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5.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header6.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header7.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header8.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header9.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header10.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header11.xml" ContentType="application/vnd.openxmlformats-officedocument.wordprocessingml.header+xml"/>
  <Override PartName="/word/footer3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4770EC" w14:textId="6EBD31C8" w:rsidR="005A33EA" w:rsidRPr="005A33EA" w:rsidRDefault="009E7865" w:rsidP="0003647F">
      <w:pPr>
        <w:pStyle w:val="NoteLevel1"/>
        <w:rPr>
          <w:b/>
        </w:rPr>
      </w:pPr>
      <w:r w:rsidRPr="005A33EA">
        <w:rPr>
          <w:b/>
        </w:rPr>
        <w:t>Definition</w:t>
      </w:r>
      <w:r w:rsidR="00661BAA">
        <w:rPr>
          <w:b/>
        </w:rPr>
        <w:t xml:space="preserve"> of Ecology</w:t>
      </w:r>
    </w:p>
    <w:p w14:paraId="145920B2" w14:textId="6B2BC794" w:rsidR="009E7865" w:rsidRDefault="009E7865" w:rsidP="009E7865">
      <w:pPr>
        <w:pStyle w:val="NoteLevel2"/>
      </w:pPr>
      <w:r>
        <w:t xml:space="preserve">The scientific </w:t>
      </w:r>
      <w:r w:rsidRPr="009E7865">
        <w:rPr>
          <w:color w:val="FF0000"/>
        </w:rPr>
        <w:t>interactions</w:t>
      </w:r>
      <w:r>
        <w:t xml:space="preserve"> between organisms and their environment</w:t>
      </w:r>
    </w:p>
    <w:p w14:paraId="3A481319" w14:textId="77777777" w:rsidR="009D6720" w:rsidRDefault="009D6720" w:rsidP="009D6720">
      <w:pPr>
        <w:pStyle w:val="NoteLevel3"/>
      </w:pPr>
      <w:r>
        <w:t>E.g. sidewalk and corn field</w:t>
      </w:r>
    </w:p>
    <w:p w14:paraId="37024FD3" w14:textId="77777777" w:rsidR="00661BAA" w:rsidRDefault="00661BAA" w:rsidP="00661BAA">
      <w:pPr>
        <w:pStyle w:val="NoteLevel3"/>
        <w:numPr>
          <w:ilvl w:val="0"/>
          <w:numId w:val="0"/>
        </w:numPr>
        <w:ind w:left="1800"/>
      </w:pPr>
    </w:p>
    <w:p w14:paraId="1B2FD942" w14:textId="77B1CA5B" w:rsidR="005A33EA" w:rsidRDefault="005A33EA" w:rsidP="0003647F">
      <w:pPr>
        <w:pStyle w:val="NoteLevel1"/>
      </w:pPr>
      <w:r w:rsidRPr="0003647F">
        <w:rPr>
          <w:b/>
        </w:rPr>
        <w:t>Organisms</w:t>
      </w:r>
      <w:r>
        <w:t xml:space="preserve"> are important part of one another’s environment</w:t>
      </w:r>
    </w:p>
    <w:p w14:paraId="7A117607" w14:textId="099477C6" w:rsidR="009E7865" w:rsidRDefault="009E7865" w:rsidP="009E7865">
      <w:pPr>
        <w:pStyle w:val="NoteLevel2"/>
      </w:pPr>
      <w:r>
        <w:t>The scientific study of interactions that determine the distribution (geographic location) and abundance of organisms</w:t>
      </w:r>
      <w:r w:rsidR="00661BAA">
        <w:t>.</w:t>
      </w:r>
    </w:p>
    <w:p w14:paraId="0AE9E37B" w14:textId="3F060DAD" w:rsidR="009D6720" w:rsidRDefault="009D6720" w:rsidP="009D6720">
      <w:pPr>
        <w:pStyle w:val="NoteLevel3"/>
      </w:pPr>
      <w:r>
        <w:t xml:space="preserve">Why organisms happen to be one area </w:t>
      </w:r>
      <w:r w:rsidR="005A33EA">
        <w:t>when they are not in another</w:t>
      </w:r>
      <w:r>
        <w:t>?</w:t>
      </w:r>
    </w:p>
    <w:p w14:paraId="49C89FC1" w14:textId="77777777" w:rsidR="009D6720" w:rsidRDefault="009D6720" w:rsidP="009D6720">
      <w:pPr>
        <w:pStyle w:val="NoteLevel3"/>
      </w:pPr>
      <w:r>
        <w:t xml:space="preserve">Why some organism are more successful in some area in terms of </w:t>
      </w:r>
      <w:proofErr w:type="gramStart"/>
      <w:r>
        <w:t>population ?</w:t>
      </w:r>
      <w:proofErr w:type="gramEnd"/>
      <w:r>
        <w:t xml:space="preserve"> </w:t>
      </w:r>
    </w:p>
    <w:p w14:paraId="37643AC8" w14:textId="77777777" w:rsidR="005A33EA" w:rsidRDefault="005A33EA" w:rsidP="005A33EA">
      <w:pPr>
        <w:pStyle w:val="NoteLevel1"/>
      </w:pPr>
    </w:p>
    <w:p w14:paraId="30A58030" w14:textId="77777777" w:rsidR="009E7865" w:rsidRDefault="009D6720" w:rsidP="009E7865">
      <w:pPr>
        <w:pStyle w:val="NoteLevel2"/>
      </w:pPr>
      <w:r>
        <w:t>Other meanings in public usage</w:t>
      </w:r>
    </w:p>
    <w:p w14:paraId="58337971" w14:textId="77777777" w:rsidR="009D6720" w:rsidRDefault="009D6720" w:rsidP="009D6720">
      <w:pPr>
        <w:pStyle w:val="NoteLevel3"/>
      </w:pPr>
      <w:r>
        <w:t>Differs from environmental activism and environmental science (solution to environmental problems)</w:t>
      </w:r>
    </w:p>
    <w:p w14:paraId="7AACFA9E" w14:textId="64556000" w:rsidR="005A33EA" w:rsidRDefault="005A33EA" w:rsidP="005A33EA">
      <w:pPr>
        <w:pStyle w:val="NoteLevel3"/>
      </w:pPr>
      <w:r>
        <w:t>Environmental science is an interdisciplinary field that incorporates concepts from the natural sciences (including ecology) and the social sciences</w:t>
      </w:r>
    </w:p>
    <w:p w14:paraId="3A50CAEC" w14:textId="40648740" w:rsidR="005A33EA" w:rsidRDefault="005A33EA" w:rsidP="005A33EA">
      <w:pPr>
        <w:pStyle w:val="NoteLevel4"/>
      </w:pPr>
      <w:r>
        <w:t>Focused on how people affect the environment and how we can address the environmental problems</w:t>
      </w:r>
    </w:p>
    <w:p w14:paraId="49C6D33E" w14:textId="77777777" w:rsidR="009D6720" w:rsidRDefault="009D6720" w:rsidP="009D6720">
      <w:pPr>
        <w:pStyle w:val="NoteLevel1"/>
        <w:numPr>
          <w:ilvl w:val="0"/>
          <w:numId w:val="0"/>
        </w:numPr>
      </w:pPr>
    </w:p>
    <w:p w14:paraId="6BA2E0A4" w14:textId="2D5AE137" w:rsidR="009D6720" w:rsidRPr="005A33EA" w:rsidRDefault="009D6720" w:rsidP="009D6720">
      <w:pPr>
        <w:pStyle w:val="NoteLevel1"/>
        <w:numPr>
          <w:ilvl w:val="0"/>
          <w:numId w:val="0"/>
        </w:numPr>
        <w:rPr>
          <w:b/>
        </w:rPr>
      </w:pPr>
      <w:r w:rsidRPr="005A33EA">
        <w:rPr>
          <w:b/>
        </w:rPr>
        <w:t xml:space="preserve">General </w:t>
      </w:r>
      <w:r w:rsidR="00661BAA">
        <w:rPr>
          <w:b/>
          <w:u w:val="single"/>
        </w:rPr>
        <w:t>M</w:t>
      </w:r>
      <w:r w:rsidRPr="00661BAA">
        <w:rPr>
          <w:b/>
          <w:u w:val="single"/>
        </w:rPr>
        <w:t>isconceptions</w:t>
      </w:r>
    </w:p>
    <w:p w14:paraId="6290DBBA" w14:textId="174D3601" w:rsidR="009D6720" w:rsidRDefault="009D6720" w:rsidP="009D6720">
      <w:pPr>
        <w:pStyle w:val="NoteLevel2"/>
      </w:pPr>
      <w:r>
        <w:t xml:space="preserve">Balance of nature – </w:t>
      </w:r>
      <w:r w:rsidR="005A33EA">
        <w:t xml:space="preserve">natural systems are stable and tend to </w:t>
      </w:r>
      <w:r>
        <w:t xml:space="preserve">return to </w:t>
      </w:r>
      <w:r w:rsidRPr="00661BAA">
        <w:rPr>
          <w:u w:val="single"/>
        </w:rPr>
        <w:t xml:space="preserve">original preferred </w:t>
      </w:r>
      <w:r w:rsidR="005121D2" w:rsidRPr="00661BAA">
        <w:rPr>
          <w:u w:val="single"/>
        </w:rPr>
        <w:t>state</w:t>
      </w:r>
      <w:r>
        <w:t xml:space="preserve"> after </w:t>
      </w:r>
      <w:r w:rsidR="005A33EA">
        <w:t>disturban</w:t>
      </w:r>
      <w:r>
        <w:t>ce</w:t>
      </w:r>
    </w:p>
    <w:p w14:paraId="6A4A5AFD" w14:textId="77777777" w:rsidR="009D6720" w:rsidRDefault="009D6720" w:rsidP="009D6720">
      <w:pPr>
        <w:pStyle w:val="NoteLevel3"/>
      </w:pPr>
      <w:r>
        <w:t>Not always the case</w:t>
      </w:r>
    </w:p>
    <w:p w14:paraId="419195BE" w14:textId="77777777" w:rsidR="009D6720" w:rsidRDefault="009D6720" w:rsidP="009D6720">
      <w:pPr>
        <w:pStyle w:val="NoteLevel3"/>
      </w:pPr>
      <w:r>
        <w:t>Communities and ecosystems are dynamic (always changing)</w:t>
      </w:r>
    </w:p>
    <w:p w14:paraId="092A8134" w14:textId="77777777" w:rsidR="009D6720" w:rsidRDefault="009D6720" w:rsidP="009D6720">
      <w:pPr>
        <w:pStyle w:val="NoteLevel3"/>
      </w:pPr>
      <w:r>
        <w:t>We would end up with different end point after disturbance</w:t>
      </w:r>
    </w:p>
    <w:p w14:paraId="3EAB5FF0" w14:textId="081D78AB" w:rsidR="009D6720" w:rsidRDefault="009D6720" w:rsidP="009D6720">
      <w:pPr>
        <w:pStyle w:val="NoteLevel3"/>
      </w:pPr>
      <w:r>
        <w:t xml:space="preserve">Some predictable patterns but we cannot always predict the </w:t>
      </w:r>
      <w:r w:rsidR="005121D2">
        <w:t xml:space="preserve">exact </w:t>
      </w:r>
      <w:proofErr w:type="gramStart"/>
      <w:r>
        <w:t>outcome ;</w:t>
      </w:r>
      <w:proofErr w:type="gramEnd"/>
      <w:r>
        <w:t xml:space="preserve"> random factor</w:t>
      </w:r>
    </w:p>
    <w:p w14:paraId="4F8C4EEE" w14:textId="77777777" w:rsidR="009D6720" w:rsidRDefault="009D6720" w:rsidP="009D6720">
      <w:pPr>
        <w:pStyle w:val="NoteLevel2"/>
      </w:pPr>
      <w:r>
        <w:t xml:space="preserve">Each species has a </w:t>
      </w:r>
      <w:r w:rsidRPr="00661BAA">
        <w:rPr>
          <w:u w:val="single"/>
        </w:rPr>
        <w:t>distinct role</w:t>
      </w:r>
      <w:r>
        <w:t xml:space="preserve"> to play in maintaining that balance</w:t>
      </w:r>
    </w:p>
    <w:p w14:paraId="54BCEB02" w14:textId="77777777" w:rsidR="009D6720" w:rsidRDefault="009D6720" w:rsidP="009D6720">
      <w:pPr>
        <w:pStyle w:val="NoteLevel3"/>
      </w:pPr>
      <w:r>
        <w:t>Not necessarily</w:t>
      </w:r>
    </w:p>
    <w:p w14:paraId="6E9090CD" w14:textId="77777777" w:rsidR="00FD51E5" w:rsidRDefault="00FD51E5" w:rsidP="009D6720">
      <w:pPr>
        <w:pStyle w:val="NoteLevel3"/>
      </w:pPr>
      <w:r>
        <w:t>Many species are similar</w:t>
      </w:r>
    </w:p>
    <w:p w14:paraId="3B1009F3" w14:textId="77777777" w:rsidR="009D6720" w:rsidRDefault="00FD51E5" w:rsidP="009D6720">
      <w:pPr>
        <w:pStyle w:val="NoteLevel3"/>
      </w:pPr>
      <w:r>
        <w:t>A lot of redundancy in ecosystem and community; even if we loose one species, nothing would happen to the whole system</w:t>
      </w:r>
    </w:p>
    <w:p w14:paraId="715A8451" w14:textId="7FCF4907" w:rsidR="00FD51E5" w:rsidRDefault="00FD51E5" w:rsidP="009D6720">
      <w:pPr>
        <w:pStyle w:val="NoteLevel3"/>
      </w:pPr>
      <w:r>
        <w:t xml:space="preserve">Some species are a lot more important than others in terms of how </w:t>
      </w:r>
      <w:r w:rsidR="005A33EA">
        <w:t xml:space="preserve">the </w:t>
      </w:r>
      <w:r>
        <w:t>system function</w:t>
      </w:r>
      <w:r w:rsidR="005A33EA">
        <w:t>s</w:t>
      </w:r>
    </w:p>
    <w:p w14:paraId="4E31920B" w14:textId="2DCE86EC" w:rsidR="005A33EA" w:rsidRDefault="005A33EA" w:rsidP="009D6720">
      <w:pPr>
        <w:pStyle w:val="NoteLevel3"/>
      </w:pPr>
      <w:r>
        <w:lastRenderedPageBreak/>
        <w:t>The different species in an area often respond in different ways to changing conditions.</w:t>
      </w:r>
    </w:p>
    <w:p w14:paraId="38931DD9" w14:textId="77777777" w:rsidR="00FD51E5" w:rsidRDefault="00FD51E5" w:rsidP="00FD51E5">
      <w:pPr>
        <w:pStyle w:val="NoteLevel1"/>
      </w:pPr>
    </w:p>
    <w:p w14:paraId="7EECE293" w14:textId="4339E7D5" w:rsidR="00FD51E5" w:rsidRPr="005A33EA" w:rsidRDefault="00661BAA" w:rsidP="00FD51E5">
      <w:pPr>
        <w:pStyle w:val="NoteLevel1"/>
        <w:rPr>
          <w:b/>
        </w:rPr>
      </w:pPr>
      <w:r>
        <w:rPr>
          <w:b/>
        </w:rPr>
        <w:t>7 Ecological M</w:t>
      </w:r>
      <w:r w:rsidR="00FD51E5" w:rsidRPr="005A33EA">
        <w:rPr>
          <w:b/>
        </w:rPr>
        <w:t>axims (guiding principles)</w:t>
      </w:r>
    </w:p>
    <w:p w14:paraId="60BD0BF3" w14:textId="77777777" w:rsidR="00FD51E5" w:rsidRDefault="00FD51E5" w:rsidP="00FD51E5">
      <w:pPr>
        <w:pStyle w:val="NoteLevel2"/>
        <w:numPr>
          <w:ilvl w:val="1"/>
          <w:numId w:val="3"/>
        </w:numPr>
      </w:pPr>
      <w:r>
        <w:t>Organism interact and are interconnected (interaction)</w:t>
      </w:r>
    </w:p>
    <w:p w14:paraId="4F804E81" w14:textId="0C1CFEA4" w:rsidR="00FD51E5" w:rsidRDefault="00FD51E5" w:rsidP="00FD51E5">
      <w:pPr>
        <w:pStyle w:val="NoteLevel3"/>
        <w:numPr>
          <w:ilvl w:val="2"/>
          <w:numId w:val="3"/>
        </w:numPr>
      </w:pPr>
      <w:r>
        <w:t>Connections could be relatively weak</w:t>
      </w:r>
      <w:r w:rsidR="005A33EA">
        <w:t xml:space="preserve"> because the communities are complex</w:t>
      </w:r>
    </w:p>
    <w:p w14:paraId="4F618FAD" w14:textId="5D340C2A" w:rsidR="005A33EA" w:rsidRDefault="005A33EA" w:rsidP="00FD51E5">
      <w:pPr>
        <w:pStyle w:val="NoteLevel3"/>
        <w:numPr>
          <w:ilvl w:val="2"/>
          <w:numId w:val="3"/>
        </w:numPr>
      </w:pPr>
      <w:proofErr w:type="gramStart"/>
      <w:r>
        <w:t>Organism interact</w:t>
      </w:r>
      <w:proofErr w:type="gramEnd"/>
      <w:r>
        <w:t xml:space="preserve"> with on another and with their physical environment. As a result, events in nature are connected, and what affects one organism or place can </w:t>
      </w:r>
      <w:proofErr w:type="gramStart"/>
      <w:r>
        <w:t>effect</w:t>
      </w:r>
      <w:proofErr w:type="gramEnd"/>
      <w:r>
        <w:t xml:space="preserve"> others as well.</w:t>
      </w:r>
    </w:p>
    <w:p w14:paraId="085093EB" w14:textId="77777777" w:rsidR="00FD51E5" w:rsidRDefault="00FD51E5" w:rsidP="00FD51E5">
      <w:pPr>
        <w:pStyle w:val="NoteLevel2"/>
        <w:numPr>
          <w:ilvl w:val="1"/>
          <w:numId w:val="3"/>
        </w:numPr>
      </w:pPr>
      <w:r>
        <w:t>Everything goes somewhere</w:t>
      </w:r>
    </w:p>
    <w:p w14:paraId="164744D0" w14:textId="53F8C4AF" w:rsidR="00FD51E5" w:rsidRDefault="00FD51E5" w:rsidP="00FD51E5">
      <w:pPr>
        <w:pStyle w:val="NoteLevel3"/>
        <w:numPr>
          <w:ilvl w:val="2"/>
          <w:numId w:val="3"/>
        </w:numPr>
      </w:pPr>
      <w:proofErr w:type="gramStart"/>
      <w:r>
        <w:t>an</w:t>
      </w:r>
      <w:r w:rsidR="00C3590A">
        <w:t>y</w:t>
      </w:r>
      <w:proofErr w:type="gramEnd"/>
      <w:r w:rsidR="00C3590A">
        <w:t xml:space="preserve"> production, energy, and release of nutrients all end up in </w:t>
      </w:r>
      <w:r w:rsidR="00C3590A" w:rsidRPr="007F7EC2">
        <w:rPr>
          <w:u w:val="single"/>
        </w:rPr>
        <w:t>somewhere</w:t>
      </w:r>
    </w:p>
    <w:p w14:paraId="1E93F6E7" w14:textId="1872143C" w:rsidR="00C3590A" w:rsidRDefault="00C3590A" w:rsidP="00FD51E5">
      <w:pPr>
        <w:pStyle w:val="NoteLevel3"/>
        <w:numPr>
          <w:ilvl w:val="2"/>
          <w:numId w:val="3"/>
        </w:numPr>
      </w:pPr>
      <w:proofErr w:type="gramStart"/>
      <w:r>
        <w:t>there</w:t>
      </w:r>
      <w:proofErr w:type="gramEnd"/>
      <w:r>
        <w:t xml:space="preserve"> is no “away” into which waste materials disappear.</w:t>
      </w:r>
    </w:p>
    <w:p w14:paraId="47279A02" w14:textId="77777777" w:rsidR="00FD51E5" w:rsidRDefault="00FD51E5" w:rsidP="00FD51E5">
      <w:pPr>
        <w:pStyle w:val="NoteLevel2"/>
        <w:numPr>
          <w:ilvl w:val="1"/>
          <w:numId w:val="3"/>
        </w:numPr>
      </w:pPr>
      <w:r>
        <w:t>No population can increase in size forever</w:t>
      </w:r>
    </w:p>
    <w:p w14:paraId="554C0C47" w14:textId="77777777" w:rsidR="00FD51E5" w:rsidRDefault="00FD51E5" w:rsidP="00FD51E5">
      <w:pPr>
        <w:pStyle w:val="NoteLevel3"/>
        <w:numPr>
          <w:ilvl w:val="2"/>
          <w:numId w:val="3"/>
        </w:numPr>
      </w:pPr>
      <w:r>
        <w:t xml:space="preserve">What is the limit imposed on the </w:t>
      </w:r>
      <w:proofErr w:type="gramStart"/>
      <w:r>
        <w:t>population ?</w:t>
      </w:r>
      <w:proofErr w:type="gramEnd"/>
    </w:p>
    <w:p w14:paraId="075B07A1" w14:textId="4FE0EC7B" w:rsidR="0033302A" w:rsidRDefault="0033302A" w:rsidP="00FD51E5">
      <w:pPr>
        <w:pStyle w:val="NoteLevel3"/>
        <w:numPr>
          <w:ilvl w:val="2"/>
          <w:numId w:val="3"/>
        </w:numPr>
      </w:pPr>
      <w:r>
        <w:t xml:space="preserve">There are limits to the growth and resources use of every population, including </w:t>
      </w:r>
      <w:r w:rsidR="005121D2">
        <w:t>humans</w:t>
      </w:r>
      <w:r>
        <w:t>.</w:t>
      </w:r>
    </w:p>
    <w:p w14:paraId="617FD98E" w14:textId="77777777" w:rsidR="00FD51E5" w:rsidRDefault="00FD51E5" w:rsidP="00FD51E5">
      <w:pPr>
        <w:pStyle w:val="NoteLevel2"/>
        <w:numPr>
          <w:ilvl w:val="1"/>
          <w:numId w:val="3"/>
        </w:numPr>
      </w:pPr>
      <w:r>
        <w:t>Finite energy and resources result in tradeoffs</w:t>
      </w:r>
    </w:p>
    <w:p w14:paraId="00CA0DA8" w14:textId="02DCFD09" w:rsidR="00FD51E5" w:rsidRDefault="00FD51E5" w:rsidP="00FD51E5">
      <w:pPr>
        <w:pStyle w:val="NoteLevel3"/>
        <w:numPr>
          <w:ilvl w:val="2"/>
          <w:numId w:val="3"/>
        </w:numPr>
      </w:pPr>
      <w:r>
        <w:t>Any decision that organisms might make has another consequence</w:t>
      </w:r>
      <w:r w:rsidR="005121D2">
        <w:t>.</w:t>
      </w:r>
    </w:p>
    <w:p w14:paraId="627A9D2D" w14:textId="77777777" w:rsidR="00FD51E5" w:rsidRDefault="000D1127" w:rsidP="00FD51E5">
      <w:pPr>
        <w:pStyle w:val="NoteLevel3"/>
        <w:numPr>
          <w:ilvl w:val="2"/>
          <w:numId w:val="3"/>
        </w:numPr>
      </w:pPr>
      <w:r>
        <w:t xml:space="preserve">E.g. </w:t>
      </w:r>
      <w:r w:rsidR="00FD51E5">
        <w:t>Super organisms that outcompete others</w:t>
      </w:r>
      <w:r>
        <w:t xml:space="preserve"> must have some way that is overcompensated and weak in another area. </w:t>
      </w:r>
    </w:p>
    <w:p w14:paraId="5B9C5B7F" w14:textId="402A23C9" w:rsidR="0033302A" w:rsidRDefault="0033302A" w:rsidP="0033302A">
      <w:pPr>
        <w:pStyle w:val="NoteLevel3"/>
        <w:numPr>
          <w:ilvl w:val="2"/>
          <w:numId w:val="3"/>
        </w:numPr>
      </w:pPr>
      <w:r>
        <w:t>An organism’s energy and resources are finite, and increasing inputs into one function (such as reproduction) results in a trade-off in which there is a loss for other functions (such as growth)</w:t>
      </w:r>
    </w:p>
    <w:p w14:paraId="14ECBB91" w14:textId="77777777" w:rsidR="00FD51E5" w:rsidRDefault="00FD51E5" w:rsidP="00FD51E5">
      <w:pPr>
        <w:pStyle w:val="NoteLevel2"/>
        <w:numPr>
          <w:ilvl w:val="1"/>
          <w:numId w:val="3"/>
        </w:numPr>
      </w:pPr>
      <w:r>
        <w:t>Organisms evolve</w:t>
      </w:r>
    </w:p>
    <w:p w14:paraId="58E45E0D" w14:textId="5140CCCC" w:rsidR="000D1127" w:rsidRDefault="0033302A" w:rsidP="000D1127">
      <w:pPr>
        <w:pStyle w:val="NoteLevel3"/>
        <w:numPr>
          <w:ilvl w:val="2"/>
          <w:numId w:val="3"/>
        </w:numPr>
      </w:pPr>
      <w:r>
        <w:t>Adaptation and Natural selection</w:t>
      </w:r>
    </w:p>
    <w:p w14:paraId="2BABAD76" w14:textId="746585CB" w:rsidR="0033302A" w:rsidRDefault="002A0D7F" w:rsidP="0033302A">
      <w:pPr>
        <w:pStyle w:val="NoteLevel4"/>
        <w:numPr>
          <w:ilvl w:val="3"/>
          <w:numId w:val="3"/>
        </w:numPr>
      </w:pPr>
      <w:r>
        <w:t>Adaptation:</w:t>
      </w:r>
      <w:r w:rsidR="0033302A">
        <w:t xml:space="preserve"> a characteristic that improves survival or reproduction</w:t>
      </w:r>
    </w:p>
    <w:p w14:paraId="099E520F" w14:textId="79C78EF0" w:rsidR="007F7EC2" w:rsidRDefault="007F7EC2" w:rsidP="007F7EC2">
      <w:pPr>
        <w:pStyle w:val="NoteLevel5"/>
        <w:numPr>
          <w:ilvl w:val="4"/>
          <w:numId w:val="3"/>
        </w:numPr>
      </w:pPr>
      <w:r>
        <w:t>The process that makes organisms better suited to their habitat</w:t>
      </w:r>
    </w:p>
    <w:p w14:paraId="25796090" w14:textId="7E46A204" w:rsidR="0033302A" w:rsidRDefault="0033302A" w:rsidP="0033302A">
      <w:pPr>
        <w:pStyle w:val="NoteLevel4"/>
        <w:numPr>
          <w:ilvl w:val="3"/>
          <w:numId w:val="3"/>
        </w:numPr>
      </w:pPr>
      <w:r>
        <w:t xml:space="preserve">Natural </w:t>
      </w:r>
      <w:r w:rsidR="002A0D7F">
        <w:t>selection:</w:t>
      </w:r>
      <w:r>
        <w:t xml:space="preserve"> individuals with certain adaptations tend to survive and reproduce at a higher rate than other individuals.</w:t>
      </w:r>
    </w:p>
    <w:p w14:paraId="52C4F8E7" w14:textId="6D484704" w:rsidR="0033302A" w:rsidRDefault="0033302A" w:rsidP="0033302A">
      <w:pPr>
        <w:pStyle w:val="NoteLevel4"/>
        <w:numPr>
          <w:ilvl w:val="3"/>
          <w:numId w:val="3"/>
        </w:numPr>
      </w:pPr>
      <w:r>
        <w:t>If the adaptation is heritable, the frequency of the characteristic may increase in a population over time.</w:t>
      </w:r>
    </w:p>
    <w:p w14:paraId="4BF8F14A" w14:textId="77777777" w:rsidR="000D1127" w:rsidRDefault="000D1127" w:rsidP="000D1127">
      <w:pPr>
        <w:pStyle w:val="NoteLevel3"/>
        <w:numPr>
          <w:ilvl w:val="2"/>
          <w:numId w:val="3"/>
        </w:numPr>
      </w:pPr>
      <w:r>
        <w:t>E.g. antibiotic resistance</w:t>
      </w:r>
    </w:p>
    <w:p w14:paraId="284D722F" w14:textId="77777777" w:rsidR="000D1127" w:rsidRDefault="000D1127" w:rsidP="000D1127">
      <w:pPr>
        <w:pStyle w:val="NoteLevel4"/>
        <w:numPr>
          <w:ilvl w:val="3"/>
          <w:numId w:val="3"/>
        </w:numPr>
      </w:pPr>
      <w:r>
        <w:lastRenderedPageBreak/>
        <w:t>Bacteria that is resistance to one will not be resistance to the one anymore</w:t>
      </w:r>
    </w:p>
    <w:p w14:paraId="08D9456A" w14:textId="49615458" w:rsidR="0033302A" w:rsidRDefault="0033302A" w:rsidP="000D1127">
      <w:pPr>
        <w:pStyle w:val="NoteLevel4"/>
        <w:numPr>
          <w:ilvl w:val="3"/>
          <w:numId w:val="3"/>
        </w:numPr>
      </w:pPr>
      <w:r>
        <w:t>Natural selection can cause the frequency of antibiotic resistance in bacteria to increase over time</w:t>
      </w:r>
    </w:p>
    <w:p w14:paraId="02E4B005" w14:textId="5362EBD5" w:rsidR="0033302A" w:rsidRDefault="0033302A" w:rsidP="0033302A">
      <w:pPr>
        <w:pStyle w:val="NoteLevel3"/>
        <w:numPr>
          <w:ilvl w:val="2"/>
          <w:numId w:val="3"/>
        </w:numPr>
      </w:pPr>
      <w:r>
        <w:t xml:space="preserve">Organisms evolve or change over time – </w:t>
      </w:r>
      <w:r w:rsidR="005121D2">
        <w:t>it</w:t>
      </w:r>
      <w:r>
        <w:t xml:space="preserve"> is a mistake to view them as static. Evolution is an ongoing process because organisms continually face new challenges from changes in both the living and nonliving components of their environment.</w:t>
      </w:r>
    </w:p>
    <w:p w14:paraId="3E2247CC" w14:textId="77777777" w:rsidR="000D1127" w:rsidRDefault="00FD51E5" w:rsidP="000D1127">
      <w:pPr>
        <w:pStyle w:val="NoteLevel2"/>
        <w:numPr>
          <w:ilvl w:val="1"/>
          <w:numId w:val="3"/>
        </w:numPr>
      </w:pPr>
      <w:r>
        <w:t>Communities and ecosystems change over time</w:t>
      </w:r>
    </w:p>
    <w:p w14:paraId="442924F7" w14:textId="1E9C319B" w:rsidR="000D1127" w:rsidRDefault="000D1127" w:rsidP="000D1127">
      <w:pPr>
        <w:pStyle w:val="NoteLevel3"/>
        <w:numPr>
          <w:ilvl w:val="2"/>
          <w:numId w:val="3"/>
        </w:numPr>
      </w:pPr>
      <w:r>
        <w:t xml:space="preserve">They change over </w:t>
      </w:r>
      <w:r w:rsidR="002A0D7F">
        <w:t>time;</w:t>
      </w:r>
      <w:r>
        <w:t xml:space="preserve"> not static</w:t>
      </w:r>
    </w:p>
    <w:p w14:paraId="797BF8FC" w14:textId="14FE1FBA" w:rsidR="000D1127" w:rsidRDefault="000D1127" w:rsidP="000D1127">
      <w:pPr>
        <w:pStyle w:val="NoteLevel3"/>
        <w:numPr>
          <w:ilvl w:val="2"/>
          <w:numId w:val="3"/>
        </w:numPr>
      </w:pPr>
      <w:proofErr w:type="gramStart"/>
      <w:r>
        <w:t>We are often biased by our own time scale on which we operate</w:t>
      </w:r>
      <w:proofErr w:type="gramEnd"/>
      <w:r w:rsidR="005121D2">
        <w:t>.</w:t>
      </w:r>
    </w:p>
    <w:p w14:paraId="7D414FD9" w14:textId="37638367" w:rsidR="00ED74BB" w:rsidRDefault="00ED74BB" w:rsidP="000D1127">
      <w:pPr>
        <w:pStyle w:val="NoteLevel3"/>
        <w:numPr>
          <w:ilvl w:val="2"/>
          <w:numId w:val="3"/>
        </w:numPr>
      </w:pPr>
      <w:r>
        <w:t xml:space="preserve">Ecosystems change over time. When we look at the world as we know it, it is easy to forget how </w:t>
      </w:r>
      <w:r w:rsidR="005121D2">
        <w:t>past</w:t>
      </w:r>
      <w:r>
        <w:t xml:space="preserve"> events may have affected our present, and how our present actions may affect the future.</w:t>
      </w:r>
    </w:p>
    <w:p w14:paraId="240BD2E9" w14:textId="77777777" w:rsidR="00FD51E5" w:rsidRDefault="00FD51E5" w:rsidP="00FD51E5">
      <w:pPr>
        <w:pStyle w:val="NoteLevel2"/>
        <w:numPr>
          <w:ilvl w:val="1"/>
          <w:numId w:val="3"/>
        </w:numPr>
      </w:pPr>
      <w:r>
        <w:t>Spatial scale matters</w:t>
      </w:r>
    </w:p>
    <w:p w14:paraId="74A6F5C1" w14:textId="6E643716" w:rsidR="000D1127" w:rsidRDefault="000D1127" w:rsidP="000D1127">
      <w:pPr>
        <w:pStyle w:val="NoteLevel3"/>
        <w:numPr>
          <w:ilvl w:val="2"/>
          <w:numId w:val="3"/>
        </w:numPr>
      </w:pPr>
      <w:r>
        <w:t xml:space="preserve">How we organize </w:t>
      </w:r>
      <w:r w:rsidR="00330921">
        <w:t xml:space="preserve">the </w:t>
      </w:r>
      <w:r>
        <w:t>ecological system</w:t>
      </w:r>
    </w:p>
    <w:p w14:paraId="442EE765" w14:textId="59B2CE25" w:rsidR="00952FB8" w:rsidRDefault="000D1127" w:rsidP="00952FB8">
      <w:pPr>
        <w:pStyle w:val="NoteLevel3"/>
        <w:numPr>
          <w:ilvl w:val="2"/>
          <w:numId w:val="3"/>
        </w:numPr>
      </w:pPr>
      <w:r>
        <w:t>E.g. physiology ecologist often</w:t>
      </w:r>
      <w:r w:rsidR="00330921">
        <w:t xml:space="preserve"> study at the level of organism and advance </w:t>
      </w:r>
      <w:r>
        <w:t>to populati</w:t>
      </w:r>
      <w:r w:rsidR="00330921">
        <w:t>on, community,</w:t>
      </w:r>
      <w:r w:rsidR="00952FB8">
        <w:t xml:space="preserve"> </w:t>
      </w:r>
      <w:r w:rsidR="00330921">
        <w:t xml:space="preserve">ecosystem and </w:t>
      </w:r>
      <w:r w:rsidR="005121D2">
        <w:t>finally</w:t>
      </w:r>
      <w:r w:rsidR="00330921">
        <w:t xml:space="preserve"> biosphere</w:t>
      </w:r>
    </w:p>
    <w:p w14:paraId="566FF850" w14:textId="77777777" w:rsidR="00952FB8" w:rsidRDefault="00952FB8" w:rsidP="00952FB8">
      <w:pPr>
        <w:pStyle w:val="NoteLevel4"/>
        <w:numPr>
          <w:ilvl w:val="3"/>
          <w:numId w:val="3"/>
        </w:numPr>
      </w:pPr>
      <w:r>
        <w:t>How we define each of these level</w:t>
      </w:r>
    </w:p>
    <w:p w14:paraId="2096011D" w14:textId="77777777" w:rsidR="00952FB8" w:rsidRDefault="00952FB8" w:rsidP="00952FB8">
      <w:pPr>
        <w:pStyle w:val="NoteLevel4"/>
        <w:numPr>
          <w:ilvl w:val="3"/>
          <w:numId w:val="3"/>
        </w:numPr>
      </w:pPr>
      <w:r>
        <w:t>How this hierarchy system constructed</w:t>
      </w:r>
    </w:p>
    <w:p w14:paraId="35B5662A" w14:textId="3B9B585A" w:rsidR="00952FB8" w:rsidRDefault="00952FB8" w:rsidP="00952FB8">
      <w:pPr>
        <w:pStyle w:val="NoteLevel4"/>
        <w:numPr>
          <w:ilvl w:val="3"/>
          <w:numId w:val="3"/>
        </w:numPr>
      </w:pPr>
      <w:r>
        <w:t xml:space="preserve">Usually people are specialized in one </w:t>
      </w:r>
      <w:r w:rsidR="005121D2">
        <w:t xml:space="preserve">specific </w:t>
      </w:r>
      <w:r>
        <w:t>area</w:t>
      </w:r>
    </w:p>
    <w:p w14:paraId="7C631796" w14:textId="28644185" w:rsidR="00330921" w:rsidRDefault="00330921" w:rsidP="00330921">
      <w:pPr>
        <w:pStyle w:val="NoteLevel3"/>
        <w:numPr>
          <w:ilvl w:val="2"/>
          <w:numId w:val="3"/>
        </w:numPr>
      </w:pPr>
      <w:r>
        <w:t>Organism &lt; population &lt; community &lt; ecosystem &lt; biosphere</w:t>
      </w:r>
    </w:p>
    <w:p w14:paraId="29325F2A" w14:textId="02EABDFD" w:rsidR="00330921" w:rsidRDefault="002A0D7F" w:rsidP="00330921">
      <w:pPr>
        <w:pStyle w:val="NoteLevel4"/>
        <w:numPr>
          <w:ilvl w:val="3"/>
          <w:numId w:val="3"/>
        </w:numPr>
      </w:pPr>
      <w:r>
        <w:t>Population:</w:t>
      </w:r>
      <w:r w:rsidR="00330921">
        <w:t xml:space="preserve"> group of individuals of </w:t>
      </w:r>
      <w:r w:rsidR="005121D2">
        <w:t>same</w:t>
      </w:r>
      <w:r w:rsidR="00330921">
        <w:t xml:space="preserve"> species that are living and interacting in a particular area.</w:t>
      </w:r>
    </w:p>
    <w:p w14:paraId="1505EEEB" w14:textId="08BE5484" w:rsidR="00730FE9" w:rsidRDefault="002A0D7F" w:rsidP="00730FE9">
      <w:pPr>
        <w:pStyle w:val="NoteLevel4"/>
        <w:numPr>
          <w:ilvl w:val="3"/>
          <w:numId w:val="3"/>
        </w:numPr>
      </w:pPr>
      <w:r>
        <w:t>Community:</w:t>
      </w:r>
      <w:r w:rsidR="00330921">
        <w:t xml:space="preserve"> association of population of different species in the same area.</w:t>
      </w:r>
    </w:p>
    <w:p w14:paraId="5FAB1A78" w14:textId="1527D10A" w:rsidR="00730FE9" w:rsidRDefault="00730FE9" w:rsidP="00730FE9">
      <w:pPr>
        <w:pStyle w:val="NoteLevel3"/>
        <w:numPr>
          <w:ilvl w:val="2"/>
          <w:numId w:val="3"/>
        </w:numPr>
      </w:pPr>
      <w:r>
        <w:t>Spatial definition could be complicated because of migrations, so their boundaries are hard to define.</w:t>
      </w:r>
    </w:p>
    <w:p w14:paraId="5B9D7208" w14:textId="5BBB5307" w:rsidR="00730FE9" w:rsidRDefault="00730FE9" w:rsidP="00730FE9">
      <w:pPr>
        <w:pStyle w:val="NoteLevel4"/>
        <w:numPr>
          <w:ilvl w:val="3"/>
          <w:numId w:val="3"/>
        </w:numPr>
      </w:pPr>
      <w:proofErr w:type="spellStart"/>
      <w:proofErr w:type="gramStart"/>
      <w:r>
        <w:t>Metapopulation</w:t>
      </w:r>
      <w:proofErr w:type="spellEnd"/>
      <w:r>
        <w:t xml:space="preserve"> :</w:t>
      </w:r>
      <w:proofErr w:type="gramEnd"/>
      <w:r w:rsidRPr="00730FE9">
        <w:t xml:space="preserve"> consists of a group of spatially separated populations of the same species which interact at some level</w:t>
      </w:r>
      <w:r>
        <w:t>.</w:t>
      </w:r>
    </w:p>
    <w:p w14:paraId="3C6D1AA5" w14:textId="55DB7883" w:rsidR="00730FE9" w:rsidRDefault="00730FE9" w:rsidP="00730FE9">
      <w:pPr>
        <w:pStyle w:val="NoteLevel5"/>
        <w:numPr>
          <w:ilvl w:val="4"/>
          <w:numId w:val="3"/>
        </w:numPr>
      </w:pPr>
      <w:r>
        <w:t>Address the connection between different populations</w:t>
      </w:r>
    </w:p>
    <w:p w14:paraId="54B02D43" w14:textId="4AFB382D" w:rsidR="00ED74BB" w:rsidRDefault="00ED74BB" w:rsidP="00730FE9">
      <w:pPr>
        <w:pStyle w:val="NoteLevel3"/>
        <w:numPr>
          <w:ilvl w:val="2"/>
          <w:numId w:val="3"/>
        </w:numPr>
      </w:pPr>
      <w:r>
        <w:t xml:space="preserve">Abiotic and biotic environmental conditions can change dramatically from one place to another, some across very short distances. This variation matters because </w:t>
      </w:r>
      <w:proofErr w:type="gramStart"/>
      <w:r>
        <w:t>organisms are simultaneously influenced by processes acting at multiple spatial scales, from local to regional to global</w:t>
      </w:r>
      <w:proofErr w:type="gramEnd"/>
      <w:r>
        <w:t>.</w:t>
      </w:r>
    </w:p>
    <w:p w14:paraId="0CE7A7CC" w14:textId="77777777" w:rsidR="00730FE9" w:rsidRDefault="00730FE9" w:rsidP="00730FE9">
      <w:pPr>
        <w:pStyle w:val="NoteLevel1"/>
      </w:pPr>
    </w:p>
    <w:p w14:paraId="2E1CF0E3" w14:textId="0F2FD837" w:rsidR="00730FE9" w:rsidRPr="004C4889" w:rsidRDefault="00730FE9" w:rsidP="00730FE9">
      <w:pPr>
        <w:pStyle w:val="NoteLevel1"/>
        <w:rPr>
          <w:b/>
        </w:rPr>
      </w:pPr>
      <w:r w:rsidRPr="004C4889">
        <w:rPr>
          <w:b/>
        </w:rPr>
        <w:t>Ecosystem</w:t>
      </w:r>
    </w:p>
    <w:p w14:paraId="2751FBA6" w14:textId="730470A2" w:rsidR="00730FE9" w:rsidRDefault="00730FE9" w:rsidP="00730FE9">
      <w:pPr>
        <w:pStyle w:val="NoteLevel2"/>
      </w:pPr>
      <w:r>
        <w:t xml:space="preserve">Ecological studies often include both the </w:t>
      </w:r>
      <w:r w:rsidRPr="004C4889">
        <w:rPr>
          <w:b/>
        </w:rPr>
        <w:t>biotic</w:t>
      </w:r>
      <w:r>
        <w:t xml:space="preserve"> (living components), and </w:t>
      </w:r>
      <w:r w:rsidRPr="004C4889">
        <w:rPr>
          <w:b/>
        </w:rPr>
        <w:t>abiotic</w:t>
      </w:r>
      <w:r>
        <w:t xml:space="preserve"> (physical components) of natural systems.</w:t>
      </w:r>
    </w:p>
    <w:p w14:paraId="39865F57" w14:textId="110A261E" w:rsidR="00730FE9" w:rsidRPr="00C93352" w:rsidRDefault="00730FE9" w:rsidP="00730FE9">
      <w:pPr>
        <w:pStyle w:val="NoteLevel2"/>
        <w:rPr>
          <w:b/>
        </w:rPr>
      </w:pPr>
      <w:proofErr w:type="gramStart"/>
      <w:r w:rsidRPr="00C93352">
        <w:rPr>
          <w:b/>
        </w:rPr>
        <w:t>Ecosystem :</w:t>
      </w:r>
      <w:proofErr w:type="gramEnd"/>
      <w:r w:rsidRPr="00C93352">
        <w:rPr>
          <w:b/>
        </w:rPr>
        <w:t xml:space="preserve"> community of organisms + the physical environment</w:t>
      </w:r>
    </w:p>
    <w:p w14:paraId="4D64F715" w14:textId="106994A7" w:rsidR="00730FE9" w:rsidRDefault="00730FE9" w:rsidP="00730FE9">
      <w:pPr>
        <w:pStyle w:val="NoteLevel2"/>
      </w:pPr>
      <w:proofErr w:type="gramStart"/>
      <w:r>
        <w:t>Landscapes :</w:t>
      </w:r>
      <w:proofErr w:type="gramEnd"/>
      <w:r>
        <w:t xml:space="preserve"> areas with substantial differences, typically including </w:t>
      </w:r>
      <w:r w:rsidRPr="005121D2">
        <w:rPr>
          <w:u w:val="single"/>
        </w:rPr>
        <w:t>multiple ecosystems</w:t>
      </w:r>
      <w:r>
        <w:t>.</w:t>
      </w:r>
    </w:p>
    <w:p w14:paraId="65630DBB" w14:textId="0F6268CD" w:rsidR="00730FE9" w:rsidRDefault="004C4889" w:rsidP="00730FE9">
      <w:pPr>
        <w:pStyle w:val="NoteLevel2"/>
      </w:pPr>
      <w:r>
        <w:t xml:space="preserve">All the world’s ecosystems comprise the </w:t>
      </w:r>
      <w:r w:rsidRPr="004C4889">
        <w:rPr>
          <w:b/>
        </w:rPr>
        <w:t>biosphere</w:t>
      </w:r>
    </w:p>
    <w:p w14:paraId="63E97CB7" w14:textId="3939595C" w:rsidR="004C4889" w:rsidRDefault="004C4889" w:rsidP="004C4889">
      <w:pPr>
        <w:pStyle w:val="NoteLevel3"/>
      </w:pPr>
      <w:r>
        <w:t>All living organism on Earth + the environments in which they live</w:t>
      </w:r>
    </w:p>
    <w:p w14:paraId="337D7482" w14:textId="316D19C3" w:rsidR="004C4889" w:rsidRDefault="004C4889" w:rsidP="004C4889">
      <w:pPr>
        <w:pStyle w:val="NoteLevel2"/>
      </w:pPr>
      <w:r>
        <w:t>Ecosystem processes</w:t>
      </w:r>
    </w:p>
    <w:p w14:paraId="682601C6" w14:textId="5619304C" w:rsidR="004C4889" w:rsidRDefault="004C4889" w:rsidP="004C4889">
      <w:pPr>
        <w:pStyle w:val="NoteLevel3"/>
      </w:pPr>
      <w:r>
        <w:t>Producers capture energy from an external source (e.g. the sun) and use it to produce food</w:t>
      </w:r>
    </w:p>
    <w:p w14:paraId="7372A5DA" w14:textId="61CFADC5" w:rsidR="00E97189" w:rsidRDefault="004C4889" w:rsidP="00E97189">
      <w:pPr>
        <w:pStyle w:val="NoteLevel3"/>
      </w:pPr>
      <w:r>
        <w:t>Consumers get energy by eating other organisms or their remains.</w:t>
      </w:r>
      <w:r w:rsidRPr="004C4889">
        <w:t xml:space="preserve"> </w:t>
      </w:r>
    </w:p>
    <w:p w14:paraId="774A5879" w14:textId="4157F284" w:rsidR="00E97189" w:rsidRDefault="00E97189" w:rsidP="00E97189">
      <w:pPr>
        <w:pStyle w:val="NoteLevel4"/>
      </w:pPr>
      <w:r>
        <w:t>Herbivores, carnivores, decomposers</w:t>
      </w:r>
    </w:p>
    <w:p w14:paraId="29E1CA43" w14:textId="27547405" w:rsidR="004C4889" w:rsidRDefault="004C4889" w:rsidP="00E97189">
      <w:pPr>
        <w:pStyle w:val="NoteLevel3"/>
      </w:pPr>
      <w:r w:rsidRPr="004C4889">
        <w:t>Net primary productivity (NPP</w:t>
      </w:r>
      <w:proofErr w:type="gramStart"/>
      <w:r w:rsidRPr="004C4889">
        <w:t>) :</w:t>
      </w:r>
      <w:proofErr w:type="gramEnd"/>
      <w:r w:rsidRPr="004C4889">
        <w:t xml:space="preserve"> energy captured by producers minus the amount lost as heat in cellular respiration</w:t>
      </w:r>
    </w:p>
    <w:p w14:paraId="6DF3A4B4" w14:textId="7777E7B2" w:rsidR="004C4889" w:rsidRDefault="004C4889" w:rsidP="00E97189">
      <w:pPr>
        <w:pStyle w:val="NoteLevel4"/>
      </w:pPr>
      <w:r>
        <w:t>Changes in NPP can have large effects on ecosystem function, and NPP varies greatly from one ecosystem to another</w:t>
      </w:r>
    </w:p>
    <w:p w14:paraId="20F78B5E" w14:textId="77777777" w:rsidR="004C4889" w:rsidRDefault="004C4889" w:rsidP="004C4889">
      <w:pPr>
        <w:pStyle w:val="NoteLevel1"/>
      </w:pPr>
    </w:p>
    <w:p w14:paraId="53AA6459" w14:textId="6F4ABE0B" w:rsidR="004C4889" w:rsidRPr="00222023" w:rsidRDefault="004C4889" w:rsidP="004C4889">
      <w:pPr>
        <w:pStyle w:val="NoteLevel1"/>
        <w:rPr>
          <w:b/>
        </w:rPr>
      </w:pPr>
      <w:r w:rsidRPr="00222023">
        <w:rPr>
          <w:b/>
        </w:rPr>
        <w:t>How ecosystem work</w:t>
      </w:r>
    </w:p>
    <w:p w14:paraId="4AD883F2" w14:textId="1C9220DB" w:rsidR="004C4889" w:rsidRDefault="004C4889" w:rsidP="004C4889">
      <w:pPr>
        <w:pStyle w:val="NoteLevel1"/>
      </w:pPr>
      <w:r w:rsidRPr="004C4889">
        <w:rPr>
          <w:noProof/>
        </w:rPr>
        <w:drawing>
          <wp:inline distT="0" distB="0" distL="0" distR="0" wp14:anchorId="2D034268" wp14:editId="0F7152B1">
            <wp:extent cx="3480435" cy="3123565"/>
            <wp:effectExtent l="0" t="0" r="0" b="635"/>
            <wp:docPr id="358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1" name="Picture 6"/>
                    <pic:cNvPicPr>
                      <a:picLocks noChangeAspect="1"/>
                    </pic:cNvPicPr>
                  </pic:nvPicPr>
                  <pic:blipFill>
                    <a:blip r:embed="rId9">
                      <a:extLst>
                        <a:ext uri="{28A0092B-C50C-407E-A947-70E740481C1C}">
                          <a14:useLocalDpi xmlns:a14="http://schemas.microsoft.com/office/drawing/2010/main" val="0"/>
                        </a:ext>
                      </a:extLst>
                    </a:blip>
                    <a:srcRect b="4807"/>
                    <a:stretch>
                      <a:fillRect/>
                    </a:stretch>
                  </pic:blipFill>
                  <pic:spPr bwMode="auto">
                    <a:xfrm>
                      <a:off x="0" y="0"/>
                      <a:ext cx="3481143" cy="3124200"/>
                    </a:xfrm>
                    <a:prstGeom prst="rect">
                      <a:avLst/>
                    </a:prstGeom>
                    <a:noFill/>
                    <a:ln>
                      <a:noFill/>
                    </a:ln>
                    <a:extLst/>
                  </pic:spPr>
                </pic:pic>
              </a:graphicData>
            </a:graphic>
          </wp:inline>
        </w:drawing>
      </w:r>
    </w:p>
    <w:p w14:paraId="097E1B9B" w14:textId="53E5FC81" w:rsidR="004C4889" w:rsidRDefault="004C4889" w:rsidP="004C4889">
      <w:pPr>
        <w:pStyle w:val="NoteLevel2"/>
      </w:pPr>
      <w:r>
        <w:lastRenderedPageBreak/>
        <w:t>Each unit of energy captured by producers is eventually lost from the ecosystem as heat. As a result, energy moves through ecosystem in a single direction only – it cannot be recycled!</w:t>
      </w:r>
    </w:p>
    <w:p w14:paraId="3914CB7B" w14:textId="65FF9515" w:rsidR="004C4889" w:rsidRPr="00E97189" w:rsidRDefault="004C4889" w:rsidP="004C4889">
      <w:pPr>
        <w:pStyle w:val="NoteLevel2"/>
      </w:pPr>
      <w:r>
        <w:t xml:space="preserve">But nutrients </w:t>
      </w:r>
      <w:r w:rsidR="00E97189">
        <w:t xml:space="preserve">(N or P) </w:t>
      </w:r>
      <w:r>
        <w:t xml:space="preserve">are continuously recycled from the physical environment to organisms and back again – this is the </w:t>
      </w:r>
      <w:r w:rsidRPr="004C4889">
        <w:rPr>
          <w:b/>
        </w:rPr>
        <w:t>nutrient cycle</w:t>
      </w:r>
    </w:p>
    <w:p w14:paraId="19072C62" w14:textId="77777777" w:rsidR="00E97189" w:rsidRDefault="00E97189" w:rsidP="00E97189">
      <w:pPr>
        <w:pStyle w:val="NoteLevel1"/>
      </w:pPr>
    </w:p>
    <w:p w14:paraId="433E78B4" w14:textId="4EA967B5" w:rsidR="00E97189" w:rsidRPr="00F43147" w:rsidRDefault="00E97189" w:rsidP="00E97189">
      <w:pPr>
        <w:pStyle w:val="NoteLevel1"/>
        <w:rPr>
          <w:b/>
        </w:rPr>
      </w:pPr>
      <w:r w:rsidRPr="00F43147">
        <w:rPr>
          <w:b/>
        </w:rPr>
        <w:t>Ecological Experiments</w:t>
      </w:r>
    </w:p>
    <w:p w14:paraId="161BDC57" w14:textId="43F12E24" w:rsidR="00E97189" w:rsidRDefault="00E97189" w:rsidP="00E97189">
      <w:pPr>
        <w:pStyle w:val="NoteLevel1"/>
      </w:pPr>
      <w:r w:rsidRPr="00E97189">
        <w:rPr>
          <w:noProof/>
        </w:rPr>
        <w:drawing>
          <wp:inline distT="0" distB="0" distL="0" distR="0" wp14:anchorId="1683EFC0" wp14:editId="5E9155F7">
            <wp:extent cx="5486400" cy="2987040"/>
            <wp:effectExtent l="0" t="0" r="0" b="10160"/>
            <wp:docPr id="378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89" name="Picture 6"/>
                    <pic:cNvPicPr>
                      <a:picLocks noChangeAspect="1"/>
                    </pic:cNvPicPr>
                  </pic:nvPicPr>
                  <pic:blipFill>
                    <a:blip r:embed="rId10">
                      <a:extLst>
                        <a:ext uri="{28A0092B-C50C-407E-A947-70E740481C1C}">
                          <a14:useLocalDpi xmlns:a14="http://schemas.microsoft.com/office/drawing/2010/main" val="0"/>
                        </a:ext>
                      </a:extLst>
                    </a:blip>
                    <a:srcRect b="5640"/>
                    <a:stretch>
                      <a:fillRect/>
                    </a:stretch>
                  </pic:blipFill>
                  <pic:spPr bwMode="auto">
                    <a:xfrm>
                      <a:off x="0" y="0"/>
                      <a:ext cx="5486400" cy="2987040"/>
                    </a:xfrm>
                    <a:prstGeom prst="rect">
                      <a:avLst/>
                    </a:prstGeom>
                    <a:noFill/>
                    <a:ln>
                      <a:noFill/>
                    </a:ln>
                    <a:extLst/>
                  </pic:spPr>
                </pic:pic>
              </a:graphicData>
            </a:graphic>
          </wp:inline>
        </w:drawing>
      </w:r>
    </w:p>
    <w:p w14:paraId="3C8C3E05" w14:textId="388FAA2B" w:rsidR="00E97189" w:rsidRDefault="00E97189" w:rsidP="00E97189">
      <w:pPr>
        <w:pStyle w:val="NoteLevel2"/>
      </w:pPr>
      <w:r>
        <w:t>A – laboratory experiment (controlled)</w:t>
      </w:r>
    </w:p>
    <w:p w14:paraId="7BE45EB9" w14:textId="57199546" w:rsidR="00924BF7" w:rsidRDefault="00E97189" w:rsidP="00924BF7">
      <w:pPr>
        <w:pStyle w:val="NoteLevel2"/>
      </w:pPr>
      <w:r>
        <w:t>B - Small-scale field experiments conducted in natural or artificial environment</w:t>
      </w:r>
      <w:r w:rsidR="00924BF7">
        <w:t xml:space="preserve"> (Semi-controlled)</w:t>
      </w:r>
    </w:p>
    <w:p w14:paraId="52E779E8" w14:textId="0B807CEB" w:rsidR="00E97189" w:rsidRDefault="00E97189" w:rsidP="00E97189">
      <w:pPr>
        <w:pStyle w:val="NoteLevel2"/>
      </w:pPr>
      <w:r>
        <w:t>C – large-scale experiments that alter major components of an ecosystem</w:t>
      </w:r>
      <w:r w:rsidR="00924BF7">
        <w:t xml:space="preserve"> (cannot be controlled)</w:t>
      </w:r>
    </w:p>
    <w:p w14:paraId="5B44F8B8" w14:textId="77777777" w:rsidR="00924BF7" w:rsidRDefault="00924BF7" w:rsidP="00924BF7">
      <w:pPr>
        <w:pStyle w:val="NoteLevel1"/>
      </w:pPr>
    </w:p>
    <w:p w14:paraId="432876BB" w14:textId="77777777" w:rsidR="00C93352" w:rsidRDefault="00C93352" w:rsidP="00924BF7">
      <w:pPr>
        <w:pStyle w:val="NoteLevel1"/>
      </w:pPr>
    </w:p>
    <w:p w14:paraId="00069146" w14:textId="72AE6AE8" w:rsidR="00924BF7" w:rsidRPr="00F43147" w:rsidRDefault="00924BF7" w:rsidP="00924BF7">
      <w:pPr>
        <w:pStyle w:val="NoteLevel2"/>
        <w:rPr>
          <w:b/>
        </w:rPr>
      </w:pPr>
      <w:r w:rsidRPr="00F43147">
        <w:rPr>
          <w:b/>
        </w:rPr>
        <w:t>Design and Analysis</w:t>
      </w:r>
    </w:p>
    <w:p w14:paraId="16FFE986" w14:textId="58AF1AFE" w:rsidR="00924BF7" w:rsidRPr="00C93352" w:rsidRDefault="00924BF7" w:rsidP="00924BF7">
      <w:pPr>
        <w:pStyle w:val="NoteLevel3"/>
        <w:rPr>
          <w:color w:val="FF0000"/>
        </w:rPr>
      </w:pPr>
      <w:r>
        <w:t xml:space="preserve">Assignments of </w:t>
      </w:r>
      <w:r w:rsidRPr="00C93352">
        <w:rPr>
          <w:color w:val="FF0000"/>
        </w:rPr>
        <w:t>treatments and control</w:t>
      </w:r>
    </w:p>
    <w:p w14:paraId="6C962FA7" w14:textId="385B986A" w:rsidR="00924BF7" w:rsidRDefault="00924BF7" w:rsidP="00924BF7">
      <w:pPr>
        <w:pStyle w:val="NoteLevel3"/>
      </w:pPr>
      <w:r w:rsidRPr="00C93352">
        <w:rPr>
          <w:color w:val="FF0000"/>
        </w:rPr>
        <w:t>Replication</w:t>
      </w:r>
      <w:r w:rsidR="00F43147">
        <w:t xml:space="preserve"> (perform more than once)</w:t>
      </w:r>
    </w:p>
    <w:p w14:paraId="57F112D8" w14:textId="42C1C5A2" w:rsidR="00924BF7" w:rsidRDefault="00924BF7" w:rsidP="00924BF7">
      <w:pPr>
        <w:pStyle w:val="NoteLevel4"/>
      </w:pPr>
      <w:r>
        <w:t>Natural variation among groups</w:t>
      </w:r>
    </w:p>
    <w:p w14:paraId="2CF2F639" w14:textId="51B4393F" w:rsidR="00F43147" w:rsidRDefault="00F43147" w:rsidP="00924BF7">
      <w:pPr>
        <w:pStyle w:val="NoteLevel4"/>
      </w:pPr>
      <w:r>
        <w:t>If more replications, less likely that the results are due to a variation</w:t>
      </w:r>
      <w:r w:rsidR="00E64BB7">
        <w:t xml:space="preserve"> that wasn't measured or controlled in the study</w:t>
      </w:r>
    </w:p>
    <w:p w14:paraId="50AB6FE5" w14:textId="6680BA1F" w:rsidR="00924BF7" w:rsidRDefault="00924BF7" w:rsidP="00924BF7">
      <w:pPr>
        <w:pStyle w:val="NoteLevel3"/>
      </w:pPr>
      <w:r w:rsidRPr="00C93352">
        <w:rPr>
          <w:color w:val="FF0000"/>
        </w:rPr>
        <w:t>Random assignment</w:t>
      </w:r>
      <w:r>
        <w:t xml:space="preserve"> of treatments</w:t>
      </w:r>
    </w:p>
    <w:p w14:paraId="32819608" w14:textId="3620EEEF" w:rsidR="00F43147" w:rsidRDefault="00F43147" w:rsidP="00F43147">
      <w:pPr>
        <w:pStyle w:val="NoteLevel4"/>
      </w:pPr>
      <w:r>
        <w:t>To avoid any bias</w:t>
      </w:r>
    </w:p>
    <w:p w14:paraId="70E2D3CE" w14:textId="661BCF0D" w:rsidR="00E64BB7" w:rsidRDefault="00E64BB7" w:rsidP="00E64BB7">
      <w:pPr>
        <w:pStyle w:val="NoteLevel4"/>
      </w:pPr>
      <w:r w:rsidRPr="00E64BB7">
        <w:lastRenderedPageBreak/>
        <w:t>To limit the effects of unmeasured variable</w:t>
      </w:r>
    </w:p>
    <w:p w14:paraId="635C6C5F" w14:textId="6CEBF0CB" w:rsidR="00924BF7" w:rsidRDefault="00924BF7" w:rsidP="00E64BB7">
      <w:pPr>
        <w:pStyle w:val="NoteLevel3"/>
      </w:pPr>
      <w:r w:rsidRPr="00C93352">
        <w:rPr>
          <w:color w:val="FF0000"/>
        </w:rPr>
        <w:t>Statistical Analyses</w:t>
      </w:r>
      <w:r>
        <w:t xml:space="preserve"> (statistical vs. biological </w:t>
      </w:r>
      <w:r w:rsidR="00F43147">
        <w:t>significance</w:t>
      </w:r>
      <w:r>
        <w:t>)</w:t>
      </w:r>
    </w:p>
    <w:p w14:paraId="5248B587" w14:textId="77777777" w:rsidR="00F079CE" w:rsidRDefault="00F079CE" w:rsidP="00F079CE">
      <w:pPr>
        <w:pStyle w:val="NoteLevel2"/>
        <w:numPr>
          <w:ilvl w:val="0"/>
          <w:numId w:val="0"/>
        </w:numPr>
        <w:ind w:left="1080"/>
      </w:pPr>
    </w:p>
    <w:p w14:paraId="46D7E4E6" w14:textId="3C70E46C" w:rsidR="00F079CE" w:rsidRDefault="00F079CE" w:rsidP="00E64BB7">
      <w:pPr>
        <w:pStyle w:val="NoteLevel3"/>
      </w:pPr>
      <w:r>
        <w:t>E.g</w:t>
      </w:r>
      <w:proofErr w:type="gramStart"/>
      <w:r>
        <w:t>.  A</w:t>
      </w:r>
      <w:proofErr w:type="gramEnd"/>
      <w:r>
        <w:t xml:space="preserve"> plot sprayed with insectici</w:t>
      </w:r>
      <w:r w:rsidR="005121D2">
        <w:t xml:space="preserve">de (right) is shown surround by </w:t>
      </w:r>
      <w:r>
        <w:t>several control plots</w:t>
      </w:r>
    </w:p>
    <w:p w14:paraId="5068667B" w14:textId="433CCBD6" w:rsidR="00F079CE" w:rsidRDefault="00F079CE" w:rsidP="00F079CE">
      <w:pPr>
        <w:pStyle w:val="NoteLevel4"/>
      </w:pPr>
      <w:r>
        <w:t>Goldenrods (yellow, on right) are taller and more abundant in this insecticide-treated plot than in control plots.</w:t>
      </w:r>
    </w:p>
    <w:p w14:paraId="3E784DDD" w14:textId="284FF925" w:rsidR="00F079CE" w:rsidRDefault="00F079CE" w:rsidP="00F079CE">
      <w:pPr>
        <w:pStyle w:val="NoteLevel3"/>
        <w:numPr>
          <w:ilvl w:val="0"/>
          <w:numId w:val="0"/>
        </w:numPr>
        <w:ind w:left="1800"/>
      </w:pPr>
      <w:r w:rsidRPr="00F079CE">
        <w:rPr>
          <w:noProof/>
        </w:rPr>
        <w:drawing>
          <wp:inline distT="0" distB="0" distL="0" distR="0" wp14:anchorId="4BF91098" wp14:editId="701FD2E1">
            <wp:extent cx="2297076" cy="1598382"/>
            <wp:effectExtent l="0" t="0" r="0" b="1905"/>
            <wp:docPr id="419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5" name="Picture 6"/>
                    <pic:cNvPicPr>
                      <a:picLocks noChangeAspect="1"/>
                    </pic:cNvPicPr>
                  </pic:nvPicPr>
                  <pic:blipFill>
                    <a:blip r:embed="rId11">
                      <a:extLst>
                        <a:ext uri="{28A0092B-C50C-407E-A947-70E740481C1C}">
                          <a14:useLocalDpi xmlns:a14="http://schemas.microsoft.com/office/drawing/2010/main" val="0"/>
                        </a:ext>
                      </a:extLst>
                    </a:blip>
                    <a:srcRect t="4869" b="5048"/>
                    <a:stretch>
                      <a:fillRect/>
                    </a:stretch>
                  </pic:blipFill>
                  <pic:spPr bwMode="auto">
                    <a:xfrm>
                      <a:off x="0" y="0"/>
                      <a:ext cx="2297344" cy="1598568"/>
                    </a:xfrm>
                    <a:prstGeom prst="rect">
                      <a:avLst/>
                    </a:prstGeom>
                    <a:noFill/>
                    <a:ln>
                      <a:noFill/>
                    </a:ln>
                    <a:extLst/>
                  </pic:spPr>
                </pic:pic>
              </a:graphicData>
            </a:graphic>
          </wp:inline>
        </w:drawing>
      </w:r>
    </w:p>
    <w:p w14:paraId="0E6498FA" w14:textId="6856488E" w:rsidR="00F079CE" w:rsidRDefault="00F079CE" w:rsidP="00F079CE">
      <w:pPr>
        <w:pStyle w:val="NoteLevel4"/>
      </w:pPr>
      <w:r>
        <w:t>30 of the plots in this field were selected at random (15 insecticide-treated and 15 controls)</w:t>
      </w:r>
    </w:p>
    <w:p w14:paraId="444D6631" w14:textId="476BA7C0" w:rsidR="00F079CE" w:rsidRDefault="00F079CE" w:rsidP="00F079CE">
      <w:pPr>
        <w:pStyle w:val="NoteLevel4"/>
        <w:numPr>
          <w:ilvl w:val="0"/>
          <w:numId w:val="0"/>
        </w:numPr>
        <w:ind w:left="2520"/>
      </w:pPr>
      <w:r w:rsidRPr="00F079CE">
        <w:rPr>
          <w:noProof/>
        </w:rPr>
        <w:drawing>
          <wp:inline distT="0" distB="0" distL="0" distR="0" wp14:anchorId="5D7D377D" wp14:editId="77353081">
            <wp:extent cx="1423035" cy="2146478"/>
            <wp:effectExtent l="0" t="0" r="0" b="12700"/>
            <wp:docPr id="440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3" name="Picture 6"/>
                    <pic:cNvPicPr>
                      <a:picLocks noChangeAspect="1"/>
                    </pic:cNvPicPr>
                  </pic:nvPicPr>
                  <pic:blipFill>
                    <a:blip r:embed="rId12">
                      <a:extLst>
                        <a:ext uri="{28A0092B-C50C-407E-A947-70E740481C1C}">
                          <a14:useLocalDpi xmlns:a14="http://schemas.microsoft.com/office/drawing/2010/main" val="0"/>
                        </a:ext>
                      </a:extLst>
                    </a:blip>
                    <a:srcRect l="7732" b="4878"/>
                    <a:stretch>
                      <a:fillRect/>
                    </a:stretch>
                  </pic:blipFill>
                  <pic:spPr bwMode="auto">
                    <a:xfrm>
                      <a:off x="0" y="0"/>
                      <a:ext cx="1423283" cy="2146853"/>
                    </a:xfrm>
                    <a:prstGeom prst="rect">
                      <a:avLst/>
                    </a:prstGeom>
                    <a:noFill/>
                    <a:ln>
                      <a:noFill/>
                    </a:ln>
                    <a:extLst/>
                  </pic:spPr>
                </pic:pic>
              </a:graphicData>
            </a:graphic>
          </wp:inline>
        </w:drawing>
      </w:r>
    </w:p>
    <w:p w14:paraId="080F4F63" w14:textId="77777777" w:rsidR="00F079CE" w:rsidRDefault="00F079CE" w:rsidP="00F079CE">
      <w:pPr>
        <w:pStyle w:val="NoteLevel1"/>
      </w:pPr>
    </w:p>
    <w:p w14:paraId="4E654C40" w14:textId="1F2B1170" w:rsidR="00F079CE" w:rsidRPr="00F079CE" w:rsidRDefault="00F079CE" w:rsidP="00F079CE">
      <w:pPr>
        <w:pStyle w:val="NoteLevel1"/>
        <w:rPr>
          <w:b/>
        </w:rPr>
      </w:pPr>
      <w:r w:rsidRPr="00F079CE">
        <w:rPr>
          <w:b/>
        </w:rPr>
        <w:t>Scientific Method</w:t>
      </w:r>
    </w:p>
    <w:p w14:paraId="35508873" w14:textId="49190757" w:rsidR="00F079CE" w:rsidRPr="00C93352" w:rsidRDefault="00FA49E7" w:rsidP="00F079CE">
      <w:pPr>
        <w:pStyle w:val="NoteLevel1"/>
        <w:rPr>
          <w:b/>
        </w:rPr>
      </w:pPr>
      <w:r>
        <w:t xml:space="preserve">- </w:t>
      </w:r>
      <w:r w:rsidR="00F079CE">
        <w:t xml:space="preserve">Scientists use a series of steps called the </w:t>
      </w:r>
      <w:r w:rsidR="00F079CE" w:rsidRPr="00C93352">
        <w:rPr>
          <w:b/>
          <w:u w:val="single"/>
        </w:rPr>
        <w:t>scientific method</w:t>
      </w:r>
    </w:p>
    <w:p w14:paraId="3623B300" w14:textId="64302727" w:rsidR="00F079CE" w:rsidRDefault="00F079CE" w:rsidP="00F079CE">
      <w:pPr>
        <w:pStyle w:val="NoteLevel2"/>
        <w:numPr>
          <w:ilvl w:val="1"/>
          <w:numId w:val="5"/>
        </w:numPr>
      </w:pPr>
      <w:r>
        <w:t>Make observations and ask questions</w:t>
      </w:r>
    </w:p>
    <w:p w14:paraId="2A26788C" w14:textId="0775793A" w:rsidR="00F079CE" w:rsidRDefault="00F079CE" w:rsidP="00F079CE">
      <w:pPr>
        <w:pStyle w:val="NoteLevel2"/>
        <w:numPr>
          <w:ilvl w:val="1"/>
          <w:numId w:val="5"/>
        </w:numPr>
      </w:pPr>
      <w:r>
        <w:t xml:space="preserve">Use previous knowledge or intuition to develop </w:t>
      </w:r>
      <w:r w:rsidRPr="00FA49E7">
        <w:rPr>
          <w:u w:val="single"/>
        </w:rPr>
        <w:t>hypotheses</w:t>
      </w:r>
      <w:r>
        <w:t>.</w:t>
      </w:r>
    </w:p>
    <w:p w14:paraId="40B854FA" w14:textId="5293BA52" w:rsidR="00F079CE" w:rsidRDefault="00F079CE" w:rsidP="00F079CE">
      <w:pPr>
        <w:pStyle w:val="NoteLevel2"/>
        <w:numPr>
          <w:ilvl w:val="1"/>
          <w:numId w:val="5"/>
        </w:numPr>
      </w:pPr>
      <w:r>
        <w:t>Evaluate hypotheses by experimentation, observational studies, or quantitative models.</w:t>
      </w:r>
    </w:p>
    <w:p w14:paraId="7AA0C96B" w14:textId="603B5F15" w:rsidR="00F079CE" w:rsidRDefault="00F079CE" w:rsidP="00F079CE">
      <w:pPr>
        <w:pStyle w:val="NoteLevel2"/>
        <w:numPr>
          <w:ilvl w:val="1"/>
          <w:numId w:val="5"/>
        </w:numPr>
      </w:pPr>
      <w:r>
        <w:t xml:space="preserve">Use the results to modify the hypotheses, pose new questions, or draw conclusions </w:t>
      </w:r>
      <w:r w:rsidR="00FA49E7">
        <w:t>a</w:t>
      </w:r>
      <w:r>
        <w:t>bout the natural world</w:t>
      </w:r>
    </w:p>
    <w:p w14:paraId="025FC139" w14:textId="77777777" w:rsidR="00C93352" w:rsidRDefault="00C93352" w:rsidP="00C93352">
      <w:pPr>
        <w:pStyle w:val="NoteLevel2"/>
        <w:numPr>
          <w:ilvl w:val="0"/>
          <w:numId w:val="0"/>
        </w:numPr>
        <w:ind w:left="1080"/>
      </w:pPr>
    </w:p>
    <w:p w14:paraId="085FBD80" w14:textId="7B038B19" w:rsidR="00F079CE" w:rsidRDefault="00775A50" w:rsidP="00F079CE">
      <w:pPr>
        <w:pStyle w:val="NoteLevel1"/>
      </w:pPr>
      <w:r>
        <w:lastRenderedPageBreak/>
        <w:t xml:space="preserve">This process is iterative (repeating) </w:t>
      </w:r>
      <w:r w:rsidR="00F079CE">
        <w:t>and self-correcting.</w:t>
      </w:r>
    </w:p>
    <w:p w14:paraId="51FC3032" w14:textId="60BB9799" w:rsidR="00775A50" w:rsidRDefault="00775A50" w:rsidP="00775A50">
      <w:pPr>
        <w:pStyle w:val="NoteLevel2"/>
      </w:pPr>
      <w:r>
        <w:t>Constantly develop new question</w:t>
      </w:r>
      <w:r w:rsidR="00FA49E7">
        <w:t>s.</w:t>
      </w:r>
    </w:p>
    <w:p w14:paraId="1FBA30D3" w14:textId="77777777" w:rsidR="00775A50" w:rsidRDefault="00775A50" w:rsidP="00775A50">
      <w:pPr>
        <w:pStyle w:val="NoteLevel1"/>
      </w:pPr>
    </w:p>
    <w:p w14:paraId="3EEA3E64" w14:textId="77777777" w:rsidR="00775A50" w:rsidRDefault="00775A50" w:rsidP="00775A50">
      <w:pPr>
        <w:pStyle w:val="NoteLevel1"/>
      </w:pPr>
    </w:p>
    <w:p w14:paraId="44EFCEA4" w14:textId="63F46986" w:rsidR="00775A50" w:rsidRDefault="00775A50" w:rsidP="00775A50">
      <w:pPr>
        <w:pStyle w:val="NoteLevel1"/>
      </w:pPr>
      <w:r w:rsidRPr="00465CD2">
        <w:rPr>
          <w:b/>
        </w:rPr>
        <w:t xml:space="preserve">CASE </w:t>
      </w:r>
      <w:proofErr w:type="gramStart"/>
      <w:r w:rsidRPr="00465CD2">
        <w:rPr>
          <w:b/>
        </w:rPr>
        <w:t>STUDY</w:t>
      </w:r>
      <w:r>
        <w:t xml:space="preserve"> :</w:t>
      </w:r>
      <w:proofErr w:type="gramEnd"/>
      <w:r>
        <w:t xml:space="preserve">  deformity and decline in amphibian populations</w:t>
      </w:r>
    </w:p>
    <w:p w14:paraId="26A62744" w14:textId="31ED61AC" w:rsidR="00775A50" w:rsidRDefault="00775A50" w:rsidP="00775A50">
      <w:pPr>
        <w:pStyle w:val="NoteLevel1"/>
      </w:pPr>
      <w:r>
        <w:t>- High incidence of deformities in amphibians</w:t>
      </w:r>
    </w:p>
    <w:p w14:paraId="1F1BBF52" w14:textId="0F3F0F53" w:rsidR="00775A50" w:rsidRDefault="00775A50" w:rsidP="00775A50">
      <w:pPr>
        <w:pStyle w:val="NoteLevel1"/>
      </w:pPr>
      <w:r>
        <w:t>- Declining populations of amphibians worldwide</w:t>
      </w:r>
    </w:p>
    <w:p w14:paraId="38A00A1F" w14:textId="2D0C33DD" w:rsidR="00775A50" w:rsidRDefault="00775A50" w:rsidP="00FA49E7">
      <w:pPr>
        <w:pStyle w:val="NoteLevel1"/>
      </w:pPr>
      <w:r w:rsidRPr="00775A50">
        <w:rPr>
          <w:noProof/>
        </w:rPr>
        <w:drawing>
          <wp:inline distT="0" distB="0" distL="0" distR="0" wp14:anchorId="482E7396" wp14:editId="2E261548">
            <wp:extent cx="4063365" cy="2262128"/>
            <wp:effectExtent l="0" t="0" r="635" b="0"/>
            <wp:docPr id="501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7" name="Picture 6"/>
                    <pic:cNvPicPr>
                      <a:picLocks noChangeAspect="1"/>
                    </pic:cNvPicPr>
                  </pic:nvPicPr>
                  <pic:blipFill>
                    <a:blip r:embed="rId13">
                      <a:extLst>
                        <a:ext uri="{28A0092B-C50C-407E-A947-70E740481C1C}">
                          <a14:useLocalDpi xmlns:a14="http://schemas.microsoft.com/office/drawing/2010/main" val="0"/>
                        </a:ext>
                      </a:extLst>
                    </a:blip>
                    <a:srcRect b="6854"/>
                    <a:stretch>
                      <a:fillRect/>
                    </a:stretch>
                  </pic:blipFill>
                  <pic:spPr bwMode="auto">
                    <a:xfrm>
                      <a:off x="0" y="0"/>
                      <a:ext cx="4063365" cy="2262128"/>
                    </a:xfrm>
                    <a:prstGeom prst="rect">
                      <a:avLst/>
                    </a:prstGeom>
                    <a:noFill/>
                    <a:ln>
                      <a:noFill/>
                    </a:ln>
                    <a:extLst/>
                  </pic:spPr>
                </pic:pic>
              </a:graphicData>
            </a:graphic>
          </wp:inline>
        </w:drawing>
      </w:r>
    </w:p>
    <w:p w14:paraId="060B296D" w14:textId="5DDB3E19" w:rsidR="00775A50" w:rsidRDefault="00775A50" w:rsidP="00775A50">
      <w:pPr>
        <w:pStyle w:val="NoteLevel2"/>
      </w:pPr>
      <w:r>
        <w:t>In many regions of the world, amphibian species face increased risk of extinction.</w:t>
      </w:r>
    </w:p>
    <w:p w14:paraId="3B685F17" w14:textId="231558BA" w:rsidR="00775A50" w:rsidRDefault="00775A50" w:rsidP="00775A50">
      <w:pPr>
        <w:pStyle w:val="NoteLevel2"/>
      </w:pPr>
      <w:r>
        <w:t xml:space="preserve">Amphibians are “biological indicators” of environmental problems </w:t>
      </w:r>
      <w:r w:rsidR="00FA49E7">
        <w:t>because of 3 reasons!</w:t>
      </w:r>
    </w:p>
    <w:p w14:paraId="24CE50DC" w14:textId="580D9DE8" w:rsidR="00775A50" w:rsidRDefault="00775A50" w:rsidP="00775A50">
      <w:pPr>
        <w:pStyle w:val="NoteLevel3"/>
        <w:numPr>
          <w:ilvl w:val="2"/>
          <w:numId w:val="6"/>
        </w:numPr>
      </w:pPr>
      <w:r>
        <w:t xml:space="preserve">Skin is </w:t>
      </w:r>
      <w:proofErr w:type="gramStart"/>
      <w:r>
        <w:t>permeable ;</w:t>
      </w:r>
      <w:proofErr w:type="gramEnd"/>
      <w:r>
        <w:t xml:space="preserve"> pollutant molecules can pass through easily</w:t>
      </w:r>
    </w:p>
    <w:p w14:paraId="477113B3" w14:textId="1EEFE6FE" w:rsidR="00775A50" w:rsidRDefault="00775A50" w:rsidP="00775A50">
      <w:pPr>
        <w:pStyle w:val="NoteLevel3"/>
        <w:numPr>
          <w:ilvl w:val="2"/>
          <w:numId w:val="6"/>
        </w:numPr>
      </w:pPr>
      <w:r>
        <w:t>Eggs have no protective shell</w:t>
      </w:r>
    </w:p>
    <w:p w14:paraId="59D8679A" w14:textId="45A99172" w:rsidR="00775A50" w:rsidRDefault="00775A50" w:rsidP="00775A50">
      <w:pPr>
        <w:pStyle w:val="NoteLevel3"/>
      </w:pPr>
      <w:r>
        <w:t>Highly exposed to the environment</w:t>
      </w:r>
    </w:p>
    <w:p w14:paraId="5BE81CB0" w14:textId="6C8588A7" w:rsidR="00775A50" w:rsidRDefault="00775A50" w:rsidP="00775A50">
      <w:pPr>
        <w:pStyle w:val="NoteLevel3"/>
        <w:numPr>
          <w:ilvl w:val="2"/>
          <w:numId w:val="6"/>
        </w:numPr>
      </w:pPr>
      <w:r>
        <w:t xml:space="preserve">They spend part of life on land and part in water </w:t>
      </w:r>
    </w:p>
    <w:p w14:paraId="2CD91463" w14:textId="72A16E51" w:rsidR="00775A50" w:rsidRDefault="00775A50" w:rsidP="00775A50">
      <w:pPr>
        <w:pStyle w:val="NoteLevel3"/>
      </w:pPr>
      <w:proofErr w:type="gramStart"/>
      <w:r>
        <w:t>exposed</w:t>
      </w:r>
      <w:proofErr w:type="gramEnd"/>
      <w:r>
        <w:t xml:space="preserve"> to pollutants and UV in both environments</w:t>
      </w:r>
    </w:p>
    <w:p w14:paraId="40AF4A3A" w14:textId="77777777" w:rsidR="00272F16" w:rsidRDefault="00272F16" w:rsidP="00272F16">
      <w:pPr>
        <w:pStyle w:val="NoteLevel1"/>
      </w:pPr>
    </w:p>
    <w:p w14:paraId="013BA458" w14:textId="2FC1C148" w:rsidR="00775A50" w:rsidRDefault="00775A50" w:rsidP="00775A50">
      <w:pPr>
        <w:pStyle w:val="NoteLevel2"/>
      </w:pPr>
      <w:r>
        <w:t xml:space="preserve">Observation of Pacific tree frogs suggested that a </w:t>
      </w:r>
      <w:r w:rsidRPr="00C93352">
        <w:rPr>
          <w:u w:val="single"/>
        </w:rPr>
        <w:t>parasite</w:t>
      </w:r>
      <w:r>
        <w:t xml:space="preserve"> </w:t>
      </w:r>
      <w:proofErr w:type="gramStart"/>
      <w:r>
        <w:t>can</w:t>
      </w:r>
      <w:proofErr w:type="gramEnd"/>
      <w:r>
        <w:t xml:space="preserve"> cause deformities.</w:t>
      </w:r>
    </w:p>
    <w:p w14:paraId="16E6CFE2" w14:textId="75580885" w:rsidR="00775A50" w:rsidRPr="00775A50" w:rsidRDefault="00775A50" w:rsidP="00775A50">
      <w:pPr>
        <w:pStyle w:val="NoteLevel2"/>
      </w:pPr>
      <w:r>
        <w:t xml:space="preserve">Small glass beads implanted in tadpoles to mimic the effect of cysts of </w:t>
      </w:r>
      <w:proofErr w:type="spellStart"/>
      <w:r w:rsidRPr="00775A50">
        <w:rPr>
          <w:i/>
          <w:iCs/>
        </w:rPr>
        <w:t>Ribeiroia</w:t>
      </w:r>
      <w:proofErr w:type="spellEnd"/>
      <w:r w:rsidRPr="00775A50">
        <w:rPr>
          <w:i/>
          <w:iCs/>
        </w:rPr>
        <w:t xml:space="preserve"> </w:t>
      </w:r>
      <w:proofErr w:type="spellStart"/>
      <w:r w:rsidRPr="00775A50">
        <w:rPr>
          <w:i/>
          <w:iCs/>
        </w:rPr>
        <w:t>ondatrae</w:t>
      </w:r>
      <w:proofErr w:type="spellEnd"/>
      <w:proofErr w:type="gramStart"/>
      <w:r>
        <w:rPr>
          <w:i/>
          <w:iCs/>
        </w:rPr>
        <w:t>,</w:t>
      </w:r>
      <w:r w:rsidR="00FA49E7">
        <w:rPr>
          <w:iCs/>
        </w:rPr>
        <w:t>(</w:t>
      </w:r>
      <w:proofErr w:type="gramEnd"/>
      <w:r w:rsidR="00FA49E7">
        <w:rPr>
          <w:iCs/>
        </w:rPr>
        <w:t>type of parasite)</w:t>
      </w:r>
      <w:r>
        <w:rPr>
          <w:i/>
          <w:iCs/>
        </w:rPr>
        <w:t xml:space="preserve"> </w:t>
      </w:r>
      <w:r>
        <w:rPr>
          <w:iCs/>
        </w:rPr>
        <w:t xml:space="preserve">a </w:t>
      </w:r>
      <w:proofErr w:type="spellStart"/>
      <w:r>
        <w:rPr>
          <w:iCs/>
        </w:rPr>
        <w:t>trematode</w:t>
      </w:r>
      <w:proofErr w:type="spellEnd"/>
      <w:r>
        <w:rPr>
          <w:iCs/>
        </w:rPr>
        <w:t xml:space="preserve"> flatworm, also produced deformities</w:t>
      </w:r>
    </w:p>
    <w:p w14:paraId="06297182" w14:textId="68EA379B" w:rsidR="00775A50" w:rsidRPr="00775A50" w:rsidRDefault="00775A50" w:rsidP="00775A50">
      <w:pPr>
        <w:pStyle w:val="NoteLevel2"/>
      </w:pPr>
      <w:r>
        <w:rPr>
          <w:iCs/>
        </w:rPr>
        <w:t>Further studies:</w:t>
      </w:r>
    </w:p>
    <w:p w14:paraId="7A63FCE8" w14:textId="0F9699C2" w:rsidR="00775A50" w:rsidRDefault="00775A50" w:rsidP="00775A50">
      <w:pPr>
        <w:pStyle w:val="NoteLevel3"/>
      </w:pPr>
      <w:r>
        <w:t xml:space="preserve">Deformities of Pacific tree frogs occurred only in </w:t>
      </w:r>
      <w:proofErr w:type="gramStart"/>
      <w:r>
        <w:t>ponds which</w:t>
      </w:r>
      <w:proofErr w:type="gramEnd"/>
      <w:r>
        <w:t xml:space="preserve"> also had an aquatic snail</w:t>
      </w:r>
      <w:r w:rsidR="00272F16">
        <w:t xml:space="preserve">, </w:t>
      </w:r>
      <w:proofErr w:type="spellStart"/>
      <w:r w:rsidR="00272F16" w:rsidRPr="00272F16">
        <w:rPr>
          <w:i/>
          <w:iCs/>
        </w:rPr>
        <w:t>Planorbella</w:t>
      </w:r>
      <w:proofErr w:type="spellEnd"/>
      <w:r w:rsidR="00272F16" w:rsidRPr="00272F16">
        <w:rPr>
          <w:i/>
          <w:iCs/>
        </w:rPr>
        <w:t xml:space="preserve"> </w:t>
      </w:r>
      <w:proofErr w:type="spellStart"/>
      <w:r w:rsidR="00272F16" w:rsidRPr="00272F16">
        <w:rPr>
          <w:i/>
          <w:iCs/>
        </w:rPr>
        <w:t>tenuis</w:t>
      </w:r>
      <w:proofErr w:type="spellEnd"/>
      <w:r w:rsidR="00272F16">
        <w:rPr>
          <w:i/>
          <w:iCs/>
        </w:rPr>
        <w:t xml:space="preserve">, </w:t>
      </w:r>
      <w:r w:rsidR="00272F16">
        <w:rPr>
          <w:iCs/>
        </w:rPr>
        <w:t>the intermediate host of the parasite.</w:t>
      </w:r>
    </w:p>
    <w:p w14:paraId="7BD30747" w14:textId="3670A479" w:rsidR="00272F16" w:rsidRDefault="00272F16" w:rsidP="00272F16">
      <w:pPr>
        <w:pStyle w:val="NoteLevel3"/>
        <w:numPr>
          <w:ilvl w:val="0"/>
          <w:numId w:val="0"/>
        </w:numPr>
        <w:ind w:left="1800"/>
      </w:pPr>
      <w:r w:rsidRPr="00272F16">
        <w:rPr>
          <w:noProof/>
        </w:rPr>
        <w:lastRenderedPageBreak/>
        <w:drawing>
          <wp:inline distT="0" distB="0" distL="0" distR="0" wp14:anchorId="70F4CFC1" wp14:editId="5A013820">
            <wp:extent cx="2864574" cy="2405380"/>
            <wp:effectExtent l="0" t="0" r="5715" b="7620"/>
            <wp:docPr id="542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3" name="Picture 6"/>
                    <pic:cNvPicPr>
                      <a:picLocks noChangeAspect="1"/>
                    </pic:cNvPicPr>
                  </pic:nvPicPr>
                  <pic:blipFill>
                    <a:blip r:embed="rId14">
                      <a:extLst>
                        <a:ext uri="{28A0092B-C50C-407E-A947-70E740481C1C}">
                          <a14:useLocalDpi xmlns:a14="http://schemas.microsoft.com/office/drawing/2010/main" val="0"/>
                        </a:ext>
                      </a:extLst>
                    </a:blip>
                    <a:srcRect b="4315"/>
                    <a:stretch>
                      <a:fillRect/>
                    </a:stretch>
                  </pic:blipFill>
                  <pic:spPr bwMode="auto">
                    <a:xfrm>
                      <a:off x="0" y="0"/>
                      <a:ext cx="2865025" cy="2405758"/>
                    </a:xfrm>
                    <a:prstGeom prst="rect">
                      <a:avLst/>
                    </a:prstGeom>
                    <a:noFill/>
                    <a:ln>
                      <a:noFill/>
                    </a:ln>
                    <a:extLst/>
                  </pic:spPr>
                </pic:pic>
              </a:graphicData>
            </a:graphic>
          </wp:inline>
        </w:drawing>
      </w:r>
    </w:p>
    <w:p w14:paraId="1A627C9E" w14:textId="555C71F5" w:rsidR="00272F16" w:rsidRDefault="00272F16" w:rsidP="00272F16">
      <w:pPr>
        <w:pStyle w:val="NoteLevel2"/>
      </w:pPr>
      <w:r>
        <w:t xml:space="preserve">The life cycle of </w:t>
      </w:r>
      <w:proofErr w:type="spellStart"/>
      <w:r w:rsidRPr="00F572C2">
        <w:rPr>
          <w:i/>
        </w:rPr>
        <w:t>Ribeioroia</w:t>
      </w:r>
      <w:proofErr w:type="spellEnd"/>
      <w:r>
        <w:t xml:space="preserve"> utilizes three different kinds of hosts: snails, larval amphibians or fish, and birds or mammals. Many other parasites have similar complex life cycles. Some parasites, like </w:t>
      </w:r>
      <w:proofErr w:type="spellStart"/>
      <w:r w:rsidRPr="00F572C2">
        <w:rPr>
          <w:i/>
        </w:rPr>
        <w:t>Ribeiroia</w:t>
      </w:r>
      <w:proofErr w:type="spellEnd"/>
      <w:r>
        <w:t xml:space="preserve">, can alter the appearance or behavior of </w:t>
      </w:r>
      <w:r w:rsidR="00FA49E7">
        <w:t>their</w:t>
      </w:r>
      <w:r>
        <w:t xml:space="preserve"> second intermediate host, making that host more vulnerable to predation by their final or definitive host.</w:t>
      </w:r>
    </w:p>
    <w:p w14:paraId="3B16F191" w14:textId="6F47AE55" w:rsidR="008470B8" w:rsidRDefault="00FA49E7" w:rsidP="008470B8">
      <w:pPr>
        <w:pStyle w:val="NoteLevel3"/>
      </w:pPr>
      <w:r>
        <w:t>In the s</w:t>
      </w:r>
      <w:r w:rsidR="008470B8">
        <w:t xml:space="preserve">nail, the parasite undergoes asexual reproduction to produce free-swimming </w:t>
      </w:r>
      <w:proofErr w:type="spellStart"/>
      <w:r w:rsidR="008470B8">
        <w:t>cercariae</w:t>
      </w:r>
      <w:proofErr w:type="spellEnd"/>
      <w:r w:rsidR="008470B8">
        <w:t>.</w:t>
      </w:r>
    </w:p>
    <w:p w14:paraId="7A3E264F" w14:textId="2BF7DD47" w:rsidR="008470B8" w:rsidRDefault="008470B8" w:rsidP="008470B8">
      <w:pPr>
        <w:pStyle w:val="NoteLevel3"/>
      </w:pPr>
      <w:r>
        <w:t xml:space="preserve">The </w:t>
      </w:r>
      <w:proofErr w:type="spellStart"/>
      <w:r>
        <w:t>cercariae</w:t>
      </w:r>
      <w:proofErr w:type="spellEnd"/>
      <w:r>
        <w:t xml:space="preserve"> infect tadpoles and form cysts around their developing limb buds</w:t>
      </w:r>
      <w:r w:rsidR="00FA49E7">
        <w:t>.</w:t>
      </w:r>
    </w:p>
    <w:p w14:paraId="6BAC2BCF" w14:textId="7F1F2A42" w:rsidR="008470B8" w:rsidRDefault="008470B8" w:rsidP="008470B8">
      <w:pPr>
        <w:pStyle w:val="NoteLevel3"/>
      </w:pPr>
      <w:r>
        <w:t>The cysts interfere with normal limb development, causing limb deformities.</w:t>
      </w:r>
    </w:p>
    <w:p w14:paraId="71E0ED8C" w14:textId="6FDD3388" w:rsidR="008470B8" w:rsidRDefault="008470B8" w:rsidP="008470B8">
      <w:pPr>
        <w:pStyle w:val="NoteLevel3"/>
      </w:pPr>
      <w:r>
        <w:t>The limb deformities make the amphibian more vulnerable to capture by predatory birds.</w:t>
      </w:r>
    </w:p>
    <w:p w14:paraId="33481869" w14:textId="5EF0C3EF" w:rsidR="008470B8" w:rsidRDefault="008470B8" w:rsidP="008470B8">
      <w:pPr>
        <w:pStyle w:val="NoteLevel3"/>
      </w:pPr>
      <w:r>
        <w:t>The parasite matures to adulthood in the bird’s body and reproduces sexually</w:t>
      </w:r>
      <w:r w:rsidR="00FA49E7">
        <w:t>.</w:t>
      </w:r>
    </w:p>
    <w:p w14:paraId="62379204" w14:textId="4AB43F7B" w:rsidR="008470B8" w:rsidRDefault="008470B8" w:rsidP="008470B8">
      <w:pPr>
        <w:pStyle w:val="NoteLevel3"/>
      </w:pPr>
      <w:r>
        <w:t xml:space="preserve">Eggs in the bird’s faces are released into water, where they hatch into free-swimming </w:t>
      </w:r>
      <w:proofErr w:type="spellStart"/>
      <w:r>
        <w:t>miracidia</w:t>
      </w:r>
      <w:proofErr w:type="spellEnd"/>
      <w:r>
        <w:t xml:space="preserve"> that infect the snail.</w:t>
      </w:r>
    </w:p>
    <w:p w14:paraId="2E8460A7" w14:textId="62C10F70" w:rsidR="00C93352" w:rsidRDefault="00C93352" w:rsidP="008470B8">
      <w:pPr>
        <w:pStyle w:val="NoteLevel3"/>
      </w:pPr>
      <w:r>
        <w:t>Cycle repeated</w:t>
      </w:r>
    </w:p>
    <w:p w14:paraId="18C5C831" w14:textId="77777777" w:rsidR="00F572C2" w:rsidRDefault="00F572C2" w:rsidP="00F572C2">
      <w:pPr>
        <w:pStyle w:val="NoteLevel1"/>
      </w:pPr>
    </w:p>
    <w:p w14:paraId="3EC49DE1" w14:textId="7870EA0A" w:rsidR="00F572C2" w:rsidRPr="00222023" w:rsidRDefault="00FA49E7" w:rsidP="00FA49E7">
      <w:pPr>
        <w:pStyle w:val="NoteLevel1"/>
        <w:rPr>
          <w:b/>
        </w:rPr>
      </w:pPr>
      <w:r>
        <w:rPr>
          <w:b/>
        </w:rPr>
        <w:t xml:space="preserve">- </w:t>
      </w:r>
      <w:r w:rsidR="00F572C2" w:rsidRPr="00222023">
        <w:rPr>
          <w:b/>
        </w:rPr>
        <w:t>A controlled experiment</w:t>
      </w:r>
      <w:r>
        <w:rPr>
          <w:b/>
        </w:rPr>
        <w:t xml:space="preserve"> (effect of parasites on </w:t>
      </w:r>
      <w:r w:rsidRPr="00FA49E7">
        <w:rPr>
          <w:b/>
        </w:rPr>
        <w:t xml:space="preserve">deformity </w:t>
      </w:r>
      <w:r>
        <w:rPr>
          <w:b/>
        </w:rPr>
        <w:t>of frogs)</w:t>
      </w:r>
    </w:p>
    <w:p w14:paraId="17E9A4B2" w14:textId="4331776A" w:rsidR="00F572C2" w:rsidRPr="00F572C2" w:rsidRDefault="00F572C2" w:rsidP="00FA49E7">
      <w:pPr>
        <w:pStyle w:val="NoteLevel2"/>
      </w:pPr>
      <w:r>
        <w:t xml:space="preserve">Tree frog eggs were </w:t>
      </w:r>
      <w:proofErr w:type="spellStart"/>
      <w:r>
        <w:t>exposedto</w:t>
      </w:r>
      <w:proofErr w:type="spellEnd"/>
      <w:r>
        <w:t xml:space="preserve"> </w:t>
      </w:r>
      <w:proofErr w:type="spellStart"/>
      <w:r w:rsidRPr="00F572C2">
        <w:rPr>
          <w:i/>
          <w:iCs/>
        </w:rPr>
        <w:t>Ribeiroia</w:t>
      </w:r>
      <w:proofErr w:type="spellEnd"/>
      <w:r>
        <w:rPr>
          <w:i/>
          <w:iCs/>
        </w:rPr>
        <w:t xml:space="preserve"> </w:t>
      </w:r>
      <w:r>
        <w:rPr>
          <w:iCs/>
        </w:rPr>
        <w:t>parasites in the lab.</w:t>
      </w:r>
    </w:p>
    <w:p w14:paraId="4D1895A3" w14:textId="48466174" w:rsidR="00F572C2" w:rsidRPr="00F572C2" w:rsidRDefault="00F572C2" w:rsidP="00FA49E7">
      <w:pPr>
        <w:pStyle w:val="NoteLevel2"/>
      </w:pPr>
      <w:r>
        <w:rPr>
          <w:iCs/>
        </w:rPr>
        <w:t>Four treatments</w:t>
      </w:r>
    </w:p>
    <w:p w14:paraId="4F156D71" w14:textId="16DB9E69" w:rsidR="00F572C2" w:rsidRPr="00F572C2" w:rsidRDefault="00F572C2" w:rsidP="00FA49E7">
      <w:pPr>
        <w:pStyle w:val="NoteLevel3"/>
      </w:pPr>
      <w:r>
        <w:t xml:space="preserve">0 (control), 16, 32, or 48 </w:t>
      </w:r>
      <w:proofErr w:type="spellStart"/>
      <w:r w:rsidRPr="00F572C2">
        <w:rPr>
          <w:i/>
          <w:iCs/>
        </w:rPr>
        <w:t>Ribeiroia</w:t>
      </w:r>
      <w:proofErr w:type="spellEnd"/>
      <w:r>
        <w:rPr>
          <w:i/>
          <w:iCs/>
        </w:rPr>
        <w:t xml:space="preserve"> </w:t>
      </w:r>
      <w:r>
        <w:rPr>
          <w:iCs/>
        </w:rPr>
        <w:t>parasites.</w:t>
      </w:r>
    </w:p>
    <w:p w14:paraId="0258D912" w14:textId="6886D9C6" w:rsidR="00F572C2" w:rsidRDefault="00F572C2" w:rsidP="00FA49E7">
      <w:pPr>
        <w:pStyle w:val="NoteLevel2"/>
      </w:pPr>
      <w:r>
        <w:t>Results</w:t>
      </w:r>
    </w:p>
    <w:p w14:paraId="258C407D" w14:textId="33CD66DE" w:rsidR="00F572C2" w:rsidRDefault="00F572C2" w:rsidP="00FA49E7">
      <w:pPr>
        <w:pStyle w:val="NoteLevel3"/>
      </w:pPr>
      <w:r>
        <w:lastRenderedPageBreak/>
        <w:t xml:space="preserve">The percentage of </w:t>
      </w:r>
      <w:r w:rsidRPr="00C93352">
        <w:rPr>
          <w:u w:val="single"/>
        </w:rPr>
        <w:t>deformed</w:t>
      </w:r>
      <w:r>
        <w:t xml:space="preserve"> frogs </w:t>
      </w:r>
      <w:r w:rsidRPr="00C93352">
        <w:rPr>
          <w:color w:val="FF0000"/>
        </w:rPr>
        <w:t>increased</w:t>
      </w:r>
      <w:r>
        <w:t xml:space="preserve"> as the number of </w:t>
      </w:r>
      <w:r w:rsidRPr="00C93352">
        <w:rPr>
          <w:u w:val="single"/>
        </w:rPr>
        <w:t>parasites</w:t>
      </w:r>
      <w:r>
        <w:t xml:space="preserve"> the tadpoles were exposed to increased</w:t>
      </w:r>
    </w:p>
    <w:p w14:paraId="1868FE01" w14:textId="7DD48666" w:rsidR="00A30BF3" w:rsidRDefault="00F572C2" w:rsidP="00C93352">
      <w:pPr>
        <w:pStyle w:val="NoteLevel3"/>
      </w:pPr>
      <w:r>
        <w:t xml:space="preserve">Tadpole </w:t>
      </w:r>
      <w:r w:rsidR="005200FC">
        <w:t>survival rate</w:t>
      </w:r>
      <w:r>
        <w:t xml:space="preserve"> decreased to a lower of 40% as the number of parasites increased.</w:t>
      </w:r>
    </w:p>
    <w:p w14:paraId="7E7D3800" w14:textId="77777777" w:rsidR="00FA49E7" w:rsidRDefault="00FA49E7" w:rsidP="00A30BF3">
      <w:pPr>
        <w:pStyle w:val="NoteLevel1"/>
      </w:pPr>
    </w:p>
    <w:p w14:paraId="0EE528D5" w14:textId="22F7C282" w:rsidR="00A30BF3" w:rsidRDefault="00A30BF3" w:rsidP="00A30BF3">
      <w:pPr>
        <w:pStyle w:val="NoteLevel2"/>
      </w:pPr>
      <w:r>
        <w:t>Synthetic pesticide use began in 1930s; use has increased dramatically.</w:t>
      </w:r>
    </w:p>
    <w:p w14:paraId="15EDAFE6" w14:textId="3FAE9BB5" w:rsidR="00A30BF3" w:rsidRDefault="00A30BF3" w:rsidP="00A30BF3">
      <w:pPr>
        <w:pStyle w:val="NoteLevel2"/>
      </w:pPr>
      <w:r>
        <w:t>Amphibian exposure to pesticides has also increased.</w:t>
      </w:r>
    </w:p>
    <w:p w14:paraId="5A81C6A5" w14:textId="36F66AAA" w:rsidR="00A30BF3" w:rsidRDefault="00A30BF3" w:rsidP="00A30BF3">
      <w:pPr>
        <w:pStyle w:val="NoteLevel2"/>
      </w:pPr>
      <w:r>
        <w:t>Any action (increased use of pesticides) can have unanticipated side effect (more frequent deformities in amphibians).</w:t>
      </w:r>
    </w:p>
    <w:p w14:paraId="51652888" w14:textId="77777777" w:rsidR="00A30BF3" w:rsidRDefault="00A30BF3" w:rsidP="00A30BF3">
      <w:pPr>
        <w:pStyle w:val="NoteLevel1"/>
      </w:pPr>
    </w:p>
    <w:p w14:paraId="30D0BE00" w14:textId="1ECF880E" w:rsidR="00A30BF3" w:rsidRDefault="00FA49E7" w:rsidP="00FA49E7">
      <w:pPr>
        <w:pStyle w:val="NoteLevel1"/>
      </w:pPr>
      <w:r>
        <w:rPr>
          <w:b/>
        </w:rPr>
        <w:t xml:space="preserve">- </w:t>
      </w:r>
      <w:r w:rsidR="00A30BF3" w:rsidRPr="00222023">
        <w:rPr>
          <w:b/>
        </w:rPr>
        <w:t>A field experiment</w:t>
      </w:r>
      <w:r w:rsidR="00A30BF3">
        <w:t xml:space="preserve">  (pesticide &amp; parasite; which has greater effect?)</w:t>
      </w:r>
    </w:p>
    <w:p w14:paraId="18B72A4E" w14:textId="49F8B61E" w:rsidR="00A30BF3" w:rsidRDefault="00A30BF3" w:rsidP="00FA49E7">
      <w:pPr>
        <w:pStyle w:val="NoteLevel2"/>
      </w:pPr>
      <w:r>
        <w:t>Six ponds, three with pesticide contamination</w:t>
      </w:r>
    </w:p>
    <w:p w14:paraId="03D6293D" w14:textId="110EBF31" w:rsidR="00A30BF3" w:rsidRDefault="00A30BF3" w:rsidP="00FA49E7">
      <w:pPr>
        <w:pStyle w:val="NoteLevel2"/>
      </w:pPr>
      <w:proofErr w:type="gramStart"/>
      <w:r>
        <w:t>six</w:t>
      </w:r>
      <w:proofErr w:type="gramEnd"/>
      <w:r>
        <w:t xml:space="preserve"> cages in each pond, three with mesh size that allowed parasite to enter</w:t>
      </w:r>
    </w:p>
    <w:p w14:paraId="34FCF26F" w14:textId="3A54758E" w:rsidR="00A30BF3" w:rsidRDefault="00A30BF3" w:rsidP="00FA49E7">
      <w:pPr>
        <w:pStyle w:val="NoteLevel2"/>
        <w:numPr>
          <w:ilvl w:val="0"/>
          <w:numId w:val="0"/>
        </w:numPr>
        <w:ind w:left="1080"/>
      </w:pPr>
      <w:r w:rsidRPr="00A30BF3">
        <w:rPr>
          <w:noProof/>
        </w:rPr>
        <w:drawing>
          <wp:inline distT="0" distB="0" distL="0" distR="0" wp14:anchorId="552EA126" wp14:editId="47D9C229">
            <wp:extent cx="3023235" cy="2893068"/>
            <wp:effectExtent l="0" t="0" r="0" b="2540"/>
            <wp:docPr id="614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1" name="Picture 6"/>
                    <pic:cNvPicPr>
                      <a:picLocks noChangeAspect="1"/>
                    </pic:cNvPicPr>
                  </pic:nvPicPr>
                  <pic:blipFill>
                    <a:blip r:embed="rId15">
                      <a:extLst>
                        <a:ext uri="{28A0092B-C50C-407E-A947-70E740481C1C}">
                          <a14:useLocalDpi xmlns:a14="http://schemas.microsoft.com/office/drawing/2010/main" val="0"/>
                        </a:ext>
                      </a:extLst>
                    </a:blip>
                    <a:srcRect b="5058"/>
                    <a:stretch>
                      <a:fillRect/>
                    </a:stretch>
                  </pic:blipFill>
                  <pic:spPr bwMode="auto">
                    <a:xfrm>
                      <a:off x="0" y="0"/>
                      <a:ext cx="3023910" cy="2893714"/>
                    </a:xfrm>
                    <a:prstGeom prst="rect">
                      <a:avLst/>
                    </a:prstGeom>
                    <a:noFill/>
                    <a:ln>
                      <a:noFill/>
                    </a:ln>
                    <a:extLst/>
                  </pic:spPr>
                </pic:pic>
              </a:graphicData>
            </a:graphic>
          </wp:inline>
        </w:drawing>
      </w:r>
    </w:p>
    <w:p w14:paraId="6B0E072C" w14:textId="14361C85" w:rsidR="00A30BF3" w:rsidRDefault="00A30BF3" w:rsidP="00FA49E7">
      <w:pPr>
        <w:pStyle w:val="NoteLevel3"/>
      </w:pPr>
      <w:proofErr w:type="gramStart"/>
      <w:r>
        <w:t>interaction</w:t>
      </w:r>
      <w:proofErr w:type="gramEnd"/>
      <w:r>
        <w:t xml:space="preserve"> between two factors :pesticide and parasite</w:t>
      </w:r>
    </w:p>
    <w:p w14:paraId="7E4E5D6B" w14:textId="46C1C504" w:rsidR="00A30BF3" w:rsidRDefault="00A30BF3" w:rsidP="00FA49E7">
      <w:pPr>
        <w:pStyle w:val="NoteLevel4"/>
      </w:pPr>
      <w:proofErr w:type="gramStart"/>
      <w:r>
        <w:t>having</w:t>
      </w:r>
      <w:proofErr w:type="gramEnd"/>
      <w:r>
        <w:t xml:space="preserve"> two together will bring a greater effect</w:t>
      </w:r>
    </w:p>
    <w:p w14:paraId="156642E1" w14:textId="09E337C2" w:rsidR="00A30BF3" w:rsidRDefault="00A30BF3" w:rsidP="00FA49E7">
      <w:pPr>
        <w:pStyle w:val="NoteLevel3"/>
      </w:pPr>
      <w:proofErr w:type="gramStart"/>
      <w:r>
        <w:t>hypothesis</w:t>
      </w:r>
      <w:proofErr w:type="gramEnd"/>
      <w:r>
        <w:t xml:space="preserve"> : pesticides decrease the ability of frogs to resist infection by parasites.</w:t>
      </w:r>
    </w:p>
    <w:p w14:paraId="362A7E82" w14:textId="77777777" w:rsidR="00A30BF3" w:rsidRDefault="00A30BF3" w:rsidP="00A30BF3">
      <w:pPr>
        <w:pStyle w:val="NoteLevel1"/>
      </w:pPr>
    </w:p>
    <w:p w14:paraId="0C1B340C" w14:textId="0756C965" w:rsidR="00FA49E7" w:rsidRDefault="00A30720" w:rsidP="00FA49E7">
      <w:pPr>
        <w:pStyle w:val="NoteLevel1"/>
      </w:pPr>
      <w:r>
        <w:rPr>
          <w:b/>
        </w:rPr>
        <w:t xml:space="preserve">- </w:t>
      </w:r>
      <w:r w:rsidR="00A30BF3" w:rsidRPr="00222023">
        <w:rPr>
          <w:b/>
        </w:rPr>
        <w:t>Another lab experiment</w:t>
      </w:r>
      <w:r w:rsidR="00FA49E7">
        <w:t xml:space="preserve"> – (immune suppression and cyst formation)</w:t>
      </w:r>
    </w:p>
    <w:p w14:paraId="28680C30" w14:textId="0AA86C9B" w:rsidR="00A30BF3" w:rsidRPr="00A30BF3" w:rsidRDefault="00A30BF3" w:rsidP="00FA49E7">
      <w:pPr>
        <w:pStyle w:val="NoteLevel1"/>
      </w:pPr>
      <w:r>
        <w:t xml:space="preserve">Tadpoles reared in presence of pesticides had fewer white blood cells (indicating a suppressed immune system) and a higher rate of </w:t>
      </w:r>
      <w:proofErr w:type="spellStart"/>
      <w:r w:rsidRPr="00A30BF3">
        <w:rPr>
          <w:i/>
          <w:iCs/>
        </w:rPr>
        <w:t>Ribeiroia</w:t>
      </w:r>
      <w:proofErr w:type="spellEnd"/>
      <w:r>
        <w:rPr>
          <w:i/>
          <w:iCs/>
        </w:rPr>
        <w:t xml:space="preserve"> </w:t>
      </w:r>
      <w:r>
        <w:rPr>
          <w:iCs/>
        </w:rPr>
        <w:t>cyst formation</w:t>
      </w:r>
    </w:p>
    <w:p w14:paraId="5EF892C9" w14:textId="23CD0EC2" w:rsidR="008677E8" w:rsidRPr="008677E8" w:rsidRDefault="008677E8" w:rsidP="00FA49E7">
      <w:pPr>
        <w:pStyle w:val="NoteLevel2"/>
      </w:pPr>
      <w:r>
        <w:lastRenderedPageBreak/>
        <w:t xml:space="preserve">Whether pesticide level is high or low, it affects both on suppression of immune system and </w:t>
      </w:r>
      <w:proofErr w:type="spellStart"/>
      <w:r w:rsidRPr="008677E8">
        <w:rPr>
          <w:i/>
          <w:iCs/>
        </w:rPr>
        <w:t>Ribeiroia</w:t>
      </w:r>
      <w:proofErr w:type="spellEnd"/>
      <w:r>
        <w:rPr>
          <w:i/>
          <w:iCs/>
        </w:rPr>
        <w:t xml:space="preserve"> </w:t>
      </w:r>
      <w:r>
        <w:rPr>
          <w:iCs/>
        </w:rPr>
        <w:t>cyst formation</w:t>
      </w:r>
    </w:p>
    <w:p w14:paraId="4F729199" w14:textId="77777777" w:rsidR="008677E8" w:rsidRDefault="008677E8" w:rsidP="008677E8">
      <w:pPr>
        <w:pStyle w:val="NoteLevel2"/>
        <w:numPr>
          <w:ilvl w:val="0"/>
          <w:numId w:val="0"/>
        </w:numPr>
        <w:ind w:left="1080"/>
      </w:pPr>
    </w:p>
    <w:p w14:paraId="49EF794E" w14:textId="77777777" w:rsidR="00FA49E7" w:rsidRDefault="00FA49E7" w:rsidP="008677E8">
      <w:pPr>
        <w:pStyle w:val="NoteLevel2"/>
        <w:numPr>
          <w:ilvl w:val="0"/>
          <w:numId w:val="0"/>
        </w:numPr>
        <w:ind w:left="1080"/>
      </w:pPr>
    </w:p>
    <w:p w14:paraId="79486C1A" w14:textId="3D5BD6CD" w:rsidR="008677E8" w:rsidRDefault="008677E8" w:rsidP="008677E8">
      <w:pPr>
        <w:pStyle w:val="NoteLevel2"/>
      </w:pPr>
      <w:r>
        <w:t>Fertilizer use may also be a factor</w:t>
      </w:r>
    </w:p>
    <w:p w14:paraId="074C5A95" w14:textId="3E2178DF" w:rsidR="008677E8" w:rsidRDefault="008677E8" w:rsidP="008677E8">
      <w:pPr>
        <w:pStyle w:val="NoteLevel3"/>
      </w:pPr>
      <w:r>
        <w:t>Fertilizer in runoff to ponds increases algal growth</w:t>
      </w:r>
    </w:p>
    <w:p w14:paraId="2526CD7E" w14:textId="217B2092" w:rsidR="008677E8" w:rsidRPr="008677E8" w:rsidRDefault="008677E8" w:rsidP="008677E8">
      <w:pPr>
        <w:pStyle w:val="NoteLevel3"/>
      </w:pPr>
      <w:r>
        <w:t xml:space="preserve">Snails that harbor </w:t>
      </w:r>
      <w:proofErr w:type="spellStart"/>
      <w:r w:rsidRPr="008677E8">
        <w:rPr>
          <w:i/>
          <w:iCs/>
        </w:rPr>
        <w:t>Ribeiroia</w:t>
      </w:r>
      <w:proofErr w:type="spellEnd"/>
      <w:r>
        <w:rPr>
          <w:i/>
          <w:iCs/>
        </w:rPr>
        <w:t xml:space="preserve"> </w:t>
      </w:r>
      <w:r>
        <w:rPr>
          <w:iCs/>
        </w:rPr>
        <w:t>parasites eat algae.</w:t>
      </w:r>
    </w:p>
    <w:p w14:paraId="47DA6C57" w14:textId="09153217" w:rsidR="008677E8" w:rsidRPr="008677E8" w:rsidRDefault="008677E8" w:rsidP="008677E8">
      <w:pPr>
        <w:pStyle w:val="NoteLevel3"/>
      </w:pPr>
      <w:r>
        <w:rPr>
          <w:iCs/>
        </w:rPr>
        <w:t xml:space="preserve">Greater number of snails result in greater numbers of </w:t>
      </w:r>
      <w:proofErr w:type="spellStart"/>
      <w:r w:rsidRPr="008677E8">
        <w:rPr>
          <w:i/>
          <w:iCs/>
        </w:rPr>
        <w:t>Ribeiroia</w:t>
      </w:r>
      <w:proofErr w:type="spellEnd"/>
      <w:r>
        <w:rPr>
          <w:i/>
          <w:iCs/>
        </w:rPr>
        <w:t xml:space="preserve"> </w:t>
      </w:r>
      <w:r>
        <w:rPr>
          <w:iCs/>
        </w:rPr>
        <w:t>parasites.</w:t>
      </w:r>
    </w:p>
    <w:p w14:paraId="0D2F5AA0" w14:textId="2CDC372D" w:rsidR="008677E8" w:rsidRDefault="008677E8" w:rsidP="008677E8">
      <w:pPr>
        <w:pStyle w:val="NoteLevel2"/>
      </w:pPr>
      <w:r>
        <w:t xml:space="preserve">All the organism </w:t>
      </w:r>
      <w:proofErr w:type="gramStart"/>
      <w:r>
        <w:t>involved ,</w:t>
      </w:r>
      <w:proofErr w:type="gramEnd"/>
      <w:r>
        <w:t xml:space="preserve"> responding to different environmental effects</w:t>
      </w:r>
    </w:p>
    <w:p w14:paraId="173D8C4C" w14:textId="77777777" w:rsidR="008677E8" w:rsidRDefault="008677E8" w:rsidP="008677E8">
      <w:pPr>
        <w:pStyle w:val="NoteLevel2"/>
        <w:numPr>
          <w:ilvl w:val="0"/>
          <w:numId w:val="0"/>
        </w:numPr>
        <w:ind w:left="1080"/>
      </w:pPr>
    </w:p>
    <w:p w14:paraId="030D858C" w14:textId="77777777" w:rsidR="00FA49E7" w:rsidRDefault="00FA49E7" w:rsidP="008677E8">
      <w:pPr>
        <w:pStyle w:val="NoteLevel2"/>
        <w:numPr>
          <w:ilvl w:val="0"/>
          <w:numId w:val="0"/>
        </w:numPr>
        <w:ind w:left="1080"/>
      </w:pPr>
    </w:p>
    <w:p w14:paraId="2F3BF602" w14:textId="773997B7" w:rsidR="008677E8" w:rsidRDefault="00FA49E7" w:rsidP="008677E8">
      <w:pPr>
        <w:pStyle w:val="NoteLevel2"/>
      </w:pPr>
      <w:r>
        <w:t>Some s</w:t>
      </w:r>
      <w:r w:rsidR="008677E8">
        <w:t>tudies have suggested that a range of factors may be responsible amphibian declines.</w:t>
      </w:r>
    </w:p>
    <w:p w14:paraId="4F546D0D" w14:textId="777E3818" w:rsidR="008677E8" w:rsidRDefault="008677E8" w:rsidP="008677E8">
      <w:pPr>
        <w:pStyle w:val="NoteLevel3"/>
      </w:pPr>
      <w:r>
        <w:t>The relative importance o</w:t>
      </w:r>
      <w:r w:rsidR="00FA49E7">
        <w:t>f</w:t>
      </w:r>
      <w:r>
        <w:t xml:space="preserve"> factors such as habitat loss, parasites, pollution, UV </w:t>
      </w:r>
      <w:proofErr w:type="gramStart"/>
      <w:r>
        <w:t>exposure ,</w:t>
      </w:r>
      <w:proofErr w:type="gramEnd"/>
      <w:r>
        <w:t xml:space="preserve"> and others are still being investigated.</w:t>
      </w:r>
    </w:p>
    <w:p w14:paraId="56BB1713" w14:textId="77777777" w:rsidR="008677E8" w:rsidRDefault="008677E8" w:rsidP="008677E8">
      <w:pPr>
        <w:pStyle w:val="NoteLevel3"/>
      </w:pPr>
      <w:proofErr w:type="spellStart"/>
      <w:r w:rsidRPr="008677E8">
        <w:t>Skerrat</w:t>
      </w:r>
      <w:proofErr w:type="spellEnd"/>
      <w:r w:rsidRPr="008677E8">
        <w:t xml:space="preserve"> et al. (2007) argued that some declines </w:t>
      </w:r>
      <w:proofErr w:type="gramStart"/>
      <w:r w:rsidRPr="008677E8">
        <w:t>may</w:t>
      </w:r>
      <w:proofErr w:type="gramEnd"/>
      <w:r w:rsidRPr="008677E8">
        <w:t xml:space="preserve"> be due to pathogens such as a </w:t>
      </w:r>
      <w:proofErr w:type="spellStart"/>
      <w:r w:rsidRPr="008677E8">
        <w:t>chytrid</w:t>
      </w:r>
      <w:proofErr w:type="spellEnd"/>
      <w:r w:rsidRPr="008677E8">
        <w:t xml:space="preserve"> fungus that causes a lethal skin disease, and has spread rapidly in recent years.</w:t>
      </w:r>
      <w:r>
        <w:t xml:space="preserve"> </w:t>
      </w:r>
    </w:p>
    <w:p w14:paraId="408C19E4" w14:textId="627129D6" w:rsidR="008677E8" w:rsidRDefault="008677E8" w:rsidP="008677E8">
      <w:pPr>
        <w:pStyle w:val="NoteLevel4"/>
      </w:pPr>
      <w:r w:rsidRPr="008677E8">
        <w:t>But climate change and altered conditions may be favoring growth and transmission of disease organisms.</w:t>
      </w:r>
    </w:p>
    <w:p w14:paraId="1789D06E" w14:textId="77777777" w:rsidR="008677E8" w:rsidRPr="008677E8" w:rsidRDefault="008677E8" w:rsidP="008677E8">
      <w:pPr>
        <w:pStyle w:val="NoteLevel3"/>
      </w:pPr>
      <w:r w:rsidRPr="008677E8">
        <w:t xml:space="preserve">Hatch and </w:t>
      </w:r>
      <w:proofErr w:type="spellStart"/>
      <w:r w:rsidRPr="008677E8">
        <w:t>Blaustein</w:t>
      </w:r>
      <w:proofErr w:type="spellEnd"/>
      <w:r w:rsidRPr="008677E8">
        <w:t xml:space="preserve"> (2003) studied the effects of UV light and nitrate on Pacific tree frog tadpoles.</w:t>
      </w:r>
    </w:p>
    <w:p w14:paraId="2AB806EF" w14:textId="77777777" w:rsidR="008677E8" w:rsidRPr="008677E8" w:rsidRDefault="008677E8" w:rsidP="008677E8">
      <w:pPr>
        <w:pStyle w:val="NoteLevel4"/>
      </w:pPr>
      <w:r w:rsidRPr="008677E8">
        <w:t>At high elevation sites, neither factor alone had any affect. But together, the two factors reduced tadpole survival.</w:t>
      </w:r>
    </w:p>
    <w:p w14:paraId="13595529" w14:textId="77777777" w:rsidR="008677E8" w:rsidRPr="008677E8" w:rsidRDefault="008677E8" w:rsidP="008677E8">
      <w:pPr>
        <w:pStyle w:val="NoteLevel4"/>
      </w:pPr>
      <w:r w:rsidRPr="008677E8">
        <w:t>At low elevation sites, this effect was not seen.</w:t>
      </w:r>
    </w:p>
    <w:p w14:paraId="0CD7DFDD" w14:textId="116A3E29" w:rsidR="008677E8" w:rsidRDefault="008677E8" w:rsidP="008677E8">
      <w:pPr>
        <w:pStyle w:val="NoteLevel4"/>
        <w:numPr>
          <w:ilvl w:val="0"/>
          <w:numId w:val="0"/>
        </w:numPr>
        <w:ind w:left="2520"/>
      </w:pPr>
      <w:r w:rsidRPr="008677E8">
        <w:rPr>
          <w:noProof/>
        </w:rPr>
        <w:drawing>
          <wp:inline distT="0" distB="0" distL="0" distR="0" wp14:anchorId="33DF572E" wp14:editId="331B1170">
            <wp:extent cx="2726408" cy="1752600"/>
            <wp:effectExtent l="0" t="0" r="0" b="0"/>
            <wp:docPr id="737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30" name="Picture 6"/>
                    <pic:cNvPicPr>
                      <a:picLocks noChangeAspect="1"/>
                    </pic:cNvPicPr>
                  </pic:nvPicPr>
                  <pic:blipFill>
                    <a:blip r:embed="rId16">
                      <a:extLst>
                        <a:ext uri="{28A0092B-C50C-407E-A947-70E740481C1C}">
                          <a14:useLocalDpi xmlns:a14="http://schemas.microsoft.com/office/drawing/2010/main" val="0"/>
                        </a:ext>
                      </a:extLst>
                    </a:blip>
                    <a:srcRect b="4662"/>
                    <a:stretch>
                      <a:fillRect/>
                    </a:stretch>
                  </pic:blipFill>
                  <pic:spPr bwMode="auto">
                    <a:xfrm>
                      <a:off x="0" y="0"/>
                      <a:ext cx="2726526" cy="1752676"/>
                    </a:xfrm>
                    <a:prstGeom prst="rect">
                      <a:avLst/>
                    </a:prstGeom>
                    <a:noFill/>
                    <a:ln>
                      <a:noFill/>
                    </a:ln>
                    <a:extLst/>
                  </pic:spPr>
                </pic:pic>
              </a:graphicData>
            </a:graphic>
          </wp:inline>
        </w:drawing>
      </w:r>
    </w:p>
    <w:p w14:paraId="403AF139" w14:textId="77777777" w:rsidR="00FA49E7" w:rsidRDefault="00FA49E7" w:rsidP="00FA49E7">
      <w:pPr>
        <w:pStyle w:val="NoteLevel4"/>
      </w:pPr>
      <w:r>
        <w:t>Results</w:t>
      </w:r>
    </w:p>
    <w:p w14:paraId="3078D320" w14:textId="5D2A799A" w:rsidR="008677E8" w:rsidRDefault="008677E8" w:rsidP="00FA49E7">
      <w:pPr>
        <w:pStyle w:val="NoteLevel5"/>
      </w:pPr>
      <w:r>
        <w:t xml:space="preserve">UV doesn't affect </w:t>
      </w:r>
      <w:proofErr w:type="gramStart"/>
      <w:r>
        <w:t>on its own</w:t>
      </w:r>
      <w:proofErr w:type="gramEnd"/>
      <w:r w:rsidR="00FA49E7">
        <w:t>.</w:t>
      </w:r>
    </w:p>
    <w:p w14:paraId="68FD6E9F" w14:textId="094403D9" w:rsidR="008677E8" w:rsidRDefault="008677E8" w:rsidP="00FA49E7">
      <w:pPr>
        <w:pStyle w:val="NoteLevel5"/>
      </w:pPr>
      <w:r>
        <w:lastRenderedPageBreak/>
        <w:t>When it is with nitrate, it reduces the survival rate.</w:t>
      </w:r>
    </w:p>
    <w:p w14:paraId="7082FB63" w14:textId="77777777" w:rsidR="00786C96" w:rsidRDefault="00786C96" w:rsidP="00786C96">
      <w:pPr>
        <w:pStyle w:val="NoteLevel3"/>
      </w:pPr>
      <w:r w:rsidRPr="00786C96">
        <w:t>Stuart et al. (2004) analyzed studies on 435 species:</w:t>
      </w:r>
    </w:p>
    <w:p w14:paraId="38C63C9C" w14:textId="717C327B" w:rsidR="00786C96" w:rsidRDefault="00786C96" w:rsidP="00786C96">
      <w:pPr>
        <w:pStyle w:val="NoteLevel4"/>
      </w:pPr>
      <w:r w:rsidRPr="00786C96">
        <w:t>Habitat loss was the primary cause for 183 species</w:t>
      </w:r>
      <w:proofErr w:type="gramStart"/>
      <w:r w:rsidRPr="00786C96">
        <w:t>;</w:t>
      </w:r>
      <w:proofErr w:type="gramEnd"/>
      <w:r w:rsidRPr="00786C96">
        <w:t xml:space="preserve"> overexploitation</w:t>
      </w:r>
      <w:r w:rsidR="00FA49E7">
        <w:t xml:space="preserve"> (overharvesting)</w:t>
      </w:r>
      <w:r w:rsidRPr="00786C96">
        <w:t xml:space="preserve"> for 50 species.</w:t>
      </w:r>
    </w:p>
    <w:p w14:paraId="10CD677E" w14:textId="235062F3" w:rsidR="00786C96" w:rsidRPr="00786C96" w:rsidRDefault="00786C96" w:rsidP="00507D62">
      <w:pPr>
        <w:pStyle w:val="NoteLevel4"/>
      </w:pPr>
      <w:r w:rsidRPr="00786C96">
        <w:t>The cause for the remaining 207 species was poorly understood.</w:t>
      </w:r>
    </w:p>
    <w:p w14:paraId="79947F62" w14:textId="77777777" w:rsidR="00DB27F3" w:rsidRDefault="00DB27F3">
      <w:pPr>
        <w:pStyle w:val="NoteLevel1"/>
        <w:sectPr w:rsidR="00DB27F3" w:rsidSect="002A0D7F">
          <w:footerReference w:type="even" r:id="rId17"/>
          <w:footerReference w:type="default" r:id="rId18"/>
          <w:headerReference w:type="first" r:id="rId19"/>
          <w:footerReference w:type="first" r:id="rId20"/>
          <w:pgSz w:w="12240" w:h="15840"/>
          <w:pgMar w:top="1440" w:right="1080" w:bottom="1440" w:left="1080" w:header="709" w:footer="709" w:gutter="0"/>
          <w:cols w:space="708"/>
          <w:titlePg/>
          <w:docGrid w:type="lines" w:linePitch="360"/>
        </w:sectPr>
      </w:pPr>
    </w:p>
    <w:p w14:paraId="7E1F7D11" w14:textId="5A36E139" w:rsidR="00C74A81" w:rsidRPr="00486744" w:rsidRDefault="00486744" w:rsidP="003F32F3">
      <w:pPr>
        <w:pStyle w:val="NoteLevel1"/>
        <w:numPr>
          <w:ilvl w:val="0"/>
          <w:numId w:val="0"/>
        </w:numPr>
        <w:rPr>
          <w:rFonts w:eastAsia="바탕" w:cs="바탕"/>
          <w:b/>
          <w:lang w:eastAsia="ko-KR"/>
        </w:rPr>
      </w:pPr>
      <w:r w:rsidRPr="00486744">
        <w:rPr>
          <w:rFonts w:eastAsia="바탕" w:cs="바탕"/>
          <w:b/>
          <w:lang w:eastAsia="ko-KR"/>
        </w:rPr>
        <w:t>Definition of the physical environment</w:t>
      </w:r>
    </w:p>
    <w:p w14:paraId="190DFF92" w14:textId="3CCA47CF" w:rsidR="00C74A81" w:rsidRDefault="00C74A81" w:rsidP="00C74A81">
      <w:pPr>
        <w:pStyle w:val="NoteLevel2"/>
        <w:rPr>
          <w:rFonts w:eastAsia="바탕" w:cs="바탕"/>
          <w:lang w:eastAsia="ko-KR"/>
        </w:rPr>
      </w:pPr>
      <w:r>
        <w:rPr>
          <w:rFonts w:eastAsia="바탕" w:cs="바탕"/>
          <w:lang w:eastAsia="ko-KR"/>
        </w:rPr>
        <w:t>Th</w:t>
      </w:r>
      <w:r w:rsidR="00E87F01">
        <w:rPr>
          <w:rFonts w:eastAsia="바탕" w:cs="바탕"/>
          <w:lang w:eastAsia="ko-KR"/>
        </w:rPr>
        <w:t>e ultimate</w:t>
      </w:r>
      <w:r>
        <w:rPr>
          <w:rFonts w:eastAsia="바탕" w:cs="바탕"/>
          <w:lang w:eastAsia="ko-KR"/>
        </w:rPr>
        <w:t xml:space="preserve"> determinant of where organisms can live, the resources that are available to them, and the rate at which their populations can grow</w:t>
      </w:r>
    </w:p>
    <w:p w14:paraId="355DBE74" w14:textId="77777777" w:rsidR="00C74A81" w:rsidRDefault="00C74A81" w:rsidP="00C74A81">
      <w:pPr>
        <w:pStyle w:val="NoteLevel1"/>
        <w:rPr>
          <w:rFonts w:eastAsia="바탕" w:cs="바탕"/>
          <w:lang w:eastAsia="ko-KR"/>
        </w:rPr>
      </w:pPr>
    </w:p>
    <w:p w14:paraId="49F08F5B" w14:textId="49EBEDC8" w:rsidR="003F32F3" w:rsidRPr="00486744" w:rsidRDefault="003F32F3" w:rsidP="003F32F3">
      <w:pPr>
        <w:pStyle w:val="NoteLevel1"/>
        <w:numPr>
          <w:ilvl w:val="0"/>
          <w:numId w:val="0"/>
        </w:numPr>
        <w:rPr>
          <w:rFonts w:eastAsia="바탕" w:cs="바탕"/>
          <w:b/>
          <w:lang w:eastAsia="ko-KR"/>
        </w:rPr>
      </w:pPr>
      <w:r>
        <w:rPr>
          <w:rFonts w:eastAsia="바탕" w:cs="바탕"/>
          <w:lang w:eastAsia="ko-KR"/>
        </w:rPr>
        <w:t xml:space="preserve">The physical environment is </w:t>
      </w:r>
      <w:r w:rsidRPr="00486744">
        <w:rPr>
          <w:rFonts w:eastAsia="바탕" w:cs="바탕"/>
          <w:b/>
          <w:lang w:eastAsia="ko-KR"/>
        </w:rPr>
        <w:t>important in two ways</w:t>
      </w:r>
    </w:p>
    <w:p w14:paraId="3BC62F6D" w14:textId="73B7E14D" w:rsidR="003F32F3" w:rsidRDefault="003F32F3" w:rsidP="003F32F3">
      <w:pPr>
        <w:pStyle w:val="NoteLevel2"/>
        <w:rPr>
          <w:rFonts w:eastAsia="바탕" w:cs="바탕"/>
          <w:lang w:eastAsia="ko-KR"/>
        </w:rPr>
      </w:pPr>
      <w:r>
        <w:rPr>
          <w:rFonts w:eastAsia="바탕" w:cs="바탕"/>
          <w:lang w:eastAsia="ko-KR"/>
        </w:rPr>
        <w:t xml:space="preserve">Looking globally, we </w:t>
      </w:r>
      <w:r w:rsidR="007C2D3B">
        <w:rPr>
          <w:rFonts w:eastAsia="바탕" w:cs="바탕"/>
          <w:lang w:eastAsia="ko-KR"/>
        </w:rPr>
        <w:t xml:space="preserve">are </w:t>
      </w:r>
      <w:r>
        <w:rPr>
          <w:rFonts w:eastAsia="바탕" w:cs="바탕"/>
          <w:lang w:eastAsia="ko-KR"/>
        </w:rPr>
        <w:t>going to find certain regions that have characteristic species adapted to these environments over many million years</w:t>
      </w:r>
    </w:p>
    <w:p w14:paraId="16D5D7DA" w14:textId="42E09BDE" w:rsidR="003F32F3" w:rsidRDefault="003F32F3" w:rsidP="003F32F3">
      <w:pPr>
        <w:pStyle w:val="NoteLevel3"/>
        <w:rPr>
          <w:rFonts w:eastAsia="바탕" w:cs="바탕"/>
          <w:lang w:eastAsia="ko-KR"/>
        </w:rPr>
      </w:pPr>
      <w:r>
        <w:rPr>
          <w:rFonts w:eastAsia="바탕" w:cs="바탕"/>
          <w:lang w:eastAsia="ko-KR"/>
        </w:rPr>
        <w:t>Historically, what has been responses to species, being restricted certain regions globally</w:t>
      </w:r>
    </w:p>
    <w:p w14:paraId="34BB7720" w14:textId="26BEBB2D" w:rsidR="003F32F3" w:rsidRDefault="00C74A81" w:rsidP="003F32F3">
      <w:pPr>
        <w:pStyle w:val="NoteLevel2"/>
        <w:rPr>
          <w:rFonts w:eastAsia="바탕" w:cs="바탕"/>
          <w:lang w:eastAsia="ko-KR"/>
        </w:rPr>
      </w:pPr>
      <w:r>
        <w:rPr>
          <w:rFonts w:eastAsia="바탕" w:cs="바탕"/>
          <w:lang w:eastAsia="ko-KR"/>
        </w:rPr>
        <w:t>Regional global patterns</w:t>
      </w:r>
    </w:p>
    <w:p w14:paraId="4B9A9270" w14:textId="77777777" w:rsidR="00C74A81" w:rsidRPr="003F32F3" w:rsidRDefault="00C74A81" w:rsidP="00C74A81">
      <w:pPr>
        <w:pStyle w:val="NoteLevel2"/>
        <w:numPr>
          <w:ilvl w:val="0"/>
          <w:numId w:val="0"/>
        </w:numPr>
        <w:ind w:left="1080"/>
        <w:rPr>
          <w:rFonts w:eastAsia="바탕" w:cs="바탕"/>
          <w:lang w:eastAsia="ko-KR"/>
        </w:rPr>
      </w:pPr>
    </w:p>
    <w:p w14:paraId="0CBA5606" w14:textId="14B27ACE" w:rsidR="003F32F3" w:rsidRDefault="003F32F3" w:rsidP="003F32F3">
      <w:pPr>
        <w:pStyle w:val="NoteLevel1"/>
        <w:numPr>
          <w:ilvl w:val="0"/>
          <w:numId w:val="0"/>
        </w:numPr>
        <w:rPr>
          <w:rFonts w:eastAsia="바탕" w:cs="바탕"/>
          <w:lang w:eastAsia="ko-KR"/>
        </w:rPr>
      </w:pPr>
      <w:r w:rsidRPr="00C74A81">
        <w:rPr>
          <w:rFonts w:eastAsia="바탕" w:cs="바탕"/>
          <w:b/>
          <w:lang w:eastAsia="ko-KR"/>
        </w:rPr>
        <w:t xml:space="preserve">CASE </w:t>
      </w:r>
      <w:proofErr w:type="gramStart"/>
      <w:r w:rsidRPr="00C74A81">
        <w:rPr>
          <w:rFonts w:eastAsia="바탕" w:cs="바탕"/>
          <w:b/>
          <w:lang w:eastAsia="ko-KR"/>
        </w:rPr>
        <w:t>STUDY</w:t>
      </w:r>
      <w:r>
        <w:rPr>
          <w:rFonts w:eastAsia="바탕" w:cs="바탕"/>
          <w:lang w:eastAsia="ko-KR"/>
        </w:rPr>
        <w:t xml:space="preserve"> :</w:t>
      </w:r>
      <w:proofErr w:type="gramEnd"/>
      <w:r>
        <w:rPr>
          <w:rFonts w:eastAsia="바탕" w:cs="바탕"/>
          <w:lang w:eastAsia="ko-KR"/>
        </w:rPr>
        <w:t xml:space="preserve"> Climatic Variation and Salmon Abundance</w:t>
      </w:r>
    </w:p>
    <w:p w14:paraId="0D81B35F" w14:textId="08B9F987" w:rsidR="003F32F3" w:rsidRDefault="00C74A81" w:rsidP="00C74A81">
      <w:pPr>
        <w:pStyle w:val="NoteLevel2"/>
        <w:rPr>
          <w:rFonts w:eastAsia="바탕" w:cs="바탕"/>
          <w:lang w:eastAsia="ko-KR"/>
        </w:rPr>
      </w:pPr>
      <w:r>
        <w:rPr>
          <w:rFonts w:eastAsia="바탕" w:cs="바탕"/>
          <w:lang w:eastAsia="ko-KR"/>
        </w:rPr>
        <w:t>Potential causes of salmon declines in the North Pacific Ocean</w:t>
      </w:r>
    </w:p>
    <w:p w14:paraId="630317EE" w14:textId="4091B48B" w:rsidR="00C74A81" w:rsidRDefault="00C74A81" w:rsidP="00C74A81">
      <w:pPr>
        <w:pStyle w:val="NoteLevel3"/>
        <w:rPr>
          <w:rFonts w:eastAsia="바탕" w:cs="바탕"/>
          <w:lang w:eastAsia="ko-KR"/>
        </w:rPr>
      </w:pPr>
      <w:r>
        <w:rPr>
          <w:rFonts w:eastAsia="바탕" w:cs="바탕"/>
          <w:lang w:eastAsia="ko-KR"/>
        </w:rPr>
        <w:t>Dam construction</w:t>
      </w:r>
    </w:p>
    <w:p w14:paraId="3955A0A0" w14:textId="660A8ABF" w:rsidR="00C74A81" w:rsidRDefault="00C74A81" w:rsidP="00C74A81">
      <w:pPr>
        <w:pStyle w:val="NoteLevel4"/>
        <w:rPr>
          <w:rFonts w:eastAsia="바탕" w:cs="바탕"/>
          <w:lang w:eastAsia="ko-KR"/>
        </w:rPr>
      </w:pPr>
      <w:r>
        <w:rPr>
          <w:rFonts w:eastAsia="바탕" w:cs="바탕"/>
          <w:lang w:eastAsia="ko-KR"/>
        </w:rPr>
        <w:t>Interfere salmons’ migration</w:t>
      </w:r>
    </w:p>
    <w:p w14:paraId="60F20AB5" w14:textId="18C1A893" w:rsidR="00C74A81" w:rsidRDefault="00C74A81" w:rsidP="00C74A81">
      <w:pPr>
        <w:pStyle w:val="NoteLevel3"/>
        <w:rPr>
          <w:rFonts w:eastAsia="바탕" w:cs="바탕"/>
          <w:lang w:eastAsia="ko-KR"/>
        </w:rPr>
      </w:pPr>
      <w:r>
        <w:rPr>
          <w:rFonts w:eastAsia="바탕" w:cs="바탕"/>
          <w:lang w:eastAsia="ko-KR"/>
        </w:rPr>
        <w:t>Sediment from logging operations</w:t>
      </w:r>
    </w:p>
    <w:p w14:paraId="0B06A3AC" w14:textId="30B3158F" w:rsidR="00C74A81" w:rsidRDefault="00C74A81" w:rsidP="00C74A81">
      <w:pPr>
        <w:pStyle w:val="NoteLevel3"/>
        <w:rPr>
          <w:rFonts w:eastAsia="바탕" w:cs="바탕"/>
          <w:lang w:eastAsia="ko-KR"/>
        </w:rPr>
      </w:pPr>
      <w:r>
        <w:rPr>
          <w:rFonts w:eastAsia="바탕" w:cs="바탕"/>
          <w:lang w:eastAsia="ko-KR"/>
        </w:rPr>
        <w:t>Water pollution</w:t>
      </w:r>
    </w:p>
    <w:p w14:paraId="39EF699A" w14:textId="79F4A472" w:rsidR="00C74A81" w:rsidRDefault="00C74A81" w:rsidP="00C74A81">
      <w:pPr>
        <w:pStyle w:val="NoteLevel3"/>
        <w:rPr>
          <w:rFonts w:eastAsia="바탕" w:cs="바탕"/>
          <w:lang w:eastAsia="ko-KR"/>
        </w:rPr>
      </w:pPr>
      <w:r>
        <w:rPr>
          <w:rFonts w:eastAsia="바탕" w:cs="바탕"/>
          <w:lang w:eastAsia="ko-KR"/>
        </w:rPr>
        <w:t>Overharvesting</w:t>
      </w:r>
    </w:p>
    <w:p w14:paraId="3D79B60D" w14:textId="7BFA4076" w:rsidR="00C74A81" w:rsidRDefault="00C74A81" w:rsidP="00C74A81">
      <w:pPr>
        <w:pStyle w:val="NoteLevel2"/>
        <w:rPr>
          <w:rFonts w:eastAsia="바탕" w:cs="바탕"/>
          <w:lang w:eastAsia="ko-KR"/>
        </w:rPr>
      </w:pPr>
      <w:r>
        <w:rPr>
          <w:rFonts w:eastAsia="바탕" w:cs="바탕"/>
          <w:lang w:eastAsia="ko-KR"/>
        </w:rPr>
        <w:t>But the conditions of oceans (change in marine environment), where salmon spend most time as adults have also been implicated</w:t>
      </w:r>
      <w:r w:rsidR="007C2D3B">
        <w:rPr>
          <w:rFonts w:eastAsia="바탕" w:cs="바탕"/>
          <w:lang w:eastAsia="ko-KR"/>
        </w:rPr>
        <w:t>.</w:t>
      </w:r>
    </w:p>
    <w:p w14:paraId="3C21EDB5" w14:textId="7CA8FAC3" w:rsidR="00C74A81" w:rsidRDefault="00C74A81" w:rsidP="00C74A81">
      <w:pPr>
        <w:pStyle w:val="NoteLevel3"/>
        <w:rPr>
          <w:rFonts w:eastAsia="바탕" w:cs="바탕"/>
          <w:lang w:eastAsia="ko-KR"/>
        </w:rPr>
      </w:pPr>
      <w:r>
        <w:rPr>
          <w:rFonts w:eastAsia="바탕" w:cs="바탕"/>
          <w:lang w:eastAsia="ko-KR"/>
        </w:rPr>
        <w:t xml:space="preserve">Hare and Francis (1994) studied fish harvest records and showed alternating periods of high and low production associated with </w:t>
      </w:r>
      <w:r w:rsidRPr="007C2D3B">
        <w:rPr>
          <w:rFonts w:eastAsia="바탕" w:cs="바탕"/>
          <w:color w:val="FF0000"/>
          <w:lang w:eastAsia="ko-KR"/>
        </w:rPr>
        <w:t>climatic variation</w:t>
      </w:r>
      <w:r>
        <w:rPr>
          <w:rFonts w:eastAsia="바탕" w:cs="바탕"/>
          <w:lang w:eastAsia="ko-KR"/>
        </w:rPr>
        <w:t xml:space="preserve"> in the North Pacific</w:t>
      </w:r>
    </w:p>
    <w:p w14:paraId="100EFD53" w14:textId="39F4AE3A" w:rsidR="00C74A81" w:rsidRDefault="00C74A81" w:rsidP="00331483">
      <w:pPr>
        <w:pStyle w:val="NoteLevel2"/>
        <w:numPr>
          <w:ilvl w:val="0"/>
          <w:numId w:val="0"/>
        </w:numPr>
        <w:ind w:left="1080"/>
        <w:rPr>
          <w:rFonts w:eastAsia="바탕" w:cs="바탕"/>
          <w:lang w:eastAsia="ko-KR"/>
        </w:rPr>
      </w:pPr>
      <w:r w:rsidRPr="00C74A81">
        <w:rPr>
          <w:rFonts w:eastAsia="바탕" w:cs="바탕"/>
          <w:noProof/>
        </w:rPr>
        <w:drawing>
          <wp:inline distT="0" distB="0" distL="0" distR="0" wp14:anchorId="7ACCBA8A" wp14:editId="3DF5BFF6">
            <wp:extent cx="2348865" cy="2488601"/>
            <wp:effectExtent l="0" t="0" r="0" b="635"/>
            <wp:docPr id="225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29" name="Picture 3"/>
                    <pic:cNvPicPr>
                      <a:picLocks noChangeAspect="1"/>
                    </pic:cNvPicPr>
                  </pic:nvPicPr>
                  <pic:blipFill>
                    <a:blip r:embed="rId21">
                      <a:extLst>
                        <a:ext uri="{28A0092B-C50C-407E-A947-70E740481C1C}">
                          <a14:useLocalDpi xmlns:a14="http://schemas.microsoft.com/office/drawing/2010/main" val="0"/>
                        </a:ext>
                      </a:extLst>
                    </a:blip>
                    <a:srcRect b="4507"/>
                    <a:stretch>
                      <a:fillRect/>
                    </a:stretch>
                  </pic:blipFill>
                  <pic:spPr bwMode="auto">
                    <a:xfrm>
                      <a:off x="0" y="0"/>
                      <a:ext cx="2348865" cy="2488601"/>
                    </a:xfrm>
                    <a:prstGeom prst="rect">
                      <a:avLst/>
                    </a:prstGeom>
                    <a:noFill/>
                    <a:ln>
                      <a:noFill/>
                    </a:ln>
                    <a:extLst/>
                  </pic:spPr>
                </pic:pic>
              </a:graphicData>
            </a:graphic>
          </wp:inline>
        </w:drawing>
      </w:r>
    </w:p>
    <w:p w14:paraId="17D2224D" w14:textId="4CC37D54" w:rsidR="00C74A81" w:rsidRDefault="00C74A81" w:rsidP="00C74A81">
      <w:pPr>
        <w:pStyle w:val="NoteLevel3"/>
        <w:rPr>
          <w:rFonts w:eastAsia="바탕" w:cs="바탕"/>
          <w:lang w:eastAsia="ko-KR"/>
        </w:rPr>
      </w:pPr>
      <w:r>
        <w:rPr>
          <w:rFonts w:eastAsia="바탕" w:cs="바탕"/>
          <w:lang w:eastAsia="ko-KR"/>
        </w:rPr>
        <w:t>Abrupt drops and increases in production of salmons</w:t>
      </w:r>
    </w:p>
    <w:p w14:paraId="02ABD8E9" w14:textId="6CF86D3E" w:rsidR="00C74A81" w:rsidRDefault="00C74A81" w:rsidP="00C74A81">
      <w:pPr>
        <w:pStyle w:val="NoteLevel4"/>
        <w:rPr>
          <w:rFonts w:eastAsia="바탕" w:cs="바탕"/>
          <w:lang w:eastAsia="ko-KR"/>
        </w:rPr>
      </w:pPr>
      <w:r>
        <w:rPr>
          <w:rFonts w:eastAsia="바탕" w:cs="바탕"/>
          <w:lang w:eastAsia="ko-KR"/>
        </w:rPr>
        <w:t>Blue line represents the long-term trends</w:t>
      </w:r>
    </w:p>
    <w:p w14:paraId="2FA1CB13" w14:textId="13119609" w:rsidR="00C74A81" w:rsidRDefault="00C74A81" w:rsidP="00C74A81">
      <w:pPr>
        <w:pStyle w:val="NoteLevel4"/>
        <w:rPr>
          <w:rFonts w:eastAsia="바탕" w:cs="바탕"/>
          <w:lang w:eastAsia="ko-KR"/>
        </w:rPr>
      </w:pPr>
      <w:r>
        <w:rPr>
          <w:rFonts w:eastAsia="바탕" w:cs="바탕"/>
          <w:lang w:eastAsia="ko-KR"/>
        </w:rPr>
        <w:t>Both salmons going down in the 1940s and going up again in the 1970s</w:t>
      </w:r>
    </w:p>
    <w:p w14:paraId="1B010A83" w14:textId="77777777" w:rsidR="00E87F01" w:rsidRDefault="00E87F01" w:rsidP="00E87F01">
      <w:pPr>
        <w:pStyle w:val="NoteLevel3"/>
        <w:rPr>
          <w:rFonts w:eastAsia="바탕" w:cs="바탕"/>
          <w:lang w:eastAsia="ko-KR"/>
        </w:rPr>
      </w:pPr>
      <w:r w:rsidRPr="00E87F01">
        <w:rPr>
          <w:rFonts w:eastAsia="바탕" w:cs="바탕"/>
          <w:lang w:eastAsia="ko-KR"/>
        </w:rPr>
        <w:t>Mantua et al. (1997): Periods of high salmon production in Alaska corresponded with periods of low production in Oregon and Washington.</w:t>
      </w:r>
    </w:p>
    <w:p w14:paraId="5464D472" w14:textId="20B3E2D6" w:rsidR="00E87F01" w:rsidRDefault="00E87F01" w:rsidP="00E87F01">
      <w:pPr>
        <w:pStyle w:val="NoteLevel4"/>
        <w:rPr>
          <w:rFonts w:eastAsia="바탕" w:cs="바탕"/>
          <w:lang w:eastAsia="ko-KR"/>
        </w:rPr>
      </w:pPr>
      <w:r>
        <w:rPr>
          <w:rFonts w:eastAsia="바탕" w:cs="바탕"/>
          <w:lang w:eastAsia="ko-KR"/>
        </w:rPr>
        <w:t>High salmon production in North, then low in South. Vice versa</w:t>
      </w:r>
    </w:p>
    <w:p w14:paraId="0DE3EF03" w14:textId="5EA3FE6F" w:rsidR="00E87F01" w:rsidRDefault="00E87F01" w:rsidP="00E87F01">
      <w:pPr>
        <w:pStyle w:val="NoteLevel4"/>
        <w:rPr>
          <w:rFonts w:eastAsia="바탕" w:cs="바탕"/>
          <w:lang w:eastAsia="ko-KR"/>
        </w:rPr>
      </w:pPr>
      <w:r>
        <w:rPr>
          <w:rFonts w:eastAsia="바탕" w:cs="바탕"/>
          <w:lang w:eastAsia="ko-KR"/>
        </w:rPr>
        <w:t>They also found a correlation between salmon production shifts and sea surface temperatures.</w:t>
      </w:r>
    </w:p>
    <w:p w14:paraId="3011F732" w14:textId="2528566F" w:rsidR="00E87F01" w:rsidRDefault="00E87F01" w:rsidP="00E87F01">
      <w:pPr>
        <w:pStyle w:val="NoteLevel2"/>
        <w:numPr>
          <w:ilvl w:val="0"/>
          <w:numId w:val="0"/>
        </w:numPr>
        <w:ind w:left="1080"/>
        <w:rPr>
          <w:rFonts w:eastAsia="바탕" w:cs="바탕"/>
          <w:lang w:eastAsia="ko-KR"/>
        </w:rPr>
      </w:pPr>
      <w:r w:rsidRPr="00E87F01">
        <w:rPr>
          <w:rFonts w:eastAsia="바탕" w:cs="바탕"/>
          <w:noProof/>
        </w:rPr>
        <w:drawing>
          <wp:inline distT="0" distB="0" distL="0" distR="0" wp14:anchorId="1788B5E5" wp14:editId="13BE3EED">
            <wp:extent cx="2680335" cy="2279526"/>
            <wp:effectExtent l="0" t="0" r="12065" b="6985"/>
            <wp:docPr id="256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1" name="Picture 3"/>
                    <pic:cNvPicPr>
                      <a:picLocks noChangeAspect="1"/>
                    </pic:cNvPicPr>
                  </pic:nvPicPr>
                  <pic:blipFill>
                    <a:blip r:embed="rId22">
                      <a:extLst>
                        <a:ext uri="{28A0092B-C50C-407E-A947-70E740481C1C}">
                          <a14:useLocalDpi xmlns:a14="http://schemas.microsoft.com/office/drawing/2010/main" val="0"/>
                        </a:ext>
                      </a:extLst>
                    </a:blip>
                    <a:srcRect b="4675"/>
                    <a:stretch>
                      <a:fillRect/>
                    </a:stretch>
                  </pic:blipFill>
                  <pic:spPr bwMode="auto">
                    <a:xfrm>
                      <a:off x="0" y="0"/>
                      <a:ext cx="2680734" cy="2279865"/>
                    </a:xfrm>
                    <a:prstGeom prst="rect">
                      <a:avLst/>
                    </a:prstGeom>
                    <a:noFill/>
                    <a:ln>
                      <a:noFill/>
                    </a:ln>
                    <a:extLst/>
                  </pic:spPr>
                </pic:pic>
              </a:graphicData>
            </a:graphic>
          </wp:inline>
        </w:drawing>
      </w:r>
    </w:p>
    <w:p w14:paraId="00A6F5BC" w14:textId="18F780FC" w:rsidR="00E87F01" w:rsidRDefault="00E87F01" w:rsidP="00E87F01">
      <w:pPr>
        <w:pStyle w:val="NoteLevel3"/>
        <w:rPr>
          <w:rFonts w:eastAsia="바탕" w:cs="바탕"/>
          <w:lang w:eastAsia="ko-KR"/>
        </w:rPr>
      </w:pPr>
      <w:r>
        <w:rPr>
          <w:rFonts w:eastAsia="바탕" w:cs="바탕"/>
          <w:lang w:eastAsia="ko-KR"/>
        </w:rPr>
        <w:t>Difference in ocean surface temperatures from the average during the warm phase (left) and cool phase (right)</w:t>
      </w:r>
    </w:p>
    <w:p w14:paraId="316F6161" w14:textId="4F302946" w:rsidR="00E87F01" w:rsidRDefault="00E87F01" w:rsidP="00E87F01">
      <w:pPr>
        <w:pStyle w:val="NoteLevel4"/>
        <w:rPr>
          <w:rFonts w:eastAsia="바탕" w:cs="바탕"/>
          <w:lang w:eastAsia="ko-KR"/>
        </w:rPr>
      </w:pPr>
      <w:r>
        <w:rPr>
          <w:rFonts w:eastAsia="바탕" w:cs="바탕"/>
          <w:lang w:eastAsia="ko-KR"/>
        </w:rPr>
        <w:t>Salmon production was high in the North and low in the South during warm phase.</w:t>
      </w:r>
    </w:p>
    <w:p w14:paraId="289EE526" w14:textId="6C63E409" w:rsidR="00E87F01" w:rsidRDefault="00E87F01" w:rsidP="00E87F01">
      <w:pPr>
        <w:pStyle w:val="NoteLevel4"/>
        <w:rPr>
          <w:rFonts w:eastAsia="바탕" w:cs="바탕"/>
          <w:lang w:eastAsia="ko-KR"/>
        </w:rPr>
      </w:pPr>
      <w:r>
        <w:rPr>
          <w:rFonts w:eastAsia="바탕" w:cs="바탕"/>
          <w:lang w:eastAsia="ko-KR"/>
        </w:rPr>
        <w:t>Salmon production was high in the South and low in the North during cool phase.</w:t>
      </w:r>
    </w:p>
    <w:p w14:paraId="65E42778" w14:textId="77777777" w:rsidR="00357BD5" w:rsidRDefault="00357BD5" w:rsidP="00357BD5">
      <w:pPr>
        <w:pStyle w:val="NoteLevel1"/>
        <w:rPr>
          <w:rFonts w:eastAsia="바탕" w:cs="바탕"/>
          <w:lang w:eastAsia="ko-KR"/>
        </w:rPr>
      </w:pPr>
    </w:p>
    <w:p w14:paraId="74E0EBCE" w14:textId="4C635610" w:rsidR="00357BD5" w:rsidRPr="00486744" w:rsidRDefault="00357BD5" w:rsidP="00357BD5">
      <w:pPr>
        <w:pStyle w:val="NoteLevel1"/>
        <w:rPr>
          <w:rFonts w:eastAsia="바탕" w:cs="바탕"/>
          <w:b/>
          <w:lang w:eastAsia="ko-KR"/>
        </w:rPr>
      </w:pPr>
      <w:r w:rsidRPr="00486744">
        <w:rPr>
          <w:rFonts w:eastAsia="바탕" w:cs="바탕"/>
          <w:b/>
          <w:lang w:eastAsia="ko-KR"/>
        </w:rPr>
        <w:t>The Physical Environment</w:t>
      </w:r>
    </w:p>
    <w:p w14:paraId="03FB3919" w14:textId="313EAC43" w:rsidR="00357BD5" w:rsidRDefault="00357BD5" w:rsidP="00357BD5">
      <w:pPr>
        <w:pStyle w:val="NoteLevel2"/>
        <w:rPr>
          <w:rFonts w:eastAsia="바탕" w:cs="바탕"/>
          <w:lang w:eastAsia="ko-KR"/>
        </w:rPr>
      </w:pPr>
      <w:proofErr w:type="gramStart"/>
      <w:r>
        <w:rPr>
          <w:rFonts w:eastAsia="바탕" w:cs="바탕"/>
          <w:lang w:eastAsia="ko-KR"/>
        </w:rPr>
        <w:t>ultimately</w:t>
      </w:r>
      <w:proofErr w:type="gramEnd"/>
      <w:r>
        <w:rPr>
          <w:rFonts w:eastAsia="바탕" w:cs="바탕"/>
          <w:lang w:eastAsia="ko-KR"/>
        </w:rPr>
        <w:t xml:space="preserve"> determines where organism can live, and the resources that are available.</w:t>
      </w:r>
    </w:p>
    <w:p w14:paraId="7D3C5965" w14:textId="705D491E" w:rsidR="00357BD5" w:rsidRDefault="00357BD5" w:rsidP="00357BD5">
      <w:pPr>
        <w:pStyle w:val="NoteLevel3"/>
        <w:rPr>
          <w:rFonts w:eastAsia="바탕" w:cs="바탕"/>
          <w:lang w:eastAsia="ko-KR"/>
        </w:rPr>
      </w:pPr>
      <w:r>
        <w:rPr>
          <w:rFonts w:eastAsia="바탕" w:cs="바탕"/>
          <w:lang w:eastAsia="ko-KR"/>
        </w:rPr>
        <w:t xml:space="preserve">What limits where species live is the physical </w:t>
      </w:r>
      <w:proofErr w:type="gramStart"/>
      <w:r>
        <w:rPr>
          <w:rFonts w:eastAsia="바탕" w:cs="바탕"/>
          <w:lang w:eastAsia="ko-KR"/>
        </w:rPr>
        <w:t>environment !</w:t>
      </w:r>
      <w:proofErr w:type="gramEnd"/>
    </w:p>
    <w:p w14:paraId="32ACF6B7" w14:textId="27EDC120" w:rsidR="00357BD5" w:rsidRDefault="00357BD5" w:rsidP="00357BD5">
      <w:pPr>
        <w:pStyle w:val="NoteLevel2"/>
        <w:rPr>
          <w:rFonts w:eastAsia="바탕" w:cs="바탕"/>
          <w:lang w:eastAsia="ko-KR"/>
        </w:rPr>
      </w:pPr>
      <w:r>
        <w:rPr>
          <w:rFonts w:eastAsia="바탕" w:cs="바탕"/>
          <w:lang w:eastAsia="ko-KR"/>
        </w:rPr>
        <w:t>Thus, the understanding the physical environment is key to understanding all ecological phenomena.</w:t>
      </w:r>
    </w:p>
    <w:p w14:paraId="66C1C4EF" w14:textId="77777777" w:rsidR="00357BD5" w:rsidRDefault="00357BD5" w:rsidP="00357BD5">
      <w:pPr>
        <w:pStyle w:val="NoteLevel1"/>
        <w:numPr>
          <w:ilvl w:val="0"/>
          <w:numId w:val="0"/>
        </w:numPr>
        <w:rPr>
          <w:rFonts w:eastAsia="바탕" w:cs="바탕"/>
          <w:b/>
          <w:lang w:eastAsia="ko-KR"/>
        </w:rPr>
      </w:pPr>
    </w:p>
    <w:p w14:paraId="18555BD0" w14:textId="0525BAF3" w:rsidR="00031C22" w:rsidRPr="00031C22" w:rsidRDefault="00031C22" w:rsidP="00357BD5">
      <w:pPr>
        <w:pStyle w:val="NoteLevel1"/>
        <w:numPr>
          <w:ilvl w:val="0"/>
          <w:numId w:val="0"/>
        </w:numPr>
        <w:rPr>
          <w:rFonts w:eastAsia="바탕" w:cs="바탕"/>
          <w:b/>
          <w:sz w:val="28"/>
          <w:szCs w:val="28"/>
          <w:lang w:eastAsia="ko-KR"/>
        </w:rPr>
      </w:pPr>
      <w:r w:rsidRPr="00031C22">
        <w:rPr>
          <w:rFonts w:eastAsia="바탕" w:cs="바탕"/>
          <w:b/>
          <w:sz w:val="28"/>
          <w:szCs w:val="28"/>
          <w:lang w:eastAsia="ko-KR"/>
        </w:rPr>
        <w:t>CLIMATE</w:t>
      </w:r>
      <w:r w:rsidRPr="00031C22">
        <w:rPr>
          <w:rFonts w:eastAsia="바탕" w:cs="바탕"/>
          <w:b/>
          <w:sz w:val="28"/>
          <w:szCs w:val="28"/>
          <w:lang w:eastAsia="ko-KR"/>
        </w:rPr>
        <w:br/>
      </w:r>
    </w:p>
    <w:p w14:paraId="437F2DE1" w14:textId="34F60528" w:rsidR="00357BD5" w:rsidRPr="00357BD5" w:rsidRDefault="00357BD5" w:rsidP="00357BD5">
      <w:pPr>
        <w:pStyle w:val="NoteLevel1"/>
        <w:numPr>
          <w:ilvl w:val="0"/>
          <w:numId w:val="0"/>
        </w:numPr>
        <w:rPr>
          <w:rFonts w:eastAsia="바탕" w:cs="바탕"/>
          <w:b/>
          <w:lang w:eastAsia="ko-KR"/>
        </w:rPr>
      </w:pPr>
      <w:r w:rsidRPr="00357BD5">
        <w:rPr>
          <w:rFonts w:eastAsia="바탕" w:cs="바탕"/>
          <w:b/>
          <w:lang w:eastAsia="ko-KR"/>
        </w:rPr>
        <w:t>Weather vs. Climate</w:t>
      </w:r>
    </w:p>
    <w:p w14:paraId="010FDCDF" w14:textId="437CF23B" w:rsidR="00357BD5" w:rsidRDefault="00357BD5" w:rsidP="00357BD5">
      <w:pPr>
        <w:pStyle w:val="NoteLevel2"/>
        <w:rPr>
          <w:rFonts w:eastAsia="바탕" w:cs="바탕"/>
          <w:lang w:eastAsia="ko-KR"/>
        </w:rPr>
      </w:pPr>
      <w:proofErr w:type="gramStart"/>
      <w:r>
        <w:rPr>
          <w:rFonts w:eastAsia="바탕" w:cs="바탕"/>
          <w:lang w:eastAsia="ko-KR"/>
        </w:rPr>
        <w:t>Weather :</w:t>
      </w:r>
      <w:proofErr w:type="gramEnd"/>
      <w:r>
        <w:rPr>
          <w:rFonts w:eastAsia="바탕" w:cs="바탕"/>
          <w:lang w:eastAsia="ko-KR"/>
        </w:rPr>
        <w:t xml:space="preserve"> current conditions – temperature prec</w:t>
      </w:r>
      <w:r w:rsidR="007C2D3B">
        <w:rPr>
          <w:rFonts w:eastAsia="바탕" w:cs="바탕"/>
          <w:lang w:eastAsia="ko-KR"/>
        </w:rPr>
        <w:t xml:space="preserve">ipitation, humidity, cloud </w:t>
      </w:r>
      <w:r>
        <w:rPr>
          <w:rFonts w:eastAsia="바탕" w:cs="바탕"/>
          <w:lang w:eastAsia="ko-KR"/>
        </w:rPr>
        <w:t>cover</w:t>
      </w:r>
      <w:r w:rsidR="00451EE4">
        <w:rPr>
          <w:rFonts w:eastAsia="바탕" w:cs="바탕"/>
          <w:lang w:eastAsia="ko-KR"/>
        </w:rPr>
        <w:t>age</w:t>
      </w:r>
    </w:p>
    <w:p w14:paraId="6716C370" w14:textId="7C6130D9" w:rsidR="00357BD5" w:rsidRDefault="00357BD5" w:rsidP="00357BD5">
      <w:pPr>
        <w:pStyle w:val="NoteLevel3"/>
        <w:rPr>
          <w:rFonts w:eastAsia="바탕" w:cs="바탕"/>
          <w:lang w:eastAsia="ko-KR"/>
        </w:rPr>
      </w:pPr>
      <w:r>
        <w:rPr>
          <w:rFonts w:eastAsia="바탕" w:cs="바탕"/>
          <w:lang w:eastAsia="ko-KR"/>
        </w:rPr>
        <w:t xml:space="preserve">Any given year conditions we see that are unusual are more associated with </w:t>
      </w:r>
      <w:proofErr w:type="gramStart"/>
      <w:r>
        <w:rPr>
          <w:rFonts w:eastAsia="바탕" w:cs="바탕"/>
          <w:lang w:eastAsia="ko-KR"/>
        </w:rPr>
        <w:t>weather !</w:t>
      </w:r>
      <w:proofErr w:type="gramEnd"/>
    </w:p>
    <w:p w14:paraId="488836F6" w14:textId="27EE1D25" w:rsidR="00357BD5" w:rsidRDefault="00357BD5" w:rsidP="00357BD5">
      <w:pPr>
        <w:pStyle w:val="NoteLevel2"/>
        <w:rPr>
          <w:rFonts w:eastAsia="바탕" w:cs="바탕"/>
          <w:lang w:eastAsia="ko-KR"/>
        </w:rPr>
      </w:pPr>
      <w:proofErr w:type="gramStart"/>
      <w:r>
        <w:rPr>
          <w:rFonts w:eastAsia="바탕" w:cs="바탕"/>
          <w:lang w:eastAsia="ko-KR"/>
        </w:rPr>
        <w:t>Climate :</w:t>
      </w:r>
      <w:proofErr w:type="gramEnd"/>
      <w:r>
        <w:rPr>
          <w:rFonts w:eastAsia="바탕" w:cs="바탕"/>
          <w:lang w:eastAsia="ko-KR"/>
        </w:rPr>
        <w:t xml:space="preserve"> </w:t>
      </w:r>
      <w:r w:rsidRPr="00357BD5">
        <w:rPr>
          <w:rFonts w:eastAsia="바탕" w:cs="바탕"/>
          <w:u w:val="single"/>
          <w:lang w:eastAsia="ko-KR"/>
        </w:rPr>
        <w:t xml:space="preserve">long-term </w:t>
      </w:r>
      <w:r>
        <w:rPr>
          <w:rFonts w:eastAsia="바탕" w:cs="바탕"/>
          <w:lang w:eastAsia="ko-KR"/>
        </w:rPr>
        <w:t>description of weather, based on averages and variation measured over decades.</w:t>
      </w:r>
    </w:p>
    <w:p w14:paraId="379BF436" w14:textId="77777777" w:rsidR="00357BD5" w:rsidRDefault="00357BD5" w:rsidP="00357BD5">
      <w:pPr>
        <w:pStyle w:val="NoteLevel1"/>
        <w:rPr>
          <w:rFonts w:eastAsia="바탕" w:cs="바탕"/>
          <w:lang w:eastAsia="ko-KR"/>
        </w:rPr>
      </w:pPr>
    </w:p>
    <w:p w14:paraId="74F48D5C" w14:textId="6C709F20" w:rsidR="00357BD5" w:rsidRPr="00486744" w:rsidRDefault="007C2D3B" w:rsidP="00357BD5">
      <w:pPr>
        <w:pStyle w:val="NoteLevel1"/>
        <w:rPr>
          <w:rFonts w:eastAsia="바탕" w:cs="바탕"/>
          <w:b/>
          <w:lang w:eastAsia="ko-KR"/>
        </w:rPr>
      </w:pPr>
      <w:r>
        <w:rPr>
          <w:rFonts w:eastAsia="바탕" w:cs="바탕"/>
          <w:b/>
          <w:lang w:eastAsia="ko-KR"/>
        </w:rPr>
        <w:t xml:space="preserve">- </w:t>
      </w:r>
      <w:r w:rsidR="00357BD5" w:rsidRPr="00486744">
        <w:rPr>
          <w:rFonts w:eastAsia="바탕" w:cs="바탕"/>
          <w:b/>
          <w:lang w:eastAsia="ko-KR"/>
        </w:rPr>
        <w:t>Climate</w:t>
      </w:r>
      <w:r>
        <w:rPr>
          <w:rFonts w:eastAsia="바탕" w:cs="바탕"/>
          <w:b/>
          <w:lang w:eastAsia="ko-KR"/>
        </w:rPr>
        <w:t xml:space="preserve"> controls where and how organism live</w:t>
      </w:r>
    </w:p>
    <w:p w14:paraId="64E00924" w14:textId="0A571818" w:rsidR="00357BD5" w:rsidRDefault="00357BD5" w:rsidP="00357BD5">
      <w:pPr>
        <w:pStyle w:val="NoteLevel2"/>
        <w:rPr>
          <w:rFonts w:eastAsia="바탕" w:cs="바탕"/>
          <w:lang w:eastAsia="ko-KR"/>
        </w:rPr>
      </w:pPr>
      <w:r>
        <w:rPr>
          <w:rFonts w:eastAsia="바탕" w:cs="바탕"/>
          <w:lang w:eastAsia="ko-KR"/>
        </w:rPr>
        <w:t>Climate determines the geographic distribution of organisms</w:t>
      </w:r>
    </w:p>
    <w:p w14:paraId="3978482F" w14:textId="77777777" w:rsidR="00357BD5" w:rsidRDefault="00357BD5" w:rsidP="00357BD5">
      <w:pPr>
        <w:pStyle w:val="NoteLevel2"/>
        <w:rPr>
          <w:rFonts w:eastAsia="바탕" w:cs="바탕"/>
          <w:lang w:eastAsia="ko-KR"/>
        </w:rPr>
      </w:pPr>
      <w:r>
        <w:rPr>
          <w:rFonts w:eastAsia="바탕" w:cs="바탕"/>
          <w:lang w:eastAsia="ko-KR"/>
        </w:rPr>
        <w:t xml:space="preserve">Climate is characterized by average conditions; </w:t>
      </w:r>
    </w:p>
    <w:p w14:paraId="69B61BD8" w14:textId="03550ABD" w:rsidR="00357BD5" w:rsidRDefault="00070437" w:rsidP="00357BD5">
      <w:pPr>
        <w:pStyle w:val="NoteLevel2"/>
        <w:rPr>
          <w:rFonts w:eastAsia="바탕" w:cs="바탕"/>
          <w:lang w:eastAsia="ko-KR"/>
        </w:rPr>
      </w:pPr>
      <w:r>
        <w:rPr>
          <w:rFonts w:eastAsia="바탕" w:cs="바탕"/>
          <w:lang w:eastAsia="ko-KR"/>
        </w:rPr>
        <w:t>BUT</w:t>
      </w:r>
      <w:r w:rsidR="00357BD5">
        <w:rPr>
          <w:rFonts w:eastAsia="바탕" w:cs="바탕"/>
          <w:lang w:eastAsia="ko-KR"/>
        </w:rPr>
        <w:t xml:space="preserve"> extreme conditions are also important to organisms because they can contribute to mortality.</w:t>
      </w:r>
    </w:p>
    <w:p w14:paraId="5B119234" w14:textId="0388998D" w:rsidR="00070437" w:rsidRDefault="00070437" w:rsidP="00070437">
      <w:pPr>
        <w:pStyle w:val="NoteLevel3"/>
        <w:rPr>
          <w:rFonts w:eastAsia="바탕" w:cs="바탕"/>
          <w:lang w:eastAsia="ko-KR"/>
        </w:rPr>
      </w:pPr>
      <w:r>
        <w:rPr>
          <w:rFonts w:eastAsia="바탕" w:cs="바탕"/>
          <w:lang w:eastAsia="ko-KR"/>
        </w:rPr>
        <w:t>What limits the distribution of organisms</w:t>
      </w:r>
    </w:p>
    <w:p w14:paraId="2A776B33" w14:textId="4FACF73B" w:rsidR="00070437" w:rsidRDefault="00070437" w:rsidP="00070437">
      <w:pPr>
        <w:pStyle w:val="NoteLevel1"/>
        <w:numPr>
          <w:ilvl w:val="0"/>
          <w:numId w:val="0"/>
        </w:numPr>
        <w:rPr>
          <w:rFonts w:eastAsia="바탕" w:cs="바탕"/>
          <w:lang w:eastAsia="ko-KR"/>
        </w:rPr>
      </w:pPr>
    </w:p>
    <w:p w14:paraId="39956827" w14:textId="522F7DD9" w:rsidR="00070437" w:rsidRPr="00486744" w:rsidRDefault="00070437" w:rsidP="00070437">
      <w:pPr>
        <w:pStyle w:val="NoteLevel1"/>
        <w:numPr>
          <w:ilvl w:val="0"/>
          <w:numId w:val="0"/>
        </w:numPr>
        <w:rPr>
          <w:rFonts w:eastAsia="바탕" w:cs="바탕"/>
          <w:b/>
          <w:lang w:eastAsia="ko-KR"/>
        </w:rPr>
      </w:pPr>
      <w:r w:rsidRPr="00486744">
        <w:rPr>
          <w:rFonts w:eastAsia="바탕" w:cs="바탕"/>
          <w:b/>
          <w:lang w:eastAsia="ko-KR"/>
        </w:rPr>
        <w:t>Climatic Variation</w:t>
      </w:r>
    </w:p>
    <w:p w14:paraId="33C97237" w14:textId="4A4C4997" w:rsidR="00070437" w:rsidRDefault="00070437" w:rsidP="00070437">
      <w:pPr>
        <w:pStyle w:val="NoteLevel2"/>
        <w:rPr>
          <w:rFonts w:eastAsia="바탕" w:cs="바탕"/>
          <w:lang w:eastAsia="ko-KR"/>
        </w:rPr>
      </w:pPr>
      <w:r>
        <w:rPr>
          <w:rFonts w:eastAsia="바탕" w:cs="바탕"/>
          <w:lang w:eastAsia="ko-KR"/>
        </w:rPr>
        <w:t>Includes daily and seasonal cycles, as well as yearly and decadal cycles</w:t>
      </w:r>
    </w:p>
    <w:p w14:paraId="6BAFFAAC" w14:textId="48C06969" w:rsidR="00070437" w:rsidRDefault="00070437" w:rsidP="00070437">
      <w:pPr>
        <w:pStyle w:val="NoteLevel2"/>
        <w:rPr>
          <w:rFonts w:eastAsia="바탕" w:cs="바탕"/>
          <w:lang w:eastAsia="ko-KR"/>
        </w:rPr>
      </w:pPr>
      <w:r w:rsidRPr="007C2D3B">
        <w:rPr>
          <w:rFonts w:eastAsia="바탕" w:cs="바탕"/>
          <w:u w:val="single"/>
          <w:lang w:eastAsia="ko-KR"/>
        </w:rPr>
        <w:t>L</w:t>
      </w:r>
      <w:r w:rsidR="007C2D3B" w:rsidRPr="007C2D3B">
        <w:rPr>
          <w:rFonts w:eastAsia="바탕" w:cs="바탕"/>
          <w:u w:val="single"/>
          <w:lang w:eastAsia="ko-KR"/>
        </w:rPr>
        <w:t>ong-term</w:t>
      </w:r>
      <w:r w:rsidR="007C2D3B">
        <w:rPr>
          <w:rFonts w:eastAsia="바탕" w:cs="바탕"/>
          <w:lang w:eastAsia="ko-KR"/>
        </w:rPr>
        <w:t xml:space="preserve"> climate change result </w:t>
      </w:r>
      <w:r>
        <w:rPr>
          <w:rFonts w:eastAsia="바탕" w:cs="바탕"/>
          <w:lang w:eastAsia="ko-KR"/>
        </w:rPr>
        <w:t xml:space="preserve">from changes in the intensity and distribution of </w:t>
      </w:r>
      <w:r w:rsidRPr="00451EE4">
        <w:rPr>
          <w:rFonts w:eastAsia="바탕" w:cs="바탕"/>
          <w:color w:val="FF0000"/>
          <w:lang w:eastAsia="ko-KR"/>
        </w:rPr>
        <w:t>solar radiation.</w:t>
      </w:r>
    </w:p>
    <w:p w14:paraId="7D941610" w14:textId="3C746F65" w:rsidR="00070437" w:rsidRDefault="00070437" w:rsidP="00070437">
      <w:pPr>
        <w:pStyle w:val="NoteLevel2"/>
        <w:rPr>
          <w:rFonts w:eastAsia="바탕" w:cs="바탕"/>
          <w:lang w:eastAsia="ko-KR"/>
        </w:rPr>
      </w:pPr>
      <w:proofErr w:type="gramStart"/>
      <w:r w:rsidRPr="007C2D3B">
        <w:rPr>
          <w:rFonts w:eastAsia="바탕" w:cs="바탕"/>
          <w:u w:val="single"/>
          <w:lang w:eastAsia="ko-KR"/>
        </w:rPr>
        <w:t>Current</w:t>
      </w:r>
      <w:r>
        <w:rPr>
          <w:rFonts w:eastAsia="바탕" w:cs="바탕"/>
          <w:lang w:eastAsia="ko-KR"/>
        </w:rPr>
        <w:t xml:space="preserve">  climat</w:t>
      </w:r>
      <w:r w:rsidR="007C2D3B">
        <w:rPr>
          <w:rFonts w:eastAsia="바탕" w:cs="바탕"/>
          <w:lang w:eastAsia="ko-KR"/>
        </w:rPr>
        <w:t>e</w:t>
      </w:r>
      <w:proofErr w:type="gramEnd"/>
      <w:r w:rsidR="007C2D3B">
        <w:rPr>
          <w:rFonts w:eastAsia="바탕" w:cs="바탕"/>
          <w:lang w:eastAsia="ko-KR"/>
        </w:rPr>
        <w:t xml:space="preserve"> change is due to </w:t>
      </w:r>
      <w:r w:rsidR="007C2D3B" w:rsidRPr="00451EE4">
        <w:rPr>
          <w:rFonts w:eastAsia="바탕" w:cs="바탕"/>
          <w:color w:val="FF0000"/>
          <w:lang w:eastAsia="ko-KR"/>
        </w:rPr>
        <w:t>increased CO</w:t>
      </w:r>
      <w:r w:rsidR="007C2D3B" w:rsidRPr="00451EE4">
        <w:rPr>
          <w:rFonts w:eastAsia="바탕" w:cs="바탕"/>
          <w:color w:val="FF0000"/>
          <w:vertAlign w:val="subscript"/>
          <w:lang w:eastAsia="ko-KR"/>
        </w:rPr>
        <w:t>2</w:t>
      </w:r>
      <w:r w:rsidRPr="00451EE4">
        <w:rPr>
          <w:rFonts w:eastAsia="바탕" w:cs="바탕"/>
          <w:color w:val="FF0000"/>
          <w:lang w:eastAsia="ko-KR"/>
        </w:rPr>
        <w:t xml:space="preserve"> and other gases</w:t>
      </w:r>
      <w:r>
        <w:rPr>
          <w:rFonts w:eastAsia="바탕" w:cs="바탕"/>
          <w:lang w:eastAsia="ko-KR"/>
        </w:rPr>
        <w:t xml:space="preserve"> in the atmosphere </w:t>
      </w:r>
      <w:r w:rsidR="00031C22">
        <w:rPr>
          <w:rFonts w:eastAsia="바탕" w:cs="바탕"/>
          <w:lang w:eastAsia="ko-KR"/>
        </w:rPr>
        <w:t>because of</w:t>
      </w:r>
      <w:r>
        <w:rPr>
          <w:rFonts w:eastAsia="바탕" w:cs="바탕"/>
          <w:lang w:eastAsia="ko-KR"/>
        </w:rPr>
        <w:t xml:space="preserve"> human activities.</w:t>
      </w:r>
    </w:p>
    <w:p w14:paraId="20BDFA28" w14:textId="77777777" w:rsidR="00070437" w:rsidRDefault="00070437" w:rsidP="00070437">
      <w:pPr>
        <w:pStyle w:val="NoteLevel1"/>
        <w:rPr>
          <w:rFonts w:eastAsia="바탕" w:cs="바탕"/>
          <w:lang w:eastAsia="ko-KR"/>
        </w:rPr>
      </w:pPr>
    </w:p>
    <w:p w14:paraId="33329D1C" w14:textId="0033E1B8" w:rsidR="00070437" w:rsidRPr="00486744" w:rsidRDefault="007C2D3B" w:rsidP="00070437">
      <w:pPr>
        <w:pStyle w:val="NoteLevel1"/>
        <w:rPr>
          <w:rFonts w:eastAsia="바탕" w:cs="바탕"/>
          <w:b/>
          <w:lang w:eastAsia="ko-KR"/>
        </w:rPr>
      </w:pPr>
      <w:r>
        <w:rPr>
          <w:rFonts w:eastAsia="바탕" w:cs="바탕"/>
          <w:b/>
          <w:lang w:eastAsia="ko-KR"/>
        </w:rPr>
        <w:t>- Global energy balance drives the climatic system</w:t>
      </w:r>
    </w:p>
    <w:p w14:paraId="37C20713" w14:textId="1D68B6F2" w:rsidR="00070437" w:rsidRDefault="00070437" w:rsidP="00070437">
      <w:pPr>
        <w:pStyle w:val="NoteLevel2"/>
        <w:rPr>
          <w:rFonts w:eastAsia="바탕" w:cs="바탕"/>
          <w:lang w:eastAsia="ko-KR"/>
        </w:rPr>
      </w:pPr>
      <w:r>
        <w:rPr>
          <w:rFonts w:eastAsia="바탕" w:cs="바탕"/>
          <w:lang w:eastAsia="ko-KR"/>
        </w:rPr>
        <w:t>The sun is the ultimate source of energy that drives the global climate system.</w:t>
      </w:r>
    </w:p>
    <w:p w14:paraId="03CE5392" w14:textId="1BF56721" w:rsidR="00070437" w:rsidRDefault="00070437" w:rsidP="00070437">
      <w:pPr>
        <w:pStyle w:val="NoteLevel2"/>
        <w:rPr>
          <w:rFonts w:eastAsia="바탕" w:cs="바탕"/>
          <w:lang w:eastAsia="ko-KR"/>
        </w:rPr>
      </w:pPr>
      <w:r>
        <w:rPr>
          <w:rFonts w:eastAsia="바탕" w:cs="바탕"/>
          <w:lang w:eastAsia="ko-KR"/>
        </w:rPr>
        <w:t>Energy gains from solar radiation must be offset by energy losses if Earth’s temperature is to remain the same.</w:t>
      </w:r>
    </w:p>
    <w:p w14:paraId="0C4ACE0A" w14:textId="6989B3DE" w:rsidR="00070437" w:rsidRDefault="00070437" w:rsidP="00070437">
      <w:pPr>
        <w:pStyle w:val="NoteLevel2"/>
        <w:numPr>
          <w:ilvl w:val="0"/>
          <w:numId w:val="0"/>
        </w:numPr>
        <w:ind w:left="1080"/>
        <w:rPr>
          <w:rFonts w:eastAsia="바탕" w:cs="바탕"/>
          <w:lang w:eastAsia="ko-KR"/>
        </w:rPr>
      </w:pPr>
      <w:r w:rsidRPr="00070437">
        <w:rPr>
          <w:rFonts w:eastAsia="바탕" w:cs="바탕"/>
          <w:noProof/>
        </w:rPr>
        <w:drawing>
          <wp:inline distT="0" distB="0" distL="0" distR="0" wp14:anchorId="62C62F60" wp14:editId="77A54D59">
            <wp:extent cx="3709035" cy="2134842"/>
            <wp:effectExtent l="0" t="0" r="0" b="0"/>
            <wp:docPr id="327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69" name="Picture 3"/>
                    <pic:cNvPicPr>
                      <a:picLocks noChangeAspect="1"/>
                    </pic:cNvPicPr>
                  </pic:nvPicPr>
                  <pic:blipFill>
                    <a:blip r:embed="rId23">
                      <a:extLst>
                        <a:ext uri="{28A0092B-C50C-407E-A947-70E740481C1C}">
                          <a14:useLocalDpi xmlns:a14="http://schemas.microsoft.com/office/drawing/2010/main" val="0"/>
                        </a:ext>
                      </a:extLst>
                    </a:blip>
                    <a:srcRect b="6113"/>
                    <a:stretch>
                      <a:fillRect/>
                    </a:stretch>
                  </pic:blipFill>
                  <pic:spPr bwMode="auto">
                    <a:xfrm>
                      <a:off x="0" y="0"/>
                      <a:ext cx="3709324" cy="2135008"/>
                    </a:xfrm>
                    <a:prstGeom prst="rect">
                      <a:avLst/>
                    </a:prstGeom>
                    <a:noFill/>
                    <a:ln>
                      <a:noFill/>
                    </a:ln>
                    <a:extLst/>
                  </pic:spPr>
                </pic:pic>
              </a:graphicData>
            </a:graphic>
          </wp:inline>
        </w:drawing>
      </w:r>
    </w:p>
    <w:p w14:paraId="49303711" w14:textId="7030647B" w:rsidR="00070437" w:rsidRDefault="00070437" w:rsidP="00070437">
      <w:pPr>
        <w:pStyle w:val="NoteLevel2"/>
        <w:rPr>
          <w:rFonts w:eastAsia="바탕" w:cs="바탕"/>
          <w:lang w:eastAsia="ko-KR"/>
        </w:rPr>
      </w:pPr>
      <w:r>
        <w:rPr>
          <w:rFonts w:eastAsia="바탕" w:cs="바탕"/>
          <w:lang w:eastAsia="ko-KR"/>
        </w:rPr>
        <w:t>**In general, know what the energy is doing and the size of arrows</w:t>
      </w:r>
    </w:p>
    <w:p w14:paraId="1B954978" w14:textId="143E049D" w:rsidR="00070437" w:rsidRDefault="00070437" w:rsidP="00070437">
      <w:pPr>
        <w:pStyle w:val="NoteLevel3"/>
        <w:rPr>
          <w:rFonts w:eastAsia="바탕" w:cs="바탕"/>
          <w:lang w:eastAsia="ko-KR"/>
        </w:rPr>
      </w:pPr>
      <w:r>
        <w:rPr>
          <w:rFonts w:eastAsia="바탕" w:cs="바탕"/>
          <w:lang w:eastAsia="ko-KR"/>
        </w:rPr>
        <w:t>Don't worry about the numbers</w:t>
      </w:r>
    </w:p>
    <w:p w14:paraId="1ED377A6" w14:textId="77777777" w:rsidR="00A77010" w:rsidRDefault="00A77010" w:rsidP="00070437">
      <w:pPr>
        <w:pStyle w:val="NoteLevel2"/>
        <w:rPr>
          <w:rFonts w:eastAsia="바탕" w:cs="바탕"/>
          <w:lang w:eastAsia="ko-KR"/>
        </w:rPr>
      </w:pPr>
      <w:r>
        <w:rPr>
          <w:rFonts w:eastAsia="바탕" w:cs="바탕"/>
          <w:lang w:eastAsia="ko-KR"/>
        </w:rPr>
        <w:t>Incoming solar radiation</w:t>
      </w:r>
    </w:p>
    <w:p w14:paraId="2A43B867" w14:textId="31A1D394" w:rsidR="00070437" w:rsidRDefault="00070437" w:rsidP="00A77010">
      <w:pPr>
        <w:pStyle w:val="NoteLevel3"/>
        <w:rPr>
          <w:rFonts w:eastAsia="바탕" w:cs="바탕"/>
          <w:lang w:eastAsia="ko-KR"/>
        </w:rPr>
      </w:pPr>
      <w:r>
        <w:rPr>
          <w:rFonts w:eastAsia="바탕" w:cs="바탕"/>
          <w:lang w:eastAsia="ko-KR"/>
        </w:rPr>
        <w:t>Only half of the radiation is absorbed by the surface of the earth</w:t>
      </w:r>
    </w:p>
    <w:p w14:paraId="21BCAAC2" w14:textId="77777777" w:rsidR="00070437" w:rsidRDefault="00070437" w:rsidP="00A77010">
      <w:pPr>
        <w:pStyle w:val="NoteLevel3"/>
        <w:rPr>
          <w:rFonts w:eastAsia="바탕" w:cs="바탕"/>
          <w:lang w:eastAsia="ko-KR"/>
        </w:rPr>
      </w:pPr>
      <w:r>
        <w:rPr>
          <w:rFonts w:eastAsia="바탕" w:cs="바탕"/>
          <w:lang w:eastAsia="ko-KR"/>
        </w:rPr>
        <w:t xml:space="preserve">Rest are either absorbed by the </w:t>
      </w:r>
      <w:proofErr w:type="gramStart"/>
      <w:r>
        <w:rPr>
          <w:rFonts w:eastAsia="바탕" w:cs="바탕"/>
          <w:lang w:eastAsia="ko-KR"/>
        </w:rPr>
        <w:t>atmosphere  or</w:t>
      </w:r>
      <w:proofErr w:type="gramEnd"/>
      <w:r>
        <w:rPr>
          <w:rFonts w:eastAsia="바탕" w:cs="바탕"/>
          <w:lang w:eastAsia="ko-KR"/>
        </w:rPr>
        <w:t xml:space="preserve"> reflected by clouds, surfaces, etc.</w:t>
      </w:r>
    </w:p>
    <w:p w14:paraId="4E78665A" w14:textId="59E24D35" w:rsidR="00A77010" w:rsidRDefault="00031C22" w:rsidP="00A77010">
      <w:pPr>
        <w:pStyle w:val="NoteLevel3"/>
        <w:rPr>
          <w:rFonts w:eastAsia="바탕" w:cs="바탕"/>
          <w:lang w:eastAsia="ko-KR"/>
        </w:rPr>
      </w:pPr>
      <w:r>
        <w:rPr>
          <w:rFonts w:eastAsia="바탕" w:cs="바탕"/>
          <w:lang w:eastAsia="ko-KR"/>
        </w:rPr>
        <w:t xml:space="preserve">In general, </w:t>
      </w:r>
      <w:r w:rsidR="00070437">
        <w:rPr>
          <w:rFonts w:eastAsia="바탕" w:cs="바탕"/>
          <w:lang w:eastAsia="ko-KR"/>
        </w:rPr>
        <w:t>1/3 being reflected, ½ being absorb</w:t>
      </w:r>
      <w:r w:rsidR="00A77010">
        <w:rPr>
          <w:rFonts w:eastAsia="바탕" w:cs="바탕"/>
          <w:lang w:eastAsia="ko-KR"/>
        </w:rPr>
        <w:t>ed, rest remained in atmosphere</w:t>
      </w:r>
    </w:p>
    <w:p w14:paraId="59169742" w14:textId="212D940C" w:rsidR="00A77010" w:rsidRDefault="00031C22" w:rsidP="00A77010">
      <w:pPr>
        <w:pStyle w:val="NoteLevel2"/>
        <w:rPr>
          <w:rFonts w:eastAsia="바탕" w:cs="바탕"/>
          <w:lang w:eastAsia="ko-KR"/>
        </w:rPr>
      </w:pPr>
      <w:r>
        <w:rPr>
          <w:rFonts w:eastAsia="바탕" w:cs="바탕"/>
          <w:lang w:eastAsia="ko-KR"/>
        </w:rPr>
        <w:t>W</w:t>
      </w:r>
      <w:r w:rsidR="00A77010">
        <w:rPr>
          <w:rFonts w:eastAsia="바탕" w:cs="바탕"/>
          <w:lang w:eastAsia="ko-KR"/>
        </w:rPr>
        <w:t>ithout the energy lost, earth will get warmer and warmer.</w:t>
      </w:r>
    </w:p>
    <w:p w14:paraId="1183FE2D" w14:textId="05DAE421" w:rsidR="00A77010" w:rsidRPr="00A77010" w:rsidRDefault="00A77010" w:rsidP="00A77010">
      <w:pPr>
        <w:pStyle w:val="NoteLevel2"/>
        <w:rPr>
          <w:rFonts w:eastAsia="바탕" w:cs="바탕"/>
          <w:lang w:eastAsia="ko-KR"/>
        </w:rPr>
      </w:pPr>
      <w:r>
        <w:rPr>
          <w:rFonts w:eastAsia="바탕" w:cs="바탕"/>
          <w:lang w:eastAsia="ko-KR"/>
        </w:rPr>
        <w:t>What goes back out into space (regulating earth temperature)</w:t>
      </w:r>
    </w:p>
    <w:p w14:paraId="01771F27" w14:textId="77777777" w:rsidR="00A77010" w:rsidRDefault="00A77010" w:rsidP="00A77010">
      <w:pPr>
        <w:pStyle w:val="NoteLevel3"/>
        <w:rPr>
          <w:rFonts w:eastAsia="바탕" w:cs="바탕"/>
          <w:lang w:eastAsia="ko-KR"/>
        </w:rPr>
      </w:pPr>
      <w:r>
        <w:rPr>
          <w:rFonts w:eastAsia="바탕" w:cs="바탕"/>
          <w:lang w:eastAsia="ko-KR"/>
        </w:rPr>
        <w:t>Latent heat (evapotranspiration) – produces cooling effect (loosing heat)</w:t>
      </w:r>
    </w:p>
    <w:p w14:paraId="3E38729E" w14:textId="379CE04B" w:rsidR="00A77010" w:rsidRDefault="00A77010" w:rsidP="00A77010">
      <w:pPr>
        <w:pStyle w:val="NoteLevel3"/>
        <w:rPr>
          <w:rFonts w:eastAsia="바탕" w:cs="바탕"/>
          <w:lang w:eastAsia="ko-KR"/>
        </w:rPr>
      </w:pPr>
      <w:r>
        <w:rPr>
          <w:rFonts w:eastAsia="바탕" w:cs="바탕"/>
          <w:lang w:eastAsia="ko-KR"/>
        </w:rPr>
        <w:t>Sensible heat – convection</w:t>
      </w:r>
      <w:r w:rsidR="00031C22">
        <w:rPr>
          <w:rFonts w:eastAsia="바탕" w:cs="바탕"/>
          <w:lang w:eastAsia="ko-KR"/>
        </w:rPr>
        <w:t xml:space="preserve"> (by the movement of air or water)</w:t>
      </w:r>
      <w:r>
        <w:rPr>
          <w:rFonts w:eastAsia="바탕" w:cs="바탕"/>
          <w:lang w:eastAsia="ko-KR"/>
        </w:rPr>
        <w:t xml:space="preserve"> and conduction</w:t>
      </w:r>
      <w:r w:rsidR="00031C22">
        <w:rPr>
          <w:rFonts w:eastAsia="바탕" w:cs="바탕"/>
          <w:lang w:eastAsia="ko-KR"/>
        </w:rPr>
        <w:t xml:space="preserve"> (by direct contact)</w:t>
      </w:r>
    </w:p>
    <w:p w14:paraId="19B65891" w14:textId="77777777" w:rsidR="00A77010" w:rsidRPr="00031C22" w:rsidRDefault="00A77010" w:rsidP="00A77010">
      <w:pPr>
        <w:pStyle w:val="NoteLevel3"/>
        <w:rPr>
          <w:rFonts w:eastAsia="바탕" w:cs="바탕"/>
          <w:u w:val="single"/>
          <w:lang w:eastAsia="ko-KR"/>
        </w:rPr>
      </w:pPr>
      <w:r>
        <w:rPr>
          <w:rFonts w:eastAsia="바탕" w:cs="바탕"/>
          <w:lang w:eastAsia="ko-KR"/>
        </w:rPr>
        <w:t xml:space="preserve">A lot of radiation emitted by surface is reabsorbed by surface again because of </w:t>
      </w:r>
      <w:r w:rsidRPr="00031C22">
        <w:rPr>
          <w:rFonts w:eastAsia="바탕" w:cs="바탕"/>
          <w:u w:val="single"/>
          <w:lang w:eastAsia="ko-KR"/>
        </w:rPr>
        <w:t>greenhouse gas effect</w:t>
      </w:r>
    </w:p>
    <w:p w14:paraId="785DDACA" w14:textId="164988F6" w:rsidR="00A77010" w:rsidRDefault="00A77010" w:rsidP="00A77010">
      <w:pPr>
        <w:pStyle w:val="NoteLevel2"/>
        <w:rPr>
          <w:lang w:eastAsia="ko-KR"/>
        </w:rPr>
      </w:pPr>
      <w:r w:rsidRPr="00A77010">
        <w:rPr>
          <w:lang w:eastAsia="ko-KR"/>
        </w:rPr>
        <w:t>The atmosphere contains greenhouse gases that absorb and reradiate the infrared radiation emitted by Earth.</w:t>
      </w:r>
    </w:p>
    <w:p w14:paraId="6E05AB14" w14:textId="3B8D5F6E" w:rsidR="00A77010" w:rsidRDefault="00A77010" w:rsidP="00A77010">
      <w:pPr>
        <w:pStyle w:val="NoteLevel3"/>
        <w:rPr>
          <w:lang w:eastAsia="ko-KR"/>
        </w:rPr>
      </w:pPr>
      <w:r>
        <w:rPr>
          <w:lang w:eastAsia="ko-KR"/>
        </w:rPr>
        <w:t>These gases include:</w:t>
      </w:r>
    </w:p>
    <w:p w14:paraId="1814D21E" w14:textId="77777777" w:rsidR="00A77010" w:rsidRPr="00A77010" w:rsidRDefault="00A77010" w:rsidP="00A77010">
      <w:pPr>
        <w:pStyle w:val="NoteLevel4"/>
        <w:rPr>
          <w:lang w:eastAsia="ko-KR"/>
        </w:rPr>
      </w:pPr>
      <w:r w:rsidRPr="00A77010">
        <w:rPr>
          <w:lang w:eastAsia="ko-KR"/>
        </w:rPr>
        <w:t>Water vapor (H</w:t>
      </w:r>
      <w:r w:rsidRPr="00A77010">
        <w:rPr>
          <w:vertAlign w:val="subscript"/>
          <w:lang w:eastAsia="ko-KR"/>
        </w:rPr>
        <w:t>2</w:t>
      </w:r>
      <w:r w:rsidRPr="00A77010">
        <w:rPr>
          <w:lang w:eastAsia="ko-KR"/>
        </w:rPr>
        <w:t>O).</w:t>
      </w:r>
    </w:p>
    <w:p w14:paraId="71CD99D1" w14:textId="61FE15F4" w:rsidR="00A77010" w:rsidRPr="00A77010" w:rsidRDefault="00A77010" w:rsidP="00A77010">
      <w:pPr>
        <w:pStyle w:val="NoteLevel4"/>
        <w:rPr>
          <w:lang w:eastAsia="ko-KR"/>
        </w:rPr>
      </w:pPr>
      <w:r w:rsidRPr="00A77010">
        <w:rPr>
          <w:lang w:eastAsia="ko-KR"/>
        </w:rPr>
        <w:t>Carbon dioxide (CO</w:t>
      </w:r>
      <w:r w:rsidRPr="00A77010">
        <w:rPr>
          <w:vertAlign w:val="subscript"/>
          <w:lang w:eastAsia="ko-KR"/>
        </w:rPr>
        <w:t>2</w:t>
      </w:r>
      <w:r w:rsidRPr="00A77010">
        <w:rPr>
          <w:lang w:eastAsia="ko-KR"/>
        </w:rPr>
        <w:t>).</w:t>
      </w:r>
    </w:p>
    <w:p w14:paraId="5AB6A35A" w14:textId="0BC775E3" w:rsidR="00A77010" w:rsidRDefault="00A77010" w:rsidP="00A77010">
      <w:pPr>
        <w:pStyle w:val="NoteLevel4"/>
        <w:rPr>
          <w:lang w:eastAsia="ko-KR"/>
        </w:rPr>
      </w:pPr>
      <w:r w:rsidRPr="00A77010">
        <w:rPr>
          <w:lang w:eastAsia="ko-KR"/>
        </w:rPr>
        <w:t>Methane (CH</w:t>
      </w:r>
      <w:r w:rsidRPr="00A77010">
        <w:rPr>
          <w:vertAlign w:val="subscript"/>
          <w:lang w:eastAsia="ko-KR"/>
        </w:rPr>
        <w:t>4</w:t>
      </w:r>
      <w:r>
        <w:rPr>
          <w:lang w:eastAsia="ko-KR"/>
        </w:rPr>
        <w:t xml:space="preserve">) &amp; </w:t>
      </w:r>
      <w:r w:rsidRPr="00A77010">
        <w:rPr>
          <w:lang w:eastAsia="ko-KR"/>
        </w:rPr>
        <w:t>Nitrous oxide (N</w:t>
      </w:r>
      <w:r w:rsidRPr="00A77010">
        <w:rPr>
          <w:vertAlign w:val="subscript"/>
          <w:lang w:eastAsia="ko-KR"/>
        </w:rPr>
        <w:t>2</w:t>
      </w:r>
      <w:r>
        <w:rPr>
          <w:lang w:eastAsia="ko-KR"/>
        </w:rPr>
        <w:t>O)</w:t>
      </w:r>
    </w:p>
    <w:p w14:paraId="7E024048" w14:textId="5BD4E42D" w:rsidR="00A77010" w:rsidRDefault="00A77010" w:rsidP="00A77010">
      <w:pPr>
        <w:pStyle w:val="NoteLevel5"/>
        <w:rPr>
          <w:lang w:eastAsia="ko-KR"/>
        </w:rPr>
      </w:pPr>
      <w:proofErr w:type="gramStart"/>
      <w:r w:rsidRPr="00A77010">
        <w:rPr>
          <w:lang w:eastAsia="ko-KR"/>
        </w:rPr>
        <w:t>not</w:t>
      </w:r>
      <w:proofErr w:type="gramEnd"/>
      <w:r w:rsidRPr="00A77010">
        <w:rPr>
          <w:lang w:eastAsia="ko-KR"/>
        </w:rPr>
        <w:t xml:space="preserve"> concentrated but strong forcing effect</w:t>
      </w:r>
    </w:p>
    <w:p w14:paraId="3F597B49" w14:textId="246250D6" w:rsidR="00A77010" w:rsidRDefault="00A77010" w:rsidP="00A77010">
      <w:pPr>
        <w:pStyle w:val="NoteLevel3"/>
        <w:rPr>
          <w:lang w:eastAsia="ko-KR"/>
        </w:rPr>
      </w:pPr>
      <w:r w:rsidRPr="00A77010">
        <w:rPr>
          <w:lang w:eastAsia="ko-KR"/>
        </w:rPr>
        <w:t xml:space="preserve">Although this greenhouse gases seem to be harmful to </w:t>
      </w:r>
      <w:proofErr w:type="gramStart"/>
      <w:r w:rsidRPr="00A77010">
        <w:rPr>
          <w:lang w:eastAsia="ko-KR"/>
        </w:rPr>
        <w:t>us(</w:t>
      </w:r>
      <w:proofErr w:type="gramEnd"/>
      <w:r w:rsidRPr="00A77010">
        <w:rPr>
          <w:lang w:eastAsia="ko-KR"/>
        </w:rPr>
        <w:t>results of overproduction), we rely on these gases because they keep us somewhat warm.</w:t>
      </w:r>
    </w:p>
    <w:p w14:paraId="5234FAE7" w14:textId="1D4183AA" w:rsidR="00A77010" w:rsidRPr="00A77010" w:rsidRDefault="00A77010" w:rsidP="00A77010">
      <w:pPr>
        <w:pStyle w:val="NoteLevel4"/>
        <w:rPr>
          <w:lang w:eastAsia="ko-KR"/>
        </w:rPr>
      </w:pPr>
      <w:r w:rsidRPr="00A77010">
        <w:rPr>
          <w:lang w:eastAsia="ko-KR"/>
        </w:rPr>
        <w:t>Without greenhouse gases, Earth’s climate would be about 33°C cooler</w:t>
      </w:r>
      <w:r>
        <w:rPr>
          <w:lang w:eastAsia="ko-KR"/>
        </w:rPr>
        <w:t>.</w:t>
      </w:r>
    </w:p>
    <w:p w14:paraId="1E18140B" w14:textId="77777777" w:rsidR="00A77010" w:rsidRDefault="00A77010" w:rsidP="00A77010">
      <w:pPr>
        <w:pStyle w:val="NoteLevel1"/>
        <w:rPr>
          <w:lang w:eastAsia="ko-KR"/>
        </w:rPr>
      </w:pPr>
    </w:p>
    <w:p w14:paraId="61DA5152" w14:textId="77777777" w:rsidR="00031C22" w:rsidRDefault="00031C22" w:rsidP="00A77010">
      <w:pPr>
        <w:pStyle w:val="NoteLevel1"/>
        <w:rPr>
          <w:lang w:eastAsia="ko-KR"/>
        </w:rPr>
      </w:pPr>
    </w:p>
    <w:p w14:paraId="1381B53A" w14:textId="3D7C3A6E" w:rsidR="00031C22" w:rsidRPr="00031C22" w:rsidRDefault="00031C22" w:rsidP="00A77010">
      <w:pPr>
        <w:pStyle w:val="NoteLevel1"/>
        <w:rPr>
          <w:b/>
          <w:sz w:val="28"/>
          <w:szCs w:val="28"/>
          <w:lang w:eastAsia="ko-KR"/>
        </w:rPr>
      </w:pPr>
      <w:r w:rsidRPr="00031C22">
        <w:rPr>
          <w:b/>
          <w:sz w:val="28"/>
          <w:szCs w:val="28"/>
          <w:lang w:eastAsia="ko-KR"/>
        </w:rPr>
        <w:t>ATMOSPHERIC AND OCEANIC CIRCULATION</w:t>
      </w:r>
    </w:p>
    <w:p w14:paraId="72122757" w14:textId="77777777" w:rsidR="00031C22" w:rsidRPr="00A77010" w:rsidRDefault="00031C22" w:rsidP="00A77010">
      <w:pPr>
        <w:pStyle w:val="NoteLevel1"/>
        <w:rPr>
          <w:lang w:eastAsia="ko-KR"/>
        </w:rPr>
      </w:pPr>
    </w:p>
    <w:p w14:paraId="7E8E2F3C" w14:textId="375C6E51" w:rsidR="00070437" w:rsidRPr="009B3A9C" w:rsidRDefault="00C37A54">
      <w:pPr>
        <w:pStyle w:val="NoteLevel1"/>
        <w:rPr>
          <w:b/>
        </w:rPr>
      </w:pPr>
      <w:r w:rsidRPr="009B3A9C">
        <w:rPr>
          <w:b/>
        </w:rPr>
        <w:t>Latitudinal differences in solar radiation at Earth’s surface</w:t>
      </w:r>
    </w:p>
    <w:p w14:paraId="7000E8C6" w14:textId="3758073B" w:rsidR="00C37A54" w:rsidRDefault="00C37A54">
      <w:pPr>
        <w:pStyle w:val="NoteLevel1"/>
      </w:pPr>
      <w:r w:rsidRPr="00C37A54">
        <w:rPr>
          <w:noProof/>
        </w:rPr>
        <w:drawing>
          <wp:inline distT="0" distB="0" distL="0" distR="0" wp14:anchorId="2794FF5C" wp14:editId="2D126DC7">
            <wp:extent cx="3018155" cy="2263616"/>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18319" cy="2263739"/>
                    </a:xfrm>
                    <a:prstGeom prst="rect">
                      <a:avLst/>
                    </a:prstGeom>
                    <a:noFill/>
                    <a:ln>
                      <a:noFill/>
                    </a:ln>
                  </pic:spPr>
                </pic:pic>
              </a:graphicData>
            </a:graphic>
          </wp:inline>
        </w:drawing>
      </w:r>
    </w:p>
    <w:p w14:paraId="38B20E39" w14:textId="1BFB4462" w:rsidR="00C37A54" w:rsidRDefault="00C37A54" w:rsidP="00C37A54">
      <w:pPr>
        <w:pStyle w:val="NoteLevel2"/>
      </w:pPr>
      <w:proofErr w:type="gramStart"/>
      <w:r>
        <w:t>distance</w:t>
      </w:r>
      <w:proofErr w:type="gramEnd"/>
      <w:r>
        <w:t xml:space="preserve"> to the Sun doesn't matter to the temperature on the earth</w:t>
      </w:r>
    </w:p>
    <w:p w14:paraId="117B2E02" w14:textId="6A88A2A8" w:rsidR="00C37A54" w:rsidRDefault="00C37A54" w:rsidP="00C37A54">
      <w:pPr>
        <w:pStyle w:val="NoteLevel2"/>
      </w:pPr>
      <w:r>
        <w:t>The angles of the sun’s ray affects the intensity of the solar radiation that strikes Earth’s surface</w:t>
      </w:r>
    </w:p>
    <w:p w14:paraId="379D6836" w14:textId="069C46A5" w:rsidR="009B3A9C" w:rsidRPr="00031C22" w:rsidRDefault="00C37A54" w:rsidP="00C37A54">
      <w:pPr>
        <w:pStyle w:val="NoteLevel3"/>
        <w:rPr>
          <w:color w:val="FF0000"/>
        </w:rPr>
      </w:pPr>
      <w:r w:rsidRPr="00031C22">
        <w:rPr>
          <w:color w:val="FF0000"/>
        </w:rPr>
        <w:t>A</w:t>
      </w:r>
      <w:r w:rsidR="009B3A9C" w:rsidRPr="00031C22">
        <w:rPr>
          <w:color w:val="FF0000"/>
        </w:rPr>
        <w:t>ngles</w:t>
      </w:r>
    </w:p>
    <w:p w14:paraId="05445093" w14:textId="77777777" w:rsidR="009B3A9C" w:rsidRDefault="009B3A9C" w:rsidP="009B3A9C">
      <w:pPr>
        <w:pStyle w:val="NoteLevel4"/>
      </w:pPr>
      <w:r>
        <w:t>A</w:t>
      </w:r>
      <w:r w:rsidR="00C37A54">
        <w:t xml:space="preserve">t equator, radiation spread relative </w:t>
      </w:r>
      <w:r w:rsidR="00C37A54" w:rsidRPr="00031C22">
        <w:rPr>
          <w:u w:val="single"/>
        </w:rPr>
        <w:t>small</w:t>
      </w:r>
      <w:r w:rsidR="00C37A54">
        <w:t xml:space="preserve"> area </w:t>
      </w:r>
    </w:p>
    <w:p w14:paraId="7046E0B8" w14:textId="27195D3B" w:rsidR="00C37A54" w:rsidRDefault="009B3A9C" w:rsidP="009B3A9C">
      <w:pPr>
        <w:pStyle w:val="NoteLevel4"/>
      </w:pPr>
      <w:r>
        <w:t>At</w:t>
      </w:r>
      <w:r w:rsidR="00C37A54">
        <w:t xml:space="preserve"> both poles, rad</w:t>
      </w:r>
      <w:r>
        <w:t xml:space="preserve">iation spread </w:t>
      </w:r>
      <w:r w:rsidRPr="00031C22">
        <w:rPr>
          <w:u w:val="single"/>
        </w:rPr>
        <w:t>much larger areas</w:t>
      </w:r>
    </w:p>
    <w:p w14:paraId="1A619C93" w14:textId="28FCD6FD" w:rsidR="00C37A54" w:rsidRDefault="00C37A54" w:rsidP="009B3A9C">
      <w:pPr>
        <w:pStyle w:val="NoteLevel5"/>
      </w:pPr>
      <w:proofErr w:type="gramStart"/>
      <w:r>
        <w:t>more</w:t>
      </w:r>
      <w:proofErr w:type="gramEnd"/>
      <w:r>
        <w:t xml:space="preserve"> heating (energy) in the equator – warmer</w:t>
      </w:r>
    </w:p>
    <w:p w14:paraId="6EA507BD" w14:textId="42A20FBC" w:rsidR="00C37A54" w:rsidRPr="00031C22" w:rsidRDefault="00C37A54" w:rsidP="00C37A54">
      <w:pPr>
        <w:pStyle w:val="NoteLevel3"/>
        <w:rPr>
          <w:color w:val="FF0000"/>
        </w:rPr>
      </w:pPr>
      <w:r w:rsidRPr="00031C22">
        <w:rPr>
          <w:color w:val="FF0000"/>
        </w:rPr>
        <w:t>Atmosphere</w:t>
      </w:r>
    </w:p>
    <w:p w14:paraId="6DB176A7" w14:textId="77777777" w:rsidR="009B3A9C" w:rsidRDefault="009B3A9C" w:rsidP="009B3A9C">
      <w:pPr>
        <w:pStyle w:val="NoteLevel4"/>
      </w:pPr>
      <w:r>
        <w:t xml:space="preserve">At equator, ray pass through the atmosphere at sharpest angle </w:t>
      </w:r>
    </w:p>
    <w:p w14:paraId="5E428679" w14:textId="1535881B" w:rsidR="009B3A9C" w:rsidRDefault="009B3A9C" w:rsidP="009B3A9C">
      <w:pPr>
        <w:pStyle w:val="NoteLevel5"/>
      </w:pPr>
      <w:r>
        <w:t>Less energy absorbed by atmosphere</w:t>
      </w:r>
    </w:p>
    <w:p w14:paraId="6D0C08F3" w14:textId="50D74651" w:rsidR="009B3A9C" w:rsidRDefault="009B3A9C" w:rsidP="009B3A9C">
      <w:pPr>
        <w:pStyle w:val="NoteLevel4"/>
      </w:pPr>
      <w:r>
        <w:t>At poles, ray pass through the atmosphere at more weak angle, cutting thru longer path of the atmosphere</w:t>
      </w:r>
    </w:p>
    <w:p w14:paraId="762C2697" w14:textId="196AF749" w:rsidR="009B3A9C" w:rsidRDefault="009B3A9C" w:rsidP="009B3A9C">
      <w:pPr>
        <w:pStyle w:val="NoteLevel5"/>
      </w:pPr>
      <w:r>
        <w:t>More energy absorbed by atmosphere</w:t>
      </w:r>
    </w:p>
    <w:p w14:paraId="41B3281C" w14:textId="1440A48E" w:rsidR="009B3A9C" w:rsidRDefault="009B3A9C" w:rsidP="009B3A9C">
      <w:pPr>
        <w:pStyle w:val="NoteLevel3"/>
      </w:pPr>
      <w:r>
        <w:t>Therefore, the equator is warmer than the poles</w:t>
      </w:r>
    </w:p>
    <w:p w14:paraId="0EF585EC" w14:textId="462BAE1F" w:rsidR="009B3A9C" w:rsidRDefault="009B3A9C" w:rsidP="009B3A9C">
      <w:pPr>
        <w:pStyle w:val="NoteLevel3"/>
      </w:pPr>
      <w:r>
        <w:t>This affect not only temperature but also rainfalls and wind circulation all around globe</w:t>
      </w:r>
    </w:p>
    <w:p w14:paraId="14C3BE2C" w14:textId="107AACE5" w:rsidR="009B3A9C" w:rsidRDefault="009B3A9C" w:rsidP="009B3A9C">
      <w:pPr>
        <w:pStyle w:val="NoteLevel1"/>
      </w:pPr>
    </w:p>
    <w:p w14:paraId="3BC90275" w14:textId="16F72435" w:rsidR="009B3A9C" w:rsidRPr="009B3A9C" w:rsidRDefault="009B3A9C" w:rsidP="009B3A9C">
      <w:pPr>
        <w:pStyle w:val="NoteLevel1"/>
        <w:rPr>
          <w:b/>
        </w:rPr>
      </w:pPr>
      <w:r w:rsidRPr="009B3A9C">
        <w:rPr>
          <w:b/>
        </w:rPr>
        <w:t>Surface heating and uplift of air</w:t>
      </w:r>
    </w:p>
    <w:p w14:paraId="681A836E" w14:textId="6A27F7FD" w:rsidR="00C37A54" w:rsidRPr="00C37A54" w:rsidRDefault="00C37A54" w:rsidP="00C37A54">
      <w:pPr>
        <w:pStyle w:val="NoteLevel2"/>
      </w:pPr>
      <w:r w:rsidRPr="00C37A54">
        <w:t>Solar radiation heats Earth’s surface, which emits infrared radiation to the atmosphere, warming the air above it.</w:t>
      </w:r>
    </w:p>
    <w:p w14:paraId="5C310D64" w14:textId="57339138" w:rsidR="00C37A54" w:rsidRPr="00C37A54" w:rsidRDefault="00C37A54" w:rsidP="00C37A54">
      <w:pPr>
        <w:pStyle w:val="NoteLevel3"/>
      </w:pPr>
      <w:r w:rsidRPr="00C37A54">
        <w:t xml:space="preserve">Warm air is less dense than cool air, and it rises—this is called </w:t>
      </w:r>
      <w:r w:rsidRPr="00C37A54">
        <w:rPr>
          <w:b/>
          <w:bCs/>
        </w:rPr>
        <w:t>uplift</w:t>
      </w:r>
      <w:r w:rsidRPr="00C37A54">
        <w:t>.</w:t>
      </w:r>
      <w:r w:rsidR="009B3A9C">
        <w:t xml:space="preserve"> (</w:t>
      </w:r>
      <w:proofErr w:type="gramStart"/>
      <w:r w:rsidR="009B3A9C">
        <w:t>hot</w:t>
      </w:r>
      <w:proofErr w:type="gramEnd"/>
      <w:r w:rsidR="009B3A9C">
        <w:t xml:space="preserve"> air balloon – less dense so rises)</w:t>
      </w:r>
    </w:p>
    <w:p w14:paraId="705707E1" w14:textId="16FEF1B8" w:rsidR="009B3A9C" w:rsidRDefault="00C37A54" w:rsidP="009B3A9C">
      <w:pPr>
        <w:pStyle w:val="NoteLevel3"/>
      </w:pPr>
      <w:r w:rsidRPr="00C37A54">
        <w:t>Air pressure decreases with altitude, so the rising air expands and cools.</w:t>
      </w:r>
    </w:p>
    <w:p w14:paraId="4D8BE1B5" w14:textId="6D63597D" w:rsidR="009B3A9C" w:rsidRDefault="009B3A9C" w:rsidP="009B3A9C">
      <w:pPr>
        <w:pStyle w:val="NoteLevel4"/>
      </w:pPr>
      <w:r>
        <w:t>We will observe clouds forming and rain</w:t>
      </w:r>
    </w:p>
    <w:p w14:paraId="50552F79" w14:textId="6F0B1D41" w:rsidR="009B3A9C" w:rsidRDefault="009B3A9C" w:rsidP="009B3A9C">
      <w:pPr>
        <w:pStyle w:val="NoteLevel1"/>
      </w:pPr>
      <w:r w:rsidRPr="009B3A9C">
        <w:rPr>
          <w:noProof/>
        </w:rPr>
        <w:drawing>
          <wp:inline distT="0" distB="0" distL="0" distR="0" wp14:anchorId="186E40D3" wp14:editId="58B99C04">
            <wp:extent cx="3558201" cy="201549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09" name="Picture 3"/>
                    <pic:cNvPicPr>
                      <a:picLocks noChangeAspect="1"/>
                    </pic:cNvPicPr>
                  </pic:nvPicPr>
                  <pic:blipFill>
                    <a:blip r:embed="rId25">
                      <a:extLst>
                        <a:ext uri="{28A0092B-C50C-407E-A947-70E740481C1C}">
                          <a14:useLocalDpi xmlns:a14="http://schemas.microsoft.com/office/drawing/2010/main" val="0"/>
                        </a:ext>
                      </a:extLst>
                    </a:blip>
                    <a:srcRect b="5676"/>
                    <a:stretch>
                      <a:fillRect/>
                    </a:stretch>
                  </pic:blipFill>
                  <pic:spPr bwMode="auto">
                    <a:xfrm>
                      <a:off x="0" y="0"/>
                      <a:ext cx="3558201" cy="2015490"/>
                    </a:xfrm>
                    <a:prstGeom prst="rect">
                      <a:avLst/>
                    </a:prstGeom>
                    <a:noFill/>
                    <a:ln>
                      <a:noFill/>
                    </a:ln>
                    <a:extLst/>
                  </pic:spPr>
                </pic:pic>
              </a:graphicData>
            </a:graphic>
          </wp:inline>
        </w:drawing>
      </w:r>
    </w:p>
    <w:p w14:paraId="6169F444" w14:textId="77777777" w:rsidR="009B3A9C" w:rsidRDefault="009B3A9C" w:rsidP="009B3A9C">
      <w:pPr>
        <w:pStyle w:val="NoteLevel2"/>
        <w:numPr>
          <w:ilvl w:val="1"/>
          <w:numId w:val="12"/>
        </w:numPr>
      </w:pPr>
      <w:r>
        <w:t>Warm air is less dense than cool air, so the air above the warm surface rises.</w:t>
      </w:r>
    </w:p>
    <w:p w14:paraId="40D34758" w14:textId="77777777" w:rsidR="009B3A9C" w:rsidRDefault="009B3A9C" w:rsidP="009B3A9C">
      <w:pPr>
        <w:pStyle w:val="NoteLevel2"/>
        <w:numPr>
          <w:ilvl w:val="1"/>
          <w:numId w:val="12"/>
        </w:numPr>
      </w:pPr>
      <w:r>
        <w:t>As the warm air rises, it expands and cools</w:t>
      </w:r>
    </w:p>
    <w:p w14:paraId="2AB5DA5E" w14:textId="448AD384" w:rsidR="009B3A9C" w:rsidRPr="009B3A9C" w:rsidRDefault="009B3A9C" w:rsidP="009B3A9C">
      <w:pPr>
        <w:pStyle w:val="NoteLevel2"/>
        <w:numPr>
          <w:ilvl w:val="1"/>
          <w:numId w:val="12"/>
        </w:numPr>
      </w:pPr>
      <w:r>
        <w:t>Eventually, the air cools enough to form clouds</w:t>
      </w:r>
    </w:p>
    <w:p w14:paraId="5379AE14" w14:textId="03CBA8B6" w:rsidR="00E00725" w:rsidRDefault="00E00725" w:rsidP="00E00725">
      <w:pPr>
        <w:pStyle w:val="NoteLevel2"/>
      </w:pPr>
      <w:r>
        <w:t>This is why a lot of rain occurring at the equator</w:t>
      </w:r>
    </w:p>
    <w:p w14:paraId="7CD07BBF" w14:textId="77777777" w:rsidR="00E00725" w:rsidRDefault="00E00725" w:rsidP="00E00725">
      <w:pPr>
        <w:pStyle w:val="NoteLevel3"/>
      </w:pPr>
      <w:r>
        <w:t>Hot air on the surface is translated into clouds and rain</w:t>
      </w:r>
    </w:p>
    <w:p w14:paraId="626CC0CA" w14:textId="4DE192BF" w:rsidR="00E00725" w:rsidRDefault="00E00725" w:rsidP="00E00725">
      <w:pPr>
        <w:pStyle w:val="NoteLevel2"/>
      </w:pPr>
      <w:r>
        <w:t>Tropical regions (equator) receive the most solar radiation and the most precipitation.</w:t>
      </w:r>
    </w:p>
    <w:p w14:paraId="1BBA9D7C" w14:textId="681FF317" w:rsidR="00E00725" w:rsidRDefault="00E00725" w:rsidP="00E00725">
      <w:pPr>
        <w:pStyle w:val="NoteLevel2"/>
      </w:pPr>
      <w:r>
        <w:t>Uplift of air in the tropics results in a low atmospheric pressure zone and air rises until they reach the stratosphere.</w:t>
      </w:r>
    </w:p>
    <w:p w14:paraId="0835252F" w14:textId="61385A96" w:rsidR="00E00725" w:rsidRDefault="00E00725" w:rsidP="00E00725">
      <w:pPr>
        <w:pStyle w:val="NoteLevel2"/>
      </w:pPr>
      <w:r>
        <w:t xml:space="preserve">When air masses reach the troposphere-stratosphere boundary, air flows </w:t>
      </w:r>
      <w:r w:rsidRPr="00E00725">
        <w:rPr>
          <w:b/>
        </w:rPr>
        <w:t>towards</w:t>
      </w:r>
      <w:r>
        <w:t xml:space="preserve"> </w:t>
      </w:r>
      <w:r w:rsidRPr="00E00725">
        <w:rPr>
          <w:b/>
        </w:rPr>
        <w:t>the poles</w:t>
      </w:r>
    </w:p>
    <w:p w14:paraId="052B58A2" w14:textId="77777777" w:rsidR="00E00725" w:rsidRDefault="00E00725" w:rsidP="00E00725">
      <w:pPr>
        <w:pStyle w:val="NoteLevel1"/>
      </w:pPr>
    </w:p>
    <w:p w14:paraId="6AF3FE8A" w14:textId="0D0522FF" w:rsidR="00E00725" w:rsidRDefault="00E00725" w:rsidP="00E00725">
      <w:pPr>
        <w:pStyle w:val="NoteLevel1"/>
      </w:pPr>
      <w:r w:rsidRPr="00E00725">
        <w:rPr>
          <w:noProof/>
        </w:rPr>
        <w:drawing>
          <wp:inline distT="0" distB="0" distL="0" distR="0" wp14:anchorId="191C57AC" wp14:editId="2E3046AB">
            <wp:extent cx="2584904" cy="2252516"/>
            <wp:effectExtent l="0" t="0" r="6350" b="8255"/>
            <wp:docPr id="471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5" name="Picture 3"/>
                    <pic:cNvPicPr>
                      <a:picLocks noChangeAspect="1"/>
                    </pic:cNvPicPr>
                  </pic:nvPicPr>
                  <pic:blipFill>
                    <a:blip r:embed="rId26">
                      <a:extLst>
                        <a:ext uri="{28A0092B-C50C-407E-A947-70E740481C1C}">
                          <a14:useLocalDpi xmlns:a14="http://schemas.microsoft.com/office/drawing/2010/main" val="0"/>
                        </a:ext>
                      </a:extLst>
                    </a:blip>
                    <a:srcRect b="4579"/>
                    <a:stretch>
                      <a:fillRect/>
                    </a:stretch>
                  </pic:blipFill>
                  <pic:spPr bwMode="auto">
                    <a:xfrm>
                      <a:off x="0" y="0"/>
                      <a:ext cx="2585539" cy="2253070"/>
                    </a:xfrm>
                    <a:prstGeom prst="rect">
                      <a:avLst/>
                    </a:prstGeom>
                    <a:noFill/>
                    <a:ln>
                      <a:noFill/>
                    </a:ln>
                    <a:extLst/>
                  </pic:spPr>
                </pic:pic>
              </a:graphicData>
            </a:graphic>
          </wp:inline>
        </w:drawing>
      </w:r>
    </w:p>
    <w:p w14:paraId="6CBC04E0" w14:textId="14EB008A" w:rsidR="00E00725" w:rsidRDefault="00E00725" w:rsidP="00E00725">
      <w:pPr>
        <w:pStyle w:val="NoteLevel2"/>
        <w:numPr>
          <w:ilvl w:val="1"/>
          <w:numId w:val="13"/>
        </w:numPr>
      </w:pPr>
      <w:r>
        <w:t>The sun heats Earth’s surface most intensely at the equator.</w:t>
      </w:r>
    </w:p>
    <w:p w14:paraId="07C7BEAF" w14:textId="58F36F66" w:rsidR="00E00725" w:rsidRDefault="00E00725" w:rsidP="00E00725">
      <w:pPr>
        <w:pStyle w:val="NoteLevel2"/>
        <w:numPr>
          <w:ilvl w:val="1"/>
          <w:numId w:val="13"/>
        </w:numPr>
      </w:pPr>
      <w:r>
        <w:t>This heating leads to the uplift of air, creating a large band of low atmospheric pressure.</w:t>
      </w:r>
    </w:p>
    <w:p w14:paraId="04140103" w14:textId="4CD6BB25" w:rsidR="00E00725" w:rsidRDefault="00E00725" w:rsidP="00E00725">
      <w:pPr>
        <w:pStyle w:val="NoteLevel2"/>
        <w:numPr>
          <w:ilvl w:val="1"/>
          <w:numId w:val="13"/>
        </w:numPr>
      </w:pPr>
      <w:r>
        <w:t xml:space="preserve">Subsidence of air </w:t>
      </w:r>
      <w:r w:rsidR="00031C22">
        <w:t>creates</w:t>
      </w:r>
      <w:r>
        <w:t xml:space="preserve"> a band of high atmospheric pressure.</w:t>
      </w:r>
    </w:p>
    <w:p w14:paraId="38D1FA87" w14:textId="4B1B36F0" w:rsidR="00F07DDF" w:rsidRDefault="00F07DDF" w:rsidP="00F07DDF">
      <w:pPr>
        <w:pStyle w:val="NoteLevel3"/>
        <w:numPr>
          <w:ilvl w:val="2"/>
          <w:numId w:val="13"/>
        </w:numPr>
      </w:pPr>
      <w:r>
        <w:t>Subsidence occurs when dense air starts to fall</w:t>
      </w:r>
    </w:p>
    <w:p w14:paraId="67FBB247" w14:textId="16AE840C" w:rsidR="00896DD9" w:rsidRDefault="00896DD9" w:rsidP="00F07DDF">
      <w:pPr>
        <w:pStyle w:val="NoteLevel3"/>
        <w:numPr>
          <w:ilvl w:val="2"/>
          <w:numId w:val="13"/>
        </w:numPr>
      </w:pPr>
      <w:proofErr w:type="gramStart"/>
      <w:r>
        <w:t>Subsidence inhibit</w:t>
      </w:r>
      <w:proofErr w:type="gramEnd"/>
      <w:r>
        <w:t xml:space="preserve"> the formation of clouds.</w:t>
      </w:r>
    </w:p>
    <w:p w14:paraId="2D63B23B" w14:textId="7E281A1D" w:rsidR="00E00725" w:rsidRDefault="00E00725" w:rsidP="00E00725">
      <w:pPr>
        <w:pStyle w:val="NoteLevel2"/>
      </w:pPr>
      <w:r>
        <w:t>Hadley Cells – weather cells</w:t>
      </w:r>
      <w:r w:rsidR="00F07DDF">
        <w:t>, formed by the uplift of warm air at the equator.</w:t>
      </w:r>
    </w:p>
    <w:p w14:paraId="221B6B51" w14:textId="0FE1C314" w:rsidR="00E00725" w:rsidRDefault="00F07DDF" w:rsidP="00E00725">
      <w:pPr>
        <w:pStyle w:val="NoteLevel2"/>
      </w:pPr>
      <w:r>
        <w:t>When air is rising, it decreases the air pressure</w:t>
      </w:r>
      <w:r w:rsidR="00031C22">
        <w:t xml:space="preserve"> – rainy weather</w:t>
      </w:r>
    </w:p>
    <w:p w14:paraId="6E176A74" w14:textId="0E8DEAB0" w:rsidR="00F07DDF" w:rsidRDefault="00F07DDF" w:rsidP="00E00725">
      <w:pPr>
        <w:pStyle w:val="NoteLevel2"/>
      </w:pPr>
      <w:r>
        <w:t>When air is fal</w:t>
      </w:r>
      <w:r w:rsidR="00031C22">
        <w:t>ling, it increases the pressure – sunny weather</w:t>
      </w:r>
    </w:p>
    <w:p w14:paraId="374DD297" w14:textId="44228981" w:rsidR="00F07DDF" w:rsidRDefault="00F07DDF" w:rsidP="00F07DDF">
      <w:pPr>
        <w:pStyle w:val="NoteLevel1"/>
      </w:pPr>
      <w:r w:rsidRPr="00F07DDF">
        <w:rPr>
          <w:noProof/>
        </w:rPr>
        <w:drawing>
          <wp:inline distT="0" distB="0" distL="0" distR="0" wp14:anchorId="7C01E922" wp14:editId="782D85C6">
            <wp:extent cx="2070743" cy="3352800"/>
            <wp:effectExtent l="0" t="0" r="12065" b="0"/>
            <wp:docPr id="491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3" name="Picture 3"/>
                    <pic:cNvPicPr>
                      <a:picLocks noChangeAspect="1"/>
                    </pic:cNvPicPr>
                  </pic:nvPicPr>
                  <pic:blipFill>
                    <a:blip r:embed="rId27">
                      <a:extLst>
                        <a:ext uri="{28A0092B-C50C-407E-A947-70E740481C1C}">
                          <a14:useLocalDpi xmlns:a14="http://schemas.microsoft.com/office/drawing/2010/main" val="0"/>
                        </a:ext>
                      </a:extLst>
                    </a:blip>
                    <a:srcRect b="4579"/>
                    <a:stretch>
                      <a:fillRect/>
                    </a:stretch>
                  </pic:blipFill>
                  <pic:spPr bwMode="auto">
                    <a:xfrm>
                      <a:off x="0" y="0"/>
                      <a:ext cx="2070743" cy="3352800"/>
                    </a:xfrm>
                    <a:prstGeom prst="rect">
                      <a:avLst/>
                    </a:prstGeom>
                    <a:noFill/>
                    <a:ln>
                      <a:noFill/>
                    </a:ln>
                    <a:extLst/>
                  </pic:spPr>
                </pic:pic>
              </a:graphicData>
            </a:graphic>
          </wp:inline>
        </w:drawing>
      </w:r>
    </w:p>
    <w:p w14:paraId="057203F4" w14:textId="15A795C2" w:rsidR="00F07DDF" w:rsidRDefault="00F07DDF" w:rsidP="00F07DDF">
      <w:pPr>
        <w:pStyle w:val="NoteLevel2"/>
      </w:pPr>
      <w:r>
        <w:t>The differential heating of Earth’s surface by solar radiation gives rise to atmospheric circulation cells, which determine Earth’s major climatic zone.</w:t>
      </w:r>
    </w:p>
    <w:p w14:paraId="5928F689" w14:textId="24FD8105" w:rsidR="00F07DDF" w:rsidRDefault="00F07DDF" w:rsidP="00F07DDF">
      <w:pPr>
        <w:pStyle w:val="NoteLevel3"/>
      </w:pPr>
      <w:r>
        <w:t>Desert regions (north and south of equator) associated with high pressure region</w:t>
      </w:r>
    </w:p>
    <w:p w14:paraId="7AD404A6" w14:textId="1B8BDD58" w:rsidR="00F07DDF" w:rsidRDefault="00F07DDF" w:rsidP="00F07DDF">
      <w:pPr>
        <w:pStyle w:val="NoteLevel3"/>
      </w:pPr>
      <w:r>
        <w:t>Tropics tend to be wet</w:t>
      </w:r>
      <w:r w:rsidR="00451EE4">
        <w:t xml:space="preserve"> and low pressure region</w:t>
      </w:r>
    </w:p>
    <w:p w14:paraId="2C4B6234" w14:textId="760A390C" w:rsidR="00F07DDF" w:rsidRDefault="00F07DDF" w:rsidP="00F07DDF">
      <w:pPr>
        <w:pStyle w:val="NoteLevel2"/>
      </w:pPr>
      <w:r>
        <w:t>The polar cell is formed subsidence of cold air at the poles.</w:t>
      </w:r>
    </w:p>
    <w:p w14:paraId="63032002" w14:textId="637ED513" w:rsidR="00F07DDF" w:rsidRDefault="00F07DDF" w:rsidP="00F07DDF">
      <w:pPr>
        <w:pStyle w:val="NoteLevel2"/>
      </w:pPr>
      <w:r>
        <w:t xml:space="preserve">The </w:t>
      </w:r>
      <w:proofErr w:type="gramStart"/>
      <w:r>
        <w:t>Ferrell cell is driven by the movement of the Hadley and polar cells</w:t>
      </w:r>
      <w:proofErr w:type="gramEnd"/>
      <w:r>
        <w:t>.</w:t>
      </w:r>
    </w:p>
    <w:p w14:paraId="7C5C8AA4" w14:textId="22B43827" w:rsidR="00896DD9" w:rsidRDefault="00896DD9" w:rsidP="00896DD9">
      <w:pPr>
        <w:pStyle w:val="NoteLevel3"/>
      </w:pPr>
      <w:r>
        <w:t>Always pushed on the opposite direction.</w:t>
      </w:r>
    </w:p>
    <w:p w14:paraId="400C746F" w14:textId="77777777" w:rsidR="00896DD9" w:rsidRDefault="00896DD9" w:rsidP="00896DD9">
      <w:pPr>
        <w:pStyle w:val="NoteLevel1"/>
      </w:pPr>
    </w:p>
    <w:p w14:paraId="7F2B2F56" w14:textId="77777777" w:rsidR="00896DD9" w:rsidRDefault="00896DD9" w:rsidP="00896DD9">
      <w:pPr>
        <w:pStyle w:val="NoteLevel1"/>
      </w:pPr>
    </w:p>
    <w:p w14:paraId="59A3FD8C" w14:textId="0342DB86" w:rsidR="0004663C" w:rsidRPr="0004663C" w:rsidRDefault="0004663C" w:rsidP="00896DD9">
      <w:pPr>
        <w:pStyle w:val="NoteLevel1"/>
        <w:rPr>
          <w:b/>
        </w:rPr>
      </w:pPr>
      <w:r w:rsidRPr="0004663C">
        <w:rPr>
          <w:b/>
        </w:rPr>
        <w:t>- Atmospheric circulation cells create surface wind pattern.</w:t>
      </w:r>
    </w:p>
    <w:p w14:paraId="0A722AC4" w14:textId="797A1414" w:rsidR="00896DD9" w:rsidRDefault="00896DD9" w:rsidP="00896DD9">
      <w:pPr>
        <w:pStyle w:val="NoteLevel1"/>
      </w:pPr>
      <w:r w:rsidRPr="00896DD9">
        <w:rPr>
          <w:rFonts w:ascii="바탕" w:eastAsia="바탕" w:hAnsi="바탕" w:cs="바탕"/>
          <w:noProof/>
        </w:rPr>
        <w:drawing>
          <wp:inline distT="0" distB="0" distL="0" distR="0" wp14:anchorId="5B614DE2" wp14:editId="3CEC7260">
            <wp:extent cx="3709035" cy="2031813"/>
            <wp:effectExtent l="0" t="0" r="0" b="635"/>
            <wp:docPr id="532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49" name="Picture 3"/>
                    <pic:cNvPicPr>
                      <a:picLocks noChangeAspect="1"/>
                    </pic:cNvPicPr>
                  </pic:nvPicPr>
                  <pic:blipFill>
                    <a:blip r:embed="rId28">
                      <a:extLst>
                        <a:ext uri="{28A0092B-C50C-407E-A947-70E740481C1C}">
                          <a14:useLocalDpi xmlns:a14="http://schemas.microsoft.com/office/drawing/2010/main" val="0"/>
                        </a:ext>
                      </a:extLst>
                    </a:blip>
                    <a:srcRect t="3001" b="5470"/>
                    <a:stretch>
                      <a:fillRect/>
                    </a:stretch>
                  </pic:blipFill>
                  <pic:spPr bwMode="auto">
                    <a:xfrm>
                      <a:off x="0" y="0"/>
                      <a:ext cx="3710146" cy="2032422"/>
                    </a:xfrm>
                    <a:prstGeom prst="rect">
                      <a:avLst/>
                    </a:prstGeom>
                    <a:noFill/>
                    <a:ln>
                      <a:noFill/>
                    </a:ln>
                    <a:extLst/>
                  </pic:spPr>
                </pic:pic>
              </a:graphicData>
            </a:graphic>
          </wp:inline>
        </w:drawing>
      </w:r>
    </w:p>
    <w:p w14:paraId="38DBA961" w14:textId="17E0B55D" w:rsidR="00896DD9" w:rsidRPr="00896DD9" w:rsidRDefault="00896DD9" w:rsidP="00896DD9">
      <w:pPr>
        <w:pStyle w:val="NoteLevel2"/>
      </w:pPr>
      <w:r>
        <w:t xml:space="preserve">Areas of high and low pressure created by the circulation cells result in air movements called </w:t>
      </w:r>
      <w:r w:rsidRPr="00896DD9">
        <w:rPr>
          <w:b/>
        </w:rPr>
        <w:t>prevailing winds</w:t>
      </w:r>
      <w:r>
        <w:rPr>
          <w:b/>
        </w:rPr>
        <w:t>.</w:t>
      </w:r>
    </w:p>
    <w:p w14:paraId="6CAF3066" w14:textId="2D35AC99" w:rsidR="00896DD9" w:rsidRPr="00896DD9" w:rsidRDefault="00896DD9" w:rsidP="00896DD9">
      <w:pPr>
        <w:pStyle w:val="NoteLevel2"/>
      </w:pPr>
      <w:r>
        <w:t xml:space="preserve">The winds appear to be deflected due to the rotation of the Earth – the </w:t>
      </w:r>
      <w:proofErr w:type="spellStart"/>
      <w:r w:rsidRPr="00896DD9">
        <w:rPr>
          <w:b/>
        </w:rPr>
        <w:t>Coriolis</w:t>
      </w:r>
      <w:proofErr w:type="spellEnd"/>
      <w:r w:rsidRPr="00896DD9">
        <w:rPr>
          <w:b/>
        </w:rPr>
        <w:t xml:space="preserve"> effect</w:t>
      </w:r>
    </w:p>
    <w:p w14:paraId="79A47F19" w14:textId="05A0940E" w:rsidR="00896DD9" w:rsidRDefault="00896DD9" w:rsidP="00896DD9">
      <w:pPr>
        <w:pStyle w:val="NoteLevel3"/>
      </w:pPr>
      <w:r>
        <w:t>Moving air at Earth’s surface appears to be deflected to the right in the Northern Hemisphere and to the left in the Southern Hemisphere.</w:t>
      </w:r>
    </w:p>
    <w:p w14:paraId="76DAF4B9" w14:textId="77777777" w:rsidR="00896DD9" w:rsidRDefault="00896DD9" w:rsidP="00896DD9">
      <w:pPr>
        <w:pStyle w:val="NoteLevel1"/>
      </w:pPr>
    </w:p>
    <w:p w14:paraId="2E65D55A" w14:textId="77777777" w:rsidR="008B45FF" w:rsidRPr="008B45FF" w:rsidRDefault="008B45FF" w:rsidP="008B45FF">
      <w:pPr>
        <w:pStyle w:val="NoteLevel2"/>
      </w:pPr>
      <w:r w:rsidRPr="008B45FF">
        <w:t xml:space="preserve">Water has a higher </w:t>
      </w:r>
      <w:r w:rsidRPr="008B45FF">
        <w:rPr>
          <w:b/>
          <w:bCs/>
        </w:rPr>
        <w:t xml:space="preserve">heat capacity </w:t>
      </w:r>
      <w:r w:rsidRPr="008B45FF">
        <w:t>than land—it can absorb and store more energy without changing temperature.</w:t>
      </w:r>
    </w:p>
    <w:p w14:paraId="13B6A22F" w14:textId="77777777" w:rsidR="008B45FF" w:rsidRDefault="008B45FF" w:rsidP="0004663C">
      <w:pPr>
        <w:pStyle w:val="NoteLevel3"/>
      </w:pPr>
      <w:r w:rsidRPr="008B45FF">
        <w:rPr>
          <w:b/>
          <w:bCs/>
        </w:rPr>
        <w:t>Summer</w:t>
      </w:r>
      <w:r w:rsidRPr="008B45FF">
        <w:t>: Air over oceans is cooler and denser, so air subsides and high pressures develop over the oceans.</w:t>
      </w:r>
    </w:p>
    <w:p w14:paraId="5C29D357" w14:textId="10258E90" w:rsidR="008B45FF" w:rsidRPr="008B45FF" w:rsidRDefault="008B45FF" w:rsidP="0004663C">
      <w:pPr>
        <w:pStyle w:val="NoteLevel4"/>
      </w:pPr>
      <w:r>
        <w:t>Land heats up a lot faster than ocean.</w:t>
      </w:r>
    </w:p>
    <w:p w14:paraId="58E6E27E" w14:textId="77777777" w:rsidR="008B45FF" w:rsidRDefault="008B45FF" w:rsidP="0004663C">
      <w:pPr>
        <w:pStyle w:val="NoteLevel3"/>
      </w:pPr>
      <w:r w:rsidRPr="008B45FF">
        <w:rPr>
          <w:b/>
          <w:bCs/>
        </w:rPr>
        <w:t>Winter</w:t>
      </w:r>
      <w:r w:rsidRPr="008B45FF">
        <w:t>: Air over continents is cooler and denser; high pressure develops over continents.</w:t>
      </w:r>
    </w:p>
    <w:p w14:paraId="7771E64D" w14:textId="679D146D" w:rsidR="008B45FF" w:rsidRDefault="008B45FF" w:rsidP="0004663C">
      <w:pPr>
        <w:pStyle w:val="NoteLevel4"/>
      </w:pPr>
      <w:r>
        <w:t>Land cools off a lot faster than ocean.</w:t>
      </w:r>
    </w:p>
    <w:p w14:paraId="0D9DE99B" w14:textId="2C8BD0BE" w:rsidR="008B45FF" w:rsidRDefault="008B45FF" w:rsidP="008B45FF">
      <w:pPr>
        <w:pStyle w:val="NoteLevel2"/>
      </w:pPr>
      <w:r w:rsidRPr="008B45FF">
        <w:t xml:space="preserve">These are known as </w:t>
      </w:r>
      <w:proofErr w:type="spellStart"/>
      <w:r w:rsidRPr="008B45FF">
        <w:rPr>
          <w:i/>
          <w:iCs/>
        </w:rPr>
        <w:t>semipermanent</w:t>
      </w:r>
      <w:proofErr w:type="spellEnd"/>
      <w:r w:rsidRPr="008B45FF">
        <w:rPr>
          <w:i/>
          <w:iCs/>
        </w:rPr>
        <w:t xml:space="preserve"> </w:t>
      </w:r>
      <w:r w:rsidRPr="008B45FF">
        <w:t>high and low pressure cells.</w:t>
      </w:r>
    </w:p>
    <w:p w14:paraId="0BDAF28C" w14:textId="69979C3B" w:rsidR="008B45FF" w:rsidRDefault="008B45FF" w:rsidP="008B45FF">
      <w:pPr>
        <w:pStyle w:val="NoteLevel3"/>
      </w:pPr>
      <w:r>
        <w:t xml:space="preserve">They change </w:t>
      </w:r>
      <w:r w:rsidRPr="0004663C">
        <w:rPr>
          <w:u w:val="single"/>
        </w:rPr>
        <w:t>seasonally</w:t>
      </w:r>
      <w:r>
        <w:t>.</w:t>
      </w:r>
    </w:p>
    <w:p w14:paraId="00D0D6A7" w14:textId="2052AB60" w:rsidR="008B45FF" w:rsidRDefault="008B45FF" w:rsidP="008B45FF">
      <w:pPr>
        <w:pStyle w:val="NoteLevel3"/>
      </w:pPr>
      <w:r>
        <w:t xml:space="preserve">Caused by </w:t>
      </w:r>
      <w:r w:rsidRPr="0004663C">
        <w:rPr>
          <w:u w:val="single"/>
        </w:rPr>
        <w:t>heat capacity</w:t>
      </w:r>
      <w:r>
        <w:t xml:space="preserve"> between water and land</w:t>
      </w:r>
    </w:p>
    <w:p w14:paraId="78516630" w14:textId="1788AFE7" w:rsidR="008B45FF" w:rsidRDefault="008B45FF" w:rsidP="008B45FF">
      <w:pPr>
        <w:pStyle w:val="NoteLevel2"/>
      </w:pPr>
      <w:r>
        <w:t>The difference heat capacity between the oceans and the continents lead to seasonal changes in atmospheric pressure cells that influence prevailing wind patterns.</w:t>
      </w:r>
    </w:p>
    <w:p w14:paraId="65CA28B6" w14:textId="6715C9A3" w:rsidR="008B45FF" w:rsidRDefault="008B45FF" w:rsidP="008B45FF">
      <w:pPr>
        <w:pStyle w:val="NoteLevel3"/>
      </w:pPr>
      <w:r>
        <w:t>In summer, ocean water is cooler than land at the same latitude, so areas of high pressure from above the ocean</w:t>
      </w:r>
    </w:p>
    <w:p w14:paraId="485E5CAA" w14:textId="084B1D5D" w:rsidR="008B45FF" w:rsidRDefault="008B45FF" w:rsidP="008B45FF">
      <w:pPr>
        <w:pStyle w:val="NoteLevel3"/>
      </w:pPr>
      <w:r>
        <w:t xml:space="preserve">In winter, the land is cooler than ocean water, so areas of </w:t>
      </w:r>
      <w:proofErr w:type="gramStart"/>
      <w:r>
        <w:t>high pressure</w:t>
      </w:r>
      <w:proofErr w:type="gramEnd"/>
      <w:r>
        <w:t xml:space="preserve"> from above the continent.</w:t>
      </w:r>
    </w:p>
    <w:p w14:paraId="496023D2" w14:textId="77777777" w:rsidR="008B45FF" w:rsidRDefault="008B45FF" w:rsidP="008B45FF">
      <w:pPr>
        <w:pStyle w:val="NoteLevel1"/>
        <w:numPr>
          <w:ilvl w:val="0"/>
          <w:numId w:val="0"/>
        </w:numPr>
      </w:pPr>
    </w:p>
    <w:p w14:paraId="07F9EE03" w14:textId="77777777" w:rsidR="008B45FF" w:rsidRDefault="008B45FF" w:rsidP="008B45FF">
      <w:pPr>
        <w:pStyle w:val="NoteLevel1"/>
        <w:numPr>
          <w:ilvl w:val="0"/>
          <w:numId w:val="0"/>
        </w:numPr>
      </w:pPr>
    </w:p>
    <w:p w14:paraId="707ACEA2" w14:textId="77777777" w:rsidR="008B45FF" w:rsidRPr="008B45FF" w:rsidRDefault="008B45FF" w:rsidP="008B45FF">
      <w:pPr>
        <w:pStyle w:val="NoteLevel2"/>
      </w:pPr>
      <w:r w:rsidRPr="008B45FF">
        <w:t>Major ocean surface currents are driven by surface winds, so patterns are similar.</w:t>
      </w:r>
    </w:p>
    <w:p w14:paraId="32560BAC" w14:textId="77777777" w:rsidR="008B45FF" w:rsidRPr="008B45FF" w:rsidRDefault="008B45FF" w:rsidP="008B45FF">
      <w:pPr>
        <w:pStyle w:val="NoteLevel2"/>
      </w:pPr>
      <w:r w:rsidRPr="008B45FF">
        <w:t>Speed of ocean currents is about 2%–3% of the wind speed.</w:t>
      </w:r>
    </w:p>
    <w:p w14:paraId="2A0A91D7" w14:textId="77777777" w:rsidR="008B45FF" w:rsidRPr="008B45FF" w:rsidRDefault="008B45FF" w:rsidP="008B45FF">
      <w:pPr>
        <w:pStyle w:val="NoteLevel2"/>
        <w:rPr>
          <w:b/>
        </w:rPr>
      </w:pPr>
      <w:r w:rsidRPr="008B45FF">
        <w:rPr>
          <w:b/>
          <w:u w:val="single"/>
        </w:rPr>
        <w:t>Ocean currents affect climate</w:t>
      </w:r>
      <w:r w:rsidRPr="008B45FF">
        <w:rPr>
          <w:b/>
        </w:rPr>
        <w:t>.</w:t>
      </w:r>
    </w:p>
    <w:p w14:paraId="72899C1A" w14:textId="13C61D56" w:rsidR="008B45FF" w:rsidRPr="008B45FF" w:rsidRDefault="008B45FF" w:rsidP="008B45FF">
      <w:pPr>
        <w:pStyle w:val="NoteLevel3"/>
      </w:pPr>
      <w:r>
        <w:t xml:space="preserve">E.g. </w:t>
      </w:r>
      <w:proofErr w:type="gramStart"/>
      <w:r w:rsidRPr="008B45FF">
        <w:t>The</w:t>
      </w:r>
      <w:proofErr w:type="gramEnd"/>
      <w:r w:rsidRPr="008B45FF">
        <w:t xml:space="preserve"> warm Gulf Stream warms the climate of Great Britain and Scandinavia.</w:t>
      </w:r>
    </w:p>
    <w:p w14:paraId="243677B9" w14:textId="77777777" w:rsidR="008B45FF" w:rsidRDefault="008B45FF" w:rsidP="008B45FF">
      <w:pPr>
        <w:pStyle w:val="NoteLevel3"/>
      </w:pPr>
      <w:r w:rsidRPr="008B45FF">
        <w:t>At the same latitude, Labrador is much cooler because of the cold Labrador Current.</w:t>
      </w:r>
    </w:p>
    <w:p w14:paraId="0329FD37" w14:textId="77777777" w:rsidR="002C3E30" w:rsidRDefault="002C3E30" w:rsidP="002C3E30">
      <w:pPr>
        <w:pStyle w:val="NoteLevel1"/>
      </w:pPr>
    </w:p>
    <w:p w14:paraId="7490FB53" w14:textId="77777777" w:rsidR="002C3E30" w:rsidRDefault="002C3E30" w:rsidP="002C3E30">
      <w:pPr>
        <w:pStyle w:val="NoteLevel1"/>
      </w:pPr>
    </w:p>
    <w:p w14:paraId="0CC9D641" w14:textId="6D5D2DFA" w:rsidR="002C3E30" w:rsidRPr="002C3E30" w:rsidRDefault="002C3E30" w:rsidP="002C3E30">
      <w:pPr>
        <w:pStyle w:val="NoteLevel2"/>
      </w:pPr>
      <w:r w:rsidRPr="002C3E30">
        <w:t xml:space="preserve">Where warm tropical surface currents reach polar areas, the water cools, ice forms, the water becomes more saline and </w:t>
      </w:r>
      <w:proofErr w:type="gramStart"/>
      <w:r w:rsidRPr="002C3E30">
        <w:t>more dense</w:t>
      </w:r>
      <w:proofErr w:type="gramEnd"/>
      <w:r w:rsidRPr="002C3E30">
        <w:t xml:space="preserve"> and sinks (</w:t>
      </w:r>
      <w:proofErr w:type="spellStart"/>
      <w:r w:rsidRPr="002C3E30">
        <w:t>downwelling</w:t>
      </w:r>
      <w:proofErr w:type="spellEnd"/>
      <w:r w:rsidRPr="002C3E30">
        <w:t>).</w:t>
      </w:r>
    </w:p>
    <w:p w14:paraId="362D44E5" w14:textId="77777777" w:rsidR="002C3E30" w:rsidRPr="002C3E30" w:rsidRDefault="002C3E30" w:rsidP="002C3E30">
      <w:pPr>
        <w:pStyle w:val="NoteLevel2"/>
      </w:pPr>
      <w:r w:rsidRPr="002C3E30">
        <w:rPr>
          <w:b/>
          <w:bCs/>
        </w:rPr>
        <w:t>Upwelling</w:t>
      </w:r>
      <w:r w:rsidRPr="002C3E30">
        <w:t xml:space="preserve"> is where deep ocean water rises to the surface.</w:t>
      </w:r>
    </w:p>
    <w:p w14:paraId="558D4A0E" w14:textId="0F74C215" w:rsidR="002C3E30" w:rsidRPr="002C3E30" w:rsidRDefault="002C3E30" w:rsidP="002C3E30">
      <w:pPr>
        <w:pStyle w:val="NoteLevel2"/>
      </w:pPr>
      <w:r w:rsidRPr="002C3E30">
        <w:t>Upwelling occurs where prevailing winds blow parallel to a coastline. Surface water flows away from the coast and deeper, colder ocean water rises up to replace it.</w:t>
      </w:r>
    </w:p>
    <w:p w14:paraId="285EE8DC" w14:textId="77777777" w:rsidR="002C3E30" w:rsidRDefault="002C3E30" w:rsidP="002C3E30">
      <w:pPr>
        <w:pStyle w:val="NoteLevel2"/>
      </w:pPr>
      <w:proofErr w:type="spellStart"/>
      <w:r w:rsidRPr="002C3E30">
        <w:t>Upwellings</w:t>
      </w:r>
      <w:proofErr w:type="spellEnd"/>
      <w:r w:rsidRPr="002C3E30">
        <w:t xml:space="preserve"> influence coastal climates.</w:t>
      </w:r>
    </w:p>
    <w:p w14:paraId="4B1DA348" w14:textId="77777777" w:rsidR="002C3E30" w:rsidRDefault="002C3E30" w:rsidP="002C3E30">
      <w:pPr>
        <w:pStyle w:val="NoteLevel1"/>
      </w:pPr>
    </w:p>
    <w:p w14:paraId="4B0DE26A" w14:textId="6EB3CD81" w:rsidR="002C3E30" w:rsidRPr="002C3E30" w:rsidRDefault="002C3E30" w:rsidP="002C3E30">
      <w:pPr>
        <w:pStyle w:val="NoteLevel1"/>
        <w:rPr>
          <w:b/>
        </w:rPr>
      </w:pPr>
      <w:r w:rsidRPr="002C3E30">
        <w:rPr>
          <w:b/>
        </w:rPr>
        <w:t>Upwelling</w:t>
      </w:r>
    </w:p>
    <w:p w14:paraId="0D466AB6" w14:textId="61241A66" w:rsidR="002C3E30" w:rsidRDefault="002C3E30" w:rsidP="002C3E30">
      <w:pPr>
        <w:pStyle w:val="NoteLevel1"/>
      </w:pPr>
      <w:r w:rsidRPr="002C3E30">
        <w:rPr>
          <w:noProof/>
        </w:rPr>
        <w:drawing>
          <wp:inline distT="0" distB="0" distL="0" distR="0" wp14:anchorId="411592B9" wp14:editId="6F7E6C1C">
            <wp:extent cx="3903154" cy="1961515"/>
            <wp:effectExtent l="0" t="0" r="8890" b="0"/>
            <wp:docPr id="696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3" name="Picture 3"/>
                    <pic:cNvPicPr>
                      <a:picLocks noChangeAspect="1"/>
                    </pic:cNvPicPr>
                  </pic:nvPicPr>
                  <pic:blipFill>
                    <a:blip r:embed="rId29">
                      <a:extLst>
                        <a:ext uri="{28A0092B-C50C-407E-A947-70E740481C1C}">
                          <a14:useLocalDpi xmlns:a14="http://schemas.microsoft.com/office/drawing/2010/main" val="0"/>
                        </a:ext>
                      </a:extLst>
                    </a:blip>
                    <a:srcRect b="6667"/>
                    <a:stretch>
                      <a:fillRect/>
                    </a:stretch>
                  </pic:blipFill>
                  <pic:spPr bwMode="auto">
                    <a:xfrm>
                      <a:off x="0" y="0"/>
                      <a:ext cx="3904043" cy="1961962"/>
                    </a:xfrm>
                    <a:prstGeom prst="rect">
                      <a:avLst/>
                    </a:prstGeom>
                    <a:noFill/>
                    <a:ln>
                      <a:noFill/>
                    </a:ln>
                    <a:extLst/>
                  </pic:spPr>
                </pic:pic>
              </a:graphicData>
            </a:graphic>
          </wp:inline>
        </w:drawing>
      </w:r>
    </w:p>
    <w:p w14:paraId="60065F9D" w14:textId="57D45987" w:rsidR="002C3E30" w:rsidRDefault="002C3E30" w:rsidP="002C3E30">
      <w:pPr>
        <w:pStyle w:val="NoteLevel2"/>
      </w:pPr>
      <w:r>
        <w:t>Wind blowing parallel to the coast causes surface water to flow away from the coast, pulling deep water upward to replace it.</w:t>
      </w:r>
    </w:p>
    <w:p w14:paraId="6F8EE42C" w14:textId="14BBA9D5" w:rsidR="002C3E30" w:rsidRDefault="002C3E30" w:rsidP="002C3E30">
      <w:pPr>
        <w:pStyle w:val="NoteLevel3"/>
      </w:pPr>
      <w:r>
        <w:t>A prevailing wind blows parallel to the coast.</w:t>
      </w:r>
    </w:p>
    <w:p w14:paraId="087B7F77" w14:textId="7E5FE188" w:rsidR="002C3E30" w:rsidRDefault="002C3E30" w:rsidP="002C3E30">
      <w:pPr>
        <w:pStyle w:val="NoteLevel3"/>
      </w:pPr>
      <w:r>
        <w:t xml:space="preserve">The wind, along with the </w:t>
      </w:r>
      <w:proofErr w:type="spellStart"/>
      <w:r>
        <w:t>Coriolis</w:t>
      </w:r>
      <w:proofErr w:type="spellEnd"/>
      <w:r>
        <w:t xml:space="preserve"> effect, creates a surface current flowing away from the coast</w:t>
      </w:r>
    </w:p>
    <w:p w14:paraId="24A58EB1" w14:textId="3F5C1851" w:rsidR="002C3E30" w:rsidRDefault="002C3E30" w:rsidP="002C3E30">
      <w:pPr>
        <w:pStyle w:val="NoteLevel3"/>
      </w:pPr>
      <w:r>
        <w:t>Deep, cool water rises to replace the surface water.</w:t>
      </w:r>
    </w:p>
    <w:p w14:paraId="5B39BEA7" w14:textId="77777777" w:rsidR="002C3E30" w:rsidRDefault="002C3E30" w:rsidP="002C3E30">
      <w:pPr>
        <w:pStyle w:val="NoteLevel1"/>
      </w:pPr>
    </w:p>
    <w:p w14:paraId="1817D251" w14:textId="7C577CDB" w:rsidR="002C3E30" w:rsidRDefault="002C3E30" w:rsidP="002C3E30">
      <w:pPr>
        <w:pStyle w:val="NoteLevel2"/>
      </w:pPr>
      <w:proofErr w:type="spellStart"/>
      <w:r>
        <w:t>Upwellings</w:t>
      </w:r>
      <w:proofErr w:type="spellEnd"/>
      <w:r>
        <w:t xml:space="preserve"> bring nutrients from the deep sediments to the </w:t>
      </w:r>
      <w:r w:rsidRPr="002C3E30">
        <w:rPr>
          <w:b/>
        </w:rPr>
        <w:t>photic zone</w:t>
      </w:r>
      <w:r>
        <w:rPr>
          <w:b/>
        </w:rPr>
        <w:t xml:space="preserve"> </w:t>
      </w:r>
      <w:r>
        <w:t xml:space="preserve">(the layer of surface water where there is enough light to support photosynthesis) – where light penetrates and </w:t>
      </w:r>
      <w:proofErr w:type="gramStart"/>
      <w:r>
        <w:t>phytoplankton grow</w:t>
      </w:r>
      <w:proofErr w:type="gramEnd"/>
      <w:r>
        <w:t>.</w:t>
      </w:r>
    </w:p>
    <w:p w14:paraId="28883C6E" w14:textId="2DBBAF6D" w:rsidR="002C3E30" w:rsidRDefault="002C3E30" w:rsidP="002C3E30">
      <w:pPr>
        <w:pStyle w:val="NoteLevel2"/>
      </w:pPr>
      <w:r>
        <w:t>This provides food for zooplankton and their consumers. These areas are the most productive in the open ocean.</w:t>
      </w:r>
    </w:p>
    <w:p w14:paraId="256E41E3" w14:textId="77777777" w:rsidR="00446230" w:rsidRDefault="00446230" w:rsidP="00446230">
      <w:pPr>
        <w:pStyle w:val="NoteLevel1"/>
        <w:numPr>
          <w:ilvl w:val="0"/>
          <w:numId w:val="0"/>
        </w:numPr>
      </w:pPr>
    </w:p>
    <w:p w14:paraId="474B0568" w14:textId="039A35EB" w:rsidR="00446230" w:rsidRPr="00446230" w:rsidRDefault="00446230" w:rsidP="00446230">
      <w:pPr>
        <w:pStyle w:val="NoteLevel1"/>
        <w:numPr>
          <w:ilvl w:val="0"/>
          <w:numId w:val="0"/>
        </w:numPr>
        <w:rPr>
          <w:b/>
        </w:rPr>
      </w:pPr>
      <w:r>
        <w:rPr>
          <w:b/>
        </w:rPr>
        <w:t xml:space="preserve">Maritime vs. </w:t>
      </w:r>
      <w:r w:rsidRPr="00446230">
        <w:rPr>
          <w:b/>
        </w:rPr>
        <w:t>continental</w:t>
      </w:r>
    </w:p>
    <w:p w14:paraId="014F1F72" w14:textId="77777777" w:rsidR="00446230" w:rsidRDefault="00446230" w:rsidP="00446230">
      <w:pPr>
        <w:pStyle w:val="NoteLevel2"/>
      </w:pPr>
      <w:r w:rsidRPr="00446230">
        <w:t xml:space="preserve">Coastal areas have a </w:t>
      </w:r>
      <w:r w:rsidRPr="00446230">
        <w:rPr>
          <w:b/>
          <w:bCs/>
        </w:rPr>
        <w:t>maritime climate</w:t>
      </w:r>
      <w:r w:rsidRPr="00446230">
        <w:t>: Little daily and seasonal variation in temperature, and high humidity.</w:t>
      </w:r>
    </w:p>
    <w:p w14:paraId="4E132241" w14:textId="03D3BAA1" w:rsidR="00446230" w:rsidRPr="00446230" w:rsidRDefault="00446230" w:rsidP="00446230">
      <w:pPr>
        <w:pStyle w:val="NoteLevel3"/>
      </w:pPr>
      <w:r>
        <w:t>Oceans have more heat capacity</w:t>
      </w:r>
    </w:p>
    <w:p w14:paraId="537600CD" w14:textId="77777777" w:rsidR="00446230" w:rsidRDefault="00446230" w:rsidP="00446230">
      <w:pPr>
        <w:pStyle w:val="NoteLevel2"/>
      </w:pPr>
      <w:r w:rsidRPr="00446230">
        <w:t xml:space="preserve">Areas in the center of large continents have </w:t>
      </w:r>
      <w:r w:rsidRPr="00446230">
        <w:rPr>
          <w:b/>
          <w:bCs/>
        </w:rPr>
        <w:t>continental climates</w:t>
      </w:r>
      <w:r w:rsidRPr="00446230">
        <w:t>: Much greater variation in daily and seasonal temperatures.</w:t>
      </w:r>
    </w:p>
    <w:p w14:paraId="1D199689" w14:textId="77777777" w:rsidR="00446230" w:rsidRPr="00446230" w:rsidRDefault="00446230" w:rsidP="00446230">
      <w:pPr>
        <w:pStyle w:val="NoteLevel2"/>
      </w:pPr>
      <w:r w:rsidRPr="00446230">
        <w:rPr>
          <w:bCs/>
        </w:rPr>
        <w:t>Monthly Average Temperatures in a Continental and a Maritime Climate</w:t>
      </w:r>
    </w:p>
    <w:p w14:paraId="08AF982B" w14:textId="02E8F17D" w:rsidR="00446230" w:rsidRDefault="00446230" w:rsidP="00446230">
      <w:pPr>
        <w:pStyle w:val="NoteLevel3"/>
        <w:numPr>
          <w:ilvl w:val="0"/>
          <w:numId w:val="0"/>
        </w:numPr>
        <w:ind w:left="1800"/>
      </w:pPr>
      <w:r w:rsidRPr="00446230">
        <w:rPr>
          <w:noProof/>
        </w:rPr>
        <w:drawing>
          <wp:inline distT="0" distB="0" distL="0" distR="0" wp14:anchorId="3D8500FB" wp14:editId="022C5F49">
            <wp:extent cx="2533015" cy="2857567"/>
            <wp:effectExtent l="0" t="0" r="6985" b="12700"/>
            <wp:docPr id="737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29" name="Picture 3"/>
                    <pic:cNvPicPr>
                      <a:picLocks noChangeAspect="1"/>
                    </pic:cNvPicPr>
                  </pic:nvPicPr>
                  <pic:blipFill>
                    <a:blip r:embed="rId30">
                      <a:extLst>
                        <a:ext uri="{28A0092B-C50C-407E-A947-70E740481C1C}">
                          <a14:useLocalDpi xmlns:a14="http://schemas.microsoft.com/office/drawing/2010/main" val="0"/>
                        </a:ext>
                      </a:extLst>
                    </a:blip>
                    <a:srcRect b="4826"/>
                    <a:stretch>
                      <a:fillRect/>
                    </a:stretch>
                  </pic:blipFill>
                  <pic:spPr bwMode="auto">
                    <a:xfrm>
                      <a:off x="0" y="0"/>
                      <a:ext cx="2533015" cy="2857567"/>
                    </a:xfrm>
                    <a:prstGeom prst="rect">
                      <a:avLst/>
                    </a:prstGeom>
                    <a:noFill/>
                    <a:ln>
                      <a:noFill/>
                    </a:ln>
                    <a:extLst/>
                  </pic:spPr>
                </pic:pic>
              </a:graphicData>
            </a:graphic>
          </wp:inline>
        </w:drawing>
      </w:r>
    </w:p>
    <w:p w14:paraId="7B5012B9" w14:textId="36BBC7D7" w:rsidR="00446230" w:rsidRDefault="00446230" w:rsidP="00446230">
      <w:pPr>
        <w:pStyle w:val="NoteLevel3"/>
      </w:pPr>
      <w:r>
        <w:t xml:space="preserve">The difference in seasonal temperature variation between two locations in Siberia at about the same latitude and elevation illustrates the effect of the </w:t>
      </w:r>
      <w:r w:rsidRPr="00446230">
        <w:rPr>
          <w:b/>
        </w:rPr>
        <w:t>high heat capacity of ocean water</w:t>
      </w:r>
    </w:p>
    <w:p w14:paraId="6620B6E5" w14:textId="77777777" w:rsidR="00446230" w:rsidRDefault="00446230" w:rsidP="00446230">
      <w:pPr>
        <w:pStyle w:val="NoteLevel1"/>
        <w:numPr>
          <w:ilvl w:val="0"/>
          <w:numId w:val="0"/>
        </w:numPr>
      </w:pPr>
    </w:p>
    <w:p w14:paraId="10154F8D" w14:textId="4C5BC8A4" w:rsidR="00446230" w:rsidRPr="00446230" w:rsidRDefault="00446230" w:rsidP="00446230">
      <w:pPr>
        <w:pStyle w:val="NoteLevel1"/>
        <w:numPr>
          <w:ilvl w:val="0"/>
          <w:numId w:val="0"/>
        </w:numPr>
        <w:rPr>
          <w:b/>
        </w:rPr>
      </w:pPr>
      <w:r w:rsidRPr="00446230">
        <w:rPr>
          <w:b/>
        </w:rPr>
        <w:t>Annual seasonal temperature variation</w:t>
      </w:r>
    </w:p>
    <w:p w14:paraId="1C999E54" w14:textId="285173D6" w:rsidR="00446230" w:rsidRDefault="00446230" w:rsidP="00446230">
      <w:pPr>
        <w:pStyle w:val="NoteLevel1"/>
        <w:numPr>
          <w:ilvl w:val="0"/>
          <w:numId w:val="0"/>
        </w:numPr>
      </w:pPr>
      <w:r w:rsidRPr="00446230">
        <w:rPr>
          <w:noProof/>
        </w:rPr>
        <w:drawing>
          <wp:inline distT="0" distB="0" distL="0" distR="0" wp14:anchorId="57D59F53" wp14:editId="0BC831D4">
            <wp:extent cx="2566035" cy="1517049"/>
            <wp:effectExtent l="0" t="0" r="0" b="6985"/>
            <wp:docPr id="757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7" name="Picture 3"/>
                    <pic:cNvPicPr>
                      <a:picLocks noChangeAspect="1"/>
                    </pic:cNvPicPr>
                  </pic:nvPicPr>
                  <pic:blipFill>
                    <a:blip r:embed="rId31">
                      <a:extLst>
                        <a:ext uri="{28A0092B-C50C-407E-A947-70E740481C1C}">
                          <a14:useLocalDpi xmlns:a14="http://schemas.microsoft.com/office/drawing/2010/main" val="0"/>
                        </a:ext>
                      </a:extLst>
                    </a:blip>
                    <a:srcRect b="5728"/>
                    <a:stretch>
                      <a:fillRect/>
                    </a:stretch>
                  </pic:blipFill>
                  <pic:spPr bwMode="auto">
                    <a:xfrm>
                      <a:off x="0" y="0"/>
                      <a:ext cx="2566035" cy="1517049"/>
                    </a:xfrm>
                    <a:prstGeom prst="rect">
                      <a:avLst/>
                    </a:prstGeom>
                    <a:noFill/>
                    <a:ln>
                      <a:noFill/>
                    </a:ln>
                    <a:extLst/>
                  </pic:spPr>
                </pic:pic>
              </a:graphicData>
            </a:graphic>
          </wp:inline>
        </w:drawing>
      </w:r>
    </w:p>
    <w:p w14:paraId="1A2C4857" w14:textId="1432C11A" w:rsidR="00446230" w:rsidRPr="00446230" w:rsidRDefault="00446230" w:rsidP="00446230">
      <w:pPr>
        <w:pStyle w:val="NoteLevel2"/>
      </w:pPr>
      <w:r>
        <w:t>Air temperatures over land show greater seasonal variation than those over the oceans.</w:t>
      </w:r>
    </w:p>
    <w:p w14:paraId="11E274CA" w14:textId="77777777" w:rsidR="00446230" w:rsidRPr="002C3E30" w:rsidRDefault="00446230" w:rsidP="00446230">
      <w:pPr>
        <w:pStyle w:val="NoteLevel1"/>
        <w:numPr>
          <w:ilvl w:val="0"/>
          <w:numId w:val="0"/>
        </w:numPr>
      </w:pPr>
    </w:p>
    <w:p w14:paraId="44B225BE" w14:textId="7A26B76B" w:rsidR="008B45FF" w:rsidRPr="00446230" w:rsidRDefault="00446230" w:rsidP="008B45FF">
      <w:pPr>
        <w:pStyle w:val="NoteLevel1"/>
        <w:numPr>
          <w:ilvl w:val="0"/>
          <w:numId w:val="0"/>
        </w:numPr>
        <w:rPr>
          <w:b/>
        </w:rPr>
      </w:pPr>
      <w:r w:rsidRPr="00446230">
        <w:rPr>
          <w:b/>
        </w:rPr>
        <w:t>Precipitation</w:t>
      </w:r>
    </w:p>
    <w:p w14:paraId="0CA20530" w14:textId="0146F60B" w:rsidR="008B45FF" w:rsidRDefault="00446230" w:rsidP="00896DD9">
      <w:pPr>
        <w:pStyle w:val="NoteLevel1"/>
      </w:pPr>
      <w:r w:rsidRPr="00446230">
        <w:rPr>
          <w:noProof/>
        </w:rPr>
        <w:drawing>
          <wp:inline distT="0" distB="0" distL="0" distR="0" wp14:anchorId="1A59C21D" wp14:editId="2A7F4FE2">
            <wp:extent cx="3508891" cy="1778000"/>
            <wp:effectExtent l="0" t="0" r="0" b="0"/>
            <wp:docPr id="778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6" name="Picture 3"/>
                    <pic:cNvPicPr>
                      <a:picLocks noChangeAspect="1"/>
                    </pic:cNvPicPr>
                  </pic:nvPicPr>
                  <pic:blipFill>
                    <a:blip r:embed="rId32">
                      <a:extLst>
                        <a:ext uri="{28A0092B-C50C-407E-A947-70E740481C1C}">
                          <a14:useLocalDpi xmlns:a14="http://schemas.microsoft.com/office/drawing/2010/main" val="0"/>
                        </a:ext>
                      </a:extLst>
                    </a:blip>
                    <a:srcRect b="6494"/>
                    <a:stretch>
                      <a:fillRect/>
                    </a:stretch>
                  </pic:blipFill>
                  <pic:spPr bwMode="auto">
                    <a:xfrm>
                      <a:off x="0" y="0"/>
                      <a:ext cx="3509724" cy="1778422"/>
                    </a:xfrm>
                    <a:prstGeom prst="rect">
                      <a:avLst/>
                    </a:prstGeom>
                    <a:noFill/>
                    <a:ln>
                      <a:noFill/>
                    </a:ln>
                    <a:extLst/>
                  </pic:spPr>
                </pic:pic>
              </a:graphicData>
            </a:graphic>
          </wp:inline>
        </w:drawing>
      </w:r>
    </w:p>
    <w:p w14:paraId="7128677E" w14:textId="1E36C09C" w:rsidR="00446230" w:rsidRDefault="00446230" w:rsidP="00446230">
      <w:pPr>
        <w:pStyle w:val="NoteLevel2"/>
      </w:pPr>
      <w:proofErr w:type="spellStart"/>
      <w:r>
        <w:t>Hardely</w:t>
      </w:r>
      <w:proofErr w:type="spellEnd"/>
      <w:r>
        <w:t xml:space="preserve"> cells at the equator – have high precipitation because of low pressure</w:t>
      </w:r>
    </w:p>
    <w:p w14:paraId="3587DBCB" w14:textId="46699B5C" w:rsidR="00446230" w:rsidRDefault="00446230" w:rsidP="00446230">
      <w:pPr>
        <w:pStyle w:val="NoteLevel2"/>
      </w:pPr>
      <w:r>
        <w:t>30 degrees North and South from the equator – very dry because of high pressure</w:t>
      </w:r>
    </w:p>
    <w:p w14:paraId="46FD1FE7" w14:textId="30745ADB" w:rsidR="007A2811" w:rsidRDefault="007A2811" w:rsidP="007A2811">
      <w:pPr>
        <w:pStyle w:val="NoteLevel3"/>
      </w:pPr>
      <w:proofErr w:type="gramStart"/>
      <w:r>
        <w:t>e</w:t>
      </w:r>
      <w:proofErr w:type="gramEnd"/>
      <w:r>
        <w:t>.g. Sahara desert – very dry 30 degree N from the equator</w:t>
      </w:r>
    </w:p>
    <w:p w14:paraId="09C0471A" w14:textId="58C83066" w:rsidR="007A2811" w:rsidRDefault="007A2811" w:rsidP="007A2811">
      <w:pPr>
        <w:pStyle w:val="NoteLevel3"/>
      </w:pPr>
      <w:r>
        <w:t>North America</w:t>
      </w:r>
    </w:p>
    <w:p w14:paraId="7ACE560D" w14:textId="625E6364" w:rsidR="007A2811" w:rsidRDefault="007A2811" w:rsidP="007A2811">
      <w:pPr>
        <w:pStyle w:val="NoteLevel4"/>
      </w:pPr>
      <w:r>
        <w:t>High pressure and low pressure – semi-permanent zone results in lots of precipitation</w:t>
      </w:r>
    </w:p>
    <w:p w14:paraId="705DB8A7" w14:textId="77777777" w:rsidR="007A2811" w:rsidRDefault="007A2811" w:rsidP="007A2811">
      <w:pPr>
        <w:pStyle w:val="NoteLevel1"/>
      </w:pPr>
    </w:p>
    <w:p w14:paraId="787763F1" w14:textId="61CFDD98" w:rsidR="007A2811" w:rsidRDefault="007A2811" w:rsidP="007A2811">
      <w:pPr>
        <w:pStyle w:val="NoteLevel1"/>
        <w:rPr>
          <w:b/>
        </w:rPr>
      </w:pPr>
      <w:r>
        <w:rPr>
          <w:b/>
        </w:rPr>
        <w:t>Mountains influence wind patterns and gradients in temperature and precipitation</w:t>
      </w:r>
    </w:p>
    <w:p w14:paraId="5681C28C" w14:textId="375CDF8C" w:rsidR="007A2811" w:rsidRPr="007A2811" w:rsidRDefault="007A2811" w:rsidP="007A2811">
      <w:pPr>
        <w:pStyle w:val="NoteLevel2"/>
        <w:rPr>
          <w:b/>
        </w:rPr>
      </w:pPr>
      <w:r>
        <w:t>On mountain slopes, vegetation shifts reflect climate changes as temperature decreases, and precipitation and wind speed increases with elevation.</w:t>
      </w:r>
    </w:p>
    <w:p w14:paraId="7E750734" w14:textId="7AEABAF1" w:rsidR="007A2811" w:rsidRPr="007A2811" w:rsidRDefault="007A2811" w:rsidP="007A2811">
      <w:pPr>
        <w:pStyle w:val="NoteLevel2"/>
        <w:rPr>
          <w:b/>
        </w:rPr>
      </w:pPr>
      <w:r>
        <w:t>When air masses meet mountain rages, they are forced upwards, cooling and releasing precipitation.</w:t>
      </w:r>
    </w:p>
    <w:p w14:paraId="4F775691" w14:textId="16D4988E" w:rsidR="007A2811" w:rsidRDefault="007A2811" w:rsidP="007A2811">
      <w:pPr>
        <w:pStyle w:val="NoteLevel2"/>
      </w:pPr>
      <w:r w:rsidRPr="007A2811">
        <w:t xml:space="preserve">North–south trending mountain ranges create a </w:t>
      </w:r>
      <w:r w:rsidRPr="007A2811">
        <w:rPr>
          <w:b/>
        </w:rPr>
        <w:t>rain shadow</w:t>
      </w:r>
      <w:r>
        <w:t xml:space="preserve">: The </w:t>
      </w:r>
      <w:r w:rsidRPr="007A2811">
        <w:t xml:space="preserve">slope </w:t>
      </w:r>
      <w:proofErr w:type="gramStart"/>
      <w:r w:rsidRPr="007A2811">
        <w:t>facing  prevailing</w:t>
      </w:r>
      <w:proofErr w:type="gramEnd"/>
      <w:r w:rsidRPr="007A2811">
        <w:t xml:space="preserve"> winds (windward) has high precipitation, while the leeward </w:t>
      </w:r>
      <w:r>
        <w:t>slope gets little precipitation.</w:t>
      </w:r>
    </w:p>
    <w:p w14:paraId="74ED4F4F" w14:textId="3538D2C0" w:rsidR="007A2811" w:rsidRDefault="007A2811" w:rsidP="007A2811">
      <w:pPr>
        <w:pStyle w:val="NoteLevel2"/>
      </w:pPr>
      <w:r>
        <w:t>The Rain-Shadow effect</w:t>
      </w:r>
    </w:p>
    <w:p w14:paraId="33B86074" w14:textId="773D0167" w:rsidR="007A2811" w:rsidRDefault="007A2811" w:rsidP="007A2811">
      <w:pPr>
        <w:pStyle w:val="NoteLevel3"/>
        <w:numPr>
          <w:ilvl w:val="0"/>
          <w:numId w:val="0"/>
        </w:numPr>
        <w:ind w:left="1800"/>
      </w:pPr>
      <w:r w:rsidRPr="007A2811">
        <w:rPr>
          <w:noProof/>
        </w:rPr>
        <w:drawing>
          <wp:inline distT="0" distB="0" distL="0" distR="0" wp14:anchorId="7A6BB910" wp14:editId="547BA8A4">
            <wp:extent cx="2520778" cy="1338580"/>
            <wp:effectExtent l="0" t="0" r="0" b="7620"/>
            <wp:docPr id="808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7" name="Picture 3"/>
                    <pic:cNvPicPr>
                      <a:picLocks noChangeAspect="1"/>
                    </pic:cNvPicPr>
                  </pic:nvPicPr>
                  <pic:blipFill>
                    <a:blip r:embed="rId33">
                      <a:extLst>
                        <a:ext uri="{28A0092B-C50C-407E-A947-70E740481C1C}">
                          <a14:useLocalDpi xmlns:a14="http://schemas.microsoft.com/office/drawing/2010/main" val="0"/>
                        </a:ext>
                      </a:extLst>
                    </a:blip>
                    <a:srcRect t="5948" b="5966"/>
                    <a:stretch>
                      <a:fillRect/>
                    </a:stretch>
                  </pic:blipFill>
                  <pic:spPr bwMode="auto">
                    <a:xfrm>
                      <a:off x="0" y="0"/>
                      <a:ext cx="2520778" cy="1338580"/>
                    </a:xfrm>
                    <a:prstGeom prst="rect">
                      <a:avLst/>
                    </a:prstGeom>
                    <a:noFill/>
                    <a:ln>
                      <a:noFill/>
                    </a:ln>
                    <a:extLst/>
                  </pic:spPr>
                </pic:pic>
              </a:graphicData>
            </a:graphic>
          </wp:inline>
        </w:drawing>
      </w:r>
    </w:p>
    <w:p w14:paraId="7D0504AD" w14:textId="44916CE4" w:rsidR="007A2811" w:rsidRDefault="007A2811" w:rsidP="007A2811">
      <w:pPr>
        <w:pStyle w:val="NoteLevel3"/>
      </w:pPr>
      <w:r>
        <w:t>Precipitation tends to be greater on the windward slope of a mountain range than on the leeward slope</w:t>
      </w:r>
    </w:p>
    <w:p w14:paraId="27017DBC" w14:textId="6A013FD3" w:rsidR="007A2811" w:rsidRDefault="007A2811" w:rsidP="00CB51EC">
      <w:pPr>
        <w:pStyle w:val="NoteLevel4"/>
      </w:pPr>
      <w:r>
        <w:t>A moving air mass picks up moisture over the ocean</w:t>
      </w:r>
    </w:p>
    <w:p w14:paraId="59609A03" w14:textId="03492239" w:rsidR="007A2811" w:rsidRDefault="007A2811" w:rsidP="00CB51EC">
      <w:pPr>
        <w:pStyle w:val="NoteLevel4"/>
      </w:pPr>
      <w:r>
        <w:t>On the windward slope (left side), the air rises and cools, releasing most of its moisture as precipitation.</w:t>
      </w:r>
    </w:p>
    <w:p w14:paraId="4CFA8095" w14:textId="0831E403" w:rsidR="007A2811" w:rsidRDefault="007A2811" w:rsidP="00CB51EC">
      <w:pPr>
        <w:pStyle w:val="NoteLevel4"/>
      </w:pPr>
      <w:r>
        <w:t>On the leeward slope (right), the dry air descends and warms, and there is little precipitation.</w:t>
      </w:r>
    </w:p>
    <w:p w14:paraId="13C201D1" w14:textId="77777777" w:rsidR="00CB51EC" w:rsidRDefault="00CB51EC" w:rsidP="00CB51EC">
      <w:pPr>
        <w:pStyle w:val="NoteLevel1"/>
      </w:pPr>
    </w:p>
    <w:p w14:paraId="14CC7CA1" w14:textId="03D5EDD4" w:rsidR="00CB51EC" w:rsidRDefault="00CB51EC" w:rsidP="00CB51EC">
      <w:pPr>
        <w:pStyle w:val="NoteLevel1"/>
        <w:rPr>
          <w:b/>
        </w:rPr>
      </w:pPr>
      <w:r w:rsidRPr="00CB51EC">
        <w:rPr>
          <w:b/>
        </w:rPr>
        <w:t xml:space="preserve">Vegetation affect climate via surface energy exchange </w:t>
      </w:r>
    </w:p>
    <w:p w14:paraId="4111A07A" w14:textId="0F0E88F1" w:rsidR="00CB51EC" w:rsidRPr="00CB51EC" w:rsidRDefault="00CB51EC" w:rsidP="00CB51EC">
      <w:pPr>
        <w:pStyle w:val="NoteLevel2"/>
        <w:rPr>
          <w:b/>
        </w:rPr>
      </w:pPr>
      <w:r>
        <w:t>Vegetation can also influence climate</w:t>
      </w:r>
    </w:p>
    <w:p w14:paraId="5C464694" w14:textId="105C0397" w:rsidR="00CB51EC" w:rsidRPr="00CB51EC" w:rsidRDefault="00CB51EC" w:rsidP="00CB51EC">
      <w:pPr>
        <w:pStyle w:val="NoteLevel2"/>
        <w:rPr>
          <w:b/>
        </w:rPr>
      </w:pPr>
      <w:r w:rsidRPr="00CB51EC">
        <w:rPr>
          <w:b/>
        </w:rPr>
        <w:t>Albedo</w:t>
      </w:r>
      <w:r>
        <w:t xml:space="preserve"> – capacity of a land surface to </w:t>
      </w:r>
      <w:r w:rsidRPr="004D69DB">
        <w:rPr>
          <w:u w:val="single"/>
        </w:rPr>
        <w:t>reflect solar radiation</w:t>
      </w:r>
      <w:r>
        <w:t xml:space="preserve"> – is influenced by vegetation type, soils, and topography.</w:t>
      </w:r>
    </w:p>
    <w:p w14:paraId="01432A1A" w14:textId="6BF5B566" w:rsidR="00CB51EC" w:rsidRDefault="00CB51EC" w:rsidP="00CB51EC">
      <w:pPr>
        <w:pStyle w:val="NoteLevel3"/>
      </w:pPr>
      <w:proofErr w:type="gramStart"/>
      <w:r>
        <w:t>reflection</w:t>
      </w:r>
      <w:proofErr w:type="gramEnd"/>
      <w:r w:rsidRPr="00CB51EC">
        <w:t xml:space="preserve"> of </w:t>
      </w:r>
      <w:r>
        <w:t>sun</w:t>
      </w:r>
    </w:p>
    <w:p w14:paraId="44C44463" w14:textId="63F236FB" w:rsidR="00CB51EC" w:rsidRDefault="00CB51EC" w:rsidP="00CB51EC">
      <w:pPr>
        <w:pStyle w:val="NoteLevel4"/>
      </w:pPr>
      <w:r>
        <w:t>High albedo = snow</w:t>
      </w:r>
      <w:r w:rsidR="004D69DB">
        <w:t>, a lot of reflection</w:t>
      </w:r>
    </w:p>
    <w:p w14:paraId="109F2EBD" w14:textId="1097C872" w:rsidR="00CB51EC" w:rsidRPr="00CB51EC" w:rsidRDefault="00CB51EC" w:rsidP="00CB51EC">
      <w:pPr>
        <w:pStyle w:val="NoteLevel4"/>
      </w:pPr>
      <w:r>
        <w:t xml:space="preserve">Little albedo = </w:t>
      </w:r>
      <w:proofErr w:type="gramStart"/>
      <w:r>
        <w:t>dark ,</w:t>
      </w:r>
      <w:proofErr w:type="gramEnd"/>
      <w:r>
        <w:t xml:space="preserve"> absorbing a lot of radiation</w:t>
      </w:r>
    </w:p>
    <w:p w14:paraId="4072D4D7" w14:textId="4C3CED09" w:rsidR="00CB51EC" w:rsidRPr="00CB51EC" w:rsidRDefault="00CB51EC" w:rsidP="00CB51EC">
      <w:pPr>
        <w:pStyle w:val="NoteLevel3"/>
        <w:rPr>
          <w:b/>
        </w:rPr>
      </w:pPr>
      <w:proofErr w:type="gramStart"/>
      <w:r>
        <w:t>e</w:t>
      </w:r>
      <w:proofErr w:type="gramEnd"/>
      <w:r>
        <w:t>.g. a coniferous forest has darker color and lower albedo than bare soil (lighter color) or a dormant grass land.</w:t>
      </w:r>
    </w:p>
    <w:p w14:paraId="585E4A29" w14:textId="77CC39B3" w:rsidR="00CB51EC" w:rsidRPr="00CB51EC" w:rsidRDefault="00CB51EC" w:rsidP="00CB51EC">
      <w:pPr>
        <w:pStyle w:val="NoteLevel2"/>
        <w:rPr>
          <w:b/>
        </w:rPr>
      </w:pPr>
      <w:r>
        <w:t>Loss or change in vegetation can affect climate</w:t>
      </w:r>
    </w:p>
    <w:p w14:paraId="344FE335" w14:textId="3B19D61D" w:rsidR="00CB51EC" w:rsidRPr="00CB51EC" w:rsidRDefault="00CB51EC" w:rsidP="00CB51EC">
      <w:pPr>
        <w:pStyle w:val="NoteLevel3"/>
        <w:rPr>
          <w:b/>
        </w:rPr>
      </w:pPr>
      <w:r>
        <w:t xml:space="preserve">Deforestation increases albedo of the land </w:t>
      </w:r>
      <w:proofErr w:type="gramStart"/>
      <w:r>
        <w:t>surface :</w:t>
      </w:r>
      <w:proofErr w:type="gramEnd"/>
      <w:r>
        <w:t xml:space="preserve"> less absorption of solar radiation and less heating</w:t>
      </w:r>
    </w:p>
    <w:p w14:paraId="70CE72DF" w14:textId="162B9628" w:rsidR="00CB51EC" w:rsidRDefault="00CB51EC" w:rsidP="00CB51EC">
      <w:pPr>
        <w:pStyle w:val="NoteLevel3"/>
      </w:pPr>
      <w:r>
        <w:t>Lower heat gain is offset by less cooling by evapotranspiration, due to loss of leaf area.</w:t>
      </w:r>
    </w:p>
    <w:p w14:paraId="212C2ECF" w14:textId="7F86991E" w:rsidR="00CB51EC" w:rsidRDefault="00CB51EC" w:rsidP="00CB51EC">
      <w:pPr>
        <w:pStyle w:val="NoteLevel4"/>
      </w:pPr>
      <w:r>
        <w:t>Decreased evapotranspiration results in less moisture in the atmosphere and less precipitation</w:t>
      </w:r>
    </w:p>
    <w:p w14:paraId="45AC56B1" w14:textId="69AD056A" w:rsidR="00CB51EC" w:rsidRDefault="00CB51EC" w:rsidP="00CB51EC">
      <w:pPr>
        <w:pStyle w:val="NoteLevel3"/>
      </w:pPr>
      <w:r>
        <w:t>Deforestation in the tropics can lead to a warmer, dryer regional climate.</w:t>
      </w:r>
    </w:p>
    <w:p w14:paraId="2B87D8DB" w14:textId="77777777" w:rsidR="00CB51EC" w:rsidRPr="00CB51EC" w:rsidRDefault="00CB51EC" w:rsidP="00CB51EC">
      <w:pPr>
        <w:pStyle w:val="NoteLevel2"/>
      </w:pPr>
      <w:r w:rsidRPr="00CB51EC">
        <w:t>The Effects of Deforestation - Influence of Vegetation on Climate</w:t>
      </w:r>
    </w:p>
    <w:p w14:paraId="2A105497" w14:textId="1DE22AAD" w:rsidR="00CB51EC" w:rsidRDefault="00CB51EC" w:rsidP="00CB51EC">
      <w:pPr>
        <w:pStyle w:val="NoteLevel2"/>
        <w:numPr>
          <w:ilvl w:val="0"/>
          <w:numId w:val="0"/>
        </w:numPr>
        <w:ind w:left="1080"/>
      </w:pPr>
      <w:r w:rsidRPr="00CB51EC">
        <w:rPr>
          <w:noProof/>
        </w:rPr>
        <w:drawing>
          <wp:inline distT="0" distB="0" distL="0" distR="0" wp14:anchorId="088BE121" wp14:editId="347EE015">
            <wp:extent cx="3889660" cy="1546860"/>
            <wp:effectExtent l="0" t="0" r="0" b="2540"/>
            <wp:docPr id="880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65" name="Picture 3"/>
                    <pic:cNvPicPr>
                      <a:picLocks noChangeAspect="1"/>
                    </pic:cNvPicPr>
                  </pic:nvPicPr>
                  <pic:blipFill>
                    <a:blip r:embed="rId34">
                      <a:extLst>
                        <a:ext uri="{28A0092B-C50C-407E-A947-70E740481C1C}">
                          <a14:useLocalDpi xmlns:a14="http://schemas.microsoft.com/office/drawing/2010/main" val="0"/>
                        </a:ext>
                      </a:extLst>
                    </a:blip>
                    <a:srcRect b="8809"/>
                    <a:stretch>
                      <a:fillRect/>
                    </a:stretch>
                  </pic:blipFill>
                  <pic:spPr bwMode="auto">
                    <a:xfrm>
                      <a:off x="0" y="0"/>
                      <a:ext cx="3889660" cy="1546860"/>
                    </a:xfrm>
                    <a:prstGeom prst="rect">
                      <a:avLst/>
                    </a:prstGeom>
                    <a:noFill/>
                    <a:ln>
                      <a:noFill/>
                    </a:ln>
                    <a:extLst/>
                  </pic:spPr>
                </pic:pic>
              </a:graphicData>
            </a:graphic>
          </wp:inline>
        </w:drawing>
      </w:r>
    </w:p>
    <w:p w14:paraId="6D270F90" w14:textId="67A6F313" w:rsidR="00CB51EC" w:rsidRDefault="00FF20AE" w:rsidP="00CB51EC">
      <w:pPr>
        <w:pStyle w:val="NoteLevel3"/>
      </w:pPr>
      <w:r>
        <w:t>Vegetated</w:t>
      </w:r>
    </w:p>
    <w:p w14:paraId="20629D5D" w14:textId="5D0B9FE0" w:rsidR="00FF20AE" w:rsidRDefault="00FF20AE" w:rsidP="00FF20AE">
      <w:pPr>
        <w:pStyle w:val="NoteLevel4"/>
      </w:pPr>
      <w:r>
        <w:t>Lower sensible heat loss because roughness of tree slows down air current</w:t>
      </w:r>
    </w:p>
    <w:p w14:paraId="22012BD2" w14:textId="09FDC4EC" w:rsidR="00FF20AE" w:rsidRDefault="00FF20AE" w:rsidP="00FF20AE">
      <w:pPr>
        <w:pStyle w:val="NoteLevel4"/>
      </w:pPr>
      <w:r>
        <w:t>Large latent heat loss results in lots of precipitation</w:t>
      </w:r>
    </w:p>
    <w:p w14:paraId="13283ECC" w14:textId="59E11A28" w:rsidR="00FF20AE" w:rsidRDefault="00FF20AE" w:rsidP="00FF20AE">
      <w:pPr>
        <w:pStyle w:val="NoteLevel4"/>
      </w:pPr>
      <w:r>
        <w:t>Relatively cool because it is loosing heat through evapotranspiration</w:t>
      </w:r>
    </w:p>
    <w:p w14:paraId="2BB56559" w14:textId="722FA945" w:rsidR="00FF20AE" w:rsidRPr="00FF20AE" w:rsidRDefault="00FF20AE" w:rsidP="00FF20AE">
      <w:pPr>
        <w:pStyle w:val="NoteLevel4"/>
      </w:pPr>
      <w:r>
        <w:t xml:space="preserve">More return of moisture </w:t>
      </w:r>
    </w:p>
    <w:p w14:paraId="0AD86816" w14:textId="799DE4DA" w:rsidR="00FF20AE" w:rsidRDefault="00FF20AE" w:rsidP="00FF20AE">
      <w:pPr>
        <w:pStyle w:val="NoteLevel3"/>
      </w:pPr>
      <w:proofErr w:type="gramStart"/>
      <w:r w:rsidRPr="00FF20AE">
        <w:rPr>
          <w:b/>
        </w:rPr>
        <w:t>deforested</w:t>
      </w:r>
      <w:proofErr w:type="gramEnd"/>
    </w:p>
    <w:p w14:paraId="09E4C8D1" w14:textId="2E92B8AE" w:rsidR="00CB51EC" w:rsidRDefault="00CB51EC" w:rsidP="00FF20AE">
      <w:pPr>
        <w:pStyle w:val="NoteLevel4"/>
      </w:pPr>
      <w:r>
        <w:t>Albedo – removing trees increases the albedo of the land surface, lowering its absorption of solar radiation</w:t>
      </w:r>
    </w:p>
    <w:p w14:paraId="4497AB5B" w14:textId="7D2D1341" w:rsidR="00FF20AE" w:rsidRDefault="00FF20AE" w:rsidP="00FF20AE">
      <w:pPr>
        <w:pStyle w:val="NoteLevel5"/>
      </w:pPr>
      <w:r>
        <w:t>Increased albedo</w:t>
      </w:r>
    </w:p>
    <w:p w14:paraId="519420BD" w14:textId="43AC1483" w:rsidR="00CB51EC" w:rsidRDefault="00CB51EC" w:rsidP="00FF20AE">
      <w:pPr>
        <w:pStyle w:val="NoteLevel4"/>
      </w:pPr>
      <w:r>
        <w:t xml:space="preserve">Sensible heat – the change in surface roughness increases </w:t>
      </w:r>
      <w:r w:rsidR="00FF20AE">
        <w:t>sensible heat loss by convection (wind)</w:t>
      </w:r>
    </w:p>
    <w:p w14:paraId="78392778" w14:textId="200AC210" w:rsidR="00FF20AE" w:rsidRDefault="00FF20AE" w:rsidP="00FF20AE">
      <w:pPr>
        <w:pStyle w:val="NoteLevel4"/>
      </w:pPr>
      <w:r>
        <w:t>The cooling effects are more than offset by the warming effects of decreased latent heat loss by evapotranspiration</w:t>
      </w:r>
    </w:p>
    <w:p w14:paraId="45489F7F" w14:textId="2EF73921" w:rsidR="00FF20AE" w:rsidRDefault="00FF20AE" w:rsidP="00FF20AE">
      <w:pPr>
        <w:pStyle w:val="NoteLevel5"/>
      </w:pPr>
      <w:r>
        <w:t>Small latent heat loss</w:t>
      </w:r>
    </w:p>
    <w:p w14:paraId="34FB196A" w14:textId="017BF0FA" w:rsidR="00FF20AE" w:rsidRDefault="00FF20AE" w:rsidP="00FF20AE">
      <w:pPr>
        <w:pStyle w:val="NoteLevel4"/>
      </w:pPr>
      <w:r>
        <w:t>Reduced evapotranspiration also reduces the return of moisture to the atmosphere and reduces precipitation rates.</w:t>
      </w:r>
    </w:p>
    <w:p w14:paraId="5D577822" w14:textId="77777777" w:rsidR="00FF20AE" w:rsidRDefault="00FF20AE" w:rsidP="00FF20AE">
      <w:pPr>
        <w:pStyle w:val="NoteLevel1"/>
      </w:pPr>
    </w:p>
    <w:p w14:paraId="1C9245C7" w14:textId="77777777" w:rsidR="00331483" w:rsidRDefault="00331483" w:rsidP="00FF20AE">
      <w:pPr>
        <w:pStyle w:val="NoteLevel1"/>
      </w:pPr>
    </w:p>
    <w:p w14:paraId="7FA8A5B0" w14:textId="25B0084C" w:rsidR="00FF20AE" w:rsidRPr="00FF20AE" w:rsidRDefault="00FF20AE" w:rsidP="00FF20AE">
      <w:pPr>
        <w:pStyle w:val="NoteLevel1"/>
        <w:numPr>
          <w:ilvl w:val="0"/>
          <w:numId w:val="0"/>
        </w:numPr>
        <w:rPr>
          <w:b/>
        </w:rPr>
      </w:pPr>
      <w:r w:rsidRPr="00FF20AE">
        <w:rPr>
          <w:b/>
        </w:rPr>
        <w:t>Climatic Variation over Time</w:t>
      </w:r>
    </w:p>
    <w:p w14:paraId="2990939A" w14:textId="2A7B3E4F" w:rsidR="00E16045" w:rsidRDefault="00E16045" w:rsidP="00E16045">
      <w:pPr>
        <w:pStyle w:val="NoteLevel1"/>
      </w:pPr>
      <w:r>
        <w:t xml:space="preserve">- </w:t>
      </w:r>
      <w:proofErr w:type="gramStart"/>
      <w:r>
        <w:t>seasonality</w:t>
      </w:r>
      <w:proofErr w:type="gramEnd"/>
      <w:r>
        <w:t xml:space="preserve"> results from the annual orbit of Earth around the sun</w:t>
      </w:r>
    </w:p>
    <w:p w14:paraId="0D129D00" w14:textId="77777777" w:rsidR="00FF20AE" w:rsidRPr="00FF20AE" w:rsidRDefault="00FF20AE" w:rsidP="00FF20AE">
      <w:pPr>
        <w:pStyle w:val="NoteLevel2"/>
      </w:pPr>
      <w:r w:rsidRPr="00FF20AE">
        <w:t>Earth is tilted at an angle of 23.5° relative to the sun’s direct rays.</w:t>
      </w:r>
    </w:p>
    <w:p w14:paraId="03E93C04" w14:textId="15907813" w:rsidR="00FF20AE" w:rsidRDefault="00FF20AE" w:rsidP="00FF20AE">
      <w:pPr>
        <w:pStyle w:val="NoteLevel2"/>
      </w:pPr>
      <w:r w:rsidRPr="00FF20AE">
        <w:t>The angle and intensity of the sun’s rays striking any point on Earth vary as Earth orbits the sun, resulting in seasonal variation in climate.</w:t>
      </w:r>
    </w:p>
    <w:p w14:paraId="79A1101F" w14:textId="6670B1CE" w:rsidR="00E16045" w:rsidRDefault="00E16045" w:rsidP="00FF20AE">
      <w:pPr>
        <w:pStyle w:val="NoteLevel2"/>
      </w:pPr>
      <w:r>
        <w:t>As Earth orbits the sun over the course of a year, its orientation relative to the sun changes due to the tilt of its axis of rotation. The resulting changes in the intensity of the solar radiation create seasonal climatic variation.</w:t>
      </w:r>
    </w:p>
    <w:p w14:paraId="3957C484" w14:textId="5800BD9B" w:rsidR="00FF20AE" w:rsidRDefault="00FF20AE" w:rsidP="00E16045">
      <w:pPr>
        <w:pStyle w:val="NoteLevel2"/>
      </w:pPr>
      <w:r>
        <w:t>B</w:t>
      </w:r>
      <w:r w:rsidRPr="00FF20AE">
        <w:t>ecause of tile of the Earth</w:t>
      </w:r>
      <w:proofErr w:type="gramStart"/>
      <w:r>
        <w:t xml:space="preserve">, </w:t>
      </w:r>
      <w:r w:rsidRPr="00FF20AE">
        <w:t xml:space="preserve"> </w:t>
      </w:r>
      <w:r>
        <w:t>at</w:t>
      </w:r>
      <w:proofErr w:type="gramEnd"/>
      <w:r>
        <w:t xml:space="preserve"> the equator, the area that is getting heat the most shifts northward or southward across the year</w:t>
      </w:r>
      <w:r w:rsidR="00E16045">
        <w:t>.</w:t>
      </w:r>
    </w:p>
    <w:p w14:paraId="2C736281" w14:textId="1AF79349" w:rsidR="00E16045" w:rsidRDefault="00E16045" w:rsidP="00E16045">
      <w:pPr>
        <w:pStyle w:val="NoteLevel3"/>
      </w:pPr>
      <w:r>
        <w:t xml:space="preserve">Its seasonality is marked by changes in </w:t>
      </w:r>
      <w:r w:rsidRPr="00E16045">
        <w:rPr>
          <w:u w:val="single"/>
        </w:rPr>
        <w:t>precipitation</w:t>
      </w:r>
      <w:r>
        <w:t>, rather than by changes in temperatures.</w:t>
      </w:r>
    </w:p>
    <w:p w14:paraId="353F49D8" w14:textId="054B544B" w:rsidR="00E16045" w:rsidRDefault="00E16045" w:rsidP="00E16045">
      <w:pPr>
        <w:pStyle w:val="NoteLevel3"/>
      </w:pPr>
      <w:r>
        <w:t xml:space="preserve">These seasonal changes in precipitation are associated with the movement of the zone of maximum solar radiation, known as the </w:t>
      </w:r>
      <w:proofErr w:type="spellStart"/>
      <w:r>
        <w:t>Intertropical</w:t>
      </w:r>
      <w:proofErr w:type="spellEnd"/>
      <w:r>
        <w:t xml:space="preserve"> Convergence Zone (</w:t>
      </w:r>
      <w:r w:rsidRPr="00E16045">
        <w:rPr>
          <w:b/>
        </w:rPr>
        <w:t>ITCZ</w:t>
      </w:r>
      <w:r>
        <w:t xml:space="preserve">), between Northern Southern </w:t>
      </w:r>
      <w:proofErr w:type="gramStart"/>
      <w:r>
        <w:t>hemisphere</w:t>
      </w:r>
      <w:proofErr w:type="gramEnd"/>
      <w:r>
        <w:t>.</w:t>
      </w:r>
    </w:p>
    <w:p w14:paraId="08321B3B" w14:textId="5C865C52" w:rsidR="00E16045" w:rsidRDefault="00E16045" w:rsidP="00E16045">
      <w:pPr>
        <w:pStyle w:val="NoteLevel4"/>
      </w:pPr>
      <w:r>
        <w:t>Zone of maximum solar radiation = zone of maximum warm air uplift and precipitation.</w:t>
      </w:r>
    </w:p>
    <w:p w14:paraId="55121B7D" w14:textId="77777777" w:rsidR="00E16045" w:rsidRDefault="00E16045" w:rsidP="00E16045">
      <w:pPr>
        <w:pStyle w:val="NoteLevel1"/>
      </w:pPr>
    </w:p>
    <w:p w14:paraId="32B56C7E" w14:textId="72A2CDB9" w:rsidR="00E16045" w:rsidRDefault="00E16045" w:rsidP="00E16045">
      <w:pPr>
        <w:pStyle w:val="NoteLevel1"/>
      </w:pPr>
      <w:r>
        <w:t>- Seasonal changes in aquatic environments are associated with changes in water temperature and density</w:t>
      </w:r>
    </w:p>
    <w:p w14:paraId="02E0517D" w14:textId="4B6EAD13" w:rsidR="00E16045" w:rsidRDefault="00E16045" w:rsidP="00E16045">
      <w:pPr>
        <w:pStyle w:val="NoteLevel2"/>
      </w:pPr>
      <w:r>
        <w:t>In temperate-zone lakes, stratification (building of layers) changes with the seasons.</w:t>
      </w:r>
    </w:p>
    <w:p w14:paraId="30BAE6C6" w14:textId="77777777" w:rsidR="00E16045" w:rsidRDefault="00E16045" w:rsidP="00E16045">
      <w:pPr>
        <w:pStyle w:val="NoteLevel2"/>
      </w:pPr>
      <w:r w:rsidRPr="00E16045">
        <w:t xml:space="preserve">In summer, the warm </w:t>
      </w:r>
      <w:proofErr w:type="spellStart"/>
      <w:r w:rsidRPr="00E16045">
        <w:rPr>
          <w:b/>
          <w:bCs/>
        </w:rPr>
        <w:t>epilimnion</w:t>
      </w:r>
      <w:proofErr w:type="spellEnd"/>
      <w:r w:rsidRPr="00E16045">
        <w:t xml:space="preserve"> lies over the colder </w:t>
      </w:r>
      <w:proofErr w:type="spellStart"/>
      <w:r w:rsidRPr="00E16045">
        <w:rPr>
          <w:b/>
          <w:bCs/>
        </w:rPr>
        <w:t>hypolimnion</w:t>
      </w:r>
      <w:proofErr w:type="spellEnd"/>
      <w:r w:rsidRPr="00E16045">
        <w:t xml:space="preserve">. The </w:t>
      </w:r>
      <w:r w:rsidRPr="00E16045">
        <w:rPr>
          <w:b/>
          <w:bCs/>
        </w:rPr>
        <w:t>thermocline</w:t>
      </w:r>
      <w:r w:rsidRPr="00E16045">
        <w:t xml:space="preserve"> is the zone of transition.</w:t>
      </w:r>
    </w:p>
    <w:p w14:paraId="5676F405" w14:textId="23CEB125" w:rsidR="00E16045" w:rsidRDefault="00E16045" w:rsidP="00E16045">
      <w:pPr>
        <w:pStyle w:val="NoteLevel2"/>
      </w:pPr>
      <w:r w:rsidRPr="00E16045">
        <w:t>Complete mixing (</w:t>
      </w:r>
      <w:r w:rsidRPr="00E16045">
        <w:rPr>
          <w:b/>
          <w:bCs/>
        </w:rPr>
        <w:t>turnover</w:t>
      </w:r>
      <w:r w:rsidRPr="00E16045">
        <w:t>) occurs in spring and fall when water temperature and density become uniform with depth.</w:t>
      </w:r>
    </w:p>
    <w:p w14:paraId="7E761DD7" w14:textId="1463C4AF" w:rsidR="00F144F7" w:rsidRPr="00E16045" w:rsidRDefault="00F144F7" w:rsidP="00E16045">
      <w:pPr>
        <w:pStyle w:val="NoteLevel2"/>
      </w:pPr>
      <w:r>
        <w:t>Lake stratification</w:t>
      </w:r>
    </w:p>
    <w:p w14:paraId="771097C3" w14:textId="1F08413E" w:rsidR="00FF20AE" w:rsidRDefault="00F144F7" w:rsidP="00F144F7">
      <w:pPr>
        <w:pStyle w:val="NoteLevel2"/>
        <w:numPr>
          <w:ilvl w:val="0"/>
          <w:numId w:val="0"/>
        </w:numPr>
        <w:ind w:left="1080"/>
      </w:pPr>
      <w:r w:rsidRPr="00F144F7">
        <w:rPr>
          <w:noProof/>
        </w:rPr>
        <w:drawing>
          <wp:inline distT="0" distB="0" distL="0" distR="0" wp14:anchorId="1ABBA3FE" wp14:editId="47D1673F">
            <wp:extent cx="1678389" cy="2244563"/>
            <wp:effectExtent l="0" t="0" r="0" b="0"/>
            <wp:docPr id="97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81" name="Picture 3"/>
                    <pic:cNvPicPr>
                      <a:picLocks noChangeAspect="1"/>
                    </pic:cNvPicPr>
                  </pic:nvPicPr>
                  <pic:blipFill>
                    <a:blip r:embed="rId35">
                      <a:extLst>
                        <a:ext uri="{28A0092B-C50C-407E-A947-70E740481C1C}">
                          <a14:useLocalDpi xmlns:a14="http://schemas.microsoft.com/office/drawing/2010/main" val="0"/>
                        </a:ext>
                      </a:extLst>
                    </a:blip>
                    <a:srcRect b="4822"/>
                    <a:stretch>
                      <a:fillRect/>
                    </a:stretch>
                  </pic:blipFill>
                  <pic:spPr bwMode="auto">
                    <a:xfrm>
                      <a:off x="0" y="0"/>
                      <a:ext cx="1678453" cy="2244648"/>
                    </a:xfrm>
                    <a:prstGeom prst="rect">
                      <a:avLst/>
                    </a:prstGeom>
                    <a:noFill/>
                    <a:ln>
                      <a:noFill/>
                    </a:ln>
                    <a:extLst/>
                  </pic:spPr>
                </pic:pic>
              </a:graphicData>
            </a:graphic>
          </wp:inline>
        </w:drawing>
      </w:r>
    </w:p>
    <w:p w14:paraId="4772A77D" w14:textId="527D1F8D" w:rsidR="00F144F7" w:rsidRDefault="00F144F7" w:rsidP="00F144F7">
      <w:pPr>
        <w:pStyle w:val="NoteLevel3"/>
      </w:pPr>
      <w:proofErr w:type="gramStart"/>
      <w:r>
        <w:t>results</w:t>
      </w:r>
      <w:proofErr w:type="gramEnd"/>
      <w:r>
        <w:t xml:space="preserve"> from the effects of temperature on water density</w:t>
      </w:r>
    </w:p>
    <w:p w14:paraId="670E91B5" w14:textId="428EE1B8" w:rsidR="00F144F7" w:rsidRDefault="00F144F7" w:rsidP="00F144F7">
      <w:pPr>
        <w:pStyle w:val="NoteLevel3"/>
      </w:pPr>
      <w:r>
        <w:t>Seasonal changes in water temperature result in the turnover of water that mixes little during summer and winter.</w:t>
      </w:r>
    </w:p>
    <w:p w14:paraId="533EE345" w14:textId="77777777" w:rsidR="00F144F7" w:rsidRDefault="00F144F7" w:rsidP="00F144F7">
      <w:pPr>
        <w:pStyle w:val="NoteLevel3"/>
      </w:pPr>
      <w:r>
        <w:t>During turnover, temperature equalizes across the water column, so the density becomes same, leading water to mix. This time many nutrients are upwelling to the surface.</w:t>
      </w:r>
    </w:p>
    <w:p w14:paraId="0BB8D530" w14:textId="77777777" w:rsidR="00F144F7" w:rsidRDefault="00F144F7" w:rsidP="00F144F7">
      <w:pPr>
        <w:pStyle w:val="NoteLevel1"/>
      </w:pPr>
    </w:p>
    <w:p w14:paraId="490949AF" w14:textId="77777777" w:rsidR="00F144F7" w:rsidRDefault="00F144F7" w:rsidP="00F144F7">
      <w:pPr>
        <w:pStyle w:val="NoteLevel1"/>
      </w:pPr>
      <w:r>
        <w:t>- Climatic variation over years and decades result from changes in atmospheric pressure cells.</w:t>
      </w:r>
    </w:p>
    <w:p w14:paraId="4F911604" w14:textId="77777777" w:rsidR="00F144F7" w:rsidRDefault="00F144F7" w:rsidP="00F144F7">
      <w:pPr>
        <w:pStyle w:val="NoteLevel2"/>
      </w:pPr>
      <w:r w:rsidRPr="00F144F7">
        <w:t xml:space="preserve">El Niño events, or the </w:t>
      </w:r>
      <w:r w:rsidRPr="00F144F7">
        <w:rPr>
          <w:b/>
          <w:bCs/>
        </w:rPr>
        <w:t>El Niño Southern Oscillation</w:t>
      </w:r>
      <w:r w:rsidRPr="00F144F7">
        <w:t xml:space="preserve"> (ENSO), are longer-scale climate variations that occur every 3 to 8 years and last about 18 months.</w:t>
      </w:r>
    </w:p>
    <w:p w14:paraId="21074824" w14:textId="5D93AF5F" w:rsidR="00F144F7" w:rsidRDefault="00F144F7" w:rsidP="00F144F7">
      <w:pPr>
        <w:pStyle w:val="NoteLevel3"/>
      </w:pPr>
      <w:r>
        <w:t>Unusually warm ocean temperature</w:t>
      </w:r>
    </w:p>
    <w:p w14:paraId="31286976" w14:textId="771A3DB0" w:rsidR="00F144F7" w:rsidRDefault="00F144F7" w:rsidP="00F144F7">
      <w:pPr>
        <w:pStyle w:val="NoteLevel2"/>
      </w:pPr>
      <w:r w:rsidRPr="00F144F7">
        <w:t>The positions of high- and low-pressure systems over equatorial Pacific switch, and the trade winds weaken.</w:t>
      </w:r>
    </w:p>
    <w:p w14:paraId="04ACC192" w14:textId="77777777" w:rsidR="00F144F7" w:rsidRDefault="00F144F7" w:rsidP="00F144F7">
      <w:pPr>
        <w:pStyle w:val="NoteLevel2"/>
      </w:pPr>
      <w:r w:rsidRPr="00F144F7">
        <w:t>Upwelling of deep ocean water off the coast of South America ceases, resulting in much lower fish harvests.</w:t>
      </w:r>
    </w:p>
    <w:p w14:paraId="05BBA994" w14:textId="0B6552FC" w:rsidR="00F144F7" w:rsidRDefault="00F144F7" w:rsidP="00F144F7">
      <w:pPr>
        <w:pStyle w:val="NoteLevel2"/>
      </w:pPr>
      <w:r>
        <w:t>Huge effect on climate globally</w:t>
      </w:r>
    </w:p>
    <w:p w14:paraId="492D3436" w14:textId="77777777" w:rsidR="00F144F7" w:rsidRDefault="00F144F7" w:rsidP="00F144F7">
      <w:pPr>
        <w:pStyle w:val="NoteLevel1"/>
        <w:numPr>
          <w:ilvl w:val="0"/>
          <w:numId w:val="0"/>
        </w:numPr>
      </w:pPr>
    </w:p>
    <w:p w14:paraId="4DDAF728" w14:textId="64488B80" w:rsidR="00F144F7" w:rsidRDefault="00F144F7" w:rsidP="00F144F7">
      <w:pPr>
        <w:pStyle w:val="NoteLevel1"/>
        <w:numPr>
          <w:ilvl w:val="0"/>
          <w:numId w:val="0"/>
        </w:numPr>
      </w:pPr>
      <w:r>
        <w:t>- Long-term climate change</w:t>
      </w:r>
    </w:p>
    <w:p w14:paraId="16738826" w14:textId="568D83E3" w:rsidR="00F144F7" w:rsidRPr="00F144F7" w:rsidRDefault="00F144F7" w:rsidP="00F144F7">
      <w:pPr>
        <w:pStyle w:val="NoteLevel2"/>
      </w:pPr>
      <w:r w:rsidRPr="00F144F7">
        <w:t>Long-Term Record of Average Global Temperature</w:t>
      </w:r>
    </w:p>
    <w:p w14:paraId="6638CAF7" w14:textId="095679FC" w:rsidR="00F144F7" w:rsidRDefault="00F144F7" w:rsidP="00F144F7">
      <w:pPr>
        <w:pStyle w:val="NoteLevel2"/>
        <w:numPr>
          <w:ilvl w:val="0"/>
          <w:numId w:val="0"/>
        </w:numPr>
        <w:ind w:left="1080"/>
      </w:pPr>
      <w:r w:rsidRPr="00F144F7">
        <w:rPr>
          <w:noProof/>
        </w:rPr>
        <w:drawing>
          <wp:inline distT="0" distB="0" distL="0" distR="0" wp14:anchorId="55927610" wp14:editId="6EC82285">
            <wp:extent cx="5486400" cy="1854200"/>
            <wp:effectExtent l="0" t="0" r="0" b="0"/>
            <wp:docPr id="1044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49" name="Picture 3"/>
                    <pic:cNvPicPr>
                      <a:picLocks noChangeAspect="1"/>
                    </pic:cNvPicPr>
                  </pic:nvPicPr>
                  <pic:blipFill>
                    <a:blip r:embed="rId36">
                      <a:extLst>
                        <a:ext uri="{28A0092B-C50C-407E-A947-70E740481C1C}">
                          <a14:useLocalDpi xmlns:a14="http://schemas.microsoft.com/office/drawing/2010/main" val="0"/>
                        </a:ext>
                      </a:extLst>
                    </a:blip>
                    <a:srcRect b="9673"/>
                    <a:stretch>
                      <a:fillRect/>
                    </a:stretch>
                  </pic:blipFill>
                  <pic:spPr bwMode="auto">
                    <a:xfrm>
                      <a:off x="0" y="0"/>
                      <a:ext cx="5486400" cy="1854200"/>
                    </a:xfrm>
                    <a:prstGeom prst="rect">
                      <a:avLst/>
                    </a:prstGeom>
                    <a:noFill/>
                    <a:ln>
                      <a:noFill/>
                    </a:ln>
                    <a:extLst/>
                  </pic:spPr>
                </pic:pic>
              </a:graphicData>
            </a:graphic>
          </wp:inline>
        </w:drawing>
      </w:r>
    </w:p>
    <w:p w14:paraId="123D0A89" w14:textId="094834B7" w:rsidR="00F144F7" w:rsidRPr="00F144F7" w:rsidRDefault="00F144F7" w:rsidP="00F144F7">
      <w:pPr>
        <w:pStyle w:val="NoteLevel3"/>
      </w:pPr>
      <w:r w:rsidRPr="00F144F7">
        <w:t>Over the past 500 million years, Earth’s climate has alternated between warm and cool cycles.</w:t>
      </w:r>
      <w:r>
        <w:t xml:space="preserve"> </w:t>
      </w:r>
      <w:r w:rsidRPr="00F144F7">
        <w:t>Warmer periods are associated with higher concentrations of greenhouse gases.</w:t>
      </w:r>
    </w:p>
    <w:p w14:paraId="5631198C" w14:textId="2269BF41" w:rsidR="00F144F7" w:rsidRDefault="00F144F7" w:rsidP="00F144F7">
      <w:pPr>
        <w:pStyle w:val="NoteLevel3"/>
      </w:pPr>
      <w:r>
        <w:t>Related to the greenhouse gases (fluctuations)</w:t>
      </w:r>
    </w:p>
    <w:p w14:paraId="0E0981BF" w14:textId="63B6E6F7" w:rsidR="00F144F7" w:rsidRDefault="00F144F7" w:rsidP="00F144F7">
      <w:pPr>
        <w:pStyle w:val="NoteLevel2"/>
      </w:pPr>
      <w:r>
        <w:t>Glaciation</w:t>
      </w:r>
    </w:p>
    <w:p w14:paraId="5291E36A" w14:textId="77777777" w:rsidR="00F144F7" w:rsidRPr="00F144F7" w:rsidRDefault="00F144F7" w:rsidP="00F144F7">
      <w:pPr>
        <w:pStyle w:val="NoteLevel3"/>
      </w:pPr>
      <w:r w:rsidRPr="00F144F7">
        <w:t>Earth is currently in a cool phase characterized by formation of glaciers (</w:t>
      </w:r>
      <w:r w:rsidRPr="00F144F7">
        <w:rPr>
          <w:i/>
          <w:iCs/>
        </w:rPr>
        <w:t>glacial maxima</w:t>
      </w:r>
      <w:r w:rsidRPr="00F144F7">
        <w:t>), followed by warm periods with glacial melting (</w:t>
      </w:r>
      <w:r w:rsidRPr="00F144F7">
        <w:rPr>
          <w:i/>
          <w:iCs/>
        </w:rPr>
        <w:t>interglacial</w:t>
      </w:r>
      <w:r w:rsidRPr="00F144F7">
        <w:t xml:space="preserve"> </w:t>
      </w:r>
      <w:r w:rsidRPr="00F144F7">
        <w:rPr>
          <w:i/>
          <w:iCs/>
        </w:rPr>
        <w:t>periods</w:t>
      </w:r>
      <w:r w:rsidRPr="00F144F7">
        <w:t>).</w:t>
      </w:r>
    </w:p>
    <w:p w14:paraId="41CE3DC3" w14:textId="77777777" w:rsidR="00F144F7" w:rsidRPr="00F144F7" w:rsidRDefault="00F144F7" w:rsidP="00F144F7">
      <w:pPr>
        <w:pStyle w:val="NoteLevel3"/>
      </w:pPr>
      <w:r w:rsidRPr="00F144F7">
        <w:t>These glacial–interglacial cycles occur at frequencies of about 100,000 years.</w:t>
      </w:r>
    </w:p>
    <w:p w14:paraId="20243D08" w14:textId="77777777" w:rsidR="00F144F7" w:rsidRPr="00F144F7" w:rsidRDefault="00F144F7" w:rsidP="00F144F7">
      <w:pPr>
        <w:pStyle w:val="NoteLevel3"/>
      </w:pPr>
      <w:r w:rsidRPr="00F144F7">
        <w:t>We are currently in an interglacial period; these have lasted about 23,000 years in the past.</w:t>
      </w:r>
    </w:p>
    <w:p w14:paraId="2946118E" w14:textId="77777777" w:rsidR="00F144F7" w:rsidRDefault="00F144F7" w:rsidP="00F144F7">
      <w:pPr>
        <w:pStyle w:val="NoteLevel3"/>
      </w:pPr>
      <w:r w:rsidRPr="00F144F7">
        <w:t>The last glacial maximum was about 18,000 years ago.</w:t>
      </w:r>
    </w:p>
    <w:p w14:paraId="036514FB" w14:textId="77777777" w:rsidR="00034921" w:rsidRPr="00034921" w:rsidRDefault="00034921" w:rsidP="00034921">
      <w:pPr>
        <w:pStyle w:val="NoteLevel3"/>
      </w:pPr>
      <w:r w:rsidRPr="00034921">
        <w:t xml:space="preserve">The glacial–interglacial cycles have been explained by </w:t>
      </w:r>
      <w:r w:rsidRPr="00034921">
        <w:rPr>
          <w:u w:val="single"/>
        </w:rPr>
        <w:t>regular changes in the shape of Earth’s orbit and the tilt of its axis—</w:t>
      </w:r>
      <w:proofErr w:type="spellStart"/>
      <w:r w:rsidRPr="00034921">
        <w:rPr>
          <w:b/>
          <w:bCs/>
        </w:rPr>
        <w:t>Milankovitch</w:t>
      </w:r>
      <w:proofErr w:type="spellEnd"/>
      <w:r w:rsidRPr="00034921">
        <w:rPr>
          <w:b/>
          <w:bCs/>
        </w:rPr>
        <w:t xml:space="preserve"> cycles</w:t>
      </w:r>
      <w:r w:rsidRPr="00034921">
        <w:t>.</w:t>
      </w:r>
    </w:p>
    <w:p w14:paraId="57E2A0DF" w14:textId="77777777" w:rsidR="00034921" w:rsidRPr="00034921" w:rsidRDefault="00034921" w:rsidP="00034921">
      <w:pPr>
        <w:pStyle w:val="NoteLevel4"/>
      </w:pPr>
      <w:r w:rsidRPr="00034921">
        <w:t>The intensity of solar radiation reaching Earth changes, resulting in climatic change.</w:t>
      </w:r>
    </w:p>
    <w:p w14:paraId="3B53675C" w14:textId="6F3EFF00" w:rsidR="00034921" w:rsidRDefault="00034921" w:rsidP="00034921">
      <w:pPr>
        <w:pStyle w:val="NoteLevel4"/>
        <w:numPr>
          <w:ilvl w:val="0"/>
          <w:numId w:val="0"/>
        </w:numPr>
        <w:ind w:left="2520"/>
      </w:pPr>
      <w:r w:rsidRPr="00034921">
        <w:rPr>
          <w:noProof/>
        </w:rPr>
        <w:drawing>
          <wp:inline distT="0" distB="0" distL="0" distR="0" wp14:anchorId="5EC98B99" wp14:editId="2A117756">
            <wp:extent cx="3480435" cy="1315636"/>
            <wp:effectExtent l="0" t="0" r="0" b="5715"/>
            <wp:docPr id="1105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93" name="Picture 3"/>
                    <pic:cNvPicPr>
                      <a:picLocks noChangeAspect="1"/>
                    </pic:cNvPicPr>
                  </pic:nvPicPr>
                  <pic:blipFill>
                    <a:blip r:embed="rId37">
                      <a:extLst>
                        <a:ext uri="{28A0092B-C50C-407E-A947-70E740481C1C}">
                          <a14:useLocalDpi xmlns:a14="http://schemas.microsoft.com/office/drawing/2010/main" val="0"/>
                        </a:ext>
                      </a:extLst>
                    </a:blip>
                    <a:srcRect t="7430" b="7472"/>
                    <a:stretch>
                      <a:fillRect/>
                    </a:stretch>
                  </pic:blipFill>
                  <pic:spPr bwMode="auto">
                    <a:xfrm>
                      <a:off x="0" y="0"/>
                      <a:ext cx="3480995" cy="1315848"/>
                    </a:xfrm>
                    <a:prstGeom prst="rect">
                      <a:avLst/>
                    </a:prstGeom>
                    <a:noFill/>
                    <a:ln>
                      <a:noFill/>
                    </a:ln>
                    <a:extLst/>
                  </pic:spPr>
                </pic:pic>
              </a:graphicData>
            </a:graphic>
          </wp:inline>
        </w:drawing>
      </w:r>
    </w:p>
    <w:p w14:paraId="7B740180" w14:textId="77777777" w:rsidR="00034921" w:rsidRPr="00034921" w:rsidRDefault="00034921" w:rsidP="00034921">
      <w:pPr>
        <w:pStyle w:val="NoteLevel3"/>
      </w:pPr>
      <w:r w:rsidRPr="00034921">
        <w:t>The shape of Earth’s orbit changes in 100,000-year cycles.</w:t>
      </w:r>
    </w:p>
    <w:p w14:paraId="2C6A960B" w14:textId="77777777" w:rsidR="00034921" w:rsidRPr="00034921" w:rsidRDefault="00034921" w:rsidP="00034921">
      <w:pPr>
        <w:pStyle w:val="NoteLevel3"/>
      </w:pPr>
      <w:r w:rsidRPr="00034921">
        <w:t>The angle of axis tilt changes in cycles of about 41,000 years.</w:t>
      </w:r>
    </w:p>
    <w:p w14:paraId="100AF84B" w14:textId="77777777" w:rsidR="00034921" w:rsidRDefault="00034921" w:rsidP="00034921">
      <w:pPr>
        <w:pStyle w:val="NoteLevel3"/>
      </w:pPr>
      <w:r w:rsidRPr="00034921">
        <w:t>Earth’s orientation relative to other celestial objects changes in cycles of about 22,000 years.</w:t>
      </w:r>
    </w:p>
    <w:p w14:paraId="30D2F26B" w14:textId="2E01C1F6" w:rsidR="00034921" w:rsidRDefault="00034921" w:rsidP="00034921">
      <w:pPr>
        <w:pStyle w:val="NoteLevel3"/>
      </w:pPr>
      <w:r>
        <w:t>**</w:t>
      </w:r>
      <w:proofErr w:type="gramStart"/>
      <w:r>
        <w:t>don't</w:t>
      </w:r>
      <w:proofErr w:type="gramEnd"/>
      <w:r>
        <w:t xml:space="preserve"> worry about the details</w:t>
      </w:r>
    </w:p>
    <w:p w14:paraId="45CEEA5D" w14:textId="641D16F2" w:rsidR="00034921" w:rsidRDefault="00034921" w:rsidP="00034921">
      <w:pPr>
        <w:pStyle w:val="NoteLevel4"/>
      </w:pPr>
      <w:proofErr w:type="gramStart"/>
      <w:r>
        <w:t>tilt</w:t>
      </w:r>
      <w:proofErr w:type="gramEnd"/>
      <w:r>
        <w:t>, location, space are changing</w:t>
      </w:r>
    </w:p>
    <w:p w14:paraId="65FFAB1B" w14:textId="77777777" w:rsidR="00920481" w:rsidRDefault="00920481" w:rsidP="00920481">
      <w:pPr>
        <w:pStyle w:val="NoteLevel1"/>
        <w:numPr>
          <w:ilvl w:val="0"/>
          <w:numId w:val="0"/>
        </w:numPr>
      </w:pPr>
    </w:p>
    <w:p w14:paraId="253043FC" w14:textId="045C8F6D" w:rsidR="00F144F7" w:rsidRPr="00F144F7" w:rsidRDefault="00F144F7" w:rsidP="00F144F7">
      <w:pPr>
        <w:pStyle w:val="NoteLevel1"/>
        <w:numPr>
          <w:ilvl w:val="0"/>
          <w:numId w:val="0"/>
        </w:numPr>
      </w:pPr>
    </w:p>
    <w:p w14:paraId="1E503086" w14:textId="77777777" w:rsidR="00DB27F3" w:rsidRDefault="00DB27F3">
      <w:pPr>
        <w:pStyle w:val="NoteLevel1"/>
        <w:sectPr w:rsidR="00DB27F3" w:rsidSect="00920481">
          <w:footerReference w:type="even" r:id="rId38"/>
          <w:footerReference w:type="default" r:id="rId39"/>
          <w:headerReference w:type="first" r:id="rId40"/>
          <w:footerReference w:type="first" r:id="rId41"/>
          <w:pgSz w:w="12240" w:h="15840"/>
          <w:pgMar w:top="1440" w:right="1080" w:bottom="1440" w:left="1080" w:header="708" w:footer="708" w:gutter="0"/>
          <w:cols w:space="708"/>
          <w:titlePg/>
          <w:docGrid w:type="lines" w:linePitch="360"/>
        </w:sectPr>
      </w:pPr>
    </w:p>
    <w:p w14:paraId="5C42EF22" w14:textId="77777777" w:rsidR="00920481" w:rsidRDefault="00920481" w:rsidP="00920481">
      <w:pPr>
        <w:pStyle w:val="NoteLevel1"/>
        <w:numPr>
          <w:ilvl w:val="0"/>
          <w:numId w:val="0"/>
        </w:numPr>
      </w:pPr>
      <w:r>
        <w:t xml:space="preserve">The </w:t>
      </w:r>
      <w:r w:rsidRPr="00920481">
        <w:rPr>
          <w:b/>
        </w:rPr>
        <w:t>Biosphere</w:t>
      </w:r>
      <w:r>
        <w:t xml:space="preserve"> is the zone of life on Earth</w:t>
      </w:r>
    </w:p>
    <w:p w14:paraId="4962B97F" w14:textId="5576DE0E" w:rsidR="00920481" w:rsidRDefault="00920481" w:rsidP="00920481">
      <w:pPr>
        <w:pStyle w:val="NoteLevel2"/>
      </w:pPr>
      <w:r>
        <w:t>Restricted to the surface of Earth</w:t>
      </w:r>
    </w:p>
    <w:p w14:paraId="4C31A5D0" w14:textId="77777777" w:rsidR="00920481" w:rsidRDefault="00920481" w:rsidP="00920481">
      <w:pPr>
        <w:pStyle w:val="NoteLevel1"/>
      </w:pPr>
    </w:p>
    <w:p w14:paraId="27B2F787" w14:textId="30817483" w:rsidR="00920481" w:rsidRDefault="00920481" w:rsidP="00920481">
      <w:pPr>
        <w:pStyle w:val="NoteLevel1"/>
      </w:pPr>
      <w:r>
        <w:t>- Biomes are large-scale biological communities shaped by the physical environment, particularly climate.</w:t>
      </w:r>
    </w:p>
    <w:p w14:paraId="713B431A" w14:textId="7801DC3A" w:rsidR="00920481" w:rsidRDefault="00920481" w:rsidP="00920481">
      <w:pPr>
        <w:pStyle w:val="NoteLevel2"/>
      </w:pPr>
      <w:r>
        <w:t xml:space="preserve">Biomes are categorized by dominant </w:t>
      </w:r>
      <w:r w:rsidRPr="00920481">
        <w:rPr>
          <w:u w:val="single"/>
        </w:rPr>
        <w:t>plant</w:t>
      </w:r>
      <w:r>
        <w:t xml:space="preserve"> forms, not taxonomic relationships (classification</w:t>
      </w:r>
      <w:r w:rsidR="00055791">
        <w:t xml:space="preserve"> of relatedness</w:t>
      </w:r>
      <w:r>
        <w:t>)</w:t>
      </w:r>
    </w:p>
    <w:p w14:paraId="715F9EE7" w14:textId="61D0E14D" w:rsidR="00920481" w:rsidRDefault="00920481" w:rsidP="00920481">
      <w:pPr>
        <w:pStyle w:val="NoteLevel3"/>
      </w:pPr>
      <w:r>
        <w:t>Animals are mobile (migration), so they can avoid location conditions by going to different areas.</w:t>
      </w:r>
    </w:p>
    <w:p w14:paraId="256027A2" w14:textId="70660F30" w:rsidR="00920481" w:rsidRDefault="00920481" w:rsidP="00920481">
      <w:pPr>
        <w:pStyle w:val="NoteLevel4"/>
      </w:pPr>
      <w:r>
        <w:t>Much more adopted at surviving within certain larger climate area, by choosing favorable microclimate</w:t>
      </w:r>
    </w:p>
    <w:p w14:paraId="45DF8FF8" w14:textId="7C2C6AAC" w:rsidR="00055791" w:rsidRDefault="00055791" w:rsidP="00920481">
      <w:pPr>
        <w:pStyle w:val="NoteLevel4"/>
      </w:pPr>
      <w:r>
        <w:t>Less visible such as microorganisms</w:t>
      </w:r>
    </w:p>
    <w:p w14:paraId="16619A27" w14:textId="088A2899" w:rsidR="00920481" w:rsidRDefault="00920481" w:rsidP="00920481">
      <w:pPr>
        <w:pStyle w:val="NoteLevel3"/>
      </w:pPr>
      <w:r w:rsidRPr="00920481">
        <w:t>Plants occupy sites for a long time</w:t>
      </w:r>
      <w:r>
        <w:t xml:space="preserve"> (stuck)</w:t>
      </w:r>
      <w:r w:rsidRPr="00920481">
        <w:t xml:space="preserve"> and are good indicators of the physical environment, reflecting climatic conditions and disturbances. </w:t>
      </w:r>
    </w:p>
    <w:p w14:paraId="1EF751E9" w14:textId="198607A2" w:rsidR="00055791" w:rsidRDefault="00055791" w:rsidP="00055791">
      <w:pPr>
        <w:pStyle w:val="NoteLevel4"/>
      </w:pPr>
      <w:r>
        <w:t>Plants must be able to cope with its environmental extremes and its biological pressures.</w:t>
      </w:r>
    </w:p>
    <w:p w14:paraId="19C2FD29" w14:textId="7780B045" w:rsidR="00920481" w:rsidRDefault="00920481" w:rsidP="00920481">
      <w:pPr>
        <w:pStyle w:val="NoteLevel3"/>
      </w:pPr>
      <w:proofErr w:type="gramStart"/>
      <w:r w:rsidRPr="00920481">
        <w:t xml:space="preserve">Terrestrial biomes are characterized by growth </w:t>
      </w:r>
      <w:r>
        <w:t>f</w:t>
      </w:r>
      <w:r w:rsidRPr="00920481">
        <w:t xml:space="preserve">orms of the dominant plants, such as leaf </w:t>
      </w:r>
      <w:r w:rsidRPr="00920481">
        <w:rPr>
          <w:i/>
          <w:iCs/>
        </w:rPr>
        <w:t>deciduousness</w:t>
      </w:r>
      <w:r w:rsidRPr="00920481">
        <w:t xml:space="preserve"> </w:t>
      </w:r>
      <w:r>
        <w:t>(</w:t>
      </w:r>
      <w:r w:rsidR="00055791">
        <w:t>seasonal shedding of leaves</w:t>
      </w:r>
      <w:r>
        <w:t xml:space="preserve">) </w:t>
      </w:r>
      <w:r w:rsidRPr="00920481">
        <w:t xml:space="preserve">or </w:t>
      </w:r>
      <w:r w:rsidRPr="00920481">
        <w:rPr>
          <w:i/>
          <w:iCs/>
        </w:rPr>
        <w:t>succulence</w:t>
      </w:r>
      <w:proofErr w:type="gramEnd"/>
      <w:r>
        <w:rPr>
          <w:iCs/>
        </w:rPr>
        <w:t xml:space="preserve"> (</w:t>
      </w:r>
      <w:r w:rsidR="00055791">
        <w:rPr>
          <w:iCs/>
        </w:rPr>
        <w:t>development of fleshy water storage tissues</w:t>
      </w:r>
      <w:r>
        <w:rPr>
          <w:iCs/>
        </w:rPr>
        <w:t>)</w:t>
      </w:r>
      <w:r w:rsidRPr="00920481">
        <w:t>.</w:t>
      </w:r>
    </w:p>
    <w:p w14:paraId="3744308D" w14:textId="6CEE6682" w:rsidR="00920481" w:rsidRDefault="00920481" w:rsidP="00920481">
      <w:pPr>
        <w:pStyle w:val="NoteLevel4"/>
      </w:pPr>
      <w:r>
        <w:t>Adaptation to the local climate</w:t>
      </w:r>
    </w:p>
    <w:p w14:paraId="0A54219F" w14:textId="77777777" w:rsidR="00920481" w:rsidRDefault="00920481" w:rsidP="00920481">
      <w:pPr>
        <w:pStyle w:val="NoteLevel1"/>
        <w:numPr>
          <w:ilvl w:val="0"/>
          <w:numId w:val="0"/>
        </w:numPr>
      </w:pPr>
    </w:p>
    <w:p w14:paraId="589A7F24" w14:textId="16DF6F6A" w:rsidR="00920481" w:rsidRDefault="00920481" w:rsidP="00920481">
      <w:pPr>
        <w:pStyle w:val="NoteLevel1"/>
        <w:numPr>
          <w:ilvl w:val="0"/>
          <w:numId w:val="0"/>
        </w:numPr>
      </w:pPr>
      <w:r>
        <w:t>Plant Growth Forms (dominant groups</w:t>
      </w:r>
      <w:r w:rsidR="00055791">
        <w:t>)</w:t>
      </w:r>
    </w:p>
    <w:p w14:paraId="7C8977B2" w14:textId="78FAF100" w:rsidR="00920481" w:rsidRDefault="00920481" w:rsidP="00055791">
      <w:pPr>
        <w:pStyle w:val="NoteLevel2"/>
      </w:pPr>
      <w:r>
        <w:t xml:space="preserve">The growth form of a plant is an </w:t>
      </w:r>
      <w:r w:rsidRPr="00055791">
        <w:rPr>
          <w:i/>
        </w:rPr>
        <w:t>evolutionary</w:t>
      </w:r>
      <w:r>
        <w:t xml:space="preserve"> response to the environment, particularly climate and soil fertility.</w:t>
      </w:r>
    </w:p>
    <w:p w14:paraId="4DFC80D7" w14:textId="77777777" w:rsidR="00055791" w:rsidRDefault="00055791" w:rsidP="00055791">
      <w:pPr>
        <w:pStyle w:val="NoteLevel1"/>
      </w:pPr>
    </w:p>
    <w:p w14:paraId="751A4119" w14:textId="3F8B8968" w:rsidR="00055791" w:rsidRDefault="00055791" w:rsidP="00055791">
      <w:pPr>
        <w:pStyle w:val="NoteLevel1"/>
      </w:pPr>
      <w:r>
        <w:t xml:space="preserve">How do plants have the alternate growth </w:t>
      </w:r>
      <w:proofErr w:type="gramStart"/>
      <w:r>
        <w:t>forms ?</w:t>
      </w:r>
      <w:proofErr w:type="gramEnd"/>
    </w:p>
    <w:p w14:paraId="16651974" w14:textId="61AD2460" w:rsidR="00055791" w:rsidRPr="00055791" w:rsidRDefault="00055791" w:rsidP="00055791">
      <w:pPr>
        <w:pStyle w:val="NoteLevel2"/>
      </w:pPr>
      <w:r w:rsidRPr="00055791">
        <w:rPr>
          <w:lang w:val="en-CA"/>
        </w:rPr>
        <w:t xml:space="preserve">Plants have taken many forms in response to selection </w:t>
      </w:r>
      <w:r w:rsidRPr="00055791">
        <w:rPr>
          <w:u w:val="single"/>
          <w:lang w:val="en-CA"/>
        </w:rPr>
        <w:t>pressures</w:t>
      </w:r>
      <w:r>
        <w:rPr>
          <w:lang w:val="en-CA"/>
        </w:rPr>
        <w:t xml:space="preserve"> such as aridity (dry)</w:t>
      </w:r>
      <w:r w:rsidRPr="00055791">
        <w:rPr>
          <w:lang w:val="en-CA"/>
        </w:rPr>
        <w:t>, extreme temperatures, intense solar r</w:t>
      </w:r>
      <w:r>
        <w:rPr>
          <w:lang w:val="en-CA"/>
        </w:rPr>
        <w:t>adiation, grazing, and crowding (occurs when conditions are optimal).</w:t>
      </w:r>
    </w:p>
    <w:p w14:paraId="247883F9" w14:textId="77777777" w:rsidR="00055791" w:rsidRPr="00055791" w:rsidRDefault="00055791" w:rsidP="00055791">
      <w:pPr>
        <w:pStyle w:val="NoteLevel2"/>
      </w:pPr>
      <w:r w:rsidRPr="00055791">
        <w:rPr>
          <w:lang w:val="en-CA"/>
        </w:rPr>
        <w:t>Similar growth forms can be found on different continents, even though the plants are not genetically related.</w:t>
      </w:r>
    </w:p>
    <w:p w14:paraId="293318DE" w14:textId="77777777" w:rsidR="00055791" w:rsidRDefault="00055791" w:rsidP="00055791">
      <w:pPr>
        <w:pStyle w:val="NoteLevel2"/>
      </w:pPr>
      <w:r w:rsidRPr="00055791">
        <w:rPr>
          <w:b/>
          <w:bCs/>
        </w:rPr>
        <w:t>Convergence</w:t>
      </w:r>
      <w:r w:rsidRPr="00055791">
        <w:t>: Evolution of similar growth forms among distantly related species in response to similar selection pressures.</w:t>
      </w:r>
    </w:p>
    <w:p w14:paraId="4A596086" w14:textId="608561B2" w:rsidR="00055791" w:rsidRDefault="00055791" w:rsidP="00055791">
      <w:pPr>
        <w:pStyle w:val="NoteLevel3"/>
      </w:pPr>
      <w:r>
        <w:t>We do not talk about the groups of related plant necessarily.</w:t>
      </w:r>
    </w:p>
    <w:p w14:paraId="10807C7B" w14:textId="77777777" w:rsidR="00E22DDC" w:rsidRDefault="00E22DDC" w:rsidP="00E22DDC">
      <w:pPr>
        <w:pStyle w:val="NoteLevel1"/>
      </w:pPr>
    </w:p>
    <w:p w14:paraId="2C3426AB" w14:textId="67D71175" w:rsidR="00E22DDC" w:rsidRDefault="00E22DDC" w:rsidP="00E22DDC">
      <w:pPr>
        <w:pStyle w:val="NoteLevel1"/>
      </w:pPr>
      <w:r>
        <w:t>Terrestrial Biomes reflect global patterns of precipitation and temperature</w:t>
      </w:r>
    </w:p>
    <w:p w14:paraId="0B405F0F" w14:textId="7FD212BE" w:rsidR="00055791" w:rsidRDefault="00055791" w:rsidP="00E22DDC">
      <w:pPr>
        <w:pStyle w:val="NoteLevel2"/>
      </w:pPr>
      <w:r>
        <w:t>Temperature has direct physiological effects on plant growth form.</w:t>
      </w:r>
    </w:p>
    <w:p w14:paraId="72FC08F6" w14:textId="41CDD566" w:rsidR="00E22DDC" w:rsidRDefault="00E22DDC" w:rsidP="00E22DDC">
      <w:pPr>
        <w:pStyle w:val="NoteLevel3"/>
      </w:pPr>
      <w:r>
        <w:t>Extreme conditions</w:t>
      </w:r>
    </w:p>
    <w:p w14:paraId="27F46E3F" w14:textId="77777777" w:rsidR="00E22DDC" w:rsidRPr="00E22DDC" w:rsidRDefault="00E22DDC" w:rsidP="00E22DDC">
      <w:pPr>
        <w:pStyle w:val="NoteLevel2"/>
      </w:pPr>
      <w:r w:rsidRPr="00E22DDC">
        <w:rPr>
          <w:u w:val="single"/>
        </w:rPr>
        <w:t>Precipitation</w:t>
      </w:r>
      <w:r w:rsidRPr="00E22DDC">
        <w:t xml:space="preserve"> and </w:t>
      </w:r>
      <w:r w:rsidRPr="00E22DDC">
        <w:rPr>
          <w:u w:val="single"/>
        </w:rPr>
        <w:t>temperature</w:t>
      </w:r>
      <w:r w:rsidRPr="00E22DDC">
        <w:t xml:space="preserve"> act together to influence water availability and water loss by plants.</w:t>
      </w:r>
    </w:p>
    <w:p w14:paraId="39260CAB" w14:textId="78A85727" w:rsidR="00E22DDC" w:rsidRDefault="00E22DDC" w:rsidP="00E22DDC">
      <w:pPr>
        <w:pStyle w:val="NoteLevel2"/>
      </w:pPr>
      <w:r w:rsidRPr="00E22DDC">
        <w:t>Water availability and soil temperature determine the supply of nutrients in the soil.</w:t>
      </w:r>
    </w:p>
    <w:p w14:paraId="6D246009" w14:textId="1AFFA33C" w:rsidR="00E22DDC" w:rsidRDefault="00E22DDC" w:rsidP="00E22DDC">
      <w:pPr>
        <w:pStyle w:val="NoteLevel3"/>
      </w:pPr>
      <w:r>
        <w:t>Nutrient transformation in the soil is governed by microorganisms which are response to soil temperatures and water availability</w:t>
      </w:r>
    </w:p>
    <w:p w14:paraId="335C8E90" w14:textId="3768FECA" w:rsidR="00E22DDC" w:rsidRDefault="00E22DDC" w:rsidP="00E22DDC">
      <w:pPr>
        <w:pStyle w:val="NoteLevel3"/>
      </w:pPr>
      <w:r>
        <w:t>When soil gets warm, more decomposition which release nutrients back into soil</w:t>
      </w:r>
    </w:p>
    <w:p w14:paraId="5C25F65C" w14:textId="5ADC951E" w:rsidR="00E22DDC" w:rsidRDefault="00E22DDC" w:rsidP="00E22DDC">
      <w:pPr>
        <w:pStyle w:val="NoteLevel3"/>
      </w:pPr>
      <w:r>
        <w:t>Indirect relationship between precipitation and temperature in mediating nutrient availability</w:t>
      </w:r>
    </w:p>
    <w:p w14:paraId="224E4333" w14:textId="2F74B3A7" w:rsidR="00E22DDC" w:rsidRDefault="00E22DDC" w:rsidP="00E22DDC">
      <w:pPr>
        <w:pStyle w:val="NoteLevel2"/>
      </w:pPr>
      <w:r>
        <w:t>Biomes vary with mean annual temperature and precipitation.</w:t>
      </w:r>
    </w:p>
    <w:p w14:paraId="5B5177DD" w14:textId="4E74EA09" w:rsidR="00E22DDC" w:rsidRDefault="00E22DDC" w:rsidP="00E22DDC">
      <w:pPr>
        <w:pStyle w:val="NoteLevel2"/>
        <w:numPr>
          <w:ilvl w:val="0"/>
          <w:numId w:val="0"/>
        </w:numPr>
        <w:ind w:left="1080"/>
      </w:pPr>
      <w:r w:rsidRPr="00E22DDC">
        <w:rPr>
          <w:noProof/>
        </w:rPr>
        <w:drawing>
          <wp:inline distT="0" distB="0" distL="0" distR="0" wp14:anchorId="764332B5" wp14:editId="008C52B9">
            <wp:extent cx="3115613" cy="2032000"/>
            <wp:effectExtent l="0" t="0" r="8890" b="0"/>
            <wp:docPr id="266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 name="Picture 3"/>
                    <pic:cNvPicPr>
                      <a:picLocks noChangeAspect="1"/>
                    </pic:cNvPicPr>
                  </pic:nvPicPr>
                  <pic:blipFill>
                    <a:blip r:embed="rId42">
                      <a:extLst>
                        <a:ext uri="{28A0092B-C50C-407E-A947-70E740481C1C}">
                          <a14:useLocalDpi xmlns:a14="http://schemas.microsoft.com/office/drawing/2010/main" val="0"/>
                        </a:ext>
                      </a:extLst>
                    </a:blip>
                    <a:srcRect b="5470"/>
                    <a:stretch>
                      <a:fillRect/>
                    </a:stretch>
                  </pic:blipFill>
                  <pic:spPr bwMode="auto">
                    <a:xfrm>
                      <a:off x="0" y="0"/>
                      <a:ext cx="3116320" cy="2032461"/>
                    </a:xfrm>
                    <a:prstGeom prst="rect">
                      <a:avLst/>
                    </a:prstGeom>
                    <a:noFill/>
                    <a:ln>
                      <a:noFill/>
                    </a:ln>
                    <a:extLst/>
                  </pic:spPr>
                </pic:pic>
              </a:graphicData>
            </a:graphic>
          </wp:inline>
        </w:drawing>
      </w:r>
    </w:p>
    <w:p w14:paraId="1ED6D585" w14:textId="7762E7CE" w:rsidR="002B21B4" w:rsidRDefault="002B21B4" w:rsidP="002B21B4">
      <w:pPr>
        <w:pStyle w:val="NoteLevel3"/>
      </w:pPr>
      <w:proofErr w:type="gramStart"/>
      <w:r>
        <w:t>OVERSIMPIFIED :</w:t>
      </w:r>
      <w:proofErr w:type="gramEnd"/>
      <w:r>
        <w:t xml:space="preserve"> This does not account for seasonal variation !!</w:t>
      </w:r>
    </w:p>
    <w:p w14:paraId="6BBAAFA4" w14:textId="7B7DED5C" w:rsidR="002B21B4" w:rsidRDefault="002B21B4" w:rsidP="002B21B4">
      <w:pPr>
        <w:pStyle w:val="NoteLevel4"/>
      </w:pPr>
      <w:r>
        <w:t xml:space="preserve"> “</w:t>
      </w:r>
      <w:proofErr w:type="gramStart"/>
      <w:r>
        <w:t>temperate</w:t>
      </w:r>
      <w:proofErr w:type="gramEnd"/>
      <w:r>
        <w:t xml:space="preserve"> grassland” which is very common only appear in small area. </w:t>
      </w:r>
    </w:p>
    <w:p w14:paraId="2907E28D" w14:textId="77777777" w:rsidR="002B21B4" w:rsidRDefault="002B21B4" w:rsidP="002B21B4">
      <w:pPr>
        <w:pStyle w:val="NoteLevel1"/>
      </w:pPr>
    </w:p>
    <w:p w14:paraId="2E8B0614" w14:textId="6FEA7C5B" w:rsidR="002B21B4" w:rsidRDefault="002B21B4" w:rsidP="002B21B4">
      <w:pPr>
        <w:pStyle w:val="NoteLevel1"/>
      </w:pPr>
      <w:r>
        <w:t>Global Biome Distributions</w:t>
      </w:r>
    </w:p>
    <w:p w14:paraId="224E5FDC" w14:textId="3E8811DD" w:rsidR="002B21B4" w:rsidRDefault="002B21B4" w:rsidP="002B21B4">
      <w:pPr>
        <w:pStyle w:val="NoteLevel2"/>
      </w:pPr>
      <w:r>
        <w:t>Human activities influence the distribution of biomes</w:t>
      </w:r>
    </w:p>
    <w:p w14:paraId="0093BB60" w14:textId="18F1A5AE" w:rsidR="002B21B4" w:rsidRDefault="002B21B4" w:rsidP="002B21B4">
      <w:pPr>
        <w:pStyle w:val="NoteLevel3"/>
      </w:pPr>
      <w:r>
        <w:t xml:space="preserve">Land use </w:t>
      </w:r>
      <w:proofErr w:type="gramStart"/>
      <w:r>
        <w:t>change :</w:t>
      </w:r>
      <w:proofErr w:type="gramEnd"/>
      <w:r>
        <w:t xml:space="preserve"> conversion of land to agriculture, logging, resource extraction, urban development</w:t>
      </w:r>
    </w:p>
    <w:p w14:paraId="68B049B5" w14:textId="77777777" w:rsidR="002B21B4" w:rsidRPr="002B21B4" w:rsidRDefault="002B21B4" w:rsidP="002B21B4">
      <w:pPr>
        <w:pStyle w:val="NoteLevel2"/>
      </w:pPr>
      <w:r w:rsidRPr="002B21B4">
        <w:rPr>
          <w:u w:val="single"/>
          <w:lang w:val="en-CA"/>
        </w:rPr>
        <w:t>The potential and actual distributions of biomes are markedly different.</w:t>
      </w:r>
    </w:p>
    <w:p w14:paraId="6D00E135" w14:textId="4E0884A9" w:rsidR="002B21B4" w:rsidRPr="002B21B4" w:rsidRDefault="002B21B4" w:rsidP="002B21B4">
      <w:pPr>
        <w:pStyle w:val="NoteLevel2"/>
        <w:numPr>
          <w:ilvl w:val="0"/>
          <w:numId w:val="0"/>
        </w:numPr>
        <w:ind w:left="1080"/>
      </w:pPr>
      <w:r w:rsidRPr="002B21B4">
        <w:t xml:space="preserve"> </w:t>
      </w:r>
      <w:r w:rsidRPr="002B21B4">
        <w:rPr>
          <w:noProof/>
        </w:rPr>
        <w:drawing>
          <wp:inline distT="0" distB="0" distL="0" distR="0" wp14:anchorId="6F919B4A" wp14:editId="3E981F98">
            <wp:extent cx="2042891" cy="1341120"/>
            <wp:effectExtent l="0" t="0" r="0" b="5080"/>
            <wp:docPr id="286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4" name="Picture 3"/>
                    <pic:cNvPicPr>
                      <a:picLocks noChangeAspect="1"/>
                    </pic:cNvPicPr>
                  </pic:nvPicPr>
                  <pic:blipFill>
                    <a:blip r:embed="rId43">
                      <a:extLst>
                        <a:ext uri="{28A0092B-C50C-407E-A947-70E740481C1C}">
                          <a14:useLocalDpi xmlns:a14="http://schemas.microsoft.com/office/drawing/2010/main" val="0"/>
                        </a:ext>
                      </a:extLst>
                    </a:blip>
                    <a:srcRect b="5246"/>
                    <a:stretch>
                      <a:fillRect/>
                    </a:stretch>
                  </pic:blipFill>
                  <pic:spPr bwMode="auto">
                    <a:xfrm>
                      <a:off x="0" y="0"/>
                      <a:ext cx="2042891" cy="1341120"/>
                    </a:xfrm>
                    <a:prstGeom prst="rect">
                      <a:avLst/>
                    </a:prstGeom>
                    <a:noFill/>
                    <a:ln>
                      <a:noFill/>
                    </a:ln>
                    <a:extLst/>
                  </pic:spPr>
                </pic:pic>
              </a:graphicData>
            </a:graphic>
          </wp:inline>
        </w:drawing>
      </w:r>
      <w:r w:rsidRPr="002B21B4">
        <w:t xml:space="preserve"> </w:t>
      </w:r>
    </w:p>
    <w:p w14:paraId="27A3F7CF" w14:textId="6286B8B0" w:rsidR="002B21B4" w:rsidRDefault="002B21B4" w:rsidP="002B21B4">
      <w:pPr>
        <w:pStyle w:val="NoteLevel3"/>
      </w:pPr>
      <w:proofErr w:type="gramStart"/>
      <w:r>
        <w:t>potential</w:t>
      </w:r>
      <w:proofErr w:type="gramEnd"/>
      <w:r>
        <w:t xml:space="preserve"> global distribution of biomes (ideal)</w:t>
      </w:r>
    </w:p>
    <w:p w14:paraId="6F44637A" w14:textId="77777777" w:rsidR="002B21B4" w:rsidRPr="002B21B4" w:rsidRDefault="002B21B4" w:rsidP="002B21B4">
      <w:pPr>
        <w:pStyle w:val="NoteLevel2"/>
        <w:numPr>
          <w:ilvl w:val="0"/>
          <w:numId w:val="0"/>
        </w:numPr>
        <w:ind w:left="1080"/>
        <w:rPr>
          <w:rFonts w:ascii="Times" w:hAnsi="Times"/>
        </w:rPr>
      </w:pPr>
      <w:r w:rsidRPr="002B21B4">
        <w:rPr>
          <w:noProof/>
        </w:rPr>
        <w:drawing>
          <wp:inline distT="0" distB="0" distL="0" distR="0" wp14:anchorId="7837B088" wp14:editId="35A0A771">
            <wp:extent cx="3114489" cy="1371600"/>
            <wp:effectExtent l="0" t="0" r="10160" b="0"/>
            <wp:docPr id="317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5" name="Picture 3"/>
                    <pic:cNvPicPr>
                      <a:picLocks noChangeAspect="1"/>
                    </pic:cNvPicPr>
                  </pic:nvPicPr>
                  <pic:blipFill>
                    <a:blip r:embed="rId44">
                      <a:extLst>
                        <a:ext uri="{28A0092B-C50C-407E-A947-70E740481C1C}">
                          <a14:useLocalDpi xmlns:a14="http://schemas.microsoft.com/office/drawing/2010/main" val="0"/>
                        </a:ext>
                      </a:extLst>
                    </a:blip>
                    <a:srcRect b="6070"/>
                    <a:stretch>
                      <a:fillRect/>
                    </a:stretch>
                  </pic:blipFill>
                  <pic:spPr bwMode="auto">
                    <a:xfrm>
                      <a:off x="0" y="0"/>
                      <a:ext cx="3115050" cy="1371847"/>
                    </a:xfrm>
                    <a:prstGeom prst="rect">
                      <a:avLst/>
                    </a:prstGeom>
                    <a:noFill/>
                    <a:ln>
                      <a:noFill/>
                    </a:ln>
                    <a:extLst/>
                  </pic:spPr>
                </pic:pic>
              </a:graphicData>
            </a:graphic>
          </wp:inline>
        </w:drawing>
      </w:r>
      <w:r w:rsidRPr="002B21B4">
        <w:t xml:space="preserve"> </w:t>
      </w:r>
    </w:p>
    <w:p w14:paraId="672DD20E" w14:textId="77777777" w:rsidR="002B21B4" w:rsidRDefault="002B21B4" w:rsidP="002B21B4">
      <w:pPr>
        <w:pStyle w:val="NoteLevel3"/>
      </w:pPr>
      <w:proofErr w:type="gramStart"/>
      <w:r w:rsidRPr="002B21B4">
        <w:t>alteration</w:t>
      </w:r>
      <w:proofErr w:type="gramEnd"/>
      <w:r w:rsidRPr="002B21B4">
        <w:t xml:space="preserve"> of terrestrial biomes</w:t>
      </w:r>
      <w:r>
        <w:t xml:space="preserve"> by human activities (actual)</w:t>
      </w:r>
    </w:p>
    <w:p w14:paraId="2E5CECF3" w14:textId="77777777" w:rsidR="002B21B4" w:rsidRDefault="002B21B4" w:rsidP="002B21B4">
      <w:pPr>
        <w:pStyle w:val="NoteLevel4"/>
      </w:pPr>
      <w:proofErr w:type="gramStart"/>
      <w:r>
        <w:t>most</w:t>
      </w:r>
      <w:proofErr w:type="gramEnd"/>
      <w:r>
        <w:t xml:space="preserve"> green areas are inhabitable</w:t>
      </w:r>
    </w:p>
    <w:p w14:paraId="1BBA4F02" w14:textId="77777777" w:rsidR="00180967" w:rsidRDefault="002B21B4" w:rsidP="00180967">
      <w:pPr>
        <w:pStyle w:val="NoteLevel4"/>
      </w:pPr>
      <w:proofErr w:type="gramStart"/>
      <w:r>
        <w:t>most</w:t>
      </w:r>
      <w:proofErr w:type="gramEnd"/>
      <w:r>
        <w:t xml:space="preserve"> biomes are affected by human activities</w:t>
      </w:r>
    </w:p>
    <w:p w14:paraId="433D566E" w14:textId="77777777" w:rsidR="00180967" w:rsidRDefault="00180967" w:rsidP="00180967">
      <w:pPr>
        <w:pStyle w:val="NoteLevel1"/>
      </w:pPr>
    </w:p>
    <w:p w14:paraId="23297FA5" w14:textId="77777777" w:rsidR="00180967" w:rsidRDefault="00180967" w:rsidP="00180967">
      <w:pPr>
        <w:pStyle w:val="NoteLevel1"/>
      </w:pPr>
    </w:p>
    <w:p w14:paraId="783C000F" w14:textId="77777777" w:rsidR="00180967" w:rsidRPr="00900F9F" w:rsidRDefault="00180967" w:rsidP="00180967">
      <w:pPr>
        <w:pStyle w:val="NoteLevel1"/>
        <w:rPr>
          <w:b/>
        </w:rPr>
      </w:pPr>
      <w:r w:rsidRPr="00900F9F">
        <w:rPr>
          <w:b/>
        </w:rPr>
        <w:t>9 Major Terrestrial biomes</w:t>
      </w:r>
    </w:p>
    <w:p w14:paraId="2777B834" w14:textId="4BF4458C" w:rsidR="00923A5B" w:rsidRPr="004B09D2" w:rsidRDefault="00180967" w:rsidP="00CD06BB">
      <w:pPr>
        <w:pStyle w:val="NoteLevel2"/>
      </w:pPr>
      <w:r w:rsidRPr="00180967">
        <w:t>Climate diagrams show the characteristic seasonal patterns of temperature and precipitation at a representative location.</w:t>
      </w:r>
    </w:p>
    <w:p w14:paraId="360B7BC8" w14:textId="77777777" w:rsidR="004B09D2" w:rsidRPr="00180967" w:rsidRDefault="004B09D2" w:rsidP="004B09D2">
      <w:pPr>
        <w:pStyle w:val="NoteLevel2"/>
        <w:numPr>
          <w:ilvl w:val="0"/>
          <w:numId w:val="0"/>
        </w:numPr>
        <w:ind w:left="1080"/>
      </w:pPr>
    </w:p>
    <w:p w14:paraId="43BEA739" w14:textId="518C6149" w:rsidR="00180967" w:rsidRPr="00900F9F" w:rsidRDefault="00926A87" w:rsidP="00926A87">
      <w:pPr>
        <w:pStyle w:val="NoteLevel1"/>
        <w:numPr>
          <w:ilvl w:val="0"/>
          <w:numId w:val="0"/>
        </w:numPr>
        <w:rPr>
          <w:b/>
        </w:rPr>
      </w:pPr>
      <w:r w:rsidRPr="00900F9F">
        <w:rPr>
          <w:b/>
        </w:rPr>
        <w:t xml:space="preserve">1. </w:t>
      </w:r>
      <w:r w:rsidR="00180967" w:rsidRPr="00900F9F">
        <w:rPr>
          <w:b/>
        </w:rPr>
        <w:t>Tropical Rainforests</w:t>
      </w:r>
    </w:p>
    <w:p w14:paraId="3E08135B" w14:textId="33BB14FA" w:rsidR="00180967" w:rsidRDefault="00180967" w:rsidP="00180967">
      <w:pPr>
        <w:pStyle w:val="NoteLevel1"/>
        <w:numPr>
          <w:ilvl w:val="0"/>
          <w:numId w:val="0"/>
        </w:numPr>
        <w:ind w:left="360"/>
      </w:pPr>
      <w:r w:rsidRPr="00180967">
        <w:rPr>
          <w:noProof/>
        </w:rPr>
        <w:drawing>
          <wp:inline distT="0" distB="0" distL="0" distR="0" wp14:anchorId="2B208B38" wp14:editId="2E64293C">
            <wp:extent cx="2344420" cy="2971800"/>
            <wp:effectExtent l="0" t="0" r="0" b="0"/>
            <wp:docPr id="348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7" name="Picture 3"/>
                    <pic:cNvPicPr>
                      <a:picLocks noChangeAspect="1"/>
                    </pic:cNvPicPr>
                  </pic:nvPicPr>
                  <pic:blipFill>
                    <a:blip r:embed="rId45">
                      <a:extLst>
                        <a:ext uri="{28A0092B-C50C-407E-A947-70E740481C1C}">
                          <a14:useLocalDpi xmlns:a14="http://schemas.microsoft.com/office/drawing/2010/main" val="0"/>
                        </a:ext>
                      </a:extLst>
                    </a:blip>
                    <a:srcRect b="4831"/>
                    <a:stretch>
                      <a:fillRect/>
                    </a:stretch>
                  </pic:blipFill>
                  <pic:spPr bwMode="auto">
                    <a:xfrm>
                      <a:off x="0" y="0"/>
                      <a:ext cx="2344420" cy="2971800"/>
                    </a:xfrm>
                    <a:prstGeom prst="rect">
                      <a:avLst/>
                    </a:prstGeom>
                    <a:noFill/>
                    <a:ln>
                      <a:noFill/>
                    </a:ln>
                    <a:extLst/>
                  </pic:spPr>
                </pic:pic>
              </a:graphicData>
            </a:graphic>
          </wp:inline>
        </w:drawing>
      </w:r>
    </w:p>
    <w:p w14:paraId="6E6661BF" w14:textId="77777777" w:rsidR="00926A87" w:rsidRDefault="00180967" w:rsidP="00926A87">
      <w:pPr>
        <w:pStyle w:val="NoteLevel2"/>
      </w:pPr>
      <w:r>
        <w:t>Warm, seasonally invariant temperature</w:t>
      </w:r>
    </w:p>
    <w:p w14:paraId="0DE6C049" w14:textId="13647D17" w:rsidR="00923A5B" w:rsidRDefault="00923A5B" w:rsidP="00926A87">
      <w:pPr>
        <w:pStyle w:val="NoteLevel2"/>
      </w:pPr>
      <w:r>
        <w:t>Most precipitation spread evenly throughout the year.</w:t>
      </w:r>
    </w:p>
    <w:p w14:paraId="19B6C250" w14:textId="77777777" w:rsidR="00926A87" w:rsidRDefault="00926A87" w:rsidP="00926A87">
      <w:pPr>
        <w:pStyle w:val="NoteLevel2"/>
      </w:pPr>
      <w:r w:rsidRPr="00926A87">
        <w:t xml:space="preserve">High biomass, high diversity—about 50% of Earth’s species. </w:t>
      </w:r>
    </w:p>
    <w:p w14:paraId="753016DF" w14:textId="77777777" w:rsidR="00926A87" w:rsidRDefault="00926A87" w:rsidP="00926A87">
      <w:pPr>
        <w:pStyle w:val="NoteLevel2"/>
      </w:pPr>
      <w:r w:rsidRPr="00926A87">
        <w:t>Light is a key factor—plants must grow very tall above their neighbors or adjust to low light levels.</w:t>
      </w:r>
    </w:p>
    <w:p w14:paraId="5FED8A10" w14:textId="77777777" w:rsidR="00926A87" w:rsidRDefault="00926A87" w:rsidP="00926A87">
      <w:pPr>
        <w:pStyle w:val="NoteLevel3"/>
      </w:pPr>
      <w:r>
        <w:t>Ideal for plant growth, so very competitive environment</w:t>
      </w:r>
    </w:p>
    <w:p w14:paraId="6252C142" w14:textId="77777777" w:rsidR="00926A87" w:rsidRDefault="00926A87" w:rsidP="00926A87">
      <w:pPr>
        <w:pStyle w:val="NoteLevel2"/>
      </w:pPr>
      <w:proofErr w:type="spellStart"/>
      <w:r w:rsidRPr="00926A87">
        <w:rPr>
          <w:i/>
          <w:iCs/>
        </w:rPr>
        <w:t>Emergents</w:t>
      </w:r>
      <w:proofErr w:type="spellEnd"/>
      <w:r w:rsidRPr="00926A87">
        <w:t xml:space="preserve"> </w:t>
      </w:r>
      <w:r>
        <w:t xml:space="preserve">(very tall) </w:t>
      </w:r>
      <w:r w:rsidRPr="00926A87">
        <w:t xml:space="preserve">rise above the </w:t>
      </w:r>
      <w:r w:rsidRPr="00926A87">
        <w:rPr>
          <w:i/>
          <w:iCs/>
        </w:rPr>
        <w:t>canopy</w:t>
      </w:r>
      <w:r w:rsidRPr="00926A87">
        <w:t>.</w:t>
      </w:r>
    </w:p>
    <w:p w14:paraId="792D28C7" w14:textId="15314BFB" w:rsidR="00926A87" w:rsidRPr="00926A87" w:rsidRDefault="00926A87" w:rsidP="00926A87">
      <w:pPr>
        <w:pStyle w:val="NoteLevel2"/>
      </w:pPr>
      <w:r w:rsidRPr="00926A87">
        <w:rPr>
          <w:i/>
          <w:iCs/>
        </w:rPr>
        <w:t xml:space="preserve">Lianas </w:t>
      </w:r>
      <w:r w:rsidRPr="00926A87">
        <w:t xml:space="preserve">(woody vines) and </w:t>
      </w:r>
      <w:r w:rsidRPr="00926A87">
        <w:rPr>
          <w:i/>
          <w:iCs/>
        </w:rPr>
        <w:t xml:space="preserve">epiphytes </w:t>
      </w:r>
      <w:r w:rsidRPr="00926A87">
        <w:rPr>
          <w:iCs/>
        </w:rPr>
        <w:t xml:space="preserve">(plants grow on the </w:t>
      </w:r>
      <w:r w:rsidR="00970217" w:rsidRPr="00926A87">
        <w:rPr>
          <w:iCs/>
        </w:rPr>
        <w:t>branches</w:t>
      </w:r>
      <w:r w:rsidRPr="00926A87">
        <w:rPr>
          <w:iCs/>
        </w:rPr>
        <w:t xml:space="preserve">) </w:t>
      </w:r>
      <w:r w:rsidRPr="00926A87">
        <w:t xml:space="preserve">use the </w:t>
      </w:r>
      <w:r w:rsidRPr="00926A87">
        <w:rPr>
          <w:u w:val="single"/>
        </w:rPr>
        <w:t>trees for support.</w:t>
      </w:r>
    </w:p>
    <w:p w14:paraId="0813D971" w14:textId="77777777" w:rsidR="00926A87" w:rsidRDefault="00926A87" w:rsidP="00926A87">
      <w:pPr>
        <w:pStyle w:val="NoteLevel2"/>
      </w:pPr>
      <w:r w:rsidRPr="00926A87">
        <w:rPr>
          <w:i/>
          <w:iCs/>
        </w:rPr>
        <w:t>Understory</w:t>
      </w:r>
      <w:r w:rsidRPr="00926A87">
        <w:t xml:space="preserve"> trees grow in the shade of the canopy, and </w:t>
      </w:r>
      <w:r w:rsidRPr="00926A87">
        <w:rPr>
          <w:i/>
          <w:iCs/>
        </w:rPr>
        <w:t xml:space="preserve">shrubs </w:t>
      </w:r>
      <w:r w:rsidRPr="00926A87">
        <w:t xml:space="preserve">and </w:t>
      </w:r>
      <w:r w:rsidRPr="00926A87">
        <w:rPr>
          <w:i/>
          <w:iCs/>
        </w:rPr>
        <w:t xml:space="preserve">forbs </w:t>
      </w:r>
      <w:r w:rsidRPr="00926A87">
        <w:t>occupy the forest floor.</w:t>
      </w:r>
    </w:p>
    <w:p w14:paraId="4658458B" w14:textId="77777777" w:rsidR="00923A5B" w:rsidRDefault="00926A87" w:rsidP="00923A5B">
      <w:pPr>
        <w:pStyle w:val="NoteLevel3"/>
      </w:pPr>
      <w:r>
        <w:t>Shrubs and forbs must rely on light flecks (sun flecks) that move across the forest floor during the day for photosynthesis</w:t>
      </w:r>
    </w:p>
    <w:p w14:paraId="7252C4D1" w14:textId="77777777" w:rsidR="00923A5B" w:rsidRDefault="00923A5B" w:rsidP="00923A5B">
      <w:pPr>
        <w:pStyle w:val="NoteLevel1"/>
      </w:pPr>
    </w:p>
    <w:p w14:paraId="67EFDDF7" w14:textId="77777777" w:rsidR="00923A5B" w:rsidRDefault="00926A87" w:rsidP="00923A5B">
      <w:pPr>
        <w:pStyle w:val="NoteLevel2"/>
      </w:pPr>
      <w:r w:rsidRPr="00926A87">
        <w:t>Tropical rainforests are disappearing due to logging and conversion to pasture and croplands.</w:t>
      </w:r>
    </w:p>
    <w:p w14:paraId="20A48EE1" w14:textId="77777777" w:rsidR="00923A5B" w:rsidRDefault="00926A87" w:rsidP="00923A5B">
      <w:pPr>
        <w:pStyle w:val="NoteLevel2"/>
      </w:pPr>
      <w:r w:rsidRPr="00926A87">
        <w:t>About half of the tropical rainforest biome has been altered.</w:t>
      </w:r>
    </w:p>
    <w:p w14:paraId="2B1270F6" w14:textId="640A184A" w:rsidR="00926A87" w:rsidRDefault="00926A87" w:rsidP="00923A5B">
      <w:pPr>
        <w:pStyle w:val="NoteLevel2"/>
      </w:pPr>
      <w:r w:rsidRPr="00926A87">
        <w:t xml:space="preserve">Recovery of rainforests is uncertain: Soils are nutrient-poor, and recovery of nutrient supplies may take a very long time. </w:t>
      </w:r>
    </w:p>
    <w:p w14:paraId="36E26B33" w14:textId="77777777" w:rsidR="00923A5B" w:rsidRDefault="00923A5B" w:rsidP="00923A5B">
      <w:pPr>
        <w:pStyle w:val="NoteLevel1"/>
      </w:pPr>
    </w:p>
    <w:p w14:paraId="273741DF" w14:textId="77777777" w:rsidR="00923A5B" w:rsidRDefault="00923A5B" w:rsidP="00923A5B">
      <w:pPr>
        <w:pStyle w:val="NoteLevel1"/>
      </w:pPr>
    </w:p>
    <w:p w14:paraId="0FA820DD" w14:textId="77777777" w:rsidR="00923A5B" w:rsidRPr="00900F9F" w:rsidRDefault="00923A5B" w:rsidP="00923A5B">
      <w:pPr>
        <w:pStyle w:val="NoteLevel1"/>
        <w:numPr>
          <w:ilvl w:val="0"/>
          <w:numId w:val="13"/>
        </w:numPr>
        <w:rPr>
          <w:b/>
        </w:rPr>
      </w:pPr>
      <w:r w:rsidRPr="00900F9F">
        <w:rPr>
          <w:b/>
        </w:rPr>
        <w:t>Tropical Seasonal Forests and Savannas</w:t>
      </w:r>
    </w:p>
    <w:p w14:paraId="1111A78D" w14:textId="4D11ED03" w:rsidR="00923A5B" w:rsidRDefault="00923A5B" w:rsidP="00923A5B">
      <w:pPr>
        <w:pStyle w:val="NoteLevel1"/>
        <w:numPr>
          <w:ilvl w:val="0"/>
          <w:numId w:val="0"/>
        </w:numPr>
      </w:pPr>
      <w:r w:rsidRPr="00923A5B">
        <w:rPr>
          <w:noProof/>
        </w:rPr>
        <w:drawing>
          <wp:inline distT="0" distB="0" distL="0" distR="0" wp14:anchorId="43BE6913" wp14:editId="41484AA3">
            <wp:extent cx="2054821" cy="2630170"/>
            <wp:effectExtent l="0" t="0" r="3175" b="11430"/>
            <wp:docPr id="430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09" name="Picture 3"/>
                    <pic:cNvPicPr>
                      <a:picLocks noChangeAspect="1"/>
                    </pic:cNvPicPr>
                  </pic:nvPicPr>
                  <pic:blipFill>
                    <a:blip r:embed="rId46">
                      <a:extLst>
                        <a:ext uri="{28A0092B-C50C-407E-A947-70E740481C1C}">
                          <a14:useLocalDpi xmlns:a14="http://schemas.microsoft.com/office/drawing/2010/main" val="0"/>
                        </a:ext>
                      </a:extLst>
                    </a:blip>
                    <a:srcRect b="4822"/>
                    <a:stretch>
                      <a:fillRect/>
                    </a:stretch>
                  </pic:blipFill>
                  <pic:spPr bwMode="auto">
                    <a:xfrm>
                      <a:off x="0" y="0"/>
                      <a:ext cx="2055277" cy="2630754"/>
                    </a:xfrm>
                    <a:prstGeom prst="rect">
                      <a:avLst/>
                    </a:prstGeom>
                    <a:noFill/>
                    <a:ln>
                      <a:noFill/>
                    </a:ln>
                    <a:extLst/>
                  </pic:spPr>
                </pic:pic>
              </a:graphicData>
            </a:graphic>
          </wp:inline>
        </w:drawing>
      </w:r>
    </w:p>
    <w:p w14:paraId="732E0DBD" w14:textId="36966DB1" w:rsidR="00923A5B" w:rsidRDefault="00923A5B" w:rsidP="00923A5B">
      <w:pPr>
        <w:pStyle w:val="NoteLevel2"/>
      </w:pPr>
      <w:proofErr w:type="gramStart"/>
      <w:r>
        <w:t>wet</w:t>
      </w:r>
      <w:proofErr w:type="gramEnd"/>
      <w:r>
        <w:t xml:space="preserve"> and dry seasons associated with shifts in the ITCZ.</w:t>
      </w:r>
    </w:p>
    <w:p w14:paraId="5E8CA945" w14:textId="77777777" w:rsidR="00923A5B" w:rsidRDefault="00923A5B" w:rsidP="00923A5B">
      <w:pPr>
        <w:pStyle w:val="NoteLevel2"/>
      </w:pPr>
      <w:r w:rsidRPr="00923A5B">
        <w:t xml:space="preserve">Shorter trees, deciduous </w:t>
      </w:r>
      <w:r>
        <w:t xml:space="preserve">(loosing leafs) </w:t>
      </w:r>
      <w:r w:rsidRPr="00923A5B">
        <w:t>in dry s</w:t>
      </w:r>
      <w:r>
        <w:t>easons</w:t>
      </w:r>
    </w:p>
    <w:p w14:paraId="53A7F0DD" w14:textId="1244BC30" w:rsidR="00923A5B" w:rsidRDefault="00923A5B" w:rsidP="00923A5B">
      <w:pPr>
        <w:pStyle w:val="NoteLevel2"/>
      </w:pPr>
      <w:proofErr w:type="gramStart"/>
      <w:r>
        <w:t>more</w:t>
      </w:r>
      <w:proofErr w:type="gramEnd"/>
      <w:r>
        <w:t xml:space="preserve"> grasses and shrubs because they are no longer shaded by those big canopy</w:t>
      </w:r>
    </w:p>
    <w:p w14:paraId="43FAF744" w14:textId="3E6DAA10" w:rsidR="00923A5B" w:rsidRPr="00926A87" w:rsidRDefault="00923A5B" w:rsidP="00923A5B">
      <w:pPr>
        <w:pStyle w:val="NoteLevel2"/>
      </w:pPr>
      <w:r>
        <w:t>Yellow area = period of water shortages</w:t>
      </w:r>
    </w:p>
    <w:p w14:paraId="71F42765" w14:textId="77777777" w:rsidR="00923A5B" w:rsidRDefault="00923A5B" w:rsidP="00926A87">
      <w:pPr>
        <w:pStyle w:val="NoteLevel1"/>
      </w:pPr>
    </w:p>
    <w:p w14:paraId="6192D1D3" w14:textId="1CDC7A8A" w:rsidR="00923A5B" w:rsidRPr="00923A5B" w:rsidRDefault="00923A5B" w:rsidP="00923A5B">
      <w:pPr>
        <w:pStyle w:val="NoteLevel2"/>
      </w:pPr>
      <w:r w:rsidRPr="00923A5B">
        <w:t>Fires</w:t>
      </w:r>
      <w:r>
        <w:t xml:space="preserve"> (disturbance)</w:t>
      </w:r>
      <w:r w:rsidRPr="00923A5B">
        <w:t xml:space="preserve"> promote establishment of savannas; </w:t>
      </w:r>
      <w:proofErr w:type="gramStart"/>
      <w:r w:rsidRPr="00923A5B">
        <w:t>some are set by humans</w:t>
      </w:r>
      <w:proofErr w:type="gramEnd"/>
      <w:r w:rsidRPr="00923A5B">
        <w:t>.</w:t>
      </w:r>
    </w:p>
    <w:p w14:paraId="5888779F" w14:textId="77777777" w:rsidR="00923A5B" w:rsidRDefault="00923A5B" w:rsidP="00923A5B">
      <w:pPr>
        <w:pStyle w:val="NoteLevel2"/>
      </w:pPr>
      <w:r w:rsidRPr="00923A5B">
        <w:t>In Africa, large herbivores—wildebeests, zebras, elephants, and antelopes—also influence the balance of grass and trees.</w:t>
      </w:r>
    </w:p>
    <w:p w14:paraId="5155D27A" w14:textId="0EEA5116" w:rsidR="00923A5B" w:rsidRPr="00923A5B" w:rsidRDefault="00923A5B" w:rsidP="00923A5B">
      <w:pPr>
        <w:pStyle w:val="NoteLevel3"/>
      </w:pPr>
      <w:r>
        <w:t>Eat a lot of trees and grasses</w:t>
      </w:r>
    </w:p>
    <w:p w14:paraId="06620527" w14:textId="77777777" w:rsidR="00923A5B" w:rsidRDefault="00923A5B" w:rsidP="00923A5B">
      <w:pPr>
        <w:pStyle w:val="NoteLevel2"/>
      </w:pPr>
      <w:r w:rsidRPr="00923A5B">
        <w:t>On the Orinoco River floodplain, seasonal flooding promotes savannas.</w:t>
      </w:r>
    </w:p>
    <w:p w14:paraId="6F3A2E3D" w14:textId="77777777" w:rsidR="00900F9F" w:rsidRDefault="00900F9F" w:rsidP="00900F9F">
      <w:pPr>
        <w:pStyle w:val="NoteLevel2"/>
        <w:numPr>
          <w:ilvl w:val="0"/>
          <w:numId w:val="0"/>
        </w:numPr>
        <w:ind w:left="1080"/>
      </w:pPr>
    </w:p>
    <w:p w14:paraId="7E88C278" w14:textId="77777777" w:rsidR="00900F9F" w:rsidRPr="00900F9F" w:rsidRDefault="00900F9F" w:rsidP="00900F9F">
      <w:pPr>
        <w:pStyle w:val="NoteLevel2"/>
      </w:pPr>
      <w:r w:rsidRPr="00900F9F">
        <w:t>Less than half of seasonal tropical forests and savannas remain.</w:t>
      </w:r>
    </w:p>
    <w:p w14:paraId="5F9976FE" w14:textId="77777777" w:rsidR="00900F9F" w:rsidRPr="00900F9F" w:rsidRDefault="00900F9F" w:rsidP="00900F9F">
      <w:pPr>
        <w:pStyle w:val="NoteLevel2"/>
      </w:pPr>
      <w:r w:rsidRPr="00900F9F">
        <w:t>Human population growth in this biome has had a major influence.</w:t>
      </w:r>
    </w:p>
    <w:p w14:paraId="1D76E2CA" w14:textId="77777777" w:rsidR="00900F9F" w:rsidRPr="00900F9F" w:rsidRDefault="00900F9F" w:rsidP="00900F9F">
      <w:pPr>
        <w:pStyle w:val="NoteLevel2"/>
      </w:pPr>
      <w:r w:rsidRPr="00900F9F">
        <w:t>Large tracts have been converted to cropland and pasture.</w:t>
      </w:r>
    </w:p>
    <w:p w14:paraId="260CBBB8" w14:textId="77777777" w:rsidR="00900F9F" w:rsidRDefault="00900F9F" w:rsidP="00900F9F">
      <w:pPr>
        <w:pStyle w:val="NoteLevel1"/>
        <w:numPr>
          <w:ilvl w:val="0"/>
          <w:numId w:val="0"/>
        </w:numPr>
      </w:pPr>
    </w:p>
    <w:p w14:paraId="4E0EE139" w14:textId="019ECD1C" w:rsidR="00900F9F" w:rsidRPr="00900F9F" w:rsidRDefault="00900F9F" w:rsidP="00900F9F">
      <w:pPr>
        <w:pStyle w:val="NoteLevel1"/>
        <w:numPr>
          <w:ilvl w:val="0"/>
          <w:numId w:val="13"/>
        </w:numPr>
        <w:rPr>
          <w:b/>
        </w:rPr>
      </w:pPr>
      <w:r w:rsidRPr="00900F9F">
        <w:rPr>
          <w:b/>
        </w:rPr>
        <w:t>Hot Desserts</w:t>
      </w:r>
    </w:p>
    <w:p w14:paraId="442F5428" w14:textId="223BD4CF" w:rsidR="00900F9F" w:rsidRDefault="00900F9F" w:rsidP="00900F9F">
      <w:pPr>
        <w:pStyle w:val="NoteLevel1"/>
        <w:numPr>
          <w:ilvl w:val="0"/>
          <w:numId w:val="0"/>
        </w:numPr>
      </w:pPr>
      <w:r w:rsidRPr="00900F9F">
        <w:rPr>
          <w:noProof/>
        </w:rPr>
        <w:drawing>
          <wp:inline distT="0" distB="0" distL="0" distR="0" wp14:anchorId="6C5FC849" wp14:editId="74D248DE">
            <wp:extent cx="2223135" cy="2950518"/>
            <wp:effectExtent l="0" t="0" r="1206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7" name="Picture 3"/>
                    <pic:cNvPicPr>
                      <a:picLocks noChangeAspect="1"/>
                    </pic:cNvPicPr>
                  </pic:nvPicPr>
                  <pic:blipFill>
                    <a:blip r:embed="rId47">
                      <a:extLst>
                        <a:ext uri="{28A0092B-C50C-407E-A947-70E740481C1C}">
                          <a14:useLocalDpi xmlns:a14="http://schemas.microsoft.com/office/drawing/2010/main" val="0"/>
                        </a:ext>
                      </a:extLst>
                    </a:blip>
                    <a:srcRect b="4831"/>
                    <a:stretch>
                      <a:fillRect/>
                    </a:stretch>
                  </pic:blipFill>
                  <pic:spPr bwMode="auto">
                    <a:xfrm>
                      <a:off x="0" y="0"/>
                      <a:ext cx="2223785" cy="2951381"/>
                    </a:xfrm>
                    <a:prstGeom prst="rect">
                      <a:avLst/>
                    </a:prstGeom>
                    <a:noFill/>
                    <a:ln>
                      <a:noFill/>
                    </a:ln>
                    <a:extLst/>
                  </pic:spPr>
                </pic:pic>
              </a:graphicData>
            </a:graphic>
          </wp:inline>
        </w:drawing>
      </w:r>
    </w:p>
    <w:p w14:paraId="7B0B7545" w14:textId="553C3037" w:rsidR="00900F9F" w:rsidRDefault="00900F9F" w:rsidP="00900F9F">
      <w:pPr>
        <w:pStyle w:val="NoteLevel2"/>
      </w:pPr>
      <w:r>
        <w:t>High temperatures, low moisture (high pressure)</w:t>
      </w:r>
    </w:p>
    <w:p w14:paraId="070C5354" w14:textId="1C75F6D4" w:rsidR="00900F9F" w:rsidRDefault="00900F9F" w:rsidP="00900F9F">
      <w:pPr>
        <w:pStyle w:val="NoteLevel2"/>
      </w:pPr>
      <w:r>
        <w:t>Sparse (t</w:t>
      </w:r>
      <w:r w:rsidRPr="00900F9F">
        <w:t>hinly dispersed</w:t>
      </w:r>
      <w:r>
        <w:t>) vegetation and animal populations</w:t>
      </w:r>
    </w:p>
    <w:p w14:paraId="43A82C62" w14:textId="4B1C8F10" w:rsidR="00900F9F" w:rsidRDefault="00900F9F" w:rsidP="00900F9F">
      <w:pPr>
        <w:pStyle w:val="NoteLevel2"/>
      </w:pPr>
      <w:r>
        <w:t>Low water availability constrains plant abundance and influence form</w:t>
      </w:r>
    </w:p>
    <w:p w14:paraId="21A922D8" w14:textId="2D7AA5ED" w:rsidR="00900F9F" w:rsidRDefault="00900F9F" w:rsidP="00900F9F">
      <w:pPr>
        <w:pStyle w:val="NoteLevel2"/>
      </w:pPr>
      <w:r>
        <w:t>Corresponding to the descending air of Hadley cells</w:t>
      </w:r>
    </w:p>
    <w:p w14:paraId="74EACF43" w14:textId="77777777" w:rsidR="00900F9F" w:rsidRDefault="00900F9F" w:rsidP="00900F9F">
      <w:pPr>
        <w:pStyle w:val="NoteLevel2"/>
        <w:numPr>
          <w:ilvl w:val="0"/>
          <w:numId w:val="0"/>
        </w:numPr>
        <w:ind w:left="1080"/>
      </w:pPr>
    </w:p>
    <w:p w14:paraId="05275434" w14:textId="77777777" w:rsidR="00900F9F" w:rsidRPr="00900F9F" w:rsidRDefault="00900F9F" w:rsidP="00900F9F">
      <w:pPr>
        <w:pStyle w:val="NoteLevel2"/>
      </w:pPr>
      <w:r w:rsidRPr="00900F9F">
        <w:t>Many plants have succulent stems that store water.</w:t>
      </w:r>
    </w:p>
    <w:p w14:paraId="6F1E4662" w14:textId="022DCC56" w:rsidR="00900F9F" w:rsidRDefault="00900F9F" w:rsidP="00900F9F">
      <w:pPr>
        <w:pStyle w:val="NoteLevel2"/>
      </w:pPr>
      <w:proofErr w:type="gramStart"/>
      <w:r w:rsidRPr="00900F9F">
        <w:t xml:space="preserve">Convergence of this form is shown by </w:t>
      </w:r>
      <w:r w:rsidRPr="00970217">
        <w:rPr>
          <w:u w:val="single"/>
        </w:rPr>
        <w:t>cacti</w:t>
      </w:r>
      <w:r w:rsidRPr="00900F9F">
        <w:t xml:space="preserve"> (Western Hemisphere) and </w:t>
      </w:r>
      <w:proofErr w:type="spellStart"/>
      <w:r w:rsidRPr="00970217">
        <w:rPr>
          <w:u w:val="single"/>
        </w:rPr>
        <w:t>euphorbs</w:t>
      </w:r>
      <w:proofErr w:type="spellEnd"/>
      <w:proofErr w:type="gramEnd"/>
      <w:r w:rsidRPr="00900F9F">
        <w:t xml:space="preserve"> (Eastern Hemisphere).</w:t>
      </w:r>
    </w:p>
    <w:p w14:paraId="039BBA59" w14:textId="7198F91C" w:rsidR="00900F9F" w:rsidRPr="00923A5B" w:rsidRDefault="00900F9F" w:rsidP="00900F9F">
      <w:pPr>
        <w:pStyle w:val="NoteLevel3"/>
      </w:pPr>
      <w:r w:rsidRPr="00970217">
        <w:rPr>
          <w:u w:val="single"/>
        </w:rPr>
        <w:t>Convergence</w:t>
      </w:r>
      <w:r>
        <w:t xml:space="preserve"> - Very distantly related plants assumed to be same form</w:t>
      </w:r>
    </w:p>
    <w:p w14:paraId="6B87049F" w14:textId="77777777" w:rsidR="00900F9F" w:rsidRDefault="00923A5B" w:rsidP="00900F9F">
      <w:pPr>
        <w:pStyle w:val="NoteLevel3"/>
        <w:numPr>
          <w:ilvl w:val="0"/>
          <w:numId w:val="0"/>
        </w:numPr>
        <w:ind w:left="1800"/>
      </w:pPr>
      <w:r w:rsidRPr="00900F9F">
        <w:t xml:space="preserve"> </w:t>
      </w:r>
      <w:r w:rsidR="00900F9F" w:rsidRPr="00900F9F">
        <w:rPr>
          <w:noProof/>
        </w:rPr>
        <w:drawing>
          <wp:inline distT="0" distB="0" distL="0" distR="0" wp14:anchorId="52AC66EB" wp14:editId="419AD26A">
            <wp:extent cx="2972435" cy="2000545"/>
            <wp:effectExtent l="0" t="0" r="0" b="6350"/>
            <wp:docPr id="563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2" name="Picture 3"/>
                    <pic:cNvPicPr>
                      <a:picLocks noChangeAspect="1"/>
                    </pic:cNvPicPr>
                  </pic:nvPicPr>
                  <pic:blipFill>
                    <a:blip r:embed="rId48">
                      <a:extLst>
                        <a:ext uri="{28A0092B-C50C-407E-A947-70E740481C1C}">
                          <a14:useLocalDpi xmlns:a14="http://schemas.microsoft.com/office/drawing/2010/main" val="0"/>
                        </a:ext>
                      </a:extLst>
                    </a:blip>
                    <a:srcRect b="5013"/>
                    <a:stretch>
                      <a:fillRect/>
                    </a:stretch>
                  </pic:blipFill>
                  <pic:spPr bwMode="auto">
                    <a:xfrm flipV="1">
                      <a:off x="0" y="0"/>
                      <a:ext cx="2975123" cy="2002354"/>
                    </a:xfrm>
                    <a:prstGeom prst="rect">
                      <a:avLst/>
                    </a:prstGeom>
                    <a:noFill/>
                    <a:ln>
                      <a:noFill/>
                    </a:ln>
                    <a:extLst/>
                  </pic:spPr>
                </pic:pic>
              </a:graphicData>
            </a:graphic>
          </wp:inline>
        </w:drawing>
      </w:r>
      <w:r w:rsidR="00900F9F" w:rsidRPr="00900F9F">
        <w:t xml:space="preserve"> </w:t>
      </w:r>
    </w:p>
    <w:p w14:paraId="149988E2" w14:textId="77777777" w:rsidR="00900F9F" w:rsidRDefault="00900F9F" w:rsidP="00900F9F">
      <w:pPr>
        <w:pStyle w:val="NoteLevel2"/>
        <w:numPr>
          <w:ilvl w:val="0"/>
          <w:numId w:val="0"/>
        </w:numPr>
        <w:ind w:left="1080"/>
      </w:pPr>
    </w:p>
    <w:p w14:paraId="10430CE6" w14:textId="56D99FE3" w:rsidR="00900F9F" w:rsidRPr="00900F9F" w:rsidRDefault="00900F9F" w:rsidP="00900F9F">
      <w:pPr>
        <w:pStyle w:val="NoteLevel2"/>
      </w:pPr>
      <w:r w:rsidRPr="00900F9F">
        <w:t>Hum</w:t>
      </w:r>
      <w:r>
        <w:t xml:space="preserve">ans use deserts for agriculture </w:t>
      </w:r>
      <w:r w:rsidRPr="00900F9F">
        <w:t>and livestock grazing.</w:t>
      </w:r>
    </w:p>
    <w:p w14:paraId="77527F16" w14:textId="2263B83B" w:rsidR="00900F9F" w:rsidRPr="00900F9F" w:rsidRDefault="00900F9F" w:rsidP="00900F9F">
      <w:pPr>
        <w:pStyle w:val="NoteLevel2"/>
      </w:pPr>
      <w:r w:rsidRPr="00900F9F">
        <w:t>Agriculture depends on irrigation, and results in soil salinization</w:t>
      </w:r>
      <w:r w:rsidR="000425E8">
        <w:t xml:space="preserve"> (high level of salts).</w:t>
      </w:r>
    </w:p>
    <w:p w14:paraId="32E25D4A" w14:textId="77777777" w:rsidR="00900F9F" w:rsidRPr="00900F9F" w:rsidRDefault="00900F9F" w:rsidP="00900F9F">
      <w:pPr>
        <w:pStyle w:val="NoteLevel2"/>
      </w:pPr>
      <w:r w:rsidRPr="00900F9F">
        <w:t xml:space="preserve">Long-term droughts and unsustainable grazing can result in </w:t>
      </w:r>
      <w:r w:rsidRPr="00900F9F">
        <w:rPr>
          <w:b/>
          <w:bCs/>
        </w:rPr>
        <w:t>desertification</w:t>
      </w:r>
      <w:r w:rsidRPr="00900F9F">
        <w:t>—loss of plant cover and soil erosion.</w:t>
      </w:r>
    </w:p>
    <w:p w14:paraId="3868B437" w14:textId="77777777" w:rsidR="0008528C" w:rsidRDefault="0008528C" w:rsidP="0008528C">
      <w:pPr>
        <w:pStyle w:val="NoteLevel1"/>
        <w:numPr>
          <w:ilvl w:val="0"/>
          <w:numId w:val="0"/>
        </w:numPr>
      </w:pPr>
    </w:p>
    <w:p w14:paraId="0BCD7461" w14:textId="1F8F07ED" w:rsidR="000425E8" w:rsidRPr="0008528C" w:rsidRDefault="0008528C" w:rsidP="0008528C">
      <w:pPr>
        <w:pStyle w:val="NoteLevel1"/>
        <w:numPr>
          <w:ilvl w:val="0"/>
          <w:numId w:val="0"/>
        </w:numPr>
        <w:rPr>
          <w:b/>
        </w:rPr>
      </w:pPr>
      <w:r w:rsidRPr="0008528C">
        <w:rPr>
          <w:b/>
        </w:rPr>
        <w:t xml:space="preserve">4. </w:t>
      </w:r>
      <w:r w:rsidR="000425E8" w:rsidRPr="0008528C">
        <w:rPr>
          <w:b/>
        </w:rPr>
        <w:t>Temperate Grasslands</w:t>
      </w:r>
    </w:p>
    <w:p w14:paraId="2D607310" w14:textId="77777777" w:rsidR="000425E8" w:rsidRDefault="000425E8" w:rsidP="0008528C">
      <w:pPr>
        <w:pStyle w:val="NoteLevel1"/>
      </w:pPr>
      <w:r w:rsidRPr="000425E8">
        <w:rPr>
          <w:noProof/>
        </w:rPr>
        <w:drawing>
          <wp:inline distT="0" distB="0" distL="0" distR="0" wp14:anchorId="7CCFEA8E" wp14:editId="63E8AF84">
            <wp:extent cx="2637003" cy="3403600"/>
            <wp:effectExtent l="0" t="0" r="5080" b="0"/>
            <wp:docPr id="593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3" name="Picture 3"/>
                    <pic:cNvPicPr>
                      <a:picLocks noChangeAspect="1"/>
                    </pic:cNvPicPr>
                  </pic:nvPicPr>
                  <pic:blipFill>
                    <a:blip r:embed="rId49">
                      <a:extLst>
                        <a:ext uri="{28A0092B-C50C-407E-A947-70E740481C1C}">
                          <a14:useLocalDpi xmlns:a14="http://schemas.microsoft.com/office/drawing/2010/main" val="0"/>
                        </a:ext>
                      </a:extLst>
                    </a:blip>
                    <a:srcRect b="4831"/>
                    <a:stretch>
                      <a:fillRect/>
                    </a:stretch>
                  </pic:blipFill>
                  <pic:spPr bwMode="auto">
                    <a:xfrm>
                      <a:off x="0" y="0"/>
                      <a:ext cx="2637981" cy="3404862"/>
                    </a:xfrm>
                    <a:prstGeom prst="rect">
                      <a:avLst/>
                    </a:prstGeom>
                    <a:noFill/>
                    <a:ln>
                      <a:noFill/>
                    </a:ln>
                    <a:extLst/>
                  </pic:spPr>
                </pic:pic>
              </a:graphicData>
            </a:graphic>
          </wp:inline>
        </w:drawing>
      </w:r>
      <w:r w:rsidRPr="000425E8">
        <w:t xml:space="preserve"> </w:t>
      </w:r>
    </w:p>
    <w:p w14:paraId="10F84A54" w14:textId="77777777" w:rsidR="000425E8" w:rsidRDefault="000425E8" w:rsidP="0008528C">
      <w:pPr>
        <w:pStyle w:val="NoteLevel2"/>
        <w:numPr>
          <w:ilvl w:val="1"/>
          <w:numId w:val="13"/>
        </w:numPr>
      </w:pPr>
      <w:r w:rsidRPr="000425E8">
        <w:t>Warm, moist summers and cold, dry winters.</w:t>
      </w:r>
    </w:p>
    <w:p w14:paraId="0940BA50" w14:textId="3CAA9CB0" w:rsidR="000425E8" w:rsidRPr="000425E8" w:rsidRDefault="0008528C" w:rsidP="0008528C">
      <w:pPr>
        <w:pStyle w:val="NoteLevel2"/>
        <w:numPr>
          <w:ilvl w:val="1"/>
          <w:numId w:val="13"/>
        </w:numPr>
      </w:pPr>
      <w:r>
        <w:t>Subfreezing periods</w:t>
      </w:r>
    </w:p>
    <w:p w14:paraId="160C8865" w14:textId="77777777" w:rsidR="000425E8" w:rsidRDefault="000425E8" w:rsidP="0008528C">
      <w:pPr>
        <w:pStyle w:val="NoteLevel2"/>
        <w:numPr>
          <w:ilvl w:val="1"/>
          <w:numId w:val="13"/>
        </w:numPr>
      </w:pPr>
      <w:r w:rsidRPr="000425E8">
        <w:t>Grasses dominate; maintained by frequent fires and large herbivores such as bison</w:t>
      </w:r>
    </w:p>
    <w:p w14:paraId="3D8AAF38" w14:textId="77777777" w:rsidR="000425E8" w:rsidRDefault="000425E8" w:rsidP="0008528C">
      <w:pPr>
        <w:pStyle w:val="NoteLevel3"/>
        <w:numPr>
          <w:ilvl w:val="2"/>
          <w:numId w:val="13"/>
        </w:numPr>
      </w:pPr>
      <w:r>
        <w:t>These disturbances prevent the establishment of trees and thus maintain the dominance of grasses.</w:t>
      </w:r>
    </w:p>
    <w:p w14:paraId="5E581248" w14:textId="77777777" w:rsidR="000425E8" w:rsidRDefault="000425E8" w:rsidP="00970217">
      <w:pPr>
        <w:pStyle w:val="NoteLevel1"/>
        <w:numPr>
          <w:ilvl w:val="0"/>
          <w:numId w:val="0"/>
        </w:numPr>
      </w:pPr>
    </w:p>
    <w:p w14:paraId="3C4AD292" w14:textId="77777777" w:rsidR="000425E8" w:rsidRPr="000425E8" w:rsidRDefault="000425E8" w:rsidP="0008528C">
      <w:pPr>
        <w:pStyle w:val="NoteLevel2"/>
        <w:numPr>
          <w:ilvl w:val="1"/>
          <w:numId w:val="13"/>
        </w:numPr>
      </w:pPr>
      <w:r w:rsidRPr="000425E8">
        <w:t>Grasses grow more roots than stems and leaves, to cope with dry conditions.</w:t>
      </w:r>
    </w:p>
    <w:p w14:paraId="1D7D0D33" w14:textId="77777777" w:rsidR="000425E8" w:rsidRPr="000425E8" w:rsidRDefault="000425E8" w:rsidP="0008528C">
      <w:pPr>
        <w:pStyle w:val="NoteLevel2"/>
        <w:numPr>
          <w:ilvl w:val="1"/>
          <w:numId w:val="13"/>
        </w:numPr>
      </w:pPr>
      <w:r w:rsidRPr="000425E8">
        <w:t>This results in accumulation of organic matter and high soil fertility.</w:t>
      </w:r>
    </w:p>
    <w:p w14:paraId="61700F0E" w14:textId="77777777" w:rsidR="000425E8" w:rsidRDefault="000425E8" w:rsidP="0008528C">
      <w:pPr>
        <w:pStyle w:val="NoteLevel2"/>
        <w:numPr>
          <w:ilvl w:val="1"/>
          <w:numId w:val="13"/>
        </w:numPr>
      </w:pPr>
      <w:r w:rsidRPr="000425E8">
        <w:t>Most fertile grasslands of central North America and Eurasia have been converted to agriculture.</w:t>
      </w:r>
    </w:p>
    <w:p w14:paraId="43E674B8" w14:textId="77777777" w:rsidR="000425E8" w:rsidRDefault="000425E8" w:rsidP="0008528C">
      <w:pPr>
        <w:pStyle w:val="NoteLevel1"/>
      </w:pPr>
    </w:p>
    <w:p w14:paraId="001EF47D" w14:textId="77777777" w:rsidR="000425E8" w:rsidRPr="000425E8" w:rsidRDefault="000425E8" w:rsidP="0008528C">
      <w:pPr>
        <w:pStyle w:val="NoteLevel2"/>
        <w:numPr>
          <w:ilvl w:val="1"/>
          <w:numId w:val="13"/>
        </w:numPr>
      </w:pPr>
      <w:r w:rsidRPr="000425E8">
        <w:t>In arid grasslands, grazing by domesticated animals can exceed capacity for regrowth, leading to grassland degradation and desertification.</w:t>
      </w:r>
    </w:p>
    <w:p w14:paraId="3E96192E" w14:textId="77777777" w:rsidR="000425E8" w:rsidRPr="000425E8" w:rsidRDefault="000425E8" w:rsidP="0008528C">
      <w:pPr>
        <w:pStyle w:val="NoteLevel2"/>
        <w:numPr>
          <w:ilvl w:val="1"/>
          <w:numId w:val="13"/>
        </w:numPr>
      </w:pPr>
      <w:r w:rsidRPr="000425E8">
        <w:t>Irrigation in some areas causes salinization.</w:t>
      </w:r>
    </w:p>
    <w:p w14:paraId="214269D0" w14:textId="77777777" w:rsidR="0008528C" w:rsidRDefault="0008528C" w:rsidP="0008528C">
      <w:pPr>
        <w:pStyle w:val="NoteLevel1"/>
        <w:numPr>
          <w:ilvl w:val="0"/>
          <w:numId w:val="0"/>
        </w:numPr>
      </w:pPr>
    </w:p>
    <w:p w14:paraId="7E8899AE" w14:textId="77777777" w:rsidR="0008528C" w:rsidRDefault="0008528C" w:rsidP="0008528C">
      <w:pPr>
        <w:pStyle w:val="NoteLevel1"/>
        <w:numPr>
          <w:ilvl w:val="0"/>
          <w:numId w:val="0"/>
        </w:numPr>
      </w:pPr>
    </w:p>
    <w:p w14:paraId="1A282A3D" w14:textId="129879E2" w:rsidR="000425E8" w:rsidRPr="0008528C" w:rsidRDefault="0008528C" w:rsidP="0008528C">
      <w:pPr>
        <w:pStyle w:val="NoteLevel1"/>
        <w:numPr>
          <w:ilvl w:val="0"/>
          <w:numId w:val="0"/>
        </w:numPr>
        <w:rPr>
          <w:b/>
        </w:rPr>
      </w:pPr>
      <w:r w:rsidRPr="0008528C">
        <w:rPr>
          <w:b/>
        </w:rPr>
        <w:t xml:space="preserve">5. </w:t>
      </w:r>
      <w:r w:rsidR="000425E8" w:rsidRPr="0008528C">
        <w:rPr>
          <w:b/>
        </w:rPr>
        <w:t xml:space="preserve">Temperate </w:t>
      </w:r>
      <w:proofErr w:type="spellStart"/>
      <w:r w:rsidR="000425E8" w:rsidRPr="0008528C">
        <w:rPr>
          <w:b/>
        </w:rPr>
        <w:t>Shrublands</w:t>
      </w:r>
      <w:proofErr w:type="spellEnd"/>
      <w:r w:rsidR="000425E8" w:rsidRPr="0008528C">
        <w:rPr>
          <w:b/>
        </w:rPr>
        <w:t xml:space="preserve"> and Woodlands</w:t>
      </w:r>
    </w:p>
    <w:p w14:paraId="11E92507" w14:textId="7D1BBD13" w:rsidR="000425E8" w:rsidRDefault="000425E8" w:rsidP="000425E8">
      <w:pPr>
        <w:pStyle w:val="NoteLevel1"/>
        <w:numPr>
          <w:ilvl w:val="0"/>
          <w:numId w:val="0"/>
        </w:numPr>
      </w:pPr>
      <w:r w:rsidRPr="000425E8">
        <w:rPr>
          <w:noProof/>
        </w:rPr>
        <w:drawing>
          <wp:inline distT="0" distB="0" distL="0" distR="0" wp14:anchorId="2C31736C" wp14:editId="78950DD6">
            <wp:extent cx="2337435" cy="2848478"/>
            <wp:effectExtent l="0" t="0" r="0" b="0"/>
            <wp:docPr id="665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1" name="Picture 3"/>
                    <pic:cNvPicPr>
                      <a:picLocks noChangeAspect="1"/>
                    </pic:cNvPicPr>
                  </pic:nvPicPr>
                  <pic:blipFill>
                    <a:blip r:embed="rId50">
                      <a:extLst>
                        <a:ext uri="{28A0092B-C50C-407E-A947-70E740481C1C}">
                          <a14:useLocalDpi xmlns:a14="http://schemas.microsoft.com/office/drawing/2010/main" val="0"/>
                        </a:ext>
                      </a:extLst>
                    </a:blip>
                    <a:srcRect b="4831"/>
                    <a:stretch>
                      <a:fillRect/>
                    </a:stretch>
                  </pic:blipFill>
                  <pic:spPr bwMode="auto">
                    <a:xfrm>
                      <a:off x="0" y="0"/>
                      <a:ext cx="2337636" cy="2848723"/>
                    </a:xfrm>
                    <a:prstGeom prst="rect">
                      <a:avLst/>
                    </a:prstGeom>
                    <a:noFill/>
                    <a:ln>
                      <a:noFill/>
                    </a:ln>
                    <a:extLst/>
                  </pic:spPr>
                </pic:pic>
              </a:graphicData>
            </a:graphic>
          </wp:inline>
        </w:drawing>
      </w:r>
    </w:p>
    <w:p w14:paraId="36E7A216" w14:textId="3BC08408" w:rsidR="0008528C" w:rsidRDefault="0008528C" w:rsidP="0008528C">
      <w:pPr>
        <w:pStyle w:val="NoteLevel2"/>
        <w:numPr>
          <w:ilvl w:val="1"/>
          <w:numId w:val="13"/>
        </w:numPr>
      </w:pPr>
      <w:r>
        <w:t>Mediterranean-type climate</w:t>
      </w:r>
    </w:p>
    <w:p w14:paraId="328BE442" w14:textId="77388393" w:rsidR="0008528C" w:rsidRDefault="0008528C" w:rsidP="0008528C">
      <w:pPr>
        <w:pStyle w:val="NoteLevel3"/>
        <w:numPr>
          <w:ilvl w:val="2"/>
          <w:numId w:val="13"/>
        </w:numPr>
      </w:pPr>
      <w:r>
        <w:t>Asynchrony between precipitation and the summer growing season</w:t>
      </w:r>
    </w:p>
    <w:p w14:paraId="4E1CA6EC" w14:textId="78B82AAD" w:rsidR="0008528C" w:rsidRDefault="0008528C" w:rsidP="0008528C">
      <w:pPr>
        <w:pStyle w:val="NoteLevel3"/>
        <w:numPr>
          <w:ilvl w:val="2"/>
          <w:numId w:val="13"/>
        </w:numPr>
      </w:pPr>
      <w:r>
        <w:t>Relatively mild temperature</w:t>
      </w:r>
    </w:p>
    <w:p w14:paraId="7A94675B" w14:textId="77777777" w:rsidR="0008528C" w:rsidRPr="0008528C" w:rsidRDefault="0008528C" w:rsidP="0008528C">
      <w:pPr>
        <w:pStyle w:val="NoteLevel2"/>
        <w:numPr>
          <w:ilvl w:val="1"/>
          <w:numId w:val="13"/>
        </w:numPr>
      </w:pPr>
      <w:r w:rsidRPr="0008528C">
        <w:t>Evergreen leaves allow plants to be active during cooler, wetter periods.</w:t>
      </w:r>
    </w:p>
    <w:p w14:paraId="2A4E063F" w14:textId="77777777" w:rsidR="0008528C" w:rsidRPr="0008528C" w:rsidRDefault="0008528C" w:rsidP="0008528C">
      <w:pPr>
        <w:pStyle w:val="NoteLevel2"/>
        <w:numPr>
          <w:ilvl w:val="1"/>
          <w:numId w:val="13"/>
        </w:numPr>
      </w:pPr>
      <w:r w:rsidRPr="0008528C">
        <w:t>They also lower nutrient requirements—the plants don’t have to develop new leaves every year.</w:t>
      </w:r>
    </w:p>
    <w:p w14:paraId="0E525FDA" w14:textId="77777777" w:rsidR="0008528C" w:rsidRDefault="0008528C" w:rsidP="0008528C">
      <w:pPr>
        <w:pStyle w:val="NoteLevel2"/>
        <w:numPr>
          <w:ilvl w:val="1"/>
          <w:numId w:val="13"/>
        </w:numPr>
      </w:pPr>
      <w:proofErr w:type="spellStart"/>
      <w:r w:rsidRPr="0008528C">
        <w:rPr>
          <w:i/>
          <w:iCs/>
        </w:rPr>
        <w:t>Sclerophyllous</w:t>
      </w:r>
      <w:proofErr w:type="spellEnd"/>
      <w:r w:rsidRPr="0008528C">
        <w:rPr>
          <w:i/>
          <w:iCs/>
        </w:rPr>
        <w:t xml:space="preserve"> </w:t>
      </w:r>
      <w:r w:rsidRPr="0008528C">
        <w:t>leaves—tough and leathery—deter herbivores and prevent wilting.</w:t>
      </w:r>
    </w:p>
    <w:p w14:paraId="3EB77C2E" w14:textId="77777777" w:rsidR="0008528C" w:rsidRDefault="0008528C" w:rsidP="0008528C">
      <w:pPr>
        <w:pStyle w:val="NoteLevel2"/>
        <w:numPr>
          <w:ilvl w:val="0"/>
          <w:numId w:val="0"/>
        </w:numPr>
        <w:ind w:left="1080"/>
        <w:rPr>
          <w:i/>
          <w:iCs/>
        </w:rPr>
      </w:pPr>
    </w:p>
    <w:p w14:paraId="6040DB84" w14:textId="4237D191" w:rsidR="0008528C" w:rsidRDefault="009355E0" w:rsidP="0008528C">
      <w:pPr>
        <w:pStyle w:val="NoteLevel2"/>
        <w:numPr>
          <w:ilvl w:val="1"/>
          <w:numId w:val="13"/>
        </w:numPr>
      </w:pPr>
      <w:r>
        <w:t>After fires, shrubs sprout (to germinate seeds)</w:t>
      </w:r>
      <w:r w:rsidR="0008528C" w:rsidRPr="0008528C">
        <w:t xml:space="preserve"> from underground storage organs, or produce seeds that sprout and grow quickly.</w:t>
      </w:r>
    </w:p>
    <w:p w14:paraId="50894328" w14:textId="1DD0A5DE" w:rsidR="0008528C" w:rsidRPr="0008528C" w:rsidRDefault="0008528C" w:rsidP="0008528C">
      <w:pPr>
        <w:pStyle w:val="NoteLevel3"/>
        <w:numPr>
          <w:ilvl w:val="2"/>
          <w:numId w:val="13"/>
        </w:numPr>
      </w:pPr>
      <w:r>
        <w:t>Fire is also important in maintaining them.</w:t>
      </w:r>
    </w:p>
    <w:p w14:paraId="3332422D" w14:textId="77777777" w:rsidR="0008528C" w:rsidRDefault="0008528C" w:rsidP="009355E0">
      <w:pPr>
        <w:pStyle w:val="NoteLevel3"/>
        <w:numPr>
          <w:ilvl w:val="2"/>
          <w:numId w:val="13"/>
        </w:numPr>
      </w:pPr>
      <w:r w:rsidRPr="0008528C">
        <w:t xml:space="preserve">Without regular fires at 30–40-year intervals, </w:t>
      </w:r>
      <w:proofErr w:type="spellStart"/>
      <w:proofErr w:type="gramStart"/>
      <w:r w:rsidRPr="0008528C">
        <w:t>shrublands</w:t>
      </w:r>
      <w:proofErr w:type="spellEnd"/>
      <w:r w:rsidRPr="0008528C">
        <w:t xml:space="preserve"> may be replaced by forests</w:t>
      </w:r>
      <w:proofErr w:type="gramEnd"/>
      <w:r w:rsidRPr="0008528C">
        <w:t>.</w:t>
      </w:r>
    </w:p>
    <w:p w14:paraId="6877E60D" w14:textId="77777777" w:rsidR="0008528C" w:rsidRDefault="0008528C" w:rsidP="0008528C">
      <w:pPr>
        <w:pStyle w:val="NoteLevel1"/>
        <w:numPr>
          <w:ilvl w:val="0"/>
          <w:numId w:val="0"/>
        </w:numPr>
      </w:pPr>
    </w:p>
    <w:p w14:paraId="5AC16799" w14:textId="60ECAA82" w:rsidR="0008528C" w:rsidRPr="0008528C" w:rsidRDefault="0008528C" w:rsidP="0008528C">
      <w:pPr>
        <w:pStyle w:val="NoteLevel1"/>
        <w:numPr>
          <w:ilvl w:val="0"/>
          <w:numId w:val="0"/>
        </w:numPr>
        <w:rPr>
          <w:b/>
        </w:rPr>
      </w:pPr>
      <w:r w:rsidRPr="0008528C">
        <w:rPr>
          <w:b/>
        </w:rPr>
        <w:t>6. Temperate Deciduous Forests</w:t>
      </w:r>
    </w:p>
    <w:p w14:paraId="4D2FDB00" w14:textId="3F23CDEA" w:rsidR="0008528C" w:rsidRDefault="0008528C" w:rsidP="0008528C">
      <w:pPr>
        <w:pStyle w:val="NoteLevel1"/>
        <w:numPr>
          <w:ilvl w:val="0"/>
          <w:numId w:val="0"/>
        </w:numPr>
      </w:pPr>
      <w:r w:rsidRPr="0008528C">
        <w:rPr>
          <w:noProof/>
        </w:rPr>
        <w:drawing>
          <wp:inline distT="0" distB="0" distL="0" distR="0" wp14:anchorId="5B9F596E" wp14:editId="79D070E4">
            <wp:extent cx="2362676" cy="2971401"/>
            <wp:effectExtent l="0" t="0" r="0" b="635"/>
            <wp:docPr id="72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5" name="Picture 3"/>
                    <pic:cNvPicPr>
                      <a:picLocks noChangeAspect="1"/>
                    </pic:cNvPicPr>
                  </pic:nvPicPr>
                  <pic:blipFill>
                    <a:blip r:embed="rId51">
                      <a:extLst>
                        <a:ext uri="{28A0092B-C50C-407E-A947-70E740481C1C}">
                          <a14:useLocalDpi xmlns:a14="http://schemas.microsoft.com/office/drawing/2010/main" val="0"/>
                        </a:ext>
                      </a:extLst>
                    </a:blip>
                    <a:srcRect b="4831"/>
                    <a:stretch>
                      <a:fillRect/>
                    </a:stretch>
                  </pic:blipFill>
                  <pic:spPr bwMode="auto">
                    <a:xfrm>
                      <a:off x="0" y="0"/>
                      <a:ext cx="2362813" cy="2971574"/>
                    </a:xfrm>
                    <a:prstGeom prst="rect">
                      <a:avLst/>
                    </a:prstGeom>
                    <a:noFill/>
                    <a:ln>
                      <a:noFill/>
                    </a:ln>
                    <a:extLst/>
                  </pic:spPr>
                </pic:pic>
              </a:graphicData>
            </a:graphic>
          </wp:inline>
        </w:drawing>
      </w:r>
    </w:p>
    <w:p w14:paraId="5C372D37" w14:textId="78F4A837" w:rsidR="0008528C" w:rsidRDefault="0008528C" w:rsidP="0008528C">
      <w:pPr>
        <w:pStyle w:val="NoteLevel2"/>
      </w:pPr>
      <w:r>
        <w:t>Cold winter, wetter than grassland</w:t>
      </w:r>
    </w:p>
    <w:p w14:paraId="193A558B" w14:textId="01E8734B" w:rsidR="0008528C" w:rsidRPr="0008528C" w:rsidRDefault="0008528C" w:rsidP="0008528C">
      <w:pPr>
        <w:pStyle w:val="NoteLevel2"/>
      </w:pPr>
      <w:r w:rsidRPr="0008528C">
        <w:t>Deciduous leaves in response to extended</w:t>
      </w:r>
      <w:r>
        <w:t xml:space="preserve"> </w:t>
      </w:r>
      <w:r w:rsidRPr="0008528C">
        <w:t>periods of freezing</w:t>
      </w:r>
    </w:p>
    <w:p w14:paraId="3DD7C906" w14:textId="0C98C7D7" w:rsidR="0008528C" w:rsidRDefault="0008528C" w:rsidP="0008528C">
      <w:pPr>
        <w:pStyle w:val="NoteLevel2"/>
      </w:pPr>
      <w:r w:rsidRPr="0008528C">
        <w:t>Need fertile soils and enough water to</w:t>
      </w:r>
      <w:r>
        <w:t xml:space="preserve"> </w:t>
      </w:r>
      <w:r w:rsidRPr="0008528C">
        <w:t>support tree growth</w:t>
      </w:r>
    </w:p>
    <w:p w14:paraId="4BD5D57F" w14:textId="77777777" w:rsidR="00DC56AF" w:rsidRDefault="00DC56AF" w:rsidP="00DC56AF">
      <w:pPr>
        <w:pStyle w:val="NoteLevel1"/>
      </w:pPr>
    </w:p>
    <w:p w14:paraId="70A74B4B" w14:textId="77777777" w:rsidR="00DC56AF" w:rsidRPr="00DC56AF" w:rsidRDefault="00DC56AF" w:rsidP="00DC56AF">
      <w:pPr>
        <w:pStyle w:val="NoteLevel2"/>
      </w:pPr>
      <w:r w:rsidRPr="00DC56AF">
        <w:t>Fertile soils and climate make this biome good for agriculture. Very little old-growth temperate forest remains.</w:t>
      </w:r>
    </w:p>
    <w:p w14:paraId="5D0075C7" w14:textId="77777777" w:rsidR="00DC56AF" w:rsidRPr="00DC56AF" w:rsidRDefault="00DC56AF" w:rsidP="00DC56AF">
      <w:pPr>
        <w:pStyle w:val="NoteLevel2"/>
      </w:pPr>
      <w:r w:rsidRPr="00DC56AF">
        <w:t>As agriculture has shifted to the tropics, temperate forests have regrown.</w:t>
      </w:r>
    </w:p>
    <w:p w14:paraId="75B3451B" w14:textId="48A18B82" w:rsidR="00DC56AF" w:rsidRPr="00DC56AF" w:rsidRDefault="00DC56AF" w:rsidP="00DC56AF">
      <w:pPr>
        <w:pStyle w:val="NoteLevel2"/>
      </w:pPr>
      <w:r w:rsidRPr="00DC56AF">
        <w:t xml:space="preserve">Shifts in species composition are due to </w:t>
      </w:r>
      <w:r w:rsidRPr="00671CF3">
        <w:rPr>
          <w:u w:val="single"/>
        </w:rPr>
        <w:t>nutrient depletion</w:t>
      </w:r>
      <w:r w:rsidRPr="00DC56AF">
        <w:t xml:space="preserve"> by agriculture and in</w:t>
      </w:r>
      <w:r>
        <w:t>vasive species, causing damage such as chestnut blight (</w:t>
      </w:r>
      <w:r w:rsidRPr="00DC56AF">
        <w:t>devastating disease</w:t>
      </w:r>
      <w:r>
        <w:t xml:space="preserve"> of American chestnut tree) and ash tree disease</w:t>
      </w:r>
    </w:p>
    <w:p w14:paraId="4C87E200" w14:textId="77777777" w:rsidR="0008528C" w:rsidRDefault="0008528C" w:rsidP="00DC56AF">
      <w:pPr>
        <w:pStyle w:val="NoteLevel1"/>
      </w:pPr>
    </w:p>
    <w:p w14:paraId="5FA3698F" w14:textId="1B156E24" w:rsidR="00DC56AF" w:rsidRPr="00DC56AF" w:rsidRDefault="00DC56AF" w:rsidP="00DC56AF">
      <w:pPr>
        <w:pStyle w:val="NoteLevel1"/>
        <w:rPr>
          <w:b/>
        </w:rPr>
      </w:pPr>
      <w:r w:rsidRPr="00DC56AF">
        <w:rPr>
          <w:b/>
        </w:rPr>
        <w:t>7. Temperate Evergreen Forests</w:t>
      </w:r>
    </w:p>
    <w:p w14:paraId="7871CF31" w14:textId="6A6F9B3C" w:rsidR="00DC56AF" w:rsidRDefault="00DC56AF" w:rsidP="00DC56AF">
      <w:pPr>
        <w:pStyle w:val="NoteLevel1"/>
      </w:pPr>
      <w:r w:rsidRPr="00DC56AF">
        <w:rPr>
          <w:noProof/>
        </w:rPr>
        <w:drawing>
          <wp:inline distT="0" distB="0" distL="0" distR="0" wp14:anchorId="56A32CB4" wp14:editId="7AB45CB2">
            <wp:extent cx="2505498" cy="3200400"/>
            <wp:effectExtent l="0" t="0" r="9525" b="0"/>
            <wp:docPr id="788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49" name="Picture 3"/>
                    <pic:cNvPicPr>
                      <a:picLocks noChangeAspect="1"/>
                    </pic:cNvPicPr>
                  </pic:nvPicPr>
                  <pic:blipFill>
                    <a:blip r:embed="rId52">
                      <a:extLst>
                        <a:ext uri="{28A0092B-C50C-407E-A947-70E740481C1C}">
                          <a14:useLocalDpi xmlns:a14="http://schemas.microsoft.com/office/drawing/2010/main" val="0"/>
                        </a:ext>
                      </a:extLst>
                    </a:blip>
                    <a:srcRect b="4831"/>
                    <a:stretch>
                      <a:fillRect/>
                    </a:stretch>
                  </pic:blipFill>
                  <pic:spPr bwMode="auto">
                    <a:xfrm>
                      <a:off x="0" y="0"/>
                      <a:ext cx="2505498" cy="3200400"/>
                    </a:xfrm>
                    <a:prstGeom prst="rect">
                      <a:avLst/>
                    </a:prstGeom>
                    <a:noFill/>
                    <a:ln>
                      <a:noFill/>
                    </a:ln>
                    <a:extLst/>
                  </pic:spPr>
                </pic:pic>
              </a:graphicData>
            </a:graphic>
          </wp:inline>
        </w:drawing>
      </w:r>
    </w:p>
    <w:p w14:paraId="6C610EDF" w14:textId="040133D9" w:rsidR="00DC56AF" w:rsidRPr="00DC56AF" w:rsidRDefault="00DC56AF" w:rsidP="00DC56AF">
      <w:pPr>
        <w:pStyle w:val="NoteLevel2"/>
      </w:pPr>
      <w:r w:rsidRPr="00DC56AF">
        <w:t>Includes temperate rainforests, but spans</w:t>
      </w:r>
      <w:r>
        <w:t xml:space="preserve"> a </w:t>
      </w:r>
      <w:r w:rsidRPr="00DC56AF">
        <w:t>wide range of environmental conditions</w:t>
      </w:r>
    </w:p>
    <w:p w14:paraId="6284620B" w14:textId="77777777" w:rsidR="00DC56AF" w:rsidRDefault="00DC56AF" w:rsidP="00DC56AF">
      <w:pPr>
        <w:pStyle w:val="NoteLevel2"/>
      </w:pPr>
      <w:r w:rsidRPr="00DC56AF">
        <w:t>Commonly found on nutrient-poor soils</w:t>
      </w:r>
    </w:p>
    <w:p w14:paraId="3D2EC9F3" w14:textId="77777777" w:rsidR="00DC56AF" w:rsidRDefault="00DC56AF" w:rsidP="00DC56AF">
      <w:pPr>
        <w:pStyle w:val="NoteLevel2"/>
        <w:numPr>
          <w:ilvl w:val="0"/>
          <w:numId w:val="0"/>
        </w:numPr>
        <w:ind w:left="1080"/>
      </w:pPr>
    </w:p>
    <w:p w14:paraId="6057A2E1" w14:textId="77777777" w:rsidR="00DC56AF" w:rsidRPr="00DC56AF" w:rsidRDefault="00DC56AF" w:rsidP="00DC56AF">
      <w:pPr>
        <w:pStyle w:val="NoteLevel2"/>
      </w:pPr>
      <w:r w:rsidRPr="00DC56AF">
        <w:t>Evergreen trees are used for wood and paper pulp, and this biome has been logged extensively.</w:t>
      </w:r>
    </w:p>
    <w:p w14:paraId="1D107732" w14:textId="77777777" w:rsidR="00DC56AF" w:rsidRPr="00DC56AF" w:rsidRDefault="00DC56AF" w:rsidP="00DC56AF">
      <w:pPr>
        <w:pStyle w:val="NoteLevel2"/>
      </w:pPr>
      <w:r w:rsidRPr="00DC56AF">
        <w:t>Very little old-growth temperate evergreen forest remains.</w:t>
      </w:r>
    </w:p>
    <w:p w14:paraId="1BB96A65" w14:textId="77777777" w:rsidR="00DC56AF" w:rsidRPr="00DC56AF" w:rsidRDefault="00DC56AF" w:rsidP="00DC56AF">
      <w:pPr>
        <w:pStyle w:val="NoteLevel2"/>
      </w:pPr>
      <w:r w:rsidRPr="00DC56AF">
        <w:t>In some areas, trees have been replaced with non-native species in uniformly aged stands.</w:t>
      </w:r>
    </w:p>
    <w:p w14:paraId="47063902" w14:textId="77777777" w:rsidR="00DC56AF" w:rsidRDefault="00DC56AF" w:rsidP="00DC56AF">
      <w:pPr>
        <w:pStyle w:val="NoteLevel1"/>
        <w:numPr>
          <w:ilvl w:val="0"/>
          <w:numId w:val="0"/>
        </w:numPr>
      </w:pPr>
    </w:p>
    <w:p w14:paraId="4F448351" w14:textId="77777777" w:rsidR="007C16D0" w:rsidRPr="007C16D0" w:rsidRDefault="007C16D0" w:rsidP="007C16D0">
      <w:pPr>
        <w:pStyle w:val="NoteLevel2"/>
      </w:pPr>
      <w:r w:rsidRPr="007C16D0">
        <w:t>Suppression of fires in western North America has increased the density of forest stands, which results in more intense fires when they do occur.</w:t>
      </w:r>
    </w:p>
    <w:p w14:paraId="126E9EC2" w14:textId="77777777" w:rsidR="007C16D0" w:rsidRPr="007C16D0" w:rsidRDefault="007C16D0" w:rsidP="007C16D0">
      <w:pPr>
        <w:pStyle w:val="NoteLevel2"/>
      </w:pPr>
      <w:r w:rsidRPr="007C16D0">
        <w:t>It also increases the spread of insect pests and pathogens.</w:t>
      </w:r>
    </w:p>
    <w:p w14:paraId="6C96CDED" w14:textId="772F53BC" w:rsidR="007C16D0" w:rsidRPr="00DC56AF" w:rsidRDefault="007C16D0" w:rsidP="007C16D0">
      <w:pPr>
        <w:pStyle w:val="NoteLevel2"/>
      </w:pPr>
      <w:r w:rsidRPr="007C16D0">
        <w:t>Air pollution has damaged some temperate evergreen forests.</w:t>
      </w:r>
    </w:p>
    <w:p w14:paraId="74550E4C" w14:textId="77777777" w:rsidR="00DC56AF" w:rsidRDefault="00DC56AF" w:rsidP="00DC56AF">
      <w:pPr>
        <w:pStyle w:val="NoteLevel1"/>
      </w:pPr>
    </w:p>
    <w:p w14:paraId="69FDBA22" w14:textId="39894B77" w:rsidR="007C16D0" w:rsidRPr="007C16D0" w:rsidRDefault="007C16D0" w:rsidP="00DC56AF">
      <w:pPr>
        <w:pStyle w:val="NoteLevel1"/>
      </w:pPr>
      <w:r>
        <w:t>8. Boreal Forests (</w:t>
      </w:r>
      <w:r w:rsidRPr="007C16D0">
        <w:rPr>
          <w:i/>
          <w:iCs/>
        </w:rPr>
        <w:t>Taiga</w:t>
      </w:r>
      <w:r w:rsidRPr="007C16D0">
        <w:rPr>
          <w:iCs/>
        </w:rPr>
        <w:t>)</w:t>
      </w:r>
    </w:p>
    <w:p w14:paraId="45DAAB3A" w14:textId="365D68D0" w:rsidR="007C16D0" w:rsidRDefault="007C16D0" w:rsidP="00DC56AF">
      <w:pPr>
        <w:pStyle w:val="NoteLevel1"/>
      </w:pPr>
      <w:r w:rsidRPr="007C16D0">
        <w:rPr>
          <w:noProof/>
        </w:rPr>
        <w:drawing>
          <wp:inline distT="0" distB="0" distL="0" distR="0" wp14:anchorId="388ACD41" wp14:editId="5D5CDFE6">
            <wp:extent cx="2530694" cy="2654300"/>
            <wp:effectExtent l="0" t="0" r="9525" b="0"/>
            <wp:docPr id="860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17" name="Picture 3"/>
                    <pic:cNvPicPr>
                      <a:picLocks noChangeAspect="1"/>
                    </pic:cNvPicPr>
                  </pic:nvPicPr>
                  <pic:blipFill>
                    <a:blip r:embed="rId53">
                      <a:extLst>
                        <a:ext uri="{28A0092B-C50C-407E-A947-70E740481C1C}">
                          <a14:useLocalDpi xmlns:a14="http://schemas.microsoft.com/office/drawing/2010/main" val="0"/>
                        </a:ext>
                      </a:extLst>
                    </a:blip>
                    <a:srcRect b="4831"/>
                    <a:stretch>
                      <a:fillRect/>
                    </a:stretch>
                  </pic:blipFill>
                  <pic:spPr bwMode="auto">
                    <a:xfrm>
                      <a:off x="0" y="0"/>
                      <a:ext cx="2530694" cy="2654300"/>
                    </a:xfrm>
                    <a:prstGeom prst="rect">
                      <a:avLst/>
                    </a:prstGeom>
                    <a:noFill/>
                    <a:ln>
                      <a:noFill/>
                    </a:ln>
                    <a:extLst/>
                  </pic:spPr>
                </pic:pic>
              </a:graphicData>
            </a:graphic>
          </wp:inline>
        </w:drawing>
      </w:r>
    </w:p>
    <w:p w14:paraId="2695F141" w14:textId="77777777" w:rsidR="007C16D0" w:rsidRPr="007C16D0" w:rsidRDefault="007C16D0" w:rsidP="007C16D0">
      <w:pPr>
        <w:pStyle w:val="NoteLevel2"/>
      </w:pPr>
      <w:r w:rsidRPr="007C16D0">
        <w:t>Long, severe winters.</w:t>
      </w:r>
    </w:p>
    <w:p w14:paraId="40D133B4" w14:textId="745E10E3" w:rsidR="007C16D0" w:rsidRPr="007C16D0" w:rsidRDefault="007C16D0" w:rsidP="007C16D0">
      <w:pPr>
        <w:pStyle w:val="NoteLevel2"/>
      </w:pPr>
      <w:r w:rsidRPr="007C16D0">
        <w:rPr>
          <w:b/>
          <w:bCs/>
        </w:rPr>
        <w:t>Permafrost</w:t>
      </w:r>
      <w:r w:rsidRPr="007C16D0">
        <w:t xml:space="preserve"> (soil that remains frozen year-round) prevents drainage and results in saturated soils.</w:t>
      </w:r>
      <w:r>
        <w:t xml:space="preserve"> (</w:t>
      </w:r>
      <w:proofErr w:type="gramStart"/>
      <w:r>
        <w:t>wet</w:t>
      </w:r>
      <w:proofErr w:type="gramEnd"/>
      <w:r>
        <w:t xml:space="preserve"> soil)</w:t>
      </w:r>
    </w:p>
    <w:p w14:paraId="42700663" w14:textId="16F1CF85" w:rsidR="007C16D0" w:rsidRDefault="007C16D0" w:rsidP="007C16D0">
      <w:pPr>
        <w:pStyle w:val="NoteLevel2"/>
      </w:pPr>
      <w:r w:rsidRPr="007C16D0">
        <w:t>Trees are conifers—pines, spruces, larches</w:t>
      </w:r>
    </w:p>
    <w:p w14:paraId="6320E59A" w14:textId="5C40E655" w:rsidR="007C16D0" w:rsidRPr="007C16D0" w:rsidRDefault="007C16D0" w:rsidP="007C16D0">
      <w:pPr>
        <w:pStyle w:val="NoteLevel3"/>
      </w:pPr>
      <w:r>
        <w:t>Tolerate cold conditions much better</w:t>
      </w:r>
    </w:p>
    <w:p w14:paraId="6FB0AB74" w14:textId="77777777" w:rsidR="0008528C" w:rsidRDefault="0008528C" w:rsidP="0008528C">
      <w:pPr>
        <w:pStyle w:val="NoteLevel1"/>
        <w:numPr>
          <w:ilvl w:val="0"/>
          <w:numId w:val="0"/>
        </w:numPr>
      </w:pPr>
    </w:p>
    <w:p w14:paraId="06B12298" w14:textId="4FD1342D" w:rsidR="007C16D0" w:rsidRDefault="007C16D0" w:rsidP="007C16D0">
      <w:pPr>
        <w:pStyle w:val="NoteLevel2"/>
      </w:pPr>
      <w:r w:rsidRPr="007C16D0">
        <w:t>Cold, wet conditions in boreal soils limit decomposition, so soils have high organic matter</w:t>
      </w:r>
      <w:r>
        <w:t>.</w:t>
      </w:r>
    </w:p>
    <w:p w14:paraId="5994520F" w14:textId="5503AFAB" w:rsidR="007C16D0" w:rsidRDefault="007C16D0" w:rsidP="007C16D0">
      <w:pPr>
        <w:pStyle w:val="NoteLevel3"/>
      </w:pPr>
      <w:r>
        <w:t>The large store of organic matter in the soil makes boreal forests an important component of the global carbon cycle.</w:t>
      </w:r>
    </w:p>
    <w:p w14:paraId="24A47AB1" w14:textId="172A034E" w:rsidR="007C16D0" w:rsidRPr="007C16D0" w:rsidRDefault="007C16D0" w:rsidP="007C16D0">
      <w:pPr>
        <w:pStyle w:val="NoteLevel4"/>
      </w:pPr>
      <w:r>
        <w:t>Enhancing atmospheric [greenhouse gas], thus positive feedback</w:t>
      </w:r>
    </w:p>
    <w:p w14:paraId="2023D3D8" w14:textId="27CB754C" w:rsidR="0008528C" w:rsidRDefault="007C16D0" w:rsidP="007C16D0">
      <w:pPr>
        <w:pStyle w:val="NoteLevel2"/>
      </w:pPr>
      <w:r w:rsidRPr="007C16D0">
        <w:t xml:space="preserve">In summer droughts, forest fires can be set by lightning, and can burn both trees and </w:t>
      </w:r>
      <w:proofErr w:type="gramStart"/>
      <w:r w:rsidRPr="007C16D0">
        <w:t>soil</w:t>
      </w:r>
      <w:r>
        <w:t>(</w:t>
      </w:r>
      <w:proofErr w:type="gramEnd"/>
      <w:r>
        <w:t>organic)</w:t>
      </w:r>
      <w:r w:rsidRPr="007C16D0">
        <w:t>.</w:t>
      </w:r>
      <w:r>
        <w:t xml:space="preserve"> </w:t>
      </w:r>
      <w:r w:rsidRPr="007C16D0">
        <w:t>In low-lying areas, extensive peat bogs form.</w:t>
      </w:r>
    </w:p>
    <w:p w14:paraId="435F9B02" w14:textId="37D1220E" w:rsidR="007C16D0" w:rsidRDefault="007C16D0" w:rsidP="009355E0">
      <w:pPr>
        <w:pStyle w:val="NoteLevel3"/>
      </w:pPr>
      <w:r>
        <w:t>Fire is very important in regeneration of this system.</w:t>
      </w:r>
    </w:p>
    <w:p w14:paraId="6C43C31E" w14:textId="77777777" w:rsidR="00CD06BB" w:rsidRDefault="00CD06BB" w:rsidP="00CD06BB">
      <w:pPr>
        <w:pStyle w:val="NoteLevel2"/>
        <w:numPr>
          <w:ilvl w:val="0"/>
          <w:numId w:val="0"/>
        </w:numPr>
        <w:ind w:left="1080"/>
      </w:pPr>
    </w:p>
    <w:p w14:paraId="147EFF27" w14:textId="77777777" w:rsidR="00CD06BB" w:rsidRPr="00CD06BB" w:rsidRDefault="00CD06BB" w:rsidP="00CD06BB">
      <w:pPr>
        <w:pStyle w:val="NoteLevel2"/>
      </w:pPr>
      <w:r w:rsidRPr="00CD06BB">
        <w:t>Boreal forests have not been as affected by human activities.</w:t>
      </w:r>
    </w:p>
    <w:p w14:paraId="670F2859" w14:textId="77777777" w:rsidR="00CD06BB" w:rsidRPr="00CD06BB" w:rsidRDefault="00CD06BB" w:rsidP="00CD06BB">
      <w:pPr>
        <w:pStyle w:val="NoteLevel2"/>
      </w:pPr>
      <w:r w:rsidRPr="00CD06BB">
        <w:t>Logging, and oil and gas development, occur in some regions. Impacts will increase as energy demands increase.</w:t>
      </w:r>
    </w:p>
    <w:p w14:paraId="0743E25F" w14:textId="76D81E9D" w:rsidR="00CD06BB" w:rsidRDefault="00CD06BB" w:rsidP="00CD06BB">
      <w:pPr>
        <w:pStyle w:val="NoteLevel2"/>
      </w:pPr>
      <w:r w:rsidRPr="00CD06BB">
        <w:t>Climate warming may increase soil decomposition rates, releasing stored carbon and creating a positive feedback to warming</w:t>
      </w:r>
    </w:p>
    <w:p w14:paraId="5C1B75DA" w14:textId="77777777" w:rsidR="00CD06BB" w:rsidRDefault="00CD06BB" w:rsidP="00CD06BB">
      <w:pPr>
        <w:pStyle w:val="NoteLevel1"/>
      </w:pPr>
    </w:p>
    <w:p w14:paraId="2485201D" w14:textId="4D29E0E4" w:rsidR="00CD06BB" w:rsidRPr="00CD06BB" w:rsidRDefault="00CD06BB" w:rsidP="00CD06BB">
      <w:pPr>
        <w:pStyle w:val="NoteLevel1"/>
        <w:rPr>
          <w:b/>
        </w:rPr>
      </w:pPr>
      <w:r w:rsidRPr="00CD06BB">
        <w:rPr>
          <w:b/>
        </w:rPr>
        <w:t>9. Tundra</w:t>
      </w:r>
    </w:p>
    <w:p w14:paraId="222DABF0" w14:textId="713489BA" w:rsidR="00CD06BB" w:rsidRDefault="00CD06BB" w:rsidP="00CD06BB">
      <w:pPr>
        <w:pStyle w:val="NoteLevel1"/>
      </w:pPr>
      <w:r w:rsidRPr="00CD06BB">
        <w:rPr>
          <w:noProof/>
        </w:rPr>
        <w:drawing>
          <wp:inline distT="0" distB="0" distL="0" distR="0" wp14:anchorId="07949484" wp14:editId="46DAB7CB">
            <wp:extent cx="2705576" cy="3428597"/>
            <wp:effectExtent l="0" t="0" r="12700" b="635"/>
            <wp:docPr id="95233" name="Picture 9" descr="Ecology2e-Fig-03-I-1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3" name="Picture 9" descr="Ecology2e-Fig-03-I-1R"/>
                    <pic:cNvPicPr>
                      <a:picLocks noChangeAspect="1" noChangeArrowheads="1"/>
                    </pic:cNvPicPr>
                  </pic:nvPicPr>
                  <pic:blipFill>
                    <a:blip r:embed="rId54">
                      <a:extLst>
                        <a:ext uri="{28A0092B-C50C-407E-A947-70E740481C1C}">
                          <a14:useLocalDpi xmlns:a14="http://schemas.microsoft.com/office/drawing/2010/main" val="0"/>
                        </a:ext>
                      </a:extLst>
                    </a:blip>
                    <a:srcRect b="3615"/>
                    <a:stretch>
                      <a:fillRect/>
                    </a:stretch>
                  </pic:blipFill>
                  <pic:spPr bwMode="auto">
                    <a:xfrm>
                      <a:off x="0" y="0"/>
                      <a:ext cx="2705735" cy="3428798"/>
                    </a:xfrm>
                    <a:prstGeom prst="rect">
                      <a:avLst/>
                    </a:prstGeom>
                    <a:noFill/>
                    <a:ln>
                      <a:noFill/>
                    </a:ln>
                    <a:extLst/>
                  </pic:spPr>
                </pic:pic>
              </a:graphicData>
            </a:graphic>
          </wp:inline>
        </w:drawing>
      </w:r>
    </w:p>
    <w:p w14:paraId="59945D83" w14:textId="761D4A56" w:rsidR="00CD06BB" w:rsidRPr="00CD06BB" w:rsidRDefault="00CD06BB" w:rsidP="00CD06BB">
      <w:pPr>
        <w:pStyle w:val="NoteLevel2"/>
      </w:pPr>
      <w:r w:rsidRPr="00CD06BB">
        <w:t>Where growing season length and temperatures decrease, trees cease to be the dominant vegetation (the tree line marks the boreal to tundra transition)</w:t>
      </w:r>
    </w:p>
    <w:p w14:paraId="22AC28A2" w14:textId="5E64F3AF" w:rsidR="00CD06BB" w:rsidRDefault="00CD06BB" w:rsidP="00CD06BB">
      <w:pPr>
        <w:pStyle w:val="NoteLevel2"/>
      </w:pPr>
      <w:r w:rsidRPr="00CD06BB">
        <w:t>Characterized by sedges, grasses, forbs</w:t>
      </w:r>
      <w:r>
        <w:t xml:space="preserve"> </w:t>
      </w:r>
      <w:r w:rsidRPr="00CD06BB">
        <w:t>and low growing shrubs</w:t>
      </w:r>
    </w:p>
    <w:p w14:paraId="5CB9C957" w14:textId="77777777" w:rsidR="00CD06BB" w:rsidRDefault="00CD06BB" w:rsidP="00CD06BB">
      <w:pPr>
        <w:pStyle w:val="NoteLevel1"/>
      </w:pPr>
    </w:p>
    <w:p w14:paraId="4522DA10" w14:textId="77777777" w:rsidR="00CD06BB" w:rsidRPr="00CD06BB" w:rsidRDefault="00CD06BB" w:rsidP="00CD06BB">
      <w:pPr>
        <w:pStyle w:val="NoteLevel2"/>
      </w:pPr>
      <w:r w:rsidRPr="00CD06BB">
        <w:t>Human influence is increasing as exploration and development of energy resources increases.</w:t>
      </w:r>
    </w:p>
    <w:p w14:paraId="6514832F" w14:textId="77777777" w:rsidR="00CD06BB" w:rsidRDefault="00CD06BB" w:rsidP="00CD06BB">
      <w:pPr>
        <w:pStyle w:val="NoteLevel2"/>
      </w:pPr>
      <w:r w:rsidRPr="00CD06BB">
        <w:t>The Arctic has experienced significant climate change, with warming almost double the global average.</w:t>
      </w:r>
    </w:p>
    <w:p w14:paraId="7EE7B7E1" w14:textId="15F2B590" w:rsidR="00CD06BB" w:rsidRPr="00CD06BB" w:rsidRDefault="00CD06BB" w:rsidP="00CD06BB">
      <w:pPr>
        <w:pStyle w:val="NoteLevel3"/>
      </w:pPr>
      <w:r>
        <w:t>Very sensitive to temperature changes</w:t>
      </w:r>
    </w:p>
    <w:p w14:paraId="5E6DF16F" w14:textId="77777777" w:rsidR="00CD06BB" w:rsidRPr="00CD06BB" w:rsidRDefault="00CD06BB" w:rsidP="00CD06BB">
      <w:pPr>
        <w:pStyle w:val="NoteLevel1"/>
      </w:pPr>
    </w:p>
    <w:p w14:paraId="4FC9C468" w14:textId="3111B9E2" w:rsidR="00CD06BB" w:rsidRDefault="00CD06BB" w:rsidP="00CD06BB">
      <w:pPr>
        <w:pStyle w:val="NoteLevel1"/>
      </w:pPr>
      <w:r>
        <w:t xml:space="preserve">Biological communities in mountains occur in </w:t>
      </w:r>
      <w:proofErr w:type="spellStart"/>
      <w:r>
        <w:t>elevational</w:t>
      </w:r>
      <w:proofErr w:type="spellEnd"/>
      <w:r>
        <w:t xml:space="preserve"> bands</w:t>
      </w:r>
    </w:p>
    <w:p w14:paraId="1B48004D" w14:textId="77777777" w:rsidR="00CD06BB" w:rsidRPr="00CD06BB" w:rsidRDefault="00CD06BB" w:rsidP="00CD06BB">
      <w:pPr>
        <w:pStyle w:val="NoteLevel2"/>
      </w:pPr>
      <w:r w:rsidRPr="00CD06BB">
        <w:t>On mountains, temperature and precipitation change with elevation, resulting in zones similar to biomes.</w:t>
      </w:r>
    </w:p>
    <w:p w14:paraId="1014F197" w14:textId="62440F9C" w:rsidR="00CD06BB" w:rsidRDefault="00CD06BB" w:rsidP="00CD06BB">
      <w:pPr>
        <w:pStyle w:val="NoteLevel2"/>
      </w:pPr>
      <w:r w:rsidRPr="00CD06BB">
        <w:t>Smaller scale variations are associated with slope aspect, proximity to streams, and prevailing winds.</w:t>
      </w:r>
    </w:p>
    <w:p w14:paraId="751CF7C1" w14:textId="77777777" w:rsidR="00CD06BB" w:rsidRPr="00CD06BB" w:rsidRDefault="00CD06BB" w:rsidP="00CD06BB">
      <w:pPr>
        <w:pStyle w:val="NoteLevel1"/>
      </w:pPr>
    </w:p>
    <w:p w14:paraId="7849D3CA" w14:textId="77777777" w:rsidR="0008528C" w:rsidRDefault="0008528C" w:rsidP="0008528C">
      <w:pPr>
        <w:pStyle w:val="NoteLevel1"/>
      </w:pPr>
    </w:p>
    <w:p w14:paraId="6817B3BA" w14:textId="7056E186" w:rsidR="00CD06BB" w:rsidRPr="000425E8" w:rsidRDefault="00CD06BB" w:rsidP="0008528C">
      <w:pPr>
        <w:pStyle w:val="NoteLevel1"/>
      </w:pPr>
      <w:r>
        <w:t>Freshwater Biological Zones</w:t>
      </w:r>
    </w:p>
    <w:p w14:paraId="5016D4A7" w14:textId="77777777" w:rsidR="00CD06BB" w:rsidRDefault="00CD06BB" w:rsidP="0008528C">
      <w:pPr>
        <w:pStyle w:val="NoteLevel1"/>
      </w:pPr>
      <w:r>
        <w:t>Streams and Rivers</w:t>
      </w:r>
    </w:p>
    <w:p w14:paraId="4856CFB4" w14:textId="049A5ACA" w:rsidR="00CD06BB" w:rsidRPr="00CD06BB" w:rsidRDefault="00CD06BB" w:rsidP="00CD06BB">
      <w:pPr>
        <w:pStyle w:val="NoteLevel2"/>
      </w:pPr>
      <w:r w:rsidRPr="00CD06BB">
        <w:t xml:space="preserve">Streams and rivers are </w:t>
      </w:r>
      <w:r w:rsidRPr="00CD06BB">
        <w:rPr>
          <w:b/>
          <w:bCs/>
        </w:rPr>
        <w:t>lotic</w:t>
      </w:r>
      <w:r w:rsidRPr="00CD06BB">
        <w:t xml:space="preserve"> (flowing water) systems.</w:t>
      </w:r>
    </w:p>
    <w:p w14:paraId="3A3F6BE2" w14:textId="77777777" w:rsidR="004C153A" w:rsidRDefault="00CD06BB" w:rsidP="00CD06BB">
      <w:pPr>
        <w:pStyle w:val="NoteLevel2"/>
      </w:pPr>
      <w:r w:rsidRPr="004C153A">
        <w:rPr>
          <w:b/>
          <w:bCs/>
        </w:rPr>
        <w:t>Benthic</w:t>
      </w:r>
      <w:r w:rsidRPr="00CD06BB">
        <w:t xml:space="preserve"> organisms are bottom dwellers, and include many kinds of invertebrates.</w:t>
      </w:r>
    </w:p>
    <w:p w14:paraId="33C14F4A" w14:textId="2E1AA2A1" w:rsidR="00CD06BB" w:rsidRPr="00CD06BB" w:rsidRDefault="00CD06BB" w:rsidP="00CD06BB">
      <w:pPr>
        <w:pStyle w:val="NoteLevel2"/>
      </w:pPr>
      <w:r w:rsidRPr="00CD06BB">
        <w:t xml:space="preserve">Some feed on </w:t>
      </w:r>
      <w:r w:rsidRPr="004C153A">
        <w:rPr>
          <w:b/>
          <w:bCs/>
        </w:rPr>
        <w:t>detritus</w:t>
      </w:r>
      <w:r w:rsidRPr="00CD06BB">
        <w:t xml:space="preserve"> (dead organic matte</w:t>
      </w:r>
      <w:r>
        <w:t>r- dead leaves or organisms</w:t>
      </w:r>
      <w:r w:rsidRPr="00CD06BB">
        <w:t>), others are predators.</w:t>
      </w:r>
    </w:p>
    <w:p w14:paraId="698333DA" w14:textId="4C7062ED" w:rsidR="004C153A" w:rsidRPr="00CD06BB" w:rsidRDefault="00CD06BB" w:rsidP="004C153A">
      <w:pPr>
        <w:pStyle w:val="NoteLevel2"/>
      </w:pPr>
      <w:r w:rsidRPr="00CD06BB">
        <w:t xml:space="preserve">Some live in the </w:t>
      </w:r>
      <w:proofErr w:type="spellStart"/>
      <w:r w:rsidRPr="00CD06BB">
        <w:rPr>
          <w:b/>
          <w:bCs/>
        </w:rPr>
        <w:t>hyporheic</w:t>
      </w:r>
      <w:proofErr w:type="spellEnd"/>
      <w:r w:rsidRPr="00CD06BB">
        <w:rPr>
          <w:b/>
          <w:bCs/>
        </w:rPr>
        <w:t xml:space="preserve"> zone</w:t>
      </w:r>
      <w:r w:rsidRPr="00CD06BB">
        <w:t>—the substratum below and adjacent to the stream.</w:t>
      </w:r>
    </w:p>
    <w:p w14:paraId="38901551" w14:textId="77777777" w:rsidR="00CD06BB" w:rsidRPr="00CD06BB" w:rsidRDefault="00CD06BB" w:rsidP="00CD06BB">
      <w:pPr>
        <w:pStyle w:val="NoteLevel2"/>
        <w:numPr>
          <w:ilvl w:val="0"/>
          <w:numId w:val="0"/>
        </w:numPr>
        <w:ind w:left="1080"/>
      </w:pPr>
      <w:r w:rsidRPr="00CD06BB">
        <w:rPr>
          <w:noProof/>
        </w:rPr>
        <w:drawing>
          <wp:inline distT="0" distB="0" distL="0" distR="0" wp14:anchorId="5B3E401B" wp14:editId="69CD411F">
            <wp:extent cx="3653527" cy="2278380"/>
            <wp:effectExtent l="0" t="0" r="4445" b="7620"/>
            <wp:docPr id="1075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2" name="Picture 3"/>
                    <pic:cNvPicPr>
                      <a:picLocks noChangeAspect="1"/>
                    </pic:cNvPicPr>
                  </pic:nvPicPr>
                  <pic:blipFill>
                    <a:blip r:embed="rId55">
                      <a:extLst>
                        <a:ext uri="{28A0092B-C50C-407E-A947-70E740481C1C}">
                          <a14:useLocalDpi xmlns:a14="http://schemas.microsoft.com/office/drawing/2010/main" val="0"/>
                        </a:ext>
                      </a:extLst>
                    </a:blip>
                    <a:srcRect b="5209"/>
                    <a:stretch>
                      <a:fillRect/>
                    </a:stretch>
                  </pic:blipFill>
                  <pic:spPr bwMode="auto">
                    <a:xfrm>
                      <a:off x="0" y="0"/>
                      <a:ext cx="3653527" cy="2278380"/>
                    </a:xfrm>
                    <a:prstGeom prst="rect">
                      <a:avLst/>
                    </a:prstGeom>
                    <a:noFill/>
                    <a:ln>
                      <a:noFill/>
                    </a:ln>
                    <a:extLst/>
                  </pic:spPr>
                </pic:pic>
              </a:graphicData>
            </a:graphic>
          </wp:inline>
        </w:drawing>
      </w:r>
      <w:r w:rsidRPr="00CD06BB">
        <w:t xml:space="preserve"> </w:t>
      </w:r>
    </w:p>
    <w:p w14:paraId="5EDF4ACE" w14:textId="77777777" w:rsidR="00CD06BB" w:rsidRPr="00CD06BB" w:rsidRDefault="00CD06BB" w:rsidP="00CD06BB">
      <w:pPr>
        <w:pStyle w:val="NoteLevel1"/>
        <w:numPr>
          <w:ilvl w:val="0"/>
          <w:numId w:val="0"/>
        </w:numPr>
      </w:pPr>
      <w:r w:rsidRPr="00CD06BB">
        <w:t>Lakes</w:t>
      </w:r>
    </w:p>
    <w:p w14:paraId="4B6E2581" w14:textId="77777777" w:rsidR="00CD06BB" w:rsidRPr="00CD06BB" w:rsidRDefault="00CD06BB" w:rsidP="00CD06BB">
      <w:pPr>
        <w:pStyle w:val="NoteLevel2"/>
      </w:pPr>
      <w:r w:rsidRPr="00CD06BB">
        <w:t>Lakes and still waters (</w:t>
      </w:r>
      <w:r w:rsidRPr="00CD06BB">
        <w:rPr>
          <w:b/>
          <w:bCs/>
        </w:rPr>
        <w:t>lentic</w:t>
      </w:r>
      <w:r w:rsidRPr="00CD06BB">
        <w:t>) occur where depressions in the landscape fill with water.</w:t>
      </w:r>
    </w:p>
    <w:p w14:paraId="5BA1A59F" w14:textId="06CE830E" w:rsidR="00CD06BB" w:rsidRPr="00CD06BB" w:rsidRDefault="00CD06BB" w:rsidP="00CD06BB">
      <w:pPr>
        <w:pStyle w:val="NoteLevel2"/>
      </w:pPr>
      <w:r w:rsidRPr="00CD06BB">
        <w:t xml:space="preserve">The </w:t>
      </w:r>
      <w:r w:rsidRPr="00CD06BB">
        <w:rPr>
          <w:b/>
          <w:bCs/>
        </w:rPr>
        <w:t>littoral zone</w:t>
      </w:r>
      <w:r w:rsidR="004C153A">
        <w:t xml:space="preserve"> is near shore zone</w:t>
      </w:r>
      <w:r w:rsidRPr="00CD06BB">
        <w:t xml:space="preserve"> where the photic</w:t>
      </w:r>
      <w:r w:rsidR="004C153A">
        <w:t xml:space="preserve"> </w:t>
      </w:r>
      <w:r w:rsidR="004C153A" w:rsidRPr="004C153A">
        <w:t>zone</w:t>
      </w:r>
      <w:r w:rsidR="004C153A">
        <w:t xml:space="preserve"> (the surface layer of water where there is enough light for photosynthesis)</w:t>
      </w:r>
      <w:r w:rsidRPr="00CD06BB">
        <w:t xml:space="preserve"> reaches the </w:t>
      </w:r>
      <w:r w:rsidR="004C153A">
        <w:t xml:space="preserve">lake </w:t>
      </w:r>
      <w:r w:rsidRPr="00CD06BB">
        <w:t xml:space="preserve">bottom. </w:t>
      </w:r>
      <w:proofErr w:type="spellStart"/>
      <w:r w:rsidRPr="00CD06BB">
        <w:rPr>
          <w:b/>
          <w:bCs/>
        </w:rPr>
        <w:t>Macrophytes</w:t>
      </w:r>
      <w:proofErr w:type="spellEnd"/>
      <w:r w:rsidRPr="00CD06BB">
        <w:t xml:space="preserve"> </w:t>
      </w:r>
      <w:r w:rsidR="004C153A">
        <w:t xml:space="preserve">(weeds) </w:t>
      </w:r>
      <w:r w:rsidRPr="00CD06BB">
        <w:t>occur in this zone.</w:t>
      </w:r>
    </w:p>
    <w:p w14:paraId="635BA3D8" w14:textId="77777777" w:rsidR="00CD06BB" w:rsidRDefault="00CD06BB" w:rsidP="00CD06BB">
      <w:pPr>
        <w:pStyle w:val="NoteLevel2"/>
      </w:pPr>
      <w:r w:rsidRPr="00CD06BB">
        <w:rPr>
          <w:b/>
          <w:bCs/>
        </w:rPr>
        <w:t>Pelagic zone</w:t>
      </w:r>
      <w:r w:rsidRPr="00CD06BB">
        <w:t xml:space="preserve">: Open water; dominated by </w:t>
      </w:r>
      <w:r w:rsidRPr="00CD06BB">
        <w:rPr>
          <w:b/>
          <w:bCs/>
        </w:rPr>
        <w:t>plankton</w:t>
      </w:r>
      <w:r w:rsidRPr="00CD06BB">
        <w:t xml:space="preserve"> (small and microscopic organisms suspended in the water).</w:t>
      </w:r>
    </w:p>
    <w:p w14:paraId="6E35DF42" w14:textId="77777777" w:rsidR="004C153A" w:rsidRDefault="004C153A" w:rsidP="004C153A">
      <w:pPr>
        <w:pStyle w:val="NoteLevel2"/>
        <w:numPr>
          <w:ilvl w:val="0"/>
          <w:numId w:val="0"/>
        </w:numPr>
        <w:ind w:left="1080"/>
      </w:pPr>
    </w:p>
    <w:p w14:paraId="3B86521B" w14:textId="091F71F4" w:rsidR="004C153A" w:rsidRDefault="004C153A" w:rsidP="004C153A">
      <w:pPr>
        <w:pStyle w:val="NoteLevel2"/>
      </w:pPr>
      <w:r>
        <w:rPr>
          <w:b/>
          <w:bCs/>
        </w:rPr>
        <w:t>Pl</w:t>
      </w:r>
      <w:r w:rsidRPr="004C153A">
        <w:rPr>
          <w:b/>
          <w:bCs/>
        </w:rPr>
        <w:t>ankton</w:t>
      </w:r>
    </w:p>
    <w:p w14:paraId="6769F5BF" w14:textId="77777777" w:rsidR="004C153A" w:rsidRPr="004C153A" w:rsidRDefault="004C153A" w:rsidP="004C153A">
      <w:pPr>
        <w:pStyle w:val="NoteLevel3"/>
      </w:pPr>
      <w:proofErr w:type="gramStart"/>
      <w:r w:rsidRPr="004C153A">
        <w:rPr>
          <w:b/>
          <w:bCs/>
        </w:rPr>
        <w:t>Phytoplankton</w:t>
      </w:r>
      <w:r w:rsidRPr="004C153A">
        <w:t xml:space="preserve"> are</w:t>
      </w:r>
      <w:proofErr w:type="gramEnd"/>
      <w:r w:rsidRPr="004C153A">
        <w:t xml:space="preserve"> photosynthetic, restricted to the upper layers through which light penetrates (</w:t>
      </w:r>
      <w:r w:rsidRPr="004C153A">
        <w:rPr>
          <w:b/>
          <w:bCs/>
        </w:rPr>
        <w:t>photic zone</w:t>
      </w:r>
      <w:r w:rsidRPr="004C153A">
        <w:t>).</w:t>
      </w:r>
    </w:p>
    <w:p w14:paraId="6705A0F6" w14:textId="77777777" w:rsidR="004C153A" w:rsidRPr="004C153A" w:rsidRDefault="004C153A" w:rsidP="004C153A">
      <w:pPr>
        <w:pStyle w:val="NoteLevel3"/>
      </w:pPr>
      <w:proofErr w:type="gramStart"/>
      <w:r w:rsidRPr="004C153A">
        <w:rPr>
          <w:b/>
          <w:bCs/>
        </w:rPr>
        <w:t>Zooplankton</w:t>
      </w:r>
      <w:r w:rsidRPr="004C153A">
        <w:t xml:space="preserve"> are</w:t>
      </w:r>
      <w:proofErr w:type="gramEnd"/>
      <w:r w:rsidRPr="004C153A">
        <w:t xml:space="preserve"> non-photosynthetic </w:t>
      </w:r>
      <w:proofErr w:type="spellStart"/>
      <w:r w:rsidRPr="004C153A">
        <w:t>protists</w:t>
      </w:r>
      <w:proofErr w:type="spellEnd"/>
      <w:r w:rsidRPr="004C153A">
        <w:t xml:space="preserve"> and tiny animals.</w:t>
      </w:r>
    </w:p>
    <w:p w14:paraId="23C2C9E2" w14:textId="77777777" w:rsidR="004C153A" w:rsidRDefault="004C153A" w:rsidP="004C153A">
      <w:pPr>
        <w:pStyle w:val="NoteLevel1"/>
        <w:numPr>
          <w:ilvl w:val="0"/>
          <w:numId w:val="0"/>
        </w:numPr>
      </w:pPr>
    </w:p>
    <w:p w14:paraId="53502C36" w14:textId="45BCE7FD" w:rsidR="00C51AEE" w:rsidRDefault="00C51AEE" w:rsidP="004C153A">
      <w:pPr>
        <w:pStyle w:val="NoteLevel1"/>
        <w:numPr>
          <w:ilvl w:val="0"/>
          <w:numId w:val="0"/>
        </w:numPr>
      </w:pPr>
      <w:r>
        <w:t>Marine Biological Zones</w:t>
      </w:r>
    </w:p>
    <w:p w14:paraId="7B1C9C9D" w14:textId="7D137D64" w:rsidR="00C51AEE" w:rsidRDefault="00C51AEE" w:rsidP="00C51AEE">
      <w:pPr>
        <w:pStyle w:val="NoteLevel2"/>
      </w:pPr>
      <w:r>
        <w:t>Estuaries – where rivers flow into oceans</w:t>
      </w:r>
    </w:p>
    <w:p w14:paraId="5497686E" w14:textId="286593F7" w:rsidR="00C51AEE" w:rsidRDefault="00C51AEE" w:rsidP="00C51AEE">
      <w:pPr>
        <w:pStyle w:val="NoteLevel3"/>
      </w:pPr>
      <w:r>
        <w:t>Mixing of fresh and salt water</w:t>
      </w:r>
    </w:p>
    <w:p w14:paraId="2102A227" w14:textId="7A52AE10" w:rsidR="00C51AEE" w:rsidRDefault="00C51AEE" w:rsidP="00C51AEE">
      <w:pPr>
        <w:pStyle w:val="NoteLevel2"/>
      </w:pPr>
      <w:r>
        <w:t>Salt marshes – shallow coastal wetlands dominated by grasses and rushes</w:t>
      </w:r>
    </w:p>
    <w:p w14:paraId="50EC87C9" w14:textId="44799B7D" w:rsidR="00C51AEE" w:rsidRDefault="00C51AEE" w:rsidP="00C51AEE">
      <w:pPr>
        <w:pStyle w:val="NoteLevel2"/>
      </w:pPr>
      <w:r>
        <w:t>Mangrove forests – mudflats dominated by salt-tolerant trees</w:t>
      </w:r>
    </w:p>
    <w:p w14:paraId="4C6E7489" w14:textId="084EDD96" w:rsidR="00C51AEE" w:rsidRPr="00CD06BB" w:rsidRDefault="00C51AEE" w:rsidP="00C51AEE">
      <w:pPr>
        <w:pStyle w:val="NoteLevel2"/>
      </w:pPr>
      <w:r>
        <w:t>Sandy shores</w:t>
      </w:r>
    </w:p>
    <w:p w14:paraId="08A71373" w14:textId="77777777" w:rsidR="00C51AEE" w:rsidRPr="00C51AEE" w:rsidRDefault="00C51AEE" w:rsidP="00C51AEE">
      <w:pPr>
        <w:pStyle w:val="NoteLevel2"/>
        <w:numPr>
          <w:ilvl w:val="0"/>
          <w:numId w:val="0"/>
        </w:numPr>
        <w:ind w:left="1080"/>
      </w:pPr>
      <w:r w:rsidRPr="00C51AEE">
        <w:rPr>
          <w:noProof/>
        </w:rPr>
        <w:drawing>
          <wp:inline distT="0" distB="0" distL="0" distR="0" wp14:anchorId="65BE8327" wp14:editId="58BA6D59">
            <wp:extent cx="5486400" cy="3747135"/>
            <wp:effectExtent l="0" t="0" r="0" b="12065"/>
            <wp:docPr id="115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13" name="Picture 3"/>
                    <pic:cNvPicPr>
                      <a:picLocks noChangeAspect="1"/>
                    </pic:cNvPicPr>
                  </pic:nvPicPr>
                  <pic:blipFill>
                    <a:blip r:embed="rId56">
                      <a:extLst>
                        <a:ext uri="{28A0092B-C50C-407E-A947-70E740481C1C}">
                          <a14:useLocalDpi xmlns:a14="http://schemas.microsoft.com/office/drawing/2010/main" val="0"/>
                        </a:ext>
                      </a:extLst>
                    </a:blip>
                    <a:srcRect b="5099"/>
                    <a:stretch>
                      <a:fillRect/>
                    </a:stretch>
                  </pic:blipFill>
                  <pic:spPr bwMode="auto">
                    <a:xfrm>
                      <a:off x="0" y="0"/>
                      <a:ext cx="5486400" cy="3747135"/>
                    </a:xfrm>
                    <a:prstGeom prst="rect">
                      <a:avLst/>
                    </a:prstGeom>
                    <a:noFill/>
                    <a:ln>
                      <a:noFill/>
                    </a:ln>
                    <a:extLst/>
                  </pic:spPr>
                </pic:pic>
              </a:graphicData>
            </a:graphic>
          </wp:inline>
        </w:drawing>
      </w:r>
    </w:p>
    <w:p w14:paraId="5F1CF96B" w14:textId="77777777" w:rsidR="00C51AEE" w:rsidRPr="00C51AEE" w:rsidRDefault="00C51AEE" w:rsidP="00C51AEE">
      <w:pPr>
        <w:pStyle w:val="NoteLevel2"/>
      </w:pPr>
      <w:r w:rsidRPr="00C51AEE">
        <w:rPr>
          <w:b/>
          <w:bCs/>
        </w:rPr>
        <w:t xml:space="preserve">Pelagic zone: </w:t>
      </w:r>
      <w:proofErr w:type="gramStart"/>
      <w:r w:rsidRPr="00C51AEE">
        <w:t>Open ocean</w:t>
      </w:r>
      <w:proofErr w:type="gramEnd"/>
      <w:r w:rsidRPr="00C51AEE">
        <w:t xml:space="preserve"> beyond the continental shelves.</w:t>
      </w:r>
    </w:p>
    <w:p w14:paraId="75996857" w14:textId="77777777" w:rsidR="00C51AEE" w:rsidRPr="00C51AEE" w:rsidRDefault="00C51AEE" w:rsidP="00C51AEE">
      <w:pPr>
        <w:pStyle w:val="NoteLevel2"/>
      </w:pPr>
      <w:r w:rsidRPr="00C51AEE">
        <w:rPr>
          <w:b/>
        </w:rPr>
        <w:t>The photic zone</w:t>
      </w:r>
      <w:r w:rsidRPr="00C51AEE">
        <w:t>, which supports the highest densities of organisms, extends to about 200 m depth.</w:t>
      </w:r>
    </w:p>
    <w:p w14:paraId="3FED8BFD" w14:textId="77777777" w:rsidR="00C51AEE" w:rsidRDefault="00C51AEE" w:rsidP="00C51AEE">
      <w:pPr>
        <w:pStyle w:val="NoteLevel2"/>
      </w:pPr>
      <w:r w:rsidRPr="00C51AEE">
        <w:t xml:space="preserve">Below the photic zone, </w:t>
      </w:r>
    </w:p>
    <w:p w14:paraId="0ACE5876" w14:textId="172034D1" w:rsidR="00C51AEE" w:rsidRDefault="00C51AEE" w:rsidP="00C51AEE">
      <w:pPr>
        <w:pStyle w:val="NoteLevel3"/>
      </w:pPr>
      <w:proofErr w:type="gramStart"/>
      <w:r w:rsidRPr="00C51AEE">
        <w:t>energy</w:t>
      </w:r>
      <w:proofErr w:type="gramEnd"/>
      <w:r w:rsidRPr="00C51AEE">
        <w:t xml:space="preserve"> is supplied by falling detritus.</w:t>
      </w:r>
    </w:p>
    <w:p w14:paraId="2F351C05" w14:textId="4996E97A" w:rsidR="00C51AEE" w:rsidRPr="00C51AEE" w:rsidRDefault="00C51AEE" w:rsidP="00C51AEE">
      <w:pPr>
        <w:pStyle w:val="NoteLevel3"/>
      </w:pPr>
      <w:proofErr w:type="gramStart"/>
      <w:r w:rsidRPr="00C51AEE">
        <w:t>temperatures</w:t>
      </w:r>
      <w:proofErr w:type="gramEnd"/>
      <w:r w:rsidRPr="00C51AEE">
        <w:t xml:space="preserve"> drop and pressure increases.</w:t>
      </w:r>
    </w:p>
    <w:p w14:paraId="2380AFEE" w14:textId="77777777" w:rsidR="00C51AEE" w:rsidRPr="00C51AEE" w:rsidRDefault="00C51AEE" w:rsidP="00C51AEE">
      <w:pPr>
        <w:pStyle w:val="NoteLevel2"/>
      </w:pPr>
      <w:r w:rsidRPr="00C51AEE">
        <w:t xml:space="preserve">Crustaceans such as copepods graze on the rain of falling detritus from the photic zone. </w:t>
      </w:r>
    </w:p>
    <w:p w14:paraId="1AE9F536" w14:textId="77777777" w:rsidR="00C51AEE" w:rsidRPr="00C51AEE" w:rsidRDefault="00C51AEE" w:rsidP="00C51AEE">
      <w:pPr>
        <w:pStyle w:val="NoteLevel2"/>
      </w:pPr>
      <w:r w:rsidRPr="00C51AEE">
        <w:t>Crustaceans, cephalopods, and fishes are the predators of the deep sea.</w:t>
      </w:r>
    </w:p>
    <w:p w14:paraId="1CC243A3" w14:textId="77777777" w:rsidR="00C51AEE" w:rsidRDefault="00C51AEE" w:rsidP="00C51AEE">
      <w:pPr>
        <w:pStyle w:val="NoteLevel1"/>
        <w:numPr>
          <w:ilvl w:val="0"/>
          <w:numId w:val="0"/>
        </w:numPr>
      </w:pPr>
    </w:p>
    <w:p w14:paraId="4ACB4389" w14:textId="77777777" w:rsidR="00C51AEE" w:rsidRDefault="00C51AEE" w:rsidP="00C51AEE">
      <w:pPr>
        <w:pStyle w:val="NoteLevel1"/>
        <w:numPr>
          <w:ilvl w:val="0"/>
          <w:numId w:val="0"/>
        </w:numPr>
      </w:pPr>
      <w:r>
        <w:t>Globally, human have strong influence on oceans – pollution and fishery</w:t>
      </w:r>
    </w:p>
    <w:p w14:paraId="1F6465A7" w14:textId="4E2F025A" w:rsidR="00265B05" w:rsidRPr="00C51AEE" w:rsidRDefault="00C51AEE" w:rsidP="00C51AEE">
      <w:pPr>
        <w:pStyle w:val="NoteLevel1"/>
        <w:numPr>
          <w:ilvl w:val="0"/>
          <w:numId w:val="0"/>
        </w:numPr>
        <w:sectPr w:rsidR="00265B05" w:rsidRPr="00C51AEE" w:rsidSect="00920481">
          <w:footerReference w:type="even" r:id="rId57"/>
          <w:footerReference w:type="default" r:id="rId58"/>
          <w:headerReference w:type="first" r:id="rId59"/>
          <w:footerReference w:type="first" r:id="rId60"/>
          <w:pgSz w:w="12240" w:h="15840"/>
          <w:pgMar w:top="1440" w:right="1080" w:bottom="1440" w:left="1080" w:header="708" w:footer="708" w:gutter="0"/>
          <w:cols w:space="708"/>
          <w:titlePg/>
          <w:docGrid w:type="lines" w:linePitch="360"/>
        </w:sectPr>
      </w:pPr>
      <w:r>
        <w:t xml:space="preserve">Oceans are exposed to great extent to </w:t>
      </w:r>
      <w:proofErr w:type="gramStart"/>
      <w:r>
        <w:t>humans !</w:t>
      </w:r>
      <w:proofErr w:type="gramEnd"/>
      <w:r w:rsidR="00265B05" w:rsidRPr="00C51AEE">
        <w:cr/>
      </w:r>
    </w:p>
    <w:p w14:paraId="61F62753" w14:textId="77777777" w:rsidR="00257F69" w:rsidRDefault="00257F69" w:rsidP="00915A38">
      <w:pPr>
        <w:pStyle w:val="NoteLevel1"/>
        <w:rPr>
          <w:b/>
          <w:sz w:val="28"/>
          <w:szCs w:val="28"/>
        </w:rPr>
      </w:pPr>
      <w:r w:rsidRPr="008979B2">
        <w:rPr>
          <w:b/>
          <w:sz w:val="28"/>
          <w:szCs w:val="28"/>
        </w:rPr>
        <w:t>RESPOND TO ENVIROMENTAL VARIATION</w:t>
      </w:r>
    </w:p>
    <w:p w14:paraId="3B4F9702" w14:textId="77777777" w:rsidR="00257F69" w:rsidRPr="008979B2" w:rsidRDefault="00257F69" w:rsidP="00915A38">
      <w:pPr>
        <w:pStyle w:val="NoteLevel1"/>
        <w:rPr>
          <w:b/>
          <w:sz w:val="28"/>
          <w:szCs w:val="28"/>
        </w:rPr>
      </w:pPr>
    </w:p>
    <w:p w14:paraId="77610B3A" w14:textId="77777777" w:rsidR="00257F69" w:rsidRPr="00614309" w:rsidRDefault="00257F69" w:rsidP="00915A38">
      <w:pPr>
        <w:pStyle w:val="NoteLevel1"/>
        <w:rPr>
          <w:b/>
        </w:rPr>
      </w:pPr>
      <w:r w:rsidRPr="00614309">
        <w:rPr>
          <w:b/>
        </w:rPr>
        <w:t>Species distributions reflect environmental influences on energy acquisition and physiological tolerances</w:t>
      </w:r>
    </w:p>
    <w:p w14:paraId="60F8B8AA" w14:textId="77777777" w:rsidR="00257F69" w:rsidRPr="00915A38" w:rsidRDefault="00257F69" w:rsidP="00614309">
      <w:pPr>
        <w:pStyle w:val="NoteLevel1"/>
        <w:numPr>
          <w:ilvl w:val="0"/>
          <w:numId w:val="0"/>
        </w:numPr>
      </w:pPr>
      <w:r>
        <w:t xml:space="preserve">- </w:t>
      </w:r>
      <w:r w:rsidRPr="00915A38">
        <w:t xml:space="preserve">The physical environment influences an organism’s </w:t>
      </w:r>
      <w:r w:rsidRPr="00915A38">
        <w:rPr>
          <w:i/>
          <w:iCs/>
        </w:rPr>
        <w:t>ecological success</w:t>
      </w:r>
      <w:r w:rsidRPr="00915A38">
        <w:t xml:space="preserve"> in two ways:</w:t>
      </w:r>
    </w:p>
    <w:p w14:paraId="40D130B1" w14:textId="77777777" w:rsidR="00257F69" w:rsidRPr="00915A38" w:rsidRDefault="00257F69" w:rsidP="00915A38">
      <w:pPr>
        <w:pStyle w:val="NoteLevel2"/>
      </w:pPr>
      <w:r>
        <w:t xml:space="preserve">1. </w:t>
      </w:r>
      <w:r w:rsidRPr="00915A38">
        <w:t xml:space="preserve">Availability of energy and resources—impacts </w:t>
      </w:r>
      <w:r w:rsidRPr="00915A38">
        <w:rPr>
          <w:color w:val="FF0000"/>
        </w:rPr>
        <w:t>growth and reproduction</w:t>
      </w:r>
      <w:r w:rsidRPr="00915A38">
        <w:t>.</w:t>
      </w:r>
    </w:p>
    <w:p w14:paraId="3445D576" w14:textId="77777777" w:rsidR="00257F69" w:rsidRDefault="00257F69" w:rsidP="00915A38">
      <w:pPr>
        <w:pStyle w:val="NoteLevel2"/>
      </w:pPr>
      <w:r>
        <w:t xml:space="preserve">2. </w:t>
      </w:r>
      <w:r w:rsidRPr="00915A38">
        <w:t>Extreme conditions</w:t>
      </w:r>
      <w:r>
        <w:t xml:space="preserve"> (temperature, water supply, chemical concentrations)</w:t>
      </w:r>
      <w:r w:rsidRPr="00915A38">
        <w:t xml:space="preserve"> can exceed tolerance limits and impact </w:t>
      </w:r>
      <w:r w:rsidRPr="00915A38">
        <w:rPr>
          <w:color w:val="FF0000"/>
        </w:rPr>
        <w:t>survival</w:t>
      </w:r>
      <w:r w:rsidRPr="00915A38">
        <w:t>.</w:t>
      </w:r>
    </w:p>
    <w:p w14:paraId="761ADD91" w14:textId="77777777" w:rsidR="00257F69" w:rsidRPr="00915A38" w:rsidRDefault="00257F69" w:rsidP="00614309">
      <w:pPr>
        <w:pStyle w:val="NoteLevel2"/>
      </w:pPr>
      <w:r>
        <w:t>These two influences (the availability of energy and resources &amp; physical tolerance limits) are not mutually exclusive.</w:t>
      </w:r>
    </w:p>
    <w:p w14:paraId="7FB2EB5F" w14:textId="77777777" w:rsidR="00257F69" w:rsidRDefault="00257F69" w:rsidP="00614309">
      <w:pPr>
        <w:pStyle w:val="NoteLevel3"/>
      </w:pPr>
      <w:r w:rsidRPr="00915A38">
        <w:t>Energy supply can influence an organism’s ability to tolerate environmental extremes.</w:t>
      </w:r>
    </w:p>
    <w:p w14:paraId="0DFCAAB4" w14:textId="77777777" w:rsidR="00257F69" w:rsidRPr="00915A38" w:rsidRDefault="00257F69" w:rsidP="00614309">
      <w:pPr>
        <w:pStyle w:val="NoteLevel4"/>
      </w:pPr>
      <w:r>
        <w:t>Organisms that have very low availability to resources will have less ability to tolerate the environmental extremes.</w:t>
      </w:r>
    </w:p>
    <w:p w14:paraId="312D735D" w14:textId="77777777" w:rsidR="00257F69" w:rsidRPr="00915A38" w:rsidRDefault="00257F69" w:rsidP="00614309">
      <w:pPr>
        <w:pStyle w:val="NoteLevel2"/>
      </w:pPr>
      <w:r w:rsidRPr="00915A38">
        <w:t xml:space="preserve">The </w:t>
      </w:r>
      <w:r w:rsidRPr="00614309">
        <w:rPr>
          <w:i/>
        </w:rPr>
        <w:t>actual</w:t>
      </w:r>
      <w:r w:rsidRPr="00915A38">
        <w:t xml:space="preserve"> geographic distribution of a species is also related to other factors, such as disturbance and competition.</w:t>
      </w:r>
    </w:p>
    <w:p w14:paraId="37AF8490" w14:textId="77777777" w:rsidR="00257F69" w:rsidRDefault="00257F69" w:rsidP="00915A38">
      <w:pPr>
        <w:pStyle w:val="NoteLevel1"/>
        <w:numPr>
          <w:ilvl w:val="0"/>
          <w:numId w:val="0"/>
        </w:numPr>
      </w:pPr>
    </w:p>
    <w:p w14:paraId="637D509E" w14:textId="77777777" w:rsidR="00257F69" w:rsidRDefault="00257F69" w:rsidP="00E01565">
      <w:pPr>
        <w:pStyle w:val="NoteLevel1"/>
      </w:pPr>
      <w:r>
        <w:t>- Abundance Across Environmental Gradients</w:t>
      </w:r>
    </w:p>
    <w:p w14:paraId="598AA21A" w14:textId="77777777" w:rsidR="00257F69" w:rsidRDefault="00257F69" w:rsidP="00E01565">
      <w:pPr>
        <w:pStyle w:val="NoteLevel1"/>
      </w:pPr>
      <w:r w:rsidRPr="00614309">
        <w:rPr>
          <w:noProof/>
        </w:rPr>
        <w:drawing>
          <wp:inline distT="0" distB="0" distL="0" distR="0" wp14:anchorId="78DAD5A1" wp14:editId="7E427EFD">
            <wp:extent cx="2895857" cy="2186305"/>
            <wp:effectExtent l="0" t="0" r="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1" name="Picture 3"/>
                    <pic:cNvPicPr>
                      <a:picLocks noChangeAspect="1"/>
                    </pic:cNvPicPr>
                  </pic:nvPicPr>
                  <pic:blipFill>
                    <a:blip r:embed="rId61">
                      <a:extLst>
                        <a:ext uri="{28A0092B-C50C-407E-A947-70E740481C1C}">
                          <a14:useLocalDpi xmlns:a14="http://schemas.microsoft.com/office/drawing/2010/main" val="0"/>
                        </a:ext>
                      </a:extLst>
                    </a:blip>
                    <a:srcRect b="4826"/>
                    <a:stretch>
                      <a:fillRect/>
                    </a:stretch>
                  </pic:blipFill>
                  <pic:spPr bwMode="auto">
                    <a:xfrm>
                      <a:off x="0" y="0"/>
                      <a:ext cx="2895857" cy="2186305"/>
                    </a:xfrm>
                    <a:prstGeom prst="rect">
                      <a:avLst/>
                    </a:prstGeom>
                    <a:noFill/>
                    <a:ln>
                      <a:noFill/>
                    </a:ln>
                    <a:extLst/>
                  </pic:spPr>
                </pic:pic>
              </a:graphicData>
            </a:graphic>
          </wp:inline>
        </w:drawing>
      </w:r>
      <w:r w:rsidRPr="00614309">
        <w:t xml:space="preserve"> </w:t>
      </w:r>
    </w:p>
    <w:p w14:paraId="36799E15" w14:textId="77777777" w:rsidR="00257F69" w:rsidRDefault="00257F69" w:rsidP="00E01565">
      <w:pPr>
        <w:pStyle w:val="NoteLevel2"/>
      </w:pPr>
      <w:r>
        <w:t xml:space="preserve">The abundance </w:t>
      </w:r>
      <w:proofErr w:type="gramStart"/>
      <w:r>
        <w:t>of an organisms</w:t>
      </w:r>
      <w:proofErr w:type="gramEnd"/>
      <w:r>
        <w:t xml:space="preserve"> reaches a theoretical maximum at some optimal value across an environmental gradient and drops off at either end at values that constraint the potential geographic distribution of the organism. </w:t>
      </w:r>
    </w:p>
    <w:p w14:paraId="72B24EE9" w14:textId="77777777" w:rsidR="00257F69" w:rsidRDefault="00257F69" w:rsidP="00E01565">
      <w:pPr>
        <w:pStyle w:val="NoteLevel2"/>
      </w:pPr>
      <w:r>
        <w:t xml:space="preserve">The actual disturbance curve (smaller) is likely to differ from the potential abundance curve due to </w:t>
      </w:r>
      <w:r w:rsidRPr="006E392F">
        <w:rPr>
          <w:u w:val="single"/>
        </w:rPr>
        <w:t>biological interactions</w:t>
      </w:r>
      <w:r>
        <w:t xml:space="preserve"> such as competition.</w:t>
      </w:r>
    </w:p>
    <w:p w14:paraId="3D8A4531" w14:textId="77777777" w:rsidR="00257F69" w:rsidRDefault="00257F69" w:rsidP="00E01565">
      <w:pPr>
        <w:pStyle w:val="NoteLevel1"/>
      </w:pPr>
    </w:p>
    <w:p w14:paraId="7C8D4F13" w14:textId="77777777" w:rsidR="00257F69" w:rsidRDefault="00257F69" w:rsidP="00E01565">
      <w:pPr>
        <w:pStyle w:val="NoteLevel1"/>
      </w:pPr>
      <w:r>
        <w:t>- Because plants don’t move they are good indicators of the physical environment.</w:t>
      </w:r>
    </w:p>
    <w:p w14:paraId="0C6CF50B" w14:textId="77777777" w:rsidR="006E392F" w:rsidRDefault="00257F69" w:rsidP="00E01565">
      <w:pPr>
        <w:pStyle w:val="NoteLevel2"/>
      </w:pPr>
      <w:r>
        <w:t xml:space="preserve">E.g. aspen distribution can be predicted based on climate. </w:t>
      </w:r>
    </w:p>
    <w:p w14:paraId="541F89C8" w14:textId="4B016663" w:rsidR="00257F69" w:rsidRDefault="00257F69" w:rsidP="006E392F">
      <w:pPr>
        <w:pStyle w:val="NoteLevel3"/>
      </w:pPr>
      <w:r>
        <w:t>Low temperatures and drought affect reproduction and survival.</w:t>
      </w:r>
    </w:p>
    <w:p w14:paraId="58F59D7D" w14:textId="77777777" w:rsidR="00257F69" w:rsidRDefault="00257F69" w:rsidP="00E01565">
      <w:pPr>
        <w:pStyle w:val="NoteLevel2"/>
        <w:numPr>
          <w:ilvl w:val="0"/>
          <w:numId w:val="0"/>
        </w:numPr>
        <w:ind w:left="1080"/>
      </w:pPr>
      <w:r w:rsidRPr="00E01565">
        <w:rPr>
          <w:noProof/>
        </w:rPr>
        <w:drawing>
          <wp:inline distT="0" distB="0" distL="0" distR="0" wp14:anchorId="580EB9B4" wp14:editId="47F709BA">
            <wp:extent cx="2485915" cy="2251710"/>
            <wp:effectExtent l="0" t="0" r="3810" b="889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3" name="Picture 3"/>
                    <pic:cNvPicPr>
                      <a:picLocks noChangeAspect="1"/>
                    </pic:cNvPicPr>
                  </pic:nvPicPr>
                  <pic:blipFill>
                    <a:blip r:embed="rId62">
                      <a:extLst>
                        <a:ext uri="{28A0092B-C50C-407E-A947-70E740481C1C}">
                          <a14:useLocalDpi xmlns:a14="http://schemas.microsoft.com/office/drawing/2010/main" val="0"/>
                        </a:ext>
                      </a:extLst>
                    </a:blip>
                    <a:srcRect l="5424" b="4822"/>
                    <a:stretch>
                      <a:fillRect/>
                    </a:stretch>
                  </pic:blipFill>
                  <pic:spPr bwMode="auto">
                    <a:xfrm>
                      <a:off x="0" y="0"/>
                      <a:ext cx="2485915" cy="2251710"/>
                    </a:xfrm>
                    <a:prstGeom prst="rect">
                      <a:avLst/>
                    </a:prstGeom>
                    <a:noFill/>
                    <a:ln>
                      <a:noFill/>
                    </a:ln>
                    <a:extLst/>
                  </pic:spPr>
                </pic:pic>
              </a:graphicData>
            </a:graphic>
          </wp:inline>
        </w:drawing>
      </w:r>
      <w:r w:rsidRPr="00E01565">
        <w:t xml:space="preserve"> </w:t>
      </w:r>
    </w:p>
    <w:p w14:paraId="61A7AA76" w14:textId="77777777" w:rsidR="00257F69" w:rsidRDefault="00257F69" w:rsidP="00E01565">
      <w:pPr>
        <w:pStyle w:val="NoteLevel3"/>
      </w:pPr>
      <w:r>
        <w:t>Fairly broad range of distribution</w:t>
      </w:r>
    </w:p>
    <w:p w14:paraId="784359D7" w14:textId="77777777" w:rsidR="00257F69" w:rsidRDefault="00257F69" w:rsidP="00E01565">
      <w:pPr>
        <w:pStyle w:val="NoteLevel3"/>
      </w:pPr>
      <w:r>
        <w:t>The climatic factors that limit its distribution include the effects of low temperatures on its reproductive success and the effects of drought and low temperatures on its survival.</w:t>
      </w:r>
    </w:p>
    <w:p w14:paraId="4ADA794D" w14:textId="77777777" w:rsidR="00257F69" w:rsidRDefault="00257F69" w:rsidP="00E01565">
      <w:pPr>
        <w:pStyle w:val="NoteLevel3"/>
      </w:pPr>
      <w:r>
        <w:t>Predicted vs. actual distribution</w:t>
      </w:r>
    </w:p>
    <w:p w14:paraId="3A6C63E7" w14:textId="77777777" w:rsidR="00257F69" w:rsidRDefault="00257F69" w:rsidP="00E01565">
      <w:pPr>
        <w:pStyle w:val="NoteLevel4"/>
      </w:pPr>
      <w:proofErr w:type="gramStart"/>
      <w:r>
        <w:t>P :</w:t>
      </w:r>
      <w:proofErr w:type="gramEnd"/>
      <w:r>
        <w:t xml:space="preserve"> based upon drought and temperature tolerance </w:t>
      </w:r>
    </w:p>
    <w:p w14:paraId="6B416217" w14:textId="77777777" w:rsidR="00257F69" w:rsidRDefault="00257F69" w:rsidP="00E01565">
      <w:pPr>
        <w:pStyle w:val="NoteLevel4"/>
      </w:pPr>
      <w:proofErr w:type="gramStart"/>
      <w:r>
        <w:t>A :</w:t>
      </w:r>
      <w:proofErr w:type="gramEnd"/>
      <w:r>
        <w:t xml:space="preserve"> based on observations</w:t>
      </w:r>
    </w:p>
    <w:p w14:paraId="465D1001" w14:textId="77777777" w:rsidR="00257F69" w:rsidRDefault="00257F69" w:rsidP="00E01565">
      <w:pPr>
        <w:pStyle w:val="NoteLevel4"/>
      </w:pPr>
      <w:r>
        <w:t>Fairly good correspondence between two</w:t>
      </w:r>
    </w:p>
    <w:p w14:paraId="7B3BD5BE" w14:textId="77777777" w:rsidR="00257F69" w:rsidRDefault="00257F69" w:rsidP="00783B7F">
      <w:pPr>
        <w:pStyle w:val="NoteLevel1"/>
      </w:pPr>
    </w:p>
    <w:p w14:paraId="4183E2FE" w14:textId="77777777" w:rsidR="00257F69" w:rsidRPr="000A39A8" w:rsidRDefault="00257F69" w:rsidP="000A39A8">
      <w:pPr>
        <w:pStyle w:val="NoteLevel1"/>
        <w:rPr>
          <w:b/>
        </w:rPr>
      </w:pPr>
      <w:r w:rsidRPr="000A39A8">
        <w:rPr>
          <w:b/>
        </w:rPr>
        <w:t>Individuals respond to environmental variation through acclimatization</w:t>
      </w:r>
    </w:p>
    <w:p w14:paraId="7BA8059C" w14:textId="77777777" w:rsidR="00257F69" w:rsidRPr="000A39A8" w:rsidRDefault="00257F69" w:rsidP="000A39A8">
      <w:pPr>
        <w:pStyle w:val="NoteLevel2"/>
      </w:pPr>
      <w:r>
        <w:t>Physiological Ecology</w:t>
      </w:r>
    </w:p>
    <w:p w14:paraId="77EC1B9E" w14:textId="77777777" w:rsidR="00257F69" w:rsidRDefault="00257F69" w:rsidP="000A39A8">
      <w:pPr>
        <w:pStyle w:val="NoteLevel3"/>
      </w:pPr>
      <w:proofErr w:type="gramStart"/>
      <w:r w:rsidRPr="00783B7F">
        <w:t>the</w:t>
      </w:r>
      <w:proofErr w:type="gramEnd"/>
      <w:r w:rsidRPr="00783B7F">
        <w:t xml:space="preserve"> study of interactions bet</w:t>
      </w:r>
      <w:r>
        <w:t xml:space="preserve">ween organisms and the physical </w:t>
      </w:r>
      <w:r w:rsidRPr="00783B7F">
        <w:t>environments that influence their survival and persistence.</w:t>
      </w:r>
    </w:p>
    <w:p w14:paraId="37EC769B" w14:textId="77777777" w:rsidR="00257F69" w:rsidRPr="00783B7F" w:rsidRDefault="00257F69" w:rsidP="00783B7F">
      <w:pPr>
        <w:pStyle w:val="NoteLevel2"/>
      </w:pPr>
      <w:r w:rsidRPr="00783B7F">
        <w:t xml:space="preserve">Physiological processes have </w:t>
      </w:r>
      <w:r w:rsidRPr="00783B7F">
        <w:rPr>
          <w:u w:val="single"/>
        </w:rPr>
        <w:t>optimal conditions</w:t>
      </w:r>
      <w:r w:rsidRPr="00783B7F">
        <w:t xml:space="preserve"> for functioning.</w:t>
      </w:r>
    </w:p>
    <w:p w14:paraId="058EFC0B" w14:textId="77777777" w:rsidR="00257F69" w:rsidRPr="00783B7F" w:rsidRDefault="00257F69" w:rsidP="00783B7F">
      <w:pPr>
        <w:pStyle w:val="NoteLevel2"/>
      </w:pPr>
      <w:r w:rsidRPr="00783B7F">
        <w:t>Deviations from the optimum reduce the rate of the process.</w:t>
      </w:r>
    </w:p>
    <w:p w14:paraId="5967DC67" w14:textId="77777777" w:rsidR="00257F69" w:rsidRDefault="00257F69" w:rsidP="00783B7F">
      <w:pPr>
        <w:pStyle w:val="NoteLevel2"/>
      </w:pPr>
      <w:r w:rsidRPr="00783B7F">
        <w:rPr>
          <w:b/>
          <w:bCs/>
        </w:rPr>
        <w:t>Stress</w:t>
      </w:r>
      <w:r w:rsidRPr="00783B7F">
        <w:t xml:space="preserve">—environmental change results in </w:t>
      </w:r>
      <w:r w:rsidRPr="00783B7F">
        <w:rPr>
          <w:color w:val="FF0000"/>
        </w:rPr>
        <w:t xml:space="preserve">decreased rates </w:t>
      </w:r>
      <w:r w:rsidRPr="00783B7F">
        <w:t>of physiological processes, lowering the potential for survival, growth, or reproduction.</w:t>
      </w:r>
    </w:p>
    <w:p w14:paraId="007F5448" w14:textId="77777777" w:rsidR="00257F69" w:rsidRDefault="00257F69" w:rsidP="00783B7F">
      <w:pPr>
        <w:pStyle w:val="NoteLevel3"/>
      </w:pPr>
      <w:r>
        <w:t>Lowering photosynthetic or metabolic rates</w:t>
      </w:r>
    </w:p>
    <w:p w14:paraId="2FD1011C" w14:textId="77777777" w:rsidR="00257F69" w:rsidRPr="00783B7F" w:rsidRDefault="00257F69" w:rsidP="00783B7F">
      <w:pPr>
        <w:pStyle w:val="NoteLevel2"/>
        <w:numPr>
          <w:ilvl w:val="0"/>
          <w:numId w:val="0"/>
        </w:numPr>
        <w:ind w:left="1080"/>
        <w:rPr>
          <w:rFonts w:asciiTheme="minorHAnsi" w:hAnsiTheme="minorHAnsi"/>
        </w:rPr>
      </w:pPr>
      <w:r w:rsidRPr="00783B7F">
        <w:rPr>
          <w:noProof/>
        </w:rPr>
        <w:drawing>
          <wp:inline distT="0" distB="0" distL="0" distR="0" wp14:anchorId="6B3D0E84" wp14:editId="2062D803">
            <wp:extent cx="2223135" cy="1573177"/>
            <wp:effectExtent l="0" t="0" r="12065" b="1905"/>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8" name="Picture 3"/>
                    <pic:cNvPicPr>
                      <a:picLocks noChangeAspect="1"/>
                    </pic:cNvPicPr>
                  </pic:nvPicPr>
                  <pic:blipFill>
                    <a:blip r:embed="rId63">
                      <a:extLst>
                        <a:ext uri="{28A0092B-C50C-407E-A947-70E740481C1C}">
                          <a14:useLocalDpi xmlns:a14="http://schemas.microsoft.com/office/drawing/2010/main" val="0"/>
                        </a:ext>
                      </a:extLst>
                    </a:blip>
                    <a:srcRect b="4840"/>
                    <a:stretch>
                      <a:fillRect/>
                    </a:stretch>
                  </pic:blipFill>
                  <pic:spPr bwMode="auto">
                    <a:xfrm>
                      <a:off x="0" y="0"/>
                      <a:ext cx="2224052" cy="1573826"/>
                    </a:xfrm>
                    <a:prstGeom prst="rect">
                      <a:avLst/>
                    </a:prstGeom>
                    <a:noFill/>
                    <a:ln>
                      <a:noFill/>
                    </a:ln>
                    <a:extLst/>
                  </pic:spPr>
                </pic:pic>
              </a:graphicData>
            </a:graphic>
          </wp:inline>
        </w:drawing>
      </w:r>
    </w:p>
    <w:p w14:paraId="0024566F" w14:textId="77777777" w:rsidR="00257F69" w:rsidRPr="000A39A8" w:rsidRDefault="00257F69" w:rsidP="000A39A8">
      <w:pPr>
        <w:pStyle w:val="NoteLevel3"/>
      </w:pPr>
      <w:r>
        <w:t xml:space="preserve">The rates of physiological processes are greatest under a set of optimal environmental conditions (optimal temperatures, optimal </w:t>
      </w:r>
      <w:r w:rsidRPr="000A39A8">
        <w:t>water availability). Deviation from the optimum cause a decrease in the rates of physiological process</w:t>
      </w:r>
    </w:p>
    <w:p w14:paraId="0D149557" w14:textId="77777777" w:rsidR="00257F69" w:rsidRDefault="00257F69" w:rsidP="000A39A8">
      <w:pPr>
        <w:pStyle w:val="NoteLevel1"/>
        <w:numPr>
          <w:ilvl w:val="0"/>
          <w:numId w:val="0"/>
        </w:numPr>
      </w:pPr>
    </w:p>
    <w:p w14:paraId="69B1DE7E" w14:textId="77777777" w:rsidR="00257F69" w:rsidRPr="000A39A8" w:rsidRDefault="00257F69" w:rsidP="000A39A8">
      <w:pPr>
        <w:pStyle w:val="NoteLevel2"/>
      </w:pPr>
      <w:r w:rsidRPr="000A39A8">
        <w:rPr>
          <w:b/>
        </w:rPr>
        <w:t>Acclimatization</w:t>
      </w:r>
      <w:r w:rsidRPr="000A39A8">
        <w:t>: Adjusting to stress through behavior or physiology.</w:t>
      </w:r>
    </w:p>
    <w:p w14:paraId="67B17AF7" w14:textId="77777777" w:rsidR="00257F69" w:rsidRPr="000A39A8" w:rsidRDefault="00257F69" w:rsidP="000A39A8">
      <w:pPr>
        <w:pStyle w:val="NoteLevel3"/>
      </w:pPr>
      <w:r w:rsidRPr="000A39A8">
        <w:t xml:space="preserve">It is usually a </w:t>
      </w:r>
      <w:r w:rsidRPr="000A39A8">
        <w:rPr>
          <w:u w:val="single"/>
        </w:rPr>
        <w:t>short-term</w:t>
      </w:r>
      <w:r w:rsidRPr="000A39A8">
        <w:t xml:space="preserve">, </w:t>
      </w:r>
      <w:r w:rsidRPr="000A39A8">
        <w:rPr>
          <w:u w:val="single"/>
        </w:rPr>
        <w:t>reversible</w:t>
      </w:r>
      <w:r w:rsidRPr="000A39A8">
        <w:t xml:space="preserve"> process.</w:t>
      </w:r>
    </w:p>
    <w:p w14:paraId="1EC73DF5" w14:textId="77777777" w:rsidR="00257F69" w:rsidRDefault="00257F69" w:rsidP="000A39A8">
      <w:pPr>
        <w:pStyle w:val="NoteLevel3"/>
      </w:pPr>
      <w:r>
        <w:t xml:space="preserve">E.g. </w:t>
      </w:r>
      <w:r w:rsidRPr="000A39A8">
        <w:t>Acclimatization to high elevations involves higher breathing rates, greater production of red blood cells, and higher pulmonary blood pressure.</w:t>
      </w:r>
    </w:p>
    <w:p w14:paraId="5CA0ACE1" w14:textId="77777777" w:rsidR="00257F69" w:rsidRPr="000A39A8" w:rsidRDefault="00257F69" w:rsidP="000A39A8">
      <w:pPr>
        <w:pStyle w:val="NoteLevel4"/>
      </w:pPr>
      <w:r>
        <w:t xml:space="preserve">When </w:t>
      </w:r>
      <w:r w:rsidRPr="000A39A8">
        <w:t>mountaineer</w:t>
      </w:r>
      <w:r>
        <w:t>s</w:t>
      </w:r>
      <w:r>
        <w:rPr>
          <w:rFonts w:eastAsia="바탕" w:cs="바탕"/>
          <w:lang w:eastAsia="ko-KR"/>
        </w:rPr>
        <w:t xml:space="preserve"> try to climb the mountain Everest, they don't go straight to the </w:t>
      </w:r>
      <w:proofErr w:type="gramStart"/>
      <w:r>
        <w:rPr>
          <w:rFonts w:eastAsia="바탕" w:cs="바탕"/>
          <w:lang w:eastAsia="ko-KR"/>
        </w:rPr>
        <w:t>peak ;</w:t>
      </w:r>
      <w:proofErr w:type="gramEnd"/>
      <w:r>
        <w:rPr>
          <w:rFonts w:eastAsia="바탕" w:cs="바탕"/>
          <w:lang w:eastAsia="ko-KR"/>
        </w:rPr>
        <w:t xml:space="preserve"> they stay at the base camp of high altitude for acclimatization.</w:t>
      </w:r>
    </w:p>
    <w:p w14:paraId="1B151B84" w14:textId="77777777" w:rsidR="00257F69" w:rsidRDefault="00257F69" w:rsidP="000A39A8">
      <w:pPr>
        <w:pStyle w:val="NoteLevel1"/>
        <w:numPr>
          <w:ilvl w:val="0"/>
          <w:numId w:val="0"/>
        </w:numPr>
      </w:pPr>
    </w:p>
    <w:p w14:paraId="13CD6063" w14:textId="77777777" w:rsidR="00257F69" w:rsidRPr="000A39A8" w:rsidRDefault="00257F69" w:rsidP="000A39A8">
      <w:pPr>
        <w:pStyle w:val="NoteLevel1"/>
        <w:rPr>
          <w:b/>
        </w:rPr>
      </w:pPr>
      <w:r w:rsidRPr="000A39A8">
        <w:rPr>
          <w:b/>
        </w:rPr>
        <w:t xml:space="preserve">Individuals respond to environmental variation through </w:t>
      </w:r>
      <w:r>
        <w:rPr>
          <w:b/>
        </w:rPr>
        <w:t>adaptation</w:t>
      </w:r>
    </w:p>
    <w:p w14:paraId="48F769BD" w14:textId="77777777" w:rsidR="00257F69" w:rsidRDefault="00257F69" w:rsidP="000A39A8">
      <w:pPr>
        <w:pStyle w:val="NoteLevel2"/>
      </w:pPr>
      <w:r w:rsidRPr="000A39A8">
        <w:t xml:space="preserve">Over time, natural selection can result in </w:t>
      </w:r>
      <w:r w:rsidRPr="000A39A8">
        <w:rPr>
          <w:b/>
        </w:rPr>
        <w:t>adaptation</w:t>
      </w:r>
      <w:r w:rsidRPr="000A39A8">
        <w:t xml:space="preserve"> of a population to environmental stress.</w:t>
      </w:r>
    </w:p>
    <w:p w14:paraId="56A06534" w14:textId="77777777" w:rsidR="00257F69" w:rsidRDefault="00257F69" w:rsidP="000A39A8">
      <w:pPr>
        <w:pStyle w:val="NoteLevel2"/>
      </w:pPr>
      <w:r w:rsidRPr="000A39A8">
        <w:t>Individuals with traits that enable them t</w:t>
      </w:r>
      <w:r>
        <w:t>o cope with stress are favored.</w:t>
      </w:r>
    </w:p>
    <w:p w14:paraId="62576B28" w14:textId="77777777" w:rsidR="00257F69" w:rsidRDefault="00257F69" w:rsidP="000A39A8">
      <w:pPr>
        <w:pStyle w:val="NoteLevel2"/>
      </w:pPr>
      <w:r w:rsidRPr="000A39A8">
        <w:t>Over time, these genetic traits become more frequent in the population.</w:t>
      </w:r>
    </w:p>
    <w:p w14:paraId="4EB6D39E" w14:textId="77777777" w:rsidR="00257F69" w:rsidRDefault="00257F69" w:rsidP="000A39A8">
      <w:pPr>
        <w:pStyle w:val="NoteLevel3"/>
      </w:pPr>
      <w:r>
        <w:t>Ones surviving best will produce more offspring.</w:t>
      </w:r>
    </w:p>
    <w:p w14:paraId="56E1386D" w14:textId="77777777" w:rsidR="00257F69" w:rsidRDefault="00257F69" w:rsidP="000A39A8">
      <w:pPr>
        <w:pStyle w:val="NoteLevel3"/>
      </w:pPr>
      <w:r>
        <w:t>E.g. the rabbit has big ears to cool down its at the hot area.</w:t>
      </w:r>
    </w:p>
    <w:p w14:paraId="193E9A3F" w14:textId="77777777" w:rsidR="00257F69" w:rsidRDefault="00257F69" w:rsidP="004072C5">
      <w:pPr>
        <w:pStyle w:val="NoteLevel1"/>
      </w:pPr>
    </w:p>
    <w:p w14:paraId="11B024E7" w14:textId="77777777" w:rsidR="00257F69" w:rsidRPr="000A39A8" w:rsidRDefault="00257F69" w:rsidP="004072C5">
      <w:pPr>
        <w:pStyle w:val="NoteLevel1"/>
      </w:pPr>
      <w:r>
        <w:t>- Organismal Responses to stress (Acclimatization and Adaptation)</w:t>
      </w:r>
    </w:p>
    <w:p w14:paraId="2D84665F" w14:textId="77777777" w:rsidR="00257F69" w:rsidRDefault="00257F69" w:rsidP="004072C5">
      <w:pPr>
        <w:pStyle w:val="NoteLevel2"/>
        <w:numPr>
          <w:ilvl w:val="0"/>
          <w:numId w:val="0"/>
        </w:numPr>
        <w:ind w:left="1080"/>
      </w:pPr>
      <w:r>
        <w:rPr>
          <w:noProof/>
        </w:rPr>
        <w:drawing>
          <wp:inline distT="0" distB="0" distL="0" distR="0" wp14:anchorId="0B05C0E3" wp14:editId="76C5771D">
            <wp:extent cx="4852035" cy="3010381"/>
            <wp:effectExtent l="0" t="0" r="0" b="12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0-17 at 5.13.45 PM.png"/>
                    <pic:cNvPicPr/>
                  </pic:nvPicPr>
                  <pic:blipFill>
                    <a:blip r:embed="rId64">
                      <a:extLst>
                        <a:ext uri="{28A0092B-C50C-407E-A947-70E740481C1C}">
                          <a14:useLocalDpi xmlns:a14="http://schemas.microsoft.com/office/drawing/2010/main" val="0"/>
                        </a:ext>
                      </a:extLst>
                    </a:blip>
                    <a:stretch>
                      <a:fillRect/>
                    </a:stretch>
                  </pic:blipFill>
                  <pic:spPr>
                    <a:xfrm>
                      <a:off x="0" y="0"/>
                      <a:ext cx="4852873" cy="3010901"/>
                    </a:xfrm>
                    <a:prstGeom prst="rect">
                      <a:avLst/>
                    </a:prstGeom>
                  </pic:spPr>
                </pic:pic>
              </a:graphicData>
            </a:graphic>
          </wp:inline>
        </w:drawing>
      </w:r>
    </w:p>
    <w:p w14:paraId="4B5803AF" w14:textId="77777777" w:rsidR="00257F69" w:rsidRDefault="00257F69" w:rsidP="004072C5">
      <w:pPr>
        <w:pStyle w:val="NoteLevel3"/>
      </w:pPr>
      <w:r>
        <w:t>The rate of a physiological process deceases when an organism is exposed to a stressful environment.</w:t>
      </w:r>
    </w:p>
    <w:p w14:paraId="0A921AC2" w14:textId="77777777" w:rsidR="00257F69" w:rsidRDefault="00257F69" w:rsidP="004072C5">
      <w:pPr>
        <w:pStyle w:val="NoteLevel3"/>
      </w:pPr>
      <w:r>
        <w:t>Over time, the organism may respond to the stress through acclimatization, compensating for the effect of the stress.</w:t>
      </w:r>
    </w:p>
    <w:p w14:paraId="22193136" w14:textId="77777777" w:rsidR="00257F69" w:rsidRDefault="00257F69" w:rsidP="004072C5">
      <w:pPr>
        <w:pStyle w:val="NoteLevel4"/>
      </w:pPr>
      <w:r>
        <w:t>Limitations in acclimatization</w:t>
      </w:r>
    </w:p>
    <w:p w14:paraId="3B81A8F4" w14:textId="77777777" w:rsidR="00257F69" w:rsidRDefault="00257F69" w:rsidP="004072C5">
      <w:pPr>
        <w:pStyle w:val="NoteLevel3"/>
      </w:pPr>
      <w:r>
        <w:t>Over several generations, a population may undergo adaptation to the stress, and the physiological process may return to its pre-stress rate.</w:t>
      </w:r>
    </w:p>
    <w:p w14:paraId="783B654A" w14:textId="77777777" w:rsidR="00257F69" w:rsidRPr="004072C5" w:rsidRDefault="00257F69" w:rsidP="004072C5">
      <w:pPr>
        <w:pStyle w:val="NoteLevel2"/>
      </w:pPr>
      <w:r w:rsidRPr="004072C5">
        <w:t xml:space="preserve">Acclimatization and adaptation require investments of energy and resources, representing possible </w:t>
      </w:r>
      <w:r w:rsidRPr="004072C5">
        <w:rPr>
          <w:i/>
          <w:iCs/>
          <w:color w:val="FF0000"/>
        </w:rPr>
        <w:t>trade-offs</w:t>
      </w:r>
      <w:r w:rsidRPr="004072C5">
        <w:t xml:space="preserve"> with other functions that can also affect survival and reproduction.</w:t>
      </w:r>
    </w:p>
    <w:p w14:paraId="19A9C11F" w14:textId="77777777" w:rsidR="00257F69" w:rsidRDefault="00257F69" w:rsidP="004072C5">
      <w:pPr>
        <w:pStyle w:val="NoteLevel3"/>
      </w:pPr>
      <w:r>
        <w:t>Always consequences for changing physiology</w:t>
      </w:r>
    </w:p>
    <w:p w14:paraId="206271D8" w14:textId="77777777" w:rsidR="00257F69" w:rsidRDefault="00257F69" w:rsidP="008979B2">
      <w:pPr>
        <w:pStyle w:val="NoteLevel3"/>
      </w:pPr>
      <w:r>
        <w:t>Something that works well in one environment would not work in another environment.</w:t>
      </w:r>
    </w:p>
    <w:p w14:paraId="7BB62C0E" w14:textId="5AB57959" w:rsidR="00257F69" w:rsidRDefault="00257F69" w:rsidP="008979B2">
      <w:pPr>
        <w:pStyle w:val="NoteLevel2"/>
      </w:pPr>
      <w:r w:rsidRPr="008979B2">
        <w:rPr>
          <w:b/>
          <w:bCs/>
        </w:rPr>
        <w:t>Ecotypes</w:t>
      </w:r>
      <w:r w:rsidRPr="008979B2">
        <w:t>: Populations</w:t>
      </w:r>
      <w:r w:rsidR="0070678D">
        <w:t xml:space="preserve"> </w:t>
      </w:r>
      <w:r w:rsidRPr="008979B2">
        <w:t>with adaptations to unique environments.</w:t>
      </w:r>
    </w:p>
    <w:p w14:paraId="16C504F5" w14:textId="77777777" w:rsidR="00257F69" w:rsidRDefault="00257F69" w:rsidP="008979B2">
      <w:pPr>
        <w:pStyle w:val="NoteLevel3"/>
      </w:pPr>
      <w:r>
        <w:t xml:space="preserve">E.g. In plants, same </w:t>
      </w:r>
      <w:proofErr w:type="gramStart"/>
      <w:r>
        <w:t>species :</w:t>
      </w:r>
      <w:proofErr w:type="gramEnd"/>
      <w:r>
        <w:t xml:space="preserve"> one population lives in a field while the other lives in the forest, shades, etc. They have different adaptations over time.</w:t>
      </w:r>
    </w:p>
    <w:p w14:paraId="1F5BE5D3" w14:textId="77777777" w:rsidR="00257F69" w:rsidRDefault="00257F69" w:rsidP="008979B2">
      <w:pPr>
        <w:pStyle w:val="NoteLevel3"/>
      </w:pPr>
      <w:r>
        <w:t>E.g. heavy metal tolerance on mine tailing</w:t>
      </w:r>
    </w:p>
    <w:p w14:paraId="238C99AF" w14:textId="77777777" w:rsidR="00257F69" w:rsidRDefault="00257F69" w:rsidP="008979B2">
      <w:pPr>
        <w:pStyle w:val="NoteLevel3"/>
      </w:pPr>
      <w:r w:rsidRPr="008979B2">
        <w:t>Ecotypes can eventually become separate species as populations diverge and become reproductively isolated.</w:t>
      </w:r>
    </w:p>
    <w:p w14:paraId="63F093BB" w14:textId="77777777" w:rsidR="00257F69" w:rsidRPr="008979B2" w:rsidRDefault="00257F69" w:rsidP="008979B2">
      <w:pPr>
        <w:pStyle w:val="NoteLevel4"/>
      </w:pPr>
      <w:r>
        <w:t>Speciation</w:t>
      </w:r>
    </w:p>
    <w:p w14:paraId="1F605FE0" w14:textId="77777777" w:rsidR="00257F69" w:rsidRDefault="00257F69" w:rsidP="008979B2">
      <w:pPr>
        <w:pStyle w:val="NoteLevel1"/>
        <w:numPr>
          <w:ilvl w:val="0"/>
          <w:numId w:val="0"/>
        </w:numPr>
      </w:pPr>
    </w:p>
    <w:p w14:paraId="4F4AE047" w14:textId="77777777" w:rsidR="00257F69" w:rsidRDefault="00257F69" w:rsidP="008979B2">
      <w:pPr>
        <w:pStyle w:val="NoteLevel1"/>
        <w:numPr>
          <w:ilvl w:val="0"/>
          <w:numId w:val="0"/>
        </w:numPr>
      </w:pPr>
    </w:p>
    <w:p w14:paraId="068ADDB6" w14:textId="77777777" w:rsidR="00257F69" w:rsidRDefault="00257F69" w:rsidP="008979B2">
      <w:pPr>
        <w:pStyle w:val="NoteLevel1"/>
        <w:numPr>
          <w:ilvl w:val="0"/>
          <w:numId w:val="0"/>
        </w:numPr>
        <w:rPr>
          <w:b/>
          <w:sz w:val="28"/>
          <w:szCs w:val="28"/>
        </w:rPr>
      </w:pPr>
      <w:r w:rsidRPr="008979B2">
        <w:rPr>
          <w:b/>
          <w:sz w:val="28"/>
          <w:szCs w:val="28"/>
        </w:rPr>
        <w:t>VARIATION IN TEMPERATURE</w:t>
      </w:r>
    </w:p>
    <w:p w14:paraId="18684166" w14:textId="77777777" w:rsidR="00257F69" w:rsidRDefault="00257F69" w:rsidP="008979B2">
      <w:pPr>
        <w:pStyle w:val="NoteLevel1"/>
        <w:numPr>
          <w:ilvl w:val="0"/>
          <w:numId w:val="0"/>
        </w:numPr>
      </w:pPr>
      <w:r>
        <w:t>- Temperature</w:t>
      </w:r>
    </w:p>
    <w:p w14:paraId="72A194F5" w14:textId="77777777" w:rsidR="00257F69" w:rsidRPr="00B24F04" w:rsidRDefault="00257F69" w:rsidP="00B24F04">
      <w:pPr>
        <w:pStyle w:val="NoteLevel2"/>
      </w:pPr>
      <w:r w:rsidRPr="00B24F04">
        <w:t>Environmental temperatures vary greatly throughout the biosphere.</w:t>
      </w:r>
    </w:p>
    <w:p w14:paraId="3BDC6FF8" w14:textId="77777777" w:rsidR="00257F69" w:rsidRDefault="00257F69" w:rsidP="00B24F04">
      <w:pPr>
        <w:pStyle w:val="NoteLevel2"/>
      </w:pPr>
      <w:r w:rsidRPr="00B24F04">
        <w:t>Survival and functioning of organisms is strongly tied to their internal temperature.</w:t>
      </w:r>
    </w:p>
    <w:p w14:paraId="12C04567" w14:textId="77777777" w:rsidR="00257F69" w:rsidRPr="00B24F04" w:rsidRDefault="00257F69" w:rsidP="00B24F04">
      <w:pPr>
        <w:pStyle w:val="NoteLevel3"/>
      </w:pPr>
      <w:r>
        <w:t>Very critical</w:t>
      </w:r>
    </w:p>
    <w:p w14:paraId="75333EC1" w14:textId="77777777" w:rsidR="00257F69" w:rsidRPr="00B24F04" w:rsidRDefault="00257F69" w:rsidP="00B24F04">
      <w:pPr>
        <w:pStyle w:val="NoteLevel2"/>
      </w:pPr>
      <w:r w:rsidRPr="00B24F04">
        <w:t xml:space="preserve">Some </w:t>
      </w:r>
      <w:proofErr w:type="spellStart"/>
      <w:r w:rsidRPr="00B24F04">
        <w:t>archaea</w:t>
      </w:r>
      <w:proofErr w:type="spellEnd"/>
      <w:r w:rsidRPr="00B24F04">
        <w:t xml:space="preserve"> and bacteria in hot springs can function at 90°C.</w:t>
      </w:r>
    </w:p>
    <w:p w14:paraId="49FB771C" w14:textId="77777777" w:rsidR="00257F69" w:rsidRDefault="00257F69" w:rsidP="00B24F04">
      <w:pPr>
        <w:pStyle w:val="NoteLevel2"/>
      </w:pPr>
      <w:r w:rsidRPr="00B24F04">
        <w:t>Lower limits are determined by temperature at which water freezes in cells (–2 to –5°C).</w:t>
      </w:r>
    </w:p>
    <w:p w14:paraId="4F1556E5" w14:textId="77777777" w:rsidR="00257F69" w:rsidRDefault="00257F69" w:rsidP="00B24F04">
      <w:pPr>
        <w:pStyle w:val="NoteLevel1"/>
      </w:pPr>
    </w:p>
    <w:p w14:paraId="00B37459" w14:textId="77777777" w:rsidR="00257F69" w:rsidRDefault="00257F69" w:rsidP="00B24F04">
      <w:pPr>
        <w:pStyle w:val="NoteLevel1"/>
      </w:pPr>
      <w:r>
        <w:t>- Temperature Range for life on Earth (internal body temperature)</w:t>
      </w:r>
    </w:p>
    <w:p w14:paraId="7F83360C" w14:textId="77777777" w:rsidR="00257F69" w:rsidRDefault="00257F69" w:rsidP="00B24F04">
      <w:pPr>
        <w:pStyle w:val="NoteLevel2"/>
      </w:pPr>
      <w:r>
        <w:t>Even though they are extreme cases such as living at 90 °C, most organisms live in a similar temperature range</w:t>
      </w:r>
    </w:p>
    <w:p w14:paraId="67BD61A5" w14:textId="77777777" w:rsidR="00257F69" w:rsidRDefault="00257F69" w:rsidP="00B24F04">
      <w:pPr>
        <w:pStyle w:val="NoteLevel3"/>
      </w:pPr>
      <w:proofErr w:type="gramStart"/>
      <w:r>
        <w:t>endotherms</w:t>
      </w:r>
      <w:proofErr w:type="gramEnd"/>
      <w:r>
        <w:t xml:space="preserve"> – relatively constrained</w:t>
      </w:r>
    </w:p>
    <w:p w14:paraId="6757E2E9" w14:textId="77777777" w:rsidR="00257F69" w:rsidRDefault="00257F69" w:rsidP="00B24F04">
      <w:pPr>
        <w:pStyle w:val="NoteLevel3"/>
      </w:pPr>
      <w:proofErr w:type="gramStart"/>
      <w:r>
        <w:t>ectotherms</w:t>
      </w:r>
      <w:proofErr w:type="gramEnd"/>
      <w:r>
        <w:t xml:space="preserve"> – less constrained</w:t>
      </w:r>
    </w:p>
    <w:p w14:paraId="31A8FB08" w14:textId="77777777" w:rsidR="00257F69" w:rsidRDefault="00257F69" w:rsidP="00B24F04">
      <w:pPr>
        <w:pStyle w:val="NoteLevel1"/>
      </w:pPr>
    </w:p>
    <w:p w14:paraId="3AB33B72" w14:textId="77777777" w:rsidR="00257F69" w:rsidRDefault="00257F69" w:rsidP="00B24F04">
      <w:pPr>
        <w:pStyle w:val="NoteLevel1"/>
        <w:rPr>
          <w:b/>
        </w:rPr>
      </w:pPr>
      <w:r w:rsidRPr="00B24F04">
        <w:rPr>
          <w:b/>
        </w:rPr>
        <w:t>Temperature controls physiological activity</w:t>
      </w:r>
    </w:p>
    <w:p w14:paraId="08FC6094" w14:textId="77777777" w:rsidR="00257F69" w:rsidRPr="00B24F04" w:rsidRDefault="00257F69" w:rsidP="00B24F04">
      <w:pPr>
        <w:pStyle w:val="NoteLevel1"/>
        <w:rPr>
          <w:b/>
        </w:rPr>
      </w:pPr>
    </w:p>
    <w:p w14:paraId="5511D146" w14:textId="77777777" w:rsidR="00257F69" w:rsidRDefault="00257F69" w:rsidP="00B24F04">
      <w:pPr>
        <w:pStyle w:val="NoteLevel1"/>
      </w:pPr>
      <w:r>
        <w:t>- Enzymes</w:t>
      </w:r>
    </w:p>
    <w:p w14:paraId="27965D85" w14:textId="77777777" w:rsidR="00257F69" w:rsidRDefault="00257F69" w:rsidP="00B24F04">
      <w:pPr>
        <w:pStyle w:val="NoteLevel2"/>
      </w:pPr>
      <w:r w:rsidRPr="00B24F04">
        <w:t xml:space="preserve">Metabolic reactions are catalyzed by </w:t>
      </w:r>
      <w:r w:rsidRPr="00B24F04">
        <w:rPr>
          <w:i/>
          <w:iCs/>
          <w:color w:val="FF0000"/>
        </w:rPr>
        <w:t>enzymes</w:t>
      </w:r>
      <w:r w:rsidRPr="00B24F04">
        <w:t xml:space="preserve">, which have narrow temperature ranges for optimal function. </w:t>
      </w:r>
    </w:p>
    <w:p w14:paraId="4E8E9128" w14:textId="77777777" w:rsidR="00257F69" w:rsidRPr="00B24F04" w:rsidRDefault="00257F69" w:rsidP="00B24F04">
      <w:pPr>
        <w:pStyle w:val="NoteLevel3"/>
      </w:pPr>
      <w:r w:rsidRPr="00B24F04">
        <w:t>High temperature destroys enzymes function (</w:t>
      </w:r>
      <w:r w:rsidRPr="00B24F04">
        <w:rPr>
          <w:i/>
          <w:iCs/>
        </w:rPr>
        <w:t>denatured</w:t>
      </w:r>
      <w:r w:rsidRPr="00B24F04">
        <w:t xml:space="preserve">). </w:t>
      </w:r>
    </w:p>
    <w:p w14:paraId="4E637D34" w14:textId="77777777" w:rsidR="00257F69" w:rsidRPr="00B24F04" w:rsidRDefault="00257F69" w:rsidP="00B24F04">
      <w:pPr>
        <w:pStyle w:val="NoteLevel2"/>
      </w:pPr>
      <w:r w:rsidRPr="00B24F04">
        <w:t>Bacteria in hot springs - enzymes stable to 100°C; Antarctic fish and crustaceans -enzymes function at –2°C; soil microbes - active at temperatures as low as –5°C.</w:t>
      </w:r>
    </w:p>
    <w:p w14:paraId="59C70D47" w14:textId="77777777" w:rsidR="00257F69" w:rsidRDefault="00257F69" w:rsidP="00B24F04">
      <w:pPr>
        <w:pStyle w:val="NoteLevel2"/>
      </w:pPr>
      <w:r w:rsidRPr="00B24F04">
        <w:t>Some species produce different forms of enzymes (</w:t>
      </w:r>
      <w:proofErr w:type="spellStart"/>
      <w:r w:rsidRPr="00B24F04">
        <w:rPr>
          <w:i/>
          <w:iCs/>
        </w:rPr>
        <w:t>isozymes</w:t>
      </w:r>
      <w:proofErr w:type="spellEnd"/>
      <w:r w:rsidRPr="00B24F04">
        <w:t>) with different temperature optima that allow acclimatization to changing conditions.</w:t>
      </w:r>
    </w:p>
    <w:p w14:paraId="44555162" w14:textId="77777777" w:rsidR="00257F69" w:rsidRDefault="00257F69" w:rsidP="00B24F04">
      <w:pPr>
        <w:pStyle w:val="NoteLevel3"/>
      </w:pPr>
      <w:proofErr w:type="spellStart"/>
      <w:r>
        <w:t>Isozymes</w:t>
      </w:r>
      <w:proofErr w:type="spellEnd"/>
      <w:r>
        <w:t xml:space="preserve"> – basically have same function but different forms that able to tolerate different temperature ranges</w:t>
      </w:r>
    </w:p>
    <w:p w14:paraId="181FE85B" w14:textId="77777777" w:rsidR="00257F69" w:rsidRDefault="00257F69" w:rsidP="00B24F04">
      <w:pPr>
        <w:pStyle w:val="NoteLevel1"/>
      </w:pPr>
    </w:p>
    <w:p w14:paraId="1B21B70A" w14:textId="77777777" w:rsidR="00257F69" w:rsidRDefault="00257F69" w:rsidP="00B24F04">
      <w:pPr>
        <w:pStyle w:val="NoteLevel1"/>
      </w:pPr>
      <w:r>
        <w:t>- Cell Membranes</w:t>
      </w:r>
    </w:p>
    <w:p w14:paraId="7777B526" w14:textId="77777777" w:rsidR="00257F69" w:rsidRPr="00B24F04" w:rsidRDefault="00257F69" w:rsidP="00B24F04">
      <w:pPr>
        <w:pStyle w:val="NoteLevel2"/>
      </w:pPr>
      <w:r w:rsidRPr="00B24F04">
        <w:t>Temperature also affects the properties of cell membranes, which are composed of two layers of lipid molecules.</w:t>
      </w:r>
    </w:p>
    <w:p w14:paraId="466D6DB0" w14:textId="77777777" w:rsidR="00257F69" w:rsidRPr="00B24F04" w:rsidRDefault="00257F69" w:rsidP="00B24F04">
      <w:pPr>
        <w:pStyle w:val="NoteLevel2"/>
      </w:pPr>
      <w:r w:rsidRPr="00B24F04">
        <w:t>At low temperatures, these lipids can solidify, embedded proteins can’t function, and the cells leak metabolites.</w:t>
      </w:r>
    </w:p>
    <w:p w14:paraId="6F15CE94" w14:textId="77777777" w:rsidR="00257F69" w:rsidRDefault="00257F69" w:rsidP="00B24F04">
      <w:pPr>
        <w:pStyle w:val="NoteLevel2"/>
      </w:pPr>
      <w:r w:rsidRPr="00B24F04">
        <w:t>Plants that thrive at low temperatures have higher proportions of unsaturated lipids (with double bonds</w:t>
      </w:r>
      <w:r>
        <w:t xml:space="preserve"> – kinks in their tails</w:t>
      </w:r>
      <w:r w:rsidRPr="00B24F04">
        <w:t>) in their cell membranes</w:t>
      </w:r>
      <w:r>
        <w:t>.</w:t>
      </w:r>
    </w:p>
    <w:p w14:paraId="32A2F535" w14:textId="77777777" w:rsidR="00257F69" w:rsidRPr="00B24F04" w:rsidRDefault="00257F69" w:rsidP="00305499">
      <w:pPr>
        <w:pStyle w:val="NoteLevel3"/>
      </w:pPr>
      <w:r>
        <w:t>Remains fluid at lower temperature</w:t>
      </w:r>
    </w:p>
    <w:p w14:paraId="30A5CC65" w14:textId="77777777" w:rsidR="00257F69" w:rsidRDefault="00257F69" w:rsidP="00B24F04">
      <w:pPr>
        <w:pStyle w:val="NoteLevel1"/>
        <w:numPr>
          <w:ilvl w:val="0"/>
          <w:numId w:val="0"/>
        </w:numPr>
      </w:pPr>
    </w:p>
    <w:p w14:paraId="639F05DF" w14:textId="77777777" w:rsidR="00257F69" w:rsidRDefault="00257F69" w:rsidP="00305499">
      <w:pPr>
        <w:pStyle w:val="NoteLevel1"/>
        <w:numPr>
          <w:ilvl w:val="0"/>
          <w:numId w:val="0"/>
        </w:numPr>
        <w:tabs>
          <w:tab w:val="right" w:pos="10080"/>
        </w:tabs>
        <w:rPr>
          <w:b/>
        </w:rPr>
      </w:pPr>
      <w:r w:rsidRPr="00305499">
        <w:rPr>
          <w:b/>
        </w:rPr>
        <w:t>Organisms influence their temperature by modifying energy balance</w:t>
      </w:r>
    </w:p>
    <w:p w14:paraId="66B12B47" w14:textId="77777777" w:rsidR="00257F69" w:rsidRPr="00305499" w:rsidRDefault="00257F69" w:rsidP="00305499">
      <w:pPr>
        <w:pStyle w:val="NoteLevel1"/>
        <w:numPr>
          <w:ilvl w:val="0"/>
          <w:numId w:val="0"/>
        </w:numPr>
        <w:tabs>
          <w:tab w:val="right" w:pos="10080"/>
        </w:tabs>
        <w:rPr>
          <w:b/>
        </w:rPr>
      </w:pPr>
      <w:r>
        <w:t>- Animal modification of energy balance</w:t>
      </w:r>
      <w:r>
        <w:rPr>
          <w:b/>
        </w:rPr>
        <w:tab/>
      </w:r>
    </w:p>
    <w:p w14:paraId="35D638E2" w14:textId="77777777" w:rsidR="00257F69" w:rsidRPr="00305499" w:rsidRDefault="00257F69" w:rsidP="00305499">
      <w:pPr>
        <w:pStyle w:val="NoteLevel2"/>
      </w:pPr>
      <w:r w:rsidRPr="00305499">
        <w:rPr>
          <w:b/>
          <w:bCs/>
        </w:rPr>
        <w:t>Ectotherms</w:t>
      </w:r>
      <w:r w:rsidRPr="00305499">
        <w:t>: Regulate body temperature through energy exchange with the external environment.</w:t>
      </w:r>
      <w:r>
        <w:t xml:space="preserve"> (</w:t>
      </w:r>
      <w:proofErr w:type="gramStart"/>
      <w:r>
        <w:t>limited</w:t>
      </w:r>
      <w:proofErr w:type="gramEnd"/>
      <w:r>
        <w:t xml:space="preserve"> controls)</w:t>
      </w:r>
    </w:p>
    <w:p w14:paraId="7650F3C4" w14:textId="77777777" w:rsidR="00257F69" w:rsidRPr="00305499" w:rsidRDefault="00257F69" w:rsidP="00305499">
      <w:pPr>
        <w:pStyle w:val="NoteLevel2"/>
      </w:pPr>
      <w:r w:rsidRPr="00305499">
        <w:rPr>
          <w:b/>
          <w:bCs/>
        </w:rPr>
        <w:t>Endotherms</w:t>
      </w:r>
      <w:r w:rsidRPr="00305499">
        <w:t>: Rely primarily on internal heat generation—mostly birds and mammals.</w:t>
      </w:r>
      <w:r>
        <w:t xml:space="preserve"> Although it is costly being </w:t>
      </w:r>
      <w:proofErr w:type="gramStart"/>
      <w:r>
        <w:t>endotherms :</w:t>
      </w:r>
      <w:proofErr w:type="gramEnd"/>
      <w:r>
        <w:t xml:space="preserve"> </w:t>
      </w:r>
    </w:p>
    <w:p w14:paraId="1AA492DA" w14:textId="77777777" w:rsidR="00257F69" w:rsidRDefault="00257F69" w:rsidP="00305499">
      <w:pPr>
        <w:pStyle w:val="NoteLevel3"/>
      </w:pPr>
      <w:proofErr w:type="gramStart"/>
      <w:r>
        <w:t>c</w:t>
      </w:r>
      <w:r w:rsidRPr="00305499">
        <w:t>an</w:t>
      </w:r>
      <w:proofErr w:type="gramEnd"/>
      <w:r w:rsidRPr="00305499">
        <w:t xml:space="preserve"> maintain internal temperatures near optimum for metabolic functions.</w:t>
      </w:r>
      <w:r>
        <w:t xml:space="preserve"> </w:t>
      </w:r>
    </w:p>
    <w:p w14:paraId="36A2775C" w14:textId="77777777" w:rsidR="00257F69" w:rsidRPr="00305499" w:rsidRDefault="00257F69" w:rsidP="00305499">
      <w:pPr>
        <w:pStyle w:val="NoteLevel3"/>
      </w:pPr>
      <w:r w:rsidRPr="00305499">
        <w:rPr>
          <w:u w:val="single"/>
        </w:rPr>
        <w:t>Can extend geographic range</w:t>
      </w:r>
      <w:r>
        <w:rPr>
          <w:u w:val="single"/>
        </w:rPr>
        <w:t xml:space="preserve"> (climate range)</w:t>
      </w:r>
    </w:p>
    <w:p w14:paraId="11C9C6D0" w14:textId="77777777" w:rsidR="00257F69" w:rsidRDefault="00257F69" w:rsidP="00746026">
      <w:pPr>
        <w:pStyle w:val="NoteLevel2"/>
      </w:pPr>
      <w:r w:rsidRPr="00305499">
        <w:t>Some other organisms that generate heat internally include bees, some fish, such as tuna, and even some plants.</w:t>
      </w:r>
    </w:p>
    <w:p w14:paraId="04DCCA7F" w14:textId="77777777" w:rsidR="00257F69" w:rsidRDefault="00257F69" w:rsidP="00746026">
      <w:pPr>
        <w:pStyle w:val="NoteLevel3"/>
      </w:pPr>
      <w:r>
        <w:t xml:space="preserve">E.g. </w:t>
      </w:r>
      <w:r w:rsidRPr="00305499">
        <w:t>Skunk cabbage warms its flowers using metabolically generated heat in early spring</w:t>
      </w:r>
    </w:p>
    <w:p w14:paraId="25510EB4" w14:textId="77777777" w:rsidR="00257F69" w:rsidRDefault="00257F69" w:rsidP="00746026">
      <w:pPr>
        <w:pStyle w:val="NoteLevel3"/>
      </w:pPr>
      <w:r>
        <w:t>E.g. Japanese honeybees use internal heat generation as a defense against hornets that attack bee colonies.</w:t>
      </w:r>
    </w:p>
    <w:p w14:paraId="31ADDB72" w14:textId="77777777" w:rsidR="00257F69" w:rsidRDefault="00257F69" w:rsidP="00746026">
      <w:pPr>
        <w:pStyle w:val="NoteLevel1"/>
      </w:pPr>
    </w:p>
    <w:p w14:paraId="75C865E6" w14:textId="77777777" w:rsidR="00257F69" w:rsidRDefault="00257F69" w:rsidP="00746026">
      <w:pPr>
        <w:pStyle w:val="NoteLevel1"/>
      </w:pPr>
      <w:r>
        <w:t xml:space="preserve">- Temperature regulation and tolerance in </w:t>
      </w:r>
      <w:r w:rsidRPr="00B808FD">
        <w:rPr>
          <w:b/>
        </w:rPr>
        <w:t>ectotherms</w:t>
      </w:r>
    </w:p>
    <w:p w14:paraId="23FA1F51" w14:textId="77777777" w:rsidR="00257F69" w:rsidRPr="00746026" w:rsidRDefault="00257F69" w:rsidP="00746026">
      <w:pPr>
        <w:pStyle w:val="NoteLevel2"/>
      </w:pPr>
      <w:proofErr w:type="spellStart"/>
      <w:r w:rsidRPr="00746026">
        <w:t>Ectotherm</w:t>
      </w:r>
      <w:proofErr w:type="spellEnd"/>
      <w:r w:rsidRPr="00746026">
        <w:t xml:space="preserve"> </w:t>
      </w:r>
      <w:r w:rsidRPr="00746026">
        <w:rPr>
          <w:u w:val="single"/>
        </w:rPr>
        <w:t xml:space="preserve">surface area-to-volume </w:t>
      </w:r>
      <w:r w:rsidRPr="00746026">
        <w:t>ratio of the body is an important factor in exchanging energy with the environment.</w:t>
      </w:r>
    </w:p>
    <w:p w14:paraId="4D903C85" w14:textId="362A1E8C" w:rsidR="00257F69" w:rsidRDefault="00257F69" w:rsidP="00746026">
      <w:pPr>
        <w:pStyle w:val="NoteLevel3"/>
      </w:pPr>
      <w:r w:rsidRPr="00746026">
        <w:t>A larger surface a</w:t>
      </w:r>
      <w:r w:rsidR="00C114B2">
        <w:t>rea allows greater heat exchange (large surface area to volume ratio is preferred)</w:t>
      </w:r>
      <w:r w:rsidRPr="00746026">
        <w:t>, but makes it harder to maintain internal temperature.</w:t>
      </w:r>
    </w:p>
    <w:p w14:paraId="316E88D8" w14:textId="77777777" w:rsidR="00257F69" w:rsidRDefault="00257F69" w:rsidP="00746026">
      <w:pPr>
        <w:pStyle w:val="NoteLevel2"/>
      </w:pPr>
      <w:r w:rsidRPr="00746026">
        <w:t xml:space="preserve">Small </w:t>
      </w:r>
      <w:r w:rsidRPr="00B808FD">
        <w:rPr>
          <w:b/>
        </w:rPr>
        <w:t>aquatic</w:t>
      </w:r>
      <w:r w:rsidRPr="00746026">
        <w:t xml:space="preserve"> ectotherms remain the same temperature as the water.</w:t>
      </w:r>
    </w:p>
    <w:p w14:paraId="788487BA" w14:textId="77777777" w:rsidR="00257F69" w:rsidRPr="00746026" w:rsidRDefault="00257F69" w:rsidP="00746026">
      <w:pPr>
        <w:pStyle w:val="NoteLevel3"/>
      </w:pPr>
      <w:r>
        <w:t>Able to exchange with water</w:t>
      </w:r>
    </w:p>
    <w:p w14:paraId="0F57F2CB" w14:textId="77777777" w:rsidR="00257F69" w:rsidRPr="00746026" w:rsidRDefault="00257F69" w:rsidP="00746026">
      <w:pPr>
        <w:pStyle w:val="NoteLevel2"/>
      </w:pPr>
      <w:r w:rsidRPr="00746026">
        <w:t>Some large ectotherms can maintain higher body temperature:</w:t>
      </w:r>
    </w:p>
    <w:p w14:paraId="3C0A11EA" w14:textId="77777777" w:rsidR="00257F69" w:rsidRDefault="00257F69" w:rsidP="00746026">
      <w:pPr>
        <w:pStyle w:val="NoteLevel3"/>
      </w:pPr>
      <w:r w:rsidRPr="00746026">
        <w:t>Skipjack tuna</w:t>
      </w:r>
      <w:r>
        <w:t xml:space="preserve"> (predator)</w:t>
      </w:r>
      <w:r w:rsidRPr="00746026">
        <w:t xml:space="preserve"> use muscle activity and heat exchange between blood vessels to maintain a body temperature 14°C warmer than the surrounding seawater.</w:t>
      </w:r>
    </w:p>
    <w:p w14:paraId="695E1260" w14:textId="77777777" w:rsidR="00257F69" w:rsidRDefault="00257F69" w:rsidP="00416D91">
      <w:pPr>
        <w:pStyle w:val="NoteLevel3"/>
        <w:numPr>
          <w:ilvl w:val="0"/>
          <w:numId w:val="0"/>
        </w:numPr>
        <w:ind w:left="1800"/>
      </w:pPr>
      <w:r>
        <w:rPr>
          <w:noProof/>
        </w:rPr>
        <w:drawing>
          <wp:inline distT="0" distB="0" distL="0" distR="0" wp14:anchorId="10778BA6" wp14:editId="55351960">
            <wp:extent cx="3579683" cy="2175510"/>
            <wp:effectExtent l="0" t="0" r="1905"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0-17 at 5.58.05 PM.png"/>
                    <pic:cNvPicPr/>
                  </pic:nvPicPr>
                  <pic:blipFill>
                    <a:blip r:embed="rId65">
                      <a:extLst>
                        <a:ext uri="{28A0092B-C50C-407E-A947-70E740481C1C}">
                          <a14:useLocalDpi xmlns:a14="http://schemas.microsoft.com/office/drawing/2010/main" val="0"/>
                        </a:ext>
                      </a:extLst>
                    </a:blip>
                    <a:stretch>
                      <a:fillRect/>
                    </a:stretch>
                  </pic:blipFill>
                  <pic:spPr>
                    <a:xfrm>
                      <a:off x="0" y="0"/>
                      <a:ext cx="3579683" cy="2175510"/>
                    </a:xfrm>
                    <a:prstGeom prst="rect">
                      <a:avLst/>
                    </a:prstGeom>
                  </pic:spPr>
                </pic:pic>
              </a:graphicData>
            </a:graphic>
          </wp:inline>
        </w:drawing>
      </w:r>
    </w:p>
    <w:p w14:paraId="58F3DAF2" w14:textId="77777777" w:rsidR="00257F69" w:rsidRDefault="00257F69" w:rsidP="00416D91">
      <w:pPr>
        <w:pStyle w:val="NoteLevel4"/>
      </w:pPr>
      <w:r>
        <w:t>Heat generated in the red swimming muscles warms blood flowing through them, which is carried toward the body surface in veins. Those veins run parallel to arteries carrying cool oxygenated blood from the gills, warming that blood before it reaches the swimming muscle.</w:t>
      </w:r>
    </w:p>
    <w:p w14:paraId="1E23493D" w14:textId="77777777" w:rsidR="00257F69" w:rsidRDefault="00257F69" w:rsidP="00416D91">
      <w:pPr>
        <w:pStyle w:val="NoteLevel5"/>
      </w:pPr>
      <w:r>
        <w:t xml:space="preserve">The core temperature (where red swimming muscles are) </w:t>
      </w:r>
      <w:proofErr w:type="gramStart"/>
      <w:r>
        <w:t>remain</w:t>
      </w:r>
      <w:proofErr w:type="gramEnd"/>
      <w:r>
        <w:t xml:space="preserve"> warmer than that of the surround water.</w:t>
      </w:r>
    </w:p>
    <w:p w14:paraId="4ABD5C09" w14:textId="77777777" w:rsidR="00257F69" w:rsidRPr="00B808FD" w:rsidRDefault="00257F69" w:rsidP="00B808FD">
      <w:pPr>
        <w:pStyle w:val="NoteLevel2"/>
      </w:pPr>
      <w:r w:rsidRPr="00B808FD">
        <w:t xml:space="preserve">Many </w:t>
      </w:r>
      <w:r w:rsidRPr="00B808FD">
        <w:rPr>
          <w:b/>
        </w:rPr>
        <w:t>terrestrial</w:t>
      </w:r>
      <w:r w:rsidRPr="00B808FD">
        <w:t xml:space="preserve"> ectotherms can move around to adjust temperature.</w:t>
      </w:r>
    </w:p>
    <w:p w14:paraId="5D80ABEB" w14:textId="77777777" w:rsidR="00257F69" w:rsidRDefault="00257F69" w:rsidP="00B808FD">
      <w:pPr>
        <w:pStyle w:val="NoteLevel3"/>
      </w:pPr>
      <w:r w:rsidRPr="00B808FD">
        <w:t>Many insects and reptiles bask in the sun to warm up after a cold night. Because this increases risk from predators, many are camouflaged and can change coloration to match backgrounds.</w:t>
      </w:r>
    </w:p>
    <w:p w14:paraId="2C5050BB" w14:textId="77777777" w:rsidR="00257F69" w:rsidRPr="00B808FD" w:rsidRDefault="00257F69" w:rsidP="00B808FD">
      <w:pPr>
        <w:pStyle w:val="NoteLevel3"/>
      </w:pPr>
      <w:r w:rsidRPr="00B808FD">
        <w:t>A smaller surface area relative to volume decreases the animal’s ability to gain or lose heat.</w:t>
      </w:r>
    </w:p>
    <w:p w14:paraId="2035E12A" w14:textId="77777777" w:rsidR="00257F69" w:rsidRPr="00B808FD" w:rsidRDefault="00257F69" w:rsidP="00321072">
      <w:pPr>
        <w:pStyle w:val="NoteLevel4"/>
      </w:pPr>
      <w:r w:rsidRPr="00B808FD">
        <w:t>As body size increases, surface area-to-volume ratio decreases, and large ectotherms are thus improbable.</w:t>
      </w:r>
    </w:p>
    <w:p w14:paraId="4E0BC9D2" w14:textId="77777777" w:rsidR="00257F69" w:rsidRPr="00B808FD" w:rsidRDefault="00257F69" w:rsidP="00321072">
      <w:pPr>
        <w:pStyle w:val="NoteLevel4"/>
      </w:pPr>
      <w:r w:rsidRPr="00B808FD">
        <w:t xml:space="preserve">This led to speculation that large dinosaurs may have had some degree of </w:t>
      </w:r>
      <w:proofErr w:type="spellStart"/>
      <w:r w:rsidRPr="00B808FD">
        <w:t>endothermy</w:t>
      </w:r>
      <w:proofErr w:type="spellEnd"/>
      <w:r w:rsidRPr="00B808FD">
        <w:t>.</w:t>
      </w:r>
    </w:p>
    <w:p w14:paraId="354A54A8" w14:textId="77777777" w:rsidR="00257F69" w:rsidRDefault="00257F69" w:rsidP="00B808FD">
      <w:pPr>
        <w:pStyle w:val="NoteLevel2"/>
      </w:pPr>
      <w:r w:rsidRPr="00B808FD">
        <w:t xml:space="preserve">Ectotherms in temperate and </w:t>
      </w:r>
      <w:proofErr w:type="gramStart"/>
      <w:r w:rsidRPr="00B808FD">
        <w:t>polar regions</w:t>
      </w:r>
      <w:proofErr w:type="gramEnd"/>
      <w:r w:rsidRPr="00B808FD">
        <w:t xml:space="preserve"> must avoid or tolerate freezing. </w:t>
      </w:r>
    </w:p>
    <w:p w14:paraId="7F9E82ED" w14:textId="77777777" w:rsidR="00257F69" w:rsidRPr="00B808FD" w:rsidRDefault="00257F69" w:rsidP="00B808FD">
      <w:pPr>
        <w:pStyle w:val="NoteLevel3"/>
      </w:pPr>
      <w:r w:rsidRPr="00B808FD">
        <w:t>Avoidance behavior includes seasonal migration to lower latitudes or to microsites that are above freezing (e.g., burrows in soil).</w:t>
      </w:r>
    </w:p>
    <w:p w14:paraId="7F11AC63" w14:textId="77777777" w:rsidR="00257F69" w:rsidRDefault="00257F69" w:rsidP="00B808FD">
      <w:pPr>
        <w:pStyle w:val="NoteLevel3"/>
      </w:pPr>
      <w:r w:rsidRPr="00B808FD">
        <w:t>Tolerance to freezing involves minimizing damage associated with ice formation in cells.</w:t>
      </w:r>
    </w:p>
    <w:p w14:paraId="640F608D" w14:textId="77777777" w:rsidR="00257F69" w:rsidRPr="00B808FD" w:rsidRDefault="00257F69" w:rsidP="00B808FD">
      <w:pPr>
        <w:pStyle w:val="NoteLevel4"/>
      </w:pPr>
      <w:r>
        <w:t>Ice formation will puncture cell membrane and disrupt metabolic function</w:t>
      </w:r>
    </w:p>
    <w:p w14:paraId="3CF7F48A" w14:textId="77777777" w:rsidR="00257F69" w:rsidRPr="00B808FD" w:rsidRDefault="00257F69" w:rsidP="00B808FD">
      <w:pPr>
        <w:pStyle w:val="NoteLevel3"/>
      </w:pPr>
      <w:r w:rsidRPr="00B808FD">
        <w:t>Some insects have high concentrations of glycerol, a chemical that lowers the freezing point of body fluids.</w:t>
      </w:r>
    </w:p>
    <w:p w14:paraId="0F6D1A84" w14:textId="77777777" w:rsidR="00257F69" w:rsidRDefault="00257F69" w:rsidP="00194417">
      <w:pPr>
        <w:pStyle w:val="NoteLevel2"/>
      </w:pPr>
      <w:r w:rsidRPr="00194417">
        <w:t>Generally, vertebrates generally do not tolerate freezing tempe</w:t>
      </w:r>
      <w:r>
        <w:t xml:space="preserve">ratures because of their large size and greater physiological complexity. </w:t>
      </w:r>
    </w:p>
    <w:p w14:paraId="679EFF42" w14:textId="77777777" w:rsidR="00257F69" w:rsidRDefault="00257F69" w:rsidP="00194417">
      <w:pPr>
        <w:pStyle w:val="NoteLevel3"/>
      </w:pPr>
      <w:r w:rsidRPr="00194417">
        <w:t xml:space="preserve">One exception – </w:t>
      </w:r>
      <w:r w:rsidRPr="00194417">
        <w:rPr>
          <w:b/>
        </w:rPr>
        <w:t>frozen frogs</w:t>
      </w:r>
      <w:r w:rsidRPr="00194417">
        <w:t xml:space="preserve"> (case study from the textbook)</w:t>
      </w:r>
    </w:p>
    <w:p w14:paraId="59B387DA" w14:textId="77777777" w:rsidR="00257F69" w:rsidRDefault="00257F69" w:rsidP="00194417">
      <w:pPr>
        <w:pStyle w:val="NoteLevel4"/>
      </w:pPr>
      <w:r>
        <w:t xml:space="preserve">Even though they froze in solid, they </w:t>
      </w:r>
      <w:proofErr w:type="gramStart"/>
      <w:r>
        <w:t>will  re</w:t>
      </w:r>
      <w:proofErr w:type="gramEnd"/>
      <w:r>
        <w:t>-animate  when they are warmed up.</w:t>
      </w:r>
    </w:p>
    <w:p w14:paraId="576FA038" w14:textId="77777777" w:rsidR="00257F69" w:rsidRDefault="00257F69" w:rsidP="00194417">
      <w:pPr>
        <w:pStyle w:val="NoteLevel5"/>
      </w:pPr>
      <w:r>
        <w:t>Can even freeze them down -50 and revive them again</w:t>
      </w:r>
    </w:p>
    <w:p w14:paraId="70625F01" w14:textId="77777777" w:rsidR="00257F69" w:rsidRPr="00194417" w:rsidRDefault="00257F69" w:rsidP="00194417">
      <w:pPr>
        <w:pStyle w:val="NoteLevel4"/>
      </w:pPr>
      <w:r w:rsidRPr="00194417">
        <w:rPr>
          <w:i/>
          <w:iCs/>
        </w:rPr>
        <w:t>Cryonics</w:t>
      </w:r>
      <w:r w:rsidRPr="00194417">
        <w:t xml:space="preserve"> is the preservation of bodies by freezing, in hope that they can be brought back to life in the future.</w:t>
      </w:r>
    </w:p>
    <w:p w14:paraId="08E3A154" w14:textId="77777777" w:rsidR="00257F69" w:rsidRPr="00B808FD" w:rsidRDefault="00257F69" w:rsidP="00194417">
      <w:pPr>
        <w:pStyle w:val="NoteLevel5"/>
      </w:pPr>
      <w:r w:rsidRPr="00194417">
        <w:t>Sounds Far</w:t>
      </w:r>
      <w:r>
        <w:t>fetched (improbable in nature)</w:t>
      </w:r>
    </w:p>
    <w:p w14:paraId="1FB0BFA7" w14:textId="77777777" w:rsidR="00257F69" w:rsidRPr="00194417" w:rsidRDefault="00257F69" w:rsidP="00194417">
      <w:pPr>
        <w:pStyle w:val="NoteLevel4"/>
      </w:pPr>
      <w:r w:rsidRPr="00194417">
        <w:t>Two frog species live in the Arctic tundra and can survive winter in a semi-frozen state.</w:t>
      </w:r>
    </w:p>
    <w:p w14:paraId="5AB51C9E" w14:textId="77777777" w:rsidR="00257F69" w:rsidRDefault="00257F69" w:rsidP="00194417">
      <w:pPr>
        <w:pStyle w:val="NoteLevel5"/>
      </w:pPr>
      <w:r w:rsidRPr="00194417">
        <w:t>They overwinter in shallow burrows, with no heartbeat, no blood circulation, and no breathing.</w:t>
      </w:r>
    </w:p>
    <w:p w14:paraId="7117C704" w14:textId="77777777" w:rsidR="00257F69" w:rsidRPr="00194417" w:rsidRDefault="00257F69" w:rsidP="00194417">
      <w:pPr>
        <w:pStyle w:val="NoteLevel4"/>
      </w:pPr>
      <w:r w:rsidRPr="00194417">
        <w:t>In most organisms, freezing results in tissue damage as ice crystals perforate cell membranes and organelles.</w:t>
      </w:r>
    </w:p>
    <w:p w14:paraId="383ADAB1" w14:textId="77777777" w:rsidR="00257F69" w:rsidRPr="00194417" w:rsidRDefault="00257F69" w:rsidP="00194417">
      <w:pPr>
        <w:pStyle w:val="NoteLevel4"/>
      </w:pPr>
      <w:r>
        <w:t>However, i</w:t>
      </w:r>
      <w:r w:rsidRPr="00194417">
        <w:t>n animals that withstand freezing, the freezing water is limited to the space outside the cells.</w:t>
      </w:r>
      <w:r>
        <w:t xml:space="preserve"> (</w:t>
      </w:r>
      <w:proofErr w:type="gramStart"/>
      <w:r>
        <w:t>not</w:t>
      </w:r>
      <w:proofErr w:type="gramEnd"/>
      <w:r>
        <w:t xml:space="preserve"> freezing within their cells)</w:t>
      </w:r>
    </w:p>
    <w:p w14:paraId="44E4840E" w14:textId="77777777" w:rsidR="00257F69" w:rsidRPr="00194417" w:rsidRDefault="00257F69" w:rsidP="00194417">
      <w:pPr>
        <w:pStyle w:val="NoteLevel5"/>
      </w:pPr>
      <w:r w:rsidRPr="00194417">
        <w:t xml:space="preserve">Ice-nucleating proteins outside cells serve as sites of </w:t>
      </w:r>
      <w:proofErr w:type="gramStart"/>
      <w:r w:rsidRPr="00194417">
        <w:t>slow,</w:t>
      </w:r>
      <w:proofErr w:type="gramEnd"/>
      <w:r w:rsidRPr="00194417">
        <w:t xml:space="preserve"> controlled ice formation.</w:t>
      </w:r>
    </w:p>
    <w:p w14:paraId="0DAAD911" w14:textId="77777777" w:rsidR="00257F69" w:rsidRPr="00194417" w:rsidRDefault="00257F69" w:rsidP="00194417">
      <w:pPr>
        <w:pStyle w:val="NoteLevel5"/>
      </w:pPr>
      <w:r w:rsidRPr="00194417">
        <w:t>Additional solutes, such as glucose and glycerol are made inside the cells to lower the freezing point.</w:t>
      </w:r>
    </w:p>
    <w:p w14:paraId="6E561BB1" w14:textId="77777777" w:rsidR="00257F69" w:rsidRDefault="00257F69" w:rsidP="00194417">
      <w:pPr>
        <w:pStyle w:val="NoteLevel1"/>
        <w:numPr>
          <w:ilvl w:val="0"/>
          <w:numId w:val="0"/>
        </w:numPr>
      </w:pPr>
    </w:p>
    <w:p w14:paraId="08E2A725" w14:textId="77777777" w:rsidR="00C114B2" w:rsidRDefault="00C114B2" w:rsidP="00194417">
      <w:pPr>
        <w:pStyle w:val="NoteLevel1"/>
        <w:numPr>
          <w:ilvl w:val="0"/>
          <w:numId w:val="0"/>
        </w:numPr>
      </w:pPr>
    </w:p>
    <w:p w14:paraId="7871502E" w14:textId="77777777" w:rsidR="00257F69" w:rsidRPr="00194417" w:rsidRDefault="00257F69" w:rsidP="00194417">
      <w:pPr>
        <w:pStyle w:val="NoteLevel1"/>
        <w:numPr>
          <w:ilvl w:val="0"/>
          <w:numId w:val="0"/>
        </w:numPr>
      </w:pPr>
      <w:r>
        <w:t xml:space="preserve">- Temperature regulation and tolerance in </w:t>
      </w:r>
      <w:r w:rsidRPr="002027B0">
        <w:rPr>
          <w:b/>
        </w:rPr>
        <w:t>endotherms</w:t>
      </w:r>
      <w:r>
        <w:t>.</w:t>
      </w:r>
    </w:p>
    <w:p w14:paraId="2E1DF0B8" w14:textId="77777777" w:rsidR="00257F69" w:rsidRPr="002027B0" w:rsidRDefault="00257F69" w:rsidP="002027B0">
      <w:pPr>
        <w:pStyle w:val="NoteLevel2"/>
      </w:pPr>
      <w:r w:rsidRPr="002027B0">
        <w:t>Endotherms can remain active at subfreezing temperatures.</w:t>
      </w:r>
    </w:p>
    <w:p w14:paraId="4DA88DFF" w14:textId="77777777" w:rsidR="00257F69" w:rsidRPr="002027B0" w:rsidRDefault="00257F69" w:rsidP="002027B0">
      <w:pPr>
        <w:pStyle w:val="NoteLevel2"/>
      </w:pPr>
      <w:r w:rsidRPr="002027B0">
        <w:t>The cost of being endothermic is a high demand for energy (food) to support metabolic heat production.</w:t>
      </w:r>
    </w:p>
    <w:p w14:paraId="565C5098" w14:textId="77777777" w:rsidR="00257F69" w:rsidRPr="002027B0" w:rsidRDefault="00257F69" w:rsidP="002027B0">
      <w:pPr>
        <w:pStyle w:val="NoteLevel2"/>
      </w:pPr>
      <w:r w:rsidRPr="002027B0">
        <w:t xml:space="preserve">Metabolic rates are </w:t>
      </w:r>
      <w:r>
        <w:t>associated with</w:t>
      </w:r>
      <w:r w:rsidRPr="002027B0">
        <w:t xml:space="preserve"> external temperature and rate of heat loss.</w:t>
      </w:r>
    </w:p>
    <w:p w14:paraId="2E8CB2B5" w14:textId="77777777" w:rsidR="00257F69" w:rsidRPr="002027B0" w:rsidRDefault="00257F69" w:rsidP="002027B0">
      <w:pPr>
        <w:pStyle w:val="NoteLevel3"/>
      </w:pPr>
      <w:r w:rsidRPr="002027B0">
        <w:t>Rate of heat loss is related to body size and surface area-to-volume ratio.</w:t>
      </w:r>
    </w:p>
    <w:p w14:paraId="66B09B46" w14:textId="77777777" w:rsidR="00257F69" w:rsidRDefault="00257F69" w:rsidP="002027B0">
      <w:pPr>
        <w:pStyle w:val="NoteLevel3"/>
      </w:pPr>
      <w:r w:rsidRPr="002027B0">
        <w:t>Small endotherms with large surface area-to-volume ratio have higher metabolic rates, and require more energy and higher feeding rates than large endotherms.</w:t>
      </w:r>
    </w:p>
    <w:p w14:paraId="2041BE3F" w14:textId="77777777" w:rsidR="00257F69" w:rsidRPr="002027B0" w:rsidRDefault="00257F69" w:rsidP="002027B0">
      <w:pPr>
        <w:pStyle w:val="NoteLevel4"/>
      </w:pPr>
      <w:r w:rsidRPr="002027B0">
        <w:t xml:space="preserve">High surface area to volume ratio – constantly loosing </w:t>
      </w:r>
      <w:proofErr w:type="gramStart"/>
      <w:r w:rsidRPr="002027B0">
        <w:t>heat !</w:t>
      </w:r>
      <w:proofErr w:type="gramEnd"/>
    </w:p>
    <w:p w14:paraId="152C4D5B" w14:textId="77777777" w:rsidR="00257F69" w:rsidRPr="002027B0" w:rsidRDefault="00257F69" w:rsidP="002027B0">
      <w:pPr>
        <w:pStyle w:val="NoteLevel2"/>
      </w:pPr>
      <w:proofErr w:type="spellStart"/>
      <w:r w:rsidRPr="002027B0">
        <w:rPr>
          <w:b/>
          <w:bCs/>
        </w:rPr>
        <w:t>Thermoneutral</w:t>
      </w:r>
      <w:proofErr w:type="spellEnd"/>
      <w:r w:rsidRPr="002027B0">
        <w:rPr>
          <w:b/>
          <w:bCs/>
        </w:rPr>
        <w:t xml:space="preserve"> zone</w:t>
      </w:r>
      <w:r w:rsidRPr="002027B0">
        <w:t xml:space="preserve">: The range of environmental temperatures over which a constant </w:t>
      </w:r>
      <w:r w:rsidRPr="002027B0">
        <w:rPr>
          <w:i/>
          <w:iCs/>
        </w:rPr>
        <w:t>basal metabolic rate</w:t>
      </w:r>
      <w:r w:rsidRPr="002027B0">
        <w:t xml:space="preserve"> can be maintained.</w:t>
      </w:r>
    </w:p>
    <w:p w14:paraId="5FA0670F" w14:textId="77777777" w:rsidR="00257F69" w:rsidRDefault="00257F69" w:rsidP="002027B0">
      <w:pPr>
        <w:pStyle w:val="NoteLevel2"/>
      </w:pPr>
      <w:r w:rsidRPr="002027B0">
        <w:rPr>
          <w:b/>
          <w:bCs/>
        </w:rPr>
        <w:t>Lower critical temperature</w:t>
      </w:r>
      <w:r w:rsidRPr="002027B0">
        <w:t>: When heat loss is greater than metabolic production; body temperature drops and metabolic heat generation increases.</w:t>
      </w:r>
    </w:p>
    <w:p w14:paraId="279EA3D6" w14:textId="77777777" w:rsidR="00257F69" w:rsidRPr="002027B0" w:rsidRDefault="00257F69" w:rsidP="002027B0">
      <w:pPr>
        <w:pStyle w:val="NoteLevel3"/>
        <w:numPr>
          <w:ilvl w:val="0"/>
          <w:numId w:val="0"/>
        </w:numPr>
        <w:ind w:left="1800"/>
      </w:pPr>
      <w:r w:rsidRPr="002027B0">
        <w:rPr>
          <w:noProof/>
        </w:rPr>
        <w:drawing>
          <wp:inline distT="0" distB="0" distL="0" distR="0" wp14:anchorId="711B48F2" wp14:editId="3ECA5A49">
            <wp:extent cx="3148965" cy="1742136"/>
            <wp:effectExtent l="0" t="0" r="635" b="10795"/>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2" name="Picture 3"/>
                    <pic:cNvPicPr>
                      <a:picLocks noChangeAspect="1"/>
                    </pic:cNvPicPr>
                  </pic:nvPicPr>
                  <pic:blipFill>
                    <a:blip r:embed="rId66">
                      <a:extLst>
                        <a:ext uri="{28A0092B-C50C-407E-A947-70E740481C1C}">
                          <a14:useLocalDpi xmlns:a14="http://schemas.microsoft.com/office/drawing/2010/main" val="0"/>
                        </a:ext>
                      </a:extLst>
                    </a:blip>
                    <a:srcRect t="9744" b="5336"/>
                    <a:stretch>
                      <a:fillRect/>
                    </a:stretch>
                  </pic:blipFill>
                  <pic:spPr bwMode="auto">
                    <a:xfrm>
                      <a:off x="0" y="0"/>
                      <a:ext cx="3148965" cy="1742136"/>
                    </a:xfrm>
                    <a:prstGeom prst="rect">
                      <a:avLst/>
                    </a:prstGeom>
                    <a:noFill/>
                    <a:ln>
                      <a:noFill/>
                    </a:ln>
                    <a:extLst/>
                  </pic:spPr>
                </pic:pic>
              </a:graphicData>
            </a:graphic>
          </wp:inline>
        </w:drawing>
      </w:r>
    </w:p>
    <w:p w14:paraId="0C00061D" w14:textId="77777777" w:rsidR="00257F69" w:rsidRPr="002027B0" w:rsidRDefault="00257F69" w:rsidP="002027B0">
      <w:pPr>
        <w:pStyle w:val="NoteLevel3"/>
      </w:pPr>
      <w:r w:rsidRPr="002027B0">
        <w:t>Always try to find lowering metabolic rate, to reduce energy consumption</w:t>
      </w:r>
    </w:p>
    <w:p w14:paraId="77F730F1" w14:textId="77777777" w:rsidR="00257F69" w:rsidRDefault="00257F69" w:rsidP="002027B0">
      <w:pPr>
        <w:pStyle w:val="NoteLevel3"/>
      </w:pPr>
      <w:r>
        <w:t>Metabolic rates in endotherms vary with environmental temperatures.</w:t>
      </w:r>
    </w:p>
    <w:p w14:paraId="611D8669" w14:textId="77777777" w:rsidR="00257F69" w:rsidRDefault="00257F69" w:rsidP="002027B0">
      <w:pPr>
        <w:pStyle w:val="NoteLevel4"/>
      </w:pPr>
      <w:r>
        <w:t>When the environmental temperature drops below the lower critical temperature, the metabolic rate begins to increase in order to generate more heat</w:t>
      </w:r>
    </w:p>
    <w:p w14:paraId="44BA4389" w14:textId="77777777" w:rsidR="00257F69" w:rsidRDefault="00257F69" w:rsidP="002027B0">
      <w:pPr>
        <w:pStyle w:val="NoteLevel4"/>
      </w:pPr>
      <w:r>
        <w:t xml:space="preserve">The resting metabolic rate remains the same as long as the environmental temperature is within the </w:t>
      </w:r>
      <w:proofErr w:type="spellStart"/>
      <w:r>
        <w:t>themoneutral</w:t>
      </w:r>
      <w:proofErr w:type="spellEnd"/>
      <w:r>
        <w:t xml:space="preserve"> zone.</w:t>
      </w:r>
    </w:p>
    <w:p w14:paraId="38BDACFF" w14:textId="77777777" w:rsidR="00257F69" w:rsidRPr="00FF2B45" w:rsidRDefault="00257F69" w:rsidP="00FF2B45">
      <w:pPr>
        <w:pStyle w:val="NoteLevel2"/>
      </w:pPr>
      <w:r w:rsidRPr="00FF2B45">
        <w:t xml:space="preserve">The </w:t>
      </w:r>
      <w:proofErr w:type="spellStart"/>
      <w:r w:rsidRPr="00FF2B45">
        <w:t>thermoneutral</w:t>
      </w:r>
      <w:proofErr w:type="spellEnd"/>
      <w:r w:rsidRPr="00FF2B45">
        <w:t xml:space="preserve"> zones and lower critical temperatures of endotherms vary with their habitats.</w:t>
      </w:r>
    </w:p>
    <w:p w14:paraId="5FA27E63" w14:textId="77777777" w:rsidR="00257F69" w:rsidRPr="002027B0" w:rsidRDefault="00257F69" w:rsidP="00FF2B45">
      <w:pPr>
        <w:pStyle w:val="NoteLevel3"/>
      </w:pPr>
      <w:r w:rsidRPr="002027B0">
        <w:t>Mammals in the Arctic have lower critical temperatures than mammals in tropical regions.</w:t>
      </w:r>
    </w:p>
    <w:p w14:paraId="77D78E4D" w14:textId="77777777" w:rsidR="00257F69" w:rsidRDefault="00257F69" w:rsidP="00FF2B45">
      <w:pPr>
        <w:pStyle w:val="NoteLevel4"/>
      </w:pPr>
      <w:r w:rsidRPr="002027B0">
        <w:t>The rate of metabolic activity increases more rapidly below the lower critical temperature in tropical mammals as compared to Arctic mammals.</w:t>
      </w:r>
    </w:p>
    <w:p w14:paraId="237B2738" w14:textId="77777777" w:rsidR="00257F69" w:rsidRDefault="00257F69" w:rsidP="00FF2B45">
      <w:pPr>
        <w:pStyle w:val="NoteLevel2"/>
      </w:pPr>
      <w:r>
        <w:t>Why organisms have differences in lower critical temperatures and metabolic rate change?</w:t>
      </w:r>
    </w:p>
    <w:p w14:paraId="469C63F0" w14:textId="77777777" w:rsidR="00257F69" w:rsidRDefault="00257F69" w:rsidP="00FF2B45">
      <w:pPr>
        <w:pStyle w:val="NoteLevel3"/>
      </w:pPr>
      <w:r w:rsidRPr="00FF2B45">
        <w:t xml:space="preserve">Evolution of </w:t>
      </w:r>
      <w:proofErr w:type="spellStart"/>
      <w:r w:rsidRPr="00FF2B45">
        <w:t>endothermy</w:t>
      </w:r>
      <w:proofErr w:type="spellEnd"/>
      <w:r w:rsidRPr="00FF2B45">
        <w:t xml:space="preserve"> required </w:t>
      </w:r>
      <w:r w:rsidRPr="00FF2B45">
        <w:rPr>
          <w:b/>
        </w:rPr>
        <w:t>insulation</w:t>
      </w:r>
      <w:r w:rsidRPr="00FF2B45">
        <w:t>—feathers, fur, and fat. Insulation limits conductive and convective heat loss.</w:t>
      </w:r>
    </w:p>
    <w:p w14:paraId="78B2CACC" w14:textId="77777777" w:rsidR="00257F69" w:rsidRDefault="00257F69" w:rsidP="00FF2B45">
      <w:pPr>
        <w:pStyle w:val="NoteLevel4"/>
      </w:pPr>
      <w:r>
        <w:t>Conduction – direct contact</w:t>
      </w:r>
    </w:p>
    <w:p w14:paraId="7E1AE16D" w14:textId="77777777" w:rsidR="00257F69" w:rsidRDefault="00257F69" w:rsidP="00FF2B45">
      <w:pPr>
        <w:pStyle w:val="NoteLevel4"/>
      </w:pPr>
      <w:r>
        <w:t>Convection – up and down movement of gases or liquid</w:t>
      </w:r>
    </w:p>
    <w:p w14:paraId="68471366" w14:textId="77777777" w:rsidR="00257F69" w:rsidRDefault="00257F69" w:rsidP="00FF2B45">
      <w:pPr>
        <w:pStyle w:val="NoteLevel5"/>
      </w:pPr>
      <w:r>
        <w:t>E.g. wind currents</w:t>
      </w:r>
    </w:p>
    <w:p w14:paraId="09C01330" w14:textId="77777777" w:rsidR="00257F69" w:rsidRDefault="00257F69" w:rsidP="00FF2B45">
      <w:pPr>
        <w:pStyle w:val="NoteLevel4"/>
      </w:pPr>
      <w:r w:rsidRPr="00FF2B45">
        <w:t>Fur and feathers provide a layer of still air adjacent to the skin. Some animals grow thicker fur for winter.</w:t>
      </w:r>
    </w:p>
    <w:p w14:paraId="28ACD7D4" w14:textId="77777777" w:rsidR="00257F69" w:rsidRDefault="00257F69" w:rsidP="00FF2B45">
      <w:pPr>
        <w:pStyle w:val="NoteLevel5"/>
      </w:pPr>
      <w:r>
        <w:t>Air is very good insulator</w:t>
      </w:r>
    </w:p>
    <w:p w14:paraId="09E0AD1F" w14:textId="77777777" w:rsidR="00257F69" w:rsidRDefault="00257F69" w:rsidP="00FF2B45">
      <w:pPr>
        <w:pStyle w:val="NoteLevel1"/>
      </w:pPr>
    </w:p>
    <w:p w14:paraId="0B5E2E38" w14:textId="77777777" w:rsidR="00257F69" w:rsidRPr="00FF2B45" w:rsidRDefault="00257F69" w:rsidP="00FF2B45">
      <w:pPr>
        <w:pStyle w:val="NoteLevel1"/>
      </w:pPr>
    </w:p>
    <w:p w14:paraId="371FD769" w14:textId="77777777" w:rsidR="00257F69" w:rsidRPr="00FF2B45" w:rsidRDefault="00257F69" w:rsidP="00FF2B45">
      <w:pPr>
        <w:pStyle w:val="NoteLevel2"/>
      </w:pPr>
      <w:r w:rsidRPr="00FF2B45">
        <w:rPr>
          <w:lang w:val="en-CA"/>
        </w:rPr>
        <w:t xml:space="preserve">Some organisms can survive periods of extreme heat or cold by entering a state of </w:t>
      </w:r>
      <w:r w:rsidRPr="00FF2B45">
        <w:rPr>
          <w:b/>
          <w:bCs/>
          <w:lang w:val="en-CA"/>
        </w:rPr>
        <w:t>dormancy</w:t>
      </w:r>
      <w:r w:rsidRPr="00FF2B45">
        <w:rPr>
          <w:lang w:val="en-CA"/>
        </w:rPr>
        <w:t>, in which little or no metabolic activity occurs.</w:t>
      </w:r>
    </w:p>
    <w:p w14:paraId="5B97B268" w14:textId="77777777" w:rsidR="00257F69" w:rsidRPr="00FF2B45" w:rsidRDefault="00257F69" w:rsidP="00FF2B45">
      <w:pPr>
        <w:pStyle w:val="NoteLevel2"/>
      </w:pPr>
      <w:r w:rsidRPr="00FF2B45">
        <w:t>Small mammals have thin fur and not much fat for energy storage, but high demand for metabolic energy below the lower critical temperature.</w:t>
      </w:r>
    </w:p>
    <w:p w14:paraId="65A422C2" w14:textId="77777777" w:rsidR="00257F69" w:rsidRPr="00933934" w:rsidRDefault="00257F69" w:rsidP="00933934">
      <w:pPr>
        <w:pStyle w:val="NoteLevel2"/>
      </w:pPr>
      <w:r w:rsidRPr="00FF2B45">
        <w:t xml:space="preserve">They survive in cold climates by entering a dormant state called </w:t>
      </w:r>
      <w:r w:rsidRPr="00FF2B45">
        <w:rPr>
          <w:b/>
          <w:bCs/>
        </w:rPr>
        <w:t>torpor</w:t>
      </w:r>
      <w:r w:rsidRPr="00FF2B45">
        <w:t xml:space="preserve">. </w:t>
      </w:r>
    </w:p>
    <w:p w14:paraId="64D66AA7" w14:textId="77777777" w:rsidR="00257F69" w:rsidRDefault="00257F69" w:rsidP="00933934">
      <w:pPr>
        <w:pStyle w:val="NoteLevel3"/>
      </w:pPr>
      <w:r>
        <w:t>Lowering bo</w:t>
      </w:r>
      <w:r w:rsidRPr="00FF2B45">
        <w:t>dy temper</w:t>
      </w:r>
      <w:r>
        <w:t>ature and basal metabolic rates, therefore</w:t>
      </w:r>
      <w:r w:rsidRPr="00FF2B45">
        <w:t xml:space="preserve"> conserves energy.</w:t>
      </w:r>
    </w:p>
    <w:p w14:paraId="10C68461" w14:textId="77777777" w:rsidR="00257F69" w:rsidRPr="00933934" w:rsidRDefault="00257F69" w:rsidP="00933934">
      <w:pPr>
        <w:pStyle w:val="NoteLevel2"/>
      </w:pPr>
      <w:r w:rsidRPr="00933934">
        <w:t>Energy reserves are needed to come out of torpor. Small endotherms may undergo daily torpor to survive cold nights.</w:t>
      </w:r>
    </w:p>
    <w:p w14:paraId="2AD12C72" w14:textId="77777777" w:rsidR="00257F69" w:rsidRDefault="00257F69" w:rsidP="00933934">
      <w:pPr>
        <w:pStyle w:val="NoteLevel2"/>
      </w:pPr>
      <w:r w:rsidRPr="00933934">
        <w:t xml:space="preserve">Longer periods of torpor, or </w:t>
      </w:r>
      <w:r w:rsidRPr="00933934">
        <w:rPr>
          <w:b/>
          <w:bCs/>
        </w:rPr>
        <w:t>hibernation</w:t>
      </w:r>
      <w:r w:rsidRPr="00933934">
        <w:t>, are possible for animals that can store enough energy.</w:t>
      </w:r>
    </w:p>
    <w:p w14:paraId="35A2D586" w14:textId="77777777" w:rsidR="00257F69" w:rsidRPr="00933934" w:rsidRDefault="00257F69" w:rsidP="00933934">
      <w:pPr>
        <w:pStyle w:val="NoteLevel3"/>
      </w:pPr>
      <w:r>
        <w:t>During torpor, metabolic rate decreases, substantially lowering energy demand.</w:t>
      </w:r>
    </w:p>
    <w:p w14:paraId="42E653CA" w14:textId="77777777" w:rsidR="00257F69" w:rsidRPr="00FF2B45" w:rsidRDefault="00257F69" w:rsidP="00933934">
      <w:pPr>
        <w:pStyle w:val="NoteLevel1"/>
        <w:numPr>
          <w:ilvl w:val="0"/>
          <w:numId w:val="0"/>
        </w:numPr>
      </w:pPr>
    </w:p>
    <w:p w14:paraId="19294B9F" w14:textId="77777777" w:rsidR="00257F69" w:rsidRDefault="00257F69" w:rsidP="00933934">
      <w:pPr>
        <w:pStyle w:val="NoteLevel1"/>
        <w:numPr>
          <w:ilvl w:val="0"/>
          <w:numId w:val="0"/>
        </w:numPr>
      </w:pPr>
      <w:r>
        <w:t>- Heat stress in animals</w:t>
      </w:r>
    </w:p>
    <w:p w14:paraId="6046C111" w14:textId="77777777" w:rsidR="00257F69" w:rsidRPr="00933934" w:rsidRDefault="00257F69" w:rsidP="00933934">
      <w:pPr>
        <w:pStyle w:val="NoteLevel2"/>
      </w:pPr>
      <w:r w:rsidRPr="00933934">
        <w:t>Some organisms use behavioral changes to control exchange of energy with the environment.</w:t>
      </w:r>
    </w:p>
    <w:p w14:paraId="15698CC2" w14:textId="77777777" w:rsidR="00257F69" w:rsidRPr="00933934" w:rsidRDefault="00257F69" w:rsidP="00933934">
      <w:pPr>
        <w:pStyle w:val="NoteLevel3"/>
      </w:pPr>
      <w:r>
        <w:t>E.g. e</w:t>
      </w:r>
      <w:r w:rsidRPr="00933934">
        <w:t xml:space="preserve">lephants swim and spray water onto their backs with their trunks to cool their bodies.  </w:t>
      </w:r>
    </w:p>
    <w:p w14:paraId="0D49B151" w14:textId="77777777" w:rsidR="00257F69" w:rsidRDefault="00257F69" w:rsidP="00933934">
      <w:pPr>
        <w:pStyle w:val="NoteLevel3"/>
      </w:pPr>
      <w:r>
        <w:t>E.g. m</w:t>
      </w:r>
      <w:r w:rsidRPr="00933934">
        <w:t>oving into the shade reduces the amount of solar radiation received.</w:t>
      </w:r>
    </w:p>
    <w:p w14:paraId="5F2424CD" w14:textId="77777777" w:rsidR="00257F69" w:rsidRDefault="00257F69" w:rsidP="00933934">
      <w:pPr>
        <w:pStyle w:val="NoteLevel2"/>
      </w:pPr>
      <w:r w:rsidRPr="00933934">
        <w:t xml:space="preserve">Evaporative heat loss in animals </w:t>
      </w:r>
      <w:proofErr w:type="gramStart"/>
      <w:r w:rsidRPr="00933934">
        <w:t xml:space="preserve">includes </w:t>
      </w:r>
      <w:r>
        <w:t>:</w:t>
      </w:r>
      <w:proofErr w:type="gramEnd"/>
    </w:p>
    <w:p w14:paraId="08A4A50B" w14:textId="77777777" w:rsidR="00257F69" w:rsidRPr="00933934" w:rsidRDefault="00257F69" w:rsidP="00933934">
      <w:pPr>
        <w:pStyle w:val="NoteLevel3"/>
      </w:pPr>
      <w:proofErr w:type="gramStart"/>
      <w:r w:rsidRPr="00933934">
        <w:t>sweating</w:t>
      </w:r>
      <w:proofErr w:type="gramEnd"/>
      <w:r w:rsidRPr="00933934">
        <w:t xml:space="preserve"> in humans, panting in dogs and other animals, and licking of the body by some marsupials.</w:t>
      </w:r>
    </w:p>
    <w:p w14:paraId="2F5C3EEF" w14:textId="77777777" w:rsidR="00257F69" w:rsidRPr="00933934" w:rsidRDefault="00257F69" w:rsidP="00933934">
      <w:pPr>
        <w:pStyle w:val="NoteLevel2"/>
      </w:pPr>
      <w:r w:rsidRPr="00933934">
        <w:t>Ectotherms in hot environments can gain too much heat from the environment and body temperature can reach lethal levels.</w:t>
      </w:r>
    </w:p>
    <w:p w14:paraId="00E7298D" w14:textId="77777777" w:rsidR="00257F69" w:rsidRDefault="00257F69" w:rsidP="00933934">
      <w:pPr>
        <w:pStyle w:val="NoteLevel1"/>
      </w:pPr>
    </w:p>
    <w:p w14:paraId="3F31A7B7" w14:textId="77777777" w:rsidR="00257F69" w:rsidRPr="00933934" w:rsidRDefault="00257F69" w:rsidP="00933934">
      <w:pPr>
        <w:pStyle w:val="NoteLevel1"/>
      </w:pPr>
    </w:p>
    <w:p w14:paraId="6EFBF8BC" w14:textId="77777777" w:rsidR="00257F69" w:rsidRPr="00046971" w:rsidRDefault="00257F69" w:rsidP="00933934">
      <w:pPr>
        <w:pStyle w:val="NoteLevel1"/>
        <w:rPr>
          <w:b/>
          <w:sz w:val="28"/>
          <w:szCs w:val="28"/>
        </w:rPr>
      </w:pPr>
      <w:r w:rsidRPr="00046971">
        <w:rPr>
          <w:b/>
          <w:sz w:val="28"/>
          <w:szCs w:val="28"/>
        </w:rPr>
        <w:t>VARIATION IN WATER AVAILABILITY</w:t>
      </w:r>
    </w:p>
    <w:p w14:paraId="5382471F" w14:textId="77777777" w:rsidR="00257F69" w:rsidRPr="00933934" w:rsidRDefault="00257F69" w:rsidP="00933934">
      <w:pPr>
        <w:pStyle w:val="NoteLevel2"/>
      </w:pPr>
      <w:r w:rsidRPr="00933934">
        <w:t>Arid conditions are a widespread challenge for organisms.</w:t>
      </w:r>
    </w:p>
    <w:p w14:paraId="47EF4FCC" w14:textId="77777777" w:rsidR="00257F69" w:rsidRDefault="00257F69" w:rsidP="00933934">
      <w:pPr>
        <w:pStyle w:val="NoteLevel3"/>
      </w:pPr>
      <w:r w:rsidRPr="00933934">
        <w:t xml:space="preserve">Some tolerate dry conditions by going into suspended animation. </w:t>
      </w:r>
    </w:p>
    <w:p w14:paraId="42D50F4A" w14:textId="77777777" w:rsidR="00257F69" w:rsidRPr="00933934" w:rsidRDefault="00257F69" w:rsidP="00933934">
      <w:pPr>
        <w:pStyle w:val="NoteLevel3"/>
      </w:pPr>
      <w:r w:rsidRPr="00933934">
        <w:t>Many microorganisms do this, as do some multicellular organisms.</w:t>
      </w:r>
    </w:p>
    <w:p w14:paraId="02B85CFB" w14:textId="77777777" w:rsidR="00257F69" w:rsidRDefault="00257F69" w:rsidP="00933934">
      <w:pPr>
        <w:pStyle w:val="NoteLevel3"/>
      </w:pPr>
      <w:r w:rsidRPr="00933934">
        <w:t>Desiccation-tolerant organisms can lose 80%–90% of their water.</w:t>
      </w:r>
    </w:p>
    <w:p w14:paraId="75D3CD84" w14:textId="77777777" w:rsidR="00257F69" w:rsidRDefault="00257F69" w:rsidP="00046971">
      <w:pPr>
        <w:pStyle w:val="NoteLevel4"/>
      </w:pPr>
      <w:r>
        <w:t>Club moss and water bear</w:t>
      </w:r>
    </w:p>
    <w:p w14:paraId="598033F8" w14:textId="77777777" w:rsidR="00257F69" w:rsidRDefault="00257F69" w:rsidP="00046971">
      <w:pPr>
        <w:pStyle w:val="NoteLevel2"/>
      </w:pPr>
      <w:r>
        <w:t>Generally, invertebrates have a higher tolerance for water loss than vertebrates.</w:t>
      </w:r>
    </w:p>
    <w:p w14:paraId="26569AF8" w14:textId="77777777" w:rsidR="00257F69" w:rsidRDefault="00257F69" w:rsidP="00046971">
      <w:pPr>
        <w:pStyle w:val="NoteLevel3"/>
      </w:pPr>
      <w:r>
        <w:t>With in vertebrates, amphibians have a higher tolerance for, but lower resistance to, water loss than mammals and birds</w:t>
      </w:r>
    </w:p>
    <w:p w14:paraId="6383E8D2" w14:textId="77777777" w:rsidR="00257F69" w:rsidRDefault="00257F69" w:rsidP="00046971">
      <w:pPr>
        <w:pStyle w:val="NoteLevel1"/>
      </w:pPr>
    </w:p>
    <w:p w14:paraId="56879A21" w14:textId="77777777" w:rsidR="00257F69" w:rsidRDefault="00257F69" w:rsidP="00046971">
      <w:pPr>
        <w:pStyle w:val="NoteLevel2"/>
      </w:pPr>
      <w:r w:rsidRPr="00046971">
        <w:t xml:space="preserve">Reptiles are very successful in dry environments. </w:t>
      </w:r>
    </w:p>
    <w:p w14:paraId="2B30B5A9" w14:textId="77777777" w:rsidR="00257F69" w:rsidRPr="00046971" w:rsidRDefault="00257F69" w:rsidP="00046971">
      <w:pPr>
        <w:pStyle w:val="NoteLevel3"/>
      </w:pPr>
      <w:r w:rsidRPr="00046971">
        <w:t>They have thick skin with layers of dead cells, fatty coatings, and plates or scales.</w:t>
      </w:r>
    </w:p>
    <w:p w14:paraId="06B5EDCA" w14:textId="77777777" w:rsidR="00257F69" w:rsidRPr="00046971" w:rsidRDefault="00257F69" w:rsidP="00046971">
      <w:pPr>
        <w:pStyle w:val="NoteLevel2"/>
      </w:pPr>
      <w:r w:rsidRPr="00046971">
        <w:t>Mammals and birds have thick skin plus fur or feathers to minimize water loss.</w:t>
      </w:r>
    </w:p>
    <w:p w14:paraId="0C700640" w14:textId="77777777" w:rsidR="00257F69" w:rsidRDefault="00257F69" w:rsidP="00046971">
      <w:pPr>
        <w:pStyle w:val="NoteLevel3"/>
      </w:pPr>
      <w:r w:rsidRPr="00046971">
        <w:t>Sweat glands in mammals are a trade-off between water loss resistance and evaporative cooling.</w:t>
      </w:r>
    </w:p>
    <w:p w14:paraId="40AC6AA4" w14:textId="77777777" w:rsidR="00257F69" w:rsidRPr="00046971" w:rsidRDefault="00257F69" w:rsidP="00046971">
      <w:pPr>
        <w:pStyle w:val="NoteLevel2"/>
      </w:pPr>
      <w:r w:rsidRPr="00046971">
        <w:t>In some cases, your ability to resist water loss to your external covering can make big difference in an arid environment.</w:t>
      </w:r>
    </w:p>
    <w:p w14:paraId="3183E18E" w14:textId="77777777" w:rsidR="00257F69" w:rsidRDefault="00257F69" w:rsidP="00046971">
      <w:pPr>
        <w:pStyle w:val="NoteLevel1"/>
      </w:pPr>
    </w:p>
    <w:p w14:paraId="2B70E578" w14:textId="77777777" w:rsidR="00257F69" w:rsidRDefault="00257F69" w:rsidP="00046971">
      <w:pPr>
        <w:pStyle w:val="NoteLevel1"/>
      </w:pPr>
    </w:p>
    <w:p w14:paraId="2520011D" w14:textId="77777777" w:rsidR="00257F69" w:rsidRDefault="00257F69" w:rsidP="00046971">
      <w:pPr>
        <w:pStyle w:val="NoteLevel1"/>
        <w:rPr>
          <w:b/>
        </w:rPr>
      </w:pPr>
      <w:r w:rsidRPr="00046971">
        <w:rPr>
          <w:b/>
        </w:rPr>
        <w:t>Plant modification of energy balance</w:t>
      </w:r>
    </w:p>
    <w:p w14:paraId="57D78B2D" w14:textId="77777777" w:rsidR="00257F69" w:rsidRPr="00046971" w:rsidRDefault="00257F69" w:rsidP="00046971">
      <w:pPr>
        <w:pStyle w:val="NoteLevel1"/>
        <w:rPr>
          <w:b/>
        </w:rPr>
      </w:pPr>
      <w:r>
        <w:t>- Energy exchange in Terrestrial plants</w:t>
      </w:r>
    </w:p>
    <w:p w14:paraId="03032ECB" w14:textId="77777777" w:rsidR="00257F69" w:rsidRDefault="00257F69" w:rsidP="00046971">
      <w:pPr>
        <w:pStyle w:val="NoteLevel1"/>
        <w:rPr>
          <w:b/>
        </w:rPr>
      </w:pPr>
      <w:r w:rsidRPr="00046971">
        <w:rPr>
          <w:b/>
          <w:noProof/>
        </w:rPr>
        <w:drawing>
          <wp:inline distT="0" distB="0" distL="0" distR="0" wp14:anchorId="73F66B6C" wp14:editId="4F840452">
            <wp:extent cx="3544312" cy="2503170"/>
            <wp:effectExtent l="0" t="0" r="12065" b="1143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89" name="Picture 3"/>
                    <pic:cNvPicPr>
                      <a:picLocks noChangeAspect="1"/>
                    </pic:cNvPicPr>
                  </pic:nvPicPr>
                  <pic:blipFill>
                    <a:blip r:embed="rId67">
                      <a:extLst>
                        <a:ext uri="{28A0092B-C50C-407E-A947-70E740481C1C}">
                          <a14:useLocalDpi xmlns:a14="http://schemas.microsoft.com/office/drawing/2010/main" val="0"/>
                        </a:ext>
                      </a:extLst>
                    </a:blip>
                    <a:srcRect b="4863"/>
                    <a:stretch>
                      <a:fillRect/>
                    </a:stretch>
                  </pic:blipFill>
                  <pic:spPr bwMode="auto">
                    <a:xfrm>
                      <a:off x="0" y="0"/>
                      <a:ext cx="3544312" cy="2503170"/>
                    </a:xfrm>
                    <a:prstGeom prst="rect">
                      <a:avLst/>
                    </a:prstGeom>
                    <a:noFill/>
                    <a:ln>
                      <a:noFill/>
                    </a:ln>
                    <a:extLst/>
                  </pic:spPr>
                </pic:pic>
              </a:graphicData>
            </a:graphic>
          </wp:inline>
        </w:drawing>
      </w:r>
    </w:p>
    <w:p w14:paraId="2C26D560" w14:textId="77777777" w:rsidR="00257F69" w:rsidRPr="00046971" w:rsidRDefault="00257F69" w:rsidP="00046971">
      <w:pPr>
        <w:pStyle w:val="NoteLevel2"/>
        <w:rPr>
          <w:b/>
        </w:rPr>
      </w:pPr>
      <w:proofErr w:type="gramStart"/>
      <w:r>
        <w:t>the</w:t>
      </w:r>
      <w:proofErr w:type="gramEnd"/>
      <w:r>
        <w:t xml:space="preserve"> temperature of a plant is determined by the balance between inputs of energy from and outputs of energy to the environment.</w:t>
      </w:r>
    </w:p>
    <w:p w14:paraId="68D47D1F" w14:textId="77777777" w:rsidR="00257F69" w:rsidRPr="00046971" w:rsidRDefault="00257F69" w:rsidP="00046971">
      <w:pPr>
        <w:pStyle w:val="NoteLevel2"/>
      </w:pPr>
      <w:r w:rsidRPr="00046971">
        <w:rPr>
          <w:i/>
          <w:iCs/>
        </w:rPr>
        <w:t>Conduction</w:t>
      </w:r>
      <w:r w:rsidRPr="00046971">
        <w:t>—transfer of energy from warmer to cooler molecules.</w:t>
      </w:r>
    </w:p>
    <w:p w14:paraId="3AD0F66A" w14:textId="77777777" w:rsidR="00257F69" w:rsidRDefault="00257F69" w:rsidP="00046971">
      <w:pPr>
        <w:pStyle w:val="NoteLevel2"/>
      </w:pPr>
      <w:r w:rsidRPr="00046971">
        <w:rPr>
          <w:i/>
          <w:iCs/>
        </w:rPr>
        <w:t>Convection</w:t>
      </w:r>
      <w:r w:rsidRPr="00046971">
        <w:t>—heat energy is carried by moving water or air.</w:t>
      </w:r>
    </w:p>
    <w:p w14:paraId="7D8A066A" w14:textId="77777777" w:rsidR="00257F69" w:rsidRDefault="00257F69" w:rsidP="00046971">
      <w:pPr>
        <w:pStyle w:val="NoteLevel1"/>
        <w:numPr>
          <w:ilvl w:val="0"/>
          <w:numId w:val="0"/>
        </w:numPr>
      </w:pPr>
    </w:p>
    <w:p w14:paraId="3324FC68" w14:textId="77777777" w:rsidR="00257F69" w:rsidRPr="00046971" w:rsidRDefault="00257F69" w:rsidP="00046971">
      <w:pPr>
        <w:pStyle w:val="NoteLevel2"/>
      </w:pPr>
      <w:r w:rsidRPr="00046971">
        <w:t>Plants can adjust energy inputs and outputs.</w:t>
      </w:r>
    </w:p>
    <w:p w14:paraId="2CF3EAD6" w14:textId="77777777" w:rsidR="00257F69" w:rsidRPr="00046971" w:rsidRDefault="00257F69" w:rsidP="00046971">
      <w:pPr>
        <w:pStyle w:val="NoteLevel2"/>
      </w:pPr>
      <w:r w:rsidRPr="00046971">
        <w:t>Transpiration</w:t>
      </w:r>
      <w:r>
        <w:t xml:space="preserve"> (evaporation)</w:t>
      </w:r>
      <w:r w:rsidRPr="00046971">
        <w:t xml:space="preserve"> rates can be controlled by specialized </w:t>
      </w:r>
      <w:r w:rsidRPr="00046971">
        <w:rPr>
          <w:i/>
          <w:iCs/>
        </w:rPr>
        <w:t>guard cells</w:t>
      </w:r>
      <w:r>
        <w:rPr>
          <w:i/>
          <w:iCs/>
        </w:rPr>
        <w:t xml:space="preserve"> </w:t>
      </w:r>
      <w:r w:rsidRPr="00046971">
        <w:t xml:space="preserve">surrounding leaf openings called </w:t>
      </w:r>
      <w:proofErr w:type="spellStart"/>
      <w:r w:rsidRPr="00046971">
        <w:rPr>
          <w:b/>
          <w:bCs/>
        </w:rPr>
        <w:t>stomates</w:t>
      </w:r>
      <w:proofErr w:type="spellEnd"/>
      <w:r w:rsidRPr="00046971">
        <w:t>.</w:t>
      </w:r>
    </w:p>
    <w:p w14:paraId="2484F168" w14:textId="77777777" w:rsidR="00257F69" w:rsidRDefault="00257F69" w:rsidP="003525CF">
      <w:pPr>
        <w:pStyle w:val="NoteLevel3"/>
      </w:pPr>
      <w:r w:rsidRPr="00046971">
        <w:t xml:space="preserve">Variation in degree of opening and number of </w:t>
      </w:r>
      <w:proofErr w:type="spellStart"/>
      <w:r w:rsidRPr="00046971">
        <w:t>stomates</w:t>
      </w:r>
      <w:proofErr w:type="spellEnd"/>
      <w:r w:rsidRPr="00046971">
        <w:t xml:space="preserve"> control</w:t>
      </w:r>
      <w:r>
        <w:t xml:space="preserve">s the </w:t>
      </w:r>
      <w:r w:rsidRPr="00046971">
        <w:t>rate of transpiration and thus leaf temperature.</w:t>
      </w:r>
    </w:p>
    <w:p w14:paraId="1B2DD835" w14:textId="77777777" w:rsidR="00257F69" w:rsidRDefault="00257F69" w:rsidP="003525CF">
      <w:pPr>
        <w:pStyle w:val="NoteLevel2"/>
        <w:numPr>
          <w:ilvl w:val="0"/>
          <w:numId w:val="0"/>
        </w:numPr>
        <w:ind w:left="1080"/>
      </w:pPr>
    </w:p>
    <w:p w14:paraId="48CC3049" w14:textId="77777777" w:rsidR="00257F69" w:rsidRPr="003525CF" w:rsidRDefault="00257F69" w:rsidP="003525CF">
      <w:pPr>
        <w:pStyle w:val="NoteLevel2"/>
      </w:pPr>
      <w:r w:rsidRPr="003525CF">
        <w:t xml:space="preserve">BUT, </w:t>
      </w:r>
      <w:proofErr w:type="gramStart"/>
      <w:r w:rsidRPr="003525CF">
        <w:t>If</w:t>
      </w:r>
      <w:proofErr w:type="gramEnd"/>
      <w:r w:rsidRPr="003525CF">
        <w:t xml:space="preserve"> soil water is limited</w:t>
      </w:r>
      <w:r>
        <w:t xml:space="preserve"> (in dry environment)</w:t>
      </w:r>
      <w:r w:rsidRPr="003525CF">
        <w:t xml:space="preserve">, </w:t>
      </w:r>
      <w:proofErr w:type="spellStart"/>
      <w:r w:rsidRPr="003525CF">
        <w:t>transpiration</w:t>
      </w:r>
      <w:r>
        <w:t>al</w:t>
      </w:r>
      <w:proofErr w:type="spellEnd"/>
      <w:r w:rsidRPr="003525CF">
        <w:t xml:space="preserve"> cooling is not a good mechanism.</w:t>
      </w:r>
    </w:p>
    <w:p w14:paraId="5C6541DA" w14:textId="77777777" w:rsidR="00257F69" w:rsidRDefault="00257F69" w:rsidP="003525CF">
      <w:pPr>
        <w:pStyle w:val="NoteLevel3"/>
      </w:pPr>
      <w:r w:rsidRPr="003525CF">
        <w:t>Some plants shed their leaves during dry seasons.</w:t>
      </w:r>
    </w:p>
    <w:p w14:paraId="339C202A" w14:textId="77777777" w:rsidR="00257F69" w:rsidRDefault="00257F69" w:rsidP="003525CF">
      <w:pPr>
        <w:pStyle w:val="NoteLevel2"/>
      </w:pPr>
      <w:r w:rsidRPr="003525CF">
        <w:t xml:space="preserve">Other mechanisms include </w:t>
      </w:r>
      <w:r w:rsidRPr="003525CF">
        <w:rPr>
          <w:b/>
          <w:bCs/>
        </w:rPr>
        <w:t>pubescence</w:t>
      </w:r>
      <w:r w:rsidRPr="003525CF">
        <w:t>—hairs on leaf surf</w:t>
      </w:r>
      <w:r>
        <w:t>aces that reflect solar energy. (</w:t>
      </w:r>
      <w:proofErr w:type="gramStart"/>
      <w:r>
        <w:t>lowering</w:t>
      </w:r>
      <w:proofErr w:type="gramEnd"/>
      <w:r>
        <w:t xml:space="preserve"> the amount of solar radiation absorption)</w:t>
      </w:r>
    </w:p>
    <w:p w14:paraId="078AA82E" w14:textId="77777777" w:rsidR="00257F69" w:rsidRDefault="00257F69" w:rsidP="003525CF">
      <w:pPr>
        <w:pStyle w:val="NoteLevel3"/>
      </w:pPr>
      <w:r w:rsidRPr="003525CF">
        <w:t>But hairs also reduce conductive heat loss</w:t>
      </w:r>
    </w:p>
    <w:p w14:paraId="6D6293AC" w14:textId="77777777" w:rsidR="00257F69" w:rsidRDefault="00257F69" w:rsidP="003525CF">
      <w:pPr>
        <w:pStyle w:val="NoteLevel3"/>
      </w:pPr>
      <w:proofErr w:type="gramStart"/>
      <w:r>
        <w:t>a</w:t>
      </w:r>
      <w:proofErr w:type="gramEnd"/>
      <w:r>
        <w:t xml:space="preserve"> trade-off between opposing heat exchange mechanisms.</w:t>
      </w:r>
    </w:p>
    <w:p w14:paraId="79C818B4" w14:textId="77777777" w:rsidR="00257F69" w:rsidRDefault="00257F69" w:rsidP="003525CF">
      <w:pPr>
        <w:pStyle w:val="NoteLevel1"/>
        <w:numPr>
          <w:ilvl w:val="0"/>
          <w:numId w:val="0"/>
        </w:numPr>
      </w:pPr>
    </w:p>
    <w:p w14:paraId="0C68AEE6" w14:textId="77777777" w:rsidR="00257F69" w:rsidRPr="003525CF" w:rsidRDefault="00257F69" w:rsidP="003525CF">
      <w:pPr>
        <w:pStyle w:val="NoteLevel2"/>
      </w:pPr>
      <w:r w:rsidRPr="003525CF">
        <w:t xml:space="preserve">Pubescence was studied in three </w:t>
      </w:r>
      <w:proofErr w:type="spellStart"/>
      <w:r w:rsidRPr="003525CF">
        <w:rPr>
          <w:i/>
          <w:iCs/>
        </w:rPr>
        <w:t>Encelia</w:t>
      </w:r>
      <w:proofErr w:type="spellEnd"/>
      <w:r w:rsidRPr="003525CF">
        <w:rPr>
          <w:i/>
          <w:iCs/>
        </w:rPr>
        <w:t xml:space="preserve"> </w:t>
      </w:r>
      <w:r w:rsidRPr="003525CF">
        <w:t xml:space="preserve">species (plants in the daisy family). </w:t>
      </w:r>
    </w:p>
    <w:p w14:paraId="270A6AA0" w14:textId="77777777" w:rsidR="00257F69" w:rsidRPr="003525CF" w:rsidRDefault="00257F69" w:rsidP="003525CF">
      <w:pPr>
        <w:pStyle w:val="NoteLevel3"/>
      </w:pPr>
      <w:r w:rsidRPr="003525CF">
        <w:t>Desert species with high pubescence were compared with non-pubescent species from wetter, cooler habitats.</w:t>
      </w:r>
    </w:p>
    <w:p w14:paraId="55A93106" w14:textId="77777777" w:rsidR="00257F69" w:rsidRDefault="00257F69" w:rsidP="003525CF">
      <w:pPr>
        <w:pStyle w:val="NoteLevel3"/>
      </w:pPr>
      <w:r w:rsidRPr="003525CF">
        <w:t>Plants of all three species were grown in both locations (</w:t>
      </w:r>
      <w:r w:rsidRPr="003525CF">
        <w:rPr>
          <w:i/>
          <w:iCs/>
        </w:rPr>
        <w:t>common gardens</w:t>
      </w:r>
      <w:r w:rsidRPr="003525CF">
        <w:t>).</w:t>
      </w:r>
    </w:p>
    <w:p w14:paraId="56CA9629" w14:textId="77777777" w:rsidR="00257F69" w:rsidRDefault="00257F69" w:rsidP="003525CF">
      <w:pPr>
        <w:pStyle w:val="NoteLevel3"/>
      </w:pPr>
      <w:r>
        <w:t>Results</w:t>
      </w:r>
    </w:p>
    <w:p w14:paraId="34EF7AB6" w14:textId="77777777" w:rsidR="00257F69" w:rsidRPr="003525CF" w:rsidRDefault="00257F69" w:rsidP="003525CF">
      <w:pPr>
        <w:pStyle w:val="NoteLevel4"/>
      </w:pPr>
      <w:r w:rsidRPr="003525CF">
        <w:t xml:space="preserve">In the cool, moist location, the three species showed few differences in leaf temperature and </w:t>
      </w:r>
      <w:proofErr w:type="spellStart"/>
      <w:r w:rsidRPr="003525CF">
        <w:t>stomatal</w:t>
      </w:r>
      <w:proofErr w:type="spellEnd"/>
      <w:r w:rsidRPr="003525CF">
        <w:t xml:space="preserve"> opening.</w:t>
      </w:r>
    </w:p>
    <w:p w14:paraId="62436D75" w14:textId="77777777" w:rsidR="00257F69" w:rsidRDefault="00257F69" w:rsidP="003525CF">
      <w:pPr>
        <w:pStyle w:val="NoteLevel4"/>
      </w:pPr>
      <w:r w:rsidRPr="003525CF">
        <w:t>In the desert, species with no hairs maintained leaf temperature by transpiration; the pubescent species leaves reflected about twice as much solar radiation.</w:t>
      </w:r>
    </w:p>
    <w:p w14:paraId="4FCB1D6F" w14:textId="77777777" w:rsidR="00257F69" w:rsidRDefault="00257F69" w:rsidP="003525CF">
      <w:pPr>
        <w:pStyle w:val="NoteLevel4"/>
      </w:pPr>
      <w:r w:rsidRPr="003525CF">
        <w:t>The desert species (</w:t>
      </w:r>
      <w:r w:rsidRPr="003525CF">
        <w:rPr>
          <w:i/>
          <w:iCs/>
        </w:rPr>
        <w:t xml:space="preserve">E. </w:t>
      </w:r>
      <w:proofErr w:type="spellStart"/>
      <w:r w:rsidRPr="003525CF">
        <w:rPr>
          <w:i/>
          <w:iCs/>
        </w:rPr>
        <w:t>farinosa</w:t>
      </w:r>
      <w:proofErr w:type="spellEnd"/>
      <w:r w:rsidRPr="003525CF">
        <w:t xml:space="preserve">) also has smaller, more pubescent leaves in summer than in winter, representing acclimatization </w:t>
      </w:r>
      <w:r>
        <w:t>t</w:t>
      </w:r>
      <w:r w:rsidRPr="003525CF">
        <w:t>o hot summer temperatures.</w:t>
      </w:r>
    </w:p>
    <w:p w14:paraId="3E3515CC" w14:textId="77777777" w:rsidR="00257F69" w:rsidRDefault="00257F69" w:rsidP="00360EAE">
      <w:pPr>
        <w:pStyle w:val="NoteLevel5"/>
      </w:pPr>
      <w:r>
        <w:t>Higher reflection in summer / lower in winter</w:t>
      </w:r>
    </w:p>
    <w:p w14:paraId="15921139" w14:textId="77777777" w:rsidR="00257F69" w:rsidRDefault="00257F69" w:rsidP="00360EAE">
      <w:pPr>
        <w:pStyle w:val="NoteLevel1"/>
      </w:pPr>
    </w:p>
    <w:p w14:paraId="1FAB7094" w14:textId="77777777" w:rsidR="00257F69" w:rsidRPr="00360EAE" w:rsidRDefault="00257F69" w:rsidP="00360EAE">
      <w:pPr>
        <w:pStyle w:val="NoteLevel2"/>
      </w:pPr>
      <w:r w:rsidRPr="00360EAE">
        <w:t>If air temperature is lower than leaf temperature, heat can be lost by convection.</w:t>
      </w:r>
    </w:p>
    <w:p w14:paraId="0F0AB270" w14:textId="77777777" w:rsidR="00257F69" w:rsidRPr="00360EAE" w:rsidRDefault="00257F69" w:rsidP="00360EAE">
      <w:pPr>
        <w:pStyle w:val="NoteLevel3"/>
      </w:pPr>
      <w:r w:rsidRPr="00360EAE">
        <w:t>Convective heat loss is related to speed of air moving across a leaf surface.</w:t>
      </w:r>
    </w:p>
    <w:p w14:paraId="286C2FE8" w14:textId="77777777" w:rsidR="00257F69" w:rsidRDefault="00257F69" w:rsidP="00360EAE">
      <w:pPr>
        <w:pStyle w:val="NoteLevel2"/>
      </w:pPr>
      <w:r w:rsidRPr="00360EAE">
        <w:rPr>
          <w:b/>
          <w:bCs/>
        </w:rPr>
        <w:t>Boundary layer</w:t>
      </w:r>
      <w:r w:rsidRPr="00360EAE">
        <w:t>: A zone of turbulent flow due to friction, next to the leaf surface.</w:t>
      </w:r>
    </w:p>
    <w:p w14:paraId="59769A1E" w14:textId="77777777" w:rsidR="00257F69" w:rsidRDefault="00257F69" w:rsidP="00360EAE">
      <w:pPr>
        <w:pStyle w:val="NoteLevel2"/>
        <w:numPr>
          <w:ilvl w:val="0"/>
          <w:numId w:val="0"/>
        </w:numPr>
        <w:ind w:left="1080"/>
      </w:pPr>
      <w:r w:rsidRPr="00360EAE">
        <w:rPr>
          <w:b/>
          <w:bCs/>
          <w:noProof/>
        </w:rPr>
        <w:drawing>
          <wp:inline distT="0" distB="0" distL="0" distR="0" wp14:anchorId="16A6A1D2" wp14:editId="119ABB93">
            <wp:extent cx="4394835" cy="1860175"/>
            <wp:effectExtent l="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73" name="Picture 3"/>
                    <pic:cNvPicPr>
                      <a:picLocks noChangeAspect="1"/>
                    </pic:cNvPicPr>
                  </pic:nvPicPr>
                  <pic:blipFill>
                    <a:blip r:embed="rId68">
                      <a:extLst>
                        <a:ext uri="{28A0092B-C50C-407E-A947-70E740481C1C}">
                          <a14:useLocalDpi xmlns:a14="http://schemas.microsoft.com/office/drawing/2010/main" val="0"/>
                        </a:ext>
                      </a:extLst>
                    </a:blip>
                    <a:srcRect b="6313"/>
                    <a:stretch>
                      <a:fillRect/>
                    </a:stretch>
                  </pic:blipFill>
                  <pic:spPr bwMode="auto">
                    <a:xfrm>
                      <a:off x="0" y="0"/>
                      <a:ext cx="4394835" cy="1860175"/>
                    </a:xfrm>
                    <a:prstGeom prst="rect">
                      <a:avLst/>
                    </a:prstGeom>
                    <a:noFill/>
                    <a:ln>
                      <a:noFill/>
                    </a:ln>
                    <a:extLst/>
                  </pic:spPr>
                </pic:pic>
              </a:graphicData>
            </a:graphic>
          </wp:inline>
        </w:drawing>
      </w:r>
    </w:p>
    <w:p w14:paraId="36034BA3" w14:textId="77777777" w:rsidR="00257F69" w:rsidRPr="00360EAE" w:rsidRDefault="00257F69" w:rsidP="00360EAE">
      <w:pPr>
        <w:pStyle w:val="NoteLevel3"/>
      </w:pPr>
      <w:r w:rsidRPr="00360EAE">
        <w:t xml:space="preserve">The boundary layer lowers convective heat loss. </w:t>
      </w:r>
    </w:p>
    <w:p w14:paraId="377984C8" w14:textId="77777777" w:rsidR="00257F69" w:rsidRPr="00360EAE" w:rsidRDefault="00257F69" w:rsidP="00360EAE">
      <w:pPr>
        <w:pStyle w:val="NoteLevel3"/>
      </w:pPr>
      <w:r w:rsidRPr="00360EAE">
        <w:t>Boundary layer thickness is related to leaf size and surface roughness.</w:t>
      </w:r>
    </w:p>
    <w:p w14:paraId="4BE7BAF5" w14:textId="77777777" w:rsidR="00257F69" w:rsidRDefault="00257F69" w:rsidP="00360EAE">
      <w:pPr>
        <w:pStyle w:val="NoteLevel3"/>
      </w:pPr>
      <w:r w:rsidRPr="00360EAE">
        <w:t xml:space="preserve">Small, smooth leaves have thin boundary layers and lose more heat than large or rough leaves. </w:t>
      </w:r>
    </w:p>
    <w:p w14:paraId="13FC1BBA" w14:textId="77777777" w:rsidR="00257F69" w:rsidRPr="00360EAE" w:rsidRDefault="00257F69" w:rsidP="00360EAE">
      <w:pPr>
        <w:pStyle w:val="NoteLevel2"/>
      </w:pPr>
      <w:r w:rsidRPr="00360EAE">
        <w:t>In cold, windy environments, convection is the main heat loss mechanism.</w:t>
      </w:r>
    </w:p>
    <w:p w14:paraId="49C0766D" w14:textId="77777777" w:rsidR="00257F69" w:rsidRPr="00360EAE" w:rsidRDefault="00257F69" w:rsidP="00360EAE">
      <w:pPr>
        <w:pStyle w:val="NoteLevel3"/>
      </w:pPr>
      <w:r w:rsidRPr="00360EAE">
        <w:t>Most alpine plants hug the ground surface to avoid high wind velocities.</w:t>
      </w:r>
    </w:p>
    <w:p w14:paraId="778C14DA" w14:textId="77777777" w:rsidR="00257F69" w:rsidRPr="00360EAE" w:rsidRDefault="00257F69" w:rsidP="00360EAE">
      <w:pPr>
        <w:pStyle w:val="NoteLevel3"/>
      </w:pPr>
      <w:r w:rsidRPr="00360EAE">
        <w:t>Some have a layer of insulating hair to lower convective heat loss.</w:t>
      </w:r>
    </w:p>
    <w:p w14:paraId="5408E68E" w14:textId="77777777" w:rsidR="00257F69" w:rsidRPr="00360EAE" w:rsidRDefault="00257F69" w:rsidP="00360EAE">
      <w:pPr>
        <w:pStyle w:val="NoteLevel1"/>
        <w:numPr>
          <w:ilvl w:val="0"/>
          <w:numId w:val="0"/>
        </w:numPr>
      </w:pPr>
    </w:p>
    <w:p w14:paraId="7481BD0F" w14:textId="77777777" w:rsidR="00257F69" w:rsidRPr="00046971" w:rsidRDefault="00257F69" w:rsidP="00360EAE">
      <w:pPr>
        <w:pStyle w:val="NoteLevel1"/>
      </w:pPr>
    </w:p>
    <w:p w14:paraId="303EE2BC" w14:textId="77777777" w:rsidR="00257F69" w:rsidRPr="00046971" w:rsidRDefault="00257F69" w:rsidP="00046971">
      <w:pPr>
        <w:pStyle w:val="NoteLevel1"/>
        <w:numPr>
          <w:ilvl w:val="0"/>
          <w:numId w:val="0"/>
        </w:numPr>
      </w:pPr>
    </w:p>
    <w:p w14:paraId="778D0A8E" w14:textId="77777777" w:rsidR="00257F69" w:rsidRPr="000A39A8" w:rsidRDefault="00257F69" w:rsidP="00046971">
      <w:pPr>
        <w:pStyle w:val="NoteLevel2"/>
        <w:rPr>
          <w:rFonts w:asciiTheme="minorHAnsi" w:hAnsiTheme="minorHAnsi"/>
        </w:rPr>
        <w:sectPr w:rsidR="00257F69" w:rsidRPr="000A39A8" w:rsidSect="00915A38">
          <w:footerReference w:type="even" r:id="rId69"/>
          <w:footerReference w:type="default" r:id="rId70"/>
          <w:headerReference w:type="first" r:id="rId71"/>
          <w:footerReference w:type="first" r:id="rId72"/>
          <w:pgSz w:w="12240" w:h="15840"/>
          <w:pgMar w:top="1440" w:right="1080" w:bottom="1440" w:left="1080" w:header="708" w:footer="708" w:gutter="0"/>
          <w:cols w:space="708"/>
          <w:titlePg/>
          <w:docGrid w:type="lines" w:linePitch="360"/>
        </w:sectPr>
      </w:pPr>
    </w:p>
    <w:p w14:paraId="46AEC372" w14:textId="664E57ED" w:rsidR="00257F69" w:rsidRPr="00257F69" w:rsidRDefault="00257F69" w:rsidP="00257F69">
      <w:pPr>
        <w:pStyle w:val="NoteLevel1"/>
        <w:rPr>
          <w:b/>
          <w:sz w:val="28"/>
          <w:szCs w:val="28"/>
        </w:rPr>
      </w:pPr>
      <w:r w:rsidRPr="00257F69">
        <w:rPr>
          <w:b/>
          <w:sz w:val="28"/>
          <w:szCs w:val="28"/>
        </w:rPr>
        <w:t>SOURCES OF ENERGY</w:t>
      </w:r>
    </w:p>
    <w:p w14:paraId="398CB6D2" w14:textId="77777777" w:rsidR="00257F69" w:rsidRPr="00257F69" w:rsidRDefault="00257F69" w:rsidP="00257F69">
      <w:pPr>
        <w:pStyle w:val="NoteLevel1"/>
      </w:pPr>
    </w:p>
    <w:p w14:paraId="2CF324BB" w14:textId="3CFA591A" w:rsidR="00257F69" w:rsidRPr="00257F69" w:rsidRDefault="00257F69" w:rsidP="00257F69">
      <w:pPr>
        <w:pStyle w:val="NoteLevel2"/>
      </w:pPr>
      <w:r w:rsidRPr="00257F69">
        <w:rPr>
          <w:b/>
          <w:bCs/>
        </w:rPr>
        <w:t>Autotrophs</w:t>
      </w:r>
      <w:r w:rsidRPr="00257F69">
        <w:t>:</w:t>
      </w:r>
      <w:r w:rsidRPr="00257F69">
        <w:rPr>
          <w:b/>
          <w:bCs/>
        </w:rPr>
        <w:t xml:space="preserve"> </w:t>
      </w:r>
      <w:r w:rsidRPr="00257F69">
        <w:t>Assimilate radiant energy from sunlight (</w:t>
      </w:r>
      <w:r w:rsidRPr="00257F69">
        <w:rPr>
          <w:i/>
          <w:iCs/>
          <w:color w:val="FF0000"/>
        </w:rPr>
        <w:t>photosynthesis</w:t>
      </w:r>
      <w:r w:rsidRPr="00257F69">
        <w:t>), or from inorganic compounds (</w:t>
      </w:r>
      <w:r w:rsidRPr="00257F69">
        <w:rPr>
          <w:i/>
          <w:iCs/>
          <w:color w:val="FF0000"/>
        </w:rPr>
        <w:t>chemosynthesis</w:t>
      </w:r>
      <w:r w:rsidRPr="00257F69">
        <w:t>).</w:t>
      </w:r>
    </w:p>
    <w:p w14:paraId="06D4D80E" w14:textId="77777777" w:rsidR="00257F69" w:rsidRDefault="00257F69" w:rsidP="00257F69">
      <w:pPr>
        <w:pStyle w:val="NoteLevel3"/>
      </w:pPr>
      <w:r w:rsidRPr="00257F69">
        <w:t>The energy is converted into chemical energy stored in the bonds of organic molecules.</w:t>
      </w:r>
    </w:p>
    <w:p w14:paraId="14AD3C4A" w14:textId="77777777" w:rsidR="00257F69" w:rsidRPr="00257F69" w:rsidRDefault="00257F69" w:rsidP="00257F69">
      <w:pPr>
        <w:pStyle w:val="NoteLevel2"/>
      </w:pPr>
      <w:r w:rsidRPr="00257F69">
        <w:rPr>
          <w:b/>
          <w:bCs/>
        </w:rPr>
        <w:t>Heterotrophs</w:t>
      </w:r>
      <w:r w:rsidRPr="00257F69">
        <w:t>:</w:t>
      </w:r>
      <w:r w:rsidRPr="00257F69">
        <w:rPr>
          <w:b/>
          <w:bCs/>
        </w:rPr>
        <w:t xml:space="preserve"> </w:t>
      </w:r>
      <w:r w:rsidRPr="00257F69">
        <w:t>Obtain their energy by consuming organic compounds from other organisms.</w:t>
      </w:r>
      <w:bookmarkStart w:id="8" w:name="_GoBack"/>
      <w:bookmarkEnd w:id="8"/>
    </w:p>
    <w:p w14:paraId="6B3902C0" w14:textId="21FDDE95" w:rsidR="00257F69" w:rsidRDefault="00257F69" w:rsidP="00257F69">
      <w:pPr>
        <w:pStyle w:val="NoteLevel3"/>
      </w:pPr>
      <w:r w:rsidRPr="00257F69">
        <w:t>This energy originated with organic compounds synthesized by autotrophs</w:t>
      </w:r>
      <w:r>
        <w:t>.</w:t>
      </w:r>
    </w:p>
    <w:p w14:paraId="7A0A8CA6" w14:textId="03E9A6E5" w:rsidR="00257F69" w:rsidRPr="00257F69" w:rsidRDefault="00257F69" w:rsidP="00257F69">
      <w:pPr>
        <w:pStyle w:val="NoteLevel3"/>
      </w:pPr>
      <w:r w:rsidRPr="00257F69">
        <w:t>Some heterotrophs consume non-living organic matter.</w:t>
      </w:r>
      <w:r>
        <w:t xml:space="preserve"> (</w:t>
      </w:r>
      <w:proofErr w:type="spellStart"/>
      <w:proofErr w:type="gramStart"/>
      <w:r>
        <w:t>detritovores</w:t>
      </w:r>
      <w:proofErr w:type="spellEnd"/>
      <w:proofErr w:type="gramEnd"/>
      <w:r>
        <w:t>)</w:t>
      </w:r>
    </w:p>
    <w:p w14:paraId="01C2A8E2" w14:textId="77777777" w:rsidR="00257F69" w:rsidRDefault="00257F69" w:rsidP="00257F69">
      <w:pPr>
        <w:pStyle w:val="NoteLevel3"/>
      </w:pPr>
      <w:r w:rsidRPr="000A7EC4">
        <w:rPr>
          <w:iCs/>
          <w:u w:val="single"/>
        </w:rPr>
        <w:t>Parasites</w:t>
      </w:r>
      <w:r w:rsidRPr="00257F69">
        <w:t xml:space="preserve"> and </w:t>
      </w:r>
      <w:r w:rsidRPr="000A7EC4">
        <w:rPr>
          <w:iCs/>
          <w:u w:val="single"/>
        </w:rPr>
        <w:t>herbivores</w:t>
      </w:r>
      <w:r w:rsidRPr="00257F69">
        <w:t xml:space="preserve"> consume live hosts, but do not necessarily kill them.</w:t>
      </w:r>
    </w:p>
    <w:p w14:paraId="035B82C0" w14:textId="1EB8ADDB" w:rsidR="000A7EC4" w:rsidRPr="00257F69" w:rsidRDefault="000A7EC4" w:rsidP="000A7EC4">
      <w:pPr>
        <w:pStyle w:val="NoteLevel4"/>
      </w:pPr>
      <w:r>
        <w:t>Many parasites don't benefit for killing others.</w:t>
      </w:r>
    </w:p>
    <w:p w14:paraId="23D58666" w14:textId="77777777" w:rsidR="00257F69" w:rsidRDefault="00257F69" w:rsidP="00257F69">
      <w:pPr>
        <w:pStyle w:val="NoteLevel3"/>
      </w:pPr>
      <w:r w:rsidRPr="000A7EC4">
        <w:rPr>
          <w:iCs/>
          <w:u w:val="single"/>
        </w:rPr>
        <w:t>Predators</w:t>
      </w:r>
      <w:r w:rsidRPr="00257F69">
        <w:t xml:space="preserve"> capture and consume live prey animals.</w:t>
      </w:r>
    </w:p>
    <w:p w14:paraId="5080D96B" w14:textId="77777777" w:rsidR="000A7EC4" w:rsidRDefault="000A7EC4" w:rsidP="000A7EC4">
      <w:pPr>
        <w:pStyle w:val="NoteLevel3"/>
        <w:numPr>
          <w:ilvl w:val="0"/>
          <w:numId w:val="0"/>
        </w:numPr>
        <w:ind w:left="1800"/>
      </w:pPr>
    </w:p>
    <w:p w14:paraId="7A21B22A" w14:textId="1B7E4466" w:rsidR="000A7EC4" w:rsidRDefault="000A7EC4" w:rsidP="000A7EC4">
      <w:pPr>
        <w:pStyle w:val="NoteLevel2"/>
      </w:pPr>
      <w:r>
        <w:t>Not clear distinction between autotrophs and heterotrophs</w:t>
      </w:r>
    </w:p>
    <w:p w14:paraId="51617F51" w14:textId="5612B3C0" w:rsidR="000A7EC4" w:rsidRPr="000A7EC4" w:rsidRDefault="000A7EC4" w:rsidP="000A7EC4">
      <w:pPr>
        <w:pStyle w:val="NoteLevel3"/>
      </w:pPr>
      <w:r w:rsidRPr="000A7EC4">
        <w:t xml:space="preserve">Some plants are </w:t>
      </w:r>
      <w:proofErr w:type="spellStart"/>
      <w:r w:rsidRPr="000A7EC4">
        <w:rPr>
          <w:i/>
          <w:iCs/>
        </w:rPr>
        <w:t>holoparasites</w:t>
      </w:r>
      <w:proofErr w:type="spellEnd"/>
      <w:r w:rsidRPr="000A7EC4">
        <w:t>: They have no photosynthetic pigments and get energy from other plants (</w:t>
      </w:r>
      <w:r>
        <w:t xml:space="preserve">they are actually </w:t>
      </w:r>
      <w:r w:rsidRPr="000A7EC4">
        <w:t>heterotrophs).</w:t>
      </w:r>
    </w:p>
    <w:p w14:paraId="68DBE815" w14:textId="37764D50" w:rsidR="00257F69" w:rsidRDefault="000A7EC4" w:rsidP="000A7EC4">
      <w:pPr>
        <w:pStyle w:val="NoteLevel4"/>
      </w:pPr>
      <w:r>
        <w:t xml:space="preserve">E.g. </w:t>
      </w:r>
      <w:r w:rsidRPr="000A7EC4">
        <w:t xml:space="preserve">Dodder is a </w:t>
      </w:r>
      <w:proofErr w:type="spellStart"/>
      <w:r w:rsidRPr="000A7EC4">
        <w:t>holoparasite</w:t>
      </w:r>
      <w:proofErr w:type="spellEnd"/>
      <w:r w:rsidRPr="000A7EC4">
        <w:t xml:space="preserve"> that is an agricultural pest and can significantly reduce biomass in the host plant</w:t>
      </w:r>
      <w:r>
        <w:t>.</w:t>
      </w:r>
    </w:p>
    <w:p w14:paraId="2686BD85" w14:textId="43A12343" w:rsidR="000A7EC4" w:rsidRDefault="000A7EC4" w:rsidP="000A7EC4">
      <w:pPr>
        <w:pStyle w:val="NoteLevel5"/>
      </w:pPr>
      <w:r>
        <w:t>Increasing amounts of dodder biomass result in decreasing growth of its host plant.</w:t>
      </w:r>
    </w:p>
    <w:p w14:paraId="02992C43" w14:textId="624D024E" w:rsidR="00315070" w:rsidRDefault="00315070" w:rsidP="000A7EC4">
      <w:pPr>
        <w:pStyle w:val="NoteLevel5"/>
      </w:pPr>
      <w:r w:rsidRPr="00315070">
        <w:rPr>
          <w:noProof/>
        </w:rPr>
        <w:drawing>
          <wp:inline distT="0" distB="0" distL="0" distR="0" wp14:anchorId="3F5E6824" wp14:editId="01B58AC9">
            <wp:extent cx="1880235" cy="2981935"/>
            <wp:effectExtent l="0" t="0" r="0" b="0"/>
            <wp:docPr id="13314" name="Picture 1" descr="Ecology2e-Fig-05-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1" descr="Ecology2e-Fig-05-03-0.jpg"/>
                    <pic:cNvPicPr>
                      <a:picLocks noChangeAspect="1"/>
                    </pic:cNvPicPr>
                  </pic:nvPicPr>
                  <pic:blipFill>
                    <a:blip r:embed="rId73">
                      <a:extLst>
                        <a:ext uri="{28A0092B-C50C-407E-A947-70E740481C1C}">
                          <a14:useLocalDpi xmlns:a14="http://schemas.microsoft.com/office/drawing/2010/main" val="0"/>
                        </a:ext>
                      </a:extLst>
                    </a:blip>
                    <a:srcRect l="4379" t="3609" r="43080" b="4813"/>
                    <a:stretch>
                      <a:fillRect/>
                    </a:stretch>
                  </pic:blipFill>
                  <pic:spPr bwMode="auto">
                    <a:xfrm>
                      <a:off x="0" y="0"/>
                      <a:ext cx="1880235" cy="2981935"/>
                    </a:xfrm>
                    <a:prstGeom prst="rect">
                      <a:avLst/>
                    </a:prstGeom>
                    <a:noFill/>
                    <a:ln>
                      <a:noFill/>
                    </a:ln>
                    <a:extLst/>
                  </pic:spPr>
                </pic:pic>
              </a:graphicData>
            </a:graphic>
          </wp:inline>
        </w:drawing>
      </w:r>
    </w:p>
    <w:p w14:paraId="58E1599E" w14:textId="77777777" w:rsidR="000A7EC4" w:rsidRDefault="000A7EC4" w:rsidP="000A7EC4">
      <w:pPr>
        <w:pStyle w:val="NoteLevel3"/>
      </w:pPr>
      <w:r w:rsidRPr="000A7EC4">
        <w:t xml:space="preserve">Mistletoe is a </w:t>
      </w:r>
      <w:proofErr w:type="spellStart"/>
      <w:r w:rsidRPr="000A7EC4">
        <w:rPr>
          <w:i/>
          <w:iCs/>
        </w:rPr>
        <w:t>hemiparasite</w:t>
      </w:r>
      <w:proofErr w:type="spellEnd"/>
      <w:r w:rsidRPr="000A7EC4">
        <w:t>—it is photosynthetic, but obtains nutrients, water, and some of its energy from the host plant.</w:t>
      </w:r>
    </w:p>
    <w:p w14:paraId="716AC8F1" w14:textId="77777777" w:rsidR="000A7EC4" w:rsidRDefault="000A7EC4" w:rsidP="000A7EC4">
      <w:pPr>
        <w:pStyle w:val="NoteLevel1"/>
        <w:numPr>
          <w:ilvl w:val="0"/>
          <w:numId w:val="0"/>
        </w:numPr>
      </w:pPr>
    </w:p>
    <w:p w14:paraId="60372647" w14:textId="5837D81E" w:rsidR="000A7EC4" w:rsidRDefault="000A7EC4" w:rsidP="000A7EC4">
      <w:pPr>
        <w:pStyle w:val="NoteLevel2"/>
      </w:pPr>
      <w:r w:rsidRPr="000A7EC4">
        <w:t>Sea slugs have functional chloroplasts that are taken up from the algae that the slug eats.</w:t>
      </w:r>
    </w:p>
    <w:p w14:paraId="28ABC1C9" w14:textId="1AE9C15E" w:rsidR="000A7EC4" w:rsidRDefault="000A7EC4" w:rsidP="000A7EC4">
      <w:pPr>
        <w:pStyle w:val="NoteLevel3"/>
      </w:pPr>
      <w:r>
        <w:t>Associated with the chloroplasts in its digestive system.</w:t>
      </w:r>
    </w:p>
    <w:p w14:paraId="6778A89F" w14:textId="2DC3A5F8" w:rsidR="000A7EC4" w:rsidRPr="000A7EC4" w:rsidRDefault="000A7EC4" w:rsidP="000A7EC4">
      <w:pPr>
        <w:pStyle w:val="NoteLevel3"/>
      </w:pPr>
      <w:r>
        <w:t xml:space="preserve">The chloroplast can supply enough energy to the sea slug to maintain it for several </w:t>
      </w:r>
      <w:proofErr w:type="gramStart"/>
      <w:r>
        <w:t>month</w:t>
      </w:r>
      <w:proofErr w:type="gramEnd"/>
      <w:r>
        <w:t xml:space="preserve"> without food.</w:t>
      </w:r>
    </w:p>
    <w:p w14:paraId="5EF9D782" w14:textId="77777777" w:rsidR="000A7EC4" w:rsidRDefault="000A7EC4" w:rsidP="000A7EC4">
      <w:pPr>
        <w:pStyle w:val="NoteLevel1"/>
      </w:pPr>
    </w:p>
    <w:p w14:paraId="31CD8AF7" w14:textId="77777777" w:rsidR="000A7EC4" w:rsidRDefault="000A7EC4" w:rsidP="000A7EC4">
      <w:pPr>
        <w:pStyle w:val="NoteLevel1"/>
        <w:rPr>
          <w:b/>
          <w:sz w:val="28"/>
          <w:szCs w:val="28"/>
        </w:rPr>
      </w:pPr>
      <w:r w:rsidRPr="000A7EC4">
        <w:rPr>
          <w:b/>
          <w:sz w:val="28"/>
          <w:szCs w:val="28"/>
        </w:rPr>
        <w:t>AUTOTROPHY</w:t>
      </w:r>
    </w:p>
    <w:p w14:paraId="6F379B1B" w14:textId="77777777" w:rsidR="000A7EC4" w:rsidRPr="000A7EC4" w:rsidRDefault="000A7EC4" w:rsidP="000A7EC4">
      <w:pPr>
        <w:pStyle w:val="NoteLevel1"/>
        <w:rPr>
          <w:b/>
          <w:sz w:val="28"/>
          <w:szCs w:val="28"/>
        </w:rPr>
      </w:pPr>
    </w:p>
    <w:p w14:paraId="73DF69C7" w14:textId="3679E392" w:rsidR="000A7EC4" w:rsidRPr="000A7EC4" w:rsidRDefault="000A7EC4" w:rsidP="000A7EC4">
      <w:pPr>
        <w:pStyle w:val="NoteLevel2"/>
      </w:pPr>
      <w:r w:rsidRPr="000A7EC4">
        <w:rPr>
          <w:b/>
          <w:bCs/>
        </w:rPr>
        <w:t>Photosynthesis</w:t>
      </w:r>
      <w:r w:rsidRPr="000A7EC4">
        <w:t xml:space="preserve"> - (most autotrophs): sunlight provides the energy to take up CO</w:t>
      </w:r>
      <w:r w:rsidRPr="000A7EC4">
        <w:rPr>
          <w:vertAlign w:val="subscript"/>
        </w:rPr>
        <w:t>2</w:t>
      </w:r>
      <w:r w:rsidRPr="000A7EC4">
        <w:t xml:space="preserve"> and synthesize organic compounds.</w:t>
      </w:r>
    </w:p>
    <w:p w14:paraId="4708D191" w14:textId="77777777" w:rsidR="000A7EC4" w:rsidRPr="000A7EC4" w:rsidRDefault="000A7EC4" w:rsidP="000A7EC4">
      <w:pPr>
        <w:pStyle w:val="NoteLevel2"/>
      </w:pPr>
      <w:r w:rsidRPr="000A7EC4">
        <w:rPr>
          <w:b/>
          <w:bCs/>
        </w:rPr>
        <w:t xml:space="preserve">Chemosynthesis </w:t>
      </w:r>
      <w:r w:rsidRPr="000A7EC4">
        <w:t>(</w:t>
      </w:r>
      <w:proofErr w:type="spellStart"/>
      <w:r w:rsidRPr="000A7EC4">
        <w:rPr>
          <w:i/>
          <w:iCs/>
        </w:rPr>
        <w:t>chemolithotrophy</w:t>
      </w:r>
      <w:proofErr w:type="spellEnd"/>
      <w:r w:rsidRPr="000A7EC4">
        <w:t>): Energy from inorganic compounds is used to produce carbohydrates.</w:t>
      </w:r>
    </w:p>
    <w:p w14:paraId="2C99E330" w14:textId="77777777" w:rsidR="00315070" w:rsidRDefault="000A7EC4" w:rsidP="000A7EC4">
      <w:pPr>
        <w:pStyle w:val="NoteLevel3"/>
      </w:pPr>
      <w:r w:rsidRPr="000A7EC4">
        <w:t xml:space="preserve">Chemosynthesis is important in nutrient cycling bacteria, and in some ecosystems </w:t>
      </w:r>
    </w:p>
    <w:p w14:paraId="147DDF69" w14:textId="26AD7BB0" w:rsidR="00457988" w:rsidRDefault="000A7EC4" w:rsidP="00315070">
      <w:pPr>
        <w:pStyle w:val="NoteLevel4"/>
      </w:pPr>
      <w:proofErr w:type="gramStart"/>
      <w:r w:rsidRPr="000A7EC4">
        <w:t>such</w:t>
      </w:r>
      <w:proofErr w:type="gramEnd"/>
      <w:r w:rsidRPr="000A7EC4">
        <w:t xml:space="preserve"> as </w:t>
      </w:r>
      <w:r w:rsidRPr="000A7EC4">
        <w:rPr>
          <w:u w:val="single"/>
        </w:rPr>
        <w:t>hydrothermal vent communitie</w:t>
      </w:r>
      <w:r w:rsidR="00457988">
        <w:rPr>
          <w:u w:val="single"/>
        </w:rPr>
        <w:t xml:space="preserve">s </w:t>
      </w:r>
      <w:r w:rsidR="00457988">
        <w:t>(bottom of oceans).</w:t>
      </w:r>
    </w:p>
    <w:p w14:paraId="5D3079EA" w14:textId="77777777" w:rsidR="00457988" w:rsidRDefault="00457988" w:rsidP="00315070">
      <w:pPr>
        <w:pStyle w:val="NoteLevel5"/>
      </w:pPr>
      <w:r>
        <w:t>No sun light penetrating the bottom of oceans</w:t>
      </w:r>
    </w:p>
    <w:p w14:paraId="0D91E606" w14:textId="4102E127" w:rsidR="00457988" w:rsidRDefault="00457988" w:rsidP="00457988">
      <w:pPr>
        <w:pStyle w:val="NoteLevel3"/>
      </w:pPr>
      <w:r>
        <w:t>Nitrifying bacteria</w:t>
      </w:r>
    </w:p>
    <w:p w14:paraId="2AF62C01" w14:textId="457947EC" w:rsidR="00457988" w:rsidRDefault="00457988" w:rsidP="00457988">
      <w:pPr>
        <w:pStyle w:val="NoteLevel4"/>
      </w:pPr>
      <w:r>
        <w:t>Convert ammonium into nitrate and oxide it to nitrate</w:t>
      </w:r>
    </w:p>
    <w:p w14:paraId="0EED6CF2" w14:textId="6ECABF6D" w:rsidR="00457988" w:rsidRDefault="00457988" w:rsidP="00457988">
      <w:pPr>
        <w:pStyle w:val="NoteLevel4"/>
      </w:pPr>
      <w:r>
        <w:t>Important in nitrogen cycling and plant nutrition</w:t>
      </w:r>
    </w:p>
    <w:p w14:paraId="0D96D735" w14:textId="733FA7AA" w:rsidR="00457988" w:rsidRDefault="00457988" w:rsidP="00457988">
      <w:pPr>
        <w:pStyle w:val="NoteLevel3"/>
      </w:pPr>
      <w:r>
        <w:t>Sulfur bacteria</w:t>
      </w:r>
    </w:p>
    <w:p w14:paraId="45EB699E" w14:textId="26A03A69" w:rsidR="00457988" w:rsidRDefault="00457988" w:rsidP="00457988">
      <w:pPr>
        <w:pStyle w:val="NoteLevel4"/>
      </w:pPr>
      <w:r>
        <w:t>Volcanic deposits, sulfur hot spring, acidic mine wastes</w:t>
      </w:r>
    </w:p>
    <w:p w14:paraId="54D4CC92" w14:textId="77777777" w:rsidR="00457988" w:rsidRDefault="00457988" w:rsidP="00457988">
      <w:pPr>
        <w:pStyle w:val="NoteLevel1"/>
      </w:pPr>
    </w:p>
    <w:p w14:paraId="02B8E053" w14:textId="77777777" w:rsidR="00457988" w:rsidRDefault="00457988" w:rsidP="00457988">
      <w:pPr>
        <w:pStyle w:val="NoteLevel1"/>
      </w:pPr>
      <w:r>
        <w:t xml:space="preserve">- </w:t>
      </w:r>
      <w:r w:rsidRPr="00457988">
        <w:rPr>
          <w:b/>
        </w:rPr>
        <w:t>Photosynthesis is the powerhouse for life on Earth</w:t>
      </w:r>
    </w:p>
    <w:p w14:paraId="09948564" w14:textId="77777777" w:rsidR="00457988" w:rsidRPr="00457988" w:rsidRDefault="00457988" w:rsidP="00457988">
      <w:pPr>
        <w:pStyle w:val="NoteLevel2"/>
      </w:pPr>
      <w:r w:rsidRPr="00457988">
        <w:rPr>
          <w:u w:val="single"/>
        </w:rPr>
        <w:t>Most</w:t>
      </w:r>
      <w:r w:rsidRPr="00457988">
        <w:t xml:space="preserve"> of the biologically available energy on Earth is derived from </w:t>
      </w:r>
      <w:r w:rsidRPr="00457988">
        <w:rPr>
          <w:color w:val="FF0000"/>
        </w:rPr>
        <w:t>photosynthesis</w:t>
      </w:r>
      <w:r w:rsidRPr="00457988">
        <w:t>.</w:t>
      </w:r>
    </w:p>
    <w:p w14:paraId="7BB85092" w14:textId="1061A8B5" w:rsidR="00457988" w:rsidRPr="00457988" w:rsidRDefault="00457988" w:rsidP="00457988">
      <w:pPr>
        <w:pStyle w:val="NoteLevel2"/>
      </w:pPr>
      <w:r w:rsidRPr="00457988">
        <w:t xml:space="preserve">Photosynthetic organisms include some </w:t>
      </w:r>
      <w:proofErr w:type="spellStart"/>
      <w:r w:rsidRPr="00457988">
        <w:t>archaea</w:t>
      </w:r>
      <w:proofErr w:type="spellEnd"/>
      <w:r w:rsidRPr="00457988">
        <w:t xml:space="preserve">, bacteria, and </w:t>
      </w:r>
      <w:proofErr w:type="spellStart"/>
      <w:r w:rsidRPr="00457988">
        <w:t>protists</w:t>
      </w:r>
      <w:proofErr w:type="spellEnd"/>
      <w:r w:rsidRPr="00457988">
        <w:t>, and most algae and plants.</w:t>
      </w:r>
    </w:p>
    <w:p w14:paraId="15D6D14B" w14:textId="77777777" w:rsidR="00457988" w:rsidRDefault="00457988" w:rsidP="00457988">
      <w:pPr>
        <w:pStyle w:val="NoteLevel2"/>
      </w:pPr>
      <w:r>
        <w:t>Two major steps</w:t>
      </w:r>
    </w:p>
    <w:p w14:paraId="310DA6F9" w14:textId="77777777" w:rsidR="00457988" w:rsidRPr="00457988" w:rsidRDefault="00457988" w:rsidP="00457988">
      <w:pPr>
        <w:pStyle w:val="NoteLevel3"/>
      </w:pPr>
      <w:r w:rsidRPr="00457988">
        <w:t xml:space="preserve">Light reaction—light is harvested and used to </w:t>
      </w:r>
      <w:r w:rsidRPr="00457988">
        <w:rPr>
          <w:u w:val="single"/>
        </w:rPr>
        <w:t>split water</w:t>
      </w:r>
      <w:r w:rsidRPr="00457988">
        <w:t xml:space="preserve"> and provide electrons to make </w:t>
      </w:r>
      <w:r w:rsidRPr="00457988">
        <w:rPr>
          <w:u w:val="single"/>
        </w:rPr>
        <w:t>ATP</w:t>
      </w:r>
      <w:r w:rsidRPr="00457988">
        <w:t xml:space="preserve"> and </w:t>
      </w:r>
      <w:r w:rsidRPr="00457988">
        <w:rPr>
          <w:u w:val="single"/>
        </w:rPr>
        <w:t>NADPH</w:t>
      </w:r>
      <w:r w:rsidRPr="00457988">
        <w:t>.</w:t>
      </w:r>
    </w:p>
    <w:p w14:paraId="1F12E747" w14:textId="77777777" w:rsidR="00457988" w:rsidRDefault="00457988" w:rsidP="00457988">
      <w:pPr>
        <w:pStyle w:val="NoteLevel3"/>
      </w:pPr>
      <w:r w:rsidRPr="00457988">
        <w:t>Dark reaction—CO</w:t>
      </w:r>
      <w:r w:rsidRPr="00457988">
        <w:rPr>
          <w:vertAlign w:val="subscript"/>
        </w:rPr>
        <w:t>2</w:t>
      </w:r>
      <w:r w:rsidRPr="00457988">
        <w:t xml:space="preserve"> is fixed in the Calvin cycle, and carbohydrates are synthesized.</w:t>
      </w:r>
    </w:p>
    <w:p w14:paraId="62BDB1F4" w14:textId="77777777" w:rsidR="00457988" w:rsidRDefault="00457988" w:rsidP="00457988">
      <w:pPr>
        <w:pStyle w:val="NoteLevel4"/>
      </w:pPr>
      <w:r>
        <w:t xml:space="preserve">Does not have to happen in the dark </w:t>
      </w:r>
      <w:proofErr w:type="gramStart"/>
      <w:r>
        <w:t>necessarily ;</w:t>
      </w:r>
      <w:proofErr w:type="gramEnd"/>
      <w:r>
        <w:t xml:space="preserve"> can happen in a day time</w:t>
      </w:r>
    </w:p>
    <w:p w14:paraId="47D96ABB" w14:textId="77777777" w:rsidR="009D5D3D" w:rsidRDefault="00457988" w:rsidP="00457988">
      <w:pPr>
        <w:pStyle w:val="NoteLevel4"/>
      </w:pPr>
      <w:r>
        <w:t>Do not directly rely on light energy</w:t>
      </w:r>
    </w:p>
    <w:p w14:paraId="39524EE0" w14:textId="77777777" w:rsidR="009D5D3D" w:rsidRPr="009D5D3D" w:rsidRDefault="009D5D3D" w:rsidP="009D5D3D">
      <w:pPr>
        <w:pStyle w:val="NoteLevel2"/>
      </w:pPr>
      <w:r w:rsidRPr="009D5D3D">
        <w:t>Photosynthetic rate determines the supply of energy, which in turn influences growth and reproduction.</w:t>
      </w:r>
    </w:p>
    <w:p w14:paraId="25A8B0E2" w14:textId="77777777" w:rsidR="009D5D3D" w:rsidRDefault="009D5D3D" w:rsidP="009D5D3D">
      <w:pPr>
        <w:pStyle w:val="NoteLevel2"/>
      </w:pPr>
      <w:r w:rsidRPr="009D5D3D">
        <w:t>Environmental controls on photosynthetic rate are an important topic in physiological ecology.</w:t>
      </w:r>
    </w:p>
    <w:p w14:paraId="49884326" w14:textId="77777777" w:rsidR="009D5D3D" w:rsidRDefault="009D5D3D" w:rsidP="009D5D3D">
      <w:pPr>
        <w:pStyle w:val="NoteLevel2"/>
      </w:pPr>
      <w:r w:rsidRPr="009D5D3D">
        <w:rPr>
          <w:i/>
          <w:iCs/>
          <w:u w:val="single"/>
        </w:rPr>
        <w:t>Light response curves</w:t>
      </w:r>
      <w:r w:rsidRPr="009D5D3D">
        <w:t xml:space="preserve"> show the influence of light levels on photosynthetic rate.</w:t>
      </w:r>
    </w:p>
    <w:p w14:paraId="4373AF06" w14:textId="77777777" w:rsidR="009D5D3D" w:rsidRDefault="009D5D3D" w:rsidP="009D5D3D">
      <w:pPr>
        <w:pStyle w:val="NoteLevel3"/>
      </w:pPr>
      <w:r w:rsidRPr="009D5D3D">
        <w:rPr>
          <w:i/>
          <w:iCs/>
        </w:rPr>
        <w:t>Light compensation point</w:t>
      </w:r>
      <w:r w:rsidRPr="009D5D3D">
        <w:t>: Where CO</w:t>
      </w:r>
      <w:r w:rsidRPr="009D5D3D">
        <w:rPr>
          <w:vertAlign w:val="subscript"/>
        </w:rPr>
        <w:t>2</w:t>
      </w:r>
      <w:r w:rsidRPr="009D5D3D">
        <w:t xml:space="preserve"> uptake is balanced by CO</w:t>
      </w:r>
      <w:r w:rsidRPr="009D5D3D">
        <w:rPr>
          <w:vertAlign w:val="subscript"/>
        </w:rPr>
        <w:t>2</w:t>
      </w:r>
      <w:r w:rsidRPr="009D5D3D">
        <w:t xml:space="preserve"> loss by respiration.</w:t>
      </w:r>
    </w:p>
    <w:p w14:paraId="427635DD" w14:textId="20AACAA9" w:rsidR="009D5D3D" w:rsidRDefault="009D5D3D" w:rsidP="009D5D3D">
      <w:pPr>
        <w:pStyle w:val="NoteLevel4"/>
      </w:pPr>
      <w:r>
        <w:t>When leaf is in darkness, it does not photosynthesize at all; it does respire.</w:t>
      </w:r>
    </w:p>
    <w:p w14:paraId="28CB7741" w14:textId="7CCD66CE" w:rsidR="009D5D3D" w:rsidRPr="009D5D3D" w:rsidRDefault="009D5D3D" w:rsidP="009D5D3D">
      <w:pPr>
        <w:pStyle w:val="NoteLevel4"/>
      </w:pPr>
      <w:r>
        <w:t xml:space="preserve">Enough light to balance the respiration </w:t>
      </w:r>
    </w:p>
    <w:p w14:paraId="27AB515F" w14:textId="6EEDF4AE" w:rsidR="009D5D3D" w:rsidRDefault="009D5D3D" w:rsidP="009D5D3D">
      <w:pPr>
        <w:pStyle w:val="NoteLevel3"/>
      </w:pPr>
      <w:r w:rsidRPr="009D5D3D">
        <w:rPr>
          <w:i/>
          <w:iCs/>
        </w:rPr>
        <w:t xml:space="preserve">Saturation point: </w:t>
      </w:r>
      <w:r w:rsidRPr="009D5D3D">
        <w:t>When photosynthesis no long</w:t>
      </w:r>
      <w:r>
        <w:t>er increases as light increases.</w:t>
      </w:r>
    </w:p>
    <w:p w14:paraId="39D09D30" w14:textId="189B0856" w:rsidR="009D5D3D" w:rsidRDefault="009D5D3D" w:rsidP="009D5D3D">
      <w:pPr>
        <w:pStyle w:val="NoteLevel2"/>
        <w:numPr>
          <w:ilvl w:val="0"/>
          <w:numId w:val="0"/>
        </w:numPr>
        <w:ind w:left="1080"/>
      </w:pPr>
      <w:r w:rsidRPr="009D5D3D">
        <w:rPr>
          <w:i/>
          <w:iCs/>
          <w:noProof/>
        </w:rPr>
        <w:drawing>
          <wp:inline distT="0" distB="0" distL="0" distR="0" wp14:anchorId="0E9B9460" wp14:editId="09513EB7">
            <wp:extent cx="3720465" cy="2533275"/>
            <wp:effectExtent l="0" t="0" r="0" b="6985"/>
            <wp:docPr id="33793" name="Picture 1" descr="Ecology2e-Fig-05-07-1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3" name="Picture 1" descr="Ecology2e-Fig-05-07-1R.jpg"/>
                    <pic:cNvPicPr>
                      <a:picLocks noChangeAspect="1"/>
                    </pic:cNvPicPr>
                  </pic:nvPicPr>
                  <pic:blipFill>
                    <a:blip r:embed="rId74">
                      <a:extLst>
                        <a:ext uri="{28A0092B-C50C-407E-A947-70E740481C1C}">
                          <a14:useLocalDpi xmlns:a14="http://schemas.microsoft.com/office/drawing/2010/main" val="0"/>
                        </a:ext>
                      </a:extLst>
                    </a:blip>
                    <a:srcRect t="6924" b="4836"/>
                    <a:stretch>
                      <a:fillRect/>
                    </a:stretch>
                  </pic:blipFill>
                  <pic:spPr bwMode="auto">
                    <a:xfrm>
                      <a:off x="0" y="0"/>
                      <a:ext cx="3720465" cy="2533275"/>
                    </a:xfrm>
                    <a:prstGeom prst="rect">
                      <a:avLst/>
                    </a:prstGeom>
                    <a:noFill/>
                    <a:ln>
                      <a:noFill/>
                    </a:ln>
                    <a:extLst/>
                  </pic:spPr>
                </pic:pic>
              </a:graphicData>
            </a:graphic>
          </wp:inline>
        </w:drawing>
      </w:r>
    </w:p>
    <w:p w14:paraId="0CDFB1E0" w14:textId="1BCEBCBF" w:rsidR="009D5D3D" w:rsidRDefault="009D5D3D" w:rsidP="009D5D3D">
      <w:pPr>
        <w:pStyle w:val="NoteLevel3"/>
      </w:pPr>
      <w:r>
        <w:t>Net photosynthesis = photosynthesis – respiration</w:t>
      </w:r>
    </w:p>
    <w:p w14:paraId="633DB0A0" w14:textId="77777777" w:rsidR="009D5D3D" w:rsidRPr="009D5D3D" w:rsidRDefault="009D5D3D" w:rsidP="009D5D3D">
      <w:pPr>
        <w:pStyle w:val="NoteLevel2"/>
      </w:pPr>
      <w:r w:rsidRPr="009D5D3D">
        <w:t>Plants can acclimatize to changing light intensities with shifts in light response curves.</w:t>
      </w:r>
    </w:p>
    <w:p w14:paraId="0AA4F910" w14:textId="136FF872" w:rsidR="009D5D3D" w:rsidRDefault="009D5D3D" w:rsidP="00334ED0">
      <w:pPr>
        <w:pStyle w:val="NoteLevel3"/>
      </w:pPr>
      <w:r w:rsidRPr="009D5D3D">
        <w:t>Shifts in light saturation point involve morphological and physiological changes.</w:t>
      </w:r>
    </w:p>
    <w:p w14:paraId="499AE529" w14:textId="5B8B5C98" w:rsidR="009D5D3D" w:rsidRDefault="009D5D3D" w:rsidP="009D5D3D">
      <w:pPr>
        <w:pStyle w:val="NoteLevel2"/>
        <w:numPr>
          <w:ilvl w:val="0"/>
          <w:numId w:val="0"/>
        </w:numPr>
        <w:ind w:left="1080"/>
      </w:pPr>
      <w:r w:rsidRPr="009D5D3D">
        <w:rPr>
          <w:noProof/>
        </w:rPr>
        <w:drawing>
          <wp:inline distT="0" distB="0" distL="0" distR="0" wp14:anchorId="0C6C282F" wp14:editId="497F66CD">
            <wp:extent cx="2908935" cy="2127159"/>
            <wp:effectExtent l="0" t="0" r="0" b="6985"/>
            <wp:docPr id="16" name="Picture 1" descr="Ecology2e-Fig-05-07-2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89" name="Picture 1" descr="Ecology2e-Fig-05-07-2R.jpg"/>
                    <pic:cNvPicPr>
                      <a:picLocks noChangeAspect="1"/>
                    </pic:cNvPicPr>
                  </pic:nvPicPr>
                  <pic:blipFill>
                    <a:blip r:embed="rId75">
                      <a:extLst>
                        <a:ext uri="{28A0092B-C50C-407E-A947-70E740481C1C}">
                          <a14:useLocalDpi xmlns:a14="http://schemas.microsoft.com/office/drawing/2010/main" val="0"/>
                        </a:ext>
                      </a:extLst>
                    </a:blip>
                    <a:srcRect b="4831"/>
                    <a:stretch>
                      <a:fillRect/>
                    </a:stretch>
                  </pic:blipFill>
                  <pic:spPr bwMode="auto">
                    <a:xfrm>
                      <a:off x="0" y="0"/>
                      <a:ext cx="2908935" cy="2127159"/>
                    </a:xfrm>
                    <a:prstGeom prst="rect">
                      <a:avLst/>
                    </a:prstGeom>
                    <a:noFill/>
                    <a:ln>
                      <a:noFill/>
                    </a:ln>
                    <a:extLst/>
                  </pic:spPr>
                </pic:pic>
              </a:graphicData>
            </a:graphic>
          </wp:inline>
        </w:drawing>
      </w:r>
    </w:p>
    <w:p w14:paraId="379795D3" w14:textId="0EB6D1FF" w:rsidR="009D5D3D" w:rsidRDefault="009D5D3D" w:rsidP="009D5D3D">
      <w:pPr>
        <w:pStyle w:val="NoteLevel3"/>
      </w:pPr>
      <w:r>
        <w:t xml:space="preserve">Same species growing in 3 different </w:t>
      </w:r>
      <w:r w:rsidR="00334ED0">
        <w:t>light intensities</w:t>
      </w:r>
    </w:p>
    <w:p w14:paraId="58D21685" w14:textId="25020470" w:rsidR="00334ED0" w:rsidRDefault="00334ED0" w:rsidP="00334ED0">
      <w:pPr>
        <w:pStyle w:val="NoteLevel4"/>
      </w:pPr>
      <w:r>
        <w:t xml:space="preserve">One that grows under low light </w:t>
      </w:r>
      <w:proofErr w:type="gramStart"/>
      <w:r>
        <w:t>become</w:t>
      </w:r>
      <w:proofErr w:type="gramEnd"/>
      <w:r>
        <w:t xml:space="preserve"> saturated at very low level of light. Low net photosynthesis</w:t>
      </w:r>
    </w:p>
    <w:p w14:paraId="1AE92BCD" w14:textId="6AD50221" w:rsidR="00334ED0" w:rsidRDefault="00334ED0" w:rsidP="00334ED0">
      <w:pPr>
        <w:pStyle w:val="NoteLevel2"/>
      </w:pPr>
      <w:r w:rsidRPr="00334ED0">
        <w:t>Leaves at high light intensity may have thicker leaves and more chloroplasts.</w:t>
      </w:r>
    </w:p>
    <w:p w14:paraId="08BF9950" w14:textId="77777777" w:rsidR="00334ED0" w:rsidRDefault="00334ED0" w:rsidP="00334ED0">
      <w:pPr>
        <w:pStyle w:val="NoteLevel1"/>
        <w:numPr>
          <w:ilvl w:val="0"/>
          <w:numId w:val="0"/>
        </w:numPr>
      </w:pPr>
    </w:p>
    <w:p w14:paraId="39694623" w14:textId="77777777" w:rsidR="00334ED0" w:rsidRDefault="00334ED0" w:rsidP="00334ED0">
      <w:pPr>
        <w:pStyle w:val="NoteLevel1"/>
        <w:numPr>
          <w:ilvl w:val="0"/>
          <w:numId w:val="0"/>
        </w:numPr>
      </w:pPr>
    </w:p>
    <w:p w14:paraId="7848DA9D" w14:textId="77777777" w:rsidR="00334ED0" w:rsidRPr="00334ED0" w:rsidRDefault="00334ED0" w:rsidP="00334ED0">
      <w:pPr>
        <w:pStyle w:val="NoteLevel2"/>
      </w:pPr>
      <w:r w:rsidRPr="00334ED0">
        <w:t>Water availability influences CO</w:t>
      </w:r>
      <w:r w:rsidRPr="00334ED0">
        <w:rPr>
          <w:vertAlign w:val="subscript"/>
        </w:rPr>
        <w:t>2</w:t>
      </w:r>
      <w:r w:rsidRPr="00334ED0">
        <w:t xml:space="preserve"> supply in terrestrial plants.</w:t>
      </w:r>
    </w:p>
    <w:p w14:paraId="1DF7C1B5" w14:textId="77777777" w:rsidR="00334ED0" w:rsidRPr="00334ED0" w:rsidRDefault="00334ED0" w:rsidP="00334ED0">
      <w:pPr>
        <w:pStyle w:val="NoteLevel2"/>
      </w:pPr>
      <w:r w:rsidRPr="00334ED0">
        <w:t xml:space="preserve">Low water availability causes </w:t>
      </w:r>
      <w:proofErr w:type="spellStart"/>
      <w:r w:rsidRPr="00334ED0">
        <w:t>stomates</w:t>
      </w:r>
      <w:proofErr w:type="spellEnd"/>
      <w:r w:rsidRPr="00334ED0">
        <w:t xml:space="preserve"> to close, restricting CO</w:t>
      </w:r>
      <w:r w:rsidRPr="00334ED0">
        <w:rPr>
          <w:vertAlign w:val="subscript"/>
        </w:rPr>
        <w:t>2</w:t>
      </w:r>
      <w:r w:rsidRPr="00334ED0">
        <w:t xml:space="preserve"> uptake.</w:t>
      </w:r>
    </w:p>
    <w:p w14:paraId="16B48FC6" w14:textId="30F5758D" w:rsidR="00334ED0" w:rsidRDefault="00334ED0" w:rsidP="00334ED0">
      <w:pPr>
        <w:pStyle w:val="NoteLevel2"/>
      </w:pPr>
      <w:r w:rsidRPr="00334ED0">
        <w:t>This is a trade-off: Water conservation versus energy gain.</w:t>
      </w:r>
    </w:p>
    <w:p w14:paraId="0AB7F7FD" w14:textId="4BED7B76" w:rsidR="00334ED0" w:rsidRDefault="00334ED0" w:rsidP="00334ED0">
      <w:pPr>
        <w:pStyle w:val="NoteLevel3"/>
      </w:pPr>
      <w:r>
        <w:t>Photosynthesis vs. cooling of the leaf</w:t>
      </w:r>
    </w:p>
    <w:p w14:paraId="3305182C" w14:textId="77777777" w:rsidR="00334ED0" w:rsidRDefault="00334ED0" w:rsidP="00334ED0">
      <w:pPr>
        <w:pStyle w:val="NoteLevel2"/>
      </w:pPr>
      <w:r w:rsidRPr="00334ED0">
        <w:t xml:space="preserve">Closing </w:t>
      </w:r>
      <w:proofErr w:type="spellStart"/>
      <w:r w:rsidRPr="00334ED0">
        <w:t>stomates</w:t>
      </w:r>
      <w:proofErr w:type="spellEnd"/>
      <w:r w:rsidRPr="00334ED0">
        <w:t xml:space="preserve"> in</w:t>
      </w:r>
      <w:r>
        <w:t>creases chance of light damage</w:t>
      </w:r>
    </w:p>
    <w:p w14:paraId="43AA9EDE" w14:textId="657D15BE" w:rsidR="00334ED0" w:rsidRPr="00334ED0" w:rsidRDefault="00334ED0" w:rsidP="00334ED0">
      <w:pPr>
        <w:pStyle w:val="NoteLevel3"/>
      </w:pPr>
      <w:r w:rsidRPr="00334ED0">
        <w:t>If the Calvin cycle isn’t operating, energy accumulates in the light-harvesting arrays and can damage membranes.</w:t>
      </w:r>
    </w:p>
    <w:p w14:paraId="039D853E" w14:textId="319784BD" w:rsidR="00334ED0" w:rsidRDefault="00334ED0" w:rsidP="00334ED0">
      <w:pPr>
        <w:pStyle w:val="NoteLevel3"/>
      </w:pPr>
      <w:r w:rsidRPr="00334ED0">
        <w:t>Plants have various mechanisms to dissipate thi</w:t>
      </w:r>
      <w:r>
        <w:t>s energy, including carotenoids, to release the energy as heat.</w:t>
      </w:r>
    </w:p>
    <w:p w14:paraId="2B8D2286" w14:textId="77777777" w:rsidR="00334ED0" w:rsidRDefault="00334ED0" w:rsidP="00334ED0">
      <w:pPr>
        <w:pStyle w:val="NoteLevel1"/>
        <w:numPr>
          <w:ilvl w:val="0"/>
          <w:numId w:val="0"/>
        </w:numPr>
      </w:pPr>
    </w:p>
    <w:p w14:paraId="777F9993" w14:textId="77777777" w:rsidR="00334ED0" w:rsidRDefault="00334ED0" w:rsidP="00334ED0">
      <w:pPr>
        <w:pStyle w:val="NoteLevel1"/>
        <w:numPr>
          <w:ilvl w:val="0"/>
          <w:numId w:val="0"/>
        </w:numPr>
      </w:pPr>
    </w:p>
    <w:p w14:paraId="46D43E01" w14:textId="77777777" w:rsidR="00334ED0" w:rsidRDefault="00334ED0" w:rsidP="00334ED0">
      <w:pPr>
        <w:pStyle w:val="NoteLevel2"/>
      </w:pPr>
      <w:r w:rsidRPr="00334ED0">
        <w:t>Plants from different climate zones have enzyme forms with different optimal temperatures that allow them to operate in that climate.</w:t>
      </w:r>
    </w:p>
    <w:p w14:paraId="753397F5" w14:textId="52F81775" w:rsidR="00334ED0" w:rsidRDefault="00334ED0" w:rsidP="00334ED0">
      <w:pPr>
        <w:pStyle w:val="NoteLevel3"/>
      </w:pPr>
      <w:r>
        <w:t>The temperature at which plants reach their maximum photosynthetic rates correspond to the range of environmental temperature in the specie’s native habitat.</w:t>
      </w:r>
    </w:p>
    <w:p w14:paraId="08F566D8" w14:textId="2B9FCB90" w:rsidR="00A86DA4" w:rsidRDefault="00A86DA4" w:rsidP="00A86DA4">
      <w:pPr>
        <w:pStyle w:val="NoteLevel4"/>
      </w:pPr>
      <w:r>
        <w:t>Artic plants – have low optimal temperature for photosynthesis</w:t>
      </w:r>
    </w:p>
    <w:p w14:paraId="204C5684" w14:textId="0CD6065A" w:rsidR="00A86DA4" w:rsidRDefault="00A86DA4" w:rsidP="00A86DA4">
      <w:pPr>
        <w:pStyle w:val="NoteLevel4"/>
      </w:pPr>
      <w:r>
        <w:t>Desert plants – have high temperature for photosynthesis</w:t>
      </w:r>
    </w:p>
    <w:p w14:paraId="1D4FDEB5" w14:textId="612F24B0" w:rsidR="00A86DA4" w:rsidRDefault="00A86DA4" w:rsidP="00A86DA4">
      <w:pPr>
        <w:pStyle w:val="NoteLevel3"/>
      </w:pPr>
      <w:r>
        <w:t>Plants that acclimatize to changes in temperatures synthesize different forms of photosynthetic enzymes with different temperature optima.</w:t>
      </w:r>
    </w:p>
    <w:p w14:paraId="690A9E25" w14:textId="18F5DBE5" w:rsidR="009D5D3D" w:rsidRDefault="00A86DA4" w:rsidP="00A86DA4">
      <w:pPr>
        <w:pStyle w:val="NoteLevel3"/>
        <w:numPr>
          <w:ilvl w:val="0"/>
          <w:numId w:val="0"/>
        </w:numPr>
        <w:ind w:left="1800"/>
      </w:pPr>
      <w:r w:rsidRPr="00A86DA4">
        <w:rPr>
          <w:noProof/>
        </w:rPr>
        <w:drawing>
          <wp:inline distT="0" distB="0" distL="0" distR="0" wp14:anchorId="61937D7B" wp14:editId="7DC83C59">
            <wp:extent cx="4509135" cy="2728444"/>
            <wp:effectExtent l="0" t="0" r="0" b="0"/>
            <wp:docPr id="50178" name="Picture 1" descr="Ecology2e-Fig-05-09-2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8" name="Picture 1" descr="Ecology2e-Fig-05-09-2R.jpg"/>
                    <pic:cNvPicPr>
                      <a:picLocks noChangeAspect="1"/>
                    </pic:cNvPicPr>
                  </pic:nvPicPr>
                  <pic:blipFill>
                    <a:blip r:embed="rId76">
                      <a:extLst>
                        <a:ext uri="{28A0092B-C50C-407E-A947-70E740481C1C}">
                          <a14:useLocalDpi xmlns:a14="http://schemas.microsoft.com/office/drawing/2010/main" val="0"/>
                        </a:ext>
                      </a:extLst>
                    </a:blip>
                    <a:srcRect t="5388" b="4378"/>
                    <a:stretch>
                      <a:fillRect/>
                    </a:stretch>
                  </pic:blipFill>
                  <pic:spPr bwMode="auto">
                    <a:xfrm>
                      <a:off x="0" y="0"/>
                      <a:ext cx="4512119" cy="2730250"/>
                    </a:xfrm>
                    <a:prstGeom prst="rect">
                      <a:avLst/>
                    </a:prstGeom>
                    <a:noFill/>
                    <a:ln>
                      <a:noFill/>
                    </a:ln>
                    <a:extLst/>
                  </pic:spPr>
                </pic:pic>
              </a:graphicData>
            </a:graphic>
          </wp:inline>
        </w:drawing>
      </w:r>
    </w:p>
    <w:p w14:paraId="689F63CE" w14:textId="03C535A7" w:rsidR="00A86DA4" w:rsidRDefault="00A86DA4" w:rsidP="00A86DA4">
      <w:pPr>
        <w:pStyle w:val="NoteLevel4"/>
      </w:pPr>
      <w:r>
        <w:t>Plants shifts to their optima</w:t>
      </w:r>
    </w:p>
    <w:p w14:paraId="3FA7F0BB" w14:textId="205633B8" w:rsidR="00A86DA4" w:rsidRDefault="00A86DA4" w:rsidP="00A86DA4">
      <w:pPr>
        <w:pStyle w:val="NoteLevel4"/>
      </w:pPr>
      <w:r>
        <w:t xml:space="preserve">Coastal </w:t>
      </w:r>
      <w:r w:rsidR="004F70ED">
        <w:t>–</w:t>
      </w:r>
      <w:r>
        <w:t xml:space="preserve"> </w:t>
      </w:r>
      <w:r w:rsidR="004F70ED">
        <w:t>although they shift to their optimum, their overall photosynthetic rates drop, as a result of temperature effects on their membrane properties.</w:t>
      </w:r>
    </w:p>
    <w:p w14:paraId="260AD6C3" w14:textId="77777777" w:rsidR="004F70ED" w:rsidRDefault="004F70ED" w:rsidP="004F70ED">
      <w:pPr>
        <w:pStyle w:val="NoteLevel2"/>
        <w:numPr>
          <w:ilvl w:val="0"/>
          <w:numId w:val="0"/>
        </w:numPr>
        <w:ind w:left="1080"/>
      </w:pPr>
    </w:p>
    <w:p w14:paraId="3EBB6A7B" w14:textId="77777777" w:rsidR="004F70ED" w:rsidRDefault="004F70ED" w:rsidP="004F70ED">
      <w:pPr>
        <w:pStyle w:val="NoteLevel2"/>
        <w:numPr>
          <w:ilvl w:val="0"/>
          <w:numId w:val="0"/>
        </w:numPr>
        <w:ind w:left="1080"/>
      </w:pPr>
    </w:p>
    <w:p w14:paraId="31FB25AA" w14:textId="7B950B0A" w:rsidR="004F70ED" w:rsidRPr="004F70ED" w:rsidRDefault="004F70ED" w:rsidP="004F70ED">
      <w:pPr>
        <w:pStyle w:val="NoteLevel2"/>
      </w:pPr>
      <w:r w:rsidRPr="004F70ED">
        <w:rPr>
          <w:b/>
        </w:rPr>
        <w:t>Nutrients</w:t>
      </w:r>
      <w:r w:rsidRPr="004F70ED">
        <w:t xml:space="preserve"> can also affect photosynthesis:</w:t>
      </w:r>
    </w:p>
    <w:p w14:paraId="0AE0C0DB" w14:textId="0F914CD8" w:rsidR="004F70ED" w:rsidRPr="004F70ED" w:rsidRDefault="004F70ED" w:rsidP="004F70ED">
      <w:pPr>
        <w:pStyle w:val="NoteLevel3"/>
      </w:pPr>
      <w:r w:rsidRPr="004F70ED">
        <w:t xml:space="preserve">Most nitrogen in plants is associated with </w:t>
      </w:r>
      <w:proofErr w:type="spellStart"/>
      <w:r w:rsidRPr="004F70ED">
        <w:t>rubisco</w:t>
      </w:r>
      <w:proofErr w:type="spellEnd"/>
      <w:r w:rsidRPr="004F70ED">
        <w:t xml:space="preserve"> </w:t>
      </w:r>
      <w:r>
        <w:t xml:space="preserve">(most abundant enzyme that need a lot of nitrogen) </w:t>
      </w:r>
      <w:r w:rsidRPr="004F70ED">
        <w:t>and other photosynthetic enzymes.</w:t>
      </w:r>
    </w:p>
    <w:p w14:paraId="36F0C7C0" w14:textId="5BF2E03C" w:rsidR="004F70ED" w:rsidRDefault="004F70ED" w:rsidP="004F70ED">
      <w:pPr>
        <w:pStyle w:val="NoteLevel3"/>
      </w:pPr>
      <w:r w:rsidRPr="004F70ED">
        <w:t>Thus, higher nitrogen levels in a leaf are correlated with higher photosynthetic rates.</w:t>
      </w:r>
    </w:p>
    <w:p w14:paraId="32DBD9B3" w14:textId="2BD4A0E4" w:rsidR="004F70ED" w:rsidRDefault="004F70ED" w:rsidP="004F70ED">
      <w:pPr>
        <w:pStyle w:val="NoteLevel3"/>
      </w:pPr>
      <w:r>
        <w:t xml:space="preserve">Why don't all plants allocate more nitrogen to their leaves to increase their photosynthetic </w:t>
      </w:r>
      <w:proofErr w:type="gramStart"/>
      <w:r>
        <w:t>capacity ?</w:t>
      </w:r>
      <w:proofErr w:type="gramEnd"/>
    </w:p>
    <w:p w14:paraId="54F8D461" w14:textId="7B399846" w:rsidR="004F70ED" w:rsidRPr="004F70ED" w:rsidRDefault="004F70ED" w:rsidP="004F70ED">
      <w:pPr>
        <w:pStyle w:val="NoteLevel4"/>
      </w:pPr>
      <w:r>
        <w:t>N</w:t>
      </w:r>
      <w:r w:rsidRPr="004F70ED">
        <w:t>itrogen supply is low, relative to demand for growth and metabolism.</w:t>
      </w:r>
    </w:p>
    <w:p w14:paraId="68F85EC2" w14:textId="4DE705F1" w:rsidR="004F70ED" w:rsidRPr="004F70ED" w:rsidRDefault="004F70ED" w:rsidP="004F70ED">
      <w:pPr>
        <w:pStyle w:val="NoteLevel4"/>
      </w:pPr>
      <w:r>
        <w:t>I</w:t>
      </w:r>
      <w:r w:rsidRPr="004F70ED">
        <w:t>ncreasing nitrogen content of leaves increases the risk that herbivores will eat them, as plant-eating animals are also nitrogen-starved.</w:t>
      </w:r>
    </w:p>
    <w:p w14:paraId="543DB549" w14:textId="77777777" w:rsidR="004F70ED" w:rsidRDefault="004F70ED" w:rsidP="004F70ED">
      <w:pPr>
        <w:pStyle w:val="NoteLevel1"/>
      </w:pPr>
    </w:p>
    <w:p w14:paraId="08DDC42B" w14:textId="77777777" w:rsidR="004F70ED" w:rsidRPr="004F70ED" w:rsidRDefault="004F70ED" w:rsidP="004F70ED">
      <w:pPr>
        <w:pStyle w:val="NoteLevel1"/>
        <w:numPr>
          <w:ilvl w:val="0"/>
          <w:numId w:val="0"/>
        </w:numPr>
        <w:rPr>
          <w:b/>
          <w:sz w:val="28"/>
          <w:szCs w:val="28"/>
        </w:rPr>
      </w:pPr>
    </w:p>
    <w:p w14:paraId="6B939DA7" w14:textId="2FC34601" w:rsidR="004F70ED" w:rsidRDefault="004F70ED" w:rsidP="004F70ED">
      <w:pPr>
        <w:pStyle w:val="NoteLevel1"/>
        <w:numPr>
          <w:ilvl w:val="0"/>
          <w:numId w:val="0"/>
        </w:numPr>
        <w:rPr>
          <w:b/>
          <w:sz w:val="28"/>
          <w:szCs w:val="28"/>
        </w:rPr>
      </w:pPr>
      <w:r w:rsidRPr="004F70ED">
        <w:rPr>
          <w:b/>
          <w:sz w:val="28"/>
          <w:szCs w:val="28"/>
        </w:rPr>
        <w:t>Photosynthetic Pathway</w:t>
      </w:r>
    </w:p>
    <w:p w14:paraId="2E4080AC" w14:textId="77777777" w:rsidR="004F70ED" w:rsidRPr="004F70ED" w:rsidRDefault="004F70ED" w:rsidP="004F70ED">
      <w:pPr>
        <w:pStyle w:val="NoteLevel1"/>
        <w:numPr>
          <w:ilvl w:val="0"/>
          <w:numId w:val="0"/>
        </w:numPr>
        <w:rPr>
          <w:b/>
          <w:sz w:val="28"/>
          <w:szCs w:val="28"/>
        </w:rPr>
      </w:pPr>
    </w:p>
    <w:p w14:paraId="43F07561" w14:textId="7AD3E68C" w:rsidR="004F70ED" w:rsidRPr="004F70ED" w:rsidRDefault="004F70ED" w:rsidP="004F70ED">
      <w:pPr>
        <w:pStyle w:val="NoteLevel1"/>
        <w:rPr>
          <w:b/>
        </w:rPr>
      </w:pPr>
      <w:r w:rsidRPr="004F70ED">
        <w:rPr>
          <w:b/>
        </w:rPr>
        <w:t>- Photorespiration lowers the efficiency of photosynthesis</w:t>
      </w:r>
    </w:p>
    <w:p w14:paraId="00DB252D" w14:textId="77777777" w:rsidR="004F70ED" w:rsidRPr="004F70ED" w:rsidRDefault="004F70ED" w:rsidP="004F70ED">
      <w:pPr>
        <w:pStyle w:val="NoteLevel2"/>
      </w:pPr>
      <w:r w:rsidRPr="004F70ED">
        <w:t xml:space="preserve">Some metabolic processes </w:t>
      </w:r>
      <w:r w:rsidRPr="004F70ED">
        <w:rPr>
          <w:i/>
          <w:iCs/>
        </w:rPr>
        <w:t>decrease</w:t>
      </w:r>
      <w:r w:rsidRPr="004F70ED">
        <w:t xml:space="preserve"> photosynthetic efficiency.</w:t>
      </w:r>
    </w:p>
    <w:p w14:paraId="722DDCFA" w14:textId="77777777" w:rsidR="004F70ED" w:rsidRPr="004F70ED" w:rsidRDefault="004F70ED" w:rsidP="004F70ED">
      <w:pPr>
        <w:pStyle w:val="NoteLevel2"/>
      </w:pPr>
      <w:proofErr w:type="spellStart"/>
      <w:r w:rsidRPr="004F70ED">
        <w:t>Rubisco</w:t>
      </w:r>
      <w:proofErr w:type="spellEnd"/>
      <w:r w:rsidRPr="004F70ED">
        <w:t xml:space="preserve"> can catalyze two competing reactions:</w:t>
      </w:r>
    </w:p>
    <w:p w14:paraId="64835469" w14:textId="77777777" w:rsidR="004F70ED" w:rsidRPr="004F70ED" w:rsidRDefault="004F70ED" w:rsidP="004F70ED">
      <w:pPr>
        <w:pStyle w:val="NoteLevel3"/>
      </w:pPr>
      <w:r w:rsidRPr="004F70ED">
        <w:t>Carboxylase reaction: Photosynthesis.</w:t>
      </w:r>
    </w:p>
    <w:p w14:paraId="191402FC" w14:textId="59022339" w:rsidR="004F70ED" w:rsidRDefault="004F70ED" w:rsidP="004F70ED">
      <w:pPr>
        <w:pStyle w:val="NoteLevel3"/>
      </w:pPr>
      <w:proofErr w:type="spellStart"/>
      <w:r w:rsidRPr="004F70ED">
        <w:t>Oxygenase</w:t>
      </w:r>
      <w:proofErr w:type="spellEnd"/>
      <w:r w:rsidRPr="004F70ED">
        <w:t xml:space="preserve"> reaction: O</w:t>
      </w:r>
      <w:r w:rsidRPr="004F70ED">
        <w:rPr>
          <w:vertAlign w:val="subscript"/>
        </w:rPr>
        <w:t>2</w:t>
      </w:r>
      <w:r w:rsidRPr="004F70ED">
        <w:t xml:space="preserve"> is taken up, carbon compounds are broken down, and CO</w:t>
      </w:r>
      <w:r w:rsidRPr="004F70ED">
        <w:rPr>
          <w:vertAlign w:val="subscript"/>
        </w:rPr>
        <w:t>2</w:t>
      </w:r>
      <w:r w:rsidRPr="004F70ED">
        <w:t xml:space="preserve"> is released (</w:t>
      </w:r>
      <w:r w:rsidRPr="004F70ED">
        <w:rPr>
          <w:b/>
          <w:bCs/>
        </w:rPr>
        <w:t>photorespiration</w:t>
      </w:r>
      <w:r w:rsidRPr="004F70ED">
        <w:t>).</w:t>
      </w:r>
    </w:p>
    <w:p w14:paraId="420E37DC" w14:textId="551D4E96" w:rsidR="004F70ED" w:rsidRDefault="004F70ED" w:rsidP="004F70ED">
      <w:pPr>
        <w:pStyle w:val="NoteLevel4"/>
      </w:pPr>
      <w:r w:rsidRPr="004F70ED">
        <w:t>Photorespiration (reverse of photosynthesis)</w:t>
      </w:r>
    </w:p>
    <w:p w14:paraId="605CA995" w14:textId="77777777" w:rsidR="004F70ED" w:rsidRDefault="004F70ED" w:rsidP="004F70ED">
      <w:pPr>
        <w:pStyle w:val="NoteLevel2"/>
        <w:numPr>
          <w:ilvl w:val="0"/>
          <w:numId w:val="0"/>
        </w:numPr>
        <w:ind w:left="1080"/>
      </w:pPr>
    </w:p>
    <w:p w14:paraId="453A709D" w14:textId="77777777" w:rsidR="004F70ED" w:rsidRPr="004F70ED" w:rsidRDefault="004F70ED" w:rsidP="004F70ED">
      <w:pPr>
        <w:pStyle w:val="NoteLevel2"/>
      </w:pPr>
      <w:r w:rsidRPr="004F70ED">
        <w:t>Does photorespiration have any benefits?</w:t>
      </w:r>
    </w:p>
    <w:p w14:paraId="6DFF13F2" w14:textId="77777777" w:rsidR="004F70ED" w:rsidRPr="004F70ED" w:rsidRDefault="004F70ED" w:rsidP="004F70ED">
      <w:pPr>
        <w:pStyle w:val="NoteLevel3"/>
      </w:pPr>
      <w:r w:rsidRPr="004F70ED">
        <w:t xml:space="preserve">Experiments with </w:t>
      </w:r>
      <w:r w:rsidRPr="004F70ED">
        <w:rPr>
          <w:i/>
          <w:iCs/>
        </w:rPr>
        <w:t xml:space="preserve">Arabidopsis thaliana </w:t>
      </w:r>
      <w:r w:rsidRPr="004F70ED">
        <w:t>plants with a mutation that knocks out photorespiration:</w:t>
      </w:r>
    </w:p>
    <w:p w14:paraId="6DAD0DBE" w14:textId="41A588F1" w:rsidR="004F70ED" w:rsidRDefault="004F70ED" w:rsidP="00837756">
      <w:pPr>
        <w:pStyle w:val="NoteLevel4"/>
      </w:pPr>
      <w:r w:rsidRPr="004F70ED">
        <w:t>These plants die under normal light and CO</w:t>
      </w:r>
      <w:r w:rsidRPr="004F70ED">
        <w:rPr>
          <w:vertAlign w:val="subscript"/>
        </w:rPr>
        <w:t>2</w:t>
      </w:r>
      <w:r w:rsidRPr="004F70ED">
        <w:t xml:space="preserve"> conditions.</w:t>
      </w:r>
    </w:p>
    <w:p w14:paraId="4A413468" w14:textId="77777777" w:rsidR="00837756" w:rsidRPr="00837756" w:rsidRDefault="00837756" w:rsidP="00837756">
      <w:pPr>
        <w:pStyle w:val="NoteLevel4"/>
      </w:pPr>
      <w:r w:rsidRPr="00837756">
        <w:t>Hypothesis: Photorespiration may protect plants from damage at high light levels.</w:t>
      </w:r>
    </w:p>
    <w:p w14:paraId="5DE291D8" w14:textId="369D5002" w:rsidR="004F70ED" w:rsidRDefault="00837756" w:rsidP="00837756">
      <w:pPr>
        <w:pStyle w:val="NoteLevel4"/>
      </w:pPr>
      <w:r w:rsidRPr="00837756">
        <w:t xml:space="preserve">Altered tobacco plants with high rates of photorespiration showed </w:t>
      </w:r>
      <w:r w:rsidRPr="00837756">
        <w:rPr>
          <w:u w:val="single"/>
        </w:rPr>
        <w:t>less light damage</w:t>
      </w:r>
      <w:r w:rsidRPr="00837756">
        <w:t xml:space="preserve"> than plants with normal or lowered photorespiration rates (</w:t>
      </w:r>
      <w:proofErr w:type="spellStart"/>
      <w:r w:rsidRPr="00837756">
        <w:t>Kozaki</w:t>
      </w:r>
      <w:proofErr w:type="spellEnd"/>
      <w:r w:rsidRPr="00837756">
        <w:t xml:space="preserve"> and </w:t>
      </w:r>
      <w:proofErr w:type="spellStart"/>
      <w:r w:rsidRPr="00837756">
        <w:t>Takeba</w:t>
      </w:r>
      <w:proofErr w:type="spellEnd"/>
      <w:r w:rsidRPr="00837756">
        <w:t xml:space="preserve"> 1996).</w:t>
      </w:r>
    </w:p>
    <w:p w14:paraId="6F0CE7D4" w14:textId="77777777" w:rsidR="00837756" w:rsidRPr="00837756" w:rsidRDefault="00837756" w:rsidP="00837756">
      <w:pPr>
        <w:pStyle w:val="NoteLevel2"/>
      </w:pPr>
      <w:r w:rsidRPr="00837756">
        <w:t>But photorespiration is not advantageous if CO</w:t>
      </w:r>
      <w:r w:rsidRPr="00837756">
        <w:rPr>
          <w:vertAlign w:val="subscript"/>
        </w:rPr>
        <w:t>2</w:t>
      </w:r>
      <w:r w:rsidRPr="00837756">
        <w:t xml:space="preserve"> is low and temperatures high.</w:t>
      </w:r>
    </w:p>
    <w:p w14:paraId="5D26AD4B" w14:textId="77777777" w:rsidR="00837756" w:rsidRDefault="00837756" w:rsidP="00837756">
      <w:pPr>
        <w:pStyle w:val="NoteLevel3"/>
      </w:pPr>
      <w:r w:rsidRPr="00837756">
        <w:t>Such conditions existed 7 million years ago, when C</w:t>
      </w:r>
      <w:r w:rsidRPr="00837756">
        <w:rPr>
          <w:vertAlign w:val="subscript"/>
        </w:rPr>
        <w:t>4</w:t>
      </w:r>
      <w:r w:rsidRPr="00837756">
        <w:t xml:space="preserve"> photosynthesis first appeared.</w:t>
      </w:r>
    </w:p>
    <w:p w14:paraId="78568A9B" w14:textId="77777777" w:rsidR="00837756" w:rsidRDefault="00837756" w:rsidP="00837756">
      <w:pPr>
        <w:pStyle w:val="NoteLevel1"/>
      </w:pPr>
    </w:p>
    <w:p w14:paraId="2B105312" w14:textId="0F8907E6" w:rsidR="00837756" w:rsidRPr="00837756" w:rsidRDefault="00837756" w:rsidP="00837756">
      <w:pPr>
        <w:pStyle w:val="NoteLevel1"/>
        <w:rPr>
          <w:b/>
        </w:rPr>
      </w:pPr>
      <w:r w:rsidRPr="00837756">
        <w:rPr>
          <w:b/>
        </w:rPr>
        <w:t>- C</w:t>
      </w:r>
      <w:r w:rsidRPr="00837756">
        <w:rPr>
          <w:b/>
          <w:vertAlign w:val="subscript"/>
        </w:rPr>
        <w:t>4</w:t>
      </w:r>
      <w:r w:rsidRPr="00837756">
        <w:rPr>
          <w:b/>
        </w:rPr>
        <w:t xml:space="preserve"> photosynthesis lowers </w:t>
      </w:r>
      <w:proofErr w:type="spellStart"/>
      <w:r w:rsidRPr="00837756">
        <w:rPr>
          <w:b/>
        </w:rPr>
        <w:t>photorespiratory</w:t>
      </w:r>
      <w:proofErr w:type="spellEnd"/>
      <w:r w:rsidRPr="00837756">
        <w:rPr>
          <w:b/>
        </w:rPr>
        <w:t xml:space="preserve"> energy loss</w:t>
      </w:r>
    </w:p>
    <w:p w14:paraId="13484C14" w14:textId="1E92BC4C" w:rsidR="00837756" w:rsidRDefault="00837756" w:rsidP="00837756">
      <w:pPr>
        <w:pStyle w:val="NoteLevel2"/>
      </w:pPr>
      <w:r w:rsidRPr="00837756">
        <w:t xml:space="preserve">The </w:t>
      </w:r>
      <w:r w:rsidRPr="00837756">
        <w:rPr>
          <w:b/>
          <w:bCs/>
        </w:rPr>
        <w:t>C</w:t>
      </w:r>
      <w:r w:rsidRPr="00837756">
        <w:rPr>
          <w:b/>
          <w:bCs/>
          <w:vertAlign w:val="subscript"/>
        </w:rPr>
        <w:t>4</w:t>
      </w:r>
      <w:r w:rsidRPr="00837756">
        <w:rPr>
          <w:b/>
          <w:bCs/>
        </w:rPr>
        <w:t xml:space="preserve"> photosynthetic pathway</w:t>
      </w:r>
      <w:r w:rsidRPr="00837756">
        <w:t xml:space="preserve"> reduces photorespiration, and evolved independently several times</w:t>
      </w:r>
      <w:r>
        <w:t>.</w:t>
      </w:r>
    </w:p>
    <w:p w14:paraId="6D19B9B9" w14:textId="3922F7CD" w:rsidR="00837756" w:rsidRDefault="00837756" w:rsidP="00837756">
      <w:pPr>
        <w:pStyle w:val="NoteLevel3"/>
      </w:pPr>
      <w:r>
        <w:t>Not just from one common ancestor</w:t>
      </w:r>
    </w:p>
    <w:p w14:paraId="0438C281" w14:textId="42E91949" w:rsidR="00837756" w:rsidRPr="00837756" w:rsidRDefault="00837756" w:rsidP="00837756">
      <w:pPr>
        <w:pStyle w:val="NoteLevel2"/>
      </w:pPr>
      <w:r w:rsidRPr="00837756">
        <w:t xml:space="preserve">Many grass species use this pathway, including corn, sugarcane, and sorghum. </w:t>
      </w:r>
      <w:r>
        <w:t>I</w:t>
      </w:r>
      <w:r w:rsidRPr="00837756">
        <w:t xml:space="preserve">t involves </w:t>
      </w:r>
      <w:r w:rsidRPr="00837756">
        <w:rPr>
          <w:u w:val="single"/>
        </w:rPr>
        <w:t>biochemical and morphological specialization</w:t>
      </w:r>
      <w:r w:rsidRPr="00837756">
        <w:t>.</w:t>
      </w:r>
    </w:p>
    <w:p w14:paraId="20D46DD0" w14:textId="77777777" w:rsidR="00837756" w:rsidRDefault="00837756" w:rsidP="00837756">
      <w:pPr>
        <w:pStyle w:val="NoteLevel1"/>
        <w:numPr>
          <w:ilvl w:val="0"/>
          <w:numId w:val="0"/>
        </w:numPr>
      </w:pPr>
    </w:p>
    <w:p w14:paraId="6FA6D064" w14:textId="5A2A89D0" w:rsidR="00837756" w:rsidRPr="00837756" w:rsidRDefault="00837756" w:rsidP="00837756">
      <w:pPr>
        <w:pStyle w:val="NoteLevel2"/>
      </w:pPr>
      <w:r w:rsidRPr="00837756">
        <w:rPr>
          <w:b/>
          <w:bCs/>
        </w:rPr>
        <w:t>C</w:t>
      </w:r>
      <w:r w:rsidRPr="00837756">
        <w:rPr>
          <w:b/>
          <w:bCs/>
          <w:vertAlign w:val="subscript"/>
        </w:rPr>
        <w:t>4</w:t>
      </w:r>
      <w:r>
        <w:rPr>
          <w:b/>
          <w:bCs/>
          <w:vertAlign w:val="subscript"/>
        </w:rPr>
        <w:t xml:space="preserve"> </w:t>
      </w:r>
      <w:r>
        <w:rPr>
          <w:bCs/>
        </w:rPr>
        <w:t xml:space="preserve">separates </w:t>
      </w:r>
      <w:r w:rsidRPr="00837756">
        <w:t>CO</w:t>
      </w:r>
      <w:r w:rsidRPr="00837756">
        <w:rPr>
          <w:vertAlign w:val="subscript"/>
        </w:rPr>
        <w:t>2</w:t>
      </w:r>
      <w:r w:rsidRPr="00837756">
        <w:t xml:space="preserve"> uptake and the Calvin cycle in different parts of the leaf.  </w:t>
      </w:r>
    </w:p>
    <w:p w14:paraId="6D9574B3" w14:textId="0E65FC6E" w:rsidR="00837756" w:rsidRPr="00837756" w:rsidRDefault="00837756" w:rsidP="00837756">
      <w:pPr>
        <w:pStyle w:val="NoteLevel3"/>
      </w:pPr>
      <w:r w:rsidRPr="00837756">
        <w:t>CO</w:t>
      </w:r>
      <w:r w:rsidRPr="00837756">
        <w:rPr>
          <w:vertAlign w:val="subscript"/>
        </w:rPr>
        <w:t>2</w:t>
      </w:r>
      <w:r w:rsidRPr="00837756">
        <w:t xml:space="preserve"> is taken up in the mesophyll by </w:t>
      </w:r>
      <w:proofErr w:type="spellStart"/>
      <w:r w:rsidRPr="00837756">
        <w:rPr>
          <w:u w:val="single"/>
        </w:rPr>
        <w:t>PEPcase</w:t>
      </w:r>
      <w:proofErr w:type="spellEnd"/>
      <w:r w:rsidRPr="00837756">
        <w:t>, which has greater affinity for CO</w:t>
      </w:r>
      <w:r w:rsidRPr="00837756">
        <w:rPr>
          <w:vertAlign w:val="subscript"/>
        </w:rPr>
        <w:t>2</w:t>
      </w:r>
      <w:r w:rsidRPr="00837756">
        <w:t>, and does not take up O</w:t>
      </w:r>
      <w:r w:rsidRPr="00837756">
        <w:rPr>
          <w:vertAlign w:val="subscript"/>
        </w:rPr>
        <w:t>2</w:t>
      </w:r>
      <w:r w:rsidRPr="00837756">
        <w:t>.</w:t>
      </w:r>
      <w:r>
        <w:t xml:space="preserve"> (</w:t>
      </w:r>
      <w:proofErr w:type="gramStart"/>
      <w:r w:rsidR="0003001C">
        <w:t>lacks</w:t>
      </w:r>
      <w:proofErr w:type="gramEnd"/>
      <w:r>
        <w:t xml:space="preserve"> </w:t>
      </w:r>
      <w:proofErr w:type="spellStart"/>
      <w:r w:rsidR="0003001C">
        <w:t>oxygenase</w:t>
      </w:r>
      <w:proofErr w:type="spellEnd"/>
      <w:r w:rsidR="0003001C">
        <w:t xml:space="preserve"> activity</w:t>
      </w:r>
      <w:r>
        <w:t>)</w:t>
      </w:r>
    </w:p>
    <w:p w14:paraId="4C1333A5" w14:textId="191F5E99" w:rsidR="00837756" w:rsidRDefault="00837756" w:rsidP="00837756">
      <w:pPr>
        <w:pStyle w:val="NoteLevel3"/>
      </w:pPr>
      <w:r w:rsidRPr="00837756">
        <w:t>CO</w:t>
      </w:r>
      <w:r w:rsidRPr="00837756">
        <w:rPr>
          <w:vertAlign w:val="subscript"/>
        </w:rPr>
        <w:t>2</w:t>
      </w:r>
      <w:r w:rsidRPr="00837756">
        <w:t xml:space="preserve"> concentration is increased in bundle sheath cells where </w:t>
      </w:r>
      <w:proofErr w:type="spellStart"/>
      <w:r w:rsidRPr="00837756">
        <w:rPr>
          <w:u w:val="single"/>
        </w:rPr>
        <w:t>rubisco</w:t>
      </w:r>
      <w:proofErr w:type="spellEnd"/>
      <w:r w:rsidRPr="00837756">
        <w:t xml:space="preserve"> is operating in the Calvin cycle, which reduces O</w:t>
      </w:r>
      <w:r w:rsidRPr="00837756">
        <w:rPr>
          <w:vertAlign w:val="subscript"/>
        </w:rPr>
        <w:t>2</w:t>
      </w:r>
      <w:r w:rsidRPr="00837756">
        <w:t xml:space="preserve"> uptake by </w:t>
      </w:r>
      <w:proofErr w:type="spellStart"/>
      <w:r w:rsidRPr="00837756">
        <w:t>rubisco</w:t>
      </w:r>
      <w:proofErr w:type="spellEnd"/>
      <w:r w:rsidRPr="00837756">
        <w:t>.</w:t>
      </w:r>
    </w:p>
    <w:p w14:paraId="6CE27C07" w14:textId="32C1E18E" w:rsidR="00837756" w:rsidRDefault="00837756" w:rsidP="00837756">
      <w:pPr>
        <w:pStyle w:val="NoteLevel2"/>
        <w:numPr>
          <w:ilvl w:val="0"/>
          <w:numId w:val="0"/>
        </w:numPr>
        <w:ind w:left="1080"/>
      </w:pPr>
      <w:r w:rsidRPr="00837756">
        <w:rPr>
          <w:noProof/>
        </w:rPr>
        <w:drawing>
          <wp:inline distT="0" distB="0" distL="0" distR="0" wp14:anchorId="52F6DC40" wp14:editId="43ECF2DE">
            <wp:extent cx="3251835" cy="3232264"/>
            <wp:effectExtent l="0" t="0" r="0" b="0"/>
            <wp:docPr id="70657" name="Picture 1" descr="Ecology2e-Fig-05-12-3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57" name="Picture 1" descr="Ecology2e-Fig-05-12-3R.jpg"/>
                    <pic:cNvPicPr>
                      <a:picLocks noChangeAspect="1"/>
                    </pic:cNvPicPr>
                  </pic:nvPicPr>
                  <pic:blipFill>
                    <a:blip r:embed="rId77">
                      <a:extLst>
                        <a:ext uri="{28A0092B-C50C-407E-A947-70E740481C1C}">
                          <a14:useLocalDpi xmlns:a14="http://schemas.microsoft.com/office/drawing/2010/main" val="0"/>
                        </a:ext>
                      </a:extLst>
                    </a:blip>
                    <a:srcRect l="4803" b="4831"/>
                    <a:stretch>
                      <a:fillRect/>
                    </a:stretch>
                  </pic:blipFill>
                  <pic:spPr bwMode="auto">
                    <a:xfrm>
                      <a:off x="0" y="0"/>
                      <a:ext cx="3252562" cy="3232986"/>
                    </a:xfrm>
                    <a:prstGeom prst="rect">
                      <a:avLst/>
                    </a:prstGeom>
                    <a:noFill/>
                    <a:ln>
                      <a:noFill/>
                    </a:ln>
                    <a:extLst/>
                  </pic:spPr>
                </pic:pic>
              </a:graphicData>
            </a:graphic>
          </wp:inline>
        </w:drawing>
      </w:r>
    </w:p>
    <w:p w14:paraId="637CD4FE" w14:textId="1F939B3C" w:rsidR="00837756" w:rsidRDefault="0003001C" w:rsidP="00837756">
      <w:pPr>
        <w:pStyle w:val="NoteLevel3"/>
      </w:pPr>
      <w:r>
        <w:t>The spatial separation of CO</w:t>
      </w:r>
      <w:r w:rsidRPr="0003001C">
        <w:rPr>
          <w:vertAlign w:val="subscript"/>
        </w:rPr>
        <w:t>2</w:t>
      </w:r>
      <w:r>
        <w:t xml:space="preserve"> uptake and the Calvin cycle effectively minimizes photorespiration.</w:t>
      </w:r>
    </w:p>
    <w:p w14:paraId="7CB70A62" w14:textId="06E8C643" w:rsidR="0003001C" w:rsidRDefault="0003001C" w:rsidP="0003001C">
      <w:pPr>
        <w:pStyle w:val="NoteLevel3"/>
      </w:pPr>
      <w:r>
        <w:t xml:space="preserve">Waxy coating prevents from </w:t>
      </w:r>
      <w:r w:rsidRPr="0003001C">
        <w:t>CO</w:t>
      </w:r>
      <w:r w:rsidRPr="0003001C">
        <w:rPr>
          <w:vertAlign w:val="subscript"/>
        </w:rPr>
        <w:t>2</w:t>
      </w:r>
      <w:r>
        <w:t xml:space="preserve"> diffusing out</w:t>
      </w:r>
    </w:p>
    <w:p w14:paraId="2B0AA0CD" w14:textId="701F373E" w:rsidR="0003001C" w:rsidRPr="0003001C" w:rsidRDefault="0003001C" w:rsidP="0003001C">
      <w:pPr>
        <w:pStyle w:val="NoteLevel3"/>
      </w:pPr>
      <w:r w:rsidRPr="0003001C">
        <w:t>The high concentration of CO</w:t>
      </w:r>
      <w:r w:rsidRPr="0003001C">
        <w:rPr>
          <w:vertAlign w:val="subscript"/>
        </w:rPr>
        <w:t>2</w:t>
      </w:r>
      <w:r w:rsidRPr="0003001C">
        <w:t xml:space="preserve"> in the bundle sheath limits the amount of oxygen taken up by </w:t>
      </w:r>
      <w:proofErr w:type="spellStart"/>
      <w:r w:rsidRPr="0003001C">
        <w:t>rub</w:t>
      </w:r>
      <w:r>
        <w:t>i</w:t>
      </w:r>
      <w:r w:rsidRPr="0003001C">
        <w:t>sco</w:t>
      </w:r>
      <w:proofErr w:type="spellEnd"/>
    </w:p>
    <w:p w14:paraId="1C68B2D8" w14:textId="5A734A76" w:rsidR="0003001C" w:rsidRDefault="0003001C" w:rsidP="0003001C">
      <w:pPr>
        <w:pStyle w:val="NoteLevel3"/>
      </w:pPr>
      <w:r>
        <w:t xml:space="preserve">Able to open </w:t>
      </w:r>
      <w:proofErr w:type="spellStart"/>
      <w:r>
        <w:t>stromata</w:t>
      </w:r>
      <w:proofErr w:type="spellEnd"/>
      <w:r>
        <w:t xml:space="preserve"> without having high photorespiration rate.</w:t>
      </w:r>
    </w:p>
    <w:p w14:paraId="13FC8934" w14:textId="77777777" w:rsidR="0003001C" w:rsidRDefault="0003001C" w:rsidP="0003001C">
      <w:pPr>
        <w:pStyle w:val="NoteLevel2"/>
        <w:numPr>
          <w:ilvl w:val="0"/>
          <w:numId w:val="0"/>
        </w:numPr>
        <w:ind w:left="1080"/>
      </w:pPr>
    </w:p>
    <w:p w14:paraId="11E8BC44" w14:textId="77777777" w:rsidR="0003001C" w:rsidRPr="0003001C" w:rsidRDefault="0003001C" w:rsidP="0003001C">
      <w:pPr>
        <w:pStyle w:val="NoteLevel2"/>
      </w:pPr>
      <w:r w:rsidRPr="0003001C">
        <w:t>More ATP is required for the C</w:t>
      </w:r>
      <w:r w:rsidRPr="0003001C">
        <w:rPr>
          <w:vertAlign w:val="subscript"/>
        </w:rPr>
        <w:t>4</w:t>
      </w:r>
      <w:r w:rsidRPr="0003001C">
        <w:t xml:space="preserve"> pathway, but higher photosynthetic efficiency gives these plants an advantage at high temperatures. </w:t>
      </w:r>
    </w:p>
    <w:p w14:paraId="37B450A8" w14:textId="5EABCE7D" w:rsidR="0003001C" w:rsidRPr="009D5D3D" w:rsidRDefault="0003001C" w:rsidP="0003001C">
      <w:pPr>
        <w:pStyle w:val="NoteLevel2"/>
      </w:pPr>
      <w:r w:rsidRPr="0003001C">
        <w:t xml:space="preserve">Transpiration losses are minimized because </w:t>
      </w:r>
      <w:proofErr w:type="spellStart"/>
      <w:r w:rsidRPr="0003001C">
        <w:t>PEPcase</w:t>
      </w:r>
      <w:proofErr w:type="spellEnd"/>
      <w:r w:rsidRPr="0003001C">
        <w:t xml:space="preserve"> can take up CO</w:t>
      </w:r>
      <w:r w:rsidRPr="0003001C">
        <w:rPr>
          <w:vertAlign w:val="subscript"/>
        </w:rPr>
        <w:t>2</w:t>
      </w:r>
      <w:r w:rsidRPr="0003001C">
        <w:t xml:space="preserve"> even when </w:t>
      </w:r>
      <w:proofErr w:type="spellStart"/>
      <w:r w:rsidRPr="0003001C">
        <w:t>stomates</w:t>
      </w:r>
      <w:proofErr w:type="spellEnd"/>
      <w:r w:rsidRPr="0003001C">
        <w:t xml:space="preserve"> are not fully open.</w:t>
      </w:r>
    </w:p>
    <w:p w14:paraId="73BBCDC3" w14:textId="77777777" w:rsidR="001D037D" w:rsidRDefault="001D037D" w:rsidP="009D5D3D">
      <w:pPr>
        <w:pStyle w:val="NoteLevel1"/>
        <w:numPr>
          <w:ilvl w:val="0"/>
          <w:numId w:val="0"/>
        </w:numPr>
      </w:pPr>
    </w:p>
    <w:p w14:paraId="06D1AF2F" w14:textId="77777777" w:rsidR="001D037D" w:rsidRDefault="001D037D" w:rsidP="009D5D3D">
      <w:pPr>
        <w:pStyle w:val="NoteLevel1"/>
        <w:numPr>
          <w:ilvl w:val="0"/>
          <w:numId w:val="0"/>
        </w:numPr>
      </w:pPr>
    </w:p>
    <w:p w14:paraId="46EEE5D5" w14:textId="77777777" w:rsidR="001D037D" w:rsidRPr="001D037D" w:rsidRDefault="001D037D" w:rsidP="001D037D">
      <w:pPr>
        <w:pStyle w:val="NoteLevel2"/>
      </w:pPr>
      <w:r w:rsidRPr="001D037D">
        <w:t>If photosynthetic rates determine ecological success, climatic patterns should predict regions where C</w:t>
      </w:r>
      <w:r w:rsidRPr="001D037D">
        <w:rPr>
          <w:vertAlign w:val="subscript"/>
        </w:rPr>
        <w:t>4</w:t>
      </w:r>
      <w:r w:rsidRPr="001D037D">
        <w:t xml:space="preserve"> plants will dominate.</w:t>
      </w:r>
    </w:p>
    <w:p w14:paraId="581B5421" w14:textId="77777777" w:rsidR="001D037D" w:rsidRDefault="001D037D" w:rsidP="001D037D">
      <w:pPr>
        <w:pStyle w:val="NoteLevel2"/>
      </w:pPr>
      <w:r w:rsidRPr="001D037D">
        <w:t>There is a close correlation between temperature and the proportion of C</w:t>
      </w:r>
      <w:r w:rsidRPr="001D037D">
        <w:rPr>
          <w:vertAlign w:val="subscript"/>
        </w:rPr>
        <w:t>4</w:t>
      </w:r>
      <w:r w:rsidRPr="001D037D">
        <w:t xml:space="preserve"> species in the community.</w:t>
      </w:r>
    </w:p>
    <w:p w14:paraId="53633E5D" w14:textId="77777777" w:rsidR="001D037D" w:rsidRDefault="001D037D" w:rsidP="001D037D">
      <w:pPr>
        <w:pStyle w:val="NoteLevel2"/>
        <w:numPr>
          <w:ilvl w:val="0"/>
          <w:numId w:val="0"/>
        </w:numPr>
        <w:ind w:left="1080"/>
      </w:pPr>
      <w:r w:rsidRPr="001D037D">
        <w:rPr>
          <w:noProof/>
        </w:rPr>
        <w:drawing>
          <wp:inline distT="0" distB="0" distL="0" distR="0" wp14:anchorId="1A2B440F" wp14:editId="2C22F023">
            <wp:extent cx="1896940" cy="2044700"/>
            <wp:effectExtent l="0" t="0" r="8255" b="0"/>
            <wp:docPr id="76801" name="Picture 1" descr="Ecology2e-Fig-05-13-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1" name="Picture 1" descr="Ecology2e-Fig-05-13-0R.jpg"/>
                    <pic:cNvPicPr>
                      <a:picLocks noChangeAspect="1"/>
                    </pic:cNvPicPr>
                  </pic:nvPicPr>
                  <pic:blipFill>
                    <a:blip r:embed="rId78">
                      <a:extLst>
                        <a:ext uri="{28A0092B-C50C-407E-A947-70E740481C1C}">
                          <a14:useLocalDpi xmlns:a14="http://schemas.microsoft.com/office/drawing/2010/main" val="0"/>
                        </a:ext>
                      </a:extLst>
                    </a:blip>
                    <a:srcRect b="4840"/>
                    <a:stretch>
                      <a:fillRect/>
                    </a:stretch>
                  </pic:blipFill>
                  <pic:spPr bwMode="auto">
                    <a:xfrm>
                      <a:off x="0" y="0"/>
                      <a:ext cx="1897347" cy="2045139"/>
                    </a:xfrm>
                    <a:prstGeom prst="rect">
                      <a:avLst/>
                    </a:prstGeom>
                    <a:noFill/>
                    <a:ln>
                      <a:noFill/>
                    </a:ln>
                    <a:extLst/>
                  </pic:spPr>
                </pic:pic>
              </a:graphicData>
            </a:graphic>
          </wp:inline>
        </w:drawing>
      </w:r>
      <w:r w:rsidRPr="001D037D">
        <w:t xml:space="preserve"> </w:t>
      </w:r>
    </w:p>
    <w:p w14:paraId="1EB7213A" w14:textId="77777777" w:rsidR="001D037D" w:rsidRDefault="001D037D" w:rsidP="001D037D">
      <w:pPr>
        <w:pStyle w:val="NoteLevel3"/>
      </w:pPr>
      <w:r>
        <w:t>The increasing proportions of C4 plants with higher minimum growing-season temperatures suggest that C4 photosynthesis is especially beneficial at high temperatures.</w:t>
      </w:r>
    </w:p>
    <w:p w14:paraId="55FB30C4" w14:textId="77777777" w:rsidR="001D037D" w:rsidRDefault="001D037D" w:rsidP="001D037D">
      <w:pPr>
        <w:pStyle w:val="NoteLevel3"/>
      </w:pPr>
      <w:r>
        <w:t>The decreasing proportions of C4 plants with lower minimum growing-season temperatures are associated with the cold sensitivity of a key C4 enzyme.</w:t>
      </w:r>
    </w:p>
    <w:p w14:paraId="03447402" w14:textId="77777777" w:rsidR="001D037D" w:rsidRDefault="001D037D" w:rsidP="001D037D">
      <w:pPr>
        <w:pStyle w:val="NoteLevel1"/>
      </w:pPr>
    </w:p>
    <w:p w14:paraId="74231C2F" w14:textId="77777777" w:rsidR="001D037D" w:rsidRDefault="001D037D" w:rsidP="001D037D">
      <w:pPr>
        <w:pStyle w:val="NoteLevel1"/>
      </w:pPr>
    </w:p>
    <w:p w14:paraId="0E4CD81C" w14:textId="77777777" w:rsidR="001D037D" w:rsidRPr="001D037D" w:rsidRDefault="001D037D" w:rsidP="001D037D">
      <w:pPr>
        <w:pStyle w:val="NoteLevel1"/>
        <w:rPr>
          <w:b/>
        </w:rPr>
      </w:pPr>
      <w:r w:rsidRPr="001D037D">
        <w:rPr>
          <w:b/>
        </w:rPr>
        <w:t>- CAM photosynthesis enhances water conservation.</w:t>
      </w:r>
    </w:p>
    <w:p w14:paraId="70BCC793" w14:textId="77777777" w:rsidR="001D037D" w:rsidRPr="001D037D" w:rsidRDefault="001D037D" w:rsidP="001D037D">
      <w:pPr>
        <w:pStyle w:val="NoteLevel2"/>
      </w:pPr>
      <w:proofErr w:type="spellStart"/>
      <w:r w:rsidRPr="001D037D">
        <w:rPr>
          <w:b/>
          <w:bCs/>
        </w:rPr>
        <w:t>Crassulacean</w:t>
      </w:r>
      <w:proofErr w:type="spellEnd"/>
      <w:r w:rsidRPr="001D037D">
        <w:rPr>
          <w:b/>
          <w:bCs/>
        </w:rPr>
        <w:t xml:space="preserve"> acid metabolism </w:t>
      </w:r>
      <w:r w:rsidRPr="001D037D">
        <w:t>(</w:t>
      </w:r>
      <w:r w:rsidRPr="001D037D">
        <w:rPr>
          <w:b/>
          <w:bCs/>
        </w:rPr>
        <w:t>CAM</w:t>
      </w:r>
      <w:r w:rsidRPr="001D037D">
        <w:t>) minimizes water loss.</w:t>
      </w:r>
    </w:p>
    <w:p w14:paraId="1541384F" w14:textId="77777777" w:rsidR="001D037D" w:rsidRPr="001D037D" w:rsidRDefault="001D037D" w:rsidP="001D037D">
      <w:pPr>
        <w:pStyle w:val="NoteLevel2"/>
      </w:pPr>
      <w:r w:rsidRPr="001D037D">
        <w:t>CO</w:t>
      </w:r>
      <w:r w:rsidRPr="001D037D">
        <w:rPr>
          <w:vertAlign w:val="subscript"/>
        </w:rPr>
        <w:t>2</w:t>
      </w:r>
      <w:r w:rsidRPr="001D037D">
        <w:t xml:space="preserve"> uptake and the Calvin cycle are separated temporally.</w:t>
      </w:r>
    </w:p>
    <w:p w14:paraId="7B51FC6A" w14:textId="77777777" w:rsidR="001D037D" w:rsidRDefault="001D037D" w:rsidP="001D037D">
      <w:pPr>
        <w:pStyle w:val="NoteLevel2"/>
      </w:pPr>
      <w:r w:rsidRPr="001D037D">
        <w:t xml:space="preserve">CAM plants open their </w:t>
      </w:r>
      <w:proofErr w:type="spellStart"/>
      <w:r w:rsidRPr="001D037D">
        <w:t>stomates</w:t>
      </w:r>
      <w:proofErr w:type="spellEnd"/>
      <w:r w:rsidRPr="001D037D">
        <w:t xml:space="preserve"> at night when it’s cooler and humidity is higher, and close them during the day. </w:t>
      </w:r>
    </w:p>
    <w:p w14:paraId="1616CC23" w14:textId="77777777" w:rsidR="001D037D" w:rsidRDefault="001D037D" w:rsidP="001D037D">
      <w:pPr>
        <w:pStyle w:val="NoteLevel2"/>
      </w:pPr>
      <w:r>
        <w:t>C3 vs. C4 vs. CAM</w:t>
      </w:r>
    </w:p>
    <w:p w14:paraId="2C129E7D" w14:textId="60AC9B06" w:rsidR="001D037D" w:rsidRDefault="001D037D" w:rsidP="001D037D">
      <w:pPr>
        <w:pStyle w:val="NoteLevel2"/>
        <w:numPr>
          <w:ilvl w:val="0"/>
          <w:numId w:val="0"/>
        </w:numPr>
        <w:ind w:left="1080"/>
      </w:pPr>
      <w:r w:rsidRPr="001D037D">
        <w:rPr>
          <w:noProof/>
        </w:rPr>
        <w:drawing>
          <wp:inline distT="0" distB="0" distL="0" distR="0" wp14:anchorId="407455BE" wp14:editId="77DE5559">
            <wp:extent cx="3823335" cy="2877679"/>
            <wp:effectExtent l="0" t="0" r="0" b="0"/>
            <wp:docPr id="17" name="Picture 1" descr="Ecology2e-Fig-05-14-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7" name="Picture 1" descr="Ecology2e-Fig-05-14-0R.jpg"/>
                    <pic:cNvPicPr>
                      <a:picLocks noChangeAspect="1"/>
                    </pic:cNvPicPr>
                  </pic:nvPicPr>
                  <pic:blipFill>
                    <a:blip r:embed="rId79">
                      <a:extLst>
                        <a:ext uri="{28A0092B-C50C-407E-A947-70E740481C1C}">
                          <a14:useLocalDpi xmlns:a14="http://schemas.microsoft.com/office/drawing/2010/main" val="0"/>
                        </a:ext>
                      </a:extLst>
                    </a:blip>
                    <a:srcRect b="4826"/>
                    <a:stretch>
                      <a:fillRect/>
                    </a:stretch>
                  </pic:blipFill>
                  <pic:spPr bwMode="auto">
                    <a:xfrm>
                      <a:off x="0" y="0"/>
                      <a:ext cx="3823335" cy="2877679"/>
                    </a:xfrm>
                    <a:prstGeom prst="rect">
                      <a:avLst/>
                    </a:prstGeom>
                    <a:noFill/>
                    <a:ln>
                      <a:noFill/>
                    </a:ln>
                    <a:extLst/>
                  </pic:spPr>
                </pic:pic>
              </a:graphicData>
            </a:graphic>
          </wp:inline>
        </w:drawing>
      </w:r>
    </w:p>
    <w:p w14:paraId="58C424BF" w14:textId="6CC4CE68" w:rsidR="001D037D" w:rsidRDefault="001D037D" w:rsidP="001D037D">
      <w:pPr>
        <w:pStyle w:val="NoteLevel3"/>
      </w:pPr>
      <w:r>
        <w:t>C3 takes CO2 in and directly put</w:t>
      </w:r>
      <w:r w:rsidR="000E6458">
        <w:t>s</w:t>
      </w:r>
      <w:r>
        <w:t xml:space="preserve"> it into Calvin cycle</w:t>
      </w:r>
      <w:r w:rsidR="000E6458">
        <w:t>.</w:t>
      </w:r>
    </w:p>
    <w:p w14:paraId="5FBABBF3" w14:textId="552F4A91" w:rsidR="001D037D" w:rsidRDefault="001D037D" w:rsidP="001D037D">
      <w:pPr>
        <w:pStyle w:val="NoteLevel3"/>
      </w:pPr>
      <w:r w:rsidRPr="001D037D">
        <w:t xml:space="preserve">C4 photosynthesis </w:t>
      </w:r>
      <w:proofErr w:type="gramStart"/>
      <w:r w:rsidRPr="001D037D">
        <w:t>separate</w:t>
      </w:r>
      <w:proofErr w:type="gramEnd"/>
      <w:r w:rsidRPr="001D037D">
        <w:t xml:space="preserve"> CO2 uptake </w:t>
      </w:r>
      <w:r>
        <w:t>and the Calvin cycle spatially</w:t>
      </w:r>
      <w:r w:rsidR="000E6458">
        <w:t>.</w:t>
      </w:r>
    </w:p>
    <w:p w14:paraId="56762952" w14:textId="19C93777" w:rsidR="001D037D" w:rsidRDefault="001D037D" w:rsidP="001D037D">
      <w:pPr>
        <w:pStyle w:val="NoteLevel3"/>
      </w:pPr>
      <w:r w:rsidRPr="001D037D">
        <w:t xml:space="preserve">CAM plants separate these </w:t>
      </w:r>
      <w:proofErr w:type="gramStart"/>
      <w:r w:rsidRPr="001D037D">
        <w:t>two step</w:t>
      </w:r>
      <w:proofErr w:type="gramEnd"/>
      <w:r w:rsidRPr="001D037D">
        <w:t xml:space="preserve"> separately by only opening </w:t>
      </w:r>
      <w:proofErr w:type="spellStart"/>
      <w:r w:rsidRPr="001D037D">
        <w:t>stomates</w:t>
      </w:r>
      <w:proofErr w:type="spellEnd"/>
      <w:r w:rsidRPr="001D037D">
        <w:t xml:space="preserve"> at night.</w:t>
      </w:r>
    </w:p>
    <w:p w14:paraId="124C84E7" w14:textId="715A47D6" w:rsidR="000E6458" w:rsidRDefault="000E6458" w:rsidP="000E6458">
      <w:pPr>
        <w:pStyle w:val="NoteLevel4"/>
      </w:pPr>
      <w:r>
        <w:t>Night – CO2 uptake</w:t>
      </w:r>
    </w:p>
    <w:p w14:paraId="69B1069F" w14:textId="4F351F88" w:rsidR="000E6458" w:rsidRPr="000E6458" w:rsidRDefault="000E6458" w:rsidP="000E6458">
      <w:pPr>
        <w:pStyle w:val="NoteLevel4"/>
      </w:pPr>
      <w:r>
        <w:t>Day – Calvin cycle</w:t>
      </w:r>
    </w:p>
    <w:p w14:paraId="44597B72" w14:textId="77777777" w:rsidR="000E6458" w:rsidRDefault="000E6458" w:rsidP="000E6458">
      <w:pPr>
        <w:pStyle w:val="NoteLevel2"/>
        <w:numPr>
          <w:ilvl w:val="0"/>
          <w:numId w:val="0"/>
        </w:numPr>
        <w:ind w:left="1080"/>
      </w:pPr>
    </w:p>
    <w:p w14:paraId="1273A58D" w14:textId="77777777" w:rsidR="000E6458" w:rsidRDefault="000E6458" w:rsidP="000E6458">
      <w:pPr>
        <w:pStyle w:val="NoteLevel2"/>
      </w:pPr>
      <w:r w:rsidRPr="000E6458">
        <w:t xml:space="preserve">CAM plants are often succulent, with thick, fleshy leaves or stems. </w:t>
      </w:r>
    </w:p>
    <w:p w14:paraId="37E18C0C" w14:textId="3C263A2C" w:rsidR="000E6458" w:rsidRPr="000E6458" w:rsidRDefault="000E6458" w:rsidP="000E6458">
      <w:pPr>
        <w:pStyle w:val="NoteLevel3"/>
      </w:pPr>
      <w:r>
        <w:t>They need big vacuoles to store not only water also C4 compounds</w:t>
      </w:r>
    </w:p>
    <w:p w14:paraId="79A2BC2E" w14:textId="77777777" w:rsidR="000E6458" w:rsidRPr="000E6458" w:rsidRDefault="000E6458" w:rsidP="000E6458">
      <w:pPr>
        <w:pStyle w:val="NoteLevel2"/>
      </w:pPr>
      <w:r w:rsidRPr="000E6458">
        <w:t>They are common in arid environments.</w:t>
      </w:r>
    </w:p>
    <w:p w14:paraId="731A261F" w14:textId="77777777" w:rsidR="000E6458" w:rsidRDefault="000E6458" w:rsidP="000E6458">
      <w:pPr>
        <w:pStyle w:val="NoteLevel2"/>
      </w:pPr>
      <w:r w:rsidRPr="000E6458">
        <w:t xml:space="preserve">Some occur in the humid tropics—mostly </w:t>
      </w:r>
      <w:r w:rsidRPr="000E6458">
        <w:rPr>
          <w:u w:val="single"/>
        </w:rPr>
        <w:t>epiphytes</w:t>
      </w:r>
      <w:r w:rsidRPr="000E6458">
        <w:t xml:space="preserve"> that grow on tree branches and have less access to water.</w:t>
      </w:r>
    </w:p>
    <w:p w14:paraId="028BFF27" w14:textId="4B3EA11F" w:rsidR="000E6458" w:rsidRDefault="000E6458" w:rsidP="000E6458">
      <w:pPr>
        <w:pStyle w:val="NoteLevel3"/>
      </w:pPr>
      <w:r>
        <w:t>These epiphytes have less access to water</w:t>
      </w:r>
    </w:p>
    <w:p w14:paraId="494C2E48" w14:textId="4699C863" w:rsidR="000E6458" w:rsidRDefault="000E6458" w:rsidP="000E6458">
      <w:pPr>
        <w:pStyle w:val="NoteLevel2"/>
      </w:pPr>
      <w:r>
        <w:t>E.g. pineapple, Cacti etc.</w:t>
      </w:r>
    </w:p>
    <w:p w14:paraId="3CD72B53" w14:textId="77777777" w:rsidR="000E6458" w:rsidRDefault="000E6458" w:rsidP="000E6458">
      <w:pPr>
        <w:pStyle w:val="NoteLevel1"/>
      </w:pPr>
    </w:p>
    <w:p w14:paraId="11DCC839" w14:textId="77777777" w:rsidR="000E6458" w:rsidRDefault="000E6458" w:rsidP="000E6458">
      <w:pPr>
        <w:pStyle w:val="NoteLevel1"/>
      </w:pPr>
    </w:p>
    <w:p w14:paraId="5DF9FAB6" w14:textId="77777777" w:rsidR="000E6458" w:rsidRPr="000E6458" w:rsidRDefault="000E6458" w:rsidP="000E6458">
      <w:pPr>
        <w:pStyle w:val="NoteLevel1"/>
        <w:rPr>
          <w:b/>
          <w:sz w:val="28"/>
          <w:szCs w:val="28"/>
        </w:rPr>
      </w:pPr>
    </w:p>
    <w:p w14:paraId="5A14074F" w14:textId="4D6950D1" w:rsidR="000E6458" w:rsidRPr="000E6458" w:rsidRDefault="000E6458" w:rsidP="000E6458">
      <w:pPr>
        <w:pStyle w:val="NoteLevel1"/>
        <w:numPr>
          <w:ilvl w:val="0"/>
          <w:numId w:val="0"/>
        </w:numPr>
        <w:rPr>
          <w:b/>
          <w:sz w:val="28"/>
          <w:szCs w:val="28"/>
        </w:rPr>
      </w:pPr>
      <w:r w:rsidRPr="000E6458">
        <w:rPr>
          <w:b/>
          <w:sz w:val="28"/>
          <w:szCs w:val="28"/>
        </w:rPr>
        <w:t>HETEROTROPHY</w:t>
      </w:r>
    </w:p>
    <w:p w14:paraId="5C4E4A13" w14:textId="77777777" w:rsidR="000E6458" w:rsidRDefault="000E6458" w:rsidP="000E6458">
      <w:pPr>
        <w:pStyle w:val="NoteLevel1"/>
        <w:numPr>
          <w:ilvl w:val="0"/>
          <w:numId w:val="0"/>
        </w:numPr>
      </w:pPr>
    </w:p>
    <w:p w14:paraId="07F22BAE" w14:textId="3AA9DB32" w:rsidR="000E6458" w:rsidRPr="000E6458" w:rsidRDefault="00747611" w:rsidP="000E6458">
      <w:pPr>
        <w:pStyle w:val="NoteLevel1"/>
        <w:numPr>
          <w:ilvl w:val="0"/>
          <w:numId w:val="0"/>
        </w:numPr>
        <w:rPr>
          <w:b/>
        </w:rPr>
      </w:pPr>
      <w:r>
        <w:rPr>
          <w:b/>
        </w:rPr>
        <w:t xml:space="preserve">-Food sources differ in their </w:t>
      </w:r>
      <w:r w:rsidR="000E6458" w:rsidRPr="000E6458">
        <w:rPr>
          <w:b/>
        </w:rPr>
        <w:t>chemistry and availability</w:t>
      </w:r>
    </w:p>
    <w:p w14:paraId="41E0DA1C" w14:textId="77777777" w:rsidR="000E6458" w:rsidRPr="000E6458" w:rsidRDefault="000E6458" w:rsidP="000E6458">
      <w:pPr>
        <w:pStyle w:val="NoteLevel2"/>
      </w:pPr>
      <w:r w:rsidRPr="000E6458">
        <w:t>Heterotrophs consume energy-rich organic compounds (food) and convert them into usable chemical energy (ATP).</w:t>
      </w:r>
    </w:p>
    <w:p w14:paraId="456B61FE" w14:textId="3004EE8E" w:rsidR="000E6458" w:rsidRDefault="000E6458" w:rsidP="000E6458">
      <w:pPr>
        <w:pStyle w:val="NoteLevel2"/>
      </w:pPr>
      <w:r w:rsidRPr="000E6458">
        <w:t xml:space="preserve">The energy gain depends on </w:t>
      </w:r>
      <w:r>
        <w:t>two factors</w:t>
      </w:r>
    </w:p>
    <w:p w14:paraId="48409913" w14:textId="69233D43" w:rsidR="000E6458" w:rsidRDefault="000E6458" w:rsidP="000E6458">
      <w:pPr>
        <w:pStyle w:val="NoteLevel3"/>
      </w:pPr>
      <w:proofErr w:type="gramStart"/>
      <w:r>
        <w:t>the</w:t>
      </w:r>
      <w:proofErr w:type="gramEnd"/>
      <w:r>
        <w:t xml:space="preserve"> chemistry of the food</w:t>
      </w:r>
    </w:p>
    <w:p w14:paraId="7B0E29C6" w14:textId="69659DF1" w:rsidR="00C70B13" w:rsidRDefault="00C70B13" w:rsidP="00C70B13">
      <w:pPr>
        <w:pStyle w:val="NoteLevel4"/>
      </w:pPr>
      <w:proofErr w:type="gramStart"/>
      <w:r>
        <w:t>some</w:t>
      </w:r>
      <w:proofErr w:type="gramEnd"/>
      <w:r>
        <w:t xml:space="preserve"> are energy rich, others not</w:t>
      </w:r>
    </w:p>
    <w:p w14:paraId="6A1C4700" w14:textId="713D3F6C" w:rsidR="000E6458" w:rsidRDefault="000E6458" w:rsidP="000E6458">
      <w:pPr>
        <w:pStyle w:val="NoteLevel3"/>
      </w:pPr>
      <w:proofErr w:type="gramStart"/>
      <w:r w:rsidRPr="000E6458">
        <w:t>how</w:t>
      </w:r>
      <w:proofErr w:type="gramEnd"/>
      <w:r w:rsidRPr="000E6458">
        <w:t xml:space="preserve"> much effort is need to find and ingest the food.</w:t>
      </w:r>
    </w:p>
    <w:p w14:paraId="7A69210E" w14:textId="692B19E5" w:rsidR="00C70B13" w:rsidRDefault="00C70B13" w:rsidP="00C70B13">
      <w:pPr>
        <w:pStyle w:val="NoteLevel2"/>
      </w:pPr>
      <w:proofErr w:type="gramStart"/>
      <w:r>
        <w:t>Examples :</w:t>
      </w:r>
      <w:proofErr w:type="gramEnd"/>
    </w:p>
    <w:p w14:paraId="483E1AFB" w14:textId="77777777" w:rsidR="00C70B13" w:rsidRDefault="00C70B13" w:rsidP="00C70B13">
      <w:pPr>
        <w:pStyle w:val="NoteLevel3"/>
      </w:pPr>
      <w:r w:rsidRPr="00C70B13">
        <w:t>Soil microorganisms that feed on detritus invest little energy to find food, but the food has low energy content.</w:t>
      </w:r>
    </w:p>
    <w:p w14:paraId="6CC37D59" w14:textId="2C6416A0" w:rsidR="00C70B13" w:rsidRPr="00C70B13" w:rsidRDefault="00C70B13" w:rsidP="00C70B13">
      <w:pPr>
        <w:pStyle w:val="NoteLevel4"/>
      </w:pPr>
      <w:r>
        <w:t>Have to invest a lot of energy to break down those materials</w:t>
      </w:r>
    </w:p>
    <w:p w14:paraId="16C4C574" w14:textId="6E6DDFA5" w:rsidR="00C70B13" w:rsidRDefault="00C70B13" w:rsidP="00C70B13">
      <w:pPr>
        <w:pStyle w:val="NoteLevel3"/>
      </w:pPr>
      <w:r w:rsidRPr="00C70B13">
        <w:t>A cheetah hunting a gazelle invests a lot of energy to find, chase, and kill its prey, but it gets an energy-rich meal.</w:t>
      </w:r>
    </w:p>
    <w:p w14:paraId="0829B162" w14:textId="1A82E6E9" w:rsidR="00C70B13" w:rsidRPr="00C70B13" w:rsidRDefault="00C70B13" w:rsidP="00C70B13">
      <w:pPr>
        <w:pStyle w:val="NoteLevel3"/>
      </w:pPr>
      <w:r w:rsidRPr="00C70B13">
        <w:t>Soil microorganism &lt;-&gt; cheetah</w:t>
      </w:r>
      <w:r>
        <w:t xml:space="preserve"> (exact opposite)</w:t>
      </w:r>
    </w:p>
    <w:p w14:paraId="418B61D3" w14:textId="77777777" w:rsidR="00C70B13" w:rsidRDefault="00C70B13" w:rsidP="00C70B13">
      <w:pPr>
        <w:pStyle w:val="NoteLevel1"/>
      </w:pPr>
    </w:p>
    <w:p w14:paraId="1B34B8A4" w14:textId="509596B9" w:rsidR="00C70B13" w:rsidRDefault="00C70B13" w:rsidP="00C70B13">
      <w:pPr>
        <w:pStyle w:val="NoteLevel1"/>
        <w:rPr>
          <w:b/>
        </w:rPr>
      </w:pPr>
      <w:r w:rsidRPr="00C70B13">
        <w:rPr>
          <w:b/>
        </w:rPr>
        <w:t>- Heterotrophs ob</w:t>
      </w:r>
      <w:r>
        <w:rPr>
          <w:b/>
        </w:rPr>
        <w:t>tain food using diverse strategies</w:t>
      </w:r>
    </w:p>
    <w:p w14:paraId="4A9C5C64" w14:textId="77777777" w:rsidR="00C70B13" w:rsidRPr="00C70B13" w:rsidRDefault="00C70B13" w:rsidP="00C70B13">
      <w:pPr>
        <w:pStyle w:val="NoteLevel2"/>
      </w:pPr>
      <w:r w:rsidRPr="00C70B13">
        <w:t>Feeding methods are accordingly very diverse among heterotrophs.</w:t>
      </w:r>
    </w:p>
    <w:p w14:paraId="60858210" w14:textId="5423259D" w:rsidR="00C70B13" w:rsidRDefault="00C70B13" w:rsidP="00C70B13">
      <w:pPr>
        <w:pStyle w:val="NoteLevel3"/>
      </w:pPr>
      <w:r w:rsidRPr="00C70B13">
        <w:t xml:space="preserve">Try to maximize the net energy gain by getting </w:t>
      </w:r>
      <w:proofErr w:type="gramStart"/>
      <w:r w:rsidRPr="00C70B13">
        <w:t>high energy</w:t>
      </w:r>
      <w:proofErr w:type="gramEnd"/>
      <w:r w:rsidRPr="00C70B13">
        <w:t xml:space="preserve"> sources with minimum amount of efforts.</w:t>
      </w:r>
    </w:p>
    <w:p w14:paraId="70F414F5" w14:textId="77777777" w:rsidR="00C70B13" w:rsidRPr="00C70B13" w:rsidRDefault="00C70B13" w:rsidP="00C70B13">
      <w:pPr>
        <w:pStyle w:val="NoteLevel2"/>
      </w:pPr>
      <w:r w:rsidRPr="00C70B13">
        <w:t>Multicellular animals have evolved specialized tissues and organs for absorption, digestion, transport, and excretion.</w:t>
      </w:r>
    </w:p>
    <w:p w14:paraId="5ED4E70D" w14:textId="541B4F0D" w:rsidR="00C70B13" w:rsidRPr="00C70B13" w:rsidRDefault="00C70B13" w:rsidP="00C70B13">
      <w:pPr>
        <w:pStyle w:val="NoteLevel2"/>
      </w:pPr>
      <w:r w:rsidRPr="00C70B13">
        <w:t>They have tremendous diversity in morphological and physiological feeding adaptations.</w:t>
      </w:r>
      <w:r>
        <w:t xml:space="preserve"> (</w:t>
      </w:r>
      <w:proofErr w:type="gramStart"/>
      <w:r w:rsidR="00747611">
        <w:t>specializations</w:t>
      </w:r>
      <w:proofErr w:type="gramEnd"/>
      <w:r>
        <w:t>)</w:t>
      </w:r>
    </w:p>
    <w:p w14:paraId="6366CFED" w14:textId="7D165AD4" w:rsidR="00C70B13" w:rsidRDefault="00C70B13" w:rsidP="00C70B13">
      <w:pPr>
        <w:pStyle w:val="NoteLevel3"/>
      </w:pPr>
      <w:r>
        <w:t xml:space="preserve">Differences in the morphology of insect </w:t>
      </w:r>
      <w:proofErr w:type="gramStart"/>
      <w:r>
        <w:t>mouth parts</w:t>
      </w:r>
      <w:proofErr w:type="gramEnd"/>
      <w:r>
        <w:t xml:space="preserve"> reflect different strategies for effectively capturing and consuming the food types they prefer.</w:t>
      </w:r>
    </w:p>
    <w:p w14:paraId="74ABC7A1" w14:textId="4D1831A0" w:rsidR="00C70B13" w:rsidRDefault="00C70B13" w:rsidP="00C70B13">
      <w:pPr>
        <w:pStyle w:val="NoteLevel3"/>
      </w:pPr>
      <w:r>
        <w:t>Bird bill morphology is associated with the feeding behavior of the species and enhances the capture of its preferred food resources.</w:t>
      </w:r>
    </w:p>
    <w:p w14:paraId="185AA6F8" w14:textId="4D433E1C" w:rsidR="003405E3" w:rsidRDefault="003405E3" w:rsidP="003405E3">
      <w:pPr>
        <w:pStyle w:val="NoteLevel2"/>
      </w:pPr>
      <w:proofErr w:type="spellStart"/>
      <w:r>
        <w:t>Toolmaking</w:t>
      </w:r>
      <w:proofErr w:type="spellEnd"/>
    </w:p>
    <w:p w14:paraId="16ABAAA3" w14:textId="77777777" w:rsidR="003405E3" w:rsidRPr="003405E3" w:rsidRDefault="003405E3" w:rsidP="003405E3">
      <w:pPr>
        <w:pStyle w:val="NoteLevel3"/>
      </w:pPr>
      <w:r w:rsidRPr="003405E3">
        <w:t xml:space="preserve">Humans view </w:t>
      </w:r>
      <w:proofErr w:type="spellStart"/>
      <w:r w:rsidRPr="003405E3">
        <w:t>toolmaking</w:t>
      </w:r>
      <w:proofErr w:type="spellEnd"/>
      <w:r w:rsidRPr="003405E3">
        <w:t xml:space="preserve"> as something that differentiates us from other animals.</w:t>
      </w:r>
    </w:p>
    <w:p w14:paraId="52BDF75F" w14:textId="77777777" w:rsidR="003405E3" w:rsidRPr="003405E3" w:rsidRDefault="003405E3" w:rsidP="003405E3">
      <w:pPr>
        <w:pStyle w:val="NoteLevel3"/>
      </w:pPr>
      <w:r w:rsidRPr="003405E3">
        <w:t xml:space="preserve">But </w:t>
      </w:r>
      <w:proofErr w:type="spellStart"/>
      <w:r w:rsidRPr="003405E3">
        <w:t>toolmaking</w:t>
      </w:r>
      <w:proofErr w:type="spellEnd"/>
      <w:r w:rsidRPr="003405E3">
        <w:t xml:space="preserve"> in chimpanzees has been known since the 1920s.</w:t>
      </w:r>
    </w:p>
    <w:p w14:paraId="5CC7CE47" w14:textId="77777777" w:rsidR="003405E3" w:rsidRPr="003405E3" w:rsidRDefault="003405E3" w:rsidP="003405E3">
      <w:pPr>
        <w:pStyle w:val="NoteLevel4"/>
      </w:pPr>
      <w:r w:rsidRPr="003405E3">
        <w:t xml:space="preserve">Jane </w:t>
      </w:r>
      <w:proofErr w:type="spellStart"/>
      <w:r w:rsidRPr="003405E3">
        <w:t>Goodall</w:t>
      </w:r>
      <w:proofErr w:type="spellEnd"/>
      <w:r w:rsidRPr="003405E3">
        <w:t xml:space="preserve"> observed chimps in the wild using plant stems to retrieve termites from a mound.</w:t>
      </w:r>
    </w:p>
    <w:p w14:paraId="5F1A426F" w14:textId="77777777" w:rsidR="003405E3" w:rsidRPr="003405E3" w:rsidRDefault="003405E3" w:rsidP="003405E3">
      <w:pPr>
        <w:pStyle w:val="NoteLevel3"/>
      </w:pPr>
      <w:r w:rsidRPr="003405E3">
        <w:t>Some birds also make tools.</w:t>
      </w:r>
    </w:p>
    <w:p w14:paraId="0D73975C" w14:textId="77777777" w:rsidR="003405E3" w:rsidRPr="003405E3" w:rsidRDefault="003405E3" w:rsidP="003405E3">
      <w:pPr>
        <w:pStyle w:val="NoteLevel4"/>
      </w:pPr>
      <w:r w:rsidRPr="003405E3">
        <w:t>Crows on South Pacific islands use tools to snag insects from decomposing trees (Hunt 1996).</w:t>
      </w:r>
    </w:p>
    <w:p w14:paraId="68C44977" w14:textId="1560E1F3" w:rsidR="003405E3" w:rsidRPr="00C70B13" w:rsidRDefault="003405E3" w:rsidP="003405E3">
      <w:pPr>
        <w:pStyle w:val="NoteLevel4"/>
      </w:pPr>
      <w:r w:rsidRPr="003405E3">
        <w:t>The crows make two different kinds of tools from plant materials.</w:t>
      </w:r>
    </w:p>
    <w:p w14:paraId="40C8D462" w14:textId="77777777" w:rsidR="003405E3" w:rsidRDefault="003405E3" w:rsidP="001D037D">
      <w:pPr>
        <w:pStyle w:val="NoteLevel1"/>
        <w:numPr>
          <w:ilvl w:val="0"/>
          <w:numId w:val="0"/>
        </w:numPr>
        <w:rPr>
          <w:rFonts w:ascii="바탕" w:eastAsia="바탕" w:hAnsi="바탕" w:cs="바탕"/>
          <w:lang w:eastAsia="ko-KR"/>
        </w:rPr>
      </w:pPr>
    </w:p>
    <w:p w14:paraId="6A4C67CD" w14:textId="77777777" w:rsidR="00B44785" w:rsidRPr="00B44785" w:rsidRDefault="00B44785" w:rsidP="001D037D">
      <w:pPr>
        <w:pStyle w:val="NoteLevel1"/>
        <w:numPr>
          <w:ilvl w:val="0"/>
          <w:numId w:val="0"/>
        </w:numPr>
        <w:rPr>
          <w:rFonts w:ascii="바탕" w:eastAsia="바탕" w:hAnsi="바탕" w:cs="바탕"/>
          <w:lang w:eastAsia="ko-KR"/>
        </w:rPr>
      </w:pPr>
    </w:p>
    <w:p w14:paraId="7E2DFEA1" w14:textId="033A23B9" w:rsidR="003405E3" w:rsidRPr="003405E3" w:rsidRDefault="003405E3" w:rsidP="001D037D">
      <w:pPr>
        <w:pStyle w:val="NoteLevel1"/>
        <w:numPr>
          <w:ilvl w:val="0"/>
          <w:numId w:val="0"/>
        </w:numPr>
        <w:rPr>
          <w:b/>
        </w:rPr>
      </w:pPr>
      <w:r w:rsidRPr="003405E3">
        <w:rPr>
          <w:b/>
        </w:rPr>
        <w:t>- Optimal foraging theory address behavioral choices that enhance the rate of energy pain</w:t>
      </w:r>
    </w:p>
    <w:p w14:paraId="1436CBA4" w14:textId="77777777" w:rsidR="003405E3" w:rsidRPr="003405E3" w:rsidRDefault="003405E3" w:rsidP="003405E3">
      <w:pPr>
        <w:pStyle w:val="NoteLevel2"/>
      </w:pPr>
      <w:r w:rsidRPr="003405E3">
        <w:t>Food availability can vary greatly over time and space.</w:t>
      </w:r>
    </w:p>
    <w:p w14:paraId="152F0B74" w14:textId="77777777" w:rsidR="003405E3" w:rsidRPr="003405E3" w:rsidRDefault="003405E3" w:rsidP="003405E3">
      <w:pPr>
        <w:pStyle w:val="NoteLevel3"/>
      </w:pPr>
      <w:r w:rsidRPr="003405E3">
        <w:t>If energy is in short supply, animals should invest in obtaining the highest-quality food that is the shortest distance away.</w:t>
      </w:r>
    </w:p>
    <w:p w14:paraId="15887A8D" w14:textId="77777777" w:rsidR="003405E3" w:rsidRPr="003405E3" w:rsidRDefault="003405E3" w:rsidP="003405E3">
      <w:pPr>
        <w:pStyle w:val="NoteLevel2"/>
      </w:pPr>
      <w:r w:rsidRPr="003405E3">
        <w:rPr>
          <w:b/>
          <w:bCs/>
        </w:rPr>
        <w:t>Optimal foraging theory</w:t>
      </w:r>
      <w:r w:rsidRPr="003405E3">
        <w:t>: Animals will maximize the amount of energy gained per unit time, energy, and risk involved in finding food.</w:t>
      </w:r>
    </w:p>
    <w:p w14:paraId="67849439" w14:textId="77777777" w:rsidR="003405E3" w:rsidRDefault="003405E3" w:rsidP="003405E3">
      <w:pPr>
        <w:pStyle w:val="NoteLevel3"/>
      </w:pPr>
      <w:r w:rsidRPr="003405E3">
        <w:t>It assumes that evolution acts on the behavior of animals to maximize their energy gain.</w:t>
      </w:r>
    </w:p>
    <w:p w14:paraId="49A56473" w14:textId="77777777" w:rsidR="003405E3" w:rsidRPr="003405E3" w:rsidRDefault="003405E3" w:rsidP="003405E3">
      <w:pPr>
        <w:pStyle w:val="NoteLevel3"/>
      </w:pPr>
      <w:r w:rsidRPr="003405E3">
        <w:t>Profitability of a food item (</w:t>
      </w:r>
      <w:r w:rsidRPr="003405E3">
        <w:rPr>
          <w:i/>
          <w:iCs/>
        </w:rPr>
        <w:t>P</w:t>
      </w:r>
      <w:r w:rsidRPr="003405E3">
        <w:t>) depends on how much energy (</w:t>
      </w:r>
      <w:r w:rsidRPr="003405E3">
        <w:rPr>
          <w:i/>
          <w:iCs/>
        </w:rPr>
        <w:t>E</w:t>
      </w:r>
      <w:r w:rsidRPr="003405E3">
        <w:t>) the animal gets from the food relative to the amount of time (</w:t>
      </w:r>
      <w:r w:rsidRPr="003405E3">
        <w:rPr>
          <w:i/>
          <w:iCs/>
        </w:rPr>
        <w:t>t</w:t>
      </w:r>
      <w:r w:rsidRPr="003405E3">
        <w:t>) it spends finding and obtaining the food:</w:t>
      </w:r>
    </w:p>
    <w:p w14:paraId="7D6E0873" w14:textId="77777777" w:rsidR="003405E3" w:rsidRDefault="003405E3" w:rsidP="003405E3">
      <w:pPr>
        <w:pStyle w:val="NoteLevel3"/>
        <w:numPr>
          <w:ilvl w:val="0"/>
          <w:numId w:val="0"/>
        </w:numPr>
        <w:ind w:left="1800"/>
      </w:pPr>
      <w:r w:rsidRPr="003405E3">
        <w:rPr>
          <w:noProof/>
        </w:rPr>
        <w:drawing>
          <wp:inline distT="0" distB="0" distL="0" distR="0" wp14:anchorId="76D4CE12" wp14:editId="4F4DF99E">
            <wp:extent cx="988416" cy="901647"/>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988455" cy="901683"/>
                    </a:xfrm>
                    <a:prstGeom prst="rect">
                      <a:avLst/>
                    </a:prstGeom>
                    <a:noFill/>
                    <a:ln>
                      <a:noFill/>
                    </a:ln>
                    <a:effectLst/>
                    <a:extLst/>
                  </pic:spPr>
                </pic:pic>
              </a:graphicData>
            </a:graphic>
          </wp:inline>
        </w:drawing>
      </w:r>
    </w:p>
    <w:p w14:paraId="350BEA2B" w14:textId="77777777" w:rsidR="003405E3" w:rsidRDefault="003405E3" w:rsidP="003405E3">
      <w:pPr>
        <w:pStyle w:val="NoteLevel2"/>
        <w:numPr>
          <w:ilvl w:val="0"/>
          <w:numId w:val="0"/>
        </w:numPr>
        <w:ind w:left="1080"/>
      </w:pPr>
      <w:r w:rsidRPr="003405E3">
        <w:rPr>
          <w:noProof/>
        </w:rPr>
        <w:drawing>
          <wp:inline distT="0" distB="0" distL="0" distR="0" wp14:anchorId="5A5B6E92" wp14:editId="72836022">
            <wp:extent cx="2794635" cy="1731768"/>
            <wp:effectExtent l="0" t="0" r="0" b="0"/>
            <wp:docPr id="113665" name="Picture 1" descr="Ecology2e-Fig-05-20-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65" name="Picture 1" descr="Ecology2e-Fig-05-20-0R.jpg"/>
                    <pic:cNvPicPr>
                      <a:picLocks noChangeAspect="1"/>
                    </pic:cNvPicPr>
                  </pic:nvPicPr>
                  <pic:blipFill>
                    <a:blip r:embed="rId81">
                      <a:extLst>
                        <a:ext uri="{28A0092B-C50C-407E-A947-70E740481C1C}">
                          <a14:useLocalDpi xmlns:a14="http://schemas.microsoft.com/office/drawing/2010/main" val="0"/>
                        </a:ext>
                      </a:extLst>
                    </a:blip>
                    <a:srcRect b="4800"/>
                    <a:stretch>
                      <a:fillRect/>
                    </a:stretch>
                  </pic:blipFill>
                  <pic:spPr bwMode="auto">
                    <a:xfrm>
                      <a:off x="0" y="0"/>
                      <a:ext cx="2794635" cy="1731768"/>
                    </a:xfrm>
                    <a:prstGeom prst="rect">
                      <a:avLst/>
                    </a:prstGeom>
                    <a:noFill/>
                    <a:ln>
                      <a:noFill/>
                    </a:ln>
                    <a:extLst/>
                  </pic:spPr>
                </pic:pic>
              </a:graphicData>
            </a:graphic>
          </wp:inline>
        </w:drawing>
      </w:r>
    </w:p>
    <w:p w14:paraId="7354833A" w14:textId="77777777" w:rsidR="003405E3" w:rsidRDefault="003405E3" w:rsidP="003405E3">
      <w:pPr>
        <w:pStyle w:val="NoteLevel3"/>
      </w:pPr>
      <w:r>
        <w:t>The benefit (net energy gain) obtained from the effort invested in foraging is related to the energy gain from the food acquired minus the cumulative energy invested in acquiring that food (effort).</w:t>
      </w:r>
    </w:p>
    <w:p w14:paraId="55057F4F" w14:textId="77777777" w:rsidR="003405E3" w:rsidRDefault="003405E3" w:rsidP="003405E3">
      <w:pPr>
        <w:pStyle w:val="NoteLevel3"/>
      </w:pPr>
      <w:r w:rsidRPr="003405E3">
        <w:t>An animal’s success in acquiring food increases with the effort it invests; but at some point, more effort results in no more benefit, and the net energy obtained begins to decrease.</w:t>
      </w:r>
    </w:p>
    <w:p w14:paraId="2C3D896D" w14:textId="77777777" w:rsidR="003405E3" w:rsidRDefault="003405E3" w:rsidP="003405E3">
      <w:pPr>
        <w:pStyle w:val="NoteLevel1"/>
      </w:pPr>
    </w:p>
    <w:p w14:paraId="4FCDDFFB" w14:textId="77777777" w:rsidR="003405E3" w:rsidRPr="003405E3" w:rsidRDefault="003405E3" w:rsidP="003405E3">
      <w:pPr>
        <w:pStyle w:val="NoteLevel1"/>
      </w:pPr>
    </w:p>
    <w:p w14:paraId="594C4267" w14:textId="182733EF" w:rsidR="003405E3" w:rsidRDefault="003405E3" w:rsidP="003405E3">
      <w:pPr>
        <w:pStyle w:val="NoteLevel2"/>
      </w:pPr>
      <w:r>
        <w:t>Tests of optimal foraging theory</w:t>
      </w:r>
    </w:p>
    <w:p w14:paraId="751B3016" w14:textId="0C29C620" w:rsidR="003405E3" w:rsidRPr="003405E3" w:rsidRDefault="003405E3" w:rsidP="003405E3">
      <w:pPr>
        <w:pStyle w:val="NoteLevel3"/>
      </w:pPr>
      <w:r w:rsidRPr="003405E3">
        <w:t xml:space="preserve">In a study of </w:t>
      </w:r>
      <w:proofErr w:type="spellStart"/>
      <w:r w:rsidRPr="003405E3">
        <w:rPr>
          <w:i/>
          <w:iCs/>
        </w:rPr>
        <w:t>Parus</w:t>
      </w:r>
      <w:proofErr w:type="spellEnd"/>
      <w:r w:rsidRPr="003405E3">
        <w:rPr>
          <w:i/>
          <w:iCs/>
        </w:rPr>
        <w:t xml:space="preserve"> major</w:t>
      </w:r>
      <w:r w:rsidR="00A37F45">
        <w:rPr>
          <w:i/>
          <w:iCs/>
        </w:rPr>
        <w:t xml:space="preserve"> </w:t>
      </w:r>
      <w:r w:rsidR="00A37F45">
        <w:rPr>
          <w:iCs/>
        </w:rPr>
        <w:t>(lab experiment)</w:t>
      </w:r>
      <w:r w:rsidRPr="003405E3">
        <w:t xml:space="preserve">, proportions of prey types and </w:t>
      </w:r>
      <w:r w:rsidRPr="003405E3">
        <w:rPr>
          <w:i/>
          <w:iCs/>
        </w:rPr>
        <w:t>encounter rates</w:t>
      </w:r>
      <w:r w:rsidRPr="003405E3">
        <w:t xml:space="preserve"> were varied.</w:t>
      </w:r>
    </w:p>
    <w:p w14:paraId="2F10B11B" w14:textId="77777777" w:rsidR="003405E3" w:rsidRPr="003405E3" w:rsidRDefault="003405E3" w:rsidP="00A37F45">
      <w:pPr>
        <w:pStyle w:val="NoteLevel4"/>
      </w:pPr>
      <w:r w:rsidRPr="003405E3">
        <w:t>The time it took birds to subdue and consume the prey (</w:t>
      </w:r>
      <w:r w:rsidRPr="003405E3">
        <w:rPr>
          <w:i/>
          <w:iCs/>
        </w:rPr>
        <w:t>handling time</w:t>
      </w:r>
      <w:r w:rsidRPr="003405E3">
        <w:t>) was measured.</w:t>
      </w:r>
    </w:p>
    <w:p w14:paraId="5C6D61BC" w14:textId="77777777" w:rsidR="00A37F45" w:rsidRDefault="003405E3" w:rsidP="00A37F45">
      <w:pPr>
        <w:pStyle w:val="NoteLevel4"/>
      </w:pPr>
      <w:r w:rsidRPr="003405E3">
        <w:t>The model correctly predicted consumption rates of large mealworms as pro</w:t>
      </w:r>
      <w:r>
        <w:t>fitability of prey items varied</w:t>
      </w:r>
    </w:p>
    <w:p w14:paraId="09111639" w14:textId="77777777" w:rsidR="00AF0445" w:rsidRDefault="00AF0445" w:rsidP="00AF0445">
      <w:pPr>
        <w:pStyle w:val="NoteLevel4"/>
        <w:numPr>
          <w:ilvl w:val="0"/>
          <w:numId w:val="0"/>
        </w:numPr>
        <w:ind w:left="2520"/>
      </w:pPr>
      <w:r w:rsidRPr="00AF0445">
        <w:rPr>
          <w:noProof/>
        </w:rPr>
        <w:drawing>
          <wp:inline distT="0" distB="0" distL="0" distR="0" wp14:anchorId="135EECA7" wp14:editId="3BA98F8C">
            <wp:extent cx="2585377" cy="1799590"/>
            <wp:effectExtent l="0" t="0" r="5715" b="3810"/>
            <wp:docPr id="119809" name="Picture 1" descr="Ecology2e-Fig-05-21-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9" name="Picture 1" descr="Ecology2e-Fig-05-21-0R.jpg"/>
                    <pic:cNvPicPr>
                      <a:picLocks noChangeAspect="1"/>
                    </pic:cNvPicPr>
                  </pic:nvPicPr>
                  <pic:blipFill>
                    <a:blip r:embed="rId82">
                      <a:extLst>
                        <a:ext uri="{28A0092B-C50C-407E-A947-70E740481C1C}">
                          <a14:useLocalDpi xmlns:a14="http://schemas.microsoft.com/office/drawing/2010/main" val="0"/>
                        </a:ext>
                      </a:extLst>
                    </a:blip>
                    <a:srcRect b="4916"/>
                    <a:stretch>
                      <a:fillRect/>
                    </a:stretch>
                  </pic:blipFill>
                  <pic:spPr bwMode="auto">
                    <a:xfrm>
                      <a:off x="0" y="0"/>
                      <a:ext cx="2585377" cy="1799590"/>
                    </a:xfrm>
                    <a:prstGeom prst="rect">
                      <a:avLst/>
                    </a:prstGeom>
                    <a:noFill/>
                    <a:ln>
                      <a:noFill/>
                    </a:ln>
                    <a:extLst/>
                  </pic:spPr>
                </pic:pic>
              </a:graphicData>
            </a:graphic>
          </wp:inline>
        </w:drawing>
      </w:r>
    </w:p>
    <w:p w14:paraId="0C48088A" w14:textId="6F8E465F" w:rsidR="00A37F45" w:rsidRDefault="00A37F45" w:rsidP="00A37F45">
      <w:pPr>
        <w:pStyle w:val="NoteLevel4"/>
      </w:pPr>
      <w:r>
        <w:t>The selection of the large prey decreased as predicted, when the profitability of large prey relative to the profitability of small prey decreased.</w:t>
      </w:r>
    </w:p>
    <w:p w14:paraId="39A270FF" w14:textId="77777777" w:rsidR="00A37F45" w:rsidRDefault="00A37F45" w:rsidP="00A37F45">
      <w:pPr>
        <w:pStyle w:val="NoteLevel5"/>
      </w:pPr>
      <w:r>
        <w:t>More you profit getting larger ones, more you going to select larger.</w:t>
      </w:r>
    </w:p>
    <w:p w14:paraId="0DF131B7" w14:textId="5030704D" w:rsidR="00AF0445" w:rsidRDefault="00AF0445" w:rsidP="00AF0445">
      <w:pPr>
        <w:pStyle w:val="NoteLevel4"/>
      </w:pPr>
      <w:r>
        <w:t>As the profitability of the large mealworms increased, the birds selected those prey at higher frequencies.</w:t>
      </w:r>
    </w:p>
    <w:p w14:paraId="651049B9" w14:textId="5AE8C6BE" w:rsidR="00AF0445" w:rsidRDefault="00AF0445" w:rsidP="00AF0445">
      <w:pPr>
        <w:pStyle w:val="NoteLevel4"/>
        <w:numPr>
          <w:ilvl w:val="0"/>
          <w:numId w:val="0"/>
        </w:numPr>
        <w:ind w:left="2520"/>
      </w:pPr>
    </w:p>
    <w:p w14:paraId="37970B02" w14:textId="77777777" w:rsidR="00A37F45" w:rsidRPr="00A37F45" w:rsidRDefault="00A37F45" w:rsidP="00A37F45">
      <w:pPr>
        <w:pStyle w:val="NoteLevel3"/>
      </w:pPr>
      <w:r w:rsidRPr="00A37F45">
        <w:t>A field study of Eurasian oystercatchers (</w:t>
      </w:r>
      <w:proofErr w:type="spellStart"/>
      <w:r w:rsidRPr="00A37F45">
        <w:t>Meire</w:t>
      </w:r>
      <w:proofErr w:type="spellEnd"/>
      <w:r w:rsidRPr="00A37F45">
        <w:t xml:space="preserve"> and </w:t>
      </w:r>
      <w:proofErr w:type="spellStart"/>
      <w:r w:rsidRPr="00A37F45">
        <w:t>Ervynck</w:t>
      </w:r>
      <w:proofErr w:type="spellEnd"/>
      <w:r w:rsidRPr="00A37F45">
        <w:t xml:space="preserve"> 1986) showed that the birds select prey items in a specific size range.</w:t>
      </w:r>
    </w:p>
    <w:p w14:paraId="388E2079" w14:textId="77777777" w:rsidR="00A37F45" w:rsidRPr="00A37F45" w:rsidRDefault="00A37F45" w:rsidP="00A37F45">
      <w:pPr>
        <w:pStyle w:val="NoteLevel4"/>
      </w:pPr>
      <w:r w:rsidRPr="00A37F45">
        <w:t>Small bivalves don’t have enough energy to offset the energy needed to find and open them.</w:t>
      </w:r>
    </w:p>
    <w:p w14:paraId="7A97F520" w14:textId="77777777" w:rsidR="00A37F45" w:rsidRDefault="00A37F45" w:rsidP="00A37F45">
      <w:pPr>
        <w:pStyle w:val="NoteLevel4"/>
      </w:pPr>
      <w:r w:rsidRPr="00A37F45">
        <w:t xml:space="preserve">Largest bivalves are too difficult to </w:t>
      </w:r>
    </w:p>
    <w:p w14:paraId="5669C20E" w14:textId="5BBD042B" w:rsidR="00AF0445" w:rsidRDefault="00AF0445" w:rsidP="00AF0445">
      <w:pPr>
        <w:pStyle w:val="NoteLevel4"/>
        <w:numPr>
          <w:ilvl w:val="0"/>
          <w:numId w:val="0"/>
        </w:numPr>
        <w:ind w:left="2520"/>
      </w:pPr>
      <w:r w:rsidRPr="00AF0445">
        <w:rPr>
          <w:noProof/>
        </w:rPr>
        <w:drawing>
          <wp:inline distT="0" distB="0" distL="0" distR="0" wp14:anchorId="7D55BB7C" wp14:editId="657C2C1B">
            <wp:extent cx="2920365" cy="2943687"/>
            <wp:effectExtent l="0" t="0" r="635" b="3175"/>
            <wp:docPr id="123905" name="Picture 1" descr="Ecology2e-Fig-05-22-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05" name="Picture 1" descr="Ecology2e-Fig-05-22-0R.jpg"/>
                    <pic:cNvPicPr>
                      <a:picLocks noChangeAspect="1"/>
                    </pic:cNvPicPr>
                  </pic:nvPicPr>
                  <pic:blipFill>
                    <a:blip r:embed="rId83">
                      <a:extLst>
                        <a:ext uri="{28A0092B-C50C-407E-A947-70E740481C1C}">
                          <a14:useLocalDpi xmlns:a14="http://schemas.microsoft.com/office/drawing/2010/main" val="0"/>
                        </a:ext>
                      </a:extLst>
                    </a:blip>
                    <a:srcRect b="4826"/>
                    <a:stretch>
                      <a:fillRect/>
                    </a:stretch>
                  </pic:blipFill>
                  <pic:spPr bwMode="auto">
                    <a:xfrm>
                      <a:off x="0" y="0"/>
                      <a:ext cx="2920365" cy="2943687"/>
                    </a:xfrm>
                    <a:prstGeom prst="rect">
                      <a:avLst/>
                    </a:prstGeom>
                    <a:noFill/>
                    <a:ln>
                      <a:noFill/>
                    </a:ln>
                    <a:extLst/>
                  </pic:spPr>
                </pic:pic>
              </a:graphicData>
            </a:graphic>
          </wp:inline>
        </w:drawing>
      </w:r>
    </w:p>
    <w:p w14:paraId="513EFCF7" w14:textId="77777777" w:rsidR="00AF0445" w:rsidRDefault="00AF0445" w:rsidP="00A37F45">
      <w:pPr>
        <w:pStyle w:val="NoteLevel4"/>
      </w:pPr>
      <w:proofErr w:type="gramStart"/>
      <w:r w:rsidRPr="00AF0445">
        <w:t>oystercatchers</w:t>
      </w:r>
      <w:proofErr w:type="gramEnd"/>
      <w:r w:rsidRPr="00AF0445">
        <w:t xml:space="preserve"> </w:t>
      </w:r>
      <w:r>
        <w:t xml:space="preserve"> selected mussels in the optimal size range, despite the greater abundance of smaller mussels.</w:t>
      </w:r>
    </w:p>
    <w:p w14:paraId="206EC142" w14:textId="77777777" w:rsidR="00AF0445" w:rsidRPr="00AF0445" w:rsidRDefault="00AF0445" w:rsidP="00AF0445">
      <w:pPr>
        <w:pStyle w:val="NoteLevel3"/>
      </w:pPr>
      <w:r w:rsidRPr="00AF0445">
        <w:t>Northwestern crows (</w:t>
      </w:r>
      <w:proofErr w:type="spellStart"/>
      <w:r w:rsidRPr="00AF0445">
        <w:rPr>
          <w:i/>
          <w:iCs/>
        </w:rPr>
        <w:t>Corvus</w:t>
      </w:r>
      <w:proofErr w:type="spellEnd"/>
      <w:r w:rsidRPr="00AF0445">
        <w:rPr>
          <w:i/>
          <w:iCs/>
        </w:rPr>
        <w:t xml:space="preserve"> </w:t>
      </w:r>
      <w:proofErr w:type="spellStart"/>
      <w:r w:rsidRPr="00AF0445">
        <w:rPr>
          <w:i/>
          <w:iCs/>
        </w:rPr>
        <w:t>caurinus</w:t>
      </w:r>
      <w:proofErr w:type="spellEnd"/>
      <w:r w:rsidRPr="00AF0445">
        <w:t>) pick up shellfish, then fly up and drop them on rocks to crack them open.</w:t>
      </w:r>
    </w:p>
    <w:p w14:paraId="24F8E42C" w14:textId="77777777" w:rsidR="00AF0445" w:rsidRDefault="00AF0445" w:rsidP="00AF0445">
      <w:pPr>
        <w:pStyle w:val="NoteLevel4"/>
      </w:pPr>
      <w:r w:rsidRPr="00AF0445">
        <w:t xml:space="preserve">Richardson and </w:t>
      </w:r>
      <w:proofErr w:type="spellStart"/>
      <w:r w:rsidRPr="00AF0445">
        <w:t>Verbeek</w:t>
      </w:r>
      <w:proofErr w:type="spellEnd"/>
      <w:r w:rsidRPr="00AF0445">
        <w:t xml:space="preserve"> (1986) estimated the size of clams that provide the most benefit, based on energy content, abundance of size cl</w:t>
      </w:r>
      <w:r>
        <w:t>asses, and handling time needed.</w:t>
      </w:r>
    </w:p>
    <w:p w14:paraId="0FF4B2A2" w14:textId="77777777" w:rsidR="00AF0445" w:rsidRDefault="00AF0445" w:rsidP="00AF0445">
      <w:pPr>
        <w:pStyle w:val="NoteLevel4"/>
        <w:numPr>
          <w:ilvl w:val="0"/>
          <w:numId w:val="0"/>
        </w:numPr>
        <w:ind w:left="2520"/>
      </w:pPr>
      <w:r w:rsidRPr="00AF0445">
        <w:rPr>
          <w:noProof/>
        </w:rPr>
        <w:drawing>
          <wp:inline distT="0" distB="0" distL="0" distR="0" wp14:anchorId="41A4B6FF" wp14:editId="0DF1CA90">
            <wp:extent cx="2108835" cy="2567219"/>
            <wp:effectExtent l="0" t="0" r="0" b="0"/>
            <wp:docPr id="128001" name="Picture 1" descr="Ecology2e-Fig-05-23-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01" name="Picture 1" descr="Ecology2e-Fig-05-23-0R.jpg"/>
                    <pic:cNvPicPr>
                      <a:picLocks noChangeAspect="1"/>
                    </pic:cNvPicPr>
                  </pic:nvPicPr>
                  <pic:blipFill>
                    <a:blip r:embed="rId84">
                      <a:extLst>
                        <a:ext uri="{28A0092B-C50C-407E-A947-70E740481C1C}">
                          <a14:useLocalDpi xmlns:a14="http://schemas.microsoft.com/office/drawing/2010/main" val="0"/>
                        </a:ext>
                      </a:extLst>
                    </a:blip>
                    <a:srcRect l="5815" b="4826"/>
                    <a:stretch>
                      <a:fillRect/>
                    </a:stretch>
                  </pic:blipFill>
                  <pic:spPr bwMode="auto">
                    <a:xfrm>
                      <a:off x="0" y="0"/>
                      <a:ext cx="2109334" cy="2567826"/>
                    </a:xfrm>
                    <a:prstGeom prst="rect">
                      <a:avLst/>
                    </a:prstGeom>
                    <a:noFill/>
                    <a:ln>
                      <a:noFill/>
                    </a:ln>
                    <a:extLst/>
                  </pic:spPr>
                </pic:pic>
              </a:graphicData>
            </a:graphic>
          </wp:inline>
        </w:drawing>
      </w:r>
      <w:r w:rsidRPr="00AF0445">
        <w:t xml:space="preserve"> </w:t>
      </w:r>
    </w:p>
    <w:p w14:paraId="742C09B8" w14:textId="77777777" w:rsidR="00AF0445" w:rsidRDefault="00AF0445" w:rsidP="00AF0445">
      <w:pPr>
        <w:pStyle w:val="NoteLevel1"/>
      </w:pPr>
    </w:p>
    <w:p w14:paraId="0A2B1D84" w14:textId="77777777" w:rsidR="00AF0445" w:rsidRPr="00AF0445" w:rsidRDefault="00AF0445" w:rsidP="00AF0445">
      <w:pPr>
        <w:pStyle w:val="NoteLevel2"/>
      </w:pPr>
      <w:r w:rsidRPr="00AF0445">
        <w:t>Optimal foraging theory considers habitat to be heterogeneous—patches have different amounts of food.</w:t>
      </w:r>
    </w:p>
    <w:p w14:paraId="33180F4B" w14:textId="77777777" w:rsidR="00AF0445" w:rsidRDefault="00AF0445" w:rsidP="00AF0445">
      <w:pPr>
        <w:pStyle w:val="NoteLevel3"/>
      </w:pPr>
      <w:r w:rsidRPr="00AF0445">
        <w:t>To optimize energy gain, an animal should remain in a patch with the highest food density, until it becomes equal to nearby patches.</w:t>
      </w:r>
    </w:p>
    <w:p w14:paraId="37D911F0" w14:textId="77777777" w:rsidR="00AF0445" w:rsidRPr="00AF0445" w:rsidRDefault="00AF0445" w:rsidP="00AF0445">
      <w:pPr>
        <w:pStyle w:val="NoteLevel2"/>
      </w:pPr>
      <w:r w:rsidRPr="00AF0445">
        <w:rPr>
          <w:b/>
          <w:bCs/>
        </w:rPr>
        <w:t>Marginal value theorem</w:t>
      </w:r>
      <w:r w:rsidRPr="00AF0445">
        <w:t xml:space="preserve"> (</w:t>
      </w:r>
      <w:proofErr w:type="spellStart"/>
      <w:r w:rsidRPr="00AF0445">
        <w:t>Charnov</w:t>
      </w:r>
      <w:proofErr w:type="spellEnd"/>
      <w:r w:rsidRPr="00AF0445">
        <w:t xml:space="preserve"> 1976):</w:t>
      </w:r>
    </w:p>
    <w:p w14:paraId="1D91E933" w14:textId="77777777" w:rsidR="00AF0445" w:rsidRPr="00AF0445" w:rsidRDefault="00AF0445" w:rsidP="00DF5134">
      <w:pPr>
        <w:pStyle w:val="NoteLevel3"/>
      </w:pPr>
      <w:r w:rsidRPr="00AF0445">
        <w:t>An animal should stay in a patch until the rate of energy gain has declined to match the average rate for the whole habitat (</w:t>
      </w:r>
      <w:r w:rsidRPr="00AF0445">
        <w:rPr>
          <w:i/>
          <w:iCs/>
        </w:rPr>
        <w:t>giving up time</w:t>
      </w:r>
      <w:r w:rsidRPr="00AF0445">
        <w:t>).</w:t>
      </w:r>
    </w:p>
    <w:p w14:paraId="58ABAD62" w14:textId="6799CF85" w:rsidR="00AF0445" w:rsidRDefault="00AF0445" w:rsidP="00DF5134">
      <w:pPr>
        <w:pStyle w:val="NoteLevel3"/>
      </w:pPr>
      <w:r w:rsidRPr="00AF0445">
        <w:t>Giving up time is also influen</w:t>
      </w:r>
      <w:r w:rsidR="00DF5134">
        <w:t xml:space="preserve">ced by </w:t>
      </w:r>
      <w:r w:rsidR="00DF5134" w:rsidRPr="00DF5134">
        <w:rPr>
          <w:u w:val="single"/>
        </w:rPr>
        <w:t>distance</w:t>
      </w:r>
      <w:r w:rsidR="00DF5134">
        <w:t xml:space="preserve"> between patches.</w:t>
      </w:r>
    </w:p>
    <w:p w14:paraId="716F2C8D" w14:textId="150C8A64" w:rsidR="00DF5134" w:rsidRDefault="00DF5134" w:rsidP="00DF5134">
      <w:pPr>
        <w:pStyle w:val="NoteLevel3"/>
        <w:numPr>
          <w:ilvl w:val="0"/>
          <w:numId w:val="0"/>
        </w:numPr>
        <w:ind w:left="1800"/>
      </w:pPr>
      <w:r w:rsidRPr="00DF5134">
        <w:rPr>
          <w:noProof/>
        </w:rPr>
        <w:drawing>
          <wp:inline distT="0" distB="0" distL="0" distR="0" wp14:anchorId="1D25D0FC" wp14:editId="4777E0F7">
            <wp:extent cx="4346554" cy="3099435"/>
            <wp:effectExtent l="0" t="0" r="0" b="0"/>
            <wp:docPr id="134145" name="Picture 1" descr="Ecology2e-Fig-05-24-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45" name="Picture 1" descr="Ecology2e-Fig-05-24-0R.jpg"/>
                    <pic:cNvPicPr>
                      <a:picLocks noChangeAspect="1"/>
                    </pic:cNvPicPr>
                  </pic:nvPicPr>
                  <pic:blipFill>
                    <a:blip r:embed="rId85">
                      <a:extLst>
                        <a:ext uri="{28A0092B-C50C-407E-A947-70E740481C1C}">
                          <a14:useLocalDpi xmlns:a14="http://schemas.microsoft.com/office/drawing/2010/main" val="0"/>
                        </a:ext>
                      </a:extLst>
                    </a:blip>
                    <a:srcRect b="4822"/>
                    <a:stretch>
                      <a:fillRect/>
                    </a:stretch>
                  </pic:blipFill>
                  <pic:spPr bwMode="auto">
                    <a:xfrm>
                      <a:off x="0" y="0"/>
                      <a:ext cx="4346554" cy="3099435"/>
                    </a:xfrm>
                    <a:prstGeom prst="rect">
                      <a:avLst/>
                    </a:prstGeom>
                    <a:noFill/>
                    <a:ln>
                      <a:noFill/>
                    </a:ln>
                    <a:extLst/>
                  </pic:spPr>
                </pic:pic>
              </a:graphicData>
            </a:graphic>
          </wp:inline>
        </w:drawing>
      </w:r>
    </w:p>
    <w:p w14:paraId="5CFE4536" w14:textId="63CDFF8D" w:rsidR="00DF5134" w:rsidRDefault="00DF5134" w:rsidP="00DF5134">
      <w:pPr>
        <w:pStyle w:val="NoteLevel3"/>
      </w:pPr>
      <w:r>
        <w:t>A foraging animal will encounter patches containing varying amounts of food. The animal’s rate of energy gain in a patch initially high, but decreases as the animal depletes the food supply. The time the animal spends in a patch should optimize its rate of energy gain per unit of time spent foraging.</w:t>
      </w:r>
    </w:p>
    <w:p w14:paraId="70D1A57A" w14:textId="3F6BD81D" w:rsidR="00DF5134" w:rsidRDefault="00DF5134" w:rsidP="00DF5134">
      <w:pPr>
        <w:pStyle w:val="NoteLevel4"/>
      </w:pPr>
      <w:r>
        <w:t>In case of short distances between patches, giving up time and travel times between patches are shorter.</w:t>
      </w:r>
    </w:p>
    <w:p w14:paraId="5A887D2E" w14:textId="274EA222" w:rsidR="00DF5134" w:rsidRDefault="00DF5134" w:rsidP="00DF5134">
      <w:pPr>
        <w:pStyle w:val="NoteLevel4"/>
      </w:pPr>
      <w:r>
        <w:t>In case of long distances between patches, giving up time and travel time between patches are longer.</w:t>
      </w:r>
    </w:p>
    <w:p w14:paraId="506297E8" w14:textId="77777777" w:rsidR="00DF5134" w:rsidRPr="00DF5134" w:rsidRDefault="00DF5134" w:rsidP="00DF5134">
      <w:pPr>
        <w:pStyle w:val="NoteLevel3"/>
      </w:pPr>
      <w:r w:rsidRPr="00DF5134">
        <w:t>The longer the travel time between food patches, the longer an animal should spend in a patch.</w:t>
      </w:r>
    </w:p>
    <w:p w14:paraId="61BFB246" w14:textId="77777777" w:rsidR="00DF5134" w:rsidRDefault="00DF5134" w:rsidP="00DF5134">
      <w:pPr>
        <w:pStyle w:val="NoteLevel2"/>
        <w:numPr>
          <w:ilvl w:val="0"/>
          <w:numId w:val="0"/>
        </w:numPr>
        <w:ind w:left="1080"/>
      </w:pPr>
    </w:p>
    <w:p w14:paraId="686A7BB5" w14:textId="77777777" w:rsidR="00DF5134" w:rsidRPr="00DF5134" w:rsidRDefault="00DF5134" w:rsidP="00DF5134">
      <w:pPr>
        <w:pStyle w:val="NoteLevel2"/>
      </w:pPr>
      <w:proofErr w:type="spellStart"/>
      <w:r w:rsidRPr="00DF5134">
        <w:t>Cowie</w:t>
      </w:r>
      <w:proofErr w:type="spellEnd"/>
      <w:r w:rsidRPr="00DF5134">
        <w:t xml:space="preserve"> (1977) tested this in lab experiments with </w:t>
      </w:r>
      <w:proofErr w:type="spellStart"/>
      <w:r w:rsidRPr="00DF5134">
        <w:rPr>
          <w:i/>
          <w:iCs/>
        </w:rPr>
        <w:t>Parus</w:t>
      </w:r>
      <w:proofErr w:type="spellEnd"/>
      <w:r w:rsidRPr="00DF5134">
        <w:rPr>
          <w:i/>
          <w:iCs/>
        </w:rPr>
        <w:t xml:space="preserve"> major</w:t>
      </w:r>
      <w:r w:rsidRPr="00DF5134">
        <w:t>.</w:t>
      </w:r>
    </w:p>
    <w:p w14:paraId="706CCB12" w14:textId="7CD31D3A" w:rsidR="00DF5134" w:rsidRDefault="00DF5134" w:rsidP="00DF5134">
      <w:pPr>
        <w:pStyle w:val="NoteLevel3"/>
      </w:pPr>
      <w:r w:rsidRPr="00DF5134">
        <w:t>A “forest” of wooden dowels contained food “patches” of plastic cups containing mealworms.</w:t>
      </w:r>
    </w:p>
    <w:p w14:paraId="64219BCC" w14:textId="77777777" w:rsidR="00DF5134" w:rsidRPr="00DF5134" w:rsidRDefault="00DF5134" w:rsidP="00DF5134">
      <w:pPr>
        <w:pStyle w:val="NoteLevel3"/>
      </w:pPr>
      <w:proofErr w:type="gramStart"/>
      <w:r w:rsidRPr="00DF5134">
        <w:t>“Travel time” was manipulated by covering food cups, and adjusting ease of mealworm removal</w:t>
      </w:r>
      <w:proofErr w:type="gramEnd"/>
      <w:r w:rsidRPr="00DF5134">
        <w:t>.</w:t>
      </w:r>
    </w:p>
    <w:p w14:paraId="7862DEFC" w14:textId="77777777" w:rsidR="00DF5134" w:rsidRDefault="00DF5134" w:rsidP="00DF5134">
      <w:pPr>
        <w:pStyle w:val="NoteLevel3"/>
      </w:pPr>
      <w:r w:rsidRPr="00DF5134">
        <w:t>Results matched predictions made by the theorem very well.</w:t>
      </w:r>
    </w:p>
    <w:p w14:paraId="0C248403" w14:textId="46A28EF5" w:rsidR="00DF5134" w:rsidRDefault="00DF5134" w:rsidP="00DF5134">
      <w:pPr>
        <w:pStyle w:val="NoteLevel4"/>
      </w:pPr>
      <w:r>
        <w:t>The average amount of time the birds spent in a patch was longer when travel times between patches were longer.</w:t>
      </w:r>
    </w:p>
    <w:p w14:paraId="65532E2F" w14:textId="77777777" w:rsidR="00DF5134" w:rsidRDefault="00DF5134" w:rsidP="00DF5134">
      <w:pPr>
        <w:pStyle w:val="NoteLevel2"/>
        <w:numPr>
          <w:ilvl w:val="0"/>
          <w:numId w:val="0"/>
        </w:numPr>
        <w:ind w:left="1080"/>
      </w:pPr>
    </w:p>
    <w:p w14:paraId="559E8886" w14:textId="77777777" w:rsidR="00DF5134" w:rsidRPr="00DF5134" w:rsidRDefault="00DF5134" w:rsidP="00DF5134">
      <w:pPr>
        <w:pStyle w:val="NoteLevel2"/>
      </w:pPr>
      <w:proofErr w:type="spellStart"/>
      <w:r w:rsidRPr="00DF5134">
        <w:t>Munger</w:t>
      </w:r>
      <w:proofErr w:type="spellEnd"/>
      <w:r w:rsidRPr="00DF5134">
        <w:t xml:space="preserve"> (1984) tested the theorem in a natural setting, using horned lizards.</w:t>
      </w:r>
    </w:p>
    <w:p w14:paraId="3DE8558C" w14:textId="77777777" w:rsidR="00DF5134" w:rsidRPr="00DF5134" w:rsidRDefault="00DF5134" w:rsidP="00DF5134">
      <w:pPr>
        <w:pStyle w:val="NoteLevel3"/>
      </w:pPr>
      <w:r w:rsidRPr="00DF5134">
        <w:t>The lizards eat ants that occur in patches of varying densities.</w:t>
      </w:r>
    </w:p>
    <w:p w14:paraId="15269FAC" w14:textId="77777777" w:rsidR="00DF5134" w:rsidRPr="00DF5134" w:rsidRDefault="00DF5134" w:rsidP="00DF5134">
      <w:pPr>
        <w:pStyle w:val="NoteLevel3"/>
      </w:pPr>
      <w:r w:rsidRPr="00DF5134">
        <w:t>The rate of ant consumption at the giving up time was compared with overall consumption rate.</w:t>
      </w:r>
    </w:p>
    <w:p w14:paraId="3C546146" w14:textId="6FD18C6D" w:rsidR="00DF5134" w:rsidRDefault="00DF5134" w:rsidP="00DF5134">
      <w:pPr>
        <w:pStyle w:val="NoteLevel3"/>
      </w:pPr>
      <w:r w:rsidRPr="00DF5134">
        <w:t>Again, results matched the predictions</w:t>
      </w:r>
    </w:p>
    <w:p w14:paraId="55051733" w14:textId="2FFBD101" w:rsidR="00D573F6" w:rsidRDefault="00D573F6" w:rsidP="00D573F6">
      <w:pPr>
        <w:pStyle w:val="NoteLevel4"/>
      </w:pPr>
      <w:r>
        <w:t>When they have a habitat that has lots of ants, they give up even with lots of ants because they know they can find more ants in close areas.</w:t>
      </w:r>
    </w:p>
    <w:p w14:paraId="6A8DE1BC" w14:textId="5D19E56E" w:rsidR="00D573F6" w:rsidRDefault="00D573F6" w:rsidP="00D573F6">
      <w:pPr>
        <w:pStyle w:val="NoteLevel4"/>
      </w:pPr>
      <w:r>
        <w:t xml:space="preserve">When living in a habitat with low ants, they will </w:t>
      </w:r>
      <w:proofErr w:type="gramStart"/>
      <w:r>
        <w:t>not  give</w:t>
      </w:r>
      <w:proofErr w:type="gramEnd"/>
      <w:r>
        <w:t xml:space="preserve"> up until they find some ants.</w:t>
      </w:r>
    </w:p>
    <w:p w14:paraId="63022AB1" w14:textId="77777777" w:rsidR="00D573F6" w:rsidRDefault="00D573F6" w:rsidP="00D573F6">
      <w:pPr>
        <w:pStyle w:val="NoteLevel2"/>
        <w:numPr>
          <w:ilvl w:val="0"/>
          <w:numId w:val="0"/>
        </w:numPr>
        <w:ind w:left="1080"/>
      </w:pPr>
    </w:p>
    <w:p w14:paraId="652CC175" w14:textId="77777777" w:rsidR="00D573F6" w:rsidRDefault="00D573F6" w:rsidP="00D573F6">
      <w:pPr>
        <w:pStyle w:val="NoteLevel2"/>
        <w:numPr>
          <w:ilvl w:val="0"/>
          <w:numId w:val="0"/>
        </w:numPr>
        <w:ind w:left="1080"/>
      </w:pPr>
    </w:p>
    <w:p w14:paraId="4B6EA076" w14:textId="77777777" w:rsidR="00D573F6" w:rsidRDefault="00D573F6" w:rsidP="00D573F6">
      <w:pPr>
        <w:pStyle w:val="NoteLevel2"/>
      </w:pPr>
      <w:r w:rsidRPr="00D573F6">
        <w:t>Optimal foraging theory does not apply as well to animals that feed on mobile prey.</w:t>
      </w:r>
    </w:p>
    <w:p w14:paraId="1BA8314B" w14:textId="1A010E28" w:rsidR="00C07480" w:rsidRPr="00D573F6" w:rsidRDefault="00C07480" w:rsidP="00C07480">
      <w:pPr>
        <w:pStyle w:val="NoteLevel3"/>
      </w:pPr>
      <w:r>
        <w:t>Nice theory, but it does not hold many real life examples.</w:t>
      </w:r>
    </w:p>
    <w:p w14:paraId="6E0EBB70" w14:textId="77777777" w:rsidR="00D573F6" w:rsidRPr="00D573F6" w:rsidRDefault="00D573F6" w:rsidP="00D573F6">
      <w:pPr>
        <w:pStyle w:val="NoteLevel2"/>
      </w:pPr>
      <w:r w:rsidRPr="00D573F6">
        <w:t>The assumption that energy is in short supply, and this dictates foraging behavior, may not always hold.</w:t>
      </w:r>
    </w:p>
    <w:p w14:paraId="01069AB2" w14:textId="46399918" w:rsidR="00D573F6" w:rsidRPr="00D573F6" w:rsidRDefault="00D573F6" w:rsidP="00D573F6">
      <w:pPr>
        <w:pStyle w:val="NoteLevel2"/>
      </w:pPr>
      <w:r w:rsidRPr="00D573F6">
        <w:t>Resources other than energy can be important, such as nitrogen or sodium content of the food</w:t>
      </w:r>
    </w:p>
    <w:p w14:paraId="470180E2" w14:textId="77777777" w:rsidR="00DF5134" w:rsidRPr="00AF0445" w:rsidRDefault="00DF5134" w:rsidP="00DF5134">
      <w:pPr>
        <w:pStyle w:val="NoteLevel1"/>
        <w:numPr>
          <w:ilvl w:val="0"/>
          <w:numId w:val="0"/>
        </w:numPr>
      </w:pPr>
    </w:p>
    <w:p w14:paraId="1AD23E71" w14:textId="4088BC46" w:rsidR="00265B05" w:rsidRPr="00AF0445" w:rsidRDefault="00265B05" w:rsidP="00AF0445">
      <w:pPr>
        <w:pStyle w:val="NoteLevel1"/>
        <w:numPr>
          <w:ilvl w:val="0"/>
          <w:numId w:val="0"/>
        </w:numPr>
        <w:sectPr w:rsidR="00265B05" w:rsidRPr="00AF0445" w:rsidSect="00257F69">
          <w:footerReference w:type="even" r:id="rId86"/>
          <w:footerReference w:type="default" r:id="rId87"/>
          <w:headerReference w:type="first" r:id="rId88"/>
          <w:footerReference w:type="first" r:id="rId89"/>
          <w:pgSz w:w="12240" w:h="15840"/>
          <w:pgMar w:top="1440" w:right="1080" w:bottom="1440" w:left="1080" w:header="708" w:footer="708" w:gutter="0"/>
          <w:cols w:space="708"/>
          <w:titlePg/>
          <w:docGrid w:type="lines" w:linePitch="360"/>
        </w:sectPr>
      </w:pPr>
      <w:r w:rsidRPr="00AF0445">
        <w:cr/>
      </w:r>
    </w:p>
    <w:p w14:paraId="02768A7B" w14:textId="31A0F237" w:rsidR="000431A5" w:rsidRDefault="000431A5" w:rsidP="008C4FC6">
      <w:pPr>
        <w:pStyle w:val="NoteLevel1"/>
        <w:numPr>
          <w:ilvl w:val="0"/>
          <w:numId w:val="0"/>
        </w:numPr>
        <w:rPr>
          <w:rFonts w:eastAsia="바탕" w:cs="바탕"/>
          <w:lang w:eastAsia="ko-KR"/>
        </w:rPr>
      </w:pPr>
      <w:r>
        <w:rPr>
          <w:rFonts w:eastAsia="바탕" w:cs="바탕"/>
          <w:lang w:eastAsia="ko-KR"/>
        </w:rPr>
        <w:t>Evolution could happen on much more rapid time scale.</w:t>
      </w:r>
    </w:p>
    <w:p w14:paraId="24216EB6" w14:textId="0084B164" w:rsidR="000431A5" w:rsidRPr="000431A5" w:rsidRDefault="000431A5" w:rsidP="008C4FC6">
      <w:pPr>
        <w:pStyle w:val="NoteLevel1"/>
        <w:numPr>
          <w:ilvl w:val="0"/>
          <w:numId w:val="0"/>
        </w:numPr>
        <w:rPr>
          <w:rFonts w:eastAsia="바탕" w:cs="바탕"/>
          <w:lang w:eastAsia="ko-KR"/>
        </w:rPr>
      </w:pPr>
      <w:r>
        <w:rPr>
          <w:rFonts w:eastAsia="바탕" w:cs="바탕"/>
          <w:lang w:eastAsia="ko-KR"/>
        </w:rPr>
        <w:t>Humans provide very selective pressure globally that can cause changes to organisms.</w:t>
      </w:r>
    </w:p>
    <w:p w14:paraId="18AB4F40" w14:textId="77777777" w:rsidR="000431A5" w:rsidRDefault="000431A5" w:rsidP="008C4FC6">
      <w:pPr>
        <w:pStyle w:val="NoteLevel1"/>
        <w:numPr>
          <w:ilvl w:val="0"/>
          <w:numId w:val="0"/>
        </w:numPr>
        <w:rPr>
          <w:rFonts w:ascii="바탕" w:eastAsia="바탕" w:hAnsi="바탕" w:cs="바탕"/>
          <w:b/>
          <w:lang w:eastAsia="ko-KR"/>
        </w:rPr>
      </w:pPr>
    </w:p>
    <w:p w14:paraId="43D344BB" w14:textId="10C90704" w:rsidR="000431A5" w:rsidRDefault="000431A5" w:rsidP="006C3551">
      <w:pPr>
        <w:pStyle w:val="NoteLevel1"/>
        <w:numPr>
          <w:ilvl w:val="0"/>
          <w:numId w:val="0"/>
        </w:numPr>
        <w:tabs>
          <w:tab w:val="left" w:pos="8440"/>
        </w:tabs>
        <w:rPr>
          <w:rFonts w:eastAsia="바탕" w:cs="바탕"/>
        </w:rPr>
      </w:pPr>
      <w:r w:rsidRPr="000431A5">
        <w:rPr>
          <w:rFonts w:eastAsia="바탕" w:cs="바탕"/>
          <w:b/>
        </w:rPr>
        <w:t xml:space="preserve">CASE </w:t>
      </w:r>
      <w:proofErr w:type="gramStart"/>
      <w:r w:rsidRPr="000431A5">
        <w:rPr>
          <w:rFonts w:eastAsia="바탕" w:cs="바탕"/>
          <w:b/>
        </w:rPr>
        <w:t>STUDY</w:t>
      </w:r>
      <w:r>
        <w:rPr>
          <w:rFonts w:eastAsia="바탕" w:cs="바탕"/>
        </w:rPr>
        <w:t xml:space="preserve"> :</w:t>
      </w:r>
      <w:proofErr w:type="gramEnd"/>
      <w:r>
        <w:rPr>
          <w:rFonts w:eastAsia="바탕" w:cs="바탕"/>
        </w:rPr>
        <w:t xml:space="preserve"> </w:t>
      </w:r>
      <w:r w:rsidRPr="000431A5">
        <w:rPr>
          <w:rFonts w:eastAsia="바탕" w:cs="바탕"/>
        </w:rPr>
        <w:t>Trophy Hunting and Inadvertent Evolution</w:t>
      </w:r>
      <w:r w:rsidR="006C3551">
        <w:rPr>
          <w:rFonts w:eastAsia="바탕" w:cs="바탕"/>
        </w:rPr>
        <w:tab/>
      </w:r>
    </w:p>
    <w:p w14:paraId="52DF9CB8" w14:textId="5A7B3D77" w:rsidR="006C3551" w:rsidRDefault="006C3551" w:rsidP="006C3551">
      <w:pPr>
        <w:pStyle w:val="NoteLevel2"/>
        <w:rPr>
          <w:rFonts w:eastAsia="바탕" w:cs="바탕"/>
        </w:rPr>
      </w:pPr>
      <w:r w:rsidRPr="006C3551">
        <w:rPr>
          <w:rFonts w:eastAsia="바탕" w:cs="바탕"/>
        </w:rPr>
        <w:t xml:space="preserve">Bighorn sheep populations have been reduced by 90% by hunting, habitat loss, and introduction of </w:t>
      </w:r>
      <w:r>
        <w:rPr>
          <w:rFonts w:eastAsia="바탕" w:cs="바탕"/>
        </w:rPr>
        <w:t xml:space="preserve">domesticated </w:t>
      </w:r>
      <w:r w:rsidRPr="006C3551">
        <w:rPr>
          <w:rFonts w:eastAsia="바탕" w:cs="바탕"/>
        </w:rPr>
        <w:t xml:space="preserve">cattle. </w:t>
      </w:r>
    </w:p>
    <w:p w14:paraId="766923BF" w14:textId="77777777" w:rsidR="006C3551" w:rsidRDefault="006C3551" w:rsidP="00CC092F">
      <w:pPr>
        <w:pStyle w:val="NoteLevel2"/>
        <w:rPr>
          <w:rFonts w:eastAsia="바탕" w:cs="바탕"/>
        </w:rPr>
      </w:pPr>
      <w:r w:rsidRPr="006C3551">
        <w:rPr>
          <w:rFonts w:eastAsia="바탕" w:cs="바탕"/>
        </w:rPr>
        <w:t>Hunting is now restricted; permits for a large “trophy ram” cost over $100,000</w:t>
      </w:r>
      <w:r>
        <w:rPr>
          <w:rFonts w:eastAsia="바탕" w:cs="바탕"/>
        </w:rPr>
        <w:t>.</w:t>
      </w:r>
    </w:p>
    <w:p w14:paraId="5953D10A" w14:textId="77EBD663" w:rsidR="006C3551" w:rsidRPr="006C3551" w:rsidRDefault="00CC092F" w:rsidP="00CC092F">
      <w:pPr>
        <w:pStyle w:val="NoteLevel3"/>
        <w:rPr>
          <w:rFonts w:eastAsia="바탕" w:cs="바탕"/>
        </w:rPr>
      </w:pPr>
      <w:r>
        <w:rPr>
          <w:rFonts w:eastAsia="바탕" w:cs="바탕"/>
        </w:rPr>
        <w:t>BUT t</w:t>
      </w:r>
      <w:r w:rsidR="006C3551" w:rsidRPr="006C3551">
        <w:rPr>
          <w:rFonts w:eastAsia="바탕" w:cs="바탕"/>
        </w:rPr>
        <w:t>rophy hunting removes the largest and strongest males—the ones that would sire many healthy offspring.</w:t>
      </w:r>
    </w:p>
    <w:p w14:paraId="2D8C88A1" w14:textId="77777777" w:rsidR="00CC092F" w:rsidRDefault="006C3551" w:rsidP="00CC092F">
      <w:pPr>
        <w:pStyle w:val="NoteLevel4"/>
        <w:rPr>
          <w:rFonts w:eastAsia="바탕" w:cs="바탕"/>
        </w:rPr>
      </w:pPr>
      <w:r w:rsidRPr="006C3551">
        <w:rPr>
          <w:rFonts w:eastAsia="바탕" w:cs="바탕"/>
        </w:rPr>
        <w:t xml:space="preserve"> In one population, 10% </w:t>
      </w:r>
      <w:proofErr w:type="gramStart"/>
      <w:r w:rsidRPr="006C3551">
        <w:rPr>
          <w:rFonts w:eastAsia="바탕" w:cs="바탕"/>
        </w:rPr>
        <w:t>of  males</w:t>
      </w:r>
      <w:proofErr w:type="gramEnd"/>
      <w:r w:rsidRPr="006C3551">
        <w:rPr>
          <w:rFonts w:eastAsia="바탕" w:cs="바탕"/>
        </w:rPr>
        <w:t xml:space="preserve"> were removed by hunting each year, the average size of males and their horns decreased over 30 years of study.</w:t>
      </w:r>
    </w:p>
    <w:p w14:paraId="244EF0ED" w14:textId="77777777" w:rsidR="00CC092F" w:rsidRDefault="00CC092F" w:rsidP="00CC092F">
      <w:pPr>
        <w:pStyle w:val="NoteLevel2"/>
        <w:numPr>
          <w:ilvl w:val="0"/>
          <w:numId w:val="0"/>
        </w:numPr>
        <w:ind w:left="1080"/>
        <w:rPr>
          <w:rFonts w:eastAsia="바탕" w:cs="바탕"/>
        </w:rPr>
      </w:pPr>
      <w:r w:rsidRPr="00CC092F">
        <w:rPr>
          <w:rFonts w:eastAsia="바탕" w:cs="바탕"/>
          <w:noProof/>
        </w:rPr>
        <w:drawing>
          <wp:inline distT="0" distB="0" distL="0" distR="0" wp14:anchorId="435F5D2A" wp14:editId="17569958">
            <wp:extent cx="2108835" cy="2279935"/>
            <wp:effectExtent l="0" t="0" r="0" b="6350"/>
            <wp:docPr id="10241" name="Picture 1" descr="Ecology2e-Fig-06-02-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1" name="Picture 1" descr="Ecology2e-Fig-06-02-0R.jpg"/>
                    <pic:cNvPicPr>
                      <a:picLocks noChangeAspect="1"/>
                    </pic:cNvPicPr>
                  </pic:nvPicPr>
                  <pic:blipFill>
                    <a:blip r:embed="rId90">
                      <a:extLst>
                        <a:ext uri="{28A0092B-C50C-407E-A947-70E740481C1C}">
                          <a14:useLocalDpi xmlns:a14="http://schemas.microsoft.com/office/drawing/2010/main" val="0"/>
                        </a:ext>
                      </a:extLst>
                    </a:blip>
                    <a:srcRect l="5177" b="4807"/>
                    <a:stretch>
                      <a:fillRect/>
                    </a:stretch>
                  </pic:blipFill>
                  <pic:spPr bwMode="auto">
                    <a:xfrm>
                      <a:off x="0" y="0"/>
                      <a:ext cx="2110346" cy="2281569"/>
                    </a:xfrm>
                    <a:prstGeom prst="rect">
                      <a:avLst/>
                    </a:prstGeom>
                    <a:noFill/>
                    <a:ln>
                      <a:noFill/>
                    </a:ln>
                    <a:extLst/>
                  </pic:spPr>
                </pic:pic>
              </a:graphicData>
            </a:graphic>
          </wp:inline>
        </w:drawing>
      </w:r>
      <w:r w:rsidRPr="00CC092F">
        <w:rPr>
          <w:rFonts w:eastAsia="바탕" w:cs="바탕"/>
        </w:rPr>
        <w:t xml:space="preserve"> </w:t>
      </w:r>
    </w:p>
    <w:p w14:paraId="34459885" w14:textId="77777777" w:rsidR="00CC092F" w:rsidRPr="00CC092F" w:rsidRDefault="00CC092F" w:rsidP="00CC092F">
      <w:pPr>
        <w:pStyle w:val="NoteLevel3"/>
        <w:rPr>
          <w:rFonts w:asciiTheme="minorHAnsi" w:hAnsiTheme="minorHAnsi"/>
        </w:rPr>
      </w:pPr>
      <w:r>
        <w:t xml:space="preserve">Over 30 years of trophy hunting, the average body weight of rams </w:t>
      </w:r>
      <w:proofErr w:type="gramStart"/>
      <w:r>
        <w:t>decreased ,</w:t>
      </w:r>
      <w:proofErr w:type="gramEnd"/>
      <w:r>
        <w:t xml:space="preserve"> and the average length of their horns decreased.</w:t>
      </w:r>
    </w:p>
    <w:p w14:paraId="50BC3279" w14:textId="77777777" w:rsidR="00CC092F" w:rsidRDefault="00CC092F" w:rsidP="00CC092F">
      <w:pPr>
        <w:pStyle w:val="NoteLevel1"/>
      </w:pPr>
    </w:p>
    <w:p w14:paraId="3EEEDF7E" w14:textId="77777777" w:rsidR="00CC092F" w:rsidRPr="00CC092F" w:rsidRDefault="00CC092F" w:rsidP="00CC092F">
      <w:pPr>
        <w:pStyle w:val="NoteLevel2"/>
      </w:pPr>
      <w:r w:rsidRPr="00CC092F">
        <w:t>This is also being observed in other species:</w:t>
      </w:r>
    </w:p>
    <w:p w14:paraId="6D00C158" w14:textId="77777777" w:rsidR="00CC092F" w:rsidRPr="00CC092F" w:rsidRDefault="00CC092F" w:rsidP="00CC092F">
      <w:pPr>
        <w:pStyle w:val="NoteLevel3"/>
      </w:pPr>
      <w:r w:rsidRPr="00CC092F">
        <w:t xml:space="preserve">African elephants are poached for ivory; the proportion of the population that </w:t>
      </w:r>
      <w:proofErr w:type="gramStart"/>
      <w:r w:rsidRPr="00CC092F">
        <w:t>have</w:t>
      </w:r>
      <w:proofErr w:type="gramEnd"/>
      <w:r w:rsidRPr="00CC092F">
        <w:t xml:space="preserve"> tusks is decreasing.</w:t>
      </w:r>
    </w:p>
    <w:p w14:paraId="510649F3" w14:textId="77777777" w:rsidR="00CC092F" w:rsidRPr="00CC092F" w:rsidRDefault="00CC092F" w:rsidP="00CC092F">
      <w:pPr>
        <w:pStyle w:val="NoteLevel3"/>
      </w:pPr>
      <w:r w:rsidRPr="00CC092F">
        <w:t>Rock shrimp are all born male, and become females when they are large enough to carry eggs. Commercial harvesting takes the largest individuals, which are all females.</w:t>
      </w:r>
    </w:p>
    <w:p w14:paraId="794FC837" w14:textId="41852011" w:rsidR="00CC092F" w:rsidRPr="00CC092F" w:rsidRDefault="00CC092F" w:rsidP="00CC092F">
      <w:pPr>
        <w:pStyle w:val="NoteLevel4"/>
      </w:pPr>
      <w:r w:rsidRPr="00CC092F">
        <w:t>Genes for switching sex at a smaller size became more common, resulting in more females, but smaller females lay fewer eggs.</w:t>
      </w:r>
    </w:p>
    <w:p w14:paraId="55F53D0B" w14:textId="77777777" w:rsidR="009A250B" w:rsidRDefault="009A250B" w:rsidP="00CC092F">
      <w:pPr>
        <w:pStyle w:val="NoteLevel1"/>
        <w:numPr>
          <w:ilvl w:val="0"/>
          <w:numId w:val="0"/>
        </w:numPr>
      </w:pPr>
    </w:p>
    <w:p w14:paraId="3C33C05D" w14:textId="77777777" w:rsidR="009A250B" w:rsidRDefault="009A250B" w:rsidP="00CC092F">
      <w:pPr>
        <w:pStyle w:val="NoteLevel1"/>
        <w:numPr>
          <w:ilvl w:val="0"/>
          <w:numId w:val="0"/>
        </w:numPr>
      </w:pPr>
    </w:p>
    <w:p w14:paraId="286782CF" w14:textId="77777777" w:rsidR="009A250B" w:rsidRPr="009A250B" w:rsidRDefault="009A250B" w:rsidP="00CC092F">
      <w:pPr>
        <w:pStyle w:val="NoteLevel1"/>
        <w:numPr>
          <w:ilvl w:val="0"/>
          <w:numId w:val="0"/>
        </w:numPr>
        <w:rPr>
          <w:b/>
          <w:sz w:val="28"/>
          <w:szCs w:val="28"/>
        </w:rPr>
      </w:pPr>
      <w:r w:rsidRPr="009A250B">
        <w:rPr>
          <w:b/>
          <w:sz w:val="28"/>
          <w:szCs w:val="28"/>
        </w:rPr>
        <w:t xml:space="preserve">WHAT IS </w:t>
      </w:r>
      <w:proofErr w:type="gramStart"/>
      <w:r w:rsidRPr="009A250B">
        <w:rPr>
          <w:b/>
          <w:sz w:val="28"/>
          <w:szCs w:val="28"/>
        </w:rPr>
        <w:t>EVOLUTION ?</w:t>
      </w:r>
      <w:proofErr w:type="gramEnd"/>
      <w:r w:rsidRPr="009A250B">
        <w:rPr>
          <w:b/>
          <w:sz w:val="28"/>
          <w:szCs w:val="28"/>
        </w:rPr>
        <w:t xml:space="preserve"> </w:t>
      </w:r>
    </w:p>
    <w:p w14:paraId="4EA3E8EF" w14:textId="0AC0E3B8" w:rsidR="009A250B" w:rsidRPr="00362AF6" w:rsidRDefault="009A250B" w:rsidP="009A250B">
      <w:pPr>
        <w:pStyle w:val="NoteLevel1"/>
        <w:rPr>
          <w:u w:val="single"/>
        </w:rPr>
      </w:pPr>
      <w:r>
        <w:t xml:space="preserve">- </w:t>
      </w:r>
      <w:r w:rsidRPr="009A250B">
        <w:t>Evolution can be viewed as genetic change</w:t>
      </w:r>
      <w:r w:rsidR="00B619F9">
        <w:t xml:space="preserve"> (frequencies of different </w:t>
      </w:r>
      <w:proofErr w:type="spellStart"/>
      <w:r w:rsidR="00B619F9">
        <w:t>allels</w:t>
      </w:r>
      <w:proofErr w:type="spellEnd"/>
      <w:r w:rsidR="00B619F9">
        <w:t>)</w:t>
      </w:r>
      <w:r w:rsidRPr="009A250B">
        <w:t xml:space="preserve"> over time or as a </w:t>
      </w:r>
      <w:r w:rsidRPr="00362AF6">
        <w:rPr>
          <w:u w:val="single"/>
        </w:rPr>
        <w:t>process of descent with modification.</w:t>
      </w:r>
    </w:p>
    <w:p w14:paraId="730C4E21" w14:textId="77777777" w:rsidR="009A250B" w:rsidRDefault="009A250B" w:rsidP="009A250B">
      <w:pPr>
        <w:pStyle w:val="NoteLevel2"/>
      </w:pPr>
      <w:r w:rsidRPr="009A250B">
        <w:t>Biological evolution is change in organisms over time.</w:t>
      </w:r>
    </w:p>
    <w:p w14:paraId="17CC8519" w14:textId="77777777" w:rsidR="009A250B" w:rsidRPr="009A250B" w:rsidRDefault="009A250B" w:rsidP="009A250B">
      <w:pPr>
        <w:pStyle w:val="NoteLevel2"/>
      </w:pPr>
      <w:r w:rsidRPr="009A250B">
        <w:t xml:space="preserve">Evolution can be defined more broadly as </w:t>
      </w:r>
      <w:r w:rsidRPr="009A250B">
        <w:rPr>
          <w:i/>
          <w:iCs/>
          <w:u w:val="single"/>
        </w:rPr>
        <w:t>descent with modification</w:t>
      </w:r>
      <w:r w:rsidRPr="009A250B">
        <w:t>.</w:t>
      </w:r>
    </w:p>
    <w:p w14:paraId="1C1ABC24" w14:textId="77777777" w:rsidR="009A250B" w:rsidRPr="009A250B" w:rsidRDefault="009A250B" w:rsidP="009A250B">
      <w:pPr>
        <w:pStyle w:val="NoteLevel3"/>
      </w:pPr>
      <w:r w:rsidRPr="009A250B">
        <w:t>As a population accumulates differences over time and a new species forms, it is different from its ancestors.</w:t>
      </w:r>
    </w:p>
    <w:p w14:paraId="48B0836D" w14:textId="77777777" w:rsidR="009A250B" w:rsidRPr="009A250B" w:rsidRDefault="009A250B" w:rsidP="009A250B">
      <w:pPr>
        <w:pStyle w:val="NoteLevel3"/>
      </w:pPr>
      <w:r w:rsidRPr="009A250B">
        <w:t>But the new species has many of the same characteristics as its ancestors, and resembles them.</w:t>
      </w:r>
    </w:p>
    <w:p w14:paraId="32FE7D01" w14:textId="08EBC92C" w:rsidR="009A250B" w:rsidRDefault="009A250B" w:rsidP="009A250B">
      <w:pPr>
        <w:pStyle w:val="NoteLevel3"/>
        <w:numPr>
          <w:ilvl w:val="0"/>
          <w:numId w:val="0"/>
        </w:numPr>
        <w:ind w:left="1800"/>
      </w:pPr>
      <w:r w:rsidRPr="009A250B">
        <w:rPr>
          <w:noProof/>
        </w:rPr>
        <w:drawing>
          <wp:inline distT="0" distB="0" distL="0" distR="0" wp14:anchorId="5891424C" wp14:editId="1D61D4E3">
            <wp:extent cx="3352838" cy="3113405"/>
            <wp:effectExtent l="0" t="0" r="0" b="10795"/>
            <wp:docPr id="18433" name="Picture 1" descr="Ecology2e-Fig-06-03-1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3" name="Picture 1" descr="Ecology2e-Fig-06-03-1R.jpg"/>
                    <pic:cNvPicPr>
                      <a:picLocks noChangeAspect="1"/>
                    </pic:cNvPicPr>
                  </pic:nvPicPr>
                  <pic:blipFill>
                    <a:blip r:embed="rId91">
                      <a:extLst>
                        <a:ext uri="{28A0092B-C50C-407E-A947-70E740481C1C}">
                          <a14:useLocalDpi xmlns:a14="http://schemas.microsoft.com/office/drawing/2010/main" val="0"/>
                        </a:ext>
                      </a:extLst>
                    </a:blip>
                    <a:srcRect l="4575" b="6062"/>
                    <a:stretch>
                      <a:fillRect/>
                    </a:stretch>
                  </pic:blipFill>
                  <pic:spPr bwMode="auto">
                    <a:xfrm>
                      <a:off x="0" y="0"/>
                      <a:ext cx="3352838" cy="3113405"/>
                    </a:xfrm>
                    <a:prstGeom prst="rect">
                      <a:avLst/>
                    </a:prstGeom>
                    <a:noFill/>
                    <a:ln>
                      <a:noFill/>
                    </a:ln>
                    <a:extLst/>
                  </pic:spPr>
                </pic:pic>
              </a:graphicData>
            </a:graphic>
          </wp:inline>
        </w:drawing>
      </w:r>
    </w:p>
    <w:p w14:paraId="13879344" w14:textId="54B0B14D" w:rsidR="009A250B" w:rsidRPr="009A250B" w:rsidRDefault="00EC2A07" w:rsidP="009A250B">
      <w:pPr>
        <w:pStyle w:val="NoteLevel3"/>
      </w:pPr>
      <w:r>
        <w:t xml:space="preserve">Descent with </w:t>
      </w:r>
      <w:proofErr w:type="gramStart"/>
      <w:r>
        <w:t>modification :</w:t>
      </w:r>
      <w:proofErr w:type="gramEnd"/>
      <w:r>
        <w:t xml:space="preserve"> example - </w:t>
      </w:r>
      <w:r w:rsidR="00B619F9">
        <w:t>c</w:t>
      </w:r>
      <w:r w:rsidR="009A250B" w:rsidRPr="009A250B">
        <w:t xml:space="preserve">hanges in pelvic bone </w:t>
      </w:r>
    </w:p>
    <w:p w14:paraId="4D30C36F" w14:textId="5156D1F1" w:rsidR="009A250B" w:rsidRDefault="009A250B" w:rsidP="00B619F9">
      <w:pPr>
        <w:pStyle w:val="NoteLevel4"/>
      </w:pPr>
      <w:r w:rsidRPr="009A250B">
        <w:t xml:space="preserve">Body structure relatively similar but pelvic bone </w:t>
      </w:r>
      <w:r w:rsidR="00B619F9">
        <w:t>became reduced over time</w:t>
      </w:r>
    </w:p>
    <w:p w14:paraId="0F1CFFBB" w14:textId="77777777" w:rsidR="00EC2A07" w:rsidRPr="009A250B" w:rsidRDefault="00EC2A07" w:rsidP="00EC2A07">
      <w:pPr>
        <w:pStyle w:val="NoteLevel3"/>
        <w:numPr>
          <w:ilvl w:val="0"/>
          <w:numId w:val="0"/>
        </w:numPr>
        <w:ind w:left="1800"/>
      </w:pPr>
    </w:p>
    <w:p w14:paraId="209D9377" w14:textId="77777777" w:rsidR="00EC2A07" w:rsidRPr="00EC2A07" w:rsidRDefault="00EC2A07" w:rsidP="00EC2A07">
      <w:pPr>
        <w:pStyle w:val="NoteLevel2"/>
      </w:pPr>
      <w:r w:rsidRPr="00EC2A07">
        <w:t>Charles Darwin used the phrase “descent with modification.”</w:t>
      </w:r>
    </w:p>
    <w:p w14:paraId="582EF2C7" w14:textId="77777777" w:rsidR="00EC2A07" w:rsidRPr="00EC2A07" w:rsidRDefault="00EC2A07" w:rsidP="00EC2A07">
      <w:pPr>
        <w:pStyle w:val="NoteLevel3"/>
      </w:pPr>
      <w:r w:rsidRPr="00EC2A07">
        <w:t xml:space="preserve">He proposed that populations change over time through </w:t>
      </w:r>
      <w:r w:rsidRPr="00EC2A07">
        <w:rPr>
          <w:b/>
          <w:bCs/>
        </w:rPr>
        <w:t>natural selection</w:t>
      </w:r>
      <w:r w:rsidRPr="00EC2A07">
        <w:t xml:space="preserve">: </w:t>
      </w:r>
    </w:p>
    <w:p w14:paraId="3898D227" w14:textId="706F1C89" w:rsidR="009A250B" w:rsidRDefault="00EC2A07" w:rsidP="00EC2A07">
      <w:pPr>
        <w:pStyle w:val="NoteLevel4"/>
      </w:pPr>
      <w:r w:rsidRPr="00EC2A07">
        <w:t xml:space="preserve">Individuals with </w:t>
      </w:r>
      <w:r w:rsidRPr="00EC2A07">
        <w:rPr>
          <w:u w:val="single"/>
        </w:rPr>
        <w:t xml:space="preserve">certain heritable traits </w:t>
      </w:r>
      <w:r w:rsidRPr="00EC2A07">
        <w:t>survive and reproduce more successfully than other individuals.</w:t>
      </w:r>
    </w:p>
    <w:p w14:paraId="19464A30" w14:textId="77777777" w:rsidR="009A250B" w:rsidRDefault="009A250B" w:rsidP="009A250B">
      <w:pPr>
        <w:pStyle w:val="NoteLevel1"/>
      </w:pPr>
    </w:p>
    <w:p w14:paraId="71A6AC1A" w14:textId="76AC1AC7" w:rsidR="00EC2A07" w:rsidRDefault="00EC2A07" w:rsidP="009A250B">
      <w:pPr>
        <w:pStyle w:val="NoteLevel1"/>
      </w:pPr>
    </w:p>
    <w:p w14:paraId="438C3AD4" w14:textId="71D37B6F" w:rsidR="00EC2A07" w:rsidRDefault="00EC2A07" w:rsidP="009A250B">
      <w:pPr>
        <w:pStyle w:val="NoteLevel1"/>
        <w:rPr>
          <w:b/>
          <w:sz w:val="28"/>
          <w:szCs w:val="28"/>
        </w:rPr>
      </w:pPr>
      <w:r w:rsidRPr="00EC2A07">
        <w:rPr>
          <w:b/>
          <w:sz w:val="28"/>
          <w:szCs w:val="28"/>
        </w:rPr>
        <w:t>MECHANISMS OF EVOLUTION</w:t>
      </w:r>
    </w:p>
    <w:p w14:paraId="26D0FB70" w14:textId="77777777" w:rsidR="00EC2A07" w:rsidRPr="00EC2A07" w:rsidRDefault="00EC2A07" w:rsidP="009A250B">
      <w:pPr>
        <w:pStyle w:val="NoteLevel1"/>
        <w:rPr>
          <w:b/>
          <w:sz w:val="28"/>
          <w:szCs w:val="28"/>
        </w:rPr>
      </w:pPr>
    </w:p>
    <w:p w14:paraId="5BDAC101" w14:textId="3A4AB042" w:rsidR="00EC2A07" w:rsidRPr="00EC2A07" w:rsidRDefault="00EC2A07" w:rsidP="00EC2A07">
      <w:pPr>
        <w:pStyle w:val="NoteLevel2"/>
      </w:pPr>
      <w:r w:rsidRPr="00EC2A07">
        <w:rPr>
          <w:u w:val="single"/>
        </w:rPr>
        <w:t>Natural selection, genetic drift, and gene flow</w:t>
      </w:r>
      <w:r w:rsidRPr="00EC2A07">
        <w:t xml:space="preserve"> can cause allele frequencies in a population to change over time.</w:t>
      </w:r>
    </w:p>
    <w:p w14:paraId="75B9BEA3" w14:textId="722B3135" w:rsidR="00EC2A07" w:rsidRPr="009A250B" w:rsidRDefault="00EC2A07" w:rsidP="00EC2A07">
      <w:pPr>
        <w:pStyle w:val="NoteLevel1"/>
      </w:pPr>
      <w:r w:rsidRPr="00EC2A07">
        <w:t xml:space="preserve"> </w:t>
      </w:r>
    </w:p>
    <w:p w14:paraId="6F212713" w14:textId="77777777" w:rsidR="00EC2A07" w:rsidRDefault="00EC2A07" w:rsidP="009A250B">
      <w:pPr>
        <w:pStyle w:val="NoteLevel1"/>
        <w:numPr>
          <w:ilvl w:val="0"/>
          <w:numId w:val="0"/>
        </w:numPr>
      </w:pPr>
      <w:r>
        <w:t xml:space="preserve">- </w:t>
      </w:r>
      <w:r w:rsidRPr="00EC2A07">
        <w:rPr>
          <w:b/>
        </w:rPr>
        <w:t>Mutation generates the raw material for evolution</w:t>
      </w:r>
    </w:p>
    <w:p w14:paraId="0C46177C" w14:textId="77777777" w:rsidR="00EC2A07" w:rsidRPr="00EC2A07" w:rsidRDefault="00EC2A07" w:rsidP="00EC2A07">
      <w:pPr>
        <w:pStyle w:val="NoteLevel2"/>
      </w:pPr>
      <w:r w:rsidRPr="00EC2A07">
        <w:rPr>
          <w:b/>
          <w:bCs/>
        </w:rPr>
        <w:t>Phenotype</w:t>
      </w:r>
      <w:r w:rsidRPr="00EC2A07">
        <w:t>: Observable characteristics that are determined by the genotype.</w:t>
      </w:r>
    </w:p>
    <w:p w14:paraId="647A7778" w14:textId="77777777" w:rsidR="00F467F8" w:rsidRDefault="00EC2A07" w:rsidP="00F467F8">
      <w:pPr>
        <w:pStyle w:val="NoteLevel2"/>
      </w:pPr>
      <w:r w:rsidRPr="00F467F8">
        <w:t xml:space="preserve"> </w:t>
      </w:r>
      <w:r w:rsidR="00F467F8">
        <w:t>Therefore, i</w:t>
      </w:r>
      <w:r w:rsidR="00F467F8" w:rsidRPr="00F467F8">
        <w:t>ndividuals differ from one another in part because they have different alleles for genes.</w:t>
      </w:r>
    </w:p>
    <w:p w14:paraId="2221CAC8" w14:textId="77777777" w:rsidR="00F467F8" w:rsidRDefault="00F467F8" w:rsidP="00F467F8">
      <w:pPr>
        <w:pStyle w:val="NoteLevel2"/>
        <w:numPr>
          <w:ilvl w:val="0"/>
          <w:numId w:val="0"/>
        </w:numPr>
        <w:ind w:left="1080"/>
      </w:pPr>
    </w:p>
    <w:p w14:paraId="2AC5A6D5" w14:textId="77777777" w:rsidR="00F467F8" w:rsidRPr="00F467F8" w:rsidRDefault="00F467F8" w:rsidP="00F467F8">
      <w:pPr>
        <w:pStyle w:val="NoteLevel2"/>
      </w:pPr>
      <w:r w:rsidRPr="00F467F8">
        <w:t xml:space="preserve">Different alleles arise by </w:t>
      </w:r>
      <w:r w:rsidRPr="00F467F8">
        <w:rPr>
          <w:b/>
          <w:bCs/>
        </w:rPr>
        <w:t>mutation</w:t>
      </w:r>
      <w:r w:rsidRPr="00F467F8">
        <w:t>: Change in DNA.</w:t>
      </w:r>
    </w:p>
    <w:p w14:paraId="7B9E0FFE" w14:textId="77777777" w:rsidR="00F467F8" w:rsidRPr="00F467F8" w:rsidRDefault="00F467F8" w:rsidP="00F467F8">
      <w:pPr>
        <w:pStyle w:val="NoteLevel3"/>
      </w:pPr>
      <w:r w:rsidRPr="00F467F8">
        <w:t xml:space="preserve">Mutations can result from copying errors during cell division, mechanical damage, </w:t>
      </w:r>
      <w:proofErr w:type="gramStart"/>
      <w:r w:rsidRPr="00F467F8">
        <w:t>exposure to chemicals (mutagens) or high-energy radiation</w:t>
      </w:r>
      <w:proofErr w:type="gramEnd"/>
      <w:r w:rsidRPr="00F467F8">
        <w:t>.</w:t>
      </w:r>
    </w:p>
    <w:p w14:paraId="79D88293" w14:textId="77777777" w:rsidR="00F467F8" w:rsidRPr="00F467F8" w:rsidRDefault="00F467F8" w:rsidP="00F467F8">
      <w:pPr>
        <w:pStyle w:val="NoteLevel2"/>
      </w:pPr>
      <w:r w:rsidRPr="00F467F8">
        <w:t>Formation of new alleles is critical to evolution.</w:t>
      </w:r>
    </w:p>
    <w:p w14:paraId="2F5F0F65" w14:textId="77777777" w:rsidR="00F467F8" w:rsidRDefault="00F467F8" w:rsidP="00F467F8">
      <w:pPr>
        <w:pStyle w:val="NoteLevel3"/>
      </w:pPr>
      <w:r w:rsidRPr="00F467F8">
        <w:t xml:space="preserve">If mutation did not produce new alleles, all members of a population would have identical genotypes and evolution could not occur. </w:t>
      </w:r>
    </w:p>
    <w:p w14:paraId="27CEFB1A" w14:textId="77777777" w:rsidR="00F467F8" w:rsidRDefault="00F467F8" w:rsidP="00F467F8">
      <w:pPr>
        <w:pStyle w:val="NoteLevel2"/>
        <w:numPr>
          <w:ilvl w:val="0"/>
          <w:numId w:val="0"/>
        </w:numPr>
        <w:ind w:left="1080"/>
      </w:pPr>
    </w:p>
    <w:p w14:paraId="51F52D89" w14:textId="77777777" w:rsidR="00F467F8" w:rsidRPr="00F467F8" w:rsidRDefault="00F467F8" w:rsidP="00F467F8">
      <w:pPr>
        <w:pStyle w:val="NoteLevel2"/>
      </w:pPr>
      <w:r w:rsidRPr="00F467F8">
        <w:t>Mutations are actually very rare.</w:t>
      </w:r>
    </w:p>
    <w:p w14:paraId="45E0CC71" w14:textId="77777777" w:rsidR="00F467F8" w:rsidRDefault="00F467F8" w:rsidP="00F467F8">
      <w:pPr>
        <w:pStyle w:val="NoteLevel3"/>
      </w:pPr>
      <w:r w:rsidRPr="00F467F8">
        <w:t xml:space="preserve">In a generation, one mutation would occur in every 10,000 to 1,000,000 copies of a gene. </w:t>
      </w:r>
    </w:p>
    <w:p w14:paraId="0FC8BC44" w14:textId="6FB18BF3" w:rsidR="00F467F8" w:rsidRPr="00F467F8" w:rsidRDefault="00F467F8" w:rsidP="00F467F8">
      <w:pPr>
        <w:pStyle w:val="NoteLevel4"/>
      </w:pPr>
      <w:r>
        <w:t>Some are lethal, some are harmless</w:t>
      </w:r>
    </w:p>
    <w:p w14:paraId="0952EBE2" w14:textId="77777777" w:rsidR="00F467F8" w:rsidRDefault="00F467F8" w:rsidP="00F467F8">
      <w:pPr>
        <w:pStyle w:val="NoteLevel3"/>
      </w:pPr>
      <w:r w:rsidRPr="00F467F8">
        <w:t>In one generation, mutation acting alone causes virtually no change in alle</w:t>
      </w:r>
      <w:r>
        <w:t>le frequencies of a population.</w:t>
      </w:r>
    </w:p>
    <w:p w14:paraId="40E2C9D2" w14:textId="77777777" w:rsidR="00F467F8" w:rsidRDefault="00F467F8" w:rsidP="00F467F8">
      <w:pPr>
        <w:pStyle w:val="NoteLevel2"/>
        <w:numPr>
          <w:ilvl w:val="0"/>
          <w:numId w:val="0"/>
        </w:numPr>
        <w:ind w:left="1080"/>
      </w:pPr>
    </w:p>
    <w:p w14:paraId="11AEF406" w14:textId="77777777" w:rsidR="00F467F8" w:rsidRPr="00F467F8" w:rsidRDefault="00F467F8" w:rsidP="00F467F8">
      <w:pPr>
        <w:pStyle w:val="NoteLevel2"/>
      </w:pPr>
      <w:r w:rsidRPr="00F467F8">
        <w:rPr>
          <w:b/>
          <w:bCs/>
        </w:rPr>
        <w:t>Recombination</w:t>
      </w:r>
      <w:r w:rsidRPr="00F467F8">
        <w:t xml:space="preserve"> also produces different genotypes within a population.</w:t>
      </w:r>
    </w:p>
    <w:p w14:paraId="7FD4504F" w14:textId="77777777" w:rsidR="00F467F8" w:rsidRPr="00F467F8" w:rsidRDefault="00F467F8" w:rsidP="00F467F8">
      <w:pPr>
        <w:pStyle w:val="NoteLevel3"/>
      </w:pPr>
      <w:r w:rsidRPr="00F467F8">
        <w:t>Offspring have combinations of alleles that differ from those of their parents.</w:t>
      </w:r>
    </w:p>
    <w:p w14:paraId="6063175A" w14:textId="77777777" w:rsidR="008E0FD0" w:rsidRDefault="008E0FD0" w:rsidP="00F467F8">
      <w:pPr>
        <w:pStyle w:val="NoteLevel1"/>
        <w:numPr>
          <w:ilvl w:val="0"/>
          <w:numId w:val="0"/>
        </w:numPr>
      </w:pPr>
    </w:p>
    <w:p w14:paraId="2909C9DF" w14:textId="77777777" w:rsidR="008E0FD0" w:rsidRDefault="008E0FD0" w:rsidP="00F467F8">
      <w:pPr>
        <w:pStyle w:val="NoteLevel1"/>
        <w:numPr>
          <w:ilvl w:val="0"/>
          <w:numId w:val="0"/>
        </w:numPr>
      </w:pPr>
    </w:p>
    <w:p w14:paraId="5483B20F" w14:textId="77777777" w:rsidR="008E0FD0" w:rsidRPr="008E0FD0" w:rsidRDefault="008E0FD0" w:rsidP="00F467F8">
      <w:pPr>
        <w:pStyle w:val="NoteLevel1"/>
        <w:numPr>
          <w:ilvl w:val="0"/>
          <w:numId w:val="0"/>
        </w:numPr>
        <w:rPr>
          <w:b/>
        </w:rPr>
      </w:pPr>
      <w:r>
        <w:t xml:space="preserve">- </w:t>
      </w:r>
      <w:r w:rsidRPr="008E0FD0">
        <w:rPr>
          <w:b/>
        </w:rPr>
        <w:t>Natural selection increases the frequencies of advantageous alleles</w:t>
      </w:r>
    </w:p>
    <w:p w14:paraId="6C0A6C11" w14:textId="6862FF99" w:rsidR="00DD2407" w:rsidRDefault="00DD2407" w:rsidP="008E0FD0">
      <w:pPr>
        <w:pStyle w:val="NoteLevel2"/>
      </w:pPr>
      <w:r>
        <w:t>Some individuals have heritable phenotypes that give them an advantage in survival or reproduction, causing them to leave more offspring than other individuals.</w:t>
      </w:r>
    </w:p>
    <w:p w14:paraId="77923CA9" w14:textId="77777777" w:rsidR="008E0FD0" w:rsidRDefault="008E0FD0" w:rsidP="008E0FD0">
      <w:pPr>
        <w:pStyle w:val="NoteLevel2"/>
      </w:pPr>
      <w:r>
        <w:t>3 types of natural selection</w:t>
      </w:r>
    </w:p>
    <w:p w14:paraId="6E1F4F26" w14:textId="77777777" w:rsidR="008E0FD0" w:rsidRPr="008E0FD0" w:rsidRDefault="008E0FD0" w:rsidP="008E0FD0">
      <w:pPr>
        <w:pStyle w:val="NoteLevel3"/>
      </w:pPr>
      <w:r w:rsidRPr="008E0FD0">
        <w:rPr>
          <w:b/>
          <w:bCs/>
        </w:rPr>
        <w:t>Directional selection</w:t>
      </w:r>
      <w:r w:rsidRPr="008E0FD0">
        <w:t xml:space="preserve">: Individuals at </w:t>
      </w:r>
      <w:r w:rsidRPr="00833523">
        <w:rPr>
          <w:u w:val="single"/>
        </w:rPr>
        <w:t>one phenotypic extreme</w:t>
      </w:r>
      <w:r w:rsidRPr="008E0FD0">
        <w:t xml:space="preserve"> (e.g., large size) are favored.</w:t>
      </w:r>
    </w:p>
    <w:p w14:paraId="3F27C35C" w14:textId="77777777" w:rsidR="008E0FD0" w:rsidRDefault="008E0FD0" w:rsidP="008E0FD0">
      <w:pPr>
        <w:pStyle w:val="NoteLevel4"/>
      </w:pPr>
      <w:r>
        <w:t xml:space="preserve">E.g. </w:t>
      </w:r>
      <w:r w:rsidRPr="008E0FD0">
        <w:t xml:space="preserve">Drought favored large beak size in medium ground finches </w:t>
      </w:r>
    </w:p>
    <w:p w14:paraId="434F860D" w14:textId="0D944DC5" w:rsidR="008E0FD0" w:rsidRDefault="008E0FD0" w:rsidP="008E0FD0">
      <w:pPr>
        <w:pStyle w:val="NoteLevel3"/>
        <w:numPr>
          <w:ilvl w:val="0"/>
          <w:numId w:val="0"/>
        </w:numPr>
        <w:ind w:left="1800"/>
      </w:pPr>
      <w:r w:rsidRPr="008E0FD0">
        <w:rPr>
          <w:noProof/>
        </w:rPr>
        <w:drawing>
          <wp:inline distT="0" distB="0" distL="0" distR="0" wp14:anchorId="0D783E1C" wp14:editId="4BC014A2">
            <wp:extent cx="1880235" cy="2473863"/>
            <wp:effectExtent l="0" t="0" r="0" b="0"/>
            <wp:docPr id="35842" name="Picture 1" descr="Ecology2e-Fig-06-06-1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2" name="Picture 1" descr="Ecology2e-Fig-06-06-1R.jpg"/>
                    <pic:cNvPicPr>
                      <a:picLocks noChangeAspect="1"/>
                    </pic:cNvPicPr>
                  </pic:nvPicPr>
                  <pic:blipFill>
                    <a:blip r:embed="rId92">
                      <a:extLst>
                        <a:ext uri="{28A0092B-C50C-407E-A947-70E740481C1C}">
                          <a14:useLocalDpi xmlns:a14="http://schemas.microsoft.com/office/drawing/2010/main" val="0"/>
                        </a:ext>
                      </a:extLst>
                    </a:blip>
                    <a:srcRect b="4836"/>
                    <a:stretch>
                      <a:fillRect/>
                    </a:stretch>
                  </pic:blipFill>
                  <pic:spPr bwMode="auto">
                    <a:xfrm>
                      <a:off x="0" y="0"/>
                      <a:ext cx="1880401" cy="2474082"/>
                    </a:xfrm>
                    <a:prstGeom prst="rect">
                      <a:avLst/>
                    </a:prstGeom>
                    <a:noFill/>
                    <a:ln>
                      <a:noFill/>
                    </a:ln>
                    <a:extLst/>
                  </pic:spPr>
                </pic:pic>
              </a:graphicData>
            </a:graphic>
          </wp:inline>
        </w:drawing>
      </w:r>
    </w:p>
    <w:p w14:paraId="3E75AE4C" w14:textId="3F6672A3" w:rsidR="008E0FD0" w:rsidRDefault="00833523" w:rsidP="008E0FD0">
      <w:pPr>
        <w:pStyle w:val="NoteLevel4"/>
      </w:pPr>
      <w:r>
        <w:t>The mean beak size increased in 2 years after drought (shifts to the right)</w:t>
      </w:r>
    </w:p>
    <w:p w14:paraId="3C2A575E" w14:textId="6E236F5A" w:rsidR="00833523" w:rsidRDefault="00833523" w:rsidP="00833523">
      <w:pPr>
        <w:pStyle w:val="NoteLevel5"/>
      </w:pPr>
      <w:r>
        <w:t>As a result of drought, most of the available seeds were large and hard to crack, so birds with large beaks, which could more easily crack those seeds, had an advantage over birds with smaller beaks</w:t>
      </w:r>
    </w:p>
    <w:p w14:paraId="43AC6C7B" w14:textId="77777777" w:rsidR="008E0FD0" w:rsidRDefault="008E0FD0" w:rsidP="008E0FD0">
      <w:pPr>
        <w:pStyle w:val="NoteLevel2"/>
        <w:numPr>
          <w:ilvl w:val="0"/>
          <w:numId w:val="0"/>
        </w:numPr>
        <w:ind w:left="1080"/>
      </w:pPr>
    </w:p>
    <w:p w14:paraId="7BDF525B" w14:textId="77777777" w:rsidR="008E0FD0" w:rsidRPr="008E0FD0" w:rsidRDefault="008E0FD0" w:rsidP="008E0FD0">
      <w:pPr>
        <w:pStyle w:val="NoteLevel3"/>
      </w:pPr>
      <w:r w:rsidRPr="008E0FD0">
        <w:rPr>
          <w:b/>
          <w:bCs/>
        </w:rPr>
        <w:t>Stabilizing selection</w:t>
      </w:r>
      <w:r w:rsidRPr="008E0FD0">
        <w:t xml:space="preserve">: Individuals with an </w:t>
      </w:r>
      <w:r w:rsidRPr="008E0FD0">
        <w:rPr>
          <w:u w:val="single"/>
        </w:rPr>
        <w:t>intermediate</w:t>
      </w:r>
      <w:r w:rsidRPr="008E0FD0">
        <w:t xml:space="preserve"> phenotype are favored.</w:t>
      </w:r>
    </w:p>
    <w:p w14:paraId="26817A8F" w14:textId="77777777" w:rsidR="008E0FD0" w:rsidRDefault="008E0FD0" w:rsidP="008E0FD0">
      <w:pPr>
        <w:pStyle w:val="NoteLevel4"/>
      </w:pPr>
      <w:r w:rsidRPr="008E0FD0">
        <w:t xml:space="preserve">E.g. </w:t>
      </w:r>
      <w:proofErr w:type="gramStart"/>
      <w:r w:rsidRPr="008E0FD0">
        <w:t>Parasitic</w:t>
      </w:r>
      <w:proofErr w:type="gramEnd"/>
      <w:r w:rsidRPr="008E0FD0">
        <w:t xml:space="preserve"> wasps select for small gall size of </w:t>
      </w:r>
      <w:proofErr w:type="spellStart"/>
      <w:r w:rsidRPr="008E0FD0">
        <w:rPr>
          <w:i/>
          <w:iCs/>
        </w:rPr>
        <w:t>Eurosta</w:t>
      </w:r>
      <w:proofErr w:type="spellEnd"/>
      <w:r w:rsidRPr="008E0FD0">
        <w:t xml:space="preserve"> flies; while birds select for large gall size.</w:t>
      </w:r>
    </w:p>
    <w:p w14:paraId="3E36B3C4" w14:textId="0839691B" w:rsidR="00833523" w:rsidRDefault="00833523" w:rsidP="00833523">
      <w:pPr>
        <w:pStyle w:val="NoteLevel3"/>
        <w:numPr>
          <w:ilvl w:val="0"/>
          <w:numId w:val="0"/>
        </w:numPr>
        <w:ind w:left="1800"/>
      </w:pPr>
      <w:r w:rsidRPr="00833523">
        <w:rPr>
          <w:noProof/>
        </w:rPr>
        <w:drawing>
          <wp:inline distT="0" distB="0" distL="0" distR="0" wp14:anchorId="1D81E662" wp14:editId="61D177D7">
            <wp:extent cx="2920365" cy="2537405"/>
            <wp:effectExtent l="0" t="0" r="635" b="3175"/>
            <wp:docPr id="39938" name="Picture 1" descr="Ecology2e-Fig-06-06-2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8" name="Picture 1" descr="Ecology2e-Fig-06-06-2R.jpg"/>
                    <pic:cNvPicPr>
                      <a:picLocks noChangeAspect="1"/>
                    </pic:cNvPicPr>
                  </pic:nvPicPr>
                  <pic:blipFill>
                    <a:blip r:embed="rId93">
                      <a:extLst>
                        <a:ext uri="{28A0092B-C50C-407E-A947-70E740481C1C}">
                          <a14:useLocalDpi xmlns:a14="http://schemas.microsoft.com/office/drawing/2010/main" val="0"/>
                        </a:ext>
                      </a:extLst>
                    </a:blip>
                    <a:srcRect b="4822"/>
                    <a:stretch>
                      <a:fillRect/>
                    </a:stretch>
                  </pic:blipFill>
                  <pic:spPr bwMode="auto">
                    <a:xfrm>
                      <a:off x="0" y="0"/>
                      <a:ext cx="2920365" cy="2537405"/>
                    </a:xfrm>
                    <a:prstGeom prst="rect">
                      <a:avLst/>
                    </a:prstGeom>
                    <a:noFill/>
                    <a:ln>
                      <a:noFill/>
                    </a:ln>
                    <a:extLst/>
                  </pic:spPr>
                </pic:pic>
              </a:graphicData>
            </a:graphic>
          </wp:inline>
        </w:drawing>
      </w:r>
    </w:p>
    <w:p w14:paraId="22E47B9F" w14:textId="3EB7DB64" w:rsidR="00833523" w:rsidRDefault="00833523" w:rsidP="00833523">
      <w:pPr>
        <w:pStyle w:val="NoteLevel4"/>
      </w:pPr>
      <w:r>
        <w:t>Wasps that parasitize by larvae select against small galls</w:t>
      </w:r>
    </w:p>
    <w:p w14:paraId="32674466" w14:textId="5049223D" w:rsidR="00833523" w:rsidRDefault="00833523" w:rsidP="00833523">
      <w:pPr>
        <w:pStyle w:val="NoteLevel4"/>
      </w:pPr>
      <w:r>
        <w:t>Birds that eat fly larvae select against large galls</w:t>
      </w:r>
    </w:p>
    <w:p w14:paraId="20B35CCC" w14:textId="702B9AD5" w:rsidR="00833523" w:rsidRPr="008E0FD0" w:rsidRDefault="00833523" w:rsidP="00833523">
      <w:pPr>
        <w:pStyle w:val="NoteLevel4"/>
      </w:pPr>
      <w:r>
        <w:t xml:space="preserve">Overall, </w:t>
      </w:r>
      <w:r w:rsidR="00DD2407">
        <w:t>larvae in galls of intermediate size have an advantage.</w:t>
      </w:r>
    </w:p>
    <w:p w14:paraId="0F08D3A9" w14:textId="77777777" w:rsidR="008E0FD0" w:rsidRPr="008E0FD0" w:rsidRDefault="008E0FD0" w:rsidP="008E0FD0">
      <w:pPr>
        <w:pStyle w:val="NoteLevel3"/>
      </w:pPr>
      <w:r w:rsidRPr="008E0FD0">
        <w:rPr>
          <w:b/>
          <w:bCs/>
        </w:rPr>
        <w:t>Disruptive selection</w:t>
      </w:r>
      <w:r w:rsidRPr="008E0FD0">
        <w:t xml:space="preserve">: Individuals at </w:t>
      </w:r>
      <w:r w:rsidRPr="00833523">
        <w:rPr>
          <w:u w:val="single"/>
        </w:rPr>
        <w:t>both phenotypic extremes</w:t>
      </w:r>
      <w:r w:rsidRPr="008E0FD0">
        <w:t xml:space="preserve"> are favored.</w:t>
      </w:r>
    </w:p>
    <w:p w14:paraId="68F9F3F8" w14:textId="77777777" w:rsidR="00833523" w:rsidRDefault="008E0FD0" w:rsidP="008E0FD0">
      <w:pPr>
        <w:pStyle w:val="NoteLevel4"/>
      </w:pPr>
      <w:r w:rsidRPr="008E0FD0">
        <w:t xml:space="preserve">E.g. African </w:t>
      </w:r>
      <w:proofErr w:type="spellStart"/>
      <w:r w:rsidRPr="008E0FD0">
        <w:t>seedcrackers</w:t>
      </w:r>
      <w:proofErr w:type="spellEnd"/>
      <w:r w:rsidRPr="008E0FD0">
        <w:t xml:space="preserve"> (birds) have two food sources—hard seeds that large beaks are needed to crack, and smaller, softer seeds that smaller beaks are more suited to.</w:t>
      </w:r>
    </w:p>
    <w:p w14:paraId="41952718" w14:textId="77777777" w:rsidR="00833523" w:rsidRDefault="00833523" w:rsidP="00833523">
      <w:pPr>
        <w:pStyle w:val="NoteLevel3"/>
        <w:numPr>
          <w:ilvl w:val="0"/>
          <w:numId w:val="0"/>
        </w:numPr>
        <w:ind w:left="1800"/>
      </w:pPr>
      <w:r w:rsidRPr="00833523">
        <w:rPr>
          <w:noProof/>
        </w:rPr>
        <w:drawing>
          <wp:inline distT="0" distB="0" distL="0" distR="0" wp14:anchorId="56722E80" wp14:editId="7AFF89E7">
            <wp:extent cx="2463165" cy="1685729"/>
            <wp:effectExtent l="0" t="0" r="635" b="0"/>
            <wp:docPr id="4" name="Picture 1" descr="Ecology2e-Fig-06-06-3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3" name="Picture 1" descr="Ecology2e-Fig-06-06-3R.jpg"/>
                    <pic:cNvPicPr>
                      <a:picLocks noChangeAspect="1"/>
                    </pic:cNvPicPr>
                  </pic:nvPicPr>
                  <pic:blipFill>
                    <a:blip r:embed="rId94">
                      <a:extLst>
                        <a:ext uri="{28A0092B-C50C-407E-A947-70E740481C1C}">
                          <a14:useLocalDpi xmlns:a14="http://schemas.microsoft.com/office/drawing/2010/main" val="0"/>
                        </a:ext>
                      </a:extLst>
                    </a:blip>
                    <a:srcRect b="5197"/>
                    <a:stretch>
                      <a:fillRect/>
                    </a:stretch>
                  </pic:blipFill>
                  <pic:spPr bwMode="auto">
                    <a:xfrm>
                      <a:off x="0" y="0"/>
                      <a:ext cx="2463165" cy="1685729"/>
                    </a:xfrm>
                    <a:prstGeom prst="rect">
                      <a:avLst/>
                    </a:prstGeom>
                    <a:noFill/>
                    <a:ln>
                      <a:noFill/>
                    </a:ln>
                    <a:extLst/>
                  </pic:spPr>
                </pic:pic>
              </a:graphicData>
            </a:graphic>
          </wp:inline>
        </w:drawing>
      </w:r>
      <w:r w:rsidRPr="00833523">
        <w:t xml:space="preserve"> </w:t>
      </w:r>
    </w:p>
    <w:p w14:paraId="53DFD32A" w14:textId="77777777" w:rsidR="00DD2407" w:rsidRDefault="00DD2407" w:rsidP="00DD2407">
      <w:pPr>
        <w:pStyle w:val="NoteLevel4"/>
      </w:pPr>
      <w:r>
        <w:t>Individuals with mandible sizes that are either relatively small or large have an advantage.</w:t>
      </w:r>
    </w:p>
    <w:p w14:paraId="5220090F" w14:textId="77777777" w:rsidR="00DD2407" w:rsidRDefault="00DD2407" w:rsidP="00DD2407">
      <w:pPr>
        <w:pStyle w:val="NoteLevel1"/>
      </w:pPr>
    </w:p>
    <w:p w14:paraId="32086B54" w14:textId="77777777" w:rsidR="00DD2407" w:rsidRPr="00DD2407" w:rsidRDefault="00DD2407" w:rsidP="00DD2407">
      <w:pPr>
        <w:pStyle w:val="NoteLevel1"/>
        <w:rPr>
          <w:b/>
        </w:rPr>
      </w:pPr>
      <w:r w:rsidRPr="00DD2407">
        <w:rPr>
          <w:b/>
        </w:rPr>
        <w:t>- Genetic drift results from chance events</w:t>
      </w:r>
    </w:p>
    <w:p w14:paraId="5465821D" w14:textId="38F46ED8" w:rsidR="00DD2407" w:rsidRPr="00DD2407" w:rsidRDefault="00DD2407" w:rsidP="00DD2407">
      <w:pPr>
        <w:pStyle w:val="NoteLevel2"/>
      </w:pPr>
      <w:r w:rsidRPr="00DD2407">
        <w:rPr>
          <w:b/>
          <w:bCs/>
        </w:rPr>
        <w:t>Genetic drift</w:t>
      </w:r>
      <w:r w:rsidRPr="00DD2407">
        <w:t xml:space="preserve"> occurs when </w:t>
      </w:r>
      <w:r w:rsidRPr="00DD2407">
        <w:rPr>
          <w:u w:val="single"/>
        </w:rPr>
        <w:t>chance events</w:t>
      </w:r>
      <w:r>
        <w:rPr>
          <w:u w:val="single"/>
        </w:rPr>
        <w:t xml:space="preserve"> (random)</w:t>
      </w:r>
      <w:r w:rsidRPr="00DD2407">
        <w:t xml:space="preserve"> determine which alleles are passed to the next generation.</w:t>
      </w:r>
    </w:p>
    <w:p w14:paraId="6FB22BAC" w14:textId="77777777" w:rsidR="004C6D1B" w:rsidRDefault="00DD2407" w:rsidP="00DD2407">
      <w:pPr>
        <w:pStyle w:val="NoteLevel3"/>
      </w:pPr>
      <w:r w:rsidRPr="00DD2407">
        <w:t>It is significant only for small populations.</w:t>
      </w:r>
    </w:p>
    <w:p w14:paraId="41B48CCF" w14:textId="5EFE548D" w:rsidR="004C6D1B" w:rsidRPr="004C6D1B" w:rsidRDefault="004C6D1B" w:rsidP="004C6D1B">
      <w:pPr>
        <w:pStyle w:val="NoteLevel2"/>
      </w:pPr>
      <w:r w:rsidRPr="004C6D1B">
        <w:t xml:space="preserve">Genetic drift has </w:t>
      </w:r>
      <w:r>
        <w:t>4</w:t>
      </w:r>
      <w:r w:rsidRPr="004C6D1B">
        <w:t xml:space="preserve"> effects on small populations:</w:t>
      </w:r>
    </w:p>
    <w:p w14:paraId="1BB1EF93" w14:textId="2025E0A1" w:rsidR="004C6D1B" w:rsidRPr="004C6D1B" w:rsidRDefault="007C7F68" w:rsidP="004C6D1B">
      <w:pPr>
        <w:pStyle w:val="NoteLevel3"/>
      </w:pPr>
      <w:r>
        <w:t xml:space="preserve">1. </w:t>
      </w:r>
      <w:r w:rsidR="004C6D1B" w:rsidRPr="004C6D1B">
        <w:t xml:space="preserve">It acts by chance alone, thus causing allele frequencies to fluctuate at random. Some may </w:t>
      </w:r>
      <w:proofErr w:type="gramStart"/>
      <w:r w:rsidR="004C6D1B" w:rsidRPr="004C6D1B">
        <w:t>disappear,</w:t>
      </w:r>
      <w:proofErr w:type="gramEnd"/>
      <w:r w:rsidR="004C6D1B" w:rsidRPr="004C6D1B">
        <w:t xml:space="preserve"> other may reach 100% frequency (</w:t>
      </w:r>
      <w:r w:rsidR="004C6D1B" w:rsidRPr="004C6D1B">
        <w:rPr>
          <w:b/>
          <w:bCs/>
        </w:rPr>
        <w:t>fixation</w:t>
      </w:r>
      <w:r w:rsidR="004C6D1B" w:rsidRPr="004C6D1B">
        <w:t>).</w:t>
      </w:r>
    </w:p>
    <w:p w14:paraId="13416EFC" w14:textId="77777777" w:rsidR="004C6D1B" w:rsidRDefault="004C6D1B" w:rsidP="004C6D1B">
      <w:pPr>
        <w:pStyle w:val="NoteLevel4"/>
        <w:numPr>
          <w:ilvl w:val="0"/>
          <w:numId w:val="0"/>
        </w:numPr>
        <w:ind w:left="2520"/>
      </w:pPr>
      <w:r w:rsidRPr="004C6D1B">
        <w:t xml:space="preserve"> </w:t>
      </w:r>
      <w:r w:rsidRPr="004C6D1B">
        <w:rPr>
          <w:noProof/>
        </w:rPr>
        <w:drawing>
          <wp:inline distT="0" distB="0" distL="0" distR="0" wp14:anchorId="662718C5" wp14:editId="5C7518B3">
            <wp:extent cx="2463165" cy="1774391"/>
            <wp:effectExtent l="0" t="0" r="635" b="3810"/>
            <wp:docPr id="5" name="Picture 1" descr="Ecology2e-Fig-06-07-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7" name="Picture 1" descr="Ecology2e-Fig-06-07-0R.jpg"/>
                    <pic:cNvPicPr>
                      <a:picLocks noChangeAspect="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463165" cy="1774391"/>
                    </a:xfrm>
                    <a:prstGeom prst="rect">
                      <a:avLst/>
                    </a:prstGeom>
                    <a:noFill/>
                    <a:ln>
                      <a:noFill/>
                    </a:ln>
                    <a:extLst/>
                  </pic:spPr>
                </pic:pic>
              </a:graphicData>
            </a:graphic>
          </wp:inline>
        </w:drawing>
      </w:r>
      <w:r w:rsidRPr="004C6D1B">
        <w:t xml:space="preserve"> </w:t>
      </w:r>
    </w:p>
    <w:p w14:paraId="36A5F96E" w14:textId="77777777" w:rsidR="004C6D1B" w:rsidRDefault="004C6D1B" w:rsidP="004C6D1B">
      <w:pPr>
        <w:pStyle w:val="NoteLevel4"/>
      </w:pPr>
      <w:r>
        <w:t>Initially, start with 50% alleles frequency.</w:t>
      </w:r>
    </w:p>
    <w:p w14:paraId="75AA00BB" w14:textId="77777777" w:rsidR="004C6D1B" w:rsidRDefault="004C6D1B" w:rsidP="004C6D1B">
      <w:pPr>
        <w:pStyle w:val="NoteLevel4"/>
      </w:pPr>
      <w:r>
        <w:t>Some fixed at 0 or 100% - loosing genetic variation</w:t>
      </w:r>
    </w:p>
    <w:p w14:paraId="32FC43D2" w14:textId="68274040" w:rsidR="004C6D1B" w:rsidRPr="004C6D1B" w:rsidRDefault="007C7F68" w:rsidP="004C6D1B">
      <w:pPr>
        <w:pStyle w:val="NoteLevel3"/>
      </w:pPr>
      <w:r>
        <w:t xml:space="preserve">2. </w:t>
      </w:r>
      <w:r w:rsidR="004C6D1B" w:rsidRPr="004C6D1B">
        <w:t>Because some alleles are lost, genetic variation of the population is reduced.</w:t>
      </w:r>
    </w:p>
    <w:p w14:paraId="12C29A5F" w14:textId="6DB32678" w:rsidR="004C6D1B" w:rsidRDefault="007C7F68" w:rsidP="00894EF3">
      <w:pPr>
        <w:pStyle w:val="NoteLevel3"/>
      </w:pPr>
      <w:r>
        <w:t xml:space="preserve">3. </w:t>
      </w:r>
      <w:r w:rsidR="00894EF3">
        <w:t>Genetic drift can increase the frequency of a harmful allele.</w:t>
      </w:r>
    </w:p>
    <w:p w14:paraId="3F7B0672" w14:textId="3E823C0B" w:rsidR="00894EF3" w:rsidRDefault="00894EF3" w:rsidP="00894EF3">
      <w:pPr>
        <w:pStyle w:val="NoteLevel4"/>
      </w:pPr>
      <w:r>
        <w:t>Genetic drift acts on alleles that neither harm nor benefit organism.</w:t>
      </w:r>
    </w:p>
    <w:p w14:paraId="27C7FEAF" w14:textId="46AF2B97" w:rsidR="00894EF3" w:rsidRDefault="00894EF3" w:rsidP="00894EF3">
      <w:pPr>
        <w:pStyle w:val="NoteLevel4"/>
      </w:pPr>
      <w:r>
        <w:t>Natural selection reduces the frequency of a harmful allele.</w:t>
      </w:r>
    </w:p>
    <w:p w14:paraId="0216FB31" w14:textId="75E5A4A1" w:rsidR="00894EF3" w:rsidRPr="004C6D1B" w:rsidRDefault="00894EF3" w:rsidP="00894EF3">
      <w:pPr>
        <w:pStyle w:val="NoteLevel4"/>
      </w:pPr>
      <w:r>
        <w:t xml:space="preserve">BUT, </w:t>
      </w:r>
      <w:proofErr w:type="gramStart"/>
      <w:r w:rsidRPr="00894EF3">
        <w:rPr>
          <w:u w:val="single"/>
        </w:rPr>
        <w:t>If</w:t>
      </w:r>
      <w:proofErr w:type="gramEnd"/>
      <w:r w:rsidRPr="00894EF3">
        <w:rPr>
          <w:u w:val="single"/>
        </w:rPr>
        <w:t xml:space="preserve"> the population size is very small and the allele has only slightly deleterious effects</w:t>
      </w:r>
      <w:r>
        <w:t xml:space="preserve">, genetic drift can “overrule” the effects of natural selection, causing the harmful alleles to increase or decrease in frequency by chance alone. </w:t>
      </w:r>
    </w:p>
    <w:p w14:paraId="2A474AAE" w14:textId="77777777" w:rsidR="00894EF3" w:rsidRDefault="007C7F68" w:rsidP="004C6D1B">
      <w:pPr>
        <w:pStyle w:val="NoteLevel3"/>
      </w:pPr>
      <w:r>
        <w:t xml:space="preserve">4. </w:t>
      </w:r>
      <w:r w:rsidR="004C6D1B" w:rsidRPr="004C6D1B">
        <w:t>Differences between populations can increase.</w:t>
      </w:r>
    </w:p>
    <w:p w14:paraId="5243D2D8" w14:textId="77777777" w:rsidR="00894EF3" w:rsidRDefault="00894EF3" w:rsidP="00894EF3">
      <w:pPr>
        <w:pStyle w:val="NoteLevel3"/>
        <w:numPr>
          <w:ilvl w:val="0"/>
          <w:numId w:val="0"/>
        </w:numPr>
        <w:ind w:left="1800"/>
      </w:pPr>
    </w:p>
    <w:p w14:paraId="0EFC835C" w14:textId="77777777" w:rsidR="00894EF3" w:rsidRDefault="00894EF3" w:rsidP="00894EF3">
      <w:pPr>
        <w:pStyle w:val="NoteLevel3"/>
      </w:pPr>
      <w:r w:rsidRPr="00894EF3">
        <w:t xml:space="preserve">2. </w:t>
      </w:r>
      <w:proofErr w:type="gramStart"/>
      <w:r w:rsidRPr="00894EF3">
        <w:t>and</w:t>
      </w:r>
      <w:proofErr w:type="gramEnd"/>
      <w:r w:rsidRPr="00894EF3">
        <w:t xml:space="preserve"> 3. </w:t>
      </w:r>
      <w:proofErr w:type="gramStart"/>
      <w:r w:rsidRPr="00894EF3">
        <w:t>can</w:t>
      </w:r>
      <w:proofErr w:type="gramEnd"/>
      <w:r w:rsidRPr="00894EF3">
        <w:t xml:space="preserve"> have dire(bad) consequences. </w:t>
      </w:r>
    </w:p>
    <w:p w14:paraId="30817D34" w14:textId="77777777" w:rsidR="00894EF3" w:rsidRPr="00894EF3" w:rsidRDefault="00894EF3" w:rsidP="00894EF3">
      <w:pPr>
        <w:pStyle w:val="NoteLevel4"/>
      </w:pPr>
      <w:r w:rsidRPr="00894EF3">
        <w:t>Loss of genetic variation reduces the ability of the population to respond to changing environmental conditions.</w:t>
      </w:r>
    </w:p>
    <w:p w14:paraId="72AD07E2" w14:textId="77777777" w:rsidR="00894EF3" w:rsidRPr="00894EF3" w:rsidRDefault="00894EF3" w:rsidP="00894EF3">
      <w:pPr>
        <w:pStyle w:val="NoteLevel4"/>
      </w:pPr>
      <w:r w:rsidRPr="00894EF3">
        <w:t>Increase of harmful alleles can reduce survival and reproduction.</w:t>
      </w:r>
    </w:p>
    <w:p w14:paraId="218EF1BE" w14:textId="03DCBDB3" w:rsidR="00CD7FFB" w:rsidRDefault="00CD7FFB" w:rsidP="00CD7FFB">
      <w:pPr>
        <w:pStyle w:val="NoteLevel5"/>
      </w:pPr>
      <w:r>
        <w:t>Both increasing the risk of extinction</w:t>
      </w:r>
    </w:p>
    <w:p w14:paraId="46662DEE" w14:textId="77777777" w:rsidR="00CD7FFB" w:rsidRDefault="00894EF3" w:rsidP="00894EF3">
      <w:pPr>
        <w:pStyle w:val="NoteLevel4"/>
      </w:pPr>
      <w:r w:rsidRPr="00894EF3">
        <w:t>These effects are important for species that are near extinction.</w:t>
      </w:r>
    </w:p>
    <w:p w14:paraId="779A6674" w14:textId="77777777" w:rsidR="00CD7FFB" w:rsidRDefault="00CD7FFB" w:rsidP="00CD7FFB">
      <w:pPr>
        <w:pStyle w:val="NoteLevel3"/>
        <w:numPr>
          <w:ilvl w:val="0"/>
          <w:numId w:val="0"/>
        </w:numPr>
        <w:ind w:left="1800"/>
      </w:pPr>
    </w:p>
    <w:p w14:paraId="4AD7DFC4" w14:textId="77777777" w:rsidR="00CD7FFB" w:rsidRPr="00CD7FFB" w:rsidRDefault="00CD7FFB" w:rsidP="00CD7FFB">
      <w:pPr>
        <w:pStyle w:val="NoteLevel3"/>
      </w:pPr>
      <w:r w:rsidRPr="00CD7FFB">
        <w:t>Greater prairie chicken populations in Illinois have been reduced by loss of habitat to farmland.</w:t>
      </w:r>
    </w:p>
    <w:p w14:paraId="56B04F4C" w14:textId="77777777" w:rsidR="00CD7FFB" w:rsidRPr="00CD7FFB" w:rsidRDefault="00CD7FFB" w:rsidP="00CD7FFB">
      <w:pPr>
        <w:pStyle w:val="NoteLevel4"/>
        <w:rPr>
          <w:u w:val="single"/>
        </w:rPr>
      </w:pPr>
      <w:r w:rsidRPr="00CD7FFB">
        <w:t xml:space="preserve">In 1993, population was &lt;50. DNA from this population compared with museum specimens from the 1930s showed a </w:t>
      </w:r>
      <w:r w:rsidRPr="00CD7FFB">
        <w:rPr>
          <w:u w:val="single"/>
        </w:rPr>
        <w:t>decrease in genetic variation.</w:t>
      </w:r>
    </w:p>
    <w:p w14:paraId="6E7BD1F8" w14:textId="77777777" w:rsidR="00CD7FFB" w:rsidRDefault="00CD7FFB" w:rsidP="00CD7FFB">
      <w:pPr>
        <w:pStyle w:val="NoteLevel4"/>
      </w:pPr>
      <w:r w:rsidRPr="00CD7FFB">
        <w:t xml:space="preserve">50% of eggs failed to hatch, suggesting fixation of harmful alleles </w:t>
      </w:r>
    </w:p>
    <w:p w14:paraId="05035C84" w14:textId="77777777" w:rsidR="00CD7FFB" w:rsidRDefault="00CD7FFB" w:rsidP="00CD7FFB">
      <w:pPr>
        <w:pStyle w:val="NoteLevel1"/>
      </w:pPr>
    </w:p>
    <w:p w14:paraId="57837C66" w14:textId="77777777" w:rsidR="00CD7FFB" w:rsidRPr="00CD7FFB" w:rsidRDefault="00CD7FFB" w:rsidP="00CD7FFB">
      <w:pPr>
        <w:pStyle w:val="NoteLevel1"/>
        <w:rPr>
          <w:b/>
        </w:rPr>
      </w:pPr>
      <w:r w:rsidRPr="00CD7FFB">
        <w:rPr>
          <w:b/>
        </w:rPr>
        <w:t>- Gene flow is the transfer of alleles between populations</w:t>
      </w:r>
    </w:p>
    <w:p w14:paraId="2275F73E" w14:textId="77777777" w:rsidR="00CF182F" w:rsidRPr="00CF182F" w:rsidRDefault="00CF182F" w:rsidP="00CF182F">
      <w:pPr>
        <w:pStyle w:val="NoteLevel2"/>
      </w:pPr>
      <w:r w:rsidRPr="00CF182F">
        <w:rPr>
          <w:b/>
          <w:bCs/>
        </w:rPr>
        <w:t>Gene flow</w:t>
      </w:r>
      <w:r w:rsidRPr="00CF182F">
        <w:t>: Alleles move between populations via movement of individuals or gametes.</w:t>
      </w:r>
    </w:p>
    <w:p w14:paraId="229AC238" w14:textId="77777777" w:rsidR="00CF182F" w:rsidRPr="00CF182F" w:rsidRDefault="00CF182F" w:rsidP="00CF182F">
      <w:pPr>
        <w:pStyle w:val="NoteLevel2"/>
      </w:pPr>
      <w:r w:rsidRPr="00CF182F">
        <w:t>Gene flow has two effects:</w:t>
      </w:r>
    </w:p>
    <w:p w14:paraId="261996C4" w14:textId="77777777" w:rsidR="00CF182F" w:rsidRPr="00CF182F" w:rsidRDefault="00CF182F" w:rsidP="00CF182F">
      <w:pPr>
        <w:pStyle w:val="NoteLevel3"/>
      </w:pPr>
      <w:r w:rsidRPr="00CF182F">
        <w:t>Populations become more similar.</w:t>
      </w:r>
    </w:p>
    <w:p w14:paraId="3EB9AE6D" w14:textId="343FC512" w:rsidR="00CF182F" w:rsidRPr="00CF182F" w:rsidRDefault="00CF182F" w:rsidP="00CF182F">
      <w:pPr>
        <w:pStyle w:val="NoteLevel3"/>
      </w:pPr>
      <w:r w:rsidRPr="00CF182F">
        <w:t>New alleles can be introduced into a population.</w:t>
      </w:r>
    </w:p>
    <w:p w14:paraId="0D78222D" w14:textId="77777777" w:rsidR="00CF182F" w:rsidRDefault="00CF182F" w:rsidP="00CF182F">
      <w:pPr>
        <w:pStyle w:val="NoteLevel1"/>
      </w:pPr>
    </w:p>
    <w:p w14:paraId="7D72E1AE" w14:textId="77777777" w:rsidR="00CF182F" w:rsidRPr="00CF182F" w:rsidRDefault="00CF182F" w:rsidP="00CF182F">
      <w:pPr>
        <w:pStyle w:val="NoteLevel2"/>
      </w:pPr>
      <w:r w:rsidRPr="00CF182F">
        <w:t>In the 1960s, new alleles that provide resistance to insecticides arose by mutation in mosquitoes in Africa or Asia.</w:t>
      </w:r>
    </w:p>
    <w:p w14:paraId="3B48C4F3" w14:textId="77777777" w:rsidR="00CF182F" w:rsidRPr="00CF182F" w:rsidRDefault="00CF182F" w:rsidP="00CF182F">
      <w:pPr>
        <w:pStyle w:val="NoteLevel3"/>
      </w:pPr>
      <w:r w:rsidRPr="00CF182F">
        <w:t>Mosquitos with the new alleles were blown by winds or transported by humans to new locations.</w:t>
      </w:r>
    </w:p>
    <w:p w14:paraId="47E0E82C" w14:textId="183E67E9" w:rsidR="00E328E0" w:rsidRDefault="00E328E0" w:rsidP="00CF182F">
      <w:pPr>
        <w:pStyle w:val="NoteLevel3"/>
      </w:pPr>
      <w:r>
        <w:t>If mosquitoes in those new locations are exposed to insecticides, natural selection causes the frequency of the resistance alleles to increases rapidly.</w:t>
      </w:r>
    </w:p>
    <w:p w14:paraId="08EFCFAF" w14:textId="77777777" w:rsidR="00CF182F" w:rsidRDefault="00CF182F" w:rsidP="00CF182F">
      <w:pPr>
        <w:pStyle w:val="NoteLevel1"/>
        <w:numPr>
          <w:ilvl w:val="0"/>
          <w:numId w:val="0"/>
        </w:numPr>
      </w:pPr>
    </w:p>
    <w:p w14:paraId="7591FCD4" w14:textId="77777777" w:rsidR="00F46367" w:rsidRDefault="00F46367" w:rsidP="00CF182F">
      <w:pPr>
        <w:pStyle w:val="NoteLevel1"/>
        <w:numPr>
          <w:ilvl w:val="0"/>
          <w:numId w:val="0"/>
        </w:numPr>
      </w:pPr>
    </w:p>
    <w:p w14:paraId="7C9D4CA5" w14:textId="77777777" w:rsidR="00F46367" w:rsidRDefault="00F46367" w:rsidP="00CF182F">
      <w:pPr>
        <w:pStyle w:val="NoteLevel1"/>
        <w:numPr>
          <w:ilvl w:val="0"/>
          <w:numId w:val="0"/>
        </w:numPr>
      </w:pPr>
    </w:p>
    <w:p w14:paraId="72FF1F99" w14:textId="77777777" w:rsidR="00CF182F" w:rsidRDefault="00CF182F" w:rsidP="00CF182F">
      <w:pPr>
        <w:pStyle w:val="NoteLevel1"/>
        <w:numPr>
          <w:ilvl w:val="0"/>
          <w:numId w:val="0"/>
        </w:numPr>
        <w:rPr>
          <w:b/>
          <w:sz w:val="28"/>
          <w:szCs w:val="28"/>
        </w:rPr>
      </w:pPr>
      <w:r w:rsidRPr="00CF182F">
        <w:rPr>
          <w:b/>
          <w:sz w:val="28"/>
          <w:szCs w:val="28"/>
        </w:rPr>
        <w:t>ADAPTATIVE EVOLUTION</w:t>
      </w:r>
    </w:p>
    <w:p w14:paraId="3FAD62A0" w14:textId="77777777" w:rsidR="00F46367" w:rsidRDefault="00F46367" w:rsidP="00CF182F">
      <w:pPr>
        <w:pStyle w:val="NoteLevel1"/>
        <w:numPr>
          <w:ilvl w:val="0"/>
          <w:numId w:val="0"/>
        </w:numPr>
        <w:rPr>
          <w:b/>
          <w:sz w:val="28"/>
          <w:szCs w:val="28"/>
        </w:rPr>
      </w:pPr>
    </w:p>
    <w:p w14:paraId="3BA4F426" w14:textId="42373484" w:rsidR="00F46367" w:rsidRPr="00F46367" w:rsidRDefault="00F46367" w:rsidP="00CF182F">
      <w:pPr>
        <w:pStyle w:val="NoteLevel1"/>
        <w:numPr>
          <w:ilvl w:val="0"/>
          <w:numId w:val="0"/>
        </w:numPr>
        <w:rPr>
          <w:b/>
        </w:rPr>
      </w:pPr>
      <w:r w:rsidRPr="00F46367">
        <w:rPr>
          <w:b/>
        </w:rPr>
        <w:t>- Adaptations result from natural selection</w:t>
      </w:r>
    </w:p>
    <w:p w14:paraId="0885F225" w14:textId="77777777" w:rsidR="00F46367" w:rsidRPr="00F46367" w:rsidRDefault="00F46367" w:rsidP="00F46367">
      <w:pPr>
        <w:pStyle w:val="NoteLevel2"/>
      </w:pPr>
      <w:r w:rsidRPr="00F46367">
        <w:rPr>
          <w:bCs/>
        </w:rPr>
        <w:t xml:space="preserve">Natural selection is the </w:t>
      </w:r>
      <w:r w:rsidRPr="00F46367">
        <w:rPr>
          <w:bCs/>
          <w:u w:val="single"/>
        </w:rPr>
        <w:t>only evolutionary mechanism</w:t>
      </w:r>
      <w:r w:rsidRPr="00F46367">
        <w:rPr>
          <w:bCs/>
        </w:rPr>
        <w:t xml:space="preserve"> that consistently causes adaptive evolution.</w:t>
      </w:r>
    </w:p>
    <w:p w14:paraId="33B18478" w14:textId="77777777" w:rsidR="00F46367" w:rsidRPr="00F46367" w:rsidRDefault="00F46367" w:rsidP="00F46367">
      <w:pPr>
        <w:pStyle w:val="NoteLevel2"/>
      </w:pPr>
      <w:r w:rsidRPr="00F46367">
        <w:rPr>
          <w:b/>
          <w:bCs/>
        </w:rPr>
        <w:t>Adaptations</w:t>
      </w:r>
      <w:r w:rsidRPr="00F46367">
        <w:t xml:space="preserve"> are features of organisms that improve their ability to survive and reproduce.</w:t>
      </w:r>
    </w:p>
    <w:p w14:paraId="5651A951" w14:textId="77777777" w:rsidR="00F46367" w:rsidRDefault="00F46367" w:rsidP="00F46367">
      <w:pPr>
        <w:pStyle w:val="NoteLevel2"/>
      </w:pPr>
      <w:r>
        <w:t>Adaptation is quite variable.</w:t>
      </w:r>
    </w:p>
    <w:p w14:paraId="56FE82A5" w14:textId="77777777" w:rsidR="00F46367" w:rsidRPr="00F46367" w:rsidRDefault="00F46367" w:rsidP="00F46367">
      <w:pPr>
        <w:pStyle w:val="NoteLevel2"/>
      </w:pPr>
      <w:r w:rsidRPr="00F46367">
        <w:t>Natural selection is not a random process.</w:t>
      </w:r>
    </w:p>
    <w:p w14:paraId="5B3D9370" w14:textId="77777777" w:rsidR="00F46367" w:rsidRPr="00F46367" w:rsidRDefault="00F46367" w:rsidP="00F46367">
      <w:pPr>
        <w:pStyle w:val="NoteLevel3"/>
      </w:pPr>
      <w:r w:rsidRPr="00F46367">
        <w:t xml:space="preserve">By consistently favoring individuals with certain alleles, natural selection causes </w:t>
      </w:r>
      <w:r w:rsidRPr="00F46367">
        <w:rPr>
          <w:b/>
          <w:bCs/>
        </w:rPr>
        <w:t>adaptive evolution</w:t>
      </w:r>
      <w:r w:rsidRPr="00F46367">
        <w:t xml:space="preserve">—traits that confer advantages tend to </w:t>
      </w:r>
      <w:r>
        <w:t>increase in frequency over time.</w:t>
      </w:r>
    </w:p>
    <w:p w14:paraId="0BA39F7C" w14:textId="77777777" w:rsidR="00F46367" w:rsidRPr="00F46367" w:rsidRDefault="00F46367" w:rsidP="00F46367">
      <w:pPr>
        <w:pStyle w:val="NoteLevel2"/>
      </w:pPr>
      <w:r w:rsidRPr="00F46367">
        <w:t>Example: Soapberry bugs feed on fruits by piercing them with a needle-like beak.</w:t>
      </w:r>
    </w:p>
    <w:p w14:paraId="1F2A11D2" w14:textId="77777777" w:rsidR="00F46367" w:rsidRPr="00F46367" w:rsidRDefault="00F46367" w:rsidP="00F46367">
      <w:pPr>
        <w:pStyle w:val="NoteLevel3"/>
      </w:pPr>
      <w:r w:rsidRPr="00F46367">
        <w:t>Feeding is most efficient if beak size matches fruit size.</w:t>
      </w:r>
    </w:p>
    <w:p w14:paraId="30CF3D10" w14:textId="77777777" w:rsidR="00817E72" w:rsidRDefault="00F46367" w:rsidP="00F46367">
      <w:pPr>
        <w:pStyle w:val="NoteLevel3"/>
      </w:pPr>
      <w:r w:rsidRPr="00F46367">
        <w:t xml:space="preserve">In populations with different food sources, Carroll and Boyd (1992) predicted that beak size would evolve to adapt to fruits of introduced tree species. </w:t>
      </w:r>
    </w:p>
    <w:p w14:paraId="3E35D1EB" w14:textId="77777777" w:rsidR="00817E72" w:rsidRDefault="00817E72" w:rsidP="00817E72">
      <w:pPr>
        <w:pStyle w:val="NoteLevel3"/>
        <w:numPr>
          <w:ilvl w:val="0"/>
          <w:numId w:val="0"/>
        </w:numPr>
        <w:ind w:left="1800"/>
      </w:pPr>
      <w:r w:rsidRPr="00817E72">
        <w:rPr>
          <w:rFonts w:ascii="바탕" w:eastAsia="바탕" w:hAnsi="바탕" w:cs="바탕"/>
          <w:noProof/>
        </w:rPr>
        <w:drawing>
          <wp:inline distT="0" distB="0" distL="0" distR="0" wp14:anchorId="4F4B469B" wp14:editId="5172DA84">
            <wp:extent cx="2608530" cy="2244725"/>
            <wp:effectExtent l="0" t="0" r="8255" b="0"/>
            <wp:docPr id="6" name="Picture 1" descr="Ecology2e-Fig-06-11-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1" name="Picture 1" descr="Ecology2e-Fig-06-11-0R.jpg"/>
                    <pic:cNvPicPr>
                      <a:picLocks noChangeAspect="1"/>
                    </pic:cNvPicPr>
                  </pic:nvPicPr>
                  <pic:blipFill>
                    <a:blip r:embed="rId96">
                      <a:extLst>
                        <a:ext uri="{28A0092B-C50C-407E-A947-70E740481C1C}">
                          <a14:useLocalDpi xmlns:a14="http://schemas.microsoft.com/office/drawing/2010/main" val="0"/>
                        </a:ext>
                      </a:extLst>
                    </a:blip>
                    <a:srcRect b="4822"/>
                    <a:stretch>
                      <a:fillRect/>
                    </a:stretch>
                  </pic:blipFill>
                  <pic:spPr bwMode="auto">
                    <a:xfrm>
                      <a:off x="0" y="0"/>
                      <a:ext cx="2608530" cy="2244725"/>
                    </a:xfrm>
                    <a:prstGeom prst="rect">
                      <a:avLst/>
                    </a:prstGeom>
                    <a:noFill/>
                    <a:ln>
                      <a:noFill/>
                    </a:ln>
                    <a:extLst/>
                  </pic:spPr>
                </pic:pic>
              </a:graphicData>
            </a:graphic>
          </wp:inline>
        </w:drawing>
      </w:r>
    </w:p>
    <w:p w14:paraId="28A94EEA" w14:textId="735CC290" w:rsidR="00817E72" w:rsidRDefault="00817E72" w:rsidP="00817E72">
      <w:pPr>
        <w:pStyle w:val="NoteLevel3"/>
      </w:pPr>
      <w:r>
        <w:t>(</w:t>
      </w:r>
      <w:proofErr w:type="gramStart"/>
      <w:r>
        <w:t>bottom</w:t>
      </w:r>
      <w:proofErr w:type="gramEnd"/>
      <w:r>
        <w:t>)the historical average is very  close to what we observed.</w:t>
      </w:r>
    </w:p>
    <w:p w14:paraId="48A101DA" w14:textId="2B7CB5D4" w:rsidR="00817E72" w:rsidRDefault="00817E72" w:rsidP="00F30D47">
      <w:pPr>
        <w:pStyle w:val="NoteLevel3"/>
      </w:pPr>
      <w:r>
        <w:t>(</w:t>
      </w:r>
      <w:proofErr w:type="gramStart"/>
      <w:r>
        <w:t>top</w:t>
      </w:r>
      <w:proofErr w:type="gramEnd"/>
      <w:r>
        <w:t>) the historical average is very greater than w</w:t>
      </w:r>
      <w:r w:rsidR="00F30D47">
        <w:t>hat we observed.</w:t>
      </w:r>
    </w:p>
    <w:p w14:paraId="35196D23" w14:textId="0F2159AA" w:rsidR="00F30D47" w:rsidRPr="00F30D47" w:rsidRDefault="00F30D47" w:rsidP="00F30D47">
      <w:pPr>
        <w:pStyle w:val="NoteLevel4"/>
      </w:pPr>
      <w:r>
        <w:t>Adaptive evolution in which a characteristic of the organism (beak size) evolved to match an aspect of its environment (fruit size) more closely.</w:t>
      </w:r>
    </w:p>
    <w:p w14:paraId="13D75222" w14:textId="77777777" w:rsidR="00F30D47" w:rsidRPr="00F30D47" w:rsidRDefault="00F30D47" w:rsidP="00F30D47">
      <w:pPr>
        <w:pStyle w:val="NoteLevel3"/>
      </w:pPr>
      <w:r w:rsidRPr="00F30D47">
        <w:t>Beak length is a heritable trait, so the observed changes must have been due to changes in allele frequencies.</w:t>
      </w:r>
    </w:p>
    <w:p w14:paraId="58C6E0E8" w14:textId="77777777" w:rsidR="00F30D47" w:rsidRDefault="00F30D47" w:rsidP="00F30D47">
      <w:pPr>
        <w:pStyle w:val="NoteLevel3"/>
      </w:pPr>
      <w:r w:rsidRPr="00F30D47">
        <w:t xml:space="preserve">The </w:t>
      </w:r>
      <w:proofErr w:type="spellStart"/>
      <w:r w:rsidRPr="00F30D47">
        <w:t>goldenrain</w:t>
      </w:r>
      <w:proofErr w:type="spellEnd"/>
      <w:r w:rsidRPr="00F30D47">
        <w:t xml:space="preserve"> tree was introduced to Florida about 35 years ago, so natural selection caused adaptive evol</w:t>
      </w:r>
      <w:r>
        <w:t>ution in a relatively short times.</w:t>
      </w:r>
    </w:p>
    <w:p w14:paraId="4708CC48" w14:textId="77777777" w:rsidR="00F30D47" w:rsidRDefault="00F30D47" w:rsidP="00F30D47">
      <w:pPr>
        <w:pStyle w:val="NoteLevel1"/>
      </w:pPr>
    </w:p>
    <w:p w14:paraId="669CDF5F" w14:textId="0FDB2570" w:rsidR="00F30D47" w:rsidRPr="00F30D47" w:rsidRDefault="00F30D47" w:rsidP="00F30D47">
      <w:pPr>
        <w:pStyle w:val="NoteLevel1"/>
        <w:rPr>
          <w:b/>
        </w:rPr>
      </w:pPr>
      <w:r w:rsidRPr="00F30D47">
        <w:rPr>
          <w:b/>
        </w:rPr>
        <w:t>- Adaptive evolution can occur rapidly</w:t>
      </w:r>
    </w:p>
    <w:p w14:paraId="730924AC" w14:textId="77777777" w:rsidR="00F30D47" w:rsidRPr="00F30D47" w:rsidRDefault="00F30D47" w:rsidP="00F30D47">
      <w:pPr>
        <w:pStyle w:val="NoteLevel2"/>
      </w:pPr>
      <w:r w:rsidRPr="00F30D47">
        <w:t>There are many examples of rapid adaptive evolution:</w:t>
      </w:r>
    </w:p>
    <w:p w14:paraId="3791C936" w14:textId="104EC29D" w:rsidR="00F30D47" w:rsidRPr="00F30D47" w:rsidRDefault="00F30D47" w:rsidP="00F30D47">
      <w:pPr>
        <w:pStyle w:val="NoteLevel3"/>
        <w:rPr>
          <w:lang w:eastAsia="ko-KR"/>
        </w:rPr>
      </w:pPr>
      <w:r w:rsidRPr="00F30D47">
        <w:t xml:space="preserve"> Antibiotic resistance in bacteria.</w:t>
      </w:r>
      <w:r>
        <w:t xml:space="preserve"> (</w:t>
      </w:r>
      <w:proofErr w:type="gramStart"/>
      <w:r>
        <w:t>in</w:t>
      </w:r>
      <w:proofErr w:type="gramEnd"/>
      <w:r>
        <w:t xml:space="preserve"> days to months)</w:t>
      </w:r>
    </w:p>
    <w:p w14:paraId="0E73FCB4" w14:textId="388CB795" w:rsidR="00F30D47" w:rsidRDefault="00F30D47" w:rsidP="00F30D47">
      <w:pPr>
        <w:pStyle w:val="NoteLevel3"/>
      </w:pPr>
      <w:r w:rsidRPr="00F30D47">
        <w:t xml:space="preserve"> Insecticide resistance in insects.</w:t>
      </w:r>
      <w:r>
        <w:t xml:space="preserve"> (</w:t>
      </w:r>
      <w:proofErr w:type="gramStart"/>
      <w:r>
        <w:t>in</w:t>
      </w:r>
      <w:proofErr w:type="gramEnd"/>
      <w:r>
        <w:t xml:space="preserve"> months to years)</w:t>
      </w:r>
    </w:p>
    <w:p w14:paraId="5124F279" w14:textId="4A6EE52F" w:rsidR="00F30D47" w:rsidRPr="00F30D47" w:rsidRDefault="001731D2" w:rsidP="00F30D47">
      <w:pPr>
        <w:pStyle w:val="NoteLevel4"/>
      </w:pPr>
      <w:proofErr w:type="gramStart"/>
      <w:r>
        <w:t>because</w:t>
      </w:r>
      <w:proofErr w:type="gramEnd"/>
      <w:r>
        <w:t xml:space="preserve"> </w:t>
      </w:r>
      <w:r w:rsidR="00F30D47">
        <w:t xml:space="preserve">their generation times can be </w:t>
      </w:r>
      <w:r>
        <w:t xml:space="preserve">very </w:t>
      </w:r>
      <w:r w:rsidR="00F30D47">
        <w:t>rapid</w:t>
      </w:r>
    </w:p>
    <w:p w14:paraId="12B24E00" w14:textId="096BB1F7" w:rsidR="00F30D47" w:rsidRPr="00F30D47" w:rsidRDefault="00F30D47" w:rsidP="00F30D47">
      <w:pPr>
        <w:pStyle w:val="NoteLevel3"/>
      </w:pPr>
      <w:r w:rsidRPr="00F30D47">
        <w:t xml:space="preserve"> Drab coloration in guppies, which makes them harder for predators to see.</w:t>
      </w:r>
      <w:r>
        <w:t xml:space="preserve"> (</w:t>
      </w:r>
      <w:proofErr w:type="gramStart"/>
      <w:r>
        <w:t>several</w:t>
      </w:r>
      <w:proofErr w:type="gramEnd"/>
      <w:r>
        <w:t xml:space="preserve"> years)</w:t>
      </w:r>
    </w:p>
    <w:p w14:paraId="6537E42B" w14:textId="1B5B24FA" w:rsidR="00F30D47" w:rsidRPr="00F30D47" w:rsidRDefault="00F30D47" w:rsidP="00F30D47">
      <w:pPr>
        <w:pStyle w:val="NoteLevel3"/>
      </w:pPr>
      <w:r w:rsidRPr="00F30D47">
        <w:t xml:space="preserve"> Increased beak size in </w:t>
      </w:r>
      <w:proofErr w:type="spellStart"/>
      <w:r w:rsidRPr="00F30D47">
        <w:t>Geospiza</w:t>
      </w:r>
      <w:proofErr w:type="spellEnd"/>
      <w:r w:rsidRPr="00F30D47">
        <w:t xml:space="preserve"> finches.</w:t>
      </w:r>
      <w:r w:rsidRPr="00F30D47">
        <w:rPr>
          <w:rFonts w:eastAsia="바탕" w:cs="바탕"/>
        </w:rPr>
        <w:t xml:space="preserve"> (</w:t>
      </w:r>
      <w:proofErr w:type="gramStart"/>
      <w:r w:rsidRPr="00F30D47">
        <w:rPr>
          <w:rFonts w:eastAsia="바탕" w:cs="바탕"/>
        </w:rPr>
        <w:t>several</w:t>
      </w:r>
      <w:proofErr w:type="gramEnd"/>
      <w:r w:rsidR="001731D2">
        <w:rPr>
          <w:rFonts w:eastAsia="바탕" w:cs="바탕"/>
        </w:rPr>
        <w:t xml:space="preserve"> years</w:t>
      </w:r>
      <w:r w:rsidRPr="00F30D47">
        <w:rPr>
          <w:rFonts w:eastAsia="바탕" w:cs="바탕"/>
        </w:rPr>
        <w:t>)</w:t>
      </w:r>
    </w:p>
    <w:p w14:paraId="2C2A21F9" w14:textId="77777777" w:rsidR="00F30D47" w:rsidRPr="00F30D47" w:rsidRDefault="00F30D47" w:rsidP="00F30D47">
      <w:pPr>
        <w:pStyle w:val="NoteLevel2"/>
        <w:numPr>
          <w:ilvl w:val="0"/>
          <w:numId w:val="0"/>
        </w:numPr>
        <w:ind w:left="1080"/>
      </w:pPr>
    </w:p>
    <w:p w14:paraId="7C18676A" w14:textId="77777777" w:rsidR="00F30D47" w:rsidRPr="00F30D47" w:rsidRDefault="00F30D47" w:rsidP="00F30D47">
      <w:pPr>
        <w:pStyle w:val="NoteLevel2"/>
        <w:rPr>
          <w:rFonts w:eastAsia="바탕" w:cs="바탕"/>
        </w:rPr>
      </w:pPr>
      <w:r w:rsidRPr="00F30D47">
        <w:rPr>
          <w:rFonts w:eastAsia="바탕" w:cs="바탕"/>
        </w:rPr>
        <w:t>Rapid adaptive evolution can happen on a continental scale.</w:t>
      </w:r>
    </w:p>
    <w:p w14:paraId="0B35078E" w14:textId="1DC7C168" w:rsidR="00F30D47" w:rsidRDefault="00F30D47" w:rsidP="00F30D47">
      <w:pPr>
        <w:pStyle w:val="NoteLevel3"/>
        <w:rPr>
          <w:rFonts w:eastAsia="바탕" w:cs="바탕"/>
        </w:rPr>
      </w:pPr>
      <w:r w:rsidRPr="00F30D47">
        <w:rPr>
          <w:rFonts w:eastAsia="바탕" w:cs="바탕"/>
          <w:b/>
        </w:rPr>
        <w:t>Clines</w:t>
      </w:r>
      <w:r w:rsidRPr="00F30D47">
        <w:rPr>
          <w:rFonts w:eastAsia="바탕" w:cs="바탕"/>
        </w:rPr>
        <w:t xml:space="preserve"> are patterns of change in a characteristic over a geographic region.</w:t>
      </w:r>
    </w:p>
    <w:p w14:paraId="2F35F812" w14:textId="77777777" w:rsidR="00F30D47" w:rsidRPr="00F30D47" w:rsidRDefault="00F30D47" w:rsidP="00F30D47">
      <w:pPr>
        <w:pStyle w:val="NoteLevel2"/>
        <w:rPr>
          <w:rFonts w:eastAsia="바탕" w:cs="바탕"/>
        </w:rPr>
      </w:pPr>
      <w:r w:rsidRPr="00F30D47">
        <w:rPr>
          <w:rFonts w:eastAsia="바탕" w:cs="바탕"/>
        </w:rPr>
        <w:t xml:space="preserve">E.g. In </w:t>
      </w:r>
      <w:r w:rsidRPr="00F30D47">
        <w:rPr>
          <w:rFonts w:eastAsia="바탕" w:cs="바탕"/>
          <w:i/>
          <w:iCs/>
        </w:rPr>
        <w:t>Drosophila</w:t>
      </w:r>
      <w:r w:rsidRPr="00F30D47">
        <w:rPr>
          <w:rFonts w:eastAsia="바탕" w:cs="바탕"/>
        </w:rPr>
        <w:t xml:space="preserve">, the </w:t>
      </w:r>
      <w:proofErr w:type="spellStart"/>
      <w:r w:rsidRPr="00F30D47">
        <w:rPr>
          <w:rFonts w:eastAsia="바탕" w:cs="바탕"/>
          <w:i/>
          <w:iCs/>
        </w:rPr>
        <w:t>Adh</w:t>
      </w:r>
      <w:r w:rsidRPr="00F30D47">
        <w:rPr>
          <w:rFonts w:eastAsia="바탕" w:cs="바탕"/>
          <w:i/>
          <w:iCs/>
          <w:vertAlign w:val="superscript"/>
        </w:rPr>
        <w:t>S</w:t>
      </w:r>
      <w:proofErr w:type="spellEnd"/>
      <w:r w:rsidRPr="00F30D47">
        <w:rPr>
          <w:rFonts w:eastAsia="바탕" w:cs="바탕"/>
          <w:i/>
          <w:iCs/>
        </w:rPr>
        <w:t xml:space="preserve"> </w:t>
      </w:r>
      <w:r w:rsidRPr="00F30D47">
        <w:rPr>
          <w:rFonts w:eastAsia="바탕" w:cs="바탕"/>
        </w:rPr>
        <w:t>allele of the alcohol dehydrogenase gene decreases in frequency as latitude increases.</w:t>
      </w:r>
    </w:p>
    <w:p w14:paraId="01DCFFC6" w14:textId="60291B65" w:rsidR="00F30D47" w:rsidRDefault="00F30D47" w:rsidP="00F30D47">
      <w:pPr>
        <w:pStyle w:val="NoteLevel3"/>
        <w:rPr>
          <w:rFonts w:eastAsia="바탕" w:cs="바탕"/>
        </w:rPr>
      </w:pPr>
      <w:proofErr w:type="spellStart"/>
      <w:r w:rsidRPr="00F30D47">
        <w:rPr>
          <w:rFonts w:eastAsia="바탕" w:cs="바탕"/>
          <w:i/>
          <w:iCs/>
        </w:rPr>
        <w:t>Adh</w:t>
      </w:r>
      <w:r w:rsidRPr="00F30D47">
        <w:rPr>
          <w:rFonts w:eastAsia="바탕" w:cs="바탕"/>
          <w:i/>
          <w:iCs/>
          <w:vertAlign w:val="superscript"/>
        </w:rPr>
        <w:t>S</w:t>
      </w:r>
      <w:proofErr w:type="spellEnd"/>
      <w:r w:rsidRPr="00F30D47">
        <w:rPr>
          <w:rFonts w:eastAsia="바탕" w:cs="바탕"/>
          <w:i/>
          <w:iCs/>
        </w:rPr>
        <w:t xml:space="preserve"> </w:t>
      </w:r>
      <w:r w:rsidRPr="00F30D47">
        <w:rPr>
          <w:rFonts w:eastAsia="바탕" w:cs="바탕"/>
        </w:rPr>
        <w:t>is less effective in colder temperatures, so natural selection resulted in this cline with latitude.</w:t>
      </w:r>
    </w:p>
    <w:p w14:paraId="2C6BF0ED" w14:textId="77777777" w:rsidR="00F30D47" w:rsidRPr="00F30D47" w:rsidRDefault="00F30D47" w:rsidP="00F30D47">
      <w:pPr>
        <w:pStyle w:val="NoteLevel3"/>
        <w:rPr>
          <w:rFonts w:eastAsia="바탕" w:cs="바탕"/>
        </w:rPr>
      </w:pPr>
      <w:r w:rsidRPr="00F30D47">
        <w:rPr>
          <w:rFonts w:eastAsia="바탕" w:cs="바탕"/>
        </w:rPr>
        <w:t xml:space="preserve">In the past 20 years in Australia, the </w:t>
      </w:r>
      <w:proofErr w:type="spellStart"/>
      <w:r w:rsidRPr="00F30D47">
        <w:rPr>
          <w:rFonts w:eastAsia="바탕" w:cs="바탕"/>
          <w:i/>
          <w:iCs/>
        </w:rPr>
        <w:t>Adh</w:t>
      </w:r>
      <w:r w:rsidRPr="00F30D47">
        <w:rPr>
          <w:rFonts w:eastAsia="바탕" w:cs="바탕"/>
          <w:i/>
          <w:iCs/>
          <w:vertAlign w:val="superscript"/>
        </w:rPr>
        <w:t>S</w:t>
      </w:r>
      <w:proofErr w:type="spellEnd"/>
      <w:r w:rsidRPr="00F30D47">
        <w:rPr>
          <w:rFonts w:eastAsia="바탕" w:cs="바탕"/>
        </w:rPr>
        <w:t xml:space="preserve"> cline has shifted about 4° latitude south, as mean temperature has increased 0.5°C.</w:t>
      </w:r>
    </w:p>
    <w:p w14:paraId="44068C4A" w14:textId="77777777" w:rsidR="00F30D47" w:rsidRDefault="00F30D47" w:rsidP="00F30D47">
      <w:pPr>
        <w:pStyle w:val="NoteLevel3"/>
        <w:rPr>
          <w:rFonts w:eastAsia="바탕" w:cs="바탕"/>
        </w:rPr>
      </w:pPr>
      <w:r w:rsidRPr="00F30D47">
        <w:rPr>
          <w:rFonts w:eastAsia="바탕" w:cs="바탕"/>
        </w:rPr>
        <w:t>This shift indicates an adaptive change in allele frequency in response to climate change.</w:t>
      </w:r>
    </w:p>
    <w:p w14:paraId="34E18641" w14:textId="1C26FD6C" w:rsidR="00FF7BE7" w:rsidRDefault="00FF7BE7" w:rsidP="00FF7BE7">
      <w:pPr>
        <w:pStyle w:val="NoteLevel3"/>
        <w:numPr>
          <w:ilvl w:val="0"/>
          <w:numId w:val="0"/>
        </w:numPr>
        <w:ind w:left="1800"/>
        <w:rPr>
          <w:rFonts w:eastAsia="바탕" w:cs="바탕"/>
        </w:rPr>
      </w:pPr>
      <w:r w:rsidRPr="00FF7BE7">
        <w:rPr>
          <w:rFonts w:eastAsia="바탕" w:cs="바탕"/>
          <w:noProof/>
        </w:rPr>
        <w:drawing>
          <wp:inline distT="0" distB="0" distL="0" distR="0" wp14:anchorId="1ED4E976" wp14:editId="749137CE">
            <wp:extent cx="2234565" cy="2140165"/>
            <wp:effectExtent l="0" t="0" r="635" b="0"/>
            <wp:docPr id="89089" name="Picture 1" descr="Ecology2e-Fig-06-12-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89" name="Picture 1" descr="Ecology2e-Fig-06-12-0R.jpg"/>
                    <pic:cNvPicPr>
                      <a:picLocks noChangeAspect="1"/>
                    </pic:cNvPicPr>
                  </pic:nvPicPr>
                  <pic:blipFill>
                    <a:blip r:embed="rId97">
                      <a:extLst>
                        <a:ext uri="{28A0092B-C50C-407E-A947-70E740481C1C}">
                          <a14:useLocalDpi xmlns:a14="http://schemas.microsoft.com/office/drawing/2010/main" val="0"/>
                        </a:ext>
                      </a:extLst>
                    </a:blip>
                    <a:srcRect l="3519" b="4831"/>
                    <a:stretch>
                      <a:fillRect/>
                    </a:stretch>
                  </pic:blipFill>
                  <pic:spPr bwMode="auto">
                    <a:xfrm>
                      <a:off x="0" y="0"/>
                      <a:ext cx="2234565" cy="2140165"/>
                    </a:xfrm>
                    <a:prstGeom prst="rect">
                      <a:avLst/>
                    </a:prstGeom>
                    <a:noFill/>
                    <a:ln>
                      <a:noFill/>
                    </a:ln>
                    <a:extLst/>
                  </pic:spPr>
                </pic:pic>
              </a:graphicData>
            </a:graphic>
          </wp:inline>
        </w:drawing>
      </w:r>
    </w:p>
    <w:p w14:paraId="0216CFA1" w14:textId="2713DEDF" w:rsidR="00FF7BE7" w:rsidRDefault="00FF7BE7" w:rsidP="00FF7BE7">
      <w:pPr>
        <w:pStyle w:val="NoteLevel3"/>
        <w:rPr>
          <w:rFonts w:eastAsia="바탕" w:cs="바탕"/>
        </w:rPr>
      </w:pPr>
      <w:r>
        <w:rPr>
          <w:rFonts w:eastAsia="바탕" w:cs="바탕"/>
        </w:rPr>
        <w:t>The frequency of the alleles has increased at all latitudes over a 20-year period as the climate has warmed.</w:t>
      </w:r>
    </w:p>
    <w:p w14:paraId="0FB2968D" w14:textId="261B5CFE" w:rsidR="00610B77" w:rsidRDefault="00602977" w:rsidP="00610B77">
      <w:pPr>
        <w:pStyle w:val="NoteLevel2"/>
        <w:rPr>
          <w:rFonts w:eastAsia="바탕" w:cs="바탕"/>
        </w:rPr>
      </w:pPr>
      <w:r>
        <w:rPr>
          <w:rFonts w:eastAsia="바탕" w:cs="바탕"/>
        </w:rPr>
        <w:t>Rapid evolutionary changes that are correlated with global warming have been observed in worldwide population of fruit fly species.</w:t>
      </w:r>
    </w:p>
    <w:p w14:paraId="7D3B0267" w14:textId="77777777" w:rsidR="00FF7BE7" w:rsidRDefault="00FF7BE7" w:rsidP="00FF7BE7">
      <w:pPr>
        <w:pStyle w:val="NoteLevel3"/>
        <w:numPr>
          <w:ilvl w:val="0"/>
          <w:numId w:val="0"/>
        </w:numPr>
        <w:ind w:left="1800"/>
        <w:rPr>
          <w:rFonts w:eastAsia="바탕" w:cs="바탕"/>
        </w:rPr>
      </w:pPr>
    </w:p>
    <w:p w14:paraId="475BEFD1" w14:textId="77777777" w:rsidR="00FF7BE7" w:rsidRPr="00FF7BE7" w:rsidRDefault="00FF7BE7" w:rsidP="00FF7BE7">
      <w:pPr>
        <w:pStyle w:val="NoteLevel2"/>
        <w:rPr>
          <w:rFonts w:eastAsia="바탕" w:cs="바탕"/>
        </w:rPr>
      </w:pPr>
      <w:r w:rsidRPr="00FF7BE7">
        <w:rPr>
          <w:rFonts w:eastAsia="바탕" w:cs="바탕"/>
        </w:rPr>
        <w:t>Evolutionary response to climate change has also been documented in other insects, mammals, and plants.</w:t>
      </w:r>
    </w:p>
    <w:p w14:paraId="50A84C00" w14:textId="324EBEB4" w:rsidR="00FF7BE7" w:rsidRDefault="00FF7BE7" w:rsidP="00FF7BE7">
      <w:pPr>
        <w:pStyle w:val="NoteLevel2"/>
        <w:rPr>
          <w:rFonts w:eastAsia="바탕" w:cs="바탕"/>
        </w:rPr>
      </w:pPr>
      <w:r w:rsidRPr="00FF7BE7">
        <w:rPr>
          <w:rFonts w:eastAsia="바탕" w:cs="바탕"/>
        </w:rPr>
        <w:t xml:space="preserve">Hundreds of other species have altered the timing of life events such as </w:t>
      </w:r>
      <w:r w:rsidR="00610B77">
        <w:rPr>
          <w:rFonts w:eastAsia="바탕" w:cs="바탕"/>
        </w:rPr>
        <w:t xml:space="preserve">delaying the </w:t>
      </w:r>
      <w:r w:rsidRPr="00FF7BE7">
        <w:rPr>
          <w:rFonts w:eastAsia="바탕" w:cs="바탕"/>
        </w:rPr>
        <w:t>onset of winter dormancy or reproducing earlier in the spring.</w:t>
      </w:r>
    </w:p>
    <w:p w14:paraId="727F8ABC" w14:textId="77777777" w:rsidR="00602977" w:rsidRDefault="00610B77" w:rsidP="00602977">
      <w:pPr>
        <w:pStyle w:val="NoteLevel3"/>
        <w:rPr>
          <w:rFonts w:eastAsia="바탕" w:cs="바탕"/>
        </w:rPr>
      </w:pPr>
      <w:r>
        <w:rPr>
          <w:rFonts w:eastAsia="바탕" w:cs="바탕"/>
        </w:rPr>
        <w:t>Response to climate change</w:t>
      </w:r>
    </w:p>
    <w:p w14:paraId="184C7126" w14:textId="77777777" w:rsidR="00602977" w:rsidRDefault="00602977" w:rsidP="00602977">
      <w:pPr>
        <w:pStyle w:val="NoteLevel1"/>
        <w:rPr>
          <w:rFonts w:eastAsia="바탕" w:cs="바탕"/>
        </w:rPr>
      </w:pPr>
    </w:p>
    <w:p w14:paraId="012A03D2" w14:textId="0CCB16F3" w:rsidR="00602977" w:rsidRPr="00E33874" w:rsidRDefault="00602977" w:rsidP="00E33874">
      <w:pPr>
        <w:pStyle w:val="NoteLevel1"/>
        <w:rPr>
          <w:rFonts w:eastAsia="바탕" w:cs="바탕"/>
          <w:b/>
        </w:rPr>
      </w:pPr>
      <w:r>
        <w:rPr>
          <w:rFonts w:eastAsia="바탕" w:cs="바탕"/>
        </w:rPr>
        <w:t xml:space="preserve">- </w:t>
      </w:r>
      <w:r w:rsidRPr="00602977">
        <w:rPr>
          <w:rFonts w:eastAsia="바탕" w:cs="바탕"/>
          <w:b/>
        </w:rPr>
        <w:t>Gene flow can limit local adaptation</w:t>
      </w:r>
      <w:r w:rsidR="00E33874">
        <w:rPr>
          <w:rFonts w:eastAsia="바탕" w:cs="바탕"/>
          <w:b/>
        </w:rPr>
        <w:t xml:space="preserve"> </w:t>
      </w:r>
      <w:r w:rsidR="00E33874" w:rsidRPr="00E33874">
        <w:rPr>
          <w:rFonts w:eastAsia="바탕" w:cs="바탕"/>
          <w:b/>
        </w:rPr>
        <w:t>to local conditions.</w:t>
      </w:r>
    </w:p>
    <w:p w14:paraId="2ECED405" w14:textId="77777777" w:rsidR="00602977" w:rsidRPr="00602977" w:rsidRDefault="00602977" w:rsidP="00602977">
      <w:pPr>
        <w:pStyle w:val="NoteLevel2"/>
        <w:rPr>
          <w:rFonts w:eastAsia="바탕" w:cs="바탕"/>
        </w:rPr>
      </w:pPr>
      <w:r w:rsidRPr="00602977">
        <w:rPr>
          <w:rFonts w:eastAsia="바탕" w:cs="바탕"/>
        </w:rPr>
        <w:t>Adaptive evolution can occur in a population if the natural selection forces are strong enough to overcome gene flow.</w:t>
      </w:r>
    </w:p>
    <w:p w14:paraId="3ABA8659" w14:textId="77777777" w:rsidR="00602977" w:rsidRDefault="00602977" w:rsidP="00602977">
      <w:pPr>
        <w:pStyle w:val="NoteLevel2"/>
      </w:pPr>
      <w:r w:rsidRPr="00602977">
        <w:rPr>
          <w:rFonts w:eastAsia="바탕" w:cs="바탕"/>
        </w:rPr>
        <w:t xml:space="preserve">Example: </w:t>
      </w:r>
      <w:proofErr w:type="spellStart"/>
      <w:r w:rsidRPr="00602977">
        <w:rPr>
          <w:rFonts w:eastAsia="바탕" w:cs="바탕"/>
        </w:rPr>
        <w:t>Bentgrass</w:t>
      </w:r>
      <w:proofErr w:type="spellEnd"/>
      <w:r w:rsidRPr="00602977">
        <w:rPr>
          <w:rFonts w:eastAsia="바탕" w:cs="바탕"/>
        </w:rPr>
        <w:t xml:space="preserve"> populations </w:t>
      </w:r>
    </w:p>
    <w:p w14:paraId="5AC57304" w14:textId="4A4AEF42" w:rsidR="00602977" w:rsidRDefault="00602977" w:rsidP="00602977">
      <w:pPr>
        <w:pStyle w:val="NoteLevel3"/>
      </w:pPr>
      <w:r>
        <w:t>2 genotypes</w:t>
      </w:r>
    </w:p>
    <w:p w14:paraId="63DA5710" w14:textId="54915C83" w:rsidR="00602977" w:rsidRDefault="00602977" w:rsidP="00602977">
      <w:pPr>
        <w:pStyle w:val="NoteLevel4"/>
      </w:pPr>
      <w:proofErr w:type="gramStart"/>
      <w:r>
        <w:t>one</w:t>
      </w:r>
      <w:proofErr w:type="gramEnd"/>
      <w:r>
        <w:t xml:space="preserve"> that can grow on heavy metal sites &amp; one that cannot.</w:t>
      </w:r>
    </w:p>
    <w:p w14:paraId="52738D48" w14:textId="77777777" w:rsidR="00602977" w:rsidRPr="00602977" w:rsidRDefault="00602977" w:rsidP="00602977">
      <w:pPr>
        <w:pStyle w:val="NoteLevel3"/>
      </w:pPr>
      <w:proofErr w:type="spellStart"/>
      <w:r w:rsidRPr="00602977">
        <w:t>Bentgrass</w:t>
      </w:r>
      <w:proofErr w:type="spellEnd"/>
      <w:r w:rsidRPr="00602977">
        <w:t xml:space="preserve"> can grow in soils that are contaminated with heavy metals.</w:t>
      </w:r>
    </w:p>
    <w:p w14:paraId="35FFE0E4" w14:textId="77777777" w:rsidR="00602977" w:rsidRPr="00602977" w:rsidRDefault="00602977" w:rsidP="00602977">
      <w:pPr>
        <w:pStyle w:val="NoteLevel3"/>
      </w:pPr>
      <w:r w:rsidRPr="00602977">
        <w:t>At former mine sites, the tolerant genotypes were dominant, but also occurred in populations growing in normal soils.</w:t>
      </w:r>
    </w:p>
    <w:p w14:paraId="34636D96" w14:textId="77777777" w:rsidR="00602977" w:rsidRPr="00602977" w:rsidRDefault="00602977" w:rsidP="00602977">
      <w:pPr>
        <w:pStyle w:val="NoteLevel3"/>
      </w:pPr>
      <w:proofErr w:type="spellStart"/>
      <w:r w:rsidRPr="00602977">
        <w:t>Bentgrass</w:t>
      </w:r>
      <w:proofErr w:type="spellEnd"/>
      <w:r w:rsidRPr="00602977">
        <w:t xml:space="preserve"> is wind-pollinated, so alleles are easily carried to other populations.</w:t>
      </w:r>
    </w:p>
    <w:p w14:paraId="17CC203F" w14:textId="6A28553A" w:rsidR="00602977" w:rsidRPr="003B2B4E" w:rsidRDefault="00602977" w:rsidP="00602977">
      <w:pPr>
        <w:pStyle w:val="NoteLevel3"/>
        <w:rPr>
          <w:u w:val="single"/>
        </w:rPr>
      </w:pPr>
      <w:r w:rsidRPr="00602977">
        <w:t xml:space="preserve">Plants at the mine site also received pollen (alleles) from the population on normal soils, but allele frequencies didn’t change—at the mine site there was </w:t>
      </w:r>
      <w:r w:rsidRPr="003B2B4E">
        <w:rPr>
          <w:u w:val="single"/>
        </w:rPr>
        <w:t>very strong selection against plants wi</w:t>
      </w:r>
      <w:r w:rsidR="003B2B4E">
        <w:rPr>
          <w:u w:val="single"/>
        </w:rPr>
        <w:t>thout tolerance to heavy metals</w:t>
      </w:r>
      <w:proofErr w:type="gramStart"/>
      <w:r w:rsidR="003B2B4E">
        <w:rPr>
          <w:u w:val="single"/>
        </w:rPr>
        <w:t xml:space="preserve">( </w:t>
      </w:r>
      <w:r w:rsidR="003B2B4E">
        <w:t>they</w:t>
      </w:r>
      <w:proofErr w:type="gramEnd"/>
      <w:r w:rsidR="003B2B4E">
        <w:t xml:space="preserve"> survive poorly on mine soils).</w:t>
      </w:r>
    </w:p>
    <w:p w14:paraId="0CFDD201" w14:textId="77777777" w:rsidR="00602977" w:rsidRPr="00602977" w:rsidRDefault="00602977" w:rsidP="00602977">
      <w:pPr>
        <w:pStyle w:val="NoteLevel3"/>
      </w:pPr>
      <w:r w:rsidRPr="00602977">
        <w:t>Natural selection was strong enough to overcome the effects of ongoing gene flow.</w:t>
      </w:r>
    </w:p>
    <w:p w14:paraId="285A7128" w14:textId="77777777" w:rsidR="003B2B4E" w:rsidRDefault="003B2B4E" w:rsidP="003B2B4E">
      <w:pPr>
        <w:pStyle w:val="NoteLevel1"/>
      </w:pPr>
    </w:p>
    <w:p w14:paraId="08284D59" w14:textId="77777777" w:rsidR="003B2B4E" w:rsidRDefault="003B2B4E" w:rsidP="003B2B4E">
      <w:pPr>
        <w:pStyle w:val="NoteLevel1"/>
      </w:pPr>
      <w:r>
        <w:t>- Adaptations are not perfect</w:t>
      </w:r>
    </w:p>
    <w:p w14:paraId="7B84755C" w14:textId="0BC522AB" w:rsidR="003B2B4E" w:rsidRPr="003B2B4E" w:rsidRDefault="003B2B4E" w:rsidP="003B2B4E">
      <w:pPr>
        <w:pStyle w:val="NoteLevel2"/>
      </w:pPr>
      <w:r w:rsidRPr="003B2B4E">
        <w:t>Natural selection does not result in a perfect match between or</w:t>
      </w:r>
      <w:r>
        <w:t>ganisms and their environments;</w:t>
      </w:r>
      <w:r w:rsidRPr="003B2B4E">
        <w:t xml:space="preserve"> environments are constantly changing, and there are constraints on </w:t>
      </w:r>
      <w:r>
        <w:t xml:space="preserve">adaptive </w:t>
      </w:r>
      <w:r w:rsidRPr="003B2B4E">
        <w:t>evolution:</w:t>
      </w:r>
    </w:p>
    <w:p w14:paraId="711A8D3A" w14:textId="4E0FDA95" w:rsidR="003B2B4E" w:rsidRPr="003B2B4E" w:rsidRDefault="003B2B4E" w:rsidP="003B2B4E">
      <w:pPr>
        <w:pStyle w:val="NoteLevel3"/>
      </w:pPr>
      <w:r w:rsidRPr="003B2B4E">
        <w:rPr>
          <w:b/>
        </w:rPr>
        <w:t xml:space="preserve">Lack of genetic </w:t>
      </w:r>
      <w:proofErr w:type="gramStart"/>
      <w:r w:rsidRPr="003B2B4E">
        <w:rPr>
          <w:b/>
        </w:rPr>
        <w:t>variation</w:t>
      </w:r>
      <w:r>
        <w:t xml:space="preserve"> :</w:t>
      </w:r>
      <w:proofErr w:type="gramEnd"/>
      <w:r>
        <w:t xml:space="preserve"> </w:t>
      </w:r>
      <w:r w:rsidRPr="003B2B4E">
        <w:t>If there is no beneficial allele, adap</w:t>
      </w:r>
      <w:r>
        <w:t>tive evolution at that gene can</w:t>
      </w:r>
      <w:r w:rsidRPr="003B2B4E">
        <w:t>not occur.</w:t>
      </w:r>
    </w:p>
    <w:p w14:paraId="78EC0FDD" w14:textId="123B1CF0" w:rsidR="003B2B4E" w:rsidRPr="003B2B4E" w:rsidRDefault="003B2B4E" w:rsidP="003B2B4E">
      <w:pPr>
        <w:pStyle w:val="NoteLevel4"/>
      </w:pPr>
      <w:r w:rsidRPr="003B2B4E">
        <w:t>Example: Initially, mosquito populations lacked a</w:t>
      </w:r>
      <w:r>
        <w:t xml:space="preserve">lleles for pesticide resistance, </w:t>
      </w:r>
      <w:r w:rsidRPr="003B2B4E">
        <w:t>so the pesticides were effective.</w:t>
      </w:r>
    </w:p>
    <w:p w14:paraId="2D03B81C" w14:textId="6E0E72DF" w:rsidR="003B2B4E" w:rsidRPr="003B2B4E" w:rsidRDefault="003B2B4E" w:rsidP="003B2B4E">
      <w:pPr>
        <w:pStyle w:val="NoteLevel4"/>
      </w:pPr>
      <w:r w:rsidRPr="003B2B4E">
        <w:t>Advantageous alleles arise by chance, not “on demand.”</w:t>
      </w:r>
    </w:p>
    <w:p w14:paraId="157DC2A3" w14:textId="0F4FD079" w:rsidR="003B2B4E" w:rsidRPr="003B2B4E" w:rsidRDefault="003B2B4E" w:rsidP="003B2B4E">
      <w:pPr>
        <w:pStyle w:val="NoteLevel3"/>
      </w:pPr>
      <w:r w:rsidRPr="003B2B4E">
        <w:rPr>
          <w:b/>
        </w:rPr>
        <w:t xml:space="preserve">Evolutionary </w:t>
      </w:r>
      <w:proofErr w:type="gramStart"/>
      <w:r w:rsidRPr="003B2B4E">
        <w:rPr>
          <w:b/>
        </w:rPr>
        <w:t>history</w:t>
      </w:r>
      <w:r>
        <w:t xml:space="preserve"> :</w:t>
      </w:r>
      <w:proofErr w:type="gramEnd"/>
      <w:r>
        <w:t xml:space="preserve"> </w:t>
      </w:r>
      <w:r w:rsidRPr="003B2B4E">
        <w:t>Natural selection works on traits that already exist.</w:t>
      </w:r>
    </w:p>
    <w:p w14:paraId="14A0B478" w14:textId="77777777" w:rsidR="003B2B4E" w:rsidRPr="003B2B4E" w:rsidRDefault="003B2B4E" w:rsidP="003B2B4E">
      <w:pPr>
        <w:pStyle w:val="NoteLevel4"/>
      </w:pPr>
      <w:r w:rsidRPr="003B2B4E">
        <w:t>Organisms have certain characteristics and lack others because of their ancestry.</w:t>
      </w:r>
    </w:p>
    <w:p w14:paraId="74381D7B" w14:textId="77777777" w:rsidR="003B2B4E" w:rsidRPr="003B2B4E" w:rsidRDefault="003B2B4E" w:rsidP="003B2B4E">
      <w:pPr>
        <w:pStyle w:val="NoteLevel4"/>
      </w:pPr>
      <w:r w:rsidRPr="003B2B4E">
        <w:t>Example: Dolphins evolved from terrestrial mammals; they have lungs and cannot “breathe” underwater.</w:t>
      </w:r>
    </w:p>
    <w:p w14:paraId="5728D91D" w14:textId="2CA1BF8F" w:rsidR="003B2B4E" w:rsidRDefault="003B2B4E" w:rsidP="003B2B4E">
      <w:pPr>
        <w:pStyle w:val="NoteLevel3"/>
      </w:pPr>
      <w:r w:rsidRPr="003B2B4E">
        <w:rPr>
          <w:b/>
        </w:rPr>
        <w:t>Ecological trade-</w:t>
      </w:r>
      <w:proofErr w:type="gramStart"/>
      <w:r w:rsidRPr="003B2B4E">
        <w:rPr>
          <w:b/>
        </w:rPr>
        <w:t>offs</w:t>
      </w:r>
      <w:r>
        <w:t xml:space="preserve"> :</w:t>
      </w:r>
      <w:proofErr w:type="gramEnd"/>
      <w:r>
        <w:t xml:space="preserve"> </w:t>
      </w:r>
      <w:r w:rsidRPr="003B2B4E">
        <w:t>The ability to perform one function may reduce the ability to perform another function.</w:t>
      </w:r>
    </w:p>
    <w:p w14:paraId="1D0A72F8" w14:textId="79C8E16F" w:rsidR="00405397" w:rsidRDefault="00405397" w:rsidP="00405397">
      <w:pPr>
        <w:pStyle w:val="NoteLevel4"/>
      </w:pPr>
      <w:r>
        <w:t>E.g. Female red deer that reproduced died at a higher rate than female red deer that did not reproduce.</w:t>
      </w:r>
    </w:p>
    <w:p w14:paraId="249892E4" w14:textId="1C8E201D" w:rsidR="00405397" w:rsidRPr="003B2B4E" w:rsidRDefault="00405397" w:rsidP="00405397">
      <w:pPr>
        <w:pStyle w:val="NoteLevel5"/>
      </w:pPr>
      <w:r>
        <w:t>Reproductive costs</w:t>
      </w:r>
    </w:p>
    <w:p w14:paraId="2A7D4FA5" w14:textId="77777777" w:rsidR="00405397" w:rsidRDefault="003B2B4E" w:rsidP="00405397">
      <w:pPr>
        <w:pStyle w:val="NoteLevel2"/>
      </w:pPr>
      <w:r w:rsidRPr="003B2B4E">
        <w:t>Adaptations represent compromises in the abilities of organisms to perform different and sometimes conflicting functions.</w:t>
      </w:r>
    </w:p>
    <w:p w14:paraId="583767EB" w14:textId="77777777" w:rsidR="00405397" w:rsidRDefault="00405397" w:rsidP="00405397">
      <w:pPr>
        <w:pStyle w:val="NoteLevel1"/>
        <w:numPr>
          <w:ilvl w:val="0"/>
          <w:numId w:val="0"/>
        </w:numPr>
      </w:pPr>
    </w:p>
    <w:p w14:paraId="2508678D" w14:textId="77777777" w:rsidR="00405397" w:rsidRPr="00405397" w:rsidRDefault="00405397" w:rsidP="00405397">
      <w:pPr>
        <w:pStyle w:val="NoteLevel1"/>
        <w:numPr>
          <w:ilvl w:val="0"/>
          <w:numId w:val="0"/>
        </w:numPr>
        <w:rPr>
          <w:b/>
          <w:sz w:val="28"/>
          <w:szCs w:val="28"/>
        </w:rPr>
      </w:pPr>
    </w:p>
    <w:p w14:paraId="323AB562" w14:textId="3A378BB5" w:rsidR="00405397" w:rsidRDefault="004317D5" w:rsidP="00405397">
      <w:pPr>
        <w:pStyle w:val="NoteLevel1"/>
        <w:numPr>
          <w:ilvl w:val="0"/>
          <w:numId w:val="0"/>
        </w:numPr>
        <w:rPr>
          <w:b/>
          <w:sz w:val="28"/>
          <w:szCs w:val="28"/>
        </w:rPr>
      </w:pPr>
      <w:r>
        <w:rPr>
          <w:b/>
          <w:sz w:val="28"/>
          <w:szCs w:val="28"/>
        </w:rPr>
        <w:t>THE EVOLUTIONARY HISTORY OF LIFE</w:t>
      </w:r>
    </w:p>
    <w:p w14:paraId="61638943" w14:textId="77777777" w:rsidR="004317D5" w:rsidRPr="00405397" w:rsidRDefault="004317D5" w:rsidP="00405397">
      <w:pPr>
        <w:pStyle w:val="NoteLevel1"/>
        <w:numPr>
          <w:ilvl w:val="0"/>
          <w:numId w:val="0"/>
        </w:numPr>
        <w:rPr>
          <w:b/>
          <w:sz w:val="28"/>
          <w:szCs w:val="28"/>
        </w:rPr>
      </w:pPr>
    </w:p>
    <w:p w14:paraId="1F50A7E3" w14:textId="77777777" w:rsidR="00405397" w:rsidRDefault="00405397" w:rsidP="00405397">
      <w:pPr>
        <w:pStyle w:val="NoteLevel1"/>
        <w:numPr>
          <w:ilvl w:val="0"/>
          <w:numId w:val="0"/>
        </w:numPr>
        <w:rPr>
          <w:b/>
        </w:rPr>
      </w:pPr>
      <w:r w:rsidRPr="00405397">
        <w:rPr>
          <w:b/>
        </w:rPr>
        <w:t xml:space="preserve">- </w:t>
      </w:r>
      <w:proofErr w:type="gramStart"/>
      <w:r w:rsidRPr="00405397">
        <w:rPr>
          <w:b/>
        </w:rPr>
        <w:t>the</w:t>
      </w:r>
      <w:proofErr w:type="gramEnd"/>
      <w:r w:rsidRPr="00405397">
        <w:rPr>
          <w:b/>
        </w:rPr>
        <w:t xml:space="preserve"> diversity of life results from speciation</w:t>
      </w:r>
    </w:p>
    <w:p w14:paraId="2840FA07" w14:textId="77777777" w:rsidR="00405397" w:rsidRPr="00405397" w:rsidRDefault="00405397" w:rsidP="00405397">
      <w:pPr>
        <w:pStyle w:val="NoteLevel2"/>
      </w:pPr>
      <w:r w:rsidRPr="00405397">
        <w:rPr>
          <w:b/>
          <w:bCs/>
        </w:rPr>
        <w:t>Species</w:t>
      </w:r>
      <w:r w:rsidRPr="00405397">
        <w:t xml:space="preserve">: Groups of organisms whose members have similar characteristics and can </w:t>
      </w:r>
      <w:r w:rsidRPr="00A61065">
        <w:rPr>
          <w:u w:val="single"/>
        </w:rPr>
        <w:t>interbreed</w:t>
      </w:r>
      <w:r w:rsidRPr="00405397">
        <w:t>.</w:t>
      </w:r>
    </w:p>
    <w:p w14:paraId="5FC4B1C9" w14:textId="6B39709D" w:rsidR="00405397" w:rsidRPr="00405397" w:rsidRDefault="00405397" w:rsidP="00405397">
      <w:pPr>
        <w:pStyle w:val="NoteLevel2"/>
      </w:pPr>
      <w:r w:rsidRPr="00405397">
        <w:rPr>
          <w:b/>
          <w:bCs/>
        </w:rPr>
        <w:t>Speciation</w:t>
      </w:r>
      <w:r w:rsidRPr="00405397">
        <w:t xml:space="preserve">: The process by which one species </w:t>
      </w:r>
      <w:r w:rsidR="005D0179">
        <w:t>splits into two or more species. (</w:t>
      </w:r>
      <w:proofErr w:type="gramStart"/>
      <w:r w:rsidR="005D0179" w:rsidRPr="00A61065">
        <w:rPr>
          <w:u w:val="single"/>
        </w:rPr>
        <w:t>cannot</w:t>
      </w:r>
      <w:proofErr w:type="gramEnd"/>
      <w:r w:rsidR="005D0179" w:rsidRPr="00A61065">
        <w:rPr>
          <w:u w:val="single"/>
        </w:rPr>
        <w:t xml:space="preserve"> interbreed</w:t>
      </w:r>
      <w:r w:rsidR="005D0179">
        <w:t>)</w:t>
      </w:r>
    </w:p>
    <w:p w14:paraId="17E564A8" w14:textId="77777777" w:rsidR="00405397" w:rsidRPr="00405397" w:rsidRDefault="00405397" w:rsidP="00405397">
      <w:pPr>
        <w:pStyle w:val="NoteLevel3"/>
      </w:pPr>
      <w:r w:rsidRPr="00405397">
        <w:t xml:space="preserve">Speciation most commonly occurs when a </w:t>
      </w:r>
      <w:r w:rsidRPr="00405397">
        <w:rPr>
          <w:u w:val="single"/>
        </w:rPr>
        <w:t xml:space="preserve">barrier prevents gene flow </w:t>
      </w:r>
      <w:r w:rsidRPr="00405397">
        <w:t>between two or more populations of a species.</w:t>
      </w:r>
    </w:p>
    <w:p w14:paraId="09ACAABB" w14:textId="77777777" w:rsidR="00405397" w:rsidRDefault="00405397" w:rsidP="00405397">
      <w:pPr>
        <w:pStyle w:val="NoteLevel3"/>
      </w:pPr>
      <w:r w:rsidRPr="00405397">
        <w:t xml:space="preserve">Barriers can be </w:t>
      </w:r>
      <w:r w:rsidRPr="00A61065">
        <w:rPr>
          <w:u w:val="single"/>
        </w:rPr>
        <w:t>geographic</w:t>
      </w:r>
      <w:r>
        <w:t xml:space="preserve"> (mountains, </w:t>
      </w:r>
      <w:proofErr w:type="gramStart"/>
      <w:r>
        <w:t>lakes …)</w:t>
      </w:r>
      <w:proofErr w:type="gramEnd"/>
      <w:r w:rsidRPr="00405397">
        <w:t xml:space="preserve"> or </w:t>
      </w:r>
      <w:r w:rsidRPr="00A61065">
        <w:rPr>
          <w:u w:val="single"/>
        </w:rPr>
        <w:t>ecological</w:t>
      </w:r>
      <w:r>
        <w:t xml:space="preserve"> (e.g. when some members of an insect population begin to feed on a new host plant)</w:t>
      </w:r>
      <w:r w:rsidRPr="00405397">
        <w:t xml:space="preserve">. </w:t>
      </w:r>
    </w:p>
    <w:p w14:paraId="6B7EF71E" w14:textId="401E7D22" w:rsidR="00405397" w:rsidRDefault="00405397" w:rsidP="00405397">
      <w:pPr>
        <w:pStyle w:val="NoteLevel3"/>
      </w:pPr>
      <w:r w:rsidRPr="00405397">
        <w:t>The populations then diverge genetically over time.</w:t>
      </w:r>
    </w:p>
    <w:p w14:paraId="6CB359D7" w14:textId="486E3D40" w:rsidR="00405397" w:rsidRDefault="00405397" w:rsidP="00405397">
      <w:pPr>
        <w:pStyle w:val="NoteLevel2"/>
        <w:numPr>
          <w:ilvl w:val="0"/>
          <w:numId w:val="0"/>
        </w:numPr>
        <w:ind w:left="1080"/>
      </w:pPr>
      <w:r w:rsidRPr="00405397">
        <w:rPr>
          <w:noProof/>
        </w:rPr>
        <w:drawing>
          <wp:inline distT="0" distB="0" distL="0" distR="0" wp14:anchorId="48309ECF" wp14:editId="102720F6">
            <wp:extent cx="4063365" cy="2262128"/>
            <wp:effectExtent l="0" t="0" r="635" b="0"/>
            <wp:docPr id="7" name="Picture 1" descr="Ecology2e-Fig-06-15-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65" name="Picture 1" descr="Ecology2e-Fig-06-15-0R.jpg"/>
                    <pic:cNvPicPr>
                      <a:picLocks noChangeAspect="1"/>
                    </pic:cNvPicPr>
                  </pic:nvPicPr>
                  <pic:blipFill>
                    <a:blip r:embed="rId98">
                      <a:extLst>
                        <a:ext uri="{28A0092B-C50C-407E-A947-70E740481C1C}">
                          <a14:useLocalDpi xmlns:a14="http://schemas.microsoft.com/office/drawing/2010/main" val="0"/>
                        </a:ext>
                      </a:extLst>
                    </a:blip>
                    <a:srcRect b="5823"/>
                    <a:stretch>
                      <a:fillRect/>
                    </a:stretch>
                  </pic:blipFill>
                  <pic:spPr bwMode="auto">
                    <a:xfrm>
                      <a:off x="0" y="0"/>
                      <a:ext cx="4063365" cy="2262128"/>
                    </a:xfrm>
                    <a:prstGeom prst="rect">
                      <a:avLst/>
                    </a:prstGeom>
                    <a:noFill/>
                    <a:ln>
                      <a:noFill/>
                    </a:ln>
                    <a:extLst/>
                  </pic:spPr>
                </pic:pic>
              </a:graphicData>
            </a:graphic>
          </wp:inline>
        </w:drawing>
      </w:r>
    </w:p>
    <w:p w14:paraId="3A4EACD7" w14:textId="77777777" w:rsidR="00405397" w:rsidRDefault="00405397" w:rsidP="00405397">
      <w:pPr>
        <w:pStyle w:val="NoteLevel3"/>
      </w:pPr>
      <w:r w:rsidRPr="00405397">
        <w:t xml:space="preserve">The key step in speciation occurs when a population </w:t>
      </w:r>
      <w:r w:rsidRPr="00405397">
        <w:rPr>
          <w:u w:val="single"/>
        </w:rPr>
        <w:t>accumulates so many genetic differences</w:t>
      </w:r>
      <w:r w:rsidRPr="00405397">
        <w:t xml:space="preserve"> that they cannot produce viable, fertile offspring if they mate with the parental species.</w:t>
      </w:r>
    </w:p>
    <w:p w14:paraId="40DED65C" w14:textId="77777777" w:rsidR="005D0179" w:rsidRDefault="005D0179" w:rsidP="005D0179">
      <w:pPr>
        <w:pStyle w:val="NoteLevel2"/>
        <w:numPr>
          <w:ilvl w:val="0"/>
          <w:numId w:val="0"/>
        </w:numPr>
        <w:ind w:left="1080"/>
      </w:pPr>
    </w:p>
    <w:p w14:paraId="1D996707" w14:textId="77777777" w:rsidR="005D0179" w:rsidRPr="005D0179" w:rsidRDefault="005D0179" w:rsidP="005D0179">
      <w:pPr>
        <w:pStyle w:val="NoteLevel2"/>
      </w:pPr>
      <w:r w:rsidRPr="005D0179">
        <w:t>Reproductive barriers can arise as a by-product of natural selection.</w:t>
      </w:r>
    </w:p>
    <w:p w14:paraId="211243BF" w14:textId="77777777" w:rsidR="005D0179" w:rsidRPr="005D0179" w:rsidRDefault="005D0179" w:rsidP="005D0179">
      <w:pPr>
        <w:pStyle w:val="NoteLevel3"/>
      </w:pPr>
      <w:r w:rsidRPr="005D0179">
        <w:t>Example: Experiments with two populations of fruit flies selected to grow on different food sources.</w:t>
      </w:r>
    </w:p>
    <w:p w14:paraId="4828259A" w14:textId="6551CD2E" w:rsidR="00405397" w:rsidRDefault="005D0179" w:rsidP="005D0179">
      <w:pPr>
        <w:pStyle w:val="NoteLevel4"/>
      </w:pPr>
      <w:r w:rsidRPr="005D0179">
        <w:t xml:space="preserve">After 40 generations, most </w:t>
      </w:r>
      <w:proofErr w:type="spellStart"/>
      <w:r w:rsidRPr="005D0179">
        <w:t>mating</w:t>
      </w:r>
      <w:r>
        <w:t>s</w:t>
      </w:r>
      <w:proofErr w:type="spellEnd"/>
      <w:r w:rsidRPr="005D0179">
        <w:t xml:space="preserve"> occurred between flies feeding on the </w:t>
      </w:r>
      <w:r w:rsidRPr="005D0179">
        <w:rPr>
          <w:u w:val="single"/>
        </w:rPr>
        <w:t>same food source</w:t>
      </w:r>
      <w:r w:rsidRPr="005D0179">
        <w:t>.</w:t>
      </w:r>
    </w:p>
    <w:p w14:paraId="79D06DD8" w14:textId="77777777" w:rsidR="005D0179" w:rsidRDefault="005D0179" w:rsidP="005D0179">
      <w:pPr>
        <w:pStyle w:val="NoteLevel2"/>
        <w:numPr>
          <w:ilvl w:val="0"/>
          <w:numId w:val="0"/>
        </w:numPr>
        <w:ind w:left="1080"/>
        <w:rPr>
          <w:b/>
        </w:rPr>
      </w:pPr>
    </w:p>
    <w:p w14:paraId="03466119" w14:textId="77777777" w:rsidR="005D0179" w:rsidRPr="005D0179" w:rsidRDefault="005D0179" w:rsidP="005D0179">
      <w:pPr>
        <w:pStyle w:val="NoteLevel2"/>
      </w:pPr>
      <w:r w:rsidRPr="005D0179">
        <w:t>In some cases, a trait favored by selection is the same trait that drives speciation.</w:t>
      </w:r>
    </w:p>
    <w:p w14:paraId="3E07B82D" w14:textId="5B443563" w:rsidR="005D0179" w:rsidRPr="005D0179" w:rsidRDefault="005D0179" w:rsidP="005D0179">
      <w:pPr>
        <w:pStyle w:val="NoteLevel3"/>
      </w:pPr>
      <w:r w:rsidRPr="005D0179">
        <w:t xml:space="preserve">Example: </w:t>
      </w:r>
      <w:proofErr w:type="spellStart"/>
      <w:r w:rsidRPr="005D0179">
        <w:t>Mosquitofish</w:t>
      </w:r>
      <w:proofErr w:type="spellEnd"/>
      <w:r w:rsidRPr="005D0179">
        <w:t xml:space="preserve"> in pools with fish pred</w:t>
      </w:r>
      <w:r w:rsidR="004317D5">
        <w:t xml:space="preserve">ators have evolved a body shape (nice and smooth) </w:t>
      </w:r>
      <w:r w:rsidRPr="005D0179">
        <w:t>for high-speed escape swimming.</w:t>
      </w:r>
    </w:p>
    <w:p w14:paraId="493163C0" w14:textId="62C109FA" w:rsidR="005D0179" w:rsidRDefault="005D0179" w:rsidP="005D0179">
      <w:pPr>
        <w:pStyle w:val="NoteLevel4"/>
      </w:pPr>
      <w:r w:rsidRPr="005D0179">
        <w:t xml:space="preserve">Female </w:t>
      </w:r>
      <w:proofErr w:type="spellStart"/>
      <w:r w:rsidRPr="005D0179">
        <w:t>mosquitofish</w:t>
      </w:r>
      <w:proofErr w:type="spellEnd"/>
      <w:r w:rsidRPr="005D0179">
        <w:t xml:space="preserve"> prefer to mate with males that have the same body shape</w:t>
      </w:r>
      <w:r w:rsidR="004317D5">
        <w:t xml:space="preserve"> (nice and smooth)</w:t>
      </w:r>
      <w:r w:rsidRPr="005D0179">
        <w:t xml:space="preserve"> as they do.</w:t>
      </w:r>
    </w:p>
    <w:p w14:paraId="6E01A3DE" w14:textId="77777777" w:rsidR="005D0179" w:rsidRPr="004317D5" w:rsidRDefault="005D0179" w:rsidP="005D0179">
      <w:pPr>
        <w:pStyle w:val="NoteLevel4"/>
      </w:pPr>
      <w:r w:rsidRPr="005D0179">
        <w:t xml:space="preserve">Natural selection favors different body shapes in </w:t>
      </w:r>
      <w:proofErr w:type="spellStart"/>
      <w:r w:rsidRPr="005D0179">
        <w:t>mosquitofish</w:t>
      </w:r>
      <w:proofErr w:type="spellEnd"/>
      <w:r w:rsidRPr="005D0179">
        <w:t xml:space="preserve">, depending on the presence or absence of </w:t>
      </w:r>
      <w:r w:rsidRPr="004317D5">
        <w:t>predators.</w:t>
      </w:r>
    </w:p>
    <w:p w14:paraId="6856FA01" w14:textId="459690F6" w:rsidR="005D0179" w:rsidRPr="004317D5" w:rsidRDefault="005D0179" w:rsidP="005D0179">
      <w:pPr>
        <w:pStyle w:val="NoteLevel4"/>
      </w:pPr>
      <w:r w:rsidRPr="004317D5">
        <w:t>The different body shapes drive the early stages of speciation through their effects on mate choice.</w:t>
      </w:r>
    </w:p>
    <w:p w14:paraId="22A8B50E" w14:textId="77777777" w:rsidR="004317D5" w:rsidRPr="004317D5" w:rsidRDefault="004317D5" w:rsidP="005D0179">
      <w:pPr>
        <w:pStyle w:val="NoteLevel1"/>
        <w:numPr>
          <w:ilvl w:val="0"/>
          <w:numId w:val="0"/>
        </w:numPr>
      </w:pPr>
    </w:p>
    <w:p w14:paraId="01DC1AE2" w14:textId="77777777" w:rsidR="004317D5" w:rsidRPr="004317D5" w:rsidRDefault="004317D5" w:rsidP="004317D5">
      <w:pPr>
        <w:pStyle w:val="NoteLevel2"/>
      </w:pPr>
      <w:r w:rsidRPr="004317D5">
        <w:t>Genetic drift can also lead to evolution of reproductive barriers.</w:t>
      </w:r>
    </w:p>
    <w:p w14:paraId="73FFF50A" w14:textId="77777777" w:rsidR="004317D5" w:rsidRDefault="004317D5" w:rsidP="004317D5">
      <w:pPr>
        <w:pStyle w:val="NoteLevel3"/>
      </w:pPr>
      <w:r w:rsidRPr="004317D5">
        <w:t xml:space="preserve">But gene flow slows down or prevents speciation. </w:t>
      </w:r>
    </w:p>
    <w:p w14:paraId="787FDCA9" w14:textId="5D66E9B7" w:rsidR="004317D5" w:rsidRPr="004317D5" w:rsidRDefault="004317D5" w:rsidP="004317D5">
      <w:pPr>
        <w:pStyle w:val="NoteLevel3"/>
      </w:pPr>
      <w:r>
        <w:t xml:space="preserve">Because populations that exchange many alleles tend to remain genetically similar to another, making it less likely that </w:t>
      </w:r>
    </w:p>
    <w:p w14:paraId="69FBE6C5" w14:textId="1AD3ACE9" w:rsidR="004317D5" w:rsidRDefault="004317D5" w:rsidP="004317D5">
      <w:pPr>
        <w:pStyle w:val="NoteLevel2"/>
      </w:pPr>
      <w:r w:rsidRPr="004317D5">
        <w:t>Populations that exchange alleles tend to remain genetically similar,</w:t>
      </w:r>
      <w:r>
        <w:t xml:space="preserve"> reproductive barriers will evolve.</w:t>
      </w:r>
    </w:p>
    <w:p w14:paraId="459D2728" w14:textId="77777777" w:rsidR="004317D5" w:rsidRPr="004317D5" w:rsidRDefault="004317D5" w:rsidP="004317D5">
      <w:pPr>
        <w:pStyle w:val="NoteLevel1"/>
      </w:pPr>
    </w:p>
    <w:p w14:paraId="38F4126E" w14:textId="77777777" w:rsidR="004317D5" w:rsidRDefault="004317D5" w:rsidP="004317D5">
      <w:pPr>
        <w:pStyle w:val="NoteLevel2"/>
        <w:numPr>
          <w:ilvl w:val="0"/>
          <w:numId w:val="0"/>
        </w:numPr>
        <w:ind w:left="1080"/>
      </w:pPr>
    </w:p>
    <w:p w14:paraId="2CFF97BE" w14:textId="77777777" w:rsidR="004317D5" w:rsidRPr="004317D5" w:rsidRDefault="004317D5" w:rsidP="004317D5">
      <w:pPr>
        <w:pStyle w:val="NoteLevel2"/>
      </w:pPr>
      <w:r w:rsidRPr="004317D5">
        <w:t>The rise of new species in one group can lead to increased diversity of other groups.</w:t>
      </w:r>
    </w:p>
    <w:p w14:paraId="0673EB31" w14:textId="77777777" w:rsidR="004317D5" w:rsidRPr="004317D5" w:rsidRDefault="004317D5" w:rsidP="004317D5">
      <w:pPr>
        <w:pStyle w:val="NoteLevel3"/>
      </w:pPr>
      <w:r w:rsidRPr="004317D5">
        <w:t xml:space="preserve">Example: When apples were introduced into North America, some apple maggot fly populations switched to eating apples. These populations are probably forming a new species. </w:t>
      </w:r>
    </w:p>
    <w:p w14:paraId="221063DD" w14:textId="77777777" w:rsidR="004317D5" w:rsidRDefault="004317D5" w:rsidP="004317D5">
      <w:pPr>
        <w:pStyle w:val="NoteLevel4"/>
      </w:pPr>
      <w:r w:rsidRPr="004317D5">
        <w:t>Populations of parasitic wasps that feed on apple maggot flies have also diverged and become reproductively isolated from the parent species.</w:t>
      </w:r>
    </w:p>
    <w:p w14:paraId="7C9314F7" w14:textId="77777777" w:rsidR="004317D5" w:rsidRDefault="004317D5" w:rsidP="004317D5">
      <w:pPr>
        <w:pStyle w:val="NoteLevel1"/>
      </w:pPr>
    </w:p>
    <w:p w14:paraId="12CEB725" w14:textId="77777777" w:rsidR="004317D5" w:rsidRPr="004317D5" w:rsidRDefault="004317D5" w:rsidP="004317D5">
      <w:pPr>
        <w:pStyle w:val="NoteLevel1"/>
      </w:pPr>
    </w:p>
    <w:p w14:paraId="05F1F412" w14:textId="77777777" w:rsidR="004317D5" w:rsidRPr="00DA7B6F" w:rsidRDefault="004317D5" w:rsidP="004317D5">
      <w:pPr>
        <w:pStyle w:val="NoteLevel1"/>
        <w:rPr>
          <w:sz w:val="28"/>
          <w:szCs w:val="28"/>
        </w:rPr>
      </w:pPr>
      <w:r w:rsidRPr="004317D5">
        <w:rPr>
          <w:b/>
          <w:sz w:val="28"/>
          <w:szCs w:val="28"/>
        </w:rPr>
        <w:t>JOINT EFFECTS OF ECOLOGY AND EVOLUTION</w:t>
      </w:r>
    </w:p>
    <w:p w14:paraId="1E7C8E56" w14:textId="77777777" w:rsidR="00DA7B6F" w:rsidRPr="004317D5" w:rsidRDefault="00DA7B6F" w:rsidP="004317D5">
      <w:pPr>
        <w:pStyle w:val="NoteLevel1"/>
        <w:rPr>
          <w:sz w:val="28"/>
          <w:szCs w:val="28"/>
        </w:rPr>
      </w:pPr>
    </w:p>
    <w:p w14:paraId="1F54AF6E" w14:textId="6743CF2D" w:rsidR="004317D5" w:rsidRDefault="00DA7B6F" w:rsidP="00DA7B6F">
      <w:pPr>
        <w:pStyle w:val="NoteLevel1"/>
      </w:pPr>
      <w:r>
        <w:t xml:space="preserve">- </w:t>
      </w:r>
      <w:r w:rsidRPr="00DA7B6F">
        <w:t>Evolution can alter ecological interactions.</w:t>
      </w:r>
    </w:p>
    <w:p w14:paraId="0C7E88B7" w14:textId="77777777" w:rsidR="00DA7B6F" w:rsidRDefault="00DA7B6F" w:rsidP="00DA7B6F">
      <w:pPr>
        <w:pStyle w:val="NoteLevel2"/>
      </w:pPr>
      <w:r w:rsidRPr="00DA7B6F">
        <w:t>If a predator evolves a new way to capture prey, prey species may go extinct, decline, migrate to other areas, or evolve new ways to cope with the more efficient predator.</w:t>
      </w:r>
    </w:p>
    <w:p w14:paraId="2B6D2D3E" w14:textId="77777777" w:rsidR="00DA7B6F" w:rsidRPr="00DA7B6F" w:rsidRDefault="00DA7B6F" w:rsidP="00DA7B6F">
      <w:pPr>
        <w:pStyle w:val="NoteLevel2"/>
        <w:numPr>
          <w:ilvl w:val="0"/>
          <w:numId w:val="0"/>
        </w:numPr>
        <w:ind w:left="1080"/>
      </w:pPr>
    </w:p>
    <w:p w14:paraId="429BD5DB" w14:textId="01C56695" w:rsidR="00DA7B6F" w:rsidRPr="00DA7B6F" w:rsidRDefault="00DA7B6F" w:rsidP="00DA7B6F">
      <w:pPr>
        <w:pStyle w:val="NoteLevel2"/>
      </w:pPr>
      <w:r w:rsidRPr="00DA7B6F">
        <w:t xml:space="preserve">About </w:t>
      </w:r>
      <w:r>
        <w:t>2</w:t>
      </w:r>
      <w:r w:rsidRPr="00DA7B6F">
        <w:t xml:space="preserve"> million years ago, 70% of marine species were lost in the western Atlantic.</w:t>
      </w:r>
    </w:p>
    <w:p w14:paraId="31B88619" w14:textId="77777777" w:rsidR="00DA7B6F" w:rsidRPr="00DA7B6F" w:rsidRDefault="00DA7B6F" w:rsidP="00DA7B6F">
      <w:pPr>
        <w:pStyle w:val="NoteLevel3"/>
      </w:pPr>
      <w:r w:rsidRPr="00DA7B6F">
        <w:t xml:space="preserve">This event affected the behavior of predatory snails because their </w:t>
      </w:r>
      <w:r w:rsidRPr="00DA7B6F">
        <w:rPr>
          <w:u w:val="single"/>
        </w:rPr>
        <w:t>predators</w:t>
      </w:r>
      <w:r w:rsidRPr="00DA7B6F">
        <w:t xml:space="preserve"> and </w:t>
      </w:r>
      <w:r w:rsidRPr="00DA7B6F">
        <w:rPr>
          <w:u w:val="single"/>
        </w:rPr>
        <w:t>competitors</w:t>
      </w:r>
      <w:r w:rsidRPr="00DA7B6F">
        <w:t xml:space="preserve"> were reduced.</w:t>
      </w:r>
    </w:p>
    <w:p w14:paraId="1CF834A2" w14:textId="77777777" w:rsidR="00DA7B6F" w:rsidRDefault="00DA7B6F" w:rsidP="00DA7B6F">
      <w:pPr>
        <w:pStyle w:val="NoteLevel3"/>
      </w:pPr>
      <w:r w:rsidRPr="00DA7B6F">
        <w:t>In experiments on modern snails, edge drilling increased when densities of competitor species were increased.</w:t>
      </w:r>
    </w:p>
    <w:p w14:paraId="724D9735" w14:textId="77777777" w:rsidR="00DA7B6F" w:rsidRDefault="00DA7B6F" w:rsidP="00DA7B6F">
      <w:pPr>
        <w:pStyle w:val="NoteLevel4"/>
      </w:pPr>
      <w:r>
        <w:t>Take less time to penetrate the shell but the snail risks amputation of its feeding organ.</w:t>
      </w:r>
    </w:p>
    <w:p w14:paraId="182BBA93" w14:textId="77777777" w:rsidR="00DA7B6F" w:rsidRPr="00DA7B6F" w:rsidRDefault="00DA7B6F" w:rsidP="00DA7B6F">
      <w:pPr>
        <w:pStyle w:val="NoteLevel2"/>
        <w:numPr>
          <w:ilvl w:val="0"/>
          <w:numId w:val="0"/>
        </w:numPr>
        <w:ind w:left="1080"/>
      </w:pPr>
    </w:p>
    <w:p w14:paraId="60A15A5D" w14:textId="77777777" w:rsidR="00DA7B6F" w:rsidRPr="00DA7B6F" w:rsidRDefault="00DA7B6F" w:rsidP="00DA7B6F">
      <w:pPr>
        <w:pStyle w:val="NoteLevel2"/>
        <w:numPr>
          <w:ilvl w:val="0"/>
          <w:numId w:val="0"/>
        </w:numPr>
        <w:ind w:left="1080"/>
      </w:pPr>
    </w:p>
    <w:p w14:paraId="6D46B31E" w14:textId="77777777" w:rsidR="00DA7B6F" w:rsidRDefault="00DA7B6F" w:rsidP="00DA7B6F">
      <w:pPr>
        <w:pStyle w:val="NoteLevel2"/>
      </w:pPr>
      <w:r w:rsidRPr="00DA7B6F">
        <w:t>Human actions can alter the course of evolution.  Habitat fragmentation leaves isolated patches, which can affect evolutionary processes.</w:t>
      </w:r>
    </w:p>
    <w:p w14:paraId="6E0D1C91" w14:textId="77777777" w:rsidR="00DA7B6F" w:rsidRDefault="00DA7B6F" w:rsidP="00DA7B6F">
      <w:pPr>
        <w:pStyle w:val="NoteLevel2"/>
        <w:numPr>
          <w:ilvl w:val="0"/>
          <w:numId w:val="0"/>
        </w:numPr>
        <w:ind w:left="1080"/>
        <w:rPr>
          <w:b/>
        </w:rPr>
      </w:pPr>
      <w:r w:rsidRPr="00DA7B6F">
        <w:rPr>
          <w:b/>
          <w:noProof/>
        </w:rPr>
        <w:drawing>
          <wp:inline distT="0" distB="0" distL="0" distR="0" wp14:anchorId="3774C2EB" wp14:editId="6C0DF216">
            <wp:extent cx="2003642" cy="2200275"/>
            <wp:effectExtent l="0" t="0" r="3175" b="9525"/>
            <wp:docPr id="142337" name="Picture 1" descr="Ecology2e-Fig-06-25-1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37" name="Picture 1" descr="Ecology2e-Fig-06-25-1R.jpg"/>
                    <pic:cNvPicPr>
                      <a:picLocks noChangeAspect="1"/>
                    </pic:cNvPicPr>
                  </pic:nvPicPr>
                  <pic:blipFill>
                    <a:blip r:embed="rId99">
                      <a:extLst>
                        <a:ext uri="{28A0092B-C50C-407E-A947-70E740481C1C}">
                          <a14:useLocalDpi xmlns:a14="http://schemas.microsoft.com/office/drawing/2010/main" val="0"/>
                        </a:ext>
                      </a:extLst>
                    </a:blip>
                    <a:srcRect b="4826"/>
                    <a:stretch>
                      <a:fillRect/>
                    </a:stretch>
                  </pic:blipFill>
                  <pic:spPr bwMode="auto">
                    <a:xfrm>
                      <a:off x="0" y="0"/>
                      <a:ext cx="2003642" cy="2200275"/>
                    </a:xfrm>
                    <a:prstGeom prst="rect">
                      <a:avLst/>
                    </a:prstGeom>
                    <a:noFill/>
                    <a:ln>
                      <a:noFill/>
                    </a:ln>
                    <a:extLst/>
                  </pic:spPr>
                </pic:pic>
              </a:graphicData>
            </a:graphic>
          </wp:inline>
        </w:drawing>
      </w:r>
      <w:r w:rsidRPr="00DA7B6F">
        <w:rPr>
          <w:b/>
        </w:rPr>
        <w:t xml:space="preserve"> </w:t>
      </w:r>
    </w:p>
    <w:p w14:paraId="73DE2E3F" w14:textId="77777777" w:rsidR="00516FDD" w:rsidRDefault="00516FDD" w:rsidP="00DA7B6F">
      <w:pPr>
        <w:pStyle w:val="NoteLevel3"/>
      </w:pPr>
      <w:r>
        <w:t>Prior to habitat fragmentation, there are many individuals in the species’ populations, and the distance between populations are short.</w:t>
      </w:r>
    </w:p>
    <w:p w14:paraId="4635B69E" w14:textId="77777777" w:rsidR="00516FDD" w:rsidRPr="00516FDD" w:rsidRDefault="00516FDD" w:rsidP="00DA7B6F">
      <w:pPr>
        <w:pStyle w:val="NoteLevel3"/>
      </w:pPr>
      <w:r>
        <w:t xml:space="preserve">When human activities remove large portions of the species’ habitat, its population sizes shrink, and the distances between </w:t>
      </w:r>
      <w:proofErr w:type="gramStart"/>
      <w:r>
        <w:t>populations</w:t>
      </w:r>
      <w:proofErr w:type="gramEnd"/>
      <w:r>
        <w:t xml:space="preserve"> increases, causing evolutionary changes that decrease its potential for adaptive evolution and increase risk of extinction.</w:t>
      </w:r>
    </w:p>
    <w:p w14:paraId="20ED9947" w14:textId="36BD8C44" w:rsidR="00265B05" w:rsidRPr="00DA7B6F" w:rsidRDefault="00516FDD" w:rsidP="00516FDD">
      <w:pPr>
        <w:pStyle w:val="NoteLevel3"/>
        <w:numPr>
          <w:ilvl w:val="0"/>
          <w:numId w:val="0"/>
        </w:numPr>
        <w:ind w:left="1800"/>
        <w:sectPr w:rsidR="00265B05" w:rsidRPr="00DA7B6F" w:rsidSect="008726EC">
          <w:footerReference w:type="even" r:id="rId100"/>
          <w:footerReference w:type="default" r:id="rId101"/>
          <w:headerReference w:type="first" r:id="rId102"/>
          <w:footerReference w:type="first" r:id="rId103"/>
          <w:pgSz w:w="12240" w:h="15840"/>
          <w:pgMar w:top="1440" w:right="1080" w:bottom="1440" w:left="1080" w:header="708" w:footer="708" w:gutter="0"/>
          <w:cols w:space="708"/>
          <w:titlePg/>
          <w:docGrid w:type="lines" w:linePitch="360"/>
        </w:sectPr>
      </w:pPr>
      <w:r w:rsidRPr="00516FDD">
        <w:rPr>
          <w:b/>
          <w:noProof/>
        </w:rPr>
        <w:drawing>
          <wp:inline distT="0" distB="0" distL="0" distR="0" wp14:anchorId="66548B81" wp14:editId="1E2C5B3F">
            <wp:extent cx="4273400" cy="2237105"/>
            <wp:effectExtent l="0" t="0" r="0" b="0"/>
            <wp:docPr id="144385" name="Picture 1" descr="Ecology2e-Fig-06-25-2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85" name="Picture 1" descr="Ecology2e-Fig-06-25-2R.jpg"/>
                    <pic:cNvPicPr>
                      <a:picLocks noChangeAspect="1"/>
                    </pic:cNvPicPr>
                  </pic:nvPicPr>
                  <pic:blipFill>
                    <a:blip r:embed="rId104">
                      <a:extLst>
                        <a:ext uri="{28A0092B-C50C-407E-A947-70E740481C1C}">
                          <a14:useLocalDpi xmlns:a14="http://schemas.microsoft.com/office/drawing/2010/main" val="0"/>
                        </a:ext>
                      </a:extLst>
                    </a:blip>
                    <a:srcRect b="5946"/>
                    <a:stretch>
                      <a:fillRect/>
                    </a:stretch>
                  </pic:blipFill>
                  <pic:spPr bwMode="auto">
                    <a:xfrm>
                      <a:off x="0" y="0"/>
                      <a:ext cx="4273400" cy="2237105"/>
                    </a:xfrm>
                    <a:prstGeom prst="rect">
                      <a:avLst/>
                    </a:prstGeom>
                    <a:noFill/>
                    <a:ln>
                      <a:noFill/>
                    </a:ln>
                    <a:extLst/>
                  </pic:spPr>
                </pic:pic>
              </a:graphicData>
            </a:graphic>
          </wp:inline>
        </w:drawing>
      </w:r>
      <w:r w:rsidRPr="00516FDD">
        <w:rPr>
          <w:b/>
        </w:rPr>
        <w:t xml:space="preserve"> </w:t>
      </w:r>
      <w:r w:rsidR="00265B05" w:rsidRPr="00DA7B6F">
        <w:rPr>
          <w:b/>
        </w:rPr>
        <w:cr/>
      </w:r>
    </w:p>
    <w:p w14:paraId="5BCE8B6F" w14:textId="77777777" w:rsidR="00831412" w:rsidRDefault="00831412" w:rsidP="00831412">
      <w:pPr>
        <w:pStyle w:val="NoteLevel1"/>
        <w:tabs>
          <w:tab w:val="clear" w:pos="0"/>
          <w:tab w:val="num" w:pos="720"/>
        </w:tabs>
      </w:pPr>
    </w:p>
    <w:p w14:paraId="1A2A3FE5" w14:textId="77777777" w:rsidR="00831412" w:rsidRDefault="00831412" w:rsidP="00831412">
      <w:pPr>
        <w:pStyle w:val="NoteLevel2"/>
      </w:pPr>
      <w:r w:rsidRPr="00831412">
        <w:t xml:space="preserve">An organism’s </w:t>
      </w:r>
      <w:r w:rsidRPr="00831412">
        <w:rPr>
          <w:b/>
          <w:bCs/>
        </w:rPr>
        <w:t>life history</w:t>
      </w:r>
      <w:r w:rsidRPr="00831412">
        <w:t xml:space="preserve"> is a record of events relating to its growth, development, reproduction, and survival.</w:t>
      </w:r>
    </w:p>
    <w:p w14:paraId="2167139B" w14:textId="77777777" w:rsidR="00831412" w:rsidRPr="00831412" w:rsidRDefault="00831412" w:rsidP="00831412">
      <w:pPr>
        <w:pStyle w:val="NoteLevel2"/>
      </w:pPr>
      <w:r w:rsidRPr="00831412">
        <w:t>Life history characteristics include:</w:t>
      </w:r>
    </w:p>
    <w:p w14:paraId="0A67D709" w14:textId="77777777" w:rsidR="00831412" w:rsidRPr="00831412" w:rsidRDefault="00831412" w:rsidP="00831412">
      <w:pPr>
        <w:pStyle w:val="NoteLevel3"/>
      </w:pPr>
      <w:r w:rsidRPr="00831412">
        <w:t>Age and size at sexual maturity.</w:t>
      </w:r>
    </w:p>
    <w:p w14:paraId="4CB130D0" w14:textId="77777777" w:rsidR="00831412" w:rsidRPr="00831412" w:rsidRDefault="00831412" w:rsidP="00831412">
      <w:pPr>
        <w:pStyle w:val="NoteLevel3"/>
      </w:pPr>
      <w:r w:rsidRPr="00831412">
        <w:t>Amount and timing of reproduction.</w:t>
      </w:r>
    </w:p>
    <w:p w14:paraId="1DC7FA7E" w14:textId="7AE748FE" w:rsidR="00831412" w:rsidRPr="00831412" w:rsidRDefault="00831412" w:rsidP="00831412">
      <w:pPr>
        <w:pStyle w:val="NoteLevel3"/>
      </w:pPr>
      <w:r w:rsidRPr="00831412">
        <w:t>Survival and mortality rates</w:t>
      </w:r>
      <w:r>
        <w:t>.</w:t>
      </w:r>
    </w:p>
    <w:p w14:paraId="15E82885" w14:textId="77777777" w:rsidR="00831412" w:rsidRDefault="00831412" w:rsidP="00831412">
      <w:pPr>
        <w:pStyle w:val="NoteLevel1"/>
        <w:numPr>
          <w:ilvl w:val="0"/>
          <w:numId w:val="0"/>
        </w:numPr>
      </w:pPr>
      <w:r w:rsidRPr="00831412">
        <w:t xml:space="preserve"> </w:t>
      </w:r>
    </w:p>
    <w:p w14:paraId="3F509BB1" w14:textId="77777777" w:rsidR="00831412" w:rsidRDefault="00831412" w:rsidP="00831412">
      <w:pPr>
        <w:pStyle w:val="NoteLevel1"/>
        <w:numPr>
          <w:ilvl w:val="0"/>
          <w:numId w:val="0"/>
        </w:numPr>
      </w:pPr>
      <w:r w:rsidRPr="00831412">
        <w:rPr>
          <w:b/>
        </w:rPr>
        <w:t xml:space="preserve">CASE </w:t>
      </w:r>
      <w:proofErr w:type="gramStart"/>
      <w:r w:rsidRPr="00831412">
        <w:rPr>
          <w:b/>
        </w:rPr>
        <w:t>STUDY</w:t>
      </w:r>
      <w:r>
        <w:t xml:space="preserve"> :</w:t>
      </w:r>
      <w:proofErr w:type="gramEnd"/>
      <w:r>
        <w:t xml:space="preserve"> </w:t>
      </w:r>
      <w:proofErr w:type="spellStart"/>
      <w:r>
        <w:t>Nemo</w:t>
      </w:r>
      <w:proofErr w:type="spellEnd"/>
      <w:r>
        <w:t xml:space="preserve"> Grows Up</w:t>
      </w:r>
    </w:p>
    <w:p w14:paraId="6C85DCB0" w14:textId="0533CB2B" w:rsidR="00831412" w:rsidRPr="00831412" w:rsidRDefault="00831412" w:rsidP="00831412">
      <w:pPr>
        <w:pStyle w:val="NoteLevel2"/>
      </w:pPr>
      <w:r w:rsidRPr="00831412">
        <w:t xml:space="preserve">In real life, two to six clownfish spend their entire adult lives within one sea anemone, but </w:t>
      </w:r>
      <w:r>
        <w:t xml:space="preserve">those clownfish </w:t>
      </w:r>
      <w:r w:rsidRPr="00831412">
        <w:t>are not usua</w:t>
      </w:r>
      <w:r>
        <w:t>lly related to one another.</w:t>
      </w:r>
    </w:p>
    <w:p w14:paraId="66704DDC" w14:textId="77777777" w:rsidR="00831412" w:rsidRPr="00831412" w:rsidRDefault="00831412" w:rsidP="00831412">
      <w:pPr>
        <w:pStyle w:val="NoteLevel2"/>
      </w:pPr>
      <w:r w:rsidRPr="00831412">
        <w:t xml:space="preserve">The largest fish is a female; the next largest is the breeding male. The remaining fish are immature </w:t>
      </w:r>
      <w:proofErr w:type="spellStart"/>
      <w:r w:rsidRPr="00831412">
        <w:rPr>
          <w:i/>
          <w:iCs/>
        </w:rPr>
        <w:t>nonbreeders</w:t>
      </w:r>
      <w:proofErr w:type="spellEnd"/>
      <w:r w:rsidRPr="00831412">
        <w:t>.</w:t>
      </w:r>
    </w:p>
    <w:p w14:paraId="5C9F9557" w14:textId="77777777" w:rsidR="00831412" w:rsidRPr="00831412" w:rsidRDefault="00831412" w:rsidP="00831412">
      <w:pPr>
        <w:pStyle w:val="NoteLevel2"/>
      </w:pPr>
      <w:r w:rsidRPr="00831412">
        <w:t xml:space="preserve">There is a strict pecking order in the group, based on </w:t>
      </w:r>
      <w:r w:rsidRPr="00831412">
        <w:rPr>
          <w:u w:val="single"/>
        </w:rPr>
        <w:t>body size.</w:t>
      </w:r>
    </w:p>
    <w:p w14:paraId="7131087D" w14:textId="0C613466" w:rsidR="00831412" w:rsidRPr="00831412" w:rsidRDefault="00831412" w:rsidP="00831412">
      <w:pPr>
        <w:pStyle w:val="NoteLevel2"/>
      </w:pPr>
      <w:proofErr w:type="gramStart"/>
      <w:r w:rsidRPr="00831412">
        <w:t xml:space="preserve">If the female dies, the breeding male </w:t>
      </w:r>
      <w:r>
        <w:t xml:space="preserve">changes sex to become a female, and the next largest </w:t>
      </w:r>
      <w:proofErr w:type="spellStart"/>
      <w:r>
        <w:t>nonbreeder</w:t>
      </w:r>
      <w:proofErr w:type="spellEnd"/>
      <w:r>
        <w:t xml:space="preserve"> increases in size and becomes the new breeding male.</w:t>
      </w:r>
      <w:proofErr w:type="gramEnd"/>
    </w:p>
    <w:p w14:paraId="011F941B" w14:textId="47F6A783" w:rsidR="00831412" w:rsidRPr="00831412" w:rsidRDefault="00831412" w:rsidP="00831412">
      <w:pPr>
        <w:pStyle w:val="NoteLevel2"/>
      </w:pPr>
      <w:r w:rsidRPr="00831412">
        <w:t>Hatchlings move o</w:t>
      </w:r>
      <w:r>
        <w:t>ut of the anemone, and juveniles (kids)</w:t>
      </w:r>
      <w:r w:rsidRPr="00831412">
        <w:t xml:space="preserve"> must find a new anemone to inhabit.</w:t>
      </w:r>
    </w:p>
    <w:p w14:paraId="1E024AD0" w14:textId="5A14BBA9" w:rsidR="00831412" w:rsidRDefault="00831412" w:rsidP="00831412">
      <w:pPr>
        <w:pStyle w:val="NoteLevel2"/>
        <w:numPr>
          <w:ilvl w:val="0"/>
          <w:numId w:val="0"/>
        </w:numPr>
        <w:ind w:left="1080"/>
      </w:pPr>
      <w:r w:rsidRPr="00831412">
        <w:rPr>
          <w:noProof/>
        </w:rPr>
        <w:drawing>
          <wp:inline distT="0" distB="0" distL="0" distR="0" wp14:anchorId="68701EB4" wp14:editId="1C8919AA">
            <wp:extent cx="1896560" cy="2053289"/>
            <wp:effectExtent l="0" t="0" r="8890" b="4445"/>
            <wp:docPr id="14338" name="Picture 1" descr="Ecology2e-Fig-07-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1" descr="Ecology2e-Fig-07-23-0.jpg"/>
                    <pic:cNvPicPr>
                      <a:picLocks noChangeAspect="1"/>
                    </pic:cNvPicPr>
                  </pic:nvPicPr>
                  <pic:blipFill>
                    <a:blip r:embed="rId105">
                      <a:extLst>
                        <a:ext uri="{28A0092B-C50C-407E-A947-70E740481C1C}">
                          <a14:useLocalDpi xmlns:a14="http://schemas.microsoft.com/office/drawing/2010/main" val="0"/>
                        </a:ext>
                      </a:extLst>
                    </a:blip>
                    <a:srcRect b="4845"/>
                    <a:stretch>
                      <a:fillRect/>
                    </a:stretch>
                  </pic:blipFill>
                  <pic:spPr bwMode="auto">
                    <a:xfrm>
                      <a:off x="0" y="0"/>
                      <a:ext cx="1896669" cy="2053407"/>
                    </a:xfrm>
                    <a:prstGeom prst="rect">
                      <a:avLst/>
                    </a:prstGeom>
                    <a:noFill/>
                    <a:ln>
                      <a:noFill/>
                    </a:ln>
                    <a:extLst/>
                  </pic:spPr>
                </pic:pic>
              </a:graphicData>
            </a:graphic>
          </wp:inline>
        </w:drawing>
      </w:r>
    </w:p>
    <w:p w14:paraId="52AA4CB9" w14:textId="6823751E" w:rsidR="00831412" w:rsidRDefault="00831412" w:rsidP="00831412">
      <w:pPr>
        <w:pStyle w:val="NoteLevel3"/>
      </w:pPr>
      <w:r>
        <w:t xml:space="preserve">Clownfish within </w:t>
      </w:r>
      <w:proofErr w:type="gramStart"/>
      <w:r>
        <w:t>a</w:t>
      </w:r>
      <w:proofErr w:type="gramEnd"/>
      <w:r>
        <w:t xml:space="preserve"> </w:t>
      </w:r>
      <w:proofErr w:type="spellStart"/>
      <w:r w:rsidRPr="00831412">
        <w:t>anemore</w:t>
      </w:r>
      <w:proofErr w:type="spellEnd"/>
      <w:r w:rsidRPr="00831412">
        <w:t xml:space="preserve"> </w:t>
      </w:r>
      <w:r>
        <w:t xml:space="preserve">regulate their growth to maintain a hierarchy in which each fish belongs to a distinct size class. </w:t>
      </w:r>
      <w:proofErr w:type="spellStart"/>
      <w:r>
        <w:t>A</w:t>
      </w:r>
      <w:r w:rsidRPr="00831412">
        <w:t>nemore</w:t>
      </w:r>
      <w:proofErr w:type="spellEnd"/>
      <w:r>
        <w:t xml:space="preserve"> may be home to between one and six fish, and the size of each fish is determined by the fish’s rank and the size of the group in which it lives.</w:t>
      </w:r>
    </w:p>
    <w:p w14:paraId="6329EFDE" w14:textId="77777777" w:rsidR="00831412" w:rsidRPr="00831412" w:rsidRDefault="00831412" w:rsidP="00831412">
      <w:pPr>
        <w:pStyle w:val="NoteLevel2"/>
      </w:pPr>
      <w:r w:rsidRPr="00831412">
        <w:t>But how do they maintain the strict hierarchy within the anemone?</w:t>
      </w:r>
    </w:p>
    <w:p w14:paraId="5AE40185" w14:textId="77777777" w:rsidR="00831412" w:rsidRPr="00831412" w:rsidRDefault="00831412" w:rsidP="00831412">
      <w:pPr>
        <w:pStyle w:val="NoteLevel3"/>
      </w:pPr>
      <w:r w:rsidRPr="00831412">
        <w:t xml:space="preserve">Experiments with clownfish show that hierarchy is maintained by </w:t>
      </w:r>
      <w:r w:rsidRPr="00831412">
        <w:rPr>
          <w:u w:val="single"/>
        </w:rPr>
        <w:t>regulating growth rates</w:t>
      </w:r>
      <w:r w:rsidRPr="00831412">
        <w:t xml:space="preserve"> (</w:t>
      </w:r>
      <w:proofErr w:type="spellStart"/>
      <w:r w:rsidRPr="00831412">
        <w:t>Buston</w:t>
      </w:r>
      <w:proofErr w:type="spellEnd"/>
      <w:r w:rsidRPr="00831412">
        <w:t xml:space="preserve"> 2003).</w:t>
      </w:r>
    </w:p>
    <w:p w14:paraId="420E1EB1" w14:textId="2A0D0578" w:rsidR="00831412" w:rsidRDefault="00831412" w:rsidP="00831412">
      <w:pPr>
        <w:pStyle w:val="NoteLevel3"/>
      </w:pPr>
      <w:r w:rsidRPr="00831412">
        <w:t>If two fish become similar in size, a fight results and one is expelled from the anemone.</w:t>
      </w:r>
    </w:p>
    <w:p w14:paraId="6E63EAFB" w14:textId="77777777" w:rsidR="00831412" w:rsidRPr="00831412" w:rsidRDefault="00831412" w:rsidP="00831412">
      <w:pPr>
        <w:pStyle w:val="NoteLevel2"/>
      </w:pPr>
      <w:r w:rsidRPr="00831412">
        <w:t>Why do the clownfish maintain the hierarchy?</w:t>
      </w:r>
    </w:p>
    <w:p w14:paraId="0A3A932D" w14:textId="77777777" w:rsidR="00831412" w:rsidRPr="00831412" w:rsidRDefault="00831412" w:rsidP="00831412">
      <w:pPr>
        <w:pStyle w:val="NoteLevel3"/>
      </w:pPr>
      <w:r w:rsidRPr="00831412">
        <w:t>They are completely dependent on protection by the sea anemone. They are easy prey outside the anemone.</w:t>
      </w:r>
    </w:p>
    <w:p w14:paraId="509785EA" w14:textId="155A1876" w:rsidR="00831412" w:rsidRDefault="00831412" w:rsidP="00831412">
      <w:pPr>
        <w:pStyle w:val="NoteLevel2"/>
      </w:pPr>
      <w:r w:rsidRPr="00831412">
        <w:t>Conflicts result in expulsion and death, probably without having reproduced.</w:t>
      </w:r>
    </w:p>
    <w:p w14:paraId="74C92887" w14:textId="77777777" w:rsidR="00831412" w:rsidRPr="00831412" w:rsidRDefault="00831412" w:rsidP="00831412">
      <w:pPr>
        <w:pStyle w:val="NoteLevel3"/>
      </w:pPr>
      <w:r w:rsidRPr="00831412">
        <w:t>So there is strong selection pressure to avoid conflict. Sea anemones are a scarce resource for clownfish.</w:t>
      </w:r>
    </w:p>
    <w:p w14:paraId="3C693219" w14:textId="0D4F2E72" w:rsidR="00831412" w:rsidRDefault="00831412" w:rsidP="00831412">
      <w:pPr>
        <w:pStyle w:val="NoteLevel3"/>
      </w:pPr>
      <w:r w:rsidRPr="00831412">
        <w:t>Growth regulation mechanisms have evolved because individuals that avoid growing to a size that necessitates conflict are more likely to survive and reproduce.</w:t>
      </w:r>
    </w:p>
    <w:p w14:paraId="203F3865" w14:textId="77777777" w:rsidR="00C749DC" w:rsidRDefault="00C749DC" w:rsidP="00C749DC">
      <w:pPr>
        <w:pStyle w:val="NoteLevel3"/>
        <w:numPr>
          <w:ilvl w:val="0"/>
          <w:numId w:val="0"/>
        </w:numPr>
        <w:ind w:left="1800"/>
      </w:pPr>
    </w:p>
    <w:p w14:paraId="6498B100" w14:textId="77777777" w:rsidR="00C749DC" w:rsidRPr="00C749DC" w:rsidRDefault="00C749DC" w:rsidP="00C749DC">
      <w:pPr>
        <w:pStyle w:val="NoteLevel2"/>
      </w:pPr>
      <w:r w:rsidRPr="00C749DC">
        <w:rPr>
          <w:b/>
          <w:bCs/>
        </w:rPr>
        <w:t xml:space="preserve">Sequential </w:t>
      </w:r>
      <w:proofErr w:type="spellStart"/>
      <w:r w:rsidRPr="00C749DC">
        <w:rPr>
          <w:b/>
          <w:bCs/>
        </w:rPr>
        <w:t>hemaphroditism</w:t>
      </w:r>
      <w:proofErr w:type="spellEnd"/>
      <w:r w:rsidRPr="00C749DC">
        <w:t xml:space="preserve">: Change in sex during the course of the life cycle. </w:t>
      </w:r>
    </w:p>
    <w:p w14:paraId="67564D23" w14:textId="73DA7ECB" w:rsidR="00C749DC" w:rsidRDefault="00C749DC" w:rsidP="00C749DC">
      <w:pPr>
        <w:pStyle w:val="NoteLevel3"/>
      </w:pPr>
      <w:r w:rsidRPr="00C749DC">
        <w:t>Timing should take advantage of high reproductive potential of different sexes at different sizes.</w:t>
      </w:r>
    </w:p>
    <w:p w14:paraId="1B86DA5B" w14:textId="77777777" w:rsidR="00831412" w:rsidRDefault="00831412" w:rsidP="00831412">
      <w:pPr>
        <w:pStyle w:val="NoteLevel1"/>
      </w:pPr>
    </w:p>
    <w:p w14:paraId="5ED78043" w14:textId="77777777" w:rsidR="00831412" w:rsidRDefault="00831412" w:rsidP="00831412">
      <w:pPr>
        <w:pStyle w:val="NoteLevel1"/>
      </w:pPr>
    </w:p>
    <w:p w14:paraId="0C607F15" w14:textId="0089A9BE" w:rsidR="00831412" w:rsidRDefault="00831412" w:rsidP="00831412">
      <w:pPr>
        <w:pStyle w:val="NoteLevel1"/>
        <w:numPr>
          <w:ilvl w:val="0"/>
          <w:numId w:val="0"/>
        </w:numPr>
        <w:rPr>
          <w:b/>
          <w:sz w:val="28"/>
          <w:szCs w:val="28"/>
        </w:rPr>
      </w:pPr>
      <w:r w:rsidRPr="00831412">
        <w:rPr>
          <w:b/>
          <w:sz w:val="28"/>
          <w:szCs w:val="28"/>
        </w:rPr>
        <w:t>LIFE HISTORY DIVERSITY</w:t>
      </w:r>
    </w:p>
    <w:p w14:paraId="29F2DBF0" w14:textId="77777777" w:rsidR="00A268D5" w:rsidRPr="00831412" w:rsidRDefault="00A268D5" w:rsidP="00831412">
      <w:pPr>
        <w:pStyle w:val="NoteLevel1"/>
        <w:numPr>
          <w:ilvl w:val="0"/>
          <w:numId w:val="0"/>
        </w:numPr>
        <w:rPr>
          <w:b/>
          <w:sz w:val="28"/>
          <w:szCs w:val="28"/>
        </w:rPr>
      </w:pPr>
    </w:p>
    <w:p w14:paraId="64EC52D6" w14:textId="2829FFF4" w:rsidR="00A268D5" w:rsidRPr="00A268D5" w:rsidRDefault="00A268D5" w:rsidP="00A268D5">
      <w:pPr>
        <w:pStyle w:val="NoteLevel1"/>
      </w:pPr>
      <w:r>
        <w:t xml:space="preserve">- </w:t>
      </w:r>
      <w:r w:rsidRPr="00A268D5">
        <w:rPr>
          <w:b/>
        </w:rPr>
        <w:t>Individuals with species differ in their life histories.</w:t>
      </w:r>
    </w:p>
    <w:p w14:paraId="6E4CFDBE" w14:textId="77777777" w:rsidR="00A268D5" w:rsidRDefault="00A268D5" w:rsidP="00A268D5">
      <w:pPr>
        <w:pStyle w:val="NoteLevel1"/>
      </w:pPr>
    </w:p>
    <w:p w14:paraId="2AAB83DD" w14:textId="77777777" w:rsidR="00A268D5" w:rsidRPr="00A268D5" w:rsidRDefault="00A268D5" w:rsidP="00A268D5">
      <w:pPr>
        <w:pStyle w:val="NoteLevel2"/>
      </w:pPr>
      <w:r w:rsidRPr="00A268D5">
        <w:t xml:space="preserve">Individuals within a species show variation in life history traits due to </w:t>
      </w:r>
      <w:r w:rsidRPr="00A268D5">
        <w:rPr>
          <w:u w:val="single"/>
        </w:rPr>
        <w:t>genetic variation or environmental conditions</w:t>
      </w:r>
      <w:r w:rsidRPr="00A268D5">
        <w:t>.</w:t>
      </w:r>
    </w:p>
    <w:p w14:paraId="1ADC617C" w14:textId="77777777" w:rsidR="00A268D5" w:rsidRPr="00A268D5" w:rsidRDefault="00A268D5" w:rsidP="00A268D5">
      <w:pPr>
        <w:pStyle w:val="NoteLevel2"/>
      </w:pPr>
      <w:r w:rsidRPr="00A268D5">
        <w:t xml:space="preserve">The </w:t>
      </w:r>
      <w:r w:rsidRPr="00A268D5">
        <w:rPr>
          <w:b/>
          <w:bCs/>
        </w:rPr>
        <w:t>life history strategy</w:t>
      </w:r>
      <w:r w:rsidRPr="00A268D5">
        <w:t xml:space="preserve"> of a species is the </w:t>
      </w:r>
      <w:r w:rsidRPr="00A268D5">
        <w:rPr>
          <w:u w:val="single"/>
        </w:rPr>
        <w:t>overall pattern</w:t>
      </w:r>
      <w:r w:rsidRPr="00A268D5">
        <w:t xml:space="preserve"> in average timing and nature of life history events.</w:t>
      </w:r>
    </w:p>
    <w:p w14:paraId="3C41994B" w14:textId="47099D8E" w:rsidR="00831412" w:rsidRDefault="00A268D5" w:rsidP="00A268D5">
      <w:pPr>
        <w:pStyle w:val="NoteLevel3"/>
      </w:pPr>
      <w:r w:rsidRPr="00A268D5">
        <w:t>It is shaped by the way the organism divides its time and energy between growth, reproduction, and survival.</w:t>
      </w:r>
    </w:p>
    <w:p w14:paraId="56EE20C2" w14:textId="532B2844" w:rsidR="00A268D5" w:rsidRDefault="00A268D5" w:rsidP="00A268D5">
      <w:pPr>
        <w:pStyle w:val="NoteLevel3"/>
        <w:numPr>
          <w:ilvl w:val="0"/>
          <w:numId w:val="0"/>
        </w:numPr>
        <w:ind w:left="1800"/>
      </w:pPr>
      <w:r w:rsidRPr="00A268D5">
        <w:rPr>
          <w:noProof/>
        </w:rPr>
        <w:drawing>
          <wp:inline distT="0" distB="0" distL="0" distR="0" wp14:anchorId="39B49F0E" wp14:editId="7A7749DA">
            <wp:extent cx="3813353" cy="2026285"/>
            <wp:effectExtent l="0" t="0" r="0" b="5715"/>
            <wp:docPr id="26625" name="Picture 1" descr="Ecology2e-Fig-07-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5" name="Picture 1" descr="Ecology2e-Fig-07-03-0.jpg"/>
                    <pic:cNvPicPr>
                      <a:picLocks noChangeAspect="1"/>
                    </pic:cNvPicPr>
                  </pic:nvPicPr>
                  <pic:blipFill>
                    <a:blip r:embed="rId106">
                      <a:extLst>
                        <a:ext uri="{28A0092B-C50C-407E-A947-70E740481C1C}">
                          <a14:useLocalDpi xmlns:a14="http://schemas.microsoft.com/office/drawing/2010/main" val="0"/>
                        </a:ext>
                      </a:extLst>
                    </a:blip>
                    <a:srcRect b="6038"/>
                    <a:stretch>
                      <a:fillRect/>
                    </a:stretch>
                  </pic:blipFill>
                  <pic:spPr bwMode="auto">
                    <a:xfrm>
                      <a:off x="0" y="0"/>
                      <a:ext cx="3813353" cy="2026285"/>
                    </a:xfrm>
                    <a:prstGeom prst="rect">
                      <a:avLst/>
                    </a:prstGeom>
                    <a:noFill/>
                    <a:ln>
                      <a:noFill/>
                    </a:ln>
                    <a:extLst/>
                  </pic:spPr>
                </pic:pic>
              </a:graphicData>
            </a:graphic>
          </wp:inline>
        </w:drawing>
      </w:r>
    </w:p>
    <w:p w14:paraId="69F37FC9" w14:textId="77777777" w:rsidR="00A268D5" w:rsidRDefault="00A268D5" w:rsidP="00A268D5">
      <w:pPr>
        <w:pStyle w:val="NoteLevel2"/>
        <w:numPr>
          <w:ilvl w:val="0"/>
          <w:numId w:val="0"/>
        </w:numPr>
        <w:ind w:left="1080"/>
      </w:pPr>
    </w:p>
    <w:p w14:paraId="3D7A41C6" w14:textId="4D972549" w:rsidR="00A268D5" w:rsidRDefault="00A268D5" w:rsidP="00A268D5">
      <w:pPr>
        <w:pStyle w:val="NoteLevel1"/>
        <w:rPr>
          <w:i/>
        </w:rPr>
      </w:pPr>
      <w:r w:rsidRPr="00A268D5">
        <w:rPr>
          <w:i/>
        </w:rPr>
        <w:t>Genetic Differences</w:t>
      </w:r>
    </w:p>
    <w:p w14:paraId="6208FD53" w14:textId="77777777" w:rsidR="00A268D5" w:rsidRPr="00A268D5" w:rsidRDefault="00A268D5" w:rsidP="00A268D5">
      <w:pPr>
        <w:pStyle w:val="NoteLevel2"/>
      </w:pPr>
      <w:r w:rsidRPr="00A268D5">
        <w:t>Some life history traits are determined genetically.</w:t>
      </w:r>
    </w:p>
    <w:p w14:paraId="163A1728" w14:textId="5C18C44F" w:rsidR="00A268D5" w:rsidRDefault="00A268D5" w:rsidP="00A268D5">
      <w:pPr>
        <w:pStyle w:val="NoteLevel2"/>
      </w:pPr>
      <w:r w:rsidRPr="00A268D5">
        <w:t>Natural selection favors individuals whose life history traits result in their having a better chance of surviving and reproducing.</w:t>
      </w:r>
    </w:p>
    <w:p w14:paraId="2A6C6FD6" w14:textId="77777777" w:rsidR="00A268D5" w:rsidRPr="00A268D5" w:rsidRDefault="00A268D5" w:rsidP="00A268D5">
      <w:pPr>
        <w:pStyle w:val="NoteLevel2"/>
      </w:pPr>
      <w:r w:rsidRPr="00A268D5">
        <w:t xml:space="preserve">Ideal or </w:t>
      </w:r>
      <w:r w:rsidRPr="00A268D5">
        <w:rPr>
          <w:i/>
          <w:iCs/>
        </w:rPr>
        <w:t>optimal</w:t>
      </w:r>
      <w:r w:rsidRPr="00A268D5">
        <w:t xml:space="preserve"> life histories maximize </w:t>
      </w:r>
      <w:r w:rsidRPr="00A268D5">
        <w:rPr>
          <w:b/>
          <w:bCs/>
        </w:rPr>
        <w:t>fitness</w:t>
      </w:r>
      <w:r w:rsidRPr="00A268D5">
        <w:t xml:space="preserve"> (genetic contribution to future generations).</w:t>
      </w:r>
    </w:p>
    <w:p w14:paraId="3D2FE97C" w14:textId="5D9EDC66" w:rsidR="00A268D5" w:rsidRDefault="00A268D5" w:rsidP="00A268D5">
      <w:pPr>
        <w:pStyle w:val="NoteLevel3"/>
      </w:pPr>
      <w:r w:rsidRPr="00A268D5">
        <w:t>But none are perfect; all organisms face constraints and ecological trade-offs.</w:t>
      </w:r>
    </w:p>
    <w:p w14:paraId="327A2A8B" w14:textId="5B585B7C" w:rsidR="00A268D5" w:rsidRDefault="00A268D5" w:rsidP="00A268D5">
      <w:pPr>
        <w:pStyle w:val="NoteLevel4"/>
      </w:pPr>
      <w:r>
        <w:t>An increase in the performance of one function (such as reproduction) can reduce the performance of another (such as growth or survival).</w:t>
      </w:r>
    </w:p>
    <w:p w14:paraId="46EF09D0" w14:textId="77777777" w:rsidR="00A268D5" w:rsidRDefault="00A268D5" w:rsidP="00A268D5">
      <w:pPr>
        <w:pStyle w:val="NoteLevel1"/>
        <w:numPr>
          <w:ilvl w:val="0"/>
          <w:numId w:val="0"/>
        </w:numPr>
      </w:pPr>
    </w:p>
    <w:p w14:paraId="67BA859A" w14:textId="2FE395D8" w:rsidR="00A268D5" w:rsidRPr="00A268D5" w:rsidRDefault="00A268D5" w:rsidP="00A268D5">
      <w:pPr>
        <w:pStyle w:val="NoteLevel1"/>
        <w:numPr>
          <w:ilvl w:val="0"/>
          <w:numId w:val="0"/>
        </w:numPr>
        <w:rPr>
          <w:i/>
        </w:rPr>
      </w:pPr>
      <w:r w:rsidRPr="00A268D5">
        <w:rPr>
          <w:i/>
        </w:rPr>
        <w:t>Environmental Differences</w:t>
      </w:r>
    </w:p>
    <w:p w14:paraId="7257E0A5" w14:textId="77777777" w:rsidR="00A268D5" w:rsidRPr="00A268D5" w:rsidRDefault="00A268D5" w:rsidP="00A268D5">
      <w:pPr>
        <w:pStyle w:val="NoteLevel2"/>
        <w:rPr>
          <w:u w:val="single"/>
        </w:rPr>
      </w:pPr>
      <w:r w:rsidRPr="00A268D5">
        <w:rPr>
          <w:b/>
          <w:bCs/>
        </w:rPr>
        <w:t>Phenotypic plasticity</w:t>
      </w:r>
      <w:r w:rsidRPr="00A268D5">
        <w:t xml:space="preserve">: One genotype may produce different phenotypes under </w:t>
      </w:r>
      <w:r w:rsidRPr="00A268D5">
        <w:rPr>
          <w:u w:val="single"/>
        </w:rPr>
        <w:t>different environmental conditions.</w:t>
      </w:r>
    </w:p>
    <w:p w14:paraId="305217F9" w14:textId="77777777" w:rsidR="00A268D5" w:rsidRDefault="00A268D5" w:rsidP="00A268D5">
      <w:pPr>
        <w:pStyle w:val="NoteLevel3"/>
      </w:pPr>
      <w:r w:rsidRPr="00A268D5">
        <w:t>For example, growth and development may be faster in higher temperatures.</w:t>
      </w:r>
    </w:p>
    <w:p w14:paraId="282A788F" w14:textId="2B701D60" w:rsidR="00A268D5" w:rsidRDefault="00A268D5" w:rsidP="000821AD">
      <w:pPr>
        <w:pStyle w:val="NoteLevel3"/>
      </w:pPr>
      <w:r w:rsidRPr="00A268D5">
        <w:t xml:space="preserve">If low phenotypic plasticity, same </w:t>
      </w:r>
      <w:r w:rsidR="000821AD">
        <w:t>phenotype under growth condition; no change</w:t>
      </w:r>
    </w:p>
    <w:p w14:paraId="3F10DE9D" w14:textId="232AF7F8" w:rsidR="00A268D5" w:rsidRDefault="00A268D5" w:rsidP="00A268D5">
      <w:pPr>
        <w:pStyle w:val="NoteLevel3"/>
        <w:numPr>
          <w:ilvl w:val="0"/>
          <w:numId w:val="0"/>
        </w:numPr>
        <w:ind w:left="1800"/>
      </w:pPr>
      <w:r w:rsidRPr="00A268D5">
        <w:rPr>
          <w:noProof/>
        </w:rPr>
        <w:drawing>
          <wp:inline distT="0" distB="0" distL="0" distR="0" wp14:anchorId="4277AB74" wp14:editId="4442F801">
            <wp:extent cx="4166235" cy="2401372"/>
            <wp:effectExtent l="0" t="0" r="0" b="12065"/>
            <wp:docPr id="348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8" name="Picture 4"/>
                    <pic:cNvPicPr>
                      <a:picLocks noChangeAspect="1"/>
                    </pic:cNvPicPr>
                  </pic:nvPicPr>
                  <pic:blipFill>
                    <a:blip r:embed="rId107">
                      <a:extLst>
                        <a:ext uri="{28A0092B-C50C-407E-A947-70E740481C1C}">
                          <a14:useLocalDpi xmlns:a14="http://schemas.microsoft.com/office/drawing/2010/main" val="0"/>
                        </a:ext>
                      </a:extLst>
                    </a:blip>
                    <a:srcRect t="5519" b="6180"/>
                    <a:stretch>
                      <a:fillRect/>
                    </a:stretch>
                  </pic:blipFill>
                  <pic:spPr bwMode="auto">
                    <a:xfrm>
                      <a:off x="0" y="0"/>
                      <a:ext cx="4166235" cy="2401372"/>
                    </a:xfrm>
                    <a:prstGeom prst="rect">
                      <a:avLst/>
                    </a:prstGeom>
                    <a:noFill/>
                    <a:ln>
                      <a:noFill/>
                    </a:ln>
                    <a:extLst/>
                  </pic:spPr>
                </pic:pic>
              </a:graphicData>
            </a:graphic>
          </wp:inline>
        </w:drawing>
      </w:r>
    </w:p>
    <w:p w14:paraId="58311D4C" w14:textId="30BF1245" w:rsidR="00A268D5" w:rsidRDefault="00A268D5" w:rsidP="00A268D5">
      <w:pPr>
        <w:pStyle w:val="NoteLevel3"/>
      </w:pPr>
      <w:r>
        <w:t>Changes in life history traits can cause change in adult morphology</w:t>
      </w:r>
    </w:p>
    <w:p w14:paraId="6F3DCBC4" w14:textId="5BB22006" w:rsidR="00A268D5" w:rsidRDefault="00A268D5" w:rsidP="00A268D5">
      <w:pPr>
        <w:pStyle w:val="NoteLevel4"/>
      </w:pPr>
      <w:r>
        <w:t>The pine trees in cool, moist climate (taller) allocate more resources to leaf production than do trees in desert climates. (</w:t>
      </w:r>
      <w:proofErr w:type="gramStart"/>
      <w:r>
        <w:t>wider</w:t>
      </w:r>
      <w:proofErr w:type="gramEnd"/>
      <w:r>
        <w:t xml:space="preserve"> diameter)</w:t>
      </w:r>
    </w:p>
    <w:p w14:paraId="6C68E42E" w14:textId="77777777" w:rsidR="001138B6" w:rsidRPr="001138B6" w:rsidRDefault="001138B6" w:rsidP="001138B6">
      <w:pPr>
        <w:pStyle w:val="NoteLevel2"/>
      </w:pPr>
      <w:r w:rsidRPr="001138B6">
        <w:t xml:space="preserve">Phenotypic plasticity may result in a continuous range of sizes; or discrete types called </w:t>
      </w:r>
      <w:r w:rsidRPr="001138B6">
        <w:rPr>
          <w:b/>
          <w:bCs/>
        </w:rPr>
        <w:t>morphs</w:t>
      </w:r>
      <w:r w:rsidRPr="001138B6">
        <w:t>.</w:t>
      </w:r>
    </w:p>
    <w:p w14:paraId="0F06A835" w14:textId="77777777" w:rsidR="001138B6" w:rsidRPr="001138B6" w:rsidRDefault="001138B6" w:rsidP="001138B6">
      <w:pPr>
        <w:pStyle w:val="NoteLevel3"/>
      </w:pPr>
      <w:proofErr w:type="spellStart"/>
      <w:r w:rsidRPr="001138B6">
        <w:rPr>
          <w:b/>
          <w:bCs/>
        </w:rPr>
        <w:t>Polyphenism</w:t>
      </w:r>
      <w:proofErr w:type="spellEnd"/>
      <w:r w:rsidRPr="001138B6">
        <w:t>—a single genotype produces several distinct morphs.</w:t>
      </w:r>
    </w:p>
    <w:p w14:paraId="0000F4FA" w14:textId="357FF6E6" w:rsidR="00A268D5" w:rsidRDefault="001138B6" w:rsidP="001138B6">
      <w:pPr>
        <w:pStyle w:val="NoteLevel3"/>
      </w:pPr>
      <w:r>
        <w:t xml:space="preserve">E.g. </w:t>
      </w:r>
      <w:proofErr w:type="spellStart"/>
      <w:r w:rsidRPr="001138B6">
        <w:t>Spadefoot</w:t>
      </w:r>
      <w:proofErr w:type="spellEnd"/>
      <w:r w:rsidRPr="001138B6">
        <w:t xml:space="preserve"> toad tadpoles have small omnivore morphs and larger carnivore morphs.</w:t>
      </w:r>
    </w:p>
    <w:p w14:paraId="092FA8A7" w14:textId="4DF6F09C" w:rsidR="001138B6" w:rsidRDefault="001138B6" w:rsidP="001138B6">
      <w:pPr>
        <w:pStyle w:val="NoteLevel3"/>
        <w:numPr>
          <w:ilvl w:val="0"/>
          <w:numId w:val="0"/>
        </w:numPr>
        <w:ind w:left="1800"/>
      </w:pPr>
      <w:r w:rsidRPr="001138B6">
        <w:rPr>
          <w:noProof/>
        </w:rPr>
        <w:drawing>
          <wp:inline distT="0" distB="0" distL="0" distR="0" wp14:anchorId="15798124" wp14:editId="55F5E764">
            <wp:extent cx="3200134" cy="3181985"/>
            <wp:effectExtent l="0" t="0" r="635" b="0"/>
            <wp:docPr id="38914" name="Picture 1" descr="Ecology2e-Fig-07-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 name="Picture 1" descr="Ecology2e-Fig-07-05-0.jpg"/>
                    <pic:cNvPicPr>
                      <a:picLocks noChangeAspect="1"/>
                    </pic:cNvPicPr>
                  </pic:nvPicPr>
                  <pic:blipFill>
                    <a:blip r:embed="rId108">
                      <a:extLst>
                        <a:ext uri="{28A0092B-C50C-407E-A947-70E740481C1C}">
                          <a14:useLocalDpi xmlns:a14="http://schemas.microsoft.com/office/drawing/2010/main" val="0"/>
                        </a:ext>
                      </a:extLst>
                    </a:blip>
                    <a:srcRect b="6056"/>
                    <a:stretch>
                      <a:fillRect/>
                    </a:stretch>
                  </pic:blipFill>
                  <pic:spPr bwMode="auto">
                    <a:xfrm>
                      <a:off x="0" y="0"/>
                      <a:ext cx="3200134" cy="3181985"/>
                    </a:xfrm>
                    <a:prstGeom prst="rect">
                      <a:avLst/>
                    </a:prstGeom>
                    <a:noFill/>
                    <a:ln>
                      <a:noFill/>
                    </a:ln>
                    <a:extLst/>
                  </pic:spPr>
                </pic:pic>
              </a:graphicData>
            </a:graphic>
          </wp:inline>
        </w:drawing>
      </w:r>
    </w:p>
    <w:p w14:paraId="55BACA3C" w14:textId="1B15BA8E" w:rsidR="001138B6" w:rsidRDefault="001138B6" w:rsidP="001138B6">
      <w:pPr>
        <w:pStyle w:val="NoteLevel3"/>
      </w:pPr>
      <w:r>
        <w:t>These tadpoles can develop into smaller headed omnivores or large-headed carnivores, depending on the food they consume early in development.</w:t>
      </w:r>
    </w:p>
    <w:p w14:paraId="52ECA88E" w14:textId="77777777" w:rsidR="001138B6" w:rsidRPr="001138B6" w:rsidRDefault="001138B6" w:rsidP="001138B6">
      <w:pPr>
        <w:pStyle w:val="NoteLevel4"/>
      </w:pPr>
      <w:r w:rsidRPr="001138B6">
        <w:t>Carnivore tadpoles grow faster and metamorphose earlier. They are favored in ephemeral ponds that dry up quickly.</w:t>
      </w:r>
    </w:p>
    <w:p w14:paraId="5C0B37BC" w14:textId="77777777" w:rsidR="001138B6" w:rsidRDefault="001138B6" w:rsidP="001138B6">
      <w:pPr>
        <w:pStyle w:val="NoteLevel4"/>
      </w:pPr>
      <w:r w:rsidRPr="001138B6">
        <w:t>Omnivores grow more slowly and are favored in ponds that last longer; they metamorphose in more favorable conditions and have more chance of survival.</w:t>
      </w:r>
    </w:p>
    <w:p w14:paraId="33F4333E" w14:textId="77777777" w:rsidR="001138B6" w:rsidRPr="001138B6" w:rsidRDefault="001138B6" w:rsidP="001138B6">
      <w:pPr>
        <w:pStyle w:val="NoteLevel4"/>
        <w:numPr>
          <w:ilvl w:val="0"/>
          <w:numId w:val="0"/>
        </w:numPr>
        <w:ind w:left="2520"/>
      </w:pPr>
    </w:p>
    <w:p w14:paraId="3F2820B8" w14:textId="77777777" w:rsidR="001138B6" w:rsidRPr="001138B6" w:rsidRDefault="001138B6" w:rsidP="001138B6">
      <w:pPr>
        <w:pStyle w:val="NoteLevel2"/>
      </w:pPr>
      <w:r w:rsidRPr="001138B6">
        <w:t xml:space="preserve">Different body morphology results from different growth rates of body parts in both the Ponderosa pines and </w:t>
      </w:r>
      <w:proofErr w:type="spellStart"/>
      <w:r w:rsidRPr="001138B6">
        <w:t>spadefoot</w:t>
      </w:r>
      <w:proofErr w:type="spellEnd"/>
      <w:r w:rsidRPr="001138B6">
        <w:t xml:space="preserve"> toads.</w:t>
      </w:r>
    </w:p>
    <w:p w14:paraId="017C165A" w14:textId="77777777" w:rsidR="001138B6" w:rsidRDefault="001138B6" w:rsidP="001138B6">
      <w:pPr>
        <w:pStyle w:val="NoteLevel2"/>
      </w:pPr>
      <w:proofErr w:type="spellStart"/>
      <w:r w:rsidRPr="001138B6">
        <w:rPr>
          <w:b/>
          <w:bCs/>
        </w:rPr>
        <w:t>Allometry</w:t>
      </w:r>
      <w:proofErr w:type="spellEnd"/>
      <w:r w:rsidRPr="001138B6">
        <w:t>: Different body parts grow at different rates, resulting in differences in shape or proportion.</w:t>
      </w:r>
    </w:p>
    <w:p w14:paraId="09A749EB" w14:textId="77777777" w:rsidR="001138B6" w:rsidRDefault="001138B6" w:rsidP="001138B6">
      <w:pPr>
        <w:pStyle w:val="NoteLevel3"/>
      </w:pPr>
      <w:r>
        <w:t xml:space="preserve">Opposite of </w:t>
      </w:r>
      <w:proofErr w:type="spellStart"/>
      <w:proofErr w:type="gramStart"/>
      <w:r>
        <w:t>allometry</w:t>
      </w:r>
      <w:proofErr w:type="spellEnd"/>
      <w:r>
        <w:t xml:space="preserve"> :</w:t>
      </w:r>
      <w:proofErr w:type="gramEnd"/>
      <w:r>
        <w:t xml:space="preserve"> isometric</w:t>
      </w:r>
    </w:p>
    <w:p w14:paraId="2355579A" w14:textId="77777777" w:rsidR="001138B6" w:rsidRDefault="001138B6" w:rsidP="001138B6">
      <w:pPr>
        <w:pStyle w:val="NoteLevel1"/>
        <w:numPr>
          <w:ilvl w:val="0"/>
          <w:numId w:val="0"/>
        </w:numPr>
      </w:pPr>
    </w:p>
    <w:p w14:paraId="203DD27C" w14:textId="77777777" w:rsidR="001138B6" w:rsidRDefault="001138B6" w:rsidP="001138B6">
      <w:pPr>
        <w:pStyle w:val="NoteLevel1"/>
        <w:numPr>
          <w:ilvl w:val="0"/>
          <w:numId w:val="0"/>
        </w:numPr>
      </w:pPr>
    </w:p>
    <w:p w14:paraId="095F80EA" w14:textId="77777777" w:rsidR="001138B6" w:rsidRPr="001138B6" w:rsidRDefault="001138B6" w:rsidP="001138B6">
      <w:pPr>
        <w:pStyle w:val="NoteLevel1"/>
        <w:numPr>
          <w:ilvl w:val="0"/>
          <w:numId w:val="0"/>
        </w:numPr>
        <w:rPr>
          <w:b/>
        </w:rPr>
      </w:pPr>
      <w:r w:rsidRPr="001138B6">
        <w:rPr>
          <w:b/>
        </w:rPr>
        <w:t>- Modes of reproduction is a basic life history trait</w:t>
      </w:r>
    </w:p>
    <w:p w14:paraId="2376D108" w14:textId="77777777" w:rsidR="001138B6" w:rsidRPr="001138B6" w:rsidRDefault="001138B6" w:rsidP="001138B6">
      <w:pPr>
        <w:pStyle w:val="NoteLevel2"/>
        <w:numPr>
          <w:ilvl w:val="0"/>
          <w:numId w:val="0"/>
        </w:numPr>
        <w:ind w:left="1080"/>
      </w:pPr>
    </w:p>
    <w:p w14:paraId="03669E30" w14:textId="77777777" w:rsidR="001138B6" w:rsidRPr="001138B6" w:rsidRDefault="001138B6" w:rsidP="001138B6">
      <w:pPr>
        <w:pStyle w:val="NoteLevel2"/>
      </w:pPr>
      <w:r w:rsidRPr="001138B6">
        <w:rPr>
          <w:b/>
          <w:bCs/>
        </w:rPr>
        <w:t>Asexual reproduction</w:t>
      </w:r>
      <w:r w:rsidRPr="001138B6">
        <w:t>: Simple cell division (</w:t>
      </w:r>
      <w:r w:rsidRPr="001138B6">
        <w:rPr>
          <w:i/>
          <w:iCs/>
        </w:rPr>
        <w:t>binary fission</w:t>
      </w:r>
      <w:r w:rsidRPr="001138B6">
        <w:t xml:space="preserve">)—all prokaryotes and many </w:t>
      </w:r>
      <w:proofErr w:type="spellStart"/>
      <w:r w:rsidRPr="001138B6">
        <w:t>protists</w:t>
      </w:r>
      <w:proofErr w:type="spellEnd"/>
      <w:r w:rsidRPr="001138B6">
        <w:t>.</w:t>
      </w:r>
    </w:p>
    <w:p w14:paraId="12CF382F" w14:textId="77777777" w:rsidR="001138B6" w:rsidRDefault="001138B6" w:rsidP="001138B6">
      <w:pPr>
        <w:pStyle w:val="NoteLevel2"/>
      </w:pPr>
      <w:r w:rsidRPr="001138B6">
        <w:t>Some multicellular organisms reproduce both sexually and asexually (e.g., corals).</w:t>
      </w:r>
    </w:p>
    <w:p w14:paraId="78227EBC" w14:textId="77777777" w:rsidR="001138B6" w:rsidRDefault="001138B6" w:rsidP="001138B6">
      <w:pPr>
        <w:pStyle w:val="NoteLevel2"/>
        <w:numPr>
          <w:ilvl w:val="0"/>
          <w:numId w:val="0"/>
        </w:numPr>
        <w:ind w:left="1080"/>
      </w:pPr>
    </w:p>
    <w:p w14:paraId="5E64E263" w14:textId="5F4DE5FA" w:rsidR="001138B6" w:rsidRDefault="001138B6" w:rsidP="001138B6">
      <w:pPr>
        <w:pStyle w:val="NoteLevel2"/>
        <w:rPr>
          <w:b/>
        </w:rPr>
      </w:pPr>
      <w:r w:rsidRPr="001138B6">
        <w:rPr>
          <w:b/>
        </w:rPr>
        <w:t>Sexual Reproduction</w:t>
      </w:r>
    </w:p>
    <w:p w14:paraId="35A85E0B" w14:textId="77777777" w:rsidR="001138B6" w:rsidRPr="001138B6" w:rsidRDefault="001138B6" w:rsidP="001138B6">
      <w:pPr>
        <w:pStyle w:val="NoteLevel3"/>
      </w:pPr>
      <w:r w:rsidRPr="001138B6">
        <w:t>Benefits of sexual reproduction: Recombination promotes genetic variation and increased ability to respond to environmental challenges.</w:t>
      </w:r>
    </w:p>
    <w:p w14:paraId="4A7C84E2" w14:textId="744FF4E1" w:rsidR="001138B6" w:rsidRDefault="001138B6" w:rsidP="001138B6">
      <w:pPr>
        <w:pStyle w:val="NoteLevel3"/>
      </w:pPr>
      <w:r w:rsidRPr="001138B6">
        <w:t>Disadvantages: An individual transmits only half of its genome to the next generation; population growth rate is slower.</w:t>
      </w:r>
    </w:p>
    <w:p w14:paraId="078A7461" w14:textId="77777777" w:rsidR="00714D4F" w:rsidRDefault="00714D4F" w:rsidP="00714D4F">
      <w:pPr>
        <w:pStyle w:val="NoteLevel3"/>
        <w:numPr>
          <w:ilvl w:val="0"/>
          <w:numId w:val="0"/>
        </w:numPr>
        <w:ind w:left="1800"/>
      </w:pPr>
    </w:p>
    <w:p w14:paraId="0DFED6DD" w14:textId="77777777" w:rsidR="00714D4F" w:rsidRDefault="00714D4F" w:rsidP="00714D4F">
      <w:pPr>
        <w:pStyle w:val="NoteLevel3"/>
      </w:pPr>
      <w:r w:rsidRPr="00714D4F">
        <w:rPr>
          <w:b/>
          <w:bCs/>
        </w:rPr>
        <w:t>Isogamy</w:t>
      </w:r>
      <w:r w:rsidRPr="00714D4F">
        <w:t>: Gametes are equal in size.</w:t>
      </w:r>
      <w:r>
        <w:t xml:space="preserve"> </w:t>
      </w:r>
    </w:p>
    <w:p w14:paraId="08A1E435" w14:textId="04858C51" w:rsidR="00714D4F" w:rsidRPr="00714D4F" w:rsidRDefault="00714D4F" w:rsidP="00714D4F">
      <w:pPr>
        <w:pStyle w:val="NoteLevel4"/>
      </w:pPr>
      <w:proofErr w:type="gramStart"/>
      <w:r w:rsidRPr="00714D4F">
        <w:t>e</w:t>
      </w:r>
      <w:proofErr w:type="gramEnd"/>
      <w:r w:rsidRPr="00714D4F">
        <w:t xml:space="preserve">.g. the green alga </w:t>
      </w:r>
      <w:proofErr w:type="spellStart"/>
      <w:r w:rsidRPr="00714D4F">
        <w:rPr>
          <w:i/>
          <w:iCs/>
        </w:rPr>
        <w:t>Chlamydomonas</w:t>
      </w:r>
      <w:proofErr w:type="spellEnd"/>
      <w:r w:rsidRPr="00714D4F">
        <w:rPr>
          <w:i/>
          <w:iCs/>
        </w:rPr>
        <w:t xml:space="preserve"> </w:t>
      </w:r>
      <w:proofErr w:type="spellStart"/>
      <w:r w:rsidRPr="00714D4F">
        <w:rPr>
          <w:i/>
          <w:iCs/>
        </w:rPr>
        <w:t>reinhardii</w:t>
      </w:r>
      <w:proofErr w:type="spellEnd"/>
    </w:p>
    <w:p w14:paraId="522C8373" w14:textId="77777777" w:rsidR="00714D4F" w:rsidRDefault="00714D4F" w:rsidP="00714D4F">
      <w:pPr>
        <w:pStyle w:val="NoteLevel3"/>
      </w:pPr>
      <w:proofErr w:type="spellStart"/>
      <w:r w:rsidRPr="00714D4F">
        <w:rPr>
          <w:b/>
          <w:bCs/>
        </w:rPr>
        <w:t>Anisogamy</w:t>
      </w:r>
      <w:proofErr w:type="spellEnd"/>
      <w:r w:rsidRPr="00714D4F">
        <w:t xml:space="preserve">: Gametes of different sizes. </w:t>
      </w:r>
    </w:p>
    <w:p w14:paraId="1264C377" w14:textId="77777777" w:rsidR="00714D4F" w:rsidRDefault="00714D4F" w:rsidP="00714D4F">
      <w:pPr>
        <w:pStyle w:val="NoteLevel4"/>
      </w:pPr>
      <w:r w:rsidRPr="00714D4F">
        <w:t>Usually the egg is much larger and contains nutritional material.</w:t>
      </w:r>
      <w:r>
        <w:t xml:space="preserve"> </w:t>
      </w:r>
    </w:p>
    <w:p w14:paraId="659F5E2A" w14:textId="3EAB5D02" w:rsidR="00714D4F" w:rsidRPr="001138B6" w:rsidRDefault="00714D4F" w:rsidP="00714D4F">
      <w:pPr>
        <w:pStyle w:val="NoteLevel4"/>
      </w:pPr>
      <w:r w:rsidRPr="00714D4F">
        <w:t xml:space="preserve">Most multicellular organisms produce </w:t>
      </w:r>
      <w:proofErr w:type="spellStart"/>
      <w:r w:rsidRPr="00714D4F">
        <w:t>anisogamete</w:t>
      </w:r>
      <w:r>
        <w:t>s</w:t>
      </w:r>
      <w:proofErr w:type="spellEnd"/>
    </w:p>
    <w:p w14:paraId="4F1BF915" w14:textId="77777777" w:rsidR="00714D4F" w:rsidRDefault="00714D4F" w:rsidP="001138B6">
      <w:pPr>
        <w:pStyle w:val="NoteLevel1"/>
      </w:pPr>
    </w:p>
    <w:p w14:paraId="2E706B5D" w14:textId="77777777" w:rsidR="00714D4F" w:rsidRDefault="00714D4F" w:rsidP="001138B6">
      <w:pPr>
        <w:pStyle w:val="NoteLevel1"/>
      </w:pPr>
    </w:p>
    <w:p w14:paraId="1840FB30" w14:textId="77777777" w:rsidR="00714D4F" w:rsidRDefault="00714D4F" w:rsidP="001138B6">
      <w:pPr>
        <w:pStyle w:val="NoteLevel1"/>
      </w:pPr>
      <w:r>
        <w:t xml:space="preserve">- </w:t>
      </w:r>
      <w:r w:rsidRPr="00714D4F">
        <w:rPr>
          <w:b/>
        </w:rPr>
        <w:t>Life cycles are often complex</w:t>
      </w:r>
    </w:p>
    <w:p w14:paraId="346F5C89" w14:textId="77777777" w:rsidR="00714D4F" w:rsidRDefault="00714D4F" w:rsidP="001138B6">
      <w:pPr>
        <w:pStyle w:val="NoteLevel1"/>
      </w:pPr>
    </w:p>
    <w:p w14:paraId="6D250BEF" w14:textId="77777777" w:rsidR="00714D4F" w:rsidRDefault="00714D4F" w:rsidP="00714D4F">
      <w:pPr>
        <w:pStyle w:val="NoteLevel2"/>
      </w:pPr>
      <w:r w:rsidRPr="00714D4F">
        <w:t xml:space="preserve">Some species have </w:t>
      </w:r>
      <w:r w:rsidRPr="00714D4F">
        <w:rPr>
          <w:b/>
          <w:bCs/>
        </w:rPr>
        <w:t>direct development</w:t>
      </w:r>
      <w:r w:rsidRPr="00714D4F">
        <w:t>—the fertilized egg develops into a juvenile without passing through a larval stage.</w:t>
      </w:r>
    </w:p>
    <w:p w14:paraId="3114B4BB" w14:textId="77777777" w:rsidR="00F95348" w:rsidRPr="00F95348" w:rsidRDefault="00714D4F" w:rsidP="00F95348">
      <w:pPr>
        <w:pStyle w:val="NoteLevel3"/>
      </w:pPr>
      <w:r w:rsidRPr="00714D4F">
        <w:t xml:space="preserve">Most vertebrates have simple life cycles </w:t>
      </w:r>
      <w:r w:rsidRPr="00F95348">
        <w:rPr>
          <w:u w:val="single"/>
        </w:rPr>
        <w:t>without abrupt transitions</w:t>
      </w:r>
      <w:r w:rsidRPr="00714D4F">
        <w:t xml:space="preserve">.  </w:t>
      </w:r>
    </w:p>
    <w:p w14:paraId="5FBAACBD" w14:textId="23344651" w:rsidR="00714D4F" w:rsidRDefault="00F95348" w:rsidP="00F95348">
      <w:pPr>
        <w:pStyle w:val="NoteLevel2"/>
      </w:pPr>
      <w:r>
        <w:t>BUT</w:t>
      </w:r>
      <w:r w:rsidR="00714D4F" w:rsidRPr="00714D4F">
        <w:t xml:space="preserve"> complex life cycles are common in insects, marine invertebrates, amphibians, and in some plants, algae, </w:t>
      </w:r>
      <w:proofErr w:type="spellStart"/>
      <w:r w:rsidR="00714D4F" w:rsidRPr="00714D4F">
        <w:t>protists</w:t>
      </w:r>
      <w:proofErr w:type="spellEnd"/>
      <w:r w:rsidR="00714D4F" w:rsidRPr="00714D4F">
        <w:t xml:space="preserve"> and fishes.</w:t>
      </w:r>
    </w:p>
    <w:p w14:paraId="151CE5DA" w14:textId="77777777" w:rsidR="00714D4F" w:rsidRPr="00714D4F" w:rsidRDefault="00714D4F" w:rsidP="00F95348">
      <w:pPr>
        <w:pStyle w:val="NoteLevel2"/>
      </w:pPr>
      <w:r w:rsidRPr="00714D4F">
        <w:rPr>
          <w:b/>
          <w:bCs/>
        </w:rPr>
        <w:t>Complex life cycles</w:t>
      </w:r>
      <w:r w:rsidRPr="00714D4F">
        <w:t xml:space="preserve"> have at least two </w:t>
      </w:r>
      <w:proofErr w:type="gramStart"/>
      <w:r w:rsidRPr="00714D4F">
        <w:t>stages,</w:t>
      </w:r>
      <w:proofErr w:type="gramEnd"/>
      <w:r w:rsidRPr="00714D4F">
        <w:t xml:space="preserve"> with different body forms and that live in different habitats.</w:t>
      </w:r>
    </w:p>
    <w:p w14:paraId="0D65D473" w14:textId="77777777" w:rsidR="00714D4F" w:rsidRPr="00714D4F" w:rsidRDefault="00714D4F" w:rsidP="00F95348">
      <w:pPr>
        <w:pStyle w:val="NoteLevel3"/>
      </w:pPr>
      <w:r w:rsidRPr="00714D4F">
        <w:rPr>
          <w:b/>
          <w:bCs/>
        </w:rPr>
        <w:t>Metamorphosis</w:t>
      </w:r>
      <w:r w:rsidRPr="00714D4F">
        <w:t>: Abrupt transition in form between the larval and juvenile stages.</w:t>
      </w:r>
    </w:p>
    <w:p w14:paraId="64176A43" w14:textId="55600F4A" w:rsidR="00714D4F" w:rsidRDefault="00714D4F" w:rsidP="00F95348">
      <w:pPr>
        <w:pStyle w:val="NoteLevel3"/>
      </w:pPr>
      <w:r w:rsidRPr="00714D4F">
        <w:rPr>
          <w:noProof/>
        </w:rPr>
        <w:drawing>
          <wp:inline distT="0" distB="0" distL="0" distR="0" wp14:anchorId="613762BF" wp14:editId="1C41FAC9">
            <wp:extent cx="2582164" cy="1761490"/>
            <wp:effectExtent l="0" t="0" r="8890" b="0"/>
            <wp:docPr id="19" name="Picture 1" descr="Ecology2e-Fig-07-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3" name="Picture 1" descr="Ecology2e-Fig-07-09-0.jpg"/>
                    <pic:cNvPicPr>
                      <a:picLocks noChangeAspect="1"/>
                    </pic:cNvPicPr>
                  </pic:nvPicPr>
                  <pic:blipFill>
                    <a:blip r:embed="rId109">
                      <a:extLst>
                        <a:ext uri="{28A0092B-C50C-407E-A947-70E740481C1C}">
                          <a14:useLocalDpi xmlns:a14="http://schemas.microsoft.com/office/drawing/2010/main" val="0"/>
                        </a:ext>
                      </a:extLst>
                    </a:blip>
                    <a:srcRect l="3510" b="5061"/>
                    <a:stretch>
                      <a:fillRect/>
                    </a:stretch>
                  </pic:blipFill>
                  <pic:spPr bwMode="auto">
                    <a:xfrm>
                      <a:off x="0" y="0"/>
                      <a:ext cx="2582164" cy="1761490"/>
                    </a:xfrm>
                    <a:prstGeom prst="rect">
                      <a:avLst/>
                    </a:prstGeom>
                    <a:noFill/>
                    <a:ln>
                      <a:noFill/>
                    </a:ln>
                    <a:extLst/>
                  </pic:spPr>
                </pic:pic>
              </a:graphicData>
            </a:graphic>
          </wp:inline>
        </w:drawing>
      </w:r>
    </w:p>
    <w:p w14:paraId="2A3EBFC5" w14:textId="75B9EDB1" w:rsidR="00714D4F" w:rsidRDefault="00714D4F" w:rsidP="00F95348">
      <w:pPr>
        <w:pStyle w:val="NoteLevel3"/>
      </w:pPr>
      <w:r>
        <w:t>These species undergo metamorphosis.</w:t>
      </w:r>
    </w:p>
    <w:p w14:paraId="78E0A485" w14:textId="77777777" w:rsidR="00714D4F" w:rsidRDefault="00714D4F" w:rsidP="00714D4F">
      <w:pPr>
        <w:pStyle w:val="NoteLevel1"/>
      </w:pPr>
    </w:p>
    <w:p w14:paraId="5D148105" w14:textId="77777777" w:rsidR="00714D4F" w:rsidRDefault="00714D4F" w:rsidP="00714D4F">
      <w:pPr>
        <w:pStyle w:val="NoteLevel1"/>
      </w:pPr>
    </w:p>
    <w:p w14:paraId="76A67CA6" w14:textId="297AD62F" w:rsidR="00714D4F" w:rsidRPr="00714D4F" w:rsidRDefault="00714D4F" w:rsidP="00714D4F">
      <w:pPr>
        <w:pStyle w:val="NoteLevel1"/>
        <w:rPr>
          <w:b/>
          <w:sz w:val="28"/>
          <w:szCs w:val="28"/>
        </w:rPr>
      </w:pPr>
      <w:r w:rsidRPr="00714D4F">
        <w:rPr>
          <w:b/>
          <w:sz w:val="28"/>
          <w:szCs w:val="28"/>
        </w:rPr>
        <w:t>LIFE HISTORY CONTINUA</w:t>
      </w:r>
    </w:p>
    <w:p w14:paraId="6C08D25B" w14:textId="77777777" w:rsidR="00714D4F" w:rsidRDefault="00714D4F" w:rsidP="00714D4F">
      <w:pPr>
        <w:pStyle w:val="NoteLevel1"/>
        <w:rPr>
          <w:b/>
        </w:rPr>
      </w:pPr>
    </w:p>
    <w:p w14:paraId="5EBF2255" w14:textId="5D7DA017" w:rsidR="00714D4F" w:rsidRDefault="00714D4F" w:rsidP="00714D4F">
      <w:pPr>
        <w:pStyle w:val="NoteLevel2"/>
      </w:pPr>
      <w:r w:rsidRPr="00714D4F">
        <w:t>Classification schemes for reproductive patterns place the patterns on continua with extremes at each end</w:t>
      </w:r>
      <w:r>
        <w:t>.</w:t>
      </w:r>
    </w:p>
    <w:p w14:paraId="0B1270CA" w14:textId="77777777" w:rsidR="00714D4F" w:rsidRPr="00714D4F" w:rsidRDefault="00714D4F" w:rsidP="00714D4F">
      <w:pPr>
        <w:pStyle w:val="NoteLevel2"/>
        <w:numPr>
          <w:ilvl w:val="0"/>
          <w:numId w:val="0"/>
        </w:numPr>
        <w:ind w:left="1080"/>
      </w:pPr>
    </w:p>
    <w:p w14:paraId="68779CEB" w14:textId="3C892838" w:rsidR="00714D4F" w:rsidRPr="00714D4F" w:rsidRDefault="00714D4F" w:rsidP="00714D4F">
      <w:pPr>
        <w:pStyle w:val="NoteLevel1"/>
        <w:rPr>
          <w:b/>
        </w:rPr>
      </w:pPr>
      <w:r w:rsidRPr="00714D4F">
        <w:rPr>
          <w:b/>
        </w:rPr>
        <w:t>- Some organisms reproduce only once while others reproduce multiple times.</w:t>
      </w:r>
    </w:p>
    <w:p w14:paraId="74D8B71F" w14:textId="665E7410" w:rsidR="00714D4F" w:rsidRDefault="00714D4F" w:rsidP="00714D4F">
      <w:pPr>
        <w:pStyle w:val="NoteLevel2"/>
      </w:pPr>
      <w:r>
        <w:t>One way of classifying the reproductive diversity of organisms is by the number of reproductive events in an individual’s lifetime.</w:t>
      </w:r>
    </w:p>
    <w:p w14:paraId="7EEA5D97" w14:textId="77777777" w:rsidR="00714D4F" w:rsidRDefault="00714D4F" w:rsidP="00714D4F">
      <w:pPr>
        <w:pStyle w:val="NoteLevel3"/>
      </w:pPr>
      <w:proofErr w:type="spellStart"/>
      <w:r w:rsidRPr="00714D4F">
        <w:rPr>
          <w:b/>
          <w:bCs/>
        </w:rPr>
        <w:t>Semelparous</w:t>
      </w:r>
      <w:proofErr w:type="spellEnd"/>
      <w:r w:rsidRPr="00714D4F">
        <w:t xml:space="preserve"> species reproduce only once.</w:t>
      </w:r>
    </w:p>
    <w:p w14:paraId="7C6990FE" w14:textId="1860703C" w:rsidR="00714D4F" w:rsidRDefault="00714D4F" w:rsidP="00714D4F">
      <w:pPr>
        <w:pStyle w:val="NoteLevel4"/>
      </w:pPr>
      <w:r>
        <w:t>Annual plants</w:t>
      </w:r>
    </w:p>
    <w:p w14:paraId="45CB03E0" w14:textId="232A983A" w:rsidR="00714D4F" w:rsidRPr="00714D4F" w:rsidRDefault="00714D4F" w:rsidP="00714D4F">
      <w:pPr>
        <w:pStyle w:val="NoteLevel4"/>
      </w:pPr>
      <w:r>
        <w:t>Agave – vegetative growth can last up to 25 years (but also produces clones asexually)</w:t>
      </w:r>
    </w:p>
    <w:p w14:paraId="5433E82A" w14:textId="2CCE2B8D" w:rsidR="00714D4F" w:rsidRDefault="00714D4F" w:rsidP="00714D4F">
      <w:pPr>
        <w:pStyle w:val="NoteLevel3"/>
      </w:pPr>
      <w:proofErr w:type="spellStart"/>
      <w:r w:rsidRPr="00714D4F">
        <w:rPr>
          <w:b/>
          <w:bCs/>
        </w:rPr>
        <w:t>Iteroparous</w:t>
      </w:r>
      <w:proofErr w:type="spellEnd"/>
      <w:r w:rsidRPr="00714D4F">
        <w:t xml:space="preserve"> species can reproduce multiple times.</w:t>
      </w:r>
    </w:p>
    <w:p w14:paraId="5D53DCAB" w14:textId="77777777" w:rsidR="00714D4F" w:rsidRPr="00714D4F" w:rsidRDefault="00714D4F" w:rsidP="00714D4F">
      <w:pPr>
        <w:pStyle w:val="NoteLevel4"/>
      </w:pPr>
      <w:r w:rsidRPr="00714D4F">
        <w:t>Trees such as pines and spruces.</w:t>
      </w:r>
    </w:p>
    <w:p w14:paraId="754586C7" w14:textId="77777777" w:rsidR="00714D4F" w:rsidRPr="00714D4F" w:rsidRDefault="00714D4F" w:rsidP="00714D4F">
      <w:pPr>
        <w:pStyle w:val="NoteLevel4"/>
      </w:pPr>
      <w:r w:rsidRPr="00714D4F">
        <w:t>Most large mammals.</w:t>
      </w:r>
    </w:p>
    <w:p w14:paraId="341EB832" w14:textId="77777777" w:rsidR="00714D4F" w:rsidRDefault="00714D4F" w:rsidP="00714D4F">
      <w:pPr>
        <w:pStyle w:val="NoteLevel1"/>
      </w:pPr>
    </w:p>
    <w:p w14:paraId="330537DB" w14:textId="7D8EAF5B" w:rsidR="00714D4F" w:rsidRPr="00714D4F" w:rsidRDefault="00714D4F" w:rsidP="00714D4F">
      <w:pPr>
        <w:pStyle w:val="NoteLevel1"/>
        <w:rPr>
          <w:b/>
        </w:rPr>
      </w:pPr>
      <w:r w:rsidRPr="00714D4F">
        <w:rPr>
          <w:b/>
        </w:rPr>
        <w:t xml:space="preserve">- Live fast and die young or slow and steady wins the </w:t>
      </w:r>
      <w:proofErr w:type="gramStart"/>
      <w:r w:rsidRPr="00714D4F">
        <w:rPr>
          <w:b/>
        </w:rPr>
        <w:t>race ?</w:t>
      </w:r>
      <w:proofErr w:type="gramEnd"/>
    </w:p>
    <w:p w14:paraId="6167079A" w14:textId="77777777" w:rsidR="00714D4F" w:rsidRDefault="00714D4F" w:rsidP="00714D4F">
      <w:pPr>
        <w:pStyle w:val="NoteLevel2"/>
      </w:pPr>
      <w:proofErr w:type="gramStart"/>
      <w:r w:rsidRPr="00714D4F">
        <w:rPr>
          <w:b/>
          <w:bCs/>
          <w:i/>
          <w:iCs/>
        </w:rPr>
        <w:t>r</w:t>
      </w:r>
      <w:proofErr w:type="gramEnd"/>
      <w:r w:rsidRPr="00714D4F">
        <w:rPr>
          <w:b/>
          <w:bCs/>
        </w:rPr>
        <w:t>-selection</w:t>
      </w:r>
      <w:r w:rsidRPr="00714D4F">
        <w:t xml:space="preserve"> and </w:t>
      </w:r>
      <w:r w:rsidRPr="00714D4F">
        <w:rPr>
          <w:b/>
          <w:bCs/>
          <w:i/>
          <w:iCs/>
        </w:rPr>
        <w:t>K</w:t>
      </w:r>
      <w:r w:rsidRPr="00714D4F">
        <w:rPr>
          <w:b/>
          <w:bCs/>
        </w:rPr>
        <w:t>-selection</w:t>
      </w:r>
      <w:r w:rsidRPr="00714D4F">
        <w:t xml:space="preserve"> describe two ends of a reproductive strategy continuum.</w:t>
      </w:r>
    </w:p>
    <w:p w14:paraId="5E0E1254" w14:textId="7404BE78" w:rsidR="00714D4F" w:rsidRDefault="00714D4F" w:rsidP="00714D4F">
      <w:pPr>
        <w:pStyle w:val="NoteLevel2"/>
      </w:pPr>
      <w:proofErr w:type="gramStart"/>
      <w:r w:rsidRPr="00714D4F">
        <w:rPr>
          <w:b/>
          <w:bCs/>
          <w:i/>
          <w:iCs/>
        </w:rPr>
        <w:t>r</w:t>
      </w:r>
      <w:proofErr w:type="gramEnd"/>
      <w:r w:rsidRPr="00714D4F">
        <w:rPr>
          <w:b/>
          <w:bCs/>
        </w:rPr>
        <w:t>-selection</w:t>
      </w:r>
      <w:r w:rsidR="00EC2502">
        <w:t xml:space="preserve"> - (“live fast, die young”)</w:t>
      </w:r>
    </w:p>
    <w:p w14:paraId="489B836D" w14:textId="5CE20AA6" w:rsidR="00714D4F" w:rsidRPr="00714D4F" w:rsidRDefault="00714D4F" w:rsidP="00714D4F">
      <w:pPr>
        <w:pStyle w:val="NoteLevel3"/>
      </w:pPr>
      <w:proofErr w:type="gramStart"/>
      <w:r w:rsidRPr="00714D4F">
        <w:rPr>
          <w:i/>
          <w:iCs/>
        </w:rPr>
        <w:t>r</w:t>
      </w:r>
      <w:proofErr w:type="gramEnd"/>
      <w:r w:rsidRPr="00714D4F">
        <w:t xml:space="preserve"> is the </w:t>
      </w:r>
      <w:r w:rsidRPr="00714D4F">
        <w:rPr>
          <w:i/>
          <w:iCs/>
        </w:rPr>
        <w:t xml:space="preserve">intrinsic rate of increase </w:t>
      </w:r>
      <w:r w:rsidRPr="00714D4F">
        <w:t>of a population.</w:t>
      </w:r>
    </w:p>
    <w:p w14:paraId="110DB655" w14:textId="77777777" w:rsidR="00714D4F" w:rsidRDefault="00714D4F" w:rsidP="00714D4F">
      <w:pPr>
        <w:pStyle w:val="NoteLevel3"/>
      </w:pPr>
      <w:proofErr w:type="gramStart"/>
      <w:r w:rsidRPr="00714D4F">
        <w:rPr>
          <w:i/>
          <w:iCs/>
        </w:rPr>
        <w:t>r</w:t>
      </w:r>
      <w:proofErr w:type="gramEnd"/>
      <w:r w:rsidRPr="00714D4F">
        <w:t xml:space="preserve">-selection: For high population growth rates; an advantage in newly disturbed habitats and </w:t>
      </w:r>
      <w:proofErr w:type="spellStart"/>
      <w:r w:rsidRPr="00714D4F">
        <w:t>uncrowded</w:t>
      </w:r>
      <w:proofErr w:type="spellEnd"/>
      <w:r w:rsidRPr="00714D4F">
        <w:t xml:space="preserve"> condition.</w:t>
      </w:r>
    </w:p>
    <w:p w14:paraId="614D6F4D" w14:textId="77777777" w:rsidR="00EC2502" w:rsidRPr="00EC2502" w:rsidRDefault="00EC2502" w:rsidP="00EC2502">
      <w:pPr>
        <w:pStyle w:val="NoteLevel3"/>
      </w:pPr>
      <w:r w:rsidRPr="00EC2502">
        <w:t xml:space="preserve">Short life spans, rapid development, early maturation, low parental investment, </w:t>
      </w:r>
      <w:proofErr w:type="gramStart"/>
      <w:r w:rsidRPr="00EC2502">
        <w:t>high</w:t>
      </w:r>
      <w:proofErr w:type="gramEnd"/>
      <w:r w:rsidRPr="00EC2502">
        <w:t xml:space="preserve"> reproduction rates.</w:t>
      </w:r>
    </w:p>
    <w:p w14:paraId="72B3CCEA" w14:textId="77777777" w:rsidR="00EC2502" w:rsidRDefault="00EC2502" w:rsidP="00EC2502">
      <w:pPr>
        <w:pStyle w:val="NoteLevel3"/>
      </w:pPr>
      <w:r w:rsidRPr="00EC2502">
        <w:t>Most insects, small vertebrates such as mice, weedy plant species.</w:t>
      </w:r>
    </w:p>
    <w:p w14:paraId="170090BE" w14:textId="2DD28185" w:rsidR="00EC2502" w:rsidRPr="00EC2502" w:rsidRDefault="00EC2502" w:rsidP="00EC2502">
      <w:pPr>
        <w:pStyle w:val="NoteLevel2"/>
        <w:rPr>
          <w:b/>
          <w:bCs/>
        </w:rPr>
      </w:pPr>
      <w:r w:rsidRPr="00EC2502">
        <w:rPr>
          <w:b/>
          <w:bCs/>
          <w:i/>
          <w:iCs/>
        </w:rPr>
        <w:t>K</w:t>
      </w:r>
      <w:r w:rsidRPr="00EC2502">
        <w:rPr>
          <w:b/>
          <w:bCs/>
        </w:rPr>
        <w:t xml:space="preserve">-selection </w:t>
      </w:r>
      <w:r w:rsidRPr="00EC2502">
        <w:rPr>
          <w:bCs/>
        </w:rPr>
        <w:t>- (“slow and steady”)</w:t>
      </w:r>
    </w:p>
    <w:p w14:paraId="54102858" w14:textId="77777777" w:rsidR="00EC2502" w:rsidRPr="00EC2502" w:rsidRDefault="00EC2502" w:rsidP="00EC2502">
      <w:pPr>
        <w:pStyle w:val="NoteLevel3"/>
      </w:pPr>
      <w:r w:rsidRPr="00EC2502">
        <w:rPr>
          <w:i/>
          <w:iCs/>
        </w:rPr>
        <w:t>K</w:t>
      </w:r>
      <w:r w:rsidRPr="00EC2502">
        <w:t xml:space="preserve"> is the carrying capacity for a population.</w:t>
      </w:r>
    </w:p>
    <w:p w14:paraId="0AE88C31" w14:textId="77777777" w:rsidR="00EC2502" w:rsidRPr="00EC2502" w:rsidRDefault="00EC2502" w:rsidP="00EC2502">
      <w:pPr>
        <w:pStyle w:val="NoteLevel3"/>
      </w:pPr>
      <w:r w:rsidRPr="00EC2502">
        <w:rPr>
          <w:i/>
          <w:iCs/>
        </w:rPr>
        <w:t>K</w:t>
      </w:r>
      <w:r w:rsidRPr="00EC2502">
        <w:t xml:space="preserve">-selection: For slower growth rates in populations that are at or near </w:t>
      </w:r>
      <w:r w:rsidRPr="00EC2502">
        <w:rPr>
          <w:i/>
          <w:iCs/>
        </w:rPr>
        <w:t>K</w:t>
      </w:r>
      <w:r w:rsidRPr="00EC2502">
        <w:t>; this is an advantage in crowded conditions; efficient reproduction is favored</w:t>
      </w:r>
      <w:r w:rsidRPr="00EC2502">
        <w:rPr>
          <w:i/>
          <w:iCs/>
        </w:rPr>
        <w:t>.</w:t>
      </w:r>
    </w:p>
    <w:p w14:paraId="753FBA37" w14:textId="77777777" w:rsidR="00EC2502" w:rsidRPr="00EC2502" w:rsidRDefault="00EC2502" w:rsidP="00EC2502">
      <w:pPr>
        <w:pStyle w:val="NoteLevel3"/>
      </w:pPr>
      <w:r w:rsidRPr="00EC2502">
        <w:t>Long-lived, develop slowly, late maturation, invest heavily in each offspring, low reproduction rates.</w:t>
      </w:r>
    </w:p>
    <w:p w14:paraId="28D7BEBA" w14:textId="14D21D0E" w:rsidR="00EC2502" w:rsidRDefault="00EC2502" w:rsidP="00EC2502">
      <w:pPr>
        <w:pStyle w:val="NoteLevel3"/>
      </w:pPr>
      <w:r w:rsidRPr="00EC2502">
        <w:t>Large mammals, reptiles such as tortoises and crocodiles, and long-lived plants such as oak and maple trees.</w:t>
      </w:r>
      <w:r>
        <w:t>’</w:t>
      </w:r>
    </w:p>
    <w:p w14:paraId="5BB1672B" w14:textId="77777777" w:rsidR="00EC2502" w:rsidRDefault="00EC2502" w:rsidP="00EC2502">
      <w:pPr>
        <w:pStyle w:val="NoteLevel1"/>
      </w:pPr>
    </w:p>
    <w:p w14:paraId="3FCFC898" w14:textId="658B8758" w:rsidR="00EC2502" w:rsidRPr="00EC2502" w:rsidRDefault="00EC2502" w:rsidP="00EC2502">
      <w:pPr>
        <w:pStyle w:val="NoteLevel1"/>
        <w:rPr>
          <w:b/>
        </w:rPr>
      </w:pPr>
      <w:r w:rsidRPr="00EC2502">
        <w:rPr>
          <w:b/>
        </w:rPr>
        <w:t>- Plant life histories can be classified based on habitat characteristics</w:t>
      </w:r>
    </w:p>
    <w:p w14:paraId="6AAE1F74" w14:textId="77777777" w:rsidR="00EC2502" w:rsidRPr="00EC2502" w:rsidRDefault="00EC2502" w:rsidP="00EC2502">
      <w:pPr>
        <w:pStyle w:val="NoteLevel2"/>
      </w:pPr>
      <w:r w:rsidRPr="00EC2502">
        <w:t>One classification scheme for plant life histories is based on stress and disturbance (Grime 1977).</w:t>
      </w:r>
    </w:p>
    <w:p w14:paraId="34F9A5DE" w14:textId="77777777" w:rsidR="00EC2502" w:rsidRDefault="00EC2502" w:rsidP="00EC2502">
      <w:pPr>
        <w:pStyle w:val="NoteLevel3"/>
      </w:pPr>
      <w:r w:rsidRPr="00EC2502">
        <w:rPr>
          <w:b/>
          <w:bCs/>
        </w:rPr>
        <w:t>Stress</w:t>
      </w:r>
      <w:r w:rsidRPr="00EC2502">
        <w:t>—any abiotic factor that limits growth.</w:t>
      </w:r>
    </w:p>
    <w:p w14:paraId="302E064E" w14:textId="01D52A55" w:rsidR="00EC2502" w:rsidRPr="00EC2502" w:rsidRDefault="00EC2502" w:rsidP="00EC2502">
      <w:pPr>
        <w:pStyle w:val="NoteLevel4"/>
      </w:pPr>
      <w:r>
        <w:t xml:space="preserve">Extreme temperatures, shading, low nutrient levels, water shortages, </w:t>
      </w:r>
      <w:r w:rsidR="007A1E35">
        <w:t>etc.</w:t>
      </w:r>
    </w:p>
    <w:p w14:paraId="34D432EE" w14:textId="35A212F9" w:rsidR="00EC2502" w:rsidRDefault="00EC2502" w:rsidP="00EC2502">
      <w:pPr>
        <w:pStyle w:val="NoteLevel3"/>
      </w:pPr>
      <w:r w:rsidRPr="00EC2502">
        <w:rPr>
          <w:b/>
          <w:bCs/>
        </w:rPr>
        <w:t>Disturbance</w:t>
      </w:r>
      <w:r w:rsidRPr="00EC2502">
        <w:t>—any process that destroys plant biomass.</w:t>
      </w:r>
    </w:p>
    <w:p w14:paraId="54FC3BD8" w14:textId="04785F54" w:rsidR="00EC2502" w:rsidRDefault="00EC2502" w:rsidP="00EC2502">
      <w:pPr>
        <w:pStyle w:val="NoteLevel4"/>
      </w:pPr>
      <w:r>
        <w:t>Fire, outbreaks of herbivorous</w:t>
      </w:r>
    </w:p>
    <w:p w14:paraId="6DD6DAC9" w14:textId="77777777" w:rsidR="00EC2502" w:rsidRPr="00EC2502" w:rsidRDefault="00EC2502" w:rsidP="00EC2502">
      <w:pPr>
        <w:pStyle w:val="NoteLevel2"/>
      </w:pPr>
      <w:r w:rsidRPr="00EC2502">
        <w:t>Four habitat types possible:</w:t>
      </w:r>
    </w:p>
    <w:p w14:paraId="473E2669" w14:textId="77777777" w:rsidR="00EC2502" w:rsidRDefault="00EC2502" w:rsidP="00EC2502">
      <w:pPr>
        <w:pStyle w:val="NoteLevel3"/>
      </w:pPr>
      <w:r w:rsidRPr="00EC2502">
        <w:t>Low stress, low disturbance.</w:t>
      </w:r>
    </w:p>
    <w:p w14:paraId="26E4B9B8" w14:textId="6092F9E4" w:rsidR="00EC2502" w:rsidRPr="00EC2502" w:rsidRDefault="00EC2502" w:rsidP="00EC2502">
      <w:pPr>
        <w:pStyle w:val="NoteLevel4"/>
      </w:pPr>
      <w:r w:rsidRPr="00EC2502">
        <w:rPr>
          <w:b/>
          <w:bCs/>
        </w:rPr>
        <w:t xml:space="preserve">Competitive plants </w:t>
      </w:r>
      <w:r w:rsidRPr="00EC2502">
        <w:t>with superior ability to acquire light, minerals, water, and space—have a selective advantage.</w:t>
      </w:r>
    </w:p>
    <w:p w14:paraId="5E7EFD2F" w14:textId="365476B7" w:rsidR="00EC2502" w:rsidRDefault="00EC2502" w:rsidP="00EC2502">
      <w:pPr>
        <w:pStyle w:val="NoteLevel3"/>
      </w:pPr>
      <w:r w:rsidRPr="00EC2502">
        <w:t>High stress, low disturbance.</w:t>
      </w:r>
    </w:p>
    <w:p w14:paraId="1F04E129" w14:textId="0FA3B053" w:rsidR="00EC2502" w:rsidRPr="00EC2502" w:rsidRDefault="00EC2502" w:rsidP="00EC2502">
      <w:pPr>
        <w:pStyle w:val="NoteLevel4"/>
      </w:pPr>
      <w:r w:rsidRPr="00EC2502">
        <w:rPr>
          <w:b/>
          <w:bCs/>
        </w:rPr>
        <w:t xml:space="preserve">Stress-tolerant plants </w:t>
      </w:r>
      <w:r w:rsidRPr="00EC2502">
        <w:t>with phenotypic plasticity, slow rates of water and nutrient use—not palatable to herbivores.</w:t>
      </w:r>
    </w:p>
    <w:p w14:paraId="48C3D33C" w14:textId="77777777" w:rsidR="00EC2502" w:rsidRDefault="00EC2502" w:rsidP="00EC2502">
      <w:pPr>
        <w:pStyle w:val="NoteLevel3"/>
      </w:pPr>
      <w:r w:rsidRPr="00EC2502">
        <w:t>Low stress, high disturbance.</w:t>
      </w:r>
    </w:p>
    <w:p w14:paraId="2AACF6EC" w14:textId="77777777" w:rsidR="00EC2502" w:rsidRPr="00EC2502" w:rsidRDefault="00EC2502" w:rsidP="00EC2502">
      <w:pPr>
        <w:pStyle w:val="NoteLevel4"/>
      </w:pPr>
      <w:proofErr w:type="spellStart"/>
      <w:r w:rsidRPr="00EC2502">
        <w:rPr>
          <w:b/>
          <w:bCs/>
        </w:rPr>
        <w:t>Ruderal</w:t>
      </w:r>
      <w:proofErr w:type="spellEnd"/>
      <w:r w:rsidRPr="00EC2502">
        <w:rPr>
          <w:b/>
          <w:bCs/>
        </w:rPr>
        <w:t xml:space="preserve"> plants</w:t>
      </w:r>
      <w:r w:rsidRPr="00EC2502">
        <w:t xml:space="preserve"> with short life span, rapid growth rates, heavy investment in seed production. </w:t>
      </w:r>
    </w:p>
    <w:p w14:paraId="488978F3" w14:textId="5A0C1753" w:rsidR="00EC2502" w:rsidRPr="00EC2502" w:rsidRDefault="00EC2502" w:rsidP="00EC2502">
      <w:pPr>
        <w:pStyle w:val="NoteLevel4"/>
      </w:pPr>
      <w:r w:rsidRPr="00EC2502">
        <w:t>Can exploit habitats after disturbance has removed competitors.</w:t>
      </w:r>
    </w:p>
    <w:p w14:paraId="5CF1EB7A" w14:textId="1CE7BFAB" w:rsidR="00EC2502" w:rsidRPr="00EC2502" w:rsidRDefault="00EC2502" w:rsidP="00EC2502">
      <w:pPr>
        <w:pStyle w:val="NoteLevel4"/>
      </w:pPr>
      <w:r w:rsidRPr="00EC2502">
        <w:t xml:space="preserve">Seeds can survive a long time until conditions are right for rapid germination and growth. </w:t>
      </w:r>
    </w:p>
    <w:p w14:paraId="7FBFA9B9" w14:textId="628F57F4" w:rsidR="00EC2502" w:rsidRPr="00EC2502" w:rsidRDefault="00EC2502" w:rsidP="00EC2502">
      <w:pPr>
        <w:pStyle w:val="NoteLevel3"/>
      </w:pPr>
      <w:r w:rsidRPr="00EC2502">
        <w:t>High stress, high disturbance—not suitable for plant growth.</w:t>
      </w:r>
    </w:p>
    <w:p w14:paraId="697BA891" w14:textId="47FEAE33" w:rsidR="00EC2502" w:rsidRDefault="00EC2502" w:rsidP="00EC2502">
      <w:pPr>
        <w:pStyle w:val="NoteLevel2"/>
        <w:numPr>
          <w:ilvl w:val="0"/>
          <w:numId w:val="0"/>
        </w:numPr>
        <w:ind w:left="1080"/>
      </w:pPr>
      <w:r w:rsidRPr="00EC2502">
        <w:rPr>
          <w:noProof/>
        </w:rPr>
        <w:drawing>
          <wp:inline distT="0" distB="0" distL="0" distR="0" wp14:anchorId="07F085D9" wp14:editId="6872F45E">
            <wp:extent cx="2991626" cy="2710815"/>
            <wp:effectExtent l="0" t="0" r="5715" b="6985"/>
            <wp:docPr id="83969" name="Picture 1" descr="Ecology2e-Fig-07-12-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69" name="Picture 1" descr="Ecology2e-Fig-07-12-0R.jpg"/>
                    <pic:cNvPicPr>
                      <a:picLocks noChangeAspect="1"/>
                    </pic:cNvPicPr>
                  </pic:nvPicPr>
                  <pic:blipFill>
                    <a:blip r:embed="rId110">
                      <a:extLst>
                        <a:ext uri="{28A0092B-C50C-407E-A947-70E740481C1C}">
                          <a14:useLocalDpi xmlns:a14="http://schemas.microsoft.com/office/drawing/2010/main" val="0"/>
                        </a:ext>
                      </a:extLst>
                    </a:blip>
                    <a:srcRect b="4826"/>
                    <a:stretch>
                      <a:fillRect/>
                    </a:stretch>
                  </pic:blipFill>
                  <pic:spPr bwMode="auto">
                    <a:xfrm>
                      <a:off x="0" y="0"/>
                      <a:ext cx="2991626" cy="2710815"/>
                    </a:xfrm>
                    <a:prstGeom prst="rect">
                      <a:avLst/>
                    </a:prstGeom>
                    <a:noFill/>
                    <a:ln>
                      <a:noFill/>
                    </a:ln>
                    <a:extLst/>
                  </pic:spPr>
                </pic:pic>
              </a:graphicData>
            </a:graphic>
          </wp:inline>
        </w:drawing>
      </w:r>
    </w:p>
    <w:p w14:paraId="106DA71B" w14:textId="77777777" w:rsidR="00EC2502" w:rsidRDefault="00EC2502" w:rsidP="00EC2502">
      <w:pPr>
        <w:pStyle w:val="NoteLevel1"/>
      </w:pPr>
    </w:p>
    <w:p w14:paraId="59B082B6" w14:textId="77777777" w:rsidR="00EC2502" w:rsidRDefault="00EC2502" w:rsidP="00EC2502">
      <w:pPr>
        <w:pStyle w:val="NoteLevel1"/>
      </w:pPr>
    </w:p>
    <w:p w14:paraId="63935A07" w14:textId="23017921" w:rsidR="00EC2502" w:rsidRDefault="00EC2502" w:rsidP="00EC2502">
      <w:pPr>
        <w:pStyle w:val="NoteLevel1"/>
        <w:rPr>
          <w:b/>
          <w:sz w:val="28"/>
          <w:szCs w:val="28"/>
        </w:rPr>
      </w:pPr>
      <w:r w:rsidRPr="00EC2502">
        <w:rPr>
          <w:b/>
          <w:sz w:val="28"/>
          <w:szCs w:val="28"/>
        </w:rPr>
        <w:t>TRADE-OFFS</w:t>
      </w:r>
    </w:p>
    <w:p w14:paraId="39549C26" w14:textId="77777777" w:rsidR="00EC2502" w:rsidRPr="00EC2502" w:rsidRDefault="00EC2502" w:rsidP="00EC2502">
      <w:pPr>
        <w:pStyle w:val="NoteLevel1"/>
        <w:rPr>
          <w:b/>
          <w:sz w:val="28"/>
          <w:szCs w:val="28"/>
        </w:rPr>
      </w:pPr>
    </w:p>
    <w:p w14:paraId="77A988EB" w14:textId="77777777" w:rsidR="00EC2502" w:rsidRDefault="00EC2502" w:rsidP="00EC2502">
      <w:pPr>
        <w:pStyle w:val="NoteLevel2"/>
      </w:pPr>
      <w:r w:rsidRPr="00EC2502">
        <w:rPr>
          <w:i/>
          <w:iCs/>
        </w:rPr>
        <w:t>Trade-offs</w:t>
      </w:r>
      <w:r w:rsidRPr="00EC2502">
        <w:t xml:space="preserve">: Organisms allocate limited energy or resources to one function at the expense of another. </w:t>
      </w:r>
    </w:p>
    <w:p w14:paraId="60DBA755" w14:textId="77777777" w:rsidR="007650E0" w:rsidRDefault="007650E0" w:rsidP="007650E0">
      <w:pPr>
        <w:pStyle w:val="NoteLevel2"/>
        <w:numPr>
          <w:ilvl w:val="0"/>
          <w:numId w:val="0"/>
        </w:numPr>
        <w:ind w:left="1080"/>
      </w:pPr>
    </w:p>
    <w:p w14:paraId="65AF6335" w14:textId="2D297842" w:rsidR="007650E0" w:rsidRPr="007650E0" w:rsidRDefault="007650E0" w:rsidP="007650E0">
      <w:pPr>
        <w:pStyle w:val="NoteLevel1"/>
        <w:rPr>
          <w:b/>
        </w:rPr>
      </w:pPr>
      <w:r w:rsidRPr="007650E0">
        <w:rPr>
          <w:b/>
        </w:rPr>
        <w:t>- There is a trade-off between number and size of offspring</w:t>
      </w:r>
    </w:p>
    <w:p w14:paraId="2B25B69E" w14:textId="77777777" w:rsidR="007650E0" w:rsidRDefault="007650E0" w:rsidP="007650E0">
      <w:pPr>
        <w:pStyle w:val="NoteLevel1"/>
      </w:pPr>
    </w:p>
    <w:p w14:paraId="41F1BD30" w14:textId="77777777" w:rsidR="00EC2502" w:rsidRPr="00EC2502" w:rsidRDefault="00EC2502" w:rsidP="00EC2502">
      <w:pPr>
        <w:pStyle w:val="NoteLevel2"/>
      </w:pPr>
      <w:r w:rsidRPr="00EC2502">
        <w:t xml:space="preserve">Trade-offs between size and number of offspring: </w:t>
      </w:r>
    </w:p>
    <w:p w14:paraId="71F3C3A2" w14:textId="4AC2346B" w:rsidR="00EC2502" w:rsidRPr="00EC2502" w:rsidRDefault="00EC2502" w:rsidP="00EC2502">
      <w:pPr>
        <w:pStyle w:val="NoteLevel3"/>
      </w:pPr>
      <w:r w:rsidRPr="00EC2502">
        <w:t>The larger the investment in each individual offspring, the fewer offspring can be produced.</w:t>
      </w:r>
    </w:p>
    <w:p w14:paraId="7DF73E29" w14:textId="475B3B03" w:rsidR="00EC2502" w:rsidRDefault="00EC2502" w:rsidP="00EC2502">
      <w:pPr>
        <w:pStyle w:val="NoteLevel2"/>
      </w:pPr>
      <w:r w:rsidRPr="00EC2502">
        <w:t>Investments: Energy, resources, and loss of time for other activities such as foraging.</w:t>
      </w:r>
    </w:p>
    <w:p w14:paraId="2AF74A21" w14:textId="77777777" w:rsidR="007650E0" w:rsidRDefault="007650E0" w:rsidP="007650E0">
      <w:pPr>
        <w:pStyle w:val="NoteLevel1"/>
      </w:pPr>
    </w:p>
    <w:p w14:paraId="6BE3AFC6" w14:textId="18DB2C54" w:rsidR="007650E0" w:rsidRPr="007650E0" w:rsidRDefault="007650E0" w:rsidP="007650E0">
      <w:pPr>
        <w:pStyle w:val="NoteLevel1"/>
        <w:rPr>
          <w:b/>
          <w:i/>
        </w:rPr>
      </w:pPr>
      <w:r w:rsidRPr="007650E0">
        <w:rPr>
          <w:b/>
          <w:i/>
        </w:rPr>
        <w:t>Lack clutch size</w:t>
      </w:r>
    </w:p>
    <w:p w14:paraId="74FC3630" w14:textId="77777777" w:rsidR="00EC2502" w:rsidRPr="00EC2502" w:rsidRDefault="00EC2502" w:rsidP="00EC2502">
      <w:pPr>
        <w:pStyle w:val="NoteLevel2"/>
      </w:pPr>
      <w:r w:rsidRPr="00EC2502">
        <w:t xml:space="preserve">“Lack clutch size”: Maximum number of offspring a parent can successfully </w:t>
      </w:r>
      <w:proofErr w:type="gramStart"/>
      <w:r w:rsidRPr="00EC2502">
        <w:t>raise</w:t>
      </w:r>
      <w:proofErr w:type="gramEnd"/>
      <w:r w:rsidRPr="00EC2502">
        <w:t xml:space="preserve"> to maturity.</w:t>
      </w:r>
    </w:p>
    <w:p w14:paraId="0AB7CA66" w14:textId="77777777" w:rsidR="00EC2502" w:rsidRPr="00EC2502" w:rsidRDefault="00EC2502" w:rsidP="00EC2502">
      <w:pPr>
        <w:pStyle w:val="NoteLevel3"/>
      </w:pPr>
      <w:r w:rsidRPr="00EC2502">
        <w:t>Named for David Lack (1947) who noticed that bird’s clutch size increases with latitude; longer daylight hours may allow parents more time to forage and feed more offspring.</w:t>
      </w:r>
    </w:p>
    <w:p w14:paraId="11F3C6CC" w14:textId="5B8B56D0" w:rsidR="00EC2502" w:rsidRDefault="00EC2502" w:rsidP="00EC2502">
      <w:pPr>
        <w:pStyle w:val="NoteLevel3"/>
        <w:numPr>
          <w:ilvl w:val="0"/>
          <w:numId w:val="0"/>
        </w:numPr>
        <w:ind w:left="1800"/>
      </w:pPr>
      <w:r w:rsidRPr="00EC2502">
        <w:rPr>
          <w:noProof/>
        </w:rPr>
        <w:drawing>
          <wp:inline distT="0" distB="0" distL="0" distR="0" wp14:anchorId="0B8E6233" wp14:editId="47CC6EEA">
            <wp:extent cx="2680335" cy="1471392"/>
            <wp:effectExtent l="0" t="0" r="12065" b="1905"/>
            <wp:docPr id="92162" name="Picture 1" descr="Ecology2e-Fig-07-14-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62" name="Picture 1" descr="Ecology2e-Fig-07-14-0R.jpg"/>
                    <pic:cNvPicPr>
                      <a:picLocks noChangeAspect="1"/>
                    </pic:cNvPicPr>
                  </pic:nvPicPr>
                  <pic:blipFill>
                    <a:blip r:embed="rId111">
                      <a:extLst>
                        <a:ext uri="{28A0092B-C50C-407E-A947-70E740481C1C}">
                          <a14:useLocalDpi xmlns:a14="http://schemas.microsoft.com/office/drawing/2010/main" val="0"/>
                        </a:ext>
                      </a:extLst>
                    </a:blip>
                    <a:srcRect b="6094"/>
                    <a:stretch>
                      <a:fillRect/>
                    </a:stretch>
                  </pic:blipFill>
                  <pic:spPr bwMode="auto">
                    <a:xfrm>
                      <a:off x="0" y="0"/>
                      <a:ext cx="2680335" cy="1471392"/>
                    </a:xfrm>
                    <a:prstGeom prst="rect">
                      <a:avLst/>
                    </a:prstGeom>
                    <a:noFill/>
                    <a:ln>
                      <a:noFill/>
                    </a:ln>
                    <a:extLst/>
                  </pic:spPr>
                </pic:pic>
              </a:graphicData>
            </a:graphic>
          </wp:inline>
        </w:drawing>
      </w:r>
    </w:p>
    <w:p w14:paraId="08C7EC04" w14:textId="345DB3AD" w:rsidR="00EC2502" w:rsidRDefault="00EC2502" w:rsidP="00EC2502">
      <w:pPr>
        <w:pStyle w:val="NoteLevel4"/>
      </w:pPr>
      <w:r w:rsidRPr="00EC2502">
        <w:t>Experimental manipulation of clutch size in lesser black-backed gulls showed that in larger clutches, offspring have less chance of survival.</w:t>
      </w:r>
    </w:p>
    <w:p w14:paraId="09C2BC3B" w14:textId="7D8AFA42" w:rsidR="00EC2502" w:rsidRDefault="00EC2502" w:rsidP="00EC2502">
      <w:pPr>
        <w:pStyle w:val="NoteLevel3"/>
        <w:numPr>
          <w:ilvl w:val="0"/>
          <w:numId w:val="0"/>
        </w:numPr>
        <w:ind w:left="1800"/>
      </w:pPr>
      <w:r w:rsidRPr="00EC2502">
        <w:rPr>
          <w:noProof/>
        </w:rPr>
        <w:drawing>
          <wp:inline distT="0" distB="0" distL="0" distR="0" wp14:anchorId="57AFAD69" wp14:editId="73A6905C">
            <wp:extent cx="2223135" cy="2109452"/>
            <wp:effectExtent l="0" t="0" r="0" b="0"/>
            <wp:docPr id="94210" name="Picture 1" descr="Ecology2e-Fig-07-15-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0" name="Picture 1" descr="Ecology2e-Fig-07-15-0R.jpg"/>
                    <pic:cNvPicPr>
                      <a:picLocks noChangeAspect="1"/>
                    </pic:cNvPicPr>
                  </pic:nvPicPr>
                  <pic:blipFill>
                    <a:blip r:embed="rId112">
                      <a:extLst>
                        <a:ext uri="{28A0092B-C50C-407E-A947-70E740481C1C}">
                          <a14:useLocalDpi xmlns:a14="http://schemas.microsoft.com/office/drawing/2010/main" val="0"/>
                        </a:ext>
                      </a:extLst>
                    </a:blip>
                    <a:srcRect b="4845"/>
                    <a:stretch>
                      <a:fillRect/>
                    </a:stretch>
                  </pic:blipFill>
                  <pic:spPr bwMode="auto">
                    <a:xfrm>
                      <a:off x="0" y="0"/>
                      <a:ext cx="2223527" cy="2109824"/>
                    </a:xfrm>
                    <a:prstGeom prst="rect">
                      <a:avLst/>
                    </a:prstGeom>
                    <a:noFill/>
                    <a:ln>
                      <a:noFill/>
                    </a:ln>
                    <a:extLst/>
                  </pic:spPr>
                </pic:pic>
              </a:graphicData>
            </a:graphic>
          </wp:inline>
        </w:drawing>
      </w:r>
    </w:p>
    <w:p w14:paraId="6FC391BB" w14:textId="77777777" w:rsidR="007650E0" w:rsidRDefault="007650E0" w:rsidP="007650E0">
      <w:pPr>
        <w:pStyle w:val="NoteLevel4"/>
      </w:pPr>
      <w:r w:rsidRPr="007650E0">
        <w:t xml:space="preserve">In species without parental care, resources are invested in </w:t>
      </w:r>
      <w:proofErr w:type="spellStart"/>
      <w:r w:rsidRPr="007650E0">
        <w:rPr>
          <w:i/>
          <w:iCs/>
        </w:rPr>
        <w:t>propagules</w:t>
      </w:r>
      <w:proofErr w:type="spellEnd"/>
      <w:r w:rsidRPr="007650E0">
        <w:t xml:space="preserve"> (eggs or seeds). Size of the </w:t>
      </w:r>
      <w:proofErr w:type="spellStart"/>
      <w:r w:rsidRPr="007650E0">
        <w:t>propagule</w:t>
      </w:r>
      <w:proofErr w:type="spellEnd"/>
      <w:r w:rsidRPr="007650E0">
        <w:t xml:space="preserve"> is a trade-off with the number produced.</w:t>
      </w:r>
    </w:p>
    <w:p w14:paraId="5EF287CE" w14:textId="24A934F2" w:rsidR="007650E0" w:rsidRDefault="007650E0" w:rsidP="007650E0">
      <w:pPr>
        <w:pStyle w:val="NoteLevel5"/>
      </w:pPr>
      <w:r>
        <w:t>Heavier the seed, less number of seeds</w:t>
      </w:r>
    </w:p>
    <w:p w14:paraId="73D97742" w14:textId="77777777" w:rsidR="007650E0" w:rsidRDefault="007650E0" w:rsidP="007650E0">
      <w:pPr>
        <w:pStyle w:val="NoteLevel5"/>
        <w:numPr>
          <w:ilvl w:val="0"/>
          <w:numId w:val="0"/>
        </w:numPr>
        <w:ind w:left="3240"/>
      </w:pPr>
    </w:p>
    <w:p w14:paraId="7E1C7738" w14:textId="718AC5F7" w:rsidR="007650E0" w:rsidRPr="007650E0" w:rsidRDefault="007650E0" w:rsidP="007650E0">
      <w:pPr>
        <w:pStyle w:val="NoteLevel1"/>
        <w:rPr>
          <w:b/>
          <w:i/>
        </w:rPr>
      </w:pPr>
      <w:r w:rsidRPr="007650E0">
        <w:rPr>
          <w:b/>
          <w:i/>
        </w:rPr>
        <w:t>Size – number trade-offs in organisms without parental care</w:t>
      </w:r>
    </w:p>
    <w:p w14:paraId="14FF63ED" w14:textId="09585590" w:rsidR="007650E0" w:rsidRDefault="007650E0" w:rsidP="007650E0">
      <w:pPr>
        <w:pStyle w:val="NoteLevel2"/>
        <w:numPr>
          <w:ilvl w:val="0"/>
          <w:numId w:val="0"/>
        </w:numPr>
        <w:ind w:left="1080"/>
      </w:pPr>
      <w:r w:rsidRPr="007650E0">
        <w:rPr>
          <w:noProof/>
        </w:rPr>
        <w:drawing>
          <wp:inline distT="0" distB="0" distL="0" distR="0" wp14:anchorId="1CD72D96" wp14:editId="5E5FDB8E">
            <wp:extent cx="2018501" cy="1346835"/>
            <wp:effectExtent l="0" t="0" r="0" b="0"/>
            <wp:docPr id="96258" name="Picture 1" descr="Ecology2e-Fig-07-16-1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58" name="Picture 1" descr="Ecology2e-Fig-07-16-1R.jpg"/>
                    <pic:cNvPicPr>
                      <a:picLocks noChangeAspect="1"/>
                    </pic:cNvPicPr>
                  </pic:nvPicPr>
                  <pic:blipFill>
                    <a:blip r:embed="rId113">
                      <a:extLst>
                        <a:ext uri="{28A0092B-C50C-407E-A947-70E740481C1C}">
                          <a14:useLocalDpi xmlns:a14="http://schemas.microsoft.com/office/drawing/2010/main" val="0"/>
                        </a:ext>
                      </a:extLst>
                    </a:blip>
                    <a:srcRect b="5128"/>
                    <a:stretch>
                      <a:fillRect/>
                    </a:stretch>
                  </pic:blipFill>
                  <pic:spPr bwMode="auto">
                    <a:xfrm>
                      <a:off x="0" y="0"/>
                      <a:ext cx="2018540" cy="1346861"/>
                    </a:xfrm>
                    <a:prstGeom prst="rect">
                      <a:avLst/>
                    </a:prstGeom>
                    <a:noFill/>
                    <a:ln>
                      <a:noFill/>
                    </a:ln>
                    <a:extLst/>
                  </pic:spPr>
                </pic:pic>
              </a:graphicData>
            </a:graphic>
          </wp:inline>
        </w:drawing>
      </w:r>
    </w:p>
    <w:p w14:paraId="57394E86" w14:textId="708335A0" w:rsidR="007650E0" w:rsidRDefault="007650E0" w:rsidP="007650E0">
      <w:pPr>
        <w:pStyle w:val="NoteLevel2"/>
      </w:pPr>
      <w:r>
        <w:t>The lizards in northern populations produced larger clutches and smaller eggs those in southern populations.</w:t>
      </w:r>
    </w:p>
    <w:p w14:paraId="4B89F1B0" w14:textId="77777777" w:rsidR="007650E0" w:rsidRDefault="007650E0" w:rsidP="007650E0">
      <w:pPr>
        <w:pStyle w:val="NoteLevel2"/>
      </w:pPr>
      <w:r w:rsidRPr="007650E0">
        <w:t xml:space="preserve">Experiments by </w:t>
      </w:r>
      <w:proofErr w:type="spellStart"/>
      <w:r w:rsidRPr="007650E0">
        <w:t>Sinervo</w:t>
      </w:r>
      <w:proofErr w:type="spellEnd"/>
      <w:r w:rsidRPr="007650E0">
        <w:t xml:space="preserve"> (1990) on lizard eggs showed that smaller eggs developed faster and produced smaller hatchlings, but small hatchlings were not able to sprint as fast to escape predators.</w:t>
      </w:r>
    </w:p>
    <w:p w14:paraId="7F52F992" w14:textId="77777777" w:rsidR="007650E0" w:rsidRPr="007650E0" w:rsidRDefault="007650E0" w:rsidP="007650E0">
      <w:pPr>
        <w:pStyle w:val="NoteLevel2"/>
      </w:pPr>
      <w:r w:rsidRPr="007650E0">
        <w:t>Selection may favor early hatching in northern populations, because of shorter growing seasons. Faster sprinting speed may be favored in southern populations where there are more predators.</w:t>
      </w:r>
    </w:p>
    <w:p w14:paraId="3020ECDC" w14:textId="77777777" w:rsidR="007650E0" w:rsidRPr="007650E0" w:rsidRDefault="007650E0" w:rsidP="007650E0">
      <w:pPr>
        <w:pStyle w:val="NoteLevel3"/>
        <w:numPr>
          <w:ilvl w:val="0"/>
          <w:numId w:val="0"/>
        </w:numPr>
        <w:ind w:left="1800"/>
      </w:pPr>
    </w:p>
    <w:p w14:paraId="17358DE1" w14:textId="77777777" w:rsidR="00EC2502" w:rsidRPr="00EC2502" w:rsidRDefault="00EC2502" w:rsidP="007650E0">
      <w:pPr>
        <w:pStyle w:val="NoteLevel1"/>
        <w:numPr>
          <w:ilvl w:val="0"/>
          <w:numId w:val="0"/>
        </w:numPr>
      </w:pPr>
    </w:p>
    <w:p w14:paraId="1DD94D0C" w14:textId="2A1C4C44" w:rsidR="00EC2502" w:rsidRPr="007650E0" w:rsidRDefault="007650E0" w:rsidP="00EC2502">
      <w:pPr>
        <w:pStyle w:val="NoteLevel1"/>
        <w:rPr>
          <w:b/>
        </w:rPr>
      </w:pPr>
      <w:r w:rsidRPr="007650E0">
        <w:rPr>
          <w:b/>
        </w:rPr>
        <w:t>- There is a trade-off between current and future reproduction</w:t>
      </w:r>
    </w:p>
    <w:p w14:paraId="56E16476" w14:textId="77777777" w:rsidR="007650E0" w:rsidRDefault="007650E0" w:rsidP="007650E0">
      <w:pPr>
        <w:pStyle w:val="NoteLevel1"/>
      </w:pPr>
    </w:p>
    <w:p w14:paraId="1FD7DDE8" w14:textId="3768DB5B" w:rsidR="007650E0" w:rsidRPr="007650E0" w:rsidRDefault="007650E0" w:rsidP="007650E0">
      <w:pPr>
        <w:pStyle w:val="NoteLevel1"/>
        <w:rPr>
          <w:b/>
          <w:i/>
        </w:rPr>
      </w:pPr>
      <w:r w:rsidRPr="007650E0">
        <w:rPr>
          <w:b/>
          <w:i/>
        </w:rPr>
        <w:t>Age at sexual maturity</w:t>
      </w:r>
    </w:p>
    <w:p w14:paraId="2285C0D6" w14:textId="1F8BABE1" w:rsidR="007650E0" w:rsidRPr="007650E0" w:rsidRDefault="007650E0" w:rsidP="007650E0">
      <w:pPr>
        <w:pStyle w:val="NoteLevel2"/>
      </w:pPr>
      <w:r w:rsidRPr="007650E0">
        <w:t>Trade-offs between c</w:t>
      </w:r>
      <w:r>
        <w:t>urrent and future reproduction</w:t>
      </w:r>
    </w:p>
    <w:p w14:paraId="0043A178" w14:textId="77777777" w:rsidR="007650E0" w:rsidRPr="007650E0" w:rsidRDefault="007650E0" w:rsidP="007650E0">
      <w:pPr>
        <w:pStyle w:val="NoteLevel3"/>
      </w:pPr>
      <w:r w:rsidRPr="007650E0">
        <w:t xml:space="preserve">For an </w:t>
      </w:r>
      <w:proofErr w:type="spellStart"/>
      <w:r w:rsidRPr="007650E0">
        <w:t>iteroparous</w:t>
      </w:r>
      <w:proofErr w:type="spellEnd"/>
      <w:r w:rsidRPr="007650E0">
        <w:t xml:space="preserve"> organism, the earlier it reproduces, the more times it can reproduce over its lifetime.</w:t>
      </w:r>
    </w:p>
    <w:p w14:paraId="514FCD95" w14:textId="73F8842F" w:rsidR="00714D4F" w:rsidRDefault="007650E0" w:rsidP="007650E0">
      <w:pPr>
        <w:pStyle w:val="NoteLevel4"/>
      </w:pPr>
      <w:r w:rsidRPr="007650E0">
        <w:t>But the number of offspring produced often increases with size and age of the organism.</w:t>
      </w:r>
    </w:p>
    <w:p w14:paraId="1FF3F34A" w14:textId="0E40DAD2" w:rsidR="007650E0" w:rsidRDefault="007650E0" w:rsidP="007650E0">
      <w:pPr>
        <w:pStyle w:val="NoteLevel3"/>
        <w:numPr>
          <w:ilvl w:val="0"/>
          <w:numId w:val="0"/>
        </w:numPr>
        <w:ind w:left="1800"/>
      </w:pPr>
      <w:r w:rsidRPr="007650E0">
        <w:rPr>
          <w:noProof/>
        </w:rPr>
        <w:drawing>
          <wp:inline distT="0" distB="0" distL="0" distR="0" wp14:anchorId="6917725E" wp14:editId="15112BF1">
            <wp:extent cx="3629742" cy="2426970"/>
            <wp:effectExtent l="0" t="0" r="2540" b="11430"/>
            <wp:docPr id="102402" name="Picture 1" descr="Ecology2e-Fig-07-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02" name="Picture 1" descr="Ecology2e-Fig-07-17-0.jpg"/>
                    <pic:cNvPicPr>
                      <a:picLocks noChangeAspect="1"/>
                    </pic:cNvPicPr>
                  </pic:nvPicPr>
                  <pic:blipFill>
                    <a:blip r:embed="rId114">
                      <a:extLst>
                        <a:ext uri="{28A0092B-C50C-407E-A947-70E740481C1C}">
                          <a14:useLocalDpi xmlns:a14="http://schemas.microsoft.com/office/drawing/2010/main" val="0"/>
                        </a:ext>
                      </a:extLst>
                    </a:blip>
                    <a:srcRect b="5128"/>
                    <a:stretch>
                      <a:fillRect/>
                    </a:stretch>
                  </pic:blipFill>
                  <pic:spPr bwMode="auto">
                    <a:xfrm>
                      <a:off x="0" y="0"/>
                      <a:ext cx="3630522" cy="2427491"/>
                    </a:xfrm>
                    <a:prstGeom prst="rect">
                      <a:avLst/>
                    </a:prstGeom>
                    <a:noFill/>
                    <a:ln>
                      <a:noFill/>
                    </a:ln>
                    <a:extLst/>
                  </pic:spPr>
                </pic:pic>
              </a:graphicData>
            </a:graphic>
          </wp:inline>
        </w:drawing>
      </w:r>
    </w:p>
    <w:p w14:paraId="54F01BF6" w14:textId="77777777" w:rsidR="007650E0" w:rsidRPr="007650E0" w:rsidRDefault="007650E0" w:rsidP="007650E0">
      <w:pPr>
        <w:pStyle w:val="NoteLevel3"/>
      </w:pPr>
      <w:r w:rsidRPr="007650E0">
        <w:t xml:space="preserve">Atlantic cod females produce more </w:t>
      </w:r>
      <w:proofErr w:type="gramStart"/>
      <w:r w:rsidRPr="007650E0">
        <w:t>eggs</w:t>
      </w:r>
      <w:proofErr w:type="gramEnd"/>
      <w:r w:rsidRPr="007650E0">
        <w:t xml:space="preserve"> as they grow larger. Commercial fishing removes older, larger fish, favoring fish that reproduce earlier at smaller sizes (evolutionary change). </w:t>
      </w:r>
    </w:p>
    <w:p w14:paraId="718805DC" w14:textId="77777777" w:rsidR="007650E0" w:rsidRDefault="007650E0" w:rsidP="007650E0">
      <w:pPr>
        <w:pStyle w:val="NoteLevel3"/>
        <w:numPr>
          <w:ilvl w:val="0"/>
          <w:numId w:val="0"/>
        </w:numPr>
        <w:ind w:left="1800"/>
      </w:pPr>
    </w:p>
    <w:p w14:paraId="287B4482" w14:textId="77777777" w:rsidR="007650E0" w:rsidRPr="007650E0" w:rsidRDefault="007650E0" w:rsidP="007650E0">
      <w:pPr>
        <w:pStyle w:val="NoteLevel2"/>
      </w:pPr>
      <w:r w:rsidRPr="007650E0">
        <w:t>It may be advantageous to delay reproduction and invest more energy in growth and survival in order to increase lifetime reproductive output.</w:t>
      </w:r>
    </w:p>
    <w:p w14:paraId="1C0007DF" w14:textId="77777777" w:rsidR="007650E0" w:rsidRPr="007650E0" w:rsidRDefault="007650E0" w:rsidP="007650E0">
      <w:pPr>
        <w:pStyle w:val="NoteLevel3"/>
      </w:pPr>
      <w:r w:rsidRPr="007650E0">
        <w:t>Example: A fish with a 5-year lifespan can increase its total reproductive output by delaying maturation by one year.</w:t>
      </w:r>
    </w:p>
    <w:p w14:paraId="7FDD4CA8" w14:textId="77777777" w:rsidR="007650E0" w:rsidRPr="007650E0" w:rsidRDefault="007650E0" w:rsidP="007650E0">
      <w:pPr>
        <w:pStyle w:val="NoteLevel2"/>
      </w:pPr>
      <w:r w:rsidRPr="007650E0">
        <w:t>If adult survival rates are low, future reproduction may never occur, so early reproduction rather than growth would be favored.</w:t>
      </w:r>
    </w:p>
    <w:p w14:paraId="67D2CA95" w14:textId="77777777" w:rsidR="007650E0" w:rsidRPr="007650E0" w:rsidRDefault="007650E0" w:rsidP="007650E0">
      <w:pPr>
        <w:pStyle w:val="NoteLevel2"/>
      </w:pPr>
      <w:r w:rsidRPr="007650E0">
        <w:t>If adult survival rates are high with long life spans, or fecundity increases with body size, it makes sense to allocate energy to growth rather than reproduction.</w:t>
      </w:r>
    </w:p>
    <w:p w14:paraId="0A55B6EC" w14:textId="77777777" w:rsidR="007650E0" w:rsidRDefault="007650E0" w:rsidP="007650E0">
      <w:pPr>
        <w:pStyle w:val="NoteLevel1"/>
        <w:numPr>
          <w:ilvl w:val="0"/>
          <w:numId w:val="0"/>
        </w:numPr>
      </w:pPr>
    </w:p>
    <w:p w14:paraId="58C2DC3E" w14:textId="3CF8DE3A" w:rsidR="007650E0" w:rsidRPr="007650E0" w:rsidRDefault="007650E0" w:rsidP="007650E0">
      <w:pPr>
        <w:pStyle w:val="NoteLevel1"/>
        <w:numPr>
          <w:ilvl w:val="0"/>
          <w:numId w:val="0"/>
        </w:numPr>
        <w:rPr>
          <w:b/>
          <w:bCs/>
          <w:i/>
        </w:rPr>
      </w:pPr>
      <w:r w:rsidRPr="007650E0">
        <w:rPr>
          <w:b/>
          <w:bCs/>
          <w:i/>
        </w:rPr>
        <w:t>Senescence</w:t>
      </w:r>
    </w:p>
    <w:p w14:paraId="15C169DE" w14:textId="77777777" w:rsidR="007650E0" w:rsidRDefault="007650E0" w:rsidP="007650E0">
      <w:pPr>
        <w:pStyle w:val="NoteLevel2"/>
      </w:pPr>
      <w:r w:rsidRPr="007650E0">
        <w:rPr>
          <w:b/>
          <w:bCs/>
        </w:rPr>
        <w:t>Senescence</w:t>
      </w:r>
      <w:r w:rsidRPr="007650E0">
        <w:t>: Decline in physiological function with age.</w:t>
      </w:r>
    </w:p>
    <w:p w14:paraId="3A6AA027" w14:textId="77777777" w:rsidR="007650E0" w:rsidRPr="007650E0" w:rsidRDefault="007650E0" w:rsidP="007650E0">
      <w:pPr>
        <w:pStyle w:val="NoteLevel2"/>
      </w:pPr>
      <w:r w:rsidRPr="007650E0">
        <w:t>Onset can set an upper age limit for reproduction.</w:t>
      </w:r>
    </w:p>
    <w:p w14:paraId="791FA900" w14:textId="77777777" w:rsidR="007650E0" w:rsidRPr="007650E0" w:rsidRDefault="007650E0" w:rsidP="007650E0">
      <w:pPr>
        <w:pStyle w:val="NoteLevel2"/>
      </w:pPr>
      <w:proofErr w:type="spellStart"/>
      <w:r w:rsidRPr="007650E0">
        <w:t>Semelparous</w:t>
      </w:r>
      <w:proofErr w:type="spellEnd"/>
      <w:r w:rsidRPr="007650E0">
        <w:t xml:space="preserve"> species undergo very rapid senescence and death following reproduction.</w:t>
      </w:r>
    </w:p>
    <w:p w14:paraId="2CEF4D20" w14:textId="77777777" w:rsidR="008A549C" w:rsidRPr="008A549C" w:rsidRDefault="008A549C" w:rsidP="008A549C">
      <w:pPr>
        <w:pStyle w:val="NoteLevel2"/>
      </w:pPr>
      <w:r w:rsidRPr="008A549C">
        <w:t>In some large social mammals, such as humans and elephants, senescence is long.</w:t>
      </w:r>
    </w:p>
    <w:p w14:paraId="736E8C54" w14:textId="5F290DA0" w:rsidR="008A549C" w:rsidRPr="008A549C" w:rsidRDefault="008A549C" w:rsidP="008A549C">
      <w:pPr>
        <w:pStyle w:val="NoteLevel2"/>
      </w:pPr>
      <w:r w:rsidRPr="008A549C">
        <w:t>But, post</w:t>
      </w:r>
      <w:r w:rsidR="00756444">
        <w:t>-</w:t>
      </w:r>
      <w:r w:rsidRPr="008A549C">
        <w:t xml:space="preserve">reproductive individuals contribute to the group’s welfare by parental and grandparental care and other ways. </w:t>
      </w:r>
    </w:p>
    <w:p w14:paraId="060BCE3F" w14:textId="77777777" w:rsidR="007650E0" w:rsidRDefault="007650E0" w:rsidP="008A549C">
      <w:pPr>
        <w:pStyle w:val="NoteLevel2"/>
        <w:numPr>
          <w:ilvl w:val="0"/>
          <w:numId w:val="0"/>
        </w:numPr>
        <w:ind w:left="1080"/>
      </w:pPr>
    </w:p>
    <w:p w14:paraId="5863A611" w14:textId="77777777" w:rsidR="008A549C" w:rsidRPr="008A549C" w:rsidRDefault="008A549C" w:rsidP="008A549C">
      <w:pPr>
        <w:pStyle w:val="NoteLevel2"/>
      </w:pPr>
      <w:r w:rsidRPr="008A549C">
        <w:t>Senescence may occur earlier in populations with high mortality rates or predation.</w:t>
      </w:r>
    </w:p>
    <w:p w14:paraId="303A8B49" w14:textId="77777777" w:rsidR="008A549C" w:rsidRDefault="008A549C" w:rsidP="008A549C">
      <w:pPr>
        <w:pStyle w:val="NoteLevel3"/>
      </w:pPr>
      <w:r w:rsidRPr="008A549C">
        <w:t>In guppy populations with high mortality rates, they may be investing less energy in immune system development, resulting in higher rates of senescence due to disease</w:t>
      </w:r>
    </w:p>
    <w:p w14:paraId="45C1668F" w14:textId="77777777" w:rsidR="008A549C" w:rsidRDefault="008A549C" w:rsidP="008A549C">
      <w:pPr>
        <w:pStyle w:val="NoteLevel1"/>
      </w:pPr>
    </w:p>
    <w:p w14:paraId="27886394" w14:textId="77777777" w:rsidR="008A549C" w:rsidRDefault="008A549C" w:rsidP="00CE0A64">
      <w:pPr>
        <w:pStyle w:val="NoteLevel1"/>
        <w:numPr>
          <w:ilvl w:val="0"/>
          <w:numId w:val="0"/>
        </w:numPr>
      </w:pPr>
    </w:p>
    <w:p w14:paraId="3D88265C" w14:textId="77777777" w:rsidR="008A549C" w:rsidRPr="008A549C" w:rsidRDefault="008A549C" w:rsidP="008A549C">
      <w:pPr>
        <w:pStyle w:val="NoteLevel1"/>
        <w:rPr>
          <w:b/>
          <w:sz w:val="28"/>
          <w:szCs w:val="28"/>
        </w:rPr>
      </w:pPr>
      <w:r w:rsidRPr="008A549C">
        <w:rPr>
          <w:b/>
          <w:sz w:val="28"/>
          <w:szCs w:val="28"/>
        </w:rPr>
        <w:t>LIFE CYCLE EVOLUTION</w:t>
      </w:r>
    </w:p>
    <w:p w14:paraId="73BAEA36" w14:textId="77777777" w:rsidR="008A549C" w:rsidRPr="008A549C" w:rsidRDefault="008A549C" w:rsidP="008A549C">
      <w:pPr>
        <w:pStyle w:val="NoteLevel2"/>
      </w:pPr>
      <w:r w:rsidRPr="008A549C">
        <w:t xml:space="preserve">As selection pressures change, different morphologies and behaviors are adaptive at different life cycle stages. </w:t>
      </w:r>
    </w:p>
    <w:p w14:paraId="7FF66586" w14:textId="77777777" w:rsidR="008A549C" w:rsidRDefault="008A549C" w:rsidP="008A549C">
      <w:pPr>
        <w:pStyle w:val="NoteLevel1"/>
        <w:rPr>
          <w:b/>
        </w:rPr>
      </w:pPr>
    </w:p>
    <w:p w14:paraId="2AA1B4E0" w14:textId="77777777" w:rsidR="008A549C" w:rsidRDefault="008A549C" w:rsidP="008A549C">
      <w:pPr>
        <w:pStyle w:val="NoteLevel1"/>
        <w:rPr>
          <w:b/>
        </w:rPr>
      </w:pPr>
      <w:r>
        <w:rPr>
          <w:b/>
        </w:rPr>
        <w:t>-Small size has benefits and drawbacks</w:t>
      </w:r>
    </w:p>
    <w:p w14:paraId="21B6FD1E" w14:textId="77777777" w:rsidR="008A549C" w:rsidRPr="008A549C" w:rsidRDefault="008A549C" w:rsidP="008A549C">
      <w:pPr>
        <w:pStyle w:val="NoteLevel2"/>
      </w:pPr>
      <w:r w:rsidRPr="008A549C">
        <w:t>Small early life stages can be vulnerable to predation and competition for food.</w:t>
      </w:r>
    </w:p>
    <w:p w14:paraId="04192EA2" w14:textId="77777777" w:rsidR="008A549C" w:rsidRPr="008A549C" w:rsidRDefault="008A549C" w:rsidP="008A549C">
      <w:pPr>
        <w:pStyle w:val="NoteLevel2"/>
      </w:pPr>
      <w:r w:rsidRPr="008A549C">
        <w:t>But small size can allow early stages to do things that adult stages can’t.</w:t>
      </w:r>
    </w:p>
    <w:p w14:paraId="551EC24F" w14:textId="77777777" w:rsidR="008A549C" w:rsidRDefault="008A549C" w:rsidP="008A549C">
      <w:pPr>
        <w:pStyle w:val="NoteLevel2"/>
      </w:pPr>
      <w:r w:rsidRPr="008A549C">
        <w:t>Organisms have various mechanisms to protect the small life stages.</w:t>
      </w:r>
    </w:p>
    <w:p w14:paraId="109906FA" w14:textId="77777777" w:rsidR="008A549C" w:rsidRPr="008A549C" w:rsidRDefault="008A549C" w:rsidP="008A549C">
      <w:pPr>
        <w:pStyle w:val="NoteLevel2"/>
        <w:numPr>
          <w:ilvl w:val="0"/>
          <w:numId w:val="0"/>
        </w:numPr>
        <w:ind w:left="1080"/>
      </w:pPr>
    </w:p>
    <w:p w14:paraId="7A2F4829" w14:textId="71FFD6DA" w:rsidR="008A549C" w:rsidRDefault="008A549C" w:rsidP="008A549C">
      <w:pPr>
        <w:pStyle w:val="NoteLevel1"/>
        <w:rPr>
          <w:b/>
          <w:i/>
        </w:rPr>
      </w:pPr>
      <w:r w:rsidRPr="008A549C">
        <w:rPr>
          <w:b/>
          <w:i/>
        </w:rPr>
        <w:t xml:space="preserve">Parental </w:t>
      </w:r>
      <w:r>
        <w:rPr>
          <w:b/>
          <w:i/>
        </w:rPr>
        <w:t>investmen</w:t>
      </w:r>
      <w:r w:rsidR="00FC24DD">
        <w:rPr>
          <w:b/>
          <w:i/>
        </w:rPr>
        <w:t>t</w:t>
      </w:r>
    </w:p>
    <w:p w14:paraId="5393478A" w14:textId="77777777" w:rsidR="008A549C" w:rsidRPr="008A549C" w:rsidRDefault="008A549C" w:rsidP="008A549C">
      <w:pPr>
        <w:pStyle w:val="NoteLevel2"/>
      </w:pPr>
      <w:r w:rsidRPr="008A549C">
        <w:t>Provisioning eggs or embryos—yolk and protective coverings for eggs, nutrient-rich endosperm in plant seeds.</w:t>
      </w:r>
    </w:p>
    <w:p w14:paraId="75D39146" w14:textId="77777777" w:rsidR="008A549C" w:rsidRDefault="008A549C" w:rsidP="008A549C">
      <w:pPr>
        <w:pStyle w:val="NoteLevel2"/>
      </w:pPr>
      <w:r w:rsidRPr="008A549C">
        <w:t>Parental care—invest time and energy to feed and protect offspring.</w:t>
      </w:r>
    </w:p>
    <w:p w14:paraId="59AD56A5" w14:textId="77777777" w:rsidR="008A549C" w:rsidRDefault="008A549C" w:rsidP="008A549C">
      <w:pPr>
        <w:pStyle w:val="NoteLevel2"/>
        <w:numPr>
          <w:ilvl w:val="0"/>
          <w:numId w:val="0"/>
        </w:numPr>
        <w:ind w:left="1080"/>
      </w:pPr>
    </w:p>
    <w:p w14:paraId="4C91859F" w14:textId="0BC36E37" w:rsidR="008A549C" w:rsidRDefault="008A549C" w:rsidP="008A549C">
      <w:pPr>
        <w:pStyle w:val="NoteLevel1"/>
        <w:rPr>
          <w:b/>
          <w:i/>
        </w:rPr>
      </w:pPr>
      <w:r>
        <w:rPr>
          <w:b/>
          <w:i/>
        </w:rPr>
        <w:t>Dispersal and Dormancy</w:t>
      </w:r>
    </w:p>
    <w:p w14:paraId="69E1F020" w14:textId="77777777" w:rsidR="008A549C" w:rsidRPr="008A549C" w:rsidRDefault="008A549C" w:rsidP="008A549C">
      <w:pPr>
        <w:pStyle w:val="NoteLevel1"/>
        <w:rPr>
          <w:b/>
          <w:i/>
        </w:rPr>
      </w:pPr>
    </w:p>
    <w:p w14:paraId="1B6A8674" w14:textId="5890BFC2" w:rsidR="008A549C" w:rsidRPr="008A549C" w:rsidRDefault="008A549C" w:rsidP="008A549C">
      <w:pPr>
        <w:pStyle w:val="NoteLevel2"/>
      </w:pPr>
      <w:proofErr w:type="gramStart"/>
      <w:r>
        <w:t>s</w:t>
      </w:r>
      <w:r w:rsidRPr="008A549C">
        <w:t>mall</w:t>
      </w:r>
      <w:proofErr w:type="gramEnd"/>
      <w:r w:rsidRPr="008A549C">
        <w:t xml:space="preserve"> offspring are well-suited for dispersal.</w:t>
      </w:r>
    </w:p>
    <w:p w14:paraId="60B4C154" w14:textId="77777777" w:rsidR="008A549C" w:rsidRPr="008A549C" w:rsidRDefault="008A549C" w:rsidP="008A549C">
      <w:pPr>
        <w:pStyle w:val="NoteLevel2"/>
      </w:pPr>
      <w:r w:rsidRPr="008A549C">
        <w:t>Dispersal can reduce competition among close relatives, allow colonization of new areas, and allow escape from areas with diseases or high predation.</w:t>
      </w:r>
    </w:p>
    <w:p w14:paraId="1BC5E2F4" w14:textId="77777777" w:rsidR="008A549C" w:rsidRPr="008A549C" w:rsidRDefault="008A549C" w:rsidP="008A549C">
      <w:pPr>
        <w:pStyle w:val="NoteLevel3"/>
      </w:pPr>
      <w:r w:rsidRPr="008A549C">
        <w:t xml:space="preserve">Sessile organisms such as plants, fungi, and marine invertebrates disperse </w:t>
      </w:r>
      <w:proofErr w:type="gramStart"/>
      <w:r w:rsidRPr="008A549C">
        <w:t>as  pollen</w:t>
      </w:r>
      <w:proofErr w:type="gramEnd"/>
      <w:r w:rsidRPr="008A549C">
        <w:t>, seeds, spores, gametes, or larvae.</w:t>
      </w:r>
    </w:p>
    <w:p w14:paraId="530D76A0" w14:textId="77777777" w:rsidR="008A549C" w:rsidRPr="008A549C" w:rsidRDefault="008A549C" w:rsidP="008A549C">
      <w:pPr>
        <w:pStyle w:val="NoteLevel2"/>
        <w:numPr>
          <w:ilvl w:val="0"/>
          <w:numId w:val="0"/>
        </w:numPr>
        <w:ind w:left="1080"/>
      </w:pPr>
    </w:p>
    <w:p w14:paraId="468CC36C" w14:textId="77777777" w:rsidR="008A549C" w:rsidRPr="008A549C" w:rsidRDefault="008A549C" w:rsidP="008A549C">
      <w:pPr>
        <w:pStyle w:val="NoteLevel2"/>
        <w:numPr>
          <w:ilvl w:val="0"/>
          <w:numId w:val="0"/>
        </w:numPr>
        <w:ind w:left="1080"/>
      </w:pPr>
    </w:p>
    <w:p w14:paraId="5A9AF516" w14:textId="77777777" w:rsidR="008A549C" w:rsidRPr="008A549C" w:rsidRDefault="008A549C" w:rsidP="008A549C">
      <w:pPr>
        <w:pStyle w:val="NoteLevel2"/>
      </w:pPr>
      <w:r w:rsidRPr="008A549C">
        <w:rPr>
          <w:iCs/>
        </w:rPr>
        <w:t>Dormancy</w:t>
      </w:r>
      <w:r w:rsidRPr="008A549C">
        <w:t>: State of suspended growth and development in which an organism can survive unfavorable conditions.</w:t>
      </w:r>
    </w:p>
    <w:p w14:paraId="784A5814" w14:textId="77777777" w:rsidR="008A549C" w:rsidRPr="008A549C" w:rsidRDefault="008A549C" w:rsidP="00756444">
      <w:pPr>
        <w:pStyle w:val="NoteLevel3"/>
      </w:pPr>
      <w:r w:rsidRPr="008A549C">
        <w:t>Small seeds, spores, eggs, and embryos are best suited to dormancy—less metabolic energy is needed to stay alive.</w:t>
      </w:r>
    </w:p>
    <w:p w14:paraId="1DB2BD81" w14:textId="77777777" w:rsidR="008A549C" w:rsidRDefault="008A549C" w:rsidP="00756444">
      <w:pPr>
        <w:pStyle w:val="NoteLevel3"/>
      </w:pPr>
      <w:r w:rsidRPr="008A549C">
        <w:t>But some lar</w:t>
      </w:r>
      <w:r>
        <w:t>ger animals also enter dormancy.</w:t>
      </w:r>
    </w:p>
    <w:p w14:paraId="044CFFEE" w14:textId="77777777" w:rsidR="008A549C" w:rsidRDefault="008A549C" w:rsidP="008A549C">
      <w:pPr>
        <w:pStyle w:val="NoteLevel1"/>
        <w:rPr>
          <w:b/>
        </w:rPr>
      </w:pPr>
    </w:p>
    <w:p w14:paraId="44FCAA43" w14:textId="77777777" w:rsidR="00756444" w:rsidRPr="008A549C" w:rsidRDefault="00756444" w:rsidP="008A549C">
      <w:pPr>
        <w:pStyle w:val="NoteLevel1"/>
        <w:rPr>
          <w:b/>
        </w:rPr>
      </w:pPr>
    </w:p>
    <w:p w14:paraId="1A584560" w14:textId="77777777" w:rsidR="008A549C" w:rsidRPr="008A549C" w:rsidRDefault="008A549C" w:rsidP="008A549C">
      <w:pPr>
        <w:pStyle w:val="NoteLevel1"/>
        <w:rPr>
          <w:b/>
        </w:rPr>
      </w:pPr>
      <w:r w:rsidRPr="008A549C">
        <w:rPr>
          <w:b/>
        </w:rPr>
        <w:t>- Complex life cycles may result from stage-specific selection pressures</w:t>
      </w:r>
    </w:p>
    <w:p w14:paraId="37DE8CF9" w14:textId="77777777" w:rsidR="008A549C" w:rsidRPr="008A549C" w:rsidRDefault="008A549C" w:rsidP="008A549C">
      <w:pPr>
        <w:pStyle w:val="NoteLevel2"/>
      </w:pPr>
      <w:r w:rsidRPr="008A549C">
        <w:t>Complex life cycles may result from stage-specific selection pressures, and help minimize the drawbacks of small, vulnerable early stages.</w:t>
      </w:r>
    </w:p>
    <w:p w14:paraId="75A3F819" w14:textId="77777777" w:rsidR="008A549C" w:rsidRPr="008A549C" w:rsidRDefault="008A549C" w:rsidP="008A549C">
      <w:pPr>
        <w:pStyle w:val="NoteLevel1"/>
      </w:pPr>
    </w:p>
    <w:p w14:paraId="2E71CA19" w14:textId="77777777" w:rsidR="008A549C" w:rsidRPr="008A549C" w:rsidRDefault="008A549C" w:rsidP="008A549C">
      <w:pPr>
        <w:pStyle w:val="NoteLevel1"/>
      </w:pPr>
      <w:r>
        <w:rPr>
          <w:b/>
          <w:i/>
        </w:rPr>
        <w:t>Larval Formation and adaptation</w:t>
      </w:r>
    </w:p>
    <w:p w14:paraId="67B81ACA" w14:textId="77777777" w:rsidR="008A549C" w:rsidRPr="008A549C" w:rsidRDefault="008A549C" w:rsidP="008A549C">
      <w:pPr>
        <w:pStyle w:val="NoteLevel2"/>
      </w:pPr>
      <w:r w:rsidRPr="008A549C">
        <w:t>Functional specialization of stages is a common feature of complex life cycles.</w:t>
      </w:r>
    </w:p>
    <w:p w14:paraId="247382B6" w14:textId="06B16D57" w:rsidR="008A549C" w:rsidRPr="008A549C" w:rsidRDefault="008A549C" w:rsidP="008A549C">
      <w:pPr>
        <w:pStyle w:val="NoteLevel2"/>
      </w:pPr>
      <w:r w:rsidRPr="008A549C">
        <w:t>In many insects the larval stage stays in a small area, such as on a single plant.</w:t>
      </w:r>
    </w:p>
    <w:p w14:paraId="3A2C3C56" w14:textId="77777777" w:rsidR="008A549C" w:rsidRDefault="008A549C" w:rsidP="008A549C">
      <w:pPr>
        <w:pStyle w:val="NoteLevel2"/>
      </w:pPr>
      <w:r w:rsidRPr="008A549C">
        <w:t>The larvae are specialized for feeding and growth. The adult is specialized for dispersal and reproduction.</w:t>
      </w:r>
    </w:p>
    <w:p w14:paraId="7D1A6346" w14:textId="77777777" w:rsidR="008A549C" w:rsidRDefault="008A549C" w:rsidP="008A549C">
      <w:pPr>
        <w:pStyle w:val="NoteLevel2"/>
        <w:numPr>
          <w:ilvl w:val="0"/>
          <w:numId w:val="0"/>
        </w:numPr>
        <w:ind w:left="1080"/>
        <w:rPr>
          <w:b/>
          <w:i/>
        </w:rPr>
      </w:pPr>
      <w:r w:rsidRPr="008A549C">
        <w:rPr>
          <w:noProof/>
        </w:rPr>
        <w:drawing>
          <wp:inline distT="0" distB="0" distL="0" distR="0" wp14:anchorId="0EF98B93" wp14:editId="2661482B">
            <wp:extent cx="2647700" cy="2496820"/>
            <wp:effectExtent l="0" t="0" r="0" b="0"/>
            <wp:docPr id="133122" name="Picture 1" descr="Ecology2e-Fig-07-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22" name="Picture 1" descr="Ecology2e-Fig-07-20-0.jpg"/>
                    <pic:cNvPicPr>
                      <a:picLocks noChangeAspect="1"/>
                    </pic:cNvPicPr>
                  </pic:nvPicPr>
                  <pic:blipFill>
                    <a:blip r:embed="rId115">
                      <a:extLst>
                        <a:ext uri="{28A0092B-C50C-407E-A947-70E740481C1C}">
                          <a14:useLocalDpi xmlns:a14="http://schemas.microsoft.com/office/drawing/2010/main" val="0"/>
                        </a:ext>
                      </a:extLst>
                    </a:blip>
                    <a:srcRect b="4826"/>
                    <a:stretch>
                      <a:fillRect/>
                    </a:stretch>
                  </pic:blipFill>
                  <pic:spPr bwMode="auto">
                    <a:xfrm>
                      <a:off x="0" y="0"/>
                      <a:ext cx="2647906" cy="2497014"/>
                    </a:xfrm>
                    <a:prstGeom prst="rect">
                      <a:avLst/>
                    </a:prstGeom>
                    <a:noFill/>
                    <a:ln>
                      <a:noFill/>
                    </a:ln>
                    <a:extLst/>
                  </pic:spPr>
                </pic:pic>
              </a:graphicData>
            </a:graphic>
          </wp:inline>
        </w:drawing>
      </w:r>
      <w:r w:rsidRPr="008A549C">
        <w:rPr>
          <w:b/>
          <w:i/>
        </w:rPr>
        <w:t xml:space="preserve"> </w:t>
      </w:r>
    </w:p>
    <w:p w14:paraId="5A1D381E" w14:textId="77777777" w:rsidR="008A549C" w:rsidRPr="008A549C" w:rsidRDefault="008A549C" w:rsidP="008A549C">
      <w:pPr>
        <w:pStyle w:val="NoteLevel2"/>
      </w:pPr>
      <w:r w:rsidRPr="008A549C">
        <w:t>In marine invertebrates, larvae are specialized for both feeding and dispersal in ocean currents. Many larvae have specialized ciliated bands for feeding, or they may also have spines, or other structures to deter predators.</w:t>
      </w:r>
    </w:p>
    <w:p w14:paraId="0A2EFB04" w14:textId="77777777" w:rsidR="008A549C" w:rsidRDefault="008A549C" w:rsidP="008A549C">
      <w:pPr>
        <w:pStyle w:val="NoteLevel1"/>
        <w:numPr>
          <w:ilvl w:val="0"/>
          <w:numId w:val="0"/>
        </w:numPr>
        <w:rPr>
          <w:b/>
          <w:i/>
        </w:rPr>
      </w:pPr>
    </w:p>
    <w:p w14:paraId="47607E07" w14:textId="77777777" w:rsidR="008A549C" w:rsidRDefault="008A549C" w:rsidP="008A549C">
      <w:pPr>
        <w:pStyle w:val="NoteLevel1"/>
        <w:numPr>
          <w:ilvl w:val="0"/>
          <w:numId w:val="0"/>
        </w:numPr>
        <w:rPr>
          <w:b/>
          <w:i/>
        </w:rPr>
      </w:pPr>
      <w:r>
        <w:rPr>
          <w:b/>
          <w:i/>
        </w:rPr>
        <w:t>Timing of life cycle shifts</w:t>
      </w:r>
    </w:p>
    <w:p w14:paraId="3E59A65D" w14:textId="77777777" w:rsidR="008A549C" w:rsidRPr="008A549C" w:rsidRDefault="008A549C" w:rsidP="008A549C">
      <w:pPr>
        <w:pStyle w:val="NoteLevel2"/>
      </w:pPr>
      <w:r w:rsidRPr="008A549C">
        <w:t>Even in species with gradual morphological change, individuals may have different ecological roles depending on size and age—</w:t>
      </w:r>
      <w:r w:rsidRPr="008A549C">
        <w:rPr>
          <w:iCs/>
        </w:rPr>
        <w:t>niche shift</w:t>
      </w:r>
      <w:r w:rsidRPr="008A549C">
        <w:t>.</w:t>
      </w:r>
    </w:p>
    <w:p w14:paraId="485A25AE" w14:textId="1004DFC1" w:rsidR="008A549C" w:rsidRDefault="008A549C" w:rsidP="00C749DC">
      <w:pPr>
        <w:pStyle w:val="NoteLevel3"/>
      </w:pPr>
      <w:r w:rsidRPr="008A549C">
        <w:t xml:space="preserve">The </w:t>
      </w:r>
      <w:r w:rsidRPr="008A549C">
        <w:rPr>
          <w:iCs/>
        </w:rPr>
        <w:t xml:space="preserve">ecological niche </w:t>
      </w:r>
      <w:r w:rsidRPr="008A549C">
        <w:t>is the physical and biological conditions that an organism needs to grow, survive, and reproduce.</w:t>
      </w:r>
    </w:p>
    <w:p w14:paraId="26089DCC" w14:textId="183BC3F3" w:rsidR="008A549C" w:rsidRDefault="008A549C" w:rsidP="00C749DC">
      <w:pPr>
        <w:pStyle w:val="NoteLevel2"/>
      </w:pPr>
      <w:r w:rsidRPr="008A549C">
        <w:t>Niche shifts should occur when the organism reaches a size at which conditions are more favorable in the adult habitat than in the larval habitat</w:t>
      </w:r>
    </w:p>
    <w:p w14:paraId="3F51B9AB" w14:textId="77777777" w:rsidR="008A549C" w:rsidRPr="008A549C" w:rsidRDefault="008A549C" w:rsidP="008A549C">
      <w:pPr>
        <w:pStyle w:val="NoteLevel2"/>
      </w:pPr>
      <w:r w:rsidRPr="008A549C">
        <w:t xml:space="preserve">In the Nassau grouper, small juvenile fish hide in algae clumps; larger ones stay in rocky habitats. </w:t>
      </w:r>
    </w:p>
    <w:p w14:paraId="3D4CBD46" w14:textId="77777777" w:rsidR="008A549C" w:rsidRPr="008A549C" w:rsidRDefault="008A549C" w:rsidP="00C749DC">
      <w:pPr>
        <w:pStyle w:val="NoteLevel3"/>
      </w:pPr>
      <w:r w:rsidRPr="008A549C">
        <w:t>Dahlgren and Eggleston (2000) found that smaller juveniles are very vulnerable to predators in the rocky habitats, but larger ones were not.</w:t>
      </w:r>
    </w:p>
    <w:p w14:paraId="4405EC56" w14:textId="77777777" w:rsidR="008A549C" w:rsidRPr="008A549C" w:rsidRDefault="008A549C" w:rsidP="00C749DC">
      <w:pPr>
        <w:pStyle w:val="NoteLevel3"/>
      </w:pPr>
      <w:r w:rsidRPr="008A549C">
        <w:t>Niche shift was timed to maximize growth and survival.</w:t>
      </w:r>
    </w:p>
    <w:p w14:paraId="53BF50C9" w14:textId="77777777" w:rsidR="00C749DC" w:rsidRPr="00C749DC" w:rsidRDefault="00C749DC" w:rsidP="00C749DC">
      <w:pPr>
        <w:pStyle w:val="NoteLevel2"/>
      </w:pPr>
      <w:r w:rsidRPr="00C749DC">
        <w:t>If the larval habitat is very favorable, metamorphosis may be delayed or eliminated.</w:t>
      </w:r>
    </w:p>
    <w:p w14:paraId="6D8B234E" w14:textId="77777777" w:rsidR="00C749DC" w:rsidRPr="00C749DC" w:rsidRDefault="00C749DC" w:rsidP="00C749DC">
      <w:pPr>
        <w:pStyle w:val="NoteLevel3"/>
      </w:pPr>
      <w:r w:rsidRPr="00C749DC">
        <w:t>Some salamanders mature sexually while retaining larval morphology and habitat (</w:t>
      </w:r>
      <w:proofErr w:type="spellStart"/>
      <w:r w:rsidRPr="00C749DC">
        <w:rPr>
          <w:b/>
          <w:bCs/>
        </w:rPr>
        <w:t>paedomorphic</w:t>
      </w:r>
      <w:proofErr w:type="spellEnd"/>
      <w:r w:rsidRPr="00C749DC">
        <w:t>).</w:t>
      </w:r>
    </w:p>
    <w:p w14:paraId="4E42036B" w14:textId="0BDC3C4E" w:rsidR="00265B05" w:rsidRPr="008A549C" w:rsidRDefault="00C749DC" w:rsidP="00C749DC">
      <w:pPr>
        <w:pStyle w:val="NoteLevel3"/>
        <w:sectPr w:rsidR="00265B05" w:rsidRPr="008A549C" w:rsidSect="00831412">
          <w:footerReference w:type="even" r:id="rId116"/>
          <w:footerReference w:type="default" r:id="rId117"/>
          <w:headerReference w:type="first" r:id="rId118"/>
          <w:footerReference w:type="first" r:id="rId119"/>
          <w:pgSz w:w="12240" w:h="15840"/>
          <w:pgMar w:top="1440" w:right="1080" w:bottom="1440" w:left="1080" w:header="708" w:footer="708" w:gutter="0"/>
          <w:cols w:space="708"/>
          <w:titlePg/>
          <w:docGrid w:type="lines" w:linePitch="360"/>
        </w:sectPr>
      </w:pPr>
      <w:r w:rsidRPr="00C749DC">
        <w:t xml:space="preserve">Mole </w:t>
      </w:r>
      <w:proofErr w:type="gramStart"/>
      <w:r w:rsidRPr="00C749DC">
        <w:t>salamander have</w:t>
      </w:r>
      <w:proofErr w:type="gramEnd"/>
      <w:r w:rsidRPr="00C749DC">
        <w:t xml:space="preserve"> both aquatic </w:t>
      </w:r>
      <w:proofErr w:type="spellStart"/>
      <w:r w:rsidRPr="00C749DC">
        <w:t>paedomorphic</w:t>
      </w:r>
      <w:proofErr w:type="spellEnd"/>
      <w:r w:rsidRPr="00C749DC">
        <w:t xml:space="preserve"> adults and terrestrial metamorphic adults in the same population.</w:t>
      </w:r>
      <w:r w:rsidR="00265B05" w:rsidRPr="00C749DC">
        <w:rPr>
          <w:b/>
          <w:i/>
        </w:rPr>
        <w:cr/>
      </w:r>
    </w:p>
    <w:p w14:paraId="3770F4CF" w14:textId="77777777" w:rsidR="00FC7DF4" w:rsidRPr="00FC7DF4" w:rsidRDefault="00FC7DF4" w:rsidP="00FC7DF4">
      <w:pPr>
        <w:pStyle w:val="NoteLevel1"/>
        <w:numPr>
          <w:ilvl w:val="0"/>
          <w:numId w:val="0"/>
        </w:numPr>
        <w:rPr>
          <w:b/>
          <w:sz w:val="28"/>
          <w:szCs w:val="28"/>
        </w:rPr>
      </w:pPr>
      <w:r w:rsidRPr="00FC7DF4">
        <w:rPr>
          <w:b/>
          <w:sz w:val="28"/>
          <w:szCs w:val="28"/>
        </w:rPr>
        <w:t>POPULATION</w:t>
      </w:r>
    </w:p>
    <w:p w14:paraId="723167BA" w14:textId="77777777" w:rsidR="00FC7DF4" w:rsidRDefault="00FC7DF4" w:rsidP="00FC7DF4">
      <w:pPr>
        <w:pStyle w:val="NoteLevel1"/>
        <w:numPr>
          <w:ilvl w:val="0"/>
          <w:numId w:val="0"/>
        </w:numPr>
      </w:pPr>
    </w:p>
    <w:p w14:paraId="7D425C36" w14:textId="77777777" w:rsidR="00FC7DF4" w:rsidRPr="00FC7DF4" w:rsidRDefault="00FC7DF4" w:rsidP="00FC7DF4">
      <w:pPr>
        <w:pStyle w:val="NoteLevel2"/>
      </w:pPr>
      <w:r w:rsidRPr="00FC7DF4">
        <w:rPr>
          <w:b/>
          <w:bCs/>
        </w:rPr>
        <w:t>Population</w:t>
      </w:r>
      <w:r w:rsidRPr="00FC7DF4">
        <w:t xml:space="preserve">: Group of interacting individuals of the </w:t>
      </w:r>
      <w:r w:rsidRPr="001C6105">
        <w:rPr>
          <w:u w:val="single"/>
        </w:rPr>
        <w:t>same</w:t>
      </w:r>
      <w:r w:rsidRPr="00FC7DF4">
        <w:t xml:space="preserve"> species living in a particular area. </w:t>
      </w:r>
    </w:p>
    <w:p w14:paraId="177C5B77" w14:textId="77777777" w:rsidR="00FC7DF4" w:rsidRPr="00FC7DF4" w:rsidRDefault="00FC7DF4" w:rsidP="00FC7DF4">
      <w:pPr>
        <w:pStyle w:val="NoteLevel3"/>
      </w:pPr>
      <w:r w:rsidRPr="00FC7DF4">
        <w:t xml:space="preserve">Interactions within populations include </w:t>
      </w:r>
      <w:r w:rsidRPr="001C6105">
        <w:rPr>
          <w:u w:val="single"/>
        </w:rPr>
        <w:t>sexual reproduction</w:t>
      </w:r>
      <w:r w:rsidRPr="00FC7DF4">
        <w:t xml:space="preserve"> and </w:t>
      </w:r>
      <w:r w:rsidRPr="001C6105">
        <w:rPr>
          <w:u w:val="single"/>
        </w:rPr>
        <w:t>competition</w:t>
      </w:r>
      <w:r w:rsidRPr="00FC7DF4">
        <w:t>.</w:t>
      </w:r>
    </w:p>
    <w:p w14:paraId="3100F768" w14:textId="77777777" w:rsidR="00FC7DF4" w:rsidRPr="00FC7DF4" w:rsidRDefault="00FC7DF4" w:rsidP="00FC7DF4">
      <w:pPr>
        <w:pStyle w:val="NoteLevel2"/>
      </w:pPr>
      <w:r w:rsidRPr="00FC7DF4">
        <w:t xml:space="preserve">Populations are </w:t>
      </w:r>
      <w:r w:rsidRPr="00FC7DF4">
        <w:rPr>
          <w:i/>
          <w:iCs/>
        </w:rPr>
        <w:t>dynamic</w:t>
      </w:r>
      <w:r w:rsidRPr="00FC7DF4">
        <w:t>—distribution and abundance can change over time and space. Understanding the factors that influence these dynamics helps us manage populations for harvest or conservation.</w:t>
      </w:r>
    </w:p>
    <w:p w14:paraId="66BB73AB" w14:textId="77777777" w:rsidR="00FC7DF4" w:rsidRPr="00FC7DF4" w:rsidRDefault="00FC7DF4" w:rsidP="00FC7DF4">
      <w:pPr>
        <w:pStyle w:val="NoteLevel2"/>
      </w:pPr>
      <w:r w:rsidRPr="00FC7DF4">
        <w:rPr>
          <w:b/>
          <w:bCs/>
        </w:rPr>
        <w:t>Distribution</w:t>
      </w:r>
      <w:r w:rsidRPr="00FC7DF4">
        <w:t>: Geographic area where individuals of a species occur.</w:t>
      </w:r>
    </w:p>
    <w:p w14:paraId="405156D7" w14:textId="77777777" w:rsidR="00FC7DF4" w:rsidRPr="00FC7DF4" w:rsidRDefault="00FC7DF4" w:rsidP="00FC7DF4">
      <w:pPr>
        <w:pStyle w:val="NoteLevel2"/>
      </w:pPr>
      <w:r w:rsidRPr="00FC7DF4">
        <w:rPr>
          <w:b/>
          <w:bCs/>
        </w:rPr>
        <w:t>Abundance</w:t>
      </w:r>
      <w:r w:rsidRPr="00FC7DF4">
        <w:t>: Number of individuals in a given area.</w:t>
      </w:r>
    </w:p>
    <w:p w14:paraId="0683967D" w14:textId="77777777" w:rsidR="00FC7DF4" w:rsidRPr="00FC7DF4" w:rsidRDefault="00FC7DF4" w:rsidP="00FC7DF4">
      <w:pPr>
        <w:pStyle w:val="NoteLevel3"/>
      </w:pPr>
      <w:r w:rsidRPr="00FC7DF4">
        <w:t xml:space="preserve">Abundance can be reported as population </w:t>
      </w:r>
      <w:r w:rsidRPr="00FC7DF4">
        <w:rPr>
          <w:b/>
          <w:bCs/>
        </w:rPr>
        <w:t>size</w:t>
      </w:r>
      <w:r w:rsidRPr="00FC7DF4">
        <w:t xml:space="preserve"> (# of individuals), or </w:t>
      </w:r>
      <w:r w:rsidRPr="00FC7DF4">
        <w:rPr>
          <w:b/>
          <w:bCs/>
        </w:rPr>
        <w:t>density</w:t>
      </w:r>
      <w:r w:rsidRPr="00FC7DF4">
        <w:t xml:space="preserve"> (# of individuals per unit area).</w:t>
      </w:r>
    </w:p>
    <w:p w14:paraId="0130EACB" w14:textId="77777777" w:rsidR="00FC7DF4" w:rsidRDefault="00FC7DF4" w:rsidP="00FC7DF4">
      <w:pPr>
        <w:pStyle w:val="NoteLevel3"/>
      </w:pPr>
      <w:r w:rsidRPr="00FC7DF4">
        <w:t>Example: On a 20-hectare island there are 2,500 lizards. Population density = 125/hectare</w:t>
      </w:r>
    </w:p>
    <w:p w14:paraId="691FB7B4" w14:textId="77777777" w:rsidR="00FC7DF4" w:rsidRPr="00FC7DF4" w:rsidRDefault="00FC7DF4" w:rsidP="00FC7DF4">
      <w:pPr>
        <w:pStyle w:val="NoteLevel3"/>
        <w:numPr>
          <w:ilvl w:val="0"/>
          <w:numId w:val="0"/>
        </w:numPr>
        <w:ind w:left="1800"/>
      </w:pPr>
    </w:p>
    <w:p w14:paraId="6509E4C4" w14:textId="77777777" w:rsidR="00FC7DF4" w:rsidRPr="00FC7DF4" w:rsidRDefault="00FC7DF4" w:rsidP="00FC7DF4">
      <w:pPr>
        <w:pStyle w:val="NoteLevel2"/>
      </w:pPr>
      <w:r w:rsidRPr="00FC7DF4">
        <w:t>Sometimes the total area occupied by a population is not known.</w:t>
      </w:r>
    </w:p>
    <w:p w14:paraId="479A2E03" w14:textId="5643BD05" w:rsidR="00FC7DF4" w:rsidRPr="00FC7DF4" w:rsidRDefault="00FC7DF4" w:rsidP="00FC7DF4">
      <w:pPr>
        <w:pStyle w:val="NoteLevel3"/>
      </w:pPr>
      <w:r>
        <w:t xml:space="preserve">E.g. </w:t>
      </w:r>
      <w:proofErr w:type="gramStart"/>
      <w:r w:rsidRPr="00FC7DF4">
        <w:t>It</w:t>
      </w:r>
      <w:proofErr w:type="gramEnd"/>
      <w:r w:rsidRPr="00FC7DF4">
        <w:t xml:space="preserve"> is often difficult to know how far organisms or their gametes can travel.</w:t>
      </w:r>
    </w:p>
    <w:p w14:paraId="00E3F7C5" w14:textId="41D8DE79" w:rsidR="00FC7DF4" w:rsidRPr="00FC7DF4" w:rsidRDefault="00FC7DF4" w:rsidP="00FC7DF4">
      <w:pPr>
        <w:pStyle w:val="NoteLevel3"/>
      </w:pPr>
      <w:r w:rsidRPr="00FC7DF4">
        <w:t xml:space="preserve">When the area isn’t fully known, an area is delimited </w:t>
      </w:r>
      <w:r>
        <w:t xml:space="preserve">(determine the limits) </w:t>
      </w:r>
      <w:r w:rsidRPr="00FC7DF4">
        <w:t>based on best available knowledge of the species.</w:t>
      </w:r>
    </w:p>
    <w:p w14:paraId="37DBAAB7" w14:textId="77777777" w:rsidR="00FC7DF4" w:rsidRDefault="00FC7DF4" w:rsidP="00FC7DF4">
      <w:pPr>
        <w:pStyle w:val="NoteLevel1"/>
      </w:pPr>
    </w:p>
    <w:p w14:paraId="4C6B7505" w14:textId="77777777" w:rsidR="00FC7DF4" w:rsidRPr="00FC7DF4" w:rsidRDefault="00FC7DF4" w:rsidP="00FC7DF4">
      <w:pPr>
        <w:pStyle w:val="NoteLevel1"/>
        <w:rPr>
          <w:b/>
        </w:rPr>
      </w:pPr>
      <w:r w:rsidRPr="00FC7DF4">
        <w:rPr>
          <w:b/>
        </w:rPr>
        <w:t>- Abundances change over time and space</w:t>
      </w:r>
    </w:p>
    <w:p w14:paraId="0E7DE937" w14:textId="77777777" w:rsidR="00FC7DF4" w:rsidRDefault="00FC7DF4" w:rsidP="00FC7DF4">
      <w:pPr>
        <w:pStyle w:val="NoteLevel2"/>
      </w:pPr>
      <w:proofErr w:type="gramStart"/>
      <w:r>
        <w:t>the</w:t>
      </w:r>
      <w:proofErr w:type="gramEnd"/>
      <w:r>
        <w:t xml:space="preserve"> number of individuals in a population change over time.</w:t>
      </w:r>
    </w:p>
    <w:p w14:paraId="37CE82E3" w14:textId="77777777" w:rsidR="00FC7DF4" w:rsidRDefault="00FC7DF4" w:rsidP="00FC7DF4">
      <w:pPr>
        <w:pStyle w:val="NoteLevel2"/>
      </w:pPr>
      <w:r>
        <w:t>Abundances also differ from one place to another</w:t>
      </w:r>
    </w:p>
    <w:p w14:paraId="233ECCEF" w14:textId="77777777" w:rsidR="00FC7DF4" w:rsidRDefault="00FC7DF4" w:rsidP="00FC7DF4">
      <w:pPr>
        <w:pStyle w:val="NoteLevel2"/>
      </w:pPr>
      <w:r>
        <w:t>E.g. changes in abundances of the beetle</w:t>
      </w:r>
    </w:p>
    <w:p w14:paraId="41EB3AE0" w14:textId="1D6E5925" w:rsidR="00FC7DF4" w:rsidRDefault="00FC7DF4" w:rsidP="00FC7DF4">
      <w:pPr>
        <w:pStyle w:val="NoteLevel3"/>
      </w:pPr>
      <w:r>
        <w:t>All the sites experienced roughly the same climatic conditions</w:t>
      </w:r>
    </w:p>
    <w:p w14:paraId="58625BAB" w14:textId="77777777" w:rsidR="00FC7DF4" w:rsidRDefault="00FC7DF4" w:rsidP="00FC7DF4">
      <w:pPr>
        <w:pStyle w:val="NoteLevel3"/>
      </w:pPr>
      <w:r>
        <w:t>Nevertheless, insect abundances varied considerably from one site to another and from one year to the next</w:t>
      </w:r>
    </w:p>
    <w:p w14:paraId="179DDF1E" w14:textId="77777777" w:rsidR="00FC7DF4" w:rsidRDefault="00FC7DF4" w:rsidP="00FC7DF4">
      <w:pPr>
        <w:pStyle w:val="NoteLevel1"/>
        <w:numPr>
          <w:ilvl w:val="0"/>
          <w:numId w:val="0"/>
        </w:numPr>
      </w:pPr>
    </w:p>
    <w:p w14:paraId="48B24A5C" w14:textId="77777777" w:rsidR="00FC7DF4" w:rsidRPr="00AB3BEC" w:rsidRDefault="00FC7DF4" w:rsidP="00FC7DF4">
      <w:pPr>
        <w:pStyle w:val="NoteLevel1"/>
        <w:numPr>
          <w:ilvl w:val="0"/>
          <w:numId w:val="0"/>
        </w:numPr>
        <w:rPr>
          <w:b/>
        </w:rPr>
      </w:pPr>
      <w:r w:rsidRPr="00AB3BEC">
        <w:rPr>
          <w:b/>
        </w:rPr>
        <w:t>- Dispersal links populations</w:t>
      </w:r>
    </w:p>
    <w:p w14:paraId="193425F0" w14:textId="77777777" w:rsidR="00FC7DF4" w:rsidRPr="00FC7DF4" w:rsidRDefault="00FC7DF4" w:rsidP="00FC7DF4">
      <w:pPr>
        <w:pStyle w:val="NoteLevel2"/>
      </w:pPr>
      <w:r w:rsidRPr="00FC7DF4">
        <w:t>Species vary in their ability to disperse.</w:t>
      </w:r>
    </w:p>
    <w:p w14:paraId="34D4F126" w14:textId="7B330C67" w:rsidR="00FC7DF4" w:rsidRPr="00FC7DF4" w:rsidRDefault="00FC7DF4" w:rsidP="00FC7DF4">
      <w:pPr>
        <w:pStyle w:val="NoteLevel3"/>
      </w:pPr>
      <w:r w:rsidRPr="00FC7DF4">
        <w:t>In plants, dispersal occurs by seed movement. The distance moved can be very small.</w:t>
      </w:r>
    </w:p>
    <w:p w14:paraId="5FF4D8E4" w14:textId="66DE7757" w:rsidR="00FC7DF4" w:rsidRDefault="00FC7DF4" w:rsidP="00FC7DF4">
      <w:pPr>
        <w:pStyle w:val="NoteLevel3"/>
      </w:pPr>
      <w:r w:rsidRPr="00FC7DF4">
        <w:t>Other species, such as whales, can move thousands of kilometers in a year.</w:t>
      </w:r>
    </w:p>
    <w:p w14:paraId="7657500C" w14:textId="1054B7ED" w:rsidR="00FC7DF4" w:rsidRPr="00FC7DF4" w:rsidRDefault="00FC7DF4" w:rsidP="00FC7DF4">
      <w:pPr>
        <w:pStyle w:val="NoteLevel2"/>
      </w:pPr>
      <w:r w:rsidRPr="00FC7DF4">
        <w:t xml:space="preserve">Some populations exist in isolated patches </w:t>
      </w:r>
      <w:r>
        <w:t xml:space="preserve">that are spatially isolated from one another but </w:t>
      </w:r>
      <w:r w:rsidRPr="00FC7DF4">
        <w:t>linked by dispersal.</w:t>
      </w:r>
    </w:p>
    <w:p w14:paraId="0EA6DA8B" w14:textId="77777777" w:rsidR="00FC7DF4" w:rsidRPr="00FC7DF4" w:rsidRDefault="00FC7DF4" w:rsidP="00FC7DF4">
      <w:pPr>
        <w:pStyle w:val="NoteLevel3"/>
      </w:pPr>
      <w:r w:rsidRPr="00FC7DF4">
        <w:t>This can result from physical features of the environment, or human activities that subdivide populations.</w:t>
      </w:r>
    </w:p>
    <w:p w14:paraId="321AB57A" w14:textId="77777777" w:rsidR="00FC7DF4" w:rsidRPr="00FC7DF4" w:rsidRDefault="00FC7DF4" w:rsidP="00FC7DF4">
      <w:pPr>
        <w:pStyle w:val="NoteLevel3"/>
      </w:pPr>
      <w:r w:rsidRPr="00FC7DF4">
        <w:t>Example: Heathlands in England have been fragmented by human development.</w:t>
      </w:r>
    </w:p>
    <w:p w14:paraId="06B27814" w14:textId="77777777" w:rsidR="00FC7DF4" w:rsidRDefault="00FC7DF4" w:rsidP="00FC7DF4">
      <w:pPr>
        <w:pStyle w:val="NoteLevel3"/>
        <w:numPr>
          <w:ilvl w:val="0"/>
          <w:numId w:val="0"/>
        </w:numPr>
        <w:ind w:left="1800"/>
      </w:pPr>
      <w:r w:rsidRPr="00FC7DF4">
        <w:rPr>
          <w:noProof/>
        </w:rPr>
        <w:drawing>
          <wp:inline distT="0" distB="0" distL="0" distR="0" wp14:anchorId="3DEDAC03" wp14:editId="3DC9EDBE">
            <wp:extent cx="3301365" cy="2476024"/>
            <wp:effectExtent l="0" t="0" r="635"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301365" cy="2476024"/>
                    </a:xfrm>
                    <a:prstGeom prst="rect">
                      <a:avLst/>
                    </a:prstGeom>
                    <a:noFill/>
                    <a:ln>
                      <a:noFill/>
                    </a:ln>
                  </pic:spPr>
                </pic:pic>
              </a:graphicData>
            </a:graphic>
          </wp:inline>
        </w:drawing>
      </w:r>
      <w:r w:rsidRPr="00FC7DF4">
        <w:t xml:space="preserve"> </w:t>
      </w:r>
    </w:p>
    <w:p w14:paraId="3D4867F4" w14:textId="77777777" w:rsidR="00AB3BEC" w:rsidRDefault="00AB3BEC" w:rsidP="00FC7DF4">
      <w:pPr>
        <w:pStyle w:val="NoteLevel4"/>
      </w:pPr>
      <w:r>
        <w:t>Greatly reduced the extent of these plants</w:t>
      </w:r>
    </w:p>
    <w:p w14:paraId="2EC38B9F" w14:textId="77777777" w:rsidR="00AB3BEC" w:rsidRDefault="00AB3BEC" w:rsidP="00AB3BEC">
      <w:pPr>
        <w:pStyle w:val="NoteLevel4"/>
      </w:pPr>
      <w:r>
        <w:t>More patches (breaking a single large populations to a series of much smaller populations) over time</w:t>
      </w:r>
    </w:p>
    <w:p w14:paraId="2F9D0C0A" w14:textId="77777777" w:rsidR="00AB3BEC" w:rsidRDefault="00AB3BEC" w:rsidP="00AB3BEC">
      <w:pPr>
        <w:pStyle w:val="NoteLevel1"/>
      </w:pPr>
    </w:p>
    <w:p w14:paraId="36E397A7" w14:textId="1ABA36BF" w:rsidR="00AB3BEC" w:rsidRPr="00AB3BEC" w:rsidRDefault="00AB3BEC" w:rsidP="00AB3BEC">
      <w:pPr>
        <w:pStyle w:val="NoteLevel1"/>
        <w:rPr>
          <w:b/>
        </w:rPr>
      </w:pPr>
      <w:r w:rsidRPr="00AB3BEC">
        <w:rPr>
          <w:b/>
        </w:rPr>
        <w:t xml:space="preserve">- What are </w:t>
      </w:r>
      <w:proofErr w:type="gramStart"/>
      <w:r w:rsidRPr="00AB3BEC">
        <w:rPr>
          <w:b/>
        </w:rPr>
        <w:t>individuals ?</w:t>
      </w:r>
      <w:proofErr w:type="gramEnd"/>
    </w:p>
    <w:p w14:paraId="4EB9A783" w14:textId="77777777" w:rsidR="00AB3BEC" w:rsidRDefault="00AB3BEC" w:rsidP="00AB3BEC">
      <w:pPr>
        <w:pStyle w:val="NoteLevel2"/>
      </w:pPr>
      <w:r>
        <w:t>For some species, it’s hard to determine what an individual is.</w:t>
      </w:r>
    </w:p>
    <w:p w14:paraId="647C97A2" w14:textId="77777777" w:rsidR="00AB3BEC" w:rsidRDefault="00AB3BEC" w:rsidP="00AB3BEC">
      <w:pPr>
        <w:pStyle w:val="NoteLevel2"/>
        <w:numPr>
          <w:ilvl w:val="0"/>
          <w:numId w:val="0"/>
        </w:numPr>
        <w:ind w:left="1080"/>
      </w:pPr>
      <w:r w:rsidRPr="00AB3BEC">
        <w:rPr>
          <w:noProof/>
        </w:rPr>
        <w:drawing>
          <wp:inline distT="0" distB="0" distL="0" distR="0" wp14:anchorId="3F02770F" wp14:editId="20EAA304">
            <wp:extent cx="3467857" cy="2181860"/>
            <wp:effectExtent l="0" t="0" r="12065" b="2540"/>
            <wp:docPr id="21" name="Picture 1" descr="Ecology2e-Fig-08-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29" name="Picture 1" descr="Ecology2e-Fig-08-05-0.jpg"/>
                    <pic:cNvPicPr>
                      <a:picLocks noChangeAspect="1"/>
                    </pic:cNvPicPr>
                  </pic:nvPicPr>
                  <pic:blipFill>
                    <a:blip r:embed="rId121">
                      <a:extLst>
                        <a:ext uri="{28A0092B-C50C-407E-A947-70E740481C1C}">
                          <a14:useLocalDpi xmlns:a14="http://schemas.microsoft.com/office/drawing/2010/main" val="0"/>
                        </a:ext>
                      </a:extLst>
                    </a:blip>
                    <a:srcRect b="4897"/>
                    <a:stretch>
                      <a:fillRect/>
                    </a:stretch>
                  </pic:blipFill>
                  <pic:spPr bwMode="auto">
                    <a:xfrm>
                      <a:off x="0" y="0"/>
                      <a:ext cx="3467857" cy="2181860"/>
                    </a:xfrm>
                    <a:prstGeom prst="rect">
                      <a:avLst/>
                    </a:prstGeom>
                    <a:noFill/>
                    <a:ln>
                      <a:noFill/>
                    </a:ln>
                    <a:extLst/>
                  </pic:spPr>
                </pic:pic>
              </a:graphicData>
            </a:graphic>
          </wp:inline>
        </w:drawing>
      </w:r>
      <w:r w:rsidRPr="00AB3BEC">
        <w:t xml:space="preserve"> </w:t>
      </w:r>
    </w:p>
    <w:p w14:paraId="7CAE3D59" w14:textId="77777777" w:rsidR="00AB3BEC" w:rsidRDefault="00AB3BEC" w:rsidP="00AB3BEC">
      <w:pPr>
        <w:pStyle w:val="NoteLevel3"/>
      </w:pPr>
      <w:r>
        <w:t>Although there are 20 different genetic individuals, each of these aspens is actually part of “one” tree, having been produced asexually from the root buds of a single genetic individual.</w:t>
      </w:r>
    </w:p>
    <w:p w14:paraId="540E0BC5" w14:textId="77777777" w:rsidR="00AB3BEC" w:rsidRDefault="00AB3BEC" w:rsidP="00AB3BEC">
      <w:pPr>
        <w:pStyle w:val="NoteLevel3"/>
      </w:pPr>
      <w:r>
        <w:t>Clones = genetically identical copies of itself</w:t>
      </w:r>
    </w:p>
    <w:p w14:paraId="52B6AD2B" w14:textId="77777777" w:rsidR="00AB3BEC" w:rsidRDefault="00AB3BEC" w:rsidP="00AB3BEC">
      <w:pPr>
        <w:pStyle w:val="NoteLevel3"/>
        <w:numPr>
          <w:ilvl w:val="0"/>
          <w:numId w:val="0"/>
        </w:numPr>
        <w:ind w:left="1800"/>
      </w:pPr>
      <w:r w:rsidRPr="00AB3BEC">
        <w:rPr>
          <w:noProof/>
        </w:rPr>
        <w:drawing>
          <wp:inline distT="0" distB="0" distL="0" distR="0" wp14:anchorId="7E84A7FE" wp14:editId="2AABDBA1">
            <wp:extent cx="2625988" cy="2959100"/>
            <wp:effectExtent l="0" t="0" r="0" b="0"/>
            <wp:docPr id="24578" name="Picture 1" descr="Ecology2e-Fig-08-06-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8" name="Picture 1" descr="Ecology2e-Fig-08-06-0R.jpg"/>
                    <pic:cNvPicPr>
                      <a:picLocks noChangeAspect="1"/>
                    </pic:cNvPicPr>
                  </pic:nvPicPr>
                  <pic:blipFill>
                    <a:blip r:embed="rId122">
                      <a:extLst>
                        <a:ext uri="{28A0092B-C50C-407E-A947-70E740481C1C}">
                          <a14:useLocalDpi xmlns:a14="http://schemas.microsoft.com/office/drawing/2010/main" val="0"/>
                        </a:ext>
                      </a:extLst>
                    </a:blip>
                    <a:srcRect b="4826"/>
                    <a:stretch>
                      <a:fillRect/>
                    </a:stretch>
                  </pic:blipFill>
                  <pic:spPr bwMode="auto">
                    <a:xfrm>
                      <a:off x="0" y="0"/>
                      <a:ext cx="2626010" cy="2959125"/>
                    </a:xfrm>
                    <a:prstGeom prst="rect">
                      <a:avLst/>
                    </a:prstGeom>
                    <a:noFill/>
                    <a:ln>
                      <a:noFill/>
                    </a:ln>
                    <a:extLst/>
                  </pic:spPr>
                </pic:pic>
              </a:graphicData>
            </a:graphic>
          </wp:inline>
        </w:drawing>
      </w:r>
      <w:r w:rsidRPr="00AB3BEC">
        <w:t xml:space="preserve"> </w:t>
      </w:r>
    </w:p>
    <w:p w14:paraId="7A3D6089" w14:textId="77777777" w:rsidR="005A4450" w:rsidRPr="005A4450" w:rsidRDefault="005A4450" w:rsidP="00AB3BEC">
      <w:pPr>
        <w:pStyle w:val="NoteLevel3"/>
      </w:pPr>
      <w:r w:rsidRPr="005A4450">
        <w:rPr>
          <w:rFonts w:eastAsia="바탕" w:cs="바탕"/>
        </w:rPr>
        <w:t>Examples of clones</w:t>
      </w:r>
    </w:p>
    <w:p w14:paraId="1A4B0B3F" w14:textId="1E959CD6" w:rsidR="005A4450" w:rsidRPr="005A4450" w:rsidRDefault="005A4450" w:rsidP="005A4450">
      <w:pPr>
        <w:pStyle w:val="NoteLevel4"/>
      </w:pPr>
      <w:r w:rsidRPr="005A4450">
        <w:rPr>
          <w:rFonts w:eastAsia="바탕" w:cs="바탕"/>
        </w:rPr>
        <w:t>Budding (</w:t>
      </w:r>
      <w:proofErr w:type="spellStart"/>
      <w:r w:rsidRPr="005A4450">
        <w:rPr>
          <w:rFonts w:eastAsia="바탕" w:cs="바탕"/>
        </w:rPr>
        <w:t>detatch</w:t>
      </w:r>
      <w:proofErr w:type="spellEnd"/>
      <w:r w:rsidRPr="005A4450">
        <w:rPr>
          <w:rFonts w:eastAsia="바탕" w:cs="바탕"/>
        </w:rPr>
        <w:t xml:space="preserve"> from the parent)</w:t>
      </w:r>
    </w:p>
    <w:p w14:paraId="66E88EDE" w14:textId="77777777" w:rsidR="005A4450" w:rsidRPr="005A4450" w:rsidRDefault="005A4450" w:rsidP="005A4450">
      <w:pPr>
        <w:pStyle w:val="NoteLevel4"/>
      </w:pPr>
      <w:r>
        <w:rPr>
          <w:rFonts w:eastAsia="바탕" w:cs="바탕"/>
        </w:rPr>
        <w:t>Apomixes (produced from unfertilized egg)</w:t>
      </w:r>
    </w:p>
    <w:p w14:paraId="3FC2CB61" w14:textId="77777777" w:rsidR="005A4450" w:rsidRPr="005A4450" w:rsidRDefault="005A4450" w:rsidP="005A4450">
      <w:pPr>
        <w:pStyle w:val="NoteLevel4"/>
      </w:pPr>
      <w:r>
        <w:rPr>
          <w:rFonts w:eastAsia="바탕" w:cs="바탕"/>
        </w:rPr>
        <w:t>Horizontal spread (produced as organism grows</w:t>
      </w:r>
    </w:p>
    <w:p w14:paraId="5B9BD2E2" w14:textId="77777777" w:rsidR="005A4450" w:rsidRDefault="005A4450" w:rsidP="005A4450">
      <w:pPr>
        <w:pStyle w:val="NoteLevel1"/>
        <w:numPr>
          <w:ilvl w:val="0"/>
          <w:numId w:val="0"/>
        </w:numPr>
        <w:rPr>
          <w:rFonts w:eastAsia="바탕" w:cs="바탕"/>
        </w:rPr>
      </w:pPr>
    </w:p>
    <w:p w14:paraId="78E7D374" w14:textId="77777777" w:rsidR="005A4450" w:rsidRPr="005A4450" w:rsidRDefault="005A4450" w:rsidP="005A4450">
      <w:pPr>
        <w:pStyle w:val="NoteLevel2"/>
        <w:rPr>
          <w:rFonts w:eastAsia="바탕" w:cs="바탕"/>
        </w:rPr>
      </w:pPr>
      <w:r w:rsidRPr="005A4450">
        <w:rPr>
          <w:rFonts w:eastAsia="바탕" w:cs="바탕"/>
        </w:rPr>
        <w:t xml:space="preserve">Individuals can be defined as products of a single fertilization: The aspen grove would be a single genetic individual, or </w:t>
      </w:r>
      <w:r w:rsidRPr="005A4450">
        <w:rPr>
          <w:rFonts w:eastAsia="바탕" w:cs="바탕"/>
          <w:b/>
          <w:bCs/>
        </w:rPr>
        <w:t>genet</w:t>
      </w:r>
      <w:r w:rsidRPr="005A4450">
        <w:rPr>
          <w:rFonts w:eastAsia="바탕" w:cs="바탕"/>
        </w:rPr>
        <w:t>.</w:t>
      </w:r>
    </w:p>
    <w:p w14:paraId="0AE69E73" w14:textId="77777777" w:rsidR="005A4450" w:rsidRDefault="005A4450" w:rsidP="005A4450">
      <w:pPr>
        <w:pStyle w:val="NoteLevel3"/>
        <w:rPr>
          <w:rFonts w:eastAsia="바탕" w:cs="바탕"/>
        </w:rPr>
      </w:pPr>
      <w:r w:rsidRPr="005A4450">
        <w:rPr>
          <w:rFonts w:eastAsia="바탕" w:cs="바탕"/>
        </w:rPr>
        <w:t>If members of a genet are independent physiologically</w:t>
      </w:r>
      <w:r>
        <w:rPr>
          <w:rFonts w:eastAsia="바탕" w:cs="바탕"/>
        </w:rPr>
        <w:t xml:space="preserve"> and they need to compete for resources</w:t>
      </w:r>
      <w:r w:rsidRPr="005A4450">
        <w:rPr>
          <w:rFonts w:eastAsia="바탕" w:cs="바탕"/>
        </w:rPr>
        <w:t xml:space="preserve">, each member is called a </w:t>
      </w:r>
      <w:proofErr w:type="spellStart"/>
      <w:r w:rsidRPr="005A4450">
        <w:rPr>
          <w:rFonts w:eastAsia="바탕" w:cs="바탕"/>
          <w:b/>
          <w:bCs/>
        </w:rPr>
        <w:t>ramet</w:t>
      </w:r>
      <w:proofErr w:type="spellEnd"/>
      <w:r w:rsidRPr="005A4450">
        <w:rPr>
          <w:rFonts w:eastAsia="바탕" w:cs="바탕"/>
        </w:rPr>
        <w:t xml:space="preserve">. </w:t>
      </w:r>
    </w:p>
    <w:p w14:paraId="1AB19AA7" w14:textId="77777777" w:rsidR="005A4450" w:rsidRDefault="005A4450" w:rsidP="005A4450">
      <w:pPr>
        <w:pStyle w:val="NoteLevel3"/>
        <w:rPr>
          <w:rFonts w:eastAsia="바탕" w:cs="바탕"/>
        </w:rPr>
      </w:pPr>
      <w:r>
        <w:rPr>
          <w:rFonts w:eastAsia="바탕" w:cs="바탕"/>
        </w:rPr>
        <w:t xml:space="preserve">E.g. in strawberries, a rooted plant is considered a </w:t>
      </w:r>
      <w:proofErr w:type="spellStart"/>
      <w:r>
        <w:rPr>
          <w:rFonts w:eastAsia="바탕" w:cs="바탕"/>
        </w:rPr>
        <w:t>rament</w:t>
      </w:r>
      <w:proofErr w:type="spellEnd"/>
      <w:r>
        <w:rPr>
          <w:rFonts w:eastAsia="바탕" w:cs="바탕"/>
        </w:rPr>
        <w:t xml:space="preserve"> because it can persist even if it is not connected to the rest of its genet.</w:t>
      </w:r>
    </w:p>
    <w:p w14:paraId="6A77D154" w14:textId="77777777" w:rsidR="005A4450" w:rsidRDefault="005A4450" w:rsidP="005A4450">
      <w:pPr>
        <w:pStyle w:val="NoteLevel1"/>
        <w:numPr>
          <w:ilvl w:val="0"/>
          <w:numId w:val="0"/>
        </w:numPr>
        <w:rPr>
          <w:rFonts w:ascii="바탕" w:eastAsia="바탕" w:hAnsi="바탕" w:cs="바탕"/>
          <w:lang w:eastAsia="ko-KR"/>
        </w:rPr>
      </w:pPr>
    </w:p>
    <w:p w14:paraId="5FEFE0AD" w14:textId="77777777" w:rsidR="005A4450" w:rsidRDefault="005A4450" w:rsidP="005A4450">
      <w:pPr>
        <w:pStyle w:val="NoteLevel1"/>
        <w:numPr>
          <w:ilvl w:val="0"/>
          <w:numId w:val="0"/>
        </w:numPr>
        <w:rPr>
          <w:rFonts w:eastAsia="바탕" w:cs="바탕"/>
          <w:lang w:eastAsia="ko-KR"/>
        </w:rPr>
      </w:pPr>
    </w:p>
    <w:p w14:paraId="11A675C9" w14:textId="77777777" w:rsidR="005A4450" w:rsidRPr="005A4450" w:rsidRDefault="005A4450" w:rsidP="005A4450">
      <w:pPr>
        <w:pStyle w:val="NoteLevel1"/>
        <w:numPr>
          <w:ilvl w:val="0"/>
          <w:numId w:val="0"/>
        </w:numPr>
        <w:rPr>
          <w:rFonts w:eastAsia="바탕" w:cs="바탕"/>
          <w:b/>
          <w:sz w:val="28"/>
          <w:szCs w:val="28"/>
          <w:lang w:eastAsia="ko-KR"/>
        </w:rPr>
      </w:pPr>
      <w:r w:rsidRPr="005A4450">
        <w:rPr>
          <w:rFonts w:eastAsia="바탕" w:cs="바탕"/>
          <w:b/>
          <w:sz w:val="28"/>
          <w:szCs w:val="28"/>
          <w:lang w:eastAsia="ko-KR"/>
        </w:rPr>
        <w:t>DISTRIBUTION AND ABUNDANCE</w:t>
      </w:r>
    </w:p>
    <w:p w14:paraId="108B487C" w14:textId="77777777" w:rsidR="005A4450" w:rsidRDefault="005A4450" w:rsidP="005A4450">
      <w:pPr>
        <w:pStyle w:val="NoteLevel1"/>
        <w:numPr>
          <w:ilvl w:val="0"/>
          <w:numId w:val="0"/>
        </w:numPr>
        <w:rPr>
          <w:rFonts w:ascii="바탕" w:eastAsia="바탕" w:hAnsi="바탕" w:cs="바탕"/>
          <w:lang w:eastAsia="ko-KR"/>
        </w:rPr>
      </w:pPr>
    </w:p>
    <w:p w14:paraId="4A6A164F" w14:textId="77777777" w:rsidR="005A4450" w:rsidRPr="005A4450" w:rsidRDefault="005A4450" w:rsidP="005A4450">
      <w:pPr>
        <w:pStyle w:val="NoteLevel2"/>
        <w:rPr>
          <w:rFonts w:eastAsia="바탕" w:cs="바탕"/>
          <w:u w:val="single"/>
        </w:rPr>
      </w:pPr>
      <w:r w:rsidRPr="005A4450">
        <w:rPr>
          <w:rFonts w:eastAsia="바탕" w:cs="바탕"/>
          <w:bCs/>
        </w:rPr>
        <w:t xml:space="preserve">The distributions and abundances of organisms are limited by </w:t>
      </w:r>
      <w:r w:rsidRPr="005A4450">
        <w:rPr>
          <w:rFonts w:eastAsia="바탕" w:cs="바탕"/>
          <w:bCs/>
          <w:u w:val="single"/>
        </w:rPr>
        <w:t>habitat suitability, historical factors, and dispersal.</w:t>
      </w:r>
    </w:p>
    <w:p w14:paraId="734AB512" w14:textId="77777777" w:rsidR="005A4450" w:rsidRPr="005A4450" w:rsidRDefault="005A4450" w:rsidP="005A4450">
      <w:pPr>
        <w:pStyle w:val="NoteLevel1"/>
        <w:rPr>
          <w:rFonts w:eastAsia="바탕" w:cs="바탕"/>
        </w:rPr>
      </w:pPr>
    </w:p>
    <w:p w14:paraId="2CB539EF" w14:textId="085DD4A4" w:rsidR="005A4450" w:rsidRPr="005A4450" w:rsidRDefault="005A4450" w:rsidP="005A4450">
      <w:pPr>
        <w:pStyle w:val="NoteLevel1"/>
        <w:rPr>
          <w:rFonts w:eastAsia="바탕" w:cs="바탕"/>
          <w:b/>
        </w:rPr>
      </w:pPr>
      <w:r w:rsidRPr="005A4450">
        <w:rPr>
          <w:rFonts w:eastAsia="바탕" w:cs="바탕"/>
          <w:b/>
          <w:lang w:eastAsia="ko-KR"/>
        </w:rPr>
        <w:t>- Habitat suitability limits distribution and abundance</w:t>
      </w:r>
    </w:p>
    <w:p w14:paraId="22C1C24F" w14:textId="7E480A04" w:rsidR="005A4450" w:rsidRPr="005A4450" w:rsidRDefault="005A4450" w:rsidP="005A4450">
      <w:pPr>
        <w:pStyle w:val="NoteLevel1"/>
        <w:rPr>
          <w:rFonts w:eastAsia="바탕" w:cs="바탕"/>
          <w:b/>
          <w:i/>
        </w:rPr>
      </w:pPr>
      <w:r w:rsidRPr="005A4450">
        <w:rPr>
          <w:rFonts w:eastAsia="바탕" w:cs="바탕"/>
          <w:b/>
          <w:i/>
          <w:lang w:eastAsia="ko-KR"/>
        </w:rPr>
        <w:t>Abiotic features of the environment</w:t>
      </w:r>
    </w:p>
    <w:p w14:paraId="0882BDB6" w14:textId="77777777" w:rsidR="005A4450" w:rsidRPr="005A4450" w:rsidRDefault="005A4450" w:rsidP="005A4450">
      <w:pPr>
        <w:pStyle w:val="NoteLevel2"/>
        <w:rPr>
          <w:rFonts w:eastAsia="바탕" w:cs="바탕"/>
        </w:rPr>
      </w:pPr>
      <w:r w:rsidRPr="005A4450">
        <w:rPr>
          <w:rFonts w:eastAsia="바탕" w:cs="바탕"/>
        </w:rPr>
        <w:t>Abiotic features: Moisture, temperature, pH, sunlight, nutrients, etc.</w:t>
      </w:r>
    </w:p>
    <w:p w14:paraId="20E66843" w14:textId="77777777" w:rsidR="005A4450" w:rsidRDefault="005A4450" w:rsidP="005A4450">
      <w:pPr>
        <w:pStyle w:val="NoteLevel2"/>
        <w:rPr>
          <w:rFonts w:eastAsia="바탕" w:cs="바탕"/>
        </w:rPr>
      </w:pPr>
      <w:proofErr w:type="gramStart"/>
      <w:r w:rsidRPr="005A4450">
        <w:rPr>
          <w:rFonts w:eastAsia="바탕" w:cs="바탕"/>
        </w:rPr>
        <w:t>Some species can tolerate broad ranges of physical condit</w:t>
      </w:r>
      <w:r>
        <w:rPr>
          <w:rFonts w:eastAsia="바탕" w:cs="바탕"/>
        </w:rPr>
        <w:t>ions</w:t>
      </w:r>
      <w:proofErr w:type="gramEnd"/>
      <w:r>
        <w:rPr>
          <w:rFonts w:eastAsia="바탕" w:cs="바탕"/>
        </w:rPr>
        <w:t xml:space="preserve">, </w:t>
      </w:r>
      <w:proofErr w:type="gramStart"/>
      <w:r>
        <w:rPr>
          <w:rFonts w:eastAsia="바탕" w:cs="바탕"/>
        </w:rPr>
        <w:t>others have narrow ranges</w:t>
      </w:r>
      <w:proofErr w:type="gramEnd"/>
      <w:r>
        <w:rPr>
          <w:rFonts w:eastAsia="바탕" w:cs="바탕"/>
        </w:rPr>
        <w:t>.</w:t>
      </w:r>
    </w:p>
    <w:p w14:paraId="114CC6D0" w14:textId="77777777" w:rsidR="005A4450" w:rsidRPr="00D41AFC" w:rsidRDefault="005A4450" w:rsidP="00D41AFC">
      <w:pPr>
        <w:pStyle w:val="NoteLevel2"/>
        <w:numPr>
          <w:ilvl w:val="0"/>
          <w:numId w:val="0"/>
        </w:numPr>
        <w:ind w:left="1080"/>
        <w:rPr>
          <w:rFonts w:eastAsia="바탕" w:cs="바탕"/>
        </w:rPr>
      </w:pPr>
      <w:r w:rsidRPr="00D41AFC">
        <w:rPr>
          <w:rFonts w:eastAsia="바탕" w:cs="바탕"/>
          <w:noProof/>
        </w:rPr>
        <w:drawing>
          <wp:inline distT="0" distB="0" distL="0" distR="0" wp14:anchorId="7DFAF02A" wp14:editId="219BF379">
            <wp:extent cx="2680335" cy="2010251"/>
            <wp:effectExtent l="0" t="0" r="12065"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680335" cy="2010251"/>
                    </a:xfrm>
                    <a:prstGeom prst="rect">
                      <a:avLst/>
                    </a:prstGeom>
                    <a:noFill/>
                    <a:ln>
                      <a:noFill/>
                    </a:ln>
                  </pic:spPr>
                </pic:pic>
              </a:graphicData>
            </a:graphic>
          </wp:inline>
        </w:drawing>
      </w:r>
    </w:p>
    <w:p w14:paraId="61C9FFE4" w14:textId="77777777" w:rsidR="00D41AFC" w:rsidRPr="00D41AFC" w:rsidRDefault="00D41AFC" w:rsidP="005A4450">
      <w:pPr>
        <w:pStyle w:val="NoteLevel2"/>
        <w:rPr>
          <w:rFonts w:eastAsia="바탕" w:cs="바탕"/>
        </w:rPr>
      </w:pPr>
      <w:proofErr w:type="gramStart"/>
      <w:r w:rsidRPr="00D41AFC">
        <w:rPr>
          <w:rFonts w:eastAsia="바탕" w:cs="바탕"/>
        </w:rPr>
        <w:t>distribution</w:t>
      </w:r>
      <w:proofErr w:type="gramEnd"/>
      <w:r w:rsidRPr="00D41AFC">
        <w:rPr>
          <w:rFonts w:eastAsia="바탕" w:cs="바탕"/>
        </w:rPr>
        <w:t xml:space="preserve"> of two drought-tolerant plants</w:t>
      </w:r>
    </w:p>
    <w:p w14:paraId="7AE31040" w14:textId="77777777" w:rsidR="00D41AFC" w:rsidRPr="00D41AFC" w:rsidRDefault="00D41AFC" w:rsidP="00D41AFC">
      <w:pPr>
        <w:pStyle w:val="NoteLevel3"/>
        <w:rPr>
          <w:rFonts w:eastAsia="바탕" w:cs="바탕"/>
        </w:rPr>
      </w:pPr>
      <w:r w:rsidRPr="00D41AFC">
        <w:rPr>
          <w:rFonts w:eastAsia="바탕" w:cs="바탕"/>
        </w:rPr>
        <w:t xml:space="preserve">Creosote bush is very tolerant of dry conditions and occurs widely in North American deserts. </w:t>
      </w:r>
    </w:p>
    <w:p w14:paraId="7F180CF9" w14:textId="77777777" w:rsidR="00D41AFC" w:rsidRPr="00D41AFC" w:rsidRDefault="00D41AFC" w:rsidP="00D41AFC">
      <w:pPr>
        <w:pStyle w:val="NoteLevel3"/>
        <w:rPr>
          <w:rFonts w:eastAsia="바탕" w:cs="바탕"/>
        </w:rPr>
      </w:pPr>
      <w:r w:rsidRPr="00D41AFC">
        <w:rPr>
          <w:rFonts w:eastAsia="바탕" w:cs="바탕"/>
        </w:rPr>
        <w:t xml:space="preserve">Saguaro cactus can tolerate dry conditions, but not cold temperatures and </w:t>
      </w:r>
      <w:r>
        <w:rPr>
          <w:rFonts w:eastAsia="바탕" w:cs="바탕"/>
        </w:rPr>
        <w:t>has a more limited distribution</w:t>
      </w:r>
    </w:p>
    <w:p w14:paraId="73275FD8" w14:textId="77777777" w:rsidR="00D41AFC" w:rsidRDefault="00D41AFC" w:rsidP="00D41AFC">
      <w:pPr>
        <w:pStyle w:val="NoteLevel1"/>
        <w:numPr>
          <w:ilvl w:val="0"/>
          <w:numId w:val="0"/>
        </w:numPr>
        <w:rPr>
          <w:rFonts w:eastAsia="바탕" w:cs="바탕"/>
        </w:rPr>
      </w:pPr>
    </w:p>
    <w:p w14:paraId="4894E558" w14:textId="77777777" w:rsidR="00D41AFC" w:rsidRPr="00D41AFC" w:rsidRDefault="00D41AFC" w:rsidP="00D41AFC">
      <w:pPr>
        <w:pStyle w:val="NoteLevel1"/>
        <w:numPr>
          <w:ilvl w:val="0"/>
          <w:numId w:val="0"/>
        </w:numPr>
        <w:rPr>
          <w:rFonts w:eastAsia="바탕" w:cs="바탕"/>
          <w:b/>
          <w:i/>
        </w:rPr>
      </w:pPr>
      <w:r w:rsidRPr="00D41AFC">
        <w:rPr>
          <w:rFonts w:eastAsia="바탕" w:cs="바탕"/>
          <w:b/>
          <w:i/>
        </w:rPr>
        <w:t>Biotic features of the environment</w:t>
      </w:r>
    </w:p>
    <w:p w14:paraId="7BB15962" w14:textId="77777777" w:rsidR="00D41AFC" w:rsidRPr="00D41AFC" w:rsidRDefault="00D41AFC" w:rsidP="00D41AFC">
      <w:pPr>
        <w:pStyle w:val="NoteLevel2"/>
        <w:rPr>
          <w:rFonts w:eastAsia="바탕" w:cs="바탕"/>
        </w:rPr>
      </w:pPr>
      <w:r>
        <w:rPr>
          <w:rFonts w:eastAsia="바탕" w:cs="바탕"/>
        </w:rPr>
        <w:t xml:space="preserve">Biotic </w:t>
      </w:r>
      <w:proofErr w:type="gramStart"/>
      <w:r>
        <w:rPr>
          <w:rFonts w:eastAsia="바탕" w:cs="바탕"/>
        </w:rPr>
        <w:t>features :</w:t>
      </w:r>
      <w:proofErr w:type="gramEnd"/>
      <w:r>
        <w:rPr>
          <w:rFonts w:eastAsia="바탕" w:cs="바탕"/>
        </w:rPr>
        <w:t xml:space="preserve"> </w:t>
      </w:r>
      <w:r w:rsidRPr="00D41AFC">
        <w:rPr>
          <w:rFonts w:eastAsia="바탕" w:cs="바탕"/>
        </w:rPr>
        <w:t>Organisms are affected by herbivores, predators, competitors, parasites, and pathogens.</w:t>
      </w:r>
    </w:p>
    <w:p w14:paraId="5368DFC6" w14:textId="77777777" w:rsidR="00D41AFC" w:rsidRPr="00D41AFC" w:rsidRDefault="00D41AFC" w:rsidP="00D41AFC">
      <w:pPr>
        <w:pStyle w:val="NoteLevel3"/>
        <w:rPr>
          <w:rFonts w:eastAsia="바탕" w:cs="바탕"/>
        </w:rPr>
      </w:pPr>
      <w:r>
        <w:rPr>
          <w:rFonts w:eastAsia="바탕" w:cs="바탕"/>
        </w:rPr>
        <w:t>E.g.</w:t>
      </w:r>
      <w:r w:rsidRPr="00D41AFC">
        <w:rPr>
          <w:rFonts w:eastAsia="바탕" w:cs="바탕"/>
        </w:rPr>
        <w:t xml:space="preserve"> In Australia, an introduced cactus became a pest sp</w:t>
      </w:r>
      <w:r>
        <w:rPr>
          <w:rFonts w:eastAsia="바탕" w:cs="바탕"/>
        </w:rPr>
        <w:t xml:space="preserve">ecies, spreading </w:t>
      </w:r>
      <w:r w:rsidRPr="00D41AFC">
        <w:rPr>
          <w:rFonts w:eastAsia="바탕" w:cs="바탕"/>
        </w:rPr>
        <w:t>over vast areas.</w:t>
      </w:r>
    </w:p>
    <w:p w14:paraId="1F1B348E" w14:textId="77777777" w:rsidR="00D41AFC" w:rsidRDefault="00D41AFC" w:rsidP="00D41AFC">
      <w:pPr>
        <w:pStyle w:val="NoteLevel3"/>
        <w:rPr>
          <w:rFonts w:eastAsia="바탕" w:cs="바탕"/>
        </w:rPr>
      </w:pPr>
      <w:r w:rsidRPr="00D41AFC">
        <w:rPr>
          <w:rFonts w:eastAsia="바탕" w:cs="바탕"/>
        </w:rPr>
        <w:t>A moth that feeds on cactus was then released, and distribution and abundance of the cactus has been greatly reduced</w:t>
      </w:r>
    </w:p>
    <w:p w14:paraId="0FC4BE6C" w14:textId="77777777" w:rsidR="00D41AFC" w:rsidRPr="00D41AFC" w:rsidRDefault="00D41AFC" w:rsidP="00D41AFC">
      <w:pPr>
        <w:pStyle w:val="NoteLevel3"/>
        <w:numPr>
          <w:ilvl w:val="0"/>
          <w:numId w:val="0"/>
        </w:numPr>
        <w:ind w:left="1800"/>
        <w:rPr>
          <w:rFonts w:eastAsia="바탕" w:cs="바탕"/>
        </w:rPr>
      </w:pPr>
      <w:r w:rsidRPr="00D41AFC">
        <w:rPr>
          <w:rFonts w:eastAsia="바탕" w:cs="바탕"/>
          <w:noProof/>
        </w:rPr>
        <w:drawing>
          <wp:inline distT="0" distB="0" distL="0" distR="0" wp14:anchorId="3A73EAFD" wp14:editId="140B478E">
            <wp:extent cx="1699324" cy="2263984"/>
            <wp:effectExtent l="0" t="0" r="2540" b="0"/>
            <wp:docPr id="23" name="Picture 1" descr="Ecology2e-Fig-08-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 name="Picture 1" descr="Ecology2e-Fig-08-08-0.jpg"/>
                    <pic:cNvPicPr>
                      <a:picLocks noChangeAspect="1"/>
                    </pic:cNvPicPr>
                  </pic:nvPicPr>
                  <pic:blipFill>
                    <a:blip r:embed="rId124">
                      <a:extLst>
                        <a:ext uri="{28A0092B-C50C-407E-A947-70E740481C1C}">
                          <a14:useLocalDpi xmlns:a14="http://schemas.microsoft.com/office/drawing/2010/main" val="0"/>
                        </a:ext>
                      </a:extLst>
                    </a:blip>
                    <a:srcRect l="7736" b="4794"/>
                    <a:stretch>
                      <a:fillRect/>
                    </a:stretch>
                  </pic:blipFill>
                  <pic:spPr bwMode="auto">
                    <a:xfrm>
                      <a:off x="0" y="0"/>
                      <a:ext cx="1699621" cy="2264380"/>
                    </a:xfrm>
                    <a:prstGeom prst="rect">
                      <a:avLst/>
                    </a:prstGeom>
                    <a:noFill/>
                    <a:ln>
                      <a:noFill/>
                    </a:ln>
                    <a:extLst/>
                  </pic:spPr>
                </pic:pic>
              </a:graphicData>
            </a:graphic>
          </wp:inline>
        </w:drawing>
      </w:r>
      <w:r w:rsidRPr="00D41AFC">
        <w:rPr>
          <w:rFonts w:ascii="바탕" w:eastAsia="바탕" w:hAnsi="바탕" w:cs="바탕"/>
        </w:rPr>
        <w:t xml:space="preserve"> </w:t>
      </w:r>
    </w:p>
    <w:p w14:paraId="236FAE97" w14:textId="77777777" w:rsidR="00D41AFC" w:rsidRDefault="00D41AFC" w:rsidP="00D41AFC">
      <w:pPr>
        <w:pStyle w:val="NoteLevel3"/>
        <w:rPr>
          <w:rFonts w:eastAsia="바탕" w:cs="바탕"/>
        </w:rPr>
      </w:pPr>
      <w:r>
        <w:rPr>
          <w:rFonts w:eastAsia="바탕" w:cs="바탕"/>
        </w:rPr>
        <w:t>Herbivores can limit plant distribution</w:t>
      </w:r>
    </w:p>
    <w:p w14:paraId="5194A21F" w14:textId="77777777" w:rsidR="00D41AFC" w:rsidRPr="00D41AFC" w:rsidRDefault="00D41AFC" w:rsidP="00D41AFC">
      <w:pPr>
        <w:pStyle w:val="NoteLevel1"/>
        <w:numPr>
          <w:ilvl w:val="0"/>
          <w:numId w:val="0"/>
        </w:numPr>
        <w:rPr>
          <w:rFonts w:ascii="바탕" w:eastAsia="바탕" w:hAnsi="바탕" w:cs="바탕"/>
          <w:b/>
          <w:i/>
          <w:lang w:eastAsia="ko-KR"/>
        </w:rPr>
      </w:pPr>
    </w:p>
    <w:p w14:paraId="0DF47691" w14:textId="77777777" w:rsidR="00D41AFC" w:rsidRPr="00D41AFC" w:rsidRDefault="00D41AFC" w:rsidP="00D41AFC">
      <w:pPr>
        <w:pStyle w:val="NoteLevel1"/>
        <w:numPr>
          <w:ilvl w:val="0"/>
          <w:numId w:val="0"/>
        </w:numPr>
        <w:rPr>
          <w:rFonts w:eastAsia="바탕" w:cs="바탕"/>
          <w:b/>
          <w:i/>
          <w:lang w:eastAsia="ko-KR"/>
        </w:rPr>
      </w:pPr>
      <w:r w:rsidRPr="00D41AFC">
        <w:rPr>
          <w:rFonts w:eastAsia="바탕" w:cs="바탕"/>
          <w:b/>
          <w:i/>
          <w:lang w:eastAsia="ko-KR"/>
        </w:rPr>
        <w:t>Interactions between abiotic and biotic features</w:t>
      </w:r>
    </w:p>
    <w:p w14:paraId="6A9D91BB" w14:textId="77777777" w:rsidR="00D41AFC" w:rsidRPr="00D41AFC" w:rsidRDefault="00D41AFC" w:rsidP="00D41AFC">
      <w:pPr>
        <w:pStyle w:val="NoteLevel2"/>
        <w:rPr>
          <w:rFonts w:eastAsia="바탕" w:cs="바탕"/>
        </w:rPr>
      </w:pPr>
      <w:r w:rsidRPr="00D41AFC">
        <w:rPr>
          <w:rFonts w:eastAsia="바탕" w:cs="바탕"/>
        </w:rPr>
        <w:t>Abiotic and biotic features can interact to determine distribution and abundance.</w:t>
      </w:r>
    </w:p>
    <w:p w14:paraId="23031A02" w14:textId="77777777" w:rsidR="00D41AFC" w:rsidRDefault="00D41AFC" w:rsidP="00D41AFC">
      <w:pPr>
        <w:pStyle w:val="NoteLevel3"/>
        <w:rPr>
          <w:rFonts w:eastAsia="바탕" w:cs="바탕"/>
        </w:rPr>
      </w:pPr>
      <w:r>
        <w:rPr>
          <w:rFonts w:eastAsia="바탕" w:cs="바탕"/>
        </w:rPr>
        <w:t xml:space="preserve">E.g. </w:t>
      </w:r>
      <w:proofErr w:type="gramStart"/>
      <w:r w:rsidRPr="00D41AFC">
        <w:rPr>
          <w:rFonts w:eastAsia="바탕" w:cs="바탕"/>
        </w:rPr>
        <w:t>The</w:t>
      </w:r>
      <w:proofErr w:type="gramEnd"/>
      <w:r w:rsidRPr="00D41AFC">
        <w:rPr>
          <w:rFonts w:eastAsia="바탕" w:cs="바탕"/>
        </w:rPr>
        <w:t xml:space="preserve"> range of the barnacle </w:t>
      </w:r>
      <w:proofErr w:type="spellStart"/>
      <w:r w:rsidRPr="00D41AFC">
        <w:rPr>
          <w:rFonts w:eastAsia="바탕" w:cs="바탕"/>
          <w:i/>
          <w:iCs/>
        </w:rPr>
        <w:t>Semibalanus</w:t>
      </w:r>
      <w:proofErr w:type="spellEnd"/>
      <w:r w:rsidRPr="00D41AFC">
        <w:rPr>
          <w:rFonts w:eastAsia="바탕" w:cs="바탕"/>
          <w:i/>
          <w:iCs/>
        </w:rPr>
        <w:t xml:space="preserve"> </w:t>
      </w:r>
      <w:proofErr w:type="spellStart"/>
      <w:r w:rsidRPr="00D41AFC">
        <w:rPr>
          <w:rFonts w:eastAsia="바탕" w:cs="바탕"/>
          <w:i/>
          <w:iCs/>
        </w:rPr>
        <w:t>balanoides</w:t>
      </w:r>
      <w:proofErr w:type="spellEnd"/>
      <w:r w:rsidRPr="00D41AFC">
        <w:rPr>
          <w:rFonts w:eastAsia="바탕" w:cs="바탕"/>
        </w:rPr>
        <w:t xml:space="preserve"> is restricted by </w:t>
      </w:r>
      <w:r w:rsidRPr="001C6105">
        <w:rPr>
          <w:rFonts w:eastAsia="바탕" w:cs="바탕"/>
          <w:color w:val="FF0000"/>
        </w:rPr>
        <w:t>temperature</w:t>
      </w:r>
      <w:r w:rsidRPr="00D41AFC">
        <w:rPr>
          <w:rFonts w:eastAsia="바탕" w:cs="바탕"/>
        </w:rPr>
        <w:t xml:space="preserve">. But </w:t>
      </w:r>
      <w:r w:rsidRPr="001C6105">
        <w:rPr>
          <w:rFonts w:eastAsia="바탕" w:cs="바탕"/>
          <w:color w:val="FF0000"/>
        </w:rPr>
        <w:t>competition</w:t>
      </w:r>
      <w:r w:rsidRPr="00D41AFC">
        <w:rPr>
          <w:rFonts w:eastAsia="바탕" w:cs="바탕"/>
        </w:rPr>
        <w:t xml:space="preserve"> from other species precludes </w:t>
      </w:r>
      <w:r>
        <w:rPr>
          <w:rFonts w:eastAsia="바탕" w:cs="바탕"/>
        </w:rPr>
        <w:t xml:space="preserve">(prevent) </w:t>
      </w:r>
      <w:r w:rsidRPr="00D41AFC">
        <w:rPr>
          <w:rFonts w:eastAsia="바탕" w:cs="바탕"/>
        </w:rPr>
        <w:t>it from some areas with suitable temperatures.</w:t>
      </w:r>
    </w:p>
    <w:p w14:paraId="06DD1B5C" w14:textId="77777777" w:rsidR="00D41AFC" w:rsidRDefault="00D41AFC" w:rsidP="00D41AFC">
      <w:pPr>
        <w:pStyle w:val="NoteLevel3"/>
        <w:numPr>
          <w:ilvl w:val="0"/>
          <w:numId w:val="0"/>
        </w:numPr>
        <w:ind w:left="1800"/>
        <w:rPr>
          <w:rFonts w:eastAsia="바탕" w:cs="바탕"/>
        </w:rPr>
      </w:pPr>
      <w:r w:rsidRPr="00D41AFC">
        <w:rPr>
          <w:rFonts w:eastAsia="바탕" w:cs="바탕"/>
          <w:noProof/>
        </w:rPr>
        <w:drawing>
          <wp:inline distT="0" distB="0" distL="0" distR="0" wp14:anchorId="60C4297E" wp14:editId="45591DE8">
            <wp:extent cx="2005965" cy="1453396"/>
            <wp:effectExtent l="0" t="0" r="635" b="0"/>
            <wp:docPr id="24" name="Picture 1" descr="Ecology2e-Fig-08-09-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09" name="Picture 1" descr="Ecology2e-Fig-08-09-0R.jpg"/>
                    <pic:cNvPicPr>
                      <a:picLocks noChangeAspect="1"/>
                    </pic:cNvPicPr>
                  </pic:nvPicPr>
                  <pic:blipFill>
                    <a:blip r:embed="rId125">
                      <a:extLst>
                        <a:ext uri="{28A0092B-C50C-407E-A947-70E740481C1C}">
                          <a14:useLocalDpi xmlns:a14="http://schemas.microsoft.com/office/drawing/2010/main" val="0"/>
                        </a:ext>
                      </a:extLst>
                    </a:blip>
                    <a:srcRect b="4849"/>
                    <a:stretch>
                      <a:fillRect/>
                    </a:stretch>
                  </pic:blipFill>
                  <pic:spPr bwMode="auto">
                    <a:xfrm>
                      <a:off x="0" y="0"/>
                      <a:ext cx="2005965" cy="1453396"/>
                    </a:xfrm>
                    <a:prstGeom prst="rect">
                      <a:avLst/>
                    </a:prstGeom>
                    <a:noFill/>
                    <a:ln>
                      <a:noFill/>
                    </a:ln>
                    <a:extLst/>
                  </pic:spPr>
                </pic:pic>
              </a:graphicData>
            </a:graphic>
          </wp:inline>
        </w:drawing>
      </w:r>
      <w:r w:rsidRPr="00D41AFC">
        <w:rPr>
          <w:rFonts w:eastAsia="바탕" w:cs="바탕"/>
        </w:rPr>
        <w:t xml:space="preserve"> </w:t>
      </w:r>
    </w:p>
    <w:p w14:paraId="1D5DC02E" w14:textId="77777777" w:rsidR="00D41AFC" w:rsidRDefault="00D41AFC" w:rsidP="00D41AFC">
      <w:pPr>
        <w:pStyle w:val="NoteLevel3"/>
        <w:rPr>
          <w:rFonts w:eastAsia="바탕" w:cs="바탕"/>
        </w:rPr>
      </w:pPr>
      <w:r>
        <w:rPr>
          <w:rFonts w:eastAsia="바탕" w:cs="바탕"/>
          <w:lang w:eastAsia="ko-KR"/>
        </w:rPr>
        <w:t>Competition with other barnacles prevents this species from living in the region around Vancouver although temperatures are suitable.</w:t>
      </w:r>
    </w:p>
    <w:p w14:paraId="5F96B5AD" w14:textId="77777777" w:rsidR="00D41AFC" w:rsidRDefault="00D41AFC" w:rsidP="00D41AFC">
      <w:pPr>
        <w:pStyle w:val="NoteLevel1"/>
        <w:rPr>
          <w:rFonts w:eastAsia="바탕" w:cs="바탕"/>
        </w:rPr>
      </w:pPr>
    </w:p>
    <w:p w14:paraId="33C499F8" w14:textId="1DD1D384" w:rsidR="00D41AFC" w:rsidRPr="00D41AFC" w:rsidRDefault="00D41AFC" w:rsidP="00D41AFC">
      <w:pPr>
        <w:pStyle w:val="NoteLevel1"/>
        <w:rPr>
          <w:rFonts w:eastAsia="바탕" w:cs="바탕"/>
          <w:b/>
          <w:i/>
        </w:rPr>
      </w:pPr>
      <w:r w:rsidRPr="00D41AFC">
        <w:rPr>
          <w:rFonts w:eastAsia="바탕" w:cs="바탕"/>
          <w:b/>
          <w:i/>
        </w:rPr>
        <w:t>Disturbance</w:t>
      </w:r>
    </w:p>
    <w:p w14:paraId="26E2B1AD" w14:textId="77777777" w:rsidR="00D41AFC" w:rsidRPr="00D41AFC" w:rsidRDefault="00D41AFC" w:rsidP="00D41AFC">
      <w:pPr>
        <w:pStyle w:val="NoteLevel2"/>
        <w:rPr>
          <w:rFonts w:eastAsia="바탕" w:cs="바탕"/>
        </w:rPr>
      </w:pPr>
      <w:r w:rsidRPr="00D41AFC">
        <w:rPr>
          <w:rFonts w:eastAsia="바탕" w:cs="바탕"/>
        </w:rPr>
        <w:t xml:space="preserve">Some species distributions depend on </w:t>
      </w:r>
      <w:r w:rsidRPr="00D41AFC">
        <w:rPr>
          <w:rFonts w:eastAsia="바탕" w:cs="바탕"/>
          <w:b/>
          <w:bCs/>
        </w:rPr>
        <w:t>disturbance</w:t>
      </w:r>
      <w:r w:rsidRPr="00D41AFC">
        <w:rPr>
          <w:rFonts w:eastAsia="바탕" w:cs="바탕"/>
        </w:rPr>
        <w:t>—events that kill or damage some individuals, creating opportunities for other individuals to grow and reproduce.</w:t>
      </w:r>
    </w:p>
    <w:p w14:paraId="090A981E" w14:textId="28EB4EEC" w:rsidR="00D41AFC" w:rsidRDefault="00D41AFC" w:rsidP="00D41AFC">
      <w:pPr>
        <w:pStyle w:val="NoteLevel2"/>
        <w:rPr>
          <w:rFonts w:eastAsia="바탕" w:cs="바탕"/>
          <w:u w:val="single"/>
        </w:rPr>
      </w:pPr>
      <w:r>
        <w:rPr>
          <w:rFonts w:eastAsia="바탕" w:cs="바탕"/>
        </w:rPr>
        <w:t xml:space="preserve">E.g. </w:t>
      </w:r>
      <w:r w:rsidRPr="00D41AFC">
        <w:rPr>
          <w:rFonts w:eastAsia="바탕" w:cs="바탕"/>
        </w:rPr>
        <w:t xml:space="preserve">Some species persist only where there are </w:t>
      </w:r>
      <w:r>
        <w:rPr>
          <w:rFonts w:eastAsia="바탕" w:cs="바탕"/>
          <w:u w:val="single"/>
        </w:rPr>
        <w:t>periodic fires</w:t>
      </w:r>
    </w:p>
    <w:p w14:paraId="376E98DE" w14:textId="085C6D2E" w:rsidR="00D41AFC" w:rsidRDefault="00D41AFC" w:rsidP="00D41AFC">
      <w:pPr>
        <w:pStyle w:val="NoteLevel2"/>
        <w:numPr>
          <w:ilvl w:val="0"/>
          <w:numId w:val="0"/>
        </w:numPr>
        <w:ind w:left="1080"/>
        <w:rPr>
          <w:rFonts w:eastAsia="바탕" w:cs="바탕"/>
          <w:u w:val="single"/>
        </w:rPr>
      </w:pPr>
      <w:r w:rsidRPr="00D41AFC">
        <w:rPr>
          <w:rFonts w:eastAsia="바탕" w:cs="바탕"/>
          <w:noProof/>
        </w:rPr>
        <w:drawing>
          <wp:inline distT="0" distB="0" distL="0" distR="0" wp14:anchorId="5CD53ADA" wp14:editId="69C2D829">
            <wp:extent cx="2823104" cy="3429000"/>
            <wp:effectExtent l="0" t="0" r="0" b="0"/>
            <wp:docPr id="344068" name="Picture 4" descr="ecology-suppphoto-08-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068" name="Picture 4" descr="ecology-suppphoto-08-006"/>
                    <pic:cNvPicPr preferRelativeResize="0">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823281" cy="3429215"/>
                    </a:xfrm>
                    <a:prstGeom prst="rect">
                      <a:avLst/>
                    </a:prstGeom>
                    <a:noFill/>
                    <a:ln>
                      <a:noFill/>
                    </a:ln>
                    <a:effectLst/>
                    <a:extLst/>
                  </pic:spPr>
                </pic:pic>
              </a:graphicData>
            </a:graphic>
          </wp:inline>
        </w:drawing>
      </w:r>
    </w:p>
    <w:p w14:paraId="72EB8557" w14:textId="520FAF52" w:rsidR="00D41AFC" w:rsidRPr="00D41AFC" w:rsidRDefault="00D41AFC" w:rsidP="00D41AFC">
      <w:pPr>
        <w:pStyle w:val="NoteLevel2"/>
        <w:rPr>
          <w:rFonts w:eastAsia="바탕" w:cs="바탕"/>
          <w:u w:val="single"/>
        </w:rPr>
      </w:pPr>
      <w:r>
        <w:rPr>
          <w:rFonts w:eastAsia="바탕" w:cs="바탕"/>
        </w:rPr>
        <w:t>Respond to fire or encourage fire</w:t>
      </w:r>
    </w:p>
    <w:p w14:paraId="6041A97B" w14:textId="77777777" w:rsidR="00D41AFC" w:rsidRDefault="00D41AFC" w:rsidP="00D41AFC">
      <w:pPr>
        <w:pStyle w:val="NoteLevel1"/>
        <w:rPr>
          <w:rFonts w:eastAsia="바탕" w:cs="바탕"/>
          <w:u w:val="single"/>
        </w:rPr>
      </w:pPr>
    </w:p>
    <w:p w14:paraId="76D8389A" w14:textId="77777777" w:rsidR="001C6105" w:rsidRDefault="001C6105" w:rsidP="00D41AFC">
      <w:pPr>
        <w:pStyle w:val="NoteLevel1"/>
        <w:rPr>
          <w:rFonts w:eastAsia="바탕" w:cs="바탕"/>
          <w:u w:val="single"/>
        </w:rPr>
      </w:pPr>
    </w:p>
    <w:p w14:paraId="42E436B4" w14:textId="6B71C7C5" w:rsidR="009B5AAA" w:rsidRPr="001C6105" w:rsidRDefault="00D41AFC" w:rsidP="001C6105">
      <w:pPr>
        <w:pStyle w:val="NoteLevel1"/>
        <w:rPr>
          <w:rFonts w:eastAsia="바탕" w:cs="바탕"/>
          <w:b/>
          <w:u w:val="single"/>
        </w:rPr>
      </w:pPr>
      <w:r w:rsidRPr="00D41AFC">
        <w:rPr>
          <w:rFonts w:eastAsia="바탕" w:cs="바탕"/>
          <w:b/>
        </w:rPr>
        <w:t>- History and dispersal limit distribution and abundance</w:t>
      </w:r>
    </w:p>
    <w:p w14:paraId="0732D134" w14:textId="1B694880" w:rsidR="009B5AAA" w:rsidRPr="009B5AAA" w:rsidRDefault="009B5AAA" w:rsidP="009B5AAA">
      <w:pPr>
        <w:pStyle w:val="NoteLevel1"/>
        <w:rPr>
          <w:rFonts w:eastAsia="바탕" w:cs="바탕"/>
          <w:b/>
          <w:i/>
        </w:rPr>
      </w:pPr>
      <w:r w:rsidRPr="009B5AAA">
        <w:rPr>
          <w:rFonts w:eastAsia="바탕" w:cs="바탕"/>
          <w:b/>
          <w:i/>
        </w:rPr>
        <w:t>Historical factors</w:t>
      </w:r>
      <w:r>
        <w:rPr>
          <w:rFonts w:eastAsia="바탕" w:cs="바탕"/>
          <w:b/>
          <w:i/>
        </w:rPr>
        <w:t xml:space="preserve"> (evolution and continental drift)</w:t>
      </w:r>
    </w:p>
    <w:p w14:paraId="439076FB" w14:textId="56FFAD5F" w:rsidR="009B5AAA" w:rsidRDefault="009B5AAA" w:rsidP="009B5AAA">
      <w:pPr>
        <w:pStyle w:val="NoteLevel2"/>
        <w:rPr>
          <w:rFonts w:eastAsia="바탕" w:cs="바탕"/>
        </w:rPr>
      </w:pPr>
      <w:r w:rsidRPr="009B5AAA">
        <w:rPr>
          <w:rFonts w:eastAsia="바탕" w:cs="바탕"/>
        </w:rPr>
        <w:t>Evolutionary history and geologic events affect</w:t>
      </w:r>
      <w:r>
        <w:rPr>
          <w:rFonts w:eastAsia="바탕" w:cs="바탕"/>
        </w:rPr>
        <w:t xml:space="preserve"> modern distribution of species.</w:t>
      </w:r>
    </w:p>
    <w:p w14:paraId="781B3507" w14:textId="77777777" w:rsidR="009B5AAA" w:rsidRPr="009B5AAA" w:rsidRDefault="009B5AAA" w:rsidP="009B5AAA">
      <w:pPr>
        <w:pStyle w:val="NoteLevel3"/>
        <w:rPr>
          <w:rFonts w:eastAsia="바탕" w:cs="바탕"/>
        </w:rPr>
      </w:pPr>
      <w:r w:rsidRPr="009B5AAA">
        <w:rPr>
          <w:rFonts w:eastAsia="바탕" w:cs="바탕"/>
        </w:rPr>
        <w:t>Example: Polar bears evolved from brown bears in the Arctic. They are not found in Antarctica because of an inability to disperse through tropical regions.</w:t>
      </w:r>
    </w:p>
    <w:p w14:paraId="326224AC" w14:textId="77777777" w:rsidR="009B5AAA" w:rsidRPr="009B5AAA" w:rsidRDefault="009B5AAA" w:rsidP="009B5AAA">
      <w:pPr>
        <w:pStyle w:val="NoteLevel2"/>
        <w:rPr>
          <w:rFonts w:eastAsia="바탕" w:cs="바탕"/>
        </w:rPr>
      </w:pPr>
      <w:r w:rsidRPr="009B5AAA">
        <w:rPr>
          <w:rFonts w:eastAsia="바탕" w:cs="바탕"/>
        </w:rPr>
        <w:t>Continental drift explains the distributions of some species.</w:t>
      </w:r>
    </w:p>
    <w:p w14:paraId="0288D929" w14:textId="76D2DDDE" w:rsidR="009B5AAA" w:rsidRDefault="009B5AAA" w:rsidP="009B5AAA">
      <w:pPr>
        <w:pStyle w:val="NoteLevel3"/>
        <w:rPr>
          <w:rFonts w:eastAsia="바탕" w:cs="바탕"/>
        </w:rPr>
      </w:pPr>
      <w:r w:rsidRPr="009B5AAA">
        <w:rPr>
          <w:rFonts w:eastAsia="바탕" w:cs="바탕"/>
        </w:rPr>
        <w:t>Wallace (1860) observed very different animal species on the Philippines and New Guinea, even</w:t>
      </w:r>
      <w:r>
        <w:rPr>
          <w:rFonts w:eastAsia="바탕" w:cs="바탕"/>
        </w:rPr>
        <w:t xml:space="preserve"> though they are close together.</w:t>
      </w:r>
    </w:p>
    <w:p w14:paraId="071EC7D0" w14:textId="77777777" w:rsidR="009B5AAA" w:rsidRDefault="009B5AAA" w:rsidP="009B5AAA">
      <w:pPr>
        <w:pStyle w:val="NoteLevel3"/>
        <w:numPr>
          <w:ilvl w:val="0"/>
          <w:numId w:val="0"/>
        </w:numPr>
        <w:ind w:left="1800"/>
        <w:rPr>
          <w:rFonts w:eastAsia="바탕" w:cs="바탕"/>
        </w:rPr>
      </w:pPr>
    </w:p>
    <w:p w14:paraId="45152C00" w14:textId="2D0A62A9" w:rsidR="009B5AAA" w:rsidRPr="009B5AAA" w:rsidRDefault="009B5AAA" w:rsidP="009B5AAA">
      <w:pPr>
        <w:pStyle w:val="NoteLevel1"/>
        <w:rPr>
          <w:rFonts w:eastAsia="바탕" w:cs="바탕"/>
          <w:b/>
          <w:i/>
        </w:rPr>
      </w:pPr>
      <w:r w:rsidRPr="009B5AAA">
        <w:rPr>
          <w:rFonts w:eastAsia="바탕" w:cs="바탕"/>
          <w:b/>
          <w:i/>
        </w:rPr>
        <w:t>Dispersal</w:t>
      </w:r>
      <w:r>
        <w:rPr>
          <w:rFonts w:eastAsia="바탕" w:cs="바탕"/>
          <w:b/>
          <w:i/>
        </w:rPr>
        <w:t xml:space="preserve"> limitation</w:t>
      </w:r>
    </w:p>
    <w:p w14:paraId="4D82C4FF" w14:textId="77777777" w:rsidR="009B5AAA" w:rsidRPr="009B5AAA" w:rsidRDefault="009B5AAA" w:rsidP="009B5AAA">
      <w:pPr>
        <w:pStyle w:val="NoteLevel2"/>
        <w:rPr>
          <w:rFonts w:eastAsia="바탕" w:cs="바탕"/>
        </w:rPr>
      </w:pPr>
      <w:r w:rsidRPr="009B5AAA">
        <w:rPr>
          <w:rFonts w:eastAsia="바탕" w:cs="바탕"/>
          <w:b/>
          <w:bCs/>
        </w:rPr>
        <w:t>Dispersal limitation</w:t>
      </w:r>
      <w:r w:rsidRPr="009B5AAA">
        <w:rPr>
          <w:rFonts w:eastAsia="바탕" w:cs="바탕"/>
        </w:rPr>
        <w:t xml:space="preserve"> can prevent species from reaching areas of suitable habitat.</w:t>
      </w:r>
    </w:p>
    <w:p w14:paraId="37383557" w14:textId="3B09A391" w:rsidR="009B5AAA" w:rsidRDefault="009B5AAA" w:rsidP="009B5AAA">
      <w:pPr>
        <w:pStyle w:val="NoteLevel3"/>
        <w:rPr>
          <w:rFonts w:eastAsia="바탕" w:cs="바탕"/>
        </w:rPr>
      </w:pPr>
      <w:r w:rsidRPr="009B5AAA">
        <w:rPr>
          <w:rFonts w:eastAsia="바탕" w:cs="바탕"/>
        </w:rPr>
        <w:t>Example: The Hawaiian Islands have only one native mammal, the hoary bat, which was able to fly there.</w:t>
      </w:r>
      <w:r>
        <w:rPr>
          <w:rFonts w:eastAsia="바탕" w:cs="바탕"/>
        </w:rPr>
        <w:t xml:space="preserve"> No other land mammals have been able to disperse Hawaii.</w:t>
      </w:r>
    </w:p>
    <w:p w14:paraId="4C0E8EF9" w14:textId="72D04590" w:rsidR="009B5AAA" w:rsidRDefault="009B5AAA" w:rsidP="009B5AAA">
      <w:pPr>
        <w:pStyle w:val="NoteLevel3"/>
        <w:rPr>
          <w:rFonts w:eastAsia="바탕" w:cs="바탕"/>
        </w:rPr>
      </w:pPr>
      <w:proofErr w:type="gramStart"/>
      <w:r>
        <w:rPr>
          <w:rFonts w:eastAsia="바탕" w:cs="바탕"/>
        </w:rPr>
        <w:t>and</w:t>
      </w:r>
      <w:proofErr w:type="gramEnd"/>
      <w:r>
        <w:rPr>
          <w:rFonts w:eastAsia="바탕" w:cs="바탕"/>
        </w:rPr>
        <w:t xml:space="preserve"> polar bears example above</w:t>
      </w:r>
    </w:p>
    <w:p w14:paraId="596CB69F" w14:textId="77777777" w:rsidR="009B5AAA" w:rsidRPr="009B5AAA" w:rsidRDefault="009B5AAA" w:rsidP="009B5AAA">
      <w:pPr>
        <w:pStyle w:val="NoteLevel2"/>
        <w:rPr>
          <w:rFonts w:eastAsia="바탕" w:cs="바탕"/>
        </w:rPr>
      </w:pPr>
      <w:r w:rsidRPr="009B5AAA">
        <w:rPr>
          <w:rFonts w:eastAsia="바탕" w:cs="바탕"/>
        </w:rPr>
        <w:t>Dispersal limitation has also been shown in plant species:</w:t>
      </w:r>
    </w:p>
    <w:p w14:paraId="7BD4CE0F" w14:textId="42F95E32" w:rsidR="009B5AAA" w:rsidRDefault="009B5AAA" w:rsidP="009B5AAA">
      <w:pPr>
        <w:pStyle w:val="NoteLevel3"/>
        <w:numPr>
          <w:ilvl w:val="0"/>
          <w:numId w:val="0"/>
        </w:numPr>
        <w:ind w:left="1800"/>
        <w:rPr>
          <w:rFonts w:eastAsia="바탕" w:cs="바탕"/>
        </w:rPr>
      </w:pPr>
      <w:r w:rsidRPr="009B5AAA">
        <w:rPr>
          <w:rFonts w:eastAsia="바탕" w:cs="바탕"/>
          <w:noProof/>
        </w:rPr>
        <w:drawing>
          <wp:inline distT="0" distB="0" distL="0" distR="0" wp14:anchorId="739F76F5" wp14:editId="27A653B8">
            <wp:extent cx="4155573" cy="2022475"/>
            <wp:effectExtent l="0" t="0" r="10160" b="9525"/>
            <wp:docPr id="25" name="Picture 1" descr="Ecology2e-Fig-08-11-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2" name="Picture 1" descr="Ecology2e-Fig-08-11-0R.jpg"/>
                    <pic:cNvPicPr>
                      <a:picLocks noChangeAspect="1"/>
                    </pic:cNvPicPr>
                  </pic:nvPicPr>
                  <pic:blipFill>
                    <a:blip r:embed="rId127">
                      <a:extLst>
                        <a:ext uri="{28A0092B-C50C-407E-A947-70E740481C1C}">
                          <a14:useLocalDpi xmlns:a14="http://schemas.microsoft.com/office/drawing/2010/main" val="0"/>
                        </a:ext>
                      </a:extLst>
                    </a:blip>
                    <a:srcRect b="6358"/>
                    <a:stretch>
                      <a:fillRect/>
                    </a:stretch>
                  </pic:blipFill>
                  <pic:spPr bwMode="auto">
                    <a:xfrm>
                      <a:off x="0" y="0"/>
                      <a:ext cx="4155573" cy="2022475"/>
                    </a:xfrm>
                    <a:prstGeom prst="rect">
                      <a:avLst/>
                    </a:prstGeom>
                    <a:noFill/>
                    <a:ln>
                      <a:noFill/>
                    </a:ln>
                    <a:extLst/>
                  </pic:spPr>
                </pic:pic>
              </a:graphicData>
            </a:graphic>
          </wp:inline>
        </w:drawing>
      </w:r>
    </w:p>
    <w:p w14:paraId="32E67A0F" w14:textId="634EB629" w:rsidR="009B5AAA" w:rsidRDefault="009B5AAA" w:rsidP="009B5AAA">
      <w:pPr>
        <w:pStyle w:val="NoteLevel3"/>
        <w:rPr>
          <w:rFonts w:eastAsia="바탕" w:cs="바탕"/>
        </w:rPr>
      </w:pPr>
      <w:r>
        <w:rPr>
          <w:rFonts w:eastAsia="바탕" w:cs="바탕"/>
        </w:rPr>
        <w:t>Preventing populations from expanding to nearby areas of apparently suitable habitat</w:t>
      </w:r>
    </w:p>
    <w:p w14:paraId="5DAF389B" w14:textId="77777777" w:rsidR="009B5AAA" w:rsidRDefault="009B5AAA" w:rsidP="009B5AAA">
      <w:pPr>
        <w:pStyle w:val="NoteLevel1"/>
        <w:rPr>
          <w:rFonts w:eastAsia="바탕" w:cs="바탕"/>
        </w:rPr>
      </w:pPr>
    </w:p>
    <w:p w14:paraId="261B79DD" w14:textId="29F4D840" w:rsidR="009B5AAA" w:rsidRPr="009B5AAA" w:rsidRDefault="009B5AAA" w:rsidP="009B5AAA">
      <w:pPr>
        <w:pStyle w:val="NoteLevel1"/>
        <w:rPr>
          <w:rFonts w:eastAsia="바탕" w:cs="바탕"/>
          <w:b/>
          <w:i/>
        </w:rPr>
      </w:pPr>
      <w:r w:rsidRPr="009B5AAA">
        <w:rPr>
          <w:rFonts w:eastAsia="바탕" w:cs="바탕"/>
          <w:b/>
          <w:i/>
        </w:rPr>
        <w:t>Dispersal and density</w:t>
      </w:r>
    </w:p>
    <w:p w14:paraId="4B51AEBF" w14:textId="77777777" w:rsidR="009B5AAA" w:rsidRPr="009B5AAA" w:rsidRDefault="009B5AAA" w:rsidP="009B5AAA">
      <w:pPr>
        <w:pStyle w:val="NoteLevel2"/>
        <w:rPr>
          <w:rFonts w:eastAsia="바탕" w:cs="바탕"/>
        </w:rPr>
      </w:pPr>
      <w:r w:rsidRPr="009B5AAA">
        <w:rPr>
          <w:rFonts w:eastAsia="바탕" w:cs="바탕"/>
        </w:rPr>
        <w:t>Dispersal can also affect population density, and vice versa.</w:t>
      </w:r>
    </w:p>
    <w:p w14:paraId="5791CFFD" w14:textId="5710A236" w:rsidR="00D2124A" w:rsidRPr="00D2124A" w:rsidRDefault="00D2124A" w:rsidP="00D2124A">
      <w:pPr>
        <w:pStyle w:val="NoteLevel3"/>
        <w:rPr>
          <w:rFonts w:eastAsia="바탕" w:cs="바탕"/>
        </w:rPr>
      </w:pPr>
      <w:r>
        <w:rPr>
          <w:rFonts w:eastAsia="바탕" w:cs="바탕"/>
        </w:rPr>
        <w:t xml:space="preserve">E.g. </w:t>
      </w:r>
      <w:proofErr w:type="gramStart"/>
      <w:r w:rsidRPr="00D2124A">
        <w:rPr>
          <w:rFonts w:eastAsia="바탕" w:cs="바탕"/>
        </w:rPr>
        <w:t>Many</w:t>
      </w:r>
      <w:proofErr w:type="gramEnd"/>
      <w:r w:rsidRPr="00D2124A">
        <w:rPr>
          <w:rFonts w:eastAsia="바탕" w:cs="바탕"/>
        </w:rPr>
        <w:t xml:space="preserve"> species of aphids produce winged forms (capable of dispersing) in response to crowding.</w:t>
      </w:r>
    </w:p>
    <w:p w14:paraId="48135D73" w14:textId="76446DE7" w:rsidR="009B5AAA" w:rsidRDefault="00D2124A" w:rsidP="00D2124A">
      <w:pPr>
        <w:pStyle w:val="NoteLevel3"/>
        <w:numPr>
          <w:ilvl w:val="0"/>
          <w:numId w:val="0"/>
        </w:numPr>
        <w:ind w:left="1800"/>
        <w:rPr>
          <w:rFonts w:eastAsia="바탕" w:cs="바탕"/>
        </w:rPr>
      </w:pPr>
      <w:r w:rsidRPr="00D2124A">
        <w:rPr>
          <w:rFonts w:eastAsia="바탕" w:cs="바탕"/>
          <w:noProof/>
        </w:rPr>
        <w:drawing>
          <wp:inline distT="0" distB="0" distL="0" distR="0" wp14:anchorId="3A392F1B" wp14:editId="72E34D60">
            <wp:extent cx="4575934" cy="1723390"/>
            <wp:effectExtent l="0" t="0" r="0" b="3810"/>
            <wp:docPr id="58370" name="Picture 1" descr="Ecology2e-Fig-08-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0" name="Picture 1" descr="Ecology2e-Fig-08-12-0.jpg"/>
                    <pic:cNvPicPr>
                      <a:picLocks noChangeAspect="1"/>
                    </pic:cNvPicPr>
                  </pic:nvPicPr>
                  <pic:blipFill>
                    <a:blip r:embed="rId128">
                      <a:extLst>
                        <a:ext uri="{28A0092B-C50C-407E-A947-70E740481C1C}">
                          <a14:useLocalDpi xmlns:a14="http://schemas.microsoft.com/office/drawing/2010/main" val="0"/>
                        </a:ext>
                      </a:extLst>
                    </a:blip>
                    <a:srcRect b="7225"/>
                    <a:stretch>
                      <a:fillRect/>
                    </a:stretch>
                  </pic:blipFill>
                  <pic:spPr bwMode="auto">
                    <a:xfrm>
                      <a:off x="0" y="0"/>
                      <a:ext cx="4575934" cy="1723390"/>
                    </a:xfrm>
                    <a:prstGeom prst="rect">
                      <a:avLst/>
                    </a:prstGeom>
                    <a:noFill/>
                    <a:ln>
                      <a:noFill/>
                    </a:ln>
                    <a:extLst/>
                  </pic:spPr>
                </pic:pic>
              </a:graphicData>
            </a:graphic>
          </wp:inline>
        </w:drawing>
      </w:r>
    </w:p>
    <w:p w14:paraId="151C61ED" w14:textId="48E33E28" w:rsidR="00D2124A" w:rsidRDefault="00D2124A" w:rsidP="00D2124A">
      <w:pPr>
        <w:pStyle w:val="NoteLevel4"/>
        <w:rPr>
          <w:rFonts w:eastAsia="바탕" w:cs="바탕"/>
        </w:rPr>
      </w:pPr>
      <w:r>
        <w:rPr>
          <w:rFonts w:eastAsia="바탕" w:cs="바탕"/>
        </w:rPr>
        <w:t>The percentage of offspring that develop wings increases as the density of aphids increases.</w:t>
      </w:r>
    </w:p>
    <w:p w14:paraId="6D895733" w14:textId="448FDEF3" w:rsidR="00D2124A" w:rsidRDefault="00D2124A" w:rsidP="00D2124A">
      <w:pPr>
        <w:pStyle w:val="NoteLevel3"/>
        <w:rPr>
          <w:rFonts w:eastAsia="바탕" w:cs="바탕"/>
        </w:rPr>
      </w:pPr>
      <w:r w:rsidRPr="00D2124A">
        <w:rPr>
          <w:rFonts w:eastAsia="바탕" w:cs="바탕"/>
        </w:rPr>
        <w:t xml:space="preserve">E.g. Desert pupfish live in pools that are sometimes connected after heavy rains.  </w:t>
      </w:r>
    </w:p>
    <w:p w14:paraId="3367845D" w14:textId="77777777" w:rsidR="00D2124A" w:rsidRPr="00D2124A" w:rsidRDefault="00D2124A" w:rsidP="00D2124A">
      <w:pPr>
        <w:pStyle w:val="NoteLevel4"/>
        <w:rPr>
          <w:rFonts w:eastAsia="바탕" w:cs="바탕"/>
        </w:rPr>
      </w:pPr>
      <w:r w:rsidRPr="00D2124A">
        <w:rPr>
          <w:rFonts w:eastAsia="바탕" w:cs="바탕"/>
        </w:rPr>
        <w:t>Experiments suggest that dispersal may result in better chances for survival and reproduction than staying in crowded pools with limited food.</w:t>
      </w:r>
    </w:p>
    <w:p w14:paraId="5E68F9A0" w14:textId="77777777" w:rsidR="00D2124A" w:rsidRDefault="00D2124A" w:rsidP="00D2124A">
      <w:pPr>
        <w:pStyle w:val="NoteLevel1"/>
        <w:rPr>
          <w:rFonts w:eastAsia="바탕" w:cs="바탕"/>
        </w:rPr>
      </w:pPr>
    </w:p>
    <w:p w14:paraId="5128A216" w14:textId="77777777" w:rsidR="00D2124A" w:rsidRDefault="00D2124A" w:rsidP="00D2124A">
      <w:pPr>
        <w:pStyle w:val="NoteLevel1"/>
        <w:rPr>
          <w:rFonts w:eastAsia="바탕" w:cs="바탕"/>
        </w:rPr>
      </w:pPr>
    </w:p>
    <w:p w14:paraId="1EDEFFD5" w14:textId="3EB6AC1D" w:rsidR="00D2124A" w:rsidRDefault="00D2124A" w:rsidP="00D2124A">
      <w:pPr>
        <w:pStyle w:val="NoteLevel1"/>
        <w:rPr>
          <w:rFonts w:eastAsia="바탕" w:cs="바탕"/>
          <w:b/>
          <w:sz w:val="28"/>
          <w:szCs w:val="28"/>
        </w:rPr>
      </w:pPr>
      <w:r w:rsidRPr="00D2124A">
        <w:rPr>
          <w:rFonts w:eastAsia="바탕" w:cs="바탕"/>
          <w:b/>
          <w:sz w:val="28"/>
          <w:szCs w:val="28"/>
        </w:rPr>
        <w:t>GEOGRAPHIC RANGE</w:t>
      </w:r>
    </w:p>
    <w:p w14:paraId="786A687B" w14:textId="77777777" w:rsidR="00D2124A" w:rsidRPr="00D2124A" w:rsidRDefault="00D2124A" w:rsidP="00D2124A">
      <w:pPr>
        <w:pStyle w:val="NoteLevel1"/>
        <w:rPr>
          <w:rFonts w:eastAsia="바탕" w:cs="바탕"/>
          <w:b/>
          <w:sz w:val="28"/>
          <w:szCs w:val="28"/>
        </w:rPr>
      </w:pPr>
    </w:p>
    <w:p w14:paraId="6667BE80" w14:textId="77777777" w:rsidR="00D2124A" w:rsidRPr="00D2124A" w:rsidRDefault="00D2124A" w:rsidP="00D2124A">
      <w:pPr>
        <w:pStyle w:val="NoteLevel2"/>
        <w:rPr>
          <w:rFonts w:eastAsia="바탕" w:cs="바탕"/>
        </w:rPr>
      </w:pPr>
      <w:r w:rsidRPr="00D2124A">
        <w:rPr>
          <w:rFonts w:eastAsia="바탕" w:cs="바탕"/>
          <w:b/>
          <w:bCs/>
        </w:rPr>
        <w:t>Geographic range</w:t>
      </w:r>
      <w:r w:rsidRPr="00D2124A">
        <w:rPr>
          <w:rFonts w:eastAsia="바탕" w:cs="바탕"/>
        </w:rPr>
        <w:t>—the entire geographic region over which a species is found.</w:t>
      </w:r>
    </w:p>
    <w:p w14:paraId="6C09600C" w14:textId="068F5FC2" w:rsidR="00D2124A" w:rsidRDefault="00D2124A" w:rsidP="00D2124A">
      <w:pPr>
        <w:pStyle w:val="NoteLevel2"/>
        <w:rPr>
          <w:rFonts w:eastAsia="바탕" w:cs="바탕"/>
        </w:rPr>
      </w:pPr>
      <w:r w:rsidRPr="00D2124A">
        <w:rPr>
          <w:rFonts w:eastAsia="바탕" w:cs="바탕"/>
        </w:rPr>
        <w:t>Many species have a patchy distribution of populations across their geographic range</w:t>
      </w:r>
      <w:r>
        <w:rPr>
          <w:rFonts w:eastAsia="바탕" w:cs="바탕"/>
        </w:rPr>
        <w:t>.</w:t>
      </w:r>
    </w:p>
    <w:p w14:paraId="7DCBC469" w14:textId="77777777" w:rsidR="00D2124A" w:rsidRPr="00D2124A" w:rsidRDefault="00D2124A" w:rsidP="00D2124A">
      <w:pPr>
        <w:pStyle w:val="NoteLevel2"/>
        <w:rPr>
          <w:rFonts w:eastAsia="바탕" w:cs="바탕"/>
        </w:rPr>
      </w:pPr>
      <w:r w:rsidRPr="00D2124A">
        <w:rPr>
          <w:rFonts w:eastAsia="바탕" w:cs="바탕"/>
        </w:rPr>
        <w:t>There is also great variation in species ranges:</w:t>
      </w:r>
    </w:p>
    <w:p w14:paraId="74A46047" w14:textId="77777777" w:rsidR="00D2124A" w:rsidRPr="00D2124A" w:rsidRDefault="00D2124A" w:rsidP="00D2124A">
      <w:pPr>
        <w:pStyle w:val="NoteLevel3"/>
        <w:rPr>
          <w:rFonts w:eastAsia="바탕" w:cs="바탕"/>
        </w:rPr>
      </w:pPr>
      <w:r w:rsidRPr="00D2124A">
        <w:rPr>
          <w:rFonts w:eastAsia="바탕" w:cs="바탕"/>
        </w:rPr>
        <w:t>Many tropical plants have small ranges. In 1978, 90 new species were discovered, restricted to a single mountain ridge in Ecuador.</w:t>
      </w:r>
    </w:p>
    <w:p w14:paraId="1F4A75A1" w14:textId="344EA034" w:rsidR="00D2124A" w:rsidRDefault="00D2124A" w:rsidP="00D2124A">
      <w:pPr>
        <w:pStyle w:val="NoteLevel3"/>
        <w:rPr>
          <w:rFonts w:eastAsia="바탕" w:cs="바탕"/>
        </w:rPr>
      </w:pPr>
      <w:r w:rsidRPr="00D2124A">
        <w:rPr>
          <w:rFonts w:eastAsia="바탕" w:cs="바탕"/>
        </w:rPr>
        <w:t>Other species, such as the coyote, have very large geographic ranges</w:t>
      </w:r>
    </w:p>
    <w:p w14:paraId="0025A850" w14:textId="77777777" w:rsidR="00D2124A" w:rsidRPr="00D2124A" w:rsidRDefault="00D2124A" w:rsidP="00D2124A">
      <w:pPr>
        <w:pStyle w:val="NoteLevel4"/>
        <w:rPr>
          <w:rFonts w:eastAsia="바탕" w:cs="바탕"/>
        </w:rPr>
      </w:pPr>
      <w:r w:rsidRPr="00D2124A">
        <w:rPr>
          <w:rFonts w:eastAsia="바탕" w:cs="바탕"/>
        </w:rPr>
        <w:t>Some species are found on several continents.</w:t>
      </w:r>
    </w:p>
    <w:p w14:paraId="54D06063" w14:textId="77777777" w:rsidR="00D2124A" w:rsidRPr="00D2124A" w:rsidRDefault="00D2124A" w:rsidP="00D2124A">
      <w:pPr>
        <w:pStyle w:val="NoteLevel4"/>
        <w:rPr>
          <w:rFonts w:eastAsia="바탕" w:cs="바탕"/>
        </w:rPr>
      </w:pPr>
      <w:r w:rsidRPr="00D2124A">
        <w:rPr>
          <w:rFonts w:eastAsia="바탕" w:cs="바탕"/>
        </w:rPr>
        <w:t xml:space="preserve">Few species are found on all continents except humans, Norway rats, and the bacterium </w:t>
      </w:r>
      <w:r w:rsidRPr="00D2124A">
        <w:rPr>
          <w:rFonts w:eastAsia="바탕" w:cs="바탕"/>
          <w:i/>
          <w:iCs/>
        </w:rPr>
        <w:t>E. coli</w:t>
      </w:r>
      <w:r w:rsidRPr="00D2124A">
        <w:rPr>
          <w:rFonts w:eastAsia="바탕" w:cs="바탕"/>
        </w:rPr>
        <w:t>.</w:t>
      </w:r>
    </w:p>
    <w:p w14:paraId="7E4B9D6C" w14:textId="77777777" w:rsidR="00D2124A" w:rsidRPr="00D2124A" w:rsidRDefault="00D2124A" w:rsidP="00D2124A">
      <w:pPr>
        <w:pStyle w:val="NoteLevel2"/>
        <w:rPr>
          <w:rFonts w:eastAsia="바탕" w:cs="바탕"/>
        </w:rPr>
      </w:pPr>
      <w:r w:rsidRPr="00D2124A">
        <w:rPr>
          <w:rFonts w:eastAsia="바탕" w:cs="바탕"/>
        </w:rPr>
        <w:t>Geographic range includes areas occupied during all life stages.</w:t>
      </w:r>
    </w:p>
    <w:p w14:paraId="149F217D" w14:textId="77777777" w:rsidR="00D2124A" w:rsidRPr="00D2124A" w:rsidRDefault="00D2124A" w:rsidP="00D2124A">
      <w:pPr>
        <w:pStyle w:val="NoteLevel3"/>
        <w:rPr>
          <w:rFonts w:eastAsia="바탕" w:cs="바탕"/>
        </w:rPr>
      </w:pPr>
      <w:r w:rsidRPr="00D2124A">
        <w:rPr>
          <w:rFonts w:eastAsia="바탕" w:cs="바탕"/>
        </w:rPr>
        <w:t>Some species, such as monarch butterflies, migrate long distances between summer and winter habitats.</w:t>
      </w:r>
    </w:p>
    <w:p w14:paraId="3F86D71F" w14:textId="77777777" w:rsidR="00D2124A" w:rsidRPr="00D2124A" w:rsidRDefault="00D2124A" w:rsidP="00D2124A">
      <w:pPr>
        <w:pStyle w:val="NoteLevel3"/>
        <w:rPr>
          <w:rFonts w:eastAsia="바탕" w:cs="바탕"/>
        </w:rPr>
      </w:pPr>
      <w:r w:rsidRPr="00D2124A">
        <w:rPr>
          <w:rFonts w:eastAsia="바탕" w:cs="바탕"/>
        </w:rPr>
        <w:t>For some species, it is difficult to find all the life stages and the ranges they inhabit.</w:t>
      </w:r>
    </w:p>
    <w:p w14:paraId="41F335A9" w14:textId="1A40557C" w:rsidR="00D2124A" w:rsidRPr="00D2124A" w:rsidRDefault="00D2124A" w:rsidP="00D2124A">
      <w:pPr>
        <w:pStyle w:val="NoteLevel2"/>
      </w:pPr>
      <w:r w:rsidRPr="00D2124A">
        <w:rPr>
          <w:rFonts w:eastAsia="바탕" w:cs="바탕"/>
        </w:rPr>
        <w:t xml:space="preserve">Not all </w:t>
      </w:r>
      <w:proofErr w:type="gramStart"/>
      <w:r w:rsidRPr="00D2124A">
        <w:rPr>
          <w:rFonts w:eastAsia="바탕" w:cs="바탕"/>
        </w:rPr>
        <w:t>habitat</w:t>
      </w:r>
      <w:proofErr w:type="gramEnd"/>
      <w:r w:rsidRPr="00D2124A">
        <w:rPr>
          <w:rFonts w:eastAsia="바탕" w:cs="바탕"/>
        </w:rPr>
        <w:t xml:space="preserve"> within a range is suitable, resulting in patchy distributions</w:t>
      </w:r>
      <w:r>
        <w:rPr>
          <w:rFonts w:eastAsia="바탕" w:cs="바탕"/>
        </w:rPr>
        <w:t>.</w:t>
      </w:r>
    </w:p>
    <w:p w14:paraId="1EF56603" w14:textId="77777777" w:rsidR="00D2124A" w:rsidRPr="00D2124A" w:rsidRDefault="00D2124A" w:rsidP="00D2124A">
      <w:pPr>
        <w:pStyle w:val="NoteLevel3"/>
      </w:pPr>
      <w:r w:rsidRPr="00D2124A">
        <w:t xml:space="preserve">This can operate at different spatial scales. </w:t>
      </w:r>
    </w:p>
    <w:p w14:paraId="4C63F1BF" w14:textId="77777777" w:rsidR="00D2124A" w:rsidRDefault="00D2124A" w:rsidP="00D2124A">
      <w:pPr>
        <w:pStyle w:val="NoteLevel4"/>
      </w:pPr>
      <w:r w:rsidRPr="00D2124A">
        <w:t xml:space="preserve">At large scales, climate may dictate locations of populations. </w:t>
      </w:r>
    </w:p>
    <w:p w14:paraId="12E29A26" w14:textId="4F959421" w:rsidR="00D2124A" w:rsidRDefault="00D2124A" w:rsidP="00D2124A">
      <w:pPr>
        <w:pStyle w:val="NoteLevel4"/>
      </w:pPr>
      <w:r w:rsidRPr="00D2124A">
        <w:t>At small scales, soils, topography, other species, etc., can determine patchiness.</w:t>
      </w:r>
    </w:p>
    <w:p w14:paraId="3C4E6271" w14:textId="77777777" w:rsidR="00D2124A" w:rsidRPr="00D2124A" w:rsidRDefault="00D2124A" w:rsidP="00D2124A">
      <w:pPr>
        <w:pStyle w:val="NoteLevel3"/>
      </w:pPr>
      <w:proofErr w:type="gramStart"/>
      <w:r w:rsidRPr="00D2124A">
        <w:t xml:space="preserve">Patchiness at different scales is illustrated by the shrub </w:t>
      </w:r>
      <w:r w:rsidRPr="00D2124A">
        <w:rPr>
          <w:i/>
          <w:iCs/>
        </w:rPr>
        <w:t xml:space="preserve">Clematis </w:t>
      </w:r>
      <w:proofErr w:type="spellStart"/>
      <w:r w:rsidRPr="00D2124A">
        <w:rPr>
          <w:i/>
          <w:iCs/>
        </w:rPr>
        <w:t>fremontii</w:t>
      </w:r>
      <w:proofErr w:type="spellEnd"/>
      <w:proofErr w:type="gramEnd"/>
      <w:r w:rsidRPr="00D2124A">
        <w:rPr>
          <w:i/>
          <w:iCs/>
        </w:rPr>
        <w:t>.</w:t>
      </w:r>
    </w:p>
    <w:p w14:paraId="26235C00" w14:textId="77777777" w:rsidR="00D2124A" w:rsidRPr="00D2124A" w:rsidRDefault="00D2124A" w:rsidP="00D2124A">
      <w:pPr>
        <w:pStyle w:val="NoteLevel4"/>
      </w:pPr>
      <w:r w:rsidRPr="00D2124A">
        <w:t>It is restricted to areas of dry, rocky soil with few trees, called barrens or glades.</w:t>
      </w:r>
    </w:p>
    <w:p w14:paraId="358D2266" w14:textId="71C92130" w:rsidR="00D2124A" w:rsidRPr="00D2124A" w:rsidRDefault="00D2124A" w:rsidP="00722F58">
      <w:pPr>
        <w:pStyle w:val="NoteLevel4"/>
      </w:pPr>
      <w:r w:rsidRPr="00D2124A">
        <w:t xml:space="preserve">The glades occur </w:t>
      </w:r>
      <w:r w:rsidR="00722F58">
        <w:t xml:space="preserve">(open area) </w:t>
      </w:r>
      <w:r w:rsidRPr="00D2124A">
        <w:t>on outcrops of limestone on south- or west-facing slopes.</w:t>
      </w:r>
    </w:p>
    <w:p w14:paraId="040C04D8" w14:textId="77777777" w:rsidR="00722F58" w:rsidRDefault="00722F58" w:rsidP="00722F58">
      <w:pPr>
        <w:pStyle w:val="NoteLevel2"/>
      </w:pPr>
      <w:r w:rsidRPr="00722F58">
        <w:t>Abundance can vary throughout a species’ range.</w:t>
      </w:r>
    </w:p>
    <w:p w14:paraId="13F98587" w14:textId="7A1CAB23" w:rsidR="00722F58" w:rsidRPr="00722F58" w:rsidRDefault="00722F58" w:rsidP="00722F58">
      <w:pPr>
        <w:pStyle w:val="NoteLevel3"/>
      </w:pPr>
      <w:r>
        <w:t xml:space="preserve">This species tolerate a broader range of habitats, but </w:t>
      </w:r>
      <w:proofErr w:type="gramStart"/>
      <w:r>
        <w:t>their</w:t>
      </w:r>
      <w:proofErr w:type="gramEnd"/>
      <w:r>
        <w:t xml:space="preserve"> abundance still vary throughout their geographic range.</w:t>
      </w:r>
    </w:p>
    <w:p w14:paraId="52D6C3FF" w14:textId="0C3443AD" w:rsidR="00722F58" w:rsidRPr="00722F58" w:rsidRDefault="00722F58" w:rsidP="00722F58">
      <w:pPr>
        <w:pStyle w:val="NoteLevel4"/>
      </w:pPr>
      <w:r>
        <w:t xml:space="preserve">E.g. </w:t>
      </w:r>
      <w:r w:rsidRPr="00722F58">
        <w:t>Density of red kangaroos varies throughout their range in Australia, including areas of high density, and areas where they are absent.</w:t>
      </w:r>
    </w:p>
    <w:p w14:paraId="40093CDE" w14:textId="003735B5" w:rsidR="00722F58" w:rsidRDefault="00722F58" w:rsidP="00722F58">
      <w:pPr>
        <w:pStyle w:val="NoteLevel4"/>
        <w:numPr>
          <w:ilvl w:val="0"/>
          <w:numId w:val="0"/>
        </w:numPr>
        <w:ind w:left="2520"/>
      </w:pPr>
      <w:r w:rsidRPr="00722F58">
        <w:rPr>
          <w:noProof/>
        </w:rPr>
        <w:drawing>
          <wp:inline distT="0" distB="0" distL="0" distR="0" wp14:anchorId="61141653" wp14:editId="15BD2322">
            <wp:extent cx="3096819" cy="2040890"/>
            <wp:effectExtent l="0" t="0" r="2540" b="0"/>
            <wp:docPr id="82945" name="Picture 1" descr="Ecology2e-Fig-08-16-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5" name="Picture 1" descr="Ecology2e-Fig-08-16-0R.jpg"/>
                    <pic:cNvPicPr>
                      <a:picLocks noChangeAspect="1"/>
                    </pic:cNvPicPr>
                  </pic:nvPicPr>
                  <pic:blipFill>
                    <a:blip r:embed="rId129">
                      <a:extLst>
                        <a:ext uri="{28A0092B-C50C-407E-A947-70E740481C1C}">
                          <a14:useLocalDpi xmlns:a14="http://schemas.microsoft.com/office/drawing/2010/main" val="0"/>
                        </a:ext>
                      </a:extLst>
                    </a:blip>
                    <a:srcRect b="5177"/>
                    <a:stretch>
                      <a:fillRect/>
                    </a:stretch>
                  </pic:blipFill>
                  <pic:spPr bwMode="auto">
                    <a:xfrm>
                      <a:off x="0" y="0"/>
                      <a:ext cx="3096819" cy="2040890"/>
                    </a:xfrm>
                    <a:prstGeom prst="rect">
                      <a:avLst/>
                    </a:prstGeom>
                    <a:noFill/>
                    <a:ln>
                      <a:noFill/>
                    </a:ln>
                    <a:extLst/>
                  </pic:spPr>
                </pic:pic>
              </a:graphicData>
            </a:graphic>
          </wp:inline>
        </w:drawing>
      </w:r>
    </w:p>
    <w:p w14:paraId="2F1A6360" w14:textId="77777777" w:rsidR="00722F58" w:rsidRPr="00722F58" w:rsidRDefault="00722F58" w:rsidP="00722F58">
      <w:pPr>
        <w:pStyle w:val="NoteLevel2"/>
      </w:pPr>
      <w:r w:rsidRPr="00722F58">
        <w:t>For some species, population density is greatest in the center of the range.</w:t>
      </w:r>
    </w:p>
    <w:p w14:paraId="5930760B" w14:textId="64DC5234" w:rsidR="00722F58" w:rsidRDefault="00722F58" w:rsidP="00722F58">
      <w:pPr>
        <w:pStyle w:val="NoteLevel3"/>
      </w:pPr>
      <w:r>
        <w:t xml:space="preserve">E.g. </w:t>
      </w:r>
      <w:proofErr w:type="gramStart"/>
      <w:r w:rsidRPr="00722F58">
        <w:t>This</w:t>
      </w:r>
      <w:proofErr w:type="gramEnd"/>
      <w:r w:rsidRPr="00722F58">
        <w:t xml:space="preserve"> occurs in many North American species, including indigo buntings and other animals and plants.</w:t>
      </w:r>
    </w:p>
    <w:p w14:paraId="734A8B59" w14:textId="77777777" w:rsidR="00722F58" w:rsidRDefault="00722F58" w:rsidP="00722F58">
      <w:pPr>
        <w:pStyle w:val="NoteLevel1"/>
        <w:numPr>
          <w:ilvl w:val="0"/>
          <w:numId w:val="0"/>
        </w:numPr>
      </w:pPr>
    </w:p>
    <w:p w14:paraId="0DD0DC35" w14:textId="77777777" w:rsidR="00722F58" w:rsidRDefault="00722F58" w:rsidP="00722F58">
      <w:pPr>
        <w:pStyle w:val="NoteLevel1"/>
        <w:numPr>
          <w:ilvl w:val="0"/>
          <w:numId w:val="0"/>
        </w:numPr>
      </w:pPr>
    </w:p>
    <w:p w14:paraId="209C8EEF" w14:textId="77777777" w:rsidR="00722F58" w:rsidRDefault="00722F58" w:rsidP="00722F58">
      <w:pPr>
        <w:pStyle w:val="NoteLevel1"/>
        <w:numPr>
          <w:ilvl w:val="0"/>
          <w:numId w:val="0"/>
        </w:numPr>
        <w:rPr>
          <w:b/>
          <w:sz w:val="28"/>
          <w:szCs w:val="28"/>
        </w:rPr>
      </w:pPr>
      <w:r w:rsidRPr="00722F58">
        <w:rPr>
          <w:b/>
          <w:sz w:val="28"/>
          <w:szCs w:val="28"/>
        </w:rPr>
        <w:t>DISPERSION WITHIN POPUPLATIONS</w:t>
      </w:r>
    </w:p>
    <w:p w14:paraId="7FE0D611" w14:textId="77777777" w:rsidR="00722F58" w:rsidRPr="00722F58" w:rsidRDefault="00722F58" w:rsidP="00722F58">
      <w:pPr>
        <w:pStyle w:val="NoteLevel1"/>
        <w:numPr>
          <w:ilvl w:val="0"/>
          <w:numId w:val="0"/>
        </w:numPr>
        <w:rPr>
          <w:b/>
          <w:sz w:val="28"/>
          <w:szCs w:val="28"/>
        </w:rPr>
      </w:pPr>
    </w:p>
    <w:p w14:paraId="5A67D667" w14:textId="77777777" w:rsidR="00722F58" w:rsidRPr="00722F58" w:rsidRDefault="00722F58" w:rsidP="00722F58">
      <w:pPr>
        <w:pStyle w:val="NoteLevel2"/>
      </w:pPr>
      <w:r w:rsidRPr="00722F58">
        <w:rPr>
          <w:b/>
          <w:bCs/>
        </w:rPr>
        <w:t>Dispersion</w:t>
      </w:r>
      <w:r w:rsidRPr="00722F58">
        <w:t>:</w:t>
      </w:r>
      <w:r w:rsidRPr="00722F58">
        <w:rPr>
          <w:b/>
          <w:bCs/>
        </w:rPr>
        <w:t xml:space="preserve"> </w:t>
      </w:r>
      <w:r w:rsidRPr="00722F58">
        <w:t>Spatial arrangement of individuals within a population:</w:t>
      </w:r>
    </w:p>
    <w:p w14:paraId="31242AB6" w14:textId="6340F48E" w:rsidR="00722F58" w:rsidRPr="00722F58" w:rsidRDefault="00722F58" w:rsidP="00722F58">
      <w:pPr>
        <w:pStyle w:val="NoteLevel2"/>
      </w:pPr>
      <w:r w:rsidRPr="00722F58">
        <w:rPr>
          <w:bCs/>
        </w:rPr>
        <w:t xml:space="preserve">The dispersion of individuals within a population depends on the location of </w:t>
      </w:r>
      <w:r w:rsidRPr="00722F58">
        <w:rPr>
          <w:bCs/>
          <w:u w:val="single"/>
        </w:rPr>
        <w:t>essential resources, competition, dispersal, and behavioral interactions</w:t>
      </w:r>
      <w:r>
        <w:rPr>
          <w:bCs/>
          <w:u w:val="single"/>
        </w:rPr>
        <w:t>.</w:t>
      </w:r>
    </w:p>
    <w:p w14:paraId="2D96C88E" w14:textId="77777777" w:rsidR="00722F58" w:rsidRPr="00722F58" w:rsidRDefault="00722F58" w:rsidP="00722F58">
      <w:pPr>
        <w:pStyle w:val="NoteLevel3"/>
      </w:pPr>
      <w:r w:rsidRPr="00722F58">
        <w:t>Regular—individuals are evenly spaced.</w:t>
      </w:r>
    </w:p>
    <w:p w14:paraId="0C98B652" w14:textId="77777777" w:rsidR="00722F58" w:rsidRPr="00722F58" w:rsidRDefault="00722F58" w:rsidP="00722F58">
      <w:pPr>
        <w:pStyle w:val="NoteLevel3"/>
      </w:pPr>
      <w:r w:rsidRPr="00722F58">
        <w:t>Random—individuals scattered randomly.</w:t>
      </w:r>
    </w:p>
    <w:p w14:paraId="7B18033B" w14:textId="3BE95A9E" w:rsidR="00722F58" w:rsidRDefault="00722F58" w:rsidP="00722F58">
      <w:pPr>
        <w:pStyle w:val="NoteLevel3"/>
      </w:pPr>
      <w:r w:rsidRPr="00722F58">
        <w:t>Clumped—the most common pattern.</w:t>
      </w:r>
    </w:p>
    <w:p w14:paraId="2237BD49" w14:textId="77777777" w:rsidR="00722F58" w:rsidRPr="00722F58" w:rsidRDefault="00722F58" w:rsidP="00722F58">
      <w:pPr>
        <w:pStyle w:val="NoteLevel2"/>
      </w:pPr>
      <w:r w:rsidRPr="00722F58">
        <w:t>Dispersion patterns often result from the distribution of resources.</w:t>
      </w:r>
    </w:p>
    <w:p w14:paraId="0667C33D" w14:textId="77777777" w:rsidR="00722F58" w:rsidRPr="00722F58" w:rsidRDefault="00722F58" w:rsidP="00722F58">
      <w:pPr>
        <w:pStyle w:val="NoteLevel3"/>
      </w:pPr>
      <w:r w:rsidRPr="00722F58">
        <w:t>Random or clumped dispersion can also result from short dispersal distances.</w:t>
      </w:r>
    </w:p>
    <w:p w14:paraId="02463678" w14:textId="55B9BF45" w:rsidR="00722F58" w:rsidRPr="00722F58" w:rsidRDefault="00722F58" w:rsidP="00722F58">
      <w:pPr>
        <w:pStyle w:val="NoteLevel3"/>
      </w:pPr>
      <w:r w:rsidRPr="00722F58">
        <w:t>Competition appears to result in the regular dispersion of some species</w:t>
      </w:r>
    </w:p>
    <w:p w14:paraId="3F7C30FD" w14:textId="2900FB2C" w:rsidR="00722F58" w:rsidRDefault="00722F58" w:rsidP="00722F58">
      <w:pPr>
        <w:pStyle w:val="NoteLevel3"/>
      </w:pPr>
      <w:r w:rsidRPr="00722F58">
        <w:rPr>
          <w:rFonts w:ascii="바탕" w:eastAsia="바탕" w:hAnsi="바탕" w:cs="바탕"/>
          <w:noProof/>
        </w:rPr>
        <w:drawing>
          <wp:inline distT="0" distB="0" distL="0" distR="0" wp14:anchorId="25B08327" wp14:editId="6F237B5D">
            <wp:extent cx="2920441" cy="1951355"/>
            <wp:effectExtent l="0" t="0" r="635" b="4445"/>
            <wp:docPr id="91137" name="Picture 1" descr="Ecology2e-Fig-08-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37" name="Picture 1" descr="Ecology2e-Fig-08-17-0.jpg"/>
                    <pic:cNvPicPr>
                      <a:picLocks noChangeAspect="1"/>
                    </pic:cNvPicPr>
                  </pic:nvPicPr>
                  <pic:blipFill>
                    <a:blip r:embed="rId130">
                      <a:extLst>
                        <a:ext uri="{28A0092B-C50C-407E-A947-70E740481C1C}">
                          <a14:useLocalDpi xmlns:a14="http://schemas.microsoft.com/office/drawing/2010/main" val="0"/>
                        </a:ext>
                      </a:extLst>
                    </a:blip>
                    <a:srcRect b="5122"/>
                    <a:stretch>
                      <a:fillRect/>
                    </a:stretch>
                  </pic:blipFill>
                  <pic:spPr bwMode="auto">
                    <a:xfrm>
                      <a:off x="0" y="0"/>
                      <a:ext cx="2920441" cy="1951355"/>
                    </a:xfrm>
                    <a:prstGeom prst="rect">
                      <a:avLst/>
                    </a:prstGeom>
                    <a:noFill/>
                    <a:ln>
                      <a:noFill/>
                    </a:ln>
                    <a:extLst/>
                  </pic:spPr>
                </pic:pic>
              </a:graphicData>
            </a:graphic>
          </wp:inline>
        </w:drawing>
      </w:r>
    </w:p>
    <w:p w14:paraId="3F409399" w14:textId="37D00ED1" w:rsidR="00722F58" w:rsidRDefault="00722F58" w:rsidP="00722F58">
      <w:pPr>
        <w:pStyle w:val="NoteLevel4"/>
      </w:pPr>
      <w:proofErr w:type="gramStart"/>
      <w:r>
        <w:t>regular</w:t>
      </w:r>
      <w:proofErr w:type="gramEnd"/>
      <w:r>
        <w:t xml:space="preserve"> dispersion – individuals compete for limited water supplies</w:t>
      </w:r>
    </w:p>
    <w:p w14:paraId="6DFA565D" w14:textId="68963EDF" w:rsidR="00722F58" w:rsidRDefault="00722F58" w:rsidP="00722F58">
      <w:pPr>
        <w:pStyle w:val="NoteLevel4"/>
      </w:pPr>
      <w:proofErr w:type="gramStart"/>
      <w:r>
        <w:t>random</w:t>
      </w:r>
      <w:proofErr w:type="gramEnd"/>
      <w:r>
        <w:t xml:space="preserve"> dispersion</w:t>
      </w:r>
    </w:p>
    <w:p w14:paraId="43D54A75" w14:textId="3150C64E" w:rsidR="00722F58" w:rsidRDefault="00722F58" w:rsidP="00722F58">
      <w:pPr>
        <w:pStyle w:val="NoteLevel4"/>
      </w:pPr>
      <w:proofErr w:type="gramStart"/>
      <w:r>
        <w:t>clumped</w:t>
      </w:r>
      <w:proofErr w:type="gramEnd"/>
      <w:r>
        <w:t xml:space="preserve"> – majority</w:t>
      </w:r>
    </w:p>
    <w:p w14:paraId="29E2A13D" w14:textId="77777777" w:rsidR="00722F58" w:rsidRDefault="00722F58" w:rsidP="00722F58">
      <w:pPr>
        <w:pStyle w:val="NoteLevel1"/>
        <w:numPr>
          <w:ilvl w:val="0"/>
          <w:numId w:val="0"/>
        </w:numPr>
      </w:pPr>
    </w:p>
    <w:p w14:paraId="76507887" w14:textId="515C695C" w:rsidR="00722F58" w:rsidRDefault="00722F58" w:rsidP="00722F58">
      <w:pPr>
        <w:pStyle w:val="NoteLevel1"/>
        <w:numPr>
          <w:ilvl w:val="0"/>
          <w:numId w:val="0"/>
        </w:numPr>
      </w:pPr>
      <w:r>
        <w:t xml:space="preserve">- </w:t>
      </w:r>
      <w:proofErr w:type="gramStart"/>
      <w:r>
        <w:t>individuals</w:t>
      </w:r>
      <w:proofErr w:type="gramEnd"/>
      <w:r>
        <w:t xml:space="preserve"> behavior affects dispersion within populations </w:t>
      </w:r>
    </w:p>
    <w:p w14:paraId="1E6B554E" w14:textId="46089F6C" w:rsidR="00722F58" w:rsidRDefault="00722F58" w:rsidP="00722F58">
      <w:pPr>
        <w:pStyle w:val="NoteLevel2"/>
      </w:pPr>
      <w:r w:rsidRPr="00722F58">
        <w:t>Interactions</w:t>
      </w:r>
      <w:r>
        <w:t xml:space="preserve"> can also influence dispersion</w:t>
      </w:r>
    </w:p>
    <w:p w14:paraId="27D25219" w14:textId="16B4663C" w:rsidR="00722F58" w:rsidRPr="00722F58" w:rsidRDefault="00722F58" w:rsidP="00722F58">
      <w:pPr>
        <w:pStyle w:val="NoteLevel3"/>
      </w:pPr>
      <w:r w:rsidRPr="00722F58">
        <w:t>Individuals may repel or attract others.</w:t>
      </w:r>
    </w:p>
    <w:p w14:paraId="003A27EF" w14:textId="2F3F3148" w:rsidR="00722F58" w:rsidRPr="00722F58" w:rsidRDefault="00722F58" w:rsidP="00722F58">
      <w:pPr>
        <w:pStyle w:val="NoteLevel3"/>
      </w:pPr>
      <w:r w:rsidRPr="00722F58">
        <w:t>E.g. Sey</w:t>
      </w:r>
      <w:r w:rsidR="004052F5">
        <w:t xml:space="preserve">chelles warblers are territorial (a </w:t>
      </w:r>
      <w:r w:rsidR="00BF7088">
        <w:t>breeding</w:t>
      </w:r>
      <w:r w:rsidR="004052F5">
        <w:t xml:space="preserve"> pair defends its territory against other birds of the species)</w:t>
      </w:r>
      <w:r w:rsidRPr="00722F58">
        <w:t>, which results in a regular dispersion.</w:t>
      </w:r>
    </w:p>
    <w:p w14:paraId="6142DFA3" w14:textId="2A5ACD9F" w:rsidR="00722F58" w:rsidRPr="00722F58" w:rsidRDefault="00722F58" w:rsidP="00722F58">
      <w:pPr>
        <w:pStyle w:val="NoteLevel4"/>
      </w:pPr>
      <w:r w:rsidRPr="00722F58">
        <w:t>But some territories provide better resources than others</w:t>
      </w:r>
    </w:p>
    <w:p w14:paraId="3A71BDB4" w14:textId="12BF8279" w:rsidR="00722F58" w:rsidRDefault="004052F5" w:rsidP="004052F5">
      <w:pPr>
        <w:pStyle w:val="NoteLevel4"/>
        <w:numPr>
          <w:ilvl w:val="0"/>
          <w:numId w:val="0"/>
        </w:numPr>
        <w:ind w:left="2520"/>
      </w:pPr>
      <w:r w:rsidRPr="004052F5">
        <w:rPr>
          <w:noProof/>
        </w:rPr>
        <w:drawing>
          <wp:inline distT="0" distB="0" distL="0" distR="0" wp14:anchorId="57FD0B50" wp14:editId="6C8CB6DA">
            <wp:extent cx="2348865" cy="2327388"/>
            <wp:effectExtent l="0" t="0" r="0" b="9525"/>
            <wp:docPr id="95234" name="Picture 1" descr="Ecology2e-Fig-08-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4" name="Picture 1" descr="Ecology2e-Fig-08-18-0.jpg"/>
                    <pic:cNvPicPr>
                      <a:picLocks noChangeAspect="1"/>
                    </pic:cNvPicPr>
                  </pic:nvPicPr>
                  <pic:blipFill>
                    <a:blip r:embed="rId131">
                      <a:extLst>
                        <a:ext uri="{28A0092B-C50C-407E-A947-70E740481C1C}">
                          <a14:useLocalDpi xmlns:a14="http://schemas.microsoft.com/office/drawing/2010/main" val="0"/>
                        </a:ext>
                      </a:extLst>
                    </a:blip>
                    <a:srcRect b="4826"/>
                    <a:stretch>
                      <a:fillRect/>
                    </a:stretch>
                  </pic:blipFill>
                  <pic:spPr bwMode="auto">
                    <a:xfrm>
                      <a:off x="0" y="0"/>
                      <a:ext cx="2348865" cy="2327388"/>
                    </a:xfrm>
                    <a:prstGeom prst="rect">
                      <a:avLst/>
                    </a:prstGeom>
                    <a:noFill/>
                    <a:ln>
                      <a:noFill/>
                    </a:ln>
                    <a:extLst/>
                  </pic:spPr>
                </pic:pic>
              </a:graphicData>
            </a:graphic>
          </wp:inline>
        </w:drawing>
      </w:r>
    </w:p>
    <w:p w14:paraId="4772C8CA" w14:textId="77777777" w:rsidR="004052F5" w:rsidRPr="004052F5" w:rsidRDefault="004052F5" w:rsidP="004052F5">
      <w:pPr>
        <w:pStyle w:val="NoteLevel2"/>
      </w:pPr>
      <w:r w:rsidRPr="004052F5">
        <w:t xml:space="preserve">In high quality territories, </w:t>
      </w:r>
      <w:r w:rsidRPr="004052F5">
        <w:rPr>
          <w:b/>
          <w:bCs/>
        </w:rPr>
        <w:t>cooperative breeding</w:t>
      </w:r>
      <w:r w:rsidRPr="004052F5">
        <w:t xml:space="preserve"> occurs—young birds postpone breeding and instead help their parents raise more offspring.</w:t>
      </w:r>
    </w:p>
    <w:p w14:paraId="6D4FC473" w14:textId="7B0F071A" w:rsidR="004052F5" w:rsidRDefault="004052F5" w:rsidP="004052F5">
      <w:pPr>
        <w:pStyle w:val="NoteLevel3"/>
      </w:pPr>
      <w:r w:rsidRPr="004052F5">
        <w:t>The high quality sites attract more birds and can result in clumped dispersions</w:t>
      </w:r>
    </w:p>
    <w:p w14:paraId="03A2DDCC" w14:textId="77777777" w:rsidR="004052F5" w:rsidRPr="004052F5" w:rsidRDefault="004052F5" w:rsidP="004052F5">
      <w:pPr>
        <w:pStyle w:val="NoteLevel3"/>
      </w:pPr>
      <w:r w:rsidRPr="004052F5">
        <w:t xml:space="preserve">Cooperative breeding is advantageous when high-quality territories are </w:t>
      </w:r>
      <w:r w:rsidRPr="004052F5">
        <w:rPr>
          <w:color w:val="FF0000"/>
        </w:rPr>
        <w:t>scarce</w:t>
      </w:r>
      <w:r w:rsidRPr="004052F5">
        <w:t xml:space="preserve">. </w:t>
      </w:r>
    </w:p>
    <w:p w14:paraId="2A3124FF" w14:textId="77777777" w:rsidR="004052F5" w:rsidRPr="004052F5" w:rsidRDefault="004052F5" w:rsidP="004052F5">
      <w:pPr>
        <w:pStyle w:val="NoteLevel3"/>
      </w:pPr>
      <w:r w:rsidRPr="004052F5">
        <w:t>A young bird will survive and produce more offspring over its lifetime if it stays to help the parents, and delays breeding.</w:t>
      </w:r>
    </w:p>
    <w:p w14:paraId="60DE523D" w14:textId="77777777" w:rsidR="004052F5" w:rsidRDefault="004052F5" w:rsidP="004052F5">
      <w:pPr>
        <w:pStyle w:val="NoteLevel3"/>
      </w:pPr>
      <w:r w:rsidRPr="004052F5">
        <w:t xml:space="preserve">HOWEVER, </w:t>
      </w:r>
      <w:proofErr w:type="gramStart"/>
      <w:r w:rsidRPr="004052F5">
        <w:t>If</w:t>
      </w:r>
      <w:proofErr w:type="gramEnd"/>
      <w:r w:rsidRPr="004052F5">
        <w:t xml:space="preserve"> high-quality territories are abundant, cooperative breeding is not favored.</w:t>
      </w:r>
    </w:p>
    <w:p w14:paraId="55FBA2C8" w14:textId="77777777" w:rsidR="004052F5" w:rsidRDefault="004052F5" w:rsidP="004052F5">
      <w:pPr>
        <w:pStyle w:val="NoteLevel3"/>
        <w:numPr>
          <w:ilvl w:val="0"/>
          <w:numId w:val="0"/>
        </w:numPr>
        <w:ind w:left="1800"/>
        <w:rPr>
          <w:rFonts w:ascii="바탕" w:eastAsia="바탕" w:hAnsi="바탕" w:cs="바탕"/>
          <w:lang w:eastAsia="ko-KR"/>
        </w:rPr>
      </w:pPr>
      <w:r w:rsidRPr="004052F5">
        <w:rPr>
          <w:noProof/>
        </w:rPr>
        <w:drawing>
          <wp:inline distT="0" distB="0" distL="0" distR="0" wp14:anchorId="251A323D" wp14:editId="10382BF9">
            <wp:extent cx="3301365" cy="2476024"/>
            <wp:effectExtent l="0" t="0" r="635" b="0"/>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301365" cy="2476024"/>
                    </a:xfrm>
                    <a:prstGeom prst="rect">
                      <a:avLst/>
                    </a:prstGeom>
                    <a:noFill/>
                    <a:ln>
                      <a:noFill/>
                    </a:ln>
                  </pic:spPr>
                </pic:pic>
              </a:graphicData>
            </a:graphic>
          </wp:inline>
        </w:drawing>
      </w:r>
      <w:r w:rsidRPr="004052F5">
        <w:t xml:space="preserve"> </w:t>
      </w:r>
    </w:p>
    <w:p w14:paraId="6DCB7D7D" w14:textId="77777777" w:rsidR="004052F5" w:rsidRDefault="004052F5" w:rsidP="004052F5">
      <w:pPr>
        <w:pStyle w:val="NoteLevel4"/>
      </w:pPr>
      <w:r>
        <w:t>Cooperative breeding can result can from a lack of territories.</w:t>
      </w:r>
    </w:p>
    <w:p w14:paraId="1A90C4C1" w14:textId="77777777" w:rsidR="004052F5" w:rsidRPr="004052F5" w:rsidRDefault="004052F5" w:rsidP="004052F5">
      <w:pPr>
        <w:pStyle w:val="NoteLevel5"/>
      </w:pPr>
      <w:r>
        <w:t>Cooperative breeding was first observed when high-quality territory began to be in short supply.</w:t>
      </w:r>
    </w:p>
    <w:p w14:paraId="13398306" w14:textId="77777777" w:rsidR="004052F5" w:rsidRPr="00DE596C" w:rsidRDefault="004052F5" w:rsidP="004052F5">
      <w:pPr>
        <w:pStyle w:val="NoteLevel1"/>
      </w:pPr>
    </w:p>
    <w:p w14:paraId="52DF3F21" w14:textId="77777777" w:rsidR="00DE596C" w:rsidRDefault="00DE596C" w:rsidP="004052F5">
      <w:pPr>
        <w:pStyle w:val="NoteLevel1"/>
      </w:pPr>
    </w:p>
    <w:p w14:paraId="20643FF1" w14:textId="77777777" w:rsidR="004052F5" w:rsidRPr="00DE596C" w:rsidRDefault="004052F5" w:rsidP="004052F5">
      <w:pPr>
        <w:pStyle w:val="NoteLevel1"/>
        <w:rPr>
          <w:b/>
          <w:sz w:val="28"/>
          <w:szCs w:val="28"/>
        </w:rPr>
      </w:pPr>
      <w:r w:rsidRPr="00DE596C">
        <w:rPr>
          <w:b/>
          <w:sz w:val="28"/>
          <w:szCs w:val="28"/>
        </w:rPr>
        <w:t>ESTIMATING ABUNDANCES AND DISTRIBUTIONS</w:t>
      </w:r>
    </w:p>
    <w:p w14:paraId="5985B173" w14:textId="77777777" w:rsidR="00DE596C" w:rsidRPr="00DE596C" w:rsidRDefault="00DE596C" w:rsidP="004052F5">
      <w:pPr>
        <w:pStyle w:val="NoteLevel1"/>
      </w:pPr>
    </w:p>
    <w:p w14:paraId="19CCA4BB" w14:textId="77777777" w:rsidR="00DE596C" w:rsidRPr="00091970" w:rsidRDefault="00DE596C" w:rsidP="00DE596C">
      <w:pPr>
        <w:pStyle w:val="NoteLevel2"/>
        <w:rPr>
          <w:u w:val="single"/>
        </w:rPr>
      </w:pPr>
      <w:r w:rsidRPr="00DE596C">
        <w:t xml:space="preserve">Population abundances and distributions can be estimated with </w:t>
      </w:r>
      <w:r w:rsidRPr="00091970">
        <w:rPr>
          <w:u w:val="single"/>
        </w:rPr>
        <w:t>area-based counts, distance methods, mark–recapture studies, and niche modeling.</w:t>
      </w:r>
    </w:p>
    <w:p w14:paraId="7703573B" w14:textId="77777777" w:rsidR="00DE596C" w:rsidRPr="00DE596C" w:rsidRDefault="00DE596C" w:rsidP="00DE596C">
      <w:pPr>
        <w:pStyle w:val="NoteLevel2"/>
      </w:pPr>
      <w:r w:rsidRPr="00DE596C">
        <w:t xml:space="preserve"> Complete counts of individual organisms in a population are often difficult or impossible.</w:t>
      </w:r>
    </w:p>
    <w:p w14:paraId="5A4608CE" w14:textId="77777777" w:rsidR="00DE596C" w:rsidRPr="00DE596C" w:rsidRDefault="00DE596C" w:rsidP="00DE596C">
      <w:pPr>
        <w:pStyle w:val="NoteLevel2"/>
      </w:pPr>
      <w:r w:rsidRPr="00DE596C">
        <w:t xml:space="preserve"> Several methods are used to estimate the actual abundance or </w:t>
      </w:r>
      <w:r w:rsidRPr="00DE596C">
        <w:rPr>
          <w:b/>
          <w:bCs/>
        </w:rPr>
        <w:t>absolute population</w:t>
      </w:r>
      <w:r w:rsidRPr="00DE596C">
        <w:t xml:space="preserve"> </w:t>
      </w:r>
      <w:r w:rsidRPr="00DE596C">
        <w:rPr>
          <w:b/>
          <w:bCs/>
        </w:rPr>
        <w:t>size</w:t>
      </w:r>
      <w:r w:rsidRPr="00DE596C">
        <w:t>.</w:t>
      </w:r>
    </w:p>
    <w:p w14:paraId="6222C6E3" w14:textId="48735D47" w:rsidR="00DE596C" w:rsidRPr="00DE596C" w:rsidRDefault="00DE596C" w:rsidP="00DE596C">
      <w:pPr>
        <w:pStyle w:val="NoteLevel3"/>
      </w:pPr>
      <w:r w:rsidRPr="00DE596C">
        <w:rPr>
          <w:b/>
          <w:bCs/>
        </w:rPr>
        <w:t>Relative population size</w:t>
      </w:r>
      <w:r w:rsidRPr="00DE596C">
        <w:t xml:space="preserve">: Number of individuals in one time period or place </w:t>
      </w:r>
      <w:r w:rsidRPr="00DE596C">
        <w:rPr>
          <w:i/>
          <w:iCs/>
        </w:rPr>
        <w:t xml:space="preserve">relative to </w:t>
      </w:r>
      <w:r w:rsidRPr="00DE596C">
        <w:t>the number in another.</w:t>
      </w:r>
    </w:p>
    <w:p w14:paraId="6B34DD76" w14:textId="77777777" w:rsidR="00DE596C" w:rsidRPr="00DE596C" w:rsidRDefault="00DE596C" w:rsidP="00DE596C">
      <w:pPr>
        <w:pStyle w:val="NoteLevel3"/>
      </w:pPr>
      <w:r w:rsidRPr="00DE596C">
        <w:t xml:space="preserve">Estimates are based on data </w:t>
      </w:r>
      <w:proofErr w:type="gramStart"/>
      <w:r w:rsidRPr="00DE596C">
        <w:t>presumed to be related</w:t>
      </w:r>
      <w:proofErr w:type="gramEnd"/>
      <w:r w:rsidRPr="00DE596C">
        <w:t xml:space="preserve"> to absolute population size.</w:t>
      </w:r>
    </w:p>
    <w:p w14:paraId="6620E064" w14:textId="77777777" w:rsidR="00DE596C" w:rsidRPr="00DE596C" w:rsidRDefault="00DE596C" w:rsidP="00DE596C">
      <w:pPr>
        <w:pStyle w:val="NoteLevel4"/>
      </w:pPr>
      <w:r w:rsidRPr="00DE596C">
        <w:t>Examples: Number of cougar tracks in a given area, or number of fish caught per unit of effort.</w:t>
      </w:r>
    </w:p>
    <w:p w14:paraId="56F6667C" w14:textId="77777777" w:rsidR="00DE596C" w:rsidRPr="00DE596C" w:rsidRDefault="00DE596C" w:rsidP="00DE596C">
      <w:pPr>
        <w:pStyle w:val="NoteLevel3"/>
      </w:pPr>
      <w:r w:rsidRPr="00DE596C">
        <w:t xml:space="preserve"> Interpretation of relative population size can be tricky.</w:t>
      </w:r>
    </w:p>
    <w:p w14:paraId="5A5CE057" w14:textId="77777777" w:rsidR="00DE596C" w:rsidRPr="00DE596C" w:rsidRDefault="00DE596C" w:rsidP="00DE596C">
      <w:pPr>
        <w:pStyle w:val="NoteLevel4"/>
      </w:pPr>
      <w:r w:rsidRPr="00DE596C">
        <w:t>Example: Number of cougar tracks is related to population density, but also activity levels of individuals.</w:t>
      </w:r>
    </w:p>
    <w:p w14:paraId="3EE2BF81" w14:textId="77777777" w:rsidR="00DE596C" w:rsidRDefault="00DE596C" w:rsidP="00DE596C">
      <w:pPr>
        <w:pStyle w:val="NoteLevel1"/>
      </w:pPr>
    </w:p>
    <w:p w14:paraId="43F4D699" w14:textId="77777777" w:rsidR="00DE596C" w:rsidRDefault="00DE596C" w:rsidP="00DE596C">
      <w:pPr>
        <w:pStyle w:val="NoteLevel1"/>
        <w:rPr>
          <w:b/>
          <w:i/>
        </w:rPr>
      </w:pPr>
      <w:r w:rsidRPr="00DE596C">
        <w:rPr>
          <w:b/>
          <w:i/>
        </w:rPr>
        <w:t>Area-based counts</w:t>
      </w:r>
    </w:p>
    <w:p w14:paraId="654EC74F" w14:textId="59D53EFE" w:rsidR="00DE596C" w:rsidRPr="00DE596C" w:rsidRDefault="00DE596C" w:rsidP="00DE596C">
      <w:pPr>
        <w:pStyle w:val="NoteLevel2"/>
        <w:rPr>
          <w:b/>
          <w:i/>
        </w:rPr>
      </w:pPr>
      <w:r>
        <w:rPr>
          <w:rFonts w:eastAsia="바탕" w:cs="바탕"/>
        </w:rPr>
        <w:t>Used most often to estimate abundance of immobile organisms</w:t>
      </w:r>
    </w:p>
    <w:p w14:paraId="48D245FD" w14:textId="77777777" w:rsidR="00DE596C" w:rsidRPr="00DE596C" w:rsidRDefault="00DE596C" w:rsidP="00DE596C">
      <w:pPr>
        <w:pStyle w:val="NoteLevel2"/>
      </w:pPr>
      <w:r w:rsidRPr="00DE596C">
        <w:rPr>
          <w:bCs/>
        </w:rPr>
        <w:t>Quadrats</w:t>
      </w:r>
      <w:r w:rsidRPr="00DE596C">
        <w:t>: Sampling areas of specific size, such as 1 m</w:t>
      </w:r>
      <w:r w:rsidRPr="00DE596C">
        <w:rPr>
          <w:vertAlign w:val="superscript"/>
        </w:rPr>
        <w:t>2</w:t>
      </w:r>
      <w:r w:rsidRPr="00DE596C">
        <w:t>.</w:t>
      </w:r>
    </w:p>
    <w:p w14:paraId="4A2A60DD" w14:textId="77777777" w:rsidR="00DE596C" w:rsidRDefault="00DE596C" w:rsidP="00DE596C">
      <w:pPr>
        <w:pStyle w:val="NoteLevel3"/>
      </w:pPr>
      <w:r w:rsidRPr="00DE596C">
        <w:t>Individuals are counted in several quadrats; the counts are averaged to estimate population siz</w:t>
      </w:r>
      <w:r>
        <w:t>e.</w:t>
      </w:r>
    </w:p>
    <w:p w14:paraId="05286627" w14:textId="77777777" w:rsidR="00DE596C" w:rsidRDefault="00DE596C" w:rsidP="00DE596C">
      <w:pPr>
        <w:pStyle w:val="NoteLevel3"/>
      </w:pPr>
      <w:r w:rsidRPr="00DE596C">
        <w:t>E.g.</w:t>
      </w:r>
      <w:r>
        <w:t xml:space="preserve"> </w:t>
      </w:r>
      <w:r w:rsidRPr="00DE596C">
        <w:t>40, 10, 70, 80, and 50 chinch bugs are counted in five 10 cm by 10 cm (0.01 m</w:t>
      </w:r>
      <w:r w:rsidRPr="00DE596C">
        <w:rPr>
          <w:vertAlign w:val="superscript"/>
        </w:rPr>
        <w:t>2</w:t>
      </w:r>
      <w:r w:rsidRPr="00DE596C">
        <w:t>) quadrats.</w:t>
      </w:r>
    </w:p>
    <w:p w14:paraId="4A49E95F" w14:textId="77777777" w:rsidR="00DE596C" w:rsidRDefault="00DE596C" w:rsidP="00DE596C">
      <w:pPr>
        <w:pStyle w:val="NoteLevel3"/>
      </w:pPr>
      <w:r w:rsidRPr="00DE596C">
        <w:rPr>
          <w:noProof/>
        </w:rPr>
        <w:drawing>
          <wp:inline distT="0" distB="0" distL="0" distR="0" wp14:anchorId="4925E36D" wp14:editId="191B604B">
            <wp:extent cx="2691765" cy="505329"/>
            <wp:effectExtent l="0" t="0" r="635"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691765" cy="505329"/>
                    </a:xfrm>
                    <a:prstGeom prst="rect">
                      <a:avLst/>
                    </a:prstGeom>
                    <a:noFill/>
                    <a:ln>
                      <a:noFill/>
                    </a:ln>
                    <a:effectLst/>
                    <a:extLst/>
                  </pic:spPr>
                </pic:pic>
              </a:graphicData>
            </a:graphic>
          </wp:inline>
        </w:drawing>
      </w:r>
      <w:r w:rsidRPr="00DE596C">
        <w:t xml:space="preserve"> </w:t>
      </w:r>
    </w:p>
    <w:p w14:paraId="38671928" w14:textId="77777777" w:rsidR="00DE596C" w:rsidRDefault="00DE596C" w:rsidP="00DE596C">
      <w:pPr>
        <w:pStyle w:val="NoteLevel1"/>
        <w:numPr>
          <w:ilvl w:val="0"/>
          <w:numId w:val="0"/>
        </w:numPr>
      </w:pPr>
    </w:p>
    <w:p w14:paraId="663CE9EC" w14:textId="77777777" w:rsidR="00DE596C" w:rsidRPr="00DE596C" w:rsidRDefault="00DE596C" w:rsidP="00DE596C">
      <w:pPr>
        <w:pStyle w:val="NoteLevel1"/>
        <w:numPr>
          <w:ilvl w:val="0"/>
          <w:numId w:val="0"/>
        </w:numPr>
        <w:rPr>
          <w:b/>
          <w:i/>
        </w:rPr>
      </w:pPr>
      <w:r w:rsidRPr="00DE596C">
        <w:rPr>
          <w:b/>
          <w:i/>
        </w:rPr>
        <w:t>Distance methods</w:t>
      </w:r>
    </w:p>
    <w:p w14:paraId="792C33CF" w14:textId="77777777" w:rsidR="00DE596C" w:rsidRPr="00DE596C" w:rsidRDefault="00DE596C" w:rsidP="00DE596C">
      <w:pPr>
        <w:pStyle w:val="NoteLevel2"/>
      </w:pPr>
      <w:r w:rsidRPr="00DE596C">
        <w:t>Distances of individuals from a line or point are converted into estimates of abundance.</w:t>
      </w:r>
    </w:p>
    <w:p w14:paraId="5DF4949D" w14:textId="01FC9EEE" w:rsidR="00DE596C" w:rsidRPr="00DE596C" w:rsidRDefault="00DE596C" w:rsidP="00DE596C">
      <w:pPr>
        <w:pStyle w:val="NoteLevel2"/>
      </w:pPr>
      <w:r w:rsidRPr="00DE596C">
        <w:rPr>
          <w:b/>
          <w:bCs/>
        </w:rPr>
        <w:t>Line transects</w:t>
      </w:r>
      <w:r>
        <w:t xml:space="preserve">: </w:t>
      </w:r>
      <w:r w:rsidRPr="00DE596C">
        <w:t>Observer travels along line and counts individuals and their distance from the line.</w:t>
      </w:r>
    </w:p>
    <w:p w14:paraId="5F42147D" w14:textId="77777777" w:rsidR="00DE596C" w:rsidRDefault="00DE596C" w:rsidP="00DE596C">
      <w:pPr>
        <w:pStyle w:val="NoteLevel2"/>
        <w:numPr>
          <w:ilvl w:val="0"/>
          <w:numId w:val="0"/>
        </w:numPr>
        <w:ind w:left="1080"/>
      </w:pPr>
      <w:r w:rsidRPr="00DE596C">
        <w:t xml:space="preserve"> </w:t>
      </w:r>
      <w:r w:rsidRPr="00DE596C">
        <w:rPr>
          <w:noProof/>
        </w:rPr>
        <w:drawing>
          <wp:inline distT="0" distB="0" distL="0" distR="0" wp14:anchorId="31B67337" wp14:editId="69F4B33E">
            <wp:extent cx="2680335" cy="1413380"/>
            <wp:effectExtent l="0" t="0" r="0" b="9525"/>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9" name="Picture 1"/>
                    <pic:cNvPicPr>
                      <a:picLocks noChangeAspect="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680335" cy="1413380"/>
                    </a:xfrm>
                    <a:prstGeom prst="rect">
                      <a:avLst/>
                    </a:prstGeom>
                    <a:noFill/>
                    <a:ln>
                      <a:noFill/>
                    </a:ln>
                    <a:extLst/>
                  </pic:spPr>
                </pic:pic>
              </a:graphicData>
            </a:graphic>
          </wp:inline>
        </w:drawing>
      </w:r>
      <w:r w:rsidRPr="00DE596C">
        <w:t xml:space="preserve"> </w:t>
      </w:r>
    </w:p>
    <w:p w14:paraId="27A36348" w14:textId="77777777" w:rsidR="00DE596C" w:rsidRDefault="00DE596C" w:rsidP="00DE596C">
      <w:pPr>
        <w:pStyle w:val="NoteLevel1"/>
      </w:pPr>
    </w:p>
    <w:p w14:paraId="6EB96C47" w14:textId="0292D3FC" w:rsidR="00DE596C" w:rsidRPr="00DE596C" w:rsidRDefault="00DE596C" w:rsidP="00DE596C">
      <w:pPr>
        <w:pStyle w:val="NoteLevel1"/>
        <w:rPr>
          <w:b/>
          <w:i/>
        </w:rPr>
      </w:pPr>
      <w:r w:rsidRPr="00DE596C">
        <w:rPr>
          <w:b/>
          <w:bCs/>
          <w:i/>
        </w:rPr>
        <w:t>Mark–recapture studies</w:t>
      </w:r>
    </w:p>
    <w:p w14:paraId="5644D328" w14:textId="77777777" w:rsidR="00DE596C" w:rsidRDefault="00DE596C" w:rsidP="00DE596C">
      <w:pPr>
        <w:pStyle w:val="NoteLevel2"/>
      </w:pPr>
      <w:r>
        <w:t>Used for mobile organisms</w:t>
      </w:r>
    </w:p>
    <w:p w14:paraId="49B11816" w14:textId="77777777" w:rsidR="00DE596C" w:rsidRPr="00DE596C" w:rsidRDefault="00DE596C" w:rsidP="00DE596C">
      <w:pPr>
        <w:pStyle w:val="NoteLevel2"/>
      </w:pPr>
      <w:r w:rsidRPr="00DE596C">
        <w:t>A subset of individuals is captured and marked or tagged, then released.</w:t>
      </w:r>
    </w:p>
    <w:p w14:paraId="63099D73" w14:textId="77777777" w:rsidR="00DE596C" w:rsidRDefault="00DE596C" w:rsidP="00DE596C">
      <w:pPr>
        <w:pStyle w:val="NoteLevel2"/>
      </w:pPr>
      <w:r w:rsidRPr="00DE596C">
        <w:t>At a later date, individuals are captured again, and the ratio of marked to unmarked individuals is used to estimate population size.</w:t>
      </w:r>
    </w:p>
    <w:p w14:paraId="58C88A54" w14:textId="77777777" w:rsidR="00DE596C" w:rsidRDefault="00DE596C" w:rsidP="00DE596C">
      <w:pPr>
        <w:pStyle w:val="NoteLevel3"/>
      </w:pPr>
      <w:r w:rsidRPr="00DE596C">
        <w:t>E.g. 23 butterflies are captured and marked (</w:t>
      </w:r>
      <w:r w:rsidRPr="00DE596C">
        <w:rPr>
          <w:i/>
          <w:iCs/>
        </w:rPr>
        <w:t>M</w:t>
      </w:r>
      <w:r w:rsidRPr="00DE596C">
        <w:t>).</w:t>
      </w:r>
      <w:r>
        <w:t xml:space="preserve"> </w:t>
      </w:r>
      <w:r w:rsidRPr="00DE596C">
        <w:t>Later, 15 butterflies are captured (</w:t>
      </w:r>
      <w:r w:rsidRPr="00DE596C">
        <w:rPr>
          <w:i/>
          <w:iCs/>
        </w:rPr>
        <w:t>C</w:t>
      </w:r>
      <w:r w:rsidRPr="00DE596C">
        <w:t>), 4 of them marked (</w:t>
      </w:r>
      <w:r w:rsidRPr="00DE596C">
        <w:rPr>
          <w:i/>
          <w:iCs/>
        </w:rPr>
        <w:t>R</w:t>
      </w:r>
      <w:r w:rsidRPr="00DE596C">
        <w:t xml:space="preserve"> for recaptured).</w:t>
      </w:r>
    </w:p>
    <w:p w14:paraId="49FE0C4A" w14:textId="77777777" w:rsidR="00DE596C" w:rsidRPr="00DE596C" w:rsidRDefault="00DE596C" w:rsidP="00DE596C">
      <w:pPr>
        <w:pStyle w:val="NoteLevel3"/>
      </w:pPr>
      <w:r w:rsidRPr="00DE596C">
        <w:t>To estimate total population size (</w:t>
      </w:r>
      <w:r w:rsidRPr="00DE596C">
        <w:rPr>
          <w:i/>
          <w:iCs/>
        </w:rPr>
        <w:t>N</w:t>
      </w:r>
      <w:r w:rsidRPr="00DE596C">
        <w:t>):</w:t>
      </w:r>
    </w:p>
    <w:p w14:paraId="09542178" w14:textId="77777777" w:rsidR="00C1019B" w:rsidRDefault="00C1019B" w:rsidP="00C1019B">
      <w:pPr>
        <w:pStyle w:val="NoteLevel3"/>
        <w:numPr>
          <w:ilvl w:val="0"/>
          <w:numId w:val="0"/>
        </w:numPr>
        <w:ind w:left="1800"/>
      </w:pPr>
      <w:r>
        <w:rPr>
          <w:noProof/>
        </w:rPr>
        <w:drawing>
          <wp:inline distT="0" distB="0" distL="0" distR="0" wp14:anchorId="081CB375" wp14:editId="09F910C8">
            <wp:extent cx="2234565" cy="657955"/>
            <wp:effectExtent l="0" t="0" r="635"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0-18 at 10.59.17 PM.png"/>
                    <pic:cNvPicPr/>
                  </pic:nvPicPr>
                  <pic:blipFill>
                    <a:blip r:embed="rId135">
                      <a:extLst>
                        <a:ext uri="{28A0092B-C50C-407E-A947-70E740481C1C}">
                          <a14:useLocalDpi xmlns:a14="http://schemas.microsoft.com/office/drawing/2010/main" val="0"/>
                        </a:ext>
                      </a:extLst>
                    </a:blip>
                    <a:stretch>
                      <a:fillRect/>
                    </a:stretch>
                  </pic:blipFill>
                  <pic:spPr>
                    <a:xfrm>
                      <a:off x="0" y="0"/>
                      <a:ext cx="2234565" cy="657955"/>
                    </a:xfrm>
                    <a:prstGeom prst="rect">
                      <a:avLst/>
                    </a:prstGeom>
                  </pic:spPr>
                </pic:pic>
              </a:graphicData>
            </a:graphic>
          </wp:inline>
        </w:drawing>
      </w:r>
      <w:r w:rsidR="00DE596C" w:rsidRPr="00DE596C">
        <w:t xml:space="preserve"> </w:t>
      </w:r>
    </w:p>
    <w:p w14:paraId="14BBFC22" w14:textId="77777777" w:rsidR="00C1019B" w:rsidRDefault="00C1019B" w:rsidP="00C1019B">
      <w:pPr>
        <w:pStyle w:val="NoteLevel1"/>
      </w:pPr>
    </w:p>
    <w:p w14:paraId="0AC45895" w14:textId="77777777" w:rsidR="00C1019B" w:rsidRDefault="00C1019B" w:rsidP="00C1019B">
      <w:pPr>
        <w:pStyle w:val="NoteLevel1"/>
      </w:pPr>
    </w:p>
    <w:p w14:paraId="260801EC" w14:textId="77777777" w:rsidR="00C1019B" w:rsidRDefault="00C1019B" w:rsidP="00C1019B">
      <w:pPr>
        <w:pStyle w:val="NoteLevel2"/>
      </w:pPr>
      <w:r w:rsidRPr="00C1019B">
        <w:t xml:space="preserve">Long-term data sets </w:t>
      </w:r>
      <w:r>
        <w:t>can help solve applied problems</w:t>
      </w:r>
    </w:p>
    <w:p w14:paraId="4D3F8069" w14:textId="2EA3CBD0" w:rsidR="00C1019B" w:rsidRPr="00C1019B" w:rsidRDefault="00C1019B" w:rsidP="00C1019B">
      <w:pPr>
        <w:pStyle w:val="NoteLevel3"/>
      </w:pPr>
      <w:r>
        <w:t xml:space="preserve">E.g. </w:t>
      </w:r>
      <w:r w:rsidRPr="00C1019B">
        <w:t xml:space="preserve">Outbreak of a new disease in 1993 in New Mexico was caused by a new strain of </w:t>
      </w:r>
      <w:proofErr w:type="gramStart"/>
      <w:r w:rsidRPr="00C1019B">
        <w:t>hantavirus</w:t>
      </w:r>
      <w:proofErr w:type="gramEnd"/>
      <w:r w:rsidRPr="00C1019B">
        <w:t>, carried by the deer mouse.</w:t>
      </w:r>
    </w:p>
    <w:p w14:paraId="6E5C7A3D" w14:textId="3AD00656" w:rsidR="00C1019B" w:rsidRDefault="00C1019B" w:rsidP="00C1019B">
      <w:pPr>
        <w:pStyle w:val="NoteLevel3"/>
      </w:pPr>
      <w:r w:rsidRPr="00C1019B">
        <w:t xml:space="preserve">Deer mouse specimens indicated </w:t>
      </w:r>
      <w:r>
        <w:t xml:space="preserve">the virus had been present for </w:t>
      </w:r>
      <w:r w:rsidRPr="00C1019B">
        <w:t>10 years. Why was there an outbreak?</w:t>
      </w:r>
    </w:p>
    <w:p w14:paraId="51D2147C" w14:textId="77777777" w:rsidR="00C1019B" w:rsidRPr="00C1019B" w:rsidRDefault="00C1019B" w:rsidP="00C1019B">
      <w:pPr>
        <w:pStyle w:val="NoteLevel3"/>
      </w:pPr>
      <w:r w:rsidRPr="00C1019B">
        <w:t xml:space="preserve">Deer mouse populations had been studied at </w:t>
      </w:r>
      <w:proofErr w:type="spellStart"/>
      <w:r w:rsidRPr="00C1019B">
        <w:t>Sevilleta</w:t>
      </w:r>
      <w:proofErr w:type="spellEnd"/>
      <w:r w:rsidRPr="00C1019B">
        <w:t xml:space="preserve"> National Wildlife Refuge since 1989. </w:t>
      </w:r>
    </w:p>
    <w:p w14:paraId="0368B0A4" w14:textId="77777777" w:rsidR="00C1019B" w:rsidRPr="00C1019B" w:rsidRDefault="00C1019B" w:rsidP="00C1019B">
      <w:pPr>
        <w:pStyle w:val="NoteLevel3"/>
      </w:pPr>
      <w:r w:rsidRPr="00C1019B">
        <w:t xml:space="preserve">Densities of several species had increased between 1992 and 1993. High rainfall had led to more plant growth, providing more food for rodents. </w:t>
      </w:r>
    </w:p>
    <w:p w14:paraId="6B4FA96B" w14:textId="77777777" w:rsidR="00C1019B" w:rsidRDefault="00C1019B" w:rsidP="00C1019B">
      <w:pPr>
        <w:pStyle w:val="NoteLevel3"/>
      </w:pPr>
      <w:r w:rsidRPr="00C1019B">
        <w:t>High mouse densities increase the chances of contact with humans.</w:t>
      </w:r>
    </w:p>
    <w:p w14:paraId="2A67A590" w14:textId="77777777" w:rsidR="00C1019B" w:rsidRDefault="00C1019B" w:rsidP="00C1019B">
      <w:pPr>
        <w:pStyle w:val="NoteLevel4"/>
        <w:numPr>
          <w:ilvl w:val="0"/>
          <w:numId w:val="0"/>
        </w:numPr>
        <w:ind w:left="2520"/>
      </w:pPr>
      <w:r w:rsidRPr="00C1019B">
        <w:rPr>
          <w:noProof/>
        </w:rPr>
        <w:drawing>
          <wp:inline distT="0" distB="0" distL="0" distR="0" wp14:anchorId="12357FA8" wp14:editId="3CFF54DE">
            <wp:extent cx="2577465" cy="2424726"/>
            <wp:effectExtent l="0" t="0" r="0" b="0"/>
            <wp:docPr id="134146" name="Picture 1" descr="Ecology2e-Fig-08-20-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46" name="Picture 1" descr="Ecology2e-Fig-08-20-0R.jpg"/>
                    <pic:cNvPicPr>
                      <a:picLocks noChangeAspect="1"/>
                    </pic:cNvPicPr>
                  </pic:nvPicPr>
                  <pic:blipFill>
                    <a:blip r:embed="rId136">
                      <a:extLst>
                        <a:ext uri="{28A0092B-C50C-407E-A947-70E740481C1C}">
                          <a14:useLocalDpi xmlns:a14="http://schemas.microsoft.com/office/drawing/2010/main" val="0"/>
                        </a:ext>
                      </a:extLst>
                    </a:blip>
                    <a:srcRect b="4831"/>
                    <a:stretch>
                      <a:fillRect/>
                    </a:stretch>
                  </pic:blipFill>
                  <pic:spPr bwMode="auto">
                    <a:xfrm>
                      <a:off x="0" y="0"/>
                      <a:ext cx="2577465" cy="2424726"/>
                    </a:xfrm>
                    <a:prstGeom prst="rect">
                      <a:avLst/>
                    </a:prstGeom>
                    <a:noFill/>
                    <a:ln>
                      <a:noFill/>
                    </a:ln>
                    <a:extLst/>
                  </pic:spPr>
                </pic:pic>
              </a:graphicData>
            </a:graphic>
          </wp:inline>
        </w:drawing>
      </w:r>
      <w:r w:rsidRPr="00C1019B">
        <w:t xml:space="preserve"> </w:t>
      </w:r>
    </w:p>
    <w:p w14:paraId="79B35F88" w14:textId="0A2A809B" w:rsidR="00C1019B" w:rsidRDefault="00C1019B" w:rsidP="00C1019B">
      <w:pPr>
        <w:pStyle w:val="NoteLevel4"/>
      </w:pPr>
      <w:r>
        <w:t>High levels of fall-spring precipitation were correlated with increased plant growth in the spring</w:t>
      </w:r>
    </w:p>
    <w:p w14:paraId="2F84868C" w14:textId="559E3A7B" w:rsidR="00C1019B" w:rsidRDefault="00C1019B" w:rsidP="00C1019B">
      <w:pPr>
        <w:pStyle w:val="NoteLevel4"/>
      </w:pPr>
      <w:r>
        <w:t>Increased plant growth was correlated with increased densities of the mouse 1993 – year of the outbreak</w:t>
      </w:r>
    </w:p>
    <w:p w14:paraId="411E5119" w14:textId="77777777" w:rsidR="00C1019B" w:rsidRDefault="00C1019B" w:rsidP="00C1019B">
      <w:pPr>
        <w:pStyle w:val="NoteLevel1"/>
      </w:pPr>
    </w:p>
    <w:p w14:paraId="1E4B880A" w14:textId="77777777" w:rsidR="00C1019B" w:rsidRDefault="00C1019B" w:rsidP="00C1019B">
      <w:pPr>
        <w:pStyle w:val="NoteLevel1"/>
      </w:pPr>
    </w:p>
    <w:p w14:paraId="52AE9F9A" w14:textId="007BAEB3" w:rsidR="00C1019B" w:rsidRPr="00C1019B" w:rsidRDefault="00C1019B" w:rsidP="00C1019B">
      <w:pPr>
        <w:pStyle w:val="NoteLevel1"/>
        <w:rPr>
          <w:b/>
        </w:rPr>
      </w:pPr>
      <w:r w:rsidRPr="00C1019B">
        <w:rPr>
          <w:b/>
        </w:rPr>
        <w:t>- Niche models can be used to predict where species can be found</w:t>
      </w:r>
    </w:p>
    <w:p w14:paraId="085F18D6" w14:textId="77777777" w:rsidR="00C1019B" w:rsidRPr="00C1019B" w:rsidRDefault="00C1019B" w:rsidP="00C1019B">
      <w:pPr>
        <w:pStyle w:val="NoteLevel2"/>
      </w:pPr>
      <w:r w:rsidRPr="00C1019B">
        <w:t>The geographic ranges of many species are not well known.</w:t>
      </w:r>
    </w:p>
    <w:p w14:paraId="43487D38" w14:textId="77777777" w:rsidR="00C1019B" w:rsidRPr="00C1019B" w:rsidRDefault="00C1019B" w:rsidP="00C1019B">
      <w:pPr>
        <w:pStyle w:val="NoteLevel2"/>
      </w:pPr>
      <w:r w:rsidRPr="00C1019B">
        <w:t>Ecologists often wish to predict the future distribution of a species:</w:t>
      </w:r>
    </w:p>
    <w:p w14:paraId="4EF89F04" w14:textId="77777777" w:rsidR="00C1019B" w:rsidRPr="00C1019B" w:rsidRDefault="00C1019B" w:rsidP="00C1019B">
      <w:pPr>
        <w:pStyle w:val="NoteLevel3"/>
      </w:pPr>
      <w:r w:rsidRPr="00C1019B">
        <w:t>Pests or disease carriers.</w:t>
      </w:r>
    </w:p>
    <w:p w14:paraId="3420A79A" w14:textId="77777777" w:rsidR="00C1019B" w:rsidRDefault="00C1019B" w:rsidP="00C1019B">
      <w:pPr>
        <w:pStyle w:val="NoteLevel3"/>
      </w:pPr>
      <w:r w:rsidRPr="00C1019B">
        <w:t>Changing distributions as a result of global warming.</w:t>
      </w:r>
    </w:p>
    <w:p w14:paraId="6B3ACC62" w14:textId="77777777" w:rsidR="00C1019B" w:rsidRDefault="00C1019B" w:rsidP="00C1019B">
      <w:pPr>
        <w:pStyle w:val="NoteLevel2"/>
        <w:numPr>
          <w:ilvl w:val="0"/>
          <w:numId w:val="0"/>
        </w:numPr>
        <w:ind w:left="1080"/>
      </w:pPr>
    </w:p>
    <w:p w14:paraId="56696D19" w14:textId="77777777" w:rsidR="00C1019B" w:rsidRPr="00C1019B" w:rsidRDefault="00C1019B" w:rsidP="00C1019B">
      <w:pPr>
        <w:pStyle w:val="NoteLevel2"/>
      </w:pPr>
      <w:r w:rsidRPr="00C1019B">
        <w:rPr>
          <w:b/>
          <w:bCs/>
        </w:rPr>
        <w:t>Niche Modeling</w:t>
      </w:r>
    </w:p>
    <w:p w14:paraId="258B2EA0" w14:textId="77777777" w:rsidR="00C1019B" w:rsidRPr="00C1019B" w:rsidRDefault="00C1019B" w:rsidP="00C1019B">
      <w:pPr>
        <w:pStyle w:val="NoteLevel3"/>
      </w:pPr>
      <w:r w:rsidRPr="00C1019B">
        <w:rPr>
          <w:b/>
          <w:bCs/>
        </w:rPr>
        <w:t>Ecological niche</w:t>
      </w:r>
      <w:r w:rsidRPr="00C1019B">
        <w:t>: Physical and biological conditions that a species needs to grow, survive, and reproduce.</w:t>
      </w:r>
    </w:p>
    <w:p w14:paraId="7B67AC27" w14:textId="77777777" w:rsidR="00C1019B" w:rsidRDefault="00C1019B" w:rsidP="00C1019B">
      <w:pPr>
        <w:pStyle w:val="NoteLevel3"/>
      </w:pPr>
      <w:r w:rsidRPr="00C1019B">
        <w:t xml:space="preserve">A </w:t>
      </w:r>
      <w:r w:rsidRPr="00C1019B">
        <w:rPr>
          <w:b/>
          <w:bCs/>
        </w:rPr>
        <w:t>niche model</w:t>
      </w:r>
      <w:r w:rsidRPr="00C1019B">
        <w:t xml:space="preserve"> predicts a species’ distribution based on conditions at locations the species is known to occupy.</w:t>
      </w:r>
    </w:p>
    <w:p w14:paraId="1B8FDE0D" w14:textId="77777777" w:rsidR="00C1019B" w:rsidRPr="00C1019B" w:rsidRDefault="00C1019B" w:rsidP="00C1019B">
      <w:pPr>
        <w:pStyle w:val="NoteLevel3"/>
      </w:pPr>
      <w:r w:rsidRPr="00C1019B">
        <w:t>E.g. Niche model for chameleons in Madagascar:</w:t>
      </w:r>
    </w:p>
    <w:p w14:paraId="79464D2B" w14:textId="11CAFD99" w:rsidR="00C1019B" w:rsidRPr="00C1019B" w:rsidRDefault="00C1019B" w:rsidP="00C1019B">
      <w:pPr>
        <w:pStyle w:val="NoteLevel4"/>
      </w:pPr>
      <w:r w:rsidRPr="00C1019B">
        <w:t>Environ</w:t>
      </w:r>
      <w:r>
        <w:t>mental data were recorded for 1x</w:t>
      </w:r>
      <w:r w:rsidRPr="00C1019B">
        <w:t>1 km</w:t>
      </w:r>
      <w:r w:rsidRPr="00C1019B">
        <w:rPr>
          <w:vertAlign w:val="superscript"/>
        </w:rPr>
        <w:t>2</w:t>
      </w:r>
      <w:r w:rsidRPr="00C1019B">
        <w:t xml:space="preserve"> “grid cells.”</w:t>
      </w:r>
    </w:p>
    <w:p w14:paraId="5973494F" w14:textId="77777777" w:rsidR="00C1019B" w:rsidRDefault="00C1019B" w:rsidP="00C1019B">
      <w:pPr>
        <w:pStyle w:val="NoteLevel4"/>
      </w:pPr>
      <w:r w:rsidRPr="00C1019B">
        <w:t>“Habitat rules” for each species described environmental conditions where it was most likely to be found.</w:t>
      </w:r>
    </w:p>
    <w:p w14:paraId="0BF166D5" w14:textId="77777777" w:rsidR="00C1019B" w:rsidRPr="00C1019B" w:rsidRDefault="00C1019B" w:rsidP="00C1019B">
      <w:pPr>
        <w:pStyle w:val="NoteLevel4"/>
      </w:pPr>
      <w:r w:rsidRPr="00C1019B">
        <w:t>A computer program (GARP) compared grid cell data with habitat rules for each species. Predictions of species occurrences were correct 75–85% of the time.</w:t>
      </w:r>
    </w:p>
    <w:p w14:paraId="2987338D" w14:textId="255F2DF4" w:rsidR="00265B05" w:rsidRPr="00C1019B" w:rsidRDefault="00C1019B" w:rsidP="00C1019B">
      <w:pPr>
        <w:pStyle w:val="NoteLevel4"/>
        <w:sectPr w:rsidR="00265B05" w:rsidRPr="00C1019B" w:rsidSect="00FC7DF4">
          <w:footerReference w:type="even" r:id="rId137"/>
          <w:footerReference w:type="default" r:id="rId138"/>
          <w:headerReference w:type="first" r:id="rId139"/>
          <w:footerReference w:type="first" r:id="rId140"/>
          <w:pgSz w:w="12240" w:h="15840"/>
          <w:pgMar w:top="1440" w:right="1080" w:bottom="1440" w:left="1080" w:header="708" w:footer="708" w:gutter="0"/>
          <w:cols w:space="708"/>
          <w:titlePg/>
          <w:docGrid w:type="lines" w:linePitch="360"/>
        </w:sectPr>
      </w:pPr>
      <w:r w:rsidRPr="00C1019B">
        <w:t>In areas where predictions were not correct, researchers found seven previously unknown chameleon species.</w:t>
      </w:r>
      <w:r w:rsidR="00265B05" w:rsidRPr="00C1019B">
        <w:cr/>
      </w:r>
    </w:p>
    <w:p w14:paraId="29DE5BFB" w14:textId="77777777" w:rsidR="006A1396" w:rsidRDefault="006A1396" w:rsidP="006A1396">
      <w:pPr>
        <w:pStyle w:val="NoteLevel1"/>
        <w:numPr>
          <w:ilvl w:val="0"/>
          <w:numId w:val="0"/>
        </w:numPr>
      </w:pPr>
      <w:r w:rsidRPr="006A1396">
        <w:rPr>
          <w:b/>
        </w:rPr>
        <w:t xml:space="preserve">CASE </w:t>
      </w:r>
      <w:proofErr w:type="gramStart"/>
      <w:r w:rsidRPr="006A1396">
        <w:rPr>
          <w:b/>
        </w:rPr>
        <w:t>STUDY</w:t>
      </w:r>
      <w:r>
        <w:t xml:space="preserve"> :</w:t>
      </w:r>
      <w:proofErr w:type="gramEnd"/>
      <w:r>
        <w:t xml:space="preserve"> Human population growth</w:t>
      </w:r>
    </w:p>
    <w:p w14:paraId="2F5392E4" w14:textId="77777777" w:rsidR="006A1396" w:rsidRPr="006A1396" w:rsidRDefault="006A1396" w:rsidP="006A1396">
      <w:pPr>
        <w:pStyle w:val="NoteLevel2"/>
      </w:pPr>
      <w:r w:rsidRPr="006A1396">
        <w:t>Humans have a large impact on the global environment: Our population has grown explosively, along with our use of energy and resources.</w:t>
      </w:r>
    </w:p>
    <w:p w14:paraId="0637B79C" w14:textId="734897C4" w:rsidR="006A1396" w:rsidRPr="006A1396" w:rsidRDefault="006A1396" w:rsidP="006A1396">
      <w:pPr>
        <w:pStyle w:val="NoteLevel2"/>
      </w:pPr>
      <w:r w:rsidRPr="006A1396">
        <w:t>Human population reached 6.8 billion in 2010, more than double the number of people in 1960.</w:t>
      </w:r>
    </w:p>
    <w:p w14:paraId="228B9D9D" w14:textId="77777777" w:rsidR="006A1396" w:rsidRPr="006A1396" w:rsidRDefault="006A1396" w:rsidP="006A1396">
      <w:pPr>
        <w:pStyle w:val="NoteLevel2"/>
      </w:pPr>
      <w:r w:rsidRPr="006A1396">
        <w:t>Our use of energy and resources has grown even more rapidly. From 1860 to 1991, human population quadrupled in size, and energy consumption increased 93-fold.</w:t>
      </w:r>
    </w:p>
    <w:p w14:paraId="0DA65108" w14:textId="77777777" w:rsidR="006A1396" w:rsidRDefault="006A1396" w:rsidP="006A1396">
      <w:pPr>
        <w:pStyle w:val="NoteLevel2"/>
      </w:pPr>
      <w:r w:rsidRPr="006A1396">
        <w:t>For thousands of years our population grew relatively slowly, reaching 1 billion for the first time in 1825. Now we are adding 1 billion people every 13 years.</w:t>
      </w:r>
    </w:p>
    <w:p w14:paraId="5095E819" w14:textId="77777777" w:rsidR="006A1396" w:rsidRDefault="006A1396" w:rsidP="006A1396">
      <w:pPr>
        <w:pStyle w:val="NoteLevel2"/>
        <w:numPr>
          <w:ilvl w:val="0"/>
          <w:numId w:val="0"/>
        </w:numPr>
        <w:ind w:left="1080"/>
      </w:pPr>
      <w:r w:rsidRPr="006A1396">
        <w:rPr>
          <w:noProof/>
        </w:rPr>
        <w:drawing>
          <wp:inline distT="0" distB="0" distL="0" distR="0" wp14:anchorId="25ABC1C9" wp14:editId="5362A824">
            <wp:extent cx="3366135" cy="1976046"/>
            <wp:effectExtent l="0" t="0" r="0" b="5715"/>
            <wp:docPr id="35844" name="Picture 1" descr="Ecology2e-Fig-09-02-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4" name="Picture 1" descr="Ecology2e-Fig-09-02-0R.jpg"/>
                    <pic:cNvPicPr>
                      <a:picLocks noChangeAspect="1"/>
                    </pic:cNvPicPr>
                  </pic:nvPicPr>
                  <pic:blipFill>
                    <a:blip r:embed="rId141">
                      <a:extLst>
                        <a:ext uri="{28A0092B-C50C-407E-A947-70E740481C1C}">
                          <a14:useLocalDpi xmlns:a14="http://schemas.microsoft.com/office/drawing/2010/main" val="0"/>
                        </a:ext>
                      </a:extLst>
                    </a:blip>
                    <a:srcRect b="5968"/>
                    <a:stretch>
                      <a:fillRect/>
                    </a:stretch>
                  </pic:blipFill>
                  <pic:spPr bwMode="auto">
                    <a:xfrm>
                      <a:off x="0" y="0"/>
                      <a:ext cx="3366135" cy="1976046"/>
                    </a:xfrm>
                    <a:prstGeom prst="rect">
                      <a:avLst/>
                    </a:prstGeom>
                    <a:noFill/>
                    <a:ln>
                      <a:noFill/>
                    </a:ln>
                    <a:extLst/>
                  </pic:spPr>
                </pic:pic>
              </a:graphicData>
            </a:graphic>
          </wp:inline>
        </w:drawing>
      </w:r>
      <w:r w:rsidRPr="006A1396">
        <w:t xml:space="preserve"> </w:t>
      </w:r>
    </w:p>
    <w:p w14:paraId="78B5BC29" w14:textId="77777777" w:rsidR="006A1396" w:rsidRDefault="006A1396" w:rsidP="006A1396">
      <w:pPr>
        <w:pStyle w:val="NoteLevel2"/>
        <w:numPr>
          <w:ilvl w:val="0"/>
          <w:numId w:val="0"/>
        </w:numPr>
        <w:ind w:left="1080"/>
      </w:pPr>
      <w:r w:rsidRPr="006A1396">
        <w:rPr>
          <w:noProof/>
        </w:rPr>
        <w:drawing>
          <wp:inline distT="0" distB="0" distL="0" distR="0" wp14:anchorId="73BF03E7" wp14:editId="05932316">
            <wp:extent cx="3398655" cy="1778000"/>
            <wp:effectExtent l="0" t="0" r="5080" b="0"/>
            <wp:docPr id="317444" name="Picture 1" descr="Ecology2e-Fig-09-21-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44" name="Picture 1" descr="Ecology2e-Fig-09-21-0R.jpg"/>
                    <pic:cNvPicPr>
                      <a:picLocks noChangeAspect="1"/>
                    </pic:cNvPicPr>
                  </pic:nvPicPr>
                  <pic:blipFill>
                    <a:blip r:embed="rId142">
                      <a:extLst>
                        <a:ext uri="{28A0092B-C50C-407E-A947-70E740481C1C}">
                          <a14:useLocalDpi xmlns:a14="http://schemas.microsoft.com/office/drawing/2010/main" val="0"/>
                        </a:ext>
                      </a:extLst>
                    </a:blip>
                    <a:srcRect b="5946"/>
                    <a:stretch>
                      <a:fillRect/>
                    </a:stretch>
                  </pic:blipFill>
                  <pic:spPr bwMode="auto">
                    <a:xfrm>
                      <a:off x="0" y="0"/>
                      <a:ext cx="3398655" cy="1778000"/>
                    </a:xfrm>
                    <a:prstGeom prst="rect">
                      <a:avLst/>
                    </a:prstGeom>
                    <a:noFill/>
                    <a:ln>
                      <a:noFill/>
                    </a:ln>
                    <a:extLst/>
                  </pic:spPr>
                </pic:pic>
              </a:graphicData>
            </a:graphic>
          </wp:inline>
        </w:drawing>
      </w:r>
      <w:r w:rsidRPr="006A1396">
        <w:t xml:space="preserve"> </w:t>
      </w:r>
    </w:p>
    <w:p w14:paraId="1A3647B2" w14:textId="77777777" w:rsidR="006A1396" w:rsidRPr="006A1396" w:rsidRDefault="006A1396" w:rsidP="006A1396">
      <w:pPr>
        <w:pStyle w:val="NoteLevel2"/>
      </w:pPr>
      <w:r w:rsidRPr="006A1396">
        <w:t>Growth rate has slowed recently, to about 1.18% per year, and continues to slow.</w:t>
      </w:r>
    </w:p>
    <w:p w14:paraId="0FE2829B" w14:textId="14083D1B" w:rsidR="006A1396" w:rsidRDefault="006A1396" w:rsidP="006A1396">
      <w:pPr>
        <w:pStyle w:val="NoteLevel2"/>
      </w:pPr>
      <w:r w:rsidRPr="006A1396">
        <w:t xml:space="preserve">By 2080, it is predicted there will be roughly 9–10 billion people on Earth. </w:t>
      </w:r>
    </w:p>
    <w:p w14:paraId="5EF78349" w14:textId="77777777" w:rsidR="006A1396" w:rsidRPr="006A1396" w:rsidRDefault="006A1396" w:rsidP="006A1396">
      <w:pPr>
        <w:pStyle w:val="NoteLevel2"/>
      </w:pPr>
      <w:r w:rsidRPr="006A1396">
        <w:t xml:space="preserve">Is 10 billion above the carrying capacity of the human population? </w:t>
      </w:r>
    </w:p>
    <w:p w14:paraId="5874645B" w14:textId="77777777" w:rsidR="006A1396" w:rsidRPr="006A1396" w:rsidRDefault="006A1396" w:rsidP="006A1396">
      <w:pPr>
        <w:pStyle w:val="NoteLevel3"/>
      </w:pPr>
      <w:r w:rsidRPr="006A1396">
        <w:t>Many people have tried to estimate human carrying capacity.</w:t>
      </w:r>
    </w:p>
    <w:p w14:paraId="043AD2ED" w14:textId="77777777" w:rsidR="006A1396" w:rsidRPr="006A1396" w:rsidRDefault="006A1396" w:rsidP="006A1396">
      <w:pPr>
        <w:pStyle w:val="NoteLevel3"/>
      </w:pPr>
      <w:r w:rsidRPr="006A1396">
        <w:t>Researchers must make assumptions about how people would live and how technology would influence our future.</w:t>
      </w:r>
    </w:p>
    <w:p w14:paraId="5FBA75BC" w14:textId="77777777" w:rsidR="006A1396" w:rsidRDefault="006A1396" w:rsidP="006A1396">
      <w:pPr>
        <w:pStyle w:val="NoteLevel3"/>
      </w:pPr>
      <w:r w:rsidRPr="006A1396">
        <w:t>Estimates range from fewer than 1 billion to more than 1,000 billion.</w:t>
      </w:r>
    </w:p>
    <w:p w14:paraId="2C9B20D9" w14:textId="77777777" w:rsidR="006A1396" w:rsidRPr="006A1396" w:rsidRDefault="006A1396" w:rsidP="006A1396">
      <w:pPr>
        <w:pStyle w:val="NoteLevel2"/>
      </w:pPr>
      <w:r w:rsidRPr="006A1396">
        <w:rPr>
          <w:b/>
          <w:bCs/>
        </w:rPr>
        <w:t xml:space="preserve">Ecological footprint: </w:t>
      </w:r>
      <w:r w:rsidRPr="006A1396">
        <w:t xml:space="preserve">Total area of productive ecosystems required </w:t>
      </w:r>
      <w:proofErr w:type="gramStart"/>
      <w:r w:rsidRPr="006A1396">
        <w:t>to support</w:t>
      </w:r>
      <w:proofErr w:type="gramEnd"/>
      <w:r w:rsidRPr="006A1396">
        <w:t xml:space="preserve"> a population.</w:t>
      </w:r>
    </w:p>
    <w:p w14:paraId="5077A22F" w14:textId="77777777" w:rsidR="006A1396" w:rsidRDefault="006A1396" w:rsidP="006A1396">
      <w:pPr>
        <w:pStyle w:val="NoteLevel3"/>
      </w:pPr>
      <w:r w:rsidRPr="006A1396">
        <w:t xml:space="preserve">Uses data on agricultural productivity, production of goods, resource use, population size, and pollution. </w:t>
      </w:r>
    </w:p>
    <w:p w14:paraId="09A29EEA" w14:textId="6F9E64E2" w:rsidR="006A1396" w:rsidRDefault="006A1396" w:rsidP="006A1396">
      <w:pPr>
        <w:pStyle w:val="NoteLevel3"/>
      </w:pPr>
      <w:r w:rsidRPr="006A1396">
        <w:t>The area required to support these activities is then estimated.</w:t>
      </w:r>
    </w:p>
    <w:p w14:paraId="26243C19" w14:textId="77777777" w:rsidR="006A1396" w:rsidRPr="006A1396" w:rsidRDefault="006A1396" w:rsidP="006A1396">
      <w:pPr>
        <w:pStyle w:val="NoteLevel2"/>
      </w:pPr>
      <w:r w:rsidRPr="006A1396">
        <w:t>In 2006:</w:t>
      </w:r>
    </w:p>
    <w:p w14:paraId="572244ED" w14:textId="77777777" w:rsidR="006A1396" w:rsidRPr="006A1396" w:rsidRDefault="006A1396" w:rsidP="006A1396">
      <w:pPr>
        <w:pStyle w:val="NoteLevel3"/>
      </w:pPr>
      <w:r w:rsidRPr="006A1396">
        <w:t>11.9 billion hectares of productive land available globally.</w:t>
      </w:r>
    </w:p>
    <w:p w14:paraId="58BB1AA1" w14:textId="77777777" w:rsidR="006A1396" w:rsidRPr="006A1396" w:rsidRDefault="006A1396" w:rsidP="006A1396">
      <w:pPr>
        <w:pStyle w:val="NoteLevel3"/>
      </w:pPr>
      <w:r w:rsidRPr="006A1396">
        <w:t>Average ecological footprint: 2.6 hectares.</w:t>
      </w:r>
    </w:p>
    <w:p w14:paraId="1CF966DC" w14:textId="77777777" w:rsidR="006A1396" w:rsidRPr="006A1396" w:rsidRDefault="006A1396" w:rsidP="006A1396">
      <w:pPr>
        <w:pStyle w:val="NoteLevel3"/>
      </w:pPr>
      <w:r w:rsidRPr="006A1396">
        <w:t>Suggests a carrying capacity of 4.6 billion.</w:t>
      </w:r>
    </w:p>
    <w:p w14:paraId="2A9112C3" w14:textId="0814FEA0" w:rsidR="006A1396" w:rsidRDefault="006A1396" w:rsidP="006A1396">
      <w:pPr>
        <w:pStyle w:val="NoteLevel3"/>
      </w:pPr>
      <w:r w:rsidRPr="006A1396">
        <w:t>Population: 6.6 billion, a 40% overshoot of carrying capacity.</w:t>
      </w:r>
    </w:p>
    <w:p w14:paraId="5CE98615" w14:textId="77777777" w:rsidR="006A1396" w:rsidRPr="006A1396" w:rsidRDefault="006A1396" w:rsidP="006A1396">
      <w:pPr>
        <w:pStyle w:val="NoteLevel2"/>
      </w:pPr>
      <w:r w:rsidRPr="006A1396">
        <w:t>If everyone in the world used resources at the same rate as:</w:t>
      </w:r>
    </w:p>
    <w:p w14:paraId="05C9C992" w14:textId="77777777" w:rsidR="006A1396" w:rsidRPr="006A1396" w:rsidRDefault="006A1396" w:rsidP="006A1396">
      <w:pPr>
        <w:pStyle w:val="NoteLevel3"/>
      </w:pPr>
      <w:r w:rsidRPr="006A1396">
        <w:t>U.S. citizens in 2006, carrying capacity would be 1.3 billion people.</w:t>
      </w:r>
    </w:p>
    <w:p w14:paraId="287905CF" w14:textId="1E1C143B" w:rsidR="006A1396" w:rsidRPr="006A1396" w:rsidRDefault="006A1396" w:rsidP="006A1396">
      <w:pPr>
        <w:pStyle w:val="NoteLevel3"/>
      </w:pPr>
      <w:r w:rsidRPr="006A1396">
        <w:t>Indian citizens in 2006, carrying capacity would be 14 billion people.</w:t>
      </w:r>
    </w:p>
    <w:p w14:paraId="1B1CE1EB" w14:textId="77777777" w:rsidR="006A1396" w:rsidRPr="006A1396" w:rsidRDefault="006A1396" w:rsidP="006A1396">
      <w:pPr>
        <w:pStyle w:val="NoteLevel2"/>
        <w:numPr>
          <w:ilvl w:val="0"/>
          <w:numId w:val="0"/>
        </w:numPr>
        <w:ind w:left="1080"/>
      </w:pPr>
    </w:p>
    <w:p w14:paraId="56825FD4" w14:textId="77777777" w:rsidR="00AA7130" w:rsidRDefault="00AA7130" w:rsidP="006A1396">
      <w:pPr>
        <w:pStyle w:val="NoteLevel1"/>
        <w:numPr>
          <w:ilvl w:val="0"/>
          <w:numId w:val="0"/>
        </w:numPr>
        <w:rPr>
          <w:b/>
          <w:sz w:val="28"/>
          <w:szCs w:val="28"/>
        </w:rPr>
      </w:pPr>
      <w:r w:rsidRPr="00AA7130">
        <w:rPr>
          <w:b/>
          <w:sz w:val="28"/>
          <w:szCs w:val="28"/>
        </w:rPr>
        <w:t>INTRODUCTION</w:t>
      </w:r>
    </w:p>
    <w:p w14:paraId="04E724D7" w14:textId="77777777" w:rsidR="00325EAA" w:rsidRPr="00AA7130" w:rsidRDefault="00325EAA" w:rsidP="006A1396">
      <w:pPr>
        <w:pStyle w:val="NoteLevel1"/>
        <w:numPr>
          <w:ilvl w:val="0"/>
          <w:numId w:val="0"/>
        </w:numPr>
        <w:rPr>
          <w:b/>
          <w:sz w:val="28"/>
          <w:szCs w:val="28"/>
        </w:rPr>
      </w:pPr>
    </w:p>
    <w:p w14:paraId="1B77F688" w14:textId="77777777" w:rsidR="00AA7130" w:rsidRPr="00AA7130" w:rsidRDefault="00AA7130" w:rsidP="00AA7130">
      <w:pPr>
        <w:pStyle w:val="NoteLevel2"/>
      </w:pPr>
      <w:r w:rsidRPr="00AA7130">
        <w:t>One of the ecological maxims is:</w:t>
      </w:r>
      <w:r w:rsidRPr="00AA7130">
        <w:rPr>
          <w:i/>
          <w:iCs/>
        </w:rPr>
        <w:t xml:space="preserve"> “No population can increase in size forever.”</w:t>
      </w:r>
    </w:p>
    <w:p w14:paraId="12D50F6C" w14:textId="77777777" w:rsidR="00AA7130" w:rsidRDefault="00AA7130" w:rsidP="00AA7130">
      <w:pPr>
        <w:pStyle w:val="NoteLevel3"/>
      </w:pPr>
      <w:r w:rsidRPr="00AA7130">
        <w:t>The limits imposed by a finite planet res</w:t>
      </w:r>
      <w:r>
        <w:t>trict a feature of all species</w:t>
      </w:r>
    </w:p>
    <w:p w14:paraId="643989A9" w14:textId="12BD7050" w:rsidR="00AA7130" w:rsidRPr="00AA7130" w:rsidRDefault="00AA7130" w:rsidP="00AA7130">
      <w:pPr>
        <w:pStyle w:val="NoteLevel4"/>
      </w:pPr>
      <w:r w:rsidRPr="00AA7130">
        <w:t>A capacity for rapid population growth.</w:t>
      </w:r>
    </w:p>
    <w:p w14:paraId="6D2E2A46" w14:textId="77777777" w:rsidR="00325EAA" w:rsidRDefault="00AA7130" w:rsidP="00AA7130">
      <w:pPr>
        <w:pStyle w:val="NoteLevel2"/>
      </w:pPr>
      <w:r w:rsidRPr="00AA7130">
        <w:t>Ecologists try to understand the factors that limit or promote population growth</w:t>
      </w:r>
      <w:r w:rsidR="00325EAA">
        <w:t>.</w:t>
      </w:r>
    </w:p>
    <w:p w14:paraId="1348BDEE" w14:textId="77777777" w:rsidR="00325EAA" w:rsidRDefault="00325EAA" w:rsidP="00325EAA">
      <w:pPr>
        <w:pStyle w:val="NoteLevel1"/>
        <w:numPr>
          <w:ilvl w:val="0"/>
          <w:numId w:val="0"/>
        </w:numPr>
        <w:rPr>
          <w:b/>
          <w:sz w:val="28"/>
          <w:szCs w:val="28"/>
        </w:rPr>
      </w:pPr>
    </w:p>
    <w:p w14:paraId="53587E03" w14:textId="77777777" w:rsidR="00325EAA" w:rsidRPr="00325EAA" w:rsidRDefault="00325EAA" w:rsidP="00325EAA">
      <w:pPr>
        <w:pStyle w:val="NoteLevel1"/>
        <w:numPr>
          <w:ilvl w:val="0"/>
          <w:numId w:val="0"/>
        </w:numPr>
        <w:rPr>
          <w:b/>
          <w:sz w:val="28"/>
          <w:szCs w:val="28"/>
        </w:rPr>
      </w:pPr>
    </w:p>
    <w:p w14:paraId="1AC11785" w14:textId="77777777" w:rsidR="00325EAA" w:rsidRPr="00325EAA" w:rsidRDefault="00325EAA" w:rsidP="00325EAA">
      <w:pPr>
        <w:pStyle w:val="NoteLevel1"/>
        <w:numPr>
          <w:ilvl w:val="0"/>
          <w:numId w:val="0"/>
        </w:numPr>
        <w:rPr>
          <w:b/>
          <w:sz w:val="28"/>
          <w:szCs w:val="28"/>
        </w:rPr>
      </w:pPr>
      <w:r w:rsidRPr="00325EAA">
        <w:rPr>
          <w:b/>
          <w:sz w:val="28"/>
          <w:szCs w:val="28"/>
        </w:rPr>
        <w:t>LIFE TABLES</w:t>
      </w:r>
    </w:p>
    <w:p w14:paraId="5FA0EF96" w14:textId="77777777" w:rsidR="00325EAA" w:rsidRPr="00325EAA" w:rsidRDefault="00325EAA" w:rsidP="00325EAA">
      <w:pPr>
        <w:pStyle w:val="NoteLevel2"/>
      </w:pPr>
      <w:r w:rsidRPr="00325EAA">
        <w:t xml:space="preserve">A </w:t>
      </w:r>
      <w:r w:rsidRPr="00325EAA">
        <w:rPr>
          <w:b/>
          <w:bCs/>
        </w:rPr>
        <w:t xml:space="preserve">life table </w:t>
      </w:r>
      <w:r w:rsidRPr="00325EAA">
        <w:t>is a summary of how survival and reproductive rates vary with age.</w:t>
      </w:r>
    </w:p>
    <w:p w14:paraId="01380395" w14:textId="77777777" w:rsidR="00326913" w:rsidRPr="00326913" w:rsidRDefault="00325EAA" w:rsidP="00326913">
      <w:pPr>
        <w:pStyle w:val="NoteLevel3"/>
      </w:pPr>
      <w:r w:rsidRPr="00326913">
        <w:t xml:space="preserve"> </w:t>
      </w:r>
      <w:r w:rsidR="00326913" w:rsidRPr="00326913">
        <w:t>Information about births and deaths is essential to predict future population size.</w:t>
      </w:r>
    </w:p>
    <w:p w14:paraId="57DA3A10" w14:textId="77777777" w:rsidR="00326913" w:rsidRDefault="00326913" w:rsidP="00326913">
      <w:pPr>
        <w:pStyle w:val="NoteLevel3"/>
      </w:pPr>
      <w:r w:rsidRPr="00326913">
        <w:t xml:space="preserve">Life table data for the grass </w:t>
      </w:r>
      <w:proofErr w:type="spellStart"/>
      <w:r w:rsidRPr="00326913">
        <w:rPr>
          <w:i/>
          <w:iCs/>
        </w:rPr>
        <w:t>Poa</w:t>
      </w:r>
      <w:proofErr w:type="spellEnd"/>
      <w:r w:rsidRPr="00326913">
        <w:rPr>
          <w:i/>
          <w:iCs/>
        </w:rPr>
        <w:t xml:space="preserve"> </w:t>
      </w:r>
      <w:proofErr w:type="spellStart"/>
      <w:r w:rsidRPr="00326913">
        <w:rPr>
          <w:i/>
          <w:iCs/>
        </w:rPr>
        <w:t>annua</w:t>
      </w:r>
      <w:proofErr w:type="spellEnd"/>
      <w:r w:rsidRPr="00326913">
        <w:t xml:space="preserve"> were collected by marking 843 naturally germinating seedlings and then following their fates over time </w:t>
      </w:r>
    </w:p>
    <w:p w14:paraId="053799CE" w14:textId="77777777" w:rsidR="00326913" w:rsidRDefault="00326913" w:rsidP="00326913">
      <w:pPr>
        <w:pStyle w:val="NoteLevel3"/>
        <w:numPr>
          <w:ilvl w:val="0"/>
          <w:numId w:val="0"/>
        </w:numPr>
        <w:ind w:left="1800"/>
      </w:pPr>
      <w:r w:rsidRPr="00326913">
        <w:rPr>
          <w:noProof/>
        </w:rPr>
        <w:drawing>
          <wp:inline distT="0" distB="0" distL="0" distR="0" wp14:anchorId="485BC9B2" wp14:editId="2015F3D3">
            <wp:extent cx="3377565" cy="2626604"/>
            <wp:effectExtent l="0" t="0" r="635" b="0"/>
            <wp:docPr id="41988" name="Picture 1" descr="Ecology2e-Table-09-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8" name="Picture 1" descr="Ecology2e-Table-09-01-0.jpg"/>
                    <pic:cNvPicPr>
                      <a:picLocks noChangeAspect="1"/>
                    </pic:cNvPicPr>
                  </pic:nvPicPr>
                  <pic:blipFill>
                    <a:blip r:embed="rId143">
                      <a:extLst>
                        <a:ext uri="{28A0092B-C50C-407E-A947-70E740481C1C}">
                          <a14:useLocalDpi xmlns:a14="http://schemas.microsoft.com/office/drawing/2010/main" val="0"/>
                        </a:ext>
                      </a:extLst>
                    </a:blip>
                    <a:srcRect t="7248" b="28629"/>
                    <a:stretch>
                      <a:fillRect/>
                    </a:stretch>
                  </pic:blipFill>
                  <pic:spPr bwMode="auto">
                    <a:xfrm>
                      <a:off x="0" y="0"/>
                      <a:ext cx="3377565" cy="2626604"/>
                    </a:xfrm>
                    <a:prstGeom prst="rect">
                      <a:avLst/>
                    </a:prstGeom>
                    <a:noFill/>
                    <a:ln>
                      <a:noFill/>
                    </a:ln>
                    <a:extLst/>
                  </pic:spPr>
                </pic:pic>
              </a:graphicData>
            </a:graphic>
          </wp:inline>
        </w:drawing>
      </w:r>
      <w:r w:rsidRPr="00326913">
        <w:t xml:space="preserve"> </w:t>
      </w:r>
    </w:p>
    <w:p w14:paraId="7A8F3722" w14:textId="77777777" w:rsidR="00326913" w:rsidRDefault="00326913" w:rsidP="00884502">
      <w:pPr>
        <w:pStyle w:val="NoteLevel4"/>
      </w:pPr>
      <w:proofErr w:type="spellStart"/>
      <w:r w:rsidRPr="00326913">
        <w:rPr>
          <w:i/>
          <w:iCs/>
        </w:rPr>
        <w:t>Sx</w:t>
      </w:r>
      <w:proofErr w:type="spellEnd"/>
      <w:r w:rsidRPr="00326913">
        <w:t xml:space="preserve"> = </w:t>
      </w:r>
      <w:r w:rsidRPr="00326913">
        <w:rPr>
          <w:b/>
          <w:bCs/>
        </w:rPr>
        <w:t>survival rate</w:t>
      </w:r>
      <w:r w:rsidRPr="00326913">
        <w:t xml:space="preserve">: Chance that an individual of age </w:t>
      </w:r>
      <w:r w:rsidRPr="00326913">
        <w:rPr>
          <w:i/>
          <w:iCs/>
        </w:rPr>
        <w:t>x</w:t>
      </w:r>
      <w:r w:rsidRPr="00326913">
        <w:t xml:space="preserve"> will survive to age </w:t>
      </w:r>
      <w:r w:rsidRPr="00326913">
        <w:rPr>
          <w:i/>
          <w:iCs/>
        </w:rPr>
        <w:t>x</w:t>
      </w:r>
      <w:r w:rsidRPr="00326913">
        <w:t xml:space="preserve"> + 1.</w:t>
      </w:r>
    </w:p>
    <w:p w14:paraId="446AF3D7" w14:textId="77777777" w:rsidR="00326913" w:rsidRDefault="00326913" w:rsidP="00884502">
      <w:pPr>
        <w:pStyle w:val="NoteLevel4"/>
      </w:pPr>
      <w:proofErr w:type="gramStart"/>
      <w:r w:rsidRPr="00326913">
        <w:rPr>
          <w:i/>
          <w:iCs/>
        </w:rPr>
        <w:t>lx</w:t>
      </w:r>
      <w:proofErr w:type="gramEnd"/>
      <w:r w:rsidRPr="00326913">
        <w:t xml:space="preserve"> = </w:t>
      </w:r>
      <w:r w:rsidRPr="00326913">
        <w:rPr>
          <w:b/>
          <w:bCs/>
        </w:rPr>
        <w:t>survivorship</w:t>
      </w:r>
      <w:r w:rsidRPr="00326913">
        <w:t xml:space="preserve">: Proportion of individuals that survive from birth to age </w:t>
      </w:r>
      <w:r w:rsidRPr="00326913">
        <w:rPr>
          <w:i/>
          <w:iCs/>
        </w:rPr>
        <w:t>x</w:t>
      </w:r>
      <w:r w:rsidRPr="00326913">
        <w:t>.</w:t>
      </w:r>
    </w:p>
    <w:p w14:paraId="5FAEE1DD" w14:textId="22282A75" w:rsidR="00326913" w:rsidRDefault="00326913" w:rsidP="00884502">
      <w:pPr>
        <w:pStyle w:val="NoteLevel4"/>
      </w:pPr>
      <w:proofErr w:type="spellStart"/>
      <w:r w:rsidRPr="00326913">
        <w:rPr>
          <w:i/>
          <w:iCs/>
        </w:rPr>
        <w:t>Fx</w:t>
      </w:r>
      <w:proofErr w:type="spellEnd"/>
      <w:r w:rsidRPr="00326913">
        <w:t xml:space="preserve"> = </w:t>
      </w:r>
      <w:r w:rsidRPr="00326913">
        <w:rPr>
          <w:b/>
          <w:bCs/>
        </w:rPr>
        <w:t>fecundity</w:t>
      </w:r>
      <w:r w:rsidRPr="00326913">
        <w:t xml:space="preserve">: Average number of offspring a female will have at age </w:t>
      </w:r>
      <w:r w:rsidRPr="00326913">
        <w:rPr>
          <w:i/>
          <w:iCs/>
        </w:rPr>
        <w:t>x</w:t>
      </w:r>
      <w:r w:rsidRPr="00326913">
        <w:t>.</w:t>
      </w:r>
    </w:p>
    <w:p w14:paraId="33E3F2D4" w14:textId="77777777" w:rsidR="00884502" w:rsidRPr="00884502" w:rsidRDefault="00884502" w:rsidP="00884502">
      <w:pPr>
        <w:pStyle w:val="NoteLevel2"/>
      </w:pPr>
      <w:r w:rsidRPr="00884502">
        <w:t>Birth and death rates can vary greatly between individuals of different ages.</w:t>
      </w:r>
    </w:p>
    <w:p w14:paraId="4AE77C6B" w14:textId="77777777" w:rsidR="00884502" w:rsidRPr="00884502" w:rsidRDefault="00884502" w:rsidP="00884502">
      <w:pPr>
        <w:pStyle w:val="NoteLevel3"/>
      </w:pPr>
      <w:r w:rsidRPr="00884502">
        <w:t>Gambians’ survivorship depends on the season of birth.</w:t>
      </w:r>
    </w:p>
    <w:p w14:paraId="22D1C293" w14:textId="2359563E" w:rsidR="00884502" w:rsidRDefault="00884502" w:rsidP="00884502">
      <w:pPr>
        <w:pStyle w:val="NoteLevel3"/>
      </w:pPr>
      <w:r w:rsidRPr="00884502">
        <w:t>Gambians born during the “hungry season” (when food stored from the previous year is depleted) had lower survivorship than those born at other times of the year.</w:t>
      </w:r>
    </w:p>
    <w:p w14:paraId="194330EE" w14:textId="510ED0CD" w:rsidR="00884502" w:rsidRDefault="00884502" w:rsidP="00884502">
      <w:pPr>
        <w:pStyle w:val="NoteLevel3"/>
        <w:numPr>
          <w:ilvl w:val="0"/>
          <w:numId w:val="0"/>
        </w:numPr>
        <w:ind w:left="1800"/>
      </w:pPr>
      <w:r w:rsidRPr="00884502">
        <w:rPr>
          <w:noProof/>
        </w:rPr>
        <w:drawing>
          <wp:inline distT="0" distB="0" distL="0" distR="0" wp14:anchorId="406D16A0" wp14:editId="0AED4DF8">
            <wp:extent cx="4051935" cy="2481341"/>
            <wp:effectExtent l="0" t="0" r="0" b="8255"/>
            <wp:docPr id="51204" name="Picture 1" descr="Ecology2e-Fig-09-04-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4" name="Picture 1" descr="Ecology2e-Fig-09-04-0R.jpg"/>
                    <pic:cNvPicPr>
                      <a:picLocks noChangeAspect="1"/>
                    </pic:cNvPicPr>
                  </pic:nvPicPr>
                  <pic:blipFill>
                    <a:blip r:embed="rId144">
                      <a:extLst>
                        <a:ext uri="{28A0092B-C50C-407E-A947-70E740481C1C}">
                          <a14:useLocalDpi xmlns:a14="http://schemas.microsoft.com/office/drawing/2010/main" val="0"/>
                        </a:ext>
                      </a:extLst>
                    </a:blip>
                    <a:srcRect b="4813"/>
                    <a:stretch>
                      <a:fillRect/>
                    </a:stretch>
                  </pic:blipFill>
                  <pic:spPr bwMode="auto">
                    <a:xfrm>
                      <a:off x="0" y="0"/>
                      <a:ext cx="4051935" cy="2481341"/>
                    </a:xfrm>
                    <a:prstGeom prst="rect">
                      <a:avLst/>
                    </a:prstGeom>
                    <a:noFill/>
                    <a:ln>
                      <a:noFill/>
                    </a:ln>
                    <a:extLst/>
                  </pic:spPr>
                </pic:pic>
              </a:graphicData>
            </a:graphic>
          </wp:inline>
        </w:drawing>
      </w:r>
    </w:p>
    <w:p w14:paraId="4CD4D046" w14:textId="73A7DE06" w:rsidR="00884502" w:rsidRDefault="00884502" w:rsidP="00884502">
      <w:pPr>
        <w:pStyle w:val="NoteLevel3"/>
      </w:pPr>
      <w:r>
        <w:t>In Gambia, many people die young age and more people die when they are born between July and October</w:t>
      </w:r>
    </w:p>
    <w:p w14:paraId="3CA4D9EB" w14:textId="77777777" w:rsidR="000A4D61" w:rsidRDefault="000A4D61" w:rsidP="000A4D61">
      <w:pPr>
        <w:pStyle w:val="NoteLevel3"/>
        <w:numPr>
          <w:ilvl w:val="0"/>
          <w:numId w:val="0"/>
        </w:numPr>
        <w:ind w:left="1800"/>
      </w:pPr>
    </w:p>
    <w:p w14:paraId="0A97AE2D" w14:textId="73A7DE06" w:rsidR="00884502" w:rsidRDefault="00884502" w:rsidP="00884502">
      <w:pPr>
        <w:pStyle w:val="NoteLevel2"/>
      </w:pPr>
      <w:r w:rsidRPr="00884502">
        <w:t xml:space="preserve">In some species, age is not important, </w:t>
      </w:r>
    </w:p>
    <w:p w14:paraId="0FA70FEB" w14:textId="0F62D82F" w:rsidR="00884502" w:rsidRPr="00884502" w:rsidRDefault="00884502" w:rsidP="000A4D61">
      <w:pPr>
        <w:pStyle w:val="NoteLevel3"/>
      </w:pPr>
      <w:r>
        <w:t>E.g.</w:t>
      </w:r>
      <w:r w:rsidRPr="00884502">
        <w:t xml:space="preserve"> in many plants, reproduction is more dependent on </w:t>
      </w:r>
      <w:r w:rsidRPr="00171D5D">
        <w:rPr>
          <w:u w:val="single"/>
        </w:rPr>
        <w:t>size</w:t>
      </w:r>
      <w:r w:rsidRPr="00884502">
        <w:t xml:space="preserve"> (related to growth conditions) than age.</w:t>
      </w:r>
    </w:p>
    <w:p w14:paraId="5F7817EA" w14:textId="5C06C3F0" w:rsidR="00884502" w:rsidRDefault="00884502" w:rsidP="00884502">
      <w:pPr>
        <w:pStyle w:val="NoteLevel2"/>
      </w:pPr>
      <w:r w:rsidRPr="00884502">
        <w:t>Life tables can also be based on size or life cycle stage.</w:t>
      </w:r>
    </w:p>
    <w:p w14:paraId="171A6D0F" w14:textId="77777777" w:rsidR="00884502" w:rsidRDefault="00884502" w:rsidP="00884502">
      <w:pPr>
        <w:pStyle w:val="NoteLevel2"/>
        <w:numPr>
          <w:ilvl w:val="0"/>
          <w:numId w:val="0"/>
        </w:numPr>
        <w:ind w:left="1080"/>
      </w:pPr>
    </w:p>
    <w:p w14:paraId="6BD6A540" w14:textId="77777777" w:rsidR="00884502" w:rsidRDefault="00884502" w:rsidP="00884502">
      <w:pPr>
        <w:pStyle w:val="NoteLevel2"/>
        <w:numPr>
          <w:ilvl w:val="0"/>
          <w:numId w:val="0"/>
        </w:numPr>
        <w:ind w:left="1080"/>
      </w:pPr>
    </w:p>
    <w:p w14:paraId="61EC2158" w14:textId="77777777" w:rsidR="00884502" w:rsidRPr="00884502" w:rsidRDefault="00884502" w:rsidP="00884502">
      <w:pPr>
        <w:pStyle w:val="NoteLevel2"/>
      </w:pPr>
      <w:r w:rsidRPr="00884502">
        <w:rPr>
          <w:b/>
          <w:bCs/>
        </w:rPr>
        <w:t>Survivorship curve</w:t>
      </w:r>
      <w:r w:rsidRPr="00884502">
        <w:t>: Plot of the number of individuals from a hypothetical cohort that will survive to reach different ages.</w:t>
      </w:r>
    </w:p>
    <w:p w14:paraId="3AC816FE" w14:textId="6877336C" w:rsidR="00884502" w:rsidRDefault="00884502" w:rsidP="00884502">
      <w:pPr>
        <w:pStyle w:val="NoteLevel2"/>
      </w:pPr>
      <w:r w:rsidRPr="00884502">
        <w:t xml:space="preserve">Survivorship curves can be classified into </w:t>
      </w:r>
      <w:r>
        <w:t>3</w:t>
      </w:r>
      <w:r w:rsidRPr="00884502">
        <w:t xml:space="preserve"> general types.</w:t>
      </w:r>
    </w:p>
    <w:p w14:paraId="62A19D55" w14:textId="77777777" w:rsidR="00884502" w:rsidRDefault="00884502" w:rsidP="00884502">
      <w:pPr>
        <w:pStyle w:val="NoteLevel3"/>
      </w:pPr>
      <w:r w:rsidRPr="00884502">
        <w:rPr>
          <w:b/>
          <w:bCs/>
        </w:rPr>
        <w:t>Type I</w:t>
      </w:r>
      <w:r w:rsidRPr="00884502">
        <w:t xml:space="preserve">: Most individuals survive to </w:t>
      </w:r>
      <w:r w:rsidRPr="00884502">
        <w:rPr>
          <w:b/>
        </w:rPr>
        <w:t>old age</w:t>
      </w:r>
      <w:r w:rsidRPr="00884502">
        <w:t xml:space="preserve"> (</w:t>
      </w:r>
      <w:proofErr w:type="spellStart"/>
      <w:r w:rsidRPr="00884502">
        <w:t>Dall</w:t>
      </w:r>
      <w:proofErr w:type="spellEnd"/>
      <w:r w:rsidRPr="00884502">
        <w:t xml:space="preserve"> sheep, humans).</w:t>
      </w:r>
    </w:p>
    <w:p w14:paraId="2F0C9627" w14:textId="0AA3ED55" w:rsidR="00884502" w:rsidRPr="00884502" w:rsidRDefault="00884502" w:rsidP="00884502">
      <w:pPr>
        <w:pStyle w:val="NoteLevel2"/>
        <w:numPr>
          <w:ilvl w:val="0"/>
          <w:numId w:val="0"/>
        </w:numPr>
        <w:ind w:left="1080"/>
      </w:pPr>
      <w:r w:rsidRPr="00884502">
        <w:rPr>
          <w:b/>
          <w:bCs/>
          <w:noProof/>
        </w:rPr>
        <w:drawing>
          <wp:inline distT="0" distB="0" distL="0" distR="0" wp14:anchorId="4DD49C9C" wp14:editId="7B40CED8">
            <wp:extent cx="2348865" cy="2049548"/>
            <wp:effectExtent l="0" t="0" r="0" b="8255"/>
            <wp:docPr id="55300" name="Picture 1" descr="Ecology2e-Fig-09-06-1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00" name="Picture 1" descr="Ecology2e-Fig-09-06-1R.jpg"/>
                    <pic:cNvPicPr>
                      <a:picLocks noChangeAspect="1"/>
                    </pic:cNvPicPr>
                  </pic:nvPicPr>
                  <pic:blipFill>
                    <a:blip r:embed="rId145">
                      <a:extLst>
                        <a:ext uri="{28A0092B-C50C-407E-A947-70E740481C1C}">
                          <a14:useLocalDpi xmlns:a14="http://schemas.microsoft.com/office/drawing/2010/main" val="0"/>
                        </a:ext>
                      </a:extLst>
                    </a:blip>
                    <a:srcRect b="4826"/>
                    <a:stretch>
                      <a:fillRect/>
                    </a:stretch>
                  </pic:blipFill>
                  <pic:spPr bwMode="auto">
                    <a:xfrm>
                      <a:off x="0" y="0"/>
                      <a:ext cx="2348865" cy="2049548"/>
                    </a:xfrm>
                    <a:prstGeom prst="rect">
                      <a:avLst/>
                    </a:prstGeom>
                    <a:noFill/>
                    <a:ln>
                      <a:noFill/>
                    </a:ln>
                    <a:extLst/>
                  </pic:spPr>
                </pic:pic>
              </a:graphicData>
            </a:graphic>
          </wp:inline>
        </w:drawing>
      </w:r>
    </w:p>
    <w:p w14:paraId="6D1D9F44" w14:textId="77777777" w:rsidR="00884502" w:rsidRDefault="00884502" w:rsidP="00884502">
      <w:pPr>
        <w:pStyle w:val="NoteLevel3"/>
      </w:pPr>
      <w:r w:rsidRPr="00884502">
        <w:rPr>
          <w:b/>
          <w:bCs/>
        </w:rPr>
        <w:t>Type II</w:t>
      </w:r>
      <w:r w:rsidRPr="00884502">
        <w:t xml:space="preserve">: The chance of surviving remains </w:t>
      </w:r>
      <w:r w:rsidRPr="00884502">
        <w:rPr>
          <w:b/>
        </w:rPr>
        <w:t>constant</w:t>
      </w:r>
      <w:r w:rsidRPr="00884502">
        <w:t xml:space="preserve"> throughout the lifetime (some birds).</w:t>
      </w:r>
    </w:p>
    <w:p w14:paraId="07E0ACF9" w14:textId="0150D673" w:rsidR="00884502" w:rsidRPr="00884502" w:rsidRDefault="00884502" w:rsidP="00884502">
      <w:pPr>
        <w:pStyle w:val="NoteLevel2"/>
        <w:numPr>
          <w:ilvl w:val="0"/>
          <w:numId w:val="0"/>
        </w:numPr>
        <w:ind w:left="1080"/>
      </w:pPr>
      <w:r w:rsidRPr="00884502">
        <w:rPr>
          <w:b/>
          <w:bCs/>
          <w:noProof/>
        </w:rPr>
        <w:drawing>
          <wp:inline distT="0" distB="0" distL="0" distR="0" wp14:anchorId="153FB293" wp14:editId="0A606435">
            <wp:extent cx="1680717" cy="2200275"/>
            <wp:effectExtent l="0" t="0" r="0" b="9525"/>
            <wp:docPr id="563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3" name="Picture 3"/>
                    <pic:cNvPicPr>
                      <a:picLocks noChangeAspect="1"/>
                    </pic:cNvPicPr>
                  </pic:nvPicPr>
                  <pic:blipFill>
                    <a:blip r:embed="rId146">
                      <a:extLst>
                        <a:ext uri="{28A0092B-C50C-407E-A947-70E740481C1C}">
                          <a14:useLocalDpi xmlns:a14="http://schemas.microsoft.com/office/drawing/2010/main" val="0"/>
                        </a:ext>
                      </a:extLst>
                    </a:blip>
                    <a:srcRect b="4826"/>
                    <a:stretch>
                      <a:fillRect/>
                    </a:stretch>
                  </pic:blipFill>
                  <pic:spPr bwMode="auto">
                    <a:xfrm>
                      <a:off x="0" y="0"/>
                      <a:ext cx="1680717" cy="2200275"/>
                    </a:xfrm>
                    <a:prstGeom prst="rect">
                      <a:avLst/>
                    </a:prstGeom>
                    <a:noFill/>
                    <a:ln>
                      <a:noFill/>
                    </a:ln>
                    <a:extLst/>
                  </pic:spPr>
                </pic:pic>
              </a:graphicData>
            </a:graphic>
          </wp:inline>
        </w:drawing>
      </w:r>
    </w:p>
    <w:p w14:paraId="3FFC9578" w14:textId="09E84786" w:rsidR="00884502" w:rsidRDefault="00884502" w:rsidP="00884502">
      <w:pPr>
        <w:pStyle w:val="NoteLevel3"/>
      </w:pPr>
      <w:r w:rsidRPr="00884502">
        <w:rPr>
          <w:b/>
          <w:bCs/>
        </w:rPr>
        <w:t>Type III</w:t>
      </w:r>
      <w:r w:rsidRPr="00884502">
        <w:t>: High death rates for young</w:t>
      </w:r>
      <w:proofErr w:type="gramStart"/>
      <w:r w:rsidRPr="00884502">
        <w:t>,  those</w:t>
      </w:r>
      <w:proofErr w:type="gramEnd"/>
      <w:r w:rsidRPr="00884502">
        <w:t xml:space="preserve"> that reach adulthood survive well (species that produce a lot of offspring).</w:t>
      </w:r>
    </w:p>
    <w:p w14:paraId="703A904E" w14:textId="33AF7803" w:rsidR="00884502" w:rsidRDefault="00884502" w:rsidP="00884502">
      <w:pPr>
        <w:pStyle w:val="NoteLevel2"/>
        <w:numPr>
          <w:ilvl w:val="0"/>
          <w:numId w:val="0"/>
        </w:numPr>
        <w:ind w:left="1080"/>
      </w:pPr>
      <w:r w:rsidRPr="00884502">
        <w:rPr>
          <w:b/>
          <w:bCs/>
          <w:noProof/>
        </w:rPr>
        <w:drawing>
          <wp:inline distT="0" distB="0" distL="0" distR="0" wp14:anchorId="6D9BDB30" wp14:editId="031E904C">
            <wp:extent cx="2904490" cy="2054994"/>
            <wp:effectExtent l="0" t="0" r="0" b="2540"/>
            <wp:docPr id="573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8" name="Picture 3"/>
                    <pic:cNvPicPr>
                      <a:picLocks noChangeAspect="1"/>
                    </pic:cNvPicPr>
                  </pic:nvPicPr>
                  <pic:blipFill>
                    <a:blip r:embed="rId147">
                      <a:extLst>
                        <a:ext uri="{28A0092B-C50C-407E-A947-70E740481C1C}">
                          <a14:useLocalDpi xmlns:a14="http://schemas.microsoft.com/office/drawing/2010/main" val="0"/>
                        </a:ext>
                      </a:extLst>
                    </a:blip>
                    <a:srcRect b="4845"/>
                    <a:stretch>
                      <a:fillRect/>
                    </a:stretch>
                  </pic:blipFill>
                  <pic:spPr bwMode="auto">
                    <a:xfrm>
                      <a:off x="0" y="0"/>
                      <a:ext cx="2904925" cy="2055302"/>
                    </a:xfrm>
                    <a:prstGeom prst="rect">
                      <a:avLst/>
                    </a:prstGeom>
                    <a:noFill/>
                    <a:ln>
                      <a:noFill/>
                    </a:ln>
                    <a:extLst/>
                  </pic:spPr>
                </pic:pic>
              </a:graphicData>
            </a:graphic>
          </wp:inline>
        </w:drawing>
      </w:r>
    </w:p>
    <w:p w14:paraId="79DA050B" w14:textId="77777777" w:rsidR="00884502" w:rsidRDefault="00884502" w:rsidP="00884502">
      <w:pPr>
        <w:pStyle w:val="NoteLevel1"/>
        <w:numPr>
          <w:ilvl w:val="0"/>
          <w:numId w:val="0"/>
        </w:numPr>
      </w:pPr>
    </w:p>
    <w:p w14:paraId="037C03BF" w14:textId="77777777" w:rsidR="00884502" w:rsidRDefault="00884502" w:rsidP="00884502">
      <w:pPr>
        <w:pStyle w:val="NoteLevel1"/>
        <w:numPr>
          <w:ilvl w:val="0"/>
          <w:numId w:val="0"/>
        </w:numPr>
      </w:pPr>
    </w:p>
    <w:p w14:paraId="3C006717" w14:textId="1B1CDC6D" w:rsidR="00884502" w:rsidRPr="00884502" w:rsidRDefault="00884502" w:rsidP="00884502">
      <w:pPr>
        <w:pStyle w:val="NoteLevel1"/>
        <w:numPr>
          <w:ilvl w:val="0"/>
          <w:numId w:val="0"/>
        </w:numPr>
        <w:rPr>
          <w:b/>
          <w:sz w:val="28"/>
          <w:szCs w:val="28"/>
        </w:rPr>
      </w:pPr>
      <w:r w:rsidRPr="00884502">
        <w:rPr>
          <w:b/>
          <w:sz w:val="28"/>
          <w:szCs w:val="28"/>
        </w:rPr>
        <w:t>AGE STRUCTURE</w:t>
      </w:r>
    </w:p>
    <w:p w14:paraId="767FAD00" w14:textId="77777777" w:rsidR="00884502" w:rsidRDefault="00884502" w:rsidP="00884502">
      <w:pPr>
        <w:pStyle w:val="NoteLevel1"/>
        <w:numPr>
          <w:ilvl w:val="0"/>
          <w:numId w:val="0"/>
        </w:numPr>
      </w:pPr>
    </w:p>
    <w:p w14:paraId="21DF8FA0" w14:textId="77777777" w:rsidR="00884502" w:rsidRPr="00884502" w:rsidRDefault="00884502" w:rsidP="00884502">
      <w:pPr>
        <w:pStyle w:val="NoteLevel2"/>
      </w:pPr>
      <w:r w:rsidRPr="00884502">
        <w:t xml:space="preserve">A population can be characterized by its </w:t>
      </w:r>
      <w:r w:rsidRPr="00884502">
        <w:rPr>
          <w:b/>
          <w:bCs/>
        </w:rPr>
        <w:t>age structure</w:t>
      </w:r>
      <w:r w:rsidRPr="00884502">
        <w:t>—the proportion of the population in each age class.</w:t>
      </w:r>
    </w:p>
    <w:p w14:paraId="1895BF06" w14:textId="77777777" w:rsidR="00884502" w:rsidRPr="00884502" w:rsidRDefault="00884502" w:rsidP="00884502">
      <w:pPr>
        <w:pStyle w:val="NoteLevel2"/>
      </w:pPr>
      <w:r w:rsidRPr="00884502">
        <w:t>Age structure influences how fast a population will grow.</w:t>
      </w:r>
    </w:p>
    <w:p w14:paraId="43CE111C" w14:textId="77777777" w:rsidR="00884502" w:rsidRPr="00884502" w:rsidRDefault="00884502" w:rsidP="00884502">
      <w:pPr>
        <w:pStyle w:val="NoteLevel3"/>
      </w:pPr>
      <w:r w:rsidRPr="00884502">
        <w:t xml:space="preserve">If there are many people of reproductive age (15 to 30), it will grow rapidly. </w:t>
      </w:r>
    </w:p>
    <w:p w14:paraId="248E690F" w14:textId="1A48185C" w:rsidR="00884502" w:rsidRDefault="00884502" w:rsidP="00884502">
      <w:pPr>
        <w:pStyle w:val="NoteLevel3"/>
      </w:pPr>
      <w:r w:rsidRPr="00884502">
        <w:t>A population with many people olde</w:t>
      </w:r>
      <w:r>
        <w:t>r than 55 will grow more slowly.</w:t>
      </w:r>
    </w:p>
    <w:p w14:paraId="5ADB37E5" w14:textId="76B18332" w:rsidR="00884502" w:rsidRDefault="00884502" w:rsidP="00884502">
      <w:pPr>
        <w:pStyle w:val="NoteLevel3"/>
        <w:numPr>
          <w:ilvl w:val="0"/>
          <w:numId w:val="0"/>
        </w:numPr>
        <w:ind w:left="1800"/>
      </w:pPr>
      <w:r w:rsidRPr="00884502">
        <w:rPr>
          <w:noProof/>
        </w:rPr>
        <w:drawing>
          <wp:inline distT="0" distB="0" distL="0" distR="0" wp14:anchorId="130300FD" wp14:editId="6177A3EC">
            <wp:extent cx="4051935" cy="2078493"/>
            <wp:effectExtent l="0" t="0" r="12065" b="4445"/>
            <wp:docPr id="61444" name="Picture 1" descr="Ecology2e-Fig-09-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4" name="Picture 1" descr="Ecology2e-Fig-09-07-0.jpg"/>
                    <pic:cNvPicPr>
                      <a:picLocks noChangeAspect="1"/>
                    </pic:cNvPicPr>
                  </pic:nvPicPr>
                  <pic:blipFill>
                    <a:blip r:embed="rId148">
                      <a:extLst>
                        <a:ext uri="{28A0092B-C50C-407E-A947-70E740481C1C}">
                          <a14:useLocalDpi xmlns:a14="http://schemas.microsoft.com/office/drawing/2010/main" val="0"/>
                        </a:ext>
                      </a:extLst>
                    </a:blip>
                    <a:srcRect b="6012"/>
                    <a:stretch>
                      <a:fillRect/>
                    </a:stretch>
                  </pic:blipFill>
                  <pic:spPr bwMode="auto">
                    <a:xfrm>
                      <a:off x="0" y="0"/>
                      <a:ext cx="4051935" cy="2078493"/>
                    </a:xfrm>
                    <a:prstGeom prst="rect">
                      <a:avLst/>
                    </a:prstGeom>
                    <a:noFill/>
                    <a:ln>
                      <a:noFill/>
                    </a:ln>
                    <a:extLst/>
                  </pic:spPr>
                </pic:pic>
              </a:graphicData>
            </a:graphic>
          </wp:inline>
        </w:drawing>
      </w:r>
    </w:p>
    <w:p w14:paraId="45D88E45" w14:textId="3A3756F0" w:rsidR="00884502" w:rsidRDefault="00884502" w:rsidP="00884502">
      <w:pPr>
        <w:pStyle w:val="NoteLevel3"/>
      </w:pPr>
      <w:r>
        <w:t xml:space="preserve">The general shapes of age structures </w:t>
      </w:r>
      <w:proofErr w:type="gramStart"/>
      <w:r>
        <w:t>that are</w:t>
      </w:r>
      <w:proofErr w:type="gramEnd"/>
      <w:r>
        <w:t xml:space="preserve"> typical of human populations with rapid, zero, and negative growth rates.</w:t>
      </w:r>
    </w:p>
    <w:p w14:paraId="56F3FE50" w14:textId="77777777" w:rsidR="000E7432" w:rsidRDefault="000E7432" w:rsidP="000E7432">
      <w:pPr>
        <w:pStyle w:val="NoteLevel2"/>
        <w:numPr>
          <w:ilvl w:val="0"/>
          <w:numId w:val="0"/>
        </w:numPr>
        <w:ind w:left="1080"/>
      </w:pPr>
    </w:p>
    <w:p w14:paraId="69701F99" w14:textId="49C3C37E" w:rsidR="000E7432" w:rsidRDefault="000E7432" w:rsidP="000E7432">
      <w:pPr>
        <w:pStyle w:val="NoteLevel2"/>
      </w:pPr>
      <w:r>
        <w:t>Life table can be used to predict age structure and population size.</w:t>
      </w:r>
    </w:p>
    <w:p w14:paraId="777B2192" w14:textId="3C2593FE" w:rsidR="000E7432" w:rsidRPr="00326913" w:rsidRDefault="000E7432" w:rsidP="000E7432">
      <w:pPr>
        <w:pStyle w:val="NoteLevel2"/>
        <w:numPr>
          <w:ilvl w:val="0"/>
          <w:numId w:val="0"/>
        </w:numPr>
        <w:ind w:left="1080"/>
      </w:pPr>
      <w:r w:rsidRPr="000E7432">
        <w:rPr>
          <w:noProof/>
        </w:rPr>
        <w:drawing>
          <wp:inline distT="0" distB="0" distL="0" distR="0" wp14:anchorId="08AB4341" wp14:editId="1BC654CE">
            <wp:extent cx="3763572" cy="2044700"/>
            <wp:effectExtent l="0" t="0" r="0" b="0"/>
            <wp:docPr id="62468" name="Picture 1" descr="Ecology2e-Table-09-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8" name="Picture 1" descr="Ecology2e-Table-09-03-0.jpg"/>
                    <pic:cNvPicPr>
                      <a:picLocks noChangeAspect="1"/>
                    </pic:cNvPicPr>
                  </pic:nvPicPr>
                  <pic:blipFill>
                    <a:blip r:embed="rId149">
                      <a:extLst>
                        <a:ext uri="{28A0092B-C50C-407E-A947-70E740481C1C}">
                          <a14:useLocalDpi xmlns:a14="http://schemas.microsoft.com/office/drawing/2010/main" val="0"/>
                        </a:ext>
                      </a:extLst>
                    </a:blip>
                    <a:srcRect t="13147" b="8211"/>
                    <a:stretch>
                      <a:fillRect/>
                    </a:stretch>
                  </pic:blipFill>
                  <pic:spPr bwMode="auto">
                    <a:xfrm>
                      <a:off x="0" y="0"/>
                      <a:ext cx="3764780" cy="2045356"/>
                    </a:xfrm>
                    <a:prstGeom prst="rect">
                      <a:avLst/>
                    </a:prstGeom>
                    <a:noFill/>
                    <a:ln>
                      <a:noFill/>
                    </a:ln>
                    <a:extLst/>
                  </pic:spPr>
                </pic:pic>
              </a:graphicData>
            </a:graphic>
          </wp:inline>
        </w:drawing>
      </w:r>
    </w:p>
    <w:p w14:paraId="40599A7E" w14:textId="77777777" w:rsidR="000E7432" w:rsidRPr="000E7432" w:rsidRDefault="000E7432" w:rsidP="000E7432">
      <w:pPr>
        <w:pStyle w:val="NoteLevel3"/>
      </w:pPr>
      <w:r w:rsidRPr="000E7432">
        <w:t>If the population starts with 100 individuals:</w:t>
      </w:r>
    </w:p>
    <w:p w14:paraId="4888A359" w14:textId="77777777" w:rsidR="000E7432" w:rsidRPr="000E7432" w:rsidRDefault="000E7432" w:rsidP="000E7432">
      <w:pPr>
        <w:pStyle w:val="NoteLevel4"/>
      </w:pPr>
      <w:r w:rsidRPr="000E7432">
        <w:t>Age class 0 (</w:t>
      </w:r>
      <w:r w:rsidRPr="000E7432">
        <w:rPr>
          <w:i/>
          <w:iCs/>
        </w:rPr>
        <w:t>n</w:t>
      </w:r>
      <w:r w:rsidRPr="000E7432">
        <w:rPr>
          <w:vertAlign w:val="subscript"/>
        </w:rPr>
        <w:t>0</w:t>
      </w:r>
      <w:r w:rsidRPr="000E7432">
        <w:t>) = 20 individuals.</w:t>
      </w:r>
    </w:p>
    <w:p w14:paraId="3CEF636D" w14:textId="77777777" w:rsidR="000E7432" w:rsidRPr="000E7432" w:rsidRDefault="000E7432" w:rsidP="000E7432">
      <w:pPr>
        <w:pStyle w:val="NoteLevel4"/>
      </w:pPr>
      <w:r w:rsidRPr="000E7432">
        <w:t>Age class 1 (</w:t>
      </w:r>
      <w:r w:rsidRPr="000E7432">
        <w:rPr>
          <w:i/>
          <w:iCs/>
        </w:rPr>
        <w:t>n</w:t>
      </w:r>
      <w:r w:rsidRPr="000E7432">
        <w:rPr>
          <w:vertAlign w:val="subscript"/>
        </w:rPr>
        <w:t>1</w:t>
      </w:r>
      <w:r w:rsidRPr="000E7432">
        <w:t xml:space="preserve">) = 30. </w:t>
      </w:r>
    </w:p>
    <w:p w14:paraId="4EFD50AE" w14:textId="77777777" w:rsidR="000E7432" w:rsidRDefault="000E7432" w:rsidP="000E7432">
      <w:pPr>
        <w:pStyle w:val="NoteLevel4"/>
      </w:pPr>
      <w:r w:rsidRPr="000E7432">
        <w:t>Age class 2 (</w:t>
      </w:r>
      <w:r w:rsidRPr="000E7432">
        <w:rPr>
          <w:i/>
          <w:iCs/>
        </w:rPr>
        <w:t>n</w:t>
      </w:r>
      <w:r w:rsidRPr="000E7432">
        <w:rPr>
          <w:vertAlign w:val="subscript"/>
        </w:rPr>
        <w:t>2</w:t>
      </w:r>
      <w:r w:rsidRPr="000E7432">
        <w:t xml:space="preserve">) = 50. </w:t>
      </w:r>
    </w:p>
    <w:p w14:paraId="12231431" w14:textId="77777777" w:rsidR="000E7432" w:rsidRPr="000E7432" w:rsidRDefault="000E7432" w:rsidP="000E7432">
      <w:pPr>
        <w:pStyle w:val="NoteLevel3"/>
      </w:pPr>
      <w:r w:rsidRPr="000E7432">
        <w:t>To predict population size for the following year, calculate:</w:t>
      </w:r>
    </w:p>
    <w:p w14:paraId="66CA5F62" w14:textId="77777777" w:rsidR="000E7432" w:rsidRPr="000E7432" w:rsidRDefault="000E7432" w:rsidP="000E7432">
      <w:pPr>
        <w:pStyle w:val="NoteLevel4"/>
      </w:pPr>
      <w:r w:rsidRPr="000E7432">
        <w:t>The # of individuals that will survive to the next time period.</w:t>
      </w:r>
    </w:p>
    <w:p w14:paraId="7CBA2CA8" w14:textId="77777777" w:rsidR="000E7432" w:rsidRPr="000E7432" w:rsidRDefault="000E7432" w:rsidP="000E7432">
      <w:pPr>
        <w:pStyle w:val="NoteLevel4"/>
      </w:pPr>
      <w:r w:rsidRPr="000E7432">
        <w:t>The # of offspring those survivors will produce in the next time period.</w:t>
      </w:r>
    </w:p>
    <w:p w14:paraId="52B5E60A" w14:textId="77777777" w:rsidR="000E7432" w:rsidRDefault="000E7432" w:rsidP="000E7432">
      <w:pPr>
        <w:pStyle w:val="NoteLevel1"/>
        <w:rPr>
          <w:rFonts w:ascii="Times" w:hAnsi="Times"/>
        </w:rPr>
      </w:pPr>
      <w:r w:rsidRPr="000E7432">
        <w:rPr>
          <w:noProof/>
        </w:rPr>
        <w:drawing>
          <wp:inline distT="0" distB="0" distL="0" distR="0" wp14:anchorId="5A71FC8C" wp14:editId="24673E70">
            <wp:extent cx="6795135" cy="2442788"/>
            <wp:effectExtent l="0" t="0" r="0" b="0"/>
            <wp:docPr id="65540" name="Picture 1" descr="Ecology2e-Table-09-04-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0" name="Picture 1" descr="Ecology2e-Table-09-04-0R.jpg"/>
                    <pic:cNvPicPr>
                      <a:picLocks noChangeAspect="1"/>
                    </pic:cNvPicPr>
                  </pic:nvPicPr>
                  <pic:blipFill>
                    <a:blip r:embed="rId150">
                      <a:extLst>
                        <a:ext uri="{28A0092B-C50C-407E-A947-70E740481C1C}">
                          <a14:useLocalDpi xmlns:a14="http://schemas.microsoft.com/office/drawing/2010/main" val="0"/>
                        </a:ext>
                      </a:extLst>
                    </a:blip>
                    <a:srcRect b="11806"/>
                    <a:stretch>
                      <a:fillRect/>
                    </a:stretch>
                  </pic:blipFill>
                  <pic:spPr bwMode="auto">
                    <a:xfrm>
                      <a:off x="0" y="0"/>
                      <a:ext cx="6796171" cy="2443160"/>
                    </a:xfrm>
                    <a:prstGeom prst="rect">
                      <a:avLst/>
                    </a:prstGeom>
                    <a:noFill/>
                    <a:ln>
                      <a:noFill/>
                    </a:ln>
                    <a:extLst/>
                  </pic:spPr>
                </pic:pic>
              </a:graphicData>
            </a:graphic>
          </wp:inline>
        </w:drawing>
      </w:r>
    </w:p>
    <w:p w14:paraId="750748CE" w14:textId="77777777" w:rsidR="000E7432" w:rsidRPr="000E7432" w:rsidRDefault="000E7432" w:rsidP="000E7432">
      <w:pPr>
        <w:pStyle w:val="NoteLevel2"/>
      </w:pPr>
      <w:r w:rsidRPr="000E7432">
        <w:rPr>
          <w:i/>
          <w:iCs/>
        </w:rPr>
        <w:t>Growth rate</w:t>
      </w:r>
      <w:r w:rsidRPr="000E7432">
        <w:t xml:space="preserve"> (</w:t>
      </w:r>
      <w:r w:rsidRPr="000E7432">
        <w:rPr>
          <w:lang w:val="el-GR"/>
        </w:rPr>
        <w:t>λ</w:t>
      </w:r>
      <w:r w:rsidRPr="000E7432">
        <w:t>):</w:t>
      </w:r>
      <w:r w:rsidRPr="000E7432">
        <w:rPr>
          <w:lang w:val="el-GR"/>
        </w:rPr>
        <w:t xml:space="preserve"> </w:t>
      </w:r>
      <w:r w:rsidRPr="000E7432">
        <w:t>R</w:t>
      </w:r>
      <w:r w:rsidRPr="000E7432">
        <w:rPr>
          <w:lang w:val="el-GR"/>
        </w:rPr>
        <w:t>atio of population</w:t>
      </w:r>
      <w:r w:rsidRPr="000E7432">
        <w:t xml:space="preserve"> </w:t>
      </w:r>
      <w:r w:rsidRPr="000E7432">
        <w:rPr>
          <w:lang w:val="el-GR"/>
        </w:rPr>
        <w:t xml:space="preserve">size in year </w:t>
      </w:r>
      <w:r w:rsidRPr="000E7432">
        <w:rPr>
          <w:i/>
          <w:iCs/>
          <w:lang w:val="el-GR"/>
        </w:rPr>
        <w:t xml:space="preserve">t </w:t>
      </w:r>
      <w:r w:rsidRPr="000E7432">
        <w:rPr>
          <w:lang w:val="el-GR"/>
        </w:rPr>
        <w:t>+ 1</w:t>
      </w:r>
      <w:r w:rsidRPr="000E7432">
        <w:t xml:space="preserve"> (</w:t>
      </w:r>
      <w:r w:rsidRPr="000E7432">
        <w:rPr>
          <w:i/>
          <w:iCs/>
          <w:lang w:val="el-GR"/>
        </w:rPr>
        <w:t>N</w:t>
      </w:r>
      <w:r w:rsidRPr="000E7432">
        <w:rPr>
          <w:i/>
          <w:iCs/>
          <w:vertAlign w:val="subscript"/>
          <w:lang w:val="el-GR"/>
        </w:rPr>
        <w:t>t</w:t>
      </w:r>
      <w:r w:rsidRPr="000E7432">
        <w:rPr>
          <w:vertAlign w:val="subscript"/>
          <w:lang w:val="el-GR"/>
        </w:rPr>
        <w:t>+1</w:t>
      </w:r>
      <w:r w:rsidRPr="000E7432">
        <w:t>)</w:t>
      </w:r>
      <w:r w:rsidRPr="000E7432">
        <w:rPr>
          <w:lang w:val="el-GR"/>
        </w:rPr>
        <w:t xml:space="preserve"> to population size</w:t>
      </w:r>
      <w:r w:rsidRPr="000E7432">
        <w:t xml:space="preserve"> </w:t>
      </w:r>
      <w:r w:rsidRPr="000E7432">
        <w:rPr>
          <w:lang w:val="el-GR"/>
        </w:rPr>
        <w:t xml:space="preserve">in year </w:t>
      </w:r>
      <w:r w:rsidRPr="000E7432">
        <w:rPr>
          <w:i/>
          <w:iCs/>
          <w:lang w:val="el-GR"/>
        </w:rPr>
        <w:t>t</w:t>
      </w:r>
      <w:r w:rsidRPr="000E7432">
        <w:rPr>
          <w:lang w:val="el-GR"/>
        </w:rPr>
        <w:t xml:space="preserve"> </w:t>
      </w:r>
      <w:r w:rsidRPr="000E7432">
        <w:t>(</w:t>
      </w:r>
      <w:r w:rsidRPr="000E7432">
        <w:rPr>
          <w:i/>
          <w:iCs/>
          <w:lang w:val="el-GR"/>
        </w:rPr>
        <w:t>N</w:t>
      </w:r>
      <w:r w:rsidRPr="000E7432">
        <w:rPr>
          <w:i/>
          <w:iCs/>
          <w:vertAlign w:val="subscript"/>
          <w:lang w:val="el-GR"/>
        </w:rPr>
        <w:t>t</w:t>
      </w:r>
      <w:r w:rsidRPr="000E7432">
        <w:t>)</w:t>
      </w:r>
      <w:r w:rsidRPr="000E7432">
        <w:rPr>
          <w:lang w:val="el-GR"/>
        </w:rPr>
        <w:t xml:space="preserve">. </w:t>
      </w:r>
    </w:p>
    <w:p w14:paraId="75388259" w14:textId="77777777" w:rsidR="000E7432" w:rsidRPr="000E7432" w:rsidRDefault="000E7432" w:rsidP="000E7432">
      <w:pPr>
        <w:pStyle w:val="NoteLevel3"/>
        <w:numPr>
          <w:ilvl w:val="0"/>
          <w:numId w:val="0"/>
        </w:numPr>
        <w:ind w:left="1800"/>
      </w:pPr>
      <w:r w:rsidRPr="000E7432">
        <w:t xml:space="preserve"> </w:t>
      </w:r>
      <w:r w:rsidRPr="000E7432">
        <w:rPr>
          <w:noProof/>
        </w:rPr>
        <w:drawing>
          <wp:inline distT="0" distB="0" distL="0" distR="0" wp14:anchorId="7607E1EA" wp14:editId="6C0E21ED">
            <wp:extent cx="1410613" cy="1090295"/>
            <wp:effectExtent l="0" t="0" r="12065"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410875" cy="1090497"/>
                    </a:xfrm>
                    <a:prstGeom prst="rect">
                      <a:avLst/>
                    </a:prstGeom>
                    <a:noFill/>
                    <a:ln>
                      <a:noFill/>
                    </a:ln>
                    <a:effectLst/>
                    <a:extLst/>
                  </pic:spPr>
                </pic:pic>
              </a:graphicData>
            </a:graphic>
          </wp:inline>
        </w:drawing>
      </w:r>
      <w:r w:rsidRPr="000E7432">
        <w:t xml:space="preserve"> </w:t>
      </w:r>
    </w:p>
    <w:p w14:paraId="6E294919" w14:textId="7CCFC90E" w:rsidR="000E7432" w:rsidRPr="000E7432" w:rsidRDefault="000E7432" w:rsidP="000E7432">
      <w:pPr>
        <w:pStyle w:val="NoteLevel2"/>
      </w:pPr>
      <w:r w:rsidRPr="000E7432">
        <w:t xml:space="preserve">If survival or fecundity </w:t>
      </w:r>
      <w:r>
        <w:t xml:space="preserve">(ability to reproduce) </w:t>
      </w:r>
      <w:r w:rsidRPr="000E7432">
        <w:t>rates change, population growth rate will change.</w:t>
      </w:r>
    </w:p>
    <w:p w14:paraId="40E63FCA" w14:textId="77777777" w:rsidR="000E7432" w:rsidRPr="000E7432" w:rsidRDefault="000E7432" w:rsidP="000E7432">
      <w:pPr>
        <w:pStyle w:val="NoteLevel3"/>
      </w:pPr>
      <w:r w:rsidRPr="000E7432">
        <w:t xml:space="preserve">Example: If </w:t>
      </w:r>
      <w:r w:rsidRPr="000E7432">
        <w:rPr>
          <w:i/>
          <w:iCs/>
        </w:rPr>
        <w:t>F</w:t>
      </w:r>
      <w:r w:rsidRPr="000E7432">
        <w:rPr>
          <w:vertAlign w:val="subscript"/>
        </w:rPr>
        <w:t>1</w:t>
      </w:r>
      <w:r w:rsidRPr="000E7432">
        <w:t xml:space="preserve"> changes from 2 to 5.07 (and other values stay the same), </w:t>
      </w:r>
      <w:r w:rsidRPr="000E7432">
        <w:rPr>
          <w:lang w:val="el-GR"/>
        </w:rPr>
        <w:t>λ</w:t>
      </w:r>
      <w:r w:rsidRPr="000E7432">
        <w:t xml:space="preserve"> increases to 2.0.</w:t>
      </w:r>
    </w:p>
    <w:p w14:paraId="5C29FE06" w14:textId="77777777" w:rsidR="000E7432" w:rsidRPr="000E7432" w:rsidRDefault="000E7432" w:rsidP="000E7432">
      <w:pPr>
        <w:pStyle w:val="NoteLevel2"/>
      </w:pPr>
      <w:r w:rsidRPr="000E7432">
        <w:t>Age distribution would also change.</w:t>
      </w:r>
    </w:p>
    <w:p w14:paraId="34D6ABA2" w14:textId="77777777" w:rsidR="00AF57AA" w:rsidRDefault="00AF57AA" w:rsidP="00AF57AA">
      <w:pPr>
        <w:pStyle w:val="NoteLevel2"/>
        <w:numPr>
          <w:ilvl w:val="0"/>
          <w:numId w:val="0"/>
        </w:numPr>
        <w:ind w:left="1080"/>
      </w:pPr>
    </w:p>
    <w:p w14:paraId="2A83417E" w14:textId="77777777" w:rsidR="00AF57AA" w:rsidRDefault="00AF57AA" w:rsidP="00AF57AA">
      <w:pPr>
        <w:pStyle w:val="NoteLevel2"/>
        <w:numPr>
          <w:ilvl w:val="0"/>
          <w:numId w:val="0"/>
        </w:numPr>
        <w:ind w:left="1080"/>
      </w:pPr>
    </w:p>
    <w:p w14:paraId="5C657228" w14:textId="77777777" w:rsidR="00AF57AA" w:rsidRPr="00AF57AA" w:rsidRDefault="00AF57AA" w:rsidP="00AF57AA">
      <w:pPr>
        <w:pStyle w:val="NoteLevel2"/>
      </w:pPr>
      <w:r w:rsidRPr="00AF57AA">
        <w:t>Environment factors can alter survival or fecundity and thus change population growth rates.</w:t>
      </w:r>
    </w:p>
    <w:p w14:paraId="65597788" w14:textId="77777777" w:rsidR="00AF57AA" w:rsidRDefault="00AF57AA" w:rsidP="00AF57AA">
      <w:pPr>
        <w:pStyle w:val="NoteLevel2"/>
      </w:pPr>
      <w:r w:rsidRPr="00AF57AA">
        <w:t>Knowledge of these factors helps develop management practices to decrease pest populations or increase an endangered population.</w:t>
      </w:r>
    </w:p>
    <w:p w14:paraId="6561CE40" w14:textId="77777777" w:rsidR="00AF57AA" w:rsidRPr="00AF57AA" w:rsidRDefault="00AF57AA" w:rsidP="00AF57AA">
      <w:pPr>
        <w:pStyle w:val="NoteLevel3"/>
      </w:pPr>
      <w:r w:rsidRPr="00AF57AA">
        <w:t>Example: Early efforts to protect endangered Loggerhead sea turtles focused on egg and hatchling stages.</w:t>
      </w:r>
    </w:p>
    <w:p w14:paraId="7B322D64" w14:textId="77777777" w:rsidR="00AF57AA" w:rsidRDefault="00AF57AA" w:rsidP="00AF57AA">
      <w:pPr>
        <w:pStyle w:val="NoteLevel3"/>
      </w:pPr>
      <w:r w:rsidRPr="00AF57AA">
        <w:t xml:space="preserve">But life table data indicated that the best way to increase growth rates was to </w:t>
      </w:r>
      <w:r w:rsidRPr="000A4D61">
        <w:rPr>
          <w:u w:val="single"/>
        </w:rPr>
        <w:t>increase survival rates of juveniles and adults.</w:t>
      </w:r>
    </w:p>
    <w:p w14:paraId="240928B4" w14:textId="77777777" w:rsidR="00AF57AA" w:rsidRPr="00AF57AA" w:rsidRDefault="00AF57AA" w:rsidP="00AF57AA">
      <w:pPr>
        <w:pStyle w:val="NoteLevel3"/>
      </w:pPr>
      <w:r w:rsidRPr="00AF57AA">
        <w:t>These studies resulted in laws requiring Turtle Excluder Devices (TEDs) in shrimp nets to increase adult survival.</w:t>
      </w:r>
    </w:p>
    <w:p w14:paraId="0E6B44FB" w14:textId="77777777" w:rsidR="00AF57AA" w:rsidRPr="00AF57AA" w:rsidRDefault="00AF57AA" w:rsidP="00AF57AA">
      <w:pPr>
        <w:pStyle w:val="NoteLevel3"/>
      </w:pPr>
      <w:r w:rsidRPr="00AF57AA">
        <w:t>The number of turtles killed in nets declined by about 44%, but it will be decades before we know whether TED regulations helped increase turtle populations.</w:t>
      </w:r>
    </w:p>
    <w:p w14:paraId="68B69D47" w14:textId="77777777" w:rsidR="00AF57AA" w:rsidRDefault="00AF57AA" w:rsidP="00AF57AA">
      <w:pPr>
        <w:pStyle w:val="NoteLevel1"/>
      </w:pPr>
    </w:p>
    <w:p w14:paraId="1B0E2DB0" w14:textId="77777777" w:rsidR="00AF57AA" w:rsidRDefault="00AF57AA" w:rsidP="00AF57AA">
      <w:pPr>
        <w:pStyle w:val="NoteLevel1"/>
      </w:pPr>
    </w:p>
    <w:p w14:paraId="09FB8957" w14:textId="77777777" w:rsidR="00AF57AA" w:rsidRDefault="00AF57AA" w:rsidP="00AF57AA">
      <w:pPr>
        <w:pStyle w:val="NoteLevel1"/>
      </w:pPr>
    </w:p>
    <w:p w14:paraId="40BCAA73" w14:textId="77777777" w:rsidR="00AF57AA" w:rsidRPr="00AF57AA" w:rsidRDefault="00AF57AA" w:rsidP="00AF57AA">
      <w:pPr>
        <w:pStyle w:val="NoteLevel1"/>
        <w:numPr>
          <w:ilvl w:val="0"/>
          <w:numId w:val="0"/>
        </w:numPr>
        <w:rPr>
          <w:b/>
          <w:sz w:val="28"/>
          <w:szCs w:val="28"/>
        </w:rPr>
      </w:pPr>
      <w:r w:rsidRPr="00AF57AA">
        <w:rPr>
          <w:b/>
          <w:sz w:val="28"/>
          <w:szCs w:val="28"/>
        </w:rPr>
        <w:t>EXPONENTIAL GROWTH</w:t>
      </w:r>
    </w:p>
    <w:p w14:paraId="5D9793CE" w14:textId="77777777" w:rsidR="00AF57AA" w:rsidRDefault="00AF57AA" w:rsidP="00AF57AA">
      <w:pPr>
        <w:pStyle w:val="NoteLevel1"/>
        <w:numPr>
          <w:ilvl w:val="0"/>
          <w:numId w:val="0"/>
        </w:numPr>
      </w:pPr>
    </w:p>
    <w:p w14:paraId="32D93FA6" w14:textId="5615FFE5" w:rsidR="00AF57AA" w:rsidRDefault="00AF57AA" w:rsidP="00AF57AA">
      <w:pPr>
        <w:pStyle w:val="NoteLevel2"/>
      </w:pPr>
      <w:r>
        <w:t>Populations can grow rapidly whenever individuals leave an average of more than one offspring over substantial periods of time</w:t>
      </w:r>
    </w:p>
    <w:p w14:paraId="499144E6" w14:textId="77777777" w:rsidR="00AF57AA" w:rsidRDefault="00AF57AA" w:rsidP="00AF57AA">
      <w:pPr>
        <w:pStyle w:val="NoteLevel2"/>
      </w:pPr>
      <w:r w:rsidRPr="00AF57AA">
        <w:rPr>
          <w:u w:val="single"/>
        </w:rPr>
        <w:t>Geometric growth</w:t>
      </w:r>
      <w:r w:rsidRPr="00AF57AA">
        <w:t xml:space="preserve"> and </w:t>
      </w:r>
      <w:r w:rsidRPr="00AF57AA">
        <w:rPr>
          <w:u w:val="single"/>
        </w:rPr>
        <w:t>exponential growth</w:t>
      </w:r>
      <w:r w:rsidRPr="00AF57AA">
        <w:t xml:space="preserve"> can lead to rapid increases in population size.</w:t>
      </w:r>
    </w:p>
    <w:p w14:paraId="30014DEB" w14:textId="77777777" w:rsidR="00F309AA" w:rsidRDefault="00F309AA" w:rsidP="00F309AA">
      <w:pPr>
        <w:pStyle w:val="NoteLevel1"/>
        <w:numPr>
          <w:ilvl w:val="0"/>
          <w:numId w:val="0"/>
        </w:numPr>
      </w:pPr>
    </w:p>
    <w:p w14:paraId="3D16F2D5" w14:textId="2D2657B8" w:rsidR="00F309AA" w:rsidRPr="00F309AA" w:rsidRDefault="00F309AA" w:rsidP="00F309AA">
      <w:pPr>
        <w:pStyle w:val="NoteLevel1"/>
        <w:numPr>
          <w:ilvl w:val="0"/>
          <w:numId w:val="0"/>
        </w:numPr>
        <w:rPr>
          <w:b/>
        </w:rPr>
      </w:pPr>
      <w:r w:rsidRPr="00F309AA">
        <w:rPr>
          <w:b/>
        </w:rPr>
        <w:t xml:space="preserve">- Populations grow </w:t>
      </w:r>
      <w:r w:rsidRPr="000A4D61">
        <w:rPr>
          <w:b/>
          <w:color w:val="FF0000"/>
        </w:rPr>
        <w:t>geometrically</w:t>
      </w:r>
      <w:r w:rsidRPr="00F309AA">
        <w:rPr>
          <w:b/>
        </w:rPr>
        <w:t xml:space="preserve"> when reproduction occurs at regular time intervals.</w:t>
      </w:r>
    </w:p>
    <w:p w14:paraId="353EA19F" w14:textId="54A0C1C5" w:rsidR="00AF57AA" w:rsidRPr="00AF57AA" w:rsidRDefault="00AF57AA" w:rsidP="00AF57AA">
      <w:pPr>
        <w:pStyle w:val="NoteLevel2"/>
      </w:pPr>
      <w:r w:rsidRPr="00AF57AA">
        <w:rPr>
          <w:b/>
          <w:bCs/>
        </w:rPr>
        <w:t>Geometric growth</w:t>
      </w:r>
      <w:r w:rsidRPr="00AF57AA">
        <w:t xml:space="preserve">: If a population reproduces in synchrony at discrete time periods </w:t>
      </w:r>
      <w:r>
        <w:t xml:space="preserve">(regular time intervals) </w:t>
      </w:r>
      <w:r w:rsidR="00F309AA">
        <w:t>and growth rate doesn’t change (constant proportion) over time.</w:t>
      </w:r>
    </w:p>
    <w:p w14:paraId="3A4C2E65" w14:textId="2506C68A" w:rsidR="00AF57AA" w:rsidRPr="00AF57AA" w:rsidRDefault="00AF57AA" w:rsidP="00F309AA">
      <w:pPr>
        <w:pStyle w:val="NoteLevel3"/>
      </w:pPr>
      <w:r w:rsidRPr="00AF57AA">
        <w:t xml:space="preserve">The population increases by a </w:t>
      </w:r>
      <w:r w:rsidRPr="00F309AA">
        <w:rPr>
          <w:i/>
          <w:iCs/>
          <w:u w:val="single"/>
        </w:rPr>
        <w:t>constant proportion</w:t>
      </w:r>
      <w:r w:rsidRPr="00AF57AA">
        <w:t>: The number of individuals added is larger with each time period.</w:t>
      </w:r>
    </w:p>
    <w:p w14:paraId="343F9DA7" w14:textId="77777777" w:rsidR="00F309AA" w:rsidRDefault="00F309AA" w:rsidP="00F309AA">
      <w:pPr>
        <w:pStyle w:val="NoteLevel3"/>
        <w:numPr>
          <w:ilvl w:val="0"/>
          <w:numId w:val="0"/>
        </w:numPr>
        <w:ind w:left="1800"/>
      </w:pPr>
      <w:r w:rsidRPr="00F309AA">
        <w:rPr>
          <w:noProof/>
        </w:rPr>
        <w:drawing>
          <wp:inline distT="0" distB="0" distL="0" distR="0" wp14:anchorId="668283C4" wp14:editId="3B407E72">
            <wp:extent cx="1537335" cy="2255159"/>
            <wp:effectExtent l="0" t="0" r="12065" b="5715"/>
            <wp:docPr id="81924" name="Picture 1" descr="Ecology2e-Fig-09-10-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4" name="Picture 1" descr="Ecology2e-Fig-09-10-0R.jpg"/>
                    <pic:cNvPicPr>
                      <a:picLocks noChangeAspect="1"/>
                    </pic:cNvPicPr>
                  </pic:nvPicPr>
                  <pic:blipFill>
                    <a:blip r:embed="rId152">
                      <a:extLst>
                        <a:ext uri="{28A0092B-C50C-407E-A947-70E740481C1C}">
                          <a14:useLocalDpi xmlns:a14="http://schemas.microsoft.com/office/drawing/2010/main" val="0"/>
                        </a:ext>
                      </a:extLst>
                    </a:blip>
                    <a:srcRect r="50000" b="4108"/>
                    <a:stretch>
                      <a:fillRect/>
                    </a:stretch>
                  </pic:blipFill>
                  <pic:spPr bwMode="auto">
                    <a:xfrm>
                      <a:off x="0" y="0"/>
                      <a:ext cx="1537456" cy="2255336"/>
                    </a:xfrm>
                    <a:prstGeom prst="rect">
                      <a:avLst/>
                    </a:prstGeom>
                    <a:noFill/>
                    <a:ln>
                      <a:noFill/>
                    </a:ln>
                    <a:extLst/>
                  </pic:spPr>
                </pic:pic>
              </a:graphicData>
            </a:graphic>
          </wp:inline>
        </w:drawing>
      </w:r>
      <w:r w:rsidRPr="00F309AA">
        <w:t xml:space="preserve"> </w:t>
      </w:r>
    </w:p>
    <w:p w14:paraId="363683E6" w14:textId="10BDAACE" w:rsidR="00F309AA" w:rsidRDefault="00F309AA" w:rsidP="00F309AA">
      <w:pPr>
        <w:pStyle w:val="NoteLevel3"/>
      </w:pPr>
      <w:r>
        <w:t xml:space="preserve">Geometric growth results in a </w:t>
      </w:r>
      <w:r w:rsidRPr="00001880">
        <w:rPr>
          <w:b/>
        </w:rPr>
        <w:t>J-shaped set of points</w:t>
      </w:r>
      <w:r>
        <w:t>.</w:t>
      </w:r>
      <w:r w:rsidR="00001880">
        <w:t xml:space="preserve"> (</w:t>
      </w:r>
      <w:proofErr w:type="gramStart"/>
      <w:r w:rsidR="00001880">
        <w:t>the</w:t>
      </w:r>
      <w:proofErr w:type="gramEnd"/>
      <w:r w:rsidR="00001880">
        <w:t xml:space="preserve"> blue points)</w:t>
      </w:r>
    </w:p>
    <w:p w14:paraId="1E296981" w14:textId="77777777" w:rsidR="00F309AA" w:rsidRPr="00F309AA" w:rsidRDefault="00F309AA" w:rsidP="00F309AA">
      <w:pPr>
        <w:pStyle w:val="NoteLevel2"/>
      </w:pPr>
      <w:r w:rsidRPr="00F309AA">
        <w:t>Geometric growth:</w:t>
      </w:r>
    </w:p>
    <w:p w14:paraId="06F52CB8" w14:textId="77777777" w:rsidR="00F309AA" w:rsidRDefault="00F309AA" w:rsidP="00F309AA">
      <w:pPr>
        <w:pStyle w:val="NoteLevel3"/>
        <w:numPr>
          <w:ilvl w:val="0"/>
          <w:numId w:val="0"/>
        </w:numPr>
        <w:ind w:left="1800"/>
      </w:pPr>
      <w:r w:rsidRPr="00F309AA">
        <w:t xml:space="preserve"> </w:t>
      </w:r>
      <w:r w:rsidRPr="00F309AA">
        <w:rPr>
          <w:noProof/>
        </w:rPr>
        <w:drawing>
          <wp:inline distT="0" distB="0" distL="0" distR="0" wp14:anchorId="0596088F" wp14:editId="7CC0AE8C">
            <wp:extent cx="1600835" cy="543588"/>
            <wp:effectExtent l="0" t="0" r="0" b="0"/>
            <wp:docPr id="72704" name="Picture 7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600997" cy="543643"/>
                    </a:xfrm>
                    <a:prstGeom prst="rect">
                      <a:avLst/>
                    </a:prstGeom>
                    <a:noFill/>
                    <a:ln>
                      <a:noFill/>
                    </a:ln>
                    <a:effectLst/>
                    <a:extLst/>
                  </pic:spPr>
                </pic:pic>
              </a:graphicData>
            </a:graphic>
          </wp:inline>
        </w:drawing>
      </w:r>
      <w:r w:rsidRPr="00F309AA">
        <w:t xml:space="preserve"> </w:t>
      </w:r>
    </w:p>
    <w:p w14:paraId="0BDA5A4E" w14:textId="77777777" w:rsidR="00F309AA" w:rsidRDefault="00F309AA" w:rsidP="00F309AA">
      <w:pPr>
        <w:pStyle w:val="NoteLevel3"/>
      </w:pPr>
      <w:r w:rsidRPr="00F309AA">
        <w:rPr>
          <w:lang w:val="el-GR"/>
        </w:rPr>
        <w:t>λ</w:t>
      </w:r>
      <w:r w:rsidRPr="00F309AA">
        <w:t xml:space="preserve"> = </w:t>
      </w:r>
      <w:r w:rsidRPr="00F309AA">
        <w:rPr>
          <w:b/>
          <w:bCs/>
        </w:rPr>
        <w:t>geometric growth rate</w:t>
      </w:r>
      <w:r w:rsidRPr="00F309AA">
        <w:t xml:space="preserve"> or per capita </w:t>
      </w:r>
      <w:r w:rsidRPr="00F309AA">
        <w:rPr>
          <w:b/>
          <w:bCs/>
        </w:rPr>
        <w:t>finite rate of increase</w:t>
      </w:r>
      <w:r w:rsidRPr="00F309AA">
        <w:t>.</w:t>
      </w:r>
    </w:p>
    <w:p w14:paraId="2BE8A6EE" w14:textId="77777777" w:rsidR="00F309AA" w:rsidRDefault="00F309AA" w:rsidP="00F309AA">
      <w:pPr>
        <w:pStyle w:val="NoteLevel2"/>
        <w:numPr>
          <w:ilvl w:val="0"/>
          <w:numId w:val="0"/>
        </w:numPr>
        <w:ind w:left="1080"/>
      </w:pPr>
    </w:p>
    <w:p w14:paraId="1758CCD5" w14:textId="77777777" w:rsidR="00F309AA" w:rsidRDefault="00F309AA" w:rsidP="00F309AA">
      <w:pPr>
        <w:pStyle w:val="NoteLevel1"/>
        <w:numPr>
          <w:ilvl w:val="0"/>
          <w:numId w:val="0"/>
        </w:numPr>
      </w:pPr>
    </w:p>
    <w:p w14:paraId="32FFFFAB" w14:textId="3697F92A" w:rsidR="00F309AA" w:rsidRPr="00F309AA" w:rsidRDefault="00F309AA" w:rsidP="00F309AA">
      <w:pPr>
        <w:pStyle w:val="NoteLevel1"/>
        <w:numPr>
          <w:ilvl w:val="0"/>
          <w:numId w:val="0"/>
        </w:numPr>
        <w:rPr>
          <w:b/>
        </w:rPr>
      </w:pPr>
      <w:r w:rsidRPr="00F309AA">
        <w:rPr>
          <w:b/>
        </w:rPr>
        <w:t>- Populations grow exponentially when reproduction occurs continuously.</w:t>
      </w:r>
    </w:p>
    <w:p w14:paraId="4278B1DE" w14:textId="77777777" w:rsidR="00F309AA" w:rsidRDefault="00F309AA" w:rsidP="00F309AA">
      <w:pPr>
        <w:pStyle w:val="NoteLevel2"/>
      </w:pPr>
      <w:r w:rsidRPr="00F309AA">
        <w:rPr>
          <w:b/>
          <w:bCs/>
        </w:rPr>
        <w:t>Exponential growth</w:t>
      </w:r>
      <w:r w:rsidRPr="00F309AA">
        <w:t xml:space="preserve">: When individuals reproduce </w:t>
      </w:r>
      <w:r w:rsidRPr="00F309AA">
        <w:rPr>
          <w:i/>
          <w:iCs/>
        </w:rPr>
        <w:t>continuously</w:t>
      </w:r>
      <w:r w:rsidRPr="00F309AA">
        <w:t xml:space="preserve">, and generations can overlap. </w:t>
      </w:r>
    </w:p>
    <w:p w14:paraId="5470E7D7" w14:textId="0A7B0F15" w:rsidR="00001880" w:rsidRDefault="00001880" w:rsidP="00001880">
      <w:pPr>
        <w:pStyle w:val="NoteLevel2"/>
        <w:numPr>
          <w:ilvl w:val="0"/>
          <w:numId w:val="0"/>
        </w:numPr>
        <w:ind w:left="1080"/>
      </w:pPr>
      <w:r w:rsidRPr="00001880">
        <w:rPr>
          <w:b/>
          <w:bCs/>
          <w:noProof/>
        </w:rPr>
        <w:drawing>
          <wp:inline distT="0" distB="0" distL="0" distR="0" wp14:anchorId="2DFE424A" wp14:editId="0E41EA6D">
            <wp:extent cx="1537335" cy="2255159"/>
            <wp:effectExtent l="0" t="0" r="12065" b="5715"/>
            <wp:docPr id="72708" name="Picture 1" descr="Ecology2e-Fig-09-10-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4" name="Picture 1" descr="Ecology2e-Fig-09-10-0R.jpg"/>
                    <pic:cNvPicPr>
                      <a:picLocks noChangeAspect="1"/>
                    </pic:cNvPicPr>
                  </pic:nvPicPr>
                  <pic:blipFill>
                    <a:blip r:embed="rId152">
                      <a:extLst>
                        <a:ext uri="{28A0092B-C50C-407E-A947-70E740481C1C}">
                          <a14:useLocalDpi xmlns:a14="http://schemas.microsoft.com/office/drawing/2010/main" val="0"/>
                        </a:ext>
                      </a:extLst>
                    </a:blip>
                    <a:srcRect r="50000" b="4108"/>
                    <a:stretch>
                      <a:fillRect/>
                    </a:stretch>
                  </pic:blipFill>
                  <pic:spPr bwMode="auto">
                    <a:xfrm>
                      <a:off x="0" y="0"/>
                      <a:ext cx="1537456" cy="2255336"/>
                    </a:xfrm>
                    <a:prstGeom prst="rect">
                      <a:avLst/>
                    </a:prstGeom>
                    <a:noFill/>
                    <a:ln>
                      <a:noFill/>
                    </a:ln>
                    <a:extLst/>
                  </pic:spPr>
                </pic:pic>
              </a:graphicData>
            </a:graphic>
          </wp:inline>
        </w:drawing>
      </w:r>
    </w:p>
    <w:p w14:paraId="3AB20142" w14:textId="4784C7B1" w:rsidR="00001880" w:rsidRPr="00F309AA" w:rsidRDefault="00001880" w:rsidP="00001880">
      <w:pPr>
        <w:pStyle w:val="NoteLevel3"/>
      </w:pPr>
      <w:r>
        <w:t xml:space="preserve">Exponential growth results in </w:t>
      </w:r>
      <w:r>
        <w:rPr>
          <w:b/>
        </w:rPr>
        <w:t>a J</w:t>
      </w:r>
      <w:r w:rsidRPr="00001880">
        <w:rPr>
          <w:b/>
        </w:rPr>
        <w:t>-shaped curve</w:t>
      </w:r>
      <w:r>
        <w:t xml:space="preserve"> (red line)</w:t>
      </w:r>
    </w:p>
    <w:p w14:paraId="44B6CF16" w14:textId="632D83E1" w:rsidR="00F309AA" w:rsidRDefault="00F309AA" w:rsidP="00F309AA">
      <w:pPr>
        <w:pStyle w:val="NoteLevel2"/>
        <w:numPr>
          <w:ilvl w:val="0"/>
          <w:numId w:val="0"/>
        </w:numPr>
        <w:ind w:left="1080"/>
      </w:pPr>
      <w:r w:rsidRPr="00F309AA">
        <w:rPr>
          <w:noProof/>
        </w:rPr>
        <w:drawing>
          <wp:inline distT="0" distB="0" distL="0" distR="0" wp14:anchorId="64294679" wp14:editId="1E8173D7">
            <wp:extent cx="2494335" cy="3403600"/>
            <wp:effectExtent l="0" t="0" r="0" b="0"/>
            <wp:docPr id="72707" name="Picture 7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0-19 at 1.11.21 AM.png"/>
                    <pic:cNvPicPr/>
                  </pic:nvPicPr>
                  <pic:blipFill>
                    <a:blip r:embed="rId154">
                      <a:extLst>
                        <a:ext uri="{28A0092B-C50C-407E-A947-70E740481C1C}">
                          <a14:useLocalDpi xmlns:a14="http://schemas.microsoft.com/office/drawing/2010/main" val="0"/>
                        </a:ext>
                      </a:extLst>
                    </a:blip>
                    <a:stretch>
                      <a:fillRect/>
                    </a:stretch>
                  </pic:blipFill>
                  <pic:spPr>
                    <a:xfrm>
                      <a:off x="0" y="0"/>
                      <a:ext cx="2494335" cy="3403600"/>
                    </a:xfrm>
                    <a:prstGeom prst="rect">
                      <a:avLst/>
                    </a:prstGeom>
                  </pic:spPr>
                </pic:pic>
              </a:graphicData>
            </a:graphic>
          </wp:inline>
        </w:drawing>
      </w:r>
    </w:p>
    <w:p w14:paraId="391E21E7" w14:textId="77777777" w:rsidR="00001880" w:rsidRPr="00001880" w:rsidRDefault="00001880" w:rsidP="00001880">
      <w:pPr>
        <w:pStyle w:val="NoteLevel2"/>
      </w:pPr>
      <w:r w:rsidRPr="00001880">
        <w:t>If a population is growing geometrically or exponentially, a plot of the natural logarithm of population size versus time will result in a straight line.</w:t>
      </w:r>
    </w:p>
    <w:p w14:paraId="339B92DD" w14:textId="77777777" w:rsidR="00001880" w:rsidRPr="00001880" w:rsidRDefault="00001880" w:rsidP="00001880">
      <w:pPr>
        <w:pStyle w:val="NoteLevel2"/>
      </w:pPr>
      <w:r w:rsidRPr="00001880">
        <w:t>Exponential growth is described by:</w:t>
      </w:r>
    </w:p>
    <w:p w14:paraId="1CD185A6" w14:textId="492CCA3E" w:rsidR="00F309AA" w:rsidRDefault="00001880" w:rsidP="00001880">
      <w:pPr>
        <w:pStyle w:val="NoteLevel3"/>
        <w:numPr>
          <w:ilvl w:val="0"/>
          <w:numId w:val="0"/>
        </w:numPr>
        <w:ind w:left="1800"/>
      </w:pPr>
      <w:r w:rsidRPr="00001880">
        <w:rPr>
          <w:noProof/>
        </w:rPr>
        <w:drawing>
          <wp:inline distT="0" distB="0" distL="0" distR="0" wp14:anchorId="56579A24" wp14:editId="73E0111A">
            <wp:extent cx="965835" cy="637183"/>
            <wp:effectExtent l="0" t="0" r="0" b="0"/>
            <wp:docPr id="72709" name="Picture 7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965835" cy="637183"/>
                    </a:xfrm>
                    <a:prstGeom prst="rect">
                      <a:avLst/>
                    </a:prstGeom>
                    <a:noFill/>
                    <a:ln>
                      <a:noFill/>
                    </a:ln>
                    <a:effectLst/>
                    <a:extLst/>
                  </pic:spPr>
                </pic:pic>
              </a:graphicData>
            </a:graphic>
          </wp:inline>
        </w:drawing>
      </w:r>
    </w:p>
    <w:p w14:paraId="75FCFA71" w14:textId="554F2499" w:rsidR="00001880" w:rsidRDefault="00001880" w:rsidP="00001880">
      <w:pPr>
        <w:pStyle w:val="NoteLevel3"/>
      </w:pPr>
      <w:proofErr w:type="gramStart"/>
      <w:r>
        <w:t>the</w:t>
      </w:r>
      <w:proofErr w:type="gramEnd"/>
      <w:r>
        <w:t xml:space="preserve"> rate of change in population size at each instant in time</w:t>
      </w:r>
    </w:p>
    <w:p w14:paraId="652AA9B0" w14:textId="1B822956" w:rsidR="00001880" w:rsidRPr="00F309AA" w:rsidRDefault="00001880" w:rsidP="00001880">
      <w:pPr>
        <w:pStyle w:val="NoteLevel3"/>
      </w:pPr>
      <w:proofErr w:type="gramStart"/>
      <w:r w:rsidRPr="00001880">
        <w:rPr>
          <w:i/>
          <w:iCs/>
        </w:rPr>
        <w:t>r</w:t>
      </w:r>
      <w:proofErr w:type="gramEnd"/>
      <w:r w:rsidRPr="00001880">
        <w:rPr>
          <w:i/>
          <w:iCs/>
        </w:rPr>
        <w:t xml:space="preserve"> </w:t>
      </w:r>
      <w:r w:rsidRPr="00001880">
        <w:t xml:space="preserve">= </w:t>
      </w:r>
      <w:r w:rsidRPr="00001880">
        <w:rPr>
          <w:b/>
          <w:bCs/>
        </w:rPr>
        <w:t xml:space="preserve">exponential population growth rate </w:t>
      </w:r>
      <w:r w:rsidRPr="00001880">
        <w:t xml:space="preserve">or per capita </w:t>
      </w:r>
      <w:r w:rsidRPr="00001880">
        <w:rPr>
          <w:b/>
          <w:bCs/>
        </w:rPr>
        <w:t>intrinsic rate of increase</w:t>
      </w:r>
      <w:r w:rsidRPr="00001880">
        <w:t>.</w:t>
      </w:r>
    </w:p>
    <w:p w14:paraId="6B788289" w14:textId="77777777" w:rsidR="00001880" w:rsidRDefault="00001880" w:rsidP="00001880">
      <w:pPr>
        <w:pStyle w:val="NoteLevel2"/>
        <w:numPr>
          <w:ilvl w:val="0"/>
          <w:numId w:val="0"/>
        </w:numPr>
        <w:ind w:left="1080"/>
        <w:rPr>
          <w:rFonts w:asciiTheme="minorHAnsi" w:hAnsiTheme="minorHAnsi"/>
        </w:rPr>
      </w:pPr>
      <w:r w:rsidRPr="00001880">
        <w:rPr>
          <w:noProof/>
        </w:rPr>
        <w:drawing>
          <wp:inline distT="0" distB="0" distL="0" distR="0" wp14:anchorId="326172B7" wp14:editId="5F7AAD05">
            <wp:extent cx="5486400" cy="1833880"/>
            <wp:effectExtent l="0" t="0" r="0" b="0"/>
            <wp:docPr id="92164" name="Picture 1" descr="Ecology2e-Fig-09-11-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64" name="Picture 1" descr="Ecology2e-Fig-09-11-0R.jpg"/>
                    <pic:cNvPicPr>
                      <a:picLocks noChangeAspect="1"/>
                    </pic:cNvPicPr>
                  </pic:nvPicPr>
                  <pic:blipFill>
                    <a:blip r:embed="rId156">
                      <a:extLst>
                        <a:ext uri="{28A0092B-C50C-407E-A947-70E740481C1C}">
                          <a14:useLocalDpi xmlns:a14="http://schemas.microsoft.com/office/drawing/2010/main" val="0"/>
                        </a:ext>
                      </a:extLst>
                    </a:blip>
                    <a:srcRect b="10167"/>
                    <a:stretch>
                      <a:fillRect/>
                    </a:stretch>
                  </pic:blipFill>
                  <pic:spPr bwMode="auto">
                    <a:xfrm>
                      <a:off x="0" y="0"/>
                      <a:ext cx="5486400" cy="1833880"/>
                    </a:xfrm>
                    <a:prstGeom prst="rect">
                      <a:avLst/>
                    </a:prstGeom>
                    <a:noFill/>
                    <a:ln>
                      <a:noFill/>
                    </a:ln>
                    <a:extLst/>
                  </pic:spPr>
                </pic:pic>
              </a:graphicData>
            </a:graphic>
          </wp:inline>
        </w:drawing>
      </w:r>
    </w:p>
    <w:p w14:paraId="04A944F7" w14:textId="77777777" w:rsidR="00001880" w:rsidRDefault="00001880" w:rsidP="00001880">
      <w:pPr>
        <w:pStyle w:val="NoteLevel1"/>
        <w:numPr>
          <w:ilvl w:val="0"/>
          <w:numId w:val="0"/>
        </w:numPr>
        <w:rPr>
          <w:rFonts w:asciiTheme="minorHAnsi" w:hAnsiTheme="minorHAnsi"/>
        </w:rPr>
      </w:pPr>
    </w:p>
    <w:p w14:paraId="6CC75E9E" w14:textId="77777777" w:rsidR="00001880" w:rsidRDefault="00001880" w:rsidP="00001880">
      <w:pPr>
        <w:pStyle w:val="NoteLevel1"/>
        <w:numPr>
          <w:ilvl w:val="0"/>
          <w:numId w:val="0"/>
        </w:numPr>
        <w:rPr>
          <w:rFonts w:asciiTheme="minorHAnsi" w:hAnsiTheme="minorHAnsi"/>
        </w:rPr>
      </w:pPr>
    </w:p>
    <w:p w14:paraId="46AD62B4" w14:textId="77777777" w:rsidR="00001880" w:rsidRDefault="00001880" w:rsidP="00001880">
      <w:pPr>
        <w:pStyle w:val="NoteLevel2"/>
      </w:pPr>
      <w:r w:rsidRPr="00001880">
        <w:t>Growth rate (</w:t>
      </w:r>
      <w:r w:rsidRPr="00001880">
        <w:rPr>
          <w:i/>
          <w:iCs/>
        </w:rPr>
        <w:t xml:space="preserve">r </w:t>
      </w:r>
      <w:r w:rsidRPr="00001880">
        <w:t xml:space="preserve">or </w:t>
      </w:r>
      <w:r w:rsidRPr="00001880">
        <w:rPr>
          <w:lang w:val="el-GR"/>
        </w:rPr>
        <w:t>λ</w:t>
      </w:r>
      <w:r w:rsidRPr="00001880">
        <w:t>) can be estimated in several ways.</w:t>
      </w:r>
    </w:p>
    <w:p w14:paraId="21A7FCE5" w14:textId="77777777" w:rsidR="00001880" w:rsidRPr="00001880" w:rsidRDefault="00001880" w:rsidP="00001880">
      <w:pPr>
        <w:pStyle w:val="NoteLevel3"/>
      </w:pPr>
      <w:r w:rsidRPr="00001880">
        <w:t>Life table data can be used to predict future population size, the predicted population size is plotted versus time, and growth rate (</w:t>
      </w:r>
      <w:r w:rsidRPr="00001880">
        <w:rPr>
          <w:lang w:val="el-GR"/>
        </w:rPr>
        <w:t>λ</w:t>
      </w:r>
      <w:r w:rsidRPr="00001880">
        <w:t>) is estimated from the graph.</w:t>
      </w:r>
    </w:p>
    <w:p w14:paraId="2BF02FB4" w14:textId="40812CA6" w:rsidR="004A13EC" w:rsidRDefault="00001880" w:rsidP="004A13EC">
      <w:pPr>
        <w:pStyle w:val="NoteLevel3"/>
      </w:pPr>
      <w:r w:rsidRPr="00001880">
        <w:t>E.g.</w:t>
      </w:r>
      <w:r w:rsidR="004A13EC">
        <w:t xml:space="preserve"> Human population</w:t>
      </w:r>
      <w:r w:rsidRPr="00001880">
        <w:t xml:space="preserve"> </w:t>
      </w:r>
    </w:p>
    <w:p w14:paraId="2FE5B721" w14:textId="1DA3B411" w:rsidR="00001880" w:rsidRPr="00001880" w:rsidRDefault="004A13EC" w:rsidP="00001880">
      <w:pPr>
        <w:pStyle w:val="NoteLevel4"/>
      </w:pPr>
      <w:r>
        <w:t xml:space="preserve">The </w:t>
      </w:r>
      <w:r w:rsidR="00001880">
        <w:t>current growth rate is 1.11</w:t>
      </w:r>
      <w:r w:rsidR="00001880" w:rsidRPr="00001880">
        <w:t xml:space="preserve">%, so </w:t>
      </w:r>
      <w:r w:rsidR="00001880" w:rsidRPr="00001880">
        <w:rPr>
          <w:i/>
          <w:iCs/>
        </w:rPr>
        <w:t>r</w:t>
      </w:r>
      <w:r w:rsidR="00001880" w:rsidRPr="00001880">
        <w:t xml:space="preserve"> = 0.0117.</w:t>
      </w:r>
    </w:p>
    <w:p w14:paraId="51BB7EFF" w14:textId="62F5A133" w:rsidR="00001880" w:rsidRPr="00001880" w:rsidRDefault="00001880" w:rsidP="00001880">
      <w:pPr>
        <w:pStyle w:val="NoteLevel4"/>
      </w:pPr>
      <w:r w:rsidRPr="00001880">
        <w:t xml:space="preserve">If 2010 is time </w:t>
      </w:r>
      <w:r w:rsidRPr="00001880">
        <w:rPr>
          <w:i/>
          <w:iCs/>
        </w:rPr>
        <w:t>t</w:t>
      </w:r>
      <w:r w:rsidRPr="00001880">
        <w:t xml:space="preserve"> = 0 and </w:t>
      </w:r>
      <w:proofErr w:type="gramStart"/>
      <w:r w:rsidRPr="00001880">
        <w:t>N(</w:t>
      </w:r>
      <w:proofErr w:type="gramEnd"/>
      <w:r w:rsidRPr="00001880">
        <w:t>0) = 6.8 billion,</w:t>
      </w:r>
      <w:r>
        <w:t xml:space="preserve"> </w:t>
      </w:r>
      <w:r w:rsidRPr="00001880">
        <w:t>population size in one year N(1) = 6.8 × e</w:t>
      </w:r>
      <w:r w:rsidRPr="00001880">
        <w:rPr>
          <w:vertAlign w:val="superscript"/>
        </w:rPr>
        <w:t>0.0117</w:t>
      </w:r>
      <w:r w:rsidRPr="00001880">
        <w:t>, or 6.88 billion.</w:t>
      </w:r>
    </w:p>
    <w:p w14:paraId="2C3F9F15" w14:textId="565B61EA" w:rsidR="004A13EC" w:rsidRDefault="00001880" w:rsidP="004A13EC">
      <w:pPr>
        <w:pStyle w:val="NoteLevel4"/>
      </w:pPr>
      <w:r w:rsidRPr="00001880">
        <w:t xml:space="preserve">If </w:t>
      </w:r>
      <w:r w:rsidRPr="00001880">
        <w:rPr>
          <w:i/>
          <w:iCs/>
        </w:rPr>
        <w:t xml:space="preserve">r </w:t>
      </w:r>
      <w:r w:rsidRPr="00001880">
        <w:t>remained constant, population would be over 80 billion in 215 years.</w:t>
      </w:r>
    </w:p>
    <w:p w14:paraId="6543EB7A" w14:textId="77777777" w:rsidR="004A13EC" w:rsidRPr="004A13EC" w:rsidRDefault="004A13EC" w:rsidP="004A13EC">
      <w:pPr>
        <w:pStyle w:val="NoteLevel3"/>
      </w:pPr>
      <w:r w:rsidRPr="004A13EC">
        <w:t xml:space="preserve">Populations of some species, such as wild ginger, have observed </w:t>
      </w:r>
      <w:r w:rsidRPr="004A13EC">
        <w:rPr>
          <w:lang w:val="el-GR"/>
        </w:rPr>
        <w:t>λ</w:t>
      </w:r>
      <w:r w:rsidRPr="004A13EC">
        <w:t xml:space="preserve"> values close to 1.</w:t>
      </w:r>
    </w:p>
    <w:p w14:paraId="79ADA439" w14:textId="77777777" w:rsidR="004A13EC" w:rsidRPr="004A13EC" w:rsidRDefault="004A13EC" w:rsidP="004A13EC">
      <w:pPr>
        <w:pStyle w:val="NoteLevel3"/>
      </w:pPr>
      <w:r w:rsidRPr="004A13EC">
        <w:t>25 reindeer were introduced to Saint Paul Island off the coast of Alaska in 1911. After 27 years, the population had increased to 2,046 individuals.</w:t>
      </w:r>
    </w:p>
    <w:p w14:paraId="1FC6B73B" w14:textId="015A6609" w:rsidR="004A13EC" w:rsidRDefault="004A13EC" w:rsidP="004A13EC">
      <w:pPr>
        <w:pStyle w:val="NoteLevel4"/>
      </w:pPr>
      <w:r w:rsidRPr="004A13EC">
        <w:rPr>
          <w:lang w:val="el-GR"/>
        </w:rPr>
        <w:t>λ</w:t>
      </w:r>
      <w:r w:rsidRPr="004A13EC">
        <w:t xml:space="preserve"> = 1.18 for this population</w:t>
      </w:r>
    </w:p>
    <w:p w14:paraId="18D3CF30" w14:textId="77777777" w:rsidR="004A13EC" w:rsidRPr="004A13EC" w:rsidRDefault="004A13EC" w:rsidP="004A13EC">
      <w:pPr>
        <w:pStyle w:val="NoteLevel3"/>
      </w:pPr>
      <w:r w:rsidRPr="004A13EC">
        <w:t>Much higher growth rates have been observed in many species, including western grey kangaroos (</w:t>
      </w:r>
      <w:r w:rsidRPr="004A13EC">
        <w:rPr>
          <w:lang w:val="el-GR"/>
        </w:rPr>
        <w:t>λ</w:t>
      </w:r>
      <w:r w:rsidRPr="004A13EC">
        <w:t xml:space="preserve"> = 1.9), field voles (</w:t>
      </w:r>
      <w:r w:rsidRPr="004A13EC">
        <w:rPr>
          <w:lang w:val="el-GR"/>
        </w:rPr>
        <w:t>λ</w:t>
      </w:r>
      <w:r w:rsidRPr="004A13EC">
        <w:t xml:space="preserve"> = 24), and rice weevils (</w:t>
      </w:r>
      <w:r w:rsidRPr="004A13EC">
        <w:rPr>
          <w:lang w:val="el-GR"/>
        </w:rPr>
        <w:t>λ</w:t>
      </w:r>
      <w:r w:rsidRPr="004A13EC">
        <w:t xml:space="preserve"> = 10</w:t>
      </w:r>
      <w:r w:rsidRPr="004A13EC">
        <w:rPr>
          <w:vertAlign w:val="superscript"/>
        </w:rPr>
        <w:t>17</w:t>
      </w:r>
      <w:r w:rsidRPr="004A13EC">
        <w:t>).</w:t>
      </w:r>
    </w:p>
    <w:p w14:paraId="3C8AD2D9" w14:textId="5DE4BFF1" w:rsidR="004A13EC" w:rsidRDefault="004A13EC" w:rsidP="004A13EC">
      <w:pPr>
        <w:pStyle w:val="NoteLevel3"/>
      </w:pPr>
      <w:r w:rsidRPr="004A13EC">
        <w:t xml:space="preserve">Some bacteria double in number every 30 minutes, resulting in an annual growth rate of </w:t>
      </w:r>
      <w:r w:rsidRPr="004A13EC">
        <w:rPr>
          <w:lang w:val="el-GR"/>
        </w:rPr>
        <w:t>λ</w:t>
      </w:r>
      <w:r w:rsidRPr="004A13EC">
        <w:t xml:space="preserve"> = 10</w:t>
      </w:r>
      <w:r w:rsidRPr="004A13EC">
        <w:rPr>
          <w:vertAlign w:val="superscript"/>
        </w:rPr>
        <w:t>5,274</w:t>
      </w:r>
      <w:r w:rsidRPr="004A13EC">
        <w:t>.</w:t>
      </w:r>
    </w:p>
    <w:p w14:paraId="1F25978E" w14:textId="77777777" w:rsidR="004A13EC" w:rsidRDefault="004A13EC" w:rsidP="004A13EC">
      <w:pPr>
        <w:pStyle w:val="NoteLevel2"/>
        <w:numPr>
          <w:ilvl w:val="0"/>
          <w:numId w:val="0"/>
        </w:numPr>
        <w:ind w:left="1080"/>
      </w:pPr>
    </w:p>
    <w:p w14:paraId="0033E14E" w14:textId="77777777" w:rsidR="004A13EC" w:rsidRDefault="004A13EC" w:rsidP="004A13EC">
      <w:pPr>
        <w:pStyle w:val="NoteLevel2"/>
        <w:numPr>
          <w:ilvl w:val="0"/>
          <w:numId w:val="0"/>
        </w:numPr>
        <w:ind w:left="1080"/>
      </w:pPr>
    </w:p>
    <w:p w14:paraId="54B8B78E" w14:textId="77777777" w:rsidR="004A13EC" w:rsidRPr="004A13EC" w:rsidRDefault="004A13EC" w:rsidP="004A13EC">
      <w:pPr>
        <w:pStyle w:val="NoteLevel2"/>
      </w:pPr>
      <w:r w:rsidRPr="004A13EC">
        <w:t xml:space="preserve">In natural populations, favorable conditions result in exponential growth, but it cannot continue indefinitely. </w:t>
      </w:r>
    </w:p>
    <w:p w14:paraId="4D66A0D8" w14:textId="77777777" w:rsidR="004A13EC" w:rsidRPr="004A13EC" w:rsidRDefault="004A13EC" w:rsidP="004A13EC">
      <w:pPr>
        <w:pStyle w:val="NoteLevel2"/>
      </w:pPr>
      <w:r w:rsidRPr="004A13EC">
        <w:t>There are limits to population growth.</w:t>
      </w:r>
    </w:p>
    <w:p w14:paraId="2BA45F0A" w14:textId="77777777" w:rsidR="004A13EC" w:rsidRDefault="004A13EC" w:rsidP="004A13EC">
      <w:pPr>
        <w:pStyle w:val="NoteLevel1"/>
        <w:numPr>
          <w:ilvl w:val="0"/>
          <w:numId w:val="0"/>
        </w:numPr>
      </w:pPr>
    </w:p>
    <w:p w14:paraId="042F3298" w14:textId="77777777" w:rsidR="004A13EC" w:rsidRDefault="004A13EC" w:rsidP="004A13EC">
      <w:pPr>
        <w:pStyle w:val="NoteLevel1"/>
        <w:numPr>
          <w:ilvl w:val="0"/>
          <w:numId w:val="0"/>
        </w:numPr>
      </w:pPr>
    </w:p>
    <w:p w14:paraId="61572215" w14:textId="3BD56277" w:rsidR="004A13EC" w:rsidRPr="004A13EC" w:rsidRDefault="004A13EC" w:rsidP="004A13EC">
      <w:pPr>
        <w:pStyle w:val="NoteLevel1"/>
        <w:numPr>
          <w:ilvl w:val="0"/>
          <w:numId w:val="0"/>
        </w:numPr>
        <w:rPr>
          <w:b/>
          <w:sz w:val="28"/>
          <w:szCs w:val="28"/>
        </w:rPr>
      </w:pPr>
      <w:r w:rsidRPr="004A13EC">
        <w:rPr>
          <w:b/>
          <w:sz w:val="28"/>
          <w:szCs w:val="28"/>
        </w:rPr>
        <w:t>EFFECTS OF DENSITY</w:t>
      </w:r>
    </w:p>
    <w:p w14:paraId="36321ED3" w14:textId="77777777" w:rsidR="004A13EC" w:rsidRDefault="004A13EC" w:rsidP="004A13EC">
      <w:pPr>
        <w:pStyle w:val="NoteLevel1"/>
        <w:numPr>
          <w:ilvl w:val="0"/>
          <w:numId w:val="0"/>
        </w:numPr>
      </w:pPr>
    </w:p>
    <w:p w14:paraId="0F8641C5" w14:textId="77777777" w:rsidR="004A13EC" w:rsidRPr="004A13EC" w:rsidRDefault="004A13EC" w:rsidP="004A13EC">
      <w:pPr>
        <w:pStyle w:val="NoteLevel2"/>
      </w:pPr>
      <w:r w:rsidRPr="004A13EC">
        <w:rPr>
          <w:b/>
          <w:bCs/>
        </w:rPr>
        <w:t xml:space="preserve">Population size can be determined by </w:t>
      </w:r>
      <w:r w:rsidRPr="004A13EC">
        <w:rPr>
          <w:b/>
          <w:bCs/>
          <w:u w:val="single"/>
        </w:rPr>
        <w:t>density-dependent</w:t>
      </w:r>
      <w:r w:rsidRPr="004A13EC">
        <w:rPr>
          <w:b/>
          <w:bCs/>
        </w:rPr>
        <w:t xml:space="preserve"> and </w:t>
      </w:r>
      <w:r w:rsidRPr="004A13EC">
        <w:rPr>
          <w:b/>
          <w:bCs/>
          <w:u w:val="single"/>
        </w:rPr>
        <w:t>density-independent</w:t>
      </w:r>
      <w:r w:rsidRPr="004A13EC">
        <w:rPr>
          <w:b/>
          <w:bCs/>
        </w:rPr>
        <w:t xml:space="preserve"> factors.</w:t>
      </w:r>
    </w:p>
    <w:p w14:paraId="3069ACFA" w14:textId="77777777" w:rsidR="004A13EC" w:rsidRPr="004A13EC" w:rsidRDefault="004A13EC" w:rsidP="004A13EC">
      <w:pPr>
        <w:pStyle w:val="NoteLevel2"/>
      </w:pPr>
      <w:r w:rsidRPr="004A13EC">
        <w:t xml:space="preserve">Under ideal conditions, </w:t>
      </w:r>
      <w:r w:rsidRPr="004A13EC">
        <w:rPr>
          <w:lang w:val="el-GR"/>
        </w:rPr>
        <w:t>λ</w:t>
      </w:r>
      <w:r w:rsidRPr="004A13EC">
        <w:t xml:space="preserve"> &gt; 1 for all populations.</w:t>
      </w:r>
    </w:p>
    <w:p w14:paraId="611DB5E1" w14:textId="77777777" w:rsidR="004A13EC" w:rsidRPr="004A13EC" w:rsidRDefault="004A13EC" w:rsidP="004A13EC">
      <w:pPr>
        <w:pStyle w:val="NoteLevel2"/>
      </w:pPr>
      <w:r w:rsidRPr="004A13EC">
        <w:t xml:space="preserve">But conditions rarely remain ideal and </w:t>
      </w:r>
      <w:r w:rsidRPr="004A13EC">
        <w:rPr>
          <w:lang w:val="el-GR"/>
        </w:rPr>
        <w:t>λ</w:t>
      </w:r>
      <w:r w:rsidRPr="004A13EC">
        <w:t xml:space="preserve"> fluctuates over time.</w:t>
      </w:r>
    </w:p>
    <w:p w14:paraId="21B4B003" w14:textId="77777777" w:rsidR="004A13EC" w:rsidRDefault="004A13EC" w:rsidP="004A13EC">
      <w:pPr>
        <w:pStyle w:val="NoteLevel1"/>
      </w:pPr>
    </w:p>
    <w:p w14:paraId="1D6D2586" w14:textId="77777777" w:rsidR="004A13EC" w:rsidRDefault="004A13EC" w:rsidP="004A13EC">
      <w:pPr>
        <w:pStyle w:val="NoteLevel1"/>
      </w:pPr>
    </w:p>
    <w:p w14:paraId="632855B6" w14:textId="024210D2" w:rsidR="004A13EC" w:rsidRPr="004A13EC" w:rsidRDefault="004A13EC" w:rsidP="004A13EC">
      <w:pPr>
        <w:pStyle w:val="NoteLevel1"/>
        <w:rPr>
          <w:b/>
        </w:rPr>
      </w:pPr>
      <w:r w:rsidRPr="004A13EC">
        <w:rPr>
          <w:b/>
        </w:rPr>
        <w:t>- Density-</w:t>
      </w:r>
      <w:r w:rsidRPr="00155445">
        <w:rPr>
          <w:b/>
          <w:color w:val="FF0000"/>
        </w:rPr>
        <w:t>independent</w:t>
      </w:r>
      <w:r w:rsidRPr="004A13EC">
        <w:rPr>
          <w:b/>
        </w:rPr>
        <w:t xml:space="preserve"> factors can </w:t>
      </w:r>
      <w:r w:rsidRPr="00DA2603">
        <w:rPr>
          <w:b/>
          <w:color w:val="FF0000"/>
        </w:rPr>
        <w:t>determine population size</w:t>
      </w:r>
    </w:p>
    <w:p w14:paraId="18E8C316" w14:textId="77777777" w:rsidR="004A13EC" w:rsidRPr="004A13EC" w:rsidRDefault="004A13EC" w:rsidP="004A13EC">
      <w:pPr>
        <w:pStyle w:val="NoteLevel2"/>
      </w:pPr>
      <w:r w:rsidRPr="004A13EC">
        <w:rPr>
          <w:b/>
          <w:bCs/>
        </w:rPr>
        <w:t>Density-independent factors</w:t>
      </w:r>
    </w:p>
    <w:p w14:paraId="3490EB99" w14:textId="3787D4AA" w:rsidR="004A13EC" w:rsidRPr="004A13EC" w:rsidRDefault="004A13EC" w:rsidP="004A13EC">
      <w:pPr>
        <w:pStyle w:val="NoteLevel3"/>
      </w:pPr>
      <w:r w:rsidRPr="004A13EC">
        <w:t>Effects on birth and death rates are independent of the number of</w:t>
      </w:r>
      <w:r w:rsidR="00DA2603">
        <w:t xml:space="preserve"> individuals in the population. (</w:t>
      </w:r>
      <w:proofErr w:type="gramStart"/>
      <w:r w:rsidR="00DA2603">
        <w:t>no</w:t>
      </w:r>
      <w:proofErr w:type="gramEnd"/>
      <w:r w:rsidR="00DA2603">
        <w:t xml:space="preserve"> death and birth rate changes)</w:t>
      </w:r>
    </w:p>
    <w:p w14:paraId="66C37B09" w14:textId="7EE0BD53" w:rsidR="004A13EC" w:rsidRDefault="004A13EC" w:rsidP="004A13EC">
      <w:pPr>
        <w:pStyle w:val="NoteLevel3"/>
      </w:pPr>
      <w:r w:rsidRPr="004A13EC">
        <w:t>Temperature and precipitation, catastroph</w:t>
      </w:r>
      <w:r>
        <w:t>es such as floods or hurricanes</w:t>
      </w:r>
    </w:p>
    <w:p w14:paraId="5C6A7B2C" w14:textId="77777777" w:rsidR="004A13EC" w:rsidRPr="004A13EC" w:rsidRDefault="004A13EC" w:rsidP="004A13EC">
      <w:pPr>
        <w:pStyle w:val="NoteLevel3"/>
      </w:pPr>
      <w:r w:rsidRPr="004A13EC">
        <w:t xml:space="preserve">E.g. In the insect </w:t>
      </w:r>
      <w:proofErr w:type="spellStart"/>
      <w:r w:rsidRPr="004A13EC">
        <w:rPr>
          <w:i/>
          <w:iCs/>
        </w:rPr>
        <w:t>Thrips</w:t>
      </w:r>
      <w:proofErr w:type="spellEnd"/>
      <w:r w:rsidRPr="004A13EC">
        <w:rPr>
          <w:i/>
          <w:iCs/>
        </w:rPr>
        <w:t xml:space="preserve"> </w:t>
      </w:r>
      <w:proofErr w:type="spellStart"/>
      <w:r w:rsidRPr="004A13EC">
        <w:rPr>
          <w:i/>
          <w:iCs/>
        </w:rPr>
        <w:t>imaginis</w:t>
      </w:r>
      <w:proofErr w:type="spellEnd"/>
      <w:r w:rsidRPr="004A13EC">
        <w:t>, population size fluctuation is correlated with temperature and rainfall.</w:t>
      </w:r>
    </w:p>
    <w:p w14:paraId="46D2801D" w14:textId="3E86D47A" w:rsidR="004A13EC" w:rsidRDefault="004A13EC" w:rsidP="004A13EC">
      <w:pPr>
        <w:pStyle w:val="NoteLevel3"/>
        <w:numPr>
          <w:ilvl w:val="0"/>
          <w:numId w:val="0"/>
        </w:numPr>
        <w:ind w:left="1800"/>
      </w:pPr>
      <w:r w:rsidRPr="004A13EC">
        <w:rPr>
          <w:noProof/>
        </w:rPr>
        <w:drawing>
          <wp:inline distT="0" distB="0" distL="0" distR="0" wp14:anchorId="55922901" wp14:editId="4287A0D9">
            <wp:extent cx="4634865" cy="1925829"/>
            <wp:effectExtent l="0" t="0" r="0" b="5080"/>
            <wp:docPr id="105476" name="Picture 1" descr="Ecology2e-Fig-09-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76" name="Picture 1" descr="Ecology2e-Fig-09-13-0.jpg"/>
                    <pic:cNvPicPr>
                      <a:picLocks noChangeAspect="1"/>
                    </pic:cNvPicPr>
                  </pic:nvPicPr>
                  <pic:blipFill>
                    <a:blip r:embed="rId157">
                      <a:extLst>
                        <a:ext uri="{28A0092B-C50C-407E-A947-70E740481C1C}">
                          <a14:useLocalDpi xmlns:a14="http://schemas.microsoft.com/office/drawing/2010/main" val="0"/>
                        </a:ext>
                      </a:extLst>
                    </a:blip>
                    <a:srcRect b="6953"/>
                    <a:stretch>
                      <a:fillRect/>
                    </a:stretch>
                  </pic:blipFill>
                  <pic:spPr bwMode="auto">
                    <a:xfrm>
                      <a:off x="0" y="0"/>
                      <a:ext cx="4634865" cy="1925829"/>
                    </a:xfrm>
                    <a:prstGeom prst="rect">
                      <a:avLst/>
                    </a:prstGeom>
                    <a:noFill/>
                    <a:ln>
                      <a:noFill/>
                    </a:ln>
                    <a:extLst/>
                  </pic:spPr>
                </pic:pic>
              </a:graphicData>
            </a:graphic>
          </wp:inline>
        </w:drawing>
      </w:r>
    </w:p>
    <w:p w14:paraId="68328F85" w14:textId="2855B918" w:rsidR="004A13EC" w:rsidRDefault="004A13EC" w:rsidP="004A13EC">
      <w:pPr>
        <w:pStyle w:val="NoteLevel4"/>
      </w:pPr>
      <w:r>
        <w:t>Weather can influence population size</w:t>
      </w:r>
    </w:p>
    <w:p w14:paraId="59BA8F59" w14:textId="77777777" w:rsidR="004A13EC" w:rsidRDefault="004A13EC" w:rsidP="004A13EC">
      <w:pPr>
        <w:pStyle w:val="NoteLevel1"/>
      </w:pPr>
    </w:p>
    <w:p w14:paraId="32905F3C" w14:textId="3A792C32" w:rsidR="004A13EC" w:rsidRPr="004A13EC" w:rsidRDefault="004A13EC" w:rsidP="004A13EC">
      <w:pPr>
        <w:pStyle w:val="NoteLevel1"/>
      </w:pPr>
      <w:r w:rsidRPr="004A13EC">
        <w:rPr>
          <w:b/>
        </w:rPr>
        <w:t>-</w:t>
      </w:r>
      <w:r>
        <w:t xml:space="preserve"> </w:t>
      </w:r>
      <w:r w:rsidRPr="004A13EC">
        <w:rPr>
          <w:b/>
        </w:rPr>
        <w:t>Density-</w:t>
      </w:r>
      <w:r w:rsidRPr="00155445">
        <w:rPr>
          <w:b/>
          <w:color w:val="FF0000"/>
        </w:rPr>
        <w:t>dependent</w:t>
      </w:r>
      <w:r w:rsidRPr="004A13EC">
        <w:rPr>
          <w:b/>
        </w:rPr>
        <w:t xml:space="preserve"> factors </w:t>
      </w:r>
      <w:r w:rsidRPr="00DA2603">
        <w:rPr>
          <w:b/>
          <w:color w:val="FF0000"/>
        </w:rPr>
        <w:t>regulate population size</w:t>
      </w:r>
    </w:p>
    <w:p w14:paraId="26B0B81A" w14:textId="023E174A" w:rsidR="004A13EC" w:rsidRPr="004A13EC" w:rsidRDefault="004A13EC" w:rsidP="004A13EC">
      <w:pPr>
        <w:pStyle w:val="NoteLevel2"/>
        <w:rPr>
          <w:b/>
        </w:rPr>
      </w:pPr>
      <w:proofErr w:type="gramStart"/>
      <w:r w:rsidRPr="004A13EC">
        <w:rPr>
          <w:b/>
        </w:rPr>
        <w:t>density</w:t>
      </w:r>
      <w:proofErr w:type="gramEnd"/>
      <w:r w:rsidRPr="004A13EC">
        <w:rPr>
          <w:b/>
        </w:rPr>
        <w:t>-dependent factors</w:t>
      </w:r>
    </w:p>
    <w:p w14:paraId="3B8BEE34" w14:textId="63887E83" w:rsidR="004A13EC" w:rsidRDefault="004A13EC" w:rsidP="004A13EC">
      <w:pPr>
        <w:pStyle w:val="NoteLevel3"/>
      </w:pPr>
      <w:r w:rsidRPr="004A13EC">
        <w:t>Birth, death, and dispersal rates change as the density of the population changes</w:t>
      </w:r>
      <w:r>
        <w:t>.</w:t>
      </w:r>
    </w:p>
    <w:p w14:paraId="4CBC013E" w14:textId="6171D1A3" w:rsidR="004A13EC" w:rsidRDefault="004A13EC" w:rsidP="004A13EC">
      <w:pPr>
        <w:pStyle w:val="NoteLevel3"/>
      </w:pPr>
      <w:r w:rsidRPr="004A13EC">
        <w:t>As density increases, birth rates often decrease, death rates increase, and dispersal (emigration) increases, all of which tend to decrease population size</w:t>
      </w:r>
      <w:r>
        <w:t>.</w:t>
      </w:r>
    </w:p>
    <w:p w14:paraId="456B35EB" w14:textId="77777777" w:rsidR="009A720E" w:rsidRDefault="009A720E" w:rsidP="009A720E">
      <w:pPr>
        <w:pStyle w:val="NoteLevel2"/>
        <w:numPr>
          <w:ilvl w:val="0"/>
          <w:numId w:val="0"/>
        </w:numPr>
        <w:ind w:left="1080"/>
      </w:pPr>
    </w:p>
    <w:p w14:paraId="3D00640B" w14:textId="0EFF9448" w:rsidR="009A720E" w:rsidRDefault="009A720E" w:rsidP="009A720E">
      <w:pPr>
        <w:pStyle w:val="NoteLevel2"/>
      </w:pPr>
      <w:r>
        <w:t>Comparing density-dependent and density-independent</w:t>
      </w:r>
    </w:p>
    <w:p w14:paraId="79B6A447" w14:textId="24623A02" w:rsidR="004A13EC" w:rsidRDefault="004A13EC" w:rsidP="009A720E">
      <w:pPr>
        <w:pStyle w:val="NoteLevel2"/>
        <w:numPr>
          <w:ilvl w:val="0"/>
          <w:numId w:val="0"/>
        </w:numPr>
        <w:ind w:left="1080"/>
      </w:pPr>
      <w:r w:rsidRPr="004A13EC">
        <w:rPr>
          <w:noProof/>
        </w:rPr>
        <w:drawing>
          <wp:inline distT="0" distB="0" distL="0" distR="0" wp14:anchorId="675837D0" wp14:editId="2084CF12">
            <wp:extent cx="2143480" cy="2035810"/>
            <wp:effectExtent l="0" t="0" r="0" b="0"/>
            <wp:docPr id="107524" name="Picture 1" descr="Ecology2e-Fig-09-14-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4" name="Picture 1" descr="Ecology2e-Fig-09-14-0R.jpg"/>
                    <pic:cNvPicPr>
                      <a:picLocks noChangeAspect="1"/>
                    </pic:cNvPicPr>
                  </pic:nvPicPr>
                  <pic:blipFill>
                    <a:blip r:embed="rId158">
                      <a:extLst>
                        <a:ext uri="{28A0092B-C50C-407E-A947-70E740481C1C}">
                          <a14:useLocalDpi xmlns:a14="http://schemas.microsoft.com/office/drawing/2010/main" val="0"/>
                        </a:ext>
                      </a:extLst>
                    </a:blip>
                    <a:srcRect b="4831"/>
                    <a:stretch>
                      <a:fillRect/>
                    </a:stretch>
                  </pic:blipFill>
                  <pic:spPr bwMode="auto">
                    <a:xfrm>
                      <a:off x="0" y="0"/>
                      <a:ext cx="2143480" cy="2035810"/>
                    </a:xfrm>
                    <a:prstGeom prst="rect">
                      <a:avLst/>
                    </a:prstGeom>
                    <a:noFill/>
                    <a:ln>
                      <a:noFill/>
                    </a:ln>
                    <a:extLst/>
                  </pic:spPr>
                </pic:pic>
              </a:graphicData>
            </a:graphic>
          </wp:inline>
        </w:drawing>
      </w:r>
    </w:p>
    <w:p w14:paraId="2208B5A4" w14:textId="4394AA4D" w:rsidR="004A13EC" w:rsidRDefault="00155445" w:rsidP="009A720E">
      <w:pPr>
        <w:pStyle w:val="NoteLevel3"/>
      </w:pPr>
      <w:r>
        <w:t>In density-</w:t>
      </w:r>
      <w:r w:rsidR="009A720E">
        <w:t>independence, population growth rates are not a function of density. (</w:t>
      </w:r>
      <w:proofErr w:type="gramStart"/>
      <w:r w:rsidR="009A720E">
        <w:t>black</w:t>
      </w:r>
      <w:proofErr w:type="gramEnd"/>
      <w:r w:rsidR="009A720E">
        <w:t>)</w:t>
      </w:r>
    </w:p>
    <w:p w14:paraId="0EED1465" w14:textId="3B2E94A1" w:rsidR="009A720E" w:rsidRPr="004A13EC" w:rsidRDefault="00155445" w:rsidP="009A720E">
      <w:pPr>
        <w:pStyle w:val="NoteLevel3"/>
      </w:pPr>
      <w:r>
        <w:t>In density-</w:t>
      </w:r>
      <w:r w:rsidR="009A720E">
        <w:t>dependence, population growth rates change as population density changes. (</w:t>
      </w:r>
      <w:proofErr w:type="gramStart"/>
      <w:r w:rsidR="009A720E">
        <w:t>red</w:t>
      </w:r>
      <w:proofErr w:type="gramEnd"/>
      <w:r w:rsidR="009A720E">
        <w:t>)</w:t>
      </w:r>
    </w:p>
    <w:p w14:paraId="64937C62" w14:textId="77777777" w:rsidR="004A13EC" w:rsidRDefault="004A13EC" w:rsidP="009A720E">
      <w:pPr>
        <w:pStyle w:val="NoteLevel2"/>
        <w:numPr>
          <w:ilvl w:val="0"/>
          <w:numId w:val="0"/>
        </w:numPr>
        <w:ind w:left="1080"/>
      </w:pPr>
    </w:p>
    <w:p w14:paraId="07BB5A86" w14:textId="77777777" w:rsidR="009A720E" w:rsidRPr="009A720E" w:rsidRDefault="009A720E" w:rsidP="009A720E">
      <w:pPr>
        <w:pStyle w:val="NoteLevel2"/>
      </w:pPr>
      <w:r w:rsidRPr="009A720E">
        <w:rPr>
          <w:b/>
          <w:bCs/>
        </w:rPr>
        <w:t>Population regulation</w:t>
      </w:r>
      <w:r w:rsidRPr="009A720E">
        <w:t xml:space="preserve">: Density-dependent factors cause population to </w:t>
      </w:r>
      <w:r w:rsidRPr="00155445">
        <w:rPr>
          <w:u w:val="single"/>
        </w:rPr>
        <w:t>increase when density is low and decrease when density is high</w:t>
      </w:r>
      <w:r w:rsidRPr="009A720E">
        <w:t>.</w:t>
      </w:r>
    </w:p>
    <w:p w14:paraId="398C7BF4" w14:textId="77777777" w:rsidR="009A720E" w:rsidRPr="009A720E" w:rsidRDefault="009A720E" w:rsidP="009A720E">
      <w:pPr>
        <w:pStyle w:val="NoteLevel2"/>
      </w:pPr>
      <w:r w:rsidRPr="009A720E">
        <w:t>Ultimately, food, space, or other resources are in short supply and population size decreases.</w:t>
      </w:r>
    </w:p>
    <w:p w14:paraId="31095311" w14:textId="7703853E" w:rsidR="009A720E" w:rsidRDefault="009A720E" w:rsidP="009A720E">
      <w:pPr>
        <w:pStyle w:val="NoteLevel2"/>
      </w:pPr>
      <w:r>
        <w:t xml:space="preserve">BUT, </w:t>
      </w:r>
      <w:r w:rsidRPr="009A720E">
        <w:t xml:space="preserve">Density-independent factors can have large effects on population size, but </w:t>
      </w:r>
      <w:r>
        <w:t>do not regulate population size (such as by changing growth rates)</w:t>
      </w:r>
    </w:p>
    <w:p w14:paraId="4DBB16AC" w14:textId="77777777" w:rsidR="009A720E" w:rsidRDefault="009A720E" w:rsidP="009A720E">
      <w:pPr>
        <w:pStyle w:val="NoteLevel1"/>
        <w:numPr>
          <w:ilvl w:val="0"/>
          <w:numId w:val="0"/>
        </w:numPr>
      </w:pPr>
    </w:p>
    <w:p w14:paraId="18442C7B" w14:textId="39DC80D0" w:rsidR="009A720E" w:rsidRDefault="00155445" w:rsidP="009A720E">
      <w:pPr>
        <w:pStyle w:val="NoteLevel2"/>
      </w:pPr>
      <w:r>
        <w:t>Density-</w:t>
      </w:r>
      <w:r w:rsidR="009A720E" w:rsidRPr="009A720E">
        <w:t>dependence has been documented in natural populations.</w:t>
      </w:r>
    </w:p>
    <w:p w14:paraId="7E6F34BC" w14:textId="7295908C" w:rsidR="009A720E" w:rsidRDefault="009A720E" w:rsidP="009A720E">
      <w:pPr>
        <w:pStyle w:val="NoteLevel3"/>
      </w:pPr>
      <w:r>
        <w:t xml:space="preserve">E.g. </w:t>
      </w:r>
      <w:r w:rsidRPr="009A720E">
        <w:t>In song sparrows, the number of eggs laid per female decreased with density, as did the number of young that survived (</w:t>
      </w:r>
      <w:proofErr w:type="spellStart"/>
      <w:r w:rsidRPr="009A720E">
        <w:t>Arcese</w:t>
      </w:r>
      <w:proofErr w:type="spellEnd"/>
      <w:r w:rsidRPr="009A720E">
        <w:t xml:space="preserve"> and Smith 1988).</w:t>
      </w:r>
    </w:p>
    <w:p w14:paraId="6ED73781" w14:textId="50256B44" w:rsidR="009A720E" w:rsidRDefault="009A720E" w:rsidP="009A720E">
      <w:pPr>
        <w:pStyle w:val="NoteLevel3"/>
      </w:pPr>
      <w:r w:rsidRPr="009A720E">
        <w:rPr>
          <w:noProof/>
        </w:rPr>
        <w:drawing>
          <wp:inline distT="0" distB="0" distL="0" distR="0" wp14:anchorId="4690FCB9" wp14:editId="7412271F">
            <wp:extent cx="3235851" cy="2245995"/>
            <wp:effectExtent l="0" t="0" r="0" b="0"/>
            <wp:docPr id="111620" name="Picture 1" descr="Ecology2e-Fig-09-15-1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20" name="Picture 1" descr="Ecology2e-Fig-09-15-1R.jpg"/>
                    <pic:cNvPicPr>
                      <a:picLocks noChangeAspect="1"/>
                    </pic:cNvPicPr>
                  </pic:nvPicPr>
                  <pic:blipFill>
                    <a:blip r:embed="rId159">
                      <a:extLst>
                        <a:ext uri="{28A0092B-C50C-407E-A947-70E740481C1C}">
                          <a14:useLocalDpi xmlns:a14="http://schemas.microsoft.com/office/drawing/2010/main" val="0"/>
                        </a:ext>
                      </a:extLst>
                    </a:blip>
                    <a:srcRect b="4941"/>
                    <a:stretch>
                      <a:fillRect/>
                    </a:stretch>
                  </pic:blipFill>
                  <pic:spPr bwMode="auto">
                    <a:xfrm>
                      <a:off x="0" y="0"/>
                      <a:ext cx="3235851" cy="2245995"/>
                    </a:xfrm>
                    <a:prstGeom prst="rect">
                      <a:avLst/>
                    </a:prstGeom>
                    <a:noFill/>
                    <a:ln>
                      <a:noFill/>
                    </a:ln>
                    <a:extLst/>
                  </pic:spPr>
                </pic:pic>
              </a:graphicData>
            </a:graphic>
          </wp:inline>
        </w:drawing>
      </w:r>
    </w:p>
    <w:p w14:paraId="0D217662" w14:textId="77777777" w:rsidR="00A80EAD" w:rsidRPr="00A80EAD" w:rsidRDefault="00A80EAD" w:rsidP="00A80EAD">
      <w:pPr>
        <w:pStyle w:val="NoteLevel2"/>
      </w:pPr>
      <w:r w:rsidRPr="00A80EAD">
        <w:t>Density-dependent mortality has been observed in many populations.</w:t>
      </w:r>
    </w:p>
    <w:p w14:paraId="57C74D97" w14:textId="696037C3" w:rsidR="00A80EAD" w:rsidRDefault="00A80EAD" w:rsidP="00A80EAD">
      <w:pPr>
        <w:pStyle w:val="NoteLevel3"/>
      </w:pPr>
      <w:r>
        <w:t xml:space="preserve">E.g. </w:t>
      </w:r>
      <w:r w:rsidRPr="00A80EAD">
        <w:t>Yoda et al. (1963) planted soybeans at various densities and found that at the highest densities, many seedlings had died by 93 days of age.</w:t>
      </w:r>
    </w:p>
    <w:p w14:paraId="3336A62E" w14:textId="5291F83E" w:rsidR="00A80EAD" w:rsidRDefault="00A80EAD" w:rsidP="00A80EAD">
      <w:pPr>
        <w:pStyle w:val="NoteLevel3"/>
        <w:numPr>
          <w:ilvl w:val="0"/>
          <w:numId w:val="0"/>
        </w:numPr>
        <w:ind w:left="1800"/>
      </w:pPr>
      <w:r w:rsidRPr="00A80EAD">
        <w:rPr>
          <w:noProof/>
        </w:rPr>
        <w:drawing>
          <wp:inline distT="0" distB="0" distL="0" distR="0" wp14:anchorId="0D8B3128" wp14:editId="3981C44B">
            <wp:extent cx="2680335" cy="1852037"/>
            <wp:effectExtent l="0" t="0" r="12065" b="2540"/>
            <wp:docPr id="113668" name="Picture 1" descr="Ecology2e-Fig-09-15-2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68" name="Picture 1" descr="Ecology2e-Fig-09-15-2R.jpg"/>
                    <pic:cNvPicPr>
                      <a:picLocks noChangeAspect="1"/>
                    </pic:cNvPicPr>
                  </pic:nvPicPr>
                  <pic:blipFill>
                    <a:blip r:embed="rId160">
                      <a:extLst>
                        <a:ext uri="{28A0092B-C50C-407E-A947-70E740481C1C}">
                          <a14:useLocalDpi xmlns:a14="http://schemas.microsoft.com/office/drawing/2010/main" val="0"/>
                        </a:ext>
                      </a:extLst>
                    </a:blip>
                    <a:srcRect b="4955"/>
                    <a:stretch>
                      <a:fillRect/>
                    </a:stretch>
                  </pic:blipFill>
                  <pic:spPr bwMode="auto">
                    <a:xfrm>
                      <a:off x="0" y="0"/>
                      <a:ext cx="2680920" cy="1852441"/>
                    </a:xfrm>
                    <a:prstGeom prst="rect">
                      <a:avLst/>
                    </a:prstGeom>
                    <a:noFill/>
                    <a:ln>
                      <a:noFill/>
                    </a:ln>
                    <a:extLst/>
                  </pic:spPr>
                </pic:pic>
              </a:graphicData>
            </a:graphic>
          </wp:inline>
        </w:drawing>
      </w:r>
    </w:p>
    <w:p w14:paraId="2792E41E" w14:textId="77777777" w:rsidR="00A80EAD" w:rsidRDefault="00A80EAD" w:rsidP="00A80EAD">
      <w:pPr>
        <w:pStyle w:val="NoteLevel1"/>
        <w:numPr>
          <w:ilvl w:val="0"/>
          <w:numId w:val="0"/>
        </w:numPr>
      </w:pPr>
    </w:p>
    <w:p w14:paraId="44ED51F1" w14:textId="77777777" w:rsidR="00A80EAD" w:rsidRDefault="00A80EAD" w:rsidP="00A80EAD">
      <w:pPr>
        <w:pStyle w:val="NoteLevel1"/>
        <w:numPr>
          <w:ilvl w:val="0"/>
          <w:numId w:val="0"/>
        </w:numPr>
      </w:pPr>
    </w:p>
    <w:p w14:paraId="5F6D6836" w14:textId="58794BD0" w:rsidR="00A80EAD" w:rsidRPr="00A80EAD" w:rsidRDefault="00A80EAD" w:rsidP="00A80EAD">
      <w:pPr>
        <w:pStyle w:val="NoteLevel1"/>
        <w:numPr>
          <w:ilvl w:val="0"/>
          <w:numId w:val="0"/>
        </w:numPr>
        <w:rPr>
          <w:b/>
          <w:sz w:val="28"/>
          <w:szCs w:val="28"/>
        </w:rPr>
      </w:pPr>
      <w:r w:rsidRPr="00A80EAD">
        <w:rPr>
          <w:b/>
          <w:sz w:val="28"/>
          <w:szCs w:val="28"/>
        </w:rPr>
        <w:t>LOGISITC GROWTH</w:t>
      </w:r>
    </w:p>
    <w:p w14:paraId="0343BB69" w14:textId="77777777" w:rsidR="00A80EAD" w:rsidRDefault="00A80EAD" w:rsidP="00A80EAD">
      <w:pPr>
        <w:pStyle w:val="NoteLevel1"/>
        <w:numPr>
          <w:ilvl w:val="0"/>
          <w:numId w:val="0"/>
        </w:numPr>
      </w:pPr>
    </w:p>
    <w:p w14:paraId="405E4BE6" w14:textId="1CB732E5" w:rsidR="00A80EAD" w:rsidRDefault="00A80EAD" w:rsidP="00A80EAD">
      <w:pPr>
        <w:pStyle w:val="NoteLevel2"/>
      </w:pPr>
      <w:r w:rsidRPr="00A80EAD">
        <w:rPr>
          <w:b/>
          <w:bCs/>
        </w:rPr>
        <w:t xml:space="preserve">Logistic growth: </w:t>
      </w:r>
      <w:r w:rsidRPr="00A80EAD">
        <w:t xml:space="preserve">Population increases rapidly, </w:t>
      </w:r>
      <w:proofErr w:type="gramStart"/>
      <w:r w:rsidRPr="00A80EAD">
        <w:t>then</w:t>
      </w:r>
      <w:proofErr w:type="gramEnd"/>
      <w:r w:rsidRPr="00A80EAD">
        <w:t xml:space="preserve"> </w:t>
      </w:r>
      <w:r w:rsidRPr="00453859">
        <w:rPr>
          <w:color w:val="FF0000"/>
        </w:rPr>
        <w:t>stabilizes</w:t>
      </w:r>
      <w:r w:rsidRPr="00A80EAD">
        <w:t xml:space="preserve"> at the </w:t>
      </w:r>
      <w:r w:rsidRPr="00453859">
        <w:rPr>
          <w:b/>
          <w:bCs/>
          <w:u w:val="single"/>
        </w:rPr>
        <w:t>carrying capacity</w:t>
      </w:r>
      <w:r w:rsidRPr="00A80EAD">
        <w:t xml:space="preserve"> (maximum population size that can be supported indefinitely by the environment).</w:t>
      </w:r>
    </w:p>
    <w:p w14:paraId="75345FA1" w14:textId="551A75AC" w:rsidR="00A80EAD" w:rsidRDefault="00A80EAD" w:rsidP="00A80EAD">
      <w:pPr>
        <w:pStyle w:val="NoteLevel3"/>
      </w:pPr>
      <w:r>
        <w:t>E.g. an S-shaped growth curve in a natural population</w:t>
      </w:r>
    </w:p>
    <w:p w14:paraId="3B282FDE" w14:textId="4CCD896A" w:rsidR="00A80EAD" w:rsidRDefault="00A80EAD" w:rsidP="00A80EAD">
      <w:pPr>
        <w:pStyle w:val="NoteLevel2"/>
        <w:numPr>
          <w:ilvl w:val="0"/>
          <w:numId w:val="0"/>
        </w:numPr>
        <w:ind w:left="1080"/>
      </w:pPr>
      <w:r w:rsidRPr="00A80EAD">
        <w:rPr>
          <w:b/>
          <w:bCs/>
          <w:noProof/>
        </w:rPr>
        <w:drawing>
          <wp:inline distT="0" distB="0" distL="0" distR="0" wp14:anchorId="041D9535" wp14:editId="1A1D8347">
            <wp:extent cx="3027333" cy="2439035"/>
            <wp:effectExtent l="0" t="0" r="0" b="0"/>
            <wp:docPr id="121860" name="Picture 1" descr="Ecology2e-Fig-09-17-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60" name="Picture 1" descr="Ecology2e-Fig-09-17-0R.jpg"/>
                    <pic:cNvPicPr>
                      <a:picLocks noChangeAspect="1"/>
                    </pic:cNvPicPr>
                  </pic:nvPicPr>
                  <pic:blipFill>
                    <a:blip r:embed="rId161">
                      <a:extLst>
                        <a:ext uri="{28A0092B-C50C-407E-A947-70E740481C1C}">
                          <a14:useLocalDpi xmlns:a14="http://schemas.microsoft.com/office/drawing/2010/main" val="0"/>
                        </a:ext>
                      </a:extLst>
                    </a:blip>
                    <a:srcRect b="4822"/>
                    <a:stretch>
                      <a:fillRect/>
                    </a:stretch>
                  </pic:blipFill>
                  <pic:spPr bwMode="auto">
                    <a:xfrm>
                      <a:off x="0" y="0"/>
                      <a:ext cx="3027333" cy="2439035"/>
                    </a:xfrm>
                    <a:prstGeom prst="rect">
                      <a:avLst/>
                    </a:prstGeom>
                    <a:noFill/>
                    <a:ln>
                      <a:noFill/>
                    </a:ln>
                    <a:extLst/>
                  </pic:spPr>
                </pic:pic>
              </a:graphicData>
            </a:graphic>
          </wp:inline>
        </w:drawing>
      </w:r>
    </w:p>
    <w:p w14:paraId="7941F010" w14:textId="40BB86EF" w:rsidR="00A80EAD" w:rsidRDefault="00A80EAD" w:rsidP="00A80EAD">
      <w:pPr>
        <w:pStyle w:val="NoteLevel3"/>
      </w:pPr>
      <w:r>
        <w:t>The willow population increased rapidly in number at first and then stabilized at about 475 trees.</w:t>
      </w:r>
    </w:p>
    <w:p w14:paraId="0BEAFADF" w14:textId="16C3ED3C" w:rsidR="00A80EAD" w:rsidRPr="00A80EAD" w:rsidRDefault="00A80EAD" w:rsidP="00A80EAD">
      <w:pPr>
        <w:pStyle w:val="NoteLevel2"/>
      </w:pPr>
      <w:r>
        <w:t xml:space="preserve">The growth rate decreases as </w:t>
      </w:r>
      <w:r w:rsidRPr="00A80EAD">
        <w:t>population nears carrying capacity because resources begin to run short.</w:t>
      </w:r>
    </w:p>
    <w:p w14:paraId="50A6F223" w14:textId="77777777" w:rsidR="00A80EAD" w:rsidRPr="00A80EAD" w:rsidRDefault="00A80EAD" w:rsidP="00A80EAD">
      <w:pPr>
        <w:pStyle w:val="NoteLevel2"/>
      </w:pPr>
      <w:r w:rsidRPr="00A80EAD">
        <w:t>At carrying capacity, the growth rate is zero, so population size does not change.</w:t>
      </w:r>
    </w:p>
    <w:p w14:paraId="732124D8" w14:textId="77777777" w:rsidR="00A80EAD" w:rsidRDefault="00A80EAD" w:rsidP="00A80EAD">
      <w:pPr>
        <w:pStyle w:val="NoteLevel2"/>
        <w:numPr>
          <w:ilvl w:val="0"/>
          <w:numId w:val="0"/>
        </w:numPr>
        <w:ind w:left="1080"/>
      </w:pPr>
    </w:p>
    <w:p w14:paraId="1AE4450C" w14:textId="77777777" w:rsidR="00A80EAD" w:rsidRPr="00A80EAD" w:rsidRDefault="00A80EAD" w:rsidP="00A80EAD">
      <w:pPr>
        <w:pStyle w:val="NoteLevel2"/>
      </w:pPr>
      <w:r w:rsidRPr="00A80EAD">
        <w:t xml:space="preserve">The </w:t>
      </w:r>
      <w:r w:rsidRPr="00A80EAD">
        <w:rPr>
          <w:i/>
          <w:iCs/>
        </w:rPr>
        <w:t>logistic equation</w:t>
      </w:r>
      <w:r w:rsidRPr="00A80EAD">
        <w:t xml:space="preserve"> assumes that </w:t>
      </w:r>
      <w:r w:rsidRPr="00A80EAD">
        <w:rPr>
          <w:i/>
          <w:iCs/>
        </w:rPr>
        <w:t>r</w:t>
      </w:r>
      <w:r w:rsidRPr="00A80EAD">
        <w:t xml:space="preserve"> declines as </w:t>
      </w:r>
      <w:r w:rsidRPr="00A80EAD">
        <w:rPr>
          <w:i/>
          <w:iCs/>
        </w:rPr>
        <w:t>N</w:t>
      </w:r>
      <w:r w:rsidRPr="00A80EAD">
        <w:t xml:space="preserve"> increases:</w:t>
      </w:r>
    </w:p>
    <w:p w14:paraId="7570C4F3" w14:textId="5201D720" w:rsidR="00A80EAD" w:rsidRDefault="00A80EAD" w:rsidP="00A80EAD">
      <w:pPr>
        <w:pStyle w:val="NoteLevel2"/>
        <w:numPr>
          <w:ilvl w:val="0"/>
          <w:numId w:val="0"/>
        </w:numPr>
        <w:ind w:left="1080"/>
      </w:pPr>
      <w:r w:rsidRPr="00A80EAD">
        <w:rPr>
          <w:noProof/>
        </w:rPr>
        <w:drawing>
          <wp:inline distT="0" distB="0" distL="0" distR="0" wp14:anchorId="2BA6DA8A" wp14:editId="37D1C169">
            <wp:extent cx="2247375" cy="898525"/>
            <wp:effectExtent l="0" t="0" r="0" b="0"/>
            <wp:docPr id="72711" name="Picture 7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247375" cy="898525"/>
                    </a:xfrm>
                    <a:prstGeom prst="rect">
                      <a:avLst/>
                    </a:prstGeom>
                    <a:noFill/>
                    <a:ln>
                      <a:noFill/>
                    </a:ln>
                    <a:effectLst/>
                    <a:extLst/>
                  </pic:spPr>
                </pic:pic>
              </a:graphicData>
            </a:graphic>
          </wp:inline>
        </w:drawing>
      </w:r>
    </w:p>
    <w:p w14:paraId="12A74EDC" w14:textId="77777777" w:rsidR="00A80EAD" w:rsidRPr="00A80EAD" w:rsidRDefault="00A80EAD" w:rsidP="00A80EAD">
      <w:pPr>
        <w:pStyle w:val="NoteLevel3"/>
      </w:pPr>
      <w:r w:rsidRPr="00A80EAD">
        <w:rPr>
          <w:i/>
          <w:iCs/>
        </w:rPr>
        <w:t>N</w:t>
      </w:r>
      <w:r w:rsidRPr="00A80EAD">
        <w:t xml:space="preserve"> = population density</w:t>
      </w:r>
    </w:p>
    <w:p w14:paraId="37890CCA" w14:textId="3B586E70" w:rsidR="00A80EAD" w:rsidRPr="00A80EAD" w:rsidRDefault="00A80EAD" w:rsidP="00A80EAD">
      <w:pPr>
        <w:pStyle w:val="NoteLevel3"/>
      </w:pPr>
      <w:proofErr w:type="gramStart"/>
      <w:r w:rsidRPr="00A80EAD">
        <w:rPr>
          <w:i/>
          <w:iCs/>
        </w:rPr>
        <w:t>r</w:t>
      </w:r>
      <w:proofErr w:type="gramEnd"/>
      <w:r w:rsidRPr="00A80EAD">
        <w:t xml:space="preserve"> = per capita growth rate</w:t>
      </w:r>
    </w:p>
    <w:p w14:paraId="04C97C8B" w14:textId="6BB11C99" w:rsidR="00A80EAD" w:rsidRDefault="00A80EAD" w:rsidP="00A80EAD">
      <w:pPr>
        <w:pStyle w:val="NoteLevel3"/>
      </w:pPr>
      <w:r w:rsidRPr="00A80EAD">
        <w:rPr>
          <w:i/>
          <w:iCs/>
        </w:rPr>
        <w:t xml:space="preserve">K </w:t>
      </w:r>
      <w:r w:rsidRPr="00A80EAD">
        <w:t>= carrying capacity</w:t>
      </w:r>
    </w:p>
    <w:p w14:paraId="04A31930" w14:textId="77777777" w:rsidR="00A80EAD" w:rsidRDefault="00A80EAD" w:rsidP="00A80EAD">
      <w:pPr>
        <w:pStyle w:val="NoteLevel2"/>
        <w:numPr>
          <w:ilvl w:val="0"/>
          <w:numId w:val="0"/>
        </w:numPr>
        <w:ind w:left="1080"/>
      </w:pPr>
    </w:p>
    <w:p w14:paraId="000A06CE" w14:textId="5A10ACCB" w:rsidR="00A80EAD" w:rsidRDefault="00A80EAD" w:rsidP="00A80EAD">
      <w:pPr>
        <w:pStyle w:val="NoteLevel2"/>
      </w:pPr>
      <w:r>
        <w:t>Logistic VS. Exponential Growth</w:t>
      </w:r>
    </w:p>
    <w:p w14:paraId="1BB3C170" w14:textId="02C22F89" w:rsidR="00A80EAD" w:rsidRDefault="00A80EAD" w:rsidP="00A80EAD">
      <w:pPr>
        <w:pStyle w:val="NoteLevel2"/>
        <w:numPr>
          <w:ilvl w:val="0"/>
          <w:numId w:val="0"/>
        </w:numPr>
        <w:ind w:left="1080"/>
      </w:pPr>
      <w:r w:rsidRPr="00A80EAD">
        <w:rPr>
          <w:noProof/>
        </w:rPr>
        <w:drawing>
          <wp:inline distT="0" distB="0" distL="0" distR="0" wp14:anchorId="6EA656C9" wp14:editId="2938F908">
            <wp:extent cx="3366135" cy="3648927"/>
            <wp:effectExtent l="0" t="0" r="12065" b="8890"/>
            <wp:docPr id="124932" name="Picture 1" descr="Ecology2e-Fig-09-18-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32" name="Picture 1" descr="Ecology2e-Fig-09-18-0R.jpg"/>
                    <pic:cNvPicPr>
                      <a:picLocks noChangeAspect="1"/>
                    </pic:cNvPicPr>
                  </pic:nvPicPr>
                  <pic:blipFill>
                    <a:blip r:embed="rId163">
                      <a:extLst>
                        <a:ext uri="{28A0092B-C50C-407E-A947-70E740481C1C}">
                          <a14:useLocalDpi xmlns:a14="http://schemas.microsoft.com/office/drawing/2010/main" val="0"/>
                        </a:ext>
                      </a:extLst>
                    </a:blip>
                    <a:srcRect b="4897"/>
                    <a:stretch>
                      <a:fillRect/>
                    </a:stretch>
                  </pic:blipFill>
                  <pic:spPr bwMode="auto">
                    <a:xfrm>
                      <a:off x="0" y="0"/>
                      <a:ext cx="3367075" cy="3649945"/>
                    </a:xfrm>
                    <a:prstGeom prst="rect">
                      <a:avLst/>
                    </a:prstGeom>
                    <a:noFill/>
                    <a:ln>
                      <a:noFill/>
                    </a:ln>
                    <a:extLst/>
                  </pic:spPr>
                </pic:pic>
              </a:graphicData>
            </a:graphic>
          </wp:inline>
        </w:drawing>
      </w:r>
    </w:p>
    <w:p w14:paraId="09B67DDA" w14:textId="2F43A313" w:rsidR="00A80EAD" w:rsidRDefault="00A80EAD" w:rsidP="00A80EAD">
      <w:pPr>
        <w:pStyle w:val="NoteLevel3"/>
      </w:pPr>
      <w:r>
        <w:t>Eventually, a population that grows logistically levels off at the carrying capacity, K.</w:t>
      </w:r>
    </w:p>
    <w:p w14:paraId="6A148E37" w14:textId="77777777" w:rsidR="00A80EAD" w:rsidRDefault="00A80EAD" w:rsidP="00A80EAD">
      <w:pPr>
        <w:pStyle w:val="NoteLevel2"/>
        <w:numPr>
          <w:ilvl w:val="0"/>
          <w:numId w:val="0"/>
        </w:numPr>
        <w:ind w:left="1080"/>
      </w:pPr>
    </w:p>
    <w:p w14:paraId="055ED1FF" w14:textId="77777777" w:rsidR="00A80EAD" w:rsidRPr="00A80EAD" w:rsidRDefault="00A80EAD" w:rsidP="00A80EAD">
      <w:pPr>
        <w:pStyle w:val="NoteLevel2"/>
      </w:pPr>
      <w:r w:rsidRPr="00A80EAD">
        <w:t>When densities are low, logistic growth is similar to exponential growth.</w:t>
      </w:r>
    </w:p>
    <w:p w14:paraId="4E53E2E6" w14:textId="77777777" w:rsidR="000A0A8E" w:rsidRPr="000A0A8E" w:rsidRDefault="000A0A8E" w:rsidP="000A0A8E">
      <w:pPr>
        <w:pStyle w:val="NoteLevel2"/>
      </w:pPr>
      <w:r w:rsidRPr="000A0A8E">
        <w:t xml:space="preserve">As density increases, growth rate approaches zero as population nears </w:t>
      </w:r>
      <w:r w:rsidRPr="000A0A8E">
        <w:rPr>
          <w:i/>
          <w:iCs/>
        </w:rPr>
        <w:t>K</w:t>
      </w:r>
      <w:r w:rsidRPr="000A0A8E">
        <w:t>.</w:t>
      </w:r>
    </w:p>
    <w:p w14:paraId="5B125824" w14:textId="77777777" w:rsidR="00453859" w:rsidRDefault="00453859" w:rsidP="00453859">
      <w:pPr>
        <w:pStyle w:val="NoteLevel2"/>
        <w:numPr>
          <w:ilvl w:val="0"/>
          <w:numId w:val="0"/>
        </w:numPr>
        <w:ind w:left="1080"/>
      </w:pPr>
    </w:p>
    <w:p w14:paraId="31A0BADC" w14:textId="58AACDB7" w:rsidR="00A80EAD" w:rsidRPr="00A80EAD" w:rsidRDefault="00A80EAD" w:rsidP="000A0A8E">
      <w:pPr>
        <w:pStyle w:val="NoteLevel2"/>
      </w:pPr>
      <w:r w:rsidRPr="00A80EAD">
        <w:t xml:space="preserve">When </w:t>
      </w:r>
      <w:r w:rsidRPr="00A80EAD">
        <w:rPr>
          <w:i/>
          <w:iCs/>
        </w:rPr>
        <w:t xml:space="preserve">N </w:t>
      </w:r>
      <w:r w:rsidRPr="00A80EAD">
        <w:t xml:space="preserve">is small, (1 – </w:t>
      </w:r>
      <w:r w:rsidRPr="00A80EAD">
        <w:rPr>
          <w:i/>
          <w:iCs/>
        </w:rPr>
        <w:t>N</w:t>
      </w:r>
      <w:r w:rsidRPr="00A80EAD">
        <w:t>/</w:t>
      </w:r>
      <w:r w:rsidRPr="00A80EAD">
        <w:rPr>
          <w:i/>
          <w:iCs/>
        </w:rPr>
        <w:t>K</w:t>
      </w:r>
      <w:r w:rsidRPr="00A80EAD">
        <w:t xml:space="preserve">) is close to 1, and the population increases at a rate close to </w:t>
      </w:r>
      <w:r w:rsidRPr="00A80EAD">
        <w:rPr>
          <w:i/>
          <w:iCs/>
        </w:rPr>
        <w:t>r</w:t>
      </w:r>
      <w:r w:rsidRPr="00A80EAD">
        <w:t>.</w:t>
      </w:r>
    </w:p>
    <w:p w14:paraId="7773B915" w14:textId="77777777" w:rsidR="009A720E" w:rsidRPr="009A720E" w:rsidRDefault="009A720E" w:rsidP="00A80EAD">
      <w:pPr>
        <w:pStyle w:val="NoteLevel1"/>
        <w:numPr>
          <w:ilvl w:val="0"/>
          <w:numId w:val="0"/>
        </w:numPr>
      </w:pPr>
    </w:p>
    <w:p w14:paraId="7F75CFB1" w14:textId="77777777" w:rsidR="009A720E" w:rsidRDefault="009A720E" w:rsidP="009A720E">
      <w:pPr>
        <w:pStyle w:val="NoteLevel1"/>
        <w:numPr>
          <w:ilvl w:val="0"/>
          <w:numId w:val="0"/>
        </w:numPr>
      </w:pPr>
    </w:p>
    <w:p w14:paraId="55A143BE" w14:textId="77777777" w:rsidR="004A13EC" w:rsidRDefault="004A13EC" w:rsidP="004A13EC">
      <w:pPr>
        <w:pStyle w:val="NoteLevel1"/>
      </w:pPr>
    </w:p>
    <w:p w14:paraId="5A5BDBC7" w14:textId="11CF3C59" w:rsidR="00265B05" w:rsidRPr="00001880" w:rsidRDefault="00265B05" w:rsidP="00001880">
      <w:pPr>
        <w:pStyle w:val="NoteLevel1"/>
        <w:sectPr w:rsidR="00265B05" w:rsidRPr="00001880" w:rsidSect="006A1396">
          <w:footerReference w:type="even" r:id="rId164"/>
          <w:footerReference w:type="default" r:id="rId165"/>
          <w:headerReference w:type="first" r:id="rId166"/>
          <w:footerReference w:type="first" r:id="rId167"/>
          <w:pgSz w:w="12240" w:h="15840"/>
          <w:pgMar w:top="1440" w:right="1080" w:bottom="1440" w:left="1080" w:header="708" w:footer="708" w:gutter="0"/>
          <w:cols w:space="708"/>
          <w:titlePg/>
          <w:docGrid w:type="lines" w:linePitch="360"/>
        </w:sectPr>
      </w:pPr>
      <w:r w:rsidRPr="00001880">
        <w:cr/>
      </w:r>
    </w:p>
    <w:p w14:paraId="78ADD388" w14:textId="77777777" w:rsidR="000A0A8E" w:rsidRPr="000A0A8E" w:rsidRDefault="000A0A8E" w:rsidP="000A0A8E">
      <w:pPr>
        <w:pStyle w:val="NoteLevel1"/>
      </w:pPr>
    </w:p>
    <w:p w14:paraId="731E27D9" w14:textId="77777777" w:rsidR="000A0A8E" w:rsidRDefault="000A0A8E" w:rsidP="000A0A8E">
      <w:pPr>
        <w:pStyle w:val="NoteLevel2"/>
      </w:pPr>
      <w:r w:rsidRPr="000A0A8E">
        <w:rPr>
          <w:i/>
          <w:iCs/>
        </w:rPr>
        <w:t>Population dynamics</w:t>
      </w:r>
      <w:r w:rsidRPr="000A0A8E">
        <w:t>: The ways in which populations change in abundance over time.</w:t>
      </w:r>
    </w:p>
    <w:p w14:paraId="232CC269" w14:textId="77777777" w:rsidR="000A0A8E" w:rsidRPr="000A0A8E" w:rsidRDefault="000A0A8E" w:rsidP="000A0A8E">
      <w:pPr>
        <w:pStyle w:val="NoteLevel2"/>
      </w:pPr>
      <w:r w:rsidRPr="000A0A8E">
        <w:t xml:space="preserve">Population size changes as a result </w:t>
      </w:r>
      <w:proofErr w:type="gramStart"/>
      <w:r w:rsidRPr="000A0A8E">
        <w:t>of  four</w:t>
      </w:r>
      <w:proofErr w:type="gramEnd"/>
      <w:r w:rsidRPr="000A0A8E">
        <w:t xml:space="preserve"> processes: Birth, death, immigration, and emigration.</w:t>
      </w:r>
    </w:p>
    <w:p w14:paraId="3F98FB59" w14:textId="5DF5658E" w:rsidR="000A0A8E" w:rsidRDefault="000A0A8E" w:rsidP="000A0A8E">
      <w:pPr>
        <w:pStyle w:val="NoteLevel2"/>
        <w:numPr>
          <w:ilvl w:val="0"/>
          <w:numId w:val="0"/>
        </w:numPr>
        <w:ind w:left="1080"/>
      </w:pPr>
      <w:r w:rsidRPr="000A0A8E">
        <w:rPr>
          <w:noProof/>
        </w:rPr>
        <w:drawing>
          <wp:inline distT="0" distB="0" distL="0" distR="0" wp14:anchorId="2A45DDD1" wp14:editId="43C52C1D">
            <wp:extent cx="2626834" cy="387289"/>
            <wp:effectExtent l="0" t="0" r="0" b="0"/>
            <wp:docPr id="72712" name="Picture 7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629766" cy="387721"/>
                    </a:xfrm>
                    <a:prstGeom prst="rect">
                      <a:avLst/>
                    </a:prstGeom>
                    <a:noFill/>
                    <a:ln>
                      <a:noFill/>
                    </a:ln>
                    <a:effectLst/>
                    <a:extLst/>
                  </pic:spPr>
                </pic:pic>
              </a:graphicData>
            </a:graphic>
          </wp:inline>
        </w:drawing>
      </w:r>
    </w:p>
    <w:p w14:paraId="53558710" w14:textId="77777777" w:rsidR="000A0A8E" w:rsidRPr="000A0A8E" w:rsidRDefault="000A0A8E" w:rsidP="000A0A8E">
      <w:pPr>
        <w:pStyle w:val="NoteLevel3"/>
      </w:pPr>
      <w:proofErr w:type="spellStart"/>
      <w:r w:rsidRPr="000A0A8E">
        <w:rPr>
          <w:i/>
          <w:iCs/>
        </w:rPr>
        <w:t>N</w:t>
      </w:r>
      <w:r w:rsidRPr="000A0A8E">
        <w:rPr>
          <w:i/>
          <w:iCs/>
          <w:vertAlign w:val="subscript"/>
        </w:rPr>
        <w:t>t</w:t>
      </w:r>
      <w:proofErr w:type="spellEnd"/>
      <w:r w:rsidRPr="000A0A8E">
        <w:rPr>
          <w:i/>
          <w:iCs/>
          <w:vertAlign w:val="subscript"/>
        </w:rPr>
        <w:t xml:space="preserve"> </w:t>
      </w:r>
      <w:r w:rsidRPr="000A0A8E">
        <w:t xml:space="preserve">= Population size at time </w:t>
      </w:r>
      <w:r w:rsidRPr="000A0A8E">
        <w:rPr>
          <w:i/>
          <w:iCs/>
        </w:rPr>
        <w:t>t</w:t>
      </w:r>
    </w:p>
    <w:p w14:paraId="132B5B37" w14:textId="2596335C" w:rsidR="000A0A8E" w:rsidRPr="000A0A8E" w:rsidRDefault="000A0A8E" w:rsidP="000A0A8E">
      <w:pPr>
        <w:pStyle w:val="NoteLevel3"/>
      </w:pPr>
      <w:r w:rsidRPr="000A0A8E">
        <w:rPr>
          <w:i/>
          <w:iCs/>
        </w:rPr>
        <w:t xml:space="preserve">B </w:t>
      </w:r>
      <w:r w:rsidRPr="000A0A8E">
        <w:t>= Number of births</w:t>
      </w:r>
    </w:p>
    <w:p w14:paraId="0156FDC3" w14:textId="0E3D0540" w:rsidR="000A0A8E" w:rsidRPr="000A0A8E" w:rsidRDefault="000A0A8E" w:rsidP="000A0A8E">
      <w:pPr>
        <w:pStyle w:val="NoteLevel3"/>
      </w:pPr>
      <w:r w:rsidRPr="000A0A8E">
        <w:rPr>
          <w:i/>
          <w:iCs/>
        </w:rPr>
        <w:t xml:space="preserve">D </w:t>
      </w:r>
      <w:r w:rsidRPr="000A0A8E">
        <w:t>= Number of deaths</w:t>
      </w:r>
    </w:p>
    <w:p w14:paraId="0151DED6" w14:textId="55FF1DE6" w:rsidR="000A0A8E" w:rsidRPr="000A0A8E" w:rsidRDefault="000A0A8E" w:rsidP="000A0A8E">
      <w:pPr>
        <w:pStyle w:val="NoteLevel3"/>
      </w:pPr>
      <w:r w:rsidRPr="000A0A8E">
        <w:rPr>
          <w:i/>
          <w:iCs/>
        </w:rPr>
        <w:t xml:space="preserve">I = </w:t>
      </w:r>
      <w:r w:rsidRPr="000A0A8E">
        <w:t>Number of immigrants</w:t>
      </w:r>
    </w:p>
    <w:p w14:paraId="3CDE65AD" w14:textId="55FF1DE6" w:rsidR="000A0A8E" w:rsidRPr="000A0A8E" w:rsidRDefault="000A0A8E" w:rsidP="000A0A8E">
      <w:pPr>
        <w:pStyle w:val="NoteLevel3"/>
      </w:pPr>
      <w:r w:rsidRPr="000A0A8E">
        <w:rPr>
          <w:i/>
          <w:iCs/>
        </w:rPr>
        <w:t xml:space="preserve">E </w:t>
      </w:r>
      <w:r w:rsidRPr="000A0A8E">
        <w:t>= Number of emigrants</w:t>
      </w:r>
    </w:p>
    <w:p w14:paraId="1F8539AF" w14:textId="77777777" w:rsidR="000A0A8E" w:rsidRDefault="000A0A8E" w:rsidP="000A0A8E">
      <w:pPr>
        <w:pStyle w:val="NoteLevel1"/>
        <w:numPr>
          <w:ilvl w:val="0"/>
          <w:numId w:val="0"/>
        </w:numPr>
        <w:rPr>
          <w:b/>
          <w:sz w:val="28"/>
          <w:szCs w:val="28"/>
        </w:rPr>
      </w:pPr>
    </w:p>
    <w:p w14:paraId="1FB4128C" w14:textId="77777777" w:rsidR="000A0A8E" w:rsidRPr="000A0A8E" w:rsidRDefault="000A0A8E" w:rsidP="000A0A8E">
      <w:pPr>
        <w:pStyle w:val="NoteLevel1"/>
        <w:numPr>
          <w:ilvl w:val="0"/>
          <w:numId w:val="0"/>
        </w:numPr>
        <w:rPr>
          <w:b/>
          <w:sz w:val="28"/>
          <w:szCs w:val="28"/>
        </w:rPr>
      </w:pPr>
    </w:p>
    <w:p w14:paraId="7E3A2D40" w14:textId="6CB21A55" w:rsidR="000A0A8E" w:rsidRPr="000A0A8E" w:rsidRDefault="000A0A8E" w:rsidP="000A0A8E">
      <w:pPr>
        <w:pStyle w:val="NoteLevel1"/>
        <w:numPr>
          <w:ilvl w:val="0"/>
          <w:numId w:val="0"/>
        </w:numPr>
        <w:rPr>
          <w:b/>
          <w:sz w:val="28"/>
          <w:szCs w:val="28"/>
        </w:rPr>
      </w:pPr>
      <w:r w:rsidRPr="000A0A8E">
        <w:rPr>
          <w:b/>
          <w:sz w:val="28"/>
          <w:szCs w:val="28"/>
        </w:rPr>
        <w:t>PATTERNS OF POPULATION GROWTH</w:t>
      </w:r>
    </w:p>
    <w:p w14:paraId="18E6E37E" w14:textId="77777777" w:rsidR="000A0A8E" w:rsidRDefault="000A0A8E" w:rsidP="000A0A8E">
      <w:pPr>
        <w:pStyle w:val="NoteLevel1"/>
        <w:numPr>
          <w:ilvl w:val="0"/>
          <w:numId w:val="0"/>
        </w:numPr>
      </w:pPr>
    </w:p>
    <w:p w14:paraId="7EAFCCF8" w14:textId="77777777" w:rsidR="000A0A8E" w:rsidRPr="00E66962" w:rsidRDefault="000A0A8E" w:rsidP="000A0A8E">
      <w:pPr>
        <w:pStyle w:val="NoteLevel2"/>
        <w:rPr>
          <w:u w:val="single"/>
        </w:rPr>
      </w:pPr>
      <w:r w:rsidRPr="000A0A8E">
        <w:rPr>
          <w:b/>
          <w:bCs/>
        </w:rPr>
        <w:t xml:space="preserve">Populations exhibit a wide range of growth patterns, including </w:t>
      </w:r>
      <w:r w:rsidRPr="00E66962">
        <w:rPr>
          <w:b/>
          <w:bCs/>
          <w:u w:val="single"/>
        </w:rPr>
        <w:t>exponential growth, logistic growth, fluctuations, and regular cycles.</w:t>
      </w:r>
    </w:p>
    <w:p w14:paraId="07A92C9D" w14:textId="1D996FFE" w:rsidR="000A0A8E" w:rsidRDefault="000A0A8E" w:rsidP="000A0A8E">
      <w:pPr>
        <w:pStyle w:val="NoteLevel3"/>
      </w:pPr>
      <w:r w:rsidRPr="000A0A8E">
        <w:t>These four patterns are not mutually exclusive. A single population can experience each of them at different times.</w:t>
      </w:r>
    </w:p>
    <w:p w14:paraId="5CCF0036" w14:textId="77777777" w:rsidR="000A0A8E" w:rsidRDefault="000A0A8E" w:rsidP="000A0A8E">
      <w:pPr>
        <w:pStyle w:val="NoteLevel1"/>
        <w:numPr>
          <w:ilvl w:val="0"/>
          <w:numId w:val="0"/>
        </w:numPr>
      </w:pPr>
    </w:p>
    <w:p w14:paraId="0C47FFB2" w14:textId="48EB71FE" w:rsidR="000A0A8E" w:rsidRPr="000A0A8E" w:rsidRDefault="000A0A8E" w:rsidP="000A0A8E">
      <w:pPr>
        <w:pStyle w:val="NoteLevel1"/>
        <w:numPr>
          <w:ilvl w:val="0"/>
          <w:numId w:val="0"/>
        </w:numPr>
        <w:rPr>
          <w:b/>
        </w:rPr>
      </w:pPr>
      <w:r w:rsidRPr="000A0A8E">
        <w:rPr>
          <w:b/>
        </w:rPr>
        <w:t>- Exponential growth can occur when conditions are favorable</w:t>
      </w:r>
    </w:p>
    <w:p w14:paraId="096594C3" w14:textId="59E8F73A" w:rsidR="000A0A8E" w:rsidRPr="000A0A8E" w:rsidRDefault="000A0A8E" w:rsidP="000A0A8E">
      <w:pPr>
        <w:pStyle w:val="NoteLevel2"/>
      </w:pPr>
      <w:r w:rsidRPr="000A0A8E">
        <w:rPr>
          <w:b/>
          <w:bCs/>
        </w:rPr>
        <w:t xml:space="preserve">Exponential </w:t>
      </w:r>
      <w:proofErr w:type="gramStart"/>
      <w:r w:rsidRPr="000A0A8E">
        <w:rPr>
          <w:b/>
          <w:bCs/>
        </w:rPr>
        <w:t>Growth</w:t>
      </w:r>
      <w:r>
        <w:rPr>
          <w:b/>
          <w:bCs/>
        </w:rPr>
        <w:t xml:space="preserve"> :</w:t>
      </w:r>
      <w:proofErr w:type="gramEnd"/>
      <w:r>
        <w:rPr>
          <w:b/>
          <w:bCs/>
        </w:rPr>
        <w:t xml:space="preserve"> </w:t>
      </w:r>
      <w:r w:rsidRPr="000A0A8E">
        <w:t xml:space="preserve">Population increases by a </w:t>
      </w:r>
      <w:r w:rsidRPr="00E66962">
        <w:rPr>
          <w:color w:val="FF0000"/>
        </w:rPr>
        <w:t>constant proportion</w:t>
      </w:r>
      <w:r w:rsidRPr="000A0A8E">
        <w:t xml:space="preserve"> at each point in time.</w:t>
      </w:r>
    </w:p>
    <w:p w14:paraId="41794C6D" w14:textId="66899E3A" w:rsidR="000A0A8E" w:rsidRDefault="000A0A8E" w:rsidP="000A0A8E">
      <w:pPr>
        <w:pStyle w:val="NoteLevel2"/>
      </w:pPr>
      <w:r w:rsidRPr="000A0A8E">
        <w:t>When conditions are favorable, a population can increase ex</w:t>
      </w:r>
      <w:r>
        <w:t>ponentially for a limited time. (</w:t>
      </w:r>
      <w:proofErr w:type="gramStart"/>
      <w:r>
        <w:t>cannot</w:t>
      </w:r>
      <w:proofErr w:type="gramEnd"/>
      <w:r>
        <w:t xml:space="preserve"> continue indefinitely)</w:t>
      </w:r>
    </w:p>
    <w:p w14:paraId="61326616" w14:textId="7554BEF9" w:rsidR="000A0A8E" w:rsidRPr="000A0A8E" w:rsidRDefault="000A0A8E" w:rsidP="000A0A8E">
      <w:pPr>
        <w:pStyle w:val="NoteLevel2"/>
      </w:pPr>
      <w:r w:rsidRPr="000A0A8E">
        <w:t>When a species reaches a new area, exponential growth can occur if conditions are favorable.</w:t>
      </w:r>
    </w:p>
    <w:p w14:paraId="0B80F28C" w14:textId="3AD2BBBE" w:rsidR="000A0A8E" w:rsidRDefault="000A0A8E" w:rsidP="000A0A8E">
      <w:pPr>
        <w:pStyle w:val="NoteLevel2"/>
      </w:pPr>
      <w:r w:rsidRPr="000A0A8E">
        <w:t>The population may grow exponentially until density-depende</w:t>
      </w:r>
      <w:r>
        <w:t>nt factors regulate its numbers.</w:t>
      </w:r>
    </w:p>
    <w:p w14:paraId="39FFC1B6" w14:textId="05508F93" w:rsidR="00F9401D" w:rsidRDefault="00F9401D" w:rsidP="000A0A8E">
      <w:pPr>
        <w:pStyle w:val="NoteLevel2"/>
      </w:pPr>
      <w:r>
        <w:t>The example of how dispersal can lead to exponential growth</w:t>
      </w:r>
    </w:p>
    <w:p w14:paraId="4887F448" w14:textId="7978DB80" w:rsidR="000A0A8E" w:rsidRDefault="000A0A8E" w:rsidP="000A0A8E">
      <w:pPr>
        <w:pStyle w:val="NoteLevel2"/>
        <w:numPr>
          <w:ilvl w:val="0"/>
          <w:numId w:val="0"/>
        </w:numPr>
        <w:ind w:left="1080"/>
      </w:pPr>
      <w:r w:rsidRPr="000A0A8E">
        <w:rPr>
          <w:noProof/>
        </w:rPr>
        <w:drawing>
          <wp:inline distT="0" distB="0" distL="0" distR="0" wp14:anchorId="2C89A5F4" wp14:editId="49B2B15D">
            <wp:extent cx="2680335" cy="3992776"/>
            <wp:effectExtent l="0" t="0" r="12065" b="0"/>
            <wp:docPr id="12289" name="Picture 1" descr="Ecology2e-Fig-1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9" name="Picture 1" descr="Ecology2e-Fig-10-03-0.jpg"/>
                    <pic:cNvPicPr>
                      <a:picLocks noChangeAspect="1"/>
                    </pic:cNvPicPr>
                  </pic:nvPicPr>
                  <pic:blipFill>
                    <a:blip r:embed="rId169">
                      <a:extLst>
                        <a:ext uri="{28A0092B-C50C-407E-A947-70E740481C1C}">
                          <a14:useLocalDpi xmlns:a14="http://schemas.microsoft.com/office/drawing/2010/main" val="0"/>
                        </a:ext>
                      </a:extLst>
                    </a:blip>
                    <a:srcRect b="4826"/>
                    <a:stretch>
                      <a:fillRect/>
                    </a:stretch>
                  </pic:blipFill>
                  <pic:spPr bwMode="auto">
                    <a:xfrm>
                      <a:off x="0" y="0"/>
                      <a:ext cx="2681074" cy="3993877"/>
                    </a:xfrm>
                    <a:prstGeom prst="rect">
                      <a:avLst/>
                    </a:prstGeom>
                    <a:noFill/>
                    <a:ln>
                      <a:noFill/>
                    </a:ln>
                    <a:extLst/>
                  </pic:spPr>
                </pic:pic>
              </a:graphicData>
            </a:graphic>
          </wp:inline>
        </w:drawing>
      </w:r>
    </w:p>
    <w:p w14:paraId="5B5E6CC7" w14:textId="77777777" w:rsidR="00F9401D" w:rsidRDefault="00F9401D" w:rsidP="00F9401D">
      <w:pPr>
        <w:pStyle w:val="NoteLevel3"/>
      </w:pPr>
      <w:r w:rsidRPr="00F9401D">
        <w:t xml:space="preserve">Species such as the cattle egret colonize new regions by long-distance or </w:t>
      </w:r>
      <w:r w:rsidRPr="00F9401D">
        <w:rPr>
          <w:b/>
          <w:bCs/>
        </w:rPr>
        <w:t>jump dispersal</w:t>
      </w:r>
      <w:r w:rsidRPr="00F9401D">
        <w:t xml:space="preserve"> events.</w:t>
      </w:r>
    </w:p>
    <w:p w14:paraId="7A451DFF" w14:textId="77777777" w:rsidR="00F9401D" w:rsidRPr="00F9401D" w:rsidRDefault="00F9401D" w:rsidP="00F9401D">
      <w:pPr>
        <w:pStyle w:val="NoteLevel3"/>
      </w:pPr>
      <w:r w:rsidRPr="00F9401D">
        <w:t>Local populations then expand by short-distance dispersal events.</w:t>
      </w:r>
    </w:p>
    <w:p w14:paraId="1D9ED3E0" w14:textId="77777777" w:rsidR="00F9401D" w:rsidRDefault="00F9401D" w:rsidP="00F9401D">
      <w:pPr>
        <w:pStyle w:val="NoteLevel1"/>
        <w:numPr>
          <w:ilvl w:val="0"/>
          <w:numId w:val="0"/>
        </w:numPr>
      </w:pPr>
    </w:p>
    <w:p w14:paraId="7EA0A4CF" w14:textId="62F322D6" w:rsidR="00F9401D" w:rsidRPr="00F9401D" w:rsidRDefault="00F9401D" w:rsidP="00F9401D">
      <w:pPr>
        <w:pStyle w:val="NoteLevel1"/>
        <w:numPr>
          <w:ilvl w:val="0"/>
          <w:numId w:val="0"/>
        </w:numPr>
        <w:rPr>
          <w:b/>
        </w:rPr>
      </w:pPr>
      <w:r w:rsidRPr="00F9401D">
        <w:rPr>
          <w:b/>
        </w:rPr>
        <w:t xml:space="preserve">- In logistic growth, the population approaches </w:t>
      </w:r>
      <w:proofErr w:type="gramStart"/>
      <w:r w:rsidRPr="00F9401D">
        <w:rPr>
          <w:b/>
        </w:rPr>
        <w:t xml:space="preserve">an </w:t>
      </w:r>
      <w:r w:rsidRPr="00E66962">
        <w:rPr>
          <w:b/>
          <w:color w:val="FF0000"/>
        </w:rPr>
        <w:t>equilibrium</w:t>
      </w:r>
      <w:proofErr w:type="gramEnd"/>
    </w:p>
    <w:p w14:paraId="302BBB17" w14:textId="77777777" w:rsidR="00F9401D" w:rsidRPr="00F9401D" w:rsidRDefault="00F9401D" w:rsidP="00F9401D">
      <w:pPr>
        <w:pStyle w:val="NoteLevel2"/>
      </w:pPr>
      <w:r w:rsidRPr="00F9401D">
        <w:t>These populations first increase, then fluctuate by a small amount around the carrying capacity.</w:t>
      </w:r>
    </w:p>
    <w:p w14:paraId="18B5308F" w14:textId="77777777" w:rsidR="00F9401D" w:rsidRPr="00F9401D" w:rsidRDefault="00F9401D" w:rsidP="00F9401D">
      <w:pPr>
        <w:pStyle w:val="NoteLevel2"/>
      </w:pPr>
      <w:r w:rsidRPr="00F9401D">
        <w:t>Plots of real populations rarely match the logistic curve exactly.</w:t>
      </w:r>
    </w:p>
    <w:p w14:paraId="7A149132" w14:textId="77777777" w:rsidR="00F9401D" w:rsidRPr="00F9401D" w:rsidRDefault="00F9401D" w:rsidP="00F9401D">
      <w:pPr>
        <w:pStyle w:val="NoteLevel2"/>
      </w:pPr>
      <w:r w:rsidRPr="00F9401D">
        <w:t xml:space="preserve">“Logistic growth” is used broadly to indicate any population that increases initially, </w:t>
      </w:r>
      <w:proofErr w:type="gramStart"/>
      <w:r w:rsidRPr="00F9401D">
        <w:t>then</w:t>
      </w:r>
      <w:proofErr w:type="gramEnd"/>
      <w:r w:rsidRPr="00F9401D">
        <w:t xml:space="preserve"> levels off at the carrying capacity.</w:t>
      </w:r>
    </w:p>
    <w:p w14:paraId="73DF920E" w14:textId="490F92AC" w:rsidR="00F9401D" w:rsidRDefault="00F9401D" w:rsidP="00F9401D">
      <w:pPr>
        <w:pStyle w:val="NoteLevel2"/>
        <w:numPr>
          <w:ilvl w:val="0"/>
          <w:numId w:val="0"/>
        </w:numPr>
        <w:ind w:left="1080"/>
      </w:pPr>
      <w:r w:rsidRPr="00F9401D">
        <w:rPr>
          <w:noProof/>
        </w:rPr>
        <w:drawing>
          <wp:inline distT="0" distB="0" distL="0" distR="0" wp14:anchorId="757AB1D0" wp14:editId="359CACB5">
            <wp:extent cx="2508423" cy="2439035"/>
            <wp:effectExtent l="0" t="0" r="6350" b="0"/>
            <wp:docPr id="16385" name="Picture 1" descr="Ecology2e-Fig-10-04-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5" name="Picture 1" descr="Ecology2e-Fig-10-04-0R.jpg"/>
                    <pic:cNvPicPr>
                      <a:picLocks noChangeAspect="1"/>
                    </pic:cNvPicPr>
                  </pic:nvPicPr>
                  <pic:blipFill>
                    <a:blip r:embed="rId170">
                      <a:extLst>
                        <a:ext uri="{28A0092B-C50C-407E-A947-70E740481C1C}">
                          <a14:useLocalDpi xmlns:a14="http://schemas.microsoft.com/office/drawing/2010/main" val="0"/>
                        </a:ext>
                      </a:extLst>
                    </a:blip>
                    <a:srcRect b="4840"/>
                    <a:stretch>
                      <a:fillRect/>
                    </a:stretch>
                  </pic:blipFill>
                  <pic:spPr bwMode="auto">
                    <a:xfrm>
                      <a:off x="0" y="0"/>
                      <a:ext cx="2508423" cy="2439035"/>
                    </a:xfrm>
                    <a:prstGeom prst="rect">
                      <a:avLst/>
                    </a:prstGeom>
                    <a:noFill/>
                    <a:ln>
                      <a:noFill/>
                    </a:ln>
                    <a:extLst/>
                  </pic:spPr>
                </pic:pic>
              </a:graphicData>
            </a:graphic>
          </wp:inline>
        </w:drawing>
      </w:r>
    </w:p>
    <w:p w14:paraId="569A719F" w14:textId="7D7DDC8F" w:rsidR="00F9401D" w:rsidRDefault="00E66962" w:rsidP="00F9401D">
      <w:pPr>
        <w:pStyle w:val="NoteLevel3"/>
      </w:pPr>
      <w:r>
        <w:t xml:space="preserve">The curve of real </w:t>
      </w:r>
      <w:r w:rsidR="00F9401D">
        <w:t>population growth</w:t>
      </w:r>
      <w:r>
        <w:t xml:space="preserve"> </w:t>
      </w:r>
      <w:r w:rsidR="00F9401D">
        <w:t>can roughly resemble a logistic curve</w:t>
      </w:r>
      <w:r>
        <w:t>.</w:t>
      </w:r>
    </w:p>
    <w:p w14:paraId="7CF8B28C" w14:textId="77777777" w:rsidR="00F9401D" w:rsidRPr="00F9401D" w:rsidRDefault="00F9401D" w:rsidP="00F9401D">
      <w:pPr>
        <w:pStyle w:val="NoteLevel2"/>
      </w:pPr>
      <w:r w:rsidRPr="00F9401D">
        <w:t xml:space="preserve">For </w:t>
      </w:r>
      <w:r w:rsidRPr="00F9401D">
        <w:rPr>
          <w:i/>
          <w:iCs/>
        </w:rPr>
        <w:t>K</w:t>
      </w:r>
      <w:r w:rsidRPr="00F9401D">
        <w:t xml:space="preserve"> (carrying capacity) to be constant, birth rates and death rates must be constant over time at any given density.</w:t>
      </w:r>
    </w:p>
    <w:p w14:paraId="38A6EDF4" w14:textId="32135301" w:rsidR="00F9401D" w:rsidRDefault="00F9401D" w:rsidP="00F9401D">
      <w:pPr>
        <w:pStyle w:val="NoteLevel3"/>
      </w:pPr>
      <w:r w:rsidRPr="00F9401D">
        <w:t>This rarely happens in nature. Birth and death rates do vary over time, thus we expect carrying capacity to fluctuate.</w:t>
      </w:r>
    </w:p>
    <w:p w14:paraId="2A640EDA" w14:textId="3BE99C51" w:rsidR="00F9401D" w:rsidRDefault="00F9401D" w:rsidP="00F9401D">
      <w:pPr>
        <w:pStyle w:val="NoteLevel2"/>
        <w:numPr>
          <w:ilvl w:val="0"/>
          <w:numId w:val="0"/>
        </w:numPr>
        <w:ind w:left="1080"/>
      </w:pPr>
      <w:r w:rsidRPr="00F9401D">
        <w:rPr>
          <w:noProof/>
        </w:rPr>
        <w:drawing>
          <wp:inline distT="0" distB="0" distL="0" distR="0" wp14:anchorId="0C1E9A22" wp14:editId="60D38443">
            <wp:extent cx="4623435" cy="1790511"/>
            <wp:effectExtent l="0" t="0" r="0" b="0"/>
            <wp:docPr id="20481" name="Picture 1" descr="Ecology2e-Fig-10-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1" name="Picture 1" descr="Ecology2e-Fig-10-05-0.jpg"/>
                    <pic:cNvPicPr>
                      <a:picLocks noChangeAspect="1"/>
                    </pic:cNvPicPr>
                  </pic:nvPicPr>
                  <pic:blipFill>
                    <a:blip r:embed="rId171">
                      <a:extLst>
                        <a:ext uri="{28A0092B-C50C-407E-A947-70E740481C1C}">
                          <a14:useLocalDpi xmlns:a14="http://schemas.microsoft.com/office/drawing/2010/main" val="0"/>
                        </a:ext>
                      </a:extLst>
                    </a:blip>
                    <a:srcRect t="7898" b="7199"/>
                    <a:stretch>
                      <a:fillRect/>
                    </a:stretch>
                  </pic:blipFill>
                  <pic:spPr bwMode="auto">
                    <a:xfrm>
                      <a:off x="0" y="0"/>
                      <a:ext cx="4624126" cy="1790779"/>
                    </a:xfrm>
                    <a:prstGeom prst="rect">
                      <a:avLst/>
                    </a:prstGeom>
                    <a:noFill/>
                    <a:ln>
                      <a:noFill/>
                    </a:ln>
                    <a:extLst/>
                  </pic:spPr>
                </pic:pic>
              </a:graphicData>
            </a:graphic>
          </wp:inline>
        </w:drawing>
      </w:r>
    </w:p>
    <w:p w14:paraId="5B16A872" w14:textId="24A59735" w:rsidR="00F9401D" w:rsidRDefault="00F9401D" w:rsidP="00F9401D">
      <w:pPr>
        <w:pStyle w:val="NoteLevel3"/>
      </w:pPr>
      <w:r>
        <w:t>Why we expect carrying capacity to fluctuate</w:t>
      </w:r>
    </w:p>
    <w:p w14:paraId="701D0715" w14:textId="4B746072" w:rsidR="00F9401D" w:rsidRDefault="00F9401D" w:rsidP="00F9401D">
      <w:pPr>
        <w:pStyle w:val="NoteLevel4"/>
      </w:pPr>
      <w:r>
        <w:t>Broad band values due to a lot of variations</w:t>
      </w:r>
    </w:p>
    <w:p w14:paraId="38BD2655" w14:textId="77777777" w:rsidR="00F9401D" w:rsidRPr="00F9401D" w:rsidRDefault="00F9401D" w:rsidP="00F9401D">
      <w:pPr>
        <w:pStyle w:val="NoteLevel1"/>
        <w:rPr>
          <w:b/>
        </w:rPr>
      </w:pPr>
    </w:p>
    <w:p w14:paraId="4AA4DFE3" w14:textId="768231AA" w:rsidR="00F9401D" w:rsidRPr="00F9401D" w:rsidRDefault="00F9401D" w:rsidP="00F9401D">
      <w:pPr>
        <w:pStyle w:val="NoteLevel1"/>
        <w:rPr>
          <w:b/>
        </w:rPr>
      </w:pPr>
      <w:r w:rsidRPr="00F9401D">
        <w:rPr>
          <w:b/>
        </w:rPr>
        <w:t>- All population fluctuate in size</w:t>
      </w:r>
    </w:p>
    <w:p w14:paraId="0F630B4B" w14:textId="77777777" w:rsidR="00F9401D" w:rsidRPr="00F9401D" w:rsidRDefault="00F9401D" w:rsidP="00F9401D">
      <w:pPr>
        <w:pStyle w:val="NoteLevel2"/>
      </w:pPr>
      <w:r w:rsidRPr="00F9401D">
        <w:t>In all populations, numbers rise and fall over time.</w:t>
      </w:r>
    </w:p>
    <w:p w14:paraId="563BF0C6" w14:textId="77777777" w:rsidR="00F9401D" w:rsidRDefault="00F9401D" w:rsidP="00F9401D">
      <w:pPr>
        <w:pStyle w:val="NoteLevel2"/>
      </w:pPr>
      <w:r w:rsidRPr="00F9401D">
        <w:t xml:space="preserve">Fluctuations can be deviations from </w:t>
      </w:r>
    </w:p>
    <w:p w14:paraId="65B4F2A4" w14:textId="5490C714" w:rsidR="00F9401D" w:rsidRPr="00F9401D" w:rsidRDefault="00F9401D" w:rsidP="00F9401D">
      <w:pPr>
        <w:pStyle w:val="NoteLevel3"/>
      </w:pPr>
      <w:proofErr w:type="gramStart"/>
      <w:r w:rsidRPr="00F9401D">
        <w:t>a</w:t>
      </w:r>
      <w:proofErr w:type="gramEnd"/>
      <w:r w:rsidRPr="00F9401D">
        <w:t xml:space="preserve"> </w:t>
      </w:r>
      <w:r w:rsidRPr="00E66962">
        <w:rPr>
          <w:color w:val="FF0000"/>
        </w:rPr>
        <w:t>growth pattern</w:t>
      </w:r>
      <w:r w:rsidRPr="00F9401D">
        <w:t xml:space="preserve">, e.g., the Tasmanian sheep population </w:t>
      </w:r>
    </w:p>
    <w:p w14:paraId="7E827CAF" w14:textId="77777777" w:rsidR="00F9401D" w:rsidRPr="00E66962" w:rsidRDefault="00F9401D" w:rsidP="00F9401D">
      <w:pPr>
        <w:pStyle w:val="NoteLevel3"/>
        <w:rPr>
          <w:u w:val="single"/>
        </w:rPr>
      </w:pPr>
      <w:proofErr w:type="gramStart"/>
      <w:r w:rsidRPr="00F9401D">
        <w:t>or</w:t>
      </w:r>
      <w:proofErr w:type="gramEnd"/>
      <w:r w:rsidRPr="00F9401D">
        <w:t xml:space="preserve"> </w:t>
      </w:r>
      <w:r w:rsidRPr="00E66962">
        <w:rPr>
          <w:color w:val="FF0000"/>
        </w:rPr>
        <w:t>erratic</w:t>
      </w:r>
      <w:r w:rsidRPr="00F9401D">
        <w:t xml:space="preserve"> </w:t>
      </w:r>
      <w:r>
        <w:t>(</w:t>
      </w:r>
      <w:r w:rsidRPr="00F9401D">
        <w:t>unpredictable</w:t>
      </w:r>
      <w:r>
        <w:t>)</w:t>
      </w:r>
      <w:r w:rsidRPr="00F9401D">
        <w:t xml:space="preserve">- In Lake Erie phytoplankton populations,  fluctuating abundance could reflect changes in environmental factors such as </w:t>
      </w:r>
      <w:r w:rsidRPr="00E66962">
        <w:rPr>
          <w:u w:val="single"/>
        </w:rPr>
        <w:t>nutrient supplies, temperature, or predator abundance.</w:t>
      </w:r>
    </w:p>
    <w:p w14:paraId="1313B7E3" w14:textId="6EF64BD8" w:rsidR="00F9401D" w:rsidRDefault="00F9401D" w:rsidP="00F9401D">
      <w:pPr>
        <w:pStyle w:val="NoteLevel3"/>
        <w:numPr>
          <w:ilvl w:val="0"/>
          <w:numId w:val="0"/>
        </w:numPr>
        <w:ind w:left="1800"/>
        <w:rPr>
          <w:rFonts w:ascii="Times" w:hAnsi="Times"/>
          <w:noProof/>
          <w:sz w:val="20"/>
          <w:szCs w:val="20"/>
        </w:rPr>
      </w:pPr>
      <w:r w:rsidRPr="00F9401D">
        <w:rPr>
          <w:rFonts w:ascii="Times" w:hAnsi="Times"/>
          <w:noProof/>
          <w:sz w:val="20"/>
          <w:szCs w:val="20"/>
        </w:rPr>
        <w:t xml:space="preserve"> </w:t>
      </w:r>
      <w:r w:rsidRPr="00F9401D">
        <w:rPr>
          <w:noProof/>
        </w:rPr>
        <w:drawing>
          <wp:inline distT="0" distB="0" distL="0" distR="0" wp14:anchorId="5D6EE4BA" wp14:editId="5204000B">
            <wp:extent cx="3377565" cy="2186817"/>
            <wp:effectExtent l="0" t="0" r="635" b="0"/>
            <wp:docPr id="72713" name="Picture 1" descr="Ecology2e-Fig-10-06-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8" name="Picture 1" descr="Ecology2e-Fig-10-06-0R.jpg"/>
                    <pic:cNvPicPr>
                      <a:picLocks noChangeAspect="1"/>
                    </pic:cNvPicPr>
                  </pic:nvPicPr>
                  <pic:blipFill>
                    <a:blip r:embed="rId172">
                      <a:extLst>
                        <a:ext uri="{28A0092B-C50C-407E-A947-70E740481C1C}">
                          <a14:useLocalDpi xmlns:a14="http://schemas.microsoft.com/office/drawing/2010/main" val="0"/>
                        </a:ext>
                      </a:extLst>
                    </a:blip>
                    <a:srcRect b="4976"/>
                    <a:stretch>
                      <a:fillRect/>
                    </a:stretch>
                  </pic:blipFill>
                  <pic:spPr bwMode="auto">
                    <a:xfrm>
                      <a:off x="0" y="0"/>
                      <a:ext cx="3377565" cy="2186817"/>
                    </a:xfrm>
                    <a:prstGeom prst="rect">
                      <a:avLst/>
                    </a:prstGeom>
                    <a:noFill/>
                    <a:ln>
                      <a:noFill/>
                    </a:ln>
                    <a:extLst/>
                  </pic:spPr>
                </pic:pic>
              </a:graphicData>
            </a:graphic>
          </wp:inline>
        </w:drawing>
      </w:r>
    </w:p>
    <w:p w14:paraId="5CE9EB38" w14:textId="7C19CE36" w:rsidR="00F9401D" w:rsidRPr="00F9401D" w:rsidRDefault="00F9401D" w:rsidP="00F9401D">
      <w:pPr>
        <w:pStyle w:val="NoteLevel4"/>
        <w:rPr>
          <w:rFonts w:ascii="Times" w:hAnsi="Times"/>
          <w:noProof/>
          <w:sz w:val="20"/>
          <w:szCs w:val="20"/>
        </w:rPr>
      </w:pPr>
      <w:r>
        <w:rPr>
          <w:noProof/>
        </w:rPr>
        <w:t>Population fluctuations – erratic (dramatic) change in Lake Erie</w:t>
      </w:r>
    </w:p>
    <w:p w14:paraId="1D75C257" w14:textId="1EE3C8C7" w:rsidR="00F9401D" w:rsidRPr="00E66962" w:rsidRDefault="00F9401D" w:rsidP="00F9401D">
      <w:pPr>
        <w:pStyle w:val="NoteLevel2"/>
        <w:rPr>
          <w:noProof/>
          <w:u w:val="single"/>
        </w:rPr>
      </w:pPr>
      <w:r w:rsidRPr="00F9401D">
        <w:rPr>
          <w:b/>
          <w:bCs/>
          <w:noProof/>
        </w:rPr>
        <w:t>population outbreak</w:t>
      </w:r>
      <w:r w:rsidRPr="00F9401D">
        <w:rPr>
          <w:noProof/>
        </w:rPr>
        <w:t xml:space="preserve"> - # of individuals </w:t>
      </w:r>
      <w:r w:rsidRPr="00E66962">
        <w:rPr>
          <w:noProof/>
          <w:u w:val="single"/>
        </w:rPr>
        <w:t xml:space="preserve">increases </w:t>
      </w:r>
      <w:r w:rsidRPr="00E66962">
        <w:rPr>
          <w:noProof/>
          <w:color w:val="FF0000"/>
          <w:u w:val="single"/>
        </w:rPr>
        <w:t>rapidly</w:t>
      </w:r>
    </w:p>
    <w:p w14:paraId="48BE0823" w14:textId="77777777" w:rsidR="00F9401D" w:rsidRPr="00F9401D" w:rsidRDefault="00F9401D" w:rsidP="00F9401D">
      <w:pPr>
        <w:pStyle w:val="NoteLevel3"/>
        <w:rPr>
          <w:noProof/>
        </w:rPr>
      </w:pPr>
      <w:r w:rsidRPr="00F9401D">
        <w:rPr>
          <w:noProof/>
        </w:rPr>
        <w:t>e.g. An ongoing outbreak of the mountain pine beetle has killed hundreds of millions of trees across British Columbia. This has altered forest composition, and CO</w:t>
      </w:r>
      <w:r w:rsidRPr="00F9401D">
        <w:rPr>
          <w:noProof/>
          <w:vertAlign w:val="subscript"/>
        </w:rPr>
        <w:t>2</w:t>
      </w:r>
      <w:r w:rsidRPr="00F9401D">
        <w:rPr>
          <w:noProof/>
        </w:rPr>
        <w:t xml:space="preserve"> is released as the trees decay—17.6 megatons every year.</w:t>
      </w:r>
    </w:p>
    <w:p w14:paraId="239A320B" w14:textId="6D7E9FDE" w:rsidR="00F9401D" w:rsidRDefault="00F9401D" w:rsidP="00F9401D">
      <w:pPr>
        <w:pStyle w:val="NoteLevel1"/>
        <w:rPr>
          <w:noProof/>
        </w:rPr>
      </w:pPr>
    </w:p>
    <w:p w14:paraId="60835DBF" w14:textId="77777777" w:rsidR="00E66962" w:rsidRDefault="00E66962" w:rsidP="00F9401D">
      <w:pPr>
        <w:pStyle w:val="NoteLevel1"/>
        <w:rPr>
          <w:noProof/>
        </w:rPr>
      </w:pPr>
    </w:p>
    <w:p w14:paraId="5B83A3B7" w14:textId="1D291DED" w:rsidR="00F9401D" w:rsidRPr="00F9401D" w:rsidRDefault="00F9401D" w:rsidP="00F9401D">
      <w:pPr>
        <w:pStyle w:val="NoteLevel1"/>
        <w:rPr>
          <w:b/>
          <w:noProof/>
        </w:rPr>
      </w:pPr>
      <w:r w:rsidRPr="00F9401D">
        <w:rPr>
          <w:b/>
          <w:noProof/>
        </w:rPr>
        <w:t>- Some species exhibit population cylce</w:t>
      </w:r>
    </w:p>
    <w:p w14:paraId="0FDDEFC0" w14:textId="5043549E" w:rsidR="006D065F" w:rsidRDefault="006D065F" w:rsidP="006D065F">
      <w:pPr>
        <w:pStyle w:val="NoteLevel2"/>
        <w:rPr>
          <w:noProof/>
        </w:rPr>
      </w:pPr>
      <w:r>
        <w:rPr>
          <w:noProof/>
        </w:rPr>
        <w:t>Poplulation cycles</w:t>
      </w:r>
    </w:p>
    <w:p w14:paraId="6B658583" w14:textId="77777777" w:rsidR="006D065F" w:rsidRPr="006D065F" w:rsidRDefault="006D065F" w:rsidP="006D065F">
      <w:pPr>
        <w:pStyle w:val="NoteLevel3"/>
        <w:rPr>
          <w:noProof/>
        </w:rPr>
      </w:pPr>
      <w:r w:rsidRPr="006D065F">
        <w:rPr>
          <w:noProof/>
        </w:rPr>
        <w:t>Some populations have alternating periods of high and low abundance at regular intervals.</w:t>
      </w:r>
    </w:p>
    <w:p w14:paraId="642C93A5" w14:textId="0B4493F5" w:rsidR="00F9401D" w:rsidRDefault="006D065F" w:rsidP="006D065F">
      <w:pPr>
        <w:pStyle w:val="NoteLevel2"/>
        <w:rPr>
          <w:noProof/>
        </w:rPr>
      </w:pPr>
      <w:r>
        <w:rPr>
          <w:noProof/>
        </w:rPr>
        <w:t xml:space="preserve">E.g. </w:t>
      </w:r>
      <w:r w:rsidRPr="006D065F">
        <w:rPr>
          <w:noProof/>
        </w:rPr>
        <w:t>Populations of small rodents, such as lemmings and voles, typically reach a peak every 3–5 years.</w:t>
      </w:r>
    </w:p>
    <w:p w14:paraId="60ECC8F0" w14:textId="0213891E" w:rsidR="006D065F" w:rsidRDefault="006D065F" w:rsidP="006D065F">
      <w:pPr>
        <w:pStyle w:val="NoteLevel2"/>
        <w:rPr>
          <w:noProof/>
        </w:rPr>
      </w:pPr>
      <w:r w:rsidRPr="006D065F">
        <w:rPr>
          <w:noProof/>
        </w:rPr>
        <w:drawing>
          <wp:inline distT="0" distB="0" distL="0" distR="0" wp14:anchorId="427FFBB8" wp14:editId="3341D24D">
            <wp:extent cx="3137535" cy="2323737"/>
            <wp:effectExtent l="0" t="0" r="12065" b="0"/>
            <wp:docPr id="32770" name="Picture 1" descr="Ecology2e-Fig-10-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0" name="Picture 1" descr="Ecology2e-Fig-10-09-0.jpg"/>
                    <pic:cNvPicPr>
                      <a:picLocks noChangeAspect="1"/>
                    </pic:cNvPicPr>
                  </pic:nvPicPr>
                  <pic:blipFill>
                    <a:blip r:embed="rId173">
                      <a:extLst>
                        <a:ext uri="{28A0092B-C50C-407E-A947-70E740481C1C}">
                          <a14:useLocalDpi xmlns:a14="http://schemas.microsoft.com/office/drawing/2010/main" val="0"/>
                        </a:ext>
                      </a:extLst>
                    </a:blip>
                    <a:srcRect b="4817"/>
                    <a:stretch>
                      <a:fillRect/>
                    </a:stretch>
                  </pic:blipFill>
                  <pic:spPr bwMode="auto">
                    <a:xfrm>
                      <a:off x="0" y="0"/>
                      <a:ext cx="3137535" cy="2323737"/>
                    </a:xfrm>
                    <a:prstGeom prst="rect">
                      <a:avLst/>
                    </a:prstGeom>
                    <a:noFill/>
                    <a:ln>
                      <a:noFill/>
                    </a:ln>
                    <a:extLst/>
                  </pic:spPr>
                </pic:pic>
              </a:graphicData>
            </a:graphic>
          </wp:inline>
        </w:drawing>
      </w:r>
    </w:p>
    <w:p w14:paraId="7F2DAF02" w14:textId="26A76D7A" w:rsidR="006D065F" w:rsidRDefault="006D065F" w:rsidP="006D065F">
      <w:pPr>
        <w:pStyle w:val="NoteLevel3"/>
        <w:rPr>
          <w:noProof/>
        </w:rPr>
      </w:pPr>
      <w:r>
        <w:rPr>
          <w:noProof/>
        </w:rPr>
        <w:t>The lemming abundance tends to rise and fall every 4 years due to predation (stroat) and food supply.</w:t>
      </w:r>
    </w:p>
    <w:p w14:paraId="40F5A03E" w14:textId="77777777" w:rsidR="006D065F" w:rsidRPr="006D065F" w:rsidRDefault="006D065F" w:rsidP="006D065F">
      <w:pPr>
        <w:pStyle w:val="NoteLevel2"/>
        <w:rPr>
          <w:noProof/>
        </w:rPr>
      </w:pPr>
      <w:r w:rsidRPr="006D065F">
        <w:rPr>
          <w:noProof/>
        </w:rPr>
        <w:t>Different factors may drive population cycles in rodents.</w:t>
      </w:r>
    </w:p>
    <w:p w14:paraId="2A113C6C" w14:textId="77777777" w:rsidR="006D065F" w:rsidRPr="006D065F" w:rsidRDefault="006D065F" w:rsidP="006D065F">
      <w:pPr>
        <w:pStyle w:val="NoteLevel3"/>
        <w:rPr>
          <w:noProof/>
        </w:rPr>
      </w:pPr>
      <w:r w:rsidRPr="006D065F">
        <w:rPr>
          <w:noProof/>
        </w:rPr>
        <w:t>For collared lemmings in Greenland, field studies and modeling indicated that the 4-year cycle is driven by predators, such as the stoat.</w:t>
      </w:r>
    </w:p>
    <w:p w14:paraId="3E282F32" w14:textId="6929F8FD" w:rsidR="006D065F" w:rsidRDefault="006D065F" w:rsidP="006D065F">
      <w:pPr>
        <w:pStyle w:val="NoteLevel3"/>
        <w:rPr>
          <w:noProof/>
        </w:rPr>
      </w:pPr>
      <w:r w:rsidRPr="006D065F">
        <w:rPr>
          <w:noProof/>
        </w:rPr>
        <w:t>In other studies, predator removal had no effect on population cycles. Factors driving population cycles may vary by place/species.</w:t>
      </w:r>
    </w:p>
    <w:p w14:paraId="1E8BC94C" w14:textId="77777777" w:rsidR="006D065F" w:rsidRPr="006D065F" w:rsidRDefault="006D065F" w:rsidP="006D065F">
      <w:pPr>
        <w:pStyle w:val="NoteLevel2"/>
        <w:rPr>
          <w:noProof/>
        </w:rPr>
      </w:pPr>
      <w:r w:rsidRPr="006D065F">
        <w:rPr>
          <w:noProof/>
        </w:rPr>
        <w:t>Some population cycles may stop if certain environmental factors change.</w:t>
      </w:r>
    </w:p>
    <w:p w14:paraId="42121042" w14:textId="11984407" w:rsidR="006D065F" w:rsidRDefault="006D065F" w:rsidP="006D065F">
      <w:pPr>
        <w:pStyle w:val="NoteLevel3"/>
        <w:rPr>
          <w:noProof/>
        </w:rPr>
      </w:pPr>
      <w:r w:rsidRPr="006D065F">
        <w:rPr>
          <w:noProof/>
        </w:rPr>
        <w:t>Warmer winter temperatures affect snow conditions at high latitudes, making it more difficult for lemmings to feed and avoid predators. Their populations have stopped cycling every 3 to 4 years.</w:t>
      </w:r>
    </w:p>
    <w:p w14:paraId="197682EF" w14:textId="77777777" w:rsidR="006D065F" w:rsidRDefault="006D065F" w:rsidP="006D065F">
      <w:pPr>
        <w:pStyle w:val="NoteLevel1"/>
        <w:numPr>
          <w:ilvl w:val="0"/>
          <w:numId w:val="0"/>
        </w:numPr>
        <w:rPr>
          <w:noProof/>
        </w:rPr>
      </w:pPr>
    </w:p>
    <w:p w14:paraId="551D0C04" w14:textId="77777777" w:rsidR="006D065F" w:rsidRDefault="006D065F" w:rsidP="006D065F">
      <w:pPr>
        <w:pStyle w:val="NoteLevel1"/>
        <w:numPr>
          <w:ilvl w:val="0"/>
          <w:numId w:val="0"/>
        </w:numPr>
        <w:rPr>
          <w:noProof/>
        </w:rPr>
      </w:pPr>
    </w:p>
    <w:p w14:paraId="7289BBC0" w14:textId="4C92C00C" w:rsidR="006D065F" w:rsidRPr="006D065F" w:rsidRDefault="006D065F" w:rsidP="006D065F">
      <w:pPr>
        <w:pStyle w:val="NoteLevel1"/>
        <w:numPr>
          <w:ilvl w:val="0"/>
          <w:numId w:val="0"/>
        </w:numPr>
        <w:rPr>
          <w:b/>
          <w:noProof/>
          <w:sz w:val="28"/>
          <w:szCs w:val="28"/>
        </w:rPr>
      </w:pPr>
      <w:r w:rsidRPr="006D065F">
        <w:rPr>
          <w:b/>
          <w:noProof/>
          <w:sz w:val="28"/>
          <w:szCs w:val="28"/>
        </w:rPr>
        <w:t>DELAYED DENSITY DEPENDENCE</w:t>
      </w:r>
    </w:p>
    <w:p w14:paraId="1F60B143" w14:textId="77777777" w:rsidR="006D065F" w:rsidRDefault="006D065F" w:rsidP="006D065F">
      <w:pPr>
        <w:pStyle w:val="NoteLevel1"/>
        <w:numPr>
          <w:ilvl w:val="0"/>
          <w:numId w:val="0"/>
        </w:numPr>
        <w:rPr>
          <w:noProof/>
        </w:rPr>
      </w:pPr>
    </w:p>
    <w:p w14:paraId="0E6E1BA6" w14:textId="5B7D184D" w:rsidR="006D065F" w:rsidRDefault="006D065F" w:rsidP="006D065F">
      <w:pPr>
        <w:pStyle w:val="NoteLevel2"/>
        <w:rPr>
          <w:noProof/>
        </w:rPr>
      </w:pPr>
      <w:r>
        <w:rPr>
          <w:noProof/>
        </w:rPr>
        <w:t xml:space="preserve">Definition : </w:t>
      </w:r>
      <w:r w:rsidRPr="006D065F">
        <w:rPr>
          <w:noProof/>
        </w:rPr>
        <w:t>Delays in the effect that density has on population size.</w:t>
      </w:r>
    </w:p>
    <w:p w14:paraId="39448284" w14:textId="77777777" w:rsidR="006D065F" w:rsidRPr="006D065F" w:rsidRDefault="006D065F" w:rsidP="006D065F">
      <w:pPr>
        <w:pStyle w:val="NoteLevel2"/>
        <w:numPr>
          <w:ilvl w:val="0"/>
          <w:numId w:val="0"/>
        </w:numPr>
        <w:ind w:left="1080"/>
        <w:rPr>
          <w:noProof/>
        </w:rPr>
      </w:pPr>
    </w:p>
    <w:p w14:paraId="7B4E4CCA" w14:textId="023C8547" w:rsidR="006D065F" w:rsidRPr="006D065F" w:rsidRDefault="006D065F" w:rsidP="006D065F">
      <w:pPr>
        <w:pStyle w:val="NoteLevel1"/>
        <w:rPr>
          <w:b/>
          <w:noProof/>
        </w:rPr>
      </w:pPr>
      <w:r w:rsidRPr="006D065F">
        <w:rPr>
          <w:b/>
          <w:noProof/>
        </w:rPr>
        <w:t>- The effect of p</w:t>
      </w:r>
      <w:r w:rsidR="00783E27">
        <w:rPr>
          <w:b/>
          <w:noProof/>
        </w:rPr>
        <w:t>opulation density os often delay</w:t>
      </w:r>
      <w:r w:rsidRPr="006D065F">
        <w:rPr>
          <w:b/>
          <w:noProof/>
        </w:rPr>
        <w:t xml:space="preserve">ed in time </w:t>
      </w:r>
    </w:p>
    <w:p w14:paraId="0F5E69E9" w14:textId="77777777" w:rsidR="006D065F" w:rsidRPr="006D065F" w:rsidRDefault="006D065F" w:rsidP="006D065F">
      <w:pPr>
        <w:pStyle w:val="NoteLevel2"/>
        <w:rPr>
          <w:noProof/>
        </w:rPr>
      </w:pPr>
      <w:r w:rsidRPr="006D065F">
        <w:rPr>
          <w:noProof/>
        </w:rPr>
        <w:t>Commonly, the number of individuals born in a given time period is influenced by population densities that were present several time periods ago.</w:t>
      </w:r>
    </w:p>
    <w:p w14:paraId="6F517A2B" w14:textId="77777777" w:rsidR="006D065F" w:rsidRPr="006D065F" w:rsidRDefault="006D065F" w:rsidP="006D065F">
      <w:pPr>
        <w:pStyle w:val="NoteLevel2"/>
        <w:rPr>
          <w:noProof/>
        </w:rPr>
      </w:pPr>
      <w:r w:rsidRPr="006D065F">
        <w:rPr>
          <w:b/>
          <w:bCs/>
          <w:noProof/>
        </w:rPr>
        <w:t xml:space="preserve">Delayed density dependence can cause populations to </w:t>
      </w:r>
      <w:r w:rsidRPr="00E66962">
        <w:rPr>
          <w:b/>
          <w:bCs/>
          <w:noProof/>
          <w:color w:val="FF0000"/>
        </w:rPr>
        <w:t>fluctuate in size</w:t>
      </w:r>
      <w:r w:rsidRPr="006D065F">
        <w:rPr>
          <w:b/>
          <w:bCs/>
          <w:noProof/>
        </w:rPr>
        <w:t>.</w:t>
      </w:r>
    </w:p>
    <w:p w14:paraId="30388627" w14:textId="442F643A" w:rsidR="006D065F" w:rsidRPr="006D065F" w:rsidRDefault="006D065F" w:rsidP="006D065F">
      <w:pPr>
        <w:pStyle w:val="NoteLevel2"/>
        <w:rPr>
          <w:noProof/>
        </w:rPr>
      </w:pPr>
      <w:r>
        <w:rPr>
          <w:noProof/>
        </w:rPr>
        <w:t xml:space="preserve">E.g. </w:t>
      </w:r>
      <w:r w:rsidRPr="006D065F">
        <w:rPr>
          <w:noProof/>
        </w:rPr>
        <w:t>A predator reproduces more slowly than its prey.</w:t>
      </w:r>
    </w:p>
    <w:p w14:paraId="037F4689" w14:textId="0D536703" w:rsidR="006D065F" w:rsidRPr="006D065F" w:rsidRDefault="006D065F" w:rsidP="006D065F">
      <w:pPr>
        <w:pStyle w:val="NoteLevel3"/>
        <w:rPr>
          <w:noProof/>
        </w:rPr>
      </w:pPr>
      <w:r w:rsidRPr="006D065F">
        <w:rPr>
          <w:noProof/>
        </w:rPr>
        <w:t>If predator population is smal</w:t>
      </w:r>
      <w:r w:rsidR="00E606AB">
        <w:rPr>
          <w:noProof/>
        </w:rPr>
        <w:t>l, prey population may increase.</w:t>
      </w:r>
      <w:r w:rsidRPr="006D065F">
        <w:rPr>
          <w:noProof/>
        </w:rPr>
        <w:t xml:space="preserve"> </w:t>
      </w:r>
      <w:r w:rsidR="00E606AB">
        <w:rPr>
          <w:noProof/>
        </w:rPr>
        <w:t>Then the predators will increase</w:t>
      </w:r>
      <w:r w:rsidRPr="006D065F">
        <w:rPr>
          <w:noProof/>
        </w:rPr>
        <w:t xml:space="preserve"> but with a time lag.</w:t>
      </w:r>
    </w:p>
    <w:p w14:paraId="44619556" w14:textId="4C4E172B" w:rsidR="006D065F" w:rsidRDefault="006D065F" w:rsidP="006D065F">
      <w:pPr>
        <w:pStyle w:val="NoteLevel3"/>
        <w:rPr>
          <w:noProof/>
        </w:rPr>
      </w:pPr>
      <w:r w:rsidRPr="006D065F">
        <w:rPr>
          <w:noProof/>
        </w:rPr>
        <w:t xml:space="preserve">Many predators may reduce the prey population, and then the predator population will decease again. </w:t>
      </w:r>
    </w:p>
    <w:p w14:paraId="28C02530" w14:textId="77777777" w:rsidR="006D065F" w:rsidRPr="006D065F" w:rsidRDefault="006D065F" w:rsidP="006D065F">
      <w:pPr>
        <w:pStyle w:val="NoteLevel2"/>
        <w:rPr>
          <w:noProof/>
        </w:rPr>
      </w:pPr>
      <w:r w:rsidRPr="006D065F">
        <w:rPr>
          <w:noProof/>
        </w:rPr>
        <w:t>The logistic equation can be modified to include time lags</w:t>
      </w:r>
    </w:p>
    <w:p w14:paraId="144FCBD6" w14:textId="6EE081E6" w:rsidR="006D065F" w:rsidRDefault="006D065F" w:rsidP="006D065F">
      <w:pPr>
        <w:pStyle w:val="NoteLevel2"/>
        <w:numPr>
          <w:ilvl w:val="0"/>
          <w:numId w:val="0"/>
        </w:numPr>
        <w:ind w:left="1080"/>
        <w:rPr>
          <w:noProof/>
        </w:rPr>
      </w:pPr>
      <w:r>
        <w:rPr>
          <w:noProof/>
        </w:rPr>
        <w:drawing>
          <wp:inline distT="0" distB="0" distL="0" distR="0" wp14:anchorId="35E439EF" wp14:editId="6576B12E">
            <wp:extent cx="4220238" cy="3785235"/>
            <wp:effectExtent l="0" t="0" r="0" b="0"/>
            <wp:docPr id="72714" name="Picture 7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0-19 at 2.23.39 AM.png"/>
                    <pic:cNvPicPr/>
                  </pic:nvPicPr>
                  <pic:blipFill>
                    <a:blip r:embed="rId174">
                      <a:extLst>
                        <a:ext uri="{28A0092B-C50C-407E-A947-70E740481C1C}">
                          <a14:useLocalDpi xmlns:a14="http://schemas.microsoft.com/office/drawing/2010/main" val="0"/>
                        </a:ext>
                      </a:extLst>
                    </a:blip>
                    <a:stretch>
                      <a:fillRect/>
                    </a:stretch>
                  </pic:blipFill>
                  <pic:spPr>
                    <a:xfrm>
                      <a:off x="0" y="0"/>
                      <a:ext cx="4220238" cy="3785235"/>
                    </a:xfrm>
                    <a:prstGeom prst="rect">
                      <a:avLst/>
                    </a:prstGeom>
                  </pic:spPr>
                </pic:pic>
              </a:graphicData>
            </a:graphic>
          </wp:inline>
        </w:drawing>
      </w:r>
    </w:p>
    <w:p w14:paraId="31FBED01" w14:textId="2B2EF787" w:rsidR="00783E27" w:rsidRDefault="00783E27" w:rsidP="00783E27">
      <w:pPr>
        <w:pStyle w:val="NoteLevel3"/>
        <w:rPr>
          <w:noProof/>
        </w:rPr>
      </w:pPr>
      <w:r>
        <w:rPr>
          <w:noProof/>
        </w:rPr>
        <w:t>Damped oscillations – the deviations from the carrying capacity gradually get smaller over time</w:t>
      </w:r>
    </w:p>
    <w:p w14:paraId="5C90AEEF" w14:textId="078BC43C" w:rsidR="00783E27" w:rsidRDefault="00783E27" w:rsidP="00783E27">
      <w:pPr>
        <w:pStyle w:val="NoteLevel3"/>
        <w:rPr>
          <w:noProof/>
        </w:rPr>
      </w:pPr>
      <w:r>
        <w:rPr>
          <w:noProof/>
        </w:rPr>
        <w:t>Stalbe limit cycle – fluctuate indefinitely about the carrying capacity, K</w:t>
      </w:r>
    </w:p>
    <w:p w14:paraId="40D4D0B1" w14:textId="77777777" w:rsidR="00783E27" w:rsidRDefault="00783E27" w:rsidP="00783E27">
      <w:pPr>
        <w:pStyle w:val="NoteLevel2"/>
        <w:numPr>
          <w:ilvl w:val="0"/>
          <w:numId w:val="0"/>
        </w:numPr>
        <w:ind w:left="1080"/>
        <w:rPr>
          <w:noProof/>
        </w:rPr>
      </w:pPr>
    </w:p>
    <w:p w14:paraId="047A6076" w14:textId="77777777" w:rsidR="00783E27" w:rsidRPr="00783E27" w:rsidRDefault="00783E27" w:rsidP="00783E27">
      <w:pPr>
        <w:pStyle w:val="NoteLevel2"/>
        <w:rPr>
          <w:noProof/>
        </w:rPr>
      </w:pPr>
      <w:r w:rsidRPr="00783E27">
        <w:rPr>
          <w:noProof/>
        </w:rPr>
        <w:t>A. J. Nicholson studied density dependence in sheep blowflies using laboratory experiments.</w:t>
      </w:r>
    </w:p>
    <w:p w14:paraId="65D34590" w14:textId="77777777" w:rsidR="00783E27" w:rsidRDefault="00783E27" w:rsidP="00783E27">
      <w:pPr>
        <w:pStyle w:val="NoteLevel3"/>
        <w:rPr>
          <w:noProof/>
        </w:rPr>
      </w:pPr>
      <w:r w:rsidRPr="00783E27">
        <w:rPr>
          <w:noProof/>
        </w:rPr>
        <w:t xml:space="preserve">In the </w:t>
      </w:r>
      <w:r w:rsidRPr="00783E27">
        <w:rPr>
          <w:b/>
          <w:noProof/>
        </w:rPr>
        <w:t>first experiment</w:t>
      </w:r>
      <w:r w:rsidRPr="00783E27">
        <w:rPr>
          <w:noProof/>
        </w:rPr>
        <w:t>, adults were given unlimited food, but larvae were restricted to 50 g of liver per day.</w:t>
      </w:r>
    </w:p>
    <w:p w14:paraId="3F56F77C" w14:textId="0F134AE7" w:rsidR="00783E27" w:rsidRDefault="00783E27" w:rsidP="00783E27">
      <w:pPr>
        <w:pStyle w:val="NoteLevel3"/>
        <w:numPr>
          <w:ilvl w:val="0"/>
          <w:numId w:val="0"/>
        </w:numPr>
        <w:ind w:left="1800"/>
        <w:rPr>
          <w:noProof/>
        </w:rPr>
      </w:pPr>
      <w:r w:rsidRPr="00783E27">
        <w:rPr>
          <w:noProof/>
        </w:rPr>
        <w:drawing>
          <wp:inline distT="0" distB="0" distL="0" distR="0" wp14:anchorId="722D2EE5" wp14:editId="4A6D031F">
            <wp:extent cx="5486400" cy="2424430"/>
            <wp:effectExtent l="0" t="0" r="0" b="0"/>
            <wp:docPr id="47107" name="Picture 1" descr="Ecology2e-Fig-10-11-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7" name="Picture 1" descr="Ecology2e-Fig-10-11-0R.jpg"/>
                    <pic:cNvPicPr>
                      <a:picLocks noChangeAspect="1"/>
                    </pic:cNvPicPr>
                  </pic:nvPicPr>
                  <pic:blipFill>
                    <a:blip r:embed="rId175">
                      <a:extLst>
                        <a:ext uri="{28A0092B-C50C-407E-A947-70E740481C1C}">
                          <a14:useLocalDpi xmlns:a14="http://schemas.microsoft.com/office/drawing/2010/main" val="0"/>
                        </a:ext>
                      </a:extLst>
                    </a:blip>
                    <a:srcRect b="40935"/>
                    <a:stretch>
                      <a:fillRect/>
                    </a:stretch>
                  </pic:blipFill>
                  <pic:spPr bwMode="auto">
                    <a:xfrm>
                      <a:off x="0" y="0"/>
                      <a:ext cx="5486400" cy="2424430"/>
                    </a:xfrm>
                    <a:prstGeom prst="rect">
                      <a:avLst/>
                    </a:prstGeom>
                    <a:noFill/>
                    <a:ln>
                      <a:noFill/>
                    </a:ln>
                    <a:extLst/>
                  </pic:spPr>
                </pic:pic>
              </a:graphicData>
            </a:graphic>
          </wp:inline>
        </w:drawing>
      </w:r>
    </w:p>
    <w:p w14:paraId="6539A787" w14:textId="450E1765" w:rsidR="00783E27" w:rsidRDefault="00783E27" w:rsidP="00783E27">
      <w:pPr>
        <w:pStyle w:val="NoteLevel4"/>
        <w:rPr>
          <w:noProof/>
        </w:rPr>
      </w:pPr>
      <w:r w:rsidRPr="00783E27">
        <w:rPr>
          <w:noProof/>
        </w:rPr>
        <w:t>With abundant food, females laid enormous numbers of eggs, but when the eggs hatched, most larvae died because of lack of food. This resulted in an adult population size that fluctuated dramatically.</w:t>
      </w:r>
    </w:p>
    <w:p w14:paraId="218CFF56" w14:textId="77777777" w:rsidR="00783E27" w:rsidRDefault="00783E27" w:rsidP="00783E27">
      <w:pPr>
        <w:pStyle w:val="NoteLevel3"/>
        <w:rPr>
          <w:noProof/>
        </w:rPr>
      </w:pPr>
      <w:r w:rsidRPr="00783E27">
        <w:rPr>
          <w:noProof/>
        </w:rPr>
        <w:t xml:space="preserve">In the </w:t>
      </w:r>
      <w:r w:rsidRPr="00783E27">
        <w:rPr>
          <w:b/>
          <w:noProof/>
        </w:rPr>
        <w:t>second experiment</w:t>
      </w:r>
      <w:r w:rsidRPr="00783E27">
        <w:rPr>
          <w:noProof/>
        </w:rPr>
        <w:t>, both adults and larvae were given limited food.</w:t>
      </w:r>
    </w:p>
    <w:p w14:paraId="2784F71B" w14:textId="108934AF" w:rsidR="00783E27" w:rsidRPr="00783E27" w:rsidRDefault="00783E27" w:rsidP="00783E27">
      <w:pPr>
        <w:pStyle w:val="NoteLevel3"/>
        <w:numPr>
          <w:ilvl w:val="0"/>
          <w:numId w:val="0"/>
        </w:numPr>
        <w:ind w:left="1800"/>
        <w:rPr>
          <w:noProof/>
        </w:rPr>
      </w:pPr>
      <w:r w:rsidRPr="00783E27">
        <w:rPr>
          <w:noProof/>
        </w:rPr>
        <w:drawing>
          <wp:inline distT="0" distB="0" distL="0" distR="0" wp14:anchorId="7AB6E3A1" wp14:editId="2BCB3912">
            <wp:extent cx="5537835" cy="1955547"/>
            <wp:effectExtent l="0" t="0" r="0" b="635"/>
            <wp:docPr id="49155" name="Picture 1" descr="Ecology2e-Fig-10-11-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5" name="Picture 1" descr="Ecology2e-Fig-10-11-0R.jpg"/>
                    <pic:cNvPicPr>
                      <a:picLocks noChangeAspect="1"/>
                    </pic:cNvPicPr>
                  </pic:nvPicPr>
                  <pic:blipFill>
                    <a:blip r:embed="rId175">
                      <a:extLst>
                        <a:ext uri="{28A0092B-C50C-407E-A947-70E740481C1C}">
                          <a14:useLocalDpi xmlns:a14="http://schemas.microsoft.com/office/drawing/2010/main" val="0"/>
                        </a:ext>
                      </a:extLst>
                    </a:blip>
                    <a:srcRect t="53038" r="10710" b="4822"/>
                    <a:stretch>
                      <a:fillRect/>
                    </a:stretch>
                  </pic:blipFill>
                  <pic:spPr bwMode="auto">
                    <a:xfrm>
                      <a:off x="0" y="0"/>
                      <a:ext cx="5539676" cy="1956197"/>
                    </a:xfrm>
                    <a:prstGeom prst="rect">
                      <a:avLst/>
                    </a:prstGeom>
                    <a:noFill/>
                    <a:ln>
                      <a:noFill/>
                    </a:ln>
                    <a:extLst/>
                  </pic:spPr>
                </pic:pic>
              </a:graphicData>
            </a:graphic>
          </wp:inline>
        </w:drawing>
      </w:r>
    </w:p>
    <w:p w14:paraId="48A45C07" w14:textId="43C4F34E" w:rsidR="00783E27" w:rsidRPr="00783E27" w:rsidRDefault="00783E27" w:rsidP="00783E27">
      <w:pPr>
        <w:pStyle w:val="NoteLevel4"/>
        <w:rPr>
          <w:noProof/>
        </w:rPr>
      </w:pPr>
      <w:r w:rsidRPr="00783E27">
        <w:rPr>
          <w:noProof/>
        </w:rPr>
        <w:t>The adult population</w:t>
      </w:r>
      <w:r>
        <w:rPr>
          <w:noProof/>
        </w:rPr>
        <w:t xml:space="preserve"> size no longer showed repeated </w:t>
      </w:r>
      <w:r w:rsidRPr="00783E27">
        <w:rPr>
          <w:noProof/>
        </w:rPr>
        <w:t>fluctuations.</w:t>
      </w:r>
    </w:p>
    <w:p w14:paraId="34DE7436" w14:textId="77777777" w:rsidR="006D065F" w:rsidRDefault="006D065F" w:rsidP="006D065F">
      <w:pPr>
        <w:pStyle w:val="NoteLevel1"/>
        <w:numPr>
          <w:ilvl w:val="0"/>
          <w:numId w:val="0"/>
        </w:numPr>
        <w:rPr>
          <w:noProof/>
        </w:rPr>
      </w:pPr>
    </w:p>
    <w:p w14:paraId="75B6CF73" w14:textId="77777777" w:rsidR="00783E27" w:rsidRDefault="00783E27" w:rsidP="006D065F">
      <w:pPr>
        <w:pStyle w:val="NoteLevel1"/>
        <w:numPr>
          <w:ilvl w:val="0"/>
          <w:numId w:val="0"/>
        </w:numPr>
        <w:rPr>
          <w:noProof/>
        </w:rPr>
      </w:pPr>
    </w:p>
    <w:p w14:paraId="61C53EE5" w14:textId="21D71ED4" w:rsidR="00783E27" w:rsidRPr="00783E27" w:rsidRDefault="00783E27" w:rsidP="006D065F">
      <w:pPr>
        <w:pStyle w:val="NoteLevel1"/>
        <w:numPr>
          <w:ilvl w:val="0"/>
          <w:numId w:val="0"/>
        </w:numPr>
        <w:rPr>
          <w:b/>
          <w:noProof/>
          <w:sz w:val="28"/>
          <w:szCs w:val="28"/>
        </w:rPr>
      </w:pPr>
      <w:r w:rsidRPr="00783E27">
        <w:rPr>
          <w:b/>
          <w:noProof/>
          <w:sz w:val="28"/>
          <w:szCs w:val="28"/>
        </w:rPr>
        <w:t>POPULATION EXTINCTION</w:t>
      </w:r>
    </w:p>
    <w:p w14:paraId="670ABBE5" w14:textId="21D71ED4" w:rsidR="00783E27" w:rsidRDefault="00783E27" w:rsidP="006D065F">
      <w:pPr>
        <w:pStyle w:val="NoteLevel1"/>
        <w:numPr>
          <w:ilvl w:val="0"/>
          <w:numId w:val="0"/>
        </w:numPr>
        <w:rPr>
          <w:noProof/>
        </w:rPr>
      </w:pPr>
    </w:p>
    <w:p w14:paraId="33CB9971" w14:textId="77777777" w:rsidR="00783E27" w:rsidRPr="00783E27" w:rsidRDefault="00783E27" w:rsidP="00783E27">
      <w:pPr>
        <w:pStyle w:val="NoteLevel2"/>
        <w:rPr>
          <w:noProof/>
        </w:rPr>
      </w:pPr>
      <w:r w:rsidRPr="00783E27">
        <w:rPr>
          <w:b/>
          <w:bCs/>
          <w:noProof/>
        </w:rPr>
        <w:t xml:space="preserve">The risk of extinction increases greatly in </w:t>
      </w:r>
      <w:r w:rsidRPr="00E606AB">
        <w:rPr>
          <w:b/>
          <w:bCs/>
          <w:noProof/>
          <w:color w:val="FF0000"/>
        </w:rPr>
        <w:t>small</w:t>
      </w:r>
      <w:r w:rsidRPr="00783E27">
        <w:rPr>
          <w:b/>
          <w:bCs/>
          <w:noProof/>
        </w:rPr>
        <w:t xml:space="preserve"> populations.</w:t>
      </w:r>
    </w:p>
    <w:p w14:paraId="3A2E5675" w14:textId="77777777" w:rsidR="00783E27" w:rsidRPr="00783E27" w:rsidRDefault="00783E27" w:rsidP="00783E27">
      <w:pPr>
        <w:pStyle w:val="NoteLevel2"/>
        <w:rPr>
          <w:noProof/>
        </w:rPr>
      </w:pPr>
      <w:r w:rsidRPr="00783E27">
        <w:rPr>
          <w:noProof/>
        </w:rPr>
        <w:t xml:space="preserve">Fluctuations in </w:t>
      </w:r>
      <w:r w:rsidRPr="00783E27">
        <w:rPr>
          <w:noProof/>
          <w:u w:val="single"/>
        </w:rPr>
        <w:t>growth rate, population size, and chance events</w:t>
      </w:r>
      <w:r w:rsidRPr="00783E27">
        <w:rPr>
          <w:noProof/>
        </w:rPr>
        <w:t xml:space="preserve"> can affect a population’s risk of extinction.</w:t>
      </w:r>
    </w:p>
    <w:p w14:paraId="035B3BAD" w14:textId="350F0077" w:rsidR="00783E27" w:rsidRDefault="00783E27" w:rsidP="00783E27">
      <w:pPr>
        <w:pStyle w:val="NoteLevel1"/>
        <w:rPr>
          <w:noProof/>
        </w:rPr>
      </w:pPr>
    </w:p>
    <w:p w14:paraId="29DC0600" w14:textId="23644CC7" w:rsidR="00783E27" w:rsidRDefault="00783E27" w:rsidP="00783E27">
      <w:pPr>
        <w:pStyle w:val="NoteLevel1"/>
        <w:rPr>
          <w:b/>
          <w:noProof/>
        </w:rPr>
      </w:pPr>
      <w:r w:rsidRPr="00783E27">
        <w:rPr>
          <w:b/>
          <w:noProof/>
        </w:rPr>
        <w:t>- Flunctuations in the population growth rate can incrased the risk of extinction.</w:t>
      </w:r>
    </w:p>
    <w:p w14:paraId="495C74A9" w14:textId="77777777" w:rsidR="00783E27" w:rsidRPr="00783E27" w:rsidRDefault="00783E27" w:rsidP="00783E27">
      <w:pPr>
        <w:pStyle w:val="NoteLevel2"/>
        <w:rPr>
          <w:noProof/>
        </w:rPr>
      </w:pPr>
      <w:r w:rsidRPr="00783E27">
        <w:rPr>
          <w:noProof/>
        </w:rPr>
        <w:t>The geometric growth equation can include random variation in the finite rate of increase (</w:t>
      </w:r>
      <w:r w:rsidRPr="00783E27">
        <w:rPr>
          <w:noProof/>
          <w:lang w:val="el-GR"/>
        </w:rPr>
        <w:t>λ</w:t>
      </w:r>
      <w:r w:rsidRPr="00783E27">
        <w:rPr>
          <w:noProof/>
        </w:rPr>
        <w:t>).</w:t>
      </w:r>
    </w:p>
    <w:p w14:paraId="59E238C5" w14:textId="119088A2" w:rsidR="00783E27" w:rsidRDefault="00783E27" w:rsidP="00783E27">
      <w:pPr>
        <w:pStyle w:val="NoteLevel3"/>
        <w:rPr>
          <w:noProof/>
        </w:rPr>
      </w:pPr>
      <w:r w:rsidRPr="00783E27">
        <w:rPr>
          <w:noProof/>
        </w:rPr>
        <w:t xml:space="preserve">Random variation in environmental conditions can cause </w:t>
      </w:r>
      <w:r w:rsidRPr="00783E27">
        <w:rPr>
          <w:noProof/>
          <w:lang w:val="el-GR"/>
        </w:rPr>
        <w:t>λ</w:t>
      </w:r>
      <w:r w:rsidRPr="00783E27">
        <w:rPr>
          <w:noProof/>
        </w:rPr>
        <w:t xml:space="preserve"> to change from year to year (good </w:t>
      </w:r>
      <w:r>
        <w:rPr>
          <w:noProof/>
        </w:rPr>
        <w:t>years and bad years for growth)</w:t>
      </w:r>
    </w:p>
    <w:p w14:paraId="674871A5" w14:textId="77777777" w:rsidR="00783E27" w:rsidRDefault="00783E27" w:rsidP="00783E27">
      <w:pPr>
        <w:pStyle w:val="NoteLevel3"/>
        <w:numPr>
          <w:ilvl w:val="0"/>
          <w:numId w:val="0"/>
        </w:numPr>
        <w:ind w:left="1800"/>
        <w:rPr>
          <w:noProof/>
        </w:rPr>
      </w:pPr>
    </w:p>
    <w:p w14:paraId="669A69F9" w14:textId="77777777" w:rsidR="00783E27" w:rsidRPr="00783E27" w:rsidRDefault="00783E27" w:rsidP="00783E27">
      <w:pPr>
        <w:pStyle w:val="NoteLevel2"/>
        <w:rPr>
          <w:noProof/>
        </w:rPr>
      </w:pPr>
      <w:r w:rsidRPr="00783E27">
        <w:rPr>
          <w:noProof/>
        </w:rPr>
        <w:t xml:space="preserve">Computer simulations for three populations allowed </w:t>
      </w:r>
      <w:r w:rsidRPr="00783E27">
        <w:rPr>
          <w:noProof/>
          <w:lang w:val="el-GR"/>
        </w:rPr>
        <w:t>λ</w:t>
      </w:r>
      <w:r w:rsidRPr="00783E27">
        <w:rPr>
          <w:i/>
          <w:iCs/>
          <w:noProof/>
        </w:rPr>
        <w:t xml:space="preserve"> </w:t>
      </w:r>
      <w:r w:rsidRPr="00783E27">
        <w:rPr>
          <w:noProof/>
        </w:rPr>
        <w:t xml:space="preserve">to fluctuate at random. </w:t>
      </w:r>
    </w:p>
    <w:p w14:paraId="4CE05092" w14:textId="77777777" w:rsidR="00783E27" w:rsidRDefault="00783E27" w:rsidP="00783E27">
      <w:pPr>
        <w:pStyle w:val="NoteLevel3"/>
        <w:rPr>
          <w:noProof/>
        </w:rPr>
      </w:pPr>
      <w:r w:rsidRPr="00783E27">
        <w:rPr>
          <w:noProof/>
        </w:rPr>
        <w:t>Two of the populations recovered from low numbers, but one went extinct.</w:t>
      </w:r>
    </w:p>
    <w:p w14:paraId="1AAE7874" w14:textId="65806102" w:rsidR="00C070D3" w:rsidRDefault="00C070D3" w:rsidP="00C070D3">
      <w:pPr>
        <w:pStyle w:val="NoteLevel3"/>
        <w:rPr>
          <w:noProof/>
        </w:rPr>
      </w:pPr>
      <w:r w:rsidRPr="00C070D3">
        <w:rPr>
          <w:noProof/>
        </w:rPr>
        <w:t>Fluctuations increase the risk of extinction, and the degree of fluctuation is important.</w:t>
      </w:r>
    </w:p>
    <w:p w14:paraId="04F5AEF5" w14:textId="74B410CB" w:rsidR="00783E27" w:rsidRDefault="00783E27" w:rsidP="00C070D3">
      <w:pPr>
        <w:pStyle w:val="NoteLevel3"/>
        <w:numPr>
          <w:ilvl w:val="0"/>
          <w:numId w:val="0"/>
        </w:numPr>
        <w:ind w:left="1800"/>
        <w:rPr>
          <w:noProof/>
        </w:rPr>
      </w:pPr>
      <w:r w:rsidRPr="00783E27">
        <w:rPr>
          <w:noProof/>
        </w:rPr>
        <w:drawing>
          <wp:inline distT="0" distB="0" distL="0" distR="0" wp14:anchorId="3AF5302F" wp14:editId="3CDC3776">
            <wp:extent cx="3034665" cy="2412629"/>
            <wp:effectExtent l="0" t="0" r="0" b="635"/>
            <wp:docPr id="57345" name="Picture 1" descr="Ecology2e-Fig-10-12-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5" name="Picture 1" descr="Ecology2e-Fig-10-12-0R.jpg"/>
                    <pic:cNvPicPr>
                      <a:picLocks noChangeAspect="1"/>
                    </pic:cNvPicPr>
                  </pic:nvPicPr>
                  <pic:blipFill>
                    <a:blip r:embed="rId176">
                      <a:extLst>
                        <a:ext uri="{28A0092B-C50C-407E-A947-70E740481C1C}">
                          <a14:useLocalDpi xmlns:a14="http://schemas.microsoft.com/office/drawing/2010/main" val="0"/>
                        </a:ext>
                      </a:extLst>
                    </a:blip>
                    <a:srcRect b="4826"/>
                    <a:stretch>
                      <a:fillRect/>
                    </a:stretch>
                  </pic:blipFill>
                  <pic:spPr bwMode="auto">
                    <a:xfrm>
                      <a:off x="0" y="0"/>
                      <a:ext cx="3034665" cy="2412629"/>
                    </a:xfrm>
                    <a:prstGeom prst="rect">
                      <a:avLst/>
                    </a:prstGeom>
                    <a:noFill/>
                    <a:ln>
                      <a:noFill/>
                    </a:ln>
                    <a:extLst/>
                  </pic:spPr>
                </pic:pic>
              </a:graphicData>
            </a:graphic>
          </wp:inline>
        </w:drawing>
      </w:r>
    </w:p>
    <w:p w14:paraId="337C834B" w14:textId="77777777" w:rsidR="00C070D3" w:rsidRPr="00C070D3" w:rsidRDefault="00C070D3" w:rsidP="00C070D3">
      <w:pPr>
        <w:pStyle w:val="NoteLevel3"/>
        <w:rPr>
          <w:noProof/>
        </w:rPr>
      </w:pPr>
      <w:r w:rsidRPr="00C070D3">
        <w:rPr>
          <w:noProof/>
        </w:rPr>
        <w:t xml:space="preserve">The range of variation in </w:t>
      </w:r>
      <w:r w:rsidRPr="00C070D3">
        <w:rPr>
          <w:noProof/>
          <w:lang w:val="el-GR"/>
        </w:rPr>
        <w:t>λ</w:t>
      </w:r>
      <w:r w:rsidRPr="00C070D3">
        <w:rPr>
          <w:noProof/>
        </w:rPr>
        <w:t xml:space="preserve"> is measured by the standard deviation (</w:t>
      </w:r>
      <w:r w:rsidRPr="00C070D3">
        <w:rPr>
          <w:noProof/>
          <w:lang w:val="el-GR"/>
        </w:rPr>
        <w:t>σ</w:t>
      </w:r>
      <w:r w:rsidRPr="00C070D3">
        <w:rPr>
          <w:noProof/>
        </w:rPr>
        <w:t>).</w:t>
      </w:r>
    </w:p>
    <w:p w14:paraId="4AC5B188" w14:textId="77777777" w:rsidR="00C070D3" w:rsidRPr="00C070D3" w:rsidRDefault="00C070D3" w:rsidP="00C070D3">
      <w:pPr>
        <w:pStyle w:val="NoteLevel4"/>
        <w:rPr>
          <w:noProof/>
        </w:rPr>
      </w:pPr>
      <w:r w:rsidRPr="00C070D3">
        <w:rPr>
          <w:noProof/>
          <w:lang w:val="el-GR"/>
        </w:rPr>
        <w:t>σ</w:t>
      </w:r>
      <w:r w:rsidRPr="00C070D3">
        <w:rPr>
          <w:noProof/>
        </w:rPr>
        <w:t xml:space="preserve"> = 0.2, 0.3% of populations went extinct in 70 years. </w:t>
      </w:r>
    </w:p>
    <w:p w14:paraId="1D388DB8" w14:textId="77777777" w:rsidR="00C070D3" w:rsidRPr="00C070D3" w:rsidRDefault="00C070D3" w:rsidP="00C070D3">
      <w:pPr>
        <w:pStyle w:val="NoteLevel4"/>
        <w:rPr>
          <w:noProof/>
        </w:rPr>
      </w:pPr>
      <w:r w:rsidRPr="00C070D3">
        <w:rPr>
          <w:noProof/>
          <w:lang w:val="el-GR"/>
        </w:rPr>
        <w:t>σ</w:t>
      </w:r>
      <w:r w:rsidRPr="00C070D3">
        <w:rPr>
          <w:noProof/>
        </w:rPr>
        <w:t xml:space="preserve"> = 0.4, 17% of populations went extinct.</w:t>
      </w:r>
    </w:p>
    <w:p w14:paraId="1DA1811F" w14:textId="77777777" w:rsidR="00C070D3" w:rsidRPr="00C070D3" w:rsidRDefault="00C070D3" w:rsidP="00C070D3">
      <w:pPr>
        <w:pStyle w:val="NoteLevel4"/>
        <w:rPr>
          <w:noProof/>
        </w:rPr>
      </w:pPr>
      <w:r w:rsidRPr="00C070D3">
        <w:rPr>
          <w:noProof/>
          <w:lang w:val="el-GR"/>
        </w:rPr>
        <w:t>σ</w:t>
      </w:r>
      <w:r w:rsidRPr="00C070D3">
        <w:rPr>
          <w:noProof/>
        </w:rPr>
        <w:t xml:space="preserve"> = 0.8, 53% of the populations went extinct.</w:t>
      </w:r>
    </w:p>
    <w:p w14:paraId="70602EAB" w14:textId="77777777" w:rsidR="00C070D3" w:rsidRPr="00C070D3" w:rsidRDefault="00C070D3" w:rsidP="00C070D3">
      <w:pPr>
        <w:pStyle w:val="NoteLevel3"/>
        <w:rPr>
          <w:noProof/>
        </w:rPr>
      </w:pPr>
      <w:r w:rsidRPr="00C070D3">
        <w:rPr>
          <w:noProof/>
        </w:rPr>
        <w:t xml:space="preserve">When variable environmental conditions result in </w:t>
      </w:r>
      <w:r w:rsidRPr="00E606AB">
        <w:rPr>
          <w:noProof/>
          <w:color w:val="FF0000"/>
        </w:rPr>
        <w:t>large fluctuations</w:t>
      </w:r>
      <w:r w:rsidRPr="00C070D3">
        <w:rPr>
          <w:noProof/>
        </w:rPr>
        <w:t xml:space="preserve"> in growth rate, the risk of extinction increases.</w:t>
      </w:r>
    </w:p>
    <w:p w14:paraId="70D669AB" w14:textId="77777777" w:rsidR="00783E27" w:rsidRDefault="00783E27" w:rsidP="00C070D3">
      <w:pPr>
        <w:pStyle w:val="NoteLevel1"/>
        <w:numPr>
          <w:ilvl w:val="0"/>
          <w:numId w:val="0"/>
        </w:numPr>
        <w:rPr>
          <w:noProof/>
        </w:rPr>
      </w:pPr>
    </w:p>
    <w:p w14:paraId="73DC8C40" w14:textId="77777777" w:rsidR="00C070D3" w:rsidRDefault="00C070D3" w:rsidP="00C070D3">
      <w:pPr>
        <w:pStyle w:val="NoteLevel1"/>
        <w:numPr>
          <w:ilvl w:val="0"/>
          <w:numId w:val="0"/>
        </w:numPr>
        <w:rPr>
          <w:noProof/>
        </w:rPr>
      </w:pPr>
    </w:p>
    <w:p w14:paraId="6F38D040" w14:textId="3FCED6FF" w:rsidR="00C070D3" w:rsidRPr="00C070D3" w:rsidRDefault="00C070D3" w:rsidP="00C070D3">
      <w:pPr>
        <w:pStyle w:val="NoteLevel1"/>
        <w:numPr>
          <w:ilvl w:val="0"/>
          <w:numId w:val="0"/>
        </w:numPr>
        <w:rPr>
          <w:b/>
          <w:noProof/>
        </w:rPr>
      </w:pPr>
      <w:r w:rsidRPr="00C070D3">
        <w:rPr>
          <w:b/>
          <w:noProof/>
        </w:rPr>
        <w:t>- Small populations are at much greater risk of extinction than large populations</w:t>
      </w:r>
    </w:p>
    <w:p w14:paraId="4C39E06F" w14:textId="77777777" w:rsidR="00C070D3" w:rsidRPr="00C070D3" w:rsidRDefault="00C070D3" w:rsidP="00C070D3">
      <w:pPr>
        <w:pStyle w:val="NoteLevel2"/>
        <w:rPr>
          <w:noProof/>
        </w:rPr>
      </w:pPr>
      <w:r w:rsidRPr="00C070D3">
        <w:rPr>
          <w:noProof/>
        </w:rPr>
        <w:t>Small populations are at greatest risk.</w:t>
      </w:r>
    </w:p>
    <w:p w14:paraId="6363D7AA" w14:textId="77777777" w:rsidR="00C070D3" w:rsidRDefault="00C070D3" w:rsidP="00C070D3">
      <w:pPr>
        <w:pStyle w:val="NoteLevel3"/>
        <w:rPr>
          <w:noProof/>
        </w:rPr>
      </w:pPr>
      <w:r w:rsidRPr="00C070D3">
        <w:rPr>
          <w:noProof/>
        </w:rPr>
        <w:t>If the simulations are repeated using larger initial population sizes, there are fewer extinctions.</w:t>
      </w:r>
    </w:p>
    <w:p w14:paraId="02CCF7E9" w14:textId="77777777" w:rsidR="00C070D3" w:rsidRPr="00C070D3" w:rsidRDefault="00C070D3" w:rsidP="00C070D3">
      <w:pPr>
        <w:pStyle w:val="NoteLevel2"/>
        <w:rPr>
          <w:noProof/>
        </w:rPr>
      </w:pPr>
      <w:r w:rsidRPr="00C070D3">
        <w:rPr>
          <w:noProof/>
        </w:rPr>
        <w:t>These patterns have been observed in real populations.</w:t>
      </w:r>
    </w:p>
    <w:p w14:paraId="0C4F4CE9" w14:textId="77777777" w:rsidR="00C070D3" w:rsidRPr="00C070D3" w:rsidRDefault="00C070D3" w:rsidP="00C070D3">
      <w:pPr>
        <w:pStyle w:val="NoteLevel3"/>
        <w:rPr>
          <w:noProof/>
        </w:rPr>
      </w:pPr>
      <w:r w:rsidRPr="00C070D3">
        <w:rPr>
          <w:noProof/>
        </w:rPr>
        <w:t>In bird populations on the Channel Islands in California, 39% of populations with less than 10 breeding pairs went extinct.</w:t>
      </w:r>
    </w:p>
    <w:p w14:paraId="59464104" w14:textId="53D10BDC" w:rsidR="00C070D3" w:rsidRDefault="00C070D3" w:rsidP="00C070D3">
      <w:pPr>
        <w:pStyle w:val="NoteLevel3"/>
        <w:rPr>
          <w:noProof/>
        </w:rPr>
      </w:pPr>
      <w:r w:rsidRPr="00C070D3">
        <w:rPr>
          <w:noProof/>
        </w:rPr>
        <w:t>No extinctions occurred in populations with over 1,000 breeding pairs (Jones and Diamond 1976).</w:t>
      </w:r>
    </w:p>
    <w:p w14:paraId="15C0C779" w14:textId="3087DF23" w:rsidR="00C070D3" w:rsidRDefault="00C070D3" w:rsidP="00C070D3">
      <w:pPr>
        <w:pStyle w:val="NoteLevel3"/>
        <w:numPr>
          <w:ilvl w:val="0"/>
          <w:numId w:val="0"/>
        </w:numPr>
        <w:ind w:left="1800"/>
        <w:rPr>
          <w:noProof/>
        </w:rPr>
      </w:pPr>
      <w:r w:rsidRPr="00C070D3">
        <w:rPr>
          <w:noProof/>
        </w:rPr>
        <w:drawing>
          <wp:inline distT="0" distB="0" distL="0" distR="0" wp14:anchorId="67880260" wp14:editId="59084BF7">
            <wp:extent cx="3251835" cy="2308276"/>
            <wp:effectExtent l="0" t="0" r="0" b="3175"/>
            <wp:docPr id="65538" name="Picture 1" descr="Ecology2e-Fig-10-13-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8" name="Picture 1" descr="Ecology2e-Fig-10-13-0R.jpg"/>
                    <pic:cNvPicPr>
                      <a:picLocks noChangeAspect="1"/>
                    </pic:cNvPicPr>
                  </pic:nvPicPr>
                  <pic:blipFill>
                    <a:blip r:embed="rId177">
                      <a:extLst>
                        <a:ext uri="{28A0092B-C50C-407E-A947-70E740481C1C}">
                          <a14:useLocalDpi xmlns:a14="http://schemas.microsoft.com/office/drawing/2010/main" val="0"/>
                        </a:ext>
                      </a:extLst>
                    </a:blip>
                    <a:srcRect b="4826"/>
                    <a:stretch>
                      <a:fillRect/>
                    </a:stretch>
                  </pic:blipFill>
                  <pic:spPr bwMode="auto">
                    <a:xfrm>
                      <a:off x="0" y="0"/>
                      <a:ext cx="3251835" cy="2308276"/>
                    </a:xfrm>
                    <a:prstGeom prst="rect">
                      <a:avLst/>
                    </a:prstGeom>
                    <a:noFill/>
                    <a:ln>
                      <a:noFill/>
                    </a:ln>
                    <a:extLst/>
                  </pic:spPr>
                </pic:pic>
              </a:graphicData>
            </a:graphic>
          </wp:inline>
        </w:drawing>
      </w:r>
    </w:p>
    <w:p w14:paraId="2E572C88" w14:textId="32A71421" w:rsidR="00C070D3" w:rsidRDefault="00C070D3" w:rsidP="00C070D3">
      <w:pPr>
        <w:pStyle w:val="NoteLevel4"/>
        <w:rPr>
          <w:noProof/>
        </w:rPr>
      </w:pPr>
      <w:r>
        <w:rPr>
          <w:noProof/>
        </w:rPr>
        <w:t>The percentage of popuplations that went extinct declined rapidly as the number of breeding pairs in the population increased.</w:t>
      </w:r>
    </w:p>
    <w:p w14:paraId="564F135F" w14:textId="77777777" w:rsidR="00C070D3" w:rsidRDefault="00C070D3" w:rsidP="00C070D3">
      <w:pPr>
        <w:pStyle w:val="NoteLevel1"/>
        <w:rPr>
          <w:noProof/>
        </w:rPr>
      </w:pPr>
    </w:p>
    <w:p w14:paraId="4EBC100D" w14:textId="3D2BBC00" w:rsidR="00C070D3" w:rsidRDefault="00C070D3" w:rsidP="00C070D3">
      <w:pPr>
        <w:pStyle w:val="NoteLevel1"/>
        <w:rPr>
          <w:b/>
          <w:noProof/>
        </w:rPr>
      </w:pPr>
      <w:r w:rsidRPr="00C070D3">
        <w:rPr>
          <w:b/>
          <w:noProof/>
        </w:rPr>
        <w:t xml:space="preserve">- </w:t>
      </w:r>
      <w:r w:rsidRPr="00E606AB">
        <w:rPr>
          <w:b/>
          <w:noProof/>
          <w:color w:val="FF0000"/>
        </w:rPr>
        <w:t>Chance events</w:t>
      </w:r>
      <w:r w:rsidRPr="00C070D3">
        <w:rPr>
          <w:b/>
          <w:noProof/>
        </w:rPr>
        <w:t xml:space="preserve"> can drive small populations to extinct.</w:t>
      </w:r>
    </w:p>
    <w:p w14:paraId="58767485" w14:textId="77777777" w:rsidR="00C070D3" w:rsidRPr="00C070D3" w:rsidRDefault="00C070D3" w:rsidP="00C070D3">
      <w:pPr>
        <w:pStyle w:val="NoteLevel1"/>
        <w:rPr>
          <w:b/>
          <w:noProof/>
        </w:rPr>
      </w:pPr>
    </w:p>
    <w:p w14:paraId="3D6320B8" w14:textId="77777777" w:rsidR="00C070D3" w:rsidRPr="00C070D3" w:rsidRDefault="00C070D3" w:rsidP="00C070D3">
      <w:pPr>
        <w:pStyle w:val="NoteLevel2"/>
        <w:rPr>
          <w:noProof/>
        </w:rPr>
      </w:pPr>
      <w:r w:rsidRPr="00C070D3">
        <w:rPr>
          <w:noProof/>
        </w:rPr>
        <w:t>Chance events—</w:t>
      </w:r>
      <w:r w:rsidRPr="00E606AB">
        <w:rPr>
          <w:noProof/>
          <w:u w:val="single"/>
        </w:rPr>
        <w:t>genetic, demographic, and environmental events</w:t>
      </w:r>
      <w:r w:rsidRPr="00C070D3">
        <w:rPr>
          <w:noProof/>
        </w:rPr>
        <w:t>—can play a role the extinction of small populations.</w:t>
      </w:r>
    </w:p>
    <w:p w14:paraId="3ABCC276" w14:textId="77777777" w:rsidR="00C070D3" w:rsidRDefault="00C070D3" w:rsidP="00C070D3">
      <w:pPr>
        <w:pStyle w:val="NoteLevel1"/>
        <w:rPr>
          <w:noProof/>
        </w:rPr>
      </w:pPr>
    </w:p>
    <w:p w14:paraId="2732871F" w14:textId="4B0B0CC7" w:rsidR="00C070D3" w:rsidRPr="00C070D3" w:rsidRDefault="00C070D3" w:rsidP="00C070D3">
      <w:pPr>
        <w:pStyle w:val="NoteLevel1"/>
        <w:rPr>
          <w:b/>
          <w:i/>
          <w:noProof/>
        </w:rPr>
      </w:pPr>
      <w:r w:rsidRPr="00C070D3">
        <w:rPr>
          <w:b/>
          <w:i/>
          <w:noProof/>
        </w:rPr>
        <w:t>Threats from genetic factors</w:t>
      </w:r>
    </w:p>
    <w:p w14:paraId="3FE8C3A4" w14:textId="77777777" w:rsidR="00C070D3" w:rsidRPr="00C070D3" w:rsidRDefault="00C070D3" w:rsidP="00C070D3">
      <w:pPr>
        <w:pStyle w:val="NoteLevel2"/>
        <w:rPr>
          <w:noProof/>
        </w:rPr>
      </w:pPr>
      <w:r w:rsidRPr="00C070D3">
        <w:rPr>
          <w:noProof/>
        </w:rPr>
        <w:t>Genetic drift—chance events influence which alleles are passed on to the next generation.</w:t>
      </w:r>
    </w:p>
    <w:p w14:paraId="5FA6380D" w14:textId="77777777" w:rsidR="00C070D3" w:rsidRDefault="00C070D3" w:rsidP="00C070D3">
      <w:pPr>
        <w:pStyle w:val="NoteLevel3"/>
        <w:rPr>
          <w:noProof/>
        </w:rPr>
      </w:pPr>
      <w:r w:rsidRPr="00C070D3">
        <w:rPr>
          <w:noProof/>
        </w:rPr>
        <w:t>Allele frequencies can change at random from one generation to the next and genetic variation is reduced.</w:t>
      </w:r>
    </w:p>
    <w:p w14:paraId="552C1A15" w14:textId="77777777" w:rsidR="00C070D3" w:rsidRPr="00C070D3" w:rsidRDefault="00C070D3" w:rsidP="00C070D3">
      <w:pPr>
        <w:pStyle w:val="NoteLevel2"/>
        <w:rPr>
          <w:noProof/>
        </w:rPr>
      </w:pPr>
      <w:r w:rsidRPr="00C070D3">
        <w:rPr>
          <w:noProof/>
        </w:rPr>
        <w:t>Genetic drift and inbreeding reduced fertility of male lions in a Tanzanian population which was reduced to only a few males in 1962.</w:t>
      </w:r>
    </w:p>
    <w:p w14:paraId="17F18600" w14:textId="77777777" w:rsidR="00C070D3" w:rsidRPr="00C070D3" w:rsidRDefault="00C070D3" w:rsidP="00C070D3">
      <w:pPr>
        <w:pStyle w:val="NoteLevel3"/>
        <w:rPr>
          <w:noProof/>
        </w:rPr>
      </w:pPr>
      <w:r w:rsidRPr="00C070D3">
        <w:rPr>
          <w:noProof/>
        </w:rPr>
        <w:t>Population size has since increased, but testing shows all individuals are descended from 15 lions.</w:t>
      </w:r>
    </w:p>
    <w:p w14:paraId="27AE76D5" w14:textId="77777777" w:rsidR="00C070D3" w:rsidRPr="00C070D3" w:rsidRDefault="00C070D3" w:rsidP="00C070D3">
      <w:pPr>
        <w:pStyle w:val="NoteLevel3"/>
        <w:rPr>
          <w:noProof/>
        </w:rPr>
      </w:pPr>
      <w:r w:rsidRPr="00C070D3">
        <w:rPr>
          <w:noProof/>
        </w:rPr>
        <w:t>The population has low genetic variation and a high frequency of sperm abnormalities.</w:t>
      </w:r>
    </w:p>
    <w:p w14:paraId="61E1783B" w14:textId="77777777" w:rsidR="00C070D3" w:rsidRDefault="00C070D3" w:rsidP="00C070D3">
      <w:pPr>
        <w:pStyle w:val="NoteLevel1"/>
        <w:numPr>
          <w:ilvl w:val="0"/>
          <w:numId w:val="0"/>
        </w:numPr>
        <w:rPr>
          <w:noProof/>
        </w:rPr>
      </w:pPr>
    </w:p>
    <w:p w14:paraId="3352632B" w14:textId="45F3299D" w:rsidR="00C070D3" w:rsidRPr="00C070D3" w:rsidRDefault="00C070D3" w:rsidP="00C070D3">
      <w:pPr>
        <w:pStyle w:val="NoteLevel1"/>
        <w:numPr>
          <w:ilvl w:val="0"/>
          <w:numId w:val="0"/>
        </w:numPr>
        <w:rPr>
          <w:b/>
          <w:i/>
          <w:noProof/>
        </w:rPr>
      </w:pPr>
      <w:r w:rsidRPr="00C070D3">
        <w:rPr>
          <w:b/>
          <w:i/>
          <w:noProof/>
        </w:rPr>
        <w:t>Threats from demogrphic factors</w:t>
      </w:r>
    </w:p>
    <w:p w14:paraId="12306E67" w14:textId="77777777" w:rsidR="00261525" w:rsidRPr="00261525" w:rsidRDefault="00261525" w:rsidP="00261525">
      <w:pPr>
        <w:pStyle w:val="NoteLevel2"/>
        <w:rPr>
          <w:noProof/>
        </w:rPr>
      </w:pPr>
      <w:r w:rsidRPr="00261525">
        <w:rPr>
          <w:b/>
          <w:bCs/>
          <w:noProof/>
        </w:rPr>
        <w:t>Demographic stochasticity</w:t>
      </w:r>
      <w:r w:rsidRPr="00261525">
        <w:rPr>
          <w:noProof/>
        </w:rPr>
        <w:t>—chance events affect survival and reproduction of individuals.</w:t>
      </w:r>
    </w:p>
    <w:p w14:paraId="670819F1" w14:textId="77777777" w:rsidR="00261525" w:rsidRPr="00261525" w:rsidRDefault="00261525" w:rsidP="00261525">
      <w:pPr>
        <w:pStyle w:val="NoteLevel3"/>
        <w:rPr>
          <w:noProof/>
        </w:rPr>
      </w:pPr>
      <w:r w:rsidRPr="00261525">
        <w:rPr>
          <w:noProof/>
        </w:rPr>
        <w:t>Example: In a population of ten individuals, a storm wipes out six.</w:t>
      </w:r>
    </w:p>
    <w:p w14:paraId="3CD8190E" w14:textId="7C7C62E3" w:rsidR="00261525" w:rsidRPr="00261525" w:rsidRDefault="00261525" w:rsidP="00261525">
      <w:pPr>
        <w:pStyle w:val="NoteLevel3"/>
        <w:rPr>
          <w:noProof/>
        </w:rPr>
      </w:pPr>
      <w:r w:rsidRPr="00261525">
        <w:rPr>
          <w:noProof/>
        </w:rPr>
        <w:t>The 40% survival rate may be much lower than the average rate for that species.</w:t>
      </w:r>
    </w:p>
    <w:p w14:paraId="4C9FCF7D" w14:textId="77777777" w:rsidR="00261525" w:rsidRPr="00261525" w:rsidRDefault="00261525" w:rsidP="00261525">
      <w:pPr>
        <w:pStyle w:val="NoteLevel3"/>
        <w:numPr>
          <w:ilvl w:val="0"/>
          <w:numId w:val="0"/>
        </w:numPr>
        <w:ind w:left="1800"/>
        <w:rPr>
          <w:noProof/>
        </w:rPr>
      </w:pPr>
    </w:p>
    <w:p w14:paraId="2DDF2894" w14:textId="77777777" w:rsidR="00261525" w:rsidRPr="00261525" w:rsidRDefault="00261525" w:rsidP="00261525">
      <w:pPr>
        <w:pStyle w:val="NoteLevel2"/>
        <w:rPr>
          <w:noProof/>
        </w:rPr>
      </w:pPr>
      <w:r w:rsidRPr="00261525">
        <w:rPr>
          <w:b/>
          <w:bCs/>
          <w:noProof/>
        </w:rPr>
        <w:t>Allee effects</w:t>
      </w:r>
      <w:r w:rsidRPr="00261525">
        <w:rPr>
          <w:noProof/>
        </w:rPr>
        <w:t xml:space="preserve">: At low densities, individuals have difficulty finding mates, so growth rate decreases as population density decreases. </w:t>
      </w:r>
    </w:p>
    <w:p w14:paraId="4AEA91A1" w14:textId="544B3802" w:rsidR="00261525" w:rsidRDefault="00261525" w:rsidP="00261525">
      <w:pPr>
        <w:pStyle w:val="NoteLevel3"/>
        <w:rPr>
          <w:noProof/>
        </w:rPr>
      </w:pPr>
      <w:r w:rsidRPr="00261525">
        <w:rPr>
          <w:noProof/>
        </w:rPr>
        <w:t>Allee effects can reduce small population size even further.</w:t>
      </w:r>
    </w:p>
    <w:p w14:paraId="64B08E00" w14:textId="69DCDE59" w:rsidR="00261525" w:rsidRDefault="00261525" w:rsidP="00261525">
      <w:pPr>
        <w:pStyle w:val="NoteLevel3"/>
        <w:numPr>
          <w:ilvl w:val="0"/>
          <w:numId w:val="0"/>
        </w:numPr>
        <w:ind w:left="1800"/>
        <w:rPr>
          <w:noProof/>
        </w:rPr>
      </w:pPr>
      <w:r w:rsidRPr="00261525">
        <w:rPr>
          <w:noProof/>
        </w:rPr>
        <w:drawing>
          <wp:inline distT="0" distB="0" distL="0" distR="0" wp14:anchorId="594AF02C" wp14:editId="256AB756">
            <wp:extent cx="3174985" cy="2512060"/>
            <wp:effectExtent l="0" t="0" r="635" b="2540"/>
            <wp:docPr id="79874" name="Picture 1" descr="Ecology2e-Fig-10-15-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4" name="Picture 1" descr="Ecology2e-Fig-10-15-0R.jpg"/>
                    <pic:cNvPicPr>
                      <a:picLocks noChangeAspect="1"/>
                    </pic:cNvPicPr>
                  </pic:nvPicPr>
                  <pic:blipFill>
                    <a:blip r:embed="rId178">
                      <a:extLst>
                        <a:ext uri="{28A0092B-C50C-407E-A947-70E740481C1C}">
                          <a14:useLocalDpi xmlns:a14="http://schemas.microsoft.com/office/drawing/2010/main" val="0"/>
                        </a:ext>
                      </a:extLst>
                    </a:blip>
                    <a:srcRect b="4826"/>
                    <a:stretch>
                      <a:fillRect/>
                    </a:stretch>
                  </pic:blipFill>
                  <pic:spPr bwMode="auto">
                    <a:xfrm>
                      <a:off x="0" y="0"/>
                      <a:ext cx="3174985" cy="2512060"/>
                    </a:xfrm>
                    <a:prstGeom prst="rect">
                      <a:avLst/>
                    </a:prstGeom>
                    <a:noFill/>
                    <a:ln>
                      <a:noFill/>
                    </a:ln>
                    <a:extLst/>
                  </pic:spPr>
                </pic:pic>
              </a:graphicData>
            </a:graphic>
          </wp:inline>
        </w:drawing>
      </w:r>
    </w:p>
    <w:p w14:paraId="0A0811F2" w14:textId="7AD883C0" w:rsidR="00261525" w:rsidRPr="00261525" w:rsidRDefault="00261525" w:rsidP="00261525">
      <w:pPr>
        <w:pStyle w:val="NoteLevel4"/>
        <w:rPr>
          <w:noProof/>
        </w:rPr>
      </w:pPr>
      <w:r>
        <w:rPr>
          <w:noProof/>
        </w:rPr>
        <w:t>Population growth rates reached their lowest point at the lowest initial density</w:t>
      </w:r>
    </w:p>
    <w:p w14:paraId="7AB3272F" w14:textId="77777777" w:rsidR="00C070D3" w:rsidRDefault="00C070D3" w:rsidP="00C070D3">
      <w:pPr>
        <w:pStyle w:val="NoteLevel1"/>
        <w:numPr>
          <w:ilvl w:val="0"/>
          <w:numId w:val="0"/>
        </w:numPr>
        <w:rPr>
          <w:noProof/>
        </w:rPr>
      </w:pPr>
    </w:p>
    <w:p w14:paraId="5F435023" w14:textId="525BF126" w:rsidR="00261525" w:rsidRPr="00261525" w:rsidRDefault="00261525" w:rsidP="00C070D3">
      <w:pPr>
        <w:pStyle w:val="NoteLevel1"/>
        <w:numPr>
          <w:ilvl w:val="0"/>
          <w:numId w:val="0"/>
        </w:numPr>
        <w:rPr>
          <w:b/>
          <w:i/>
          <w:noProof/>
        </w:rPr>
      </w:pPr>
      <w:r w:rsidRPr="00261525">
        <w:rPr>
          <w:b/>
          <w:i/>
          <w:noProof/>
        </w:rPr>
        <w:t>Threats from environmental variation</w:t>
      </w:r>
    </w:p>
    <w:p w14:paraId="445F0758" w14:textId="77777777" w:rsidR="00261525" w:rsidRPr="00261525" w:rsidRDefault="00261525" w:rsidP="00261525">
      <w:pPr>
        <w:pStyle w:val="NoteLevel2"/>
        <w:rPr>
          <w:noProof/>
        </w:rPr>
      </w:pPr>
      <w:r w:rsidRPr="00261525">
        <w:rPr>
          <w:b/>
          <w:bCs/>
          <w:noProof/>
        </w:rPr>
        <w:t xml:space="preserve">Environmental stochasticity: </w:t>
      </w:r>
      <w:r w:rsidRPr="00261525">
        <w:rPr>
          <w:noProof/>
        </w:rPr>
        <w:t>Unpredictable changes in the environment that can cause extinction of small populations.</w:t>
      </w:r>
    </w:p>
    <w:p w14:paraId="0CA99DCD" w14:textId="77777777" w:rsidR="00261525" w:rsidRPr="00261525" w:rsidRDefault="00261525" w:rsidP="00261525">
      <w:pPr>
        <w:pStyle w:val="NoteLevel3"/>
        <w:rPr>
          <w:noProof/>
        </w:rPr>
      </w:pPr>
      <w:r w:rsidRPr="00261525">
        <w:rPr>
          <w:noProof/>
        </w:rPr>
        <w:t>Yellowstone grizzly bear population is at risk of extinction from random environmental variation, if the number of females drops to 30–40.</w:t>
      </w:r>
    </w:p>
    <w:p w14:paraId="3466446E" w14:textId="360F0A8D" w:rsidR="00261525" w:rsidRDefault="00261525" w:rsidP="00261525">
      <w:pPr>
        <w:pStyle w:val="NoteLevel3"/>
        <w:numPr>
          <w:ilvl w:val="0"/>
          <w:numId w:val="0"/>
        </w:numPr>
        <w:ind w:left="1800"/>
        <w:rPr>
          <w:noProof/>
        </w:rPr>
      </w:pPr>
      <w:r w:rsidRPr="00261525">
        <w:rPr>
          <w:noProof/>
        </w:rPr>
        <w:drawing>
          <wp:inline distT="0" distB="0" distL="0" distR="0" wp14:anchorId="7A14962A" wp14:editId="3E9F017A">
            <wp:extent cx="2005965" cy="1488918"/>
            <wp:effectExtent l="0" t="0" r="635" b="10160"/>
            <wp:docPr id="72715" name="Picture 1" descr="Ecology2e-Fig-10-16-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69" name="Picture 1" descr="Ecology2e-Fig-10-16-0R.jpg"/>
                    <pic:cNvPicPr>
                      <a:picLocks noChangeAspect="1"/>
                    </pic:cNvPicPr>
                  </pic:nvPicPr>
                  <pic:blipFill>
                    <a:blip r:embed="rId179">
                      <a:extLst>
                        <a:ext uri="{28A0092B-C50C-407E-A947-70E740481C1C}">
                          <a14:useLocalDpi xmlns:a14="http://schemas.microsoft.com/office/drawing/2010/main" val="0"/>
                        </a:ext>
                      </a:extLst>
                    </a:blip>
                    <a:srcRect b="4845"/>
                    <a:stretch>
                      <a:fillRect/>
                    </a:stretch>
                  </pic:blipFill>
                  <pic:spPr bwMode="auto">
                    <a:xfrm>
                      <a:off x="0" y="0"/>
                      <a:ext cx="2005965" cy="1488918"/>
                    </a:xfrm>
                    <a:prstGeom prst="rect">
                      <a:avLst/>
                    </a:prstGeom>
                    <a:noFill/>
                    <a:ln>
                      <a:noFill/>
                    </a:ln>
                    <a:extLst/>
                  </pic:spPr>
                </pic:pic>
              </a:graphicData>
            </a:graphic>
          </wp:inline>
        </w:drawing>
      </w:r>
    </w:p>
    <w:p w14:paraId="0ABC217C" w14:textId="7F522ED1" w:rsidR="00261525" w:rsidRPr="00261525" w:rsidRDefault="00261525" w:rsidP="00261525">
      <w:pPr>
        <w:pStyle w:val="NoteLevel2"/>
        <w:rPr>
          <w:noProof/>
        </w:rPr>
      </w:pPr>
      <w:r w:rsidRPr="00261525">
        <w:rPr>
          <w:noProof/>
        </w:rPr>
        <w:t>Environmental stochasticity—change in average birth or death rates from year to year because of random changes in environmental conditions.</w:t>
      </w:r>
    </w:p>
    <w:p w14:paraId="27925AA1" w14:textId="555D091C" w:rsidR="00261525" w:rsidRDefault="00261525" w:rsidP="00261525">
      <w:pPr>
        <w:pStyle w:val="NoteLevel2"/>
        <w:rPr>
          <w:noProof/>
        </w:rPr>
      </w:pPr>
      <w:r w:rsidRPr="00261525">
        <w:rPr>
          <w:noProof/>
        </w:rPr>
        <w:t>Demographic stochasticity—birth and death rates are constant, but the actual fates of individuals differ</w:t>
      </w:r>
      <w:r>
        <w:rPr>
          <w:noProof/>
        </w:rPr>
        <w:t>.</w:t>
      </w:r>
    </w:p>
    <w:p w14:paraId="555FCB7D" w14:textId="77777777" w:rsidR="00261525" w:rsidRPr="00261525" w:rsidRDefault="00261525" w:rsidP="00261525">
      <w:pPr>
        <w:pStyle w:val="NoteLevel2"/>
        <w:rPr>
          <w:noProof/>
        </w:rPr>
      </w:pPr>
      <w:r w:rsidRPr="00261525">
        <w:rPr>
          <w:b/>
          <w:bCs/>
          <w:noProof/>
        </w:rPr>
        <w:t>Natural catastrophes</w:t>
      </w:r>
      <w:r w:rsidRPr="00261525">
        <w:rPr>
          <w:noProof/>
        </w:rPr>
        <w:t xml:space="preserve"> (floods, fires, etc.) can eliminate or greatly reduce even large populations, and play a role in extinctions.</w:t>
      </w:r>
    </w:p>
    <w:p w14:paraId="570E5D17" w14:textId="77777777" w:rsidR="00261525" w:rsidRDefault="00261525" w:rsidP="00261525">
      <w:pPr>
        <w:pStyle w:val="NoteLevel3"/>
        <w:rPr>
          <w:noProof/>
        </w:rPr>
      </w:pPr>
      <w:r w:rsidRPr="00261525">
        <w:rPr>
          <w:noProof/>
        </w:rPr>
        <w:t>Heath hens were reduced to one population of 50 on Martha’s Vineyard when a series of bad weather, fires, diseases, and predators drove the population to extinction.</w:t>
      </w:r>
    </w:p>
    <w:p w14:paraId="17B81182" w14:textId="77777777" w:rsidR="003267DE" w:rsidRDefault="003267DE" w:rsidP="003267DE">
      <w:pPr>
        <w:pStyle w:val="NoteLevel1"/>
        <w:rPr>
          <w:noProof/>
        </w:rPr>
      </w:pPr>
    </w:p>
    <w:p w14:paraId="26D58BA2" w14:textId="77777777" w:rsidR="003267DE" w:rsidRDefault="003267DE" w:rsidP="003267DE">
      <w:pPr>
        <w:pStyle w:val="NoteLevel1"/>
        <w:rPr>
          <w:noProof/>
        </w:rPr>
      </w:pPr>
    </w:p>
    <w:p w14:paraId="695A8D08" w14:textId="4D739D12" w:rsidR="003267DE" w:rsidRPr="003267DE" w:rsidRDefault="003267DE" w:rsidP="003267DE">
      <w:pPr>
        <w:pStyle w:val="NoteLevel1"/>
        <w:rPr>
          <w:b/>
          <w:noProof/>
          <w:sz w:val="28"/>
          <w:szCs w:val="28"/>
        </w:rPr>
      </w:pPr>
      <w:r w:rsidRPr="003267DE">
        <w:rPr>
          <w:b/>
          <w:noProof/>
          <w:sz w:val="28"/>
          <w:szCs w:val="28"/>
        </w:rPr>
        <w:t>METAPOPULATIONS</w:t>
      </w:r>
    </w:p>
    <w:p w14:paraId="51E15B2D" w14:textId="77777777" w:rsidR="003267DE" w:rsidRDefault="003267DE" w:rsidP="003267DE">
      <w:pPr>
        <w:pStyle w:val="NoteLevel1"/>
        <w:rPr>
          <w:noProof/>
        </w:rPr>
      </w:pPr>
    </w:p>
    <w:p w14:paraId="21792825" w14:textId="77777777" w:rsidR="003267DE" w:rsidRPr="003267DE" w:rsidRDefault="003267DE" w:rsidP="003267DE">
      <w:pPr>
        <w:pStyle w:val="NoteLevel2"/>
        <w:rPr>
          <w:noProof/>
        </w:rPr>
      </w:pPr>
      <w:r w:rsidRPr="003267DE">
        <w:rPr>
          <w:noProof/>
        </w:rPr>
        <w:t>For many species, suitable habitat exists as a series of spatially isolated patches, resulting in isolated populations.</w:t>
      </w:r>
    </w:p>
    <w:p w14:paraId="30D4A390" w14:textId="77777777" w:rsidR="003267DE" w:rsidRPr="003267DE" w:rsidRDefault="003267DE" w:rsidP="003267DE">
      <w:pPr>
        <w:pStyle w:val="NoteLevel2"/>
        <w:rPr>
          <w:noProof/>
        </w:rPr>
      </w:pPr>
      <w:r w:rsidRPr="003267DE">
        <w:rPr>
          <w:b/>
          <w:bCs/>
          <w:noProof/>
        </w:rPr>
        <w:t>Metapopulation</w:t>
      </w:r>
      <w:r w:rsidRPr="003267DE">
        <w:rPr>
          <w:noProof/>
        </w:rPr>
        <w:t>: A set of spatially isolated populations linked by dispersal of individuals or gametes.</w:t>
      </w:r>
    </w:p>
    <w:p w14:paraId="22C93F69" w14:textId="50B26841" w:rsidR="003267DE" w:rsidRDefault="003267DE" w:rsidP="003267DE">
      <w:pPr>
        <w:pStyle w:val="NoteLevel3"/>
        <w:rPr>
          <w:noProof/>
        </w:rPr>
      </w:pPr>
      <w:r>
        <w:rPr>
          <w:noProof/>
        </w:rPr>
        <w:softHyphen/>
      </w:r>
      <w:r>
        <w:rPr>
          <w:noProof/>
        </w:rPr>
        <w:softHyphen/>
      </w:r>
      <w:r w:rsidRPr="003267DE">
        <w:rPr>
          <w:noProof/>
        </w:rPr>
        <w:t>Characterized by repeated extinctions and colonizations of the small individual populations, but the metapopulation persists</w:t>
      </w:r>
      <w:r>
        <w:rPr>
          <w:noProof/>
        </w:rPr>
        <w:t xml:space="preserve"> because this includes populations that are going extinct and new pouplations established by colonization.</w:t>
      </w:r>
    </w:p>
    <w:p w14:paraId="46273F69" w14:textId="4903B0FC" w:rsidR="003267DE" w:rsidRDefault="003267DE" w:rsidP="003267DE">
      <w:pPr>
        <w:pStyle w:val="NoteLevel2"/>
        <w:numPr>
          <w:ilvl w:val="0"/>
          <w:numId w:val="0"/>
        </w:numPr>
        <w:ind w:left="1080"/>
        <w:rPr>
          <w:noProof/>
        </w:rPr>
      </w:pPr>
      <w:r w:rsidRPr="003267DE">
        <w:rPr>
          <w:noProof/>
        </w:rPr>
        <w:drawing>
          <wp:inline distT="0" distB="0" distL="0" distR="0" wp14:anchorId="2DA98020" wp14:editId="5B906F82">
            <wp:extent cx="3263265" cy="1467336"/>
            <wp:effectExtent l="0" t="0" r="0" b="6350"/>
            <wp:docPr id="92161" name="Picture 1" descr="Ecology2e-Fig-10-17-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61" name="Picture 1" descr="Ecology2e-Fig-10-17-0R.jpg"/>
                    <pic:cNvPicPr>
                      <a:picLocks noChangeAspect="1"/>
                    </pic:cNvPicPr>
                  </pic:nvPicPr>
                  <pic:blipFill>
                    <a:blip r:embed="rId180">
                      <a:extLst>
                        <a:ext uri="{28A0092B-C50C-407E-A947-70E740481C1C}">
                          <a14:useLocalDpi xmlns:a14="http://schemas.microsoft.com/office/drawing/2010/main" val="0"/>
                        </a:ext>
                      </a:extLst>
                    </a:blip>
                    <a:srcRect t="6917" b="6628"/>
                    <a:stretch>
                      <a:fillRect/>
                    </a:stretch>
                  </pic:blipFill>
                  <pic:spPr bwMode="auto">
                    <a:xfrm>
                      <a:off x="0" y="0"/>
                      <a:ext cx="3263265" cy="1467336"/>
                    </a:xfrm>
                    <a:prstGeom prst="rect">
                      <a:avLst/>
                    </a:prstGeom>
                    <a:noFill/>
                    <a:ln>
                      <a:noFill/>
                    </a:ln>
                    <a:extLst/>
                  </pic:spPr>
                </pic:pic>
              </a:graphicData>
            </a:graphic>
          </wp:inline>
        </w:drawing>
      </w:r>
    </w:p>
    <w:p w14:paraId="4F12AD4F" w14:textId="2DB8BA21" w:rsidR="003267DE" w:rsidRDefault="003267DE" w:rsidP="003267DE">
      <w:pPr>
        <w:pStyle w:val="NoteLevel3"/>
        <w:rPr>
          <w:noProof/>
        </w:rPr>
      </w:pPr>
      <w:r>
        <w:rPr>
          <w:noProof/>
        </w:rPr>
        <w:t>membes of the species occasionally disperse from one patch of suitable habitat to another.</w:t>
      </w:r>
    </w:p>
    <w:p w14:paraId="799B3FA9" w14:textId="77777777" w:rsidR="003267DE" w:rsidRDefault="003267DE" w:rsidP="003267DE">
      <w:pPr>
        <w:pStyle w:val="NoteLevel2"/>
        <w:numPr>
          <w:ilvl w:val="0"/>
          <w:numId w:val="0"/>
        </w:numPr>
        <w:ind w:left="1080"/>
        <w:rPr>
          <w:noProof/>
        </w:rPr>
      </w:pPr>
    </w:p>
    <w:p w14:paraId="3A2BA0FC" w14:textId="77777777" w:rsidR="003267DE" w:rsidRPr="003267DE" w:rsidRDefault="003267DE" w:rsidP="003267DE">
      <w:pPr>
        <w:pStyle w:val="NoteLevel2"/>
        <w:rPr>
          <w:noProof/>
        </w:rPr>
      </w:pPr>
      <w:r w:rsidRPr="003267DE">
        <w:rPr>
          <w:noProof/>
        </w:rPr>
        <w:t>Extinction and colonization of patches (Levins 1969, 1970):</w:t>
      </w:r>
    </w:p>
    <w:p w14:paraId="0F33402F" w14:textId="77777777" w:rsidR="003267DE" w:rsidRDefault="003267DE" w:rsidP="003267DE">
      <w:pPr>
        <w:pStyle w:val="NoteLevel3"/>
        <w:rPr>
          <w:noProof/>
        </w:rPr>
      </w:pPr>
      <w:r w:rsidRPr="003267DE">
        <w:rPr>
          <w:noProof/>
        </w:rPr>
        <w:t>Some patches will be occupied as long as colonization rate is greater than extinction rate; otherwise, all populations in the metapopulation will become extinct.</w:t>
      </w:r>
    </w:p>
    <w:p w14:paraId="36D9B617" w14:textId="77777777" w:rsidR="003267DE" w:rsidRPr="003267DE" w:rsidRDefault="003267DE" w:rsidP="003267DE">
      <w:pPr>
        <w:pStyle w:val="NoteLevel3"/>
        <w:rPr>
          <w:noProof/>
        </w:rPr>
      </w:pPr>
      <w:r w:rsidRPr="003267DE">
        <w:rPr>
          <w:noProof/>
        </w:rPr>
        <w:t>Levins’ research impacts key issues:</w:t>
      </w:r>
    </w:p>
    <w:p w14:paraId="592B573D" w14:textId="77777777" w:rsidR="003267DE" w:rsidRPr="003267DE" w:rsidRDefault="003267DE" w:rsidP="003267DE">
      <w:pPr>
        <w:pStyle w:val="NoteLevel4"/>
        <w:rPr>
          <w:noProof/>
        </w:rPr>
      </w:pPr>
      <w:r w:rsidRPr="003267DE">
        <w:rPr>
          <w:noProof/>
        </w:rPr>
        <w:t>Factors that influence patch colonization and extinction.</w:t>
      </w:r>
    </w:p>
    <w:p w14:paraId="6EBEA98E" w14:textId="77777777" w:rsidR="003267DE" w:rsidRPr="003267DE" w:rsidRDefault="003267DE" w:rsidP="003267DE">
      <w:pPr>
        <w:pStyle w:val="NoteLevel4"/>
        <w:rPr>
          <w:noProof/>
        </w:rPr>
      </w:pPr>
      <w:r w:rsidRPr="003267DE">
        <w:rPr>
          <w:noProof/>
        </w:rPr>
        <w:t>Importance of the spatial arrangement of  patches.</w:t>
      </w:r>
    </w:p>
    <w:p w14:paraId="237BAA18" w14:textId="77777777" w:rsidR="003267DE" w:rsidRPr="003267DE" w:rsidRDefault="003267DE" w:rsidP="003267DE">
      <w:pPr>
        <w:pStyle w:val="NoteLevel4"/>
        <w:rPr>
          <w:noProof/>
        </w:rPr>
      </w:pPr>
      <w:r w:rsidRPr="003267DE">
        <w:rPr>
          <w:noProof/>
        </w:rPr>
        <w:t>How the landscape between patches affects dispersal.</w:t>
      </w:r>
    </w:p>
    <w:p w14:paraId="5A3917C9" w14:textId="77777777" w:rsidR="003267DE" w:rsidRPr="003267DE" w:rsidRDefault="003267DE" w:rsidP="003267DE">
      <w:pPr>
        <w:pStyle w:val="NoteLevel4"/>
        <w:rPr>
          <w:noProof/>
        </w:rPr>
      </w:pPr>
      <w:r w:rsidRPr="003267DE">
        <w:rPr>
          <w:noProof/>
        </w:rPr>
        <w:t>Whether empty patches are suitable habitat.</w:t>
      </w:r>
    </w:p>
    <w:p w14:paraId="163D0DA8" w14:textId="77777777" w:rsidR="003267DE" w:rsidRPr="003267DE" w:rsidRDefault="003267DE" w:rsidP="003267DE">
      <w:pPr>
        <w:pStyle w:val="NoteLevel1"/>
        <w:numPr>
          <w:ilvl w:val="0"/>
          <w:numId w:val="0"/>
        </w:numPr>
        <w:rPr>
          <w:noProof/>
        </w:rPr>
      </w:pPr>
    </w:p>
    <w:p w14:paraId="53E62D61" w14:textId="45E33009" w:rsidR="003267DE" w:rsidRDefault="003267DE" w:rsidP="003267DE">
      <w:pPr>
        <w:pStyle w:val="NoteLevel1"/>
        <w:numPr>
          <w:ilvl w:val="0"/>
          <w:numId w:val="0"/>
        </w:numPr>
        <w:rPr>
          <w:noProof/>
        </w:rPr>
      </w:pPr>
      <w:r>
        <w:rPr>
          <w:noProof/>
        </w:rPr>
        <w:t>-</w:t>
      </w:r>
      <w:r w:rsidR="00E606AB">
        <w:rPr>
          <w:b/>
          <w:noProof/>
        </w:rPr>
        <w:t xml:space="preserve"> A metap</w:t>
      </w:r>
      <w:r w:rsidRPr="003267DE">
        <w:rPr>
          <w:b/>
          <w:noProof/>
        </w:rPr>
        <w:t>opulation can go extinct even when suitable habitat remains</w:t>
      </w:r>
    </w:p>
    <w:p w14:paraId="3BDFAA7C" w14:textId="77777777" w:rsidR="003267DE" w:rsidRPr="003267DE" w:rsidRDefault="003267DE" w:rsidP="003267DE">
      <w:pPr>
        <w:pStyle w:val="NoteLevel2"/>
        <w:rPr>
          <w:noProof/>
        </w:rPr>
      </w:pPr>
      <w:r w:rsidRPr="003267DE">
        <w:rPr>
          <w:b/>
          <w:bCs/>
          <w:noProof/>
        </w:rPr>
        <w:t>Habitat fragmentation</w:t>
      </w:r>
      <w:r w:rsidRPr="003267DE">
        <w:rPr>
          <w:noProof/>
        </w:rPr>
        <w:t>: Large tracts of habitat are converted to isolated patches, resulting in a metapopulation structure.</w:t>
      </w:r>
    </w:p>
    <w:p w14:paraId="38E7E539" w14:textId="6A2E911A" w:rsidR="00261525" w:rsidRDefault="003267DE" w:rsidP="003267DE">
      <w:pPr>
        <w:pStyle w:val="NoteLevel3"/>
        <w:rPr>
          <w:noProof/>
        </w:rPr>
      </w:pPr>
      <w:r w:rsidRPr="003267DE">
        <w:rPr>
          <w:noProof/>
        </w:rPr>
        <w:t>As patches get smaller and more isolated, colonization decreases and extinction rate increases.</w:t>
      </w:r>
    </w:p>
    <w:p w14:paraId="63B4CBEC" w14:textId="77777777" w:rsidR="003267DE" w:rsidRPr="003267DE" w:rsidRDefault="003267DE" w:rsidP="003267DE">
      <w:pPr>
        <w:pStyle w:val="NoteLevel2"/>
        <w:rPr>
          <w:noProof/>
        </w:rPr>
      </w:pPr>
      <w:r w:rsidRPr="003267DE">
        <w:rPr>
          <w:noProof/>
        </w:rPr>
        <w:t>E.g. The northern spotted owl lives in patches of old-growth forests in the Pacific Northwest.</w:t>
      </w:r>
    </w:p>
    <w:p w14:paraId="2A000184" w14:textId="77777777" w:rsidR="003267DE" w:rsidRPr="003267DE" w:rsidRDefault="003267DE" w:rsidP="003267DE">
      <w:pPr>
        <w:pStyle w:val="NoteLevel3"/>
        <w:rPr>
          <w:noProof/>
        </w:rPr>
      </w:pPr>
      <w:r w:rsidRPr="003267DE">
        <w:rPr>
          <w:noProof/>
        </w:rPr>
        <w:t>Lande (1988) estimated that the metapopulation would collapse if logging reduced suitable patches to &lt;20%. The owl was listed as threatened in 1990.</w:t>
      </w:r>
    </w:p>
    <w:p w14:paraId="17817893" w14:textId="5CFB68FB" w:rsidR="003267DE" w:rsidRDefault="003267DE" w:rsidP="003267DE">
      <w:pPr>
        <w:pStyle w:val="NoteLevel1"/>
        <w:numPr>
          <w:ilvl w:val="0"/>
          <w:numId w:val="0"/>
        </w:numPr>
        <w:rPr>
          <w:noProof/>
        </w:rPr>
      </w:pPr>
    </w:p>
    <w:p w14:paraId="71F08C70" w14:textId="6004C681" w:rsidR="003267DE" w:rsidRPr="003267DE" w:rsidRDefault="003267DE" w:rsidP="003267DE">
      <w:pPr>
        <w:pStyle w:val="NoteLevel1"/>
        <w:numPr>
          <w:ilvl w:val="0"/>
          <w:numId w:val="0"/>
        </w:numPr>
        <w:rPr>
          <w:b/>
          <w:noProof/>
        </w:rPr>
      </w:pPr>
      <w:r w:rsidRPr="003267DE">
        <w:rPr>
          <w:b/>
          <w:noProof/>
        </w:rPr>
        <w:t>- Extinction and colonization rates often vary among patches</w:t>
      </w:r>
    </w:p>
    <w:p w14:paraId="6D137B27" w14:textId="77777777" w:rsidR="003267DE" w:rsidRPr="003267DE" w:rsidRDefault="003267DE" w:rsidP="003267DE">
      <w:pPr>
        <w:pStyle w:val="NoteLevel2"/>
        <w:rPr>
          <w:noProof/>
        </w:rPr>
      </w:pPr>
      <w:r w:rsidRPr="003267DE">
        <w:rPr>
          <w:noProof/>
        </w:rPr>
        <w:t>Research on skipper butterflies in the United Kingdom highlighted two important features of metapopulations:</w:t>
      </w:r>
    </w:p>
    <w:p w14:paraId="1F687637" w14:textId="77777777" w:rsidR="003267DE" w:rsidRPr="003267DE" w:rsidRDefault="003267DE" w:rsidP="00E42A9C">
      <w:pPr>
        <w:pStyle w:val="NoteLevel3"/>
        <w:rPr>
          <w:noProof/>
        </w:rPr>
      </w:pPr>
      <w:r w:rsidRPr="003267DE">
        <w:rPr>
          <w:b/>
          <w:bCs/>
          <w:noProof/>
        </w:rPr>
        <w:t>Isolation by distance</w:t>
      </w:r>
      <w:r w:rsidRPr="003267DE">
        <w:rPr>
          <w:noProof/>
        </w:rPr>
        <w:t>—when patches are too far apart.</w:t>
      </w:r>
    </w:p>
    <w:p w14:paraId="3448983A" w14:textId="0F19B24C" w:rsidR="003267DE" w:rsidRDefault="003267DE" w:rsidP="00E42A9C">
      <w:pPr>
        <w:pStyle w:val="NoteLevel3"/>
        <w:rPr>
          <w:noProof/>
        </w:rPr>
      </w:pPr>
      <w:r w:rsidRPr="003267DE">
        <w:rPr>
          <w:b/>
          <w:bCs/>
          <w:noProof/>
        </w:rPr>
        <w:t>Patch size</w:t>
      </w:r>
      <w:r w:rsidRPr="003267DE">
        <w:rPr>
          <w:noProof/>
        </w:rPr>
        <w:t>—small patches may be hard to find and have high extinction rates.</w:t>
      </w:r>
    </w:p>
    <w:p w14:paraId="67D9B76B" w14:textId="0FF7AF4A" w:rsidR="00E42A9C" w:rsidRDefault="00E42A9C" w:rsidP="00E42A9C">
      <w:pPr>
        <w:pStyle w:val="NoteLevel3"/>
        <w:numPr>
          <w:ilvl w:val="0"/>
          <w:numId w:val="0"/>
        </w:numPr>
        <w:ind w:left="1800"/>
        <w:rPr>
          <w:noProof/>
        </w:rPr>
      </w:pPr>
      <w:r w:rsidRPr="00E42A9C">
        <w:rPr>
          <w:b/>
          <w:bCs/>
          <w:noProof/>
        </w:rPr>
        <w:drawing>
          <wp:inline distT="0" distB="0" distL="0" distR="0" wp14:anchorId="2C0C5EC9" wp14:editId="43ED0F7E">
            <wp:extent cx="2279725" cy="2230120"/>
            <wp:effectExtent l="0" t="0" r="6350" b="5080"/>
            <wp:docPr id="106498" name="Picture 1" descr="Ecology2e-Fig-10-19-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98" name="Picture 1" descr="Ecology2e-Fig-10-19-0R.jpg"/>
                    <pic:cNvPicPr>
                      <a:picLocks noChangeAspect="1"/>
                    </pic:cNvPicPr>
                  </pic:nvPicPr>
                  <pic:blipFill>
                    <a:blip r:embed="rId181">
                      <a:extLst>
                        <a:ext uri="{28A0092B-C50C-407E-A947-70E740481C1C}">
                          <a14:useLocalDpi xmlns:a14="http://schemas.microsoft.com/office/drawing/2010/main" val="0"/>
                        </a:ext>
                      </a:extLst>
                    </a:blip>
                    <a:srcRect b="4836"/>
                    <a:stretch>
                      <a:fillRect/>
                    </a:stretch>
                  </pic:blipFill>
                  <pic:spPr bwMode="auto">
                    <a:xfrm>
                      <a:off x="0" y="0"/>
                      <a:ext cx="2279725" cy="2230120"/>
                    </a:xfrm>
                    <a:prstGeom prst="rect">
                      <a:avLst/>
                    </a:prstGeom>
                    <a:noFill/>
                    <a:ln>
                      <a:noFill/>
                    </a:ln>
                    <a:extLst/>
                  </pic:spPr>
                </pic:pic>
              </a:graphicData>
            </a:graphic>
          </wp:inline>
        </w:drawing>
      </w:r>
    </w:p>
    <w:p w14:paraId="78782984" w14:textId="5152536C" w:rsidR="00E42A9C" w:rsidRDefault="00E42A9C" w:rsidP="00E42A9C">
      <w:pPr>
        <w:pStyle w:val="NoteLevel4"/>
        <w:rPr>
          <w:noProof/>
        </w:rPr>
      </w:pPr>
      <w:r>
        <w:rPr>
          <w:noProof/>
        </w:rPr>
        <w:t xml:space="preserve">Patches that had the </w:t>
      </w:r>
      <w:r w:rsidRPr="00B67610">
        <w:rPr>
          <w:noProof/>
          <w:u w:val="single"/>
        </w:rPr>
        <w:t>largest</w:t>
      </w:r>
      <w:r>
        <w:rPr>
          <w:noProof/>
        </w:rPr>
        <w:t xml:space="preserve"> area and were </w:t>
      </w:r>
      <w:r w:rsidRPr="00B67610">
        <w:rPr>
          <w:noProof/>
          <w:u w:val="single"/>
        </w:rPr>
        <w:t>closest</w:t>
      </w:r>
      <w:r>
        <w:rPr>
          <w:noProof/>
        </w:rPr>
        <w:t xml:space="preserve"> to occupied patches were most likely to be colonized.</w:t>
      </w:r>
    </w:p>
    <w:p w14:paraId="0F8C3FC3" w14:textId="77777777" w:rsidR="00E42A9C" w:rsidRPr="00E42A9C" w:rsidRDefault="00E42A9C" w:rsidP="00E42A9C">
      <w:pPr>
        <w:pStyle w:val="NoteLevel2"/>
        <w:rPr>
          <w:noProof/>
        </w:rPr>
      </w:pPr>
      <w:r w:rsidRPr="00E42A9C">
        <w:rPr>
          <w:noProof/>
        </w:rPr>
        <w:t>Isolation by distance can affect the chance of extinction—a patch that is near an occupied patch may receive immigrants repeatedly.</w:t>
      </w:r>
    </w:p>
    <w:p w14:paraId="15440B3B" w14:textId="671E657F" w:rsidR="003267DE" w:rsidRDefault="00E42A9C" w:rsidP="00E42A9C">
      <w:pPr>
        <w:pStyle w:val="NoteLevel3"/>
        <w:rPr>
          <w:noProof/>
        </w:rPr>
      </w:pPr>
      <w:r w:rsidRPr="00E42A9C">
        <w:rPr>
          <w:noProof/>
        </w:rPr>
        <w:t xml:space="preserve">High rates of immigration that protect a population from extinction is known as the </w:t>
      </w:r>
      <w:r w:rsidRPr="00E42A9C">
        <w:rPr>
          <w:b/>
          <w:bCs/>
          <w:noProof/>
        </w:rPr>
        <w:t>rescue effect</w:t>
      </w:r>
      <w:r w:rsidRPr="00E42A9C">
        <w:rPr>
          <w:noProof/>
        </w:rPr>
        <w:t>.</w:t>
      </w:r>
    </w:p>
    <w:p w14:paraId="32A4E4FD" w14:textId="77777777" w:rsidR="00E42A9C" w:rsidRDefault="00E42A9C" w:rsidP="00E42A9C">
      <w:pPr>
        <w:pStyle w:val="NoteLevel2"/>
        <w:numPr>
          <w:ilvl w:val="0"/>
          <w:numId w:val="0"/>
        </w:numPr>
        <w:ind w:left="1080"/>
        <w:rPr>
          <w:noProof/>
        </w:rPr>
      </w:pPr>
    </w:p>
    <w:p w14:paraId="7D9EFC33" w14:textId="77777777" w:rsidR="00E42A9C" w:rsidRPr="00E42A9C" w:rsidRDefault="00E42A9C" w:rsidP="00E42A9C">
      <w:pPr>
        <w:pStyle w:val="NoteLevel2"/>
        <w:rPr>
          <w:noProof/>
        </w:rPr>
      </w:pPr>
      <w:r w:rsidRPr="00E42A9C">
        <w:rPr>
          <w:noProof/>
        </w:rPr>
        <w:t>Nonrandom factors can also influence colonization and extinction.</w:t>
      </w:r>
    </w:p>
    <w:p w14:paraId="573E3EE4" w14:textId="77777777" w:rsidR="00E42A9C" w:rsidRPr="00E42A9C" w:rsidRDefault="00E42A9C" w:rsidP="00E42A9C">
      <w:pPr>
        <w:pStyle w:val="NoteLevel3"/>
        <w:rPr>
          <w:noProof/>
        </w:rPr>
      </w:pPr>
      <w:r w:rsidRPr="00E42A9C">
        <w:rPr>
          <w:noProof/>
        </w:rPr>
        <w:t xml:space="preserve">A metapopulation of pool frogs is found in some ponds along the Baltic coast in Sweden. </w:t>
      </w:r>
    </w:p>
    <w:p w14:paraId="142897A0" w14:textId="06133869" w:rsidR="00E42A9C" w:rsidRDefault="00E42A9C" w:rsidP="00E42A9C">
      <w:pPr>
        <w:pStyle w:val="NoteLevel3"/>
        <w:rPr>
          <w:noProof/>
        </w:rPr>
      </w:pPr>
      <w:r w:rsidRPr="00E42A9C">
        <w:rPr>
          <w:noProof/>
        </w:rPr>
        <w:t xml:space="preserve">Over time, some ponds fill in with sediments and vegetation, shrinking pond size and increasing extinction </w:t>
      </w:r>
      <w:r>
        <w:rPr>
          <w:noProof/>
        </w:rPr>
        <w:t>rates.</w:t>
      </w:r>
    </w:p>
    <w:p w14:paraId="2A67BA96" w14:textId="77777777" w:rsidR="00E42A9C" w:rsidRDefault="00E42A9C" w:rsidP="00E42A9C">
      <w:pPr>
        <w:pStyle w:val="NoteLevel1"/>
        <w:rPr>
          <w:noProof/>
        </w:rPr>
      </w:pPr>
    </w:p>
    <w:p w14:paraId="686DC6EF" w14:textId="63A9FBC4" w:rsidR="00E42A9C" w:rsidRDefault="00E42A9C" w:rsidP="00E42A9C">
      <w:pPr>
        <w:pStyle w:val="NoteLevel1"/>
        <w:rPr>
          <w:noProof/>
        </w:rPr>
      </w:pPr>
      <w:r w:rsidRPr="00E42A9C">
        <w:rPr>
          <w:b/>
          <w:noProof/>
        </w:rPr>
        <w:t>CASE STUDY</w:t>
      </w:r>
      <w:r>
        <w:rPr>
          <w:noProof/>
        </w:rPr>
        <w:t xml:space="preserve"> : A Sea in Touble</w:t>
      </w:r>
    </w:p>
    <w:p w14:paraId="1AB02B4D" w14:textId="77777777" w:rsidR="00A36B39" w:rsidRDefault="00A36B39" w:rsidP="00E42A9C">
      <w:pPr>
        <w:pStyle w:val="NoteLevel1"/>
        <w:rPr>
          <w:noProof/>
        </w:rPr>
      </w:pPr>
    </w:p>
    <w:p w14:paraId="1F86464B" w14:textId="77777777" w:rsidR="00E42A9C" w:rsidRDefault="00E42A9C" w:rsidP="00E42A9C">
      <w:pPr>
        <w:pStyle w:val="NoteLevel2"/>
        <w:rPr>
          <w:noProof/>
        </w:rPr>
      </w:pPr>
      <w:r w:rsidRPr="00E42A9C">
        <w:rPr>
          <w:noProof/>
        </w:rPr>
        <w:t xml:space="preserve">The comb jelly </w:t>
      </w:r>
      <w:r w:rsidRPr="00E42A9C">
        <w:rPr>
          <w:i/>
          <w:iCs/>
          <w:noProof/>
        </w:rPr>
        <w:t>Mnemiopsis leidyi</w:t>
      </w:r>
      <w:r w:rsidRPr="00E42A9C">
        <w:rPr>
          <w:noProof/>
        </w:rPr>
        <w:t xml:space="preserve"> was introduced accidentally into the Black Sea in the 1980s.</w:t>
      </w:r>
    </w:p>
    <w:p w14:paraId="00B4F7AB" w14:textId="77777777" w:rsidR="00A36B39" w:rsidRPr="00E42A9C" w:rsidRDefault="00A36B39" w:rsidP="00A36B39">
      <w:pPr>
        <w:pStyle w:val="NoteLevel2"/>
        <w:numPr>
          <w:ilvl w:val="0"/>
          <w:numId w:val="0"/>
        </w:numPr>
        <w:ind w:left="1080"/>
        <w:rPr>
          <w:noProof/>
        </w:rPr>
      </w:pPr>
    </w:p>
    <w:p w14:paraId="7B8AAF3B" w14:textId="77777777" w:rsidR="00E42A9C" w:rsidRPr="00E42A9C" w:rsidRDefault="00E42A9C" w:rsidP="00E42A9C">
      <w:pPr>
        <w:pStyle w:val="NoteLevel2"/>
        <w:rPr>
          <w:noProof/>
        </w:rPr>
      </w:pPr>
      <w:r w:rsidRPr="00E42A9C">
        <w:rPr>
          <w:noProof/>
        </w:rPr>
        <w:t xml:space="preserve">The Black Sea ecosystem was already in trouble—nutrients inputs had caused </w:t>
      </w:r>
      <w:r w:rsidRPr="00E42A9C">
        <w:rPr>
          <w:i/>
          <w:iCs/>
          <w:noProof/>
        </w:rPr>
        <w:t>eutrophication</w:t>
      </w:r>
      <w:r w:rsidRPr="00E42A9C">
        <w:rPr>
          <w:noProof/>
        </w:rPr>
        <w:t>.</w:t>
      </w:r>
    </w:p>
    <w:p w14:paraId="12717521" w14:textId="77777777" w:rsidR="00E42A9C" w:rsidRDefault="00E42A9C" w:rsidP="00E42A9C">
      <w:pPr>
        <w:pStyle w:val="NoteLevel3"/>
        <w:rPr>
          <w:noProof/>
        </w:rPr>
      </w:pPr>
      <w:r w:rsidRPr="00E42A9C">
        <w:rPr>
          <w:noProof/>
        </w:rPr>
        <w:t xml:space="preserve">Phytoplankton abundance had increased, water clarity decreased, oxygen concentrations dropped, and fish had experienced massive </w:t>
      </w:r>
      <w:r w:rsidRPr="00A36B39">
        <w:rPr>
          <w:noProof/>
        </w:rPr>
        <w:t>die-offs.</w:t>
      </w:r>
    </w:p>
    <w:p w14:paraId="398E145E" w14:textId="77777777" w:rsidR="00A36B39" w:rsidRPr="00A36B39" w:rsidRDefault="00A36B39" w:rsidP="00A36B39">
      <w:pPr>
        <w:pStyle w:val="NoteLevel3"/>
        <w:numPr>
          <w:ilvl w:val="0"/>
          <w:numId w:val="0"/>
        </w:numPr>
        <w:ind w:left="1800"/>
        <w:rPr>
          <w:noProof/>
        </w:rPr>
      </w:pPr>
    </w:p>
    <w:p w14:paraId="68273A28" w14:textId="77777777" w:rsidR="00E42A9C" w:rsidRPr="00A36B39" w:rsidRDefault="00E42A9C" w:rsidP="00E42A9C">
      <w:pPr>
        <w:pStyle w:val="NoteLevel2"/>
        <w:rPr>
          <w:noProof/>
        </w:rPr>
      </w:pPr>
      <w:r w:rsidRPr="00A36B39">
        <w:rPr>
          <w:i/>
          <w:iCs/>
          <w:noProof/>
        </w:rPr>
        <w:t xml:space="preserve">Mnemiopsis </w:t>
      </w:r>
      <w:r w:rsidRPr="00A36B39">
        <w:rPr>
          <w:noProof/>
        </w:rPr>
        <w:t>is a voracious predator of zooplankton, fish eggs, and young fish.</w:t>
      </w:r>
    </w:p>
    <w:p w14:paraId="43EF075E" w14:textId="178FBF92" w:rsidR="00E42A9C" w:rsidRPr="00A36B39" w:rsidRDefault="00E42A9C" w:rsidP="00A36B39">
      <w:pPr>
        <w:pStyle w:val="NoteLevel3"/>
        <w:rPr>
          <w:noProof/>
        </w:rPr>
      </w:pPr>
      <w:r w:rsidRPr="00A36B39">
        <w:rPr>
          <w:noProof/>
        </w:rPr>
        <w:t>It</w:t>
      </w:r>
      <w:r w:rsidRPr="00A36B39">
        <w:rPr>
          <w:i/>
          <w:iCs/>
          <w:noProof/>
        </w:rPr>
        <w:t xml:space="preserve"> </w:t>
      </w:r>
      <w:r w:rsidRPr="00A36B39">
        <w:rPr>
          <w:noProof/>
        </w:rPr>
        <w:t>continues to feed even when completely full, then regurgitates</w:t>
      </w:r>
      <w:r w:rsidR="00A36B39" w:rsidRPr="00A36B39">
        <w:rPr>
          <w:rFonts w:eastAsia="바탕" w:cs="바탕"/>
          <w:noProof/>
          <w:lang w:eastAsia="ko-KR"/>
        </w:rPr>
        <w:t xml:space="preserve"> (</w:t>
      </w:r>
      <w:r w:rsidR="00A36B39">
        <w:rPr>
          <w:rFonts w:eastAsia="바탕" w:cs="바탕"/>
          <w:noProof/>
          <w:lang w:eastAsia="ko-KR"/>
        </w:rPr>
        <w:t>Bring swallowed food</w:t>
      </w:r>
      <w:r w:rsidR="00A36B39" w:rsidRPr="00A36B39">
        <w:rPr>
          <w:rFonts w:eastAsia="바탕" w:cs="바탕"/>
          <w:noProof/>
          <w:lang w:eastAsia="ko-KR"/>
        </w:rPr>
        <w:t xml:space="preserve"> up again to the mouth</w:t>
      </w:r>
      <w:r w:rsidR="00A36B39">
        <w:rPr>
          <w:rFonts w:eastAsia="바탕" w:cs="바탕"/>
          <w:noProof/>
          <w:lang w:eastAsia="ko-KR"/>
        </w:rPr>
        <w:t xml:space="preserve">) </w:t>
      </w:r>
      <w:r w:rsidRPr="00A36B39">
        <w:rPr>
          <w:noProof/>
        </w:rPr>
        <w:t>prey organisms stuck in balls of mucus.</w:t>
      </w:r>
    </w:p>
    <w:p w14:paraId="14192965" w14:textId="5F6DD5F6" w:rsidR="00E42A9C" w:rsidRPr="00A36B39" w:rsidRDefault="00E42A9C" w:rsidP="00A36B39">
      <w:pPr>
        <w:pStyle w:val="NoteLevel3"/>
        <w:rPr>
          <w:noProof/>
        </w:rPr>
      </w:pPr>
      <w:r w:rsidRPr="00A36B39">
        <w:rPr>
          <w:noProof/>
        </w:rPr>
        <w:t xml:space="preserve">An individual </w:t>
      </w:r>
      <w:r w:rsidRPr="00A36B39">
        <w:rPr>
          <w:i/>
          <w:iCs/>
          <w:noProof/>
        </w:rPr>
        <w:t xml:space="preserve">Mnemiopsis </w:t>
      </w:r>
      <w:r w:rsidRPr="00A36B39">
        <w:rPr>
          <w:noProof/>
        </w:rPr>
        <w:t>can produce up to 8,000 offspring just 13 days after its own birth.</w:t>
      </w:r>
    </w:p>
    <w:p w14:paraId="40339A30" w14:textId="77777777" w:rsidR="00E42A9C" w:rsidRDefault="00E42A9C" w:rsidP="00E42A9C">
      <w:pPr>
        <w:pStyle w:val="NoteLevel2"/>
        <w:numPr>
          <w:ilvl w:val="0"/>
          <w:numId w:val="0"/>
        </w:numPr>
        <w:ind w:left="1080"/>
        <w:rPr>
          <w:noProof/>
        </w:rPr>
      </w:pPr>
    </w:p>
    <w:p w14:paraId="229DD3BF" w14:textId="77777777" w:rsidR="00E42A9C" w:rsidRPr="00E42A9C" w:rsidRDefault="00E42A9C" w:rsidP="00E42A9C">
      <w:pPr>
        <w:pStyle w:val="NoteLevel2"/>
        <w:rPr>
          <w:noProof/>
        </w:rPr>
      </w:pPr>
      <w:r w:rsidRPr="00E42A9C">
        <w:rPr>
          <w:noProof/>
        </w:rPr>
        <w:t xml:space="preserve">In 1989, </w:t>
      </w:r>
      <w:r w:rsidRPr="00E42A9C">
        <w:rPr>
          <w:i/>
          <w:iCs/>
          <w:noProof/>
        </w:rPr>
        <w:t xml:space="preserve">Mnemiopsis </w:t>
      </w:r>
      <w:r w:rsidRPr="00E42A9C">
        <w:rPr>
          <w:noProof/>
        </w:rPr>
        <w:t>populations exploded: Biomass in the Black Sea was estimated at 800 million tons.</w:t>
      </w:r>
    </w:p>
    <w:p w14:paraId="1BD0FFC9" w14:textId="77777777" w:rsidR="00E42A9C" w:rsidRPr="00E42A9C" w:rsidRDefault="00E42A9C" w:rsidP="00E42A9C">
      <w:pPr>
        <w:pStyle w:val="NoteLevel2"/>
        <w:rPr>
          <w:noProof/>
        </w:rPr>
      </w:pPr>
      <w:r w:rsidRPr="00E42A9C">
        <w:rPr>
          <w:noProof/>
        </w:rPr>
        <w:t xml:space="preserve">Feeding by </w:t>
      </w:r>
      <w:r w:rsidRPr="00E42A9C">
        <w:rPr>
          <w:i/>
          <w:iCs/>
          <w:noProof/>
        </w:rPr>
        <w:t>Mnemiopsis</w:t>
      </w:r>
      <w:r w:rsidRPr="00E42A9C">
        <w:rPr>
          <w:noProof/>
        </w:rPr>
        <w:t xml:space="preserve"> caused zooplankton populations to crash, which caused phytoplankton populations to increase even more.</w:t>
      </w:r>
    </w:p>
    <w:p w14:paraId="7820DB7A" w14:textId="77777777" w:rsidR="00E42A9C" w:rsidRPr="00E42A9C" w:rsidRDefault="00E42A9C" w:rsidP="00E42A9C">
      <w:pPr>
        <w:pStyle w:val="NoteLevel2"/>
        <w:rPr>
          <w:noProof/>
        </w:rPr>
      </w:pPr>
      <w:r w:rsidRPr="00E42A9C">
        <w:rPr>
          <w:noProof/>
        </w:rPr>
        <w:t xml:space="preserve">Huge numbers of dead phytoplankton and </w:t>
      </w:r>
      <w:r w:rsidRPr="00E42A9C">
        <w:rPr>
          <w:i/>
          <w:iCs/>
          <w:noProof/>
        </w:rPr>
        <w:t>Mnemiopsis</w:t>
      </w:r>
      <w:r w:rsidRPr="00E42A9C">
        <w:rPr>
          <w:noProof/>
        </w:rPr>
        <w:t xml:space="preserve"> provided food for bacterial decomposers, which use oxygen. </w:t>
      </w:r>
    </w:p>
    <w:p w14:paraId="1F90DC8C" w14:textId="77777777" w:rsidR="00E42A9C" w:rsidRPr="00E42A9C" w:rsidRDefault="00E42A9C" w:rsidP="00E42A9C">
      <w:pPr>
        <w:pStyle w:val="NoteLevel2"/>
        <w:rPr>
          <w:noProof/>
        </w:rPr>
      </w:pPr>
      <w:r w:rsidRPr="00E42A9C">
        <w:rPr>
          <w:noProof/>
        </w:rPr>
        <w:t>Oxygen levels then decreased, harming fish populations, and commercial fishing was impacted.</w:t>
      </w:r>
    </w:p>
    <w:p w14:paraId="136998D7" w14:textId="77777777" w:rsidR="00E42A9C" w:rsidRDefault="00E42A9C" w:rsidP="00E42A9C">
      <w:pPr>
        <w:pStyle w:val="NoteLevel2"/>
        <w:rPr>
          <w:noProof/>
        </w:rPr>
      </w:pPr>
      <w:r w:rsidRPr="00E42A9C">
        <w:rPr>
          <w:noProof/>
        </w:rPr>
        <w:t xml:space="preserve">Native predators and parasites failed to regulate </w:t>
      </w:r>
      <w:r w:rsidRPr="00E42A9C">
        <w:rPr>
          <w:i/>
          <w:iCs/>
          <w:noProof/>
        </w:rPr>
        <w:t xml:space="preserve">Mnemiopsis </w:t>
      </w:r>
      <w:r w:rsidRPr="00E42A9C">
        <w:rPr>
          <w:noProof/>
        </w:rPr>
        <w:t>populations.</w:t>
      </w:r>
    </w:p>
    <w:p w14:paraId="1E912FAF" w14:textId="77777777" w:rsidR="00A36B39" w:rsidRDefault="00A36B39" w:rsidP="00A36B39">
      <w:pPr>
        <w:pStyle w:val="NoteLevel2"/>
        <w:numPr>
          <w:ilvl w:val="0"/>
          <w:numId w:val="0"/>
        </w:numPr>
        <w:ind w:left="1080"/>
        <w:rPr>
          <w:noProof/>
        </w:rPr>
      </w:pPr>
    </w:p>
    <w:p w14:paraId="284C0FA5" w14:textId="77777777" w:rsidR="00B67610" w:rsidRDefault="00E42A9C" w:rsidP="00E42A9C">
      <w:pPr>
        <w:pStyle w:val="NoteLevel2"/>
        <w:rPr>
          <w:noProof/>
        </w:rPr>
      </w:pPr>
      <w:r w:rsidRPr="00E42A9C">
        <w:rPr>
          <w:noProof/>
        </w:rPr>
        <w:t xml:space="preserve">By 1999, the Black Sea showed signs of recovery. </w:t>
      </w:r>
    </w:p>
    <w:p w14:paraId="0F948D44" w14:textId="09010596" w:rsidR="00E42A9C" w:rsidRDefault="00E42A9C" w:rsidP="00B67610">
      <w:pPr>
        <w:pStyle w:val="NoteLevel3"/>
        <w:rPr>
          <w:noProof/>
        </w:rPr>
      </w:pPr>
      <w:r w:rsidRPr="00E42A9C">
        <w:rPr>
          <w:noProof/>
        </w:rPr>
        <w:t>Nutrient inputs had been reduced and phytoplankton abundance decreased.</w:t>
      </w:r>
    </w:p>
    <w:p w14:paraId="4497A353" w14:textId="77777777" w:rsidR="00E42A9C" w:rsidRPr="00E42A9C" w:rsidRDefault="00E42A9C" w:rsidP="00E42A9C">
      <w:pPr>
        <w:pStyle w:val="NoteLevel2"/>
        <w:numPr>
          <w:ilvl w:val="0"/>
          <w:numId w:val="0"/>
        </w:numPr>
        <w:ind w:left="1080"/>
        <w:rPr>
          <w:noProof/>
        </w:rPr>
      </w:pPr>
    </w:p>
    <w:p w14:paraId="7C737C03" w14:textId="1F8D2E30" w:rsidR="00E42A9C" w:rsidRPr="00E42A9C" w:rsidRDefault="00E42A9C" w:rsidP="00E42A9C">
      <w:pPr>
        <w:pStyle w:val="NoteLevel2"/>
        <w:rPr>
          <w:noProof/>
        </w:rPr>
      </w:pPr>
      <w:r w:rsidRPr="00E42A9C">
        <w:rPr>
          <w:noProof/>
        </w:rPr>
        <w:t xml:space="preserve">Another comb jelly had arrived, </w:t>
      </w:r>
      <w:r w:rsidRPr="00E42A9C">
        <w:rPr>
          <w:i/>
          <w:iCs/>
          <w:noProof/>
        </w:rPr>
        <w:t xml:space="preserve">Beroe, </w:t>
      </w:r>
      <w:r w:rsidRPr="00E42A9C">
        <w:rPr>
          <w:noProof/>
        </w:rPr>
        <w:t xml:space="preserve">which feeds almost exclusively on </w:t>
      </w:r>
      <w:r w:rsidRPr="00E42A9C">
        <w:rPr>
          <w:i/>
          <w:iCs/>
          <w:noProof/>
        </w:rPr>
        <w:t>Mnemiopsis</w:t>
      </w:r>
      <w:r w:rsidRPr="00E42A9C">
        <w:rPr>
          <w:noProof/>
        </w:rPr>
        <w:t xml:space="preserve">.  Within 2 years, </w:t>
      </w:r>
      <w:r w:rsidRPr="00E42A9C">
        <w:rPr>
          <w:i/>
          <w:iCs/>
          <w:noProof/>
        </w:rPr>
        <w:t>Mnemiopsis</w:t>
      </w:r>
      <w:r w:rsidRPr="00E42A9C">
        <w:rPr>
          <w:noProof/>
        </w:rPr>
        <w:t xml:space="preserve"> numbers plummeted.</w:t>
      </w:r>
      <w:r>
        <w:rPr>
          <w:noProof/>
        </w:rPr>
        <w:t>(drop)</w:t>
      </w:r>
    </w:p>
    <w:p w14:paraId="7557DC87" w14:textId="77777777" w:rsidR="00E42A9C" w:rsidRPr="00E42A9C" w:rsidRDefault="00E42A9C" w:rsidP="00E42A9C">
      <w:pPr>
        <w:pStyle w:val="NoteLevel2"/>
        <w:rPr>
          <w:noProof/>
        </w:rPr>
      </w:pPr>
      <w:r w:rsidRPr="00E42A9C">
        <w:rPr>
          <w:noProof/>
        </w:rPr>
        <w:t xml:space="preserve">The </w:t>
      </w:r>
      <w:r w:rsidRPr="00E42A9C">
        <w:rPr>
          <w:i/>
          <w:iCs/>
          <w:noProof/>
        </w:rPr>
        <w:t>Mnemiopsis</w:t>
      </w:r>
      <w:r w:rsidRPr="00E42A9C">
        <w:rPr>
          <w:noProof/>
        </w:rPr>
        <w:t xml:space="preserve"> decline led to a rebound in zooplankton abundance and increase in native jellyfish species. </w:t>
      </w:r>
    </w:p>
    <w:p w14:paraId="46B40B99" w14:textId="77777777" w:rsidR="00E42A9C" w:rsidRPr="00E42A9C" w:rsidRDefault="00E42A9C" w:rsidP="00E42A9C">
      <w:pPr>
        <w:pStyle w:val="NoteLevel2"/>
        <w:rPr>
          <w:noProof/>
        </w:rPr>
      </w:pPr>
      <w:r w:rsidRPr="00E42A9C">
        <w:rPr>
          <w:noProof/>
        </w:rPr>
        <w:t>There was also an increase in anchovy catches for commercial fishermen.</w:t>
      </w:r>
    </w:p>
    <w:p w14:paraId="19DE2CA5" w14:textId="77777777" w:rsidR="00E42A9C" w:rsidRDefault="00E42A9C" w:rsidP="00E42A9C">
      <w:pPr>
        <w:pStyle w:val="NoteLevel2"/>
        <w:numPr>
          <w:ilvl w:val="0"/>
          <w:numId w:val="0"/>
        </w:numPr>
        <w:ind w:left="1080"/>
        <w:rPr>
          <w:noProof/>
        </w:rPr>
      </w:pPr>
    </w:p>
    <w:p w14:paraId="7D753151" w14:textId="77777777" w:rsidR="00E42A9C" w:rsidRPr="00E42A9C" w:rsidRDefault="00E42A9C" w:rsidP="00E42A9C">
      <w:pPr>
        <w:pStyle w:val="NoteLevel2"/>
        <w:rPr>
          <w:noProof/>
        </w:rPr>
      </w:pPr>
      <w:r w:rsidRPr="00E42A9C">
        <w:rPr>
          <w:noProof/>
        </w:rPr>
        <w:t>Events in the Black Sea ecosystem illustrate two types of causation in ecological communities:</w:t>
      </w:r>
    </w:p>
    <w:p w14:paraId="13F1FCC5" w14:textId="77777777" w:rsidR="00E42A9C" w:rsidRPr="00E42A9C" w:rsidRDefault="00E42A9C" w:rsidP="00E42A9C">
      <w:pPr>
        <w:pStyle w:val="NoteLevel3"/>
        <w:rPr>
          <w:noProof/>
        </w:rPr>
      </w:pPr>
      <w:r w:rsidRPr="00E42A9C">
        <w:rPr>
          <w:b/>
          <w:bCs/>
          <w:noProof/>
        </w:rPr>
        <w:t>Bottom-up control</w:t>
      </w:r>
      <w:r w:rsidRPr="00E42A9C">
        <w:rPr>
          <w:noProof/>
        </w:rPr>
        <w:t>—increased nutrient inputs caused eutrophication and increased phytoplankton biomass, decreased oxygen, fish die-offs, etc.</w:t>
      </w:r>
    </w:p>
    <w:p w14:paraId="1C9C5F22" w14:textId="77777777" w:rsidR="00E42A9C" w:rsidRPr="00E42A9C" w:rsidRDefault="00E42A9C" w:rsidP="00E42A9C">
      <w:pPr>
        <w:pStyle w:val="NoteLevel3"/>
        <w:rPr>
          <w:noProof/>
        </w:rPr>
      </w:pPr>
      <w:r w:rsidRPr="00E42A9C">
        <w:rPr>
          <w:b/>
          <w:bCs/>
          <w:noProof/>
        </w:rPr>
        <w:t>Top-down control</w:t>
      </w:r>
      <w:r w:rsidRPr="00E42A9C">
        <w:rPr>
          <w:noProof/>
        </w:rPr>
        <w:t>—top predators control the abundance of populations.</w:t>
      </w:r>
    </w:p>
    <w:p w14:paraId="42DF0E96" w14:textId="77777777" w:rsidR="00A36B39" w:rsidRDefault="00A36B39" w:rsidP="00A36B39">
      <w:pPr>
        <w:pStyle w:val="NoteLevel2"/>
        <w:numPr>
          <w:ilvl w:val="0"/>
          <w:numId w:val="0"/>
        </w:numPr>
        <w:ind w:left="1080"/>
        <w:rPr>
          <w:noProof/>
        </w:rPr>
      </w:pPr>
    </w:p>
    <w:p w14:paraId="7F35A4D0" w14:textId="77777777" w:rsidR="00E42A9C" w:rsidRPr="00E42A9C" w:rsidRDefault="00E42A9C" w:rsidP="00E42A9C">
      <w:pPr>
        <w:pStyle w:val="NoteLevel2"/>
        <w:rPr>
          <w:noProof/>
        </w:rPr>
      </w:pPr>
      <w:r w:rsidRPr="00E42A9C">
        <w:rPr>
          <w:noProof/>
        </w:rPr>
        <w:t>Overfishing was also a factor in the Black Sea: Decline of top predator fish leads to increase in plankton-eating fish, which decreases zooplankton populations, and then phytoplankton abundance increases.</w:t>
      </w:r>
    </w:p>
    <w:p w14:paraId="22E3C32B" w14:textId="77777777" w:rsidR="00E42A9C" w:rsidRPr="00E42A9C" w:rsidRDefault="00E42A9C" w:rsidP="00E42A9C">
      <w:pPr>
        <w:pStyle w:val="NoteLevel1"/>
        <w:numPr>
          <w:ilvl w:val="0"/>
          <w:numId w:val="0"/>
        </w:numPr>
        <w:rPr>
          <w:noProof/>
        </w:rPr>
      </w:pPr>
    </w:p>
    <w:p w14:paraId="13B62DA4" w14:textId="77777777" w:rsidR="00E42A9C" w:rsidRPr="00E42A9C" w:rsidRDefault="00E42A9C" w:rsidP="00E42A9C">
      <w:pPr>
        <w:pStyle w:val="NoteLevel2"/>
        <w:numPr>
          <w:ilvl w:val="0"/>
          <w:numId w:val="0"/>
        </w:numPr>
        <w:ind w:left="1080"/>
        <w:rPr>
          <w:noProof/>
        </w:rPr>
      </w:pPr>
    </w:p>
    <w:p w14:paraId="2D990D8F" w14:textId="77777777" w:rsidR="00E42A9C" w:rsidRPr="00261525" w:rsidRDefault="00E42A9C" w:rsidP="00E42A9C">
      <w:pPr>
        <w:pStyle w:val="NoteLevel1"/>
        <w:rPr>
          <w:noProof/>
        </w:rPr>
      </w:pPr>
    </w:p>
    <w:p w14:paraId="5360FE5D" w14:textId="77777777" w:rsidR="00C070D3" w:rsidRPr="00C070D3" w:rsidRDefault="00C070D3" w:rsidP="00C070D3">
      <w:pPr>
        <w:pStyle w:val="NoteLevel1"/>
        <w:rPr>
          <w:noProof/>
        </w:rPr>
      </w:pPr>
    </w:p>
    <w:p w14:paraId="6EFD78D8" w14:textId="77777777" w:rsidR="00C070D3" w:rsidRPr="00C070D3" w:rsidRDefault="00C070D3" w:rsidP="00C070D3">
      <w:pPr>
        <w:pStyle w:val="NoteLevel1"/>
        <w:numPr>
          <w:ilvl w:val="0"/>
          <w:numId w:val="0"/>
        </w:numPr>
        <w:rPr>
          <w:noProof/>
        </w:rPr>
      </w:pPr>
    </w:p>
    <w:p w14:paraId="4B712ECF" w14:textId="77777777" w:rsidR="00C070D3" w:rsidRDefault="00C070D3" w:rsidP="00C070D3">
      <w:pPr>
        <w:pStyle w:val="NoteLevel2"/>
        <w:numPr>
          <w:ilvl w:val="0"/>
          <w:numId w:val="0"/>
        </w:numPr>
        <w:ind w:left="1080"/>
        <w:rPr>
          <w:noProof/>
        </w:rPr>
      </w:pPr>
    </w:p>
    <w:p w14:paraId="719A1970" w14:textId="77777777" w:rsidR="00C070D3" w:rsidRPr="00783E27" w:rsidRDefault="00C070D3" w:rsidP="00C070D3">
      <w:pPr>
        <w:pStyle w:val="NoteLevel1"/>
        <w:numPr>
          <w:ilvl w:val="0"/>
          <w:numId w:val="0"/>
        </w:numPr>
        <w:rPr>
          <w:noProof/>
        </w:rPr>
      </w:pPr>
    </w:p>
    <w:p w14:paraId="642528CC" w14:textId="77777777" w:rsidR="00F9401D" w:rsidRDefault="00F9401D" w:rsidP="00F9401D">
      <w:pPr>
        <w:pStyle w:val="NoteLevel1"/>
        <w:numPr>
          <w:ilvl w:val="0"/>
          <w:numId w:val="0"/>
        </w:numPr>
      </w:pPr>
    </w:p>
    <w:p w14:paraId="6718B5B5" w14:textId="77777777" w:rsidR="00F9401D" w:rsidRPr="00F9401D" w:rsidRDefault="00F9401D" w:rsidP="00F9401D">
      <w:pPr>
        <w:pStyle w:val="NoteLevel2"/>
        <w:numPr>
          <w:ilvl w:val="0"/>
          <w:numId w:val="0"/>
        </w:numPr>
        <w:ind w:left="1080"/>
      </w:pPr>
    </w:p>
    <w:p w14:paraId="1443D8FE" w14:textId="09E83D67" w:rsidR="00265B05" w:rsidRDefault="00265B05" w:rsidP="000A0A8E">
      <w:pPr>
        <w:pStyle w:val="NoteLevel1"/>
        <w:sectPr w:rsidR="00265B05" w:rsidSect="000A0A8E">
          <w:footerReference w:type="even" r:id="rId182"/>
          <w:footerReference w:type="default" r:id="rId183"/>
          <w:headerReference w:type="first" r:id="rId184"/>
          <w:footerReference w:type="first" r:id="rId185"/>
          <w:pgSz w:w="12240" w:h="15840"/>
          <w:pgMar w:top="1440" w:right="1080" w:bottom="1440" w:left="1080" w:header="708" w:footer="708" w:gutter="0"/>
          <w:cols w:space="708"/>
          <w:titlePg/>
          <w:docGrid w:type="lines" w:linePitch="360"/>
        </w:sectPr>
      </w:pPr>
      <w:r>
        <w:cr/>
      </w:r>
    </w:p>
    <w:p w14:paraId="20CD4750" w14:textId="77777777" w:rsidR="001E376B" w:rsidRPr="001E376B" w:rsidRDefault="001E376B" w:rsidP="008726EC">
      <w:pPr>
        <w:pStyle w:val="NoteLevel1"/>
      </w:pPr>
    </w:p>
    <w:p w14:paraId="334E3214" w14:textId="3416B773" w:rsidR="00C50679" w:rsidRPr="001E376B" w:rsidRDefault="001E376B" w:rsidP="001E376B">
      <w:pPr>
        <w:pStyle w:val="NoteLevel2"/>
      </w:pPr>
      <w:r w:rsidRPr="001E376B">
        <w:rPr>
          <w:b/>
          <w:bCs/>
        </w:rPr>
        <w:t>Competition</w:t>
      </w:r>
      <w:r w:rsidRPr="001E376B">
        <w:t xml:space="preserve">: An interaction between individuals in which each is harmed by their shared use of a </w:t>
      </w:r>
      <w:r w:rsidRPr="001E376B">
        <w:rPr>
          <w:i/>
          <w:iCs/>
        </w:rPr>
        <w:t>limiting resource</w:t>
      </w:r>
    </w:p>
    <w:p w14:paraId="75598DA9" w14:textId="34CA440A" w:rsidR="001E376B" w:rsidRPr="001E376B" w:rsidRDefault="001E376B" w:rsidP="001E376B">
      <w:pPr>
        <w:pStyle w:val="NoteLevel2"/>
      </w:pPr>
      <w:r w:rsidRPr="001E376B">
        <w:rPr>
          <w:b/>
          <w:bCs/>
        </w:rPr>
        <w:t>Competition occurs between species that share the use of a resource that limits the growth, survival, or reproduction of each species</w:t>
      </w:r>
    </w:p>
    <w:p w14:paraId="128BF845" w14:textId="77777777" w:rsidR="001E376B" w:rsidRDefault="001E376B" w:rsidP="001E376B">
      <w:pPr>
        <w:pStyle w:val="NoteLevel2"/>
        <w:numPr>
          <w:ilvl w:val="0"/>
          <w:numId w:val="0"/>
        </w:numPr>
        <w:ind w:left="1080"/>
      </w:pPr>
    </w:p>
    <w:p w14:paraId="4FBFD4B7" w14:textId="5BA4C471" w:rsidR="001E376B" w:rsidRDefault="001E376B" w:rsidP="001E376B">
      <w:pPr>
        <w:pStyle w:val="NoteLevel2"/>
      </w:pPr>
      <w:r>
        <w:t>Two types of competition</w:t>
      </w:r>
    </w:p>
    <w:p w14:paraId="6C0BAEA3" w14:textId="77777777" w:rsidR="001E376B" w:rsidRPr="001E376B" w:rsidRDefault="001E376B" w:rsidP="001E376B">
      <w:pPr>
        <w:pStyle w:val="NoteLevel3"/>
      </w:pPr>
      <w:r w:rsidRPr="001E376B">
        <w:rPr>
          <w:b/>
          <w:bCs/>
          <w:u w:val="single"/>
        </w:rPr>
        <w:t>Interspecific competition</w:t>
      </w:r>
      <w:r w:rsidRPr="001E376B">
        <w:t>: Interaction between two species in which each is harmed when they both use the same limiting resource.</w:t>
      </w:r>
    </w:p>
    <w:p w14:paraId="17378C0B" w14:textId="77777777" w:rsidR="001E376B" w:rsidRPr="001E376B" w:rsidRDefault="001E376B" w:rsidP="001E376B">
      <w:pPr>
        <w:pStyle w:val="NoteLevel3"/>
      </w:pPr>
      <w:r w:rsidRPr="001E376B">
        <w:rPr>
          <w:b/>
          <w:bCs/>
        </w:rPr>
        <w:t>Intraspecific competition</w:t>
      </w:r>
      <w:r w:rsidRPr="001E376B">
        <w:t>: Between individuals of a single species.</w:t>
      </w:r>
    </w:p>
    <w:p w14:paraId="0B85F6D1" w14:textId="77777777" w:rsidR="001E376B" w:rsidRDefault="001E376B" w:rsidP="001E376B">
      <w:pPr>
        <w:pStyle w:val="NoteLevel1"/>
        <w:numPr>
          <w:ilvl w:val="0"/>
          <w:numId w:val="0"/>
        </w:numPr>
      </w:pPr>
    </w:p>
    <w:p w14:paraId="3CE59111" w14:textId="77777777" w:rsidR="005A0105" w:rsidRDefault="005A0105" w:rsidP="001E376B">
      <w:pPr>
        <w:pStyle w:val="NoteLevel1"/>
        <w:numPr>
          <w:ilvl w:val="0"/>
          <w:numId w:val="0"/>
        </w:numPr>
      </w:pPr>
    </w:p>
    <w:p w14:paraId="55DD844C" w14:textId="7CC56CA3" w:rsidR="005A0105" w:rsidRPr="005A0105" w:rsidRDefault="005A0105" w:rsidP="001E376B">
      <w:pPr>
        <w:pStyle w:val="NoteLevel1"/>
        <w:numPr>
          <w:ilvl w:val="0"/>
          <w:numId w:val="0"/>
        </w:numPr>
        <w:rPr>
          <w:b/>
          <w:sz w:val="28"/>
          <w:szCs w:val="28"/>
        </w:rPr>
      </w:pPr>
      <w:r w:rsidRPr="005A0105">
        <w:rPr>
          <w:b/>
          <w:sz w:val="28"/>
          <w:szCs w:val="28"/>
        </w:rPr>
        <w:t>COMPETITION FOR RESOURCES</w:t>
      </w:r>
    </w:p>
    <w:p w14:paraId="2E292D8E" w14:textId="77777777" w:rsidR="005A0105" w:rsidRDefault="005A0105" w:rsidP="001E376B">
      <w:pPr>
        <w:pStyle w:val="NoteLevel1"/>
        <w:numPr>
          <w:ilvl w:val="0"/>
          <w:numId w:val="0"/>
        </w:numPr>
      </w:pPr>
    </w:p>
    <w:p w14:paraId="4DFB09B9" w14:textId="2599D74F" w:rsidR="005A0105" w:rsidRDefault="005A0105" w:rsidP="005A0105">
      <w:pPr>
        <w:pStyle w:val="NoteLevel2"/>
      </w:pPr>
      <w:r w:rsidRPr="005A0105">
        <w:rPr>
          <w:b/>
          <w:bCs/>
        </w:rPr>
        <w:t>Resources</w:t>
      </w:r>
      <w:r w:rsidRPr="005A0105">
        <w:t xml:space="preserve"> are features of the environment required for </w:t>
      </w:r>
      <w:r w:rsidRPr="009176D6">
        <w:rPr>
          <w:u w:val="single"/>
        </w:rPr>
        <w:t>growth</w:t>
      </w:r>
      <w:r w:rsidRPr="005A0105">
        <w:t xml:space="preserve">, </w:t>
      </w:r>
      <w:r w:rsidRPr="009176D6">
        <w:rPr>
          <w:u w:val="single"/>
        </w:rPr>
        <w:t>survival</w:t>
      </w:r>
      <w:r w:rsidRPr="005A0105">
        <w:t xml:space="preserve">, or </w:t>
      </w:r>
      <w:r w:rsidRPr="009176D6">
        <w:rPr>
          <w:u w:val="single"/>
        </w:rPr>
        <w:t>reproduction</w:t>
      </w:r>
      <w:r w:rsidRPr="005A0105">
        <w:t>, and which can be consumed to the point of depletion.</w:t>
      </w:r>
    </w:p>
    <w:p w14:paraId="19E5A913" w14:textId="7711029F" w:rsidR="005A0105" w:rsidRDefault="005A0105" w:rsidP="005A0105">
      <w:pPr>
        <w:pStyle w:val="NoteLevel2"/>
      </w:pPr>
      <w:r>
        <w:rPr>
          <w:b/>
          <w:bCs/>
        </w:rPr>
        <w:t>Examples of resources</w:t>
      </w:r>
    </w:p>
    <w:p w14:paraId="2AC96452" w14:textId="77777777" w:rsidR="005A0105" w:rsidRPr="005A0105" w:rsidRDefault="005A0105" w:rsidP="005A0105">
      <w:pPr>
        <w:pStyle w:val="NoteLevel3"/>
      </w:pPr>
      <w:r w:rsidRPr="005A0105">
        <w:t>Food.</w:t>
      </w:r>
    </w:p>
    <w:p w14:paraId="0B1A5C82" w14:textId="77777777" w:rsidR="005A0105" w:rsidRPr="005A0105" w:rsidRDefault="005A0105" w:rsidP="005A0105">
      <w:pPr>
        <w:pStyle w:val="NoteLevel3"/>
      </w:pPr>
      <w:r w:rsidRPr="005A0105">
        <w:t>Light for plants.</w:t>
      </w:r>
    </w:p>
    <w:p w14:paraId="0D5B9BFB" w14:textId="77777777" w:rsidR="005A0105" w:rsidRPr="005A0105" w:rsidRDefault="005A0105" w:rsidP="005A0105">
      <w:pPr>
        <w:pStyle w:val="NoteLevel3"/>
      </w:pPr>
      <w:r w:rsidRPr="005A0105">
        <w:t>Water in terrestrial habitats.</w:t>
      </w:r>
    </w:p>
    <w:p w14:paraId="0E7B9ADE" w14:textId="77777777" w:rsidR="005A0105" w:rsidRPr="005A0105" w:rsidRDefault="005A0105" w:rsidP="005A0105">
      <w:pPr>
        <w:pStyle w:val="NoteLevel3"/>
      </w:pPr>
      <w:r w:rsidRPr="005A0105">
        <w:t>Space, especially for sessile organisms.</w:t>
      </w:r>
    </w:p>
    <w:p w14:paraId="629E82CC" w14:textId="3CCAAE9F" w:rsidR="005A0105" w:rsidRDefault="005A0105" w:rsidP="005A0105">
      <w:pPr>
        <w:pStyle w:val="NoteLevel3"/>
      </w:pPr>
      <w:r w:rsidRPr="005A0105">
        <w:t>For mobile animals, space for refuge, nesting, etc.</w:t>
      </w:r>
    </w:p>
    <w:p w14:paraId="76019307" w14:textId="77777777" w:rsidR="005A0105" w:rsidRPr="005A0105" w:rsidRDefault="005A0105" w:rsidP="005A0105">
      <w:pPr>
        <w:pStyle w:val="NoteLevel2"/>
      </w:pPr>
      <w:r w:rsidRPr="005A0105">
        <w:t xml:space="preserve">Species are also influenced by </w:t>
      </w:r>
      <w:r w:rsidRPr="005A0105">
        <w:rPr>
          <w:b/>
          <w:bCs/>
        </w:rPr>
        <w:t>physical factors</w:t>
      </w:r>
      <w:r w:rsidRPr="005A0105">
        <w:t xml:space="preserve"> (</w:t>
      </w:r>
      <w:r w:rsidRPr="005A0105">
        <w:rPr>
          <w:i/>
          <w:iCs/>
        </w:rPr>
        <w:t>abiotic</w:t>
      </w:r>
      <w:r w:rsidRPr="005A0105">
        <w:t xml:space="preserve">) that are not consumed, such as temperature, pH, </w:t>
      </w:r>
      <w:proofErr w:type="gramStart"/>
      <w:r w:rsidRPr="005A0105">
        <w:t>salinity</w:t>
      </w:r>
      <w:proofErr w:type="gramEnd"/>
      <w:r w:rsidRPr="005A0105">
        <w:t>.</w:t>
      </w:r>
    </w:p>
    <w:p w14:paraId="3572735F" w14:textId="77777777" w:rsidR="005A0105" w:rsidRPr="005A0105" w:rsidRDefault="005A0105" w:rsidP="005A0105">
      <w:pPr>
        <w:pStyle w:val="NoteLevel3"/>
      </w:pPr>
      <w:r w:rsidRPr="005A0105">
        <w:t>These factors are not considered to be resources.</w:t>
      </w:r>
    </w:p>
    <w:p w14:paraId="1A00DC59" w14:textId="77777777" w:rsidR="005A0105" w:rsidRPr="005A0105" w:rsidRDefault="005A0105" w:rsidP="005A0105">
      <w:pPr>
        <w:pStyle w:val="NoteLevel1"/>
      </w:pPr>
    </w:p>
    <w:p w14:paraId="124F5C3F" w14:textId="21BE3857" w:rsidR="005A0105" w:rsidRDefault="005A0105" w:rsidP="005A0105">
      <w:pPr>
        <w:pStyle w:val="NoteLevel2"/>
      </w:pPr>
      <w:r w:rsidRPr="005A0105">
        <w:t>Competition reduces availability of resources.</w:t>
      </w:r>
    </w:p>
    <w:p w14:paraId="76EAF5A3" w14:textId="77777777" w:rsidR="005A0105" w:rsidRPr="005A0105" w:rsidRDefault="005A0105" w:rsidP="005A0105">
      <w:pPr>
        <w:pStyle w:val="NoteLevel3"/>
      </w:pPr>
      <w:r w:rsidRPr="005A0105">
        <w:t xml:space="preserve">Experiments with two diatom species by </w:t>
      </w:r>
      <w:proofErr w:type="spellStart"/>
      <w:r w:rsidRPr="005A0105">
        <w:t>Tilman</w:t>
      </w:r>
      <w:proofErr w:type="spellEnd"/>
      <w:r w:rsidRPr="005A0105">
        <w:t xml:space="preserve"> et al. (1981) showed that when each species was grown alone, a stable population size was reached.</w:t>
      </w:r>
    </w:p>
    <w:p w14:paraId="19842259" w14:textId="2CFC15E9" w:rsidR="005A0105" w:rsidRDefault="005A0105" w:rsidP="005A0105">
      <w:pPr>
        <w:pStyle w:val="NoteLevel3"/>
      </w:pPr>
      <w:r w:rsidRPr="005A0105">
        <w:t>When grown together, they competed for silica, and one species drove the other to extinction.</w:t>
      </w:r>
    </w:p>
    <w:p w14:paraId="5DE148C9" w14:textId="5EAB3632" w:rsidR="005A0105" w:rsidRDefault="005A0105" w:rsidP="005A0105">
      <w:pPr>
        <w:pStyle w:val="NoteLevel3"/>
        <w:numPr>
          <w:ilvl w:val="0"/>
          <w:numId w:val="0"/>
        </w:numPr>
        <w:ind w:left="1800"/>
      </w:pPr>
      <w:r w:rsidRPr="005A0105">
        <w:rPr>
          <w:noProof/>
        </w:rPr>
        <w:drawing>
          <wp:inline distT="0" distB="0" distL="0" distR="0" wp14:anchorId="694B0F2D" wp14:editId="53B47805">
            <wp:extent cx="3952680" cy="3371215"/>
            <wp:effectExtent l="0" t="0" r="10160" b="6985"/>
            <wp:docPr id="30721" name="Picture 1" descr="Ecology2e-Fig-11-04-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1" name="Picture 1" descr="Ecology2e-Fig-11-04-0R.jpg"/>
                    <pic:cNvPicPr>
                      <a:picLocks noChangeAspect="1"/>
                    </pic:cNvPicPr>
                  </pic:nvPicPr>
                  <pic:blipFill>
                    <a:blip r:embed="rId186">
                      <a:extLst>
                        <a:ext uri="{28A0092B-C50C-407E-A947-70E740481C1C}">
                          <a14:useLocalDpi xmlns:a14="http://schemas.microsoft.com/office/drawing/2010/main" val="0"/>
                        </a:ext>
                      </a:extLst>
                    </a:blip>
                    <a:srcRect b="4826"/>
                    <a:stretch>
                      <a:fillRect/>
                    </a:stretch>
                  </pic:blipFill>
                  <pic:spPr bwMode="auto">
                    <a:xfrm>
                      <a:off x="0" y="0"/>
                      <a:ext cx="3952680" cy="3371215"/>
                    </a:xfrm>
                    <a:prstGeom prst="rect">
                      <a:avLst/>
                    </a:prstGeom>
                    <a:noFill/>
                    <a:ln>
                      <a:noFill/>
                    </a:ln>
                    <a:extLst/>
                  </pic:spPr>
                </pic:pic>
              </a:graphicData>
            </a:graphic>
          </wp:inline>
        </w:drawing>
      </w:r>
    </w:p>
    <w:p w14:paraId="39F1A33C" w14:textId="77777777" w:rsidR="005A0105" w:rsidRDefault="005A0105" w:rsidP="005A0105">
      <w:pPr>
        <w:pStyle w:val="NoteLevel2"/>
        <w:numPr>
          <w:ilvl w:val="0"/>
          <w:numId w:val="0"/>
        </w:numPr>
        <w:ind w:left="1080"/>
      </w:pPr>
    </w:p>
    <w:p w14:paraId="53AAF24F" w14:textId="77777777" w:rsidR="005A0105" w:rsidRPr="005A0105" w:rsidRDefault="005A0105" w:rsidP="005A0105">
      <w:pPr>
        <w:pStyle w:val="NoteLevel2"/>
      </w:pPr>
      <w:r w:rsidRPr="005A0105">
        <w:t>Competition can intensify when resources are scarce.</w:t>
      </w:r>
    </w:p>
    <w:p w14:paraId="3CE15980" w14:textId="77777777" w:rsidR="005A0105" w:rsidRPr="005A0105" w:rsidRDefault="005A0105" w:rsidP="005A0105">
      <w:pPr>
        <w:pStyle w:val="NoteLevel3"/>
      </w:pPr>
      <w:r w:rsidRPr="005A0105">
        <w:t>Competition among plants should increase in nutrient-poor soils.</w:t>
      </w:r>
    </w:p>
    <w:p w14:paraId="0610050D" w14:textId="41C6B8A6" w:rsidR="005A0105" w:rsidRDefault="005A0105" w:rsidP="005A0105">
      <w:pPr>
        <w:pStyle w:val="NoteLevel3"/>
      </w:pPr>
      <w:r w:rsidRPr="005A0105">
        <w:t xml:space="preserve">Wilson and </w:t>
      </w:r>
      <w:proofErr w:type="spellStart"/>
      <w:r w:rsidRPr="005A0105">
        <w:t>Tilman</w:t>
      </w:r>
      <w:proofErr w:type="spellEnd"/>
      <w:r w:rsidRPr="005A0105">
        <w:t xml:space="preserve"> (1993) studied grass plants that were transplanted into fertilized and unfertilized plots. </w:t>
      </w:r>
    </w:p>
    <w:p w14:paraId="7BB017B9" w14:textId="77777777" w:rsidR="005A0105" w:rsidRPr="005A0105" w:rsidRDefault="005A0105" w:rsidP="005A0105">
      <w:pPr>
        <w:pStyle w:val="NoteLevel3"/>
      </w:pPr>
      <w:r w:rsidRPr="005A0105">
        <w:t>Each plot type had three treatments:</w:t>
      </w:r>
    </w:p>
    <w:p w14:paraId="2D8AFCCF" w14:textId="697CA267" w:rsidR="005A0105" w:rsidRPr="005A0105" w:rsidRDefault="005A0105" w:rsidP="005A0105">
      <w:pPr>
        <w:pStyle w:val="NoteLevel4"/>
      </w:pPr>
      <w:r>
        <w:t xml:space="preserve">1. </w:t>
      </w:r>
      <w:r w:rsidRPr="005A0105">
        <w:t>Neighbors left intact (belowground and aboveground competition).</w:t>
      </w:r>
    </w:p>
    <w:p w14:paraId="48115A8E" w14:textId="6D6F2C3F" w:rsidR="005A0105" w:rsidRPr="005A0105" w:rsidRDefault="005A0105" w:rsidP="005A0105">
      <w:pPr>
        <w:pStyle w:val="NoteLevel4"/>
      </w:pPr>
      <w:r>
        <w:t xml:space="preserve">2. </w:t>
      </w:r>
      <w:r w:rsidRPr="005A0105">
        <w:t>Neighbor roots left intact but neighbor shoots tied back (belowground competition).</w:t>
      </w:r>
    </w:p>
    <w:p w14:paraId="5CCBCCC1" w14:textId="5D015D21" w:rsidR="005A0105" w:rsidRDefault="005A0105" w:rsidP="005A0105">
      <w:pPr>
        <w:pStyle w:val="NoteLevel4"/>
      </w:pPr>
      <w:r>
        <w:t xml:space="preserve">3. </w:t>
      </w:r>
      <w:r w:rsidRPr="005A0105">
        <w:t>Neighbor roots and shoots both removed (no competition).</w:t>
      </w:r>
    </w:p>
    <w:p w14:paraId="3A64FE1B" w14:textId="77777777" w:rsidR="005A0105" w:rsidRPr="005A0105" w:rsidRDefault="005A0105" w:rsidP="005A0105">
      <w:pPr>
        <w:pStyle w:val="NoteLevel3"/>
      </w:pPr>
      <w:r w:rsidRPr="005A0105">
        <w:t>Belowground competition (treatment 2) was most intense in nitrogen-limited plots. Aboveground competition for light increased when light levels were low.</w:t>
      </w:r>
    </w:p>
    <w:p w14:paraId="3CC0D168" w14:textId="7E737539" w:rsidR="005A0105" w:rsidRDefault="005A0105" w:rsidP="005A0105">
      <w:pPr>
        <w:pStyle w:val="NoteLevel3"/>
        <w:numPr>
          <w:ilvl w:val="0"/>
          <w:numId w:val="0"/>
        </w:numPr>
        <w:ind w:left="1800"/>
      </w:pPr>
      <w:r w:rsidRPr="005A0105">
        <w:rPr>
          <w:noProof/>
        </w:rPr>
        <w:drawing>
          <wp:inline distT="0" distB="0" distL="0" distR="0" wp14:anchorId="2E650BE9" wp14:editId="24C05D49">
            <wp:extent cx="4977765" cy="2059089"/>
            <wp:effectExtent l="0" t="0" r="635" b="0"/>
            <wp:docPr id="36865" name="Picture 1" descr="Ecology2e-Fig-11-05-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5" name="Picture 1" descr="Ecology2e-Fig-11-05-0R.jpg"/>
                    <pic:cNvPicPr>
                      <a:picLocks noChangeAspect="1"/>
                    </pic:cNvPicPr>
                  </pic:nvPicPr>
                  <pic:blipFill>
                    <a:blip r:embed="rId187">
                      <a:extLst>
                        <a:ext uri="{28A0092B-C50C-407E-A947-70E740481C1C}">
                          <a14:useLocalDpi xmlns:a14="http://schemas.microsoft.com/office/drawing/2010/main" val="0"/>
                        </a:ext>
                      </a:extLst>
                    </a:blip>
                    <a:srcRect t="5666" b="7474"/>
                    <a:stretch>
                      <a:fillRect/>
                    </a:stretch>
                  </pic:blipFill>
                  <pic:spPr bwMode="auto">
                    <a:xfrm>
                      <a:off x="0" y="0"/>
                      <a:ext cx="4977765" cy="2059089"/>
                    </a:xfrm>
                    <a:prstGeom prst="rect">
                      <a:avLst/>
                    </a:prstGeom>
                    <a:noFill/>
                    <a:ln>
                      <a:noFill/>
                    </a:ln>
                    <a:extLst/>
                  </pic:spPr>
                </pic:pic>
              </a:graphicData>
            </a:graphic>
          </wp:inline>
        </w:drawing>
      </w:r>
    </w:p>
    <w:p w14:paraId="02C77697" w14:textId="702A6BA1" w:rsidR="005A0105" w:rsidRDefault="005A0105" w:rsidP="005A0105">
      <w:pPr>
        <w:pStyle w:val="NoteLevel4"/>
      </w:pPr>
      <w:r>
        <w:t>Resource availability affects the intensity of competition.</w:t>
      </w:r>
    </w:p>
    <w:p w14:paraId="7E35905D" w14:textId="77777777" w:rsidR="001E376B" w:rsidRDefault="001E376B" w:rsidP="005A0105">
      <w:pPr>
        <w:pStyle w:val="NoteLevel2"/>
        <w:numPr>
          <w:ilvl w:val="0"/>
          <w:numId w:val="0"/>
        </w:numPr>
        <w:ind w:left="1080"/>
      </w:pPr>
    </w:p>
    <w:p w14:paraId="0289F849" w14:textId="60682119" w:rsidR="005A0105" w:rsidRDefault="005A0105" w:rsidP="005A0105">
      <w:pPr>
        <w:pStyle w:val="NoteLevel2"/>
      </w:pPr>
      <w:r>
        <w:t xml:space="preserve">How important is </w:t>
      </w:r>
      <w:proofErr w:type="gramStart"/>
      <w:r>
        <w:t>competition ?</w:t>
      </w:r>
      <w:proofErr w:type="gramEnd"/>
      <w:r>
        <w:t xml:space="preserve"> </w:t>
      </w:r>
    </w:p>
    <w:p w14:paraId="1954E718" w14:textId="77777777" w:rsidR="005A0105" w:rsidRPr="005A0105" w:rsidRDefault="005A0105" w:rsidP="005A0105">
      <w:pPr>
        <w:pStyle w:val="NoteLevel3"/>
      </w:pPr>
      <w:r w:rsidRPr="005A0105">
        <w:t>Connell (1983) found that competition was important for 50% of 215 species in 72 studies.</w:t>
      </w:r>
    </w:p>
    <w:p w14:paraId="4737311C" w14:textId="6EC1E41F" w:rsidR="005A0105" w:rsidRDefault="005A0105" w:rsidP="005A0105">
      <w:pPr>
        <w:pStyle w:val="NoteLevel3"/>
      </w:pPr>
      <w:proofErr w:type="spellStart"/>
      <w:r w:rsidRPr="005A0105">
        <w:t>Gurevitch</w:t>
      </w:r>
      <w:proofErr w:type="spellEnd"/>
      <w:r w:rsidRPr="005A0105">
        <w:t xml:space="preserve"> et al. (1992) analyzed the magnitude of competiti</w:t>
      </w:r>
      <w:r>
        <w:t>on in 93 species in 46 studies</w:t>
      </w:r>
    </w:p>
    <w:p w14:paraId="693252EA" w14:textId="2B63E035" w:rsidR="005A0105" w:rsidRDefault="005A0105" w:rsidP="005A0105">
      <w:pPr>
        <w:pStyle w:val="NoteLevel4"/>
      </w:pPr>
      <w:r w:rsidRPr="005A0105">
        <w:t>Competition had significant effects on a wide range of organisms.</w:t>
      </w:r>
    </w:p>
    <w:p w14:paraId="4FEC1BC7" w14:textId="77777777" w:rsidR="00AE6118" w:rsidRDefault="00AE6118" w:rsidP="00AE6118">
      <w:pPr>
        <w:pStyle w:val="NoteLevel3"/>
        <w:numPr>
          <w:ilvl w:val="0"/>
          <w:numId w:val="0"/>
        </w:numPr>
        <w:ind w:left="1800"/>
      </w:pPr>
    </w:p>
    <w:p w14:paraId="0480FBB7" w14:textId="77777777" w:rsidR="0059458C" w:rsidRPr="0059458C" w:rsidRDefault="0059458C" w:rsidP="0059458C">
      <w:pPr>
        <w:pStyle w:val="NoteLevel2"/>
      </w:pPr>
      <w:r w:rsidRPr="0059458C">
        <w:t>Potential biases: Researchers may not publish studies that show no significant effects, and a tendency for investigators to study species they suspect will show competition.</w:t>
      </w:r>
    </w:p>
    <w:p w14:paraId="63455E3D" w14:textId="77777777" w:rsidR="0059458C" w:rsidRPr="0059458C" w:rsidRDefault="0059458C" w:rsidP="0059458C">
      <w:pPr>
        <w:pStyle w:val="NoteLevel2"/>
      </w:pPr>
      <w:r w:rsidRPr="0059458C">
        <w:t>Still, they document that competition is common, though not ubiquitous.</w:t>
      </w:r>
    </w:p>
    <w:p w14:paraId="533F983C" w14:textId="77777777" w:rsidR="0059458C" w:rsidRPr="005A0105" w:rsidRDefault="0059458C" w:rsidP="0059458C">
      <w:pPr>
        <w:pStyle w:val="NoteLevel1"/>
        <w:numPr>
          <w:ilvl w:val="0"/>
          <w:numId w:val="0"/>
        </w:numPr>
      </w:pPr>
    </w:p>
    <w:p w14:paraId="195BFF99" w14:textId="77777777" w:rsidR="005A0105" w:rsidRDefault="005A0105" w:rsidP="0059458C">
      <w:pPr>
        <w:pStyle w:val="NoteLevel1"/>
        <w:numPr>
          <w:ilvl w:val="0"/>
          <w:numId w:val="0"/>
        </w:numPr>
      </w:pPr>
    </w:p>
    <w:p w14:paraId="62B15A97" w14:textId="521149B5" w:rsidR="0059458C" w:rsidRPr="0059458C" w:rsidRDefault="0059458C" w:rsidP="0059458C">
      <w:pPr>
        <w:pStyle w:val="NoteLevel1"/>
        <w:numPr>
          <w:ilvl w:val="0"/>
          <w:numId w:val="0"/>
        </w:numPr>
        <w:rPr>
          <w:b/>
          <w:sz w:val="28"/>
          <w:szCs w:val="28"/>
        </w:rPr>
      </w:pPr>
      <w:r w:rsidRPr="0059458C">
        <w:rPr>
          <w:b/>
          <w:sz w:val="28"/>
          <w:szCs w:val="28"/>
        </w:rPr>
        <w:t>GENERAL FEATURES OF COMPETITION</w:t>
      </w:r>
    </w:p>
    <w:p w14:paraId="300F47EF" w14:textId="77777777" w:rsidR="0059458C" w:rsidRPr="0059458C" w:rsidRDefault="0059458C" w:rsidP="0059458C">
      <w:pPr>
        <w:pStyle w:val="NoteLevel2"/>
        <w:numPr>
          <w:ilvl w:val="0"/>
          <w:numId w:val="0"/>
        </w:numPr>
        <w:ind w:left="1080"/>
      </w:pPr>
    </w:p>
    <w:p w14:paraId="387EA647" w14:textId="77777777" w:rsidR="0059458C" w:rsidRPr="0059458C" w:rsidRDefault="0059458C" w:rsidP="0059458C">
      <w:pPr>
        <w:pStyle w:val="NoteLevel2"/>
      </w:pPr>
      <w:r w:rsidRPr="0059458C">
        <w:rPr>
          <w:b/>
          <w:bCs/>
        </w:rPr>
        <w:t>Competition, whether direct or indirect, can limit the distributions and abundances of competing species.</w:t>
      </w:r>
    </w:p>
    <w:p w14:paraId="29D03924" w14:textId="77777777" w:rsidR="0059458C" w:rsidRDefault="0059458C" w:rsidP="0059458C">
      <w:pPr>
        <w:pStyle w:val="NoteLevel3"/>
      </w:pPr>
      <w:r w:rsidRPr="0059458C">
        <w:rPr>
          <w:b/>
          <w:bCs/>
        </w:rPr>
        <w:t>Exploitation Competition</w:t>
      </w:r>
      <w:r w:rsidRPr="0059458C">
        <w:rPr>
          <w:i/>
          <w:iCs/>
        </w:rPr>
        <w:t>—</w:t>
      </w:r>
      <w:r w:rsidRPr="0059458C">
        <w:t>Species compete indirectly: Individuals reduce the availability of a resource as they use it.</w:t>
      </w:r>
    </w:p>
    <w:p w14:paraId="2F0D3E34" w14:textId="77777777" w:rsidR="0059458C" w:rsidRPr="0059458C" w:rsidRDefault="0059458C" w:rsidP="0059458C">
      <w:pPr>
        <w:pStyle w:val="NoteLevel3"/>
      </w:pPr>
      <w:r w:rsidRPr="0059458C">
        <w:rPr>
          <w:b/>
          <w:bCs/>
        </w:rPr>
        <w:t>Interference competition</w:t>
      </w:r>
      <w:r w:rsidRPr="0059458C">
        <w:t>: Species compete directly for access to a resource.</w:t>
      </w:r>
    </w:p>
    <w:p w14:paraId="303F2BE1" w14:textId="77777777" w:rsidR="0059458C" w:rsidRDefault="0059458C" w:rsidP="0059458C">
      <w:pPr>
        <w:pStyle w:val="NoteLevel2"/>
      </w:pPr>
      <w:r w:rsidRPr="0059458C">
        <w:t>Individuals may perform antagonistic</w:t>
      </w:r>
      <w:r>
        <w:t xml:space="preserve"> (opposite) actions that directly interfere with the ability of their competitors to use </w:t>
      </w:r>
      <w:proofErr w:type="gramStart"/>
      <w:r>
        <w:t>a limiting resources</w:t>
      </w:r>
      <w:proofErr w:type="gramEnd"/>
      <w:r>
        <w:t>.</w:t>
      </w:r>
      <w:r w:rsidRPr="0059458C">
        <w:t xml:space="preserve"> </w:t>
      </w:r>
    </w:p>
    <w:p w14:paraId="31A81520" w14:textId="03D981F0" w:rsidR="0059458C" w:rsidRDefault="00C52F76" w:rsidP="0059458C">
      <w:pPr>
        <w:pStyle w:val="NoteLevel3"/>
      </w:pPr>
      <w:r>
        <w:t>E.g.</w:t>
      </w:r>
      <w:r w:rsidR="0059458C">
        <w:t xml:space="preserve"> </w:t>
      </w:r>
      <w:r w:rsidR="0059458C" w:rsidRPr="0059458C">
        <w:t xml:space="preserve">when two predators fight over a prey item, or </w:t>
      </w:r>
    </w:p>
    <w:p w14:paraId="58932575" w14:textId="170B2F75" w:rsidR="0059458C" w:rsidRPr="0059458C" w:rsidRDefault="0059458C" w:rsidP="0059458C">
      <w:pPr>
        <w:pStyle w:val="NoteLevel3"/>
      </w:pPr>
      <w:r>
        <w:t xml:space="preserve">E.g. </w:t>
      </w:r>
      <w:r w:rsidRPr="0059458C">
        <w:t>voles aggressively exclude oth</w:t>
      </w:r>
      <w:r w:rsidR="009176D6">
        <w:t>er voles from preferred habitat</w:t>
      </w:r>
      <w:r w:rsidRPr="0059458C">
        <w:t>.</w:t>
      </w:r>
    </w:p>
    <w:p w14:paraId="56C75091" w14:textId="088ECA8D" w:rsidR="0059458C" w:rsidRPr="0059458C" w:rsidRDefault="0059458C" w:rsidP="00C52F76">
      <w:pPr>
        <w:pStyle w:val="NoteLevel3"/>
      </w:pPr>
      <w:r>
        <w:t>Interference competition in sessile species</w:t>
      </w:r>
    </w:p>
    <w:p w14:paraId="3F72C36D" w14:textId="77777777" w:rsidR="0059458C" w:rsidRPr="0059458C" w:rsidRDefault="0059458C" w:rsidP="00C52F76">
      <w:pPr>
        <w:pStyle w:val="NoteLevel4"/>
      </w:pPr>
      <w:r w:rsidRPr="0059458C">
        <w:t>The acorn barnacle crushes or smothers nearby individuals of another barnacle species as it grows, and directly excludes the other species from portions of a rocky intertidal zone.</w:t>
      </w:r>
    </w:p>
    <w:p w14:paraId="096F4888" w14:textId="77777777" w:rsidR="00C52F76" w:rsidRDefault="00C52F76" w:rsidP="00C52F76">
      <w:pPr>
        <w:pStyle w:val="NoteLevel2"/>
        <w:numPr>
          <w:ilvl w:val="0"/>
          <w:numId w:val="0"/>
        </w:numPr>
        <w:ind w:left="1080"/>
      </w:pPr>
    </w:p>
    <w:p w14:paraId="3114082E" w14:textId="77777777" w:rsidR="00C52F76" w:rsidRPr="00C52F76" w:rsidRDefault="00C52F76" w:rsidP="00C52F76">
      <w:pPr>
        <w:pStyle w:val="NoteLevel2"/>
      </w:pPr>
      <w:r w:rsidRPr="00C52F76">
        <w:t>Interference competition in plants:</w:t>
      </w:r>
    </w:p>
    <w:p w14:paraId="089B3033" w14:textId="77777777" w:rsidR="00C52F76" w:rsidRPr="00C52F76" w:rsidRDefault="00C52F76" w:rsidP="00C52F76">
      <w:pPr>
        <w:pStyle w:val="NoteLevel3"/>
      </w:pPr>
      <w:proofErr w:type="spellStart"/>
      <w:r w:rsidRPr="00C52F76">
        <w:rPr>
          <w:b/>
          <w:bCs/>
        </w:rPr>
        <w:t>Allelopathy</w:t>
      </w:r>
      <w:proofErr w:type="spellEnd"/>
      <w:r w:rsidRPr="00C52F76">
        <w:t>: Plants of one species release toxins that harm other species.</w:t>
      </w:r>
    </w:p>
    <w:p w14:paraId="69F39319" w14:textId="77777777" w:rsidR="00C52F76" w:rsidRPr="00C52F76" w:rsidRDefault="00C52F76" w:rsidP="00C52F76">
      <w:pPr>
        <w:pStyle w:val="NoteLevel3"/>
      </w:pPr>
      <w:r w:rsidRPr="00C52F76">
        <w:t>Individuals of one species grow on or shade other species, reducing their access to light.</w:t>
      </w:r>
    </w:p>
    <w:p w14:paraId="55D21E94" w14:textId="77777777" w:rsidR="00C52F76" w:rsidRPr="00C52F76" w:rsidRDefault="00C52F76" w:rsidP="00C52F76">
      <w:pPr>
        <w:pStyle w:val="NoteLevel2"/>
      </w:pPr>
      <w:r w:rsidRPr="00C52F76">
        <w:t>For a resource in short supply, competition will reduce the amount available to each species.</w:t>
      </w:r>
    </w:p>
    <w:p w14:paraId="78EC0355" w14:textId="77777777" w:rsidR="00C52F76" w:rsidRPr="00C52F76" w:rsidRDefault="00C52F76" w:rsidP="00C52F76">
      <w:pPr>
        <w:pStyle w:val="NoteLevel3"/>
      </w:pPr>
      <w:r w:rsidRPr="00C52F76">
        <w:t xml:space="preserve">The effects of competition are often unequal, or </w:t>
      </w:r>
      <w:r w:rsidRPr="00C52F76">
        <w:rPr>
          <w:i/>
          <w:iCs/>
        </w:rPr>
        <w:t>asymmetrical</w:t>
      </w:r>
      <w:r w:rsidRPr="00C52F76">
        <w:t>, and one species is harmed more than the other.</w:t>
      </w:r>
    </w:p>
    <w:p w14:paraId="1148BF7B" w14:textId="77777777" w:rsidR="00C52F76" w:rsidRDefault="00C52F76" w:rsidP="00C52F76">
      <w:pPr>
        <w:pStyle w:val="NoteLevel3"/>
      </w:pPr>
      <w:r w:rsidRPr="00C52F76">
        <w:t>Example: When one species drives another to extinction.</w:t>
      </w:r>
    </w:p>
    <w:p w14:paraId="1ED917B5" w14:textId="77777777" w:rsidR="00C52F76" w:rsidRDefault="00C52F76" w:rsidP="00C52F76">
      <w:pPr>
        <w:pStyle w:val="NoteLevel2"/>
        <w:numPr>
          <w:ilvl w:val="0"/>
          <w:numId w:val="0"/>
        </w:numPr>
        <w:ind w:left="1080"/>
      </w:pPr>
    </w:p>
    <w:p w14:paraId="7F8ADB04" w14:textId="77777777" w:rsidR="00C52F76" w:rsidRPr="00C52F76" w:rsidRDefault="00C52F76" w:rsidP="00C52F76">
      <w:pPr>
        <w:pStyle w:val="NoteLevel2"/>
      </w:pPr>
      <w:r w:rsidRPr="00C52F76">
        <w:t>Competition can occur between distantly related species.</w:t>
      </w:r>
    </w:p>
    <w:p w14:paraId="70DDABE6" w14:textId="23D10B95" w:rsidR="00C52F76" w:rsidRDefault="00C52F76" w:rsidP="00C52F76">
      <w:pPr>
        <w:pStyle w:val="NoteLevel3"/>
      </w:pPr>
      <w:r w:rsidRPr="00C52F76">
        <w:t>In experiments with rodents and ants that eat the same seeds, Brown and Davidson (1977) set up plots with four treatments, as follows:</w:t>
      </w:r>
    </w:p>
    <w:p w14:paraId="254BE2A7" w14:textId="69712159" w:rsidR="00C52F76" w:rsidRPr="00C52F76" w:rsidRDefault="00C52F76" w:rsidP="00C52F76">
      <w:pPr>
        <w:pStyle w:val="NoteLevel4"/>
      </w:pPr>
      <w:r>
        <w:t xml:space="preserve">1. </w:t>
      </w:r>
      <w:r w:rsidRPr="00C52F76">
        <w:t>Rodents excluded: Ant colonies increased by 71%.</w:t>
      </w:r>
    </w:p>
    <w:p w14:paraId="6B42F902" w14:textId="77777777" w:rsidR="00C52F76" w:rsidRPr="00C52F76" w:rsidRDefault="00C52F76" w:rsidP="00C52F76">
      <w:pPr>
        <w:pStyle w:val="NoteLevel4"/>
      </w:pPr>
      <w:r w:rsidRPr="00C52F76">
        <w:t>2. Ants excluded: Rodents increased in number and biomass.</w:t>
      </w:r>
    </w:p>
    <w:p w14:paraId="0357A17D" w14:textId="77777777" w:rsidR="00C52F76" w:rsidRPr="00C52F76" w:rsidRDefault="00C52F76" w:rsidP="00C52F76">
      <w:pPr>
        <w:pStyle w:val="NoteLevel4"/>
      </w:pPr>
      <w:r w:rsidRPr="00C52F76">
        <w:t>3. Both rodents and ants excluded: Seed density increased 450%.</w:t>
      </w:r>
    </w:p>
    <w:p w14:paraId="53DAF148" w14:textId="77777777" w:rsidR="00C52F76" w:rsidRDefault="00C52F76" w:rsidP="00C52F76">
      <w:pPr>
        <w:pStyle w:val="NoteLevel4"/>
      </w:pPr>
      <w:r w:rsidRPr="00C52F76">
        <w:t>4. Undisturbed control plots.</w:t>
      </w:r>
    </w:p>
    <w:p w14:paraId="34195017" w14:textId="4E47BF88" w:rsidR="00C52F76" w:rsidRDefault="00C52F76" w:rsidP="00C52F76">
      <w:pPr>
        <w:pStyle w:val="NoteLevel3"/>
        <w:numPr>
          <w:ilvl w:val="0"/>
          <w:numId w:val="0"/>
        </w:numPr>
        <w:ind w:left="1800"/>
      </w:pPr>
      <w:r w:rsidRPr="00C52F76">
        <w:rPr>
          <w:noProof/>
        </w:rPr>
        <w:drawing>
          <wp:inline distT="0" distB="0" distL="0" distR="0" wp14:anchorId="318BAFA1" wp14:editId="3CEE4FCF">
            <wp:extent cx="3249716" cy="2214245"/>
            <wp:effectExtent l="0" t="0" r="1905" b="0"/>
            <wp:docPr id="72716" name="Picture 1" descr="Ecology2e-Fig-11-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3" name="Picture 1" descr="Ecology2e-Fig-11-07-0.jpg"/>
                    <pic:cNvPicPr>
                      <a:picLocks noChangeAspect="1"/>
                    </pic:cNvPicPr>
                  </pic:nvPicPr>
                  <pic:blipFill>
                    <a:blip r:embed="rId188">
                      <a:extLst>
                        <a:ext uri="{28A0092B-C50C-407E-A947-70E740481C1C}">
                          <a14:useLocalDpi xmlns:a14="http://schemas.microsoft.com/office/drawing/2010/main" val="0"/>
                        </a:ext>
                      </a:extLst>
                    </a:blip>
                    <a:srcRect b="5025"/>
                    <a:stretch>
                      <a:fillRect/>
                    </a:stretch>
                  </pic:blipFill>
                  <pic:spPr bwMode="auto">
                    <a:xfrm>
                      <a:off x="0" y="0"/>
                      <a:ext cx="3249716" cy="2214245"/>
                    </a:xfrm>
                    <a:prstGeom prst="rect">
                      <a:avLst/>
                    </a:prstGeom>
                    <a:noFill/>
                    <a:ln>
                      <a:noFill/>
                    </a:ln>
                    <a:extLst/>
                  </pic:spPr>
                </pic:pic>
              </a:graphicData>
            </a:graphic>
          </wp:inline>
        </w:drawing>
      </w:r>
    </w:p>
    <w:p w14:paraId="251C6580" w14:textId="77777777" w:rsidR="00C52F76" w:rsidRDefault="00C52F76" w:rsidP="00C52F76">
      <w:pPr>
        <w:pStyle w:val="NoteLevel4"/>
      </w:pPr>
      <w:r>
        <w:t xml:space="preserve">There is extensive overlap in the sizes of seeds eaten by ants and by rodents. Removal experiments showed that these two </w:t>
      </w:r>
    </w:p>
    <w:p w14:paraId="1D789304" w14:textId="4D6EA9E7" w:rsidR="00C52F76" w:rsidRDefault="00C52F76" w:rsidP="00C52F76">
      <w:pPr>
        <w:pStyle w:val="NoteLevel4"/>
        <w:numPr>
          <w:ilvl w:val="0"/>
          <w:numId w:val="0"/>
        </w:numPr>
        <w:ind w:left="2520"/>
      </w:pPr>
      <w:proofErr w:type="gramStart"/>
      <w:r>
        <w:t>distantly</w:t>
      </w:r>
      <w:proofErr w:type="gramEnd"/>
      <w:r>
        <w:t xml:space="preserve"> related groups compete for this food source.</w:t>
      </w:r>
    </w:p>
    <w:p w14:paraId="2978EAEC" w14:textId="77777777" w:rsidR="00C52F76" w:rsidRDefault="00C52F76" w:rsidP="00C52F76">
      <w:pPr>
        <w:pStyle w:val="NoteLevel3"/>
        <w:numPr>
          <w:ilvl w:val="0"/>
          <w:numId w:val="0"/>
        </w:numPr>
        <w:ind w:left="1800"/>
      </w:pPr>
    </w:p>
    <w:p w14:paraId="5E56A8BA" w14:textId="77777777" w:rsidR="00C52F76" w:rsidRPr="00C52F76" w:rsidRDefault="00C52F76" w:rsidP="00C52F76">
      <w:pPr>
        <w:pStyle w:val="NoteLevel2"/>
      </w:pPr>
      <w:r w:rsidRPr="00C52F76">
        <w:t>Competition can influence species distributions.</w:t>
      </w:r>
    </w:p>
    <w:p w14:paraId="02CAF5BE" w14:textId="5F8CAA2D" w:rsidR="00C52F76" w:rsidRDefault="00C52F76" w:rsidP="00C52F76">
      <w:pPr>
        <w:pStyle w:val="NoteLevel3"/>
      </w:pPr>
      <w:r w:rsidRPr="00C52F76">
        <w:t>Connell (1961) examined factors that influence the distribution, survival, and reproduction of two barnacle species on the coast of Scotland.</w:t>
      </w:r>
    </w:p>
    <w:p w14:paraId="1A93BC51" w14:textId="77777777" w:rsidR="00C52F76" w:rsidRPr="00C52F76" w:rsidRDefault="00C52F76" w:rsidP="00C52F76">
      <w:pPr>
        <w:pStyle w:val="NoteLevel4"/>
      </w:pPr>
      <w:r w:rsidRPr="00C52F76">
        <w:t>Distribution of larvae of the two species overlapped.</w:t>
      </w:r>
    </w:p>
    <w:p w14:paraId="30AC29F2" w14:textId="77777777" w:rsidR="00C52F76" w:rsidRPr="00C52F76" w:rsidRDefault="00C52F76" w:rsidP="00C52F76">
      <w:pPr>
        <w:pStyle w:val="NoteLevel4"/>
      </w:pPr>
      <w:r w:rsidRPr="00C52F76">
        <w:t xml:space="preserve">Adult distributions did not overlap: </w:t>
      </w:r>
    </w:p>
    <w:p w14:paraId="57D1FD6F" w14:textId="77777777" w:rsidR="00C52F76" w:rsidRPr="00C52F76" w:rsidRDefault="00C52F76" w:rsidP="00C52F76">
      <w:pPr>
        <w:pStyle w:val="NoteLevel5"/>
      </w:pPr>
      <w:proofErr w:type="spellStart"/>
      <w:r w:rsidRPr="00C52F76">
        <w:rPr>
          <w:i/>
          <w:iCs/>
        </w:rPr>
        <w:t>Chthamalus</w:t>
      </w:r>
      <w:proofErr w:type="spellEnd"/>
      <w:r w:rsidRPr="00C52F76">
        <w:rPr>
          <w:i/>
          <w:iCs/>
        </w:rPr>
        <w:t xml:space="preserve"> </w:t>
      </w:r>
      <w:r w:rsidRPr="00C52F76">
        <w:t>were found only near the top of the intertidal zone.</w:t>
      </w:r>
    </w:p>
    <w:p w14:paraId="2DF460F8" w14:textId="77777777" w:rsidR="00C52F76" w:rsidRDefault="00C52F76" w:rsidP="00C52F76">
      <w:pPr>
        <w:pStyle w:val="NoteLevel5"/>
      </w:pPr>
      <w:proofErr w:type="spellStart"/>
      <w:r w:rsidRPr="00C52F76">
        <w:rPr>
          <w:i/>
          <w:iCs/>
        </w:rPr>
        <w:t>Semibalanus</w:t>
      </w:r>
      <w:proofErr w:type="spellEnd"/>
      <w:r w:rsidRPr="00C52F76">
        <w:rPr>
          <w:i/>
          <w:iCs/>
        </w:rPr>
        <w:t xml:space="preserve"> </w:t>
      </w:r>
      <w:r w:rsidRPr="00C52F76">
        <w:t>were found throughout the rest of the intertidal zone.</w:t>
      </w:r>
    </w:p>
    <w:p w14:paraId="45BA31EC" w14:textId="238E4B32" w:rsidR="003E2AD1" w:rsidRPr="00C52F76" w:rsidRDefault="003E2AD1" w:rsidP="003E2AD1">
      <w:pPr>
        <w:pStyle w:val="NoteLevel3"/>
        <w:numPr>
          <w:ilvl w:val="0"/>
          <w:numId w:val="0"/>
        </w:numPr>
        <w:ind w:left="1800"/>
      </w:pPr>
      <w:r w:rsidRPr="003E2AD1">
        <w:rPr>
          <w:i/>
          <w:iCs/>
          <w:noProof/>
        </w:rPr>
        <w:drawing>
          <wp:inline distT="0" distB="0" distL="0" distR="0" wp14:anchorId="24E7713E" wp14:editId="3D54557D">
            <wp:extent cx="3263265" cy="2204970"/>
            <wp:effectExtent l="0" t="0" r="0" b="5080"/>
            <wp:docPr id="72717" name="Picture 1" descr="Ecology2e-Fig-11-08-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8" name="Picture 1" descr="Ecology2e-Fig-11-08-0R.jpg"/>
                    <pic:cNvPicPr>
                      <a:picLocks noChangeAspect="1"/>
                    </pic:cNvPicPr>
                  </pic:nvPicPr>
                  <pic:blipFill>
                    <a:blip r:embed="rId189">
                      <a:extLst>
                        <a:ext uri="{28A0092B-C50C-407E-A947-70E740481C1C}">
                          <a14:useLocalDpi xmlns:a14="http://schemas.microsoft.com/office/drawing/2010/main" val="0"/>
                        </a:ext>
                      </a:extLst>
                    </a:blip>
                    <a:srcRect b="5040"/>
                    <a:stretch>
                      <a:fillRect/>
                    </a:stretch>
                  </pic:blipFill>
                  <pic:spPr bwMode="auto">
                    <a:xfrm>
                      <a:off x="0" y="0"/>
                      <a:ext cx="3263265" cy="2204970"/>
                    </a:xfrm>
                    <a:prstGeom prst="rect">
                      <a:avLst/>
                    </a:prstGeom>
                    <a:noFill/>
                    <a:ln>
                      <a:noFill/>
                    </a:ln>
                    <a:extLst/>
                  </pic:spPr>
                </pic:pic>
              </a:graphicData>
            </a:graphic>
          </wp:inline>
        </w:drawing>
      </w:r>
    </w:p>
    <w:p w14:paraId="326962A8" w14:textId="7A719AB1" w:rsidR="00C52F76" w:rsidRPr="003E2AD1" w:rsidRDefault="003E2AD1" w:rsidP="003E2AD1">
      <w:pPr>
        <w:pStyle w:val="NoteLevel4"/>
      </w:pPr>
      <w:proofErr w:type="spellStart"/>
      <w:r w:rsidRPr="003E2AD1">
        <w:rPr>
          <w:i/>
          <w:iCs/>
        </w:rPr>
        <w:t>Chthamalus</w:t>
      </w:r>
      <w:proofErr w:type="spellEnd"/>
      <w:r>
        <w:rPr>
          <w:i/>
          <w:iCs/>
        </w:rPr>
        <w:t xml:space="preserve"> </w:t>
      </w:r>
      <w:r>
        <w:rPr>
          <w:iCs/>
        </w:rPr>
        <w:t xml:space="preserve">is excluded from the lower portions of the intertidal zone by competition with </w:t>
      </w:r>
      <w:proofErr w:type="spellStart"/>
      <w:r w:rsidRPr="003E2AD1">
        <w:rPr>
          <w:i/>
          <w:iCs/>
        </w:rPr>
        <w:t>Semibalanus</w:t>
      </w:r>
      <w:proofErr w:type="spellEnd"/>
      <w:r>
        <w:rPr>
          <w:i/>
          <w:iCs/>
        </w:rPr>
        <w:t>.</w:t>
      </w:r>
    </w:p>
    <w:p w14:paraId="5F87DE8C" w14:textId="6A80C3A6" w:rsidR="003E2AD1" w:rsidRPr="003E2AD1" w:rsidRDefault="003E2AD1" w:rsidP="003E2AD1">
      <w:pPr>
        <w:pStyle w:val="NoteLevel4"/>
      </w:pPr>
      <w:proofErr w:type="spellStart"/>
      <w:proofErr w:type="gramStart"/>
      <w:r w:rsidRPr="003E2AD1">
        <w:rPr>
          <w:i/>
          <w:iCs/>
        </w:rPr>
        <w:t>Semibalanus</w:t>
      </w:r>
      <w:proofErr w:type="spellEnd"/>
      <w:r>
        <w:rPr>
          <w:i/>
          <w:iCs/>
        </w:rPr>
        <w:t xml:space="preserve"> </w:t>
      </w:r>
      <w:r>
        <w:rPr>
          <w:iCs/>
        </w:rPr>
        <w:t xml:space="preserve"> is</w:t>
      </w:r>
      <w:proofErr w:type="gramEnd"/>
      <w:r>
        <w:rPr>
          <w:iCs/>
        </w:rPr>
        <w:t xml:space="preserve"> excluded from the top of the intertidal zone by its sensitivity to </w:t>
      </w:r>
      <w:r w:rsidRPr="003E2AD1">
        <w:rPr>
          <w:iCs/>
        </w:rPr>
        <w:t>desiccation</w:t>
      </w:r>
      <w:r>
        <w:rPr>
          <w:iCs/>
        </w:rPr>
        <w:t xml:space="preserve"> (extreme dryness).</w:t>
      </w:r>
    </w:p>
    <w:p w14:paraId="53546E86" w14:textId="77777777" w:rsidR="003E2AD1" w:rsidRPr="003E2AD1" w:rsidRDefault="003E2AD1" w:rsidP="003E2AD1">
      <w:pPr>
        <w:pStyle w:val="NoteLevel3"/>
      </w:pPr>
      <w:r w:rsidRPr="003E2AD1">
        <w:t xml:space="preserve">Using removal experiments, Connell found that </w:t>
      </w:r>
      <w:proofErr w:type="spellStart"/>
      <w:r w:rsidRPr="003E2AD1">
        <w:rPr>
          <w:i/>
          <w:iCs/>
        </w:rPr>
        <w:t>Semibalanus</w:t>
      </w:r>
      <w:proofErr w:type="spellEnd"/>
      <w:r w:rsidRPr="003E2AD1">
        <w:rPr>
          <w:i/>
          <w:iCs/>
        </w:rPr>
        <w:t xml:space="preserve"> </w:t>
      </w:r>
      <w:r w:rsidRPr="003E2AD1">
        <w:t xml:space="preserve">excluded </w:t>
      </w:r>
      <w:proofErr w:type="spellStart"/>
      <w:r w:rsidRPr="003E2AD1">
        <w:rPr>
          <w:i/>
          <w:iCs/>
        </w:rPr>
        <w:t>Chthamalus</w:t>
      </w:r>
      <w:proofErr w:type="spellEnd"/>
      <w:r w:rsidRPr="003E2AD1">
        <w:rPr>
          <w:i/>
          <w:iCs/>
        </w:rPr>
        <w:t xml:space="preserve"> </w:t>
      </w:r>
      <w:r w:rsidRPr="003E2AD1">
        <w:t>from all but the top of the zone.</w:t>
      </w:r>
    </w:p>
    <w:p w14:paraId="6920DF0C" w14:textId="77777777" w:rsidR="003E2AD1" w:rsidRPr="003E2AD1" w:rsidRDefault="003E2AD1" w:rsidP="003E2AD1">
      <w:pPr>
        <w:pStyle w:val="NoteLevel3"/>
      </w:pPr>
      <w:proofErr w:type="spellStart"/>
      <w:r w:rsidRPr="003E2AD1">
        <w:rPr>
          <w:i/>
          <w:iCs/>
        </w:rPr>
        <w:t>Semibalanus</w:t>
      </w:r>
      <w:proofErr w:type="spellEnd"/>
      <w:r w:rsidRPr="003E2AD1">
        <w:t xml:space="preserve"> smothered, removed, or crushed the other species.</w:t>
      </w:r>
    </w:p>
    <w:p w14:paraId="2D19BD6E" w14:textId="77777777" w:rsidR="003E2AD1" w:rsidRDefault="003E2AD1" w:rsidP="003E2AD1">
      <w:pPr>
        <w:pStyle w:val="NoteLevel3"/>
      </w:pPr>
      <w:r w:rsidRPr="003E2AD1">
        <w:t xml:space="preserve">However, </w:t>
      </w:r>
      <w:proofErr w:type="spellStart"/>
      <w:r w:rsidRPr="003E2AD1">
        <w:rPr>
          <w:i/>
          <w:iCs/>
        </w:rPr>
        <w:t>Semibalanus</w:t>
      </w:r>
      <w:proofErr w:type="spellEnd"/>
      <w:r w:rsidRPr="003E2AD1">
        <w:t xml:space="preserve"> dried out and survived poorly at the top of the intertidal zone.</w:t>
      </w:r>
    </w:p>
    <w:p w14:paraId="232864C9" w14:textId="77777777" w:rsidR="009176D6" w:rsidRPr="003E2AD1" w:rsidRDefault="009176D6" w:rsidP="009176D6">
      <w:pPr>
        <w:pStyle w:val="NoteLevel3"/>
        <w:numPr>
          <w:ilvl w:val="0"/>
          <w:numId w:val="0"/>
        </w:numPr>
        <w:ind w:left="1800"/>
      </w:pPr>
    </w:p>
    <w:p w14:paraId="6E75C9B1" w14:textId="77777777" w:rsidR="003E2AD1" w:rsidRPr="003E2AD1" w:rsidRDefault="003E2AD1" w:rsidP="003E2AD1">
      <w:pPr>
        <w:pStyle w:val="NoteLevel2"/>
      </w:pPr>
      <w:r w:rsidRPr="003E2AD1">
        <w:t>A “natural experiment” is a situation in nature that is similar in effect to a controlled removal experiment.</w:t>
      </w:r>
    </w:p>
    <w:p w14:paraId="6C65E581" w14:textId="77777777" w:rsidR="003E2AD1" w:rsidRPr="003E2AD1" w:rsidRDefault="003E2AD1" w:rsidP="003E2AD1">
      <w:pPr>
        <w:pStyle w:val="NoteLevel3"/>
      </w:pPr>
      <w:r w:rsidRPr="003E2AD1">
        <w:t>Patterson (1980, 1981) studied chipmunk species in mountain forests and found:</w:t>
      </w:r>
    </w:p>
    <w:p w14:paraId="1C22829F" w14:textId="77777777" w:rsidR="003E2AD1" w:rsidRPr="003E2AD1" w:rsidRDefault="003E2AD1" w:rsidP="003E2AD1">
      <w:pPr>
        <w:pStyle w:val="NoteLevel3"/>
      </w:pPr>
      <w:r w:rsidRPr="003E2AD1">
        <w:t>When a species lived alone on a mountain, it occupied a wider range of habitats than when it lived with a competitor species.</w:t>
      </w:r>
    </w:p>
    <w:p w14:paraId="40CBA393" w14:textId="5D13C274" w:rsidR="003E2AD1" w:rsidRDefault="003E2AD1" w:rsidP="003E2AD1">
      <w:pPr>
        <w:pStyle w:val="NoteLevel3"/>
        <w:numPr>
          <w:ilvl w:val="0"/>
          <w:numId w:val="0"/>
        </w:numPr>
        <w:ind w:left="1800"/>
      </w:pPr>
      <w:r w:rsidRPr="003E2AD1">
        <w:rPr>
          <w:noProof/>
        </w:rPr>
        <w:drawing>
          <wp:inline distT="0" distB="0" distL="0" distR="0" wp14:anchorId="5A17B11C" wp14:editId="4F1F8BC2">
            <wp:extent cx="4623435" cy="1620343"/>
            <wp:effectExtent l="0" t="0" r="0" b="5715"/>
            <wp:docPr id="71681" name="Picture 1" descr="Ecology2e-Fig-11-09-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1" name="Picture 1" descr="Ecology2e-Fig-11-09-0R.jpg"/>
                    <pic:cNvPicPr>
                      <a:picLocks noChangeAspect="1"/>
                    </pic:cNvPicPr>
                  </pic:nvPicPr>
                  <pic:blipFill>
                    <a:blip r:embed="rId190">
                      <a:extLst>
                        <a:ext uri="{28A0092B-C50C-407E-A947-70E740481C1C}">
                          <a14:useLocalDpi xmlns:a14="http://schemas.microsoft.com/office/drawing/2010/main" val="0"/>
                        </a:ext>
                      </a:extLst>
                    </a:blip>
                    <a:srcRect b="8728"/>
                    <a:stretch>
                      <a:fillRect/>
                    </a:stretch>
                  </pic:blipFill>
                  <pic:spPr bwMode="auto">
                    <a:xfrm>
                      <a:off x="0" y="0"/>
                      <a:ext cx="4623435" cy="1620343"/>
                    </a:xfrm>
                    <a:prstGeom prst="rect">
                      <a:avLst/>
                    </a:prstGeom>
                    <a:noFill/>
                    <a:ln>
                      <a:noFill/>
                    </a:ln>
                    <a:extLst/>
                  </pic:spPr>
                </pic:pic>
              </a:graphicData>
            </a:graphic>
          </wp:inline>
        </w:drawing>
      </w:r>
    </w:p>
    <w:p w14:paraId="4FCD5EF6" w14:textId="77777777" w:rsidR="003E2AD1" w:rsidRDefault="003E2AD1" w:rsidP="003E2AD1">
      <w:pPr>
        <w:pStyle w:val="NoteLevel2"/>
        <w:numPr>
          <w:ilvl w:val="0"/>
          <w:numId w:val="0"/>
        </w:numPr>
        <w:ind w:left="1080"/>
      </w:pPr>
    </w:p>
    <w:p w14:paraId="08416506" w14:textId="77777777" w:rsidR="003E2AD1" w:rsidRDefault="003E2AD1" w:rsidP="003E2AD1">
      <w:pPr>
        <w:pStyle w:val="NoteLevel1"/>
      </w:pPr>
    </w:p>
    <w:p w14:paraId="14C0DDA9" w14:textId="2DC3D7D5" w:rsidR="003E2AD1" w:rsidRPr="003E2AD1" w:rsidRDefault="003E2AD1" w:rsidP="003E2AD1">
      <w:pPr>
        <w:pStyle w:val="NoteLevel1"/>
        <w:rPr>
          <w:b/>
          <w:sz w:val="28"/>
          <w:szCs w:val="28"/>
        </w:rPr>
      </w:pPr>
      <w:r w:rsidRPr="003E2AD1">
        <w:rPr>
          <w:b/>
          <w:sz w:val="28"/>
          <w:szCs w:val="28"/>
        </w:rPr>
        <w:t>COMPETITIVE EXCLUSION</w:t>
      </w:r>
    </w:p>
    <w:p w14:paraId="46044B26" w14:textId="77777777" w:rsidR="003E2AD1" w:rsidRDefault="003E2AD1" w:rsidP="003E2AD1">
      <w:pPr>
        <w:pStyle w:val="NoteLevel1"/>
      </w:pPr>
    </w:p>
    <w:p w14:paraId="539B0311" w14:textId="77777777" w:rsidR="003E2AD1" w:rsidRPr="003E2AD1" w:rsidRDefault="003E2AD1" w:rsidP="003E2AD1">
      <w:pPr>
        <w:pStyle w:val="NoteLevel2"/>
      </w:pPr>
      <w:r w:rsidRPr="003E2AD1">
        <w:rPr>
          <w:b/>
          <w:bCs/>
        </w:rPr>
        <w:t xml:space="preserve">Competing species are more likely to coexist when they use resources in </w:t>
      </w:r>
      <w:r w:rsidRPr="003E2AD1">
        <w:rPr>
          <w:b/>
          <w:bCs/>
          <w:u w:val="single"/>
        </w:rPr>
        <w:t>different</w:t>
      </w:r>
      <w:r w:rsidRPr="003E2AD1">
        <w:rPr>
          <w:b/>
          <w:bCs/>
        </w:rPr>
        <w:t xml:space="preserve"> ways.</w:t>
      </w:r>
    </w:p>
    <w:p w14:paraId="37294342" w14:textId="5FA4F8D9" w:rsidR="003E2AD1" w:rsidRPr="003E2AD1" w:rsidRDefault="003E2AD1" w:rsidP="003E2AD1">
      <w:pPr>
        <w:pStyle w:val="NoteLevel2"/>
      </w:pPr>
      <w:r w:rsidRPr="003E2AD1">
        <w:t xml:space="preserve">If the </w:t>
      </w:r>
      <w:r w:rsidRPr="003E2AD1">
        <w:rPr>
          <w:i/>
          <w:iCs/>
        </w:rPr>
        <w:t>ecological niches</w:t>
      </w:r>
      <w:r>
        <w:rPr>
          <w:i/>
          <w:iCs/>
        </w:rPr>
        <w:t xml:space="preserve"> (</w:t>
      </w:r>
      <w:r>
        <w:rPr>
          <w:iCs/>
        </w:rPr>
        <w:t>the physiological and biological conditions that the species needs to grow, survive and reproduce)</w:t>
      </w:r>
      <w:r w:rsidRPr="003E2AD1">
        <w:t xml:space="preserve"> of competing species are very similar, the superior competitor may drive the other species to extinction.</w:t>
      </w:r>
    </w:p>
    <w:p w14:paraId="7AF0F51E" w14:textId="77777777" w:rsidR="003E2AD1" w:rsidRPr="003E2AD1" w:rsidRDefault="003E2AD1" w:rsidP="003E2AD1">
      <w:pPr>
        <w:pStyle w:val="NoteLevel3"/>
      </w:pPr>
      <w:r w:rsidRPr="003E2AD1">
        <w:t xml:space="preserve">In the 1930s, </w:t>
      </w:r>
      <w:proofErr w:type="spellStart"/>
      <w:r w:rsidRPr="003E2AD1">
        <w:t>Gause</w:t>
      </w:r>
      <w:proofErr w:type="spellEnd"/>
      <w:r w:rsidRPr="003E2AD1">
        <w:t xml:space="preserve"> did experiments on competition using three species of </w:t>
      </w:r>
      <w:r w:rsidRPr="003E2AD1">
        <w:rPr>
          <w:i/>
          <w:iCs/>
        </w:rPr>
        <w:t>Paramecium</w:t>
      </w:r>
      <w:r w:rsidRPr="003E2AD1">
        <w:t>.</w:t>
      </w:r>
    </w:p>
    <w:p w14:paraId="08F88400" w14:textId="77777777" w:rsidR="003E2AD1" w:rsidRPr="003E2AD1" w:rsidRDefault="003E2AD1" w:rsidP="003E2AD1">
      <w:pPr>
        <w:pStyle w:val="NoteLevel3"/>
      </w:pPr>
      <w:r w:rsidRPr="003E2AD1">
        <w:t>Populations of all three species reached a stable carrying capacity when grown alone.</w:t>
      </w:r>
    </w:p>
    <w:p w14:paraId="40ECB078" w14:textId="77777777" w:rsidR="003E2AD1" w:rsidRPr="003E2AD1" w:rsidRDefault="003E2AD1" w:rsidP="003E2AD1">
      <w:pPr>
        <w:pStyle w:val="NoteLevel3"/>
      </w:pPr>
      <w:r w:rsidRPr="003E2AD1">
        <w:t>When paired, some species drove others to extinction.</w:t>
      </w:r>
    </w:p>
    <w:p w14:paraId="25B60AE1" w14:textId="3B6AC96E" w:rsidR="00C52F76" w:rsidRDefault="003E2AD1" w:rsidP="003E2AD1">
      <w:pPr>
        <w:pStyle w:val="NoteLevel3"/>
        <w:numPr>
          <w:ilvl w:val="0"/>
          <w:numId w:val="0"/>
        </w:numPr>
        <w:ind w:left="1800"/>
      </w:pPr>
      <w:r w:rsidRPr="003E2AD1">
        <w:rPr>
          <w:noProof/>
        </w:rPr>
        <w:drawing>
          <wp:inline distT="0" distB="0" distL="0" distR="0" wp14:anchorId="0ABE6644" wp14:editId="74B66EDC">
            <wp:extent cx="3251835" cy="1202502"/>
            <wp:effectExtent l="0" t="0" r="0" b="0"/>
            <wp:docPr id="798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3" name="Picture 3"/>
                    <pic:cNvPicPr>
                      <a:picLocks noChangeAspect="1"/>
                    </pic:cNvPicPr>
                  </pic:nvPicPr>
                  <pic:blipFill>
                    <a:blip r:embed="rId191">
                      <a:extLst>
                        <a:ext uri="{28A0092B-C50C-407E-A947-70E740481C1C}">
                          <a14:useLocalDpi xmlns:a14="http://schemas.microsoft.com/office/drawing/2010/main" val="0"/>
                        </a:ext>
                      </a:extLst>
                    </a:blip>
                    <a:srcRect t="11736" b="8069"/>
                    <a:stretch>
                      <a:fillRect/>
                    </a:stretch>
                  </pic:blipFill>
                  <pic:spPr bwMode="auto">
                    <a:xfrm>
                      <a:off x="0" y="0"/>
                      <a:ext cx="3251947" cy="1202543"/>
                    </a:xfrm>
                    <a:prstGeom prst="rect">
                      <a:avLst/>
                    </a:prstGeom>
                    <a:noFill/>
                    <a:ln>
                      <a:noFill/>
                    </a:ln>
                    <a:extLst/>
                  </pic:spPr>
                </pic:pic>
              </a:graphicData>
            </a:graphic>
          </wp:inline>
        </w:drawing>
      </w:r>
    </w:p>
    <w:p w14:paraId="040FE876" w14:textId="3CB1C081" w:rsidR="003E2AD1" w:rsidRDefault="003E2AD1" w:rsidP="003E2AD1">
      <w:pPr>
        <w:pStyle w:val="NoteLevel4"/>
      </w:pPr>
      <w:r>
        <w:t xml:space="preserve">When grown together, P. </w:t>
      </w:r>
      <w:proofErr w:type="spellStart"/>
      <w:r>
        <w:t>caudatum</w:t>
      </w:r>
      <w:proofErr w:type="spellEnd"/>
      <w:r>
        <w:t xml:space="preserve"> went extinct.</w:t>
      </w:r>
    </w:p>
    <w:p w14:paraId="1CFE29E9" w14:textId="2D416D9F" w:rsidR="00D90E48" w:rsidRDefault="00D90E48" w:rsidP="00D90E48">
      <w:pPr>
        <w:pStyle w:val="NoteLevel3"/>
        <w:numPr>
          <w:ilvl w:val="0"/>
          <w:numId w:val="0"/>
        </w:numPr>
        <w:ind w:left="1800"/>
      </w:pPr>
      <w:r w:rsidRPr="00D90E48">
        <w:rPr>
          <w:noProof/>
        </w:rPr>
        <w:drawing>
          <wp:inline distT="0" distB="0" distL="0" distR="0" wp14:anchorId="421725C8" wp14:editId="1F03BAEA">
            <wp:extent cx="2680335" cy="1357540"/>
            <wp:effectExtent l="0" t="0" r="0" b="0"/>
            <wp:docPr id="819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1" name="Picture 3"/>
                    <pic:cNvPicPr>
                      <a:picLocks noChangeAspect="1"/>
                    </pic:cNvPicPr>
                  </pic:nvPicPr>
                  <pic:blipFill>
                    <a:blip r:embed="rId192">
                      <a:extLst>
                        <a:ext uri="{28A0092B-C50C-407E-A947-70E740481C1C}">
                          <a14:useLocalDpi xmlns:a14="http://schemas.microsoft.com/office/drawing/2010/main" val="0"/>
                        </a:ext>
                      </a:extLst>
                    </a:blip>
                    <a:srcRect t="7755" b="5396"/>
                    <a:stretch>
                      <a:fillRect/>
                    </a:stretch>
                  </pic:blipFill>
                  <pic:spPr bwMode="auto">
                    <a:xfrm>
                      <a:off x="0" y="0"/>
                      <a:ext cx="2680765" cy="1357758"/>
                    </a:xfrm>
                    <a:prstGeom prst="rect">
                      <a:avLst/>
                    </a:prstGeom>
                    <a:noFill/>
                    <a:ln>
                      <a:noFill/>
                    </a:ln>
                    <a:extLst/>
                  </pic:spPr>
                </pic:pic>
              </a:graphicData>
            </a:graphic>
          </wp:inline>
        </w:drawing>
      </w:r>
    </w:p>
    <w:p w14:paraId="15C7E7D5" w14:textId="03E23C09" w:rsidR="00D90E48" w:rsidRDefault="00D90E48" w:rsidP="00D90E48">
      <w:pPr>
        <w:pStyle w:val="NoteLevel4"/>
      </w:pPr>
      <w:r>
        <w:t>When grown together, both species persisted.</w:t>
      </w:r>
    </w:p>
    <w:p w14:paraId="25380083" w14:textId="03E23C09" w:rsidR="00D90E48" w:rsidRPr="00D90E48" w:rsidRDefault="00D90E48" w:rsidP="00D90E48">
      <w:pPr>
        <w:pStyle w:val="NoteLevel3"/>
      </w:pPr>
      <w:r w:rsidRPr="00D90E48">
        <w:rPr>
          <w:i/>
          <w:iCs/>
        </w:rPr>
        <w:t xml:space="preserve">P. </w:t>
      </w:r>
      <w:proofErr w:type="spellStart"/>
      <w:proofErr w:type="gramStart"/>
      <w:r w:rsidRPr="00D90E48">
        <w:rPr>
          <w:i/>
          <w:iCs/>
        </w:rPr>
        <w:t>caudatum</w:t>
      </w:r>
      <w:proofErr w:type="spellEnd"/>
      <w:proofErr w:type="gramEnd"/>
      <w:r w:rsidRPr="00D90E48">
        <w:t xml:space="preserve"> and </w:t>
      </w:r>
      <w:r w:rsidRPr="00D90E48">
        <w:rPr>
          <w:i/>
          <w:iCs/>
        </w:rPr>
        <w:t xml:space="preserve">P. </w:t>
      </w:r>
      <w:proofErr w:type="spellStart"/>
      <w:r w:rsidRPr="00D90E48">
        <w:rPr>
          <w:i/>
          <w:iCs/>
        </w:rPr>
        <w:t>bursaria</w:t>
      </w:r>
      <w:proofErr w:type="spellEnd"/>
      <w:r w:rsidRPr="00D90E48">
        <w:t xml:space="preserve"> were able to coexist despite competition, but the carrying capacity of both species was lowered.</w:t>
      </w:r>
    </w:p>
    <w:p w14:paraId="70785C8E" w14:textId="77777777" w:rsidR="00D90E48" w:rsidRDefault="00D90E48" w:rsidP="00D90E48">
      <w:pPr>
        <w:pStyle w:val="NoteLevel3"/>
      </w:pPr>
      <w:r w:rsidRPr="00D90E48">
        <w:rPr>
          <w:i/>
          <w:iCs/>
        </w:rPr>
        <w:t xml:space="preserve">P. </w:t>
      </w:r>
      <w:proofErr w:type="spellStart"/>
      <w:proofErr w:type="gramStart"/>
      <w:r w:rsidRPr="00D90E48">
        <w:rPr>
          <w:i/>
          <w:iCs/>
        </w:rPr>
        <w:t>caudatum</w:t>
      </w:r>
      <w:proofErr w:type="spellEnd"/>
      <w:proofErr w:type="gramEnd"/>
      <w:r w:rsidRPr="00D90E48">
        <w:rPr>
          <w:i/>
          <w:iCs/>
        </w:rPr>
        <w:t xml:space="preserve"> </w:t>
      </w:r>
      <w:r w:rsidRPr="00D90E48">
        <w:t xml:space="preserve">usually ate floating bacteria, while </w:t>
      </w:r>
      <w:r w:rsidRPr="00D90E48">
        <w:rPr>
          <w:i/>
          <w:iCs/>
        </w:rPr>
        <w:t xml:space="preserve">P. </w:t>
      </w:r>
      <w:proofErr w:type="spellStart"/>
      <w:r w:rsidRPr="00D90E48">
        <w:rPr>
          <w:i/>
          <w:iCs/>
        </w:rPr>
        <w:t>bursaria</w:t>
      </w:r>
      <w:proofErr w:type="spellEnd"/>
      <w:r w:rsidRPr="00D90E48">
        <w:rPr>
          <w:i/>
          <w:iCs/>
        </w:rPr>
        <w:t xml:space="preserve"> </w:t>
      </w:r>
      <w:r w:rsidRPr="00D90E48">
        <w:t>usually fed on yeast cells that settled to the bottom.</w:t>
      </w:r>
    </w:p>
    <w:p w14:paraId="6D8431A9" w14:textId="77777777" w:rsidR="00D90E48" w:rsidRDefault="00D90E48" w:rsidP="00D90E48">
      <w:pPr>
        <w:pStyle w:val="NoteLevel2"/>
        <w:numPr>
          <w:ilvl w:val="0"/>
          <w:numId w:val="0"/>
        </w:numPr>
        <w:ind w:left="1080"/>
      </w:pPr>
    </w:p>
    <w:p w14:paraId="3E8904B5" w14:textId="77777777" w:rsidR="00D90E48" w:rsidRPr="00D90E48" w:rsidRDefault="00D90E48" w:rsidP="00D90E48">
      <w:pPr>
        <w:pStyle w:val="NoteLevel2"/>
      </w:pPr>
      <w:r w:rsidRPr="00D90E48">
        <w:t xml:space="preserve">Experiments on these and many other species led to the </w:t>
      </w:r>
      <w:r w:rsidRPr="00D90E48">
        <w:rPr>
          <w:b/>
          <w:bCs/>
        </w:rPr>
        <w:t>competitive exclusion principle</w:t>
      </w:r>
      <w:r w:rsidRPr="00D90E48">
        <w:t xml:space="preserve">: </w:t>
      </w:r>
    </w:p>
    <w:p w14:paraId="6F6CD166" w14:textId="2A3218FC" w:rsidR="00D90E48" w:rsidRDefault="00D90E48" w:rsidP="00D90E48">
      <w:pPr>
        <w:pStyle w:val="NoteLevel3"/>
      </w:pPr>
      <w:r w:rsidRPr="00D90E48">
        <w:t>Two species that use a limiting resource in the same way cannot coexist.</w:t>
      </w:r>
    </w:p>
    <w:p w14:paraId="34E35AC3" w14:textId="77777777" w:rsidR="00D90E48" w:rsidRDefault="00D90E48" w:rsidP="00D90E48">
      <w:pPr>
        <w:pStyle w:val="NoteLevel3"/>
        <w:numPr>
          <w:ilvl w:val="0"/>
          <w:numId w:val="0"/>
        </w:numPr>
        <w:ind w:left="1800"/>
      </w:pPr>
    </w:p>
    <w:p w14:paraId="5A95C585" w14:textId="77777777" w:rsidR="00D90E48" w:rsidRPr="00D90E48" w:rsidRDefault="00D90E48" w:rsidP="00D90E48">
      <w:pPr>
        <w:pStyle w:val="NoteLevel2"/>
      </w:pPr>
      <w:r w:rsidRPr="00D90E48">
        <w:rPr>
          <w:b/>
          <w:bCs/>
        </w:rPr>
        <w:t>Resource partitioning</w:t>
      </w:r>
      <w:r w:rsidRPr="00D90E48">
        <w:t>:</w:t>
      </w:r>
      <w:r w:rsidRPr="00D90E48">
        <w:rPr>
          <w:b/>
          <w:bCs/>
        </w:rPr>
        <w:t xml:space="preserve"> </w:t>
      </w:r>
      <w:r w:rsidRPr="00D90E48">
        <w:t>Species using a limited resource in different ways.</w:t>
      </w:r>
    </w:p>
    <w:p w14:paraId="3EC760CC" w14:textId="0A8D8043" w:rsidR="00D90E48" w:rsidRPr="00D90E48" w:rsidRDefault="00D90E48" w:rsidP="00D90E48">
      <w:pPr>
        <w:pStyle w:val="NoteLevel3"/>
      </w:pPr>
      <w:r w:rsidRPr="00D90E48">
        <w:t xml:space="preserve">Stomp et al. (2004) studied two cyanobacteria species </w:t>
      </w:r>
      <w:r>
        <w:t xml:space="preserve">(BS1 and BS2) </w:t>
      </w:r>
      <w:r w:rsidRPr="00D90E48">
        <w:t>in the Baltic Sea.</w:t>
      </w:r>
      <w:r>
        <w:t xml:space="preserve"> </w:t>
      </w:r>
    </w:p>
    <w:p w14:paraId="717E34D2" w14:textId="6172E017" w:rsidR="00D90E48" w:rsidRDefault="00D90E48" w:rsidP="00D90E48">
      <w:pPr>
        <w:pStyle w:val="NoteLevel4"/>
      </w:pPr>
      <w:r w:rsidRPr="00D90E48">
        <w:t>BS1 absorbs gree</w:t>
      </w:r>
      <w:r>
        <w:t>n wavelengths most efficiently</w:t>
      </w:r>
    </w:p>
    <w:p w14:paraId="5EF54F64" w14:textId="62491C86" w:rsidR="00D90E48" w:rsidRDefault="00D90E48" w:rsidP="00D90E48">
      <w:pPr>
        <w:pStyle w:val="NoteLevel4"/>
      </w:pPr>
      <w:r w:rsidRPr="00D90E48">
        <w:t>BS2 absorbs red most efficiently.</w:t>
      </w:r>
    </w:p>
    <w:p w14:paraId="4A0BD661" w14:textId="77777777" w:rsidR="00D90E48" w:rsidRPr="00D90E48" w:rsidRDefault="00D90E48" w:rsidP="00D90E48">
      <w:pPr>
        <w:pStyle w:val="NoteLevel3"/>
      </w:pPr>
      <w:r w:rsidRPr="00D90E48">
        <w:t>Each species could survive when grown alone in either wavelength.</w:t>
      </w:r>
    </w:p>
    <w:p w14:paraId="432C23C6" w14:textId="77777777" w:rsidR="00D90E48" w:rsidRPr="00D90E48" w:rsidRDefault="00D90E48" w:rsidP="00D90E48">
      <w:pPr>
        <w:pStyle w:val="NoteLevel3"/>
      </w:pPr>
      <w:r w:rsidRPr="00D90E48">
        <w:t>When grown together, one drove the other to extinction, depending on the wavelength used.</w:t>
      </w:r>
    </w:p>
    <w:p w14:paraId="0F654949" w14:textId="77777777" w:rsidR="00D90E48" w:rsidRDefault="00D90E48" w:rsidP="00D90E48">
      <w:pPr>
        <w:pStyle w:val="NoteLevel3"/>
      </w:pPr>
      <w:r w:rsidRPr="00D90E48">
        <w:t>Under white light (all wavelengths) they both persisted.</w:t>
      </w:r>
    </w:p>
    <w:p w14:paraId="1EADEBD1" w14:textId="77777777" w:rsidR="00D90E48" w:rsidRDefault="00D90E48" w:rsidP="00D90E48">
      <w:pPr>
        <w:pStyle w:val="NoteLevel3"/>
        <w:numPr>
          <w:ilvl w:val="0"/>
          <w:numId w:val="0"/>
        </w:numPr>
        <w:ind w:left="1800"/>
      </w:pPr>
    </w:p>
    <w:p w14:paraId="326ABE00" w14:textId="77777777" w:rsidR="00D90E48" w:rsidRPr="00D90E48" w:rsidRDefault="00D90E48" w:rsidP="00D90E48">
      <w:pPr>
        <w:pStyle w:val="NoteLevel3"/>
      </w:pPr>
      <w:r w:rsidRPr="00D90E48">
        <w:t>Stomp et al. then studied cyanobacteria in lakes and oceans:</w:t>
      </w:r>
    </w:p>
    <w:p w14:paraId="113C75A3" w14:textId="77777777" w:rsidR="00D90E48" w:rsidRDefault="00D90E48" w:rsidP="00D90E48">
      <w:pPr>
        <w:pStyle w:val="NoteLevel4"/>
      </w:pPr>
      <w:r w:rsidRPr="00D90E48">
        <w:t xml:space="preserve">Only red cyanobacteria were found in clear waters, </w:t>
      </w:r>
    </w:p>
    <w:p w14:paraId="737B8F98" w14:textId="77777777" w:rsidR="00D90E48" w:rsidRDefault="00D90E48" w:rsidP="00D90E48">
      <w:pPr>
        <w:pStyle w:val="NoteLevel4"/>
      </w:pPr>
      <w:proofErr w:type="gramStart"/>
      <w:r w:rsidRPr="00D90E48">
        <w:t>only</w:t>
      </w:r>
      <w:proofErr w:type="gramEnd"/>
      <w:r w:rsidRPr="00D90E48">
        <w:t xml:space="preserve"> green cyanobacteria were found in turbid waters, </w:t>
      </w:r>
    </w:p>
    <w:p w14:paraId="4407E216" w14:textId="5BE936CE" w:rsidR="00D90E48" w:rsidRPr="00D90E48" w:rsidRDefault="00D90E48" w:rsidP="00D90E48">
      <w:pPr>
        <w:pStyle w:val="NoteLevel4"/>
      </w:pPr>
      <w:proofErr w:type="gramStart"/>
      <w:r w:rsidRPr="00D90E48">
        <w:t>both</w:t>
      </w:r>
      <w:proofErr w:type="gramEnd"/>
      <w:r w:rsidRPr="00D90E48">
        <w:t xml:space="preserve"> were found in intermediate waters.</w:t>
      </w:r>
    </w:p>
    <w:p w14:paraId="7D7948E5" w14:textId="2E29B5CE" w:rsidR="00D90E48" w:rsidRPr="00D90E48" w:rsidRDefault="00D90E48" w:rsidP="00D90E48">
      <w:pPr>
        <w:pStyle w:val="NoteLevel3"/>
      </w:pPr>
      <w:r>
        <w:t>THEREFORE, t</w:t>
      </w:r>
      <w:r w:rsidRPr="00D90E48">
        <w:t>he species are able to coexist because they are partitioning the light resource.</w:t>
      </w:r>
    </w:p>
    <w:p w14:paraId="111DAFED" w14:textId="77777777" w:rsidR="00D90E48" w:rsidRDefault="00D90E48" w:rsidP="00D90E48">
      <w:pPr>
        <w:pStyle w:val="NoteLevel1"/>
      </w:pPr>
    </w:p>
    <w:p w14:paraId="1130740F" w14:textId="7CDD2755" w:rsidR="00D90E48" w:rsidRPr="00D90E48" w:rsidRDefault="00D90E48" w:rsidP="00D90E48">
      <w:pPr>
        <w:pStyle w:val="NoteLevel1"/>
        <w:rPr>
          <w:b/>
        </w:rPr>
      </w:pPr>
      <w:r w:rsidRPr="00D90E48">
        <w:rPr>
          <w:b/>
        </w:rPr>
        <w:t>- Competition can be modeled by modifying he logistic equation</w:t>
      </w:r>
    </w:p>
    <w:p w14:paraId="488A4705" w14:textId="77777777" w:rsidR="00D90E48" w:rsidRPr="00D90E48" w:rsidRDefault="00D90E48" w:rsidP="00D90E48">
      <w:pPr>
        <w:pStyle w:val="NoteLevel2"/>
      </w:pPr>
      <w:r w:rsidRPr="00D90E48">
        <w:t xml:space="preserve">The </w:t>
      </w:r>
      <w:proofErr w:type="spellStart"/>
      <w:r w:rsidRPr="00D90E48">
        <w:rPr>
          <w:b/>
          <w:bCs/>
        </w:rPr>
        <w:t>Lotka</w:t>
      </w:r>
      <w:proofErr w:type="spellEnd"/>
      <w:r w:rsidRPr="00D90E48">
        <w:rPr>
          <w:b/>
          <w:bCs/>
        </w:rPr>
        <w:t>–</w:t>
      </w:r>
      <w:proofErr w:type="spellStart"/>
      <w:r w:rsidRPr="00D90E48">
        <w:rPr>
          <w:b/>
          <w:bCs/>
        </w:rPr>
        <w:t>Volterra</w:t>
      </w:r>
      <w:proofErr w:type="spellEnd"/>
      <w:r w:rsidRPr="00D90E48">
        <w:rPr>
          <w:b/>
          <w:bCs/>
        </w:rPr>
        <w:t xml:space="preserve"> competition model</w:t>
      </w:r>
      <w:r w:rsidRPr="00D90E48">
        <w:t>:</w:t>
      </w:r>
    </w:p>
    <w:p w14:paraId="29D81B6B" w14:textId="0BBA1D99" w:rsidR="00D90E48" w:rsidRDefault="00D90E48" w:rsidP="00D90E48">
      <w:pPr>
        <w:pStyle w:val="NoteLevel2"/>
        <w:numPr>
          <w:ilvl w:val="0"/>
          <w:numId w:val="0"/>
        </w:numPr>
        <w:ind w:left="1080"/>
      </w:pPr>
      <w:r w:rsidRPr="00D90E48">
        <w:rPr>
          <w:noProof/>
        </w:rPr>
        <w:drawing>
          <wp:inline distT="0" distB="0" distL="0" distR="0" wp14:anchorId="7E0E21E3" wp14:editId="65378566">
            <wp:extent cx="2566035" cy="1413695"/>
            <wp:effectExtent l="0" t="0" r="0" b="8890"/>
            <wp:docPr id="72718" name="Picture 7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2566323" cy="1413854"/>
                    </a:xfrm>
                    <a:prstGeom prst="rect">
                      <a:avLst/>
                    </a:prstGeom>
                    <a:noFill/>
                    <a:ln>
                      <a:noFill/>
                    </a:ln>
                    <a:effectLst/>
                    <a:extLst/>
                  </pic:spPr>
                </pic:pic>
              </a:graphicData>
            </a:graphic>
          </wp:inline>
        </w:drawing>
      </w:r>
    </w:p>
    <w:p w14:paraId="0866EC7F" w14:textId="77777777" w:rsidR="00D90E48" w:rsidRPr="00D90E48" w:rsidRDefault="00D90E48" w:rsidP="00D90E48">
      <w:pPr>
        <w:pStyle w:val="NoteLevel3"/>
      </w:pPr>
      <w:r w:rsidRPr="00D90E48">
        <w:rPr>
          <w:i/>
          <w:iCs/>
        </w:rPr>
        <w:t>N</w:t>
      </w:r>
      <w:r w:rsidRPr="00D90E48">
        <w:rPr>
          <w:vertAlign w:val="subscript"/>
        </w:rPr>
        <w:t>1</w:t>
      </w:r>
      <w:r w:rsidRPr="00D90E48">
        <w:t xml:space="preserve"> = population density of species 1.</w:t>
      </w:r>
    </w:p>
    <w:p w14:paraId="56C5D932" w14:textId="6323A43D" w:rsidR="00D90E48" w:rsidRPr="00D90E48" w:rsidRDefault="00D90E48" w:rsidP="00D90E48">
      <w:pPr>
        <w:pStyle w:val="NoteLevel3"/>
      </w:pPr>
      <w:proofErr w:type="gramStart"/>
      <w:r w:rsidRPr="00D90E48">
        <w:rPr>
          <w:i/>
          <w:iCs/>
        </w:rPr>
        <w:t>r</w:t>
      </w:r>
      <w:r w:rsidRPr="00D90E48">
        <w:rPr>
          <w:vertAlign w:val="subscript"/>
        </w:rPr>
        <w:t>1</w:t>
      </w:r>
      <w:proofErr w:type="gramEnd"/>
      <w:r w:rsidRPr="00D90E48">
        <w:t xml:space="preserve"> = intrinsic rate of increase of species 1. </w:t>
      </w:r>
    </w:p>
    <w:p w14:paraId="7F2A2BCD" w14:textId="77777777" w:rsidR="00D90E48" w:rsidRPr="00D90E48" w:rsidRDefault="00D90E48" w:rsidP="00D90E48">
      <w:pPr>
        <w:pStyle w:val="NoteLevel3"/>
      </w:pPr>
      <w:r w:rsidRPr="00D90E48">
        <w:rPr>
          <w:i/>
          <w:iCs/>
        </w:rPr>
        <w:t>K</w:t>
      </w:r>
      <w:r w:rsidRPr="00D90E48">
        <w:rPr>
          <w:vertAlign w:val="subscript"/>
        </w:rPr>
        <w:t>1</w:t>
      </w:r>
      <w:r w:rsidRPr="00D90E48">
        <w:t xml:space="preserve"> = carrying capacity of species 1.</w:t>
      </w:r>
    </w:p>
    <w:p w14:paraId="546C14A2" w14:textId="57C3CA71" w:rsidR="00D90E48" w:rsidRDefault="00D90E48" w:rsidP="00D90E48">
      <w:pPr>
        <w:pStyle w:val="NoteLevel3"/>
      </w:pPr>
      <w:r w:rsidRPr="00D90E48">
        <w:t xml:space="preserve">α and β = </w:t>
      </w:r>
      <w:r w:rsidRPr="00D90E48">
        <w:rPr>
          <w:b/>
          <w:bCs/>
        </w:rPr>
        <w:t>competition coefficients</w:t>
      </w:r>
      <w:r w:rsidRPr="00D90E48">
        <w:t>—constants that describe effect of one species on the other.</w:t>
      </w:r>
    </w:p>
    <w:p w14:paraId="46706D58" w14:textId="77777777" w:rsidR="00D90E48" w:rsidRDefault="00D90E48" w:rsidP="00D90E48">
      <w:pPr>
        <w:pStyle w:val="NoteLevel2"/>
        <w:numPr>
          <w:ilvl w:val="0"/>
          <w:numId w:val="0"/>
        </w:numPr>
        <w:ind w:left="1080"/>
      </w:pPr>
    </w:p>
    <w:p w14:paraId="1E073684" w14:textId="77777777" w:rsidR="00D90E48" w:rsidRPr="00D90E48" w:rsidRDefault="00D90E48" w:rsidP="00D90E48">
      <w:pPr>
        <w:pStyle w:val="NoteLevel2"/>
      </w:pPr>
      <w:r w:rsidRPr="00D90E48">
        <w:t xml:space="preserve">The </w:t>
      </w:r>
      <w:proofErr w:type="spellStart"/>
      <w:r w:rsidRPr="00D90E48">
        <w:t>Lotka</w:t>
      </w:r>
      <w:proofErr w:type="spellEnd"/>
      <w:r w:rsidRPr="00D90E48">
        <w:t>–</w:t>
      </w:r>
      <w:proofErr w:type="spellStart"/>
      <w:r w:rsidRPr="00D90E48">
        <w:t>Volterra</w:t>
      </w:r>
      <w:proofErr w:type="spellEnd"/>
      <w:r w:rsidRPr="00D90E48">
        <w:t xml:space="preserve"> model can be used to predict the </w:t>
      </w:r>
      <w:r w:rsidRPr="009176D6">
        <w:rPr>
          <w:u w:val="single"/>
        </w:rPr>
        <w:t>outcome of competition</w:t>
      </w:r>
      <w:r w:rsidRPr="00D90E48">
        <w:t>:</w:t>
      </w:r>
    </w:p>
    <w:p w14:paraId="34952CB0" w14:textId="5DCA0B72" w:rsidR="00D90E48" w:rsidRDefault="00D90E48" w:rsidP="00D90E48">
      <w:pPr>
        <w:pStyle w:val="NoteLevel3"/>
      </w:pPr>
      <w:r w:rsidRPr="00D90E48">
        <w:t>Determine the conditions under which population size of each species stops changing over time.</w:t>
      </w:r>
    </w:p>
    <w:p w14:paraId="59E03567" w14:textId="77777777" w:rsidR="00D90E48" w:rsidRDefault="00D90E48" w:rsidP="00D90E48">
      <w:pPr>
        <w:pStyle w:val="NoteLevel2"/>
        <w:numPr>
          <w:ilvl w:val="0"/>
          <w:numId w:val="0"/>
        </w:numPr>
        <w:ind w:left="1080"/>
      </w:pPr>
    </w:p>
    <w:p w14:paraId="7DD09184" w14:textId="77777777" w:rsidR="00D90E48" w:rsidRPr="00D90E48" w:rsidRDefault="00D90E48" w:rsidP="00D90E48">
      <w:pPr>
        <w:pStyle w:val="NoteLevel3"/>
      </w:pPr>
      <w:r w:rsidRPr="00D90E48">
        <w:t>Coexistence occurs when:</w:t>
      </w:r>
    </w:p>
    <w:p w14:paraId="621FB3F7" w14:textId="3B6537E8" w:rsidR="00D90E48" w:rsidRDefault="00D90E48" w:rsidP="00D90E48">
      <w:pPr>
        <w:pStyle w:val="NoteLevel3"/>
        <w:numPr>
          <w:ilvl w:val="0"/>
          <w:numId w:val="0"/>
        </w:numPr>
        <w:ind w:left="1800"/>
      </w:pPr>
      <w:r w:rsidRPr="00D90E48">
        <w:rPr>
          <w:noProof/>
        </w:rPr>
        <w:drawing>
          <wp:inline distT="0" distB="0" distL="0" distR="0" wp14:anchorId="351E9F1E" wp14:editId="1A4FC922">
            <wp:extent cx="1928277" cy="1112520"/>
            <wp:effectExtent l="0" t="0" r="2540" b="5080"/>
            <wp:docPr id="72719" name="Picture 7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1928748" cy="1112792"/>
                    </a:xfrm>
                    <a:prstGeom prst="rect">
                      <a:avLst/>
                    </a:prstGeom>
                    <a:noFill/>
                    <a:ln>
                      <a:noFill/>
                    </a:ln>
                    <a:effectLst/>
                    <a:extLst/>
                  </pic:spPr>
                </pic:pic>
              </a:graphicData>
            </a:graphic>
          </wp:inline>
        </w:drawing>
      </w:r>
    </w:p>
    <w:p w14:paraId="5FD923C5" w14:textId="77777777" w:rsidR="00D90E48" w:rsidRDefault="00D90E48" w:rsidP="00D90E48">
      <w:pPr>
        <w:pStyle w:val="NoteLevel4"/>
      </w:pPr>
      <w:r w:rsidRPr="00D90E48">
        <w:t>If α and β are equal, and close to 1, the species are equally strong competitors, and have similar effects on each other.</w:t>
      </w:r>
    </w:p>
    <w:p w14:paraId="1BD9184D" w14:textId="149D2659" w:rsidR="00D90E48" w:rsidRPr="00D90E48" w:rsidRDefault="00D90E48" w:rsidP="00D90E48">
      <w:pPr>
        <w:pStyle w:val="NoteLevel3"/>
      </w:pPr>
      <w:r>
        <w:t xml:space="preserve">E.g. 1 </w:t>
      </w:r>
      <w:r w:rsidRPr="00D90E48">
        <w:t>If α = β = 0.95:</w:t>
      </w:r>
    </w:p>
    <w:p w14:paraId="5B6E7BC2" w14:textId="5B7F8F39" w:rsidR="00D90E48" w:rsidRDefault="00D90E48" w:rsidP="00D90E48">
      <w:pPr>
        <w:pStyle w:val="NoteLevel3"/>
        <w:numPr>
          <w:ilvl w:val="0"/>
          <w:numId w:val="0"/>
        </w:numPr>
        <w:ind w:left="1800"/>
      </w:pPr>
      <w:r w:rsidRPr="00D90E48">
        <w:rPr>
          <w:noProof/>
        </w:rPr>
        <w:drawing>
          <wp:inline distT="0" distB="0" distL="0" distR="0" wp14:anchorId="47A665DB" wp14:editId="424B9434">
            <wp:extent cx="1651635" cy="630833"/>
            <wp:effectExtent l="0" t="0" r="0" b="4445"/>
            <wp:docPr id="72720" name="Picture 7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651635" cy="630833"/>
                    </a:xfrm>
                    <a:prstGeom prst="rect">
                      <a:avLst/>
                    </a:prstGeom>
                    <a:noFill/>
                    <a:ln>
                      <a:noFill/>
                    </a:ln>
                    <a:effectLst/>
                    <a:extLst/>
                  </pic:spPr>
                </pic:pic>
              </a:graphicData>
            </a:graphic>
          </wp:inline>
        </w:drawing>
      </w:r>
    </w:p>
    <w:p w14:paraId="2DF95C1E" w14:textId="77777777" w:rsidR="00D90E48" w:rsidRPr="00D90E48" w:rsidRDefault="00D90E48" w:rsidP="00D90E48">
      <w:pPr>
        <w:pStyle w:val="NoteLevel4"/>
      </w:pPr>
      <w:r w:rsidRPr="00D90E48">
        <w:t xml:space="preserve">Coexistence is predicted only within a </w:t>
      </w:r>
      <w:r w:rsidRPr="009176D6">
        <w:rPr>
          <w:u w:val="single"/>
        </w:rPr>
        <w:t>narrow range</w:t>
      </w:r>
      <w:r w:rsidRPr="00D90E48">
        <w:t xml:space="preserve"> of values for the carrying capacities, </w:t>
      </w:r>
      <w:r w:rsidRPr="00D90E48">
        <w:rPr>
          <w:i/>
          <w:iCs/>
        </w:rPr>
        <w:t>K</w:t>
      </w:r>
      <w:r w:rsidRPr="00D90E48">
        <w:rPr>
          <w:vertAlign w:val="subscript"/>
        </w:rPr>
        <w:t>1</w:t>
      </w:r>
      <w:r w:rsidRPr="00D90E48">
        <w:t xml:space="preserve"> and </w:t>
      </w:r>
      <w:r w:rsidRPr="00D90E48">
        <w:rPr>
          <w:i/>
          <w:iCs/>
        </w:rPr>
        <w:t>K</w:t>
      </w:r>
      <w:r w:rsidRPr="00D90E48">
        <w:rPr>
          <w:vertAlign w:val="subscript"/>
        </w:rPr>
        <w:t>2</w:t>
      </w:r>
      <w:r w:rsidRPr="00D90E48">
        <w:t>.</w:t>
      </w:r>
    </w:p>
    <w:p w14:paraId="762A1CA0" w14:textId="77777777" w:rsidR="00D90E48" w:rsidRPr="00D90E48" w:rsidRDefault="00D90E48" w:rsidP="00D90E48">
      <w:pPr>
        <w:pStyle w:val="NoteLevel3"/>
      </w:pPr>
      <w:r w:rsidRPr="00D90E48">
        <w:t>E.g. 2 If α = β = 0.1:</w:t>
      </w:r>
    </w:p>
    <w:p w14:paraId="01E3DD1F" w14:textId="65A8F731" w:rsidR="00D90E48" w:rsidRDefault="00D90E48" w:rsidP="007F120E">
      <w:pPr>
        <w:pStyle w:val="NoteLevel3"/>
        <w:numPr>
          <w:ilvl w:val="0"/>
          <w:numId w:val="0"/>
        </w:numPr>
        <w:ind w:left="1800"/>
      </w:pPr>
      <w:r w:rsidRPr="00D90E48">
        <w:rPr>
          <w:noProof/>
        </w:rPr>
        <w:drawing>
          <wp:inline distT="0" distB="0" distL="0" distR="0" wp14:anchorId="1E200CC9" wp14:editId="1E9EE4FE">
            <wp:extent cx="1308735" cy="654368"/>
            <wp:effectExtent l="0" t="0" r="0" b="6350"/>
            <wp:docPr id="72721" name="Picture 7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309277" cy="654639"/>
                    </a:xfrm>
                    <a:prstGeom prst="rect">
                      <a:avLst/>
                    </a:prstGeom>
                    <a:noFill/>
                    <a:ln>
                      <a:noFill/>
                    </a:ln>
                    <a:effectLst/>
                    <a:extLst/>
                  </pic:spPr>
                </pic:pic>
              </a:graphicData>
            </a:graphic>
          </wp:inline>
        </w:drawing>
      </w:r>
    </w:p>
    <w:p w14:paraId="61799414" w14:textId="77777777" w:rsidR="007F120E" w:rsidRPr="007F120E" w:rsidRDefault="007F120E" w:rsidP="007F120E">
      <w:pPr>
        <w:pStyle w:val="NoteLevel4"/>
      </w:pPr>
      <w:r w:rsidRPr="007F120E">
        <w:t xml:space="preserve">Coexistence is predicted within a </w:t>
      </w:r>
      <w:r w:rsidRPr="009176D6">
        <w:rPr>
          <w:u w:val="single"/>
        </w:rPr>
        <w:t>much broader range</w:t>
      </w:r>
      <w:r w:rsidRPr="007F120E">
        <w:t xml:space="preserve"> of carrying capacities.</w:t>
      </w:r>
    </w:p>
    <w:p w14:paraId="632D2A6D" w14:textId="77777777" w:rsidR="007F120E" w:rsidRDefault="007F120E" w:rsidP="007F120E">
      <w:pPr>
        <w:pStyle w:val="NoteLevel1"/>
      </w:pPr>
    </w:p>
    <w:p w14:paraId="57D9A826" w14:textId="77777777" w:rsidR="007F120E" w:rsidRDefault="007F120E" w:rsidP="007F120E">
      <w:pPr>
        <w:pStyle w:val="NoteLevel1"/>
      </w:pPr>
    </w:p>
    <w:p w14:paraId="346B32DF" w14:textId="7453656A" w:rsidR="007F120E" w:rsidRPr="007F120E" w:rsidRDefault="007F120E" w:rsidP="007F120E">
      <w:pPr>
        <w:pStyle w:val="NoteLevel1"/>
        <w:rPr>
          <w:b/>
          <w:sz w:val="28"/>
          <w:szCs w:val="28"/>
        </w:rPr>
      </w:pPr>
      <w:r w:rsidRPr="007F120E">
        <w:rPr>
          <w:b/>
          <w:sz w:val="28"/>
          <w:szCs w:val="28"/>
        </w:rPr>
        <w:t xml:space="preserve">ALTERING THE OUTCOME OF COMPETITION </w:t>
      </w:r>
    </w:p>
    <w:p w14:paraId="0F8B76A6" w14:textId="77777777" w:rsidR="007F120E" w:rsidRDefault="007F120E" w:rsidP="007F120E">
      <w:pPr>
        <w:pStyle w:val="NoteLevel1"/>
      </w:pPr>
    </w:p>
    <w:p w14:paraId="01BF5BC9" w14:textId="77777777" w:rsidR="007F120E" w:rsidRPr="007F120E" w:rsidRDefault="007F120E" w:rsidP="007F120E">
      <w:pPr>
        <w:pStyle w:val="NoteLevel2"/>
      </w:pPr>
      <w:r w:rsidRPr="007F120E">
        <w:rPr>
          <w:b/>
          <w:bCs/>
        </w:rPr>
        <w:t xml:space="preserve">The outcome of competition can be altered by </w:t>
      </w:r>
      <w:r w:rsidRPr="00AE6118">
        <w:rPr>
          <w:b/>
          <w:bCs/>
          <w:color w:val="FF0000"/>
        </w:rPr>
        <w:t>environmental conditions, species interactions, disturbance, and evolution</w:t>
      </w:r>
      <w:r w:rsidRPr="007F120E">
        <w:rPr>
          <w:b/>
          <w:bCs/>
        </w:rPr>
        <w:t>.</w:t>
      </w:r>
    </w:p>
    <w:p w14:paraId="3E668CAB" w14:textId="77777777" w:rsidR="007F120E" w:rsidRDefault="007F120E" w:rsidP="007F120E">
      <w:pPr>
        <w:pStyle w:val="NoteLevel1"/>
      </w:pPr>
    </w:p>
    <w:p w14:paraId="23916DCC" w14:textId="06F42D4F" w:rsidR="007F120E" w:rsidRPr="007F120E" w:rsidRDefault="007F120E" w:rsidP="007F120E">
      <w:pPr>
        <w:pStyle w:val="NoteLevel1"/>
      </w:pPr>
      <w:r>
        <w:t xml:space="preserve">- </w:t>
      </w:r>
      <w:r w:rsidRPr="007F120E">
        <w:rPr>
          <w:b/>
          <w:i/>
        </w:rPr>
        <w:t>Environmental conditions</w:t>
      </w:r>
      <w:r w:rsidRPr="007F120E">
        <w:t xml:space="preserve"> can result in </w:t>
      </w:r>
      <w:r w:rsidRPr="00AE6118">
        <w:rPr>
          <w:i/>
          <w:iCs/>
          <w:u w:val="single"/>
        </w:rPr>
        <w:t>competitive reversal</w:t>
      </w:r>
      <w:r w:rsidRPr="007F120E">
        <w:rPr>
          <w:i/>
          <w:iCs/>
        </w:rPr>
        <w:t>—</w:t>
      </w:r>
      <w:r w:rsidRPr="007F120E">
        <w:t>the inferior competitor in one habitat becomes the superior competitor in another.</w:t>
      </w:r>
    </w:p>
    <w:p w14:paraId="52537395" w14:textId="77777777" w:rsidR="007F120E" w:rsidRPr="007F120E" w:rsidRDefault="007F120E" w:rsidP="007F120E">
      <w:pPr>
        <w:pStyle w:val="NoteLevel2"/>
      </w:pPr>
      <w:r w:rsidRPr="007F120E">
        <w:t>Presence of herbivores can lead to competitive reversals.</w:t>
      </w:r>
    </w:p>
    <w:p w14:paraId="6685F351" w14:textId="68F78CA2" w:rsidR="007F120E" w:rsidRPr="007F120E" w:rsidRDefault="007F120E" w:rsidP="007F120E">
      <w:pPr>
        <w:pStyle w:val="NoteLevel3"/>
      </w:pPr>
      <w:r w:rsidRPr="007F120E">
        <w:t>When ragwort flea beetles</w:t>
      </w:r>
      <w:r>
        <w:t xml:space="preserve"> (herbivore)</w:t>
      </w:r>
      <w:r w:rsidRPr="007F120E">
        <w:t xml:space="preserve"> were introduced to western Oregon, the biomass of ragwort, an invasive species, decreased, and its competitor species increased.</w:t>
      </w:r>
    </w:p>
    <w:p w14:paraId="60F6C369" w14:textId="6276B4AB" w:rsidR="007F120E" w:rsidRDefault="007F120E" w:rsidP="007F120E">
      <w:pPr>
        <w:pStyle w:val="NoteLevel3"/>
      </w:pPr>
      <w:r w:rsidRPr="007F120E">
        <w:t>In the absence of the flea beetles, ragwort is a superior competitor.</w:t>
      </w:r>
    </w:p>
    <w:p w14:paraId="7EFDEC7E" w14:textId="4287E6C0" w:rsidR="007F120E" w:rsidRDefault="007F120E" w:rsidP="007F120E">
      <w:pPr>
        <w:pStyle w:val="NoteLevel3"/>
        <w:numPr>
          <w:ilvl w:val="0"/>
          <w:numId w:val="0"/>
        </w:numPr>
        <w:ind w:left="1800"/>
      </w:pPr>
      <w:r w:rsidRPr="007F120E">
        <w:rPr>
          <w:noProof/>
        </w:rPr>
        <w:drawing>
          <wp:inline distT="0" distB="0" distL="0" distR="0" wp14:anchorId="72AC2F4F" wp14:editId="752A37B5">
            <wp:extent cx="2680335" cy="2256569"/>
            <wp:effectExtent l="0" t="0" r="12065" b="4445"/>
            <wp:docPr id="118785" name="Picture 1" descr="Ecology2e-Fig-11-15-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85" name="Picture 1" descr="Ecology2e-Fig-11-15-0R.jpg"/>
                    <pic:cNvPicPr>
                      <a:picLocks noChangeAspect="1"/>
                    </pic:cNvPicPr>
                  </pic:nvPicPr>
                  <pic:blipFill>
                    <a:blip r:embed="rId197">
                      <a:extLst>
                        <a:ext uri="{28A0092B-C50C-407E-A947-70E740481C1C}">
                          <a14:useLocalDpi xmlns:a14="http://schemas.microsoft.com/office/drawing/2010/main" val="0"/>
                        </a:ext>
                      </a:extLst>
                    </a:blip>
                    <a:srcRect b="4826"/>
                    <a:stretch>
                      <a:fillRect/>
                    </a:stretch>
                  </pic:blipFill>
                  <pic:spPr bwMode="auto">
                    <a:xfrm>
                      <a:off x="0" y="0"/>
                      <a:ext cx="2680376" cy="2256603"/>
                    </a:xfrm>
                    <a:prstGeom prst="rect">
                      <a:avLst/>
                    </a:prstGeom>
                    <a:noFill/>
                    <a:ln>
                      <a:noFill/>
                    </a:ln>
                    <a:extLst/>
                  </pic:spPr>
                </pic:pic>
              </a:graphicData>
            </a:graphic>
          </wp:inline>
        </w:drawing>
      </w:r>
    </w:p>
    <w:p w14:paraId="5414937E" w14:textId="77777777" w:rsidR="007F120E" w:rsidRDefault="007F120E" w:rsidP="007F120E">
      <w:pPr>
        <w:pStyle w:val="NoteLevel1"/>
      </w:pPr>
    </w:p>
    <w:p w14:paraId="3B60DA0B" w14:textId="4513EBF0" w:rsidR="007F120E" w:rsidRDefault="007F120E" w:rsidP="007F120E">
      <w:pPr>
        <w:pStyle w:val="NoteLevel1"/>
      </w:pPr>
      <w:r>
        <w:t>-</w:t>
      </w:r>
      <w:r w:rsidRPr="007F120E">
        <w:rPr>
          <w:color w:val="000000" w:themeColor="text1"/>
          <w:sz w:val="64"/>
          <w:szCs w:val="64"/>
        </w:rPr>
        <w:t xml:space="preserve"> </w:t>
      </w:r>
      <w:r w:rsidRPr="007F120E">
        <w:rPr>
          <w:b/>
        </w:rPr>
        <w:t>Disturbances</w:t>
      </w:r>
      <w:r w:rsidRPr="007F120E">
        <w:t xml:space="preserve"> such as fires or storms can kill or damage some individuals, while creating opportunities for others.</w:t>
      </w:r>
      <w:r>
        <w:t xml:space="preserve"> </w:t>
      </w:r>
    </w:p>
    <w:p w14:paraId="41CE2CB5" w14:textId="77777777" w:rsidR="007F120E" w:rsidRPr="007F120E" w:rsidRDefault="007F120E" w:rsidP="007F120E">
      <w:pPr>
        <w:pStyle w:val="NoteLevel2"/>
      </w:pPr>
      <w:r w:rsidRPr="007F120E">
        <w:t>Forest plants that need sunlight are found only where disturbance has opened the tree canopy.</w:t>
      </w:r>
    </w:p>
    <w:p w14:paraId="12880328" w14:textId="77777777" w:rsidR="007F120E" w:rsidRPr="007F120E" w:rsidRDefault="007F120E" w:rsidP="002872E4">
      <w:pPr>
        <w:pStyle w:val="NoteLevel3"/>
      </w:pPr>
      <w:r w:rsidRPr="007F120E">
        <w:t>As trees recolonize and create shade, these plants cannot persist in the patch.</w:t>
      </w:r>
    </w:p>
    <w:p w14:paraId="284F3353" w14:textId="5457C981" w:rsidR="007F120E" w:rsidRDefault="007F120E" w:rsidP="002872E4">
      <w:pPr>
        <w:pStyle w:val="NoteLevel3"/>
      </w:pPr>
      <w:r w:rsidRPr="007F120E">
        <w:t xml:space="preserve">Such species are called </w:t>
      </w:r>
      <w:r w:rsidRPr="007F120E">
        <w:rPr>
          <w:b/>
          <w:bCs/>
        </w:rPr>
        <w:t xml:space="preserve">fugitive species </w:t>
      </w:r>
      <w:r w:rsidRPr="007F120E">
        <w:t>because they must disperse from one place to another as conditions change.</w:t>
      </w:r>
    </w:p>
    <w:p w14:paraId="575B478F" w14:textId="77777777" w:rsidR="002872E4" w:rsidRPr="002872E4" w:rsidRDefault="002872E4" w:rsidP="002872E4">
      <w:pPr>
        <w:pStyle w:val="NoteLevel2"/>
      </w:pPr>
      <w:r w:rsidRPr="002872E4">
        <w:t xml:space="preserve">E.g. </w:t>
      </w:r>
      <w:proofErr w:type="gramStart"/>
      <w:r w:rsidRPr="002872E4">
        <w:t>The</w:t>
      </w:r>
      <w:proofErr w:type="gramEnd"/>
      <w:r w:rsidRPr="002872E4">
        <w:t xml:space="preserve"> brown alga called sea palm coexists with mussels, a superior competitor, in the rocky intertidal zone.</w:t>
      </w:r>
    </w:p>
    <w:p w14:paraId="63D526B8" w14:textId="77777777" w:rsidR="002872E4" w:rsidRPr="002872E4" w:rsidRDefault="002872E4" w:rsidP="002872E4">
      <w:pPr>
        <w:pStyle w:val="NoteLevel3"/>
      </w:pPr>
      <w:r w:rsidRPr="002872E4">
        <w:t>Large waves sometimes remove the mussels, creating temporary openings for the alga.</w:t>
      </w:r>
    </w:p>
    <w:p w14:paraId="46DA2C5C" w14:textId="6A337EA3" w:rsidR="002872E4" w:rsidRDefault="002872E4" w:rsidP="002872E4">
      <w:pPr>
        <w:pStyle w:val="NoteLevel1"/>
      </w:pPr>
    </w:p>
    <w:p w14:paraId="21200D7C" w14:textId="7CD6B679" w:rsidR="002872E4" w:rsidRDefault="002872E4" w:rsidP="002872E4">
      <w:pPr>
        <w:pStyle w:val="NoteLevel1"/>
      </w:pPr>
      <w:r>
        <w:t xml:space="preserve">- </w:t>
      </w:r>
      <w:r w:rsidRPr="002872E4">
        <w:t xml:space="preserve">Competition can cause evolutionary change, and </w:t>
      </w:r>
      <w:r w:rsidRPr="002872E4">
        <w:rPr>
          <w:b/>
        </w:rPr>
        <w:t>evolution</w:t>
      </w:r>
      <w:r w:rsidRPr="002872E4">
        <w:t xml:space="preserve"> can alter the outcome of competition.</w:t>
      </w:r>
    </w:p>
    <w:p w14:paraId="319B22A4" w14:textId="77777777" w:rsidR="002872E4" w:rsidRPr="002872E4" w:rsidRDefault="002872E4" w:rsidP="002872E4">
      <w:pPr>
        <w:pStyle w:val="NoteLevel2"/>
      </w:pPr>
      <w:r w:rsidRPr="002872E4">
        <w:t>This interplay has been observed in many studies.</w:t>
      </w:r>
    </w:p>
    <w:p w14:paraId="2E61AD15" w14:textId="74695F17" w:rsidR="002872E4" w:rsidRPr="002872E4" w:rsidRDefault="002872E4" w:rsidP="002872E4">
      <w:pPr>
        <w:pStyle w:val="NoteLevel2"/>
      </w:pPr>
      <w:r>
        <w:t xml:space="preserve">Pimentel et al. grew </w:t>
      </w:r>
      <w:r w:rsidRPr="002872E4">
        <w:rPr>
          <w:u w:val="single"/>
        </w:rPr>
        <w:t>houseflies</w:t>
      </w:r>
      <w:r w:rsidRPr="002872E4">
        <w:t xml:space="preserve"> and green </w:t>
      </w:r>
      <w:r w:rsidRPr="002872E4">
        <w:rPr>
          <w:u w:val="single"/>
        </w:rPr>
        <w:t>blowflies</w:t>
      </w:r>
      <w:r w:rsidRPr="002872E4">
        <w:t xml:space="preserve"> together in chambers on the same food.</w:t>
      </w:r>
    </w:p>
    <w:p w14:paraId="7439D744" w14:textId="77777777" w:rsidR="002872E4" w:rsidRPr="002872E4" w:rsidRDefault="002872E4" w:rsidP="002872E4">
      <w:pPr>
        <w:pStyle w:val="NoteLevel3"/>
      </w:pPr>
      <w:r w:rsidRPr="002872E4">
        <w:t>Initially, houseflies appeared to be the superior competitors, rapidly increasing in density.</w:t>
      </w:r>
    </w:p>
    <w:p w14:paraId="6A044755" w14:textId="77777777" w:rsidR="002872E4" w:rsidRPr="002872E4" w:rsidRDefault="002872E4" w:rsidP="002872E4">
      <w:pPr>
        <w:pStyle w:val="NoteLevel3"/>
      </w:pPr>
      <w:r w:rsidRPr="002872E4">
        <w:t>Over time, the situation reversed, and eventually the houseflies went extinct.</w:t>
      </w:r>
    </w:p>
    <w:p w14:paraId="54233525" w14:textId="68D93FC3" w:rsidR="002872E4" w:rsidRDefault="002872E4" w:rsidP="002872E4">
      <w:pPr>
        <w:pStyle w:val="NoteLevel2"/>
        <w:numPr>
          <w:ilvl w:val="0"/>
          <w:numId w:val="0"/>
        </w:numPr>
        <w:ind w:left="1080"/>
      </w:pPr>
      <w:r w:rsidRPr="002872E4">
        <w:rPr>
          <w:noProof/>
        </w:rPr>
        <w:drawing>
          <wp:inline distT="0" distB="0" distL="0" distR="0" wp14:anchorId="716FFF0B" wp14:editId="61144EA4">
            <wp:extent cx="3251835" cy="1988361"/>
            <wp:effectExtent l="0" t="0" r="0" b="0"/>
            <wp:docPr id="72723" name="Picture 2" descr="Ecology2e-Fig-11-17-2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22" name="Picture 2" descr="Ecology2e-Fig-11-17-2R.jpg"/>
                    <pic:cNvPicPr>
                      <a:picLocks noChangeAspect="1"/>
                    </pic:cNvPicPr>
                  </pic:nvPicPr>
                  <pic:blipFill>
                    <a:blip r:embed="rId198">
                      <a:extLst>
                        <a:ext uri="{28A0092B-C50C-407E-A947-70E740481C1C}">
                          <a14:useLocalDpi xmlns:a14="http://schemas.microsoft.com/office/drawing/2010/main" val="0"/>
                        </a:ext>
                      </a:extLst>
                    </a:blip>
                    <a:srcRect t="6505" b="5040"/>
                    <a:stretch>
                      <a:fillRect/>
                    </a:stretch>
                  </pic:blipFill>
                  <pic:spPr bwMode="auto">
                    <a:xfrm>
                      <a:off x="0" y="0"/>
                      <a:ext cx="3252532" cy="1988787"/>
                    </a:xfrm>
                    <a:prstGeom prst="rect">
                      <a:avLst/>
                    </a:prstGeom>
                    <a:noFill/>
                    <a:ln>
                      <a:noFill/>
                    </a:ln>
                    <a:extLst/>
                  </pic:spPr>
                </pic:pic>
              </a:graphicData>
            </a:graphic>
          </wp:inline>
        </w:drawing>
      </w:r>
    </w:p>
    <w:p w14:paraId="5A41B6B2" w14:textId="77777777" w:rsidR="002872E4" w:rsidRPr="002872E4" w:rsidRDefault="002872E4" w:rsidP="002872E4">
      <w:pPr>
        <w:pStyle w:val="NoteLevel3"/>
      </w:pPr>
      <w:r w:rsidRPr="002872E4">
        <w:t>Individuals were also tested for signs of evolutionary change.</w:t>
      </w:r>
    </w:p>
    <w:p w14:paraId="260AA4CE" w14:textId="77777777" w:rsidR="002872E4" w:rsidRPr="002872E4" w:rsidRDefault="002872E4" w:rsidP="002872E4">
      <w:pPr>
        <w:pStyle w:val="NoteLevel4"/>
      </w:pPr>
      <w:r w:rsidRPr="002872E4">
        <w:t>Blowflies raised in competition with houseflies had evolved to become superior competitors and always outcompeted the houseflies.</w:t>
      </w:r>
    </w:p>
    <w:p w14:paraId="01613A06" w14:textId="39857527" w:rsidR="002872E4" w:rsidRDefault="002872E4" w:rsidP="002872E4">
      <w:pPr>
        <w:pStyle w:val="NoteLevel4"/>
      </w:pPr>
      <w:r w:rsidRPr="002872E4">
        <w:t xml:space="preserve">The underlying mechanisms of this and the associated genetic changes are </w:t>
      </w:r>
      <w:r w:rsidR="00AE6118">
        <w:t>un</w:t>
      </w:r>
      <w:r w:rsidRPr="002872E4">
        <w:t>known.</w:t>
      </w:r>
    </w:p>
    <w:p w14:paraId="6D6DB80C" w14:textId="77777777" w:rsidR="002872E4" w:rsidRDefault="002872E4" w:rsidP="002872E4">
      <w:pPr>
        <w:pStyle w:val="NoteLevel4"/>
        <w:numPr>
          <w:ilvl w:val="0"/>
          <w:numId w:val="0"/>
        </w:numPr>
        <w:ind w:left="2520"/>
      </w:pPr>
    </w:p>
    <w:p w14:paraId="253AA803" w14:textId="77777777" w:rsidR="002872E4" w:rsidRDefault="002872E4" w:rsidP="002872E4">
      <w:pPr>
        <w:pStyle w:val="NoteLevel4"/>
        <w:numPr>
          <w:ilvl w:val="0"/>
          <w:numId w:val="0"/>
        </w:numPr>
        <w:ind w:left="2520"/>
      </w:pPr>
    </w:p>
    <w:p w14:paraId="6891000C" w14:textId="77777777" w:rsidR="002872E4" w:rsidRPr="002872E4" w:rsidRDefault="002872E4" w:rsidP="002872E4">
      <w:pPr>
        <w:pStyle w:val="NoteLevel2"/>
      </w:pPr>
      <w:r w:rsidRPr="002872E4">
        <w:t xml:space="preserve">Natural selection can influence the morphology of competing species and result in </w:t>
      </w:r>
      <w:r w:rsidRPr="002872E4">
        <w:rPr>
          <w:b/>
          <w:bCs/>
        </w:rPr>
        <w:t>character displacement</w:t>
      </w:r>
      <w:r w:rsidRPr="002872E4">
        <w:t>.</w:t>
      </w:r>
    </w:p>
    <w:p w14:paraId="1DBBB4BD" w14:textId="77777777" w:rsidR="002872E4" w:rsidRDefault="002872E4" w:rsidP="002872E4">
      <w:pPr>
        <w:pStyle w:val="NoteLevel3"/>
      </w:pPr>
      <w:r w:rsidRPr="002872E4">
        <w:t>The phenotypes of competing species become more different over time.</w:t>
      </w:r>
    </w:p>
    <w:p w14:paraId="564C341C" w14:textId="2496BA9D" w:rsidR="002872E4" w:rsidRDefault="002872E4" w:rsidP="002872E4">
      <w:pPr>
        <w:pStyle w:val="NoteLevel3"/>
        <w:numPr>
          <w:ilvl w:val="0"/>
          <w:numId w:val="0"/>
        </w:numPr>
        <w:ind w:left="1800"/>
      </w:pPr>
      <w:r w:rsidRPr="002872E4">
        <w:rPr>
          <w:noProof/>
        </w:rPr>
        <w:drawing>
          <wp:inline distT="0" distB="0" distL="0" distR="0" wp14:anchorId="4581D2A8" wp14:editId="6337C4EB">
            <wp:extent cx="4634865" cy="1667264"/>
            <wp:effectExtent l="0" t="0" r="0" b="9525"/>
            <wp:docPr id="139266" name="Picture 1" descr="Ecology2e-Fig-11-18-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66" name="Picture 1" descr="Ecology2e-Fig-11-18-0R.jpg"/>
                    <pic:cNvPicPr>
                      <a:picLocks noChangeAspect="1"/>
                    </pic:cNvPicPr>
                  </pic:nvPicPr>
                  <pic:blipFill>
                    <a:blip r:embed="rId199">
                      <a:extLst>
                        <a:ext uri="{28A0092B-C50C-407E-A947-70E740481C1C}">
                          <a14:useLocalDpi xmlns:a14="http://schemas.microsoft.com/office/drawing/2010/main" val="0"/>
                        </a:ext>
                      </a:extLst>
                    </a:blip>
                    <a:srcRect t="10114" b="8977"/>
                    <a:stretch>
                      <a:fillRect/>
                    </a:stretch>
                  </pic:blipFill>
                  <pic:spPr bwMode="auto">
                    <a:xfrm>
                      <a:off x="0" y="0"/>
                      <a:ext cx="4634865" cy="1667264"/>
                    </a:xfrm>
                    <a:prstGeom prst="rect">
                      <a:avLst/>
                    </a:prstGeom>
                    <a:noFill/>
                    <a:ln>
                      <a:noFill/>
                    </a:ln>
                    <a:extLst/>
                  </pic:spPr>
                </pic:pic>
              </a:graphicData>
            </a:graphic>
          </wp:inline>
        </w:drawing>
      </w:r>
    </w:p>
    <w:p w14:paraId="13B8B881" w14:textId="308AF4F2" w:rsidR="002872E4" w:rsidRDefault="002872E4" w:rsidP="002872E4">
      <w:pPr>
        <w:pStyle w:val="NoteLevel4"/>
      </w:pPr>
      <w:r>
        <w:t>When they fist come together, the two species catch prey of about the same size.</w:t>
      </w:r>
    </w:p>
    <w:p w14:paraId="6D8A662D" w14:textId="040BAC1E" w:rsidR="002872E4" w:rsidRDefault="002872E4" w:rsidP="002872E4">
      <w:pPr>
        <w:pStyle w:val="NoteLevel4"/>
      </w:pPr>
      <w:r>
        <w:t>BTUT after living tighter, for some time, the two species often catch prey of different sizes</w:t>
      </w:r>
    </w:p>
    <w:p w14:paraId="101D1248" w14:textId="77777777" w:rsidR="002872E4" w:rsidRPr="002872E4" w:rsidRDefault="002872E4" w:rsidP="002872E4">
      <w:pPr>
        <w:pStyle w:val="NoteLevel2"/>
      </w:pPr>
      <w:r w:rsidRPr="002872E4">
        <w:t>E.g. In two species of Galápagos finches, beak sizes, and hence sizes of the seeds eaten, are different on islands with both species.</w:t>
      </w:r>
    </w:p>
    <w:p w14:paraId="46530B27" w14:textId="77777777" w:rsidR="002872E4" w:rsidRDefault="002872E4" w:rsidP="002872E4">
      <w:pPr>
        <w:pStyle w:val="NoteLevel2"/>
      </w:pPr>
      <w:r w:rsidRPr="002872E4">
        <w:t>On islands with only one of the species, beak sizes are similar.</w:t>
      </w:r>
    </w:p>
    <w:p w14:paraId="3454E513" w14:textId="74DB2C7E" w:rsidR="002872E4" w:rsidRDefault="002872E4" w:rsidP="002872E4">
      <w:pPr>
        <w:pStyle w:val="NoteLevel2"/>
        <w:numPr>
          <w:ilvl w:val="0"/>
          <w:numId w:val="0"/>
        </w:numPr>
        <w:ind w:left="1080"/>
      </w:pPr>
      <w:r w:rsidRPr="002872E4">
        <w:rPr>
          <w:noProof/>
        </w:rPr>
        <w:drawing>
          <wp:inline distT="0" distB="0" distL="0" distR="0" wp14:anchorId="1746E386" wp14:editId="6D61A3FE">
            <wp:extent cx="2120721" cy="1568450"/>
            <wp:effectExtent l="0" t="0" r="0" b="6350"/>
            <wp:docPr id="143362" name="Picture 1" descr="Ecology2e-Fig-11-19-1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62" name="Picture 1" descr="Ecology2e-Fig-11-19-1R.jpg"/>
                    <pic:cNvPicPr>
                      <a:picLocks noChangeAspect="1"/>
                    </pic:cNvPicPr>
                  </pic:nvPicPr>
                  <pic:blipFill>
                    <a:blip r:embed="rId200">
                      <a:extLst>
                        <a:ext uri="{28A0092B-C50C-407E-A947-70E740481C1C}">
                          <a14:useLocalDpi xmlns:a14="http://schemas.microsoft.com/office/drawing/2010/main" val="0"/>
                        </a:ext>
                      </a:extLst>
                    </a:blip>
                    <a:srcRect b="4826"/>
                    <a:stretch>
                      <a:fillRect/>
                    </a:stretch>
                  </pic:blipFill>
                  <pic:spPr bwMode="auto">
                    <a:xfrm>
                      <a:off x="0" y="0"/>
                      <a:ext cx="2120721" cy="1568450"/>
                    </a:xfrm>
                    <a:prstGeom prst="rect">
                      <a:avLst/>
                    </a:prstGeom>
                    <a:noFill/>
                    <a:ln>
                      <a:noFill/>
                    </a:ln>
                    <a:extLst/>
                  </pic:spPr>
                </pic:pic>
              </a:graphicData>
            </a:graphic>
          </wp:inline>
        </w:drawing>
      </w:r>
    </w:p>
    <w:p w14:paraId="24BB68B1" w14:textId="3A8386B9" w:rsidR="002872E4" w:rsidRDefault="002872E4" w:rsidP="002872E4">
      <w:pPr>
        <w:pStyle w:val="NoteLevel2"/>
        <w:numPr>
          <w:ilvl w:val="0"/>
          <w:numId w:val="0"/>
        </w:numPr>
        <w:ind w:left="1080"/>
      </w:pPr>
      <w:r w:rsidRPr="002872E4">
        <w:rPr>
          <w:noProof/>
        </w:rPr>
        <w:drawing>
          <wp:inline distT="0" distB="0" distL="0" distR="0" wp14:anchorId="62D432BC" wp14:editId="706FB435">
            <wp:extent cx="2223135" cy="2070295"/>
            <wp:effectExtent l="0" t="0" r="12065" b="12700"/>
            <wp:docPr id="145410" name="Picture 1" descr="Ecology2e-Fig-11-19-2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10" name="Picture 1" descr="Ecology2e-Fig-11-19-2R.jpg"/>
                    <pic:cNvPicPr>
                      <a:picLocks noChangeAspect="1"/>
                    </pic:cNvPicPr>
                  </pic:nvPicPr>
                  <pic:blipFill>
                    <a:blip r:embed="rId201">
                      <a:extLst>
                        <a:ext uri="{28A0092B-C50C-407E-A947-70E740481C1C}">
                          <a14:useLocalDpi xmlns:a14="http://schemas.microsoft.com/office/drawing/2010/main" val="0"/>
                        </a:ext>
                      </a:extLst>
                    </a:blip>
                    <a:srcRect b="4822"/>
                    <a:stretch>
                      <a:fillRect/>
                    </a:stretch>
                  </pic:blipFill>
                  <pic:spPr bwMode="auto">
                    <a:xfrm>
                      <a:off x="0" y="0"/>
                      <a:ext cx="2223286" cy="2070436"/>
                    </a:xfrm>
                    <a:prstGeom prst="rect">
                      <a:avLst/>
                    </a:prstGeom>
                    <a:noFill/>
                    <a:ln>
                      <a:noFill/>
                    </a:ln>
                    <a:extLst/>
                  </pic:spPr>
                </pic:pic>
              </a:graphicData>
            </a:graphic>
          </wp:inline>
        </w:drawing>
      </w:r>
    </w:p>
    <w:p w14:paraId="5DCA6BCA" w14:textId="02A03344" w:rsidR="002872E4" w:rsidRDefault="002872E4" w:rsidP="002872E4">
      <w:pPr>
        <w:pStyle w:val="NoteLevel3"/>
      </w:pPr>
      <w:r>
        <w:t xml:space="preserve">Beak </w:t>
      </w:r>
      <w:proofErr w:type="gramStart"/>
      <w:r>
        <w:t>size influence</w:t>
      </w:r>
      <w:proofErr w:type="gramEnd"/>
      <w:r>
        <w:t xml:space="preserve"> the sizes of the seeds the bird can eat.</w:t>
      </w:r>
    </w:p>
    <w:p w14:paraId="56DB69C1" w14:textId="45573239" w:rsidR="002872E4" w:rsidRDefault="002872E4" w:rsidP="002872E4">
      <w:pPr>
        <w:pStyle w:val="NoteLevel3"/>
      </w:pPr>
      <w:r>
        <w:t>The beak sizes of the two species differ</w:t>
      </w:r>
      <w:r w:rsidR="007E5BB3">
        <w:t xml:space="preserve"> considerably when they both live in the same island.</w:t>
      </w:r>
    </w:p>
    <w:p w14:paraId="107721C5" w14:textId="3A022B09" w:rsidR="007E5BB3" w:rsidRPr="002872E4" w:rsidRDefault="007E5BB3" w:rsidP="002872E4">
      <w:pPr>
        <w:pStyle w:val="NoteLevel3"/>
      </w:pPr>
      <w:r>
        <w:t>HOWEVER, when the two species live apart on different islands, they have similar beak sizes.</w:t>
      </w:r>
    </w:p>
    <w:p w14:paraId="4ED6BD0F" w14:textId="1F1FD134" w:rsidR="002872E4" w:rsidRDefault="002872E4" w:rsidP="002872E4">
      <w:pPr>
        <w:pStyle w:val="NoteLevel3"/>
        <w:numPr>
          <w:ilvl w:val="0"/>
          <w:numId w:val="0"/>
        </w:numPr>
        <w:ind w:left="1800"/>
      </w:pPr>
    </w:p>
    <w:p w14:paraId="564B9A90" w14:textId="77777777" w:rsidR="007E5BB3" w:rsidRDefault="007E5BB3" w:rsidP="002872E4">
      <w:pPr>
        <w:pStyle w:val="NoteLevel3"/>
        <w:numPr>
          <w:ilvl w:val="0"/>
          <w:numId w:val="0"/>
        </w:numPr>
        <w:ind w:left="1800"/>
      </w:pPr>
    </w:p>
    <w:p w14:paraId="2D7576EE" w14:textId="77777777" w:rsidR="007E5BB3" w:rsidRPr="002872E4" w:rsidRDefault="007E5BB3" w:rsidP="002872E4">
      <w:pPr>
        <w:pStyle w:val="NoteLevel3"/>
        <w:numPr>
          <w:ilvl w:val="0"/>
          <w:numId w:val="0"/>
        </w:numPr>
        <w:ind w:left="1800"/>
      </w:pPr>
    </w:p>
    <w:p w14:paraId="615D29B6" w14:textId="0E606287" w:rsidR="002872E4" w:rsidRDefault="007E5BB3" w:rsidP="007E5BB3">
      <w:pPr>
        <w:pStyle w:val="NoteLevel1"/>
        <w:numPr>
          <w:ilvl w:val="0"/>
          <w:numId w:val="0"/>
        </w:numPr>
      </w:pPr>
      <w:r w:rsidRPr="007E5BB3">
        <w:rPr>
          <w:b/>
        </w:rPr>
        <w:t xml:space="preserve">CASE </w:t>
      </w:r>
      <w:proofErr w:type="gramStart"/>
      <w:r w:rsidRPr="007E5BB3">
        <w:rPr>
          <w:b/>
        </w:rPr>
        <w:t>STUDY</w:t>
      </w:r>
      <w:r>
        <w:t xml:space="preserve"> :</w:t>
      </w:r>
      <w:proofErr w:type="gramEnd"/>
      <w:r>
        <w:t xml:space="preserve"> Why do some plants eat animals? </w:t>
      </w:r>
      <w:proofErr w:type="gramStart"/>
      <w:r>
        <w:t>COMPETITON !</w:t>
      </w:r>
      <w:proofErr w:type="gramEnd"/>
    </w:p>
    <w:p w14:paraId="4BC3414A" w14:textId="77777777" w:rsidR="007E5BB3" w:rsidRDefault="007E5BB3" w:rsidP="007E5BB3">
      <w:pPr>
        <w:pStyle w:val="NoteLevel1"/>
        <w:numPr>
          <w:ilvl w:val="0"/>
          <w:numId w:val="0"/>
        </w:numPr>
      </w:pPr>
    </w:p>
    <w:p w14:paraId="609410BE" w14:textId="77777777" w:rsidR="007E5BB3" w:rsidRDefault="007E5BB3" w:rsidP="007E5BB3">
      <w:pPr>
        <w:pStyle w:val="NoteLevel2"/>
      </w:pPr>
      <w:r w:rsidRPr="007E5BB3">
        <w:t xml:space="preserve">Competition among plants can be intense where soil nutrients are scarce. </w:t>
      </w:r>
    </w:p>
    <w:p w14:paraId="7804BB11" w14:textId="1A2A2AB4" w:rsidR="007E5BB3" w:rsidRDefault="007E5BB3" w:rsidP="007E5BB3">
      <w:pPr>
        <w:pStyle w:val="NoteLevel2"/>
      </w:pPr>
      <w:r>
        <w:t>Many carnivorous</w:t>
      </w:r>
      <w:r w:rsidRPr="007E5BB3">
        <w:t xml:space="preserve"> </w:t>
      </w:r>
      <w:r w:rsidR="00861C82">
        <w:t xml:space="preserve">plants </w:t>
      </w:r>
      <w:r w:rsidRPr="007E5BB3">
        <w:t>may be an adaptation to low-nutrient environments.</w:t>
      </w:r>
    </w:p>
    <w:p w14:paraId="1B16179D" w14:textId="77777777" w:rsidR="007E5BB3" w:rsidRPr="007E5BB3" w:rsidRDefault="007E5BB3" w:rsidP="007E5BB3">
      <w:pPr>
        <w:pStyle w:val="NoteLevel2"/>
        <w:numPr>
          <w:ilvl w:val="0"/>
          <w:numId w:val="0"/>
        </w:numPr>
        <w:ind w:left="1080"/>
      </w:pPr>
    </w:p>
    <w:p w14:paraId="18E17E98" w14:textId="5EB5044B" w:rsidR="007E5BB3" w:rsidRDefault="007E5BB3" w:rsidP="007E5BB3">
      <w:pPr>
        <w:pStyle w:val="NoteLevel2"/>
      </w:pPr>
      <w:r w:rsidRPr="007E5BB3">
        <w:t xml:space="preserve">Brewer (2003) removed noncarnivorous competitor plants from around pitcher </w:t>
      </w:r>
      <w:proofErr w:type="gramStart"/>
      <w:r w:rsidRPr="007E5BB3">
        <w:t xml:space="preserve">plants </w:t>
      </w:r>
      <w:r w:rsidR="00861C82">
        <w:t>.</w:t>
      </w:r>
      <w:proofErr w:type="gramEnd"/>
    </w:p>
    <w:p w14:paraId="7232605D" w14:textId="1DC2505B" w:rsidR="007E5BB3" w:rsidRDefault="007E5BB3" w:rsidP="007E5BB3">
      <w:pPr>
        <w:pStyle w:val="NoteLevel3"/>
      </w:pPr>
      <w:proofErr w:type="gramStart"/>
      <w:r w:rsidRPr="007E5BB3">
        <w:t>found</w:t>
      </w:r>
      <w:proofErr w:type="gramEnd"/>
      <w:r w:rsidRPr="007E5BB3">
        <w:t xml:space="preserve"> that pitcher plant growth rates increased.</w:t>
      </w:r>
    </w:p>
    <w:p w14:paraId="4291834F" w14:textId="77777777" w:rsidR="007E5BB3" w:rsidRPr="007E5BB3" w:rsidRDefault="007E5BB3" w:rsidP="007E5BB3">
      <w:pPr>
        <w:pStyle w:val="NoteLevel3"/>
        <w:numPr>
          <w:ilvl w:val="0"/>
          <w:numId w:val="0"/>
        </w:numPr>
        <w:ind w:left="1800"/>
      </w:pPr>
    </w:p>
    <w:p w14:paraId="22A3456F" w14:textId="068A4BE9" w:rsidR="007E5BB3" w:rsidRDefault="007E5BB3" w:rsidP="007E5BB3">
      <w:pPr>
        <w:pStyle w:val="NoteLevel2"/>
      </w:pPr>
      <w:r w:rsidRPr="007E5BB3">
        <w:t xml:space="preserve">Some pitcher plants were also covered, to prevent prey capture, </w:t>
      </w:r>
      <w:r w:rsidR="00861C82">
        <w:t>BUT</w:t>
      </w:r>
      <w:r w:rsidRPr="007E5BB3">
        <w:t xml:space="preserve"> prey exclusion did not reduce the growth rate as expected.</w:t>
      </w:r>
    </w:p>
    <w:p w14:paraId="503A75E9" w14:textId="36F3B60E" w:rsidR="007E5BB3" w:rsidRDefault="007E5BB3" w:rsidP="007E5BB3">
      <w:pPr>
        <w:pStyle w:val="NoteLevel2"/>
        <w:numPr>
          <w:ilvl w:val="0"/>
          <w:numId w:val="0"/>
        </w:numPr>
        <w:ind w:left="1080"/>
      </w:pPr>
      <w:r w:rsidRPr="007E5BB3">
        <w:rPr>
          <w:noProof/>
        </w:rPr>
        <w:drawing>
          <wp:inline distT="0" distB="0" distL="0" distR="0" wp14:anchorId="3E9C0E74" wp14:editId="64744941">
            <wp:extent cx="2931688" cy="1792605"/>
            <wp:effectExtent l="0" t="0" r="0" b="10795"/>
            <wp:docPr id="150529" name="Picture 4" descr="Ecology2e-Fig-11-02-0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29" name="Picture 4" descr="Ecology2e-Fig-11-02-0R"/>
                    <pic:cNvPicPr>
                      <a:picLocks noChangeAspect="1" noChangeArrowheads="1"/>
                    </pic:cNvPicPr>
                  </pic:nvPicPr>
                  <pic:blipFill>
                    <a:blip r:embed="rId202">
                      <a:extLst>
                        <a:ext uri="{28A0092B-C50C-407E-A947-70E740481C1C}">
                          <a14:useLocalDpi xmlns:a14="http://schemas.microsoft.com/office/drawing/2010/main" val="0"/>
                        </a:ext>
                      </a:extLst>
                    </a:blip>
                    <a:srcRect b="6071"/>
                    <a:stretch>
                      <a:fillRect/>
                    </a:stretch>
                  </pic:blipFill>
                  <pic:spPr bwMode="auto">
                    <a:xfrm>
                      <a:off x="0" y="0"/>
                      <a:ext cx="2931688" cy="1792605"/>
                    </a:xfrm>
                    <a:prstGeom prst="rect">
                      <a:avLst/>
                    </a:prstGeom>
                    <a:noFill/>
                    <a:ln>
                      <a:noFill/>
                    </a:ln>
                    <a:extLst/>
                  </pic:spPr>
                </pic:pic>
              </a:graphicData>
            </a:graphic>
          </wp:inline>
        </w:drawing>
      </w:r>
    </w:p>
    <w:p w14:paraId="5C2B2C09" w14:textId="77777777" w:rsidR="007E5BB3" w:rsidRDefault="007E5BB3" w:rsidP="007E5BB3">
      <w:pPr>
        <w:pStyle w:val="NoteLevel2"/>
        <w:numPr>
          <w:ilvl w:val="0"/>
          <w:numId w:val="0"/>
        </w:numPr>
        <w:ind w:left="1080"/>
      </w:pPr>
    </w:p>
    <w:p w14:paraId="4FC40792" w14:textId="77777777" w:rsidR="007E5BB3" w:rsidRDefault="007E5BB3" w:rsidP="007E5BB3">
      <w:pPr>
        <w:pStyle w:val="NoteLevel2"/>
      </w:pPr>
      <w:r w:rsidRPr="007E5BB3">
        <w:t xml:space="preserve">In the experiments on pitcher plants, the results suggested </w:t>
      </w:r>
      <w:r w:rsidRPr="00AE6118">
        <w:rPr>
          <w:u w:val="single"/>
        </w:rPr>
        <w:t>little competition for soil nutrients</w:t>
      </w:r>
      <w:r w:rsidRPr="007E5BB3">
        <w:t xml:space="preserve"> between them and noncarnivorous neighbors.</w:t>
      </w:r>
    </w:p>
    <w:p w14:paraId="582D313D" w14:textId="77777777" w:rsidR="00861C82" w:rsidRPr="007E5BB3" w:rsidRDefault="00861C82" w:rsidP="00861C82">
      <w:pPr>
        <w:pStyle w:val="NoteLevel2"/>
        <w:numPr>
          <w:ilvl w:val="0"/>
          <w:numId w:val="0"/>
        </w:numPr>
        <w:ind w:left="1080"/>
      </w:pPr>
    </w:p>
    <w:p w14:paraId="575F904E" w14:textId="77777777" w:rsidR="00861C82" w:rsidRDefault="007E5BB3" w:rsidP="007E5BB3">
      <w:pPr>
        <w:pStyle w:val="NoteLevel2"/>
      </w:pPr>
      <w:r w:rsidRPr="00861C82">
        <w:rPr>
          <w:u w:val="single"/>
        </w:rPr>
        <w:t xml:space="preserve">Competition for </w:t>
      </w:r>
      <w:r w:rsidRPr="00AE6118">
        <w:rPr>
          <w:color w:val="FF0000"/>
          <w:u w:val="single"/>
        </w:rPr>
        <w:t>light</w:t>
      </w:r>
      <w:r w:rsidRPr="007E5BB3">
        <w:t xml:space="preserve"> was more important. </w:t>
      </w:r>
    </w:p>
    <w:p w14:paraId="2E634D72" w14:textId="082FE891" w:rsidR="007E5BB3" w:rsidRPr="007E5BB3" w:rsidRDefault="007E5BB3" w:rsidP="00861C82">
      <w:pPr>
        <w:pStyle w:val="NoteLevel3"/>
      </w:pPr>
      <w:r w:rsidRPr="007E5BB3">
        <w:t>When shaded by neighbors, pitcher height increased at the expense of pitcher volume.</w:t>
      </w:r>
    </w:p>
    <w:p w14:paraId="55E7242F" w14:textId="77777777" w:rsidR="007E5BB3" w:rsidRPr="007E5BB3" w:rsidRDefault="007E5BB3" w:rsidP="00861C82">
      <w:pPr>
        <w:pStyle w:val="NoteLevel3"/>
      </w:pPr>
      <w:r w:rsidRPr="007E5BB3">
        <w:t>When neighbors were removed, pitcher plant growth rate increased, but only if they were able to capture animal prey.</w:t>
      </w:r>
    </w:p>
    <w:p w14:paraId="1F719136" w14:textId="64A4FB81" w:rsidR="007E5BB3" w:rsidRDefault="007E5BB3" w:rsidP="007E5BB3">
      <w:pPr>
        <w:pStyle w:val="NoteLevel2"/>
        <w:numPr>
          <w:ilvl w:val="0"/>
          <w:numId w:val="0"/>
        </w:numPr>
        <w:ind w:left="1080"/>
      </w:pPr>
      <w:r w:rsidRPr="007E5BB3">
        <w:rPr>
          <w:noProof/>
        </w:rPr>
        <w:drawing>
          <wp:inline distT="0" distB="0" distL="0" distR="0" wp14:anchorId="2851827E" wp14:editId="557E64B4">
            <wp:extent cx="3008122" cy="2882596"/>
            <wp:effectExtent l="0" t="0" r="0" b="0"/>
            <wp:docPr id="154625" name="Picture 1" descr="Ecology2e-Fig-11-20-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25" name="Picture 1" descr="Ecology2e-Fig-11-20-0R.jpg"/>
                    <pic:cNvPicPr>
                      <a:picLocks noChangeAspect="1"/>
                    </pic:cNvPicPr>
                  </pic:nvPicPr>
                  <pic:blipFill>
                    <a:blip r:embed="rId203">
                      <a:extLst>
                        <a:ext uri="{28A0092B-C50C-407E-A947-70E740481C1C}">
                          <a14:useLocalDpi xmlns:a14="http://schemas.microsoft.com/office/drawing/2010/main" val="0"/>
                        </a:ext>
                      </a:extLst>
                    </a:blip>
                    <a:srcRect b="4936"/>
                    <a:stretch>
                      <a:fillRect/>
                    </a:stretch>
                  </pic:blipFill>
                  <pic:spPr bwMode="auto">
                    <a:xfrm>
                      <a:off x="0" y="0"/>
                      <a:ext cx="3008302" cy="2882769"/>
                    </a:xfrm>
                    <a:prstGeom prst="rect">
                      <a:avLst/>
                    </a:prstGeom>
                    <a:noFill/>
                    <a:ln>
                      <a:noFill/>
                    </a:ln>
                    <a:extLst/>
                  </pic:spPr>
                </pic:pic>
              </a:graphicData>
            </a:graphic>
          </wp:inline>
        </w:drawing>
      </w:r>
    </w:p>
    <w:p w14:paraId="4FBCCC1B" w14:textId="77777777" w:rsidR="007E5BB3" w:rsidRPr="008E4096" w:rsidRDefault="007E5BB3" w:rsidP="007E5BB3">
      <w:pPr>
        <w:pStyle w:val="NoteLevel2"/>
        <w:rPr>
          <w:b/>
        </w:rPr>
      </w:pPr>
      <w:r w:rsidRPr="008E4096">
        <w:rPr>
          <w:b/>
        </w:rPr>
        <w:t>Pitcher plants compete with neighbors for light but avoid competition for soil nutrients by eating animal prey.</w:t>
      </w:r>
    </w:p>
    <w:p w14:paraId="30F9A931" w14:textId="77777777" w:rsidR="00861C82" w:rsidRPr="007E5BB3" w:rsidRDefault="00861C82" w:rsidP="00861C82">
      <w:pPr>
        <w:pStyle w:val="NoteLevel2"/>
        <w:numPr>
          <w:ilvl w:val="0"/>
          <w:numId w:val="0"/>
        </w:numPr>
        <w:ind w:left="1080"/>
      </w:pPr>
    </w:p>
    <w:p w14:paraId="18EF082B" w14:textId="1CEF0F49" w:rsidR="007E5BB3" w:rsidRPr="007E5BB3" w:rsidRDefault="007E5BB3" w:rsidP="007E5BB3">
      <w:pPr>
        <w:pStyle w:val="NoteLevel2"/>
      </w:pPr>
      <w:r w:rsidRPr="007E5BB3">
        <w:t>In low light</w:t>
      </w:r>
      <w:r w:rsidR="00861C82">
        <w:t>,</w:t>
      </w:r>
      <w:r w:rsidRPr="007E5BB3">
        <w:t xml:space="preserve"> they grow little and require few nutrients, thus prey deprivation</w:t>
      </w:r>
      <w:r w:rsidR="00861C82">
        <w:t xml:space="preserve"> (loss)</w:t>
      </w:r>
      <w:r w:rsidRPr="007E5BB3">
        <w:t xml:space="preserve"> has little effect.</w:t>
      </w:r>
    </w:p>
    <w:p w14:paraId="6CEA225B" w14:textId="251923BA" w:rsidR="007E5BB3" w:rsidRPr="007E5BB3" w:rsidRDefault="007E5BB3" w:rsidP="007E5BB3">
      <w:pPr>
        <w:pStyle w:val="NoteLevel2"/>
      </w:pPr>
      <w:r w:rsidRPr="007E5BB3">
        <w:t>In high light, they grow more and require nutrients, thus prey deprivation matters</w:t>
      </w:r>
    </w:p>
    <w:p w14:paraId="6319DF24" w14:textId="77777777" w:rsidR="002872E4" w:rsidRPr="002872E4" w:rsidRDefault="002872E4" w:rsidP="002872E4">
      <w:pPr>
        <w:pStyle w:val="NoteLevel1"/>
      </w:pPr>
    </w:p>
    <w:p w14:paraId="24221B84" w14:textId="77777777" w:rsidR="002872E4" w:rsidRPr="007F120E" w:rsidRDefault="002872E4" w:rsidP="002872E4">
      <w:pPr>
        <w:pStyle w:val="NoteLevel1"/>
      </w:pPr>
    </w:p>
    <w:p w14:paraId="1DF14363" w14:textId="4BB2DD71" w:rsidR="007F120E" w:rsidRPr="00D90E48" w:rsidRDefault="007F120E" w:rsidP="007F120E">
      <w:pPr>
        <w:pStyle w:val="NoteLevel1"/>
      </w:pPr>
    </w:p>
    <w:p w14:paraId="0D3A2F51" w14:textId="77777777" w:rsidR="00D90E48" w:rsidRPr="00D90E48" w:rsidRDefault="00D90E48" w:rsidP="00D90E48">
      <w:pPr>
        <w:pStyle w:val="NoteLevel1"/>
        <w:numPr>
          <w:ilvl w:val="0"/>
          <w:numId w:val="0"/>
        </w:numPr>
      </w:pPr>
    </w:p>
    <w:p w14:paraId="5A0A7F4D" w14:textId="77777777" w:rsidR="00D90E48" w:rsidRPr="00D90E48" w:rsidRDefault="00D90E48" w:rsidP="00D90E48">
      <w:pPr>
        <w:pStyle w:val="NoteLevel1"/>
      </w:pPr>
    </w:p>
    <w:p w14:paraId="3B592C8C" w14:textId="77777777" w:rsidR="0059458C" w:rsidRPr="0059458C" w:rsidRDefault="0059458C" w:rsidP="00C52F76">
      <w:pPr>
        <w:pStyle w:val="NoteLevel1"/>
      </w:pPr>
    </w:p>
    <w:p w14:paraId="46AFC54A" w14:textId="77777777" w:rsidR="0059458C" w:rsidRPr="0059458C" w:rsidRDefault="0059458C" w:rsidP="0059458C">
      <w:pPr>
        <w:pStyle w:val="NoteLevel2"/>
        <w:numPr>
          <w:ilvl w:val="0"/>
          <w:numId w:val="0"/>
        </w:numPr>
        <w:ind w:left="1080"/>
      </w:pPr>
    </w:p>
    <w:p w14:paraId="48ED48DE" w14:textId="77777777" w:rsidR="0059458C" w:rsidRDefault="0059458C" w:rsidP="0059458C">
      <w:pPr>
        <w:pStyle w:val="NoteLevel2"/>
        <w:numPr>
          <w:ilvl w:val="0"/>
          <w:numId w:val="0"/>
        </w:numPr>
        <w:ind w:left="1080"/>
      </w:pPr>
    </w:p>
    <w:p w14:paraId="67F04ADA" w14:textId="185E98BA" w:rsidR="001E376B" w:rsidRDefault="001E376B" w:rsidP="005A0105">
      <w:pPr>
        <w:pStyle w:val="NoteLevel1"/>
      </w:pPr>
    </w:p>
    <w:sectPr w:rsidR="001E376B" w:rsidSect="005A0105">
      <w:footerReference w:type="even" r:id="rId204"/>
      <w:footerReference w:type="default" r:id="rId205"/>
      <w:headerReference w:type="first" r:id="rId206"/>
      <w:footerReference w:type="first" r:id="rId207"/>
      <w:pgSz w:w="12240" w:h="15840"/>
      <w:pgMar w:top="1440" w:right="1080" w:bottom="1440" w:left="108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0B8025" w14:textId="77777777" w:rsidR="004236C2" w:rsidRDefault="004236C2" w:rsidP="00DB27F3">
      <w:r>
        <w:separator/>
      </w:r>
    </w:p>
  </w:endnote>
  <w:endnote w:type="continuationSeparator" w:id="0">
    <w:p w14:paraId="3957CED7" w14:textId="77777777" w:rsidR="004236C2" w:rsidRDefault="004236C2" w:rsidP="00DB2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바탕">
    <w:charset w:val="4F"/>
    <w:family w:val="auto"/>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FE921D" w14:textId="77A52389" w:rsidR="004236C2" w:rsidRDefault="004236C2">
    <w:pPr>
      <w:pStyle w:val="Footer"/>
      <w:jc w:val="center"/>
      <w:rPr>
        <w:rStyle w:val="PageNumber"/>
      </w:rPr>
    </w:pPr>
  </w:p>
  <w:p w14:paraId="4147913C" w14:textId="17DB314A" w:rsidR="004236C2" w:rsidRDefault="004236C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057987" w14:textId="155129EC" w:rsidR="004236C2" w:rsidRDefault="004236C2">
    <w:pPr>
      <w:pStyle w:val="Footer"/>
      <w:jc w:val="center"/>
      <w:rPr>
        <w:rStyle w:val="PageNumber"/>
      </w:rPr>
    </w:pPr>
  </w:p>
  <w:p w14:paraId="63DB5BC3" w14:textId="3787FD19" w:rsidR="004236C2" w:rsidRDefault="004236C2">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B190CC" w14:textId="65C1EC9E" w:rsidR="004236C2" w:rsidRDefault="004236C2">
    <w:pPr>
      <w:pStyle w:val="Footer"/>
      <w:jc w:val="center"/>
      <w:rPr>
        <w:rStyle w:val="PageNumber"/>
      </w:rPr>
    </w:pPr>
  </w:p>
  <w:p w14:paraId="26587791" w14:textId="4C6C8831" w:rsidR="004236C2" w:rsidRDefault="004236C2">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90D86B" w14:textId="5B9F57D7" w:rsidR="004236C2" w:rsidRDefault="004236C2">
    <w:pPr>
      <w:pStyle w:val="Footer"/>
      <w:jc w:val="center"/>
      <w:rPr>
        <w:rStyle w:val="PageNumber"/>
      </w:rPr>
    </w:pPr>
  </w:p>
  <w:p w14:paraId="4A9B738A" w14:textId="35B1AEEF" w:rsidR="004236C2" w:rsidRDefault="004236C2">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E6C194" w14:textId="0AF9C945" w:rsidR="004236C2" w:rsidRDefault="004236C2">
    <w:pPr>
      <w:pStyle w:val="Footer"/>
      <w:jc w:val="center"/>
      <w:rPr>
        <w:rStyle w:val="PageNumber"/>
      </w:rPr>
    </w:pPr>
  </w:p>
  <w:p w14:paraId="2806F461" w14:textId="156AC3D0" w:rsidR="004236C2" w:rsidRDefault="004236C2">
    <w:pPr>
      <w:pStyle w:val="Footer"/>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17ED94" w14:textId="2BAB20B4" w:rsidR="004236C2" w:rsidRDefault="004236C2">
    <w:pPr>
      <w:pStyle w:val="Footer"/>
      <w:jc w:val="center"/>
      <w:rPr>
        <w:rStyle w:val="PageNumber"/>
      </w:rPr>
    </w:pPr>
  </w:p>
  <w:p w14:paraId="0C308FE4" w14:textId="3C783862" w:rsidR="004236C2" w:rsidRDefault="004236C2">
    <w:pPr>
      <w:pStyle w:val="Footer"/>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594FBD" w14:textId="5F125B8D" w:rsidR="004236C2" w:rsidRDefault="004236C2">
    <w:pPr>
      <w:pStyle w:val="Footer"/>
      <w:jc w:val="center"/>
      <w:rPr>
        <w:rStyle w:val="PageNumber"/>
      </w:rPr>
    </w:pPr>
  </w:p>
  <w:p w14:paraId="3DE2FDE2" w14:textId="52E2F838" w:rsidR="004236C2" w:rsidRDefault="004236C2">
    <w:pPr>
      <w:pStyle w:val="Footer"/>
    </w:pP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136D5E" w14:textId="5E4F18F9" w:rsidR="004236C2" w:rsidRDefault="004236C2">
    <w:pPr>
      <w:pStyle w:val="Footer"/>
      <w:jc w:val="center"/>
      <w:rPr>
        <w:rStyle w:val="PageNumber"/>
      </w:rPr>
    </w:pPr>
  </w:p>
  <w:p w14:paraId="6503582D" w14:textId="6218A8DF" w:rsidR="004236C2" w:rsidRDefault="004236C2">
    <w:pPr>
      <w:pStyle w:val="Footer"/>
    </w:pP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B3E0B1" w14:textId="1B7DDFC0" w:rsidR="004236C2" w:rsidRDefault="004236C2">
    <w:pPr>
      <w:pStyle w:val="Footer"/>
      <w:jc w:val="center"/>
      <w:rPr>
        <w:rStyle w:val="PageNumber"/>
      </w:rPr>
    </w:pPr>
  </w:p>
  <w:p w14:paraId="0FBE5A97" w14:textId="6170C148" w:rsidR="004236C2" w:rsidRDefault="004236C2">
    <w:pPr>
      <w:pStyle w:val="Footer"/>
    </w:pPr>
  </w:p>
</w:ftr>
</file>

<file path=word/footer1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1AB869" w14:textId="77777777" w:rsidR="004236C2" w:rsidRDefault="004236C2">
    <w:pPr>
      <w:pStyle w:val="Footer"/>
      <w:jc w:val="center"/>
      <w:rPr>
        <w:rStyle w:val="PageNumber"/>
      </w:rPr>
    </w:pPr>
  </w:p>
  <w:p w14:paraId="34219552" w14:textId="77777777" w:rsidR="004236C2" w:rsidRDefault="004236C2">
    <w:pPr>
      <w:pStyle w:val="Footer"/>
    </w:pPr>
  </w:p>
</w:ftr>
</file>

<file path=word/footer1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B21C56" w14:textId="77777777" w:rsidR="004236C2" w:rsidRDefault="004236C2">
    <w:pPr>
      <w:pStyle w:val="Footer"/>
      <w:jc w:val="center"/>
      <w:rPr>
        <w:rStyle w:val="PageNumber"/>
      </w:rPr>
    </w:pPr>
  </w:p>
  <w:p w14:paraId="32F5BBFA" w14:textId="77777777" w:rsidR="004236C2" w:rsidRDefault="004236C2">
    <w:pPr>
      <w:pStyle w:val="Footer"/>
    </w:pPr>
  </w:p>
</w:ftr>
</file>

<file path=word/footer1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497B5" w14:textId="77777777" w:rsidR="004236C2" w:rsidRDefault="004236C2">
    <w:pPr>
      <w:pStyle w:val="Footer"/>
      <w:jc w:val="center"/>
      <w:rPr>
        <w:rStyle w:val="PageNumber"/>
      </w:rPr>
    </w:pPr>
  </w:p>
  <w:p w14:paraId="22FCD3C5" w14:textId="77777777" w:rsidR="004236C2" w:rsidRDefault="004236C2">
    <w:pPr>
      <w:pStyle w:val="Footer"/>
    </w:pPr>
  </w:p>
</w:ftr>
</file>

<file path=word/footer1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B8EBD9" w14:textId="664A0832" w:rsidR="004236C2" w:rsidRDefault="004236C2">
    <w:pPr>
      <w:pStyle w:val="Footer"/>
      <w:jc w:val="center"/>
      <w:rPr>
        <w:rStyle w:val="PageNumber"/>
      </w:rPr>
    </w:pPr>
  </w:p>
  <w:p w14:paraId="33B5595E" w14:textId="43C925B8" w:rsidR="004236C2" w:rsidRDefault="004236C2">
    <w:pPr>
      <w:pStyle w:val="Footer"/>
    </w:pPr>
  </w:p>
</w:ftr>
</file>

<file path=word/footer1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C67F45" w14:textId="4129628C" w:rsidR="004236C2" w:rsidRDefault="004236C2">
    <w:pPr>
      <w:pStyle w:val="Footer"/>
      <w:jc w:val="center"/>
      <w:rPr>
        <w:rStyle w:val="PageNumber"/>
      </w:rPr>
    </w:pPr>
  </w:p>
  <w:p w14:paraId="6331FB9C" w14:textId="0C96083B" w:rsidR="004236C2" w:rsidRDefault="004236C2">
    <w:pPr>
      <w:pStyle w:val="Footer"/>
    </w:pPr>
  </w:p>
</w:ftr>
</file>

<file path=word/footer1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C37DC1" w14:textId="6BB65C6A" w:rsidR="004236C2" w:rsidRDefault="004236C2">
    <w:pPr>
      <w:pStyle w:val="Footer"/>
      <w:jc w:val="center"/>
      <w:rPr>
        <w:rStyle w:val="PageNumber"/>
      </w:rPr>
    </w:pPr>
  </w:p>
  <w:p w14:paraId="52B40AD9" w14:textId="70AE38BC" w:rsidR="004236C2" w:rsidRDefault="004236C2">
    <w:pPr>
      <w:pStyle w:val="Footer"/>
    </w:pPr>
  </w:p>
</w:ftr>
</file>

<file path=word/footer1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4D369" w14:textId="4E043A41" w:rsidR="004236C2" w:rsidRDefault="004236C2">
    <w:pPr>
      <w:pStyle w:val="Footer"/>
      <w:jc w:val="center"/>
      <w:rPr>
        <w:rStyle w:val="PageNumber"/>
      </w:rPr>
    </w:pPr>
  </w:p>
  <w:p w14:paraId="74EBBB15" w14:textId="78BBD12E" w:rsidR="004236C2" w:rsidRDefault="004236C2">
    <w:pPr>
      <w:pStyle w:val="Footer"/>
    </w:pPr>
  </w:p>
</w:ftr>
</file>

<file path=word/footer1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2BD979" w14:textId="133BB13F" w:rsidR="004236C2" w:rsidRDefault="004236C2">
    <w:pPr>
      <w:pStyle w:val="Footer"/>
      <w:jc w:val="center"/>
      <w:rPr>
        <w:rStyle w:val="PageNumber"/>
      </w:rPr>
    </w:pPr>
  </w:p>
  <w:p w14:paraId="1C804549" w14:textId="0CFADE39" w:rsidR="004236C2" w:rsidRDefault="004236C2">
    <w:pPr>
      <w:pStyle w:val="Footer"/>
    </w:pPr>
  </w:p>
</w:ftr>
</file>

<file path=word/footer1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E5FAC8" w14:textId="740B8B5C" w:rsidR="004236C2" w:rsidRDefault="004236C2">
    <w:pPr>
      <w:pStyle w:val="Footer"/>
      <w:jc w:val="center"/>
      <w:rPr>
        <w:rStyle w:val="PageNumber"/>
      </w:rPr>
    </w:pPr>
  </w:p>
  <w:p w14:paraId="377D426A" w14:textId="54B5AE21" w:rsidR="004236C2" w:rsidRDefault="004236C2">
    <w:pPr>
      <w:pStyle w:val="Footer"/>
    </w:pPr>
  </w:p>
</w:ftr>
</file>

<file path=word/footer1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6268B2" w14:textId="79EE4194" w:rsidR="004236C2" w:rsidRDefault="004236C2">
    <w:pPr>
      <w:pStyle w:val="Footer"/>
      <w:jc w:val="center"/>
      <w:rPr>
        <w:rStyle w:val="PageNumber"/>
      </w:rPr>
    </w:pPr>
  </w:p>
  <w:p w14:paraId="75169E9A" w14:textId="627C4B52" w:rsidR="004236C2" w:rsidRDefault="004236C2">
    <w:pPr>
      <w:pStyle w:val="Footer"/>
    </w:pPr>
  </w:p>
</w:ftr>
</file>

<file path=word/footer2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86191F" w14:textId="4456C007" w:rsidR="004236C2" w:rsidRDefault="004236C2">
    <w:pPr>
      <w:pStyle w:val="Footer"/>
      <w:jc w:val="center"/>
      <w:rPr>
        <w:rStyle w:val="PageNumber"/>
      </w:rPr>
    </w:pPr>
  </w:p>
  <w:p w14:paraId="224B5B6E" w14:textId="10E7AA8A" w:rsidR="004236C2" w:rsidRDefault="004236C2">
    <w:pPr>
      <w:pStyle w:val="Footer"/>
    </w:pPr>
  </w:p>
</w:ftr>
</file>

<file path=word/footer2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E11DD6" w14:textId="4F11B0B9" w:rsidR="004236C2" w:rsidRDefault="004236C2">
    <w:pPr>
      <w:pStyle w:val="Footer"/>
      <w:jc w:val="center"/>
      <w:rPr>
        <w:rStyle w:val="PageNumber"/>
      </w:rPr>
    </w:pPr>
  </w:p>
  <w:p w14:paraId="4852C5AA" w14:textId="515BABF8" w:rsidR="004236C2" w:rsidRDefault="004236C2">
    <w:pPr>
      <w:pStyle w:val="Footer"/>
    </w:pPr>
  </w:p>
</w:ftr>
</file>

<file path=word/footer2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122E43" w14:textId="74B57D6C" w:rsidR="004236C2" w:rsidRDefault="004236C2">
    <w:pPr>
      <w:pStyle w:val="Footer"/>
      <w:jc w:val="center"/>
      <w:rPr>
        <w:rStyle w:val="PageNumber"/>
      </w:rPr>
    </w:pPr>
  </w:p>
  <w:p w14:paraId="12004CF7" w14:textId="488B9CFB" w:rsidR="004236C2" w:rsidRDefault="004236C2">
    <w:pPr>
      <w:pStyle w:val="Footer"/>
    </w:pPr>
  </w:p>
</w:ftr>
</file>

<file path=word/footer2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BD1618" w14:textId="71999EBA" w:rsidR="004236C2" w:rsidRDefault="004236C2">
    <w:pPr>
      <w:pStyle w:val="Footer"/>
      <w:jc w:val="center"/>
      <w:rPr>
        <w:rStyle w:val="PageNumber"/>
      </w:rPr>
    </w:pPr>
  </w:p>
  <w:p w14:paraId="0BA98630" w14:textId="45247584" w:rsidR="004236C2" w:rsidRDefault="004236C2">
    <w:pPr>
      <w:pStyle w:val="Footer"/>
    </w:pPr>
  </w:p>
</w:ftr>
</file>

<file path=word/footer2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1F0E7" w14:textId="2D6B4793" w:rsidR="004236C2" w:rsidRDefault="004236C2">
    <w:pPr>
      <w:pStyle w:val="Footer"/>
      <w:jc w:val="center"/>
      <w:rPr>
        <w:rStyle w:val="PageNumber"/>
      </w:rPr>
    </w:pPr>
  </w:p>
  <w:p w14:paraId="27D930DC" w14:textId="49454E84" w:rsidR="004236C2" w:rsidRDefault="004236C2">
    <w:pPr>
      <w:pStyle w:val="Footer"/>
    </w:pPr>
  </w:p>
</w:ftr>
</file>

<file path=word/footer2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EC9444" w14:textId="07A58B94" w:rsidR="004236C2" w:rsidRDefault="004236C2">
    <w:pPr>
      <w:pStyle w:val="Footer"/>
      <w:jc w:val="center"/>
      <w:rPr>
        <w:rStyle w:val="PageNumber"/>
      </w:rPr>
    </w:pPr>
  </w:p>
  <w:p w14:paraId="2357EC53" w14:textId="1040FB12" w:rsidR="004236C2" w:rsidRDefault="004236C2">
    <w:pPr>
      <w:pStyle w:val="Footer"/>
    </w:pPr>
  </w:p>
</w:ftr>
</file>

<file path=word/footer2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52E1F5" w14:textId="74E85094" w:rsidR="004236C2" w:rsidRDefault="004236C2">
    <w:pPr>
      <w:pStyle w:val="Footer"/>
      <w:jc w:val="center"/>
      <w:rPr>
        <w:rStyle w:val="PageNumber"/>
      </w:rPr>
    </w:pPr>
  </w:p>
  <w:p w14:paraId="4BD55E1C" w14:textId="59B7E180" w:rsidR="004236C2" w:rsidRDefault="004236C2">
    <w:pPr>
      <w:pStyle w:val="Footer"/>
    </w:pPr>
  </w:p>
</w:ftr>
</file>

<file path=word/footer2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82EE9" w14:textId="0F68373A" w:rsidR="004236C2" w:rsidRDefault="004236C2">
    <w:pPr>
      <w:pStyle w:val="Footer"/>
      <w:jc w:val="center"/>
      <w:rPr>
        <w:rStyle w:val="PageNumber"/>
      </w:rPr>
    </w:pPr>
  </w:p>
  <w:p w14:paraId="1C7DBB6B" w14:textId="5D843F2B" w:rsidR="004236C2" w:rsidRDefault="004236C2">
    <w:pPr>
      <w:pStyle w:val="Footer"/>
    </w:pPr>
  </w:p>
</w:ftr>
</file>

<file path=word/footer2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06EF6B" w14:textId="2C1B707B" w:rsidR="004236C2" w:rsidRDefault="004236C2">
    <w:pPr>
      <w:pStyle w:val="Footer"/>
      <w:jc w:val="center"/>
      <w:rPr>
        <w:rStyle w:val="PageNumber"/>
      </w:rPr>
    </w:pPr>
  </w:p>
  <w:p w14:paraId="192EA0DE" w14:textId="368074A0" w:rsidR="004236C2" w:rsidRDefault="004236C2">
    <w:pPr>
      <w:pStyle w:val="Footer"/>
    </w:pPr>
  </w:p>
</w:ftr>
</file>

<file path=word/footer2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5C9F6" w14:textId="33B6F24E" w:rsidR="004236C2" w:rsidRDefault="004236C2">
    <w:pPr>
      <w:pStyle w:val="Footer"/>
      <w:jc w:val="center"/>
      <w:rPr>
        <w:rStyle w:val="PageNumber"/>
      </w:rPr>
    </w:pPr>
  </w:p>
  <w:p w14:paraId="3A4C7146" w14:textId="0B8CBC70" w:rsidR="004236C2" w:rsidRDefault="004236C2">
    <w:pPr>
      <w:pStyle w:val="Footer"/>
    </w:pPr>
  </w:p>
</w:ftr>
</file>

<file path=word/footer3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00A1FD" w14:textId="0C7A6917" w:rsidR="004236C2" w:rsidRDefault="004236C2">
    <w:pPr>
      <w:pStyle w:val="Footer"/>
      <w:jc w:val="center"/>
      <w:rPr>
        <w:rStyle w:val="PageNumber"/>
      </w:rPr>
    </w:pPr>
  </w:p>
  <w:p w14:paraId="5135A53A" w14:textId="6346C501" w:rsidR="004236C2" w:rsidRDefault="004236C2">
    <w:pPr>
      <w:pStyle w:val="Footer"/>
    </w:pPr>
  </w:p>
</w:ftr>
</file>

<file path=word/footer3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4708D7" w14:textId="4F1E4729" w:rsidR="004236C2" w:rsidRDefault="004236C2">
    <w:pPr>
      <w:pStyle w:val="Footer"/>
      <w:jc w:val="center"/>
      <w:rPr>
        <w:rStyle w:val="PageNumber"/>
      </w:rPr>
    </w:pPr>
  </w:p>
  <w:p w14:paraId="6DE29A35" w14:textId="53827172" w:rsidR="004236C2" w:rsidRDefault="004236C2">
    <w:pPr>
      <w:pStyle w:val="Footer"/>
    </w:pPr>
  </w:p>
</w:ftr>
</file>

<file path=word/footer3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681F49" w14:textId="579CC563" w:rsidR="004236C2" w:rsidRDefault="004236C2">
    <w:pPr>
      <w:pStyle w:val="Footer"/>
      <w:jc w:val="center"/>
      <w:rPr>
        <w:rStyle w:val="PageNumber"/>
      </w:rPr>
    </w:pPr>
  </w:p>
  <w:p w14:paraId="0B81168B" w14:textId="67AAD2DC" w:rsidR="004236C2" w:rsidRDefault="004236C2">
    <w:pPr>
      <w:pStyle w:val="Footer"/>
    </w:pPr>
  </w:p>
</w:ftr>
</file>

<file path=word/footer3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832EBF" w14:textId="344D4A78" w:rsidR="004236C2" w:rsidRDefault="004236C2">
    <w:pPr>
      <w:pStyle w:val="Footer"/>
      <w:jc w:val="center"/>
      <w:rPr>
        <w:rStyle w:val="PageNumber"/>
      </w:rPr>
    </w:pPr>
  </w:p>
  <w:p w14:paraId="1F7BC0D8" w14:textId="726C6C49" w:rsidR="004236C2" w:rsidRDefault="004236C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61D3D9" w14:textId="77777777" w:rsidR="004236C2" w:rsidRDefault="004236C2">
      <w:pPr>
        <w:pStyle w:val="Header"/>
      </w:pPr>
    </w:p>
    <w:p w14:paraId="127DD505" w14:textId="77777777" w:rsidR="004236C2" w:rsidRDefault="004236C2"/>
    <w:p w14:paraId="57632B38" w14:textId="77777777" w:rsidR="004236C2" w:rsidRDefault="004236C2">
      <w:pPr>
        <w:pStyle w:val="Header"/>
      </w:pPr>
    </w:p>
    <w:p w14:paraId="3C1D9ED5" w14:textId="77777777" w:rsidR="004236C2" w:rsidRDefault="004236C2"/>
    <w:p w14:paraId="720B71E7" w14:textId="77777777" w:rsidR="004236C2" w:rsidRDefault="004236C2">
      <w:pPr>
        <w:pStyle w:val="Header"/>
      </w:pPr>
    </w:p>
    <w:p w14:paraId="26DC71EE" w14:textId="77777777" w:rsidR="004236C2" w:rsidRDefault="004236C2"/>
    <w:p w14:paraId="6500C06A" w14:textId="77777777" w:rsidR="004236C2" w:rsidRDefault="004236C2">
      <w:pPr>
        <w:pStyle w:val="Header"/>
      </w:pPr>
    </w:p>
    <w:p w14:paraId="10C808A8" w14:textId="77777777" w:rsidR="004236C2" w:rsidRDefault="004236C2"/>
    <w:p w14:paraId="7B874DFE" w14:textId="77777777" w:rsidR="004236C2" w:rsidRDefault="004236C2">
      <w:pPr>
        <w:pStyle w:val="Header"/>
      </w:pPr>
    </w:p>
    <w:p w14:paraId="10ADEDC5" w14:textId="77777777" w:rsidR="004236C2" w:rsidRDefault="004236C2"/>
    <w:p w14:paraId="09AB6E2A" w14:textId="77777777" w:rsidR="004236C2" w:rsidRDefault="004236C2">
      <w:pPr>
        <w:pStyle w:val="Header"/>
      </w:pPr>
    </w:p>
    <w:p w14:paraId="687FCB69" w14:textId="77777777" w:rsidR="004236C2" w:rsidRDefault="004236C2"/>
    <w:p w14:paraId="3B9A7A0E" w14:textId="77777777" w:rsidR="004236C2" w:rsidRDefault="004236C2">
      <w:pPr>
        <w:pStyle w:val="Header"/>
      </w:pPr>
    </w:p>
    <w:p w14:paraId="052A1CAB" w14:textId="77777777" w:rsidR="004236C2" w:rsidRDefault="004236C2"/>
    <w:p w14:paraId="43E00B9B" w14:textId="77777777" w:rsidR="004236C2" w:rsidRDefault="004236C2">
      <w:pPr>
        <w:pStyle w:val="Header"/>
      </w:pPr>
    </w:p>
    <w:p w14:paraId="1802F0E4" w14:textId="77777777" w:rsidR="004236C2" w:rsidRDefault="004236C2"/>
    <w:p w14:paraId="6F973CC3" w14:textId="77777777" w:rsidR="004236C2" w:rsidRDefault="004236C2">
      <w:pPr>
        <w:pStyle w:val="Header"/>
      </w:pPr>
    </w:p>
    <w:p w14:paraId="2EEDB075" w14:textId="77777777" w:rsidR="004236C2" w:rsidRDefault="004236C2"/>
    <w:p w14:paraId="275E09E1" w14:textId="77777777" w:rsidR="004236C2" w:rsidRDefault="004236C2">
      <w:pPr>
        <w:pStyle w:val="Header"/>
      </w:pPr>
    </w:p>
    <w:p w14:paraId="2BA9ACFC" w14:textId="77777777" w:rsidR="004236C2" w:rsidRDefault="004236C2"/>
    <w:p w14:paraId="64D3C7ED" w14:textId="77777777" w:rsidR="004236C2" w:rsidRDefault="004236C2">
      <w:pPr>
        <w:pStyle w:val="Header"/>
      </w:pPr>
    </w:p>
    <w:p w14:paraId="1DF54138" w14:textId="77777777" w:rsidR="004236C2" w:rsidRDefault="004236C2"/>
    <w:p w14:paraId="64AB62AC" w14:textId="77777777" w:rsidR="004236C2" w:rsidRDefault="004236C2">
      <w:pPr>
        <w:pStyle w:val="Header"/>
      </w:pPr>
    </w:p>
    <w:p w14:paraId="3EFC007C" w14:textId="77777777" w:rsidR="004236C2" w:rsidRDefault="004236C2"/>
    <w:p w14:paraId="54897C8A" w14:textId="77777777" w:rsidR="004236C2" w:rsidRDefault="004236C2">
      <w:pPr>
        <w:pStyle w:val="Header"/>
      </w:pPr>
    </w:p>
    <w:p w14:paraId="3DE9FC86" w14:textId="77777777" w:rsidR="004236C2" w:rsidRDefault="004236C2"/>
    <w:p w14:paraId="2BAA4370" w14:textId="77777777" w:rsidR="004236C2" w:rsidRDefault="004236C2">
      <w:pPr>
        <w:pStyle w:val="Header"/>
      </w:pPr>
    </w:p>
    <w:p w14:paraId="2CB15F85" w14:textId="77777777" w:rsidR="004236C2" w:rsidRDefault="004236C2"/>
    <w:p w14:paraId="24C4CB20" w14:textId="77777777" w:rsidR="004236C2" w:rsidRDefault="004236C2">
      <w:pPr>
        <w:pStyle w:val="Header"/>
      </w:pPr>
    </w:p>
    <w:p w14:paraId="3C8A6801" w14:textId="77777777" w:rsidR="004236C2" w:rsidRDefault="004236C2"/>
    <w:p w14:paraId="19ADE61D" w14:textId="77777777" w:rsidR="004236C2" w:rsidRDefault="004236C2">
      <w:pPr>
        <w:pStyle w:val="Header"/>
      </w:pPr>
    </w:p>
    <w:p w14:paraId="299379A1" w14:textId="77777777" w:rsidR="004236C2" w:rsidRDefault="004236C2"/>
    <w:p w14:paraId="21072141" w14:textId="77777777" w:rsidR="004236C2" w:rsidRDefault="004236C2">
      <w:pPr>
        <w:pStyle w:val="Header"/>
      </w:pPr>
    </w:p>
    <w:p w14:paraId="368B8201" w14:textId="77777777" w:rsidR="004236C2" w:rsidRDefault="004236C2"/>
    <w:p w14:paraId="4D9A6117" w14:textId="77777777" w:rsidR="004236C2" w:rsidRDefault="004236C2">
      <w:pPr>
        <w:pStyle w:val="Header"/>
      </w:pPr>
    </w:p>
    <w:p w14:paraId="7795EC62" w14:textId="77777777" w:rsidR="004236C2" w:rsidRDefault="004236C2"/>
    <w:p w14:paraId="59E40773" w14:textId="77777777" w:rsidR="004236C2" w:rsidRDefault="004236C2" w:rsidP="00DB27F3">
      <w:r>
        <w:separator/>
      </w:r>
    </w:p>
  </w:footnote>
  <w:footnote w:type="continuationSeparator" w:id="0">
    <w:p w14:paraId="143EE9BC" w14:textId="77777777" w:rsidR="004236C2" w:rsidRDefault="004236C2" w:rsidP="00DB27F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7E90AE" w14:textId="6081E083" w:rsidR="004236C2" w:rsidRDefault="004236C2" w:rsidP="00DB27F3">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The Web of </w:t>
    </w:r>
    <w:proofErr w:type="gramStart"/>
    <w:r>
      <w:rPr>
        <w:rFonts w:ascii="Verdana" w:hAnsi="Verdana"/>
        <w:sz w:val="36"/>
        <w:szCs w:val="36"/>
      </w:rPr>
      <w:t>Life :</w:t>
    </w:r>
    <w:proofErr w:type="gramEnd"/>
    <w:r>
      <w:rPr>
        <w:rFonts w:ascii="Verdana" w:hAnsi="Verdana"/>
        <w:sz w:val="36"/>
        <w:szCs w:val="36"/>
      </w:rPr>
      <w:t xml:space="preserve"> Ecology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2012-10-14 11:29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C83C24" w14:textId="565B6F9D" w:rsidR="004236C2" w:rsidRDefault="004236C2">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The Physical Environment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2012-10-14 11:29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0DDBE" w14:textId="000356BC" w:rsidR="004236C2" w:rsidRDefault="004236C2">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The Biosphere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2012-10-14 11:29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130D2E" w14:textId="77777777" w:rsidR="004236C2" w:rsidRDefault="004236C2">
    <w:pPr>
      <w:pStyle w:val="Header"/>
      <w:tabs>
        <w:tab w:val="clear" w:pos="4320"/>
        <w:tab w:val="clear" w:pos="8640"/>
        <w:tab w:val="right" w:pos="9720"/>
      </w:tabs>
      <w:ind w:left="-360"/>
      <w:rPr>
        <w:rFonts w:ascii="Verdana" w:hAnsi="Verdana"/>
        <w:sz w:val="36"/>
        <w:szCs w:val="36"/>
      </w:rPr>
    </w:pPr>
    <w:bookmarkStart w:id="6" w:name="_WNTabType_3"/>
    <w:bookmarkStart w:id="7" w:name="_WNSectionTitle_4"/>
    <w:r>
      <w:rPr>
        <w:rFonts w:ascii="Verdana" w:hAnsi="Verdana"/>
        <w:sz w:val="36"/>
        <w:szCs w:val="36"/>
      </w:rPr>
      <w:t xml:space="preserve">Coping with Environmental </w:t>
    </w:r>
    <w:proofErr w:type="gramStart"/>
    <w:r>
      <w:rPr>
        <w:rFonts w:ascii="Verdana" w:hAnsi="Verdana"/>
        <w:sz w:val="36"/>
        <w:szCs w:val="36"/>
      </w:rPr>
      <w:t>Variation :</w:t>
    </w:r>
    <w:proofErr w:type="gramEnd"/>
    <w:r>
      <w:rPr>
        <w:rFonts w:ascii="Verdana" w:hAnsi="Verdana"/>
        <w:sz w:val="36"/>
        <w:szCs w:val="36"/>
      </w:rPr>
      <w:t xml:space="preserve"> Temperature and Water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2012-10-14 11:29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33EFD8" w14:textId="77777777" w:rsidR="004236C2" w:rsidRDefault="004236C2">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 xml:space="preserve">Coping with Environmental </w:t>
    </w:r>
    <w:proofErr w:type="gramStart"/>
    <w:r>
      <w:rPr>
        <w:rFonts w:ascii="Verdana" w:hAnsi="Verdana"/>
        <w:sz w:val="36"/>
        <w:szCs w:val="36"/>
      </w:rPr>
      <w:t>Variation :</w:t>
    </w:r>
    <w:proofErr w:type="gramEnd"/>
    <w:r>
      <w:rPr>
        <w:rFonts w:ascii="Verdana" w:hAnsi="Verdana"/>
        <w:sz w:val="36"/>
        <w:szCs w:val="36"/>
      </w:rPr>
      <w:t xml:space="preserve"> Energy</w:t>
    </w:r>
  </w:p>
  <w:p w14:paraId="7B683F03" w14:textId="7684F5EA" w:rsidR="004236C2" w:rsidRDefault="004236C2">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2012-10-14 11:29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A0160F" w14:textId="65DAFC4B" w:rsidR="004236C2" w:rsidRDefault="004236C2">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Evolution and Ecology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2012-10-14 11:29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1A1048" w14:textId="725949EA" w:rsidR="004236C2" w:rsidRDefault="004236C2">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Life History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2012-10-14 11:29 PM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412E89" w14:textId="0D67BBE9" w:rsidR="004236C2" w:rsidRDefault="004236C2">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Population Distribution and Abundance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2012-10-14 11:29 PM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E2DD2F" w14:textId="029A3C69" w:rsidR="004236C2" w:rsidRDefault="004236C2">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Population Growth and Regulation</w:t>
    </w:r>
    <w:r>
      <w:rPr>
        <w:rFonts w:ascii="Verdana" w:hAnsi="Verdana"/>
        <w:sz w:val="36"/>
        <w:szCs w:val="36"/>
      </w:rPr>
      <w:tab/>
    </w:r>
    <w:r>
      <w:rPr>
        <w:rFonts w:ascii="Verdana" w:hAnsi="Verdana"/>
        <w:noProof/>
      </w:rPr>
      <w:fldChar w:fldCharType="begin"/>
    </w:r>
    <w:r>
      <w:rPr>
        <w:rFonts w:ascii="Verdana" w:hAnsi="Verdana"/>
      </w:rPr>
      <w:instrText xml:space="preserve"> AUTHOR </w:instrText>
    </w:r>
    <w:r>
      <w:rPr>
        <w:rFonts w:ascii="Verdana" w:hAnsi="Verdana"/>
        <w:noProof/>
      </w:rPr>
      <w:fldChar w:fldCharType="separate"/>
    </w:r>
    <w:r>
      <w:rPr>
        <w:rFonts w:ascii="Verdana" w:hAnsi="Verdana"/>
        <w:noProof/>
      </w:rPr>
      <w:t>Kwan Ok Choe</w:t>
    </w:r>
    <w:r>
      <w:rPr>
        <w:rFonts w:ascii="Verdana" w:hAnsi="Verdana"/>
        <w:noProof/>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20C60" w14:textId="0E0E3958" w:rsidR="004236C2" w:rsidRDefault="004236C2">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Population Dynamics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2012-10-14 11:29 PM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955038" w14:textId="52BAABC6" w:rsidR="004236C2" w:rsidRDefault="004236C2">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Competition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2012-10-14 11:29 PM</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722382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53D153E"/>
    <w:multiLevelType w:val="hybridMultilevel"/>
    <w:tmpl w:val="41CA6306"/>
    <w:lvl w:ilvl="0" w:tplc="5A98E220">
      <w:start w:val="1"/>
      <w:numFmt w:val="bullet"/>
      <w:lvlText w:val="•"/>
      <w:lvlJc w:val="left"/>
      <w:pPr>
        <w:tabs>
          <w:tab w:val="num" w:pos="720"/>
        </w:tabs>
        <w:ind w:left="720" w:hanging="360"/>
      </w:pPr>
      <w:rPr>
        <w:rFonts w:ascii="Times" w:hAnsi="Times" w:hint="default"/>
      </w:rPr>
    </w:lvl>
    <w:lvl w:ilvl="1" w:tplc="6EF05A66" w:tentative="1">
      <w:start w:val="1"/>
      <w:numFmt w:val="bullet"/>
      <w:lvlText w:val="•"/>
      <w:lvlJc w:val="left"/>
      <w:pPr>
        <w:tabs>
          <w:tab w:val="num" w:pos="1440"/>
        </w:tabs>
        <w:ind w:left="1440" w:hanging="360"/>
      </w:pPr>
      <w:rPr>
        <w:rFonts w:ascii="Times" w:hAnsi="Times" w:hint="default"/>
      </w:rPr>
    </w:lvl>
    <w:lvl w:ilvl="2" w:tplc="817E5F18" w:tentative="1">
      <w:start w:val="1"/>
      <w:numFmt w:val="bullet"/>
      <w:lvlText w:val="•"/>
      <w:lvlJc w:val="left"/>
      <w:pPr>
        <w:tabs>
          <w:tab w:val="num" w:pos="2160"/>
        </w:tabs>
        <w:ind w:left="2160" w:hanging="360"/>
      </w:pPr>
      <w:rPr>
        <w:rFonts w:ascii="Times" w:hAnsi="Times" w:hint="default"/>
      </w:rPr>
    </w:lvl>
    <w:lvl w:ilvl="3" w:tplc="ACFE300A" w:tentative="1">
      <w:start w:val="1"/>
      <w:numFmt w:val="bullet"/>
      <w:lvlText w:val="•"/>
      <w:lvlJc w:val="left"/>
      <w:pPr>
        <w:tabs>
          <w:tab w:val="num" w:pos="2880"/>
        </w:tabs>
        <w:ind w:left="2880" w:hanging="360"/>
      </w:pPr>
      <w:rPr>
        <w:rFonts w:ascii="Times" w:hAnsi="Times" w:hint="default"/>
      </w:rPr>
    </w:lvl>
    <w:lvl w:ilvl="4" w:tplc="6B3406A6" w:tentative="1">
      <w:start w:val="1"/>
      <w:numFmt w:val="bullet"/>
      <w:lvlText w:val="•"/>
      <w:lvlJc w:val="left"/>
      <w:pPr>
        <w:tabs>
          <w:tab w:val="num" w:pos="3600"/>
        </w:tabs>
        <w:ind w:left="3600" w:hanging="360"/>
      </w:pPr>
      <w:rPr>
        <w:rFonts w:ascii="Times" w:hAnsi="Times" w:hint="default"/>
      </w:rPr>
    </w:lvl>
    <w:lvl w:ilvl="5" w:tplc="499C7D46" w:tentative="1">
      <w:start w:val="1"/>
      <w:numFmt w:val="bullet"/>
      <w:lvlText w:val="•"/>
      <w:lvlJc w:val="left"/>
      <w:pPr>
        <w:tabs>
          <w:tab w:val="num" w:pos="4320"/>
        </w:tabs>
        <w:ind w:left="4320" w:hanging="360"/>
      </w:pPr>
      <w:rPr>
        <w:rFonts w:ascii="Times" w:hAnsi="Times" w:hint="default"/>
      </w:rPr>
    </w:lvl>
    <w:lvl w:ilvl="6" w:tplc="4550999A" w:tentative="1">
      <w:start w:val="1"/>
      <w:numFmt w:val="bullet"/>
      <w:lvlText w:val="•"/>
      <w:lvlJc w:val="left"/>
      <w:pPr>
        <w:tabs>
          <w:tab w:val="num" w:pos="5040"/>
        </w:tabs>
        <w:ind w:left="5040" w:hanging="360"/>
      </w:pPr>
      <w:rPr>
        <w:rFonts w:ascii="Times" w:hAnsi="Times" w:hint="default"/>
      </w:rPr>
    </w:lvl>
    <w:lvl w:ilvl="7" w:tplc="2B666D96" w:tentative="1">
      <w:start w:val="1"/>
      <w:numFmt w:val="bullet"/>
      <w:lvlText w:val="•"/>
      <w:lvlJc w:val="left"/>
      <w:pPr>
        <w:tabs>
          <w:tab w:val="num" w:pos="5760"/>
        </w:tabs>
        <w:ind w:left="5760" w:hanging="360"/>
      </w:pPr>
      <w:rPr>
        <w:rFonts w:ascii="Times" w:hAnsi="Times" w:hint="default"/>
      </w:rPr>
    </w:lvl>
    <w:lvl w:ilvl="8" w:tplc="B6D0E630" w:tentative="1">
      <w:start w:val="1"/>
      <w:numFmt w:val="bullet"/>
      <w:lvlText w:val="•"/>
      <w:lvlJc w:val="left"/>
      <w:pPr>
        <w:tabs>
          <w:tab w:val="num" w:pos="6480"/>
        </w:tabs>
        <w:ind w:left="6480" w:hanging="360"/>
      </w:pPr>
      <w:rPr>
        <w:rFonts w:ascii="Times" w:hAnsi="Times" w:hint="default"/>
      </w:rPr>
    </w:lvl>
  </w:abstractNum>
  <w:abstractNum w:abstractNumId="2">
    <w:nsid w:val="066909CD"/>
    <w:multiLevelType w:val="hybridMultilevel"/>
    <w:tmpl w:val="7EC844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E771855"/>
    <w:multiLevelType w:val="hybridMultilevel"/>
    <w:tmpl w:val="568CA360"/>
    <w:lvl w:ilvl="0" w:tplc="0409000F">
      <w:start w:val="1"/>
      <w:numFmt w:val="decimal"/>
      <w:lvlText w:val="%1."/>
      <w:lvlJc w:val="left"/>
      <w:pPr>
        <w:ind w:left="360" w:hanging="360"/>
      </w:pPr>
    </w:lvl>
    <w:lvl w:ilvl="1" w:tplc="04090019">
      <w:start w:val="1"/>
      <w:numFmt w:val="bullet"/>
      <w:lvlText w:val=""/>
      <w:lvlJc w:val="left"/>
      <w:pPr>
        <w:ind w:left="1080" w:hanging="360"/>
      </w:pPr>
      <w:rPr>
        <w:rFonts w:ascii="Symbol" w:hAnsi="Symbol" w:hint="default"/>
        <w:sz w:val="20"/>
      </w:r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1A002AE4"/>
    <w:multiLevelType w:val="hybridMultilevel"/>
    <w:tmpl w:val="76145AE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217F40E0"/>
    <w:multiLevelType w:val="hybridMultilevel"/>
    <w:tmpl w:val="1CB0F858"/>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26B81DCA"/>
    <w:multiLevelType w:val="hybridMultilevel"/>
    <w:tmpl w:val="E6F83704"/>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29E57C44"/>
    <w:multiLevelType w:val="hybridMultilevel"/>
    <w:tmpl w:val="2B245496"/>
    <w:lvl w:ilvl="0" w:tplc="791CCD12">
      <w:start w:val="1"/>
      <w:numFmt w:val="bullet"/>
      <w:lvlText w:val="•"/>
      <w:lvlJc w:val="left"/>
      <w:pPr>
        <w:tabs>
          <w:tab w:val="num" w:pos="720"/>
        </w:tabs>
        <w:ind w:left="720" w:hanging="360"/>
      </w:pPr>
      <w:rPr>
        <w:rFonts w:ascii="Times" w:hAnsi="Times" w:hint="default"/>
      </w:rPr>
    </w:lvl>
    <w:lvl w:ilvl="1" w:tplc="ADE47F52" w:tentative="1">
      <w:start w:val="1"/>
      <w:numFmt w:val="bullet"/>
      <w:lvlText w:val="•"/>
      <w:lvlJc w:val="left"/>
      <w:pPr>
        <w:tabs>
          <w:tab w:val="num" w:pos="1440"/>
        </w:tabs>
        <w:ind w:left="1440" w:hanging="360"/>
      </w:pPr>
      <w:rPr>
        <w:rFonts w:ascii="Times" w:hAnsi="Times" w:hint="default"/>
      </w:rPr>
    </w:lvl>
    <w:lvl w:ilvl="2" w:tplc="ECBA3DF2" w:tentative="1">
      <w:start w:val="1"/>
      <w:numFmt w:val="bullet"/>
      <w:lvlText w:val="•"/>
      <w:lvlJc w:val="left"/>
      <w:pPr>
        <w:tabs>
          <w:tab w:val="num" w:pos="2160"/>
        </w:tabs>
        <w:ind w:left="2160" w:hanging="360"/>
      </w:pPr>
      <w:rPr>
        <w:rFonts w:ascii="Times" w:hAnsi="Times" w:hint="default"/>
      </w:rPr>
    </w:lvl>
    <w:lvl w:ilvl="3" w:tplc="FCCCC926" w:tentative="1">
      <w:start w:val="1"/>
      <w:numFmt w:val="bullet"/>
      <w:lvlText w:val="•"/>
      <w:lvlJc w:val="left"/>
      <w:pPr>
        <w:tabs>
          <w:tab w:val="num" w:pos="2880"/>
        </w:tabs>
        <w:ind w:left="2880" w:hanging="360"/>
      </w:pPr>
      <w:rPr>
        <w:rFonts w:ascii="Times" w:hAnsi="Times" w:hint="default"/>
      </w:rPr>
    </w:lvl>
    <w:lvl w:ilvl="4" w:tplc="2DA80F4A" w:tentative="1">
      <w:start w:val="1"/>
      <w:numFmt w:val="bullet"/>
      <w:lvlText w:val="•"/>
      <w:lvlJc w:val="left"/>
      <w:pPr>
        <w:tabs>
          <w:tab w:val="num" w:pos="3600"/>
        </w:tabs>
        <w:ind w:left="3600" w:hanging="360"/>
      </w:pPr>
      <w:rPr>
        <w:rFonts w:ascii="Times" w:hAnsi="Times" w:hint="default"/>
      </w:rPr>
    </w:lvl>
    <w:lvl w:ilvl="5" w:tplc="CECA9756" w:tentative="1">
      <w:start w:val="1"/>
      <w:numFmt w:val="bullet"/>
      <w:lvlText w:val="•"/>
      <w:lvlJc w:val="left"/>
      <w:pPr>
        <w:tabs>
          <w:tab w:val="num" w:pos="4320"/>
        </w:tabs>
        <w:ind w:left="4320" w:hanging="360"/>
      </w:pPr>
      <w:rPr>
        <w:rFonts w:ascii="Times" w:hAnsi="Times" w:hint="default"/>
      </w:rPr>
    </w:lvl>
    <w:lvl w:ilvl="6" w:tplc="69BE0B92" w:tentative="1">
      <w:start w:val="1"/>
      <w:numFmt w:val="bullet"/>
      <w:lvlText w:val="•"/>
      <w:lvlJc w:val="left"/>
      <w:pPr>
        <w:tabs>
          <w:tab w:val="num" w:pos="5040"/>
        </w:tabs>
        <w:ind w:left="5040" w:hanging="360"/>
      </w:pPr>
      <w:rPr>
        <w:rFonts w:ascii="Times" w:hAnsi="Times" w:hint="default"/>
      </w:rPr>
    </w:lvl>
    <w:lvl w:ilvl="7" w:tplc="561E1272" w:tentative="1">
      <w:start w:val="1"/>
      <w:numFmt w:val="bullet"/>
      <w:lvlText w:val="•"/>
      <w:lvlJc w:val="left"/>
      <w:pPr>
        <w:tabs>
          <w:tab w:val="num" w:pos="5760"/>
        </w:tabs>
        <w:ind w:left="5760" w:hanging="360"/>
      </w:pPr>
      <w:rPr>
        <w:rFonts w:ascii="Times" w:hAnsi="Times" w:hint="default"/>
      </w:rPr>
    </w:lvl>
    <w:lvl w:ilvl="8" w:tplc="FA52A0CE" w:tentative="1">
      <w:start w:val="1"/>
      <w:numFmt w:val="bullet"/>
      <w:lvlText w:val="•"/>
      <w:lvlJc w:val="left"/>
      <w:pPr>
        <w:tabs>
          <w:tab w:val="num" w:pos="6480"/>
        </w:tabs>
        <w:ind w:left="6480" w:hanging="360"/>
      </w:pPr>
      <w:rPr>
        <w:rFonts w:ascii="Times" w:hAnsi="Times" w:hint="default"/>
      </w:rPr>
    </w:lvl>
  </w:abstractNum>
  <w:abstractNum w:abstractNumId="8">
    <w:nsid w:val="2AE9578B"/>
    <w:multiLevelType w:val="hybridMultilevel"/>
    <w:tmpl w:val="91341DD6"/>
    <w:lvl w:ilvl="0" w:tplc="FBD22DB8">
      <w:start w:val="1"/>
      <w:numFmt w:val="decimal"/>
      <w:lvlText w:val="%1."/>
      <w:lvlJc w:val="left"/>
      <w:pPr>
        <w:tabs>
          <w:tab w:val="num" w:pos="720"/>
        </w:tabs>
        <w:ind w:left="720" w:hanging="360"/>
      </w:pPr>
    </w:lvl>
    <w:lvl w:ilvl="1" w:tplc="46D0FDAE" w:tentative="1">
      <w:start w:val="1"/>
      <w:numFmt w:val="decimal"/>
      <w:lvlText w:val="%2."/>
      <w:lvlJc w:val="left"/>
      <w:pPr>
        <w:tabs>
          <w:tab w:val="num" w:pos="1440"/>
        </w:tabs>
        <w:ind w:left="1440" w:hanging="360"/>
      </w:pPr>
    </w:lvl>
    <w:lvl w:ilvl="2" w:tplc="AD7E58C6" w:tentative="1">
      <w:start w:val="1"/>
      <w:numFmt w:val="decimal"/>
      <w:lvlText w:val="%3."/>
      <w:lvlJc w:val="left"/>
      <w:pPr>
        <w:tabs>
          <w:tab w:val="num" w:pos="2160"/>
        </w:tabs>
        <w:ind w:left="2160" w:hanging="360"/>
      </w:pPr>
    </w:lvl>
    <w:lvl w:ilvl="3" w:tplc="3A844446" w:tentative="1">
      <w:start w:val="1"/>
      <w:numFmt w:val="decimal"/>
      <w:lvlText w:val="%4."/>
      <w:lvlJc w:val="left"/>
      <w:pPr>
        <w:tabs>
          <w:tab w:val="num" w:pos="2880"/>
        </w:tabs>
        <w:ind w:left="2880" w:hanging="360"/>
      </w:pPr>
    </w:lvl>
    <w:lvl w:ilvl="4" w:tplc="7C52B956" w:tentative="1">
      <w:start w:val="1"/>
      <w:numFmt w:val="decimal"/>
      <w:lvlText w:val="%5."/>
      <w:lvlJc w:val="left"/>
      <w:pPr>
        <w:tabs>
          <w:tab w:val="num" w:pos="3600"/>
        </w:tabs>
        <w:ind w:left="3600" w:hanging="360"/>
      </w:pPr>
    </w:lvl>
    <w:lvl w:ilvl="5" w:tplc="B54A5580" w:tentative="1">
      <w:start w:val="1"/>
      <w:numFmt w:val="decimal"/>
      <w:lvlText w:val="%6."/>
      <w:lvlJc w:val="left"/>
      <w:pPr>
        <w:tabs>
          <w:tab w:val="num" w:pos="4320"/>
        </w:tabs>
        <w:ind w:left="4320" w:hanging="360"/>
      </w:pPr>
    </w:lvl>
    <w:lvl w:ilvl="6" w:tplc="8D9E54A0" w:tentative="1">
      <w:start w:val="1"/>
      <w:numFmt w:val="decimal"/>
      <w:lvlText w:val="%7."/>
      <w:lvlJc w:val="left"/>
      <w:pPr>
        <w:tabs>
          <w:tab w:val="num" w:pos="5040"/>
        </w:tabs>
        <w:ind w:left="5040" w:hanging="360"/>
      </w:pPr>
    </w:lvl>
    <w:lvl w:ilvl="7" w:tplc="1428847C" w:tentative="1">
      <w:start w:val="1"/>
      <w:numFmt w:val="decimal"/>
      <w:lvlText w:val="%8."/>
      <w:lvlJc w:val="left"/>
      <w:pPr>
        <w:tabs>
          <w:tab w:val="num" w:pos="5760"/>
        </w:tabs>
        <w:ind w:left="5760" w:hanging="360"/>
      </w:pPr>
    </w:lvl>
    <w:lvl w:ilvl="8" w:tplc="F6BE5BEE" w:tentative="1">
      <w:start w:val="1"/>
      <w:numFmt w:val="decimal"/>
      <w:lvlText w:val="%9."/>
      <w:lvlJc w:val="left"/>
      <w:pPr>
        <w:tabs>
          <w:tab w:val="num" w:pos="6480"/>
        </w:tabs>
        <w:ind w:left="6480" w:hanging="360"/>
      </w:pPr>
    </w:lvl>
  </w:abstractNum>
  <w:abstractNum w:abstractNumId="9">
    <w:nsid w:val="2CA328C2"/>
    <w:multiLevelType w:val="hybridMultilevel"/>
    <w:tmpl w:val="CA4439C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2F1866D7"/>
    <w:multiLevelType w:val="hybridMultilevel"/>
    <w:tmpl w:val="1C565BAE"/>
    <w:lvl w:ilvl="0" w:tplc="8F448A36">
      <w:start w:val="1"/>
      <w:numFmt w:val="bullet"/>
      <w:lvlText w:val="•"/>
      <w:lvlJc w:val="left"/>
      <w:pPr>
        <w:tabs>
          <w:tab w:val="num" w:pos="720"/>
        </w:tabs>
        <w:ind w:left="720" w:hanging="360"/>
      </w:pPr>
      <w:rPr>
        <w:rFonts w:ascii="Times" w:hAnsi="Times" w:hint="default"/>
      </w:rPr>
    </w:lvl>
    <w:lvl w:ilvl="1" w:tplc="B2AC16F2" w:tentative="1">
      <w:start w:val="1"/>
      <w:numFmt w:val="bullet"/>
      <w:lvlText w:val="•"/>
      <w:lvlJc w:val="left"/>
      <w:pPr>
        <w:tabs>
          <w:tab w:val="num" w:pos="1440"/>
        </w:tabs>
        <w:ind w:left="1440" w:hanging="360"/>
      </w:pPr>
      <w:rPr>
        <w:rFonts w:ascii="Times" w:hAnsi="Times" w:hint="default"/>
      </w:rPr>
    </w:lvl>
    <w:lvl w:ilvl="2" w:tplc="C8FA9A1C" w:tentative="1">
      <w:start w:val="1"/>
      <w:numFmt w:val="bullet"/>
      <w:lvlText w:val="•"/>
      <w:lvlJc w:val="left"/>
      <w:pPr>
        <w:tabs>
          <w:tab w:val="num" w:pos="2160"/>
        </w:tabs>
        <w:ind w:left="2160" w:hanging="360"/>
      </w:pPr>
      <w:rPr>
        <w:rFonts w:ascii="Times" w:hAnsi="Times" w:hint="default"/>
      </w:rPr>
    </w:lvl>
    <w:lvl w:ilvl="3" w:tplc="AC1EA2B4" w:tentative="1">
      <w:start w:val="1"/>
      <w:numFmt w:val="bullet"/>
      <w:lvlText w:val="•"/>
      <w:lvlJc w:val="left"/>
      <w:pPr>
        <w:tabs>
          <w:tab w:val="num" w:pos="2880"/>
        </w:tabs>
        <w:ind w:left="2880" w:hanging="360"/>
      </w:pPr>
      <w:rPr>
        <w:rFonts w:ascii="Times" w:hAnsi="Times" w:hint="default"/>
      </w:rPr>
    </w:lvl>
    <w:lvl w:ilvl="4" w:tplc="452E793C" w:tentative="1">
      <w:start w:val="1"/>
      <w:numFmt w:val="bullet"/>
      <w:lvlText w:val="•"/>
      <w:lvlJc w:val="left"/>
      <w:pPr>
        <w:tabs>
          <w:tab w:val="num" w:pos="3600"/>
        </w:tabs>
        <w:ind w:left="3600" w:hanging="360"/>
      </w:pPr>
      <w:rPr>
        <w:rFonts w:ascii="Times" w:hAnsi="Times" w:hint="default"/>
      </w:rPr>
    </w:lvl>
    <w:lvl w:ilvl="5" w:tplc="8A161268" w:tentative="1">
      <w:start w:val="1"/>
      <w:numFmt w:val="bullet"/>
      <w:lvlText w:val="•"/>
      <w:lvlJc w:val="left"/>
      <w:pPr>
        <w:tabs>
          <w:tab w:val="num" w:pos="4320"/>
        </w:tabs>
        <w:ind w:left="4320" w:hanging="360"/>
      </w:pPr>
      <w:rPr>
        <w:rFonts w:ascii="Times" w:hAnsi="Times" w:hint="default"/>
      </w:rPr>
    </w:lvl>
    <w:lvl w:ilvl="6" w:tplc="7C345F38" w:tentative="1">
      <w:start w:val="1"/>
      <w:numFmt w:val="bullet"/>
      <w:lvlText w:val="•"/>
      <w:lvlJc w:val="left"/>
      <w:pPr>
        <w:tabs>
          <w:tab w:val="num" w:pos="5040"/>
        </w:tabs>
        <w:ind w:left="5040" w:hanging="360"/>
      </w:pPr>
      <w:rPr>
        <w:rFonts w:ascii="Times" w:hAnsi="Times" w:hint="default"/>
      </w:rPr>
    </w:lvl>
    <w:lvl w:ilvl="7" w:tplc="7DCCA1F2" w:tentative="1">
      <w:start w:val="1"/>
      <w:numFmt w:val="bullet"/>
      <w:lvlText w:val="•"/>
      <w:lvlJc w:val="left"/>
      <w:pPr>
        <w:tabs>
          <w:tab w:val="num" w:pos="5760"/>
        </w:tabs>
        <w:ind w:left="5760" w:hanging="360"/>
      </w:pPr>
      <w:rPr>
        <w:rFonts w:ascii="Times" w:hAnsi="Times" w:hint="default"/>
      </w:rPr>
    </w:lvl>
    <w:lvl w:ilvl="8" w:tplc="73CCBAD0" w:tentative="1">
      <w:start w:val="1"/>
      <w:numFmt w:val="bullet"/>
      <w:lvlText w:val="•"/>
      <w:lvlJc w:val="left"/>
      <w:pPr>
        <w:tabs>
          <w:tab w:val="num" w:pos="6480"/>
        </w:tabs>
        <w:ind w:left="6480" w:hanging="360"/>
      </w:pPr>
      <w:rPr>
        <w:rFonts w:ascii="Times" w:hAnsi="Times" w:hint="default"/>
      </w:rPr>
    </w:lvl>
  </w:abstractNum>
  <w:abstractNum w:abstractNumId="11">
    <w:nsid w:val="2F2444C5"/>
    <w:multiLevelType w:val="hybridMultilevel"/>
    <w:tmpl w:val="F9A619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324C3ECB"/>
    <w:multiLevelType w:val="hybridMultilevel"/>
    <w:tmpl w:val="88CC6980"/>
    <w:lvl w:ilvl="0" w:tplc="C3A65D48">
      <w:start w:val="1"/>
      <w:numFmt w:val="bullet"/>
      <w:lvlText w:val="•"/>
      <w:lvlJc w:val="left"/>
      <w:pPr>
        <w:tabs>
          <w:tab w:val="num" w:pos="720"/>
        </w:tabs>
        <w:ind w:left="720" w:hanging="360"/>
      </w:pPr>
      <w:rPr>
        <w:rFonts w:ascii="Times" w:hAnsi="Times" w:hint="default"/>
      </w:rPr>
    </w:lvl>
    <w:lvl w:ilvl="1" w:tplc="1236F216" w:tentative="1">
      <w:start w:val="1"/>
      <w:numFmt w:val="bullet"/>
      <w:lvlText w:val="•"/>
      <w:lvlJc w:val="left"/>
      <w:pPr>
        <w:tabs>
          <w:tab w:val="num" w:pos="1440"/>
        </w:tabs>
        <w:ind w:left="1440" w:hanging="360"/>
      </w:pPr>
      <w:rPr>
        <w:rFonts w:ascii="Times" w:hAnsi="Times" w:hint="default"/>
      </w:rPr>
    </w:lvl>
    <w:lvl w:ilvl="2" w:tplc="D970370C" w:tentative="1">
      <w:start w:val="1"/>
      <w:numFmt w:val="bullet"/>
      <w:lvlText w:val="•"/>
      <w:lvlJc w:val="left"/>
      <w:pPr>
        <w:tabs>
          <w:tab w:val="num" w:pos="2160"/>
        </w:tabs>
        <w:ind w:left="2160" w:hanging="360"/>
      </w:pPr>
      <w:rPr>
        <w:rFonts w:ascii="Times" w:hAnsi="Times" w:hint="default"/>
      </w:rPr>
    </w:lvl>
    <w:lvl w:ilvl="3" w:tplc="3EA805FC" w:tentative="1">
      <w:start w:val="1"/>
      <w:numFmt w:val="bullet"/>
      <w:lvlText w:val="•"/>
      <w:lvlJc w:val="left"/>
      <w:pPr>
        <w:tabs>
          <w:tab w:val="num" w:pos="2880"/>
        </w:tabs>
        <w:ind w:left="2880" w:hanging="360"/>
      </w:pPr>
      <w:rPr>
        <w:rFonts w:ascii="Times" w:hAnsi="Times" w:hint="default"/>
      </w:rPr>
    </w:lvl>
    <w:lvl w:ilvl="4" w:tplc="CD2A739A" w:tentative="1">
      <w:start w:val="1"/>
      <w:numFmt w:val="bullet"/>
      <w:lvlText w:val="•"/>
      <w:lvlJc w:val="left"/>
      <w:pPr>
        <w:tabs>
          <w:tab w:val="num" w:pos="3600"/>
        </w:tabs>
        <w:ind w:left="3600" w:hanging="360"/>
      </w:pPr>
      <w:rPr>
        <w:rFonts w:ascii="Times" w:hAnsi="Times" w:hint="default"/>
      </w:rPr>
    </w:lvl>
    <w:lvl w:ilvl="5" w:tplc="79C26400" w:tentative="1">
      <w:start w:val="1"/>
      <w:numFmt w:val="bullet"/>
      <w:lvlText w:val="•"/>
      <w:lvlJc w:val="left"/>
      <w:pPr>
        <w:tabs>
          <w:tab w:val="num" w:pos="4320"/>
        </w:tabs>
        <w:ind w:left="4320" w:hanging="360"/>
      </w:pPr>
      <w:rPr>
        <w:rFonts w:ascii="Times" w:hAnsi="Times" w:hint="default"/>
      </w:rPr>
    </w:lvl>
    <w:lvl w:ilvl="6" w:tplc="CBF05A84" w:tentative="1">
      <w:start w:val="1"/>
      <w:numFmt w:val="bullet"/>
      <w:lvlText w:val="•"/>
      <w:lvlJc w:val="left"/>
      <w:pPr>
        <w:tabs>
          <w:tab w:val="num" w:pos="5040"/>
        </w:tabs>
        <w:ind w:left="5040" w:hanging="360"/>
      </w:pPr>
      <w:rPr>
        <w:rFonts w:ascii="Times" w:hAnsi="Times" w:hint="default"/>
      </w:rPr>
    </w:lvl>
    <w:lvl w:ilvl="7" w:tplc="D9EA70BE" w:tentative="1">
      <w:start w:val="1"/>
      <w:numFmt w:val="bullet"/>
      <w:lvlText w:val="•"/>
      <w:lvlJc w:val="left"/>
      <w:pPr>
        <w:tabs>
          <w:tab w:val="num" w:pos="5760"/>
        </w:tabs>
        <w:ind w:left="5760" w:hanging="360"/>
      </w:pPr>
      <w:rPr>
        <w:rFonts w:ascii="Times" w:hAnsi="Times" w:hint="default"/>
      </w:rPr>
    </w:lvl>
    <w:lvl w:ilvl="8" w:tplc="A814B190" w:tentative="1">
      <w:start w:val="1"/>
      <w:numFmt w:val="bullet"/>
      <w:lvlText w:val="•"/>
      <w:lvlJc w:val="left"/>
      <w:pPr>
        <w:tabs>
          <w:tab w:val="num" w:pos="6480"/>
        </w:tabs>
        <w:ind w:left="6480" w:hanging="360"/>
      </w:pPr>
      <w:rPr>
        <w:rFonts w:ascii="Times" w:hAnsi="Times" w:hint="default"/>
      </w:rPr>
    </w:lvl>
  </w:abstractNum>
  <w:abstractNum w:abstractNumId="13">
    <w:nsid w:val="326C19EA"/>
    <w:multiLevelType w:val="hybridMultilevel"/>
    <w:tmpl w:val="C414ABCE"/>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start w:val="1"/>
      <w:numFmt w:val="bullet"/>
      <w:lvlText w:val=""/>
      <w:lvlJc w:val="right"/>
      <w:pPr>
        <w:ind w:left="1620" w:hanging="180"/>
      </w:pPr>
      <w:rPr>
        <w:rFonts w:ascii="Symbol" w:hAnsi="Symbol" w:hint="default"/>
        <w:sz w:val="20"/>
      </w:rPr>
    </w:lvl>
    <w:lvl w:ilvl="3" w:tplc="0409000F">
      <w:start w:val="1"/>
      <w:numFmt w:val="bullet"/>
      <w:lvlText w:val="o"/>
      <w:lvlJc w:val="left"/>
      <w:pPr>
        <w:ind w:left="2520" w:hanging="360"/>
      </w:pPr>
      <w:rPr>
        <w:rFonts w:ascii="Courier New" w:hAnsi="Courier New" w:hint="default"/>
      </w:rPr>
    </w:lvl>
    <w:lvl w:ilvl="4" w:tplc="04090019">
      <w:start w:val="1"/>
      <w:numFmt w:val="bullet"/>
      <w:lvlText w:val=""/>
      <w:lvlJc w:val="left"/>
      <w:pPr>
        <w:ind w:left="3240" w:hanging="360"/>
      </w:pPr>
      <w:rPr>
        <w:rFonts w:ascii="Wingdings" w:hAnsi="Wingdings" w:hint="default"/>
      </w:r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395A6DCE"/>
    <w:multiLevelType w:val="hybridMultilevel"/>
    <w:tmpl w:val="A2C83FD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3B3407F0"/>
    <w:multiLevelType w:val="multilevel"/>
    <w:tmpl w:val="5E3A38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EEE774F"/>
    <w:multiLevelType w:val="hybridMultilevel"/>
    <w:tmpl w:val="A7BEC31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41005BC7"/>
    <w:multiLevelType w:val="hybridMultilevel"/>
    <w:tmpl w:val="58CCE662"/>
    <w:lvl w:ilvl="0" w:tplc="CE96DB60">
      <w:start w:val="1"/>
      <w:numFmt w:val="bullet"/>
      <w:lvlText w:val="•"/>
      <w:lvlJc w:val="left"/>
      <w:pPr>
        <w:tabs>
          <w:tab w:val="num" w:pos="720"/>
        </w:tabs>
        <w:ind w:left="720" w:hanging="360"/>
      </w:pPr>
      <w:rPr>
        <w:rFonts w:ascii="Times" w:hAnsi="Times" w:hint="default"/>
      </w:rPr>
    </w:lvl>
    <w:lvl w:ilvl="1" w:tplc="A0F677BE" w:tentative="1">
      <w:start w:val="1"/>
      <w:numFmt w:val="bullet"/>
      <w:lvlText w:val="•"/>
      <w:lvlJc w:val="left"/>
      <w:pPr>
        <w:tabs>
          <w:tab w:val="num" w:pos="1440"/>
        </w:tabs>
        <w:ind w:left="1440" w:hanging="360"/>
      </w:pPr>
      <w:rPr>
        <w:rFonts w:ascii="Times" w:hAnsi="Times" w:hint="default"/>
      </w:rPr>
    </w:lvl>
    <w:lvl w:ilvl="2" w:tplc="58867520" w:tentative="1">
      <w:start w:val="1"/>
      <w:numFmt w:val="bullet"/>
      <w:lvlText w:val="•"/>
      <w:lvlJc w:val="left"/>
      <w:pPr>
        <w:tabs>
          <w:tab w:val="num" w:pos="2160"/>
        </w:tabs>
        <w:ind w:left="2160" w:hanging="360"/>
      </w:pPr>
      <w:rPr>
        <w:rFonts w:ascii="Times" w:hAnsi="Times" w:hint="default"/>
      </w:rPr>
    </w:lvl>
    <w:lvl w:ilvl="3" w:tplc="D47645D2" w:tentative="1">
      <w:start w:val="1"/>
      <w:numFmt w:val="bullet"/>
      <w:lvlText w:val="•"/>
      <w:lvlJc w:val="left"/>
      <w:pPr>
        <w:tabs>
          <w:tab w:val="num" w:pos="2880"/>
        </w:tabs>
        <w:ind w:left="2880" w:hanging="360"/>
      </w:pPr>
      <w:rPr>
        <w:rFonts w:ascii="Times" w:hAnsi="Times" w:hint="default"/>
      </w:rPr>
    </w:lvl>
    <w:lvl w:ilvl="4" w:tplc="E8827E50" w:tentative="1">
      <w:start w:val="1"/>
      <w:numFmt w:val="bullet"/>
      <w:lvlText w:val="•"/>
      <w:lvlJc w:val="left"/>
      <w:pPr>
        <w:tabs>
          <w:tab w:val="num" w:pos="3600"/>
        </w:tabs>
        <w:ind w:left="3600" w:hanging="360"/>
      </w:pPr>
      <w:rPr>
        <w:rFonts w:ascii="Times" w:hAnsi="Times" w:hint="default"/>
      </w:rPr>
    </w:lvl>
    <w:lvl w:ilvl="5" w:tplc="391079D6" w:tentative="1">
      <w:start w:val="1"/>
      <w:numFmt w:val="bullet"/>
      <w:lvlText w:val="•"/>
      <w:lvlJc w:val="left"/>
      <w:pPr>
        <w:tabs>
          <w:tab w:val="num" w:pos="4320"/>
        </w:tabs>
        <w:ind w:left="4320" w:hanging="360"/>
      </w:pPr>
      <w:rPr>
        <w:rFonts w:ascii="Times" w:hAnsi="Times" w:hint="default"/>
      </w:rPr>
    </w:lvl>
    <w:lvl w:ilvl="6" w:tplc="653C49D6" w:tentative="1">
      <w:start w:val="1"/>
      <w:numFmt w:val="bullet"/>
      <w:lvlText w:val="•"/>
      <w:lvlJc w:val="left"/>
      <w:pPr>
        <w:tabs>
          <w:tab w:val="num" w:pos="5040"/>
        </w:tabs>
        <w:ind w:left="5040" w:hanging="360"/>
      </w:pPr>
      <w:rPr>
        <w:rFonts w:ascii="Times" w:hAnsi="Times" w:hint="default"/>
      </w:rPr>
    </w:lvl>
    <w:lvl w:ilvl="7" w:tplc="EF16AA18" w:tentative="1">
      <w:start w:val="1"/>
      <w:numFmt w:val="bullet"/>
      <w:lvlText w:val="•"/>
      <w:lvlJc w:val="left"/>
      <w:pPr>
        <w:tabs>
          <w:tab w:val="num" w:pos="5760"/>
        </w:tabs>
        <w:ind w:left="5760" w:hanging="360"/>
      </w:pPr>
      <w:rPr>
        <w:rFonts w:ascii="Times" w:hAnsi="Times" w:hint="default"/>
      </w:rPr>
    </w:lvl>
    <w:lvl w:ilvl="8" w:tplc="D6E0D88A" w:tentative="1">
      <w:start w:val="1"/>
      <w:numFmt w:val="bullet"/>
      <w:lvlText w:val="•"/>
      <w:lvlJc w:val="left"/>
      <w:pPr>
        <w:tabs>
          <w:tab w:val="num" w:pos="6480"/>
        </w:tabs>
        <w:ind w:left="6480" w:hanging="360"/>
      </w:pPr>
      <w:rPr>
        <w:rFonts w:ascii="Times" w:hAnsi="Times" w:hint="default"/>
      </w:rPr>
    </w:lvl>
  </w:abstractNum>
  <w:abstractNum w:abstractNumId="18">
    <w:nsid w:val="47C76025"/>
    <w:multiLevelType w:val="hybridMultilevel"/>
    <w:tmpl w:val="635883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4A2352B1"/>
    <w:multiLevelType w:val="multilevel"/>
    <w:tmpl w:val="1C9250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F4430CD"/>
    <w:multiLevelType w:val="hybridMultilevel"/>
    <w:tmpl w:val="B810C5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4F681599"/>
    <w:multiLevelType w:val="hybridMultilevel"/>
    <w:tmpl w:val="63E2493E"/>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529B578D"/>
    <w:multiLevelType w:val="hybridMultilevel"/>
    <w:tmpl w:val="0A2EFEB2"/>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55B37350"/>
    <w:multiLevelType w:val="hybridMultilevel"/>
    <w:tmpl w:val="480ED1B0"/>
    <w:lvl w:ilvl="0" w:tplc="DE92135E">
      <w:start w:val="1"/>
      <w:numFmt w:val="bullet"/>
      <w:lvlText w:val="•"/>
      <w:lvlJc w:val="left"/>
      <w:pPr>
        <w:tabs>
          <w:tab w:val="num" w:pos="720"/>
        </w:tabs>
        <w:ind w:left="720" w:hanging="360"/>
      </w:pPr>
      <w:rPr>
        <w:rFonts w:ascii="Times" w:hAnsi="Times" w:hint="default"/>
      </w:rPr>
    </w:lvl>
    <w:lvl w:ilvl="1" w:tplc="82CC6320" w:tentative="1">
      <w:start w:val="1"/>
      <w:numFmt w:val="bullet"/>
      <w:lvlText w:val="•"/>
      <w:lvlJc w:val="left"/>
      <w:pPr>
        <w:tabs>
          <w:tab w:val="num" w:pos="1440"/>
        </w:tabs>
        <w:ind w:left="1440" w:hanging="360"/>
      </w:pPr>
      <w:rPr>
        <w:rFonts w:ascii="Times" w:hAnsi="Times" w:hint="default"/>
      </w:rPr>
    </w:lvl>
    <w:lvl w:ilvl="2" w:tplc="4CFCEB9A" w:tentative="1">
      <w:start w:val="1"/>
      <w:numFmt w:val="bullet"/>
      <w:lvlText w:val="•"/>
      <w:lvlJc w:val="left"/>
      <w:pPr>
        <w:tabs>
          <w:tab w:val="num" w:pos="2160"/>
        </w:tabs>
        <w:ind w:left="2160" w:hanging="360"/>
      </w:pPr>
      <w:rPr>
        <w:rFonts w:ascii="Times" w:hAnsi="Times" w:hint="default"/>
      </w:rPr>
    </w:lvl>
    <w:lvl w:ilvl="3" w:tplc="0E4CB44A" w:tentative="1">
      <w:start w:val="1"/>
      <w:numFmt w:val="bullet"/>
      <w:lvlText w:val="•"/>
      <w:lvlJc w:val="left"/>
      <w:pPr>
        <w:tabs>
          <w:tab w:val="num" w:pos="2880"/>
        </w:tabs>
        <w:ind w:left="2880" w:hanging="360"/>
      </w:pPr>
      <w:rPr>
        <w:rFonts w:ascii="Times" w:hAnsi="Times" w:hint="default"/>
      </w:rPr>
    </w:lvl>
    <w:lvl w:ilvl="4" w:tplc="F3048556" w:tentative="1">
      <w:start w:val="1"/>
      <w:numFmt w:val="bullet"/>
      <w:lvlText w:val="•"/>
      <w:lvlJc w:val="left"/>
      <w:pPr>
        <w:tabs>
          <w:tab w:val="num" w:pos="3600"/>
        </w:tabs>
        <w:ind w:left="3600" w:hanging="360"/>
      </w:pPr>
      <w:rPr>
        <w:rFonts w:ascii="Times" w:hAnsi="Times" w:hint="default"/>
      </w:rPr>
    </w:lvl>
    <w:lvl w:ilvl="5" w:tplc="D4763E4E" w:tentative="1">
      <w:start w:val="1"/>
      <w:numFmt w:val="bullet"/>
      <w:lvlText w:val="•"/>
      <w:lvlJc w:val="left"/>
      <w:pPr>
        <w:tabs>
          <w:tab w:val="num" w:pos="4320"/>
        </w:tabs>
        <w:ind w:left="4320" w:hanging="360"/>
      </w:pPr>
      <w:rPr>
        <w:rFonts w:ascii="Times" w:hAnsi="Times" w:hint="default"/>
      </w:rPr>
    </w:lvl>
    <w:lvl w:ilvl="6" w:tplc="92B252D2" w:tentative="1">
      <w:start w:val="1"/>
      <w:numFmt w:val="bullet"/>
      <w:lvlText w:val="•"/>
      <w:lvlJc w:val="left"/>
      <w:pPr>
        <w:tabs>
          <w:tab w:val="num" w:pos="5040"/>
        </w:tabs>
        <w:ind w:left="5040" w:hanging="360"/>
      </w:pPr>
      <w:rPr>
        <w:rFonts w:ascii="Times" w:hAnsi="Times" w:hint="default"/>
      </w:rPr>
    </w:lvl>
    <w:lvl w:ilvl="7" w:tplc="BAFA7D4C" w:tentative="1">
      <w:start w:val="1"/>
      <w:numFmt w:val="bullet"/>
      <w:lvlText w:val="•"/>
      <w:lvlJc w:val="left"/>
      <w:pPr>
        <w:tabs>
          <w:tab w:val="num" w:pos="5760"/>
        </w:tabs>
        <w:ind w:left="5760" w:hanging="360"/>
      </w:pPr>
      <w:rPr>
        <w:rFonts w:ascii="Times" w:hAnsi="Times" w:hint="default"/>
      </w:rPr>
    </w:lvl>
    <w:lvl w:ilvl="8" w:tplc="536238EE" w:tentative="1">
      <w:start w:val="1"/>
      <w:numFmt w:val="bullet"/>
      <w:lvlText w:val="•"/>
      <w:lvlJc w:val="left"/>
      <w:pPr>
        <w:tabs>
          <w:tab w:val="num" w:pos="6480"/>
        </w:tabs>
        <w:ind w:left="6480" w:hanging="360"/>
      </w:pPr>
      <w:rPr>
        <w:rFonts w:ascii="Times" w:hAnsi="Times" w:hint="default"/>
      </w:rPr>
    </w:lvl>
  </w:abstractNum>
  <w:abstractNum w:abstractNumId="24">
    <w:nsid w:val="56327EA6"/>
    <w:multiLevelType w:val="hybridMultilevel"/>
    <w:tmpl w:val="D2405C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5">
    <w:nsid w:val="571C02D9"/>
    <w:multiLevelType w:val="hybridMultilevel"/>
    <w:tmpl w:val="F460CEC0"/>
    <w:lvl w:ilvl="0" w:tplc="4CC6A1CA">
      <w:start w:val="1"/>
      <w:numFmt w:val="bullet"/>
      <w:lvlText w:val="•"/>
      <w:lvlJc w:val="left"/>
      <w:pPr>
        <w:tabs>
          <w:tab w:val="num" w:pos="720"/>
        </w:tabs>
        <w:ind w:left="720" w:hanging="360"/>
      </w:pPr>
      <w:rPr>
        <w:rFonts w:ascii="Times" w:hAnsi="Times" w:hint="default"/>
      </w:rPr>
    </w:lvl>
    <w:lvl w:ilvl="1" w:tplc="6B680C78" w:tentative="1">
      <w:start w:val="1"/>
      <w:numFmt w:val="bullet"/>
      <w:lvlText w:val="•"/>
      <w:lvlJc w:val="left"/>
      <w:pPr>
        <w:tabs>
          <w:tab w:val="num" w:pos="1440"/>
        </w:tabs>
        <w:ind w:left="1440" w:hanging="360"/>
      </w:pPr>
      <w:rPr>
        <w:rFonts w:ascii="Times" w:hAnsi="Times" w:hint="default"/>
      </w:rPr>
    </w:lvl>
    <w:lvl w:ilvl="2" w:tplc="A2E602A8" w:tentative="1">
      <w:start w:val="1"/>
      <w:numFmt w:val="bullet"/>
      <w:lvlText w:val="•"/>
      <w:lvlJc w:val="left"/>
      <w:pPr>
        <w:tabs>
          <w:tab w:val="num" w:pos="2160"/>
        </w:tabs>
        <w:ind w:left="2160" w:hanging="360"/>
      </w:pPr>
      <w:rPr>
        <w:rFonts w:ascii="Times" w:hAnsi="Times" w:hint="default"/>
      </w:rPr>
    </w:lvl>
    <w:lvl w:ilvl="3" w:tplc="4314A474" w:tentative="1">
      <w:start w:val="1"/>
      <w:numFmt w:val="bullet"/>
      <w:lvlText w:val="•"/>
      <w:lvlJc w:val="left"/>
      <w:pPr>
        <w:tabs>
          <w:tab w:val="num" w:pos="2880"/>
        </w:tabs>
        <w:ind w:left="2880" w:hanging="360"/>
      </w:pPr>
      <w:rPr>
        <w:rFonts w:ascii="Times" w:hAnsi="Times" w:hint="default"/>
      </w:rPr>
    </w:lvl>
    <w:lvl w:ilvl="4" w:tplc="5F02377A" w:tentative="1">
      <w:start w:val="1"/>
      <w:numFmt w:val="bullet"/>
      <w:lvlText w:val="•"/>
      <w:lvlJc w:val="left"/>
      <w:pPr>
        <w:tabs>
          <w:tab w:val="num" w:pos="3600"/>
        </w:tabs>
        <w:ind w:left="3600" w:hanging="360"/>
      </w:pPr>
      <w:rPr>
        <w:rFonts w:ascii="Times" w:hAnsi="Times" w:hint="default"/>
      </w:rPr>
    </w:lvl>
    <w:lvl w:ilvl="5" w:tplc="B61A937E" w:tentative="1">
      <w:start w:val="1"/>
      <w:numFmt w:val="bullet"/>
      <w:lvlText w:val="•"/>
      <w:lvlJc w:val="left"/>
      <w:pPr>
        <w:tabs>
          <w:tab w:val="num" w:pos="4320"/>
        </w:tabs>
        <w:ind w:left="4320" w:hanging="360"/>
      </w:pPr>
      <w:rPr>
        <w:rFonts w:ascii="Times" w:hAnsi="Times" w:hint="default"/>
      </w:rPr>
    </w:lvl>
    <w:lvl w:ilvl="6" w:tplc="F48AD1A2" w:tentative="1">
      <w:start w:val="1"/>
      <w:numFmt w:val="bullet"/>
      <w:lvlText w:val="•"/>
      <w:lvlJc w:val="left"/>
      <w:pPr>
        <w:tabs>
          <w:tab w:val="num" w:pos="5040"/>
        </w:tabs>
        <w:ind w:left="5040" w:hanging="360"/>
      </w:pPr>
      <w:rPr>
        <w:rFonts w:ascii="Times" w:hAnsi="Times" w:hint="default"/>
      </w:rPr>
    </w:lvl>
    <w:lvl w:ilvl="7" w:tplc="C98EC4CC" w:tentative="1">
      <w:start w:val="1"/>
      <w:numFmt w:val="bullet"/>
      <w:lvlText w:val="•"/>
      <w:lvlJc w:val="left"/>
      <w:pPr>
        <w:tabs>
          <w:tab w:val="num" w:pos="5760"/>
        </w:tabs>
        <w:ind w:left="5760" w:hanging="360"/>
      </w:pPr>
      <w:rPr>
        <w:rFonts w:ascii="Times" w:hAnsi="Times" w:hint="default"/>
      </w:rPr>
    </w:lvl>
    <w:lvl w:ilvl="8" w:tplc="5234126A" w:tentative="1">
      <w:start w:val="1"/>
      <w:numFmt w:val="bullet"/>
      <w:lvlText w:val="•"/>
      <w:lvlJc w:val="left"/>
      <w:pPr>
        <w:tabs>
          <w:tab w:val="num" w:pos="6480"/>
        </w:tabs>
        <w:ind w:left="6480" w:hanging="360"/>
      </w:pPr>
      <w:rPr>
        <w:rFonts w:ascii="Times" w:hAnsi="Times" w:hint="default"/>
      </w:rPr>
    </w:lvl>
  </w:abstractNum>
  <w:abstractNum w:abstractNumId="26">
    <w:nsid w:val="5E9F322A"/>
    <w:multiLevelType w:val="hybridMultilevel"/>
    <w:tmpl w:val="6062EFD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7">
    <w:nsid w:val="63090BA1"/>
    <w:multiLevelType w:val="hybridMultilevel"/>
    <w:tmpl w:val="A48C21FE"/>
    <w:lvl w:ilvl="0" w:tplc="864EE748">
      <w:start w:val="1"/>
      <w:numFmt w:val="bullet"/>
      <w:lvlText w:val="•"/>
      <w:lvlJc w:val="left"/>
      <w:pPr>
        <w:tabs>
          <w:tab w:val="num" w:pos="720"/>
        </w:tabs>
        <w:ind w:left="720" w:hanging="360"/>
      </w:pPr>
      <w:rPr>
        <w:rFonts w:ascii="Times" w:hAnsi="Times" w:hint="default"/>
      </w:rPr>
    </w:lvl>
    <w:lvl w:ilvl="1" w:tplc="567405F8" w:tentative="1">
      <w:start w:val="1"/>
      <w:numFmt w:val="bullet"/>
      <w:lvlText w:val="•"/>
      <w:lvlJc w:val="left"/>
      <w:pPr>
        <w:tabs>
          <w:tab w:val="num" w:pos="1440"/>
        </w:tabs>
        <w:ind w:left="1440" w:hanging="360"/>
      </w:pPr>
      <w:rPr>
        <w:rFonts w:ascii="Times" w:hAnsi="Times" w:hint="default"/>
      </w:rPr>
    </w:lvl>
    <w:lvl w:ilvl="2" w:tplc="3D4CFB1A" w:tentative="1">
      <w:start w:val="1"/>
      <w:numFmt w:val="bullet"/>
      <w:lvlText w:val="•"/>
      <w:lvlJc w:val="left"/>
      <w:pPr>
        <w:tabs>
          <w:tab w:val="num" w:pos="2160"/>
        </w:tabs>
        <w:ind w:left="2160" w:hanging="360"/>
      </w:pPr>
      <w:rPr>
        <w:rFonts w:ascii="Times" w:hAnsi="Times" w:hint="default"/>
      </w:rPr>
    </w:lvl>
    <w:lvl w:ilvl="3" w:tplc="DC7E71FC" w:tentative="1">
      <w:start w:val="1"/>
      <w:numFmt w:val="bullet"/>
      <w:lvlText w:val="•"/>
      <w:lvlJc w:val="left"/>
      <w:pPr>
        <w:tabs>
          <w:tab w:val="num" w:pos="2880"/>
        </w:tabs>
        <w:ind w:left="2880" w:hanging="360"/>
      </w:pPr>
      <w:rPr>
        <w:rFonts w:ascii="Times" w:hAnsi="Times" w:hint="default"/>
      </w:rPr>
    </w:lvl>
    <w:lvl w:ilvl="4" w:tplc="6BBA4DC2" w:tentative="1">
      <w:start w:val="1"/>
      <w:numFmt w:val="bullet"/>
      <w:lvlText w:val="•"/>
      <w:lvlJc w:val="left"/>
      <w:pPr>
        <w:tabs>
          <w:tab w:val="num" w:pos="3600"/>
        </w:tabs>
        <w:ind w:left="3600" w:hanging="360"/>
      </w:pPr>
      <w:rPr>
        <w:rFonts w:ascii="Times" w:hAnsi="Times" w:hint="default"/>
      </w:rPr>
    </w:lvl>
    <w:lvl w:ilvl="5" w:tplc="9C34071A" w:tentative="1">
      <w:start w:val="1"/>
      <w:numFmt w:val="bullet"/>
      <w:lvlText w:val="•"/>
      <w:lvlJc w:val="left"/>
      <w:pPr>
        <w:tabs>
          <w:tab w:val="num" w:pos="4320"/>
        </w:tabs>
        <w:ind w:left="4320" w:hanging="360"/>
      </w:pPr>
      <w:rPr>
        <w:rFonts w:ascii="Times" w:hAnsi="Times" w:hint="default"/>
      </w:rPr>
    </w:lvl>
    <w:lvl w:ilvl="6" w:tplc="BCCC7C56" w:tentative="1">
      <w:start w:val="1"/>
      <w:numFmt w:val="bullet"/>
      <w:lvlText w:val="•"/>
      <w:lvlJc w:val="left"/>
      <w:pPr>
        <w:tabs>
          <w:tab w:val="num" w:pos="5040"/>
        </w:tabs>
        <w:ind w:left="5040" w:hanging="360"/>
      </w:pPr>
      <w:rPr>
        <w:rFonts w:ascii="Times" w:hAnsi="Times" w:hint="default"/>
      </w:rPr>
    </w:lvl>
    <w:lvl w:ilvl="7" w:tplc="561E4578" w:tentative="1">
      <w:start w:val="1"/>
      <w:numFmt w:val="bullet"/>
      <w:lvlText w:val="•"/>
      <w:lvlJc w:val="left"/>
      <w:pPr>
        <w:tabs>
          <w:tab w:val="num" w:pos="5760"/>
        </w:tabs>
        <w:ind w:left="5760" w:hanging="360"/>
      </w:pPr>
      <w:rPr>
        <w:rFonts w:ascii="Times" w:hAnsi="Times" w:hint="default"/>
      </w:rPr>
    </w:lvl>
    <w:lvl w:ilvl="8" w:tplc="9886F20C" w:tentative="1">
      <w:start w:val="1"/>
      <w:numFmt w:val="bullet"/>
      <w:lvlText w:val="•"/>
      <w:lvlJc w:val="left"/>
      <w:pPr>
        <w:tabs>
          <w:tab w:val="num" w:pos="6480"/>
        </w:tabs>
        <w:ind w:left="6480" w:hanging="360"/>
      </w:pPr>
      <w:rPr>
        <w:rFonts w:ascii="Times" w:hAnsi="Times" w:hint="default"/>
      </w:rPr>
    </w:lvl>
  </w:abstractNum>
  <w:abstractNum w:abstractNumId="28">
    <w:nsid w:val="7D272669"/>
    <w:multiLevelType w:val="hybridMultilevel"/>
    <w:tmpl w:val="8676E422"/>
    <w:lvl w:ilvl="0" w:tplc="7786F5B0">
      <w:start w:val="1"/>
      <w:numFmt w:val="bullet"/>
      <w:lvlText w:val="•"/>
      <w:lvlJc w:val="left"/>
      <w:pPr>
        <w:tabs>
          <w:tab w:val="num" w:pos="720"/>
        </w:tabs>
        <w:ind w:left="720" w:hanging="360"/>
      </w:pPr>
      <w:rPr>
        <w:rFonts w:ascii="Times" w:hAnsi="Times" w:hint="default"/>
      </w:rPr>
    </w:lvl>
    <w:lvl w:ilvl="1" w:tplc="E26CF32E" w:tentative="1">
      <w:start w:val="1"/>
      <w:numFmt w:val="bullet"/>
      <w:lvlText w:val="•"/>
      <w:lvlJc w:val="left"/>
      <w:pPr>
        <w:tabs>
          <w:tab w:val="num" w:pos="1440"/>
        </w:tabs>
        <w:ind w:left="1440" w:hanging="360"/>
      </w:pPr>
      <w:rPr>
        <w:rFonts w:ascii="Times" w:hAnsi="Times" w:hint="default"/>
      </w:rPr>
    </w:lvl>
    <w:lvl w:ilvl="2" w:tplc="C1F08EBA" w:tentative="1">
      <w:start w:val="1"/>
      <w:numFmt w:val="bullet"/>
      <w:lvlText w:val="•"/>
      <w:lvlJc w:val="left"/>
      <w:pPr>
        <w:tabs>
          <w:tab w:val="num" w:pos="2160"/>
        </w:tabs>
        <w:ind w:left="2160" w:hanging="360"/>
      </w:pPr>
      <w:rPr>
        <w:rFonts w:ascii="Times" w:hAnsi="Times" w:hint="default"/>
      </w:rPr>
    </w:lvl>
    <w:lvl w:ilvl="3" w:tplc="1928910C" w:tentative="1">
      <w:start w:val="1"/>
      <w:numFmt w:val="bullet"/>
      <w:lvlText w:val="•"/>
      <w:lvlJc w:val="left"/>
      <w:pPr>
        <w:tabs>
          <w:tab w:val="num" w:pos="2880"/>
        </w:tabs>
        <w:ind w:left="2880" w:hanging="360"/>
      </w:pPr>
      <w:rPr>
        <w:rFonts w:ascii="Times" w:hAnsi="Times" w:hint="default"/>
      </w:rPr>
    </w:lvl>
    <w:lvl w:ilvl="4" w:tplc="FEB2AF90" w:tentative="1">
      <w:start w:val="1"/>
      <w:numFmt w:val="bullet"/>
      <w:lvlText w:val="•"/>
      <w:lvlJc w:val="left"/>
      <w:pPr>
        <w:tabs>
          <w:tab w:val="num" w:pos="3600"/>
        </w:tabs>
        <w:ind w:left="3600" w:hanging="360"/>
      </w:pPr>
      <w:rPr>
        <w:rFonts w:ascii="Times" w:hAnsi="Times" w:hint="default"/>
      </w:rPr>
    </w:lvl>
    <w:lvl w:ilvl="5" w:tplc="C9A8A9B8" w:tentative="1">
      <w:start w:val="1"/>
      <w:numFmt w:val="bullet"/>
      <w:lvlText w:val="•"/>
      <w:lvlJc w:val="left"/>
      <w:pPr>
        <w:tabs>
          <w:tab w:val="num" w:pos="4320"/>
        </w:tabs>
        <w:ind w:left="4320" w:hanging="360"/>
      </w:pPr>
      <w:rPr>
        <w:rFonts w:ascii="Times" w:hAnsi="Times" w:hint="default"/>
      </w:rPr>
    </w:lvl>
    <w:lvl w:ilvl="6" w:tplc="7888957A" w:tentative="1">
      <w:start w:val="1"/>
      <w:numFmt w:val="bullet"/>
      <w:lvlText w:val="•"/>
      <w:lvlJc w:val="left"/>
      <w:pPr>
        <w:tabs>
          <w:tab w:val="num" w:pos="5040"/>
        </w:tabs>
        <w:ind w:left="5040" w:hanging="360"/>
      </w:pPr>
      <w:rPr>
        <w:rFonts w:ascii="Times" w:hAnsi="Times" w:hint="default"/>
      </w:rPr>
    </w:lvl>
    <w:lvl w:ilvl="7" w:tplc="11DC6C1A" w:tentative="1">
      <w:start w:val="1"/>
      <w:numFmt w:val="bullet"/>
      <w:lvlText w:val="•"/>
      <w:lvlJc w:val="left"/>
      <w:pPr>
        <w:tabs>
          <w:tab w:val="num" w:pos="5760"/>
        </w:tabs>
        <w:ind w:left="5760" w:hanging="360"/>
      </w:pPr>
      <w:rPr>
        <w:rFonts w:ascii="Times" w:hAnsi="Times" w:hint="default"/>
      </w:rPr>
    </w:lvl>
    <w:lvl w:ilvl="8" w:tplc="98B25408" w:tentative="1">
      <w:start w:val="1"/>
      <w:numFmt w:val="bullet"/>
      <w:lvlText w:val="•"/>
      <w:lvlJc w:val="left"/>
      <w:pPr>
        <w:tabs>
          <w:tab w:val="num" w:pos="6480"/>
        </w:tabs>
        <w:ind w:left="6480" w:hanging="360"/>
      </w:pPr>
      <w:rPr>
        <w:rFonts w:ascii="Times" w:hAnsi="Times" w:hint="default"/>
      </w:rPr>
    </w:lvl>
  </w:abstractNum>
  <w:abstractNum w:abstractNumId="29">
    <w:nsid w:val="7D83586F"/>
    <w:multiLevelType w:val="hybridMultilevel"/>
    <w:tmpl w:val="BC8499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4"/>
  </w:num>
  <w:num w:numId="3">
    <w:abstractNumId w:val="13"/>
  </w:num>
  <w:num w:numId="4">
    <w:abstractNumId w:val="16"/>
  </w:num>
  <w:num w:numId="5">
    <w:abstractNumId w:val="21"/>
  </w:num>
  <w:num w:numId="6">
    <w:abstractNumId w:val="4"/>
  </w:num>
  <w:num w:numId="7">
    <w:abstractNumId w:val="15"/>
  </w:num>
  <w:num w:numId="8">
    <w:abstractNumId w:val="0"/>
  </w:num>
  <w:num w:numId="9">
    <w:abstractNumId w:val="0"/>
  </w:num>
  <w:num w:numId="10">
    <w:abstractNumId w:val="0"/>
  </w:num>
  <w:num w:numId="11">
    <w:abstractNumId w:val="9"/>
  </w:num>
  <w:num w:numId="12">
    <w:abstractNumId w:val="5"/>
  </w:num>
  <w:num w:numId="13">
    <w:abstractNumId w:val="3"/>
  </w:num>
  <w:num w:numId="14">
    <w:abstractNumId w:val="19"/>
  </w:num>
  <w:num w:numId="15">
    <w:abstractNumId w:val="18"/>
  </w:num>
  <w:num w:numId="16">
    <w:abstractNumId w:val="26"/>
  </w:num>
  <w:num w:numId="17">
    <w:abstractNumId w:val="11"/>
  </w:num>
  <w:num w:numId="18">
    <w:abstractNumId w:val="24"/>
  </w:num>
  <w:num w:numId="19">
    <w:abstractNumId w:val="20"/>
  </w:num>
  <w:num w:numId="20">
    <w:abstractNumId w:val="6"/>
  </w:num>
  <w:num w:numId="21">
    <w:abstractNumId w:val="2"/>
  </w:num>
  <w:num w:numId="22">
    <w:abstractNumId w:val="29"/>
  </w:num>
  <w:num w:numId="23">
    <w:abstractNumId w:val="22"/>
  </w:num>
  <w:num w:numId="24">
    <w:abstractNumId w:val="8"/>
  </w:num>
  <w:num w:numId="25">
    <w:abstractNumId w:val="12"/>
  </w:num>
  <w:num w:numId="26">
    <w:abstractNumId w:val="27"/>
  </w:num>
  <w:num w:numId="27">
    <w:abstractNumId w:val="1"/>
  </w:num>
  <w:num w:numId="28">
    <w:abstractNumId w:val="10"/>
  </w:num>
  <w:num w:numId="29">
    <w:abstractNumId w:val="23"/>
  </w:num>
  <w:num w:numId="30">
    <w:abstractNumId w:val="25"/>
  </w:num>
  <w:num w:numId="31">
    <w:abstractNumId w:val="17"/>
  </w:num>
  <w:num w:numId="32">
    <w:abstractNumId w:val="28"/>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0"/>
    <w:docVar w:name="_WNSectionTitle" w:val="LECTURE 1"/>
    <w:docVar w:name="_WNSectionTitle_10" w:val="LECTURE 10"/>
    <w:docVar w:name="_WNSectionTitle_11" w:val="LECTURE 11"/>
    <w:docVar w:name="_WNSectionTitle_2" w:val="LECTURE 2"/>
    <w:docVar w:name="_WNSectionTitle_3" w:val="LECTURE 3"/>
    <w:docVar w:name="_WNSectionTitle_4" w:val="LECTURE 4"/>
    <w:docVar w:name="_WNSectionTitle_5" w:val="LECTURE 5"/>
    <w:docVar w:name="_WNSectionTitle_6" w:val="LECTURE 6"/>
    <w:docVar w:name="_WNSectionTitle_7" w:val="LECTURE 7"/>
    <w:docVar w:name="_WNSectionTitle_8" w:val="LECTURE 8"/>
    <w:docVar w:name="_WNSectionTitle_9" w:val="LECTURE 9"/>
    <w:docVar w:name="_WNTabType_0" w:val="0"/>
    <w:docVar w:name="_WNTabType_1" w:val="1"/>
    <w:docVar w:name="_WNTabType_10" w:val="0"/>
    <w:docVar w:name="_WNTabType_11" w:val="2"/>
    <w:docVar w:name="_WNTabType_2" w:val="3"/>
    <w:docVar w:name="_WNTabType_3" w:val="4"/>
    <w:docVar w:name="_WNTabType_4" w:val="5"/>
    <w:docVar w:name="_WNTabType_5" w:val="6"/>
    <w:docVar w:name="_WNTabType_6" w:val="2"/>
    <w:docVar w:name="_WNTabType_7" w:val="0"/>
    <w:docVar w:name="_WNTabType_8" w:val="1"/>
    <w:docVar w:name="_WNTabType_9" w:val="3"/>
    <w:docVar w:name="EnableWordNotes" w:val="0"/>
    <w:docVar w:name="WNDocDisplayRings" w:val="WNDocDisplayRings"/>
    <w:docVar w:name="WNDocLookType" w:val="0"/>
    <w:docVar w:name="WordNotesGridStyle" w:val="0"/>
  </w:docVars>
  <w:rsids>
    <w:rsidRoot w:val="00DB27F3"/>
    <w:rsid w:val="00001880"/>
    <w:rsid w:val="00024FA7"/>
    <w:rsid w:val="0003001C"/>
    <w:rsid w:val="00031C22"/>
    <w:rsid w:val="00034921"/>
    <w:rsid w:val="0003647F"/>
    <w:rsid w:val="000425E8"/>
    <w:rsid w:val="000431A5"/>
    <w:rsid w:val="0004663C"/>
    <w:rsid w:val="00046971"/>
    <w:rsid w:val="00055791"/>
    <w:rsid w:val="00070437"/>
    <w:rsid w:val="000821AD"/>
    <w:rsid w:val="0008528C"/>
    <w:rsid w:val="00091970"/>
    <w:rsid w:val="000A0A8E"/>
    <w:rsid w:val="000A39A8"/>
    <w:rsid w:val="000A4D61"/>
    <w:rsid w:val="000A7EC4"/>
    <w:rsid w:val="000D1127"/>
    <w:rsid w:val="000E6458"/>
    <w:rsid w:val="000E7432"/>
    <w:rsid w:val="001138B6"/>
    <w:rsid w:val="00155445"/>
    <w:rsid w:val="00171D5D"/>
    <w:rsid w:val="001731D2"/>
    <w:rsid w:val="00180967"/>
    <w:rsid w:val="001863FD"/>
    <w:rsid w:val="00194417"/>
    <w:rsid w:val="001C3723"/>
    <w:rsid w:val="001C49BD"/>
    <w:rsid w:val="001C6105"/>
    <w:rsid w:val="001D037D"/>
    <w:rsid w:val="001E376B"/>
    <w:rsid w:val="002027B0"/>
    <w:rsid w:val="00222023"/>
    <w:rsid w:val="00257F69"/>
    <w:rsid w:val="00261525"/>
    <w:rsid w:val="00265B05"/>
    <w:rsid w:val="00272F16"/>
    <w:rsid w:val="002872E4"/>
    <w:rsid w:val="002A0D7F"/>
    <w:rsid w:val="002B21B4"/>
    <w:rsid w:val="002C3E30"/>
    <w:rsid w:val="00305499"/>
    <w:rsid w:val="00315070"/>
    <w:rsid w:val="00321072"/>
    <w:rsid w:val="00325EAA"/>
    <w:rsid w:val="003267DE"/>
    <w:rsid w:val="00326913"/>
    <w:rsid w:val="00330921"/>
    <w:rsid w:val="00331483"/>
    <w:rsid w:val="0033302A"/>
    <w:rsid w:val="00334ED0"/>
    <w:rsid w:val="003405E3"/>
    <w:rsid w:val="003521FF"/>
    <w:rsid w:val="003525CF"/>
    <w:rsid w:val="00357BD5"/>
    <w:rsid w:val="00360EAE"/>
    <w:rsid w:val="00362AF6"/>
    <w:rsid w:val="003B2B4E"/>
    <w:rsid w:val="003E2AD1"/>
    <w:rsid w:val="003F32F3"/>
    <w:rsid w:val="004052F5"/>
    <w:rsid w:val="00405397"/>
    <w:rsid w:val="004072C5"/>
    <w:rsid w:val="00416D91"/>
    <w:rsid w:val="004236C2"/>
    <w:rsid w:val="004317D5"/>
    <w:rsid w:val="00446230"/>
    <w:rsid w:val="00451EE4"/>
    <w:rsid w:val="00453859"/>
    <w:rsid w:val="00457988"/>
    <w:rsid w:val="00465CD2"/>
    <w:rsid w:val="00486744"/>
    <w:rsid w:val="004A13EC"/>
    <w:rsid w:val="004B09D2"/>
    <w:rsid w:val="004C153A"/>
    <w:rsid w:val="004C4889"/>
    <w:rsid w:val="004C6D1B"/>
    <w:rsid w:val="004D69DB"/>
    <w:rsid w:val="004F70ED"/>
    <w:rsid w:val="00507D62"/>
    <w:rsid w:val="005121D2"/>
    <w:rsid w:val="00516FDD"/>
    <w:rsid w:val="005200FC"/>
    <w:rsid w:val="0057077E"/>
    <w:rsid w:val="005825C5"/>
    <w:rsid w:val="00593B30"/>
    <w:rsid w:val="0059458C"/>
    <w:rsid w:val="005A0105"/>
    <w:rsid w:val="005A33EA"/>
    <w:rsid w:val="005A4450"/>
    <w:rsid w:val="005D0179"/>
    <w:rsid w:val="00602977"/>
    <w:rsid w:val="00610B77"/>
    <w:rsid w:val="00614309"/>
    <w:rsid w:val="00661BAA"/>
    <w:rsid w:val="00671CF3"/>
    <w:rsid w:val="006A1396"/>
    <w:rsid w:val="006C3551"/>
    <w:rsid w:val="006D065F"/>
    <w:rsid w:val="006E392F"/>
    <w:rsid w:val="0070678D"/>
    <w:rsid w:val="00714D4F"/>
    <w:rsid w:val="00722F58"/>
    <w:rsid w:val="00730FE9"/>
    <w:rsid w:val="00746026"/>
    <w:rsid w:val="00747611"/>
    <w:rsid w:val="00756444"/>
    <w:rsid w:val="007650E0"/>
    <w:rsid w:val="00775A50"/>
    <w:rsid w:val="00783B7F"/>
    <w:rsid w:val="00783E27"/>
    <w:rsid w:val="00786C96"/>
    <w:rsid w:val="00793F62"/>
    <w:rsid w:val="007A1E35"/>
    <w:rsid w:val="007A2811"/>
    <w:rsid w:val="007A514A"/>
    <w:rsid w:val="007C16D0"/>
    <w:rsid w:val="007C2D3B"/>
    <w:rsid w:val="007C7F68"/>
    <w:rsid w:val="007E5BB3"/>
    <w:rsid w:val="007F120E"/>
    <w:rsid w:val="007F7EC2"/>
    <w:rsid w:val="00817E72"/>
    <w:rsid w:val="00831412"/>
    <w:rsid w:val="00833523"/>
    <w:rsid w:val="00837756"/>
    <w:rsid w:val="008470B8"/>
    <w:rsid w:val="00861C82"/>
    <w:rsid w:val="008677E8"/>
    <w:rsid w:val="008726EC"/>
    <w:rsid w:val="00880B57"/>
    <w:rsid w:val="00884502"/>
    <w:rsid w:val="00894EF3"/>
    <w:rsid w:val="00896DD9"/>
    <w:rsid w:val="008979B2"/>
    <w:rsid w:val="008A3220"/>
    <w:rsid w:val="008A549C"/>
    <w:rsid w:val="008B45FF"/>
    <w:rsid w:val="008C4FC6"/>
    <w:rsid w:val="008E0FD0"/>
    <w:rsid w:val="008E4096"/>
    <w:rsid w:val="00900F9F"/>
    <w:rsid w:val="00910610"/>
    <w:rsid w:val="00915A38"/>
    <w:rsid w:val="009176D6"/>
    <w:rsid w:val="00920481"/>
    <w:rsid w:val="00923A5B"/>
    <w:rsid w:val="00924BF7"/>
    <w:rsid w:val="00926A87"/>
    <w:rsid w:val="00933934"/>
    <w:rsid w:val="009355E0"/>
    <w:rsid w:val="00952FB8"/>
    <w:rsid w:val="00970217"/>
    <w:rsid w:val="00987D9F"/>
    <w:rsid w:val="009A250B"/>
    <w:rsid w:val="009A720E"/>
    <w:rsid w:val="009B3A9C"/>
    <w:rsid w:val="009B5AAA"/>
    <w:rsid w:val="009D5D3D"/>
    <w:rsid w:val="009D6720"/>
    <w:rsid w:val="009E7865"/>
    <w:rsid w:val="00A23CFC"/>
    <w:rsid w:val="00A268D5"/>
    <w:rsid w:val="00A30720"/>
    <w:rsid w:val="00A30BF3"/>
    <w:rsid w:val="00A36B39"/>
    <w:rsid w:val="00A37F45"/>
    <w:rsid w:val="00A61065"/>
    <w:rsid w:val="00A717E4"/>
    <w:rsid w:val="00A77010"/>
    <w:rsid w:val="00A80EAD"/>
    <w:rsid w:val="00A86DA4"/>
    <w:rsid w:val="00AA7130"/>
    <w:rsid w:val="00AB3BEC"/>
    <w:rsid w:val="00AE6118"/>
    <w:rsid w:val="00AF0445"/>
    <w:rsid w:val="00AF57AA"/>
    <w:rsid w:val="00B24F04"/>
    <w:rsid w:val="00B44785"/>
    <w:rsid w:val="00B619F9"/>
    <w:rsid w:val="00B67610"/>
    <w:rsid w:val="00B808FD"/>
    <w:rsid w:val="00BF7088"/>
    <w:rsid w:val="00C070D3"/>
    <w:rsid w:val="00C07480"/>
    <w:rsid w:val="00C1019B"/>
    <w:rsid w:val="00C114B2"/>
    <w:rsid w:val="00C3590A"/>
    <w:rsid w:val="00C37A54"/>
    <w:rsid w:val="00C50679"/>
    <w:rsid w:val="00C51AEE"/>
    <w:rsid w:val="00C52F76"/>
    <w:rsid w:val="00C70B13"/>
    <w:rsid w:val="00C749DC"/>
    <w:rsid w:val="00C74A81"/>
    <w:rsid w:val="00C93352"/>
    <w:rsid w:val="00CB51EC"/>
    <w:rsid w:val="00CC092F"/>
    <w:rsid w:val="00CD06BB"/>
    <w:rsid w:val="00CD7FFB"/>
    <w:rsid w:val="00CE0A64"/>
    <w:rsid w:val="00CF182F"/>
    <w:rsid w:val="00D2124A"/>
    <w:rsid w:val="00D41AFC"/>
    <w:rsid w:val="00D573F6"/>
    <w:rsid w:val="00D90E48"/>
    <w:rsid w:val="00DA2603"/>
    <w:rsid w:val="00DA7B6F"/>
    <w:rsid w:val="00DB27F3"/>
    <w:rsid w:val="00DC56AF"/>
    <w:rsid w:val="00DD2407"/>
    <w:rsid w:val="00DE596C"/>
    <w:rsid w:val="00DF5134"/>
    <w:rsid w:val="00E00725"/>
    <w:rsid w:val="00E01565"/>
    <w:rsid w:val="00E16045"/>
    <w:rsid w:val="00E22DDC"/>
    <w:rsid w:val="00E328E0"/>
    <w:rsid w:val="00E33874"/>
    <w:rsid w:val="00E42A9C"/>
    <w:rsid w:val="00E606AB"/>
    <w:rsid w:val="00E64BB7"/>
    <w:rsid w:val="00E66962"/>
    <w:rsid w:val="00E8106E"/>
    <w:rsid w:val="00E87F01"/>
    <w:rsid w:val="00E97189"/>
    <w:rsid w:val="00EC2502"/>
    <w:rsid w:val="00EC2A07"/>
    <w:rsid w:val="00ED74BB"/>
    <w:rsid w:val="00F079CE"/>
    <w:rsid w:val="00F07DDF"/>
    <w:rsid w:val="00F144F7"/>
    <w:rsid w:val="00F309AA"/>
    <w:rsid w:val="00F30D47"/>
    <w:rsid w:val="00F43147"/>
    <w:rsid w:val="00F46367"/>
    <w:rsid w:val="00F467F8"/>
    <w:rsid w:val="00F572C2"/>
    <w:rsid w:val="00F9401D"/>
    <w:rsid w:val="00F95348"/>
    <w:rsid w:val="00FA49E7"/>
    <w:rsid w:val="00FC24DD"/>
    <w:rsid w:val="00FC7DF4"/>
    <w:rsid w:val="00FD51E5"/>
    <w:rsid w:val="00FF20AE"/>
    <w:rsid w:val="00FF2B45"/>
    <w:rsid w:val="00FF7B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E631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B27F3"/>
    <w:pPr>
      <w:keepNext/>
      <w:numPr>
        <w:numId w:val="1"/>
      </w:numPr>
      <w:contextualSpacing/>
      <w:outlineLvl w:val="0"/>
    </w:pPr>
    <w:rPr>
      <w:rFonts w:ascii="Verdana" w:hAnsi="Verdana"/>
    </w:rPr>
  </w:style>
  <w:style w:type="paragraph" w:styleId="NoteLevel2">
    <w:name w:val="Note Level 2"/>
    <w:basedOn w:val="Normal"/>
    <w:uiPriority w:val="99"/>
    <w:unhideWhenUsed/>
    <w:rsid w:val="00DB27F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B27F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DB27F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DB27F3"/>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DB27F3"/>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DB27F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B27F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B27F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B27F3"/>
    <w:pPr>
      <w:tabs>
        <w:tab w:val="center" w:pos="4320"/>
        <w:tab w:val="right" w:pos="8640"/>
      </w:tabs>
    </w:pPr>
  </w:style>
  <w:style w:type="character" w:customStyle="1" w:styleId="HeaderChar">
    <w:name w:val="Header Char"/>
    <w:basedOn w:val="DefaultParagraphFont"/>
    <w:link w:val="Header"/>
    <w:uiPriority w:val="99"/>
    <w:rsid w:val="00DB27F3"/>
  </w:style>
  <w:style w:type="paragraph" w:styleId="Footer">
    <w:name w:val="footer"/>
    <w:basedOn w:val="Normal"/>
    <w:link w:val="FooterChar"/>
    <w:uiPriority w:val="99"/>
    <w:unhideWhenUsed/>
    <w:rsid w:val="00987D9F"/>
    <w:pPr>
      <w:tabs>
        <w:tab w:val="center" w:pos="4320"/>
        <w:tab w:val="right" w:pos="8640"/>
      </w:tabs>
    </w:pPr>
  </w:style>
  <w:style w:type="character" w:customStyle="1" w:styleId="FooterChar">
    <w:name w:val="Footer Char"/>
    <w:basedOn w:val="DefaultParagraphFont"/>
    <w:link w:val="Footer"/>
    <w:uiPriority w:val="99"/>
    <w:rsid w:val="00987D9F"/>
  </w:style>
  <w:style w:type="character" w:styleId="PageNumber">
    <w:name w:val="page number"/>
    <w:basedOn w:val="DefaultParagraphFont"/>
    <w:uiPriority w:val="99"/>
    <w:semiHidden/>
    <w:unhideWhenUsed/>
    <w:rsid w:val="00987D9F"/>
  </w:style>
  <w:style w:type="paragraph" w:styleId="BalloonText">
    <w:name w:val="Balloon Text"/>
    <w:basedOn w:val="Normal"/>
    <w:link w:val="BalloonTextChar"/>
    <w:uiPriority w:val="99"/>
    <w:semiHidden/>
    <w:unhideWhenUsed/>
    <w:rsid w:val="002A0D7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A0D7F"/>
    <w:rPr>
      <w:rFonts w:ascii="Lucida Grande" w:hAnsi="Lucida Grande" w:cs="Lucida Grande"/>
      <w:sz w:val="18"/>
      <w:szCs w:val="18"/>
    </w:rPr>
  </w:style>
  <w:style w:type="paragraph" w:styleId="NormalWeb">
    <w:name w:val="Normal (Web)"/>
    <w:basedOn w:val="Normal"/>
    <w:uiPriority w:val="99"/>
    <w:semiHidden/>
    <w:unhideWhenUsed/>
    <w:rsid w:val="00926A87"/>
    <w:rPr>
      <w:rFonts w:ascii="Times New Roman" w:hAnsi="Times New Roman" w:cs="Times New Roman"/>
    </w:rPr>
  </w:style>
  <w:style w:type="paragraph" w:styleId="ListParagraph">
    <w:name w:val="List Paragraph"/>
    <w:basedOn w:val="Normal"/>
    <w:uiPriority w:val="34"/>
    <w:qFormat/>
    <w:rsid w:val="00457988"/>
    <w:pPr>
      <w:ind w:left="720"/>
      <w:contextualSpacing/>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B27F3"/>
    <w:pPr>
      <w:keepNext/>
      <w:numPr>
        <w:numId w:val="1"/>
      </w:numPr>
      <w:contextualSpacing/>
      <w:outlineLvl w:val="0"/>
    </w:pPr>
    <w:rPr>
      <w:rFonts w:ascii="Verdana" w:hAnsi="Verdana"/>
    </w:rPr>
  </w:style>
  <w:style w:type="paragraph" w:styleId="NoteLevel2">
    <w:name w:val="Note Level 2"/>
    <w:basedOn w:val="Normal"/>
    <w:uiPriority w:val="99"/>
    <w:unhideWhenUsed/>
    <w:rsid w:val="00DB27F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B27F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DB27F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DB27F3"/>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DB27F3"/>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DB27F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B27F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B27F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B27F3"/>
    <w:pPr>
      <w:tabs>
        <w:tab w:val="center" w:pos="4320"/>
        <w:tab w:val="right" w:pos="8640"/>
      </w:tabs>
    </w:pPr>
  </w:style>
  <w:style w:type="character" w:customStyle="1" w:styleId="HeaderChar">
    <w:name w:val="Header Char"/>
    <w:basedOn w:val="DefaultParagraphFont"/>
    <w:link w:val="Header"/>
    <w:uiPriority w:val="99"/>
    <w:rsid w:val="00DB27F3"/>
  </w:style>
  <w:style w:type="paragraph" w:styleId="Footer">
    <w:name w:val="footer"/>
    <w:basedOn w:val="Normal"/>
    <w:link w:val="FooterChar"/>
    <w:uiPriority w:val="99"/>
    <w:unhideWhenUsed/>
    <w:rsid w:val="00987D9F"/>
    <w:pPr>
      <w:tabs>
        <w:tab w:val="center" w:pos="4320"/>
        <w:tab w:val="right" w:pos="8640"/>
      </w:tabs>
    </w:pPr>
  </w:style>
  <w:style w:type="character" w:customStyle="1" w:styleId="FooterChar">
    <w:name w:val="Footer Char"/>
    <w:basedOn w:val="DefaultParagraphFont"/>
    <w:link w:val="Footer"/>
    <w:uiPriority w:val="99"/>
    <w:rsid w:val="00987D9F"/>
  </w:style>
  <w:style w:type="character" w:styleId="PageNumber">
    <w:name w:val="page number"/>
    <w:basedOn w:val="DefaultParagraphFont"/>
    <w:uiPriority w:val="99"/>
    <w:semiHidden/>
    <w:unhideWhenUsed/>
    <w:rsid w:val="00987D9F"/>
  </w:style>
  <w:style w:type="paragraph" w:styleId="BalloonText">
    <w:name w:val="Balloon Text"/>
    <w:basedOn w:val="Normal"/>
    <w:link w:val="BalloonTextChar"/>
    <w:uiPriority w:val="99"/>
    <w:semiHidden/>
    <w:unhideWhenUsed/>
    <w:rsid w:val="002A0D7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A0D7F"/>
    <w:rPr>
      <w:rFonts w:ascii="Lucida Grande" w:hAnsi="Lucida Grande" w:cs="Lucida Grande"/>
      <w:sz w:val="18"/>
      <w:szCs w:val="18"/>
    </w:rPr>
  </w:style>
  <w:style w:type="paragraph" w:styleId="NormalWeb">
    <w:name w:val="Normal (Web)"/>
    <w:basedOn w:val="Normal"/>
    <w:uiPriority w:val="99"/>
    <w:semiHidden/>
    <w:unhideWhenUsed/>
    <w:rsid w:val="00926A87"/>
    <w:rPr>
      <w:rFonts w:ascii="Times New Roman" w:hAnsi="Times New Roman" w:cs="Times New Roman"/>
    </w:rPr>
  </w:style>
  <w:style w:type="paragraph" w:styleId="ListParagraph">
    <w:name w:val="List Paragraph"/>
    <w:basedOn w:val="Normal"/>
    <w:uiPriority w:val="34"/>
    <w:qFormat/>
    <w:rsid w:val="00457988"/>
    <w:pPr>
      <w:ind w:left="720"/>
      <w:contextualSpacing/>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9579">
      <w:bodyDiv w:val="1"/>
      <w:marLeft w:val="0"/>
      <w:marRight w:val="0"/>
      <w:marTop w:val="0"/>
      <w:marBottom w:val="0"/>
      <w:divBdr>
        <w:top w:val="none" w:sz="0" w:space="0" w:color="auto"/>
        <w:left w:val="none" w:sz="0" w:space="0" w:color="auto"/>
        <w:bottom w:val="none" w:sz="0" w:space="0" w:color="auto"/>
        <w:right w:val="none" w:sz="0" w:space="0" w:color="auto"/>
      </w:divBdr>
    </w:div>
    <w:div w:id="5444700">
      <w:bodyDiv w:val="1"/>
      <w:marLeft w:val="0"/>
      <w:marRight w:val="0"/>
      <w:marTop w:val="0"/>
      <w:marBottom w:val="0"/>
      <w:divBdr>
        <w:top w:val="none" w:sz="0" w:space="0" w:color="auto"/>
        <w:left w:val="none" w:sz="0" w:space="0" w:color="auto"/>
        <w:bottom w:val="none" w:sz="0" w:space="0" w:color="auto"/>
        <w:right w:val="none" w:sz="0" w:space="0" w:color="auto"/>
      </w:divBdr>
    </w:div>
    <w:div w:id="5986669">
      <w:bodyDiv w:val="1"/>
      <w:marLeft w:val="0"/>
      <w:marRight w:val="0"/>
      <w:marTop w:val="0"/>
      <w:marBottom w:val="0"/>
      <w:divBdr>
        <w:top w:val="none" w:sz="0" w:space="0" w:color="auto"/>
        <w:left w:val="none" w:sz="0" w:space="0" w:color="auto"/>
        <w:bottom w:val="none" w:sz="0" w:space="0" w:color="auto"/>
        <w:right w:val="none" w:sz="0" w:space="0" w:color="auto"/>
      </w:divBdr>
    </w:div>
    <w:div w:id="6491945">
      <w:bodyDiv w:val="1"/>
      <w:marLeft w:val="0"/>
      <w:marRight w:val="0"/>
      <w:marTop w:val="0"/>
      <w:marBottom w:val="0"/>
      <w:divBdr>
        <w:top w:val="none" w:sz="0" w:space="0" w:color="auto"/>
        <w:left w:val="none" w:sz="0" w:space="0" w:color="auto"/>
        <w:bottom w:val="none" w:sz="0" w:space="0" w:color="auto"/>
        <w:right w:val="none" w:sz="0" w:space="0" w:color="auto"/>
      </w:divBdr>
    </w:div>
    <w:div w:id="11617463">
      <w:bodyDiv w:val="1"/>
      <w:marLeft w:val="0"/>
      <w:marRight w:val="0"/>
      <w:marTop w:val="0"/>
      <w:marBottom w:val="0"/>
      <w:divBdr>
        <w:top w:val="none" w:sz="0" w:space="0" w:color="auto"/>
        <w:left w:val="none" w:sz="0" w:space="0" w:color="auto"/>
        <w:bottom w:val="none" w:sz="0" w:space="0" w:color="auto"/>
        <w:right w:val="none" w:sz="0" w:space="0" w:color="auto"/>
      </w:divBdr>
    </w:div>
    <w:div w:id="11806411">
      <w:bodyDiv w:val="1"/>
      <w:marLeft w:val="0"/>
      <w:marRight w:val="0"/>
      <w:marTop w:val="0"/>
      <w:marBottom w:val="0"/>
      <w:divBdr>
        <w:top w:val="none" w:sz="0" w:space="0" w:color="auto"/>
        <w:left w:val="none" w:sz="0" w:space="0" w:color="auto"/>
        <w:bottom w:val="none" w:sz="0" w:space="0" w:color="auto"/>
        <w:right w:val="none" w:sz="0" w:space="0" w:color="auto"/>
      </w:divBdr>
    </w:div>
    <w:div w:id="12613451">
      <w:bodyDiv w:val="1"/>
      <w:marLeft w:val="0"/>
      <w:marRight w:val="0"/>
      <w:marTop w:val="0"/>
      <w:marBottom w:val="0"/>
      <w:divBdr>
        <w:top w:val="none" w:sz="0" w:space="0" w:color="auto"/>
        <w:left w:val="none" w:sz="0" w:space="0" w:color="auto"/>
        <w:bottom w:val="none" w:sz="0" w:space="0" w:color="auto"/>
        <w:right w:val="none" w:sz="0" w:space="0" w:color="auto"/>
      </w:divBdr>
    </w:div>
    <w:div w:id="14619681">
      <w:bodyDiv w:val="1"/>
      <w:marLeft w:val="0"/>
      <w:marRight w:val="0"/>
      <w:marTop w:val="0"/>
      <w:marBottom w:val="0"/>
      <w:divBdr>
        <w:top w:val="none" w:sz="0" w:space="0" w:color="auto"/>
        <w:left w:val="none" w:sz="0" w:space="0" w:color="auto"/>
        <w:bottom w:val="none" w:sz="0" w:space="0" w:color="auto"/>
        <w:right w:val="none" w:sz="0" w:space="0" w:color="auto"/>
      </w:divBdr>
    </w:div>
    <w:div w:id="23095389">
      <w:bodyDiv w:val="1"/>
      <w:marLeft w:val="0"/>
      <w:marRight w:val="0"/>
      <w:marTop w:val="0"/>
      <w:marBottom w:val="0"/>
      <w:divBdr>
        <w:top w:val="none" w:sz="0" w:space="0" w:color="auto"/>
        <w:left w:val="none" w:sz="0" w:space="0" w:color="auto"/>
        <w:bottom w:val="none" w:sz="0" w:space="0" w:color="auto"/>
        <w:right w:val="none" w:sz="0" w:space="0" w:color="auto"/>
      </w:divBdr>
    </w:div>
    <w:div w:id="27611489">
      <w:bodyDiv w:val="1"/>
      <w:marLeft w:val="0"/>
      <w:marRight w:val="0"/>
      <w:marTop w:val="0"/>
      <w:marBottom w:val="0"/>
      <w:divBdr>
        <w:top w:val="none" w:sz="0" w:space="0" w:color="auto"/>
        <w:left w:val="none" w:sz="0" w:space="0" w:color="auto"/>
        <w:bottom w:val="none" w:sz="0" w:space="0" w:color="auto"/>
        <w:right w:val="none" w:sz="0" w:space="0" w:color="auto"/>
      </w:divBdr>
    </w:div>
    <w:div w:id="29502140">
      <w:bodyDiv w:val="1"/>
      <w:marLeft w:val="0"/>
      <w:marRight w:val="0"/>
      <w:marTop w:val="0"/>
      <w:marBottom w:val="0"/>
      <w:divBdr>
        <w:top w:val="none" w:sz="0" w:space="0" w:color="auto"/>
        <w:left w:val="none" w:sz="0" w:space="0" w:color="auto"/>
        <w:bottom w:val="none" w:sz="0" w:space="0" w:color="auto"/>
        <w:right w:val="none" w:sz="0" w:space="0" w:color="auto"/>
      </w:divBdr>
    </w:div>
    <w:div w:id="30612997">
      <w:bodyDiv w:val="1"/>
      <w:marLeft w:val="0"/>
      <w:marRight w:val="0"/>
      <w:marTop w:val="0"/>
      <w:marBottom w:val="0"/>
      <w:divBdr>
        <w:top w:val="none" w:sz="0" w:space="0" w:color="auto"/>
        <w:left w:val="none" w:sz="0" w:space="0" w:color="auto"/>
        <w:bottom w:val="none" w:sz="0" w:space="0" w:color="auto"/>
        <w:right w:val="none" w:sz="0" w:space="0" w:color="auto"/>
      </w:divBdr>
    </w:div>
    <w:div w:id="36052916">
      <w:bodyDiv w:val="1"/>
      <w:marLeft w:val="0"/>
      <w:marRight w:val="0"/>
      <w:marTop w:val="0"/>
      <w:marBottom w:val="0"/>
      <w:divBdr>
        <w:top w:val="none" w:sz="0" w:space="0" w:color="auto"/>
        <w:left w:val="none" w:sz="0" w:space="0" w:color="auto"/>
        <w:bottom w:val="none" w:sz="0" w:space="0" w:color="auto"/>
        <w:right w:val="none" w:sz="0" w:space="0" w:color="auto"/>
      </w:divBdr>
    </w:div>
    <w:div w:id="37054239">
      <w:bodyDiv w:val="1"/>
      <w:marLeft w:val="0"/>
      <w:marRight w:val="0"/>
      <w:marTop w:val="0"/>
      <w:marBottom w:val="0"/>
      <w:divBdr>
        <w:top w:val="none" w:sz="0" w:space="0" w:color="auto"/>
        <w:left w:val="none" w:sz="0" w:space="0" w:color="auto"/>
        <w:bottom w:val="none" w:sz="0" w:space="0" w:color="auto"/>
        <w:right w:val="none" w:sz="0" w:space="0" w:color="auto"/>
      </w:divBdr>
    </w:div>
    <w:div w:id="46800009">
      <w:bodyDiv w:val="1"/>
      <w:marLeft w:val="0"/>
      <w:marRight w:val="0"/>
      <w:marTop w:val="0"/>
      <w:marBottom w:val="0"/>
      <w:divBdr>
        <w:top w:val="none" w:sz="0" w:space="0" w:color="auto"/>
        <w:left w:val="none" w:sz="0" w:space="0" w:color="auto"/>
        <w:bottom w:val="none" w:sz="0" w:space="0" w:color="auto"/>
        <w:right w:val="none" w:sz="0" w:space="0" w:color="auto"/>
      </w:divBdr>
    </w:div>
    <w:div w:id="50542398">
      <w:bodyDiv w:val="1"/>
      <w:marLeft w:val="0"/>
      <w:marRight w:val="0"/>
      <w:marTop w:val="0"/>
      <w:marBottom w:val="0"/>
      <w:divBdr>
        <w:top w:val="none" w:sz="0" w:space="0" w:color="auto"/>
        <w:left w:val="none" w:sz="0" w:space="0" w:color="auto"/>
        <w:bottom w:val="none" w:sz="0" w:space="0" w:color="auto"/>
        <w:right w:val="none" w:sz="0" w:space="0" w:color="auto"/>
      </w:divBdr>
    </w:div>
    <w:div w:id="50811544">
      <w:bodyDiv w:val="1"/>
      <w:marLeft w:val="0"/>
      <w:marRight w:val="0"/>
      <w:marTop w:val="0"/>
      <w:marBottom w:val="0"/>
      <w:divBdr>
        <w:top w:val="none" w:sz="0" w:space="0" w:color="auto"/>
        <w:left w:val="none" w:sz="0" w:space="0" w:color="auto"/>
        <w:bottom w:val="none" w:sz="0" w:space="0" w:color="auto"/>
        <w:right w:val="none" w:sz="0" w:space="0" w:color="auto"/>
      </w:divBdr>
    </w:div>
    <w:div w:id="52045985">
      <w:bodyDiv w:val="1"/>
      <w:marLeft w:val="0"/>
      <w:marRight w:val="0"/>
      <w:marTop w:val="0"/>
      <w:marBottom w:val="0"/>
      <w:divBdr>
        <w:top w:val="none" w:sz="0" w:space="0" w:color="auto"/>
        <w:left w:val="none" w:sz="0" w:space="0" w:color="auto"/>
        <w:bottom w:val="none" w:sz="0" w:space="0" w:color="auto"/>
        <w:right w:val="none" w:sz="0" w:space="0" w:color="auto"/>
      </w:divBdr>
    </w:div>
    <w:div w:id="54865684">
      <w:bodyDiv w:val="1"/>
      <w:marLeft w:val="0"/>
      <w:marRight w:val="0"/>
      <w:marTop w:val="0"/>
      <w:marBottom w:val="0"/>
      <w:divBdr>
        <w:top w:val="none" w:sz="0" w:space="0" w:color="auto"/>
        <w:left w:val="none" w:sz="0" w:space="0" w:color="auto"/>
        <w:bottom w:val="none" w:sz="0" w:space="0" w:color="auto"/>
        <w:right w:val="none" w:sz="0" w:space="0" w:color="auto"/>
      </w:divBdr>
    </w:div>
    <w:div w:id="56898835">
      <w:bodyDiv w:val="1"/>
      <w:marLeft w:val="0"/>
      <w:marRight w:val="0"/>
      <w:marTop w:val="0"/>
      <w:marBottom w:val="0"/>
      <w:divBdr>
        <w:top w:val="none" w:sz="0" w:space="0" w:color="auto"/>
        <w:left w:val="none" w:sz="0" w:space="0" w:color="auto"/>
        <w:bottom w:val="none" w:sz="0" w:space="0" w:color="auto"/>
        <w:right w:val="none" w:sz="0" w:space="0" w:color="auto"/>
      </w:divBdr>
    </w:div>
    <w:div w:id="61879780">
      <w:bodyDiv w:val="1"/>
      <w:marLeft w:val="0"/>
      <w:marRight w:val="0"/>
      <w:marTop w:val="0"/>
      <w:marBottom w:val="0"/>
      <w:divBdr>
        <w:top w:val="none" w:sz="0" w:space="0" w:color="auto"/>
        <w:left w:val="none" w:sz="0" w:space="0" w:color="auto"/>
        <w:bottom w:val="none" w:sz="0" w:space="0" w:color="auto"/>
        <w:right w:val="none" w:sz="0" w:space="0" w:color="auto"/>
      </w:divBdr>
    </w:div>
    <w:div w:id="64691124">
      <w:bodyDiv w:val="1"/>
      <w:marLeft w:val="0"/>
      <w:marRight w:val="0"/>
      <w:marTop w:val="0"/>
      <w:marBottom w:val="0"/>
      <w:divBdr>
        <w:top w:val="none" w:sz="0" w:space="0" w:color="auto"/>
        <w:left w:val="none" w:sz="0" w:space="0" w:color="auto"/>
        <w:bottom w:val="none" w:sz="0" w:space="0" w:color="auto"/>
        <w:right w:val="none" w:sz="0" w:space="0" w:color="auto"/>
      </w:divBdr>
    </w:div>
    <w:div w:id="70810904">
      <w:bodyDiv w:val="1"/>
      <w:marLeft w:val="0"/>
      <w:marRight w:val="0"/>
      <w:marTop w:val="0"/>
      <w:marBottom w:val="0"/>
      <w:divBdr>
        <w:top w:val="none" w:sz="0" w:space="0" w:color="auto"/>
        <w:left w:val="none" w:sz="0" w:space="0" w:color="auto"/>
        <w:bottom w:val="none" w:sz="0" w:space="0" w:color="auto"/>
        <w:right w:val="none" w:sz="0" w:space="0" w:color="auto"/>
      </w:divBdr>
    </w:div>
    <w:div w:id="71706761">
      <w:bodyDiv w:val="1"/>
      <w:marLeft w:val="0"/>
      <w:marRight w:val="0"/>
      <w:marTop w:val="0"/>
      <w:marBottom w:val="0"/>
      <w:divBdr>
        <w:top w:val="none" w:sz="0" w:space="0" w:color="auto"/>
        <w:left w:val="none" w:sz="0" w:space="0" w:color="auto"/>
        <w:bottom w:val="none" w:sz="0" w:space="0" w:color="auto"/>
        <w:right w:val="none" w:sz="0" w:space="0" w:color="auto"/>
      </w:divBdr>
    </w:div>
    <w:div w:id="72047917">
      <w:bodyDiv w:val="1"/>
      <w:marLeft w:val="0"/>
      <w:marRight w:val="0"/>
      <w:marTop w:val="0"/>
      <w:marBottom w:val="0"/>
      <w:divBdr>
        <w:top w:val="none" w:sz="0" w:space="0" w:color="auto"/>
        <w:left w:val="none" w:sz="0" w:space="0" w:color="auto"/>
        <w:bottom w:val="none" w:sz="0" w:space="0" w:color="auto"/>
        <w:right w:val="none" w:sz="0" w:space="0" w:color="auto"/>
      </w:divBdr>
    </w:div>
    <w:div w:id="79762903">
      <w:bodyDiv w:val="1"/>
      <w:marLeft w:val="0"/>
      <w:marRight w:val="0"/>
      <w:marTop w:val="0"/>
      <w:marBottom w:val="0"/>
      <w:divBdr>
        <w:top w:val="none" w:sz="0" w:space="0" w:color="auto"/>
        <w:left w:val="none" w:sz="0" w:space="0" w:color="auto"/>
        <w:bottom w:val="none" w:sz="0" w:space="0" w:color="auto"/>
        <w:right w:val="none" w:sz="0" w:space="0" w:color="auto"/>
      </w:divBdr>
    </w:div>
    <w:div w:id="84502324">
      <w:bodyDiv w:val="1"/>
      <w:marLeft w:val="0"/>
      <w:marRight w:val="0"/>
      <w:marTop w:val="0"/>
      <w:marBottom w:val="0"/>
      <w:divBdr>
        <w:top w:val="none" w:sz="0" w:space="0" w:color="auto"/>
        <w:left w:val="none" w:sz="0" w:space="0" w:color="auto"/>
        <w:bottom w:val="none" w:sz="0" w:space="0" w:color="auto"/>
        <w:right w:val="none" w:sz="0" w:space="0" w:color="auto"/>
      </w:divBdr>
    </w:div>
    <w:div w:id="87822113">
      <w:bodyDiv w:val="1"/>
      <w:marLeft w:val="0"/>
      <w:marRight w:val="0"/>
      <w:marTop w:val="0"/>
      <w:marBottom w:val="0"/>
      <w:divBdr>
        <w:top w:val="none" w:sz="0" w:space="0" w:color="auto"/>
        <w:left w:val="none" w:sz="0" w:space="0" w:color="auto"/>
        <w:bottom w:val="none" w:sz="0" w:space="0" w:color="auto"/>
        <w:right w:val="none" w:sz="0" w:space="0" w:color="auto"/>
      </w:divBdr>
    </w:div>
    <w:div w:id="90513833">
      <w:bodyDiv w:val="1"/>
      <w:marLeft w:val="0"/>
      <w:marRight w:val="0"/>
      <w:marTop w:val="0"/>
      <w:marBottom w:val="0"/>
      <w:divBdr>
        <w:top w:val="none" w:sz="0" w:space="0" w:color="auto"/>
        <w:left w:val="none" w:sz="0" w:space="0" w:color="auto"/>
        <w:bottom w:val="none" w:sz="0" w:space="0" w:color="auto"/>
        <w:right w:val="none" w:sz="0" w:space="0" w:color="auto"/>
      </w:divBdr>
      <w:divsChild>
        <w:div w:id="1846820134">
          <w:marLeft w:val="547"/>
          <w:marRight w:val="0"/>
          <w:marTop w:val="154"/>
          <w:marBottom w:val="0"/>
          <w:divBdr>
            <w:top w:val="none" w:sz="0" w:space="0" w:color="auto"/>
            <w:left w:val="none" w:sz="0" w:space="0" w:color="auto"/>
            <w:bottom w:val="none" w:sz="0" w:space="0" w:color="auto"/>
            <w:right w:val="none" w:sz="0" w:space="0" w:color="auto"/>
          </w:divBdr>
        </w:div>
        <w:div w:id="1022828760">
          <w:marLeft w:val="547"/>
          <w:marRight w:val="0"/>
          <w:marTop w:val="154"/>
          <w:marBottom w:val="0"/>
          <w:divBdr>
            <w:top w:val="none" w:sz="0" w:space="0" w:color="auto"/>
            <w:left w:val="none" w:sz="0" w:space="0" w:color="auto"/>
            <w:bottom w:val="none" w:sz="0" w:space="0" w:color="auto"/>
            <w:right w:val="none" w:sz="0" w:space="0" w:color="auto"/>
          </w:divBdr>
        </w:div>
      </w:divsChild>
    </w:div>
    <w:div w:id="92289030">
      <w:bodyDiv w:val="1"/>
      <w:marLeft w:val="0"/>
      <w:marRight w:val="0"/>
      <w:marTop w:val="0"/>
      <w:marBottom w:val="0"/>
      <w:divBdr>
        <w:top w:val="none" w:sz="0" w:space="0" w:color="auto"/>
        <w:left w:val="none" w:sz="0" w:space="0" w:color="auto"/>
        <w:bottom w:val="none" w:sz="0" w:space="0" w:color="auto"/>
        <w:right w:val="none" w:sz="0" w:space="0" w:color="auto"/>
      </w:divBdr>
    </w:div>
    <w:div w:id="94831418">
      <w:bodyDiv w:val="1"/>
      <w:marLeft w:val="0"/>
      <w:marRight w:val="0"/>
      <w:marTop w:val="0"/>
      <w:marBottom w:val="0"/>
      <w:divBdr>
        <w:top w:val="none" w:sz="0" w:space="0" w:color="auto"/>
        <w:left w:val="none" w:sz="0" w:space="0" w:color="auto"/>
        <w:bottom w:val="none" w:sz="0" w:space="0" w:color="auto"/>
        <w:right w:val="none" w:sz="0" w:space="0" w:color="auto"/>
      </w:divBdr>
    </w:div>
    <w:div w:id="103112391">
      <w:bodyDiv w:val="1"/>
      <w:marLeft w:val="0"/>
      <w:marRight w:val="0"/>
      <w:marTop w:val="0"/>
      <w:marBottom w:val="0"/>
      <w:divBdr>
        <w:top w:val="none" w:sz="0" w:space="0" w:color="auto"/>
        <w:left w:val="none" w:sz="0" w:space="0" w:color="auto"/>
        <w:bottom w:val="none" w:sz="0" w:space="0" w:color="auto"/>
        <w:right w:val="none" w:sz="0" w:space="0" w:color="auto"/>
      </w:divBdr>
    </w:div>
    <w:div w:id="103159579">
      <w:bodyDiv w:val="1"/>
      <w:marLeft w:val="0"/>
      <w:marRight w:val="0"/>
      <w:marTop w:val="0"/>
      <w:marBottom w:val="0"/>
      <w:divBdr>
        <w:top w:val="none" w:sz="0" w:space="0" w:color="auto"/>
        <w:left w:val="none" w:sz="0" w:space="0" w:color="auto"/>
        <w:bottom w:val="none" w:sz="0" w:space="0" w:color="auto"/>
        <w:right w:val="none" w:sz="0" w:space="0" w:color="auto"/>
      </w:divBdr>
    </w:div>
    <w:div w:id="104153045">
      <w:bodyDiv w:val="1"/>
      <w:marLeft w:val="0"/>
      <w:marRight w:val="0"/>
      <w:marTop w:val="0"/>
      <w:marBottom w:val="0"/>
      <w:divBdr>
        <w:top w:val="none" w:sz="0" w:space="0" w:color="auto"/>
        <w:left w:val="none" w:sz="0" w:space="0" w:color="auto"/>
        <w:bottom w:val="none" w:sz="0" w:space="0" w:color="auto"/>
        <w:right w:val="none" w:sz="0" w:space="0" w:color="auto"/>
      </w:divBdr>
    </w:div>
    <w:div w:id="106242319">
      <w:bodyDiv w:val="1"/>
      <w:marLeft w:val="0"/>
      <w:marRight w:val="0"/>
      <w:marTop w:val="0"/>
      <w:marBottom w:val="0"/>
      <w:divBdr>
        <w:top w:val="none" w:sz="0" w:space="0" w:color="auto"/>
        <w:left w:val="none" w:sz="0" w:space="0" w:color="auto"/>
        <w:bottom w:val="none" w:sz="0" w:space="0" w:color="auto"/>
        <w:right w:val="none" w:sz="0" w:space="0" w:color="auto"/>
      </w:divBdr>
    </w:div>
    <w:div w:id="108790555">
      <w:bodyDiv w:val="1"/>
      <w:marLeft w:val="0"/>
      <w:marRight w:val="0"/>
      <w:marTop w:val="0"/>
      <w:marBottom w:val="0"/>
      <w:divBdr>
        <w:top w:val="none" w:sz="0" w:space="0" w:color="auto"/>
        <w:left w:val="none" w:sz="0" w:space="0" w:color="auto"/>
        <w:bottom w:val="none" w:sz="0" w:space="0" w:color="auto"/>
        <w:right w:val="none" w:sz="0" w:space="0" w:color="auto"/>
      </w:divBdr>
    </w:div>
    <w:div w:id="109056013">
      <w:bodyDiv w:val="1"/>
      <w:marLeft w:val="0"/>
      <w:marRight w:val="0"/>
      <w:marTop w:val="0"/>
      <w:marBottom w:val="0"/>
      <w:divBdr>
        <w:top w:val="none" w:sz="0" w:space="0" w:color="auto"/>
        <w:left w:val="none" w:sz="0" w:space="0" w:color="auto"/>
        <w:bottom w:val="none" w:sz="0" w:space="0" w:color="auto"/>
        <w:right w:val="none" w:sz="0" w:space="0" w:color="auto"/>
      </w:divBdr>
    </w:div>
    <w:div w:id="116460563">
      <w:bodyDiv w:val="1"/>
      <w:marLeft w:val="0"/>
      <w:marRight w:val="0"/>
      <w:marTop w:val="0"/>
      <w:marBottom w:val="0"/>
      <w:divBdr>
        <w:top w:val="none" w:sz="0" w:space="0" w:color="auto"/>
        <w:left w:val="none" w:sz="0" w:space="0" w:color="auto"/>
        <w:bottom w:val="none" w:sz="0" w:space="0" w:color="auto"/>
        <w:right w:val="none" w:sz="0" w:space="0" w:color="auto"/>
      </w:divBdr>
    </w:div>
    <w:div w:id="117527447">
      <w:bodyDiv w:val="1"/>
      <w:marLeft w:val="0"/>
      <w:marRight w:val="0"/>
      <w:marTop w:val="0"/>
      <w:marBottom w:val="0"/>
      <w:divBdr>
        <w:top w:val="none" w:sz="0" w:space="0" w:color="auto"/>
        <w:left w:val="none" w:sz="0" w:space="0" w:color="auto"/>
        <w:bottom w:val="none" w:sz="0" w:space="0" w:color="auto"/>
        <w:right w:val="none" w:sz="0" w:space="0" w:color="auto"/>
      </w:divBdr>
    </w:div>
    <w:div w:id="122620044">
      <w:bodyDiv w:val="1"/>
      <w:marLeft w:val="0"/>
      <w:marRight w:val="0"/>
      <w:marTop w:val="0"/>
      <w:marBottom w:val="0"/>
      <w:divBdr>
        <w:top w:val="none" w:sz="0" w:space="0" w:color="auto"/>
        <w:left w:val="none" w:sz="0" w:space="0" w:color="auto"/>
        <w:bottom w:val="none" w:sz="0" w:space="0" w:color="auto"/>
        <w:right w:val="none" w:sz="0" w:space="0" w:color="auto"/>
      </w:divBdr>
    </w:div>
    <w:div w:id="125054432">
      <w:bodyDiv w:val="1"/>
      <w:marLeft w:val="0"/>
      <w:marRight w:val="0"/>
      <w:marTop w:val="0"/>
      <w:marBottom w:val="0"/>
      <w:divBdr>
        <w:top w:val="none" w:sz="0" w:space="0" w:color="auto"/>
        <w:left w:val="none" w:sz="0" w:space="0" w:color="auto"/>
        <w:bottom w:val="none" w:sz="0" w:space="0" w:color="auto"/>
        <w:right w:val="none" w:sz="0" w:space="0" w:color="auto"/>
      </w:divBdr>
    </w:div>
    <w:div w:id="130252015">
      <w:bodyDiv w:val="1"/>
      <w:marLeft w:val="0"/>
      <w:marRight w:val="0"/>
      <w:marTop w:val="0"/>
      <w:marBottom w:val="0"/>
      <w:divBdr>
        <w:top w:val="none" w:sz="0" w:space="0" w:color="auto"/>
        <w:left w:val="none" w:sz="0" w:space="0" w:color="auto"/>
        <w:bottom w:val="none" w:sz="0" w:space="0" w:color="auto"/>
        <w:right w:val="none" w:sz="0" w:space="0" w:color="auto"/>
      </w:divBdr>
    </w:div>
    <w:div w:id="136341571">
      <w:bodyDiv w:val="1"/>
      <w:marLeft w:val="0"/>
      <w:marRight w:val="0"/>
      <w:marTop w:val="0"/>
      <w:marBottom w:val="0"/>
      <w:divBdr>
        <w:top w:val="none" w:sz="0" w:space="0" w:color="auto"/>
        <w:left w:val="none" w:sz="0" w:space="0" w:color="auto"/>
        <w:bottom w:val="none" w:sz="0" w:space="0" w:color="auto"/>
        <w:right w:val="none" w:sz="0" w:space="0" w:color="auto"/>
      </w:divBdr>
    </w:div>
    <w:div w:id="146484061">
      <w:bodyDiv w:val="1"/>
      <w:marLeft w:val="0"/>
      <w:marRight w:val="0"/>
      <w:marTop w:val="0"/>
      <w:marBottom w:val="0"/>
      <w:divBdr>
        <w:top w:val="none" w:sz="0" w:space="0" w:color="auto"/>
        <w:left w:val="none" w:sz="0" w:space="0" w:color="auto"/>
        <w:bottom w:val="none" w:sz="0" w:space="0" w:color="auto"/>
        <w:right w:val="none" w:sz="0" w:space="0" w:color="auto"/>
      </w:divBdr>
    </w:div>
    <w:div w:id="146824433">
      <w:bodyDiv w:val="1"/>
      <w:marLeft w:val="0"/>
      <w:marRight w:val="0"/>
      <w:marTop w:val="0"/>
      <w:marBottom w:val="0"/>
      <w:divBdr>
        <w:top w:val="none" w:sz="0" w:space="0" w:color="auto"/>
        <w:left w:val="none" w:sz="0" w:space="0" w:color="auto"/>
        <w:bottom w:val="none" w:sz="0" w:space="0" w:color="auto"/>
        <w:right w:val="none" w:sz="0" w:space="0" w:color="auto"/>
      </w:divBdr>
    </w:div>
    <w:div w:id="151798015">
      <w:bodyDiv w:val="1"/>
      <w:marLeft w:val="0"/>
      <w:marRight w:val="0"/>
      <w:marTop w:val="0"/>
      <w:marBottom w:val="0"/>
      <w:divBdr>
        <w:top w:val="none" w:sz="0" w:space="0" w:color="auto"/>
        <w:left w:val="none" w:sz="0" w:space="0" w:color="auto"/>
        <w:bottom w:val="none" w:sz="0" w:space="0" w:color="auto"/>
        <w:right w:val="none" w:sz="0" w:space="0" w:color="auto"/>
      </w:divBdr>
    </w:div>
    <w:div w:id="151917965">
      <w:bodyDiv w:val="1"/>
      <w:marLeft w:val="0"/>
      <w:marRight w:val="0"/>
      <w:marTop w:val="0"/>
      <w:marBottom w:val="0"/>
      <w:divBdr>
        <w:top w:val="none" w:sz="0" w:space="0" w:color="auto"/>
        <w:left w:val="none" w:sz="0" w:space="0" w:color="auto"/>
        <w:bottom w:val="none" w:sz="0" w:space="0" w:color="auto"/>
        <w:right w:val="none" w:sz="0" w:space="0" w:color="auto"/>
      </w:divBdr>
    </w:div>
    <w:div w:id="152795097">
      <w:bodyDiv w:val="1"/>
      <w:marLeft w:val="0"/>
      <w:marRight w:val="0"/>
      <w:marTop w:val="0"/>
      <w:marBottom w:val="0"/>
      <w:divBdr>
        <w:top w:val="none" w:sz="0" w:space="0" w:color="auto"/>
        <w:left w:val="none" w:sz="0" w:space="0" w:color="auto"/>
        <w:bottom w:val="none" w:sz="0" w:space="0" w:color="auto"/>
        <w:right w:val="none" w:sz="0" w:space="0" w:color="auto"/>
      </w:divBdr>
    </w:div>
    <w:div w:id="169300338">
      <w:bodyDiv w:val="1"/>
      <w:marLeft w:val="0"/>
      <w:marRight w:val="0"/>
      <w:marTop w:val="0"/>
      <w:marBottom w:val="0"/>
      <w:divBdr>
        <w:top w:val="none" w:sz="0" w:space="0" w:color="auto"/>
        <w:left w:val="none" w:sz="0" w:space="0" w:color="auto"/>
        <w:bottom w:val="none" w:sz="0" w:space="0" w:color="auto"/>
        <w:right w:val="none" w:sz="0" w:space="0" w:color="auto"/>
      </w:divBdr>
      <w:divsChild>
        <w:div w:id="1341808878">
          <w:marLeft w:val="547"/>
          <w:marRight w:val="0"/>
          <w:marTop w:val="154"/>
          <w:marBottom w:val="0"/>
          <w:divBdr>
            <w:top w:val="none" w:sz="0" w:space="0" w:color="auto"/>
            <w:left w:val="none" w:sz="0" w:space="0" w:color="auto"/>
            <w:bottom w:val="none" w:sz="0" w:space="0" w:color="auto"/>
            <w:right w:val="none" w:sz="0" w:space="0" w:color="auto"/>
          </w:divBdr>
        </w:div>
        <w:div w:id="1878199827">
          <w:marLeft w:val="547"/>
          <w:marRight w:val="0"/>
          <w:marTop w:val="154"/>
          <w:marBottom w:val="0"/>
          <w:divBdr>
            <w:top w:val="none" w:sz="0" w:space="0" w:color="auto"/>
            <w:left w:val="none" w:sz="0" w:space="0" w:color="auto"/>
            <w:bottom w:val="none" w:sz="0" w:space="0" w:color="auto"/>
            <w:right w:val="none" w:sz="0" w:space="0" w:color="auto"/>
          </w:divBdr>
        </w:div>
      </w:divsChild>
    </w:div>
    <w:div w:id="172185216">
      <w:bodyDiv w:val="1"/>
      <w:marLeft w:val="0"/>
      <w:marRight w:val="0"/>
      <w:marTop w:val="0"/>
      <w:marBottom w:val="0"/>
      <w:divBdr>
        <w:top w:val="none" w:sz="0" w:space="0" w:color="auto"/>
        <w:left w:val="none" w:sz="0" w:space="0" w:color="auto"/>
        <w:bottom w:val="none" w:sz="0" w:space="0" w:color="auto"/>
        <w:right w:val="none" w:sz="0" w:space="0" w:color="auto"/>
      </w:divBdr>
      <w:divsChild>
        <w:div w:id="902568598">
          <w:marLeft w:val="547"/>
          <w:marRight w:val="0"/>
          <w:marTop w:val="134"/>
          <w:marBottom w:val="0"/>
          <w:divBdr>
            <w:top w:val="none" w:sz="0" w:space="0" w:color="auto"/>
            <w:left w:val="none" w:sz="0" w:space="0" w:color="auto"/>
            <w:bottom w:val="none" w:sz="0" w:space="0" w:color="auto"/>
            <w:right w:val="none" w:sz="0" w:space="0" w:color="auto"/>
          </w:divBdr>
        </w:div>
        <w:div w:id="2092657441">
          <w:marLeft w:val="547"/>
          <w:marRight w:val="0"/>
          <w:marTop w:val="134"/>
          <w:marBottom w:val="0"/>
          <w:divBdr>
            <w:top w:val="none" w:sz="0" w:space="0" w:color="auto"/>
            <w:left w:val="none" w:sz="0" w:space="0" w:color="auto"/>
            <w:bottom w:val="none" w:sz="0" w:space="0" w:color="auto"/>
            <w:right w:val="none" w:sz="0" w:space="0" w:color="auto"/>
          </w:divBdr>
        </w:div>
      </w:divsChild>
    </w:div>
    <w:div w:id="178085234">
      <w:bodyDiv w:val="1"/>
      <w:marLeft w:val="0"/>
      <w:marRight w:val="0"/>
      <w:marTop w:val="0"/>
      <w:marBottom w:val="0"/>
      <w:divBdr>
        <w:top w:val="none" w:sz="0" w:space="0" w:color="auto"/>
        <w:left w:val="none" w:sz="0" w:space="0" w:color="auto"/>
        <w:bottom w:val="none" w:sz="0" w:space="0" w:color="auto"/>
        <w:right w:val="none" w:sz="0" w:space="0" w:color="auto"/>
      </w:divBdr>
    </w:div>
    <w:div w:id="186217935">
      <w:bodyDiv w:val="1"/>
      <w:marLeft w:val="0"/>
      <w:marRight w:val="0"/>
      <w:marTop w:val="0"/>
      <w:marBottom w:val="0"/>
      <w:divBdr>
        <w:top w:val="none" w:sz="0" w:space="0" w:color="auto"/>
        <w:left w:val="none" w:sz="0" w:space="0" w:color="auto"/>
        <w:bottom w:val="none" w:sz="0" w:space="0" w:color="auto"/>
        <w:right w:val="none" w:sz="0" w:space="0" w:color="auto"/>
      </w:divBdr>
    </w:div>
    <w:div w:id="186794899">
      <w:bodyDiv w:val="1"/>
      <w:marLeft w:val="0"/>
      <w:marRight w:val="0"/>
      <w:marTop w:val="0"/>
      <w:marBottom w:val="0"/>
      <w:divBdr>
        <w:top w:val="none" w:sz="0" w:space="0" w:color="auto"/>
        <w:left w:val="none" w:sz="0" w:space="0" w:color="auto"/>
        <w:bottom w:val="none" w:sz="0" w:space="0" w:color="auto"/>
        <w:right w:val="none" w:sz="0" w:space="0" w:color="auto"/>
      </w:divBdr>
    </w:div>
    <w:div w:id="194582027">
      <w:bodyDiv w:val="1"/>
      <w:marLeft w:val="0"/>
      <w:marRight w:val="0"/>
      <w:marTop w:val="0"/>
      <w:marBottom w:val="0"/>
      <w:divBdr>
        <w:top w:val="none" w:sz="0" w:space="0" w:color="auto"/>
        <w:left w:val="none" w:sz="0" w:space="0" w:color="auto"/>
        <w:bottom w:val="none" w:sz="0" w:space="0" w:color="auto"/>
        <w:right w:val="none" w:sz="0" w:space="0" w:color="auto"/>
      </w:divBdr>
    </w:div>
    <w:div w:id="194664035">
      <w:bodyDiv w:val="1"/>
      <w:marLeft w:val="0"/>
      <w:marRight w:val="0"/>
      <w:marTop w:val="0"/>
      <w:marBottom w:val="0"/>
      <w:divBdr>
        <w:top w:val="none" w:sz="0" w:space="0" w:color="auto"/>
        <w:left w:val="none" w:sz="0" w:space="0" w:color="auto"/>
        <w:bottom w:val="none" w:sz="0" w:space="0" w:color="auto"/>
        <w:right w:val="none" w:sz="0" w:space="0" w:color="auto"/>
      </w:divBdr>
    </w:div>
    <w:div w:id="196822044">
      <w:bodyDiv w:val="1"/>
      <w:marLeft w:val="0"/>
      <w:marRight w:val="0"/>
      <w:marTop w:val="0"/>
      <w:marBottom w:val="0"/>
      <w:divBdr>
        <w:top w:val="none" w:sz="0" w:space="0" w:color="auto"/>
        <w:left w:val="none" w:sz="0" w:space="0" w:color="auto"/>
        <w:bottom w:val="none" w:sz="0" w:space="0" w:color="auto"/>
        <w:right w:val="none" w:sz="0" w:space="0" w:color="auto"/>
      </w:divBdr>
    </w:div>
    <w:div w:id="198275573">
      <w:bodyDiv w:val="1"/>
      <w:marLeft w:val="0"/>
      <w:marRight w:val="0"/>
      <w:marTop w:val="0"/>
      <w:marBottom w:val="0"/>
      <w:divBdr>
        <w:top w:val="none" w:sz="0" w:space="0" w:color="auto"/>
        <w:left w:val="none" w:sz="0" w:space="0" w:color="auto"/>
        <w:bottom w:val="none" w:sz="0" w:space="0" w:color="auto"/>
        <w:right w:val="none" w:sz="0" w:space="0" w:color="auto"/>
      </w:divBdr>
    </w:div>
    <w:div w:id="201096933">
      <w:bodyDiv w:val="1"/>
      <w:marLeft w:val="0"/>
      <w:marRight w:val="0"/>
      <w:marTop w:val="0"/>
      <w:marBottom w:val="0"/>
      <w:divBdr>
        <w:top w:val="none" w:sz="0" w:space="0" w:color="auto"/>
        <w:left w:val="none" w:sz="0" w:space="0" w:color="auto"/>
        <w:bottom w:val="none" w:sz="0" w:space="0" w:color="auto"/>
        <w:right w:val="none" w:sz="0" w:space="0" w:color="auto"/>
      </w:divBdr>
    </w:div>
    <w:div w:id="207841791">
      <w:bodyDiv w:val="1"/>
      <w:marLeft w:val="0"/>
      <w:marRight w:val="0"/>
      <w:marTop w:val="0"/>
      <w:marBottom w:val="0"/>
      <w:divBdr>
        <w:top w:val="none" w:sz="0" w:space="0" w:color="auto"/>
        <w:left w:val="none" w:sz="0" w:space="0" w:color="auto"/>
        <w:bottom w:val="none" w:sz="0" w:space="0" w:color="auto"/>
        <w:right w:val="none" w:sz="0" w:space="0" w:color="auto"/>
      </w:divBdr>
    </w:div>
    <w:div w:id="209153888">
      <w:bodyDiv w:val="1"/>
      <w:marLeft w:val="0"/>
      <w:marRight w:val="0"/>
      <w:marTop w:val="0"/>
      <w:marBottom w:val="0"/>
      <w:divBdr>
        <w:top w:val="none" w:sz="0" w:space="0" w:color="auto"/>
        <w:left w:val="none" w:sz="0" w:space="0" w:color="auto"/>
        <w:bottom w:val="none" w:sz="0" w:space="0" w:color="auto"/>
        <w:right w:val="none" w:sz="0" w:space="0" w:color="auto"/>
      </w:divBdr>
    </w:div>
    <w:div w:id="211845106">
      <w:bodyDiv w:val="1"/>
      <w:marLeft w:val="0"/>
      <w:marRight w:val="0"/>
      <w:marTop w:val="0"/>
      <w:marBottom w:val="0"/>
      <w:divBdr>
        <w:top w:val="none" w:sz="0" w:space="0" w:color="auto"/>
        <w:left w:val="none" w:sz="0" w:space="0" w:color="auto"/>
        <w:bottom w:val="none" w:sz="0" w:space="0" w:color="auto"/>
        <w:right w:val="none" w:sz="0" w:space="0" w:color="auto"/>
      </w:divBdr>
    </w:div>
    <w:div w:id="212234057">
      <w:bodyDiv w:val="1"/>
      <w:marLeft w:val="0"/>
      <w:marRight w:val="0"/>
      <w:marTop w:val="0"/>
      <w:marBottom w:val="0"/>
      <w:divBdr>
        <w:top w:val="none" w:sz="0" w:space="0" w:color="auto"/>
        <w:left w:val="none" w:sz="0" w:space="0" w:color="auto"/>
        <w:bottom w:val="none" w:sz="0" w:space="0" w:color="auto"/>
        <w:right w:val="none" w:sz="0" w:space="0" w:color="auto"/>
      </w:divBdr>
    </w:div>
    <w:div w:id="212886915">
      <w:bodyDiv w:val="1"/>
      <w:marLeft w:val="0"/>
      <w:marRight w:val="0"/>
      <w:marTop w:val="0"/>
      <w:marBottom w:val="0"/>
      <w:divBdr>
        <w:top w:val="none" w:sz="0" w:space="0" w:color="auto"/>
        <w:left w:val="none" w:sz="0" w:space="0" w:color="auto"/>
        <w:bottom w:val="none" w:sz="0" w:space="0" w:color="auto"/>
        <w:right w:val="none" w:sz="0" w:space="0" w:color="auto"/>
      </w:divBdr>
    </w:div>
    <w:div w:id="213128247">
      <w:bodyDiv w:val="1"/>
      <w:marLeft w:val="0"/>
      <w:marRight w:val="0"/>
      <w:marTop w:val="0"/>
      <w:marBottom w:val="0"/>
      <w:divBdr>
        <w:top w:val="none" w:sz="0" w:space="0" w:color="auto"/>
        <w:left w:val="none" w:sz="0" w:space="0" w:color="auto"/>
        <w:bottom w:val="none" w:sz="0" w:space="0" w:color="auto"/>
        <w:right w:val="none" w:sz="0" w:space="0" w:color="auto"/>
      </w:divBdr>
    </w:div>
    <w:div w:id="214052686">
      <w:bodyDiv w:val="1"/>
      <w:marLeft w:val="0"/>
      <w:marRight w:val="0"/>
      <w:marTop w:val="0"/>
      <w:marBottom w:val="0"/>
      <w:divBdr>
        <w:top w:val="none" w:sz="0" w:space="0" w:color="auto"/>
        <w:left w:val="none" w:sz="0" w:space="0" w:color="auto"/>
        <w:bottom w:val="none" w:sz="0" w:space="0" w:color="auto"/>
        <w:right w:val="none" w:sz="0" w:space="0" w:color="auto"/>
      </w:divBdr>
      <w:divsChild>
        <w:div w:id="540021912">
          <w:marLeft w:val="547"/>
          <w:marRight w:val="0"/>
          <w:marTop w:val="154"/>
          <w:marBottom w:val="0"/>
          <w:divBdr>
            <w:top w:val="none" w:sz="0" w:space="0" w:color="auto"/>
            <w:left w:val="none" w:sz="0" w:space="0" w:color="auto"/>
            <w:bottom w:val="none" w:sz="0" w:space="0" w:color="auto"/>
            <w:right w:val="none" w:sz="0" w:space="0" w:color="auto"/>
          </w:divBdr>
        </w:div>
        <w:div w:id="675304070">
          <w:marLeft w:val="547"/>
          <w:marRight w:val="0"/>
          <w:marTop w:val="154"/>
          <w:marBottom w:val="0"/>
          <w:divBdr>
            <w:top w:val="none" w:sz="0" w:space="0" w:color="auto"/>
            <w:left w:val="none" w:sz="0" w:space="0" w:color="auto"/>
            <w:bottom w:val="none" w:sz="0" w:space="0" w:color="auto"/>
            <w:right w:val="none" w:sz="0" w:space="0" w:color="auto"/>
          </w:divBdr>
        </w:div>
      </w:divsChild>
    </w:div>
    <w:div w:id="216279408">
      <w:bodyDiv w:val="1"/>
      <w:marLeft w:val="0"/>
      <w:marRight w:val="0"/>
      <w:marTop w:val="0"/>
      <w:marBottom w:val="0"/>
      <w:divBdr>
        <w:top w:val="none" w:sz="0" w:space="0" w:color="auto"/>
        <w:left w:val="none" w:sz="0" w:space="0" w:color="auto"/>
        <w:bottom w:val="none" w:sz="0" w:space="0" w:color="auto"/>
        <w:right w:val="none" w:sz="0" w:space="0" w:color="auto"/>
      </w:divBdr>
    </w:div>
    <w:div w:id="221059542">
      <w:bodyDiv w:val="1"/>
      <w:marLeft w:val="0"/>
      <w:marRight w:val="0"/>
      <w:marTop w:val="0"/>
      <w:marBottom w:val="0"/>
      <w:divBdr>
        <w:top w:val="none" w:sz="0" w:space="0" w:color="auto"/>
        <w:left w:val="none" w:sz="0" w:space="0" w:color="auto"/>
        <w:bottom w:val="none" w:sz="0" w:space="0" w:color="auto"/>
        <w:right w:val="none" w:sz="0" w:space="0" w:color="auto"/>
      </w:divBdr>
    </w:div>
    <w:div w:id="222640642">
      <w:bodyDiv w:val="1"/>
      <w:marLeft w:val="0"/>
      <w:marRight w:val="0"/>
      <w:marTop w:val="0"/>
      <w:marBottom w:val="0"/>
      <w:divBdr>
        <w:top w:val="none" w:sz="0" w:space="0" w:color="auto"/>
        <w:left w:val="none" w:sz="0" w:space="0" w:color="auto"/>
        <w:bottom w:val="none" w:sz="0" w:space="0" w:color="auto"/>
        <w:right w:val="none" w:sz="0" w:space="0" w:color="auto"/>
      </w:divBdr>
    </w:div>
    <w:div w:id="223182446">
      <w:bodyDiv w:val="1"/>
      <w:marLeft w:val="0"/>
      <w:marRight w:val="0"/>
      <w:marTop w:val="0"/>
      <w:marBottom w:val="0"/>
      <w:divBdr>
        <w:top w:val="none" w:sz="0" w:space="0" w:color="auto"/>
        <w:left w:val="none" w:sz="0" w:space="0" w:color="auto"/>
        <w:bottom w:val="none" w:sz="0" w:space="0" w:color="auto"/>
        <w:right w:val="none" w:sz="0" w:space="0" w:color="auto"/>
      </w:divBdr>
    </w:div>
    <w:div w:id="228351650">
      <w:bodyDiv w:val="1"/>
      <w:marLeft w:val="0"/>
      <w:marRight w:val="0"/>
      <w:marTop w:val="0"/>
      <w:marBottom w:val="0"/>
      <w:divBdr>
        <w:top w:val="none" w:sz="0" w:space="0" w:color="auto"/>
        <w:left w:val="none" w:sz="0" w:space="0" w:color="auto"/>
        <w:bottom w:val="none" w:sz="0" w:space="0" w:color="auto"/>
        <w:right w:val="none" w:sz="0" w:space="0" w:color="auto"/>
      </w:divBdr>
    </w:div>
    <w:div w:id="236791496">
      <w:bodyDiv w:val="1"/>
      <w:marLeft w:val="0"/>
      <w:marRight w:val="0"/>
      <w:marTop w:val="0"/>
      <w:marBottom w:val="0"/>
      <w:divBdr>
        <w:top w:val="none" w:sz="0" w:space="0" w:color="auto"/>
        <w:left w:val="none" w:sz="0" w:space="0" w:color="auto"/>
        <w:bottom w:val="none" w:sz="0" w:space="0" w:color="auto"/>
        <w:right w:val="none" w:sz="0" w:space="0" w:color="auto"/>
      </w:divBdr>
    </w:div>
    <w:div w:id="239797271">
      <w:bodyDiv w:val="1"/>
      <w:marLeft w:val="0"/>
      <w:marRight w:val="0"/>
      <w:marTop w:val="0"/>
      <w:marBottom w:val="0"/>
      <w:divBdr>
        <w:top w:val="none" w:sz="0" w:space="0" w:color="auto"/>
        <w:left w:val="none" w:sz="0" w:space="0" w:color="auto"/>
        <w:bottom w:val="none" w:sz="0" w:space="0" w:color="auto"/>
        <w:right w:val="none" w:sz="0" w:space="0" w:color="auto"/>
      </w:divBdr>
    </w:div>
    <w:div w:id="240145169">
      <w:bodyDiv w:val="1"/>
      <w:marLeft w:val="0"/>
      <w:marRight w:val="0"/>
      <w:marTop w:val="0"/>
      <w:marBottom w:val="0"/>
      <w:divBdr>
        <w:top w:val="none" w:sz="0" w:space="0" w:color="auto"/>
        <w:left w:val="none" w:sz="0" w:space="0" w:color="auto"/>
        <w:bottom w:val="none" w:sz="0" w:space="0" w:color="auto"/>
        <w:right w:val="none" w:sz="0" w:space="0" w:color="auto"/>
      </w:divBdr>
    </w:div>
    <w:div w:id="243732148">
      <w:bodyDiv w:val="1"/>
      <w:marLeft w:val="0"/>
      <w:marRight w:val="0"/>
      <w:marTop w:val="0"/>
      <w:marBottom w:val="0"/>
      <w:divBdr>
        <w:top w:val="none" w:sz="0" w:space="0" w:color="auto"/>
        <w:left w:val="none" w:sz="0" w:space="0" w:color="auto"/>
        <w:bottom w:val="none" w:sz="0" w:space="0" w:color="auto"/>
        <w:right w:val="none" w:sz="0" w:space="0" w:color="auto"/>
      </w:divBdr>
    </w:div>
    <w:div w:id="249580868">
      <w:bodyDiv w:val="1"/>
      <w:marLeft w:val="0"/>
      <w:marRight w:val="0"/>
      <w:marTop w:val="0"/>
      <w:marBottom w:val="0"/>
      <w:divBdr>
        <w:top w:val="none" w:sz="0" w:space="0" w:color="auto"/>
        <w:left w:val="none" w:sz="0" w:space="0" w:color="auto"/>
        <w:bottom w:val="none" w:sz="0" w:space="0" w:color="auto"/>
        <w:right w:val="none" w:sz="0" w:space="0" w:color="auto"/>
      </w:divBdr>
    </w:div>
    <w:div w:id="253325820">
      <w:bodyDiv w:val="1"/>
      <w:marLeft w:val="0"/>
      <w:marRight w:val="0"/>
      <w:marTop w:val="0"/>
      <w:marBottom w:val="0"/>
      <w:divBdr>
        <w:top w:val="none" w:sz="0" w:space="0" w:color="auto"/>
        <w:left w:val="none" w:sz="0" w:space="0" w:color="auto"/>
        <w:bottom w:val="none" w:sz="0" w:space="0" w:color="auto"/>
        <w:right w:val="none" w:sz="0" w:space="0" w:color="auto"/>
      </w:divBdr>
    </w:div>
    <w:div w:id="253903110">
      <w:bodyDiv w:val="1"/>
      <w:marLeft w:val="0"/>
      <w:marRight w:val="0"/>
      <w:marTop w:val="0"/>
      <w:marBottom w:val="0"/>
      <w:divBdr>
        <w:top w:val="none" w:sz="0" w:space="0" w:color="auto"/>
        <w:left w:val="none" w:sz="0" w:space="0" w:color="auto"/>
        <w:bottom w:val="none" w:sz="0" w:space="0" w:color="auto"/>
        <w:right w:val="none" w:sz="0" w:space="0" w:color="auto"/>
      </w:divBdr>
    </w:div>
    <w:div w:id="254749391">
      <w:bodyDiv w:val="1"/>
      <w:marLeft w:val="0"/>
      <w:marRight w:val="0"/>
      <w:marTop w:val="0"/>
      <w:marBottom w:val="0"/>
      <w:divBdr>
        <w:top w:val="none" w:sz="0" w:space="0" w:color="auto"/>
        <w:left w:val="none" w:sz="0" w:space="0" w:color="auto"/>
        <w:bottom w:val="none" w:sz="0" w:space="0" w:color="auto"/>
        <w:right w:val="none" w:sz="0" w:space="0" w:color="auto"/>
      </w:divBdr>
    </w:div>
    <w:div w:id="255788101">
      <w:bodyDiv w:val="1"/>
      <w:marLeft w:val="0"/>
      <w:marRight w:val="0"/>
      <w:marTop w:val="0"/>
      <w:marBottom w:val="0"/>
      <w:divBdr>
        <w:top w:val="none" w:sz="0" w:space="0" w:color="auto"/>
        <w:left w:val="none" w:sz="0" w:space="0" w:color="auto"/>
        <w:bottom w:val="none" w:sz="0" w:space="0" w:color="auto"/>
        <w:right w:val="none" w:sz="0" w:space="0" w:color="auto"/>
      </w:divBdr>
    </w:div>
    <w:div w:id="261380403">
      <w:bodyDiv w:val="1"/>
      <w:marLeft w:val="0"/>
      <w:marRight w:val="0"/>
      <w:marTop w:val="0"/>
      <w:marBottom w:val="0"/>
      <w:divBdr>
        <w:top w:val="none" w:sz="0" w:space="0" w:color="auto"/>
        <w:left w:val="none" w:sz="0" w:space="0" w:color="auto"/>
        <w:bottom w:val="none" w:sz="0" w:space="0" w:color="auto"/>
        <w:right w:val="none" w:sz="0" w:space="0" w:color="auto"/>
      </w:divBdr>
    </w:div>
    <w:div w:id="262419289">
      <w:bodyDiv w:val="1"/>
      <w:marLeft w:val="0"/>
      <w:marRight w:val="0"/>
      <w:marTop w:val="0"/>
      <w:marBottom w:val="0"/>
      <w:divBdr>
        <w:top w:val="none" w:sz="0" w:space="0" w:color="auto"/>
        <w:left w:val="none" w:sz="0" w:space="0" w:color="auto"/>
        <w:bottom w:val="none" w:sz="0" w:space="0" w:color="auto"/>
        <w:right w:val="none" w:sz="0" w:space="0" w:color="auto"/>
      </w:divBdr>
    </w:div>
    <w:div w:id="263265325">
      <w:bodyDiv w:val="1"/>
      <w:marLeft w:val="0"/>
      <w:marRight w:val="0"/>
      <w:marTop w:val="0"/>
      <w:marBottom w:val="0"/>
      <w:divBdr>
        <w:top w:val="none" w:sz="0" w:space="0" w:color="auto"/>
        <w:left w:val="none" w:sz="0" w:space="0" w:color="auto"/>
        <w:bottom w:val="none" w:sz="0" w:space="0" w:color="auto"/>
        <w:right w:val="none" w:sz="0" w:space="0" w:color="auto"/>
      </w:divBdr>
    </w:div>
    <w:div w:id="276761902">
      <w:bodyDiv w:val="1"/>
      <w:marLeft w:val="0"/>
      <w:marRight w:val="0"/>
      <w:marTop w:val="0"/>
      <w:marBottom w:val="0"/>
      <w:divBdr>
        <w:top w:val="none" w:sz="0" w:space="0" w:color="auto"/>
        <w:left w:val="none" w:sz="0" w:space="0" w:color="auto"/>
        <w:bottom w:val="none" w:sz="0" w:space="0" w:color="auto"/>
        <w:right w:val="none" w:sz="0" w:space="0" w:color="auto"/>
      </w:divBdr>
    </w:div>
    <w:div w:id="278420398">
      <w:bodyDiv w:val="1"/>
      <w:marLeft w:val="0"/>
      <w:marRight w:val="0"/>
      <w:marTop w:val="0"/>
      <w:marBottom w:val="0"/>
      <w:divBdr>
        <w:top w:val="none" w:sz="0" w:space="0" w:color="auto"/>
        <w:left w:val="none" w:sz="0" w:space="0" w:color="auto"/>
        <w:bottom w:val="none" w:sz="0" w:space="0" w:color="auto"/>
        <w:right w:val="none" w:sz="0" w:space="0" w:color="auto"/>
      </w:divBdr>
    </w:div>
    <w:div w:id="279070175">
      <w:bodyDiv w:val="1"/>
      <w:marLeft w:val="0"/>
      <w:marRight w:val="0"/>
      <w:marTop w:val="0"/>
      <w:marBottom w:val="0"/>
      <w:divBdr>
        <w:top w:val="none" w:sz="0" w:space="0" w:color="auto"/>
        <w:left w:val="none" w:sz="0" w:space="0" w:color="auto"/>
        <w:bottom w:val="none" w:sz="0" w:space="0" w:color="auto"/>
        <w:right w:val="none" w:sz="0" w:space="0" w:color="auto"/>
      </w:divBdr>
      <w:divsChild>
        <w:div w:id="1582133190">
          <w:marLeft w:val="360"/>
          <w:marRight w:val="0"/>
          <w:marTop w:val="154"/>
          <w:marBottom w:val="0"/>
          <w:divBdr>
            <w:top w:val="none" w:sz="0" w:space="0" w:color="auto"/>
            <w:left w:val="none" w:sz="0" w:space="0" w:color="auto"/>
            <w:bottom w:val="none" w:sz="0" w:space="0" w:color="auto"/>
            <w:right w:val="none" w:sz="0" w:space="0" w:color="auto"/>
          </w:divBdr>
        </w:div>
        <w:div w:id="580409244">
          <w:marLeft w:val="360"/>
          <w:marRight w:val="0"/>
          <w:marTop w:val="154"/>
          <w:marBottom w:val="0"/>
          <w:divBdr>
            <w:top w:val="none" w:sz="0" w:space="0" w:color="auto"/>
            <w:left w:val="none" w:sz="0" w:space="0" w:color="auto"/>
            <w:bottom w:val="none" w:sz="0" w:space="0" w:color="auto"/>
            <w:right w:val="none" w:sz="0" w:space="0" w:color="auto"/>
          </w:divBdr>
        </w:div>
      </w:divsChild>
    </w:div>
    <w:div w:id="283737107">
      <w:bodyDiv w:val="1"/>
      <w:marLeft w:val="0"/>
      <w:marRight w:val="0"/>
      <w:marTop w:val="0"/>
      <w:marBottom w:val="0"/>
      <w:divBdr>
        <w:top w:val="none" w:sz="0" w:space="0" w:color="auto"/>
        <w:left w:val="none" w:sz="0" w:space="0" w:color="auto"/>
        <w:bottom w:val="none" w:sz="0" w:space="0" w:color="auto"/>
        <w:right w:val="none" w:sz="0" w:space="0" w:color="auto"/>
      </w:divBdr>
    </w:div>
    <w:div w:id="285550187">
      <w:bodyDiv w:val="1"/>
      <w:marLeft w:val="0"/>
      <w:marRight w:val="0"/>
      <w:marTop w:val="0"/>
      <w:marBottom w:val="0"/>
      <w:divBdr>
        <w:top w:val="none" w:sz="0" w:space="0" w:color="auto"/>
        <w:left w:val="none" w:sz="0" w:space="0" w:color="auto"/>
        <w:bottom w:val="none" w:sz="0" w:space="0" w:color="auto"/>
        <w:right w:val="none" w:sz="0" w:space="0" w:color="auto"/>
      </w:divBdr>
    </w:div>
    <w:div w:id="285934235">
      <w:bodyDiv w:val="1"/>
      <w:marLeft w:val="0"/>
      <w:marRight w:val="0"/>
      <w:marTop w:val="0"/>
      <w:marBottom w:val="0"/>
      <w:divBdr>
        <w:top w:val="none" w:sz="0" w:space="0" w:color="auto"/>
        <w:left w:val="none" w:sz="0" w:space="0" w:color="auto"/>
        <w:bottom w:val="none" w:sz="0" w:space="0" w:color="auto"/>
        <w:right w:val="none" w:sz="0" w:space="0" w:color="auto"/>
      </w:divBdr>
    </w:div>
    <w:div w:id="294987222">
      <w:bodyDiv w:val="1"/>
      <w:marLeft w:val="0"/>
      <w:marRight w:val="0"/>
      <w:marTop w:val="0"/>
      <w:marBottom w:val="0"/>
      <w:divBdr>
        <w:top w:val="none" w:sz="0" w:space="0" w:color="auto"/>
        <w:left w:val="none" w:sz="0" w:space="0" w:color="auto"/>
        <w:bottom w:val="none" w:sz="0" w:space="0" w:color="auto"/>
        <w:right w:val="none" w:sz="0" w:space="0" w:color="auto"/>
      </w:divBdr>
      <w:divsChild>
        <w:div w:id="1722052656">
          <w:marLeft w:val="547"/>
          <w:marRight w:val="0"/>
          <w:marTop w:val="154"/>
          <w:marBottom w:val="0"/>
          <w:divBdr>
            <w:top w:val="none" w:sz="0" w:space="0" w:color="auto"/>
            <w:left w:val="none" w:sz="0" w:space="0" w:color="auto"/>
            <w:bottom w:val="none" w:sz="0" w:space="0" w:color="auto"/>
            <w:right w:val="none" w:sz="0" w:space="0" w:color="auto"/>
          </w:divBdr>
        </w:div>
      </w:divsChild>
    </w:div>
    <w:div w:id="295330266">
      <w:bodyDiv w:val="1"/>
      <w:marLeft w:val="0"/>
      <w:marRight w:val="0"/>
      <w:marTop w:val="0"/>
      <w:marBottom w:val="0"/>
      <w:divBdr>
        <w:top w:val="none" w:sz="0" w:space="0" w:color="auto"/>
        <w:left w:val="none" w:sz="0" w:space="0" w:color="auto"/>
        <w:bottom w:val="none" w:sz="0" w:space="0" w:color="auto"/>
        <w:right w:val="none" w:sz="0" w:space="0" w:color="auto"/>
      </w:divBdr>
    </w:div>
    <w:div w:id="298342987">
      <w:bodyDiv w:val="1"/>
      <w:marLeft w:val="0"/>
      <w:marRight w:val="0"/>
      <w:marTop w:val="0"/>
      <w:marBottom w:val="0"/>
      <w:divBdr>
        <w:top w:val="none" w:sz="0" w:space="0" w:color="auto"/>
        <w:left w:val="none" w:sz="0" w:space="0" w:color="auto"/>
        <w:bottom w:val="none" w:sz="0" w:space="0" w:color="auto"/>
        <w:right w:val="none" w:sz="0" w:space="0" w:color="auto"/>
      </w:divBdr>
    </w:div>
    <w:div w:id="298725727">
      <w:bodyDiv w:val="1"/>
      <w:marLeft w:val="0"/>
      <w:marRight w:val="0"/>
      <w:marTop w:val="0"/>
      <w:marBottom w:val="0"/>
      <w:divBdr>
        <w:top w:val="none" w:sz="0" w:space="0" w:color="auto"/>
        <w:left w:val="none" w:sz="0" w:space="0" w:color="auto"/>
        <w:bottom w:val="none" w:sz="0" w:space="0" w:color="auto"/>
        <w:right w:val="none" w:sz="0" w:space="0" w:color="auto"/>
      </w:divBdr>
    </w:div>
    <w:div w:id="299507106">
      <w:bodyDiv w:val="1"/>
      <w:marLeft w:val="0"/>
      <w:marRight w:val="0"/>
      <w:marTop w:val="0"/>
      <w:marBottom w:val="0"/>
      <w:divBdr>
        <w:top w:val="none" w:sz="0" w:space="0" w:color="auto"/>
        <w:left w:val="none" w:sz="0" w:space="0" w:color="auto"/>
        <w:bottom w:val="none" w:sz="0" w:space="0" w:color="auto"/>
        <w:right w:val="none" w:sz="0" w:space="0" w:color="auto"/>
      </w:divBdr>
    </w:div>
    <w:div w:id="300620309">
      <w:bodyDiv w:val="1"/>
      <w:marLeft w:val="0"/>
      <w:marRight w:val="0"/>
      <w:marTop w:val="0"/>
      <w:marBottom w:val="0"/>
      <w:divBdr>
        <w:top w:val="none" w:sz="0" w:space="0" w:color="auto"/>
        <w:left w:val="none" w:sz="0" w:space="0" w:color="auto"/>
        <w:bottom w:val="none" w:sz="0" w:space="0" w:color="auto"/>
        <w:right w:val="none" w:sz="0" w:space="0" w:color="auto"/>
      </w:divBdr>
      <w:divsChild>
        <w:div w:id="514734044">
          <w:marLeft w:val="547"/>
          <w:marRight w:val="0"/>
          <w:marTop w:val="154"/>
          <w:marBottom w:val="0"/>
          <w:divBdr>
            <w:top w:val="none" w:sz="0" w:space="0" w:color="auto"/>
            <w:left w:val="none" w:sz="0" w:space="0" w:color="auto"/>
            <w:bottom w:val="none" w:sz="0" w:space="0" w:color="auto"/>
            <w:right w:val="none" w:sz="0" w:space="0" w:color="auto"/>
          </w:divBdr>
        </w:div>
        <w:div w:id="1990399044">
          <w:marLeft w:val="547"/>
          <w:marRight w:val="0"/>
          <w:marTop w:val="154"/>
          <w:marBottom w:val="0"/>
          <w:divBdr>
            <w:top w:val="none" w:sz="0" w:space="0" w:color="auto"/>
            <w:left w:val="none" w:sz="0" w:space="0" w:color="auto"/>
            <w:bottom w:val="none" w:sz="0" w:space="0" w:color="auto"/>
            <w:right w:val="none" w:sz="0" w:space="0" w:color="auto"/>
          </w:divBdr>
        </w:div>
      </w:divsChild>
    </w:div>
    <w:div w:id="301085270">
      <w:bodyDiv w:val="1"/>
      <w:marLeft w:val="0"/>
      <w:marRight w:val="0"/>
      <w:marTop w:val="0"/>
      <w:marBottom w:val="0"/>
      <w:divBdr>
        <w:top w:val="none" w:sz="0" w:space="0" w:color="auto"/>
        <w:left w:val="none" w:sz="0" w:space="0" w:color="auto"/>
        <w:bottom w:val="none" w:sz="0" w:space="0" w:color="auto"/>
        <w:right w:val="none" w:sz="0" w:space="0" w:color="auto"/>
      </w:divBdr>
    </w:div>
    <w:div w:id="302853169">
      <w:bodyDiv w:val="1"/>
      <w:marLeft w:val="0"/>
      <w:marRight w:val="0"/>
      <w:marTop w:val="0"/>
      <w:marBottom w:val="0"/>
      <w:divBdr>
        <w:top w:val="none" w:sz="0" w:space="0" w:color="auto"/>
        <w:left w:val="none" w:sz="0" w:space="0" w:color="auto"/>
        <w:bottom w:val="none" w:sz="0" w:space="0" w:color="auto"/>
        <w:right w:val="none" w:sz="0" w:space="0" w:color="auto"/>
      </w:divBdr>
      <w:divsChild>
        <w:div w:id="1175919288">
          <w:marLeft w:val="965"/>
          <w:marRight w:val="0"/>
          <w:marTop w:val="307"/>
          <w:marBottom w:val="0"/>
          <w:divBdr>
            <w:top w:val="none" w:sz="0" w:space="0" w:color="auto"/>
            <w:left w:val="none" w:sz="0" w:space="0" w:color="auto"/>
            <w:bottom w:val="none" w:sz="0" w:space="0" w:color="auto"/>
            <w:right w:val="none" w:sz="0" w:space="0" w:color="auto"/>
          </w:divBdr>
        </w:div>
      </w:divsChild>
    </w:div>
    <w:div w:id="307169570">
      <w:bodyDiv w:val="1"/>
      <w:marLeft w:val="0"/>
      <w:marRight w:val="0"/>
      <w:marTop w:val="0"/>
      <w:marBottom w:val="0"/>
      <w:divBdr>
        <w:top w:val="none" w:sz="0" w:space="0" w:color="auto"/>
        <w:left w:val="none" w:sz="0" w:space="0" w:color="auto"/>
        <w:bottom w:val="none" w:sz="0" w:space="0" w:color="auto"/>
        <w:right w:val="none" w:sz="0" w:space="0" w:color="auto"/>
      </w:divBdr>
    </w:div>
    <w:div w:id="313722363">
      <w:bodyDiv w:val="1"/>
      <w:marLeft w:val="0"/>
      <w:marRight w:val="0"/>
      <w:marTop w:val="0"/>
      <w:marBottom w:val="0"/>
      <w:divBdr>
        <w:top w:val="none" w:sz="0" w:space="0" w:color="auto"/>
        <w:left w:val="none" w:sz="0" w:space="0" w:color="auto"/>
        <w:bottom w:val="none" w:sz="0" w:space="0" w:color="auto"/>
        <w:right w:val="none" w:sz="0" w:space="0" w:color="auto"/>
      </w:divBdr>
    </w:div>
    <w:div w:id="318847638">
      <w:bodyDiv w:val="1"/>
      <w:marLeft w:val="0"/>
      <w:marRight w:val="0"/>
      <w:marTop w:val="0"/>
      <w:marBottom w:val="0"/>
      <w:divBdr>
        <w:top w:val="none" w:sz="0" w:space="0" w:color="auto"/>
        <w:left w:val="none" w:sz="0" w:space="0" w:color="auto"/>
        <w:bottom w:val="none" w:sz="0" w:space="0" w:color="auto"/>
        <w:right w:val="none" w:sz="0" w:space="0" w:color="auto"/>
      </w:divBdr>
    </w:div>
    <w:div w:id="327371806">
      <w:bodyDiv w:val="1"/>
      <w:marLeft w:val="0"/>
      <w:marRight w:val="0"/>
      <w:marTop w:val="0"/>
      <w:marBottom w:val="0"/>
      <w:divBdr>
        <w:top w:val="none" w:sz="0" w:space="0" w:color="auto"/>
        <w:left w:val="none" w:sz="0" w:space="0" w:color="auto"/>
        <w:bottom w:val="none" w:sz="0" w:space="0" w:color="auto"/>
        <w:right w:val="none" w:sz="0" w:space="0" w:color="auto"/>
      </w:divBdr>
    </w:div>
    <w:div w:id="327515638">
      <w:bodyDiv w:val="1"/>
      <w:marLeft w:val="0"/>
      <w:marRight w:val="0"/>
      <w:marTop w:val="0"/>
      <w:marBottom w:val="0"/>
      <w:divBdr>
        <w:top w:val="none" w:sz="0" w:space="0" w:color="auto"/>
        <w:left w:val="none" w:sz="0" w:space="0" w:color="auto"/>
        <w:bottom w:val="none" w:sz="0" w:space="0" w:color="auto"/>
        <w:right w:val="none" w:sz="0" w:space="0" w:color="auto"/>
      </w:divBdr>
    </w:div>
    <w:div w:id="333148359">
      <w:bodyDiv w:val="1"/>
      <w:marLeft w:val="0"/>
      <w:marRight w:val="0"/>
      <w:marTop w:val="0"/>
      <w:marBottom w:val="0"/>
      <w:divBdr>
        <w:top w:val="none" w:sz="0" w:space="0" w:color="auto"/>
        <w:left w:val="none" w:sz="0" w:space="0" w:color="auto"/>
        <w:bottom w:val="none" w:sz="0" w:space="0" w:color="auto"/>
        <w:right w:val="none" w:sz="0" w:space="0" w:color="auto"/>
      </w:divBdr>
    </w:div>
    <w:div w:id="333991223">
      <w:bodyDiv w:val="1"/>
      <w:marLeft w:val="0"/>
      <w:marRight w:val="0"/>
      <w:marTop w:val="0"/>
      <w:marBottom w:val="0"/>
      <w:divBdr>
        <w:top w:val="none" w:sz="0" w:space="0" w:color="auto"/>
        <w:left w:val="none" w:sz="0" w:space="0" w:color="auto"/>
        <w:bottom w:val="none" w:sz="0" w:space="0" w:color="auto"/>
        <w:right w:val="none" w:sz="0" w:space="0" w:color="auto"/>
      </w:divBdr>
    </w:div>
    <w:div w:id="336618113">
      <w:bodyDiv w:val="1"/>
      <w:marLeft w:val="0"/>
      <w:marRight w:val="0"/>
      <w:marTop w:val="0"/>
      <w:marBottom w:val="0"/>
      <w:divBdr>
        <w:top w:val="none" w:sz="0" w:space="0" w:color="auto"/>
        <w:left w:val="none" w:sz="0" w:space="0" w:color="auto"/>
        <w:bottom w:val="none" w:sz="0" w:space="0" w:color="auto"/>
        <w:right w:val="none" w:sz="0" w:space="0" w:color="auto"/>
      </w:divBdr>
    </w:div>
    <w:div w:id="336618640">
      <w:bodyDiv w:val="1"/>
      <w:marLeft w:val="0"/>
      <w:marRight w:val="0"/>
      <w:marTop w:val="0"/>
      <w:marBottom w:val="0"/>
      <w:divBdr>
        <w:top w:val="none" w:sz="0" w:space="0" w:color="auto"/>
        <w:left w:val="none" w:sz="0" w:space="0" w:color="auto"/>
        <w:bottom w:val="none" w:sz="0" w:space="0" w:color="auto"/>
        <w:right w:val="none" w:sz="0" w:space="0" w:color="auto"/>
      </w:divBdr>
    </w:div>
    <w:div w:id="340544020">
      <w:bodyDiv w:val="1"/>
      <w:marLeft w:val="0"/>
      <w:marRight w:val="0"/>
      <w:marTop w:val="0"/>
      <w:marBottom w:val="0"/>
      <w:divBdr>
        <w:top w:val="none" w:sz="0" w:space="0" w:color="auto"/>
        <w:left w:val="none" w:sz="0" w:space="0" w:color="auto"/>
        <w:bottom w:val="none" w:sz="0" w:space="0" w:color="auto"/>
        <w:right w:val="none" w:sz="0" w:space="0" w:color="auto"/>
      </w:divBdr>
    </w:div>
    <w:div w:id="340547698">
      <w:bodyDiv w:val="1"/>
      <w:marLeft w:val="0"/>
      <w:marRight w:val="0"/>
      <w:marTop w:val="0"/>
      <w:marBottom w:val="0"/>
      <w:divBdr>
        <w:top w:val="none" w:sz="0" w:space="0" w:color="auto"/>
        <w:left w:val="none" w:sz="0" w:space="0" w:color="auto"/>
        <w:bottom w:val="none" w:sz="0" w:space="0" w:color="auto"/>
        <w:right w:val="none" w:sz="0" w:space="0" w:color="auto"/>
      </w:divBdr>
    </w:div>
    <w:div w:id="345252210">
      <w:bodyDiv w:val="1"/>
      <w:marLeft w:val="0"/>
      <w:marRight w:val="0"/>
      <w:marTop w:val="0"/>
      <w:marBottom w:val="0"/>
      <w:divBdr>
        <w:top w:val="none" w:sz="0" w:space="0" w:color="auto"/>
        <w:left w:val="none" w:sz="0" w:space="0" w:color="auto"/>
        <w:bottom w:val="none" w:sz="0" w:space="0" w:color="auto"/>
        <w:right w:val="none" w:sz="0" w:space="0" w:color="auto"/>
      </w:divBdr>
      <w:divsChild>
        <w:div w:id="1943292834">
          <w:marLeft w:val="547"/>
          <w:marRight w:val="0"/>
          <w:marTop w:val="154"/>
          <w:marBottom w:val="0"/>
          <w:divBdr>
            <w:top w:val="none" w:sz="0" w:space="0" w:color="auto"/>
            <w:left w:val="none" w:sz="0" w:space="0" w:color="auto"/>
            <w:bottom w:val="none" w:sz="0" w:space="0" w:color="auto"/>
            <w:right w:val="none" w:sz="0" w:space="0" w:color="auto"/>
          </w:divBdr>
        </w:div>
        <w:div w:id="1673415326">
          <w:marLeft w:val="547"/>
          <w:marRight w:val="0"/>
          <w:marTop w:val="154"/>
          <w:marBottom w:val="0"/>
          <w:divBdr>
            <w:top w:val="none" w:sz="0" w:space="0" w:color="auto"/>
            <w:left w:val="none" w:sz="0" w:space="0" w:color="auto"/>
            <w:bottom w:val="none" w:sz="0" w:space="0" w:color="auto"/>
            <w:right w:val="none" w:sz="0" w:space="0" w:color="auto"/>
          </w:divBdr>
        </w:div>
        <w:div w:id="221446938">
          <w:marLeft w:val="547"/>
          <w:marRight w:val="0"/>
          <w:marTop w:val="154"/>
          <w:marBottom w:val="0"/>
          <w:divBdr>
            <w:top w:val="none" w:sz="0" w:space="0" w:color="auto"/>
            <w:left w:val="none" w:sz="0" w:space="0" w:color="auto"/>
            <w:bottom w:val="none" w:sz="0" w:space="0" w:color="auto"/>
            <w:right w:val="none" w:sz="0" w:space="0" w:color="auto"/>
          </w:divBdr>
        </w:div>
      </w:divsChild>
    </w:div>
    <w:div w:id="347222547">
      <w:bodyDiv w:val="1"/>
      <w:marLeft w:val="0"/>
      <w:marRight w:val="0"/>
      <w:marTop w:val="0"/>
      <w:marBottom w:val="0"/>
      <w:divBdr>
        <w:top w:val="none" w:sz="0" w:space="0" w:color="auto"/>
        <w:left w:val="none" w:sz="0" w:space="0" w:color="auto"/>
        <w:bottom w:val="none" w:sz="0" w:space="0" w:color="auto"/>
        <w:right w:val="none" w:sz="0" w:space="0" w:color="auto"/>
      </w:divBdr>
    </w:div>
    <w:div w:id="347490766">
      <w:bodyDiv w:val="1"/>
      <w:marLeft w:val="0"/>
      <w:marRight w:val="0"/>
      <w:marTop w:val="0"/>
      <w:marBottom w:val="0"/>
      <w:divBdr>
        <w:top w:val="none" w:sz="0" w:space="0" w:color="auto"/>
        <w:left w:val="none" w:sz="0" w:space="0" w:color="auto"/>
        <w:bottom w:val="none" w:sz="0" w:space="0" w:color="auto"/>
        <w:right w:val="none" w:sz="0" w:space="0" w:color="auto"/>
      </w:divBdr>
    </w:div>
    <w:div w:id="353652319">
      <w:bodyDiv w:val="1"/>
      <w:marLeft w:val="0"/>
      <w:marRight w:val="0"/>
      <w:marTop w:val="0"/>
      <w:marBottom w:val="0"/>
      <w:divBdr>
        <w:top w:val="none" w:sz="0" w:space="0" w:color="auto"/>
        <w:left w:val="none" w:sz="0" w:space="0" w:color="auto"/>
        <w:bottom w:val="none" w:sz="0" w:space="0" w:color="auto"/>
        <w:right w:val="none" w:sz="0" w:space="0" w:color="auto"/>
      </w:divBdr>
    </w:div>
    <w:div w:id="354624551">
      <w:bodyDiv w:val="1"/>
      <w:marLeft w:val="0"/>
      <w:marRight w:val="0"/>
      <w:marTop w:val="0"/>
      <w:marBottom w:val="0"/>
      <w:divBdr>
        <w:top w:val="none" w:sz="0" w:space="0" w:color="auto"/>
        <w:left w:val="none" w:sz="0" w:space="0" w:color="auto"/>
        <w:bottom w:val="none" w:sz="0" w:space="0" w:color="auto"/>
        <w:right w:val="none" w:sz="0" w:space="0" w:color="auto"/>
      </w:divBdr>
    </w:div>
    <w:div w:id="355816973">
      <w:bodyDiv w:val="1"/>
      <w:marLeft w:val="0"/>
      <w:marRight w:val="0"/>
      <w:marTop w:val="0"/>
      <w:marBottom w:val="0"/>
      <w:divBdr>
        <w:top w:val="none" w:sz="0" w:space="0" w:color="auto"/>
        <w:left w:val="none" w:sz="0" w:space="0" w:color="auto"/>
        <w:bottom w:val="none" w:sz="0" w:space="0" w:color="auto"/>
        <w:right w:val="none" w:sz="0" w:space="0" w:color="auto"/>
      </w:divBdr>
    </w:div>
    <w:div w:id="358900796">
      <w:bodyDiv w:val="1"/>
      <w:marLeft w:val="0"/>
      <w:marRight w:val="0"/>
      <w:marTop w:val="0"/>
      <w:marBottom w:val="0"/>
      <w:divBdr>
        <w:top w:val="none" w:sz="0" w:space="0" w:color="auto"/>
        <w:left w:val="none" w:sz="0" w:space="0" w:color="auto"/>
        <w:bottom w:val="none" w:sz="0" w:space="0" w:color="auto"/>
        <w:right w:val="none" w:sz="0" w:space="0" w:color="auto"/>
      </w:divBdr>
    </w:div>
    <w:div w:id="360932479">
      <w:bodyDiv w:val="1"/>
      <w:marLeft w:val="0"/>
      <w:marRight w:val="0"/>
      <w:marTop w:val="0"/>
      <w:marBottom w:val="0"/>
      <w:divBdr>
        <w:top w:val="none" w:sz="0" w:space="0" w:color="auto"/>
        <w:left w:val="none" w:sz="0" w:space="0" w:color="auto"/>
        <w:bottom w:val="none" w:sz="0" w:space="0" w:color="auto"/>
        <w:right w:val="none" w:sz="0" w:space="0" w:color="auto"/>
      </w:divBdr>
    </w:div>
    <w:div w:id="362092848">
      <w:bodyDiv w:val="1"/>
      <w:marLeft w:val="0"/>
      <w:marRight w:val="0"/>
      <w:marTop w:val="0"/>
      <w:marBottom w:val="0"/>
      <w:divBdr>
        <w:top w:val="none" w:sz="0" w:space="0" w:color="auto"/>
        <w:left w:val="none" w:sz="0" w:space="0" w:color="auto"/>
        <w:bottom w:val="none" w:sz="0" w:space="0" w:color="auto"/>
        <w:right w:val="none" w:sz="0" w:space="0" w:color="auto"/>
      </w:divBdr>
    </w:div>
    <w:div w:id="363291882">
      <w:bodyDiv w:val="1"/>
      <w:marLeft w:val="0"/>
      <w:marRight w:val="0"/>
      <w:marTop w:val="0"/>
      <w:marBottom w:val="0"/>
      <w:divBdr>
        <w:top w:val="none" w:sz="0" w:space="0" w:color="auto"/>
        <w:left w:val="none" w:sz="0" w:space="0" w:color="auto"/>
        <w:bottom w:val="none" w:sz="0" w:space="0" w:color="auto"/>
        <w:right w:val="none" w:sz="0" w:space="0" w:color="auto"/>
      </w:divBdr>
    </w:div>
    <w:div w:id="366835990">
      <w:bodyDiv w:val="1"/>
      <w:marLeft w:val="0"/>
      <w:marRight w:val="0"/>
      <w:marTop w:val="0"/>
      <w:marBottom w:val="0"/>
      <w:divBdr>
        <w:top w:val="none" w:sz="0" w:space="0" w:color="auto"/>
        <w:left w:val="none" w:sz="0" w:space="0" w:color="auto"/>
        <w:bottom w:val="none" w:sz="0" w:space="0" w:color="auto"/>
        <w:right w:val="none" w:sz="0" w:space="0" w:color="auto"/>
      </w:divBdr>
    </w:div>
    <w:div w:id="367605386">
      <w:bodyDiv w:val="1"/>
      <w:marLeft w:val="0"/>
      <w:marRight w:val="0"/>
      <w:marTop w:val="0"/>
      <w:marBottom w:val="0"/>
      <w:divBdr>
        <w:top w:val="none" w:sz="0" w:space="0" w:color="auto"/>
        <w:left w:val="none" w:sz="0" w:space="0" w:color="auto"/>
        <w:bottom w:val="none" w:sz="0" w:space="0" w:color="auto"/>
        <w:right w:val="none" w:sz="0" w:space="0" w:color="auto"/>
      </w:divBdr>
    </w:div>
    <w:div w:id="370109388">
      <w:bodyDiv w:val="1"/>
      <w:marLeft w:val="0"/>
      <w:marRight w:val="0"/>
      <w:marTop w:val="0"/>
      <w:marBottom w:val="0"/>
      <w:divBdr>
        <w:top w:val="none" w:sz="0" w:space="0" w:color="auto"/>
        <w:left w:val="none" w:sz="0" w:space="0" w:color="auto"/>
        <w:bottom w:val="none" w:sz="0" w:space="0" w:color="auto"/>
        <w:right w:val="none" w:sz="0" w:space="0" w:color="auto"/>
      </w:divBdr>
    </w:div>
    <w:div w:id="372731840">
      <w:bodyDiv w:val="1"/>
      <w:marLeft w:val="0"/>
      <w:marRight w:val="0"/>
      <w:marTop w:val="0"/>
      <w:marBottom w:val="0"/>
      <w:divBdr>
        <w:top w:val="none" w:sz="0" w:space="0" w:color="auto"/>
        <w:left w:val="none" w:sz="0" w:space="0" w:color="auto"/>
        <w:bottom w:val="none" w:sz="0" w:space="0" w:color="auto"/>
        <w:right w:val="none" w:sz="0" w:space="0" w:color="auto"/>
      </w:divBdr>
    </w:div>
    <w:div w:id="374624206">
      <w:bodyDiv w:val="1"/>
      <w:marLeft w:val="0"/>
      <w:marRight w:val="0"/>
      <w:marTop w:val="0"/>
      <w:marBottom w:val="0"/>
      <w:divBdr>
        <w:top w:val="none" w:sz="0" w:space="0" w:color="auto"/>
        <w:left w:val="none" w:sz="0" w:space="0" w:color="auto"/>
        <w:bottom w:val="none" w:sz="0" w:space="0" w:color="auto"/>
        <w:right w:val="none" w:sz="0" w:space="0" w:color="auto"/>
      </w:divBdr>
    </w:div>
    <w:div w:id="379013035">
      <w:bodyDiv w:val="1"/>
      <w:marLeft w:val="0"/>
      <w:marRight w:val="0"/>
      <w:marTop w:val="0"/>
      <w:marBottom w:val="0"/>
      <w:divBdr>
        <w:top w:val="none" w:sz="0" w:space="0" w:color="auto"/>
        <w:left w:val="none" w:sz="0" w:space="0" w:color="auto"/>
        <w:bottom w:val="none" w:sz="0" w:space="0" w:color="auto"/>
        <w:right w:val="none" w:sz="0" w:space="0" w:color="auto"/>
      </w:divBdr>
    </w:div>
    <w:div w:id="380249429">
      <w:bodyDiv w:val="1"/>
      <w:marLeft w:val="0"/>
      <w:marRight w:val="0"/>
      <w:marTop w:val="0"/>
      <w:marBottom w:val="0"/>
      <w:divBdr>
        <w:top w:val="none" w:sz="0" w:space="0" w:color="auto"/>
        <w:left w:val="none" w:sz="0" w:space="0" w:color="auto"/>
        <w:bottom w:val="none" w:sz="0" w:space="0" w:color="auto"/>
        <w:right w:val="none" w:sz="0" w:space="0" w:color="auto"/>
      </w:divBdr>
    </w:div>
    <w:div w:id="384643341">
      <w:bodyDiv w:val="1"/>
      <w:marLeft w:val="0"/>
      <w:marRight w:val="0"/>
      <w:marTop w:val="0"/>
      <w:marBottom w:val="0"/>
      <w:divBdr>
        <w:top w:val="none" w:sz="0" w:space="0" w:color="auto"/>
        <w:left w:val="none" w:sz="0" w:space="0" w:color="auto"/>
        <w:bottom w:val="none" w:sz="0" w:space="0" w:color="auto"/>
        <w:right w:val="none" w:sz="0" w:space="0" w:color="auto"/>
      </w:divBdr>
    </w:div>
    <w:div w:id="386295754">
      <w:bodyDiv w:val="1"/>
      <w:marLeft w:val="0"/>
      <w:marRight w:val="0"/>
      <w:marTop w:val="0"/>
      <w:marBottom w:val="0"/>
      <w:divBdr>
        <w:top w:val="none" w:sz="0" w:space="0" w:color="auto"/>
        <w:left w:val="none" w:sz="0" w:space="0" w:color="auto"/>
        <w:bottom w:val="none" w:sz="0" w:space="0" w:color="auto"/>
        <w:right w:val="none" w:sz="0" w:space="0" w:color="auto"/>
      </w:divBdr>
    </w:div>
    <w:div w:id="390470371">
      <w:bodyDiv w:val="1"/>
      <w:marLeft w:val="0"/>
      <w:marRight w:val="0"/>
      <w:marTop w:val="0"/>
      <w:marBottom w:val="0"/>
      <w:divBdr>
        <w:top w:val="none" w:sz="0" w:space="0" w:color="auto"/>
        <w:left w:val="none" w:sz="0" w:space="0" w:color="auto"/>
        <w:bottom w:val="none" w:sz="0" w:space="0" w:color="auto"/>
        <w:right w:val="none" w:sz="0" w:space="0" w:color="auto"/>
      </w:divBdr>
    </w:div>
    <w:div w:id="393703717">
      <w:bodyDiv w:val="1"/>
      <w:marLeft w:val="0"/>
      <w:marRight w:val="0"/>
      <w:marTop w:val="0"/>
      <w:marBottom w:val="0"/>
      <w:divBdr>
        <w:top w:val="none" w:sz="0" w:space="0" w:color="auto"/>
        <w:left w:val="none" w:sz="0" w:space="0" w:color="auto"/>
        <w:bottom w:val="none" w:sz="0" w:space="0" w:color="auto"/>
        <w:right w:val="none" w:sz="0" w:space="0" w:color="auto"/>
      </w:divBdr>
      <w:divsChild>
        <w:div w:id="1732344828">
          <w:marLeft w:val="965"/>
          <w:marRight w:val="0"/>
          <w:marTop w:val="154"/>
          <w:marBottom w:val="0"/>
          <w:divBdr>
            <w:top w:val="none" w:sz="0" w:space="0" w:color="auto"/>
            <w:left w:val="none" w:sz="0" w:space="0" w:color="auto"/>
            <w:bottom w:val="none" w:sz="0" w:space="0" w:color="auto"/>
            <w:right w:val="none" w:sz="0" w:space="0" w:color="auto"/>
          </w:divBdr>
        </w:div>
      </w:divsChild>
    </w:div>
    <w:div w:id="396168677">
      <w:bodyDiv w:val="1"/>
      <w:marLeft w:val="0"/>
      <w:marRight w:val="0"/>
      <w:marTop w:val="0"/>
      <w:marBottom w:val="0"/>
      <w:divBdr>
        <w:top w:val="none" w:sz="0" w:space="0" w:color="auto"/>
        <w:left w:val="none" w:sz="0" w:space="0" w:color="auto"/>
        <w:bottom w:val="none" w:sz="0" w:space="0" w:color="auto"/>
        <w:right w:val="none" w:sz="0" w:space="0" w:color="auto"/>
      </w:divBdr>
    </w:div>
    <w:div w:id="404911867">
      <w:bodyDiv w:val="1"/>
      <w:marLeft w:val="0"/>
      <w:marRight w:val="0"/>
      <w:marTop w:val="0"/>
      <w:marBottom w:val="0"/>
      <w:divBdr>
        <w:top w:val="none" w:sz="0" w:space="0" w:color="auto"/>
        <w:left w:val="none" w:sz="0" w:space="0" w:color="auto"/>
        <w:bottom w:val="none" w:sz="0" w:space="0" w:color="auto"/>
        <w:right w:val="none" w:sz="0" w:space="0" w:color="auto"/>
      </w:divBdr>
    </w:div>
    <w:div w:id="412170956">
      <w:bodyDiv w:val="1"/>
      <w:marLeft w:val="0"/>
      <w:marRight w:val="0"/>
      <w:marTop w:val="0"/>
      <w:marBottom w:val="0"/>
      <w:divBdr>
        <w:top w:val="none" w:sz="0" w:space="0" w:color="auto"/>
        <w:left w:val="none" w:sz="0" w:space="0" w:color="auto"/>
        <w:bottom w:val="none" w:sz="0" w:space="0" w:color="auto"/>
        <w:right w:val="none" w:sz="0" w:space="0" w:color="auto"/>
      </w:divBdr>
    </w:div>
    <w:div w:id="419568189">
      <w:bodyDiv w:val="1"/>
      <w:marLeft w:val="0"/>
      <w:marRight w:val="0"/>
      <w:marTop w:val="0"/>
      <w:marBottom w:val="0"/>
      <w:divBdr>
        <w:top w:val="none" w:sz="0" w:space="0" w:color="auto"/>
        <w:left w:val="none" w:sz="0" w:space="0" w:color="auto"/>
        <w:bottom w:val="none" w:sz="0" w:space="0" w:color="auto"/>
        <w:right w:val="none" w:sz="0" w:space="0" w:color="auto"/>
      </w:divBdr>
    </w:div>
    <w:div w:id="421149674">
      <w:bodyDiv w:val="1"/>
      <w:marLeft w:val="0"/>
      <w:marRight w:val="0"/>
      <w:marTop w:val="0"/>
      <w:marBottom w:val="0"/>
      <w:divBdr>
        <w:top w:val="none" w:sz="0" w:space="0" w:color="auto"/>
        <w:left w:val="none" w:sz="0" w:space="0" w:color="auto"/>
        <w:bottom w:val="none" w:sz="0" w:space="0" w:color="auto"/>
        <w:right w:val="none" w:sz="0" w:space="0" w:color="auto"/>
      </w:divBdr>
    </w:div>
    <w:div w:id="421876200">
      <w:bodyDiv w:val="1"/>
      <w:marLeft w:val="0"/>
      <w:marRight w:val="0"/>
      <w:marTop w:val="0"/>
      <w:marBottom w:val="0"/>
      <w:divBdr>
        <w:top w:val="none" w:sz="0" w:space="0" w:color="auto"/>
        <w:left w:val="none" w:sz="0" w:space="0" w:color="auto"/>
        <w:bottom w:val="none" w:sz="0" w:space="0" w:color="auto"/>
        <w:right w:val="none" w:sz="0" w:space="0" w:color="auto"/>
      </w:divBdr>
    </w:div>
    <w:div w:id="422191411">
      <w:bodyDiv w:val="1"/>
      <w:marLeft w:val="0"/>
      <w:marRight w:val="0"/>
      <w:marTop w:val="0"/>
      <w:marBottom w:val="0"/>
      <w:divBdr>
        <w:top w:val="none" w:sz="0" w:space="0" w:color="auto"/>
        <w:left w:val="none" w:sz="0" w:space="0" w:color="auto"/>
        <w:bottom w:val="none" w:sz="0" w:space="0" w:color="auto"/>
        <w:right w:val="none" w:sz="0" w:space="0" w:color="auto"/>
      </w:divBdr>
    </w:div>
    <w:div w:id="425539448">
      <w:bodyDiv w:val="1"/>
      <w:marLeft w:val="0"/>
      <w:marRight w:val="0"/>
      <w:marTop w:val="0"/>
      <w:marBottom w:val="0"/>
      <w:divBdr>
        <w:top w:val="none" w:sz="0" w:space="0" w:color="auto"/>
        <w:left w:val="none" w:sz="0" w:space="0" w:color="auto"/>
        <w:bottom w:val="none" w:sz="0" w:space="0" w:color="auto"/>
        <w:right w:val="none" w:sz="0" w:space="0" w:color="auto"/>
      </w:divBdr>
    </w:div>
    <w:div w:id="427238634">
      <w:bodyDiv w:val="1"/>
      <w:marLeft w:val="0"/>
      <w:marRight w:val="0"/>
      <w:marTop w:val="0"/>
      <w:marBottom w:val="0"/>
      <w:divBdr>
        <w:top w:val="none" w:sz="0" w:space="0" w:color="auto"/>
        <w:left w:val="none" w:sz="0" w:space="0" w:color="auto"/>
        <w:bottom w:val="none" w:sz="0" w:space="0" w:color="auto"/>
        <w:right w:val="none" w:sz="0" w:space="0" w:color="auto"/>
      </w:divBdr>
    </w:div>
    <w:div w:id="427430710">
      <w:bodyDiv w:val="1"/>
      <w:marLeft w:val="0"/>
      <w:marRight w:val="0"/>
      <w:marTop w:val="0"/>
      <w:marBottom w:val="0"/>
      <w:divBdr>
        <w:top w:val="none" w:sz="0" w:space="0" w:color="auto"/>
        <w:left w:val="none" w:sz="0" w:space="0" w:color="auto"/>
        <w:bottom w:val="none" w:sz="0" w:space="0" w:color="auto"/>
        <w:right w:val="none" w:sz="0" w:space="0" w:color="auto"/>
      </w:divBdr>
    </w:div>
    <w:div w:id="427695991">
      <w:bodyDiv w:val="1"/>
      <w:marLeft w:val="0"/>
      <w:marRight w:val="0"/>
      <w:marTop w:val="0"/>
      <w:marBottom w:val="0"/>
      <w:divBdr>
        <w:top w:val="none" w:sz="0" w:space="0" w:color="auto"/>
        <w:left w:val="none" w:sz="0" w:space="0" w:color="auto"/>
        <w:bottom w:val="none" w:sz="0" w:space="0" w:color="auto"/>
        <w:right w:val="none" w:sz="0" w:space="0" w:color="auto"/>
      </w:divBdr>
    </w:div>
    <w:div w:id="428547946">
      <w:bodyDiv w:val="1"/>
      <w:marLeft w:val="0"/>
      <w:marRight w:val="0"/>
      <w:marTop w:val="0"/>
      <w:marBottom w:val="0"/>
      <w:divBdr>
        <w:top w:val="none" w:sz="0" w:space="0" w:color="auto"/>
        <w:left w:val="none" w:sz="0" w:space="0" w:color="auto"/>
        <w:bottom w:val="none" w:sz="0" w:space="0" w:color="auto"/>
        <w:right w:val="none" w:sz="0" w:space="0" w:color="auto"/>
      </w:divBdr>
    </w:div>
    <w:div w:id="428625236">
      <w:bodyDiv w:val="1"/>
      <w:marLeft w:val="0"/>
      <w:marRight w:val="0"/>
      <w:marTop w:val="0"/>
      <w:marBottom w:val="0"/>
      <w:divBdr>
        <w:top w:val="none" w:sz="0" w:space="0" w:color="auto"/>
        <w:left w:val="none" w:sz="0" w:space="0" w:color="auto"/>
        <w:bottom w:val="none" w:sz="0" w:space="0" w:color="auto"/>
        <w:right w:val="none" w:sz="0" w:space="0" w:color="auto"/>
      </w:divBdr>
    </w:div>
    <w:div w:id="432211084">
      <w:bodyDiv w:val="1"/>
      <w:marLeft w:val="0"/>
      <w:marRight w:val="0"/>
      <w:marTop w:val="0"/>
      <w:marBottom w:val="0"/>
      <w:divBdr>
        <w:top w:val="none" w:sz="0" w:space="0" w:color="auto"/>
        <w:left w:val="none" w:sz="0" w:space="0" w:color="auto"/>
        <w:bottom w:val="none" w:sz="0" w:space="0" w:color="auto"/>
        <w:right w:val="none" w:sz="0" w:space="0" w:color="auto"/>
      </w:divBdr>
    </w:div>
    <w:div w:id="441608950">
      <w:bodyDiv w:val="1"/>
      <w:marLeft w:val="0"/>
      <w:marRight w:val="0"/>
      <w:marTop w:val="0"/>
      <w:marBottom w:val="0"/>
      <w:divBdr>
        <w:top w:val="none" w:sz="0" w:space="0" w:color="auto"/>
        <w:left w:val="none" w:sz="0" w:space="0" w:color="auto"/>
        <w:bottom w:val="none" w:sz="0" w:space="0" w:color="auto"/>
        <w:right w:val="none" w:sz="0" w:space="0" w:color="auto"/>
      </w:divBdr>
    </w:div>
    <w:div w:id="445127282">
      <w:bodyDiv w:val="1"/>
      <w:marLeft w:val="0"/>
      <w:marRight w:val="0"/>
      <w:marTop w:val="0"/>
      <w:marBottom w:val="0"/>
      <w:divBdr>
        <w:top w:val="none" w:sz="0" w:space="0" w:color="auto"/>
        <w:left w:val="none" w:sz="0" w:space="0" w:color="auto"/>
        <w:bottom w:val="none" w:sz="0" w:space="0" w:color="auto"/>
        <w:right w:val="none" w:sz="0" w:space="0" w:color="auto"/>
      </w:divBdr>
    </w:div>
    <w:div w:id="446004364">
      <w:bodyDiv w:val="1"/>
      <w:marLeft w:val="0"/>
      <w:marRight w:val="0"/>
      <w:marTop w:val="0"/>
      <w:marBottom w:val="0"/>
      <w:divBdr>
        <w:top w:val="none" w:sz="0" w:space="0" w:color="auto"/>
        <w:left w:val="none" w:sz="0" w:space="0" w:color="auto"/>
        <w:bottom w:val="none" w:sz="0" w:space="0" w:color="auto"/>
        <w:right w:val="none" w:sz="0" w:space="0" w:color="auto"/>
      </w:divBdr>
    </w:div>
    <w:div w:id="460927029">
      <w:bodyDiv w:val="1"/>
      <w:marLeft w:val="0"/>
      <w:marRight w:val="0"/>
      <w:marTop w:val="0"/>
      <w:marBottom w:val="0"/>
      <w:divBdr>
        <w:top w:val="none" w:sz="0" w:space="0" w:color="auto"/>
        <w:left w:val="none" w:sz="0" w:space="0" w:color="auto"/>
        <w:bottom w:val="none" w:sz="0" w:space="0" w:color="auto"/>
        <w:right w:val="none" w:sz="0" w:space="0" w:color="auto"/>
      </w:divBdr>
    </w:div>
    <w:div w:id="461122041">
      <w:bodyDiv w:val="1"/>
      <w:marLeft w:val="0"/>
      <w:marRight w:val="0"/>
      <w:marTop w:val="0"/>
      <w:marBottom w:val="0"/>
      <w:divBdr>
        <w:top w:val="none" w:sz="0" w:space="0" w:color="auto"/>
        <w:left w:val="none" w:sz="0" w:space="0" w:color="auto"/>
        <w:bottom w:val="none" w:sz="0" w:space="0" w:color="auto"/>
        <w:right w:val="none" w:sz="0" w:space="0" w:color="auto"/>
      </w:divBdr>
      <w:divsChild>
        <w:div w:id="755829326">
          <w:marLeft w:val="547"/>
          <w:marRight w:val="0"/>
          <w:marTop w:val="154"/>
          <w:marBottom w:val="0"/>
          <w:divBdr>
            <w:top w:val="none" w:sz="0" w:space="0" w:color="auto"/>
            <w:left w:val="none" w:sz="0" w:space="0" w:color="auto"/>
            <w:bottom w:val="none" w:sz="0" w:space="0" w:color="auto"/>
            <w:right w:val="none" w:sz="0" w:space="0" w:color="auto"/>
          </w:divBdr>
        </w:div>
        <w:div w:id="1381829625">
          <w:marLeft w:val="547"/>
          <w:marRight w:val="0"/>
          <w:marTop w:val="154"/>
          <w:marBottom w:val="0"/>
          <w:divBdr>
            <w:top w:val="none" w:sz="0" w:space="0" w:color="auto"/>
            <w:left w:val="none" w:sz="0" w:space="0" w:color="auto"/>
            <w:bottom w:val="none" w:sz="0" w:space="0" w:color="auto"/>
            <w:right w:val="none" w:sz="0" w:space="0" w:color="auto"/>
          </w:divBdr>
        </w:div>
        <w:div w:id="574123852">
          <w:marLeft w:val="547"/>
          <w:marRight w:val="0"/>
          <w:marTop w:val="154"/>
          <w:marBottom w:val="0"/>
          <w:divBdr>
            <w:top w:val="none" w:sz="0" w:space="0" w:color="auto"/>
            <w:left w:val="none" w:sz="0" w:space="0" w:color="auto"/>
            <w:bottom w:val="none" w:sz="0" w:space="0" w:color="auto"/>
            <w:right w:val="none" w:sz="0" w:space="0" w:color="auto"/>
          </w:divBdr>
        </w:div>
        <w:div w:id="1136874366">
          <w:marLeft w:val="547"/>
          <w:marRight w:val="0"/>
          <w:marTop w:val="154"/>
          <w:marBottom w:val="0"/>
          <w:divBdr>
            <w:top w:val="none" w:sz="0" w:space="0" w:color="auto"/>
            <w:left w:val="none" w:sz="0" w:space="0" w:color="auto"/>
            <w:bottom w:val="none" w:sz="0" w:space="0" w:color="auto"/>
            <w:right w:val="none" w:sz="0" w:space="0" w:color="auto"/>
          </w:divBdr>
        </w:div>
      </w:divsChild>
    </w:div>
    <w:div w:id="465242221">
      <w:bodyDiv w:val="1"/>
      <w:marLeft w:val="0"/>
      <w:marRight w:val="0"/>
      <w:marTop w:val="0"/>
      <w:marBottom w:val="0"/>
      <w:divBdr>
        <w:top w:val="none" w:sz="0" w:space="0" w:color="auto"/>
        <w:left w:val="none" w:sz="0" w:space="0" w:color="auto"/>
        <w:bottom w:val="none" w:sz="0" w:space="0" w:color="auto"/>
        <w:right w:val="none" w:sz="0" w:space="0" w:color="auto"/>
      </w:divBdr>
    </w:div>
    <w:div w:id="470833188">
      <w:bodyDiv w:val="1"/>
      <w:marLeft w:val="0"/>
      <w:marRight w:val="0"/>
      <w:marTop w:val="0"/>
      <w:marBottom w:val="0"/>
      <w:divBdr>
        <w:top w:val="none" w:sz="0" w:space="0" w:color="auto"/>
        <w:left w:val="none" w:sz="0" w:space="0" w:color="auto"/>
        <w:bottom w:val="none" w:sz="0" w:space="0" w:color="auto"/>
        <w:right w:val="none" w:sz="0" w:space="0" w:color="auto"/>
      </w:divBdr>
    </w:div>
    <w:div w:id="476844518">
      <w:bodyDiv w:val="1"/>
      <w:marLeft w:val="0"/>
      <w:marRight w:val="0"/>
      <w:marTop w:val="0"/>
      <w:marBottom w:val="0"/>
      <w:divBdr>
        <w:top w:val="none" w:sz="0" w:space="0" w:color="auto"/>
        <w:left w:val="none" w:sz="0" w:space="0" w:color="auto"/>
        <w:bottom w:val="none" w:sz="0" w:space="0" w:color="auto"/>
        <w:right w:val="none" w:sz="0" w:space="0" w:color="auto"/>
      </w:divBdr>
      <w:divsChild>
        <w:div w:id="2077894433">
          <w:marLeft w:val="547"/>
          <w:marRight w:val="0"/>
          <w:marTop w:val="154"/>
          <w:marBottom w:val="0"/>
          <w:divBdr>
            <w:top w:val="none" w:sz="0" w:space="0" w:color="auto"/>
            <w:left w:val="none" w:sz="0" w:space="0" w:color="auto"/>
            <w:bottom w:val="none" w:sz="0" w:space="0" w:color="auto"/>
            <w:right w:val="none" w:sz="0" w:space="0" w:color="auto"/>
          </w:divBdr>
        </w:div>
        <w:div w:id="2097943454">
          <w:marLeft w:val="547"/>
          <w:marRight w:val="0"/>
          <w:marTop w:val="154"/>
          <w:marBottom w:val="0"/>
          <w:divBdr>
            <w:top w:val="none" w:sz="0" w:space="0" w:color="auto"/>
            <w:left w:val="none" w:sz="0" w:space="0" w:color="auto"/>
            <w:bottom w:val="none" w:sz="0" w:space="0" w:color="auto"/>
            <w:right w:val="none" w:sz="0" w:space="0" w:color="auto"/>
          </w:divBdr>
        </w:div>
      </w:divsChild>
    </w:div>
    <w:div w:id="484778939">
      <w:bodyDiv w:val="1"/>
      <w:marLeft w:val="0"/>
      <w:marRight w:val="0"/>
      <w:marTop w:val="0"/>
      <w:marBottom w:val="0"/>
      <w:divBdr>
        <w:top w:val="none" w:sz="0" w:space="0" w:color="auto"/>
        <w:left w:val="none" w:sz="0" w:space="0" w:color="auto"/>
        <w:bottom w:val="none" w:sz="0" w:space="0" w:color="auto"/>
        <w:right w:val="none" w:sz="0" w:space="0" w:color="auto"/>
      </w:divBdr>
    </w:div>
    <w:div w:id="489180885">
      <w:bodyDiv w:val="1"/>
      <w:marLeft w:val="0"/>
      <w:marRight w:val="0"/>
      <w:marTop w:val="0"/>
      <w:marBottom w:val="0"/>
      <w:divBdr>
        <w:top w:val="none" w:sz="0" w:space="0" w:color="auto"/>
        <w:left w:val="none" w:sz="0" w:space="0" w:color="auto"/>
        <w:bottom w:val="none" w:sz="0" w:space="0" w:color="auto"/>
        <w:right w:val="none" w:sz="0" w:space="0" w:color="auto"/>
      </w:divBdr>
    </w:div>
    <w:div w:id="499464665">
      <w:bodyDiv w:val="1"/>
      <w:marLeft w:val="0"/>
      <w:marRight w:val="0"/>
      <w:marTop w:val="0"/>
      <w:marBottom w:val="0"/>
      <w:divBdr>
        <w:top w:val="none" w:sz="0" w:space="0" w:color="auto"/>
        <w:left w:val="none" w:sz="0" w:space="0" w:color="auto"/>
        <w:bottom w:val="none" w:sz="0" w:space="0" w:color="auto"/>
        <w:right w:val="none" w:sz="0" w:space="0" w:color="auto"/>
      </w:divBdr>
    </w:div>
    <w:div w:id="506947165">
      <w:bodyDiv w:val="1"/>
      <w:marLeft w:val="0"/>
      <w:marRight w:val="0"/>
      <w:marTop w:val="0"/>
      <w:marBottom w:val="0"/>
      <w:divBdr>
        <w:top w:val="none" w:sz="0" w:space="0" w:color="auto"/>
        <w:left w:val="none" w:sz="0" w:space="0" w:color="auto"/>
        <w:bottom w:val="none" w:sz="0" w:space="0" w:color="auto"/>
        <w:right w:val="none" w:sz="0" w:space="0" w:color="auto"/>
      </w:divBdr>
    </w:div>
    <w:div w:id="518859583">
      <w:bodyDiv w:val="1"/>
      <w:marLeft w:val="0"/>
      <w:marRight w:val="0"/>
      <w:marTop w:val="0"/>
      <w:marBottom w:val="0"/>
      <w:divBdr>
        <w:top w:val="none" w:sz="0" w:space="0" w:color="auto"/>
        <w:left w:val="none" w:sz="0" w:space="0" w:color="auto"/>
        <w:bottom w:val="none" w:sz="0" w:space="0" w:color="auto"/>
        <w:right w:val="none" w:sz="0" w:space="0" w:color="auto"/>
      </w:divBdr>
      <w:divsChild>
        <w:div w:id="1599173892">
          <w:marLeft w:val="547"/>
          <w:marRight w:val="0"/>
          <w:marTop w:val="134"/>
          <w:marBottom w:val="0"/>
          <w:divBdr>
            <w:top w:val="none" w:sz="0" w:space="0" w:color="auto"/>
            <w:left w:val="none" w:sz="0" w:space="0" w:color="auto"/>
            <w:bottom w:val="none" w:sz="0" w:space="0" w:color="auto"/>
            <w:right w:val="none" w:sz="0" w:space="0" w:color="auto"/>
          </w:divBdr>
        </w:div>
        <w:div w:id="1181511058">
          <w:marLeft w:val="547"/>
          <w:marRight w:val="0"/>
          <w:marTop w:val="134"/>
          <w:marBottom w:val="0"/>
          <w:divBdr>
            <w:top w:val="none" w:sz="0" w:space="0" w:color="auto"/>
            <w:left w:val="none" w:sz="0" w:space="0" w:color="auto"/>
            <w:bottom w:val="none" w:sz="0" w:space="0" w:color="auto"/>
            <w:right w:val="none" w:sz="0" w:space="0" w:color="auto"/>
          </w:divBdr>
        </w:div>
      </w:divsChild>
    </w:div>
    <w:div w:id="521433761">
      <w:bodyDiv w:val="1"/>
      <w:marLeft w:val="0"/>
      <w:marRight w:val="0"/>
      <w:marTop w:val="0"/>
      <w:marBottom w:val="0"/>
      <w:divBdr>
        <w:top w:val="none" w:sz="0" w:space="0" w:color="auto"/>
        <w:left w:val="none" w:sz="0" w:space="0" w:color="auto"/>
        <w:bottom w:val="none" w:sz="0" w:space="0" w:color="auto"/>
        <w:right w:val="none" w:sz="0" w:space="0" w:color="auto"/>
      </w:divBdr>
    </w:div>
    <w:div w:id="524297339">
      <w:bodyDiv w:val="1"/>
      <w:marLeft w:val="0"/>
      <w:marRight w:val="0"/>
      <w:marTop w:val="0"/>
      <w:marBottom w:val="0"/>
      <w:divBdr>
        <w:top w:val="none" w:sz="0" w:space="0" w:color="auto"/>
        <w:left w:val="none" w:sz="0" w:space="0" w:color="auto"/>
        <w:bottom w:val="none" w:sz="0" w:space="0" w:color="auto"/>
        <w:right w:val="none" w:sz="0" w:space="0" w:color="auto"/>
      </w:divBdr>
    </w:div>
    <w:div w:id="533006358">
      <w:bodyDiv w:val="1"/>
      <w:marLeft w:val="0"/>
      <w:marRight w:val="0"/>
      <w:marTop w:val="0"/>
      <w:marBottom w:val="0"/>
      <w:divBdr>
        <w:top w:val="none" w:sz="0" w:space="0" w:color="auto"/>
        <w:left w:val="none" w:sz="0" w:space="0" w:color="auto"/>
        <w:bottom w:val="none" w:sz="0" w:space="0" w:color="auto"/>
        <w:right w:val="none" w:sz="0" w:space="0" w:color="auto"/>
      </w:divBdr>
    </w:div>
    <w:div w:id="535116895">
      <w:bodyDiv w:val="1"/>
      <w:marLeft w:val="0"/>
      <w:marRight w:val="0"/>
      <w:marTop w:val="0"/>
      <w:marBottom w:val="0"/>
      <w:divBdr>
        <w:top w:val="none" w:sz="0" w:space="0" w:color="auto"/>
        <w:left w:val="none" w:sz="0" w:space="0" w:color="auto"/>
        <w:bottom w:val="none" w:sz="0" w:space="0" w:color="auto"/>
        <w:right w:val="none" w:sz="0" w:space="0" w:color="auto"/>
      </w:divBdr>
    </w:div>
    <w:div w:id="536551380">
      <w:bodyDiv w:val="1"/>
      <w:marLeft w:val="0"/>
      <w:marRight w:val="0"/>
      <w:marTop w:val="0"/>
      <w:marBottom w:val="0"/>
      <w:divBdr>
        <w:top w:val="none" w:sz="0" w:space="0" w:color="auto"/>
        <w:left w:val="none" w:sz="0" w:space="0" w:color="auto"/>
        <w:bottom w:val="none" w:sz="0" w:space="0" w:color="auto"/>
        <w:right w:val="none" w:sz="0" w:space="0" w:color="auto"/>
      </w:divBdr>
    </w:div>
    <w:div w:id="537203963">
      <w:bodyDiv w:val="1"/>
      <w:marLeft w:val="0"/>
      <w:marRight w:val="0"/>
      <w:marTop w:val="0"/>
      <w:marBottom w:val="0"/>
      <w:divBdr>
        <w:top w:val="none" w:sz="0" w:space="0" w:color="auto"/>
        <w:left w:val="none" w:sz="0" w:space="0" w:color="auto"/>
        <w:bottom w:val="none" w:sz="0" w:space="0" w:color="auto"/>
        <w:right w:val="none" w:sz="0" w:space="0" w:color="auto"/>
      </w:divBdr>
    </w:div>
    <w:div w:id="540899158">
      <w:bodyDiv w:val="1"/>
      <w:marLeft w:val="0"/>
      <w:marRight w:val="0"/>
      <w:marTop w:val="0"/>
      <w:marBottom w:val="0"/>
      <w:divBdr>
        <w:top w:val="none" w:sz="0" w:space="0" w:color="auto"/>
        <w:left w:val="none" w:sz="0" w:space="0" w:color="auto"/>
        <w:bottom w:val="none" w:sz="0" w:space="0" w:color="auto"/>
        <w:right w:val="none" w:sz="0" w:space="0" w:color="auto"/>
      </w:divBdr>
    </w:div>
    <w:div w:id="541135269">
      <w:bodyDiv w:val="1"/>
      <w:marLeft w:val="0"/>
      <w:marRight w:val="0"/>
      <w:marTop w:val="0"/>
      <w:marBottom w:val="0"/>
      <w:divBdr>
        <w:top w:val="none" w:sz="0" w:space="0" w:color="auto"/>
        <w:left w:val="none" w:sz="0" w:space="0" w:color="auto"/>
        <w:bottom w:val="none" w:sz="0" w:space="0" w:color="auto"/>
        <w:right w:val="none" w:sz="0" w:space="0" w:color="auto"/>
      </w:divBdr>
    </w:div>
    <w:div w:id="545408853">
      <w:bodyDiv w:val="1"/>
      <w:marLeft w:val="0"/>
      <w:marRight w:val="0"/>
      <w:marTop w:val="0"/>
      <w:marBottom w:val="0"/>
      <w:divBdr>
        <w:top w:val="none" w:sz="0" w:space="0" w:color="auto"/>
        <w:left w:val="none" w:sz="0" w:space="0" w:color="auto"/>
        <w:bottom w:val="none" w:sz="0" w:space="0" w:color="auto"/>
        <w:right w:val="none" w:sz="0" w:space="0" w:color="auto"/>
      </w:divBdr>
    </w:div>
    <w:div w:id="545685135">
      <w:bodyDiv w:val="1"/>
      <w:marLeft w:val="0"/>
      <w:marRight w:val="0"/>
      <w:marTop w:val="0"/>
      <w:marBottom w:val="0"/>
      <w:divBdr>
        <w:top w:val="none" w:sz="0" w:space="0" w:color="auto"/>
        <w:left w:val="none" w:sz="0" w:space="0" w:color="auto"/>
        <w:bottom w:val="none" w:sz="0" w:space="0" w:color="auto"/>
        <w:right w:val="none" w:sz="0" w:space="0" w:color="auto"/>
      </w:divBdr>
    </w:div>
    <w:div w:id="561598831">
      <w:bodyDiv w:val="1"/>
      <w:marLeft w:val="0"/>
      <w:marRight w:val="0"/>
      <w:marTop w:val="0"/>
      <w:marBottom w:val="0"/>
      <w:divBdr>
        <w:top w:val="none" w:sz="0" w:space="0" w:color="auto"/>
        <w:left w:val="none" w:sz="0" w:space="0" w:color="auto"/>
        <w:bottom w:val="none" w:sz="0" w:space="0" w:color="auto"/>
        <w:right w:val="none" w:sz="0" w:space="0" w:color="auto"/>
      </w:divBdr>
    </w:div>
    <w:div w:id="564991874">
      <w:bodyDiv w:val="1"/>
      <w:marLeft w:val="0"/>
      <w:marRight w:val="0"/>
      <w:marTop w:val="0"/>
      <w:marBottom w:val="0"/>
      <w:divBdr>
        <w:top w:val="none" w:sz="0" w:space="0" w:color="auto"/>
        <w:left w:val="none" w:sz="0" w:space="0" w:color="auto"/>
        <w:bottom w:val="none" w:sz="0" w:space="0" w:color="auto"/>
        <w:right w:val="none" w:sz="0" w:space="0" w:color="auto"/>
      </w:divBdr>
    </w:div>
    <w:div w:id="571626780">
      <w:bodyDiv w:val="1"/>
      <w:marLeft w:val="0"/>
      <w:marRight w:val="0"/>
      <w:marTop w:val="0"/>
      <w:marBottom w:val="0"/>
      <w:divBdr>
        <w:top w:val="none" w:sz="0" w:space="0" w:color="auto"/>
        <w:left w:val="none" w:sz="0" w:space="0" w:color="auto"/>
        <w:bottom w:val="none" w:sz="0" w:space="0" w:color="auto"/>
        <w:right w:val="none" w:sz="0" w:space="0" w:color="auto"/>
      </w:divBdr>
    </w:div>
    <w:div w:id="576482844">
      <w:bodyDiv w:val="1"/>
      <w:marLeft w:val="0"/>
      <w:marRight w:val="0"/>
      <w:marTop w:val="0"/>
      <w:marBottom w:val="0"/>
      <w:divBdr>
        <w:top w:val="none" w:sz="0" w:space="0" w:color="auto"/>
        <w:left w:val="none" w:sz="0" w:space="0" w:color="auto"/>
        <w:bottom w:val="none" w:sz="0" w:space="0" w:color="auto"/>
        <w:right w:val="none" w:sz="0" w:space="0" w:color="auto"/>
      </w:divBdr>
    </w:div>
    <w:div w:id="578563925">
      <w:bodyDiv w:val="1"/>
      <w:marLeft w:val="0"/>
      <w:marRight w:val="0"/>
      <w:marTop w:val="0"/>
      <w:marBottom w:val="0"/>
      <w:divBdr>
        <w:top w:val="none" w:sz="0" w:space="0" w:color="auto"/>
        <w:left w:val="none" w:sz="0" w:space="0" w:color="auto"/>
        <w:bottom w:val="none" w:sz="0" w:space="0" w:color="auto"/>
        <w:right w:val="none" w:sz="0" w:space="0" w:color="auto"/>
      </w:divBdr>
    </w:div>
    <w:div w:id="586504936">
      <w:bodyDiv w:val="1"/>
      <w:marLeft w:val="0"/>
      <w:marRight w:val="0"/>
      <w:marTop w:val="0"/>
      <w:marBottom w:val="0"/>
      <w:divBdr>
        <w:top w:val="none" w:sz="0" w:space="0" w:color="auto"/>
        <w:left w:val="none" w:sz="0" w:space="0" w:color="auto"/>
        <w:bottom w:val="none" w:sz="0" w:space="0" w:color="auto"/>
        <w:right w:val="none" w:sz="0" w:space="0" w:color="auto"/>
      </w:divBdr>
    </w:div>
    <w:div w:id="587427762">
      <w:bodyDiv w:val="1"/>
      <w:marLeft w:val="0"/>
      <w:marRight w:val="0"/>
      <w:marTop w:val="0"/>
      <w:marBottom w:val="0"/>
      <w:divBdr>
        <w:top w:val="none" w:sz="0" w:space="0" w:color="auto"/>
        <w:left w:val="none" w:sz="0" w:space="0" w:color="auto"/>
        <w:bottom w:val="none" w:sz="0" w:space="0" w:color="auto"/>
        <w:right w:val="none" w:sz="0" w:space="0" w:color="auto"/>
      </w:divBdr>
    </w:div>
    <w:div w:id="601886848">
      <w:bodyDiv w:val="1"/>
      <w:marLeft w:val="0"/>
      <w:marRight w:val="0"/>
      <w:marTop w:val="0"/>
      <w:marBottom w:val="0"/>
      <w:divBdr>
        <w:top w:val="none" w:sz="0" w:space="0" w:color="auto"/>
        <w:left w:val="none" w:sz="0" w:space="0" w:color="auto"/>
        <w:bottom w:val="none" w:sz="0" w:space="0" w:color="auto"/>
        <w:right w:val="none" w:sz="0" w:space="0" w:color="auto"/>
      </w:divBdr>
    </w:div>
    <w:div w:id="607199553">
      <w:bodyDiv w:val="1"/>
      <w:marLeft w:val="0"/>
      <w:marRight w:val="0"/>
      <w:marTop w:val="0"/>
      <w:marBottom w:val="0"/>
      <w:divBdr>
        <w:top w:val="none" w:sz="0" w:space="0" w:color="auto"/>
        <w:left w:val="none" w:sz="0" w:space="0" w:color="auto"/>
        <w:bottom w:val="none" w:sz="0" w:space="0" w:color="auto"/>
        <w:right w:val="none" w:sz="0" w:space="0" w:color="auto"/>
      </w:divBdr>
    </w:div>
    <w:div w:id="608660929">
      <w:bodyDiv w:val="1"/>
      <w:marLeft w:val="0"/>
      <w:marRight w:val="0"/>
      <w:marTop w:val="0"/>
      <w:marBottom w:val="0"/>
      <w:divBdr>
        <w:top w:val="none" w:sz="0" w:space="0" w:color="auto"/>
        <w:left w:val="none" w:sz="0" w:space="0" w:color="auto"/>
        <w:bottom w:val="none" w:sz="0" w:space="0" w:color="auto"/>
        <w:right w:val="none" w:sz="0" w:space="0" w:color="auto"/>
      </w:divBdr>
    </w:div>
    <w:div w:id="609701325">
      <w:bodyDiv w:val="1"/>
      <w:marLeft w:val="0"/>
      <w:marRight w:val="0"/>
      <w:marTop w:val="0"/>
      <w:marBottom w:val="0"/>
      <w:divBdr>
        <w:top w:val="none" w:sz="0" w:space="0" w:color="auto"/>
        <w:left w:val="none" w:sz="0" w:space="0" w:color="auto"/>
        <w:bottom w:val="none" w:sz="0" w:space="0" w:color="auto"/>
        <w:right w:val="none" w:sz="0" w:space="0" w:color="auto"/>
      </w:divBdr>
    </w:div>
    <w:div w:id="609898756">
      <w:bodyDiv w:val="1"/>
      <w:marLeft w:val="0"/>
      <w:marRight w:val="0"/>
      <w:marTop w:val="0"/>
      <w:marBottom w:val="0"/>
      <w:divBdr>
        <w:top w:val="none" w:sz="0" w:space="0" w:color="auto"/>
        <w:left w:val="none" w:sz="0" w:space="0" w:color="auto"/>
        <w:bottom w:val="none" w:sz="0" w:space="0" w:color="auto"/>
        <w:right w:val="none" w:sz="0" w:space="0" w:color="auto"/>
      </w:divBdr>
    </w:div>
    <w:div w:id="613560061">
      <w:bodyDiv w:val="1"/>
      <w:marLeft w:val="0"/>
      <w:marRight w:val="0"/>
      <w:marTop w:val="0"/>
      <w:marBottom w:val="0"/>
      <w:divBdr>
        <w:top w:val="none" w:sz="0" w:space="0" w:color="auto"/>
        <w:left w:val="none" w:sz="0" w:space="0" w:color="auto"/>
        <w:bottom w:val="none" w:sz="0" w:space="0" w:color="auto"/>
        <w:right w:val="none" w:sz="0" w:space="0" w:color="auto"/>
      </w:divBdr>
    </w:div>
    <w:div w:id="618151294">
      <w:bodyDiv w:val="1"/>
      <w:marLeft w:val="0"/>
      <w:marRight w:val="0"/>
      <w:marTop w:val="0"/>
      <w:marBottom w:val="0"/>
      <w:divBdr>
        <w:top w:val="none" w:sz="0" w:space="0" w:color="auto"/>
        <w:left w:val="none" w:sz="0" w:space="0" w:color="auto"/>
        <w:bottom w:val="none" w:sz="0" w:space="0" w:color="auto"/>
        <w:right w:val="none" w:sz="0" w:space="0" w:color="auto"/>
      </w:divBdr>
    </w:div>
    <w:div w:id="618220309">
      <w:bodyDiv w:val="1"/>
      <w:marLeft w:val="0"/>
      <w:marRight w:val="0"/>
      <w:marTop w:val="0"/>
      <w:marBottom w:val="0"/>
      <w:divBdr>
        <w:top w:val="none" w:sz="0" w:space="0" w:color="auto"/>
        <w:left w:val="none" w:sz="0" w:space="0" w:color="auto"/>
        <w:bottom w:val="none" w:sz="0" w:space="0" w:color="auto"/>
        <w:right w:val="none" w:sz="0" w:space="0" w:color="auto"/>
      </w:divBdr>
    </w:div>
    <w:div w:id="619915390">
      <w:bodyDiv w:val="1"/>
      <w:marLeft w:val="0"/>
      <w:marRight w:val="0"/>
      <w:marTop w:val="0"/>
      <w:marBottom w:val="0"/>
      <w:divBdr>
        <w:top w:val="none" w:sz="0" w:space="0" w:color="auto"/>
        <w:left w:val="none" w:sz="0" w:space="0" w:color="auto"/>
        <w:bottom w:val="none" w:sz="0" w:space="0" w:color="auto"/>
        <w:right w:val="none" w:sz="0" w:space="0" w:color="auto"/>
      </w:divBdr>
    </w:div>
    <w:div w:id="622349204">
      <w:bodyDiv w:val="1"/>
      <w:marLeft w:val="0"/>
      <w:marRight w:val="0"/>
      <w:marTop w:val="0"/>
      <w:marBottom w:val="0"/>
      <w:divBdr>
        <w:top w:val="none" w:sz="0" w:space="0" w:color="auto"/>
        <w:left w:val="none" w:sz="0" w:space="0" w:color="auto"/>
        <w:bottom w:val="none" w:sz="0" w:space="0" w:color="auto"/>
        <w:right w:val="none" w:sz="0" w:space="0" w:color="auto"/>
      </w:divBdr>
    </w:div>
    <w:div w:id="624191872">
      <w:bodyDiv w:val="1"/>
      <w:marLeft w:val="0"/>
      <w:marRight w:val="0"/>
      <w:marTop w:val="0"/>
      <w:marBottom w:val="0"/>
      <w:divBdr>
        <w:top w:val="none" w:sz="0" w:space="0" w:color="auto"/>
        <w:left w:val="none" w:sz="0" w:space="0" w:color="auto"/>
        <w:bottom w:val="none" w:sz="0" w:space="0" w:color="auto"/>
        <w:right w:val="none" w:sz="0" w:space="0" w:color="auto"/>
      </w:divBdr>
    </w:div>
    <w:div w:id="626399113">
      <w:bodyDiv w:val="1"/>
      <w:marLeft w:val="0"/>
      <w:marRight w:val="0"/>
      <w:marTop w:val="0"/>
      <w:marBottom w:val="0"/>
      <w:divBdr>
        <w:top w:val="none" w:sz="0" w:space="0" w:color="auto"/>
        <w:left w:val="none" w:sz="0" w:space="0" w:color="auto"/>
        <w:bottom w:val="none" w:sz="0" w:space="0" w:color="auto"/>
        <w:right w:val="none" w:sz="0" w:space="0" w:color="auto"/>
      </w:divBdr>
    </w:div>
    <w:div w:id="626853795">
      <w:bodyDiv w:val="1"/>
      <w:marLeft w:val="0"/>
      <w:marRight w:val="0"/>
      <w:marTop w:val="0"/>
      <w:marBottom w:val="0"/>
      <w:divBdr>
        <w:top w:val="none" w:sz="0" w:space="0" w:color="auto"/>
        <w:left w:val="none" w:sz="0" w:space="0" w:color="auto"/>
        <w:bottom w:val="none" w:sz="0" w:space="0" w:color="auto"/>
        <w:right w:val="none" w:sz="0" w:space="0" w:color="auto"/>
      </w:divBdr>
    </w:div>
    <w:div w:id="635840954">
      <w:bodyDiv w:val="1"/>
      <w:marLeft w:val="0"/>
      <w:marRight w:val="0"/>
      <w:marTop w:val="0"/>
      <w:marBottom w:val="0"/>
      <w:divBdr>
        <w:top w:val="none" w:sz="0" w:space="0" w:color="auto"/>
        <w:left w:val="none" w:sz="0" w:space="0" w:color="auto"/>
        <w:bottom w:val="none" w:sz="0" w:space="0" w:color="auto"/>
        <w:right w:val="none" w:sz="0" w:space="0" w:color="auto"/>
      </w:divBdr>
    </w:div>
    <w:div w:id="639922581">
      <w:bodyDiv w:val="1"/>
      <w:marLeft w:val="0"/>
      <w:marRight w:val="0"/>
      <w:marTop w:val="0"/>
      <w:marBottom w:val="0"/>
      <w:divBdr>
        <w:top w:val="none" w:sz="0" w:space="0" w:color="auto"/>
        <w:left w:val="none" w:sz="0" w:space="0" w:color="auto"/>
        <w:bottom w:val="none" w:sz="0" w:space="0" w:color="auto"/>
        <w:right w:val="none" w:sz="0" w:space="0" w:color="auto"/>
      </w:divBdr>
    </w:div>
    <w:div w:id="640117754">
      <w:bodyDiv w:val="1"/>
      <w:marLeft w:val="0"/>
      <w:marRight w:val="0"/>
      <w:marTop w:val="0"/>
      <w:marBottom w:val="0"/>
      <w:divBdr>
        <w:top w:val="none" w:sz="0" w:space="0" w:color="auto"/>
        <w:left w:val="none" w:sz="0" w:space="0" w:color="auto"/>
        <w:bottom w:val="none" w:sz="0" w:space="0" w:color="auto"/>
        <w:right w:val="none" w:sz="0" w:space="0" w:color="auto"/>
      </w:divBdr>
    </w:div>
    <w:div w:id="641546962">
      <w:bodyDiv w:val="1"/>
      <w:marLeft w:val="0"/>
      <w:marRight w:val="0"/>
      <w:marTop w:val="0"/>
      <w:marBottom w:val="0"/>
      <w:divBdr>
        <w:top w:val="none" w:sz="0" w:space="0" w:color="auto"/>
        <w:left w:val="none" w:sz="0" w:space="0" w:color="auto"/>
        <w:bottom w:val="none" w:sz="0" w:space="0" w:color="auto"/>
        <w:right w:val="none" w:sz="0" w:space="0" w:color="auto"/>
      </w:divBdr>
    </w:div>
    <w:div w:id="646780851">
      <w:bodyDiv w:val="1"/>
      <w:marLeft w:val="0"/>
      <w:marRight w:val="0"/>
      <w:marTop w:val="0"/>
      <w:marBottom w:val="0"/>
      <w:divBdr>
        <w:top w:val="none" w:sz="0" w:space="0" w:color="auto"/>
        <w:left w:val="none" w:sz="0" w:space="0" w:color="auto"/>
        <w:bottom w:val="none" w:sz="0" w:space="0" w:color="auto"/>
        <w:right w:val="none" w:sz="0" w:space="0" w:color="auto"/>
      </w:divBdr>
    </w:div>
    <w:div w:id="648942068">
      <w:bodyDiv w:val="1"/>
      <w:marLeft w:val="0"/>
      <w:marRight w:val="0"/>
      <w:marTop w:val="0"/>
      <w:marBottom w:val="0"/>
      <w:divBdr>
        <w:top w:val="none" w:sz="0" w:space="0" w:color="auto"/>
        <w:left w:val="none" w:sz="0" w:space="0" w:color="auto"/>
        <w:bottom w:val="none" w:sz="0" w:space="0" w:color="auto"/>
        <w:right w:val="none" w:sz="0" w:space="0" w:color="auto"/>
      </w:divBdr>
    </w:div>
    <w:div w:id="649482640">
      <w:bodyDiv w:val="1"/>
      <w:marLeft w:val="0"/>
      <w:marRight w:val="0"/>
      <w:marTop w:val="0"/>
      <w:marBottom w:val="0"/>
      <w:divBdr>
        <w:top w:val="none" w:sz="0" w:space="0" w:color="auto"/>
        <w:left w:val="none" w:sz="0" w:space="0" w:color="auto"/>
        <w:bottom w:val="none" w:sz="0" w:space="0" w:color="auto"/>
        <w:right w:val="none" w:sz="0" w:space="0" w:color="auto"/>
      </w:divBdr>
    </w:div>
    <w:div w:id="659239230">
      <w:bodyDiv w:val="1"/>
      <w:marLeft w:val="0"/>
      <w:marRight w:val="0"/>
      <w:marTop w:val="0"/>
      <w:marBottom w:val="0"/>
      <w:divBdr>
        <w:top w:val="none" w:sz="0" w:space="0" w:color="auto"/>
        <w:left w:val="none" w:sz="0" w:space="0" w:color="auto"/>
        <w:bottom w:val="none" w:sz="0" w:space="0" w:color="auto"/>
        <w:right w:val="none" w:sz="0" w:space="0" w:color="auto"/>
      </w:divBdr>
    </w:div>
    <w:div w:id="661347484">
      <w:bodyDiv w:val="1"/>
      <w:marLeft w:val="0"/>
      <w:marRight w:val="0"/>
      <w:marTop w:val="0"/>
      <w:marBottom w:val="0"/>
      <w:divBdr>
        <w:top w:val="none" w:sz="0" w:space="0" w:color="auto"/>
        <w:left w:val="none" w:sz="0" w:space="0" w:color="auto"/>
        <w:bottom w:val="none" w:sz="0" w:space="0" w:color="auto"/>
        <w:right w:val="none" w:sz="0" w:space="0" w:color="auto"/>
      </w:divBdr>
    </w:div>
    <w:div w:id="672684849">
      <w:bodyDiv w:val="1"/>
      <w:marLeft w:val="0"/>
      <w:marRight w:val="0"/>
      <w:marTop w:val="0"/>
      <w:marBottom w:val="0"/>
      <w:divBdr>
        <w:top w:val="none" w:sz="0" w:space="0" w:color="auto"/>
        <w:left w:val="none" w:sz="0" w:space="0" w:color="auto"/>
        <w:bottom w:val="none" w:sz="0" w:space="0" w:color="auto"/>
        <w:right w:val="none" w:sz="0" w:space="0" w:color="auto"/>
      </w:divBdr>
    </w:div>
    <w:div w:id="674770900">
      <w:bodyDiv w:val="1"/>
      <w:marLeft w:val="0"/>
      <w:marRight w:val="0"/>
      <w:marTop w:val="0"/>
      <w:marBottom w:val="0"/>
      <w:divBdr>
        <w:top w:val="none" w:sz="0" w:space="0" w:color="auto"/>
        <w:left w:val="none" w:sz="0" w:space="0" w:color="auto"/>
        <w:bottom w:val="none" w:sz="0" w:space="0" w:color="auto"/>
        <w:right w:val="none" w:sz="0" w:space="0" w:color="auto"/>
      </w:divBdr>
    </w:div>
    <w:div w:id="678628876">
      <w:bodyDiv w:val="1"/>
      <w:marLeft w:val="0"/>
      <w:marRight w:val="0"/>
      <w:marTop w:val="0"/>
      <w:marBottom w:val="0"/>
      <w:divBdr>
        <w:top w:val="none" w:sz="0" w:space="0" w:color="auto"/>
        <w:left w:val="none" w:sz="0" w:space="0" w:color="auto"/>
        <w:bottom w:val="none" w:sz="0" w:space="0" w:color="auto"/>
        <w:right w:val="none" w:sz="0" w:space="0" w:color="auto"/>
      </w:divBdr>
    </w:div>
    <w:div w:id="683214015">
      <w:bodyDiv w:val="1"/>
      <w:marLeft w:val="0"/>
      <w:marRight w:val="0"/>
      <w:marTop w:val="0"/>
      <w:marBottom w:val="0"/>
      <w:divBdr>
        <w:top w:val="none" w:sz="0" w:space="0" w:color="auto"/>
        <w:left w:val="none" w:sz="0" w:space="0" w:color="auto"/>
        <w:bottom w:val="none" w:sz="0" w:space="0" w:color="auto"/>
        <w:right w:val="none" w:sz="0" w:space="0" w:color="auto"/>
      </w:divBdr>
    </w:div>
    <w:div w:id="684551705">
      <w:bodyDiv w:val="1"/>
      <w:marLeft w:val="0"/>
      <w:marRight w:val="0"/>
      <w:marTop w:val="0"/>
      <w:marBottom w:val="0"/>
      <w:divBdr>
        <w:top w:val="none" w:sz="0" w:space="0" w:color="auto"/>
        <w:left w:val="none" w:sz="0" w:space="0" w:color="auto"/>
        <w:bottom w:val="none" w:sz="0" w:space="0" w:color="auto"/>
        <w:right w:val="none" w:sz="0" w:space="0" w:color="auto"/>
      </w:divBdr>
    </w:div>
    <w:div w:id="688025207">
      <w:bodyDiv w:val="1"/>
      <w:marLeft w:val="0"/>
      <w:marRight w:val="0"/>
      <w:marTop w:val="0"/>
      <w:marBottom w:val="0"/>
      <w:divBdr>
        <w:top w:val="none" w:sz="0" w:space="0" w:color="auto"/>
        <w:left w:val="none" w:sz="0" w:space="0" w:color="auto"/>
        <w:bottom w:val="none" w:sz="0" w:space="0" w:color="auto"/>
        <w:right w:val="none" w:sz="0" w:space="0" w:color="auto"/>
      </w:divBdr>
    </w:div>
    <w:div w:id="693851156">
      <w:bodyDiv w:val="1"/>
      <w:marLeft w:val="0"/>
      <w:marRight w:val="0"/>
      <w:marTop w:val="0"/>
      <w:marBottom w:val="0"/>
      <w:divBdr>
        <w:top w:val="none" w:sz="0" w:space="0" w:color="auto"/>
        <w:left w:val="none" w:sz="0" w:space="0" w:color="auto"/>
        <w:bottom w:val="none" w:sz="0" w:space="0" w:color="auto"/>
        <w:right w:val="none" w:sz="0" w:space="0" w:color="auto"/>
      </w:divBdr>
    </w:div>
    <w:div w:id="700982853">
      <w:bodyDiv w:val="1"/>
      <w:marLeft w:val="0"/>
      <w:marRight w:val="0"/>
      <w:marTop w:val="0"/>
      <w:marBottom w:val="0"/>
      <w:divBdr>
        <w:top w:val="none" w:sz="0" w:space="0" w:color="auto"/>
        <w:left w:val="none" w:sz="0" w:space="0" w:color="auto"/>
        <w:bottom w:val="none" w:sz="0" w:space="0" w:color="auto"/>
        <w:right w:val="none" w:sz="0" w:space="0" w:color="auto"/>
      </w:divBdr>
    </w:div>
    <w:div w:id="709645311">
      <w:bodyDiv w:val="1"/>
      <w:marLeft w:val="0"/>
      <w:marRight w:val="0"/>
      <w:marTop w:val="0"/>
      <w:marBottom w:val="0"/>
      <w:divBdr>
        <w:top w:val="none" w:sz="0" w:space="0" w:color="auto"/>
        <w:left w:val="none" w:sz="0" w:space="0" w:color="auto"/>
        <w:bottom w:val="none" w:sz="0" w:space="0" w:color="auto"/>
        <w:right w:val="none" w:sz="0" w:space="0" w:color="auto"/>
      </w:divBdr>
    </w:div>
    <w:div w:id="722480400">
      <w:bodyDiv w:val="1"/>
      <w:marLeft w:val="0"/>
      <w:marRight w:val="0"/>
      <w:marTop w:val="0"/>
      <w:marBottom w:val="0"/>
      <w:divBdr>
        <w:top w:val="none" w:sz="0" w:space="0" w:color="auto"/>
        <w:left w:val="none" w:sz="0" w:space="0" w:color="auto"/>
        <w:bottom w:val="none" w:sz="0" w:space="0" w:color="auto"/>
        <w:right w:val="none" w:sz="0" w:space="0" w:color="auto"/>
      </w:divBdr>
    </w:div>
    <w:div w:id="722682652">
      <w:bodyDiv w:val="1"/>
      <w:marLeft w:val="0"/>
      <w:marRight w:val="0"/>
      <w:marTop w:val="0"/>
      <w:marBottom w:val="0"/>
      <w:divBdr>
        <w:top w:val="none" w:sz="0" w:space="0" w:color="auto"/>
        <w:left w:val="none" w:sz="0" w:space="0" w:color="auto"/>
        <w:bottom w:val="none" w:sz="0" w:space="0" w:color="auto"/>
        <w:right w:val="none" w:sz="0" w:space="0" w:color="auto"/>
      </w:divBdr>
    </w:div>
    <w:div w:id="727343696">
      <w:bodyDiv w:val="1"/>
      <w:marLeft w:val="0"/>
      <w:marRight w:val="0"/>
      <w:marTop w:val="0"/>
      <w:marBottom w:val="0"/>
      <w:divBdr>
        <w:top w:val="none" w:sz="0" w:space="0" w:color="auto"/>
        <w:left w:val="none" w:sz="0" w:space="0" w:color="auto"/>
        <w:bottom w:val="none" w:sz="0" w:space="0" w:color="auto"/>
        <w:right w:val="none" w:sz="0" w:space="0" w:color="auto"/>
      </w:divBdr>
    </w:div>
    <w:div w:id="729571001">
      <w:bodyDiv w:val="1"/>
      <w:marLeft w:val="0"/>
      <w:marRight w:val="0"/>
      <w:marTop w:val="0"/>
      <w:marBottom w:val="0"/>
      <w:divBdr>
        <w:top w:val="none" w:sz="0" w:space="0" w:color="auto"/>
        <w:left w:val="none" w:sz="0" w:space="0" w:color="auto"/>
        <w:bottom w:val="none" w:sz="0" w:space="0" w:color="auto"/>
        <w:right w:val="none" w:sz="0" w:space="0" w:color="auto"/>
      </w:divBdr>
    </w:div>
    <w:div w:id="733235669">
      <w:bodyDiv w:val="1"/>
      <w:marLeft w:val="0"/>
      <w:marRight w:val="0"/>
      <w:marTop w:val="0"/>
      <w:marBottom w:val="0"/>
      <w:divBdr>
        <w:top w:val="none" w:sz="0" w:space="0" w:color="auto"/>
        <w:left w:val="none" w:sz="0" w:space="0" w:color="auto"/>
        <w:bottom w:val="none" w:sz="0" w:space="0" w:color="auto"/>
        <w:right w:val="none" w:sz="0" w:space="0" w:color="auto"/>
      </w:divBdr>
    </w:div>
    <w:div w:id="734932573">
      <w:bodyDiv w:val="1"/>
      <w:marLeft w:val="0"/>
      <w:marRight w:val="0"/>
      <w:marTop w:val="0"/>
      <w:marBottom w:val="0"/>
      <w:divBdr>
        <w:top w:val="none" w:sz="0" w:space="0" w:color="auto"/>
        <w:left w:val="none" w:sz="0" w:space="0" w:color="auto"/>
        <w:bottom w:val="none" w:sz="0" w:space="0" w:color="auto"/>
        <w:right w:val="none" w:sz="0" w:space="0" w:color="auto"/>
      </w:divBdr>
    </w:div>
    <w:div w:id="739252557">
      <w:bodyDiv w:val="1"/>
      <w:marLeft w:val="0"/>
      <w:marRight w:val="0"/>
      <w:marTop w:val="0"/>
      <w:marBottom w:val="0"/>
      <w:divBdr>
        <w:top w:val="none" w:sz="0" w:space="0" w:color="auto"/>
        <w:left w:val="none" w:sz="0" w:space="0" w:color="auto"/>
        <w:bottom w:val="none" w:sz="0" w:space="0" w:color="auto"/>
        <w:right w:val="none" w:sz="0" w:space="0" w:color="auto"/>
      </w:divBdr>
    </w:div>
    <w:div w:id="747576304">
      <w:bodyDiv w:val="1"/>
      <w:marLeft w:val="0"/>
      <w:marRight w:val="0"/>
      <w:marTop w:val="0"/>
      <w:marBottom w:val="0"/>
      <w:divBdr>
        <w:top w:val="none" w:sz="0" w:space="0" w:color="auto"/>
        <w:left w:val="none" w:sz="0" w:space="0" w:color="auto"/>
        <w:bottom w:val="none" w:sz="0" w:space="0" w:color="auto"/>
        <w:right w:val="none" w:sz="0" w:space="0" w:color="auto"/>
      </w:divBdr>
    </w:div>
    <w:div w:id="757139455">
      <w:bodyDiv w:val="1"/>
      <w:marLeft w:val="0"/>
      <w:marRight w:val="0"/>
      <w:marTop w:val="0"/>
      <w:marBottom w:val="0"/>
      <w:divBdr>
        <w:top w:val="none" w:sz="0" w:space="0" w:color="auto"/>
        <w:left w:val="none" w:sz="0" w:space="0" w:color="auto"/>
        <w:bottom w:val="none" w:sz="0" w:space="0" w:color="auto"/>
        <w:right w:val="none" w:sz="0" w:space="0" w:color="auto"/>
      </w:divBdr>
    </w:div>
    <w:div w:id="758141269">
      <w:bodyDiv w:val="1"/>
      <w:marLeft w:val="0"/>
      <w:marRight w:val="0"/>
      <w:marTop w:val="0"/>
      <w:marBottom w:val="0"/>
      <w:divBdr>
        <w:top w:val="none" w:sz="0" w:space="0" w:color="auto"/>
        <w:left w:val="none" w:sz="0" w:space="0" w:color="auto"/>
        <w:bottom w:val="none" w:sz="0" w:space="0" w:color="auto"/>
        <w:right w:val="none" w:sz="0" w:space="0" w:color="auto"/>
      </w:divBdr>
    </w:div>
    <w:div w:id="759570637">
      <w:bodyDiv w:val="1"/>
      <w:marLeft w:val="0"/>
      <w:marRight w:val="0"/>
      <w:marTop w:val="0"/>
      <w:marBottom w:val="0"/>
      <w:divBdr>
        <w:top w:val="none" w:sz="0" w:space="0" w:color="auto"/>
        <w:left w:val="none" w:sz="0" w:space="0" w:color="auto"/>
        <w:bottom w:val="none" w:sz="0" w:space="0" w:color="auto"/>
        <w:right w:val="none" w:sz="0" w:space="0" w:color="auto"/>
      </w:divBdr>
    </w:div>
    <w:div w:id="766731718">
      <w:bodyDiv w:val="1"/>
      <w:marLeft w:val="0"/>
      <w:marRight w:val="0"/>
      <w:marTop w:val="0"/>
      <w:marBottom w:val="0"/>
      <w:divBdr>
        <w:top w:val="none" w:sz="0" w:space="0" w:color="auto"/>
        <w:left w:val="none" w:sz="0" w:space="0" w:color="auto"/>
        <w:bottom w:val="none" w:sz="0" w:space="0" w:color="auto"/>
        <w:right w:val="none" w:sz="0" w:space="0" w:color="auto"/>
      </w:divBdr>
    </w:div>
    <w:div w:id="769860506">
      <w:bodyDiv w:val="1"/>
      <w:marLeft w:val="0"/>
      <w:marRight w:val="0"/>
      <w:marTop w:val="0"/>
      <w:marBottom w:val="0"/>
      <w:divBdr>
        <w:top w:val="none" w:sz="0" w:space="0" w:color="auto"/>
        <w:left w:val="none" w:sz="0" w:space="0" w:color="auto"/>
        <w:bottom w:val="none" w:sz="0" w:space="0" w:color="auto"/>
        <w:right w:val="none" w:sz="0" w:space="0" w:color="auto"/>
      </w:divBdr>
    </w:div>
    <w:div w:id="772165487">
      <w:bodyDiv w:val="1"/>
      <w:marLeft w:val="0"/>
      <w:marRight w:val="0"/>
      <w:marTop w:val="0"/>
      <w:marBottom w:val="0"/>
      <w:divBdr>
        <w:top w:val="none" w:sz="0" w:space="0" w:color="auto"/>
        <w:left w:val="none" w:sz="0" w:space="0" w:color="auto"/>
        <w:bottom w:val="none" w:sz="0" w:space="0" w:color="auto"/>
        <w:right w:val="none" w:sz="0" w:space="0" w:color="auto"/>
      </w:divBdr>
    </w:div>
    <w:div w:id="778066672">
      <w:bodyDiv w:val="1"/>
      <w:marLeft w:val="0"/>
      <w:marRight w:val="0"/>
      <w:marTop w:val="0"/>
      <w:marBottom w:val="0"/>
      <w:divBdr>
        <w:top w:val="none" w:sz="0" w:space="0" w:color="auto"/>
        <w:left w:val="none" w:sz="0" w:space="0" w:color="auto"/>
        <w:bottom w:val="none" w:sz="0" w:space="0" w:color="auto"/>
        <w:right w:val="none" w:sz="0" w:space="0" w:color="auto"/>
      </w:divBdr>
    </w:div>
    <w:div w:id="778260253">
      <w:bodyDiv w:val="1"/>
      <w:marLeft w:val="0"/>
      <w:marRight w:val="0"/>
      <w:marTop w:val="0"/>
      <w:marBottom w:val="0"/>
      <w:divBdr>
        <w:top w:val="none" w:sz="0" w:space="0" w:color="auto"/>
        <w:left w:val="none" w:sz="0" w:space="0" w:color="auto"/>
        <w:bottom w:val="none" w:sz="0" w:space="0" w:color="auto"/>
        <w:right w:val="none" w:sz="0" w:space="0" w:color="auto"/>
      </w:divBdr>
    </w:div>
    <w:div w:id="781150459">
      <w:bodyDiv w:val="1"/>
      <w:marLeft w:val="0"/>
      <w:marRight w:val="0"/>
      <w:marTop w:val="0"/>
      <w:marBottom w:val="0"/>
      <w:divBdr>
        <w:top w:val="none" w:sz="0" w:space="0" w:color="auto"/>
        <w:left w:val="none" w:sz="0" w:space="0" w:color="auto"/>
        <w:bottom w:val="none" w:sz="0" w:space="0" w:color="auto"/>
        <w:right w:val="none" w:sz="0" w:space="0" w:color="auto"/>
      </w:divBdr>
    </w:div>
    <w:div w:id="790979073">
      <w:bodyDiv w:val="1"/>
      <w:marLeft w:val="0"/>
      <w:marRight w:val="0"/>
      <w:marTop w:val="0"/>
      <w:marBottom w:val="0"/>
      <w:divBdr>
        <w:top w:val="none" w:sz="0" w:space="0" w:color="auto"/>
        <w:left w:val="none" w:sz="0" w:space="0" w:color="auto"/>
        <w:bottom w:val="none" w:sz="0" w:space="0" w:color="auto"/>
        <w:right w:val="none" w:sz="0" w:space="0" w:color="auto"/>
      </w:divBdr>
    </w:div>
    <w:div w:id="792092865">
      <w:bodyDiv w:val="1"/>
      <w:marLeft w:val="0"/>
      <w:marRight w:val="0"/>
      <w:marTop w:val="0"/>
      <w:marBottom w:val="0"/>
      <w:divBdr>
        <w:top w:val="none" w:sz="0" w:space="0" w:color="auto"/>
        <w:left w:val="none" w:sz="0" w:space="0" w:color="auto"/>
        <w:bottom w:val="none" w:sz="0" w:space="0" w:color="auto"/>
        <w:right w:val="none" w:sz="0" w:space="0" w:color="auto"/>
      </w:divBdr>
    </w:div>
    <w:div w:id="794371301">
      <w:bodyDiv w:val="1"/>
      <w:marLeft w:val="0"/>
      <w:marRight w:val="0"/>
      <w:marTop w:val="0"/>
      <w:marBottom w:val="0"/>
      <w:divBdr>
        <w:top w:val="none" w:sz="0" w:space="0" w:color="auto"/>
        <w:left w:val="none" w:sz="0" w:space="0" w:color="auto"/>
        <w:bottom w:val="none" w:sz="0" w:space="0" w:color="auto"/>
        <w:right w:val="none" w:sz="0" w:space="0" w:color="auto"/>
      </w:divBdr>
    </w:div>
    <w:div w:id="796918994">
      <w:bodyDiv w:val="1"/>
      <w:marLeft w:val="0"/>
      <w:marRight w:val="0"/>
      <w:marTop w:val="0"/>
      <w:marBottom w:val="0"/>
      <w:divBdr>
        <w:top w:val="none" w:sz="0" w:space="0" w:color="auto"/>
        <w:left w:val="none" w:sz="0" w:space="0" w:color="auto"/>
        <w:bottom w:val="none" w:sz="0" w:space="0" w:color="auto"/>
        <w:right w:val="none" w:sz="0" w:space="0" w:color="auto"/>
      </w:divBdr>
    </w:div>
    <w:div w:id="799342658">
      <w:bodyDiv w:val="1"/>
      <w:marLeft w:val="0"/>
      <w:marRight w:val="0"/>
      <w:marTop w:val="0"/>
      <w:marBottom w:val="0"/>
      <w:divBdr>
        <w:top w:val="none" w:sz="0" w:space="0" w:color="auto"/>
        <w:left w:val="none" w:sz="0" w:space="0" w:color="auto"/>
        <w:bottom w:val="none" w:sz="0" w:space="0" w:color="auto"/>
        <w:right w:val="none" w:sz="0" w:space="0" w:color="auto"/>
      </w:divBdr>
    </w:div>
    <w:div w:id="806362887">
      <w:bodyDiv w:val="1"/>
      <w:marLeft w:val="0"/>
      <w:marRight w:val="0"/>
      <w:marTop w:val="0"/>
      <w:marBottom w:val="0"/>
      <w:divBdr>
        <w:top w:val="none" w:sz="0" w:space="0" w:color="auto"/>
        <w:left w:val="none" w:sz="0" w:space="0" w:color="auto"/>
        <w:bottom w:val="none" w:sz="0" w:space="0" w:color="auto"/>
        <w:right w:val="none" w:sz="0" w:space="0" w:color="auto"/>
      </w:divBdr>
    </w:div>
    <w:div w:id="810634469">
      <w:bodyDiv w:val="1"/>
      <w:marLeft w:val="0"/>
      <w:marRight w:val="0"/>
      <w:marTop w:val="0"/>
      <w:marBottom w:val="0"/>
      <w:divBdr>
        <w:top w:val="none" w:sz="0" w:space="0" w:color="auto"/>
        <w:left w:val="none" w:sz="0" w:space="0" w:color="auto"/>
        <w:bottom w:val="none" w:sz="0" w:space="0" w:color="auto"/>
        <w:right w:val="none" w:sz="0" w:space="0" w:color="auto"/>
      </w:divBdr>
    </w:div>
    <w:div w:id="813595868">
      <w:bodyDiv w:val="1"/>
      <w:marLeft w:val="0"/>
      <w:marRight w:val="0"/>
      <w:marTop w:val="0"/>
      <w:marBottom w:val="0"/>
      <w:divBdr>
        <w:top w:val="none" w:sz="0" w:space="0" w:color="auto"/>
        <w:left w:val="none" w:sz="0" w:space="0" w:color="auto"/>
        <w:bottom w:val="none" w:sz="0" w:space="0" w:color="auto"/>
        <w:right w:val="none" w:sz="0" w:space="0" w:color="auto"/>
      </w:divBdr>
    </w:div>
    <w:div w:id="814444639">
      <w:bodyDiv w:val="1"/>
      <w:marLeft w:val="0"/>
      <w:marRight w:val="0"/>
      <w:marTop w:val="0"/>
      <w:marBottom w:val="0"/>
      <w:divBdr>
        <w:top w:val="none" w:sz="0" w:space="0" w:color="auto"/>
        <w:left w:val="none" w:sz="0" w:space="0" w:color="auto"/>
        <w:bottom w:val="none" w:sz="0" w:space="0" w:color="auto"/>
        <w:right w:val="none" w:sz="0" w:space="0" w:color="auto"/>
      </w:divBdr>
    </w:div>
    <w:div w:id="817302837">
      <w:bodyDiv w:val="1"/>
      <w:marLeft w:val="0"/>
      <w:marRight w:val="0"/>
      <w:marTop w:val="0"/>
      <w:marBottom w:val="0"/>
      <w:divBdr>
        <w:top w:val="none" w:sz="0" w:space="0" w:color="auto"/>
        <w:left w:val="none" w:sz="0" w:space="0" w:color="auto"/>
        <w:bottom w:val="none" w:sz="0" w:space="0" w:color="auto"/>
        <w:right w:val="none" w:sz="0" w:space="0" w:color="auto"/>
      </w:divBdr>
    </w:div>
    <w:div w:id="817645354">
      <w:bodyDiv w:val="1"/>
      <w:marLeft w:val="0"/>
      <w:marRight w:val="0"/>
      <w:marTop w:val="0"/>
      <w:marBottom w:val="0"/>
      <w:divBdr>
        <w:top w:val="none" w:sz="0" w:space="0" w:color="auto"/>
        <w:left w:val="none" w:sz="0" w:space="0" w:color="auto"/>
        <w:bottom w:val="none" w:sz="0" w:space="0" w:color="auto"/>
        <w:right w:val="none" w:sz="0" w:space="0" w:color="auto"/>
      </w:divBdr>
    </w:div>
    <w:div w:id="817645833">
      <w:bodyDiv w:val="1"/>
      <w:marLeft w:val="0"/>
      <w:marRight w:val="0"/>
      <w:marTop w:val="0"/>
      <w:marBottom w:val="0"/>
      <w:divBdr>
        <w:top w:val="none" w:sz="0" w:space="0" w:color="auto"/>
        <w:left w:val="none" w:sz="0" w:space="0" w:color="auto"/>
        <w:bottom w:val="none" w:sz="0" w:space="0" w:color="auto"/>
        <w:right w:val="none" w:sz="0" w:space="0" w:color="auto"/>
      </w:divBdr>
    </w:div>
    <w:div w:id="817916547">
      <w:bodyDiv w:val="1"/>
      <w:marLeft w:val="0"/>
      <w:marRight w:val="0"/>
      <w:marTop w:val="0"/>
      <w:marBottom w:val="0"/>
      <w:divBdr>
        <w:top w:val="none" w:sz="0" w:space="0" w:color="auto"/>
        <w:left w:val="none" w:sz="0" w:space="0" w:color="auto"/>
        <w:bottom w:val="none" w:sz="0" w:space="0" w:color="auto"/>
        <w:right w:val="none" w:sz="0" w:space="0" w:color="auto"/>
      </w:divBdr>
    </w:div>
    <w:div w:id="818493743">
      <w:bodyDiv w:val="1"/>
      <w:marLeft w:val="0"/>
      <w:marRight w:val="0"/>
      <w:marTop w:val="0"/>
      <w:marBottom w:val="0"/>
      <w:divBdr>
        <w:top w:val="none" w:sz="0" w:space="0" w:color="auto"/>
        <w:left w:val="none" w:sz="0" w:space="0" w:color="auto"/>
        <w:bottom w:val="none" w:sz="0" w:space="0" w:color="auto"/>
        <w:right w:val="none" w:sz="0" w:space="0" w:color="auto"/>
      </w:divBdr>
    </w:div>
    <w:div w:id="819350910">
      <w:bodyDiv w:val="1"/>
      <w:marLeft w:val="0"/>
      <w:marRight w:val="0"/>
      <w:marTop w:val="0"/>
      <w:marBottom w:val="0"/>
      <w:divBdr>
        <w:top w:val="none" w:sz="0" w:space="0" w:color="auto"/>
        <w:left w:val="none" w:sz="0" w:space="0" w:color="auto"/>
        <w:bottom w:val="none" w:sz="0" w:space="0" w:color="auto"/>
        <w:right w:val="none" w:sz="0" w:space="0" w:color="auto"/>
      </w:divBdr>
    </w:div>
    <w:div w:id="820774862">
      <w:bodyDiv w:val="1"/>
      <w:marLeft w:val="0"/>
      <w:marRight w:val="0"/>
      <w:marTop w:val="0"/>
      <w:marBottom w:val="0"/>
      <w:divBdr>
        <w:top w:val="none" w:sz="0" w:space="0" w:color="auto"/>
        <w:left w:val="none" w:sz="0" w:space="0" w:color="auto"/>
        <w:bottom w:val="none" w:sz="0" w:space="0" w:color="auto"/>
        <w:right w:val="none" w:sz="0" w:space="0" w:color="auto"/>
      </w:divBdr>
    </w:div>
    <w:div w:id="820930438">
      <w:bodyDiv w:val="1"/>
      <w:marLeft w:val="0"/>
      <w:marRight w:val="0"/>
      <w:marTop w:val="0"/>
      <w:marBottom w:val="0"/>
      <w:divBdr>
        <w:top w:val="none" w:sz="0" w:space="0" w:color="auto"/>
        <w:left w:val="none" w:sz="0" w:space="0" w:color="auto"/>
        <w:bottom w:val="none" w:sz="0" w:space="0" w:color="auto"/>
        <w:right w:val="none" w:sz="0" w:space="0" w:color="auto"/>
      </w:divBdr>
    </w:div>
    <w:div w:id="829173036">
      <w:bodyDiv w:val="1"/>
      <w:marLeft w:val="0"/>
      <w:marRight w:val="0"/>
      <w:marTop w:val="0"/>
      <w:marBottom w:val="0"/>
      <w:divBdr>
        <w:top w:val="none" w:sz="0" w:space="0" w:color="auto"/>
        <w:left w:val="none" w:sz="0" w:space="0" w:color="auto"/>
        <w:bottom w:val="none" w:sz="0" w:space="0" w:color="auto"/>
        <w:right w:val="none" w:sz="0" w:space="0" w:color="auto"/>
      </w:divBdr>
    </w:div>
    <w:div w:id="830214187">
      <w:bodyDiv w:val="1"/>
      <w:marLeft w:val="0"/>
      <w:marRight w:val="0"/>
      <w:marTop w:val="0"/>
      <w:marBottom w:val="0"/>
      <w:divBdr>
        <w:top w:val="none" w:sz="0" w:space="0" w:color="auto"/>
        <w:left w:val="none" w:sz="0" w:space="0" w:color="auto"/>
        <w:bottom w:val="none" w:sz="0" w:space="0" w:color="auto"/>
        <w:right w:val="none" w:sz="0" w:space="0" w:color="auto"/>
      </w:divBdr>
    </w:div>
    <w:div w:id="831415318">
      <w:bodyDiv w:val="1"/>
      <w:marLeft w:val="0"/>
      <w:marRight w:val="0"/>
      <w:marTop w:val="0"/>
      <w:marBottom w:val="0"/>
      <w:divBdr>
        <w:top w:val="none" w:sz="0" w:space="0" w:color="auto"/>
        <w:left w:val="none" w:sz="0" w:space="0" w:color="auto"/>
        <w:bottom w:val="none" w:sz="0" w:space="0" w:color="auto"/>
        <w:right w:val="none" w:sz="0" w:space="0" w:color="auto"/>
      </w:divBdr>
    </w:div>
    <w:div w:id="831917254">
      <w:bodyDiv w:val="1"/>
      <w:marLeft w:val="0"/>
      <w:marRight w:val="0"/>
      <w:marTop w:val="0"/>
      <w:marBottom w:val="0"/>
      <w:divBdr>
        <w:top w:val="none" w:sz="0" w:space="0" w:color="auto"/>
        <w:left w:val="none" w:sz="0" w:space="0" w:color="auto"/>
        <w:bottom w:val="none" w:sz="0" w:space="0" w:color="auto"/>
        <w:right w:val="none" w:sz="0" w:space="0" w:color="auto"/>
      </w:divBdr>
    </w:div>
    <w:div w:id="837426901">
      <w:bodyDiv w:val="1"/>
      <w:marLeft w:val="0"/>
      <w:marRight w:val="0"/>
      <w:marTop w:val="0"/>
      <w:marBottom w:val="0"/>
      <w:divBdr>
        <w:top w:val="none" w:sz="0" w:space="0" w:color="auto"/>
        <w:left w:val="none" w:sz="0" w:space="0" w:color="auto"/>
        <w:bottom w:val="none" w:sz="0" w:space="0" w:color="auto"/>
        <w:right w:val="none" w:sz="0" w:space="0" w:color="auto"/>
      </w:divBdr>
    </w:div>
    <w:div w:id="840043121">
      <w:bodyDiv w:val="1"/>
      <w:marLeft w:val="0"/>
      <w:marRight w:val="0"/>
      <w:marTop w:val="0"/>
      <w:marBottom w:val="0"/>
      <w:divBdr>
        <w:top w:val="none" w:sz="0" w:space="0" w:color="auto"/>
        <w:left w:val="none" w:sz="0" w:space="0" w:color="auto"/>
        <w:bottom w:val="none" w:sz="0" w:space="0" w:color="auto"/>
        <w:right w:val="none" w:sz="0" w:space="0" w:color="auto"/>
      </w:divBdr>
    </w:div>
    <w:div w:id="845094414">
      <w:bodyDiv w:val="1"/>
      <w:marLeft w:val="0"/>
      <w:marRight w:val="0"/>
      <w:marTop w:val="0"/>
      <w:marBottom w:val="0"/>
      <w:divBdr>
        <w:top w:val="none" w:sz="0" w:space="0" w:color="auto"/>
        <w:left w:val="none" w:sz="0" w:space="0" w:color="auto"/>
        <w:bottom w:val="none" w:sz="0" w:space="0" w:color="auto"/>
        <w:right w:val="none" w:sz="0" w:space="0" w:color="auto"/>
      </w:divBdr>
    </w:div>
    <w:div w:id="849103344">
      <w:bodyDiv w:val="1"/>
      <w:marLeft w:val="0"/>
      <w:marRight w:val="0"/>
      <w:marTop w:val="0"/>
      <w:marBottom w:val="0"/>
      <w:divBdr>
        <w:top w:val="none" w:sz="0" w:space="0" w:color="auto"/>
        <w:left w:val="none" w:sz="0" w:space="0" w:color="auto"/>
        <w:bottom w:val="none" w:sz="0" w:space="0" w:color="auto"/>
        <w:right w:val="none" w:sz="0" w:space="0" w:color="auto"/>
      </w:divBdr>
    </w:div>
    <w:div w:id="853150519">
      <w:bodyDiv w:val="1"/>
      <w:marLeft w:val="0"/>
      <w:marRight w:val="0"/>
      <w:marTop w:val="0"/>
      <w:marBottom w:val="0"/>
      <w:divBdr>
        <w:top w:val="none" w:sz="0" w:space="0" w:color="auto"/>
        <w:left w:val="none" w:sz="0" w:space="0" w:color="auto"/>
        <w:bottom w:val="none" w:sz="0" w:space="0" w:color="auto"/>
        <w:right w:val="none" w:sz="0" w:space="0" w:color="auto"/>
      </w:divBdr>
    </w:div>
    <w:div w:id="854228380">
      <w:bodyDiv w:val="1"/>
      <w:marLeft w:val="0"/>
      <w:marRight w:val="0"/>
      <w:marTop w:val="0"/>
      <w:marBottom w:val="0"/>
      <w:divBdr>
        <w:top w:val="none" w:sz="0" w:space="0" w:color="auto"/>
        <w:left w:val="none" w:sz="0" w:space="0" w:color="auto"/>
        <w:bottom w:val="none" w:sz="0" w:space="0" w:color="auto"/>
        <w:right w:val="none" w:sz="0" w:space="0" w:color="auto"/>
      </w:divBdr>
    </w:div>
    <w:div w:id="855848047">
      <w:bodyDiv w:val="1"/>
      <w:marLeft w:val="0"/>
      <w:marRight w:val="0"/>
      <w:marTop w:val="0"/>
      <w:marBottom w:val="0"/>
      <w:divBdr>
        <w:top w:val="none" w:sz="0" w:space="0" w:color="auto"/>
        <w:left w:val="none" w:sz="0" w:space="0" w:color="auto"/>
        <w:bottom w:val="none" w:sz="0" w:space="0" w:color="auto"/>
        <w:right w:val="none" w:sz="0" w:space="0" w:color="auto"/>
      </w:divBdr>
    </w:div>
    <w:div w:id="859509707">
      <w:bodyDiv w:val="1"/>
      <w:marLeft w:val="0"/>
      <w:marRight w:val="0"/>
      <w:marTop w:val="0"/>
      <w:marBottom w:val="0"/>
      <w:divBdr>
        <w:top w:val="none" w:sz="0" w:space="0" w:color="auto"/>
        <w:left w:val="none" w:sz="0" w:space="0" w:color="auto"/>
        <w:bottom w:val="none" w:sz="0" w:space="0" w:color="auto"/>
        <w:right w:val="none" w:sz="0" w:space="0" w:color="auto"/>
      </w:divBdr>
    </w:div>
    <w:div w:id="864444541">
      <w:bodyDiv w:val="1"/>
      <w:marLeft w:val="0"/>
      <w:marRight w:val="0"/>
      <w:marTop w:val="0"/>
      <w:marBottom w:val="0"/>
      <w:divBdr>
        <w:top w:val="none" w:sz="0" w:space="0" w:color="auto"/>
        <w:left w:val="none" w:sz="0" w:space="0" w:color="auto"/>
        <w:bottom w:val="none" w:sz="0" w:space="0" w:color="auto"/>
        <w:right w:val="none" w:sz="0" w:space="0" w:color="auto"/>
      </w:divBdr>
    </w:div>
    <w:div w:id="866480923">
      <w:bodyDiv w:val="1"/>
      <w:marLeft w:val="0"/>
      <w:marRight w:val="0"/>
      <w:marTop w:val="0"/>
      <w:marBottom w:val="0"/>
      <w:divBdr>
        <w:top w:val="none" w:sz="0" w:space="0" w:color="auto"/>
        <w:left w:val="none" w:sz="0" w:space="0" w:color="auto"/>
        <w:bottom w:val="none" w:sz="0" w:space="0" w:color="auto"/>
        <w:right w:val="none" w:sz="0" w:space="0" w:color="auto"/>
      </w:divBdr>
    </w:div>
    <w:div w:id="875697431">
      <w:bodyDiv w:val="1"/>
      <w:marLeft w:val="0"/>
      <w:marRight w:val="0"/>
      <w:marTop w:val="0"/>
      <w:marBottom w:val="0"/>
      <w:divBdr>
        <w:top w:val="none" w:sz="0" w:space="0" w:color="auto"/>
        <w:left w:val="none" w:sz="0" w:space="0" w:color="auto"/>
        <w:bottom w:val="none" w:sz="0" w:space="0" w:color="auto"/>
        <w:right w:val="none" w:sz="0" w:space="0" w:color="auto"/>
      </w:divBdr>
    </w:div>
    <w:div w:id="880168701">
      <w:bodyDiv w:val="1"/>
      <w:marLeft w:val="0"/>
      <w:marRight w:val="0"/>
      <w:marTop w:val="0"/>
      <w:marBottom w:val="0"/>
      <w:divBdr>
        <w:top w:val="none" w:sz="0" w:space="0" w:color="auto"/>
        <w:left w:val="none" w:sz="0" w:space="0" w:color="auto"/>
        <w:bottom w:val="none" w:sz="0" w:space="0" w:color="auto"/>
        <w:right w:val="none" w:sz="0" w:space="0" w:color="auto"/>
      </w:divBdr>
    </w:div>
    <w:div w:id="881330551">
      <w:bodyDiv w:val="1"/>
      <w:marLeft w:val="0"/>
      <w:marRight w:val="0"/>
      <w:marTop w:val="0"/>
      <w:marBottom w:val="0"/>
      <w:divBdr>
        <w:top w:val="none" w:sz="0" w:space="0" w:color="auto"/>
        <w:left w:val="none" w:sz="0" w:space="0" w:color="auto"/>
        <w:bottom w:val="none" w:sz="0" w:space="0" w:color="auto"/>
        <w:right w:val="none" w:sz="0" w:space="0" w:color="auto"/>
      </w:divBdr>
      <w:divsChild>
        <w:div w:id="1265116769">
          <w:marLeft w:val="547"/>
          <w:marRight w:val="0"/>
          <w:marTop w:val="154"/>
          <w:marBottom w:val="0"/>
          <w:divBdr>
            <w:top w:val="none" w:sz="0" w:space="0" w:color="auto"/>
            <w:left w:val="none" w:sz="0" w:space="0" w:color="auto"/>
            <w:bottom w:val="none" w:sz="0" w:space="0" w:color="auto"/>
            <w:right w:val="none" w:sz="0" w:space="0" w:color="auto"/>
          </w:divBdr>
        </w:div>
        <w:div w:id="876939543">
          <w:marLeft w:val="547"/>
          <w:marRight w:val="0"/>
          <w:marTop w:val="154"/>
          <w:marBottom w:val="0"/>
          <w:divBdr>
            <w:top w:val="none" w:sz="0" w:space="0" w:color="auto"/>
            <w:left w:val="none" w:sz="0" w:space="0" w:color="auto"/>
            <w:bottom w:val="none" w:sz="0" w:space="0" w:color="auto"/>
            <w:right w:val="none" w:sz="0" w:space="0" w:color="auto"/>
          </w:divBdr>
        </w:div>
      </w:divsChild>
    </w:div>
    <w:div w:id="886991545">
      <w:bodyDiv w:val="1"/>
      <w:marLeft w:val="0"/>
      <w:marRight w:val="0"/>
      <w:marTop w:val="0"/>
      <w:marBottom w:val="0"/>
      <w:divBdr>
        <w:top w:val="none" w:sz="0" w:space="0" w:color="auto"/>
        <w:left w:val="none" w:sz="0" w:space="0" w:color="auto"/>
        <w:bottom w:val="none" w:sz="0" w:space="0" w:color="auto"/>
        <w:right w:val="none" w:sz="0" w:space="0" w:color="auto"/>
      </w:divBdr>
    </w:div>
    <w:div w:id="893849927">
      <w:bodyDiv w:val="1"/>
      <w:marLeft w:val="0"/>
      <w:marRight w:val="0"/>
      <w:marTop w:val="0"/>
      <w:marBottom w:val="0"/>
      <w:divBdr>
        <w:top w:val="none" w:sz="0" w:space="0" w:color="auto"/>
        <w:left w:val="none" w:sz="0" w:space="0" w:color="auto"/>
        <w:bottom w:val="none" w:sz="0" w:space="0" w:color="auto"/>
        <w:right w:val="none" w:sz="0" w:space="0" w:color="auto"/>
      </w:divBdr>
    </w:div>
    <w:div w:id="894245001">
      <w:bodyDiv w:val="1"/>
      <w:marLeft w:val="0"/>
      <w:marRight w:val="0"/>
      <w:marTop w:val="0"/>
      <w:marBottom w:val="0"/>
      <w:divBdr>
        <w:top w:val="none" w:sz="0" w:space="0" w:color="auto"/>
        <w:left w:val="none" w:sz="0" w:space="0" w:color="auto"/>
        <w:bottom w:val="none" w:sz="0" w:space="0" w:color="auto"/>
        <w:right w:val="none" w:sz="0" w:space="0" w:color="auto"/>
      </w:divBdr>
    </w:div>
    <w:div w:id="896668606">
      <w:bodyDiv w:val="1"/>
      <w:marLeft w:val="0"/>
      <w:marRight w:val="0"/>
      <w:marTop w:val="0"/>
      <w:marBottom w:val="0"/>
      <w:divBdr>
        <w:top w:val="none" w:sz="0" w:space="0" w:color="auto"/>
        <w:left w:val="none" w:sz="0" w:space="0" w:color="auto"/>
        <w:bottom w:val="none" w:sz="0" w:space="0" w:color="auto"/>
        <w:right w:val="none" w:sz="0" w:space="0" w:color="auto"/>
      </w:divBdr>
    </w:div>
    <w:div w:id="898518477">
      <w:bodyDiv w:val="1"/>
      <w:marLeft w:val="0"/>
      <w:marRight w:val="0"/>
      <w:marTop w:val="0"/>
      <w:marBottom w:val="0"/>
      <w:divBdr>
        <w:top w:val="none" w:sz="0" w:space="0" w:color="auto"/>
        <w:left w:val="none" w:sz="0" w:space="0" w:color="auto"/>
        <w:bottom w:val="none" w:sz="0" w:space="0" w:color="auto"/>
        <w:right w:val="none" w:sz="0" w:space="0" w:color="auto"/>
      </w:divBdr>
    </w:div>
    <w:div w:id="909199145">
      <w:bodyDiv w:val="1"/>
      <w:marLeft w:val="0"/>
      <w:marRight w:val="0"/>
      <w:marTop w:val="0"/>
      <w:marBottom w:val="0"/>
      <w:divBdr>
        <w:top w:val="none" w:sz="0" w:space="0" w:color="auto"/>
        <w:left w:val="none" w:sz="0" w:space="0" w:color="auto"/>
        <w:bottom w:val="none" w:sz="0" w:space="0" w:color="auto"/>
        <w:right w:val="none" w:sz="0" w:space="0" w:color="auto"/>
      </w:divBdr>
    </w:div>
    <w:div w:id="919027840">
      <w:bodyDiv w:val="1"/>
      <w:marLeft w:val="0"/>
      <w:marRight w:val="0"/>
      <w:marTop w:val="0"/>
      <w:marBottom w:val="0"/>
      <w:divBdr>
        <w:top w:val="none" w:sz="0" w:space="0" w:color="auto"/>
        <w:left w:val="none" w:sz="0" w:space="0" w:color="auto"/>
        <w:bottom w:val="none" w:sz="0" w:space="0" w:color="auto"/>
        <w:right w:val="none" w:sz="0" w:space="0" w:color="auto"/>
      </w:divBdr>
    </w:div>
    <w:div w:id="921257237">
      <w:bodyDiv w:val="1"/>
      <w:marLeft w:val="0"/>
      <w:marRight w:val="0"/>
      <w:marTop w:val="0"/>
      <w:marBottom w:val="0"/>
      <w:divBdr>
        <w:top w:val="none" w:sz="0" w:space="0" w:color="auto"/>
        <w:left w:val="none" w:sz="0" w:space="0" w:color="auto"/>
        <w:bottom w:val="none" w:sz="0" w:space="0" w:color="auto"/>
        <w:right w:val="none" w:sz="0" w:space="0" w:color="auto"/>
      </w:divBdr>
    </w:div>
    <w:div w:id="921642639">
      <w:bodyDiv w:val="1"/>
      <w:marLeft w:val="0"/>
      <w:marRight w:val="0"/>
      <w:marTop w:val="0"/>
      <w:marBottom w:val="0"/>
      <w:divBdr>
        <w:top w:val="none" w:sz="0" w:space="0" w:color="auto"/>
        <w:left w:val="none" w:sz="0" w:space="0" w:color="auto"/>
        <w:bottom w:val="none" w:sz="0" w:space="0" w:color="auto"/>
        <w:right w:val="none" w:sz="0" w:space="0" w:color="auto"/>
      </w:divBdr>
    </w:div>
    <w:div w:id="922034191">
      <w:bodyDiv w:val="1"/>
      <w:marLeft w:val="0"/>
      <w:marRight w:val="0"/>
      <w:marTop w:val="0"/>
      <w:marBottom w:val="0"/>
      <w:divBdr>
        <w:top w:val="none" w:sz="0" w:space="0" w:color="auto"/>
        <w:left w:val="none" w:sz="0" w:space="0" w:color="auto"/>
        <w:bottom w:val="none" w:sz="0" w:space="0" w:color="auto"/>
        <w:right w:val="none" w:sz="0" w:space="0" w:color="auto"/>
      </w:divBdr>
    </w:div>
    <w:div w:id="923684425">
      <w:bodyDiv w:val="1"/>
      <w:marLeft w:val="0"/>
      <w:marRight w:val="0"/>
      <w:marTop w:val="0"/>
      <w:marBottom w:val="0"/>
      <w:divBdr>
        <w:top w:val="none" w:sz="0" w:space="0" w:color="auto"/>
        <w:left w:val="none" w:sz="0" w:space="0" w:color="auto"/>
        <w:bottom w:val="none" w:sz="0" w:space="0" w:color="auto"/>
        <w:right w:val="none" w:sz="0" w:space="0" w:color="auto"/>
      </w:divBdr>
    </w:div>
    <w:div w:id="929968966">
      <w:bodyDiv w:val="1"/>
      <w:marLeft w:val="0"/>
      <w:marRight w:val="0"/>
      <w:marTop w:val="0"/>
      <w:marBottom w:val="0"/>
      <w:divBdr>
        <w:top w:val="none" w:sz="0" w:space="0" w:color="auto"/>
        <w:left w:val="none" w:sz="0" w:space="0" w:color="auto"/>
        <w:bottom w:val="none" w:sz="0" w:space="0" w:color="auto"/>
        <w:right w:val="none" w:sz="0" w:space="0" w:color="auto"/>
      </w:divBdr>
    </w:div>
    <w:div w:id="934706230">
      <w:bodyDiv w:val="1"/>
      <w:marLeft w:val="0"/>
      <w:marRight w:val="0"/>
      <w:marTop w:val="0"/>
      <w:marBottom w:val="0"/>
      <w:divBdr>
        <w:top w:val="none" w:sz="0" w:space="0" w:color="auto"/>
        <w:left w:val="none" w:sz="0" w:space="0" w:color="auto"/>
        <w:bottom w:val="none" w:sz="0" w:space="0" w:color="auto"/>
        <w:right w:val="none" w:sz="0" w:space="0" w:color="auto"/>
      </w:divBdr>
    </w:div>
    <w:div w:id="938022500">
      <w:bodyDiv w:val="1"/>
      <w:marLeft w:val="0"/>
      <w:marRight w:val="0"/>
      <w:marTop w:val="0"/>
      <w:marBottom w:val="0"/>
      <w:divBdr>
        <w:top w:val="none" w:sz="0" w:space="0" w:color="auto"/>
        <w:left w:val="none" w:sz="0" w:space="0" w:color="auto"/>
        <w:bottom w:val="none" w:sz="0" w:space="0" w:color="auto"/>
        <w:right w:val="none" w:sz="0" w:space="0" w:color="auto"/>
      </w:divBdr>
    </w:div>
    <w:div w:id="938752339">
      <w:bodyDiv w:val="1"/>
      <w:marLeft w:val="0"/>
      <w:marRight w:val="0"/>
      <w:marTop w:val="0"/>
      <w:marBottom w:val="0"/>
      <w:divBdr>
        <w:top w:val="none" w:sz="0" w:space="0" w:color="auto"/>
        <w:left w:val="none" w:sz="0" w:space="0" w:color="auto"/>
        <w:bottom w:val="none" w:sz="0" w:space="0" w:color="auto"/>
        <w:right w:val="none" w:sz="0" w:space="0" w:color="auto"/>
      </w:divBdr>
    </w:div>
    <w:div w:id="940602534">
      <w:bodyDiv w:val="1"/>
      <w:marLeft w:val="0"/>
      <w:marRight w:val="0"/>
      <w:marTop w:val="0"/>
      <w:marBottom w:val="0"/>
      <w:divBdr>
        <w:top w:val="none" w:sz="0" w:space="0" w:color="auto"/>
        <w:left w:val="none" w:sz="0" w:space="0" w:color="auto"/>
        <w:bottom w:val="none" w:sz="0" w:space="0" w:color="auto"/>
        <w:right w:val="none" w:sz="0" w:space="0" w:color="auto"/>
      </w:divBdr>
    </w:div>
    <w:div w:id="941645804">
      <w:bodyDiv w:val="1"/>
      <w:marLeft w:val="0"/>
      <w:marRight w:val="0"/>
      <w:marTop w:val="0"/>
      <w:marBottom w:val="0"/>
      <w:divBdr>
        <w:top w:val="none" w:sz="0" w:space="0" w:color="auto"/>
        <w:left w:val="none" w:sz="0" w:space="0" w:color="auto"/>
        <w:bottom w:val="none" w:sz="0" w:space="0" w:color="auto"/>
        <w:right w:val="none" w:sz="0" w:space="0" w:color="auto"/>
      </w:divBdr>
    </w:div>
    <w:div w:id="946623132">
      <w:bodyDiv w:val="1"/>
      <w:marLeft w:val="0"/>
      <w:marRight w:val="0"/>
      <w:marTop w:val="0"/>
      <w:marBottom w:val="0"/>
      <w:divBdr>
        <w:top w:val="none" w:sz="0" w:space="0" w:color="auto"/>
        <w:left w:val="none" w:sz="0" w:space="0" w:color="auto"/>
        <w:bottom w:val="none" w:sz="0" w:space="0" w:color="auto"/>
        <w:right w:val="none" w:sz="0" w:space="0" w:color="auto"/>
      </w:divBdr>
    </w:div>
    <w:div w:id="950625777">
      <w:bodyDiv w:val="1"/>
      <w:marLeft w:val="0"/>
      <w:marRight w:val="0"/>
      <w:marTop w:val="0"/>
      <w:marBottom w:val="0"/>
      <w:divBdr>
        <w:top w:val="none" w:sz="0" w:space="0" w:color="auto"/>
        <w:left w:val="none" w:sz="0" w:space="0" w:color="auto"/>
        <w:bottom w:val="none" w:sz="0" w:space="0" w:color="auto"/>
        <w:right w:val="none" w:sz="0" w:space="0" w:color="auto"/>
      </w:divBdr>
    </w:div>
    <w:div w:id="953441965">
      <w:bodyDiv w:val="1"/>
      <w:marLeft w:val="0"/>
      <w:marRight w:val="0"/>
      <w:marTop w:val="0"/>
      <w:marBottom w:val="0"/>
      <w:divBdr>
        <w:top w:val="none" w:sz="0" w:space="0" w:color="auto"/>
        <w:left w:val="none" w:sz="0" w:space="0" w:color="auto"/>
        <w:bottom w:val="none" w:sz="0" w:space="0" w:color="auto"/>
        <w:right w:val="none" w:sz="0" w:space="0" w:color="auto"/>
      </w:divBdr>
    </w:div>
    <w:div w:id="957374847">
      <w:bodyDiv w:val="1"/>
      <w:marLeft w:val="0"/>
      <w:marRight w:val="0"/>
      <w:marTop w:val="0"/>
      <w:marBottom w:val="0"/>
      <w:divBdr>
        <w:top w:val="none" w:sz="0" w:space="0" w:color="auto"/>
        <w:left w:val="none" w:sz="0" w:space="0" w:color="auto"/>
        <w:bottom w:val="none" w:sz="0" w:space="0" w:color="auto"/>
        <w:right w:val="none" w:sz="0" w:space="0" w:color="auto"/>
      </w:divBdr>
    </w:div>
    <w:div w:id="964504413">
      <w:bodyDiv w:val="1"/>
      <w:marLeft w:val="0"/>
      <w:marRight w:val="0"/>
      <w:marTop w:val="0"/>
      <w:marBottom w:val="0"/>
      <w:divBdr>
        <w:top w:val="none" w:sz="0" w:space="0" w:color="auto"/>
        <w:left w:val="none" w:sz="0" w:space="0" w:color="auto"/>
        <w:bottom w:val="none" w:sz="0" w:space="0" w:color="auto"/>
        <w:right w:val="none" w:sz="0" w:space="0" w:color="auto"/>
      </w:divBdr>
    </w:div>
    <w:div w:id="966011914">
      <w:bodyDiv w:val="1"/>
      <w:marLeft w:val="0"/>
      <w:marRight w:val="0"/>
      <w:marTop w:val="0"/>
      <w:marBottom w:val="0"/>
      <w:divBdr>
        <w:top w:val="none" w:sz="0" w:space="0" w:color="auto"/>
        <w:left w:val="none" w:sz="0" w:space="0" w:color="auto"/>
        <w:bottom w:val="none" w:sz="0" w:space="0" w:color="auto"/>
        <w:right w:val="none" w:sz="0" w:space="0" w:color="auto"/>
      </w:divBdr>
    </w:div>
    <w:div w:id="968167425">
      <w:bodyDiv w:val="1"/>
      <w:marLeft w:val="0"/>
      <w:marRight w:val="0"/>
      <w:marTop w:val="0"/>
      <w:marBottom w:val="0"/>
      <w:divBdr>
        <w:top w:val="none" w:sz="0" w:space="0" w:color="auto"/>
        <w:left w:val="none" w:sz="0" w:space="0" w:color="auto"/>
        <w:bottom w:val="none" w:sz="0" w:space="0" w:color="auto"/>
        <w:right w:val="none" w:sz="0" w:space="0" w:color="auto"/>
      </w:divBdr>
    </w:div>
    <w:div w:id="974717552">
      <w:bodyDiv w:val="1"/>
      <w:marLeft w:val="0"/>
      <w:marRight w:val="0"/>
      <w:marTop w:val="0"/>
      <w:marBottom w:val="0"/>
      <w:divBdr>
        <w:top w:val="none" w:sz="0" w:space="0" w:color="auto"/>
        <w:left w:val="none" w:sz="0" w:space="0" w:color="auto"/>
        <w:bottom w:val="none" w:sz="0" w:space="0" w:color="auto"/>
        <w:right w:val="none" w:sz="0" w:space="0" w:color="auto"/>
      </w:divBdr>
    </w:div>
    <w:div w:id="981039270">
      <w:bodyDiv w:val="1"/>
      <w:marLeft w:val="0"/>
      <w:marRight w:val="0"/>
      <w:marTop w:val="0"/>
      <w:marBottom w:val="0"/>
      <w:divBdr>
        <w:top w:val="none" w:sz="0" w:space="0" w:color="auto"/>
        <w:left w:val="none" w:sz="0" w:space="0" w:color="auto"/>
        <w:bottom w:val="none" w:sz="0" w:space="0" w:color="auto"/>
        <w:right w:val="none" w:sz="0" w:space="0" w:color="auto"/>
      </w:divBdr>
    </w:div>
    <w:div w:id="985016378">
      <w:bodyDiv w:val="1"/>
      <w:marLeft w:val="0"/>
      <w:marRight w:val="0"/>
      <w:marTop w:val="0"/>
      <w:marBottom w:val="0"/>
      <w:divBdr>
        <w:top w:val="none" w:sz="0" w:space="0" w:color="auto"/>
        <w:left w:val="none" w:sz="0" w:space="0" w:color="auto"/>
        <w:bottom w:val="none" w:sz="0" w:space="0" w:color="auto"/>
        <w:right w:val="none" w:sz="0" w:space="0" w:color="auto"/>
      </w:divBdr>
    </w:div>
    <w:div w:id="986401183">
      <w:bodyDiv w:val="1"/>
      <w:marLeft w:val="0"/>
      <w:marRight w:val="0"/>
      <w:marTop w:val="0"/>
      <w:marBottom w:val="0"/>
      <w:divBdr>
        <w:top w:val="none" w:sz="0" w:space="0" w:color="auto"/>
        <w:left w:val="none" w:sz="0" w:space="0" w:color="auto"/>
        <w:bottom w:val="none" w:sz="0" w:space="0" w:color="auto"/>
        <w:right w:val="none" w:sz="0" w:space="0" w:color="auto"/>
      </w:divBdr>
    </w:div>
    <w:div w:id="990525084">
      <w:bodyDiv w:val="1"/>
      <w:marLeft w:val="0"/>
      <w:marRight w:val="0"/>
      <w:marTop w:val="0"/>
      <w:marBottom w:val="0"/>
      <w:divBdr>
        <w:top w:val="none" w:sz="0" w:space="0" w:color="auto"/>
        <w:left w:val="none" w:sz="0" w:space="0" w:color="auto"/>
        <w:bottom w:val="none" w:sz="0" w:space="0" w:color="auto"/>
        <w:right w:val="none" w:sz="0" w:space="0" w:color="auto"/>
      </w:divBdr>
    </w:div>
    <w:div w:id="991178121">
      <w:bodyDiv w:val="1"/>
      <w:marLeft w:val="0"/>
      <w:marRight w:val="0"/>
      <w:marTop w:val="0"/>
      <w:marBottom w:val="0"/>
      <w:divBdr>
        <w:top w:val="none" w:sz="0" w:space="0" w:color="auto"/>
        <w:left w:val="none" w:sz="0" w:space="0" w:color="auto"/>
        <w:bottom w:val="none" w:sz="0" w:space="0" w:color="auto"/>
        <w:right w:val="none" w:sz="0" w:space="0" w:color="auto"/>
      </w:divBdr>
    </w:div>
    <w:div w:id="994839914">
      <w:bodyDiv w:val="1"/>
      <w:marLeft w:val="0"/>
      <w:marRight w:val="0"/>
      <w:marTop w:val="0"/>
      <w:marBottom w:val="0"/>
      <w:divBdr>
        <w:top w:val="none" w:sz="0" w:space="0" w:color="auto"/>
        <w:left w:val="none" w:sz="0" w:space="0" w:color="auto"/>
        <w:bottom w:val="none" w:sz="0" w:space="0" w:color="auto"/>
        <w:right w:val="none" w:sz="0" w:space="0" w:color="auto"/>
      </w:divBdr>
    </w:div>
    <w:div w:id="995039000">
      <w:bodyDiv w:val="1"/>
      <w:marLeft w:val="0"/>
      <w:marRight w:val="0"/>
      <w:marTop w:val="0"/>
      <w:marBottom w:val="0"/>
      <w:divBdr>
        <w:top w:val="none" w:sz="0" w:space="0" w:color="auto"/>
        <w:left w:val="none" w:sz="0" w:space="0" w:color="auto"/>
        <w:bottom w:val="none" w:sz="0" w:space="0" w:color="auto"/>
        <w:right w:val="none" w:sz="0" w:space="0" w:color="auto"/>
      </w:divBdr>
    </w:div>
    <w:div w:id="995842861">
      <w:bodyDiv w:val="1"/>
      <w:marLeft w:val="0"/>
      <w:marRight w:val="0"/>
      <w:marTop w:val="0"/>
      <w:marBottom w:val="0"/>
      <w:divBdr>
        <w:top w:val="none" w:sz="0" w:space="0" w:color="auto"/>
        <w:left w:val="none" w:sz="0" w:space="0" w:color="auto"/>
        <w:bottom w:val="none" w:sz="0" w:space="0" w:color="auto"/>
        <w:right w:val="none" w:sz="0" w:space="0" w:color="auto"/>
      </w:divBdr>
    </w:div>
    <w:div w:id="996344699">
      <w:bodyDiv w:val="1"/>
      <w:marLeft w:val="0"/>
      <w:marRight w:val="0"/>
      <w:marTop w:val="0"/>
      <w:marBottom w:val="0"/>
      <w:divBdr>
        <w:top w:val="none" w:sz="0" w:space="0" w:color="auto"/>
        <w:left w:val="none" w:sz="0" w:space="0" w:color="auto"/>
        <w:bottom w:val="none" w:sz="0" w:space="0" w:color="auto"/>
        <w:right w:val="none" w:sz="0" w:space="0" w:color="auto"/>
      </w:divBdr>
    </w:div>
    <w:div w:id="998078033">
      <w:bodyDiv w:val="1"/>
      <w:marLeft w:val="0"/>
      <w:marRight w:val="0"/>
      <w:marTop w:val="0"/>
      <w:marBottom w:val="0"/>
      <w:divBdr>
        <w:top w:val="none" w:sz="0" w:space="0" w:color="auto"/>
        <w:left w:val="none" w:sz="0" w:space="0" w:color="auto"/>
        <w:bottom w:val="none" w:sz="0" w:space="0" w:color="auto"/>
        <w:right w:val="none" w:sz="0" w:space="0" w:color="auto"/>
      </w:divBdr>
    </w:div>
    <w:div w:id="1002005952">
      <w:bodyDiv w:val="1"/>
      <w:marLeft w:val="0"/>
      <w:marRight w:val="0"/>
      <w:marTop w:val="0"/>
      <w:marBottom w:val="0"/>
      <w:divBdr>
        <w:top w:val="none" w:sz="0" w:space="0" w:color="auto"/>
        <w:left w:val="none" w:sz="0" w:space="0" w:color="auto"/>
        <w:bottom w:val="none" w:sz="0" w:space="0" w:color="auto"/>
        <w:right w:val="none" w:sz="0" w:space="0" w:color="auto"/>
      </w:divBdr>
    </w:div>
    <w:div w:id="1008867196">
      <w:bodyDiv w:val="1"/>
      <w:marLeft w:val="0"/>
      <w:marRight w:val="0"/>
      <w:marTop w:val="0"/>
      <w:marBottom w:val="0"/>
      <w:divBdr>
        <w:top w:val="none" w:sz="0" w:space="0" w:color="auto"/>
        <w:left w:val="none" w:sz="0" w:space="0" w:color="auto"/>
        <w:bottom w:val="none" w:sz="0" w:space="0" w:color="auto"/>
        <w:right w:val="none" w:sz="0" w:space="0" w:color="auto"/>
      </w:divBdr>
    </w:div>
    <w:div w:id="1011372053">
      <w:bodyDiv w:val="1"/>
      <w:marLeft w:val="0"/>
      <w:marRight w:val="0"/>
      <w:marTop w:val="0"/>
      <w:marBottom w:val="0"/>
      <w:divBdr>
        <w:top w:val="none" w:sz="0" w:space="0" w:color="auto"/>
        <w:left w:val="none" w:sz="0" w:space="0" w:color="auto"/>
        <w:bottom w:val="none" w:sz="0" w:space="0" w:color="auto"/>
        <w:right w:val="none" w:sz="0" w:space="0" w:color="auto"/>
      </w:divBdr>
    </w:div>
    <w:div w:id="1013721485">
      <w:bodyDiv w:val="1"/>
      <w:marLeft w:val="0"/>
      <w:marRight w:val="0"/>
      <w:marTop w:val="0"/>
      <w:marBottom w:val="0"/>
      <w:divBdr>
        <w:top w:val="none" w:sz="0" w:space="0" w:color="auto"/>
        <w:left w:val="none" w:sz="0" w:space="0" w:color="auto"/>
        <w:bottom w:val="none" w:sz="0" w:space="0" w:color="auto"/>
        <w:right w:val="none" w:sz="0" w:space="0" w:color="auto"/>
      </w:divBdr>
    </w:div>
    <w:div w:id="1014652929">
      <w:bodyDiv w:val="1"/>
      <w:marLeft w:val="0"/>
      <w:marRight w:val="0"/>
      <w:marTop w:val="0"/>
      <w:marBottom w:val="0"/>
      <w:divBdr>
        <w:top w:val="none" w:sz="0" w:space="0" w:color="auto"/>
        <w:left w:val="none" w:sz="0" w:space="0" w:color="auto"/>
        <w:bottom w:val="none" w:sz="0" w:space="0" w:color="auto"/>
        <w:right w:val="none" w:sz="0" w:space="0" w:color="auto"/>
      </w:divBdr>
      <w:divsChild>
        <w:div w:id="621230865">
          <w:marLeft w:val="547"/>
          <w:marRight w:val="0"/>
          <w:marTop w:val="154"/>
          <w:marBottom w:val="0"/>
          <w:divBdr>
            <w:top w:val="none" w:sz="0" w:space="0" w:color="auto"/>
            <w:left w:val="none" w:sz="0" w:space="0" w:color="auto"/>
            <w:bottom w:val="none" w:sz="0" w:space="0" w:color="auto"/>
            <w:right w:val="none" w:sz="0" w:space="0" w:color="auto"/>
          </w:divBdr>
        </w:div>
        <w:div w:id="1876194307">
          <w:marLeft w:val="547"/>
          <w:marRight w:val="0"/>
          <w:marTop w:val="154"/>
          <w:marBottom w:val="0"/>
          <w:divBdr>
            <w:top w:val="none" w:sz="0" w:space="0" w:color="auto"/>
            <w:left w:val="none" w:sz="0" w:space="0" w:color="auto"/>
            <w:bottom w:val="none" w:sz="0" w:space="0" w:color="auto"/>
            <w:right w:val="none" w:sz="0" w:space="0" w:color="auto"/>
          </w:divBdr>
        </w:div>
        <w:div w:id="731513117">
          <w:marLeft w:val="547"/>
          <w:marRight w:val="0"/>
          <w:marTop w:val="154"/>
          <w:marBottom w:val="0"/>
          <w:divBdr>
            <w:top w:val="none" w:sz="0" w:space="0" w:color="auto"/>
            <w:left w:val="none" w:sz="0" w:space="0" w:color="auto"/>
            <w:bottom w:val="none" w:sz="0" w:space="0" w:color="auto"/>
            <w:right w:val="none" w:sz="0" w:space="0" w:color="auto"/>
          </w:divBdr>
        </w:div>
      </w:divsChild>
    </w:div>
    <w:div w:id="1016924467">
      <w:bodyDiv w:val="1"/>
      <w:marLeft w:val="0"/>
      <w:marRight w:val="0"/>
      <w:marTop w:val="0"/>
      <w:marBottom w:val="0"/>
      <w:divBdr>
        <w:top w:val="none" w:sz="0" w:space="0" w:color="auto"/>
        <w:left w:val="none" w:sz="0" w:space="0" w:color="auto"/>
        <w:bottom w:val="none" w:sz="0" w:space="0" w:color="auto"/>
        <w:right w:val="none" w:sz="0" w:space="0" w:color="auto"/>
      </w:divBdr>
    </w:div>
    <w:div w:id="1018002817">
      <w:bodyDiv w:val="1"/>
      <w:marLeft w:val="0"/>
      <w:marRight w:val="0"/>
      <w:marTop w:val="0"/>
      <w:marBottom w:val="0"/>
      <w:divBdr>
        <w:top w:val="none" w:sz="0" w:space="0" w:color="auto"/>
        <w:left w:val="none" w:sz="0" w:space="0" w:color="auto"/>
        <w:bottom w:val="none" w:sz="0" w:space="0" w:color="auto"/>
        <w:right w:val="none" w:sz="0" w:space="0" w:color="auto"/>
      </w:divBdr>
    </w:div>
    <w:div w:id="1023629499">
      <w:bodyDiv w:val="1"/>
      <w:marLeft w:val="0"/>
      <w:marRight w:val="0"/>
      <w:marTop w:val="0"/>
      <w:marBottom w:val="0"/>
      <w:divBdr>
        <w:top w:val="none" w:sz="0" w:space="0" w:color="auto"/>
        <w:left w:val="none" w:sz="0" w:space="0" w:color="auto"/>
        <w:bottom w:val="none" w:sz="0" w:space="0" w:color="auto"/>
        <w:right w:val="none" w:sz="0" w:space="0" w:color="auto"/>
      </w:divBdr>
    </w:div>
    <w:div w:id="1033191427">
      <w:bodyDiv w:val="1"/>
      <w:marLeft w:val="0"/>
      <w:marRight w:val="0"/>
      <w:marTop w:val="0"/>
      <w:marBottom w:val="0"/>
      <w:divBdr>
        <w:top w:val="none" w:sz="0" w:space="0" w:color="auto"/>
        <w:left w:val="none" w:sz="0" w:space="0" w:color="auto"/>
        <w:bottom w:val="none" w:sz="0" w:space="0" w:color="auto"/>
        <w:right w:val="none" w:sz="0" w:space="0" w:color="auto"/>
      </w:divBdr>
      <w:divsChild>
        <w:div w:id="448357269">
          <w:marLeft w:val="547"/>
          <w:marRight w:val="0"/>
          <w:marTop w:val="154"/>
          <w:marBottom w:val="0"/>
          <w:divBdr>
            <w:top w:val="none" w:sz="0" w:space="0" w:color="auto"/>
            <w:left w:val="none" w:sz="0" w:space="0" w:color="auto"/>
            <w:bottom w:val="none" w:sz="0" w:space="0" w:color="auto"/>
            <w:right w:val="none" w:sz="0" w:space="0" w:color="auto"/>
          </w:divBdr>
        </w:div>
        <w:div w:id="1157377344">
          <w:marLeft w:val="547"/>
          <w:marRight w:val="0"/>
          <w:marTop w:val="154"/>
          <w:marBottom w:val="0"/>
          <w:divBdr>
            <w:top w:val="none" w:sz="0" w:space="0" w:color="auto"/>
            <w:left w:val="none" w:sz="0" w:space="0" w:color="auto"/>
            <w:bottom w:val="none" w:sz="0" w:space="0" w:color="auto"/>
            <w:right w:val="none" w:sz="0" w:space="0" w:color="auto"/>
          </w:divBdr>
        </w:div>
        <w:div w:id="1535801608">
          <w:marLeft w:val="547"/>
          <w:marRight w:val="0"/>
          <w:marTop w:val="154"/>
          <w:marBottom w:val="0"/>
          <w:divBdr>
            <w:top w:val="none" w:sz="0" w:space="0" w:color="auto"/>
            <w:left w:val="none" w:sz="0" w:space="0" w:color="auto"/>
            <w:bottom w:val="none" w:sz="0" w:space="0" w:color="auto"/>
            <w:right w:val="none" w:sz="0" w:space="0" w:color="auto"/>
          </w:divBdr>
        </w:div>
        <w:div w:id="825823305">
          <w:marLeft w:val="547"/>
          <w:marRight w:val="0"/>
          <w:marTop w:val="154"/>
          <w:marBottom w:val="0"/>
          <w:divBdr>
            <w:top w:val="none" w:sz="0" w:space="0" w:color="auto"/>
            <w:left w:val="none" w:sz="0" w:space="0" w:color="auto"/>
            <w:bottom w:val="none" w:sz="0" w:space="0" w:color="auto"/>
            <w:right w:val="none" w:sz="0" w:space="0" w:color="auto"/>
          </w:divBdr>
        </w:div>
      </w:divsChild>
    </w:div>
    <w:div w:id="1034697877">
      <w:bodyDiv w:val="1"/>
      <w:marLeft w:val="0"/>
      <w:marRight w:val="0"/>
      <w:marTop w:val="0"/>
      <w:marBottom w:val="0"/>
      <w:divBdr>
        <w:top w:val="none" w:sz="0" w:space="0" w:color="auto"/>
        <w:left w:val="none" w:sz="0" w:space="0" w:color="auto"/>
        <w:bottom w:val="none" w:sz="0" w:space="0" w:color="auto"/>
        <w:right w:val="none" w:sz="0" w:space="0" w:color="auto"/>
      </w:divBdr>
    </w:div>
    <w:div w:id="1047069249">
      <w:bodyDiv w:val="1"/>
      <w:marLeft w:val="0"/>
      <w:marRight w:val="0"/>
      <w:marTop w:val="0"/>
      <w:marBottom w:val="0"/>
      <w:divBdr>
        <w:top w:val="none" w:sz="0" w:space="0" w:color="auto"/>
        <w:left w:val="none" w:sz="0" w:space="0" w:color="auto"/>
        <w:bottom w:val="none" w:sz="0" w:space="0" w:color="auto"/>
        <w:right w:val="none" w:sz="0" w:space="0" w:color="auto"/>
      </w:divBdr>
    </w:div>
    <w:div w:id="1049035819">
      <w:bodyDiv w:val="1"/>
      <w:marLeft w:val="0"/>
      <w:marRight w:val="0"/>
      <w:marTop w:val="0"/>
      <w:marBottom w:val="0"/>
      <w:divBdr>
        <w:top w:val="none" w:sz="0" w:space="0" w:color="auto"/>
        <w:left w:val="none" w:sz="0" w:space="0" w:color="auto"/>
        <w:bottom w:val="none" w:sz="0" w:space="0" w:color="auto"/>
        <w:right w:val="none" w:sz="0" w:space="0" w:color="auto"/>
      </w:divBdr>
    </w:div>
    <w:div w:id="1054618758">
      <w:bodyDiv w:val="1"/>
      <w:marLeft w:val="0"/>
      <w:marRight w:val="0"/>
      <w:marTop w:val="0"/>
      <w:marBottom w:val="0"/>
      <w:divBdr>
        <w:top w:val="none" w:sz="0" w:space="0" w:color="auto"/>
        <w:left w:val="none" w:sz="0" w:space="0" w:color="auto"/>
        <w:bottom w:val="none" w:sz="0" w:space="0" w:color="auto"/>
        <w:right w:val="none" w:sz="0" w:space="0" w:color="auto"/>
      </w:divBdr>
    </w:div>
    <w:div w:id="1062872836">
      <w:bodyDiv w:val="1"/>
      <w:marLeft w:val="0"/>
      <w:marRight w:val="0"/>
      <w:marTop w:val="0"/>
      <w:marBottom w:val="0"/>
      <w:divBdr>
        <w:top w:val="none" w:sz="0" w:space="0" w:color="auto"/>
        <w:left w:val="none" w:sz="0" w:space="0" w:color="auto"/>
        <w:bottom w:val="none" w:sz="0" w:space="0" w:color="auto"/>
        <w:right w:val="none" w:sz="0" w:space="0" w:color="auto"/>
      </w:divBdr>
    </w:div>
    <w:div w:id="1064450025">
      <w:bodyDiv w:val="1"/>
      <w:marLeft w:val="0"/>
      <w:marRight w:val="0"/>
      <w:marTop w:val="0"/>
      <w:marBottom w:val="0"/>
      <w:divBdr>
        <w:top w:val="none" w:sz="0" w:space="0" w:color="auto"/>
        <w:left w:val="none" w:sz="0" w:space="0" w:color="auto"/>
        <w:bottom w:val="none" w:sz="0" w:space="0" w:color="auto"/>
        <w:right w:val="none" w:sz="0" w:space="0" w:color="auto"/>
      </w:divBdr>
    </w:div>
    <w:div w:id="1064717359">
      <w:bodyDiv w:val="1"/>
      <w:marLeft w:val="0"/>
      <w:marRight w:val="0"/>
      <w:marTop w:val="0"/>
      <w:marBottom w:val="0"/>
      <w:divBdr>
        <w:top w:val="none" w:sz="0" w:space="0" w:color="auto"/>
        <w:left w:val="none" w:sz="0" w:space="0" w:color="auto"/>
        <w:bottom w:val="none" w:sz="0" w:space="0" w:color="auto"/>
        <w:right w:val="none" w:sz="0" w:space="0" w:color="auto"/>
      </w:divBdr>
    </w:div>
    <w:div w:id="1068923746">
      <w:bodyDiv w:val="1"/>
      <w:marLeft w:val="0"/>
      <w:marRight w:val="0"/>
      <w:marTop w:val="0"/>
      <w:marBottom w:val="0"/>
      <w:divBdr>
        <w:top w:val="none" w:sz="0" w:space="0" w:color="auto"/>
        <w:left w:val="none" w:sz="0" w:space="0" w:color="auto"/>
        <w:bottom w:val="none" w:sz="0" w:space="0" w:color="auto"/>
        <w:right w:val="none" w:sz="0" w:space="0" w:color="auto"/>
      </w:divBdr>
    </w:div>
    <w:div w:id="1070083315">
      <w:bodyDiv w:val="1"/>
      <w:marLeft w:val="0"/>
      <w:marRight w:val="0"/>
      <w:marTop w:val="0"/>
      <w:marBottom w:val="0"/>
      <w:divBdr>
        <w:top w:val="none" w:sz="0" w:space="0" w:color="auto"/>
        <w:left w:val="none" w:sz="0" w:space="0" w:color="auto"/>
        <w:bottom w:val="none" w:sz="0" w:space="0" w:color="auto"/>
        <w:right w:val="none" w:sz="0" w:space="0" w:color="auto"/>
      </w:divBdr>
    </w:div>
    <w:div w:id="1071972813">
      <w:bodyDiv w:val="1"/>
      <w:marLeft w:val="0"/>
      <w:marRight w:val="0"/>
      <w:marTop w:val="0"/>
      <w:marBottom w:val="0"/>
      <w:divBdr>
        <w:top w:val="none" w:sz="0" w:space="0" w:color="auto"/>
        <w:left w:val="none" w:sz="0" w:space="0" w:color="auto"/>
        <w:bottom w:val="none" w:sz="0" w:space="0" w:color="auto"/>
        <w:right w:val="none" w:sz="0" w:space="0" w:color="auto"/>
      </w:divBdr>
    </w:div>
    <w:div w:id="1072046678">
      <w:bodyDiv w:val="1"/>
      <w:marLeft w:val="0"/>
      <w:marRight w:val="0"/>
      <w:marTop w:val="0"/>
      <w:marBottom w:val="0"/>
      <w:divBdr>
        <w:top w:val="none" w:sz="0" w:space="0" w:color="auto"/>
        <w:left w:val="none" w:sz="0" w:space="0" w:color="auto"/>
        <w:bottom w:val="none" w:sz="0" w:space="0" w:color="auto"/>
        <w:right w:val="none" w:sz="0" w:space="0" w:color="auto"/>
      </w:divBdr>
      <w:divsChild>
        <w:div w:id="1653411983">
          <w:marLeft w:val="547"/>
          <w:marRight w:val="0"/>
          <w:marTop w:val="154"/>
          <w:marBottom w:val="0"/>
          <w:divBdr>
            <w:top w:val="none" w:sz="0" w:space="0" w:color="auto"/>
            <w:left w:val="none" w:sz="0" w:space="0" w:color="auto"/>
            <w:bottom w:val="none" w:sz="0" w:space="0" w:color="auto"/>
            <w:right w:val="none" w:sz="0" w:space="0" w:color="auto"/>
          </w:divBdr>
        </w:div>
      </w:divsChild>
    </w:div>
    <w:div w:id="1075712373">
      <w:bodyDiv w:val="1"/>
      <w:marLeft w:val="0"/>
      <w:marRight w:val="0"/>
      <w:marTop w:val="0"/>
      <w:marBottom w:val="0"/>
      <w:divBdr>
        <w:top w:val="none" w:sz="0" w:space="0" w:color="auto"/>
        <w:left w:val="none" w:sz="0" w:space="0" w:color="auto"/>
        <w:bottom w:val="none" w:sz="0" w:space="0" w:color="auto"/>
        <w:right w:val="none" w:sz="0" w:space="0" w:color="auto"/>
      </w:divBdr>
    </w:div>
    <w:div w:id="1078865412">
      <w:bodyDiv w:val="1"/>
      <w:marLeft w:val="0"/>
      <w:marRight w:val="0"/>
      <w:marTop w:val="0"/>
      <w:marBottom w:val="0"/>
      <w:divBdr>
        <w:top w:val="none" w:sz="0" w:space="0" w:color="auto"/>
        <w:left w:val="none" w:sz="0" w:space="0" w:color="auto"/>
        <w:bottom w:val="none" w:sz="0" w:space="0" w:color="auto"/>
        <w:right w:val="none" w:sz="0" w:space="0" w:color="auto"/>
      </w:divBdr>
    </w:div>
    <w:div w:id="1079863415">
      <w:bodyDiv w:val="1"/>
      <w:marLeft w:val="0"/>
      <w:marRight w:val="0"/>
      <w:marTop w:val="0"/>
      <w:marBottom w:val="0"/>
      <w:divBdr>
        <w:top w:val="none" w:sz="0" w:space="0" w:color="auto"/>
        <w:left w:val="none" w:sz="0" w:space="0" w:color="auto"/>
        <w:bottom w:val="none" w:sz="0" w:space="0" w:color="auto"/>
        <w:right w:val="none" w:sz="0" w:space="0" w:color="auto"/>
      </w:divBdr>
    </w:div>
    <w:div w:id="1090856292">
      <w:bodyDiv w:val="1"/>
      <w:marLeft w:val="0"/>
      <w:marRight w:val="0"/>
      <w:marTop w:val="0"/>
      <w:marBottom w:val="0"/>
      <w:divBdr>
        <w:top w:val="none" w:sz="0" w:space="0" w:color="auto"/>
        <w:left w:val="none" w:sz="0" w:space="0" w:color="auto"/>
        <w:bottom w:val="none" w:sz="0" w:space="0" w:color="auto"/>
        <w:right w:val="none" w:sz="0" w:space="0" w:color="auto"/>
      </w:divBdr>
    </w:div>
    <w:div w:id="1091051324">
      <w:bodyDiv w:val="1"/>
      <w:marLeft w:val="0"/>
      <w:marRight w:val="0"/>
      <w:marTop w:val="0"/>
      <w:marBottom w:val="0"/>
      <w:divBdr>
        <w:top w:val="none" w:sz="0" w:space="0" w:color="auto"/>
        <w:left w:val="none" w:sz="0" w:space="0" w:color="auto"/>
        <w:bottom w:val="none" w:sz="0" w:space="0" w:color="auto"/>
        <w:right w:val="none" w:sz="0" w:space="0" w:color="auto"/>
      </w:divBdr>
    </w:div>
    <w:div w:id="1094131707">
      <w:bodyDiv w:val="1"/>
      <w:marLeft w:val="0"/>
      <w:marRight w:val="0"/>
      <w:marTop w:val="0"/>
      <w:marBottom w:val="0"/>
      <w:divBdr>
        <w:top w:val="none" w:sz="0" w:space="0" w:color="auto"/>
        <w:left w:val="none" w:sz="0" w:space="0" w:color="auto"/>
        <w:bottom w:val="none" w:sz="0" w:space="0" w:color="auto"/>
        <w:right w:val="none" w:sz="0" w:space="0" w:color="auto"/>
      </w:divBdr>
    </w:div>
    <w:div w:id="1099107047">
      <w:bodyDiv w:val="1"/>
      <w:marLeft w:val="0"/>
      <w:marRight w:val="0"/>
      <w:marTop w:val="0"/>
      <w:marBottom w:val="0"/>
      <w:divBdr>
        <w:top w:val="none" w:sz="0" w:space="0" w:color="auto"/>
        <w:left w:val="none" w:sz="0" w:space="0" w:color="auto"/>
        <w:bottom w:val="none" w:sz="0" w:space="0" w:color="auto"/>
        <w:right w:val="none" w:sz="0" w:space="0" w:color="auto"/>
      </w:divBdr>
    </w:div>
    <w:div w:id="1099565511">
      <w:bodyDiv w:val="1"/>
      <w:marLeft w:val="0"/>
      <w:marRight w:val="0"/>
      <w:marTop w:val="0"/>
      <w:marBottom w:val="0"/>
      <w:divBdr>
        <w:top w:val="none" w:sz="0" w:space="0" w:color="auto"/>
        <w:left w:val="none" w:sz="0" w:space="0" w:color="auto"/>
        <w:bottom w:val="none" w:sz="0" w:space="0" w:color="auto"/>
        <w:right w:val="none" w:sz="0" w:space="0" w:color="auto"/>
      </w:divBdr>
    </w:div>
    <w:div w:id="1107967793">
      <w:bodyDiv w:val="1"/>
      <w:marLeft w:val="0"/>
      <w:marRight w:val="0"/>
      <w:marTop w:val="0"/>
      <w:marBottom w:val="0"/>
      <w:divBdr>
        <w:top w:val="none" w:sz="0" w:space="0" w:color="auto"/>
        <w:left w:val="none" w:sz="0" w:space="0" w:color="auto"/>
        <w:bottom w:val="none" w:sz="0" w:space="0" w:color="auto"/>
        <w:right w:val="none" w:sz="0" w:space="0" w:color="auto"/>
      </w:divBdr>
    </w:div>
    <w:div w:id="1115055561">
      <w:bodyDiv w:val="1"/>
      <w:marLeft w:val="0"/>
      <w:marRight w:val="0"/>
      <w:marTop w:val="0"/>
      <w:marBottom w:val="0"/>
      <w:divBdr>
        <w:top w:val="none" w:sz="0" w:space="0" w:color="auto"/>
        <w:left w:val="none" w:sz="0" w:space="0" w:color="auto"/>
        <w:bottom w:val="none" w:sz="0" w:space="0" w:color="auto"/>
        <w:right w:val="none" w:sz="0" w:space="0" w:color="auto"/>
      </w:divBdr>
    </w:div>
    <w:div w:id="1120875632">
      <w:bodyDiv w:val="1"/>
      <w:marLeft w:val="0"/>
      <w:marRight w:val="0"/>
      <w:marTop w:val="0"/>
      <w:marBottom w:val="0"/>
      <w:divBdr>
        <w:top w:val="none" w:sz="0" w:space="0" w:color="auto"/>
        <w:left w:val="none" w:sz="0" w:space="0" w:color="auto"/>
        <w:bottom w:val="none" w:sz="0" w:space="0" w:color="auto"/>
        <w:right w:val="none" w:sz="0" w:space="0" w:color="auto"/>
      </w:divBdr>
    </w:div>
    <w:div w:id="1125269869">
      <w:bodyDiv w:val="1"/>
      <w:marLeft w:val="0"/>
      <w:marRight w:val="0"/>
      <w:marTop w:val="0"/>
      <w:marBottom w:val="0"/>
      <w:divBdr>
        <w:top w:val="none" w:sz="0" w:space="0" w:color="auto"/>
        <w:left w:val="none" w:sz="0" w:space="0" w:color="auto"/>
        <w:bottom w:val="none" w:sz="0" w:space="0" w:color="auto"/>
        <w:right w:val="none" w:sz="0" w:space="0" w:color="auto"/>
      </w:divBdr>
    </w:div>
    <w:div w:id="1128086948">
      <w:bodyDiv w:val="1"/>
      <w:marLeft w:val="0"/>
      <w:marRight w:val="0"/>
      <w:marTop w:val="0"/>
      <w:marBottom w:val="0"/>
      <w:divBdr>
        <w:top w:val="none" w:sz="0" w:space="0" w:color="auto"/>
        <w:left w:val="none" w:sz="0" w:space="0" w:color="auto"/>
        <w:bottom w:val="none" w:sz="0" w:space="0" w:color="auto"/>
        <w:right w:val="none" w:sz="0" w:space="0" w:color="auto"/>
      </w:divBdr>
    </w:div>
    <w:div w:id="1131288431">
      <w:bodyDiv w:val="1"/>
      <w:marLeft w:val="0"/>
      <w:marRight w:val="0"/>
      <w:marTop w:val="0"/>
      <w:marBottom w:val="0"/>
      <w:divBdr>
        <w:top w:val="none" w:sz="0" w:space="0" w:color="auto"/>
        <w:left w:val="none" w:sz="0" w:space="0" w:color="auto"/>
        <w:bottom w:val="none" w:sz="0" w:space="0" w:color="auto"/>
        <w:right w:val="none" w:sz="0" w:space="0" w:color="auto"/>
      </w:divBdr>
    </w:div>
    <w:div w:id="1133014688">
      <w:bodyDiv w:val="1"/>
      <w:marLeft w:val="0"/>
      <w:marRight w:val="0"/>
      <w:marTop w:val="0"/>
      <w:marBottom w:val="0"/>
      <w:divBdr>
        <w:top w:val="none" w:sz="0" w:space="0" w:color="auto"/>
        <w:left w:val="none" w:sz="0" w:space="0" w:color="auto"/>
        <w:bottom w:val="none" w:sz="0" w:space="0" w:color="auto"/>
        <w:right w:val="none" w:sz="0" w:space="0" w:color="auto"/>
      </w:divBdr>
    </w:div>
    <w:div w:id="1134446131">
      <w:bodyDiv w:val="1"/>
      <w:marLeft w:val="0"/>
      <w:marRight w:val="0"/>
      <w:marTop w:val="0"/>
      <w:marBottom w:val="0"/>
      <w:divBdr>
        <w:top w:val="none" w:sz="0" w:space="0" w:color="auto"/>
        <w:left w:val="none" w:sz="0" w:space="0" w:color="auto"/>
        <w:bottom w:val="none" w:sz="0" w:space="0" w:color="auto"/>
        <w:right w:val="none" w:sz="0" w:space="0" w:color="auto"/>
      </w:divBdr>
    </w:div>
    <w:div w:id="1147356688">
      <w:bodyDiv w:val="1"/>
      <w:marLeft w:val="0"/>
      <w:marRight w:val="0"/>
      <w:marTop w:val="0"/>
      <w:marBottom w:val="0"/>
      <w:divBdr>
        <w:top w:val="none" w:sz="0" w:space="0" w:color="auto"/>
        <w:left w:val="none" w:sz="0" w:space="0" w:color="auto"/>
        <w:bottom w:val="none" w:sz="0" w:space="0" w:color="auto"/>
        <w:right w:val="none" w:sz="0" w:space="0" w:color="auto"/>
      </w:divBdr>
    </w:div>
    <w:div w:id="1149129963">
      <w:bodyDiv w:val="1"/>
      <w:marLeft w:val="0"/>
      <w:marRight w:val="0"/>
      <w:marTop w:val="0"/>
      <w:marBottom w:val="0"/>
      <w:divBdr>
        <w:top w:val="none" w:sz="0" w:space="0" w:color="auto"/>
        <w:left w:val="none" w:sz="0" w:space="0" w:color="auto"/>
        <w:bottom w:val="none" w:sz="0" w:space="0" w:color="auto"/>
        <w:right w:val="none" w:sz="0" w:space="0" w:color="auto"/>
      </w:divBdr>
    </w:div>
    <w:div w:id="1159493636">
      <w:bodyDiv w:val="1"/>
      <w:marLeft w:val="0"/>
      <w:marRight w:val="0"/>
      <w:marTop w:val="0"/>
      <w:marBottom w:val="0"/>
      <w:divBdr>
        <w:top w:val="none" w:sz="0" w:space="0" w:color="auto"/>
        <w:left w:val="none" w:sz="0" w:space="0" w:color="auto"/>
        <w:bottom w:val="none" w:sz="0" w:space="0" w:color="auto"/>
        <w:right w:val="none" w:sz="0" w:space="0" w:color="auto"/>
      </w:divBdr>
    </w:div>
    <w:div w:id="1159810719">
      <w:bodyDiv w:val="1"/>
      <w:marLeft w:val="0"/>
      <w:marRight w:val="0"/>
      <w:marTop w:val="0"/>
      <w:marBottom w:val="0"/>
      <w:divBdr>
        <w:top w:val="none" w:sz="0" w:space="0" w:color="auto"/>
        <w:left w:val="none" w:sz="0" w:space="0" w:color="auto"/>
        <w:bottom w:val="none" w:sz="0" w:space="0" w:color="auto"/>
        <w:right w:val="none" w:sz="0" w:space="0" w:color="auto"/>
      </w:divBdr>
    </w:div>
    <w:div w:id="1161845232">
      <w:bodyDiv w:val="1"/>
      <w:marLeft w:val="0"/>
      <w:marRight w:val="0"/>
      <w:marTop w:val="0"/>
      <w:marBottom w:val="0"/>
      <w:divBdr>
        <w:top w:val="none" w:sz="0" w:space="0" w:color="auto"/>
        <w:left w:val="none" w:sz="0" w:space="0" w:color="auto"/>
        <w:bottom w:val="none" w:sz="0" w:space="0" w:color="auto"/>
        <w:right w:val="none" w:sz="0" w:space="0" w:color="auto"/>
      </w:divBdr>
    </w:div>
    <w:div w:id="1163279510">
      <w:bodyDiv w:val="1"/>
      <w:marLeft w:val="0"/>
      <w:marRight w:val="0"/>
      <w:marTop w:val="0"/>
      <w:marBottom w:val="0"/>
      <w:divBdr>
        <w:top w:val="none" w:sz="0" w:space="0" w:color="auto"/>
        <w:left w:val="none" w:sz="0" w:space="0" w:color="auto"/>
        <w:bottom w:val="none" w:sz="0" w:space="0" w:color="auto"/>
        <w:right w:val="none" w:sz="0" w:space="0" w:color="auto"/>
      </w:divBdr>
    </w:div>
    <w:div w:id="1163594204">
      <w:bodyDiv w:val="1"/>
      <w:marLeft w:val="0"/>
      <w:marRight w:val="0"/>
      <w:marTop w:val="0"/>
      <w:marBottom w:val="0"/>
      <w:divBdr>
        <w:top w:val="none" w:sz="0" w:space="0" w:color="auto"/>
        <w:left w:val="none" w:sz="0" w:space="0" w:color="auto"/>
        <w:bottom w:val="none" w:sz="0" w:space="0" w:color="auto"/>
        <w:right w:val="none" w:sz="0" w:space="0" w:color="auto"/>
      </w:divBdr>
    </w:div>
    <w:div w:id="1165243505">
      <w:bodyDiv w:val="1"/>
      <w:marLeft w:val="0"/>
      <w:marRight w:val="0"/>
      <w:marTop w:val="0"/>
      <w:marBottom w:val="0"/>
      <w:divBdr>
        <w:top w:val="none" w:sz="0" w:space="0" w:color="auto"/>
        <w:left w:val="none" w:sz="0" w:space="0" w:color="auto"/>
        <w:bottom w:val="none" w:sz="0" w:space="0" w:color="auto"/>
        <w:right w:val="none" w:sz="0" w:space="0" w:color="auto"/>
      </w:divBdr>
    </w:div>
    <w:div w:id="1168137983">
      <w:bodyDiv w:val="1"/>
      <w:marLeft w:val="0"/>
      <w:marRight w:val="0"/>
      <w:marTop w:val="0"/>
      <w:marBottom w:val="0"/>
      <w:divBdr>
        <w:top w:val="none" w:sz="0" w:space="0" w:color="auto"/>
        <w:left w:val="none" w:sz="0" w:space="0" w:color="auto"/>
        <w:bottom w:val="none" w:sz="0" w:space="0" w:color="auto"/>
        <w:right w:val="none" w:sz="0" w:space="0" w:color="auto"/>
      </w:divBdr>
    </w:div>
    <w:div w:id="1178885005">
      <w:bodyDiv w:val="1"/>
      <w:marLeft w:val="0"/>
      <w:marRight w:val="0"/>
      <w:marTop w:val="0"/>
      <w:marBottom w:val="0"/>
      <w:divBdr>
        <w:top w:val="none" w:sz="0" w:space="0" w:color="auto"/>
        <w:left w:val="none" w:sz="0" w:space="0" w:color="auto"/>
        <w:bottom w:val="none" w:sz="0" w:space="0" w:color="auto"/>
        <w:right w:val="none" w:sz="0" w:space="0" w:color="auto"/>
      </w:divBdr>
    </w:div>
    <w:div w:id="1180198097">
      <w:bodyDiv w:val="1"/>
      <w:marLeft w:val="0"/>
      <w:marRight w:val="0"/>
      <w:marTop w:val="0"/>
      <w:marBottom w:val="0"/>
      <w:divBdr>
        <w:top w:val="none" w:sz="0" w:space="0" w:color="auto"/>
        <w:left w:val="none" w:sz="0" w:space="0" w:color="auto"/>
        <w:bottom w:val="none" w:sz="0" w:space="0" w:color="auto"/>
        <w:right w:val="none" w:sz="0" w:space="0" w:color="auto"/>
      </w:divBdr>
    </w:div>
    <w:div w:id="1184058058">
      <w:bodyDiv w:val="1"/>
      <w:marLeft w:val="0"/>
      <w:marRight w:val="0"/>
      <w:marTop w:val="0"/>
      <w:marBottom w:val="0"/>
      <w:divBdr>
        <w:top w:val="none" w:sz="0" w:space="0" w:color="auto"/>
        <w:left w:val="none" w:sz="0" w:space="0" w:color="auto"/>
        <w:bottom w:val="none" w:sz="0" w:space="0" w:color="auto"/>
        <w:right w:val="none" w:sz="0" w:space="0" w:color="auto"/>
      </w:divBdr>
    </w:div>
    <w:div w:id="1187980333">
      <w:bodyDiv w:val="1"/>
      <w:marLeft w:val="0"/>
      <w:marRight w:val="0"/>
      <w:marTop w:val="0"/>
      <w:marBottom w:val="0"/>
      <w:divBdr>
        <w:top w:val="none" w:sz="0" w:space="0" w:color="auto"/>
        <w:left w:val="none" w:sz="0" w:space="0" w:color="auto"/>
        <w:bottom w:val="none" w:sz="0" w:space="0" w:color="auto"/>
        <w:right w:val="none" w:sz="0" w:space="0" w:color="auto"/>
      </w:divBdr>
    </w:div>
    <w:div w:id="1192185419">
      <w:bodyDiv w:val="1"/>
      <w:marLeft w:val="0"/>
      <w:marRight w:val="0"/>
      <w:marTop w:val="0"/>
      <w:marBottom w:val="0"/>
      <w:divBdr>
        <w:top w:val="none" w:sz="0" w:space="0" w:color="auto"/>
        <w:left w:val="none" w:sz="0" w:space="0" w:color="auto"/>
        <w:bottom w:val="none" w:sz="0" w:space="0" w:color="auto"/>
        <w:right w:val="none" w:sz="0" w:space="0" w:color="auto"/>
      </w:divBdr>
    </w:div>
    <w:div w:id="1195969615">
      <w:bodyDiv w:val="1"/>
      <w:marLeft w:val="0"/>
      <w:marRight w:val="0"/>
      <w:marTop w:val="0"/>
      <w:marBottom w:val="0"/>
      <w:divBdr>
        <w:top w:val="none" w:sz="0" w:space="0" w:color="auto"/>
        <w:left w:val="none" w:sz="0" w:space="0" w:color="auto"/>
        <w:bottom w:val="none" w:sz="0" w:space="0" w:color="auto"/>
        <w:right w:val="none" w:sz="0" w:space="0" w:color="auto"/>
      </w:divBdr>
    </w:div>
    <w:div w:id="1198160416">
      <w:bodyDiv w:val="1"/>
      <w:marLeft w:val="0"/>
      <w:marRight w:val="0"/>
      <w:marTop w:val="0"/>
      <w:marBottom w:val="0"/>
      <w:divBdr>
        <w:top w:val="none" w:sz="0" w:space="0" w:color="auto"/>
        <w:left w:val="none" w:sz="0" w:space="0" w:color="auto"/>
        <w:bottom w:val="none" w:sz="0" w:space="0" w:color="auto"/>
        <w:right w:val="none" w:sz="0" w:space="0" w:color="auto"/>
      </w:divBdr>
    </w:div>
    <w:div w:id="1205601163">
      <w:bodyDiv w:val="1"/>
      <w:marLeft w:val="0"/>
      <w:marRight w:val="0"/>
      <w:marTop w:val="0"/>
      <w:marBottom w:val="0"/>
      <w:divBdr>
        <w:top w:val="none" w:sz="0" w:space="0" w:color="auto"/>
        <w:left w:val="none" w:sz="0" w:space="0" w:color="auto"/>
        <w:bottom w:val="none" w:sz="0" w:space="0" w:color="auto"/>
        <w:right w:val="none" w:sz="0" w:space="0" w:color="auto"/>
      </w:divBdr>
    </w:div>
    <w:div w:id="1208493916">
      <w:bodyDiv w:val="1"/>
      <w:marLeft w:val="0"/>
      <w:marRight w:val="0"/>
      <w:marTop w:val="0"/>
      <w:marBottom w:val="0"/>
      <w:divBdr>
        <w:top w:val="none" w:sz="0" w:space="0" w:color="auto"/>
        <w:left w:val="none" w:sz="0" w:space="0" w:color="auto"/>
        <w:bottom w:val="none" w:sz="0" w:space="0" w:color="auto"/>
        <w:right w:val="none" w:sz="0" w:space="0" w:color="auto"/>
      </w:divBdr>
    </w:div>
    <w:div w:id="1210724629">
      <w:bodyDiv w:val="1"/>
      <w:marLeft w:val="0"/>
      <w:marRight w:val="0"/>
      <w:marTop w:val="0"/>
      <w:marBottom w:val="0"/>
      <w:divBdr>
        <w:top w:val="none" w:sz="0" w:space="0" w:color="auto"/>
        <w:left w:val="none" w:sz="0" w:space="0" w:color="auto"/>
        <w:bottom w:val="none" w:sz="0" w:space="0" w:color="auto"/>
        <w:right w:val="none" w:sz="0" w:space="0" w:color="auto"/>
      </w:divBdr>
    </w:div>
    <w:div w:id="1214074365">
      <w:bodyDiv w:val="1"/>
      <w:marLeft w:val="0"/>
      <w:marRight w:val="0"/>
      <w:marTop w:val="0"/>
      <w:marBottom w:val="0"/>
      <w:divBdr>
        <w:top w:val="none" w:sz="0" w:space="0" w:color="auto"/>
        <w:left w:val="none" w:sz="0" w:space="0" w:color="auto"/>
        <w:bottom w:val="none" w:sz="0" w:space="0" w:color="auto"/>
        <w:right w:val="none" w:sz="0" w:space="0" w:color="auto"/>
      </w:divBdr>
    </w:div>
    <w:div w:id="1215046130">
      <w:bodyDiv w:val="1"/>
      <w:marLeft w:val="0"/>
      <w:marRight w:val="0"/>
      <w:marTop w:val="0"/>
      <w:marBottom w:val="0"/>
      <w:divBdr>
        <w:top w:val="none" w:sz="0" w:space="0" w:color="auto"/>
        <w:left w:val="none" w:sz="0" w:space="0" w:color="auto"/>
        <w:bottom w:val="none" w:sz="0" w:space="0" w:color="auto"/>
        <w:right w:val="none" w:sz="0" w:space="0" w:color="auto"/>
      </w:divBdr>
    </w:div>
    <w:div w:id="1221552358">
      <w:bodyDiv w:val="1"/>
      <w:marLeft w:val="0"/>
      <w:marRight w:val="0"/>
      <w:marTop w:val="0"/>
      <w:marBottom w:val="0"/>
      <w:divBdr>
        <w:top w:val="none" w:sz="0" w:space="0" w:color="auto"/>
        <w:left w:val="none" w:sz="0" w:space="0" w:color="auto"/>
        <w:bottom w:val="none" w:sz="0" w:space="0" w:color="auto"/>
        <w:right w:val="none" w:sz="0" w:space="0" w:color="auto"/>
      </w:divBdr>
    </w:div>
    <w:div w:id="1223322399">
      <w:bodyDiv w:val="1"/>
      <w:marLeft w:val="0"/>
      <w:marRight w:val="0"/>
      <w:marTop w:val="0"/>
      <w:marBottom w:val="0"/>
      <w:divBdr>
        <w:top w:val="none" w:sz="0" w:space="0" w:color="auto"/>
        <w:left w:val="none" w:sz="0" w:space="0" w:color="auto"/>
        <w:bottom w:val="none" w:sz="0" w:space="0" w:color="auto"/>
        <w:right w:val="none" w:sz="0" w:space="0" w:color="auto"/>
      </w:divBdr>
    </w:div>
    <w:div w:id="1226456245">
      <w:bodyDiv w:val="1"/>
      <w:marLeft w:val="0"/>
      <w:marRight w:val="0"/>
      <w:marTop w:val="0"/>
      <w:marBottom w:val="0"/>
      <w:divBdr>
        <w:top w:val="none" w:sz="0" w:space="0" w:color="auto"/>
        <w:left w:val="none" w:sz="0" w:space="0" w:color="auto"/>
        <w:bottom w:val="none" w:sz="0" w:space="0" w:color="auto"/>
        <w:right w:val="none" w:sz="0" w:space="0" w:color="auto"/>
      </w:divBdr>
    </w:div>
    <w:div w:id="1228032754">
      <w:bodyDiv w:val="1"/>
      <w:marLeft w:val="0"/>
      <w:marRight w:val="0"/>
      <w:marTop w:val="0"/>
      <w:marBottom w:val="0"/>
      <w:divBdr>
        <w:top w:val="none" w:sz="0" w:space="0" w:color="auto"/>
        <w:left w:val="none" w:sz="0" w:space="0" w:color="auto"/>
        <w:bottom w:val="none" w:sz="0" w:space="0" w:color="auto"/>
        <w:right w:val="none" w:sz="0" w:space="0" w:color="auto"/>
      </w:divBdr>
    </w:div>
    <w:div w:id="1230574330">
      <w:bodyDiv w:val="1"/>
      <w:marLeft w:val="0"/>
      <w:marRight w:val="0"/>
      <w:marTop w:val="0"/>
      <w:marBottom w:val="0"/>
      <w:divBdr>
        <w:top w:val="none" w:sz="0" w:space="0" w:color="auto"/>
        <w:left w:val="none" w:sz="0" w:space="0" w:color="auto"/>
        <w:bottom w:val="none" w:sz="0" w:space="0" w:color="auto"/>
        <w:right w:val="none" w:sz="0" w:space="0" w:color="auto"/>
      </w:divBdr>
    </w:div>
    <w:div w:id="1233732134">
      <w:bodyDiv w:val="1"/>
      <w:marLeft w:val="0"/>
      <w:marRight w:val="0"/>
      <w:marTop w:val="0"/>
      <w:marBottom w:val="0"/>
      <w:divBdr>
        <w:top w:val="none" w:sz="0" w:space="0" w:color="auto"/>
        <w:left w:val="none" w:sz="0" w:space="0" w:color="auto"/>
        <w:bottom w:val="none" w:sz="0" w:space="0" w:color="auto"/>
        <w:right w:val="none" w:sz="0" w:space="0" w:color="auto"/>
      </w:divBdr>
    </w:div>
    <w:div w:id="1234510605">
      <w:bodyDiv w:val="1"/>
      <w:marLeft w:val="0"/>
      <w:marRight w:val="0"/>
      <w:marTop w:val="0"/>
      <w:marBottom w:val="0"/>
      <w:divBdr>
        <w:top w:val="none" w:sz="0" w:space="0" w:color="auto"/>
        <w:left w:val="none" w:sz="0" w:space="0" w:color="auto"/>
        <w:bottom w:val="none" w:sz="0" w:space="0" w:color="auto"/>
        <w:right w:val="none" w:sz="0" w:space="0" w:color="auto"/>
      </w:divBdr>
    </w:div>
    <w:div w:id="1237008332">
      <w:bodyDiv w:val="1"/>
      <w:marLeft w:val="0"/>
      <w:marRight w:val="0"/>
      <w:marTop w:val="0"/>
      <w:marBottom w:val="0"/>
      <w:divBdr>
        <w:top w:val="none" w:sz="0" w:space="0" w:color="auto"/>
        <w:left w:val="none" w:sz="0" w:space="0" w:color="auto"/>
        <w:bottom w:val="none" w:sz="0" w:space="0" w:color="auto"/>
        <w:right w:val="none" w:sz="0" w:space="0" w:color="auto"/>
      </w:divBdr>
      <w:divsChild>
        <w:div w:id="573471160">
          <w:marLeft w:val="547"/>
          <w:marRight w:val="0"/>
          <w:marTop w:val="154"/>
          <w:marBottom w:val="0"/>
          <w:divBdr>
            <w:top w:val="none" w:sz="0" w:space="0" w:color="auto"/>
            <w:left w:val="none" w:sz="0" w:space="0" w:color="auto"/>
            <w:bottom w:val="none" w:sz="0" w:space="0" w:color="auto"/>
            <w:right w:val="none" w:sz="0" w:space="0" w:color="auto"/>
          </w:divBdr>
        </w:div>
        <w:div w:id="216471972">
          <w:marLeft w:val="547"/>
          <w:marRight w:val="0"/>
          <w:marTop w:val="154"/>
          <w:marBottom w:val="0"/>
          <w:divBdr>
            <w:top w:val="none" w:sz="0" w:space="0" w:color="auto"/>
            <w:left w:val="none" w:sz="0" w:space="0" w:color="auto"/>
            <w:bottom w:val="none" w:sz="0" w:space="0" w:color="auto"/>
            <w:right w:val="none" w:sz="0" w:space="0" w:color="auto"/>
          </w:divBdr>
        </w:div>
      </w:divsChild>
    </w:div>
    <w:div w:id="1246263790">
      <w:bodyDiv w:val="1"/>
      <w:marLeft w:val="0"/>
      <w:marRight w:val="0"/>
      <w:marTop w:val="0"/>
      <w:marBottom w:val="0"/>
      <w:divBdr>
        <w:top w:val="none" w:sz="0" w:space="0" w:color="auto"/>
        <w:left w:val="none" w:sz="0" w:space="0" w:color="auto"/>
        <w:bottom w:val="none" w:sz="0" w:space="0" w:color="auto"/>
        <w:right w:val="none" w:sz="0" w:space="0" w:color="auto"/>
      </w:divBdr>
    </w:div>
    <w:div w:id="1249968334">
      <w:bodyDiv w:val="1"/>
      <w:marLeft w:val="0"/>
      <w:marRight w:val="0"/>
      <w:marTop w:val="0"/>
      <w:marBottom w:val="0"/>
      <w:divBdr>
        <w:top w:val="none" w:sz="0" w:space="0" w:color="auto"/>
        <w:left w:val="none" w:sz="0" w:space="0" w:color="auto"/>
        <w:bottom w:val="none" w:sz="0" w:space="0" w:color="auto"/>
        <w:right w:val="none" w:sz="0" w:space="0" w:color="auto"/>
      </w:divBdr>
    </w:div>
    <w:div w:id="1251356352">
      <w:bodyDiv w:val="1"/>
      <w:marLeft w:val="0"/>
      <w:marRight w:val="0"/>
      <w:marTop w:val="0"/>
      <w:marBottom w:val="0"/>
      <w:divBdr>
        <w:top w:val="none" w:sz="0" w:space="0" w:color="auto"/>
        <w:left w:val="none" w:sz="0" w:space="0" w:color="auto"/>
        <w:bottom w:val="none" w:sz="0" w:space="0" w:color="auto"/>
        <w:right w:val="none" w:sz="0" w:space="0" w:color="auto"/>
      </w:divBdr>
    </w:div>
    <w:div w:id="1263604945">
      <w:bodyDiv w:val="1"/>
      <w:marLeft w:val="0"/>
      <w:marRight w:val="0"/>
      <w:marTop w:val="0"/>
      <w:marBottom w:val="0"/>
      <w:divBdr>
        <w:top w:val="none" w:sz="0" w:space="0" w:color="auto"/>
        <w:left w:val="none" w:sz="0" w:space="0" w:color="auto"/>
        <w:bottom w:val="none" w:sz="0" w:space="0" w:color="auto"/>
        <w:right w:val="none" w:sz="0" w:space="0" w:color="auto"/>
      </w:divBdr>
      <w:divsChild>
        <w:div w:id="155539573">
          <w:marLeft w:val="547"/>
          <w:marRight w:val="0"/>
          <w:marTop w:val="154"/>
          <w:marBottom w:val="0"/>
          <w:divBdr>
            <w:top w:val="none" w:sz="0" w:space="0" w:color="auto"/>
            <w:left w:val="none" w:sz="0" w:space="0" w:color="auto"/>
            <w:bottom w:val="none" w:sz="0" w:space="0" w:color="auto"/>
            <w:right w:val="none" w:sz="0" w:space="0" w:color="auto"/>
          </w:divBdr>
        </w:div>
        <w:div w:id="2079938557">
          <w:marLeft w:val="547"/>
          <w:marRight w:val="0"/>
          <w:marTop w:val="154"/>
          <w:marBottom w:val="0"/>
          <w:divBdr>
            <w:top w:val="none" w:sz="0" w:space="0" w:color="auto"/>
            <w:left w:val="none" w:sz="0" w:space="0" w:color="auto"/>
            <w:bottom w:val="none" w:sz="0" w:space="0" w:color="auto"/>
            <w:right w:val="none" w:sz="0" w:space="0" w:color="auto"/>
          </w:divBdr>
        </w:div>
        <w:div w:id="2003006611">
          <w:marLeft w:val="547"/>
          <w:marRight w:val="0"/>
          <w:marTop w:val="154"/>
          <w:marBottom w:val="0"/>
          <w:divBdr>
            <w:top w:val="none" w:sz="0" w:space="0" w:color="auto"/>
            <w:left w:val="none" w:sz="0" w:space="0" w:color="auto"/>
            <w:bottom w:val="none" w:sz="0" w:space="0" w:color="auto"/>
            <w:right w:val="none" w:sz="0" w:space="0" w:color="auto"/>
          </w:divBdr>
        </w:div>
        <w:div w:id="772210743">
          <w:marLeft w:val="547"/>
          <w:marRight w:val="0"/>
          <w:marTop w:val="154"/>
          <w:marBottom w:val="0"/>
          <w:divBdr>
            <w:top w:val="none" w:sz="0" w:space="0" w:color="auto"/>
            <w:left w:val="none" w:sz="0" w:space="0" w:color="auto"/>
            <w:bottom w:val="none" w:sz="0" w:space="0" w:color="auto"/>
            <w:right w:val="none" w:sz="0" w:space="0" w:color="auto"/>
          </w:divBdr>
        </w:div>
      </w:divsChild>
    </w:div>
    <w:div w:id="1267352603">
      <w:bodyDiv w:val="1"/>
      <w:marLeft w:val="0"/>
      <w:marRight w:val="0"/>
      <w:marTop w:val="0"/>
      <w:marBottom w:val="0"/>
      <w:divBdr>
        <w:top w:val="none" w:sz="0" w:space="0" w:color="auto"/>
        <w:left w:val="none" w:sz="0" w:space="0" w:color="auto"/>
        <w:bottom w:val="none" w:sz="0" w:space="0" w:color="auto"/>
        <w:right w:val="none" w:sz="0" w:space="0" w:color="auto"/>
      </w:divBdr>
    </w:div>
    <w:div w:id="1268539948">
      <w:bodyDiv w:val="1"/>
      <w:marLeft w:val="0"/>
      <w:marRight w:val="0"/>
      <w:marTop w:val="0"/>
      <w:marBottom w:val="0"/>
      <w:divBdr>
        <w:top w:val="none" w:sz="0" w:space="0" w:color="auto"/>
        <w:left w:val="none" w:sz="0" w:space="0" w:color="auto"/>
        <w:bottom w:val="none" w:sz="0" w:space="0" w:color="auto"/>
        <w:right w:val="none" w:sz="0" w:space="0" w:color="auto"/>
      </w:divBdr>
    </w:div>
    <w:div w:id="1271662059">
      <w:bodyDiv w:val="1"/>
      <w:marLeft w:val="0"/>
      <w:marRight w:val="0"/>
      <w:marTop w:val="0"/>
      <w:marBottom w:val="0"/>
      <w:divBdr>
        <w:top w:val="none" w:sz="0" w:space="0" w:color="auto"/>
        <w:left w:val="none" w:sz="0" w:space="0" w:color="auto"/>
        <w:bottom w:val="none" w:sz="0" w:space="0" w:color="auto"/>
        <w:right w:val="none" w:sz="0" w:space="0" w:color="auto"/>
      </w:divBdr>
    </w:div>
    <w:div w:id="1282230723">
      <w:bodyDiv w:val="1"/>
      <w:marLeft w:val="0"/>
      <w:marRight w:val="0"/>
      <w:marTop w:val="0"/>
      <w:marBottom w:val="0"/>
      <w:divBdr>
        <w:top w:val="none" w:sz="0" w:space="0" w:color="auto"/>
        <w:left w:val="none" w:sz="0" w:space="0" w:color="auto"/>
        <w:bottom w:val="none" w:sz="0" w:space="0" w:color="auto"/>
        <w:right w:val="none" w:sz="0" w:space="0" w:color="auto"/>
      </w:divBdr>
    </w:div>
    <w:div w:id="1283223880">
      <w:bodyDiv w:val="1"/>
      <w:marLeft w:val="0"/>
      <w:marRight w:val="0"/>
      <w:marTop w:val="0"/>
      <w:marBottom w:val="0"/>
      <w:divBdr>
        <w:top w:val="none" w:sz="0" w:space="0" w:color="auto"/>
        <w:left w:val="none" w:sz="0" w:space="0" w:color="auto"/>
        <w:bottom w:val="none" w:sz="0" w:space="0" w:color="auto"/>
        <w:right w:val="none" w:sz="0" w:space="0" w:color="auto"/>
      </w:divBdr>
    </w:div>
    <w:div w:id="1293363941">
      <w:bodyDiv w:val="1"/>
      <w:marLeft w:val="0"/>
      <w:marRight w:val="0"/>
      <w:marTop w:val="0"/>
      <w:marBottom w:val="0"/>
      <w:divBdr>
        <w:top w:val="none" w:sz="0" w:space="0" w:color="auto"/>
        <w:left w:val="none" w:sz="0" w:space="0" w:color="auto"/>
        <w:bottom w:val="none" w:sz="0" w:space="0" w:color="auto"/>
        <w:right w:val="none" w:sz="0" w:space="0" w:color="auto"/>
      </w:divBdr>
    </w:div>
    <w:div w:id="1293825770">
      <w:bodyDiv w:val="1"/>
      <w:marLeft w:val="0"/>
      <w:marRight w:val="0"/>
      <w:marTop w:val="0"/>
      <w:marBottom w:val="0"/>
      <w:divBdr>
        <w:top w:val="none" w:sz="0" w:space="0" w:color="auto"/>
        <w:left w:val="none" w:sz="0" w:space="0" w:color="auto"/>
        <w:bottom w:val="none" w:sz="0" w:space="0" w:color="auto"/>
        <w:right w:val="none" w:sz="0" w:space="0" w:color="auto"/>
      </w:divBdr>
      <w:divsChild>
        <w:div w:id="45035251">
          <w:marLeft w:val="547"/>
          <w:marRight w:val="0"/>
          <w:marTop w:val="154"/>
          <w:marBottom w:val="0"/>
          <w:divBdr>
            <w:top w:val="none" w:sz="0" w:space="0" w:color="auto"/>
            <w:left w:val="none" w:sz="0" w:space="0" w:color="auto"/>
            <w:bottom w:val="none" w:sz="0" w:space="0" w:color="auto"/>
            <w:right w:val="none" w:sz="0" w:space="0" w:color="auto"/>
          </w:divBdr>
        </w:div>
        <w:div w:id="69692712">
          <w:marLeft w:val="547"/>
          <w:marRight w:val="0"/>
          <w:marTop w:val="154"/>
          <w:marBottom w:val="0"/>
          <w:divBdr>
            <w:top w:val="none" w:sz="0" w:space="0" w:color="auto"/>
            <w:left w:val="none" w:sz="0" w:space="0" w:color="auto"/>
            <w:bottom w:val="none" w:sz="0" w:space="0" w:color="auto"/>
            <w:right w:val="none" w:sz="0" w:space="0" w:color="auto"/>
          </w:divBdr>
        </w:div>
        <w:div w:id="984119415">
          <w:marLeft w:val="547"/>
          <w:marRight w:val="0"/>
          <w:marTop w:val="154"/>
          <w:marBottom w:val="0"/>
          <w:divBdr>
            <w:top w:val="none" w:sz="0" w:space="0" w:color="auto"/>
            <w:left w:val="none" w:sz="0" w:space="0" w:color="auto"/>
            <w:bottom w:val="none" w:sz="0" w:space="0" w:color="auto"/>
            <w:right w:val="none" w:sz="0" w:space="0" w:color="auto"/>
          </w:divBdr>
        </w:div>
        <w:div w:id="678893468">
          <w:marLeft w:val="547"/>
          <w:marRight w:val="0"/>
          <w:marTop w:val="154"/>
          <w:marBottom w:val="0"/>
          <w:divBdr>
            <w:top w:val="none" w:sz="0" w:space="0" w:color="auto"/>
            <w:left w:val="none" w:sz="0" w:space="0" w:color="auto"/>
            <w:bottom w:val="none" w:sz="0" w:space="0" w:color="auto"/>
            <w:right w:val="none" w:sz="0" w:space="0" w:color="auto"/>
          </w:divBdr>
        </w:div>
      </w:divsChild>
    </w:div>
    <w:div w:id="1297448683">
      <w:bodyDiv w:val="1"/>
      <w:marLeft w:val="0"/>
      <w:marRight w:val="0"/>
      <w:marTop w:val="0"/>
      <w:marBottom w:val="0"/>
      <w:divBdr>
        <w:top w:val="none" w:sz="0" w:space="0" w:color="auto"/>
        <w:left w:val="none" w:sz="0" w:space="0" w:color="auto"/>
        <w:bottom w:val="none" w:sz="0" w:space="0" w:color="auto"/>
        <w:right w:val="none" w:sz="0" w:space="0" w:color="auto"/>
      </w:divBdr>
    </w:div>
    <w:div w:id="1300384004">
      <w:bodyDiv w:val="1"/>
      <w:marLeft w:val="0"/>
      <w:marRight w:val="0"/>
      <w:marTop w:val="0"/>
      <w:marBottom w:val="0"/>
      <w:divBdr>
        <w:top w:val="none" w:sz="0" w:space="0" w:color="auto"/>
        <w:left w:val="none" w:sz="0" w:space="0" w:color="auto"/>
        <w:bottom w:val="none" w:sz="0" w:space="0" w:color="auto"/>
        <w:right w:val="none" w:sz="0" w:space="0" w:color="auto"/>
      </w:divBdr>
    </w:div>
    <w:div w:id="1301812610">
      <w:bodyDiv w:val="1"/>
      <w:marLeft w:val="0"/>
      <w:marRight w:val="0"/>
      <w:marTop w:val="0"/>
      <w:marBottom w:val="0"/>
      <w:divBdr>
        <w:top w:val="none" w:sz="0" w:space="0" w:color="auto"/>
        <w:left w:val="none" w:sz="0" w:space="0" w:color="auto"/>
        <w:bottom w:val="none" w:sz="0" w:space="0" w:color="auto"/>
        <w:right w:val="none" w:sz="0" w:space="0" w:color="auto"/>
      </w:divBdr>
    </w:div>
    <w:div w:id="1304239279">
      <w:bodyDiv w:val="1"/>
      <w:marLeft w:val="0"/>
      <w:marRight w:val="0"/>
      <w:marTop w:val="0"/>
      <w:marBottom w:val="0"/>
      <w:divBdr>
        <w:top w:val="none" w:sz="0" w:space="0" w:color="auto"/>
        <w:left w:val="none" w:sz="0" w:space="0" w:color="auto"/>
        <w:bottom w:val="none" w:sz="0" w:space="0" w:color="auto"/>
        <w:right w:val="none" w:sz="0" w:space="0" w:color="auto"/>
      </w:divBdr>
    </w:div>
    <w:div w:id="1313023227">
      <w:bodyDiv w:val="1"/>
      <w:marLeft w:val="0"/>
      <w:marRight w:val="0"/>
      <w:marTop w:val="0"/>
      <w:marBottom w:val="0"/>
      <w:divBdr>
        <w:top w:val="none" w:sz="0" w:space="0" w:color="auto"/>
        <w:left w:val="none" w:sz="0" w:space="0" w:color="auto"/>
        <w:bottom w:val="none" w:sz="0" w:space="0" w:color="auto"/>
        <w:right w:val="none" w:sz="0" w:space="0" w:color="auto"/>
      </w:divBdr>
    </w:div>
    <w:div w:id="1317611984">
      <w:bodyDiv w:val="1"/>
      <w:marLeft w:val="0"/>
      <w:marRight w:val="0"/>
      <w:marTop w:val="0"/>
      <w:marBottom w:val="0"/>
      <w:divBdr>
        <w:top w:val="none" w:sz="0" w:space="0" w:color="auto"/>
        <w:left w:val="none" w:sz="0" w:space="0" w:color="auto"/>
        <w:bottom w:val="none" w:sz="0" w:space="0" w:color="auto"/>
        <w:right w:val="none" w:sz="0" w:space="0" w:color="auto"/>
      </w:divBdr>
    </w:div>
    <w:div w:id="1319503902">
      <w:bodyDiv w:val="1"/>
      <w:marLeft w:val="0"/>
      <w:marRight w:val="0"/>
      <w:marTop w:val="0"/>
      <w:marBottom w:val="0"/>
      <w:divBdr>
        <w:top w:val="none" w:sz="0" w:space="0" w:color="auto"/>
        <w:left w:val="none" w:sz="0" w:space="0" w:color="auto"/>
        <w:bottom w:val="none" w:sz="0" w:space="0" w:color="auto"/>
        <w:right w:val="none" w:sz="0" w:space="0" w:color="auto"/>
      </w:divBdr>
    </w:div>
    <w:div w:id="1319654354">
      <w:bodyDiv w:val="1"/>
      <w:marLeft w:val="0"/>
      <w:marRight w:val="0"/>
      <w:marTop w:val="0"/>
      <w:marBottom w:val="0"/>
      <w:divBdr>
        <w:top w:val="none" w:sz="0" w:space="0" w:color="auto"/>
        <w:left w:val="none" w:sz="0" w:space="0" w:color="auto"/>
        <w:bottom w:val="none" w:sz="0" w:space="0" w:color="auto"/>
        <w:right w:val="none" w:sz="0" w:space="0" w:color="auto"/>
      </w:divBdr>
    </w:div>
    <w:div w:id="1323242092">
      <w:bodyDiv w:val="1"/>
      <w:marLeft w:val="0"/>
      <w:marRight w:val="0"/>
      <w:marTop w:val="0"/>
      <w:marBottom w:val="0"/>
      <w:divBdr>
        <w:top w:val="none" w:sz="0" w:space="0" w:color="auto"/>
        <w:left w:val="none" w:sz="0" w:space="0" w:color="auto"/>
        <w:bottom w:val="none" w:sz="0" w:space="0" w:color="auto"/>
        <w:right w:val="none" w:sz="0" w:space="0" w:color="auto"/>
      </w:divBdr>
    </w:div>
    <w:div w:id="1328631221">
      <w:bodyDiv w:val="1"/>
      <w:marLeft w:val="0"/>
      <w:marRight w:val="0"/>
      <w:marTop w:val="0"/>
      <w:marBottom w:val="0"/>
      <w:divBdr>
        <w:top w:val="none" w:sz="0" w:space="0" w:color="auto"/>
        <w:left w:val="none" w:sz="0" w:space="0" w:color="auto"/>
        <w:bottom w:val="none" w:sz="0" w:space="0" w:color="auto"/>
        <w:right w:val="none" w:sz="0" w:space="0" w:color="auto"/>
      </w:divBdr>
    </w:div>
    <w:div w:id="1330055644">
      <w:bodyDiv w:val="1"/>
      <w:marLeft w:val="0"/>
      <w:marRight w:val="0"/>
      <w:marTop w:val="0"/>
      <w:marBottom w:val="0"/>
      <w:divBdr>
        <w:top w:val="none" w:sz="0" w:space="0" w:color="auto"/>
        <w:left w:val="none" w:sz="0" w:space="0" w:color="auto"/>
        <w:bottom w:val="none" w:sz="0" w:space="0" w:color="auto"/>
        <w:right w:val="none" w:sz="0" w:space="0" w:color="auto"/>
      </w:divBdr>
    </w:div>
    <w:div w:id="1332025102">
      <w:bodyDiv w:val="1"/>
      <w:marLeft w:val="0"/>
      <w:marRight w:val="0"/>
      <w:marTop w:val="0"/>
      <w:marBottom w:val="0"/>
      <w:divBdr>
        <w:top w:val="none" w:sz="0" w:space="0" w:color="auto"/>
        <w:left w:val="none" w:sz="0" w:space="0" w:color="auto"/>
        <w:bottom w:val="none" w:sz="0" w:space="0" w:color="auto"/>
        <w:right w:val="none" w:sz="0" w:space="0" w:color="auto"/>
      </w:divBdr>
    </w:div>
    <w:div w:id="1334379779">
      <w:bodyDiv w:val="1"/>
      <w:marLeft w:val="0"/>
      <w:marRight w:val="0"/>
      <w:marTop w:val="0"/>
      <w:marBottom w:val="0"/>
      <w:divBdr>
        <w:top w:val="none" w:sz="0" w:space="0" w:color="auto"/>
        <w:left w:val="none" w:sz="0" w:space="0" w:color="auto"/>
        <w:bottom w:val="none" w:sz="0" w:space="0" w:color="auto"/>
        <w:right w:val="none" w:sz="0" w:space="0" w:color="auto"/>
      </w:divBdr>
    </w:div>
    <w:div w:id="1339887088">
      <w:bodyDiv w:val="1"/>
      <w:marLeft w:val="0"/>
      <w:marRight w:val="0"/>
      <w:marTop w:val="0"/>
      <w:marBottom w:val="0"/>
      <w:divBdr>
        <w:top w:val="none" w:sz="0" w:space="0" w:color="auto"/>
        <w:left w:val="none" w:sz="0" w:space="0" w:color="auto"/>
        <w:bottom w:val="none" w:sz="0" w:space="0" w:color="auto"/>
        <w:right w:val="none" w:sz="0" w:space="0" w:color="auto"/>
      </w:divBdr>
    </w:div>
    <w:div w:id="1340620628">
      <w:bodyDiv w:val="1"/>
      <w:marLeft w:val="0"/>
      <w:marRight w:val="0"/>
      <w:marTop w:val="0"/>
      <w:marBottom w:val="0"/>
      <w:divBdr>
        <w:top w:val="none" w:sz="0" w:space="0" w:color="auto"/>
        <w:left w:val="none" w:sz="0" w:space="0" w:color="auto"/>
        <w:bottom w:val="none" w:sz="0" w:space="0" w:color="auto"/>
        <w:right w:val="none" w:sz="0" w:space="0" w:color="auto"/>
      </w:divBdr>
    </w:div>
    <w:div w:id="1346785815">
      <w:bodyDiv w:val="1"/>
      <w:marLeft w:val="0"/>
      <w:marRight w:val="0"/>
      <w:marTop w:val="0"/>
      <w:marBottom w:val="0"/>
      <w:divBdr>
        <w:top w:val="none" w:sz="0" w:space="0" w:color="auto"/>
        <w:left w:val="none" w:sz="0" w:space="0" w:color="auto"/>
        <w:bottom w:val="none" w:sz="0" w:space="0" w:color="auto"/>
        <w:right w:val="none" w:sz="0" w:space="0" w:color="auto"/>
      </w:divBdr>
    </w:div>
    <w:div w:id="1350179473">
      <w:bodyDiv w:val="1"/>
      <w:marLeft w:val="0"/>
      <w:marRight w:val="0"/>
      <w:marTop w:val="0"/>
      <w:marBottom w:val="0"/>
      <w:divBdr>
        <w:top w:val="none" w:sz="0" w:space="0" w:color="auto"/>
        <w:left w:val="none" w:sz="0" w:space="0" w:color="auto"/>
        <w:bottom w:val="none" w:sz="0" w:space="0" w:color="auto"/>
        <w:right w:val="none" w:sz="0" w:space="0" w:color="auto"/>
      </w:divBdr>
    </w:div>
    <w:div w:id="1362516908">
      <w:bodyDiv w:val="1"/>
      <w:marLeft w:val="0"/>
      <w:marRight w:val="0"/>
      <w:marTop w:val="0"/>
      <w:marBottom w:val="0"/>
      <w:divBdr>
        <w:top w:val="none" w:sz="0" w:space="0" w:color="auto"/>
        <w:left w:val="none" w:sz="0" w:space="0" w:color="auto"/>
        <w:bottom w:val="none" w:sz="0" w:space="0" w:color="auto"/>
        <w:right w:val="none" w:sz="0" w:space="0" w:color="auto"/>
      </w:divBdr>
    </w:div>
    <w:div w:id="1369405915">
      <w:bodyDiv w:val="1"/>
      <w:marLeft w:val="0"/>
      <w:marRight w:val="0"/>
      <w:marTop w:val="0"/>
      <w:marBottom w:val="0"/>
      <w:divBdr>
        <w:top w:val="none" w:sz="0" w:space="0" w:color="auto"/>
        <w:left w:val="none" w:sz="0" w:space="0" w:color="auto"/>
        <w:bottom w:val="none" w:sz="0" w:space="0" w:color="auto"/>
        <w:right w:val="none" w:sz="0" w:space="0" w:color="auto"/>
      </w:divBdr>
    </w:div>
    <w:div w:id="1372270738">
      <w:bodyDiv w:val="1"/>
      <w:marLeft w:val="0"/>
      <w:marRight w:val="0"/>
      <w:marTop w:val="0"/>
      <w:marBottom w:val="0"/>
      <w:divBdr>
        <w:top w:val="none" w:sz="0" w:space="0" w:color="auto"/>
        <w:left w:val="none" w:sz="0" w:space="0" w:color="auto"/>
        <w:bottom w:val="none" w:sz="0" w:space="0" w:color="auto"/>
        <w:right w:val="none" w:sz="0" w:space="0" w:color="auto"/>
      </w:divBdr>
    </w:div>
    <w:div w:id="1381519321">
      <w:bodyDiv w:val="1"/>
      <w:marLeft w:val="0"/>
      <w:marRight w:val="0"/>
      <w:marTop w:val="0"/>
      <w:marBottom w:val="0"/>
      <w:divBdr>
        <w:top w:val="none" w:sz="0" w:space="0" w:color="auto"/>
        <w:left w:val="none" w:sz="0" w:space="0" w:color="auto"/>
        <w:bottom w:val="none" w:sz="0" w:space="0" w:color="auto"/>
        <w:right w:val="none" w:sz="0" w:space="0" w:color="auto"/>
      </w:divBdr>
    </w:div>
    <w:div w:id="1385563975">
      <w:bodyDiv w:val="1"/>
      <w:marLeft w:val="0"/>
      <w:marRight w:val="0"/>
      <w:marTop w:val="0"/>
      <w:marBottom w:val="0"/>
      <w:divBdr>
        <w:top w:val="none" w:sz="0" w:space="0" w:color="auto"/>
        <w:left w:val="none" w:sz="0" w:space="0" w:color="auto"/>
        <w:bottom w:val="none" w:sz="0" w:space="0" w:color="auto"/>
        <w:right w:val="none" w:sz="0" w:space="0" w:color="auto"/>
      </w:divBdr>
    </w:div>
    <w:div w:id="1385642264">
      <w:bodyDiv w:val="1"/>
      <w:marLeft w:val="0"/>
      <w:marRight w:val="0"/>
      <w:marTop w:val="0"/>
      <w:marBottom w:val="0"/>
      <w:divBdr>
        <w:top w:val="none" w:sz="0" w:space="0" w:color="auto"/>
        <w:left w:val="none" w:sz="0" w:space="0" w:color="auto"/>
        <w:bottom w:val="none" w:sz="0" w:space="0" w:color="auto"/>
        <w:right w:val="none" w:sz="0" w:space="0" w:color="auto"/>
      </w:divBdr>
    </w:div>
    <w:div w:id="1387992933">
      <w:bodyDiv w:val="1"/>
      <w:marLeft w:val="0"/>
      <w:marRight w:val="0"/>
      <w:marTop w:val="0"/>
      <w:marBottom w:val="0"/>
      <w:divBdr>
        <w:top w:val="none" w:sz="0" w:space="0" w:color="auto"/>
        <w:left w:val="none" w:sz="0" w:space="0" w:color="auto"/>
        <w:bottom w:val="none" w:sz="0" w:space="0" w:color="auto"/>
        <w:right w:val="none" w:sz="0" w:space="0" w:color="auto"/>
      </w:divBdr>
    </w:div>
    <w:div w:id="1388184627">
      <w:bodyDiv w:val="1"/>
      <w:marLeft w:val="0"/>
      <w:marRight w:val="0"/>
      <w:marTop w:val="0"/>
      <w:marBottom w:val="0"/>
      <w:divBdr>
        <w:top w:val="none" w:sz="0" w:space="0" w:color="auto"/>
        <w:left w:val="none" w:sz="0" w:space="0" w:color="auto"/>
        <w:bottom w:val="none" w:sz="0" w:space="0" w:color="auto"/>
        <w:right w:val="none" w:sz="0" w:space="0" w:color="auto"/>
      </w:divBdr>
    </w:div>
    <w:div w:id="1392843910">
      <w:bodyDiv w:val="1"/>
      <w:marLeft w:val="0"/>
      <w:marRight w:val="0"/>
      <w:marTop w:val="0"/>
      <w:marBottom w:val="0"/>
      <w:divBdr>
        <w:top w:val="none" w:sz="0" w:space="0" w:color="auto"/>
        <w:left w:val="none" w:sz="0" w:space="0" w:color="auto"/>
        <w:bottom w:val="none" w:sz="0" w:space="0" w:color="auto"/>
        <w:right w:val="none" w:sz="0" w:space="0" w:color="auto"/>
      </w:divBdr>
    </w:div>
    <w:div w:id="1395348810">
      <w:bodyDiv w:val="1"/>
      <w:marLeft w:val="0"/>
      <w:marRight w:val="0"/>
      <w:marTop w:val="0"/>
      <w:marBottom w:val="0"/>
      <w:divBdr>
        <w:top w:val="none" w:sz="0" w:space="0" w:color="auto"/>
        <w:left w:val="none" w:sz="0" w:space="0" w:color="auto"/>
        <w:bottom w:val="none" w:sz="0" w:space="0" w:color="auto"/>
        <w:right w:val="none" w:sz="0" w:space="0" w:color="auto"/>
      </w:divBdr>
    </w:div>
    <w:div w:id="1397894413">
      <w:bodyDiv w:val="1"/>
      <w:marLeft w:val="0"/>
      <w:marRight w:val="0"/>
      <w:marTop w:val="0"/>
      <w:marBottom w:val="0"/>
      <w:divBdr>
        <w:top w:val="none" w:sz="0" w:space="0" w:color="auto"/>
        <w:left w:val="none" w:sz="0" w:space="0" w:color="auto"/>
        <w:bottom w:val="none" w:sz="0" w:space="0" w:color="auto"/>
        <w:right w:val="none" w:sz="0" w:space="0" w:color="auto"/>
      </w:divBdr>
    </w:div>
    <w:div w:id="1402168356">
      <w:bodyDiv w:val="1"/>
      <w:marLeft w:val="0"/>
      <w:marRight w:val="0"/>
      <w:marTop w:val="0"/>
      <w:marBottom w:val="0"/>
      <w:divBdr>
        <w:top w:val="none" w:sz="0" w:space="0" w:color="auto"/>
        <w:left w:val="none" w:sz="0" w:space="0" w:color="auto"/>
        <w:bottom w:val="none" w:sz="0" w:space="0" w:color="auto"/>
        <w:right w:val="none" w:sz="0" w:space="0" w:color="auto"/>
      </w:divBdr>
    </w:div>
    <w:div w:id="1402369305">
      <w:bodyDiv w:val="1"/>
      <w:marLeft w:val="0"/>
      <w:marRight w:val="0"/>
      <w:marTop w:val="0"/>
      <w:marBottom w:val="0"/>
      <w:divBdr>
        <w:top w:val="none" w:sz="0" w:space="0" w:color="auto"/>
        <w:left w:val="none" w:sz="0" w:space="0" w:color="auto"/>
        <w:bottom w:val="none" w:sz="0" w:space="0" w:color="auto"/>
        <w:right w:val="none" w:sz="0" w:space="0" w:color="auto"/>
      </w:divBdr>
    </w:div>
    <w:div w:id="1404991362">
      <w:bodyDiv w:val="1"/>
      <w:marLeft w:val="0"/>
      <w:marRight w:val="0"/>
      <w:marTop w:val="0"/>
      <w:marBottom w:val="0"/>
      <w:divBdr>
        <w:top w:val="none" w:sz="0" w:space="0" w:color="auto"/>
        <w:left w:val="none" w:sz="0" w:space="0" w:color="auto"/>
        <w:bottom w:val="none" w:sz="0" w:space="0" w:color="auto"/>
        <w:right w:val="none" w:sz="0" w:space="0" w:color="auto"/>
      </w:divBdr>
    </w:div>
    <w:div w:id="1406417967">
      <w:bodyDiv w:val="1"/>
      <w:marLeft w:val="0"/>
      <w:marRight w:val="0"/>
      <w:marTop w:val="0"/>
      <w:marBottom w:val="0"/>
      <w:divBdr>
        <w:top w:val="none" w:sz="0" w:space="0" w:color="auto"/>
        <w:left w:val="none" w:sz="0" w:space="0" w:color="auto"/>
        <w:bottom w:val="none" w:sz="0" w:space="0" w:color="auto"/>
        <w:right w:val="none" w:sz="0" w:space="0" w:color="auto"/>
      </w:divBdr>
      <w:divsChild>
        <w:div w:id="502084514">
          <w:marLeft w:val="965"/>
          <w:marRight w:val="0"/>
          <w:marTop w:val="154"/>
          <w:marBottom w:val="0"/>
          <w:divBdr>
            <w:top w:val="none" w:sz="0" w:space="0" w:color="auto"/>
            <w:left w:val="none" w:sz="0" w:space="0" w:color="auto"/>
            <w:bottom w:val="none" w:sz="0" w:space="0" w:color="auto"/>
            <w:right w:val="none" w:sz="0" w:space="0" w:color="auto"/>
          </w:divBdr>
        </w:div>
      </w:divsChild>
    </w:div>
    <w:div w:id="1406874778">
      <w:bodyDiv w:val="1"/>
      <w:marLeft w:val="0"/>
      <w:marRight w:val="0"/>
      <w:marTop w:val="0"/>
      <w:marBottom w:val="0"/>
      <w:divBdr>
        <w:top w:val="none" w:sz="0" w:space="0" w:color="auto"/>
        <w:left w:val="none" w:sz="0" w:space="0" w:color="auto"/>
        <w:bottom w:val="none" w:sz="0" w:space="0" w:color="auto"/>
        <w:right w:val="none" w:sz="0" w:space="0" w:color="auto"/>
      </w:divBdr>
    </w:div>
    <w:div w:id="1414202710">
      <w:bodyDiv w:val="1"/>
      <w:marLeft w:val="0"/>
      <w:marRight w:val="0"/>
      <w:marTop w:val="0"/>
      <w:marBottom w:val="0"/>
      <w:divBdr>
        <w:top w:val="none" w:sz="0" w:space="0" w:color="auto"/>
        <w:left w:val="none" w:sz="0" w:space="0" w:color="auto"/>
        <w:bottom w:val="none" w:sz="0" w:space="0" w:color="auto"/>
        <w:right w:val="none" w:sz="0" w:space="0" w:color="auto"/>
      </w:divBdr>
    </w:div>
    <w:div w:id="1419060474">
      <w:bodyDiv w:val="1"/>
      <w:marLeft w:val="0"/>
      <w:marRight w:val="0"/>
      <w:marTop w:val="0"/>
      <w:marBottom w:val="0"/>
      <w:divBdr>
        <w:top w:val="none" w:sz="0" w:space="0" w:color="auto"/>
        <w:left w:val="none" w:sz="0" w:space="0" w:color="auto"/>
        <w:bottom w:val="none" w:sz="0" w:space="0" w:color="auto"/>
        <w:right w:val="none" w:sz="0" w:space="0" w:color="auto"/>
      </w:divBdr>
    </w:div>
    <w:div w:id="1423335246">
      <w:bodyDiv w:val="1"/>
      <w:marLeft w:val="0"/>
      <w:marRight w:val="0"/>
      <w:marTop w:val="0"/>
      <w:marBottom w:val="0"/>
      <w:divBdr>
        <w:top w:val="none" w:sz="0" w:space="0" w:color="auto"/>
        <w:left w:val="none" w:sz="0" w:space="0" w:color="auto"/>
        <w:bottom w:val="none" w:sz="0" w:space="0" w:color="auto"/>
        <w:right w:val="none" w:sz="0" w:space="0" w:color="auto"/>
      </w:divBdr>
    </w:div>
    <w:div w:id="1425110582">
      <w:bodyDiv w:val="1"/>
      <w:marLeft w:val="0"/>
      <w:marRight w:val="0"/>
      <w:marTop w:val="0"/>
      <w:marBottom w:val="0"/>
      <w:divBdr>
        <w:top w:val="none" w:sz="0" w:space="0" w:color="auto"/>
        <w:left w:val="none" w:sz="0" w:space="0" w:color="auto"/>
        <w:bottom w:val="none" w:sz="0" w:space="0" w:color="auto"/>
        <w:right w:val="none" w:sz="0" w:space="0" w:color="auto"/>
      </w:divBdr>
    </w:div>
    <w:div w:id="1428430790">
      <w:bodyDiv w:val="1"/>
      <w:marLeft w:val="0"/>
      <w:marRight w:val="0"/>
      <w:marTop w:val="0"/>
      <w:marBottom w:val="0"/>
      <w:divBdr>
        <w:top w:val="none" w:sz="0" w:space="0" w:color="auto"/>
        <w:left w:val="none" w:sz="0" w:space="0" w:color="auto"/>
        <w:bottom w:val="none" w:sz="0" w:space="0" w:color="auto"/>
        <w:right w:val="none" w:sz="0" w:space="0" w:color="auto"/>
      </w:divBdr>
    </w:div>
    <w:div w:id="1429814057">
      <w:bodyDiv w:val="1"/>
      <w:marLeft w:val="0"/>
      <w:marRight w:val="0"/>
      <w:marTop w:val="0"/>
      <w:marBottom w:val="0"/>
      <w:divBdr>
        <w:top w:val="none" w:sz="0" w:space="0" w:color="auto"/>
        <w:left w:val="none" w:sz="0" w:space="0" w:color="auto"/>
        <w:bottom w:val="none" w:sz="0" w:space="0" w:color="auto"/>
        <w:right w:val="none" w:sz="0" w:space="0" w:color="auto"/>
      </w:divBdr>
    </w:div>
    <w:div w:id="1437604604">
      <w:bodyDiv w:val="1"/>
      <w:marLeft w:val="0"/>
      <w:marRight w:val="0"/>
      <w:marTop w:val="0"/>
      <w:marBottom w:val="0"/>
      <w:divBdr>
        <w:top w:val="none" w:sz="0" w:space="0" w:color="auto"/>
        <w:left w:val="none" w:sz="0" w:space="0" w:color="auto"/>
        <w:bottom w:val="none" w:sz="0" w:space="0" w:color="auto"/>
        <w:right w:val="none" w:sz="0" w:space="0" w:color="auto"/>
      </w:divBdr>
    </w:div>
    <w:div w:id="1437868091">
      <w:bodyDiv w:val="1"/>
      <w:marLeft w:val="0"/>
      <w:marRight w:val="0"/>
      <w:marTop w:val="0"/>
      <w:marBottom w:val="0"/>
      <w:divBdr>
        <w:top w:val="none" w:sz="0" w:space="0" w:color="auto"/>
        <w:left w:val="none" w:sz="0" w:space="0" w:color="auto"/>
        <w:bottom w:val="none" w:sz="0" w:space="0" w:color="auto"/>
        <w:right w:val="none" w:sz="0" w:space="0" w:color="auto"/>
      </w:divBdr>
    </w:div>
    <w:div w:id="1441952149">
      <w:bodyDiv w:val="1"/>
      <w:marLeft w:val="0"/>
      <w:marRight w:val="0"/>
      <w:marTop w:val="0"/>
      <w:marBottom w:val="0"/>
      <w:divBdr>
        <w:top w:val="none" w:sz="0" w:space="0" w:color="auto"/>
        <w:left w:val="none" w:sz="0" w:space="0" w:color="auto"/>
        <w:bottom w:val="none" w:sz="0" w:space="0" w:color="auto"/>
        <w:right w:val="none" w:sz="0" w:space="0" w:color="auto"/>
      </w:divBdr>
    </w:div>
    <w:div w:id="1443038799">
      <w:bodyDiv w:val="1"/>
      <w:marLeft w:val="0"/>
      <w:marRight w:val="0"/>
      <w:marTop w:val="0"/>
      <w:marBottom w:val="0"/>
      <w:divBdr>
        <w:top w:val="none" w:sz="0" w:space="0" w:color="auto"/>
        <w:left w:val="none" w:sz="0" w:space="0" w:color="auto"/>
        <w:bottom w:val="none" w:sz="0" w:space="0" w:color="auto"/>
        <w:right w:val="none" w:sz="0" w:space="0" w:color="auto"/>
      </w:divBdr>
    </w:div>
    <w:div w:id="1443065609">
      <w:bodyDiv w:val="1"/>
      <w:marLeft w:val="0"/>
      <w:marRight w:val="0"/>
      <w:marTop w:val="0"/>
      <w:marBottom w:val="0"/>
      <w:divBdr>
        <w:top w:val="none" w:sz="0" w:space="0" w:color="auto"/>
        <w:left w:val="none" w:sz="0" w:space="0" w:color="auto"/>
        <w:bottom w:val="none" w:sz="0" w:space="0" w:color="auto"/>
        <w:right w:val="none" w:sz="0" w:space="0" w:color="auto"/>
      </w:divBdr>
    </w:div>
    <w:div w:id="1464810334">
      <w:bodyDiv w:val="1"/>
      <w:marLeft w:val="0"/>
      <w:marRight w:val="0"/>
      <w:marTop w:val="0"/>
      <w:marBottom w:val="0"/>
      <w:divBdr>
        <w:top w:val="none" w:sz="0" w:space="0" w:color="auto"/>
        <w:left w:val="none" w:sz="0" w:space="0" w:color="auto"/>
        <w:bottom w:val="none" w:sz="0" w:space="0" w:color="auto"/>
        <w:right w:val="none" w:sz="0" w:space="0" w:color="auto"/>
      </w:divBdr>
    </w:div>
    <w:div w:id="1465809167">
      <w:bodyDiv w:val="1"/>
      <w:marLeft w:val="0"/>
      <w:marRight w:val="0"/>
      <w:marTop w:val="0"/>
      <w:marBottom w:val="0"/>
      <w:divBdr>
        <w:top w:val="none" w:sz="0" w:space="0" w:color="auto"/>
        <w:left w:val="none" w:sz="0" w:space="0" w:color="auto"/>
        <w:bottom w:val="none" w:sz="0" w:space="0" w:color="auto"/>
        <w:right w:val="none" w:sz="0" w:space="0" w:color="auto"/>
      </w:divBdr>
    </w:div>
    <w:div w:id="1467547869">
      <w:bodyDiv w:val="1"/>
      <w:marLeft w:val="0"/>
      <w:marRight w:val="0"/>
      <w:marTop w:val="0"/>
      <w:marBottom w:val="0"/>
      <w:divBdr>
        <w:top w:val="none" w:sz="0" w:space="0" w:color="auto"/>
        <w:left w:val="none" w:sz="0" w:space="0" w:color="auto"/>
        <w:bottom w:val="none" w:sz="0" w:space="0" w:color="auto"/>
        <w:right w:val="none" w:sz="0" w:space="0" w:color="auto"/>
      </w:divBdr>
    </w:div>
    <w:div w:id="1476142204">
      <w:bodyDiv w:val="1"/>
      <w:marLeft w:val="0"/>
      <w:marRight w:val="0"/>
      <w:marTop w:val="0"/>
      <w:marBottom w:val="0"/>
      <w:divBdr>
        <w:top w:val="none" w:sz="0" w:space="0" w:color="auto"/>
        <w:left w:val="none" w:sz="0" w:space="0" w:color="auto"/>
        <w:bottom w:val="none" w:sz="0" w:space="0" w:color="auto"/>
        <w:right w:val="none" w:sz="0" w:space="0" w:color="auto"/>
      </w:divBdr>
    </w:div>
    <w:div w:id="1476530088">
      <w:bodyDiv w:val="1"/>
      <w:marLeft w:val="0"/>
      <w:marRight w:val="0"/>
      <w:marTop w:val="0"/>
      <w:marBottom w:val="0"/>
      <w:divBdr>
        <w:top w:val="none" w:sz="0" w:space="0" w:color="auto"/>
        <w:left w:val="none" w:sz="0" w:space="0" w:color="auto"/>
        <w:bottom w:val="none" w:sz="0" w:space="0" w:color="auto"/>
        <w:right w:val="none" w:sz="0" w:space="0" w:color="auto"/>
      </w:divBdr>
    </w:div>
    <w:div w:id="1479762906">
      <w:bodyDiv w:val="1"/>
      <w:marLeft w:val="0"/>
      <w:marRight w:val="0"/>
      <w:marTop w:val="0"/>
      <w:marBottom w:val="0"/>
      <w:divBdr>
        <w:top w:val="none" w:sz="0" w:space="0" w:color="auto"/>
        <w:left w:val="none" w:sz="0" w:space="0" w:color="auto"/>
        <w:bottom w:val="none" w:sz="0" w:space="0" w:color="auto"/>
        <w:right w:val="none" w:sz="0" w:space="0" w:color="auto"/>
      </w:divBdr>
    </w:div>
    <w:div w:id="1481340070">
      <w:bodyDiv w:val="1"/>
      <w:marLeft w:val="0"/>
      <w:marRight w:val="0"/>
      <w:marTop w:val="0"/>
      <w:marBottom w:val="0"/>
      <w:divBdr>
        <w:top w:val="none" w:sz="0" w:space="0" w:color="auto"/>
        <w:left w:val="none" w:sz="0" w:space="0" w:color="auto"/>
        <w:bottom w:val="none" w:sz="0" w:space="0" w:color="auto"/>
        <w:right w:val="none" w:sz="0" w:space="0" w:color="auto"/>
      </w:divBdr>
    </w:div>
    <w:div w:id="1483501462">
      <w:bodyDiv w:val="1"/>
      <w:marLeft w:val="0"/>
      <w:marRight w:val="0"/>
      <w:marTop w:val="0"/>
      <w:marBottom w:val="0"/>
      <w:divBdr>
        <w:top w:val="none" w:sz="0" w:space="0" w:color="auto"/>
        <w:left w:val="none" w:sz="0" w:space="0" w:color="auto"/>
        <w:bottom w:val="none" w:sz="0" w:space="0" w:color="auto"/>
        <w:right w:val="none" w:sz="0" w:space="0" w:color="auto"/>
      </w:divBdr>
    </w:div>
    <w:div w:id="1486438289">
      <w:bodyDiv w:val="1"/>
      <w:marLeft w:val="0"/>
      <w:marRight w:val="0"/>
      <w:marTop w:val="0"/>
      <w:marBottom w:val="0"/>
      <w:divBdr>
        <w:top w:val="none" w:sz="0" w:space="0" w:color="auto"/>
        <w:left w:val="none" w:sz="0" w:space="0" w:color="auto"/>
        <w:bottom w:val="none" w:sz="0" w:space="0" w:color="auto"/>
        <w:right w:val="none" w:sz="0" w:space="0" w:color="auto"/>
      </w:divBdr>
    </w:div>
    <w:div w:id="1489713986">
      <w:bodyDiv w:val="1"/>
      <w:marLeft w:val="0"/>
      <w:marRight w:val="0"/>
      <w:marTop w:val="0"/>
      <w:marBottom w:val="0"/>
      <w:divBdr>
        <w:top w:val="none" w:sz="0" w:space="0" w:color="auto"/>
        <w:left w:val="none" w:sz="0" w:space="0" w:color="auto"/>
        <w:bottom w:val="none" w:sz="0" w:space="0" w:color="auto"/>
        <w:right w:val="none" w:sz="0" w:space="0" w:color="auto"/>
      </w:divBdr>
    </w:div>
    <w:div w:id="1492141867">
      <w:bodyDiv w:val="1"/>
      <w:marLeft w:val="0"/>
      <w:marRight w:val="0"/>
      <w:marTop w:val="0"/>
      <w:marBottom w:val="0"/>
      <w:divBdr>
        <w:top w:val="none" w:sz="0" w:space="0" w:color="auto"/>
        <w:left w:val="none" w:sz="0" w:space="0" w:color="auto"/>
        <w:bottom w:val="none" w:sz="0" w:space="0" w:color="auto"/>
        <w:right w:val="none" w:sz="0" w:space="0" w:color="auto"/>
      </w:divBdr>
    </w:div>
    <w:div w:id="1493061984">
      <w:bodyDiv w:val="1"/>
      <w:marLeft w:val="0"/>
      <w:marRight w:val="0"/>
      <w:marTop w:val="0"/>
      <w:marBottom w:val="0"/>
      <w:divBdr>
        <w:top w:val="none" w:sz="0" w:space="0" w:color="auto"/>
        <w:left w:val="none" w:sz="0" w:space="0" w:color="auto"/>
        <w:bottom w:val="none" w:sz="0" w:space="0" w:color="auto"/>
        <w:right w:val="none" w:sz="0" w:space="0" w:color="auto"/>
      </w:divBdr>
    </w:div>
    <w:div w:id="1493909462">
      <w:bodyDiv w:val="1"/>
      <w:marLeft w:val="0"/>
      <w:marRight w:val="0"/>
      <w:marTop w:val="0"/>
      <w:marBottom w:val="0"/>
      <w:divBdr>
        <w:top w:val="none" w:sz="0" w:space="0" w:color="auto"/>
        <w:left w:val="none" w:sz="0" w:space="0" w:color="auto"/>
        <w:bottom w:val="none" w:sz="0" w:space="0" w:color="auto"/>
        <w:right w:val="none" w:sz="0" w:space="0" w:color="auto"/>
      </w:divBdr>
    </w:div>
    <w:div w:id="1493912077">
      <w:bodyDiv w:val="1"/>
      <w:marLeft w:val="0"/>
      <w:marRight w:val="0"/>
      <w:marTop w:val="0"/>
      <w:marBottom w:val="0"/>
      <w:divBdr>
        <w:top w:val="none" w:sz="0" w:space="0" w:color="auto"/>
        <w:left w:val="none" w:sz="0" w:space="0" w:color="auto"/>
        <w:bottom w:val="none" w:sz="0" w:space="0" w:color="auto"/>
        <w:right w:val="none" w:sz="0" w:space="0" w:color="auto"/>
      </w:divBdr>
    </w:div>
    <w:div w:id="1494102689">
      <w:bodyDiv w:val="1"/>
      <w:marLeft w:val="0"/>
      <w:marRight w:val="0"/>
      <w:marTop w:val="0"/>
      <w:marBottom w:val="0"/>
      <w:divBdr>
        <w:top w:val="none" w:sz="0" w:space="0" w:color="auto"/>
        <w:left w:val="none" w:sz="0" w:space="0" w:color="auto"/>
        <w:bottom w:val="none" w:sz="0" w:space="0" w:color="auto"/>
        <w:right w:val="none" w:sz="0" w:space="0" w:color="auto"/>
      </w:divBdr>
    </w:div>
    <w:div w:id="1496998437">
      <w:bodyDiv w:val="1"/>
      <w:marLeft w:val="0"/>
      <w:marRight w:val="0"/>
      <w:marTop w:val="0"/>
      <w:marBottom w:val="0"/>
      <w:divBdr>
        <w:top w:val="none" w:sz="0" w:space="0" w:color="auto"/>
        <w:left w:val="none" w:sz="0" w:space="0" w:color="auto"/>
        <w:bottom w:val="none" w:sz="0" w:space="0" w:color="auto"/>
        <w:right w:val="none" w:sz="0" w:space="0" w:color="auto"/>
      </w:divBdr>
    </w:div>
    <w:div w:id="1498837344">
      <w:bodyDiv w:val="1"/>
      <w:marLeft w:val="0"/>
      <w:marRight w:val="0"/>
      <w:marTop w:val="0"/>
      <w:marBottom w:val="0"/>
      <w:divBdr>
        <w:top w:val="none" w:sz="0" w:space="0" w:color="auto"/>
        <w:left w:val="none" w:sz="0" w:space="0" w:color="auto"/>
        <w:bottom w:val="none" w:sz="0" w:space="0" w:color="auto"/>
        <w:right w:val="none" w:sz="0" w:space="0" w:color="auto"/>
      </w:divBdr>
    </w:div>
    <w:div w:id="1505702855">
      <w:bodyDiv w:val="1"/>
      <w:marLeft w:val="0"/>
      <w:marRight w:val="0"/>
      <w:marTop w:val="0"/>
      <w:marBottom w:val="0"/>
      <w:divBdr>
        <w:top w:val="none" w:sz="0" w:space="0" w:color="auto"/>
        <w:left w:val="none" w:sz="0" w:space="0" w:color="auto"/>
        <w:bottom w:val="none" w:sz="0" w:space="0" w:color="auto"/>
        <w:right w:val="none" w:sz="0" w:space="0" w:color="auto"/>
      </w:divBdr>
    </w:div>
    <w:div w:id="1514683956">
      <w:bodyDiv w:val="1"/>
      <w:marLeft w:val="0"/>
      <w:marRight w:val="0"/>
      <w:marTop w:val="0"/>
      <w:marBottom w:val="0"/>
      <w:divBdr>
        <w:top w:val="none" w:sz="0" w:space="0" w:color="auto"/>
        <w:left w:val="none" w:sz="0" w:space="0" w:color="auto"/>
        <w:bottom w:val="none" w:sz="0" w:space="0" w:color="auto"/>
        <w:right w:val="none" w:sz="0" w:space="0" w:color="auto"/>
      </w:divBdr>
    </w:div>
    <w:div w:id="1516573162">
      <w:bodyDiv w:val="1"/>
      <w:marLeft w:val="0"/>
      <w:marRight w:val="0"/>
      <w:marTop w:val="0"/>
      <w:marBottom w:val="0"/>
      <w:divBdr>
        <w:top w:val="none" w:sz="0" w:space="0" w:color="auto"/>
        <w:left w:val="none" w:sz="0" w:space="0" w:color="auto"/>
        <w:bottom w:val="none" w:sz="0" w:space="0" w:color="auto"/>
        <w:right w:val="none" w:sz="0" w:space="0" w:color="auto"/>
      </w:divBdr>
      <w:divsChild>
        <w:div w:id="945383415">
          <w:marLeft w:val="547"/>
          <w:marRight w:val="0"/>
          <w:marTop w:val="422"/>
          <w:marBottom w:val="0"/>
          <w:divBdr>
            <w:top w:val="none" w:sz="0" w:space="0" w:color="auto"/>
            <w:left w:val="none" w:sz="0" w:space="0" w:color="auto"/>
            <w:bottom w:val="none" w:sz="0" w:space="0" w:color="auto"/>
            <w:right w:val="none" w:sz="0" w:space="0" w:color="auto"/>
          </w:divBdr>
        </w:div>
        <w:div w:id="845441537">
          <w:marLeft w:val="547"/>
          <w:marRight w:val="0"/>
          <w:marTop w:val="422"/>
          <w:marBottom w:val="0"/>
          <w:divBdr>
            <w:top w:val="none" w:sz="0" w:space="0" w:color="auto"/>
            <w:left w:val="none" w:sz="0" w:space="0" w:color="auto"/>
            <w:bottom w:val="none" w:sz="0" w:space="0" w:color="auto"/>
            <w:right w:val="none" w:sz="0" w:space="0" w:color="auto"/>
          </w:divBdr>
        </w:div>
        <w:div w:id="1659069594">
          <w:marLeft w:val="547"/>
          <w:marRight w:val="0"/>
          <w:marTop w:val="422"/>
          <w:marBottom w:val="0"/>
          <w:divBdr>
            <w:top w:val="none" w:sz="0" w:space="0" w:color="auto"/>
            <w:left w:val="none" w:sz="0" w:space="0" w:color="auto"/>
            <w:bottom w:val="none" w:sz="0" w:space="0" w:color="auto"/>
            <w:right w:val="none" w:sz="0" w:space="0" w:color="auto"/>
          </w:divBdr>
        </w:div>
        <w:div w:id="1691222398">
          <w:marLeft w:val="547"/>
          <w:marRight w:val="0"/>
          <w:marTop w:val="422"/>
          <w:marBottom w:val="0"/>
          <w:divBdr>
            <w:top w:val="none" w:sz="0" w:space="0" w:color="auto"/>
            <w:left w:val="none" w:sz="0" w:space="0" w:color="auto"/>
            <w:bottom w:val="none" w:sz="0" w:space="0" w:color="auto"/>
            <w:right w:val="none" w:sz="0" w:space="0" w:color="auto"/>
          </w:divBdr>
        </w:div>
        <w:div w:id="63333098">
          <w:marLeft w:val="547"/>
          <w:marRight w:val="0"/>
          <w:marTop w:val="422"/>
          <w:marBottom w:val="0"/>
          <w:divBdr>
            <w:top w:val="none" w:sz="0" w:space="0" w:color="auto"/>
            <w:left w:val="none" w:sz="0" w:space="0" w:color="auto"/>
            <w:bottom w:val="none" w:sz="0" w:space="0" w:color="auto"/>
            <w:right w:val="none" w:sz="0" w:space="0" w:color="auto"/>
          </w:divBdr>
        </w:div>
      </w:divsChild>
    </w:div>
    <w:div w:id="1520506520">
      <w:bodyDiv w:val="1"/>
      <w:marLeft w:val="0"/>
      <w:marRight w:val="0"/>
      <w:marTop w:val="0"/>
      <w:marBottom w:val="0"/>
      <w:divBdr>
        <w:top w:val="none" w:sz="0" w:space="0" w:color="auto"/>
        <w:left w:val="none" w:sz="0" w:space="0" w:color="auto"/>
        <w:bottom w:val="none" w:sz="0" w:space="0" w:color="auto"/>
        <w:right w:val="none" w:sz="0" w:space="0" w:color="auto"/>
      </w:divBdr>
    </w:div>
    <w:div w:id="1521698596">
      <w:bodyDiv w:val="1"/>
      <w:marLeft w:val="0"/>
      <w:marRight w:val="0"/>
      <w:marTop w:val="0"/>
      <w:marBottom w:val="0"/>
      <w:divBdr>
        <w:top w:val="none" w:sz="0" w:space="0" w:color="auto"/>
        <w:left w:val="none" w:sz="0" w:space="0" w:color="auto"/>
        <w:bottom w:val="none" w:sz="0" w:space="0" w:color="auto"/>
        <w:right w:val="none" w:sz="0" w:space="0" w:color="auto"/>
      </w:divBdr>
    </w:div>
    <w:div w:id="1526014190">
      <w:bodyDiv w:val="1"/>
      <w:marLeft w:val="0"/>
      <w:marRight w:val="0"/>
      <w:marTop w:val="0"/>
      <w:marBottom w:val="0"/>
      <w:divBdr>
        <w:top w:val="none" w:sz="0" w:space="0" w:color="auto"/>
        <w:left w:val="none" w:sz="0" w:space="0" w:color="auto"/>
        <w:bottom w:val="none" w:sz="0" w:space="0" w:color="auto"/>
        <w:right w:val="none" w:sz="0" w:space="0" w:color="auto"/>
      </w:divBdr>
    </w:div>
    <w:div w:id="1527059408">
      <w:bodyDiv w:val="1"/>
      <w:marLeft w:val="0"/>
      <w:marRight w:val="0"/>
      <w:marTop w:val="0"/>
      <w:marBottom w:val="0"/>
      <w:divBdr>
        <w:top w:val="none" w:sz="0" w:space="0" w:color="auto"/>
        <w:left w:val="none" w:sz="0" w:space="0" w:color="auto"/>
        <w:bottom w:val="none" w:sz="0" w:space="0" w:color="auto"/>
        <w:right w:val="none" w:sz="0" w:space="0" w:color="auto"/>
      </w:divBdr>
      <w:divsChild>
        <w:div w:id="652758437">
          <w:marLeft w:val="965"/>
          <w:marRight w:val="0"/>
          <w:marTop w:val="154"/>
          <w:marBottom w:val="0"/>
          <w:divBdr>
            <w:top w:val="none" w:sz="0" w:space="0" w:color="auto"/>
            <w:left w:val="none" w:sz="0" w:space="0" w:color="auto"/>
            <w:bottom w:val="none" w:sz="0" w:space="0" w:color="auto"/>
            <w:right w:val="none" w:sz="0" w:space="0" w:color="auto"/>
          </w:divBdr>
        </w:div>
      </w:divsChild>
    </w:div>
    <w:div w:id="1530333335">
      <w:bodyDiv w:val="1"/>
      <w:marLeft w:val="0"/>
      <w:marRight w:val="0"/>
      <w:marTop w:val="0"/>
      <w:marBottom w:val="0"/>
      <w:divBdr>
        <w:top w:val="none" w:sz="0" w:space="0" w:color="auto"/>
        <w:left w:val="none" w:sz="0" w:space="0" w:color="auto"/>
        <w:bottom w:val="none" w:sz="0" w:space="0" w:color="auto"/>
        <w:right w:val="none" w:sz="0" w:space="0" w:color="auto"/>
      </w:divBdr>
    </w:div>
    <w:div w:id="1540119247">
      <w:bodyDiv w:val="1"/>
      <w:marLeft w:val="0"/>
      <w:marRight w:val="0"/>
      <w:marTop w:val="0"/>
      <w:marBottom w:val="0"/>
      <w:divBdr>
        <w:top w:val="none" w:sz="0" w:space="0" w:color="auto"/>
        <w:left w:val="none" w:sz="0" w:space="0" w:color="auto"/>
        <w:bottom w:val="none" w:sz="0" w:space="0" w:color="auto"/>
        <w:right w:val="none" w:sz="0" w:space="0" w:color="auto"/>
      </w:divBdr>
    </w:div>
    <w:div w:id="1542747617">
      <w:bodyDiv w:val="1"/>
      <w:marLeft w:val="0"/>
      <w:marRight w:val="0"/>
      <w:marTop w:val="0"/>
      <w:marBottom w:val="0"/>
      <w:divBdr>
        <w:top w:val="none" w:sz="0" w:space="0" w:color="auto"/>
        <w:left w:val="none" w:sz="0" w:space="0" w:color="auto"/>
        <w:bottom w:val="none" w:sz="0" w:space="0" w:color="auto"/>
        <w:right w:val="none" w:sz="0" w:space="0" w:color="auto"/>
      </w:divBdr>
    </w:div>
    <w:div w:id="1542860995">
      <w:bodyDiv w:val="1"/>
      <w:marLeft w:val="0"/>
      <w:marRight w:val="0"/>
      <w:marTop w:val="0"/>
      <w:marBottom w:val="0"/>
      <w:divBdr>
        <w:top w:val="none" w:sz="0" w:space="0" w:color="auto"/>
        <w:left w:val="none" w:sz="0" w:space="0" w:color="auto"/>
        <w:bottom w:val="none" w:sz="0" w:space="0" w:color="auto"/>
        <w:right w:val="none" w:sz="0" w:space="0" w:color="auto"/>
      </w:divBdr>
    </w:div>
    <w:div w:id="1543320216">
      <w:bodyDiv w:val="1"/>
      <w:marLeft w:val="0"/>
      <w:marRight w:val="0"/>
      <w:marTop w:val="0"/>
      <w:marBottom w:val="0"/>
      <w:divBdr>
        <w:top w:val="none" w:sz="0" w:space="0" w:color="auto"/>
        <w:left w:val="none" w:sz="0" w:space="0" w:color="auto"/>
        <w:bottom w:val="none" w:sz="0" w:space="0" w:color="auto"/>
        <w:right w:val="none" w:sz="0" w:space="0" w:color="auto"/>
      </w:divBdr>
    </w:div>
    <w:div w:id="1550798957">
      <w:bodyDiv w:val="1"/>
      <w:marLeft w:val="0"/>
      <w:marRight w:val="0"/>
      <w:marTop w:val="0"/>
      <w:marBottom w:val="0"/>
      <w:divBdr>
        <w:top w:val="none" w:sz="0" w:space="0" w:color="auto"/>
        <w:left w:val="none" w:sz="0" w:space="0" w:color="auto"/>
        <w:bottom w:val="none" w:sz="0" w:space="0" w:color="auto"/>
        <w:right w:val="none" w:sz="0" w:space="0" w:color="auto"/>
      </w:divBdr>
    </w:div>
    <w:div w:id="1550805628">
      <w:bodyDiv w:val="1"/>
      <w:marLeft w:val="0"/>
      <w:marRight w:val="0"/>
      <w:marTop w:val="0"/>
      <w:marBottom w:val="0"/>
      <w:divBdr>
        <w:top w:val="none" w:sz="0" w:space="0" w:color="auto"/>
        <w:left w:val="none" w:sz="0" w:space="0" w:color="auto"/>
        <w:bottom w:val="none" w:sz="0" w:space="0" w:color="auto"/>
        <w:right w:val="none" w:sz="0" w:space="0" w:color="auto"/>
      </w:divBdr>
    </w:div>
    <w:div w:id="1555116443">
      <w:bodyDiv w:val="1"/>
      <w:marLeft w:val="0"/>
      <w:marRight w:val="0"/>
      <w:marTop w:val="0"/>
      <w:marBottom w:val="0"/>
      <w:divBdr>
        <w:top w:val="none" w:sz="0" w:space="0" w:color="auto"/>
        <w:left w:val="none" w:sz="0" w:space="0" w:color="auto"/>
        <w:bottom w:val="none" w:sz="0" w:space="0" w:color="auto"/>
        <w:right w:val="none" w:sz="0" w:space="0" w:color="auto"/>
      </w:divBdr>
    </w:div>
    <w:div w:id="1557929771">
      <w:bodyDiv w:val="1"/>
      <w:marLeft w:val="0"/>
      <w:marRight w:val="0"/>
      <w:marTop w:val="0"/>
      <w:marBottom w:val="0"/>
      <w:divBdr>
        <w:top w:val="none" w:sz="0" w:space="0" w:color="auto"/>
        <w:left w:val="none" w:sz="0" w:space="0" w:color="auto"/>
        <w:bottom w:val="none" w:sz="0" w:space="0" w:color="auto"/>
        <w:right w:val="none" w:sz="0" w:space="0" w:color="auto"/>
      </w:divBdr>
    </w:div>
    <w:div w:id="1560749986">
      <w:bodyDiv w:val="1"/>
      <w:marLeft w:val="0"/>
      <w:marRight w:val="0"/>
      <w:marTop w:val="0"/>
      <w:marBottom w:val="0"/>
      <w:divBdr>
        <w:top w:val="none" w:sz="0" w:space="0" w:color="auto"/>
        <w:left w:val="none" w:sz="0" w:space="0" w:color="auto"/>
        <w:bottom w:val="none" w:sz="0" w:space="0" w:color="auto"/>
        <w:right w:val="none" w:sz="0" w:space="0" w:color="auto"/>
      </w:divBdr>
    </w:div>
    <w:div w:id="1562134556">
      <w:bodyDiv w:val="1"/>
      <w:marLeft w:val="0"/>
      <w:marRight w:val="0"/>
      <w:marTop w:val="0"/>
      <w:marBottom w:val="0"/>
      <w:divBdr>
        <w:top w:val="none" w:sz="0" w:space="0" w:color="auto"/>
        <w:left w:val="none" w:sz="0" w:space="0" w:color="auto"/>
        <w:bottom w:val="none" w:sz="0" w:space="0" w:color="auto"/>
        <w:right w:val="none" w:sz="0" w:space="0" w:color="auto"/>
      </w:divBdr>
    </w:div>
    <w:div w:id="1567178072">
      <w:bodyDiv w:val="1"/>
      <w:marLeft w:val="0"/>
      <w:marRight w:val="0"/>
      <w:marTop w:val="0"/>
      <w:marBottom w:val="0"/>
      <w:divBdr>
        <w:top w:val="none" w:sz="0" w:space="0" w:color="auto"/>
        <w:left w:val="none" w:sz="0" w:space="0" w:color="auto"/>
        <w:bottom w:val="none" w:sz="0" w:space="0" w:color="auto"/>
        <w:right w:val="none" w:sz="0" w:space="0" w:color="auto"/>
      </w:divBdr>
    </w:div>
    <w:div w:id="1567300061">
      <w:bodyDiv w:val="1"/>
      <w:marLeft w:val="0"/>
      <w:marRight w:val="0"/>
      <w:marTop w:val="0"/>
      <w:marBottom w:val="0"/>
      <w:divBdr>
        <w:top w:val="none" w:sz="0" w:space="0" w:color="auto"/>
        <w:left w:val="none" w:sz="0" w:space="0" w:color="auto"/>
        <w:bottom w:val="none" w:sz="0" w:space="0" w:color="auto"/>
        <w:right w:val="none" w:sz="0" w:space="0" w:color="auto"/>
      </w:divBdr>
    </w:div>
    <w:div w:id="1570191195">
      <w:bodyDiv w:val="1"/>
      <w:marLeft w:val="0"/>
      <w:marRight w:val="0"/>
      <w:marTop w:val="0"/>
      <w:marBottom w:val="0"/>
      <w:divBdr>
        <w:top w:val="none" w:sz="0" w:space="0" w:color="auto"/>
        <w:left w:val="none" w:sz="0" w:space="0" w:color="auto"/>
        <w:bottom w:val="none" w:sz="0" w:space="0" w:color="auto"/>
        <w:right w:val="none" w:sz="0" w:space="0" w:color="auto"/>
      </w:divBdr>
    </w:div>
    <w:div w:id="1581402829">
      <w:bodyDiv w:val="1"/>
      <w:marLeft w:val="0"/>
      <w:marRight w:val="0"/>
      <w:marTop w:val="0"/>
      <w:marBottom w:val="0"/>
      <w:divBdr>
        <w:top w:val="none" w:sz="0" w:space="0" w:color="auto"/>
        <w:left w:val="none" w:sz="0" w:space="0" w:color="auto"/>
        <w:bottom w:val="none" w:sz="0" w:space="0" w:color="auto"/>
        <w:right w:val="none" w:sz="0" w:space="0" w:color="auto"/>
      </w:divBdr>
    </w:div>
    <w:div w:id="1583952339">
      <w:bodyDiv w:val="1"/>
      <w:marLeft w:val="0"/>
      <w:marRight w:val="0"/>
      <w:marTop w:val="0"/>
      <w:marBottom w:val="0"/>
      <w:divBdr>
        <w:top w:val="none" w:sz="0" w:space="0" w:color="auto"/>
        <w:left w:val="none" w:sz="0" w:space="0" w:color="auto"/>
        <w:bottom w:val="none" w:sz="0" w:space="0" w:color="auto"/>
        <w:right w:val="none" w:sz="0" w:space="0" w:color="auto"/>
      </w:divBdr>
    </w:div>
    <w:div w:id="1584098291">
      <w:bodyDiv w:val="1"/>
      <w:marLeft w:val="0"/>
      <w:marRight w:val="0"/>
      <w:marTop w:val="0"/>
      <w:marBottom w:val="0"/>
      <w:divBdr>
        <w:top w:val="none" w:sz="0" w:space="0" w:color="auto"/>
        <w:left w:val="none" w:sz="0" w:space="0" w:color="auto"/>
        <w:bottom w:val="none" w:sz="0" w:space="0" w:color="auto"/>
        <w:right w:val="none" w:sz="0" w:space="0" w:color="auto"/>
      </w:divBdr>
    </w:div>
    <w:div w:id="1586301159">
      <w:bodyDiv w:val="1"/>
      <w:marLeft w:val="0"/>
      <w:marRight w:val="0"/>
      <w:marTop w:val="0"/>
      <w:marBottom w:val="0"/>
      <w:divBdr>
        <w:top w:val="none" w:sz="0" w:space="0" w:color="auto"/>
        <w:left w:val="none" w:sz="0" w:space="0" w:color="auto"/>
        <w:bottom w:val="none" w:sz="0" w:space="0" w:color="auto"/>
        <w:right w:val="none" w:sz="0" w:space="0" w:color="auto"/>
      </w:divBdr>
    </w:div>
    <w:div w:id="1590239545">
      <w:bodyDiv w:val="1"/>
      <w:marLeft w:val="0"/>
      <w:marRight w:val="0"/>
      <w:marTop w:val="0"/>
      <w:marBottom w:val="0"/>
      <w:divBdr>
        <w:top w:val="none" w:sz="0" w:space="0" w:color="auto"/>
        <w:left w:val="none" w:sz="0" w:space="0" w:color="auto"/>
        <w:bottom w:val="none" w:sz="0" w:space="0" w:color="auto"/>
        <w:right w:val="none" w:sz="0" w:space="0" w:color="auto"/>
      </w:divBdr>
    </w:div>
    <w:div w:id="1598899692">
      <w:bodyDiv w:val="1"/>
      <w:marLeft w:val="0"/>
      <w:marRight w:val="0"/>
      <w:marTop w:val="0"/>
      <w:marBottom w:val="0"/>
      <w:divBdr>
        <w:top w:val="none" w:sz="0" w:space="0" w:color="auto"/>
        <w:left w:val="none" w:sz="0" w:space="0" w:color="auto"/>
        <w:bottom w:val="none" w:sz="0" w:space="0" w:color="auto"/>
        <w:right w:val="none" w:sz="0" w:space="0" w:color="auto"/>
      </w:divBdr>
    </w:div>
    <w:div w:id="1599101647">
      <w:bodyDiv w:val="1"/>
      <w:marLeft w:val="0"/>
      <w:marRight w:val="0"/>
      <w:marTop w:val="0"/>
      <w:marBottom w:val="0"/>
      <w:divBdr>
        <w:top w:val="none" w:sz="0" w:space="0" w:color="auto"/>
        <w:left w:val="none" w:sz="0" w:space="0" w:color="auto"/>
        <w:bottom w:val="none" w:sz="0" w:space="0" w:color="auto"/>
        <w:right w:val="none" w:sz="0" w:space="0" w:color="auto"/>
      </w:divBdr>
    </w:div>
    <w:div w:id="1606109495">
      <w:bodyDiv w:val="1"/>
      <w:marLeft w:val="0"/>
      <w:marRight w:val="0"/>
      <w:marTop w:val="0"/>
      <w:marBottom w:val="0"/>
      <w:divBdr>
        <w:top w:val="none" w:sz="0" w:space="0" w:color="auto"/>
        <w:left w:val="none" w:sz="0" w:space="0" w:color="auto"/>
        <w:bottom w:val="none" w:sz="0" w:space="0" w:color="auto"/>
        <w:right w:val="none" w:sz="0" w:space="0" w:color="auto"/>
      </w:divBdr>
    </w:div>
    <w:div w:id="1610350803">
      <w:bodyDiv w:val="1"/>
      <w:marLeft w:val="0"/>
      <w:marRight w:val="0"/>
      <w:marTop w:val="0"/>
      <w:marBottom w:val="0"/>
      <w:divBdr>
        <w:top w:val="none" w:sz="0" w:space="0" w:color="auto"/>
        <w:left w:val="none" w:sz="0" w:space="0" w:color="auto"/>
        <w:bottom w:val="none" w:sz="0" w:space="0" w:color="auto"/>
        <w:right w:val="none" w:sz="0" w:space="0" w:color="auto"/>
      </w:divBdr>
    </w:div>
    <w:div w:id="1612399750">
      <w:bodyDiv w:val="1"/>
      <w:marLeft w:val="0"/>
      <w:marRight w:val="0"/>
      <w:marTop w:val="0"/>
      <w:marBottom w:val="0"/>
      <w:divBdr>
        <w:top w:val="none" w:sz="0" w:space="0" w:color="auto"/>
        <w:left w:val="none" w:sz="0" w:space="0" w:color="auto"/>
        <w:bottom w:val="none" w:sz="0" w:space="0" w:color="auto"/>
        <w:right w:val="none" w:sz="0" w:space="0" w:color="auto"/>
      </w:divBdr>
    </w:div>
    <w:div w:id="1612741553">
      <w:bodyDiv w:val="1"/>
      <w:marLeft w:val="0"/>
      <w:marRight w:val="0"/>
      <w:marTop w:val="0"/>
      <w:marBottom w:val="0"/>
      <w:divBdr>
        <w:top w:val="none" w:sz="0" w:space="0" w:color="auto"/>
        <w:left w:val="none" w:sz="0" w:space="0" w:color="auto"/>
        <w:bottom w:val="none" w:sz="0" w:space="0" w:color="auto"/>
        <w:right w:val="none" w:sz="0" w:space="0" w:color="auto"/>
      </w:divBdr>
    </w:div>
    <w:div w:id="1613130244">
      <w:bodyDiv w:val="1"/>
      <w:marLeft w:val="0"/>
      <w:marRight w:val="0"/>
      <w:marTop w:val="0"/>
      <w:marBottom w:val="0"/>
      <w:divBdr>
        <w:top w:val="none" w:sz="0" w:space="0" w:color="auto"/>
        <w:left w:val="none" w:sz="0" w:space="0" w:color="auto"/>
        <w:bottom w:val="none" w:sz="0" w:space="0" w:color="auto"/>
        <w:right w:val="none" w:sz="0" w:space="0" w:color="auto"/>
      </w:divBdr>
    </w:div>
    <w:div w:id="1619334865">
      <w:bodyDiv w:val="1"/>
      <w:marLeft w:val="0"/>
      <w:marRight w:val="0"/>
      <w:marTop w:val="0"/>
      <w:marBottom w:val="0"/>
      <w:divBdr>
        <w:top w:val="none" w:sz="0" w:space="0" w:color="auto"/>
        <w:left w:val="none" w:sz="0" w:space="0" w:color="auto"/>
        <w:bottom w:val="none" w:sz="0" w:space="0" w:color="auto"/>
        <w:right w:val="none" w:sz="0" w:space="0" w:color="auto"/>
      </w:divBdr>
    </w:div>
    <w:div w:id="1620918894">
      <w:bodyDiv w:val="1"/>
      <w:marLeft w:val="0"/>
      <w:marRight w:val="0"/>
      <w:marTop w:val="0"/>
      <w:marBottom w:val="0"/>
      <w:divBdr>
        <w:top w:val="none" w:sz="0" w:space="0" w:color="auto"/>
        <w:left w:val="none" w:sz="0" w:space="0" w:color="auto"/>
        <w:bottom w:val="none" w:sz="0" w:space="0" w:color="auto"/>
        <w:right w:val="none" w:sz="0" w:space="0" w:color="auto"/>
      </w:divBdr>
    </w:div>
    <w:div w:id="1623459704">
      <w:bodyDiv w:val="1"/>
      <w:marLeft w:val="0"/>
      <w:marRight w:val="0"/>
      <w:marTop w:val="0"/>
      <w:marBottom w:val="0"/>
      <w:divBdr>
        <w:top w:val="none" w:sz="0" w:space="0" w:color="auto"/>
        <w:left w:val="none" w:sz="0" w:space="0" w:color="auto"/>
        <w:bottom w:val="none" w:sz="0" w:space="0" w:color="auto"/>
        <w:right w:val="none" w:sz="0" w:space="0" w:color="auto"/>
      </w:divBdr>
    </w:div>
    <w:div w:id="1623658323">
      <w:bodyDiv w:val="1"/>
      <w:marLeft w:val="0"/>
      <w:marRight w:val="0"/>
      <w:marTop w:val="0"/>
      <w:marBottom w:val="0"/>
      <w:divBdr>
        <w:top w:val="none" w:sz="0" w:space="0" w:color="auto"/>
        <w:left w:val="none" w:sz="0" w:space="0" w:color="auto"/>
        <w:bottom w:val="none" w:sz="0" w:space="0" w:color="auto"/>
        <w:right w:val="none" w:sz="0" w:space="0" w:color="auto"/>
      </w:divBdr>
    </w:div>
    <w:div w:id="1628078034">
      <w:bodyDiv w:val="1"/>
      <w:marLeft w:val="0"/>
      <w:marRight w:val="0"/>
      <w:marTop w:val="0"/>
      <w:marBottom w:val="0"/>
      <w:divBdr>
        <w:top w:val="none" w:sz="0" w:space="0" w:color="auto"/>
        <w:left w:val="none" w:sz="0" w:space="0" w:color="auto"/>
        <w:bottom w:val="none" w:sz="0" w:space="0" w:color="auto"/>
        <w:right w:val="none" w:sz="0" w:space="0" w:color="auto"/>
      </w:divBdr>
    </w:div>
    <w:div w:id="1635520869">
      <w:bodyDiv w:val="1"/>
      <w:marLeft w:val="0"/>
      <w:marRight w:val="0"/>
      <w:marTop w:val="0"/>
      <w:marBottom w:val="0"/>
      <w:divBdr>
        <w:top w:val="none" w:sz="0" w:space="0" w:color="auto"/>
        <w:left w:val="none" w:sz="0" w:space="0" w:color="auto"/>
        <w:bottom w:val="none" w:sz="0" w:space="0" w:color="auto"/>
        <w:right w:val="none" w:sz="0" w:space="0" w:color="auto"/>
      </w:divBdr>
    </w:div>
    <w:div w:id="1635910150">
      <w:bodyDiv w:val="1"/>
      <w:marLeft w:val="0"/>
      <w:marRight w:val="0"/>
      <w:marTop w:val="0"/>
      <w:marBottom w:val="0"/>
      <w:divBdr>
        <w:top w:val="none" w:sz="0" w:space="0" w:color="auto"/>
        <w:left w:val="none" w:sz="0" w:space="0" w:color="auto"/>
        <w:bottom w:val="none" w:sz="0" w:space="0" w:color="auto"/>
        <w:right w:val="none" w:sz="0" w:space="0" w:color="auto"/>
      </w:divBdr>
    </w:div>
    <w:div w:id="1638140380">
      <w:bodyDiv w:val="1"/>
      <w:marLeft w:val="0"/>
      <w:marRight w:val="0"/>
      <w:marTop w:val="0"/>
      <w:marBottom w:val="0"/>
      <w:divBdr>
        <w:top w:val="none" w:sz="0" w:space="0" w:color="auto"/>
        <w:left w:val="none" w:sz="0" w:space="0" w:color="auto"/>
        <w:bottom w:val="none" w:sz="0" w:space="0" w:color="auto"/>
        <w:right w:val="none" w:sz="0" w:space="0" w:color="auto"/>
      </w:divBdr>
    </w:div>
    <w:div w:id="1639067116">
      <w:bodyDiv w:val="1"/>
      <w:marLeft w:val="0"/>
      <w:marRight w:val="0"/>
      <w:marTop w:val="0"/>
      <w:marBottom w:val="0"/>
      <w:divBdr>
        <w:top w:val="none" w:sz="0" w:space="0" w:color="auto"/>
        <w:left w:val="none" w:sz="0" w:space="0" w:color="auto"/>
        <w:bottom w:val="none" w:sz="0" w:space="0" w:color="auto"/>
        <w:right w:val="none" w:sz="0" w:space="0" w:color="auto"/>
      </w:divBdr>
    </w:div>
    <w:div w:id="1639412660">
      <w:bodyDiv w:val="1"/>
      <w:marLeft w:val="0"/>
      <w:marRight w:val="0"/>
      <w:marTop w:val="0"/>
      <w:marBottom w:val="0"/>
      <w:divBdr>
        <w:top w:val="none" w:sz="0" w:space="0" w:color="auto"/>
        <w:left w:val="none" w:sz="0" w:space="0" w:color="auto"/>
        <w:bottom w:val="none" w:sz="0" w:space="0" w:color="auto"/>
        <w:right w:val="none" w:sz="0" w:space="0" w:color="auto"/>
      </w:divBdr>
    </w:div>
    <w:div w:id="1647784909">
      <w:bodyDiv w:val="1"/>
      <w:marLeft w:val="0"/>
      <w:marRight w:val="0"/>
      <w:marTop w:val="0"/>
      <w:marBottom w:val="0"/>
      <w:divBdr>
        <w:top w:val="none" w:sz="0" w:space="0" w:color="auto"/>
        <w:left w:val="none" w:sz="0" w:space="0" w:color="auto"/>
        <w:bottom w:val="none" w:sz="0" w:space="0" w:color="auto"/>
        <w:right w:val="none" w:sz="0" w:space="0" w:color="auto"/>
      </w:divBdr>
    </w:div>
    <w:div w:id="1652370526">
      <w:bodyDiv w:val="1"/>
      <w:marLeft w:val="0"/>
      <w:marRight w:val="0"/>
      <w:marTop w:val="0"/>
      <w:marBottom w:val="0"/>
      <w:divBdr>
        <w:top w:val="none" w:sz="0" w:space="0" w:color="auto"/>
        <w:left w:val="none" w:sz="0" w:space="0" w:color="auto"/>
        <w:bottom w:val="none" w:sz="0" w:space="0" w:color="auto"/>
        <w:right w:val="none" w:sz="0" w:space="0" w:color="auto"/>
      </w:divBdr>
    </w:div>
    <w:div w:id="1653484439">
      <w:bodyDiv w:val="1"/>
      <w:marLeft w:val="0"/>
      <w:marRight w:val="0"/>
      <w:marTop w:val="0"/>
      <w:marBottom w:val="0"/>
      <w:divBdr>
        <w:top w:val="none" w:sz="0" w:space="0" w:color="auto"/>
        <w:left w:val="none" w:sz="0" w:space="0" w:color="auto"/>
        <w:bottom w:val="none" w:sz="0" w:space="0" w:color="auto"/>
        <w:right w:val="none" w:sz="0" w:space="0" w:color="auto"/>
      </w:divBdr>
    </w:div>
    <w:div w:id="1654025861">
      <w:bodyDiv w:val="1"/>
      <w:marLeft w:val="0"/>
      <w:marRight w:val="0"/>
      <w:marTop w:val="0"/>
      <w:marBottom w:val="0"/>
      <w:divBdr>
        <w:top w:val="none" w:sz="0" w:space="0" w:color="auto"/>
        <w:left w:val="none" w:sz="0" w:space="0" w:color="auto"/>
        <w:bottom w:val="none" w:sz="0" w:space="0" w:color="auto"/>
        <w:right w:val="none" w:sz="0" w:space="0" w:color="auto"/>
      </w:divBdr>
    </w:div>
    <w:div w:id="1657763410">
      <w:bodyDiv w:val="1"/>
      <w:marLeft w:val="0"/>
      <w:marRight w:val="0"/>
      <w:marTop w:val="0"/>
      <w:marBottom w:val="0"/>
      <w:divBdr>
        <w:top w:val="none" w:sz="0" w:space="0" w:color="auto"/>
        <w:left w:val="none" w:sz="0" w:space="0" w:color="auto"/>
        <w:bottom w:val="none" w:sz="0" w:space="0" w:color="auto"/>
        <w:right w:val="none" w:sz="0" w:space="0" w:color="auto"/>
      </w:divBdr>
    </w:div>
    <w:div w:id="1659576629">
      <w:bodyDiv w:val="1"/>
      <w:marLeft w:val="0"/>
      <w:marRight w:val="0"/>
      <w:marTop w:val="0"/>
      <w:marBottom w:val="0"/>
      <w:divBdr>
        <w:top w:val="none" w:sz="0" w:space="0" w:color="auto"/>
        <w:left w:val="none" w:sz="0" w:space="0" w:color="auto"/>
        <w:bottom w:val="none" w:sz="0" w:space="0" w:color="auto"/>
        <w:right w:val="none" w:sz="0" w:space="0" w:color="auto"/>
      </w:divBdr>
    </w:div>
    <w:div w:id="1662848444">
      <w:bodyDiv w:val="1"/>
      <w:marLeft w:val="0"/>
      <w:marRight w:val="0"/>
      <w:marTop w:val="0"/>
      <w:marBottom w:val="0"/>
      <w:divBdr>
        <w:top w:val="none" w:sz="0" w:space="0" w:color="auto"/>
        <w:left w:val="none" w:sz="0" w:space="0" w:color="auto"/>
        <w:bottom w:val="none" w:sz="0" w:space="0" w:color="auto"/>
        <w:right w:val="none" w:sz="0" w:space="0" w:color="auto"/>
      </w:divBdr>
      <w:divsChild>
        <w:div w:id="1454052625">
          <w:marLeft w:val="547"/>
          <w:marRight w:val="0"/>
          <w:marTop w:val="154"/>
          <w:marBottom w:val="0"/>
          <w:divBdr>
            <w:top w:val="none" w:sz="0" w:space="0" w:color="auto"/>
            <w:left w:val="none" w:sz="0" w:space="0" w:color="auto"/>
            <w:bottom w:val="none" w:sz="0" w:space="0" w:color="auto"/>
            <w:right w:val="none" w:sz="0" w:space="0" w:color="auto"/>
          </w:divBdr>
        </w:div>
        <w:div w:id="2012173018">
          <w:marLeft w:val="547"/>
          <w:marRight w:val="0"/>
          <w:marTop w:val="154"/>
          <w:marBottom w:val="0"/>
          <w:divBdr>
            <w:top w:val="none" w:sz="0" w:space="0" w:color="auto"/>
            <w:left w:val="none" w:sz="0" w:space="0" w:color="auto"/>
            <w:bottom w:val="none" w:sz="0" w:space="0" w:color="auto"/>
            <w:right w:val="none" w:sz="0" w:space="0" w:color="auto"/>
          </w:divBdr>
        </w:div>
        <w:div w:id="558590993">
          <w:marLeft w:val="547"/>
          <w:marRight w:val="0"/>
          <w:marTop w:val="154"/>
          <w:marBottom w:val="0"/>
          <w:divBdr>
            <w:top w:val="none" w:sz="0" w:space="0" w:color="auto"/>
            <w:left w:val="none" w:sz="0" w:space="0" w:color="auto"/>
            <w:bottom w:val="none" w:sz="0" w:space="0" w:color="auto"/>
            <w:right w:val="none" w:sz="0" w:space="0" w:color="auto"/>
          </w:divBdr>
        </w:div>
      </w:divsChild>
    </w:div>
    <w:div w:id="1664427016">
      <w:bodyDiv w:val="1"/>
      <w:marLeft w:val="0"/>
      <w:marRight w:val="0"/>
      <w:marTop w:val="0"/>
      <w:marBottom w:val="0"/>
      <w:divBdr>
        <w:top w:val="none" w:sz="0" w:space="0" w:color="auto"/>
        <w:left w:val="none" w:sz="0" w:space="0" w:color="auto"/>
        <w:bottom w:val="none" w:sz="0" w:space="0" w:color="auto"/>
        <w:right w:val="none" w:sz="0" w:space="0" w:color="auto"/>
      </w:divBdr>
    </w:div>
    <w:div w:id="1665664099">
      <w:bodyDiv w:val="1"/>
      <w:marLeft w:val="0"/>
      <w:marRight w:val="0"/>
      <w:marTop w:val="0"/>
      <w:marBottom w:val="0"/>
      <w:divBdr>
        <w:top w:val="none" w:sz="0" w:space="0" w:color="auto"/>
        <w:left w:val="none" w:sz="0" w:space="0" w:color="auto"/>
        <w:bottom w:val="none" w:sz="0" w:space="0" w:color="auto"/>
        <w:right w:val="none" w:sz="0" w:space="0" w:color="auto"/>
      </w:divBdr>
    </w:div>
    <w:div w:id="1670476068">
      <w:bodyDiv w:val="1"/>
      <w:marLeft w:val="0"/>
      <w:marRight w:val="0"/>
      <w:marTop w:val="0"/>
      <w:marBottom w:val="0"/>
      <w:divBdr>
        <w:top w:val="none" w:sz="0" w:space="0" w:color="auto"/>
        <w:left w:val="none" w:sz="0" w:space="0" w:color="auto"/>
        <w:bottom w:val="none" w:sz="0" w:space="0" w:color="auto"/>
        <w:right w:val="none" w:sz="0" w:space="0" w:color="auto"/>
      </w:divBdr>
    </w:div>
    <w:div w:id="1684209836">
      <w:bodyDiv w:val="1"/>
      <w:marLeft w:val="0"/>
      <w:marRight w:val="0"/>
      <w:marTop w:val="0"/>
      <w:marBottom w:val="0"/>
      <w:divBdr>
        <w:top w:val="none" w:sz="0" w:space="0" w:color="auto"/>
        <w:left w:val="none" w:sz="0" w:space="0" w:color="auto"/>
        <w:bottom w:val="none" w:sz="0" w:space="0" w:color="auto"/>
        <w:right w:val="none" w:sz="0" w:space="0" w:color="auto"/>
      </w:divBdr>
    </w:div>
    <w:div w:id="1684478223">
      <w:bodyDiv w:val="1"/>
      <w:marLeft w:val="0"/>
      <w:marRight w:val="0"/>
      <w:marTop w:val="0"/>
      <w:marBottom w:val="0"/>
      <w:divBdr>
        <w:top w:val="none" w:sz="0" w:space="0" w:color="auto"/>
        <w:left w:val="none" w:sz="0" w:space="0" w:color="auto"/>
        <w:bottom w:val="none" w:sz="0" w:space="0" w:color="auto"/>
        <w:right w:val="none" w:sz="0" w:space="0" w:color="auto"/>
      </w:divBdr>
    </w:div>
    <w:div w:id="1687517966">
      <w:bodyDiv w:val="1"/>
      <w:marLeft w:val="0"/>
      <w:marRight w:val="0"/>
      <w:marTop w:val="0"/>
      <w:marBottom w:val="0"/>
      <w:divBdr>
        <w:top w:val="none" w:sz="0" w:space="0" w:color="auto"/>
        <w:left w:val="none" w:sz="0" w:space="0" w:color="auto"/>
        <w:bottom w:val="none" w:sz="0" w:space="0" w:color="auto"/>
        <w:right w:val="none" w:sz="0" w:space="0" w:color="auto"/>
      </w:divBdr>
    </w:div>
    <w:div w:id="1693073501">
      <w:bodyDiv w:val="1"/>
      <w:marLeft w:val="0"/>
      <w:marRight w:val="0"/>
      <w:marTop w:val="0"/>
      <w:marBottom w:val="0"/>
      <w:divBdr>
        <w:top w:val="none" w:sz="0" w:space="0" w:color="auto"/>
        <w:left w:val="none" w:sz="0" w:space="0" w:color="auto"/>
        <w:bottom w:val="none" w:sz="0" w:space="0" w:color="auto"/>
        <w:right w:val="none" w:sz="0" w:space="0" w:color="auto"/>
      </w:divBdr>
    </w:div>
    <w:div w:id="1694384016">
      <w:bodyDiv w:val="1"/>
      <w:marLeft w:val="0"/>
      <w:marRight w:val="0"/>
      <w:marTop w:val="0"/>
      <w:marBottom w:val="0"/>
      <w:divBdr>
        <w:top w:val="none" w:sz="0" w:space="0" w:color="auto"/>
        <w:left w:val="none" w:sz="0" w:space="0" w:color="auto"/>
        <w:bottom w:val="none" w:sz="0" w:space="0" w:color="auto"/>
        <w:right w:val="none" w:sz="0" w:space="0" w:color="auto"/>
      </w:divBdr>
    </w:div>
    <w:div w:id="1699508435">
      <w:bodyDiv w:val="1"/>
      <w:marLeft w:val="0"/>
      <w:marRight w:val="0"/>
      <w:marTop w:val="0"/>
      <w:marBottom w:val="0"/>
      <w:divBdr>
        <w:top w:val="none" w:sz="0" w:space="0" w:color="auto"/>
        <w:left w:val="none" w:sz="0" w:space="0" w:color="auto"/>
        <w:bottom w:val="none" w:sz="0" w:space="0" w:color="auto"/>
        <w:right w:val="none" w:sz="0" w:space="0" w:color="auto"/>
      </w:divBdr>
    </w:div>
    <w:div w:id="1700163774">
      <w:bodyDiv w:val="1"/>
      <w:marLeft w:val="0"/>
      <w:marRight w:val="0"/>
      <w:marTop w:val="0"/>
      <w:marBottom w:val="0"/>
      <w:divBdr>
        <w:top w:val="none" w:sz="0" w:space="0" w:color="auto"/>
        <w:left w:val="none" w:sz="0" w:space="0" w:color="auto"/>
        <w:bottom w:val="none" w:sz="0" w:space="0" w:color="auto"/>
        <w:right w:val="none" w:sz="0" w:space="0" w:color="auto"/>
      </w:divBdr>
    </w:div>
    <w:div w:id="1702122377">
      <w:bodyDiv w:val="1"/>
      <w:marLeft w:val="0"/>
      <w:marRight w:val="0"/>
      <w:marTop w:val="0"/>
      <w:marBottom w:val="0"/>
      <w:divBdr>
        <w:top w:val="none" w:sz="0" w:space="0" w:color="auto"/>
        <w:left w:val="none" w:sz="0" w:space="0" w:color="auto"/>
        <w:bottom w:val="none" w:sz="0" w:space="0" w:color="auto"/>
        <w:right w:val="none" w:sz="0" w:space="0" w:color="auto"/>
      </w:divBdr>
    </w:div>
    <w:div w:id="1704793868">
      <w:bodyDiv w:val="1"/>
      <w:marLeft w:val="0"/>
      <w:marRight w:val="0"/>
      <w:marTop w:val="0"/>
      <w:marBottom w:val="0"/>
      <w:divBdr>
        <w:top w:val="none" w:sz="0" w:space="0" w:color="auto"/>
        <w:left w:val="none" w:sz="0" w:space="0" w:color="auto"/>
        <w:bottom w:val="none" w:sz="0" w:space="0" w:color="auto"/>
        <w:right w:val="none" w:sz="0" w:space="0" w:color="auto"/>
      </w:divBdr>
    </w:div>
    <w:div w:id="1705014328">
      <w:bodyDiv w:val="1"/>
      <w:marLeft w:val="0"/>
      <w:marRight w:val="0"/>
      <w:marTop w:val="0"/>
      <w:marBottom w:val="0"/>
      <w:divBdr>
        <w:top w:val="none" w:sz="0" w:space="0" w:color="auto"/>
        <w:left w:val="none" w:sz="0" w:space="0" w:color="auto"/>
        <w:bottom w:val="none" w:sz="0" w:space="0" w:color="auto"/>
        <w:right w:val="none" w:sz="0" w:space="0" w:color="auto"/>
      </w:divBdr>
    </w:div>
    <w:div w:id="1705863036">
      <w:bodyDiv w:val="1"/>
      <w:marLeft w:val="0"/>
      <w:marRight w:val="0"/>
      <w:marTop w:val="0"/>
      <w:marBottom w:val="0"/>
      <w:divBdr>
        <w:top w:val="none" w:sz="0" w:space="0" w:color="auto"/>
        <w:left w:val="none" w:sz="0" w:space="0" w:color="auto"/>
        <w:bottom w:val="none" w:sz="0" w:space="0" w:color="auto"/>
        <w:right w:val="none" w:sz="0" w:space="0" w:color="auto"/>
      </w:divBdr>
    </w:div>
    <w:div w:id="1710639838">
      <w:bodyDiv w:val="1"/>
      <w:marLeft w:val="0"/>
      <w:marRight w:val="0"/>
      <w:marTop w:val="0"/>
      <w:marBottom w:val="0"/>
      <w:divBdr>
        <w:top w:val="none" w:sz="0" w:space="0" w:color="auto"/>
        <w:left w:val="none" w:sz="0" w:space="0" w:color="auto"/>
        <w:bottom w:val="none" w:sz="0" w:space="0" w:color="auto"/>
        <w:right w:val="none" w:sz="0" w:space="0" w:color="auto"/>
      </w:divBdr>
    </w:div>
    <w:div w:id="1710910065">
      <w:bodyDiv w:val="1"/>
      <w:marLeft w:val="0"/>
      <w:marRight w:val="0"/>
      <w:marTop w:val="0"/>
      <w:marBottom w:val="0"/>
      <w:divBdr>
        <w:top w:val="none" w:sz="0" w:space="0" w:color="auto"/>
        <w:left w:val="none" w:sz="0" w:space="0" w:color="auto"/>
        <w:bottom w:val="none" w:sz="0" w:space="0" w:color="auto"/>
        <w:right w:val="none" w:sz="0" w:space="0" w:color="auto"/>
      </w:divBdr>
    </w:div>
    <w:div w:id="1712000723">
      <w:bodyDiv w:val="1"/>
      <w:marLeft w:val="0"/>
      <w:marRight w:val="0"/>
      <w:marTop w:val="0"/>
      <w:marBottom w:val="0"/>
      <w:divBdr>
        <w:top w:val="none" w:sz="0" w:space="0" w:color="auto"/>
        <w:left w:val="none" w:sz="0" w:space="0" w:color="auto"/>
        <w:bottom w:val="none" w:sz="0" w:space="0" w:color="auto"/>
        <w:right w:val="none" w:sz="0" w:space="0" w:color="auto"/>
      </w:divBdr>
    </w:div>
    <w:div w:id="1717464979">
      <w:bodyDiv w:val="1"/>
      <w:marLeft w:val="0"/>
      <w:marRight w:val="0"/>
      <w:marTop w:val="0"/>
      <w:marBottom w:val="0"/>
      <w:divBdr>
        <w:top w:val="none" w:sz="0" w:space="0" w:color="auto"/>
        <w:left w:val="none" w:sz="0" w:space="0" w:color="auto"/>
        <w:bottom w:val="none" w:sz="0" w:space="0" w:color="auto"/>
        <w:right w:val="none" w:sz="0" w:space="0" w:color="auto"/>
      </w:divBdr>
    </w:div>
    <w:div w:id="1718895339">
      <w:bodyDiv w:val="1"/>
      <w:marLeft w:val="0"/>
      <w:marRight w:val="0"/>
      <w:marTop w:val="0"/>
      <w:marBottom w:val="0"/>
      <w:divBdr>
        <w:top w:val="none" w:sz="0" w:space="0" w:color="auto"/>
        <w:left w:val="none" w:sz="0" w:space="0" w:color="auto"/>
        <w:bottom w:val="none" w:sz="0" w:space="0" w:color="auto"/>
        <w:right w:val="none" w:sz="0" w:space="0" w:color="auto"/>
      </w:divBdr>
    </w:div>
    <w:div w:id="1719670090">
      <w:bodyDiv w:val="1"/>
      <w:marLeft w:val="0"/>
      <w:marRight w:val="0"/>
      <w:marTop w:val="0"/>
      <w:marBottom w:val="0"/>
      <w:divBdr>
        <w:top w:val="none" w:sz="0" w:space="0" w:color="auto"/>
        <w:left w:val="none" w:sz="0" w:space="0" w:color="auto"/>
        <w:bottom w:val="none" w:sz="0" w:space="0" w:color="auto"/>
        <w:right w:val="none" w:sz="0" w:space="0" w:color="auto"/>
      </w:divBdr>
    </w:div>
    <w:div w:id="1722358647">
      <w:bodyDiv w:val="1"/>
      <w:marLeft w:val="0"/>
      <w:marRight w:val="0"/>
      <w:marTop w:val="0"/>
      <w:marBottom w:val="0"/>
      <w:divBdr>
        <w:top w:val="none" w:sz="0" w:space="0" w:color="auto"/>
        <w:left w:val="none" w:sz="0" w:space="0" w:color="auto"/>
        <w:bottom w:val="none" w:sz="0" w:space="0" w:color="auto"/>
        <w:right w:val="none" w:sz="0" w:space="0" w:color="auto"/>
      </w:divBdr>
    </w:div>
    <w:div w:id="1722435853">
      <w:bodyDiv w:val="1"/>
      <w:marLeft w:val="0"/>
      <w:marRight w:val="0"/>
      <w:marTop w:val="0"/>
      <w:marBottom w:val="0"/>
      <w:divBdr>
        <w:top w:val="none" w:sz="0" w:space="0" w:color="auto"/>
        <w:left w:val="none" w:sz="0" w:space="0" w:color="auto"/>
        <w:bottom w:val="none" w:sz="0" w:space="0" w:color="auto"/>
        <w:right w:val="none" w:sz="0" w:space="0" w:color="auto"/>
      </w:divBdr>
    </w:div>
    <w:div w:id="1723282597">
      <w:bodyDiv w:val="1"/>
      <w:marLeft w:val="0"/>
      <w:marRight w:val="0"/>
      <w:marTop w:val="0"/>
      <w:marBottom w:val="0"/>
      <w:divBdr>
        <w:top w:val="none" w:sz="0" w:space="0" w:color="auto"/>
        <w:left w:val="none" w:sz="0" w:space="0" w:color="auto"/>
        <w:bottom w:val="none" w:sz="0" w:space="0" w:color="auto"/>
        <w:right w:val="none" w:sz="0" w:space="0" w:color="auto"/>
      </w:divBdr>
    </w:div>
    <w:div w:id="1728718351">
      <w:bodyDiv w:val="1"/>
      <w:marLeft w:val="0"/>
      <w:marRight w:val="0"/>
      <w:marTop w:val="0"/>
      <w:marBottom w:val="0"/>
      <w:divBdr>
        <w:top w:val="none" w:sz="0" w:space="0" w:color="auto"/>
        <w:left w:val="none" w:sz="0" w:space="0" w:color="auto"/>
        <w:bottom w:val="none" w:sz="0" w:space="0" w:color="auto"/>
        <w:right w:val="none" w:sz="0" w:space="0" w:color="auto"/>
      </w:divBdr>
    </w:div>
    <w:div w:id="1739590647">
      <w:bodyDiv w:val="1"/>
      <w:marLeft w:val="0"/>
      <w:marRight w:val="0"/>
      <w:marTop w:val="0"/>
      <w:marBottom w:val="0"/>
      <w:divBdr>
        <w:top w:val="none" w:sz="0" w:space="0" w:color="auto"/>
        <w:left w:val="none" w:sz="0" w:space="0" w:color="auto"/>
        <w:bottom w:val="none" w:sz="0" w:space="0" w:color="auto"/>
        <w:right w:val="none" w:sz="0" w:space="0" w:color="auto"/>
      </w:divBdr>
    </w:div>
    <w:div w:id="1742480225">
      <w:bodyDiv w:val="1"/>
      <w:marLeft w:val="0"/>
      <w:marRight w:val="0"/>
      <w:marTop w:val="0"/>
      <w:marBottom w:val="0"/>
      <w:divBdr>
        <w:top w:val="none" w:sz="0" w:space="0" w:color="auto"/>
        <w:left w:val="none" w:sz="0" w:space="0" w:color="auto"/>
        <w:bottom w:val="none" w:sz="0" w:space="0" w:color="auto"/>
        <w:right w:val="none" w:sz="0" w:space="0" w:color="auto"/>
      </w:divBdr>
    </w:div>
    <w:div w:id="1743798914">
      <w:bodyDiv w:val="1"/>
      <w:marLeft w:val="0"/>
      <w:marRight w:val="0"/>
      <w:marTop w:val="0"/>
      <w:marBottom w:val="0"/>
      <w:divBdr>
        <w:top w:val="none" w:sz="0" w:space="0" w:color="auto"/>
        <w:left w:val="none" w:sz="0" w:space="0" w:color="auto"/>
        <w:bottom w:val="none" w:sz="0" w:space="0" w:color="auto"/>
        <w:right w:val="none" w:sz="0" w:space="0" w:color="auto"/>
      </w:divBdr>
    </w:div>
    <w:div w:id="1745028810">
      <w:bodyDiv w:val="1"/>
      <w:marLeft w:val="0"/>
      <w:marRight w:val="0"/>
      <w:marTop w:val="0"/>
      <w:marBottom w:val="0"/>
      <w:divBdr>
        <w:top w:val="none" w:sz="0" w:space="0" w:color="auto"/>
        <w:left w:val="none" w:sz="0" w:space="0" w:color="auto"/>
        <w:bottom w:val="none" w:sz="0" w:space="0" w:color="auto"/>
        <w:right w:val="none" w:sz="0" w:space="0" w:color="auto"/>
      </w:divBdr>
    </w:div>
    <w:div w:id="1757893896">
      <w:bodyDiv w:val="1"/>
      <w:marLeft w:val="0"/>
      <w:marRight w:val="0"/>
      <w:marTop w:val="0"/>
      <w:marBottom w:val="0"/>
      <w:divBdr>
        <w:top w:val="none" w:sz="0" w:space="0" w:color="auto"/>
        <w:left w:val="none" w:sz="0" w:space="0" w:color="auto"/>
        <w:bottom w:val="none" w:sz="0" w:space="0" w:color="auto"/>
        <w:right w:val="none" w:sz="0" w:space="0" w:color="auto"/>
      </w:divBdr>
    </w:div>
    <w:div w:id="1759254701">
      <w:bodyDiv w:val="1"/>
      <w:marLeft w:val="0"/>
      <w:marRight w:val="0"/>
      <w:marTop w:val="0"/>
      <w:marBottom w:val="0"/>
      <w:divBdr>
        <w:top w:val="none" w:sz="0" w:space="0" w:color="auto"/>
        <w:left w:val="none" w:sz="0" w:space="0" w:color="auto"/>
        <w:bottom w:val="none" w:sz="0" w:space="0" w:color="auto"/>
        <w:right w:val="none" w:sz="0" w:space="0" w:color="auto"/>
      </w:divBdr>
    </w:div>
    <w:div w:id="1765108031">
      <w:bodyDiv w:val="1"/>
      <w:marLeft w:val="0"/>
      <w:marRight w:val="0"/>
      <w:marTop w:val="0"/>
      <w:marBottom w:val="0"/>
      <w:divBdr>
        <w:top w:val="none" w:sz="0" w:space="0" w:color="auto"/>
        <w:left w:val="none" w:sz="0" w:space="0" w:color="auto"/>
        <w:bottom w:val="none" w:sz="0" w:space="0" w:color="auto"/>
        <w:right w:val="none" w:sz="0" w:space="0" w:color="auto"/>
      </w:divBdr>
    </w:div>
    <w:div w:id="1766072536">
      <w:bodyDiv w:val="1"/>
      <w:marLeft w:val="0"/>
      <w:marRight w:val="0"/>
      <w:marTop w:val="0"/>
      <w:marBottom w:val="0"/>
      <w:divBdr>
        <w:top w:val="none" w:sz="0" w:space="0" w:color="auto"/>
        <w:left w:val="none" w:sz="0" w:space="0" w:color="auto"/>
        <w:bottom w:val="none" w:sz="0" w:space="0" w:color="auto"/>
        <w:right w:val="none" w:sz="0" w:space="0" w:color="auto"/>
      </w:divBdr>
    </w:div>
    <w:div w:id="1780905933">
      <w:bodyDiv w:val="1"/>
      <w:marLeft w:val="0"/>
      <w:marRight w:val="0"/>
      <w:marTop w:val="0"/>
      <w:marBottom w:val="0"/>
      <w:divBdr>
        <w:top w:val="none" w:sz="0" w:space="0" w:color="auto"/>
        <w:left w:val="none" w:sz="0" w:space="0" w:color="auto"/>
        <w:bottom w:val="none" w:sz="0" w:space="0" w:color="auto"/>
        <w:right w:val="none" w:sz="0" w:space="0" w:color="auto"/>
      </w:divBdr>
    </w:div>
    <w:div w:id="1782844700">
      <w:bodyDiv w:val="1"/>
      <w:marLeft w:val="0"/>
      <w:marRight w:val="0"/>
      <w:marTop w:val="0"/>
      <w:marBottom w:val="0"/>
      <w:divBdr>
        <w:top w:val="none" w:sz="0" w:space="0" w:color="auto"/>
        <w:left w:val="none" w:sz="0" w:space="0" w:color="auto"/>
        <w:bottom w:val="none" w:sz="0" w:space="0" w:color="auto"/>
        <w:right w:val="none" w:sz="0" w:space="0" w:color="auto"/>
      </w:divBdr>
    </w:div>
    <w:div w:id="1783496858">
      <w:bodyDiv w:val="1"/>
      <w:marLeft w:val="0"/>
      <w:marRight w:val="0"/>
      <w:marTop w:val="0"/>
      <w:marBottom w:val="0"/>
      <w:divBdr>
        <w:top w:val="none" w:sz="0" w:space="0" w:color="auto"/>
        <w:left w:val="none" w:sz="0" w:space="0" w:color="auto"/>
        <w:bottom w:val="none" w:sz="0" w:space="0" w:color="auto"/>
        <w:right w:val="none" w:sz="0" w:space="0" w:color="auto"/>
      </w:divBdr>
    </w:div>
    <w:div w:id="1784111705">
      <w:bodyDiv w:val="1"/>
      <w:marLeft w:val="0"/>
      <w:marRight w:val="0"/>
      <w:marTop w:val="0"/>
      <w:marBottom w:val="0"/>
      <w:divBdr>
        <w:top w:val="none" w:sz="0" w:space="0" w:color="auto"/>
        <w:left w:val="none" w:sz="0" w:space="0" w:color="auto"/>
        <w:bottom w:val="none" w:sz="0" w:space="0" w:color="auto"/>
        <w:right w:val="none" w:sz="0" w:space="0" w:color="auto"/>
      </w:divBdr>
    </w:div>
    <w:div w:id="1785926809">
      <w:bodyDiv w:val="1"/>
      <w:marLeft w:val="0"/>
      <w:marRight w:val="0"/>
      <w:marTop w:val="0"/>
      <w:marBottom w:val="0"/>
      <w:divBdr>
        <w:top w:val="none" w:sz="0" w:space="0" w:color="auto"/>
        <w:left w:val="none" w:sz="0" w:space="0" w:color="auto"/>
        <w:bottom w:val="none" w:sz="0" w:space="0" w:color="auto"/>
        <w:right w:val="none" w:sz="0" w:space="0" w:color="auto"/>
      </w:divBdr>
    </w:div>
    <w:div w:id="1788549948">
      <w:bodyDiv w:val="1"/>
      <w:marLeft w:val="0"/>
      <w:marRight w:val="0"/>
      <w:marTop w:val="0"/>
      <w:marBottom w:val="0"/>
      <w:divBdr>
        <w:top w:val="none" w:sz="0" w:space="0" w:color="auto"/>
        <w:left w:val="none" w:sz="0" w:space="0" w:color="auto"/>
        <w:bottom w:val="none" w:sz="0" w:space="0" w:color="auto"/>
        <w:right w:val="none" w:sz="0" w:space="0" w:color="auto"/>
      </w:divBdr>
    </w:div>
    <w:div w:id="1789547707">
      <w:bodyDiv w:val="1"/>
      <w:marLeft w:val="0"/>
      <w:marRight w:val="0"/>
      <w:marTop w:val="0"/>
      <w:marBottom w:val="0"/>
      <w:divBdr>
        <w:top w:val="none" w:sz="0" w:space="0" w:color="auto"/>
        <w:left w:val="none" w:sz="0" w:space="0" w:color="auto"/>
        <w:bottom w:val="none" w:sz="0" w:space="0" w:color="auto"/>
        <w:right w:val="none" w:sz="0" w:space="0" w:color="auto"/>
      </w:divBdr>
    </w:div>
    <w:div w:id="1791166359">
      <w:bodyDiv w:val="1"/>
      <w:marLeft w:val="0"/>
      <w:marRight w:val="0"/>
      <w:marTop w:val="0"/>
      <w:marBottom w:val="0"/>
      <w:divBdr>
        <w:top w:val="none" w:sz="0" w:space="0" w:color="auto"/>
        <w:left w:val="none" w:sz="0" w:space="0" w:color="auto"/>
        <w:bottom w:val="none" w:sz="0" w:space="0" w:color="auto"/>
        <w:right w:val="none" w:sz="0" w:space="0" w:color="auto"/>
      </w:divBdr>
    </w:div>
    <w:div w:id="1809980053">
      <w:bodyDiv w:val="1"/>
      <w:marLeft w:val="0"/>
      <w:marRight w:val="0"/>
      <w:marTop w:val="0"/>
      <w:marBottom w:val="0"/>
      <w:divBdr>
        <w:top w:val="none" w:sz="0" w:space="0" w:color="auto"/>
        <w:left w:val="none" w:sz="0" w:space="0" w:color="auto"/>
        <w:bottom w:val="none" w:sz="0" w:space="0" w:color="auto"/>
        <w:right w:val="none" w:sz="0" w:space="0" w:color="auto"/>
      </w:divBdr>
    </w:div>
    <w:div w:id="1813214514">
      <w:bodyDiv w:val="1"/>
      <w:marLeft w:val="0"/>
      <w:marRight w:val="0"/>
      <w:marTop w:val="0"/>
      <w:marBottom w:val="0"/>
      <w:divBdr>
        <w:top w:val="none" w:sz="0" w:space="0" w:color="auto"/>
        <w:left w:val="none" w:sz="0" w:space="0" w:color="auto"/>
        <w:bottom w:val="none" w:sz="0" w:space="0" w:color="auto"/>
        <w:right w:val="none" w:sz="0" w:space="0" w:color="auto"/>
      </w:divBdr>
    </w:div>
    <w:div w:id="1815635171">
      <w:bodyDiv w:val="1"/>
      <w:marLeft w:val="0"/>
      <w:marRight w:val="0"/>
      <w:marTop w:val="0"/>
      <w:marBottom w:val="0"/>
      <w:divBdr>
        <w:top w:val="none" w:sz="0" w:space="0" w:color="auto"/>
        <w:left w:val="none" w:sz="0" w:space="0" w:color="auto"/>
        <w:bottom w:val="none" w:sz="0" w:space="0" w:color="auto"/>
        <w:right w:val="none" w:sz="0" w:space="0" w:color="auto"/>
      </w:divBdr>
    </w:div>
    <w:div w:id="1819493827">
      <w:bodyDiv w:val="1"/>
      <w:marLeft w:val="0"/>
      <w:marRight w:val="0"/>
      <w:marTop w:val="0"/>
      <w:marBottom w:val="0"/>
      <w:divBdr>
        <w:top w:val="none" w:sz="0" w:space="0" w:color="auto"/>
        <w:left w:val="none" w:sz="0" w:space="0" w:color="auto"/>
        <w:bottom w:val="none" w:sz="0" w:space="0" w:color="auto"/>
        <w:right w:val="none" w:sz="0" w:space="0" w:color="auto"/>
      </w:divBdr>
    </w:div>
    <w:div w:id="1826580306">
      <w:bodyDiv w:val="1"/>
      <w:marLeft w:val="0"/>
      <w:marRight w:val="0"/>
      <w:marTop w:val="0"/>
      <w:marBottom w:val="0"/>
      <w:divBdr>
        <w:top w:val="none" w:sz="0" w:space="0" w:color="auto"/>
        <w:left w:val="none" w:sz="0" w:space="0" w:color="auto"/>
        <w:bottom w:val="none" w:sz="0" w:space="0" w:color="auto"/>
        <w:right w:val="none" w:sz="0" w:space="0" w:color="auto"/>
      </w:divBdr>
    </w:div>
    <w:div w:id="1828133886">
      <w:bodyDiv w:val="1"/>
      <w:marLeft w:val="0"/>
      <w:marRight w:val="0"/>
      <w:marTop w:val="0"/>
      <w:marBottom w:val="0"/>
      <w:divBdr>
        <w:top w:val="none" w:sz="0" w:space="0" w:color="auto"/>
        <w:left w:val="none" w:sz="0" w:space="0" w:color="auto"/>
        <w:bottom w:val="none" w:sz="0" w:space="0" w:color="auto"/>
        <w:right w:val="none" w:sz="0" w:space="0" w:color="auto"/>
      </w:divBdr>
    </w:div>
    <w:div w:id="1836451192">
      <w:bodyDiv w:val="1"/>
      <w:marLeft w:val="0"/>
      <w:marRight w:val="0"/>
      <w:marTop w:val="0"/>
      <w:marBottom w:val="0"/>
      <w:divBdr>
        <w:top w:val="none" w:sz="0" w:space="0" w:color="auto"/>
        <w:left w:val="none" w:sz="0" w:space="0" w:color="auto"/>
        <w:bottom w:val="none" w:sz="0" w:space="0" w:color="auto"/>
        <w:right w:val="none" w:sz="0" w:space="0" w:color="auto"/>
      </w:divBdr>
    </w:div>
    <w:div w:id="1838232156">
      <w:bodyDiv w:val="1"/>
      <w:marLeft w:val="0"/>
      <w:marRight w:val="0"/>
      <w:marTop w:val="0"/>
      <w:marBottom w:val="0"/>
      <w:divBdr>
        <w:top w:val="none" w:sz="0" w:space="0" w:color="auto"/>
        <w:left w:val="none" w:sz="0" w:space="0" w:color="auto"/>
        <w:bottom w:val="none" w:sz="0" w:space="0" w:color="auto"/>
        <w:right w:val="none" w:sz="0" w:space="0" w:color="auto"/>
      </w:divBdr>
    </w:div>
    <w:div w:id="1844781873">
      <w:bodyDiv w:val="1"/>
      <w:marLeft w:val="0"/>
      <w:marRight w:val="0"/>
      <w:marTop w:val="0"/>
      <w:marBottom w:val="0"/>
      <w:divBdr>
        <w:top w:val="none" w:sz="0" w:space="0" w:color="auto"/>
        <w:left w:val="none" w:sz="0" w:space="0" w:color="auto"/>
        <w:bottom w:val="none" w:sz="0" w:space="0" w:color="auto"/>
        <w:right w:val="none" w:sz="0" w:space="0" w:color="auto"/>
      </w:divBdr>
    </w:div>
    <w:div w:id="1848595696">
      <w:bodyDiv w:val="1"/>
      <w:marLeft w:val="0"/>
      <w:marRight w:val="0"/>
      <w:marTop w:val="0"/>
      <w:marBottom w:val="0"/>
      <w:divBdr>
        <w:top w:val="none" w:sz="0" w:space="0" w:color="auto"/>
        <w:left w:val="none" w:sz="0" w:space="0" w:color="auto"/>
        <w:bottom w:val="none" w:sz="0" w:space="0" w:color="auto"/>
        <w:right w:val="none" w:sz="0" w:space="0" w:color="auto"/>
      </w:divBdr>
    </w:div>
    <w:div w:id="1850560460">
      <w:bodyDiv w:val="1"/>
      <w:marLeft w:val="0"/>
      <w:marRight w:val="0"/>
      <w:marTop w:val="0"/>
      <w:marBottom w:val="0"/>
      <w:divBdr>
        <w:top w:val="none" w:sz="0" w:space="0" w:color="auto"/>
        <w:left w:val="none" w:sz="0" w:space="0" w:color="auto"/>
        <w:bottom w:val="none" w:sz="0" w:space="0" w:color="auto"/>
        <w:right w:val="none" w:sz="0" w:space="0" w:color="auto"/>
      </w:divBdr>
    </w:div>
    <w:div w:id="1853914219">
      <w:bodyDiv w:val="1"/>
      <w:marLeft w:val="0"/>
      <w:marRight w:val="0"/>
      <w:marTop w:val="0"/>
      <w:marBottom w:val="0"/>
      <w:divBdr>
        <w:top w:val="none" w:sz="0" w:space="0" w:color="auto"/>
        <w:left w:val="none" w:sz="0" w:space="0" w:color="auto"/>
        <w:bottom w:val="none" w:sz="0" w:space="0" w:color="auto"/>
        <w:right w:val="none" w:sz="0" w:space="0" w:color="auto"/>
      </w:divBdr>
    </w:div>
    <w:div w:id="1857773163">
      <w:bodyDiv w:val="1"/>
      <w:marLeft w:val="0"/>
      <w:marRight w:val="0"/>
      <w:marTop w:val="0"/>
      <w:marBottom w:val="0"/>
      <w:divBdr>
        <w:top w:val="none" w:sz="0" w:space="0" w:color="auto"/>
        <w:left w:val="none" w:sz="0" w:space="0" w:color="auto"/>
        <w:bottom w:val="none" w:sz="0" w:space="0" w:color="auto"/>
        <w:right w:val="none" w:sz="0" w:space="0" w:color="auto"/>
      </w:divBdr>
    </w:div>
    <w:div w:id="1867478415">
      <w:bodyDiv w:val="1"/>
      <w:marLeft w:val="0"/>
      <w:marRight w:val="0"/>
      <w:marTop w:val="0"/>
      <w:marBottom w:val="0"/>
      <w:divBdr>
        <w:top w:val="none" w:sz="0" w:space="0" w:color="auto"/>
        <w:left w:val="none" w:sz="0" w:space="0" w:color="auto"/>
        <w:bottom w:val="none" w:sz="0" w:space="0" w:color="auto"/>
        <w:right w:val="none" w:sz="0" w:space="0" w:color="auto"/>
      </w:divBdr>
    </w:div>
    <w:div w:id="1872841704">
      <w:bodyDiv w:val="1"/>
      <w:marLeft w:val="0"/>
      <w:marRight w:val="0"/>
      <w:marTop w:val="0"/>
      <w:marBottom w:val="0"/>
      <w:divBdr>
        <w:top w:val="none" w:sz="0" w:space="0" w:color="auto"/>
        <w:left w:val="none" w:sz="0" w:space="0" w:color="auto"/>
        <w:bottom w:val="none" w:sz="0" w:space="0" w:color="auto"/>
        <w:right w:val="none" w:sz="0" w:space="0" w:color="auto"/>
      </w:divBdr>
    </w:div>
    <w:div w:id="1888952082">
      <w:bodyDiv w:val="1"/>
      <w:marLeft w:val="0"/>
      <w:marRight w:val="0"/>
      <w:marTop w:val="0"/>
      <w:marBottom w:val="0"/>
      <w:divBdr>
        <w:top w:val="none" w:sz="0" w:space="0" w:color="auto"/>
        <w:left w:val="none" w:sz="0" w:space="0" w:color="auto"/>
        <w:bottom w:val="none" w:sz="0" w:space="0" w:color="auto"/>
        <w:right w:val="none" w:sz="0" w:space="0" w:color="auto"/>
      </w:divBdr>
    </w:div>
    <w:div w:id="1891569770">
      <w:bodyDiv w:val="1"/>
      <w:marLeft w:val="0"/>
      <w:marRight w:val="0"/>
      <w:marTop w:val="0"/>
      <w:marBottom w:val="0"/>
      <w:divBdr>
        <w:top w:val="none" w:sz="0" w:space="0" w:color="auto"/>
        <w:left w:val="none" w:sz="0" w:space="0" w:color="auto"/>
        <w:bottom w:val="none" w:sz="0" w:space="0" w:color="auto"/>
        <w:right w:val="none" w:sz="0" w:space="0" w:color="auto"/>
      </w:divBdr>
    </w:div>
    <w:div w:id="1915431922">
      <w:bodyDiv w:val="1"/>
      <w:marLeft w:val="0"/>
      <w:marRight w:val="0"/>
      <w:marTop w:val="0"/>
      <w:marBottom w:val="0"/>
      <w:divBdr>
        <w:top w:val="none" w:sz="0" w:space="0" w:color="auto"/>
        <w:left w:val="none" w:sz="0" w:space="0" w:color="auto"/>
        <w:bottom w:val="none" w:sz="0" w:space="0" w:color="auto"/>
        <w:right w:val="none" w:sz="0" w:space="0" w:color="auto"/>
      </w:divBdr>
    </w:div>
    <w:div w:id="1916548121">
      <w:bodyDiv w:val="1"/>
      <w:marLeft w:val="0"/>
      <w:marRight w:val="0"/>
      <w:marTop w:val="0"/>
      <w:marBottom w:val="0"/>
      <w:divBdr>
        <w:top w:val="none" w:sz="0" w:space="0" w:color="auto"/>
        <w:left w:val="none" w:sz="0" w:space="0" w:color="auto"/>
        <w:bottom w:val="none" w:sz="0" w:space="0" w:color="auto"/>
        <w:right w:val="none" w:sz="0" w:space="0" w:color="auto"/>
      </w:divBdr>
    </w:div>
    <w:div w:id="1917980244">
      <w:bodyDiv w:val="1"/>
      <w:marLeft w:val="0"/>
      <w:marRight w:val="0"/>
      <w:marTop w:val="0"/>
      <w:marBottom w:val="0"/>
      <w:divBdr>
        <w:top w:val="none" w:sz="0" w:space="0" w:color="auto"/>
        <w:left w:val="none" w:sz="0" w:space="0" w:color="auto"/>
        <w:bottom w:val="none" w:sz="0" w:space="0" w:color="auto"/>
        <w:right w:val="none" w:sz="0" w:space="0" w:color="auto"/>
      </w:divBdr>
    </w:div>
    <w:div w:id="1918317372">
      <w:bodyDiv w:val="1"/>
      <w:marLeft w:val="0"/>
      <w:marRight w:val="0"/>
      <w:marTop w:val="0"/>
      <w:marBottom w:val="0"/>
      <w:divBdr>
        <w:top w:val="none" w:sz="0" w:space="0" w:color="auto"/>
        <w:left w:val="none" w:sz="0" w:space="0" w:color="auto"/>
        <w:bottom w:val="none" w:sz="0" w:space="0" w:color="auto"/>
        <w:right w:val="none" w:sz="0" w:space="0" w:color="auto"/>
      </w:divBdr>
    </w:div>
    <w:div w:id="1919552363">
      <w:bodyDiv w:val="1"/>
      <w:marLeft w:val="0"/>
      <w:marRight w:val="0"/>
      <w:marTop w:val="0"/>
      <w:marBottom w:val="0"/>
      <w:divBdr>
        <w:top w:val="none" w:sz="0" w:space="0" w:color="auto"/>
        <w:left w:val="none" w:sz="0" w:space="0" w:color="auto"/>
        <w:bottom w:val="none" w:sz="0" w:space="0" w:color="auto"/>
        <w:right w:val="none" w:sz="0" w:space="0" w:color="auto"/>
      </w:divBdr>
    </w:div>
    <w:div w:id="1919710959">
      <w:bodyDiv w:val="1"/>
      <w:marLeft w:val="0"/>
      <w:marRight w:val="0"/>
      <w:marTop w:val="0"/>
      <w:marBottom w:val="0"/>
      <w:divBdr>
        <w:top w:val="none" w:sz="0" w:space="0" w:color="auto"/>
        <w:left w:val="none" w:sz="0" w:space="0" w:color="auto"/>
        <w:bottom w:val="none" w:sz="0" w:space="0" w:color="auto"/>
        <w:right w:val="none" w:sz="0" w:space="0" w:color="auto"/>
      </w:divBdr>
    </w:div>
    <w:div w:id="1919896144">
      <w:bodyDiv w:val="1"/>
      <w:marLeft w:val="0"/>
      <w:marRight w:val="0"/>
      <w:marTop w:val="0"/>
      <w:marBottom w:val="0"/>
      <w:divBdr>
        <w:top w:val="none" w:sz="0" w:space="0" w:color="auto"/>
        <w:left w:val="none" w:sz="0" w:space="0" w:color="auto"/>
        <w:bottom w:val="none" w:sz="0" w:space="0" w:color="auto"/>
        <w:right w:val="none" w:sz="0" w:space="0" w:color="auto"/>
      </w:divBdr>
    </w:div>
    <w:div w:id="1922595026">
      <w:bodyDiv w:val="1"/>
      <w:marLeft w:val="0"/>
      <w:marRight w:val="0"/>
      <w:marTop w:val="0"/>
      <w:marBottom w:val="0"/>
      <w:divBdr>
        <w:top w:val="none" w:sz="0" w:space="0" w:color="auto"/>
        <w:left w:val="none" w:sz="0" w:space="0" w:color="auto"/>
        <w:bottom w:val="none" w:sz="0" w:space="0" w:color="auto"/>
        <w:right w:val="none" w:sz="0" w:space="0" w:color="auto"/>
      </w:divBdr>
    </w:div>
    <w:div w:id="1923566115">
      <w:bodyDiv w:val="1"/>
      <w:marLeft w:val="0"/>
      <w:marRight w:val="0"/>
      <w:marTop w:val="0"/>
      <w:marBottom w:val="0"/>
      <w:divBdr>
        <w:top w:val="none" w:sz="0" w:space="0" w:color="auto"/>
        <w:left w:val="none" w:sz="0" w:space="0" w:color="auto"/>
        <w:bottom w:val="none" w:sz="0" w:space="0" w:color="auto"/>
        <w:right w:val="none" w:sz="0" w:space="0" w:color="auto"/>
      </w:divBdr>
    </w:div>
    <w:div w:id="1930656684">
      <w:bodyDiv w:val="1"/>
      <w:marLeft w:val="0"/>
      <w:marRight w:val="0"/>
      <w:marTop w:val="0"/>
      <w:marBottom w:val="0"/>
      <w:divBdr>
        <w:top w:val="none" w:sz="0" w:space="0" w:color="auto"/>
        <w:left w:val="none" w:sz="0" w:space="0" w:color="auto"/>
        <w:bottom w:val="none" w:sz="0" w:space="0" w:color="auto"/>
        <w:right w:val="none" w:sz="0" w:space="0" w:color="auto"/>
      </w:divBdr>
      <w:divsChild>
        <w:div w:id="992369610">
          <w:marLeft w:val="965"/>
          <w:marRight w:val="0"/>
          <w:marTop w:val="154"/>
          <w:marBottom w:val="0"/>
          <w:divBdr>
            <w:top w:val="none" w:sz="0" w:space="0" w:color="auto"/>
            <w:left w:val="none" w:sz="0" w:space="0" w:color="auto"/>
            <w:bottom w:val="none" w:sz="0" w:space="0" w:color="auto"/>
            <w:right w:val="none" w:sz="0" w:space="0" w:color="auto"/>
          </w:divBdr>
        </w:div>
      </w:divsChild>
    </w:div>
    <w:div w:id="1930843450">
      <w:bodyDiv w:val="1"/>
      <w:marLeft w:val="0"/>
      <w:marRight w:val="0"/>
      <w:marTop w:val="0"/>
      <w:marBottom w:val="0"/>
      <w:divBdr>
        <w:top w:val="none" w:sz="0" w:space="0" w:color="auto"/>
        <w:left w:val="none" w:sz="0" w:space="0" w:color="auto"/>
        <w:bottom w:val="none" w:sz="0" w:space="0" w:color="auto"/>
        <w:right w:val="none" w:sz="0" w:space="0" w:color="auto"/>
      </w:divBdr>
    </w:div>
    <w:div w:id="1941601976">
      <w:bodyDiv w:val="1"/>
      <w:marLeft w:val="0"/>
      <w:marRight w:val="0"/>
      <w:marTop w:val="0"/>
      <w:marBottom w:val="0"/>
      <w:divBdr>
        <w:top w:val="none" w:sz="0" w:space="0" w:color="auto"/>
        <w:left w:val="none" w:sz="0" w:space="0" w:color="auto"/>
        <w:bottom w:val="none" w:sz="0" w:space="0" w:color="auto"/>
        <w:right w:val="none" w:sz="0" w:space="0" w:color="auto"/>
      </w:divBdr>
    </w:div>
    <w:div w:id="1945767529">
      <w:bodyDiv w:val="1"/>
      <w:marLeft w:val="0"/>
      <w:marRight w:val="0"/>
      <w:marTop w:val="0"/>
      <w:marBottom w:val="0"/>
      <w:divBdr>
        <w:top w:val="none" w:sz="0" w:space="0" w:color="auto"/>
        <w:left w:val="none" w:sz="0" w:space="0" w:color="auto"/>
        <w:bottom w:val="none" w:sz="0" w:space="0" w:color="auto"/>
        <w:right w:val="none" w:sz="0" w:space="0" w:color="auto"/>
      </w:divBdr>
    </w:div>
    <w:div w:id="1949462523">
      <w:bodyDiv w:val="1"/>
      <w:marLeft w:val="0"/>
      <w:marRight w:val="0"/>
      <w:marTop w:val="0"/>
      <w:marBottom w:val="0"/>
      <w:divBdr>
        <w:top w:val="none" w:sz="0" w:space="0" w:color="auto"/>
        <w:left w:val="none" w:sz="0" w:space="0" w:color="auto"/>
        <w:bottom w:val="none" w:sz="0" w:space="0" w:color="auto"/>
        <w:right w:val="none" w:sz="0" w:space="0" w:color="auto"/>
      </w:divBdr>
    </w:div>
    <w:div w:id="1952124701">
      <w:bodyDiv w:val="1"/>
      <w:marLeft w:val="0"/>
      <w:marRight w:val="0"/>
      <w:marTop w:val="0"/>
      <w:marBottom w:val="0"/>
      <w:divBdr>
        <w:top w:val="none" w:sz="0" w:space="0" w:color="auto"/>
        <w:left w:val="none" w:sz="0" w:space="0" w:color="auto"/>
        <w:bottom w:val="none" w:sz="0" w:space="0" w:color="auto"/>
        <w:right w:val="none" w:sz="0" w:space="0" w:color="auto"/>
      </w:divBdr>
    </w:div>
    <w:div w:id="1962299108">
      <w:bodyDiv w:val="1"/>
      <w:marLeft w:val="0"/>
      <w:marRight w:val="0"/>
      <w:marTop w:val="0"/>
      <w:marBottom w:val="0"/>
      <w:divBdr>
        <w:top w:val="none" w:sz="0" w:space="0" w:color="auto"/>
        <w:left w:val="none" w:sz="0" w:space="0" w:color="auto"/>
        <w:bottom w:val="none" w:sz="0" w:space="0" w:color="auto"/>
        <w:right w:val="none" w:sz="0" w:space="0" w:color="auto"/>
      </w:divBdr>
    </w:div>
    <w:div w:id="1965691017">
      <w:bodyDiv w:val="1"/>
      <w:marLeft w:val="0"/>
      <w:marRight w:val="0"/>
      <w:marTop w:val="0"/>
      <w:marBottom w:val="0"/>
      <w:divBdr>
        <w:top w:val="none" w:sz="0" w:space="0" w:color="auto"/>
        <w:left w:val="none" w:sz="0" w:space="0" w:color="auto"/>
        <w:bottom w:val="none" w:sz="0" w:space="0" w:color="auto"/>
        <w:right w:val="none" w:sz="0" w:space="0" w:color="auto"/>
      </w:divBdr>
    </w:div>
    <w:div w:id="1968587842">
      <w:bodyDiv w:val="1"/>
      <w:marLeft w:val="0"/>
      <w:marRight w:val="0"/>
      <w:marTop w:val="0"/>
      <w:marBottom w:val="0"/>
      <w:divBdr>
        <w:top w:val="none" w:sz="0" w:space="0" w:color="auto"/>
        <w:left w:val="none" w:sz="0" w:space="0" w:color="auto"/>
        <w:bottom w:val="none" w:sz="0" w:space="0" w:color="auto"/>
        <w:right w:val="none" w:sz="0" w:space="0" w:color="auto"/>
      </w:divBdr>
    </w:div>
    <w:div w:id="1971741664">
      <w:bodyDiv w:val="1"/>
      <w:marLeft w:val="0"/>
      <w:marRight w:val="0"/>
      <w:marTop w:val="0"/>
      <w:marBottom w:val="0"/>
      <w:divBdr>
        <w:top w:val="none" w:sz="0" w:space="0" w:color="auto"/>
        <w:left w:val="none" w:sz="0" w:space="0" w:color="auto"/>
        <w:bottom w:val="none" w:sz="0" w:space="0" w:color="auto"/>
        <w:right w:val="none" w:sz="0" w:space="0" w:color="auto"/>
      </w:divBdr>
    </w:div>
    <w:div w:id="1972442495">
      <w:bodyDiv w:val="1"/>
      <w:marLeft w:val="0"/>
      <w:marRight w:val="0"/>
      <w:marTop w:val="0"/>
      <w:marBottom w:val="0"/>
      <w:divBdr>
        <w:top w:val="none" w:sz="0" w:space="0" w:color="auto"/>
        <w:left w:val="none" w:sz="0" w:space="0" w:color="auto"/>
        <w:bottom w:val="none" w:sz="0" w:space="0" w:color="auto"/>
        <w:right w:val="none" w:sz="0" w:space="0" w:color="auto"/>
      </w:divBdr>
    </w:div>
    <w:div w:id="1979412102">
      <w:bodyDiv w:val="1"/>
      <w:marLeft w:val="0"/>
      <w:marRight w:val="0"/>
      <w:marTop w:val="0"/>
      <w:marBottom w:val="0"/>
      <w:divBdr>
        <w:top w:val="none" w:sz="0" w:space="0" w:color="auto"/>
        <w:left w:val="none" w:sz="0" w:space="0" w:color="auto"/>
        <w:bottom w:val="none" w:sz="0" w:space="0" w:color="auto"/>
        <w:right w:val="none" w:sz="0" w:space="0" w:color="auto"/>
      </w:divBdr>
    </w:div>
    <w:div w:id="1979994500">
      <w:bodyDiv w:val="1"/>
      <w:marLeft w:val="0"/>
      <w:marRight w:val="0"/>
      <w:marTop w:val="0"/>
      <w:marBottom w:val="0"/>
      <w:divBdr>
        <w:top w:val="none" w:sz="0" w:space="0" w:color="auto"/>
        <w:left w:val="none" w:sz="0" w:space="0" w:color="auto"/>
        <w:bottom w:val="none" w:sz="0" w:space="0" w:color="auto"/>
        <w:right w:val="none" w:sz="0" w:space="0" w:color="auto"/>
      </w:divBdr>
    </w:div>
    <w:div w:id="1981887533">
      <w:bodyDiv w:val="1"/>
      <w:marLeft w:val="0"/>
      <w:marRight w:val="0"/>
      <w:marTop w:val="0"/>
      <w:marBottom w:val="0"/>
      <w:divBdr>
        <w:top w:val="none" w:sz="0" w:space="0" w:color="auto"/>
        <w:left w:val="none" w:sz="0" w:space="0" w:color="auto"/>
        <w:bottom w:val="none" w:sz="0" w:space="0" w:color="auto"/>
        <w:right w:val="none" w:sz="0" w:space="0" w:color="auto"/>
      </w:divBdr>
    </w:div>
    <w:div w:id="1982073366">
      <w:bodyDiv w:val="1"/>
      <w:marLeft w:val="0"/>
      <w:marRight w:val="0"/>
      <w:marTop w:val="0"/>
      <w:marBottom w:val="0"/>
      <w:divBdr>
        <w:top w:val="none" w:sz="0" w:space="0" w:color="auto"/>
        <w:left w:val="none" w:sz="0" w:space="0" w:color="auto"/>
        <w:bottom w:val="none" w:sz="0" w:space="0" w:color="auto"/>
        <w:right w:val="none" w:sz="0" w:space="0" w:color="auto"/>
      </w:divBdr>
    </w:div>
    <w:div w:id="1986008856">
      <w:bodyDiv w:val="1"/>
      <w:marLeft w:val="0"/>
      <w:marRight w:val="0"/>
      <w:marTop w:val="0"/>
      <w:marBottom w:val="0"/>
      <w:divBdr>
        <w:top w:val="none" w:sz="0" w:space="0" w:color="auto"/>
        <w:left w:val="none" w:sz="0" w:space="0" w:color="auto"/>
        <w:bottom w:val="none" w:sz="0" w:space="0" w:color="auto"/>
        <w:right w:val="none" w:sz="0" w:space="0" w:color="auto"/>
      </w:divBdr>
    </w:div>
    <w:div w:id="1987052211">
      <w:bodyDiv w:val="1"/>
      <w:marLeft w:val="0"/>
      <w:marRight w:val="0"/>
      <w:marTop w:val="0"/>
      <w:marBottom w:val="0"/>
      <w:divBdr>
        <w:top w:val="none" w:sz="0" w:space="0" w:color="auto"/>
        <w:left w:val="none" w:sz="0" w:space="0" w:color="auto"/>
        <w:bottom w:val="none" w:sz="0" w:space="0" w:color="auto"/>
        <w:right w:val="none" w:sz="0" w:space="0" w:color="auto"/>
      </w:divBdr>
    </w:div>
    <w:div w:id="1989943835">
      <w:bodyDiv w:val="1"/>
      <w:marLeft w:val="0"/>
      <w:marRight w:val="0"/>
      <w:marTop w:val="0"/>
      <w:marBottom w:val="0"/>
      <w:divBdr>
        <w:top w:val="none" w:sz="0" w:space="0" w:color="auto"/>
        <w:left w:val="none" w:sz="0" w:space="0" w:color="auto"/>
        <w:bottom w:val="none" w:sz="0" w:space="0" w:color="auto"/>
        <w:right w:val="none" w:sz="0" w:space="0" w:color="auto"/>
      </w:divBdr>
      <w:divsChild>
        <w:div w:id="108090220">
          <w:marLeft w:val="965"/>
          <w:marRight w:val="0"/>
          <w:marTop w:val="154"/>
          <w:marBottom w:val="0"/>
          <w:divBdr>
            <w:top w:val="none" w:sz="0" w:space="0" w:color="auto"/>
            <w:left w:val="none" w:sz="0" w:space="0" w:color="auto"/>
            <w:bottom w:val="none" w:sz="0" w:space="0" w:color="auto"/>
            <w:right w:val="none" w:sz="0" w:space="0" w:color="auto"/>
          </w:divBdr>
        </w:div>
      </w:divsChild>
    </w:div>
    <w:div w:id="1994989222">
      <w:bodyDiv w:val="1"/>
      <w:marLeft w:val="0"/>
      <w:marRight w:val="0"/>
      <w:marTop w:val="0"/>
      <w:marBottom w:val="0"/>
      <w:divBdr>
        <w:top w:val="none" w:sz="0" w:space="0" w:color="auto"/>
        <w:left w:val="none" w:sz="0" w:space="0" w:color="auto"/>
        <w:bottom w:val="none" w:sz="0" w:space="0" w:color="auto"/>
        <w:right w:val="none" w:sz="0" w:space="0" w:color="auto"/>
      </w:divBdr>
    </w:div>
    <w:div w:id="1995598477">
      <w:bodyDiv w:val="1"/>
      <w:marLeft w:val="0"/>
      <w:marRight w:val="0"/>
      <w:marTop w:val="0"/>
      <w:marBottom w:val="0"/>
      <w:divBdr>
        <w:top w:val="none" w:sz="0" w:space="0" w:color="auto"/>
        <w:left w:val="none" w:sz="0" w:space="0" w:color="auto"/>
        <w:bottom w:val="none" w:sz="0" w:space="0" w:color="auto"/>
        <w:right w:val="none" w:sz="0" w:space="0" w:color="auto"/>
      </w:divBdr>
    </w:div>
    <w:div w:id="2004116357">
      <w:bodyDiv w:val="1"/>
      <w:marLeft w:val="0"/>
      <w:marRight w:val="0"/>
      <w:marTop w:val="0"/>
      <w:marBottom w:val="0"/>
      <w:divBdr>
        <w:top w:val="none" w:sz="0" w:space="0" w:color="auto"/>
        <w:left w:val="none" w:sz="0" w:space="0" w:color="auto"/>
        <w:bottom w:val="none" w:sz="0" w:space="0" w:color="auto"/>
        <w:right w:val="none" w:sz="0" w:space="0" w:color="auto"/>
      </w:divBdr>
    </w:div>
    <w:div w:id="2007895555">
      <w:bodyDiv w:val="1"/>
      <w:marLeft w:val="0"/>
      <w:marRight w:val="0"/>
      <w:marTop w:val="0"/>
      <w:marBottom w:val="0"/>
      <w:divBdr>
        <w:top w:val="none" w:sz="0" w:space="0" w:color="auto"/>
        <w:left w:val="none" w:sz="0" w:space="0" w:color="auto"/>
        <w:bottom w:val="none" w:sz="0" w:space="0" w:color="auto"/>
        <w:right w:val="none" w:sz="0" w:space="0" w:color="auto"/>
      </w:divBdr>
    </w:div>
    <w:div w:id="2009672858">
      <w:bodyDiv w:val="1"/>
      <w:marLeft w:val="0"/>
      <w:marRight w:val="0"/>
      <w:marTop w:val="0"/>
      <w:marBottom w:val="0"/>
      <w:divBdr>
        <w:top w:val="none" w:sz="0" w:space="0" w:color="auto"/>
        <w:left w:val="none" w:sz="0" w:space="0" w:color="auto"/>
        <w:bottom w:val="none" w:sz="0" w:space="0" w:color="auto"/>
        <w:right w:val="none" w:sz="0" w:space="0" w:color="auto"/>
      </w:divBdr>
    </w:div>
    <w:div w:id="2011519729">
      <w:bodyDiv w:val="1"/>
      <w:marLeft w:val="0"/>
      <w:marRight w:val="0"/>
      <w:marTop w:val="0"/>
      <w:marBottom w:val="0"/>
      <w:divBdr>
        <w:top w:val="none" w:sz="0" w:space="0" w:color="auto"/>
        <w:left w:val="none" w:sz="0" w:space="0" w:color="auto"/>
        <w:bottom w:val="none" w:sz="0" w:space="0" w:color="auto"/>
        <w:right w:val="none" w:sz="0" w:space="0" w:color="auto"/>
      </w:divBdr>
    </w:div>
    <w:div w:id="2014526379">
      <w:bodyDiv w:val="1"/>
      <w:marLeft w:val="0"/>
      <w:marRight w:val="0"/>
      <w:marTop w:val="0"/>
      <w:marBottom w:val="0"/>
      <w:divBdr>
        <w:top w:val="none" w:sz="0" w:space="0" w:color="auto"/>
        <w:left w:val="none" w:sz="0" w:space="0" w:color="auto"/>
        <w:bottom w:val="none" w:sz="0" w:space="0" w:color="auto"/>
        <w:right w:val="none" w:sz="0" w:space="0" w:color="auto"/>
      </w:divBdr>
    </w:div>
    <w:div w:id="2015112103">
      <w:bodyDiv w:val="1"/>
      <w:marLeft w:val="0"/>
      <w:marRight w:val="0"/>
      <w:marTop w:val="0"/>
      <w:marBottom w:val="0"/>
      <w:divBdr>
        <w:top w:val="none" w:sz="0" w:space="0" w:color="auto"/>
        <w:left w:val="none" w:sz="0" w:space="0" w:color="auto"/>
        <w:bottom w:val="none" w:sz="0" w:space="0" w:color="auto"/>
        <w:right w:val="none" w:sz="0" w:space="0" w:color="auto"/>
      </w:divBdr>
    </w:div>
    <w:div w:id="2015376722">
      <w:bodyDiv w:val="1"/>
      <w:marLeft w:val="0"/>
      <w:marRight w:val="0"/>
      <w:marTop w:val="0"/>
      <w:marBottom w:val="0"/>
      <w:divBdr>
        <w:top w:val="none" w:sz="0" w:space="0" w:color="auto"/>
        <w:left w:val="none" w:sz="0" w:space="0" w:color="auto"/>
        <w:bottom w:val="none" w:sz="0" w:space="0" w:color="auto"/>
        <w:right w:val="none" w:sz="0" w:space="0" w:color="auto"/>
      </w:divBdr>
    </w:div>
    <w:div w:id="2019383546">
      <w:bodyDiv w:val="1"/>
      <w:marLeft w:val="0"/>
      <w:marRight w:val="0"/>
      <w:marTop w:val="0"/>
      <w:marBottom w:val="0"/>
      <w:divBdr>
        <w:top w:val="none" w:sz="0" w:space="0" w:color="auto"/>
        <w:left w:val="none" w:sz="0" w:space="0" w:color="auto"/>
        <w:bottom w:val="none" w:sz="0" w:space="0" w:color="auto"/>
        <w:right w:val="none" w:sz="0" w:space="0" w:color="auto"/>
      </w:divBdr>
    </w:div>
    <w:div w:id="2021472170">
      <w:bodyDiv w:val="1"/>
      <w:marLeft w:val="0"/>
      <w:marRight w:val="0"/>
      <w:marTop w:val="0"/>
      <w:marBottom w:val="0"/>
      <w:divBdr>
        <w:top w:val="none" w:sz="0" w:space="0" w:color="auto"/>
        <w:left w:val="none" w:sz="0" w:space="0" w:color="auto"/>
        <w:bottom w:val="none" w:sz="0" w:space="0" w:color="auto"/>
        <w:right w:val="none" w:sz="0" w:space="0" w:color="auto"/>
      </w:divBdr>
    </w:div>
    <w:div w:id="2023508147">
      <w:bodyDiv w:val="1"/>
      <w:marLeft w:val="0"/>
      <w:marRight w:val="0"/>
      <w:marTop w:val="0"/>
      <w:marBottom w:val="0"/>
      <w:divBdr>
        <w:top w:val="none" w:sz="0" w:space="0" w:color="auto"/>
        <w:left w:val="none" w:sz="0" w:space="0" w:color="auto"/>
        <w:bottom w:val="none" w:sz="0" w:space="0" w:color="auto"/>
        <w:right w:val="none" w:sz="0" w:space="0" w:color="auto"/>
      </w:divBdr>
    </w:div>
    <w:div w:id="2029794589">
      <w:bodyDiv w:val="1"/>
      <w:marLeft w:val="0"/>
      <w:marRight w:val="0"/>
      <w:marTop w:val="0"/>
      <w:marBottom w:val="0"/>
      <w:divBdr>
        <w:top w:val="none" w:sz="0" w:space="0" w:color="auto"/>
        <w:left w:val="none" w:sz="0" w:space="0" w:color="auto"/>
        <w:bottom w:val="none" w:sz="0" w:space="0" w:color="auto"/>
        <w:right w:val="none" w:sz="0" w:space="0" w:color="auto"/>
      </w:divBdr>
    </w:div>
    <w:div w:id="2038044236">
      <w:bodyDiv w:val="1"/>
      <w:marLeft w:val="0"/>
      <w:marRight w:val="0"/>
      <w:marTop w:val="0"/>
      <w:marBottom w:val="0"/>
      <w:divBdr>
        <w:top w:val="none" w:sz="0" w:space="0" w:color="auto"/>
        <w:left w:val="none" w:sz="0" w:space="0" w:color="auto"/>
        <w:bottom w:val="none" w:sz="0" w:space="0" w:color="auto"/>
        <w:right w:val="none" w:sz="0" w:space="0" w:color="auto"/>
      </w:divBdr>
    </w:div>
    <w:div w:id="2050521826">
      <w:bodyDiv w:val="1"/>
      <w:marLeft w:val="0"/>
      <w:marRight w:val="0"/>
      <w:marTop w:val="0"/>
      <w:marBottom w:val="0"/>
      <w:divBdr>
        <w:top w:val="none" w:sz="0" w:space="0" w:color="auto"/>
        <w:left w:val="none" w:sz="0" w:space="0" w:color="auto"/>
        <w:bottom w:val="none" w:sz="0" w:space="0" w:color="auto"/>
        <w:right w:val="none" w:sz="0" w:space="0" w:color="auto"/>
      </w:divBdr>
    </w:div>
    <w:div w:id="2050840960">
      <w:bodyDiv w:val="1"/>
      <w:marLeft w:val="0"/>
      <w:marRight w:val="0"/>
      <w:marTop w:val="0"/>
      <w:marBottom w:val="0"/>
      <w:divBdr>
        <w:top w:val="none" w:sz="0" w:space="0" w:color="auto"/>
        <w:left w:val="none" w:sz="0" w:space="0" w:color="auto"/>
        <w:bottom w:val="none" w:sz="0" w:space="0" w:color="auto"/>
        <w:right w:val="none" w:sz="0" w:space="0" w:color="auto"/>
      </w:divBdr>
    </w:div>
    <w:div w:id="2065912037">
      <w:bodyDiv w:val="1"/>
      <w:marLeft w:val="0"/>
      <w:marRight w:val="0"/>
      <w:marTop w:val="0"/>
      <w:marBottom w:val="0"/>
      <w:divBdr>
        <w:top w:val="none" w:sz="0" w:space="0" w:color="auto"/>
        <w:left w:val="none" w:sz="0" w:space="0" w:color="auto"/>
        <w:bottom w:val="none" w:sz="0" w:space="0" w:color="auto"/>
        <w:right w:val="none" w:sz="0" w:space="0" w:color="auto"/>
      </w:divBdr>
    </w:div>
    <w:div w:id="2068991660">
      <w:bodyDiv w:val="1"/>
      <w:marLeft w:val="0"/>
      <w:marRight w:val="0"/>
      <w:marTop w:val="0"/>
      <w:marBottom w:val="0"/>
      <w:divBdr>
        <w:top w:val="none" w:sz="0" w:space="0" w:color="auto"/>
        <w:left w:val="none" w:sz="0" w:space="0" w:color="auto"/>
        <w:bottom w:val="none" w:sz="0" w:space="0" w:color="auto"/>
        <w:right w:val="none" w:sz="0" w:space="0" w:color="auto"/>
      </w:divBdr>
    </w:div>
    <w:div w:id="2072076883">
      <w:bodyDiv w:val="1"/>
      <w:marLeft w:val="0"/>
      <w:marRight w:val="0"/>
      <w:marTop w:val="0"/>
      <w:marBottom w:val="0"/>
      <w:divBdr>
        <w:top w:val="none" w:sz="0" w:space="0" w:color="auto"/>
        <w:left w:val="none" w:sz="0" w:space="0" w:color="auto"/>
        <w:bottom w:val="none" w:sz="0" w:space="0" w:color="auto"/>
        <w:right w:val="none" w:sz="0" w:space="0" w:color="auto"/>
      </w:divBdr>
    </w:div>
    <w:div w:id="2079742787">
      <w:bodyDiv w:val="1"/>
      <w:marLeft w:val="0"/>
      <w:marRight w:val="0"/>
      <w:marTop w:val="0"/>
      <w:marBottom w:val="0"/>
      <w:divBdr>
        <w:top w:val="none" w:sz="0" w:space="0" w:color="auto"/>
        <w:left w:val="none" w:sz="0" w:space="0" w:color="auto"/>
        <w:bottom w:val="none" w:sz="0" w:space="0" w:color="auto"/>
        <w:right w:val="none" w:sz="0" w:space="0" w:color="auto"/>
      </w:divBdr>
      <w:divsChild>
        <w:div w:id="1622108671">
          <w:marLeft w:val="547"/>
          <w:marRight w:val="0"/>
          <w:marTop w:val="154"/>
          <w:marBottom w:val="0"/>
          <w:divBdr>
            <w:top w:val="none" w:sz="0" w:space="0" w:color="auto"/>
            <w:left w:val="none" w:sz="0" w:space="0" w:color="auto"/>
            <w:bottom w:val="none" w:sz="0" w:space="0" w:color="auto"/>
            <w:right w:val="none" w:sz="0" w:space="0" w:color="auto"/>
          </w:divBdr>
        </w:div>
      </w:divsChild>
    </w:div>
    <w:div w:id="2085566955">
      <w:bodyDiv w:val="1"/>
      <w:marLeft w:val="0"/>
      <w:marRight w:val="0"/>
      <w:marTop w:val="0"/>
      <w:marBottom w:val="0"/>
      <w:divBdr>
        <w:top w:val="none" w:sz="0" w:space="0" w:color="auto"/>
        <w:left w:val="none" w:sz="0" w:space="0" w:color="auto"/>
        <w:bottom w:val="none" w:sz="0" w:space="0" w:color="auto"/>
        <w:right w:val="none" w:sz="0" w:space="0" w:color="auto"/>
      </w:divBdr>
    </w:div>
    <w:div w:id="2087220057">
      <w:bodyDiv w:val="1"/>
      <w:marLeft w:val="0"/>
      <w:marRight w:val="0"/>
      <w:marTop w:val="0"/>
      <w:marBottom w:val="0"/>
      <w:divBdr>
        <w:top w:val="none" w:sz="0" w:space="0" w:color="auto"/>
        <w:left w:val="none" w:sz="0" w:space="0" w:color="auto"/>
        <w:bottom w:val="none" w:sz="0" w:space="0" w:color="auto"/>
        <w:right w:val="none" w:sz="0" w:space="0" w:color="auto"/>
      </w:divBdr>
    </w:div>
    <w:div w:id="2088267118">
      <w:bodyDiv w:val="1"/>
      <w:marLeft w:val="0"/>
      <w:marRight w:val="0"/>
      <w:marTop w:val="0"/>
      <w:marBottom w:val="0"/>
      <w:divBdr>
        <w:top w:val="none" w:sz="0" w:space="0" w:color="auto"/>
        <w:left w:val="none" w:sz="0" w:space="0" w:color="auto"/>
        <w:bottom w:val="none" w:sz="0" w:space="0" w:color="auto"/>
        <w:right w:val="none" w:sz="0" w:space="0" w:color="auto"/>
      </w:divBdr>
    </w:div>
    <w:div w:id="2089956090">
      <w:bodyDiv w:val="1"/>
      <w:marLeft w:val="0"/>
      <w:marRight w:val="0"/>
      <w:marTop w:val="0"/>
      <w:marBottom w:val="0"/>
      <w:divBdr>
        <w:top w:val="none" w:sz="0" w:space="0" w:color="auto"/>
        <w:left w:val="none" w:sz="0" w:space="0" w:color="auto"/>
        <w:bottom w:val="none" w:sz="0" w:space="0" w:color="auto"/>
        <w:right w:val="none" w:sz="0" w:space="0" w:color="auto"/>
      </w:divBdr>
    </w:div>
    <w:div w:id="2092504128">
      <w:bodyDiv w:val="1"/>
      <w:marLeft w:val="0"/>
      <w:marRight w:val="0"/>
      <w:marTop w:val="0"/>
      <w:marBottom w:val="0"/>
      <w:divBdr>
        <w:top w:val="none" w:sz="0" w:space="0" w:color="auto"/>
        <w:left w:val="none" w:sz="0" w:space="0" w:color="auto"/>
        <w:bottom w:val="none" w:sz="0" w:space="0" w:color="auto"/>
        <w:right w:val="none" w:sz="0" w:space="0" w:color="auto"/>
      </w:divBdr>
    </w:div>
    <w:div w:id="2100371174">
      <w:bodyDiv w:val="1"/>
      <w:marLeft w:val="0"/>
      <w:marRight w:val="0"/>
      <w:marTop w:val="0"/>
      <w:marBottom w:val="0"/>
      <w:divBdr>
        <w:top w:val="none" w:sz="0" w:space="0" w:color="auto"/>
        <w:left w:val="none" w:sz="0" w:space="0" w:color="auto"/>
        <w:bottom w:val="none" w:sz="0" w:space="0" w:color="auto"/>
        <w:right w:val="none" w:sz="0" w:space="0" w:color="auto"/>
      </w:divBdr>
    </w:div>
    <w:div w:id="2105952360">
      <w:bodyDiv w:val="1"/>
      <w:marLeft w:val="0"/>
      <w:marRight w:val="0"/>
      <w:marTop w:val="0"/>
      <w:marBottom w:val="0"/>
      <w:divBdr>
        <w:top w:val="none" w:sz="0" w:space="0" w:color="auto"/>
        <w:left w:val="none" w:sz="0" w:space="0" w:color="auto"/>
        <w:bottom w:val="none" w:sz="0" w:space="0" w:color="auto"/>
        <w:right w:val="none" w:sz="0" w:space="0" w:color="auto"/>
      </w:divBdr>
    </w:div>
    <w:div w:id="2110346732">
      <w:bodyDiv w:val="1"/>
      <w:marLeft w:val="0"/>
      <w:marRight w:val="0"/>
      <w:marTop w:val="0"/>
      <w:marBottom w:val="0"/>
      <w:divBdr>
        <w:top w:val="none" w:sz="0" w:space="0" w:color="auto"/>
        <w:left w:val="none" w:sz="0" w:space="0" w:color="auto"/>
        <w:bottom w:val="none" w:sz="0" w:space="0" w:color="auto"/>
        <w:right w:val="none" w:sz="0" w:space="0" w:color="auto"/>
      </w:divBdr>
    </w:div>
    <w:div w:id="2116510070">
      <w:bodyDiv w:val="1"/>
      <w:marLeft w:val="0"/>
      <w:marRight w:val="0"/>
      <w:marTop w:val="0"/>
      <w:marBottom w:val="0"/>
      <w:divBdr>
        <w:top w:val="none" w:sz="0" w:space="0" w:color="auto"/>
        <w:left w:val="none" w:sz="0" w:space="0" w:color="auto"/>
        <w:bottom w:val="none" w:sz="0" w:space="0" w:color="auto"/>
        <w:right w:val="none" w:sz="0" w:space="0" w:color="auto"/>
      </w:divBdr>
    </w:div>
    <w:div w:id="2119135688">
      <w:bodyDiv w:val="1"/>
      <w:marLeft w:val="0"/>
      <w:marRight w:val="0"/>
      <w:marTop w:val="0"/>
      <w:marBottom w:val="0"/>
      <w:divBdr>
        <w:top w:val="none" w:sz="0" w:space="0" w:color="auto"/>
        <w:left w:val="none" w:sz="0" w:space="0" w:color="auto"/>
        <w:bottom w:val="none" w:sz="0" w:space="0" w:color="auto"/>
        <w:right w:val="none" w:sz="0" w:space="0" w:color="auto"/>
      </w:divBdr>
    </w:div>
    <w:div w:id="2131973023">
      <w:bodyDiv w:val="1"/>
      <w:marLeft w:val="0"/>
      <w:marRight w:val="0"/>
      <w:marTop w:val="0"/>
      <w:marBottom w:val="0"/>
      <w:divBdr>
        <w:top w:val="none" w:sz="0" w:space="0" w:color="auto"/>
        <w:left w:val="none" w:sz="0" w:space="0" w:color="auto"/>
        <w:bottom w:val="none" w:sz="0" w:space="0" w:color="auto"/>
        <w:right w:val="none" w:sz="0" w:space="0" w:color="auto"/>
      </w:divBdr>
    </w:div>
    <w:div w:id="2133941949">
      <w:bodyDiv w:val="1"/>
      <w:marLeft w:val="0"/>
      <w:marRight w:val="0"/>
      <w:marTop w:val="0"/>
      <w:marBottom w:val="0"/>
      <w:divBdr>
        <w:top w:val="none" w:sz="0" w:space="0" w:color="auto"/>
        <w:left w:val="none" w:sz="0" w:space="0" w:color="auto"/>
        <w:bottom w:val="none" w:sz="0" w:space="0" w:color="auto"/>
        <w:right w:val="none" w:sz="0" w:space="0" w:color="auto"/>
      </w:divBdr>
      <w:divsChild>
        <w:div w:id="1352487776">
          <w:marLeft w:val="360"/>
          <w:marRight w:val="0"/>
          <w:marTop w:val="307"/>
          <w:marBottom w:val="0"/>
          <w:divBdr>
            <w:top w:val="none" w:sz="0" w:space="0" w:color="auto"/>
            <w:left w:val="none" w:sz="0" w:space="0" w:color="auto"/>
            <w:bottom w:val="none" w:sz="0" w:space="0" w:color="auto"/>
            <w:right w:val="none" w:sz="0" w:space="0" w:color="auto"/>
          </w:divBdr>
        </w:div>
        <w:div w:id="1780417665">
          <w:marLeft w:val="360"/>
          <w:marRight w:val="0"/>
          <w:marTop w:val="307"/>
          <w:marBottom w:val="0"/>
          <w:divBdr>
            <w:top w:val="none" w:sz="0" w:space="0" w:color="auto"/>
            <w:left w:val="none" w:sz="0" w:space="0" w:color="auto"/>
            <w:bottom w:val="none" w:sz="0" w:space="0" w:color="auto"/>
            <w:right w:val="none" w:sz="0" w:space="0" w:color="auto"/>
          </w:divBdr>
        </w:div>
        <w:div w:id="693924523">
          <w:marLeft w:val="360"/>
          <w:marRight w:val="0"/>
          <w:marTop w:val="307"/>
          <w:marBottom w:val="0"/>
          <w:divBdr>
            <w:top w:val="none" w:sz="0" w:space="0" w:color="auto"/>
            <w:left w:val="none" w:sz="0" w:space="0" w:color="auto"/>
            <w:bottom w:val="none" w:sz="0" w:space="0" w:color="auto"/>
            <w:right w:val="none" w:sz="0" w:space="0" w:color="auto"/>
          </w:divBdr>
        </w:div>
        <w:div w:id="1578055340">
          <w:marLeft w:val="360"/>
          <w:marRight w:val="0"/>
          <w:marTop w:val="307"/>
          <w:marBottom w:val="0"/>
          <w:divBdr>
            <w:top w:val="none" w:sz="0" w:space="0" w:color="auto"/>
            <w:left w:val="none" w:sz="0" w:space="0" w:color="auto"/>
            <w:bottom w:val="none" w:sz="0" w:space="0" w:color="auto"/>
            <w:right w:val="none" w:sz="0" w:space="0" w:color="auto"/>
          </w:divBdr>
        </w:div>
      </w:divsChild>
    </w:div>
    <w:div w:id="2139759003">
      <w:bodyDiv w:val="1"/>
      <w:marLeft w:val="0"/>
      <w:marRight w:val="0"/>
      <w:marTop w:val="0"/>
      <w:marBottom w:val="0"/>
      <w:divBdr>
        <w:top w:val="none" w:sz="0" w:space="0" w:color="auto"/>
        <w:left w:val="none" w:sz="0" w:space="0" w:color="auto"/>
        <w:bottom w:val="none" w:sz="0" w:space="0" w:color="auto"/>
        <w:right w:val="none" w:sz="0" w:space="0" w:color="auto"/>
      </w:divBdr>
    </w:div>
    <w:div w:id="2142112216">
      <w:bodyDiv w:val="1"/>
      <w:marLeft w:val="0"/>
      <w:marRight w:val="0"/>
      <w:marTop w:val="0"/>
      <w:marBottom w:val="0"/>
      <w:divBdr>
        <w:top w:val="none" w:sz="0" w:space="0" w:color="auto"/>
        <w:left w:val="none" w:sz="0" w:space="0" w:color="auto"/>
        <w:bottom w:val="none" w:sz="0" w:space="0" w:color="auto"/>
        <w:right w:val="none" w:sz="0" w:space="0" w:color="auto"/>
      </w:divBdr>
    </w:div>
    <w:div w:id="2144956876">
      <w:bodyDiv w:val="1"/>
      <w:marLeft w:val="0"/>
      <w:marRight w:val="0"/>
      <w:marTop w:val="0"/>
      <w:marBottom w:val="0"/>
      <w:divBdr>
        <w:top w:val="none" w:sz="0" w:space="0" w:color="auto"/>
        <w:left w:val="none" w:sz="0" w:space="0" w:color="auto"/>
        <w:bottom w:val="none" w:sz="0" w:space="0" w:color="auto"/>
        <w:right w:val="none" w:sz="0" w:space="0" w:color="auto"/>
      </w:divBdr>
    </w:div>
    <w:div w:id="21473590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image" Target="media/image102.jpeg"/><Relationship Id="rId143" Type="http://schemas.openxmlformats.org/officeDocument/2006/relationships/image" Target="media/image103.jpeg"/><Relationship Id="rId144" Type="http://schemas.openxmlformats.org/officeDocument/2006/relationships/image" Target="media/image104.jpeg"/><Relationship Id="rId145" Type="http://schemas.openxmlformats.org/officeDocument/2006/relationships/image" Target="media/image105.jpeg"/><Relationship Id="rId146" Type="http://schemas.openxmlformats.org/officeDocument/2006/relationships/image" Target="media/image106.jpeg"/><Relationship Id="rId147" Type="http://schemas.openxmlformats.org/officeDocument/2006/relationships/image" Target="media/image107.jpeg"/><Relationship Id="rId148" Type="http://schemas.openxmlformats.org/officeDocument/2006/relationships/image" Target="media/image108.jpeg"/><Relationship Id="rId149" Type="http://schemas.openxmlformats.org/officeDocument/2006/relationships/image" Target="media/image109.jpeg"/><Relationship Id="rId180" Type="http://schemas.openxmlformats.org/officeDocument/2006/relationships/image" Target="media/image136.jpeg"/><Relationship Id="rId181" Type="http://schemas.openxmlformats.org/officeDocument/2006/relationships/image" Target="media/image137.jpeg"/><Relationship Id="rId182" Type="http://schemas.openxmlformats.org/officeDocument/2006/relationships/footer" Target="footer28.xml"/><Relationship Id="rId40" Type="http://schemas.openxmlformats.org/officeDocument/2006/relationships/header" Target="header2.xml"/><Relationship Id="rId41" Type="http://schemas.openxmlformats.org/officeDocument/2006/relationships/footer" Target="footer6.xml"/><Relationship Id="rId42" Type="http://schemas.openxmlformats.org/officeDocument/2006/relationships/image" Target="media/image26.jpeg"/><Relationship Id="rId43" Type="http://schemas.openxmlformats.org/officeDocument/2006/relationships/image" Target="media/image27.jpeg"/><Relationship Id="rId44" Type="http://schemas.openxmlformats.org/officeDocument/2006/relationships/image" Target="media/image28.jpeg"/><Relationship Id="rId45" Type="http://schemas.openxmlformats.org/officeDocument/2006/relationships/image" Target="media/image29.jpeg"/><Relationship Id="rId46" Type="http://schemas.openxmlformats.org/officeDocument/2006/relationships/image" Target="media/image30.jpeg"/><Relationship Id="rId47" Type="http://schemas.openxmlformats.org/officeDocument/2006/relationships/image" Target="media/image31.jpeg"/><Relationship Id="rId48" Type="http://schemas.openxmlformats.org/officeDocument/2006/relationships/image" Target="media/image32.jpeg"/><Relationship Id="rId49" Type="http://schemas.openxmlformats.org/officeDocument/2006/relationships/image" Target="media/image33.jpeg"/><Relationship Id="rId183" Type="http://schemas.openxmlformats.org/officeDocument/2006/relationships/footer" Target="footer29.xml"/><Relationship Id="rId184" Type="http://schemas.openxmlformats.org/officeDocument/2006/relationships/header" Target="header10.xml"/><Relationship Id="rId185" Type="http://schemas.openxmlformats.org/officeDocument/2006/relationships/footer" Target="footer30.xml"/><Relationship Id="rId186" Type="http://schemas.openxmlformats.org/officeDocument/2006/relationships/image" Target="media/image138.jpeg"/><Relationship Id="rId187" Type="http://schemas.openxmlformats.org/officeDocument/2006/relationships/image" Target="media/image139.jpeg"/><Relationship Id="rId188" Type="http://schemas.openxmlformats.org/officeDocument/2006/relationships/image" Target="media/image140.jpeg"/><Relationship Id="rId189" Type="http://schemas.openxmlformats.org/officeDocument/2006/relationships/image" Target="media/image141.jpeg"/><Relationship Id="rId80" Type="http://schemas.openxmlformats.org/officeDocument/2006/relationships/image" Target="media/image56.wmf"/><Relationship Id="rId81" Type="http://schemas.openxmlformats.org/officeDocument/2006/relationships/image" Target="media/image57.jpeg"/><Relationship Id="rId82" Type="http://schemas.openxmlformats.org/officeDocument/2006/relationships/image" Target="media/image58.jpeg"/><Relationship Id="rId83" Type="http://schemas.openxmlformats.org/officeDocument/2006/relationships/image" Target="media/image59.jpeg"/><Relationship Id="rId84" Type="http://schemas.openxmlformats.org/officeDocument/2006/relationships/image" Target="media/image60.jpeg"/><Relationship Id="rId85" Type="http://schemas.openxmlformats.org/officeDocument/2006/relationships/image" Target="media/image61.jpeg"/><Relationship Id="rId86" Type="http://schemas.openxmlformats.org/officeDocument/2006/relationships/footer" Target="footer13.xml"/><Relationship Id="rId87" Type="http://schemas.openxmlformats.org/officeDocument/2006/relationships/footer" Target="footer14.xml"/><Relationship Id="rId88" Type="http://schemas.openxmlformats.org/officeDocument/2006/relationships/header" Target="header5.xml"/><Relationship Id="rId89" Type="http://schemas.openxmlformats.org/officeDocument/2006/relationships/footer" Target="footer15.xml"/><Relationship Id="rId110" Type="http://schemas.openxmlformats.org/officeDocument/2006/relationships/image" Target="media/image78.jpeg"/><Relationship Id="rId111" Type="http://schemas.openxmlformats.org/officeDocument/2006/relationships/image" Target="media/image79.jpeg"/><Relationship Id="rId112" Type="http://schemas.openxmlformats.org/officeDocument/2006/relationships/image" Target="media/image80.jpeg"/><Relationship Id="rId113" Type="http://schemas.openxmlformats.org/officeDocument/2006/relationships/image" Target="media/image81.jpeg"/><Relationship Id="rId114" Type="http://schemas.openxmlformats.org/officeDocument/2006/relationships/image" Target="media/image82.jpeg"/><Relationship Id="rId115" Type="http://schemas.openxmlformats.org/officeDocument/2006/relationships/image" Target="media/image83.jpeg"/><Relationship Id="rId116" Type="http://schemas.openxmlformats.org/officeDocument/2006/relationships/footer" Target="footer19.xml"/><Relationship Id="rId117" Type="http://schemas.openxmlformats.org/officeDocument/2006/relationships/footer" Target="footer20.xml"/><Relationship Id="rId118" Type="http://schemas.openxmlformats.org/officeDocument/2006/relationships/header" Target="header7.xml"/><Relationship Id="rId119" Type="http://schemas.openxmlformats.org/officeDocument/2006/relationships/footer" Target="footer21.xml"/><Relationship Id="rId150" Type="http://schemas.openxmlformats.org/officeDocument/2006/relationships/image" Target="media/image110.jpeg"/><Relationship Id="rId151" Type="http://schemas.openxmlformats.org/officeDocument/2006/relationships/image" Target="media/image111.wmf"/><Relationship Id="rId152" Type="http://schemas.openxmlformats.org/officeDocument/2006/relationships/image" Target="media/image112.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header" Target="header1.xml"/><Relationship Id="rId153" Type="http://schemas.openxmlformats.org/officeDocument/2006/relationships/image" Target="media/image113.wmf"/><Relationship Id="rId154" Type="http://schemas.openxmlformats.org/officeDocument/2006/relationships/image" Target="media/image114.png"/><Relationship Id="rId155" Type="http://schemas.openxmlformats.org/officeDocument/2006/relationships/image" Target="media/image115.wmf"/><Relationship Id="rId156" Type="http://schemas.openxmlformats.org/officeDocument/2006/relationships/image" Target="media/image116.jpeg"/><Relationship Id="rId157" Type="http://schemas.openxmlformats.org/officeDocument/2006/relationships/image" Target="media/image117.jpeg"/><Relationship Id="rId158" Type="http://schemas.openxmlformats.org/officeDocument/2006/relationships/image" Target="media/image118.jpeg"/><Relationship Id="rId159" Type="http://schemas.openxmlformats.org/officeDocument/2006/relationships/image" Target="media/image119.jpeg"/><Relationship Id="rId190" Type="http://schemas.openxmlformats.org/officeDocument/2006/relationships/image" Target="media/image142.jpeg"/><Relationship Id="rId191" Type="http://schemas.openxmlformats.org/officeDocument/2006/relationships/image" Target="media/image143.jpeg"/><Relationship Id="rId192" Type="http://schemas.openxmlformats.org/officeDocument/2006/relationships/image" Target="media/image144.jpeg"/><Relationship Id="rId50" Type="http://schemas.openxmlformats.org/officeDocument/2006/relationships/image" Target="media/image34.jpeg"/><Relationship Id="rId51" Type="http://schemas.openxmlformats.org/officeDocument/2006/relationships/image" Target="media/image35.jpeg"/><Relationship Id="rId52" Type="http://schemas.openxmlformats.org/officeDocument/2006/relationships/image" Target="media/image36.jpeg"/><Relationship Id="rId53" Type="http://schemas.openxmlformats.org/officeDocument/2006/relationships/image" Target="media/image37.jpeg"/><Relationship Id="rId54" Type="http://schemas.openxmlformats.org/officeDocument/2006/relationships/image" Target="media/image38.jpeg"/><Relationship Id="rId55" Type="http://schemas.openxmlformats.org/officeDocument/2006/relationships/image" Target="media/image39.jpeg"/><Relationship Id="rId56" Type="http://schemas.openxmlformats.org/officeDocument/2006/relationships/image" Target="media/image40.jpeg"/><Relationship Id="rId57" Type="http://schemas.openxmlformats.org/officeDocument/2006/relationships/footer" Target="footer7.xml"/><Relationship Id="rId58" Type="http://schemas.openxmlformats.org/officeDocument/2006/relationships/footer" Target="footer8.xml"/><Relationship Id="rId59" Type="http://schemas.openxmlformats.org/officeDocument/2006/relationships/header" Target="header3.xml"/><Relationship Id="rId193" Type="http://schemas.openxmlformats.org/officeDocument/2006/relationships/image" Target="media/image145.wmf"/><Relationship Id="rId194" Type="http://schemas.openxmlformats.org/officeDocument/2006/relationships/image" Target="media/image146.wmf"/><Relationship Id="rId195" Type="http://schemas.openxmlformats.org/officeDocument/2006/relationships/image" Target="media/image147.wmf"/><Relationship Id="rId196" Type="http://schemas.openxmlformats.org/officeDocument/2006/relationships/image" Target="media/image148.wmf"/><Relationship Id="rId197" Type="http://schemas.openxmlformats.org/officeDocument/2006/relationships/image" Target="media/image149.jpeg"/><Relationship Id="rId198" Type="http://schemas.openxmlformats.org/officeDocument/2006/relationships/image" Target="media/image150.jpeg"/><Relationship Id="rId199" Type="http://schemas.openxmlformats.org/officeDocument/2006/relationships/image" Target="media/image151.jpeg"/><Relationship Id="rId90" Type="http://schemas.openxmlformats.org/officeDocument/2006/relationships/image" Target="media/image62.jpeg"/><Relationship Id="rId91" Type="http://schemas.openxmlformats.org/officeDocument/2006/relationships/image" Target="media/image63.jpeg"/><Relationship Id="rId92" Type="http://schemas.openxmlformats.org/officeDocument/2006/relationships/image" Target="media/image64.jpeg"/><Relationship Id="rId93" Type="http://schemas.openxmlformats.org/officeDocument/2006/relationships/image" Target="media/image65.jpeg"/><Relationship Id="rId94" Type="http://schemas.openxmlformats.org/officeDocument/2006/relationships/image" Target="media/image66.jpeg"/><Relationship Id="rId95" Type="http://schemas.openxmlformats.org/officeDocument/2006/relationships/image" Target="media/image67.jpeg"/><Relationship Id="rId96" Type="http://schemas.openxmlformats.org/officeDocument/2006/relationships/image" Target="media/image68.jpeg"/><Relationship Id="rId97" Type="http://schemas.openxmlformats.org/officeDocument/2006/relationships/image" Target="media/image69.jpeg"/><Relationship Id="rId98" Type="http://schemas.openxmlformats.org/officeDocument/2006/relationships/image" Target="media/image70.jpeg"/><Relationship Id="rId99" Type="http://schemas.openxmlformats.org/officeDocument/2006/relationships/image" Target="media/image71.jpeg"/><Relationship Id="rId120" Type="http://schemas.openxmlformats.org/officeDocument/2006/relationships/image" Target="media/image84.emf"/><Relationship Id="rId121" Type="http://schemas.openxmlformats.org/officeDocument/2006/relationships/image" Target="media/image85.jpeg"/><Relationship Id="rId122" Type="http://schemas.openxmlformats.org/officeDocument/2006/relationships/image" Target="media/image86.jpeg"/><Relationship Id="rId123" Type="http://schemas.openxmlformats.org/officeDocument/2006/relationships/image" Target="media/image87.emf"/><Relationship Id="rId124" Type="http://schemas.openxmlformats.org/officeDocument/2006/relationships/image" Target="media/image88.jpeg"/><Relationship Id="rId125" Type="http://schemas.openxmlformats.org/officeDocument/2006/relationships/image" Target="media/image89.jpeg"/><Relationship Id="rId126" Type="http://schemas.openxmlformats.org/officeDocument/2006/relationships/image" Target="media/image90.jpeg"/><Relationship Id="rId127" Type="http://schemas.openxmlformats.org/officeDocument/2006/relationships/image" Target="media/image91.jpeg"/><Relationship Id="rId128" Type="http://schemas.openxmlformats.org/officeDocument/2006/relationships/image" Target="media/image92.jpeg"/><Relationship Id="rId129" Type="http://schemas.openxmlformats.org/officeDocument/2006/relationships/image" Target="media/image93.jpeg"/><Relationship Id="rId160" Type="http://schemas.openxmlformats.org/officeDocument/2006/relationships/image" Target="media/image120.jpeg"/><Relationship Id="rId161" Type="http://schemas.openxmlformats.org/officeDocument/2006/relationships/image" Target="media/image121.jpeg"/><Relationship Id="rId162" Type="http://schemas.openxmlformats.org/officeDocument/2006/relationships/image" Target="media/image122.wmf"/><Relationship Id="rId20" Type="http://schemas.openxmlformats.org/officeDocument/2006/relationships/footer" Target="footer3.xml"/><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2.emf"/><Relationship Id="rId25" Type="http://schemas.openxmlformats.org/officeDocument/2006/relationships/image" Target="media/image13.jpeg"/><Relationship Id="rId26" Type="http://schemas.openxmlformats.org/officeDocument/2006/relationships/image" Target="media/image14.jpeg"/><Relationship Id="rId27" Type="http://schemas.openxmlformats.org/officeDocument/2006/relationships/image" Target="media/image15.jpeg"/><Relationship Id="rId28" Type="http://schemas.openxmlformats.org/officeDocument/2006/relationships/image" Target="media/image16.jpeg"/><Relationship Id="rId29" Type="http://schemas.openxmlformats.org/officeDocument/2006/relationships/image" Target="media/image17.jpeg"/><Relationship Id="rId163" Type="http://schemas.openxmlformats.org/officeDocument/2006/relationships/image" Target="media/image123.jpeg"/><Relationship Id="rId164" Type="http://schemas.openxmlformats.org/officeDocument/2006/relationships/footer" Target="footer25.xml"/><Relationship Id="rId165" Type="http://schemas.openxmlformats.org/officeDocument/2006/relationships/footer" Target="footer26.xml"/><Relationship Id="rId166" Type="http://schemas.openxmlformats.org/officeDocument/2006/relationships/header" Target="header9.xml"/><Relationship Id="rId167" Type="http://schemas.openxmlformats.org/officeDocument/2006/relationships/footer" Target="footer27.xml"/><Relationship Id="rId168" Type="http://schemas.openxmlformats.org/officeDocument/2006/relationships/image" Target="media/image124.wmf"/><Relationship Id="rId169" Type="http://schemas.openxmlformats.org/officeDocument/2006/relationships/image" Target="media/image125.jpeg"/><Relationship Id="rId200" Type="http://schemas.openxmlformats.org/officeDocument/2006/relationships/image" Target="media/image152.jpeg"/><Relationship Id="rId201" Type="http://schemas.openxmlformats.org/officeDocument/2006/relationships/image" Target="media/image153.jpeg"/><Relationship Id="rId202" Type="http://schemas.openxmlformats.org/officeDocument/2006/relationships/image" Target="media/image154.jpeg"/><Relationship Id="rId203" Type="http://schemas.openxmlformats.org/officeDocument/2006/relationships/image" Target="media/image155.jpeg"/><Relationship Id="rId60" Type="http://schemas.openxmlformats.org/officeDocument/2006/relationships/footer" Target="footer9.xml"/><Relationship Id="rId61" Type="http://schemas.openxmlformats.org/officeDocument/2006/relationships/image" Target="media/image41.jpeg"/><Relationship Id="rId62" Type="http://schemas.openxmlformats.org/officeDocument/2006/relationships/image" Target="media/image42.jpeg"/><Relationship Id="rId63" Type="http://schemas.openxmlformats.org/officeDocument/2006/relationships/image" Target="media/image43.jpe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jpeg"/><Relationship Id="rId67" Type="http://schemas.openxmlformats.org/officeDocument/2006/relationships/image" Target="media/image47.jpeg"/><Relationship Id="rId68" Type="http://schemas.openxmlformats.org/officeDocument/2006/relationships/image" Target="media/image48.jpeg"/><Relationship Id="rId69" Type="http://schemas.openxmlformats.org/officeDocument/2006/relationships/footer" Target="footer10.xml"/><Relationship Id="rId204" Type="http://schemas.openxmlformats.org/officeDocument/2006/relationships/footer" Target="footer31.xml"/><Relationship Id="rId205" Type="http://schemas.openxmlformats.org/officeDocument/2006/relationships/footer" Target="footer32.xml"/><Relationship Id="rId206" Type="http://schemas.openxmlformats.org/officeDocument/2006/relationships/header" Target="header11.xml"/><Relationship Id="rId207" Type="http://schemas.openxmlformats.org/officeDocument/2006/relationships/footer" Target="footer33.xml"/><Relationship Id="rId208" Type="http://schemas.openxmlformats.org/officeDocument/2006/relationships/fontTable" Target="fontTable.xml"/><Relationship Id="rId209" Type="http://schemas.openxmlformats.org/officeDocument/2006/relationships/theme" Target="theme/theme1.xml"/><Relationship Id="rId130" Type="http://schemas.openxmlformats.org/officeDocument/2006/relationships/image" Target="media/image94.jpeg"/><Relationship Id="rId131" Type="http://schemas.openxmlformats.org/officeDocument/2006/relationships/image" Target="media/image95.jpeg"/><Relationship Id="rId132" Type="http://schemas.openxmlformats.org/officeDocument/2006/relationships/image" Target="media/image96.emf"/><Relationship Id="rId133" Type="http://schemas.openxmlformats.org/officeDocument/2006/relationships/image" Target="media/image97.wmf"/><Relationship Id="rId134" Type="http://schemas.openxmlformats.org/officeDocument/2006/relationships/image" Target="media/image98.jpeg"/><Relationship Id="rId135" Type="http://schemas.openxmlformats.org/officeDocument/2006/relationships/image" Target="media/image99.png"/><Relationship Id="rId136" Type="http://schemas.openxmlformats.org/officeDocument/2006/relationships/image" Target="media/image100.jpeg"/><Relationship Id="rId137" Type="http://schemas.openxmlformats.org/officeDocument/2006/relationships/footer" Target="footer22.xml"/><Relationship Id="rId138" Type="http://schemas.openxmlformats.org/officeDocument/2006/relationships/footer" Target="footer23.xml"/><Relationship Id="rId139" Type="http://schemas.openxmlformats.org/officeDocument/2006/relationships/header" Target="header8.xml"/><Relationship Id="rId170" Type="http://schemas.openxmlformats.org/officeDocument/2006/relationships/image" Target="media/image126.jpeg"/><Relationship Id="rId171" Type="http://schemas.openxmlformats.org/officeDocument/2006/relationships/image" Target="media/image127.jpeg"/><Relationship Id="rId172" Type="http://schemas.openxmlformats.org/officeDocument/2006/relationships/image" Target="media/image128.jpeg"/><Relationship Id="rId30" Type="http://schemas.openxmlformats.org/officeDocument/2006/relationships/image" Target="media/image18.jpeg"/><Relationship Id="rId31" Type="http://schemas.openxmlformats.org/officeDocument/2006/relationships/image" Target="media/image19.jpeg"/><Relationship Id="rId32" Type="http://schemas.openxmlformats.org/officeDocument/2006/relationships/image" Target="media/image20.jpeg"/><Relationship Id="rId33" Type="http://schemas.openxmlformats.org/officeDocument/2006/relationships/image" Target="media/image21.jpeg"/><Relationship Id="rId34" Type="http://schemas.openxmlformats.org/officeDocument/2006/relationships/image" Target="media/image22.jpeg"/><Relationship Id="rId35" Type="http://schemas.openxmlformats.org/officeDocument/2006/relationships/image" Target="media/image23.jpeg"/><Relationship Id="rId36" Type="http://schemas.openxmlformats.org/officeDocument/2006/relationships/image" Target="media/image24.jpeg"/><Relationship Id="rId37" Type="http://schemas.openxmlformats.org/officeDocument/2006/relationships/image" Target="media/image25.jpeg"/><Relationship Id="rId38" Type="http://schemas.openxmlformats.org/officeDocument/2006/relationships/footer" Target="footer4.xml"/><Relationship Id="rId39" Type="http://schemas.openxmlformats.org/officeDocument/2006/relationships/footer" Target="footer5.xml"/><Relationship Id="rId173" Type="http://schemas.openxmlformats.org/officeDocument/2006/relationships/image" Target="media/image129.jpeg"/><Relationship Id="rId174" Type="http://schemas.openxmlformats.org/officeDocument/2006/relationships/image" Target="media/image130.png"/><Relationship Id="rId175" Type="http://schemas.openxmlformats.org/officeDocument/2006/relationships/image" Target="media/image131.jpeg"/><Relationship Id="rId176" Type="http://schemas.openxmlformats.org/officeDocument/2006/relationships/image" Target="media/image132.jpeg"/><Relationship Id="rId177" Type="http://schemas.openxmlformats.org/officeDocument/2006/relationships/image" Target="media/image133.jpeg"/><Relationship Id="rId178" Type="http://schemas.openxmlformats.org/officeDocument/2006/relationships/image" Target="media/image134.jpeg"/><Relationship Id="rId179" Type="http://schemas.openxmlformats.org/officeDocument/2006/relationships/image" Target="media/image135.jpeg"/><Relationship Id="rId70" Type="http://schemas.openxmlformats.org/officeDocument/2006/relationships/footer" Target="footer11.xml"/><Relationship Id="rId71" Type="http://schemas.openxmlformats.org/officeDocument/2006/relationships/header" Target="header4.xml"/><Relationship Id="rId72" Type="http://schemas.openxmlformats.org/officeDocument/2006/relationships/footer" Target="footer12.xml"/><Relationship Id="rId73" Type="http://schemas.openxmlformats.org/officeDocument/2006/relationships/image" Target="media/image49.jpeg"/><Relationship Id="rId74" Type="http://schemas.openxmlformats.org/officeDocument/2006/relationships/image" Target="media/image50.jpeg"/><Relationship Id="rId75" Type="http://schemas.openxmlformats.org/officeDocument/2006/relationships/image" Target="media/image51.jpeg"/><Relationship Id="rId76" Type="http://schemas.openxmlformats.org/officeDocument/2006/relationships/image" Target="media/image52.jpeg"/><Relationship Id="rId77" Type="http://schemas.openxmlformats.org/officeDocument/2006/relationships/image" Target="media/image53.jpeg"/><Relationship Id="rId78" Type="http://schemas.openxmlformats.org/officeDocument/2006/relationships/image" Target="media/image54.jpeg"/><Relationship Id="rId79" Type="http://schemas.openxmlformats.org/officeDocument/2006/relationships/image" Target="media/image55.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100" Type="http://schemas.openxmlformats.org/officeDocument/2006/relationships/footer" Target="footer16.xml"/><Relationship Id="rId101" Type="http://schemas.openxmlformats.org/officeDocument/2006/relationships/footer" Target="footer17.xml"/><Relationship Id="rId102" Type="http://schemas.openxmlformats.org/officeDocument/2006/relationships/header" Target="header6.xml"/><Relationship Id="rId103" Type="http://schemas.openxmlformats.org/officeDocument/2006/relationships/footer" Target="footer18.xml"/><Relationship Id="rId104" Type="http://schemas.openxmlformats.org/officeDocument/2006/relationships/image" Target="media/image72.jpeg"/><Relationship Id="rId105" Type="http://schemas.openxmlformats.org/officeDocument/2006/relationships/image" Target="media/image73.jpeg"/><Relationship Id="rId106" Type="http://schemas.openxmlformats.org/officeDocument/2006/relationships/image" Target="media/image74.jpeg"/><Relationship Id="rId107" Type="http://schemas.openxmlformats.org/officeDocument/2006/relationships/image" Target="media/image75.jpeg"/><Relationship Id="rId108" Type="http://schemas.openxmlformats.org/officeDocument/2006/relationships/image" Target="media/image76.jpeg"/><Relationship Id="rId109" Type="http://schemas.openxmlformats.org/officeDocument/2006/relationships/image" Target="media/image77.jpeg"/><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40" Type="http://schemas.openxmlformats.org/officeDocument/2006/relationships/footer" Target="footer24.xml"/><Relationship Id="rId141" Type="http://schemas.openxmlformats.org/officeDocument/2006/relationships/image" Target="media/image10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D52C8-78DE-E944-823A-D9B10D461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1676</TotalTime>
  <Pages>15</Pages>
  <Words>22926</Words>
  <Characters>130684</Characters>
  <Application>Microsoft Macintosh Word</Application>
  <DocSecurity>0</DocSecurity>
  <Lines>1089</Lines>
  <Paragraphs>306</Paragraphs>
  <ScaleCrop>false</ScaleCrop>
  <Company/>
  <LinksUpToDate>false</LinksUpToDate>
  <CharactersWithSpaces>153304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Kwan Ok Choe</dc:creator>
  <cp:keywords/>
  <dc:description/>
  <cp:lastModifiedBy>Kwan Ok Choe</cp:lastModifiedBy>
  <cp:revision>53</cp:revision>
  <cp:lastPrinted>2012-10-20T02:23:00Z</cp:lastPrinted>
  <dcterms:created xsi:type="dcterms:W3CDTF">2012-10-15T03:29:00Z</dcterms:created>
  <dcterms:modified xsi:type="dcterms:W3CDTF">2012-10-20T15:16:00Z</dcterms:modified>
</cp:coreProperties>
</file>