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191" w:rsidRDefault="006D3F00">
      <w:r>
        <w:t xml:space="preserve">2C03 Post Incarceration </w:t>
      </w:r>
      <w:r w:rsidR="00D95285">
        <w:t>November 6</w:t>
      </w:r>
    </w:p>
    <w:p w:rsidR="006D3F00" w:rsidRDefault="006D3F00" w:rsidP="006D3F00">
      <w:pPr>
        <w:spacing w:after="0" w:line="240" w:lineRule="auto"/>
      </w:pPr>
      <w:r>
        <w:t>Literature review: 2-3 pages</w:t>
      </w:r>
    </w:p>
    <w:p w:rsidR="00D95285" w:rsidRDefault="006D3F00" w:rsidP="006D3F00">
      <w:pPr>
        <w:spacing w:after="0" w:line="240" w:lineRule="auto"/>
      </w:pPr>
      <w:r>
        <w:t>At least one second</w:t>
      </w:r>
      <w:r w:rsidR="00D95285">
        <w:t>ary source page</w:t>
      </w:r>
      <w:r>
        <w:t xml:space="preserve"> section of paper</w:t>
      </w:r>
    </w:p>
    <w:p w:rsidR="00D95285" w:rsidRDefault="00D95285" w:rsidP="006D3F00">
      <w:pPr>
        <w:spacing w:after="0" w:line="240" w:lineRule="auto"/>
      </w:pPr>
    </w:p>
    <w:p w:rsidR="00D95285" w:rsidRDefault="00A83A30" w:rsidP="00A83A30">
      <w:pPr>
        <w:pStyle w:val="ListParagraph"/>
        <w:numPr>
          <w:ilvl w:val="0"/>
          <w:numId w:val="1"/>
        </w:numPr>
        <w:spacing w:line="240" w:lineRule="auto"/>
      </w:pPr>
      <w:r>
        <w:t xml:space="preserve">Full and Post incarceration </w:t>
      </w:r>
    </w:p>
    <w:p w:rsidR="00A83A30" w:rsidRDefault="00A83A30" w:rsidP="00A83A30">
      <w:pPr>
        <w:pStyle w:val="ListParagraph"/>
        <w:numPr>
          <w:ilvl w:val="1"/>
          <w:numId w:val="1"/>
        </w:numPr>
        <w:spacing w:line="240" w:lineRule="auto"/>
      </w:pPr>
      <w:r>
        <w:t>When a sentence comes to an end, for the most part, it ends the supervisory surveillance of that individual by the state</w:t>
      </w:r>
    </w:p>
    <w:p w:rsidR="00A83A30" w:rsidRDefault="00A83A30" w:rsidP="00A83A30">
      <w:pPr>
        <w:pStyle w:val="ListParagraph"/>
        <w:numPr>
          <w:ilvl w:val="2"/>
          <w:numId w:val="1"/>
        </w:numPr>
        <w:spacing w:line="240" w:lineRule="auto"/>
      </w:pPr>
      <w:r>
        <w:t xml:space="preserve">Exceptions: </w:t>
      </w:r>
    </w:p>
    <w:p w:rsidR="00A83A30" w:rsidRDefault="00A83A30" w:rsidP="00A83A30">
      <w:pPr>
        <w:pStyle w:val="ListParagraph"/>
        <w:numPr>
          <w:ilvl w:val="3"/>
          <w:numId w:val="1"/>
        </w:numPr>
        <w:spacing w:line="240" w:lineRule="auto"/>
      </w:pPr>
      <w:r>
        <w:t>Dangerous or long term offender designations</w:t>
      </w:r>
    </w:p>
    <w:p w:rsidR="00A83A30" w:rsidRDefault="00A83A30" w:rsidP="00A83A30">
      <w:pPr>
        <w:pStyle w:val="ListParagraph"/>
        <w:numPr>
          <w:ilvl w:val="3"/>
          <w:numId w:val="1"/>
        </w:numPr>
        <w:spacing w:line="240" w:lineRule="auto"/>
      </w:pPr>
      <w:r>
        <w:t xml:space="preserve">Identifiable mental illness </w:t>
      </w:r>
      <w:r>
        <w:sym w:font="Wingdings" w:char="F0E0"/>
      </w:r>
      <w:r>
        <w:t xml:space="preserve"> state can continue to incarcerate under the mental health act (Ontario) </w:t>
      </w:r>
    </w:p>
    <w:p w:rsidR="00A83A30" w:rsidRDefault="00A83A30" w:rsidP="00A83A30">
      <w:pPr>
        <w:pStyle w:val="ListParagraph"/>
        <w:numPr>
          <w:ilvl w:val="4"/>
          <w:numId w:val="1"/>
        </w:numPr>
        <w:spacing w:line="240" w:lineRule="auto"/>
      </w:pPr>
      <w:r>
        <w:t>Maximum security facilities</w:t>
      </w:r>
    </w:p>
    <w:p w:rsidR="00D72241" w:rsidRDefault="00D72241" w:rsidP="00A83A30">
      <w:pPr>
        <w:pStyle w:val="ListParagraph"/>
        <w:numPr>
          <w:ilvl w:val="4"/>
          <w:numId w:val="1"/>
        </w:numPr>
        <w:spacing w:line="240" w:lineRule="auto"/>
      </w:pPr>
      <w:r>
        <w:t xml:space="preserve">Can hypothetically hold you indefinitely </w:t>
      </w:r>
    </w:p>
    <w:p w:rsidR="00A83A30" w:rsidRDefault="00A83A30" w:rsidP="00A83A30">
      <w:pPr>
        <w:pStyle w:val="ListParagraph"/>
        <w:numPr>
          <w:ilvl w:val="1"/>
          <w:numId w:val="1"/>
        </w:numPr>
        <w:spacing w:line="240" w:lineRule="auto"/>
      </w:pPr>
      <w:r>
        <w:t xml:space="preserve">We keep an individual in the most dangerous place and then release them into society </w:t>
      </w:r>
    </w:p>
    <w:p w:rsidR="00A83A30" w:rsidRDefault="00A83A30" w:rsidP="00A83A30">
      <w:pPr>
        <w:pStyle w:val="ListParagraph"/>
        <w:numPr>
          <w:ilvl w:val="2"/>
          <w:numId w:val="1"/>
        </w:numPr>
        <w:spacing w:line="240" w:lineRule="auto"/>
      </w:pPr>
      <w:r>
        <w:t>Assumption that individuals who have been incarcerated are rational thinking and fulfill their debt to society and are fully rehabilitated</w:t>
      </w:r>
    </w:p>
    <w:p w:rsidR="00A83A30" w:rsidRDefault="00A83A30" w:rsidP="00A83A30">
      <w:pPr>
        <w:pStyle w:val="ListParagraph"/>
        <w:numPr>
          <w:ilvl w:val="3"/>
          <w:numId w:val="1"/>
        </w:numPr>
        <w:spacing w:line="240" w:lineRule="auto"/>
      </w:pPr>
      <w:r>
        <w:t xml:space="preserve">Faults: </w:t>
      </w:r>
    </w:p>
    <w:p w:rsidR="00A83A30" w:rsidRDefault="00A83A30" w:rsidP="00A83A30">
      <w:pPr>
        <w:pStyle w:val="ListParagraph"/>
        <w:numPr>
          <w:ilvl w:val="4"/>
          <w:numId w:val="1"/>
        </w:numPr>
        <w:spacing w:line="240" w:lineRule="auto"/>
      </w:pPr>
      <w:r>
        <w:t xml:space="preserve">Does not address socio-economic conditions leading to their arrest </w:t>
      </w:r>
    </w:p>
    <w:p w:rsidR="00A83A30" w:rsidRDefault="00A83A30" w:rsidP="00D72241">
      <w:pPr>
        <w:pStyle w:val="ListParagraph"/>
        <w:numPr>
          <w:ilvl w:val="4"/>
          <w:numId w:val="1"/>
        </w:numPr>
        <w:spacing w:line="240" w:lineRule="auto"/>
      </w:pPr>
      <w:r>
        <w:t xml:space="preserve">Incarceration may have had an impact on the ability for the individual to function outside of the institution </w:t>
      </w:r>
    </w:p>
    <w:p w:rsidR="00D72241" w:rsidRDefault="00D72241" w:rsidP="00D72241">
      <w:pPr>
        <w:pStyle w:val="ListParagraph"/>
        <w:numPr>
          <w:ilvl w:val="3"/>
          <w:numId w:val="1"/>
        </w:numPr>
        <w:spacing w:line="240" w:lineRule="auto"/>
      </w:pPr>
      <w:r>
        <w:t>We should invest in programs to help individuals so they don’t fall back to criminal behavior if we want restorative justice</w:t>
      </w:r>
    </w:p>
    <w:p w:rsidR="00A83A30" w:rsidRDefault="00A83A30" w:rsidP="00A83A30">
      <w:pPr>
        <w:pStyle w:val="ListParagraph"/>
        <w:numPr>
          <w:ilvl w:val="0"/>
          <w:numId w:val="1"/>
        </w:numPr>
        <w:spacing w:line="240" w:lineRule="auto"/>
      </w:pPr>
      <w:r>
        <w:t>Conditional release</w:t>
      </w:r>
      <w:r w:rsidR="00D72241">
        <w:t xml:space="preserve"> or parole</w:t>
      </w:r>
    </w:p>
    <w:p w:rsidR="00A83A30" w:rsidRDefault="00A83A30" w:rsidP="00A83A30">
      <w:pPr>
        <w:pStyle w:val="ListParagraph"/>
        <w:numPr>
          <w:ilvl w:val="1"/>
          <w:numId w:val="1"/>
        </w:numPr>
        <w:spacing w:line="240" w:lineRule="auto"/>
      </w:pPr>
      <w:r>
        <w:t>Process</w:t>
      </w:r>
    </w:p>
    <w:p w:rsidR="00A83A30" w:rsidRDefault="00A83A30" w:rsidP="00A83A30">
      <w:pPr>
        <w:pStyle w:val="ListParagraph"/>
        <w:numPr>
          <w:ilvl w:val="2"/>
          <w:numId w:val="1"/>
        </w:numPr>
        <w:spacing w:line="240" w:lineRule="auto"/>
      </w:pPr>
      <w:r>
        <w:t>Release plan</w:t>
      </w:r>
    </w:p>
    <w:p w:rsidR="00D72241" w:rsidRDefault="00D72241" w:rsidP="00D72241">
      <w:pPr>
        <w:pStyle w:val="ListParagraph"/>
        <w:numPr>
          <w:ilvl w:val="3"/>
          <w:numId w:val="1"/>
        </w:numPr>
        <w:spacing w:line="240" w:lineRule="auto"/>
      </w:pPr>
      <w:r>
        <w:t xml:space="preserve">Info concerning where they will live, employment </w:t>
      </w:r>
      <w:proofErr w:type="spellStart"/>
      <w:r>
        <w:t>ipportunities</w:t>
      </w:r>
      <w:proofErr w:type="spellEnd"/>
      <w:r>
        <w:t>, how they will turn their lives around</w:t>
      </w:r>
    </w:p>
    <w:p w:rsidR="00A83A30" w:rsidRDefault="00A83A30" w:rsidP="00A83A30">
      <w:pPr>
        <w:pStyle w:val="ListParagraph"/>
        <w:numPr>
          <w:ilvl w:val="2"/>
          <w:numId w:val="1"/>
        </w:numPr>
        <w:spacing w:line="240" w:lineRule="auto"/>
      </w:pPr>
      <w:r>
        <w:t xml:space="preserve">Community evaluation </w:t>
      </w:r>
    </w:p>
    <w:p w:rsidR="00D72241" w:rsidRDefault="00D72241" w:rsidP="00D72241">
      <w:pPr>
        <w:pStyle w:val="ListParagraph"/>
        <w:numPr>
          <w:ilvl w:val="3"/>
          <w:numId w:val="1"/>
        </w:numPr>
        <w:spacing w:line="240" w:lineRule="auto"/>
      </w:pPr>
      <w:r>
        <w:t xml:space="preserve">Conducted by parole officer to evaluate feasibility </w:t>
      </w:r>
      <w:r w:rsidR="007122B5">
        <w:t>of ^</w:t>
      </w:r>
    </w:p>
    <w:p w:rsidR="00D72241" w:rsidRDefault="007122B5" w:rsidP="007122B5">
      <w:pPr>
        <w:pStyle w:val="ListParagraph"/>
        <w:numPr>
          <w:ilvl w:val="3"/>
          <w:numId w:val="1"/>
        </w:numPr>
        <w:spacing w:line="240" w:lineRule="auto"/>
      </w:pPr>
      <w:r w:rsidRPr="007122B5">
        <w:t xml:space="preserve">These and other </w:t>
      </w:r>
      <w:proofErr w:type="spellStart"/>
      <w:r w:rsidRPr="007122B5">
        <w:t>eg</w:t>
      </w:r>
      <w:proofErr w:type="spellEnd"/>
      <w:r w:rsidRPr="007122B5">
        <w:t xml:space="preserve"> conduct in the facility and victim impact statements, given to parole board for hearing</w:t>
      </w:r>
    </w:p>
    <w:p w:rsidR="00A83A30" w:rsidRDefault="00A83A30" w:rsidP="00A83A30">
      <w:pPr>
        <w:pStyle w:val="ListParagraph"/>
        <w:numPr>
          <w:ilvl w:val="2"/>
          <w:numId w:val="1"/>
        </w:numPr>
        <w:spacing w:line="240" w:lineRule="auto"/>
      </w:pPr>
      <w:r>
        <w:t>Release hearings</w:t>
      </w:r>
    </w:p>
    <w:p w:rsidR="007122B5" w:rsidRDefault="007122B5" w:rsidP="007122B5">
      <w:pPr>
        <w:pStyle w:val="ListParagraph"/>
        <w:numPr>
          <w:ilvl w:val="3"/>
          <w:numId w:val="1"/>
        </w:numPr>
        <w:spacing w:line="240" w:lineRule="auto"/>
      </w:pPr>
      <w:r>
        <w:t xml:space="preserve">Review where relevant info provided to parole board </w:t>
      </w:r>
    </w:p>
    <w:p w:rsidR="007122B5" w:rsidRDefault="007122B5" w:rsidP="007122B5">
      <w:pPr>
        <w:pStyle w:val="ListParagraph"/>
        <w:numPr>
          <w:ilvl w:val="3"/>
          <w:numId w:val="1"/>
        </w:numPr>
        <w:spacing w:line="240" w:lineRule="auto"/>
      </w:pPr>
      <w:r>
        <w:t xml:space="preserve">Looking @ protection of society - prior concern </w:t>
      </w:r>
    </w:p>
    <w:p w:rsidR="007122B5" w:rsidRDefault="007122B5" w:rsidP="007122B5">
      <w:pPr>
        <w:pStyle w:val="ListParagraph"/>
        <w:numPr>
          <w:ilvl w:val="3"/>
          <w:numId w:val="1"/>
        </w:numPr>
        <w:spacing w:line="240" w:lineRule="auto"/>
      </w:pPr>
      <w:r>
        <w:t>Expected to consider all info and select least restrictive option that will still ensure public safety</w:t>
      </w:r>
    </w:p>
    <w:p w:rsidR="007122B5" w:rsidRDefault="007122B5" w:rsidP="007122B5">
      <w:pPr>
        <w:pStyle w:val="ListParagraph"/>
        <w:numPr>
          <w:ilvl w:val="3"/>
          <w:numId w:val="1"/>
        </w:numPr>
        <w:spacing w:line="240" w:lineRule="auto"/>
      </w:pPr>
      <w:r>
        <w:t>Two conditions:</w:t>
      </w:r>
    </w:p>
    <w:p w:rsidR="007122B5" w:rsidRDefault="007122B5" w:rsidP="007122B5">
      <w:pPr>
        <w:pStyle w:val="ListParagraph"/>
        <w:numPr>
          <w:ilvl w:val="3"/>
          <w:numId w:val="1"/>
        </w:numPr>
        <w:spacing w:line="240" w:lineRule="auto"/>
      </w:pPr>
      <w:r>
        <w:t xml:space="preserve">Unlikely to reoffend by end of current sentence </w:t>
      </w:r>
    </w:p>
    <w:p w:rsidR="007122B5" w:rsidRDefault="007122B5" w:rsidP="007122B5">
      <w:pPr>
        <w:pStyle w:val="ListParagraph"/>
        <w:numPr>
          <w:ilvl w:val="3"/>
          <w:numId w:val="1"/>
        </w:numPr>
        <w:spacing w:line="240" w:lineRule="auto"/>
      </w:pPr>
      <w:r>
        <w:t>Risk of reoffending is better managed by reintegrating into society</w:t>
      </w:r>
    </w:p>
    <w:p w:rsidR="007122B5" w:rsidRDefault="007122B5" w:rsidP="00A83A30">
      <w:pPr>
        <w:pStyle w:val="ListParagraph"/>
        <w:numPr>
          <w:ilvl w:val="2"/>
          <w:numId w:val="1"/>
        </w:numPr>
        <w:spacing w:line="240" w:lineRule="auto"/>
      </w:pPr>
      <w:r>
        <w:t xml:space="preserve">Parole boards have a high degree of discretion </w:t>
      </w:r>
    </w:p>
    <w:p w:rsidR="007122B5" w:rsidRDefault="007122B5" w:rsidP="00A83A30">
      <w:pPr>
        <w:pStyle w:val="ListParagraph"/>
        <w:numPr>
          <w:ilvl w:val="2"/>
          <w:numId w:val="1"/>
        </w:numPr>
        <w:spacing w:line="240" w:lineRule="auto"/>
      </w:pPr>
      <w:r>
        <w:t xml:space="preserve">Sentence continues to operate for the full sentence even when granted parole </w:t>
      </w:r>
      <w:bookmarkStart w:id="0" w:name="_GoBack"/>
      <w:bookmarkEnd w:id="0"/>
    </w:p>
    <w:p w:rsidR="006D3F00" w:rsidRDefault="006D3F00" w:rsidP="006D3F00">
      <w:pPr>
        <w:spacing w:after="0" w:line="240" w:lineRule="auto"/>
      </w:pPr>
      <w:r>
        <w:t xml:space="preserve"> </w:t>
      </w:r>
    </w:p>
    <w:p w:rsidR="006D3F00" w:rsidRDefault="006D3F00" w:rsidP="006D3F00">
      <w:pPr>
        <w:spacing w:after="0" w:line="240" w:lineRule="auto"/>
      </w:pPr>
    </w:p>
    <w:sectPr w:rsidR="006D3F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AA3130"/>
    <w:multiLevelType w:val="hybridMultilevel"/>
    <w:tmpl w:val="683098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00"/>
    <w:rsid w:val="00390C87"/>
    <w:rsid w:val="006D3F00"/>
    <w:rsid w:val="007122B5"/>
    <w:rsid w:val="00A83A30"/>
    <w:rsid w:val="00BC6FA5"/>
    <w:rsid w:val="00C73191"/>
    <w:rsid w:val="00D72241"/>
    <w:rsid w:val="00D9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4F72F"/>
  <w15:chartTrackingRefBased/>
  <w15:docId w15:val="{69FE1EB9-2E91-47EE-AB90-827F886B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 Fung</dc:creator>
  <cp:keywords/>
  <dc:description/>
  <cp:lastModifiedBy>Kennedy Fung</cp:lastModifiedBy>
  <cp:revision>2</cp:revision>
  <dcterms:created xsi:type="dcterms:W3CDTF">2017-11-06T19:45:00Z</dcterms:created>
  <dcterms:modified xsi:type="dcterms:W3CDTF">2017-11-06T20:20:00Z</dcterms:modified>
</cp:coreProperties>
</file>