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349" w:rsidRDefault="00BE3349" w:rsidP="00CE659B">
      <w:pPr>
        <w:spacing w:line="360" w:lineRule="auto"/>
        <w:jc w:val="center"/>
      </w:pPr>
    </w:p>
    <w:p w:rsidR="00CE659B" w:rsidRDefault="00CE659B" w:rsidP="00CE659B">
      <w:pPr>
        <w:spacing w:line="360" w:lineRule="auto"/>
        <w:jc w:val="center"/>
      </w:pPr>
    </w:p>
    <w:p w:rsidR="00CE659B" w:rsidRDefault="00CE659B" w:rsidP="00CE659B">
      <w:pPr>
        <w:spacing w:line="360" w:lineRule="auto"/>
        <w:jc w:val="center"/>
      </w:pPr>
    </w:p>
    <w:p w:rsidR="00CE659B" w:rsidRDefault="00CE659B" w:rsidP="00CE659B">
      <w:pPr>
        <w:spacing w:line="360" w:lineRule="auto"/>
        <w:jc w:val="center"/>
      </w:pPr>
    </w:p>
    <w:p w:rsidR="00CE659B" w:rsidRDefault="00CE659B" w:rsidP="00CE659B">
      <w:pPr>
        <w:spacing w:line="360" w:lineRule="auto"/>
        <w:jc w:val="center"/>
      </w:pPr>
    </w:p>
    <w:p w:rsidR="00EE33B2" w:rsidRDefault="00EE33B2" w:rsidP="00EE33B2">
      <w:pPr>
        <w:spacing w:line="480" w:lineRule="auto"/>
        <w:jc w:val="center"/>
        <w:rPr>
          <w:b/>
          <w:lang w:val="en-CA"/>
        </w:rPr>
      </w:pPr>
      <w:r>
        <w:rPr>
          <w:b/>
          <w:lang w:val="en-CA"/>
        </w:rPr>
        <w:t>Book review: The Secret Garden, by Frances Hodgson Burnett</w:t>
      </w:r>
    </w:p>
    <w:p w:rsidR="00EE33B2" w:rsidRDefault="00EE33B2" w:rsidP="00EE33B2">
      <w:pPr>
        <w:spacing w:line="480" w:lineRule="auto"/>
        <w:rPr>
          <w:lang w:val="en-CA"/>
        </w:rPr>
      </w:pPr>
      <w:r>
        <w:rPr>
          <w:lang w:val="en-CA"/>
        </w:rPr>
        <w:tab/>
        <w:t>The Secret Garden, written by Frances Hodgson Burnett, was first published in 1911. The story follows an unwanted young rich girl named Mary Lenox, who must move from her home in India to England after a cholera epidemic kills her parents and several servants in her house. Mary and her cousin Colin who are both similar slowly become a healthier and nicer version of themselves throughout the story, thanks to the help of the secret garden located on the manor that her uncle owns. The books important themes are something good can come out of something bad as well as the theme of neglecting vs caring for someone makes this book a great story and good influence for future generations of children.</w:t>
      </w:r>
    </w:p>
    <w:p w:rsidR="00EE33B2" w:rsidRPr="00765287" w:rsidRDefault="00EE33B2" w:rsidP="00EE33B2">
      <w:pPr>
        <w:spacing w:line="480" w:lineRule="auto"/>
        <w:rPr>
          <w:lang w:val="en-US"/>
        </w:rPr>
      </w:pPr>
      <w:r>
        <w:rPr>
          <w:lang w:val="en-CA"/>
        </w:rPr>
        <w:tab/>
        <w:t>The story uses the garden as a symbol for a great theme. When someone is neglected they wither away and die but when there is love and care that someone can grow strong and beautiful. This is seen through two children within the story, Mary and Colin. When we are first introduced, they are unwanted and unloved. Because of this they care for no one and are rude, inconsiderate children and are often called ugly by other characters “</w:t>
      </w:r>
      <w:r w:rsidRPr="00765287">
        <w:rPr>
          <w:lang w:val="en-US"/>
        </w:rPr>
        <w:t>Poor little thin, sallow, ugly Mary</w:t>
      </w:r>
      <w:r>
        <w:rPr>
          <w:lang w:val="en-US"/>
        </w:rPr>
        <w:t>” (36)</w:t>
      </w:r>
      <w:r>
        <w:rPr>
          <w:lang w:val="en-CA"/>
        </w:rPr>
        <w:t xml:space="preserve">. The story progresses and as they take care of the secret garden that had killed Colin’s mom, causing his father to neglect him as well as making Colin stay inside and wither away his whole life, they begin to rejuvenate both physically and mentally. How does the garden rejuvenate the two children? Both children are very physically weak. Mary at the start can barely skip rope up to 20 times while Colin is stuck in a bed all the </w:t>
      </w:r>
      <w:r>
        <w:rPr>
          <w:lang w:val="en-CA"/>
        </w:rPr>
        <w:lastRenderedPageBreak/>
        <w:t>time and moves around in a chair. As they take care of the garden, they spend hours and hours outside working and playing causing them to become strong. Colin who people spread rumors about him being crippled is able to not just walk but run by the end of the novel “</w:t>
      </w:r>
      <w:r w:rsidRPr="00765287">
        <w:rPr>
          <w:lang w:val="en-US"/>
        </w:rPr>
        <w:t>I can beat Mary in a race</w:t>
      </w:r>
      <w:r>
        <w:rPr>
          <w:lang w:val="en-US"/>
        </w:rPr>
        <w:t>” (234).</w:t>
      </w:r>
    </w:p>
    <w:p w:rsidR="00EE33B2" w:rsidRDefault="00EE33B2" w:rsidP="00EE33B2">
      <w:pPr>
        <w:spacing w:line="480" w:lineRule="auto"/>
        <w:rPr>
          <w:lang w:val="en-CA"/>
        </w:rPr>
      </w:pPr>
      <w:r>
        <w:rPr>
          <w:lang w:val="en-CA"/>
        </w:rPr>
        <w:tab/>
        <w:t>The garden also represents making something good out of something bad. The garden from the start is seen as something horrible because it was the garden of Mary’s uncle Mr. Archibald who was killed from a tree branch falling on her. Because of this no one has gone to the garden in 10 years. Mr. Archibald becomes a horrible father because he can’t stand to look into his son’s eyes as they remind him of his wife. This tree that has caused the destructions of his family, later by the end of the novel, becomes the reason of the healing of the family and becoming whole with Mary, Colin and Mr. Archibald. The garden sets off a chain reaction of goodness within each character who steps foot into it. Starting with Mary, to her misfortune her parents die. This unfortunate event however is the cause of happy events to occur in the rest of the novel. Because if her parents had not died, Mary would have never gone to England, where she would learn and grow to become a better person. She would not have discovered her weak and lonely cousin, who she then nurtured and pushed to be become a healthy young boy no longer bed ridden, which then aloud a son and his father to reconnect after 10 years of distance and loneliness between the two “</w:t>
      </w:r>
      <w:r w:rsidRPr="00765287">
        <w:rPr>
          <w:lang w:val="en-US"/>
        </w:rPr>
        <w:t>by his, side with his head up in the air and his eyes full of laughter walked as strongly and steadily as any</w:t>
      </w:r>
      <w:r>
        <w:rPr>
          <w:lang w:val="en-US"/>
        </w:rPr>
        <w:t xml:space="preserve"> boy in Yorkshire--Master Colin (236)</w:t>
      </w:r>
      <w:r>
        <w:rPr>
          <w:lang w:val="en-CA"/>
        </w:rPr>
        <w:t>.</w:t>
      </w:r>
    </w:p>
    <w:p w:rsidR="00EE33B2" w:rsidRDefault="00EE33B2" w:rsidP="00EE33B2">
      <w:pPr>
        <w:spacing w:line="480" w:lineRule="auto"/>
        <w:rPr>
          <w:lang w:val="en-CA"/>
        </w:rPr>
      </w:pPr>
      <w:r>
        <w:rPr>
          <w:lang w:val="en-CA"/>
        </w:rPr>
        <w:tab/>
        <w:t>The secret garden is a novel that is worthy of being passed down as it is a wonderful story filled with important messages to not just children but adults as well. It comes to no surprise that this story is being read today, 106 years later. The secret garden will continue to inspire generations to come.</w:t>
      </w:r>
    </w:p>
    <w:p w:rsidR="00EE33B2" w:rsidRPr="00A80F1A" w:rsidRDefault="00EE33B2" w:rsidP="00EE33B2">
      <w:pPr>
        <w:spacing w:line="480" w:lineRule="auto"/>
        <w:rPr>
          <w:lang w:val="en-CA"/>
        </w:rPr>
      </w:pPr>
      <w:r>
        <w:rPr>
          <w:lang w:val="en-CA"/>
        </w:rPr>
        <w:t>Word count: 658</w:t>
      </w:r>
    </w:p>
    <w:p w:rsidR="00CE659B" w:rsidRDefault="00CE659B" w:rsidP="00CE659B">
      <w:pPr>
        <w:spacing w:line="360" w:lineRule="auto"/>
        <w:jc w:val="center"/>
      </w:pPr>
      <w:bookmarkStart w:id="0" w:name="_GoBack"/>
      <w:bookmarkEnd w:id="0"/>
    </w:p>
    <w:p w:rsidR="00CE659B" w:rsidRDefault="00CE659B" w:rsidP="00CE659B">
      <w:pPr>
        <w:spacing w:line="360" w:lineRule="auto"/>
        <w:jc w:val="center"/>
      </w:pPr>
    </w:p>
    <w:p w:rsidR="00CE659B" w:rsidRDefault="00CE659B" w:rsidP="00CE659B">
      <w:pPr>
        <w:spacing w:line="360" w:lineRule="auto"/>
        <w:jc w:val="center"/>
      </w:pPr>
    </w:p>
    <w:p w:rsidR="00CE659B" w:rsidRDefault="00CE659B" w:rsidP="00CE659B">
      <w:pPr>
        <w:spacing w:line="360" w:lineRule="auto"/>
        <w:jc w:val="center"/>
      </w:pPr>
    </w:p>
    <w:p w:rsidR="00CE659B" w:rsidRPr="00CE659B" w:rsidRDefault="00CE659B" w:rsidP="00CE659B">
      <w:pPr>
        <w:spacing w:line="360" w:lineRule="auto"/>
        <w:jc w:val="center"/>
        <w:rPr>
          <w:sz w:val="24"/>
          <w:szCs w:val="24"/>
        </w:rPr>
      </w:pPr>
    </w:p>
    <w:sectPr w:rsidR="00CE659B" w:rsidRPr="00CE65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59B"/>
    <w:rsid w:val="00BE3349"/>
    <w:rsid w:val="00CE659B"/>
    <w:rsid w:val="00EE33B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908CAF-DCA8-49D6-A198-DFCCBB92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3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568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O'Connor</dc:creator>
  <cp:keywords/>
  <dc:description/>
  <cp:lastModifiedBy>Jordan O'Connor</cp:lastModifiedBy>
  <cp:revision>1</cp:revision>
  <dcterms:created xsi:type="dcterms:W3CDTF">2017-11-22T21:19:00Z</dcterms:created>
  <dcterms:modified xsi:type="dcterms:W3CDTF">2017-11-22T21:56:00Z</dcterms:modified>
</cp:coreProperties>
</file>