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CB7" w:rsidRDefault="00017CB7" w:rsidP="00017CB7">
      <w:pPr>
        <w:jc w:val="center"/>
        <w:rPr>
          <w:i/>
        </w:rPr>
      </w:pPr>
      <w:r>
        <w:rPr>
          <w:b/>
        </w:rPr>
        <w:t>Assessment of Learning</w:t>
      </w:r>
      <w:r>
        <w:rPr>
          <w:b/>
        </w:rPr>
        <w:br/>
      </w:r>
      <w:r w:rsidRPr="004D03D4">
        <w:rPr>
          <w:i/>
        </w:rPr>
        <w:t>Lesson</w:t>
      </w:r>
      <w:r>
        <w:rPr>
          <w:i/>
        </w:rPr>
        <w:t>s</w:t>
      </w:r>
      <w:r w:rsidRPr="004D03D4">
        <w:rPr>
          <w:i/>
        </w:rPr>
        <w:t xml:space="preserve"> </w:t>
      </w:r>
      <w:r>
        <w:rPr>
          <w:i/>
        </w:rPr>
        <w:t>15</w:t>
      </w:r>
      <w:r w:rsidRPr="004D03D4">
        <w:rPr>
          <w:i/>
        </w:rPr>
        <w:t xml:space="preserve">: </w:t>
      </w:r>
      <w:r>
        <w:rPr>
          <w:i/>
        </w:rPr>
        <w:t>Trigonometric Identities and Equations</w:t>
      </w:r>
    </w:p>
    <w:p w:rsidR="00486590" w:rsidRDefault="007108E4" w:rsidP="007108E4">
      <w:pPr>
        <w:pStyle w:val="ListParagraph"/>
        <w:numPr>
          <w:ilvl w:val="0"/>
          <w:numId w:val="1"/>
        </w:numPr>
      </w:pPr>
      <w:r>
        <w:t>Determine the equivalent positive standard-position angle:</w:t>
      </w:r>
      <w:bookmarkStart w:id="0" w:name="_GoBack"/>
      <w:bookmarkEnd w:id="0"/>
    </w:p>
    <w:p w:rsidR="00B46C24" w:rsidRPr="000F04BA" w:rsidRDefault="007108E4" w:rsidP="000F04BA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-98°</m:t>
        </m:r>
      </m:oMath>
    </w:p>
    <w:p w:rsidR="0089355F" w:rsidRPr="0089355F" w:rsidRDefault="000F04BA" w:rsidP="0089355F">
      <w:pPr>
        <w:pStyle w:val="ListParagraph"/>
        <w:ind w:left="502"/>
        <w:rPr>
          <w:rFonts w:eastAsiaTheme="minorEastAsia"/>
          <w:b/>
        </w:rPr>
      </w:pPr>
      <w:r>
        <w:t>RA=</w:t>
      </w:r>
      <m:oMath>
        <m:r>
          <w:rPr>
            <w:rFonts w:ascii="Cambria Math" w:hAnsi="Cambria Math"/>
          </w:rPr>
          <m:t>98°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360°-RA=Positive Standard-Position Angle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360°-98°=</m:t>
          </m:r>
          <m:r>
            <m:rPr>
              <m:sty m:val="bi"/>
            </m:rPr>
            <w:rPr>
              <w:rFonts w:ascii="Cambria Math" w:hAnsi="Cambria Math"/>
            </w:rPr>
            <m:t>262° is the equivalent Positive Standard-Position Angle</m:t>
          </m:r>
        </m:oMath>
      </m:oMathPara>
    </w:p>
    <w:p w:rsidR="0089355F" w:rsidRPr="00344525" w:rsidRDefault="0089355F" w:rsidP="0089355F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RA=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2π-RA=Positive Standard-Position Angle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2π-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 is the equivalent Positive Standard-Position Angle</m:t>
          </m:r>
        </m:oMath>
      </m:oMathPara>
    </w:p>
    <w:p w:rsidR="00344525" w:rsidRPr="007D35A3" w:rsidRDefault="00344525" w:rsidP="00344525">
      <w:pPr>
        <w:pStyle w:val="ListParagraph"/>
        <w:numPr>
          <w:ilvl w:val="0"/>
          <w:numId w:val="1"/>
        </w:numPr>
      </w:pPr>
      <w:r>
        <w:t>Solve</w:t>
      </w:r>
      <w:r w:rsidR="00EA0502">
        <w:t>, with domain</w:t>
      </w:r>
      <w:r>
        <w:t xml:space="preserve"> </w:t>
      </w:r>
      <m:oMath>
        <m:r>
          <w:rPr>
            <w:rFonts w:ascii="Cambria Math" w:hAnsi="Cambria Math"/>
          </w:rPr>
          <m:t>0≤x≤360°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cotθ=1.6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tanθ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1.6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∴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tanθ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1.6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tanθ=0.625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tan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0.625</m:t>
                  </m:r>
                </m:e>
              </m:d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/>
            </w:rPr>
            <m:t>θ=32°,</m:t>
          </m:r>
          <m:r>
            <w:rPr>
              <w:rFonts w:ascii="Cambria Math" w:eastAsiaTheme="minorEastAsia" w:hAnsi="Cambria Math"/>
            </w:rPr>
            <m:t xml:space="preserve"> this is the Standard-Position Angle in the first quadrant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Using CAST rule, tanθ will equal 0.625 in quadrants 1 and 3∴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RA=0+SA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in first quadrant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RA=0°+32°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/>
            </w:rPr>
            <m:t>RA=32°</m:t>
          </m:r>
          <m:r>
            <w:rPr>
              <w:rFonts w:ascii="Cambria Math" w:eastAsiaTheme="minorEastAsia" w:hAnsi="Cambria Math"/>
            </w:rPr>
            <m:t>, the related acute angle is 32° which can be used to determine the standard-position angle in quadrant 3 (where tanθ is also positive)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In quad 3:180°+32°=212°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θ=</m:t>
          </m:r>
          <m:r>
            <m:rPr>
              <m:sty m:val="bi"/>
            </m:rPr>
            <w:rPr>
              <w:rFonts w:ascii="Cambria Math" w:hAnsi="Cambria Math"/>
            </w:rPr>
            <m:t>212°, in quadrant 3, the SA is 212°, while in quadrant 1 it is 32°.</m:t>
          </m:r>
        </m:oMath>
      </m:oMathPara>
    </w:p>
    <w:p w:rsidR="007D35A3" w:rsidRPr="007D35A3" w:rsidRDefault="008E5C82" w:rsidP="003B5100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A59DC67" wp14:editId="54692BF7">
                <wp:simplePos x="0" y="0"/>
                <wp:positionH relativeFrom="column">
                  <wp:posOffset>4122420</wp:posOffset>
                </wp:positionH>
                <wp:positionV relativeFrom="paragraph">
                  <wp:posOffset>652780</wp:posOffset>
                </wp:positionV>
                <wp:extent cx="1783080" cy="42291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08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9D6849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 xml:space="preserve">0°,360°=0,2π  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59DC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24.6pt;margin-top:51.4pt;width:140.4pt;height:33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" filled="f" stroked="f" strokeweight=".5pt">
                <v:textbox>
                  <w:txbxContent>
                    <w:p w:rsidR="003C727F" w:rsidRDefault="003C727F" w:rsidP="009D6849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 xml:space="preserve">0°,360°=0,2π  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1C8922F" wp14:editId="669D095C">
                <wp:simplePos x="0" y="0"/>
                <wp:positionH relativeFrom="column">
                  <wp:posOffset>3223260</wp:posOffset>
                </wp:positionH>
                <wp:positionV relativeFrom="paragraph">
                  <wp:posOffset>1380490</wp:posOffset>
                </wp:positionV>
                <wp:extent cx="1085850" cy="6400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9D6849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270°=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8922F" id="Text Box 5" o:spid="_x0000_s1027" type="#_x0000_t202" style="position:absolute;left:0;text-align:left;margin-left:253.8pt;margin-top:108.7pt;width:85.5pt;height:50.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" filled="f" stroked="f" strokeweight=".5pt">
                <v:textbox>
                  <w:txbxContent>
                    <w:p w:rsidR="003C727F" w:rsidRDefault="003C727F" w:rsidP="009D6849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270°=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D684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17D0B07" wp14:editId="251CE802">
                <wp:simplePos x="0" y="0"/>
                <wp:positionH relativeFrom="column">
                  <wp:posOffset>2236470</wp:posOffset>
                </wp:positionH>
                <wp:positionV relativeFrom="paragraph">
                  <wp:posOffset>557530</wp:posOffset>
                </wp:positionV>
                <wp:extent cx="1085850" cy="42291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9D6849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180°=π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D0B07" id="Text Box 6" o:spid="_x0000_s1028" type="#_x0000_t202" style="position:absolute;left:0;text-align:left;margin-left:176.1pt;margin-top:43.9pt;width:85.5pt;height:33.3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" filled="f" stroked="f" strokeweight=".5pt">
                <v:textbox>
                  <w:txbxContent>
                    <w:p w:rsidR="003C727F" w:rsidRDefault="003C727F" w:rsidP="009D6849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180°=π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D6849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FD4DBF" wp14:editId="709C7AFD">
                <wp:simplePos x="0" y="0"/>
                <wp:positionH relativeFrom="column">
                  <wp:posOffset>3924300</wp:posOffset>
                </wp:positionH>
                <wp:positionV relativeFrom="paragraph">
                  <wp:posOffset>43180</wp:posOffset>
                </wp:positionV>
                <wp:extent cx="1085850" cy="42291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90°=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D4DBF" id="Text Box 3" o:spid="_x0000_s1029" type="#_x0000_t202" style="position:absolute;left:0;text-align:left;margin-left:309pt;margin-top:3.4pt;width:85.5pt;height:33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" filled="f" stroked="f" strokeweight=".5pt">
                <v:textbox>
                  <w:txbxContent>
                    <w:p w:rsidR="003C727F" w:rsidRDefault="003C727F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90°=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D35A3"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3E273D9D" wp14:editId="027373B3">
            <wp:simplePos x="0" y="0"/>
            <wp:positionH relativeFrom="column">
              <wp:posOffset>2743200</wp:posOffset>
            </wp:positionH>
            <wp:positionV relativeFrom="paragraph">
              <wp:posOffset>5080</wp:posOffset>
            </wp:positionV>
            <wp:extent cx="2125980" cy="2125980"/>
            <wp:effectExtent l="0" t="0" r="7620" b="7620"/>
            <wp:wrapNone/>
            <wp:docPr id="1" name="Picture 1" descr="Image result for unit cir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it circ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5A3">
        <w:rPr>
          <w:rFonts w:eastAsiaTheme="minorEastAsia"/>
        </w:rPr>
        <w:t>Use the unit circle to evaluate the following:</w:t>
      </w:r>
    </w:p>
    <w:p w:rsidR="00037A04" w:rsidRPr="00037A04" w:rsidRDefault="007D35A3" w:rsidP="00037A04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sin90°</m:t>
        </m:r>
      </m:oMath>
      <w:r w:rsidR="00037A04">
        <w:rPr>
          <w:rFonts w:eastAsiaTheme="minorEastAsia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0,1</m:t>
            </m:r>
          </m:e>
        </m:d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r=1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sin</m:t>
          </m:r>
          <m:r>
            <m:rPr>
              <m:sty m:val="bi"/>
            </m:rPr>
            <w:rPr>
              <w:rFonts w:ascii="Cambria Math" w:hAnsi="Cambria Math"/>
            </w:rPr>
            <m:t>90°=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=1</m:t>
          </m:r>
        </m:oMath>
      </m:oMathPara>
    </w:p>
    <w:p w:rsidR="00037A04" w:rsidRPr="00037A04" w:rsidRDefault="00037A04" w:rsidP="00037A04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 xml:space="preserve">cosπ: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-1,0</m:t>
            </m:r>
          </m:e>
        </m:d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r=1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cosπ=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=-1</m:t>
          </m:r>
        </m:oMath>
      </m:oMathPara>
    </w:p>
    <w:p w:rsidR="00037A04" w:rsidRPr="00BB563F" w:rsidRDefault="00AB5D0D" w:rsidP="00037A04">
      <w:pPr>
        <w:pStyle w:val="ListParagraph"/>
        <w:numPr>
          <w:ilvl w:val="1"/>
          <w:numId w:val="1"/>
        </w:num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csc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: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</m:t>
                </m:r>
              </m:e>
            </m:d>
            <m:r>
              <w:rPr>
                <w:rFonts w:ascii="Cambria Math" w:hAnsi="Cambria Math"/>
              </w:rPr>
              <m:t>=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0,-1</m:t>
                </m:r>
              </m:e>
            </m:d>
          </m:e>
        </m:func>
        <m:r>
          <w:rPr>
            <w:rFonts w:ascii="Cambria Math" w:hAnsi="Cambria Math"/>
          </w:rPr>
          <m:t>, r=1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 xml:space="preserve">=θ,  </m:t>
          </m:r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csc</m:t>
              </m:r>
            </m:fName>
            <m:e>
              <m:r>
                <m:rPr>
                  <m:sty m:val="bi"/>
                </m:rPr>
                <w:rPr>
                  <w:rFonts w:ascii="Cambria Math" w:hAnsi="Cambria Math"/>
                </w:rPr>
                <m:t>θ=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θ</m:t>
                      </m:r>
                    </m:e>
                  </m:func>
                </m:den>
              </m:f>
            </m:e>
          </m:func>
          <m:r>
            <m:rPr>
              <m:sty m:val="bi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-1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=-1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904A67" w:rsidRPr="00904A67" w:rsidRDefault="00904A67" w:rsidP="00BB563F">
      <w:pPr>
        <w:pStyle w:val="ListParagraph"/>
        <w:numPr>
          <w:ilvl w:val="0"/>
          <w:numId w:val="1"/>
        </w:numPr>
      </w:pPr>
      <w:r>
        <w:lastRenderedPageBreak/>
        <w:t>Convert the following angles from degrees to radians:</w:t>
      </w:r>
    </w:p>
    <w:p w:rsidR="00760767" w:rsidRPr="00760767" w:rsidRDefault="0082016B" w:rsidP="00904A67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220°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220°×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 radians</m:t>
              </m:r>
            </m:num>
            <m:den>
              <m:r>
                <w:rPr>
                  <w:rFonts w:ascii="Cambria Math" w:hAnsi="Cambria Math"/>
                </w:rPr>
                <m:t>180°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220°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π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radians</m:t>
              </m:r>
            </m:num>
            <m:den>
              <m:r>
                <w:rPr>
                  <w:rFonts w:ascii="Cambria Math" w:hAnsi="Cambria Math"/>
                </w:rPr>
                <m:t>180°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220π</m:t>
              </m:r>
            </m:num>
            <m:den>
              <m:r>
                <w:rPr>
                  <w:rFonts w:ascii="Cambria Math" w:hAnsi="Cambria Math"/>
                </w:rPr>
                <m:t>180</m:t>
              </m:r>
            </m:den>
          </m:f>
          <m:r>
            <w:rPr>
              <w:rFonts w:ascii="Cambria Math" w:hAnsi="Cambria Math"/>
            </w:rPr>
            <m:t>radians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11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9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radians</m:t>
          </m:r>
        </m:oMath>
      </m:oMathPara>
    </w:p>
    <w:p w:rsidR="00AE7E25" w:rsidRPr="00AE7E25" w:rsidRDefault="007E08AD" w:rsidP="00904A67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48°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48°×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 radians</m:t>
              </m:r>
            </m:num>
            <m:den>
              <m:r>
                <w:rPr>
                  <w:rFonts w:ascii="Cambria Math" w:hAnsi="Cambria Math"/>
                </w:rPr>
                <m:t>180°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48π</m:t>
              </m:r>
            </m:num>
            <m:den>
              <m:r>
                <w:rPr>
                  <w:rFonts w:ascii="Cambria Math" w:hAnsi="Cambria Math"/>
                </w:rPr>
                <m:t>180</m:t>
              </m:r>
            </m:den>
          </m:f>
          <m:r>
            <w:rPr>
              <w:rFonts w:ascii="Cambria Math" w:hAnsi="Cambria Math"/>
            </w:rPr>
            <m:t>radians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15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radians</m:t>
          </m:r>
        </m:oMath>
      </m:oMathPara>
    </w:p>
    <w:p w:rsidR="008665A6" w:rsidRPr="008665A6" w:rsidRDefault="00AE7E25" w:rsidP="00AE7E2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Convert the following angles from radians to degrees:</w:t>
      </w:r>
    </w:p>
    <w:p w:rsidR="00CF63D9" w:rsidRPr="00CF63D9" w:rsidRDefault="00AB5D0D" w:rsidP="008665A6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3π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3π radians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180°</m:t>
              </m:r>
            </m:num>
            <m:den>
              <m:r>
                <w:rPr>
                  <w:rFonts w:ascii="Cambria Math" w:hAnsi="Cambria Math"/>
                </w:rPr>
                <m:t>π radians</m:t>
              </m:r>
            </m:den>
          </m:f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180°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=135°</m:t>
          </m:r>
        </m:oMath>
      </m:oMathPara>
    </w:p>
    <w:p w:rsidR="00CF63D9" w:rsidRPr="00CF63D9" w:rsidRDefault="00CF63D9" w:rsidP="008665A6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1.5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=1.5 radians×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180°</m:t>
              </m:r>
            </m:num>
            <m:den>
              <m:r>
                <w:rPr>
                  <w:rFonts w:ascii="Cambria Math" w:hAnsi="Cambria Math"/>
                </w:rPr>
                <m:t>π radians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≈86°</m:t>
          </m:r>
        </m:oMath>
      </m:oMathPara>
    </w:p>
    <w:p w:rsidR="003545C8" w:rsidRPr="003545C8" w:rsidRDefault="00FF7A40" w:rsidP="00CF63D9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D4DD6F9" wp14:editId="0E3D04D9">
                <wp:simplePos x="0" y="0"/>
                <wp:positionH relativeFrom="column">
                  <wp:posOffset>2598420</wp:posOffset>
                </wp:positionH>
                <wp:positionV relativeFrom="paragraph">
                  <wp:posOffset>828040</wp:posOffset>
                </wp:positionV>
                <wp:extent cx="1085850" cy="52197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3B510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π=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DD6F9" id="Text Box 9" o:spid="_x0000_s1030" type="#_x0000_t202" style="position:absolute;left:0;text-align:left;margin-left:204.6pt;margin-top:65.2pt;width:85.5pt;height:41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π=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14FFA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5EFAC02" wp14:editId="66A6A4E3">
                <wp:simplePos x="0" y="0"/>
                <wp:positionH relativeFrom="column">
                  <wp:posOffset>4484370</wp:posOffset>
                </wp:positionH>
                <wp:positionV relativeFrom="paragraph">
                  <wp:posOffset>923290</wp:posOffset>
                </wp:positionV>
                <wp:extent cx="1783080" cy="56007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080" cy="560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3B510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0, 2π=0,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24π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 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FAC02" id="Text Box 7" o:spid="_x0000_s1031" type="#_x0000_t202" style="position:absolute;left:0;text-align:left;margin-left:353.1pt;margin-top:72.7pt;width:140.4pt;height:44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0, 2π=0,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24π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  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3B5100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2108257" wp14:editId="6E651054">
                <wp:simplePos x="0" y="0"/>
                <wp:positionH relativeFrom="column">
                  <wp:posOffset>4286250</wp:posOffset>
                </wp:positionH>
                <wp:positionV relativeFrom="paragraph">
                  <wp:posOffset>313690</wp:posOffset>
                </wp:positionV>
                <wp:extent cx="1085850" cy="552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AB5D0D" w:rsidP="003B510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08257" id="Text Box 2" o:spid="_x0000_s1032" type="#_x0000_t202" style="position:absolute;left:0;text-align:left;margin-left:337.5pt;margin-top:24.7pt;width:85.5pt;height:43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6π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3B5100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63066B8" wp14:editId="79E17296">
                <wp:simplePos x="0" y="0"/>
                <wp:positionH relativeFrom="column">
                  <wp:posOffset>3585210</wp:posOffset>
                </wp:positionH>
                <wp:positionV relativeFrom="paragraph">
                  <wp:posOffset>1652905</wp:posOffset>
                </wp:positionV>
                <wp:extent cx="1085850" cy="6400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AB5D0D" w:rsidP="003B510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066B8" id="Text Box 8" o:spid="_x0000_s1033" type="#_x0000_t202" style="position:absolute;left:0;text-align:left;margin-left:282.3pt;margin-top:130.15pt;width:85.5pt;height:50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18π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3B5100" w:rsidRPr="003B5100">
        <w:rPr>
          <w:rFonts w:eastAsiaTheme="minorEastAsia"/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58F5EB36" wp14:editId="6D4D673B">
            <wp:simplePos x="0" y="0"/>
            <wp:positionH relativeFrom="column">
              <wp:posOffset>3105150</wp:posOffset>
            </wp:positionH>
            <wp:positionV relativeFrom="paragraph">
              <wp:posOffset>277495</wp:posOffset>
            </wp:positionV>
            <wp:extent cx="2125980" cy="2125980"/>
            <wp:effectExtent l="0" t="0" r="7620" b="7620"/>
            <wp:wrapNone/>
            <wp:docPr id="10" name="Picture 10" descr="Image result for unit cir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it circ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3D9">
        <w:t xml:space="preserve">Determine the related acute angle for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7π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.</m:t>
        </m:r>
      </m:oMath>
      <w:r w:rsidR="00CF63D9">
        <w:rPr>
          <w:rFonts w:eastAsiaTheme="minorEastAsia"/>
        </w:rPr>
        <w:t xml:space="preserve"> </w:t>
      </w:r>
      <w:proofErr w:type="gramStart"/>
      <w:r w:rsidR="00CF63D9">
        <w:rPr>
          <w:rFonts w:eastAsiaTheme="minorEastAsia"/>
        </w:rPr>
        <w:t>In</w:t>
      </w:r>
      <w:proofErr w:type="gramEnd"/>
      <w:r w:rsidR="00CF63D9">
        <w:rPr>
          <w:rFonts w:eastAsiaTheme="minorEastAsia"/>
        </w:rPr>
        <w:t xml:space="preserve"> which quadrant does this angle lie?</w:t>
      </w:r>
      <w:r w:rsidR="00E10524">
        <w:rPr>
          <w:rFonts w:eastAsiaTheme="minorEastAsia"/>
        </w:rPr>
        <w:t xml:space="preserve"> </w:t>
      </w:r>
      <w:r w:rsidR="00E10524">
        <w:rPr>
          <w:rFonts w:eastAsiaTheme="minorEastAsia"/>
        </w:rPr>
        <w:br/>
      </w:r>
      <w:r w:rsidR="00D41143">
        <w:t>From looking at the unit circle, it can be determined that</w:t>
      </w:r>
      <w:r w:rsidR="00D41143">
        <w:br/>
        <w:t>the angle</w:t>
      </w:r>
      <w:proofErr w:type="gramStart"/>
      <w:r w:rsidR="00D41143">
        <w:t xml:space="preserve">, </w:t>
      </w:r>
      <w:proofErr w:type="gramEnd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7π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  <w:r w:rsidR="00ED7818">
        <w:rPr>
          <w:rFonts w:eastAsiaTheme="minorEastAsia"/>
        </w:rPr>
        <w:t>, is located in the second</w:t>
      </w:r>
      <w:r w:rsidR="00D41143">
        <w:rPr>
          <w:rFonts w:eastAsiaTheme="minorEastAsia"/>
        </w:rPr>
        <w:t xml:space="preserve"> quadrant</w:t>
      </w:r>
      <w:r w:rsidR="00D41143">
        <w:rPr>
          <w:rFonts w:eastAsiaTheme="minorEastAsia"/>
        </w:rPr>
        <w:br/>
        <w:t xml:space="preserve">(between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6π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  <m:r>
          <w:rPr>
            <w:rFonts w:ascii="Cambria Math" w:eastAsiaTheme="minorEastAsia" w:hAnsi="Cambria Math"/>
          </w:rPr>
          <m:t xml:space="preserve"> and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12π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  <w:r w:rsidR="00D41143">
        <w:rPr>
          <w:rFonts w:eastAsiaTheme="minorEastAsia"/>
        </w:rPr>
        <w:t>). Knowing this, the</w:t>
      </w:r>
      <w:r w:rsidR="00D41143">
        <w:rPr>
          <w:rFonts w:eastAsiaTheme="minorEastAsia"/>
        </w:rPr>
        <w:br/>
        <w:t>related acute angle (RA) can be</w:t>
      </w:r>
      <w:r w:rsidR="00D41143">
        <w:rPr>
          <w:rFonts w:eastAsiaTheme="minorEastAsia"/>
        </w:rPr>
        <w:br/>
        <w:t xml:space="preserve">determined </w:t>
      </w:r>
      <w:r w:rsidR="00ED7818">
        <w:rPr>
          <w:rFonts w:eastAsiaTheme="minorEastAsia"/>
        </w:rPr>
        <w:t>using the formula for</w:t>
      </w:r>
      <w:r w:rsidR="00ED7818">
        <w:rPr>
          <w:rFonts w:eastAsiaTheme="minorEastAsia"/>
        </w:rPr>
        <w:br/>
        <w:t>quadrant 2</w:t>
      </w:r>
      <w:r w:rsidR="00D41143">
        <w:rPr>
          <w:rFonts w:eastAsiaTheme="minorEastAsia"/>
        </w:rPr>
        <w:t xml:space="preserve">: </w:t>
      </w:r>
      <m:oMath>
        <m:r>
          <w:rPr>
            <w:rFonts w:ascii="Cambria Math" w:eastAsiaTheme="minorEastAsia" w:hAnsi="Cambria Math"/>
          </w:rPr>
          <m:t>RA=π-SA</m:t>
        </m:r>
      </m:oMath>
      <w:r w:rsidR="00D41143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RA=π-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7π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RA=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12π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7π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RA=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, ∴</m:t>
          </m:r>
          <m:r>
            <m:rPr>
              <m:sty m:val="bi"/>
            </m:rPr>
            <w:rPr>
              <w:rFonts w:ascii="Cambria Math" w:hAnsi="Cambria Math"/>
            </w:rPr>
            <m:t>the related acute angle is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.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EF1C83" w:rsidRPr="00EF1C83" w:rsidRDefault="00C64F8D" w:rsidP="00CF63D9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3B5100">
        <w:rPr>
          <w:rFonts w:eastAsiaTheme="minorEastAsia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56EBCAE" wp14:editId="44492EC9">
                <wp:simplePos x="0" y="0"/>
                <wp:positionH relativeFrom="column">
                  <wp:posOffset>3108960</wp:posOffset>
                </wp:positionH>
                <wp:positionV relativeFrom="paragraph">
                  <wp:posOffset>1436370</wp:posOffset>
                </wp:positionV>
                <wp:extent cx="1588770" cy="640080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AB5D0D" w:rsidP="003B510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6π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EBCAE" id="Text Box 13" o:spid="_x0000_s1034" type="#_x0000_t202" style="position:absolute;left:0;text-align:left;margin-left:244.8pt;margin-top:113.1pt;width:125.1pt;height:50.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9π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6π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3B5100">
        <w:rPr>
          <w:rFonts w:eastAsiaTheme="minorEastAsia"/>
          <w:noProof/>
          <w:lang w:eastAsia="en-CA"/>
        </w:rPr>
        <w:drawing>
          <wp:anchor distT="0" distB="0" distL="114300" distR="114300" simplePos="0" relativeHeight="251673600" behindDoc="1" locked="0" layoutInCell="1" allowOverlap="1" wp14:anchorId="5B4FDDDF" wp14:editId="21FF9891">
            <wp:simplePos x="0" y="0"/>
            <wp:positionH relativeFrom="column">
              <wp:posOffset>2819400</wp:posOffset>
            </wp:positionH>
            <wp:positionV relativeFrom="paragraph">
              <wp:posOffset>196215</wp:posOffset>
            </wp:positionV>
            <wp:extent cx="2125980" cy="2125980"/>
            <wp:effectExtent l="0" t="0" r="7620" b="7620"/>
            <wp:wrapNone/>
            <wp:docPr id="15" name="Picture 15" descr="Image result for unit cir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it circ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1C0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3E7B028" wp14:editId="5A5DCA8B">
                <wp:simplePos x="0" y="0"/>
                <wp:positionH relativeFrom="column">
                  <wp:posOffset>1642110</wp:posOffset>
                </wp:positionH>
                <wp:positionV relativeFrom="paragraph">
                  <wp:posOffset>742950</wp:posOffset>
                </wp:positionV>
                <wp:extent cx="1756410" cy="52197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6410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3B510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π=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7B028" id="Text Box 14" o:spid="_x0000_s1035" type="#_x0000_t202" style="position:absolute;left:0;text-align:left;margin-left:129.3pt;margin-top:58.5pt;width:138.3pt;height:41.1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π=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6π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4π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A01C0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B30126F" wp14:editId="5E40014B">
                <wp:simplePos x="0" y="0"/>
                <wp:positionH relativeFrom="column">
                  <wp:posOffset>4198620</wp:posOffset>
                </wp:positionH>
                <wp:positionV relativeFrom="paragraph">
                  <wp:posOffset>838200</wp:posOffset>
                </wp:positionV>
                <wp:extent cx="1783080" cy="56007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080" cy="560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3C727F" w:rsidP="003B510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0, 2π=0,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8π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 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0126F" id="Text Box 12" o:spid="_x0000_s1036" type="#_x0000_t202" style="position:absolute;left:0;text-align:left;margin-left:330.6pt;margin-top:66pt;width:140.4pt;height:44.1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0, 2π=0,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8π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  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A01C0" w:rsidRPr="003B5100">
        <w:rPr>
          <w:rFonts w:eastAsiaTheme="minorEastAsi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87E7356" wp14:editId="061B82F6">
                <wp:simplePos x="0" y="0"/>
                <wp:positionH relativeFrom="column">
                  <wp:posOffset>4000500</wp:posOffset>
                </wp:positionH>
                <wp:positionV relativeFrom="paragraph">
                  <wp:posOffset>228600</wp:posOffset>
                </wp:positionV>
                <wp:extent cx="1085850" cy="5524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27F" w:rsidRDefault="00AB5D0D" w:rsidP="003B510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E7356" id="Text Box 11" o:spid="_x0000_s1037" type="#_x0000_t202" style="position:absolute;left:0;text-align:left;margin-left:315pt;margin-top:18pt;width:85.5pt;height:43.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" filled="f" stroked="f" strokeweight=".5pt">
                <v:textbox>
                  <w:txbxContent>
                    <w:p w:rsidR="003C727F" w:rsidRDefault="003C727F" w:rsidP="003B510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3545C8">
        <w:t>Determine the exact</w:t>
      </w:r>
      <w:r w:rsidR="00EF1C83">
        <w:t xml:space="preserve"> value for the following trigonometric ratios:</w:t>
      </w:r>
    </w:p>
    <w:p w:rsidR="00BB563F" w:rsidRPr="00C64F8D" w:rsidRDefault="00AB5D0D" w:rsidP="00EF1C83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e>
            </m:d>
          </m:e>
        </m:func>
      </m:oMath>
      <w:r w:rsidR="00CA01C0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RA=π-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RA=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6π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RA=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C007EC">
        <w:rPr>
          <w:rFonts w:eastAsiaTheme="minorEastAsia"/>
        </w:rPr>
        <w:t>For quadrant 2, using CAST rule:</w:t>
      </w:r>
      <w:r w:rsidR="00C007EC"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=-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</w:rPr>
                    <m:t>RA</m:t>
                  </m:r>
                </m:e>
              </m:func>
            </m:e>
          </m:func>
          <m:r>
            <m:rPr>
              <m:sty m:val="p"/>
            </m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=-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func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5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=-</m:t>
              </m:r>
            </m:e>
          </m:func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:rsidR="00C64F8D" w:rsidRPr="00A17EDF" w:rsidRDefault="00AB5D0D" w:rsidP="00EF1C83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e>
            </m:d>
          </m:e>
        </m:func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w:r w:rsidR="00C64F8D">
        <w:rPr>
          <w:rFonts w:eastAsiaTheme="minorEastAsia"/>
        </w:rPr>
        <w:t xml:space="preserve">In quadrant 4, </w:t>
      </w:r>
      <m:oMath>
        <m:r>
          <w:rPr>
            <w:rFonts w:ascii="Cambria Math" w:eastAsiaTheme="minorEastAsia" w:hAnsi="Cambria Math"/>
          </w:rPr>
          <m:t>RA=2π-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7π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C64F8D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RA=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RA=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C64F8D">
        <w:rPr>
          <w:rFonts w:eastAsiaTheme="minorEastAsia"/>
        </w:rPr>
        <w:t>For quadrant 4, using CAST rule:</w:t>
      </w:r>
      <w:r w:rsidR="00C64F8D"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7π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RA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7π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7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</m:oMath>
      </m:oMathPara>
    </w:p>
    <w:p w:rsidR="00A17EDF" w:rsidRPr="0082087A" w:rsidRDefault="00A17EDF" w:rsidP="00A17EDF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Use the mapping formula to map the point (0</w:t>
      </w:r>
      <w:proofErr w:type="gramStart"/>
      <w:r>
        <w:rPr>
          <w:rFonts w:eastAsiaTheme="minorEastAsia"/>
        </w:rPr>
        <w:t>,1</w:t>
      </w:r>
      <w:proofErr w:type="gramEnd"/>
      <w:r>
        <w:rPr>
          <w:rFonts w:eastAsiaTheme="minorEastAsia"/>
        </w:rPr>
        <w:t xml:space="preserve">) on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>
        <w:rPr>
          <w:rFonts w:eastAsiaTheme="minorEastAsia"/>
        </w:rPr>
        <w:t xml:space="preserve"> onto the graph of</w:t>
      </w:r>
      <w:r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x-5</m:t>
                </m:r>
              </m:e>
            </m:d>
            <m:r>
              <w:rPr>
                <w:rFonts w:ascii="Cambria Math" w:eastAsiaTheme="minorEastAsia" w:hAnsi="Cambria Math"/>
              </w:rPr>
              <m:t>+11</m:t>
            </m:r>
          </m:e>
        </m:func>
      </m:oMath>
      <w:r>
        <w:rPr>
          <w:rFonts w:eastAsiaTheme="minorEastAsia"/>
        </w:rPr>
        <w:t>.</w:t>
      </w:r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a=3, k=1, c=11, d=5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x,y</m:t>
              </m:r>
            </m:e>
          </m:d>
          <m:r>
            <w:rPr>
              <w:rFonts w:ascii="Cambria Math" w:eastAsiaTheme="minorEastAsia" w:hAnsi="Cambria Math"/>
            </w:rPr>
            <m:t>→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k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+d, 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+c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0,1</m:t>
              </m:r>
            </m:e>
          </m:d>
          <m:r>
            <w:rPr>
              <w:rFonts w:ascii="Cambria Math" w:eastAsiaTheme="minorEastAsia" w:hAnsi="Cambria Math"/>
            </w:rPr>
            <m:t>→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+5, 3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/>
                </w:rPr>
                <m:t>+11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0,1</m:t>
              </m:r>
            </m:e>
          </m:d>
          <m:r>
            <w:rPr>
              <w:rFonts w:ascii="Cambria Math" w:eastAsiaTheme="minorEastAsia" w:hAnsi="Cambria Math"/>
            </w:rPr>
            <m:t>→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+5, 3+11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0,1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→(5, 14)</m:t>
          </m:r>
        </m:oMath>
      </m:oMathPara>
    </w:p>
    <w:p w:rsidR="00D74F5A" w:rsidRPr="00D74F5A" w:rsidRDefault="00850259" w:rsidP="00A17EDF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Determine the standard-position angle formed by the point (-8,-6).</w:t>
      </w:r>
      <w:r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tan</m:t>
              </m:r>
            </m:fName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y=-6, x=-8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tan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-6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-8</m:t>
                      </m:r>
                    </m:den>
                  </m:f>
                </m:e>
              </m:d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θ=RA≈37°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SA=180°+RA (In third quadrant)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SA=180°+37°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/>
            </w:rPr>
            <m:t xml:space="preserve">SA=217°∴the standard-position angle formed by the point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-8,-6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is around 217°.</m:t>
          </m:r>
        </m:oMath>
      </m:oMathPara>
    </w:p>
    <w:tbl>
      <w:tblPr>
        <w:tblpPr w:leftFromText="180" w:rightFromText="180" w:vertAnchor="text" w:tblpX="5473" w:tblpY="9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8"/>
        <w:gridCol w:w="2964"/>
      </w:tblGrid>
      <w:tr w:rsidR="00D74F5A" w:rsidTr="00A90829">
        <w:trPr>
          <w:trHeight w:val="416"/>
        </w:trPr>
        <w:tc>
          <w:tcPr>
            <w:tcW w:w="2418" w:type="dxa"/>
          </w:tcPr>
          <w:p w:rsidR="00D74F5A" w:rsidRPr="00D74F5A" w:rsidRDefault="00D74F5A" w:rsidP="00090719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Special Features:</w:t>
            </w:r>
          </w:p>
        </w:tc>
        <w:tc>
          <w:tcPr>
            <w:tcW w:w="2964" w:type="dxa"/>
          </w:tcPr>
          <w:p w:rsidR="00D74F5A" w:rsidRPr="00D74F5A" w:rsidRDefault="00682502" w:rsidP="00682502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Value for</w:t>
            </w:r>
            <w:r w:rsidR="00D74F5A">
              <w:rPr>
                <w:rFonts w:eastAsiaTheme="minorEastAsia"/>
                <w:b/>
              </w:rPr>
              <w:t>: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y=tanθ</m:t>
              </m:r>
            </m:oMath>
          </w:p>
        </w:tc>
      </w:tr>
      <w:tr w:rsidR="00D74F5A" w:rsidTr="00090719">
        <w:trPr>
          <w:trHeight w:val="850"/>
        </w:trPr>
        <w:tc>
          <w:tcPr>
            <w:tcW w:w="2418" w:type="dxa"/>
          </w:tcPr>
          <w:p w:rsidR="00D74F5A" w:rsidRPr="00D74F5A" w:rsidRDefault="00D74F5A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Period</m:t>
                </m:r>
              </m:oMath>
            </m:oMathPara>
          </w:p>
        </w:tc>
        <w:tc>
          <w:tcPr>
            <w:tcW w:w="2964" w:type="dxa"/>
          </w:tcPr>
          <w:p w:rsidR="00D74F5A" w:rsidRPr="00D74F5A" w:rsidRDefault="00090719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π</m:t>
                </m:r>
              </m:oMath>
            </m:oMathPara>
          </w:p>
        </w:tc>
      </w:tr>
      <w:tr w:rsidR="00D74F5A" w:rsidTr="00090719">
        <w:trPr>
          <w:trHeight w:val="850"/>
        </w:trPr>
        <w:tc>
          <w:tcPr>
            <w:tcW w:w="2418" w:type="dxa"/>
          </w:tcPr>
          <w:p w:rsidR="00D74F5A" w:rsidRPr="00D74F5A" w:rsidRDefault="00AB5D0D" w:rsidP="00090719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Wave</m:t>
                </m:r>
              </m:oMath>
            </m:oMathPara>
          </w:p>
        </w:tc>
        <w:tc>
          <w:tcPr>
            <w:tcW w:w="2964" w:type="dxa"/>
          </w:tcPr>
          <w:p w:rsidR="00D74F5A" w:rsidRPr="00D74F5A" w:rsidRDefault="00AB5D0D" w:rsidP="00090719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</w:tr>
      <w:tr w:rsidR="00D74F5A" w:rsidTr="00090719">
        <w:trPr>
          <w:trHeight w:val="850"/>
        </w:trPr>
        <w:tc>
          <w:tcPr>
            <w:tcW w:w="2418" w:type="dxa"/>
          </w:tcPr>
          <w:p w:rsidR="00D74F5A" w:rsidRPr="00D74F5A" w:rsidRDefault="00D74F5A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Vertical Asymptotes</w:t>
            </w:r>
          </w:p>
        </w:tc>
        <w:tc>
          <w:tcPr>
            <w:tcW w:w="2964" w:type="dxa"/>
          </w:tcPr>
          <w:p w:rsidR="00D74F5A" w:rsidRPr="00D74F5A" w:rsidRDefault="002966E2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x=-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D74F5A" w:rsidTr="00090719">
        <w:trPr>
          <w:trHeight w:val="850"/>
        </w:trPr>
        <w:tc>
          <w:tcPr>
            <w:tcW w:w="2418" w:type="dxa"/>
          </w:tcPr>
          <w:p w:rsidR="00D74F5A" w:rsidRPr="00D74F5A" w:rsidRDefault="00D74F5A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Domain</w:t>
            </w:r>
          </w:p>
        </w:tc>
        <w:tc>
          <w:tcPr>
            <w:tcW w:w="2964" w:type="dxa"/>
          </w:tcPr>
          <w:p w:rsidR="00D74F5A" w:rsidRPr="00D74F5A" w:rsidRDefault="00090719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{x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∈R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>∣ -2π≤</m:t>
                </m:r>
                <m: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>x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 xml:space="preserve">≤2π, 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</w:rPr>
                  <m:t>x≠-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}</m:t>
                </m:r>
              </m:oMath>
            </m:oMathPara>
          </w:p>
        </w:tc>
      </w:tr>
      <w:tr w:rsidR="00D74F5A" w:rsidTr="00090719">
        <w:trPr>
          <w:trHeight w:val="850"/>
        </w:trPr>
        <w:tc>
          <w:tcPr>
            <w:tcW w:w="2418" w:type="dxa"/>
          </w:tcPr>
          <w:p w:rsidR="00D74F5A" w:rsidRPr="00D74F5A" w:rsidRDefault="00D74F5A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Range</w:t>
            </w:r>
          </w:p>
        </w:tc>
        <w:tc>
          <w:tcPr>
            <w:tcW w:w="2964" w:type="dxa"/>
          </w:tcPr>
          <w:p w:rsidR="00D74F5A" w:rsidRPr="00D74F5A" w:rsidRDefault="00A90829" w:rsidP="00A9082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{y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∈R}</m:t>
                </m:r>
              </m:oMath>
            </m:oMathPara>
          </w:p>
        </w:tc>
      </w:tr>
    </w:tbl>
    <w:p w:rsidR="00090719" w:rsidRDefault="00A90829" w:rsidP="00090719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57020ED" wp14:editId="79AC080C">
                <wp:simplePos x="0" y="0"/>
                <wp:positionH relativeFrom="margin">
                  <wp:align>left</wp:align>
                </wp:positionH>
                <wp:positionV relativeFrom="paragraph">
                  <wp:posOffset>335915</wp:posOffset>
                </wp:positionV>
                <wp:extent cx="3429000" cy="434340"/>
                <wp:effectExtent l="0" t="0" r="1905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343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3"/>
                          </a:solidFill>
                        </a:ln>
                        <a:effectLst/>
                      </wps:spPr>
                      <wps:txbx>
                        <w:txbxContent>
                          <w:p w:rsidR="003C727F" w:rsidRPr="00A90829" w:rsidRDefault="003C727F" w:rsidP="00006FBE">
                            <w:pPr>
                              <w:pStyle w:val="Header"/>
                              <w:ind w:left="360"/>
                              <w:contextualSpacing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Graph of y=tan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θ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020ED" id="Text Box 17" o:spid="_x0000_s1038" type="#_x0000_t202" style="position:absolute;left:0;text-align:left;margin-left:0;margin-top:26.45pt;width:270pt;height:34.2pt;z-index:-251630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" filled="f" strokecolor="#a5a5a5 [3206]" strokeweight=".5pt">
                <v:textbox>
                  <w:txbxContent>
                    <w:p w:rsidR="003C727F" w:rsidRPr="00A90829" w:rsidRDefault="003C727F" w:rsidP="00006FBE">
                      <w:pPr>
                        <w:pStyle w:val="Header"/>
                        <w:ind w:left="360"/>
                        <w:contextualSpacing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Graph of y=tan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oMath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A1B1E83" wp14:editId="4D6E3D76">
                <wp:simplePos x="0" y="0"/>
                <wp:positionH relativeFrom="margin">
                  <wp:align>left</wp:align>
                </wp:positionH>
                <wp:positionV relativeFrom="paragraph">
                  <wp:posOffset>4260215</wp:posOffset>
                </wp:positionV>
                <wp:extent cx="3429000" cy="434340"/>
                <wp:effectExtent l="0" t="0" r="1905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343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3"/>
                          </a:solidFill>
                        </a:ln>
                        <a:effectLst/>
                      </wps:spPr>
                      <wps:txbx>
                        <w:txbxContent>
                          <w:p w:rsidR="003C727F" w:rsidRPr="00A90829" w:rsidRDefault="003C727F" w:rsidP="00006FBE">
                            <w:pPr>
                              <w:pStyle w:val="ListParagraph"/>
                              <w:ind w:left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Graph of y=cot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θ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B1E83" id="Text Box 16" o:spid="_x0000_s1039" type="#_x0000_t202" style="position:absolute;left:0;text-align:left;margin-left:0;margin-top:335.45pt;width:270pt;height:34.2pt;z-index:-251632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" filled="f" strokecolor="#a5a5a5 [3206]" strokeweight=".5pt">
                <v:textbox>
                  <w:txbxContent>
                    <w:p w:rsidR="003C727F" w:rsidRPr="00A90829" w:rsidRDefault="003C727F" w:rsidP="00006FBE">
                      <w:pPr>
                        <w:pStyle w:val="ListParagraph"/>
                        <w:ind w:left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Graph of y=cot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oMath>
                    </w:p>
                  </w:txbxContent>
                </v:textbox>
                <w10:wrap anchorx="margin"/>
              </v:shape>
            </w:pict>
          </mc:Fallback>
        </mc:AlternateContent>
      </w:r>
      <w:r w:rsidR="00AB5D0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.9pt;margin-top:353.65pt;width:268.5pt;height:268.5pt;z-index:251681792;mso-position-horizontal-relative:text;mso-position-vertical-relative:text" stroked="t" strokecolor="#a5a5a5 [3206]">
            <v:imagedata r:id="rId8" o:title="desmos-graph (5)"/>
            <w10:wrap type="square"/>
          </v:shape>
        </w:pict>
      </w:r>
      <w:r w:rsidR="00AB5D0D">
        <w:rPr>
          <w:noProof/>
        </w:rPr>
        <w:pict>
          <v:shape id="_x0000_s1027" type="#_x0000_t75" style="position:absolute;left:0;text-align:left;margin-left:.9pt;margin-top:50.05pt;width:268.2pt;height:268.2pt;z-index:251679744;mso-position-horizontal-relative:text;mso-position-vertical-relative:text" stroked="t" strokecolor="#a5a5a5 [3206]">
            <v:imagedata r:id="rId9" o:title="desmos-graph (4)"/>
            <w10:wrap type="square"/>
          </v:shape>
        </w:pict>
      </w:r>
      <w:r w:rsidR="00D74F5A">
        <w:rPr>
          <w:rFonts w:eastAsiaTheme="minorEastAsia"/>
        </w:rPr>
        <w:t xml:space="preserve">Draw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</m:oMath>
      <w:r w:rsidR="00D74F5A">
        <w:rPr>
          <w:rFonts w:eastAsiaTheme="minorEastAsia"/>
        </w:rPr>
        <w:t xml:space="preserve"> and its reciprocal for the </w:t>
      </w:r>
      <w:proofErr w:type="gramStart"/>
      <w:r w:rsidR="00D74F5A">
        <w:rPr>
          <w:rFonts w:eastAsiaTheme="minorEastAsia"/>
        </w:rPr>
        <w:t xml:space="preserve">interval </w:t>
      </w:r>
      <w:proofErr w:type="gramEnd"/>
      <m:oMath>
        <m:r>
          <w:rPr>
            <w:rFonts w:ascii="Cambria Math" w:eastAsiaTheme="minorEastAsia" w:hAnsi="Cambria Math"/>
          </w:rPr>
          <m:t>-2π≤θ≤2π</m:t>
        </m:r>
      </m:oMath>
      <w:r w:rsidR="00D74F5A">
        <w:rPr>
          <w:rFonts w:eastAsiaTheme="minorEastAsia"/>
        </w:rPr>
        <w:t>. List the special features of each graph.</w:t>
      </w:r>
      <w:r w:rsidR="00D74F5A">
        <w:rPr>
          <w:rFonts w:eastAsiaTheme="minorEastAsia"/>
        </w:rPr>
        <w:br/>
      </w:r>
      <w:r w:rsidR="000A1210" w:rsidRPr="000A1210">
        <w:rPr>
          <w:rFonts w:eastAsiaTheme="minorEastAsia"/>
        </w:rPr>
        <w:br/>
      </w:r>
      <w:r w:rsidR="000A1210">
        <w:rPr>
          <w:rFonts w:eastAsiaTheme="minorEastAsia"/>
        </w:rPr>
        <w:t xml:space="preserve"> </w:t>
      </w:r>
      <w:r>
        <w:rPr>
          <w:rFonts w:eastAsiaTheme="minorEastAsia"/>
        </w:rPr>
        <w:br/>
      </w:r>
    </w:p>
    <w:tbl>
      <w:tblPr>
        <w:tblpPr w:leftFromText="180" w:rightFromText="180" w:vertAnchor="text" w:tblpX="5473" w:tblpY="9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8"/>
        <w:gridCol w:w="2964"/>
      </w:tblGrid>
      <w:tr w:rsidR="00090719" w:rsidRPr="00D74F5A" w:rsidTr="00A90829">
        <w:trPr>
          <w:trHeight w:val="416"/>
        </w:trPr>
        <w:tc>
          <w:tcPr>
            <w:tcW w:w="2418" w:type="dxa"/>
          </w:tcPr>
          <w:p w:rsidR="00090719" w:rsidRPr="00D74F5A" w:rsidRDefault="00090719" w:rsidP="00090719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Special Features:</w:t>
            </w:r>
          </w:p>
        </w:tc>
        <w:tc>
          <w:tcPr>
            <w:tcW w:w="2964" w:type="dxa"/>
          </w:tcPr>
          <w:p w:rsidR="00090719" w:rsidRPr="00D74F5A" w:rsidRDefault="00682502" w:rsidP="00A90829">
            <w:pPr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Value for</w:t>
            </w:r>
            <w:r w:rsidR="00090719">
              <w:rPr>
                <w:rFonts w:eastAsiaTheme="minorEastAsia"/>
                <w:b/>
              </w:rPr>
              <w:t>: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y=cotθ</m:t>
              </m:r>
            </m:oMath>
          </w:p>
        </w:tc>
      </w:tr>
      <w:tr w:rsidR="00090719" w:rsidRPr="00D74F5A" w:rsidTr="00A90829">
        <w:trPr>
          <w:trHeight w:val="850"/>
        </w:trPr>
        <w:tc>
          <w:tcPr>
            <w:tcW w:w="2418" w:type="dxa"/>
          </w:tcPr>
          <w:p w:rsidR="00090719" w:rsidRPr="00D74F5A" w:rsidRDefault="00090719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Period</m:t>
                </m:r>
              </m:oMath>
            </m:oMathPara>
          </w:p>
        </w:tc>
        <w:tc>
          <w:tcPr>
            <w:tcW w:w="2964" w:type="dxa"/>
          </w:tcPr>
          <w:p w:rsidR="00090719" w:rsidRPr="00D74F5A" w:rsidRDefault="00A90829" w:rsidP="00A9082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π</m:t>
                </m:r>
              </m:oMath>
            </m:oMathPara>
          </w:p>
        </w:tc>
      </w:tr>
      <w:tr w:rsidR="00090719" w:rsidRPr="00D74F5A" w:rsidTr="00A90829">
        <w:trPr>
          <w:trHeight w:val="850"/>
        </w:trPr>
        <w:tc>
          <w:tcPr>
            <w:tcW w:w="2418" w:type="dxa"/>
          </w:tcPr>
          <w:p w:rsidR="00090719" w:rsidRPr="00D74F5A" w:rsidRDefault="00AB5D0D" w:rsidP="00090719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Wave</m:t>
                </m:r>
              </m:oMath>
            </m:oMathPara>
          </w:p>
        </w:tc>
        <w:tc>
          <w:tcPr>
            <w:tcW w:w="2964" w:type="dxa"/>
          </w:tcPr>
          <w:p w:rsidR="00090719" w:rsidRPr="00D74F5A" w:rsidRDefault="00AB5D0D" w:rsidP="00A90829">
            <w:pPr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</w:tr>
      <w:tr w:rsidR="00090719" w:rsidRPr="00D74F5A" w:rsidTr="00A90829">
        <w:trPr>
          <w:trHeight w:val="850"/>
        </w:trPr>
        <w:tc>
          <w:tcPr>
            <w:tcW w:w="2418" w:type="dxa"/>
          </w:tcPr>
          <w:p w:rsidR="00090719" w:rsidRPr="00D74F5A" w:rsidRDefault="00090719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Vertical Asymptotes</w:t>
            </w:r>
          </w:p>
        </w:tc>
        <w:tc>
          <w:tcPr>
            <w:tcW w:w="2964" w:type="dxa"/>
          </w:tcPr>
          <w:p w:rsidR="00090719" w:rsidRPr="00D74F5A" w:rsidRDefault="002966E2" w:rsidP="00A9082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x=-2π,-π,0,π,2π</m:t>
                </m:r>
              </m:oMath>
            </m:oMathPara>
          </w:p>
        </w:tc>
      </w:tr>
      <w:tr w:rsidR="00090719" w:rsidRPr="00D74F5A" w:rsidTr="00A90829">
        <w:trPr>
          <w:trHeight w:val="850"/>
        </w:trPr>
        <w:tc>
          <w:tcPr>
            <w:tcW w:w="2418" w:type="dxa"/>
          </w:tcPr>
          <w:p w:rsidR="00090719" w:rsidRPr="00D74F5A" w:rsidRDefault="00090719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Domain</w:t>
            </w:r>
          </w:p>
        </w:tc>
        <w:tc>
          <w:tcPr>
            <w:tcW w:w="2964" w:type="dxa"/>
          </w:tcPr>
          <w:p w:rsidR="00090719" w:rsidRPr="00D74F5A" w:rsidRDefault="00A90829" w:rsidP="00A9082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{x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∈R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>∣ -2π≤</m:t>
                </m:r>
                <m: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>x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 xml:space="preserve">≤2π, 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</w:rPr>
                  <m:t>x≠-2π,-π,0,π,2π}</m:t>
                </m:r>
              </m:oMath>
            </m:oMathPara>
          </w:p>
        </w:tc>
      </w:tr>
      <w:tr w:rsidR="00090719" w:rsidRPr="00D74F5A" w:rsidTr="00A90829">
        <w:trPr>
          <w:trHeight w:val="850"/>
        </w:trPr>
        <w:tc>
          <w:tcPr>
            <w:tcW w:w="2418" w:type="dxa"/>
          </w:tcPr>
          <w:p w:rsidR="00090719" w:rsidRPr="00D74F5A" w:rsidRDefault="00090719" w:rsidP="0009071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Range</w:t>
            </w:r>
          </w:p>
        </w:tc>
        <w:tc>
          <w:tcPr>
            <w:tcW w:w="2964" w:type="dxa"/>
          </w:tcPr>
          <w:p w:rsidR="00090719" w:rsidRPr="00D74F5A" w:rsidRDefault="00A90829" w:rsidP="000907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{y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∈R}</m:t>
                </m:r>
              </m:oMath>
            </m:oMathPara>
          </w:p>
        </w:tc>
      </w:tr>
    </w:tbl>
    <w:p w:rsidR="00E70959" w:rsidRDefault="00E70959" w:rsidP="00090719">
      <w:pPr>
        <w:pStyle w:val="ListParagraph"/>
        <w:ind w:left="360"/>
        <w:rPr>
          <w:rFonts w:eastAsiaTheme="minorEastAsia"/>
        </w:rPr>
      </w:pPr>
    </w:p>
    <w:p w:rsidR="00E70959" w:rsidRPr="00E70959" w:rsidRDefault="00E70959" w:rsidP="00E70959"/>
    <w:p w:rsidR="00E70959" w:rsidRDefault="00E70959" w:rsidP="00E70959"/>
    <w:p w:rsidR="00E70959" w:rsidRPr="00006FBE" w:rsidRDefault="00E70959" w:rsidP="00E70959">
      <w:pPr>
        <w:pStyle w:val="ListParagraph"/>
        <w:numPr>
          <w:ilvl w:val="0"/>
          <w:numId w:val="1"/>
        </w:numPr>
      </w:pPr>
      <w:r>
        <w:lastRenderedPageBreak/>
        <w:t xml:space="preserve"> Using the compound angle formulas, determine the exact value of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e>
            </m:d>
          </m:e>
        </m:func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x-y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func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p"/>
            </m:rPr>
            <w:rPr>
              <w:rFonts w:eastAsiaTheme="minorEastAsia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2π-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, ∴x=2π, 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2π</m:t>
              </m:r>
            </m:e>
          </m:func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func>
          <m:r>
            <w:rPr>
              <w:rFonts w:ascii="Cambria Math" w:hAnsi="Cambria Math"/>
            </w:rPr>
            <m:t>+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2π</m:t>
              </m:r>
            </m:e>
          </m:func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E70959" w:rsidRPr="00006FBE" w:rsidRDefault="00AB5D0D" w:rsidP="00E70959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</m:oMath>
      </m:oMathPara>
    </w:p>
    <w:p w:rsidR="00E70959" w:rsidRPr="00F276A4" w:rsidRDefault="00AB5D0D" w:rsidP="00E70959">
      <w:pPr>
        <w:rPr>
          <w:rFonts w:eastAsiaTheme="minorEastAsia"/>
          <w:b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11π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, ∴the exact value is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.</m:t>
          </m:r>
        </m:oMath>
      </m:oMathPara>
    </w:p>
    <w:p w:rsidR="00F276A4" w:rsidRPr="00F85836" w:rsidRDefault="00F276A4" w:rsidP="00F276A4">
      <w:pPr>
        <w:pStyle w:val="ListParagraph"/>
        <w:numPr>
          <w:ilvl w:val="0"/>
          <w:numId w:val="1"/>
        </w:numPr>
      </w:pPr>
      <w:r>
        <w:t xml:space="preserve">Simplify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</m:oMath>
      <w:r>
        <w:rPr>
          <w:rFonts w:eastAsiaTheme="minorEastAsia"/>
        </w:rPr>
        <w:br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x+y</m:t>
                </m:r>
              </m:e>
            </m:d>
            <m:r>
              <w:rPr>
                <w:rFonts w:ascii="Cambria Math" w:hAnsi="Cambria Math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x</m:t>
                </m:r>
              </m:e>
            </m:func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y</m:t>
                </m:r>
              </m:e>
            </m:func>
            <m:r>
              <w:rPr>
                <w:rFonts w:ascii="Cambria Math" w:hAnsi="Cambria Math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x</m:t>
                </m:r>
              </m:e>
            </m:func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y</m:t>
                </m:r>
              </m:e>
            </m:func>
          </m:e>
        </m:func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func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func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=-</m:t>
              </m:r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</m:func>
            </m:e>
          </m:func>
        </m:oMath>
      </m:oMathPara>
    </w:p>
    <w:p w:rsidR="00F85836" w:rsidRPr="007A124E" w:rsidRDefault="00F85836" w:rsidP="00F276A4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</m:t>
            </m:r>
          </m:num>
          <m:den>
            <m:r>
              <w:rPr>
                <w:rFonts w:ascii="Cambria Math" w:eastAsiaTheme="minorEastAsia" w:hAnsi="Cambria Math"/>
              </w:rPr>
              <m:t>13</m:t>
            </m:r>
          </m:den>
        </m:f>
        <m:r>
          <w:rPr>
            <w:rFonts w:ascii="Cambria Math" w:eastAsiaTheme="minorEastAsia" w:hAnsi="Cambria Math"/>
          </w:rPr>
          <m:t>, where 0&lt;x&lt;90°, find the value of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/>
          </w:rPr>
          <m:t>.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  <m:r>
                <w:rPr>
                  <w:rFonts w:ascii="Cambria Math" w:hAnsi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y=5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  <m:r>
                <w:rPr>
                  <w:rFonts w:ascii="Cambria Math" w:hAnsi="Cambria Math"/>
                </w:rPr>
                <m:t>=2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13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13</m:t>
                      </m:r>
                    </m:den>
                  </m:f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</m:t>
                  </m:r>
                </m:e>
              </m:d>
              <m:r>
                <w:rPr>
                  <w:rFonts w:ascii="Cambria Math" w:hAnsi="Cambria Math"/>
                </w:rPr>
                <m:t>=2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169</m:t>
                      </m:r>
                    </m:den>
                  </m:f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120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169</m:t>
                      </m:r>
                    </m:den>
                  </m:f>
                </m:e>
              </m:d>
            </m:e>
          </m:func>
          <m:r>
            <m:rPr>
              <m:sty m:val="bi"/>
            </m:rPr>
            <w:rPr>
              <w:rFonts w:ascii="Cambria Math" w:hAnsi="Cambria Math"/>
            </w:rPr>
            <m:t>∴the value of sin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is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120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169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 or around 0.71.</m:t>
          </m:r>
        </m:oMath>
      </m:oMathPara>
    </w:p>
    <w:p w:rsidR="007A124E" w:rsidRPr="00194554" w:rsidRDefault="007A124E" w:rsidP="00194554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 xml:space="preserve">Solve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-2=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  <m:ctrlPr>
                  <w:rPr>
                    <w:rFonts w:ascii="Cambria Math" w:eastAsiaTheme="minorEastAsia" w:hAnsi="Cambria Math"/>
                  </w:rPr>
                </m:ctrlP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 xml:space="preserve"> for the interval 0≤x≤2π.</m:t>
        </m:r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-2=(1-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x)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-2-(1-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x)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eastAsiaTheme="minorEastAsia" w:hAnsi="Cambria Math"/>
            </w:rPr>
            <m:t>=0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-2-1+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eastAsiaTheme="minorEastAsia" w:hAnsi="Cambria Math"/>
            </w:rPr>
            <m:t>=0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eastAsiaTheme="minorEastAsia" w:hAnsi="Cambria Math"/>
            </w:rPr>
            <m:t>+2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-3=0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eastAsiaTheme="minorEastAsia" w:hAnsi="Cambria Math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x+3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-3=0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1)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+3</m:t>
                  </m:r>
                </m:e>
              </m:func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(cos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</w:rPr>
                <m:t>-1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(cos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+3)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(cos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-1)=0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∴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x+3</m:t>
              </m:r>
            </m:e>
          </m:func>
          <m:r>
            <w:rPr>
              <w:rFonts w:ascii="Cambria Math" w:hAnsi="Cambria Math"/>
            </w:rPr>
            <m:t>=0,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 xml:space="preserve">x-1 </m:t>
              </m:r>
            </m:e>
          </m:func>
          <m:r>
            <w:rPr>
              <w:rFonts w:ascii="Cambria Math" w:hAnsi="Cambria Math"/>
            </w:rPr>
            <m:t>=0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x=-3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d>
              <m:r>
                <w:rPr>
                  <w:rFonts w:ascii="Cambria Math" w:hAnsi="Cambria Math"/>
                </w:rPr>
                <m:t>=No solution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x=</m:t>
              </m:r>
            </m:e>
          </m:func>
          <m:r>
            <w:rPr>
              <w:rFonts w:ascii="Cambria Math" w:hAnsi="Cambria Math"/>
            </w:rPr>
            <m:t>1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  <m:ctrlPr>
                    <w:rPr>
                      <w:rFonts w:ascii="Cambria Math" w:hAnsi="Cambria Math"/>
                    </w:rPr>
                  </m:ctrlP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  <m:ctrlPr>
                    <w:rPr>
                      <w:rFonts w:ascii="Cambria Math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x=0,2</m:t>
          </m:r>
          <m:r>
            <m:rPr>
              <m:sty m:val="bi"/>
            </m:rPr>
            <w:rPr>
              <w:rFonts w:ascii="Cambria Math" w:hAnsi="Cambria Math"/>
            </w:rPr>
            <m:t>π∴the angle x for the interval 0≤x≤2</m:t>
          </m:r>
          <m:r>
            <m:rPr>
              <m:sty m:val="bi"/>
            </m:rPr>
            <w:rPr>
              <w:rFonts w:ascii="Cambria Math" w:hAnsi="Cambria Math"/>
            </w:rPr>
            <m:t>π can have a value of 0 or 2</m:t>
          </m:r>
          <m:r>
            <m:rPr>
              <m:sty m:val="bi"/>
            </m:rPr>
            <w:rPr>
              <w:rFonts w:ascii="Cambria Math" w:hAnsi="Cambria Math"/>
            </w:rPr>
            <m:t xml:space="preserve">π. </m:t>
          </m:r>
        </m:oMath>
      </m:oMathPara>
    </w:p>
    <w:p w:rsidR="00194554" w:rsidRPr="00194554" w:rsidRDefault="00194554" w:rsidP="00194554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>Define the following terms:</w:t>
      </w:r>
    </w:p>
    <w:p w:rsidR="00194554" w:rsidRPr="002A314E" w:rsidRDefault="00194554" w:rsidP="00194554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Identity: an identity is an equation which remains true regardless of the value of any variables</w:t>
      </w:r>
      <w:r w:rsidR="002A314E">
        <w:rPr>
          <w:rFonts w:eastAsiaTheme="minorEastAsia"/>
        </w:rPr>
        <w:t xml:space="preserve"> contained within it</w:t>
      </w:r>
      <w:r>
        <w:rPr>
          <w:rFonts w:eastAsiaTheme="minorEastAsia"/>
        </w:rPr>
        <w:t>. An identity is proven by showing that the left side and the right side</w:t>
      </w:r>
      <w:r w:rsidR="002A314E">
        <w:rPr>
          <w:rFonts w:eastAsiaTheme="minorEastAsia"/>
        </w:rPr>
        <w:t xml:space="preserve"> of an equation</w:t>
      </w:r>
      <w:r>
        <w:rPr>
          <w:rFonts w:eastAsiaTheme="minorEastAsia"/>
        </w:rPr>
        <w:t xml:space="preserve"> </w:t>
      </w:r>
      <w:r w:rsidR="002A314E">
        <w:rPr>
          <w:rFonts w:eastAsiaTheme="minorEastAsia"/>
        </w:rPr>
        <w:t>can be reduced, expanded and/or simplified to appear exactly the same.</w:t>
      </w:r>
    </w:p>
    <w:p w:rsidR="002A314E" w:rsidRPr="00F319BD" w:rsidRDefault="002A314E" w:rsidP="00194554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 xml:space="preserve">Compound angle formula: there are four compound angle formulas, representing alternative ways of representing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 xml:space="preserve"> or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 xml:space="preserve">as </w:t>
      </w:r>
      <w:proofErr w:type="gramEnd"/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x-y</m:t>
                </m:r>
              </m:e>
            </m:d>
            <m:r>
              <w:rPr>
                <w:rFonts w:ascii="Cambria Math" w:eastAsiaTheme="minorEastAsia" w:hAnsi="Cambria Math"/>
              </w:rPr>
              <m:t>,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x+y</m:t>
                    </m:r>
                  </m:e>
                </m:d>
              </m:e>
            </m:func>
            <m:r>
              <w:rPr>
                <w:rFonts w:ascii="Cambria Math" w:eastAsiaTheme="minorEastAsia" w:hAnsi="Cambria Math"/>
              </w:rPr>
              <m:t xml:space="preserve"> and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x-y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,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x+y</m:t>
                        </m:r>
                      </m:e>
                    </m:d>
                  </m:e>
                </m:func>
              </m:e>
            </m:func>
          </m:e>
        </m:func>
      </m:oMath>
      <w:r>
        <w:rPr>
          <w:rFonts w:eastAsiaTheme="minorEastAsia"/>
        </w:rPr>
        <w:t>, respectively. Essentially, the angle (</w:t>
      </w:r>
      <m:oMath>
        <m:r>
          <w:rPr>
            <w:rFonts w:ascii="Cambria Math" w:eastAsiaTheme="minorEastAsia" w:hAnsi="Cambria Math"/>
          </w:rPr>
          <m:t>θ</m:t>
        </m:r>
      </m:oMath>
      <w:r>
        <w:rPr>
          <w:rFonts w:eastAsiaTheme="minorEastAsia"/>
        </w:rPr>
        <w:t>) is rearranged as the sum or difference of two other angles. The four compound angle formulas are:</w:t>
      </w:r>
      <w:r w:rsidR="00F319BD">
        <w:rPr>
          <w:rFonts w:eastAsiaTheme="minorEastAsia"/>
        </w:rPr>
        <w:br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x+y</m:t>
                </m:r>
              </m:e>
            </m:d>
          </m:e>
        </m:func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y</m:t>
            </m:r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y</m:t>
            </m:r>
          </m:e>
        </m:func>
      </m:oMath>
      <w:r>
        <w:rPr>
          <w:rFonts w:eastAsiaTheme="minorEastAsia"/>
        </w:rPr>
        <w:t xml:space="preserve"> </w:t>
      </w:r>
      <w:r w:rsidR="00F319BD"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x-y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w:rPr>
              <w:rFonts w:ascii="Cambria Math" w:eastAsiaTheme="minorEastAsia" w:hAnsi="Cambria Math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x+y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w:rPr>
              <w:rFonts w:ascii="Cambria Math" w:eastAsiaTheme="minorEastAsia" w:hAnsi="Cambria Math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(x-y)</m:t>
              </m:r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w:rPr>
              <w:rFonts w:ascii="Cambria Math" w:eastAsiaTheme="minorEastAsia" w:hAnsi="Cambria Math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</w:rPr>
                <m:t>y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m:t xml:space="preserve"> </m:t>
          </m:r>
        </m:oMath>
      </m:oMathPara>
    </w:p>
    <w:p w:rsidR="00E70959" w:rsidRPr="0073277B" w:rsidRDefault="00F319BD" w:rsidP="00E70959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Distributive law: the distributive law states that multiplying a group of numbers added together will yield the same result as multiplying each of the numbers by the same value individually and then adding together the products.</w:t>
      </w:r>
    </w:p>
    <w:p w:rsidR="0073277B" w:rsidRPr="0073277B" w:rsidRDefault="0073277B" w:rsidP="0073277B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>Answer the following:</w:t>
      </w:r>
    </w:p>
    <w:p w:rsidR="00E70959" w:rsidRPr="00153649" w:rsidRDefault="0073277B" w:rsidP="003C727F">
      <w:pPr>
        <w:pStyle w:val="ListParagraph"/>
        <w:numPr>
          <w:ilvl w:val="1"/>
          <w:numId w:val="1"/>
        </w:numPr>
      </w:pPr>
      <w:r w:rsidRPr="00B165EA">
        <w:rPr>
          <w:rFonts w:eastAsiaTheme="minorEastAsia"/>
        </w:rPr>
        <w:t xml:space="preserve">What is a </w:t>
      </w:r>
      <w:r w:rsidRPr="00B165EA">
        <w:rPr>
          <w:rFonts w:eastAsiaTheme="minorEastAsia"/>
          <w:i/>
        </w:rPr>
        <w:t>radian</w:t>
      </w:r>
      <w:r w:rsidRPr="00B165EA">
        <w:rPr>
          <w:rFonts w:eastAsiaTheme="minorEastAsia"/>
        </w:rPr>
        <w:t>?</w:t>
      </w:r>
      <w:r w:rsidRPr="00B165EA">
        <w:rPr>
          <w:rFonts w:eastAsiaTheme="minorEastAsia"/>
        </w:rPr>
        <w:br/>
        <w:t xml:space="preserve">A radian is a standard unit of measurement for angles based on the relation between the </w:t>
      </w:r>
      <w:r w:rsidR="00B165EA" w:rsidRPr="00B165EA">
        <w:rPr>
          <w:rFonts w:eastAsiaTheme="minorEastAsia"/>
        </w:rPr>
        <w:t xml:space="preserve">radius of a circle and the </w:t>
      </w:r>
      <w:r w:rsidRPr="00B165EA">
        <w:rPr>
          <w:rFonts w:eastAsiaTheme="minorEastAsia"/>
        </w:rPr>
        <w:t xml:space="preserve">arc </w:t>
      </w:r>
      <w:r w:rsidR="00B165EA" w:rsidRPr="00B165EA">
        <w:rPr>
          <w:rFonts w:eastAsiaTheme="minorEastAsia"/>
        </w:rPr>
        <w:t>created by an angle in the center of the circle, with 1 radian representin</w:t>
      </w:r>
      <w:r w:rsidR="00B165EA">
        <w:rPr>
          <w:rFonts w:eastAsiaTheme="minorEastAsia"/>
        </w:rPr>
        <w:t>g an equal arc and radius length. If the arc was to have a length twice that of the radius, the angle created would have a value of 2 radians.</w:t>
      </w:r>
    </w:p>
    <w:p w:rsidR="00153649" w:rsidRPr="007A2600" w:rsidRDefault="00153649" w:rsidP="003C727F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 xml:space="preserve">Give an example of how the formula </w:t>
      </w:r>
      <m:oMath>
        <m:r>
          <w:rPr>
            <w:rFonts w:ascii="Cambria Math" w:eastAsiaTheme="minorEastAsia" w:hAnsi="Cambria Math"/>
          </w:rPr>
          <m:t>θ=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arc length</m:t>
            </m:r>
          </m:num>
          <m:den>
            <m:r>
              <w:rPr>
                <w:rFonts w:ascii="Cambria Math" w:eastAsiaTheme="minorEastAsia" w:hAnsi="Cambria Math"/>
              </w:rPr>
              <m:t>radius</m:t>
            </m:r>
          </m:den>
        </m:f>
      </m:oMath>
      <w:r w:rsidR="002D3F51">
        <w:rPr>
          <w:rFonts w:eastAsiaTheme="minorEastAsia"/>
        </w:rPr>
        <w:t xml:space="preserve"> might be used to calculate the size of an angle in radians</w:t>
      </w:r>
      <w:proofErr w:type="gramStart"/>
      <w:r w:rsidR="002D3F51">
        <w:rPr>
          <w:rFonts w:eastAsiaTheme="minorEastAsia"/>
        </w:rPr>
        <w:t>:</w:t>
      </w:r>
      <w:proofErr w:type="gramEnd"/>
      <w:r w:rsidR="002D3F51">
        <w:rPr>
          <w:rFonts w:eastAsiaTheme="minorEastAsia"/>
        </w:rPr>
        <w:br/>
        <w:t xml:space="preserve">Given a hypothetical arc length of </w:t>
      </w:r>
      <m:oMath>
        <m:r>
          <w:rPr>
            <w:rFonts w:ascii="Cambria Math" w:eastAsiaTheme="minorEastAsia" w:hAnsi="Cambria Math"/>
          </w:rPr>
          <m:t>π</m:t>
        </m:r>
      </m:oMath>
      <w:r w:rsidR="002D3F51">
        <w:rPr>
          <w:rFonts w:eastAsiaTheme="minorEastAsia"/>
        </w:rPr>
        <w:t xml:space="preserve"> subtending the angle </w:t>
      </w:r>
      <m:oMath>
        <m:r>
          <w:rPr>
            <w:rFonts w:ascii="Cambria Math" w:eastAsiaTheme="minorEastAsia" w:hAnsi="Cambria Math"/>
          </w:rPr>
          <m:t>θ,</m:t>
        </m:r>
      </m:oMath>
      <w:r w:rsidR="002D3F51">
        <w:rPr>
          <w:rFonts w:eastAsiaTheme="minorEastAsia"/>
        </w:rPr>
        <w:t xml:space="preserve"> and a radius of 1, the size of the angle could be calculated using the formula </w:t>
      </w:r>
      <m:oMath>
        <m:r>
          <w:rPr>
            <w:rFonts w:ascii="Cambria Math" w:eastAsiaTheme="minorEastAsia" w:hAnsi="Cambria Math"/>
          </w:rPr>
          <m:t>θ=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arc length</m:t>
            </m:r>
          </m:num>
          <m:den>
            <m:r>
              <w:rPr>
                <w:rFonts w:ascii="Cambria Math" w:eastAsiaTheme="minorEastAsia" w:hAnsi="Cambria Math"/>
              </w:rPr>
              <m:t>radius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w:br/>
        </m:r>
        <m:r>
          <w:rPr>
            <w:rFonts w:ascii="Cambria Math" w:eastAsiaTheme="minorEastAsia" w:hAnsi="Cambria Math"/>
          </w:rPr>
          <m:t>θ=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1</m:t>
            </m:r>
          </m:den>
        </m:f>
        <m:r>
          <w:rPr>
            <w:rFonts w:ascii="Cambria Math" w:eastAsiaTheme="minorEastAsia" w:hAnsi="Cambria Math"/>
          </w:rPr>
          <m:t>=π</m:t>
        </m:r>
      </m:oMath>
      <w:r w:rsidR="008F6F97">
        <w:rPr>
          <w:rFonts w:eastAsiaTheme="minorEastAsia"/>
        </w:rPr>
        <w:t xml:space="preserve">, meaning the angle would have a size of </w:t>
      </w:r>
      <m:oMath>
        <m:r>
          <w:rPr>
            <w:rFonts w:ascii="Cambria Math" w:eastAsiaTheme="minorEastAsia" w:hAnsi="Cambria Math"/>
          </w:rPr>
          <m:t>π</m:t>
        </m:r>
      </m:oMath>
      <w:r w:rsidR="008F6F97">
        <w:rPr>
          <w:rFonts w:eastAsiaTheme="minorEastAsia"/>
        </w:rPr>
        <w:t xml:space="preserve"> radians.</w:t>
      </w:r>
    </w:p>
    <w:p w:rsidR="007A2600" w:rsidRPr="00E568D1" w:rsidRDefault="007A2600" w:rsidP="002F06E2">
      <w:pPr>
        <w:pStyle w:val="ListParagraph"/>
        <w:numPr>
          <w:ilvl w:val="0"/>
          <w:numId w:val="1"/>
        </w:numPr>
      </w:pPr>
      <w:r>
        <w:t xml:space="preserve">List the values of </w:t>
      </w:r>
      <w:r>
        <w:rPr>
          <w:i/>
        </w:rPr>
        <w:t>a,</w:t>
      </w:r>
      <w:r w:rsidR="00B17F6A">
        <w:rPr>
          <w:i/>
        </w:rPr>
        <w:t xml:space="preserve"> </w:t>
      </w:r>
      <w:r>
        <w:rPr>
          <w:i/>
        </w:rPr>
        <w:t>k,</w:t>
      </w:r>
      <w:r w:rsidR="00B17F6A">
        <w:rPr>
          <w:i/>
        </w:rPr>
        <w:t xml:space="preserve"> </w:t>
      </w:r>
      <w:r>
        <w:rPr>
          <w:i/>
        </w:rPr>
        <w:t xml:space="preserve">c, </w:t>
      </w:r>
      <w:r>
        <w:t>and</w:t>
      </w:r>
      <w:r>
        <w:rPr>
          <w:i/>
        </w:rPr>
        <w:t xml:space="preserve"> d</w:t>
      </w:r>
      <w:r>
        <w:t xml:space="preserve"> in the </w:t>
      </w:r>
      <w:proofErr w:type="gramStart"/>
      <w:r>
        <w:t xml:space="preserve">equation </w:t>
      </w:r>
      <w:proofErr w:type="gramEnd"/>
      <m:oMath>
        <m:r>
          <w:rPr>
            <w:rFonts w:ascii="Cambria Math" w:hAnsi="Cambria Math"/>
          </w:rPr>
          <m:t>y=-4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</m:func>
        <m:r>
          <w:rPr>
            <w:rFonts w:ascii="Cambria Math" w:hAnsi="Cambria Math"/>
          </w:rPr>
          <m:t>-7</m:t>
        </m:r>
      </m:oMath>
      <w:r w:rsidR="00BD062A">
        <w:rPr>
          <w:rFonts w:eastAsiaTheme="minorEastAsia"/>
        </w:rPr>
        <w:t>, and describe each transformation.</w:t>
      </w:r>
      <w:r w:rsidR="00BD062A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y=-4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÷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</m:d>
            </m:e>
          </m:func>
          <m:r>
            <w:rPr>
              <w:rFonts w:ascii="Cambria Math" w:hAnsi="Cambria Math"/>
            </w:rPr>
            <m:t>-7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y=-4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×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den>
                      </m:f>
                    </m:e>
                  </m:d>
                </m:e>
              </m:d>
            </m:e>
          </m:func>
          <m:r>
            <w:rPr>
              <w:rFonts w:ascii="Cambria Math" w:hAnsi="Cambria Math"/>
            </w:rPr>
            <m:t>-7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y=-4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</m:e>
                  </m:d>
                </m:e>
              </m:d>
            </m:e>
          </m:func>
          <m:r>
            <w:rPr>
              <w:rFonts w:ascii="Cambria Math" w:hAnsi="Cambria Math"/>
            </w:rPr>
            <m:t>-7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y=-4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-7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  <m:oMath>
        <m:r>
          <w:rPr>
            <w:rFonts w:ascii="Cambria Math" w:eastAsiaTheme="minorEastAsia" w:hAnsi="Cambria Math"/>
          </w:rPr>
          <m:t>a=-4</m:t>
        </m:r>
      </m:oMath>
      <w:r w:rsidR="002F06E2">
        <w:rPr>
          <w:rFonts w:eastAsiaTheme="minorEastAsia"/>
        </w:rPr>
        <w:t xml:space="preserve">, </w:t>
      </w:r>
      <w:r w:rsidR="00552828">
        <w:rPr>
          <w:rFonts w:eastAsiaTheme="minorEastAsia"/>
        </w:rPr>
        <w:t xml:space="preserve">(amplitude) </w:t>
      </w:r>
      <w:r w:rsidR="002F06E2" w:rsidRPr="002F06E2">
        <w:rPr>
          <w:rFonts w:eastAsiaTheme="minorEastAsia"/>
        </w:rPr>
        <w:t>a vertical stretch by a factor of 4 is applied with a reflection in the x-axis.</w:t>
      </w:r>
      <w:r w:rsidR="002F06E2"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 xml:space="preserve">, </m:t>
        </m:r>
      </m:oMath>
      <w:r>
        <w:rPr>
          <w:rFonts w:eastAsiaTheme="minorEastAsia"/>
        </w:rPr>
        <w:t xml:space="preserve"> </w:t>
      </w:r>
      <w:proofErr w:type="gramStart"/>
      <w:r w:rsidR="002F06E2">
        <w:rPr>
          <w:rFonts w:eastAsiaTheme="minorEastAsia"/>
        </w:rPr>
        <w:t>a</w:t>
      </w:r>
      <w:proofErr w:type="gramEnd"/>
      <w:r w:rsidR="002F06E2">
        <w:rPr>
          <w:rFonts w:eastAsiaTheme="minorEastAsia"/>
        </w:rPr>
        <w:t xml:space="preserve"> horizontal stretch by a factor of 2 is applied.</w:t>
      </w:r>
      <w:r w:rsidR="002F06E2">
        <w:rPr>
          <w:rFonts w:eastAsiaTheme="minorEastAsia"/>
        </w:rPr>
        <w:br/>
      </w:r>
      <m:oMath>
        <m:r>
          <w:rPr>
            <w:rFonts w:ascii="Cambria Math" w:hAnsi="Cambria Math"/>
          </w:rPr>
          <m:t>c=-7</m:t>
        </m:r>
      </m:oMath>
      <w:r w:rsidR="002F06E2">
        <w:rPr>
          <w:rFonts w:eastAsiaTheme="minorEastAsia"/>
        </w:rPr>
        <w:t xml:space="preserve">, a vertical translation of 7 units down is applied, the vertex is </w:t>
      </w:r>
      <w:proofErr w:type="gramStart"/>
      <w:r w:rsidR="002F06E2">
        <w:rPr>
          <w:rFonts w:eastAsiaTheme="minorEastAsia"/>
        </w:rPr>
        <w:t xml:space="preserve">now </w:t>
      </w:r>
      <w:proofErr w:type="gramEnd"/>
      <m:oMath>
        <m:r>
          <w:rPr>
            <w:rFonts w:ascii="Cambria Math" w:eastAsiaTheme="minorEastAsia" w:hAnsi="Cambria Math"/>
          </w:rPr>
          <m:t>y=-7</m:t>
        </m:r>
      </m:oMath>
      <w:r w:rsidR="002F06E2">
        <w:rPr>
          <w:rFonts w:eastAsiaTheme="minorEastAsia"/>
        </w:rPr>
        <w:t>.</w:t>
      </w:r>
      <w:r w:rsidR="002F06E2">
        <w:rPr>
          <w:rFonts w:eastAsiaTheme="minorEastAsia"/>
        </w:rPr>
        <w:br/>
      </w:r>
      <m:oMath>
        <m: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2F06E2">
        <w:rPr>
          <w:rFonts w:eastAsiaTheme="minorEastAsia"/>
        </w:rPr>
        <w:t xml:space="preserve">, there is a phase shift (horizontal translation) of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2F06E2">
        <w:rPr>
          <w:rFonts w:eastAsiaTheme="minorEastAsia"/>
        </w:rPr>
        <w:t xml:space="preserve"> units to the right.</w:t>
      </w:r>
    </w:p>
    <w:p w:rsidR="00E568D1" w:rsidRPr="00E568D1" w:rsidRDefault="00E568D1" w:rsidP="002F06E2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>Prove the following identities:</w:t>
      </w:r>
    </w:p>
    <w:p w:rsidR="00E568D1" w:rsidRPr="000507D1" w:rsidRDefault="00AB5D0D" w:rsidP="00E568D1">
      <w:pPr>
        <w:pStyle w:val="ListParagraph"/>
        <w:numPr>
          <w:ilvl w:val="1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</m:num>
          <m:den>
            <m:r>
              <w:rPr>
                <w:rFonts w:ascii="Cambria Math" w:hAnsi="Cambria Math"/>
              </w:rPr>
              <m:t>1+cosθ</m:t>
            </m:r>
          </m:den>
        </m:f>
        <m:r>
          <w:rPr>
            <w:rFonts w:ascii="Cambria Math" w:hAnsi="Cambria Math"/>
          </w:rPr>
          <m:t>=1-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  <w:r w:rsidR="0016793C">
        <w:rPr>
          <w:rFonts w:eastAsiaTheme="minorEastAsia"/>
        </w:rPr>
        <w:br/>
        <w:t>L.S.</w:t>
      </w:r>
      <m:oMath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</m:num>
          <m:den>
            <m:r>
              <w:rPr>
                <w:rFonts w:ascii="Cambria Math" w:hAnsi="Cambria Math"/>
              </w:rPr>
              <m:t>1+cosθ</m:t>
            </m:r>
          </m:den>
        </m:f>
      </m:oMath>
      <w:r w:rsidR="003C13FF">
        <w:rPr>
          <w:rFonts w:eastAsiaTheme="minorEastAsia"/>
        </w:rPr>
        <w:tab/>
      </w:r>
      <w:r w:rsidR="003C13FF">
        <w:rPr>
          <w:rFonts w:eastAsiaTheme="minorEastAsia"/>
        </w:rPr>
        <w:tab/>
      </w:r>
      <w:r w:rsidR="003C13FF">
        <w:rPr>
          <w:rFonts w:eastAsiaTheme="minorEastAsia"/>
        </w:rPr>
        <w:tab/>
      </w:r>
      <w:r w:rsidR="003C13FF">
        <w:rPr>
          <w:rFonts w:eastAsiaTheme="minorEastAsia"/>
        </w:rPr>
        <w:tab/>
      </w:r>
      <w:r w:rsidR="003C13FF">
        <w:rPr>
          <w:rFonts w:eastAsiaTheme="minorEastAsia"/>
        </w:rPr>
        <w:tab/>
      </w:r>
      <w:r w:rsidR="003C13FF">
        <w:rPr>
          <w:rFonts w:eastAsiaTheme="minorEastAsia"/>
        </w:rPr>
        <w:tab/>
        <w:t>R.S.</w:t>
      </w:r>
      <m:oMath>
        <m:r>
          <w:rPr>
            <w:rFonts w:ascii="Cambria Math" w:eastAsiaTheme="minorEastAsia" w:hAnsi="Cambria Math"/>
          </w:rPr>
          <m:t>=1-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</m:oMath>
      <w:r w:rsidR="0016793C">
        <w:rPr>
          <w:rFonts w:eastAsiaTheme="minorEastAsi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  <m:ctrlPr>
                    <w:rPr>
                      <w:rFonts w:ascii="Cambria Math" w:hAnsi="Cambria Math"/>
                    </w:rPr>
                  </m:ctrlP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hAnsi="Cambria Math"/>
                    </w:rPr>
                  </m:ctrlPr>
                </m:sup>
              </m:sSup>
            </m:fName>
            <m:e>
              <m:r>
                <w:rPr>
                  <w:rFonts w:ascii="Cambria Math" w:hAnsi="Cambria Math"/>
                </w:rPr>
                <m:t>θ=1-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hAnsi="Cambria Math"/>
                    </w:rPr>
                    <m:t>θ∴</m:t>
                  </m:r>
                </m:e>
              </m:func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1-cos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1+cosθ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x+y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1-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θ</m:t>
              </m:r>
            </m:e>
          </m:func>
          <m:r>
            <w:rPr>
              <w:rFonts w:ascii="Cambria Math" w:hAnsi="Cambria Math"/>
            </w:rPr>
            <m:t>=(1-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θ)(1+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θ)</m:t>
                  </m:r>
                </m:e>
              </m:func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(1-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θ)</m:t>
                  </m:r>
                  <m:r>
                    <w:rPr>
                      <w:rFonts w:ascii="Cambria Math" w:hAnsi="Cambria Math"/>
                      <w:strike/>
                    </w:rPr>
                    <m:t>(1+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trike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strike/>
                        </w:rPr>
                        <m:t>θ)</m:t>
                      </m:r>
                    </m:e>
                  </m:func>
                </m:e>
              </m:func>
            </m:num>
            <m:den>
              <m:r>
                <w:rPr>
                  <w:rFonts w:ascii="Cambria Math" w:hAnsi="Cambria Math"/>
                  <w:strike/>
                </w:rPr>
                <m:t>1+cosθ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=1-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θ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 xml:space="preserve">∴ LS=RS;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  <w:b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sin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θ</m:t>
                  </m:r>
                </m:e>
              </m:func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1+cosθ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=1-</m:t>
          </m:r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hAnsi="Cambria Math"/>
                </w:rPr>
                <m:t>θ</m:t>
              </m:r>
            </m:e>
          </m:func>
          <m:r>
            <m:rPr>
              <m:sty m:val="bi"/>
            </m:rPr>
            <w:rPr>
              <w:rFonts w:ascii="Cambria Math" w:hAnsi="Cambria Math"/>
            </w:rPr>
            <m:t xml:space="preserve"> is a true identity.</m:t>
          </m:r>
        </m:oMath>
      </m:oMathPara>
    </w:p>
    <w:p w:rsidR="000507D1" w:rsidRPr="00723997" w:rsidRDefault="00AB5D0D" w:rsidP="00E568D1">
      <w:pPr>
        <w:pStyle w:val="ListParagraph"/>
        <w:numPr>
          <w:ilvl w:val="1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d>
              </m:e>
            </m:func>
            <m:r>
              <w:rPr>
                <w:rFonts w:ascii="Cambria Math" w:hAnsi="Cambria Math"/>
              </w:rPr>
              <m:t>+1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d>
              </m:e>
            </m:func>
          </m:den>
        </m:f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m:rPr>
            <m:sty m:val="p"/>
          </m:rPr>
          <w:rPr>
            <w:rFonts w:ascii="Cambria Math" w:hAnsi="Cambria Math"/>
          </w:rPr>
          <w:br/>
        </m:r>
      </m:oMath>
      <w:r w:rsidR="000507D1">
        <w:t>L.S.</w:t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d>
              </m:e>
            </m:func>
            <m:r>
              <w:rPr>
                <w:rFonts w:ascii="Cambria Math" w:hAnsi="Cambria Math"/>
              </w:rPr>
              <m:t>+1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d>
              </m:e>
            </m:func>
          </m:den>
        </m:f>
      </m:oMath>
      <w:r w:rsidR="00CF14A0">
        <w:rPr>
          <w:rFonts w:eastAsiaTheme="minorEastAsia"/>
        </w:rPr>
        <w:tab/>
      </w:r>
      <w:r w:rsidR="00CF14A0">
        <w:rPr>
          <w:rFonts w:eastAsiaTheme="minorEastAsia"/>
        </w:rPr>
        <w:tab/>
      </w:r>
      <w:r w:rsidR="00CF14A0">
        <w:rPr>
          <w:rFonts w:eastAsiaTheme="minorEastAsia"/>
        </w:rPr>
        <w:tab/>
      </w:r>
      <w:r w:rsidR="00CF14A0">
        <w:rPr>
          <w:rFonts w:eastAsiaTheme="minorEastAsia"/>
        </w:rPr>
        <w:tab/>
      </w:r>
      <w:r w:rsidR="00CF14A0">
        <w:rPr>
          <w:rFonts w:eastAsiaTheme="minorEastAsia"/>
        </w:rPr>
        <w:tab/>
      </w:r>
      <w:r w:rsidR="00CF14A0">
        <w:rPr>
          <w:rFonts w:eastAsiaTheme="minorEastAsia"/>
        </w:rPr>
        <w:tab/>
        <w:t>R.S.</w:t>
      </w:r>
      <m:oMath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CF14A0">
        <w:rPr>
          <w:rFonts w:eastAsiaTheme="minorEastAsia"/>
        </w:rPr>
        <w:br/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(cos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hAnsi="Cambria Math"/>
                  </w:rPr>
                  <m:t>x)+</m:t>
                </m:r>
              </m:e>
            </m:func>
            <m:r>
              <w:rPr>
                <w:rFonts w:ascii="Cambria Math" w:hAnsi="Cambria Math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</m:e>
            </m:d>
          </m:den>
        </m:f>
      </m:oMath>
      <w:r w:rsidR="00FE61D8">
        <w:rPr>
          <w:rFonts w:eastAsiaTheme="minorEastAsia"/>
        </w:rPr>
        <w:t xml:space="preserve"> </w:t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</m:oMath>
      <w:r w:rsidR="00FE61D8">
        <w:rPr>
          <w:rFonts w:eastAsiaTheme="minorEastAsia"/>
        </w:rPr>
        <w:br/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(cos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hAnsi="Cambria Math"/>
                      </w:rPr>
                      <m:t>-(1-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hAnsi="Cambria Math"/>
                  </w:rPr>
                  <m:t>x))+</m:t>
                </m:r>
              </m:e>
            </m:func>
            <m:r>
              <w:rPr>
                <w:rFonts w:ascii="Cambria Math" w:hAnsi="Cambria Math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</m:e>
            </m:d>
          </m:den>
        </m:f>
      </m:oMath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</w:r>
      <w:r w:rsidR="00FE61D8">
        <w:rPr>
          <w:rFonts w:eastAsiaTheme="minorEastAsia"/>
        </w:rPr>
        <w:tab/>
        <w:t xml:space="preserve">       </w:t>
      </w:r>
      <w:r w:rsidR="00AE1163"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den>
        </m:f>
      </m:oMath>
      <w:r w:rsidR="00AE1163">
        <w:rPr>
          <w:rFonts w:eastAsiaTheme="minorEastAsia"/>
        </w:rPr>
        <w:br/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(cos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hAnsi="Cambria Math"/>
                      </w:rPr>
                      <m:t>-1+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hAnsi="Cambria Math"/>
                  </w:rPr>
                  <m:t>x)+</m:t>
                </m:r>
              </m:e>
            </m:func>
            <m:r>
              <w:rPr>
                <w:rFonts w:ascii="Cambria Math" w:hAnsi="Cambria Math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</m:e>
            </m:d>
          </m:den>
        </m:f>
      </m:oMath>
      <w:r w:rsidR="00FE61D8">
        <w:rPr>
          <w:rFonts w:eastAsiaTheme="minorEastAsia"/>
        </w:rPr>
        <w:t xml:space="preserve"> </w:t>
      </w:r>
      <w:r w:rsidR="003C727F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trike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</w:rPr>
                      </m:ctrlPr>
                    </m:sup>
                  </m:sSup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num>
            <m:den>
              <m:r>
                <w:rPr>
                  <w:rFonts w:ascii="Cambria Math" w:hAnsi="Cambria Math"/>
                  <w:strike/>
                </w:rPr>
                <m:t>2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</w:rPr>
                      </m:ctrlPr>
                    </m:sup>
                  </m:sSup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 xml:space="preserve">∴ LS=RS;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</m:func>
              <m:r>
                <m:rPr>
                  <m:sty m:val="bi"/>
                </m:rPr>
                <w:rPr>
                  <w:rFonts w:ascii="Cambria Math" w:hAnsi="Cambria Math"/>
                </w:rPr>
                <m:t>+1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</m:func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cot</m:t>
              </m:r>
            </m:fName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</m:func>
          <m:r>
            <m:rPr>
              <m:sty m:val="bi"/>
            </m:rPr>
            <w:rPr>
              <w:rFonts w:ascii="Cambria Math" w:hAnsi="Cambria Math"/>
            </w:rPr>
            <m:t xml:space="preserve"> is a true identity</m:t>
          </m:r>
        </m:oMath>
      </m:oMathPara>
    </w:p>
    <w:p w:rsidR="00723997" w:rsidRPr="002D3F51" w:rsidRDefault="00723997" w:rsidP="00723997">
      <w:pPr>
        <w:pStyle w:val="ListParagraph"/>
        <w:numPr>
          <w:ilvl w:val="0"/>
          <w:numId w:val="1"/>
        </w:numPr>
      </w:pPr>
      <w:r>
        <w:t xml:space="preserve">Calculate the amplitude, period,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wave, axis, phase shift, domain, and range of the </w:t>
      </w:r>
      <w:proofErr w:type="gramStart"/>
      <w:r>
        <w:rPr>
          <w:rFonts w:eastAsiaTheme="minorEastAsia"/>
        </w:rPr>
        <w:t xml:space="preserve">function </w:t>
      </w:r>
      <w:proofErr w:type="gramEnd"/>
      <m:oMath>
        <m:r>
          <m:rPr>
            <m:sty m:val="p"/>
          </m:rPr>
          <w:rPr>
            <w:rFonts w:ascii="Cambria Math" w:eastAsiaTheme="minorEastAsia" w:hAnsi="Cambria Math"/>
          </w:rPr>
          <w:br/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</w:rPr>
              <m:t>(x</m:t>
            </m:r>
          </m:e>
        </m:func>
        <m:r>
          <w:rPr>
            <w:rFonts w:ascii="Cambria Math" w:eastAsiaTheme="minorEastAsia" w:hAnsi="Cambria Math"/>
          </w:rPr>
          <m:t>+π)+5</m:t>
        </m:r>
      </m:oMath>
      <w:r>
        <w:rPr>
          <w:rFonts w:eastAsiaTheme="minorEastAsia"/>
        </w:rPr>
        <w:t>. Draw a graph of the function.</w:t>
      </w:r>
    </w:p>
    <w:p w:rsidR="00E70959" w:rsidRPr="00E70959" w:rsidRDefault="00FB4790" w:rsidP="00E70959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-144780</wp:posOffset>
                </wp:positionV>
                <wp:extent cx="3729990" cy="384810"/>
                <wp:effectExtent l="0" t="0" r="2286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9990" cy="38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3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790" w:rsidRDefault="00FB4790" w:rsidP="00FB4790">
                            <w:pPr>
                              <w:jc w:val="center"/>
                            </w:pPr>
                            <w:r>
                              <w:t>Graph of a Transformed Sine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40" type="#_x0000_t202" style="position:absolute;margin-left:.9pt;margin-top:-11.4pt;width:293.7pt;height:30.3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" fillcolor="white [3201]" strokecolor="#a5a5a5 [3206]" strokeweight=".5pt">
                <v:textbox>
                  <w:txbxContent>
                    <w:p w:rsidR="00FB4790" w:rsidRDefault="00FB4790" w:rsidP="00FB4790">
                      <w:pPr>
                        <w:jc w:val="center"/>
                      </w:pPr>
                      <w:r>
                        <w:t>Graph of a Transformed Sine Function</w:t>
                      </w:r>
                    </w:p>
                  </w:txbxContent>
                </v:textbox>
              </v:shape>
            </w:pict>
          </mc:Fallback>
        </mc:AlternateContent>
      </w:r>
      <w:r w:rsidR="00AB5D0D">
        <w:rPr>
          <w:noProof/>
        </w:rPr>
        <w:pict>
          <v:shape id="_x0000_s1029" type="#_x0000_t75" style="position:absolute;margin-left:.75pt;margin-top:7.05pt;width:293.85pt;height:293.85pt;z-index:251687936;mso-position-horizontal-relative:text;mso-position-vertical-relative:text" stroked="t" strokecolor="#a5a5a5 [3206]">
            <v:imagedata r:id="rId10" o:title="desmos-graph (6)"/>
            <w10:wrap type="square"/>
          </v:shape>
        </w:pict>
      </w:r>
    </w:p>
    <w:p w:rsidR="00E70959" w:rsidRPr="00E70959" w:rsidRDefault="00E70959" w:rsidP="00E709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118"/>
      </w:tblGrid>
      <w:tr w:rsidR="008A167B" w:rsidTr="00EA7EDA">
        <w:tc>
          <w:tcPr>
            <w:tcW w:w="1555" w:type="dxa"/>
          </w:tcPr>
          <w:p w:rsidR="008A167B" w:rsidRPr="008A167B" w:rsidRDefault="008A167B" w:rsidP="00E70959">
            <w:pPr>
              <w:rPr>
                <w:b/>
              </w:rPr>
            </w:pPr>
            <w:r>
              <w:rPr>
                <w:b/>
              </w:rPr>
              <w:t>Feature</w:t>
            </w:r>
          </w:p>
        </w:tc>
        <w:tc>
          <w:tcPr>
            <w:tcW w:w="3118" w:type="dxa"/>
          </w:tcPr>
          <w:p w:rsidR="008A167B" w:rsidRPr="008A167B" w:rsidRDefault="008A167B" w:rsidP="00E70959">
            <w:pPr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8A167B" w:rsidTr="00EA7EDA">
        <w:tc>
          <w:tcPr>
            <w:tcW w:w="1555" w:type="dxa"/>
          </w:tcPr>
          <w:p w:rsidR="008A167B" w:rsidRDefault="008A167B" w:rsidP="00E70959">
            <w:r>
              <w:t>Amplitude</w:t>
            </w:r>
          </w:p>
        </w:tc>
        <w:tc>
          <w:tcPr>
            <w:tcW w:w="3118" w:type="dxa"/>
          </w:tcPr>
          <w:p w:rsidR="008A167B" w:rsidRDefault="00390C92" w:rsidP="00E70959">
            <w:r>
              <w:t>a=</w:t>
            </w:r>
            <w:r w:rsidR="0013414F">
              <w:t>2</w:t>
            </w:r>
          </w:p>
        </w:tc>
      </w:tr>
      <w:tr w:rsidR="008A167B" w:rsidTr="00EA7EDA">
        <w:tc>
          <w:tcPr>
            <w:tcW w:w="1555" w:type="dxa"/>
          </w:tcPr>
          <w:p w:rsidR="008A167B" w:rsidRDefault="008A167B" w:rsidP="00E70959">
            <w:r>
              <w:t>Period</w:t>
            </w:r>
          </w:p>
        </w:tc>
        <w:tc>
          <w:tcPr>
            <w:tcW w:w="3118" w:type="dxa"/>
          </w:tcPr>
          <w:p w:rsidR="008A167B" w:rsidRDefault="0013414F" w:rsidP="0013414F">
            <m:oMathPara>
              <m:oMath>
                <m:r>
                  <w:rPr>
                    <w:rFonts w:ascii="Cambria Math" w:hAnsi="Cambria Math"/>
                  </w:rPr>
                  <m:t>P=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</m:t>
                    </m:r>
                  </m:den>
                </m:f>
                <m:r>
                  <w:rPr>
                    <w:rFonts w:ascii="Cambria Math" w:hAnsi="Cambria Math"/>
                  </w:rPr>
                  <m:t>,P=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2π</m:t>
                    </m:r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</m:oMathPara>
            <m:oMath>
              <m:r>
                <w:rPr>
                  <w:rFonts w:ascii="Cambria Math" w:hAnsi="Cambria Math"/>
                </w:rPr>
                <m:t>P=3π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</w:tr>
      <w:tr w:rsidR="008A167B" w:rsidTr="00EA7EDA">
        <w:tc>
          <w:tcPr>
            <w:tcW w:w="1555" w:type="dxa"/>
          </w:tcPr>
          <w:p w:rsidR="008A167B" w:rsidRDefault="00AB5D0D" w:rsidP="008A167B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8A167B">
              <w:rPr>
                <w:rFonts w:eastAsiaTheme="minorEastAsia"/>
              </w:rPr>
              <w:t xml:space="preserve">  wave</w:t>
            </w:r>
          </w:p>
        </w:tc>
        <w:tc>
          <w:tcPr>
            <w:tcW w:w="3118" w:type="dxa"/>
          </w:tcPr>
          <w:p w:rsidR="008A167B" w:rsidRDefault="00AB5D0D" w:rsidP="00E70959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</w:tr>
      <w:tr w:rsidR="008A167B" w:rsidTr="00EA7EDA">
        <w:tc>
          <w:tcPr>
            <w:tcW w:w="1555" w:type="dxa"/>
          </w:tcPr>
          <w:p w:rsidR="008A167B" w:rsidRDefault="00FC31D0" w:rsidP="00E70959">
            <w:r>
              <w:t>Axis</w:t>
            </w:r>
          </w:p>
        </w:tc>
        <w:tc>
          <w:tcPr>
            <w:tcW w:w="3118" w:type="dxa"/>
          </w:tcPr>
          <w:p w:rsidR="008A167B" w:rsidRDefault="0013414F" w:rsidP="00EA7EDA">
            <m:oMath>
              <m:r>
                <w:rPr>
                  <w:rFonts w:ascii="Cambria Math" w:hAnsi="Cambria Math"/>
                </w:rPr>
                <m:t>y=5</m:t>
              </m:r>
            </m:oMath>
            <w:r w:rsidR="00EA7EDA">
              <w:rPr>
                <w:rFonts w:eastAsiaTheme="minorEastAsia"/>
              </w:rPr>
              <w:t xml:space="preserve">  (</w:t>
            </w:r>
            <m:oMath>
              <m:r>
                <w:rPr>
                  <w:rFonts w:ascii="Cambria Math" w:eastAsiaTheme="minorEastAsia" w:hAnsi="Cambria Math"/>
                </w:rPr>
                <m:t>c=5</m:t>
              </m:r>
            </m:oMath>
            <w:r w:rsidR="00EA7EDA">
              <w:rPr>
                <w:rFonts w:eastAsiaTheme="minorEastAsia"/>
              </w:rPr>
              <w:t>)</w:t>
            </w:r>
          </w:p>
        </w:tc>
      </w:tr>
      <w:tr w:rsidR="008A167B" w:rsidTr="00EA7EDA">
        <w:tc>
          <w:tcPr>
            <w:tcW w:w="1555" w:type="dxa"/>
          </w:tcPr>
          <w:p w:rsidR="008A167B" w:rsidRDefault="00FC31D0" w:rsidP="00E70959">
            <w:r>
              <w:t>Phase shift</w:t>
            </w:r>
          </w:p>
        </w:tc>
        <w:tc>
          <w:tcPr>
            <w:tcW w:w="3118" w:type="dxa"/>
          </w:tcPr>
          <w:p w:rsidR="008A167B" w:rsidRDefault="00EA7EDA" w:rsidP="00FC31D0">
            <m:oMath>
              <m:r>
                <w:rPr>
                  <w:rFonts w:ascii="Cambria Math" w:hAnsi="Cambria Math"/>
                </w:rPr>
                <m:t>d=-π</m:t>
              </m:r>
            </m:oMath>
            <w:r w:rsidR="00FC31D0">
              <w:rPr>
                <w:rFonts w:eastAsiaTheme="minorEastAsia"/>
              </w:rPr>
              <w:t xml:space="preserve"> (</w:t>
            </w:r>
            <m:oMath>
              <m:r>
                <w:rPr>
                  <w:rFonts w:ascii="Cambria Math" w:eastAsiaTheme="minorEastAsia" w:hAnsi="Cambria Math"/>
                </w:rPr>
                <m:t xml:space="preserve">π </m:t>
              </m:r>
            </m:oMath>
            <w:r w:rsidR="00FC31D0">
              <w:rPr>
                <w:rFonts w:eastAsiaTheme="minorEastAsia"/>
              </w:rPr>
              <w:t>units to the left)</w:t>
            </w:r>
          </w:p>
        </w:tc>
      </w:tr>
      <w:tr w:rsidR="00FC31D0" w:rsidTr="00EA7EDA">
        <w:tc>
          <w:tcPr>
            <w:tcW w:w="1555" w:type="dxa"/>
          </w:tcPr>
          <w:p w:rsidR="00FC31D0" w:rsidRDefault="00FC31D0" w:rsidP="00E70959">
            <w:r>
              <w:t>Domain</w:t>
            </w:r>
          </w:p>
        </w:tc>
        <w:tc>
          <w:tcPr>
            <w:tcW w:w="3118" w:type="dxa"/>
          </w:tcPr>
          <w:p w:rsidR="00FC31D0" w:rsidRDefault="003E79DD" w:rsidP="00E70959">
            <m:oMathPara>
              <m:oMath>
                <m:r>
                  <w:rPr>
                    <w:rFonts w:ascii="Cambria Math" w:hAnsi="Cambria Math"/>
                  </w:rPr>
                  <m:t>{x</m:t>
                </m:r>
                <m:r>
                  <m:rPr>
                    <m:scr m:val="double-struck"/>
                  </m:rPr>
                  <w:rPr>
                    <w:rFonts w:ascii="Cambria Math" w:hAnsi="Cambria Math"/>
                  </w:rPr>
                  <m:t>∈R</m:t>
                </m:r>
                <m:r>
                  <w:rPr>
                    <w:rFonts w:ascii="Cambria Math" w:eastAsiaTheme="minorEastAsia" w:hAnsi="Cambria Math"/>
                  </w:rPr>
                  <m:t>}</m:t>
                </m:r>
              </m:oMath>
            </m:oMathPara>
          </w:p>
        </w:tc>
      </w:tr>
      <w:tr w:rsidR="00FC31D0" w:rsidTr="00EA7EDA">
        <w:tc>
          <w:tcPr>
            <w:tcW w:w="1555" w:type="dxa"/>
          </w:tcPr>
          <w:p w:rsidR="00FC31D0" w:rsidRDefault="00FC31D0" w:rsidP="00E70959">
            <w:r>
              <w:t>Range</w:t>
            </w:r>
          </w:p>
        </w:tc>
        <w:tc>
          <w:tcPr>
            <w:tcW w:w="3118" w:type="dxa"/>
          </w:tcPr>
          <w:p w:rsidR="00FC31D0" w:rsidRDefault="00FC31D0" w:rsidP="00FC31D0">
            <m:oMathPara>
              <m:oMath>
                <m:r>
                  <w:rPr>
                    <w:rFonts w:ascii="Cambria Math" w:hAnsi="Cambria Math"/>
                  </w:rPr>
                  <m:t>{y</m:t>
                </m:r>
                <m:r>
                  <m:rPr>
                    <m:scr m:val="double-struck"/>
                  </m:rPr>
                  <w:rPr>
                    <w:rFonts w:ascii="Cambria Math" w:hAnsi="Cambria Math"/>
                  </w:rPr>
                  <m:t>∈R</m:t>
                </m:r>
                <m:r>
                  <m:rPr>
                    <m:sty m:val="p"/>
                  </m:rPr>
                  <w:rPr>
                    <w:rStyle w:val="mo"/>
                    <w:rFonts w:ascii="Cambria Math" w:hAnsi="Cambria Math" w:cs="Cambria Math"/>
                    <w:color w:val="242729"/>
                    <w:sz w:val="25"/>
                    <w:szCs w:val="25"/>
                    <w:bdr w:val="none" w:sz="0" w:space="0" w:color="auto" w:frame="1"/>
                    <w:shd w:val="clear" w:color="auto" w:fill="FEFEFE"/>
                  </w:rPr>
                  <m:t>∣3≤y≤7</m:t>
                </m:r>
                <m:r>
                  <w:rPr>
                    <w:rFonts w:ascii="Cambria Math" w:hAnsi="Cambria Math"/>
                  </w:rPr>
                  <m:t>}</m:t>
                </m:r>
              </m:oMath>
            </m:oMathPara>
          </w:p>
        </w:tc>
      </w:tr>
    </w:tbl>
    <w:p w:rsidR="00090719" w:rsidRDefault="00836249" w:rsidP="00E70959">
      <w:r>
        <w:br/>
      </w:r>
      <w:r>
        <w:br/>
      </w:r>
      <w:r>
        <w:br/>
      </w:r>
      <w:r>
        <w:br/>
      </w:r>
      <w:r>
        <w:br/>
      </w:r>
    </w:p>
    <w:p w:rsidR="00836249" w:rsidRDefault="00AB5D0D" w:rsidP="00836249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30" type="#_x0000_t75" style="position:absolute;left:0;text-align:left;margin-left:13.5pt;margin-top:19.4pt;width:229.5pt;height:178.55pt;z-index:251691008">
            <v:imagedata r:id="rId11" o:title="cmi_resource_display"/>
            <w10:wrap type="square"/>
          </v:shape>
        </w:pict>
      </w:r>
      <w:r w:rsidR="00836249">
        <w:t>Determine the equation of the graph with a starting point of (0,-1).</w:t>
      </w:r>
    </w:p>
    <w:p w:rsidR="00F038C3" w:rsidRDefault="00F038C3" w:rsidP="00F038C3">
      <w:pPr>
        <w:pStyle w:val="ListParagraph"/>
        <w:numPr>
          <w:ilvl w:val="1"/>
          <w:numId w:val="1"/>
        </w:numPr>
      </w:pPr>
      <w:r>
        <w:t>This equation will be written in terms of sine.</w:t>
      </w:r>
    </w:p>
    <w:p w:rsidR="00F038C3" w:rsidRPr="00F038C3" w:rsidRDefault="00F038C3" w:rsidP="00F038C3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Amplitude=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maximum-minimum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Amplitude=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Amplitude=3 with reflection in x-axis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∴a=-3</m:t>
          </m:r>
        </m:oMath>
      </m:oMathPara>
    </w:p>
    <w:p w:rsidR="00F038C3" w:rsidRPr="00F038C3" w:rsidRDefault="00F038C3" w:rsidP="00F038C3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P=π,  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</m:num>
          <m:den>
            <m:r>
              <w:rPr>
                <w:rFonts w:ascii="Cambria Math" w:hAnsi="Cambria Math"/>
              </w:rPr>
              <m:t>k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>,   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</m:t>
              </m:r>
            </m:num>
            <m:den>
              <m:r>
                <w:rPr>
                  <w:rFonts w:ascii="Cambria Math" w:hAnsi="Cambria Math"/>
                </w:rPr>
                <m:t>π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k=2</m:t>
          </m:r>
        </m:oMath>
      </m:oMathPara>
    </w:p>
    <w:p w:rsidR="00F038C3" w:rsidRPr="00F038C3" w:rsidRDefault="00F038C3" w:rsidP="00F038C3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Formula for axis: 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maximum+minimum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, </m:t>
          </m:r>
          <m:r>
            <m:rPr>
              <m:sty m:val="bi"/>
            </m:rPr>
            <w:rPr>
              <w:rFonts w:ascii="Cambria Math" w:hAnsi="Cambria Math"/>
            </w:rPr>
            <m:t xml:space="preserve">y=-1∴c=-1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(vertical translation 1 unit down)</m:t>
          </m:r>
        </m:oMath>
      </m:oMathPara>
    </w:p>
    <w:p w:rsidR="00F038C3" w:rsidRPr="008074BB" w:rsidRDefault="00F038C3" w:rsidP="00F038C3">
      <w:pPr>
        <w:pStyle w:val="ListParagraph"/>
        <w:numPr>
          <w:ilvl w:val="1"/>
          <w:numId w:val="1"/>
        </w:numPr>
      </w:pPr>
      <w:r>
        <w:t xml:space="preserve">There is no phase shift </w:t>
      </w:r>
      <m:oMath>
        <m:r>
          <w:rPr>
            <w:rFonts w:ascii="Cambria Math" w:hAnsi="Cambria Math"/>
          </w:rPr>
          <m:t>∴</m:t>
        </m:r>
        <m:r>
          <m:rPr>
            <m:sty m:val="bi"/>
          </m:rPr>
          <w:rPr>
            <w:rFonts w:ascii="Cambria Math" w:hAnsi="Cambria Math"/>
          </w:rPr>
          <m:t>d=0</m:t>
        </m:r>
      </m:oMath>
      <w:r w:rsidR="008074BB">
        <w:rPr>
          <w:rFonts w:eastAsiaTheme="minorEastAsia"/>
          <w:b/>
        </w:rPr>
        <w:br/>
      </w:r>
      <w:r w:rsidR="008074BB">
        <w:rPr>
          <w:rFonts w:eastAsiaTheme="minorEastAsia"/>
        </w:rPr>
        <w:t xml:space="preserve">Putting all this information together: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asin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k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x-d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>+c</m:t>
        </m:r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y=</m:t>
          </m:r>
          <m:func>
            <m:funcPr>
              <m:ctrlPr>
                <w:rPr>
                  <w:rFonts w:ascii="Cambria Math" w:eastAsiaTheme="minorEastAsia" w:hAnsi="Cambria Math"/>
                  <w:b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-3sin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(2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x)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8074BB" w:rsidRPr="008074BB" w:rsidRDefault="008074BB" w:rsidP="008074BB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>The blade on a windmill takes 8 seconds to make a full rotation. Each blade is 2 metres in length. At their lowest point the blades are 1.5 m above the ground.</w:t>
      </w:r>
    </w:p>
    <w:p w:rsidR="008074BB" w:rsidRPr="00CA7085" w:rsidRDefault="008074BB" w:rsidP="00F23EBA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Determine the maximum height of the blades above the ground</w:t>
      </w:r>
      <w:r w:rsidR="00F23EBA">
        <w:rPr>
          <w:rFonts w:eastAsiaTheme="minorEastAsia"/>
        </w:rPr>
        <w:t>:</w:t>
      </w:r>
      <w:r w:rsidR="00F23EBA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radius=2m,  diameter=2r=2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m=4m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Maximum height=Diameter+minimum height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Maximum height=4m+1.5m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Maximum height=5.5</m:t>
          </m:r>
          <m:r>
            <m:rPr>
              <m:sty m:val="bi"/>
            </m:rPr>
            <w:rPr>
              <w:rFonts w:ascii="Cambria Math" w:hAnsi="Cambria Math"/>
            </w:rPr>
            <m:t>m</m:t>
          </m:r>
          <m:r>
            <m:rPr>
              <m:sty m:val="bi"/>
            </m:rPr>
            <w:rPr>
              <w:rFonts w:ascii="Cambria Math" w:eastAsiaTheme="minorEastAsia" w:hAnsi="Cambria Math"/>
            </w:rPr>
            <m:t>,∴the maximum height of the blades above the ground would be 5.5 metres</m:t>
          </m:r>
        </m:oMath>
      </m:oMathPara>
    </w:p>
    <w:p w:rsidR="004763E0" w:rsidRPr="004763E0" w:rsidRDefault="0044611A" w:rsidP="004763E0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2191385</wp:posOffset>
                </wp:positionV>
                <wp:extent cx="4271010" cy="285750"/>
                <wp:effectExtent l="0" t="0" r="1524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101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3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11A" w:rsidRDefault="0044611A" w:rsidP="0044611A">
                            <w:pPr>
                              <w:jc w:val="center"/>
                            </w:pPr>
                            <w:r>
                              <w:t>Graph of a Windmill Blade’s Height over Two Revolutions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left:0;text-align:left;margin-left:0;margin-top:172.55pt;width:336.3pt;height:22.5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" fillcolor="white [3201]" strokecolor="#a5a5a5 [3206]" strokeweight=".5pt">
                <v:textbox>
                  <w:txbxContent>
                    <w:p w:rsidR="0044611A" w:rsidRDefault="0044611A" w:rsidP="0044611A">
                      <w:pPr>
                        <w:jc w:val="center"/>
                      </w:pPr>
                      <w:r>
                        <w:t>Graph of a Windmill Blade’s Height over Two Revolutions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5D0D">
        <w:rPr>
          <w:noProof/>
        </w:rPr>
        <w:pict>
          <v:shape id="_x0000_s1031" type="#_x0000_t75" style="position:absolute;left:0;text-align:left;margin-left:0;margin-top:195.65pt;width:335.9pt;height:335.9pt;z-index:251693056;mso-position-horizontal-relative:text;mso-position-vertical-relative:text" stroked="t" strokecolor="#a5a5a5 [3206]">
            <v:imagedata r:id="rId12" o:title="desmos-graph (7)"/>
            <w10:wrap type="square"/>
          </v:shape>
        </w:pict>
      </w:r>
      <w:r w:rsidR="00CA7085">
        <w:rPr>
          <w:rFonts w:eastAsiaTheme="minorEastAsia"/>
        </w:rPr>
        <w:t>If one blade starts at the maximum height, sketch a graph of the height of the blade in relation to the time it takes the blade to make two complete rotations.</w:t>
      </w:r>
      <w:r w:rsidR="00CA7085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axis: 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maxiumum+minimum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5.5+1.5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∴c=3.5,   d=0(no phase shift)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=8s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∴k=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maxiumum-minimum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5.5-1.5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4312C6">
        <w:rPr>
          <w:rFonts w:eastAsiaTheme="minorEastAsia"/>
          <w:vanish/>
        </w:rPr>
        <w:t xml:space="preserve">=4/2 𝑒𝑓𝑜𝑟𝑒 +ete rotations.mum height, sketch a graph of the height of the blade in relation to the time it takes the blade </w:t>
      </w:r>
      <m:oMath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</w:rPr>
            <m:t>a=2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:rsidR="00CA7085" w:rsidRPr="00BC460A" w:rsidRDefault="00FF4681" w:rsidP="004763E0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Determine the equation of the graph.</w:t>
      </w:r>
      <w:r>
        <w:rPr>
          <w:rFonts w:eastAsiaTheme="minorEastAsia"/>
        </w:rPr>
        <w:br/>
        <w:t>1. This is a cosine curve with no phase shift, and no reflections.</w:t>
      </w:r>
      <m:oMath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w:r>
        <w:rPr>
          <w:rFonts w:eastAsiaTheme="minorEastAsia"/>
        </w:rPr>
        <w:t xml:space="preserve">2. </w:t>
      </w:r>
      <m:oMath>
        <m:r>
          <w:rPr>
            <w:rFonts w:ascii="Cambria Math" w:eastAsiaTheme="minorEastAsia" w:hAnsi="Cambria Math"/>
          </w:rPr>
          <m:t>axis:y=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max+min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5.5+1.5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∴c=3.5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 xml:space="preserve">3. </w:t>
      </w:r>
      <m:oMath>
        <m:r>
          <w:rPr>
            <w:rFonts w:ascii="Cambria Math" w:eastAsiaTheme="minorEastAsia" w:hAnsi="Cambria Math"/>
          </w:rPr>
          <m:t xml:space="preserve">d=0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no phase shift</m:t>
            </m:r>
          </m:e>
        </m:d>
      </m:oMath>
      <w:r w:rsidRPr="00FF4681">
        <w:rPr>
          <w:rFonts w:eastAsiaTheme="minorEastAsia"/>
        </w:rPr>
        <w:br/>
      </w:r>
      <w:r>
        <w:rPr>
          <w:rFonts w:eastAsiaTheme="minorEastAsia"/>
        </w:rPr>
        <w:t xml:space="preserve">4. </w:t>
      </w:r>
      <m:oMath>
        <m:r>
          <w:rPr>
            <w:rFonts w:ascii="Cambria Math" w:eastAsiaTheme="minorEastAsia" w:hAnsi="Cambria Math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2π</m:t>
            </m:r>
          </m:num>
          <m:den>
            <m:r>
              <w:rPr>
                <w:rFonts w:ascii="Cambria Math" w:eastAsiaTheme="minorEastAsia" w:hAnsi="Cambria Math"/>
              </w:rPr>
              <m:t>P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2π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 xml:space="preserve">5. </w:t>
      </w:r>
      <m:oMath>
        <m:r>
          <w:rPr>
            <w:rFonts w:ascii="Cambria Math" w:eastAsiaTheme="minorEastAsia" w:hAnsi="Cambria Math"/>
          </w:rPr>
          <m:t>a=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max-min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5.5-1.5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a=2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h(x)=</m:t>
          </m:r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acos</m:t>
              </m:r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x-d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>+c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∴</m:t>
          </m:r>
          <m:r>
            <m:rPr>
              <m:sty m:val="bi"/>
            </m:rPr>
            <w:rPr>
              <w:rFonts w:ascii="Cambria Math" w:hAnsi="Cambria Math"/>
            </w:rPr>
            <m:t>h(x)=2</m:t>
          </m:r>
          <m:r>
            <m:rPr>
              <m:sty m:val="bi"/>
            </m:rPr>
            <w:rPr>
              <w:rFonts w:ascii="Cambria Math" w:eastAsiaTheme="minorEastAsia" w:hAnsi="Cambria Math"/>
            </w:rPr>
            <m:t>cos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 xml:space="preserve">+3.5 </m:t>
          </m:r>
        </m:oMath>
      </m:oMathPara>
    </w:p>
    <w:p w:rsidR="00454B85" w:rsidRPr="00454B85" w:rsidRDefault="00BC460A" w:rsidP="004763E0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How high is the tip of the blade at 7 seconds?</w:t>
      </w:r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</m:t>
              </m:r>
            </m:e>
          </m:d>
          <m:r>
            <w:rPr>
              <w:rFonts w:ascii="Cambria Math" w:hAnsi="Cambria Math"/>
            </w:rPr>
            <m:t>=2</m:t>
          </m:r>
          <m:r>
            <w:rPr>
              <w:rFonts w:ascii="Cambria Math" w:eastAsiaTheme="minorEastAsia" w:hAnsi="Cambria Math"/>
            </w:rPr>
            <m:t>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 xml:space="preserve">+3.5 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h(7)=2</m:t>
          </m:r>
          <m:r>
            <w:rPr>
              <w:rFonts w:ascii="Cambria Math" w:eastAsiaTheme="minorEastAsia" w:hAnsi="Cambria Math"/>
            </w:rPr>
            <m:t>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+3.5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7π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=+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RA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 xml:space="preserve">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using CAST rule for fourth quadrant</m:t>
              </m:r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r>
            <m:rPr>
              <m:sty m:val="b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RA=2π-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  <m:ctrlPr>
                <w:rPr>
                  <w:rFonts w:ascii="Cambria Math" w:eastAsiaTheme="minorEastAsia" w:hAnsi="Cambria Math"/>
                  <w:b/>
                  <w:i/>
                </w:rPr>
              </m:ctrlP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</m:t>
              </m:r>
            </m:e>
          </m:d>
          <m:r>
            <w:rPr>
              <w:rFonts w:ascii="Cambria Math" w:hAnsi="Cambria Math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 xml:space="preserve">+3.5 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+3.5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</m:t>
              </m:r>
            </m:e>
          </m:d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rad>
          <m:r>
            <w:rPr>
              <w:rFonts w:ascii="Cambria Math" w:eastAsiaTheme="minorEastAsia" w:hAnsi="Cambria Math"/>
            </w:rPr>
            <m:t>+3.5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7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=4.9</m:t>
          </m:r>
          <m:r>
            <m:rPr>
              <m:sty m:val="bi"/>
            </m:rPr>
            <w:rPr>
              <w:rFonts w:ascii="Cambria Math" w:eastAsiaTheme="minorEastAsia" w:hAnsi="Cambria Math"/>
            </w:rPr>
            <m:t>m ∴the height of the tip of the blade at 7 seconds is around 4.9 metres above the ground.</m:t>
          </m:r>
        </m:oMath>
      </m:oMathPara>
    </w:p>
    <w:p w:rsidR="00BC460A" w:rsidRPr="00BC460A" w:rsidRDefault="00454B85" w:rsidP="004763E0">
      <w:pPr>
        <w:pStyle w:val="ListParagraph"/>
        <w:numPr>
          <w:ilvl w:val="1"/>
          <w:numId w:val="1"/>
        </w:numPr>
      </w:pPr>
      <w:r>
        <w:rPr>
          <w:rFonts w:eastAsiaTheme="minorEastAsia"/>
        </w:rPr>
        <w:t>At what point during the first revolution is the blade 4.5 metres above the ground?</w:t>
      </w:r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4.5=2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+3.5</m:t>
              </m:r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4.5-3.5=2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+3.5</m:t>
              </m:r>
            </m:e>
          </m:func>
          <m:r>
            <w:rPr>
              <w:rFonts w:ascii="Cambria Math" w:eastAsiaTheme="minorEastAsia" w:hAnsi="Cambria Math"/>
            </w:rPr>
            <m:t>-3.5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1=2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</m:e>
              </m:func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Let a=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e>
          </m:func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Using special triangles and CAST rule, the value of the possible angles can be determined in the first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and fourth quadrant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where cosRA is positive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0+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First quadrant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2π-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Fourth quadrant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∴a=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 or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÷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  <w:strike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eastAsiaTheme="minorEastAsia" w:hAnsi="Cambria Math"/>
                  <w:strike/>
                </w:rPr>
                <m:t>π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≅1.3 seconds</m:t>
          </m:r>
          <m:r>
            <m:rPr>
              <m:sty m:val="b"/>
            </m:rPr>
            <w:rPr>
              <w:rFonts w:eastAsiaTheme="minorEastAsia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÷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π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  <m:r>
                <w:rPr>
                  <w:rFonts w:ascii="Cambria Math" w:hAnsi="Cambria Math"/>
                  <w:strike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  <w:strike/>
                </w:rPr>
                <m:t>π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≅6.7 seconds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∴</m:t>
          </m:r>
          <m:r>
            <m:rPr>
              <m:sty m:val="bi"/>
            </m:rPr>
            <w:rPr>
              <w:rFonts w:ascii="Cambria Math" w:hAnsi="Cambria Math"/>
            </w:rPr>
            <m:t>Within the first revolution of 8 seconds, the blade is 4.5 metres above the ground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sty m:val="bi"/>
            </m:rPr>
            <w:rPr>
              <w:rFonts w:ascii="Cambria Math" w:hAnsi="Cambria Math"/>
            </w:rPr>
            <m:t>after approximately 1.3 seconds and 6.7 seconds.</m:t>
          </m:r>
        </m:oMath>
      </m:oMathPara>
    </w:p>
    <w:sectPr w:rsidR="00BC460A" w:rsidRPr="00BC460A" w:rsidSect="00486590">
      <w:head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D0D" w:rsidRDefault="00AB5D0D" w:rsidP="007C7894">
      <w:pPr>
        <w:spacing w:after="0" w:line="240" w:lineRule="auto"/>
      </w:pPr>
      <w:r>
        <w:separator/>
      </w:r>
    </w:p>
  </w:endnote>
  <w:endnote w:type="continuationSeparator" w:id="0">
    <w:p w:rsidR="00AB5D0D" w:rsidRDefault="00AB5D0D" w:rsidP="007C7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D0D" w:rsidRDefault="00AB5D0D" w:rsidP="007C7894">
      <w:pPr>
        <w:spacing w:after="0" w:line="240" w:lineRule="auto"/>
      </w:pPr>
      <w:r>
        <w:separator/>
      </w:r>
    </w:p>
  </w:footnote>
  <w:footnote w:type="continuationSeparator" w:id="0">
    <w:p w:rsidR="00AB5D0D" w:rsidRDefault="00AB5D0D" w:rsidP="007C7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27F" w:rsidRDefault="00EF4288" w:rsidP="007C7894">
    <w:pPr>
      <w:pStyle w:val="Header"/>
      <w:jc w:val="right"/>
    </w:pPr>
    <w:r>
      <w:t>Name</w:t>
    </w:r>
  </w:p>
  <w:p w:rsidR="003C727F" w:rsidRDefault="00EF4288" w:rsidP="007C7894">
    <w:pPr>
      <w:pStyle w:val="Header"/>
      <w:jc w:val="right"/>
    </w:pPr>
    <w:r>
      <w:t>Date</w:t>
    </w:r>
  </w:p>
  <w:p w:rsidR="00EF4288" w:rsidRDefault="00EF42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C562E"/>
    <w:multiLevelType w:val="hybridMultilevel"/>
    <w:tmpl w:val="BDB099C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502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CB7"/>
    <w:rsid w:val="00004796"/>
    <w:rsid w:val="00006FBE"/>
    <w:rsid w:val="00010AA1"/>
    <w:rsid w:val="00017CB7"/>
    <w:rsid w:val="00037A04"/>
    <w:rsid w:val="000507D1"/>
    <w:rsid w:val="00053717"/>
    <w:rsid w:val="00062ABB"/>
    <w:rsid w:val="00084DDF"/>
    <w:rsid w:val="00090719"/>
    <w:rsid w:val="000A1210"/>
    <w:rsid w:val="000A5C1D"/>
    <w:rsid w:val="000B61D5"/>
    <w:rsid w:val="000F04BA"/>
    <w:rsid w:val="0013414F"/>
    <w:rsid w:val="00153649"/>
    <w:rsid w:val="0016793C"/>
    <w:rsid w:val="00194554"/>
    <w:rsid w:val="001C0F62"/>
    <w:rsid w:val="00211DA3"/>
    <w:rsid w:val="0022174D"/>
    <w:rsid w:val="00260671"/>
    <w:rsid w:val="0026541C"/>
    <w:rsid w:val="00282C07"/>
    <w:rsid w:val="00285DE1"/>
    <w:rsid w:val="002966E2"/>
    <w:rsid w:val="00296D91"/>
    <w:rsid w:val="002A314E"/>
    <w:rsid w:val="002D3F51"/>
    <w:rsid w:val="002F06E2"/>
    <w:rsid w:val="002F3311"/>
    <w:rsid w:val="003011EC"/>
    <w:rsid w:val="00334B83"/>
    <w:rsid w:val="00344525"/>
    <w:rsid w:val="003545C8"/>
    <w:rsid w:val="003659FE"/>
    <w:rsid w:val="00390C92"/>
    <w:rsid w:val="003B5100"/>
    <w:rsid w:val="003C13FF"/>
    <w:rsid w:val="003C347C"/>
    <w:rsid w:val="003C727F"/>
    <w:rsid w:val="003E79DD"/>
    <w:rsid w:val="004312C6"/>
    <w:rsid w:val="004332F1"/>
    <w:rsid w:val="00433B13"/>
    <w:rsid w:val="0044611A"/>
    <w:rsid w:val="00454B85"/>
    <w:rsid w:val="004763E0"/>
    <w:rsid w:val="00486590"/>
    <w:rsid w:val="0049376D"/>
    <w:rsid w:val="004A1AE1"/>
    <w:rsid w:val="004E033A"/>
    <w:rsid w:val="00552828"/>
    <w:rsid w:val="005B2CD3"/>
    <w:rsid w:val="005E41A4"/>
    <w:rsid w:val="00675A97"/>
    <w:rsid w:val="00682502"/>
    <w:rsid w:val="00695E76"/>
    <w:rsid w:val="007108E4"/>
    <w:rsid w:val="00714FFA"/>
    <w:rsid w:val="00723997"/>
    <w:rsid w:val="0073277B"/>
    <w:rsid w:val="00756B7D"/>
    <w:rsid w:val="00760767"/>
    <w:rsid w:val="00790D58"/>
    <w:rsid w:val="007A124E"/>
    <w:rsid w:val="007A2600"/>
    <w:rsid w:val="007C7894"/>
    <w:rsid w:val="007D35A3"/>
    <w:rsid w:val="007E08AD"/>
    <w:rsid w:val="007E5FB2"/>
    <w:rsid w:val="008074BB"/>
    <w:rsid w:val="0082016B"/>
    <w:rsid w:val="0082087A"/>
    <w:rsid w:val="00827762"/>
    <w:rsid w:val="00836249"/>
    <w:rsid w:val="00850259"/>
    <w:rsid w:val="008665A6"/>
    <w:rsid w:val="00867DBB"/>
    <w:rsid w:val="0089355F"/>
    <w:rsid w:val="008A167B"/>
    <w:rsid w:val="008B3278"/>
    <w:rsid w:val="008E5C82"/>
    <w:rsid w:val="008F6F97"/>
    <w:rsid w:val="00904A67"/>
    <w:rsid w:val="00945037"/>
    <w:rsid w:val="009908BC"/>
    <w:rsid w:val="009A0865"/>
    <w:rsid w:val="009D6849"/>
    <w:rsid w:val="00A17EDF"/>
    <w:rsid w:val="00A33BDC"/>
    <w:rsid w:val="00A6093F"/>
    <w:rsid w:val="00A90829"/>
    <w:rsid w:val="00A948E0"/>
    <w:rsid w:val="00AB5C08"/>
    <w:rsid w:val="00AB5D0D"/>
    <w:rsid w:val="00AE0588"/>
    <w:rsid w:val="00AE1163"/>
    <w:rsid w:val="00AE7E25"/>
    <w:rsid w:val="00B165EA"/>
    <w:rsid w:val="00B17F6A"/>
    <w:rsid w:val="00B440B0"/>
    <w:rsid w:val="00B451FD"/>
    <w:rsid w:val="00B46C24"/>
    <w:rsid w:val="00B50AD4"/>
    <w:rsid w:val="00B93E26"/>
    <w:rsid w:val="00BB563F"/>
    <w:rsid w:val="00BC460A"/>
    <w:rsid w:val="00BD062A"/>
    <w:rsid w:val="00C007EC"/>
    <w:rsid w:val="00C64F8D"/>
    <w:rsid w:val="00CA01C0"/>
    <w:rsid w:val="00CA7085"/>
    <w:rsid w:val="00CF14A0"/>
    <w:rsid w:val="00CF63D9"/>
    <w:rsid w:val="00D41143"/>
    <w:rsid w:val="00D427A7"/>
    <w:rsid w:val="00D6150A"/>
    <w:rsid w:val="00D74F5A"/>
    <w:rsid w:val="00DD5BA1"/>
    <w:rsid w:val="00E10524"/>
    <w:rsid w:val="00E547CA"/>
    <w:rsid w:val="00E568D1"/>
    <w:rsid w:val="00E579CB"/>
    <w:rsid w:val="00E70959"/>
    <w:rsid w:val="00E7430F"/>
    <w:rsid w:val="00EA0502"/>
    <w:rsid w:val="00EA7EDA"/>
    <w:rsid w:val="00EC3799"/>
    <w:rsid w:val="00EC5082"/>
    <w:rsid w:val="00ED7818"/>
    <w:rsid w:val="00EF1C83"/>
    <w:rsid w:val="00EF4288"/>
    <w:rsid w:val="00F038C3"/>
    <w:rsid w:val="00F23EBA"/>
    <w:rsid w:val="00F276A4"/>
    <w:rsid w:val="00F319BD"/>
    <w:rsid w:val="00F5162A"/>
    <w:rsid w:val="00F5539D"/>
    <w:rsid w:val="00F85836"/>
    <w:rsid w:val="00FB0DC3"/>
    <w:rsid w:val="00FB4790"/>
    <w:rsid w:val="00FC2938"/>
    <w:rsid w:val="00FC31D0"/>
    <w:rsid w:val="00FE61D8"/>
    <w:rsid w:val="00FF4681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5EDDDA-7A7A-4337-B25B-ADB8A178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78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894"/>
  </w:style>
  <w:style w:type="paragraph" w:styleId="Footer">
    <w:name w:val="footer"/>
    <w:basedOn w:val="Normal"/>
    <w:link w:val="FooterChar"/>
    <w:uiPriority w:val="99"/>
    <w:unhideWhenUsed/>
    <w:rsid w:val="007C78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894"/>
  </w:style>
  <w:style w:type="paragraph" w:styleId="ListParagraph">
    <w:name w:val="List Paragraph"/>
    <w:basedOn w:val="Normal"/>
    <w:uiPriority w:val="34"/>
    <w:qFormat/>
    <w:rsid w:val="007108E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108E4"/>
    <w:rPr>
      <w:color w:val="808080"/>
    </w:rPr>
  </w:style>
  <w:style w:type="character" w:customStyle="1" w:styleId="mo">
    <w:name w:val="mo"/>
    <w:basedOn w:val="DefaultParagraphFont"/>
    <w:rsid w:val="00090719"/>
  </w:style>
  <w:style w:type="table" w:styleId="TableGrid">
    <w:name w:val="Table Grid"/>
    <w:basedOn w:val="TableNormal"/>
    <w:uiPriority w:val="39"/>
    <w:rsid w:val="008A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1940</Words>
  <Characters>11061</Characters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2017-11-17T21:02:00Z</dcterms:created>
  <dcterms:modified xsi:type="dcterms:W3CDTF">2017-11-17T21:02:00Z</dcterms:modified>
</cp:coreProperties>
</file>