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0D" w:rsidRPr="00000889" w:rsidRDefault="00000889" w:rsidP="00732131">
      <w:pPr>
        <w:pStyle w:val="NoSpacing"/>
        <w:pBdr>
          <w:bottom w:val="single" w:sz="12" w:space="1" w:color="auto"/>
        </w:pBdr>
        <w:jc w:val="center"/>
        <w:rPr>
          <w:rFonts w:hint="eastAsia"/>
          <w:b/>
          <w:lang w:eastAsia="zh-CN"/>
        </w:rPr>
      </w:pPr>
      <w:r>
        <w:rPr>
          <w:b/>
        </w:rPr>
        <w:t xml:space="preserve">PSYCH 1000 – OCT. </w:t>
      </w:r>
      <w:r>
        <w:rPr>
          <w:rFonts w:hint="eastAsia"/>
          <w:b/>
          <w:lang w:eastAsia="zh-CN"/>
        </w:rPr>
        <w:t>16</w:t>
      </w:r>
    </w:p>
    <w:p w:rsidR="00732131" w:rsidRDefault="00E52A46" w:rsidP="00732131">
      <w:pPr>
        <w:pStyle w:val="NoSpacing"/>
        <w:rPr>
          <w:b/>
        </w:rPr>
      </w:pPr>
      <w:r w:rsidRPr="00E52A46">
        <w:rPr>
          <w:b/>
          <w:noProof/>
        </w:rPr>
        <w:pict>
          <v:rect id="_x0000_s1026" style="position:absolute;margin-left:-5.25pt;margin-top:11.05pt;width:480pt;height:101.25pt;z-index:251658240" filled="f"/>
        </w:pict>
      </w:r>
    </w:p>
    <w:p w:rsidR="00732131" w:rsidRDefault="00875B79" w:rsidP="00732131">
      <w:pPr>
        <w:pStyle w:val="NoSpacing"/>
        <w:rPr>
          <w:b/>
        </w:rPr>
      </w:pPr>
      <w:r>
        <w:rPr>
          <w:b/>
        </w:rPr>
        <w:t>STATISTICS:</w:t>
      </w:r>
    </w:p>
    <w:p w:rsidR="00875B79" w:rsidRDefault="00875B79" w:rsidP="00875B79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Distributions [How do statistics help us to understand data?]</w:t>
      </w:r>
    </w:p>
    <w:p w:rsidR="00875B79" w:rsidRDefault="00875B79" w:rsidP="00875B79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Central Tendency [How do you calculate measures of central tendency?]</w:t>
      </w:r>
    </w:p>
    <w:p w:rsidR="00875B79" w:rsidRDefault="00875B79" w:rsidP="00875B79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Variability [What does variance mean?]</w:t>
      </w:r>
    </w:p>
    <w:p w:rsidR="00875B79" w:rsidRDefault="00875B79" w:rsidP="00875B79">
      <w:pPr>
        <w:pStyle w:val="NoSpacing"/>
        <w:rPr>
          <w:b/>
        </w:rPr>
      </w:pPr>
    </w:p>
    <w:p w:rsidR="00875B79" w:rsidRDefault="00875B79" w:rsidP="00875B79">
      <w:pPr>
        <w:pStyle w:val="NoSpacing"/>
        <w:rPr>
          <w:b/>
          <w:i/>
        </w:rPr>
      </w:pPr>
      <w:r>
        <w:rPr>
          <w:b/>
        </w:rPr>
        <w:t xml:space="preserve">Next Time: </w:t>
      </w:r>
      <w:r>
        <w:rPr>
          <w:b/>
          <w:i/>
        </w:rPr>
        <w:t>Exam Review</w:t>
      </w:r>
    </w:p>
    <w:p w:rsidR="00875B79" w:rsidRPr="009961D1" w:rsidRDefault="00875B79" w:rsidP="00875B79">
      <w:pPr>
        <w:pStyle w:val="NoSpacing"/>
        <w:rPr>
          <w:b/>
          <w:lang w:val="en-CA" w:eastAsia="zh-CN"/>
        </w:rPr>
      </w:pPr>
      <w:r>
        <w:rPr>
          <w:b/>
        </w:rPr>
        <w:t xml:space="preserve">Next Week: </w:t>
      </w:r>
      <w:r w:rsidR="009961D1">
        <w:rPr>
          <w:rFonts w:hint="eastAsia"/>
          <w:b/>
          <w:lang w:eastAsia="zh-CN"/>
        </w:rPr>
        <w:t>Read Chapter 1-4 + Appendix</w:t>
      </w:r>
    </w:p>
    <w:p w:rsidR="00875B79" w:rsidRDefault="00875B79" w:rsidP="00875B79">
      <w:pPr>
        <w:pStyle w:val="NoSpacing"/>
        <w:rPr>
          <w:b/>
        </w:rPr>
      </w:pPr>
    </w:p>
    <w:p w:rsidR="00875B79" w:rsidRDefault="00875B79" w:rsidP="00875B79">
      <w:pPr>
        <w:pStyle w:val="NoSpacing"/>
        <w:rPr>
          <w:b/>
          <w:color w:val="FF0000"/>
        </w:rPr>
      </w:pPr>
      <w:r w:rsidRPr="00875B79">
        <w:rPr>
          <w:b/>
          <w:color w:val="FF0000"/>
        </w:rPr>
        <w:t xml:space="preserve">NOTE: KNOW how to calculate CENTRAL TENDENCY on the exam, </w:t>
      </w:r>
      <w:r w:rsidR="009961D1">
        <w:rPr>
          <w:b/>
          <w:color w:val="FF0000"/>
        </w:rPr>
        <w:t>and KNOW what VARIABILITY mean, variance</w:t>
      </w:r>
    </w:p>
    <w:p w:rsidR="00876D9C" w:rsidRDefault="00876D9C" w:rsidP="00875B79">
      <w:pPr>
        <w:pStyle w:val="NoSpacing"/>
        <w:rPr>
          <w:b/>
          <w:color w:val="FF0000"/>
        </w:rPr>
      </w:pPr>
      <w:proofErr w:type="gramStart"/>
      <w:r>
        <w:rPr>
          <w:b/>
          <w:color w:val="FF0000"/>
        </w:rPr>
        <w:t>Mean,</w:t>
      </w:r>
      <w:proofErr w:type="gramEnd"/>
      <w:r>
        <w:rPr>
          <w:b/>
          <w:color w:val="FF0000"/>
        </w:rPr>
        <w:t xml:space="preserve"> mode, etc on EXAM </w:t>
      </w:r>
    </w:p>
    <w:p w:rsidR="009961D1" w:rsidRDefault="009961D1" w:rsidP="00875B79">
      <w:pPr>
        <w:pStyle w:val="NoSpacing"/>
        <w:rPr>
          <w:b/>
          <w:color w:val="FF0000"/>
        </w:rPr>
      </w:pPr>
      <w:r>
        <w:rPr>
          <w:b/>
          <w:color w:val="FF0000"/>
        </w:rPr>
        <w:t>NEXT TIME: COVER IMPT POINTS</w:t>
      </w:r>
    </w:p>
    <w:p w:rsidR="00AA3F02" w:rsidRDefault="00AA3F02" w:rsidP="00875B79">
      <w:pPr>
        <w:pStyle w:val="NoSpacing"/>
        <w:rPr>
          <w:b/>
          <w:color w:val="FF0000"/>
        </w:rPr>
      </w:pPr>
    </w:p>
    <w:p w:rsidR="00AA3F02" w:rsidRPr="00AA3F02" w:rsidRDefault="00AA3F02" w:rsidP="00875B79">
      <w:pPr>
        <w:pStyle w:val="NoSpacing"/>
        <w:rPr>
          <w:i/>
        </w:rPr>
      </w:pPr>
      <w:r w:rsidRPr="00AA3F02">
        <w:rPr>
          <w:i/>
        </w:rPr>
        <w:t>Random Question: You’ve noticed that everyone in London is exceptionally intelligent. Being a good evolutionary scientist, you conclude that London is a harsh environment and those with a high IQ are better adapted to live here. Over the years, this trait has been selected for. However, your observation may simply reflect…</w:t>
      </w:r>
    </w:p>
    <w:p w:rsidR="00AA3F02" w:rsidRPr="00375A7B" w:rsidRDefault="00AA3F02" w:rsidP="00AA3F02">
      <w:pPr>
        <w:pStyle w:val="NoSpacing"/>
        <w:numPr>
          <w:ilvl w:val="0"/>
          <w:numId w:val="3"/>
        </w:numPr>
        <w:rPr>
          <w:i/>
          <w:highlight w:val="yellow"/>
        </w:rPr>
      </w:pPr>
      <w:r w:rsidRPr="00375A7B">
        <w:rPr>
          <w:b/>
          <w:i/>
          <w:highlight w:val="yellow"/>
        </w:rPr>
        <w:t>The founder effect</w:t>
      </w:r>
    </w:p>
    <w:p w:rsidR="009961D1" w:rsidRPr="009961D1" w:rsidRDefault="009961D1" w:rsidP="00AA3F02">
      <w:pPr>
        <w:pStyle w:val="NoSpacing"/>
        <w:numPr>
          <w:ilvl w:val="0"/>
          <w:numId w:val="3"/>
        </w:numPr>
        <w:rPr>
          <w:i/>
        </w:rPr>
      </w:pPr>
      <w:r>
        <w:rPr>
          <w:b/>
          <w:i/>
        </w:rPr>
        <w:t xml:space="preserve">A correlate of </w:t>
      </w:r>
      <w:proofErr w:type="spellStart"/>
      <w:r>
        <w:rPr>
          <w:b/>
          <w:i/>
        </w:rPr>
        <w:t>sstructure</w:t>
      </w:r>
      <w:proofErr w:type="spellEnd"/>
    </w:p>
    <w:p w:rsidR="009961D1" w:rsidRPr="009961D1" w:rsidRDefault="009961D1" w:rsidP="00AA3F02">
      <w:pPr>
        <w:pStyle w:val="NoSpacing"/>
        <w:numPr>
          <w:ilvl w:val="0"/>
          <w:numId w:val="3"/>
        </w:numPr>
        <w:rPr>
          <w:i/>
        </w:rPr>
      </w:pPr>
      <w:r>
        <w:rPr>
          <w:b/>
          <w:i/>
        </w:rPr>
        <w:t>A use beyond evolution</w:t>
      </w:r>
    </w:p>
    <w:p w:rsidR="009961D1" w:rsidRPr="009961D1" w:rsidRDefault="009961D1" w:rsidP="00AA3F02">
      <w:pPr>
        <w:pStyle w:val="NoSpacing"/>
        <w:numPr>
          <w:ilvl w:val="0"/>
          <w:numId w:val="3"/>
        </w:numPr>
        <w:rPr>
          <w:i/>
        </w:rPr>
      </w:pPr>
      <w:r>
        <w:rPr>
          <w:b/>
          <w:i/>
        </w:rPr>
        <w:t>Freudian drift</w:t>
      </w:r>
    </w:p>
    <w:p w:rsidR="009961D1" w:rsidRPr="00AA3F02" w:rsidRDefault="009961D1" w:rsidP="00AA3F02">
      <w:pPr>
        <w:pStyle w:val="NoSpacing"/>
        <w:numPr>
          <w:ilvl w:val="0"/>
          <w:numId w:val="3"/>
        </w:numPr>
        <w:rPr>
          <w:i/>
        </w:rPr>
      </w:pPr>
      <w:r>
        <w:rPr>
          <w:b/>
          <w:i/>
        </w:rPr>
        <w:t>A fixed action pattern</w:t>
      </w:r>
    </w:p>
    <w:p w:rsidR="00875B79" w:rsidRDefault="00875B79" w:rsidP="00875B79">
      <w:pPr>
        <w:pStyle w:val="NoSpacing"/>
        <w:rPr>
          <w:b/>
        </w:rPr>
      </w:pPr>
    </w:p>
    <w:p w:rsidR="00875B79" w:rsidRDefault="00AA3F02" w:rsidP="00875B79">
      <w:pPr>
        <w:pStyle w:val="NoSpacing"/>
        <w:rPr>
          <w:b/>
          <w:i/>
        </w:rPr>
      </w:pPr>
      <w:r>
        <w:rPr>
          <w:b/>
          <w:i/>
        </w:rPr>
        <w:t>FROM LAST CLASS…:</w:t>
      </w:r>
    </w:p>
    <w:p w:rsidR="00375A7B" w:rsidRDefault="00375A7B" w:rsidP="00875B79">
      <w:pPr>
        <w:pStyle w:val="NoSpacing"/>
        <w:rPr>
          <w:b/>
          <w:i/>
        </w:rPr>
      </w:pPr>
      <w:r>
        <w:rPr>
          <w:b/>
          <w:i/>
        </w:rPr>
        <w:t>Leonard Berkowitz</w:t>
      </w:r>
    </w:p>
    <w:p w:rsidR="00375A7B" w:rsidRPr="00375A7B" w:rsidRDefault="00375A7B" w:rsidP="00375A7B">
      <w:pPr>
        <w:pStyle w:val="NoSpacing"/>
        <w:numPr>
          <w:ilvl w:val="0"/>
          <w:numId w:val="5"/>
        </w:numPr>
        <w:jc w:val="both"/>
      </w:pPr>
      <w:r w:rsidRPr="00375A7B">
        <w:t>Frustration-aggression Hypothesis</w:t>
      </w:r>
    </w:p>
    <w:p w:rsidR="00375A7B" w:rsidRPr="00375A7B" w:rsidRDefault="00375A7B" w:rsidP="00375A7B">
      <w:pPr>
        <w:pStyle w:val="NoSpacing"/>
        <w:numPr>
          <w:ilvl w:val="0"/>
          <w:numId w:val="5"/>
        </w:numPr>
        <w:jc w:val="both"/>
      </w:pPr>
      <w:r w:rsidRPr="00375A7B">
        <w:t>As you become frustrated, if right cues are available, you can become aggressive</w:t>
      </w:r>
    </w:p>
    <w:p w:rsidR="00375A7B" w:rsidRDefault="00375A7B" w:rsidP="00375A7B">
      <w:pPr>
        <w:pStyle w:val="NoSpacing"/>
        <w:numPr>
          <w:ilvl w:val="1"/>
          <w:numId w:val="5"/>
        </w:numPr>
        <w:jc w:val="both"/>
      </w:pPr>
      <w:proofErr w:type="spellStart"/>
      <w:r w:rsidRPr="00375A7B">
        <w:t>Ie</w:t>
      </w:r>
      <w:proofErr w:type="spellEnd"/>
      <w:r w:rsidRPr="00375A7B">
        <w:t xml:space="preserve">. When </w:t>
      </w:r>
      <w:r>
        <w:t>frustrated, see a gun what happen?</w:t>
      </w:r>
    </w:p>
    <w:p w:rsidR="00375A7B" w:rsidRDefault="00375A7B" w:rsidP="00375A7B">
      <w:pPr>
        <w:pStyle w:val="NoSpacing"/>
        <w:numPr>
          <w:ilvl w:val="1"/>
          <w:numId w:val="5"/>
        </w:numPr>
        <w:jc w:val="both"/>
      </w:pPr>
      <w:r>
        <w:t xml:space="preserve">Predicts that when weapon present in a room, </w:t>
      </w:r>
      <w:proofErr w:type="spellStart"/>
      <w:r>
        <w:t>ppl</w:t>
      </w:r>
      <w:proofErr w:type="spellEnd"/>
      <w:r>
        <w:t xml:space="preserve"> become more aggressive</w:t>
      </w:r>
    </w:p>
    <w:p w:rsidR="00375A7B" w:rsidRDefault="00375A7B" w:rsidP="00375A7B">
      <w:pPr>
        <w:pStyle w:val="NoSpacing"/>
        <w:numPr>
          <w:ilvl w:val="2"/>
          <w:numId w:val="5"/>
        </w:numPr>
        <w:jc w:val="both"/>
      </w:pPr>
      <w:r>
        <w:t xml:space="preserve">Weapons effect: Weapon increased aggressiveness of </w:t>
      </w:r>
      <w:proofErr w:type="spellStart"/>
      <w:r>
        <w:t>ppl</w:t>
      </w:r>
      <w:proofErr w:type="spellEnd"/>
    </w:p>
    <w:p w:rsidR="00752BFD" w:rsidRPr="00752BFD" w:rsidRDefault="00752BFD" w:rsidP="00752BFD">
      <w:pPr>
        <w:pStyle w:val="NoSpacing"/>
        <w:numPr>
          <w:ilvl w:val="3"/>
          <w:numId w:val="5"/>
        </w:numPr>
        <w:jc w:val="both"/>
        <w:rPr>
          <w:color w:val="FF0000"/>
        </w:rPr>
      </w:pPr>
      <w:r w:rsidRPr="00752BFD">
        <w:rPr>
          <w:color w:val="FF0000"/>
        </w:rPr>
        <w:t>Turner</w:t>
      </w:r>
    </w:p>
    <w:p w:rsidR="00752BFD" w:rsidRDefault="00752BFD" w:rsidP="00752BFD">
      <w:pPr>
        <w:pStyle w:val="NoSpacing"/>
        <w:numPr>
          <w:ilvl w:val="3"/>
          <w:numId w:val="5"/>
        </w:numPr>
        <w:jc w:val="both"/>
        <w:rPr>
          <w:color w:val="FF0000"/>
        </w:rPr>
      </w:pPr>
      <w:proofErr w:type="spellStart"/>
      <w:r>
        <w:rPr>
          <w:color w:val="FF0000"/>
        </w:rPr>
        <w:t>Bogurwitz</w:t>
      </w:r>
      <w:proofErr w:type="spellEnd"/>
      <w:r>
        <w:rPr>
          <w:color w:val="FF0000"/>
        </w:rPr>
        <w:t xml:space="preserve">? NEEDS A RELEASER </w:t>
      </w:r>
      <w:proofErr w:type="spellStart"/>
      <w:r>
        <w:rPr>
          <w:color w:val="FF0000"/>
        </w:rPr>
        <w:t>with in</w:t>
      </w:r>
      <w:proofErr w:type="spellEnd"/>
      <w:r>
        <w:rPr>
          <w:color w:val="FF0000"/>
        </w:rPr>
        <w:t xml:space="preserve"> 10-15 min?</w:t>
      </w:r>
    </w:p>
    <w:p w:rsidR="00752BFD" w:rsidRPr="00752BFD" w:rsidRDefault="00752BFD" w:rsidP="00752BFD">
      <w:pPr>
        <w:pStyle w:val="NoSpacing"/>
        <w:numPr>
          <w:ilvl w:val="3"/>
          <w:numId w:val="5"/>
        </w:numPr>
        <w:jc w:val="both"/>
        <w:rPr>
          <w:color w:val="FF0000"/>
        </w:rPr>
      </w:pPr>
      <w:proofErr w:type="spellStart"/>
      <w:r>
        <w:rPr>
          <w:color w:val="FF0000"/>
        </w:rPr>
        <w:t>Boyanowsky</w:t>
      </w:r>
      <w:proofErr w:type="spellEnd"/>
    </w:p>
    <w:p w:rsidR="00AA3F02" w:rsidRDefault="00AA3F02" w:rsidP="00875B79">
      <w:pPr>
        <w:pStyle w:val="NoSpacing"/>
      </w:pPr>
    </w:p>
    <w:p w:rsidR="00AA3F02" w:rsidRPr="00AA3F02" w:rsidRDefault="00AA3F02" w:rsidP="00AA3F02">
      <w:pPr>
        <w:pStyle w:val="NoSpacing"/>
        <w:numPr>
          <w:ilvl w:val="0"/>
          <w:numId w:val="2"/>
        </w:numPr>
      </w:pPr>
      <w:r>
        <w:rPr>
          <w:b/>
        </w:rPr>
        <w:t>Weapons Effect – Movie Violence</w:t>
      </w:r>
    </w:p>
    <w:p w:rsidR="00AA3F02" w:rsidRDefault="00AA3F02" w:rsidP="00AA3F02">
      <w:pPr>
        <w:pStyle w:val="NoSpacing"/>
        <w:numPr>
          <w:ilvl w:val="1"/>
          <w:numId w:val="2"/>
        </w:numPr>
      </w:pPr>
      <w:r>
        <w:t>Black &amp; Bevan</w:t>
      </w:r>
    </w:p>
    <w:p w:rsidR="00AA3F02" w:rsidRDefault="00AA3F02" w:rsidP="00AA3F02">
      <w:pPr>
        <w:pStyle w:val="NoSpacing"/>
        <w:numPr>
          <w:ilvl w:val="1"/>
          <w:numId w:val="2"/>
        </w:numPr>
      </w:pPr>
      <w:r>
        <w:t>Aggression scale to movie-goers before or after violent or nonviolent movie.</w:t>
      </w:r>
    </w:p>
    <w:p w:rsidR="00752BFD" w:rsidRDefault="00752BFD" w:rsidP="00AA3F02">
      <w:pPr>
        <w:pStyle w:val="NoSpacing"/>
        <w:numPr>
          <w:ilvl w:val="1"/>
          <w:numId w:val="2"/>
        </w:numPr>
      </w:pPr>
      <w:r>
        <w:t>Findings: People feel more aggressive after watching movie</w:t>
      </w:r>
    </w:p>
    <w:p w:rsidR="00752BFD" w:rsidRDefault="00752BFD" w:rsidP="00752BFD">
      <w:pPr>
        <w:pStyle w:val="NoSpacing"/>
        <w:numPr>
          <w:ilvl w:val="2"/>
          <w:numId w:val="2"/>
        </w:numPr>
      </w:pPr>
      <w:r>
        <w:t xml:space="preserve">Problem: </w:t>
      </w:r>
      <w:proofErr w:type="spellStart"/>
      <w:r>
        <w:t>ppl</w:t>
      </w:r>
      <w:proofErr w:type="spellEnd"/>
      <w:r>
        <w:t xml:space="preserve">  who goes to movie are more of  violent nature</w:t>
      </w:r>
    </w:p>
    <w:p w:rsidR="00AA3F02" w:rsidRDefault="00AA3F02" w:rsidP="00AA3F02">
      <w:pPr>
        <w:pStyle w:val="NoSpacing"/>
        <w:numPr>
          <w:ilvl w:val="1"/>
          <w:numId w:val="2"/>
        </w:numPr>
      </w:pPr>
      <w:r>
        <w:t>Results shown that violent films do cause higher levels of aggression.</w:t>
      </w:r>
      <w:r w:rsidR="00752BFD">
        <w:t xml:space="preserve"> </w:t>
      </w:r>
    </w:p>
    <w:p w:rsidR="00AA3F02" w:rsidRDefault="00752BFD" w:rsidP="00AA3F02">
      <w:pPr>
        <w:pStyle w:val="NoSpacing"/>
        <w:numPr>
          <w:ilvl w:val="1"/>
          <w:numId w:val="2"/>
        </w:numPr>
      </w:pPr>
      <w:r>
        <w:t xml:space="preserve">Stats of </w:t>
      </w:r>
      <w:r w:rsidR="00AA3F02">
        <w:t>Numbers of media related data…: [In North America]</w:t>
      </w:r>
      <w:proofErr w:type="gramStart"/>
      <w:r>
        <w:t>..</w:t>
      </w:r>
      <w:proofErr w:type="gramEnd"/>
      <w:r>
        <w:t xml:space="preserve">e.g. watch 6 hours of </w:t>
      </w:r>
      <w:proofErr w:type="spellStart"/>
      <w:r>
        <w:t>tv</w:t>
      </w:r>
      <w:proofErr w:type="spellEnd"/>
      <w:r>
        <w:t xml:space="preserve"> etc</w:t>
      </w:r>
    </w:p>
    <w:p w:rsidR="00752BFD" w:rsidRPr="00AA3F02" w:rsidRDefault="00752BFD" w:rsidP="00AA3F02">
      <w:pPr>
        <w:pStyle w:val="NoSpacing"/>
        <w:numPr>
          <w:ilvl w:val="2"/>
          <w:numId w:val="2"/>
        </w:numPr>
      </w:pPr>
      <w:r>
        <w:rPr>
          <w:b/>
        </w:rPr>
        <w:t xml:space="preserve">.: lots of opportunities for </w:t>
      </w:r>
      <w:proofErr w:type="spellStart"/>
      <w:r>
        <w:rPr>
          <w:b/>
        </w:rPr>
        <w:t>ppl</w:t>
      </w:r>
      <w:proofErr w:type="spellEnd"/>
      <w:r>
        <w:rPr>
          <w:b/>
        </w:rPr>
        <w:t xml:space="preserve"> to encounter aggressive things</w:t>
      </w:r>
    </w:p>
    <w:p w:rsidR="00752BFD" w:rsidRDefault="00AA3F02" w:rsidP="00752BFD">
      <w:pPr>
        <w:pStyle w:val="NoSpacing"/>
        <w:numPr>
          <w:ilvl w:val="1"/>
          <w:numId w:val="2"/>
        </w:numPr>
      </w:pPr>
      <w:r>
        <w:t>These numbers actually mean so many things…but most importantly they’re…</w:t>
      </w:r>
    </w:p>
    <w:p w:rsidR="00AA3F02" w:rsidRDefault="00AA3F02" w:rsidP="00AA3F02">
      <w:pPr>
        <w:pStyle w:val="NoSpacing"/>
      </w:pPr>
    </w:p>
    <w:p w:rsidR="00AA3F02" w:rsidRDefault="00AA3F02" w:rsidP="00AA3F02">
      <w:pPr>
        <w:pStyle w:val="NoSpacing"/>
        <w:rPr>
          <w:b/>
          <w:i/>
        </w:rPr>
      </w:pPr>
      <w:proofErr w:type="gramStart"/>
      <w:r>
        <w:rPr>
          <w:b/>
          <w:i/>
        </w:rPr>
        <w:t>STATISTICS</w:t>
      </w:r>
      <w:r w:rsidR="00876D9C">
        <w:rPr>
          <w:b/>
          <w:i/>
        </w:rPr>
        <w:t>(</w:t>
      </w:r>
      <w:proofErr w:type="gramEnd"/>
      <w:r w:rsidR="00876D9C">
        <w:rPr>
          <w:b/>
          <w:i/>
        </w:rPr>
        <w:t xml:space="preserve"> ways to interpret data)</w:t>
      </w:r>
      <w:r>
        <w:rPr>
          <w:b/>
          <w:i/>
        </w:rPr>
        <w:t>:</w:t>
      </w:r>
    </w:p>
    <w:p w:rsidR="00AA3F02" w:rsidRDefault="00434AEE" w:rsidP="00AA3F02">
      <w:pPr>
        <w:pStyle w:val="NoSpacing"/>
        <w:rPr>
          <w:b/>
        </w:rPr>
      </w:pPr>
      <w:r>
        <w:rPr>
          <w:b/>
        </w:rPr>
        <w:t>Example of Stats:</w:t>
      </w:r>
    </w:p>
    <w:p w:rsidR="00434AEE" w:rsidRPr="00434AEE" w:rsidRDefault="00434AEE" w:rsidP="00434AEE">
      <w:pPr>
        <w:pStyle w:val="NoSpacing"/>
        <w:numPr>
          <w:ilvl w:val="0"/>
          <w:numId w:val="1"/>
        </w:numPr>
        <w:rPr>
          <w:b/>
        </w:rPr>
      </w:pPr>
      <w:r>
        <w:t>Average Canadian Family has 2.3 children (now 1.9)</w:t>
      </w:r>
    </w:p>
    <w:p w:rsidR="00434AEE" w:rsidRPr="00434AEE" w:rsidRDefault="00434AEE" w:rsidP="00434AEE">
      <w:pPr>
        <w:pStyle w:val="NoSpacing"/>
        <w:numPr>
          <w:ilvl w:val="0"/>
          <w:numId w:val="1"/>
        </w:numPr>
        <w:rPr>
          <w:b/>
        </w:rPr>
      </w:pPr>
      <w:r>
        <w:t>Car “X” gets average of 39km/L</w:t>
      </w:r>
    </w:p>
    <w:p w:rsidR="00434AEE" w:rsidRDefault="00434AEE" w:rsidP="00434AEE">
      <w:pPr>
        <w:pStyle w:val="NoSpacing"/>
      </w:pPr>
      <w:r>
        <w:t>What do these numbers tell us? They tell us what we can expect when we either get a car, or are thinking of starting a family.</w:t>
      </w:r>
    </w:p>
    <w:p w:rsidR="003B17A0" w:rsidRDefault="003B17A0" w:rsidP="00434AEE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938"/>
        <w:gridCol w:w="900"/>
      </w:tblGrid>
      <w:tr w:rsidR="00434AEE" w:rsidTr="003B17A0">
        <w:tc>
          <w:tcPr>
            <w:tcW w:w="938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lastRenderedPageBreak/>
              <w:t>Student</w:t>
            </w:r>
          </w:p>
        </w:tc>
        <w:tc>
          <w:tcPr>
            <w:tcW w:w="900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434AEE" w:rsidTr="003B17A0">
        <w:tc>
          <w:tcPr>
            <w:tcW w:w="938" w:type="dxa"/>
          </w:tcPr>
          <w:p w:rsidR="00434AEE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</w:t>
            </w:r>
            <w:r w:rsidR="00434AEE">
              <w:rPr>
                <w:b/>
              </w:rPr>
              <w:t>1</w:t>
            </w:r>
          </w:p>
        </w:tc>
        <w:tc>
          <w:tcPr>
            <w:tcW w:w="900" w:type="dxa"/>
          </w:tcPr>
          <w:p w:rsidR="00434AEE" w:rsidRDefault="00876D9C" w:rsidP="00434AEE">
            <w:pPr>
              <w:pStyle w:val="NoSpacing"/>
              <w:rPr>
                <w:b/>
              </w:rPr>
            </w:pPr>
            <w:r w:rsidRPr="00E52A46">
              <w:rPr>
                <w:noProof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61.15pt;margin-top:8.95pt;width:186.35pt;height:105.15pt;z-index:251660288;mso-width-percent:400;mso-height-percent:200;mso-position-horizontal-relative:text;mso-position-vertical-relative:text;mso-width-percent:400;mso-height-percent:200;mso-width-relative:margin;mso-height-relative:margin">
                  <v:textbox style="mso-fit-shape-to-text:t">
                    <w:txbxContent>
                      <w:p w:rsidR="003B17A0" w:rsidRDefault="003B17A0">
                        <w:proofErr w:type="gramStart"/>
                        <w:r w:rsidRPr="00876D9C">
                          <w:rPr>
                            <w:highlight w:val="yellow"/>
                          </w:rPr>
                          <w:t>Normally called a distribution.</w:t>
                        </w:r>
                        <w:proofErr w:type="gramEnd"/>
                        <w:r w:rsidRPr="00876D9C">
                          <w:rPr>
                            <w:highlight w:val="yellow"/>
                          </w:rPr>
                          <w:t xml:space="preserve"> </w:t>
                        </w:r>
                        <w:r w:rsidRPr="00876D9C">
                          <w:rPr>
                            <w:i/>
                            <w:highlight w:val="yellow"/>
                          </w:rPr>
                          <w:t>Frequency Distribution</w:t>
                        </w:r>
                        <w:r w:rsidRPr="00876D9C">
                          <w:rPr>
                            <w:highlight w:val="yellow"/>
                          </w:rPr>
                          <w:t xml:space="preserve"> is when set up from increasing to decreasing and shows how often scores show up</w:t>
                        </w:r>
                      </w:p>
                      <w:p w:rsidR="00876D9C" w:rsidRDefault="00876D9C">
                        <w:r>
                          <w:t xml:space="preserve">-Can use bar graph to rep. data </w:t>
                        </w:r>
                      </w:p>
                    </w:txbxContent>
                  </v:textbox>
                </v:shape>
              </w:pict>
            </w:r>
            <w:r w:rsidR="00434AEE">
              <w:rPr>
                <w:b/>
              </w:rPr>
              <w:t>85</w:t>
            </w:r>
          </w:p>
        </w:tc>
      </w:tr>
      <w:tr w:rsidR="00434AEE" w:rsidTr="003B17A0">
        <w:tc>
          <w:tcPr>
            <w:tcW w:w="938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0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434AEE" w:rsidTr="003B17A0">
        <w:tc>
          <w:tcPr>
            <w:tcW w:w="938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0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434AEE" w:rsidTr="003B17A0">
        <w:tc>
          <w:tcPr>
            <w:tcW w:w="938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</w:tcPr>
          <w:p w:rsidR="00434AEE" w:rsidRDefault="00434AEE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58</w:t>
            </w:r>
          </w:p>
        </w:tc>
      </w:tr>
      <w:tr w:rsidR="00434AEE" w:rsidTr="003B17A0">
        <w:tc>
          <w:tcPr>
            <w:tcW w:w="938" w:type="dxa"/>
          </w:tcPr>
          <w:p w:rsidR="00434AEE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0" w:type="dxa"/>
          </w:tcPr>
          <w:p w:rsidR="00434AEE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3B17A0" w:rsidTr="003B17A0">
        <w:tc>
          <w:tcPr>
            <w:tcW w:w="938" w:type="dxa"/>
          </w:tcPr>
          <w:p w:rsidR="003B17A0" w:rsidRDefault="003B17A0" w:rsidP="007557FA">
            <w:pPr>
              <w:pStyle w:val="NoSpacing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0" w:type="dxa"/>
          </w:tcPr>
          <w:p w:rsidR="003B17A0" w:rsidRDefault="003B17A0" w:rsidP="007557FA">
            <w:pPr>
              <w:pStyle w:val="NoSpacing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3B17A0" w:rsidTr="003B17A0">
        <w:tc>
          <w:tcPr>
            <w:tcW w:w="938" w:type="dxa"/>
          </w:tcPr>
          <w:p w:rsidR="003B17A0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0" w:type="dxa"/>
          </w:tcPr>
          <w:p w:rsidR="003B17A0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69</w:t>
            </w:r>
          </w:p>
        </w:tc>
      </w:tr>
      <w:tr w:rsidR="003B17A0" w:rsidTr="003B17A0">
        <w:tc>
          <w:tcPr>
            <w:tcW w:w="938" w:type="dxa"/>
          </w:tcPr>
          <w:p w:rsidR="003B17A0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</w:tcPr>
          <w:p w:rsidR="003B17A0" w:rsidRDefault="003B17A0" w:rsidP="00434AEE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</w:tbl>
    <w:p w:rsidR="00434AEE" w:rsidRDefault="00E52A46" w:rsidP="00434AEE">
      <w:pPr>
        <w:pStyle w:val="NoSpacing"/>
        <w:rPr>
          <w:b/>
        </w:rPr>
      </w:pPr>
      <w:r w:rsidRPr="00E52A46">
        <w:rPr>
          <w:noProof/>
          <w:lang w:eastAsia="zh-TW"/>
        </w:rPr>
        <w:pict>
          <v:shape id="_x0000_s1028" type="#_x0000_t202" style="position:absolute;margin-left:308.3pt;margin-top:1.15pt;width:215.15pt;height:58.85pt;z-index:251662336;mso-width-percent:400;mso-height-percent:200;mso-position-horizontal-relative:text;mso-position-vertical-relative:text;mso-width-percent:400;mso-height-percent:200;mso-width-relative:margin;mso-height-relative:margin" strokecolor="#0070c0" strokeweight="3pt">
            <v:textbox style="mso-fit-shape-to-text:t">
              <w:txbxContent>
                <w:p w:rsidR="003B17A0" w:rsidRDefault="003B17A0">
                  <w:r>
                    <w:t>Mean (</w:t>
                  </w:r>
                  <w:r w:rsidRPr="003B17A0">
                    <w:rPr>
                      <w:color w:val="FF0000"/>
                    </w:rPr>
                    <w:t>X</w:t>
                  </w:r>
                  <w:r>
                    <w:t xml:space="preserve">); </w:t>
                  </w:r>
                  <w:r w:rsidRPr="003B17A0">
                    <w:rPr>
                      <w:color w:val="FF0000"/>
                    </w:rPr>
                    <w:t>M</w:t>
                  </w:r>
                </w:p>
                <w:p w:rsidR="003B17A0" w:rsidRDefault="003B17A0">
                  <w:proofErr w:type="gramStart"/>
                  <w:r w:rsidRPr="003B17A0">
                    <w:rPr>
                      <w:color w:val="FF0000"/>
                    </w:rPr>
                    <w:t>X</w:t>
                  </w:r>
                  <w:r w:rsidRPr="003B17A0">
                    <w:rPr>
                      <w:vertAlign w:val="subscript"/>
                    </w:rPr>
                    <w:t>(</w:t>
                  </w:r>
                  <w:proofErr w:type="spellStart"/>
                  <w:proofErr w:type="gramEnd"/>
                  <w:r w:rsidRPr="003B17A0">
                    <w:rPr>
                      <w:vertAlign w:val="subscript"/>
                    </w:rPr>
                    <w:t>xmas</w:t>
                  </w:r>
                  <w:proofErr w:type="spellEnd"/>
                  <w:r w:rsidRPr="003B17A0">
                    <w:rPr>
                      <w:vertAlign w:val="subscript"/>
                    </w:rPr>
                    <w:t xml:space="preserve">) </w:t>
                  </w:r>
                  <w:r>
                    <w:t>= 60.69</w:t>
                  </w:r>
                </w:p>
              </w:txbxContent>
            </v:textbox>
          </v:shape>
        </w:pict>
      </w:r>
    </w:p>
    <w:p w:rsidR="003B17A0" w:rsidRDefault="003B17A0" w:rsidP="00434AEE">
      <w:pPr>
        <w:pStyle w:val="NoSpacing"/>
      </w:pPr>
      <w:r>
        <w:rPr>
          <w:b/>
        </w:rPr>
        <w:t>Simplify With a Few Numbers:</w:t>
      </w:r>
      <w:r>
        <w:t xml:space="preserve"> </w:t>
      </w:r>
    </w:p>
    <w:p w:rsidR="003B17A0" w:rsidRPr="00876D9C" w:rsidRDefault="003B17A0" w:rsidP="003B17A0">
      <w:pPr>
        <w:pStyle w:val="NoSpacing"/>
        <w:numPr>
          <w:ilvl w:val="0"/>
          <w:numId w:val="1"/>
        </w:numPr>
        <w:rPr>
          <w:highlight w:val="yellow"/>
        </w:rPr>
      </w:pPr>
      <w:r w:rsidRPr="00876D9C">
        <w:rPr>
          <w:b/>
          <w:highlight w:val="yellow"/>
        </w:rPr>
        <w:t>MEAN</w:t>
      </w:r>
      <w:r w:rsidR="00876D9C" w:rsidRPr="00876D9C">
        <w:rPr>
          <w:b/>
          <w:highlight w:val="yellow"/>
        </w:rPr>
        <w:t xml:space="preserve">  </w:t>
      </w:r>
    </w:p>
    <w:p w:rsidR="003B17A0" w:rsidRPr="003B17A0" w:rsidRDefault="003B17A0" w:rsidP="003B17A0">
      <w:pPr>
        <w:pStyle w:val="NoSpacing"/>
        <w:numPr>
          <w:ilvl w:val="0"/>
          <w:numId w:val="1"/>
        </w:numPr>
      </w:pPr>
      <w:r>
        <w:t>Add up numbers and divide b</w:t>
      </w:r>
      <w:r w:rsidRPr="00876D9C">
        <w:rPr>
          <w:color w:val="FF0000"/>
        </w:rPr>
        <w:t>y</w:t>
      </w:r>
      <w:r>
        <w:t xml:space="preserve"> </w:t>
      </w:r>
      <w:r w:rsidRPr="003B17A0">
        <w:rPr>
          <w:color w:val="FF0000"/>
        </w:rPr>
        <w:t>N</w:t>
      </w:r>
      <w:r>
        <w:t xml:space="preserve"> (the number of students)</w:t>
      </w:r>
    </w:p>
    <w:p w:rsidR="00875B79" w:rsidRDefault="00875B79" w:rsidP="00875B79">
      <w:pPr>
        <w:pStyle w:val="NoSpacing"/>
        <w:rPr>
          <w:b/>
        </w:rPr>
      </w:pPr>
    </w:p>
    <w:tbl>
      <w:tblPr>
        <w:tblStyle w:val="TableGrid"/>
        <w:tblpPr w:leftFromText="180" w:rightFromText="180" w:vertAnchor="text" w:horzAnchor="page" w:tblpX="6148" w:tblpY="48"/>
        <w:tblW w:w="0" w:type="auto"/>
        <w:tblLook w:val="04A0"/>
      </w:tblPr>
      <w:tblGrid>
        <w:gridCol w:w="938"/>
        <w:gridCol w:w="900"/>
      </w:tblGrid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Rank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1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58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210E6B" w:rsidRPr="003B17A0" w:rsidTr="00210E6B">
        <w:tc>
          <w:tcPr>
            <w:tcW w:w="938" w:type="dxa"/>
          </w:tcPr>
          <w:p w:rsidR="00210E6B" w:rsidRPr="003B17A0" w:rsidRDefault="00210E6B" w:rsidP="00210E6B">
            <w:pPr>
              <w:pStyle w:val="NoSpacing"/>
              <w:rPr>
                <w:b/>
                <w:color w:val="FF0000"/>
              </w:rPr>
            </w:pPr>
            <w:r w:rsidRPr="003B17A0">
              <w:rPr>
                <w:b/>
                <w:color w:val="FF0000"/>
              </w:rPr>
              <w:t>5</w:t>
            </w:r>
          </w:p>
        </w:tc>
        <w:tc>
          <w:tcPr>
            <w:tcW w:w="900" w:type="dxa"/>
          </w:tcPr>
          <w:p w:rsidR="00210E6B" w:rsidRPr="003B17A0" w:rsidRDefault="00210E6B" w:rsidP="00210E6B">
            <w:pPr>
              <w:pStyle w:val="NoSpacing"/>
              <w:rPr>
                <w:b/>
                <w:color w:val="FF0000"/>
              </w:rPr>
            </w:pPr>
            <w:r w:rsidRPr="003B17A0">
              <w:rPr>
                <w:b/>
                <w:color w:val="FF0000"/>
              </w:rPr>
              <w:t>69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85</w:t>
            </w:r>
          </w:p>
        </w:tc>
      </w:tr>
      <w:tr w:rsidR="00210E6B" w:rsidTr="00210E6B">
        <w:tc>
          <w:tcPr>
            <w:tcW w:w="938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00" w:type="dxa"/>
          </w:tcPr>
          <w:p w:rsidR="00210E6B" w:rsidRDefault="00210E6B" w:rsidP="00210E6B">
            <w:pPr>
              <w:pStyle w:val="NoSpacing"/>
              <w:rPr>
                <w:b/>
              </w:rPr>
            </w:pPr>
            <w:r>
              <w:rPr>
                <w:b/>
              </w:rPr>
              <w:t>87</w:t>
            </w:r>
          </w:p>
        </w:tc>
      </w:tr>
    </w:tbl>
    <w:p w:rsidR="003B17A0" w:rsidRDefault="003B17A0" w:rsidP="00875B79">
      <w:pPr>
        <w:pStyle w:val="NoSpacing"/>
        <w:rPr>
          <w:b/>
        </w:rPr>
      </w:pPr>
    </w:p>
    <w:p w:rsidR="003B17A0" w:rsidRPr="00876D9C" w:rsidRDefault="003B17A0" w:rsidP="003B17A0">
      <w:pPr>
        <w:pStyle w:val="NoSpacing"/>
        <w:numPr>
          <w:ilvl w:val="0"/>
          <w:numId w:val="1"/>
        </w:numPr>
        <w:rPr>
          <w:b/>
          <w:highlight w:val="yellow"/>
        </w:rPr>
      </w:pPr>
      <w:r w:rsidRPr="00876D9C">
        <w:rPr>
          <w:b/>
          <w:highlight w:val="yellow"/>
        </w:rPr>
        <w:t>MEDIAN (MDN)</w:t>
      </w:r>
    </w:p>
    <w:p w:rsidR="003B17A0" w:rsidRPr="003B17A0" w:rsidRDefault="003B17A0" w:rsidP="003B17A0">
      <w:pPr>
        <w:pStyle w:val="NoSpacing"/>
        <w:numPr>
          <w:ilvl w:val="0"/>
          <w:numId w:val="1"/>
        </w:numPr>
        <w:rPr>
          <w:b/>
        </w:rPr>
      </w:pPr>
      <w:r>
        <w:t xml:space="preserve">The </w:t>
      </w:r>
      <w:r w:rsidRPr="00876D9C">
        <w:rPr>
          <w:highlight w:val="yellow"/>
        </w:rPr>
        <w:t>midpoint of a ranked distribution</w:t>
      </w:r>
    </w:p>
    <w:p w:rsidR="003B17A0" w:rsidRPr="00876D9C" w:rsidRDefault="003B17A0" w:rsidP="003B17A0">
      <w:pPr>
        <w:pStyle w:val="NoSpacing"/>
        <w:numPr>
          <w:ilvl w:val="0"/>
          <w:numId w:val="1"/>
        </w:numPr>
        <w:rPr>
          <w:b/>
        </w:rPr>
      </w:pPr>
      <w:r w:rsidRPr="00876D9C">
        <w:t>The MEDIAN of these numbers is</w:t>
      </w:r>
    </w:p>
    <w:p w:rsidR="003B17A0" w:rsidRDefault="003B17A0" w:rsidP="003B17A0">
      <w:pPr>
        <w:pStyle w:val="NoSpacing"/>
        <w:ind w:left="720"/>
      </w:pPr>
      <w:r>
        <w:t>What’s in the middle…Rank #</w:t>
      </w:r>
      <w:proofErr w:type="gramStart"/>
      <w:r>
        <w:t>5</w:t>
      </w:r>
      <w:proofErr w:type="gramEnd"/>
    </w:p>
    <w:p w:rsidR="003B17A0" w:rsidRPr="00876D9C" w:rsidRDefault="00876D9C" w:rsidP="003B17A0">
      <w:pPr>
        <w:pStyle w:val="NoSpacing"/>
        <w:ind w:left="720"/>
        <w:rPr>
          <w:b/>
        </w:rPr>
      </w:pPr>
      <w:r w:rsidRPr="00876D9C">
        <w:rPr>
          <w:b/>
        </w:rPr>
        <w:t>(**must always rank numbers first)</w:t>
      </w:r>
    </w:p>
    <w:p w:rsidR="003B17A0" w:rsidRPr="003B17A0" w:rsidRDefault="00876D9C" w:rsidP="003B17A0">
      <w:pPr>
        <w:pStyle w:val="NoSpacing"/>
        <w:ind w:left="720"/>
        <w:rPr>
          <w:b/>
        </w:rPr>
      </w:pPr>
      <w:r>
        <w:rPr>
          <w:b/>
        </w:rPr>
        <w:t>(</w:t>
      </w:r>
      <w:proofErr w:type="gramStart"/>
      <w:r>
        <w:rPr>
          <w:b/>
        </w:rPr>
        <w:t>leaves</w:t>
      </w:r>
      <w:proofErr w:type="gramEnd"/>
      <w:r>
        <w:rPr>
          <w:b/>
        </w:rPr>
        <w:t xml:space="preserve"> same # of scores above/below)</w:t>
      </w: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Pr="00876D9C" w:rsidRDefault="003B17A0" w:rsidP="003B17A0">
      <w:pPr>
        <w:pStyle w:val="NoSpacing"/>
        <w:numPr>
          <w:ilvl w:val="0"/>
          <w:numId w:val="1"/>
        </w:numPr>
        <w:rPr>
          <w:b/>
          <w:highlight w:val="yellow"/>
        </w:rPr>
      </w:pPr>
      <w:r w:rsidRPr="00876D9C">
        <w:rPr>
          <w:b/>
          <w:highlight w:val="yellow"/>
        </w:rPr>
        <w:t>MODE</w:t>
      </w:r>
    </w:p>
    <w:p w:rsidR="003B17A0" w:rsidRPr="00876D9C" w:rsidRDefault="003B17A0" w:rsidP="003B17A0">
      <w:pPr>
        <w:pStyle w:val="NoSpacing"/>
        <w:numPr>
          <w:ilvl w:val="0"/>
          <w:numId w:val="1"/>
        </w:numPr>
        <w:rPr>
          <w:b/>
          <w:highlight w:val="yellow"/>
        </w:rPr>
      </w:pPr>
      <w:r w:rsidRPr="00876D9C">
        <w:rPr>
          <w:highlight w:val="yellow"/>
        </w:rPr>
        <w:t>The most FREQUENT score</w:t>
      </w:r>
    </w:p>
    <w:p w:rsidR="003B17A0" w:rsidRPr="003B17A0" w:rsidRDefault="003B17A0" w:rsidP="003B17A0">
      <w:pPr>
        <w:pStyle w:val="NoSpacing"/>
        <w:numPr>
          <w:ilvl w:val="0"/>
          <w:numId w:val="1"/>
        </w:numPr>
        <w:rPr>
          <w:b/>
        </w:rPr>
      </w:pPr>
      <w:r>
        <w:t>Easy to identify from the frequency distribution</w:t>
      </w:r>
    </w:p>
    <w:p w:rsidR="003B17A0" w:rsidRPr="003B17A0" w:rsidRDefault="003B17A0" w:rsidP="003B17A0">
      <w:pPr>
        <w:pStyle w:val="NoSpacing"/>
        <w:numPr>
          <w:ilvl w:val="0"/>
          <w:numId w:val="1"/>
        </w:numPr>
        <w:rPr>
          <w:b/>
        </w:rPr>
      </w:pPr>
      <w:r>
        <w:t xml:space="preserve">Mode from last set of data = </w:t>
      </w:r>
      <w:r>
        <w:rPr>
          <w:b/>
        </w:rPr>
        <w:t>60</w:t>
      </w:r>
    </w:p>
    <w:p w:rsidR="003B17A0" w:rsidRDefault="003B17A0" w:rsidP="003B17A0">
      <w:pPr>
        <w:pStyle w:val="NoSpacing"/>
      </w:pPr>
    </w:p>
    <w:p w:rsidR="003B17A0" w:rsidRDefault="003B17A0" w:rsidP="003B17A0">
      <w:pPr>
        <w:pStyle w:val="NoSpacing"/>
      </w:pPr>
      <w:r>
        <w:t>NOTE:</w:t>
      </w:r>
      <w:r w:rsidR="00210E6B">
        <w:t xml:space="preserve"> When </w:t>
      </w:r>
      <w:r w:rsidR="00210E6B" w:rsidRPr="00210E6B">
        <w:rPr>
          <w:b/>
        </w:rPr>
        <w:t>X</w:t>
      </w:r>
      <w:r w:rsidR="00210E6B" w:rsidRPr="00210E6B">
        <w:rPr>
          <w:b/>
        </w:rPr>
        <w:sym w:font="Symbol" w:char="F040"/>
      </w:r>
      <w:r w:rsidR="00210E6B" w:rsidRPr="00210E6B">
        <w:rPr>
          <w:b/>
        </w:rPr>
        <w:t>MDN</w:t>
      </w:r>
      <w:r w:rsidR="00210E6B" w:rsidRPr="00210E6B">
        <w:rPr>
          <w:b/>
        </w:rPr>
        <w:sym w:font="Symbol" w:char="F040"/>
      </w:r>
      <w:r w:rsidR="00210E6B" w:rsidRPr="00210E6B">
        <w:rPr>
          <w:b/>
        </w:rPr>
        <w:t>MODE</w:t>
      </w:r>
      <w:r w:rsidR="00210E6B">
        <w:t xml:space="preserve"> </w:t>
      </w:r>
      <w:r w:rsidR="00120B9F">
        <w:t>mean, median, mode-&gt; similar</w:t>
      </w:r>
    </w:p>
    <w:p w:rsidR="00210E6B" w:rsidRDefault="00210E6B" w:rsidP="00210E6B">
      <w:pPr>
        <w:pStyle w:val="NoSpacing"/>
        <w:numPr>
          <w:ilvl w:val="0"/>
          <w:numId w:val="1"/>
        </w:numPr>
      </w:pPr>
      <w:r>
        <w:t>Shape</w:t>
      </w:r>
      <w:r w:rsidR="00120B9F">
        <w:t xml:space="preserve">: </w:t>
      </w:r>
      <w:proofErr w:type="spellStart"/>
      <w:r w:rsidR="00120B9F">
        <w:t>bellcurve</w:t>
      </w:r>
      <w:proofErr w:type="spellEnd"/>
      <w:r w:rsidR="00120B9F">
        <w:t>?</w:t>
      </w:r>
    </w:p>
    <w:p w:rsidR="00210E6B" w:rsidRDefault="00210E6B" w:rsidP="00210E6B">
      <w:pPr>
        <w:pStyle w:val="NoSpacing"/>
        <w:numPr>
          <w:ilvl w:val="0"/>
          <w:numId w:val="1"/>
        </w:numPr>
      </w:pPr>
      <w:r>
        <w:t>Overall shape is defined by the dispersion of the scores</w:t>
      </w:r>
    </w:p>
    <w:p w:rsidR="003B17A0" w:rsidRDefault="00210E6B" w:rsidP="00210E6B">
      <w:pPr>
        <w:pStyle w:val="NoSpacing"/>
        <w:numPr>
          <w:ilvl w:val="0"/>
          <w:numId w:val="1"/>
        </w:numPr>
      </w:pPr>
      <w:r>
        <w:t>How do they cluster around the mean?</w:t>
      </w:r>
    </w:p>
    <w:p w:rsidR="00120B9F" w:rsidRDefault="00120B9F" w:rsidP="00120B9F">
      <w:pPr>
        <w:pStyle w:val="NoSpacing"/>
      </w:pPr>
      <w:r w:rsidRPr="00120B9F">
        <w:rPr>
          <w:highlight w:val="yellow"/>
        </w:rPr>
        <w:t>WHEN ALL THREE NUMBERS ARE THE SAME: PERFECT BELLCURVE</w:t>
      </w:r>
      <w:r>
        <w:t xml:space="preserve"> </w:t>
      </w:r>
    </w:p>
    <w:p w:rsidR="00210E6B" w:rsidRDefault="00210E6B" w:rsidP="00210E6B">
      <w:pPr>
        <w:pStyle w:val="NoSpacing"/>
      </w:pPr>
    </w:p>
    <w:p w:rsidR="00210E6B" w:rsidRPr="00A42E65" w:rsidRDefault="00210E6B" w:rsidP="00210E6B">
      <w:pPr>
        <w:pStyle w:val="NoSpacing"/>
        <w:rPr>
          <w:b/>
          <w:highlight w:val="yellow"/>
        </w:rPr>
      </w:pPr>
      <w:r w:rsidRPr="00A42E65">
        <w:rPr>
          <w:b/>
          <w:highlight w:val="yellow"/>
        </w:rPr>
        <w:t>RANGE:</w:t>
      </w:r>
    </w:p>
    <w:p w:rsidR="00210E6B" w:rsidRPr="00A42E65" w:rsidRDefault="00210E6B" w:rsidP="00210E6B">
      <w:pPr>
        <w:pStyle w:val="NoSpacing"/>
        <w:numPr>
          <w:ilvl w:val="0"/>
          <w:numId w:val="1"/>
        </w:numPr>
        <w:rPr>
          <w:highlight w:val="yellow"/>
        </w:rPr>
      </w:pPr>
      <w:r w:rsidRPr="00A42E65">
        <w:rPr>
          <w:highlight w:val="yellow"/>
        </w:rPr>
        <w:t>Highest score minus lowest scores.</w:t>
      </w:r>
    </w:p>
    <w:p w:rsidR="00210E6B" w:rsidRDefault="00210E6B" w:rsidP="00210E6B">
      <w:pPr>
        <w:pStyle w:val="NoSpacing"/>
        <w:numPr>
          <w:ilvl w:val="0"/>
          <w:numId w:val="1"/>
        </w:numPr>
      </w:pPr>
      <w:r>
        <w:t>Problems with the Range:</w:t>
      </w:r>
    </w:p>
    <w:p w:rsidR="00210E6B" w:rsidRPr="00A42E65" w:rsidRDefault="00210E6B" w:rsidP="00210E6B">
      <w:pPr>
        <w:pStyle w:val="NoSpacing"/>
        <w:numPr>
          <w:ilvl w:val="1"/>
          <w:numId w:val="1"/>
        </w:numPr>
        <w:rPr>
          <w:highlight w:val="yellow"/>
        </w:rPr>
      </w:pPr>
      <w:r w:rsidRPr="00A42E65">
        <w:rPr>
          <w:highlight w:val="yellow"/>
        </w:rPr>
        <w:t>Range is influenced by extreme scores.</w:t>
      </w:r>
    </w:p>
    <w:p w:rsidR="00210E6B" w:rsidRPr="00A42E65" w:rsidRDefault="00210E6B" w:rsidP="00210E6B">
      <w:pPr>
        <w:pStyle w:val="NoSpacing"/>
        <w:numPr>
          <w:ilvl w:val="1"/>
          <w:numId w:val="1"/>
        </w:numPr>
        <w:rPr>
          <w:highlight w:val="yellow"/>
        </w:rPr>
      </w:pPr>
      <w:r w:rsidRPr="00A42E65">
        <w:rPr>
          <w:highlight w:val="yellow"/>
        </w:rPr>
        <w:t>Same value can be obtained with a variety of scores. (Ex. 70-10 or 90-30)</w:t>
      </w:r>
    </w:p>
    <w:p w:rsidR="00210E6B" w:rsidRDefault="00210E6B" w:rsidP="00210E6B">
      <w:pPr>
        <w:pStyle w:val="NoSpacing"/>
        <w:numPr>
          <w:ilvl w:val="0"/>
          <w:numId w:val="1"/>
        </w:numPr>
      </w:pPr>
      <w:r>
        <w:t>So what can we use to give us a number to depend on…?</w:t>
      </w:r>
    </w:p>
    <w:p w:rsidR="00210E6B" w:rsidRDefault="00210E6B" w:rsidP="00210E6B">
      <w:pPr>
        <w:pStyle w:val="NoSpacing"/>
      </w:pPr>
    </w:p>
    <w:p w:rsidR="00210E6B" w:rsidRPr="00210E6B" w:rsidRDefault="00210E6B" w:rsidP="00210E6B">
      <w:pPr>
        <w:pStyle w:val="NoSpacing"/>
        <w:numPr>
          <w:ilvl w:val="0"/>
          <w:numId w:val="4"/>
        </w:numPr>
      </w:pPr>
      <w:r>
        <w:rPr>
          <w:b/>
        </w:rPr>
        <w:t>VARIENCE (S</w:t>
      </w:r>
      <w:r w:rsidRPr="00210E6B">
        <w:rPr>
          <w:b/>
          <w:vertAlign w:val="superscript"/>
        </w:rPr>
        <w:t>2</w:t>
      </w:r>
      <w:r>
        <w:rPr>
          <w:b/>
        </w:rPr>
        <w:t>)</w:t>
      </w:r>
      <w:r w:rsidR="00A42E65">
        <w:rPr>
          <w:b/>
        </w:rPr>
        <w:t xml:space="preserve"> ( how scores are fluctuating around mean)</w:t>
      </w:r>
    </w:p>
    <w:p w:rsidR="00210E6B" w:rsidRPr="00A42E65" w:rsidRDefault="00210E6B" w:rsidP="00210E6B">
      <w:pPr>
        <w:pStyle w:val="NoSpacing"/>
        <w:numPr>
          <w:ilvl w:val="1"/>
          <w:numId w:val="4"/>
        </w:numPr>
        <w:rPr>
          <w:highlight w:val="yellow"/>
        </w:rPr>
      </w:pPr>
      <w:r w:rsidRPr="00A42E65">
        <w:rPr>
          <w:highlight w:val="yellow"/>
        </w:rPr>
        <w:t xml:space="preserve">Calculates the </w:t>
      </w:r>
      <w:r w:rsidRPr="00A42E65">
        <w:rPr>
          <w:b/>
          <w:highlight w:val="yellow"/>
        </w:rPr>
        <w:t>degree</w:t>
      </w:r>
      <w:r w:rsidRPr="00A42E65">
        <w:rPr>
          <w:highlight w:val="yellow"/>
        </w:rPr>
        <w:t xml:space="preserve"> of fluctuation of the scores around the mean.</w:t>
      </w:r>
    </w:p>
    <w:p w:rsidR="00210E6B" w:rsidRDefault="00210E6B" w:rsidP="00210E6B">
      <w:pPr>
        <w:pStyle w:val="NoSpacing"/>
        <w:numPr>
          <w:ilvl w:val="1"/>
          <w:numId w:val="4"/>
        </w:numPr>
      </w:pPr>
      <w:r>
        <w:t>Some distributions may have high variance or low variance.</w:t>
      </w:r>
    </w:p>
    <w:p w:rsidR="003B17A0" w:rsidRPr="00A42E65" w:rsidRDefault="00210E6B" w:rsidP="00210E6B">
      <w:pPr>
        <w:pStyle w:val="NoSpacing"/>
        <w:numPr>
          <w:ilvl w:val="1"/>
          <w:numId w:val="4"/>
        </w:numPr>
        <w:rPr>
          <w:highlight w:val="yellow"/>
        </w:rPr>
      </w:pPr>
      <w:r>
        <w:t xml:space="preserve">Often </w:t>
      </w:r>
      <w:r w:rsidRPr="00A42E65">
        <w:rPr>
          <w:highlight w:val="yellow"/>
        </w:rPr>
        <w:t xml:space="preserve">use </w:t>
      </w:r>
      <w:r w:rsidRPr="00A42E65">
        <w:rPr>
          <w:b/>
          <w:highlight w:val="yellow"/>
        </w:rPr>
        <w:t>STANDARD DEVIATION</w:t>
      </w:r>
      <w:r w:rsidRPr="00A42E65">
        <w:rPr>
          <w:highlight w:val="yellow"/>
        </w:rPr>
        <w:t xml:space="preserve"> to calculate for Variance </w:t>
      </w:r>
      <w:r w:rsidRPr="00A42E65">
        <w:rPr>
          <w:b/>
          <w:highlight w:val="yellow"/>
        </w:rPr>
        <w:t>(S)</w:t>
      </w:r>
    </w:p>
    <w:p w:rsidR="00210E6B" w:rsidRDefault="00210E6B" w:rsidP="00210E6B">
      <w:pPr>
        <w:pStyle w:val="NoSpacing"/>
        <w:numPr>
          <w:ilvl w:val="1"/>
          <w:numId w:val="4"/>
        </w:numPr>
      </w:pPr>
      <w:r>
        <w:rPr>
          <w:b/>
        </w:rPr>
        <w:t>*See Graph*</w:t>
      </w:r>
      <w:r>
        <w:t xml:space="preserve"> [Class 1, Range = 40 pts, SD = 4.85pts.]</w:t>
      </w:r>
    </w:p>
    <w:p w:rsidR="00210E6B" w:rsidRDefault="00210E6B" w:rsidP="00210E6B">
      <w:pPr>
        <w:pStyle w:val="NoSpacing"/>
        <w:numPr>
          <w:ilvl w:val="1"/>
          <w:numId w:val="4"/>
        </w:numPr>
      </w:pPr>
      <w:r>
        <w:rPr>
          <w:b/>
        </w:rPr>
        <w:t xml:space="preserve">*Compare Graph* </w:t>
      </w:r>
      <w:r>
        <w:t>[Class 2, Range = 40pts, SD = 9.38pts.]</w:t>
      </w:r>
    </w:p>
    <w:p w:rsidR="00A42E65" w:rsidRDefault="00A42E65" w:rsidP="00210E6B">
      <w:pPr>
        <w:pStyle w:val="NoSpacing"/>
        <w:numPr>
          <w:ilvl w:val="1"/>
          <w:numId w:val="4"/>
        </w:numPr>
      </w:pPr>
      <w:r>
        <w:rPr>
          <w:b/>
        </w:rPr>
        <w:t>Smaller number, more clustered around mean</w:t>
      </w:r>
    </w:p>
    <w:p w:rsidR="00210E6B" w:rsidRDefault="00210E6B" w:rsidP="00210E6B">
      <w:pPr>
        <w:pStyle w:val="NoSpacing"/>
        <w:numPr>
          <w:ilvl w:val="1"/>
          <w:numId w:val="4"/>
        </w:numPr>
      </w:pPr>
      <w:r>
        <w:rPr>
          <w:b/>
        </w:rPr>
        <w:t>If a distribution has a higher or lower SD, what does that mean for the graph of the data?</w:t>
      </w:r>
    </w:p>
    <w:p w:rsidR="00210E6B" w:rsidRPr="00210E6B" w:rsidRDefault="00210E6B" w:rsidP="00210E6B">
      <w:pPr>
        <w:pStyle w:val="NoSpacing"/>
        <w:numPr>
          <w:ilvl w:val="1"/>
          <w:numId w:val="4"/>
        </w:numPr>
      </w:pPr>
      <w:r>
        <w:rPr>
          <w:i/>
        </w:rPr>
        <w:lastRenderedPageBreak/>
        <w:t>Smaller deviation, there’s a bigger spike at the mean (scores are closer to the mean) and with bigger deviation, there’s a smaller spike (scores are equally distributed, and further from the mean).</w:t>
      </w:r>
    </w:p>
    <w:p w:rsidR="00227C46" w:rsidRDefault="00210E6B" w:rsidP="00210E6B">
      <w:pPr>
        <w:pStyle w:val="NoSpacing"/>
        <w:numPr>
          <w:ilvl w:val="1"/>
          <w:numId w:val="4"/>
        </w:numPr>
      </w:pPr>
      <w:r>
        <w:t>In an experiment, a smaller SD are preferred, b/c it shows the information is compact as well as more accurate.</w:t>
      </w:r>
    </w:p>
    <w:p w:rsidR="00227C46" w:rsidRPr="00227C46" w:rsidRDefault="00227C46" w:rsidP="00210E6B">
      <w:pPr>
        <w:pStyle w:val="NoSpacing"/>
        <w:numPr>
          <w:ilvl w:val="1"/>
          <w:numId w:val="4"/>
        </w:numPr>
      </w:pPr>
      <w:r>
        <w:t xml:space="preserve">But, if marks on exam…how can you answer </w:t>
      </w:r>
      <w:r>
        <w:rPr>
          <w:b/>
        </w:rPr>
        <w:t>HOW WELL DID I DO?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So, how well did you do? [Ex. X-</w:t>
      </w:r>
      <w:proofErr w:type="spellStart"/>
      <w:r>
        <w:t>mas</w:t>
      </w:r>
      <w:proofErr w:type="spellEnd"/>
      <w:r>
        <w:t xml:space="preserve"> exam]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Obviously, 80% = A, 60% = C</w:t>
      </w:r>
    </w:p>
    <w:p w:rsidR="00210E6B" w:rsidRPr="00227C46" w:rsidRDefault="00227C46" w:rsidP="00227C46">
      <w:pPr>
        <w:pStyle w:val="NoSpacing"/>
        <w:numPr>
          <w:ilvl w:val="2"/>
          <w:numId w:val="4"/>
        </w:numPr>
      </w:pPr>
      <w:r>
        <w:t>But: X = 60.69</w:t>
      </w:r>
    </w:p>
    <w:p w:rsidR="00227C46" w:rsidRPr="00227C46" w:rsidRDefault="00227C46" w:rsidP="00227C46">
      <w:pPr>
        <w:pStyle w:val="NoSpacing"/>
        <w:numPr>
          <w:ilvl w:val="2"/>
          <w:numId w:val="4"/>
        </w:numPr>
      </w:pPr>
      <w:r>
        <w:rPr>
          <w:i/>
        </w:rPr>
        <w:t>If you got a 70%, how “good” is that score?</w:t>
      </w:r>
    </w:p>
    <w:p w:rsidR="00227C46" w:rsidRPr="00A42E65" w:rsidRDefault="00227C46" w:rsidP="00227C46">
      <w:pPr>
        <w:pStyle w:val="NoSpacing"/>
        <w:numPr>
          <w:ilvl w:val="2"/>
          <w:numId w:val="4"/>
        </w:numPr>
        <w:rPr>
          <w:highlight w:val="yellow"/>
        </w:rPr>
      </w:pPr>
      <w:r>
        <w:t>Depends on the S</w:t>
      </w:r>
      <w:r w:rsidRPr="00227C46">
        <w:rPr>
          <w:vertAlign w:val="superscript"/>
        </w:rPr>
        <w:t>2</w:t>
      </w:r>
      <w:r>
        <w:t xml:space="preserve"> of the distribution. </w:t>
      </w:r>
      <w:r w:rsidRPr="00A42E65">
        <w:rPr>
          <w:highlight w:val="yellow"/>
        </w:rPr>
        <w:t xml:space="preserve">(How </w:t>
      </w:r>
      <w:r w:rsidRPr="00A42E65">
        <w:rPr>
          <w:b/>
          <w:highlight w:val="yellow"/>
        </w:rPr>
        <w:t>far away</w:t>
      </w:r>
      <w:r w:rsidRPr="00A42E65">
        <w:rPr>
          <w:highlight w:val="yellow"/>
        </w:rPr>
        <w:t xml:space="preserve"> are you from the mean?)</w:t>
      </w:r>
    </w:p>
    <w:p w:rsidR="00227C46" w:rsidRDefault="00227C46" w:rsidP="00227C46">
      <w:pPr>
        <w:pStyle w:val="NoSpacing"/>
        <w:numPr>
          <w:ilvl w:val="1"/>
          <w:numId w:val="4"/>
        </w:numPr>
      </w:pPr>
      <w:r>
        <w:rPr>
          <w:b/>
        </w:rPr>
        <w:t>Calculate Z – Score</w:t>
      </w:r>
    </w:p>
    <w:p w:rsidR="00227C46" w:rsidRPr="00A42E65" w:rsidRDefault="00227C46" w:rsidP="00227C46">
      <w:pPr>
        <w:pStyle w:val="NoSpacing"/>
        <w:numPr>
          <w:ilvl w:val="2"/>
          <w:numId w:val="4"/>
        </w:numPr>
        <w:rPr>
          <w:lang w:val="en-CA"/>
        </w:rPr>
      </w:pPr>
      <w:r w:rsidRPr="00A42E65">
        <w:rPr>
          <w:lang w:val="en-CA"/>
        </w:rPr>
        <w:t>Z = (score – X)/Standard Deviation</w:t>
      </w:r>
      <w:r w:rsidR="00A42E65" w:rsidRPr="00A42E65">
        <w:rPr>
          <w:lang w:val="en-CA"/>
        </w:rPr>
        <w:t xml:space="preserve">  *your score-mean/</w:t>
      </w:r>
      <w:proofErr w:type="spellStart"/>
      <w:r w:rsidR="00A42E65" w:rsidRPr="00A42E65">
        <w:rPr>
          <w:lang w:val="en-CA"/>
        </w:rPr>
        <w:t>sd</w:t>
      </w:r>
      <w:proofErr w:type="spellEnd"/>
    </w:p>
    <w:p w:rsidR="00227C46" w:rsidRDefault="00E52A46" w:rsidP="00227C46">
      <w:pPr>
        <w:pStyle w:val="NoSpacing"/>
        <w:numPr>
          <w:ilvl w:val="2"/>
          <w:numId w:val="4"/>
        </w:numPr>
      </w:pPr>
      <w:r w:rsidRPr="00E52A46">
        <w:rPr>
          <w:noProof/>
          <w:lang w:eastAsia="zh-TW"/>
        </w:rPr>
        <w:pict>
          <v:shape id="_x0000_s1030" type="#_x0000_t202" style="position:absolute;left:0;text-align:left;margin-left:140.4pt;margin-top:11.45pt;width:187.15pt;height:32.65pt;z-index:251664384;mso-width-percent:400;mso-height-percent:200;mso-width-percent:400;mso-height-percent:200;mso-width-relative:margin;mso-height-relative:margin" stroked="f">
            <v:textbox style="mso-next-textbox:#_x0000_s1030;mso-fit-shape-to-text:t">
              <w:txbxContent>
                <w:p w:rsidR="00227C46" w:rsidRDefault="00227C46">
                  <w:r>
                    <w:t>Z = (70 – 60.69)</w:t>
                  </w:r>
                  <w:proofErr w:type="gramStart"/>
                  <w:r>
                    <w:t>/(</w:t>
                  </w:r>
                  <w:proofErr w:type="gramEnd"/>
                  <w:r>
                    <w:t xml:space="preserve">12.96) = +0.72 </w:t>
                  </w:r>
                </w:p>
              </w:txbxContent>
            </v:textbox>
          </v:shape>
        </w:pict>
      </w:r>
      <w:r w:rsidR="00227C46">
        <w:t xml:space="preserve">Gives a number in </w:t>
      </w:r>
      <w:r w:rsidR="00227C46" w:rsidRPr="00A42E65">
        <w:rPr>
          <w:highlight w:val="yellow"/>
        </w:rPr>
        <w:t>standard deviation units</w:t>
      </w:r>
      <w:r w:rsidR="00227C46">
        <w:t xml:space="preserve"> – distance from X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Ex. If you got a 70%...</w:t>
      </w:r>
    </w:p>
    <w:p w:rsidR="00227C46" w:rsidRDefault="00227C46" w:rsidP="00227C46">
      <w:pPr>
        <w:pStyle w:val="NoSpacing"/>
        <w:ind w:left="720"/>
      </w:pPr>
    </w:p>
    <w:p w:rsidR="00227C46" w:rsidRDefault="00227C46" w:rsidP="00227C46">
      <w:pPr>
        <w:pStyle w:val="NoSpacing"/>
        <w:numPr>
          <w:ilvl w:val="2"/>
          <w:numId w:val="4"/>
        </w:numPr>
      </w:pPr>
      <w:r>
        <w:t>In normal distributions, almost 70% of the scores will lie between the -1 and +1 Z-scores.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14% on each side of that area will be from ±2 to ±1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97% of scores are lower than +3 Z-score</w:t>
      </w:r>
    </w:p>
    <w:p w:rsidR="00227C46" w:rsidRDefault="00227C46" w:rsidP="00227C46">
      <w:pPr>
        <w:pStyle w:val="NoSpacing"/>
        <w:numPr>
          <w:ilvl w:val="2"/>
          <w:numId w:val="4"/>
        </w:numPr>
      </w:pPr>
      <w:r>
        <w:t>&gt;80% of scores are lower than +2 Z-score</w:t>
      </w:r>
    </w:p>
    <w:p w:rsidR="00227C46" w:rsidRDefault="00005959" w:rsidP="00227C46">
      <w:pPr>
        <w:pStyle w:val="NoSpacing"/>
        <w:numPr>
          <w:ilvl w:val="2"/>
          <w:numId w:val="4"/>
        </w:numPr>
      </w:pPr>
      <w:r>
        <w:t>(Ex. A Z-score of 2.65 means 99.60% of people were below you)</w:t>
      </w:r>
    </w:p>
    <w:p w:rsidR="00005959" w:rsidRPr="00005959" w:rsidRDefault="00005959" w:rsidP="00227C46">
      <w:pPr>
        <w:pStyle w:val="NoSpacing"/>
        <w:numPr>
          <w:ilvl w:val="2"/>
          <w:numId w:val="4"/>
        </w:numPr>
        <w:rPr>
          <w:color w:val="FF0000"/>
        </w:rPr>
      </w:pPr>
      <w:r w:rsidRPr="00005959">
        <w:rPr>
          <w:color w:val="FF0000"/>
        </w:rPr>
        <w:t>Possible Exam Q: You took an exam and your Z-score was ___, what does that mean?</w:t>
      </w:r>
    </w:p>
    <w:p w:rsidR="00005959" w:rsidRDefault="00005959" w:rsidP="00227C46">
      <w:pPr>
        <w:pStyle w:val="NoSpacing"/>
        <w:numPr>
          <w:ilvl w:val="2"/>
          <w:numId w:val="4"/>
        </w:numPr>
      </w:pPr>
      <w:r>
        <w:t>(Ex. Let’s say you got a 70% on my exam, but an 80% on your computer science exam. Which exam did you do better on?)</w:t>
      </w:r>
    </w:p>
    <w:p w:rsidR="00005959" w:rsidRDefault="00005959" w:rsidP="00005959">
      <w:pPr>
        <w:pStyle w:val="NoSpacing"/>
        <w:numPr>
          <w:ilvl w:val="3"/>
          <w:numId w:val="4"/>
        </w:numPr>
      </w:pPr>
      <w:r>
        <w:t>Depends on the S</w:t>
      </w:r>
      <w:r w:rsidRPr="00005959">
        <w:rPr>
          <w:vertAlign w:val="superscript"/>
        </w:rPr>
        <w:t>2</w:t>
      </w:r>
    </w:p>
    <w:p w:rsidR="00005959" w:rsidRPr="00005959" w:rsidRDefault="00005959" w:rsidP="00005959">
      <w:pPr>
        <w:pStyle w:val="NoSpacing"/>
        <w:numPr>
          <w:ilvl w:val="0"/>
          <w:numId w:val="4"/>
        </w:numPr>
      </w:pPr>
      <w:r>
        <w:rPr>
          <w:b/>
        </w:rPr>
        <w:t>FINAL SUMMARY (STATISTICS)</w:t>
      </w:r>
    </w:p>
    <w:p w:rsidR="00005959" w:rsidRDefault="00005959" w:rsidP="00005959">
      <w:pPr>
        <w:pStyle w:val="NoSpacing"/>
        <w:numPr>
          <w:ilvl w:val="1"/>
          <w:numId w:val="4"/>
        </w:numPr>
      </w:pPr>
      <w:r>
        <w:t>Groups of scores</w:t>
      </w:r>
    </w:p>
    <w:p w:rsidR="00005959" w:rsidRDefault="00005959" w:rsidP="00005959">
      <w:pPr>
        <w:pStyle w:val="NoSpacing"/>
        <w:numPr>
          <w:ilvl w:val="2"/>
          <w:numId w:val="4"/>
        </w:numPr>
      </w:pPr>
      <w:r>
        <w:t>Called a distribution</w:t>
      </w:r>
    </w:p>
    <w:p w:rsidR="00005959" w:rsidRDefault="00005959" w:rsidP="00005959">
      <w:pPr>
        <w:pStyle w:val="NoSpacing"/>
        <w:numPr>
          <w:ilvl w:val="1"/>
          <w:numId w:val="4"/>
        </w:numPr>
      </w:pPr>
      <w:r>
        <w:t>Simplify by looking at:</w:t>
      </w:r>
    </w:p>
    <w:p w:rsidR="00005959" w:rsidRDefault="00005959" w:rsidP="00005959">
      <w:pPr>
        <w:pStyle w:val="NoSpacing"/>
        <w:numPr>
          <w:ilvl w:val="2"/>
          <w:numId w:val="4"/>
        </w:numPr>
      </w:pPr>
      <w:r>
        <w:t>Frequency of data.</w:t>
      </w:r>
    </w:p>
    <w:p w:rsidR="00005959" w:rsidRDefault="00005959" w:rsidP="00005959">
      <w:pPr>
        <w:pStyle w:val="NoSpacing"/>
        <w:numPr>
          <w:ilvl w:val="2"/>
          <w:numId w:val="4"/>
        </w:numPr>
      </w:pPr>
      <w:r>
        <w:t>Mean, Median, Mode.</w:t>
      </w:r>
    </w:p>
    <w:p w:rsidR="00005959" w:rsidRDefault="00005959" w:rsidP="00005959">
      <w:pPr>
        <w:pStyle w:val="NoSpacing"/>
        <w:numPr>
          <w:ilvl w:val="1"/>
          <w:numId w:val="4"/>
        </w:numPr>
      </w:pPr>
      <w:r>
        <w:t>Shape influenced by “spread” of scores.</w:t>
      </w:r>
    </w:p>
    <w:p w:rsidR="00005959" w:rsidRDefault="00005959" w:rsidP="00005959">
      <w:pPr>
        <w:pStyle w:val="NoSpacing"/>
        <w:numPr>
          <w:ilvl w:val="2"/>
          <w:numId w:val="4"/>
        </w:numPr>
      </w:pPr>
      <w:r>
        <w:t>Range [not worthwhile]</w:t>
      </w:r>
    </w:p>
    <w:p w:rsidR="00005959" w:rsidRDefault="00005959" w:rsidP="00005959">
      <w:pPr>
        <w:pStyle w:val="NoSpacing"/>
        <w:numPr>
          <w:ilvl w:val="2"/>
          <w:numId w:val="4"/>
        </w:numPr>
      </w:pPr>
      <w:r>
        <w:t>Variance</w:t>
      </w:r>
    </w:p>
    <w:p w:rsidR="00005959" w:rsidRDefault="00005959" w:rsidP="00005959">
      <w:pPr>
        <w:pStyle w:val="NoSpacing"/>
        <w:numPr>
          <w:ilvl w:val="1"/>
          <w:numId w:val="4"/>
        </w:numPr>
      </w:pPr>
      <w:r>
        <w:t>Z-scores allow us to compare.</w:t>
      </w: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Default="003B17A0" w:rsidP="003B17A0">
      <w:pPr>
        <w:pStyle w:val="NoSpacing"/>
        <w:ind w:left="360"/>
      </w:pPr>
    </w:p>
    <w:p w:rsidR="003B17A0" w:rsidRPr="003B17A0" w:rsidRDefault="003B17A0" w:rsidP="003B17A0">
      <w:pPr>
        <w:pStyle w:val="NoSpacing"/>
        <w:ind w:left="360"/>
        <w:rPr>
          <w:b/>
        </w:rPr>
      </w:pPr>
    </w:p>
    <w:p w:rsidR="003B17A0" w:rsidRPr="00875B79" w:rsidRDefault="003B17A0" w:rsidP="003B17A0">
      <w:pPr>
        <w:pStyle w:val="NoSpacing"/>
        <w:ind w:left="360"/>
        <w:rPr>
          <w:b/>
        </w:rPr>
      </w:pPr>
    </w:p>
    <w:sectPr w:rsidR="003B17A0" w:rsidRPr="00875B79" w:rsidSect="003B17A0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E01A9"/>
    <w:multiLevelType w:val="hybridMultilevel"/>
    <w:tmpl w:val="D8C21F5E"/>
    <w:lvl w:ilvl="0" w:tplc="CB343B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0067D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385E3FDA"/>
    <w:multiLevelType w:val="hybridMultilevel"/>
    <w:tmpl w:val="7D8A7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A1C75"/>
    <w:multiLevelType w:val="hybridMultilevel"/>
    <w:tmpl w:val="ED3A4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D3760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32131"/>
    <w:rsid w:val="00000889"/>
    <w:rsid w:val="00005959"/>
    <w:rsid w:val="000F0852"/>
    <w:rsid w:val="00120B9F"/>
    <w:rsid w:val="00210E6B"/>
    <w:rsid w:val="00227C46"/>
    <w:rsid w:val="00375A7B"/>
    <w:rsid w:val="003B17A0"/>
    <w:rsid w:val="00434AEE"/>
    <w:rsid w:val="004F4BC7"/>
    <w:rsid w:val="00632AEF"/>
    <w:rsid w:val="00732131"/>
    <w:rsid w:val="00752BFD"/>
    <w:rsid w:val="00875B79"/>
    <w:rsid w:val="00876D9C"/>
    <w:rsid w:val="008E530D"/>
    <w:rsid w:val="009961D1"/>
    <w:rsid w:val="00A42E65"/>
    <w:rsid w:val="00AA3F02"/>
    <w:rsid w:val="00BC45B0"/>
    <w:rsid w:val="00E52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32131"/>
    <w:pPr>
      <w:spacing w:after="0" w:line="240" w:lineRule="auto"/>
    </w:pPr>
  </w:style>
  <w:style w:type="table" w:styleId="TableGrid">
    <w:name w:val="Table Grid"/>
    <w:basedOn w:val="TableNormal"/>
    <w:uiPriority w:val="59"/>
    <w:rsid w:val="00434A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7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7C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50887-8ED2-4B65-9637-D504A144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Beichen</dc:creator>
  <cp:lastModifiedBy>Zhou Hui</cp:lastModifiedBy>
  <cp:revision>3</cp:revision>
  <dcterms:created xsi:type="dcterms:W3CDTF">2012-10-16T17:50:00Z</dcterms:created>
  <dcterms:modified xsi:type="dcterms:W3CDTF">2012-10-16T18:56:00Z</dcterms:modified>
</cp:coreProperties>
</file>