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F7D796" w14:textId="6E0C698B" w:rsidR="008F0443" w:rsidRDefault="00107B2E" w:rsidP="009C7E14">
      <w:pPr>
        <w:jc w:val="center"/>
        <w:rPr>
          <w:rFonts w:ascii="Times New Roman" w:hAnsi="Times New Roman" w:cs="Times New Roman"/>
          <w:b/>
          <w:i/>
          <w:lang w:val="en-CA"/>
        </w:rPr>
      </w:pPr>
      <w:r w:rsidRPr="00107B2E">
        <w:rPr>
          <w:rFonts w:ascii="Times New Roman" w:hAnsi="Times New Roman" w:cs="Times New Roman"/>
          <w:b/>
          <w:i/>
          <w:lang w:val="en-CA"/>
        </w:rPr>
        <w:t>ANP – Midterm 2 Notes</w:t>
      </w:r>
    </w:p>
    <w:p w14:paraId="52166C7C" w14:textId="77777777" w:rsidR="00107B2E" w:rsidRDefault="00107B2E" w:rsidP="009C7E14">
      <w:pPr>
        <w:jc w:val="center"/>
        <w:rPr>
          <w:rFonts w:ascii="Times New Roman" w:hAnsi="Times New Roman" w:cs="Times New Roman"/>
          <w:b/>
          <w:i/>
          <w:lang w:val="en-CA"/>
        </w:rPr>
      </w:pPr>
    </w:p>
    <w:p w14:paraId="414CA677" w14:textId="77777777" w:rsidR="00107B2E" w:rsidRDefault="00107B2E" w:rsidP="009C7E14">
      <w:pPr>
        <w:jc w:val="center"/>
        <w:rPr>
          <w:rFonts w:ascii="Times New Roman" w:hAnsi="Times New Roman" w:cs="Times New Roman"/>
          <w:i/>
          <w:lang w:val="en-CA"/>
        </w:rPr>
      </w:pPr>
      <w:r>
        <w:rPr>
          <w:rFonts w:ascii="Times New Roman" w:hAnsi="Times New Roman" w:cs="Times New Roman"/>
          <w:i/>
          <w:lang w:val="en-CA"/>
        </w:rPr>
        <w:t xml:space="preserve">Chapter </w:t>
      </w:r>
      <w:r w:rsidR="00891473">
        <w:rPr>
          <w:rFonts w:ascii="Times New Roman" w:hAnsi="Times New Roman" w:cs="Times New Roman"/>
          <w:i/>
          <w:lang w:val="en-CA"/>
        </w:rPr>
        <w:t>14 – The Autonomic Nervous System</w:t>
      </w:r>
    </w:p>
    <w:p w14:paraId="349AFFC5" w14:textId="77777777" w:rsidR="00891473" w:rsidRDefault="00891473" w:rsidP="009C7E14">
      <w:pPr>
        <w:jc w:val="center"/>
        <w:rPr>
          <w:rFonts w:ascii="Times New Roman" w:hAnsi="Times New Roman" w:cs="Times New Roman"/>
          <w:i/>
          <w:lang w:val="en-CA"/>
        </w:rPr>
      </w:pPr>
    </w:p>
    <w:p w14:paraId="3CC7E79F" w14:textId="28C9AB5A" w:rsidR="006E5DF2" w:rsidRPr="006E5DF2" w:rsidRDefault="006E5DF2" w:rsidP="009C7E14">
      <w:pPr>
        <w:widowControl w:val="0"/>
        <w:autoSpaceDE w:val="0"/>
        <w:autoSpaceDN w:val="0"/>
        <w:adjustRightInd w:val="0"/>
        <w:rPr>
          <w:rFonts w:ascii="Times New Roman" w:hAnsi="Times New Roman" w:cs="Times New Roman"/>
          <w:b/>
          <w:color w:val="000000"/>
        </w:rPr>
      </w:pPr>
      <w:r>
        <w:rPr>
          <w:rFonts w:ascii="Times New Roman" w:hAnsi="Times New Roman" w:cs="Times New Roman"/>
          <w:b/>
          <w:color w:val="000000"/>
        </w:rPr>
        <w:t xml:space="preserve">Introduction </w:t>
      </w:r>
    </w:p>
    <w:p w14:paraId="0860FA91" w14:textId="77777777" w:rsidR="006E5DF2" w:rsidRDefault="006E5DF2" w:rsidP="009C7E14">
      <w:pPr>
        <w:pStyle w:val="ListParagraph"/>
        <w:widowControl w:val="0"/>
        <w:numPr>
          <w:ilvl w:val="0"/>
          <w:numId w:val="1"/>
        </w:numPr>
        <w:autoSpaceDE w:val="0"/>
        <w:autoSpaceDN w:val="0"/>
        <w:adjustRightInd w:val="0"/>
        <w:rPr>
          <w:rFonts w:ascii="Times New Roman" w:hAnsi="Times New Roman" w:cs="Times New Roman"/>
          <w:color w:val="000000"/>
        </w:rPr>
      </w:pPr>
      <w:r w:rsidRPr="006E5DF2">
        <w:rPr>
          <w:rFonts w:ascii="Times New Roman" w:hAnsi="Times New Roman" w:cs="Times New Roman"/>
          <w:color w:val="000000"/>
        </w:rPr>
        <w:t xml:space="preserve">The thermostat in your house restores the thermal homeostasis in your house </w:t>
      </w:r>
    </w:p>
    <w:p w14:paraId="62096025" w14:textId="77777777" w:rsidR="006E5DF2" w:rsidRDefault="006E5DF2" w:rsidP="009C7E14">
      <w:pPr>
        <w:pStyle w:val="ListParagraph"/>
        <w:widowControl w:val="0"/>
        <w:numPr>
          <w:ilvl w:val="0"/>
          <w:numId w:val="1"/>
        </w:numPr>
        <w:autoSpaceDE w:val="0"/>
        <w:autoSpaceDN w:val="0"/>
        <w:adjustRightInd w:val="0"/>
        <w:rPr>
          <w:rFonts w:ascii="Times New Roman" w:hAnsi="Times New Roman" w:cs="Times New Roman"/>
          <w:color w:val="000000"/>
        </w:rPr>
      </w:pPr>
      <w:r w:rsidRPr="006E5DF2">
        <w:rPr>
          <w:rFonts w:ascii="Times New Roman" w:hAnsi="Times New Roman" w:cs="Times New Roman"/>
          <w:color w:val="000000"/>
        </w:rPr>
        <w:t xml:space="preserve">There’s set points </w:t>
      </w:r>
    </w:p>
    <w:p w14:paraId="25406A78" w14:textId="77777777" w:rsidR="006E5DF2" w:rsidRDefault="006E5DF2" w:rsidP="009C7E14">
      <w:pPr>
        <w:pStyle w:val="ListParagraph"/>
        <w:widowControl w:val="0"/>
        <w:numPr>
          <w:ilvl w:val="0"/>
          <w:numId w:val="1"/>
        </w:numPr>
        <w:autoSpaceDE w:val="0"/>
        <w:autoSpaceDN w:val="0"/>
        <w:adjustRightInd w:val="0"/>
        <w:rPr>
          <w:rFonts w:ascii="Times New Roman" w:hAnsi="Times New Roman" w:cs="Times New Roman"/>
          <w:color w:val="000000"/>
        </w:rPr>
      </w:pPr>
      <w:r w:rsidRPr="006E5DF2">
        <w:rPr>
          <w:rFonts w:ascii="Times New Roman" w:hAnsi="Times New Roman" w:cs="Times New Roman"/>
          <w:color w:val="000000"/>
        </w:rPr>
        <w:t xml:space="preserve">Positive and negative regulation </w:t>
      </w:r>
    </w:p>
    <w:p w14:paraId="12CB7E30" w14:textId="77777777" w:rsidR="006E5DF2" w:rsidRDefault="006E5DF2" w:rsidP="009C7E14">
      <w:pPr>
        <w:pStyle w:val="ListParagraph"/>
        <w:widowControl w:val="0"/>
        <w:numPr>
          <w:ilvl w:val="0"/>
          <w:numId w:val="1"/>
        </w:numPr>
        <w:autoSpaceDE w:val="0"/>
        <w:autoSpaceDN w:val="0"/>
        <w:adjustRightInd w:val="0"/>
        <w:rPr>
          <w:rFonts w:ascii="Times New Roman" w:hAnsi="Times New Roman" w:cs="Times New Roman"/>
          <w:color w:val="000000"/>
        </w:rPr>
      </w:pPr>
      <w:r w:rsidRPr="006E5DF2">
        <w:rPr>
          <w:rFonts w:ascii="Times New Roman" w:hAnsi="Times New Roman" w:cs="Times New Roman"/>
          <w:color w:val="000000"/>
        </w:rPr>
        <w:t>Opposing systems regulating the particular set point value in balancing</w:t>
      </w:r>
    </w:p>
    <w:p w14:paraId="6A1B7E58" w14:textId="77777777" w:rsidR="006E5DF2" w:rsidRDefault="006E5DF2" w:rsidP="009C7E14">
      <w:pPr>
        <w:pStyle w:val="ListParagraph"/>
        <w:widowControl w:val="0"/>
        <w:numPr>
          <w:ilvl w:val="0"/>
          <w:numId w:val="1"/>
        </w:numPr>
        <w:autoSpaceDE w:val="0"/>
        <w:autoSpaceDN w:val="0"/>
        <w:adjustRightInd w:val="0"/>
        <w:rPr>
          <w:rFonts w:ascii="Times New Roman" w:hAnsi="Times New Roman" w:cs="Times New Roman"/>
          <w:color w:val="000000"/>
        </w:rPr>
      </w:pPr>
      <w:r w:rsidRPr="006E5DF2">
        <w:rPr>
          <w:rFonts w:ascii="Times New Roman" w:hAnsi="Times New Roman" w:cs="Times New Roman"/>
          <w:color w:val="000000"/>
        </w:rPr>
        <w:t xml:space="preserve">Analogous </w:t>
      </w:r>
    </w:p>
    <w:p w14:paraId="60BF20AA" w14:textId="77777777" w:rsidR="006E5DF2" w:rsidRDefault="006E5DF2" w:rsidP="009C7E14">
      <w:pPr>
        <w:pStyle w:val="ListParagraph"/>
        <w:widowControl w:val="0"/>
        <w:numPr>
          <w:ilvl w:val="0"/>
          <w:numId w:val="1"/>
        </w:numPr>
        <w:autoSpaceDE w:val="0"/>
        <w:autoSpaceDN w:val="0"/>
        <w:adjustRightInd w:val="0"/>
        <w:rPr>
          <w:rFonts w:ascii="Times New Roman" w:hAnsi="Times New Roman" w:cs="Times New Roman"/>
          <w:color w:val="000000"/>
        </w:rPr>
      </w:pPr>
      <w:r w:rsidRPr="006E5DF2">
        <w:rPr>
          <w:rFonts w:ascii="Times New Roman" w:hAnsi="Times New Roman" w:cs="Times New Roman"/>
          <w:color w:val="000000"/>
        </w:rPr>
        <w:t xml:space="preserve">Afferent information </w:t>
      </w:r>
    </w:p>
    <w:p w14:paraId="01F79EBB" w14:textId="77777777" w:rsidR="006E5DF2" w:rsidRDefault="006E5DF2" w:rsidP="009C7E14">
      <w:pPr>
        <w:pStyle w:val="ListParagraph"/>
        <w:widowControl w:val="0"/>
        <w:numPr>
          <w:ilvl w:val="0"/>
          <w:numId w:val="1"/>
        </w:numPr>
        <w:autoSpaceDE w:val="0"/>
        <w:autoSpaceDN w:val="0"/>
        <w:adjustRightInd w:val="0"/>
        <w:rPr>
          <w:rFonts w:ascii="Times New Roman" w:hAnsi="Times New Roman" w:cs="Times New Roman"/>
          <w:color w:val="000000"/>
        </w:rPr>
      </w:pPr>
      <w:r w:rsidRPr="006E5DF2">
        <w:rPr>
          <w:rFonts w:ascii="Times New Roman" w:hAnsi="Times New Roman" w:cs="Times New Roman"/>
          <w:color w:val="000000"/>
        </w:rPr>
        <w:t xml:space="preserve">Efferent response </w:t>
      </w:r>
    </w:p>
    <w:p w14:paraId="0DD4EE25" w14:textId="77777777" w:rsidR="006E5DF2" w:rsidRDefault="006E5DF2" w:rsidP="009C7E14">
      <w:pPr>
        <w:pStyle w:val="ListParagraph"/>
        <w:widowControl w:val="0"/>
        <w:numPr>
          <w:ilvl w:val="0"/>
          <w:numId w:val="1"/>
        </w:numPr>
        <w:autoSpaceDE w:val="0"/>
        <w:autoSpaceDN w:val="0"/>
        <w:adjustRightInd w:val="0"/>
        <w:rPr>
          <w:rFonts w:ascii="Times New Roman" w:hAnsi="Times New Roman" w:cs="Times New Roman"/>
          <w:color w:val="000000"/>
        </w:rPr>
      </w:pPr>
      <w:r w:rsidRPr="006E5DF2">
        <w:rPr>
          <w:rFonts w:ascii="Times New Roman" w:hAnsi="Times New Roman" w:cs="Times New Roman"/>
          <w:color w:val="000000"/>
        </w:rPr>
        <w:t xml:space="preserve">Autonomic nervous system, below the level of conscious control, analogous to reflexes </w:t>
      </w:r>
    </w:p>
    <w:p w14:paraId="176C9CCB" w14:textId="3CC0A6C2" w:rsidR="006E5DF2" w:rsidRDefault="006E5DF2" w:rsidP="009C7E14">
      <w:pPr>
        <w:pStyle w:val="ListParagraph"/>
        <w:widowControl w:val="0"/>
        <w:numPr>
          <w:ilvl w:val="0"/>
          <w:numId w:val="1"/>
        </w:numPr>
        <w:autoSpaceDE w:val="0"/>
        <w:autoSpaceDN w:val="0"/>
        <w:adjustRightInd w:val="0"/>
        <w:rPr>
          <w:rFonts w:ascii="Times New Roman" w:hAnsi="Times New Roman" w:cs="Times New Roman"/>
          <w:color w:val="000000"/>
        </w:rPr>
      </w:pPr>
      <w:r w:rsidRPr="006E5DF2">
        <w:rPr>
          <w:rFonts w:ascii="Times New Roman" w:hAnsi="Times New Roman" w:cs="Times New Roman"/>
          <w:color w:val="000000"/>
        </w:rPr>
        <w:t xml:space="preserve">Endocrine system sends signals by hormones in the circulatory system </w:t>
      </w:r>
    </w:p>
    <w:p w14:paraId="45CA257C" w14:textId="77777777" w:rsidR="006E5DF2" w:rsidRDefault="006E5DF2" w:rsidP="009C7E14">
      <w:pPr>
        <w:widowControl w:val="0"/>
        <w:autoSpaceDE w:val="0"/>
        <w:autoSpaceDN w:val="0"/>
        <w:adjustRightInd w:val="0"/>
        <w:rPr>
          <w:rFonts w:ascii="Times New Roman" w:hAnsi="Times New Roman" w:cs="Times New Roman"/>
          <w:color w:val="000000"/>
        </w:rPr>
      </w:pPr>
    </w:p>
    <w:p w14:paraId="7ED2EF28" w14:textId="1181225E" w:rsidR="006E5DF2" w:rsidRDefault="00ED3803" w:rsidP="009C7E14">
      <w:pPr>
        <w:widowControl w:val="0"/>
        <w:autoSpaceDE w:val="0"/>
        <w:autoSpaceDN w:val="0"/>
        <w:adjustRightInd w:val="0"/>
        <w:rPr>
          <w:rFonts w:ascii="Times New Roman" w:hAnsi="Times New Roman" w:cs="Times New Roman"/>
          <w:b/>
          <w:color w:val="000000"/>
        </w:rPr>
      </w:pPr>
      <w:r>
        <w:rPr>
          <w:rFonts w:ascii="Times New Roman" w:hAnsi="Times New Roman" w:cs="Times New Roman"/>
          <w:b/>
          <w:color w:val="000000"/>
        </w:rPr>
        <w:t xml:space="preserve">Homeostasis </w:t>
      </w:r>
    </w:p>
    <w:p w14:paraId="71B6BA06" w14:textId="670E06FE" w:rsidR="00435F94" w:rsidRPr="00435F94" w:rsidRDefault="00ED3803" w:rsidP="009C7E14">
      <w:pPr>
        <w:pStyle w:val="ListParagraph"/>
        <w:widowControl w:val="0"/>
        <w:numPr>
          <w:ilvl w:val="0"/>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A system in which variables are regulated so that internal conditions remain stable and relatively constant </w:t>
      </w:r>
    </w:p>
    <w:p w14:paraId="03B76BE4" w14:textId="6419FF3E" w:rsidR="00435F94" w:rsidRPr="00435F94" w:rsidRDefault="00435F94" w:rsidP="009C7E14">
      <w:pPr>
        <w:pStyle w:val="ListParagraph"/>
        <w:widowControl w:val="0"/>
        <w:numPr>
          <w:ilvl w:val="1"/>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Very dependent on afferent information, data from the environment </w:t>
      </w:r>
    </w:p>
    <w:p w14:paraId="21AE9A68" w14:textId="6B279A45" w:rsidR="00435F94" w:rsidRPr="009C7E14" w:rsidRDefault="00435F94" w:rsidP="009C7E14">
      <w:pPr>
        <w:pStyle w:val="ListParagraph"/>
        <w:widowControl w:val="0"/>
        <w:numPr>
          <w:ilvl w:val="1"/>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Regulating temp, pH</w:t>
      </w:r>
    </w:p>
    <w:p w14:paraId="6956394F" w14:textId="621E850D" w:rsidR="009C7E14" w:rsidRPr="009C7E14" w:rsidRDefault="009C7E14" w:rsidP="009C7E14">
      <w:pPr>
        <w:pStyle w:val="ListParagraph"/>
        <w:widowControl w:val="0"/>
        <w:numPr>
          <w:ilvl w:val="1"/>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Dynamic state, constantly changing </w:t>
      </w:r>
    </w:p>
    <w:p w14:paraId="1D2651D8" w14:textId="6DBD38AC" w:rsidR="009C7E14" w:rsidRPr="00326C9D" w:rsidRDefault="00326C9D" w:rsidP="009C7E14">
      <w:pPr>
        <w:pStyle w:val="ListParagraph"/>
        <w:widowControl w:val="0"/>
        <w:numPr>
          <w:ilvl w:val="1"/>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3 essential characteristics </w:t>
      </w:r>
    </w:p>
    <w:p w14:paraId="1E3837B1" w14:textId="59206A95" w:rsidR="00326C9D" w:rsidRPr="006836A6" w:rsidRDefault="00326C9D" w:rsidP="00326C9D">
      <w:pPr>
        <w:pStyle w:val="ListParagraph"/>
        <w:widowControl w:val="0"/>
        <w:numPr>
          <w:ilvl w:val="2"/>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receptors</w:t>
      </w:r>
    </w:p>
    <w:p w14:paraId="3488E690" w14:textId="5C7C3415" w:rsidR="006836A6" w:rsidRPr="00326C9D" w:rsidRDefault="006836A6" w:rsidP="006836A6">
      <w:pPr>
        <w:pStyle w:val="ListParagraph"/>
        <w:widowControl w:val="0"/>
        <w:numPr>
          <w:ilvl w:val="3"/>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senses change </w:t>
      </w:r>
      <w:r w:rsidRPr="00C766BB">
        <w:rPr>
          <w:rFonts w:ascii="Times New Roman" w:hAnsi="Times New Roman" w:cs="Times New Roman"/>
          <w:i/>
          <w:color w:val="000000"/>
        </w:rPr>
        <w:t>(stimulus)</w:t>
      </w:r>
      <w:r>
        <w:rPr>
          <w:rFonts w:ascii="Times New Roman" w:hAnsi="Times New Roman" w:cs="Times New Roman"/>
          <w:color w:val="000000"/>
        </w:rPr>
        <w:t xml:space="preserve"> and sends info </w:t>
      </w:r>
      <w:r w:rsidRPr="00C766BB">
        <w:rPr>
          <w:rFonts w:ascii="Times New Roman" w:hAnsi="Times New Roman" w:cs="Times New Roman"/>
          <w:i/>
          <w:color w:val="000000"/>
        </w:rPr>
        <w:t>(afferent pathway)</w:t>
      </w:r>
      <w:r>
        <w:rPr>
          <w:rFonts w:ascii="Times New Roman" w:hAnsi="Times New Roman" w:cs="Times New Roman"/>
          <w:color w:val="000000"/>
        </w:rPr>
        <w:t xml:space="preserve"> to;</w:t>
      </w:r>
    </w:p>
    <w:p w14:paraId="0F34013E" w14:textId="31A10922" w:rsidR="00326C9D" w:rsidRPr="006836A6" w:rsidRDefault="00326C9D" w:rsidP="00326C9D">
      <w:pPr>
        <w:pStyle w:val="ListParagraph"/>
        <w:widowControl w:val="0"/>
        <w:numPr>
          <w:ilvl w:val="2"/>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control centers </w:t>
      </w:r>
    </w:p>
    <w:p w14:paraId="23E6F1A2" w14:textId="6204921F" w:rsidR="006836A6" w:rsidRPr="00326C9D" w:rsidRDefault="006836A6" w:rsidP="006836A6">
      <w:pPr>
        <w:pStyle w:val="ListParagraph"/>
        <w:widowControl w:val="0"/>
        <w:numPr>
          <w:ilvl w:val="3"/>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determines </w:t>
      </w:r>
      <w:r>
        <w:rPr>
          <w:rFonts w:ascii="Times New Roman" w:hAnsi="Times New Roman" w:cs="Times New Roman"/>
          <w:i/>
          <w:color w:val="000000"/>
        </w:rPr>
        <w:t>set point</w:t>
      </w:r>
      <w:r w:rsidR="00C766BB">
        <w:rPr>
          <w:rFonts w:ascii="Times New Roman" w:hAnsi="Times New Roman" w:cs="Times New Roman"/>
          <w:i/>
          <w:color w:val="000000"/>
        </w:rPr>
        <w:t xml:space="preserve"> </w:t>
      </w:r>
      <w:r w:rsidR="00C766BB">
        <w:rPr>
          <w:rFonts w:ascii="Times New Roman" w:hAnsi="Times New Roman" w:cs="Times New Roman"/>
          <w:color w:val="000000"/>
        </w:rPr>
        <w:t xml:space="preserve">for </w:t>
      </w:r>
      <w:r w:rsidR="00C766BB">
        <w:rPr>
          <w:rFonts w:ascii="Times New Roman" w:hAnsi="Times New Roman" w:cs="Times New Roman"/>
          <w:i/>
          <w:color w:val="000000"/>
        </w:rPr>
        <w:t>variable</w:t>
      </w:r>
      <w:r w:rsidR="00C766BB">
        <w:rPr>
          <w:rFonts w:ascii="Times New Roman" w:hAnsi="Times New Roman" w:cs="Times New Roman"/>
          <w:color w:val="000000"/>
        </w:rPr>
        <w:t xml:space="preserve"> maintenance; analyzes info and determines correct response</w:t>
      </w:r>
    </w:p>
    <w:p w14:paraId="4BA5C5C6" w14:textId="2B0A9673" w:rsidR="00326C9D" w:rsidRPr="00C766BB" w:rsidRDefault="00326C9D" w:rsidP="00326C9D">
      <w:pPr>
        <w:pStyle w:val="ListParagraph"/>
        <w:widowControl w:val="0"/>
        <w:numPr>
          <w:ilvl w:val="2"/>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effectors</w:t>
      </w:r>
    </w:p>
    <w:p w14:paraId="64669D54" w14:textId="7716D8B3" w:rsidR="00C766BB" w:rsidRPr="00C766BB" w:rsidRDefault="00C766BB" w:rsidP="00C766BB">
      <w:pPr>
        <w:pStyle w:val="ListParagraph"/>
        <w:widowControl w:val="0"/>
        <w:numPr>
          <w:ilvl w:val="3"/>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provides means for response </w:t>
      </w:r>
      <w:r>
        <w:rPr>
          <w:rFonts w:ascii="Times New Roman" w:hAnsi="Times New Roman" w:cs="Times New Roman"/>
          <w:i/>
          <w:color w:val="000000"/>
        </w:rPr>
        <w:t xml:space="preserve">(output </w:t>
      </w:r>
      <w:r>
        <w:rPr>
          <w:rFonts w:ascii="Times New Roman" w:hAnsi="Times New Roman" w:cs="Times New Roman"/>
          <w:color w:val="000000"/>
        </w:rPr>
        <w:t xml:space="preserve">along </w:t>
      </w:r>
      <w:r>
        <w:rPr>
          <w:rFonts w:ascii="Times New Roman" w:hAnsi="Times New Roman" w:cs="Times New Roman"/>
          <w:i/>
          <w:color w:val="000000"/>
        </w:rPr>
        <w:t>efferent pathway)</w:t>
      </w:r>
    </w:p>
    <w:p w14:paraId="682D096B" w14:textId="0B663873" w:rsidR="00C766BB" w:rsidRPr="00C766BB" w:rsidRDefault="00C766BB" w:rsidP="00C766BB">
      <w:pPr>
        <w:pStyle w:val="ListParagraph"/>
        <w:widowControl w:val="0"/>
        <w:numPr>
          <w:ilvl w:val="0"/>
          <w:numId w:val="3"/>
        </w:numPr>
        <w:autoSpaceDE w:val="0"/>
        <w:autoSpaceDN w:val="0"/>
        <w:adjustRightInd w:val="0"/>
        <w:rPr>
          <w:rFonts w:ascii="Times New Roman" w:hAnsi="Times New Roman" w:cs="Times New Roman"/>
          <w:i/>
          <w:color w:val="000000"/>
        </w:rPr>
      </w:pPr>
      <w:r w:rsidRPr="00C766BB">
        <w:rPr>
          <w:rFonts w:ascii="Times New Roman" w:hAnsi="Times New Roman" w:cs="Times New Roman"/>
          <w:i/>
          <w:color w:val="000000"/>
        </w:rPr>
        <w:t>Stimulus</w:t>
      </w:r>
    </w:p>
    <w:p w14:paraId="6A7AFDC4" w14:textId="199A13D2" w:rsidR="00C766BB" w:rsidRPr="00C766BB" w:rsidRDefault="00C766BB" w:rsidP="00C766BB">
      <w:pPr>
        <w:pStyle w:val="ListParagraph"/>
        <w:widowControl w:val="0"/>
        <w:numPr>
          <w:ilvl w:val="0"/>
          <w:numId w:val="3"/>
        </w:numPr>
        <w:autoSpaceDE w:val="0"/>
        <w:autoSpaceDN w:val="0"/>
        <w:adjustRightInd w:val="0"/>
        <w:rPr>
          <w:rFonts w:ascii="Times New Roman" w:hAnsi="Times New Roman" w:cs="Times New Roman"/>
          <w:i/>
          <w:color w:val="000000"/>
        </w:rPr>
      </w:pPr>
      <w:r w:rsidRPr="00C766BB">
        <w:rPr>
          <w:rFonts w:ascii="Times New Roman" w:hAnsi="Times New Roman" w:cs="Times New Roman"/>
          <w:i/>
          <w:color w:val="000000"/>
        </w:rPr>
        <w:t>Receptor</w:t>
      </w:r>
    </w:p>
    <w:p w14:paraId="46F72A71" w14:textId="2950ABA2" w:rsidR="00C766BB" w:rsidRPr="00C766BB" w:rsidRDefault="00C766BB" w:rsidP="00C766BB">
      <w:pPr>
        <w:pStyle w:val="ListParagraph"/>
        <w:widowControl w:val="0"/>
        <w:numPr>
          <w:ilvl w:val="0"/>
          <w:numId w:val="3"/>
        </w:numPr>
        <w:autoSpaceDE w:val="0"/>
        <w:autoSpaceDN w:val="0"/>
        <w:adjustRightInd w:val="0"/>
        <w:rPr>
          <w:rFonts w:ascii="Times New Roman" w:hAnsi="Times New Roman" w:cs="Times New Roman"/>
          <w:i/>
          <w:color w:val="000000"/>
        </w:rPr>
      </w:pPr>
      <w:r w:rsidRPr="00C766BB">
        <w:rPr>
          <w:rFonts w:ascii="Times New Roman" w:hAnsi="Times New Roman" w:cs="Times New Roman"/>
          <w:i/>
          <w:color w:val="000000"/>
        </w:rPr>
        <w:t>Input</w:t>
      </w:r>
    </w:p>
    <w:p w14:paraId="46FB1490" w14:textId="0DE23C03" w:rsidR="00C766BB" w:rsidRPr="00C766BB" w:rsidRDefault="00C766BB" w:rsidP="00C766BB">
      <w:pPr>
        <w:pStyle w:val="ListParagraph"/>
        <w:widowControl w:val="0"/>
        <w:numPr>
          <w:ilvl w:val="0"/>
          <w:numId w:val="3"/>
        </w:numPr>
        <w:autoSpaceDE w:val="0"/>
        <w:autoSpaceDN w:val="0"/>
        <w:adjustRightInd w:val="0"/>
        <w:rPr>
          <w:rFonts w:ascii="Times New Roman" w:hAnsi="Times New Roman" w:cs="Times New Roman"/>
          <w:i/>
          <w:color w:val="000000"/>
        </w:rPr>
      </w:pPr>
      <w:r w:rsidRPr="00C766BB">
        <w:rPr>
          <w:rFonts w:ascii="Times New Roman" w:hAnsi="Times New Roman" w:cs="Times New Roman"/>
          <w:i/>
          <w:color w:val="000000"/>
        </w:rPr>
        <w:t>Output</w:t>
      </w:r>
    </w:p>
    <w:p w14:paraId="16D53F18" w14:textId="3B24ECB9" w:rsidR="00C766BB" w:rsidRPr="00C766BB" w:rsidRDefault="00C766BB" w:rsidP="00C766BB">
      <w:pPr>
        <w:pStyle w:val="ListParagraph"/>
        <w:widowControl w:val="0"/>
        <w:numPr>
          <w:ilvl w:val="0"/>
          <w:numId w:val="3"/>
        </w:numPr>
        <w:autoSpaceDE w:val="0"/>
        <w:autoSpaceDN w:val="0"/>
        <w:adjustRightInd w:val="0"/>
        <w:rPr>
          <w:rFonts w:ascii="Times New Roman" w:hAnsi="Times New Roman" w:cs="Times New Roman"/>
          <w:i/>
          <w:color w:val="000000"/>
        </w:rPr>
      </w:pPr>
      <w:r w:rsidRPr="00C766BB">
        <w:rPr>
          <w:rFonts w:ascii="Times New Roman" w:hAnsi="Times New Roman" w:cs="Times New Roman"/>
          <w:i/>
          <w:color w:val="000000"/>
        </w:rPr>
        <w:t>Response</w:t>
      </w:r>
    </w:p>
    <w:p w14:paraId="09E82CC7" w14:textId="3309A1EB" w:rsidR="00326C9D" w:rsidRPr="00C766BB" w:rsidRDefault="00C766BB" w:rsidP="00C766BB">
      <w:pPr>
        <w:pStyle w:val="ListParagraph"/>
        <w:widowControl w:val="0"/>
        <w:numPr>
          <w:ilvl w:val="1"/>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Feedback (negative/positive) allows for regulation within a range/enhanced response</w:t>
      </w:r>
    </w:p>
    <w:p w14:paraId="59B8FACF" w14:textId="79AFE27C" w:rsidR="00C766BB" w:rsidRDefault="00C766BB" w:rsidP="00C766BB">
      <w:pPr>
        <w:widowControl w:val="0"/>
        <w:autoSpaceDE w:val="0"/>
        <w:autoSpaceDN w:val="0"/>
        <w:adjustRightInd w:val="0"/>
        <w:rPr>
          <w:rFonts w:ascii="Times New Roman" w:hAnsi="Times New Roman" w:cs="Times New Roman"/>
          <w:b/>
          <w:color w:val="000000"/>
        </w:rPr>
      </w:pPr>
    </w:p>
    <w:p w14:paraId="22C585AE" w14:textId="585B9455" w:rsidR="00C766BB" w:rsidRPr="00C766BB" w:rsidRDefault="00C766BB" w:rsidP="00C766BB">
      <w:pPr>
        <w:widowControl w:val="0"/>
        <w:autoSpaceDE w:val="0"/>
        <w:autoSpaceDN w:val="0"/>
        <w:adjustRightInd w:val="0"/>
        <w:rPr>
          <w:rFonts w:ascii="Times New Roman" w:hAnsi="Times New Roman" w:cs="Times New Roman"/>
          <w:b/>
          <w:color w:val="000000"/>
        </w:rPr>
      </w:pPr>
      <w:r w:rsidRPr="00C766BB">
        <w:rPr>
          <w:rFonts w:ascii="Times New Roman" w:hAnsi="Times New Roman" w:cs="Times New Roman"/>
          <w:b/>
          <w:color w:val="000000"/>
        </w:rPr>
        <w:t>Negative Feedback Mechanisms</w:t>
      </w:r>
    </w:p>
    <w:p w14:paraId="0EA62447" w14:textId="676A3F30" w:rsidR="00C766BB" w:rsidRDefault="00C766BB" w:rsidP="00C766BB">
      <w:pPr>
        <w:pStyle w:val="ListParagraph"/>
        <w:widowControl w:val="0"/>
        <w:numPr>
          <w:ilvl w:val="0"/>
          <w:numId w:val="1"/>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Output </w:t>
      </w:r>
      <w:r>
        <w:rPr>
          <w:rFonts w:ascii="Times New Roman" w:hAnsi="Times New Roman" w:cs="Times New Roman"/>
          <w:i/>
          <w:color w:val="000000"/>
        </w:rPr>
        <w:t>reduces</w:t>
      </w:r>
      <w:r>
        <w:rPr>
          <w:rFonts w:ascii="Times New Roman" w:hAnsi="Times New Roman" w:cs="Times New Roman"/>
          <w:color w:val="000000"/>
        </w:rPr>
        <w:t xml:space="preserve"> or shuts off stimulus</w:t>
      </w:r>
    </w:p>
    <w:p w14:paraId="198AAD2B" w14:textId="72070A86" w:rsidR="00C766BB" w:rsidRDefault="00F9339D" w:rsidP="00C766BB">
      <w:pPr>
        <w:pStyle w:val="ListParagraph"/>
        <w:widowControl w:val="0"/>
        <w:numPr>
          <w:ilvl w:val="0"/>
          <w:numId w:val="1"/>
        </w:numPr>
        <w:autoSpaceDE w:val="0"/>
        <w:autoSpaceDN w:val="0"/>
        <w:adjustRightInd w:val="0"/>
        <w:rPr>
          <w:rFonts w:ascii="Times New Roman" w:hAnsi="Times New Roman" w:cs="Times New Roman"/>
          <w:color w:val="000000"/>
        </w:rPr>
      </w:pPr>
      <w:r w:rsidRPr="00F9339D">
        <w:rPr>
          <w:rFonts w:ascii="Times New Roman" w:hAnsi="Times New Roman" w:cs="Times New Roman"/>
          <w:noProof/>
          <w:color w:val="000000"/>
        </w:rPr>
        <w:drawing>
          <wp:anchor distT="0" distB="0" distL="114300" distR="114300" simplePos="0" relativeHeight="251658240" behindDoc="0" locked="0" layoutInCell="1" allowOverlap="1" wp14:anchorId="323A5F15" wp14:editId="22728BF1">
            <wp:simplePos x="0" y="0"/>
            <wp:positionH relativeFrom="column">
              <wp:posOffset>4051669</wp:posOffset>
            </wp:positionH>
            <wp:positionV relativeFrom="paragraph">
              <wp:posOffset>-452120</wp:posOffset>
            </wp:positionV>
            <wp:extent cx="1685925" cy="1811020"/>
            <wp:effectExtent l="0" t="0" r="0" b="0"/>
            <wp:wrapThrough wrapText="bothSides">
              <wp:wrapPolygon edited="0">
                <wp:start x="0" y="0"/>
                <wp:lineTo x="0" y="21206"/>
                <wp:lineTo x="21153" y="21206"/>
                <wp:lineTo x="21153" y="0"/>
                <wp:lineTo x="0" y="0"/>
              </wp:wrapPolygon>
            </wp:wrapThrough>
            <wp:docPr id="3" name="Picture 9" descr="E:\Chapter_16\B_JPEG_Images_and_Tables\a_labeled\figure_16_18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E:\Chapter_16\B_JPEG_Images_and_Tables\a_labeled\figure_16_18_labeled.jpg"/>
                    <pic:cNvPicPr>
                      <a:picLocks noChangeAspect="1" noChangeArrowheads="1"/>
                    </pic:cNvPicPr>
                  </pic:nvPicPr>
                  <pic:blipFill>
                    <a:blip r:embed="rId5" cstate="print">
                      <a:extLst>
                        <a:ext uri="{28A0092B-C50C-407E-A947-70E740481C1C}">
                          <a14:useLocalDpi xmlns:a14="http://schemas.microsoft.com/office/drawing/2010/main" val="0"/>
                        </a:ext>
                      </a:extLst>
                    </a:blip>
                    <a:srcRect l="2534" r="2740" b="5498"/>
                    <a:stretch>
                      <a:fillRect/>
                    </a:stretch>
                  </pic:blipFill>
                  <pic:spPr bwMode="auto">
                    <a:xfrm>
                      <a:off x="0" y="0"/>
                      <a:ext cx="1685925" cy="18110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C766BB">
        <w:rPr>
          <w:rFonts w:ascii="Times New Roman" w:hAnsi="Times New Roman" w:cs="Times New Roman"/>
          <w:color w:val="000000"/>
        </w:rPr>
        <w:t xml:space="preserve">The goal is to prevent </w:t>
      </w:r>
      <w:r w:rsidR="00C766BB">
        <w:rPr>
          <w:rFonts w:ascii="Times New Roman" w:hAnsi="Times New Roman" w:cs="Times New Roman"/>
          <w:i/>
          <w:color w:val="000000"/>
        </w:rPr>
        <w:t xml:space="preserve">sudden </w:t>
      </w:r>
      <w:r w:rsidR="00C766BB">
        <w:rPr>
          <w:rFonts w:ascii="Times New Roman" w:hAnsi="Times New Roman" w:cs="Times New Roman"/>
          <w:color w:val="000000"/>
        </w:rPr>
        <w:t xml:space="preserve">and </w:t>
      </w:r>
      <w:r w:rsidR="00C766BB">
        <w:rPr>
          <w:rFonts w:ascii="Times New Roman" w:hAnsi="Times New Roman" w:cs="Times New Roman"/>
          <w:i/>
          <w:color w:val="000000"/>
        </w:rPr>
        <w:t xml:space="preserve">severe </w:t>
      </w:r>
      <w:r w:rsidR="00C766BB">
        <w:rPr>
          <w:rFonts w:ascii="Times New Roman" w:hAnsi="Times New Roman" w:cs="Times New Roman"/>
          <w:color w:val="000000"/>
        </w:rPr>
        <w:t>changes</w:t>
      </w:r>
    </w:p>
    <w:p w14:paraId="6476AB81" w14:textId="7DEB8AC3" w:rsidR="00C766BB" w:rsidRDefault="00C766BB" w:rsidP="00C766BB">
      <w:pPr>
        <w:pStyle w:val="ListParagraph"/>
        <w:widowControl w:val="0"/>
        <w:numPr>
          <w:ilvl w:val="1"/>
          <w:numId w:val="1"/>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An example is how insulin and glucagon both act on the liver to degrade glucose (during an increase in blood glucose level) or synthesis glucose (during a decrease in blood glucose levels) respectively </w:t>
      </w:r>
    </w:p>
    <w:p w14:paraId="50375772" w14:textId="77777777" w:rsidR="00F9339D" w:rsidRDefault="00F9339D" w:rsidP="00F9339D">
      <w:pPr>
        <w:widowControl w:val="0"/>
        <w:autoSpaceDE w:val="0"/>
        <w:autoSpaceDN w:val="0"/>
        <w:adjustRightInd w:val="0"/>
        <w:rPr>
          <w:rFonts w:ascii="Times New Roman" w:hAnsi="Times New Roman" w:cs="Times New Roman"/>
          <w:color w:val="000000"/>
        </w:rPr>
      </w:pPr>
    </w:p>
    <w:p w14:paraId="4705B838" w14:textId="024A222B" w:rsidR="00F9339D" w:rsidRPr="00F9339D" w:rsidRDefault="00F9339D" w:rsidP="00F9339D">
      <w:pPr>
        <w:widowControl w:val="0"/>
        <w:autoSpaceDE w:val="0"/>
        <w:autoSpaceDN w:val="0"/>
        <w:adjustRightInd w:val="0"/>
        <w:rPr>
          <w:rFonts w:ascii="Times New Roman" w:hAnsi="Times New Roman" w:cs="Times New Roman"/>
          <w:color w:val="000000"/>
        </w:rPr>
      </w:pPr>
    </w:p>
    <w:p w14:paraId="4908F3EB" w14:textId="3BBA593D" w:rsidR="00C766BB" w:rsidRDefault="00C766BB" w:rsidP="00C766BB">
      <w:pPr>
        <w:widowControl w:val="0"/>
        <w:autoSpaceDE w:val="0"/>
        <w:autoSpaceDN w:val="0"/>
        <w:adjustRightInd w:val="0"/>
        <w:rPr>
          <w:rFonts w:ascii="Times New Roman" w:hAnsi="Times New Roman" w:cs="Times New Roman"/>
          <w:b/>
          <w:color w:val="000000"/>
        </w:rPr>
      </w:pPr>
      <w:r>
        <w:rPr>
          <w:rFonts w:ascii="Times New Roman" w:hAnsi="Times New Roman" w:cs="Times New Roman"/>
          <w:b/>
          <w:color w:val="000000"/>
        </w:rPr>
        <w:t>Positive Feedback Mechanism</w:t>
      </w:r>
    </w:p>
    <w:p w14:paraId="5B166ABD" w14:textId="60633065" w:rsidR="00C766BB" w:rsidRPr="005A3E3E" w:rsidRDefault="00C766BB" w:rsidP="005A3E3E">
      <w:pPr>
        <w:pStyle w:val="ListParagraph"/>
        <w:widowControl w:val="0"/>
        <w:numPr>
          <w:ilvl w:val="0"/>
          <w:numId w:val="1"/>
        </w:numPr>
        <w:autoSpaceDE w:val="0"/>
        <w:autoSpaceDN w:val="0"/>
        <w:adjustRightInd w:val="0"/>
        <w:rPr>
          <w:rFonts w:ascii="Times New Roman" w:hAnsi="Times New Roman" w:cs="Times New Roman"/>
          <w:b/>
          <w:color w:val="000000"/>
        </w:rPr>
      </w:pPr>
      <w:r>
        <w:rPr>
          <w:rFonts w:ascii="Times New Roman" w:hAnsi="Times New Roman" w:cs="Times New Roman"/>
          <w:i/>
          <w:color w:val="000000"/>
        </w:rPr>
        <w:t xml:space="preserve">Enhances </w:t>
      </w:r>
      <w:r>
        <w:rPr>
          <w:rFonts w:ascii="Times New Roman" w:hAnsi="Times New Roman" w:cs="Times New Roman"/>
          <w:color w:val="000000"/>
        </w:rPr>
        <w:t>original stimulus</w:t>
      </w:r>
      <w:r w:rsidR="005A3E3E">
        <w:rPr>
          <w:rFonts w:ascii="Times New Roman" w:hAnsi="Times New Roman" w:cs="Times New Roman"/>
          <w:color w:val="000000"/>
        </w:rPr>
        <w:t xml:space="preserve">, output is </w:t>
      </w:r>
      <w:r w:rsidR="005A3E3E" w:rsidRPr="005A3E3E">
        <w:rPr>
          <w:rFonts w:ascii="Times New Roman" w:hAnsi="Times New Roman" w:cs="Times New Roman"/>
          <w:i/>
          <w:color w:val="000000"/>
        </w:rPr>
        <w:t>further stimulated</w:t>
      </w:r>
    </w:p>
    <w:p w14:paraId="6FE1A7E2" w14:textId="54046F14" w:rsidR="005A3E3E" w:rsidRPr="005A3E3E" w:rsidRDefault="005A3E3E" w:rsidP="005A3E3E">
      <w:pPr>
        <w:pStyle w:val="ListParagraph"/>
        <w:widowControl w:val="0"/>
        <w:numPr>
          <w:ilvl w:val="0"/>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Change occurs in same direction as original response</w:t>
      </w:r>
    </w:p>
    <w:p w14:paraId="58446C87" w14:textId="58659A41" w:rsidR="005A3E3E" w:rsidRPr="005A3E3E" w:rsidRDefault="005A3E3E" w:rsidP="005A3E3E">
      <w:pPr>
        <w:pStyle w:val="ListParagraph"/>
        <w:widowControl w:val="0"/>
        <w:numPr>
          <w:ilvl w:val="0"/>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Positive feedback is always trying to reach a goal</w:t>
      </w:r>
    </w:p>
    <w:p w14:paraId="49262BA8" w14:textId="59197719" w:rsidR="005A3E3E" w:rsidRPr="005A3E3E" w:rsidRDefault="005A3E3E" w:rsidP="005A3E3E">
      <w:pPr>
        <w:pStyle w:val="ListParagraph"/>
        <w:widowControl w:val="0"/>
        <w:numPr>
          <w:ilvl w:val="1"/>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An example is blood clotting (thrombosis)</w:t>
      </w:r>
    </w:p>
    <w:p w14:paraId="5FEDC5F4" w14:textId="214FDFB1" w:rsidR="005A3E3E" w:rsidRPr="005A3E3E" w:rsidRDefault="005A3E3E" w:rsidP="005A3E3E">
      <w:pPr>
        <w:pStyle w:val="ListParagraph"/>
        <w:widowControl w:val="0"/>
        <w:numPr>
          <w:ilvl w:val="2"/>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Break or tear occurs in blood vessel walls</w:t>
      </w:r>
    </w:p>
    <w:p w14:paraId="40FACCFE" w14:textId="086A7CB7" w:rsidR="005A3E3E" w:rsidRPr="005A3E3E" w:rsidRDefault="005A3E3E" w:rsidP="005A3E3E">
      <w:pPr>
        <w:pStyle w:val="ListParagraph"/>
        <w:widowControl w:val="0"/>
        <w:numPr>
          <w:ilvl w:val="2"/>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Platelets adhere to site and release chemicals</w:t>
      </w:r>
    </w:p>
    <w:p w14:paraId="1237F97A" w14:textId="289D7DAA" w:rsidR="005A3E3E" w:rsidRPr="005A3E3E" w:rsidRDefault="005A3E3E" w:rsidP="005A3E3E">
      <w:pPr>
        <w:pStyle w:val="ListParagraph"/>
        <w:widowControl w:val="0"/>
        <w:numPr>
          <w:ilvl w:val="2"/>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Released chemicals attract more platelets</w:t>
      </w:r>
    </w:p>
    <w:p w14:paraId="44181C59" w14:textId="10023CEB" w:rsidR="005A3E3E" w:rsidRPr="005A3E3E" w:rsidRDefault="005A3E3E" w:rsidP="005A3E3E">
      <w:pPr>
        <w:pStyle w:val="ListParagraph"/>
        <w:widowControl w:val="0"/>
        <w:numPr>
          <w:ilvl w:val="2"/>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Platelet plug is formed</w:t>
      </w:r>
    </w:p>
    <w:p w14:paraId="47EC5086" w14:textId="4287D2A1" w:rsidR="005A3E3E" w:rsidRPr="005A3E3E" w:rsidRDefault="005A3E3E" w:rsidP="005A3E3E">
      <w:pPr>
        <w:pStyle w:val="ListParagraph"/>
        <w:widowControl w:val="0"/>
        <w:numPr>
          <w:ilvl w:val="1"/>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Another example is when you get a fever, your body is trying to fight off an infection (goal). When you are fighting infections, the hypothalamus allows the body temperature to climb above set point to about 38 degrees Celsius</w:t>
      </w:r>
    </w:p>
    <w:p w14:paraId="55E21F13" w14:textId="459EA6C8" w:rsidR="005A3E3E" w:rsidRPr="005A3E3E" w:rsidRDefault="005A3E3E" w:rsidP="005A3E3E">
      <w:pPr>
        <w:pStyle w:val="ListParagraph"/>
        <w:widowControl w:val="0"/>
        <w:numPr>
          <w:ilvl w:val="2"/>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This process involves both negative (bringing fever down) and positive (fever) feedback</w:t>
      </w:r>
    </w:p>
    <w:p w14:paraId="2DA54042" w14:textId="77777777" w:rsidR="005A3E3E" w:rsidRDefault="005A3E3E" w:rsidP="005A3E3E">
      <w:pPr>
        <w:widowControl w:val="0"/>
        <w:autoSpaceDE w:val="0"/>
        <w:autoSpaceDN w:val="0"/>
        <w:adjustRightInd w:val="0"/>
        <w:rPr>
          <w:rFonts w:ascii="Times New Roman" w:hAnsi="Times New Roman" w:cs="Times New Roman"/>
          <w:b/>
          <w:color w:val="000000"/>
        </w:rPr>
      </w:pPr>
    </w:p>
    <w:p w14:paraId="4D0545C4" w14:textId="75761773" w:rsidR="005A3E3E" w:rsidRDefault="00252422" w:rsidP="005A3E3E">
      <w:pPr>
        <w:widowControl w:val="0"/>
        <w:autoSpaceDE w:val="0"/>
        <w:autoSpaceDN w:val="0"/>
        <w:adjustRightInd w:val="0"/>
        <w:rPr>
          <w:rFonts w:ascii="Times New Roman" w:hAnsi="Times New Roman" w:cs="Times New Roman"/>
          <w:b/>
          <w:color w:val="000000"/>
        </w:rPr>
      </w:pPr>
      <w:r>
        <w:rPr>
          <w:rFonts w:ascii="Times New Roman" w:hAnsi="Times New Roman" w:cs="Times New Roman"/>
          <w:b/>
          <w:color w:val="000000"/>
        </w:rPr>
        <w:t>Autonomic Nervous System</w:t>
      </w:r>
    </w:p>
    <w:p w14:paraId="56D99D58" w14:textId="088FD37D" w:rsidR="00252422" w:rsidRPr="00252422" w:rsidRDefault="00252422" w:rsidP="00252422">
      <w:pPr>
        <w:pStyle w:val="ListParagraph"/>
        <w:widowControl w:val="0"/>
        <w:numPr>
          <w:ilvl w:val="0"/>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Self-governing </w:t>
      </w:r>
    </w:p>
    <w:p w14:paraId="675B29F0" w14:textId="165DC255" w:rsidR="00252422" w:rsidRDefault="00252422" w:rsidP="00252422">
      <w:pPr>
        <w:pStyle w:val="ListParagraph"/>
        <w:widowControl w:val="0"/>
        <w:numPr>
          <w:ilvl w:val="0"/>
          <w:numId w:val="1"/>
        </w:numPr>
        <w:autoSpaceDE w:val="0"/>
        <w:autoSpaceDN w:val="0"/>
        <w:adjustRightInd w:val="0"/>
        <w:rPr>
          <w:rFonts w:ascii="Times New Roman" w:hAnsi="Times New Roman" w:cs="Times New Roman"/>
          <w:color w:val="000000"/>
        </w:rPr>
      </w:pPr>
      <w:r w:rsidRPr="00252422">
        <w:rPr>
          <w:rFonts w:ascii="Times New Roman" w:hAnsi="Times New Roman" w:cs="Times New Roman"/>
          <w:color w:val="000000"/>
        </w:rPr>
        <w:t xml:space="preserve">System of motor neurons to smooth, cardiac muscles and glands to allow response usually without our awareness </w:t>
      </w:r>
    </w:p>
    <w:p w14:paraId="4FD1F425" w14:textId="51210493" w:rsidR="00252422" w:rsidRDefault="00252422" w:rsidP="00252422">
      <w:pPr>
        <w:pStyle w:val="ListParagraph"/>
        <w:widowControl w:val="0"/>
        <w:numPr>
          <w:ilvl w:val="0"/>
          <w:numId w:val="1"/>
        </w:numPr>
        <w:autoSpaceDE w:val="0"/>
        <w:autoSpaceDN w:val="0"/>
        <w:adjustRightInd w:val="0"/>
        <w:rPr>
          <w:rFonts w:ascii="Times New Roman" w:hAnsi="Times New Roman" w:cs="Times New Roman"/>
          <w:color w:val="000000"/>
        </w:rPr>
      </w:pPr>
      <w:r>
        <w:rPr>
          <w:rFonts w:ascii="Times New Roman" w:hAnsi="Times New Roman" w:cs="Times New Roman"/>
          <w:color w:val="000000"/>
        </w:rPr>
        <w:t>Often below our level of consciousness</w:t>
      </w:r>
    </w:p>
    <w:p w14:paraId="44900B9A" w14:textId="37F99B18" w:rsidR="00252422" w:rsidRDefault="006D26BA" w:rsidP="00252422">
      <w:pPr>
        <w:pStyle w:val="ListParagraph"/>
        <w:widowControl w:val="0"/>
        <w:numPr>
          <w:ilvl w:val="0"/>
          <w:numId w:val="1"/>
        </w:numPr>
        <w:autoSpaceDE w:val="0"/>
        <w:autoSpaceDN w:val="0"/>
        <w:adjustRightInd w:val="0"/>
        <w:rPr>
          <w:rFonts w:ascii="Times New Roman" w:hAnsi="Times New Roman" w:cs="Times New Roman"/>
          <w:color w:val="000000"/>
        </w:rPr>
      </w:pPr>
      <w:r w:rsidRPr="006D26BA">
        <w:rPr>
          <w:rFonts w:ascii="Times New Roman" w:hAnsi="Times New Roman" w:cs="Times New Roman"/>
          <w:noProof/>
          <w:color w:val="000000"/>
        </w:rPr>
        <w:drawing>
          <wp:anchor distT="0" distB="0" distL="114300" distR="114300" simplePos="0" relativeHeight="251659264" behindDoc="0" locked="0" layoutInCell="1" allowOverlap="1" wp14:anchorId="6859580C" wp14:editId="13A2797F">
            <wp:simplePos x="0" y="0"/>
            <wp:positionH relativeFrom="column">
              <wp:posOffset>3134360</wp:posOffset>
            </wp:positionH>
            <wp:positionV relativeFrom="paragraph">
              <wp:posOffset>321945</wp:posOffset>
            </wp:positionV>
            <wp:extent cx="3381375" cy="3636645"/>
            <wp:effectExtent l="0" t="0" r="0" b="0"/>
            <wp:wrapThrough wrapText="bothSides">
              <wp:wrapPolygon edited="0">
                <wp:start x="0" y="0"/>
                <wp:lineTo x="0" y="21423"/>
                <wp:lineTo x="21417" y="21423"/>
                <wp:lineTo x="21417" y="0"/>
                <wp:lineTo x="0" y="0"/>
              </wp:wrapPolygon>
            </wp:wrapThrough>
            <wp:docPr id="4" name="Picture 4" descr="ha5lf1403_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a5lf1403_a"/>
                    <pic:cNvPicPr>
                      <a:picLocks noChangeAspect="1" noChangeArrowheads="1"/>
                    </pic:cNvPicPr>
                  </pic:nvPicPr>
                  <pic:blipFill>
                    <a:blip r:embed="rId6" cstate="print">
                      <a:lum bright="-18000" contrast="36000"/>
                      <a:extLst>
                        <a:ext uri="{28A0092B-C50C-407E-A947-70E740481C1C}">
                          <a14:useLocalDpi xmlns:a14="http://schemas.microsoft.com/office/drawing/2010/main" val="0"/>
                        </a:ext>
                      </a:extLst>
                    </a:blip>
                    <a:srcRect b="4445"/>
                    <a:stretch>
                      <a:fillRect/>
                    </a:stretch>
                  </pic:blipFill>
                  <pic:spPr bwMode="auto">
                    <a:xfrm>
                      <a:off x="0" y="0"/>
                      <a:ext cx="3381375" cy="3636645"/>
                    </a:xfrm>
                    <a:prstGeom prst="rect">
                      <a:avLst/>
                    </a:prstGeom>
                    <a:noFill/>
                    <a:ln w="19050">
                      <a:noFill/>
                      <a:miter lim="800000"/>
                      <a:headEnd/>
                      <a:tailEnd/>
                    </a:ln>
                  </pic:spPr>
                </pic:pic>
              </a:graphicData>
            </a:graphic>
            <wp14:sizeRelH relativeFrom="page">
              <wp14:pctWidth>0</wp14:pctWidth>
            </wp14:sizeRelH>
            <wp14:sizeRelV relativeFrom="page">
              <wp14:pctHeight>0</wp14:pctHeight>
            </wp14:sizeRelV>
          </wp:anchor>
        </w:drawing>
      </w:r>
      <w:r w:rsidR="00252422">
        <w:rPr>
          <w:rFonts w:ascii="Times New Roman" w:hAnsi="Times New Roman" w:cs="Times New Roman"/>
          <w:color w:val="000000"/>
        </w:rPr>
        <w:t>Has dual and opposing innervation from sympathetic and parasympathetic nervous system</w:t>
      </w:r>
    </w:p>
    <w:p w14:paraId="052A6017" w14:textId="7BA65AE2" w:rsidR="00252422" w:rsidRDefault="00252422" w:rsidP="00252422">
      <w:pPr>
        <w:pStyle w:val="ListParagraph"/>
        <w:widowControl w:val="0"/>
        <w:numPr>
          <w:ilvl w:val="1"/>
          <w:numId w:val="1"/>
        </w:numPr>
        <w:autoSpaceDE w:val="0"/>
        <w:autoSpaceDN w:val="0"/>
        <w:adjustRightInd w:val="0"/>
        <w:rPr>
          <w:rFonts w:ascii="Times New Roman" w:hAnsi="Times New Roman" w:cs="Times New Roman"/>
          <w:color w:val="000000"/>
        </w:rPr>
      </w:pPr>
      <w:r>
        <w:rPr>
          <w:rFonts w:ascii="Times New Roman" w:hAnsi="Times New Roman" w:cs="Times New Roman"/>
          <w:color w:val="000000"/>
        </w:rPr>
        <w:t>Parasympathetic is rest and digest</w:t>
      </w:r>
    </w:p>
    <w:p w14:paraId="0BA22470" w14:textId="681BA24E" w:rsidR="00252422" w:rsidRDefault="00252422" w:rsidP="00252422">
      <w:pPr>
        <w:pStyle w:val="ListParagraph"/>
        <w:widowControl w:val="0"/>
        <w:numPr>
          <w:ilvl w:val="1"/>
          <w:numId w:val="1"/>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Sympathetic is fight or flight </w:t>
      </w:r>
    </w:p>
    <w:p w14:paraId="10C424DE" w14:textId="32A68376" w:rsidR="00252422" w:rsidRDefault="00252422" w:rsidP="00252422">
      <w:pPr>
        <w:pStyle w:val="ListParagraph"/>
        <w:widowControl w:val="0"/>
        <w:numPr>
          <w:ilvl w:val="2"/>
          <w:numId w:val="1"/>
        </w:numPr>
        <w:autoSpaceDE w:val="0"/>
        <w:autoSpaceDN w:val="0"/>
        <w:adjustRightInd w:val="0"/>
        <w:rPr>
          <w:rFonts w:ascii="Times New Roman" w:hAnsi="Times New Roman" w:cs="Times New Roman"/>
          <w:color w:val="000000"/>
        </w:rPr>
      </w:pPr>
      <w:r>
        <w:rPr>
          <w:rFonts w:ascii="Times New Roman" w:hAnsi="Times New Roman" w:cs="Times New Roman"/>
          <w:color w:val="000000"/>
        </w:rPr>
        <w:t>The skin and blood vessels are only innervated by the sympathetic nervous system</w:t>
      </w:r>
    </w:p>
    <w:p w14:paraId="191684C0" w14:textId="6FBC960D" w:rsidR="00B869C3" w:rsidRDefault="00B869C3" w:rsidP="00B869C3">
      <w:pPr>
        <w:pStyle w:val="ListParagraph"/>
        <w:widowControl w:val="0"/>
        <w:numPr>
          <w:ilvl w:val="0"/>
          <w:numId w:val="1"/>
        </w:numPr>
        <w:autoSpaceDE w:val="0"/>
        <w:autoSpaceDN w:val="0"/>
        <w:adjustRightInd w:val="0"/>
        <w:rPr>
          <w:rFonts w:ascii="Times New Roman" w:hAnsi="Times New Roman" w:cs="Times New Roman"/>
          <w:color w:val="000000"/>
        </w:rPr>
      </w:pPr>
      <w:r>
        <w:rPr>
          <w:rFonts w:ascii="Times New Roman" w:hAnsi="Times New Roman" w:cs="Times New Roman"/>
          <w:color w:val="000000"/>
        </w:rPr>
        <w:t>Differences between PNS and SNS</w:t>
      </w:r>
    </w:p>
    <w:p w14:paraId="0FEF7087" w14:textId="35C79F95" w:rsidR="00B869C3" w:rsidRDefault="00B869C3" w:rsidP="00B869C3">
      <w:pPr>
        <w:pStyle w:val="ListParagraph"/>
        <w:widowControl w:val="0"/>
        <w:numPr>
          <w:ilvl w:val="1"/>
          <w:numId w:val="1"/>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Sites where nerves originate </w:t>
      </w:r>
    </w:p>
    <w:p w14:paraId="4980957A" w14:textId="43614E99" w:rsidR="00B869C3" w:rsidRDefault="00B869C3" w:rsidP="00B869C3">
      <w:pPr>
        <w:pStyle w:val="ListParagraph"/>
        <w:widowControl w:val="0"/>
        <w:numPr>
          <w:ilvl w:val="1"/>
          <w:numId w:val="1"/>
        </w:numPr>
        <w:autoSpaceDE w:val="0"/>
        <w:autoSpaceDN w:val="0"/>
        <w:adjustRightInd w:val="0"/>
        <w:rPr>
          <w:rFonts w:ascii="Times New Roman" w:hAnsi="Times New Roman" w:cs="Times New Roman"/>
          <w:color w:val="000000"/>
        </w:rPr>
      </w:pPr>
      <w:r>
        <w:rPr>
          <w:rFonts w:ascii="Times New Roman" w:hAnsi="Times New Roman" w:cs="Times New Roman"/>
          <w:color w:val="000000"/>
        </w:rPr>
        <w:t>Relative lengths of pre- and post-ganglionic fibers</w:t>
      </w:r>
    </w:p>
    <w:p w14:paraId="75BA6519" w14:textId="20B569B3" w:rsidR="00B869C3" w:rsidRDefault="00B869C3" w:rsidP="00B869C3">
      <w:pPr>
        <w:pStyle w:val="ListParagraph"/>
        <w:widowControl w:val="0"/>
        <w:numPr>
          <w:ilvl w:val="1"/>
          <w:numId w:val="1"/>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Locations of ganglia </w:t>
      </w:r>
    </w:p>
    <w:p w14:paraId="1C5B4221" w14:textId="77777777" w:rsidR="00B869C3" w:rsidRDefault="00B869C3" w:rsidP="00B869C3">
      <w:pPr>
        <w:pStyle w:val="ListParagraph"/>
        <w:widowControl w:val="0"/>
        <w:numPr>
          <w:ilvl w:val="0"/>
          <w:numId w:val="1"/>
        </w:numPr>
        <w:autoSpaceDE w:val="0"/>
        <w:autoSpaceDN w:val="0"/>
        <w:adjustRightInd w:val="0"/>
        <w:rPr>
          <w:rFonts w:ascii="Times New Roman" w:hAnsi="Times New Roman" w:cs="Times New Roman"/>
          <w:color w:val="000000"/>
        </w:rPr>
      </w:pPr>
      <w:r w:rsidRPr="00B869C3">
        <w:rPr>
          <w:rFonts w:ascii="Times New Roman" w:hAnsi="Times New Roman" w:cs="Times New Roman"/>
          <w:color w:val="000000"/>
        </w:rPr>
        <w:t>Cranial sacral outflow – parasympathetic opposite of sympathetic, goes to the body’s surface and the blood vessels</w:t>
      </w:r>
    </w:p>
    <w:p w14:paraId="7C789338" w14:textId="3BFCF016" w:rsidR="00B869C3" w:rsidRPr="00B869C3" w:rsidRDefault="00B869C3" w:rsidP="00B869C3">
      <w:pPr>
        <w:pStyle w:val="ListParagraph"/>
        <w:widowControl w:val="0"/>
        <w:numPr>
          <w:ilvl w:val="1"/>
          <w:numId w:val="1"/>
        </w:numPr>
        <w:autoSpaceDE w:val="0"/>
        <w:autoSpaceDN w:val="0"/>
        <w:adjustRightInd w:val="0"/>
        <w:rPr>
          <w:rFonts w:ascii="Times New Roman" w:hAnsi="Times New Roman" w:cs="Times New Roman"/>
          <w:color w:val="000000"/>
        </w:rPr>
      </w:pPr>
      <w:r w:rsidRPr="00B869C3">
        <w:rPr>
          <w:rFonts w:ascii="Times New Roman" w:hAnsi="Times New Roman" w:cs="Times New Roman"/>
          <w:color w:val="000000"/>
        </w:rPr>
        <w:t xml:space="preserve">Post ganglionic neuron that innervates the tissue is very close to the target tissue </w:t>
      </w:r>
    </w:p>
    <w:p w14:paraId="3BFE5484" w14:textId="20707D4B" w:rsidR="00B869C3" w:rsidRPr="00B869C3" w:rsidRDefault="00B869C3" w:rsidP="00B869C3">
      <w:pPr>
        <w:pStyle w:val="ListParagraph"/>
        <w:widowControl w:val="0"/>
        <w:numPr>
          <w:ilvl w:val="1"/>
          <w:numId w:val="1"/>
        </w:numPr>
        <w:autoSpaceDE w:val="0"/>
        <w:autoSpaceDN w:val="0"/>
        <w:adjustRightInd w:val="0"/>
        <w:rPr>
          <w:rFonts w:ascii="Times New Roman" w:hAnsi="Times New Roman" w:cs="Times New Roman"/>
          <w:color w:val="000000"/>
        </w:rPr>
      </w:pPr>
      <w:r>
        <w:rPr>
          <w:rFonts w:ascii="Times New Roman" w:hAnsi="Times New Roman" w:cs="Times New Roman"/>
          <w:color w:val="000000"/>
        </w:rPr>
        <w:t>Ganglion can be inside the target tissue</w:t>
      </w:r>
    </w:p>
    <w:p w14:paraId="2384DA0F" w14:textId="1D74F07A" w:rsidR="00B869C3" w:rsidRDefault="00B869C3" w:rsidP="00B869C3">
      <w:pPr>
        <w:pStyle w:val="ListParagraph"/>
        <w:widowControl w:val="0"/>
        <w:numPr>
          <w:ilvl w:val="0"/>
          <w:numId w:val="1"/>
        </w:numPr>
        <w:autoSpaceDE w:val="0"/>
        <w:autoSpaceDN w:val="0"/>
        <w:adjustRightInd w:val="0"/>
        <w:rPr>
          <w:rFonts w:ascii="Times New Roman" w:hAnsi="Times New Roman" w:cs="Times New Roman"/>
          <w:color w:val="000000"/>
        </w:rPr>
      </w:pPr>
      <w:r w:rsidRPr="00B869C3">
        <w:rPr>
          <w:rFonts w:ascii="Times New Roman" w:hAnsi="Times New Roman" w:cs="Times New Roman"/>
          <w:color w:val="000000"/>
        </w:rPr>
        <w:t xml:space="preserve">Thoracic lumbar outflow – sympathetic, preganglionic is short and postganglionic is long </w:t>
      </w:r>
    </w:p>
    <w:p w14:paraId="5F3C982B" w14:textId="77777777" w:rsidR="00252422" w:rsidRDefault="00252422" w:rsidP="00252422">
      <w:pPr>
        <w:widowControl w:val="0"/>
        <w:autoSpaceDE w:val="0"/>
        <w:autoSpaceDN w:val="0"/>
        <w:adjustRightInd w:val="0"/>
        <w:rPr>
          <w:rFonts w:ascii="Times New Roman" w:hAnsi="Times New Roman" w:cs="Times New Roman"/>
          <w:color w:val="000000"/>
        </w:rPr>
      </w:pPr>
    </w:p>
    <w:p w14:paraId="3D33BEC5" w14:textId="274B4F11" w:rsidR="00252422" w:rsidRPr="00252422" w:rsidRDefault="00584981" w:rsidP="00584981">
      <w:pPr>
        <w:widowControl w:val="0"/>
        <w:autoSpaceDE w:val="0"/>
        <w:autoSpaceDN w:val="0"/>
        <w:adjustRightInd w:val="0"/>
        <w:jc w:val="center"/>
        <w:rPr>
          <w:rFonts w:ascii="Times New Roman" w:hAnsi="Times New Roman" w:cs="Times New Roman"/>
          <w:color w:val="000000"/>
        </w:rPr>
      </w:pPr>
      <w:r>
        <w:rPr>
          <w:rFonts w:ascii="Times New Roman" w:hAnsi="Times New Roman" w:cs="Times New Roman"/>
          <w:b/>
          <w:noProof/>
          <w:color w:val="000000"/>
        </w:rPr>
        <w:lastRenderedPageBreak/>
        <w:drawing>
          <wp:inline distT="0" distB="0" distL="0" distR="0" wp14:anchorId="0F24F414" wp14:editId="155086DF">
            <wp:extent cx="5766435" cy="3798855"/>
            <wp:effectExtent l="0" t="0" r="0" b="11430"/>
            <wp:docPr id="1" name="Picture 1" descr="../Desktop/Screen%20Shot%202017-11-11%20at%2011.38.0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11-11%20at%2011.38.06%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7379" cy="3819241"/>
                    </a:xfrm>
                    <a:prstGeom prst="rect">
                      <a:avLst/>
                    </a:prstGeom>
                    <a:noFill/>
                    <a:ln>
                      <a:noFill/>
                    </a:ln>
                  </pic:spPr>
                </pic:pic>
              </a:graphicData>
            </a:graphic>
          </wp:inline>
        </w:drawing>
      </w:r>
    </w:p>
    <w:p w14:paraId="3CEA9FD3" w14:textId="059C1BCA" w:rsidR="005A3E3E" w:rsidRDefault="005A3E3E" w:rsidP="005A3E3E">
      <w:pPr>
        <w:widowControl w:val="0"/>
        <w:autoSpaceDE w:val="0"/>
        <w:autoSpaceDN w:val="0"/>
        <w:adjustRightInd w:val="0"/>
        <w:rPr>
          <w:rFonts w:ascii="Times New Roman" w:hAnsi="Times New Roman" w:cs="Times New Roman"/>
          <w:b/>
          <w:color w:val="000000"/>
        </w:rPr>
      </w:pPr>
    </w:p>
    <w:p w14:paraId="7F617A7B" w14:textId="4F4514DD" w:rsidR="005A3E3E" w:rsidRDefault="006D26BA" w:rsidP="005A3E3E">
      <w:pPr>
        <w:widowControl w:val="0"/>
        <w:autoSpaceDE w:val="0"/>
        <w:autoSpaceDN w:val="0"/>
        <w:adjustRightInd w:val="0"/>
        <w:rPr>
          <w:rFonts w:ascii="Times New Roman" w:hAnsi="Times New Roman" w:cs="Times New Roman"/>
          <w:b/>
          <w:color w:val="000000"/>
        </w:rPr>
      </w:pPr>
      <w:r>
        <w:rPr>
          <w:rFonts w:ascii="Times New Roman" w:hAnsi="Times New Roman" w:cs="Times New Roman"/>
          <w:b/>
          <w:color w:val="000000"/>
        </w:rPr>
        <w:t xml:space="preserve">Parasympathetic Nervous System </w:t>
      </w:r>
    </w:p>
    <w:p w14:paraId="20ECA474" w14:textId="057BEB92" w:rsidR="003C5003" w:rsidRPr="003C5003" w:rsidRDefault="003C5003" w:rsidP="003C5003">
      <w:pPr>
        <w:pStyle w:val="ListParagraph"/>
        <w:widowControl w:val="0"/>
        <w:numPr>
          <w:ilvl w:val="0"/>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Active in non-stressful situations</w:t>
      </w:r>
    </w:p>
    <w:p w14:paraId="5B1BA991" w14:textId="48D43E18" w:rsidR="006D26BA" w:rsidRPr="006D26BA" w:rsidRDefault="006D26BA" w:rsidP="006D26BA">
      <w:pPr>
        <w:pStyle w:val="ListParagraph"/>
        <w:widowControl w:val="0"/>
        <w:numPr>
          <w:ilvl w:val="0"/>
          <w:numId w:val="4"/>
        </w:numPr>
        <w:autoSpaceDE w:val="0"/>
        <w:autoSpaceDN w:val="0"/>
        <w:adjustRightInd w:val="0"/>
        <w:rPr>
          <w:rFonts w:ascii="Times New Roman" w:hAnsi="Times New Roman" w:cs="Times New Roman"/>
          <w:color w:val="000000"/>
        </w:rPr>
      </w:pPr>
      <w:r w:rsidRPr="006D26BA">
        <w:rPr>
          <w:rFonts w:ascii="Times New Roman" w:hAnsi="Times New Roman" w:cs="Times New Roman"/>
          <w:color w:val="000000"/>
        </w:rPr>
        <w:t>Fibers originate in the brain stem (cranial fibers) or the sacral spinal cord</w:t>
      </w:r>
    </w:p>
    <w:p w14:paraId="22AC58B8" w14:textId="028B7DCB" w:rsidR="006D26BA" w:rsidRDefault="006D26BA" w:rsidP="006D26BA">
      <w:pPr>
        <w:pStyle w:val="ListParagraph"/>
        <w:widowControl w:val="0"/>
        <w:numPr>
          <w:ilvl w:val="0"/>
          <w:numId w:val="4"/>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Preganglionic fibers are long </w:t>
      </w:r>
    </w:p>
    <w:p w14:paraId="7C271632" w14:textId="3900C26C" w:rsidR="006D26BA" w:rsidRDefault="006D26BA" w:rsidP="006D26BA">
      <w:pPr>
        <w:pStyle w:val="ListParagraph"/>
        <w:widowControl w:val="0"/>
        <w:numPr>
          <w:ilvl w:val="0"/>
          <w:numId w:val="4"/>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Post ganglionic fibers are short </w:t>
      </w:r>
    </w:p>
    <w:p w14:paraId="65F9BE27" w14:textId="0D0A1ADB" w:rsidR="006D26BA" w:rsidRDefault="006D26BA" w:rsidP="006D26BA">
      <w:pPr>
        <w:pStyle w:val="ListParagraph"/>
        <w:widowControl w:val="0"/>
        <w:numPr>
          <w:ilvl w:val="0"/>
          <w:numId w:val="4"/>
        </w:numPr>
        <w:autoSpaceDE w:val="0"/>
        <w:autoSpaceDN w:val="0"/>
        <w:adjustRightInd w:val="0"/>
        <w:rPr>
          <w:rFonts w:ascii="Times New Roman" w:hAnsi="Times New Roman" w:cs="Times New Roman"/>
          <w:color w:val="000000"/>
        </w:rPr>
      </w:pPr>
      <w:r>
        <w:rPr>
          <w:rFonts w:ascii="Times New Roman" w:hAnsi="Times New Roman" w:cs="Times New Roman"/>
          <w:color w:val="000000"/>
        </w:rPr>
        <w:t>Ganglia are within or near visceral effector organs</w:t>
      </w:r>
    </w:p>
    <w:p w14:paraId="3E88469F" w14:textId="77777777" w:rsidR="006D26BA" w:rsidRDefault="006D26BA" w:rsidP="006D26BA">
      <w:pPr>
        <w:widowControl w:val="0"/>
        <w:autoSpaceDE w:val="0"/>
        <w:autoSpaceDN w:val="0"/>
        <w:adjustRightInd w:val="0"/>
        <w:rPr>
          <w:rFonts w:ascii="Times New Roman" w:hAnsi="Times New Roman" w:cs="Times New Roman"/>
          <w:color w:val="000000"/>
        </w:rPr>
      </w:pPr>
    </w:p>
    <w:p w14:paraId="686F58BD" w14:textId="3F6A50F1" w:rsidR="006D26BA" w:rsidRDefault="006D26BA" w:rsidP="006D26BA">
      <w:pPr>
        <w:widowControl w:val="0"/>
        <w:autoSpaceDE w:val="0"/>
        <w:autoSpaceDN w:val="0"/>
        <w:adjustRightInd w:val="0"/>
        <w:rPr>
          <w:rFonts w:ascii="Times New Roman" w:hAnsi="Times New Roman" w:cs="Times New Roman"/>
          <w:b/>
          <w:color w:val="000000"/>
        </w:rPr>
      </w:pPr>
      <w:r>
        <w:rPr>
          <w:rFonts w:ascii="Times New Roman" w:hAnsi="Times New Roman" w:cs="Times New Roman"/>
          <w:b/>
          <w:color w:val="000000"/>
        </w:rPr>
        <w:t xml:space="preserve">Sympathetic Nervous System </w:t>
      </w:r>
    </w:p>
    <w:p w14:paraId="7E08E98C" w14:textId="2F4CC9FA" w:rsidR="003C5003" w:rsidRDefault="00EB1B3C" w:rsidP="003C5003">
      <w:pPr>
        <w:pStyle w:val="ListParagraph"/>
        <w:widowControl w:val="0"/>
        <w:numPr>
          <w:ilvl w:val="0"/>
          <w:numId w:val="1"/>
        </w:numPr>
        <w:autoSpaceDE w:val="0"/>
        <w:autoSpaceDN w:val="0"/>
        <w:adjustRightInd w:val="0"/>
        <w:rPr>
          <w:rFonts w:ascii="Times New Roman" w:hAnsi="Times New Roman" w:cs="Times New Roman"/>
          <w:color w:val="000000"/>
        </w:rPr>
      </w:pPr>
      <w:r w:rsidRPr="00EB1B3C">
        <w:rPr>
          <w:rFonts w:ascii="Times New Roman" w:hAnsi="Times New Roman" w:cs="Times New Roman"/>
          <w:color w:val="000000"/>
        </w:rPr>
        <w:t xml:space="preserve">Important during exercise </w:t>
      </w:r>
      <w:r>
        <w:rPr>
          <w:rFonts w:ascii="Times New Roman" w:hAnsi="Times New Roman" w:cs="Times New Roman"/>
          <w:color w:val="000000"/>
        </w:rPr>
        <w:t xml:space="preserve">and stressful situations </w:t>
      </w:r>
    </w:p>
    <w:p w14:paraId="68A3FBBB" w14:textId="70F810D1" w:rsidR="00DC79CE" w:rsidRPr="00DC79CE" w:rsidRDefault="00DC79CE" w:rsidP="00DC79CE">
      <w:pPr>
        <w:pStyle w:val="ListParagraph"/>
        <w:widowControl w:val="0"/>
        <w:numPr>
          <w:ilvl w:val="0"/>
          <w:numId w:val="1"/>
        </w:numPr>
        <w:autoSpaceDE w:val="0"/>
        <w:autoSpaceDN w:val="0"/>
        <w:adjustRightInd w:val="0"/>
        <w:rPr>
          <w:rFonts w:ascii="Times New Roman" w:hAnsi="Times New Roman" w:cs="Times New Roman"/>
          <w:color w:val="000000"/>
        </w:rPr>
      </w:pPr>
      <w:r w:rsidRPr="00DC79CE">
        <w:rPr>
          <w:rFonts w:ascii="Times New Roman" w:hAnsi="Times New Roman" w:cs="Times New Roman"/>
          <w:color w:val="000000"/>
        </w:rPr>
        <w:t xml:space="preserve">Collateral ganglion is collection of ganglionic neurons that innervate smooth muscles and glands </w:t>
      </w:r>
    </w:p>
    <w:p w14:paraId="52F9421E" w14:textId="12DF4132" w:rsidR="006D26BA" w:rsidRDefault="00BD7D4B" w:rsidP="006D26BA">
      <w:pPr>
        <w:pStyle w:val="ListParagraph"/>
        <w:widowControl w:val="0"/>
        <w:numPr>
          <w:ilvl w:val="0"/>
          <w:numId w:val="5"/>
        </w:numPr>
        <w:autoSpaceDE w:val="0"/>
        <w:autoSpaceDN w:val="0"/>
        <w:adjustRightInd w:val="0"/>
        <w:rPr>
          <w:rFonts w:ascii="Times New Roman" w:hAnsi="Times New Roman" w:cs="Times New Roman"/>
          <w:color w:val="000000"/>
        </w:rPr>
      </w:pPr>
      <w:r>
        <w:rPr>
          <w:rFonts w:ascii="Times New Roman" w:hAnsi="Times New Roman" w:cs="Times New Roman"/>
          <w:color w:val="000000"/>
        </w:rPr>
        <w:t>Fibers originate in the thoracic and lumbar spinal cord</w:t>
      </w:r>
    </w:p>
    <w:p w14:paraId="6A1A6D48" w14:textId="363435CC" w:rsidR="00BD7D4B" w:rsidRDefault="00BD7D4B" w:rsidP="006D26BA">
      <w:pPr>
        <w:pStyle w:val="ListParagraph"/>
        <w:widowControl w:val="0"/>
        <w:numPr>
          <w:ilvl w:val="0"/>
          <w:numId w:val="5"/>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Preganglionic fibers are short </w:t>
      </w:r>
    </w:p>
    <w:p w14:paraId="518353D7" w14:textId="2B3B6B0D" w:rsidR="00BD7D4B" w:rsidRDefault="00BD7D4B" w:rsidP="006D26BA">
      <w:pPr>
        <w:pStyle w:val="ListParagraph"/>
        <w:widowControl w:val="0"/>
        <w:numPr>
          <w:ilvl w:val="0"/>
          <w:numId w:val="5"/>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Postganglionic fibers are long </w:t>
      </w:r>
    </w:p>
    <w:p w14:paraId="14BCD4C6" w14:textId="7DBB5317" w:rsidR="00BD7D4B" w:rsidRDefault="00BD7D4B" w:rsidP="006D26BA">
      <w:pPr>
        <w:pStyle w:val="ListParagraph"/>
        <w:widowControl w:val="0"/>
        <w:numPr>
          <w:ilvl w:val="0"/>
          <w:numId w:val="5"/>
        </w:numPr>
        <w:autoSpaceDE w:val="0"/>
        <w:autoSpaceDN w:val="0"/>
        <w:adjustRightInd w:val="0"/>
        <w:rPr>
          <w:rFonts w:ascii="Times New Roman" w:hAnsi="Times New Roman" w:cs="Times New Roman"/>
          <w:color w:val="000000"/>
        </w:rPr>
      </w:pPr>
      <w:r>
        <w:rPr>
          <w:rFonts w:ascii="Times New Roman" w:hAnsi="Times New Roman" w:cs="Times New Roman"/>
          <w:color w:val="000000"/>
        </w:rPr>
        <w:t>Ganglia are close to spinal cord</w:t>
      </w:r>
    </w:p>
    <w:p w14:paraId="166F9836" w14:textId="77777777" w:rsidR="00BD7D4B" w:rsidRDefault="00BD7D4B" w:rsidP="00BD7D4B">
      <w:pPr>
        <w:widowControl w:val="0"/>
        <w:autoSpaceDE w:val="0"/>
        <w:autoSpaceDN w:val="0"/>
        <w:adjustRightInd w:val="0"/>
        <w:rPr>
          <w:rFonts w:ascii="Times New Roman" w:hAnsi="Times New Roman" w:cs="Times New Roman"/>
          <w:color w:val="000000"/>
        </w:rPr>
      </w:pPr>
    </w:p>
    <w:p w14:paraId="1580165D" w14:textId="6DE6A8AD" w:rsidR="00300D80" w:rsidRDefault="00300D80" w:rsidP="00BD7D4B">
      <w:pPr>
        <w:widowControl w:val="0"/>
        <w:autoSpaceDE w:val="0"/>
        <w:autoSpaceDN w:val="0"/>
        <w:adjustRightInd w:val="0"/>
        <w:rPr>
          <w:rFonts w:ascii="Times New Roman" w:hAnsi="Times New Roman" w:cs="Times New Roman"/>
          <w:b/>
          <w:color w:val="000000"/>
        </w:rPr>
      </w:pPr>
      <w:r w:rsidRPr="00300D80">
        <w:rPr>
          <w:rFonts w:ascii="Times New Roman" w:hAnsi="Times New Roman" w:cs="Times New Roman"/>
          <w:b/>
          <w:color w:val="000000"/>
        </w:rPr>
        <w:t>Pathways and Ganglia</w:t>
      </w:r>
    </w:p>
    <w:p w14:paraId="3A0FE479" w14:textId="02B804FC" w:rsidR="00300D80" w:rsidRPr="00300D80" w:rsidRDefault="00300D80" w:rsidP="00DC79CE">
      <w:pPr>
        <w:pStyle w:val="ListParagraph"/>
        <w:widowControl w:val="0"/>
        <w:numPr>
          <w:ilvl w:val="0"/>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ANS</w:t>
      </w:r>
    </w:p>
    <w:p w14:paraId="32775A66" w14:textId="09DB2AE7" w:rsidR="00300D80" w:rsidRPr="00300D80" w:rsidRDefault="00300D80" w:rsidP="00300D80">
      <w:pPr>
        <w:pStyle w:val="ListParagraph"/>
        <w:widowControl w:val="0"/>
        <w:numPr>
          <w:ilvl w:val="1"/>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Two neuron chain; pre- and post-ganglionic neurons</w:t>
      </w:r>
    </w:p>
    <w:p w14:paraId="38099185" w14:textId="2BDE3EEE" w:rsidR="00300D80" w:rsidRPr="00300D80" w:rsidRDefault="00300D80" w:rsidP="00300D80">
      <w:pPr>
        <w:pStyle w:val="ListParagraph"/>
        <w:widowControl w:val="0"/>
        <w:numPr>
          <w:ilvl w:val="1"/>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Conduction is slow</w:t>
      </w:r>
    </w:p>
    <w:p w14:paraId="722D8C9C" w14:textId="49721174" w:rsidR="00300D80" w:rsidRPr="00300D80" w:rsidRDefault="00300D80" w:rsidP="00300D80">
      <w:pPr>
        <w:pStyle w:val="ListParagraph"/>
        <w:widowControl w:val="0"/>
        <w:numPr>
          <w:ilvl w:val="2"/>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Preganglionic axons are thin and lightly myelinated </w:t>
      </w:r>
    </w:p>
    <w:p w14:paraId="1B193F80" w14:textId="513F949D" w:rsidR="00300D80" w:rsidRPr="003C5003" w:rsidRDefault="00300D80" w:rsidP="00300D80">
      <w:pPr>
        <w:pStyle w:val="ListParagraph"/>
        <w:widowControl w:val="0"/>
        <w:numPr>
          <w:ilvl w:val="2"/>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Postganglionic axons are thinner and unmyelinated </w:t>
      </w:r>
    </w:p>
    <w:p w14:paraId="4C9173ED" w14:textId="230FDC17" w:rsidR="00F9339D" w:rsidRPr="00EB1B3C" w:rsidRDefault="003C5003" w:rsidP="005A3E3E">
      <w:pPr>
        <w:pStyle w:val="ListParagraph"/>
        <w:widowControl w:val="0"/>
        <w:numPr>
          <w:ilvl w:val="1"/>
          <w:numId w:val="1"/>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Stimulatory or inhibitory depending on neurotransmitter and receptors on effector organs </w:t>
      </w:r>
    </w:p>
    <w:p w14:paraId="3952E88E" w14:textId="38F0C046" w:rsidR="00891473" w:rsidRDefault="00F9339D" w:rsidP="00891473">
      <w:pPr>
        <w:rPr>
          <w:rFonts w:ascii="Times New Roman" w:hAnsi="Times New Roman" w:cs="Times New Roman"/>
        </w:rPr>
      </w:pPr>
      <w:r>
        <w:rPr>
          <w:rFonts w:ascii="Times New Roman" w:hAnsi="Times New Roman" w:cs="Times New Roman"/>
          <w:noProof/>
        </w:rPr>
        <w:lastRenderedPageBreak/>
        <w:drawing>
          <wp:inline distT="0" distB="0" distL="0" distR="0" wp14:anchorId="02D086E2" wp14:editId="3D246984">
            <wp:extent cx="5936615" cy="3559175"/>
            <wp:effectExtent l="0" t="0" r="6985" b="0"/>
            <wp:docPr id="2" name="Picture 2" descr="../Desktop/Screen%20Shot%202017-10-10%20at%209.35.5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10-10%20at%209.35.58%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6615" cy="3559175"/>
                    </a:xfrm>
                    <a:prstGeom prst="rect">
                      <a:avLst/>
                    </a:prstGeom>
                    <a:noFill/>
                    <a:ln>
                      <a:noFill/>
                    </a:ln>
                  </pic:spPr>
                </pic:pic>
              </a:graphicData>
            </a:graphic>
          </wp:inline>
        </w:drawing>
      </w:r>
    </w:p>
    <w:p w14:paraId="758838C4" w14:textId="77777777" w:rsidR="00BD7D4B" w:rsidRDefault="00BD7D4B" w:rsidP="00891473">
      <w:pPr>
        <w:rPr>
          <w:rFonts w:ascii="Times New Roman" w:hAnsi="Times New Roman" w:cs="Times New Roman"/>
        </w:rPr>
      </w:pPr>
    </w:p>
    <w:p w14:paraId="4D1F7A7F" w14:textId="77777777" w:rsidR="00BD7D4B" w:rsidRDefault="00BD7D4B" w:rsidP="00BD7D4B">
      <w:pPr>
        <w:pStyle w:val="ListParagraph"/>
        <w:numPr>
          <w:ilvl w:val="0"/>
          <w:numId w:val="1"/>
        </w:numPr>
        <w:rPr>
          <w:rFonts w:ascii="Times New Roman" w:hAnsi="Times New Roman" w:cs="Times New Roman"/>
        </w:rPr>
      </w:pPr>
      <w:r>
        <w:rPr>
          <w:rFonts w:ascii="Times New Roman" w:hAnsi="Times New Roman" w:cs="Times New Roman"/>
        </w:rPr>
        <w:t xml:space="preserve">Sympathetic is acetyl CoA </w:t>
      </w:r>
      <w:r w:rsidRPr="00BD7D4B">
        <w:rPr>
          <w:rFonts w:ascii="Times New Roman" w:hAnsi="Times New Roman" w:cs="Times New Roman"/>
        </w:rPr>
        <w:sym w:font="Wingdings" w:char="F0E0"/>
      </w:r>
      <w:r>
        <w:rPr>
          <w:rFonts w:ascii="Times New Roman" w:hAnsi="Times New Roman" w:cs="Times New Roman"/>
        </w:rPr>
        <w:t xml:space="preserve"> </w:t>
      </w:r>
      <w:r w:rsidRPr="00BD7D4B">
        <w:rPr>
          <w:rFonts w:ascii="Times New Roman" w:hAnsi="Times New Roman" w:cs="Times New Roman"/>
        </w:rPr>
        <w:t xml:space="preserve">norepinephrine </w:t>
      </w:r>
    </w:p>
    <w:p w14:paraId="47D76634" w14:textId="4BAB37B9" w:rsidR="00BD7D4B" w:rsidRPr="00BD7D4B" w:rsidRDefault="00BD7D4B" w:rsidP="00BD7D4B">
      <w:pPr>
        <w:pStyle w:val="ListParagraph"/>
        <w:numPr>
          <w:ilvl w:val="0"/>
          <w:numId w:val="1"/>
        </w:numPr>
        <w:rPr>
          <w:rFonts w:ascii="Times New Roman" w:hAnsi="Times New Roman" w:cs="Times New Roman"/>
        </w:rPr>
      </w:pPr>
      <w:r w:rsidRPr="00BD7D4B">
        <w:rPr>
          <w:rFonts w:ascii="Times New Roman" w:hAnsi="Times New Roman" w:cs="Times New Roman"/>
        </w:rPr>
        <w:t xml:space="preserve">Parasympathetic is acetyl CoA </w:t>
      </w:r>
      <w:r w:rsidRPr="00BD7D4B">
        <w:sym w:font="Wingdings" w:char="F0E0"/>
      </w:r>
      <w:r w:rsidRPr="00BD7D4B">
        <w:rPr>
          <w:rFonts w:ascii="Times New Roman" w:hAnsi="Times New Roman" w:cs="Times New Roman"/>
        </w:rPr>
        <w:t xml:space="preserve"> acetyl CoA</w:t>
      </w:r>
    </w:p>
    <w:p w14:paraId="2D78A159" w14:textId="77777777" w:rsidR="00BD7D4B" w:rsidRPr="00BD7D4B" w:rsidRDefault="00BD7D4B" w:rsidP="00BD7D4B">
      <w:pPr>
        <w:pStyle w:val="ListParagraph"/>
        <w:numPr>
          <w:ilvl w:val="0"/>
          <w:numId w:val="6"/>
        </w:numPr>
        <w:rPr>
          <w:rFonts w:ascii="Times New Roman" w:hAnsi="Times New Roman" w:cs="Times New Roman"/>
        </w:rPr>
      </w:pPr>
      <w:r w:rsidRPr="00BD7D4B">
        <w:rPr>
          <w:rFonts w:ascii="Times New Roman" w:hAnsi="Times New Roman" w:cs="Times New Roman"/>
        </w:rPr>
        <w:t xml:space="preserve">Nicotinic receptors (ligand gated ion channel), muscarinic (depends on the tissue, acetyl CoA acting on this type of receptor can be excitatory or inhibitory) </w:t>
      </w:r>
    </w:p>
    <w:p w14:paraId="07D29F9D" w14:textId="77777777" w:rsidR="00BD7D4B" w:rsidRPr="00BD7D4B" w:rsidRDefault="00BD7D4B" w:rsidP="00BD7D4B">
      <w:pPr>
        <w:pStyle w:val="ListParagraph"/>
        <w:numPr>
          <w:ilvl w:val="0"/>
          <w:numId w:val="6"/>
        </w:numPr>
        <w:rPr>
          <w:rFonts w:ascii="Times New Roman" w:hAnsi="Times New Roman" w:cs="Times New Roman"/>
        </w:rPr>
      </w:pPr>
      <w:r w:rsidRPr="00BD7D4B">
        <w:rPr>
          <w:rFonts w:ascii="Times New Roman" w:hAnsi="Times New Roman" w:cs="Times New Roman"/>
        </w:rPr>
        <w:t xml:space="preserve">Neurotransmitter secreted is almost always noradrenaline for the sympathetic, fight or flight, all responses are excitatory by norepinephrine </w:t>
      </w:r>
    </w:p>
    <w:p w14:paraId="3641FA11" w14:textId="0F7A45D6" w:rsidR="00BD7D4B" w:rsidRDefault="00BD7D4B" w:rsidP="00BD7D4B">
      <w:pPr>
        <w:pStyle w:val="ListParagraph"/>
        <w:numPr>
          <w:ilvl w:val="0"/>
          <w:numId w:val="6"/>
        </w:numPr>
        <w:rPr>
          <w:rFonts w:ascii="Times New Roman" w:hAnsi="Times New Roman" w:cs="Times New Roman"/>
        </w:rPr>
      </w:pPr>
      <w:r w:rsidRPr="00BD7D4B">
        <w:rPr>
          <w:rFonts w:ascii="Times New Roman" w:hAnsi="Times New Roman" w:cs="Times New Roman"/>
        </w:rPr>
        <w:t>Neurotransmitter released is always acetyl CoA for parasympathetic, rest and digest isn</w:t>
      </w:r>
      <w:r w:rsidR="001C1C5B">
        <w:rPr>
          <w:rFonts w:ascii="Times New Roman" w:hAnsi="Times New Roman" w:cs="Times New Roman"/>
        </w:rPr>
        <w:t>’</w:t>
      </w:r>
      <w:r w:rsidRPr="00BD7D4B">
        <w:rPr>
          <w:rFonts w:ascii="Times New Roman" w:hAnsi="Times New Roman" w:cs="Times New Roman"/>
        </w:rPr>
        <w:t>t inhibitory acetyl CoA at the GI tract is excitatory, don’t ask the neurotransmitter, ask the tissue because the tissue make</w:t>
      </w:r>
      <w:r w:rsidR="001C1C5B">
        <w:rPr>
          <w:rFonts w:ascii="Times New Roman" w:hAnsi="Times New Roman" w:cs="Times New Roman"/>
        </w:rPr>
        <w:t>s</w:t>
      </w:r>
      <w:r w:rsidRPr="00BD7D4B">
        <w:rPr>
          <w:rFonts w:ascii="Times New Roman" w:hAnsi="Times New Roman" w:cs="Times New Roman"/>
        </w:rPr>
        <w:t xml:space="preserve"> the excitatory or inhibitory response </w:t>
      </w:r>
    </w:p>
    <w:p w14:paraId="4018EA93" w14:textId="77777777" w:rsidR="00300D80" w:rsidRDefault="00300D80" w:rsidP="00300D80">
      <w:pPr>
        <w:rPr>
          <w:rFonts w:ascii="Times New Roman" w:hAnsi="Times New Roman" w:cs="Times New Roman"/>
        </w:rPr>
      </w:pPr>
    </w:p>
    <w:p w14:paraId="65F2B064" w14:textId="210EB87A" w:rsidR="003C5003" w:rsidRDefault="00522072" w:rsidP="00300D80">
      <w:pPr>
        <w:rPr>
          <w:rFonts w:ascii="Times New Roman" w:hAnsi="Times New Roman" w:cs="Times New Roman"/>
          <w:b/>
        </w:rPr>
      </w:pPr>
      <w:r>
        <w:rPr>
          <w:rFonts w:ascii="Times New Roman" w:hAnsi="Times New Roman" w:cs="Times New Roman"/>
          <w:b/>
        </w:rPr>
        <w:t>Unique Roles of the SNS</w:t>
      </w:r>
    </w:p>
    <w:p w14:paraId="00C40F60" w14:textId="61DD5673" w:rsidR="00A80E03" w:rsidRPr="0023681F" w:rsidRDefault="00A80E03" w:rsidP="00A80E03">
      <w:pPr>
        <w:pStyle w:val="ListParagraph"/>
        <w:numPr>
          <w:ilvl w:val="0"/>
          <w:numId w:val="6"/>
        </w:numPr>
        <w:rPr>
          <w:rFonts w:ascii="Times New Roman" w:hAnsi="Times New Roman" w:cs="Times New Roman"/>
        </w:rPr>
      </w:pPr>
      <w:r w:rsidRPr="0023681F">
        <w:rPr>
          <w:rFonts w:ascii="Times New Roman" w:hAnsi="Times New Roman" w:cs="Times New Roman"/>
        </w:rPr>
        <w:t xml:space="preserve">Antagonistic interactions </w:t>
      </w:r>
      <w:r w:rsidR="00105162" w:rsidRPr="0023681F">
        <w:rPr>
          <w:rFonts w:ascii="Times New Roman" w:hAnsi="Times New Roman" w:cs="Times New Roman"/>
        </w:rPr>
        <w:t>mean</w:t>
      </w:r>
      <w:r w:rsidRPr="0023681F">
        <w:rPr>
          <w:rFonts w:ascii="Times New Roman" w:hAnsi="Times New Roman" w:cs="Times New Roman"/>
        </w:rPr>
        <w:t xml:space="preserve"> </w:t>
      </w:r>
      <w:r w:rsidR="0023681F" w:rsidRPr="0023681F">
        <w:rPr>
          <w:rFonts w:ascii="Times New Roman" w:hAnsi="Times New Roman" w:cs="Times New Roman"/>
        </w:rPr>
        <w:t>they interfere with each other</w:t>
      </w:r>
      <w:r w:rsidR="0023681F">
        <w:rPr>
          <w:rFonts w:ascii="Times New Roman" w:hAnsi="Times New Roman" w:cs="Times New Roman"/>
        </w:rPr>
        <w:t xml:space="preserve">; heart, GI system </w:t>
      </w:r>
    </w:p>
    <w:p w14:paraId="7FBA16EF" w14:textId="6D4115FC" w:rsidR="00522072" w:rsidRPr="00522072" w:rsidRDefault="00522072" w:rsidP="00522072">
      <w:pPr>
        <w:pStyle w:val="ListParagraph"/>
        <w:numPr>
          <w:ilvl w:val="0"/>
          <w:numId w:val="6"/>
        </w:numPr>
        <w:rPr>
          <w:rFonts w:ascii="Times New Roman" w:hAnsi="Times New Roman" w:cs="Times New Roman"/>
          <w:b/>
        </w:rPr>
      </w:pPr>
      <w:r>
        <w:rPr>
          <w:rFonts w:ascii="Times New Roman" w:hAnsi="Times New Roman" w:cs="Times New Roman"/>
        </w:rPr>
        <w:t>Organs and tissues that only receive innervation from sympathetic division include;</w:t>
      </w:r>
    </w:p>
    <w:p w14:paraId="5A46E80D" w14:textId="54E24107" w:rsidR="00522072" w:rsidRPr="00522072" w:rsidRDefault="00522072" w:rsidP="00522072">
      <w:pPr>
        <w:pStyle w:val="ListParagraph"/>
        <w:numPr>
          <w:ilvl w:val="1"/>
          <w:numId w:val="6"/>
        </w:numPr>
        <w:rPr>
          <w:rFonts w:ascii="Times New Roman" w:hAnsi="Times New Roman" w:cs="Times New Roman"/>
          <w:b/>
        </w:rPr>
      </w:pPr>
      <w:r>
        <w:rPr>
          <w:rFonts w:ascii="Times New Roman" w:hAnsi="Times New Roman" w:cs="Times New Roman"/>
        </w:rPr>
        <w:t>Adrenal medulla</w:t>
      </w:r>
    </w:p>
    <w:p w14:paraId="28BF7B19" w14:textId="29B3946C" w:rsidR="00522072" w:rsidRPr="00522072" w:rsidRDefault="00522072" w:rsidP="00522072">
      <w:pPr>
        <w:pStyle w:val="ListParagraph"/>
        <w:numPr>
          <w:ilvl w:val="1"/>
          <w:numId w:val="6"/>
        </w:numPr>
        <w:rPr>
          <w:rFonts w:ascii="Times New Roman" w:hAnsi="Times New Roman" w:cs="Times New Roman"/>
          <w:b/>
        </w:rPr>
      </w:pPr>
      <w:r>
        <w:rPr>
          <w:rFonts w:ascii="Times New Roman" w:hAnsi="Times New Roman" w:cs="Times New Roman"/>
        </w:rPr>
        <w:t>Kidneys</w:t>
      </w:r>
    </w:p>
    <w:p w14:paraId="06E5864F" w14:textId="3317058C" w:rsidR="00522072" w:rsidRPr="00522072" w:rsidRDefault="00522072" w:rsidP="00522072">
      <w:pPr>
        <w:pStyle w:val="ListParagraph"/>
        <w:numPr>
          <w:ilvl w:val="1"/>
          <w:numId w:val="6"/>
        </w:numPr>
        <w:rPr>
          <w:rFonts w:ascii="Times New Roman" w:hAnsi="Times New Roman" w:cs="Times New Roman"/>
          <w:b/>
        </w:rPr>
      </w:pPr>
      <w:r>
        <w:rPr>
          <w:rFonts w:ascii="Times New Roman" w:hAnsi="Times New Roman" w:cs="Times New Roman"/>
        </w:rPr>
        <w:t>Sweat glands</w:t>
      </w:r>
    </w:p>
    <w:p w14:paraId="13FEDAA7" w14:textId="442E6DA3" w:rsidR="00522072" w:rsidRPr="00522072" w:rsidRDefault="00522072" w:rsidP="00522072">
      <w:pPr>
        <w:pStyle w:val="ListParagraph"/>
        <w:numPr>
          <w:ilvl w:val="1"/>
          <w:numId w:val="6"/>
        </w:numPr>
        <w:rPr>
          <w:rFonts w:ascii="Times New Roman" w:hAnsi="Times New Roman" w:cs="Times New Roman"/>
          <w:b/>
        </w:rPr>
      </w:pPr>
      <w:r>
        <w:rPr>
          <w:rFonts w:ascii="Times New Roman" w:hAnsi="Times New Roman" w:cs="Times New Roman"/>
        </w:rPr>
        <w:t>Erector pili muscles of skin (goosebumps?)</w:t>
      </w:r>
    </w:p>
    <w:p w14:paraId="652B2DFE" w14:textId="2A3F0302" w:rsidR="00522072" w:rsidRPr="00522072" w:rsidRDefault="00522072" w:rsidP="00522072">
      <w:pPr>
        <w:pStyle w:val="ListParagraph"/>
        <w:numPr>
          <w:ilvl w:val="1"/>
          <w:numId w:val="6"/>
        </w:numPr>
        <w:rPr>
          <w:rFonts w:ascii="Times New Roman" w:hAnsi="Times New Roman" w:cs="Times New Roman"/>
          <w:b/>
        </w:rPr>
      </w:pPr>
      <w:r>
        <w:rPr>
          <w:rFonts w:ascii="Times New Roman" w:hAnsi="Times New Roman" w:cs="Times New Roman"/>
        </w:rPr>
        <w:t>Most blood vessels</w:t>
      </w:r>
    </w:p>
    <w:p w14:paraId="0926A2C5" w14:textId="4FC21AE8" w:rsidR="00522072" w:rsidRPr="00522072" w:rsidRDefault="00522072" w:rsidP="00522072">
      <w:pPr>
        <w:pStyle w:val="ListParagraph"/>
        <w:numPr>
          <w:ilvl w:val="0"/>
          <w:numId w:val="6"/>
        </w:numPr>
        <w:rPr>
          <w:rFonts w:ascii="Times New Roman" w:hAnsi="Times New Roman" w:cs="Times New Roman"/>
          <w:b/>
        </w:rPr>
      </w:pPr>
      <w:r>
        <w:rPr>
          <w:rFonts w:ascii="Times New Roman" w:hAnsi="Times New Roman" w:cs="Times New Roman"/>
        </w:rPr>
        <w:t>Metabolic effects</w:t>
      </w:r>
    </w:p>
    <w:p w14:paraId="4E633A58" w14:textId="516294C4" w:rsidR="00522072" w:rsidRPr="00522072" w:rsidRDefault="00522072" w:rsidP="00522072">
      <w:pPr>
        <w:pStyle w:val="ListParagraph"/>
        <w:numPr>
          <w:ilvl w:val="1"/>
          <w:numId w:val="6"/>
        </w:numPr>
        <w:rPr>
          <w:rFonts w:ascii="Times New Roman" w:hAnsi="Times New Roman" w:cs="Times New Roman"/>
          <w:b/>
        </w:rPr>
      </w:pPr>
      <w:r>
        <w:rPr>
          <w:rFonts w:ascii="Times New Roman" w:hAnsi="Times New Roman" w:cs="Times New Roman"/>
        </w:rPr>
        <w:t>Increases metabolic rate of body cells</w:t>
      </w:r>
    </w:p>
    <w:p w14:paraId="6C0849F2" w14:textId="58E21EE4" w:rsidR="00522072" w:rsidRPr="00522072" w:rsidRDefault="00522072" w:rsidP="00522072">
      <w:pPr>
        <w:pStyle w:val="ListParagraph"/>
        <w:numPr>
          <w:ilvl w:val="1"/>
          <w:numId w:val="6"/>
        </w:numPr>
        <w:rPr>
          <w:rFonts w:ascii="Times New Roman" w:hAnsi="Times New Roman" w:cs="Times New Roman"/>
        </w:rPr>
      </w:pPr>
      <w:r w:rsidRPr="00522072">
        <w:rPr>
          <w:rFonts w:ascii="Times New Roman" w:hAnsi="Times New Roman" w:cs="Times New Roman"/>
        </w:rPr>
        <w:t>Increases mental alertness</w:t>
      </w:r>
    </w:p>
    <w:p w14:paraId="21807A57" w14:textId="6B467CB4" w:rsidR="00522072" w:rsidRDefault="00522072" w:rsidP="00522072">
      <w:pPr>
        <w:pStyle w:val="ListParagraph"/>
        <w:numPr>
          <w:ilvl w:val="1"/>
          <w:numId w:val="6"/>
        </w:numPr>
        <w:rPr>
          <w:rFonts w:ascii="Times New Roman" w:hAnsi="Times New Roman" w:cs="Times New Roman"/>
        </w:rPr>
      </w:pPr>
      <w:r w:rsidRPr="00522072">
        <w:rPr>
          <w:rFonts w:ascii="Times New Roman" w:hAnsi="Times New Roman" w:cs="Times New Roman"/>
        </w:rPr>
        <w:t xml:space="preserve">Increases speed/strength of muscle contraction </w:t>
      </w:r>
    </w:p>
    <w:p w14:paraId="2CDDA5AE" w14:textId="37D96327" w:rsidR="002353CA" w:rsidRDefault="002353CA" w:rsidP="002353CA">
      <w:pPr>
        <w:pStyle w:val="ListParagraph"/>
        <w:numPr>
          <w:ilvl w:val="0"/>
          <w:numId w:val="6"/>
        </w:numPr>
        <w:rPr>
          <w:rFonts w:ascii="Times New Roman" w:hAnsi="Times New Roman" w:cs="Times New Roman"/>
        </w:rPr>
      </w:pPr>
      <w:r>
        <w:rPr>
          <w:rFonts w:ascii="Times New Roman" w:hAnsi="Times New Roman" w:cs="Times New Roman"/>
        </w:rPr>
        <w:t>Thermoregulatory effects</w:t>
      </w:r>
    </w:p>
    <w:p w14:paraId="4E29E23F" w14:textId="0964B5E1" w:rsidR="002353CA" w:rsidRPr="00522072" w:rsidRDefault="002353CA" w:rsidP="002353CA">
      <w:pPr>
        <w:pStyle w:val="ListParagraph"/>
        <w:numPr>
          <w:ilvl w:val="0"/>
          <w:numId w:val="6"/>
        </w:numPr>
        <w:rPr>
          <w:rFonts w:ascii="Times New Roman" w:hAnsi="Times New Roman" w:cs="Times New Roman"/>
        </w:rPr>
      </w:pPr>
      <w:r>
        <w:rPr>
          <w:rFonts w:ascii="Times New Roman" w:hAnsi="Times New Roman" w:cs="Times New Roman"/>
        </w:rPr>
        <w:t>Release of renin from kidneys</w:t>
      </w:r>
    </w:p>
    <w:p w14:paraId="0C4E7660" w14:textId="77777777" w:rsidR="0023681F" w:rsidRDefault="0023681F" w:rsidP="0023681F">
      <w:pPr>
        <w:rPr>
          <w:rFonts w:ascii="Times New Roman" w:hAnsi="Times New Roman" w:cs="Times New Roman"/>
        </w:rPr>
      </w:pPr>
    </w:p>
    <w:p w14:paraId="0D492C83" w14:textId="08E05BEC" w:rsidR="0023681F" w:rsidRDefault="0023681F" w:rsidP="0023681F">
      <w:pPr>
        <w:rPr>
          <w:rFonts w:ascii="Times New Roman" w:hAnsi="Times New Roman" w:cs="Times New Roman"/>
          <w:b/>
        </w:rPr>
      </w:pPr>
      <w:r>
        <w:rPr>
          <w:rFonts w:ascii="Times New Roman" w:hAnsi="Times New Roman" w:cs="Times New Roman"/>
          <w:b/>
        </w:rPr>
        <w:lastRenderedPageBreak/>
        <w:t>G Proteins</w:t>
      </w:r>
    </w:p>
    <w:p w14:paraId="4B6730A3" w14:textId="1AD50102" w:rsidR="00DD0C6E" w:rsidRPr="00DD0C6E" w:rsidRDefault="00DD0C6E" w:rsidP="00DD0C6E">
      <w:pPr>
        <w:pStyle w:val="ListParagraph"/>
        <w:numPr>
          <w:ilvl w:val="0"/>
          <w:numId w:val="6"/>
        </w:numPr>
        <w:rPr>
          <w:rFonts w:ascii="Times New Roman" w:hAnsi="Times New Roman" w:cs="Times New Roman"/>
          <w:b/>
        </w:rPr>
      </w:pPr>
      <w:r>
        <w:rPr>
          <w:rFonts w:ascii="Times New Roman" w:hAnsi="Times New Roman" w:cs="Times New Roman"/>
        </w:rPr>
        <w:t>Act as middle men or relays between extracellular first messengers and intracellular second messengers that cause responses within a cell</w:t>
      </w:r>
    </w:p>
    <w:p w14:paraId="7150CB4B" w14:textId="1881712D" w:rsidR="00DD0C6E" w:rsidRDefault="00DD0C6E" w:rsidP="00DD0C6E">
      <w:pPr>
        <w:pStyle w:val="ListParagraph"/>
        <w:numPr>
          <w:ilvl w:val="0"/>
          <w:numId w:val="8"/>
        </w:numPr>
        <w:rPr>
          <w:rFonts w:ascii="Times New Roman" w:hAnsi="Times New Roman" w:cs="Times New Roman"/>
        </w:rPr>
      </w:pPr>
      <w:r>
        <w:rPr>
          <w:rFonts w:ascii="Times New Roman" w:hAnsi="Times New Roman" w:cs="Times New Roman"/>
        </w:rPr>
        <w:t>Ligand (1</w:t>
      </w:r>
      <w:r w:rsidRPr="00DD0C6E">
        <w:rPr>
          <w:rFonts w:ascii="Times New Roman" w:hAnsi="Times New Roman" w:cs="Times New Roman"/>
          <w:vertAlign w:val="superscript"/>
        </w:rPr>
        <w:t>st</w:t>
      </w:r>
      <w:r>
        <w:rPr>
          <w:rFonts w:ascii="Times New Roman" w:hAnsi="Times New Roman" w:cs="Times New Roman"/>
        </w:rPr>
        <w:t xml:space="preserve"> messenger) binds to the receptor</w:t>
      </w:r>
    </w:p>
    <w:p w14:paraId="33B2E43F" w14:textId="1F738988" w:rsidR="00DD0C6E" w:rsidRDefault="00DD0C6E" w:rsidP="00DD0C6E">
      <w:pPr>
        <w:pStyle w:val="ListParagraph"/>
        <w:numPr>
          <w:ilvl w:val="0"/>
          <w:numId w:val="8"/>
        </w:numPr>
        <w:rPr>
          <w:rFonts w:ascii="Times New Roman" w:hAnsi="Times New Roman" w:cs="Times New Roman"/>
        </w:rPr>
      </w:pPr>
      <w:r>
        <w:rPr>
          <w:rFonts w:ascii="Times New Roman" w:hAnsi="Times New Roman" w:cs="Times New Roman"/>
        </w:rPr>
        <w:t>The activated receptor binds to a G protein and activates it</w:t>
      </w:r>
    </w:p>
    <w:p w14:paraId="38DF83B2" w14:textId="2A55230C" w:rsidR="00751CDA" w:rsidRDefault="00751CDA" w:rsidP="00DD0C6E">
      <w:pPr>
        <w:pStyle w:val="ListParagraph"/>
        <w:numPr>
          <w:ilvl w:val="0"/>
          <w:numId w:val="8"/>
        </w:numPr>
        <w:rPr>
          <w:rFonts w:ascii="Times New Roman" w:hAnsi="Times New Roman" w:cs="Times New Roman"/>
        </w:rPr>
      </w:pPr>
      <w:r>
        <w:rPr>
          <w:rFonts w:ascii="Times New Roman" w:hAnsi="Times New Roman" w:cs="Times New Roman"/>
        </w:rPr>
        <w:t xml:space="preserve">Activated G protein activates or inactivates an effector protein by causing its shape to change </w:t>
      </w:r>
    </w:p>
    <w:p w14:paraId="358E2CB0" w14:textId="13B720F6" w:rsidR="00751CDA" w:rsidRDefault="00751CDA" w:rsidP="00DD0C6E">
      <w:pPr>
        <w:pStyle w:val="ListParagraph"/>
        <w:numPr>
          <w:ilvl w:val="0"/>
          <w:numId w:val="8"/>
        </w:numPr>
        <w:rPr>
          <w:rFonts w:ascii="Times New Roman" w:hAnsi="Times New Roman" w:cs="Times New Roman"/>
        </w:rPr>
      </w:pPr>
      <w:r>
        <w:rPr>
          <w:rFonts w:ascii="Times New Roman" w:hAnsi="Times New Roman" w:cs="Times New Roman"/>
        </w:rPr>
        <w:t>Activated effector enzymes catalyze reactions that produce 2</w:t>
      </w:r>
      <w:r w:rsidRPr="00751CDA">
        <w:rPr>
          <w:rFonts w:ascii="Times New Roman" w:hAnsi="Times New Roman" w:cs="Times New Roman"/>
          <w:vertAlign w:val="superscript"/>
        </w:rPr>
        <w:t>nd</w:t>
      </w:r>
      <w:r>
        <w:rPr>
          <w:rFonts w:ascii="Times New Roman" w:hAnsi="Times New Roman" w:cs="Times New Roman"/>
        </w:rPr>
        <w:t xml:space="preserve"> messengers in the cell</w:t>
      </w:r>
    </w:p>
    <w:p w14:paraId="5BF65210" w14:textId="4471A612" w:rsidR="00751CDA" w:rsidRDefault="00751CDA" w:rsidP="00DD0C6E">
      <w:pPr>
        <w:pStyle w:val="ListParagraph"/>
        <w:numPr>
          <w:ilvl w:val="0"/>
          <w:numId w:val="8"/>
        </w:numPr>
        <w:rPr>
          <w:rFonts w:ascii="Times New Roman" w:hAnsi="Times New Roman" w:cs="Times New Roman"/>
        </w:rPr>
      </w:pPr>
      <w:r>
        <w:rPr>
          <w:rFonts w:ascii="Times New Roman" w:hAnsi="Times New Roman" w:cs="Times New Roman"/>
        </w:rPr>
        <w:t>Second messengers activate other enzymes or ion channels</w:t>
      </w:r>
    </w:p>
    <w:p w14:paraId="54CC80AF" w14:textId="2A4659D8" w:rsidR="00751CDA" w:rsidRDefault="00751CDA" w:rsidP="00DD0C6E">
      <w:pPr>
        <w:pStyle w:val="ListParagraph"/>
        <w:numPr>
          <w:ilvl w:val="0"/>
          <w:numId w:val="8"/>
        </w:numPr>
        <w:rPr>
          <w:rFonts w:ascii="Times New Roman" w:hAnsi="Times New Roman" w:cs="Times New Roman"/>
        </w:rPr>
      </w:pPr>
      <w:r>
        <w:rPr>
          <w:rFonts w:ascii="Times New Roman" w:hAnsi="Times New Roman" w:cs="Times New Roman"/>
        </w:rPr>
        <w:t>Kinase enzymes activate other enzymes</w:t>
      </w:r>
    </w:p>
    <w:p w14:paraId="22BD2292" w14:textId="77777777" w:rsidR="00670B0E" w:rsidRDefault="00670B0E" w:rsidP="00670B0E">
      <w:pPr>
        <w:rPr>
          <w:rFonts w:ascii="Times New Roman" w:hAnsi="Times New Roman" w:cs="Times New Roman"/>
        </w:rPr>
      </w:pPr>
    </w:p>
    <w:p w14:paraId="37DE3434" w14:textId="13B8C3FA" w:rsidR="00670B0E" w:rsidRPr="00670B0E" w:rsidRDefault="00670B0E" w:rsidP="00670B0E">
      <w:pPr>
        <w:rPr>
          <w:rFonts w:ascii="Times New Roman" w:hAnsi="Times New Roman" w:cs="Times New Roman"/>
          <w:b/>
        </w:rPr>
      </w:pPr>
      <w:r>
        <w:rPr>
          <w:rFonts w:ascii="Times New Roman" w:hAnsi="Times New Roman" w:cs="Times New Roman"/>
          <w:b/>
        </w:rPr>
        <w:t xml:space="preserve">Three </w:t>
      </w:r>
      <w:r w:rsidRPr="00670B0E">
        <w:rPr>
          <w:rFonts w:ascii="Times New Roman" w:hAnsi="Times New Roman" w:cs="Times New Roman"/>
          <w:b/>
        </w:rPr>
        <w:t xml:space="preserve">Levels of Regulation of Autonomic Function </w:t>
      </w:r>
    </w:p>
    <w:p w14:paraId="3242F7C8" w14:textId="2947D856" w:rsidR="00670B0E" w:rsidRDefault="00670B0E" w:rsidP="00670B0E">
      <w:pPr>
        <w:pStyle w:val="ListParagraph"/>
        <w:numPr>
          <w:ilvl w:val="0"/>
          <w:numId w:val="6"/>
        </w:numPr>
        <w:rPr>
          <w:rFonts w:ascii="Times New Roman" w:hAnsi="Times New Roman" w:cs="Times New Roman"/>
        </w:rPr>
      </w:pPr>
      <w:r>
        <w:rPr>
          <w:rFonts w:ascii="Times New Roman" w:hAnsi="Times New Roman" w:cs="Times New Roman"/>
        </w:rPr>
        <w:t>Brain stem and spinal cord controls</w:t>
      </w:r>
    </w:p>
    <w:p w14:paraId="444319E2" w14:textId="147832A9" w:rsidR="00670B0E" w:rsidRDefault="007E1920" w:rsidP="00670B0E">
      <w:pPr>
        <w:pStyle w:val="ListParagraph"/>
        <w:numPr>
          <w:ilvl w:val="1"/>
          <w:numId w:val="6"/>
        </w:numPr>
        <w:rPr>
          <w:rFonts w:ascii="Times New Roman" w:hAnsi="Times New Roman" w:cs="Times New Roman"/>
        </w:rPr>
      </w:pPr>
      <w:r>
        <w:rPr>
          <w:rFonts w:ascii="Times New Roman" w:hAnsi="Times New Roman" w:cs="Times New Roman"/>
        </w:rPr>
        <w:t xml:space="preserve">Direct effects on ANS activity </w:t>
      </w:r>
    </w:p>
    <w:p w14:paraId="0BC4B59E" w14:textId="24C5893B" w:rsidR="007E1920" w:rsidRDefault="007E1920" w:rsidP="00670B0E">
      <w:pPr>
        <w:pStyle w:val="ListParagraph"/>
        <w:numPr>
          <w:ilvl w:val="1"/>
          <w:numId w:val="6"/>
        </w:numPr>
        <w:rPr>
          <w:rFonts w:ascii="Times New Roman" w:hAnsi="Times New Roman" w:cs="Times New Roman"/>
        </w:rPr>
      </w:pPr>
      <w:r>
        <w:rPr>
          <w:rFonts w:ascii="Times New Roman" w:hAnsi="Times New Roman" w:cs="Times New Roman"/>
        </w:rPr>
        <w:t xml:space="preserve">Motor centers in ventrolateral medulla (ex; cardiovascular center) </w:t>
      </w:r>
    </w:p>
    <w:p w14:paraId="6C966303" w14:textId="77777777" w:rsidR="00670B0E" w:rsidRPr="00670B0E" w:rsidRDefault="00467B6D" w:rsidP="00670B0E">
      <w:pPr>
        <w:pStyle w:val="ListParagraph"/>
        <w:numPr>
          <w:ilvl w:val="0"/>
          <w:numId w:val="6"/>
        </w:numPr>
        <w:rPr>
          <w:rFonts w:ascii="Times New Roman" w:hAnsi="Times New Roman" w:cs="Times New Roman"/>
        </w:rPr>
      </w:pPr>
      <w:r w:rsidRPr="00670B0E">
        <w:rPr>
          <w:rFonts w:ascii="Times New Roman" w:hAnsi="Times New Roman" w:cs="Times New Roman"/>
        </w:rPr>
        <w:t>Hypothalamic Controls</w:t>
      </w:r>
    </w:p>
    <w:p w14:paraId="589A310D" w14:textId="60614EE7" w:rsidR="00467B6D" w:rsidRPr="00670B0E" w:rsidRDefault="00467B6D" w:rsidP="00670B0E">
      <w:pPr>
        <w:pStyle w:val="ListParagraph"/>
        <w:numPr>
          <w:ilvl w:val="1"/>
          <w:numId w:val="6"/>
        </w:numPr>
        <w:rPr>
          <w:rFonts w:ascii="Times New Roman" w:hAnsi="Times New Roman" w:cs="Times New Roman"/>
          <w:b/>
        </w:rPr>
      </w:pPr>
      <w:r w:rsidRPr="00670B0E">
        <w:rPr>
          <w:rFonts w:ascii="Times New Roman" w:hAnsi="Times New Roman" w:cs="Times New Roman"/>
        </w:rPr>
        <w:t>The hypothalamus is the integration center of the autonomic nervous system</w:t>
      </w:r>
    </w:p>
    <w:p w14:paraId="793A4E28" w14:textId="0EBFBDEE" w:rsidR="00467B6D" w:rsidRPr="00467B6D" w:rsidRDefault="00467B6D" w:rsidP="00670B0E">
      <w:pPr>
        <w:pStyle w:val="ListParagraph"/>
        <w:numPr>
          <w:ilvl w:val="1"/>
          <w:numId w:val="6"/>
        </w:numPr>
        <w:rPr>
          <w:rFonts w:ascii="Times New Roman" w:hAnsi="Times New Roman" w:cs="Times New Roman"/>
          <w:b/>
        </w:rPr>
      </w:pPr>
      <w:r>
        <w:rPr>
          <w:rFonts w:ascii="Times New Roman" w:hAnsi="Times New Roman" w:cs="Times New Roman"/>
        </w:rPr>
        <w:t xml:space="preserve">Anterior regions </w:t>
      </w:r>
      <w:r w:rsidRPr="00467B6D">
        <w:rPr>
          <w:rFonts w:ascii="Times New Roman" w:hAnsi="Times New Roman" w:cs="Times New Roman"/>
        </w:rPr>
        <w:sym w:font="Wingdings" w:char="F0E0"/>
      </w:r>
      <w:r>
        <w:rPr>
          <w:rFonts w:ascii="Times New Roman" w:hAnsi="Times New Roman" w:cs="Times New Roman"/>
        </w:rPr>
        <w:t xml:space="preserve"> parasympathetic nervous system</w:t>
      </w:r>
    </w:p>
    <w:p w14:paraId="35D08B94" w14:textId="77777777" w:rsidR="007E1920" w:rsidRPr="007E1920" w:rsidRDefault="00467B6D" w:rsidP="007E1920">
      <w:pPr>
        <w:pStyle w:val="ListParagraph"/>
        <w:numPr>
          <w:ilvl w:val="1"/>
          <w:numId w:val="6"/>
        </w:numPr>
        <w:rPr>
          <w:rFonts w:ascii="Times New Roman" w:hAnsi="Times New Roman" w:cs="Times New Roman"/>
          <w:b/>
        </w:rPr>
      </w:pPr>
      <w:r>
        <w:rPr>
          <w:rFonts w:ascii="Times New Roman" w:hAnsi="Times New Roman" w:cs="Times New Roman"/>
        </w:rPr>
        <w:t xml:space="preserve">Posterior regions </w:t>
      </w:r>
      <w:r w:rsidRPr="00467B6D">
        <w:rPr>
          <w:rFonts w:ascii="Times New Roman" w:hAnsi="Times New Roman" w:cs="Times New Roman"/>
        </w:rPr>
        <w:sym w:font="Wingdings" w:char="F0E0"/>
      </w:r>
      <w:r>
        <w:rPr>
          <w:rFonts w:ascii="Times New Roman" w:hAnsi="Times New Roman" w:cs="Times New Roman"/>
        </w:rPr>
        <w:t xml:space="preserve"> sympathetic nervous system</w:t>
      </w:r>
    </w:p>
    <w:p w14:paraId="224CBB63" w14:textId="4AB4ADB2" w:rsidR="00467B6D" w:rsidRPr="007E1920" w:rsidRDefault="007E1920" w:rsidP="007E1920">
      <w:pPr>
        <w:pStyle w:val="ListParagraph"/>
        <w:numPr>
          <w:ilvl w:val="0"/>
          <w:numId w:val="6"/>
        </w:numPr>
        <w:rPr>
          <w:rFonts w:ascii="Times New Roman" w:hAnsi="Times New Roman" w:cs="Times New Roman"/>
          <w:b/>
        </w:rPr>
      </w:pPr>
      <w:r w:rsidRPr="007E1920">
        <w:rPr>
          <w:rFonts w:ascii="Times New Roman" w:hAnsi="Times New Roman" w:cs="Times New Roman"/>
        </w:rPr>
        <w:t>Cortical controls</w:t>
      </w:r>
    </w:p>
    <w:p w14:paraId="5899B678" w14:textId="77777777" w:rsidR="007E1920" w:rsidRPr="007E1920" w:rsidRDefault="007E1920" w:rsidP="007E1920">
      <w:pPr>
        <w:pStyle w:val="ListParagraph"/>
        <w:widowControl w:val="0"/>
        <w:numPr>
          <w:ilvl w:val="1"/>
          <w:numId w:val="6"/>
        </w:numPr>
        <w:autoSpaceDE w:val="0"/>
        <w:autoSpaceDN w:val="0"/>
        <w:adjustRightInd w:val="0"/>
        <w:rPr>
          <w:rFonts w:ascii="Times New Roman" w:hAnsi="Times New Roman" w:cs="Times New Roman"/>
          <w:color w:val="000000"/>
        </w:rPr>
      </w:pPr>
      <w:r w:rsidRPr="007E1920">
        <w:rPr>
          <w:rFonts w:ascii="Times New Roman" w:hAnsi="Times New Roman" w:cs="Times New Roman"/>
          <w:color w:val="000000"/>
        </w:rPr>
        <w:t xml:space="preserve">Cerebral cortex can influence the autonomic nervous system very easily </w:t>
      </w:r>
    </w:p>
    <w:p w14:paraId="1BF9F6F5" w14:textId="77777777" w:rsidR="007E1920" w:rsidRPr="007E1920" w:rsidRDefault="007E1920" w:rsidP="007E1920">
      <w:pPr>
        <w:pStyle w:val="ListParagraph"/>
        <w:widowControl w:val="0"/>
        <w:numPr>
          <w:ilvl w:val="1"/>
          <w:numId w:val="6"/>
        </w:numPr>
        <w:autoSpaceDE w:val="0"/>
        <w:autoSpaceDN w:val="0"/>
        <w:adjustRightInd w:val="0"/>
        <w:rPr>
          <w:rFonts w:ascii="Times New Roman" w:hAnsi="Times New Roman" w:cs="Times New Roman"/>
          <w:color w:val="000000"/>
        </w:rPr>
      </w:pPr>
      <w:r w:rsidRPr="007E1920">
        <w:rPr>
          <w:rFonts w:ascii="Times New Roman" w:hAnsi="Times New Roman" w:cs="Times New Roman"/>
          <w:color w:val="000000"/>
        </w:rPr>
        <w:t xml:space="preserve">The cerebral cortex knows that you’re in a race on field day </w:t>
      </w:r>
    </w:p>
    <w:p w14:paraId="5F83D4EB" w14:textId="77777777" w:rsidR="007E1920" w:rsidRPr="007E1920" w:rsidRDefault="007E1920" w:rsidP="007E1920">
      <w:pPr>
        <w:pStyle w:val="ListParagraph"/>
        <w:widowControl w:val="0"/>
        <w:numPr>
          <w:ilvl w:val="1"/>
          <w:numId w:val="6"/>
        </w:numPr>
        <w:autoSpaceDE w:val="0"/>
        <w:autoSpaceDN w:val="0"/>
        <w:adjustRightInd w:val="0"/>
        <w:rPr>
          <w:rFonts w:ascii="Times New Roman" w:hAnsi="Times New Roman" w:cs="Times New Roman"/>
          <w:color w:val="000000"/>
        </w:rPr>
      </w:pPr>
      <w:r w:rsidRPr="007E1920">
        <w:rPr>
          <w:rFonts w:ascii="Times New Roman" w:hAnsi="Times New Roman" w:cs="Times New Roman"/>
          <w:color w:val="000000"/>
        </w:rPr>
        <w:t>Something about people who play the flute</w:t>
      </w:r>
    </w:p>
    <w:p w14:paraId="5F8C12E3" w14:textId="77777777" w:rsidR="007E1920" w:rsidRPr="007E1920" w:rsidRDefault="007E1920" w:rsidP="007E1920">
      <w:pPr>
        <w:pStyle w:val="ListParagraph"/>
        <w:widowControl w:val="0"/>
        <w:numPr>
          <w:ilvl w:val="1"/>
          <w:numId w:val="6"/>
        </w:numPr>
        <w:autoSpaceDE w:val="0"/>
        <w:autoSpaceDN w:val="0"/>
        <w:adjustRightInd w:val="0"/>
        <w:rPr>
          <w:rFonts w:ascii="Times New Roman" w:hAnsi="Times New Roman" w:cs="Times New Roman"/>
          <w:color w:val="000000"/>
        </w:rPr>
      </w:pPr>
      <w:r w:rsidRPr="007E1920">
        <w:rPr>
          <w:rFonts w:ascii="Times New Roman" w:hAnsi="Times New Roman" w:cs="Times New Roman"/>
          <w:color w:val="000000"/>
        </w:rPr>
        <w:t xml:space="preserve">Nerves interfere with performance so you drop beta blockers to inhibit performance anxiety </w:t>
      </w:r>
    </w:p>
    <w:p w14:paraId="1BBD6E4D" w14:textId="77777777" w:rsidR="007E1920" w:rsidRPr="007E1920" w:rsidRDefault="007E1920" w:rsidP="007E1920">
      <w:pPr>
        <w:pStyle w:val="ListParagraph"/>
        <w:widowControl w:val="0"/>
        <w:numPr>
          <w:ilvl w:val="1"/>
          <w:numId w:val="6"/>
        </w:numPr>
        <w:autoSpaceDE w:val="0"/>
        <w:autoSpaceDN w:val="0"/>
        <w:adjustRightInd w:val="0"/>
        <w:rPr>
          <w:rFonts w:ascii="Times New Roman" w:hAnsi="Times New Roman" w:cs="Times New Roman"/>
          <w:color w:val="000000"/>
        </w:rPr>
      </w:pPr>
      <w:r w:rsidRPr="007E1920">
        <w:rPr>
          <w:rFonts w:ascii="Times New Roman" w:hAnsi="Times New Roman" w:cs="Times New Roman"/>
          <w:color w:val="000000"/>
        </w:rPr>
        <w:t xml:space="preserve">Cognitive anticipation is activating your sympathetic nervous system </w:t>
      </w:r>
    </w:p>
    <w:p w14:paraId="1A6B8D0F" w14:textId="77777777" w:rsidR="007E1920" w:rsidRDefault="007E1920" w:rsidP="007E1920">
      <w:pPr>
        <w:pStyle w:val="ListParagraph"/>
        <w:widowControl w:val="0"/>
        <w:numPr>
          <w:ilvl w:val="1"/>
          <w:numId w:val="6"/>
        </w:numPr>
        <w:autoSpaceDE w:val="0"/>
        <w:autoSpaceDN w:val="0"/>
        <w:adjustRightInd w:val="0"/>
        <w:rPr>
          <w:rFonts w:ascii="Times New Roman" w:hAnsi="Times New Roman" w:cs="Times New Roman"/>
          <w:color w:val="000000"/>
        </w:rPr>
      </w:pPr>
      <w:r w:rsidRPr="007E1920">
        <w:rPr>
          <w:rFonts w:ascii="Times New Roman" w:hAnsi="Times New Roman" w:cs="Times New Roman"/>
          <w:color w:val="000000"/>
        </w:rPr>
        <w:t>We don’t need to know about the bio feed back</w:t>
      </w:r>
    </w:p>
    <w:p w14:paraId="6A22BE5C" w14:textId="4748A12C" w:rsidR="007E1920" w:rsidRDefault="007E1920" w:rsidP="007E1920">
      <w:pPr>
        <w:pStyle w:val="ListParagraph"/>
        <w:widowControl w:val="0"/>
        <w:numPr>
          <w:ilvl w:val="2"/>
          <w:numId w:val="6"/>
        </w:numPr>
        <w:autoSpaceDE w:val="0"/>
        <w:autoSpaceDN w:val="0"/>
        <w:adjustRightInd w:val="0"/>
        <w:rPr>
          <w:rFonts w:ascii="Times New Roman" w:hAnsi="Times New Roman" w:cs="Times New Roman"/>
          <w:color w:val="000000"/>
        </w:rPr>
      </w:pPr>
      <w:r>
        <w:rPr>
          <w:rFonts w:ascii="Times New Roman" w:hAnsi="Times New Roman" w:cs="Times New Roman"/>
          <w:color w:val="000000"/>
        </w:rPr>
        <w:t>J</w:t>
      </w:r>
      <w:r w:rsidRPr="007E1920">
        <w:rPr>
          <w:rFonts w:ascii="Times New Roman" w:hAnsi="Times New Roman" w:cs="Times New Roman"/>
          <w:color w:val="000000"/>
        </w:rPr>
        <w:t xml:space="preserve">ust that there are cognitive components </w:t>
      </w:r>
    </w:p>
    <w:p w14:paraId="02804559" w14:textId="290418AA" w:rsidR="007E1920" w:rsidRDefault="007E1920" w:rsidP="007E1920">
      <w:pPr>
        <w:pStyle w:val="ListParagraph"/>
        <w:widowControl w:val="0"/>
        <w:numPr>
          <w:ilvl w:val="2"/>
          <w:numId w:val="6"/>
        </w:numPr>
        <w:autoSpaceDE w:val="0"/>
        <w:autoSpaceDN w:val="0"/>
        <w:adjustRightInd w:val="0"/>
        <w:rPr>
          <w:rFonts w:ascii="Times New Roman" w:hAnsi="Times New Roman" w:cs="Times New Roman"/>
          <w:color w:val="000000"/>
        </w:rPr>
      </w:pPr>
      <w:r>
        <w:rPr>
          <w:rFonts w:ascii="Times New Roman" w:hAnsi="Times New Roman" w:cs="Times New Roman"/>
          <w:color w:val="000000"/>
        </w:rPr>
        <w:t>D</w:t>
      </w:r>
      <w:r w:rsidRPr="007E1920">
        <w:rPr>
          <w:rFonts w:ascii="Times New Roman" w:hAnsi="Times New Roman" w:cs="Times New Roman"/>
          <w:color w:val="000000"/>
        </w:rPr>
        <w:t xml:space="preserve">on’t take beta blockers they muddy your thinking  </w:t>
      </w:r>
    </w:p>
    <w:p w14:paraId="0B8FEF8C" w14:textId="77777777" w:rsidR="007E1920" w:rsidRDefault="007E1920" w:rsidP="007E1920">
      <w:pPr>
        <w:widowControl w:val="0"/>
        <w:autoSpaceDE w:val="0"/>
        <w:autoSpaceDN w:val="0"/>
        <w:adjustRightInd w:val="0"/>
        <w:rPr>
          <w:rFonts w:ascii="Times New Roman" w:hAnsi="Times New Roman" w:cs="Times New Roman"/>
          <w:color w:val="000000"/>
        </w:rPr>
      </w:pPr>
    </w:p>
    <w:p w14:paraId="0DEA1124" w14:textId="0C150BAE" w:rsidR="007E1920" w:rsidRDefault="00A01515" w:rsidP="007E1920">
      <w:pPr>
        <w:widowControl w:val="0"/>
        <w:autoSpaceDE w:val="0"/>
        <w:autoSpaceDN w:val="0"/>
        <w:adjustRightInd w:val="0"/>
        <w:rPr>
          <w:rFonts w:ascii="Times New Roman" w:hAnsi="Times New Roman" w:cs="Times New Roman"/>
          <w:b/>
          <w:color w:val="000000"/>
        </w:rPr>
      </w:pPr>
      <w:r>
        <w:rPr>
          <w:rFonts w:ascii="Times New Roman" w:hAnsi="Times New Roman" w:cs="Times New Roman"/>
          <w:b/>
          <w:color w:val="000000"/>
        </w:rPr>
        <w:t>Hormones</w:t>
      </w:r>
    </w:p>
    <w:p w14:paraId="51FDABBA" w14:textId="4B4E35DB" w:rsidR="00A21D00" w:rsidRPr="00DD6B06" w:rsidRDefault="00A21D00" w:rsidP="00DD6B06">
      <w:pPr>
        <w:pStyle w:val="ListParagraph"/>
        <w:widowControl w:val="0"/>
        <w:numPr>
          <w:ilvl w:val="0"/>
          <w:numId w:val="6"/>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Hormones are chemical substances released into the ECF that regulates the metabolic function of other cells in the body </w:t>
      </w:r>
    </w:p>
    <w:p w14:paraId="1468435A" w14:textId="4ECAB041" w:rsidR="00301932" w:rsidRPr="00301932" w:rsidRDefault="00301932" w:rsidP="00A21D00">
      <w:pPr>
        <w:pStyle w:val="ListParagraph"/>
        <w:widowControl w:val="0"/>
        <w:numPr>
          <w:ilvl w:val="1"/>
          <w:numId w:val="6"/>
        </w:numPr>
        <w:autoSpaceDE w:val="0"/>
        <w:autoSpaceDN w:val="0"/>
        <w:adjustRightInd w:val="0"/>
        <w:rPr>
          <w:rFonts w:ascii="Times New Roman" w:hAnsi="Times New Roman" w:cs="Times New Roman"/>
          <w:color w:val="000000"/>
        </w:rPr>
      </w:pPr>
      <w:r w:rsidRPr="00301932">
        <w:rPr>
          <w:rFonts w:ascii="Times New Roman" w:hAnsi="Times New Roman" w:cs="Times New Roman"/>
          <w:color w:val="000000"/>
        </w:rPr>
        <w:t xml:space="preserve">Pineal </w:t>
      </w:r>
      <w:r w:rsidRPr="00301932">
        <w:rPr>
          <w:rFonts w:ascii="Times New Roman" w:hAnsi="Times New Roman" w:cs="Times New Roman"/>
          <w:color w:val="000000"/>
        </w:rPr>
        <w:sym w:font="Wingdings" w:char="F0E0"/>
      </w:r>
      <w:r w:rsidRPr="00301932">
        <w:rPr>
          <w:rFonts w:ascii="Times New Roman" w:hAnsi="Times New Roman" w:cs="Times New Roman"/>
          <w:color w:val="000000"/>
        </w:rPr>
        <w:t xml:space="preserve"> melatonin, received light sort of like a third eye </w:t>
      </w:r>
    </w:p>
    <w:p w14:paraId="7EEC904F" w14:textId="329A0584" w:rsidR="00301932" w:rsidRPr="00301932" w:rsidRDefault="00301932" w:rsidP="00A21D00">
      <w:pPr>
        <w:pStyle w:val="ListParagraph"/>
        <w:widowControl w:val="0"/>
        <w:numPr>
          <w:ilvl w:val="1"/>
          <w:numId w:val="6"/>
        </w:numPr>
        <w:autoSpaceDE w:val="0"/>
        <w:autoSpaceDN w:val="0"/>
        <w:adjustRightInd w:val="0"/>
        <w:rPr>
          <w:rFonts w:ascii="Times New Roman" w:hAnsi="Times New Roman" w:cs="Times New Roman"/>
          <w:color w:val="000000"/>
        </w:rPr>
      </w:pPr>
      <w:r w:rsidRPr="00301932">
        <w:rPr>
          <w:rFonts w:ascii="Times New Roman" w:hAnsi="Times New Roman" w:cs="Times New Roman"/>
          <w:color w:val="000000"/>
        </w:rPr>
        <w:t xml:space="preserve">Hypothalamus </w:t>
      </w:r>
      <w:r w:rsidRPr="00301932">
        <w:rPr>
          <w:rFonts w:ascii="Times New Roman" w:hAnsi="Times New Roman" w:cs="Times New Roman"/>
          <w:color w:val="000000"/>
        </w:rPr>
        <w:sym w:font="Wingdings" w:char="F0E0"/>
      </w:r>
      <w:r w:rsidRPr="00301932">
        <w:rPr>
          <w:rFonts w:ascii="Times New Roman" w:hAnsi="Times New Roman" w:cs="Times New Roman"/>
          <w:color w:val="000000"/>
        </w:rPr>
        <w:t xml:space="preserve"> control and coordinating center, autonomic nervous regulator, regulates endocrine system </w:t>
      </w:r>
    </w:p>
    <w:p w14:paraId="546924E1" w14:textId="70D9BE48" w:rsidR="00301932" w:rsidRPr="00301932" w:rsidRDefault="00301932" w:rsidP="00A21D00">
      <w:pPr>
        <w:pStyle w:val="ListParagraph"/>
        <w:widowControl w:val="0"/>
        <w:numPr>
          <w:ilvl w:val="1"/>
          <w:numId w:val="6"/>
        </w:numPr>
        <w:autoSpaceDE w:val="0"/>
        <w:autoSpaceDN w:val="0"/>
        <w:adjustRightInd w:val="0"/>
        <w:rPr>
          <w:rFonts w:ascii="Times New Roman" w:hAnsi="Times New Roman" w:cs="Times New Roman"/>
          <w:color w:val="000000"/>
        </w:rPr>
      </w:pPr>
      <w:r w:rsidRPr="00301932">
        <w:rPr>
          <w:rFonts w:ascii="Times New Roman" w:hAnsi="Times New Roman" w:cs="Times New Roman"/>
          <w:color w:val="000000"/>
        </w:rPr>
        <w:t xml:space="preserve">Thyroid </w:t>
      </w:r>
      <w:r w:rsidRPr="00301932">
        <w:rPr>
          <w:rFonts w:ascii="Times New Roman" w:hAnsi="Times New Roman" w:cs="Times New Roman"/>
          <w:color w:val="000000"/>
        </w:rPr>
        <w:sym w:font="Wingdings" w:char="F0E0"/>
      </w:r>
      <w:r w:rsidRPr="00301932">
        <w:rPr>
          <w:rFonts w:ascii="Times New Roman" w:hAnsi="Times New Roman" w:cs="Times New Roman"/>
          <w:color w:val="000000"/>
        </w:rPr>
        <w:t xml:space="preserve"> control metabolic state </w:t>
      </w:r>
    </w:p>
    <w:p w14:paraId="60B8A114" w14:textId="42741EF1" w:rsidR="00301932" w:rsidRPr="00301932" w:rsidRDefault="00301932" w:rsidP="00A21D00">
      <w:pPr>
        <w:pStyle w:val="ListParagraph"/>
        <w:widowControl w:val="0"/>
        <w:numPr>
          <w:ilvl w:val="1"/>
          <w:numId w:val="6"/>
        </w:numPr>
        <w:autoSpaceDE w:val="0"/>
        <w:autoSpaceDN w:val="0"/>
        <w:adjustRightInd w:val="0"/>
        <w:rPr>
          <w:rFonts w:ascii="Times New Roman" w:hAnsi="Times New Roman" w:cs="Times New Roman"/>
          <w:color w:val="000000"/>
        </w:rPr>
      </w:pPr>
      <w:r w:rsidRPr="00301932">
        <w:rPr>
          <w:rFonts w:ascii="Times New Roman" w:hAnsi="Times New Roman" w:cs="Times New Roman"/>
          <w:color w:val="000000"/>
        </w:rPr>
        <w:t xml:space="preserve">Parathyroid </w:t>
      </w:r>
      <w:r w:rsidRPr="00301932">
        <w:rPr>
          <w:rFonts w:ascii="Times New Roman" w:hAnsi="Times New Roman" w:cs="Times New Roman"/>
          <w:color w:val="000000"/>
        </w:rPr>
        <w:sym w:font="Wingdings" w:char="F0E0"/>
      </w:r>
      <w:r w:rsidRPr="00301932">
        <w:rPr>
          <w:rFonts w:ascii="Times New Roman" w:hAnsi="Times New Roman" w:cs="Times New Roman"/>
          <w:color w:val="000000"/>
        </w:rPr>
        <w:t xml:space="preserve"> key regulator of calcium concentrate in the blood stream </w:t>
      </w:r>
    </w:p>
    <w:p w14:paraId="26087833" w14:textId="5B593D27" w:rsidR="00301932" w:rsidRPr="00301932" w:rsidRDefault="00301932" w:rsidP="00A21D00">
      <w:pPr>
        <w:pStyle w:val="ListParagraph"/>
        <w:widowControl w:val="0"/>
        <w:numPr>
          <w:ilvl w:val="1"/>
          <w:numId w:val="6"/>
        </w:numPr>
        <w:autoSpaceDE w:val="0"/>
        <w:autoSpaceDN w:val="0"/>
        <w:adjustRightInd w:val="0"/>
        <w:rPr>
          <w:rFonts w:ascii="Times New Roman" w:hAnsi="Times New Roman" w:cs="Times New Roman"/>
          <w:color w:val="000000"/>
        </w:rPr>
      </w:pPr>
      <w:r w:rsidRPr="00301932">
        <w:rPr>
          <w:rFonts w:ascii="Times New Roman" w:hAnsi="Times New Roman" w:cs="Times New Roman"/>
          <w:color w:val="000000"/>
        </w:rPr>
        <w:t xml:space="preserve">Adrenals </w:t>
      </w:r>
      <w:r w:rsidRPr="00301932">
        <w:rPr>
          <w:rFonts w:ascii="Times New Roman" w:hAnsi="Times New Roman" w:cs="Times New Roman"/>
          <w:color w:val="000000"/>
        </w:rPr>
        <w:sym w:font="Wingdings" w:char="F0E0"/>
      </w:r>
      <w:r w:rsidRPr="00301932">
        <w:rPr>
          <w:rFonts w:ascii="Times New Roman" w:hAnsi="Times New Roman" w:cs="Times New Roman"/>
          <w:color w:val="000000"/>
        </w:rPr>
        <w:t xml:space="preserve"> medulla releases adrenaline and noradrenaline, adrenal cortex releases steroid hormones</w:t>
      </w:r>
    </w:p>
    <w:p w14:paraId="2DF800A3" w14:textId="7275E4FD" w:rsidR="00301932" w:rsidRPr="00301932" w:rsidRDefault="00301932" w:rsidP="00A21D00">
      <w:pPr>
        <w:pStyle w:val="ListParagraph"/>
        <w:widowControl w:val="0"/>
        <w:numPr>
          <w:ilvl w:val="1"/>
          <w:numId w:val="6"/>
        </w:numPr>
        <w:autoSpaceDE w:val="0"/>
        <w:autoSpaceDN w:val="0"/>
        <w:adjustRightInd w:val="0"/>
        <w:rPr>
          <w:rFonts w:ascii="Times New Roman" w:hAnsi="Times New Roman" w:cs="Times New Roman"/>
          <w:color w:val="000000"/>
        </w:rPr>
      </w:pPr>
      <w:r w:rsidRPr="00301932">
        <w:rPr>
          <w:rFonts w:ascii="Times New Roman" w:hAnsi="Times New Roman" w:cs="Times New Roman"/>
          <w:color w:val="000000"/>
        </w:rPr>
        <w:t xml:space="preserve">Pancreas </w:t>
      </w:r>
      <w:r w:rsidRPr="00301932">
        <w:rPr>
          <w:rFonts w:ascii="Times New Roman" w:hAnsi="Times New Roman" w:cs="Times New Roman"/>
          <w:color w:val="000000"/>
        </w:rPr>
        <w:sym w:font="Wingdings" w:char="F0E0"/>
      </w:r>
      <w:r w:rsidRPr="00301932">
        <w:rPr>
          <w:rFonts w:ascii="Times New Roman" w:hAnsi="Times New Roman" w:cs="Times New Roman"/>
          <w:color w:val="000000"/>
        </w:rPr>
        <w:t xml:space="preserve"> insulin to control glucose levels </w:t>
      </w:r>
    </w:p>
    <w:p w14:paraId="1E3D4B54" w14:textId="3BEC90CF" w:rsidR="00301932" w:rsidRPr="00301932" w:rsidRDefault="00301932" w:rsidP="00A21D00">
      <w:pPr>
        <w:pStyle w:val="ListParagraph"/>
        <w:widowControl w:val="0"/>
        <w:numPr>
          <w:ilvl w:val="1"/>
          <w:numId w:val="6"/>
        </w:numPr>
        <w:autoSpaceDE w:val="0"/>
        <w:autoSpaceDN w:val="0"/>
        <w:adjustRightInd w:val="0"/>
        <w:rPr>
          <w:rFonts w:ascii="Times New Roman" w:hAnsi="Times New Roman" w:cs="Times New Roman"/>
          <w:color w:val="000000"/>
        </w:rPr>
      </w:pPr>
      <w:r w:rsidRPr="00301932">
        <w:rPr>
          <w:rFonts w:ascii="Times New Roman" w:hAnsi="Times New Roman" w:cs="Times New Roman"/>
          <w:color w:val="000000"/>
        </w:rPr>
        <w:t xml:space="preserve">Liver </w:t>
      </w:r>
      <w:r w:rsidRPr="00301932">
        <w:rPr>
          <w:rFonts w:ascii="Times New Roman" w:hAnsi="Times New Roman" w:cs="Times New Roman"/>
          <w:color w:val="000000"/>
        </w:rPr>
        <w:sym w:font="Wingdings" w:char="F0E0"/>
      </w:r>
      <w:r>
        <w:rPr>
          <w:rFonts w:ascii="Times New Roman" w:hAnsi="Times New Roman" w:cs="Times New Roman"/>
          <w:color w:val="000000"/>
        </w:rPr>
        <w:t xml:space="preserve"> </w:t>
      </w:r>
      <w:r w:rsidRPr="00301932">
        <w:rPr>
          <w:rFonts w:ascii="Times New Roman" w:hAnsi="Times New Roman" w:cs="Times New Roman"/>
          <w:color w:val="000000"/>
        </w:rPr>
        <w:t xml:space="preserve">glucagon does the opposite of insulin </w:t>
      </w:r>
    </w:p>
    <w:p w14:paraId="307F8E63" w14:textId="5411E28C" w:rsidR="00301932" w:rsidRPr="00301932" w:rsidRDefault="00301932" w:rsidP="00A21D00">
      <w:pPr>
        <w:pStyle w:val="ListParagraph"/>
        <w:widowControl w:val="0"/>
        <w:numPr>
          <w:ilvl w:val="1"/>
          <w:numId w:val="6"/>
        </w:numPr>
        <w:autoSpaceDE w:val="0"/>
        <w:autoSpaceDN w:val="0"/>
        <w:adjustRightInd w:val="0"/>
        <w:rPr>
          <w:rFonts w:ascii="Times New Roman" w:hAnsi="Times New Roman" w:cs="Times New Roman"/>
          <w:color w:val="000000"/>
        </w:rPr>
      </w:pPr>
      <w:r>
        <w:rPr>
          <w:rFonts w:ascii="Times New Roman" w:hAnsi="Times New Roman" w:cs="Times New Roman"/>
          <w:color w:val="000000"/>
        </w:rPr>
        <w:t>Ovaries and test</w:t>
      </w:r>
      <w:r w:rsidRPr="00301932">
        <w:rPr>
          <w:rFonts w:ascii="Times New Roman" w:hAnsi="Times New Roman" w:cs="Times New Roman"/>
          <w:color w:val="000000"/>
        </w:rPr>
        <w:t xml:space="preserve">es </w:t>
      </w:r>
      <w:r w:rsidRPr="00301932">
        <w:rPr>
          <w:rFonts w:ascii="Times New Roman" w:hAnsi="Times New Roman" w:cs="Times New Roman"/>
          <w:color w:val="000000"/>
        </w:rPr>
        <w:sym w:font="Wingdings" w:char="F0E0"/>
      </w:r>
      <w:r w:rsidRPr="00301932">
        <w:rPr>
          <w:rFonts w:ascii="Times New Roman" w:hAnsi="Times New Roman" w:cs="Times New Roman"/>
          <w:color w:val="000000"/>
        </w:rPr>
        <w:t xml:space="preserve"> sex hormones </w:t>
      </w:r>
    </w:p>
    <w:p w14:paraId="70085E42" w14:textId="76B2A6AC" w:rsidR="00A01515" w:rsidRPr="00301932" w:rsidRDefault="00A01515" w:rsidP="00301932">
      <w:pPr>
        <w:widowControl w:val="0"/>
        <w:autoSpaceDE w:val="0"/>
        <w:autoSpaceDN w:val="0"/>
        <w:adjustRightInd w:val="0"/>
        <w:rPr>
          <w:rFonts w:ascii="Times New Roman" w:hAnsi="Times New Roman" w:cs="Times New Roman"/>
          <w:b/>
          <w:color w:val="000000"/>
        </w:rPr>
      </w:pPr>
    </w:p>
    <w:p w14:paraId="129C79B9" w14:textId="77777777" w:rsidR="007E1920" w:rsidRDefault="007E1920" w:rsidP="007E1920">
      <w:pPr>
        <w:pStyle w:val="ListParagraph"/>
        <w:ind w:left="1440"/>
        <w:rPr>
          <w:rFonts w:ascii="Times New Roman" w:hAnsi="Times New Roman" w:cs="Times New Roman"/>
        </w:rPr>
      </w:pPr>
    </w:p>
    <w:p w14:paraId="1274E608" w14:textId="77777777" w:rsidR="00DD6B06" w:rsidRDefault="00DD6B06" w:rsidP="00DD6B06">
      <w:pPr>
        <w:rPr>
          <w:rFonts w:ascii="Times New Roman" w:hAnsi="Times New Roman" w:cs="Times New Roman"/>
        </w:rPr>
      </w:pPr>
    </w:p>
    <w:p w14:paraId="346B3114" w14:textId="23A733C2" w:rsidR="00DD6B06" w:rsidRDefault="00DD6B06" w:rsidP="00DD6B06">
      <w:pPr>
        <w:rPr>
          <w:rFonts w:ascii="Times New Roman" w:hAnsi="Times New Roman" w:cs="Times New Roman"/>
          <w:b/>
        </w:rPr>
      </w:pPr>
      <w:r>
        <w:rPr>
          <w:rFonts w:ascii="Times New Roman" w:hAnsi="Times New Roman" w:cs="Times New Roman"/>
          <w:b/>
        </w:rPr>
        <w:lastRenderedPageBreak/>
        <w:t>3 Structural Groups of Hormones</w:t>
      </w:r>
    </w:p>
    <w:p w14:paraId="0F46A150" w14:textId="6D1EB4D9" w:rsidR="00DD6B06" w:rsidRPr="00733A4D" w:rsidRDefault="00DD6B06" w:rsidP="00DD6B06">
      <w:pPr>
        <w:pStyle w:val="ListParagraph"/>
        <w:numPr>
          <w:ilvl w:val="0"/>
          <w:numId w:val="6"/>
        </w:numPr>
        <w:rPr>
          <w:rFonts w:ascii="Times New Roman" w:hAnsi="Times New Roman" w:cs="Times New Roman"/>
          <w:b/>
        </w:rPr>
      </w:pPr>
      <w:r>
        <w:rPr>
          <w:rFonts w:ascii="Times New Roman" w:hAnsi="Times New Roman" w:cs="Times New Roman"/>
        </w:rPr>
        <w:t>Amino acid, peptides, proteins</w:t>
      </w:r>
    </w:p>
    <w:p w14:paraId="335EDE16" w14:textId="0C9C0C92" w:rsidR="00733A4D" w:rsidRPr="00F9370C" w:rsidRDefault="00F9370C" w:rsidP="00733A4D">
      <w:pPr>
        <w:pStyle w:val="ListParagraph"/>
        <w:numPr>
          <w:ilvl w:val="1"/>
          <w:numId w:val="6"/>
        </w:numPr>
        <w:rPr>
          <w:rFonts w:ascii="Times New Roman" w:hAnsi="Times New Roman" w:cs="Times New Roman"/>
          <w:b/>
        </w:rPr>
      </w:pPr>
      <w:r>
        <w:rPr>
          <w:rFonts w:ascii="Times New Roman" w:hAnsi="Times New Roman" w:cs="Times New Roman"/>
        </w:rPr>
        <w:t xml:space="preserve">Most hormones are amino acid based </w:t>
      </w:r>
    </w:p>
    <w:p w14:paraId="599AE772" w14:textId="7B40CBBE" w:rsidR="00F9370C" w:rsidRDefault="00F9370C" w:rsidP="00733A4D">
      <w:pPr>
        <w:pStyle w:val="ListParagraph"/>
        <w:numPr>
          <w:ilvl w:val="1"/>
          <w:numId w:val="6"/>
        </w:numPr>
        <w:rPr>
          <w:rFonts w:ascii="Times New Roman" w:hAnsi="Times New Roman" w:cs="Times New Roman"/>
        </w:rPr>
      </w:pPr>
      <w:r w:rsidRPr="00F9370C">
        <w:rPr>
          <w:rFonts w:ascii="Times New Roman" w:hAnsi="Times New Roman" w:cs="Times New Roman"/>
        </w:rPr>
        <w:t>Usually water soluble and cannot cross the plasma membrane</w:t>
      </w:r>
    </w:p>
    <w:p w14:paraId="75CD05EE" w14:textId="5BE35ADF" w:rsidR="00B81EE9" w:rsidRDefault="00B81EE9" w:rsidP="00733A4D">
      <w:pPr>
        <w:pStyle w:val="ListParagraph"/>
        <w:numPr>
          <w:ilvl w:val="1"/>
          <w:numId w:val="6"/>
        </w:numPr>
        <w:rPr>
          <w:rFonts w:ascii="Times New Roman" w:hAnsi="Times New Roman" w:cs="Times New Roman"/>
        </w:rPr>
      </w:pPr>
      <w:r>
        <w:rPr>
          <w:rFonts w:ascii="Times New Roman" w:hAnsi="Times New Roman" w:cs="Times New Roman"/>
        </w:rPr>
        <w:t xml:space="preserve">Quick effect but doesn’t last long </w:t>
      </w:r>
    </w:p>
    <w:p w14:paraId="0B9C4C59" w14:textId="7AC96ED8" w:rsidR="00B81EE9" w:rsidRDefault="00B81EE9" w:rsidP="00733A4D">
      <w:pPr>
        <w:pStyle w:val="ListParagraph"/>
        <w:numPr>
          <w:ilvl w:val="1"/>
          <w:numId w:val="6"/>
        </w:numPr>
        <w:rPr>
          <w:rFonts w:ascii="Times New Roman" w:hAnsi="Times New Roman" w:cs="Times New Roman"/>
        </w:rPr>
      </w:pPr>
      <w:r>
        <w:rPr>
          <w:rFonts w:ascii="Times New Roman" w:hAnsi="Times New Roman" w:cs="Times New Roman"/>
        </w:rPr>
        <w:t>How it works</w:t>
      </w:r>
    </w:p>
    <w:p w14:paraId="62E809B6" w14:textId="1ECB77F4" w:rsidR="00B81EE9" w:rsidRDefault="00B81EE9" w:rsidP="00B81EE9">
      <w:pPr>
        <w:pStyle w:val="ListParagraph"/>
        <w:numPr>
          <w:ilvl w:val="2"/>
          <w:numId w:val="6"/>
        </w:numPr>
        <w:rPr>
          <w:rFonts w:ascii="Times New Roman" w:hAnsi="Times New Roman" w:cs="Times New Roman"/>
        </w:rPr>
      </w:pPr>
      <w:r>
        <w:rPr>
          <w:rFonts w:ascii="Times New Roman" w:hAnsi="Times New Roman" w:cs="Times New Roman"/>
        </w:rPr>
        <w:t xml:space="preserve">Binds to cell surface receptor </w:t>
      </w:r>
    </w:p>
    <w:p w14:paraId="3EFA2E35" w14:textId="166D7F67" w:rsidR="00B81EE9" w:rsidRDefault="00B81EE9" w:rsidP="00B81EE9">
      <w:pPr>
        <w:pStyle w:val="ListParagraph"/>
        <w:numPr>
          <w:ilvl w:val="2"/>
          <w:numId w:val="6"/>
        </w:numPr>
        <w:rPr>
          <w:rFonts w:ascii="Times New Roman" w:hAnsi="Times New Roman" w:cs="Times New Roman"/>
        </w:rPr>
      </w:pPr>
      <w:r>
        <w:rPr>
          <w:rFonts w:ascii="Times New Roman" w:hAnsi="Times New Roman" w:cs="Times New Roman"/>
        </w:rPr>
        <w:t>Activation of membrane bound G protein</w:t>
      </w:r>
    </w:p>
    <w:p w14:paraId="6BC59838" w14:textId="59999F3E" w:rsidR="00B81EE9" w:rsidRDefault="00B81EE9" w:rsidP="00B81EE9">
      <w:pPr>
        <w:pStyle w:val="ListParagraph"/>
        <w:numPr>
          <w:ilvl w:val="2"/>
          <w:numId w:val="6"/>
        </w:numPr>
        <w:rPr>
          <w:rFonts w:ascii="Times New Roman" w:hAnsi="Times New Roman" w:cs="Times New Roman"/>
        </w:rPr>
      </w:pPr>
      <w:r>
        <w:rPr>
          <w:rFonts w:ascii="Times New Roman" w:hAnsi="Times New Roman" w:cs="Times New Roman"/>
        </w:rPr>
        <w:t>Production of second messenger (cyclic AMP, calcium)</w:t>
      </w:r>
    </w:p>
    <w:p w14:paraId="46219D06" w14:textId="0F9B59A1" w:rsidR="00B81EE9" w:rsidRPr="00B81EE9" w:rsidRDefault="00B81EE9" w:rsidP="00B81EE9">
      <w:pPr>
        <w:pStyle w:val="ListParagraph"/>
        <w:numPr>
          <w:ilvl w:val="2"/>
          <w:numId w:val="6"/>
        </w:numPr>
        <w:rPr>
          <w:rFonts w:ascii="Times New Roman" w:hAnsi="Times New Roman" w:cs="Times New Roman"/>
        </w:rPr>
      </w:pPr>
      <w:r>
        <w:rPr>
          <w:rFonts w:ascii="Times New Roman" w:hAnsi="Times New Roman" w:cs="Times New Roman"/>
        </w:rPr>
        <w:t>Activation of protein kinases to regulate activity of key enzymes</w:t>
      </w:r>
    </w:p>
    <w:p w14:paraId="5DF723A1" w14:textId="5C723CC3" w:rsidR="00DD6B06" w:rsidRPr="00F9370C" w:rsidRDefault="00DD6B06" w:rsidP="00DD6B06">
      <w:pPr>
        <w:pStyle w:val="ListParagraph"/>
        <w:numPr>
          <w:ilvl w:val="0"/>
          <w:numId w:val="6"/>
        </w:numPr>
        <w:rPr>
          <w:rFonts w:ascii="Times New Roman" w:hAnsi="Times New Roman" w:cs="Times New Roman"/>
        </w:rPr>
      </w:pPr>
      <w:r w:rsidRPr="00F9370C">
        <w:rPr>
          <w:rFonts w:ascii="Times New Roman" w:hAnsi="Times New Roman" w:cs="Times New Roman"/>
        </w:rPr>
        <w:t>Steroid hormones (derivatives of cholesterol)</w:t>
      </w:r>
    </w:p>
    <w:p w14:paraId="597AC7A2" w14:textId="6108A2A1" w:rsidR="00733A4D" w:rsidRPr="00F9370C" w:rsidRDefault="00F9370C" w:rsidP="00733A4D">
      <w:pPr>
        <w:pStyle w:val="ListParagraph"/>
        <w:numPr>
          <w:ilvl w:val="1"/>
          <w:numId w:val="6"/>
        </w:numPr>
        <w:rPr>
          <w:rFonts w:ascii="Times New Roman" w:hAnsi="Times New Roman" w:cs="Times New Roman"/>
        </w:rPr>
      </w:pPr>
      <w:r w:rsidRPr="00F9370C">
        <w:rPr>
          <w:rFonts w:ascii="Times New Roman" w:hAnsi="Times New Roman" w:cs="Times New Roman"/>
        </w:rPr>
        <w:t>Only gonadal and adrenocortical hormones are steroids</w:t>
      </w:r>
    </w:p>
    <w:p w14:paraId="55CA2D16" w14:textId="77777777" w:rsidR="00B81EE9" w:rsidRDefault="00F9370C" w:rsidP="00733A4D">
      <w:pPr>
        <w:pStyle w:val="ListParagraph"/>
        <w:numPr>
          <w:ilvl w:val="1"/>
          <w:numId w:val="6"/>
        </w:numPr>
        <w:rPr>
          <w:rFonts w:ascii="Times New Roman" w:hAnsi="Times New Roman" w:cs="Times New Roman"/>
        </w:rPr>
      </w:pPr>
      <w:r w:rsidRPr="00F9370C">
        <w:rPr>
          <w:rFonts w:ascii="Times New Roman" w:hAnsi="Times New Roman" w:cs="Times New Roman"/>
        </w:rPr>
        <w:t>These hormones are lipid soluble and can cross the plasma membrane</w:t>
      </w:r>
    </w:p>
    <w:p w14:paraId="42E7FA23" w14:textId="6B109264" w:rsidR="00B81EE9" w:rsidRDefault="00B81EE9" w:rsidP="00733A4D">
      <w:pPr>
        <w:pStyle w:val="ListParagraph"/>
        <w:numPr>
          <w:ilvl w:val="1"/>
          <w:numId w:val="6"/>
        </w:numPr>
        <w:rPr>
          <w:rFonts w:ascii="Times New Roman" w:hAnsi="Times New Roman" w:cs="Times New Roman"/>
        </w:rPr>
      </w:pPr>
      <w:r>
        <w:rPr>
          <w:rFonts w:ascii="Times New Roman" w:hAnsi="Times New Roman" w:cs="Times New Roman"/>
        </w:rPr>
        <w:t xml:space="preserve">Slow effect but lasts longer </w:t>
      </w:r>
    </w:p>
    <w:p w14:paraId="001B3B95" w14:textId="77777777" w:rsidR="00B81EE9" w:rsidRDefault="00B81EE9" w:rsidP="00733A4D">
      <w:pPr>
        <w:pStyle w:val="ListParagraph"/>
        <w:numPr>
          <w:ilvl w:val="1"/>
          <w:numId w:val="6"/>
        </w:numPr>
        <w:rPr>
          <w:rFonts w:ascii="Times New Roman" w:hAnsi="Times New Roman" w:cs="Times New Roman"/>
        </w:rPr>
      </w:pPr>
      <w:r>
        <w:rPr>
          <w:rFonts w:ascii="Times New Roman" w:hAnsi="Times New Roman" w:cs="Times New Roman"/>
        </w:rPr>
        <w:t>How it works</w:t>
      </w:r>
    </w:p>
    <w:p w14:paraId="42791283" w14:textId="50051345" w:rsidR="00B81EE9" w:rsidRDefault="00B81EE9" w:rsidP="00B81EE9">
      <w:pPr>
        <w:pStyle w:val="ListParagraph"/>
        <w:numPr>
          <w:ilvl w:val="2"/>
          <w:numId w:val="6"/>
        </w:numPr>
        <w:rPr>
          <w:rFonts w:ascii="Times New Roman" w:hAnsi="Times New Roman" w:cs="Times New Roman"/>
        </w:rPr>
      </w:pPr>
      <w:r>
        <w:rPr>
          <w:rFonts w:ascii="Times New Roman" w:hAnsi="Times New Roman" w:cs="Times New Roman"/>
        </w:rPr>
        <w:t>Steroid hormone diffuses through plasma membrane and binds to intracellular receptor</w:t>
      </w:r>
    </w:p>
    <w:p w14:paraId="040F0A26" w14:textId="2AE7A745" w:rsidR="00B81EE9" w:rsidRDefault="00B81EE9" w:rsidP="00B81EE9">
      <w:pPr>
        <w:pStyle w:val="ListParagraph"/>
        <w:numPr>
          <w:ilvl w:val="2"/>
          <w:numId w:val="6"/>
        </w:numPr>
        <w:rPr>
          <w:rFonts w:ascii="Times New Roman" w:hAnsi="Times New Roman" w:cs="Times New Roman"/>
        </w:rPr>
      </w:pPr>
      <w:r>
        <w:rPr>
          <w:rFonts w:ascii="Times New Roman" w:hAnsi="Times New Roman" w:cs="Times New Roman"/>
        </w:rPr>
        <w:t>The receptor hormones complex enters the nucleus</w:t>
      </w:r>
    </w:p>
    <w:p w14:paraId="0C7CCD96" w14:textId="445E0A34" w:rsidR="00B81EE9" w:rsidRDefault="00B81EE9" w:rsidP="00B81EE9">
      <w:pPr>
        <w:pStyle w:val="ListParagraph"/>
        <w:numPr>
          <w:ilvl w:val="2"/>
          <w:numId w:val="6"/>
        </w:numPr>
        <w:rPr>
          <w:rFonts w:ascii="Times New Roman" w:hAnsi="Times New Roman" w:cs="Times New Roman"/>
        </w:rPr>
      </w:pPr>
      <w:r>
        <w:rPr>
          <w:rFonts w:ascii="Times New Roman" w:hAnsi="Times New Roman" w:cs="Times New Roman"/>
        </w:rPr>
        <w:t>The receptor hormone complex binds a hormone response-element (a specific DNA sequence)</w:t>
      </w:r>
    </w:p>
    <w:p w14:paraId="2997D57D" w14:textId="76384CED" w:rsidR="00B81EE9" w:rsidRPr="00B81EE9" w:rsidRDefault="00B81EE9" w:rsidP="00B81EE9">
      <w:pPr>
        <w:pStyle w:val="ListParagraph"/>
        <w:numPr>
          <w:ilvl w:val="2"/>
          <w:numId w:val="6"/>
        </w:numPr>
        <w:rPr>
          <w:rFonts w:ascii="Times New Roman" w:hAnsi="Times New Roman" w:cs="Times New Roman"/>
        </w:rPr>
      </w:pPr>
      <w:r>
        <w:rPr>
          <w:rFonts w:ascii="Times New Roman" w:hAnsi="Times New Roman" w:cs="Times New Roman"/>
        </w:rPr>
        <w:t>Binding initiates transcription of the gene to mRNA</w:t>
      </w:r>
    </w:p>
    <w:p w14:paraId="356E3C36" w14:textId="4F27BF70" w:rsidR="00F9370C" w:rsidRPr="00F9370C" w:rsidRDefault="00F9370C" w:rsidP="00B81EE9">
      <w:pPr>
        <w:pStyle w:val="ListParagraph"/>
        <w:numPr>
          <w:ilvl w:val="2"/>
          <w:numId w:val="6"/>
        </w:numPr>
        <w:rPr>
          <w:rFonts w:ascii="Times New Roman" w:hAnsi="Times New Roman" w:cs="Times New Roman"/>
        </w:rPr>
      </w:pPr>
      <w:r w:rsidRPr="00F9370C">
        <w:rPr>
          <w:rFonts w:ascii="Times New Roman" w:hAnsi="Times New Roman" w:cs="Times New Roman"/>
        </w:rPr>
        <w:t xml:space="preserve"> </w:t>
      </w:r>
      <w:r w:rsidR="00B81EE9">
        <w:rPr>
          <w:rFonts w:ascii="Times New Roman" w:hAnsi="Times New Roman" w:cs="Times New Roman"/>
        </w:rPr>
        <w:t xml:space="preserve">The mRNA directs protein synthesis </w:t>
      </w:r>
    </w:p>
    <w:p w14:paraId="4E0CCF1C" w14:textId="043654C6" w:rsidR="00DD6B06" w:rsidRPr="00733A4D" w:rsidRDefault="00DD6B06" w:rsidP="00DD6B06">
      <w:pPr>
        <w:pStyle w:val="ListParagraph"/>
        <w:numPr>
          <w:ilvl w:val="0"/>
          <w:numId w:val="6"/>
        </w:numPr>
        <w:rPr>
          <w:rFonts w:ascii="Times New Roman" w:hAnsi="Times New Roman" w:cs="Times New Roman"/>
          <w:b/>
        </w:rPr>
      </w:pPr>
      <w:r>
        <w:rPr>
          <w:rFonts w:ascii="Times New Roman" w:hAnsi="Times New Roman" w:cs="Times New Roman"/>
        </w:rPr>
        <w:t xml:space="preserve">Eicosanoids </w:t>
      </w:r>
      <w:r w:rsidR="00733A4D">
        <w:rPr>
          <w:rFonts w:ascii="Times New Roman" w:hAnsi="Times New Roman" w:cs="Times New Roman"/>
        </w:rPr>
        <w:t>(from arachidonic acid)</w:t>
      </w:r>
    </w:p>
    <w:p w14:paraId="5649834B" w14:textId="32018CED" w:rsidR="00733A4D" w:rsidRPr="00F9370C" w:rsidRDefault="00733A4D" w:rsidP="00733A4D">
      <w:pPr>
        <w:pStyle w:val="ListParagraph"/>
        <w:numPr>
          <w:ilvl w:val="1"/>
          <w:numId w:val="6"/>
        </w:numPr>
        <w:rPr>
          <w:rFonts w:ascii="Times New Roman" w:hAnsi="Times New Roman" w:cs="Times New Roman"/>
          <w:b/>
        </w:rPr>
      </w:pPr>
      <w:r>
        <w:rPr>
          <w:rFonts w:ascii="Times New Roman" w:hAnsi="Times New Roman" w:cs="Times New Roman"/>
        </w:rPr>
        <w:t xml:space="preserve">Inflammation and allergies </w:t>
      </w:r>
    </w:p>
    <w:p w14:paraId="4A60E160" w14:textId="01B30089" w:rsidR="00F9370C" w:rsidRPr="00DD6B06" w:rsidRDefault="00F9370C" w:rsidP="00733A4D">
      <w:pPr>
        <w:pStyle w:val="ListParagraph"/>
        <w:numPr>
          <w:ilvl w:val="1"/>
          <w:numId w:val="6"/>
        </w:numPr>
        <w:rPr>
          <w:rFonts w:ascii="Times New Roman" w:hAnsi="Times New Roman" w:cs="Times New Roman"/>
          <w:b/>
        </w:rPr>
      </w:pPr>
      <w:r>
        <w:rPr>
          <w:rFonts w:ascii="Times New Roman" w:hAnsi="Times New Roman" w:cs="Times New Roman"/>
        </w:rPr>
        <w:t xml:space="preserve">Do not fit the definition of true hormones </w:t>
      </w:r>
    </w:p>
    <w:p w14:paraId="285F050C" w14:textId="77777777" w:rsidR="00522072" w:rsidRDefault="00522072" w:rsidP="00522072">
      <w:pPr>
        <w:rPr>
          <w:rFonts w:ascii="Times New Roman" w:hAnsi="Times New Roman" w:cs="Times New Roman"/>
          <w:b/>
        </w:rPr>
      </w:pPr>
    </w:p>
    <w:p w14:paraId="64C657BF" w14:textId="4566BEA3" w:rsidR="00522072" w:rsidRDefault="00C24203" w:rsidP="00522072">
      <w:pPr>
        <w:rPr>
          <w:rFonts w:ascii="Times New Roman" w:hAnsi="Times New Roman" w:cs="Times New Roman"/>
          <w:b/>
        </w:rPr>
      </w:pPr>
      <w:r>
        <w:rPr>
          <w:rFonts w:ascii="Times New Roman" w:hAnsi="Times New Roman" w:cs="Times New Roman"/>
          <w:b/>
        </w:rPr>
        <w:t xml:space="preserve">3 Types of </w:t>
      </w:r>
      <w:r w:rsidR="00900D0E">
        <w:rPr>
          <w:rFonts w:ascii="Times New Roman" w:hAnsi="Times New Roman" w:cs="Times New Roman"/>
          <w:b/>
        </w:rPr>
        <w:t xml:space="preserve">Endocrine Gland Stimulus </w:t>
      </w:r>
    </w:p>
    <w:p w14:paraId="72E7E5C5" w14:textId="6AB53CB7" w:rsidR="00900D0E" w:rsidRPr="00900D0E" w:rsidRDefault="00900D0E" w:rsidP="00900D0E">
      <w:pPr>
        <w:pStyle w:val="ListParagraph"/>
        <w:numPr>
          <w:ilvl w:val="0"/>
          <w:numId w:val="6"/>
        </w:numPr>
        <w:rPr>
          <w:rFonts w:ascii="Times New Roman" w:hAnsi="Times New Roman" w:cs="Times New Roman"/>
          <w:b/>
        </w:rPr>
      </w:pPr>
      <w:r>
        <w:rPr>
          <w:rFonts w:ascii="Times New Roman" w:hAnsi="Times New Roman" w:cs="Times New Roman"/>
        </w:rPr>
        <w:t xml:space="preserve">Humoral stimuli </w:t>
      </w:r>
    </w:p>
    <w:p w14:paraId="70AE02CB" w14:textId="24F21903" w:rsidR="00900D0E" w:rsidRPr="00900D0E" w:rsidRDefault="00900D0E" w:rsidP="00900D0E">
      <w:pPr>
        <w:pStyle w:val="ListParagraph"/>
        <w:numPr>
          <w:ilvl w:val="1"/>
          <w:numId w:val="6"/>
        </w:numPr>
        <w:rPr>
          <w:rFonts w:ascii="Times New Roman" w:hAnsi="Times New Roman" w:cs="Times New Roman"/>
          <w:b/>
        </w:rPr>
      </w:pPr>
      <w:r>
        <w:rPr>
          <w:rFonts w:ascii="Times New Roman" w:hAnsi="Times New Roman" w:cs="Times New Roman"/>
        </w:rPr>
        <w:t>Simplest endocrine controls</w:t>
      </w:r>
    </w:p>
    <w:p w14:paraId="5E44C73E" w14:textId="7C1A9E88" w:rsidR="00900D0E" w:rsidRPr="00900D0E" w:rsidRDefault="00900D0E" w:rsidP="00900D0E">
      <w:pPr>
        <w:pStyle w:val="ListParagraph"/>
        <w:widowControl w:val="0"/>
        <w:numPr>
          <w:ilvl w:val="1"/>
          <w:numId w:val="6"/>
        </w:numPr>
        <w:autoSpaceDE w:val="0"/>
        <w:autoSpaceDN w:val="0"/>
        <w:adjustRightInd w:val="0"/>
        <w:rPr>
          <w:rFonts w:ascii="Times New Roman" w:hAnsi="Times New Roman" w:cs="Times New Roman"/>
          <w:color w:val="000000"/>
        </w:rPr>
      </w:pPr>
      <w:r w:rsidRPr="00900D0E">
        <w:rPr>
          <w:rFonts w:ascii="Times New Roman" w:hAnsi="Times New Roman" w:cs="Times New Roman"/>
          <w:color w:val="000000"/>
        </w:rPr>
        <w:t>Stimulation from the body fluids, serum, glucose triggering the release of insulin on one side</w:t>
      </w:r>
      <w:r>
        <w:rPr>
          <w:rFonts w:ascii="Times New Roman" w:hAnsi="Times New Roman" w:cs="Times New Roman"/>
          <w:color w:val="000000"/>
        </w:rPr>
        <w:t xml:space="preserve"> or glucagon on the other side</w:t>
      </w:r>
    </w:p>
    <w:p w14:paraId="16430A62" w14:textId="48B0547E" w:rsidR="00900D0E" w:rsidRPr="00900D0E" w:rsidRDefault="00900D0E" w:rsidP="00900D0E">
      <w:pPr>
        <w:pStyle w:val="ListParagraph"/>
        <w:numPr>
          <w:ilvl w:val="1"/>
          <w:numId w:val="6"/>
        </w:numPr>
        <w:rPr>
          <w:rFonts w:ascii="Times New Roman" w:hAnsi="Times New Roman" w:cs="Times New Roman"/>
          <w:b/>
        </w:rPr>
      </w:pPr>
      <w:r>
        <w:rPr>
          <w:rFonts w:ascii="Times New Roman" w:hAnsi="Times New Roman" w:cs="Times New Roman"/>
        </w:rPr>
        <w:t>Hormone secretion in direct response to change in blood level of a nutrient or ion</w:t>
      </w:r>
    </w:p>
    <w:p w14:paraId="76B63F89" w14:textId="23A1E60F" w:rsidR="00900D0E" w:rsidRPr="00900D0E" w:rsidRDefault="00900D0E" w:rsidP="00900D0E">
      <w:pPr>
        <w:pStyle w:val="ListParagraph"/>
        <w:numPr>
          <w:ilvl w:val="2"/>
          <w:numId w:val="6"/>
        </w:numPr>
        <w:rPr>
          <w:rFonts w:ascii="Times New Roman" w:hAnsi="Times New Roman" w:cs="Times New Roman"/>
          <w:b/>
        </w:rPr>
      </w:pPr>
      <w:r>
        <w:rPr>
          <w:rFonts w:ascii="Times New Roman" w:hAnsi="Times New Roman" w:cs="Times New Roman"/>
        </w:rPr>
        <w:t>Parathyroid glands monitor the body’s crucial blood Ca</w:t>
      </w:r>
      <w:r>
        <w:rPr>
          <w:rFonts w:ascii="Times New Roman" w:hAnsi="Times New Roman" w:cs="Times New Roman"/>
          <w:vertAlign w:val="superscript"/>
        </w:rPr>
        <w:t>+2</w:t>
      </w:r>
      <w:r>
        <w:rPr>
          <w:rFonts w:ascii="Times New Roman" w:hAnsi="Times New Roman" w:cs="Times New Roman"/>
        </w:rPr>
        <w:t xml:space="preserve"> levels and </w:t>
      </w:r>
      <w:r w:rsidRPr="00900D0E">
        <w:rPr>
          <w:rFonts w:ascii="Times New Roman" w:hAnsi="Times New Roman" w:cs="Times New Roman"/>
        </w:rPr>
        <w:t>release parathyroid hormone as needed</w:t>
      </w:r>
    </w:p>
    <w:p w14:paraId="2769DF22" w14:textId="25DDEAF4" w:rsidR="00900D0E" w:rsidRPr="00900D0E" w:rsidRDefault="00900D0E" w:rsidP="00900D0E">
      <w:pPr>
        <w:pStyle w:val="ListParagraph"/>
        <w:numPr>
          <w:ilvl w:val="2"/>
          <w:numId w:val="6"/>
        </w:numPr>
        <w:rPr>
          <w:rFonts w:ascii="Times New Roman" w:hAnsi="Times New Roman" w:cs="Times New Roman"/>
          <w:b/>
        </w:rPr>
      </w:pPr>
      <w:r>
        <w:rPr>
          <w:rFonts w:ascii="Times New Roman" w:hAnsi="Times New Roman" w:cs="Times New Roman"/>
          <w:color w:val="000000"/>
        </w:rPr>
        <w:t xml:space="preserve">Insulin is released in response to increased blood glucose </w:t>
      </w:r>
    </w:p>
    <w:p w14:paraId="2176EED6" w14:textId="4F20A9A8" w:rsidR="00900D0E" w:rsidRPr="00900D0E" w:rsidRDefault="00900D0E" w:rsidP="00900D0E">
      <w:pPr>
        <w:pStyle w:val="ListParagraph"/>
        <w:numPr>
          <w:ilvl w:val="0"/>
          <w:numId w:val="6"/>
        </w:numPr>
        <w:rPr>
          <w:rFonts w:ascii="Times New Roman" w:hAnsi="Times New Roman" w:cs="Times New Roman"/>
          <w:b/>
        </w:rPr>
      </w:pPr>
      <w:r>
        <w:rPr>
          <w:rFonts w:ascii="Times New Roman" w:hAnsi="Times New Roman" w:cs="Times New Roman"/>
        </w:rPr>
        <w:t>Neural stimuli</w:t>
      </w:r>
    </w:p>
    <w:p w14:paraId="4D8B5D58" w14:textId="1A8E1545" w:rsidR="00900D0E" w:rsidRPr="00900D0E" w:rsidRDefault="00900D0E" w:rsidP="00900D0E">
      <w:pPr>
        <w:pStyle w:val="ListParagraph"/>
        <w:numPr>
          <w:ilvl w:val="1"/>
          <w:numId w:val="6"/>
        </w:numPr>
        <w:rPr>
          <w:rFonts w:ascii="Times New Roman" w:hAnsi="Times New Roman" w:cs="Times New Roman"/>
          <w:b/>
        </w:rPr>
      </w:pPr>
      <w:r>
        <w:rPr>
          <w:rFonts w:ascii="Times New Roman" w:hAnsi="Times New Roman" w:cs="Times New Roman"/>
        </w:rPr>
        <w:t>In very few cases, nerve fibers stimulate hormone release</w:t>
      </w:r>
    </w:p>
    <w:p w14:paraId="22FE8DAE" w14:textId="0D3F9EB4" w:rsidR="00900D0E" w:rsidRPr="00900D0E" w:rsidRDefault="00900D0E" w:rsidP="00900D0E">
      <w:pPr>
        <w:pStyle w:val="ListParagraph"/>
        <w:numPr>
          <w:ilvl w:val="2"/>
          <w:numId w:val="6"/>
        </w:numPr>
        <w:rPr>
          <w:rFonts w:ascii="Times New Roman" w:hAnsi="Times New Roman" w:cs="Times New Roman"/>
          <w:b/>
        </w:rPr>
      </w:pPr>
      <w:r>
        <w:rPr>
          <w:rFonts w:ascii="Times New Roman" w:hAnsi="Times New Roman" w:cs="Times New Roman"/>
        </w:rPr>
        <w:t xml:space="preserve">In response to stress, the sympathetic nervous system stimulates the adrenal medulla to release norepinephrine and epinephrine </w:t>
      </w:r>
    </w:p>
    <w:p w14:paraId="45E7226E" w14:textId="331967C0" w:rsidR="00900D0E" w:rsidRPr="00900D0E" w:rsidRDefault="00900D0E" w:rsidP="00900D0E">
      <w:pPr>
        <w:pStyle w:val="ListParagraph"/>
        <w:numPr>
          <w:ilvl w:val="0"/>
          <w:numId w:val="6"/>
        </w:numPr>
        <w:rPr>
          <w:rFonts w:ascii="Times New Roman" w:hAnsi="Times New Roman" w:cs="Times New Roman"/>
          <w:b/>
        </w:rPr>
      </w:pPr>
      <w:r>
        <w:rPr>
          <w:rFonts w:ascii="Times New Roman" w:hAnsi="Times New Roman" w:cs="Times New Roman"/>
        </w:rPr>
        <w:t xml:space="preserve">Hormonal stimuli </w:t>
      </w:r>
    </w:p>
    <w:p w14:paraId="5CB81351" w14:textId="377BDA94" w:rsidR="00900D0E" w:rsidRPr="004524B7" w:rsidRDefault="004524B7" w:rsidP="00900D0E">
      <w:pPr>
        <w:pStyle w:val="ListParagraph"/>
        <w:numPr>
          <w:ilvl w:val="1"/>
          <w:numId w:val="6"/>
        </w:numPr>
        <w:rPr>
          <w:rFonts w:ascii="Times New Roman" w:hAnsi="Times New Roman" w:cs="Times New Roman"/>
        </w:rPr>
      </w:pPr>
      <w:r>
        <w:rPr>
          <w:rFonts w:ascii="Times New Roman" w:hAnsi="Times New Roman" w:cs="Times New Roman"/>
        </w:rPr>
        <w:t>Ho</w:t>
      </w:r>
      <w:r w:rsidRPr="004524B7">
        <w:rPr>
          <w:rFonts w:ascii="Times New Roman" w:hAnsi="Times New Roman" w:cs="Times New Roman"/>
        </w:rPr>
        <w:t>rmone stimulated hormone release</w:t>
      </w:r>
    </w:p>
    <w:p w14:paraId="60F6A0B9" w14:textId="0458E70B" w:rsidR="004524B7" w:rsidRDefault="004524B7" w:rsidP="004524B7">
      <w:pPr>
        <w:pStyle w:val="ListParagraph"/>
        <w:numPr>
          <w:ilvl w:val="2"/>
          <w:numId w:val="6"/>
        </w:numPr>
        <w:rPr>
          <w:rFonts w:ascii="Times New Roman" w:hAnsi="Times New Roman" w:cs="Times New Roman"/>
        </w:rPr>
      </w:pPr>
      <w:r w:rsidRPr="004524B7">
        <w:rPr>
          <w:rFonts w:ascii="Times New Roman" w:hAnsi="Times New Roman" w:cs="Times New Roman"/>
        </w:rPr>
        <w:t>Releasing and inhibiting hormones produced by the hypothalamus regulate the secretion of most anterior pituitary hormone, and many anterior pituitary hormones in turn stimulate other endocrine organs to release their hormones</w:t>
      </w:r>
    </w:p>
    <w:p w14:paraId="1D19CD8C" w14:textId="41B99F39" w:rsidR="004524B7" w:rsidRDefault="004524B7" w:rsidP="004524B7">
      <w:pPr>
        <w:pStyle w:val="ListParagraph"/>
        <w:numPr>
          <w:ilvl w:val="2"/>
          <w:numId w:val="6"/>
        </w:numPr>
        <w:rPr>
          <w:rFonts w:ascii="Times New Roman" w:hAnsi="Times New Roman" w:cs="Times New Roman"/>
        </w:rPr>
      </w:pPr>
      <w:r>
        <w:rPr>
          <w:rFonts w:ascii="Times New Roman" w:hAnsi="Times New Roman" w:cs="Times New Roman"/>
        </w:rPr>
        <w:t xml:space="preserve">TRH (hypothalamus) </w:t>
      </w:r>
      <w:r w:rsidRPr="004524B7">
        <w:rPr>
          <w:rFonts w:ascii="Times New Roman" w:hAnsi="Times New Roman" w:cs="Times New Roman"/>
        </w:rPr>
        <w:sym w:font="Wingdings" w:char="F0E0"/>
      </w:r>
      <w:r>
        <w:rPr>
          <w:rFonts w:ascii="Times New Roman" w:hAnsi="Times New Roman" w:cs="Times New Roman"/>
        </w:rPr>
        <w:t xml:space="preserve"> TSH (anterior pituitary) </w:t>
      </w:r>
      <w:r w:rsidRPr="004524B7">
        <w:rPr>
          <w:rFonts w:ascii="Times New Roman" w:hAnsi="Times New Roman" w:cs="Times New Roman"/>
        </w:rPr>
        <w:sym w:font="Wingdings" w:char="F0E0"/>
      </w:r>
      <w:r>
        <w:rPr>
          <w:rFonts w:ascii="Times New Roman" w:hAnsi="Times New Roman" w:cs="Times New Roman"/>
        </w:rPr>
        <w:t xml:space="preserve"> thyroid hormones </w:t>
      </w:r>
    </w:p>
    <w:p w14:paraId="693F7007" w14:textId="79835C40" w:rsidR="004524B7" w:rsidRDefault="008B7E52" w:rsidP="004524B7">
      <w:pPr>
        <w:rPr>
          <w:rFonts w:ascii="Times New Roman" w:hAnsi="Times New Roman" w:cs="Times New Roman"/>
          <w:b/>
        </w:rPr>
      </w:pPr>
      <w:r>
        <w:rPr>
          <w:rFonts w:ascii="Times New Roman" w:hAnsi="Times New Roman" w:cs="Times New Roman"/>
          <w:b/>
        </w:rPr>
        <w:lastRenderedPageBreak/>
        <w:t>Hypothalamus and Pituitary Interactions</w:t>
      </w:r>
    </w:p>
    <w:p w14:paraId="68AE15B3" w14:textId="217F9EF1" w:rsidR="008B7E52" w:rsidRPr="008B7E52" w:rsidRDefault="008B7E52" w:rsidP="008B7E52">
      <w:pPr>
        <w:pStyle w:val="ListParagraph"/>
        <w:numPr>
          <w:ilvl w:val="0"/>
          <w:numId w:val="6"/>
        </w:numPr>
        <w:rPr>
          <w:rFonts w:ascii="Times New Roman" w:hAnsi="Times New Roman" w:cs="Times New Roman"/>
          <w:b/>
        </w:rPr>
      </w:pPr>
      <w:r>
        <w:rPr>
          <w:rFonts w:ascii="Times New Roman" w:hAnsi="Times New Roman" w:cs="Times New Roman"/>
        </w:rPr>
        <w:t xml:space="preserve">Posterior pituitary </w:t>
      </w:r>
    </w:p>
    <w:p w14:paraId="5355E6AF" w14:textId="32D0073C" w:rsidR="008B7E52" w:rsidRPr="008A3184" w:rsidRDefault="008B7E52" w:rsidP="008B7E52">
      <w:pPr>
        <w:pStyle w:val="ListParagraph"/>
        <w:numPr>
          <w:ilvl w:val="1"/>
          <w:numId w:val="6"/>
        </w:numPr>
        <w:rPr>
          <w:rFonts w:ascii="Times New Roman" w:hAnsi="Times New Roman" w:cs="Times New Roman"/>
          <w:b/>
        </w:rPr>
      </w:pPr>
      <w:r>
        <w:rPr>
          <w:rFonts w:ascii="Times New Roman" w:hAnsi="Times New Roman" w:cs="Times New Roman"/>
        </w:rPr>
        <w:t>AP’s travel down the axons of hypothalamic neurons</w:t>
      </w:r>
      <w:r w:rsidR="008A3184">
        <w:rPr>
          <w:rFonts w:ascii="Times New Roman" w:hAnsi="Times New Roman" w:cs="Times New Roman"/>
        </w:rPr>
        <w:t xml:space="preserve">, causing hormone release from their axon terminals in the posterior pituitary </w:t>
      </w:r>
    </w:p>
    <w:p w14:paraId="03D2388C" w14:textId="33522EE8" w:rsidR="008A3184" w:rsidRPr="008A3184" w:rsidRDefault="008A3184" w:rsidP="008A3184">
      <w:pPr>
        <w:pStyle w:val="ListParagraph"/>
        <w:numPr>
          <w:ilvl w:val="2"/>
          <w:numId w:val="6"/>
        </w:numPr>
        <w:rPr>
          <w:rFonts w:ascii="Times New Roman" w:hAnsi="Times New Roman" w:cs="Times New Roman"/>
          <w:b/>
        </w:rPr>
      </w:pPr>
      <w:r>
        <w:rPr>
          <w:rFonts w:ascii="Times New Roman" w:hAnsi="Times New Roman" w:cs="Times New Roman"/>
        </w:rPr>
        <w:t>Oxytocin and ADH</w:t>
      </w:r>
    </w:p>
    <w:p w14:paraId="72DE58FD" w14:textId="36E310AF" w:rsidR="008A3184" w:rsidRPr="002C742B" w:rsidRDefault="002C742B" w:rsidP="002C742B">
      <w:pPr>
        <w:pStyle w:val="ListParagraph"/>
        <w:numPr>
          <w:ilvl w:val="0"/>
          <w:numId w:val="6"/>
        </w:numPr>
        <w:rPr>
          <w:rFonts w:ascii="Times New Roman" w:hAnsi="Times New Roman" w:cs="Times New Roman"/>
          <w:b/>
        </w:rPr>
      </w:pPr>
      <w:r>
        <w:rPr>
          <w:rFonts w:ascii="Times New Roman" w:hAnsi="Times New Roman" w:cs="Times New Roman"/>
        </w:rPr>
        <w:t xml:space="preserve">Anterior Pituitary </w:t>
      </w:r>
    </w:p>
    <w:p w14:paraId="6C4BE6D3" w14:textId="6EBE3EFA" w:rsidR="002C742B" w:rsidRPr="002C742B" w:rsidRDefault="002C742B" w:rsidP="002C742B">
      <w:pPr>
        <w:pStyle w:val="ListParagraph"/>
        <w:numPr>
          <w:ilvl w:val="1"/>
          <w:numId w:val="6"/>
        </w:numPr>
        <w:rPr>
          <w:rFonts w:ascii="Times New Roman" w:hAnsi="Times New Roman" w:cs="Times New Roman"/>
          <w:b/>
        </w:rPr>
      </w:pPr>
      <w:r>
        <w:rPr>
          <w:rFonts w:ascii="Times New Roman" w:hAnsi="Times New Roman" w:cs="Times New Roman"/>
        </w:rPr>
        <w:t>Hypothalamic hormones released into special blood vessels (the hypophyseal portal system) control the release of anterior pituitary hormones</w:t>
      </w:r>
    </w:p>
    <w:p w14:paraId="16F276A4" w14:textId="789C46CC" w:rsidR="002C742B" w:rsidRPr="002C742B" w:rsidRDefault="002C742B" w:rsidP="002C742B">
      <w:pPr>
        <w:pStyle w:val="ListParagraph"/>
        <w:numPr>
          <w:ilvl w:val="2"/>
          <w:numId w:val="6"/>
        </w:numPr>
        <w:rPr>
          <w:rFonts w:ascii="Times New Roman" w:hAnsi="Times New Roman" w:cs="Times New Roman"/>
          <w:b/>
        </w:rPr>
      </w:pPr>
      <w:r>
        <w:rPr>
          <w:rFonts w:ascii="Times New Roman" w:hAnsi="Times New Roman" w:cs="Times New Roman"/>
        </w:rPr>
        <w:t>Growth hormone, TSH (thyroid stimulating hormone), etc.</w:t>
      </w:r>
    </w:p>
    <w:p w14:paraId="60D5D1F2" w14:textId="77777777" w:rsidR="001C1C5B" w:rsidRDefault="001C1C5B" w:rsidP="001C1C5B">
      <w:pPr>
        <w:rPr>
          <w:rFonts w:ascii="Times New Roman" w:hAnsi="Times New Roman" w:cs="Times New Roman"/>
          <w:b/>
        </w:rPr>
      </w:pPr>
    </w:p>
    <w:p w14:paraId="56B0DD0B" w14:textId="77777777" w:rsidR="00105162" w:rsidRDefault="00105162" w:rsidP="001C1C5B">
      <w:pPr>
        <w:rPr>
          <w:rFonts w:ascii="Times New Roman" w:hAnsi="Times New Roman" w:cs="Times New Roman"/>
        </w:rPr>
      </w:pPr>
    </w:p>
    <w:p w14:paraId="01E4481C" w14:textId="612E6D06" w:rsidR="00105162" w:rsidRPr="00105162" w:rsidRDefault="00105162" w:rsidP="00105162">
      <w:pPr>
        <w:jc w:val="center"/>
        <w:rPr>
          <w:rFonts w:ascii="Times New Roman" w:hAnsi="Times New Roman" w:cs="Times New Roman"/>
          <w:i/>
          <w:lang w:val="en-CA"/>
        </w:rPr>
      </w:pPr>
      <w:r>
        <w:rPr>
          <w:rFonts w:ascii="Times New Roman" w:hAnsi="Times New Roman" w:cs="Times New Roman"/>
          <w:i/>
          <w:lang w:val="en-CA"/>
        </w:rPr>
        <w:t>Chapter 17 - Blood</w:t>
      </w:r>
    </w:p>
    <w:p w14:paraId="2DAF09D4" w14:textId="77777777" w:rsidR="00105162" w:rsidRDefault="00105162" w:rsidP="00105162">
      <w:pPr>
        <w:rPr>
          <w:rFonts w:ascii="Times New Roman" w:hAnsi="Times New Roman" w:cs="Times New Roman"/>
          <w:i/>
          <w:sz w:val="28"/>
          <w:szCs w:val="28"/>
          <w:lang w:val="en-CA"/>
        </w:rPr>
      </w:pPr>
    </w:p>
    <w:p w14:paraId="2F18D193" w14:textId="77777777" w:rsidR="00105162" w:rsidRPr="005C4AAF" w:rsidRDefault="00105162" w:rsidP="00105162">
      <w:pPr>
        <w:rPr>
          <w:rFonts w:ascii="Times New Roman" w:hAnsi="Times New Roman" w:cs="Times New Roman"/>
          <w:b/>
          <w:lang w:val="en-CA"/>
        </w:rPr>
      </w:pPr>
      <w:r w:rsidRPr="005C4AAF">
        <w:rPr>
          <w:rFonts w:ascii="Times New Roman" w:hAnsi="Times New Roman" w:cs="Times New Roman"/>
          <w:b/>
          <w:lang w:val="en-CA"/>
        </w:rPr>
        <w:t>Functions of Blood</w:t>
      </w:r>
    </w:p>
    <w:p w14:paraId="662CD0C9" w14:textId="77777777" w:rsidR="00105162" w:rsidRPr="005C4AAF" w:rsidRDefault="00105162" w:rsidP="00105162">
      <w:pPr>
        <w:pStyle w:val="ListParagraph"/>
        <w:numPr>
          <w:ilvl w:val="0"/>
          <w:numId w:val="12"/>
        </w:numPr>
        <w:rPr>
          <w:rFonts w:ascii="Times New Roman" w:hAnsi="Times New Roman" w:cs="Times New Roman"/>
          <w:b/>
          <w:i/>
          <w:lang w:val="en-CA"/>
        </w:rPr>
      </w:pPr>
      <w:r w:rsidRPr="005C4AAF">
        <w:rPr>
          <w:rFonts w:ascii="Times New Roman" w:hAnsi="Times New Roman" w:cs="Times New Roman"/>
          <w:i/>
          <w:lang w:val="en-CA"/>
        </w:rPr>
        <w:t xml:space="preserve">Transport </w:t>
      </w:r>
    </w:p>
    <w:p w14:paraId="6052ADCC" w14:textId="77777777" w:rsidR="00105162" w:rsidRPr="005C4AAF" w:rsidRDefault="00105162" w:rsidP="00105162">
      <w:pPr>
        <w:pStyle w:val="ListParagraph"/>
        <w:numPr>
          <w:ilvl w:val="1"/>
          <w:numId w:val="12"/>
        </w:numPr>
        <w:rPr>
          <w:rFonts w:ascii="Times New Roman" w:hAnsi="Times New Roman" w:cs="Times New Roman"/>
          <w:b/>
          <w:lang w:val="en-CA"/>
        </w:rPr>
      </w:pPr>
      <w:r>
        <w:rPr>
          <w:rFonts w:ascii="Times New Roman" w:hAnsi="Times New Roman" w:cs="Times New Roman"/>
          <w:lang w:val="en-CA"/>
        </w:rPr>
        <w:t>Oxygen, nutrients, metabolic waste (CO</w:t>
      </w:r>
      <w:r>
        <w:rPr>
          <w:rFonts w:ascii="Times New Roman" w:hAnsi="Times New Roman" w:cs="Times New Roman"/>
          <w:vertAlign w:val="subscript"/>
          <w:lang w:val="en-CA"/>
        </w:rPr>
        <w:t>2</w:t>
      </w:r>
      <w:r>
        <w:rPr>
          <w:rFonts w:ascii="Times New Roman" w:hAnsi="Times New Roman" w:cs="Times New Roman"/>
          <w:lang w:val="en-CA"/>
        </w:rPr>
        <w:t xml:space="preserve"> in lungs, nitrogenous waste in kidneys), hormones</w:t>
      </w:r>
    </w:p>
    <w:p w14:paraId="5EE251D6" w14:textId="77777777" w:rsidR="00105162" w:rsidRPr="005C4AAF" w:rsidRDefault="00105162" w:rsidP="00105162">
      <w:pPr>
        <w:pStyle w:val="ListParagraph"/>
        <w:numPr>
          <w:ilvl w:val="0"/>
          <w:numId w:val="12"/>
        </w:numPr>
        <w:rPr>
          <w:rFonts w:ascii="Times New Roman" w:hAnsi="Times New Roman" w:cs="Times New Roman"/>
          <w:b/>
          <w:i/>
          <w:lang w:val="en-CA"/>
        </w:rPr>
      </w:pPr>
      <w:r w:rsidRPr="005C4AAF">
        <w:rPr>
          <w:rFonts w:ascii="Times New Roman" w:hAnsi="Times New Roman" w:cs="Times New Roman"/>
          <w:i/>
          <w:lang w:val="en-CA"/>
        </w:rPr>
        <w:t xml:space="preserve">Regulation </w:t>
      </w:r>
    </w:p>
    <w:p w14:paraId="2B6A59B5" w14:textId="507E90F1" w:rsidR="00105162" w:rsidRPr="008D670B" w:rsidRDefault="00105162" w:rsidP="00105162">
      <w:pPr>
        <w:pStyle w:val="ListParagraph"/>
        <w:numPr>
          <w:ilvl w:val="1"/>
          <w:numId w:val="12"/>
        </w:numPr>
        <w:rPr>
          <w:rFonts w:ascii="Times New Roman" w:hAnsi="Times New Roman" w:cs="Times New Roman"/>
          <w:lang w:val="en-CA"/>
        </w:rPr>
      </w:pPr>
      <w:r w:rsidRPr="008D670B">
        <w:rPr>
          <w:rFonts w:ascii="Times New Roman" w:hAnsi="Times New Roman" w:cs="Times New Roman"/>
          <w:lang w:val="en-CA"/>
        </w:rPr>
        <w:t>Body temperature</w:t>
      </w:r>
      <w:r w:rsidR="00DF3321">
        <w:rPr>
          <w:rFonts w:ascii="Times New Roman" w:hAnsi="Times New Roman" w:cs="Times New Roman"/>
          <w:lang w:val="en-CA"/>
        </w:rPr>
        <w:t xml:space="preserve"> (vasoconstriction and vasodilation)</w:t>
      </w:r>
      <w:r>
        <w:rPr>
          <w:rFonts w:ascii="Times New Roman" w:hAnsi="Times New Roman" w:cs="Times New Roman"/>
          <w:lang w:val="en-CA"/>
        </w:rPr>
        <w:t>, maintaining normal pH, maintaining adequate fluid volume</w:t>
      </w:r>
    </w:p>
    <w:p w14:paraId="2A003BDD" w14:textId="77777777" w:rsidR="00105162" w:rsidRPr="008D670B" w:rsidRDefault="00105162" w:rsidP="00105162">
      <w:pPr>
        <w:pStyle w:val="ListParagraph"/>
        <w:numPr>
          <w:ilvl w:val="0"/>
          <w:numId w:val="12"/>
        </w:numPr>
        <w:rPr>
          <w:rFonts w:ascii="Times New Roman" w:hAnsi="Times New Roman" w:cs="Times New Roman"/>
          <w:b/>
          <w:i/>
          <w:lang w:val="en-CA"/>
        </w:rPr>
      </w:pPr>
      <w:r w:rsidRPr="005C4AAF">
        <w:rPr>
          <w:rFonts w:ascii="Times New Roman" w:hAnsi="Times New Roman" w:cs="Times New Roman"/>
          <w:i/>
          <w:lang w:val="en-CA"/>
        </w:rPr>
        <w:t xml:space="preserve">Protection </w:t>
      </w:r>
    </w:p>
    <w:p w14:paraId="66054F38" w14:textId="77777777" w:rsidR="00105162" w:rsidRPr="008D670B" w:rsidRDefault="00105162" w:rsidP="00105162">
      <w:pPr>
        <w:pStyle w:val="ListParagraph"/>
        <w:numPr>
          <w:ilvl w:val="1"/>
          <w:numId w:val="12"/>
        </w:numPr>
        <w:rPr>
          <w:rFonts w:ascii="Times New Roman" w:hAnsi="Times New Roman" w:cs="Times New Roman"/>
          <w:b/>
          <w:i/>
          <w:lang w:val="en-CA"/>
        </w:rPr>
      </w:pPr>
      <w:r>
        <w:rPr>
          <w:rFonts w:ascii="Times New Roman" w:hAnsi="Times New Roman" w:cs="Times New Roman"/>
          <w:lang w:val="en-CA"/>
        </w:rPr>
        <w:t xml:space="preserve">Preventing blood loss (thrombosis), preventing infection (antibodies + red blood cells) </w:t>
      </w:r>
    </w:p>
    <w:p w14:paraId="74BD118D" w14:textId="77777777" w:rsidR="00105162" w:rsidRDefault="00105162" w:rsidP="00105162">
      <w:pPr>
        <w:rPr>
          <w:rFonts w:ascii="Times New Roman" w:hAnsi="Times New Roman" w:cs="Times New Roman"/>
          <w:b/>
          <w:i/>
          <w:lang w:val="en-CA"/>
        </w:rPr>
      </w:pPr>
    </w:p>
    <w:p w14:paraId="145731E1" w14:textId="77777777" w:rsidR="00105162" w:rsidRDefault="00105162" w:rsidP="00105162">
      <w:pPr>
        <w:rPr>
          <w:rFonts w:ascii="Times New Roman" w:hAnsi="Times New Roman" w:cs="Times New Roman"/>
          <w:b/>
          <w:lang w:val="en-CA"/>
        </w:rPr>
      </w:pPr>
      <w:r>
        <w:rPr>
          <w:rFonts w:ascii="Times New Roman" w:hAnsi="Times New Roman" w:cs="Times New Roman"/>
          <w:b/>
          <w:lang w:val="en-CA"/>
        </w:rPr>
        <w:t>Composition of Blood</w:t>
      </w:r>
    </w:p>
    <w:p w14:paraId="70214EB1" w14:textId="77777777" w:rsidR="00105162" w:rsidRPr="007B3674" w:rsidRDefault="00105162" w:rsidP="00105162">
      <w:pPr>
        <w:pStyle w:val="ListParagraph"/>
        <w:numPr>
          <w:ilvl w:val="0"/>
          <w:numId w:val="12"/>
        </w:numPr>
        <w:rPr>
          <w:rFonts w:ascii="Times New Roman" w:hAnsi="Times New Roman" w:cs="Times New Roman"/>
          <w:lang w:val="en-CA"/>
        </w:rPr>
      </w:pPr>
      <w:r>
        <w:rPr>
          <w:rFonts w:ascii="Times New Roman" w:hAnsi="Times New Roman" w:cs="Times New Roman"/>
          <w:noProof/>
        </w:rPr>
        <w:drawing>
          <wp:anchor distT="0" distB="0" distL="114300" distR="114300" simplePos="0" relativeHeight="251661312" behindDoc="0" locked="0" layoutInCell="1" allowOverlap="1" wp14:anchorId="606616C9" wp14:editId="47850F83">
            <wp:simplePos x="0" y="0"/>
            <wp:positionH relativeFrom="column">
              <wp:posOffset>3932555</wp:posOffset>
            </wp:positionH>
            <wp:positionV relativeFrom="paragraph">
              <wp:posOffset>69850</wp:posOffset>
            </wp:positionV>
            <wp:extent cx="2283460" cy="1334770"/>
            <wp:effectExtent l="0" t="0" r="2540" b="11430"/>
            <wp:wrapThrough wrapText="bothSides">
              <wp:wrapPolygon edited="0">
                <wp:start x="0" y="0"/>
                <wp:lineTo x="0" y="21374"/>
                <wp:lineTo x="21384" y="21374"/>
                <wp:lineTo x="21384" y="0"/>
                <wp:lineTo x="0" y="0"/>
              </wp:wrapPolygon>
            </wp:wrapThrough>
            <wp:docPr id="5" name="Picture 5" descr="../Desktop/Screen%20Shot%202017-10-25%20at%2012.42.4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10-25%20at%2012.42.45%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3460" cy="13347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i/>
          <w:lang w:val="en-CA"/>
        </w:rPr>
        <w:t>Plasma</w:t>
      </w:r>
    </w:p>
    <w:p w14:paraId="48D4C0DB" w14:textId="77777777" w:rsidR="00105162" w:rsidRDefault="00105162" w:rsidP="00105162">
      <w:pPr>
        <w:pStyle w:val="ListParagraph"/>
        <w:numPr>
          <w:ilvl w:val="1"/>
          <w:numId w:val="12"/>
        </w:numPr>
        <w:rPr>
          <w:rFonts w:ascii="Times New Roman" w:hAnsi="Times New Roman" w:cs="Times New Roman"/>
          <w:lang w:val="en-CA"/>
        </w:rPr>
      </w:pPr>
      <w:r>
        <w:rPr>
          <w:rFonts w:ascii="Times New Roman" w:hAnsi="Times New Roman" w:cs="Times New Roman"/>
          <w:lang w:val="en-CA"/>
        </w:rPr>
        <w:t>About 90% water but contains nutrients, gases, hormones, proteins, inorganic ions (electrolytes)</w:t>
      </w:r>
    </w:p>
    <w:p w14:paraId="24F76268" w14:textId="77777777" w:rsidR="00105162" w:rsidRDefault="00105162" w:rsidP="00105162">
      <w:pPr>
        <w:pStyle w:val="ListParagraph"/>
        <w:numPr>
          <w:ilvl w:val="1"/>
          <w:numId w:val="12"/>
        </w:numPr>
        <w:rPr>
          <w:rFonts w:ascii="Times New Roman" w:hAnsi="Times New Roman" w:cs="Times New Roman"/>
          <w:lang w:val="en-CA"/>
        </w:rPr>
      </w:pPr>
      <w:r>
        <w:rPr>
          <w:rFonts w:ascii="Times New Roman" w:hAnsi="Times New Roman" w:cs="Times New Roman"/>
          <w:lang w:val="en-CA"/>
        </w:rPr>
        <w:t>Most plasma proteins are produced by the liver</w:t>
      </w:r>
    </w:p>
    <w:p w14:paraId="4187093F" w14:textId="77777777" w:rsidR="00105162" w:rsidRPr="000B59F0" w:rsidRDefault="00105162" w:rsidP="00105162">
      <w:pPr>
        <w:pStyle w:val="ListParagraph"/>
        <w:numPr>
          <w:ilvl w:val="1"/>
          <w:numId w:val="12"/>
        </w:numPr>
        <w:rPr>
          <w:rFonts w:ascii="Times New Roman" w:hAnsi="Times New Roman" w:cs="Times New Roman"/>
          <w:lang w:val="en-CA"/>
        </w:rPr>
      </w:pPr>
      <w:r>
        <w:rPr>
          <w:rFonts w:ascii="Times New Roman" w:hAnsi="Times New Roman" w:cs="Times New Roman"/>
          <w:lang w:val="en-CA"/>
        </w:rPr>
        <w:t>Albumin accounts for some 60% of plasma protein, contributes to plasma osmotic pressure</w:t>
      </w:r>
    </w:p>
    <w:p w14:paraId="747A8B14" w14:textId="77777777" w:rsidR="00105162" w:rsidRPr="000B59F0" w:rsidRDefault="00105162" w:rsidP="00105162">
      <w:pPr>
        <w:pStyle w:val="ListParagraph"/>
        <w:numPr>
          <w:ilvl w:val="0"/>
          <w:numId w:val="12"/>
        </w:numPr>
        <w:rPr>
          <w:rFonts w:ascii="Times New Roman" w:hAnsi="Times New Roman" w:cs="Times New Roman"/>
          <w:lang w:val="en-CA"/>
        </w:rPr>
      </w:pPr>
      <w:r>
        <w:rPr>
          <w:rFonts w:ascii="Times New Roman" w:hAnsi="Times New Roman" w:cs="Times New Roman"/>
          <w:i/>
          <w:lang w:val="en-CA"/>
        </w:rPr>
        <w:t>Formed Elements</w:t>
      </w:r>
    </w:p>
    <w:p w14:paraId="1C366C43" w14:textId="77777777" w:rsidR="00105162" w:rsidRDefault="00105162" w:rsidP="00105162">
      <w:pPr>
        <w:pStyle w:val="ListParagraph"/>
        <w:numPr>
          <w:ilvl w:val="1"/>
          <w:numId w:val="12"/>
        </w:numPr>
        <w:rPr>
          <w:rFonts w:ascii="Times New Roman" w:hAnsi="Times New Roman" w:cs="Times New Roman"/>
          <w:lang w:val="en-CA"/>
        </w:rPr>
      </w:pPr>
      <w:r>
        <w:rPr>
          <w:rFonts w:ascii="Times New Roman" w:hAnsi="Times New Roman" w:cs="Times New Roman"/>
          <w:lang w:val="en-CA"/>
        </w:rPr>
        <w:t>Only leukocytes are real cells as erythrocytes don’t have nuclei and platelets are cell fragments</w:t>
      </w:r>
    </w:p>
    <w:p w14:paraId="6EE412B0" w14:textId="77777777" w:rsidR="00105162" w:rsidRPr="008D670B" w:rsidRDefault="00105162" w:rsidP="00105162">
      <w:pPr>
        <w:pStyle w:val="ListParagraph"/>
        <w:numPr>
          <w:ilvl w:val="1"/>
          <w:numId w:val="12"/>
        </w:numPr>
        <w:rPr>
          <w:rFonts w:ascii="Times New Roman" w:hAnsi="Times New Roman" w:cs="Times New Roman"/>
          <w:lang w:val="en-CA"/>
        </w:rPr>
      </w:pPr>
      <w:r>
        <w:rPr>
          <w:rFonts w:ascii="Times New Roman" w:hAnsi="Times New Roman" w:cs="Times New Roman"/>
          <w:lang w:val="en-CA"/>
        </w:rPr>
        <w:t>Blood cells don’t live very long in the blood stream and they don’t divide, as stem cells divide into them continuously in the bone marrow</w:t>
      </w:r>
    </w:p>
    <w:p w14:paraId="3EADEDA9" w14:textId="77777777" w:rsidR="00105162" w:rsidRDefault="00105162" w:rsidP="00105162">
      <w:pPr>
        <w:pStyle w:val="ListParagraph"/>
        <w:numPr>
          <w:ilvl w:val="2"/>
          <w:numId w:val="12"/>
        </w:numPr>
        <w:rPr>
          <w:rFonts w:ascii="Times New Roman" w:hAnsi="Times New Roman" w:cs="Times New Roman"/>
          <w:lang w:val="en-CA"/>
        </w:rPr>
      </w:pPr>
      <w:r>
        <w:rPr>
          <w:rFonts w:ascii="Times New Roman" w:hAnsi="Times New Roman" w:cs="Times New Roman"/>
          <w:lang w:val="en-CA"/>
        </w:rPr>
        <w:t>Erythrocytes</w:t>
      </w:r>
    </w:p>
    <w:p w14:paraId="318352D3" w14:textId="77777777" w:rsidR="00105162" w:rsidRDefault="00105162" w:rsidP="00105162">
      <w:pPr>
        <w:pStyle w:val="ListParagraph"/>
        <w:numPr>
          <w:ilvl w:val="3"/>
          <w:numId w:val="12"/>
        </w:numPr>
        <w:rPr>
          <w:rFonts w:ascii="Times New Roman" w:hAnsi="Times New Roman" w:cs="Times New Roman"/>
          <w:lang w:val="en-CA"/>
        </w:rPr>
      </w:pPr>
      <w:r>
        <w:rPr>
          <w:rFonts w:ascii="Times New Roman" w:hAnsi="Times New Roman" w:cs="Times New Roman"/>
          <w:lang w:val="en-CA"/>
        </w:rPr>
        <w:t xml:space="preserve">Shaped like biconcave discs, packed with hemoglobin which transports gases, spectrin allows it to change shapes when squeezing through very small blood vessels, </w:t>
      </w:r>
    </w:p>
    <w:p w14:paraId="160D27BF" w14:textId="77777777" w:rsidR="00105162" w:rsidRDefault="00105162" w:rsidP="00105162">
      <w:pPr>
        <w:pStyle w:val="ListParagraph"/>
        <w:numPr>
          <w:ilvl w:val="3"/>
          <w:numId w:val="12"/>
        </w:numPr>
        <w:rPr>
          <w:rFonts w:ascii="Times New Roman" w:hAnsi="Times New Roman" w:cs="Times New Roman"/>
          <w:lang w:val="en-CA"/>
        </w:rPr>
      </w:pPr>
      <w:r>
        <w:rPr>
          <w:rFonts w:ascii="Times New Roman" w:hAnsi="Times New Roman" w:cs="Times New Roman"/>
          <w:lang w:val="en-CA"/>
        </w:rPr>
        <w:t xml:space="preserve">Three characteristics that are essential </w:t>
      </w:r>
    </w:p>
    <w:p w14:paraId="11BA7B9E" w14:textId="77777777" w:rsidR="00105162" w:rsidRDefault="00105162" w:rsidP="00105162">
      <w:pPr>
        <w:pStyle w:val="ListParagraph"/>
        <w:numPr>
          <w:ilvl w:val="4"/>
          <w:numId w:val="12"/>
        </w:numPr>
        <w:rPr>
          <w:rFonts w:ascii="Times New Roman" w:hAnsi="Times New Roman" w:cs="Times New Roman"/>
          <w:lang w:val="en-CA"/>
        </w:rPr>
      </w:pPr>
      <w:r>
        <w:rPr>
          <w:rFonts w:ascii="Times New Roman" w:hAnsi="Times New Roman" w:cs="Times New Roman"/>
          <w:lang w:val="en-CA"/>
        </w:rPr>
        <w:t xml:space="preserve">Small size and shape provide a huge surface area </w:t>
      </w:r>
    </w:p>
    <w:p w14:paraId="3A251CD6" w14:textId="77777777" w:rsidR="00105162" w:rsidRDefault="00105162" w:rsidP="00105162">
      <w:pPr>
        <w:pStyle w:val="ListParagraph"/>
        <w:numPr>
          <w:ilvl w:val="4"/>
          <w:numId w:val="12"/>
        </w:numPr>
        <w:rPr>
          <w:rFonts w:ascii="Times New Roman" w:hAnsi="Times New Roman" w:cs="Times New Roman"/>
          <w:lang w:val="en-CA"/>
        </w:rPr>
      </w:pPr>
      <w:r>
        <w:rPr>
          <w:rFonts w:ascii="Times New Roman" w:hAnsi="Times New Roman" w:cs="Times New Roman"/>
          <w:lang w:val="en-CA"/>
        </w:rPr>
        <w:t xml:space="preserve">Over 97% hemoglobin </w:t>
      </w:r>
    </w:p>
    <w:p w14:paraId="28B9552F" w14:textId="055978E8" w:rsidR="00DF3321" w:rsidRPr="00DF3321" w:rsidRDefault="00105162" w:rsidP="00DF3321">
      <w:pPr>
        <w:pStyle w:val="ListParagraph"/>
        <w:numPr>
          <w:ilvl w:val="4"/>
          <w:numId w:val="12"/>
        </w:numPr>
        <w:rPr>
          <w:rFonts w:ascii="Times New Roman" w:hAnsi="Times New Roman" w:cs="Times New Roman"/>
          <w:lang w:val="en-CA"/>
        </w:rPr>
      </w:pPr>
      <w:r>
        <w:rPr>
          <w:rFonts w:ascii="Times New Roman" w:hAnsi="Times New Roman" w:cs="Times New Roman"/>
          <w:lang w:val="en-CA"/>
        </w:rPr>
        <w:t>No need for ATP production aerobically, so it doesn</w:t>
      </w:r>
      <w:r w:rsidR="008604E1">
        <w:rPr>
          <w:rFonts w:ascii="Times New Roman" w:hAnsi="Times New Roman" w:cs="Times New Roman"/>
          <w:lang w:val="en-CA"/>
        </w:rPr>
        <w:t>’t use up the oxygen it carries, no mitochondria</w:t>
      </w:r>
    </w:p>
    <w:p w14:paraId="175BF2D6" w14:textId="77777777" w:rsidR="00105162" w:rsidRDefault="00105162" w:rsidP="00105162">
      <w:pPr>
        <w:pStyle w:val="ListParagraph"/>
        <w:numPr>
          <w:ilvl w:val="3"/>
          <w:numId w:val="12"/>
        </w:numPr>
        <w:rPr>
          <w:rFonts w:ascii="Times New Roman" w:hAnsi="Times New Roman" w:cs="Times New Roman"/>
          <w:lang w:val="en-CA"/>
        </w:rPr>
      </w:pPr>
      <w:r>
        <w:rPr>
          <w:rFonts w:ascii="Times New Roman" w:hAnsi="Times New Roman" w:cs="Times New Roman"/>
          <w:lang w:val="en-CA"/>
        </w:rPr>
        <w:lastRenderedPageBreak/>
        <w:t xml:space="preserve">Hemoglobin is made up of the red </w:t>
      </w:r>
      <w:r w:rsidRPr="00CA75CB">
        <w:rPr>
          <w:rFonts w:ascii="Times New Roman" w:hAnsi="Times New Roman" w:cs="Times New Roman"/>
          <w:i/>
          <w:lang w:val="en-CA"/>
        </w:rPr>
        <w:t xml:space="preserve">heme </w:t>
      </w:r>
      <w:r>
        <w:rPr>
          <w:rFonts w:ascii="Times New Roman" w:hAnsi="Times New Roman" w:cs="Times New Roman"/>
          <w:lang w:val="en-CA"/>
        </w:rPr>
        <w:t xml:space="preserve">pigment and the protein globin </w:t>
      </w:r>
    </w:p>
    <w:p w14:paraId="3D7FBE0E" w14:textId="77777777" w:rsidR="00105162" w:rsidRDefault="00105162" w:rsidP="00105162">
      <w:pPr>
        <w:pStyle w:val="ListParagraph"/>
        <w:numPr>
          <w:ilvl w:val="4"/>
          <w:numId w:val="12"/>
        </w:numPr>
        <w:rPr>
          <w:rFonts w:ascii="Times New Roman" w:hAnsi="Times New Roman" w:cs="Times New Roman"/>
          <w:lang w:val="en-CA"/>
        </w:rPr>
      </w:pPr>
      <w:r>
        <w:rPr>
          <w:rFonts w:ascii="Times New Roman" w:hAnsi="Times New Roman" w:cs="Times New Roman"/>
          <w:lang w:val="en-CA"/>
        </w:rPr>
        <w:t>Globin consists of 4 polypeptide chains, two alpha and two betas, each binding a ring like heme group, and each heme group has an iron molecule in the center</w:t>
      </w:r>
    </w:p>
    <w:p w14:paraId="68AAEF68" w14:textId="77777777" w:rsidR="00105162" w:rsidRDefault="00105162" w:rsidP="00105162">
      <w:pPr>
        <w:pStyle w:val="ListParagraph"/>
        <w:numPr>
          <w:ilvl w:val="4"/>
          <w:numId w:val="12"/>
        </w:numPr>
        <w:rPr>
          <w:rFonts w:ascii="Times New Roman" w:hAnsi="Times New Roman" w:cs="Times New Roman"/>
          <w:lang w:val="en-CA"/>
        </w:rPr>
      </w:pPr>
      <w:r>
        <w:rPr>
          <w:rFonts w:ascii="Times New Roman" w:hAnsi="Times New Roman" w:cs="Times New Roman"/>
          <w:lang w:val="en-CA"/>
        </w:rPr>
        <w:t>Can transport 4 oxygen, a single RBC contains about 250 million hemoglobin so each RBC can pick up about a billion molecules of oxygen</w:t>
      </w:r>
    </w:p>
    <w:p w14:paraId="1DC7C1BD" w14:textId="56500BB3" w:rsidR="00BD0657" w:rsidRPr="00BD0657" w:rsidRDefault="00105162" w:rsidP="00BD0657">
      <w:pPr>
        <w:pStyle w:val="ListParagraph"/>
        <w:numPr>
          <w:ilvl w:val="4"/>
          <w:numId w:val="12"/>
        </w:numPr>
        <w:rPr>
          <w:rFonts w:ascii="Times New Roman" w:hAnsi="Times New Roman" w:cs="Times New Roman"/>
          <w:lang w:val="en-CA"/>
        </w:rPr>
      </w:pPr>
      <w:r>
        <w:rPr>
          <w:rFonts w:ascii="Times New Roman" w:hAnsi="Times New Roman" w:cs="Times New Roman"/>
          <w:lang w:val="en-CA"/>
        </w:rPr>
        <w:t xml:space="preserve">Hemoglobin being contained in the erythrocytes prevents it from (1) breaking into fragments and leaking out of the bloodstream and (2) making the blood more viscous and raising the osmotic pressure </w:t>
      </w:r>
    </w:p>
    <w:p w14:paraId="136024B6" w14:textId="77777777" w:rsidR="00BD0657" w:rsidRPr="00BD0657" w:rsidRDefault="00BD0657" w:rsidP="00BD0657">
      <w:pPr>
        <w:pStyle w:val="ListParagraph"/>
        <w:widowControl w:val="0"/>
        <w:numPr>
          <w:ilvl w:val="4"/>
          <w:numId w:val="12"/>
        </w:numPr>
        <w:autoSpaceDE w:val="0"/>
        <w:autoSpaceDN w:val="0"/>
        <w:adjustRightInd w:val="0"/>
        <w:rPr>
          <w:rFonts w:ascii="Times New Roman" w:hAnsi="Times New Roman" w:cs="Times New Roman"/>
          <w:color w:val="000000"/>
        </w:rPr>
      </w:pPr>
      <w:r w:rsidRPr="00BD0657">
        <w:rPr>
          <w:rFonts w:ascii="Times New Roman" w:hAnsi="Times New Roman" w:cs="Times New Roman"/>
          <w:color w:val="000000"/>
        </w:rPr>
        <w:t>Hemoglobin draws water to it, it has this idea of allosteric binding, once O2 binds to one it changes shape and allows for others to bind easier</w:t>
      </w:r>
    </w:p>
    <w:p w14:paraId="0AEC8248" w14:textId="5724ECCA" w:rsidR="00BD0657" w:rsidRPr="00BD0657" w:rsidRDefault="00BD0657" w:rsidP="00BD0657">
      <w:pPr>
        <w:pStyle w:val="ListParagraph"/>
        <w:widowControl w:val="0"/>
        <w:numPr>
          <w:ilvl w:val="4"/>
          <w:numId w:val="12"/>
        </w:numPr>
        <w:autoSpaceDE w:val="0"/>
        <w:autoSpaceDN w:val="0"/>
        <w:adjustRightInd w:val="0"/>
        <w:rPr>
          <w:rFonts w:ascii="Times New Roman" w:hAnsi="Times New Roman" w:cs="Times New Roman"/>
          <w:color w:val="000000"/>
        </w:rPr>
      </w:pPr>
      <w:r w:rsidRPr="00BD0657">
        <w:rPr>
          <w:rFonts w:ascii="Times New Roman" w:hAnsi="Times New Roman" w:cs="Times New Roman"/>
          <w:color w:val="000000"/>
        </w:rPr>
        <w:t>It knows when to unload the oxygen because it senses CO2 and binds to the globin part which is almost a signal to release oxygen, once on CO2 or H attaches it triggers the release of oxygen due to shape change</w:t>
      </w:r>
    </w:p>
    <w:p w14:paraId="62BD6FD7" w14:textId="77777777" w:rsidR="00105162" w:rsidRDefault="00105162" w:rsidP="00105162">
      <w:pPr>
        <w:pStyle w:val="ListParagraph"/>
        <w:numPr>
          <w:ilvl w:val="2"/>
          <w:numId w:val="12"/>
        </w:numPr>
        <w:rPr>
          <w:rFonts w:ascii="Times New Roman" w:hAnsi="Times New Roman" w:cs="Times New Roman"/>
          <w:lang w:val="en-CA"/>
        </w:rPr>
      </w:pPr>
      <w:r w:rsidRPr="000B59F0">
        <w:rPr>
          <w:rFonts w:ascii="Times New Roman" w:hAnsi="Times New Roman" w:cs="Times New Roman"/>
          <w:lang w:val="en-CA"/>
        </w:rPr>
        <w:t xml:space="preserve">Leukocytes </w:t>
      </w:r>
    </w:p>
    <w:p w14:paraId="4ED872EC" w14:textId="191AA454" w:rsidR="00381F78" w:rsidRPr="00BD0657" w:rsidRDefault="00381F78" w:rsidP="00BD0657">
      <w:pPr>
        <w:pStyle w:val="ListParagraph"/>
        <w:numPr>
          <w:ilvl w:val="3"/>
          <w:numId w:val="12"/>
        </w:numPr>
        <w:rPr>
          <w:rFonts w:ascii="Times New Roman" w:hAnsi="Times New Roman" w:cs="Times New Roman"/>
          <w:lang w:val="en-CA"/>
        </w:rPr>
      </w:pPr>
      <w:r>
        <w:rPr>
          <w:rFonts w:ascii="Times New Roman" w:hAnsi="Times New Roman" w:cs="Times New Roman"/>
          <w:lang w:val="en-CA"/>
        </w:rPr>
        <w:t>Leukocytes are complete cells because they are the only formed elements to have the typical elements that all cells have (organelles)</w:t>
      </w:r>
    </w:p>
    <w:p w14:paraId="1878767B" w14:textId="77777777" w:rsidR="00105162" w:rsidRDefault="00105162" w:rsidP="00105162">
      <w:pPr>
        <w:pStyle w:val="ListParagraph"/>
        <w:numPr>
          <w:ilvl w:val="2"/>
          <w:numId w:val="12"/>
        </w:numPr>
        <w:rPr>
          <w:rFonts w:ascii="Times New Roman" w:hAnsi="Times New Roman" w:cs="Times New Roman"/>
          <w:lang w:val="en-CA"/>
        </w:rPr>
      </w:pPr>
      <w:r w:rsidRPr="008D670B">
        <w:rPr>
          <w:rFonts w:ascii="Times New Roman" w:hAnsi="Times New Roman" w:cs="Times New Roman"/>
          <w:lang w:val="en-CA"/>
        </w:rPr>
        <w:t xml:space="preserve">Platelets </w:t>
      </w:r>
    </w:p>
    <w:p w14:paraId="63C54182" w14:textId="02440422" w:rsidR="00AE5BF7" w:rsidRDefault="00AE5BF7" w:rsidP="00AE5BF7">
      <w:pPr>
        <w:pStyle w:val="ListParagraph"/>
        <w:numPr>
          <w:ilvl w:val="3"/>
          <w:numId w:val="12"/>
        </w:numPr>
        <w:rPr>
          <w:rFonts w:ascii="Times New Roman" w:hAnsi="Times New Roman" w:cs="Times New Roman"/>
          <w:lang w:val="en-CA"/>
        </w:rPr>
      </w:pPr>
      <w:r>
        <w:rPr>
          <w:rFonts w:ascii="Times New Roman" w:hAnsi="Times New Roman" w:cs="Times New Roman"/>
          <w:lang w:val="en-CA"/>
        </w:rPr>
        <w:t xml:space="preserve">Also called thrombocytes </w:t>
      </w:r>
    </w:p>
    <w:p w14:paraId="6EDDB65C" w14:textId="65C95F95" w:rsidR="00E13113" w:rsidRDefault="00E13113" w:rsidP="00AE5BF7">
      <w:pPr>
        <w:pStyle w:val="ListParagraph"/>
        <w:numPr>
          <w:ilvl w:val="3"/>
          <w:numId w:val="12"/>
        </w:numPr>
        <w:rPr>
          <w:rFonts w:ascii="Times New Roman" w:hAnsi="Times New Roman" w:cs="Times New Roman"/>
          <w:lang w:val="en-CA"/>
        </w:rPr>
      </w:pPr>
      <w:r>
        <w:rPr>
          <w:rFonts w:ascii="Times New Roman" w:hAnsi="Times New Roman" w:cs="Times New Roman"/>
          <w:lang w:val="en-CA"/>
        </w:rPr>
        <w:t>Cytoplasmic fragments of megakaryocytes</w:t>
      </w:r>
    </w:p>
    <w:p w14:paraId="05ED7E3D" w14:textId="2B83569D" w:rsidR="00E13113" w:rsidRDefault="00E13113" w:rsidP="00AE5BF7">
      <w:pPr>
        <w:pStyle w:val="ListParagraph"/>
        <w:numPr>
          <w:ilvl w:val="3"/>
          <w:numId w:val="12"/>
        </w:numPr>
        <w:rPr>
          <w:rFonts w:ascii="Times New Roman" w:hAnsi="Times New Roman" w:cs="Times New Roman"/>
          <w:lang w:val="en-CA"/>
        </w:rPr>
      </w:pPr>
      <w:r>
        <w:rPr>
          <w:rFonts w:ascii="Times New Roman" w:hAnsi="Times New Roman" w:cs="Times New Roman"/>
          <w:lang w:val="en-CA"/>
        </w:rPr>
        <w:t xml:space="preserve">Life span of 10-12 days so they need to be constantly replenished </w:t>
      </w:r>
    </w:p>
    <w:p w14:paraId="7964CFC3" w14:textId="2C3CBFB7" w:rsidR="00E13113" w:rsidRDefault="00E13113" w:rsidP="00AE5BF7">
      <w:pPr>
        <w:pStyle w:val="ListParagraph"/>
        <w:numPr>
          <w:ilvl w:val="3"/>
          <w:numId w:val="12"/>
        </w:numPr>
        <w:rPr>
          <w:rFonts w:ascii="Times New Roman" w:hAnsi="Times New Roman" w:cs="Times New Roman"/>
          <w:lang w:val="en-CA"/>
        </w:rPr>
      </w:pPr>
      <w:r>
        <w:rPr>
          <w:rFonts w:ascii="Times New Roman" w:hAnsi="Times New Roman" w:cs="Times New Roman"/>
          <w:lang w:val="en-CA"/>
        </w:rPr>
        <w:t>Formation is regulated by thrombopoietin</w:t>
      </w:r>
    </w:p>
    <w:p w14:paraId="623BAAE9" w14:textId="77777777" w:rsidR="001C1C5B" w:rsidRPr="001C1C5B" w:rsidRDefault="001C1C5B" w:rsidP="001C1C5B">
      <w:pPr>
        <w:rPr>
          <w:rFonts w:ascii="Times New Roman" w:hAnsi="Times New Roman" w:cs="Times New Roman"/>
        </w:rPr>
      </w:pPr>
    </w:p>
    <w:p w14:paraId="6082005B" w14:textId="75DDA1AB" w:rsidR="00BD0657" w:rsidRPr="00BD0657" w:rsidRDefault="00BD0657" w:rsidP="00BD0657">
      <w:pPr>
        <w:widowControl w:val="0"/>
        <w:autoSpaceDE w:val="0"/>
        <w:autoSpaceDN w:val="0"/>
        <w:adjustRightInd w:val="0"/>
        <w:rPr>
          <w:rFonts w:ascii="Times New Roman" w:hAnsi="Times New Roman" w:cs="Times New Roman"/>
          <w:b/>
          <w:color w:val="000000"/>
        </w:rPr>
      </w:pPr>
      <w:r w:rsidRPr="00BD0657">
        <w:rPr>
          <w:rFonts w:ascii="Times New Roman" w:hAnsi="Times New Roman" w:cs="Times New Roman"/>
          <w:b/>
          <w:color w:val="000000"/>
        </w:rPr>
        <w:t>Hematopoiesis</w:t>
      </w:r>
    </w:p>
    <w:p w14:paraId="765482F7" w14:textId="61B07977" w:rsidR="00BD0657" w:rsidRPr="00BD0657" w:rsidRDefault="00BD0657" w:rsidP="00BD0657">
      <w:pPr>
        <w:pStyle w:val="ListParagraph"/>
        <w:widowControl w:val="0"/>
        <w:numPr>
          <w:ilvl w:val="0"/>
          <w:numId w:val="12"/>
        </w:numPr>
        <w:autoSpaceDE w:val="0"/>
        <w:autoSpaceDN w:val="0"/>
        <w:adjustRightInd w:val="0"/>
        <w:rPr>
          <w:rFonts w:ascii="Times New Roman" w:hAnsi="Times New Roman" w:cs="Times New Roman"/>
          <w:color w:val="000000"/>
        </w:rPr>
      </w:pPr>
      <w:r w:rsidRPr="00BD0657">
        <w:rPr>
          <w:rFonts w:ascii="Times New Roman" w:hAnsi="Times New Roman" w:cs="Times New Roman"/>
          <w:color w:val="000000"/>
        </w:rPr>
        <w:t xml:space="preserve">Production of red blood cells in the bone marrow in a network of reticular connective tissue </w:t>
      </w:r>
    </w:p>
    <w:p w14:paraId="23312AC1" w14:textId="5F5100D2" w:rsidR="00BD0657" w:rsidRPr="00BD0657" w:rsidRDefault="00BD0657" w:rsidP="00BD0657">
      <w:pPr>
        <w:pStyle w:val="ListParagraph"/>
        <w:widowControl w:val="0"/>
        <w:numPr>
          <w:ilvl w:val="0"/>
          <w:numId w:val="12"/>
        </w:numPr>
        <w:autoSpaceDE w:val="0"/>
        <w:autoSpaceDN w:val="0"/>
        <w:adjustRightInd w:val="0"/>
        <w:rPr>
          <w:rFonts w:ascii="Times New Roman" w:hAnsi="Times New Roman" w:cs="Times New Roman"/>
          <w:color w:val="000000"/>
        </w:rPr>
      </w:pPr>
      <w:r w:rsidRPr="00BD0657">
        <w:rPr>
          <w:rFonts w:ascii="Times New Roman" w:hAnsi="Times New Roman" w:cs="Times New Roman"/>
          <w:color w:val="000000"/>
        </w:rPr>
        <w:t>Released in the bone marrow from leaky capillaries called sinusoids</w:t>
      </w:r>
    </w:p>
    <w:p w14:paraId="3041ECAE" w14:textId="729ED7DB" w:rsidR="00BD0657" w:rsidRPr="00BD0657" w:rsidRDefault="00BD0657" w:rsidP="00BD0657">
      <w:pPr>
        <w:pStyle w:val="ListParagraph"/>
        <w:widowControl w:val="0"/>
        <w:numPr>
          <w:ilvl w:val="0"/>
          <w:numId w:val="12"/>
        </w:numPr>
        <w:autoSpaceDE w:val="0"/>
        <w:autoSpaceDN w:val="0"/>
        <w:adjustRightInd w:val="0"/>
        <w:rPr>
          <w:rFonts w:ascii="Times New Roman" w:hAnsi="Times New Roman" w:cs="Times New Roman"/>
          <w:color w:val="000000"/>
        </w:rPr>
      </w:pPr>
      <w:r w:rsidRPr="00BD0657">
        <w:rPr>
          <w:rFonts w:ascii="Times New Roman" w:hAnsi="Times New Roman" w:cs="Times New Roman"/>
          <w:color w:val="000000"/>
        </w:rPr>
        <w:t xml:space="preserve">One stem cell makes all the formed elements </w:t>
      </w:r>
    </w:p>
    <w:p w14:paraId="6C219C62" w14:textId="4430AA57" w:rsidR="00BD0657" w:rsidRDefault="00BD0657" w:rsidP="00BD0657">
      <w:pPr>
        <w:pStyle w:val="ListParagraph"/>
        <w:widowControl w:val="0"/>
        <w:numPr>
          <w:ilvl w:val="1"/>
          <w:numId w:val="12"/>
        </w:numPr>
        <w:autoSpaceDE w:val="0"/>
        <w:autoSpaceDN w:val="0"/>
        <w:adjustRightInd w:val="0"/>
        <w:rPr>
          <w:rFonts w:ascii="Times New Roman" w:hAnsi="Times New Roman" w:cs="Times New Roman"/>
          <w:color w:val="000000"/>
        </w:rPr>
      </w:pPr>
      <w:r w:rsidRPr="00BD0657">
        <w:rPr>
          <w:rFonts w:ascii="Times New Roman" w:hAnsi="Times New Roman" w:cs="Times New Roman"/>
          <w:color w:val="000000"/>
        </w:rPr>
        <w:t>HEMOCYTOBLAST</w:t>
      </w:r>
    </w:p>
    <w:p w14:paraId="37618666" w14:textId="0923B5DC" w:rsidR="00BD0657" w:rsidRDefault="00BD0657" w:rsidP="00BD0657">
      <w:pPr>
        <w:pStyle w:val="ListParagraph"/>
        <w:widowControl w:val="0"/>
        <w:numPr>
          <w:ilvl w:val="0"/>
          <w:numId w:val="12"/>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Hemocytoblast forks into myeloid or lymphoid stem cells which cannot reverse back to hemocytoblasts </w:t>
      </w:r>
    </w:p>
    <w:p w14:paraId="270E063F" w14:textId="77777777" w:rsidR="002E2A13" w:rsidRPr="002E2A13" w:rsidRDefault="002E2A13" w:rsidP="002E2A13">
      <w:pPr>
        <w:widowControl w:val="0"/>
        <w:autoSpaceDE w:val="0"/>
        <w:autoSpaceDN w:val="0"/>
        <w:adjustRightInd w:val="0"/>
        <w:rPr>
          <w:rFonts w:ascii="Times New Roman" w:hAnsi="Times New Roman" w:cs="Times New Roman"/>
          <w:b/>
          <w:color w:val="000000"/>
        </w:rPr>
      </w:pPr>
    </w:p>
    <w:p w14:paraId="1D455D94" w14:textId="1AE3F993" w:rsidR="00BD0657" w:rsidRPr="002E2A13" w:rsidRDefault="002E2A13" w:rsidP="002E2A13">
      <w:pPr>
        <w:widowControl w:val="0"/>
        <w:autoSpaceDE w:val="0"/>
        <w:autoSpaceDN w:val="0"/>
        <w:adjustRightInd w:val="0"/>
        <w:rPr>
          <w:rFonts w:ascii="Times New Roman" w:hAnsi="Times New Roman" w:cs="Times New Roman"/>
          <w:b/>
          <w:color w:val="000000"/>
        </w:rPr>
      </w:pPr>
      <w:r w:rsidRPr="002E2A13">
        <w:rPr>
          <w:rFonts w:ascii="Times New Roman" w:hAnsi="Times New Roman" w:cs="Times New Roman"/>
          <w:b/>
          <w:color w:val="000000"/>
        </w:rPr>
        <w:t>Erythropoiesis</w:t>
      </w:r>
    </w:p>
    <w:p w14:paraId="1058A894" w14:textId="022D56C3" w:rsidR="002E2A13" w:rsidRPr="002E2A13" w:rsidRDefault="002E2A13" w:rsidP="002E2A13">
      <w:pPr>
        <w:pStyle w:val="ListParagraph"/>
        <w:widowControl w:val="0"/>
        <w:numPr>
          <w:ilvl w:val="0"/>
          <w:numId w:val="12"/>
        </w:numPr>
        <w:autoSpaceDE w:val="0"/>
        <w:autoSpaceDN w:val="0"/>
        <w:adjustRightInd w:val="0"/>
        <w:rPr>
          <w:rFonts w:ascii="Times New Roman" w:hAnsi="Times New Roman" w:cs="Times New Roman"/>
          <w:color w:val="000000"/>
        </w:rPr>
      </w:pPr>
      <w:r w:rsidRPr="002E2A13">
        <w:rPr>
          <w:rFonts w:ascii="Times New Roman" w:hAnsi="Times New Roman" w:cs="Times New Roman"/>
          <w:color w:val="000000"/>
        </w:rPr>
        <w:t>In the first phase, you have ribo</w:t>
      </w:r>
      <w:r w:rsidR="00651E7D">
        <w:rPr>
          <w:rFonts w:ascii="Times New Roman" w:hAnsi="Times New Roman" w:cs="Times New Roman"/>
          <w:color w:val="000000"/>
        </w:rPr>
        <w:t xml:space="preserve">some synthesis </w:t>
      </w:r>
      <w:r w:rsidR="00651E7D" w:rsidRPr="00651E7D">
        <w:rPr>
          <w:rFonts w:ascii="Times New Roman" w:hAnsi="Times New Roman" w:cs="Times New Roman"/>
          <w:color w:val="000000"/>
        </w:rPr>
        <w:sym w:font="Wingdings" w:char="F0E0"/>
      </w:r>
      <w:bookmarkStart w:id="0" w:name="_GoBack"/>
      <w:bookmarkEnd w:id="0"/>
      <w:r w:rsidRPr="002E2A13">
        <w:rPr>
          <w:rFonts w:ascii="Times New Roman" w:hAnsi="Times New Roman" w:cs="Times New Roman"/>
          <w:color w:val="000000"/>
        </w:rPr>
        <w:t xml:space="preserve"> protein synthesis, </w:t>
      </w:r>
    </w:p>
    <w:p w14:paraId="3447EF16" w14:textId="1711DF57" w:rsidR="002E2A13" w:rsidRPr="002E2A13" w:rsidRDefault="002E2A13" w:rsidP="002E2A13">
      <w:pPr>
        <w:pStyle w:val="ListParagraph"/>
        <w:widowControl w:val="0"/>
        <w:numPr>
          <w:ilvl w:val="0"/>
          <w:numId w:val="12"/>
        </w:numPr>
        <w:autoSpaceDE w:val="0"/>
        <w:autoSpaceDN w:val="0"/>
        <w:adjustRightInd w:val="0"/>
        <w:rPr>
          <w:rFonts w:ascii="Times New Roman" w:hAnsi="Times New Roman" w:cs="Times New Roman"/>
          <w:color w:val="000000"/>
        </w:rPr>
      </w:pPr>
      <w:r w:rsidRPr="002E2A13">
        <w:rPr>
          <w:rFonts w:ascii="Times New Roman" w:hAnsi="Times New Roman" w:cs="Times New Roman"/>
          <w:color w:val="000000"/>
        </w:rPr>
        <w:t xml:space="preserve">Then you accumulate hemoglobin and get rid of organelles and the reticulocyte is what is released into the blood stream and let’s go of the rest of its ribosomes and becomes an erythrocyte </w:t>
      </w:r>
    </w:p>
    <w:p w14:paraId="46ABF71C" w14:textId="7464C6FF" w:rsidR="002E2A13" w:rsidRPr="002E2A13" w:rsidRDefault="002E2A13" w:rsidP="002E2A13">
      <w:pPr>
        <w:pStyle w:val="ListParagraph"/>
        <w:widowControl w:val="0"/>
        <w:numPr>
          <w:ilvl w:val="0"/>
          <w:numId w:val="12"/>
        </w:numPr>
        <w:autoSpaceDE w:val="0"/>
        <w:autoSpaceDN w:val="0"/>
        <w:adjustRightInd w:val="0"/>
        <w:rPr>
          <w:rFonts w:ascii="Times New Roman" w:hAnsi="Times New Roman" w:cs="Times New Roman"/>
          <w:color w:val="000000"/>
        </w:rPr>
      </w:pPr>
      <w:r w:rsidRPr="002E2A13">
        <w:rPr>
          <w:rFonts w:ascii="Times New Roman" w:hAnsi="Times New Roman" w:cs="Times New Roman"/>
          <w:color w:val="000000"/>
        </w:rPr>
        <w:t>120</w:t>
      </w:r>
      <w:r>
        <w:rPr>
          <w:rFonts w:ascii="Times New Roman" w:hAnsi="Times New Roman" w:cs="Times New Roman"/>
          <w:color w:val="000000"/>
        </w:rPr>
        <w:t>-day</w:t>
      </w:r>
      <w:r w:rsidRPr="002E2A13">
        <w:rPr>
          <w:rFonts w:ascii="Times New Roman" w:hAnsi="Times New Roman" w:cs="Times New Roman"/>
          <w:color w:val="000000"/>
        </w:rPr>
        <w:t xml:space="preserve"> life span of RBC</w:t>
      </w:r>
    </w:p>
    <w:p w14:paraId="4E33B806" w14:textId="77777777" w:rsidR="002E2A13" w:rsidRDefault="002E2A13" w:rsidP="002E2A13">
      <w:pPr>
        <w:pStyle w:val="ListParagraph"/>
        <w:widowControl w:val="0"/>
        <w:numPr>
          <w:ilvl w:val="0"/>
          <w:numId w:val="12"/>
        </w:numPr>
        <w:autoSpaceDE w:val="0"/>
        <w:autoSpaceDN w:val="0"/>
        <w:adjustRightInd w:val="0"/>
        <w:rPr>
          <w:rFonts w:ascii="Times New Roman" w:hAnsi="Times New Roman" w:cs="Times New Roman"/>
          <w:color w:val="000000"/>
        </w:rPr>
      </w:pPr>
      <w:r w:rsidRPr="002E2A13">
        <w:rPr>
          <w:rFonts w:ascii="Times New Roman" w:hAnsi="Times New Roman" w:cs="Times New Roman"/>
          <w:color w:val="000000"/>
        </w:rPr>
        <w:t xml:space="preserve">The heath of bone marrow may increase or decrease number of reticulocytes </w:t>
      </w:r>
    </w:p>
    <w:p w14:paraId="148D6902" w14:textId="275613A7" w:rsidR="002E2A13" w:rsidRDefault="002E2A13" w:rsidP="002E2A13">
      <w:pPr>
        <w:widowControl w:val="0"/>
        <w:autoSpaceDE w:val="0"/>
        <w:autoSpaceDN w:val="0"/>
        <w:adjustRightInd w:val="0"/>
        <w:rPr>
          <w:rFonts w:ascii="Times New Roman" w:hAnsi="Times New Roman" w:cs="Times New Roman"/>
          <w:color w:val="000000"/>
        </w:rPr>
      </w:pPr>
    </w:p>
    <w:p w14:paraId="223F1D40" w14:textId="6478A719" w:rsidR="002E2A13" w:rsidRDefault="002E2A13" w:rsidP="002E2A13">
      <w:pPr>
        <w:widowControl w:val="0"/>
        <w:autoSpaceDE w:val="0"/>
        <w:autoSpaceDN w:val="0"/>
        <w:adjustRightInd w:val="0"/>
        <w:rPr>
          <w:rFonts w:ascii="Times New Roman" w:hAnsi="Times New Roman" w:cs="Times New Roman"/>
          <w:b/>
          <w:color w:val="000000"/>
        </w:rPr>
      </w:pPr>
      <w:r>
        <w:rPr>
          <w:rFonts w:ascii="Times New Roman" w:hAnsi="Times New Roman" w:cs="Times New Roman"/>
          <w:b/>
          <w:color w:val="000000"/>
        </w:rPr>
        <w:lastRenderedPageBreak/>
        <w:t>Hormonal Regulation of Erythropoiesis</w:t>
      </w:r>
    </w:p>
    <w:p w14:paraId="6A51F032" w14:textId="416EA2D4" w:rsidR="002E2A13" w:rsidRPr="002E2A13" w:rsidRDefault="002E2A13" w:rsidP="002E2A13">
      <w:pPr>
        <w:pStyle w:val="ListParagraph"/>
        <w:widowControl w:val="0"/>
        <w:numPr>
          <w:ilvl w:val="0"/>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Number of red blood cells</w:t>
      </w:r>
    </w:p>
    <w:p w14:paraId="3109CF87" w14:textId="63146C58" w:rsidR="002E2A13" w:rsidRPr="002E2A13" w:rsidRDefault="002E2A13" w:rsidP="002E2A13">
      <w:pPr>
        <w:pStyle w:val="ListParagraph"/>
        <w:widowControl w:val="0"/>
        <w:numPr>
          <w:ilvl w:val="1"/>
          <w:numId w:val="12"/>
        </w:numPr>
        <w:autoSpaceDE w:val="0"/>
        <w:autoSpaceDN w:val="0"/>
        <w:adjustRightInd w:val="0"/>
        <w:rPr>
          <w:rFonts w:ascii="Times New Roman" w:hAnsi="Times New Roman" w:cs="Times New Roman"/>
          <w:color w:val="000000"/>
        </w:rPr>
      </w:pPr>
      <w:r w:rsidRPr="002E2A13">
        <w:rPr>
          <w:rFonts w:ascii="Times New Roman" w:hAnsi="Times New Roman" w:cs="Times New Roman"/>
          <w:color w:val="000000"/>
        </w:rPr>
        <w:t xml:space="preserve">Too few </w:t>
      </w:r>
      <w:r w:rsidRPr="002E2A13">
        <w:rPr>
          <w:rFonts w:ascii="Times New Roman" w:hAnsi="Times New Roman" w:cs="Times New Roman"/>
          <w:color w:val="000000"/>
        </w:rPr>
        <w:sym w:font="Wingdings" w:char="F0E0"/>
      </w:r>
      <w:r w:rsidRPr="002E2A13">
        <w:rPr>
          <w:rFonts w:ascii="Times New Roman" w:hAnsi="Times New Roman" w:cs="Times New Roman"/>
          <w:color w:val="000000"/>
        </w:rPr>
        <w:t xml:space="preserve"> anemia resulting in tissue hypoxia (low level of oxygen available to tissues) </w:t>
      </w:r>
    </w:p>
    <w:p w14:paraId="606B4422" w14:textId="6B431B5F" w:rsidR="002E2A13" w:rsidRPr="002E2A13" w:rsidRDefault="002E2A13" w:rsidP="002E2A13">
      <w:pPr>
        <w:pStyle w:val="ListParagraph"/>
        <w:widowControl w:val="0"/>
        <w:numPr>
          <w:ilvl w:val="1"/>
          <w:numId w:val="12"/>
        </w:numPr>
        <w:autoSpaceDE w:val="0"/>
        <w:autoSpaceDN w:val="0"/>
        <w:adjustRightInd w:val="0"/>
        <w:rPr>
          <w:rFonts w:ascii="Times New Roman" w:hAnsi="Times New Roman" w:cs="Times New Roman"/>
          <w:color w:val="000000"/>
        </w:rPr>
      </w:pPr>
      <w:r w:rsidRPr="002E2A13">
        <w:rPr>
          <w:rFonts w:ascii="Times New Roman" w:hAnsi="Times New Roman" w:cs="Times New Roman"/>
          <w:color w:val="000000"/>
        </w:rPr>
        <w:t xml:space="preserve">Too many </w:t>
      </w:r>
      <w:r w:rsidRPr="002E2A13">
        <w:rPr>
          <w:rFonts w:ascii="Times New Roman" w:hAnsi="Times New Roman" w:cs="Times New Roman"/>
          <w:color w:val="000000"/>
        </w:rPr>
        <w:sym w:font="Wingdings" w:char="F0E0"/>
      </w:r>
      <w:r w:rsidRPr="002E2A13">
        <w:rPr>
          <w:rFonts w:ascii="Times New Roman" w:hAnsi="Times New Roman" w:cs="Times New Roman"/>
          <w:color w:val="000000"/>
        </w:rPr>
        <w:t xml:space="preserve"> polycythemia resulting in increased blood viscosity </w:t>
      </w:r>
    </w:p>
    <w:p w14:paraId="2EC11C7D" w14:textId="256A1C47" w:rsidR="002E2A13" w:rsidRDefault="00201794" w:rsidP="00201794">
      <w:pPr>
        <w:pStyle w:val="ListParagraph"/>
        <w:widowControl w:val="0"/>
        <w:numPr>
          <w:ilvl w:val="0"/>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Erythropoietin (EPO)</w:t>
      </w:r>
    </w:p>
    <w:p w14:paraId="7C2C36EA" w14:textId="280C03AC" w:rsidR="00201794" w:rsidRDefault="00201794" w:rsidP="00201794">
      <w:pPr>
        <w:pStyle w:val="ListParagraph"/>
        <w:widowControl w:val="0"/>
        <w:numPr>
          <w:ilvl w:val="1"/>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Glycoprotein produced in the kidneys</w:t>
      </w:r>
    </w:p>
    <w:p w14:paraId="175B63B0" w14:textId="40865599" w:rsidR="00201794" w:rsidRDefault="00201794" w:rsidP="00201794">
      <w:pPr>
        <w:pStyle w:val="ListParagraph"/>
        <w:widowControl w:val="0"/>
        <w:numPr>
          <w:ilvl w:val="2"/>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Additional EPO released in kidneys if hypoxia due to </w:t>
      </w:r>
    </w:p>
    <w:p w14:paraId="48109DE6" w14:textId="52F9326D" w:rsidR="00201794" w:rsidRDefault="00201794" w:rsidP="00201794">
      <w:pPr>
        <w:pStyle w:val="ListParagraph"/>
        <w:widowControl w:val="0"/>
        <w:numPr>
          <w:ilvl w:val="3"/>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High altitude or pneumonia</w:t>
      </w:r>
    </w:p>
    <w:p w14:paraId="2E7B8063" w14:textId="5F27A470" w:rsidR="00201794" w:rsidRDefault="00201794" w:rsidP="00201794">
      <w:pPr>
        <w:pStyle w:val="ListParagraph"/>
        <w:widowControl w:val="0"/>
        <w:numPr>
          <w:ilvl w:val="3"/>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Increased demand</w:t>
      </w:r>
    </w:p>
    <w:p w14:paraId="38BDA9CB" w14:textId="6D8D9B8B" w:rsidR="00201794" w:rsidRDefault="00201794" w:rsidP="00201794">
      <w:pPr>
        <w:pStyle w:val="ListParagraph"/>
        <w:widowControl w:val="0"/>
        <w:numPr>
          <w:ilvl w:val="3"/>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Hemorrhage/excess RBC destruction</w:t>
      </w:r>
    </w:p>
    <w:p w14:paraId="5393F0E6" w14:textId="7104DBF2" w:rsidR="00201794" w:rsidRDefault="00201794" w:rsidP="00201794">
      <w:pPr>
        <w:pStyle w:val="ListParagraph"/>
        <w:widowControl w:val="0"/>
        <w:numPr>
          <w:ilvl w:val="3"/>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Insufficient hemoglobin/ RBC</w:t>
      </w:r>
    </w:p>
    <w:p w14:paraId="6276D896" w14:textId="09F483F4" w:rsidR="00201794" w:rsidRDefault="00201794" w:rsidP="00201794">
      <w:pPr>
        <w:pStyle w:val="ListParagraph"/>
        <w:widowControl w:val="0"/>
        <w:numPr>
          <w:ilvl w:val="1"/>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Enhances maturation rate of committed RBC precursors</w:t>
      </w:r>
    </w:p>
    <w:p w14:paraId="09DA94F6" w14:textId="6F24E578" w:rsidR="00182340" w:rsidRDefault="00182340" w:rsidP="00201794">
      <w:pPr>
        <w:pStyle w:val="ListParagraph"/>
        <w:widowControl w:val="0"/>
        <w:numPr>
          <w:ilvl w:val="1"/>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Kidneys monitor level of oxygen and not number of RBC</w:t>
      </w:r>
    </w:p>
    <w:p w14:paraId="7584235A" w14:textId="513D16C4" w:rsidR="00182340" w:rsidRDefault="00182340" w:rsidP="00201794">
      <w:pPr>
        <w:pStyle w:val="ListParagraph"/>
        <w:widowControl w:val="0"/>
        <w:numPr>
          <w:ilvl w:val="1"/>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Athletes and abuse</w:t>
      </w:r>
    </w:p>
    <w:p w14:paraId="694D3026" w14:textId="39A4D085" w:rsidR="00182340" w:rsidRDefault="00182340" w:rsidP="00182340">
      <w:pPr>
        <w:pStyle w:val="ListParagraph"/>
        <w:widowControl w:val="0"/>
        <w:numPr>
          <w:ilvl w:val="2"/>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EPO increases hematocrit from 45% - 65%</w:t>
      </w:r>
    </w:p>
    <w:p w14:paraId="02E03E76" w14:textId="06026E1C" w:rsidR="00182340" w:rsidRDefault="00182340" w:rsidP="00182340">
      <w:pPr>
        <w:pStyle w:val="ListParagraph"/>
        <w:widowControl w:val="0"/>
        <w:numPr>
          <w:ilvl w:val="2"/>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But also increases viscosity and dehydration during race cause lead to clotting, stroke, heart failure</w:t>
      </w:r>
    </w:p>
    <w:p w14:paraId="4AA73E3A" w14:textId="74A26AC8" w:rsidR="008C03A7" w:rsidRDefault="008C03A7" w:rsidP="00182340">
      <w:pPr>
        <w:pStyle w:val="ListParagraph"/>
        <w:widowControl w:val="0"/>
        <w:numPr>
          <w:ilvl w:val="2"/>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You tire less quickly because more oxygen is being transported</w:t>
      </w:r>
    </w:p>
    <w:p w14:paraId="2646E0D2" w14:textId="15E780A2" w:rsidR="00182340" w:rsidRDefault="008C03A7" w:rsidP="00182340">
      <w:pPr>
        <w:pStyle w:val="ListParagraph"/>
        <w:widowControl w:val="0"/>
        <w:numPr>
          <w:ilvl w:val="1"/>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Testosterone speeds up EPO production</w:t>
      </w:r>
    </w:p>
    <w:p w14:paraId="6D3E71A2" w14:textId="3C21B84C" w:rsidR="008C03A7" w:rsidRPr="00182340" w:rsidRDefault="008C03A7" w:rsidP="00182340">
      <w:pPr>
        <w:pStyle w:val="ListParagraph"/>
        <w:widowControl w:val="0"/>
        <w:numPr>
          <w:ilvl w:val="1"/>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Renal failure is a problem because kidneys make EPO which is needed for RBC production, if the kidney doesn’t function you’re not making EPO and your blood cells only live for 120 days so you’d see anemia </w:t>
      </w:r>
    </w:p>
    <w:p w14:paraId="74A82016" w14:textId="64FCCE00" w:rsidR="008C03A7" w:rsidRDefault="008C03A7" w:rsidP="008C03A7">
      <w:pPr>
        <w:pStyle w:val="ListParagraph"/>
        <w:widowControl w:val="0"/>
        <w:numPr>
          <w:ilvl w:val="0"/>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Erythropoiesis dietary requirements</w:t>
      </w:r>
    </w:p>
    <w:p w14:paraId="19D394B6" w14:textId="39B02E49" w:rsidR="008C03A7" w:rsidRDefault="008C03A7" w:rsidP="008C03A7">
      <w:pPr>
        <w:pStyle w:val="ListParagraph"/>
        <w:widowControl w:val="0"/>
        <w:numPr>
          <w:ilvl w:val="1"/>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You need iron always, can’t make proper hemoglobin, oxygen deficit </w:t>
      </w:r>
    </w:p>
    <w:p w14:paraId="36EC7D96" w14:textId="67AF31CA" w:rsidR="008C03A7" w:rsidRDefault="008C03A7" w:rsidP="008C03A7">
      <w:pPr>
        <w:pStyle w:val="ListParagraph"/>
        <w:widowControl w:val="0"/>
        <w:numPr>
          <w:ilvl w:val="2"/>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Too much is toxic and can be deposited in different organs, it’s always bound to something </w:t>
      </w:r>
    </w:p>
    <w:p w14:paraId="67028B84" w14:textId="32B09F93" w:rsidR="008C03A7" w:rsidRDefault="008C03A7" w:rsidP="008C03A7">
      <w:pPr>
        <w:pStyle w:val="ListParagraph"/>
        <w:widowControl w:val="0"/>
        <w:numPr>
          <w:ilvl w:val="1"/>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65% is found in hemoglobin which leaves the rest to liver, spleen and bone marrow</w:t>
      </w:r>
    </w:p>
    <w:p w14:paraId="51EE0131" w14:textId="630B8CE5" w:rsidR="008C03A7" w:rsidRDefault="008C03A7" w:rsidP="008C03A7">
      <w:pPr>
        <w:pStyle w:val="ListParagraph"/>
        <w:widowControl w:val="0"/>
        <w:numPr>
          <w:ilvl w:val="1"/>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Free iron ions are toxic so it is bound with proteins</w:t>
      </w:r>
    </w:p>
    <w:p w14:paraId="75554380" w14:textId="0B47A890" w:rsidR="008C03A7" w:rsidRDefault="008C03A7" w:rsidP="008C03A7">
      <w:pPr>
        <w:pStyle w:val="ListParagraph"/>
        <w:widowControl w:val="0"/>
        <w:numPr>
          <w:ilvl w:val="2"/>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Stored in cells as ferritin and hemosiderin </w:t>
      </w:r>
    </w:p>
    <w:p w14:paraId="4688DB08" w14:textId="06A71102" w:rsidR="008C03A7" w:rsidRDefault="008C03A7" w:rsidP="008C03A7">
      <w:pPr>
        <w:pStyle w:val="ListParagraph"/>
        <w:widowControl w:val="0"/>
        <w:numPr>
          <w:ilvl w:val="2"/>
          <w:numId w:val="15"/>
        </w:num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Transported in blood bound to protein transferrin </w:t>
      </w:r>
    </w:p>
    <w:p w14:paraId="26939425" w14:textId="77777777" w:rsidR="008C03A7" w:rsidRDefault="008C03A7" w:rsidP="008C03A7">
      <w:pPr>
        <w:widowControl w:val="0"/>
        <w:autoSpaceDE w:val="0"/>
        <w:autoSpaceDN w:val="0"/>
        <w:adjustRightInd w:val="0"/>
        <w:rPr>
          <w:rFonts w:ascii="Times New Roman" w:hAnsi="Times New Roman" w:cs="Times New Roman"/>
          <w:color w:val="000000"/>
        </w:rPr>
      </w:pPr>
    </w:p>
    <w:p w14:paraId="2FD55E62" w14:textId="2792AD0B" w:rsidR="008C03A7" w:rsidRDefault="008C03A7" w:rsidP="008C03A7">
      <w:pPr>
        <w:widowControl w:val="0"/>
        <w:autoSpaceDE w:val="0"/>
        <w:autoSpaceDN w:val="0"/>
        <w:adjustRightInd w:val="0"/>
        <w:rPr>
          <w:rFonts w:ascii="Times New Roman" w:hAnsi="Times New Roman" w:cs="Times New Roman"/>
          <w:b/>
          <w:color w:val="000000"/>
        </w:rPr>
      </w:pPr>
      <w:r>
        <w:rPr>
          <w:rFonts w:ascii="Times New Roman" w:hAnsi="Times New Roman" w:cs="Times New Roman"/>
          <w:b/>
          <w:color w:val="000000"/>
        </w:rPr>
        <w:t>Destruction of Erythrocytes</w:t>
      </w:r>
    </w:p>
    <w:p w14:paraId="4F0D16BE" w14:textId="50C2411B" w:rsidR="00EA7DC5" w:rsidRPr="00EA7DC5" w:rsidRDefault="00EA7DC5" w:rsidP="00EA7DC5">
      <w:pPr>
        <w:pStyle w:val="ListParagraph"/>
        <w:widowControl w:val="0"/>
        <w:numPr>
          <w:ilvl w:val="0"/>
          <w:numId w:val="12"/>
        </w:numPr>
        <w:autoSpaceDE w:val="0"/>
        <w:autoSpaceDN w:val="0"/>
        <w:adjustRightInd w:val="0"/>
        <w:rPr>
          <w:rFonts w:ascii="Times New Roman" w:hAnsi="Times New Roman" w:cs="Times New Roman"/>
          <w:color w:val="000000"/>
        </w:rPr>
      </w:pPr>
      <w:r>
        <w:rPr>
          <w:rFonts w:ascii="Times New Roman" w:hAnsi="Times New Roman" w:cs="Times New Roman"/>
          <w:color w:val="000000"/>
        </w:rPr>
        <w:t>Takes</w:t>
      </w:r>
      <w:r w:rsidRPr="00EA7DC5">
        <w:rPr>
          <w:rFonts w:ascii="Times New Roman" w:hAnsi="Times New Roman" w:cs="Times New Roman"/>
          <w:color w:val="000000"/>
        </w:rPr>
        <w:t xml:space="preserve"> place in the spleen </w:t>
      </w:r>
    </w:p>
    <w:p w14:paraId="442E64A5" w14:textId="77777777" w:rsidR="00EA7DC5" w:rsidRDefault="00EA7DC5" w:rsidP="00EA7DC5">
      <w:pPr>
        <w:pStyle w:val="ListParagraph"/>
        <w:widowControl w:val="0"/>
        <w:numPr>
          <w:ilvl w:val="0"/>
          <w:numId w:val="12"/>
        </w:numPr>
        <w:autoSpaceDE w:val="0"/>
        <w:autoSpaceDN w:val="0"/>
        <w:adjustRightInd w:val="0"/>
        <w:rPr>
          <w:rFonts w:ascii="Times New Roman" w:hAnsi="Times New Roman" w:cs="Times New Roman"/>
          <w:color w:val="000000"/>
        </w:rPr>
      </w:pPr>
      <w:r w:rsidRPr="00EA7DC5">
        <w:rPr>
          <w:rFonts w:ascii="Times New Roman" w:hAnsi="Times New Roman" w:cs="Times New Roman"/>
          <w:color w:val="000000"/>
        </w:rPr>
        <w:t xml:space="preserve">Iron is stored and reused, porphyrin ring is degraded into bilirubin </w:t>
      </w:r>
    </w:p>
    <w:p w14:paraId="5D427414" w14:textId="69112D09" w:rsidR="00B26062" w:rsidRPr="00EA7DC5" w:rsidRDefault="00B26062" w:rsidP="00B26062">
      <w:pPr>
        <w:pStyle w:val="ListParagraph"/>
        <w:widowControl w:val="0"/>
        <w:numPr>
          <w:ilvl w:val="1"/>
          <w:numId w:val="12"/>
        </w:numPr>
        <w:autoSpaceDE w:val="0"/>
        <w:autoSpaceDN w:val="0"/>
        <w:adjustRightInd w:val="0"/>
        <w:rPr>
          <w:rFonts w:ascii="Times New Roman" w:hAnsi="Times New Roman" w:cs="Times New Roman"/>
          <w:color w:val="000000"/>
        </w:rPr>
      </w:pPr>
      <w:r>
        <w:rPr>
          <w:rFonts w:ascii="Times New Roman" w:hAnsi="Times New Roman" w:cs="Times New Roman"/>
          <w:color w:val="000000"/>
        </w:rPr>
        <w:t>Bilirubin is secreted into intestine in bile where it is metabolized to stercobilin by bacteria and excreted in feces</w:t>
      </w:r>
    </w:p>
    <w:p w14:paraId="42D7DDD1" w14:textId="77777777" w:rsidR="00EA7DC5" w:rsidRPr="00EA7DC5" w:rsidRDefault="00EA7DC5" w:rsidP="00EA7DC5">
      <w:pPr>
        <w:pStyle w:val="ListParagraph"/>
        <w:widowControl w:val="0"/>
        <w:numPr>
          <w:ilvl w:val="0"/>
          <w:numId w:val="12"/>
        </w:numPr>
        <w:autoSpaceDE w:val="0"/>
        <w:autoSpaceDN w:val="0"/>
        <w:adjustRightInd w:val="0"/>
        <w:rPr>
          <w:rFonts w:ascii="Times New Roman" w:hAnsi="Times New Roman" w:cs="Times New Roman"/>
          <w:color w:val="000000"/>
        </w:rPr>
      </w:pPr>
      <w:r w:rsidRPr="00EA7DC5">
        <w:rPr>
          <w:rFonts w:ascii="Times New Roman" w:hAnsi="Times New Roman" w:cs="Times New Roman"/>
          <w:color w:val="000000"/>
        </w:rPr>
        <w:t xml:space="preserve">Most of the hemoglobin is recycled </w:t>
      </w:r>
    </w:p>
    <w:p w14:paraId="6E656687" w14:textId="77777777" w:rsidR="00EA7DC5" w:rsidRPr="00EA7DC5" w:rsidRDefault="00EA7DC5" w:rsidP="00EA7DC5">
      <w:pPr>
        <w:pStyle w:val="ListParagraph"/>
        <w:widowControl w:val="0"/>
        <w:numPr>
          <w:ilvl w:val="0"/>
          <w:numId w:val="12"/>
        </w:numPr>
        <w:autoSpaceDE w:val="0"/>
        <w:autoSpaceDN w:val="0"/>
        <w:adjustRightInd w:val="0"/>
        <w:rPr>
          <w:rFonts w:ascii="Times New Roman" w:hAnsi="Times New Roman" w:cs="Times New Roman"/>
          <w:color w:val="000000"/>
        </w:rPr>
      </w:pPr>
      <w:r w:rsidRPr="00EA7DC5">
        <w:rPr>
          <w:rFonts w:ascii="Times New Roman" w:hAnsi="Times New Roman" w:cs="Times New Roman"/>
          <w:color w:val="000000"/>
        </w:rPr>
        <w:t xml:space="preserve">Rigid and fragile because no nucleus or organelles, proteins don’t live forever, the squeezing and expanding gets too old </w:t>
      </w:r>
    </w:p>
    <w:p w14:paraId="431B2D72" w14:textId="77777777" w:rsidR="00EA7DC5" w:rsidRPr="00EA7DC5" w:rsidRDefault="00EA7DC5" w:rsidP="00EA7DC5">
      <w:pPr>
        <w:pStyle w:val="ListParagraph"/>
        <w:widowControl w:val="0"/>
        <w:numPr>
          <w:ilvl w:val="0"/>
          <w:numId w:val="12"/>
        </w:numPr>
        <w:autoSpaceDE w:val="0"/>
        <w:autoSpaceDN w:val="0"/>
        <w:adjustRightInd w:val="0"/>
        <w:rPr>
          <w:rFonts w:ascii="Times New Roman" w:hAnsi="Times New Roman" w:cs="Times New Roman"/>
          <w:color w:val="000000"/>
        </w:rPr>
      </w:pPr>
      <w:r w:rsidRPr="00EA7DC5">
        <w:rPr>
          <w:rFonts w:ascii="Times New Roman" w:hAnsi="Times New Roman" w:cs="Times New Roman"/>
          <w:color w:val="000000"/>
        </w:rPr>
        <w:t xml:space="preserve">Very little is wasted as the red blood cells are recycled </w:t>
      </w:r>
    </w:p>
    <w:p w14:paraId="04AB578B" w14:textId="01AF6DFA" w:rsidR="00EA7DC5" w:rsidRPr="00EA7DC5" w:rsidRDefault="00EA7DC5" w:rsidP="00EA7DC5">
      <w:pPr>
        <w:pStyle w:val="ListParagraph"/>
        <w:widowControl w:val="0"/>
        <w:numPr>
          <w:ilvl w:val="0"/>
          <w:numId w:val="12"/>
        </w:numPr>
        <w:autoSpaceDE w:val="0"/>
        <w:autoSpaceDN w:val="0"/>
        <w:adjustRightInd w:val="0"/>
        <w:rPr>
          <w:rFonts w:ascii="Times New Roman" w:hAnsi="Times New Roman" w:cs="Times New Roman"/>
          <w:color w:val="000000"/>
        </w:rPr>
      </w:pPr>
      <w:r w:rsidRPr="00EA7DC5">
        <w:rPr>
          <w:rFonts w:ascii="Times New Roman" w:hAnsi="Times New Roman" w:cs="Times New Roman"/>
          <w:color w:val="000000"/>
        </w:rPr>
        <w:t xml:space="preserve">Bilirubin is a problem for newborns if their livers don’t function and don’t degrade the bilirubin and you get a build up </w:t>
      </w:r>
    </w:p>
    <w:p w14:paraId="650A87A3" w14:textId="569C5787" w:rsidR="00A636FE" w:rsidRDefault="00A636FE" w:rsidP="00B26062">
      <w:pPr>
        <w:widowControl w:val="0"/>
        <w:autoSpaceDE w:val="0"/>
        <w:autoSpaceDN w:val="0"/>
        <w:adjustRightInd w:val="0"/>
        <w:rPr>
          <w:rFonts w:ascii="Times New Roman" w:hAnsi="Times New Roman" w:cs="Times New Roman"/>
          <w:color w:val="000000"/>
        </w:rPr>
      </w:pPr>
    </w:p>
    <w:p w14:paraId="54A377AB" w14:textId="77777777" w:rsidR="00B26062" w:rsidRDefault="00B26062" w:rsidP="00B26062">
      <w:pPr>
        <w:widowControl w:val="0"/>
        <w:autoSpaceDE w:val="0"/>
        <w:autoSpaceDN w:val="0"/>
        <w:adjustRightInd w:val="0"/>
        <w:rPr>
          <w:rFonts w:ascii="Times New Roman" w:hAnsi="Times New Roman" w:cs="Times New Roman"/>
          <w:color w:val="000000"/>
        </w:rPr>
      </w:pPr>
    </w:p>
    <w:p w14:paraId="1E32CB37" w14:textId="3C79198D" w:rsidR="00B26062" w:rsidRDefault="00B26062" w:rsidP="00B26062">
      <w:pPr>
        <w:widowControl w:val="0"/>
        <w:autoSpaceDE w:val="0"/>
        <w:autoSpaceDN w:val="0"/>
        <w:adjustRightInd w:val="0"/>
        <w:rPr>
          <w:rFonts w:ascii="Times New Roman" w:hAnsi="Times New Roman" w:cs="Times New Roman"/>
          <w:b/>
          <w:color w:val="000000"/>
        </w:rPr>
      </w:pPr>
      <w:r>
        <w:rPr>
          <w:rFonts w:ascii="Times New Roman" w:hAnsi="Times New Roman" w:cs="Times New Roman"/>
          <w:b/>
          <w:color w:val="000000"/>
        </w:rPr>
        <w:lastRenderedPageBreak/>
        <w:t>Anemia</w:t>
      </w:r>
    </w:p>
    <w:p w14:paraId="1DAACCA2" w14:textId="35239653" w:rsidR="00B26062" w:rsidRPr="00B26062" w:rsidRDefault="00B26062" w:rsidP="00B26062">
      <w:pPr>
        <w:pStyle w:val="ListParagraph"/>
        <w:widowControl w:val="0"/>
        <w:numPr>
          <w:ilvl w:val="0"/>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Decrease/impairment in O</w:t>
      </w:r>
      <w:r>
        <w:rPr>
          <w:rFonts w:ascii="Times New Roman" w:hAnsi="Times New Roman" w:cs="Times New Roman"/>
          <w:color w:val="000000"/>
          <w:vertAlign w:val="subscript"/>
        </w:rPr>
        <w:t>2</w:t>
      </w:r>
      <w:r>
        <w:rPr>
          <w:rFonts w:ascii="Times New Roman" w:hAnsi="Times New Roman" w:cs="Times New Roman"/>
          <w:color w:val="000000"/>
        </w:rPr>
        <w:t xml:space="preserve"> carrying capacity of RBC</w:t>
      </w:r>
    </w:p>
    <w:p w14:paraId="3E087304" w14:textId="5FE04915" w:rsidR="00AA72F7" w:rsidRPr="00AA72F7" w:rsidRDefault="00B26062" w:rsidP="00AA72F7">
      <w:pPr>
        <w:pStyle w:val="ListParagraph"/>
        <w:widowControl w:val="0"/>
        <w:numPr>
          <w:ilvl w:val="0"/>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Signs and symptoms include; tired, pale, short of breath, chilly</w:t>
      </w:r>
      <w:r w:rsidR="00AA72F7">
        <w:rPr>
          <w:rFonts w:ascii="Times New Roman" w:hAnsi="Times New Roman" w:cs="Times New Roman"/>
          <w:color w:val="000000"/>
        </w:rPr>
        <w:t xml:space="preserve"> (lack of oxygen)</w:t>
      </w:r>
    </w:p>
    <w:p w14:paraId="2B7DE33B" w14:textId="10F5FA75" w:rsidR="00AA72F7" w:rsidRPr="00AA72F7" w:rsidRDefault="00AA72F7" w:rsidP="00B26062">
      <w:pPr>
        <w:pStyle w:val="ListParagraph"/>
        <w:widowControl w:val="0"/>
        <w:numPr>
          <w:ilvl w:val="0"/>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Causes are </w:t>
      </w:r>
    </w:p>
    <w:p w14:paraId="67D55735" w14:textId="1713923C" w:rsidR="00AA72F7" w:rsidRPr="00AA72F7" w:rsidRDefault="00AA72F7" w:rsidP="00AA72F7">
      <w:pPr>
        <w:pStyle w:val="ListParagraph"/>
        <w:widowControl w:val="0"/>
        <w:numPr>
          <w:ilvl w:val="1"/>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Insufficient # of RBC</w:t>
      </w:r>
    </w:p>
    <w:p w14:paraId="64DDCCE1" w14:textId="2E6D9C0D" w:rsidR="00AA72F7" w:rsidRPr="00AA72F7" w:rsidRDefault="00AA72F7" w:rsidP="00AA72F7">
      <w:pPr>
        <w:pStyle w:val="ListParagraph"/>
        <w:widowControl w:val="0"/>
        <w:numPr>
          <w:ilvl w:val="2"/>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Blood loss </w:t>
      </w:r>
      <w:r w:rsidRPr="00AA72F7">
        <w:rPr>
          <w:rFonts w:ascii="Times New Roman" w:hAnsi="Times New Roman" w:cs="Times New Roman"/>
          <w:color w:val="000000"/>
        </w:rPr>
        <w:sym w:font="Wingdings" w:char="F0E0"/>
      </w:r>
      <w:r>
        <w:rPr>
          <w:rFonts w:ascii="Times New Roman" w:hAnsi="Times New Roman" w:cs="Times New Roman"/>
          <w:color w:val="000000"/>
        </w:rPr>
        <w:t xml:space="preserve"> hemorrhaging, leads to not enough RBC bringing oxygen to tissues because you’re losing it all</w:t>
      </w:r>
    </w:p>
    <w:p w14:paraId="57BF1638" w14:textId="77777777" w:rsidR="00AA72F7" w:rsidRPr="00AA72F7" w:rsidRDefault="00AA72F7" w:rsidP="00AA72F7">
      <w:pPr>
        <w:pStyle w:val="ListParagraph"/>
        <w:widowControl w:val="0"/>
        <w:numPr>
          <w:ilvl w:val="2"/>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RBC destruction </w:t>
      </w:r>
      <w:r w:rsidRPr="00AA72F7">
        <w:rPr>
          <w:rFonts w:ascii="Times New Roman" w:hAnsi="Times New Roman" w:cs="Times New Roman"/>
          <w:color w:val="000000"/>
        </w:rPr>
        <w:sym w:font="Wingdings" w:char="F0E0"/>
      </w:r>
      <w:r>
        <w:rPr>
          <w:rFonts w:ascii="Times New Roman" w:hAnsi="Times New Roman" w:cs="Times New Roman"/>
          <w:color w:val="000000"/>
        </w:rPr>
        <w:t xml:space="preserve"> hemolysis</w:t>
      </w:r>
    </w:p>
    <w:p w14:paraId="5018854F" w14:textId="282D8E92" w:rsidR="00AA72F7" w:rsidRPr="00AA72F7" w:rsidRDefault="00AA72F7" w:rsidP="00AA72F7">
      <w:pPr>
        <w:pStyle w:val="ListParagraph"/>
        <w:widowControl w:val="0"/>
        <w:numPr>
          <w:ilvl w:val="2"/>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Destruction of bone marrow </w:t>
      </w:r>
      <w:r w:rsidRPr="00AA72F7">
        <w:rPr>
          <w:rFonts w:ascii="Times New Roman" w:hAnsi="Times New Roman" w:cs="Times New Roman"/>
          <w:color w:val="000000"/>
        </w:rPr>
        <w:sym w:font="Wingdings" w:char="F0E0"/>
      </w:r>
      <w:r>
        <w:rPr>
          <w:rFonts w:ascii="Times New Roman" w:hAnsi="Times New Roman" w:cs="Times New Roman"/>
          <w:color w:val="000000"/>
        </w:rPr>
        <w:t xml:space="preserve"> aplastic anemia, usually your other formed elements are messed up too</w:t>
      </w:r>
    </w:p>
    <w:p w14:paraId="64AFB72D" w14:textId="30062F3F" w:rsidR="00AA72F7" w:rsidRPr="00AA72F7" w:rsidRDefault="00AA72F7" w:rsidP="00AA72F7">
      <w:pPr>
        <w:pStyle w:val="ListParagraph"/>
        <w:widowControl w:val="0"/>
        <w:numPr>
          <w:ilvl w:val="1"/>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Decrease in hemoglobin content </w:t>
      </w:r>
    </w:p>
    <w:p w14:paraId="76C34C3B" w14:textId="333A4F86" w:rsidR="00AA72F7" w:rsidRPr="00AA72F7" w:rsidRDefault="00AA72F7" w:rsidP="00AA72F7">
      <w:pPr>
        <w:pStyle w:val="ListParagraph"/>
        <w:widowControl w:val="0"/>
        <w:numPr>
          <w:ilvl w:val="2"/>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Iron deficient anemias, when you have this you can’t make hemoglobin</w:t>
      </w:r>
    </w:p>
    <w:p w14:paraId="6A67603D" w14:textId="4999036B" w:rsidR="002E2A13" w:rsidRPr="00AA72F7" w:rsidRDefault="00AA72F7" w:rsidP="002E2A13">
      <w:pPr>
        <w:pStyle w:val="ListParagraph"/>
        <w:widowControl w:val="0"/>
        <w:numPr>
          <w:ilvl w:val="1"/>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Abnormal hemoglobin </w:t>
      </w:r>
    </w:p>
    <w:p w14:paraId="3BDB4B1C" w14:textId="77777777" w:rsidR="00AA72F7" w:rsidRPr="00AA72F7" w:rsidRDefault="00AA72F7" w:rsidP="00AA72F7">
      <w:pPr>
        <w:pStyle w:val="ListParagraph"/>
        <w:widowControl w:val="0"/>
        <w:numPr>
          <w:ilvl w:val="2"/>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Deficiency that is of genetic cause, example is sickle cell anemia, one base pair changes (glutamine to valine) affects the function of RBC especially </w:t>
      </w:r>
      <w:r w:rsidRPr="00AA72F7">
        <w:rPr>
          <w:rFonts w:ascii="Times New Roman" w:hAnsi="Times New Roman" w:cs="Times New Roman"/>
          <w:color w:val="000000"/>
        </w:rPr>
        <w:t>when in stressful or low oxygen situation, hemoglobin works and they can supply oxygen, crisis situation is when you’re in a stressful situation your blood cells start sickling and form clumps and clog small blood vessels and causes pain downstream of the clumps because the tissues aren’t getting oxygen, current treatment is with hydroxyurea (causes hemoglobin to revert to fetal hemoglobin</w:t>
      </w:r>
      <w:r>
        <w:rPr>
          <w:rFonts w:ascii="Times New Roman" w:hAnsi="Times New Roman" w:cs="Times New Roman"/>
          <w:color w:val="000000"/>
        </w:rPr>
        <w:t>), </w:t>
      </w:r>
      <w:r w:rsidRPr="00AA72F7">
        <w:rPr>
          <w:rFonts w:ascii="Times New Roman" w:hAnsi="Times New Roman" w:cs="Times New Roman"/>
          <w:color w:val="000000"/>
        </w:rPr>
        <w:t xml:space="preserve">even if you have this mutation it doesn’t sickle, even under stressful situations. </w:t>
      </w:r>
    </w:p>
    <w:p w14:paraId="5366A17D" w14:textId="514612C3" w:rsidR="00AA72F7" w:rsidRPr="00AA72F7" w:rsidRDefault="00AA72F7" w:rsidP="00AA72F7">
      <w:pPr>
        <w:pStyle w:val="ListParagraph"/>
        <w:widowControl w:val="0"/>
        <w:numPr>
          <w:ilvl w:val="2"/>
          <w:numId w:val="12"/>
        </w:numPr>
        <w:autoSpaceDE w:val="0"/>
        <w:autoSpaceDN w:val="0"/>
        <w:adjustRightInd w:val="0"/>
        <w:rPr>
          <w:rFonts w:ascii="Times New Roman" w:hAnsi="Times New Roman" w:cs="Times New Roman"/>
          <w:b/>
          <w:color w:val="000000"/>
        </w:rPr>
      </w:pPr>
      <w:r w:rsidRPr="00AA72F7">
        <w:rPr>
          <w:rFonts w:ascii="Times New Roman" w:hAnsi="Times New Roman" w:cs="Times New Roman"/>
          <w:color w:val="000000"/>
        </w:rPr>
        <w:t>Cold can trigger a crisis in sickle cell patients</w:t>
      </w:r>
    </w:p>
    <w:p w14:paraId="084AADEB" w14:textId="77777777" w:rsidR="00AA72F7" w:rsidRDefault="00AA72F7" w:rsidP="00AA72F7">
      <w:pPr>
        <w:widowControl w:val="0"/>
        <w:autoSpaceDE w:val="0"/>
        <w:autoSpaceDN w:val="0"/>
        <w:adjustRightInd w:val="0"/>
        <w:rPr>
          <w:rFonts w:ascii="Times New Roman" w:hAnsi="Times New Roman" w:cs="Times New Roman"/>
          <w:b/>
          <w:color w:val="000000"/>
        </w:rPr>
      </w:pPr>
    </w:p>
    <w:p w14:paraId="3D7458C3" w14:textId="071E935C" w:rsidR="00AA72F7" w:rsidRDefault="00AA72F7" w:rsidP="00AA72F7">
      <w:pPr>
        <w:widowControl w:val="0"/>
        <w:autoSpaceDE w:val="0"/>
        <w:autoSpaceDN w:val="0"/>
        <w:adjustRightInd w:val="0"/>
        <w:rPr>
          <w:rFonts w:ascii="Times New Roman" w:hAnsi="Times New Roman" w:cs="Times New Roman"/>
          <w:b/>
          <w:color w:val="000000"/>
        </w:rPr>
      </w:pPr>
      <w:r>
        <w:rPr>
          <w:rFonts w:ascii="Times New Roman" w:hAnsi="Times New Roman" w:cs="Times New Roman"/>
          <w:b/>
          <w:color w:val="000000"/>
        </w:rPr>
        <w:t>Polycythemia</w:t>
      </w:r>
    </w:p>
    <w:p w14:paraId="15DF78EE" w14:textId="44D2A5F9" w:rsidR="00AA72F7" w:rsidRPr="008F0443" w:rsidRDefault="00AA72F7" w:rsidP="00AA72F7">
      <w:pPr>
        <w:pStyle w:val="ListParagraph"/>
        <w:widowControl w:val="0"/>
        <w:numPr>
          <w:ilvl w:val="0"/>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RBC excess</w:t>
      </w:r>
    </w:p>
    <w:p w14:paraId="20C613DD" w14:textId="69F4C8A5" w:rsidR="008F0443" w:rsidRPr="00AA72F7" w:rsidRDefault="008F0443" w:rsidP="00AA72F7">
      <w:pPr>
        <w:pStyle w:val="ListParagraph"/>
        <w:widowControl w:val="0"/>
        <w:numPr>
          <w:ilvl w:val="0"/>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Poly for too many, cyt for cells, emia for having to do with blood</w:t>
      </w:r>
    </w:p>
    <w:p w14:paraId="60362077" w14:textId="08B712EA" w:rsidR="00AA72F7" w:rsidRPr="008F0443" w:rsidRDefault="00AA72F7" w:rsidP="00AA72F7">
      <w:pPr>
        <w:pStyle w:val="ListParagraph"/>
        <w:widowControl w:val="0"/>
        <w:numPr>
          <w:ilvl w:val="1"/>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Polycythemia vera</w:t>
      </w:r>
    </w:p>
    <w:p w14:paraId="7DE29241" w14:textId="3124CD70" w:rsidR="008F0443" w:rsidRPr="008F0443" w:rsidRDefault="008F0443" w:rsidP="008F0443">
      <w:pPr>
        <w:pStyle w:val="ListParagraph"/>
        <w:widowControl w:val="0"/>
        <w:numPr>
          <w:ilvl w:val="2"/>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Neoplastic transformation of bone marrow </w:t>
      </w:r>
    </w:p>
    <w:p w14:paraId="51FD496D" w14:textId="03DF47E4" w:rsidR="008F0443" w:rsidRPr="008F0443" w:rsidRDefault="008F0443" w:rsidP="008F0443">
      <w:pPr>
        <w:pStyle w:val="ListParagraph"/>
        <w:widowControl w:val="0"/>
        <w:numPr>
          <w:ilvl w:val="2"/>
          <w:numId w:val="12"/>
        </w:numPr>
        <w:autoSpaceDE w:val="0"/>
        <w:autoSpaceDN w:val="0"/>
        <w:adjustRightInd w:val="0"/>
        <w:rPr>
          <w:rFonts w:ascii="Times New Roman" w:hAnsi="Times New Roman" w:cs="Times New Roman"/>
          <w:color w:val="000000"/>
        </w:rPr>
      </w:pPr>
      <w:r w:rsidRPr="008F0443">
        <w:rPr>
          <w:rFonts w:ascii="Times New Roman" w:hAnsi="Times New Roman" w:cs="Times New Roman"/>
          <w:color w:val="000000"/>
        </w:rPr>
        <w:t xml:space="preserve">Cancer of the bone marrow, you lose the regulatory stopping mechanism and unregulated growth occurs, uncontrolled production of red blood cells, platelets, RBC and WBC will all go up because they all come from the same origin </w:t>
      </w:r>
    </w:p>
    <w:p w14:paraId="03757388" w14:textId="1AECEBE5" w:rsidR="008F0443" w:rsidRPr="008F0443" w:rsidRDefault="008F0443" w:rsidP="00AA72F7">
      <w:pPr>
        <w:pStyle w:val="ListParagraph"/>
        <w:widowControl w:val="0"/>
        <w:numPr>
          <w:ilvl w:val="1"/>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Secondary polycythemia</w:t>
      </w:r>
    </w:p>
    <w:p w14:paraId="6BEA045F" w14:textId="51625CF4" w:rsidR="008F0443" w:rsidRPr="008F0443" w:rsidRDefault="008F0443" w:rsidP="008F0443">
      <w:pPr>
        <w:pStyle w:val="ListParagraph"/>
        <w:widowControl w:val="0"/>
        <w:numPr>
          <w:ilvl w:val="2"/>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Due to chronic hypoxemia (deficient blood O</w:t>
      </w:r>
      <w:r>
        <w:rPr>
          <w:rFonts w:ascii="Times New Roman" w:hAnsi="Times New Roman" w:cs="Times New Roman"/>
          <w:color w:val="000000"/>
          <w:vertAlign w:val="subscript"/>
        </w:rPr>
        <w:t>2</w:t>
      </w:r>
      <w:r>
        <w:rPr>
          <w:rFonts w:ascii="Times New Roman" w:hAnsi="Times New Roman" w:cs="Times New Roman"/>
          <w:color w:val="000000"/>
        </w:rPr>
        <w:t>)</w:t>
      </w:r>
    </w:p>
    <w:p w14:paraId="4965972C" w14:textId="71E35230" w:rsidR="008F0443" w:rsidRPr="008F0443" w:rsidRDefault="008F0443" w:rsidP="008F0443">
      <w:pPr>
        <w:pStyle w:val="ListParagraph"/>
        <w:widowControl w:val="0"/>
        <w:numPr>
          <w:ilvl w:val="2"/>
          <w:numId w:val="12"/>
        </w:numPr>
        <w:autoSpaceDE w:val="0"/>
        <w:autoSpaceDN w:val="0"/>
        <w:adjustRightInd w:val="0"/>
        <w:rPr>
          <w:rFonts w:ascii="Times New Roman" w:hAnsi="Times New Roman" w:cs="Times New Roman"/>
          <w:color w:val="000000"/>
        </w:rPr>
      </w:pPr>
      <w:r w:rsidRPr="008F0443">
        <w:rPr>
          <w:rFonts w:ascii="Times New Roman" w:hAnsi="Times New Roman" w:cs="Times New Roman"/>
          <w:color w:val="000000"/>
        </w:rPr>
        <w:t xml:space="preserve">High altitude, as you go up, less oxygen in air, the body gradually makes more blood cells, but if you’re not careful it can cause polycythemia, high performance athletes practice at high altitude to increase RBC and carrying capacity and you can compete at sea level </w:t>
      </w:r>
    </w:p>
    <w:p w14:paraId="71615230" w14:textId="77777777" w:rsidR="008F0443" w:rsidRPr="008F0443" w:rsidRDefault="008F0443" w:rsidP="008F0443">
      <w:pPr>
        <w:pStyle w:val="ListParagraph"/>
        <w:widowControl w:val="0"/>
        <w:numPr>
          <w:ilvl w:val="1"/>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Relative polycythemia </w:t>
      </w:r>
    </w:p>
    <w:p w14:paraId="4594CB9D" w14:textId="1656F372" w:rsidR="008F0443" w:rsidRPr="008F0443" w:rsidRDefault="008F0443" w:rsidP="008F0443">
      <w:pPr>
        <w:pStyle w:val="ListParagraph"/>
        <w:widowControl w:val="0"/>
        <w:numPr>
          <w:ilvl w:val="2"/>
          <w:numId w:val="12"/>
        </w:numPr>
        <w:autoSpaceDE w:val="0"/>
        <w:autoSpaceDN w:val="0"/>
        <w:adjustRightInd w:val="0"/>
        <w:rPr>
          <w:rFonts w:ascii="Times New Roman" w:hAnsi="Times New Roman" w:cs="Times New Roman"/>
          <w:b/>
          <w:color w:val="000000"/>
        </w:rPr>
      </w:pPr>
      <w:r>
        <w:rPr>
          <w:rFonts w:ascii="Times New Roman" w:hAnsi="Times New Roman" w:cs="Times New Roman"/>
          <w:color w:val="000000"/>
        </w:rPr>
        <w:t xml:space="preserve">Due to dehydration </w:t>
      </w:r>
    </w:p>
    <w:p w14:paraId="7493856E" w14:textId="3D9AFCD7" w:rsidR="008F0443" w:rsidRPr="008F0443" w:rsidRDefault="008F0443" w:rsidP="008F0443">
      <w:pPr>
        <w:pStyle w:val="ListParagraph"/>
        <w:widowControl w:val="0"/>
        <w:numPr>
          <w:ilvl w:val="2"/>
          <w:numId w:val="12"/>
        </w:numPr>
        <w:autoSpaceDE w:val="0"/>
        <w:autoSpaceDN w:val="0"/>
        <w:adjustRightInd w:val="0"/>
        <w:rPr>
          <w:rFonts w:ascii="Times New Roman" w:hAnsi="Times New Roman" w:cs="Times New Roman"/>
          <w:b/>
          <w:color w:val="000000"/>
        </w:rPr>
      </w:pPr>
      <w:r w:rsidRPr="008F0443">
        <w:rPr>
          <w:rFonts w:ascii="Times New Roman" w:hAnsi="Times New Roman" w:cs="Times New Roman"/>
          <w:color w:val="000000"/>
        </w:rPr>
        <w:t>Total blood volume drops but same amount of RBC and the concentration is much more and then you become polycythemia, it occupies more than 45% of blood volume, doesn’t take much to get dehydrated, can cause thrombosis and increase viscosity, cardiac output goes down</w:t>
      </w:r>
    </w:p>
    <w:p w14:paraId="6EC24718" w14:textId="77777777" w:rsidR="008F0443" w:rsidRDefault="008F0443" w:rsidP="008F0443">
      <w:pPr>
        <w:widowControl w:val="0"/>
        <w:autoSpaceDE w:val="0"/>
        <w:autoSpaceDN w:val="0"/>
        <w:adjustRightInd w:val="0"/>
        <w:rPr>
          <w:rFonts w:ascii="Times New Roman" w:hAnsi="Times New Roman" w:cs="Times New Roman"/>
          <w:b/>
          <w:color w:val="000000"/>
        </w:rPr>
      </w:pPr>
    </w:p>
    <w:p w14:paraId="5C238D78" w14:textId="66C14CBF" w:rsidR="008F0443" w:rsidRDefault="00F6530A" w:rsidP="008F0443">
      <w:pPr>
        <w:widowControl w:val="0"/>
        <w:autoSpaceDE w:val="0"/>
        <w:autoSpaceDN w:val="0"/>
        <w:adjustRightInd w:val="0"/>
        <w:rPr>
          <w:rFonts w:ascii="Times New Roman" w:hAnsi="Times New Roman" w:cs="Times New Roman"/>
          <w:b/>
          <w:color w:val="000000"/>
        </w:rPr>
      </w:pPr>
      <w:r>
        <w:rPr>
          <w:rFonts w:ascii="Times New Roman" w:hAnsi="Times New Roman" w:cs="Times New Roman"/>
          <w:noProof/>
        </w:rPr>
        <w:lastRenderedPageBreak/>
        <w:drawing>
          <wp:anchor distT="0" distB="0" distL="114300" distR="114300" simplePos="0" relativeHeight="251662336" behindDoc="0" locked="0" layoutInCell="1" allowOverlap="1" wp14:anchorId="2EDA9F58" wp14:editId="36436704">
            <wp:simplePos x="0" y="0"/>
            <wp:positionH relativeFrom="column">
              <wp:posOffset>1999978</wp:posOffset>
            </wp:positionH>
            <wp:positionV relativeFrom="paragraph">
              <wp:posOffset>91</wp:posOffset>
            </wp:positionV>
            <wp:extent cx="4509135" cy="2195195"/>
            <wp:effectExtent l="0" t="0" r="12065" b="0"/>
            <wp:wrapThrough wrapText="bothSides">
              <wp:wrapPolygon edited="0">
                <wp:start x="0" y="0"/>
                <wp:lineTo x="0" y="21244"/>
                <wp:lineTo x="21536" y="21244"/>
                <wp:lineTo x="21536" y="0"/>
                <wp:lineTo x="0" y="0"/>
              </wp:wrapPolygon>
            </wp:wrapThrough>
            <wp:docPr id="7" name="Picture 7" descr="../Desktop/Screen%20Shot%202017-11-12%20at%208.52.0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7-11-12%20at%208.52.00%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9135" cy="21951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color w:val="000000"/>
        </w:rPr>
        <w:t xml:space="preserve">Blood Doping </w:t>
      </w:r>
    </w:p>
    <w:p w14:paraId="05F6AB7F" w14:textId="00A7F9A1" w:rsidR="00BD7D4B" w:rsidRDefault="00F6530A" w:rsidP="00F6530A">
      <w:pPr>
        <w:pStyle w:val="ListParagraph"/>
        <w:numPr>
          <w:ilvl w:val="0"/>
          <w:numId w:val="12"/>
        </w:numPr>
        <w:rPr>
          <w:rFonts w:ascii="Times New Roman" w:hAnsi="Times New Roman" w:cs="Times New Roman"/>
        </w:rPr>
      </w:pPr>
      <w:r>
        <w:rPr>
          <w:rFonts w:ascii="Times New Roman" w:hAnsi="Times New Roman" w:cs="Times New Roman"/>
        </w:rPr>
        <w:t>EPO stimulates bone marrow to make more RBC</w:t>
      </w:r>
    </w:p>
    <w:p w14:paraId="2BC6B203" w14:textId="37445103" w:rsidR="00F6530A" w:rsidRDefault="00F6530A" w:rsidP="00F6530A">
      <w:pPr>
        <w:pStyle w:val="ListParagraph"/>
        <w:numPr>
          <w:ilvl w:val="0"/>
          <w:numId w:val="12"/>
        </w:numPr>
        <w:rPr>
          <w:rFonts w:ascii="Times New Roman" w:hAnsi="Times New Roman" w:cs="Times New Roman"/>
        </w:rPr>
      </w:pPr>
      <w:r>
        <w:rPr>
          <w:rFonts w:ascii="Times New Roman" w:hAnsi="Times New Roman" w:cs="Times New Roman"/>
        </w:rPr>
        <w:t>Testosterone enhances effects of EPO</w:t>
      </w:r>
    </w:p>
    <w:p w14:paraId="3E7C07CE" w14:textId="2C6D093F" w:rsidR="00F6530A" w:rsidRDefault="00F6530A" w:rsidP="00F6530A">
      <w:pPr>
        <w:pStyle w:val="ListParagraph"/>
        <w:numPr>
          <w:ilvl w:val="0"/>
          <w:numId w:val="12"/>
        </w:numPr>
        <w:rPr>
          <w:rFonts w:ascii="Times New Roman" w:hAnsi="Times New Roman" w:cs="Times New Roman"/>
        </w:rPr>
      </w:pPr>
      <w:r>
        <w:rPr>
          <w:rFonts w:ascii="Times New Roman" w:hAnsi="Times New Roman" w:cs="Times New Roman"/>
        </w:rPr>
        <w:t>Reinjecting plasma creates a lower concentration of RBC and then the body ramps up production of RBC</w:t>
      </w:r>
    </w:p>
    <w:p w14:paraId="52E4BE80" w14:textId="77777777" w:rsidR="00F6530A" w:rsidRDefault="00F6530A" w:rsidP="00F6530A">
      <w:pPr>
        <w:rPr>
          <w:rFonts w:ascii="Times New Roman" w:hAnsi="Times New Roman" w:cs="Times New Roman"/>
        </w:rPr>
      </w:pPr>
    </w:p>
    <w:p w14:paraId="371C6471" w14:textId="551C0170" w:rsidR="00F6530A" w:rsidRDefault="005F6220" w:rsidP="00F6530A">
      <w:pPr>
        <w:rPr>
          <w:rFonts w:ascii="Times New Roman" w:hAnsi="Times New Roman" w:cs="Times New Roman"/>
          <w:b/>
        </w:rPr>
      </w:pPr>
      <w:r>
        <w:rPr>
          <w:rFonts w:ascii="Times New Roman" w:hAnsi="Times New Roman" w:cs="Times New Roman"/>
          <w:b/>
        </w:rPr>
        <w:t xml:space="preserve">Hemostasis </w:t>
      </w:r>
    </w:p>
    <w:p w14:paraId="26F4F217" w14:textId="303D6C7C" w:rsidR="005F6220" w:rsidRPr="005F6220" w:rsidRDefault="005F6220" w:rsidP="005F6220">
      <w:pPr>
        <w:pStyle w:val="ListParagraph"/>
        <w:numPr>
          <w:ilvl w:val="0"/>
          <w:numId w:val="12"/>
        </w:numPr>
        <w:rPr>
          <w:rFonts w:ascii="Times New Roman" w:hAnsi="Times New Roman" w:cs="Times New Roman"/>
          <w:b/>
        </w:rPr>
      </w:pPr>
      <w:r>
        <w:rPr>
          <w:rFonts w:ascii="Times New Roman" w:hAnsi="Times New Roman" w:cs="Times New Roman"/>
        </w:rPr>
        <w:t xml:space="preserve">Fast series of reactions </w:t>
      </w:r>
      <w:r>
        <w:rPr>
          <w:rFonts w:ascii="Times New Roman" w:hAnsi="Times New Roman" w:cs="Times New Roman"/>
          <w:i/>
        </w:rPr>
        <w:t>for stoppage of bleeding.</w:t>
      </w:r>
      <w:r>
        <w:rPr>
          <w:rFonts w:ascii="Times New Roman" w:hAnsi="Times New Roman" w:cs="Times New Roman"/>
        </w:rPr>
        <w:t xml:space="preserve"> Requires </w:t>
      </w:r>
      <w:r>
        <w:rPr>
          <w:rFonts w:ascii="Times New Roman" w:hAnsi="Times New Roman" w:cs="Times New Roman"/>
          <w:i/>
        </w:rPr>
        <w:t xml:space="preserve">clotting factors </w:t>
      </w:r>
      <w:r>
        <w:rPr>
          <w:rFonts w:ascii="Times New Roman" w:hAnsi="Times New Roman" w:cs="Times New Roman"/>
        </w:rPr>
        <w:t xml:space="preserve">and substances released by </w:t>
      </w:r>
      <w:r>
        <w:rPr>
          <w:rFonts w:ascii="Times New Roman" w:hAnsi="Times New Roman" w:cs="Times New Roman"/>
          <w:i/>
        </w:rPr>
        <w:t>platelets</w:t>
      </w:r>
      <w:r>
        <w:rPr>
          <w:rFonts w:ascii="Times New Roman" w:hAnsi="Times New Roman" w:cs="Times New Roman"/>
        </w:rPr>
        <w:t xml:space="preserve"> and injured tissues. Three steps </w:t>
      </w:r>
    </w:p>
    <w:p w14:paraId="5B88F575" w14:textId="50E3250E" w:rsidR="005F6220" w:rsidRPr="005F6220" w:rsidRDefault="005F6220" w:rsidP="005F6220">
      <w:pPr>
        <w:pStyle w:val="ListParagraph"/>
        <w:numPr>
          <w:ilvl w:val="1"/>
          <w:numId w:val="12"/>
        </w:numPr>
        <w:rPr>
          <w:rFonts w:ascii="Times New Roman" w:hAnsi="Times New Roman" w:cs="Times New Roman"/>
          <w:b/>
        </w:rPr>
      </w:pPr>
      <w:r>
        <w:rPr>
          <w:rFonts w:ascii="Times New Roman" w:hAnsi="Times New Roman" w:cs="Times New Roman"/>
        </w:rPr>
        <w:t>Vascular spasm</w:t>
      </w:r>
    </w:p>
    <w:p w14:paraId="6C95FBA0" w14:textId="5D8277A4" w:rsidR="005F6220" w:rsidRPr="004A320E" w:rsidRDefault="005F6220" w:rsidP="005F6220">
      <w:pPr>
        <w:pStyle w:val="ListParagraph"/>
        <w:numPr>
          <w:ilvl w:val="2"/>
          <w:numId w:val="12"/>
        </w:numPr>
        <w:rPr>
          <w:rFonts w:ascii="Times New Roman" w:hAnsi="Times New Roman" w:cs="Times New Roman"/>
          <w:b/>
        </w:rPr>
      </w:pPr>
      <w:r>
        <w:rPr>
          <w:rFonts w:ascii="Times New Roman" w:hAnsi="Times New Roman" w:cs="Times New Roman"/>
        </w:rPr>
        <w:t>Vasoconstriction in response to damage</w:t>
      </w:r>
      <w:r w:rsidR="004A320E">
        <w:rPr>
          <w:rFonts w:ascii="Times New Roman" w:hAnsi="Times New Roman" w:cs="Times New Roman"/>
        </w:rPr>
        <w:t>, to slow down the leakage of blood it reduces the flow of blood</w:t>
      </w:r>
    </w:p>
    <w:p w14:paraId="4B9991FD" w14:textId="0F0AE191" w:rsidR="004A320E" w:rsidRPr="004A320E" w:rsidRDefault="004A320E" w:rsidP="004A320E">
      <w:pPr>
        <w:pStyle w:val="ListParagraph"/>
        <w:numPr>
          <w:ilvl w:val="1"/>
          <w:numId w:val="12"/>
        </w:numPr>
        <w:rPr>
          <w:rFonts w:ascii="Times New Roman" w:hAnsi="Times New Roman" w:cs="Times New Roman"/>
          <w:b/>
        </w:rPr>
      </w:pPr>
      <w:r>
        <w:rPr>
          <w:rFonts w:ascii="Times New Roman" w:hAnsi="Times New Roman" w:cs="Times New Roman"/>
        </w:rPr>
        <w:t xml:space="preserve">Platelet plug formation </w:t>
      </w:r>
    </w:p>
    <w:p w14:paraId="7134BB85" w14:textId="1BAD7314" w:rsidR="004A320E" w:rsidRPr="004A320E" w:rsidRDefault="004A320E" w:rsidP="004A320E">
      <w:pPr>
        <w:pStyle w:val="ListParagraph"/>
        <w:numPr>
          <w:ilvl w:val="2"/>
          <w:numId w:val="12"/>
        </w:numPr>
        <w:rPr>
          <w:rFonts w:ascii="Times New Roman" w:hAnsi="Times New Roman" w:cs="Times New Roman"/>
          <w:b/>
        </w:rPr>
      </w:pPr>
      <w:r>
        <w:rPr>
          <w:rFonts w:ascii="Times New Roman" w:hAnsi="Times New Roman" w:cs="Times New Roman"/>
        </w:rPr>
        <w:t xml:space="preserve">Platelets don’t stick to each other or endothelial lining </w:t>
      </w:r>
    </w:p>
    <w:p w14:paraId="50139E51" w14:textId="0F0F66B7" w:rsidR="004A320E" w:rsidRPr="004A320E" w:rsidRDefault="004A320E" w:rsidP="004A320E">
      <w:pPr>
        <w:pStyle w:val="ListParagraph"/>
        <w:numPr>
          <w:ilvl w:val="2"/>
          <w:numId w:val="12"/>
        </w:numPr>
        <w:rPr>
          <w:rFonts w:ascii="Times New Roman" w:hAnsi="Times New Roman" w:cs="Times New Roman"/>
          <w:b/>
        </w:rPr>
      </w:pPr>
      <w:r>
        <w:rPr>
          <w:rFonts w:ascii="Times New Roman" w:hAnsi="Times New Roman" w:cs="Times New Roman"/>
        </w:rPr>
        <w:t xml:space="preserve">Exposed collagen when damage occurs causes platelet adhesion </w:t>
      </w:r>
    </w:p>
    <w:p w14:paraId="5B05F831" w14:textId="750CF99B" w:rsidR="004A320E" w:rsidRPr="00002EBB" w:rsidRDefault="004A320E" w:rsidP="004A320E">
      <w:pPr>
        <w:pStyle w:val="ListParagraph"/>
        <w:numPr>
          <w:ilvl w:val="2"/>
          <w:numId w:val="12"/>
        </w:numPr>
        <w:rPr>
          <w:rFonts w:ascii="Times New Roman" w:hAnsi="Times New Roman" w:cs="Times New Roman"/>
          <w:b/>
        </w:rPr>
      </w:pPr>
      <w:r>
        <w:rPr>
          <w:rFonts w:ascii="Times New Roman" w:hAnsi="Times New Roman" w:cs="Times New Roman"/>
        </w:rPr>
        <w:t xml:space="preserve">Von Willebrand factor helps adhesion by forming a bridge between collagen and platelets </w:t>
      </w:r>
    </w:p>
    <w:p w14:paraId="000D2B55" w14:textId="755F08E8" w:rsidR="00002EBB" w:rsidRPr="00BE3491" w:rsidRDefault="00BE3491" w:rsidP="004A320E">
      <w:pPr>
        <w:pStyle w:val="ListParagraph"/>
        <w:numPr>
          <w:ilvl w:val="2"/>
          <w:numId w:val="12"/>
        </w:numPr>
        <w:rPr>
          <w:rFonts w:ascii="Times New Roman" w:hAnsi="Times New Roman" w:cs="Times New Roman"/>
          <w:b/>
        </w:rPr>
      </w:pPr>
      <w:r>
        <w:rPr>
          <w:rFonts w:ascii="Times New Roman" w:hAnsi="Times New Roman" w:cs="Times New Roman"/>
        </w:rPr>
        <w:t xml:space="preserve">Platelets activate; swell, become spiky and stickier </w:t>
      </w:r>
    </w:p>
    <w:p w14:paraId="237FB567" w14:textId="2BE29D2B" w:rsidR="00BE3491" w:rsidRPr="00BE3491" w:rsidRDefault="00BE3491" w:rsidP="00BE3491">
      <w:pPr>
        <w:pStyle w:val="ListParagraph"/>
        <w:numPr>
          <w:ilvl w:val="3"/>
          <w:numId w:val="12"/>
        </w:numPr>
        <w:rPr>
          <w:rFonts w:ascii="Times New Roman" w:hAnsi="Times New Roman" w:cs="Times New Roman"/>
          <w:b/>
        </w:rPr>
      </w:pPr>
      <w:r>
        <w:rPr>
          <w:rFonts w:ascii="Times New Roman" w:hAnsi="Times New Roman" w:cs="Times New Roman"/>
        </w:rPr>
        <w:t xml:space="preserve">Degranulation; releases chemical messengers </w:t>
      </w:r>
      <w:r w:rsidR="008833D4">
        <w:rPr>
          <w:rFonts w:ascii="Times New Roman" w:hAnsi="Times New Roman" w:cs="Times New Roman"/>
        </w:rPr>
        <w:t>(trigger positive feedback mechanism)</w:t>
      </w:r>
    </w:p>
    <w:p w14:paraId="28C5903D" w14:textId="488FB56A" w:rsidR="00BE3491" w:rsidRPr="008833D4" w:rsidRDefault="008833D4" w:rsidP="008833D4">
      <w:pPr>
        <w:pStyle w:val="ListParagraph"/>
        <w:numPr>
          <w:ilvl w:val="1"/>
          <w:numId w:val="12"/>
        </w:numPr>
        <w:rPr>
          <w:rFonts w:ascii="Times New Roman" w:hAnsi="Times New Roman" w:cs="Times New Roman"/>
        </w:rPr>
      </w:pPr>
      <w:r w:rsidRPr="008833D4">
        <w:rPr>
          <w:rFonts w:ascii="Times New Roman" w:hAnsi="Times New Roman" w:cs="Times New Roman"/>
        </w:rPr>
        <w:t xml:space="preserve">Coagulation </w:t>
      </w:r>
    </w:p>
    <w:p w14:paraId="6491CDC4" w14:textId="1FEC92DA" w:rsidR="008833D4" w:rsidRDefault="008833D4" w:rsidP="008833D4">
      <w:pPr>
        <w:pStyle w:val="ListParagraph"/>
        <w:numPr>
          <w:ilvl w:val="2"/>
          <w:numId w:val="12"/>
        </w:numPr>
        <w:rPr>
          <w:rFonts w:ascii="Times New Roman" w:hAnsi="Times New Roman" w:cs="Times New Roman"/>
        </w:rPr>
      </w:pPr>
      <w:r w:rsidRPr="008833D4">
        <w:rPr>
          <w:rFonts w:ascii="Times New Roman" w:hAnsi="Times New Roman" w:cs="Times New Roman"/>
        </w:rPr>
        <w:t>Reinforce</w:t>
      </w:r>
      <w:r>
        <w:rPr>
          <w:rFonts w:ascii="Times New Roman" w:hAnsi="Times New Roman" w:cs="Times New Roman"/>
        </w:rPr>
        <w:t>s platelet plug with fibrin threads</w:t>
      </w:r>
    </w:p>
    <w:p w14:paraId="68E12245" w14:textId="71B0BD9D" w:rsidR="008833D4" w:rsidRDefault="00212BED" w:rsidP="008833D4">
      <w:pPr>
        <w:pStyle w:val="ListParagraph"/>
        <w:numPr>
          <w:ilvl w:val="2"/>
          <w:numId w:val="12"/>
        </w:numPr>
        <w:rPr>
          <w:rFonts w:ascii="Times New Roman" w:hAnsi="Times New Roman" w:cs="Times New Roman"/>
        </w:rPr>
      </w:pPr>
      <w:r>
        <w:rPr>
          <w:rFonts w:ascii="Times New Roman" w:hAnsi="Times New Roman" w:cs="Times New Roman"/>
        </w:rPr>
        <w:t xml:space="preserve">Series of reactions use clotting factor </w:t>
      </w:r>
      <w:r w:rsidR="006A6387">
        <w:rPr>
          <w:rFonts w:ascii="Times New Roman" w:hAnsi="Times New Roman" w:cs="Times New Roman"/>
        </w:rPr>
        <w:t xml:space="preserve">(procoagulants) </w:t>
      </w:r>
    </w:p>
    <w:p w14:paraId="32D2F494" w14:textId="1997875B" w:rsidR="00A01C0F" w:rsidRDefault="00A01C0F" w:rsidP="00A01C0F">
      <w:pPr>
        <w:pStyle w:val="ListParagraph"/>
        <w:numPr>
          <w:ilvl w:val="3"/>
          <w:numId w:val="12"/>
        </w:numPr>
        <w:rPr>
          <w:rFonts w:ascii="Times New Roman" w:hAnsi="Times New Roman" w:cs="Times New Roman"/>
        </w:rPr>
      </w:pPr>
      <w:r>
        <w:rPr>
          <w:rFonts w:ascii="Times New Roman" w:hAnsi="Times New Roman" w:cs="Times New Roman"/>
        </w:rPr>
        <w:t xml:space="preserve">13 </w:t>
      </w:r>
      <w:r w:rsidR="002E40A2">
        <w:rPr>
          <w:rFonts w:ascii="Times New Roman" w:hAnsi="Times New Roman" w:cs="Times New Roman"/>
        </w:rPr>
        <w:t xml:space="preserve">procoagulants numbered on the order in which they were discovered, not how they appear in the pathway </w:t>
      </w:r>
    </w:p>
    <w:p w14:paraId="53AFC7F9" w14:textId="5504E9E4" w:rsidR="002E40A2" w:rsidRDefault="00412217" w:rsidP="00A01C0F">
      <w:pPr>
        <w:pStyle w:val="ListParagraph"/>
        <w:numPr>
          <w:ilvl w:val="3"/>
          <w:numId w:val="12"/>
        </w:numPr>
        <w:rPr>
          <w:rFonts w:ascii="Times New Roman" w:hAnsi="Times New Roman" w:cs="Times New Roman"/>
        </w:rPr>
      </w:pPr>
      <w:r>
        <w:rPr>
          <w:rFonts w:ascii="Times New Roman" w:hAnsi="Times New Roman" w:cs="Times New Roman"/>
        </w:rPr>
        <w:t xml:space="preserve">Vitamin K comes from our food, vitamin k is fat soluble so, in order for fat to be absorbed </w:t>
      </w:r>
      <w:r w:rsidR="00B176BD">
        <w:rPr>
          <w:rFonts w:ascii="Times New Roman" w:hAnsi="Times New Roman" w:cs="Times New Roman"/>
        </w:rPr>
        <w:t>you need bile, made by liver, emulsifies fat</w:t>
      </w:r>
      <w:r w:rsidR="00F55582">
        <w:rPr>
          <w:rFonts w:ascii="Times New Roman" w:hAnsi="Times New Roman" w:cs="Times New Roman"/>
        </w:rPr>
        <w:t xml:space="preserve"> and that is how it is transported through the body</w:t>
      </w:r>
    </w:p>
    <w:p w14:paraId="25374954" w14:textId="2DAD170E" w:rsidR="00F55582" w:rsidRDefault="00F55582" w:rsidP="00F55582">
      <w:pPr>
        <w:pStyle w:val="ListParagraph"/>
        <w:numPr>
          <w:ilvl w:val="2"/>
          <w:numId w:val="12"/>
        </w:numPr>
        <w:rPr>
          <w:rFonts w:ascii="Times New Roman" w:hAnsi="Times New Roman" w:cs="Times New Roman"/>
        </w:rPr>
      </w:pPr>
      <w:r>
        <w:rPr>
          <w:rFonts w:ascii="Times New Roman" w:hAnsi="Times New Roman" w:cs="Times New Roman"/>
        </w:rPr>
        <w:t>Coagulation occurs in three phases</w:t>
      </w:r>
    </w:p>
    <w:p w14:paraId="388DA985" w14:textId="3F33E982" w:rsidR="00F55582" w:rsidRDefault="00F55582" w:rsidP="00F55582">
      <w:pPr>
        <w:pStyle w:val="ListParagraph"/>
        <w:numPr>
          <w:ilvl w:val="3"/>
          <w:numId w:val="12"/>
        </w:numPr>
        <w:rPr>
          <w:rFonts w:ascii="Times New Roman" w:hAnsi="Times New Roman" w:cs="Times New Roman"/>
        </w:rPr>
      </w:pPr>
      <w:r>
        <w:rPr>
          <w:rFonts w:ascii="Times New Roman" w:hAnsi="Times New Roman" w:cs="Times New Roman"/>
        </w:rPr>
        <w:t>Prothrombin activator formed</w:t>
      </w:r>
    </w:p>
    <w:p w14:paraId="6D891693" w14:textId="1DA46F4D" w:rsidR="00F55582" w:rsidRDefault="00F55582" w:rsidP="00F55582">
      <w:pPr>
        <w:pStyle w:val="ListParagraph"/>
        <w:numPr>
          <w:ilvl w:val="3"/>
          <w:numId w:val="12"/>
        </w:numPr>
        <w:rPr>
          <w:rFonts w:ascii="Times New Roman" w:hAnsi="Times New Roman" w:cs="Times New Roman"/>
        </w:rPr>
      </w:pPr>
      <w:r>
        <w:rPr>
          <w:rFonts w:ascii="Times New Roman" w:hAnsi="Times New Roman" w:cs="Times New Roman"/>
        </w:rPr>
        <w:t xml:space="preserve">Prothrombin </w:t>
      </w:r>
      <w:r w:rsidRPr="00F55582">
        <w:rPr>
          <w:rFonts w:ascii="Times New Roman" w:hAnsi="Times New Roman" w:cs="Times New Roman"/>
        </w:rPr>
        <w:sym w:font="Wingdings" w:char="F0E0"/>
      </w:r>
      <w:r>
        <w:rPr>
          <w:rFonts w:ascii="Times New Roman" w:hAnsi="Times New Roman" w:cs="Times New Roman"/>
        </w:rPr>
        <w:t xml:space="preserve"> thrombin </w:t>
      </w:r>
    </w:p>
    <w:p w14:paraId="73018DA9" w14:textId="3799DF98" w:rsidR="00F55582" w:rsidRDefault="00F55582" w:rsidP="00F55582">
      <w:pPr>
        <w:pStyle w:val="ListParagraph"/>
        <w:numPr>
          <w:ilvl w:val="3"/>
          <w:numId w:val="12"/>
        </w:numPr>
        <w:rPr>
          <w:rFonts w:ascii="Times New Roman" w:hAnsi="Times New Roman" w:cs="Times New Roman"/>
        </w:rPr>
      </w:pPr>
      <w:r>
        <w:rPr>
          <w:rFonts w:ascii="Times New Roman" w:hAnsi="Times New Roman" w:cs="Times New Roman"/>
        </w:rPr>
        <w:t xml:space="preserve">Fibrinogen molecules </w:t>
      </w:r>
      <w:r w:rsidRPr="00F55582">
        <w:rPr>
          <w:rFonts w:ascii="Times New Roman" w:hAnsi="Times New Roman" w:cs="Times New Roman"/>
        </w:rPr>
        <w:sym w:font="Wingdings" w:char="F0E0"/>
      </w:r>
      <w:r>
        <w:rPr>
          <w:rFonts w:ascii="Times New Roman" w:hAnsi="Times New Roman" w:cs="Times New Roman"/>
        </w:rPr>
        <w:t xml:space="preserve"> fibrin mesh </w:t>
      </w:r>
    </w:p>
    <w:p w14:paraId="011C5948" w14:textId="09DBF9CE" w:rsidR="00F55582" w:rsidRDefault="00440E03" w:rsidP="008C20AF">
      <w:pPr>
        <w:pStyle w:val="ListParagraph"/>
        <w:numPr>
          <w:ilvl w:val="2"/>
          <w:numId w:val="12"/>
        </w:numPr>
        <w:rPr>
          <w:rFonts w:ascii="Times New Roman" w:hAnsi="Times New Roman" w:cs="Times New Roman"/>
        </w:rPr>
      </w:pPr>
      <w:r>
        <w:rPr>
          <w:rFonts w:ascii="Times New Roman" w:hAnsi="Times New Roman" w:cs="Times New Roman"/>
        </w:rPr>
        <w:t>Phase 1: Two pathways</w:t>
      </w:r>
      <w:r w:rsidR="008B59C5">
        <w:rPr>
          <w:rFonts w:ascii="Times New Roman" w:hAnsi="Times New Roman" w:cs="Times New Roman"/>
        </w:rPr>
        <w:t xml:space="preserve"> (intrinsic and extrinsic) </w:t>
      </w:r>
    </w:p>
    <w:p w14:paraId="1AB76CF7" w14:textId="016310FC" w:rsidR="008B59C5" w:rsidRDefault="00646C29" w:rsidP="008B59C5">
      <w:pPr>
        <w:pStyle w:val="ListParagraph"/>
        <w:numPr>
          <w:ilvl w:val="3"/>
          <w:numId w:val="12"/>
        </w:numPr>
        <w:rPr>
          <w:rFonts w:ascii="Times New Roman" w:hAnsi="Times New Roman" w:cs="Times New Roman"/>
        </w:rPr>
      </w:pPr>
      <w:r>
        <w:rPr>
          <w:rFonts w:ascii="Times New Roman" w:hAnsi="Times New Roman" w:cs="Times New Roman"/>
        </w:rPr>
        <w:t>Triggered by tissue damaging events</w:t>
      </w:r>
    </w:p>
    <w:p w14:paraId="1C6DFEF7" w14:textId="4B720B18" w:rsidR="00646C29" w:rsidRPr="00B46796" w:rsidRDefault="00646C29" w:rsidP="008B59C5">
      <w:pPr>
        <w:pStyle w:val="ListParagraph"/>
        <w:numPr>
          <w:ilvl w:val="3"/>
          <w:numId w:val="12"/>
        </w:numPr>
        <w:rPr>
          <w:rFonts w:ascii="Times New Roman" w:hAnsi="Times New Roman" w:cs="Times New Roman"/>
        </w:rPr>
      </w:pPr>
      <w:r>
        <w:rPr>
          <w:rFonts w:ascii="Times New Roman" w:hAnsi="Times New Roman" w:cs="Times New Roman"/>
          <w:i/>
        </w:rPr>
        <w:t xml:space="preserve">Each pathway </w:t>
      </w:r>
      <w:r w:rsidR="00B46796">
        <w:rPr>
          <w:rFonts w:ascii="Times New Roman" w:hAnsi="Times New Roman" w:cs="Times New Roman"/>
          <w:i/>
        </w:rPr>
        <w:t>cascades toward and ends with the activation of Factor X</w:t>
      </w:r>
    </w:p>
    <w:p w14:paraId="3D323D9A" w14:textId="2B436A1B" w:rsidR="00B46796" w:rsidRPr="00B46796" w:rsidRDefault="00B46796" w:rsidP="008B59C5">
      <w:pPr>
        <w:pStyle w:val="ListParagraph"/>
        <w:numPr>
          <w:ilvl w:val="3"/>
          <w:numId w:val="12"/>
        </w:numPr>
        <w:rPr>
          <w:rFonts w:ascii="Times New Roman" w:hAnsi="Times New Roman" w:cs="Times New Roman"/>
        </w:rPr>
      </w:pPr>
      <w:r>
        <w:rPr>
          <w:rFonts w:ascii="Times New Roman" w:hAnsi="Times New Roman" w:cs="Times New Roman"/>
          <w:i/>
        </w:rPr>
        <w:t>Prothrombin activator is the rate limiting step</w:t>
      </w:r>
    </w:p>
    <w:p w14:paraId="225ED5F9" w14:textId="2C56D1B5" w:rsidR="00B46796" w:rsidRDefault="00E756AF" w:rsidP="008B59C5">
      <w:pPr>
        <w:pStyle w:val="ListParagraph"/>
        <w:numPr>
          <w:ilvl w:val="3"/>
          <w:numId w:val="12"/>
        </w:numPr>
        <w:rPr>
          <w:rFonts w:ascii="Times New Roman" w:hAnsi="Times New Roman" w:cs="Times New Roman"/>
        </w:rPr>
      </w:pPr>
      <w:r>
        <w:rPr>
          <w:rFonts w:ascii="Times New Roman" w:hAnsi="Times New Roman" w:cs="Times New Roman"/>
        </w:rPr>
        <w:t>Just a series of activation reactions after rate limiting it goes pretty fast</w:t>
      </w:r>
    </w:p>
    <w:p w14:paraId="382CDE3E" w14:textId="2DDDCBC3" w:rsidR="00E756AF" w:rsidRDefault="00584A67" w:rsidP="00584A67">
      <w:pPr>
        <w:pStyle w:val="ListParagraph"/>
        <w:numPr>
          <w:ilvl w:val="2"/>
          <w:numId w:val="12"/>
        </w:numPr>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3360" behindDoc="0" locked="0" layoutInCell="1" allowOverlap="1" wp14:anchorId="2E0AF909" wp14:editId="474750F4">
            <wp:simplePos x="0" y="0"/>
            <wp:positionH relativeFrom="column">
              <wp:posOffset>4283710</wp:posOffset>
            </wp:positionH>
            <wp:positionV relativeFrom="paragraph">
              <wp:posOffset>116840</wp:posOffset>
            </wp:positionV>
            <wp:extent cx="2273300" cy="4117340"/>
            <wp:effectExtent l="0" t="0" r="12700" b="0"/>
            <wp:wrapThrough wrapText="bothSides">
              <wp:wrapPolygon edited="0">
                <wp:start x="0" y="0"/>
                <wp:lineTo x="0" y="21453"/>
                <wp:lineTo x="21479" y="21453"/>
                <wp:lineTo x="21479" y="0"/>
                <wp:lineTo x="0" y="0"/>
              </wp:wrapPolygon>
            </wp:wrapThrough>
            <wp:docPr id="8" name="Picture 8" descr="../Desktop/Screen%20Shot%202017-11-13%20at%207.07.0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7-11-13%20at%207.07.03%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3300" cy="4117340"/>
                    </a:xfrm>
                    <a:prstGeom prst="rect">
                      <a:avLst/>
                    </a:prstGeom>
                    <a:noFill/>
                    <a:ln>
                      <a:noFill/>
                    </a:ln>
                  </pic:spPr>
                </pic:pic>
              </a:graphicData>
            </a:graphic>
            <wp14:sizeRelH relativeFrom="page">
              <wp14:pctWidth>0</wp14:pctWidth>
            </wp14:sizeRelH>
            <wp14:sizeRelV relativeFrom="page">
              <wp14:pctHeight>0</wp14:pctHeight>
            </wp14:sizeRelV>
          </wp:anchor>
        </w:drawing>
      </w:r>
      <w:r w:rsidR="00D47A4C">
        <w:rPr>
          <w:rFonts w:ascii="Times New Roman" w:hAnsi="Times New Roman" w:cs="Times New Roman"/>
        </w:rPr>
        <w:t>Intrinsic pathway</w:t>
      </w:r>
    </w:p>
    <w:p w14:paraId="02D1261E" w14:textId="6B4E1739" w:rsidR="00766139" w:rsidRPr="00B76A2A" w:rsidRDefault="00B76A2A" w:rsidP="00584A67">
      <w:pPr>
        <w:pStyle w:val="ListParagraph"/>
        <w:numPr>
          <w:ilvl w:val="3"/>
          <w:numId w:val="12"/>
        </w:numPr>
        <w:rPr>
          <w:rFonts w:ascii="Times New Roman" w:hAnsi="Times New Roman" w:cs="Times New Roman"/>
        </w:rPr>
      </w:pPr>
      <w:r>
        <w:rPr>
          <w:rFonts w:ascii="Times New Roman" w:hAnsi="Times New Roman" w:cs="Times New Roman"/>
        </w:rPr>
        <w:t xml:space="preserve">“Intrinsic” because </w:t>
      </w:r>
      <w:r>
        <w:rPr>
          <w:rFonts w:ascii="Times New Roman" w:hAnsi="Times New Roman" w:cs="Times New Roman"/>
          <w:i/>
        </w:rPr>
        <w:t xml:space="preserve">clotting factors are present </w:t>
      </w:r>
      <w:r w:rsidRPr="002855AC">
        <w:rPr>
          <w:rFonts w:ascii="Times New Roman" w:hAnsi="Times New Roman" w:cs="Times New Roman"/>
          <w:b/>
          <w:i/>
        </w:rPr>
        <w:t>within</w:t>
      </w:r>
      <w:r>
        <w:rPr>
          <w:rFonts w:ascii="Times New Roman" w:hAnsi="Times New Roman" w:cs="Times New Roman"/>
          <w:i/>
        </w:rPr>
        <w:t xml:space="preserve"> the blood</w:t>
      </w:r>
    </w:p>
    <w:p w14:paraId="1A01C19F" w14:textId="044AADAC" w:rsidR="00B76A2A" w:rsidRDefault="000C0279" w:rsidP="00584A67">
      <w:pPr>
        <w:pStyle w:val="ListParagraph"/>
        <w:numPr>
          <w:ilvl w:val="3"/>
          <w:numId w:val="12"/>
        </w:numPr>
        <w:rPr>
          <w:rFonts w:ascii="Times New Roman" w:hAnsi="Times New Roman" w:cs="Times New Roman"/>
        </w:rPr>
      </w:pPr>
      <w:r>
        <w:rPr>
          <w:rFonts w:ascii="Times New Roman" w:hAnsi="Times New Roman" w:cs="Times New Roman"/>
        </w:rPr>
        <w:t>T</w:t>
      </w:r>
      <w:r w:rsidR="00B76A2A">
        <w:rPr>
          <w:rFonts w:ascii="Times New Roman" w:hAnsi="Times New Roman" w:cs="Times New Roman"/>
        </w:rPr>
        <w:t xml:space="preserve">riggered by negatively charged surfaces </w:t>
      </w:r>
      <w:r w:rsidR="00DA25C4">
        <w:rPr>
          <w:rFonts w:ascii="Times New Roman" w:hAnsi="Times New Roman" w:cs="Times New Roman"/>
        </w:rPr>
        <w:t>such as activated platelets, collagen, or even glass of a test tube</w:t>
      </w:r>
    </w:p>
    <w:p w14:paraId="4C2D72F9" w14:textId="4305E40B" w:rsidR="00DA25C4" w:rsidRPr="00584A67" w:rsidRDefault="00DA25C4" w:rsidP="00584A67">
      <w:pPr>
        <w:pStyle w:val="ListParagraph"/>
        <w:numPr>
          <w:ilvl w:val="2"/>
          <w:numId w:val="12"/>
        </w:numPr>
        <w:rPr>
          <w:rFonts w:ascii="Times New Roman" w:hAnsi="Times New Roman" w:cs="Times New Roman"/>
        </w:rPr>
      </w:pPr>
      <w:r w:rsidRPr="00584A67">
        <w:rPr>
          <w:rFonts w:ascii="Times New Roman" w:hAnsi="Times New Roman" w:cs="Times New Roman"/>
        </w:rPr>
        <w:t>Extrinsic pathway</w:t>
      </w:r>
    </w:p>
    <w:p w14:paraId="06A089F6" w14:textId="503AC8A6" w:rsidR="00DA25C4" w:rsidRPr="002855AC" w:rsidRDefault="00E37D74" w:rsidP="00584A67">
      <w:pPr>
        <w:pStyle w:val="ListParagraph"/>
        <w:numPr>
          <w:ilvl w:val="3"/>
          <w:numId w:val="12"/>
        </w:numPr>
        <w:rPr>
          <w:rFonts w:ascii="Times New Roman" w:hAnsi="Times New Roman" w:cs="Times New Roman"/>
        </w:rPr>
      </w:pPr>
      <w:r>
        <w:rPr>
          <w:rFonts w:ascii="Times New Roman" w:hAnsi="Times New Roman" w:cs="Times New Roman"/>
        </w:rPr>
        <w:t xml:space="preserve">“Extrinsic” because </w:t>
      </w:r>
      <w:r>
        <w:rPr>
          <w:rFonts w:ascii="Times New Roman" w:hAnsi="Times New Roman" w:cs="Times New Roman"/>
          <w:i/>
        </w:rPr>
        <w:t xml:space="preserve">factors needed for clotting </w:t>
      </w:r>
      <w:r w:rsidR="002855AC">
        <w:rPr>
          <w:rFonts w:ascii="Times New Roman" w:hAnsi="Times New Roman" w:cs="Times New Roman"/>
          <w:i/>
        </w:rPr>
        <w:t xml:space="preserve">are located </w:t>
      </w:r>
      <w:r w:rsidR="002855AC" w:rsidRPr="002855AC">
        <w:rPr>
          <w:rFonts w:ascii="Times New Roman" w:hAnsi="Times New Roman" w:cs="Times New Roman"/>
          <w:b/>
          <w:i/>
        </w:rPr>
        <w:t>outside</w:t>
      </w:r>
      <w:r w:rsidR="002855AC">
        <w:rPr>
          <w:rFonts w:ascii="Times New Roman" w:hAnsi="Times New Roman" w:cs="Times New Roman"/>
          <w:i/>
        </w:rPr>
        <w:t xml:space="preserve"> the blood</w:t>
      </w:r>
    </w:p>
    <w:p w14:paraId="1B0160BC" w14:textId="39AA2D55" w:rsidR="002855AC" w:rsidRDefault="009F212B" w:rsidP="00584A67">
      <w:pPr>
        <w:pStyle w:val="ListParagraph"/>
        <w:numPr>
          <w:ilvl w:val="3"/>
          <w:numId w:val="12"/>
        </w:numPr>
        <w:rPr>
          <w:rFonts w:ascii="Times New Roman" w:hAnsi="Times New Roman" w:cs="Times New Roman"/>
        </w:rPr>
      </w:pPr>
      <w:r>
        <w:rPr>
          <w:rFonts w:ascii="Times New Roman" w:hAnsi="Times New Roman" w:cs="Times New Roman"/>
        </w:rPr>
        <w:t>T</w:t>
      </w:r>
      <w:r w:rsidR="00F965E2">
        <w:rPr>
          <w:rFonts w:ascii="Times New Roman" w:hAnsi="Times New Roman" w:cs="Times New Roman"/>
        </w:rPr>
        <w:t>riggered by exposure to tiss</w:t>
      </w:r>
      <w:r w:rsidR="007C4635">
        <w:rPr>
          <w:rFonts w:ascii="Times New Roman" w:hAnsi="Times New Roman" w:cs="Times New Roman"/>
        </w:rPr>
        <w:t xml:space="preserve">ue factor; also called factor </w:t>
      </w:r>
      <w:r>
        <w:rPr>
          <w:rFonts w:ascii="Times New Roman" w:hAnsi="Times New Roman" w:cs="Times New Roman"/>
        </w:rPr>
        <w:t>III (sub endothelial protein)</w:t>
      </w:r>
      <w:r w:rsidR="00FA4A34">
        <w:rPr>
          <w:rFonts w:ascii="Times New Roman" w:hAnsi="Times New Roman" w:cs="Times New Roman"/>
        </w:rPr>
        <w:t xml:space="preserve"> </w:t>
      </w:r>
    </w:p>
    <w:p w14:paraId="7944294B" w14:textId="7FD10A18" w:rsidR="00FA4A34" w:rsidRDefault="00B26176" w:rsidP="00584A67">
      <w:pPr>
        <w:pStyle w:val="ListParagraph"/>
        <w:numPr>
          <w:ilvl w:val="3"/>
          <w:numId w:val="12"/>
        </w:numPr>
        <w:rPr>
          <w:rFonts w:ascii="Times New Roman" w:hAnsi="Times New Roman" w:cs="Times New Roman"/>
        </w:rPr>
      </w:pPr>
      <w:r>
        <w:rPr>
          <w:rFonts w:ascii="Times New Roman" w:hAnsi="Times New Roman" w:cs="Times New Roman"/>
        </w:rPr>
        <w:t>Need to know factor 10, 5 and Ca</w:t>
      </w:r>
      <w:r w:rsidR="00AC1FD8">
        <w:rPr>
          <w:rFonts w:ascii="Times New Roman" w:hAnsi="Times New Roman" w:cs="Times New Roman"/>
          <w:vertAlign w:val="superscript"/>
        </w:rPr>
        <w:t>2+</w:t>
      </w:r>
      <w:r w:rsidR="00AC1FD8">
        <w:rPr>
          <w:rFonts w:ascii="Times New Roman" w:hAnsi="Times New Roman" w:cs="Times New Roman"/>
        </w:rPr>
        <w:t xml:space="preserve"> </w:t>
      </w:r>
    </w:p>
    <w:p w14:paraId="710EF1D1" w14:textId="79C62FEE" w:rsidR="00AC1FD8" w:rsidRDefault="00AC1FD8" w:rsidP="00584A67">
      <w:pPr>
        <w:pStyle w:val="ListParagraph"/>
        <w:numPr>
          <w:ilvl w:val="4"/>
          <w:numId w:val="12"/>
        </w:numPr>
        <w:rPr>
          <w:rFonts w:ascii="Times New Roman" w:hAnsi="Times New Roman" w:cs="Times New Roman"/>
        </w:rPr>
      </w:pPr>
      <w:r>
        <w:rPr>
          <w:rFonts w:ascii="Times New Roman" w:hAnsi="Times New Roman" w:cs="Times New Roman"/>
        </w:rPr>
        <w:t>Prothrombin activator consists of factors X</w:t>
      </w:r>
      <w:r>
        <w:rPr>
          <w:rFonts w:ascii="Times New Roman" w:hAnsi="Times New Roman" w:cs="Times New Roman"/>
          <w:vertAlign w:val="subscript"/>
        </w:rPr>
        <w:t>a</w:t>
      </w:r>
      <w:r>
        <w:rPr>
          <w:rFonts w:ascii="Times New Roman" w:hAnsi="Times New Roman" w:cs="Times New Roman"/>
        </w:rPr>
        <w:t>, V</w:t>
      </w:r>
      <w:r>
        <w:rPr>
          <w:rFonts w:ascii="Times New Roman" w:hAnsi="Times New Roman" w:cs="Times New Roman"/>
          <w:vertAlign w:val="subscript"/>
        </w:rPr>
        <w:t>a</w:t>
      </w:r>
      <w:r>
        <w:rPr>
          <w:rFonts w:ascii="Times New Roman" w:hAnsi="Times New Roman" w:cs="Times New Roman"/>
        </w:rPr>
        <w:t>, Ca</w:t>
      </w:r>
      <w:r>
        <w:rPr>
          <w:rFonts w:ascii="Times New Roman" w:hAnsi="Times New Roman" w:cs="Times New Roman"/>
          <w:vertAlign w:val="superscript"/>
        </w:rPr>
        <w:t>2+</w:t>
      </w:r>
      <w:r w:rsidR="00C41080">
        <w:rPr>
          <w:rFonts w:ascii="Times New Roman" w:hAnsi="Times New Roman" w:cs="Times New Roman"/>
        </w:rPr>
        <w:t xml:space="preserve">, phospholipid surface </w:t>
      </w:r>
    </w:p>
    <w:p w14:paraId="48F486C9" w14:textId="386465FC" w:rsidR="00C41080" w:rsidRDefault="00954F39" w:rsidP="00954F39">
      <w:pPr>
        <w:pStyle w:val="ListParagraph"/>
        <w:numPr>
          <w:ilvl w:val="2"/>
          <w:numId w:val="12"/>
        </w:numPr>
        <w:rPr>
          <w:rFonts w:ascii="Times New Roman" w:hAnsi="Times New Roman" w:cs="Times New Roman"/>
        </w:rPr>
      </w:pPr>
      <w:r>
        <w:rPr>
          <w:rFonts w:ascii="Times New Roman" w:hAnsi="Times New Roman" w:cs="Times New Roman"/>
        </w:rPr>
        <w:t xml:space="preserve">Phase 2: Pathway to thrombin </w:t>
      </w:r>
    </w:p>
    <w:p w14:paraId="75C3A719" w14:textId="32BDB794" w:rsidR="00954F39" w:rsidRDefault="00954F39" w:rsidP="00954F39">
      <w:pPr>
        <w:pStyle w:val="ListParagraph"/>
        <w:numPr>
          <w:ilvl w:val="3"/>
          <w:numId w:val="12"/>
        </w:numPr>
        <w:rPr>
          <w:rFonts w:ascii="Times New Roman" w:hAnsi="Times New Roman" w:cs="Times New Roman"/>
        </w:rPr>
      </w:pPr>
      <w:r>
        <w:rPr>
          <w:rFonts w:ascii="Times New Roman" w:hAnsi="Times New Roman" w:cs="Times New Roman"/>
        </w:rPr>
        <w:t xml:space="preserve">Prothrombin activator catalyzes transformation of prothrombin to active enzyme thrombin </w:t>
      </w:r>
    </w:p>
    <w:p w14:paraId="5E73DCF8" w14:textId="0FB013F4" w:rsidR="00954F39" w:rsidRDefault="00954F39" w:rsidP="00954F39">
      <w:pPr>
        <w:pStyle w:val="ListParagraph"/>
        <w:numPr>
          <w:ilvl w:val="2"/>
          <w:numId w:val="12"/>
        </w:numPr>
        <w:rPr>
          <w:rFonts w:ascii="Times New Roman" w:hAnsi="Times New Roman" w:cs="Times New Roman"/>
        </w:rPr>
      </w:pPr>
      <w:r>
        <w:rPr>
          <w:rFonts w:ascii="Times New Roman" w:hAnsi="Times New Roman" w:cs="Times New Roman"/>
        </w:rPr>
        <w:t xml:space="preserve">Phase 3: Common pathway to the fibrin mesh </w:t>
      </w:r>
    </w:p>
    <w:p w14:paraId="43676500" w14:textId="7E4145B2" w:rsidR="00954F39" w:rsidRDefault="00954F39" w:rsidP="00954F39">
      <w:pPr>
        <w:pStyle w:val="ListParagraph"/>
        <w:numPr>
          <w:ilvl w:val="3"/>
          <w:numId w:val="12"/>
        </w:numPr>
        <w:rPr>
          <w:rFonts w:ascii="Times New Roman" w:hAnsi="Times New Roman" w:cs="Times New Roman"/>
        </w:rPr>
      </w:pPr>
      <w:r>
        <w:rPr>
          <w:rFonts w:ascii="Times New Roman" w:hAnsi="Times New Roman" w:cs="Times New Roman"/>
        </w:rPr>
        <w:t xml:space="preserve">Thrombin convers soluble fibrinogen to fibrin </w:t>
      </w:r>
    </w:p>
    <w:p w14:paraId="221C177E" w14:textId="32A5216C" w:rsidR="00954F39" w:rsidRDefault="00954F39" w:rsidP="00954F39">
      <w:pPr>
        <w:pStyle w:val="ListParagraph"/>
        <w:numPr>
          <w:ilvl w:val="3"/>
          <w:numId w:val="12"/>
        </w:numPr>
        <w:rPr>
          <w:rFonts w:ascii="Times New Roman" w:hAnsi="Times New Roman" w:cs="Times New Roman"/>
        </w:rPr>
      </w:pPr>
      <w:r>
        <w:rPr>
          <w:rFonts w:ascii="Times New Roman" w:hAnsi="Times New Roman" w:cs="Times New Roman"/>
        </w:rPr>
        <w:t>Fibrin strands form structural basis of clot</w:t>
      </w:r>
    </w:p>
    <w:p w14:paraId="05629970" w14:textId="24C67ABF" w:rsidR="00954F39" w:rsidRDefault="001C2B95" w:rsidP="00954F39">
      <w:pPr>
        <w:pStyle w:val="ListParagraph"/>
        <w:numPr>
          <w:ilvl w:val="3"/>
          <w:numId w:val="12"/>
        </w:numPr>
        <w:rPr>
          <w:rFonts w:ascii="Times New Roman" w:hAnsi="Times New Roman" w:cs="Times New Roman"/>
        </w:rPr>
      </w:pPr>
      <w:r>
        <w:rPr>
          <w:rFonts w:ascii="Times New Roman" w:hAnsi="Times New Roman" w:cs="Times New Roman"/>
        </w:rPr>
        <w:t xml:space="preserve">Fibrin causes plasma to become gel like </w:t>
      </w:r>
      <w:r w:rsidR="0089315E">
        <w:rPr>
          <w:rFonts w:ascii="Times New Roman" w:hAnsi="Times New Roman" w:cs="Times New Roman"/>
        </w:rPr>
        <w:t>trap, catching formed elements</w:t>
      </w:r>
    </w:p>
    <w:p w14:paraId="26DA4A79" w14:textId="4392E837" w:rsidR="0089315E" w:rsidRDefault="0089315E" w:rsidP="00954F39">
      <w:pPr>
        <w:pStyle w:val="ListParagraph"/>
        <w:numPr>
          <w:ilvl w:val="3"/>
          <w:numId w:val="12"/>
        </w:numPr>
        <w:rPr>
          <w:rFonts w:ascii="Times New Roman" w:hAnsi="Times New Roman" w:cs="Times New Roman"/>
        </w:rPr>
      </w:pPr>
      <w:r>
        <w:rPr>
          <w:rFonts w:ascii="Times New Roman" w:hAnsi="Times New Roman" w:cs="Times New Roman"/>
        </w:rPr>
        <w:t>Thrombin along with factor XIII (fibrin stabilizing factor) which;</w:t>
      </w:r>
    </w:p>
    <w:p w14:paraId="3C5F21E2" w14:textId="50318528" w:rsidR="0089315E" w:rsidRDefault="0089315E" w:rsidP="0089315E">
      <w:pPr>
        <w:pStyle w:val="ListParagraph"/>
        <w:numPr>
          <w:ilvl w:val="4"/>
          <w:numId w:val="12"/>
        </w:numPr>
        <w:rPr>
          <w:rFonts w:ascii="Times New Roman" w:hAnsi="Times New Roman" w:cs="Times New Roman"/>
        </w:rPr>
      </w:pPr>
      <w:r>
        <w:rPr>
          <w:rFonts w:ascii="Times New Roman" w:hAnsi="Times New Roman" w:cs="Times New Roman"/>
        </w:rPr>
        <w:t>Cross link fibrin</w:t>
      </w:r>
    </w:p>
    <w:p w14:paraId="282EE946" w14:textId="2978F81F" w:rsidR="0089315E" w:rsidRDefault="0089315E" w:rsidP="0089315E">
      <w:pPr>
        <w:pStyle w:val="ListParagraph"/>
        <w:numPr>
          <w:ilvl w:val="4"/>
          <w:numId w:val="12"/>
        </w:numPr>
        <w:rPr>
          <w:rFonts w:ascii="Times New Roman" w:hAnsi="Times New Roman" w:cs="Times New Roman"/>
        </w:rPr>
      </w:pPr>
      <w:r>
        <w:rPr>
          <w:rFonts w:ascii="Times New Roman" w:hAnsi="Times New Roman" w:cs="Times New Roman"/>
        </w:rPr>
        <w:t xml:space="preserve">Strengthens and stabilizes clot </w:t>
      </w:r>
    </w:p>
    <w:p w14:paraId="0CB40DC4" w14:textId="725C011F" w:rsidR="0089315E" w:rsidRDefault="0089315E" w:rsidP="0089315E">
      <w:pPr>
        <w:pStyle w:val="ListParagraph"/>
        <w:numPr>
          <w:ilvl w:val="3"/>
          <w:numId w:val="12"/>
        </w:numPr>
        <w:rPr>
          <w:rFonts w:ascii="Times New Roman" w:hAnsi="Times New Roman" w:cs="Times New Roman"/>
        </w:rPr>
      </w:pPr>
      <w:r>
        <w:rPr>
          <w:rFonts w:ascii="Times New Roman" w:hAnsi="Times New Roman" w:cs="Times New Roman"/>
        </w:rPr>
        <w:t xml:space="preserve">Anticoagulants are factors that </w:t>
      </w:r>
      <w:r w:rsidR="00BC2B44">
        <w:rPr>
          <w:rFonts w:ascii="Times New Roman" w:hAnsi="Times New Roman" w:cs="Times New Roman"/>
        </w:rPr>
        <w:t>normally</w:t>
      </w:r>
      <w:r>
        <w:rPr>
          <w:rFonts w:ascii="Times New Roman" w:hAnsi="Times New Roman" w:cs="Times New Roman"/>
        </w:rPr>
        <w:t xml:space="preserve"> dominate in b</w:t>
      </w:r>
      <w:r w:rsidR="00BC2B44">
        <w:rPr>
          <w:rFonts w:ascii="Times New Roman" w:hAnsi="Times New Roman" w:cs="Times New Roman"/>
        </w:rPr>
        <w:t xml:space="preserve">lood to inhibit coagulation </w:t>
      </w:r>
    </w:p>
    <w:p w14:paraId="3F825317" w14:textId="405EB288" w:rsidR="00BC2B44" w:rsidRDefault="007E7A2F" w:rsidP="00BC2B44">
      <w:pPr>
        <w:pStyle w:val="ListParagraph"/>
        <w:numPr>
          <w:ilvl w:val="1"/>
          <w:numId w:val="12"/>
        </w:numPr>
        <w:rPr>
          <w:rFonts w:ascii="Times New Roman" w:hAnsi="Times New Roman" w:cs="Times New Roman"/>
        </w:rPr>
      </w:pPr>
      <w:r>
        <w:rPr>
          <w:rFonts w:ascii="Times New Roman" w:hAnsi="Times New Roman" w:cs="Times New Roman"/>
        </w:rPr>
        <w:t>Clot retraction and repair</w:t>
      </w:r>
    </w:p>
    <w:p w14:paraId="2669B558" w14:textId="17209724" w:rsidR="007E7A2F" w:rsidRDefault="007E7A2F" w:rsidP="007E7A2F">
      <w:pPr>
        <w:pStyle w:val="ListParagraph"/>
        <w:numPr>
          <w:ilvl w:val="2"/>
          <w:numId w:val="12"/>
        </w:numPr>
        <w:rPr>
          <w:rFonts w:ascii="Times New Roman" w:hAnsi="Times New Roman" w:cs="Times New Roman"/>
        </w:rPr>
      </w:pPr>
      <w:r>
        <w:rPr>
          <w:rFonts w:ascii="Times New Roman" w:hAnsi="Times New Roman" w:cs="Times New Roman"/>
        </w:rPr>
        <w:t>Occurs within 30-60 minutes</w:t>
      </w:r>
    </w:p>
    <w:p w14:paraId="6BC879CA" w14:textId="637E460D" w:rsidR="00F4222A" w:rsidRDefault="00F4222A" w:rsidP="007E7A2F">
      <w:pPr>
        <w:pStyle w:val="ListParagraph"/>
        <w:numPr>
          <w:ilvl w:val="2"/>
          <w:numId w:val="12"/>
        </w:numPr>
        <w:rPr>
          <w:rFonts w:ascii="Times New Roman" w:hAnsi="Times New Roman" w:cs="Times New Roman"/>
        </w:rPr>
      </w:pPr>
      <w:r>
        <w:rPr>
          <w:rFonts w:ascii="Times New Roman" w:hAnsi="Times New Roman" w:cs="Times New Roman"/>
        </w:rPr>
        <w:t>Serum squeezed from clot and ruptured edges of blood vessels pulled closer</w:t>
      </w:r>
    </w:p>
    <w:p w14:paraId="7C45B957" w14:textId="75CE9832" w:rsidR="00F4222A" w:rsidRDefault="00F4222A" w:rsidP="007E7A2F">
      <w:pPr>
        <w:pStyle w:val="ListParagraph"/>
        <w:numPr>
          <w:ilvl w:val="2"/>
          <w:numId w:val="12"/>
        </w:numPr>
        <w:rPr>
          <w:rFonts w:ascii="Times New Roman" w:hAnsi="Times New Roman" w:cs="Times New Roman"/>
        </w:rPr>
      </w:pPr>
      <w:r>
        <w:rPr>
          <w:rFonts w:ascii="Times New Roman" w:hAnsi="Times New Roman" w:cs="Times New Roman"/>
        </w:rPr>
        <w:t xml:space="preserve">PDGF released </w:t>
      </w:r>
      <w:r w:rsidR="00220735">
        <w:rPr>
          <w:rFonts w:ascii="Times New Roman" w:hAnsi="Times New Roman" w:cs="Times New Roman"/>
        </w:rPr>
        <w:t xml:space="preserve">during </w:t>
      </w:r>
      <w:r w:rsidR="009E19BE">
        <w:rPr>
          <w:rFonts w:ascii="Times New Roman" w:hAnsi="Times New Roman" w:cs="Times New Roman"/>
        </w:rPr>
        <w:t>degranulation</w:t>
      </w:r>
      <w:r w:rsidR="004857D8">
        <w:rPr>
          <w:rFonts w:ascii="Times New Roman" w:hAnsi="Times New Roman" w:cs="Times New Roman"/>
        </w:rPr>
        <w:t xml:space="preserve"> stimulates smooth muscle cells and fibroblasts to divide and rebuild wall</w:t>
      </w:r>
    </w:p>
    <w:p w14:paraId="630C9C21" w14:textId="0804B827" w:rsidR="004857D8" w:rsidRDefault="004857D8" w:rsidP="00BE7D4D">
      <w:pPr>
        <w:pStyle w:val="ListParagraph"/>
        <w:numPr>
          <w:ilvl w:val="2"/>
          <w:numId w:val="12"/>
        </w:numPr>
        <w:rPr>
          <w:rFonts w:ascii="Times New Roman" w:hAnsi="Times New Roman" w:cs="Times New Roman"/>
        </w:rPr>
      </w:pPr>
      <w:r>
        <w:rPr>
          <w:rFonts w:ascii="Times New Roman" w:hAnsi="Times New Roman" w:cs="Times New Roman"/>
        </w:rPr>
        <w:t>Endothelial cells multiply to fill in gap li</w:t>
      </w:r>
      <w:r w:rsidRPr="00BE7D4D">
        <w:rPr>
          <w:rFonts w:ascii="Times New Roman" w:hAnsi="Times New Roman" w:cs="Times New Roman"/>
        </w:rPr>
        <w:t xml:space="preserve">ning (VEGF – vascular endothelial growth factor) </w:t>
      </w:r>
    </w:p>
    <w:p w14:paraId="7A501907" w14:textId="702C9878" w:rsidR="00BE7D4D" w:rsidRDefault="00673177" w:rsidP="00673177">
      <w:pPr>
        <w:pStyle w:val="ListParagraph"/>
        <w:numPr>
          <w:ilvl w:val="1"/>
          <w:numId w:val="12"/>
        </w:numPr>
        <w:rPr>
          <w:rFonts w:ascii="Times New Roman" w:hAnsi="Times New Roman" w:cs="Times New Roman"/>
        </w:rPr>
      </w:pPr>
      <w:r>
        <w:rPr>
          <w:rFonts w:ascii="Times New Roman" w:hAnsi="Times New Roman" w:cs="Times New Roman"/>
        </w:rPr>
        <w:t>Fibrinolysis</w:t>
      </w:r>
    </w:p>
    <w:p w14:paraId="5E8191B7" w14:textId="2D3D8577" w:rsidR="00673177" w:rsidRDefault="00673177" w:rsidP="00673177">
      <w:pPr>
        <w:pStyle w:val="ListParagraph"/>
        <w:numPr>
          <w:ilvl w:val="2"/>
          <w:numId w:val="12"/>
        </w:numPr>
        <w:rPr>
          <w:rFonts w:ascii="Times New Roman" w:hAnsi="Times New Roman" w:cs="Times New Roman"/>
        </w:rPr>
      </w:pPr>
      <w:r>
        <w:rPr>
          <w:rFonts w:ascii="Times New Roman" w:hAnsi="Times New Roman" w:cs="Times New Roman"/>
        </w:rPr>
        <w:t>Process of clot removal when it is no longer needed</w:t>
      </w:r>
    </w:p>
    <w:p w14:paraId="49124463" w14:textId="074D8E95" w:rsidR="00673177" w:rsidRDefault="00673177" w:rsidP="00673177">
      <w:pPr>
        <w:pStyle w:val="ListParagraph"/>
        <w:numPr>
          <w:ilvl w:val="2"/>
          <w:numId w:val="12"/>
        </w:numPr>
        <w:rPr>
          <w:rFonts w:ascii="Times New Roman" w:hAnsi="Times New Roman" w:cs="Times New Roman"/>
        </w:rPr>
      </w:pPr>
      <w:r>
        <w:rPr>
          <w:rFonts w:ascii="Times New Roman" w:hAnsi="Times New Roman" w:cs="Times New Roman"/>
        </w:rPr>
        <w:t>Begins within two days and continues until the clot is dissolved</w:t>
      </w:r>
    </w:p>
    <w:p w14:paraId="23A3E8B5" w14:textId="70BFC415" w:rsidR="00673177" w:rsidRPr="00673177" w:rsidRDefault="00673177" w:rsidP="00673177">
      <w:pPr>
        <w:pStyle w:val="ListParagraph"/>
        <w:numPr>
          <w:ilvl w:val="2"/>
          <w:numId w:val="12"/>
        </w:numPr>
        <w:rPr>
          <w:rFonts w:ascii="Times New Roman" w:hAnsi="Times New Roman" w:cs="Times New Roman"/>
        </w:rPr>
      </w:pPr>
      <w:r>
        <w:rPr>
          <w:rFonts w:ascii="Times New Roman" w:hAnsi="Times New Roman" w:cs="Times New Roman"/>
          <w:i/>
        </w:rPr>
        <w:t>Key enzyme is plasmin</w:t>
      </w:r>
      <w:r w:rsidR="00671EE0">
        <w:rPr>
          <w:rFonts w:ascii="Times New Roman" w:hAnsi="Times New Roman" w:cs="Times New Roman"/>
        </w:rPr>
        <w:t xml:space="preserve"> (precursor = plasminogen)</w:t>
      </w:r>
    </w:p>
    <w:p w14:paraId="7EFA0B0E" w14:textId="3ED6DD0B" w:rsidR="00673177" w:rsidRDefault="00671EE0" w:rsidP="00673177">
      <w:pPr>
        <w:pStyle w:val="ListParagraph"/>
        <w:numPr>
          <w:ilvl w:val="2"/>
          <w:numId w:val="12"/>
        </w:numPr>
        <w:rPr>
          <w:rFonts w:ascii="Times New Roman" w:hAnsi="Times New Roman" w:cs="Times New Roman"/>
        </w:rPr>
      </w:pPr>
      <w:r>
        <w:rPr>
          <w:rFonts w:ascii="Times New Roman" w:hAnsi="Times New Roman" w:cs="Times New Roman"/>
        </w:rPr>
        <w:t xml:space="preserve">Tissue plasminogen activator activates plasminogen which turns into plasmin and degrades fibrin </w:t>
      </w:r>
    </w:p>
    <w:p w14:paraId="6DE18C5C" w14:textId="0EA8872B" w:rsidR="00671EE0" w:rsidRDefault="00671EE0" w:rsidP="00F2399B">
      <w:pPr>
        <w:rPr>
          <w:rFonts w:ascii="Times New Roman" w:hAnsi="Times New Roman" w:cs="Times New Roman"/>
        </w:rPr>
      </w:pPr>
    </w:p>
    <w:p w14:paraId="240E431A" w14:textId="04CF1B4A" w:rsidR="00F2399B" w:rsidRDefault="00F2399B" w:rsidP="00F2399B">
      <w:pPr>
        <w:rPr>
          <w:rFonts w:ascii="Times New Roman" w:hAnsi="Times New Roman" w:cs="Times New Roman"/>
        </w:rPr>
      </w:pPr>
    </w:p>
    <w:p w14:paraId="5230F444" w14:textId="3D259029" w:rsidR="00F2399B" w:rsidRDefault="00C958F0" w:rsidP="00F2399B">
      <w:pPr>
        <w:rPr>
          <w:rFonts w:ascii="Times New Roman" w:hAnsi="Times New Roman" w:cs="Times New Roman"/>
          <w:b/>
        </w:rPr>
      </w:pPr>
      <w:r w:rsidRPr="00C958F0">
        <w:rPr>
          <w:rFonts w:ascii="Times New Roman" w:hAnsi="Times New Roman" w:cs="Times New Roman"/>
          <w:b/>
        </w:rPr>
        <w:t xml:space="preserve">Thromboembolic conditions </w:t>
      </w:r>
    </w:p>
    <w:p w14:paraId="65185853" w14:textId="3D500B16" w:rsidR="00C958F0" w:rsidRPr="00C958F0" w:rsidRDefault="00C958F0" w:rsidP="00C958F0">
      <w:pPr>
        <w:pStyle w:val="ListParagraph"/>
        <w:numPr>
          <w:ilvl w:val="0"/>
          <w:numId w:val="12"/>
        </w:numPr>
        <w:rPr>
          <w:rFonts w:ascii="Times New Roman" w:hAnsi="Times New Roman" w:cs="Times New Roman"/>
          <w:b/>
        </w:rPr>
      </w:pPr>
      <w:r>
        <w:rPr>
          <w:rFonts w:ascii="Times New Roman" w:hAnsi="Times New Roman" w:cs="Times New Roman"/>
        </w:rPr>
        <w:t>Undesirable intravascular clotting</w:t>
      </w:r>
    </w:p>
    <w:p w14:paraId="63AC20DE" w14:textId="765EC80B" w:rsidR="00C958F0" w:rsidRPr="00C958F0" w:rsidRDefault="00C958F0" w:rsidP="00C958F0">
      <w:pPr>
        <w:pStyle w:val="ListParagraph"/>
        <w:numPr>
          <w:ilvl w:val="1"/>
          <w:numId w:val="12"/>
        </w:numPr>
        <w:rPr>
          <w:rFonts w:ascii="Times New Roman" w:hAnsi="Times New Roman" w:cs="Times New Roman"/>
          <w:b/>
        </w:rPr>
      </w:pPr>
      <w:r>
        <w:rPr>
          <w:rFonts w:ascii="Times New Roman" w:hAnsi="Times New Roman" w:cs="Times New Roman"/>
        </w:rPr>
        <w:t>Can be caused by plaque buildup, aspirin works to inhibit blood formation</w:t>
      </w:r>
    </w:p>
    <w:p w14:paraId="12C7F6EF" w14:textId="464C1ED8" w:rsidR="00C958F0" w:rsidRPr="00C958F0" w:rsidRDefault="00C958F0" w:rsidP="00C958F0">
      <w:pPr>
        <w:pStyle w:val="ListParagraph"/>
        <w:numPr>
          <w:ilvl w:val="1"/>
          <w:numId w:val="12"/>
        </w:numPr>
        <w:rPr>
          <w:rFonts w:ascii="Times New Roman" w:hAnsi="Times New Roman" w:cs="Times New Roman"/>
          <w:b/>
        </w:rPr>
      </w:pPr>
      <w:r>
        <w:rPr>
          <w:rFonts w:ascii="Times New Roman" w:hAnsi="Times New Roman" w:cs="Times New Roman"/>
        </w:rPr>
        <w:t>Thrombus</w:t>
      </w:r>
    </w:p>
    <w:p w14:paraId="42C6237C" w14:textId="69BBD977" w:rsidR="00C958F0" w:rsidRPr="00C958F0" w:rsidRDefault="00C958F0" w:rsidP="00C958F0">
      <w:pPr>
        <w:pStyle w:val="ListParagraph"/>
        <w:numPr>
          <w:ilvl w:val="2"/>
          <w:numId w:val="12"/>
        </w:numPr>
        <w:rPr>
          <w:rFonts w:ascii="Times New Roman" w:hAnsi="Times New Roman" w:cs="Times New Roman"/>
          <w:b/>
        </w:rPr>
      </w:pPr>
      <w:r>
        <w:rPr>
          <w:rFonts w:ascii="Times New Roman" w:hAnsi="Times New Roman" w:cs="Times New Roman"/>
        </w:rPr>
        <w:t>Clot that develops and persists in an unbroken blood vessel – can block critical blood circulation to those tissues</w:t>
      </w:r>
    </w:p>
    <w:p w14:paraId="648BFED3" w14:textId="1EE70C72" w:rsidR="00C958F0" w:rsidRPr="00C958F0" w:rsidRDefault="00C958F0" w:rsidP="00C958F0">
      <w:pPr>
        <w:pStyle w:val="ListParagraph"/>
        <w:numPr>
          <w:ilvl w:val="1"/>
          <w:numId w:val="12"/>
        </w:numPr>
        <w:rPr>
          <w:rFonts w:ascii="Times New Roman" w:hAnsi="Times New Roman" w:cs="Times New Roman"/>
          <w:b/>
        </w:rPr>
      </w:pPr>
      <w:r>
        <w:rPr>
          <w:rFonts w:ascii="Times New Roman" w:hAnsi="Times New Roman" w:cs="Times New Roman"/>
        </w:rPr>
        <w:t>Embolus</w:t>
      </w:r>
    </w:p>
    <w:p w14:paraId="66928AE3" w14:textId="0EFCF6CC" w:rsidR="00C958F0" w:rsidRPr="00C958F0" w:rsidRDefault="00C958F0" w:rsidP="00C958F0">
      <w:pPr>
        <w:pStyle w:val="ListParagraph"/>
        <w:numPr>
          <w:ilvl w:val="2"/>
          <w:numId w:val="12"/>
        </w:numPr>
        <w:rPr>
          <w:rFonts w:ascii="Times New Roman" w:hAnsi="Times New Roman" w:cs="Times New Roman"/>
          <w:b/>
        </w:rPr>
      </w:pPr>
      <w:r>
        <w:rPr>
          <w:rFonts w:ascii="Times New Roman" w:hAnsi="Times New Roman" w:cs="Times New Roman"/>
        </w:rPr>
        <w:t>A thrombus which has broken free and can get stuck in a vessel of smaller diameter (pulmonary or cerebral embolism)</w:t>
      </w:r>
    </w:p>
    <w:p w14:paraId="40F19564" w14:textId="6E2B166C" w:rsidR="00C958F0" w:rsidRPr="00C958F0" w:rsidRDefault="00C958F0" w:rsidP="00C958F0">
      <w:pPr>
        <w:pStyle w:val="ListParagraph"/>
        <w:numPr>
          <w:ilvl w:val="2"/>
          <w:numId w:val="12"/>
        </w:numPr>
        <w:rPr>
          <w:rFonts w:ascii="Times New Roman" w:hAnsi="Times New Roman" w:cs="Times New Roman"/>
          <w:b/>
        </w:rPr>
      </w:pPr>
      <w:r>
        <w:rPr>
          <w:rFonts w:ascii="Times New Roman" w:hAnsi="Times New Roman" w:cs="Times New Roman"/>
        </w:rPr>
        <w:t>Can lodge anywhere</w:t>
      </w:r>
    </w:p>
    <w:p w14:paraId="75A24B2E" w14:textId="77777777" w:rsidR="00C958F0" w:rsidRDefault="00C958F0" w:rsidP="00C958F0">
      <w:pPr>
        <w:rPr>
          <w:rFonts w:ascii="Times New Roman" w:hAnsi="Times New Roman" w:cs="Times New Roman"/>
          <w:b/>
        </w:rPr>
      </w:pPr>
    </w:p>
    <w:p w14:paraId="2D2D376C" w14:textId="2494BB07" w:rsidR="00C958F0" w:rsidRDefault="00C958F0" w:rsidP="00C958F0">
      <w:pPr>
        <w:rPr>
          <w:rFonts w:ascii="Times New Roman" w:hAnsi="Times New Roman" w:cs="Times New Roman"/>
          <w:b/>
        </w:rPr>
      </w:pPr>
      <w:r>
        <w:rPr>
          <w:rFonts w:ascii="Times New Roman" w:hAnsi="Times New Roman" w:cs="Times New Roman"/>
          <w:b/>
        </w:rPr>
        <w:t>Bleeding disorders</w:t>
      </w:r>
    </w:p>
    <w:p w14:paraId="3AB3F397" w14:textId="3058C14D" w:rsidR="00C958F0" w:rsidRPr="00C958F0" w:rsidRDefault="00C958F0" w:rsidP="00C958F0">
      <w:pPr>
        <w:pStyle w:val="ListParagraph"/>
        <w:numPr>
          <w:ilvl w:val="0"/>
          <w:numId w:val="12"/>
        </w:numPr>
        <w:rPr>
          <w:rFonts w:ascii="Times New Roman" w:hAnsi="Times New Roman" w:cs="Times New Roman"/>
          <w:b/>
        </w:rPr>
      </w:pPr>
      <w:r>
        <w:rPr>
          <w:rFonts w:ascii="Times New Roman" w:hAnsi="Times New Roman" w:cs="Times New Roman"/>
        </w:rPr>
        <w:t xml:space="preserve">Thrombocytopenia </w:t>
      </w:r>
    </w:p>
    <w:p w14:paraId="57FC62D7" w14:textId="7E4F6AFD" w:rsidR="00C958F0" w:rsidRPr="00C958F0" w:rsidRDefault="00C958F0" w:rsidP="00C958F0">
      <w:pPr>
        <w:pStyle w:val="ListParagraph"/>
        <w:numPr>
          <w:ilvl w:val="1"/>
          <w:numId w:val="12"/>
        </w:numPr>
        <w:rPr>
          <w:rFonts w:ascii="Times New Roman" w:hAnsi="Times New Roman" w:cs="Times New Roman"/>
          <w:b/>
        </w:rPr>
      </w:pPr>
      <w:r>
        <w:rPr>
          <w:rFonts w:ascii="Times New Roman" w:hAnsi="Times New Roman" w:cs="Times New Roman"/>
        </w:rPr>
        <w:t>Lower than normal number of platelets in blood</w:t>
      </w:r>
    </w:p>
    <w:p w14:paraId="33FCA4EA" w14:textId="0989AA07" w:rsidR="00C958F0" w:rsidRPr="00C958F0" w:rsidRDefault="00C958F0" w:rsidP="00C958F0">
      <w:pPr>
        <w:pStyle w:val="ListParagraph"/>
        <w:numPr>
          <w:ilvl w:val="1"/>
          <w:numId w:val="12"/>
        </w:numPr>
        <w:rPr>
          <w:rFonts w:ascii="Times New Roman" w:hAnsi="Times New Roman" w:cs="Times New Roman"/>
          <w:b/>
        </w:rPr>
      </w:pPr>
      <w:r>
        <w:rPr>
          <w:rFonts w:ascii="Times New Roman" w:hAnsi="Times New Roman" w:cs="Times New Roman"/>
        </w:rPr>
        <w:t>Causes are anything that is harmful to the bone marrow</w:t>
      </w:r>
    </w:p>
    <w:p w14:paraId="100ACDE6" w14:textId="2874BFFB" w:rsidR="00C958F0" w:rsidRPr="00C958F0" w:rsidRDefault="00C958F0" w:rsidP="00C958F0">
      <w:pPr>
        <w:pStyle w:val="ListParagraph"/>
        <w:numPr>
          <w:ilvl w:val="1"/>
          <w:numId w:val="12"/>
        </w:numPr>
        <w:rPr>
          <w:rFonts w:ascii="Times New Roman" w:hAnsi="Times New Roman" w:cs="Times New Roman"/>
          <w:b/>
        </w:rPr>
      </w:pPr>
      <w:r>
        <w:rPr>
          <w:rFonts w:ascii="Times New Roman" w:hAnsi="Times New Roman" w:cs="Times New Roman"/>
        </w:rPr>
        <w:t xml:space="preserve">Any movement will lead to bruising (internal hemorrhaging) </w:t>
      </w:r>
    </w:p>
    <w:p w14:paraId="70F95668" w14:textId="1A8ABC1A" w:rsidR="00C958F0" w:rsidRPr="00C958F0" w:rsidRDefault="00C958F0" w:rsidP="00C958F0">
      <w:pPr>
        <w:pStyle w:val="ListParagraph"/>
        <w:numPr>
          <w:ilvl w:val="1"/>
          <w:numId w:val="12"/>
        </w:numPr>
        <w:rPr>
          <w:rFonts w:ascii="Times New Roman" w:hAnsi="Times New Roman" w:cs="Times New Roman"/>
          <w:b/>
        </w:rPr>
      </w:pPr>
      <w:r>
        <w:rPr>
          <w:rFonts w:ascii="Times New Roman" w:hAnsi="Times New Roman" w:cs="Times New Roman"/>
        </w:rPr>
        <w:t>Whole blood transfusions will provide temporary relief as the platelets only live for 10-12 days</w:t>
      </w:r>
    </w:p>
    <w:p w14:paraId="2895EBFB" w14:textId="6E27E76A" w:rsidR="00C958F0" w:rsidRPr="00C958F0" w:rsidRDefault="00C958F0" w:rsidP="00C958F0">
      <w:pPr>
        <w:pStyle w:val="ListParagraph"/>
        <w:numPr>
          <w:ilvl w:val="0"/>
          <w:numId w:val="12"/>
        </w:numPr>
        <w:rPr>
          <w:rFonts w:ascii="Times New Roman" w:hAnsi="Times New Roman" w:cs="Times New Roman"/>
          <w:b/>
        </w:rPr>
      </w:pPr>
      <w:r>
        <w:rPr>
          <w:rFonts w:ascii="Times New Roman" w:hAnsi="Times New Roman" w:cs="Times New Roman"/>
        </w:rPr>
        <w:t xml:space="preserve">Impaired liver function </w:t>
      </w:r>
    </w:p>
    <w:p w14:paraId="575EE299" w14:textId="6BC87EE8" w:rsidR="00C958F0" w:rsidRPr="00C958F0" w:rsidRDefault="00C958F0" w:rsidP="00C958F0">
      <w:pPr>
        <w:pStyle w:val="ListParagraph"/>
        <w:numPr>
          <w:ilvl w:val="1"/>
          <w:numId w:val="12"/>
        </w:numPr>
        <w:rPr>
          <w:rFonts w:ascii="Times New Roman" w:hAnsi="Times New Roman" w:cs="Times New Roman"/>
          <w:b/>
        </w:rPr>
      </w:pPr>
      <w:r>
        <w:rPr>
          <w:rFonts w:ascii="Times New Roman" w:hAnsi="Times New Roman" w:cs="Times New Roman"/>
        </w:rPr>
        <w:t>Associated with reduced bile production can lead to a bleeding disorder</w:t>
      </w:r>
    </w:p>
    <w:p w14:paraId="0CE5ED2D" w14:textId="39788F01" w:rsidR="00C958F0" w:rsidRPr="00C958F0" w:rsidRDefault="00C958F0" w:rsidP="00C958F0">
      <w:pPr>
        <w:pStyle w:val="ListParagraph"/>
        <w:numPr>
          <w:ilvl w:val="0"/>
          <w:numId w:val="12"/>
        </w:numPr>
        <w:rPr>
          <w:rFonts w:ascii="Times New Roman" w:hAnsi="Times New Roman" w:cs="Times New Roman"/>
        </w:rPr>
      </w:pPr>
      <w:r>
        <w:rPr>
          <w:rFonts w:ascii="Times New Roman" w:hAnsi="Times New Roman" w:cs="Times New Roman"/>
        </w:rPr>
        <w:t>H</w:t>
      </w:r>
      <w:r w:rsidRPr="00C958F0">
        <w:rPr>
          <w:rFonts w:ascii="Times New Roman" w:hAnsi="Times New Roman" w:cs="Times New Roman"/>
        </w:rPr>
        <w:t>emophilia</w:t>
      </w:r>
    </w:p>
    <w:p w14:paraId="05B986E4" w14:textId="726489D8" w:rsidR="00C958F0" w:rsidRPr="00C958F0" w:rsidRDefault="00C958F0" w:rsidP="00C958F0">
      <w:pPr>
        <w:pStyle w:val="ListParagraph"/>
        <w:numPr>
          <w:ilvl w:val="1"/>
          <w:numId w:val="12"/>
        </w:numPr>
        <w:rPr>
          <w:rFonts w:ascii="Times New Roman" w:hAnsi="Times New Roman" w:cs="Times New Roman"/>
        </w:rPr>
      </w:pPr>
      <w:r w:rsidRPr="00C958F0">
        <w:rPr>
          <w:rFonts w:ascii="Times New Roman" w:hAnsi="Times New Roman" w:cs="Times New Roman"/>
        </w:rPr>
        <w:t>Hereditary bleeding disorder</w:t>
      </w:r>
    </w:p>
    <w:p w14:paraId="7B9085A8" w14:textId="3F2469A9" w:rsidR="00C958F0" w:rsidRPr="00C958F0" w:rsidRDefault="00C958F0" w:rsidP="00C958F0">
      <w:pPr>
        <w:pStyle w:val="ListParagraph"/>
        <w:numPr>
          <w:ilvl w:val="2"/>
          <w:numId w:val="12"/>
        </w:numPr>
        <w:rPr>
          <w:rFonts w:ascii="Times New Roman" w:hAnsi="Times New Roman" w:cs="Times New Roman"/>
        </w:rPr>
      </w:pPr>
      <w:r w:rsidRPr="00C958F0">
        <w:rPr>
          <w:rFonts w:ascii="Times New Roman" w:hAnsi="Times New Roman" w:cs="Times New Roman"/>
        </w:rPr>
        <w:t>83% of cases are hemophilia A wh</w:t>
      </w:r>
      <w:r>
        <w:rPr>
          <w:rFonts w:ascii="Times New Roman" w:hAnsi="Times New Roman" w:cs="Times New Roman"/>
        </w:rPr>
        <w:t>ich is a deficiency in factor 8</w:t>
      </w:r>
    </w:p>
    <w:p w14:paraId="7D6FEECF" w14:textId="6CEE0850" w:rsidR="00C958F0" w:rsidRPr="00C958F0" w:rsidRDefault="00C958F0" w:rsidP="00C958F0">
      <w:pPr>
        <w:pStyle w:val="ListParagraph"/>
        <w:numPr>
          <w:ilvl w:val="2"/>
          <w:numId w:val="12"/>
        </w:numPr>
        <w:rPr>
          <w:rFonts w:ascii="Times New Roman" w:hAnsi="Times New Roman" w:cs="Times New Roman"/>
          <w:b/>
        </w:rPr>
      </w:pPr>
      <w:r>
        <w:rPr>
          <w:rFonts w:ascii="Times New Roman" w:hAnsi="Times New Roman" w:cs="Times New Roman"/>
        </w:rPr>
        <w:t xml:space="preserve">Hemophilia B is a deficiency in factor 9 </w:t>
      </w:r>
    </w:p>
    <w:p w14:paraId="7B12C160" w14:textId="1C42C9C3" w:rsidR="00C958F0" w:rsidRPr="00C958F0" w:rsidRDefault="00C958F0" w:rsidP="00C958F0">
      <w:pPr>
        <w:pStyle w:val="ListParagraph"/>
        <w:widowControl w:val="0"/>
        <w:numPr>
          <w:ilvl w:val="1"/>
          <w:numId w:val="12"/>
        </w:numPr>
        <w:autoSpaceDE w:val="0"/>
        <w:autoSpaceDN w:val="0"/>
        <w:adjustRightInd w:val="0"/>
        <w:rPr>
          <w:rFonts w:ascii="Times New Roman" w:hAnsi="Times New Roman" w:cs="Times New Roman"/>
          <w:color w:val="000000"/>
        </w:rPr>
      </w:pPr>
      <w:r w:rsidRPr="00C958F0">
        <w:rPr>
          <w:rFonts w:ascii="Times New Roman" w:hAnsi="Times New Roman" w:cs="Times New Roman"/>
          <w:color w:val="000000"/>
        </w:rPr>
        <w:t xml:space="preserve">Sex linked condition </w:t>
      </w:r>
    </w:p>
    <w:p w14:paraId="72F6439F" w14:textId="19917F2E" w:rsidR="00C958F0" w:rsidRPr="00C958F0" w:rsidRDefault="00C958F0" w:rsidP="00C958F0">
      <w:pPr>
        <w:pStyle w:val="ListParagraph"/>
        <w:numPr>
          <w:ilvl w:val="1"/>
          <w:numId w:val="12"/>
        </w:numPr>
        <w:rPr>
          <w:rFonts w:ascii="Times New Roman" w:hAnsi="Times New Roman" w:cs="Times New Roman"/>
          <w:b/>
        </w:rPr>
      </w:pPr>
      <w:r w:rsidRPr="00C958F0">
        <w:rPr>
          <w:rFonts w:ascii="Times New Roman" w:hAnsi="Times New Roman" w:cs="Times New Roman"/>
          <w:color w:val="000000"/>
        </w:rPr>
        <w:t>Males would be hemophiliacs with symptoms because it is carried in the x chromosome and the male doesn’t have another x gene to compensate., females would be carrier because their second x gene will compensate.</w:t>
      </w:r>
    </w:p>
    <w:p w14:paraId="7112B52A" w14:textId="77777777" w:rsidR="00C958F0" w:rsidRDefault="00C958F0" w:rsidP="00C958F0">
      <w:pPr>
        <w:rPr>
          <w:rFonts w:ascii="Times New Roman" w:hAnsi="Times New Roman" w:cs="Times New Roman"/>
          <w:b/>
        </w:rPr>
      </w:pPr>
    </w:p>
    <w:p w14:paraId="7DF151FB" w14:textId="77F8C1D1" w:rsidR="00C958F0" w:rsidRDefault="00C958F0" w:rsidP="00C958F0">
      <w:pPr>
        <w:rPr>
          <w:rFonts w:ascii="Times New Roman" w:hAnsi="Times New Roman" w:cs="Times New Roman"/>
          <w:b/>
        </w:rPr>
      </w:pPr>
      <w:r>
        <w:rPr>
          <w:rFonts w:ascii="Times New Roman" w:hAnsi="Times New Roman" w:cs="Times New Roman"/>
          <w:b/>
        </w:rPr>
        <w:t>Human blood groups</w:t>
      </w:r>
    </w:p>
    <w:p w14:paraId="2DE2FC60" w14:textId="11B09E07" w:rsidR="00C958F0" w:rsidRPr="00263A78" w:rsidRDefault="00C958F0" w:rsidP="00C958F0">
      <w:pPr>
        <w:pStyle w:val="ListParagraph"/>
        <w:numPr>
          <w:ilvl w:val="0"/>
          <w:numId w:val="12"/>
        </w:numPr>
        <w:rPr>
          <w:rFonts w:ascii="Times New Roman" w:hAnsi="Times New Roman" w:cs="Times New Roman"/>
          <w:b/>
        </w:rPr>
      </w:pPr>
      <w:r>
        <w:rPr>
          <w:rFonts w:ascii="Times New Roman" w:hAnsi="Times New Roman" w:cs="Times New Roman"/>
        </w:rPr>
        <w:t xml:space="preserve">RBC membranes bear 30 naturally occurring antigens </w:t>
      </w:r>
    </w:p>
    <w:p w14:paraId="1D43DE85" w14:textId="659D5497" w:rsidR="00263A78" w:rsidRPr="00C958F0" w:rsidRDefault="00263A78" w:rsidP="00C958F0">
      <w:pPr>
        <w:pStyle w:val="ListParagraph"/>
        <w:numPr>
          <w:ilvl w:val="0"/>
          <w:numId w:val="12"/>
        </w:numPr>
        <w:rPr>
          <w:rFonts w:ascii="Times New Roman" w:hAnsi="Times New Roman" w:cs="Times New Roman"/>
          <w:b/>
        </w:rPr>
      </w:pPr>
      <w:r>
        <w:rPr>
          <w:rFonts w:ascii="Times New Roman" w:hAnsi="Times New Roman" w:cs="Times New Roman"/>
        </w:rPr>
        <w:t>Anything that is perceived as foreign generates an immune response</w:t>
      </w:r>
    </w:p>
    <w:p w14:paraId="28BDBAB6" w14:textId="4367B008" w:rsidR="00C958F0" w:rsidRPr="00263A78" w:rsidRDefault="00C958F0" w:rsidP="00C958F0">
      <w:pPr>
        <w:pStyle w:val="ListParagraph"/>
        <w:numPr>
          <w:ilvl w:val="0"/>
          <w:numId w:val="12"/>
        </w:numPr>
        <w:rPr>
          <w:rFonts w:ascii="Times New Roman" w:hAnsi="Times New Roman" w:cs="Times New Roman"/>
          <w:b/>
        </w:rPr>
      </w:pPr>
      <w:r>
        <w:rPr>
          <w:rFonts w:ascii="Times New Roman" w:hAnsi="Times New Roman" w:cs="Times New Roman"/>
        </w:rPr>
        <w:t xml:space="preserve">Only ABO and Rh antigens cause serious agglutination problems </w:t>
      </w:r>
    </w:p>
    <w:p w14:paraId="465746CC" w14:textId="77777777" w:rsidR="00263A78" w:rsidRDefault="00263A78" w:rsidP="00263A78">
      <w:pPr>
        <w:rPr>
          <w:rFonts w:ascii="Times New Roman" w:hAnsi="Times New Roman" w:cs="Times New Roman"/>
          <w:b/>
        </w:rPr>
      </w:pPr>
    </w:p>
    <w:p w14:paraId="39DD8DE1" w14:textId="17F69D8F" w:rsidR="00263A78" w:rsidRDefault="00263A78" w:rsidP="00263A78">
      <w:pPr>
        <w:rPr>
          <w:rFonts w:ascii="Times New Roman" w:hAnsi="Times New Roman" w:cs="Times New Roman"/>
          <w:b/>
        </w:rPr>
      </w:pPr>
      <w:r>
        <w:rPr>
          <w:rFonts w:ascii="Times New Roman" w:hAnsi="Times New Roman" w:cs="Times New Roman"/>
          <w:b/>
        </w:rPr>
        <w:t>ABO blood groups</w:t>
      </w:r>
    </w:p>
    <w:p w14:paraId="0398CCD4" w14:textId="75CB64EC" w:rsidR="00263A78" w:rsidRPr="00263A78" w:rsidRDefault="00263A78" w:rsidP="00263A78">
      <w:pPr>
        <w:pStyle w:val="ListParagraph"/>
        <w:numPr>
          <w:ilvl w:val="0"/>
          <w:numId w:val="12"/>
        </w:numPr>
        <w:rPr>
          <w:rFonts w:ascii="Times New Roman" w:hAnsi="Times New Roman" w:cs="Times New Roman"/>
          <w:b/>
        </w:rPr>
      </w:pPr>
      <w:r>
        <w:rPr>
          <w:rFonts w:ascii="Times New Roman" w:hAnsi="Times New Roman" w:cs="Times New Roman"/>
        </w:rPr>
        <w:t>Types A, B, AB, O</w:t>
      </w:r>
    </w:p>
    <w:p w14:paraId="62EB3E8C" w14:textId="5BD40DC0" w:rsidR="00263A78" w:rsidRPr="00263A78" w:rsidRDefault="00263A78" w:rsidP="00263A78">
      <w:pPr>
        <w:pStyle w:val="ListParagraph"/>
        <w:numPr>
          <w:ilvl w:val="0"/>
          <w:numId w:val="12"/>
        </w:numPr>
        <w:rPr>
          <w:rFonts w:ascii="Times New Roman" w:hAnsi="Times New Roman" w:cs="Times New Roman"/>
          <w:b/>
        </w:rPr>
      </w:pPr>
      <w:r>
        <w:rPr>
          <w:rFonts w:ascii="Times New Roman" w:hAnsi="Times New Roman" w:cs="Times New Roman"/>
        </w:rPr>
        <w:t>Based on presence or absence of two agglutinogens (A and B on surface)</w:t>
      </w:r>
    </w:p>
    <w:p w14:paraId="4C1AAD7F" w14:textId="54D0488D" w:rsidR="00263A78" w:rsidRPr="00263A78" w:rsidRDefault="00263A78" w:rsidP="00263A78">
      <w:pPr>
        <w:pStyle w:val="ListParagraph"/>
        <w:numPr>
          <w:ilvl w:val="0"/>
          <w:numId w:val="12"/>
        </w:numPr>
        <w:rPr>
          <w:rFonts w:ascii="Times New Roman" w:hAnsi="Times New Roman" w:cs="Times New Roman"/>
          <w:b/>
        </w:rPr>
      </w:pPr>
      <w:r>
        <w:rPr>
          <w:rFonts w:ascii="Times New Roman" w:hAnsi="Times New Roman" w:cs="Times New Roman"/>
        </w:rPr>
        <w:t>Agglutinins are the antibodies present in the blood stream</w:t>
      </w:r>
    </w:p>
    <w:p w14:paraId="273FC75F" w14:textId="3A40BBAD" w:rsidR="00263A78" w:rsidRPr="00263A78" w:rsidRDefault="00263A78" w:rsidP="00263A78">
      <w:pPr>
        <w:pStyle w:val="ListParagraph"/>
        <w:numPr>
          <w:ilvl w:val="0"/>
          <w:numId w:val="12"/>
        </w:numPr>
        <w:rPr>
          <w:rFonts w:ascii="Times New Roman" w:hAnsi="Times New Roman" w:cs="Times New Roman"/>
          <w:b/>
        </w:rPr>
      </w:pPr>
      <w:r>
        <w:rPr>
          <w:rFonts w:ascii="Times New Roman" w:hAnsi="Times New Roman" w:cs="Times New Roman"/>
        </w:rPr>
        <w:t>Type A has B antibodies, type B has A antibodies, AB has none and O has both A and B antibodies</w:t>
      </w:r>
    </w:p>
    <w:p w14:paraId="17DDFD07" w14:textId="32DF4EAC" w:rsidR="00263A78" w:rsidRPr="00263A78" w:rsidRDefault="00263A78" w:rsidP="00263A78">
      <w:pPr>
        <w:pStyle w:val="ListParagraph"/>
        <w:numPr>
          <w:ilvl w:val="0"/>
          <w:numId w:val="12"/>
        </w:numPr>
        <w:rPr>
          <w:rFonts w:ascii="Times New Roman" w:hAnsi="Times New Roman" w:cs="Times New Roman"/>
          <w:b/>
        </w:rPr>
      </w:pPr>
      <w:r>
        <w:rPr>
          <w:rFonts w:ascii="Times New Roman" w:hAnsi="Times New Roman" w:cs="Times New Roman"/>
        </w:rPr>
        <w:t xml:space="preserve">Blood type O is the universal donor, such a small concentration of antibodies in transfusion that it gets diluted out and doesn’t cause a problem </w:t>
      </w:r>
    </w:p>
    <w:p w14:paraId="40B0C9A9" w14:textId="781E9D91" w:rsidR="00263A78" w:rsidRPr="00263A78" w:rsidRDefault="00263A78" w:rsidP="00263A78">
      <w:pPr>
        <w:pStyle w:val="ListParagraph"/>
        <w:numPr>
          <w:ilvl w:val="0"/>
          <w:numId w:val="12"/>
        </w:numPr>
        <w:rPr>
          <w:rFonts w:ascii="Times New Roman" w:hAnsi="Times New Roman" w:cs="Times New Roman"/>
          <w:b/>
        </w:rPr>
      </w:pPr>
      <w:r>
        <w:rPr>
          <w:rFonts w:ascii="Times New Roman" w:hAnsi="Times New Roman" w:cs="Times New Roman"/>
        </w:rPr>
        <w:t xml:space="preserve">Blood type AB is the universal recipient, doesn’t have any antibodies so it won’t create a reaction </w:t>
      </w:r>
    </w:p>
    <w:p w14:paraId="498FC048" w14:textId="21D201B6" w:rsidR="00263A78" w:rsidRDefault="00263A78" w:rsidP="00263A78">
      <w:pPr>
        <w:rPr>
          <w:rFonts w:ascii="Times New Roman" w:hAnsi="Times New Roman" w:cs="Times New Roman"/>
          <w:b/>
        </w:rPr>
      </w:pPr>
      <w:r>
        <w:rPr>
          <w:rFonts w:ascii="Times New Roman" w:hAnsi="Times New Roman" w:cs="Times New Roman"/>
          <w:b/>
        </w:rPr>
        <w:lastRenderedPageBreak/>
        <w:t>Rh blood groups</w:t>
      </w:r>
    </w:p>
    <w:p w14:paraId="6E6B34B5" w14:textId="61CFB87E" w:rsidR="00263A78" w:rsidRPr="007612CB" w:rsidRDefault="00263A78" w:rsidP="00263A78">
      <w:pPr>
        <w:pStyle w:val="ListParagraph"/>
        <w:numPr>
          <w:ilvl w:val="0"/>
          <w:numId w:val="12"/>
        </w:numPr>
        <w:rPr>
          <w:rFonts w:ascii="Times New Roman" w:hAnsi="Times New Roman" w:cs="Times New Roman"/>
          <w:b/>
        </w:rPr>
      </w:pPr>
      <w:r>
        <w:rPr>
          <w:rFonts w:ascii="Times New Roman" w:hAnsi="Times New Roman" w:cs="Times New Roman"/>
        </w:rPr>
        <w:t>52 named Rh agglutinogens (Rh factors)</w:t>
      </w:r>
    </w:p>
    <w:p w14:paraId="330AC96A" w14:textId="366C863E" w:rsidR="007612CB" w:rsidRPr="007612CB" w:rsidRDefault="007612CB" w:rsidP="007612CB">
      <w:pPr>
        <w:pStyle w:val="ListParagraph"/>
        <w:numPr>
          <w:ilvl w:val="1"/>
          <w:numId w:val="12"/>
        </w:numPr>
        <w:rPr>
          <w:rFonts w:ascii="Times New Roman" w:hAnsi="Times New Roman" w:cs="Times New Roman"/>
          <w:b/>
        </w:rPr>
      </w:pPr>
      <w:r>
        <w:rPr>
          <w:rFonts w:ascii="Times New Roman" w:hAnsi="Times New Roman" w:cs="Times New Roman"/>
        </w:rPr>
        <w:t xml:space="preserve">D antigen triggers the strongest reaction </w:t>
      </w:r>
    </w:p>
    <w:p w14:paraId="3FDDAE17" w14:textId="197F78EB" w:rsidR="007612CB" w:rsidRPr="00512C7C" w:rsidRDefault="00512C7C" w:rsidP="007612CB">
      <w:pPr>
        <w:pStyle w:val="ListParagraph"/>
        <w:numPr>
          <w:ilvl w:val="1"/>
          <w:numId w:val="12"/>
        </w:numPr>
        <w:rPr>
          <w:rFonts w:ascii="Times New Roman" w:hAnsi="Times New Roman" w:cs="Times New Roman"/>
          <w:b/>
        </w:rPr>
      </w:pPr>
      <w:r>
        <w:rPr>
          <w:rFonts w:ascii="Times New Roman" w:hAnsi="Times New Roman" w:cs="Times New Roman"/>
        </w:rPr>
        <w:t>Rh</w:t>
      </w:r>
      <w:r>
        <w:rPr>
          <w:rFonts w:ascii="Times New Roman" w:hAnsi="Times New Roman" w:cs="Times New Roman"/>
          <w:vertAlign w:val="superscript"/>
        </w:rPr>
        <w:t>+</w:t>
      </w:r>
      <w:r>
        <w:rPr>
          <w:rFonts w:ascii="Times New Roman" w:hAnsi="Times New Roman" w:cs="Times New Roman"/>
        </w:rPr>
        <w:t xml:space="preserve"> indicates presence of D antigen </w:t>
      </w:r>
    </w:p>
    <w:p w14:paraId="738391DB" w14:textId="430C95A0" w:rsidR="00512C7C" w:rsidRPr="00512C7C" w:rsidRDefault="00512C7C" w:rsidP="00512C7C">
      <w:pPr>
        <w:pStyle w:val="ListParagraph"/>
        <w:numPr>
          <w:ilvl w:val="0"/>
          <w:numId w:val="12"/>
        </w:numPr>
        <w:rPr>
          <w:rFonts w:ascii="Times New Roman" w:hAnsi="Times New Roman" w:cs="Times New Roman"/>
          <w:b/>
        </w:rPr>
      </w:pPr>
      <w:r>
        <w:rPr>
          <w:rFonts w:ascii="Times New Roman" w:hAnsi="Times New Roman" w:cs="Times New Roman"/>
          <w:i/>
        </w:rPr>
        <w:t>Anti Rh antibodies are not spontaneously formed in Rh</w:t>
      </w:r>
      <w:r>
        <w:rPr>
          <w:rFonts w:ascii="Times New Roman" w:hAnsi="Times New Roman" w:cs="Times New Roman"/>
          <w:i/>
          <w:vertAlign w:val="superscript"/>
        </w:rPr>
        <w:t>-</w:t>
      </w:r>
      <w:r>
        <w:rPr>
          <w:rFonts w:ascii="Times New Roman" w:hAnsi="Times New Roman" w:cs="Times New Roman"/>
          <w:i/>
        </w:rPr>
        <w:t xml:space="preserve"> individuals</w:t>
      </w:r>
    </w:p>
    <w:p w14:paraId="7CEA4957" w14:textId="2DCDDFC0" w:rsidR="00512C7C" w:rsidRPr="00512C7C" w:rsidRDefault="00512C7C" w:rsidP="00512C7C">
      <w:pPr>
        <w:pStyle w:val="ListParagraph"/>
        <w:numPr>
          <w:ilvl w:val="1"/>
          <w:numId w:val="12"/>
        </w:numPr>
        <w:rPr>
          <w:rFonts w:ascii="Times New Roman" w:hAnsi="Times New Roman" w:cs="Times New Roman"/>
          <w:b/>
        </w:rPr>
      </w:pPr>
      <w:r>
        <w:rPr>
          <w:rFonts w:ascii="Times New Roman" w:hAnsi="Times New Roman" w:cs="Times New Roman"/>
        </w:rPr>
        <w:t>Anti Rh</w:t>
      </w:r>
      <w:r>
        <w:rPr>
          <w:rFonts w:ascii="Times New Roman" w:hAnsi="Times New Roman" w:cs="Times New Roman"/>
          <w:vertAlign w:val="superscript"/>
        </w:rPr>
        <w:t xml:space="preserve"> </w:t>
      </w:r>
      <w:r>
        <w:rPr>
          <w:rFonts w:ascii="Times New Roman" w:hAnsi="Times New Roman" w:cs="Times New Roman"/>
        </w:rPr>
        <w:t>antibodies form if Rh</w:t>
      </w:r>
      <w:r>
        <w:rPr>
          <w:rFonts w:ascii="Times New Roman" w:hAnsi="Times New Roman" w:cs="Times New Roman"/>
          <w:vertAlign w:val="superscript"/>
        </w:rPr>
        <w:t xml:space="preserve">- </w:t>
      </w:r>
      <w:r>
        <w:rPr>
          <w:rFonts w:ascii="Times New Roman" w:hAnsi="Times New Roman" w:cs="Times New Roman"/>
        </w:rPr>
        <w:t>individual receives Rh</w:t>
      </w:r>
      <w:r>
        <w:rPr>
          <w:rFonts w:ascii="Times New Roman" w:hAnsi="Times New Roman" w:cs="Times New Roman"/>
          <w:vertAlign w:val="superscript"/>
        </w:rPr>
        <w:t>+</w:t>
      </w:r>
      <w:r>
        <w:rPr>
          <w:rFonts w:ascii="Times New Roman" w:hAnsi="Times New Roman" w:cs="Times New Roman"/>
        </w:rPr>
        <w:t xml:space="preserve"> blood, or Rh</w:t>
      </w:r>
      <w:r>
        <w:rPr>
          <w:rFonts w:ascii="Times New Roman" w:hAnsi="Times New Roman" w:cs="Times New Roman"/>
          <w:vertAlign w:val="superscript"/>
        </w:rPr>
        <w:t>-</w:t>
      </w:r>
      <w:r>
        <w:rPr>
          <w:rFonts w:ascii="Times New Roman" w:hAnsi="Times New Roman" w:cs="Times New Roman"/>
        </w:rPr>
        <w:t xml:space="preserve"> mother is carrying Rh</w:t>
      </w:r>
      <w:r>
        <w:rPr>
          <w:rFonts w:ascii="Times New Roman" w:hAnsi="Times New Roman" w:cs="Times New Roman"/>
          <w:vertAlign w:val="superscript"/>
        </w:rPr>
        <w:t>+</w:t>
      </w:r>
      <w:r>
        <w:rPr>
          <w:rFonts w:ascii="Times New Roman" w:hAnsi="Times New Roman" w:cs="Times New Roman"/>
        </w:rPr>
        <w:t xml:space="preserve"> baby</w:t>
      </w:r>
    </w:p>
    <w:p w14:paraId="16F41B74" w14:textId="5A97948E" w:rsidR="00512C7C" w:rsidRPr="00512C7C" w:rsidRDefault="00512C7C" w:rsidP="00512C7C">
      <w:pPr>
        <w:pStyle w:val="ListParagraph"/>
        <w:numPr>
          <w:ilvl w:val="2"/>
          <w:numId w:val="12"/>
        </w:numPr>
        <w:rPr>
          <w:rFonts w:ascii="Times New Roman" w:hAnsi="Times New Roman" w:cs="Times New Roman"/>
          <w:b/>
        </w:rPr>
      </w:pPr>
      <w:r>
        <w:rPr>
          <w:rFonts w:ascii="Times New Roman" w:hAnsi="Times New Roman" w:cs="Times New Roman"/>
        </w:rPr>
        <w:t xml:space="preserve">Treated with RhoGAM to prevent erythroblastosis fetalis </w:t>
      </w:r>
    </w:p>
    <w:p w14:paraId="40E6B37F" w14:textId="7D820D9B" w:rsidR="00512C7C" w:rsidRPr="00D96F40" w:rsidRDefault="00512C7C" w:rsidP="00512C7C">
      <w:pPr>
        <w:pStyle w:val="ListParagraph"/>
        <w:numPr>
          <w:ilvl w:val="2"/>
          <w:numId w:val="12"/>
        </w:numPr>
        <w:rPr>
          <w:rFonts w:ascii="Times New Roman" w:hAnsi="Times New Roman" w:cs="Times New Roman"/>
          <w:b/>
        </w:rPr>
      </w:pPr>
      <w:r>
        <w:rPr>
          <w:rFonts w:ascii="Times New Roman" w:hAnsi="Times New Roman" w:cs="Times New Roman"/>
        </w:rPr>
        <w:t xml:space="preserve">The mom starts producing anti </w:t>
      </w:r>
      <w:r w:rsidR="00D96F40">
        <w:rPr>
          <w:rFonts w:ascii="Times New Roman" w:hAnsi="Times New Roman" w:cs="Times New Roman"/>
        </w:rPr>
        <w:t>Rh-positive</w:t>
      </w:r>
      <w:r>
        <w:rPr>
          <w:rFonts w:ascii="Times New Roman" w:hAnsi="Times New Roman" w:cs="Times New Roman"/>
        </w:rPr>
        <w:t xml:space="preserve"> antibodies and the first pregnancy will be fine but after that, the antibodies can cross over and get into the </w:t>
      </w:r>
      <w:r w:rsidR="00D96F40">
        <w:rPr>
          <w:rFonts w:ascii="Times New Roman" w:hAnsi="Times New Roman" w:cs="Times New Roman"/>
        </w:rPr>
        <w:t>baby’s</w:t>
      </w:r>
      <w:r>
        <w:rPr>
          <w:rFonts w:ascii="Times New Roman" w:hAnsi="Times New Roman" w:cs="Times New Roman"/>
        </w:rPr>
        <w:t xml:space="preserve"> circulation and destroy its blood cells</w:t>
      </w:r>
    </w:p>
    <w:p w14:paraId="36B39240" w14:textId="77777777" w:rsidR="00D96F40" w:rsidRPr="00D96F40" w:rsidRDefault="00D96F40" w:rsidP="00D96F40">
      <w:pPr>
        <w:ind w:left="1800"/>
        <w:rPr>
          <w:rFonts w:ascii="Times New Roman" w:hAnsi="Times New Roman" w:cs="Times New Roman"/>
          <w:b/>
        </w:rPr>
      </w:pPr>
    </w:p>
    <w:p w14:paraId="042AE7AD" w14:textId="671BF5DA" w:rsidR="00512C7C" w:rsidRDefault="00D96F40" w:rsidP="00D96F40">
      <w:pPr>
        <w:rPr>
          <w:rFonts w:ascii="Times New Roman" w:hAnsi="Times New Roman" w:cs="Times New Roman"/>
          <w:b/>
        </w:rPr>
      </w:pPr>
      <w:r>
        <w:rPr>
          <w:rFonts w:ascii="Times New Roman" w:hAnsi="Times New Roman" w:cs="Times New Roman"/>
          <w:b/>
        </w:rPr>
        <w:t>Transfusion and blood</w:t>
      </w:r>
      <w:r w:rsidR="00512C7C" w:rsidRPr="00D96F40">
        <w:rPr>
          <w:rFonts w:ascii="Times New Roman" w:hAnsi="Times New Roman" w:cs="Times New Roman"/>
          <w:b/>
        </w:rPr>
        <w:t xml:space="preserve"> </w:t>
      </w:r>
      <w:r w:rsidRPr="00D96F40">
        <w:rPr>
          <w:rFonts w:ascii="Times New Roman" w:hAnsi="Times New Roman" w:cs="Times New Roman"/>
          <w:b/>
        </w:rPr>
        <w:t xml:space="preserve">replacement </w:t>
      </w:r>
    </w:p>
    <w:p w14:paraId="0150F922" w14:textId="766849C3" w:rsidR="00D96F40" w:rsidRPr="00D96F40" w:rsidRDefault="00D96F40" w:rsidP="00D96F40">
      <w:pPr>
        <w:pStyle w:val="ListParagraph"/>
        <w:numPr>
          <w:ilvl w:val="0"/>
          <w:numId w:val="12"/>
        </w:numPr>
        <w:rPr>
          <w:rFonts w:ascii="Times New Roman" w:hAnsi="Times New Roman" w:cs="Times New Roman"/>
          <w:b/>
        </w:rPr>
      </w:pPr>
      <w:r>
        <w:rPr>
          <w:rFonts w:ascii="Times New Roman" w:hAnsi="Times New Roman" w:cs="Times New Roman"/>
        </w:rPr>
        <w:t xml:space="preserve">Cardiovascular minimizes effects of blood loss by </w:t>
      </w:r>
    </w:p>
    <w:p w14:paraId="07983CFC" w14:textId="51E001BB" w:rsidR="00D96F40" w:rsidRPr="00D96F40" w:rsidRDefault="00D96F40" w:rsidP="00D96F40">
      <w:pPr>
        <w:pStyle w:val="ListParagraph"/>
        <w:numPr>
          <w:ilvl w:val="1"/>
          <w:numId w:val="12"/>
        </w:numPr>
        <w:rPr>
          <w:rFonts w:ascii="Times New Roman" w:hAnsi="Times New Roman" w:cs="Times New Roman"/>
          <w:b/>
        </w:rPr>
      </w:pPr>
      <w:r>
        <w:rPr>
          <w:rFonts w:ascii="Times New Roman" w:hAnsi="Times New Roman" w:cs="Times New Roman"/>
        </w:rPr>
        <w:t>Reducing volume of affected blood vessels</w:t>
      </w:r>
    </w:p>
    <w:p w14:paraId="1521EF24" w14:textId="6D06E919" w:rsidR="00D96F40" w:rsidRPr="00D96F40" w:rsidRDefault="00D96F40" w:rsidP="00D96F40">
      <w:pPr>
        <w:pStyle w:val="ListParagraph"/>
        <w:numPr>
          <w:ilvl w:val="1"/>
          <w:numId w:val="12"/>
        </w:numPr>
        <w:rPr>
          <w:rFonts w:ascii="Times New Roman" w:hAnsi="Times New Roman" w:cs="Times New Roman"/>
          <w:b/>
        </w:rPr>
      </w:pPr>
      <w:r>
        <w:rPr>
          <w:rFonts w:ascii="Times New Roman" w:hAnsi="Times New Roman" w:cs="Times New Roman"/>
        </w:rPr>
        <w:t>Stepping up production of RBC’s</w:t>
      </w:r>
    </w:p>
    <w:p w14:paraId="5D3FA0C1" w14:textId="25BC819E" w:rsidR="00D96F40" w:rsidRPr="0096185E" w:rsidRDefault="0096185E" w:rsidP="00D96F40">
      <w:pPr>
        <w:pStyle w:val="ListParagraph"/>
        <w:numPr>
          <w:ilvl w:val="1"/>
          <w:numId w:val="12"/>
        </w:numPr>
        <w:rPr>
          <w:rFonts w:ascii="Times New Roman" w:hAnsi="Times New Roman" w:cs="Times New Roman"/>
          <w:b/>
        </w:rPr>
      </w:pPr>
      <w:r>
        <w:rPr>
          <w:rFonts w:ascii="Times New Roman" w:hAnsi="Times New Roman" w:cs="Times New Roman"/>
        </w:rPr>
        <w:t>Loss of 15 – 30% causes pallor and shock</w:t>
      </w:r>
    </w:p>
    <w:p w14:paraId="4AEDF428" w14:textId="3130CFA7" w:rsidR="0096185E" w:rsidRPr="0096185E" w:rsidRDefault="0096185E" w:rsidP="00D96F40">
      <w:pPr>
        <w:pStyle w:val="ListParagraph"/>
        <w:numPr>
          <w:ilvl w:val="1"/>
          <w:numId w:val="12"/>
        </w:numPr>
        <w:rPr>
          <w:rFonts w:ascii="Times New Roman" w:hAnsi="Times New Roman" w:cs="Times New Roman"/>
          <w:b/>
        </w:rPr>
      </w:pPr>
      <w:r>
        <w:rPr>
          <w:rFonts w:ascii="Times New Roman" w:hAnsi="Times New Roman" w:cs="Times New Roman"/>
        </w:rPr>
        <w:t xml:space="preserve">Loss of over 30% and you go into hypovolemic shock, not enough blood pumping </w:t>
      </w:r>
    </w:p>
    <w:p w14:paraId="6BC64ACF" w14:textId="2A3AE628" w:rsidR="0096185E" w:rsidRPr="0096185E" w:rsidRDefault="0096185E" w:rsidP="00D96F40">
      <w:pPr>
        <w:pStyle w:val="ListParagraph"/>
        <w:numPr>
          <w:ilvl w:val="1"/>
          <w:numId w:val="12"/>
        </w:numPr>
        <w:rPr>
          <w:rFonts w:ascii="Times New Roman" w:hAnsi="Times New Roman" w:cs="Times New Roman"/>
          <w:b/>
        </w:rPr>
      </w:pPr>
      <w:r>
        <w:rPr>
          <w:rFonts w:ascii="Times New Roman" w:hAnsi="Times New Roman" w:cs="Times New Roman"/>
        </w:rPr>
        <w:t xml:space="preserve">Packed red blood cells for anemia </w:t>
      </w:r>
    </w:p>
    <w:p w14:paraId="2734A8C2" w14:textId="739F12DB" w:rsidR="0096185E" w:rsidRPr="0096185E" w:rsidRDefault="0096185E" w:rsidP="00D96F40">
      <w:pPr>
        <w:pStyle w:val="ListParagraph"/>
        <w:numPr>
          <w:ilvl w:val="1"/>
          <w:numId w:val="12"/>
        </w:numPr>
        <w:rPr>
          <w:rFonts w:ascii="Times New Roman" w:hAnsi="Times New Roman" w:cs="Times New Roman"/>
          <w:b/>
        </w:rPr>
      </w:pPr>
      <w:r>
        <w:rPr>
          <w:rFonts w:ascii="Times New Roman" w:hAnsi="Times New Roman" w:cs="Times New Roman"/>
        </w:rPr>
        <w:t>Plasma for hemophiliacs</w:t>
      </w:r>
    </w:p>
    <w:p w14:paraId="77F10022" w14:textId="77777777" w:rsidR="0096185E" w:rsidRDefault="0096185E" w:rsidP="0096185E">
      <w:pPr>
        <w:rPr>
          <w:rFonts w:ascii="Times New Roman" w:hAnsi="Times New Roman" w:cs="Times New Roman"/>
          <w:b/>
        </w:rPr>
      </w:pPr>
    </w:p>
    <w:p w14:paraId="4580B06E" w14:textId="77777777" w:rsidR="0096185E" w:rsidRDefault="0096185E" w:rsidP="0096185E">
      <w:pPr>
        <w:rPr>
          <w:rFonts w:ascii="Times New Roman" w:hAnsi="Times New Roman" w:cs="Times New Roman"/>
          <w:b/>
        </w:rPr>
      </w:pPr>
    </w:p>
    <w:p w14:paraId="772CCF21" w14:textId="22FC1015" w:rsidR="00F372A8" w:rsidRDefault="00AA3090" w:rsidP="00AA3090">
      <w:pPr>
        <w:jc w:val="center"/>
        <w:rPr>
          <w:rFonts w:ascii="Times New Roman" w:hAnsi="Times New Roman" w:cs="Times New Roman"/>
          <w:i/>
        </w:rPr>
      </w:pPr>
      <w:r>
        <w:rPr>
          <w:rFonts w:ascii="Times New Roman" w:hAnsi="Times New Roman" w:cs="Times New Roman"/>
          <w:i/>
        </w:rPr>
        <w:t xml:space="preserve">Chapter 18 – The Heart </w:t>
      </w:r>
    </w:p>
    <w:p w14:paraId="3B01C953" w14:textId="77777777" w:rsidR="00AA3090" w:rsidRDefault="00AA3090" w:rsidP="00AA3090">
      <w:pPr>
        <w:jc w:val="center"/>
        <w:rPr>
          <w:rFonts w:ascii="Times New Roman" w:hAnsi="Times New Roman" w:cs="Times New Roman"/>
          <w:i/>
        </w:rPr>
      </w:pPr>
    </w:p>
    <w:p w14:paraId="4E954ADF" w14:textId="77777777" w:rsidR="00AA3090" w:rsidRPr="00AA3090" w:rsidRDefault="00AA3090" w:rsidP="00AA3090">
      <w:pPr>
        <w:rPr>
          <w:rFonts w:ascii="Times New Roman" w:hAnsi="Times New Roman" w:cs="Times New Roman"/>
          <w:b/>
        </w:rPr>
      </w:pPr>
    </w:p>
    <w:p w14:paraId="3B17BAE8" w14:textId="77777777" w:rsidR="00F2399B" w:rsidRDefault="00F2399B" w:rsidP="00F2399B">
      <w:pPr>
        <w:rPr>
          <w:rFonts w:ascii="Times New Roman" w:hAnsi="Times New Roman" w:cs="Times New Roman"/>
        </w:rPr>
      </w:pPr>
    </w:p>
    <w:p w14:paraId="186A26D5" w14:textId="77777777" w:rsidR="00F2399B" w:rsidRDefault="00F2399B" w:rsidP="00F2399B">
      <w:pPr>
        <w:rPr>
          <w:rFonts w:ascii="Times New Roman" w:hAnsi="Times New Roman" w:cs="Times New Roman"/>
        </w:rPr>
      </w:pPr>
    </w:p>
    <w:p w14:paraId="3B6076F8" w14:textId="77777777" w:rsidR="00F2399B" w:rsidRDefault="00F2399B" w:rsidP="00F2399B">
      <w:pPr>
        <w:rPr>
          <w:rFonts w:ascii="Times New Roman" w:hAnsi="Times New Roman" w:cs="Times New Roman"/>
        </w:rPr>
      </w:pPr>
    </w:p>
    <w:p w14:paraId="7EC0EDC5" w14:textId="77777777" w:rsidR="00F2399B" w:rsidRDefault="00F2399B" w:rsidP="00F2399B">
      <w:pPr>
        <w:rPr>
          <w:rFonts w:ascii="Times New Roman" w:hAnsi="Times New Roman" w:cs="Times New Roman"/>
        </w:rPr>
      </w:pPr>
    </w:p>
    <w:p w14:paraId="4A6E8B10" w14:textId="77777777" w:rsidR="00F2399B" w:rsidRPr="00F2399B" w:rsidRDefault="00F2399B" w:rsidP="00F2399B">
      <w:pPr>
        <w:rPr>
          <w:rFonts w:ascii="Times New Roman" w:hAnsi="Times New Roman" w:cs="Times New Roman"/>
        </w:rPr>
      </w:pPr>
    </w:p>
    <w:p w14:paraId="4CE117D4" w14:textId="77777777" w:rsidR="00BC2B44" w:rsidRDefault="00BC2B44" w:rsidP="00BC2B44">
      <w:pPr>
        <w:rPr>
          <w:rFonts w:ascii="Times New Roman" w:hAnsi="Times New Roman" w:cs="Times New Roman"/>
        </w:rPr>
      </w:pPr>
    </w:p>
    <w:p w14:paraId="0FCCD133" w14:textId="77777777" w:rsidR="00BC2B44" w:rsidRPr="00BC2B44" w:rsidRDefault="00BC2B44" w:rsidP="00BC2B44">
      <w:pPr>
        <w:rPr>
          <w:rFonts w:ascii="Times New Roman" w:hAnsi="Times New Roman" w:cs="Times New Roman"/>
        </w:rPr>
      </w:pPr>
    </w:p>
    <w:sectPr w:rsidR="00BC2B44" w:rsidRPr="00BC2B44" w:rsidSect="00E304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557E5"/>
    <w:multiLevelType w:val="hybridMultilevel"/>
    <w:tmpl w:val="8A2A015A"/>
    <w:lvl w:ilvl="0" w:tplc="D8002228">
      <w:start w:val="99"/>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B81545"/>
    <w:multiLevelType w:val="hybridMultilevel"/>
    <w:tmpl w:val="EE98C1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0B381B"/>
    <w:multiLevelType w:val="hybridMultilevel"/>
    <w:tmpl w:val="A23C7FC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5075787"/>
    <w:multiLevelType w:val="hybridMultilevel"/>
    <w:tmpl w:val="5874CD1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277D64"/>
    <w:multiLevelType w:val="hybridMultilevel"/>
    <w:tmpl w:val="F82C614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5BE3657"/>
    <w:multiLevelType w:val="hybridMultilevel"/>
    <w:tmpl w:val="4AC4C2D0"/>
    <w:lvl w:ilvl="0" w:tplc="33C6BE5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227022"/>
    <w:multiLevelType w:val="hybridMultilevel"/>
    <w:tmpl w:val="DB24AB52"/>
    <w:lvl w:ilvl="0" w:tplc="466C2B70">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120DD3"/>
    <w:multiLevelType w:val="hybridMultilevel"/>
    <w:tmpl w:val="09A671C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FA32F4"/>
    <w:multiLevelType w:val="hybridMultilevel"/>
    <w:tmpl w:val="10AE251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nsid w:val="4FCC0E89"/>
    <w:multiLevelType w:val="hybridMultilevel"/>
    <w:tmpl w:val="44C8017A"/>
    <w:lvl w:ilvl="0" w:tplc="ECE6E7DA">
      <w:numFmt w:val="bullet"/>
      <w:lvlText w:val="-"/>
      <w:lvlJc w:val="left"/>
      <w:pPr>
        <w:ind w:left="720" w:hanging="360"/>
      </w:pPr>
      <w:rPr>
        <w:rFonts w:ascii="Times New Roman" w:eastAsiaTheme="minorHAnsi"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7071FE"/>
    <w:multiLevelType w:val="hybridMultilevel"/>
    <w:tmpl w:val="68EEFFEE"/>
    <w:lvl w:ilvl="0" w:tplc="CE3EB800">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9F06258"/>
    <w:multiLevelType w:val="hybridMultilevel"/>
    <w:tmpl w:val="B29A30F2"/>
    <w:lvl w:ilvl="0" w:tplc="8DF8D5AA">
      <w:start w:val="1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214F08"/>
    <w:multiLevelType w:val="hybridMultilevel"/>
    <w:tmpl w:val="B63A7060"/>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06654D6"/>
    <w:multiLevelType w:val="hybridMultilevel"/>
    <w:tmpl w:val="AC84B440"/>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3B70A6A"/>
    <w:multiLevelType w:val="hybridMultilevel"/>
    <w:tmpl w:val="6F6037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F262031"/>
    <w:multiLevelType w:val="hybridMultilevel"/>
    <w:tmpl w:val="5BA4F9F2"/>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11"/>
  </w:num>
  <w:num w:numId="2">
    <w:abstractNumId w:val="15"/>
  </w:num>
  <w:num w:numId="3">
    <w:abstractNumId w:val="8"/>
  </w:num>
  <w:num w:numId="4">
    <w:abstractNumId w:val="1"/>
  </w:num>
  <w:num w:numId="5">
    <w:abstractNumId w:val="4"/>
  </w:num>
  <w:num w:numId="6">
    <w:abstractNumId w:val="0"/>
  </w:num>
  <w:num w:numId="7">
    <w:abstractNumId w:val="3"/>
  </w:num>
  <w:num w:numId="8">
    <w:abstractNumId w:val="12"/>
  </w:num>
  <w:num w:numId="9">
    <w:abstractNumId w:val="5"/>
  </w:num>
  <w:num w:numId="10">
    <w:abstractNumId w:val="6"/>
  </w:num>
  <w:num w:numId="11">
    <w:abstractNumId w:val="10"/>
  </w:num>
  <w:num w:numId="12">
    <w:abstractNumId w:val="9"/>
  </w:num>
  <w:num w:numId="13">
    <w:abstractNumId w:val="14"/>
  </w:num>
  <w:num w:numId="14">
    <w:abstractNumId w:val="2"/>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B2E"/>
    <w:rsid w:val="00002EBB"/>
    <w:rsid w:val="00040A93"/>
    <w:rsid w:val="00054821"/>
    <w:rsid w:val="000C0279"/>
    <w:rsid w:val="00105162"/>
    <w:rsid w:val="00107B2E"/>
    <w:rsid w:val="00182340"/>
    <w:rsid w:val="001C1C5B"/>
    <w:rsid w:val="001C2B95"/>
    <w:rsid w:val="00201794"/>
    <w:rsid w:val="00212BED"/>
    <w:rsid w:val="00220735"/>
    <w:rsid w:val="00232A04"/>
    <w:rsid w:val="002353CA"/>
    <w:rsid w:val="0023681F"/>
    <w:rsid w:val="00252422"/>
    <w:rsid w:val="00263A78"/>
    <w:rsid w:val="00270450"/>
    <w:rsid w:val="002855AC"/>
    <w:rsid w:val="002C742B"/>
    <w:rsid w:val="002E2A13"/>
    <w:rsid w:val="002E40A2"/>
    <w:rsid w:val="00300D80"/>
    <w:rsid w:val="003010C6"/>
    <w:rsid w:val="00301932"/>
    <w:rsid w:val="00326C9D"/>
    <w:rsid w:val="00381F78"/>
    <w:rsid w:val="003C5003"/>
    <w:rsid w:val="003D7213"/>
    <w:rsid w:val="003E6777"/>
    <w:rsid w:val="00412217"/>
    <w:rsid w:val="00435F94"/>
    <w:rsid w:val="00440E03"/>
    <w:rsid w:val="004524B7"/>
    <w:rsid w:val="00467B6D"/>
    <w:rsid w:val="004857D8"/>
    <w:rsid w:val="004A320E"/>
    <w:rsid w:val="00512C7C"/>
    <w:rsid w:val="00522072"/>
    <w:rsid w:val="00584981"/>
    <w:rsid w:val="00584A67"/>
    <w:rsid w:val="005A3E3E"/>
    <w:rsid w:val="005F6220"/>
    <w:rsid w:val="00615809"/>
    <w:rsid w:val="00646C29"/>
    <w:rsid w:val="00651E7D"/>
    <w:rsid w:val="00670B0E"/>
    <w:rsid w:val="00671EE0"/>
    <w:rsid w:val="00673177"/>
    <w:rsid w:val="006836A6"/>
    <w:rsid w:val="006A6387"/>
    <w:rsid w:val="006D26BA"/>
    <w:rsid w:val="006E5DF2"/>
    <w:rsid w:val="006F1C5D"/>
    <w:rsid w:val="00733A4D"/>
    <w:rsid w:val="00751CDA"/>
    <w:rsid w:val="007612CB"/>
    <w:rsid w:val="00766139"/>
    <w:rsid w:val="007C4635"/>
    <w:rsid w:val="007E1920"/>
    <w:rsid w:val="007E7A2F"/>
    <w:rsid w:val="008604E1"/>
    <w:rsid w:val="008833D4"/>
    <w:rsid w:val="00891473"/>
    <w:rsid w:val="0089315E"/>
    <w:rsid w:val="008A3184"/>
    <w:rsid w:val="008B59C5"/>
    <w:rsid w:val="008B7E52"/>
    <w:rsid w:val="008C03A7"/>
    <w:rsid w:val="008C20AF"/>
    <w:rsid w:val="008F0443"/>
    <w:rsid w:val="00900D0E"/>
    <w:rsid w:val="009157C3"/>
    <w:rsid w:val="00954F39"/>
    <w:rsid w:val="0096185E"/>
    <w:rsid w:val="009C7E14"/>
    <w:rsid w:val="009E19BE"/>
    <w:rsid w:val="009F212B"/>
    <w:rsid w:val="00A01515"/>
    <w:rsid w:val="00A01C0F"/>
    <w:rsid w:val="00A21D00"/>
    <w:rsid w:val="00A636FE"/>
    <w:rsid w:val="00A80E03"/>
    <w:rsid w:val="00AA3090"/>
    <w:rsid w:val="00AA72F7"/>
    <w:rsid w:val="00AB6A3A"/>
    <w:rsid w:val="00AC1FD8"/>
    <w:rsid w:val="00AE5BF7"/>
    <w:rsid w:val="00B176BD"/>
    <w:rsid w:val="00B26062"/>
    <w:rsid w:val="00B26176"/>
    <w:rsid w:val="00B35E30"/>
    <w:rsid w:val="00B46796"/>
    <w:rsid w:val="00B76A2A"/>
    <w:rsid w:val="00B81EE9"/>
    <w:rsid w:val="00B869C3"/>
    <w:rsid w:val="00BC2B44"/>
    <w:rsid w:val="00BD0657"/>
    <w:rsid w:val="00BD7D4B"/>
    <w:rsid w:val="00BE3491"/>
    <w:rsid w:val="00BE7D4D"/>
    <w:rsid w:val="00C21D33"/>
    <w:rsid w:val="00C24203"/>
    <w:rsid w:val="00C41080"/>
    <w:rsid w:val="00C766BB"/>
    <w:rsid w:val="00C958F0"/>
    <w:rsid w:val="00D47A4C"/>
    <w:rsid w:val="00D96F40"/>
    <w:rsid w:val="00DA25C4"/>
    <w:rsid w:val="00DC79CE"/>
    <w:rsid w:val="00DD0C6E"/>
    <w:rsid w:val="00DD6B06"/>
    <w:rsid w:val="00DF3321"/>
    <w:rsid w:val="00E13113"/>
    <w:rsid w:val="00E3048D"/>
    <w:rsid w:val="00E37D74"/>
    <w:rsid w:val="00E756AF"/>
    <w:rsid w:val="00EA7DC5"/>
    <w:rsid w:val="00EB1B3C"/>
    <w:rsid w:val="00EC41A9"/>
    <w:rsid w:val="00ED3803"/>
    <w:rsid w:val="00F2399B"/>
    <w:rsid w:val="00F372A8"/>
    <w:rsid w:val="00F4222A"/>
    <w:rsid w:val="00F55582"/>
    <w:rsid w:val="00F6530A"/>
    <w:rsid w:val="00F9339D"/>
    <w:rsid w:val="00F9370C"/>
    <w:rsid w:val="00F965E2"/>
    <w:rsid w:val="00FA4A34"/>
    <w:rsid w:val="00FA5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7423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D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379</TotalTime>
  <Pages>14</Pages>
  <Words>3459</Words>
  <Characters>19721</Characters>
  <Application>Microsoft Macintosh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Garvey</dc:creator>
  <cp:keywords/>
  <dc:description/>
  <cp:lastModifiedBy>Kayla Garvey</cp:lastModifiedBy>
  <cp:revision>18</cp:revision>
  <dcterms:created xsi:type="dcterms:W3CDTF">2017-11-12T01:52:00Z</dcterms:created>
  <dcterms:modified xsi:type="dcterms:W3CDTF">2017-11-14T04:31:00Z</dcterms:modified>
</cp:coreProperties>
</file>