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D68A1A" w14:textId="77777777" w:rsidR="00994AD8" w:rsidRDefault="00994AD8" w:rsidP="000B665C">
      <w:pPr>
        <w:pStyle w:val="NormalWeb"/>
        <w:jc w:val="center"/>
        <w:rPr>
          <w:b/>
          <w:sz w:val="28"/>
          <w:szCs w:val="28"/>
        </w:rPr>
      </w:pPr>
    </w:p>
    <w:p w14:paraId="249E320E" w14:textId="77777777" w:rsidR="00891844" w:rsidRDefault="00DE443C" w:rsidP="000B665C">
      <w:pPr>
        <w:pStyle w:val="NormalWeb"/>
        <w:jc w:val="center"/>
        <w:rPr>
          <w:b/>
          <w:sz w:val="28"/>
          <w:szCs w:val="28"/>
        </w:rPr>
      </w:pPr>
      <w:r w:rsidRPr="00994AD8">
        <w:rPr>
          <w:b/>
          <w:sz w:val="28"/>
          <w:szCs w:val="28"/>
        </w:rPr>
        <w:t>Lab BCH2333</w:t>
      </w:r>
      <w:r w:rsidRPr="00994AD8">
        <w:rPr>
          <w:b/>
          <w:sz w:val="28"/>
          <w:szCs w:val="28"/>
        </w:rPr>
        <w:br/>
      </w:r>
    </w:p>
    <w:p w14:paraId="520C4316" w14:textId="77777777" w:rsidR="00994AD8" w:rsidRDefault="00994AD8" w:rsidP="000B665C">
      <w:pPr>
        <w:pStyle w:val="NormalWeb"/>
        <w:jc w:val="center"/>
        <w:rPr>
          <w:b/>
          <w:sz w:val="28"/>
          <w:szCs w:val="28"/>
        </w:rPr>
      </w:pPr>
    </w:p>
    <w:p w14:paraId="5BB74E54" w14:textId="77777777" w:rsidR="00994AD8" w:rsidRDefault="00994AD8" w:rsidP="000B665C">
      <w:pPr>
        <w:pStyle w:val="NormalWeb"/>
        <w:jc w:val="center"/>
        <w:rPr>
          <w:b/>
          <w:sz w:val="28"/>
          <w:szCs w:val="28"/>
        </w:rPr>
      </w:pPr>
    </w:p>
    <w:p w14:paraId="2244C216" w14:textId="77777777" w:rsidR="00994AD8" w:rsidRDefault="00994AD8" w:rsidP="000B665C">
      <w:pPr>
        <w:pStyle w:val="NormalWeb"/>
        <w:jc w:val="center"/>
        <w:rPr>
          <w:b/>
          <w:sz w:val="28"/>
          <w:szCs w:val="28"/>
        </w:rPr>
      </w:pPr>
    </w:p>
    <w:p w14:paraId="06A9DA06" w14:textId="29EE1AF2" w:rsidR="00283EF9" w:rsidRPr="00994AD8" w:rsidRDefault="00DE443C" w:rsidP="000B665C">
      <w:pPr>
        <w:pStyle w:val="NormalWeb"/>
        <w:jc w:val="center"/>
        <w:rPr>
          <w:b/>
          <w:sz w:val="28"/>
          <w:szCs w:val="28"/>
        </w:rPr>
      </w:pPr>
      <w:r w:rsidRPr="00994AD8">
        <w:rPr>
          <w:b/>
          <w:sz w:val="28"/>
          <w:szCs w:val="28"/>
        </w:rPr>
        <w:t>LAB 1: CARBOHYDRATES</w:t>
      </w:r>
    </w:p>
    <w:p w14:paraId="3B767231" w14:textId="77777777" w:rsidR="00994AD8" w:rsidRDefault="00994AD8" w:rsidP="000B665C">
      <w:pPr>
        <w:pStyle w:val="NormalWeb"/>
        <w:jc w:val="center"/>
        <w:rPr>
          <w:b/>
          <w:sz w:val="28"/>
          <w:szCs w:val="28"/>
        </w:rPr>
      </w:pPr>
    </w:p>
    <w:p w14:paraId="4A079B6A" w14:textId="77777777" w:rsidR="00994AD8" w:rsidRDefault="00994AD8" w:rsidP="000B665C">
      <w:pPr>
        <w:pStyle w:val="NormalWeb"/>
        <w:jc w:val="center"/>
        <w:rPr>
          <w:b/>
          <w:sz w:val="28"/>
          <w:szCs w:val="28"/>
        </w:rPr>
      </w:pPr>
    </w:p>
    <w:p w14:paraId="2FFC3ACD" w14:textId="77777777" w:rsidR="00994AD8" w:rsidRDefault="00994AD8" w:rsidP="000B665C">
      <w:pPr>
        <w:pStyle w:val="NormalWeb"/>
        <w:jc w:val="center"/>
        <w:rPr>
          <w:b/>
          <w:sz w:val="28"/>
          <w:szCs w:val="28"/>
        </w:rPr>
      </w:pPr>
    </w:p>
    <w:p w14:paraId="7A688716" w14:textId="77777777" w:rsidR="00994AD8" w:rsidRDefault="00994AD8" w:rsidP="000B665C">
      <w:pPr>
        <w:pStyle w:val="NormalWeb"/>
        <w:jc w:val="center"/>
        <w:rPr>
          <w:b/>
          <w:sz w:val="28"/>
          <w:szCs w:val="28"/>
        </w:rPr>
      </w:pPr>
    </w:p>
    <w:p w14:paraId="1713552D" w14:textId="77777777" w:rsidR="00994AD8" w:rsidRDefault="00994AD8" w:rsidP="000B665C">
      <w:pPr>
        <w:pStyle w:val="NormalWeb"/>
        <w:jc w:val="center"/>
        <w:rPr>
          <w:b/>
          <w:sz w:val="28"/>
          <w:szCs w:val="28"/>
        </w:rPr>
      </w:pPr>
    </w:p>
    <w:p w14:paraId="51007450" w14:textId="77777777" w:rsidR="002F1078" w:rsidRDefault="002F1078">
      <w:pPr>
        <w:rPr>
          <w:rFonts w:ascii="Times New Roman" w:hAnsi="Times New Roman" w:cs="Times New Roman"/>
          <w:b/>
          <w:sz w:val="28"/>
          <w:szCs w:val="28"/>
        </w:rPr>
      </w:pPr>
    </w:p>
    <w:p w14:paraId="7EAE4B45" w14:textId="77777777" w:rsidR="00E17A08" w:rsidRDefault="00E17A08">
      <w:pPr>
        <w:rPr>
          <w:rFonts w:ascii="Times New Roman" w:hAnsi="Times New Roman" w:cs="Times New Roman"/>
          <w:b/>
          <w:sz w:val="28"/>
          <w:szCs w:val="28"/>
        </w:rPr>
      </w:pPr>
    </w:p>
    <w:p w14:paraId="7F8A8FAC" w14:textId="77777777" w:rsidR="00E17A08" w:rsidRDefault="00E17A08">
      <w:pPr>
        <w:rPr>
          <w:rFonts w:ascii="Times New Roman" w:hAnsi="Times New Roman" w:cs="Times New Roman"/>
          <w:b/>
          <w:sz w:val="28"/>
          <w:szCs w:val="28"/>
        </w:rPr>
      </w:pPr>
    </w:p>
    <w:p w14:paraId="58DEF39E" w14:textId="77777777" w:rsidR="00E17A08" w:rsidRDefault="00E17A08">
      <w:pPr>
        <w:rPr>
          <w:lang w:val="en-CA"/>
        </w:rPr>
      </w:pPr>
      <w:bookmarkStart w:id="0" w:name="_GoBack"/>
      <w:bookmarkEnd w:id="0"/>
    </w:p>
    <w:p w14:paraId="758D696F" w14:textId="77777777" w:rsidR="003B0013" w:rsidRDefault="003B0013">
      <w:pPr>
        <w:rPr>
          <w:lang w:val="en-CA"/>
        </w:rPr>
      </w:pPr>
    </w:p>
    <w:p w14:paraId="33FDE4CC" w14:textId="77777777" w:rsidR="00891844" w:rsidRDefault="00891844">
      <w:pPr>
        <w:rPr>
          <w:rFonts w:ascii="Times New Roman" w:hAnsi="Times New Roman" w:cs="Times New Roman"/>
          <w:u w:val="single"/>
          <w:lang w:val="en-CA"/>
        </w:rPr>
      </w:pPr>
    </w:p>
    <w:p w14:paraId="19D49E73" w14:textId="77777777" w:rsidR="000D380A" w:rsidRDefault="000B665C">
      <w:pPr>
        <w:rPr>
          <w:rFonts w:ascii="Times New Roman" w:hAnsi="Times New Roman" w:cs="Times New Roman"/>
          <w:lang w:val="en-CA"/>
        </w:rPr>
      </w:pPr>
      <w:r w:rsidRPr="000B665C">
        <w:rPr>
          <w:rFonts w:ascii="Times New Roman" w:hAnsi="Times New Roman" w:cs="Times New Roman"/>
          <w:u w:val="single"/>
          <w:lang w:val="en-CA"/>
        </w:rPr>
        <w:t>Purpose:</w:t>
      </w:r>
      <w:r w:rsidR="00D146BC">
        <w:rPr>
          <w:rFonts w:ascii="Times New Roman" w:hAnsi="Times New Roman" w:cs="Times New Roman"/>
          <w:lang w:val="en-CA"/>
        </w:rPr>
        <w:t xml:space="preserve"> </w:t>
      </w:r>
    </w:p>
    <w:p w14:paraId="7B70DDE7" w14:textId="77777777" w:rsidR="00891844" w:rsidRDefault="00891844">
      <w:pPr>
        <w:rPr>
          <w:rFonts w:ascii="Times New Roman" w:hAnsi="Times New Roman" w:cs="Times New Roman"/>
          <w:lang w:val="en-CA"/>
        </w:rPr>
      </w:pPr>
    </w:p>
    <w:p w14:paraId="011FB3B4" w14:textId="0CCF587A" w:rsidR="005E3ED0" w:rsidRPr="00D146BC" w:rsidRDefault="00D146BC">
      <w:pPr>
        <w:rPr>
          <w:rFonts w:ascii="Times New Roman" w:hAnsi="Times New Roman" w:cs="Times New Roman"/>
          <w:lang w:val="en-CA"/>
        </w:rPr>
      </w:pPr>
      <w:r>
        <w:rPr>
          <w:rFonts w:ascii="Times New Roman" w:hAnsi="Times New Roman" w:cs="Times New Roman"/>
          <w:lang w:val="en-CA"/>
        </w:rPr>
        <w:t>The purpose of this experiment is to separate, identify, and be able to measure the con</w:t>
      </w:r>
      <w:r w:rsidR="00340444">
        <w:rPr>
          <w:rFonts w:ascii="Times New Roman" w:hAnsi="Times New Roman" w:cs="Times New Roman"/>
          <w:lang w:val="en-CA"/>
        </w:rPr>
        <w:t>c</w:t>
      </w:r>
      <w:r>
        <w:rPr>
          <w:rFonts w:ascii="Times New Roman" w:hAnsi="Times New Roman" w:cs="Times New Roman"/>
          <w:lang w:val="en-CA"/>
        </w:rPr>
        <w:t>entrations of two different carbohydrate molecules: glucose and its polymer starch. As the</w:t>
      </w:r>
      <w:r w:rsidR="0024559A">
        <w:rPr>
          <w:rFonts w:ascii="Times New Roman" w:hAnsi="Times New Roman" w:cs="Times New Roman"/>
          <w:lang w:val="en-CA"/>
        </w:rPr>
        <w:t xml:space="preserve"> enzyme glucose oxidase is able to </w:t>
      </w:r>
      <w:r w:rsidR="00CE12CA">
        <w:rPr>
          <w:rFonts w:ascii="Times New Roman" w:hAnsi="Times New Roman" w:cs="Times New Roman"/>
          <w:lang w:val="en-CA"/>
        </w:rPr>
        <w:t>oxidize glucose into D-</w:t>
      </w:r>
      <w:proofErr w:type="spellStart"/>
      <w:r w:rsidR="00CE12CA">
        <w:rPr>
          <w:rFonts w:ascii="Times New Roman" w:hAnsi="Times New Roman" w:cs="Times New Roman"/>
          <w:lang w:val="en-CA"/>
        </w:rPr>
        <w:t>gluconic</w:t>
      </w:r>
      <w:proofErr w:type="spellEnd"/>
      <w:r w:rsidR="00CE12CA">
        <w:rPr>
          <w:rFonts w:ascii="Times New Roman" w:hAnsi="Times New Roman" w:cs="Times New Roman"/>
          <w:lang w:val="en-CA"/>
        </w:rPr>
        <w:t xml:space="preserve"> Acid</w:t>
      </w:r>
      <w:r w:rsidR="00A858FC">
        <w:rPr>
          <w:rFonts w:ascii="Times New Roman" w:hAnsi="Times New Roman" w:cs="Times New Roman"/>
          <w:lang w:val="en-CA"/>
        </w:rPr>
        <w:t xml:space="preserve">, and the enzyme peroxidase is </w:t>
      </w:r>
      <w:r w:rsidR="00FA108B">
        <w:rPr>
          <w:rFonts w:ascii="Times New Roman" w:hAnsi="Times New Roman" w:cs="Times New Roman"/>
          <w:lang w:val="en-CA"/>
        </w:rPr>
        <w:t xml:space="preserve">then </w:t>
      </w:r>
      <w:r w:rsidR="00A858FC">
        <w:rPr>
          <w:rFonts w:ascii="Times New Roman" w:hAnsi="Times New Roman" w:cs="Times New Roman"/>
          <w:lang w:val="en-CA"/>
        </w:rPr>
        <w:t>able to oxidize o-</w:t>
      </w:r>
      <w:proofErr w:type="spellStart"/>
      <w:r w:rsidR="00A858FC">
        <w:rPr>
          <w:rFonts w:ascii="Times New Roman" w:hAnsi="Times New Roman" w:cs="Times New Roman"/>
          <w:lang w:val="en-CA"/>
        </w:rPr>
        <w:t>tolidine</w:t>
      </w:r>
      <w:proofErr w:type="spellEnd"/>
      <w:r w:rsidR="00A858FC">
        <w:rPr>
          <w:rFonts w:ascii="Times New Roman" w:hAnsi="Times New Roman" w:cs="Times New Roman"/>
          <w:lang w:val="en-CA"/>
        </w:rPr>
        <w:t xml:space="preserve"> with the hydrogen peroxide generated from the previous reaction, resulting in a colour change of the solution </w:t>
      </w:r>
      <w:proofErr w:type="gramStart"/>
      <w:r w:rsidR="00FA108B">
        <w:rPr>
          <w:rFonts w:ascii="Times New Roman" w:hAnsi="Times New Roman" w:cs="Times New Roman"/>
          <w:lang w:val="en-CA"/>
        </w:rPr>
        <w:t>to</w:t>
      </w:r>
      <w:proofErr w:type="gramEnd"/>
      <w:r w:rsidR="00FA108B">
        <w:rPr>
          <w:rFonts w:ascii="Times New Roman" w:hAnsi="Times New Roman" w:cs="Times New Roman"/>
          <w:lang w:val="en-CA"/>
        </w:rPr>
        <w:t xml:space="preserve"> yellow</w:t>
      </w:r>
      <w:r w:rsidR="00A858FC">
        <w:rPr>
          <w:rFonts w:ascii="Times New Roman" w:hAnsi="Times New Roman" w:cs="Times New Roman"/>
          <w:lang w:val="en-CA"/>
        </w:rPr>
        <w:t>, the amount of glucose in a solution</w:t>
      </w:r>
      <w:r w:rsidR="009C0491">
        <w:rPr>
          <w:rFonts w:ascii="Times New Roman" w:hAnsi="Times New Roman" w:cs="Times New Roman"/>
          <w:lang w:val="en-CA"/>
        </w:rPr>
        <w:t xml:space="preserve"> will be, thus,</w:t>
      </w:r>
      <w:r w:rsidR="00FA108B">
        <w:rPr>
          <w:rFonts w:ascii="Times New Roman" w:hAnsi="Times New Roman" w:cs="Times New Roman"/>
          <w:lang w:val="en-CA"/>
        </w:rPr>
        <w:t xml:space="preserve"> </w:t>
      </w:r>
      <w:r w:rsidR="00A858FC">
        <w:rPr>
          <w:rFonts w:ascii="Times New Roman" w:hAnsi="Times New Roman" w:cs="Times New Roman"/>
          <w:lang w:val="en-CA"/>
        </w:rPr>
        <w:t>measured</w:t>
      </w:r>
      <w:r w:rsidR="009C0491">
        <w:rPr>
          <w:rFonts w:ascii="Times New Roman" w:hAnsi="Times New Roman" w:cs="Times New Roman"/>
          <w:lang w:val="en-CA"/>
        </w:rPr>
        <w:t xml:space="preserve"> via </w:t>
      </w:r>
      <w:r w:rsidR="00A858FC">
        <w:rPr>
          <w:rFonts w:ascii="Times New Roman" w:hAnsi="Times New Roman" w:cs="Times New Roman"/>
          <w:lang w:val="en-CA"/>
        </w:rPr>
        <w:t>absorption reading</w:t>
      </w:r>
      <w:r w:rsidR="009C0491">
        <w:rPr>
          <w:rFonts w:ascii="Times New Roman" w:hAnsi="Times New Roman" w:cs="Times New Roman"/>
          <w:lang w:val="en-CA"/>
        </w:rPr>
        <w:t>s of a spectrophotometer</w:t>
      </w:r>
      <w:r w:rsidR="00FA108B">
        <w:rPr>
          <w:rFonts w:ascii="Times New Roman" w:hAnsi="Times New Roman" w:cs="Times New Roman"/>
          <w:lang w:val="en-CA"/>
        </w:rPr>
        <w:t xml:space="preserve">. </w:t>
      </w:r>
      <w:r w:rsidR="00A858FC">
        <w:rPr>
          <w:rFonts w:ascii="Times New Roman" w:hAnsi="Times New Roman" w:cs="Times New Roman"/>
          <w:lang w:val="en-CA"/>
        </w:rPr>
        <w:t>Similarly, Iodin</w:t>
      </w:r>
      <w:r w:rsidR="00FA108B">
        <w:rPr>
          <w:rFonts w:ascii="Times New Roman" w:hAnsi="Times New Roman" w:cs="Times New Roman"/>
          <w:lang w:val="en-CA"/>
        </w:rPr>
        <w:t>e will</w:t>
      </w:r>
      <w:r w:rsidR="00A858FC">
        <w:rPr>
          <w:rFonts w:ascii="Times New Roman" w:hAnsi="Times New Roman" w:cs="Times New Roman"/>
          <w:lang w:val="en-CA"/>
        </w:rPr>
        <w:t xml:space="preserve"> be used to identify how much starch is present in a solution</w:t>
      </w:r>
      <w:r w:rsidR="00FA108B">
        <w:rPr>
          <w:rFonts w:ascii="Times New Roman" w:hAnsi="Times New Roman" w:cs="Times New Roman"/>
          <w:lang w:val="en-CA"/>
        </w:rPr>
        <w:t>, as Iodine</w:t>
      </w:r>
      <w:r w:rsidR="00C87629">
        <w:rPr>
          <w:rFonts w:ascii="Times New Roman" w:hAnsi="Times New Roman" w:cs="Times New Roman"/>
          <w:lang w:val="en-CA"/>
        </w:rPr>
        <w:t xml:space="preserve"> is able to bind to</w:t>
      </w:r>
      <w:r w:rsidR="009C0491">
        <w:rPr>
          <w:rFonts w:ascii="Times New Roman" w:hAnsi="Times New Roman" w:cs="Times New Roman"/>
          <w:lang w:val="en-CA"/>
        </w:rPr>
        <w:t xml:space="preserve"> six turns of the helix in </w:t>
      </w:r>
      <w:r w:rsidR="00C87629">
        <w:rPr>
          <w:rFonts w:ascii="Times New Roman" w:hAnsi="Times New Roman" w:cs="Times New Roman"/>
          <w:lang w:val="en-CA"/>
        </w:rPr>
        <w:t xml:space="preserve">starch </w:t>
      </w:r>
      <w:r w:rsidR="008C1A24">
        <w:rPr>
          <w:rFonts w:ascii="Times New Roman" w:hAnsi="Times New Roman" w:cs="Times New Roman"/>
          <w:lang w:val="en-CA"/>
        </w:rPr>
        <w:t>and produce a colour change in the solution</w:t>
      </w:r>
      <w:r w:rsidR="00FA108B">
        <w:rPr>
          <w:rFonts w:ascii="Times New Roman" w:hAnsi="Times New Roman" w:cs="Times New Roman"/>
          <w:lang w:val="en-CA"/>
        </w:rPr>
        <w:t>. Concentrations of starch and glucose in internal and external containers of a dialysis system will be</w:t>
      </w:r>
      <w:r w:rsidR="009C0491">
        <w:rPr>
          <w:rFonts w:ascii="Times New Roman" w:hAnsi="Times New Roman" w:cs="Times New Roman"/>
          <w:lang w:val="en-CA"/>
        </w:rPr>
        <w:t>,</w:t>
      </w:r>
      <w:r w:rsidR="00FA108B">
        <w:rPr>
          <w:rFonts w:ascii="Times New Roman" w:hAnsi="Times New Roman" w:cs="Times New Roman"/>
          <w:lang w:val="en-CA"/>
        </w:rPr>
        <w:t xml:space="preserve"> thus</w:t>
      </w:r>
      <w:r w:rsidR="009C0491">
        <w:rPr>
          <w:rFonts w:ascii="Times New Roman" w:hAnsi="Times New Roman" w:cs="Times New Roman"/>
          <w:lang w:val="en-CA"/>
        </w:rPr>
        <w:t>,</w:t>
      </w:r>
      <w:r w:rsidR="00FA108B">
        <w:rPr>
          <w:rFonts w:ascii="Times New Roman" w:hAnsi="Times New Roman" w:cs="Times New Roman"/>
          <w:lang w:val="en-CA"/>
        </w:rPr>
        <w:t xml:space="preserve"> found, and whether or not equilibrium</w:t>
      </w:r>
      <w:r w:rsidR="009C0491">
        <w:rPr>
          <w:rFonts w:ascii="Times New Roman" w:hAnsi="Times New Roman" w:cs="Times New Roman"/>
          <w:lang w:val="en-CA"/>
        </w:rPr>
        <w:t>,</w:t>
      </w:r>
      <w:r w:rsidR="00FA108B">
        <w:rPr>
          <w:rFonts w:ascii="Times New Roman" w:hAnsi="Times New Roman" w:cs="Times New Roman"/>
          <w:lang w:val="en-CA"/>
        </w:rPr>
        <w:t xml:space="preserve"> via diffusion of glucose</w:t>
      </w:r>
      <w:r w:rsidR="009C0491">
        <w:rPr>
          <w:rFonts w:ascii="Times New Roman" w:hAnsi="Times New Roman" w:cs="Times New Roman"/>
          <w:lang w:val="en-CA"/>
        </w:rPr>
        <w:t>,</w:t>
      </w:r>
      <w:r w:rsidR="00FA108B">
        <w:rPr>
          <w:rFonts w:ascii="Times New Roman" w:hAnsi="Times New Roman" w:cs="Times New Roman"/>
          <w:lang w:val="en-CA"/>
        </w:rPr>
        <w:t xml:space="preserve"> was reached</w:t>
      </w:r>
      <w:r w:rsidR="009C0491">
        <w:rPr>
          <w:rFonts w:ascii="Times New Roman" w:hAnsi="Times New Roman" w:cs="Times New Roman"/>
          <w:lang w:val="en-CA"/>
        </w:rPr>
        <w:t>,</w:t>
      </w:r>
      <w:r w:rsidR="00FA108B">
        <w:rPr>
          <w:rFonts w:ascii="Times New Roman" w:hAnsi="Times New Roman" w:cs="Times New Roman"/>
          <w:lang w:val="en-CA"/>
        </w:rPr>
        <w:t xml:space="preserve"> will be judged. In addition</w:t>
      </w:r>
      <w:r w:rsidR="009C0491">
        <w:rPr>
          <w:rFonts w:ascii="Times New Roman" w:hAnsi="Times New Roman" w:cs="Times New Roman"/>
          <w:lang w:val="en-CA"/>
        </w:rPr>
        <w:t>,</w:t>
      </w:r>
      <w:r w:rsidR="00FA108B">
        <w:rPr>
          <w:rFonts w:ascii="Times New Roman" w:hAnsi="Times New Roman" w:cs="Times New Roman"/>
          <w:lang w:val="en-CA"/>
        </w:rPr>
        <w:t xml:space="preserve"> glucose and starch will be subject to size exclusion chromatography, to reveal the distinct size </w:t>
      </w:r>
      <w:r w:rsidR="009C0491">
        <w:rPr>
          <w:rFonts w:ascii="Times New Roman" w:hAnsi="Times New Roman" w:cs="Times New Roman"/>
          <w:lang w:val="en-CA"/>
        </w:rPr>
        <w:t>differences</w:t>
      </w:r>
      <w:r w:rsidR="00FA108B">
        <w:rPr>
          <w:rFonts w:ascii="Times New Roman" w:hAnsi="Times New Roman" w:cs="Times New Roman"/>
          <w:lang w:val="en-CA"/>
        </w:rPr>
        <w:t xml:space="preserve"> in the</w:t>
      </w:r>
      <w:r w:rsidR="009C0491">
        <w:rPr>
          <w:rFonts w:ascii="Times New Roman" w:hAnsi="Times New Roman" w:cs="Times New Roman"/>
          <w:lang w:val="en-CA"/>
        </w:rPr>
        <w:t xml:space="preserve"> two </w:t>
      </w:r>
      <w:r w:rsidR="00FA108B">
        <w:rPr>
          <w:rFonts w:ascii="Times New Roman" w:hAnsi="Times New Roman" w:cs="Times New Roman"/>
          <w:lang w:val="en-CA"/>
        </w:rPr>
        <w:t xml:space="preserve">molecules and how that effects their passage through the chromatography column. The </w:t>
      </w:r>
      <w:r w:rsidR="00FA108B">
        <w:rPr>
          <w:rFonts w:ascii="Times New Roman" w:hAnsi="Times New Roman" w:cs="Times New Roman"/>
          <w:lang w:val="en-CA"/>
        </w:rPr>
        <w:lastRenderedPageBreak/>
        <w:t>reagents will</w:t>
      </w:r>
      <w:r w:rsidR="009C0491">
        <w:rPr>
          <w:rFonts w:ascii="Times New Roman" w:hAnsi="Times New Roman" w:cs="Times New Roman"/>
          <w:lang w:val="en-CA"/>
        </w:rPr>
        <w:t xml:space="preserve">, </w:t>
      </w:r>
      <w:r w:rsidR="00FA108B">
        <w:rPr>
          <w:rFonts w:ascii="Times New Roman" w:hAnsi="Times New Roman" w:cs="Times New Roman"/>
          <w:lang w:val="en-CA"/>
        </w:rPr>
        <w:t>again</w:t>
      </w:r>
      <w:r w:rsidR="009C0491">
        <w:rPr>
          <w:rFonts w:ascii="Times New Roman" w:hAnsi="Times New Roman" w:cs="Times New Roman"/>
          <w:lang w:val="en-CA"/>
        </w:rPr>
        <w:t>,</w:t>
      </w:r>
      <w:r w:rsidR="00FA108B">
        <w:rPr>
          <w:rFonts w:ascii="Times New Roman" w:hAnsi="Times New Roman" w:cs="Times New Roman"/>
          <w:lang w:val="en-CA"/>
        </w:rPr>
        <w:t xml:space="preserve"> be used to identify when, and at what concentrations the molecules ent</w:t>
      </w:r>
      <w:r w:rsidR="009C0491">
        <w:rPr>
          <w:rFonts w:ascii="Times New Roman" w:hAnsi="Times New Roman" w:cs="Times New Roman"/>
          <w:lang w:val="en-CA"/>
        </w:rPr>
        <w:t>er the chromatography fractions rotated in a fraction collector.</w:t>
      </w:r>
    </w:p>
    <w:p w14:paraId="6BD63CAE" w14:textId="77777777" w:rsidR="002F1078" w:rsidRDefault="002F1078">
      <w:pPr>
        <w:rPr>
          <w:lang w:val="en-CA"/>
        </w:rPr>
      </w:pPr>
    </w:p>
    <w:p w14:paraId="78D74549" w14:textId="7589F7D4" w:rsidR="009C6E9E" w:rsidRPr="009C6E9E" w:rsidRDefault="00F548CC">
      <w:pPr>
        <w:rPr>
          <w:rFonts w:ascii="Times New Roman" w:hAnsi="Times New Roman" w:cs="Times New Roman"/>
          <w:lang w:val="en-CA"/>
        </w:rPr>
      </w:pPr>
      <w:r w:rsidRPr="009C6E9E">
        <w:rPr>
          <w:rFonts w:ascii="Times New Roman" w:hAnsi="Times New Roman" w:cs="Times New Roman"/>
          <w:u w:val="single"/>
          <w:lang w:val="en-CA"/>
        </w:rPr>
        <w:t>Results and Discussion</w:t>
      </w:r>
    </w:p>
    <w:p w14:paraId="5A91CFDE" w14:textId="77777777" w:rsidR="001F019B" w:rsidRPr="00222AB9" w:rsidRDefault="001F019B">
      <w:pPr>
        <w:rPr>
          <w:rFonts w:ascii="Times New Roman" w:hAnsi="Times New Roman" w:cs="Times New Roman"/>
          <w:lang w:val="en-CA"/>
        </w:rPr>
      </w:pPr>
    </w:p>
    <w:p w14:paraId="725ECF4B" w14:textId="7B7145FD" w:rsidR="0031635B" w:rsidRDefault="00F548CC" w:rsidP="00750835">
      <w:pPr>
        <w:rPr>
          <w:rFonts w:ascii="Times New Roman" w:hAnsi="Times New Roman" w:cs="Times New Roman"/>
          <w:lang w:val="en-CA"/>
        </w:rPr>
      </w:pPr>
      <w:r w:rsidRPr="00222AB9">
        <w:rPr>
          <w:rFonts w:ascii="Times New Roman" w:hAnsi="Times New Roman" w:cs="Times New Roman"/>
          <w:lang w:val="en-CA"/>
        </w:rPr>
        <w:t>R1.</w:t>
      </w:r>
      <w:r w:rsidR="005500A6">
        <w:rPr>
          <w:rFonts w:ascii="Times New Roman" w:hAnsi="Times New Roman" w:cs="Times New Roman"/>
          <w:lang w:val="en-CA"/>
        </w:rPr>
        <w:t xml:space="preserve"> </w:t>
      </w:r>
    </w:p>
    <w:p w14:paraId="14C58E89" w14:textId="583B9EC8" w:rsidR="00F548CC" w:rsidRPr="00750835" w:rsidRDefault="005500A6" w:rsidP="00750835">
      <w:pPr>
        <w:rPr>
          <w:rFonts w:ascii="Times New Roman" w:hAnsi="Times New Roman" w:cs="Times New Roman"/>
          <w:sz w:val="18"/>
          <w:szCs w:val="18"/>
          <w:lang w:val="en-CA"/>
        </w:rPr>
      </w:pPr>
      <w:r w:rsidRPr="0085608A">
        <w:rPr>
          <w:rFonts w:ascii="Times New Roman" w:hAnsi="Times New Roman" w:cs="Times New Roman"/>
          <w:b/>
          <w:lang w:val="en-CA"/>
        </w:rPr>
        <w:t>Table 1</w:t>
      </w:r>
      <w:r w:rsidR="0085608A" w:rsidRPr="0085608A">
        <w:rPr>
          <w:rFonts w:ascii="Times New Roman" w:hAnsi="Times New Roman" w:cs="Times New Roman"/>
          <w:b/>
          <w:lang w:val="en-CA"/>
        </w:rPr>
        <w:t>.</w:t>
      </w:r>
      <w:r w:rsidR="00DF4822">
        <w:rPr>
          <w:rFonts w:ascii="Times New Roman" w:hAnsi="Times New Roman" w:cs="Times New Roman"/>
          <w:b/>
          <w:lang w:val="en-CA"/>
        </w:rPr>
        <w:t xml:space="preserve"> </w:t>
      </w:r>
      <w:r w:rsidR="002A6831">
        <w:rPr>
          <w:rFonts w:ascii="Times New Roman" w:hAnsi="Times New Roman" w:cs="Times New Roman"/>
          <w:b/>
          <w:lang w:val="en-CA"/>
        </w:rPr>
        <w:t>Gl</w:t>
      </w:r>
      <w:r w:rsidR="000C3020">
        <w:rPr>
          <w:rFonts w:ascii="Times New Roman" w:hAnsi="Times New Roman" w:cs="Times New Roman"/>
          <w:b/>
          <w:lang w:val="en-CA"/>
        </w:rPr>
        <w:t>ucose and starch dialysis results me</w:t>
      </w:r>
      <w:r w:rsidR="008248B5">
        <w:rPr>
          <w:rFonts w:ascii="Times New Roman" w:hAnsi="Times New Roman" w:cs="Times New Roman"/>
          <w:b/>
          <w:lang w:val="en-CA"/>
        </w:rPr>
        <w:t>asured by g</w:t>
      </w:r>
      <w:r w:rsidR="000C3020">
        <w:rPr>
          <w:rFonts w:ascii="Times New Roman" w:hAnsi="Times New Roman" w:cs="Times New Roman"/>
          <w:b/>
          <w:lang w:val="en-CA"/>
        </w:rPr>
        <w:t>lucose oxidase</w:t>
      </w:r>
      <w:r w:rsidR="008248B5">
        <w:rPr>
          <w:rFonts w:ascii="Times New Roman" w:hAnsi="Times New Roman" w:cs="Times New Roman"/>
          <w:b/>
          <w:lang w:val="en-CA"/>
        </w:rPr>
        <w:t>-peroxidase</w:t>
      </w:r>
      <w:r w:rsidR="000C3020">
        <w:rPr>
          <w:rFonts w:ascii="Times New Roman" w:hAnsi="Times New Roman" w:cs="Times New Roman"/>
          <w:b/>
          <w:lang w:val="en-CA"/>
        </w:rPr>
        <w:t xml:space="preserve"> and Iodine reaction assays.</w:t>
      </w:r>
      <w:r w:rsidR="000C3020">
        <w:rPr>
          <w:rFonts w:ascii="Times New Roman" w:hAnsi="Times New Roman" w:cs="Times New Roman"/>
          <w:lang w:val="en-CA"/>
        </w:rPr>
        <w:t xml:space="preserve"> 9.9 mL of an initial mixture of unknown starch and glucose concentrations was funneled into a 1.6 cm diameter, 2.0 mL/cm, 12000-14000 Da MW cut-off, cellophane dialysis tubing. The tube was soaked for 5 minutes in 50</w:t>
      </w:r>
      <w:r w:rsidR="008248B5">
        <w:rPr>
          <w:rFonts w:ascii="Times New Roman" w:hAnsi="Times New Roman" w:cs="Times New Roman"/>
          <w:lang w:val="en-CA"/>
        </w:rPr>
        <w:t xml:space="preserve"> </w:t>
      </w:r>
      <w:r w:rsidR="000C3020">
        <w:rPr>
          <w:rFonts w:ascii="Times New Roman" w:hAnsi="Times New Roman" w:cs="Times New Roman"/>
          <w:lang w:val="en-CA"/>
        </w:rPr>
        <w:t xml:space="preserve">mL of distilled water to remove glycerol and other storage additives. The filled dialysis tube was placed in a beaker with 200 mL of distilled water and a stirring rod, and subsequently placed on a stir plate for 45 minutes to allow for equilibrium via dialysis to be reached between the two internal (glucose and starch mixture) and external (distilled water) liquids. Initial and final concentrations of glucose and </w:t>
      </w:r>
      <w:r w:rsidR="008248B5">
        <w:rPr>
          <w:rFonts w:ascii="Times New Roman" w:hAnsi="Times New Roman" w:cs="Times New Roman"/>
          <w:lang w:val="en-CA"/>
        </w:rPr>
        <w:t xml:space="preserve">starch were measured by glucose </w:t>
      </w:r>
      <w:r w:rsidR="000C3020">
        <w:rPr>
          <w:rFonts w:ascii="Times New Roman" w:hAnsi="Times New Roman" w:cs="Times New Roman"/>
          <w:lang w:val="en-CA"/>
        </w:rPr>
        <w:t>oxidase</w:t>
      </w:r>
      <w:r w:rsidR="008248B5">
        <w:rPr>
          <w:rFonts w:ascii="Times New Roman" w:hAnsi="Times New Roman" w:cs="Times New Roman"/>
          <w:lang w:val="en-CA"/>
        </w:rPr>
        <w:t>-peroxidase (0.004 mg/mL glucose oxidase, 0.02 mg/mL peroxidase, 0.01% toluidine in 0.15 M acetate buffer pH 5.0)</w:t>
      </w:r>
      <w:r w:rsidR="000C3020">
        <w:rPr>
          <w:rFonts w:ascii="Times New Roman" w:hAnsi="Times New Roman" w:cs="Times New Roman"/>
          <w:lang w:val="en-CA"/>
        </w:rPr>
        <w:t xml:space="preserve"> and iodine reaction assays in test tubes</w:t>
      </w:r>
      <w:r w:rsidR="008248B5">
        <w:rPr>
          <w:rFonts w:ascii="Times New Roman" w:hAnsi="Times New Roman" w:cs="Times New Roman"/>
          <w:lang w:val="en-CA"/>
        </w:rPr>
        <w:t xml:space="preserve"> in which reagents were added to test tubes containing initial and final solutions, allowed to incubate for ten minutes (for glucose oxidase-peroxidase assays), then subsequently vortexed. Absorption (A) readings were taken from a spectrophotometer set at 420 nm wavelength (</w:t>
      </w:r>
      <w:r w:rsidR="008248B5" w:rsidRPr="009C6E9E">
        <w:rPr>
          <w:rFonts w:ascii="Times New Roman" w:hAnsi="Times New Roman" w:cs="Times New Roman"/>
          <w:lang w:val="en-CA"/>
        </w:rPr>
        <w:t>A</w:t>
      </w:r>
      <w:r w:rsidR="008248B5" w:rsidRPr="009C6E9E">
        <w:rPr>
          <w:rFonts w:ascii="Times New Roman" w:hAnsi="Times New Roman" w:cs="Times New Roman"/>
          <w:vertAlign w:val="subscript"/>
          <w:lang w:val="en-CA"/>
        </w:rPr>
        <w:t>420</w:t>
      </w:r>
      <w:r w:rsidR="008248B5">
        <w:rPr>
          <w:rFonts w:ascii="Times New Roman" w:hAnsi="Times New Roman" w:cs="Times New Roman"/>
          <w:lang w:val="en-CA"/>
        </w:rPr>
        <w:t>) for glucose assays and 600 nm (</w:t>
      </w:r>
      <w:r w:rsidR="008248B5" w:rsidRPr="009C6E9E">
        <w:rPr>
          <w:rFonts w:ascii="Times New Roman" w:hAnsi="Times New Roman" w:cs="Times New Roman"/>
          <w:lang w:val="en-CA"/>
        </w:rPr>
        <w:t>A</w:t>
      </w:r>
      <w:r w:rsidR="008248B5" w:rsidRPr="009C6E9E">
        <w:rPr>
          <w:rFonts w:ascii="Times New Roman" w:hAnsi="Times New Roman" w:cs="Times New Roman"/>
          <w:vertAlign w:val="subscript"/>
          <w:lang w:val="en-CA"/>
        </w:rPr>
        <w:t>600</w:t>
      </w:r>
      <w:r w:rsidR="008248B5">
        <w:rPr>
          <w:rFonts w:ascii="Times New Roman" w:hAnsi="Times New Roman" w:cs="Times New Roman"/>
          <w:lang w:val="en-CA"/>
        </w:rPr>
        <w:t>) for starch assays</w:t>
      </w:r>
      <w:r w:rsidR="00AB20DC">
        <w:rPr>
          <w:rFonts w:ascii="Times New Roman" w:hAnsi="Times New Roman" w:cs="Times New Roman"/>
          <w:lang w:val="en-CA"/>
        </w:rPr>
        <w:t>, and zeroed with a blank containing only distilled water</w:t>
      </w:r>
      <w:r w:rsidR="008248B5">
        <w:rPr>
          <w:rFonts w:ascii="Times New Roman" w:hAnsi="Times New Roman" w:cs="Times New Roman"/>
          <w:lang w:val="en-CA"/>
        </w:rPr>
        <w:t xml:space="preserve">. </w:t>
      </w:r>
      <w:r w:rsidR="00FF76B8">
        <w:rPr>
          <w:rFonts w:ascii="Times New Roman" w:hAnsi="Times New Roman" w:cs="Times New Roman"/>
          <w:lang w:val="en-CA"/>
        </w:rPr>
        <w:t>The absorp</w:t>
      </w:r>
      <w:r w:rsidR="009C6E9E">
        <w:rPr>
          <w:rFonts w:ascii="Times New Roman" w:hAnsi="Times New Roman" w:cs="Times New Roman"/>
          <w:lang w:val="en-CA"/>
        </w:rPr>
        <w:t>tion reading</w:t>
      </w:r>
      <w:r w:rsidR="00FF76B8">
        <w:rPr>
          <w:rFonts w:ascii="Times New Roman" w:hAnsi="Times New Roman" w:cs="Times New Roman"/>
          <w:lang w:val="en-CA"/>
        </w:rPr>
        <w:t xml:space="preserve"> of the blank test tube</w:t>
      </w:r>
      <w:r w:rsidR="009C6E9E">
        <w:rPr>
          <w:rFonts w:ascii="Times New Roman" w:hAnsi="Times New Roman" w:cs="Times New Roman"/>
          <w:lang w:val="en-CA"/>
        </w:rPr>
        <w:t xml:space="preserve"> (0.030 for </w:t>
      </w:r>
      <w:r w:rsidR="009C6E9E" w:rsidRPr="009C6E9E">
        <w:rPr>
          <w:rFonts w:ascii="Times New Roman" w:hAnsi="Times New Roman" w:cs="Times New Roman"/>
          <w:lang w:val="en-CA"/>
        </w:rPr>
        <w:t>A</w:t>
      </w:r>
      <w:r w:rsidR="009C6E9E" w:rsidRPr="009C6E9E">
        <w:rPr>
          <w:rFonts w:ascii="Times New Roman" w:hAnsi="Times New Roman" w:cs="Times New Roman"/>
          <w:vertAlign w:val="subscript"/>
          <w:lang w:val="en-CA"/>
        </w:rPr>
        <w:t>420</w:t>
      </w:r>
      <w:r w:rsidR="009C6E9E">
        <w:rPr>
          <w:rFonts w:ascii="Times New Roman" w:hAnsi="Times New Roman" w:cs="Times New Roman"/>
          <w:lang w:val="en-CA"/>
        </w:rPr>
        <w:t xml:space="preserve"> and 0.040 for </w:t>
      </w:r>
      <w:r w:rsidR="009C6E9E" w:rsidRPr="009C6E9E">
        <w:rPr>
          <w:rFonts w:ascii="Times New Roman" w:hAnsi="Times New Roman" w:cs="Times New Roman"/>
          <w:lang w:val="en-CA"/>
        </w:rPr>
        <w:t>A</w:t>
      </w:r>
      <w:r w:rsidR="009C6E9E" w:rsidRPr="009C6E9E">
        <w:rPr>
          <w:rFonts w:ascii="Times New Roman" w:hAnsi="Times New Roman" w:cs="Times New Roman"/>
          <w:vertAlign w:val="subscript"/>
          <w:lang w:val="en-CA"/>
        </w:rPr>
        <w:t>600</w:t>
      </w:r>
      <w:r w:rsidR="009C6E9E" w:rsidRPr="009C6E9E">
        <w:rPr>
          <w:rFonts w:ascii="Times New Roman" w:hAnsi="Times New Roman" w:cs="Times New Roman"/>
          <w:lang w:val="en-CA"/>
        </w:rPr>
        <w:t>)</w:t>
      </w:r>
      <w:r w:rsidR="008248B5">
        <w:rPr>
          <w:rFonts w:ascii="Times New Roman" w:hAnsi="Times New Roman" w:cs="Times New Roman"/>
          <w:lang w:val="en-CA"/>
        </w:rPr>
        <w:t xml:space="preserve"> with </w:t>
      </w:r>
      <w:r w:rsidR="00FF76B8">
        <w:rPr>
          <w:rFonts w:ascii="Times New Roman" w:hAnsi="Times New Roman" w:cs="Times New Roman"/>
          <w:lang w:val="en-CA"/>
        </w:rPr>
        <w:t xml:space="preserve">water and the reagent, was subtracted </w:t>
      </w:r>
      <w:r w:rsidR="008248B5">
        <w:rPr>
          <w:rFonts w:ascii="Times New Roman" w:hAnsi="Times New Roman" w:cs="Times New Roman"/>
          <w:lang w:val="en-CA"/>
        </w:rPr>
        <w:t xml:space="preserve">from each respective </w:t>
      </w:r>
      <w:r w:rsidR="00FF76B8">
        <w:rPr>
          <w:rFonts w:ascii="Times New Roman" w:hAnsi="Times New Roman" w:cs="Times New Roman"/>
          <w:lang w:val="en-CA"/>
        </w:rPr>
        <w:t>absorption reading presented.</w:t>
      </w:r>
      <w:r w:rsidR="00750835" w:rsidRPr="002A7063">
        <w:rPr>
          <w:rFonts w:ascii="Times New Roman" w:hAnsi="Times New Roman" w:cs="Times New Roman"/>
          <w:lang w:val="en-CA"/>
        </w:rPr>
        <w:t xml:space="preserve"> Initial</w:t>
      </w:r>
      <w:r w:rsidR="00F95890">
        <w:rPr>
          <w:rFonts w:ascii="Times New Roman" w:hAnsi="Times New Roman" w:cs="Times New Roman"/>
          <w:lang w:val="en-CA"/>
        </w:rPr>
        <w:t xml:space="preserve"> internal and external</w:t>
      </w:r>
      <w:r w:rsidR="00750835" w:rsidRPr="002A7063">
        <w:rPr>
          <w:rFonts w:ascii="Times New Roman" w:hAnsi="Times New Roman" w:cs="Times New Roman"/>
          <w:lang w:val="en-CA"/>
        </w:rPr>
        <w:t xml:space="preserve"> concentration (c</w:t>
      </w:r>
      <w:r w:rsidR="00750835" w:rsidRPr="00F95890">
        <w:rPr>
          <w:rFonts w:ascii="Times New Roman" w:hAnsi="Times New Roman" w:cs="Times New Roman"/>
          <w:vertAlign w:val="subscript"/>
          <w:lang w:val="en-CA"/>
        </w:rPr>
        <w:t>1</w:t>
      </w:r>
      <w:r w:rsidR="00750835" w:rsidRPr="002A7063">
        <w:rPr>
          <w:rFonts w:ascii="Times New Roman" w:hAnsi="Times New Roman" w:cs="Times New Roman"/>
          <w:lang w:val="en-CA"/>
        </w:rPr>
        <w:t>) and mass (m</w:t>
      </w:r>
      <w:r w:rsidR="00750835" w:rsidRPr="002A7063">
        <w:rPr>
          <w:rFonts w:ascii="Times New Roman" w:hAnsi="Times New Roman" w:cs="Times New Roman"/>
          <w:vertAlign w:val="subscript"/>
          <w:lang w:val="en-CA"/>
        </w:rPr>
        <w:t>1</w:t>
      </w:r>
      <w:r w:rsidR="00750835" w:rsidRPr="002A7063">
        <w:rPr>
          <w:rFonts w:ascii="Times New Roman" w:hAnsi="Times New Roman" w:cs="Times New Roman"/>
          <w:lang w:val="en-CA"/>
        </w:rPr>
        <w:t>) values along with final</w:t>
      </w:r>
      <w:r w:rsidR="00F95890">
        <w:rPr>
          <w:rFonts w:ascii="Times New Roman" w:hAnsi="Times New Roman" w:cs="Times New Roman"/>
          <w:lang w:val="en-CA"/>
        </w:rPr>
        <w:t xml:space="preserve"> internal and external</w:t>
      </w:r>
      <w:r w:rsidR="00750835" w:rsidRPr="002A7063">
        <w:rPr>
          <w:rFonts w:ascii="Times New Roman" w:hAnsi="Times New Roman" w:cs="Times New Roman"/>
          <w:lang w:val="en-CA"/>
        </w:rPr>
        <w:t xml:space="preserve"> concentration (c</w:t>
      </w:r>
      <w:r w:rsidR="00750835" w:rsidRPr="002A7063">
        <w:rPr>
          <w:rFonts w:ascii="Times New Roman" w:hAnsi="Times New Roman" w:cs="Times New Roman"/>
          <w:vertAlign w:val="subscript"/>
          <w:lang w:val="en-CA"/>
        </w:rPr>
        <w:t>2</w:t>
      </w:r>
      <w:r w:rsidR="00750835" w:rsidRPr="002A7063">
        <w:rPr>
          <w:rFonts w:ascii="Times New Roman" w:hAnsi="Times New Roman" w:cs="Times New Roman"/>
          <w:lang w:val="en-CA"/>
        </w:rPr>
        <w:t>) and mass (m</w:t>
      </w:r>
      <w:r w:rsidR="00750835" w:rsidRPr="002A7063">
        <w:rPr>
          <w:rFonts w:ascii="Times New Roman" w:hAnsi="Times New Roman" w:cs="Times New Roman"/>
          <w:vertAlign w:val="subscript"/>
          <w:lang w:val="en-CA"/>
        </w:rPr>
        <w:t>2</w:t>
      </w:r>
      <w:r w:rsidR="00750835" w:rsidRPr="002A7063">
        <w:rPr>
          <w:rFonts w:ascii="Times New Roman" w:hAnsi="Times New Roman" w:cs="Times New Roman"/>
          <w:lang w:val="en-CA"/>
        </w:rPr>
        <w:t>) values of glucose and starch</w:t>
      </w:r>
      <w:r w:rsidR="00F95890">
        <w:rPr>
          <w:rFonts w:ascii="Times New Roman" w:hAnsi="Times New Roman" w:cs="Times New Roman"/>
          <w:lang w:val="en-CA"/>
        </w:rPr>
        <w:t xml:space="preserve"> dialysis</w:t>
      </w:r>
      <w:r w:rsidR="00750835" w:rsidRPr="002A7063">
        <w:rPr>
          <w:rFonts w:ascii="Times New Roman" w:hAnsi="Times New Roman" w:cs="Times New Roman"/>
          <w:lang w:val="en-CA"/>
        </w:rPr>
        <w:t xml:space="preserve"> are presented.</w:t>
      </w:r>
      <w:r w:rsidR="00877663">
        <w:rPr>
          <w:rFonts w:ascii="Times New Roman" w:hAnsi="Times New Roman" w:cs="Times New Roman"/>
          <w:lang w:val="en-CA"/>
        </w:rPr>
        <w:t xml:space="preserve"> Absorptions of known concentrations of glucose standard (1 mg/mL) and Iodine standard (0.1 mg/mL) were used to calculate concentration values.</w:t>
      </w:r>
    </w:p>
    <w:tbl>
      <w:tblPr>
        <w:tblStyle w:val="TableGrid"/>
        <w:tblW w:w="0" w:type="auto"/>
        <w:tblLook w:val="04A0" w:firstRow="1" w:lastRow="0" w:firstColumn="1" w:lastColumn="0" w:noHBand="0" w:noVBand="1"/>
      </w:tblPr>
      <w:tblGrid>
        <w:gridCol w:w="676"/>
        <w:gridCol w:w="901"/>
        <w:gridCol w:w="648"/>
        <w:gridCol w:w="637"/>
        <w:gridCol w:w="921"/>
        <w:gridCol w:w="665"/>
        <w:gridCol w:w="637"/>
        <w:gridCol w:w="797"/>
        <w:gridCol w:w="623"/>
        <w:gridCol w:w="595"/>
        <w:gridCol w:w="826"/>
        <w:gridCol w:w="801"/>
        <w:gridCol w:w="623"/>
      </w:tblGrid>
      <w:tr w:rsidR="000A75D8" w14:paraId="0D877A71" w14:textId="77777777" w:rsidTr="000A75D8">
        <w:trPr>
          <w:trHeight w:val="311"/>
        </w:trPr>
        <w:tc>
          <w:tcPr>
            <w:tcW w:w="676" w:type="dxa"/>
            <w:vMerge w:val="restart"/>
          </w:tcPr>
          <w:p w14:paraId="5AADE4C7" w14:textId="77777777"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Time</w:t>
            </w:r>
          </w:p>
          <w:p w14:paraId="5C2E7F75" w14:textId="77777777"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(min)</w:t>
            </w:r>
          </w:p>
        </w:tc>
        <w:tc>
          <w:tcPr>
            <w:tcW w:w="4409" w:type="dxa"/>
            <w:gridSpan w:val="6"/>
          </w:tcPr>
          <w:p w14:paraId="7EDC8B2F" w14:textId="77777777"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Glucose</w:t>
            </w:r>
          </w:p>
        </w:tc>
        <w:tc>
          <w:tcPr>
            <w:tcW w:w="4265" w:type="dxa"/>
            <w:gridSpan w:val="6"/>
          </w:tcPr>
          <w:p w14:paraId="6DD4888D" w14:textId="77777777"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Starch</w:t>
            </w:r>
          </w:p>
        </w:tc>
      </w:tr>
      <w:tr w:rsidR="000A75D8" w14:paraId="639E55AF" w14:textId="77777777" w:rsidTr="00B66673">
        <w:trPr>
          <w:trHeight w:val="773"/>
        </w:trPr>
        <w:tc>
          <w:tcPr>
            <w:tcW w:w="676" w:type="dxa"/>
            <w:vMerge/>
          </w:tcPr>
          <w:p w14:paraId="21710636" w14:textId="77777777" w:rsidR="000A75D8" w:rsidRPr="00A94008" w:rsidRDefault="000A75D8" w:rsidP="00884553">
            <w:pPr>
              <w:jc w:val="center"/>
              <w:rPr>
                <w:rFonts w:ascii="Times New Roman" w:hAnsi="Times New Roman" w:cs="Times New Roman"/>
                <w:sz w:val="18"/>
                <w:szCs w:val="18"/>
                <w:lang w:val="en-CA"/>
              </w:rPr>
            </w:pPr>
          </w:p>
        </w:tc>
        <w:tc>
          <w:tcPr>
            <w:tcW w:w="901" w:type="dxa"/>
          </w:tcPr>
          <w:p w14:paraId="08081233" w14:textId="03406108"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A</w:t>
            </w:r>
            <w:r w:rsidRPr="00A94008">
              <w:rPr>
                <w:rFonts w:ascii="Times New Roman" w:hAnsi="Times New Roman" w:cs="Times New Roman"/>
                <w:sz w:val="18"/>
                <w:szCs w:val="18"/>
                <w:vertAlign w:val="subscript"/>
                <w:lang w:val="en-CA"/>
              </w:rPr>
              <w:t xml:space="preserve">420 </w:t>
            </w:r>
            <w:r w:rsidRPr="00A94008">
              <w:rPr>
                <w:rFonts w:ascii="Times New Roman" w:hAnsi="Times New Roman" w:cs="Times New Roman"/>
                <w:sz w:val="18"/>
                <w:szCs w:val="18"/>
                <w:lang w:val="en-CA"/>
              </w:rPr>
              <w:t>Internal solution</w:t>
            </w:r>
          </w:p>
        </w:tc>
        <w:tc>
          <w:tcPr>
            <w:tcW w:w="648" w:type="dxa"/>
          </w:tcPr>
          <w:p w14:paraId="38AED411" w14:textId="00FA5ACD"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c</w:t>
            </w:r>
            <w:r w:rsidRPr="00D36649">
              <w:rPr>
                <w:rFonts w:ascii="Times New Roman" w:hAnsi="Times New Roman" w:cs="Times New Roman"/>
                <w:sz w:val="18"/>
                <w:szCs w:val="18"/>
                <w:vertAlign w:val="subscript"/>
                <w:lang w:val="en-CA"/>
              </w:rPr>
              <w:t>1</w:t>
            </w:r>
            <w:r w:rsidRPr="00A94008">
              <w:rPr>
                <w:rFonts w:ascii="Times New Roman" w:hAnsi="Times New Roman" w:cs="Times New Roman"/>
                <w:sz w:val="18"/>
                <w:szCs w:val="18"/>
                <w:lang w:val="en-CA"/>
              </w:rPr>
              <w:t xml:space="preserve"> (g/L)</w:t>
            </w:r>
          </w:p>
        </w:tc>
        <w:tc>
          <w:tcPr>
            <w:tcW w:w="637" w:type="dxa"/>
          </w:tcPr>
          <w:p w14:paraId="260A6A17" w14:textId="59C7ADCD"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m</w:t>
            </w:r>
            <w:r w:rsidRPr="00D36649">
              <w:rPr>
                <w:rFonts w:ascii="Times New Roman" w:hAnsi="Times New Roman" w:cs="Times New Roman"/>
                <w:sz w:val="18"/>
                <w:szCs w:val="18"/>
                <w:vertAlign w:val="subscript"/>
                <w:lang w:val="en-CA"/>
              </w:rPr>
              <w:t xml:space="preserve">1 </w:t>
            </w:r>
            <w:r w:rsidRPr="00A94008">
              <w:rPr>
                <w:rFonts w:ascii="Times New Roman" w:hAnsi="Times New Roman" w:cs="Times New Roman"/>
                <w:sz w:val="18"/>
                <w:szCs w:val="18"/>
                <w:lang w:val="en-CA"/>
              </w:rPr>
              <w:t>(mg)</w:t>
            </w:r>
          </w:p>
        </w:tc>
        <w:tc>
          <w:tcPr>
            <w:tcW w:w="921" w:type="dxa"/>
          </w:tcPr>
          <w:p w14:paraId="7894CCFE" w14:textId="607DD4BE"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A</w:t>
            </w:r>
            <w:r w:rsidRPr="00A94008">
              <w:rPr>
                <w:rFonts w:ascii="Times New Roman" w:hAnsi="Times New Roman" w:cs="Times New Roman"/>
                <w:sz w:val="18"/>
                <w:szCs w:val="18"/>
                <w:vertAlign w:val="subscript"/>
                <w:lang w:val="en-CA"/>
              </w:rPr>
              <w:t>420</w:t>
            </w:r>
            <w:r w:rsidRPr="00A94008">
              <w:rPr>
                <w:rFonts w:ascii="Times New Roman" w:hAnsi="Times New Roman" w:cs="Times New Roman"/>
                <w:sz w:val="18"/>
                <w:szCs w:val="18"/>
                <w:lang w:val="en-CA"/>
              </w:rPr>
              <w:t xml:space="preserve"> External solution</w:t>
            </w:r>
          </w:p>
        </w:tc>
        <w:tc>
          <w:tcPr>
            <w:tcW w:w="665" w:type="dxa"/>
          </w:tcPr>
          <w:p w14:paraId="2C4A6BF7" w14:textId="5DD689FF"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c</w:t>
            </w:r>
            <w:r w:rsidRPr="00D36649">
              <w:rPr>
                <w:rFonts w:ascii="Times New Roman" w:hAnsi="Times New Roman" w:cs="Times New Roman"/>
                <w:sz w:val="18"/>
                <w:szCs w:val="18"/>
                <w:vertAlign w:val="subscript"/>
                <w:lang w:val="en-CA"/>
              </w:rPr>
              <w:t>2</w:t>
            </w:r>
          </w:p>
          <w:p w14:paraId="7F8927E7" w14:textId="3E1CB873"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(g/L)</w:t>
            </w:r>
          </w:p>
        </w:tc>
        <w:tc>
          <w:tcPr>
            <w:tcW w:w="637" w:type="dxa"/>
          </w:tcPr>
          <w:p w14:paraId="4BCCBE08" w14:textId="68603B59"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m</w:t>
            </w:r>
            <w:r w:rsidRPr="00D36649">
              <w:rPr>
                <w:rFonts w:ascii="Times New Roman" w:hAnsi="Times New Roman" w:cs="Times New Roman"/>
                <w:sz w:val="18"/>
                <w:szCs w:val="18"/>
                <w:vertAlign w:val="subscript"/>
                <w:lang w:val="en-CA"/>
              </w:rPr>
              <w:t>2</w:t>
            </w:r>
            <w:r w:rsidRPr="00A94008">
              <w:rPr>
                <w:rFonts w:ascii="Times New Roman" w:hAnsi="Times New Roman" w:cs="Times New Roman"/>
                <w:sz w:val="18"/>
                <w:szCs w:val="18"/>
                <w:lang w:val="en-CA"/>
              </w:rPr>
              <w:t xml:space="preserve"> (mg)</w:t>
            </w:r>
          </w:p>
        </w:tc>
        <w:tc>
          <w:tcPr>
            <w:tcW w:w="797" w:type="dxa"/>
          </w:tcPr>
          <w:p w14:paraId="08A30F27" w14:textId="1062B028"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A</w:t>
            </w:r>
            <w:r w:rsidRPr="00A94008">
              <w:rPr>
                <w:rFonts w:ascii="Times New Roman" w:hAnsi="Times New Roman" w:cs="Times New Roman"/>
                <w:sz w:val="18"/>
                <w:szCs w:val="18"/>
                <w:vertAlign w:val="subscript"/>
                <w:lang w:val="en-CA"/>
              </w:rPr>
              <w:t>600</w:t>
            </w:r>
            <w:r w:rsidRPr="00A94008">
              <w:rPr>
                <w:rFonts w:ascii="Times New Roman" w:hAnsi="Times New Roman" w:cs="Times New Roman"/>
                <w:sz w:val="18"/>
                <w:szCs w:val="18"/>
                <w:lang w:val="en-CA"/>
              </w:rPr>
              <w:t xml:space="preserve"> Internal solution</w:t>
            </w:r>
          </w:p>
        </w:tc>
        <w:tc>
          <w:tcPr>
            <w:tcW w:w="623" w:type="dxa"/>
          </w:tcPr>
          <w:p w14:paraId="72890143" w14:textId="030C3F17"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c</w:t>
            </w:r>
            <w:r w:rsidRPr="00D36649">
              <w:rPr>
                <w:rFonts w:ascii="Times New Roman" w:hAnsi="Times New Roman" w:cs="Times New Roman"/>
                <w:sz w:val="18"/>
                <w:szCs w:val="18"/>
                <w:vertAlign w:val="subscript"/>
                <w:lang w:val="en-CA"/>
              </w:rPr>
              <w:t>1</w:t>
            </w:r>
            <w:r w:rsidRPr="00A94008">
              <w:rPr>
                <w:rFonts w:ascii="Times New Roman" w:hAnsi="Times New Roman" w:cs="Times New Roman"/>
                <w:sz w:val="18"/>
                <w:szCs w:val="18"/>
                <w:lang w:val="en-CA"/>
              </w:rPr>
              <w:t xml:space="preserve"> (g/L)</w:t>
            </w:r>
          </w:p>
        </w:tc>
        <w:tc>
          <w:tcPr>
            <w:tcW w:w="595" w:type="dxa"/>
          </w:tcPr>
          <w:p w14:paraId="0D026D17" w14:textId="07DCFBE9"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m</w:t>
            </w:r>
            <w:r w:rsidRPr="00D36649">
              <w:rPr>
                <w:rFonts w:ascii="Times New Roman" w:hAnsi="Times New Roman" w:cs="Times New Roman"/>
                <w:sz w:val="18"/>
                <w:szCs w:val="18"/>
                <w:vertAlign w:val="subscript"/>
                <w:lang w:val="en-CA"/>
              </w:rPr>
              <w:t>1</w:t>
            </w:r>
            <w:r w:rsidRPr="00A94008">
              <w:rPr>
                <w:rFonts w:ascii="Times New Roman" w:hAnsi="Times New Roman" w:cs="Times New Roman"/>
                <w:sz w:val="18"/>
                <w:szCs w:val="18"/>
                <w:lang w:val="en-CA"/>
              </w:rPr>
              <w:t xml:space="preserve"> (mg)</w:t>
            </w:r>
          </w:p>
        </w:tc>
        <w:tc>
          <w:tcPr>
            <w:tcW w:w="826" w:type="dxa"/>
          </w:tcPr>
          <w:p w14:paraId="311FC7AD" w14:textId="437EA392"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A</w:t>
            </w:r>
            <w:r w:rsidRPr="00A94008">
              <w:rPr>
                <w:rFonts w:ascii="Times New Roman" w:hAnsi="Times New Roman" w:cs="Times New Roman"/>
                <w:sz w:val="18"/>
                <w:szCs w:val="18"/>
                <w:vertAlign w:val="subscript"/>
                <w:lang w:val="en-CA"/>
              </w:rPr>
              <w:t>600</w:t>
            </w:r>
            <w:r w:rsidRPr="00A94008">
              <w:rPr>
                <w:rFonts w:ascii="Times New Roman" w:hAnsi="Times New Roman" w:cs="Times New Roman"/>
                <w:sz w:val="18"/>
                <w:szCs w:val="18"/>
                <w:lang w:val="en-CA"/>
              </w:rPr>
              <w:t xml:space="preserve"> External solution</w:t>
            </w:r>
          </w:p>
        </w:tc>
        <w:tc>
          <w:tcPr>
            <w:tcW w:w="801" w:type="dxa"/>
          </w:tcPr>
          <w:p w14:paraId="235E79F8" w14:textId="77777777"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c</w:t>
            </w:r>
            <w:r w:rsidRPr="00D36649">
              <w:rPr>
                <w:rFonts w:ascii="Times New Roman" w:hAnsi="Times New Roman" w:cs="Times New Roman"/>
                <w:sz w:val="18"/>
                <w:szCs w:val="18"/>
                <w:vertAlign w:val="subscript"/>
                <w:lang w:val="en-CA"/>
              </w:rPr>
              <w:t>2</w:t>
            </w:r>
          </w:p>
          <w:p w14:paraId="2B3BF3CB" w14:textId="7A79E11A"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(g/L)</w:t>
            </w:r>
          </w:p>
        </w:tc>
        <w:tc>
          <w:tcPr>
            <w:tcW w:w="623" w:type="dxa"/>
          </w:tcPr>
          <w:p w14:paraId="36047236" w14:textId="30BDA39F" w:rsidR="000A75D8" w:rsidRPr="00A94008" w:rsidRDefault="000A75D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m</w:t>
            </w:r>
            <w:r w:rsidRPr="00D36649">
              <w:rPr>
                <w:rFonts w:ascii="Times New Roman" w:hAnsi="Times New Roman" w:cs="Times New Roman"/>
                <w:sz w:val="18"/>
                <w:szCs w:val="18"/>
                <w:vertAlign w:val="subscript"/>
                <w:lang w:val="en-CA"/>
              </w:rPr>
              <w:t>2</w:t>
            </w:r>
            <w:r w:rsidRPr="00A94008">
              <w:rPr>
                <w:rFonts w:ascii="Times New Roman" w:hAnsi="Times New Roman" w:cs="Times New Roman"/>
                <w:sz w:val="18"/>
                <w:szCs w:val="18"/>
                <w:lang w:val="en-CA"/>
              </w:rPr>
              <w:t xml:space="preserve"> (mg)</w:t>
            </w:r>
          </w:p>
        </w:tc>
      </w:tr>
      <w:tr w:rsidR="00A94008" w14:paraId="3DA58433" w14:textId="77777777" w:rsidTr="00B66673">
        <w:tc>
          <w:tcPr>
            <w:tcW w:w="676" w:type="dxa"/>
          </w:tcPr>
          <w:p w14:paraId="4C4A1322" w14:textId="77777777" w:rsidR="00933518" w:rsidRPr="00A94008" w:rsidRDefault="00343D56"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w:t>
            </w:r>
          </w:p>
        </w:tc>
        <w:tc>
          <w:tcPr>
            <w:tcW w:w="901" w:type="dxa"/>
          </w:tcPr>
          <w:p w14:paraId="50CCE328" w14:textId="57511D0E" w:rsidR="00933518" w:rsidRPr="00A94008" w:rsidRDefault="00357D8F" w:rsidP="00884553">
            <w:pPr>
              <w:jc w:val="center"/>
              <w:rPr>
                <w:rFonts w:ascii="Times New Roman" w:hAnsi="Times New Roman" w:cs="Times New Roman"/>
                <w:sz w:val="18"/>
                <w:szCs w:val="18"/>
                <w:lang w:val="en-CA"/>
              </w:rPr>
            </w:pPr>
            <w:r>
              <w:rPr>
                <w:rFonts w:ascii="Times New Roman" w:hAnsi="Times New Roman" w:cs="Times New Roman"/>
                <w:sz w:val="18"/>
                <w:szCs w:val="18"/>
                <w:lang w:val="en-CA"/>
              </w:rPr>
              <w:t>0.719</w:t>
            </w:r>
          </w:p>
        </w:tc>
        <w:tc>
          <w:tcPr>
            <w:tcW w:w="648" w:type="dxa"/>
          </w:tcPr>
          <w:p w14:paraId="5F334D45" w14:textId="002CAE39" w:rsidR="00933518" w:rsidRPr="00A94008" w:rsidRDefault="00226832" w:rsidP="00884553">
            <w:pPr>
              <w:jc w:val="center"/>
              <w:rPr>
                <w:rFonts w:ascii="Times New Roman" w:hAnsi="Times New Roman" w:cs="Times New Roman"/>
                <w:sz w:val="18"/>
                <w:szCs w:val="18"/>
                <w:lang w:val="en-CA"/>
              </w:rPr>
            </w:pPr>
            <w:r>
              <w:rPr>
                <w:rFonts w:ascii="Times New Roman" w:hAnsi="Times New Roman" w:cs="Times New Roman"/>
                <w:sz w:val="18"/>
                <w:szCs w:val="18"/>
                <w:lang w:val="en-CA"/>
              </w:rPr>
              <w:t>54.4</w:t>
            </w:r>
            <w:r w:rsidR="00D924B8">
              <w:rPr>
                <w:rFonts w:ascii="Times New Roman" w:hAnsi="Times New Roman" w:cs="Times New Roman"/>
                <w:sz w:val="18"/>
                <w:szCs w:val="18"/>
                <w:lang w:val="en-CA"/>
              </w:rPr>
              <w:t>4</w:t>
            </w:r>
          </w:p>
        </w:tc>
        <w:tc>
          <w:tcPr>
            <w:tcW w:w="637" w:type="dxa"/>
          </w:tcPr>
          <w:p w14:paraId="4E2844CE" w14:textId="05AC2929" w:rsidR="00933518" w:rsidRPr="00A94008" w:rsidRDefault="002C7B87" w:rsidP="00884553">
            <w:pPr>
              <w:jc w:val="center"/>
              <w:rPr>
                <w:rFonts w:ascii="Times New Roman" w:hAnsi="Times New Roman" w:cs="Times New Roman"/>
                <w:sz w:val="18"/>
                <w:szCs w:val="18"/>
                <w:lang w:val="en-CA"/>
              </w:rPr>
            </w:pPr>
            <w:r>
              <w:rPr>
                <w:rFonts w:ascii="Times New Roman" w:hAnsi="Times New Roman" w:cs="Times New Roman"/>
                <w:sz w:val="18"/>
                <w:szCs w:val="18"/>
                <w:lang w:val="en-CA"/>
              </w:rPr>
              <w:t>539</w:t>
            </w:r>
          </w:p>
        </w:tc>
        <w:tc>
          <w:tcPr>
            <w:tcW w:w="921" w:type="dxa"/>
          </w:tcPr>
          <w:p w14:paraId="79E46C86" w14:textId="7E68443B" w:rsidR="00933518" w:rsidRPr="00A94008" w:rsidRDefault="00EE116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w:t>
            </w:r>
          </w:p>
        </w:tc>
        <w:tc>
          <w:tcPr>
            <w:tcW w:w="665" w:type="dxa"/>
          </w:tcPr>
          <w:p w14:paraId="4B243AC7" w14:textId="3562C696" w:rsidR="00933518" w:rsidRPr="00A94008" w:rsidRDefault="00EE1168"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w:t>
            </w:r>
          </w:p>
        </w:tc>
        <w:tc>
          <w:tcPr>
            <w:tcW w:w="637" w:type="dxa"/>
          </w:tcPr>
          <w:p w14:paraId="47EFC5ED" w14:textId="41DFB17F" w:rsidR="00933518" w:rsidRPr="00A94008" w:rsidRDefault="00F901AD"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w:t>
            </w:r>
          </w:p>
        </w:tc>
        <w:tc>
          <w:tcPr>
            <w:tcW w:w="797" w:type="dxa"/>
          </w:tcPr>
          <w:p w14:paraId="5488E293" w14:textId="045B0234" w:rsidR="00933518" w:rsidRPr="00A94008" w:rsidRDefault="001D3013"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0.583</w:t>
            </w:r>
          </w:p>
        </w:tc>
        <w:tc>
          <w:tcPr>
            <w:tcW w:w="623" w:type="dxa"/>
          </w:tcPr>
          <w:p w14:paraId="2268F433" w14:textId="52A73E12" w:rsidR="00933518" w:rsidRPr="00A94008" w:rsidRDefault="00741B91"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0.847</w:t>
            </w:r>
          </w:p>
        </w:tc>
        <w:tc>
          <w:tcPr>
            <w:tcW w:w="595" w:type="dxa"/>
          </w:tcPr>
          <w:p w14:paraId="2F6D175A" w14:textId="55392D04" w:rsidR="00933518" w:rsidRPr="00A94008" w:rsidRDefault="00664ECA"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8.39</w:t>
            </w:r>
          </w:p>
        </w:tc>
        <w:tc>
          <w:tcPr>
            <w:tcW w:w="826" w:type="dxa"/>
          </w:tcPr>
          <w:p w14:paraId="0725B4D6" w14:textId="171C6527" w:rsidR="00933518" w:rsidRPr="00A94008" w:rsidRDefault="001D3013"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w:t>
            </w:r>
          </w:p>
        </w:tc>
        <w:tc>
          <w:tcPr>
            <w:tcW w:w="801" w:type="dxa"/>
          </w:tcPr>
          <w:p w14:paraId="4C9720C0" w14:textId="624ADA9E" w:rsidR="00933518" w:rsidRPr="00A94008" w:rsidRDefault="00741B91"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w:t>
            </w:r>
          </w:p>
        </w:tc>
        <w:tc>
          <w:tcPr>
            <w:tcW w:w="623" w:type="dxa"/>
          </w:tcPr>
          <w:p w14:paraId="5CD049A1" w14:textId="1FDF99CB" w:rsidR="00933518" w:rsidRPr="00A94008" w:rsidRDefault="00664ECA"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w:t>
            </w:r>
          </w:p>
        </w:tc>
      </w:tr>
      <w:tr w:rsidR="00A94008" w14:paraId="3DAB619B" w14:textId="77777777" w:rsidTr="00B66673">
        <w:trPr>
          <w:trHeight w:val="199"/>
        </w:trPr>
        <w:tc>
          <w:tcPr>
            <w:tcW w:w="676" w:type="dxa"/>
          </w:tcPr>
          <w:p w14:paraId="11CD62C9" w14:textId="77777777" w:rsidR="00933518" w:rsidRPr="00A94008" w:rsidRDefault="00343D56"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45</w:t>
            </w:r>
          </w:p>
        </w:tc>
        <w:tc>
          <w:tcPr>
            <w:tcW w:w="901" w:type="dxa"/>
          </w:tcPr>
          <w:p w14:paraId="0F536CB9" w14:textId="4EC882B3" w:rsidR="00933518" w:rsidRPr="00A94008" w:rsidRDefault="00850B1F"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1.749</w:t>
            </w:r>
          </w:p>
        </w:tc>
        <w:tc>
          <w:tcPr>
            <w:tcW w:w="648" w:type="dxa"/>
          </w:tcPr>
          <w:p w14:paraId="0E7EB56D" w14:textId="73D590C4" w:rsidR="00933518" w:rsidRPr="00A94008" w:rsidRDefault="009576FF" w:rsidP="00884553">
            <w:pPr>
              <w:jc w:val="center"/>
              <w:rPr>
                <w:rFonts w:ascii="Times New Roman" w:hAnsi="Times New Roman" w:cs="Times New Roman"/>
                <w:sz w:val="18"/>
                <w:szCs w:val="18"/>
                <w:lang w:val="en-CA"/>
              </w:rPr>
            </w:pPr>
            <w:r>
              <w:rPr>
                <w:rFonts w:ascii="Times New Roman" w:hAnsi="Times New Roman" w:cs="Times New Roman"/>
                <w:sz w:val="18"/>
                <w:szCs w:val="18"/>
                <w:lang w:val="en-CA"/>
              </w:rPr>
              <w:t>27.59</w:t>
            </w:r>
          </w:p>
        </w:tc>
        <w:tc>
          <w:tcPr>
            <w:tcW w:w="637" w:type="dxa"/>
          </w:tcPr>
          <w:p w14:paraId="2E02BD43" w14:textId="255B6D7A" w:rsidR="00933518" w:rsidRPr="00A94008" w:rsidRDefault="002C7B87" w:rsidP="00884553">
            <w:pPr>
              <w:jc w:val="center"/>
              <w:rPr>
                <w:rFonts w:ascii="Times New Roman" w:hAnsi="Times New Roman" w:cs="Times New Roman"/>
                <w:sz w:val="18"/>
                <w:szCs w:val="18"/>
                <w:lang w:val="en-CA"/>
              </w:rPr>
            </w:pPr>
            <w:r>
              <w:rPr>
                <w:rFonts w:ascii="Times New Roman" w:hAnsi="Times New Roman" w:cs="Times New Roman"/>
                <w:sz w:val="18"/>
                <w:szCs w:val="18"/>
                <w:lang w:val="en-CA"/>
              </w:rPr>
              <w:t>273</w:t>
            </w:r>
          </w:p>
        </w:tc>
        <w:tc>
          <w:tcPr>
            <w:tcW w:w="921" w:type="dxa"/>
          </w:tcPr>
          <w:p w14:paraId="3A2382B1" w14:textId="7E830870" w:rsidR="00933518" w:rsidRPr="00A94008" w:rsidRDefault="00597FEE" w:rsidP="00884553">
            <w:pPr>
              <w:jc w:val="center"/>
              <w:rPr>
                <w:rFonts w:ascii="Times New Roman" w:hAnsi="Times New Roman" w:cs="Times New Roman"/>
                <w:sz w:val="18"/>
                <w:szCs w:val="18"/>
                <w:lang w:val="en-CA"/>
              </w:rPr>
            </w:pPr>
            <w:r>
              <w:rPr>
                <w:rFonts w:ascii="Times New Roman" w:hAnsi="Times New Roman" w:cs="Times New Roman"/>
                <w:sz w:val="18"/>
                <w:szCs w:val="18"/>
                <w:lang w:val="en-CA"/>
              </w:rPr>
              <w:t>0.395</w:t>
            </w:r>
          </w:p>
        </w:tc>
        <w:tc>
          <w:tcPr>
            <w:tcW w:w="665" w:type="dxa"/>
          </w:tcPr>
          <w:p w14:paraId="7F59817C" w14:textId="5E368BA0" w:rsidR="00933518" w:rsidRPr="00A94008" w:rsidRDefault="00231242" w:rsidP="00884553">
            <w:pPr>
              <w:jc w:val="center"/>
              <w:rPr>
                <w:rFonts w:ascii="Times New Roman" w:hAnsi="Times New Roman" w:cs="Times New Roman"/>
                <w:sz w:val="18"/>
                <w:szCs w:val="18"/>
                <w:lang w:val="en-CA"/>
              </w:rPr>
            </w:pPr>
            <w:r>
              <w:rPr>
                <w:rFonts w:ascii="Times New Roman" w:hAnsi="Times New Roman" w:cs="Times New Roman"/>
                <w:sz w:val="18"/>
                <w:szCs w:val="18"/>
                <w:lang w:val="en-CA"/>
              </w:rPr>
              <w:t>1.2</w:t>
            </w:r>
            <w:r w:rsidR="00BC2728">
              <w:rPr>
                <w:rFonts w:ascii="Times New Roman" w:hAnsi="Times New Roman" w:cs="Times New Roman"/>
                <w:sz w:val="18"/>
                <w:szCs w:val="18"/>
                <w:lang w:val="en-CA"/>
              </w:rPr>
              <w:t>46</w:t>
            </w:r>
          </w:p>
        </w:tc>
        <w:tc>
          <w:tcPr>
            <w:tcW w:w="637" w:type="dxa"/>
          </w:tcPr>
          <w:p w14:paraId="27C9734D" w14:textId="649BDD5C" w:rsidR="00933518" w:rsidRPr="00A94008" w:rsidRDefault="00B66673" w:rsidP="00884553">
            <w:pPr>
              <w:jc w:val="center"/>
              <w:rPr>
                <w:rFonts w:ascii="Times New Roman" w:hAnsi="Times New Roman" w:cs="Times New Roman"/>
                <w:sz w:val="18"/>
                <w:szCs w:val="18"/>
                <w:lang w:val="en-CA"/>
              </w:rPr>
            </w:pPr>
            <w:r>
              <w:rPr>
                <w:rFonts w:ascii="Times New Roman" w:hAnsi="Times New Roman" w:cs="Times New Roman"/>
                <w:sz w:val="18"/>
                <w:szCs w:val="18"/>
                <w:lang w:val="en-CA"/>
              </w:rPr>
              <w:t>249</w:t>
            </w:r>
          </w:p>
        </w:tc>
        <w:tc>
          <w:tcPr>
            <w:tcW w:w="797" w:type="dxa"/>
          </w:tcPr>
          <w:p w14:paraId="7659112F" w14:textId="32703E8D" w:rsidR="00933518" w:rsidRPr="00A94008" w:rsidRDefault="001D3013"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0.560</w:t>
            </w:r>
          </w:p>
        </w:tc>
        <w:tc>
          <w:tcPr>
            <w:tcW w:w="623" w:type="dxa"/>
          </w:tcPr>
          <w:p w14:paraId="51F52B77" w14:textId="75052AE0" w:rsidR="00933518" w:rsidRPr="00A94008" w:rsidRDefault="00741B91"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0.814</w:t>
            </w:r>
          </w:p>
        </w:tc>
        <w:tc>
          <w:tcPr>
            <w:tcW w:w="595" w:type="dxa"/>
          </w:tcPr>
          <w:p w14:paraId="45914394" w14:textId="0D80C3AE" w:rsidR="00933518" w:rsidRPr="00A94008" w:rsidRDefault="00664ECA"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8.06</w:t>
            </w:r>
          </w:p>
        </w:tc>
        <w:tc>
          <w:tcPr>
            <w:tcW w:w="826" w:type="dxa"/>
          </w:tcPr>
          <w:p w14:paraId="70DA6C50" w14:textId="58BE0B1D" w:rsidR="00933518" w:rsidRPr="00A94008" w:rsidRDefault="00357B7E"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0.017</w:t>
            </w:r>
          </w:p>
        </w:tc>
        <w:tc>
          <w:tcPr>
            <w:tcW w:w="801" w:type="dxa"/>
          </w:tcPr>
          <w:p w14:paraId="067A3A51" w14:textId="6CB1DA5A" w:rsidR="00933518" w:rsidRPr="00A94008" w:rsidRDefault="00741B91"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0.00412</w:t>
            </w:r>
          </w:p>
        </w:tc>
        <w:tc>
          <w:tcPr>
            <w:tcW w:w="623" w:type="dxa"/>
          </w:tcPr>
          <w:p w14:paraId="1A1BF5A4" w14:textId="601BC155" w:rsidR="00933518" w:rsidRPr="00A94008" w:rsidRDefault="00664ECA" w:rsidP="00884553">
            <w:pPr>
              <w:jc w:val="center"/>
              <w:rPr>
                <w:rFonts w:ascii="Times New Roman" w:hAnsi="Times New Roman" w:cs="Times New Roman"/>
                <w:sz w:val="18"/>
                <w:szCs w:val="18"/>
                <w:lang w:val="en-CA"/>
              </w:rPr>
            </w:pPr>
            <w:r w:rsidRPr="00A94008">
              <w:rPr>
                <w:rFonts w:ascii="Times New Roman" w:hAnsi="Times New Roman" w:cs="Times New Roman"/>
                <w:sz w:val="18"/>
                <w:szCs w:val="18"/>
                <w:lang w:val="en-CA"/>
              </w:rPr>
              <w:t>0.824</w:t>
            </w:r>
          </w:p>
        </w:tc>
      </w:tr>
    </w:tbl>
    <w:p w14:paraId="7C79D6D4" w14:textId="77777777" w:rsidR="00971BA0" w:rsidRPr="00222AB9" w:rsidRDefault="00971BA0">
      <w:pPr>
        <w:rPr>
          <w:rFonts w:ascii="Times New Roman" w:hAnsi="Times New Roman" w:cs="Times New Roman"/>
          <w:lang w:val="en-CA"/>
        </w:rPr>
      </w:pPr>
      <w:r>
        <w:rPr>
          <w:lang w:val="en-CA"/>
        </w:rPr>
        <w:t xml:space="preserve"> </w:t>
      </w:r>
    </w:p>
    <w:p w14:paraId="71AD7B7A" w14:textId="2F2E8651" w:rsidR="00971BA0" w:rsidRDefault="00971BA0">
      <w:pPr>
        <w:rPr>
          <w:rFonts w:ascii="Times New Roman" w:hAnsi="Times New Roman" w:cs="Times New Roman"/>
          <w:lang w:val="en-CA"/>
        </w:rPr>
      </w:pPr>
      <w:r w:rsidRPr="00222AB9">
        <w:rPr>
          <w:rFonts w:ascii="Times New Roman" w:hAnsi="Times New Roman" w:cs="Times New Roman"/>
          <w:lang w:val="en-CA"/>
        </w:rPr>
        <w:t>Sample calculation</w:t>
      </w:r>
      <w:r w:rsidR="00AD2702">
        <w:rPr>
          <w:rFonts w:ascii="Times New Roman" w:hAnsi="Times New Roman" w:cs="Times New Roman"/>
          <w:lang w:val="en-CA"/>
        </w:rPr>
        <w:t>s</w:t>
      </w:r>
      <w:r w:rsidRPr="00222AB9">
        <w:rPr>
          <w:rFonts w:ascii="Times New Roman" w:hAnsi="Times New Roman" w:cs="Times New Roman"/>
          <w:lang w:val="en-CA"/>
        </w:rPr>
        <w:t>:</w:t>
      </w:r>
    </w:p>
    <w:p w14:paraId="2B1C2204" w14:textId="0C3505B7" w:rsidR="00A4398E" w:rsidRPr="00AD2702" w:rsidRDefault="0045174C">
      <w:pPr>
        <w:rPr>
          <w:rFonts w:ascii="Times New Roman" w:hAnsi="Times New Roman" w:cs="Times New Roman"/>
          <w:b/>
          <w:lang w:val="en-CA"/>
        </w:rPr>
      </w:pPr>
      <w:r w:rsidRPr="00AD2702">
        <w:rPr>
          <w:rFonts w:ascii="Times New Roman" w:hAnsi="Times New Roman" w:cs="Times New Roman"/>
          <w:b/>
          <w:lang w:val="en-CA"/>
        </w:rPr>
        <w:t>Glucose c</w:t>
      </w:r>
      <w:r w:rsidRPr="00AD2702">
        <w:rPr>
          <w:rFonts w:ascii="Times New Roman" w:hAnsi="Times New Roman" w:cs="Times New Roman"/>
          <w:b/>
          <w:vertAlign w:val="subscript"/>
          <w:lang w:val="en-CA"/>
        </w:rPr>
        <w:t>1</w:t>
      </w:r>
      <w:r w:rsidRPr="00AD2702">
        <w:rPr>
          <w:rFonts w:ascii="Times New Roman" w:hAnsi="Times New Roman" w:cs="Times New Roman"/>
          <w:b/>
          <w:lang w:val="en-CA"/>
        </w:rPr>
        <w:t>:</w:t>
      </w:r>
    </w:p>
    <w:p w14:paraId="3D73529C" w14:textId="5296294A" w:rsidR="0045174C" w:rsidRPr="003D13D5" w:rsidRDefault="0045174C">
      <w:pPr>
        <w:rPr>
          <w:rFonts w:ascii="Times New Roman" w:hAnsi="Times New Roman" w:cs="Times New Roman"/>
          <w:lang w:val="en-CA"/>
        </w:rPr>
      </w:pPr>
      <w:r w:rsidRPr="003D13D5">
        <w:rPr>
          <w:rFonts w:ascii="Times New Roman" w:hAnsi="Times New Roman" w:cs="Times New Roman"/>
          <w:lang w:val="en-CA"/>
        </w:rPr>
        <w:t>A</w:t>
      </w:r>
      <w:r w:rsidRPr="003D13D5">
        <w:rPr>
          <w:rFonts w:ascii="Times New Roman" w:hAnsi="Times New Roman" w:cs="Times New Roman"/>
          <w:vertAlign w:val="subscript"/>
          <w:lang w:val="en-CA"/>
        </w:rPr>
        <w:t>420</w:t>
      </w:r>
      <w:r w:rsidR="00877663" w:rsidRPr="003D13D5">
        <w:rPr>
          <w:rFonts w:ascii="Times New Roman" w:hAnsi="Times New Roman" w:cs="Times New Roman"/>
          <w:lang w:val="en-CA"/>
        </w:rPr>
        <w:t xml:space="preserve"> of glucose standard: 0.347-blank </w:t>
      </w:r>
    </w:p>
    <w:p w14:paraId="30DE1346" w14:textId="4B3B90AA" w:rsidR="00877663" w:rsidRPr="003D13D5" w:rsidRDefault="00877663">
      <w:pPr>
        <w:rPr>
          <w:rFonts w:ascii="Times New Roman" w:hAnsi="Times New Roman" w:cs="Times New Roman"/>
          <w:lang w:val="en-CA"/>
        </w:rPr>
      </w:pPr>
      <w:r w:rsidRPr="003D13D5">
        <w:rPr>
          <w:rFonts w:ascii="Times New Roman" w:hAnsi="Times New Roman" w:cs="Times New Roman"/>
          <w:lang w:val="en-CA"/>
        </w:rPr>
        <w:t>=0.347-0.030</w:t>
      </w:r>
    </w:p>
    <w:p w14:paraId="65BAD2F3" w14:textId="4729A22C" w:rsidR="00877663" w:rsidRPr="003D13D5" w:rsidRDefault="00877663">
      <w:pPr>
        <w:rPr>
          <w:rFonts w:ascii="Times New Roman" w:hAnsi="Times New Roman" w:cs="Times New Roman"/>
          <w:lang w:val="en-CA"/>
        </w:rPr>
      </w:pPr>
      <w:r w:rsidRPr="003D13D5">
        <w:rPr>
          <w:rFonts w:ascii="Times New Roman" w:hAnsi="Times New Roman" w:cs="Times New Roman"/>
          <w:lang w:val="en-CA"/>
        </w:rPr>
        <w:t>=0.317</w:t>
      </w:r>
    </w:p>
    <w:p w14:paraId="7E73CE6C" w14:textId="7DF49707" w:rsidR="003D13D5" w:rsidRDefault="003D13D5">
      <w:pPr>
        <w:rPr>
          <w:rFonts w:ascii="Times New Roman" w:hAnsi="Times New Roman" w:cs="Times New Roman"/>
          <w:vertAlign w:val="subscript"/>
          <w:lang w:val="en-CA"/>
        </w:rPr>
      </w:pPr>
      <w:r w:rsidRPr="003D13D5">
        <w:rPr>
          <w:rFonts w:ascii="Times New Roman" w:hAnsi="Times New Roman" w:cs="Times New Roman"/>
          <w:lang w:val="en-CA"/>
        </w:rPr>
        <w:t>(0.317</w:t>
      </w:r>
      <w:proofErr w:type="gramStart"/>
      <w:r w:rsidRPr="003D13D5">
        <w:rPr>
          <w:rFonts w:ascii="Times New Roman" w:hAnsi="Times New Roman" w:cs="Times New Roman"/>
          <w:lang w:val="en-CA"/>
        </w:rPr>
        <w:t>/(</w:t>
      </w:r>
      <w:proofErr w:type="gramEnd"/>
      <w:r w:rsidRPr="003D13D5">
        <w:rPr>
          <w:rFonts w:ascii="Times New Roman" w:hAnsi="Times New Roman" w:cs="Times New Roman"/>
          <w:lang w:val="en-CA"/>
        </w:rPr>
        <w:t>1 mg/mL))=0.719/</w:t>
      </w:r>
      <w:r w:rsidR="00BC3188">
        <w:rPr>
          <w:rFonts w:ascii="Times New Roman" w:hAnsi="Times New Roman" w:cs="Times New Roman"/>
          <w:lang w:val="en-CA"/>
        </w:rPr>
        <w:t xml:space="preserve"> (0.025/0.6)</w:t>
      </w:r>
      <w:r w:rsidRPr="003D13D5">
        <w:rPr>
          <w:rFonts w:ascii="Times New Roman" w:hAnsi="Times New Roman" w:cs="Times New Roman"/>
          <w:lang w:val="en-CA"/>
        </w:rPr>
        <w:t xml:space="preserve"> c</w:t>
      </w:r>
      <w:r w:rsidRPr="003D13D5">
        <w:rPr>
          <w:rFonts w:ascii="Times New Roman" w:hAnsi="Times New Roman" w:cs="Times New Roman"/>
          <w:vertAlign w:val="subscript"/>
          <w:lang w:val="en-CA"/>
        </w:rPr>
        <w:t>1</w:t>
      </w:r>
    </w:p>
    <w:p w14:paraId="7D22EC6E" w14:textId="1E667F01" w:rsidR="00D924B8" w:rsidRDefault="00D924B8">
      <w:pPr>
        <w:rPr>
          <w:rFonts w:ascii="Times New Roman" w:hAnsi="Times New Roman" w:cs="Times New Roman"/>
          <w:lang w:val="en-CA"/>
        </w:rPr>
      </w:pPr>
      <w:r w:rsidRPr="003D13D5">
        <w:rPr>
          <w:rFonts w:ascii="Times New Roman" w:hAnsi="Times New Roman" w:cs="Times New Roman"/>
          <w:lang w:val="en-CA"/>
        </w:rPr>
        <w:t>c</w:t>
      </w:r>
      <w:r w:rsidRPr="003D13D5">
        <w:rPr>
          <w:rFonts w:ascii="Times New Roman" w:hAnsi="Times New Roman" w:cs="Times New Roman"/>
          <w:vertAlign w:val="subscript"/>
          <w:lang w:val="en-CA"/>
        </w:rPr>
        <w:t>1</w:t>
      </w:r>
      <w:r>
        <w:rPr>
          <w:rFonts w:ascii="Times New Roman" w:hAnsi="Times New Roman" w:cs="Times New Roman"/>
          <w:lang w:val="en-CA"/>
        </w:rPr>
        <w:t>=54.44 mg/mL =54.44 g/L</w:t>
      </w:r>
    </w:p>
    <w:p w14:paraId="154A8EBB" w14:textId="18F04A2F" w:rsidR="00D924B8" w:rsidRDefault="00D924B8">
      <w:pPr>
        <w:rPr>
          <w:rFonts w:ascii="Times New Roman" w:hAnsi="Times New Roman" w:cs="Times New Roman"/>
          <w:lang w:val="en-CA"/>
        </w:rPr>
      </w:pPr>
      <w:r>
        <w:rPr>
          <w:rFonts w:ascii="Times New Roman" w:hAnsi="Times New Roman" w:cs="Times New Roman"/>
          <w:lang w:val="en-CA"/>
        </w:rPr>
        <w:t>Thus</w:t>
      </w:r>
      <w:r w:rsidR="002C7B87">
        <w:rPr>
          <w:rFonts w:ascii="Times New Roman" w:hAnsi="Times New Roman" w:cs="Times New Roman"/>
          <w:lang w:val="en-CA"/>
        </w:rPr>
        <w:t>,</w:t>
      </w:r>
      <w:r>
        <w:rPr>
          <w:rFonts w:ascii="Times New Roman" w:hAnsi="Times New Roman" w:cs="Times New Roman"/>
          <w:lang w:val="en-CA"/>
        </w:rPr>
        <w:t xml:space="preserve"> the concentration of glucose in the initial internal mixture of the dialysis tubing was 54.44 g/L.</w:t>
      </w:r>
    </w:p>
    <w:p w14:paraId="765D0D89" w14:textId="55116E03" w:rsidR="00D924B8" w:rsidRPr="00AD2702" w:rsidRDefault="00D924B8">
      <w:pPr>
        <w:rPr>
          <w:rFonts w:ascii="Times New Roman" w:hAnsi="Times New Roman" w:cs="Times New Roman"/>
          <w:b/>
          <w:lang w:val="en-CA"/>
        </w:rPr>
      </w:pPr>
      <w:r w:rsidRPr="00AD2702">
        <w:rPr>
          <w:rFonts w:ascii="Times New Roman" w:hAnsi="Times New Roman" w:cs="Times New Roman"/>
          <w:b/>
          <w:lang w:val="en-CA"/>
        </w:rPr>
        <w:t>Glucose m</w:t>
      </w:r>
      <w:r w:rsidRPr="00AD2702">
        <w:rPr>
          <w:rFonts w:ascii="Times New Roman" w:hAnsi="Times New Roman" w:cs="Times New Roman"/>
          <w:b/>
          <w:vertAlign w:val="subscript"/>
          <w:lang w:val="en-CA"/>
        </w:rPr>
        <w:t>1</w:t>
      </w:r>
      <w:r w:rsidRPr="00AD2702">
        <w:rPr>
          <w:rFonts w:ascii="Times New Roman" w:hAnsi="Times New Roman" w:cs="Times New Roman"/>
          <w:b/>
          <w:lang w:val="en-CA"/>
        </w:rPr>
        <w:t>:</w:t>
      </w:r>
    </w:p>
    <w:p w14:paraId="4A23A8D9" w14:textId="429E061E" w:rsidR="00D924B8" w:rsidRDefault="00D924B8">
      <w:pPr>
        <w:rPr>
          <w:rFonts w:ascii="Times New Roman" w:hAnsi="Times New Roman" w:cs="Times New Roman"/>
          <w:lang w:val="en-CA"/>
        </w:rPr>
      </w:pPr>
      <w:r>
        <w:rPr>
          <w:rFonts w:ascii="Times New Roman" w:hAnsi="Times New Roman" w:cs="Times New Roman"/>
          <w:lang w:val="en-CA"/>
        </w:rPr>
        <w:t>m</w:t>
      </w:r>
      <w:r>
        <w:rPr>
          <w:rFonts w:ascii="Times New Roman" w:hAnsi="Times New Roman" w:cs="Times New Roman"/>
          <w:vertAlign w:val="subscript"/>
          <w:lang w:val="en-CA"/>
        </w:rPr>
        <w:t xml:space="preserve">1= </w:t>
      </w:r>
      <w:r w:rsidRPr="003D13D5">
        <w:rPr>
          <w:rFonts w:ascii="Times New Roman" w:hAnsi="Times New Roman" w:cs="Times New Roman"/>
          <w:lang w:val="en-CA"/>
        </w:rPr>
        <w:t>c</w:t>
      </w:r>
      <w:r w:rsidRPr="003D13D5">
        <w:rPr>
          <w:rFonts w:ascii="Times New Roman" w:hAnsi="Times New Roman" w:cs="Times New Roman"/>
          <w:vertAlign w:val="subscript"/>
          <w:lang w:val="en-CA"/>
        </w:rPr>
        <w:t>1</w:t>
      </w:r>
      <w:r>
        <w:rPr>
          <w:rFonts w:ascii="Times New Roman" w:hAnsi="Times New Roman" w:cs="Times New Roman"/>
          <w:lang w:val="en-CA"/>
        </w:rPr>
        <w:sym w:font="Symbol" w:char="F0B4"/>
      </w:r>
      <w:r>
        <w:rPr>
          <w:rFonts w:ascii="Times New Roman" w:hAnsi="Times New Roman" w:cs="Times New Roman"/>
          <w:lang w:val="en-CA"/>
        </w:rPr>
        <w:t xml:space="preserve"> volume of internal mixture</w:t>
      </w:r>
    </w:p>
    <w:p w14:paraId="779C4F60" w14:textId="2CC4E32A" w:rsidR="00D924B8" w:rsidRDefault="00D924B8">
      <w:pPr>
        <w:rPr>
          <w:rFonts w:ascii="Times New Roman" w:hAnsi="Times New Roman" w:cs="Times New Roman"/>
          <w:lang w:val="en-CA"/>
        </w:rPr>
      </w:pPr>
      <w:r>
        <w:rPr>
          <w:rFonts w:ascii="Times New Roman" w:hAnsi="Times New Roman" w:cs="Times New Roman"/>
          <w:lang w:val="en-CA"/>
        </w:rPr>
        <w:t xml:space="preserve">=54.44 mg/mL </w:t>
      </w:r>
      <w:r>
        <w:rPr>
          <w:rFonts w:ascii="Times New Roman" w:hAnsi="Times New Roman" w:cs="Times New Roman"/>
          <w:lang w:val="en-CA"/>
        </w:rPr>
        <w:sym w:font="Symbol" w:char="F0B4"/>
      </w:r>
      <w:r>
        <w:rPr>
          <w:rFonts w:ascii="Times New Roman" w:hAnsi="Times New Roman" w:cs="Times New Roman"/>
          <w:lang w:val="en-CA"/>
        </w:rPr>
        <w:t xml:space="preserve"> 9.9 mL</w:t>
      </w:r>
    </w:p>
    <w:p w14:paraId="475BEDF6" w14:textId="624F58DD" w:rsidR="00D924B8" w:rsidRDefault="00D924B8">
      <w:pPr>
        <w:rPr>
          <w:rFonts w:ascii="Times New Roman" w:hAnsi="Times New Roman" w:cs="Times New Roman"/>
          <w:lang w:val="en-CA"/>
        </w:rPr>
      </w:pPr>
      <w:r>
        <w:rPr>
          <w:rFonts w:ascii="Times New Roman" w:hAnsi="Times New Roman" w:cs="Times New Roman"/>
          <w:lang w:val="en-CA"/>
        </w:rPr>
        <w:t>=</w:t>
      </w:r>
      <w:r w:rsidR="002C7B87">
        <w:rPr>
          <w:rFonts w:ascii="Times New Roman" w:hAnsi="Times New Roman" w:cs="Times New Roman"/>
          <w:lang w:val="en-CA"/>
        </w:rPr>
        <w:t>539 mg</w:t>
      </w:r>
    </w:p>
    <w:p w14:paraId="1910FEE3" w14:textId="555A9B27" w:rsidR="002C7B87" w:rsidRDefault="002C7B87">
      <w:pPr>
        <w:rPr>
          <w:rFonts w:ascii="Times New Roman" w:hAnsi="Times New Roman" w:cs="Times New Roman"/>
          <w:lang w:val="en-CA"/>
        </w:rPr>
      </w:pPr>
      <w:r>
        <w:rPr>
          <w:rFonts w:ascii="Times New Roman" w:hAnsi="Times New Roman" w:cs="Times New Roman"/>
          <w:lang w:val="en-CA"/>
        </w:rPr>
        <w:t>Thus, the mass of glucose in the initial internal solution in the dialysis tube was 539 mg.</w:t>
      </w:r>
    </w:p>
    <w:p w14:paraId="2776F9ED" w14:textId="77777777" w:rsidR="002C7B87" w:rsidRDefault="002C7B87" w:rsidP="002C7B87">
      <w:pPr>
        <w:rPr>
          <w:rFonts w:ascii="Times New Roman" w:hAnsi="Times New Roman" w:cs="Times New Roman"/>
          <w:lang w:val="en-CA"/>
        </w:rPr>
      </w:pPr>
    </w:p>
    <w:p w14:paraId="745DD0ED" w14:textId="5D477849" w:rsidR="002C7B87" w:rsidRPr="00AD2702" w:rsidRDefault="002C7B87" w:rsidP="002C7B87">
      <w:pPr>
        <w:rPr>
          <w:rFonts w:ascii="Times New Roman" w:hAnsi="Times New Roman" w:cs="Times New Roman"/>
          <w:b/>
          <w:lang w:val="en-CA"/>
        </w:rPr>
      </w:pPr>
      <w:r w:rsidRPr="00AD2702">
        <w:rPr>
          <w:rFonts w:ascii="Times New Roman" w:hAnsi="Times New Roman" w:cs="Times New Roman"/>
          <w:b/>
          <w:lang w:val="en-CA"/>
        </w:rPr>
        <w:t>Starch c</w:t>
      </w:r>
      <w:r w:rsidRPr="00AD2702">
        <w:rPr>
          <w:rFonts w:ascii="Times New Roman" w:hAnsi="Times New Roman" w:cs="Times New Roman"/>
          <w:b/>
          <w:vertAlign w:val="subscript"/>
          <w:lang w:val="en-CA"/>
        </w:rPr>
        <w:t>1</w:t>
      </w:r>
      <w:r w:rsidRPr="00AD2702">
        <w:rPr>
          <w:rFonts w:ascii="Times New Roman" w:hAnsi="Times New Roman" w:cs="Times New Roman"/>
          <w:b/>
          <w:lang w:val="en-CA"/>
        </w:rPr>
        <w:t>:</w:t>
      </w:r>
    </w:p>
    <w:p w14:paraId="4E250025" w14:textId="640ED10E" w:rsidR="002C7B87" w:rsidRPr="003D13D5" w:rsidRDefault="002C7B87" w:rsidP="002C7B87">
      <w:pPr>
        <w:rPr>
          <w:rFonts w:ascii="Times New Roman" w:hAnsi="Times New Roman" w:cs="Times New Roman"/>
          <w:lang w:val="en-CA"/>
        </w:rPr>
      </w:pPr>
      <w:r w:rsidRPr="003D13D5">
        <w:rPr>
          <w:rFonts w:ascii="Times New Roman" w:hAnsi="Times New Roman" w:cs="Times New Roman"/>
          <w:lang w:val="en-CA"/>
        </w:rPr>
        <w:t>A</w:t>
      </w:r>
      <w:r>
        <w:rPr>
          <w:rFonts w:ascii="Times New Roman" w:hAnsi="Times New Roman" w:cs="Times New Roman"/>
          <w:vertAlign w:val="subscript"/>
          <w:lang w:val="en-CA"/>
        </w:rPr>
        <w:t>60</w:t>
      </w:r>
      <w:r w:rsidRPr="003D13D5">
        <w:rPr>
          <w:rFonts w:ascii="Times New Roman" w:hAnsi="Times New Roman" w:cs="Times New Roman"/>
          <w:vertAlign w:val="subscript"/>
          <w:lang w:val="en-CA"/>
        </w:rPr>
        <w:t>0</w:t>
      </w:r>
      <w:r>
        <w:rPr>
          <w:rFonts w:ascii="Times New Roman" w:hAnsi="Times New Roman" w:cs="Times New Roman"/>
          <w:lang w:val="en-CA"/>
        </w:rPr>
        <w:t xml:space="preserve"> of starch standard: 0.453</w:t>
      </w:r>
      <w:r w:rsidRPr="003D13D5">
        <w:rPr>
          <w:rFonts w:ascii="Times New Roman" w:hAnsi="Times New Roman" w:cs="Times New Roman"/>
          <w:lang w:val="en-CA"/>
        </w:rPr>
        <w:t xml:space="preserve">-blank </w:t>
      </w:r>
    </w:p>
    <w:p w14:paraId="7C836294" w14:textId="5F20656A" w:rsidR="002C7B87" w:rsidRPr="003D13D5" w:rsidRDefault="002C7B87" w:rsidP="002C7B87">
      <w:pPr>
        <w:rPr>
          <w:rFonts w:ascii="Times New Roman" w:hAnsi="Times New Roman" w:cs="Times New Roman"/>
          <w:lang w:val="en-CA"/>
        </w:rPr>
      </w:pPr>
      <w:r>
        <w:rPr>
          <w:rFonts w:ascii="Times New Roman" w:hAnsi="Times New Roman" w:cs="Times New Roman"/>
          <w:lang w:val="en-CA"/>
        </w:rPr>
        <w:t>=0.453-0.04</w:t>
      </w:r>
      <w:r w:rsidRPr="003D13D5">
        <w:rPr>
          <w:rFonts w:ascii="Times New Roman" w:hAnsi="Times New Roman" w:cs="Times New Roman"/>
          <w:lang w:val="en-CA"/>
        </w:rPr>
        <w:t>0</w:t>
      </w:r>
    </w:p>
    <w:p w14:paraId="5769D17C" w14:textId="5F1641BB" w:rsidR="002C7B87" w:rsidRPr="003D13D5" w:rsidRDefault="002C7B87" w:rsidP="002C7B87">
      <w:pPr>
        <w:rPr>
          <w:rFonts w:ascii="Times New Roman" w:hAnsi="Times New Roman" w:cs="Times New Roman"/>
          <w:lang w:val="en-CA"/>
        </w:rPr>
      </w:pPr>
      <w:r>
        <w:rPr>
          <w:rFonts w:ascii="Times New Roman" w:hAnsi="Times New Roman" w:cs="Times New Roman"/>
          <w:lang w:val="en-CA"/>
        </w:rPr>
        <w:t>=0.4</w:t>
      </w:r>
      <w:r w:rsidRPr="003D13D5">
        <w:rPr>
          <w:rFonts w:ascii="Times New Roman" w:hAnsi="Times New Roman" w:cs="Times New Roman"/>
          <w:lang w:val="en-CA"/>
        </w:rPr>
        <w:t>1</w:t>
      </w:r>
      <w:r>
        <w:rPr>
          <w:rFonts w:ascii="Times New Roman" w:hAnsi="Times New Roman" w:cs="Times New Roman"/>
          <w:lang w:val="en-CA"/>
        </w:rPr>
        <w:t>3</w:t>
      </w:r>
    </w:p>
    <w:p w14:paraId="1196567F" w14:textId="4498D21C" w:rsidR="002C7B87" w:rsidRDefault="002C7B87" w:rsidP="002C7B87">
      <w:pPr>
        <w:rPr>
          <w:rFonts w:ascii="Times New Roman" w:hAnsi="Times New Roman" w:cs="Times New Roman"/>
          <w:vertAlign w:val="subscript"/>
          <w:lang w:val="en-CA"/>
        </w:rPr>
      </w:pPr>
      <w:r w:rsidRPr="003D13D5">
        <w:rPr>
          <w:rFonts w:ascii="Times New Roman" w:hAnsi="Times New Roman" w:cs="Times New Roman"/>
          <w:lang w:val="en-CA"/>
        </w:rPr>
        <w:t>(</w:t>
      </w:r>
      <w:r>
        <w:rPr>
          <w:rFonts w:ascii="Times New Roman" w:hAnsi="Times New Roman" w:cs="Times New Roman"/>
          <w:lang w:val="en-CA"/>
        </w:rPr>
        <w:t>0.413</w:t>
      </w:r>
      <w:proofErr w:type="gramStart"/>
      <w:r w:rsidRPr="003D13D5">
        <w:rPr>
          <w:rFonts w:ascii="Times New Roman" w:hAnsi="Times New Roman" w:cs="Times New Roman"/>
          <w:lang w:val="en-CA"/>
        </w:rPr>
        <w:t>/(</w:t>
      </w:r>
      <w:proofErr w:type="gramEnd"/>
      <w:r>
        <w:rPr>
          <w:rFonts w:ascii="Times New Roman" w:hAnsi="Times New Roman" w:cs="Times New Roman"/>
          <w:lang w:val="en-CA"/>
        </w:rPr>
        <w:t>0.</w:t>
      </w:r>
      <w:r w:rsidRPr="003D13D5">
        <w:rPr>
          <w:rFonts w:ascii="Times New Roman" w:hAnsi="Times New Roman" w:cs="Times New Roman"/>
          <w:lang w:val="en-CA"/>
        </w:rPr>
        <w:t>1 mg/mL))=</w:t>
      </w:r>
      <w:r>
        <w:rPr>
          <w:rFonts w:ascii="Times New Roman" w:hAnsi="Times New Roman" w:cs="Times New Roman"/>
          <w:lang w:val="en-CA"/>
        </w:rPr>
        <w:t>0.583</w:t>
      </w:r>
      <w:r w:rsidRPr="003D13D5">
        <w:rPr>
          <w:rFonts w:ascii="Times New Roman" w:hAnsi="Times New Roman" w:cs="Times New Roman"/>
          <w:lang w:val="en-CA"/>
        </w:rPr>
        <w:t>/</w:t>
      </w:r>
      <w:r>
        <w:rPr>
          <w:rFonts w:ascii="Times New Roman" w:hAnsi="Times New Roman" w:cs="Times New Roman"/>
          <w:lang w:val="en-CA"/>
        </w:rPr>
        <w:t xml:space="preserve"> (0.1/0.6)</w:t>
      </w:r>
      <w:r w:rsidRPr="003D13D5">
        <w:rPr>
          <w:rFonts w:ascii="Times New Roman" w:hAnsi="Times New Roman" w:cs="Times New Roman"/>
          <w:lang w:val="en-CA"/>
        </w:rPr>
        <w:t>c</w:t>
      </w:r>
      <w:r w:rsidRPr="003D13D5">
        <w:rPr>
          <w:rFonts w:ascii="Times New Roman" w:hAnsi="Times New Roman" w:cs="Times New Roman"/>
          <w:vertAlign w:val="subscript"/>
          <w:lang w:val="en-CA"/>
        </w:rPr>
        <w:t>1</w:t>
      </w:r>
    </w:p>
    <w:p w14:paraId="4F80EE73" w14:textId="72480798" w:rsidR="002C7B87" w:rsidRDefault="002C7B87" w:rsidP="002C7B87">
      <w:pPr>
        <w:rPr>
          <w:rFonts w:ascii="Times New Roman" w:hAnsi="Times New Roman" w:cs="Times New Roman"/>
          <w:lang w:val="en-CA"/>
        </w:rPr>
      </w:pPr>
      <w:r w:rsidRPr="003D13D5">
        <w:rPr>
          <w:rFonts w:ascii="Times New Roman" w:hAnsi="Times New Roman" w:cs="Times New Roman"/>
          <w:lang w:val="en-CA"/>
        </w:rPr>
        <w:t>c</w:t>
      </w:r>
      <w:r w:rsidRPr="003D13D5">
        <w:rPr>
          <w:rFonts w:ascii="Times New Roman" w:hAnsi="Times New Roman" w:cs="Times New Roman"/>
          <w:vertAlign w:val="subscript"/>
          <w:lang w:val="en-CA"/>
        </w:rPr>
        <w:t>1</w:t>
      </w:r>
      <w:r>
        <w:rPr>
          <w:rFonts w:ascii="Times New Roman" w:hAnsi="Times New Roman" w:cs="Times New Roman"/>
          <w:lang w:val="en-CA"/>
        </w:rPr>
        <w:t>=0.847 mg/mL =0.847 g/L</w:t>
      </w:r>
    </w:p>
    <w:p w14:paraId="204880FB" w14:textId="654A7EEA" w:rsidR="002C7B87" w:rsidRDefault="002C7B87" w:rsidP="002C7B87">
      <w:pPr>
        <w:rPr>
          <w:rFonts w:ascii="Times New Roman" w:hAnsi="Times New Roman" w:cs="Times New Roman"/>
          <w:lang w:val="en-CA"/>
        </w:rPr>
      </w:pPr>
      <w:r>
        <w:rPr>
          <w:rFonts w:ascii="Times New Roman" w:hAnsi="Times New Roman" w:cs="Times New Roman"/>
          <w:lang w:val="en-CA"/>
        </w:rPr>
        <w:t>Thus, the concentration of starch in the initial internal mixture of the dialysis tubing was 0.847 g/L.</w:t>
      </w:r>
    </w:p>
    <w:p w14:paraId="1888D070" w14:textId="23CB245D" w:rsidR="002C7B87" w:rsidRPr="00AD2702" w:rsidRDefault="002C7B87" w:rsidP="002C7B87">
      <w:pPr>
        <w:rPr>
          <w:rFonts w:ascii="Times New Roman" w:hAnsi="Times New Roman" w:cs="Times New Roman"/>
          <w:b/>
          <w:lang w:val="en-CA"/>
        </w:rPr>
      </w:pPr>
      <w:r w:rsidRPr="00AD2702">
        <w:rPr>
          <w:rFonts w:ascii="Times New Roman" w:hAnsi="Times New Roman" w:cs="Times New Roman"/>
          <w:b/>
          <w:lang w:val="en-CA"/>
        </w:rPr>
        <w:t>Starch m</w:t>
      </w:r>
      <w:r w:rsidRPr="00AD2702">
        <w:rPr>
          <w:rFonts w:ascii="Times New Roman" w:hAnsi="Times New Roman" w:cs="Times New Roman"/>
          <w:b/>
          <w:vertAlign w:val="subscript"/>
          <w:lang w:val="en-CA"/>
        </w:rPr>
        <w:t>1</w:t>
      </w:r>
      <w:r w:rsidRPr="00AD2702">
        <w:rPr>
          <w:rFonts w:ascii="Times New Roman" w:hAnsi="Times New Roman" w:cs="Times New Roman"/>
          <w:b/>
          <w:lang w:val="en-CA"/>
        </w:rPr>
        <w:t>:</w:t>
      </w:r>
    </w:p>
    <w:p w14:paraId="53B11574" w14:textId="77777777" w:rsidR="002C7B87" w:rsidRDefault="002C7B87" w:rsidP="002C7B87">
      <w:pPr>
        <w:rPr>
          <w:rFonts w:ascii="Times New Roman" w:hAnsi="Times New Roman" w:cs="Times New Roman"/>
          <w:lang w:val="en-CA"/>
        </w:rPr>
      </w:pPr>
      <w:r>
        <w:rPr>
          <w:rFonts w:ascii="Times New Roman" w:hAnsi="Times New Roman" w:cs="Times New Roman"/>
          <w:lang w:val="en-CA"/>
        </w:rPr>
        <w:t>m</w:t>
      </w:r>
      <w:r>
        <w:rPr>
          <w:rFonts w:ascii="Times New Roman" w:hAnsi="Times New Roman" w:cs="Times New Roman"/>
          <w:vertAlign w:val="subscript"/>
          <w:lang w:val="en-CA"/>
        </w:rPr>
        <w:t xml:space="preserve">1= </w:t>
      </w:r>
      <w:r w:rsidRPr="003D13D5">
        <w:rPr>
          <w:rFonts w:ascii="Times New Roman" w:hAnsi="Times New Roman" w:cs="Times New Roman"/>
          <w:lang w:val="en-CA"/>
        </w:rPr>
        <w:t>c</w:t>
      </w:r>
      <w:r w:rsidRPr="003D13D5">
        <w:rPr>
          <w:rFonts w:ascii="Times New Roman" w:hAnsi="Times New Roman" w:cs="Times New Roman"/>
          <w:vertAlign w:val="subscript"/>
          <w:lang w:val="en-CA"/>
        </w:rPr>
        <w:t>1</w:t>
      </w:r>
      <w:r>
        <w:rPr>
          <w:rFonts w:ascii="Times New Roman" w:hAnsi="Times New Roman" w:cs="Times New Roman"/>
          <w:lang w:val="en-CA"/>
        </w:rPr>
        <w:sym w:font="Symbol" w:char="F0B4"/>
      </w:r>
      <w:r>
        <w:rPr>
          <w:rFonts w:ascii="Times New Roman" w:hAnsi="Times New Roman" w:cs="Times New Roman"/>
          <w:lang w:val="en-CA"/>
        </w:rPr>
        <w:t xml:space="preserve"> volume of internal mixture</w:t>
      </w:r>
    </w:p>
    <w:p w14:paraId="4B90E8E5" w14:textId="77B474F3" w:rsidR="002C7B87" w:rsidRDefault="002C7B87" w:rsidP="002C7B87">
      <w:pPr>
        <w:rPr>
          <w:rFonts w:ascii="Times New Roman" w:hAnsi="Times New Roman" w:cs="Times New Roman"/>
          <w:lang w:val="en-CA"/>
        </w:rPr>
      </w:pPr>
      <w:r>
        <w:rPr>
          <w:rFonts w:ascii="Times New Roman" w:hAnsi="Times New Roman" w:cs="Times New Roman"/>
          <w:lang w:val="en-CA"/>
        </w:rPr>
        <w:t xml:space="preserve">=0.847 mg/mL </w:t>
      </w:r>
      <w:r>
        <w:rPr>
          <w:rFonts w:ascii="Times New Roman" w:hAnsi="Times New Roman" w:cs="Times New Roman"/>
          <w:lang w:val="en-CA"/>
        </w:rPr>
        <w:sym w:font="Symbol" w:char="F0B4"/>
      </w:r>
      <w:r>
        <w:rPr>
          <w:rFonts w:ascii="Times New Roman" w:hAnsi="Times New Roman" w:cs="Times New Roman"/>
          <w:lang w:val="en-CA"/>
        </w:rPr>
        <w:t xml:space="preserve"> 9.9 mL</w:t>
      </w:r>
    </w:p>
    <w:p w14:paraId="1143664C" w14:textId="11EBA6EA" w:rsidR="002C7B87" w:rsidRDefault="002C7B87" w:rsidP="002C7B87">
      <w:pPr>
        <w:rPr>
          <w:rFonts w:ascii="Times New Roman" w:hAnsi="Times New Roman" w:cs="Times New Roman"/>
          <w:lang w:val="en-CA"/>
        </w:rPr>
      </w:pPr>
      <w:r>
        <w:rPr>
          <w:rFonts w:ascii="Times New Roman" w:hAnsi="Times New Roman" w:cs="Times New Roman"/>
          <w:lang w:val="en-CA"/>
        </w:rPr>
        <w:t>=8.39 mg</w:t>
      </w:r>
    </w:p>
    <w:p w14:paraId="0ED33F34" w14:textId="78B1CA61" w:rsidR="002C7B87" w:rsidRPr="00D924B8" w:rsidRDefault="002C7B87" w:rsidP="002C7B87">
      <w:pPr>
        <w:rPr>
          <w:rFonts w:ascii="Times New Roman" w:hAnsi="Times New Roman" w:cs="Times New Roman"/>
          <w:lang w:val="en-CA"/>
        </w:rPr>
      </w:pPr>
      <w:r>
        <w:rPr>
          <w:rFonts w:ascii="Times New Roman" w:hAnsi="Times New Roman" w:cs="Times New Roman"/>
          <w:lang w:val="en-CA"/>
        </w:rPr>
        <w:t>Thus, the mass of glucose in the initial internal solution in the dialysis tube was 8.39 mg.</w:t>
      </w:r>
    </w:p>
    <w:p w14:paraId="57ADE0E0" w14:textId="77777777" w:rsidR="002C7B87" w:rsidRDefault="002C7B87">
      <w:pPr>
        <w:rPr>
          <w:rFonts w:ascii="Times New Roman" w:hAnsi="Times New Roman" w:cs="Times New Roman"/>
          <w:lang w:val="en-CA"/>
        </w:rPr>
      </w:pPr>
    </w:p>
    <w:p w14:paraId="2C01BC71" w14:textId="59A6F618" w:rsidR="003569EC" w:rsidRPr="00241D84" w:rsidRDefault="003569EC">
      <w:pPr>
        <w:rPr>
          <w:rFonts w:ascii="Times New Roman" w:hAnsi="Times New Roman" w:cs="Times New Roman"/>
          <w:b/>
          <w:lang w:val="en-CA"/>
        </w:rPr>
      </w:pPr>
      <w:r w:rsidRPr="00241D84">
        <w:rPr>
          <w:rFonts w:ascii="Times New Roman" w:hAnsi="Times New Roman" w:cs="Times New Roman"/>
          <w:b/>
          <w:lang w:val="en-CA"/>
        </w:rPr>
        <w:t>Analysis of results:</w:t>
      </w:r>
    </w:p>
    <w:p w14:paraId="1F08C926" w14:textId="7549F972" w:rsidR="004C7620" w:rsidRPr="00026A6B" w:rsidRDefault="004C7620">
      <w:pPr>
        <w:rPr>
          <w:rFonts w:ascii="Times New Roman" w:hAnsi="Times New Roman" w:cs="Times New Roman"/>
          <w:lang w:val="en-CA"/>
        </w:rPr>
      </w:pPr>
      <w:r>
        <w:rPr>
          <w:rFonts w:ascii="Times New Roman" w:hAnsi="Times New Roman" w:cs="Times New Roman"/>
          <w:lang w:val="en-CA"/>
        </w:rPr>
        <w:t>As the dialysis tubing membrane is only permeable to glucose (selectively permeable) the only molecule that should be found in the external solution is glucose. Our results confirm this, as the internal glucose concentration is seen changing from 54.44 g/L to 27.29 g/L, and the internal initial and final starch concentrations remain very nearly the same, with the internal, initial concentration of starch being 0.847 g/L and the final, internal concentration of starch being 0.814 g/L. A low final external absorption value of starch (0.017) reveals an almost negligible 0.00412 external concentration of starch. The internal, initial glucose mass amount is also seen to have nearly halved: from 539 mg to 273 mg. The motive behind glucose permeating the tubing membrane is to reach an equilibrium solute state between the external and internal liquid environments.</w:t>
      </w:r>
      <w:r w:rsidR="002A7679">
        <w:rPr>
          <w:rFonts w:ascii="Times New Roman" w:hAnsi="Times New Roman" w:cs="Times New Roman"/>
          <w:lang w:val="en-CA"/>
        </w:rPr>
        <w:t xml:space="preserve"> The final mass amount of glucose found outside the membrane, after 45 minutes of stirring, in the water, and the final amount that is found in the tubing is also very close: </w:t>
      </w:r>
      <w:r w:rsidR="00026A6B">
        <w:rPr>
          <w:rFonts w:ascii="Times New Roman" w:hAnsi="Times New Roman" w:cs="Times New Roman"/>
          <w:lang w:val="en-CA"/>
        </w:rPr>
        <w:t>273 mg internally and 249 in the external solution. Yet the dialysis equilibrium seems to have not yet been reached as the sum of the concentrations of the</w:t>
      </w:r>
      <w:r w:rsidR="00045F70">
        <w:rPr>
          <w:rFonts w:ascii="Times New Roman" w:hAnsi="Times New Roman" w:cs="Times New Roman"/>
          <w:lang w:val="en-CA"/>
        </w:rPr>
        <w:t xml:space="preserve"> solutes remaining after the </w:t>
      </w:r>
      <w:proofErr w:type="gramStart"/>
      <w:r w:rsidR="00045F70">
        <w:rPr>
          <w:rFonts w:ascii="Times New Roman" w:hAnsi="Times New Roman" w:cs="Times New Roman"/>
          <w:lang w:val="en-CA"/>
        </w:rPr>
        <w:t xml:space="preserve">45 </w:t>
      </w:r>
      <w:r w:rsidR="00026A6B">
        <w:rPr>
          <w:rFonts w:ascii="Times New Roman" w:hAnsi="Times New Roman" w:cs="Times New Roman"/>
          <w:lang w:val="en-CA"/>
        </w:rPr>
        <w:t>minute</w:t>
      </w:r>
      <w:proofErr w:type="gramEnd"/>
      <w:r w:rsidR="00026A6B">
        <w:rPr>
          <w:rFonts w:ascii="Times New Roman" w:hAnsi="Times New Roman" w:cs="Times New Roman"/>
          <w:lang w:val="en-CA"/>
        </w:rPr>
        <w:t xml:space="preserve"> period inside the dialysis tube (0.814 + 27.59), 28.404 grams of solute/L, are not yet equal to the external solution glucose concentratio</w:t>
      </w:r>
      <w:r w:rsidR="00026A6B" w:rsidRPr="00026A6B">
        <w:rPr>
          <w:rFonts w:ascii="Times New Roman" w:hAnsi="Times New Roman" w:cs="Times New Roman"/>
          <w:lang w:val="en-CA"/>
        </w:rPr>
        <w:t>n</w:t>
      </w:r>
      <w:r w:rsidR="001868E0">
        <w:rPr>
          <w:rFonts w:ascii="Times New Roman" w:hAnsi="Times New Roman" w:cs="Times New Roman"/>
          <w:lang w:val="en-CA"/>
        </w:rPr>
        <w:t>,</w:t>
      </w:r>
      <w:r w:rsidR="00026A6B" w:rsidRPr="00026A6B">
        <w:rPr>
          <w:rFonts w:ascii="Times New Roman" w:hAnsi="Times New Roman" w:cs="Times New Roman"/>
          <w:lang w:val="en-CA"/>
        </w:rPr>
        <w:t xml:space="preserve"> 1.246 g/L (as glucose is the only molecule that can diffuse out and bring this equilibrium).</w:t>
      </w:r>
      <w:r w:rsidR="00026A6B">
        <w:rPr>
          <w:rFonts w:ascii="Times New Roman" w:hAnsi="Times New Roman" w:cs="Times New Roman"/>
          <w:lang w:val="en-CA"/>
        </w:rPr>
        <w:t xml:space="preserve"> This may be due to the fact that there are a limited number of pores in the membrane and much glucose has to diffuse out in order to bring the two solutions at equal concentrations of total solutes. The movement of glucose must also take time through the internal solution medium. The stirring could have possibly been done at a faster rate to add kinetic energy to the system and aide this process.</w:t>
      </w:r>
    </w:p>
    <w:p w14:paraId="2766F008" w14:textId="77777777" w:rsidR="00971BA0" w:rsidRPr="00222AB9" w:rsidRDefault="00971BA0">
      <w:pPr>
        <w:rPr>
          <w:rFonts w:ascii="Times New Roman" w:hAnsi="Times New Roman" w:cs="Times New Roman"/>
          <w:lang w:val="en-CA"/>
        </w:rPr>
      </w:pPr>
    </w:p>
    <w:p w14:paraId="465C9FF6" w14:textId="6148C0BD" w:rsidR="00971BA0" w:rsidRPr="00222AB9" w:rsidRDefault="00971BA0">
      <w:pPr>
        <w:rPr>
          <w:rFonts w:ascii="Times New Roman" w:hAnsi="Times New Roman" w:cs="Times New Roman"/>
          <w:lang w:val="en-CA"/>
        </w:rPr>
      </w:pPr>
      <w:r w:rsidRPr="00222AB9">
        <w:rPr>
          <w:rFonts w:ascii="Times New Roman" w:hAnsi="Times New Roman" w:cs="Times New Roman"/>
          <w:lang w:val="en-CA"/>
        </w:rPr>
        <w:t>R2.</w:t>
      </w:r>
    </w:p>
    <w:p w14:paraId="1CD7A709" w14:textId="3DDB9577" w:rsidR="00971BA0" w:rsidRPr="003569EC" w:rsidRDefault="00971BA0">
      <w:pPr>
        <w:rPr>
          <w:rFonts w:ascii="Times New Roman" w:hAnsi="Times New Roman" w:cs="Times New Roman"/>
          <w:lang w:val="en-CA"/>
        </w:rPr>
      </w:pPr>
      <w:proofErr w:type="spellStart"/>
      <w:r w:rsidRPr="00222AB9">
        <w:rPr>
          <w:rFonts w:ascii="Times New Roman" w:hAnsi="Times New Roman" w:cs="Times New Roman"/>
          <w:lang w:val="en-CA"/>
        </w:rPr>
        <w:t>C</w:t>
      </w:r>
      <w:r w:rsidRPr="00222AB9">
        <w:rPr>
          <w:rFonts w:ascii="Times New Roman" w:hAnsi="Times New Roman" w:cs="Times New Roman"/>
          <w:vertAlign w:val="subscript"/>
          <w:lang w:val="en-CA"/>
        </w:rPr>
        <w:t>eq</w:t>
      </w:r>
      <w:proofErr w:type="spellEnd"/>
      <w:r w:rsidRPr="00222AB9">
        <w:rPr>
          <w:rFonts w:ascii="Times New Roman" w:hAnsi="Times New Roman" w:cs="Times New Roman"/>
          <w:vertAlign w:val="subscript"/>
          <w:lang w:val="en-CA"/>
        </w:rPr>
        <w:t xml:space="preserve"> </w:t>
      </w:r>
      <w:r w:rsidRPr="00222AB9">
        <w:rPr>
          <w:rFonts w:ascii="Times New Roman" w:hAnsi="Times New Roman" w:cs="Times New Roman"/>
          <w:lang w:val="en-CA"/>
        </w:rPr>
        <w:t xml:space="preserve">= </w:t>
      </w:r>
      <w:r w:rsidR="003569EC">
        <w:rPr>
          <w:rFonts w:ascii="Times New Roman" w:hAnsi="Times New Roman" w:cs="Times New Roman"/>
          <w:lang w:val="en-CA"/>
        </w:rPr>
        <w:t>(</w:t>
      </w:r>
      <w:r w:rsidRPr="00222AB9">
        <w:rPr>
          <w:rFonts w:ascii="Times New Roman" w:hAnsi="Times New Roman" w:cs="Times New Roman"/>
          <w:lang w:val="en-CA"/>
        </w:rPr>
        <w:t>C</w:t>
      </w:r>
      <w:r w:rsidRPr="00222AB9">
        <w:rPr>
          <w:rFonts w:ascii="Times New Roman" w:hAnsi="Times New Roman" w:cs="Times New Roman"/>
          <w:vertAlign w:val="subscript"/>
          <w:lang w:val="en-CA"/>
        </w:rPr>
        <w:t>0</w:t>
      </w:r>
      <w:r w:rsidRPr="00222AB9">
        <w:rPr>
          <w:rFonts w:ascii="Times New Roman" w:hAnsi="Times New Roman" w:cs="Times New Roman"/>
          <w:lang w:val="en-CA"/>
        </w:rPr>
        <w:t>V</w:t>
      </w:r>
      <w:r w:rsidRPr="00222AB9">
        <w:rPr>
          <w:rFonts w:ascii="Times New Roman" w:hAnsi="Times New Roman" w:cs="Times New Roman"/>
          <w:vertAlign w:val="subscript"/>
          <w:lang w:val="en-CA"/>
        </w:rPr>
        <w:t>1</w:t>
      </w:r>
      <w:r w:rsidR="003569EC">
        <w:rPr>
          <w:rFonts w:ascii="Times New Roman" w:hAnsi="Times New Roman" w:cs="Times New Roman"/>
          <w:lang w:val="en-CA"/>
        </w:rPr>
        <w:t>)</w:t>
      </w:r>
      <w:r w:rsidRPr="00222AB9">
        <w:rPr>
          <w:rFonts w:ascii="Times New Roman" w:hAnsi="Times New Roman" w:cs="Times New Roman"/>
          <w:lang w:val="en-CA"/>
        </w:rPr>
        <w:t>/</w:t>
      </w:r>
      <w:r w:rsidR="003569EC">
        <w:rPr>
          <w:rFonts w:ascii="Times New Roman" w:hAnsi="Times New Roman" w:cs="Times New Roman"/>
          <w:lang w:val="en-CA"/>
        </w:rPr>
        <w:t>(</w:t>
      </w:r>
      <w:r w:rsidRPr="00222AB9">
        <w:rPr>
          <w:rFonts w:ascii="Times New Roman" w:hAnsi="Times New Roman" w:cs="Times New Roman"/>
          <w:lang w:val="en-CA"/>
        </w:rPr>
        <w:t>V</w:t>
      </w:r>
      <w:r w:rsidRPr="00222AB9">
        <w:rPr>
          <w:rFonts w:ascii="Times New Roman" w:hAnsi="Times New Roman" w:cs="Times New Roman"/>
          <w:vertAlign w:val="subscript"/>
          <w:lang w:val="en-CA"/>
        </w:rPr>
        <w:t>1</w:t>
      </w:r>
      <w:r w:rsidRPr="00222AB9">
        <w:rPr>
          <w:rFonts w:ascii="Times New Roman" w:hAnsi="Times New Roman" w:cs="Times New Roman"/>
          <w:lang w:val="en-CA"/>
        </w:rPr>
        <w:t>+V</w:t>
      </w:r>
      <w:r w:rsidRPr="00222AB9">
        <w:rPr>
          <w:rFonts w:ascii="Times New Roman" w:hAnsi="Times New Roman" w:cs="Times New Roman"/>
          <w:vertAlign w:val="subscript"/>
          <w:lang w:val="en-CA"/>
        </w:rPr>
        <w:t>2</w:t>
      </w:r>
      <w:r w:rsidR="003569EC">
        <w:rPr>
          <w:rFonts w:ascii="Times New Roman" w:hAnsi="Times New Roman" w:cs="Times New Roman"/>
          <w:lang w:val="en-CA"/>
        </w:rPr>
        <w:t>)</w:t>
      </w:r>
    </w:p>
    <w:p w14:paraId="6C9E1DC5" w14:textId="378E492B" w:rsidR="00971BA0" w:rsidRPr="00222AB9" w:rsidRDefault="00971BA0">
      <w:pPr>
        <w:rPr>
          <w:rFonts w:ascii="Times New Roman" w:hAnsi="Times New Roman" w:cs="Times New Roman"/>
          <w:lang w:val="en-CA"/>
        </w:rPr>
      </w:pPr>
      <w:proofErr w:type="spellStart"/>
      <w:r w:rsidRPr="00222AB9">
        <w:rPr>
          <w:rFonts w:ascii="Times New Roman" w:hAnsi="Times New Roman" w:cs="Times New Roman"/>
          <w:lang w:val="en-CA"/>
        </w:rPr>
        <w:t>C</w:t>
      </w:r>
      <w:r w:rsidRPr="00222AB9">
        <w:rPr>
          <w:rFonts w:ascii="Times New Roman" w:hAnsi="Times New Roman" w:cs="Times New Roman"/>
          <w:vertAlign w:val="subscript"/>
          <w:lang w:val="en-CA"/>
        </w:rPr>
        <w:t>eq</w:t>
      </w:r>
      <w:proofErr w:type="spellEnd"/>
      <w:r w:rsidRPr="00222AB9">
        <w:rPr>
          <w:rFonts w:ascii="Times New Roman" w:hAnsi="Times New Roman" w:cs="Times New Roman"/>
          <w:vertAlign w:val="subscript"/>
          <w:lang w:val="en-CA"/>
        </w:rPr>
        <w:t xml:space="preserve"> </w:t>
      </w:r>
      <w:r w:rsidRPr="00222AB9">
        <w:rPr>
          <w:rFonts w:ascii="Times New Roman" w:hAnsi="Times New Roman" w:cs="Times New Roman"/>
          <w:lang w:val="en-CA"/>
        </w:rPr>
        <w:t xml:space="preserve">= </w:t>
      </w:r>
      <w:r w:rsidR="00FA3A13" w:rsidRPr="00222AB9">
        <w:rPr>
          <w:rFonts w:ascii="Times New Roman" w:hAnsi="Times New Roman" w:cs="Times New Roman"/>
          <w:lang w:val="en-CA"/>
        </w:rPr>
        <w:t>(</w:t>
      </w:r>
      <w:r w:rsidR="00230391">
        <w:rPr>
          <w:rFonts w:ascii="Times New Roman" w:hAnsi="Times New Roman" w:cs="Times New Roman"/>
          <w:lang w:val="en-CA"/>
        </w:rPr>
        <w:t>54.44</w:t>
      </w:r>
      <w:r w:rsidRPr="00222AB9">
        <w:rPr>
          <w:rFonts w:ascii="Times New Roman" w:hAnsi="Times New Roman" w:cs="Times New Roman"/>
          <w:lang w:val="en-CA"/>
        </w:rPr>
        <w:t xml:space="preserve"> mg/mL</w:t>
      </w:r>
      <w:r w:rsidRPr="00222AB9">
        <w:rPr>
          <w:rFonts w:ascii="Times New Roman" w:hAnsi="Times New Roman" w:cs="Times New Roman"/>
          <w:lang w:val="en-CA"/>
        </w:rPr>
        <w:sym w:font="Symbol" w:char="F0B4"/>
      </w:r>
      <w:r w:rsidRPr="00222AB9">
        <w:rPr>
          <w:rFonts w:ascii="Times New Roman" w:hAnsi="Times New Roman" w:cs="Times New Roman"/>
          <w:lang w:val="en-CA"/>
        </w:rPr>
        <w:t xml:space="preserve"> 9.9 mL</w:t>
      </w:r>
      <w:r w:rsidR="00FA3A13" w:rsidRPr="00222AB9">
        <w:rPr>
          <w:rFonts w:ascii="Times New Roman" w:hAnsi="Times New Roman" w:cs="Times New Roman"/>
          <w:lang w:val="en-CA"/>
        </w:rPr>
        <w:t>)</w:t>
      </w:r>
      <w:r w:rsidRPr="00222AB9">
        <w:rPr>
          <w:rFonts w:ascii="Times New Roman" w:hAnsi="Times New Roman" w:cs="Times New Roman"/>
          <w:lang w:val="en-CA"/>
        </w:rPr>
        <w:t>/</w:t>
      </w:r>
      <w:r w:rsidR="00FA3A13" w:rsidRPr="00222AB9">
        <w:rPr>
          <w:rFonts w:ascii="Times New Roman" w:hAnsi="Times New Roman" w:cs="Times New Roman"/>
          <w:lang w:val="en-CA"/>
        </w:rPr>
        <w:t xml:space="preserve"> </w:t>
      </w:r>
      <w:r w:rsidRPr="00222AB9">
        <w:rPr>
          <w:rFonts w:ascii="Times New Roman" w:hAnsi="Times New Roman" w:cs="Times New Roman"/>
          <w:lang w:val="en-CA"/>
        </w:rPr>
        <w:t>(9.9 mL + 200 mL)</w:t>
      </w:r>
    </w:p>
    <w:p w14:paraId="2EAC146F" w14:textId="549E743F" w:rsidR="00971BA0" w:rsidRPr="00222AB9" w:rsidRDefault="00971BA0">
      <w:pPr>
        <w:rPr>
          <w:rFonts w:ascii="Times New Roman" w:hAnsi="Times New Roman" w:cs="Times New Roman"/>
          <w:lang w:val="en-CA"/>
        </w:rPr>
      </w:pPr>
      <w:proofErr w:type="spellStart"/>
      <w:r w:rsidRPr="00222AB9">
        <w:rPr>
          <w:rFonts w:ascii="Times New Roman" w:hAnsi="Times New Roman" w:cs="Times New Roman"/>
          <w:lang w:val="en-CA"/>
        </w:rPr>
        <w:t>C</w:t>
      </w:r>
      <w:r w:rsidRPr="00222AB9">
        <w:rPr>
          <w:rFonts w:ascii="Times New Roman" w:hAnsi="Times New Roman" w:cs="Times New Roman"/>
          <w:vertAlign w:val="subscript"/>
          <w:lang w:val="en-CA"/>
        </w:rPr>
        <w:t>eq</w:t>
      </w:r>
      <w:proofErr w:type="spellEnd"/>
      <w:r w:rsidRPr="00222AB9">
        <w:rPr>
          <w:rFonts w:ascii="Times New Roman" w:hAnsi="Times New Roman" w:cs="Times New Roman"/>
          <w:vertAlign w:val="subscript"/>
          <w:lang w:val="en-CA"/>
        </w:rPr>
        <w:t xml:space="preserve"> </w:t>
      </w:r>
      <w:r w:rsidRPr="00222AB9">
        <w:rPr>
          <w:rFonts w:ascii="Times New Roman" w:hAnsi="Times New Roman" w:cs="Times New Roman"/>
          <w:lang w:val="en-CA"/>
        </w:rPr>
        <w:t xml:space="preserve">= </w:t>
      </w:r>
      <w:r w:rsidR="00174C96" w:rsidRPr="00222AB9">
        <w:rPr>
          <w:rFonts w:ascii="Times New Roman" w:hAnsi="Times New Roman" w:cs="Times New Roman"/>
          <w:lang w:val="en-CA"/>
        </w:rPr>
        <w:t>2.57 mg/mL</w:t>
      </w:r>
    </w:p>
    <w:p w14:paraId="68DBD59A" w14:textId="778972E8" w:rsidR="00174C96" w:rsidRDefault="00174C96">
      <w:pPr>
        <w:rPr>
          <w:rFonts w:ascii="Times New Roman" w:hAnsi="Times New Roman" w:cs="Times New Roman"/>
          <w:lang w:val="en-CA"/>
        </w:rPr>
      </w:pPr>
      <w:proofErr w:type="spellStart"/>
      <w:r w:rsidRPr="00222AB9">
        <w:rPr>
          <w:rFonts w:ascii="Times New Roman" w:hAnsi="Times New Roman" w:cs="Times New Roman"/>
          <w:lang w:val="en-CA"/>
        </w:rPr>
        <w:t>C</w:t>
      </w:r>
      <w:r w:rsidRPr="00222AB9">
        <w:rPr>
          <w:rFonts w:ascii="Times New Roman" w:hAnsi="Times New Roman" w:cs="Times New Roman"/>
          <w:vertAlign w:val="subscript"/>
          <w:lang w:val="en-CA"/>
        </w:rPr>
        <w:t>eq</w:t>
      </w:r>
      <w:proofErr w:type="spellEnd"/>
      <w:r w:rsidRPr="00222AB9">
        <w:rPr>
          <w:rFonts w:ascii="Times New Roman" w:hAnsi="Times New Roman" w:cs="Times New Roman"/>
          <w:vertAlign w:val="subscript"/>
          <w:lang w:val="en-CA"/>
        </w:rPr>
        <w:t xml:space="preserve"> </w:t>
      </w:r>
      <w:r w:rsidRPr="00222AB9">
        <w:rPr>
          <w:rFonts w:ascii="Times New Roman" w:hAnsi="Times New Roman" w:cs="Times New Roman"/>
          <w:lang w:val="en-CA"/>
        </w:rPr>
        <w:t>= 2.57 g/L</w:t>
      </w:r>
    </w:p>
    <w:p w14:paraId="531BE481" w14:textId="0E086E59" w:rsidR="009276C9" w:rsidRPr="00222AB9" w:rsidRDefault="009276C9">
      <w:pPr>
        <w:rPr>
          <w:rFonts w:ascii="Times New Roman" w:hAnsi="Times New Roman" w:cs="Times New Roman"/>
          <w:lang w:val="en-CA"/>
        </w:rPr>
      </w:pPr>
      <w:r>
        <w:rPr>
          <w:rFonts w:ascii="Times New Roman" w:hAnsi="Times New Roman" w:cs="Times New Roman"/>
          <w:lang w:val="en-CA"/>
        </w:rPr>
        <w:t xml:space="preserve">Thus, </w:t>
      </w:r>
      <w:r w:rsidR="008A6900">
        <w:rPr>
          <w:rFonts w:ascii="Times New Roman" w:hAnsi="Times New Roman" w:cs="Times New Roman"/>
          <w:lang w:val="en-CA"/>
        </w:rPr>
        <w:t xml:space="preserve">an estimate of </w:t>
      </w:r>
      <w:r>
        <w:rPr>
          <w:rFonts w:ascii="Times New Roman" w:hAnsi="Times New Roman" w:cs="Times New Roman"/>
          <w:lang w:val="en-CA"/>
        </w:rPr>
        <w:t xml:space="preserve">the glucose concentration </w:t>
      </w:r>
      <w:r w:rsidR="008A6900">
        <w:rPr>
          <w:rFonts w:ascii="Times New Roman" w:hAnsi="Times New Roman" w:cs="Times New Roman"/>
          <w:lang w:val="en-CA"/>
        </w:rPr>
        <w:t>at equilibrium is 2.57 g/L.</w:t>
      </w:r>
    </w:p>
    <w:p w14:paraId="690C1A19" w14:textId="77777777" w:rsidR="00D6662C" w:rsidRPr="00222AB9" w:rsidRDefault="00D6662C">
      <w:pPr>
        <w:rPr>
          <w:rFonts w:ascii="Times New Roman" w:hAnsi="Times New Roman" w:cs="Times New Roman"/>
          <w:lang w:val="en-CA"/>
        </w:rPr>
      </w:pPr>
    </w:p>
    <w:p w14:paraId="52390303" w14:textId="77777777" w:rsidR="00750835" w:rsidRDefault="0077504A">
      <w:pPr>
        <w:rPr>
          <w:rFonts w:ascii="Times New Roman" w:hAnsi="Times New Roman" w:cs="Times New Roman"/>
          <w:lang w:val="en-CA"/>
        </w:rPr>
      </w:pPr>
      <w:r w:rsidRPr="00222AB9">
        <w:rPr>
          <w:rFonts w:ascii="Times New Roman" w:hAnsi="Times New Roman" w:cs="Times New Roman"/>
          <w:lang w:val="en-CA"/>
        </w:rPr>
        <w:t>R3.</w:t>
      </w:r>
      <w:r w:rsidR="003939A8" w:rsidRPr="00222AB9">
        <w:rPr>
          <w:rFonts w:ascii="Times New Roman" w:hAnsi="Times New Roman" w:cs="Times New Roman"/>
          <w:lang w:val="en-CA"/>
        </w:rPr>
        <w:t xml:space="preserve"> </w:t>
      </w:r>
    </w:p>
    <w:p w14:paraId="764CD8B2" w14:textId="6DFA2988" w:rsidR="0077504A" w:rsidRPr="00222AB9" w:rsidRDefault="00750835">
      <w:pPr>
        <w:rPr>
          <w:rFonts w:ascii="Times New Roman" w:hAnsi="Times New Roman" w:cs="Times New Roman"/>
          <w:lang w:val="en-CA"/>
        </w:rPr>
      </w:pPr>
      <w:r>
        <w:rPr>
          <w:rFonts w:ascii="Times New Roman" w:hAnsi="Times New Roman" w:cs="Times New Roman"/>
          <w:lang w:val="en-CA"/>
        </w:rPr>
        <w:t>Using e</w:t>
      </w:r>
      <w:r w:rsidR="003939A8" w:rsidRPr="006F5E90">
        <w:rPr>
          <w:rFonts w:ascii="Times New Roman" w:hAnsi="Times New Roman" w:cs="Times New Roman"/>
          <w:lang w:val="en-CA"/>
        </w:rPr>
        <w:t xml:space="preserve">quation 2: </w:t>
      </w:r>
    </w:p>
    <w:p w14:paraId="7D220F49" w14:textId="161B460B" w:rsidR="0077504A" w:rsidRPr="00222AB9" w:rsidRDefault="003939A8">
      <w:pPr>
        <w:rPr>
          <w:rFonts w:ascii="Times New Roman" w:hAnsi="Times New Roman" w:cs="Times New Roman"/>
          <w:lang w:val="en-CA"/>
        </w:rPr>
      </w:pPr>
      <w:r w:rsidRPr="00222AB9">
        <w:rPr>
          <w:rFonts w:ascii="Times New Roman" w:hAnsi="Times New Roman" w:cs="Times New Roman"/>
          <w:noProof/>
        </w:rPr>
        <w:lastRenderedPageBreak/>
        <w:drawing>
          <wp:inline distT="0" distB="0" distL="0" distR="0" wp14:anchorId="2F5ACAEB" wp14:editId="492778AE">
            <wp:extent cx="1651635" cy="2624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879994" cy="298739"/>
                    </a:xfrm>
                    <a:prstGeom prst="rect">
                      <a:avLst/>
                    </a:prstGeom>
                  </pic:spPr>
                </pic:pic>
              </a:graphicData>
            </a:graphic>
          </wp:inline>
        </w:drawing>
      </w:r>
    </w:p>
    <w:p w14:paraId="5B3B124A" w14:textId="3A330110" w:rsidR="003939A8" w:rsidRPr="00222AB9" w:rsidRDefault="00324352">
      <w:pPr>
        <w:rPr>
          <w:rFonts w:ascii="Times New Roman" w:hAnsi="Times New Roman" w:cs="Times New Roman"/>
          <w:lang w:val="en-CA"/>
        </w:rPr>
      </w:pPr>
      <w:r w:rsidRPr="00222AB9">
        <w:rPr>
          <w:rFonts w:ascii="Times New Roman" w:hAnsi="Times New Roman" w:cs="Times New Roman"/>
          <w:lang w:val="en-CA"/>
        </w:rPr>
        <w:t>(27.59 g/L -2.57 g/</w:t>
      </w:r>
      <w:proofErr w:type="gramStart"/>
      <w:r w:rsidRPr="00222AB9">
        <w:rPr>
          <w:rFonts w:ascii="Times New Roman" w:hAnsi="Times New Roman" w:cs="Times New Roman"/>
          <w:lang w:val="en-CA"/>
        </w:rPr>
        <w:t>L)(</w:t>
      </w:r>
      <w:proofErr w:type="gramEnd"/>
      <w:r w:rsidRPr="00222AB9">
        <w:rPr>
          <w:rFonts w:ascii="Times New Roman" w:hAnsi="Times New Roman" w:cs="Times New Roman"/>
          <w:lang w:val="en-CA"/>
        </w:rPr>
        <w:t>1+ (9.9mL/200mL))</w:t>
      </w:r>
      <w:r w:rsidR="00711516" w:rsidRPr="00222AB9">
        <w:rPr>
          <w:rFonts w:ascii="Times New Roman" w:hAnsi="Times New Roman" w:cs="Times New Roman"/>
          <w:lang w:val="en-CA"/>
        </w:rPr>
        <w:t xml:space="preserve"> </w:t>
      </w:r>
      <w:r w:rsidRPr="00222AB9">
        <w:rPr>
          <w:rFonts w:ascii="Times New Roman" w:hAnsi="Times New Roman" w:cs="Times New Roman"/>
          <w:lang w:val="en-CA"/>
        </w:rPr>
        <w:t>= 54.45 g/L</w:t>
      </w:r>
      <w:r w:rsidRPr="00222AB9">
        <w:rPr>
          <w:rFonts w:ascii="Times New Roman" w:hAnsi="Times New Roman" w:cs="Times New Roman"/>
          <w:lang w:val="en-CA"/>
        </w:rPr>
        <w:sym w:font="Symbol" w:char="F0B4"/>
      </w:r>
      <w:r w:rsidRPr="00222AB9">
        <w:rPr>
          <w:rFonts w:ascii="Times New Roman" w:hAnsi="Times New Roman" w:cs="Times New Roman"/>
          <w:lang w:val="en-CA"/>
        </w:rPr>
        <w:t>e</w:t>
      </w:r>
      <w:r w:rsidR="00750835">
        <w:rPr>
          <w:rFonts w:ascii="Times New Roman" w:hAnsi="Times New Roman" w:cs="Times New Roman"/>
          <w:vertAlign w:val="superscript"/>
          <w:lang w:val="en-CA"/>
        </w:rPr>
        <w:t>-</w:t>
      </w:r>
      <w:r w:rsidR="00750835" w:rsidRPr="00750835">
        <w:rPr>
          <w:rFonts w:ascii="Times New Roman" w:hAnsi="Times New Roman" w:cs="Times New Roman"/>
          <w:i/>
          <w:vertAlign w:val="superscript"/>
          <w:lang w:val="en-CA"/>
        </w:rPr>
        <w:sym w:font="Symbol" w:char="F062"/>
      </w:r>
      <w:r w:rsidR="00750835" w:rsidRPr="00222AB9">
        <w:rPr>
          <w:rFonts w:ascii="Times New Roman" w:hAnsi="Times New Roman" w:cs="Times New Roman"/>
          <w:vertAlign w:val="superscript"/>
          <w:lang w:val="en-CA"/>
        </w:rPr>
        <w:t xml:space="preserve"> </w:t>
      </w:r>
      <w:r w:rsidRPr="00222AB9">
        <w:rPr>
          <w:rFonts w:ascii="Times New Roman" w:hAnsi="Times New Roman" w:cs="Times New Roman"/>
          <w:vertAlign w:val="superscript"/>
          <w:lang w:val="en-CA"/>
        </w:rPr>
        <w:t>(45 min)</w:t>
      </w:r>
    </w:p>
    <w:p w14:paraId="4F823574" w14:textId="2C580FB9" w:rsidR="00324352" w:rsidRPr="00222AB9" w:rsidRDefault="00324352">
      <w:pPr>
        <w:rPr>
          <w:rFonts w:ascii="Times New Roman" w:hAnsi="Times New Roman" w:cs="Times New Roman"/>
          <w:vertAlign w:val="superscript"/>
          <w:lang w:val="en-CA"/>
        </w:rPr>
      </w:pPr>
      <w:r w:rsidRPr="00222AB9">
        <w:rPr>
          <w:rFonts w:ascii="Times New Roman" w:hAnsi="Times New Roman" w:cs="Times New Roman"/>
          <w:lang w:val="en-CA"/>
        </w:rPr>
        <w:t>25.02(</w:t>
      </w:r>
      <w:r w:rsidR="0095775B" w:rsidRPr="00222AB9">
        <w:rPr>
          <w:rFonts w:ascii="Times New Roman" w:hAnsi="Times New Roman" w:cs="Times New Roman"/>
          <w:lang w:val="en-CA"/>
        </w:rPr>
        <w:t>1.0495)</w:t>
      </w:r>
      <w:r w:rsidR="00711516" w:rsidRPr="00222AB9">
        <w:rPr>
          <w:rFonts w:ascii="Times New Roman" w:hAnsi="Times New Roman" w:cs="Times New Roman"/>
          <w:lang w:val="en-CA"/>
        </w:rPr>
        <w:t xml:space="preserve"> </w:t>
      </w:r>
      <w:r w:rsidR="0095775B" w:rsidRPr="00222AB9">
        <w:rPr>
          <w:rFonts w:ascii="Times New Roman" w:hAnsi="Times New Roman" w:cs="Times New Roman"/>
          <w:lang w:val="en-CA"/>
        </w:rPr>
        <w:t>=</w:t>
      </w:r>
      <w:r w:rsidR="00711516" w:rsidRPr="00222AB9">
        <w:rPr>
          <w:rFonts w:ascii="Times New Roman" w:hAnsi="Times New Roman" w:cs="Times New Roman"/>
          <w:lang w:val="en-CA"/>
        </w:rPr>
        <w:t xml:space="preserve"> </w:t>
      </w:r>
      <w:r w:rsidR="0095775B" w:rsidRPr="00222AB9">
        <w:rPr>
          <w:rFonts w:ascii="Times New Roman" w:hAnsi="Times New Roman" w:cs="Times New Roman"/>
          <w:lang w:val="en-CA"/>
        </w:rPr>
        <w:t>54.45</w:t>
      </w:r>
      <w:r w:rsidR="00711516" w:rsidRPr="00222AB9">
        <w:rPr>
          <w:rFonts w:ascii="Times New Roman" w:hAnsi="Times New Roman" w:cs="Times New Roman"/>
          <w:lang w:val="en-CA"/>
        </w:rPr>
        <w:sym w:font="Symbol" w:char="F0B4"/>
      </w:r>
      <w:r w:rsidR="00711516" w:rsidRPr="00222AB9">
        <w:rPr>
          <w:rFonts w:ascii="Times New Roman" w:hAnsi="Times New Roman" w:cs="Times New Roman"/>
          <w:lang w:val="en-CA"/>
        </w:rPr>
        <w:t>e</w:t>
      </w:r>
      <w:r w:rsidR="00750835">
        <w:rPr>
          <w:rFonts w:ascii="Times New Roman" w:hAnsi="Times New Roman" w:cs="Times New Roman"/>
          <w:vertAlign w:val="superscript"/>
          <w:lang w:val="en-CA"/>
        </w:rPr>
        <w:t>-</w:t>
      </w:r>
      <w:r w:rsidR="00750835" w:rsidRPr="00750835">
        <w:rPr>
          <w:rFonts w:ascii="Times New Roman" w:hAnsi="Times New Roman" w:cs="Times New Roman"/>
          <w:i/>
          <w:vertAlign w:val="superscript"/>
          <w:lang w:val="en-CA"/>
        </w:rPr>
        <w:sym w:font="Symbol" w:char="F062"/>
      </w:r>
      <w:r w:rsidR="00750835" w:rsidRPr="00750835">
        <w:rPr>
          <w:rFonts w:ascii="Times New Roman" w:hAnsi="Times New Roman" w:cs="Times New Roman"/>
          <w:vertAlign w:val="superscript"/>
          <w:lang w:val="en-CA"/>
        </w:rPr>
        <w:t xml:space="preserve"> </w:t>
      </w:r>
      <w:r w:rsidR="00711516" w:rsidRPr="00222AB9">
        <w:rPr>
          <w:rFonts w:ascii="Times New Roman" w:hAnsi="Times New Roman" w:cs="Times New Roman"/>
          <w:vertAlign w:val="superscript"/>
          <w:lang w:val="en-CA"/>
        </w:rPr>
        <w:t>(45 min)</w:t>
      </w:r>
    </w:p>
    <w:p w14:paraId="5B01204A" w14:textId="728247FD" w:rsidR="00711516" w:rsidRPr="00222AB9" w:rsidRDefault="00711516">
      <w:pPr>
        <w:rPr>
          <w:rFonts w:ascii="Times New Roman" w:hAnsi="Times New Roman" w:cs="Times New Roman"/>
          <w:lang w:val="en-CA"/>
        </w:rPr>
      </w:pPr>
      <w:r w:rsidRPr="00222AB9">
        <w:rPr>
          <w:rFonts w:ascii="Times New Roman" w:hAnsi="Times New Roman" w:cs="Times New Roman"/>
          <w:lang w:val="en-CA"/>
        </w:rPr>
        <w:t>26.26/54.45= e</w:t>
      </w:r>
      <w:r w:rsidRPr="00222AB9">
        <w:rPr>
          <w:rFonts w:ascii="Times New Roman" w:hAnsi="Times New Roman" w:cs="Times New Roman"/>
          <w:vertAlign w:val="superscript"/>
          <w:lang w:val="en-CA"/>
        </w:rPr>
        <w:t>-</w:t>
      </w:r>
      <w:r w:rsidR="00750835" w:rsidRPr="00750835">
        <w:rPr>
          <w:rFonts w:ascii="Times New Roman" w:hAnsi="Times New Roman" w:cs="Times New Roman"/>
          <w:i/>
          <w:vertAlign w:val="superscript"/>
          <w:lang w:val="en-CA"/>
        </w:rPr>
        <w:sym w:font="Symbol" w:char="F062"/>
      </w:r>
      <w:r w:rsidR="00750835" w:rsidRPr="00222AB9">
        <w:rPr>
          <w:rFonts w:ascii="Times New Roman" w:hAnsi="Times New Roman" w:cs="Times New Roman"/>
          <w:vertAlign w:val="superscript"/>
          <w:lang w:val="en-CA"/>
        </w:rPr>
        <w:t xml:space="preserve"> </w:t>
      </w:r>
      <w:r w:rsidRPr="00222AB9">
        <w:rPr>
          <w:rFonts w:ascii="Times New Roman" w:hAnsi="Times New Roman" w:cs="Times New Roman"/>
          <w:vertAlign w:val="superscript"/>
          <w:lang w:val="en-CA"/>
        </w:rPr>
        <w:t>(45 min)</w:t>
      </w:r>
    </w:p>
    <w:p w14:paraId="25377D72" w14:textId="6F66B6C5" w:rsidR="00711516" w:rsidRPr="00222AB9" w:rsidRDefault="00711516">
      <w:pPr>
        <w:rPr>
          <w:rFonts w:ascii="Times New Roman" w:hAnsi="Times New Roman" w:cs="Times New Roman"/>
          <w:lang w:val="en-CA"/>
        </w:rPr>
      </w:pPr>
      <w:r w:rsidRPr="00222AB9">
        <w:rPr>
          <w:rFonts w:ascii="Times New Roman" w:hAnsi="Times New Roman" w:cs="Times New Roman"/>
          <w:lang w:val="en-CA"/>
        </w:rPr>
        <w:t>0.4822= e</w:t>
      </w:r>
      <w:r w:rsidRPr="00222AB9">
        <w:rPr>
          <w:rFonts w:ascii="Times New Roman" w:hAnsi="Times New Roman" w:cs="Times New Roman"/>
          <w:vertAlign w:val="superscript"/>
          <w:lang w:val="en-CA"/>
        </w:rPr>
        <w:t>-</w:t>
      </w:r>
      <w:r w:rsidR="00750835" w:rsidRPr="00750835">
        <w:rPr>
          <w:rFonts w:ascii="Times New Roman" w:hAnsi="Times New Roman" w:cs="Times New Roman"/>
          <w:i/>
          <w:vertAlign w:val="superscript"/>
          <w:lang w:val="en-CA"/>
        </w:rPr>
        <w:sym w:font="Symbol" w:char="F062"/>
      </w:r>
      <w:r w:rsidR="00750835" w:rsidRPr="00750835">
        <w:rPr>
          <w:rFonts w:ascii="Times New Roman" w:hAnsi="Times New Roman" w:cs="Times New Roman"/>
          <w:vertAlign w:val="superscript"/>
          <w:lang w:val="en-CA"/>
        </w:rPr>
        <w:t xml:space="preserve"> </w:t>
      </w:r>
      <w:r w:rsidRPr="00222AB9">
        <w:rPr>
          <w:rFonts w:ascii="Times New Roman" w:hAnsi="Times New Roman" w:cs="Times New Roman"/>
          <w:vertAlign w:val="superscript"/>
          <w:lang w:val="en-CA"/>
        </w:rPr>
        <w:t>(45 min)</w:t>
      </w:r>
    </w:p>
    <w:p w14:paraId="0700898D" w14:textId="525F01EB" w:rsidR="00DA1364" w:rsidRPr="00222AB9" w:rsidRDefault="00D70297">
      <w:pPr>
        <w:rPr>
          <w:rFonts w:ascii="Times New Roman" w:hAnsi="Times New Roman" w:cs="Times New Roman"/>
          <w:lang w:val="en-CA"/>
        </w:rPr>
      </w:pPr>
      <w:r w:rsidRPr="00222AB9">
        <w:rPr>
          <w:rFonts w:ascii="Times New Roman" w:hAnsi="Times New Roman" w:cs="Times New Roman"/>
          <w:lang w:val="en-CA"/>
        </w:rPr>
        <w:t>log</w:t>
      </w:r>
      <w:r w:rsidRPr="00222AB9">
        <w:rPr>
          <w:rFonts w:ascii="Times New Roman" w:hAnsi="Times New Roman" w:cs="Times New Roman"/>
          <w:vertAlign w:val="subscript"/>
          <w:lang w:val="en-CA"/>
        </w:rPr>
        <w:t>e</w:t>
      </w:r>
      <w:r w:rsidRPr="00222AB9">
        <w:rPr>
          <w:rFonts w:ascii="Times New Roman" w:hAnsi="Times New Roman" w:cs="Times New Roman"/>
          <w:lang w:val="en-CA"/>
        </w:rPr>
        <w:t>0.4822= log</w:t>
      </w:r>
      <w:r w:rsidRPr="00222AB9">
        <w:rPr>
          <w:rFonts w:ascii="Times New Roman" w:hAnsi="Times New Roman" w:cs="Times New Roman"/>
          <w:vertAlign w:val="subscript"/>
          <w:lang w:val="en-CA"/>
        </w:rPr>
        <w:t>e</w:t>
      </w:r>
      <w:r w:rsidRPr="00222AB9">
        <w:rPr>
          <w:rFonts w:ascii="Times New Roman" w:hAnsi="Times New Roman" w:cs="Times New Roman"/>
          <w:lang w:val="en-CA"/>
        </w:rPr>
        <w:t xml:space="preserve"> e</w:t>
      </w:r>
      <w:r w:rsidRPr="00222AB9">
        <w:rPr>
          <w:rFonts w:ascii="Times New Roman" w:hAnsi="Times New Roman" w:cs="Times New Roman"/>
          <w:vertAlign w:val="superscript"/>
          <w:lang w:val="en-CA"/>
        </w:rPr>
        <w:t>-</w:t>
      </w:r>
      <w:r w:rsidR="00750835" w:rsidRPr="00750835">
        <w:rPr>
          <w:rFonts w:ascii="Times New Roman" w:hAnsi="Times New Roman" w:cs="Times New Roman"/>
          <w:i/>
          <w:vertAlign w:val="superscript"/>
          <w:lang w:val="en-CA"/>
        </w:rPr>
        <w:sym w:font="Symbol" w:char="F062"/>
      </w:r>
      <w:r w:rsidR="00750835" w:rsidRPr="00750835">
        <w:rPr>
          <w:rFonts w:ascii="Times New Roman" w:hAnsi="Times New Roman" w:cs="Times New Roman"/>
          <w:vertAlign w:val="superscript"/>
          <w:lang w:val="en-CA"/>
        </w:rPr>
        <w:t xml:space="preserve"> </w:t>
      </w:r>
      <w:r w:rsidRPr="00222AB9">
        <w:rPr>
          <w:rFonts w:ascii="Times New Roman" w:hAnsi="Times New Roman" w:cs="Times New Roman"/>
          <w:vertAlign w:val="superscript"/>
          <w:lang w:val="en-CA"/>
        </w:rPr>
        <w:t>(45 min)</w:t>
      </w:r>
    </w:p>
    <w:p w14:paraId="78031D0A" w14:textId="435EDCD3" w:rsidR="00D70297" w:rsidRPr="00222AB9" w:rsidRDefault="00D70297">
      <w:pPr>
        <w:rPr>
          <w:rFonts w:ascii="Times New Roman" w:hAnsi="Times New Roman" w:cs="Times New Roman"/>
          <w:lang w:val="en-CA"/>
        </w:rPr>
      </w:pPr>
      <w:r w:rsidRPr="00222AB9">
        <w:rPr>
          <w:rFonts w:ascii="Times New Roman" w:hAnsi="Times New Roman" w:cs="Times New Roman"/>
          <w:lang w:val="en-CA"/>
        </w:rPr>
        <w:t>-0.72940=-</w:t>
      </w:r>
      <w:r w:rsidR="00750835" w:rsidRPr="00750835">
        <w:rPr>
          <w:rFonts w:ascii="Times New Roman" w:hAnsi="Times New Roman" w:cs="Times New Roman"/>
          <w:i/>
          <w:lang w:val="en-CA"/>
        </w:rPr>
        <w:sym w:font="Symbol" w:char="F062"/>
      </w:r>
      <w:r w:rsidR="00750835" w:rsidRPr="00222AB9">
        <w:rPr>
          <w:rFonts w:ascii="Times New Roman" w:hAnsi="Times New Roman" w:cs="Times New Roman"/>
          <w:lang w:val="en-CA"/>
        </w:rPr>
        <w:t xml:space="preserve"> </w:t>
      </w:r>
      <w:r w:rsidRPr="00222AB9">
        <w:rPr>
          <w:rFonts w:ascii="Times New Roman" w:hAnsi="Times New Roman" w:cs="Times New Roman"/>
          <w:lang w:val="en-CA"/>
        </w:rPr>
        <w:t>(</w:t>
      </w:r>
      <w:proofErr w:type="gramStart"/>
      <w:r w:rsidRPr="00222AB9">
        <w:rPr>
          <w:rFonts w:ascii="Times New Roman" w:hAnsi="Times New Roman" w:cs="Times New Roman"/>
          <w:lang w:val="en-CA"/>
        </w:rPr>
        <w:t>45)log</w:t>
      </w:r>
      <w:r w:rsidRPr="00222AB9">
        <w:rPr>
          <w:rFonts w:ascii="Times New Roman" w:hAnsi="Times New Roman" w:cs="Times New Roman"/>
          <w:vertAlign w:val="subscript"/>
          <w:lang w:val="en-CA"/>
        </w:rPr>
        <w:t>e</w:t>
      </w:r>
      <w:r w:rsidRPr="00222AB9">
        <w:rPr>
          <w:rFonts w:ascii="Times New Roman" w:hAnsi="Times New Roman" w:cs="Times New Roman"/>
          <w:lang w:val="en-CA"/>
        </w:rPr>
        <w:t>e</w:t>
      </w:r>
      <w:proofErr w:type="gramEnd"/>
      <w:r w:rsidRPr="00222AB9">
        <w:rPr>
          <w:rFonts w:ascii="Times New Roman" w:hAnsi="Times New Roman" w:cs="Times New Roman"/>
          <w:vertAlign w:val="superscript"/>
          <w:lang w:val="en-CA"/>
        </w:rPr>
        <w:t>1</w:t>
      </w:r>
    </w:p>
    <w:p w14:paraId="031C9921" w14:textId="12FB599A" w:rsidR="00D70297" w:rsidRPr="00222AB9" w:rsidRDefault="00750835">
      <w:pPr>
        <w:rPr>
          <w:rFonts w:ascii="Times New Roman" w:hAnsi="Times New Roman" w:cs="Times New Roman"/>
          <w:lang w:val="en-CA"/>
        </w:rPr>
      </w:pPr>
      <w:r>
        <w:rPr>
          <w:rFonts w:ascii="Times New Roman" w:hAnsi="Times New Roman" w:cs="Times New Roman"/>
          <w:lang w:val="en-CA"/>
        </w:rPr>
        <w:t>-0.72940/45=</w:t>
      </w:r>
      <w:r w:rsidRPr="00750835">
        <w:rPr>
          <w:rFonts w:ascii="Times New Roman" w:hAnsi="Times New Roman" w:cs="Times New Roman"/>
          <w:i/>
          <w:lang w:val="en-CA"/>
        </w:rPr>
        <w:sym w:font="Symbol" w:char="F062"/>
      </w:r>
    </w:p>
    <w:p w14:paraId="55717D25" w14:textId="7DDAE967" w:rsidR="00750835" w:rsidRDefault="00D70297">
      <w:pPr>
        <w:rPr>
          <w:rFonts w:ascii="Times New Roman" w:hAnsi="Times New Roman" w:cs="Times New Roman"/>
          <w:lang w:val="en-CA"/>
        </w:rPr>
      </w:pPr>
      <w:r w:rsidRPr="00222AB9">
        <w:rPr>
          <w:rFonts w:ascii="Times New Roman" w:hAnsi="Times New Roman" w:cs="Times New Roman"/>
          <w:lang w:val="en-CA"/>
        </w:rPr>
        <w:t>0.016208806</w:t>
      </w:r>
      <w:r w:rsidR="008F0DAE" w:rsidRPr="00222AB9">
        <w:rPr>
          <w:rFonts w:ascii="Times New Roman" w:hAnsi="Times New Roman" w:cs="Times New Roman"/>
          <w:lang w:val="en-CA"/>
        </w:rPr>
        <w:t xml:space="preserve"> min =</w:t>
      </w:r>
      <w:r w:rsidR="00750835">
        <w:rPr>
          <w:rFonts w:ascii="Times New Roman" w:hAnsi="Times New Roman" w:cs="Times New Roman"/>
          <w:lang w:val="en-CA"/>
        </w:rPr>
        <w:t xml:space="preserve"> </w:t>
      </w:r>
      <w:r w:rsidR="00750835" w:rsidRPr="00750835">
        <w:rPr>
          <w:rFonts w:ascii="Times New Roman" w:hAnsi="Times New Roman" w:cs="Times New Roman"/>
          <w:i/>
          <w:lang w:val="en-CA"/>
        </w:rPr>
        <w:sym w:font="Symbol" w:char="F062"/>
      </w:r>
    </w:p>
    <w:p w14:paraId="10523123" w14:textId="0A4D86DA" w:rsidR="00D6662C" w:rsidRPr="006F5E90" w:rsidRDefault="003939A8">
      <w:pPr>
        <w:rPr>
          <w:rFonts w:ascii="Times New Roman" w:hAnsi="Times New Roman" w:cs="Times New Roman"/>
          <w:lang w:val="en-CA"/>
        </w:rPr>
      </w:pPr>
      <w:r w:rsidRPr="006F5E90">
        <w:rPr>
          <w:rFonts w:ascii="Times New Roman" w:hAnsi="Times New Roman" w:cs="Times New Roman"/>
          <w:lang w:val="en-CA"/>
        </w:rPr>
        <w:t>Equation 4:</w:t>
      </w:r>
    </w:p>
    <w:p w14:paraId="0C125B64" w14:textId="4C180BAD" w:rsidR="008F0DAE" w:rsidRPr="00222AB9" w:rsidRDefault="008F0DAE">
      <w:pPr>
        <w:rPr>
          <w:rFonts w:ascii="Times New Roman" w:hAnsi="Times New Roman" w:cs="Times New Roman"/>
          <w:lang w:val="en-CA"/>
        </w:rPr>
      </w:pPr>
      <w:r w:rsidRPr="00222AB9">
        <w:rPr>
          <w:rFonts w:ascii="Times New Roman" w:hAnsi="Times New Roman" w:cs="Times New Roman"/>
          <w:noProof/>
        </w:rPr>
        <w:drawing>
          <wp:inline distT="0" distB="0" distL="0" distR="0" wp14:anchorId="5184D5DF" wp14:editId="35662439">
            <wp:extent cx="1318610" cy="263722"/>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93211" cy="278642"/>
                    </a:xfrm>
                    <a:prstGeom prst="rect">
                      <a:avLst/>
                    </a:prstGeom>
                  </pic:spPr>
                </pic:pic>
              </a:graphicData>
            </a:graphic>
          </wp:inline>
        </w:drawing>
      </w:r>
    </w:p>
    <w:p w14:paraId="2A8868D0" w14:textId="4D688EF7" w:rsidR="008F0DAE" w:rsidRPr="00222AB9" w:rsidRDefault="008F0DAE">
      <w:pPr>
        <w:rPr>
          <w:rFonts w:ascii="Times New Roman" w:hAnsi="Times New Roman" w:cs="Times New Roman"/>
          <w:lang w:val="en-CA"/>
        </w:rPr>
      </w:pPr>
      <w:r w:rsidRPr="00222AB9">
        <w:rPr>
          <w:rFonts w:ascii="Times New Roman" w:hAnsi="Times New Roman" w:cs="Times New Roman"/>
          <w:lang w:val="en-CA"/>
        </w:rPr>
        <w:t>0.016208806 min = 2(1.0495)</w:t>
      </w:r>
      <w:r w:rsidR="0029556F" w:rsidRPr="0029556F">
        <w:rPr>
          <w:rFonts w:ascii="Times New Roman" w:hAnsi="Times New Roman" w:cs="Times New Roman"/>
          <w:b/>
          <w:lang w:val="en-CA"/>
        </w:rPr>
        <w:t xml:space="preserve"> </w:t>
      </w:r>
      <w:r w:rsidR="0029556F" w:rsidRPr="00222AB9">
        <w:rPr>
          <w:rFonts w:ascii="Times New Roman" w:hAnsi="Times New Roman" w:cs="Times New Roman"/>
          <w:b/>
          <w:lang w:val="en-CA"/>
        </w:rPr>
        <w:t>D</w:t>
      </w:r>
      <w:r w:rsidR="0029556F">
        <w:rPr>
          <w:rFonts w:ascii="Times New Roman" w:hAnsi="Times New Roman" w:cs="Times New Roman"/>
          <w:b/>
          <w:lang w:val="en-CA"/>
        </w:rPr>
        <w:sym w:font="Symbol" w:char="F0A2"/>
      </w:r>
      <w:r w:rsidR="0029556F">
        <w:rPr>
          <w:rFonts w:ascii="Times New Roman" w:hAnsi="Times New Roman" w:cs="Times New Roman"/>
          <w:b/>
          <w:lang w:val="en-CA"/>
        </w:rPr>
        <w:t xml:space="preserve"> </w:t>
      </w:r>
      <w:r w:rsidR="00AB3525" w:rsidRPr="00222AB9">
        <w:rPr>
          <w:rFonts w:ascii="Times New Roman" w:hAnsi="Times New Roman" w:cs="Times New Roman"/>
          <w:lang w:val="en-CA"/>
        </w:rPr>
        <w:t>/0.8cm</w:t>
      </w:r>
    </w:p>
    <w:p w14:paraId="3D2283D9" w14:textId="60B97C4B" w:rsidR="00AB3525" w:rsidRPr="00222AB9" w:rsidRDefault="001F019B">
      <w:pPr>
        <w:rPr>
          <w:rFonts w:ascii="Times New Roman" w:hAnsi="Times New Roman" w:cs="Times New Roman"/>
          <w:lang w:val="en-CA"/>
        </w:rPr>
      </w:pPr>
      <w:r w:rsidRPr="00222AB9">
        <w:rPr>
          <w:rFonts w:ascii="Times New Roman" w:hAnsi="Times New Roman" w:cs="Times New Roman"/>
          <w:lang w:val="en-CA"/>
        </w:rPr>
        <w:t xml:space="preserve">0.006177725 cm/min= </w:t>
      </w:r>
      <w:r w:rsidR="0029556F" w:rsidRPr="00222AB9">
        <w:rPr>
          <w:rFonts w:ascii="Times New Roman" w:hAnsi="Times New Roman" w:cs="Times New Roman"/>
          <w:b/>
          <w:lang w:val="en-CA"/>
        </w:rPr>
        <w:t>D</w:t>
      </w:r>
      <w:r w:rsidR="0029556F">
        <w:rPr>
          <w:rFonts w:ascii="Times New Roman" w:hAnsi="Times New Roman" w:cs="Times New Roman"/>
          <w:b/>
          <w:lang w:val="en-CA"/>
        </w:rPr>
        <w:sym w:font="Symbol" w:char="F0A2"/>
      </w:r>
    </w:p>
    <w:p w14:paraId="7B82633E" w14:textId="718AE3E3" w:rsidR="001F019B" w:rsidRPr="00222AB9" w:rsidRDefault="001F019B">
      <w:pPr>
        <w:rPr>
          <w:rFonts w:ascii="Times New Roman" w:hAnsi="Times New Roman" w:cs="Times New Roman"/>
          <w:lang w:val="en-CA"/>
        </w:rPr>
      </w:pPr>
      <w:r w:rsidRPr="00222AB9">
        <w:rPr>
          <w:rFonts w:ascii="Times New Roman" w:hAnsi="Times New Roman" w:cs="Times New Roman"/>
          <w:lang w:val="en-CA"/>
        </w:rPr>
        <w:t>Thus</w:t>
      </w:r>
      <w:r w:rsidR="00887BBA" w:rsidRPr="00222AB9">
        <w:rPr>
          <w:rFonts w:ascii="Times New Roman" w:hAnsi="Times New Roman" w:cs="Times New Roman"/>
          <w:lang w:val="en-CA"/>
        </w:rPr>
        <w:t>,</w:t>
      </w:r>
      <w:r w:rsidRPr="00222AB9">
        <w:rPr>
          <w:rFonts w:ascii="Times New Roman" w:hAnsi="Times New Roman" w:cs="Times New Roman"/>
          <w:lang w:val="en-CA"/>
        </w:rPr>
        <w:t xml:space="preserve"> the</w:t>
      </w:r>
      <w:r w:rsidR="0029556F">
        <w:rPr>
          <w:rFonts w:ascii="Times New Roman" w:hAnsi="Times New Roman" w:cs="Times New Roman"/>
          <w:lang w:val="en-CA"/>
        </w:rPr>
        <w:t xml:space="preserve"> apparent</w:t>
      </w:r>
      <w:r w:rsidRPr="00222AB9">
        <w:rPr>
          <w:rFonts w:ascii="Times New Roman" w:hAnsi="Times New Roman" w:cs="Times New Roman"/>
          <w:lang w:val="en-CA"/>
        </w:rPr>
        <w:t xml:space="preserve"> diffusion coefficient</w:t>
      </w:r>
      <w:r w:rsidR="0029556F">
        <w:rPr>
          <w:rFonts w:ascii="Times New Roman" w:hAnsi="Times New Roman" w:cs="Times New Roman"/>
          <w:lang w:val="en-CA"/>
        </w:rPr>
        <w:t xml:space="preserve">, </w:t>
      </w:r>
      <w:r w:rsidR="0029556F" w:rsidRPr="00222AB9">
        <w:rPr>
          <w:rFonts w:ascii="Times New Roman" w:hAnsi="Times New Roman" w:cs="Times New Roman"/>
          <w:b/>
          <w:lang w:val="en-CA"/>
        </w:rPr>
        <w:t>D</w:t>
      </w:r>
      <w:r w:rsidR="0029556F">
        <w:rPr>
          <w:rFonts w:ascii="Times New Roman" w:hAnsi="Times New Roman" w:cs="Times New Roman"/>
          <w:b/>
          <w:lang w:val="en-CA"/>
        </w:rPr>
        <w:sym w:font="Symbol" w:char="F0A2"/>
      </w:r>
      <w:r w:rsidR="0029556F">
        <w:rPr>
          <w:rFonts w:ascii="Times New Roman" w:hAnsi="Times New Roman" w:cs="Times New Roman"/>
          <w:lang w:val="en-CA"/>
        </w:rPr>
        <w:t>,</w:t>
      </w:r>
      <w:r w:rsidR="0029556F">
        <w:rPr>
          <w:rFonts w:ascii="Times New Roman" w:hAnsi="Times New Roman" w:cs="Times New Roman"/>
          <w:b/>
          <w:lang w:val="en-CA"/>
        </w:rPr>
        <w:t xml:space="preserve"> </w:t>
      </w:r>
      <w:r w:rsidR="001655B0">
        <w:rPr>
          <w:rFonts w:ascii="Times New Roman" w:hAnsi="Times New Roman" w:cs="Times New Roman"/>
          <w:lang w:val="en-CA"/>
        </w:rPr>
        <w:t>of our experimental conditions wa</w:t>
      </w:r>
      <w:r w:rsidRPr="00222AB9">
        <w:rPr>
          <w:rFonts w:ascii="Times New Roman" w:hAnsi="Times New Roman" w:cs="Times New Roman"/>
          <w:lang w:val="en-CA"/>
        </w:rPr>
        <w:t>s 0.0062 cm/min.</w:t>
      </w:r>
    </w:p>
    <w:p w14:paraId="56799720" w14:textId="77777777" w:rsidR="00971BA0" w:rsidRPr="00222AB9" w:rsidRDefault="00971BA0">
      <w:pPr>
        <w:rPr>
          <w:rFonts w:ascii="Times New Roman" w:hAnsi="Times New Roman" w:cs="Times New Roman"/>
          <w:lang w:val="en-CA"/>
        </w:rPr>
      </w:pPr>
    </w:p>
    <w:p w14:paraId="38A6E988" w14:textId="7659D65A" w:rsidR="00427CDB" w:rsidRDefault="00052CB7">
      <w:pPr>
        <w:rPr>
          <w:rFonts w:ascii="Times New Roman" w:hAnsi="Times New Roman" w:cs="Times New Roman"/>
          <w:lang w:val="en-CA"/>
        </w:rPr>
      </w:pPr>
      <w:r w:rsidRPr="00222AB9">
        <w:rPr>
          <w:rFonts w:ascii="Times New Roman" w:hAnsi="Times New Roman" w:cs="Times New Roman"/>
          <w:lang w:val="en-CA"/>
        </w:rPr>
        <w:t>R4.</w:t>
      </w:r>
    </w:p>
    <w:p w14:paraId="4E34B648" w14:textId="2B4CE418" w:rsidR="0058200A" w:rsidRPr="00222AB9" w:rsidRDefault="00241D84">
      <w:pPr>
        <w:rPr>
          <w:rFonts w:ascii="Times New Roman" w:hAnsi="Times New Roman" w:cs="Times New Roman"/>
          <w:lang w:val="en-CA"/>
        </w:rPr>
      </w:pPr>
      <w:r w:rsidRPr="00E02369">
        <w:rPr>
          <w:rFonts w:ascii="Times New Roman" w:hAnsi="Times New Roman" w:cs="Times New Roman"/>
          <w:b/>
          <w:lang w:val="en-CA"/>
        </w:rPr>
        <w:t>Table 2. Starch and glucose gel filtration fraction results.</w:t>
      </w:r>
      <w:r w:rsidR="008D3097">
        <w:rPr>
          <w:rFonts w:ascii="Times New Roman" w:hAnsi="Times New Roman" w:cs="Times New Roman"/>
          <w:lang w:val="en-CA"/>
        </w:rPr>
        <w:t xml:space="preserve"> Fifteen</w:t>
      </w:r>
      <w:r>
        <w:rPr>
          <w:rFonts w:ascii="Times New Roman" w:hAnsi="Times New Roman" w:cs="Times New Roman"/>
          <w:lang w:val="en-CA"/>
        </w:rPr>
        <w:t xml:space="preserve"> fraction test tubes were used to collect 100 drops, via a fraction collector, of 0.5 mL of an unknown concentration of starch and glucose mixture eluted through the gel filtration column. The chromatography column was loaded with pre-swollen </w:t>
      </w:r>
      <w:proofErr w:type="spellStart"/>
      <w:r>
        <w:rPr>
          <w:rFonts w:ascii="Times New Roman" w:hAnsi="Times New Roman" w:cs="Times New Roman"/>
          <w:lang w:val="en-CA"/>
        </w:rPr>
        <w:t>Sephadex</w:t>
      </w:r>
      <w:proofErr w:type="spellEnd"/>
      <w:r>
        <w:rPr>
          <w:rFonts w:ascii="Times New Roman" w:hAnsi="Times New Roman" w:cs="Times New Roman"/>
          <w:lang w:val="en-CA"/>
        </w:rPr>
        <w:t xml:space="preserve"> G-25 (MW cut off: 5000) and distilled water, using a glass rod, in a smooth, continuous motion, to avoid the trapping of air bubbles. Pores of </w:t>
      </w:r>
      <w:r w:rsidR="00AB20DC">
        <w:rPr>
          <w:rFonts w:ascii="Times New Roman" w:hAnsi="Times New Roman" w:cs="Times New Roman"/>
          <w:lang w:val="en-CA"/>
        </w:rPr>
        <w:t>hydrated b</w:t>
      </w:r>
      <w:r>
        <w:rPr>
          <w:rFonts w:ascii="Times New Roman" w:hAnsi="Times New Roman" w:cs="Times New Roman"/>
          <w:lang w:val="en-CA"/>
        </w:rPr>
        <w:t xml:space="preserve">eads in the </w:t>
      </w:r>
      <w:r w:rsidR="00AB20DC">
        <w:rPr>
          <w:rFonts w:ascii="Times New Roman" w:hAnsi="Times New Roman" w:cs="Times New Roman"/>
          <w:lang w:val="en-CA"/>
        </w:rPr>
        <w:t xml:space="preserve">column would only permit entry of glucose molecules due to their pore size cut off. Starch molecules, too large to enter the beads would then be able pass through the column easier and quicker. Absorptions (A) values were measured via glucose oxidase-peroxidase </w:t>
      </w:r>
      <w:r w:rsidR="008D3097">
        <w:rPr>
          <w:rFonts w:ascii="Times New Roman" w:hAnsi="Times New Roman" w:cs="Times New Roman"/>
          <w:lang w:val="en-CA"/>
        </w:rPr>
        <w:t xml:space="preserve">and Iodine assays of fractions </w:t>
      </w:r>
      <w:r w:rsidR="00AB20DC">
        <w:rPr>
          <w:rFonts w:ascii="Times New Roman" w:hAnsi="Times New Roman" w:cs="Times New Roman"/>
          <w:lang w:val="en-CA"/>
        </w:rPr>
        <w:t>and were recorded using a spectrophotometer zeroed with a blank containing distilled water. The spectrophotometer was set at 420 nm (</w:t>
      </w:r>
      <w:r w:rsidR="00AB20DC" w:rsidRPr="00E9339A">
        <w:rPr>
          <w:rFonts w:ascii="Times New Roman" w:hAnsi="Times New Roman" w:cs="Times New Roman"/>
          <w:lang w:val="en-CA"/>
        </w:rPr>
        <w:t>A</w:t>
      </w:r>
      <w:r w:rsidR="00AB20DC" w:rsidRPr="00E9339A">
        <w:rPr>
          <w:rFonts w:ascii="Times New Roman" w:hAnsi="Times New Roman" w:cs="Times New Roman"/>
          <w:vertAlign w:val="subscript"/>
          <w:lang w:val="en-CA"/>
        </w:rPr>
        <w:t>420</w:t>
      </w:r>
      <w:r w:rsidR="00AB20DC">
        <w:rPr>
          <w:rFonts w:ascii="Times New Roman" w:hAnsi="Times New Roman" w:cs="Times New Roman"/>
          <w:lang w:val="en-CA"/>
        </w:rPr>
        <w:t>) for the glucose assays, and 600 nm (</w:t>
      </w:r>
      <w:r w:rsidR="00AB20DC" w:rsidRPr="00E9339A">
        <w:rPr>
          <w:rFonts w:ascii="Times New Roman" w:hAnsi="Times New Roman" w:cs="Times New Roman"/>
          <w:lang w:val="en-CA"/>
        </w:rPr>
        <w:t>A</w:t>
      </w:r>
      <w:r w:rsidR="00AB20DC" w:rsidRPr="00E9339A">
        <w:rPr>
          <w:rFonts w:ascii="Times New Roman" w:hAnsi="Times New Roman" w:cs="Times New Roman"/>
          <w:vertAlign w:val="subscript"/>
          <w:lang w:val="en-CA"/>
        </w:rPr>
        <w:t>600</w:t>
      </w:r>
      <w:r w:rsidR="00AB20DC">
        <w:rPr>
          <w:rFonts w:ascii="Times New Roman" w:hAnsi="Times New Roman" w:cs="Times New Roman"/>
          <w:lang w:val="en-CA"/>
        </w:rPr>
        <w:t>), for iodine assays. Elution values were found by using the average volume of three fractions, 3.97 mL, and multiplying this volume by the fraction number.</w:t>
      </w:r>
      <w:r w:rsidR="00E02369">
        <w:rPr>
          <w:rFonts w:ascii="Times New Roman" w:hAnsi="Times New Roman" w:cs="Times New Roman"/>
          <w:lang w:val="en-CA"/>
        </w:rPr>
        <w:t xml:space="preserve"> Concentrations (c) were calculat</w:t>
      </w:r>
      <w:r w:rsidR="003802F2">
        <w:rPr>
          <w:rFonts w:ascii="Times New Roman" w:hAnsi="Times New Roman" w:cs="Times New Roman"/>
          <w:lang w:val="en-CA"/>
        </w:rPr>
        <w:t xml:space="preserve">ed using </w:t>
      </w:r>
      <w:r w:rsidR="00E02369">
        <w:rPr>
          <w:rFonts w:ascii="Times New Roman" w:hAnsi="Times New Roman" w:cs="Times New Roman"/>
          <w:lang w:val="en-CA"/>
        </w:rPr>
        <w:t>glucose standard (</w:t>
      </w:r>
      <w:r w:rsidR="00E02369" w:rsidRPr="00E9339A">
        <w:rPr>
          <w:rFonts w:ascii="Times New Roman" w:hAnsi="Times New Roman" w:cs="Times New Roman"/>
          <w:lang w:val="en-CA"/>
        </w:rPr>
        <w:t>A</w:t>
      </w:r>
      <w:r w:rsidR="00E02369" w:rsidRPr="00E9339A">
        <w:rPr>
          <w:rFonts w:ascii="Times New Roman" w:hAnsi="Times New Roman" w:cs="Times New Roman"/>
          <w:vertAlign w:val="subscript"/>
          <w:lang w:val="en-CA"/>
        </w:rPr>
        <w:t>420</w:t>
      </w:r>
      <w:r w:rsidR="00E02369">
        <w:rPr>
          <w:rFonts w:ascii="Times New Roman" w:hAnsi="Times New Roman" w:cs="Times New Roman"/>
          <w:lang w:val="en-CA"/>
        </w:rPr>
        <w:t>=0.317) and starch standard (</w:t>
      </w:r>
      <w:r w:rsidR="00E02369" w:rsidRPr="00E9339A">
        <w:rPr>
          <w:rFonts w:ascii="Times New Roman" w:hAnsi="Times New Roman" w:cs="Times New Roman"/>
          <w:lang w:val="en-CA"/>
        </w:rPr>
        <w:t>A</w:t>
      </w:r>
      <w:r w:rsidR="00E02369" w:rsidRPr="00E9339A">
        <w:rPr>
          <w:rFonts w:ascii="Times New Roman" w:hAnsi="Times New Roman" w:cs="Times New Roman"/>
          <w:vertAlign w:val="subscript"/>
          <w:lang w:val="en-CA"/>
        </w:rPr>
        <w:t>600</w:t>
      </w:r>
      <w:r w:rsidR="00E02369">
        <w:rPr>
          <w:rFonts w:ascii="Times New Roman" w:hAnsi="Times New Roman" w:cs="Times New Roman"/>
          <w:lang w:val="en-CA"/>
        </w:rPr>
        <w:t>=0.413) values (presented with blank—water and reagent absorption readings subtracted).</w:t>
      </w:r>
      <w:r w:rsidR="003802F2">
        <w:rPr>
          <w:rFonts w:ascii="Times New Roman" w:hAnsi="Times New Roman" w:cs="Times New Roman"/>
          <w:lang w:val="en-CA"/>
        </w:rPr>
        <w:t xml:space="preserve"> </w:t>
      </w:r>
      <w:r w:rsidR="00E02369">
        <w:rPr>
          <w:rFonts w:ascii="Times New Roman" w:hAnsi="Times New Roman" w:cs="Times New Roman"/>
          <w:lang w:val="en-CA"/>
        </w:rPr>
        <w:t>A</w:t>
      </w:r>
      <w:r w:rsidR="00FF76B8">
        <w:rPr>
          <w:rFonts w:ascii="Times New Roman" w:hAnsi="Times New Roman" w:cs="Times New Roman"/>
          <w:lang w:val="en-CA"/>
        </w:rPr>
        <w:t>bsorptio</w:t>
      </w:r>
      <w:r w:rsidR="00AB20DC">
        <w:rPr>
          <w:rFonts w:ascii="Times New Roman" w:hAnsi="Times New Roman" w:cs="Times New Roman"/>
          <w:lang w:val="en-CA"/>
        </w:rPr>
        <w:t>n reading</w:t>
      </w:r>
      <w:r w:rsidR="00E02369">
        <w:rPr>
          <w:rFonts w:ascii="Times New Roman" w:hAnsi="Times New Roman" w:cs="Times New Roman"/>
          <w:lang w:val="en-CA"/>
        </w:rPr>
        <w:t xml:space="preserve">s are presented with blanks of </w:t>
      </w:r>
      <w:r w:rsidR="00FF76B8">
        <w:rPr>
          <w:rFonts w:ascii="Times New Roman" w:hAnsi="Times New Roman" w:cs="Times New Roman"/>
          <w:lang w:val="en-CA"/>
        </w:rPr>
        <w:t>water and</w:t>
      </w:r>
      <w:r w:rsidR="00E02369">
        <w:rPr>
          <w:rFonts w:ascii="Times New Roman" w:hAnsi="Times New Roman" w:cs="Times New Roman"/>
          <w:lang w:val="en-CA"/>
        </w:rPr>
        <w:t xml:space="preserve"> </w:t>
      </w:r>
      <w:r w:rsidR="00AB20DC">
        <w:rPr>
          <w:rFonts w:ascii="Times New Roman" w:hAnsi="Times New Roman" w:cs="Times New Roman"/>
          <w:lang w:val="en-CA"/>
        </w:rPr>
        <w:t>glucose oxidase-peroxidase</w:t>
      </w:r>
      <w:r w:rsidR="00E02369">
        <w:rPr>
          <w:rFonts w:ascii="Times New Roman" w:hAnsi="Times New Roman" w:cs="Times New Roman"/>
          <w:lang w:val="en-CA"/>
        </w:rPr>
        <w:t xml:space="preserve"> (</w:t>
      </w:r>
      <w:r w:rsidR="00E02369" w:rsidRPr="00E9339A">
        <w:rPr>
          <w:rFonts w:ascii="Times New Roman" w:hAnsi="Times New Roman" w:cs="Times New Roman"/>
          <w:lang w:val="en-CA"/>
        </w:rPr>
        <w:t>A</w:t>
      </w:r>
      <w:r w:rsidR="00E02369" w:rsidRPr="00E9339A">
        <w:rPr>
          <w:rFonts w:ascii="Times New Roman" w:hAnsi="Times New Roman" w:cs="Times New Roman"/>
          <w:vertAlign w:val="subscript"/>
          <w:lang w:val="en-CA"/>
        </w:rPr>
        <w:t>420</w:t>
      </w:r>
      <w:r w:rsidR="00E02369">
        <w:rPr>
          <w:rFonts w:ascii="Times New Roman" w:hAnsi="Times New Roman" w:cs="Times New Roman"/>
          <w:lang w:val="en-CA"/>
        </w:rPr>
        <w:t>=0.030)</w:t>
      </w:r>
      <w:r w:rsidR="00AB20DC">
        <w:rPr>
          <w:rFonts w:ascii="Times New Roman" w:hAnsi="Times New Roman" w:cs="Times New Roman"/>
          <w:lang w:val="en-CA"/>
        </w:rPr>
        <w:t xml:space="preserve"> or </w:t>
      </w:r>
      <w:r w:rsidR="00E02369">
        <w:rPr>
          <w:rFonts w:ascii="Times New Roman" w:hAnsi="Times New Roman" w:cs="Times New Roman"/>
          <w:lang w:val="en-CA"/>
        </w:rPr>
        <w:t xml:space="preserve">water and </w:t>
      </w:r>
      <w:r w:rsidR="00AB20DC">
        <w:rPr>
          <w:rFonts w:ascii="Times New Roman" w:hAnsi="Times New Roman" w:cs="Times New Roman"/>
          <w:lang w:val="en-CA"/>
        </w:rPr>
        <w:t xml:space="preserve">Iodine </w:t>
      </w:r>
      <w:r w:rsidR="00FF76B8">
        <w:rPr>
          <w:rFonts w:ascii="Times New Roman" w:hAnsi="Times New Roman" w:cs="Times New Roman"/>
          <w:lang w:val="en-CA"/>
        </w:rPr>
        <w:t>reagent</w:t>
      </w:r>
      <w:r w:rsidR="00E02369">
        <w:rPr>
          <w:rFonts w:ascii="Times New Roman" w:hAnsi="Times New Roman" w:cs="Times New Roman"/>
          <w:lang w:val="en-CA"/>
        </w:rPr>
        <w:t xml:space="preserve"> (</w:t>
      </w:r>
      <w:r w:rsidR="00E02369" w:rsidRPr="00E9339A">
        <w:rPr>
          <w:rFonts w:ascii="Times New Roman" w:hAnsi="Times New Roman" w:cs="Times New Roman"/>
          <w:lang w:val="en-CA"/>
        </w:rPr>
        <w:t>A</w:t>
      </w:r>
      <w:r w:rsidR="00E02369" w:rsidRPr="00E9339A">
        <w:rPr>
          <w:rFonts w:ascii="Times New Roman" w:hAnsi="Times New Roman" w:cs="Times New Roman"/>
          <w:vertAlign w:val="subscript"/>
          <w:lang w:val="en-CA"/>
        </w:rPr>
        <w:t>600</w:t>
      </w:r>
      <w:r w:rsidR="00E02369">
        <w:rPr>
          <w:rFonts w:ascii="Times New Roman" w:hAnsi="Times New Roman" w:cs="Times New Roman"/>
          <w:lang w:val="en-CA"/>
        </w:rPr>
        <w:t>=0.040) subtracted.</w:t>
      </w:r>
    </w:p>
    <w:tbl>
      <w:tblPr>
        <w:tblStyle w:val="TableGrid"/>
        <w:tblW w:w="0" w:type="auto"/>
        <w:tblLook w:val="04A0" w:firstRow="1" w:lastRow="0" w:firstColumn="1" w:lastColumn="0" w:noHBand="0" w:noVBand="1"/>
      </w:tblPr>
      <w:tblGrid>
        <w:gridCol w:w="1168"/>
        <w:gridCol w:w="1168"/>
        <w:gridCol w:w="1169"/>
        <w:gridCol w:w="1169"/>
        <w:gridCol w:w="1169"/>
        <w:gridCol w:w="1169"/>
        <w:gridCol w:w="1169"/>
        <w:gridCol w:w="1169"/>
      </w:tblGrid>
      <w:tr w:rsidR="00304447" w:rsidRPr="00E9339A" w14:paraId="0EE93ECF" w14:textId="77777777" w:rsidTr="000C3020">
        <w:tc>
          <w:tcPr>
            <w:tcW w:w="2336" w:type="dxa"/>
            <w:gridSpan w:val="2"/>
          </w:tcPr>
          <w:p w14:paraId="28DEE575" w14:textId="300F64FB" w:rsidR="00304447" w:rsidRPr="00E9339A" w:rsidRDefault="00304447" w:rsidP="00E9339A">
            <w:pPr>
              <w:jc w:val="center"/>
              <w:rPr>
                <w:rFonts w:ascii="Times New Roman" w:hAnsi="Times New Roman" w:cs="Times New Roman"/>
                <w:lang w:val="en-CA"/>
              </w:rPr>
            </w:pPr>
            <w:r w:rsidRPr="00E9339A">
              <w:rPr>
                <w:rFonts w:ascii="Times New Roman" w:hAnsi="Times New Roman" w:cs="Times New Roman"/>
                <w:lang w:val="en-CA"/>
              </w:rPr>
              <w:t>Fraction</w:t>
            </w:r>
          </w:p>
        </w:tc>
        <w:tc>
          <w:tcPr>
            <w:tcW w:w="3507" w:type="dxa"/>
            <w:gridSpan w:val="3"/>
          </w:tcPr>
          <w:p w14:paraId="5B47387B" w14:textId="2F502104" w:rsidR="00304447" w:rsidRPr="00E9339A" w:rsidRDefault="00304447" w:rsidP="00E9339A">
            <w:pPr>
              <w:jc w:val="center"/>
              <w:rPr>
                <w:rFonts w:ascii="Times New Roman" w:hAnsi="Times New Roman" w:cs="Times New Roman"/>
                <w:lang w:val="en-CA"/>
              </w:rPr>
            </w:pPr>
            <w:r w:rsidRPr="00E9339A">
              <w:rPr>
                <w:rFonts w:ascii="Times New Roman" w:hAnsi="Times New Roman" w:cs="Times New Roman"/>
                <w:lang w:val="en-CA"/>
              </w:rPr>
              <w:t>Glucose</w:t>
            </w:r>
          </w:p>
        </w:tc>
        <w:tc>
          <w:tcPr>
            <w:tcW w:w="3507" w:type="dxa"/>
            <w:gridSpan w:val="3"/>
          </w:tcPr>
          <w:p w14:paraId="4B261465" w14:textId="59A1B272" w:rsidR="00304447" w:rsidRPr="00E9339A" w:rsidRDefault="00304447" w:rsidP="00E9339A">
            <w:pPr>
              <w:jc w:val="center"/>
              <w:rPr>
                <w:rFonts w:ascii="Times New Roman" w:hAnsi="Times New Roman" w:cs="Times New Roman"/>
                <w:lang w:val="en-CA"/>
              </w:rPr>
            </w:pPr>
            <w:r w:rsidRPr="00E9339A">
              <w:rPr>
                <w:rFonts w:ascii="Times New Roman" w:hAnsi="Times New Roman" w:cs="Times New Roman"/>
                <w:lang w:val="en-CA"/>
              </w:rPr>
              <w:t>Starch</w:t>
            </w:r>
          </w:p>
        </w:tc>
      </w:tr>
      <w:tr w:rsidR="00304447" w:rsidRPr="00E9339A" w14:paraId="2F6F1805" w14:textId="77777777" w:rsidTr="00304447">
        <w:tc>
          <w:tcPr>
            <w:tcW w:w="1168" w:type="dxa"/>
          </w:tcPr>
          <w:p w14:paraId="251B560E" w14:textId="1482B1F7" w:rsidR="00304447" w:rsidRPr="00E9339A" w:rsidRDefault="00E02369" w:rsidP="00E9339A">
            <w:pPr>
              <w:jc w:val="center"/>
              <w:rPr>
                <w:rFonts w:ascii="Times New Roman" w:hAnsi="Times New Roman" w:cs="Times New Roman"/>
                <w:lang w:val="en-CA"/>
              </w:rPr>
            </w:pPr>
            <w:r>
              <w:rPr>
                <w:rFonts w:ascii="Times New Roman" w:hAnsi="Times New Roman" w:cs="Times New Roman"/>
                <w:lang w:val="en-CA"/>
              </w:rPr>
              <w:t>Number</w:t>
            </w:r>
          </w:p>
        </w:tc>
        <w:tc>
          <w:tcPr>
            <w:tcW w:w="1168" w:type="dxa"/>
          </w:tcPr>
          <w:p w14:paraId="24C11C2C" w14:textId="3118391F" w:rsidR="00304447" w:rsidRPr="000C484A" w:rsidRDefault="00304447" w:rsidP="00E9339A">
            <w:pPr>
              <w:jc w:val="center"/>
              <w:rPr>
                <w:rFonts w:ascii="Times New Roman" w:hAnsi="Times New Roman" w:cs="Times New Roman"/>
                <w:lang w:val="en-CA"/>
              </w:rPr>
            </w:pPr>
            <w:r w:rsidRPr="000C484A">
              <w:rPr>
                <w:rFonts w:ascii="Times New Roman" w:hAnsi="Times New Roman" w:cs="Times New Roman"/>
                <w:lang w:val="en-CA"/>
              </w:rPr>
              <w:t>Elution Vol</w:t>
            </w:r>
            <w:r w:rsidR="00750835">
              <w:rPr>
                <w:rFonts w:ascii="Times New Roman" w:hAnsi="Times New Roman" w:cs="Times New Roman"/>
                <w:lang w:val="en-CA"/>
              </w:rPr>
              <w:t>ume</w:t>
            </w:r>
            <w:r w:rsidRPr="000C484A">
              <w:rPr>
                <w:rFonts w:ascii="Times New Roman" w:hAnsi="Times New Roman" w:cs="Times New Roman"/>
                <w:lang w:val="en-CA"/>
              </w:rPr>
              <w:t xml:space="preserve"> (mL)</w:t>
            </w:r>
          </w:p>
        </w:tc>
        <w:tc>
          <w:tcPr>
            <w:tcW w:w="1169" w:type="dxa"/>
          </w:tcPr>
          <w:p w14:paraId="1F628998" w14:textId="39B29720" w:rsidR="00304447" w:rsidRPr="00E9339A" w:rsidRDefault="00304447" w:rsidP="00E9339A">
            <w:pPr>
              <w:jc w:val="center"/>
              <w:rPr>
                <w:rFonts w:ascii="Times New Roman" w:hAnsi="Times New Roman" w:cs="Times New Roman"/>
                <w:lang w:val="en-CA"/>
              </w:rPr>
            </w:pPr>
            <w:r w:rsidRPr="00E9339A">
              <w:rPr>
                <w:rFonts w:ascii="Times New Roman" w:hAnsi="Times New Roman" w:cs="Times New Roman"/>
                <w:lang w:val="en-CA"/>
              </w:rPr>
              <w:t>A</w:t>
            </w:r>
            <w:r w:rsidRPr="00E9339A">
              <w:rPr>
                <w:rFonts w:ascii="Times New Roman" w:hAnsi="Times New Roman" w:cs="Times New Roman"/>
                <w:vertAlign w:val="subscript"/>
                <w:lang w:val="en-CA"/>
              </w:rPr>
              <w:t>420</w:t>
            </w:r>
          </w:p>
        </w:tc>
        <w:tc>
          <w:tcPr>
            <w:tcW w:w="1169" w:type="dxa"/>
          </w:tcPr>
          <w:p w14:paraId="0D16D327" w14:textId="04D41315" w:rsidR="00304447" w:rsidRPr="00E9339A" w:rsidRDefault="00304447" w:rsidP="00E9339A">
            <w:pPr>
              <w:jc w:val="center"/>
              <w:rPr>
                <w:rFonts w:ascii="Times New Roman" w:hAnsi="Times New Roman" w:cs="Times New Roman"/>
                <w:lang w:val="en-CA"/>
              </w:rPr>
            </w:pPr>
            <w:r w:rsidRPr="00E9339A">
              <w:rPr>
                <w:rFonts w:ascii="Times New Roman" w:hAnsi="Times New Roman" w:cs="Times New Roman"/>
                <w:lang w:val="en-CA"/>
              </w:rPr>
              <w:t>c</w:t>
            </w:r>
          </w:p>
          <w:p w14:paraId="22455C3F" w14:textId="7E0679ED" w:rsidR="00304447" w:rsidRPr="00E9339A" w:rsidRDefault="00304447" w:rsidP="00E9339A">
            <w:pPr>
              <w:jc w:val="center"/>
              <w:rPr>
                <w:rFonts w:ascii="Times New Roman" w:hAnsi="Times New Roman" w:cs="Times New Roman"/>
                <w:lang w:val="en-CA"/>
              </w:rPr>
            </w:pPr>
            <w:r w:rsidRPr="00E9339A">
              <w:rPr>
                <w:rFonts w:ascii="Times New Roman" w:hAnsi="Times New Roman" w:cs="Times New Roman"/>
                <w:lang w:val="en-CA"/>
              </w:rPr>
              <w:t>(g/L)</w:t>
            </w:r>
          </w:p>
        </w:tc>
        <w:tc>
          <w:tcPr>
            <w:tcW w:w="1169" w:type="dxa"/>
          </w:tcPr>
          <w:p w14:paraId="59F09010" w14:textId="59806FDC" w:rsidR="00304447" w:rsidRPr="00E9339A" w:rsidRDefault="00304447" w:rsidP="00E9339A">
            <w:pPr>
              <w:jc w:val="center"/>
              <w:rPr>
                <w:rFonts w:ascii="Times New Roman" w:hAnsi="Times New Roman" w:cs="Times New Roman"/>
                <w:lang w:val="en-CA"/>
              </w:rPr>
            </w:pPr>
            <w:r w:rsidRPr="00E9339A">
              <w:rPr>
                <w:rFonts w:ascii="Times New Roman" w:hAnsi="Times New Roman" w:cs="Times New Roman"/>
                <w:lang w:val="en-CA"/>
              </w:rPr>
              <w:t>Mass (mg)</w:t>
            </w:r>
          </w:p>
        </w:tc>
        <w:tc>
          <w:tcPr>
            <w:tcW w:w="1169" w:type="dxa"/>
          </w:tcPr>
          <w:p w14:paraId="7CD391F9" w14:textId="2224824F" w:rsidR="00304447" w:rsidRPr="00E9339A" w:rsidRDefault="00304447" w:rsidP="00E9339A">
            <w:pPr>
              <w:jc w:val="center"/>
              <w:rPr>
                <w:rFonts w:ascii="Times New Roman" w:hAnsi="Times New Roman" w:cs="Times New Roman"/>
                <w:lang w:val="en-CA"/>
              </w:rPr>
            </w:pPr>
            <w:r w:rsidRPr="00E9339A">
              <w:rPr>
                <w:rFonts w:ascii="Times New Roman" w:hAnsi="Times New Roman" w:cs="Times New Roman"/>
                <w:lang w:val="en-CA"/>
              </w:rPr>
              <w:t>A</w:t>
            </w:r>
            <w:r w:rsidR="00FC1DA5" w:rsidRPr="00E9339A">
              <w:rPr>
                <w:rFonts w:ascii="Times New Roman" w:hAnsi="Times New Roman" w:cs="Times New Roman"/>
                <w:vertAlign w:val="subscript"/>
                <w:lang w:val="en-CA"/>
              </w:rPr>
              <w:t>600</w:t>
            </w:r>
          </w:p>
        </w:tc>
        <w:tc>
          <w:tcPr>
            <w:tcW w:w="1169" w:type="dxa"/>
          </w:tcPr>
          <w:p w14:paraId="1850CA22" w14:textId="56ECC918" w:rsidR="00304447" w:rsidRPr="00E9339A" w:rsidRDefault="00304447" w:rsidP="00E9339A">
            <w:pPr>
              <w:jc w:val="center"/>
              <w:rPr>
                <w:rFonts w:ascii="Times New Roman" w:hAnsi="Times New Roman" w:cs="Times New Roman"/>
                <w:lang w:val="en-CA"/>
              </w:rPr>
            </w:pPr>
            <w:r w:rsidRPr="00E9339A">
              <w:rPr>
                <w:rFonts w:ascii="Times New Roman" w:hAnsi="Times New Roman" w:cs="Times New Roman"/>
                <w:lang w:val="en-CA"/>
              </w:rPr>
              <w:t>c</w:t>
            </w:r>
          </w:p>
          <w:p w14:paraId="5B93E754" w14:textId="6E672CDA" w:rsidR="00304447" w:rsidRPr="00E9339A" w:rsidRDefault="00304447" w:rsidP="00E9339A">
            <w:pPr>
              <w:jc w:val="center"/>
              <w:rPr>
                <w:rFonts w:ascii="Times New Roman" w:hAnsi="Times New Roman" w:cs="Times New Roman"/>
                <w:lang w:val="en-CA"/>
              </w:rPr>
            </w:pPr>
            <w:r w:rsidRPr="00E9339A">
              <w:rPr>
                <w:rFonts w:ascii="Times New Roman" w:hAnsi="Times New Roman" w:cs="Times New Roman"/>
                <w:lang w:val="en-CA"/>
              </w:rPr>
              <w:t>(g/L)</w:t>
            </w:r>
          </w:p>
        </w:tc>
        <w:tc>
          <w:tcPr>
            <w:tcW w:w="1169" w:type="dxa"/>
          </w:tcPr>
          <w:p w14:paraId="541E74AE" w14:textId="6D45ABD2" w:rsidR="00304447" w:rsidRPr="00E9339A" w:rsidRDefault="00304447" w:rsidP="00E9339A">
            <w:pPr>
              <w:jc w:val="center"/>
              <w:rPr>
                <w:rFonts w:ascii="Times New Roman" w:hAnsi="Times New Roman" w:cs="Times New Roman"/>
                <w:lang w:val="en-CA"/>
              </w:rPr>
            </w:pPr>
            <w:r w:rsidRPr="00E9339A">
              <w:rPr>
                <w:rFonts w:ascii="Times New Roman" w:hAnsi="Times New Roman" w:cs="Times New Roman"/>
                <w:lang w:val="en-CA"/>
              </w:rPr>
              <w:t>Mass (mg)</w:t>
            </w:r>
          </w:p>
        </w:tc>
      </w:tr>
      <w:tr w:rsidR="00D42413" w:rsidRPr="00E9339A" w14:paraId="3AA4881C" w14:textId="77777777" w:rsidTr="000C3020">
        <w:tc>
          <w:tcPr>
            <w:tcW w:w="1168" w:type="dxa"/>
          </w:tcPr>
          <w:p w14:paraId="53F9455E" w14:textId="2AA54945"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1</w:t>
            </w:r>
          </w:p>
        </w:tc>
        <w:tc>
          <w:tcPr>
            <w:tcW w:w="1168" w:type="dxa"/>
          </w:tcPr>
          <w:p w14:paraId="1CE700EA" w14:textId="7234A532" w:rsidR="00D42413" w:rsidRPr="000C484A" w:rsidRDefault="000C484A" w:rsidP="00E9339A">
            <w:pPr>
              <w:jc w:val="center"/>
              <w:rPr>
                <w:rFonts w:ascii="Times New Roman" w:hAnsi="Times New Roman" w:cs="Times New Roman"/>
                <w:lang w:val="en-CA"/>
              </w:rPr>
            </w:pPr>
            <w:r w:rsidRPr="000C484A">
              <w:rPr>
                <w:rFonts w:ascii="Times New Roman" w:hAnsi="Times New Roman" w:cs="Times New Roman"/>
                <w:lang w:val="en-CA"/>
              </w:rPr>
              <w:t>3.97</w:t>
            </w:r>
          </w:p>
        </w:tc>
        <w:tc>
          <w:tcPr>
            <w:tcW w:w="1169" w:type="dxa"/>
          </w:tcPr>
          <w:p w14:paraId="651ADBB6" w14:textId="1A7D5365"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0.023</w:t>
            </w:r>
          </w:p>
        </w:tc>
        <w:tc>
          <w:tcPr>
            <w:tcW w:w="1169" w:type="dxa"/>
            <w:vAlign w:val="center"/>
          </w:tcPr>
          <w:p w14:paraId="526BB2A0" w14:textId="544A180A"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0.0726</w:t>
            </w:r>
          </w:p>
        </w:tc>
        <w:tc>
          <w:tcPr>
            <w:tcW w:w="1169" w:type="dxa"/>
            <w:vAlign w:val="center"/>
          </w:tcPr>
          <w:p w14:paraId="08B09858" w14:textId="3989234E"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0.288</w:t>
            </w:r>
          </w:p>
        </w:tc>
        <w:tc>
          <w:tcPr>
            <w:tcW w:w="1169" w:type="dxa"/>
          </w:tcPr>
          <w:p w14:paraId="79D110E0" w14:textId="6DA7DCF9"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0.029</w:t>
            </w:r>
          </w:p>
        </w:tc>
        <w:tc>
          <w:tcPr>
            <w:tcW w:w="1169" w:type="dxa"/>
            <w:vAlign w:val="center"/>
          </w:tcPr>
          <w:p w14:paraId="64816852" w14:textId="3FFFBE11"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0.00702</w:t>
            </w:r>
          </w:p>
        </w:tc>
        <w:tc>
          <w:tcPr>
            <w:tcW w:w="1169" w:type="dxa"/>
            <w:vAlign w:val="center"/>
          </w:tcPr>
          <w:p w14:paraId="538BF0DF" w14:textId="512B64D2"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0.0279</w:t>
            </w:r>
          </w:p>
        </w:tc>
      </w:tr>
      <w:tr w:rsidR="00D42413" w:rsidRPr="00E9339A" w14:paraId="75E29938" w14:textId="77777777" w:rsidTr="000C3020">
        <w:tc>
          <w:tcPr>
            <w:tcW w:w="1168" w:type="dxa"/>
          </w:tcPr>
          <w:p w14:paraId="29CB69B9" w14:textId="21F8A413"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2</w:t>
            </w:r>
          </w:p>
        </w:tc>
        <w:tc>
          <w:tcPr>
            <w:tcW w:w="1168" w:type="dxa"/>
          </w:tcPr>
          <w:p w14:paraId="7BA3B38C" w14:textId="68B263E6" w:rsidR="00D42413" w:rsidRPr="000C484A" w:rsidRDefault="000C484A" w:rsidP="00E9339A">
            <w:pPr>
              <w:jc w:val="center"/>
              <w:rPr>
                <w:rFonts w:ascii="Times New Roman" w:hAnsi="Times New Roman" w:cs="Times New Roman"/>
                <w:lang w:val="en-CA"/>
              </w:rPr>
            </w:pPr>
            <w:r w:rsidRPr="000C484A">
              <w:rPr>
                <w:rFonts w:ascii="Times New Roman" w:hAnsi="Times New Roman" w:cs="Times New Roman"/>
                <w:lang w:val="en-CA"/>
              </w:rPr>
              <w:t>7.94</w:t>
            </w:r>
          </w:p>
        </w:tc>
        <w:tc>
          <w:tcPr>
            <w:tcW w:w="1169" w:type="dxa"/>
          </w:tcPr>
          <w:p w14:paraId="522BFDCA" w14:textId="640BEA9B"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-0.016</w:t>
            </w:r>
          </w:p>
        </w:tc>
        <w:tc>
          <w:tcPr>
            <w:tcW w:w="1169" w:type="dxa"/>
            <w:vAlign w:val="center"/>
          </w:tcPr>
          <w:p w14:paraId="7CB41901" w14:textId="5D1C41D9"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-0.0505</w:t>
            </w:r>
          </w:p>
        </w:tc>
        <w:tc>
          <w:tcPr>
            <w:tcW w:w="1169" w:type="dxa"/>
            <w:vAlign w:val="center"/>
          </w:tcPr>
          <w:p w14:paraId="24302769" w14:textId="20170BDC"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-0.200</w:t>
            </w:r>
          </w:p>
        </w:tc>
        <w:tc>
          <w:tcPr>
            <w:tcW w:w="1169" w:type="dxa"/>
          </w:tcPr>
          <w:p w14:paraId="6664BE49" w14:textId="5BD53936"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0.026</w:t>
            </w:r>
          </w:p>
        </w:tc>
        <w:tc>
          <w:tcPr>
            <w:tcW w:w="1169" w:type="dxa"/>
            <w:vAlign w:val="center"/>
          </w:tcPr>
          <w:p w14:paraId="41E4D9E0" w14:textId="08C7B38B"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0.00630</w:t>
            </w:r>
          </w:p>
        </w:tc>
        <w:tc>
          <w:tcPr>
            <w:tcW w:w="1169" w:type="dxa"/>
            <w:vAlign w:val="center"/>
          </w:tcPr>
          <w:p w14:paraId="03873AAC" w14:textId="703F9A82"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0.0250</w:t>
            </w:r>
          </w:p>
        </w:tc>
      </w:tr>
      <w:tr w:rsidR="00D42413" w:rsidRPr="00E9339A" w14:paraId="4F8E4A23" w14:textId="77777777" w:rsidTr="00220926">
        <w:trPr>
          <w:trHeight w:val="298"/>
        </w:trPr>
        <w:tc>
          <w:tcPr>
            <w:tcW w:w="1168" w:type="dxa"/>
          </w:tcPr>
          <w:p w14:paraId="18F0C8F1" w14:textId="5ABB35BB"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3</w:t>
            </w:r>
          </w:p>
        </w:tc>
        <w:tc>
          <w:tcPr>
            <w:tcW w:w="1168" w:type="dxa"/>
          </w:tcPr>
          <w:p w14:paraId="68598490" w14:textId="1EAF6EC2" w:rsidR="00D42413" w:rsidRPr="000C484A" w:rsidRDefault="000C484A" w:rsidP="00E9339A">
            <w:pPr>
              <w:jc w:val="center"/>
              <w:rPr>
                <w:rFonts w:ascii="Times New Roman" w:hAnsi="Times New Roman" w:cs="Times New Roman"/>
                <w:lang w:val="en-CA"/>
              </w:rPr>
            </w:pPr>
            <w:r w:rsidRPr="000C484A">
              <w:rPr>
                <w:rFonts w:ascii="Times New Roman" w:hAnsi="Times New Roman" w:cs="Times New Roman"/>
                <w:lang w:val="en-CA"/>
              </w:rPr>
              <w:t>11.91</w:t>
            </w:r>
          </w:p>
        </w:tc>
        <w:tc>
          <w:tcPr>
            <w:tcW w:w="1169" w:type="dxa"/>
          </w:tcPr>
          <w:p w14:paraId="4D3F7F4C" w14:textId="38342DC0"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-0.028</w:t>
            </w:r>
          </w:p>
        </w:tc>
        <w:tc>
          <w:tcPr>
            <w:tcW w:w="1169" w:type="dxa"/>
            <w:vAlign w:val="center"/>
          </w:tcPr>
          <w:p w14:paraId="18037189" w14:textId="2F2EAB39"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-0.0883</w:t>
            </w:r>
          </w:p>
        </w:tc>
        <w:tc>
          <w:tcPr>
            <w:tcW w:w="1169" w:type="dxa"/>
            <w:vAlign w:val="center"/>
          </w:tcPr>
          <w:p w14:paraId="57274FF6" w14:textId="2C6B7B4E"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-0.351</w:t>
            </w:r>
          </w:p>
        </w:tc>
        <w:tc>
          <w:tcPr>
            <w:tcW w:w="1169" w:type="dxa"/>
          </w:tcPr>
          <w:p w14:paraId="1A337D3E" w14:textId="1E00B718"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-0.006</w:t>
            </w:r>
          </w:p>
        </w:tc>
        <w:tc>
          <w:tcPr>
            <w:tcW w:w="1169" w:type="dxa"/>
            <w:vAlign w:val="center"/>
          </w:tcPr>
          <w:p w14:paraId="44586414" w14:textId="53176436"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-0.00145</w:t>
            </w:r>
          </w:p>
        </w:tc>
        <w:tc>
          <w:tcPr>
            <w:tcW w:w="1169" w:type="dxa"/>
            <w:vAlign w:val="center"/>
          </w:tcPr>
          <w:p w14:paraId="0E0421B8" w14:textId="436C568A"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-0.00577</w:t>
            </w:r>
          </w:p>
        </w:tc>
      </w:tr>
      <w:tr w:rsidR="00D42413" w:rsidRPr="00E9339A" w14:paraId="4FA7F144" w14:textId="77777777" w:rsidTr="000C3020">
        <w:tc>
          <w:tcPr>
            <w:tcW w:w="1168" w:type="dxa"/>
          </w:tcPr>
          <w:p w14:paraId="6501E32E" w14:textId="5B09360D"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4</w:t>
            </w:r>
          </w:p>
        </w:tc>
        <w:tc>
          <w:tcPr>
            <w:tcW w:w="1168" w:type="dxa"/>
          </w:tcPr>
          <w:p w14:paraId="1475388D" w14:textId="4B38DA26" w:rsidR="00D42413" w:rsidRPr="000C484A" w:rsidRDefault="000C484A" w:rsidP="00E9339A">
            <w:pPr>
              <w:jc w:val="center"/>
              <w:rPr>
                <w:rFonts w:ascii="Times New Roman" w:hAnsi="Times New Roman" w:cs="Times New Roman"/>
                <w:lang w:val="en-CA"/>
              </w:rPr>
            </w:pPr>
            <w:r w:rsidRPr="000C484A">
              <w:rPr>
                <w:rFonts w:ascii="Times New Roman" w:hAnsi="Times New Roman" w:cs="Times New Roman"/>
                <w:lang w:val="en-CA"/>
              </w:rPr>
              <w:t>15.88</w:t>
            </w:r>
          </w:p>
        </w:tc>
        <w:tc>
          <w:tcPr>
            <w:tcW w:w="1169" w:type="dxa"/>
          </w:tcPr>
          <w:p w14:paraId="70072EB8" w14:textId="44CBF8BD"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-0.006</w:t>
            </w:r>
          </w:p>
        </w:tc>
        <w:tc>
          <w:tcPr>
            <w:tcW w:w="1169" w:type="dxa"/>
            <w:vAlign w:val="center"/>
          </w:tcPr>
          <w:p w14:paraId="5E983D35" w14:textId="326631C2"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-0.0189</w:t>
            </w:r>
          </w:p>
        </w:tc>
        <w:tc>
          <w:tcPr>
            <w:tcW w:w="1169" w:type="dxa"/>
            <w:vAlign w:val="center"/>
          </w:tcPr>
          <w:p w14:paraId="1170F78B" w14:textId="158FB1D3"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-0.0751</w:t>
            </w:r>
          </w:p>
        </w:tc>
        <w:tc>
          <w:tcPr>
            <w:tcW w:w="1169" w:type="dxa"/>
          </w:tcPr>
          <w:p w14:paraId="35D54871" w14:textId="1C7CCB78"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0.342</w:t>
            </w:r>
          </w:p>
        </w:tc>
        <w:tc>
          <w:tcPr>
            <w:tcW w:w="1169" w:type="dxa"/>
            <w:vAlign w:val="center"/>
          </w:tcPr>
          <w:p w14:paraId="5248F2B0" w14:textId="2E40CDB1"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0.0828</w:t>
            </w:r>
          </w:p>
        </w:tc>
        <w:tc>
          <w:tcPr>
            <w:tcW w:w="1169" w:type="dxa"/>
            <w:vAlign w:val="center"/>
          </w:tcPr>
          <w:p w14:paraId="53932965" w14:textId="071FC5D0"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0.329</w:t>
            </w:r>
          </w:p>
        </w:tc>
      </w:tr>
      <w:tr w:rsidR="00D42413" w:rsidRPr="00E9339A" w14:paraId="53486A17" w14:textId="77777777" w:rsidTr="000C3020">
        <w:tc>
          <w:tcPr>
            <w:tcW w:w="1168" w:type="dxa"/>
          </w:tcPr>
          <w:p w14:paraId="453AB013" w14:textId="0B6B78E0"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5</w:t>
            </w:r>
          </w:p>
        </w:tc>
        <w:tc>
          <w:tcPr>
            <w:tcW w:w="1168" w:type="dxa"/>
          </w:tcPr>
          <w:p w14:paraId="778193D4" w14:textId="5F15BD31" w:rsidR="00D42413" w:rsidRPr="000C484A" w:rsidRDefault="000C484A" w:rsidP="00E9339A">
            <w:pPr>
              <w:jc w:val="center"/>
              <w:rPr>
                <w:rFonts w:ascii="Times New Roman" w:hAnsi="Times New Roman" w:cs="Times New Roman"/>
                <w:lang w:val="en-CA"/>
              </w:rPr>
            </w:pPr>
            <w:r w:rsidRPr="000C484A">
              <w:rPr>
                <w:rFonts w:ascii="Times New Roman" w:hAnsi="Times New Roman" w:cs="Times New Roman"/>
                <w:lang w:val="en-CA"/>
              </w:rPr>
              <w:t>19.85</w:t>
            </w:r>
          </w:p>
        </w:tc>
        <w:tc>
          <w:tcPr>
            <w:tcW w:w="1169" w:type="dxa"/>
          </w:tcPr>
          <w:p w14:paraId="41111E6E" w14:textId="67C4F75B"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0.060</w:t>
            </w:r>
          </w:p>
        </w:tc>
        <w:tc>
          <w:tcPr>
            <w:tcW w:w="1169" w:type="dxa"/>
            <w:vAlign w:val="center"/>
          </w:tcPr>
          <w:p w14:paraId="48C949E3" w14:textId="44A5B708"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0.189</w:t>
            </w:r>
          </w:p>
        </w:tc>
        <w:tc>
          <w:tcPr>
            <w:tcW w:w="1169" w:type="dxa"/>
            <w:vAlign w:val="center"/>
          </w:tcPr>
          <w:p w14:paraId="6D2460D4" w14:textId="246B7D68"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0.751</w:t>
            </w:r>
          </w:p>
        </w:tc>
        <w:tc>
          <w:tcPr>
            <w:tcW w:w="1169" w:type="dxa"/>
          </w:tcPr>
          <w:p w14:paraId="27A39D47" w14:textId="7A967376"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0.046</w:t>
            </w:r>
          </w:p>
        </w:tc>
        <w:tc>
          <w:tcPr>
            <w:tcW w:w="1169" w:type="dxa"/>
            <w:vAlign w:val="center"/>
          </w:tcPr>
          <w:p w14:paraId="4AD574CC" w14:textId="68F46D1D"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0.0111</w:t>
            </w:r>
          </w:p>
        </w:tc>
        <w:tc>
          <w:tcPr>
            <w:tcW w:w="1169" w:type="dxa"/>
            <w:vAlign w:val="center"/>
          </w:tcPr>
          <w:p w14:paraId="79EEA54D" w14:textId="040AE65A"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0.0442</w:t>
            </w:r>
          </w:p>
        </w:tc>
      </w:tr>
      <w:tr w:rsidR="00D42413" w:rsidRPr="00E9339A" w14:paraId="08469FB4" w14:textId="77777777" w:rsidTr="000C3020">
        <w:tc>
          <w:tcPr>
            <w:tcW w:w="1168" w:type="dxa"/>
          </w:tcPr>
          <w:p w14:paraId="3BEEFB0E" w14:textId="3508EF49"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6</w:t>
            </w:r>
          </w:p>
        </w:tc>
        <w:tc>
          <w:tcPr>
            <w:tcW w:w="1168" w:type="dxa"/>
          </w:tcPr>
          <w:p w14:paraId="5A220E5E" w14:textId="6007F563" w:rsidR="00D42413" w:rsidRPr="000C484A" w:rsidRDefault="000C484A" w:rsidP="00E9339A">
            <w:pPr>
              <w:jc w:val="center"/>
              <w:rPr>
                <w:rFonts w:ascii="Times New Roman" w:hAnsi="Times New Roman" w:cs="Times New Roman"/>
                <w:lang w:val="en-CA"/>
              </w:rPr>
            </w:pPr>
            <w:r w:rsidRPr="000C484A">
              <w:rPr>
                <w:rFonts w:ascii="Times New Roman" w:hAnsi="Times New Roman" w:cs="Times New Roman"/>
                <w:lang w:val="en-CA"/>
              </w:rPr>
              <w:t>23.82</w:t>
            </w:r>
          </w:p>
        </w:tc>
        <w:tc>
          <w:tcPr>
            <w:tcW w:w="1169" w:type="dxa"/>
          </w:tcPr>
          <w:p w14:paraId="678E1485" w14:textId="2C16D79E"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0.316</w:t>
            </w:r>
          </w:p>
        </w:tc>
        <w:tc>
          <w:tcPr>
            <w:tcW w:w="1169" w:type="dxa"/>
            <w:vAlign w:val="center"/>
          </w:tcPr>
          <w:p w14:paraId="50B6337E" w14:textId="4AB6CDE8"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0.997</w:t>
            </w:r>
          </w:p>
        </w:tc>
        <w:tc>
          <w:tcPr>
            <w:tcW w:w="1169" w:type="dxa"/>
            <w:vAlign w:val="center"/>
          </w:tcPr>
          <w:p w14:paraId="78E2484E" w14:textId="62060FED"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3.96</w:t>
            </w:r>
          </w:p>
        </w:tc>
        <w:tc>
          <w:tcPr>
            <w:tcW w:w="1169" w:type="dxa"/>
          </w:tcPr>
          <w:p w14:paraId="1BFCC8E1" w14:textId="7317A265"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0.024</w:t>
            </w:r>
          </w:p>
        </w:tc>
        <w:tc>
          <w:tcPr>
            <w:tcW w:w="1169" w:type="dxa"/>
            <w:vAlign w:val="center"/>
          </w:tcPr>
          <w:p w14:paraId="4BB332FC" w14:textId="3133C4FE"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0.00581</w:t>
            </w:r>
          </w:p>
        </w:tc>
        <w:tc>
          <w:tcPr>
            <w:tcW w:w="1169" w:type="dxa"/>
            <w:vAlign w:val="center"/>
          </w:tcPr>
          <w:p w14:paraId="34B7BFD2" w14:textId="2A1903E4"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0.0231</w:t>
            </w:r>
          </w:p>
        </w:tc>
      </w:tr>
      <w:tr w:rsidR="00D42413" w:rsidRPr="00E9339A" w14:paraId="0E49BC46" w14:textId="77777777" w:rsidTr="000C3020">
        <w:tc>
          <w:tcPr>
            <w:tcW w:w="1168" w:type="dxa"/>
          </w:tcPr>
          <w:p w14:paraId="1ECCEDD3" w14:textId="32D0890E"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7</w:t>
            </w:r>
          </w:p>
        </w:tc>
        <w:tc>
          <w:tcPr>
            <w:tcW w:w="1168" w:type="dxa"/>
          </w:tcPr>
          <w:p w14:paraId="36CC789E" w14:textId="2C5DC915" w:rsidR="00D42413" w:rsidRPr="000C484A" w:rsidRDefault="000C484A" w:rsidP="00E9339A">
            <w:pPr>
              <w:jc w:val="center"/>
              <w:rPr>
                <w:rFonts w:ascii="Times New Roman" w:hAnsi="Times New Roman" w:cs="Times New Roman"/>
                <w:lang w:val="en-CA"/>
              </w:rPr>
            </w:pPr>
            <w:r w:rsidRPr="000C484A">
              <w:rPr>
                <w:rFonts w:ascii="Times New Roman" w:hAnsi="Times New Roman" w:cs="Times New Roman"/>
                <w:lang w:val="en-CA"/>
              </w:rPr>
              <w:t>27.79</w:t>
            </w:r>
          </w:p>
        </w:tc>
        <w:tc>
          <w:tcPr>
            <w:tcW w:w="1169" w:type="dxa"/>
          </w:tcPr>
          <w:p w14:paraId="5D3C0B61" w14:textId="035A80C0"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0.541</w:t>
            </w:r>
          </w:p>
        </w:tc>
        <w:tc>
          <w:tcPr>
            <w:tcW w:w="1169" w:type="dxa"/>
            <w:vAlign w:val="center"/>
          </w:tcPr>
          <w:p w14:paraId="638D7B1A" w14:textId="1D9DDE5A"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1.71</w:t>
            </w:r>
          </w:p>
        </w:tc>
        <w:tc>
          <w:tcPr>
            <w:tcW w:w="1169" w:type="dxa"/>
            <w:vAlign w:val="center"/>
          </w:tcPr>
          <w:p w14:paraId="45B87FBE" w14:textId="4C67E1B6"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6.78</w:t>
            </w:r>
          </w:p>
        </w:tc>
        <w:tc>
          <w:tcPr>
            <w:tcW w:w="1169" w:type="dxa"/>
          </w:tcPr>
          <w:p w14:paraId="52097A0F" w14:textId="6CBDFC4B"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0.033</w:t>
            </w:r>
          </w:p>
        </w:tc>
        <w:tc>
          <w:tcPr>
            <w:tcW w:w="1169" w:type="dxa"/>
            <w:vAlign w:val="center"/>
          </w:tcPr>
          <w:p w14:paraId="509C69B7" w14:textId="1CB6FD79"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0.00799</w:t>
            </w:r>
          </w:p>
        </w:tc>
        <w:tc>
          <w:tcPr>
            <w:tcW w:w="1169" w:type="dxa"/>
            <w:vAlign w:val="center"/>
          </w:tcPr>
          <w:p w14:paraId="1B906A46" w14:textId="3326D4EA"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0.0317</w:t>
            </w:r>
          </w:p>
        </w:tc>
      </w:tr>
      <w:tr w:rsidR="00D42413" w:rsidRPr="00E9339A" w14:paraId="57FEBFBA" w14:textId="77777777" w:rsidTr="000C3020">
        <w:tc>
          <w:tcPr>
            <w:tcW w:w="1168" w:type="dxa"/>
          </w:tcPr>
          <w:p w14:paraId="729F4761" w14:textId="0526A725"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8</w:t>
            </w:r>
          </w:p>
        </w:tc>
        <w:tc>
          <w:tcPr>
            <w:tcW w:w="1168" w:type="dxa"/>
          </w:tcPr>
          <w:p w14:paraId="638259C2" w14:textId="24F7F69C" w:rsidR="00D42413" w:rsidRPr="000C484A" w:rsidRDefault="000C484A" w:rsidP="00E9339A">
            <w:pPr>
              <w:jc w:val="center"/>
              <w:rPr>
                <w:rFonts w:ascii="Times New Roman" w:hAnsi="Times New Roman" w:cs="Times New Roman"/>
                <w:lang w:val="en-CA"/>
              </w:rPr>
            </w:pPr>
            <w:r w:rsidRPr="000C484A">
              <w:rPr>
                <w:rFonts w:ascii="Times New Roman" w:hAnsi="Times New Roman" w:cs="Times New Roman"/>
                <w:lang w:val="en-CA"/>
              </w:rPr>
              <w:t>31.76</w:t>
            </w:r>
          </w:p>
        </w:tc>
        <w:tc>
          <w:tcPr>
            <w:tcW w:w="1169" w:type="dxa"/>
          </w:tcPr>
          <w:p w14:paraId="1ABA5BB1" w14:textId="4209E9A4"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0.413</w:t>
            </w:r>
          </w:p>
        </w:tc>
        <w:tc>
          <w:tcPr>
            <w:tcW w:w="1169" w:type="dxa"/>
            <w:vAlign w:val="center"/>
          </w:tcPr>
          <w:p w14:paraId="7A5C6492" w14:textId="484AD3BD"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1.30</w:t>
            </w:r>
          </w:p>
        </w:tc>
        <w:tc>
          <w:tcPr>
            <w:tcW w:w="1169" w:type="dxa"/>
            <w:vAlign w:val="center"/>
          </w:tcPr>
          <w:p w14:paraId="458B3BFC" w14:textId="79A9E494"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5.17</w:t>
            </w:r>
          </w:p>
        </w:tc>
        <w:tc>
          <w:tcPr>
            <w:tcW w:w="1169" w:type="dxa"/>
          </w:tcPr>
          <w:p w14:paraId="098911A2" w14:textId="4F84AFF9"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0.050</w:t>
            </w:r>
          </w:p>
        </w:tc>
        <w:tc>
          <w:tcPr>
            <w:tcW w:w="1169" w:type="dxa"/>
            <w:vAlign w:val="center"/>
          </w:tcPr>
          <w:p w14:paraId="6A763A95" w14:textId="73C2D332"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0.0121</w:t>
            </w:r>
          </w:p>
        </w:tc>
        <w:tc>
          <w:tcPr>
            <w:tcW w:w="1169" w:type="dxa"/>
            <w:vAlign w:val="center"/>
          </w:tcPr>
          <w:p w14:paraId="54B251F3" w14:textId="142D1C3A"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0.0481</w:t>
            </w:r>
          </w:p>
        </w:tc>
      </w:tr>
      <w:tr w:rsidR="00D42413" w:rsidRPr="00E9339A" w14:paraId="16777B18" w14:textId="77777777" w:rsidTr="000C3020">
        <w:tc>
          <w:tcPr>
            <w:tcW w:w="1168" w:type="dxa"/>
          </w:tcPr>
          <w:p w14:paraId="60695FF8" w14:textId="36E6EDBD"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lastRenderedPageBreak/>
              <w:t>9</w:t>
            </w:r>
          </w:p>
        </w:tc>
        <w:tc>
          <w:tcPr>
            <w:tcW w:w="1168" w:type="dxa"/>
          </w:tcPr>
          <w:p w14:paraId="45939385" w14:textId="57BC7931" w:rsidR="00D42413" w:rsidRPr="000C484A" w:rsidRDefault="000C484A" w:rsidP="00E9339A">
            <w:pPr>
              <w:jc w:val="center"/>
              <w:rPr>
                <w:rFonts w:ascii="Times New Roman" w:hAnsi="Times New Roman" w:cs="Times New Roman"/>
                <w:lang w:val="en-CA"/>
              </w:rPr>
            </w:pPr>
            <w:r w:rsidRPr="000C484A">
              <w:rPr>
                <w:rFonts w:ascii="Times New Roman" w:hAnsi="Times New Roman" w:cs="Times New Roman"/>
                <w:lang w:val="en-CA"/>
              </w:rPr>
              <w:t>35.73</w:t>
            </w:r>
          </w:p>
        </w:tc>
        <w:tc>
          <w:tcPr>
            <w:tcW w:w="1169" w:type="dxa"/>
          </w:tcPr>
          <w:p w14:paraId="498F3AC5" w14:textId="115512A5"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0.237</w:t>
            </w:r>
          </w:p>
        </w:tc>
        <w:tc>
          <w:tcPr>
            <w:tcW w:w="1169" w:type="dxa"/>
            <w:vAlign w:val="center"/>
          </w:tcPr>
          <w:p w14:paraId="16CE6F29" w14:textId="05B309B0"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0.748</w:t>
            </w:r>
          </w:p>
        </w:tc>
        <w:tc>
          <w:tcPr>
            <w:tcW w:w="1169" w:type="dxa"/>
            <w:vAlign w:val="center"/>
          </w:tcPr>
          <w:p w14:paraId="088B3856" w14:textId="40876B98"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2.97</w:t>
            </w:r>
          </w:p>
        </w:tc>
        <w:tc>
          <w:tcPr>
            <w:tcW w:w="1169" w:type="dxa"/>
          </w:tcPr>
          <w:p w14:paraId="5FFCF6CF" w14:textId="305FBE7F"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0.024</w:t>
            </w:r>
          </w:p>
        </w:tc>
        <w:tc>
          <w:tcPr>
            <w:tcW w:w="1169" w:type="dxa"/>
            <w:vAlign w:val="center"/>
          </w:tcPr>
          <w:p w14:paraId="06954C8D" w14:textId="21A0A8AD"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0.00581</w:t>
            </w:r>
          </w:p>
        </w:tc>
        <w:tc>
          <w:tcPr>
            <w:tcW w:w="1169" w:type="dxa"/>
            <w:vAlign w:val="center"/>
          </w:tcPr>
          <w:p w14:paraId="28A67F89" w14:textId="2B73B2E4"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0.0231</w:t>
            </w:r>
          </w:p>
        </w:tc>
      </w:tr>
      <w:tr w:rsidR="00D42413" w:rsidRPr="00E9339A" w14:paraId="563352F0" w14:textId="77777777" w:rsidTr="000C3020">
        <w:tc>
          <w:tcPr>
            <w:tcW w:w="1168" w:type="dxa"/>
          </w:tcPr>
          <w:p w14:paraId="0CCAC6F9" w14:textId="543B4772"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10</w:t>
            </w:r>
          </w:p>
        </w:tc>
        <w:tc>
          <w:tcPr>
            <w:tcW w:w="1168" w:type="dxa"/>
          </w:tcPr>
          <w:p w14:paraId="5A3FF2FB" w14:textId="5960997A" w:rsidR="00D42413" w:rsidRPr="000C484A" w:rsidRDefault="000C484A" w:rsidP="00E9339A">
            <w:pPr>
              <w:jc w:val="center"/>
              <w:rPr>
                <w:rFonts w:ascii="Times New Roman" w:hAnsi="Times New Roman" w:cs="Times New Roman"/>
                <w:lang w:val="en-CA"/>
              </w:rPr>
            </w:pPr>
            <w:r w:rsidRPr="000C484A">
              <w:rPr>
                <w:rFonts w:ascii="Times New Roman" w:hAnsi="Times New Roman" w:cs="Times New Roman"/>
                <w:lang w:val="en-CA"/>
              </w:rPr>
              <w:t>39.7</w:t>
            </w:r>
          </w:p>
        </w:tc>
        <w:tc>
          <w:tcPr>
            <w:tcW w:w="1169" w:type="dxa"/>
          </w:tcPr>
          <w:p w14:paraId="62596DAF" w14:textId="07B90429"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0.122</w:t>
            </w:r>
          </w:p>
        </w:tc>
        <w:tc>
          <w:tcPr>
            <w:tcW w:w="1169" w:type="dxa"/>
            <w:vAlign w:val="center"/>
          </w:tcPr>
          <w:p w14:paraId="1BD1BEFF" w14:textId="26378B13"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0.385</w:t>
            </w:r>
          </w:p>
        </w:tc>
        <w:tc>
          <w:tcPr>
            <w:tcW w:w="1169" w:type="dxa"/>
            <w:vAlign w:val="center"/>
          </w:tcPr>
          <w:p w14:paraId="5899101B" w14:textId="3BDF1E1C"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1.53</w:t>
            </w:r>
          </w:p>
        </w:tc>
        <w:tc>
          <w:tcPr>
            <w:tcW w:w="1169" w:type="dxa"/>
          </w:tcPr>
          <w:p w14:paraId="030BC2FD" w14:textId="641BDC36"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0.038</w:t>
            </w:r>
          </w:p>
        </w:tc>
        <w:tc>
          <w:tcPr>
            <w:tcW w:w="1169" w:type="dxa"/>
            <w:vAlign w:val="center"/>
          </w:tcPr>
          <w:p w14:paraId="75441BF4" w14:textId="10A29798"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0.00920</w:t>
            </w:r>
          </w:p>
        </w:tc>
        <w:tc>
          <w:tcPr>
            <w:tcW w:w="1169" w:type="dxa"/>
            <w:vAlign w:val="center"/>
          </w:tcPr>
          <w:p w14:paraId="50F15AC0" w14:textId="489E4FA0"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0.0365</w:t>
            </w:r>
          </w:p>
        </w:tc>
      </w:tr>
      <w:tr w:rsidR="00D42413" w:rsidRPr="00E9339A" w14:paraId="62B98958" w14:textId="77777777" w:rsidTr="000C3020">
        <w:tc>
          <w:tcPr>
            <w:tcW w:w="1168" w:type="dxa"/>
          </w:tcPr>
          <w:p w14:paraId="259CB9C7" w14:textId="0130CDD0"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11</w:t>
            </w:r>
          </w:p>
        </w:tc>
        <w:tc>
          <w:tcPr>
            <w:tcW w:w="1168" w:type="dxa"/>
          </w:tcPr>
          <w:p w14:paraId="088FD931" w14:textId="69ECBE46" w:rsidR="00D42413" w:rsidRPr="000C484A" w:rsidRDefault="000C484A" w:rsidP="00E9339A">
            <w:pPr>
              <w:jc w:val="center"/>
              <w:rPr>
                <w:rFonts w:ascii="Times New Roman" w:hAnsi="Times New Roman" w:cs="Times New Roman"/>
                <w:lang w:val="en-CA"/>
              </w:rPr>
            </w:pPr>
            <w:r w:rsidRPr="000C484A">
              <w:rPr>
                <w:rFonts w:ascii="Times New Roman" w:hAnsi="Times New Roman" w:cs="Times New Roman"/>
                <w:lang w:val="en-CA"/>
              </w:rPr>
              <w:t>43.67</w:t>
            </w:r>
          </w:p>
        </w:tc>
        <w:tc>
          <w:tcPr>
            <w:tcW w:w="1169" w:type="dxa"/>
          </w:tcPr>
          <w:p w14:paraId="118BF4BC" w14:textId="5FE13F8E"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0.008</w:t>
            </w:r>
          </w:p>
        </w:tc>
        <w:tc>
          <w:tcPr>
            <w:tcW w:w="1169" w:type="dxa"/>
            <w:vAlign w:val="center"/>
          </w:tcPr>
          <w:p w14:paraId="41389229" w14:textId="7992F993"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0.0252</w:t>
            </w:r>
          </w:p>
        </w:tc>
        <w:tc>
          <w:tcPr>
            <w:tcW w:w="1169" w:type="dxa"/>
            <w:vAlign w:val="center"/>
          </w:tcPr>
          <w:p w14:paraId="324BFBC6" w14:textId="167D81B4"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0.100</w:t>
            </w:r>
          </w:p>
        </w:tc>
        <w:tc>
          <w:tcPr>
            <w:tcW w:w="1169" w:type="dxa"/>
          </w:tcPr>
          <w:p w14:paraId="28069C58" w14:textId="1BDBE7CD" w:rsidR="00D42413" w:rsidRPr="00E9339A" w:rsidRDefault="00D42413" w:rsidP="00E9339A">
            <w:pPr>
              <w:jc w:val="center"/>
              <w:rPr>
                <w:rFonts w:ascii="Times New Roman" w:hAnsi="Times New Roman" w:cs="Times New Roman"/>
                <w:lang w:val="en-CA"/>
              </w:rPr>
            </w:pPr>
            <w:r w:rsidRPr="00E9339A">
              <w:rPr>
                <w:rFonts w:ascii="Times New Roman" w:hAnsi="Times New Roman" w:cs="Times New Roman"/>
                <w:lang w:val="en-CA"/>
              </w:rPr>
              <w:t>0.124</w:t>
            </w:r>
          </w:p>
        </w:tc>
        <w:tc>
          <w:tcPr>
            <w:tcW w:w="1169" w:type="dxa"/>
            <w:vAlign w:val="center"/>
          </w:tcPr>
          <w:p w14:paraId="20A8A567" w14:textId="7C6189CF"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0.0300</w:t>
            </w:r>
          </w:p>
        </w:tc>
        <w:tc>
          <w:tcPr>
            <w:tcW w:w="1169" w:type="dxa"/>
            <w:vAlign w:val="center"/>
          </w:tcPr>
          <w:p w14:paraId="00DE1433" w14:textId="44F0BE7D" w:rsidR="00D42413" w:rsidRPr="00E9339A" w:rsidRDefault="00D42413"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0.119</w:t>
            </w:r>
          </w:p>
        </w:tc>
      </w:tr>
      <w:tr w:rsidR="000C484A" w:rsidRPr="00E9339A" w14:paraId="765146BB" w14:textId="77777777" w:rsidTr="000C3020">
        <w:tc>
          <w:tcPr>
            <w:tcW w:w="1168" w:type="dxa"/>
          </w:tcPr>
          <w:p w14:paraId="3B15B0D9" w14:textId="48545F88" w:rsidR="000C484A" w:rsidRPr="00E9339A" w:rsidRDefault="000C484A" w:rsidP="00E9339A">
            <w:pPr>
              <w:jc w:val="center"/>
              <w:rPr>
                <w:rFonts w:ascii="Times New Roman" w:hAnsi="Times New Roman" w:cs="Times New Roman"/>
                <w:lang w:val="en-CA"/>
              </w:rPr>
            </w:pPr>
            <w:bookmarkStart w:id="1" w:name="OLE_LINK1"/>
            <w:r w:rsidRPr="00E9339A">
              <w:rPr>
                <w:rFonts w:ascii="Times New Roman" w:hAnsi="Times New Roman" w:cs="Times New Roman"/>
                <w:lang w:val="en-CA"/>
              </w:rPr>
              <w:t>12</w:t>
            </w:r>
          </w:p>
        </w:tc>
        <w:tc>
          <w:tcPr>
            <w:tcW w:w="1168" w:type="dxa"/>
            <w:vAlign w:val="center"/>
          </w:tcPr>
          <w:p w14:paraId="4A2E5A82" w14:textId="408301D3" w:rsidR="000C484A" w:rsidRPr="000C484A" w:rsidRDefault="000C484A" w:rsidP="00E9339A">
            <w:pPr>
              <w:jc w:val="center"/>
              <w:rPr>
                <w:rFonts w:ascii="Times New Roman" w:hAnsi="Times New Roman" w:cs="Times New Roman"/>
                <w:lang w:val="en-CA"/>
              </w:rPr>
            </w:pPr>
            <w:r w:rsidRPr="000C484A">
              <w:rPr>
                <w:rFonts w:ascii="Times New Roman" w:eastAsia="Times New Roman" w:hAnsi="Times New Roman" w:cs="Times New Roman"/>
                <w:color w:val="000000"/>
                <w:lang w:val="en-CA"/>
              </w:rPr>
              <w:t>47.64</w:t>
            </w:r>
          </w:p>
        </w:tc>
        <w:tc>
          <w:tcPr>
            <w:tcW w:w="1169" w:type="dxa"/>
          </w:tcPr>
          <w:p w14:paraId="6F5319B8" w14:textId="5F50204C" w:rsidR="000C484A" w:rsidRPr="00E9339A" w:rsidRDefault="000C484A" w:rsidP="00E9339A">
            <w:pPr>
              <w:jc w:val="center"/>
              <w:rPr>
                <w:rFonts w:ascii="Times New Roman" w:hAnsi="Times New Roman" w:cs="Times New Roman"/>
                <w:lang w:val="en-CA"/>
              </w:rPr>
            </w:pPr>
            <w:r w:rsidRPr="00E9339A">
              <w:rPr>
                <w:rFonts w:ascii="Times New Roman" w:hAnsi="Times New Roman" w:cs="Times New Roman"/>
                <w:lang w:val="en-CA"/>
              </w:rPr>
              <w:t>-0.007</w:t>
            </w:r>
          </w:p>
        </w:tc>
        <w:tc>
          <w:tcPr>
            <w:tcW w:w="1169" w:type="dxa"/>
            <w:vAlign w:val="center"/>
          </w:tcPr>
          <w:p w14:paraId="620EA8A5" w14:textId="67E58F42"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-0.0221</w:t>
            </w:r>
          </w:p>
        </w:tc>
        <w:tc>
          <w:tcPr>
            <w:tcW w:w="1169" w:type="dxa"/>
            <w:vAlign w:val="center"/>
          </w:tcPr>
          <w:p w14:paraId="6768A512" w14:textId="6CB5D202"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-0.0877</w:t>
            </w:r>
          </w:p>
        </w:tc>
        <w:tc>
          <w:tcPr>
            <w:tcW w:w="1169" w:type="dxa"/>
          </w:tcPr>
          <w:p w14:paraId="3491894B" w14:textId="517AA20C" w:rsidR="000C484A" w:rsidRPr="00E9339A" w:rsidRDefault="000C484A" w:rsidP="00E9339A">
            <w:pPr>
              <w:jc w:val="center"/>
              <w:rPr>
                <w:rFonts w:ascii="Times New Roman" w:hAnsi="Times New Roman" w:cs="Times New Roman"/>
                <w:lang w:val="en-CA"/>
              </w:rPr>
            </w:pPr>
            <w:r w:rsidRPr="00E9339A">
              <w:rPr>
                <w:rFonts w:ascii="Times New Roman" w:hAnsi="Times New Roman" w:cs="Times New Roman"/>
                <w:lang w:val="en-CA"/>
              </w:rPr>
              <w:t>-0.015</w:t>
            </w:r>
          </w:p>
        </w:tc>
        <w:tc>
          <w:tcPr>
            <w:tcW w:w="1169" w:type="dxa"/>
            <w:vAlign w:val="center"/>
          </w:tcPr>
          <w:p w14:paraId="4E4CCF59" w14:textId="62C897A7"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-0.00363</w:t>
            </w:r>
          </w:p>
        </w:tc>
        <w:tc>
          <w:tcPr>
            <w:tcW w:w="1169" w:type="dxa"/>
            <w:vAlign w:val="center"/>
          </w:tcPr>
          <w:p w14:paraId="73BB5FA6" w14:textId="446EBE21"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-0.0144</w:t>
            </w:r>
          </w:p>
        </w:tc>
      </w:tr>
      <w:tr w:rsidR="000C484A" w:rsidRPr="00E9339A" w14:paraId="74F2531A" w14:textId="77777777" w:rsidTr="000C3020">
        <w:tc>
          <w:tcPr>
            <w:tcW w:w="1168" w:type="dxa"/>
          </w:tcPr>
          <w:p w14:paraId="3AC0F764" w14:textId="67E1BC5F" w:rsidR="000C484A" w:rsidRPr="00E9339A" w:rsidRDefault="000C484A" w:rsidP="00E9339A">
            <w:pPr>
              <w:jc w:val="center"/>
              <w:rPr>
                <w:rFonts w:ascii="Times New Roman" w:hAnsi="Times New Roman" w:cs="Times New Roman"/>
                <w:lang w:val="en-CA"/>
              </w:rPr>
            </w:pPr>
            <w:r w:rsidRPr="00E9339A">
              <w:rPr>
                <w:rFonts w:ascii="Times New Roman" w:hAnsi="Times New Roman" w:cs="Times New Roman"/>
                <w:lang w:val="en-CA"/>
              </w:rPr>
              <w:t>13</w:t>
            </w:r>
          </w:p>
        </w:tc>
        <w:tc>
          <w:tcPr>
            <w:tcW w:w="1168" w:type="dxa"/>
            <w:vAlign w:val="center"/>
          </w:tcPr>
          <w:p w14:paraId="17DF90F2" w14:textId="7CE9D8DC" w:rsidR="000C484A" w:rsidRPr="000C484A" w:rsidRDefault="000C484A" w:rsidP="00E9339A">
            <w:pPr>
              <w:jc w:val="center"/>
              <w:rPr>
                <w:rFonts w:ascii="Times New Roman" w:hAnsi="Times New Roman" w:cs="Times New Roman"/>
                <w:lang w:val="en-CA"/>
              </w:rPr>
            </w:pPr>
            <w:r w:rsidRPr="000C484A">
              <w:rPr>
                <w:rFonts w:ascii="Times New Roman" w:eastAsia="Times New Roman" w:hAnsi="Times New Roman" w:cs="Times New Roman"/>
                <w:color w:val="000000"/>
                <w:lang w:val="en-CA"/>
              </w:rPr>
              <w:t>51.61</w:t>
            </w:r>
          </w:p>
        </w:tc>
        <w:tc>
          <w:tcPr>
            <w:tcW w:w="1169" w:type="dxa"/>
          </w:tcPr>
          <w:p w14:paraId="76C850AE" w14:textId="49126658" w:rsidR="000C484A" w:rsidRPr="00E9339A" w:rsidRDefault="000C484A" w:rsidP="00E9339A">
            <w:pPr>
              <w:jc w:val="center"/>
              <w:rPr>
                <w:rFonts w:ascii="Times New Roman" w:hAnsi="Times New Roman" w:cs="Times New Roman"/>
                <w:lang w:val="en-CA"/>
              </w:rPr>
            </w:pPr>
            <w:r w:rsidRPr="00E9339A">
              <w:rPr>
                <w:rFonts w:ascii="Times New Roman" w:hAnsi="Times New Roman" w:cs="Times New Roman"/>
                <w:lang w:val="en-CA"/>
              </w:rPr>
              <w:t>-0.005</w:t>
            </w:r>
          </w:p>
        </w:tc>
        <w:tc>
          <w:tcPr>
            <w:tcW w:w="1169" w:type="dxa"/>
            <w:vAlign w:val="center"/>
          </w:tcPr>
          <w:p w14:paraId="7DCC08F6" w14:textId="16467A4F"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-0.0158</w:t>
            </w:r>
          </w:p>
        </w:tc>
        <w:tc>
          <w:tcPr>
            <w:tcW w:w="1169" w:type="dxa"/>
            <w:vAlign w:val="center"/>
          </w:tcPr>
          <w:p w14:paraId="1780B8FC" w14:textId="28CEEB9D"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-0.0626</w:t>
            </w:r>
          </w:p>
        </w:tc>
        <w:tc>
          <w:tcPr>
            <w:tcW w:w="1169" w:type="dxa"/>
          </w:tcPr>
          <w:p w14:paraId="40455983" w14:textId="68A78597" w:rsidR="000C484A" w:rsidRPr="00E9339A" w:rsidRDefault="000C484A" w:rsidP="00E9339A">
            <w:pPr>
              <w:jc w:val="center"/>
              <w:rPr>
                <w:rFonts w:ascii="Times New Roman" w:hAnsi="Times New Roman" w:cs="Times New Roman"/>
                <w:lang w:val="en-CA"/>
              </w:rPr>
            </w:pPr>
            <w:r w:rsidRPr="00E9339A">
              <w:rPr>
                <w:rFonts w:ascii="Times New Roman" w:hAnsi="Times New Roman" w:cs="Times New Roman"/>
                <w:lang w:val="en-CA"/>
              </w:rPr>
              <w:t>0.043</w:t>
            </w:r>
          </w:p>
        </w:tc>
        <w:tc>
          <w:tcPr>
            <w:tcW w:w="1169" w:type="dxa"/>
            <w:vAlign w:val="center"/>
          </w:tcPr>
          <w:p w14:paraId="3F87D8BF" w14:textId="6780D75F"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0.0104</w:t>
            </w:r>
          </w:p>
        </w:tc>
        <w:tc>
          <w:tcPr>
            <w:tcW w:w="1169" w:type="dxa"/>
            <w:vAlign w:val="center"/>
          </w:tcPr>
          <w:p w14:paraId="5992EF47" w14:textId="54D33A1E"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0.0413</w:t>
            </w:r>
          </w:p>
        </w:tc>
      </w:tr>
      <w:tr w:rsidR="000C484A" w:rsidRPr="00E9339A" w14:paraId="16E2DC21" w14:textId="77777777" w:rsidTr="000C3020">
        <w:tc>
          <w:tcPr>
            <w:tcW w:w="1168" w:type="dxa"/>
          </w:tcPr>
          <w:p w14:paraId="152AEC78" w14:textId="5A047741" w:rsidR="000C484A" w:rsidRPr="00E9339A" w:rsidRDefault="000C484A" w:rsidP="00E9339A">
            <w:pPr>
              <w:jc w:val="center"/>
              <w:rPr>
                <w:rFonts w:ascii="Times New Roman" w:hAnsi="Times New Roman" w:cs="Times New Roman"/>
                <w:lang w:val="en-CA"/>
              </w:rPr>
            </w:pPr>
            <w:r w:rsidRPr="00E9339A">
              <w:rPr>
                <w:rFonts w:ascii="Times New Roman" w:hAnsi="Times New Roman" w:cs="Times New Roman"/>
                <w:lang w:val="en-CA"/>
              </w:rPr>
              <w:t>14</w:t>
            </w:r>
          </w:p>
        </w:tc>
        <w:tc>
          <w:tcPr>
            <w:tcW w:w="1168" w:type="dxa"/>
            <w:vAlign w:val="center"/>
          </w:tcPr>
          <w:p w14:paraId="2ABE6228" w14:textId="32316EA0" w:rsidR="000C484A" w:rsidRPr="000C484A" w:rsidRDefault="000C484A" w:rsidP="00E9339A">
            <w:pPr>
              <w:jc w:val="center"/>
              <w:rPr>
                <w:rFonts w:ascii="Times New Roman" w:hAnsi="Times New Roman" w:cs="Times New Roman"/>
                <w:lang w:val="en-CA"/>
              </w:rPr>
            </w:pPr>
            <w:r w:rsidRPr="000C484A">
              <w:rPr>
                <w:rFonts w:ascii="Times New Roman" w:eastAsia="Times New Roman" w:hAnsi="Times New Roman" w:cs="Times New Roman"/>
                <w:color w:val="000000"/>
              </w:rPr>
              <w:t>55.58</w:t>
            </w:r>
          </w:p>
        </w:tc>
        <w:tc>
          <w:tcPr>
            <w:tcW w:w="1169" w:type="dxa"/>
          </w:tcPr>
          <w:p w14:paraId="64C85299" w14:textId="2DE0BECB" w:rsidR="000C484A" w:rsidRPr="00E9339A" w:rsidRDefault="000C484A" w:rsidP="00E9339A">
            <w:pPr>
              <w:jc w:val="center"/>
              <w:rPr>
                <w:rFonts w:ascii="Times New Roman" w:hAnsi="Times New Roman" w:cs="Times New Roman"/>
                <w:lang w:val="en-CA"/>
              </w:rPr>
            </w:pPr>
            <w:r w:rsidRPr="00E9339A">
              <w:rPr>
                <w:rFonts w:ascii="Times New Roman" w:hAnsi="Times New Roman" w:cs="Times New Roman"/>
                <w:lang w:val="en-CA"/>
              </w:rPr>
              <w:t>-0.007</w:t>
            </w:r>
          </w:p>
        </w:tc>
        <w:tc>
          <w:tcPr>
            <w:tcW w:w="1169" w:type="dxa"/>
            <w:vAlign w:val="center"/>
          </w:tcPr>
          <w:p w14:paraId="7415AF04" w14:textId="2531A161"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-0.0221</w:t>
            </w:r>
          </w:p>
        </w:tc>
        <w:tc>
          <w:tcPr>
            <w:tcW w:w="1169" w:type="dxa"/>
            <w:vAlign w:val="center"/>
          </w:tcPr>
          <w:p w14:paraId="7EE81AD2" w14:textId="7C08DAAE"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-0.0877</w:t>
            </w:r>
          </w:p>
        </w:tc>
        <w:tc>
          <w:tcPr>
            <w:tcW w:w="1169" w:type="dxa"/>
          </w:tcPr>
          <w:p w14:paraId="2959D98F" w14:textId="7DBCECE2" w:rsidR="000C484A" w:rsidRPr="00E9339A" w:rsidRDefault="000C484A" w:rsidP="00E9339A">
            <w:pPr>
              <w:jc w:val="center"/>
              <w:rPr>
                <w:rFonts w:ascii="Times New Roman" w:hAnsi="Times New Roman" w:cs="Times New Roman"/>
                <w:lang w:val="en-CA"/>
              </w:rPr>
            </w:pPr>
            <w:r w:rsidRPr="00E9339A">
              <w:rPr>
                <w:rFonts w:ascii="Times New Roman" w:hAnsi="Times New Roman" w:cs="Times New Roman"/>
                <w:lang w:val="en-CA"/>
              </w:rPr>
              <w:t>0.004</w:t>
            </w:r>
          </w:p>
        </w:tc>
        <w:tc>
          <w:tcPr>
            <w:tcW w:w="1169" w:type="dxa"/>
            <w:vAlign w:val="center"/>
          </w:tcPr>
          <w:p w14:paraId="76FC12BF" w14:textId="46696C3C"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0.000969</w:t>
            </w:r>
          </w:p>
        </w:tc>
        <w:tc>
          <w:tcPr>
            <w:tcW w:w="1169" w:type="dxa"/>
            <w:vAlign w:val="center"/>
          </w:tcPr>
          <w:p w14:paraId="3F681462" w14:textId="556A23BF"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0.00385</w:t>
            </w:r>
          </w:p>
        </w:tc>
      </w:tr>
      <w:tr w:rsidR="000C484A" w:rsidRPr="00E9339A" w14:paraId="66A031D9" w14:textId="77777777" w:rsidTr="000C3020">
        <w:tc>
          <w:tcPr>
            <w:tcW w:w="1168" w:type="dxa"/>
          </w:tcPr>
          <w:p w14:paraId="0ABB4A09" w14:textId="785FE448" w:rsidR="000C484A" w:rsidRPr="00E9339A" w:rsidRDefault="000C484A" w:rsidP="00E9339A">
            <w:pPr>
              <w:jc w:val="center"/>
              <w:rPr>
                <w:rFonts w:ascii="Times New Roman" w:hAnsi="Times New Roman" w:cs="Times New Roman"/>
                <w:lang w:val="en-CA"/>
              </w:rPr>
            </w:pPr>
            <w:r w:rsidRPr="00E9339A">
              <w:rPr>
                <w:rFonts w:ascii="Times New Roman" w:hAnsi="Times New Roman" w:cs="Times New Roman"/>
                <w:lang w:val="en-CA"/>
              </w:rPr>
              <w:t>15</w:t>
            </w:r>
          </w:p>
        </w:tc>
        <w:tc>
          <w:tcPr>
            <w:tcW w:w="1168" w:type="dxa"/>
            <w:vAlign w:val="center"/>
          </w:tcPr>
          <w:p w14:paraId="4E1401ED" w14:textId="2D6DCFF6" w:rsidR="000C484A" w:rsidRPr="000C484A" w:rsidRDefault="000C484A" w:rsidP="00E9339A">
            <w:pPr>
              <w:jc w:val="center"/>
              <w:rPr>
                <w:rFonts w:ascii="Times New Roman" w:hAnsi="Times New Roman" w:cs="Times New Roman"/>
                <w:lang w:val="en-CA"/>
              </w:rPr>
            </w:pPr>
            <w:r w:rsidRPr="000C484A">
              <w:rPr>
                <w:rFonts w:ascii="Times New Roman" w:eastAsia="Times New Roman" w:hAnsi="Times New Roman" w:cs="Times New Roman"/>
                <w:color w:val="000000"/>
              </w:rPr>
              <w:t>59.55</w:t>
            </w:r>
          </w:p>
        </w:tc>
        <w:tc>
          <w:tcPr>
            <w:tcW w:w="1169" w:type="dxa"/>
          </w:tcPr>
          <w:p w14:paraId="709AC5F3" w14:textId="2204437F" w:rsidR="000C484A" w:rsidRPr="00E9339A" w:rsidRDefault="000C484A" w:rsidP="00E9339A">
            <w:pPr>
              <w:jc w:val="center"/>
              <w:rPr>
                <w:rFonts w:ascii="Times New Roman" w:hAnsi="Times New Roman" w:cs="Times New Roman"/>
                <w:lang w:val="en-CA"/>
              </w:rPr>
            </w:pPr>
            <w:r w:rsidRPr="00E9339A">
              <w:rPr>
                <w:rFonts w:ascii="Times New Roman" w:hAnsi="Times New Roman" w:cs="Times New Roman"/>
                <w:lang w:val="en-CA"/>
              </w:rPr>
              <w:t>-0.006</w:t>
            </w:r>
          </w:p>
        </w:tc>
        <w:tc>
          <w:tcPr>
            <w:tcW w:w="1169" w:type="dxa"/>
            <w:vAlign w:val="center"/>
          </w:tcPr>
          <w:p w14:paraId="7CA8E7D8" w14:textId="7ABA3A3F"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-0.0189</w:t>
            </w:r>
          </w:p>
        </w:tc>
        <w:tc>
          <w:tcPr>
            <w:tcW w:w="1169" w:type="dxa"/>
            <w:vAlign w:val="center"/>
          </w:tcPr>
          <w:p w14:paraId="76D35150" w14:textId="55597899"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-0.0751</w:t>
            </w:r>
          </w:p>
        </w:tc>
        <w:tc>
          <w:tcPr>
            <w:tcW w:w="1169" w:type="dxa"/>
          </w:tcPr>
          <w:p w14:paraId="23E3500B" w14:textId="53D8A40B" w:rsidR="000C484A" w:rsidRPr="00E9339A" w:rsidRDefault="000C484A" w:rsidP="00E9339A">
            <w:pPr>
              <w:jc w:val="center"/>
              <w:rPr>
                <w:rFonts w:ascii="Times New Roman" w:hAnsi="Times New Roman" w:cs="Times New Roman"/>
                <w:lang w:val="en-CA"/>
              </w:rPr>
            </w:pPr>
            <w:r w:rsidRPr="00E9339A">
              <w:rPr>
                <w:rFonts w:ascii="Times New Roman" w:hAnsi="Times New Roman" w:cs="Times New Roman"/>
                <w:lang w:val="en-CA"/>
              </w:rPr>
              <w:t>0.040</w:t>
            </w:r>
          </w:p>
        </w:tc>
        <w:tc>
          <w:tcPr>
            <w:tcW w:w="1169" w:type="dxa"/>
            <w:vAlign w:val="center"/>
          </w:tcPr>
          <w:p w14:paraId="628271B6" w14:textId="63EA2A14"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lang w:val="en-CA"/>
              </w:rPr>
              <w:t>0.00969</w:t>
            </w:r>
          </w:p>
        </w:tc>
        <w:tc>
          <w:tcPr>
            <w:tcW w:w="1169" w:type="dxa"/>
            <w:vAlign w:val="center"/>
          </w:tcPr>
          <w:p w14:paraId="41514A67" w14:textId="295D3D59" w:rsidR="000C484A" w:rsidRPr="00E9339A" w:rsidRDefault="000C484A" w:rsidP="00E9339A">
            <w:pPr>
              <w:jc w:val="center"/>
              <w:rPr>
                <w:rFonts w:ascii="Times New Roman" w:hAnsi="Times New Roman" w:cs="Times New Roman"/>
                <w:lang w:val="en-CA"/>
              </w:rPr>
            </w:pPr>
            <w:r w:rsidRPr="00E9339A">
              <w:rPr>
                <w:rFonts w:ascii="Times New Roman" w:eastAsia="Times New Roman" w:hAnsi="Times New Roman" w:cs="Times New Roman"/>
                <w:color w:val="000000"/>
              </w:rPr>
              <w:t>0.0385</w:t>
            </w:r>
          </w:p>
        </w:tc>
      </w:tr>
      <w:bookmarkEnd w:id="1"/>
    </w:tbl>
    <w:p w14:paraId="013C45E7" w14:textId="77777777" w:rsidR="00052CB7" w:rsidRDefault="00052CB7" w:rsidP="004829E2">
      <w:pPr>
        <w:rPr>
          <w:rFonts w:ascii="Times New Roman" w:hAnsi="Times New Roman" w:cs="Times New Roman"/>
          <w:lang w:val="en-CA"/>
        </w:rPr>
      </w:pPr>
    </w:p>
    <w:p w14:paraId="298E7271" w14:textId="0A9E8240" w:rsidR="00427CDB" w:rsidRDefault="00427CDB" w:rsidP="004829E2">
      <w:pPr>
        <w:rPr>
          <w:rFonts w:ascii="Times New Roman" w:hAnsi="Times New Roman" w:cs="Times New Roman"/>
          <w:lang w:val="en-CA"/>
        </w:rPr>
      </w:pPr>
      <w:r>
        <w:rPr>
          <w:rFonts w:ascii="Times New Roman" w:hAnsi="Times New Roman" w:cs="Times New Roman"/>
          <w:lang w:val="en-CA"/>
        </w:rPr>
        <w:t>F</w:t>
      </w:r>
      <w:r w:rsidR="0029556F">
        <w:rPr>
          <w:rFonts w:ascii="Times New Roman" w:hAnsi="Times New Roman" w:cs="Times New Roman"/>
          <w:lang w:val="en-CA"/>
        </w:rPr>
        <w:t>ull calculations for one f</w:t>
      </w:r>
      <w:r>
        <w:rPr>
          <w:rFonts w:ascii="Times New Roman" w:hAnsi="Times New Roman" w:cs="Times New Roman"/>
          <w:lang w:val="en-CA"/>
        </w:rPr>
        <w:t>raction</w:t>
      </w:r>
      <w:r w:rsidR="0029556F">
        <w:rPr>
          <w:rFonts w:ascii="Times New Roman" w:hAnsi="Times New Roman" w:cs="Times New Roman"/>
          <w:lang w:val="en-CA"/>
        </w:rPr>
        <w:t xml:space="preserve"> (</w:t>
      </w:r>
      <w:proofErr w:type="spellStart"/>
      <w:r w:rsidR="0029556F">
        <w:rPr>
          <w:rFonts w:ascii="Times New Roman" w:hAnsi="Times New Roman" w:cs="Times New Roman"/>
          <w:lang w:val="en-CA"/>
        </w:rPr>
        <w:t>fraction</w:t>
      </w:r>
      <w:proofErr w:type="spellEnd"/>
      <w:r w:rsidR="0029556F">
        <w:rPr>
          <w:rFonts w:ascii="Times New Roman" w:hAnsi="Times New Roman" w:cs="Times New Roman"/>
          <w:lang w:val="en-CA"/>
        </w:rPr>
        <w:t xml:space="preserve"> 1)</w:t>
      </w:r>
      <w:r>
        <w:rPr>
          <w:rFonts w:ascii="Times New Roman" w:hAnsi="Times New Roman" w:cs="Times New Roman"/>
          <w:lang w:val="en-CA"/>
        </w:rPr>
        <w:t>:</w:t>
      </w:r>
    </w:p>
    <w:p w14:paraId="4AA687EC" w14:textId="1D43D5F5" w:rsidR="00427CDB" w:rsidRDefault="00427CDB" w:rsidP="004829E2">
      <w:pPr>
        <w:rPr>
          <w:rFonts w:ascii="Times New Roman" w:hAnsi="Times New Roman" w:cs="Times New Roman"/>
          <w:lang w:val="en-CA"/>
        </w:rPr>
      </w:pPr>
      <w:r>
        <w:rPr>
          <w:rFonts w:ascii="Times New Roman" w:hAnsi="Times New Roman" w:cs="Times New Roman"/>
          <w:lang w:val="en-CA"/>
        </w:rPr>
        <w:t>Average volume of each fraction, found from calculating the average of 3 fraction</w:t>
      </w:r>
      <w:r w:rsidR="00537206">
        <w:rPr>
          <w:rFonts w:ascii="Times New Roman" w:hAnsi="Times New Roman" w:cs="Times New Roman"/>
          <w:lang w:val="en-CA"/>
        </w:rPr>
        <w:t xml:space="preserve"> test tube</w:t>
      </w:r>
      <w:r>
        <w:rPr>
          <w:rFonts w:ascii="Times New Roman" w:hAnsi="Times New Roman" w:cs="Times New Roman"/>
          <w:lang w:val="en-CA"/>
        </w:rPr>
        <w:t xml:space="preserve"> volumes: 3.97 mL</w:t>
      </w:r>
    </w:p>
    <w:p w14:paraId="7EC7045F" w14:textId="7F9C61DF" w:rsidR="008948E9" w:rsidRPr="00270773" w:rsidRDefault="00270773" w:rsidP="004829E2">
      <w:pPr>
        <w:rPr>
          <w:rFonts w:ascii="Times New Roman" w:hAnsi="Times New Roman" w:cs="Times New Roman"/>
          <w:color w:val="1A1A1A"/>
          <w:vertAlign w:val="subscript"/>
        </w:rPr>
      </w:pPr>
      <w:r>
        <w:rPr>
          <w:rFonts w:ascii="Times New Roman" w:hAnsi="Times New Roman" w:cs="Times New Roman"/>
          <w:color w:val="1A1A1A"/>
        </w:rPr>
        <w:t>Elution volume= Average fraction volume</w:t>
      </w:r>
      <w:r w:rsidR="00E31747">
        <w:rPr>
          <w:rFonts w:ascii="Times New Roman" w:hAnsi="Times New Roman" w:cs="Times New Roman"/>
          <w:color w:val="1A1A1A"/>
        </w:rPr>
        <w:t xml:space="preserve"> </w:t>
      </w:r>
      <w:r w:rsidR="00E31747">
        <w:rPr>
          <w:rFonts w:ascii="Times New Roman" w:hAnsi="Times New Roman" w:cs="Times New Roman"/>
          <w:color w:val="1A1A1A"/>
        </w:rPr>
        <w:sym w:font="Symbol" w:char="F0B4"/>
      </w:r>
      <w:r w:rsidR="00E31747">
        <w:rPr>
          <w:rFonts w:ascii="Times New Roman" w:hAnsi="Times New Roman" w:cs="Times New Roman"/>
          <w:color w:val="1A1A1A"/>
        </w:rPr>
        <w:t xml:space="preserve"> fraction number</w:t>
      </w:r>
    </w:p>
    <w:p w14:paraId="787BA669" w14:textId="560714A6" w:rsidR="004829E2" w:rsidRDefault="006F5E90" w:rsidP="004829E2">
      <w:pPr>
        <w:rPr>
          <w:rFonts w:ascii="Times New Roman" w:hAnsi="Times New Roman" w:cs="Times New Roman"/>
          <w:color w:val="1A1A1A"/>
        </w:rPr>
      </w:pPr>
      <w:r>
        <w:rPr>
          <w:rFonts w:ascii="Times New Roman" w:hAnsi="Times New Roman" w:cs="Times New Roman"/>
          <w:lang w:val="en-CA"/>
        </w:rPr>
        <w:t xml:space="preserve">Elution volume for fraction number 1= 3.97 mL </w:t>
      </w:r>
      <w:r>
        <w:rPr>
          <w:rFonts w:ascii="Times New Roman" w:hAnsi="Times New Roman" w:cs="Times New Roman"/>
          <w:color w:val="1A1A1A"/>
        </w:rPr>
        <w:sym w:font="Symbol" w:char="F0B4"/>
      </w:r>
      <w:r>
        <w:rPr>
          <w:rFonts w:ascii="Times New Roman" w:hAnsi="Times New Roman" w:cs="Times New Roman"/>
          <w:color w:val="1A1A1A"/>
        </w:rPr>
        <w:t xml:space="preserve"> 1= 3.97 mL</w:t>
      </w:r>
    </w:p>
    <w:p w14:paraId="6A25E0AF" w14:textId="07C62BEB" w:rsidR="00A95C51" w:rsidRDefault="00A95C51" w:rsidP="004829E2">
      <w:pPr>
        <w:rPr>
          <w:rFonts w:ascii="Times New Roman" w:hAnsi="Times New Roman" w:cs="Times New Roman"/>
          <w:color w:val="1A1A1A"/>
        </w:rPr>
      </w:pPr>
      <w:r>
        <w:rPr>
          <w:rFonts w:ascii="Times New Roman" w:hAnsi="Times New Roman" w:cs="Times New Roman"/>
          <w:color w:val="1A1A1A"/>
        </w:rPr>
        <w:t xml:space="preserve">Thus, elution volume for fraction 1 is 3.97 </w:t>
      </w:r>
      <w:proofErr w:type="spellStart"/>
      <w:r>
        <w:rPr>
          <w:rFonts w:ascii="Times New Roman" w:hAnsi="Times New Roman" w:cs="Times New Roman"/>
          <w:color w:val="1A1A1A"/>
        </w:rPr>
        <w:t>mL.</w:t>
      </w:r>
      <w:proofErr w:type="spellEnd"/>
    </w:p>
    <w:p w14:paraId="68B010F3" w14:textId="4D7951FF" w:rsidR="006F5E90" w:rsidRDefault="006F5E90" w:rsidP="004829E2">
      <w:pPr>
        <w:rPr>
          <w:rFonts w:ascii="Times New Roman" w:hAnsi="Times New Roman" w:cs="Times New Roman"/>
          <w:color w:val="1A1A1A"/>
        </w:rPr>
      </w:pPr>
      <w:r>
        <w:rPr>
          <w:rFonts w:ascii="Times New Roman" w:hAnsi="Times New Roman" w:cs="Times New Roman"/>
          <w:color w:val="1A1A1A"/>
        </w:rPr>
        <w:t xml:space="preserve">Concentration of glucose in fraction 1: </w:t>
      </w:r>
      <w:r w:rsidR="00FF76B8">
        <w:rPr>
          <w:rFonts w:ascii="Times New Roman" w:hAnsi="Times New Roman" w:cs="Times New Roman"/>
          <w:color w:val="1A1A1A"/>
        </w:rPr>
        <w:t>(</w:t>
      </w:r>
      <w:r>
        <w:rPr>
          <w:rFonts w:ascii="Times New Roman" w:hAnsi="Times New Roman" w:cs="Times New Roman"/>
          <w:color w:val="1A1A1A"/>
        </w:rPr>
        <w:t>Absorp</w:t>
      </w:r>
      <w:r w:rsidR="00FF76B8">
        <w:rPr>
          <w:rFonts w:ascii="Times New Roman" w:hAnsi="Times New Roman" w:cs="Times New Roman"/>
          <w:color w:val="1A1A1A"/>
        </w:rPr>
        <w:t>tion of standard glucose/ 1 g/L) = [(Absorption reading of fraction 1 at 420 nm – Absorption reading of blank with water and reagent)/ concentration of glucose in fraction 1]</w:t>
      </w:r>
    </w:p>
    <w:p w14:paraId="2B246205" w14:textId="6DCE6950" w:rsidR="00FF76B8" w:rsidRDefault="00FF76B8" w:rsidP="004829E2">
      <w:pPr>
        <w:rPr>
          <w:rFonts w:ascii="Times New Roman" w:hAnsi="Times New Roman" w:cs="Times New Roman"/>
          <w:color w:val="1A1A1A"/>
        </w:rPr>
      </w:pPr>
      <w:r>
        <w:rPr>
          <w:rFonts w:ascii="Times New Roman" w:hAnsi="Times New Roman" w:cs="Times New Roman"/>
          <w:color w:val="1A1A1A"/>
        </w:rPr>
        <w:t>= (Absorption reading of fraction 1 at 420 nm – Absorption reading of blank with water and reagent)/0.317</w:t>
      </w:r>
    </w:p>
    <w:p w14:paraId="6E486D78" w14:textId="15FE8E1D" w:rsidR="00FF76B8" w:rsidRDefault="00FF76B8" w:rsidP="004829E2">
      <w:pPr>
        <w:rPr>
          <w:rFonts w:ascii="Times New Roman" w:hAnsi="Times New Roman" w:cs="Times New Roman"/>
          <w:color w:val="1A1A1A"/>
        </w:rPr>
      </w:pPr>
      <w:r>
        <w:rPr>
          <w:rFonts w:ascii="Times New Roman" w:hAnsi="Times New Roman" w:cs="Times New Roman"/>
          <w:color w:val="1A1A1A"/>
        </w:rPr>
        <w:t>=0.023/0.317</w:t>
      </w:r>
    </w:p>
    <w:p w14:paraId="22AB057F" w14:textId="6B1E56AA" w:rsidR="00FF76B8" w:rsidRDefault="00FF76B8" w:rsidP="004829E2">
      <w:pPr>
        <w:rPr>
          <w:rFonts w:ascii="Times New Roman" w:hAnsi="Times New Roman" w:cs="Times New Roman"/>
          <w:color w:val="1A1A1A"/>
        </w:rPr>
      </w:pPr>
      <w:r>
        <w:rPr>
          <w:rFonts w:ascii="Times New Roman" w:hAnsi="Times New Roman" w:cs="Times New Roman"/>
          <w:color w:val="1A1A1A"/>
        </w:rPr>
        <w:t>=0.0726 g/L</w:t>
      </w:r>
    </w:p>
    <w:p w14:paraId="6DACDCDD" w14:textId="77255EBA" w:rsidR="00D63D64" w:rsidRDefault="00D63D64" w:rsidP="004829E2">
      <w:pPr>
        <w:rPr>
          <w:rFonts w:ascii="Times New Roman" w:hAnsi="Times New Roman" w:cs="Times New Roman"/>
          <w:color w:val="1A1A1A"/>
        </w:rPr>
      </w:pPr>
      <w:r>
        <w:rPr>
          <w:rFonts w:ascii="Times New Roman" w:hAnsi="Times New Roman" w:cs="Times New Roman"/>
          <w:color w:val="1A1A1A"/>
        </w:rPr>
        <w:t>Thus</w:t>
      </w:r>
      <w:r w:rsidR="00750835">
        <w:rPr>
          <w:rFonts w:ascii="Times New Roman" w:hAnsi="Times New Roman" w:cs="Times New Roman"/>
          <w:color w:val="1A1A1A"/>
        </w:rPr>
        <w:t>,</w:t>
      </w:r>
      <w:r>
        <w:rPr>
          <w:rFonts w:ascii="Times New Roman" w:hAnsi="Times New Roman" w:cs="Times New Roman"/>
          <w:color w:val="1A1A1A"/>
        </w:rPr>
        <w:t xml:space="preserve"> concentration of glucose in fraction 1 is 0.0726 g/L.</w:t>
      </w:r>
    </w:p>
    <w:p w14:paraId="40FAA87B" w14:textId="1C27FBB7" w:rsidR="00FF76B8" w:rsidRDefault="003066A8" w:rsidP="004829E2">
      <w:pPr>
        <w:rPr>
          <w:rFonts w:ascii="Times New Roman" w:hAnsi="Times New Roman" w:cs="Times New Roman"/>
          <w:color w:val="1A1A1A"/>
        </w:rPr>
      </w:pPr>
      <w:r>
        <w:rPr>
          <w:rFonts w:ascii="Times New Roman" w:hAnsi="Times New Roman" w:cs="Times New Roman"/>
          <w:color w:val="1A1A1A"/>
        </w:rPr>
        <w:t>Mass of g</w:t>
      </w:r>
      <w:r w:rsidR="003F2DD9">
        <w:rPr>
          <w:rFonts w:ascii="Times New Roman" w:hAnsi="Times New Roman" w:cs="Times New Roman"/>
          <w:color w:val="1A1A1A"/>
        </w:rPr>
        <w:t>lucose in Fraction 1: Concentration of glucose in fraction 1</w:t>
      </w:r>
      <w:r w:rsidR="00427CDB">
        <w:rPr>
          <w:rFonts w:ascii="Times New Roman" w:hAnsi="Times New Roman" w:cs="Times New Roman"/>
          <w:color w:val="1A1A1A"/>
        </w:rPr>
        <w:t xml:space="preserve"> in mg/mL </w:t>
      </w:r>
      <w:r w:rsidR="003F2DD9">
        <w:rPr>
          <w:rFonts w:ascii="Times New Roman" w:hAnsi="Times New Roman" w:cs="Times New Roman"/>
          <w:color w:val="1A1A1A"/>
        </w:rPr>
        <w:sym w:font="Symbol" w:char="F0B4"/>
      </w:r>
      <w:r w:rsidR="00427CDB">
        <w:rPr>
          <w:rFonts w:ascii="Times New Roman" w:hAnsi="Times New Roman" w:cs="Times New Roman"/>
          <w:color w:val="1A1A1A"/>
        </w:rPr>
        <w:t xml:space="preserve"> 3.97 mL</w:t>
      </w:r>
    </w:p>
    <w:p w14:paraId="197BA159" w14:textId="4E0899D5" w:rsidR="003066A8" w:rsidRDefault="003066A8" w:rsidP="004829E2">
      <w:pPr>
        <w:rPr>
          <w:rFonts w:ascii="Times New Roman" w:hAnsi="Times New Roman" w:cs="Times New Roman"/>
          <w:color w:val="1A1A1A"/>
        </w:rPr>
      </w:pPr>
      <w:r>
        <w:rPr>
          <w:rFonts w:ascii="Times New Roman" w:hAnsi="Times New Roman" w:cs="Times New Roman"/>
          <w:color w:val="1A1A1A"/>
        </w:rPr>
        <w:t xml:space="preserve">= 0.0726 mg/mL </w:t>
      </w:r>
      <w:r>
        <w:rPr>
          <w:rFonts w:ascii="Times New Roman" w:hAnsi="Times New Roman" w:cs="Times New Roman"/>
          <w:color w:val="1A1A1A"/>
        </w:rPr>
        <w:sym w:font="Symbol" w:char="F0B4"/>
      </w:r>
      <w:r>
        <w:rPr>
          <w:rFonts w:ascii="Times New Roman" w:hAnsi="Times New Roman" w:cs="Times New Roman"/>
          <w:color w:val="1A1A1A"/>
        </w:rPr>
        <w:t xml:space="preserve"> 3.97 mL</w:t>
      </w:r>
    </w:p>
    <w:p w14:paraId="3B027185" w14:textId="5DA8C7D3" w:rsidR="003066A8" w:rsidRDefault="003066A8" w:rsidP="004829E2">
      <w:pPr>
        <w:rPr>
          <w:rFonts w:ascii="Times New Roman" w:eastAsia="Times New Roman" w:hAnsi="Times New Roman" w:cs="Times New Roman"/>
          <w:color w:val="000000"/>
          <w:lang w:val="en-CA"/>
        </w:rPr>
      </w:pPr>
      <w:r>
        <w:rPr>
          <w:rFonts w:ascii="Times New Roman" w:hAnsi="Times New Roman" w:cs="Times New Roman"/>
          <w:color w:val="1A1A1A"/>
        </w:rPr>
        <w:t>=</w:t>
      </w:r>
      <w:r w:rsidRPr="00E9339A">
        <w:rPr>
          <w:rFonts w:ascii="Times New Roman" w:eastAsia="Times New Roman" w:hAnsi="Times New Roman" w:cs="Times New Roman"/>
          <w:color w:val="000000"/>
          <w:lang w:val="en-CA"/>
        </w:rPr>
        <w:t>0.288</w:t>
      </w:r>
      <w:r>
        <w:rPr>
          <w:rFonts w:ascii="Times New Roman" w:eastAsia="Times New Roman" w:hAnsi="Times New Roman" w:cs="Times New Roman"/>
          <w:color w:val="000000"/>
          <w:lang w:val="en-CA"/>
        </w:rPr>
        <w:t xml:space="preserve"> mg of Glucose</w:t>
      </w:r>
    </w:p>
    <w:p w14:paraId="062C32BF" w14:textId="68A3736B" w:rsidR="00D63D64" w:rsidRDefault="00D63D64" w:rsidP="004829E2">
      <w:pPr>
        <w:rPr>
          <w:rFonts w:ascii="Times New Roman" w:eastAsia="Times New Roman" w:hAnsi="Times New Roman" w:cs="Times New Roman"/>
          <w:color w:val="000000"/>
          <w:lang w:val="en-CA"/>
        </w:rPr>
      </w:pPr>
      <w:r>
        <w:rPr>
          <w:rFonts w:ascii="Times New Roman" w:eastAsia="Times New Roman" w:hAnsi="Times New Roman" w:cs="Times New Roman"/>
          <w:color w:val="000000"/>
          <w:lang w:val="en-CA"/>
        </w:rPr>
        <w:t>Thus mass of glucose in fraction 1 is 0.288 mg.</w:t>
      </w:r>
    </w:p>
    <w:p w14:paraId="05324092" w14:textId="3DC301A5" w:rsidR="003066A8" w:rsidRDefault="003066A8" w:rsidP="003066A8">
      <w:pPr>
        <w:rPr>
          <w:rFonts w:ascii="Times New Roman" w:hAnsi="Times New Roman" w:cs="Times New Roman"/>
          <w:color w:val="1A1A1A"/>
        </w:rPr>
      </w:pPr>
      <w:r>
        <w:rPr>
          <w:rFonts w:ascii="Times New Roman" w:hAnsi="Times New Roman" w:cs="Times New Roman"/>
          <w:color w:val="1A1A1A"/>
        </w:rPr>
        <w:t>Concentration of starch in fraction 1: (Absorpti</w:t>
      </w:r>
      <w:r w:rsidR="00D924B8">
        <w:rPr>
          <w:rFonts w:ascii="Times New Roman" w:hAnsi="Times New Roman" w:cs="Times New Roman"/>
          <w:color w:val="1A1A1A"/>
        </w:rPr>
        <w:t>on of standard star</w:t>
      </w:r>
      <w:r>
        <w:rPr>
          <w:rFonts w:ascii="Times New Roman" w:hAnsi="Times New Roman" w:cs="Times New Roman"/>
          <w:color w:val="1A1A1A"/>
        </w:rPr>
        <w:t>ch/ 0.1 g/L) = [(Absorption reading of fraction 1 at 600 nm – Absorption reading of blank with water and reagent)/ concentration of starch in fraction 1]</w:t>
      </w:r>
    </w:p>
    <w:p w14:paraId="73E3DD0E" w14:textId="235DFB59" w:rsidR="003066A8" w:rsidRDefault="003066A8" w:rsidP="003066A8">
      <w:pPr>
        <w:rPr>
          <w:rFonts w:ascii="Times New Roman" w:hAnsi="Times New Roman" w:cs="Times New Roman"/>
          <w:color w:val="1A1A1A"/>
        </w:rPr>
      </w:pPr>
      <w:r>
        <w:rPr>
          <w:rFonts w:ascii="Times New Roman" w:hAnsi="Times New Roman" w:cs="Times New Roman"/>
          <w:color w:val="1A1A1A"/>
        </w:rPr>
        <w:t>= (Absorption reading of fraction 1 at 600 nm – Absorption reading of blank with water and reagent)/4.13</w:t>
      </w:r>
    </w:p>
    <w:p w14:paraId="07A44EE3" w14:textId="00901B14" w:rsidR="003066A8" w:rsidRDefault="003066A8" w:rsidP="003066A8">
      <w:pPr>
        <w:rPr>
          <w:rFonts w:ascii="Times New Roman" w:hAnsi="Times New Roman" w:cs="Times New Roman"/>
          <w:color w:val="1A1A1A"/>
        </w:rPr>
      </w:pPr>
      <w:r>
        <w:rPr>
          <w:rFonts w:ascii="Times New Roman" w:hAnsi="Times New Roman" w:cs="Times New Roman"/>
          <w:color w:val="1A1A1A"/>
        </w:rPr>
        <w:t>=0.029/4.13</w:t>
      </w:r>
    </w:p>
    <w:p w14:paraId="4573040D" w14:textId="05C27616" w:rsidR="003066A8" w:rsidRDefault="003066A8" w:rsidP="003066A8">
      <w:pPr>
        <w:rPr>
          <w:rFonts w:ascii="Times New Roman" w:hAnsi="Times New Roman" w:cs="Times New Roman"/>
          <w:color w:val="1A1A1A"/>
        </w:rPr>
      </w:pPr>
      <w:r>
        <w:rPr>
          <w:rFonts w:ascii="Times New Roman" w:hAnsi="Times New Roman" w:cs="Times New Roman"/>
          <w:color w:val="1A1A1A"/>
        </w:rPr>
        <w:t>=</w:t>
      </w:r>
      <w:r w:rsidRPr="00E9339A">
        <w:rPr>
          <w:rFonts w:ascii="Times New Roman" w:eastAsia="Times New Roman" w:hAnsi="Times New Roman" w:cs="Times New Roman"/>
          <w:color w:val="000000"/>
          <w:lang w:val="en-CA"/>
        </w:rPr>
        <w:t>0.00702</w:t>
      </w:r>
      <w:r>
        <w:rPr>
          <w:rFonts w:ascii="Times New Roman" w:eastAsia="Times New Roman" w:hAnsi="Times New Roman" w:cs="Times New Roman"/>
          <w:color w:val="000000"/>
          <w:lang w:val="en-CA"/>
        </w:rPr>
        <w:t xml:space="preserve"> </w:t>
      </w:r>
      <w:r>
        <w:rPr>
          <w:rFonts w:ascii="Times New Roman" w:hAnsi="Times New Roman" w:cs="Times New Roman"/>
          <w:color w:val="1A1A1A"/>
        </w:rPr>
        <w:t>g/L</w:t>
      </w:r>
    </w:p>
    <w:p w14:paraId="686F394B" w14:textId="2E775751" w:rsidR="003066A8" w:rsidRDefault="00C815C8" w:rsidP="003066A8">
      <w:pPr>
        <w:rPr>
          <w:rFonts w:ascii="Times New Roman" w:hAnsi="Times New Roman" w:cs="Times New Roman"/>
          <w:color w:val="1A1A1A"/>
        </w:rPr>
      </w:pPr>
      <w:r>
        <w:rPr>
          <w:rFonts w:ascii="Times New Roman" w:hAnsi="Times New Roman" w:cs="Times New Roman"/>
          <w:color w:val="1A1A1A"/>
        </w:rPr>
        <w:t>Mass of starch in f</w:t>
      </w:r>
      <w:r w:rsidR="003066A8">
        <w:rPr>
          <w:rFonts w:ascii="Times New Roman" w:hAnsi="Times New Roman" w:cs="Times New Roman"/>
          <w:color w:val="1A1A1A"/>
        </w:rPr>
        <w:t xml:space="preserve">raction 1: Concentration of starch in fraction 1 in mg/mL </w:t>
      </w:r>
      <w:r w:rsidR="003066A8">
        <w:rPr>
          <w:rFonts w:ascii="Times New Roman" w:hAnsi="Times New Roman" w:cs="Times New Roman"/>
          <w:color w:val="1A1A1A"/>
        </w:rPr>
        <w:sym w:font="Symbol" w:char="F0B4"/>
      </w:r>
      <w:r w:rsidR="003066A8">
        <w:rPr>
          <w:rFonts w:ascii="Times New Roman" w:hAnsi="Times New Roman" w:cs="Times New Roman"/>
          <w:color w:val="1A1A1A"/>
        </w:rPr>
        <w:t xml:space="preserve"> 3.97 mL</w:t>
      </w:r>
    </w:p>
    <w:p w14:paraId="0DF5D288" w14:textId="1BFEA7C1" w:rsidR="003066A8" w:rsidRDefault="003066A8" w:rsidP="003066A8">
      <w:pPr>
        <w:rPr>
          <w:rFonts w:ascii="Times New Roman" w:hAnsi="Times New Roman" w:cs="Times New Roman"/>
          <w:color w:val="1A1A1A"/>
        </w:rPr>
      </w:pPr>
      <w:r>
        <w:rPr>
          <w:rFonts w:ascii="Times New Roman" w:hAnsi="Times New Roman" w:cs="Times New Roman"/>
          <w:color w:val="1A1A1A"/>
        </w:rPr>
        <w:t xml:space="preserve">= </w:t>
      </w:r>
      <w:r w:rsidRPr="00E9339A">
        <w:rPr>
          <w:rFonts w:ascii="Times New Roman" w:eastAsia="Times New Roman" w:hAnsi="Times New Roman" w:cs="Times New Roman"/>
          <w:color w:val="000000"/>
          <w:lang w:val="en-CA"/>
        </w:rPr>
        <w:t>0.00702</w:t>
      </w:r>
      <w:r>
        <w:rPr>
          <w:rFonts w:ascii="Times New Roman" w:eastAsia="Times New Roman" w:hAnsi="Times New Roman" w:cs="Times New Roman"/>
          <w:color w:val="000000"/>
          <w:lang w:val="en-CA"/>
        </w:rPr>
        <w:t xml:space="preserve"> </w:t>
      </w:r>
      <w:r>
        <w:rPr>
          <w:rFonts w:ascii="Times New Roman" w:hAnsi="Times New Roman" w:cs="Times New Roman"/>
          <w:color w:val="1A1A1A"/>
        </w:rPr>
        <w:t xml:space="preserve">mg/mL </w:t>
      </w:r>
      <w:r>
        <w:rPr>
          <w:rFonts w:ascii="Times New Roman" w:hAnsi="Times New Roman" w:cs="Times New Roman"/>
          <w:color w:val="1A1A1A"/>
        </w:rPr>
        <w:sym w:font="Symbol" w:char="F0B4"/>
      </w:r>
      <w:r>
        <w:rPr>
          <w:rFonts w:ascii="Times New Roman" w:hAnsi="Times New Roman" w:cs="Times New Roman"/>
          <w:color w:val="1A1A1A"/>
        </w:rPr>
        <w:t xml:space="preserve"> 3.97 mL</w:t>
      </w:r>
    </w:p>
    <w:p w14:paraId="2A9A6E8B" w14:textId="75E8AFA2" w:rsidR="003066A8" w:rsidRDefault="003066A8" w:rsidP="003066A8">
      <w:pPr>
        <w:rPr>
          <w:rFonts w:ascii="Times New Roman" w:eastAsia="Times New Roman" w:hAnsi="Times New Roman" w:cs="Times New Roman"/>
          <w:color w:val="000000"/>
          <w:lang w:val="en-CA"/>
        </w:rPr>
      </w:pPr>
      <w:r>
        <w:rPr>
          <w:rFonts w:ascii="Times New Roman" w:hAnsi="Times New Roman" w:cs="Times New Roman"/>
          <w:color w:val="1A1A1A"/>
        </w:rPr>
        <w:t>=</w:t>
      </w:r>
      <w:r>
        <w:rPr>
          <w:rFonts w:ascii="Times New Roman" w:eastAsia="Times New Roman" w:hAnsi="Times New Roman" w:cs="Times New Roman"/>
          <w:color w:val="000000"/>
          <w:lang w:val="en-CA"/>
        </w:rPr>
        <w:t xml:space="preserve"> </w:t>
      </w:r>
      <w:r w:rsidRPr="00E9339A">
        <w:rPr>
          <w:rFonts w:ascii="Times New Roman" w:eastAsia="Times New Roman" w:hAnsi="Times New Roman" w:cs="Times New Roman"/>
          <w:color w:val="000000"/>
          <w:lang w:val="en-CA"/>
        </w:rPr>
        <w:t>0.0279</w:t>
      </w:r>
      <w:r>
        <w:rPr>
          <w:rFonts w:ascii="Times New Roman" w:eastAsia="Times New Roman" w:hAnsi="Times New Roman" w:cs="Times New Roman"/>
          <w:color w:val="000000"/>
          <w:lang w:val="en-CA"/>
        </w:rPr>
        <w:t xml:space="preserve"> mg of starch</w:t>
      </w:r>
    </w:p>
    <w:p w14:paraId="15ADBD19" w14:textId="77777777" w:rsidR="00771F1F" w:rsidRDefault="00771F1F" w:rsidP="004829E2">
      <w:pPr>
        <w:rPr>
          <w:rFonts w:ascii="Times New Roman" w:hAnsi="Times New Roman" w:cs="Times New Roman"/>
          <w:color w:val="1A1A1A"/>
        </w:rPr>
      </w:pPr>
    </w:p>
    <w:p w14:paraId="453C24A0" w14:textId="77777777" w:rsidR="00771F1F" w:rsidRDefault="00771F1F" w:rsidP="004829E2">
      <w:pPr>
        <w:rPr>
          <w:rFonts w:ascii="Times New Roman" w:hAnsi="Times New Roman" w:cs="Times New Roman"/>
          <w:color w:val="1A1A1A"/>
        </w:rPr>
      </w:pPr>
    </w:p>
    <w:p w14:paraId="2F55DEF9" w14:textId="77777777" w:rsidR="00771F1F" w:rsidRDefault="00771F1F" w:rsidP="004829E2">
      <w:pPr>
        <w:rPr>
          <w:rFonts w:ascii="Times New Roman" w:hAnsi="Times New Roman" w:cs="Times New Roman"/>
          <w:color w:val="1A1A1A"/>
        </w:rPr>
      </w:pPr>
    </w:p>
    <w:p w14:paraId="0C57CFED" w14:textId="77777777" w:rsidR="00771F1F" w:rsidRDefault="00771F1F" w:rsidP="004829E2">
      <w:pPr>
        <w:rPr>
          <w:rFonts w:ascii="Times New Roman" w:hAnsi="Times New Roman" w:cs="Times New Roman"/>
          <w:color w:val="1A1A1A"/>
        </w:rPr>
      </w:pPr>
    </w:p>
    <w:p w14:paraId="1FD065EE" w14:textId="77777777" w:rsidR="00771F1F" w:rsidRDefault="00771F1F" w:rsidP="004829E2">
      <w:pPr>
        <w:rPr>
          <w:rFonts w:ascii="Times New Roman" w:hAnsi="Times New Roman" w:cs="Times New Roman"/>
          <w:color w:val="1A1A1A"/>
        </w:rPr>
      </w:pPr>
    </w:p>
    <w:p w14:paraId="18E32318" w14:textId="77777777" w:rsidR="00771F1F" w:rsidRDefault="00771F1F" w:rsidP="004829E2">
      <w:pPr>
        <w:rPr>
          <w:rFonts w:ascii="Times New Roman" w:hAnsi="Times New Roman" w:cs="Times New Roman"/>
          <w:color w:val="1A1A1A"/>
        </w:rPr>
      </w:pPr>
    </w:p>
    <w:p w14:paraId="5CC61C12" w14:textId="77777777" w:rsidR="00771F1F" w:rsidRDefault="00771F1F" w:rsidP="004829E2">
      <w:pPr>
        <w:rPr>
          <w:rFonts w:ascii="Times New Roman" w:hAnsi="Times New Roman" w:cs="Times New Roman"/>
          <w:color w:val="1A1A1A"/>
        </w:rPr>
      </w:pPr>
    </w:p>
    <w:p w14:paraId="372FBBE7" w14:textId="77777777" w:rsidR="00771F1F" w:rsidRDefault="00771F1F" w:rsidP="004829E2">
      <w:pPr>
        <w:rPr>
          <w:rFonts w:ascii="Times New Roman" w:hAnsi="Times New Roman" w:cs="Times New Roman"/>
          <w:color w:val="1A1A1A"/>
        </w:rPr>
      </w:pPr>
    </w:p>
    <w:p w14:paraId="3D484CD5" w14:textId="77777777" w:rsidR="00771F1F" w:rsidRDefault="00771F1F" w:rsidP="004829E2">
      <w:pPr>
        <w:rPr>
          <w:rFonts w:ascii="Times New Roman" w:hAnsi="Times New Roman" w:cs="Times New Roman"/>
          <w:color w:val="1A1A1A"/>
        </w:rPr>
      </w:pPr>
    </w:p>
    <w:p w14:paraId="19B85EE6" w14:textId="77777777" w:rsidR="00771F1F" w:rsidRDefault="00771F1F" w:rsidP="004829E2">
      <w:pPr>
        <w:rPr>
          <w:rFonts w:ascii="Times New Roman" w:hAnsi="Times New Roman" w:cs="Times New Roman"/>
          <w:color w:val="1A1A1A"/>
        </w:rPr>
      </w:pPr>
    </w:p>
    <w:p w14:paraId="511D5706" w14:textId="77777777" w:rsidR="00771F1F" w:rsidRDefault="00771F1F" w:rsidP="004829E2">
      <w:pPr>
        <w:rPr>
          <w:rFonts w:ascii="Times New Roman" w:hAnsi="Times New Roman" w:cs="Times New Roman"/>
          <w:color w:val="1A1A1A"/>
        </w:rPr>
      </w:pPr>
    </w:p>
    <w:p w14:paraId="047F210E" w14:textId="77777777" w:rsidR="00771F1F" w:rsidRDefault="00771F1F" w:rsidP="004829E2">
      <w:pPr>
        <w:rPr>
          <w:rFonts w:ascii="Times New Roman" w:hAnsi="Times New Roman" w:cs="Times New Roman"/>
          <w:color w:val="1A1A1A"/>
        </w:rPr>
      </w:pPr>
    </w:p>
    <w:p w14:paraId="3715E2C1" w14:textId="26F810EB" w:rsidR="003066A8" w:rsidRDefault="00771F1F" w:rsidP="004829E2">
      <w:pPr>
        <w:rPr>
          <w:rFonts w:ascii="Times New Roman" w:hAnsi="Times New Roman" w:cs="Times New Roman"/>
          <w:color w:val="1A1A1A"/>
        </w:rPr>
      </w:pPr>
      <w:r>
        <w:rPr>
          <w:rFonts w:ascii="Times New Roman" w:hAnsi="Times New Roman" w:cs="Times New Roman"/>
          <w:color w:val="1A1A1A"/>
        </w:rPr>
        <w:t>R5.</w:t>
      </w:r>
    </w:p>
    <w:p w14:paraId="02BD0C53" w14:textId="769E2123" w:rsidR="00427CDB" w:rsidRDefault="00A22BE3" w:rsidP="004829E2">
      <w:pPr>
        <w:rPr>
          <w:rFonts w:ascii="Times New Roman" w:hAnsi="Times New Roman" w:cs="Times New Roman"/>
          <w:color w:val="1A1A1A"/>
        </w:rPr>
      </w:pPr>
      <w:r>
        <w:rPr>
          <w:noProof/>
        </w:rPr>
        <w:drawing>
          <wp:inline distT="0" distB="0" distL="0" distR="0" wp14:anchorId="2B6A4117" wp14:editId="437E72DC">
            <wp:extent cx="5652135" cy="3774440"/>
            <wp:effectExtent l="0" t="0" r="12065" b="1016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1AF657A" w14:textId="3D7ED2DE" w:rsidR="008D3097" w:rsidRPr="003802F2" w:rsidRDefault="00E02369" w:rsidP="008D3097">
      <w:pPr>
        <w:rPr>
          <w:rFonts w:ascii="Times New Roman" w:hAnsi="Times New Roman" w:cs="Times New Roman"/>
          <w:b/>
          <w:color w:val="1A1A1A"/>
        </w:rPr>
      </w:pPr>
      <w:r w:rsidRPr="00E02369">
        <w:rPr>
          <w:rFonts w:ascii="Times New Roman" w:hAnsi="Times New Roman" w:cs="Times New Roman"/>
          <w:b/>
          <w:color w:val="1A1A1A"/>
        </w:rPr>
        <w:t>Figure 1.</w:t>
      </w:r>
      <w:r>
        <w:rPr>
          <w:rFonts w:ascii="Times New Roman" w:hAnsi="Times New Roman" w:cs="Times New Roman"/>
          <w:b/>
          <w:color w:val="1A1A1A"/>
        </w:rPr>
        <w:t xml:space="preserve"> </w:t>
      </w:r>
      <w:r w:rsidR="008E31C0">
        <w:rPr>
          <w:rFonts w:ascii="Times New Roman" w:hAnsi="Times New Roman" w:cs="Times New Roman"/>
          <w:b/>
          <w:color w:val="1A1A1A"/>
        </w:rPr>
        <w:t>Elution volume and concentration</w:t>
      </w:r>
      <w:r w:rsidR="008D3097">
        <w:rPr>
          <w:rFonts w:ascii="Times New Roman" w:hAnsi="Times New Roman" w:cs="Times New Roman"/>
          <w:b/>
          <w:color w:val="1A1A1A"/>
        </w:rPr>
        <w:t>s</w:t>
      </w:r>
      <w:r w:rsidR="008E31C0">
        <w:rPr>
          <w:rFonts w:ascii="Times New Roman" w:hAnsi="Times New Roman" w:cs="Times New Roman"/>
          <w:b/>
          <w:color w:val="1A1A1A"/>
        </w:rPr>
        <w:t xml:space="preserve"> of glucose and starch</w:t>
      </w:r>
      <w:r w:rsidR="008D3097">
        <w:rPr>
          <w:rFonts w:ascii="Times New Roman" w:hAnsi="Times New Roman" w:cs="Times New Roman"/>
          <w:b/>
          <w:color w:val="1A1A1A"/>
        </w:rPr>
        <w:t xml:space="preserve"> in</w:t>
      </w:r>
      <w:r w:rsidR="008E31C0">
        <w:rPr>
          <w:rFonts w:ascii="Times New Roman" w:hAnsi="Times New Roman" w:cs="Times New Roman"/>
          <w:b/>
          <w:color w:val="1A1A1A"/>
        </w:rPr>
        <w:t xml:space="preserve"> gel filtration fractions.</w:t>
      </w:r>
      <w:r w:rsidR="008D3097">
        <w:rPr>
          <w:rFonts w:ascii="Times New Roman" w:hAnsi="Times New Roman" w:cs="Times New Roman"/>
          <w:b/>
          <w:color w:val="1A1A1A"/>
        </w:rPr>
        <w:t xml:space="preserve"> </w:t>
      </w:r>
      <w:r w:rsidR="008D3097">
        <w:rPr>
          <w:rFonts w:ascii="Times New Roman" w:hAnsi="Times New Roman" w:cs="Times New Roman"/>
          <w:lang w:val="en-CA"/>
        </w:rPr>
        <w:t xml:space="preserve">Fifteen fraction test tubes were used to collect 100 drops, via a fraction collector, of 0.5 mL of an unknown concentration of starch and glucose mixture eluted through the gel filtration column. The chromatography column was loaded with pre-swollen </w:t>
      </w:r>
      <w:proofErr w:type="spellStart"/>
      <w:r w:rsidR="008D3097">
        <w:rPr>
          <w:rFonts w:ascii="Times New Roman" w:hAnsi="Times New Roman" w:cs="Times New Roman"/>
          <w:lang w:val="en-CA"/>
        </w:rPr>
        <w:t>Sephadex</w:t>
      </w:r>
      <w:proofErr w:type="spellEnd"/>
      <w:r w:rsidR="008D3097">
        <w:rPr>
          <w:rFonts w:ascii="Times New Roman" w:hAnsi="Times New Roman" w:cs="Times New Roman"/>
          <w:lang w:val="en-CA"/>
        </w:rPr>
        <w:t xml:space="preserve"> G-25 (MW cut off: 5000) and distilled water, using a glass rod, in a smooth, continuous motion, to avoid the trapping of air bubbles. Pores of hydrated beads in the column would only permit entry of glucose molecules due to their pore size cut off. Starch molecules, too large to enter the beads would then be able pass through the column easier and quicker. Absorptions values were measured via glucose oxidase-peroxidase and Iodine assays of fractions and were recorded using a spectrophotometer, zeroed with a blank containing distilled water. The spectrophotometer was set at 420 nm (</w:t>
      </w:r>
      <w:r w:rsidR="008D3097" w:rsidRPr="00E9339A">
        <w:rPr>
          <w:rFonts w:ascii="Times New Roman" w:hAnsi="Times New Roman" w:cs="Times New Roman"/>
          <w:lang w:val="en-CA"/>
        </w:rPr>
        <w:t>A</w:t>
      </w:r>
      <w:r w:rsidR="008D3097" w:rsidRPr="00E9339A">
        <w:rPr>
          <w:rFonts w:ascii="Times New Roman" w:hAnsi="Times New Roman" w:cs="Times New Roman"/>
          <w:vertAlign w:val="subscript"/>
          <w:lang w:val="en-CA"/>
        </w:rPr>
        <w:t>420</w:t>
      </w:r>
      <w:r w:rsidR="008D3097">
        <w:rPr>
          <w:rFonts w:ascii="Times New Roman" w:hAnsi="Times New Roman" w:cs="Times New Roman"/>
          <w:lang w:val="en-CA"/>
        </w:rPr>
        <w:t>) for the glucose assays, and 600 nm, for iodine assays. Elution values were found by using the average volume of three fractions, 3.97 mL, and multiplying this volume by the fraction number. Concentrations were calculated using the glucose standard (</w:t>
      </w:r>
      <w:r w:rsidR="008D3097" w:rsidRPr="00E9339A">
        <w:rPr>
          <w:rFonts w:ascii="Times New Roman" w:hAnsi="Times New Roman" w:cs="Times New Roman"/>
          <w:lang w:val="en-CA"/>
        </w:rPr>
        <w:t>A</w:t>
      </w:r>
      <w:r w:rsidR="008D3097" w:rsidRPr="00E9339A">
        <w:rPr>
          <w:rFonts w:ascii="Times New Roman" w:hAnsi="Times New Roman" w:cs="Times New Roman"/>
          <w:vertAlign w:val="subscript"/>
          <w:lang w:val="en-CA"/>
        </w:rPr>
        <w:t>420</w:t>
      </w:r>
      <w:r w:rsidR="008D3097">
        <w:rPr>
          <w:rFonts w:ascii="Times New Roman" w:hAnsi="Times New Roman" w:cs="Times New Roman"/>
          <w:lang w:val="en-CA"/>
        </w:rPr>
        <w:t>=0.317) and starch standard (</w:t>
      </w:r>
      <w:r w:rsidR="008D3097" w:rsidRPr="00E9339A">
        <w:rPr>
          <w:rFonts w:ascii="Times New Roman" w:hAnsi="Times New Roman" w:cs="Times New Roman"/>
          <w:lang w:val="en-CA"/>
        </w:rPr>
        <w:t>A</w:t>
      </w:r>
      <w:r w:rsidR="008D3097" w:rsidRPr="00E9339A">
        <w:rPr>
          <w:rFonts w:ascii="Times New Roman" w:hAnsi="Times New Roman" w:cs="Times New Roman"/>
          <w:vertAlign w:val="subscript"/>
          <w:lang w:val="en-CA"/>
        </w:rPr>
        <w:t>600</w:t>
      </w:r>
      <w:r w:rsidR="008D3097">
        <w:rPr>
          <w:rFonts w:ascii="Times New Roman" w:hAnsi="Times New Roman" w:cs="Times New Roman"/>
          <w:lang w:val="en-CA"/>
        </w:rPr>
        <w:t>=0.413) values (presented with blank—water and reagent absorption readings subtracted).</w:t>
      </w:r>
      <w:r w:rsidR="003802F2">
        <w:rPr>
          <w:rFonts w:ascii="Times New Roman" w:hAnsi="Times New Roman" w:cs="Times New Roman"/>
          <w:b/>
          <w:color w:val="1A1A1A"/>
        </w:rPr>
        <w:t xml:space="preserve"> </w:t>
      </w:r>
      <w:r w:rsidR="008D3097">
        <w:rPr>
          <w:rFonts w:ascii="Times New Roman" w:hAnsi="Times New Roman" w:cs="Times New Roman"/>
          <w:lang w:val="en-CA"/>
        </w:rPr>
        <w:t>Absorption readings used had blanks of water and glucose oxidase-peroxidase (</w:t>
      </w:r>
      <w:r w:rsidR="008D3097" w:rsidRPr="00E9339A">
        <w:rPr>
          <w:rFonts w:ascii="Times New Roman" w:hAnsi="Times New Roman" w:cs="Times New Roman"/>
          <w:lang w:val="en-CA"/>
        </w:rPr>
        <w:t>A</w:t>
      </w:r>
      <w:r w:rsidR="008D3097" w:rsidRPr="00E9339A">
        <w:rPr>
          <w:rFonts w:ascii="Times New Roman" w:hAnsi="Times New Roman" w:cs="Times New Roman"/>
          <w:vertAlign w:val="subscript"/>
          <w:lang w:val="en-CA"/>
        </w:rPr>
        <w:t>420</w:t>
      </w:r>
      <w:r w:rsidR="008D3097">
        <w:rPr>
          <w:rFonts w:ascii="Times New Roman" w:hAnsi="Times New Roman" w:cs="Times New Roman"/>
          <w:lang w:val="en-CA"/>
        </w:rPr>
        <w:t>=0.030) or water and Iodine reagent (</w:t>
      </w:r>
      <w:r w:rsidR="008D3097" w:rsidRPr="00E9339A">
        <w:rPr>
          <w:rFonts w:ascii="Times New Roman" w:hAnsi="Times New Roman" w:cs="Times New Roman"/>
          <w:lang w:val="en-CA"/>
        </w:rPr>
        <w:t>A</w:t>
      </w:r>
      <w:r w:rsidR="008D3097" w:rsidRPr="00E9339A">
        <w:rPr>
          <w:rFonts w:ascii="Times New Roman" w:hAnsi="Times New Roman" w:cs="Times New Roman"/>
          <w:vertAlign w:val="subscript"/>
          <w:lang w:val="en-CA"/>
        </w:rPr>
        <w:t>600</w:t>
      </w:r>
      <w:r w:rsidR="008D3097">
        <w:rPr>
          <w:rFonts w:ascii="Times New Roman" w:hAnsi="Times New Roman" w:cs="Times New Roman"/>
          <w:lang w:val="en-CA"/>
        </w:rPr>
        <w:t>=0.040) subtracted from them.</w:t>
      </w:r>
    </w:p>
    <w:p w14:paraId="226D295D" w14:textId="77777777" w:rsidR="00427CDB" w:rsidRDefault="00427CDB" w:rsidP="004829E2">
      <w:pPr>
        <w:rPr>
          <w:rFonts w:ascii="Times New Roman" w:hAnsi="Times New Roman" w:cs="Times New Roman"/>
          <w:color w:val="1A1A1A"/>
        </w:rPr>
      </w:pPr>
    </w:p>
    <w:p w14:paraId="1C23DB9F" w14:textId="35933E09" w:rsidR="00771F1F" w:rsidRDefault="001B0938" w:rsidP="004829E2">
      <w:pPr>
        <w:rPr>
          <w:rFonts w:ascii="Times New Roman" w:hAnsi="Times New Roman" w:cs="Times New Roman"/>
          <w:color w:val="1A1A1A"/>
        </w:rPr>
      </w:pPr>
      <w:r>
        <w:rPr>
          <w:rFonts w:ascii="Times New Roman" w:hAnsi="Times New Roman" w:cs="Times New Roman"/>
          <w:color w:val="1A1A1A"/>
        </w:rPr>
        <w:t xml:space="preserve">I observe three peaks in </w:t>
      </w:r>
      <w:r w:rsidRPr="001B0938">
        <w:rPr>
          <w:rFonts w:ascii="Times New Roman" w:hAnsi="Times New Roman" w:cs="Times New Roman"/>
          <w:b/>
          <w:color w:val="1A1A1A"/>
        </w:rPr>
        <w:t>Figure 1</w:t>
      </w:r>
      <w:r>
        <w:rPr>
          <w:rFonts w:ascii="Times New Roman" w:hAnsi="Times New Roman" w:cs="Times New Roman"/>
          <w:color w:val="1A1A1A"/>
        </w:rPr>
        <w:t>,</w:t>
      </w:r>
      <w:r w:rsidR="00771F1F">
        <w:rPr>
          <w:rFonts w:ascii="Times New Roman" w:hAnsi="Times New Roman" w:cs="Times New Roman"/>
          <w:color w:val="1A1A1A"/>
        </w:rPr>
        <w:t xml:space="preserve"> one corresponding </w:t>
      </w:r>
      <w:r>
        <w:rPr>
          <w:rFonts w:ascii="Times New Roman" w:hAnsi="Times New Roman" w:cs="Times New Roman"/>
          <w:color w:val="1A1A1A"/>
        </w:rPr>
        <w:t xml:space="preserve">to the glucose plot line, and two corresponding to </w:t>
      </w:r>
      <w:r w:rsidR="00245ED0">
        <w:rPr>
          <w:rFonts w:ascii="Times New Roman" w:hAnsi="Times New Roman" w:cs="Times New Roman"/>
          <w:color w:val="1A1A1A"/>
        </w:rPr>
        <w:t>the starch plot</w:t>
      </w:r>
      <w:r>
        <w:rPr>
          <w:rFonts w:ascii="Times New Roman" w:hAnsi="Times New Roman" w:cs="Times New Roman"/>
          <w:color w:val="1A1A1A"/>
        </w:rPr>
        <w:t xml:space="preserve"> line</w:t>
      </w:r>
      <w:r w:rsidR="00245ED0">
        <w:rPr>
          <w:rFonts w:ascii="Times New Roman" w:hAnsi="Times New Roman" w:cs="Times New Roman"/>
          <w:color w:val="1A1A1A"/>
        </w:rPr>
        <w:t>. This is not as I expected, as I expected one peak per molecule</w:t>
      </w:r>
      <w:r w:rsidR="00B84617">
        <w:rPr>
          <w:rFonts w:ascii="Times New Roman" w:hAnsi="Times New Roman" w:cs="Times New Roman"/>
          <w:color w:val="1A1A1A"/>
        </w:rPr>
        <w:t>, and for the molecules to travel collectively down the column.</w:t>
      </w:r>
      <w:r w:rsidR="00245ED0">
        <w:rPr>
          <w:rFonts w:ascii="Times New Roman" w:hAnsi="Times New Roman" w:cs="Times New Roman"/>
          <w:color w:val="1A1A1A"/>
        </w:rPr>
        <w:t xml:space="preserve"> </w:t>
      </w:r>
      <w:r w:rsidR="00B84617">
        <w:rPr>
          <w:rFonts w:ascii="Times New Roman" w:hAnsi="Times New Roman" w:cs="Times New Roman"/>
          <w:color w:val="1A1A1A"/>
        </w:rPr>
        <w:t>Though the</w:t>
      </w:r>
      <w:r w:rsidR="00245ED0">
        <w:rPr>
          <w:rFonts w:ascii="Times New Roman" w:hAnsi="Times New Roman" w:cs="Times New Roman"/>
          <w:color w:val="1A1A1A"/>
        </w:rPr>
        <w:t xml:space="preserve"> position of the first peak does correspond with the expected result of having the larger molecule, starch, eluted first. Similarly, glucose peaking second corresponds with the concept of the smaller </w:t>
      </w:r>
      <w:r w:rsidR="00245ED0">
        <w:rPr>
          <w:rFonts w:ascii="Times New Roman" w:hAnsi="Times New Roman" w:cs="Times New Roman"/>
          <w:color w:val="1A1A1A"/>
        </w:rPr>
        <w:lastRenderedPageBreak/>
        <w:t>molecule passing through the column later than the larger molecule as the hydrated beads would allow entry of the smaller molecule, glucose, through their size exclusive pores and as a result hold the glucose molecules, slowing their movement through the chromatography column.</w:t>
      </w:r>
      <w:r w:rsidR="00B84617">
        <w:rPr>
          <w:rFonts w:ascii="Times New Roman" w:hAnsi="Times New Roman" w:cs="Times New Roman"/>
          <w:color w:val="1A1A1A"/>
        </w:rPr>
        <w:t xml:space="preserve"> The second, smaller peak may</w:t>
      </w:r>
      <w:r w:rsidR="00245ED0">
        <w:rPr>
          <w:rFonts w:ascii="Times New Roman" w:hAnsi="Times New Roman" w:cs="Times New Roman"/>
          <w:color w:val="1A1A1A"/>
        </w:rPr>
        <w:t xml:space="preserve"> be a result of starch molecules aggregating in the column at one point and thus delaying their velocity, hence creating the second starch molecule peak which makes its entry as glucose molecules are completing their travel through the column.</w:t>
      </w:r>
    </w:p>
    <w:p w14:paraId="1E58DCFF" w14:textId="77777777" w:rsidR="00245ED0" w:rsidRDefault="00245ED0" w:rsidP="004829E2">
      <w:pPr>
        <w:rPr>
          <w:rFonts w:ascii="Times New Roman" w:hAnsi="Times New Roman" w:cs="Times New Roman"/>
          <w:color w:val="1A1A1A"/>
        </w:rPr>
      </w:pPr>
    </w:p>
    <w:p w14:paraId="4AAD56AD" w14:textId="50E196DF" w:rsidR="00AE0F9C" w:rsidRDefault="00C86DC4" w:rsidP="004829E2">
      <w:pPr>
        <w:rPr>
          <w:rFonts w:ascii="Times New Roman" w:hAnsi="Times New Roman" w:cs="Times New Roman"/>
          <w:lang w:val="en-CA"/>
        </w:rPr>
      </w:pPr>
      <w:r>
        <w:rPr>
          <w:rFonts w:ascii="Times New Roman" w:hAnsi="Times New Roman" w:cs="Times New Roman"/>
          <w:lang w:val="en-CA"/>
        </w:rPr>
        <w:t>R6.</w:t>
      </w:r>
    </w:p>
    <w:p w14:paraId="40366122" w14:textId="5F945F1E" w:rsidR="00C86DC4" w:rsidRPr="000C4F95" w:rsidRDefault="001C0EB7" w:rsidP="004829E2">
      <w:pPr>
        <w:rPr>
          <w:rFonts w:ascii="Times New Roman" w:hAnsi="Times New Roman" w:cs="Times New Roman"/>
          <w:b/>
          <w:lang w:val="en-CA"/>
        </w:rPr>
      </w:pPr>
      <w:r w:rsidRPr="000C4F95">
        <w:rPr>
          <w:rFonts w:ascii="Times New Roman" w:hAnsi="Times New Roman" w:cs="Times New Roman"/>
          <w:b/>
          <w:lang w:val="en-CA"/>
        </w:rPr>
        <w:t xml:space="preserve">Finding </w:t>
      </w:r>
      <w:proofErr w:type="spellStart"/>
      <w:r w:rsidRPr="000C4F95">
        <w:rPr>
          <w:rFonts w:ascii="Times New Roman" w:hAnsi="Times New Roman" w:cs="Times New Roman"/>
          <w:b/>
          <w:lang w:val="en-CA"/>
        </w:rPr>
        <w:t>K</w:t>
      </w:r>
      <w:r w:rsidRPr="000C4F95">
        <w:rPr>
          <w:rFonts w:ascii="Times New Roman" w:hAnsi="Times New Roman" w:cs="Times New Roman"/>
          <w:b/>
          <w:vertAlign w:val="subscript"/>
          <w:lang w:val="en-CA"/>
        </w:rPr>
        <w:t>av</w:t>
      </w:r>
      <w:proofErr w:type="spellEnd"/>
      <w:r w:rsidRPr="000C4F95">
        <w:rPr>
          <w:rFonts w:ascii="Times New Roman" w:hAnsi="Times New Roman" w:cs="Times New Roman"/>
          <w:b/>
          <w:lang w:val="en-CA"/>
        </w:rPr>
        <w:t xml:space="preserve"> of glucose: </w:t>
      </w:r>
    </w:p>
    <w:p w14:paraId="31C14C2E" w14:textId="160E2B0A" w:rsidR="001C0EB7" w:rsidRDefault="001C0EB7" w:rsidP="004829E2">
      <w:pPr>
        <w:rPr>
          <w:rFonts w:ascii="Times New Roman" w:hAnsi="Times New Roman" w:cs="Times New Roman"/>
          <w:lang w:val="en-CA"/>
        </w:rPr>
      </w:pPr>
      <w:proofErr w:type="spellStart"/>
      <w:r>
        <w:rPr>
          <w:rFonts w:ascii="Times New Roman" w:hAnsi="Times New Roman" w:cs="Times New Roman"/>
          <w:lang w:val="en-CA"/>
        </w:rPr>
        <w:t>V</w:t>
      </w:r>
      <w:r w:rsidRPr="002865ED">
        <w:rPr>
          <w:rFonts w:ascii="Times New Roman" w:hAnsi="Times New Roman" w:cs="Times New Roman"/>
          <w:vertAlign w:val="subscript"/>
          <w:lang w:val="en-CA"/>
        </w:rPr>
        <w:t>e</w:t>
      </w:r>
      <w:proofErr w:type="spellEnd"/>
      <w:r>
        <w:rPr>
          <w:rFonts w:ascii="Times New Roman" w:hAnsi="Times New Roman" w:cs="Times New Roman"/>
          <w:lang w:val="en-CA"/>
        </w:rPr>
        <w:t xml:space="preserve"> at highest concentration value of glucose is 27.</w:t>
      </w:r>
      <w:r w:rsidR="00B320B2">
        <w:rPr>
          <w:rFonts w:ascii="Times New Roman" w:hAnsi="Times New Roman" w:cs="Times New Roman"/>
          <w:lang w:val="en-CA"/>
        </w:rPr>
        <w:t>79 mL</w:t>
      </w:r>
    </w:p>
    <w:p w14:paraId="0BAD6526" w14:textId="22A3A55C" w:rsidR="00B320B2" w:rsidRDefault="00B320B2" w:rsidP="004829E2">
      <w:pPr>
        <w:rPr>
          <w:rFonts w:ascii="Times New Roman" w:hAnsi="Times New Roman" w:cs="Times New Roman"/>
          <w:lang w:val="en-CA"/>
        </w:rPr>
      </w:pPr>
      <w:proofErr w:type="spellStart"/>
      <w:r>
        <w:rPr>
          <w:rFonts w:ascii="Times New Roman" w:hAnsi="Times New Roman" w:cs="Times New Roman"/>
          <w:lang w:val="en-CA"/>
        </w:rPr>
        <w:t>V</w:t>
      </w:r>
      <w:r w:rsidRPr="002865ED">
        <w:rPr>
          <w:rFonts w:ascii="Times New Roman" w:hAnsi="Times New Roman" w:cs="Times New Roman"/>
          <w:vertAlign w:val="subscript"/>
          <w:lang w:val="en-CA"/>
        </w:rPr>
        <w:t>t</w:t>
      </w:r>
      <w:proofErr w:type="spellEnd"/>
      <w:r w:rsidR="00A421ED">
        <w:rPr>
          <w:rFonts w:ascii="Times New Roman" w:hAnsi="Times New Roman" w:cs="Times New Roman"/>
          <w:lang w:val="en-CA"/>
        </w:rPr>
        <w:t xml:space="preserve">= </w:t>
      </w:r>
      <w:r w:rsidR="00A421ED">
        <w:rPr>
          <w:rFonts w:ascii="Times New Roman" w:hAnsi="Times New Roman" w:cs="Times New Roman"/>
          <w:lang w:val="en-CA"/>
        </w:rPr>
        <w:sym w:font="Symbol" w:char="F070"/>
      </w:r>
      <w:r>
        <w:rPr>
          <w:rFonts w:ascii="Times New Roman" w:hAnsi="Times New Roman" w:cs="Times New Roman"/>
          <w:lang w:val="en-CA"/>
        </w:rPr>
        <w:t>(</w:t>
      </w:r>
      <w:r w:rsidR="002865ED">
        <w:rPr>
          <w:rFonts w:ascii="Times New Roman" w:hAnsi="Times New Roman" w:cs="Times New Roman"/>
          <w:lang w:val="en-CA"/>
        </w:rPr>
        <w:t>1</w:t>
      </w:r>
      <w:r w:rsidR="002A31C9">
        <w:rPr>
          <w:rFonts w:ascii="Times New Roman" w:hAnsi="Times New Roman" w:cs="Times New Roman"/>
          <w:lang w:val="en-CA"/>
        </w:rPr>
        <w:t xml:space="preserve"> </w:t>
      </w:r>
      <w:r w:rsidR="002865ED">
        <w:rPr>
          <w:rFonts w:ascii="Times New Roman" w:hAnsi="Times New Roman" w:cs="Times New Roman"/>
          <w:lang w:val="en-CA"/>
        </w:rPr>
        <w:t>cm/2)</w:t>
      </w:r>
      <w:r w:rsidR="002865ED" w:rsidRPr="002865ED">
        <w:rPr>
          <w:rFonts w:ascii="Times New Roman" w:hAnsi="Times New Roman" w:cs="Times New Roman"/>
          <w:vertAlign w:val="superscript"/>
          <w:lang w:val="en-CA"/>
        </w:rPr>
        <w:t>2</w:t>
      </w:r>
      <w:r w:rsidR="002865ED">
        <w:rPr>
          <w:rFonts w:ascii="Times New Roman" w:hAnsi="Times New Roman" w:cs="Times New Roman"/>
          <w:lang w:val="en-CA"/>
        </w:rPr>
        <w:t>(</w:t>
      </w:r>
      <w:r w:rsidR="002865ED" w:rsidRPr="002865ED">
        <w:rPr>
          <w:rFonts w:ascii="Times New Roman" w:hAnsi="Times New Roman" w:cs="Times New Roman"/>
          <w:lang w:val="en-CA"/>
        </w:rPr>
        <w:t>45</w:t>
      </w:r>
      <w:r w:rsidR="002865ED">
        <w:rPr>
          <w:rFonts w:ascii="Times New Roman" w:hAnsi="Times New Roman" w:cs="Times New Roman"/>
          <w:lang w:val="en-CA"/>
        </w:rPr>
        <w:t>.5cm)</w:t>
      </w:r>
    </w:p>
    <w:p w14:paraId="1313A372" w14:textId="1C9BE08D" w:rsidR="002865ED" w:rsidRDefault="002865ED" w:rsidP="004829E2">
      <w:pPr>
        <w:rPr>
          <w:rFonts w:ascii="Times New Roman" w:hAnsi="Times New Roman" w:cs="Times New Roman"/>
          <w:vertAlign w:val="superscript"/>
          <w:lang w:val="en-CA"/>
        </w:rPr>
      </w:pPr>
      <w:r>
        <w:rPr>
          <w:rFonts w:ascii="Times New Roman" w:hAnsi="Times New Roman" w:cs="Times New Roman"/>
          <w:lang w:val="en-CA"/>
        </w:rPr>
        <w:t>=35.74 cm</w:t>
      </w:r>
      <w:r>
        <w:rPr>
          <w:rFonts w:ascii="Times New Roman" w:hAnsi="Times New Roman" w:cs="Times New Roman"/>
          <w:vertAlign w:val="superscript"/>
          <w:lang w:val="en-CA"/>
        </w:rPr>
        <w:t>3</w:t>
      </w:r>
    </w:p>
    <w:p w14:paraId="60443CED" w14:textId="24777850" w:rsidR="002865ED" w:rsidRDefault="002865ED" w:rsidP="004829E2">
      <w:pPr>
        <w:rPr>
          <w:rFonts w:ascii="Times New Roman" w:hAnsi="Times New Roman" w:cs="Times New Roman"/>
          <w:lang w:val="en-CA"/>
        </w:rPr>
      </w:pPr>
      <w:r>
        <w:rPr>
          <w:rFonts w:ascii="Times New Roman" w:hAnsi="Times New Roman" w:cs="Times New Roman"/>
          <w:lang w:val="en-CA"/>
        </w:rPr>
        <w:t>V</w:t>
      </w:r>
      <w:r w:rsidRPr="002865ED">
        <w:rPr>
          <w:rFonts w:ascii="Times New Roman" w:hAnsi="Times New Roman" w:cs="Times New Roman"/>
          <w:vertAlign w:val="subscript"/>
          <w:lang w:val="en-CA"/>
        </w:rPr>
        <w:t>o</w:t>
      </w:r>
      <w:r>
        <w:rPr>
          <w:rFonts w:ascii="Times New Roman" w:hAnsi="Times New Roman" w:cs="Times New Roman"/>
          <w:lang w:val="en-CA"/>
        </w:rPr>
        <w:t>=15 mL</w:t>
      </w:r>
    </w:p>
    <w:p w14:paraId="230235D3" w14:textId="51CCDEEF" w:rsidR="002865ED" w:rsidRDefault="002865ED" w:rsidP="004829E2">
      <w:pPr>
        <w:rPr>
          <w:rFonts w:ascii="Times New Roman" w:hAnsi="Times New Roman" w:cs="Times New Roman"/>
          <w:lang w:val="en-CA"/>
        </w:rPr>
      </w:pPr>
      <w:proofErr w:type="spellStart"/>
      <w:r>
        <w:rPr>
          <w:rFonts w:ascii="Times New Roman" w:hAnsi="Times New Roman" w:cs="Times New Roman"/>
          <w:lang w:val="en-CA"/>
        </w:rPr>
        <w:t>K</w:t>
      </w:r>
      <w:r>
        <w:rPr>
          <w:rFonts w:ascii="Times New Roman" w:hAnsi="Times New Roman" w:cs="Times New Roman"/>
          <w:vertAlign w:val="subscript"/>
          <w:lang w:val="en-CA"/>
        </w:rPr>
        <w:t>av</w:t>
      </w:r>
      <w:proofErr w:type="spellEnd"/>
      <w:r>
        <w:rPr>
          <w:rFonts w:ascii="Times New Roman" w:hAnsi="Times New Roman" w:cs="Times New Roman"/>
          <w:lang w:val="en-CA"/>
        </w:rPr>
        <w:t>= (</w:t>
      </w:r>
      <w:proofErr w:type="spellStart"/>
      <w:r>
        <w:rPr>
          <w:rFonts w:ascii="Times New Roman" w:hAnsi="Times New Roman" w:cs="Times New Roman"/>
          <w:lang w:val="en-CA"/>
        </w:rPr>
        <w:t>V</w:t>
      </w:r>
      <w:r w:rsidRPr="002865ED">
        <w:rPr>
          <w:rFonts w:ascii="Times New Roman" w:hAnsi="Times New Roman" w:cs="Times New Roman"/>
          <w:vertAlign w:val="subscript"/>
          <w:lang w:val="en-CA"/>
        </w:rPr>
        <w:t>e</w:t>
      </w:r>
      <w:proofErr w:type="spellEnd"/>
      <w:r>
        <w:rPr>
          <w:rFonts w:ascii="Times New Roman" w:hAnsi="Times New Roman" w:cs="Times New Roman"/>
          <w:lang w:val="en-CA"/>
        </w:rPr>
        <w:t>-V</w:t>
      </w:r>
      <w:r w:rsidRPr="002865ED">
        <w:rPr>
          <w:rFonts w:ascii="Times New Roman" w:hAnsi="Times New Roman" w:cs="Times New Roman"/>
          <w:vertAlign w:val="subscript"/>
          <w:lang w:val="en-CA"/>
        </w:rPr>
        <w:t>o</w:t>
      </w:r>
      <w:r>
        <w:rPr>
          <w:rFonts w:ascii="Times New Roman" w:hAnsi="Times New Roman" w:cs="Times New Roman"/>
          <w:lang w:val="en-CA"/>
        </w:rPr>
        <w:t>)/(</w:t>
      </w:r>
      <w:proofErr w:type="spellStart"/>
      <w:r>
        <w:rPr>
          <w:rFonts w:ascii="Times New Roman" w:hAnsi="Times New Roman" w:cs="Times New Roman"/>
          <w:lang w:val="en-CA"/>
        </w:rPr>
        <w:t>V</w:t>
      </w:r>
      <w:r w:rsidRPr="002865ED">
        <w:rPr>
          <w:rFonts w:ascii="Times New Roman" w:hAnsi="Times New Roman" w:cs="Times New Roman"/>
          <w:vertAlign w:val="subscript"/>
          <w:lang w:val="en-CA"/>
        </w:rPr>
        <w:t>t</w:t>
      </w:r>
      <w:proofErr w:type="spellEnd"/>
      <w:r>
        <w:rPr>
          <w:rFonts w:ascii="Times New Roman" w:hAnsi="Times New Roman" w:cs="Times New Roman"/>
          <w:lang w:val="en-CA"/>
        </w:rPr>
        <w:t>-V</w:t>
      </w:r>
      <w:r w:rsidRPr="002865ED">
        <w:rPr>
          <w:rFonts w:ascii="Times New Roman" w:hAnsi="Times New Roman" w:cs="Times New Roman"/>
          <w:vertAlign w:val="subscript"/>
          <w:lang w:val="en-CA"/>
        </w:rPr>
        <w:t>o</w:t>
      </w:r>
      <w:r>
        <w:rPr>
          <w:rFonts w:ascii="Times New Roman" w:hAnsi="Times New Roman" w:cs="Times New Roman"/>
          <w:lang w:val="en-CA"/>
        </w:rPr>
        <w:t>)</w:t>
      </w:r>
    </w:p>
    <w:p w14:paraId="3B9167F7" w14:textId="7E75BB92" w:rsidR="002865ED" w:rsidRDefault="002865ED" w:rsidP="004829E2">
      <w:pPr>
        <w:rPr>
          <w:rFonts w:ascii="Times New Roman" w:hAnsi="Times New Roman" w:cs="Times New Roman"/>
          <w:lang w:val="en-CA"/>
        </w:rPr>
      </w:pPr>
      <w:proofErr w:type="gramStart"/>
      <w:r>
        <w:rPr>
          <w:rFonts w:ascii="Times New Roman" w:hAnsi="Times New Roman" w:cs="Times New Roman"/>
          <w:lang w:val="en-CA"/>
        </w:rPr>
        <w:t>=(</w:t>
      </w:r>
      <w:proofErr w:type="gramEnd"/>
      <w:r>
        <w:rPr>
          <w:rFonts w:ascii="Times New Roman" w:hAnsi="Times New Roman" w:cs="Times New Roman"/>
          <w:lang w:val="en-CA"/>
        </w:rPr>
        <w:t>27.79 mL-15 mL)/ (35.74-15mL)</w:t>
      </w:r>
    </w:p>
    <w:p w14:paraId="164F622B" w14:textId="60169BB7" w:rsidR="002865ED" w:rsidRDefault="002865ED" w:rsidP="004829E2">
      <w:pPr>
        <w:rPr>
          <w:rFonts w:ascii="Times New Roman" w:hAnsi="Times New Roman" w:cs="Times New Roman"/>
          <w:lang w:val="en-CA"/>
        </w:rPr>
      </w:pPr>
      <w:r>
        <w:rPr>
          <w:rFonts w:ascii="Times New Roman" w:hAnsi="Times New Roman" w:cs="Times New Roman"/>
          <w:lang w:val="en-CA"/>
        </w:rPr>
        <w:t xml:space="preserve">=0.617 </w:t>
      </w:r>
    </w:p>
    <w:p w14:paraId="05A9D9D6" w14:textId="7EFB3FA3" w:rsidR="002865ED" w:rsidRDefault="00A74E24" w:rsidP="00A74E24">
      <w:pPr>
        <w:rPr>
          <w:rFonts w:ascii="Times New Roman" w:hAnsi="Times New Roman" w:cs="Times New Roman"/>
          <w:lang w:val="en-CA"/>
        </w:rPr>
      </w:pPr>
      <w:r>
        <w:rPr>
          <w:rFonts w:ascii="Times New Roman" w:hAnsi="Times New Roman" w:cs="Times New Roman"/>
          <w:lang w:val="en-CA"/>
        </w:rPr>
        <w:t>Thus</w:t>
      </w:r>
      <w:r w:rsidR="00D45E97">
        <w:rPr>
          <w:rFonts w:ascii="Times New Roman" w:hAnsi="Times New Roman" w:cs="Times New Roman"/>
          <w:lang w:val="en-CA"/>
        </w:rPr>
        <w:t>,</w:t>
      </w:r>
      <w:r>
        <w:rPr>
          <w:rFonts w:ascii="Times New Roman" w:hAnsi="Times New Roman" w:cs="Times New Roman"/>
          <w:lang w:val="en-CA"/>
        </w:rPr>
        <w:t xml:space="preserve"> the distribution coefficient, </w:t>
      </w:r>
      <w:proofErr w:type="spellStart"/>
      <w:r>
        <w:rPr>
          <w:rFonts w:ascii="Times New Roman" w:hAnsi="Times New Roman" w:cs="Times New Roman"/>
          <w:lang w:val="en-CA"/>
        </w:rPr>
        <w:t>K</w:t>
      </w:r>
      <w:r>
        <w:rPr>
          <w:rFonts w:ascii="Times New Roman" w:hAnsi="Times New Roman" w:cs="Times New Roman"/>
          <w:vertAlign w:val="subscript"/>
          <w:lang w:val="en-CA"/>
        </w:rPr>
        <w:t>av</w:t>
      </w:r>
      <w:proofErr w:type="spellEnd"/>
      <w:r>
        <w:rPr>
          <w:rFonts w:ascii="Times New Roman" w:hAnsi="Times New Roman" w:cs="Times New Roman"/>
          <w:lang w:val="en-CA"/>
        </w:rPr>
        <w:t>, of glucose is 0.617.</w:t>
      </w:r>
    </w:p>
    <w:p w14:paraId="715AAD0B" w14:textId="39D53706" w:rsidR="003E6E5B" w:rsidRPr="003E6E5B" w:rsidRDefault="003E6E5B" w:rsidP="00A74E24">
      <w:pPr>
        <w:rPr>
          <w:rFonts w:ascii="Times New Roman" w:hAnsi="Times New Roman" w:cs="Times New Roman"/>
          <w:lang w:val="en-CA"/>
        </w:rPr>
      </w:pPr>
      <w:r>
        <w:rPr>
          <w:rFonts w:ascii="Times New Roman" w:hAnsi="Times New Roman" w:cs="Times New Roman"/>
          <w:lang w:val="en-CA"/>
        </w:rPr>
        <w:t xml:space="preserve">This is close to the expected value of 0.8 of the </w:t>
      </w:r>
      <w:proofErr w:type="spellStart"/>
      <w:r>
        <w:rPr>
          <w:rFonts w:ascii="Times New Roman" w:hAnsi="Times New Roman" w:cs="Times New Roman"/>
          <w:lang w:val="en-CA"/>
        </w:rPr>
        <w:t>K</w:t>
      </w:r>
      <w:r>
        <w:rPr>
          <w:rFonts w:ascii="Times New Roman" w:hAnsi="Times New Roman" w:cs="Times New Roman"/>
          <w:vertAlign w:val="subscript"/>
          <w:lang w:val="en-CA"/>
        </w:rPr>
        <w:t>av</w:t>
      </w:r>
      <w:proofErr w:type="spellEnd"/>
      <w:r w:rsidR="00D45E97">
        <w:rPr>
          <w:rFonts w:ascii="Times New Roman" w:hAnsi="Times New Roman" w:cs="Times New Roman"/>
          <w:lang w:val="en-CA"/>
        </w:rPr>
        <w:t>,</w:t>
      </w:r>
      <w:r>
        <w:rPr>
          <w:rFonts w:ascii="Times New Roman" w:hAnsi="Times New Roman" w:cs="Times New Roman"/>
          <w:lang w:val="en-CA"/>
        </w:rPr>
        <w:t xml:space="preserve"> as, though in an ideal situation</w:t>
      </w:r>
      <w:r w:rsidR="00D45E97">
        <w:rPr>
          <w:rFonts w:ascii="Times New Roman" w:hAnsi="Times New Roman" w:cs="Times New Roman"/>
          <w:lang w:val="en-CA"/>
        </w:rPr>
        <w:t>,</w:t>
      </w:r>
      <w:r>
        <w:rPr>
          <w:rFonts w:ascii="Times New Roman" w:hAnsi="Times New Roman" w:cs="Times New Roman"/>
          <w:lang w:val="en-CA"/>
        </w:rPr>
        <w:t xml:space="preserve"> the </w:t>
      </w:r>
      <w:proofErr w:type="spellStart"/>
      <w:r>
        <w:rPr>
          <w:rFonts w:ascii="Times New Roman" w:hAnsi="Times New Roman" w:cs="Times New Roman"/>
          <w:lang w:val="en-CA"/>
        </w:rPr>
        <w:t>K</w:t>
      </w:r>
      <w:r>
        <w:rPr>
          <w:rFonts w:ascii="Times New Roman" w:hAnsi="Times New Roman" w:cs="Times New Roman"/>
          <w:vertAlign w:val="subscript"/>
          <w:lang w:val="en-CA"/>
        </w:rPr>
        <w:t>av</w:t>
      </w:r>
      <w:proofErr w:type="spellEnd"/>
      <w:r>
        <w:rPr>
          <w:rFonts w:ascii="Times New Roman" w:hAnsi="Times New Roman" w:cs="Times New Roman"/>
          <w:lang w:val="en-CA"/>
        </w:rPr>
        <w:t xml:space="preserve"> of small molecules should be 1, because not all molecules have access to all of the hydrated beads and their pores</w:t>
      </w:r>
      <w:r w:rsidR="00D45E97">
        <w:rPr>
          <w:rFonts w:ascii="Times New Roman" w:hAnsi="Times New Roman" w:cs="Times New Roman"/>
          <w:lang w:val="en-CA"/>
        </w:rPr>
        <w:t xml:space="preserve"> in the column</w:t>
      </w:r>
      <w:r>
        <w:rPr>
          <w:rFonts w:ascii="Times New Roman" w:hAnsi="Times New Roman" w:cs="Times New Roman"/>
          <w:lang w:val="en-CA"/>
        </w:rPr>
        <w:t xml:space="preserve">, the </w:t>
      </w:r>
      <w:proofErr w:type="spellStart"/>
      <w:r>
        <w:rPr>
          <w:rFonts w:ascii="Times New Roman" w:hAnsi="Times New Roman" w:cs="Times New Roman"/>
          <w:lang w:val="en-CA"/>
        </w:rPr>
        <w:t>K</w:t>
      </w:r>
      <w:r>
        <w:rPr>
          <w:rFonts w:ascii="Times New Roman" w:hAnsi="Times New Roman" w:cs="Times New Roman"/>
          <w:vertAlign w:val="subscript"/>
          <w:lang w:val="en-CA"/>
        </w:rPr>
        <w:t>av</w:t>
      </w:r>
      <w:proofErr w:type="spellEnd"/>
      <w:r>
        <w:rPr>
          <w:rFonts w:ascii="Times New Roman" w:hAnsi="Times New Roman" w:cs="Times New Roman"/>
          <w:lang w:val="en-CA"/>
        </w:rPr>
        <w:t xml:space="preserve"> of even the smallest molecules has been experimentally found to be 0.8. </w:t>
      </w:r>
      <w:r w:rsidR="00D45E97">
        <w:rPr>
          <w:rFonts w:ascii="Times New Roman" w:hAnsi="Times New Roman" w:cs="Times New Roman"/>
          <w:lang w:val="en-CA"/>
        </w:rPr>
        <w:t>And as g</w:t>
      </w:r>
      <w:r>
        <w:rPr>
          <w:rFonts w:ascii="Times New Roman" w:hAnsi="Times New Roman" w:cs="Times New Roman"/>
          <w:lang w:val="en-CA"/>
        </w:rPr>
        <w:t>lucose, though a smaller molecule than starch, is not the smallest biological molecule</w:t>
      </w:r>
      <w:r w:rsidR="00D45E97">
        <w:rPr>
          <w:rFonts w:ascii="Times New Roman" w:hAnsi="Times New Roman" w:cs="Times New Roman"/>
          <w:lang w:val="en-CA"/>
        </w:rPr>
        <w:t xml:space="preserve"> </w:t>
      </w:r>
      <w:r w:rsidR="00AA1EF9">
        <w:rPr>
          <w:rFonts w:ascii="Times New Roman" w:hAnsi="Times New Roman" w:cs="Times New Roman"/>
          <w:lang w:val="en-CA"/>
        </w:rPr>
        <w:t xml:space="preserve">possible, </w:t>
      </w:r>
      <w:r>
        <w:rPr>
          <w:rFonts w:ascii="Times New Roman" w:hAnsi="Times New Roman" w:cs="Times New Roman"/>
          <w:lang w:val="en-CA"/>
        </w:rPr>
        <w:t xml:space="preserve">an experimental </w:t>
      </w:r>
      <w:proofErr w:type="spellStart"/>
      <w:r>
        <w:rPr>
          <w:rFonts w:ascii="Times New Roman" w:hAnsi="Times New Roman" w:cs="Times New Roman"/>
          <w:lang w:val="en-CA"/>
        </w:rPr>
        <w:t>K</w:t>
      </w:r>
      <w:r>
        <w:rPr>
          <w:rFonts w:ascii="Times New Roman" w:hAnsi="Times New Roman" w:cs="Times New Roman"/>
          <w:vertAlign w:val="subscript"/>
          <w:lang w:val="en-CA"/>
        </w:rPr>
        <w:t>av</w:t>
      </w:r>
      <w:proofErr w:type="spellEnd"/>
      <w:r>
        <w:rPr>
          <w:rFonts w:ascii="Times New Roman" w:hAnsi="Times New Roman" w:cs="Times New Roman"/>
          <w:lang w:val="en-CA"/>
        </w:rPr>
        <w:t xml:space="preserve"> of 0.617 seems reasonable.</w:t>
      </w:r>
    </w:p>
    <w:p w14:paraId="7F383CAE" w14:textId="77777777" w:rsidR="00A74E24" w:rsidRDefault="00A74E24" w:rsidP="004829E2">
      <w:pPr>
        <w:rPr>
          <w:rFonts w:ascii="Times New Roman" w:hAnsi="Times New Roman" w:cs="Times New Roman"/>
          <w:lang w:val="en-CA"/>
        </w:rPr>
      </w:pPr>
    </w:p>
    <w:p w14:paraId="5E60A56D" w14:textId="1D9714FB" w:rsidR="002865ED" w:rsidRPr="000C4F95" w:rsidRDefault="002865ED" w:rsidP="004829E2">
      <w:pPr>
        <w:rPr>
          <w:rFonts w:ascii="Times New Roman" w:hAnsi="Times New Roman" w:cs="Times New Roman"/>
          <w:b/>
          <w:lang w:val="en-CA"/>
        </w:rPr>
      </w:pPr>
      <w:proofErr w:type="spellStart"/>
      <w:r w:rsidRPr="000C4F95">
        <w:rPr>
          <w:rFonts w:ascii="Times New Roman" w:hAnsi="Times New Roman" w:cs="Times New Roman"/>
          <w:b/>
          <w:lang w:val="en-CA"/>
        </w:rPr>
        <w:t>K</w:t>
      </w:r>
      <w:r w:rsidRPr="000C4F95">
        <w:rPr>
          <w:rFonts w:ascii="Times New Roman" w:hAnsi="Times New Roman" w:cs="Times New Roman"/>
          <w:b/>
          <w:vertAlign w:val="subscript"/>
          <w:lang w:val="en-CA"/>
        </w:rPr>
        <w:t>av</w:t>
      </w:r>
      <w:proofErr w:type="spellEnd"/>
      <w:r w:rsidRPr="000C4F95">
        <w:rPr>
          <w:rFonts w:ascii="Times New Roman" w:hAnsi="Times New Roman" w:cs="Times New Roman"/>
          <w:b/>
          <w:lang w:val="en-CA"/>
        </w:rPr>
        <w:t xml:space="preserve"> of starch:</w:t>
      </w:r>
    </w:p>
    <w:p w14:paraId="480C9ACE" w14:textId="4249696A" w:rsidR="002865ED" w:rsidRDefault="002865ED" w:rsidP="004829E2">
      <w:pPr>
        <w:rPr>
          <w:rFonts w:ascii="Times New Roman" w:hAnsi="Times New Roman" w:cs="Times New Roman"/>
          <w:lang w:val="en-CA"/>
        </w:rPr>
      </w:pPr>
      <w:proofErr w:type="spellStart"/>
      <w:r>
        <w:rPr>
          <w:rFonts w:ascii="Times New Roman" w:hAnsi="Times New Roman" w:cs="Times New Roman"/>
          <w:lang w:val="en-CA"/>
        </w:rPr>
        <w:t>V</w:t>
      </w:r>
      <w:r w:rsidRPr="002865ED">
        <w:rPr>
          <w:rFonts w:ascii="Times New Roman" w:hAnsi="Times New Roman" w:cs="Times New Roman"/>
          <w:vertAlign w:val="subscript"/>
          <w:lang w:val="en-CA"/>
        </w:rPr>
        <w:t>e</w:t>
      </w:r>
      <w:proofErr w:type="spellEnd"/>
      <w:r>
        <w:rPr>
          <w:rFonts w:ascii="Times New Roman" w:hAnsi="Times New Roman" w:cs="Times New Roman"/>
          <w:lang w:val="en-CA"/>
        </w:rPr>
        <w:t xml:space="preserve"> at highest concentration value of starch is 15.88 mL</w:t>
      </w:r>
    </w:p>
    <w:p w14:paraId="4DBD4BB9" w14:textId="77777777" w:rsidR="002865ED" w:rsidRDefault="002865ED" w:rsidP="002865ED">
      <w:pPr>
        <w:rPr>
          <w:rFonts w:ascii="Times New Roman" w:hAnsi="Times New Roman" w:cs="Times New Roman"/>
          <w:lang w:val="en-CA"/>
        </w:rPr>
      </w:pPr>
      <w:proofErr w:type="spellStart"/>
      <w:r>
        <w:rPr>
          <w:rFonts w:ascii="Times New Roman" w:hAnsi="Times New Roman" w:cs="Times New Roman"/>
          <w:lang w:val="en-CA"/>
        </w:rPr>
        <w:t>V</w:t>
      </w:r>
      <w:r w:rsidRPr="002865ED">
        <w:rPr>
          <w:rFonts w:ascii="Times New Roman" w:hAnsi="Times New Roman" w:cs="Times New Roman"/>
          <w:vertAlign w:val="subscript"/>
          <w:lang w:val="en-CA"/>
        </w:rPr>
        <w:t>t</w:t>
      </w:r>
      <w:proofErr w:type="spellEnd"/>
      <w:r>
        <w:rPr>
          <w:rFonts w:ascii="Times New Roman" w:hAnsi="Times New Roman" w:cs="Times New Roman"/>
          <w:lang w:val="en-CA"/>
        </w:rPr>
        <w:t>= pi(1cm/2)</w:t>
      </w:r>
      <w:r w:rsidRPr="002865ED">
        <w:rPr>
          <w:rFonts w:ascii="Times New Roman" w:hAnsi="Times New Roman" w:cs="Times New Roman"/>
          <w:vertAlign w:val="superscript"/>
          <w:lang w:val="en-CA"/>
        </w:rPr>
        <w:t>2</w:t>
      </w:r>
      <w:r>
        <w:rPr>
          <w:rFonts w:ascii="Times New Roman" w:hAnsi="Times New Roman" w:cs="Times New Roman"/>
          <w:lang w:val="en-CA"/>
        </w:rPr>
        <w:t>(</w:t>
      </w:r>
      <w:r w:rsidRPr="002865ED">
        <w:rPr>
          <w:rFonts w:ascii="Times New Roman" w:hAnsi="Times New Roman" w:cs="Times New Roman"/>
          <w:lang w:val="en-CA"/>
        </w:rPr>
        <w:t>45</w:t>
      </w:r>
      <w:r>
        <w:rPr>
          <w:rFonts w:ascii="Times New Roman" w:hAnsi="Times New Roman" w:cs="Times New Roman"/>
          <w:lang w:val="en-CA"/>
        </w:rPr>
        <w:t>.5cm)</w:t>
      </w:r>
    </w:p>
    <w:p w14:paraId="720EE5AD" w14:textId="77777777" w:rsidR="002865ED" w:rsidRDefault="002865ED" w:rsidP="002865ED">
      <w:pPr>
        <w:rPr>
          <w:rFonts w:ascii="Times New Roman" w:hAnsi="Times New Roman" w:cs="Times New Roman"/>
          <w:vertAlign w:val="superscript"/>
          <w:lang w:val="en-CA"/>
        </w:rPr>
      </w:pPr>
      <w:r>
        <w:rPr>
          <w:rFonts w:ascii="Times New Roman" w:hAnsi="Times New Roman" w:cs="Times New Roman"/>
          <w:lang w:val="en-CA"/>
        </w:rPr>
        <w:t>=35.74 cm</w:t>
      </w:r>
      <w:r>
        <w:rPr>
          <w:rFonts w:ascii="Times New Roman" w:hAnsi="Times New Roman" w:cs="Times New Roman"/>
          <w:vertAlign w:val="superscript"/>
          <w:lang w:val="en-CA"/>
        </w:rPr>
        <w:t>3</w:t>
      </w:r>
    </w:p>
    <w:p w14:paraId="238EB3A7" w14:textId="77777777" w:rsidR="002865ED" w:rsidRDefault="002865ED" w:rsidP="002865ED">
      <w:pPr>
        <w:rPr>
          <w:rFonts w:ascii="Times New Roman" w:hAnsi="Times New Roman" w:cs="Times New Roman"/>
          <w:lang w:val="en-CA"/>
        </w:rPr>
      </w:pPr>
      <w:r>
        <w:rPr>
          <w:rFonts w:ascii="Times New Roman" w:hAnsi="Times New Roman" w:cs="Times New Roman"/>
          <w:lang w:val="en-CA"/>
        </w:rPr>
        <w:t>V</w:t>
      </w:r>
      <w:r w:rsidRPr="002865ED">
        <w:rPr>
          <w:rFonts w:ascii="Times New Roman" w:hAnsi="Times New Roman" w:cs="Times New Roman"/>
          <w:vertAlign w:val="subscript"/>
          <w:lang w:val="en-CA"/>
        </w:rPr>
        <w:t>o</w:t>
      </w:r>
      <w:r>
        <w:rPr>
          <w:rFonts w:ascii="Times New Roman" w:hAnsi="Times New Roman" w:cs="Times New Roman"/>
          <w:lang w:val="en-CA"/>
        </w:rPr>
        <w:t>=15 mL</w:t>
      </w:r>
    </w:p>
    <w:p w14:paraId="0167F3E4" w14:textId="77777777" w:rsidR="002865ED" w:rsidRDefault="002865ED" w:rsidP="002865ED">
      <w:pPr>
        <w:rPr>
          <w:rFonts w:ascii="Times New Roman" w:hAnsi="Times New Roman" w:cs="Times New Roman"/>
          <w:lang w:val="en-CA"/>
        </w:rPr>
      </w:pPr>
      <w:proofErr w:type="spellStart"/>
      <w:r>
        <w:rPr>
          <w:rFonts w:ascii="Times New Roman" w:hAnsi="Times New Roman" w:cs="Times New Roman"/>
          <w:lang w:val="en-CA"/>
        </w:rPr>
        <w:t>K</w:t>
      </w:r>
      <w:r>
        <w:rPr>
          <w:rFonts w:ascii="Times New Roman" w:hAnsi="Times New Roman" w:cs="Times New Roman"/>
          <w:vertAlign w:val="subscript"/>
          <w:lang w:val="en-CA"/>
        </w:rPr>
        <w:t>av</w:t>
      </w:r>
      <w:proofErr w:type="spellEnd"/>
      <w:r>
        <w:rPr>
          <w:rFonts w:ascii="Times New Roman" w:hAnsi="Times New Roman" w:cs="Times New Roman"/>
          <w:lang w:val="en-CA"/>
        </w:rPr>
        <w:t>= (</w:t>
      </w:r>
      <w:proofErr w:type="spellStart"/>
      <w:r>
        <w:rPr>
          <w:rFonts w:ascii="Times New Roman" w:hAnsi="Times New Roman" w:cs="Times New Roman"/>
          <w:lang w:val="en-CA"/>
        </w:rPr>
        <w:t>V</w:t>
      </w:r>
      <w:r w:rsidRPr="002865ED">
        <w:rPr>
          <w:rFonts w:ascii="Times New Roman" w:hAnsi="Times New Roman" w:cs="Times New Roman"/>
          <w:vertAlign w:val="subscript"/>
          <w:lang w:val="en-CA"/>
        </w:rPr>
        <w:t>e</w:t>
      </w:r>
      <w:proofErr w:type="spellEnd"/>
      <w:r>
        <w:rPr>
          <w:rFonts w:ascii="Times New Roman" w:hAnsi="Times New Roman" w:cs="Times New Roman"/>
          <w:lang w:val="en-CA"/>
        </w:rPr>
        <w:t>-V</w:t>
      </w:r>
      <w:r w:rsidRPr="002865ED">
        <w:rPr>
          <w:rFonts w:ascii="Times New Roman" w:hAnsi="Times New Roman" w:cs="Times New Roman"/>
          <w:vertAlign w:val="subscript"/>
          <w:lang w:val="en-CA"/>
        </w:rPr>
        <w:t>o</w:t>
      </w:r>
      <w:r>
        <w:rPr>
          <w:rFonts w:ascii="Times New Roman" w:hAnsi="Times New Roman" w:cs="Times New Roman"/>
          <w:lang w:val="en-CA"/>
        </w:rPr>
        <w:t>)/(</w:t>
      </w:r>
      <w:proofErr w:type="spellStart"/>
      <w:r>
        <w:rPr>
          <w:rFonts w:ascii="Times New Roman" w:hAnsi="Times New Roman" w:cs="Times New Roman"/>
          <w:lang w:val="en-CA"/>
        </w:rPr>
        <w:t>V</w:t>
      </w:r>
      <w:r w:rsidRPr="002865ED">
        <w:rPr>
          <w:rFonts w:ascii="Times New Roman" w:hAnsi="Times New Roman" w:cs="Times New Roman"/>
          <w:vertAlign w:val="subscript"/>
          <w:lang w:val="en-CA"/>
        </w:rPr>
        <w:t>t</w:t>
      </w:r>
      <w:proofErr w:type="spellEnd"/>
      <w:r>
        <w:rPr>
          <w:rFonts w:ascii="Times New Roman" w:hAnsi="Times New Roman" w:cs="Times New Roman"/>
          <w:lang w:val="en-CA"/>
        </w:rPr>
        <w:t>-V</w:t>
      </w:r>
      <w:r w:rsidRPr="002865ED">
        <w:rPr>
          <w:rFonts w:ascii="Times New Roman" w:hAnsi="Times New Roman" w:cs="Times New Roman"/>
          <w:vertAlign w:val="subscript"/>
          <w:lang w:val="en-CA"/>
        </w:rPr>
        <w:t>o</w:t>
      </w:r>
      <w:r>
        <w:rPr>
          <w:rFonts w:ascii="Times New Roman" w:hAnsi="Times New Roman" w:cs="Times New Roman"/>
          <w:lang w:val="en-CA"/>
        </w:rPr>
        <w:t>)</w:t>
      </w:r>
    </w:p>
    <w:p w14:paraId="0C04163F" w14:textId="7B0B863F" w:rsidR="002865ED" w:rsidRDefault="002865ED" w:rsidP="002865ED">
      <w:pPr>
        <w:rPr>
          <w:rFonts w:ascii="Times New Roman" w:hAnsi="Times New Roman" w:cs="Times New Roman"/>
          <w:lang w:val="en-CA"/>
        </w:rPr>
      </w:pPr>
      <w:r>
        <w:rPr>
          <w:rFonts w:ascii="Times New Roman" w:hAnsi="Times New Roman" w:cs="Times New Roman"/>
          <w:lang w:val="en-CA"/>
        </w:rPr>
        <w:t>=</w:t>
      </w:r>
      <w:r w:rsidR="00A421ED">
        <w:rPr>
          <w:rFonts w:ascii="Times New Roman" w:hAnsi="Times New Roman" w:cs="Times New Roman"/>
          <w:lang w:val="en-CA"/>
        </w:rPr>
        <w:t xml:space="preserve"> </w:t>
      </w:r>
      <w:r>
        <w:rPr>
          <w:rFonts w:ascii="Times New Roman" w:hAnsi="Times New Roman" w:cs="Times New Roman"/>
          <w:lang w:val="en-CA"/>
        </w:rPr>
        <w:t>(15.88 mL-15 mL)/ (35.74-15mL)</w:t>
      </w:r>
    </w:p>
    <w:p w14:paraId="13D62D02" w14:textId="163650F6" w:rsidR="002865ED" w:rsidRDefault="002865ED" w:rsidP="002865ED">
      <w:pPr>
        <w:rPr>
          <w:rFonts w:ascii="Times New Roman" w:hAnsi="Times New Roman" w:cs="Times New Roman"/>
          <w:lang w:val="en-CA"/>
        </w:rPr>
      </w:pPr>
      <w:r>
        <w:rPr>
          <w:rFonts w:ascii="Times New Roman" w:hAnsi="Times New Roman" w:cs="Times New Roman"/>
          <w:lang w:val="en-CA"/>
        </w:rPr>
        <w:t>=0.0424</w:t>
      </w:r>
    </w:p>
    <w:p w14:paraId="7DDBE81F" w14:textId="1707F683" w:rsidR="00A74E24" w:rsidRDefault="00A74E24" w:rsidP="00A74E24">
      <w:pPr>
        <w:rPr>
          <w:rFonts w:ascii="Times New Roman" w:hAnsi="Times New Roman" w:cs="Times New Roman"/>
          <w:lang w:val="en-CA"/>
        </w:rPr>
      </w:pPr>
      <w:r>
        <w:rPr>
          <w:rFonts w:ascii="Times New Roman" w:hAnsi="Times New Roman" w:cs="Times New Roman"/>
          <w:lang w:val="en-CA"/>
        </w:rPr>
        <w:t xml:space="preserve">Thus the distribution coefficient, </w:t>
      </w:r>
      <w:proofErr w:type="spellStart"/>
      <w:r>
        <w:rPr>
          <w:rFonts w:ascii="Times New Roman" w:hAnsi="Times New Roman" w:cs="Times New Roman"/>
          <w:lang w:val="en-CA"/>
        </w:rPr>
        <w:t>K</w:t>
      </w:r>
      <w:r>
        <w:rPr>
          <w:rFonts w:ascii="Times New Roman" w:hAnsi="Times New Roman" w:cs="Times New Roman"/>
          <w:vertAlign w:val="subscript"/>
          <w:lang w:val="en-CA"/>
        </w:rPr>
        <w:t>av</w:t>
      </w:r>
      <w:proofErr w:type="spellEnd"/>
      <w:r>
        <w:rPr>
          <w:rFonts w:ascii="Times New Roman" w:hAnsi="Times New Roman" w:cs="Times New Roman"/>
          <w:lang w:val="en-CA"/>
        </w:rPr>
        <w:t>, of starch is 0.0424.</w:t>
      </w:r>
    </w:p>
    <w:p w14:paraId="43ACA1B1" w14:textId="6DE61BA0" w:rsidR="00AA1EF9" w:rsidRPr="00AA1EF9" w:rsidRDefault="00AA1EF9" w:rsidP="00A74E24">
      <w:pPr>
        <w:rPr>
          <w:rFonts w:ascii="Times New Roman" w:hAnsi="Times New Roman" w:cs="Times New Roman"/>
          <w:lang w:val="en-CA"/>
        </w:rPr>
      </w:pPr>
      <w:r>
        <w:rPr>
          <w:rFonts w:ascii="Times New Roman" w:hAnsi="Times New Roman" w:cs="Times New Roman"/>
          <w:lang w:val="en-CA"/>
        </w:rPr>
        <w:t xml:space="preserve">This </w:t>
      </w:r>
      <w:proofErr w:type="spellStart"/>
      <w:r>
        <w:rPr>
          <w:rFonts w:ascii="Times New Roman" w:hAnsi="Times New Roman" w:cs="Times New Roman"/>
          <w:lang w:val="en-CA"/>
        </w:rPr>
        <w:t>K</w:t>
      </w:r>
      <w:r>
        <w:rPr>
          <w:rFonts w:ascii="Times New Roman" w:hAnsi="Times New Roman" w:cs="Times New Roman"/>
          <w:vertAlign w:val="subscript"/>
          <w:lang w:val="en-CA"/>
        </w:rPr>
        <w:t>av</w:t>
      </w:r>
      <w:proofErr w:type="spellEnd"/>
      <w:r>
        <w:rPr>
          <w:rFonts w:ascii="Times New Roman" w:hAnsi="Times New Roman" w:cs="Times New Roman"/>
          <w:lang w:val="en-CA"/>
        </w:rPr>
        <w:t xml:space="preserve"> value, too, is close to the expected value of zero. As larger molecules</w:t>
      </w:r>
      <w:r w:rsidR="002D42F2">
        <w:rPr>
          <w:rFonts w:ascii="Times New Roman" w:hAnsi="Times New Roman" w:cs="Times New Roman"/>
          <w:lang w:val="en-CA"/>
        </w:rPr>
        <w:t>, such as starch,</w:t>
      </w:r>
      <w:r>
        <w:rPr>
          <w:rFonts w:ascii="Times New Roman" w:hAnsi="Times New Roman" w:cs="Times New Roman"/>
          <w:lang w:val="en-CA"/>
        </w:rPr>
        <w:t xml:space="preserve"> do not enter the hydrated bead pores, they pass through the gel eluent quicker and with less hindrance,</w:t>
      </w:r>
      <w:r w:rsidR="002D42F2">
        <w:rPr>
          <w:rFonts w:ascii="Times New Roman" w:hAnsi="Times New Roman" w:cs="Times New Roman"/>
          <w:lang w:val="en-CA"/>
        </w:rPr>
        <w:t xml:space="preserve"> thus having</w:t>
      </w:r>
      <w:r>
        <w:rPr>
          <w:rFonts w:ascii="Times New Roman" w:hAnsi="Times New Roman" w:cs="Times New Roman"/>
          <w:lang w:val="en-CA"/>
        </w:rPr>
        <w:t xml:space="preserve"> an expected </w:t>
      </w:r>
      <w:proofErr w:type="spellStart"/>
      <w:r>
        <w:rPr>
          <w:rFonts w:ascii="Times New Roman" w:hAnsi="Times New Roman" w:cs="Times New Roman"/>
          <w:lang w:val="en-CA"/>
        </w:rPr>
        <w:t>K</w:t>
      </w:r>
      <w:r>
        <w:rPr>
          <w:rFonts w:ascii="Times New Roman" w:hAnsi="Times New Roman" w:cs="Times New Roman"/>
          <w:vertAlign w:val="subscript"/>
          <w:lang w:val="en-CA"/>
        </w:rPr>
        <w:t>av</w:t>
      </w:r>
      <w:proofErr w:type="spellEnd"/>
      <w:r>
        <w:rPr>
          <w:rFonts w:ascii="Times New Roman" w:hAnsi="Times New Roman" w:cs="Times New Roman"/>
          <w:lang w:val="en-CA"/>
        </w:rPr>
        <w:t xml:space="preserve"> of zero.</w:t>
      </w:r>
    </w:p>
    <w:p w14:paraId="13935526" w14:textId="77777777" w:rsidR="002865ED" w:rsidRDefault="002865ED" w:rsidP="002865ED">
      <w:pPr>
        <w:rPr>
          <w:rFonts w:ascii="Times New Roman" w:hAnsi="Times New Roman" w:cs="Times New Roman"/>
          <w:lang w:val="en-CA"/>
        </w:rPr>
      </w:pPr>
    </w:p>
    <w:p w14:paraId="3CCCA766" w14:textId="054E78B6" w:rsidR="002865ED" w:rsidRDefault="00E8719D" w:rsidP="002865ED">
      <w:pPr>
        <w:rPr>
          <w:rFonts w:ascii="Times New Roman" w:hAnsi="Times New Roman" w:cs="Times New Roman"/>
          <w:lang w:val="en-CA"/>
        </w:rPr>
      </w:pPr>
      <w:r>
        <w:rPr>
          <w:rFonts w:ascii="Times New Roman" w:hAnsi="Times New Roman" w:cs="Times New Roman"/>
          <w:lang w:val="en-CA"/>
        </w:rPr>
        <w:t>R7.</w:t>
      </w:r>
    </w:p>
    <w:p w14:paraId="62843768" w14:textId="076524F6" w:rsidR="00E8719D" w:rsidRDefault="009228D9" w:rsidP="00AE0F9C">
      <w:pPr>
        <w:ind w:firstLine="720"/>
        <w:rPr>
          <w:rFonts w:ascii="Times New Roman" w:hAnsi="Times New Roman" w:cs="Times New Roman"/>
          <w:lang w:val="en-CA"/>
        </w:rPr>
      </w:pPr>
      <w:r>
        <w:rPr>
          <w:rFonts w:ascii="Times New Roman" w:hAnsi="Times New Roman" w:cs="Times New Roman"/>
          <w:lang w:val="en-CA"/>
        </w:rPr>
        <w:t xml:space="preserve">We put in 0.5 mL of the initial glucose starch mixture into the gel filtration column. From </w:t>
      </w:r>
      <w:r w:rsidR="006A1FA2" w:rsidRPr="006A1FA2">
        <w:rPr>
          <w:rFonts w:ascii="Times New Roman" w:hAnsi="Times New Roman" w:cs="Times New Roman"/>
          <w:b/>
          <w:lang w:val="en-CA"/>
        </w:rPr>
        <w:t>Table 1</w:t>
      </w:r>
      <w:r w:rsidR="006A1FA2">
        <w:rPr>
          <w:rFonts w:ascii="Times New Roman" w:hAnsi="Times New Roman" w:cs="Times New Roman"/>
          <w:b/>
          <w:lang w:val="en-CA"/>
        </w:rPr>
        <w:t xml:space="preserve"> </w:t>
      </w:r>
      <w:r w:rsidRPr="006A1FA2">
        <w:rPr>
          <w:rFonts w:ascii="Times New Roman" w:hAnsi="Times New Roman" w:cs="Times New Roman"/>
          <w:lang w:val="en-CA"/>
        </w:rPr>
        <w:t>we</w:t>
      </w:r>
      <w:r>
        <w:rPr>
          <w:rFonts w:ascii="Times New Roman" w:hAnsi="Times New Roman" w:cs="Times New Roman"/>
          <w:lang w:val="en-CA"/>
        </w:rPr>
        <w:t xml:space="preserve"> can see that the concentration we found of this initial mixture was 54.45 mg/</w:t>
      </w:r>
      <w:proofErr w:type="spellStart"/>
      <w:r>
        <w:rPr>
          <w:rFonts w:ascii="Times New Roman" w:hAnsi="Times New Roman" w:cs="Times New Roman"/>
          <w:lang w:val="en-CA"/>
        </w:rPr>
        <w:t>mL.</w:t>
      </w:r>
      <w:proofErr w:type="spellEnd"/>
      <w:r>
        <w:rPr>
          <w:rFonts w:ascii="Times New Roman" w:hAnsi="Times New Roman" w:cs="Times New Roman"/>
          <w:lang w:val="en-CA"/>
        </w:rPr>
        <w:t xml:space="preserve"> This means (54.</w:t>
      </w:r>
      <w:r w:rsidR="00D924B8">
        <w:rPr>
          <w:rFonts w:ascii="Times New Roman" w:hAnsi="Times New Roman" w:cs="Times New Roman"/>
          <w:lang w:val="en-CA"/>
        </w:rPr>
        <w:t>45 multiplied by 0.5 mL=) 27.22</w:t>
      </w:r>
      <w:r>
        <w:rPr>
          <w:rFonts w:ascii="Times New Roman" w:hAnsi="Times New Roman" w:cs="Times New Roman"/>
          <w:lang w:val="en-CA"/>
        </w:rPr>
        <w:t xml:space="preserve"> mg (approximately) should be the total mass of glucose that went into the gel filtration column. </w:t>
      </w:r>
    </w:p>
    <w:p w14:paraId="4500C4B2" w14:textId="1D90084A" w:rsidR="009228D9" w:rsidRDefault="009228D9" w:rsidP="00AE0F9C">
      <w:pPr>
        <w:ind w:firstLine="720"/>
        <w:rPr>
          <w:rFonts w:ascii="Times New Roman" w:hAnsi="Times New Roman" w:cs="Times New Roman"/>
          <w:lang w:val="en-CA"/>
        </w:rPr>
      </w:pPr>
      <w:r>
        <w:rPr>
          <w:rFonts w:ascii="Times New Roman" w:hAnsi="Times New Roman" w:cs="Times New Roman"/>
          <w:lang w:val="en-CA"/>
        </w:rPr>
        <w:t>Fr</w:t>
      </w:r>
      <w:r w:rsidR="00930C4C">
        <w:rPr>
          <w:rFonts w:ascii="Times New Roman" w:hAnsi="Times New Roman" w:cs="Times New Roman"/>
          <w:lang w:val="en-CA"/>
        </w:rPr>
        <w:t>om the summation of all the</w:t>
      </w:r>
      <w:r>
        <w:rPr>
          <w:rFonts w:ascii="Times New Roman" w:hAnsi="Times New Roman" w:cs="Times New Roman"/>
          <w:lang w:val="en-CA"/>
        </w:rPr>
        <w:t xml:space="preserve"> mass values of glucose</w:t>
      </w:r>
      <w:r w:rsidR="00930C4C">
        <w:rPr>
          <w:rFonts w:ascii="Times New Roman" w:hAnsi="Times New Roman" w:cs="Times New Roman"/>
          <w:lang w:val="en-CA"/>
        </w:rPr>
        <w:t xml:space="preserve"> corresponding to absorption values higher than 0.1</w:t>
      </w:r>
      <w:r>
        <w:rPr>
          <w:rFonts w:ascii="Times New Roman" w:hAnsi="Times New Roman" w:cs="Times New Roman"/>
          <w:lang w:val="en-CA"/>
        </w:rPr>
        <w:t xml:space="preserve"> in </w:t>
      </w:r>
      <w:r w:rsidRPr="009228D9">
        <w:rPr>
          <w:rFonts w:ascii="Times New Roman" w:hAnsi="Times New Roman" w:cs="Times New Roman"/>
          <w:b/>
          <w:lang w:val="en-CA"/>
        </w:rPr>
        <w:t>Table 2</w:t>
      </w:r>
      <w:r>
        <w:rPr>
          <w:rFonts w:ascii="Times New Roman" w:hAnsi="Times New Roman" w:cs="Times New Roman"/>
          <w:lang w:val="en-CA"/>
        </w:rPr>
        <w:t xml:space="preserve"> the total mass of glucose recovered is </w:t>
      </w:r>
      <w:r w:rsidR="00F11928">
        <w:rPr>
          <w:rFonts w:ascii="Times New Roman" w:hAnsi="Times New Roman" w:cs="Times New Roman"/>
          <w:lang w:val="en-CA"/>
        </w:rPr>
        <w:t>20.41</w:t>
      </w:r>
      <w:r w:rsidR="00590E49">
        <w:rPr>
          <w:rFonts w:ascii="Times New Roman" w:hAnsi="Times New Roman" w:cs="Times New Roman"/>
          <w:lang w:val="en-CA"/>
        </w:rPr>
        <w:t xml:space="preserve"> mg.</w:t>
      </w:r>
    </w:p>
    <w:p w14:paraId="47FB96B8" w14:textId="4CD0CD85" w:rsidR="00590E49" w:rsidRDefault="00590E49" w:rsidP="002865ED">
      <w:pPr>
        <w:rPr>
          <w:rFonts w:ascii="Times New Roman" w:hAnsi="Times New Roman" w:cs="Times New Roman"/>
          <w:lang w:val="en-CA"/>
        </w:rPr>
      </w:pPr>
      <w:r>
        <w:rPr>
          <w:rFonts w:ascii="Times New Roman" w:hAnsi="Times New Roman" w:cs="Times New Roman"/>
          <w:lang w:val="en-CA"/>
        </w:rPr>
        <w:t>(</w:t>
      </w:r>
      <w:r w:rsidR="00F11928">
        <w:rPr>
          <w:rFonts w:ascii="Times New Roman" w:hAnsi="Times New Roman" w:cs="Times New Roman"/>
          <w:lang w:val="en-CA"/>
        </w:rPr>
        <w:t>20.41</w:t>
      </w:r>
      <w:r w:rsidR="007E7A51">
        <w:rPr>
          <w:rFonts w:ascii="Times New Roman" w:hAnsi="Times New Roman" w:cs="Times New Roman"/>
          <w:lang w:val="en-CA"/>
        </w:rPr>
        <w:t>/27.22</w:t>
      </w:r>
      <w:r>
        <w:rPr>
          <w:rFonts w:ascii="Times New Roman" w:hAnsi="Times New Roman" w:cs="Times New Roman"/>
          <w:lang w:val="en-CA"/>
        </w:rPr>
        <w:t>)</w:t>
      </w:r>
      <w:r w:rsidR="006A1FA2">
        <w:rPr>
          <w:rFonts w:ascii="Times New Roman" w:hAnsi="Times New Roman" w:cs="Times New Roman"/>
          <w:lang w:val="en-CA"/>
        </w:rPr>
        <w:sym w:font="Symbol" w:char="F0B4"/>
      </w:r>
      <w:r w:rsidR="00D924B8">
        <w:rPr>
          <w:rFonts w:ascii="Times New Roman" w:hAnsi="Times New Roman" w:cs="Times New Roman"/>
          <w:lang w:val="en-CA"/>
        </w:rPr>
        <w:t>100=74.98</w:t>
      </w:r>
      <w:r w:rsidR="006A1FA2">
        <w:rPr>
          <w:rFonts w:ascii="Times New Roman" w:hAnsi="Times New Roman" w:cs="Times New Roman"/>
          <w:lang w:val="en-CA"/>
        </w:rPr>
        <w:t xml:space="preserve"> %</w:t>
      </w:r>
    </w:p>
    <w:p w14:paraId="7295E703" w14:textId="36D98EFF" w:rsidR="006A1FA2" w:rsidRDefault="006A1FA2" w:rsidP="00AE0F9C">
      <w:pPr>
        <w:ind w:firstLine="720"/>
        <w:rPr>
          <w:rFonts w:ascii="Times New Roman" w:hAnsi="Times New Roman" w:cs="Times New Roman"/>
          <w:lang w:val="en-CA"/>
        </w:rPr>
      </w:pPr>
      <w:r>
        <w:rPr>
          <w:rFonts w:ascii="Times New Roman" w:hAnsi="Times New Roman" w:cs="Times New Roman"/>
          <w:lang w:val="en-CA"/>
        </w:rPr>
        <w:t xml:space="preserve">Similarly, the concentration of starch in the 0.5 mL of the initial mixture was found to </w:t>
      </w:r>
      <w:r w:rsidRPr="006A1FA2">
        <w:rPr>
          <w:rFonts w:ascii="Times New Roman" w:hAnsi="Times New Roman" w:cs="Times New Roman"/>
          <w:lang w:val="en-CA"/>
        </w:rPr>
        <w:t>be 0.847</w:t>
      </w:r>
      <w:r w:rsidR="00AE0F9C">
        <w:rPr>
          <w:rFonts w:ascii="Times New Roman" w:hAnsi="Times New Roman" w:cs="Times New Roman"/>
          <w:lang w:val="en-CA"/>
        </w:rPr>
        <w:t xml:space="preserve"> mg/</w:t>
      </w:r>
      <w:proofErr w:type="spellStart"/>
      <w:r w:rsidR="00AE0F9C">
        <w:rPr>
          <w:rFonts w:ascii="Times New Roman" w:hAnsi="Times New Roman" w:cs="Times New Roman"/>
          <w:lang w:val="en-CA"/>
        </w:rPr>
        <w:t>mL.</w:t>
      </w:r>
      <w:proofErr w:type="spellEnd"/>
      <w:r w:rsidR="00AE0F9C">
        <w:rPr>
          <w:rFonts w:ascii="Times New Roman" w:hAnsi="Times New Roman" w:cs="Times New Roman"/>
          <w:lang w:val="en-CA"/>
        </w:rPr>
        <w:t xml:space="preserve"> </w:t>
      </w:r>
      <w:r>
        <w:rPr>
          <w:rFonts w:ascii="Times New Roman" w:hAnsi="Times New Roman" w:cs="Times New Roman"/>
          <w:lang w:val="en-CA"/>
        </w:rPr>
        <w:t>This means that 0.4235 mg of starch was in the initial mixture (</w:t>
      </w:r>
      <w:r w:rsidRPr="006A1FA2">
        <w:rPr>
          <w:rFonts w:ascii="Times New Roman" w:hAnsi="Times New Roman" w:cs="Times New Roman"/>
          <w:lang w:val="en-CA"/>
        </w:rPr>
        <w:t>0.847</w:t>
      </w:r>
      <w:r>
        <w:rPr>
          <w:rFonts w:ascii="Times New Roman" w:hAnsi="Times New Roman" w:cs="Times New Roman"/>
          <w:lang w:val="en-CA"/>
        </w:rPr>
        <w:t xml:space="preserve"> mg/mL</w:t>
      </w:r>
      <w:r>
        <w:rPr>
          <w:rFonts w:ascii="Times New Roman" w:hAnsi="Times New Roman" w:cs="Times New Roman"/>
          <w:lang w:val="en-CA"/>
        </w:rPr>
        <w:sym w:font="Symbol" w:char="F0B4"/>
      </w:r>
      <w:r>
        <w:rPr>
          <w:rFonts w:ascii="Times New Roman" w:hAnsi="Times New Roman" w:cs="Times New Roman"/>
          <w:lang w:val="en-CA"/>
        </w:rPr>
        <w:t xml:space="preserve"> 0.5 </w:t>
      </w:r>
      <w:r>
        <w:rPr>
          <w:rFonts w:ascii="Times New Roman" w:hAnsi="Times New Roman" w:cs="Times New Roman"/>
          <w:lang w:val="en-CA"/>
        </w:rPr>
        <w:lastRenderedPageBreak/>
        <w:t>mL)</w:t>
      </w:r>
      <w:r w:rsidR="00930C4C">
        <w:rPr>
          <w:rFonts w:ascii="Times New Roman" w:hAnsi="Times New Roman" w:cs="Times New Roman"/>
          <w:lang w:val="en-CA"/>
        </w:rPr>
        <w:t>. A summation of all the</w:t>
      </w:r>
      <w:r>
        <w:rPr>
          <w:rFonts w:ascii="Times New Roman" w:hAnsi="Times New Roman" w:cs="Times New Roman"/>
          <w:lang w:val="en-CA"/>
        </w:rPr>
        <w:t xml:space="preserve"> mass values of starch</w:t>
      </w:r>
      <w:r w:rsidR="00930C4C">
        <w:rPr>
          <w:rFonts w:ascii="Times New Roman" w:hAnsi="Times New Roman" w:cs="Times New Roman"/>
          <w:lang w:val="en-CA"/>
        </w:rPr>
        <w:t xml:space="preserve"> corresponding to absorption </w:t>
      </w:r>
      <w:r w:rsidR="00660F2B">
        <w:rPr>
          <w:rFonts w:ascii="Times New Roman" w:hAnsi="Times New Roman" w:cs="Times New Roman"/>
          <w:lang w:val="en-CA"/>
        </w:rPr>
        <w:t>values</w:t>
      </w:r>
      <w:r w:rsidR="00C24631">
        <w:rPr>
          <w:rFonts w:ascii="Times New Roman" w:hAnsi="Times New Roman" w:cs="Times New Roman"/>
          <w:lang w:val="en-CA"/>
        </w:rPr>
        <w:t xml:space="preserve"> higher than 0.1</w:t>
      </w:r>
      <w:r w:rsidR="007E7A51">
        <w:rPr>
          <w:rFonts w:ascii="Times New Roman" w:hAnsi="Times New Roman" w:cs="Times New Roman"/>
          <w:lang w:val="en-CA"/>
        </w:rPr>
        <w:t>,</w:t>
      </w:r>
      <w:r>
        <w:rPr>
          <w:rFonts w:ascii="Times New Roman" w:hAnsi="Times New Roman" w:cs="Times New Roman"/>
          <w:lang w:val="en-CA"/>
        </w:rPr>
        <w:t xml:space="preserve"> in </w:t>
      </w:r>
      <w:r w:rsidRPr="006A1FA2">
        <w:rPr>
          <w:rFonts w:ascii="Times New Roman" w:hAnsi="Times New Roman" w:cs="Times New Roman"/>
          <w:b/>
          <w:lang w:val="en-CA"/>
        </w:rPr>
        <w:t>Table 2</w:t>
      </w:r>
      <w:r w:rsidR="007E7A51">
        <w:rPr>
          <w:rFonts w:ascii="Times New Roman" w:hAnsi="Times New Roman" w:cs="Times New Roman"/>
          <w:lang w:val="en-CA"/>
        </w:rPr>
        <w:t>,</w:t>
      </w:r>
      <w:r w:rsidR="00C24631">
        <w:rPr>
          <w:rFonts w:ascii="Times New Roman" w:hAnsi="Times New Roman" w:cs="Times New Roman"/>
          <w:b/>
          <w:lang w:val="en-CA"/>
        </w:rPr>
        <w:t xml:space="preserve"> </w:t>
      </w:r>
      <w:r w:rsidR="00C24631">
        <w:rPr>
          <w:rFonts w:ascii="Times New Roman" w:hAnsi="Times New Roman" w:cs="Times New Roman"/>
          <w:lang w:val="en-CA"/>
        </w:rPr>
        <w:t>gives a total experimental yield of 0.448 mg. This value is higher than the theoretical yield which may be a result of a not entirely accurate concentration of starc</w:t>
      </w:r>
      <w:r w:rsidR="007E7A51">
        <w:rPr>
          <w:rFonts w:ascii="Times New Roman" w:hAnsi="Times New Roman" w:cs="Times New Roman"/>
          <w:lang w:val="en-CA"/>
        </w:rPr>
        <w:t>h value of our initial mixture. This may be</w:t>
      </w:r>
      <w:r w:rsidR="00C24631">
        <w:rPr>
          <w:rFonts w:ascii="Times New Roman" w:hAnsi="Times New Roman" w:cs="Times New Roman"/>
          <w:lang w:val="en-CA"/>
        </w:rPr>
        <w:t xml:space="preserve"> due to an inaccurate spectrophotometer absorption</w:t>
      </w:r>
      <w:r w:rsidR="007E7A51">
        <w:rPr>
          <w:rFonts w:ascii="Times New Roman" w:hAnsi="Times New Roman" w:cs="Times New Roman"/>
          <w:lang w:val="en-CA"/>
        </w:rPr>
        <w:t xml:space="preserve"> reading due to potential variable carbohydrate concentration conditions in the initial mixture source tube, or test tubes carrying too little volume to be read accurately by the spectrophotometer</w:t>
      </w:r>
      <w:r w:rsidR="00C24631">
        <w:rPr>
          <w:rFonts w:ascii="Times New Roman" w:hAnsi="Times New Roman" w:cs="Times New Roman"/>
          <w:lang w:val="en-CA"/>
        </w:rPr>
        <w:t>. Our yield</w:t>
      </w:r>
      <w:r w:rsidR="007E7A51">
        <w:rPr>
          <w:rFonts w:ascii="Times New Roman" w:hAnsi="Times New Roman" w:cs="Times New Roman"/>
          <w:lang w:val="en-CA"/>
        </w:rPr>
        <w:t>,</w:t>
      </w:r>
      <w:r w:rsidR="00C24631">
        <w:rPr>
          <w:rFonts w:ascii="Times New Roman" w:hAnsi="Times New Roman" w:cs="Times New Roman"/>
          <w:lang w:val="en-CA"/>
        </w:rPr>
        <w:t xml:space="preserve"> then</w:t>
      </w:r>
      <w:r w:rsidR="007E7A51">
        <w:rPr>
          <w:rFonts w:ascii="Times New Roman" w:hAnsi="Times New Roman" w:cs="Times New Roman"/>
          <w:lang w:val="en-CA"/>
        </w:rPr>
        <w:t>,</w:t>
      </w:r>
      <w:r w:rsidR="00C24631">
        <w:rPr>
          <w:rFonts w:ascii="Times New Roman" w:hAnsi="Times New Roman" w:cs="Times New Roman"/>
          <w:lang w:val="en-CA"/>
        </w:rPr>
        <w:t xml:space="preserve"> becomes: 0.448/0.4235 </w:t>
      </w:r>
      <w:r w:rsidR="00C24631">
        <w:rPr>
          <w:rFonts w:ascii="Times New Roman" w:hAnsi="Times New Roman" w:cs="Times New Roman"/>
          <w:lang w:val="en-CA"/>
        </w:rPr>
        <w:sym w:font="Symbol" w:char="F0B4"/>
      </w:r>
      <w:r w:rsidR="00C24631">
        <w:rPr>
          <w:rFonts w:ascii="Times New Roman" w:hAnsi="Times New Roman" w:cs="Times New Roman"/>
          <w:lang w:val="en-CA"/>
        </w:rPr>
        <w:t xml:space="preserve"> 100= 106 %</w:t>
      </w:r>
    </w:p>
    <w:p w14:paraId="4F2A3C68" w14:textId="4AD92EFD" w:rsidR="00C24631" w:rsidRDefault="00C24631" w:rsidP="00AE0F9C">
      <w:pPr>
        <w:ind w:firstLine="720"/>
        <w:rPr>
          <w:rFonts w:ascii="Times New Roman" w:hAnsi="Times New Roman" w:cs="Times New Roman"/>
          <w:lang w:val="en-CA"/>
        </w:rPr>
      </w:pPr>
      <w:r>
        <w:rPr>
          <w:rFonts w:ascii="Times New Roman" w:hAnsi="Times New Roman" w:cs="Times New Roman"/>
          <w:lang w:val="en-CA"/>
        </w:rPr>
        <w:t>Though, that the</w:t>
      </w:r>
      <w:r w:rsidR="00E73D14">
        <w:rPr>
          <w:rFonts w:ascii="Times New Roman" w:hAnsi="Times New Roman" w:cs="Times New Roman"/>
          <w:lang w:val="en-CA"/>
        </w:rPr>
        <w:t xml:space="preserve"> theoretical and experimental</w:t>
      </w:r>
      <w:r>
        <w:rPr>
          <w:rFonts w:ascii="Times New Roman" w:hAnsi="Times New Roman" w:cs="Times New Roman"/>
          <w:lang w:val="en-CA"/>
        </w:rPr>
        <w:t xml:space="preserve"> yield mass values </w:t>
      </w:r>
      <w:r w:rsidR="00E73D14">
        <w:rPr>
          <w:rFonts w:ascii="Times New Roman" w:hAnsi="Times New Roman" w:cs="Times New Roman"/>
          <w:lang w:val="en-CA"/>
        </w:rPr>
        <w:t xml:space="preserve">for starch </w:t>
      </w:r>
      <w:r>
        <w:rPr>
          <w:rFonts w:ascii="Times New Roman" w:hAnsi="Times New Roman" w:cs="Times New Roman"/>
          <w:lang w:val="en-CA"/>
        </w:rPr>
        <w:t>are very close together, and suggest an almost 100 percent yield, supports the idea that none of the starch molecules were absorbed by the porous beads and all made it through the gel filtration column. In addition to affirming the idea that the starch molecules were, in fact, too</w:t>
      </w:r>
      <w:r w:rsidR="00AE0F9C">
        <w:rPr>
          <w:rFonts w:ascii="Times New Roman" w:hAnsi="Times New Roman" w:cs="Times New Roman"/>
          <w:lang w:val="en-CA"/>
        </w:rPr>
        <w:t xml:space="preserve"> large to enter</w:t>
      </w:r>
      <w:r>
        <w:rPr>
          <w:rFonts w:ascii="Times New Roman" w:hAnsi="Times New Roman" w:cs="Times New Roman"/>
          <w:lang w:val="en-CA"/>
        </w:rPr>
        <w:t xml:space="preserve"> the pores</w:t>
      </w:r>
      <w:r w:rsidR="00AE0F9C">
        <w:rPr>
          <w:rFonts w:ascii="Times New Roman" w:hAnsi="Times New Roman" w:cs="Times New Roman"/>
          <w:lang w:val="en-CA"/>
        </w:rPr>
        <w:t xml:space="preserve"> of the gel filtration beads, allowing the starch molecules to flow more easily, and unhindered through the column. </w:t>
      </w:r>
    </w:p>
    <w:p w14:paraId="48A0746E" w14:textId="7E7C5DF8" w:rsidR="00C26DB3" w:rsidRDefault="007E7A51" w:rsidP="00AE0F9C">
      <w:pPr>
        <w:ind w:firstLine="720"/>
        <w:rPr>
          <w:rFonts w:ascii="Times New Roman" w:hAnsi="Times New Roman" w:cs="Times New Roman"/>
          <w:lang w:val="en-CA"/>
        </w:rPr>
      </w:pPr>
      <w:r>
        <w:rPr>
          <w:rFonts w:ascii="Times New Roman" w:hAnsi="Times New Roman" w:cs="Times New Roman"/>
          <w:lang w:val="en-CA"/>
        </w:rPr>
        <w:t xml:space="preserve">Another possible source </w:t>
      </w:r>
      <w:r w:rsidR="00C26DB3">
        <w:rPr>
          <w:rFonts w:ascii="Times New Roman" w:hAnsi="Times New Roman" w:cs="Times New Roman"/>
          <w:lang w:val="en-CA"/>
        </w:rPr>
        <w:t xml:space="preserve">of experimental error could be the premature </w:t>
      </w:r>
      <w:r>
        <w:rPr>
          <w:rFonts w:ascii="Times New Roman" w:hAnsi="Times New Roman" w:cs="Times New Roman"/>
          <w:lang w:val="en-CA"/>
        </w:rPr>
        <w:t>closing</w:t>
      </w:r>
      <w:r w:rsidR="00C26DB3">
        <w:rPr>
          <w:rFonts w:ascii="Times New Roman" w:hAnsi="Times New Roman" w:cs="Times New Roman"/>
          <w:lang w:val="en-CA"/>
        </w:rPr>
        <w:t xml:space="preserve"> of the</w:t>
      </w:r>
      <w:r>
        <w:rPr>
          <w:rFonts w:ascii="Times New Roman" w:hAnsi="Times New Roman" w:cs="Times New Roman"/>
          <w:lang w:val="en-CA"/>
        </w:rPr>
        <w:t xml:space="preserve"> stop trigger controlling the sample applicator syringe carrying the sample starch and glucose solution mixture, to avoid the entry of air and/or bubbles in the system. This may have prevented the last, remaining glucose molecules from passing through the chromatography column, resulting in a less than 100 % glucose mass yield.</w:t>
      </w:r>
    </w:p>
    <w:p w14:paraId="6A357315" w14:textId="4E812D4E" w:rsidR="00CE12CA" w:rsidRPr="00C24631" w:rsidRDefault="00CE12CA" w:rsidP="00AE0F9C">
      <w:pPr>
        <w:ind w:firstLine="720"/>
        <w:rPr>
          <w:rFonts w:ascii="Times New Roman" w:hAnsi="Times New Roman" w:cs="Times New Roman"/>
          <w:lang w:val="en-CA"/>
        </w:rPr>
      </w:pPr>
      <w:r>
        <w:rPr>
          <w:rFonts w:ascii="Times New Roman" w:hAnsi="Times New Roman" w:cs="Times New Roman"/>
          <w:lang w:val="en-CA"/>
        </w:rPr>
        <w:t>It is also possible that not all of the Iodine reacted with the starch in the initial glucose and starch mixture, revealing a lower absorption value and thus a lower starch concentration amount than was actually present in the mixture.</w:t>
      </w:r>
    </w:p>
    <w:p w14:paraId="526591CC" w14:textId="77777777" w:rsidR="002865ED" w:rsidRPr="002865ED" w:rsidRDefault="002865ED" w:rsidP="004829E2">
      <w:pPr>
        <w:rPr>
          <w:rFonts w:ascii="Times New Roman" w:hAnsi="Times New Roman" w:cs="Times New Roman"/>
          <w:lang w:val="en-CA"/>
        </w:rPr>
      </w:pPr>
    </w:p>
    <w:sectPr w:rsidR="002865ED" w:rsidRPr="002865ED" w:rsidSect="000A68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78"/>
    <w:rsid w:val="00005731"/>
    <w:rsid w:val="00013249"/>
    <w:rsid w:val="00026A6B"/>
    <w:rsid w:val="00045F70"/>
    <w:rsid w:val="00052CB7"/>
    <w:rsid w:val="000646EB"/>
    <w:rsid w:val="00071B85"/>
    <w:rsid w:val="00091D03"/>
    <w:rsid w:val="000A680A"/>
    <w:rsid w:val="000A75D8"/>
    <w:rsid w:val="000B665C"/>
    <w:rsid w:val="000C3020"/>
    <w:rsid w:val="000C484A"/>
    <w:rsid w:val="000C4F95"/>
    <w:rsid w:val="000D380A"/>
    <w:rsid w:val="000D5AE5"/>
    <w:rsid w:val="00123EA4"/>
    <w:rsid w:val="001655B0"/>
    <w:rsid w:val="00174C96"/>
    <w:rsid w:val="00176885"/>
    <w:rsid w:val="001868E0"/>
    <w:rsid w:val="001B0938"/>
    <w:rsid w:val="001B6732"/>
    <w:rsid w:val="001C0EB7"/>
    <w:rsid w:val="001D3013"/>
    <w:rsid w:val="001F019B"/>
    <w:rsid w:val="00210025"/>
    <w:rsid w:val="00220926"/>
    <w:rsid w:val="00222AB9"/>
    <w:rsid w:val="00226832"/>
    <w:rsid w:val="00230391"/>
    <w:rsid w:val="00231242"/>
    <w:rsid w:val="00241D84"/>
    <w:rsid w:val="0024559A"/>
    <w:rsid w:val="00245ED0"/>
    <w:rsid w:val="002472CF"/>
    <w:rsid w:val="002544AA"/>
    <w:rsid w:val="00270773"/>
    <w:rsid w:val="00270BA2"/>
    <w:rsid w:val="00283EF9"/>
    <w:rsid w:val="002865ED"/>
    <w:rsid w:val="0029556F"/>
    <w:rsid w:val="002A1F3F"/>
    <w:rsid w:val="002A31C9"/>
    <w:rsid w:val="002A6831"/>
    <w:rsid w:val="002A7063"/>
    <w:rsid w:val="002A7679"/>
    <w:rsid w:val="002B7CFF"/>
    <w:rsid w:val="002C7B87"/>
    <w:rsid w:val="002D42F2"/>
    <w:rsid w:val="002E0E55"/>
    <w:rsid w:val="002E35F1"/>
    <w:rsid w:val="002E5D8D"/>
    <w:rsid w:val="002F1078"/>
    <w:rsid w:val="0030257F"/>
    <w:rsid w:val="00304447"/>
    <w:rsid w:val="003066A8"/>
    <w:rsid w:val="0031635B"/>
    <w:rsid w:val="00324352"/>
    <w:rsid w:val="00340444"/>
    <w:rsid w:val="00343D56"/>
    <w:rsid w:val="003569EC"/>
    <w:rsid w:val="00357B7E"/>
    <w:rsid w:val="00357D8F"/>
    <w:rsid w:val="003802F2"/>
    <w:rsid w:val="0039218A"/>
    <w:rsid w:val="003921F4"/>
    <w:rsid w:val="003939A8"/>
    <w:rsid w:val="003B0013"/>
    <w:rsid w:val="003D13D5"/>
    <w:rsid w:val="003E6E5B"/>
    <w:rsid w:val="003F2DD9"/>
    <w:rsid w:val="003F6DE6"/>
    <w:rsid w:val="00427CDB"/>
    <w:rsid w:val="00435F43"/>
    <w:rsid w:val="0045174C"/>
    <w:rsid w:val="0045491F"/>
    <w:rsid w:val="004829E2"/>
    <w:rsid w:val="004C7620"/>
    <w:rsid w:val="004D2A8A"/>
    <w:rsid w:val="005213B0"/>
    <w:rsid w:val="00537206"/>
    <w:rsid w:val="005500A6"/>
    <w:rsid w:val="0058200A"/>
    <w:rsid w:val="00590E49"/>
    <w:rsid w:val="00597FEE"/>
    <w:rsid w:val="005B3A95"/>
    <w:rsid w:val="005E3ED0"/>
    <w:rsid w:val="005E40AB"/>
    <w:rsid w:val="00627586"/>
    <w:rsid w:val="006402C5"/>
    <w:rsid w:val="00660F2B"/>
    <w:rsid w:val="00664ECA"/>
    <w:rsid w:val="006A1FA2"/>
    <w:rsid w:val="006E4414"/>
    <w:rsid w:val="006F5E90"/>
    <w:rsid w:val="00711516"/>
    <w:rsid w:val="00741B91"/>
    <w:rsid w:val="00750835"/>
    <w:rsid w:val="00771F1F"/>
    <w:rsid w:val="0077504A"/>
    <w:rsid w:val="007C5B24"/>
    <w:rsid w:val="007D756D"/>
    <w:rsid w:val="007E1F90"/>
    <w:rsid w:val="007E7A51"/>
    <w:rsid w:val="008242C3"/>
    <w:rsid w:val="008248B5"/>
    <w:rsid w:val="00850B1F"/>
    <w:rsid w:val="0085608A"/>
    <w:rsid w:val="00877663"/>
    <w:rsid w:val="00884553"/>
    <w:rsid w:val="00887BBA"/>
    <w:rsid w:val="00891844"/>
    <w:rsid w:val="008948E9"/>
    <w:rsid w:val="008A6900"/>
    <w:rsid w:val="008C1A24"/>
    <w:rsid w:val="008C5227"/>
    <w:rsid w:val="008D3097"/>
    <w:rsid w:val="008E203F"/>
    <w:rsid w:val="008E31C0"/>
    <w:rsid w:val="008F0DAE"/>
    <w:rsid w:val="009228D9"/>
    <w:rsid w:val="009276C9"/>
    <w:rsid w:val="00930C4C"/>
    <w:rsid w:val="00933518"/>
    <w:rsid w:val="009576FF"/>
    <w:rsid w:val="0095775B"/>
    <w:rsid w:val="00966A10"/>
    <w:rsid w:val="00971BA0"/>
    <w:rsid w:val="00994AD8"/>
    <w:rsid w:val="009C0491"/>
    <w:rsid w:val="009C6E9E"/>
    <w:rsid w:val="00A22BE3"/>
    <w:rsid w:val="00A421ED"/>
    <w:rsid w:val="00A4398E"/>
    <w:rsid w:val="00A529B5"/>
    <w:rsid w:val="00A74E24"/>
    <w:rsid w:val="00A752BA"/>
    <w:rsid w:val="00A858FC"/>
    <w:rsid w:val="00A92CB4"/>
    <w:rsid w:val="00A94008"/>
    <w:rsid w:val="00A95C51"/>
    <w:rsid w:val="00AA1EF9"/>
    <w:rsid w:val="00AB00F5"/>
    <w:rsid w:val="00AB20DC"/>
    <w:rsid w:val="00AB3525"/>
    <w:rsid w:val="00AD19CA"/>
    <w:rsid w:val="00AD2702"/>
    <w:rsid w:val="00AE0F9C"/>
    <w:rsid w:val="00AF0342"/>
    <w:rsid w:val="00B15904"/>
    <w:rsid w:val="00B320B2"/>
    <w:rsid w:val="00B41F0C"/>
    <w:rsid w:val="00B66673"/>
    <w:rsid w:val="00B72ED3"/>
    <w:rsid w:val="00B84617"/>
    <w:rsid w:val="00BC2728"/>
    <w:rsid w:val="00BC3188"/>
    <w:rsid w:val="00C17F6F"/>
    <w:rsid w:val="00C24631"/>
    <w:rsid w:val="00C25F21"/>
    <w:rsid w:val="00C26DB3"/>
    <w:rsid w:val="00C54017"/>
    <w:rsid w:val="00C674CE"/>
    <w:rsid w:val="00C815C8"/>
    <w:rsid w:val="00C86DC4"/>
    <w:rsid w:val="00C87629"/>
    <w:rsid w:val="00CB132C"/>
    <w:rsid w:val="00CE12CA"/>
    <w:rsid w:val="00D146BC"/>
    <w:rsid w:val="00D36649"/>
    <w:rsid w:val="00D42413"/>
    <w:rsid w:val="00D44521"/>
    <w:rsid w:val="00D45E97"/>
    <w:rsid w:val="00D63D64"/>
    <w:rsid w:val="00D6662C"/>
    <w:rsid w:val="00D70297"/>
    <w:rsid w:val="00D924B8"/>
    <w:rsid w:val="00DA1364"/>
    <w:rsid w:val="00DD2D8F"/>
    <w:rsid w:val="00DE443C"/>
    <w:rsid w:val="00DF4822"/>
    <w:rsid w:val="00E0142D"/>
    <w:rsid w:val="00E02369"/>
    <w:rsid w:val="00E17A08"/>
    <w:rsid w:val="00E31747"/>
    <w:rsid w:val="00E5609F"/>
    <w:rsid w:val="00E608C8"/>
    <w:rsid w:val="00E73D14"/>
    <w:rsid w:val="00E8719D"/>
    <w:rsid w:val="00E9339A"/>
    <w:rsid w:val="00EA58CD"/>
    <w:rsid w:val="00EE1168"/>
    <w:rsid w:val="00EF3A78"/>
    <w:rsid w:val="00EF7BE0"/>
    <w:rsid w:val="00F11928"/>
    <w:rsid w:val="00F32D45"/>
    <w:rsid w:val="00F40A88"/>
    <w:rsid w:val="00F548CC"/>
    <w:rsid w:val="00F901AD"/>
    <w:rsid w:val="00F95890"/>
    <w:rsid w:val="00FA108B"/>
    <w:rsid w:val="00FA122B"/>
    <w:rsid w:val="00FA3A13"/>
    <w:rsid w:val="00FC0E72"/>
    <w:rsid w:val="00FC1DA5"/>
    <w:rsid w:val="00FF7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5350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35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71BA0"/>
    <w:rPr>
      <w:color w:val="808080"/>
    </w:rPr>
  </w:style>
  <w:style w:type="paragraph" w:styleId="NormalWeb">
    <w:name w:val="Normal (Web)"/>
    <w:basedOn w:val="Normal"/>
    <w:uiPriority w:val="99"/>
    <w:unhideWhenUsed/>
    <w:rsid w:val="008948E9"/>
    <w:pPr>
      <w:spacing w:before="100" w:beforeAutospacing="1" w:after="100" w:afterAutospacing="1"/>
    </w:pPr>
    <w:rPr>
      <w:rFonts w:ascii="Times New Roman" w:hAnsi="Times New Roman" w:cs="Times New Roman"/>
    </w:rPr>
  </w:style>
  <w:style w:type="paragraph" w:styleId="NoSpacing">
    <w:name w:val="No Spacing"/>
    <w:uiPriority w:val="1"/>
    <w:qFormat/>
    <w:rsid w:val="00894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512111">
      <w:bodyDiv w:val="1"/>
      <w:marLeft w:val="0"/>
      <w:marRight w:val="0"/>
      <w:marTop w:val="0"/>
      <w:marBottom w:val="0"/>
      <w:divBdr>
        <w:top w:val="none" w:sz="0" w:space="0" w:color="auto"/>
        <w:left w:val="none" w:sz="0" w:space="0" w:color="auto"/>
        <w:bottom w:val="none" w:sz="0" w:space="0" w:color="auto"/>
        <w:right w:val="none" w:sz="0" w:space="0" w:color="auto"/>
      </w:divBdr>
      <w:divsChild>
        <w:div w:id="123354453">
          <w:marLeft w:val="0"/>
          <w:marRight w:val="0"/>
          <w:marTop w:val="0"/>
          <w:marBottom w:val="0"/>
          <w:divBdr>
            <w:top w:val="none" w:sz="0" w:space="0" w:color="auto"/>
            <w:left w:val="none" w:sz="0" w:space="0" w:color="auto"/>
            <w:bottom w:val="none" w:sz="0" w:space="0" w:color="auto"/>
            <w:right w:val="none" w:sz="0" w:space="0" w:color="auto"/>
          </w:divBdr>
          <w:divsChild>
            <w:div w:id="1059404838">
              <w:marLeft w:val="0"/>
              <w:marRight w:val="0"/>
              <w:marTop w:val="0"/>
              <w:marBottom w:val="0"/>
              <w:divBdr>
                <w:top w:val="none" w:sz="0" w:space="0" w:color="auto"/>
                <w:left w:val="none" w:sz="0" w:space="0" w:color="auto"/>
                <w:bottom w:val="none" w:sz="0" w:space="0" w:color="auto"/>
                <w:right w:val="none" w:sz="0" w:space="0" w:color="auto"/>
              </w:divBdr>
              <w:divsChild>
                <w:div w:id="6291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502434">
      <w:bodyDiv w:val="1"/>
      <w:marLeft w:val="0"/>
      <w:marRight w:val="0"/>
      <w:marTop w:val="0"/>
      <w:marBottom w:val="0"/>
      <w:divBdr>
        <w:top w:val="none" w:sz="0" w:space="0" w:color="auto"/>
        <w:left w:val="none" w:sz="0" w:space="0" w:color="auto"/>
        <w:bottom w:val="none" w:sz="0" w:space="0" w:color="auto"/>
        <w:right w:val="none" w:sz="0" w:space="0" w:color="auto"/>
      </w:divBdr>
      <w:divsChild>
        <w:div w:id="897781820">
          <w:marLeft w:val="0"/>
          <w:marRight w:val="0"/>
          <w:marTop w:val="0"/>
          <w:marBottom w:val="0"/>
          <w:divBdr>
            <w:top w:val="none" w:sz="0" w:space="0" w:color="auto"/>
            <w:left w:val="none" w:sz="0" w:space="0" w:color="auto"/>
            <w:bottom w:val="none" w:sz="0" w:space="0" w:color="auto"/>
            <w:right w:val="none" w:sz="0" w:space="0" w:color="auto"/>
          </w:divBdr>
          <w:divsChild>
            <w:div w:id="2435617">
              <w:marLeft w:val="0"/>
              <w:marRight w:val="0"/>
              <w:marTop w:val="0"/>
              <w:marBottom w:val="0"/>
              <w:divBdr>
                <w:top w:val="none" w:sz="0" w:space="0" w:color="auto"/>
                <w:left w:val="none" w:sz="0" w:space="0" w:color="auto"/>
                <w:bottom w:val="none" w:sz="0" w:space="0" w:color="auto"/>
                <w:right w:val="none" w:sz="0" w:space="0" w:color="auto"/>
              </w:divBdr>
              <w:divsChild>
                <w:div w:id="207967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226854">
      <w:bodyDiv w:val="1"/>
      <w:marLeft w:val="0"/>
      <w:marRight w:val="0"/>
      <w:marTop w:val="0"/>
      <w:marBottom w:val="0"/>
      <w:divBdr>
        <w:top w:val="none" w:sz="0" w:space="0" w:color="auto"/>
        <w:left w:val="none" w:sz="0" w:space="0" w:color="auto"/>
        <w:bottom w:val="none" w:sz="0" w:space="0" w:color="auto"/>
        <w:right w:val="none" w:sz="0" w:space="0" w:color="auto"/>
      </w:divBdr>
      <w:divsChild>
        <w:div w:id="2030522303">
          <w:marLeft w:val="0"/>
          <w:marRight w:val="0"/>
          <w:marTop w:val="0"/>
          <w:marBottom w:val="0"/>
          <w:divBdr>
            <w:top w:val="none" w:sz="0" w:space="0" w:color="auto"/>
            <w:left w:val="none" w:sz="0" w:space="0" w:color="auto"/>
            <w:bottom w:val="none" w:sz="0" w:space="0" w:color="auto"/>
            <w:right w:val="none" w:sz="0" w:space="0" w:color="auto"/>
          </w:divBdr>
          <w:divsChild>
            <w:div w:id="1553273112">
              <w:marLeft w:val="0"/>
              <w:marRight w:val="0"/>
              <w:marTop w:val="0"/>
              <w:marBottom w:val="0"/>
              <w:divBdr>
                <w:top w:val="none" w:sz="0" w:space="0" w:color="auto"/>
                <w:left w:val="none" w:sz="0" w:space="0" w:color="auto"/>
                <w:bottom w:val="none" w:sz="0" w:space="0" w:color="auto"/>
                <w:right w:val="none" w:sz="0" w:space="0" w:color="auto"/>
              </w:divBdr>
              <w:divsChild>
                <w:div w:id="780103720">
                  <w:marLeft w:val="0"/>
                  <w:marRight w:val="0"/>
                  <w:marTop w:val="0"/>
                  <w:marBottom w:val="0"/>
                  <w:divBdr>
                    <w:top w:val="none" w:sz="0" w:space="0" w:color="auto"/>
                    <w:left w:val="none" w:sz="0" w:space="0" w:color="auto"/>
                    <w:bottom w:val="none" w:sz="0" w:space="0" w:color="auto"/>
                    <w:right w:val="none" w:sz="0" w:space="0" w:color="auto"/>
                  </w:divBdr>
                </w:div>
              </w:divsChild>
            </w:div>
            <w:div w:id="1403601752">
              <w:marLeft w:val="0"/>
              <w:marRight w:val="0"/>
              <w:marTop w:val="0"/>
              <w:marBottom w:val="0"/>
              <w:divBdr>
                <w:top w:val="none" w:sz="0" w:space="0" w:color="auto"/>
                <w:left w:val="none" w:sz="0" w:space="0" w:color="auto"/>
                <w:bottom w:val="none" w:sz="0" w:space="0" w:color="auto"/>
                <w:right w:val="none" w:sz="0" w:space="0" w:color="auto"/>
              </w:divBdr>
              <w:divsChild>
                <w:div w:id="1669555606">
                  <w:marLeft w:val="0"/>
                  <w:marRight w:val="0"/>
                  <w:marTop w:val="0"/>
                  <w:marBottom w:val="0"/>
                  <w:divBdr>
                    <w:top w:val="none" w:sz="0" w:space="0" w:color="auto"/>
                    <w:left w:val="none" w:sz="0" w:space="0" w:color="auto"/>
                    <w:bottom w:val="none" w:sz="0" w:space="0" w:color="auto"/>
                    <w:right w:val="none" w:sz="0" w:space="0" w:color="auto"/>
                  </w:divBdr>
                </w:div>
              </w:divsChild>
            </w:div>
            <w:div w:id="1864438607">
              <w:marLeft w:val="0"/>
              <w:marRight w:val="0"/>
              <w:marTop w:val="0"/>
              <w:marBottom w:val="0"/>
              <w:divBdr>
                <w:top w:val="none" w:sz="0" w:space="0" w:color="auto"/>
                <w:left w:val="none" w:sz="0" w:space="0" w:color="auto"/>
                <w:bottom w:val="none" w:sz="0" w:space="0" w:color="auto"/>
                <w:right w:val="none" w:sz="0" w:space="0" w:color="auto"/>
              </w:divBdr>
              <w:divsChild>
                <w:div w:id="590430579">
                  <w:marLeft w:val="0"/>
                  <w:marRight w:val="0"/>
                  <w:marTop w:val="0"/>
                  <w:marBottom w:val="0"/>
                  <w:divBdr>
                    <w:top w:val="none" w:sz="0" w:space="0" w:color="auto"/>
                    <w:left w:val="none" w:sz="0" w:space="0" w:color="auto"/>
                    <w:bottom w:val="none" w:sz="0" w:space="0" w:color="auto"/>
                    <w:right w:val="none" w:sz="0" w:space="0" w:color="auto"/>
                  </w:divBdr>
                </w:div>
              </w:divsChild>
            </w:div>
            <w:div w:id="415324203">
              <w:marLeft w:val="0"/>
              <w:marRight w:val="0"/>
              <w:marTop w:val="0"/>
              <w:marBottom w:val="0"/>
              <w:divBdr>
                <w:top w:val="none" w:sz="0" w:space="0" w:color="auto"/>
                <w:left w:val="none" w:sz="0" w:space="0" w:color="auto"/>
                <w:bottom w:val="none" w:sz="0" w:space="0" w:color="auto"/>
                <w:right w:val="none" w:sz="0" w:space="0" w:color="auto"/>
              </w:divBdr>
              <w:divsChild>
                <w:div w:id="1201699542">
                  <w:marLeft w:val="0"/>
                  <w:marRight w:val="0"/>
                  <w:marTop w:val="0"/>
                  <w:marBottom w:val="0"/>
                  <w:divBdr>
                    <w:top w:val="none" w:sz="0" w:space="0" w:color="auto"/>
                    <w:left w:val="none" w:sz="0" w:space="0" w:color="auto"/>
                    <w:bottom w:val="none" w:sz="0" w:space="0" w:color="auto"/>
                    <w:right w:val="none" w:sz="0" w:space="0" w:color="auto"/>
                  </w:divBdr>
                </w:div>
              </w:divsChild>
            </w:div>
            <w:div w:id="577639044">
              <w:marLeft w:val="0"/>
              <w:marRight w:val="0"/>
              <w:marTop w:val="0"/>
              <w:marBottom w:val="0"/>
              <w:divBdr>
                <w:top w:val="none" w:sz="0" w:space="0" w:color="auto"/>
                <w:left w:val="none" w:sz="0" w:space="0" w:color="auto"/>
                <w:bottom w:val="none" w:sz="0" w:space="0" w:color="auto"/>
                <w:right w:val="none" w:sz="0" w:space="0" w:color="auto"/>
              </w:divBdr>
              <w:divsChild>
                <w:div w:id="2079939101">
                  <w:marLeft w:val="0"/>
                  <w:marRight w:val="0"/>
                  <w:marTop w:val="0"/>
                  <w:marBottom w:val="0"/>
                  <w:divBdr>
                    <w:top w:val="none" w:sz="0" w:space="0" w:color="auto"/>
                    <w:left w:val="none" w:sz="0" w:space="0" w:color="auto"/>
                    <w:bottom w:val="none" w:sz="0" w:space="0" w:color="auto"/>
                    <w:right w:val="none" w:sz="0" w:space="0" w:color="auto"/>
                  </w:divBdr>
                </w:div>
              </w:divsChild>
            </w:div>
            <w:div w:id="1141649772">
              <w:marLeft w:val="0"/>
              <w:marRight w:val="0"/>
              <w:marTop w:val="0"/>
              <w:marBottom w:val="0"/>
              <w:divBdr>
                <w:top w:val="none" w:sz="0" w:space="0" w:color="auto"/>
                <w:left w:val="none" w:sz="0" w:space="0" w:color="auto"/>
                <w:bottom w:val="none" w:sz="0" w:space="0" w:color="auto"/>
                <w:right w:val="none" w:sz="0" w:space="0" w:color="auto"/>
              </w:divBdr>
              <w:divsChild>
                <w:div w:id="1641954904">
                  <w:marLeft w:val="0"/>
                  <w:marRight w:val="0"/>
                  <w:marTop w:val="0"/>
                  <w:marBottom w:val="0"/>
                  <w:divBdr>
                    <w:top w:val="none" w:sz="0" w:space="0" w:color="auto"/>
                    <w:left w:val="none" w:sz="0" w:space="0" w:color="auto"/>
                    <w:bottom w:val="none" w:sz="0" w:space="0" w:color="auto"/>
                    <w:right w:val="none" w:sz="0" w:space="0" w:color="auto"/>
                  </w:divBdr>
                </w:div>
              </w:divsChild>
            </w:div>
            <w:div w:id="170532294">
              <w:marLeft w:val="0"/>
              <w:marRight w:val="0"/>
              <w:marTop w:val="0"/>
              <w:marBottom w:val="0"/>
              <w:divBdr>
                <w:top w:val="none" w:sz="0" w:space="0" w:color="auto"/>
                <w:left w:val="none" w:sz="0" w:space="0" w:color="auto"/>
                <w:bottom w:val="none" w:sz="0" w:space="0" w:color="auto"/>
                <w:right w:val="none" w:sz="0" w:space="0" w:color="auto"/>
              </w:divBdr>
              <w:divsChild>
                <w:div w:id="489099015">
                  <w:marLeft w:val="0"/>
                  <w:marRight w:val="0"/>
                  <w:marTop w:val="0"/>
                  <w:marBottom w:val="0"/>
                  <w:divBdr>
                    <w:top w:val="none" w:sz="0" w:space="0" w:color="auto"/>
                    <w:left w:val="none" w:sz="0" w:space="0" w:color="auto"/>
                    <w:bottom w:val="none" w:sz="0" w:space="0" w:color="auto"/>
                    <w:right w:val="none" w:sz="0" w:space="0" w:color="auto"/>
                  </w:divBdr>
                </w:div>
              </w:divsChild>
            </w:div>
            <w:div w:id="1507400829">
              <w:marLeft w:val="0"/>
              <w:marRight w:val="0"/>
              <w:marTop w:val="0"/>
              <w:marBottom w:val="0"/>
              <w:divBdr>
                <w:top w:val="none" w:sz="0" w:space="0" w:color="auto"/>
                <w:left w:val="none" w:sz="0" w:space="0" w:color="auto"/>
                <w:bottom w:val="none" w:sz="0" w:space="0" w:color="auto"/>
                <w:right w:val="none" w:sz="0" w:space="0" w:color="auto"/>
              </w:divBdr>
              <w:divsChild>
                <w:div w:id="1459840420">
                  <w:marLeft w:val="0"/>
                  <w:marRight w:val="0"/>
                  <w:marTop w:val="0"/>
                  <w:marBottom w:val="0"/>
                  <w:divBdr>
                    <w:top w:val="none" w:sz="0" w:space="0" w:color="auto"/>
                    <w:left w:val="none" w:sz="0" w:space="0" w:color="auto"/>
                    <w:bottom w:val="none" w:sz="0" w:space="0" w:color="auto"/>
                    <w:right w:val="none" w:sz="0" w:space="0" w:color="auto"/>
                  </w:divBdr>
                </w:div>
              </w:divsChild>
            </w:div>
            <w:div w:id="1546528762">
              <w:marLeft w:val="0"/>
              <w:marRight w:val="0"/>
              <w:marTop w:val="0"/>
              <w:marBottom w:val="0"/>
              <w:divBdr>
                <w:top w:val="none" w:sz="0" w:space="0" w:color="auto"/>
                <w:left w:val="none" w:sz="0" w:space="0" w:color="auto"/>
                <w:bottom w:val="none" w:sz="0" w:space="0" w:color="auto"/>
                <w:right w:val="none" w:sz="0" w:space="0" w:color="auto"/>
              </w:divBdr>
              <w:divsChild>
                <w:div w:id="2062629120">
                  <w:marLeft w:val="0"/>
                  <w:marRight w:val="0"/>
                  <w:marTop w:val="0"/>
                  <w:marBottom w:val="0"/>
                  <w:divBdr>
                    <w:top w:val="none" w:sz="0" w:space="0" w:color="auto"/>
                    <w:left w:val="none" w:sz="0" w:space="0" w:color="auto"/>
                    <w:bottom w:val="none" w:sz="0" w:space="0" w:color="auto"/>
                    <w:right w:val="none" w:sz="0" w:space="0" w:color="auto"/>
                  </w:divBdr>
                </w:div>
              </w:divsChild>
            </w:div>
            <w:div w:id="816652830">
              <w:marLeft w:val="0"/>
              <w:marRight w:val="0"/>
              <w:marTop w:val="0"/>
              <w:marBottom w:val="0"/>
              <w:divBdr>
                <w:top w:val="none" w:sz="0" w:space="0" w:color="auto"/>
                <w:left w:val="none" w:sz="0" w:space="0" w:color="auto"/>
                <w:bottom w:val="none" w:sz="0" w:space="0" w:color="auto"/>
                <w:right w:val="none" w:sz="0" w:space="0" w:color="auto"/>
              </w:divBdr>
              <w:divsChild>
                <w:div w:id="820654455">
                  <w:marLeft w:val="0"/>
                  <w:marRight w:val="0"/>
                  <w:marTop w:val="0"/>
                  <w:marBottom w:val="0"/>
                  <w:divBdr>
                    <w:top w:val="none" w:sz="0" w:space="0" w:color="auto"/>
                    <w:left w:val="none" w:sz="0" w:space="0" w:color="auto"/>
                    <w:bottom w:val="none" w:sz="0" w:space="0" w:color="auto"/>
                    <w:right w:val="none" w:sz="0" w:space="0" w:color="auto"/>
                  </w:divBdr>
                </w:div>
              </w:divsChild>
            </w:div>
            <w:div w:id="1630698723">
              <w:marLeft w:val="0"/>
              <w:marRight w:val="0"/>
              <w:marTop w:val="0"/>
              <w:marBottom w:val="0"/>
              <w:divBdr>
                <w:top w:val="none" w:sz="0" w:space="0" w:color="auto"/>
                <w:left w:val="none" w:sz="0" w:space="0" w:color="auto"/>
                <w:bottom w:val="none" w:sz="0" w:space="0" w:color="auto"/>
                <w:right w:val="none" w:sz="0" w:space="0" w:color="auto"/>
              </w:divBdr>
              <w:divsChild>
                <w:div w:id="194545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553037">
      <w:bodyDiv w:val="1"/>
      <w:marLeft w:val="0"/>
      <w:marRight w:val="0"/>
      <w:marTop w:val="0"/>
      <w:marBottom w:val="0"/>
      <w:divBdr>
        <w:top w:val="none" w:sz="0" w:space="0" w:color="auto"/>
        <w:left w:val="none" w:sz="0" w:space="0" w:color="auto"/>
        <w:bottom w:val="none" w:sz="0" w:space="0" w:color="auto"/>
        <w:right w:val="none" w:sz="0" w:space="0" w:color="auto"/>
      </w:divBdr>
      <w:divsChild>
        <w:div w:id="315689524">
          <w:marLeft w:val="0"/>
          <w:marRight w:val="0"/>
          <w:marTop w:val="0"/>
          <w:marBottom w:val="0"/>
          <w:divBdr>
            <w:top w:val="none" w:sz="0" w:space="0" w:color="auto"/>
            <w:left w:val="none" w:sz="0" w:space="0" w:color="auto"/>
            <w:bottom w:val="none" w:sz="0" w:space="0" w:color="auto"/>
            <w:right w:val="none" w:sz="0" w:space="0" w:color="auto"/>
          </w:divBdr>
          <w:divsChild>
            <w:div w:id="667363064">
              <w:marLeft w:val="0"/>
              <w:marRight w:val="0"/>
              <w:marTop w:val="0"/>
              <w:marBottom w:val="0"/>
              <w:divBdr>
                <w:top w:val="none" w:sz="0" w:space="0" w:color="auto"/>
                <w:left w:val="none" w:sz="0" w:space="0" w:color="auto"/>
                <w:bottom w:val="none" w:sz="0" w:space="0" w:color="auto"/>
                <w:right w:val="none" w:sz="0" w:space="0" w:color="auto"/>
              </w:divBdr>
              <w:divsChild>
                <w:div w:id="1673023401">
                  <w:marLeft w:val="0"/>
                  <w:marRight w:val="0"/>
                  <w:marTop w:val="0"/>
                  <w:marBottom w:val="0"/>
                  <w:divBdr>
                    <w:top w:val="none" w:sz="0" w:space="0" w:color="auto"/>
                    <w:left w:val="none" w:sz="0" w:space="0" w:color="auto"/>
                    <w:bottom w:val="none" w:sz="0" w:space="0" w:color="auto"/>
                    <w:right w:val="none" w:sz="0" w:space="0" w:color="auto"/>
                  </w:divBdr>
                  <w:divsChild>
                    <w:div w:id="29178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tiff"/><Relationship Id="rId5" Type="http://schemas.openxmlformats.org/officeDocument/2006/relationships/image" Target="media/image2.tiff"/><Relationship Id="rId6" Type="http://schemas.openxmlformats.org/officeDocument/2006/relationships/chart" Target="charts/chart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localhost/Users/MahaLakshmi/Documents/BioChemLab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Sheet1!$C$2:$C$3</c:f>
              <c:strCache>
                <c:ptCount val="2"/>
                <c:pt idx="0">
                  <c:v>Glucose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Sheet1!$A$4:$A$18</c:f>
              <c:numCache>
                <c:formatCode>General</c:formatCode>
                <c:ptCount val="15"/>
                <c:pt idx="0">
                  <c:v>3.97</c:v>
                </c:pt>
                <c:pt idx="1">
                  <c:v>7.94</c:v>
                </c:pt>
                <c:pt idx="2">
                  <c:v>11.91</c:v>
                </c:pt>
                <c:pt idx="3">
                  <c:v>15.88</c:v>
                </c:pt>
                <c:pt idx="4">
                  <c:v>19.85</c:v>
                </c:pt>
                <c:pt idx="5">
                  <c:v>23.82</c:v>
                </c:pt>
                <c:pt idx="6">
                  <c:v>27.79</c:v>
                </c:pt>
                <c:pt idx="7">
                  <c:v>31.76</c:v>
                </c:pt>
                <c:pt idx="8">
                  <c:v>35.73</c:v>
                </c:pt>
                <c:pt idx="9">
                  <c:v>39.7</c:v>
                </c:pt>
                <c:pt idx="10">
                  <c:v>43.67</c:v>
                </c:pt>
                <c:pt idx="11">
                  <c:v>47.64</c:v>
                </c:pt>
                <c:pt idx="12">
                  <c:v>51.61</c:v>
                </c:pt>
                <c:pt idx="13">
                  <c:v>55.58</c:v>
                </c:pt>
                <c:pt idx="14">
                  <c:v>59.55</c:v>
                </c:pt>
              </c:numCache>
            </c:numRef>
          </c:xVal>
          <c:yVal>
            <c:numRef>
              <c:f>Sheet1!$C$4:$C$18</c:f>
              <c:numCache>
                <c:formatCode>0.0000</c:formatCode>
                <c:ptCount val="15"/>
                <c:pt idx="0">
                  <c:v>0.0725552050473186</c:v>
                </c:pt>
                <c:pt idx="1">
                  <c:v>-0.0504731861198738</c:v>
                </c:pt>
                <c:pt idx="2">
                  <c:v>-0.0883280757097792</c:v>
                </c:pt>
                <c:pt idx="3">
                  <c:v>-0.0189274447949527</c:v>
                </c:pt>
                <c:pt idx="4" formatCode="0.000">
                  <c:v>0.189274447949527</c:v>
                </c:pt>
                <c:pt idx="5" formatCode="0.000">
                  <c:v>0.996845425867508</c:v>
                </c:pt>
                <c:pt idx="6" formatCode="0.00">
                  <c:v>1.706624605678233</c:v>
                </c:pt>
                <c:pt idx="7" formatCode="0.00">
                  <c:v>1.302839116719243</c:v>
                </c:pt>
                <c:pt idx="8" formatCode="0.000">
                  <c:v>0.747634069400631</c:v>
                </c:pt>
                <c:pt idx="9" formatCode="0.000">
                  <c:v>0.384858044164038</c:v>
                </c:pt>
                <c:pt idx="10">
                  <c:v>0.0252365930599369</c:v>
                </c:pt>
                <c:pt idx="11">
                  <c:v>-0.0220820189274448</c:v>
                </c:pt>
                <c:pt idx="12">
                  <c:v>-0.0157728706624606</c:v>
                </c:pt>
                <c:pt idx="13">
                  <c:v>-0.0220820189274448</c:v>
                </c:pt>
                <c:pt idx="14">
                  <c:v>-0.0189274447949527</c:v>
                </c:pt>
              </c:numCache>
            </c:numRef>
          </c:yVal>
          <c:smooth val="1"/>
        </c:ser>
        <c:ser>
          <c:idx val="1"/>
          <c:order val="1"/>
          <c:tx>
            <c:strRef>
              <c:f>Sheet1!$F$2:$F$3</c:f>
              <c:strCache>
                <c:ptCount val="2"/>
                <c:pt idx="0">
                  <c:v>Starch</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Sheet1!$A$4:$A$18</c:f>
              <c:numCache>
                <c:formatCode>General</c:formatCode>
                <c:ptCount val="15"/>
                <c:pt idx="0">
                  <c:v>3.97</c:v>
                </c:pt>
                <c:pt idx="1">
                  <c:v>7.94</c:v>
                </c:pt>
                <c:pt idx="2">
                  <c:v>11.91</c:v>
                </c:pt>
                <c:pt idx="3">
                  <c:v>15.88</c:v>
                </c:pt>
                <c:pt idx="4">
                  <c:v>19.85</c:v>
                </c:pt>
                <c:pt idx="5">
                  <c:v>23.82</c:v>
                </c:pt>
                <c:pt idx="6">
                  <c:v>27.79</c:v>
                </c:pt>
                <c:pt idx="7">
                  <c:v>31.76</c:v>
                </c:pt>
                <c:pt idx="8">
                  <c:v>35.73</c:v>
                </c:pt>
                <c:pt idx="9">
                  <c:v>39.7</c:v>
                </c:pt>
                <c:pt idx="10">
                  <c:v>43.67</c:v>
                </c:pt>
                <c:pt idx="11">
                  <c:v>47.64</c:v>
                </c:pt>
                <c:pt idx="12">
                  <c:v>51.61</c:v>
                </c:pt>
                <c:pt idx="13">
                  <c:v>55.58</c:v>
                </c:pt>
                <c:pt idx="14">
                  <c:v>59.55</c:v>
                </c:pt>
              </c:numCache>
            </c:numRef>
          </c:xVal>
          <c:yVal>
            <c:numRef>
              <c:f>Sheet1!$F$4:$F$18</c:f>
              <c:numCache>
                <c:formatCode>0.00000</c:formatCode>
                <c:ptCount val="15"/>
                <c:pt idx="0">
                  <c:v>0.00702179176755448</c:v>
                </c:pt>
                <c:pt idx="1">
                  <c:v>0.0062953995157385</c:v>
                </c:pt>
                <c:pt idx="2">
                  <c:v>-0.00145278450363196</c:v>
                </c:pt>
                <c:pt idx="3" formatCode="0.0000">
                  <c:v>0.0828087167070218</c:v>
                </c:pt>
                <c:pt idx="4" formatCode="0.0000">
                  <c:v>0.011138014527845</c:v>
                </c:pt>
                <c:pt idx="5">
                  <c:v>0.00581113801452784</c:v>
                </c:pt>
                <c:pt idx="6">
                  <c:v>0.00799031476997579</c:v>
                </c:pt>
                <c:pt idx="7" formatCode="0.0000">
                  <c:v>0.0121065375302663</c:v>
                </c:pt>
                <c:pt idx="8">
                  <c:v>0.00581113801452784</c:v>
                </c:pt>
                <c:pt idx="9">
                  <c:v>0.00920096852300242</c:v>
                </c:pt>
                <c:pt idx="10" formatCode="0.0000">
                  <c:v>0.0300242130750605</c:v>
                </c:pt>
                <c:pt idx="11">
                  <c:v>-0.0036319612590799</c:v>
                </c:pt>
                <c:pt idx="12" formatCode="0.0000">
                  <c:v>0.0104116222760291</c:v>
                </c:pt>
                <c:pt idx="13" formatCode="0.000000">
                  <c:v>0.000968523002421307</c:v>
                </c:pt>
                <c:pt idx="14">
                  <c:v>0.00968523002421307</c:v>
                </c:pt>
              </c:numCache>
            </c:numRef>
          </c:yVal>
          <c:smooth val="1"/>
        </c:ser>
        <c:dLbls>
          <c:showLegendKey val="0"/>
          <c:showVal val="0"/>
          <c:showCatName val="0"/>
          <c:showSerName val="0"/>
          <c:showPercent val="0"/>
          <c:showBubbleSize val="0"/>
        </c:dLbls>
        <c:axId val="1160124704"/>
        <c:axId val="1138596992"/>
      </c:scatterChart>
      <c:valAx>
        <c:axId val="1160124704"/>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Times New Roman" charset="0"/>
                    <a:ea typeface="Times New Roman" charset="0"/>
                    <a:cs typeface="Times New Roman" charset="0"/>
                  </a:defRPr>
                </a:pPr>
                <a:r>
                  <a:rPr lang="en-US">
                    <a:solidFill>
                      <a:schemeClr val="tx1"/>
                    </a:solidFill>
                    <a:latin typeface="Times New Roman" charset="0"/>
                    <a:ea typeface="Times New Roman" charset="0"/>
                    <a:cs typeface="Times New Roman" charset="0"/>
                  </a:rPr>
                  <a:t>Elution</a:t>
                </a:r>
                <a:r>
                  <a:rPr lang="en-US" baseline="0">
                    <a:solidFill>
                      <a:schemeClr val="tx1"/>
                    </a:solidFill>
                    <a:latin typeface="Times New Roman" charset="0"/>
                    <a:ea typeface="Times New Roman" charset="0"/>
                    <a:cs typeface="Times New Roman" charset="0"/>
                  </a:rPr>
                  <a:t> Volume (mL)</a:t>
                </a:r>
                <a:endParaRPr lang="en-US">
                  <a:solidFill>
                    <a:schemeClr val="tx1"/>
                  </a:solidFill>
                  <a:latin typeface="Times New Roman" charset="0"/>
                  <a:ea typeface="Times New Roman" charset="0"/>
                  <a:cs typeface="Times New Roman"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charset="0"/>
                  <a:ea typeface="Times New Roman" charset="0"/>
                  <a:cs typeface="Times New Roman" charset="0"/>
                </a:defRPr>
              </a:pPr>
              <a:endParaRPr lang="en-US"/>
            </a:p>
          </c:txPr>
        </c:title>
        <c:numFmt formatCode="General" sourceLinked="0"/>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138596992"/>
        <c:crosses val="autoZero"/>
        <c:crossBetween val="midCat"/>
      </c:valAx>
      <c:valAx>
        <c:axId val="1138596992"/>
        <c:scaling>
          <c:orientation val="minMax"/>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Times New Roman" charset="0"/>
                    <a:ea typeface="Times New Roman" charset="0"/>
                    <a:cs typeface="Times New Roman" charset="0"/>
                  </a:defRPr>
                </a:pPr>
                <a:r>
                  <a:rPr lang="en-US">
                    <a:solidFill>
                      <a:schemeClr val="tx1"/>
                    </a:solidFill>
                    <a:latin typeface="Times New Roman" charset="0"/>
                    <a:ea typeface="Times New Roman" charset="0"/>
                    <a:cs typeface="Times New Roman" charset="0"/>
                  </a:rPr>
                  <a:t>Concentration</a:t>
                </a:r>
                <a:r>
                  <a:rPr lang="en-US" baseline="0">
                    <a:solidFill>
                      <a:schemeClr val="tx1"/>
                    </a:solidFill>
                    <a:latin typeface="Times New Roman" charset="0"/>
                    <a:ea typeface="Times New Roman" charset="0"/>
                    <a:cs typeface="Times New Roman" charset="0"/>
                  </a:rPr>
                  <a:t> (g/L)</a:t>
                </a:r>
                <a:endParaRPr lang="en-US">
                  <a:solidFill>
                    <a:schemeClr val="tx1"/>
                  </a:solidFill>
                  <a:latin typeface="Times New Roman" charset="0"/>
                  <a:ea typeface="Times New Roman" charset="0"/>
                  <a:cs typeface="Times New Roman"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imes New Roman" charset="0"/>
                  <a:ea typeface="Times New Roman" charset="0"/>
                  <a:cs typeface="Times New Roman" charset="0"/>
                </a:defRPr>
              </a:pPr>
              <a:endParaRPr lang="en-US"/>
            </a:p>
          </c:txPr>
        </c:title>
        <c:numFmt formatCode="0.0000" sourceLinked="0"/>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160124704"/>
        <c:crosses val="autoZero"/>
        <c:crossBetween val="midCat"/>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ln>
                  <a:noFill/>
                </a:ln>
                <a:solidFill>
                  <a:schemeClr val="tx1"/>
                </a:solidFill>
                <a:latin typeface="Times New Roman" charset="0"/>
                <a:ea typeface="Times New Roman" charset="0"/>
                <a:cs typeface="Times New Roman" charset="0"/>
              </a:defRPr>
            </a:pPr>
            <a:endParaRPr lang="en-US"/>
          </a:p>
        </c:txPr>
      </c:legendEntry>
      <c:legendEntry>
        <c:idx val="1"/>
        <c:txPr>
          <a:bodyPr rot="0" spcFirstLastPara="1" vertOverflow="ellipsis" vert="horz" wrap="square" anchor="ctr" anchorCtr="1"/>
          <a:lstStyle/>
          <a:p>
            <a:pPr>
              <a:defRPr sz="900" b="0" i="0" u="none" strike="noStrike" kern="1200" baseline="0">
                <a:ln>
                  <a:noFill/>
                </a:ln>
                <a:solidFill>
                  <a:schemeClr val="tx1"/>
                </a:solidFill>
                <a:latin typeface="Times New Roman" charset="0"/>
                <a:ea typeface="Times New Roman" charset="0"/>
                <a:cs typeface="Times New Roman" charset="0"/>
              </a:defRPr>
            </a:pPr>
            <a:endParaRPr lang="en-US"/>
          </a:p>
        </c:txPr>
      </c:legendEntry>
      <c:layout>
        <c:manualLayout>
          <c:xMode val="edge"/>
          <c:yMode val="edge"/>
          <c:x val="0.807444225721785"/>
          <c:y val="0.0839114902303878"/>
          <c:w val="0.168444663167104"/>
          <c:h val="0.217014435695538"/>
        </c:manualLayout>
      </c:layout>
      <c:overlay val="0"/>
      <c:spPr>
        <a:noFill/>
        <a:ln>
          <a:solidFill>
            <a:schemeClr val="tx1"/>
          </a:solid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2506</Words>
  <Characters>14287</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2017-11-12T23:20:00Z</dcterms:created>
  <dcterms:modified xsi:type="dcterms:W3CDTF">2017-11-12T23:20:00Z</dcterms:modified>
</cp:coreProperties>
</file>