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458B52" w14:textId="77777777" w:rsidR="008F4D33" w:rsidRPr="00C47558" w:rsidRDefault="008F4D33" w:rsidP="008A224A">
      <w:pPr>
        <w:rPr>
          <w:rFonts w:ascii="Arial" w:hAnsi="Arial" w:cs="Arial"/>
          <w:sz w:val="20"/>
          <w:szCs w:val="2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7282"/>
        <w:gridCol w:w="1571"/>
      </w:tblGrid>
      <w:tr w:rsidR="00F74B41" w:rsidRPr="00C47558" w14:paraId="32EAE48B" w14:textId="77777777" w:rsidTr="00E17B69">
        <w:trPr>
          <w:jc w:val="center"/>
        </w:trPr>
        <w:tc>
          <w:tcPr>
            <w:tcW w:w="727" w:type="dxa"/>
            <w:shd w:val="clear" w:color="auto" w:fill="E0E0E0"/>
            <w:vAlign w:val="center"/>
          </w:tcPr>
          <w:p w14:paraId="6DFE924B" w14:textId="77777777" w:rsidR="00F74B41" w:rsidRPr="00C47558" w:rsidRDefault="00330643" w:rsidP="00B22B4A">
            <w:pPr>
              <w:jc w:val="center"/>
              <w:rPr>
                <w:rFonts w:ascii="Arial" w:hAnsi="Arial" w:cs="Arial"/>
                <w:b/>
                <w:sz w:val="20"/>
                <w:szCs w:val="20"/>
                <w:lang w:val="en-US"/>
              </w:rPr>
            </w:pPr>
            <w:r w:rsidRPr="00C47558">
              <w:rPr>
                <w:rFonts w:ascii="Arial" w:hAnsi="Arial" w:cs="Arial"/>
                <w:b/>
                <w:sz w:val="20"/>
                <w:szCs w:val="20"/>
                <w:lang w:val="en-US"/>
              </w:rPr>
              <w:t>CH</w:t>
            </w:r>
            <w:r w:rsidR="003C5E5C" w:rsidRPr="00C47558">
              <w:rPr>
                <w:rFonts w:ascii="Arial" w:hAnsi="Arial" w:cs="Arial"/>
                <w:b/>
                <w:sz w:val="20"/>
                <w:szCs w:val="20"/>
                <w:lang w:val="en-US"/>
              </w:rPr>
              <w:t xml:space="preserve"> </w:t>
            </w:r>
          </w:p>
        </w:tc>
        <w:tc>
          <w:tcPr>
            <w:tcW w:w="7371" w:type="dxa"/>
            <w:shd w:val="clear" w:color="auto" w:fill="E0E0E0"/>
            <w:vAlign w:val="center"/>
          </w:tcPr>
          <w:p w14:paraId="5A3F285A" w14:textId="77777777" w:rsidR="00F74B41" w:rsidRPr="00C47558" w:rsidRDefault="003C5E5C" w:rsidP="00B22B4A">
            <w:pPr>
              <w:jc w:val="center"/>
              <w:rPr>
                <w:rFonts w:ascii="Arial" w:hAnsi="Arial" w:cs="Arial"/>
                <w:b/>
                <w:sz w:val="20"/>
                <w:szCs w:val="20"/>
                <w:lang w:val="en-US"/>
              </w:rPr>
            </w:pPr>
            <w:r w:rsidRPr="00C47558">
              <w:rPr>
                <w:rFonts w:ascii="Arial" w:hAnsi="Arial" w:cs="Arial"/>
                <w:b/>
                <w:sz w:val="20"/>
                <w:szCs w:val="20"/>
                <w:lang w:val="en-US"/>
              </w:rPr>
              <w:t>TITLE</w:t>
            </w:r>
          </w:p>
        </w:tc>
        <w:tc>
          <w:tcPr>
            <w:tcW w:w="1581" w:type="dxa"/>
            <w:shd w:val="clear" w:color="auto" w:fill="E0E0E0"/>
            <w:vAlign w:val="center"/>
          </w:tcPr>
          <w:p w14:paraId="43FBEE1F" w14:textId="77777777" w:rsidR="00F74B41" w:rsidRPr="00C47558" w:rsidRDefault="00F74B41" w:rsidP="00B22B4A">
            <w:pPr>
              <w:jc w:val="center"/>
              <w:rPr>
                <w:rFonts w:ascii="Arial" w:hAnsi="Arial" w:cs="Arial"/>
                <w:b/>
                <w:sz w:val="20"/>
                <w:szCs w:val="20"/>
                <w:lang w:val="en-US"/>
              </w:rPr>
            </w:pPr>
            <w:r w:rsidRPr="00C47558">
              <w:rPr>
                <w:rFonts w:ascii="Arial" w:hAnsi="Arial" w:cs="Arial"/>
                <w:b/>
                <w:sz w:val="20"/>
                <w:szCs w:val="20"/>
                <w:lang w:val="en-US"/>
              </w:rPr>
              <w:t>P</w:t>
            </w:r>
            <w:r w:rsidR="003C5E5C" w:rsidRPr="00C47558">
              <w:rPr>
                <w:rFonts w:ascii="Arial" w:hAnsi="Arial" w:cs="Arial"/>
                <w:b/>
                <w:sz w:val="20"/>
                <w:szCs w:val="20"/>
                <w:lang w:val="en-US"/>
              </w:rPr>
              <w:t>AGES</w:t>
            </w:r>
          </w:p>
        </w:tc>
      </w:tr>
      <w:tr w:rsidR="00F74B41" w:rsidRPr="00C47558" w14:paraId="2229F274" w14:textId="77777777" w:rsidTr="00E17B69">
        <w:trPr>
          <w:jc w:val="center"/>
        </w:trPr>
        <w:tc>
          <w:tcPr>
            <w:tcW w:w="727" w:type="dxa"/>
            <w:vAlign w:val="center"/>
          </w:tcPr>
          <w:p w14:paraId="784E74B2" w14:textId="77777777" w:rsidR="00F74B41" w:rsidRPr="00C47558" w:rsidRDefault="00E47B39" w:rsidP="00B22B4A">
            <w:pPr>
              <w:jc w:val="center"/>
              <w:rPr>
                <w:rFonts w:ascii="Arial" w:hAnsi="Arial" w:cs="Arial"/>
                <w:b/>
                <w:sz w:val="20"/>
                <w:szCs w:val="20"/>
                <w:lang w:val="en-US"/>
              </w:rPr>
            </w:pPr>
            <w:r w:rsidRPr="00C47558">
              <w:rPr>
                <w:rFonts w:ascii="Arial" w:hAnsi="Arial" w:cs="Arial"/>
                <w:b/>
                <w:sz w:val="20"/>
                <w:szCs w:val="20"/>
                <w:lang w:val="en-US"/>
              </w:rPr>
              <w:t>17</w:t>
            </w:r>
          </w:p>
        </w:tc>
        <w:tc>
          <w:tcPr>
            <w:tcW w:w="7371" w:type="dxa"/>
            <w:vAlign w:val="center"/>
          </w:tcPr>
          <w:p w14:paraId="74DFC673" w14:textId="77777777" w:rsidR="00F74B41" w:rsidRPr="00C47558" w:rsidRDefault="00E47B39" w:rsidP="003C5E5C">
            <w:pPr>
              <w:rPr>
                <w:rFonts w:ascii="Arial" w:hAnsi="Arial" w:cs="Arial"/>
                <w:b/>
                <w:sz w:val="20"/>
                <w:szCs w:val="20"/>
                <w:lang w:val="en-US"/>
              </w:rPr>
            </w:pPr>
            <w:r w:rsidRPr="00C47558">
              <w:rPr>
                <w:rFonts w:ascii="Arial" w:hAnsi="Arial" w:cs="Arial"/>
                <w:b/>
                <w:sz w:val="20"/>
                <w:szCs w:val="20"/>
                <w:lang w:val="en-US"/>
              </w:rPr>
              <w:t xml:space="preserve">Program Design for </w:t>
            </w:r>
            <w:r w:rsidR="00676A6C" w:rsidRPr="00C47558">
              <w:rPr>
                <w:rFonts w:ascii="Arial" w:hAnsi="Arial" w:cs="Arial"/>
                <w:b/>
                <w:sz w:val="20"/>
                <w:szCs w:val="20"/>
                <w:lang w:val="en-US"/>
              </w:rPr>
              <w:t>Resistance Training</w:t>
            </w:r>
          </w:p>
        </w:tc>
        <w:tc>
          <w:tcPr>
            <w:tcW w:w="1581" w:type="dxa"/>
            <w:vAlign w:val="center"/>
          </w:tcPr>
          <w:p w14:paraId="47CD184C" w14:textId="77777777" w:rsidR="00F74B41" w:rsidRPr="00C47558" w:rsidRDefault="00E47B39" w:rsidP="00B22B4A">
            <w:pPr>
              <w:jc w:val="center"/>
              <w:rPr>
                <w:rFonts w:ascii="Arial" w:hAnsi="Arial" w:cs="Arial"/>
                <w:b/>
                <w:sz w:val="20"/>
                <w:szCs w:val="20"/>
                <w:lang w:val="en-US"/>
              </w:rPr>
            </w:pPr>
            <w:r w:rsidRPr="00C47558">
              <w:rPr>
                <w:rFonts w:ascii="Arial" w:hAnsi="Arial" w:cs="Arial"/>
                <w:b/>
                <w:sz w:val="20"/>
                <w:szCs w:val="20"/>
                <w:lang w:val="en-US"/>
              </w:rPr>
              <w:t>439</w:t>
            </w:r>
            <w:r w:rsidR="003E6980" w:rsidRPr="00C47558">
              <w:rPr>
                <w:rFonts w:ascii="Arial" w:hAnsi="Arial" w:cs="Arial"/>
                <w:b/>
                <w:sz w:val="20"/>
                <w:szCs w:val="20"/>
                <w:lang w:val="en-US"/>
              </w:rPr>
              <w:t xml:space="preserve"> </w:t>
            </w:r>
            <w:r w:rsidR="00676A6C" w:rsidRPr="00C47558">
              <w:rPr>
                <w:rFonts w:ascii="Arial" w:hAnsi="Arial" w:cs="Arial"/>
                <w:b/>
                <w:sz w:val="20"/>
                <w:szCs w:val="20"/>
                <w:lang w:val="en-US"/>
              </w:rPr>
              <w:t>-</w:t>
            </w:r>
            <w:r w:rsidR="003E6980" w:rsidRPr="00C47558">
              <w:rPr>
                <w:rFonts w:ascii="Arial" w:hAnsi="Arial" w:cs="Arial"/>
                <w:b/>
                <w:sz w:val="20"/>
                <w:szCs w:val="20"/>
                <w:lang w:val="en-US"/>
              </w:rPr>
              <w:t xml:space="preserve"> </w:t>
            </w:r>
            <w:r w:rsidRPr="00C47558">
              <w:rPr>
                <w:rFonts w:ascii="Arial" w:hAnsi="Arial" w:cs="Arial"/>
                <w:b/>
                <w:sz w:val="20"/>
                <w:szCs w:val="20"/>
                <w:lang w:val="en-US"/>
              </w:rPr>
              <w:t>469</w:t>
            </w:r>
          </w:p>
        </w:tc>
      </w:tr>
      <w:tr w:rsidR="00F74B41" w:rsidRPr="00C47558" w14:paraId="0D154FD4" w14:textId="77777777" w:rsidTr="00E17B69">
        <w:trPr>
          <w:jc w:val="center"/>
        </w:trPr>
        <w:tc>
          <w:tcPr>
            <w:tcW w:w="727" w:type="dxa"/>
            <w:vAlign w:val="center"/>
          </w:tcPr>
          <w:p w14:paraId="3E47139F" w14:textId="77777777" w:rsidR="00F74B41" w:rsidRPr="00C47558" w:rsidRDefault="00676A6C" w:rsidP="00B22B4A">
            <w:pPr>
              <w:jc w:val="center"/>
              <w:rPr>
                <w:rFonts w:ascii="Arial" w:hAnsi="Arial" w:cs="Arial"/>
                <w:b/>
                <w:sz w:val="20"/>
                <w:szCs w:val="20"/>
                <w:lang w:val="en-US"/>
              </w:rPr>
            </w:pPr>
            <w:r w:rsidRPr="00C47558">
              <w:rPr>
                <w:rFonts w:ascii="Arial" w:hAnsi="Arial" w:cs="Arial"/>
                <w:b/>
                <w:sz w:val="20"/>
                <w:szCs w:val="20"/>
                <w:lang w:val="en-US"/>
              </w:rPr>
              <w:t>1</w:t>
            </w:r>
            <w:r w:rsidR="00E47B39" w:rsidRPr="00C47558">
              <w:rPr>
                <w:rFonts w:ascii="Arial" w:hAnsi="Arial" w:cs="Arial"/>
                <w:b/>
                <w:sz w:val="20"/>
                <w:szCs w:val="20"/>
                <w:lang w:val="en-US"/>
              </w:rPr>
              <w:t>8</w:t>
            </w:r>
          </w:p>
        </w:tc>
        <w:tc>
          <w:tcPr>
            <w:tcW w:w="7371" w:type="dxa"/>
            <w:vAlign w:val="center"/>
          </w:tcPr>
          <w:p w14:paraId="47C89F8A" w14:textId="77777777" w:rsidR="00F74B41" w:rsidRPr="00C47558" w:rsidRDefault="00E47B39" w:rsidP="003C5E5C">
            <w:pPr>
              <w:rPr>
                <w:rFonts w:ascii="Arial" w:hAnsi="Arial" w:cs="Arial"/>
                <w:b/>
                <w:sz w:val="20"/>
                <w:szCs w:val="20"/>
                <w:lang w:val="en-US"/>
              </w:rPr>
            </w:pPr>
            <w:r w:rsidRPr="00C47558">
              <w:rPr>
                <w:rFonts w:ascii="Arial" w:hAnsi="Arial" w:cs="Arial"/>
                <w:b/>
                <w:sz w:val="20"/>
                <w:szCs w:val="20"/>
                <w:lang w:val="en-US"/>
              </w:rPr>
              <w:t xml:space="preserve">Program Design &amp; Technique for </w:t>
            </w:r>
            <w:r w:rsidR="00676A6C" w:rsidRPr="00C47558">
              <w:rPr>
                <w:rFonts w:ascii="Arial" w:hAnsi="Arial" w:cs="Arial"/>
                <w:b/>
                <w:sz w:val="20"/>
                <w:szCs w:val="20"/>
                <w:lang w:val="en-US"/>
              </w:rPr>
              <w:t>Plyometric Training</w:t>
            </w:r>
          </w:p>
        </w:tc>
        <w:tc>
          <w:tcPr>
            <w:tcW w:w="1581" w:type="dxa"/>
            <w:vAlign w:val="center"/>
          </w:tcPr>
          <w:p w14:paraId="769D56BC" w14:textId="77777777" w:rsidR="00F74B41" w:rsidRPr="00C47558" w:rsidRDefault="00E47B39" w:rsidP="00B22B4A">
            <w:pPr>
              <w:jc w:val="center"/>
              <w:rPr>
                <w:rFonts w:ascii="Arial" w:hAnsi="Arial" w:cs="Arial"/>
                <w:b/>
                <w:sz w:val="20"/>
                <w:szCs w:val="20"/>
                <w:lang w:val="en-US"/>
              </w:rPr>
            </w:pPr>
            <w:r w:rsidRPr="00C47558">
              <w:rPr>
                <w:rFonts w:ascii="Arial" w:hAnsi="Arial" w:cs="Arial"/>
                <w:b/>
                <w:sz w:val="20"/>
                <w:szCs w:val="20"/>
                <w:lang w:val="en-US"/>
              </w:rPr>
              <w:t>471</w:t>
            </w:r>
            <w:r w:rsidR="003E6980" w:rsidRPr="00C47558">
              <w:rPr>
                <w:rFonts w:ascii="Arial" w:hAnsi="Arial" w:cs="Arial"/>
                <w:b/>
                <w:sz w:val="20"/>
                <w:szCs w:val="20"/>
                <w:lang w:val="en-US"/>
              </w:rPr>
              <w:t xml:space="preserve"> </w:t>
            </w:r>
            <w:r w:rsidR="00676A6C" w:rsidRPr="00C47558">
              <w:rPr>
                <w:rFonts w:ascii="Arial" w:hAnsi="Arial" w:cs="Arial"/>
                <w:b/>
                <w:sz w:val="20"/>
                <w:szCs w:val="20"/>
                <w:lang w:val="en-US"/>
              </w:rPr>
              <w:t>-</w:t>
            </w:r>
            <w:r w:rsidR="003E6980" w:rsidRPr="00C47558">
              <w:rPr>
                <w:rFonts w:ascii="Arial" w:hAnsi="Arial" w:cs="Arial"/>
                <w:b/>
                <w:sz w:val="20"/>
                <w:szCs w:val="20"/>
                <w:lang w:val="en-US"/>
              </w:rPr>
              <w:t xml:space="preserve"> </w:t>
            </w:r>
            <w:r w:rsidRPr="00C47558">
              <w:rPr>
                <w:rFonts w:ascii="Arial" w:hAnsi="Arial" w:cs="Arial"/>
                <w:b/>
                <w:sz w:val="20"/>
                <w:szCs w:val="20"/>
                <w:lang w:val="en-US"/>
              </w:rPr>
              <w:t>520</w:t>
            </w:r>
          </w:p>
        </w:tc>
      </w:tr>
      <w:tr w:rsidR="00F74B41" w:rsidRPr="00C47558" w14:paraId="484A920A" w14:textId="77777777" w:rsidTr="00E17B69">
        <w:trPr>
          <w:jc w:val="center"/>
        </w:trPr>
        <w:tc>
          <w:tcPr>
            <w:tcW w:w="727" w:type="dxa"/>
            <w:vAlign w:val="center"/>
          </w:tcPr>
          <w:p w14:paraId="05A4304A" w14:textId="77777777" w:rsidR="00F74B41" w:rsidRPr="00C47558" w:rsidRDefault="00676A6C" w:rsidP="00B22B4A">
            <w:pPr>
              <w:jc w:val="center"/>
              <w:rPr>
                <w:rFonts w:ascii="Arial" w:hAnsi="Arial" w:cs="Arial"/>
                <w:b/>
                <w:sz w:val="20"/>
                <w:szCs w:val="20"/>
                <w:lang w:val="en-US"/>
              </w:rPr>
            </w:pPr>
            <w:r w:rsidRPr="00C47558">
              <w:rPr>
                <w:rFonts w:ascii="Arial" w:hAnsi="Arial" w:cs="Arial"/>
                <w:b/>
                <w:sz w:val="20"/>
                <w:szCs w:val="20"/>
                <w:lang w:val="en-US"/>
              </w:rPr>
              <w:t>1</w:t>
            </w:r>
            <w:r w:rsidR="00E47B39" w:rsidRPr="00C47558">
              <w:rPr>
                <w:rFonts w:ascii="Arial" w:hAnsi="Arial" w:cs="Arial"/>
                <w:b/>
                <w:sz w:val="20"/>
                <w:szCs w:val="20"/>
                <w:lang w:val="en-US"/>
              </w:rPr>
              <w:t>9</w:t>
            </w:r>
          </w:p>
        </w:tc>
        <w:tc>
          <w:tcPr>
            <w:tcW w:w="7371" w:type="dxa"/>
            <w:vAlign w:val="center"/>
          </w:tcPr>
          <w:p w14:paraId="06DD4A2C" w14:textId="77777777" w:rsidR="00F74B41" w:rsidRPr="00C47558" w:rsidRDefault="00E47B39" w:rsidP="003C5E5C">
            <w:pPr>
              <w:rPr>
                <w:rFonts w:ascii="Arial" w:hAnsi="Arial" w:cs="Arial"/>
                <w:b/>
                <w:sz w:val="20"/>
                <w:szCs w:val="20"/>
                <w:lang w:val="en-US"/>
              </w:rPr>
            </w:pPr>
            <w:r w:rsidRPr="00C47558">
              <w:rPr>
                <w:rFonts w:ascii="Arial" w:hAnsi="Arial" w:cs="Arial"/>
                <w:b/>
                <w:sz w:val="20"/>
                <w:szCs w:val="20"/>
                <w:lang w:val="en-US"/>
              </w:rPr>
              <w:t xml:space="preserve">Program Design </w:t>
            </w:r>
            <w:r w:rsidR="00330643" w:rsidRPr="00C47558">
              <w:rPr>
                <w:rFonts w:ascii="Arial" w:hAnsi="Arial" w:cs="Arial"/>
                <w:b/>
                <w:sz w:val="20"/>
                <w:szCs w:val="20"/>
                <w:lang w:val="en-US"/>
              </w:rPr>
              <w:t xml:space="preserve">&amp; Technique </w:t>
            </w:r>
            <w:r w:rsidRPr="00C47558">
              <w:rPr>
                <w:rFonts w:ascii="Arial" w:hAnsi="Arial" w:cs="Arial"/>
                <w:b/>
                <w:sz w:val="20"/>
                <w:szCs w:val="20"/>
                <w:lang w:val="en-US"/>
              </w:rPr>
              <w:t xml:space="preserve">for Speed &amp; </w:t>
            </w:r>
            <w:r w:rsidR="00676A6C" w:rsidRPr="00C47558">
              <w:rPr>
                <w:rFonts w:ascii="Arial" w:hAnsi="Arial" w:cs="Arial"/>
                <w:b/>
                <w:sz w:val="20"/>
                <w:szCs w:val="20"/>
                <w:lang w:val="en-US"/>
              </w:rPr>
              <w:t>Agili</w:t>
            </w:r>
            <w:r w:rsidRPr="00C47558">
              <w:rPr>
                <w:rFonts w:ascii="Arial" w:hAnsi="Arial" w:cs="Arial"/>
                <w:b/>
                <w:sz w:val="20"/>
                <w:szCs w:val="20"/>
                <w:lang w:val="en-US"/>
              </w:rPr>
              <w:t>ty Training</w:t>
            </w:r>
          </w:p>
        </w:tc>
        <w:tc>
          <w:tcPr>
            <w:tcW w:w="1581" w:type="dxa"/>
            <w:vAlign w:val="center"/>
          </w:tcPr>
          <w:p w14:paraId="727331CE" w14:textId="77777777" w:rsidR="00F74B41" w:rsidRPr="00C47558" w:rsidRDefault="00330643" w:rsidP="00B22B4A">
            <w:pPr>
              <w:jc w:val="center"/>
              <w:rPr>
                <w:rFonts w:ascii="Arial" w:hAnsi="Arial" w:cs="Arial"/>
                <w:b/>
                <w:sz w:val="20"/>
                <w:szCs w:val="20"/>
                <w:lang w:val="en-US"/>
              </w:rPr>
            </w:pPr>
            <w:r w:rsidRPr="00C47558">
              <w:rPr>
                <w:rFonts w:ascii="Arial" w:hAnsi="Arial" w:cs="Arial"/>
                <w:b/>
                <w:sz w:val="20"/>
                <w:szCs w:val="20"/>
                <w:lang w:val="en-US"/>
              </w:rPr>
              <w:t>521</w:t>
            </w:r>
            <w:r w:rsidR="003E6980" w:rsidRPr="00C47558">
              <w:rPr>
                <w:rFonts w:ascii="Arial" w:hAnsi="Arial" w:cs="Arial"/>
                <w:b/>
                <w:sz w:val="20"/>
                <w:szCs w:val="20"/>
                <w:lang w:val="en-US"/>
              </w:rPr>
              <w:t xml:space="preserve"> </w:t>
            </w:r>
            <w:r w:rsidR="00676A6C" w:rsidRPr="00C47558">
              <w:rPr>
                <w:rFonts w:ascii="Arial" w:hAnsi="Arial" w:cs="Arial"/>
                <w:b/>
                <w:sz w:val="20"/>
                <w:szCs w:val="20"/>
                <w:lang w:val="en-US"/>
              </w:rPr>
              <w:t>-</w:t>
            </w:r>
            <w:r w:rsidR="003E6980" w:rsidRPr="00C47558">
              <w:rPr>
                <w:rFonts w:ascii="Arial" w:hAnsi="Arial" w:cs="Arial"/>
                <w:b/>
                <w:sz w:val="20"/>
                <w:szCs w:val="20"/>
                <w:lang w:val="en-US"/>
              </w:rPr>
              <w:t xml:space="preserve"> </w:t>
            </w:r>
            <w:r w:rsidRPr="00C47558">
              <w:rPr>
                <w:rFonts w:ascii="Arial" w:hAnsi="Arial" w:cs="Arial"/>
                <w:b/>
                <w:sz w:val="20"/>
                <w:szCs w:val="20"/>
                <w:lang w:val="en-US"/>
              </w:rPr>
              <w:t>557</w:t>
            </w:r>
          </w:p>
        </w:tc>
      </w:tr>
      <w:tr w:rsidR="00F74B41" w:rsidRPr="00C47558" w14:paraId="2AC49B90" w14:textId="77777777" w:rsidTr="00E17B69">
        <w:trPr>
          <w:jc w:val="center"/>
        </w:trPr>
        <w:tc>
          <w:tcPr>
            <w:tcW w:w="727" w:type="dxa"/>
            <w:vAlign w:val="center"/>
          </w:tcPr>
          <w:p w14:paraId="6FD15A2E" w14:textId="77777777" w:rsidR="00F74B41" w:rsidRPr="00C47558" w:rsidRDefault="00330643" w:rsidP="00B22B4A">
            <w:pPr>
              <w:jc w:val="center"/>
              <w:rPr>
                <w:rFonts w:ascii="Arial" w:hAnsi="Arial" w:cs="Arial"/>
                <w:b/>
                <w:sz w:val="20"/>
                <w:szCs w:val="20"/>
                <w:lang w:val="en-US"/>
              </w:rPr>
            </w:pPr>
            <w:r w:rsidRPr="00C47558">
              <w:rPr>
                <w:rFonts w:ascii="Arial" w:hAnsi="Arial" w:cs="Arial"/>
                <w:b/>
                <w:sz w:val="20"/>
                <w:szCs w:val="20"/>
                <w:lang w:val="en-US"/>
              </w:rPr>
              <w:t>20</w:t>
            </w:r>
          </w:p>
        </w:tc>
        <w:tc>
          <w:tcPr>
            <w:tcW w:w="7371" w:type="dxa"/>
            <w:vAlign w:val="center"/>
          </w:tcPr>
          <w:p w14:paraId="4D7D7AAA" w14:textId="77777777" w:rsidR="00F74B41" w:rsidRPr="00C47558" w:rsidRDefault="00330643" w:rsidP="003C5E5C">
            <w:pPr>
              <w:rPr>
                <w:rFonts w:ascii="Arial" w:hAnsi="Arial" w:cs="Arial"/>
                <w:b/>
                <w:sz w:val="20"/>
                <w:szCs w:val="20"/>
                <w:lang w:val="en-US"/>
              </w:rPr>
            </w:pPr>
            <w:r w:rsidRPr="00C47558">
              <w:rPr>
                <w:rFonts w:ascii="Arial" w:hAnsi="Arial" w:cs="Arial"/>
                <w:b/>
                <w:sz w:val="20"/>
                <w:szCs w:val="20"/>
                <w:lang w:val="en-US"/>
              </w:rPr>
              <w:t xml:space="preserve">Program Design &amp; Technique for </w:t>
            </w:r>
            <w:r w:rsidR="003C0958" w:rsidRPr="00C47558">
              <w:rPr>
                <w:rFonts w:ascii="Arial" w:hAnsi="Arial" w:cs="Arial"/>
                <w:b/>
                <w:sz w:val="20"/>
                <w:szCs w:val="20"/>
                <w:lang w:val="en-US"/>
              </w:rPr>
              <w:t xml:space="preserve">Aerobic Endurance </w:t>
            </w:r>
            <w:r w:rsidR="00676A6C" w:rsidRPr="00C47558">
              <w:rPr>
                <w:rFonts w:ascii="Arial" w:hAnsi="Arial" w:cs="Arial"/>
                <w:b/>
                <w:sz w:val="20"/>
                <w:szCs w:val="20"/>
                <w:lang w:val="en-US"/>
              </w:rPr>
              <w:t>Training</w:t>
            </w:r>
          </w:p>
        </w:tc>
        <w:tc>
          <w:tcPr>
            <w:tcW w:w="1581" w:type="dxa"/>
            <w:vAlign w:val="center"/>
          </w:tcPr>
          <w:p w14:paraId="61D7B195" w14:textId="77777777" w:rsidR="00F74B41" w:rsidRPr="00C47558" w:rsidRDefault="00330643" w:rsidP="00B22B4A">
            <w:pPr>
              <w:jc w:val="center"/>
              <w:rPr>
                <w:rFonts w:ascii="Arial" w:hAnsi="Arial" w:cs="Arial"/>
                <w:b/>
                <w:sz w:val="20"/>
                <w:szCs w:val="20"/>
                <w:lang w:val="en-US"/>
              </w:rPr>
            </w:pPr>
            <w:r w:rsidRPr="00C47558">
              <w:rPr>
                <w:rFonts w:ascii="Arial" w:hAnsi="Arial" w:cs="Arial"/>
                <w:b/>
                <w:sz w:val="20"/>
                <w:szCs w:val="20"/>
                <w:lang w:val="en-US"/>
              </w:rPr>
              <w:t>559</w:t>
            </w:r>
            <w:r w:rsidR="003E6980" w:rsidRPr="00C47558">
              <w:rPr>
                <w:rFonts w:ascii="Arial" w:hAnsi="Arial" w:cs="Arial"/>
                <w:b/>
                <w:sz w:val="20"/>
                <w:szCs w:val="20"/>
                <w:lang w:val="en-US"/>
              </w:rPr>
              <w:t xml:space="preserve"> </w:t>
            </w:r>
            <w:r w:rsidRPr="00C47558">
              <w:rPr>
                <w:rFonts w:ascii="Arial" w:hAnsi="Arial" w:cs="Arial"/>
                <w:b/>
                <w:sz w:val="20"/>
                <w:szCs w:val="20"/>
                <w:lang w:val="en-US"/>
              </w:rPr>
              <w:t>-</w:t>
            </w:r>
            <w:r w:rsidR="003E6980" w:rsidRPr="00C47558">
              <w:rPr>
                <w:rFonts w:ascii="Arial" w:hAnsi="Arial" w:cs="Arial"/>
                <w:b/>
                <w:sz w:val="20"/>
                <w:szCs w:val="20"/>
                <w:lang w:val="en-US"/>
              </w:rPr>
              <w:t xml:space="preserve"> </w:t>
            </w:r>
            <w:r w:rsidR="00676A6C" w:rsidRPr="00C47558">
              <w:rPr>
                <w:rFonts w:ascii="Arial" w:hAnsi="Arial" w:cs="Arial"/>
                <w:b/>
                <w:sz w:val="20"/>
                <w:szCs w:val="20"/>
                <w:lang w:val="en-US"/>
              </w:rPr>
              <w:t>5</w:t>
            </w:r>
            <w:r w:rsidRPr="00C47558">
              <w:rPr>
                <w:rFonts w:ascii="Arial" w:hAnsi="Arial" w:cs="Arial"/>
                <w:b/>
                <w:sz w:val="20"/>
                <w:szCs w:val="20"/>
                <w:lang w:val="en-US"/>
              </w:rPr>
              <w:t>81</w:t>
            </w:r>
          </w:p>
        </w:tc>
      </w:tr>
      <w:tr w:rsidR="00F74B41" w:rsidRPr="00C47558" w14:paraId="768470C0" w14:textId="77777777" w:rsidTr="00E17B69">
        <w:trPr>
          <w:jc w:val="center"/>
        </w:trPr>
        <w:tc>
          <w:tcPr>
            <w:tcW w:w="727" w:type="dxa"/>
            <w:vAlign w:val="center"/>
          </w:tcPr>
          <w:p w14:paraId="5390B582" w14:textId="77777777" w:rsidR="00F74B41" w:rsidRPr="00C47558" w:rsidRDefault="00676A6C" w:rsidP="00B22B4A">
            <w:pPr>
              <w:jc w:val="center"/>
              <w:rPr>
                <w:rFonts w:ascii="Arial" w:hAnsi="Arial" w:cs="Arial"/>
                <w:b/>
                <w:sz w:val="20"/>
                <w:szCs w:val="20"/>
                <w:lang w:val="en-US"/>
              </w:rPr>
            </w:pPr>
            <w:r w:rsidRPr="00C47558">
              <w:rPr>
                <w:rFonts w:ascii="Arial" w:hAnsi="Arial" w:cs="Arial"/>
                <w:b/>
                <w:sz w:val="20"/>
                <w:szCs w:val="20"/>
                <w:lang w:val="en-US"/>
              </w:rPr>
              <w:t>5</w:t>
            </w:r>
          </w:p>
        </w:tc>
        <w:tc>
          <w:tcPr>
            <w:tcW w:w="7371" w:type="dxa"/>
            <w:vAlign w:val="center"/>
          </w:tcPr>
          <w:p w14:paraId="71902007" w14:textId="77777777" w:rsidR="00F74B41" w:rsidRPr="00C47558" w:rsidRDefault="00676A6C" w:rsidP="003C5E5C">
            <w:pPr>
              <w:rPr>
                <w:rFonts w:ascii="Arial" w:hAnsi="Arial" w:cs="Arial"/>
                <w:b/>
                <w:sz w:val="20"/>
                <w:szCs w:val="20"/>
                <w:lang w:val="en-US"/>
              </w:rPr>
            </w:pPr>
            <w:r w:rsidRPr="00C47558">
              <w:rPr>
                <w:rFonts w:ascii="Arial" w:hAnsi="Arial" w:cs="Arial"/>
                <w:b/>
                <w:sz w:val="20"/>
                <w:szCs w:val="20"/>
                <w:lang w:val="en-US"/>
              </w:rPr>
              <w:t>Adaptations to Anaerobic Training Programs</w:t>
            </w:r>
          </w:p>
        </w:tc>
        <w:tc>
          <w:tcPr>
            <w:tcW w:w="1581" w:type="dxa"/>
            <w:vAlign w:val="center"/>
          </w:tcPr>
          <w:p w14:paraId="4129AAA6" w14:textId="77777777" w:rsidR="00F74B41" w:rsidRPr="00C47558" w:rsidRDefault="00330643" w:rsidP="00B22B4A">
            <w:pPr>
              <w:jc w:val="center"/>
              <w:rPr>
                <w:rFonts w:ascii="Arial" w:hAnsi="Arial" w:cs="Arial"/>
                <w:b/>
                <w:sz w:val="20"/>
                <w:szCs w:val="20"/>
                <w:lang w:val="en-US"/>
              </w:rPr>
            </w:pPr>
            <w:r w:rsidRPr="00C47558">
              <w:rPr>
                <w:rFonts w:ascii="Arial" w:hAnsi="Arial" w:cs="Arial"/>
                <w:b/>
                <w:sz w:val="20"/>
                <w:szCs w:val="20"/>
                <w:lang w:val="en-US"/>
              </w:rPr>
              <w:t>87</w:t>
            </w:r>
            <w:r w:rsidR="003E6980" w:rsidRPr="00C47558">
              <w:rPr>
                <w:rFonts w:ascii="Arial" w:hAnsi="Arial" w:cs="Arial"/>
                <w:b/>
                <w:sz w:val="20"/>
                <w:szCs w:val="20"/>
                <w:lang w:val="en-US"/>
              </w:rPr>
              <w:t xml:space="preserve"> </w:t>
            </w:r>
            <w:r w:rsidRPr="00C47558">
              <w:rPr>
                <w:rFonts w:ascii="Arial" w:hAnsi="Arial" w:cs="Arial"/>
                <w:b/>
                <w:sz w:val="20"/>
                <w:szCs w:val="20"/>
                <w:lang w:val="en-US"/>
              </w:rPr>
              <w:t>-</w:t>
            </w:r>
            <w:r w:rsidR="003E6980" w:rsidRPr="00C47558">
              <w:rPr>
                <w:rFonts w:ascii="Arial" w:hAnsi="Arial" w:cs="Arial"/>
                <w:b/>
                <w:sz w:val="20"/>
                <w:szCs w:val="20"/>
                <w:lang w:val="en-US"/>
              </w:rPr>
              <w:t xml:space="preserve"> </w:t>
            </w:r>
            <w:r w:rsidRPr="00C47558">
              <w:rPr>
                <w:rFonts w:ascii="Arial" w:hAnsi="Arial" w:cs="Arial"/>
                <w:b/>
                <w:sz w:val="20"/>
                <w:szCs w:val="20"/>
                <w:lang w:val="en-US"/>
              </w:rPr>
              <w:t>113</w:t>
            </w:r>
          </w:p>
        </w:tc>
      </w:tr>
      <w:tr w:rsidR="00F74B41" w:rsidRPr="00C47558" w14:paraId="2C9D7F9A" w14:textId="77777777" w:rsidTr="00E17B69">
        <w:trPr>
          <w:jc w:val="center"/>
        </w:trPr>
        <w:tc>
          <w:tcPr>
            <w:tcW w:w="727" w:type="dxa"/>
            <w:vAlign w:val="center"/>
          </w:tcPr>
          <w:p w14:paraId="51E67CC5" w14:textId="77777777" w:rsidR="00F74B41" w:rsidRPr="00C47558" w:rsidRDefault="00330643" w:rsidP="00B22B4A">
            <w:pPr>
              <w:jc w:val="center"/>
              <w:rPr>
                <w:rFonts w:ascii="Arial" w:hAnsi="Arial" w:cs="Arial"/>
                <w:b/>
                <w:sz w:val="20"/>
                <w:szCs w:val="20"/>
                <w:lang w:val="en-US"/>
              </w:rPr>
            </w:pPr>
            <w:r w:rsidRPr="00C47558">
              <w:rPr>
                <w:rFonts w:ascii="Arial" w:hAnsi="Arial" w:cs="Arial"/>
                <w:b/>
                <w:sz w:val="20"/>
                <w:szCs w:val="20"/>
                <w:lang w:val="en-US"/>
              </w:rPr>
              <w:t>4</w:t>
            </w:r>
          </w:p>
        </w:tc>
        <w:tc>
          <w:tcPr>
            <w:tcW w:w="7371" w:type="dxa"/>
            <w:vAlign w:val="center"/>
          </w:tcPr>
          <w:p w14:paraId="124D77B2" w14:textId="77777777" w:rsidR="00F74B41" w:rsidRPr="00C47558" w:rsidRDefault="00676A6C" w:rsidP="003C5E5C">
            <w:pPr>
              <w:rPr>
                <w:rFonts w:ascii="Arial" w:hAnsi="Arial" w:cs="Arial"/>
                <w:b/>
                <w:sz w:val="20"/>
                <w:szCs w:val="20"/>
                <w:lang w:val="en-US"/>
              </w:rPr>
            </w:pPr>
            <w:r w:rsidRPr="00C47558">
              <w:rPr>
                <w:rFonts w:ascii="Arial" w:hAnsi="Arial" w:cs="Arial"/>
                <w:b/>
                <w:sz w:val="20"/>
                <w:szCs w:val="20"/>
                <w:lang w:val="en-US"/>
              </w:rPr>
              <w:t>Endocrine Responses to Resistance Exercise</w:t>
            </w:r>
          </w:p>
        </w:tc>
        <w:tc>
          <w:tcPr>
            <w:tcW w:w="1581" w:type="dxa"/>
            <w:vAlign w:val="center"/>
          </w:tcPr>
          <w:p w14:paraId="40F5B13E" w14:textId="77777777" w:rsidR="00F74B41" w:rsidRPr="00C47558" w:rsidRDefault="00330643" w:rsidP="00B22B4A">
            <w:pPr>
              <w:jc w:val="center"/>
              <w:rPr>
                <w:rFonts w:ascii="Arial" w:hAnsi="Arial" w:cs="Arial"/>
                <w:b/>
                <w:sz w:val="20"/>
                <w:szCs w:val="20"/>
                <w:lang w:val="en-US"/>
              </w:rPr>
            </w:pPr>
            <w:r w:rsidRPr="00C47558">
              <w:rPr>
                <w:rFonts w:ascii="Arial" w:hAnsi="Arial" w:cs="Arial"/>
                <w:b/>
                <w:sz w:val="20"/>
                <w:szCs w:val="20"/>
                <w:lang w:val="en-US"/>
              </w:rPr>
              <w:t>65</w:t>
            </w:r>
            <w:r w:rsidR="003E6980" w:rsidRPr="00C47558">
              <w:rPr>
                <w:rFonts w:ascii="Arial" w:hAnsi="Arial" w:cs="Arial"/>
                <w:b/>
                <w:sz w:val="20"/>
                <w:szCs w:val="20"/>
                <w:lang w:val="en-US"/>
              </w:rPr>
              <w:t xml:space="preserve"> </w:t>
            </w:r>
            <w:r w:rsidRPr="00C47558">
              <w:rPr>
                <w:rFonts w:ascii="Arial" w:hAnsi="Arial" w:cs="Arial"/>
                <w:b/>
                <w:sz w:val="20"/>
                <w:szCs w:val="20"/>
                <w:lang w:val="en-US"/>
              </w:rPr>
              <w:t>-</w:t>
            </w:r>
            <w:r w:rsidR="003E6980" w:rsidRPr="00C47558">
              <w:rPr>
                <w:rFonts w:ascii="Arial" w:hAnsi="Arial" w:cs="Arial"/>
                <w:b/>
                <w:sz w:val="20"/>
                <w:szCs w:val="20"/>
                <w:lang w:val="en-US"/>
              </w:rPr>
              <w:t xml:space="preserve"> </w:t>
            </w:r>
            <w:r w:rsidRPr="00C47558">
              <w:rPr>
                <w:rFonts w:ascii="Arial" w:hAnsi="Arial" w:cs="Arial"/>
                <w:b/>
                <w:sz w:val="20"/>
                <w:szCs w:val="20"/>
                <w:lang w:val="en-US"/>
              </w:rPr>
              <w:t>86</w:t>
            </w:r>
          </w:p>
        </w:tc>
      </w:tr>
      <w:tr w:rsidR="00F74B41" w:rsidRPr="00C47558" w14:paraId="62FA1EBB" w14:textId="77777777" w:rsidTr="00E17B69">
        <w:trPr>
          <w:jc w:val="center"/>
        </w:trPr>
        <w:tc>
          <w:tcPr>
            <w:tcW w:w="727" w:type="dxa"/>
            <w:vAlign w:val="center"/>
          </w:tcPr>
          <w:p w14:paraId="3134F5E3" w14:textId="77777777" w:rsidR="00F74B41" w:rsidRPr="00C47558" w:rsidRDefault="00676A6C" w:rsidP="00B22B4A">
            <w:pPr>
              <w:jc w:val="center"/>
              <w:rPr>
                <w:rFonts w:ascii="Arial" w:hAnsi="Arial" w:cs="Arial"/>
                <w:b/>
                <w:sz w:val="20"/>
                <w:szCs w:val="20"/>
                <w:lang w:val="en-US"/>
              </w:rPr>
            </w:pPr>
            <w:r w:rsidRPr="00C47558">
              <w:rPr>
                <w:rFonts w:ascii="Arial" w:hAnsi="Arial" w:cs="Arial"/>
                <w:b/>
                <w:sz w:val="20"/>
                <w:szCs w:val="20"/>
                <w:lang w:val="en-US"/>
              </w:rPr>
              <w:t>-</w:t>
            </w:r>
          </w:p>
        </w:tc>
        <w:tc>
          <w:tcPr>
            <w:tcW w:w="7371" w:type="dxa"/>
            <w:vAlign w:val="center"/>
          </w:tcPr>
          <w:p w14:paraId="57C9CF1E" w14:textId="77777777" w:rsidR="00F74B41" w:rsidRPr="00C47558" w:rsidRDefault="00676A6C" w:rsidP="003C5E5C">
            <w:pPr>
              <w:rPr>
                <w:rFonts w:ascii="Arial" w:hAnsi="Arial" w:cs="Arial"/>
                <w:b/>
                <w:sz w:val="20"/>
                <w:szCs w:val="20"/>
                <w:lang w:val="en-US"/>
              </w:rPr>
            </w:pPr>
            <w:r w:rsidRPr="00C47558">
              <w:rPr>
                <w:rFonts w:ascii="Arial" w:hAnsi="Arial" w:cs="Arial"/>
                <w:b/>
                <w:sz w:val="20"/>
                <w:szCs w:val="20"/>
                <w:lang w:val="en-US"/>
              </w:rPr>
              <w:t>Regulation of Skeletal Muscle Mass</w:t>
            </w:r>
          </w:p>
        </w:tc>
        <w:tc>
          <w:tcPr>
            <w:tcW w:w="1581" w:type="dxa"/>
            <w:vAlign w:val="center"/>
          </w:tcPr>
          <w:p w14:paraId="741BA0F0" w14:textId="77777777" w:rsidR="00F74B41" w:rsidRPr="00C47558" w:rsidRDefault="00676A6C" w:rsidP="00B22B4A">
            <w:pPr>
              <w:jc w:val="center"/>
              <w:rPr>
                <w:rFonts w:ascii="Arial" w:hAnsi="Arial" w:cs="Arial"/>
                <w:b/>
                <w:sz w:val="20"/>
                <w:szCs w:val="20"/>
                <w:lang w:val="en-US"/>
              </w:rPr>
            </w:pPr>
            <w:r w:rsidRPr="00C47558">
              <w:rPr>
                <w:rFonts w:ascii="Arial" w:hAnsi="Arial" w:cs="Arial"/>
                <w:b/>
                <w:sz w:val="20"/>
                <w:szCs w:val="20"/>
                <w:lang w:val="en-US"/>
              </w:rPr>
              <w:t>PPT slides</w:t>
            </w:r>
          </w:p>
        </w:tc>
      </w:tr>
      <w:tr w:rsidR="00F74B41" w:rsidRPr="00C47558" w14:paraId="194965B5" w14:textId="77777777" w:rsidTr="00E17B69">
        <w:trPr>
          <w:jc w:val="center"/>
        </w:trPr>
        <w:tc>
          <w:tcPr>
            <w:tcW w:w="727" w:type="dxa"/>
            <w:vAlign w:val="center"/>
          </w:tcPr>
          <w:p w14:paraId="3079DC67" w14:textId="77777777" w:rsidR="00F74B41" w:rsidRPr="00C47558" w:rsidRDefault="00330643" w:rsidP="00B22B4A">
            <w:pPr>
              <w:jc w:val="center"/>
              <w:rPr>
                <w:rFonts w:ascii="Arial" w:hAnsi="Arial" w:cs="Arial"/>
                <w:b/>
                <w:sz w:val="20"/>
                <w:szCs w:val="20"/>
                <w:lang w:val="en-US"/>
              </w:rPr>
            </w:pPr>
            <w:r w:rsidRPr="00C47558">
              <w:rPr>
                <w:rFonts w:ascii="Arial" w:hAnsi="Arial" w:cs="Arial"/>
                <w:b/>
                <w:sz w:val="20"/>
                <w:szCs w:val="20"/>
                <w:lang w:val="en-US"/>
              </w:rPr>
              <w:t>11</w:t>
            </w:r>
          </w:p>
        </w:tc>
        <w:tc>
          <w:tcPr>
            <w:tcW w:w="7371" w:type="dxa"/>
            <w:vAlign w:val="center"/>
          </w:tcPr>
          <w:p w14:paraId="4E09278B" w14:textId="77777777" w:rsidR="00F74B41" w:rsidRPr="00C47558" w:rsidRDefault="00676A6C" w:rsidP="003C5E5C">
            <w:pPr>
              <w:rPr>
                <w:rFonts w:ascii="Arial" w:hAnsi="Arial" w:cs="Arial"/>
                <w:b/>
                <w:sz w:val="20"/>
                <w:szCs w:val="20"/>
                <w:lang w:val="en-US"/>
              </w:rPr>
            </w:pPr>
            <w:r w:rsidRPr="00C47558">
              <w:rPr>
                <w:rFonts w:ascii="Arial" w:hAnsi="Arial" w:cs="Arial"/>
                <w:b/>
                <w:sz w:val="20"/>
                <w:szCs w:val="20"/>
                <w:lang w:val="en-US"/>
              </w:rPr>
              <w:t>Performance-Enhancing Substances</w:t>
            </w:r>
          </w:p>
        </w:tc>
        <w:tc>
          <w:tcPr>
            <w:tcW w:w="1581" w:type="dxa"/>
            <w:vAlign w:val="center"/>
          </w:tcPr>
          <w:p w14:paraId="503EEE50" w14:textId="77777777" w:rsidR="00F74B41" w:rsidRPr="00C47558" w:rsidRDefault="00330643" w:rsidP="00B22B4A">
            <w:pPr>
              <w:jc w:val="center"/>
              <w:rPr>
                <w:rFonts w:ascii="Arial" w:hAnsi="Arial" w:cs="Arial"/>
                <w:b/>
                <w:sz w:val="20"/>
                <w:szCs w:val="20"/>
                <w:lang w:val="en-US"/>
              </w:rPr>
            </w:pPr>
            <w:r w:rsidRPr="00C47558">
              <w:rPr>
                <w:rFonts w:ascii="Arial" w:hAnsi="Arial" w:cs="Arial"/>
                <w:b/>
                <w:sz w:val="20"/>
                <w:szCs w:val="20"/>
                <w:lang w:val="en-US"/>
              </w:rPr>
              <w:t>225</w:t>
            </w:r>
            <w:r w:rsidR="003E6980" w:rsidRPr="00C47558">
              <w:rPr>
                <w:rFonts w:ascii="Arial" w:hAnsi="Arial" w:cs="Arial"/>
                <w:b/>
                <w:sz w:val="20"/>
                <w:szCs w:val="20"/>
                <w:lang w:val="en-US"/>
              </w:rPr>
              <w:t xml:space="preserve"> </w:t>
            </w:r>
            <w:r w:rsidR="00676A6C" w:rsidRPr="00C47558">
              <w:rPr>
                <w:rFonts w:ascii="Arial" w:hAnsi="Arial" w:cs="Arial"/>
                <w:b/>
                <w:sz w:val="20"/>
                <w:szCs w:val="20"/>
                <w:lang w:val="en-US"/>
              </w:rPr>
              <w:t>-</w:t>
            </w:r>
            <w:r w:rsidR="003E6980" w:rsidRPr="00C47558">
              <w:rPr>
                <w:rFonts w:ascii="Arial" w:hAnsi="Arial" w:cs="Arial"/>
                <w:b/>
                <w:sz w:val="20"/>
                <w:szCs w:val="20"/>
                <w:lang w:val="en-US"/>
              </w:rPr>
              <w:t xml:space="preserve"> </w:t>
            </w:r>
            <w:r w:rsidRPr="00C47558">
              <w:rPr>
                <w:rFonts w:ascii="Arial" w:hAnsi="Arial" w:cs="Arial"/>
                <w:b/>
                <w:sz w:val="20"/>
                <w:szCs w:val="20"/>
                <w:lang w:val="en-US"/>
              </w:rPr>
              <w:t>248</w:t>
            </w:r>
          </w:p>
        </w:tc>
      </w:tr>
    </w:tbl>
    <w:p w14:paraId="2FCF80C9" w14:textId="77777777" w:rsidR="00F74B41" w:rsidRPr="00C47558" w:rsidRDefault="00F74B41" w:rsidP="003C5E5C">
      <w:pPr>
        <w:rPr>
          <w:rFonts w:ascii="Arial" w:hAnsi="Arial" w:cs="Arial"/>
          <w:b/>
          <w:sz w:val="20"/>
          <w:szCs w:val="20"/>
          <w:lang w:val="en-US"/>
        </w:rPr>
      </w:pPr>
    </w:p>
    <w:p w14:paraId="468C630E" w14:textId="77777777" w:rsidR="00D1717D" w:rsidRPr="00C47558" w:rsidRDefault="00D1717D" w:rsidP="003C5E5C">
      <w:pPr>
        <w:rPr>
          <w:rFonts w:ascii="Arial" w:hAnsi="Arial" w:cs="Arial"/>
          <w:b/>
          <w:sz w:val="20"/>
          <w:szCs w:val="20"/>
          <w:lang w:val="en-US"/>
        </w:rPr>
      </w:pPr>
      <w:r w:rsidRPr="00C47558">
        <w:rPr>
          <w:rFonts w:ascii="Arial" w:hAnsi="Arial" w:cs="Arial"/>
          <w:b/>
          <w:sz w:val="20"/>
          <w:szCs w:val="20"/>
          <w:lang w:val="en-US"/>
        </w:rPr>
        <w:t>In addition, you should have read the following 3 review articles:</w:t>
      </w:r>
    </w:p>
    <w:p w14:paraId="12C0E73B" w14:textId="77777777" w:rsidR="00D1717D" w:rsidRPr="00C47558" w:rsidRDefault="00D1717D" w:rsidP="003C5E5C">
      <w:pPr>
        <w:rPr>
          <w:rFonts w:ascii="Arial" w:hAnsi="Arial" w:cs="Arial"/>
          <w:b/>
          <w:sz w:val="20"/>
          <w:szCs w:val="20"/>
          <w:lang w:val="en-US"/>
        </w:rPr>
      </w:pPr>
    </w:p>
    <w:p w14:paraId="0D737F6E" w14:textId="77777777" w:rsidR="00D1717D" w:rsidRPr="00C47558" w:rsidRDefault="00D1717D" w:rsidP="00D1717D">
      <w:pPr>
        <w:jc w:val="both"/>
        <w:rPr>
          <w:rFonts w:ascii="Arial" w:hAnsi="Arial" w:cs="Arial"/>
          <w:sz w:val="20"/>
          <w:szCs w:val="20"/>
          <w:lang w:val="en-US"/>
        </w:rPr>
      </w:pPr>
      <w:proofErr w:type="spellStart"/>
      <w:r w:rsidRPr="00C47558">
        <w:rPr>
          <w:rFonts w:ascii="Arial" w:hAnsi="Arial" w:cs="Arial"/>
          <w:sz w:val="20"/>
          <w:szCs w:val="20"/>
          <w:lang w:val="en-US"/>
        </w:rPr>
        <w:t>Laursen</w:t>
      </w:r>
      <w:proofErr w:type="spellEnd"/>
      <w:r w:rsidRPr="00C47558">
        <w:rPr>
          <w:rFonts w:ascii="Arial" w:hAnsi="Arial" w:cs="Arial"/>
          <w:sz w:val="20"/>
          <w:szCs w:val="20"/>
          <w:lang w:val="en-US"/>
        </w:rPr>
        <w:t xml:space="preserve">, P.B., and Jenkins, D.G. The scientific basis for high-intensity interval training: </w:t>
      </w:r>
      <w:proofErr w:type="spellStart"/>
      <w:r w:rsidRPr="00C47558">
        <w:rPr>
          <w:rFonts w:ascii="Arial" w:hAnsi="Arial" w:cs="Arial"/>
          <w:sz w:val="20"/>
          <w:szCs w:val="20"/>
          <w:lang w:val="en-US"/>
        </w:rPr>
        <w:t>Optimising</w:t>
      </w:r>
      <w:proofErr w:type="spellEnd"/>
      <w:r w:rsidRPr="00C47558">
        <w:rPr>
          <w:rFonts w:ascii="Arial" w:hAnsi="Arial" w:cs="Arial"/>
          <w:sz w:val="20"/>
          <w:szCs w:val="20"/>
          <w:lang w:val="en-US"/>
        </w:rPr>
        <w:t xml:space="preserve"> training </w:t>
      </w:r>
      <w:proofErr w:type="spellStart"/>
      <w:r w:rsidRPr="00C47558">
        <w:rPr>
          <w:rFonts w:ascii="Arial" w:hAnsi="Arial" w:cs="Arial"/>
          <w:sz w:val="20"/>
          <w:szCs w:val="20"/>
          <w:lang w:val="en-US"/>
        </w:rPr>
        <w:t>programmes</w:t>
      </w:r>
      <w:proofErr w:type="spellEnd"/>
      <w:r w:rsidRPr="00C47558">
        <w:rPr>
          <w:rFonts w:ascii="Arial" w:hAnsi="Arial" w:cs="Arial"/>
          <w:sz w:val="20"/>
          <w:szCs w:val="20"/>
          <w:lang w:val="en-US"/>
        </w:rPr>
        <w:t xml:space="preserve"> </w:t>
      </w:r>
      <w:proofErr w:type="spellStart"/>
      <w:r w:rsidRPr="00C47558">
        <w:rPr>
          <w:rFonts w:ascii="Arial" w:hAnsi="Arial" w:cs="Arial"/>
          <w:sz w:val="20"/>
          <w:szCs w:val="20"/>
          <w:lang w:val="en-US"/>
        </w:rPr>
        <w:t>maximising</w:t>
      </w:r>
      <w:proofErr w:type="spellEnd"/>
      <w:r w:rsidRPr="00C47558">
        <w:rPr>
          <w:rFonts w:ascii="Arial" w:hAnsi="Arial" w:cs="Arial"/>
          <w:sz w:val="20"/>
          <w:szCs w:val="20"/>
          <w:lang w:val="en-US"/>
        </w:rPr>
        <w:t xml:space="preserve"> performance in highly trained endurance athletes. Sports Medicine 32(1): 53-73, 2002.</w:t>
      </w:r>
    </w:p>
    <w:p w14:paraId="22EC4CE5" w14:textId="77777777" w:rsidR="00D1717D" w:rsidRPr="00C47558" w:rsidRDefault="00D1717D" w:rsidP="00D1717D">
      <w:pPr>
        <w:jc w:val="both"/>
        <w:rPr>
          <w:rFonts w:ascii="Arial" w:hAnsi="Arial" w:cs="Arial"/>
          <w:sz w:val="20"/>
          <w:szCs w:val="20"/>
          <w:lang w:val="en-US"/>
        </w:rPr>
      </w:pPr>
    </w:p>
    <w:p w14:paraId="5E4EADEE" w14:textId="77777777" w:rsidR="00D1717D" w:rsidRPr="00C47558" w:rsidRDefault="00D1717D" w:rsidP="00D1717D">
      <w:pPr>
        <w:jc w:val="both"/>
        <w:rPr>
          <w:rFonts w:ascii="Arial" w:hAnsi="Arial" w:cs="Arial"/>
          <w:sz w:val="20"/>
          <w:szCs w:val="20"/>
          <w:lang w:val="en-US"/>
        </w:rPr>
      </w:pPr>
      <w:r w:rsidRPr="00C47558">
        <w:rPr>
          <w:rFonts w:ascii="Arial" w:hAnsi="Arial" w:cs="Arial"/>
          <w:sz w:val="20"/>
          <w:szCs w:val="20"/>
          <w:lang w:val="en-US"/>
        </w:rPr>
        <w:t xml:space="preserve">Kraemer, W.J., and </w:t>
      </w:r>
      <w:proofErr w:type="spellStart"/>
      <w:r w:rsidRPr="00C47558">
        <w:rPr>
          <w:rFonts w:ascii="Arial" w:hAnsi="Arial" w:cs="Arial"/>
          <w:sz w:val="20"/>
          <w:szCs w:val="20"/>
          <w:lang w:val="en-US"/>
        </w:rPr>
        <w:t>Ratamess</w:t>
      </w:r>
      <w:proofErr w:type="spellEnd"/>
      <w:r w:rsidRPr="00C47558">
        <w:rPr>
          <w:rFonts w:ascii="Arial" w:hAnsi="Arial" w:cs="Arial"/>
          <w:sz w:val="20"/>
          <w:szCs w:val="20"/>
          <w:lang w:val="en-US"/>
        </w:rPr>
        <w:t>, N.A. Hormonal responses and adaptations to resistance exercise and training. Sports Medicine 35(4): 339-361, 2005.</w:t>
      </w:r>
    </w:p>
    <w:p w14:paraId="0B735AE8" w14:textId="77777777" w:rsidR="00D1717D" w:rsidRPr="00C47558" w:rsidRDefault="00D1717D" w:rsidP="00D1717D">
      <w:pPr>
        <w:jc w:val="both"/>
        <w:rPr>
          <w:rFonts w:ascii="Arial" w:hAnsi="Arial" w:cs="Arial"/>
          <w:sz w:val="20"/>
          <w:szCs w:val="20"/>
          <w:lang w:val="en-US"/>
        </w:rPr>
      </w:pPr>
    </w:p>
    <w:p w14:paraId="637328C8" w14:textId="77777777" w:rsidR="00D1717D" w:rsidRPr="00C47558" w:rsidRDefault="00D1717D" w:rsidP="00D1717D">
      <w:pPr>
        <w:jc w:val="both"/>
        <w:rPr>
          <w:rFonts w:ascii="Arial" w:hAnsi="Arial" w:cs="Arial"/>
          <w:sz w:val="20"/>
          <w:szCs w:val="20"/>
          <w:lang w:val="en-US"/>
        </w:rPr>
      </w:pPr>
      <w:proofErr w:type="spellStart"/>
      <w:r w:rsidRPr="00C47558">
        <w:rPr>
          <w:rFonts w:ascii="Arial" w:hAnsi="Arial" w:cs="Arial"/>
          <w:sz w:val="20"/>
          <w:szCs w:val="20"/>
          <w:lang w:val="en-US"/>
        </w:rPr>
        <w:t>Franke</w:t>
      </w:r>
      <w:proofErr w:type="spellEnd"/>
      <w:r w:rsidRPr="00C47558">
        <w:rPr>
          <w:rFonts w:ascii="Arial" w:hAnsi="Arial" w:cs="Arial"/>
          <w:sz w:val="20"/>
          <w:szCs w:val="20"/>
          <w:lang w:val="en-US"/>
        </w:rPr>
        <w:t xml:space="preserve">, W.W., and </w:t>
      </w:r>
      <w:proofErr w:type="spellStart"/>
      <w:r w:rsidRPr="00C47558">
        <w:rPr>
          <w:rFonts w:ascii="Arial" w:hAnsi="Arial" w:cs="Arial"/>
          <w:sz w:val="20"/>
          <w:szCs w:val="20"/>
          <w:lang w:val="en-US"/>
        </w:rPr>
        <w:t>Berendonk</w:t>
      </w:r>
      <w:proofErr w:type="spellEnd"/>
      <w:r w:rsidRPr="00C47558">
        <w:rPr>
          <w:rFonts w:ascii="Arial" w:hAnsi="Arial" w:cs="Arial"/>
          <w:sz w:val="20"/>
          <w:szCs w:val="20"/>
          <w:lang w:val="en-US"/>
        </w:rPr>
        <w:t xml:space="preserve">, B.  Hormonal doping and </w:t>
      </w:r>
      <w:proofErr w:type="spellStart"/>
      <w:r w:rsidRPr="00C47558">
        <w:rPr>
          <w:rFonts w:ascii="Arial" w:hAnsi="Arial" w:cs="Arial"/>
          <w:sz w:val="20"/>
          <w:szCs w:val="20"/>
          <w:lang w:val="en-US"/>
        </w:rPr>
        <w:t>androgenization</w:t>
      </w:r>
      <w:proofErr w:type="spellEnd"/>
      <w:r w:rsidRPr="00C47558">
        <w:rPr>
          <w:rFonts w:ascii="Arial" w:hAnsi="Arial" w:cs="Arial"/>
          <w:sz w:val="20"/>
          <w:szCs w:val="20"/>
          <w:lang w:val="en-US"/>
        </w:rPr>
        <w:t xml:space="preserve"> of athletes: a secret program of the German Democratic Republic government. Clinical Chemistry 43(7): 1262-1279, 1997.</w:t>
      </w:r>
    </w:p>
    <w:p w14:paraId="53F06AD4" w14:textId="77777777" w:rsidR="003C5E5C" w:rsidRPr="00C47558" w:rsidRDefault="003C5E5C" w:rsidP="00B522D4">
      <w:pPr>
        <w:rPr>
          <w:rFonts w:ascii="Arial" w:hAnsi="Arial" w:cs="Arial"/>
          <w:b/>
          <w:sz w:val="20"/>
          <w:szCs w:val="20"/>
          <w:lang w:val="en-US"/>
        </w:rPr>
      </w:pPr>
    </w:p>
    <w:p w14:paraId="493F2F9E" w14:textId="77777777" w:rsidR="00D1717D" w:rsidRPr="00C47558" w:rsidRDefault="00D1717D" w:rsidP="00B522D4">
      <w:pPr>
        <w:rPr>
          <w:rFonts w:ascii="Arial" w:hAnsi="Arial" w:cs="Arial"/>
          <w:b/>
          <w:sz w:val="20"/>
          <w:szCs w:val="20"/>
          <w:lang w:val="en-US"/>
        </w:rPr>
      </w:pPr>
    </w:p>
    <w:p w14:paraId="181289C2" w14:textId="77777777" w:rsidR="00D1717D" w:rsidRPr="00C47558" w:rsidRDefault="00D1717D" w:rsidP="00B522D4">
      <w:pPr>
        <w:rPr>
          <w:rFonts w:ascii="Arial" w:hAnsi="Arial" w:cs="Arial"/>
          <w:b/>
          <w:sz w:val="20"/>
          <w:szCs w:val="20"/>
          <w:lang w:val="en-US"/>
        </w:rPr>
      </w:pPr>
    </w:p>
    <w:p w14:paraId="1A3B8449" w14:textId="77777777" w:rsidR="009E6960" w:rsidRPr="00C47558" w:rsidRDefault="009E6960" w:rsidP="009E6960">
      <w:pPr>
        <w:jc w:val="both"/>
        <w:rPr>
          <w:rFonts w:ascii="Arial" w:hAnsi="Arial" w:cs="Arial"/>
          <w:b/>
          <w:color w:val="0000FF"/>
          <w:sz w:val="20"/>
          <w:szCs w:val="20"/>
          <w:lang w:val="en-US"/>
        </w:rPr>
      </w:pPr>
    </w:p>
    <w:p w14:paraId="784EAFD2" w14:textId="77777777" w:rsidR="007B41A1" w:rsidRPr="00C47558" w:rsidRDefault="007B41A1" w:rsidP="009E6960">
      <w:pPr>
        <w:jc w:val="both"/>
        <w:rPr>
          <w:rFonts w:ascii="Arial" w:hAnsi="Arial" w:cs="Arial"/>
          <w:b/>
          <w:color w:val="0000FF"/>
          <w:sz w:val="20"/>
          <w:szCs w:val="20"/>
          <w:lang w:val="en-US"/>
        </w:rPr>
      </w:pPr>
    </w:p>
    <w:p w14:paraId="7DBBFA2E" w14:textId="77777777" w:rsidR="007B41A1" w:rsidRPr="00C47558" w:rsidRDefault="007B41A1" w:rsidP="009E6960">
      <w:pPr>
        <w:jc w:val="both"/>
        <w:rPr>
          <w:rFonts w:ascii="Arial" w:hAnsi="Arial" w:cs="Arial"/>
          <w:b/>
          <w:color w:val="0000FF"/>
          <w:sz w:val="20"/>
          <w:szCs w:val="20"/>
          <w:lang w:val="en-US"/>
        </w:rPr>
      </w:pPr>
    </w:p>
    <w:p w14:paraId="2F79B052" w14:textId="77777777" w:rsidR="007B41A1" w:rsidRPr="00C47558" w:rsidRDefault="007B41A1" w:rsidP="009E6960">
      <w:pPr>
        <w:jc w:val="both"/>
        <w:rPr>
          <w:rFonts w:ascii="Arial" w:hAnsi="Arial" w:cs="Arial"/>
          <w:b/>
          <w:color w:val="0000FF"/>
          <w:sz w:val="20"/>
          <w:szCs w:val="20"/>
          <w:lang w:val="en-US"/>
        </w:rPr>
      </w:pPr>
    </w:p>
    <w:p w14:paraId="6A6E0C22" w14:textId="77777777" w:rsidR="007B41A1" w:rsidRPr="00C47558" w:rsidRDefault="007B41A1" w:rsidP="009E6960">
      <w:pPr>
        <w:jc w:val="both"/>
        <w:rPr>
          <w:rFonts w:ascii="Arial" w:hAnsi="Arial" w:cs="Arial"/>
          <w:b/>
          <w:color w:val="0000FF"/>
          <w:sz w:val="20"/>
          <w:szCs w:val="20"/>
          <w:lang w:val="en-US"/>
        </w:rPr>
      </w:pPr>
    </w:p>
    <w:p w14:paraId="1AD46618" w14:textId="77777777" w:rsidR="007B41A1" w:rsidRPr="00C47558" w:rsidRDefault="007B41A1" w:rsidP="009E6960">
      <w:pPr>
        <w:jc w:val="both"/>
        <w:rPr>
          <w:rFonts w:ascii="Arial" w:hAnsi="Arial" w:cs="Arial"/>
          <w:b/>
          <w:color w:val="0000FF"/>
          <w:sz w:val="20"/>
          <w:szCs w:val="20"/>
          <w:lang w:val="en-US"/>
        </w:rPr>
      </w:pPr>
    </w:p>
    <w:p w14:paraId="3A57816E" w14:textId="77777777" w:rsidR="00031ED4" w:rsidRPr="00C47558" w:rsidRDefault="00031ED4" w:rsidP="009E6960">
      <w:pPr>
        <w:jc w:val="both"/>
        <w:rPr>
          <w:rFonts w:ascii="Arial" w:hAnsi="Arial" w:cs="Arial"/>
          <w:b/>
          <w:color w:val="0000FF"/>
          <w:sz w:val="20"/>
          <w:szCs w:val="20"/>
          <w:lang w:val="en-US"/>
        </w:rPr>
      </w:pPr>
    </w:p>
    <w:p w14:paraId="4A0D35A6" w14:textId="77777777" w:rsidR="00031ED4" w:rsidRPr="00C47558" w:rsidRDefault="00031ED4" w:rsidP="009E6960">
      <w:pPr>
        <w:jc w:val="both"/>
        <w:rPr>
          <w:rFonts w:ascii="Arial" w:hAnsi="Arial" w:cs="Arial"/>
          <w:b/>
          <w:color w:val="0000FF"/>
          <w:sz w:val="20"/>
          <w:szCs w:val="20"/>
          <w:lang w:val="en-US"/>
        </w:rPr>
      </w:pPr>
    </w:p>
    <w:p w14:paraId="77CFEF3A" w14:textId="77777777" w:rsidR="00031ED4" w:rsidRPr="00C47558" w:rsidRDefault="00031ED4" w:rsidP="009E6960">
      <w:pPr>
        <w:jc w:val="both"/>
        <w:rPr>
          <w:rFonts w:ascii="Arial" w:hAnsi="Arial" w:cs="Arial"/>
          <w:b/>
          <w:color w:val="0000FF"/>
          <w:sz w:val="20"/>
          <w:szCs w:val="20"/>
          <w:lang w:val="en-US"/>
        </w:rPr>
      </w:pPr>
    </w:p>
    <w:p w14:paraId="7F1980AC" w14:textId="77777777" w:rsidR="00031ED4" w:rsidRPr="00C47558" w:rsidRDefault="00031ED4" w:rsidP="009E6960">
      <w:pPr>
        <w:jc w:val="both"/>
        <w:rPr>
          <w:rFonts w:ascii="Arial" w:hAnsi="Arial" w:cs="Arial"/>
          <w:b/>
          <w:color w:val="0000FF"/>
          <w:sz w:val="20"/>
          <w:szCs w:val="20"/>
          <w:lang w:val="en-US"/>
        </w:rPr>
      </w:pPr>
    </w:p>
    <w:p w14:paraId="106A4963" w14:textId="77777777" w:rsidR="00031ED4" w:rsidRPr="00C47558" w:rsidRDefault="00031ED4" w:rsidP="009E6960">
      <w:pPr>
        <w:jc w:val="both"/>
        <w:rPr>
          <w:rFonts w:ascii="Arial" w:hAnsi="Arial" w:cs="Arial"/>
          <w:b/>
          <w:color w:val="0000FF"/>
          <w:sz w:val="20"/>
          <w:szCs w:val="20"/>
          <w:lang w:val="en-US"/>
        </w:rPr>
      </w:pPr>
    </w:p>
    <w:p w14:paraId="588E1B07" w14:textId="77777777" w:rsidR="00031ED4" w:rsidRPr="00C47558" w:rsidRDefault="00031ED4" w:rsidP="009E6960">
      <w:pPr>
        <w:jc w:val="both"/>
        <w:rPr>
          <w:rFonts w:ascii="Arial" w:hAnsi="Arial" w:cs="Arial"/>
          <w:b/>
          <w:color w:val="0000FF"/>
          <w:sz w:val="20"/>
          <w:szCs w:val="20"/>
          <w:lang w:val="en-US"/>
        </w:rPr>
      </w:pPr>
    </w:p>
    <w:p w14:paraId="5EAFC0FF" w14:textId="77777777" w:rsidR="00031ED4" w:rsidRPr="00C47558" w:rsidRDefault="00031ED4" w:rsidP="009E6960">
      <w:pPr>
        <w:jc w:val="both"/>
        <w:rPr>
          <w:rFonts w:ascii="Arial" w:hAnsi="Arial" w:cs="Arial"/>
          <w:b/>
          <w:color w:val="0000FF"/>
          <w:sz w:val="20"/>
          <w:szCs w:val="20"/>
          <w:lang w:val="en-US"/>
        </w:rPr>
      </w:pPr>
    </w:p>
    <w:p w14:paraId="178BCE3B" w14:textId="77777777" w:rsidR="00031ED4" w:rsidRPr="00C47558" w:rsidRDefault="00031ED4" w:rsidP="009E6960">
      <w:pPr>
        <w:jc w:val="both"/>
        <w:rPr>
          <w:rFonts w:ascii="Arial" w:hAnsi="Arial" w:cs="Arial"/>
          <w:b/>
          <w:color w:val="0000FF"/>
          <w:sz w:val="20"/>
          <w:szCs w:val="20"/>
          <w:lang w:val="en-US"/>
        </w:rPr>
      </w:pPr>
    </w:p>
    <w:p w14:paraId="69736DDF" w14:textId="77777777" w:rsidR="00031ED4" w:rsidRPr="00C47558" w:rsidRDefault="00031ED4" w:rsidP="009E6960">
      <w:pPr>
        <w:jc w:val="both"/>
        <w:rPr>
          <w:rFonts w:ascii="Arial" w:hAnsi="Arial" w:cs="Arial"/>
          <w:b/>
          <w:color w:val="0000FF"/>
          <w:sz w:val="20"/>
          <w:szCs w:val="20"/>
          <w:lang w:val="en-US"/>
        </w:rPr>
      </w:pPr>
    </w:p>
    <w:p w14:paraId="0C4AE5F2" w14:textId="77777777" w:rsidR="00031ED4" w:rsidRPr="00C47558" w:rsidRDefault="00031ED4" w:rsidP="009E6960">
      <w:pPr>
        <w:jc w:val="both"/>
        <w:rPr>
          <w:rFonts w:ascii="Arial" w:hAnsi="Arial" w:cs="Arial"/>
          <w:b/>
          <w:color w:val="0000FF"/>
          <w:sz w:val="20"/>
          <w:szCs w:val="20"/>
          <w:lang w:val="en-US"/>
        </w:rPr>
      </w:pPr>
    </w:p>
    <w:p w14:paraId="615D7637" w14:textId="77777777" w:rsidR="007B41A1" w:rsidRPr="00C47558" w:rsidRDefault="007B41A1" w:rsidP="009E6960">
      <w:pPr>
        <w:jc w:val="both"/>
        <w:rPr>
          <w:rFonts w:ascii="Arial" w:hAnsi="Arial" w:cs="Arial"/>
          <w:b/>
          <w:color w:val="0000FF"/>
          <w:sz w:val="20"/>
          <w:szCs w:val="20"/>
          <w:lang w:val="en-US"/>
        </w:rPr>
      </w:pPr>
    </w:p>
    <w:p w14:paraId="29A1E4C5" w14:textId="77777777" w:rsidR="009F712D" w:rsidRPr="00C47558" w:rsidRDefault="009F712D" w:rsidP="009E6960">
      <w:pPr>
        <w:jc w:val="both"/>
        <w:rPr>
          <w:rFonts w:ascii="Arial" w:hAnsi="Arial" w:cs="Arial"/>
          <w:b/>
          <w:color w:val="0000FF"/>
          <w:sz w:val="20"/>
          <w:szCs w:val="20"/>
          <w:lang w:val="en-US"/>
        </w:rPr>
      </w:pPr>
    </w:p>
    <w:p w14:paraId="42D2173C" w14:textId="77777777" w:rsidR="009F712D" w:rsidRPr="00C47558" w:rsidRDefault="009F712D" w:rsidP="009E6960">
      <w:pPr>
        <w:jc w:val="both"/>
        <w:rPr>
          <w:rFonts w:ascii="Arial" w:hAnsi="Arial" w:cs="Arial"/>
          <w:b/>
          <w:color w:val="0000FF"/>
          <w:sz w:val="20"/>
          <w:szCs w:val="20"/>
          <w:lang w:val="en-US"/>
        </w:rPr>
      </w:pPr>
    </w:p>
    <w:p w14:paraId="10D21F15" w14:textId="77777777" w:rsidR="009F712D" w:rsidRPr="00C47558" w:rsidRDefault="009F712D" w:rsidP="009E6960">
      <w:pPr>
        <w:jc w:val="both"/>
        <w:rPr>
          <w:rFonts w:ascii="Arial" w:hAnsi="Arial" w:cs="Arial"/>
          <w:b/>
          <w:color w:val="0000FF"/>
          <w:sz w:val="20"/>
          <w:szCs w:val="20"/>
          <w:lang w:val="en-US"/>
        </w:rPr>
      </w:pPr>
    </w:p>
    <w:p w14:paraId="67FF2AA3" w14:textId="77777777" w:rsidR="009F712D" w:rsidRPr="00C47558" w:rsidRDefault="009F712D" w:rsidP="009E6960">
      <w:pPr>
        <w:jc w:val="both"/>
        <w:rPr>
          <w:rFonts w:ascii="Arial" w:hAnsi="Arial" w:cs="Arial"/>
          <w:b/>
          <w:color w:val="0000FF"/>
          <w:sz w:val="20"/>
          <w:szCs w:val="20"/>
          <w:lang w:val="en-US"/>
        </w:rPr>
      </w:pPr>
    </w:p>
    <w:p w14:paraId="4313B064" w14:textId="77777777" w:rsidR="009F712D" w:rsidRPr="00C47558" w:rsidRDefault="009F712D" w:rsidP="009E6960">
      <w:pPr>
        <w:jc w:val="both"/>
        <w:rPr>
          <w:rFonts w:ascii="Arial" w:hAnsi="Arial" w:cs="Arial"/>
          <w:b/>
          <w:color w:val="0000FF"/>
          <w:sz w:val="20"/>
          <w:szCs w:val="20"/>
          <w:lang w:val="en-US"/>
        </w:rPr>
      </w:pPr>
    </w:p>
    <w:p w14:paraId="6562CBDC" w14:textId="77777777" w:rsidR="009F712D" w:rsidRPr="00C47558" w:rsidRDefault="009F712D" w:rsidP="009E6960">
      <w:pPr>
        <w:jc w:val="both"/>
        <w:rPr>
          <w:rFonts w:ascii="Arial" w:hAnsi="Arial" w:cs="Arial"/>
          <w:b/>
          <w:color w:val="0000FF"/>
          <w:sz w:val="20"/>
          <w:szCs w:val="20"/>
          <w:lang w:val="en-US"/>
        </w:rPr>
      </w:pPr>
    </w:p>
    <w:p w14:paraId="1A33A778" w14:textId="77777777" w:rsidR="009F712D" w:rsidRPr="00C47558" w:rsidRDefault="009F712D" w:rsidP="009E6960">
      <w:pPr>
        <w:jc w:val="both"/>
        <w:rPr>
          <w:rFonts w:ascii="Arial" w:hAnsi="Arial" w:cs="Arial"/>
          <w:b/>
          <w:color w:val="0000FF"/>
          <w:sz w:val="20"/>
          <w:szCs w:val="20"/>
          <w:lang w:val="en-US"/>
        </w:rPr>
      </w:pPr>
    </w:p>
    <w:p w14:paraId="4AAC5353" w14:textId="77777777" w:rsidR="009F712D" w:rsidRPr="00C47558" w:rsidRDefault="009F712D" w:rsidP="009E6960">
      <w:pPr>
        <w:jc w:val="both"/>
        <w:rPr>
          <w:rFonts w:ascii="Arial" w:hAnsi="Arial" w:cs="Arial"/>
          <w:b/>
          <w:color w:val="0000FF"/>
          <w:sz w:val="20"/>
          <w:szCs w:val="20"/>
          <w:lang w:val="en-US"/>
        </w:rPr>
      </w:pPr>
    </w:p>
    <w:p w14:paraId="500581D9" w14:textId="77777777" w:rsidR="009F712D" w:rsidRPr="00C47558" w:rsidRDefault="009F712D" w:rsidP="009E6960">
      <w:pPr>
        <w:jc w:val="both"/>
        <w:rPr>
          <w:rFonts w:ascii="Arial" w:hAnsi="Arial" w:cs="Arial"/>
          <w:b/>
          <w:color w:val="0000FF"/>
          <w:sz w:val="20"/>
          <w:szCs w:val="20"/>
          <w:lang w:val="en-US"/>
        </w:rPr>
      </w:pPr>
    </w:p>
    <w:p w14:paraId="7E5354D8" w14:textId="77777777" w:rsidR="009F712D" w:rsidRPr="00C47558" w:rsidRDefault="009F712D" w:rsidP="009E6960">
      <w:pPr>
        <w:jc w:val="both"/>
        <w:rPr>
          <w:rFonts w:ascii="Arial" w:hAnsi="Arial" w:cs="Arial"/>
          <w:b/>
          <w:color w:val="0000FF"/>
          <w:sz w:val="20"/>
          <w:szCs w:val="20"/>
          <w:lang w:val="en-US"/>
        </w:rPr>
      </w:pPr>
    </w:p>
    <w:p w14:paraId="598D1177" w14:textId="77777777" w:rsidR="007B41A1" w:rsidRPr="00C47558" w:rsidRDefault="007B41A1" w:rsidP="009E6960">
      <w:pPr>
        <w:jc w:val="both"/>
        <w:rPr>
          <w:rFonts w:ascii="Arial" w:hAnsi="Arial" w:cs="Arial"/>
          <w:b/>
          <w:color w:val="0000FF"/>
          <w:sz w:val="20"/>
          <w:szCs w:val="20"/>
          <w:lang w:val="en-US"/>
        </w:rPr>
      </w:pPr>
    </w:p>
    <w:p w14:paraId="13E3FB3E" w14:textId="77777777" w:rsidR="007B41A1" w:rsidRPr="00C47558" w:rsidRDefault="007B41A1" w:rsidP="009E6960">
      <w:pPr>
        <w:jc w:val="both"/>
        <w:rPr>
          <w:rFonts w:ascii="Arial" w:hAnsi="Arial" w:cs="Arial"/>
          <w:b/>
          <w:color w:val="0000FF"/>
          <w:sz w:val="20"/>
          <w:szCs w:val="20"/>
          <w:lang w:val="en-US"/>
        </w:rPr>
      </w:pPr>
    </w:p>
    <w:p w14:paraId="2C2A3A6A" w14:textId="77777777" w:rsidR="008F6124" w:rsidRPr="00C47558" w:rsidRDefault="008F6124" w:rsidP="009E6960">
      <w:pPr>
        <w:jc w:val="both"/>
        <w:rPr>
          <w:rFonts w:ascii="Arial" w:hAnsi="Arial" w:cs="Arial"/>
          <w:b/>
          <w:color w:val="0000FF"/>
          <w:sz w:val="20"/>
          <w:szCs w:val="20"/>
          <w:lang w:val="en-US"/>
        </w:rPr>
      </w:pPr>
    </w:p>
    <w:p w14:paraId="6B0FB385" w14:textId="77777777" w:rsidR="00482ADC" w:rsidRPr="00C47558" w:rsidRDefault="00482ADC" w:rsidP="00482ADC">
      <w:pPr>
        <w:jc w:val="center"/>
        <w:rPr>
          <w:rFonts w:ascii="Arial" w:hAnsi="Arial" w:cs="Arial"/>
          <w:b/>
          <w:sz w:val="20"/>
          <w:szCs w:val="20"/>
          <w:lang w:val="en-US"/>
        </w:rPr>
      </w:pPr>
      <w:r w:rsidRPr="00C47558">
        <w:rPr>
          <w:rFonts w:ascii="Arial" w:hAnsi="Arial" w:cs="Arial"/>
          <w:b/>
          <w:sz w:val="20"/>
          <w:szCs w:val="20"/>
          <w:lang w:val="en-US"/>
        </w:rPr>
        <w:lastRenderedPageBreak/>
        <w:t xml:space="preserve">Chapter </w:t>
      </w:r>
      <w:r w:rsidR="003C0958" w:rsidRPr="00C47558">
        <w:rPr>
          <w:rFonts w:ascii="Arial" w:hAnsi="Arial" w:cs="Arial"/>
          <w:b/>
          <w:sz w:val="20"/>
          <w:szCs w:val="20"/>
          <w:lang w:val="en-US"/>
        </w:rPr>
        <w:t>17</w:t>
      </w:r>
    </w:p>
    <w:p w14:paraId="5466EC4D" w14:textId="77777777" w:rsidR="00482ADC" w:rsidRPr="00C47558" w:rsidRDefault="003C0958" w:rsidP="00482ADC">
      <w:pPr>
        <w:jc w:val="center"/>
        <w:rPr>
          <w:rFonts w:ascii="Arial" w:hAnsi="Arial" w:cs="Arial"/>
          <w:b/>
          <w:sz w:val="20"/>
          <w:szCs w:val="20"/>
          <w:lang w:val="en-US"/>
        </w:rPr>
      </w:pPr>
      <w:r w:rsidRPr="00C47558">
        <w:rPr>
          <w:rFonts w:ascii="Arial" w:hAnsi="Arial" w:cs="Arial"/>
          <w:b/>
          <w:sz w:val="20"/>
          <w:szCs w:val="20"/>
          <w:lang w:val="en-US"/>
        </w:rPr>
        <w:t xml:space="preserve">Program Design for </w:t>
      </w:r>
      <w:r w:rsidR="002563B0" w:rsidRPr="00C47558">
        <w:rPr>
          <w:rFonts w:ascii="Arial" w:hAnsi="Arial" w:cs="Arial"/>
          <w:b/>
          <w:sz w:val="20"/>
          <w:szCs w:val="20"/>
          <w:lang w:val="en-US"/>
        </w:rPr>
        <w:t>Resistance Training</w:t>
      </w:r>
    </w:p>
    <w:p w14:paraId="0B8430E6" w14:textId="77777777" w:rsidR="00482ADC" w:rsidRPr="00C47558" w:rsidRDefault="00482ADC" w:rsidP="00482ADC">
      <w:pPr>
        <w:jc w:val="center"/>
        <w:rPr>
          <w:rFonts w:ascii="Arial" w:hAnsi="Arial" w:cs="Arial"/>
          <w:b/>
          <w:sz w:val="20"/>
          <w:szCs w:val="20"/>
          <w:lang w:val="en-US"/>
        </w:rPr>
      </w:pPr>
      <w:r w:rsidRPr="00C47558">
        <w:rPr>
          <w:rFonts w:ascii="Arial" w:hAnsi="Arial" w:cs="Arial"/>
          <w:b/>
          <w:sz w:val="20"/>
          <w:szCs w:val="20"/>
          <w:lang w:val="en-US"/>
        </w:rPr>
        <w:t xml:space="preserve">(Pages </w:t>
      </w:r>
      <w:r w:rsidR="003C0958" w:rsidRPr="00C47558">
        <w:rPr>
          <w:rFonts w:ascii="Arial" w:hAnsi="Arial" w:cs="Arial"/>
          <w:b/>
          <w:sz w:val="20"/>
          <w:szCs w:val="20"/>
          <w:lang w:val="en-US"/>
        </w:rPr>
        <w:t>439</w:t>
      </w:r>
      <w:r w:rsidR="00BA4FFA" w:rsidRPr="00C47558">
        <w:rPr>
          <w:rFonts w:ascii="Arial" w:hAnsi="Arial" w:cs="Arial"/>
          <w:b/>
          <w:sz w:val="20"/>
          <w:szCs w:val="20"/>
          <w:lang w:val="en-US"/>
        </w:rPr>
        <w:t xml:space="preserve"> to </w:t>
      </w:r>
      <w:r w:rsidR="002563B0" w:rsidRPr="00C47558">
        <w:rPr>
          <w:rFonts w:ascii="Arial" w:hAnsi="Arial" w:cs="Arial"/>
          <w:b/>
          <w:sz w:val="20"/>
          <w:szCs w:val="20"/>
          <w:lang w:val="en-US"/>
        </w:rPr>
        <w:t>4</w:t>
      </w:r>
      <w:r w:rsidR="003C0958" w:rsidRPr="00C47558">
        <w:rPr>
          <w:rFonts w:ascii="Arial" w:hAnsi="Arial" w:cs="Arial"/>
          <w:b/>
          <w:sz w:val="20"/>
          <w:szCs w:val="20"/>
          <w:lang w:val="en-US"/>
        </w:rPr>
        <w:t>69</w:t>
      </w:r>
      <w:r w:rsidRPr="00C47558">
        <w:rPr>
          <w:rFonts w:ascii="Arial" w:hAnsi="Arial" w:cs="Arial"/>
          <w:b/>
          <w:sz w:val="20"/>
          <w:szCs w:val="20"/>
          <w:lang w:val="en-US"/>
        </w:rPr>
        <w:t>)</w:t>
      </w:r>
    </w:p>
    <w:p w14:paraId="6954A2BF" w14:textId="77777777" w:rsidR="00482ADC" w:rsidRPr="00C47558" w:rsidRDefault="00482ADC" w:rsidP="00482ADC">
      <w:pPr>
        <w:jc w:val="both"/>
        <w:rPr>
          <w:rFonts w:ascii="Arial" w:hAnsi="Arial" w:cs="Arial"/>
          <w:sz w:val="20"/>
          <w:szCs w:val="20"/>
          <w:lang w:val="en-US"/>
        </w:rPr>
      </w:pPr>
    </w:p>
    <w:p w14:paraId="6EF46641" w14:textId="77777777" w:rsidR="002B661C" w:rsidRPr="00C47558" w:rsidRDefault="002B661C" w:rsidP="00B22B4A">
      <w:pPr>
        <w:numPr>
          <w:ilvl w:val="0"/>
          <w:numId w:val="2"/>
        </w:numPr>
        <w:jc w:val="both"/>
        <w:rPr>
          <w:rFonts w:ascii="Arial" w:hAnsi="Arial" w:cs="Arial"/>
          <w:b/>
          <w:sz w:val="20"/>
          <w:szCs w:val="20"/>
          <w:lang w:val="en-US"/>
        </w:rPr>
      </w:pPr>
      <w:r w:rsidRPr="00C47558">
        <w:rPr>
          <w:rFonts w:ascii="Arial" w:hAnsi="Arial" w:cs="Arial"/>
          <w:b/>
          <w:sz w:val="20"/>
          <w:szCs w:val="20"/>
          <w:lang w:val="en-US"/>
        </w:rPr>
        <w:t>Principles of Anaerobic Exercise Prescription</w:t>
      </w:r>
    </w:p>
    <w:p w14:paraId="2912133A" w14:textId="77777777" w:rsidR="00012B51" w:rsidRPr="00C47558" w:rsidRDefault="00012B51" w:rsidP="00031ED4">
      <w:pPr>
        <w:jc w:val="both"/>
        <w:rPr>
          <w:rFonts w:ascii="Arial" w:hAnsi="Arial" w:cs="Arial"/>
          <w:color w:val="000090"/>
          <w:sz w:val="20"/>
          <w:szCs w:val="20"/>
          <w:lang w:val="en-US"/>
        </w:rPr>
      </w:pPr>
      <w:r w:rsidRPr="00C47558">
        <w:rPr>
          <w:rFonts w:ascii="Arial" w:hAnsi="Arial" w:cs="Arial"/>
          <w:color w:val="000090"/>
          <w:sz w:val="20"/>
          <w:szCs w:val="20"/>
          <w:lang w:val="en-US"/>
        </w:rPr>
        <w:t xml:space="preserve">Resistance training programs require attention to the principles of: </w:t>
      </w:r>
    </w:p>
    <w:p w14:paraId="35785C2E" w14:textId="77777777" w:rsidR="00012B51" w:rsidRPr="00C47558" w:rsidRDefault="00012B51" w:rsidP="00031ED4">
      <w:pPr>
        <w:numPr>
          <w:ilvl w:val="1"/>
          <w:numId w:val="2"/>
        </w:numPr>
        <w:jc w:val="both"/>
        <w:rPr>
          <w:rFonts w:ascii="Arial" w:hAnsi="Arial" w:cs="Arial"/>
          <w:color w:val="000090"/>
          <w:sz w:val="20"/>
          <w:szCs w:val="20"/>
          <w:lang w:val="en-US"/>
        </w:rPr>
      </w:pPr>
      <w:r w:rsidRPr="00C47558">
        <w:rPr>
          <w:rFonts w:ascii="Arial" w:hAnsi="Arial" w:cs="Arial"/>
          <w:color w:val="000090"/>
          <w:sz w:val="20"/>
          <w:szCs w:val="20"/>
          <w:lang w:val="en-US"/>
        </w:rPr>
        <w:t>Specificity,</w:t>
      </w:r>
    </w:p>
    <w:p w14:paraId="65752ED2" w14:textId="77777777" w:rsidR="00012B51" w:rsidRPr="00C47558" w:rsidRDefault="00012B51" w:rsidP="00031ED4">
      <w:pPr>
        <w:numPr>
          <w:ilvl w:val="1"/>
          <w:numId w:val="2"/>
        </w:numPr>
        <w:jc w:val="both"/>
        <w:rPr>
          <w:rFonts w:ascii="Arial" w:hAnsi="Arial" w:cs="Arial"/>
          <w:color w:val="000090"/>
          <w:sz w:val="20"/>
          <w:szCs w:val="20"/>
          <w:lang w:val="en-US"/>
        </w:rPr>
      </w:pPr>
      <w:r w:rsidRPr="00C47558">
        <w:rPr>
          <w:rFonts w:ascii="Arial" w:hAnsi="Arial" w:cs="Arial"/>
          <w:color w:val="000090"/>
          <w:sz w:val="20"/>
          <w:szCs w:val="20"/>
          <w:lang w:val="en-US"/>
        </w:rPr>
        <w:t>Overload, &amp;</w:t>
      </w:r>
    </w:p>
    <w:p w14:paraId="5B920D86" w14:textId="69E00D5F" w:rsidR="00012B51" w:rsidRPr="00C47558" w:rsidRDefault="00012B51" w:rsidP="00031ED4">
      <w:pPr>
        <w:numPr>
          <w:ilvl w:val="1"/>
          <w:numId w:val="2"/>
        </w:numPr>
        <w:jc w:val="both"/>
        <w:rPr>
          <w:rFonts w:ascii="Arial" w:hAnsi="Arial" w:cs="Arial"/>
          <w:color w:val="000090"/>
          <w:sz w:val="20"/>
          <w:szCs w:val="20"/>
          <w:lang w:val="en-US"/>
        </w:rPr>
      </w:pPr>
      <w:r w:rsidRPr="00C47558">
        <w:rPr>
          <w:rFonts w:ascii="Arial" w:hAnsi="Arial" w:cs="Arial"/>
          <w:color w:val="000090"/>
          <w:sz w:val="20"/>
          <w:szCs w:val="20"/>
          <w:lang w:val="en-US"/>
        </w:rPr>
        <w:t>Progression</w:t>
      </w:r>
    </w:p>
    <w:p w14:paraId="536DD3C5" w14:textId="77777777" w:rsidR="00031ED4" w:rsidRPr="00C47558" w:rsidRDefault="00031ED4" w:rsidP="00031ED4">
      <w:pPr>
        <w:jc w:val="both"/>
        <w:rPr>
          <w:rFonts w:ascii="Arial" w:hAnsi="Arial" w:cs="Arial"/>
          <w:color w:val="000090"/>
          <w:sz w:val="20"/>
          <w:szCs w:val="20"/>
          <w:lang w:val="en-US"/>
        </w:rPr>
      </w:pPr>
    </w:p>
    <w:p w14:paraId="3103C8E5" w14:textId="68575A9F" w:rsidR="002B661C" w:rsidRPr="00C47558" w:rsidRDefault="00031ED4" w:rsidP="002B661C">
      <w:pPr>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Specificity</w:t>
      </w:r>
    </w:p>
    <w:p w14:paraId="76D9E349" w14:textId="77777777" w:rsidR="00012B51" w:rsidRPr="00C47558" w:rsidRDefault="00012B51" w:rsidP="006D3CA8">
      <w:pPr>
        <w:numPr>
          <w:ilvl w:val="0"/>
          <w:numId w:val="2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was 1st suggested by </w:t>
      </w:r>
      <w:proofErr w:type="spellStart"/>
      <w:r w:rsidRPr="00C47558">
        <w:rPr>
          <w:rFonts w:ascii="Arial" w:hAnsi="Arial" w:cs="Arial"/>
          <w:color w:val="000090"/>
          <w:sz w:val="20"/>
          <w:szCs w:val="20"/>
          <w:lang w:val="en-US"/>
        </w:rPr>
        <w:t>DeLorme</w:t>
      </w:r>
      <w:proofErr w:type="spellEnd"/>
      <w:r w:rsidRPr="00C47558">
        <w:rPr>
          <w:rFonts w:ascii="Arial" w:hAnsi="Arial" w:cs="Arial"/>
          <w:color w:val="000090"/>
          <w:sz w:val="20"/>
          <w:szCs w:val="20"/>
          <w:lang w:val="en-US"/>
        </w:rPr>
        <w:t xml:space="preserve"> in 1945.</w:t>
      </w:r>
    </w:p>
    <w:p w14:paraId="1FF1597D" w14:textId="77777777" w:rsidR="00012B51" w:rsidRPr="00C47558" w:rsidRDefault="00012B51" w:rsidP="006D3CA8">
      <w:pPr>
        <w:numPr>
          <w:ilvl w:val="0"/>
          <w:numId w:val="28"/>
        </w:numPr>
        <w:jc w:val="both"/>
        <w:rPr>
          <w:rFonts w:ascii="Arial" w:hAnsi="Arial" w:cs="Arial"/>
          <w:color w:val="000090"/>
          <w:sz w:val="20"/>
          <w:szCs w:val="20"/>
          <w:lang w:val="en-US"/>
        </w:rPr>
      </w:pPr>
      <w:r w:rsidRPr="00C47558">
        <w:rPr>
          <w:rFonts w:ascii="Arial" w:hAnsi="Arial" w:cs="Arial"/>
          <w:color w:val="000090"/>
          <w:sz w:val="20"/>
          <w:szCs w:val="20"/>
          <w:lang w:val="en-US"/>
        </w:rPr>
        <w:t>refers to the method whereby an athlete is trained in a specific manner to produce a specific adaptation or training outcome.</w:t>
      </w:r>
    </w:p>
    <w:p w14:paraId="0902CE88" w14:textId="77777777" w:rsidR="00012B51" w:rsidRPr="00C47558" w:rsidRDefault="00012B51" w:rsidP="006D3CA8">
      <w:pPr>
        <w:numPr>
          <w:ilvl w:val="0"/>
          <w:numId w:val="2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used interchangeably with the acronym SAID, </w:t>
      </w:r>
      <w:r w:rsidRPr="00C47558">
        <w:rPr>
          <w:rFonts w:ascii="Arial" w:hAnsi="Arial" w:cs="Arial"/>
          <w:i/>
          <w:iCs/>
          <w:color w:val="000090"/>
          <w:sz w:val="20"/>
          <w:szCs w:val="20"/>
          <w:lang w:val="en-US"/>
        </w:rPr>
        <w:t>Specific Adaptation to Imposed Demands</w:t>
      </w:r>
      <w:r w:rsidRPr="00C47558">
        <w:rPr>
          <w:rFonts w:ascii="Arial" w:hAnsi="Arial" w:cs="Arial"/>
          <w:color w:val="000090"/>
          <w:sz w:val="20"/>
          <w:szCs w:val="20"/>
          <w:lang w:val="en-US"/>
        </w:rPr>
        <w:t>.</w:t>
      </w:r>
    </w:p>
    <w:p w14:paraId="4BB9DAC6" w14:textId="77777777" w:rsidR="00012B51" w:rsidRPr="00C47558" w:rsidRDefault="00012B51" w:rsidP="006D3CA8">
      <w:pPr>
        <w:numPr>
          <w:ilvl w:val="0"/>
          <w:numId w:val="28"/>
        </w:numPr>
        <w:jc w:val="both"/>
        <w:rPr>
          <w:rFonts w:ascii="Arial" w:hAnsi="Arial" w:cs="Arial"/>
          <w:color w:val="000090"/>
          <w:sz w:val="20"/>
          <w:szCs w:val="20"/>
          <w:lang w:val="en-US"/>
        </w:rPr>
      </w:pPr>
      <w:r w:rsidRPr="00C47558">
        <w:rPr>
          <w:rFonts w:ascii="Arial" w:hAnsi="Arial" w:cs="Arial"/>
          <w:color w:val="000090"/>
          <w:sz w:val="20"/>
          <w:szCs w:val="20"/>
          <w:lang w:val="en-US"/>
        </w:rPr>
        <w:t>does not mean that that all aspects of the training must mimic that of the sporting skill.</w:t>
      </w:r>
    </w:p>
    <w:p w14:paraId="5B77D959" w14:textId="77777777" w:rsidR="00012B51" w:rsidRPr="00C47558" w:rsidRDefault="00012B51" w:rsidP="006D3CA8">
      <w:pPr>
        <w:numPr>
          <w:ilvl w:val="0"/>
          <w:numId w:val="28"/>
        </w:numPr>
        <w:jc w:val="both"/>
        <w:rPr>
          <w:rFonts w:ascii="Arial" w:hAnsi="Arial" w:cs="Arial"/>
          <w:color w:val="000090"/>
          <w:sz w:val="20"/>
          <w:szCs w:val="20"/>
          <w:lang w:val="en-US"/>
        </w:rPr>
      </w:pPr>
      <w:r w:rsidRPr="00C47558">
        <w:rPr>
          <w:rFonts w:ascii="Arial" w:hAnsi="Arial" w:cs="Arial"/>
          <w:color w:val="000090"/>
          <w:sz w:val="20"/>
          <w:szCs w:val="20"/>
          <w:lang w:val="en-US"/>
        </w:rPr>
        <w:t>Resistance Training</w:t>
      </w:r>
    </w:p>
    <w:p w14:paraId="1FDA082C" w14:textId="77777777" w:rsidR="00012B51" w:rsidRPr="00C47558" w:rsidRDefault="00012B51" w:rsidP="006D3CA8">
      <w:pPr>
        <w:numPr>
          <w:ilvl w:val="1"/>
          <w:numId w:val="28"/>
        </w:numPr>
        <w:jc w:val="both"/>
        <w:rPr>
          <w:rFonts w:ascii="Arial" w:hAnsi="Arial" w:cs="Arial"/>
          <w:color w:val="000090"/>
          <w:sz w:val="20"/>
          <w:szCs w:val="20"/>
          <w:lang w:val="en-US"/>
        </w:rPr>
      </w:pPr>
      <w:r w:rsidRPr="00C47558">
        <w:rPr>
          <w:rFonts w:ascii="Arial" w:hAnsi="Arial" w:cs="Arial"/>
          <w:color w:val="000090"/>
          <w:sz w:val="20"/>
          <w:szCs w:val="20"/>
          <w:lang w:val="en-US"/>
        </w:rPr>
        <w:t>Muscles involved</w:t>
      </w:r>
    </w:p>
    <w:p w14:paraId="0A78357D" w14:textId="77777777" w:rsidR="00012B51" w:rsidRPr="00C47558" w:rsidRDefault="00012B51" w:rsidP="006D3CA8">
      <w:pPr>
        <w:numPr>
          <w:ilvl w:val="1"/>
          <w:numId w:val="28"/>
        </w:numPr>
        <w:jc w:val="both"/>
        <w:rPr>
          <w:rFonts w:ascii="Arial" w:hAnsi="Arial" w:cs="Arial"/>
          <w:color w:val="000090"/>
          <w:sz w:val="20"/>
          <w:szCs w:val="20"/>
          <w:lang w:val="en-US"/>
        </w:rPr>
      </w:pPr>
      <w:r w:rsidRPr="00C47558">
        <w:rPr>
          <w:rFonts w:ascii="Arial" w:hAnsi="Arial" w:cs="Arial"/>
          <w:color w:val="000090"/>
          <w:sz w:val="20"/>
          <w:szCs w:val="20"/>
          <w:lang w:val="en-US"/>
        </w:rPr>
        <w:t>Movement pattern</w:t>
      </w:r>
    </w:p>
    <w:p w14:paraId="40A8A40C" w14:textId="77777777" w:rsidR="00012B51" w:rsidRPr="00C47558" w:rsidRDefault="00012B51" w:rsidP="006D3CA8">
      <w:pPr>
        <w:numPr>
          <w:ilvl w:val="1"/>
          <w:numId w:val="28"/>
        </w:numPr>
        <w:jc w:val="both"/>
        <w:rPr>
          <w:rFonts w:ascii="Arial" w:hAnsi="Arial" w:cs="Arial"/>
          <w:color w:val="000090"/>
          <w:sz w:val="20"/>
          <w:szCs w:val="20"/>
          <w:lang w:val="en-US"/>
        </w:rPr>
      </w:pPr>
      <w:r w:rsidRPr="00C47558">
        <w:rPr>
          <w:rFonts w:ascii="Arial" w:hAnsi="Arial" w:cs="Arial"/>
          <w:color w:val="000090"/>
          <w:sz w:val="20"/>
          <w:szCs w:val="20"/>
          <w:lang w:val="en-US"/>
        </w:rPr>
        <w:t>Nature of the muscle action</w:t>
      </w:r>
    </w:p>
    <w:p w14:paraId="20AA3D93" w14:textId="77777777" w:rsidR="00012B51" w:rsidRPr="00C47558" w:rsidRDefault="00012B51" w:rsidP="006D3CA8">
      <w:pPr>
        <w:numPr>
          <w:ilvl w:val="2"/>
          <w:numId w:val="28"/>
        </w:numPr>
        <w:jc w:val="both"/>
        <w:rPr>
          <w:rFonts w:ascii="Arial" w:hAnsi="Arial" w:cs="Arial"/>
          <w:color w:val="000090"/>
          <w:sz w:val="20"/>
          <w:szCs w:val="20"/>
          <w:lang w:val="en-US"/>
        </w:rPr>
      </w:pPr>
      <w:r w:rsidRPr="00C47558">
        <w:rPr>
          <w:rFonts w:ascii="Arial" w:hAnsi="Arial" w:cs="Arial"/>
          <w:color w:val="000090"/>
          <w:sz w:val="20"/>
          <w:szCs w:val="20"/>
          <w:lang w:val="en-US"/>
        </w:rPr>
        <w:t>Speed of movement</w:t>
      </w:r>
    </w:p>
    <w:p w14:paraId="3E08E261" w14:textId="77777777" w:rsidR="00012B51" w:rsidRPr="00C47558" w:rsidRDefault="00012B51" w:rsidP="006D3CA8">
      <w:pPr>
        <w:numPr>
          <w:ilvl w:val="2"/>
          <w:numId w:val="28"/>
        </w:numPr>
        <w:jc w:val="both"/>
        <w:rPr>
          <w:rFonts w:ascii="Arial" w:hAnsi="Arial" w:cs="Arial"/>
          <w:color w:val="000090"/>
          <w:sz w:val="20"/>
          <w:szCs w:val="20"/>
          <w:lang w:val="en-US"/>
        </w:rPr>
      </w:pPr>
      <w:r w:rsidRPr="00C47558">
        <w:rPr>
          <w:rFonts w:ascii="Arial" w:hAnsi="Arial" w:cs="Arial"/>
          <w:color w:val="000090"/>
          <w:sz w:val="20"/>
          <w:szCs w:val="20"/>
          <w:lang w:val="en-US"/>
        </w:rPr>
        <w:t>Force application</w:t>
      </w:r>
    </w:p>
    <w:p w14:paraId="75E182FE" w14:textId="77777777" w:rsidR="00012B51" w:rsidRPr="00C47558" w:rsidRDefault="00012B51" w:rsidP="006D3CA8">
      <w:pPr>
        <w:numPr>
          <w:ilvl w:val="0"/>
          <w:numId w:val="28"/>
        </w:numPr>
        <w:jc w:val="both"/>
        <w:rPr>
          <w:rFonts w:ascii="Arial" w:hAnsi="Arial" w:cs="Arial"/>
          <w:color w:val="000090"/>
          <w:sz w:val="20"/>
          <w:szCs w:val="20"/>
          <w:lang w:val="en-US"/>
        </w:rPr>
      </w:pPr>
      <w:r w:rsidRPr="00C47558">
        <w:rPr>
          <w:rFonts w:ascii="Arial" w:hAnsi="Arial" w:cs="Arial"/>
          <w:color w:val="000090"/>
          <w:sz w:val="20"/>
          <w:szCs w:val="20"/>
          <w:lang w:val="en-US"/>
        </w:rPr>
        <w:t>also relates to the athlete’s sport season.</w:t>
      </w:r>
    </w:p>
    <w:p w14:paraId="39AAD5FD" w14:textId="77777777" w:rsidR="00031ED4" w:rsidRPr="00C47558" w:rsidRDefault="00031ED4" w:rsidP="00031ED4">
      <w:pPr>
        <w:jc w:val="both"/>
        <w:rPr>
          <w:rFonts w:ascii="Arial" w:hAnsi="Arial" w:cs="Arial"/>
          <w:color w:val="000090"/>
          <w:sz w:val="20"/>
          <w:szCs w:val="20"/>
          <w:lang w:val="en-US"/>
        </w:rPr>
      </w:pPr>
    </w:p>
    <w:p w14:paraId="6355A993" w14:textId="1E3C0DED" w:rsidR="00031ED4" w:rsidRPr="00C47558" w:rsidRDefault="00031ED4" w:rsidP="002B661C">
      <w:pPr>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Overload</w:t>
      </w:r>
    </w:p>
    <w:p w14:paraId="2E37BAB1" w14:textId="77777777" w:rsidR="00012B51" w:rsidRPr="00C47558" w:rsidRDefault="00012B51" w:rsidP="006D3CA8">
      <w:pPr>
        <w:numPr>
          <w:ilvl w:val="0"/>
          <w:numId w:val="29"/>
        </w:numPr>
        <w:jc w:val="both"/>
        <w:rPr>
          <w:rFonts w:ascii="Arial" w:hAnsi="Arial" w:cs="Arial"/>
          <w:color w:val="000090"/>
          <w:sz w:val="20"/>
          <w:szCs w:val="20"/>
          <w:lang w:val="en-US"/>
        </w:rPr>
      </w:pPr>
      <w:r w:rsidRPr="00C47558">
        <w:rPr>
          <w:rFonts w:ascii="Arial" w:hAnsi="Arial" w:cs="Arial"/>
          <w:color w:val="000090"/>
          <w:sz w:val="20"/>
          <w:szCs w:val="20"/>
          <w:lang w:val="en-US"/>
        </w:rPr>
        <w:t>refers to assigning a workout or training regimen of greater intensity than the athlete is accustomed to.</w:t>
      </w:r>
    </w:p>
    <w:p w14:paraId="2B01D645" w14:textId="77777777" w:rsidR="00012B51" w:rsidRPr="00C47558" w:rsidRDefault="00012B51" w:rsidP="006D3CA8">
      <w:pPr>
        <w:numPr>
          <w:ilvl w:val="0"/>
          <w:numId w:val="29"/>
        </w:numPr>
        <w:jc w:val="both"/>
        <w:rPr>
          <w:rFonts w:ascii="Arial" w:hAnsi="Arial" w:cs="Arial"/>
          <w:color w:val="000090"/>
          <w:sz w:val="20"/>
          <w:szCs w:val="20"/>
          <w:lang w:val="en-US"/>
        </w:rPr>
      </w:pPr>
      <w:r w:rsidRPr="00C47558">
        <w:rPr>
          <w:rFonts w:ascii="Arial" w:hAnsi="Arial" w:cs="Arial"/>
          <w:b/>
          <w:bCs/>
          <w:color w:val="000090"/>
          <w:sz w:val="20"/>
          <w:szCs w:val="20"/>
          <w:lang w:val="en-US"/>
        </w:rPr>
        <w:t>Obvious Application</w:t>
      </w:r>
    </w:p>
    <w:p w14:paraId="0085D0DD" w14:textId="77777777" w:rsidR="00012B51" w:rsidRPr="00C47558" w:rsidRDefault="00012B51" w:rsidP="006D3CA8">
      <w:pPr>
        <w:numPr>
          <w:ilvl w:val="1"/>
          <w:numId w:val="29"/>
        </w:numPr>
        <w:jc w:val="both"/>
        <w:rPr>
          <w:rFonts w:ascii="Arial" w:hAnsi="Arial" w:cs="Arial"/>
          <w:color w:val="000090"/>
          <w:sz w:val="20"/>
          <w:szCs w:val="20"/>
          <w:lang w:val="en-US"/>
        </w:rPr>
      </w:pPr>
      <w:r w:rsidRPr="00C47558">
        <w:rPr>
          <w:rFonts w:ascii="Arial" w:hAnsi="Arial" w:cs="Arial"/>
          <w:color w:val="000090"/>
          <w:sz w:val="20"/>
          <w:szCs w:val="20"/>
          <w:lang w:val="en-US"/>
        </w:rPr>
        <w:t>increase the load assignments of the resistance exercises.</w:t>
      </w:r>
    </w:p>
    <w:p w14:paraId="28AA5FD1" w14:textId="77777777" w:rsidR="00012B51" w:rsidRPr="00C47558" w:rsidRDefault="00012B51" w:rsidP="006D3CA8">
      <w:pPr>
        <w:numPr>
          <w:ilvl w:val="1"/>
          <w:numId w:val="29"/>
        </w:numPr>
        <w:jc w:val="both"/>
        <w:rPr>
          <w:rFonts w:ascii="Arial" w:hAnsi="Arial" w:cs="Arial"/>
          <w:color w:val="000090"/>
          <w:sz w:val="20"/>
          <w:szCs w:val="20"/>
          <w:lang w:val="en-US"/>
        </w:rPr>
      </w:pPr>
      <w:r w:rsidRPr="00C47558">
        <w:rPr>
          <w:rFonts w:ascii="Arial" w:hAnsi="Arial" w:cs="Arial"/>
          <w:b/>
          <w:bCs/>
          <w:color w:val="000090"/>
          <w:sz w:val="20"/>
          <w:szCs w:val="20"/>
          <w:lang w:val="en-US"/>
        </w:rPr>
        <w:t>Subtle Changes</w:t>
      </w:r>
    </w:p>
    <w:p w14:paraId="2B2A8AE0" w14:textId="77777777" w:rsidR="00012B51" w:rsidRPr="00C47558" w:rsidRDefault="00012B51" w:rsidP="006D3CA8">
      <w:pPr>
        <w:numPr>
          <w:ilvl w:val="1"/>
          <w:numId w:val="29"/>
        </w:numPr>
        <w:jc w:val="both"/>
        <w:rPr>
          <w:rFonts w:ascii="Arial" w:hAnsi="Arial" w:cs="Arial"/>
          <w:color w:val="000090"/>
          <w:sz w:val="20"/>
          <w:szCs w:val="20"/>
          <w:lang w:val="en-US"/>
        </w:rPr>
      </w:pPr>
      <w:r w:rsidRPr="00C47558">
        <w:rPr>
          <w:rFonts w:ascii="Arial" w:hAnsi="Arial" w:cs="Arial"/>
          <w:color w:val="000090"/>
          <w:sz w:val="20"/>
          <w:szCs w:val="20"/>
          <w:lang w:val="en-US"/>
        </w:rPr>
        <w:t>increase the # of sessions/</w:t>
      </w:r>
      <w:proofErr w:type="spellStart"/>
      <w:r w:rsidRPr="00C47558">
        <w:rPr>
          <w:rFonts w:ascii="Arial" w:hAnsi="Arial" w:cs="Arial"/>
          <w:color w:val="000090"/>
          <w:sz w:val="20"/>
          <w:szCs w:val="20"/>
          <w:lang w:val="en-US"/>
        </w:rPr>
        <w:t>wk</w:t>
      </w:r>
      <w:proofErr w:type="spellEnd"/>
      <w:r w:rsidRPr="00C47558">
        <w:rPr>
          <w:rFonts w:ascii="Arial" w:hAnsi="Arial" w:cs="Arial"/>
          <w:color w:val="000090"/>
          <w:sz w:val="20"/>
          <w:szCs w:val="20"/>
          <w:lang w:val="en-US"/>
        </w:rPr>
        <w:t xml:space="preserve"> or day,</w:t>
      </w:r>
    </w:p>
    <w:p w14:paraId="1A1E9054" w14:textId="77777777" w:rsidR="00012B51" w:rsidRPr="00C47558" w:rsidRDefault="00012B51" w:rsidP="006D3CA8">
      <w:pPr>
        <w:numPr>
          <w:ilvl w:val="1"/>
          <w:numId w:val="29"/>
        </w:numPr>
        <w:jc w:val="both"/>
        <w:rPr>
          <w:rFonts w:ascii="Arial" w:hAnsi="Arial" w:cs="Arial"/>
          <w:color w:val="000090"/>
          <w:sz w:val="20"/>
          <w:szCs w:val="20"/>
          <w:lang w:val="en-US"/>
        </w:rPr>
      </w:pPr>
      <w:r w:rsidRPr="00C47558">
        <w:rPr>
          <w:rFonts w:ascii="Arial" w:hAnsi="Arial" w:cs="Arial"/>
          <w:color w:val="000090"/>
          <w:sz w:val="20"/>
          <w:szCs w:val="20"/>
          <w:lang w:val="en-US"/>
        </w:rPr>
        <w:t>add exercises or sets,</w:t>
      </w:r>
    </w:p>
    <w:p w14:paraId="2193934A" w14:textId="77777777" w:rsidR="00012B51" w:rsidRPr="00C47558" w:rsidRDefault="00012B51" w:rsidP="006D3CA8">
      <w:pPr>
        <w:numPr>
          <w:ilvl w:val="1"/>
          <w:numId w:val="29"/>
        </w:numPr>
        <w:jc w:val="both"/>
        <w:rPr>
          <w:rFonts w:ascii="Arial" w:hAnsi="Arial" w:cs="Arial"/>
          <w:color w:val="000090"/>
          <w:sz w:val="20"/>
          <w:szCs w:val="20"/>
          <w:lang w:val="en-US"/>
        </w:rPr>
      </w:pPr>
      <w:r w:rsidRPr="00C47558">
        <w:rPr>
          <w:rFonts w:ascii="Arial" w:hAnsi="Arial" w:cs="Arial"/>
          <w:color w:val="000090"/>
          <w:sz w:val="20"/>
          <w:szCs w:val="20"/>
          <w:lang w:val="en-US"/>
        </w:rPr>
        <w:t>emphasize complex over simple exercises, &amp;/or</w:t>
      </w:r>
    </w:p>
    <w:p w14:paraId="35863285" w14:textId="77777777" w:rsidR="00012B51" w:rsidRPr="00C47558" w:rsidRDefault="00012B51" w:rsidP="006D3CA8">
      <w:pPr>
        <w:numPr>
          <w:ilvl w:val="1"/>
          <w:numId w:val="29"/>
        </w:numPr>
        <w:jc w:val="both"/>
        <w:rPr>
          <w:rFonts w:ascii="Arial" w:hAnsi="Arial" w:cs="Arial"/>
          <w:color w:val="000090"/>
          <w:sz w:val="20"/>
          <w:szCs w:val="20"/>
          <w:lang w:val="en-US"/>
        </w:rPr>
      </w:pPr>
      <w:r w:rsidRPr="00C47558">
        <w:rPr>
          <w:rFonts w:ascii="Arial" w:hAnsi="Arial" w:cs="Arial"/>
          <w:color w:val="000090"/>
          <w:sz w:val="20"/>
          <w:szCs w:val="20"/>
          <w:lang w:val="en-US"/>
        </w:rPr>
        <w:t>decrease the length of rest periods between sets &amp; exercises.</w:t>
      </w:r>
    </w:p>
    <w:p w14:paraId="3D0310DD" w14:textId="77777777" w:rsidR="00031ED4" w:rsidRPr="00C47558" w:rsidRDefault="00031ED4" w:rsidP="00031ED4">
      <w:pPr>
        <w:jc w:val="both"/>
        <w:rPr>
          <w:rFonts w:ascii="Arial" w:hAnsi="Arial" w:cs="Arial"/>
          <w:color w:val="000090"/>
          <w:sz w:val="20"/>
          <w:szCs w:val="20"/>
          <w:lang w:val="en-US"/>
        </w:rPr>
      </w:pPr>
    </w:p>
    <w:p w14:paraId="3A16F830" w14:textId="218275D7" w:rsidR="00031ED4" w:rsidRPr="00C47558" w:rsidRDefault="00031ED4" w:rsidP="002B661C">
      <w:pPr>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Progression</w:t>
      </w:r>
    </w:p>
    <w:p w14:paraId="63B28C3A" w14:textId="77777777" w:rsidR="00012B51" w:rsidRPr="00C47558" w:rsidRDefault="00012B51" w:rsidP="006D3CA8">
      <w:pPr>
        <w:numPr>
          <w:ilvl w:val="0"/>
          <w:numId w:val="27"/>
        </w:numPr>
        <w:jc w:val="both"/>
        <w:rPr>
          <w:rFonts w:ascii="Arial" w:hAnsi="Arial" w:cs="Arial"/>
          <w:color w:val="000090"/>
          <w:sz w:val="20"/>
          <w:szCs w:val="20"/>
          <w:lang w:val="en-US"/>
        </w:rPr>
      </w:pPr>
      <w:r w:rsidRPr="00C47558">
        <w:rPr>
          <w:rFonts w:ascii="Arial" w:hAnsi="Arial" w:cs="Arial"/>
          <w:color w:val="000090"/>
          <w:sz w:val="20"/>
          <w:szCs w:val="20"/>
          <w:lang w:val="en-US"/>
        </w:rPr>
        <w:t>is needed to continue producing higher levels of performance.</w:t>
      </w:r>
    </w:p>
    <w:p w14:paraId="53BA839B" w14:textId="77777777" w:rsidR="00012B51" w:rsidRPr="00C47558" w:rsidRDefault="00012B51" w:rsidP="006D3CA8">
      <w:pPr>
        <w:numPr>
          <w:ilvl w:val="0"/>
          <w:numId w:val="27"/>
        </w:numPr>
        <w:jc w:val="both"/>
        <w:rPr>
          <w:rFonts w:ascii="Arial" w:hAnsi="Arial" w:cs="Arial"/>
          <w:color w:val="000090"/>
          <w:sz w:val="20"/>
          <w:szCs w:val="20"/>
          <w:lang w:val="en-US"/>
        </w:rPr>
      </w:pPr>
      <w:r w:rsidRPr="00C47558">
        <w:rPr>
          <w:rFonts w:ascii="Arial" w:hAnsi="Arial" w:cs="Arial"/>
          <w:color w:val="000090"/>
          <w:sz w:val="20"/>
          <w:szCs w:val="20"/>
          <w:lang w:val="en-US"/>
        </w:rPr>
        <w:t>promotes long-term training benefits when applied properly.</w:t>
      </w:r>
    </w:p>
    <w:p w14:paraId="3557B8C9" w14:textId="77777777" w:rsidR="00012B51" w:rsidRPr="00C47558" w:rsidRDefault="00012B51" w:rsidP="006D3CA8">
      <w:pPr>
        <w:numPr>
          <w:ilvl w:val="0"/>
          <w:numId w:val="27"/>
        </w:numPr>
        <w:jc w:val="both"/>
        <w:rPr>
          <w:rFonts w:ascii="Arial" w:hAnsi="Arial" w:cs="Arial"/>
          <w:color w:val="000090"/>
          <w:sz w:val="20"/>
          <w:szCs w:val="20"/>
          <w:lang w:val="en-US"/>
        </w:rPr>
      </w:pPr>
      <w:r w:rsidRPr="00C47558">
        <w:rPr>
          <w:rFonts w:ascii="Arial" w:hAnsi="Arial" w:cs="Arial"/>
          <w:color w:val="000090"/>
          <w:sz w:val="20"/>
          <w:szCs w:val="20"/>
          <w:lang w:val="en-US"/>
        </w:rPr>
        <w:t>is based on the athlete’s training status.</w:t>
      </w:r>
    </w:p>
    <w:p w14:paraId="0158CAF2" w14:textId="77777777" w:rsidR="00012B51" w:rsidRPr="00C47558" w:rsidRDefault="00012B51" w:rsidP="006D3CA8">
      <w:pPr>
        <w:numPr>
          <w:ilvl w:val="0"/>
          <w:numId w:val="27"/>
        </w:numPr>
        <w:jc w:val="both"/>
        <w:rPr>
          <w:rFonts w:ascii="Arial" w:hAnsi="Arial" w:cs="Arial"/>
          <w:color w:val="000090"/>
          <w:sz w:val="20"/>
          <w:szCs w:val="20"/>
          <w:lang w:val="en-US"/>
        </w:rPr>
      </w:pPr>
      <w:r w:rsidRPr="00C47558">
        <w:rPr>
          <w:rFonts w:ascii="Arial" w:hAnsi="Arial" w:cs="Arial"/>
          <w:color w:val="000090"/>
          <w:sz w:val="20"/>
          <w:szCs w:val="20"/>
          <w:lang w:val="en-US"/>
        </w:rPr>
        <w:t>is introduced systematically &amp; gradually.</w:t>
      </w:r>
    </w:p>
    <w:p w14:paraId="466E43CF" w14:textId="77777777" w:rsidR="00012B51" w:rsidRPr="00C47558" w:rsidRDefault="00012B51" w:rsidP="006D3CA8">
      <w:pPr>
        <w:numPr>
          <w:ilvl w:val="0"/>
          <w:numId w:val="27"/>
        </w:numPr>
        <w:jc w:val="both"/>
        <w:rPr>
          <w:rFonts w:ascii="Arial" w:hAnsi="Arial" w:cs="Arial"/>
          <w:color w:val="000090"/>
          <w:sz w:val="20"/>
          <w:szCs w:val="20"/>
          <w:lang w:val="en-US"/>
        </w:rPr>
      </w:pPr>
      <w:r w:rsidRPr="00C47558">
        <w:rPr>
          <w:rFonts w:ascii="Arial" w:hAnsi="Arial" w:cs="Arial"/>
          <w:color w:val="000090"/>
          <w:sz w:val="20"/>
          <w:szCs w:val="20"/>
          <w:lang w:val="en-US"/>
        </w:rPr>
        <w:t>is applied by progressively increasing the training intensity.</w:t>
      </w:r>
    </w:p>
    <w:p w14:paraId="359CEC76" w14:textId="77777777" w:rsidR="00012B51" w:rsidRPr="00C47558" w:rsidRDefault="00012B51" w:rsidP="006D3CA8">
      <w:pPr>
        <w:numPr>
          <w:ilvl w:val="0"/>
          <w:numId w:val="27"/>
        </w:numPr>
        <w:jc w:val="both"/>
        <w:rPr>
          <w:rFonts w:ascii="Arial" w:hAnsi="Arial" w:cs="Arial"/>
          <w:color w:val="000090"/>
          <w:sz w:val="20"/>
          <w:szCs w:val="20"/>
          <w:lang w:val="en-US"/>
        </w:rPr>
      </w:pPr>
      <w:r w:rsidRPr="00C47558">
        <w:rPr>
          <w:rFonts w:ascii="Arial" w:hAnsi="Arial" w:cs="Arial"/>
          <w:color w:val="000090"/>
          <w:sz w:val="20"/>
          <w:szCs w:val="20"/>
          <w:lang w:val="en-US"/>
        </w:rPr>
        <w:t>Examples of how to progressively increase resistance training intensity:</w:t>
      </w:r>
    </w:p>
    <w:p w14:paraId="60283B57" w14:textId="77777777" w:rsidR="00012B51" w:rsidRPr="00C47558" w:rsidRDefault="00012B51" w:rsidP="006D3CA8">
      <w:pPr>
        <w:numPr>
          <w:ilvl w:val="1"/>
          <w:numId w:val="27"/>
        </w:numPr>
        <w:jc w:val="both"/>
        <w:rPr>
          <w:rFonts w:ascii="Arial" w:hAnsi="Arial" w:cs="Arial"/>
          <w:color w:val="000090"/>
          <w:sz w:val="20"/>
          <w:szCs w:val="20"/>
          <w:lang w:val="en-US"/>
        </w:rPr>
      </w:pPr>
      <w:r w:rsidRPr="00C47558">
        <w:rPr>
          <w:rFonts w:ascii="Arial" w:hAnsi="Arial" w:cs="Arial"/>
          <w:color w:val="000090"/>
          <w:sz w:val="20"/>
          <w:szCs w:val="20"/>
          <w:lang w:val="en-US"/>
        </w:rPr>
        <w:t>Increase resistance (load) used,</w:t>
      </w:r>
    </w:p>
    <w:p w14:paraId="02795598" w14:textId="77777777" w:rsidR="00012B51" w:rsidRPr="00C47558" w:rsidRDefault="00012B51" w:rsidP="006D3CA8">
      <w:pPr>
        <w:numPr>
          <w:ilvl w:val="1"/>
          <w:numId w:val="27"/>
        </w:numPr>
        <w:jc w:val="both"/>
        <w:rPr>
          <w:rFonts w:ascii="Arial" w:hAnsi="Arial" w:cs="Arial"/>
          <w:color w:val="000090"/>
          <w:sz w:val="20"/>
          <w:szCs w:val="20"/>
          <w:lang w:val="en-US"/>
        </w:rPr>
      </w:pPr>
      <w:r w:rsidRPr="00C47558">
        <w:rPr>
          <w:rFonts w:ascii="Arial" w:hAnsi="Arial" w:cs="Arial"/>
          <w:color w:val="000090"/>
          <w:sz w:val="20"/>
          <w:szCs w:val="20"/>
          <w:lang w:val="en-US"/>
        </w:rPr>
        <w:t>Raise the # of weekly training sessions,</w:t>
      </w:r>
    </w:p>
    <w:p w14:paraId="03D56BA9" w14:textId="77777777" w:rsidR="00012B51" w:rsidRPr="00C47558" w:rsidRDefault="00012B51" w:rsidP="006D3CA8">
      <w:pPr>
        <w:numPr>
          <w:ilvl w:val="1"/>
          <w:numId w:val="27"/>
        </w:numPr>
        <w:jc w:val="both"/>
        <w:rPr>
          <w:rFonts w:ascii="Arial" w:hAnsi="Arial" w:cs="Arial"/>
          <w:color w:val="000090"/>
          <w:sz w:val="20"/>
          <w:szCs w:val="20"/>
          <w:lang w:val="en-US"/>
        </w:rPr>
      </w:pPr>
      <w:r w:rsidRPr="00C47558">
        <w:rPr>
          <w:rFonts w:ascii="Arial" w:hAnsi="Arial" w:cs="Arial"/>
          <w:color w:val="000090"/>
          <w:sz w:val="20"/>
          <w:szCs w:val="20"/>
          <w:lang w:val="en-US"/>
        </w:rPr>
        <w:t>Adding more drills or exercises/session,</w:t>
      </w:r>
    </w:p>
    <w:p w14:paraId="2D8FD1CB" w14:textId="77777777" w:rsidR="00012B51" w:rsidRPr="00C47558" w:rsidRDefault="00012B51" w:rsidP="006D3CA8">
      <w:pPr>
        <w:numPr>
          <w:ilvl w:val="1"/>
          <w:numId w:val="27"/>
        </w:numPr>
        <w:jc w:val="both"/>
        <w:rPr>
          <w:rFonts w:ascii="Arial" w:hAnsi="Arial" w:cs="Arial"/>
          <w:color w:val="000090"/>
          <w:sz w:val="20"/>
          <w:szCs w:val="20"/>
          <w:lang w:val="en-US"/>
        </w:rPr>
      </w:pPr>
      <w:r w:rsidRPr="00C47558">
        <w:rPr>
          <w:rFonts w:ascii="Arial" w:hAnsi="Arial" w:cs="Arial"/>
          <w:color w:val="000090"/>
          <w:sz w:val="20"/>
          <w:szCs w:val="20"/>
          <w:lang w:val="en-US"/>
        </w:rPr>
        <w:t>Increase the training stimulus,</w:t>
      </w:r>
    </w:p>
    <w:p w14:paraId="01702757" w14:textId="77777777" w:rsidR="00012B51" w:rsidRPr="00C47558" w:rsidRDefault="00012B51" w:rsidP="006D3CA8">
      <w:pPr>
        <w:numPr>
          <w:ilvl w:val="1"/>
          <w:numId w:val="27"/>
        </w:numPr>
        <w:jc w:val="both"/>
        <w:rPr>
          <w:rFonts w:ascii="Arial" w:hAnsi="Arial" w:cs="Arial"/>
          <w:color w:val="000090"/>
          <w:sz w:val="20"/>
          <w:szCs w:val="20"/>
          <w:lang w:val="en-US"/>
        </w:rPr>
      </w:pPr>
      <w:r w:rsidRPr="00C47558">
        <w:rPr>
          <w:rFonts w:ascii="Arial" w:hAnsi="Arial" w:cs="Arial"/>
          <w:color w:val="000090"/>
          <w:sz w:val="20"/>
          <w:szCs w:val="20"/>
          <w:lang w:val="en-US"/>
        </w:rPr>
        <w:t>Change the type or technical requirements of the drills or exercises.</w:t>
      </w:r>
    </w:p>
    <w:p w14:paraId="15C0D39A" w14:textId="77777777" w:rsidR="00031ED4" w:rsidRPr="00C47558" w:rsidRDefault="00031ED4" w:rsidP="002B661C">
      <w:pPr>
        <w:jc w:val="both"/>
        <w:rPr>
          <w:rFonts w:ascii="Arial" w:hAnsi="Arial" w:cs="Arial"/>
          <w:sz w:val="20"/>
          <w:szCs w:val="20"/>
          <w:lang w:val="en-US"/>
        </w:rPr>
      </w:pPr>
    </w:p>
    <w:p w14:paraId="793EC7A3" w14:textId="77777777" w:rsidR="004B080C" w:rsidRPr="00C47558" w:rsidRDefault="005C5ADB" w:rsidP="00B22B4A">
      <w:pPr>
        <w:numPr>
          <w:ilvl w:val="0"/>
          <w:numId w:val="2"/>
        </w:numPr>
        <w:jc w:val="both"/>
        <w:rPr>
          <w:rFonts w:ascii="Arial" w:hAnsi="Arial" w:cs="Arial"/>
          <w:sz w:val="20"/>
          <w:szCs w:val="20"/>
          <w:lang w:val="en-US"/>
        </w:rPr>
      </w:pPr>
      <w:r w:rsidRPr="00C47558">
        <w:rPr>
          <w:rFonts w:ascii="Arial" w:hAnsi="Arial" w:cs="Arial"/>
          <w:b/>
          <w:sz w:val="20"/>
          <w:szCs w:val="20"/>
          <w:lang w:val="en-US"/>
        </w:rPr>
        <w:t>Do not study STEP 1: NEEDS ANALYSIS</w:t>
      </w:r>
      <w:r w:rsidR="00482ADC" w:rsidRPr="00C47558">
        <w:rPr>
          <w:rFonts w:ascii="Arial" w:hAnsi="Arial" w:cs="Arial"/>
          <w:sz w:val="20"/>
          <w:szCs w:val="20"/>
          <w:lang w:val="en-US"/>
        </w:rPr>
        <w:t xml:space="preserve"> </w:t>
      </w:r>
    </w:p>
    <w:p w14:paraId="787DBF3C" w14:textId="77777777" w:rsidR="00B11CCD" w:rsidRPr="00C47558" w:rsidRDefault="00B11CCD" w:rsidP="00B11CCD">
      <w:pPr>
        <w:ind w:left="720"/>
        <w:jc w:val="both"/>
        <w:rPr>
          <w:rFonts w:ascii="Arial" w:hAnsi="Arial" w:cs="Arial"/>
          <w:b/>
          <w:sz w:val="20"/>
          <w:szCs w:val="20"/>
          <w:lang w:val="en-US"/>
        </w:rPr>
      </w:pPr>
    </w:p>
    <w:p w14:paraId="0B1E46ED" w14:textId="77777777" w:rsidR="00102E73" w:rsidRPr="00C47558" w:rsidRDefault="005C5ADB" w:rsidP="00B22B4A">
      <w:pPr>
        <w:numPr>
          <w:ilvl w:val="0"/>
          <w:numId w:val="2"/>
        </w:numPr>
        <w:jc w:val="both"/>
        <w:rPr>
          <w:rFonts w:ascii="Arial" w:hAnsi="Arial" w:cs="Arial"/>
          <w:b/>
          <w:sz w:val="20"/>
          <w:szCs w:val="20"/>
          <w:lang w:val="en-US"/>
        </w:rPr>
      </w:pPr>
      <w:r w:rsidRPr="00C47558">
        <w:rPr>
          <w:rFonts w:ascii="Arial" w:hAnsi="Arial" w:cs="Arial"/>
          <w:b/>
          <w:sz w:val="20"/>
          <w:szCs w:val="20"/>
          <w:lang w:val="en-US"/>
        </w:rPr>
        <w:t>STEP 2: EXERCISE SELECTION</w:t>
      </w:r>
    </w:p>
    <w:p w14:paraId="2393BBC1" w14:textId="77777777" w:rsidR="005C5ADB" w:rsidRPr="00C47558" w:rsidRDefault="005C5ADB" w:rsidP="006D3CA8">
      <w:pPr>
        <w:numPr>
          <w:ilvl w:val="1"/>
          <w:numId w:val="3"/>
        </w:numPr>
        <w:jc w:val="both"/>
        <w:rPr>
          <w:rFonts w:ascii="Arial" w:hAnsi="Arial" w:cs="Arial"/>
          <w:sz w:val="20"/>
          <w:szCs w:val="20"/>
          <w:lang w:val="en-US"/>
        </w:rPr>
      </w:pPr>
      <w:r w:rsidRPr="00C47558">
        <w:rPr>
          <w:rFonts w:ascii="Arial" w:hAnsi="Arial" w:cs="Arial"/>
          <w:sz w:val="20"/>
          <w:szCs w:val="20"/>
          <w:lang w:val="en-US"/>
        </w:rPr>
        <w:t>Exercise Type</w:t>
      </w:r>
    </w:p>
    <w:p w14:paraId="7596A3CA" w14:textId="77777777" w:rsidR="005C5ADB" w:rsidRPr="00C47558" w:rsidRDefault="005C5ADB" w:rsidP="006D3CA8">
      <w:pPr>
        <w:numPr>
          <w:ilvl w:val="2"/>
          <w:numId w:val="3"/>
        </w:numPr>
        <w:jc w:val="both"/>
        <w:rPr>
          <w:rFonts w:ascii="Arial" w:hAnsi="Arial" w:cs="Arial"/>
          <w:sz w:val="20"/>
          <w:szCs w:val="20"/>
          <w:lang w:val="en-US"/>
        </w:rPr>
      </w:pPr>
      <w:r w:rsidRPr="00C47558">
        <w:rPr>
          <w:rFonts w:ascii="Arial" w:hAnsi="Arial" w:cs="Arial"/>
          <w:sz w:val="20"/>
          <w:szCs w:val="20"/>
          <w:lang w:val="en-US"/>
        </w:rPr>
        <w:t>Core and Assistance Exercises</w:t>
      </w:r>
    </w:p>
    <w:p w14:paraId="07735A44" w14:textId="6F5AA576" w:rsidR="00031ED4" w:rsidRPr="00C47558" w:rsidRDefault="00031ED4" w:rsidP="00031ED4">
      <w:pPr>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Core</w:t>
      </w:r>
    </w:p>
    <w:p w14:paraId="6398621D" w14:textId="77777777" w:rsidR="00012B51" w:rsidRPr="00C47558" w:rsidRDefault="00012B51" w:rsidP="006D3CA8">
      <w:pPr>
        <w:numPr>
          <w:ilvl w:val="0"/>
          <w:numId w:val="18"/>
        </w:numPr>
        <w:jc w:val="both"/>
        <w:rPr>
          <w:rFonts w:ascii="Arial" w:hAnsi="Arial" w:cs="Arial"/>
          <w:color w:val="000090"/>
          <w:sz w:val="20"/>
          <w:szCs w:val="20"/>
          <w:lang w:val="en-US"/>
        </w:rPr>
      </w:pPr>
      <w:r w:rsidRPr="00C47558">
        <w:rPr>
          <w:rFonts w:ascii="Arial" w:hAnsi="Arial" w:cs="Arial"/>
          <w:color w:val="000090"/>
          <w:sz w:val="20"/>
          <w:szCs w:val="20"/>
          <w:lang w:val="en-US"/>
        </w:rPr>
        <w:t>recruit 1 or more large muscle areas,</w:t>
      </w:r>
    </w:p>
    <w:p w14:paraId="67F8E77F" w14:textId="77777777" w:rsidR="00012B51" w:rsidRPr="00C47558" w:rsidRDefault="00012B51" w:rsidP="006D3CA8">
      <w:pPr>
        <w:numPr>
          <w:ilvl w:val="0"/>
          <w:numId w:val="1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involve two or more primary joints, &amp; </w:t>
      </w:r>
    </w:p>
    <w:p w14:paraId="52D5E1BB" w14:textId="77777777" w:rsidR="00012B51" w:rsidRPr="00C47558" w:rsidRDefault="00012B51" w:rsidP="006D3CA8">
      <w:pPr>
        <w:numPr>
          <w:ilvl w:val="0"/>
          <w:numId w:val="18"/>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receive priority when one is selecting exercises because of their direct application to the sport.</w:t>
      </w:r>
    </w:p>
    <w:p w14:paraId="78FFC69C" w14:textId="77777777" w:rsidR="00031ED4" w:rsidRPr="00C47558" w:rsidRDefault="00031ED4" w:rsidP="00031ED4">
      <w:pPr>
        <w:jc w:val="both"/>
        <w:rPr>
          <w:rFonts w:ascii="Arial" w:hAnsi="Arial" w:cs="Arial"/>
          <w:color w:val="000090"/>
          <w:sz w:val="20"/>
          <w:szCs w:val="20"/>
          <w:lang w:val="en-US"/>
        </w:rPr>
      </w:pPr>
    </w:p>
    <w:p w14:paraId="4F761033" w14:textId="7F584945" w:rsidR="00031ED4" w:rsidRPr="00C47558" w:rsidRDefault="00031ED4" w:rsidP="00031ED4">
      <w:pPr>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Assistance</w:t>
      </w:r>
    </w:p>
    <w:p w14:paraId="0C4BDA9A" w14:textId="77777777" w:rsidR="00012B51" w:rsidRPr="00C47558" w:rsidRDefault="00012B51" w:rsidP="006D3CA8">
      <w:pPr>
        <w:numPr>
          <w:ilvl w:val="0"/>
          <w:numId w:val="18"/>
        </w:numPr>
        <w:jc w:val="both"/>
        <w:rPr>
          <w:rFonts w:ascii="Arial" w:hAnsi="Arial" w:cs="Arial"/>
          <w:color w:val="000090"/>
          <w:sz w:val="20"/>
          <w:szCs w:val="20"/>
          <w:lang w:val="en-US"/>
        </w:rPr>
      </w:pPr>
      <w:r w:rsidRPr="00C47558">
        <w:rPr>
          <w:rFonts w:ascii="Arial" w:hAnsi="Arial" w:cs="Arial"/>
          <w:color w:val="000090"/>
          <w:sz w:val="20"/>
          <w:szCs w:val="20"/>
          <w:lang w:val="en-US"/>
        </w:rPr>
        <w:t>usually recruit smaller muscle areas,</w:t>
      </w:r>
    </w:p>
    <w:p w14:paraId="550DF453" w14:textId="77777777" w:rsidR="00012B51" w:rsidRPr="00C47558" w:rsidRDefault="00012B51" w:rsidP="006D3CA8">
      <w:pPr>
        <w:numPr>
          <w:ilvl w:val="0"/>
          <w:numId w:val="1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involve only 1 primary joint, &amp; </w:t>
      </w:r>
    </w:p>
    <w:p w14:paraId="31D1B8F7" w14:textId="72DE2673" w:rsidR="00031ED4" w:rsidRPr="00C47558" w:rsidRDefault="00012B51" w:rsidP="006D3CA8">
      <w:pPr>
        <w:numPr>
          <w:ilvl w:val="0"/>
          <w:numId w:val="18"/>
        </w:numPr>
        <w:jc w:val="both"/>
        <w:rPr>
          <w:rFonts w:ascii="Arial" w:hAnsi="Arial" w:cs="Arial"/>
          <w:color w:val="000090"/>
          <w:sz w:val="20"/>
          <w:szCs w:val="20"/>
          <w:lang w:val="en-US"/>
        </w:rPr>
      </w:pPr>
      <w:r w:rsidRPr="00C47558">
        <w:rPr>
          <w:rFonts w:ascii="Arial" w:hAnsi="Arial" w:cs="Arial"/>
          <w:color w:val="000090"/>
          <w:sz w:val="20"/>
          <w:szCs w:val="20"/>
          <w:lang w:val="en-US"/>
        </w:rPr>
        <w:t>are considered less important to improving sport performance.</w:t>
      </w:r>
    </w:p>
    <w:p w14:paraId="376219BD" w14:textId="77777777" w:rsidR="00031ED4" w:rsidRPr="00C47558" w:rsidRDefault="00031ED4" w:rsidP="00031ED4">
      <w:pPr>
        <w:jc w:val="both"/>
        <w:rPr>
          <w:rFonts w:ascii="Arial" w:hAnsi="Arial" w:cs="Arial"/>
          <w:sz w:val="20"/>
          <w:szCs w:val="20"/>
          <w:lang w:val="en-US"/>
        </w:rPr>
      </w:pPr>
    </w:p>
    <w:p w14:paraId="2F1683EE" w14:textId="77777777" w:rsidR="005C5ADB" w:rsidRPr="00C47558" w:rsidRDefault="005C5ADB" w:rsidP="006D3CA8">
      <w:pPr>
        <w:numPr>
          <w:ilvl w:val="2"/>
          <w:numId w:val="3"/>
        </w:numPr>
        <w:jc w:val="both"/>
        <w:rPr>
          <w:rFonts w:ascii="Arial" w:hAnsi="Arial" w:cs="Arial"/>
          <w:sz w:val="20"/>
          <w:szCs w:val="20"/>
          <w:lang w:val="en-US"/>
        </w:rPr>
      </w:pPr>
      <w:r w:rsidRPr="00C47558">
        <w:rPr>
          <w:rFonts w:ascii="Arial" w:hAnsi="Arial" w:cs="Arial"/>
          <w:sz w:val="20"/>
          <w:szCs w:val="20"/>
          <w:lang w:val="en-US"/>
        </w:rPr>
        <w:t>Structural and Power Exercises</w:t>
      </w:r>
    </w:p>
    <w:p w14:paraId="01AB0B99" w14:textId="77777777" w:rsidR="00012B51" w:rsidRPr="00C47558" w:rsidRDefault="00012B51" w:rsidP="00054D2D">
      <w:pPr>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 xml:space="preserve">Structural Exercises </w:t>
      </w:r>
    </w:p>
    <w:p w14:paraId="19E8A4C8" w14:textId="7899B043" w:rsidR="00012B51" w:rsidRPr="00C47558" w:rsidRDefault="00012B51" w:rsidP="006D3CA8">
      <w:pPr>
        <w:pStyle w:val="ListParagraph"/>
        <w:numPr>
          <w:ilvl w:val="0"/>
          <w:numId w:val="19"/>
        </w:numPr>
        <w:rPr>
          <w:rFonts w:ascii="Arial" w:hAnsi="Arial" w:cs="Arial"/>
          <w:color w:val="000090"/>
          <w:sz w:val="20"/>
          <w:szCs w:val="20"/>
          <w:lang w:val="en-US"/>
        </w:rPr>
      </w:pPr>
      <w:r w:rsidRPr="00C47558">
        <w:rPr>
          <w:rFonts w:ascii="Arial" w:hAnsi="Arial" w:cs="Arial"/>
          <w:color w:val="000090"/>
          <w:sz w:val="20"/>
          <w:szCs w:val="20"/>
          <w:lang w:val="en-US"/>
        </w:rPr>
        <w:t>emphasize loading the spine directly or</w:t>
      </w:r>
      <w:r w:rsidR="00054D2D" w:rsidRPr="00C47558">
        <w:rPr>
          <w:rFonts w:ascii="Arial" w:hAnsi="Arial" w:cs="Arial"/>
          <w:color w:val="000090"/>
          <w:sz w:val="20"/>
          <w:szCs w:val="20"/>
          <w:lang w:val="en-US"/>
        </w:rPr>
        <w:t xml:space="preserve"> </w:t>
      </w:r>
      <w:r w:rsidRPr="00C47558">
        <w:rPr>
          <w:rFonts w:ascii="Arial" w:hAnsi="Arial" w:cs="Arial"/>
          <w:color w:val="000090"/>
          <w:sz w:val="20"/>
          <w:szCs w:val="20"/>
          <w:lang w:val="en-US"/>
        </w:rPr>
        <w:t>indirectly.</w:t>
      </w:r>
    </w:p>
    <w:p w14:paraId="1BEABFC7" w14:textId="77777777" w:rsidR="00054D2D" w:rsidRPr="00C47558" w:rsidRDefault="00054D2D" w:rsidP="00054D2D">
      <w:pPr>
        <w:jc w:val="both"/>
        <w:rPr>
          <w:rFonts w:ascii="Arial" w:hAnsi="Arial" w:cs="Arial"/>
          <w:color w:val="000090"/>
          <w:sz w:val="20"/>
          <w:szCs w:val="20"/>
          <w:lang w:val="en-US"/>
        </w:rPr>
      </w:pPr>
    </w:p>
    <w:p w14:paraId="0D0648FB" w14:textId="77777777" w:rsidR="00012B51" w:rsidRPr="00C47558" w:rsidRDefault="00012B51" w:rsidP="00054D2D">
      <w:pPr>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Power Exercises</w:t>
      </w:r>
    </w:p>
    <w:p w14:paraId="452A71C4" w14:textId="77777777" w:rsidR="00012B51" w:rsidRPr="00C47558" w:rsidRDefault="00012B51" w:rsidP="006D3CA8">
      <w:pPr>
        <w:pStyle w:val="ListParagraph"/>
        <w:numPr>
          <w:ilvl w:val="0"/>
          <w:numId w:val="19"/>
        </w:numPr>
        <w:jc w:val="both"/>
        <w:rPr>
          <w:rFonts w:ascii="Arial" w:hAnsi="Arial" w:cs="Arial"/>
          <w:color w:val="000090"/>
          <w:sz w:val="20"/>
          <w:szCs w:val="20"/>
          <w:lang w:val="en-US"/>
        </w:rPr>
      </w:pPr>
      <w:r w:rsidRPr="00C47558">
        <w:rPr>
          <w:rFonts w:ascii="Arial" w:hAnsi="Arial" w:cs="Arial"/>
          <w:color w:val="000090"/>
          <w:sz w:val="20"/>
          <w:szCs w:val="20"/>
          <w:lang w:val="en-US"/>
        </w:rPr>
        <w:t>are structural exercises that are performed very quickly or explosively.</w:t>
      </w:r>
    </w:p>
    <w:p w14:paraId="73E276A6" w14:textId="77777777" w:rsidR="00054D2D" w:rsidRPr="00C47558" w:rsidRDefault="00054D2D" w:rsidP="00054D2D">
      <w:pPr>
        <w:jc w:val="both"/>
        <w:rPr>
          <w:rFonts w:ascii="Arial" w:hAnsi="Arial" w:cs="Arial"/>
          <w:sz w:val="20"/>
          <w:szCs w:val="20"/>
          <w:lang w:val="en-US"/>
        </w:rPr>
      </w:pPr>
    </w:p>
    <w:p w14:paraId="0DD00B92" w14:textId="77777777" w:rsidR="00482ADC" w:rsidRPr="00C47558" w:rsidRDefault="005C5ADB" w:rsidP="006D3CA8">
      <w:pPr>
        <w:numPr>
          <w:ilvl w:val="1"/>
          <w:numId w:val="3"/>
        </w:numPr>
        <w:jc w:val="both"/>
        <w:rPr>
          <w:rFonts w:ascii="Arial" w:hAnsi="Arial" w:cs="Arial"/>
          <w:sz w:val="20"/>
          <w:szCs w:val="20"/>
          <w:lang w:val="en-US"/>
        </w:rPr>
      </w:pPr>
      <w:r w:rsidRPr="00C47558">
        <w:rPr>
          <w:rFonts w:ascii="Arial" w:hAnsi="Arial" w:cs="Arial"/>
          <w:sz w:val="20"/>
          <w:szCs w:val="20"/>
          <w:lang w:val="en-US"/>
        </w:rPr>
        <w:t>Movement Analysis of the Sport</w:t>
      </w:r>
    </w:p>
    <w:p w14:paraId="015885CF" w14:textId="77777777" w:rsidR="005C5ADB" w:rsidRPr="00C47558" w:rsidRDefault="005C5ADB" w:rsidP="006D3CA8">
      <w:pPr>
        <w:numPr>
          <w:ilvl w:val="2"/>
          <w:numId w:val="3"/>
        </w:numPr>
        <w:jc w:val="both"/>
        <w:rPr>
          <w:rFonts w:ascii="Arial" w:hAnsi="Arial" w:cs="Arial"/>
          <w:sz w:val="20"/>
          <w:szCs w:val="20"/>
          <w:lang w:val="en-US"/>
        </w:rPr>
      </w:pPr>
      <w:r w:rsidRPr="00C47558">
        <w:rPr>
          <w:rFonts w:ascii="Arial" w:hAnsi="Arial" w:cs="Arial"/>
          <w:sz w:val="20"/>
          <w:szCs w:val="20"/>
          <w:lang w:val="en-US"/>
        </w:rPr>
        <w:t>Sport-Specific Exercises</w:t>
      </w:r>
    </w:p>
    <w:p w14:paraId="5FFFC283" w14:textId="77777777" w:rsidR="00012B51" w:rsidRPr="00C47558" w:rsidRDefault="00012B51" w:rsidP="006D3CA8">
      <w:pPr>
        <w:numPr>
          <w:ilvl w:val="0"/>
          <w:numId w:val="20"/>
        </w:numPr>
        <w:jc w:val="both"/>
        <w:rPr>
          <w:rFonts w:ascii="Arial" w:hAnsi="Arial" w:cs="Arial"/>
          <w:color w:val="000090"/>
          <w:sz w:val="20"/>
          <w:szCs w:val="20"/>
          <w:lang w:val="en-US"/>
        </w:rPr>
      </w:pPr>
      <w:r w:rsidRPr="00C47558">
        <w:rPr>
          <w:rFonts w:ascii="Arial" w:hAnsi="Arial" w:cs="Arial"/>
          <w:color w:val="000090"/>
          <w:sz w:val="20"/>
          <w:szCs w:val="20"/>
          <w:lang w:val="en-US"/>
        </w:rPr>
        <w:t>The more similar the training activity is to the actual sport movement, the greater the likelihood that there will be a positive transfer to that sport.</w:t>
      </w:r>
    </w:p>
    <w:p w14:paraId="71D5F474" w14:textId="77777777" w:rsidR="00012B51" w:rsidRPr="00C47558" w:rsidRDefault="00012B51" w:rsidP="006D3CA8">
      <w:pPr>
        <w:numPr>
          <w:ilvl w:val="0"/>
          <w:numId w:val="20"/>
        </w:numPr>
        <w:jc w:val="both"/>
        <w:rPr>
          <w:rFonts w:ascii="Arial" w:hAnsi="Arial" w:cs="Arial"/>
          <w:color w:val="000090"/>
          <w:sz w:val="20"/>
          <w:szCs w:val="20"/>
          <w:lang w:val="en-US"/>
        </w:rPr>
      </w:pPr>
      <w:r w:rsidRPr="00C47558">
        <w:rPr>
          <w:rFonts w:ascii="Arial" w:hAnsi="Arial" w:cs="Arial"/>
          <w:color w:val="000090"/>
          <w:sz w:val="20"/>
          <w:szCs w:val="20"/>
          <w:lang w:val="en-US"/>
        </w:rPr>
        <w:t>This is the specificity concept, also called SAID.</w:t>
      </w:r>
    </w:p>
    <w:p w14:paraId="67B97CD5" w14:textId="77777777" w:rsidR="00925BD9" w:rsidRPr="00C47558" w:rsidRDefault="00925BD9" w:rsidP="00925BD9">
      <w:pPr>
        <w:jc w:val="both"/>
        <w:rPr>
          <w:rFonts w:ascii="Arial" w:hAnsi="Arial" w:cs="Arial"/>
          <w:sz w:val="20"/>
          <w:szCs w:val="20"/>
          <w:lang w:val="en-US"/>
        </w:rPr>
      </w:pPr>
    </w:p>
    <w:p w14:paraId="3C11F84B" w14:textId="77777777" w:rsidR="005C5ADB" w:rsidRPr="00C47558" w:rsidRDefault="002B661C" w:rsidP="006D3CA8">
      <w:pPr>
        <w:numPr>
          <w:ilvl w:val="2"/>
          <w:numId w:val="3"/>
        </w:numPr>
        <w:jc w:val="both"/>
        <w:rPr>
          <w:rFonts w:ascii="Arial" w:hAnsi="Arial" w:cs="Arial"/>
          <w:sz w:val="20"/>
          <w:szCs w:val="20"/>
          <w:lang w:val="en-US"/>
        </w:rPr>
      </w:pPr>
      <w:r w:rsidRPr="00C47558">
        <w:rPr>
          <w:rFonts w:ascii="Arial" w:hAnsi="Arial" w:cs="Arial"/>
          <w:sz w:val="20"/>
          <w:szCs w:val="20"/>
          <w:lang w:val="en-US"/>
        </w:rPr>
        <w:t>Table 17</w:t>
      </w:r>
      <w:r w:rsidR="005C5ADB" w:rsidRPr="00C47558">
        <w:rPr>
          <w:rFonts w:ascii="Arial" w:hAnsi="Arial" w:cs="Arial"/>
          <w:sz w:val="20"/>
          <w:szCs w:val="20"/>
          <w:lang w:val="en-US"/>
        </w:rPr>
        <w:t>.3</w:t>
      </w:r>
      <w:r w:rsidR="00684F45" w:rsidRPr="00C47558">
        <w:rPr>
          <w:rFonts w:ascii="Arial" w:hAnsi="Arial" w:cs="Arial"/>
          <w:sz w:val="20"/>
          <w:szCs w:val="20"/>
          <w:lang w:val="en-US"/>
        </w:rPr>
        <w:t xml:space="preserve"> Examples of Movement-Related Resistance Training Exercises</w:t>
      </w:r>
    </w:p>
    <w:p w14:paraId="731E062B" w14:textId="3A8A5576" w:rsidR="00925BD9" w:rsidRPr="00C47558" w:rsidRDefault="00925BD9" w:rsidP="00925BD9">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67FD650F" wp14:editId="7F1ADE71">
            <wp:extent cx="5486400" cy="2680970"/>
            <wp:effectExtent l="0" t="0" r="0" b="1143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8"/>
                    <a:srcRect/>
                    <a:stretch>
                      <a:fillRect/>
                    </a:stretch>
                  </pic:blipFill>
                  <pic:spPr bwMode="auto">
                    <a:xfrm>
                      <a:off x="0" y="0"/>
                      <a:ext cx="5486400" cy="2680970"/>
                    </a:xfrm>
                    <a:prstGeom prst="rect">
                      <a:avLst/>
                    </a:prstGeom>
                    <a:noFill/>
                    <a:ln w="9525">
                      <a:noFill/>
                      <a:miter lim="800000"/>
                      <a:headEnd/>
                      <a:tailEnd/>
                    </a:ln>
                  </pic:spPr>
                </pic:pic>
              </a:graphicData>
            </a:graphic>
          </wp:inline>
        </w:drawing>
      </w:r>
    </w:p>
    <w:p w14:paraId="186F2187" w14:textId="77777777" w:rsidR="002B661C" w:rsidRPr="00C47558" w:rsidRDefault="005C5ADB" w:rsidP="006D3CA8">
      <w:pPr>
        <w:numPr>
          <w:ilvl w:val="2"/>
          <w:numId w:val="3"/>
        </w:numPr>
        <w:jc w:val="both"/>
        <w:rPr>
          <w:rFonts w:ascii="Arial" w:hAnsi="Arial" w:cs="Arial"/>
          <w:sz w:val="20"/>
          <w:szCs w:val="20"/>
          <w:lang w:val="en-US"/>
        </w:rPr>
      </w:pPr>
      <w:r w:rsidRPr="00C47558">
        <w:rPr>
          <w:rFonts w:ascii="Arial" w:hAnsi="Arial" w:cs="Arial"/>
          <w:sz w:val="20"/>
          <w:szCs w:val="20"/>
          <w:lang w:val="en-US"/>
        </w:rPr>
        <w:t>Muscle Balance</w:t>
      </w:r>
    </w:p>
    <w:p w14:paraId="47B6E234" w14:textId="1B08F7DD" w:rsidR="00012B51" w:rsidRPr="00C47558" w:rsidRDefault="00012B51" w:rsidP="006D3CA8">
      <w:pPr>
        <w:numPr>
          <w:ilvl w:val="0"/>
          <w:numId w:val="2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Exercises selected for the specific demands of the sport should maintain </w:t>
      </w:r>
      <w:r w:rsidR="00925BD9" w:rsidRPr="00C47558">
        <w:rPr>
          <w:rFonts w:ascii="Arial" w:hAnsi="Arial" w:cs="Arial"/>
          <w:color w:val="000090"/>
          <w:sz w:val="20"/>
          <w:szCs w:val="20"/>
          <w:lang w:val="en-US"/>
        </w:rPr>
        <w:t xml:space="preserve">a balance of muscular strength </w:t>
      </w:r>
      <w:r w:rsidRPr="00C47558">
        <w:rPr>
          <w:rFonts w:ascii="Arial" w:hAnsi="Arial" w:cs="Arial"/>
          <w:color w:val="000090"/>
          <w:sz w:val="20"/>
          <w:szCs w:val="20"/>
          <w:lang w:val="en-US"/>
        </w:rPr>
        <w:t>across joints &amp; between opposing muscle groups (agonists &amp; antagonists).</w:t>
      </w:r>
    </w:p>
    <w:p w14:paraId="11361264" w14:textId="77777777" w:rsidR="00012B51" w:rsidRPr="00C47558" w:rsidRDefault="00012B51" w:rsidP="006D3CA8">
      <w:pPr>
        <w:numPr>
          <w:ilvl w:val="0"/>
          <w:numId w:val="21"/>
        </w:numPr>
        <w:jc w:val="both"/>
        <w:rPr>
          <w:rFonts w:ascii="Arial" w:hAnsi="Arial" w:cs="Arial"/>
          <w:color w:val="000090"/>
          <w:sz w:val="20"/>
          <w:szCs w:val="20"/>
          <w:lang w:val="en-US"/>
        </w:rPr>
      </w:pPr>
      <w:r w:rsidRPr="00C47558">
        <w:rPr>
          <w:rFonts w:ascii="Arial" w:hAnsi="Arial" w:cs="Arial"/>
          <w:color w:val="000090"/>
          <w:sz w:val="20"/>
          <w:szCs w:val="20"/>
          <w:lang w:val="en-US"/>
        </w:rPr>
        <w:t>does not always mean equal strength.</w:t>
      </w:r>
    </w:p>
    <w:p w14:paraId="626C4ABC" w14:textId="77777777" w:rsidR="00012B51" w:rsidRPr="00C47558" w:rsidRDefault="00012B51" w:rsidP="006D3CA8">
      <w:pPr>
        <w:numPr>
          <w:ilvl w:val="0"/>
          <w:numId w:val="21"/>
        </w:numPr>
        <w:jc w:val="both"/>
        <w:rPr>
          <w:rFonts w:ascii="Arial" w:hAnsi="Arial" w:cs="Arial"/>
          <w:color w:val="000090"/>
          <w:sz w:val="20"/>
          <w:szCs w:val="20"/>
          <w:lang w:val="en-US"/>
        </w:rPr>
      </w:pPr>
      <w:r w:rsidRPr="00C47558">
        <w:rPr>
          <w:rFonts w:ascii="Arial" w:hAnsi="Arial" w:cs="Arial"/>
          <w:color w:val="000090"/>
          <w:sz w:val="20"/>
          <w:szCs w:val="20"/>
          <w:lang w:val="en-US"/>
        </w:rPr>
        <w:t>is defined as a proper ratio of strength, power, or endurance of 1 muscle or muscle group relative to another muscle or muscle group.</w:t>
      </w:r>
    </w:p>
    <w:p w14:paraId="6F7C0847" w14:textId="77777777" w:rsidR="00012B51" w:rsidRPr="00C47558" w:rsidRDefault="00012B51" w:rsidP="006D3CA8">
      <w:pPr>
        <w:numPr>
          <w:ilvl w:val="0"/>
          <w:numId w:val="21"/>
        </w:numPr>
        <w:jc w:val="both"/>
        <w:rPr>
          <w:rFonts w:ascii="Arial" w:hAnsi="Arial" w:cs="Arial"/>
          <w:color w:val="000090"/>
          <w:sz w:val="20"/>
          <w:szCs w:val="20"/>
          <w:lang w:val="en-US"/>
        </w:rPr>
      </w:pPr>
      <w:r w:rsidRPr="00C47558">
        <w:rPr>
          <w:rFonts w:ascii="Arial" w:hAnsi="Arial" w:cs="Arial"/>
          <w:color w:val="000090"/>
          <w:sz w:val="20"/>
          <w:szCs w:val="20"/>
          <w:lang w:val="en-US"/>
        </w:rPr>
        <w:t>Muscle Imbalances</w:t>
      </w:r>
    </w:p>
    <w:p w14:paraId="045680E9" w14:textId="77777777" w:rsidR="00012B51" w:rsidRPr="00C47558" w:rsidRDefault="00012B51" w:rsidP="006D3CA8">
      <w:pPr>
        <w:numPr>
          <w:ilvl w:val="1"/>
          <w:numId w:val="21"/>
        </w:numPr>
        <w:jc w:val="both"/>
        <w:rPr>
          <w:rFonts w:ascii="Arial" w:hAnsi="Arial" w:cs="Arial"/>
          <w:color w:val="000090"/>
          <w:sz w:val="20"/>
          <w:szCs w:val="20"/>
          <w:lang w:val="en-US"/>
        </w:rPr>
      </w:pPr>
      <w:r w:rsidRPr="00C47558">
        <w:rPr>
          <w:rFonts w:ascii="Arial" w:hAnsi="Arial" w:cs="Arial"/>
          <w:color w:val="000090"/>
          <w:sz w:val="20"/>
          <w:szCs w:val="20"/>
          <w:lang w:val="en-US"/>
        </w:rPr>
        <w:t>increase the risk of injury.</w:t>
      </w:r>
    </w:p>
    <w:p w14:paraId="059C1A87" w14:textId="77777777" w:rsidR="00012B51" w:rsidRPr="00C47558" w:rsidRDefault="00012B51" w:rsidP="006D3CA8">
      <w:pPr>
        <w:numPr>
          <w:ilvl w:val="1"/>
          <w:numId w:val="21"/>
        </w:numPr>
        <w:jc w:val="both"/>
        <w:rPr>
          <w:rFonts w:ascii="Arial" w:hAnsi="Arial" w:cs="Arial"/>
          <w:color w:val="000090"/>
          <w:sz w:val="20"/>
          <w:szCs w:val="20"/>
          <w:lang w:val="en-US"/>
        </w:rPr>
      </w:pPr>
      <w:r w:rsidRPr="00C47558">
        <w:rPr>
          <w:rFonts w:ascii="Arial" w:hAnsi="Arial" w:cs="Arial"/>
          <w:color w:val="000090"/>
          <w:sz w:val="20"/>
          <w:szCs w:val="20"/>
          <w:lang w:val="en-US"/>
        </w:rPr>
        <w:t>need to be corrected.</w:t>
      </w:r>
    </w:p>
    <w:p w14:paraId="14C4318D" w14:textId="6817BAE8" w:rsidR="00925BD9" w:rsidRPr="00C47558" w:rsidRDefault="00925BD9" w:rsidP="00925BD9">
      <w:pPr>
        <w:jc w:val="both"/>
        <w:rPr>
          <w:rFonts w:ascii="Arial" w:hAnsi="Arial" w:cs="Arial"/>
          <w:sz w:val="20"/>
          <w:szCs w:val="20"/>
          <w:lang w:val="en-US"/>
        </w:rPr>
      </w:pPr>
      <w:r w:rsidRPr="00C47558">
        <w:rPr>
          <w:noProof/>
          <w:sz w:val="20"/>
          <w:szCs w:val="20"/>
          <w:lang w:val="en-US"/>
        </w:rPr>
        <w:lastRenderedPageBreak/>
        <w:drawing>
          <wp:inline distT="0" distB="0" distL="0" distR="0" wp14:anchorId="62686E12" wp14:editId="2B406449">
            <wp:extent cx="3480435" cy="1918536"/>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0810" cy="1918743"/>
                    </a:xfrm>
                    <a:prstGeom prst="rect">
                      <a:avLst/>
                    </a:prstGeom>
                    <a:noFill/>
                    <a:ln>
                      <a:noFill/>
                    </a:ln>
                  </pic:spPr>
                </pic:pic>
              </a:graphicData>
            </a:graphic>
          </wp:inline>
        </w:drawing>
      </w:r>
    </w:p>
    <w:p w14:paraId="7A65F388" w14:textId="77777777" w:rsidR="005C5ADB" w:rsidRPr="00C47558" w:rsidRDefault="002B661C" w:rsidP="006D3CA8">
      <w:pPr>
        <w:numPr>
          <w:ilvl w:val="2"/>
          <w:numId w:val="3"/>
        </w:numPr>
        <w:jc w:val="both"/>
        <w:rPr>
          <w:rFonts w:ascii="Arial" w:hAnsi="Arial" w:cs="Arial"/>
          <w:sz w:val="20"/>
          <w:szCs w:val="20"/>
          <w:lang w:val="en-US"/>
        </w:rPr>
      </w:pPr>
      <w:r w:rsidRPr="00C47558">
        <w:rPr>
          <w:rFonts w:ascii="Arial" w:hAnsi="Arial" w:cs="Arial"/>
          <w:sz w:val="20"/>
          <w:szCs w:val="20"/>
          <w:lang w:val="en-US"/>
        </w:rPr>
        <w:t>Exercises to Promote Recovery</w:t>
      </w:r>
    </w:p>
    <w:p w14:paraId="343CB127" w14:textId="77777777" w:rsidR="005C5ADB" w:rsidRPr="00C47558" w:rsidRDefault="005C5ADB" w:rsidP="006D3CA8">
      <w:pPr>
        <w:numPr>
          <w:ilvl w:val="1"/>
          <w:numId w:val="3"/>
        </w:numPr>
        <w:jc w:val="both"/>
        <w:rPr>
          <w:rFonts w:ascii="Arial" w:hAnsi="Arial" w:cs="Arial"/>
          <w:sz w:val="20"/>
          <w:szCs w:val="20"/>
          <w:lang w:val="en-US"/>
        </w:rPr>
      </w:pPr>
      <w:r w:rsidRPr="00C47558">
        <w:rPr>
          <w:rFonts w:ascii="Arial" w:hAnsi="Arial" w:cs="Arial"/>
          <w:sz w:val="20"/>
          <w:szCs w:val="20"/>
          <w:lang w:val="en-US"/>
        </w:rPr>
        <w:t>Exercise Technique Experience</w:t>
      </w:r>
    </w:p>
    <w:p w14:paraId="3F80B732" w14:textId="77777777" w:rsidR="00012B51" w:rsidRPr="00C47558" w:rsidRDefault="00012B51" w:rsidP="006D3CA8">
      <w:pPr>
        <w:numPr>
          <w:ilvl w:val="1"/>
          <w:numId w:val="22"/>
        </w:numPr>
        <w:jc w:val="both"/>
        <w:rPr>
          <w:rFonts w:ascii="Arial" w:hAnsi="Arial" w:cs="Arial"/>
          <w:color w:val="000090"/>
          <w:sz w:val="20"/>
          <w:szCs w:val="20"/>
          <w:lang w:val="en-US"/>
        </w:rPr>
      </w:pPr>
      <w:r w:rsidRPr="00C47558">
        <w:rPr>
          <w:rFonts w:ascii="Arial" w:hAnsi="Arial" w:cs="Arial"/>
          <w:color w:val="000090"/>
          <w:sz w:val="20"/>
          <w:szCs w:val="20"/>
          <w:lang w:val="en-US"/>
        </w:rPr>
        <w:t>Do not assume that an athlete will perform an exercise correctly.</w:t>
      </w:r>
    </w:p>
    <w:p w14:paraId="4800C4C4" w14:textId="77777777" w:rsidR="00012B51" w:rsidRPr="00C47558" w:rsidRDefault="00012B51" w:rsidP="006D3CA8">
      <w:pPr>
        <w:numPr>
          <w:ilvl w:val="1"/>
          <w:numId w:val="22"/>
        </w:numPr>
        <w:jc w:val="both"/>
        <w:rPr>
          <w:rFonts w:ascii="Arial" w:hAnsi="Arial" w:cs="Arial"/>
          <w:color w:val="000090"/>
          <w:sz w:val="20"/>
          <w:szCs w:val="20"/>
          <w:lang w:val="en-US"/>
        </w:rPr>
      </w:pPr>
      <w:r w:rsidRPr="00C47558">
        <w:rPr>
          <w:rFonts w:ascii="Arial" w:hAnsi="Arial" w:cs="Arial"/>
          <w:color w:val="000090"/>
          <w:sz w:val="20"/>
          <w:szCs w:val="20"/>
          <w:lang w:val="en-US"/>
        </w:rPr>
        <w:t>If there is any doubt, have the athlete demonstrate the exercise.</w:t>
      </w:r>
    </w:p>
    <w:p w14:paraId="6089779B" w14:textId="77777777" w:rsidR="00012B51" w:rsidRPr="00C47558" w:rsidRDefault="00012B51" w:rsidP="006D3CA8">
      <w:pPr>
        <w:numPr>
          <w:ilvl w:val="1"/>
          <w:numId w:val="22"/>
        </w:numPr>
        <w:jc w:val="both"/>
        <w:rPr>
          <w:rFonts w:ascii="Arial" w:hAnsi="Arial" w:cs="Arial"/>
          <w:color w:val="000090"/>
          <w:sz w:val="20"/>
          <w:szCs w:val="20"/>
          <w:lang w:val="en-US"/>
        </w:rPr>
      </w:pPr>
      <w:r w:rsidRPr="00C47558">
        <w:rPr>
          <w:rFonts w:ascii="Arial" w:hAnsi="Arial" w:cs="Arial"/>
          <w:color w:val="000090"/>
          <w:sz w:val="20"/>
          <w:szCs w:val="20"/>
          <w:lang w:val="en-US"/>
        </w:rPr>
        <w:t>If the athlete uses incorrect techniques, the S &amp; C professional should provide complete instruction.</w:t>
      </w:r>
    </w:p>
    <w:p w14:paraId="75EAF5AF" w14:textId="77777777" w:rsidR="00012B51" w:rsidRPr="00C47558" w:rsidRDefault="00012B51" w:rsidP="00012B51">
      <w:pPr>
        <w:jc w:val="both"/>
        <w:rPr>
          <w:rFonts w:ascii="Arial" w:hAnsi="Arial" w:cs="Arial"/>
          <w:sz w:val="20"/>
          <w:szCs w:val="20"/>
          <w:lang w:val="en-US"/>
        </w:rPr>
      </w:pPr>
    </w:p>
    <w:p w14:paraId="1764EBAE" w14:textId="77777777" w:rsidR="005C5ADB" w:rsidRPr="00C47558" w:rsidRDefault="005C5ADB" w:rsidP="006D3CA8">
      <w:pPr>
        <w:numPr>
          <w:ilvl w:val="1"/>
          <w:numId w:val="3"/>
        </w:numPr>
        <w:jc w:val="both"/>
        <w:rPr>
          <w:rFonts w:ascii="Arial" w:hAnsi="Arial" w:cs="Arial"/>
          <w:sz w:val="20"/>
          <w:szCs w:val="20"/>
          <w:lang w:val="en-US"/>
        </w:rPr>
      </w:pPr>
      <w:r w:rsidRPr="00C47558">
        <w:rPr>
          <w:rFonts w:ascii="Arial" w:hAnsi="Arial" w:cs="Arial"/>
          <w:sz w:val="20"/>
          <w:szCs w:val="20"/>
          <w:lang w:val="en-US"/>
        </w:rPr>
        <w:t>Availability of Resistance Training Equipment</w:t>
      </w:r>
    </w:p>
    <w:p w14:paraId="4558AD79" w14:textId="77777777" w:rsidR="00012B51" w:rsidRPr="00C47558" w:rsidRDefault="00012B51" w:rsidP="006D3CA8">
      <w:pPr>
        <w:numPr>
          <w:ilvl w:val="1"/>
          <w:numId w:val="23"/>
        </w:numPr>
        <w:jc w:val="both"/>
        <w:rPr>
          <w:rFonts w:ascii="Arial" w:hAnsi="Arial" w:cs="Arial"/>
          <w:color w:val="000090"/>
          <w:sz w:val="20"/>
          <w:szCs w:val="20"/>
          <w:lang w:val="en-US"/>
        </w:rPr>
      </w:pPr>
      <w:r w:rsidRPr="00C47558">
        <w:rPr>
          <w:rFonts w:ascii="Arial" w:hAnsi="Arial" w:cs="Arial"/>
          <w:color w:val="000090"/>
          <w:sz w:val="20"/>
          <w:szCs w:val="20"/>
          <w:lang w:val="en-US"/>
        </w:rPr>
        <w:t>A lack of certain equipment may necessitate selecting exercises that are not as sport specific.</w:t>
      </w:r>
    </w:p>
    <w:p w14:paraId="417CF1A7" w14:textId="77777777" w:rsidR="00012B51" w:rsidRPr="00C47558" w:rsidRDefault="00012B51" w:rsidP="00012B51">
      <w:pPr>
        <w:jc w:val="both"/>
        <w:rPr>
          <w:rFonts w:ascii="Arial" w:hAnsi="Arial" w:cs="Arial"/>
          <w:sz w:val="20"/>
          <w:szCs w:val="20"/>
          <w:lang w:val="en-US"/>
        </w:rPr>
      </w:pPr>
    </w:p>
    <w:p w14:paraId="15B222C4" w14:textId="77777777" w:rsidR="004747CE" w:rsidRPr="00C47558" w:rsidRDefault="005C5ADB" w:rsidP="006D3CA8">
      <w:pPr>
        <w:numPr>
          <w:ilvl w:val="1"/>
          <w:numId w:val="3"/>
        </w:numPr>
        <w:jc w:val="both"/>
        <w:rPr>
          <w:rFonts w:ascii="Arial" w:hAnsi="Arial" w:cs="Arial"/>
          <w:b/>
          <w:sz w:val="20"/>
          <w:szCs w:val="20"/>
          <w:lang w:val="en-US"/>
        </w:rPr>
      </w:pPr>
      <w:r w:rsidRPr="00C47558">
        <w:rPr>
          <w:rFonts w:ascii="Arial" w:hAnsi="Arial" w:cs="Arial"/>
          <w:sz w:val="20"/>
          <w:szCs w:val="20"/>
          <w:lang w:val="en-US"/>
        </w:rPr>
        <w:t>Available Training Time Per Session</w:t>
      </w:r>
    </w:p>
    <w:p w14:paraId="149901CF" w14:textId="77777777" w:rsidR="00012B51" w:rsidRPr="00C47558" w:rsidRDefault="00012B51" w:rsidP="006D3CA8">
      <w:pPr>
        <w:numPr>
          <w:ilvl w:val="1"/>
          <w:numId w:val="24"/>
        </w:numPr>
        <w:jc w:val="both"/>
        <w:rPr>
          <w:rFonts w:ascii="Arial" w:hAnsi="Arial" w:cs="Arial"/>
          <w:color w:val="000090"/>
          <w:sz w:val="20"/>
          <w:szCs w:val="20"/>
          <w:lang w:val="en-US"/>
        </w:rPr>
      </w:pPr>
      <w:r w:rsidRPr="00C47558">
        <w:rPr>
          <w:rFonts w:ascii="Arial" w:hAnsi="Arial" w:cs="Arial"/>
          <w:color w:val="000090"/>
          <w:sz w:val="20"/>
          <w:szCs w:val="20"/>
          <w:lang w:val="en-US"/>
        </w:rPr>
        <w:t>Prioritize time-efficient exercises when time is limited.</w:t>
      </w:r>
    </w:p>
    <w:p w14:paraId="1C82035F" w14:textId="77777777" w:rsidR="00012B51" w:rsidRPr="00C47558" w:rsidRDefault="00012B51" w:rsidP="00012B51">
      <w:pPr>
        <w:jc w:val="both"/>
        <w:rPr>
          <w:rFonts w:ascii="Arial" w:hAnsi="Arial" w:cs="Arial"/>
          <w:b/>
          <w:sz w:val="20"/>
          <w:szCs w:val="20"/>
          <w:lang w:val="en-US"/>
        </w:rPr>
      </w:pPr>
    </w:p>
    <w:p w14:paraId="6DEC87A7" w14:textId="77777777" w:rsidR="00102E73" w:rsidRPr="00C47558" w:rsidRDefault="00102E73" w:rsidP="00102E73">
      <w:pPr>
        <w:ind w:left="720"/>
        <w:jc w:val="both"/>
        <w:rPr>
          <w:rFonts w:ascii="Arial" w:hAnsi="Arial" w:cs="Arial"/>
          <w:b/>
          <w:sz w:val="20"/>
          <w:szCs w:val="20"/>
          <w:lang w:val="en-US"/>
        </w:rPr>
      </w:pPr>
    </w:p>
    <w:p w14:paraId="261CF254" w14:textId="77777777" w:rsidR="000C073F" w:rsidRPr="00C47558" w:rsidRDefault="00EC7962" w:rsidP="00B22B4A">
      <w:pPr>
        <w:numPr>
          <w:ilvl w:val="0"/>
          <w:numId w:val="2"/>
        </w:numPr>
        <w:jc w:val="both"/>
        <w:rPr>
          <w:rFonts w:ascii="Arial" w:hAnsi="Arial" w:cs="Arial"/>
          <w:b/>
          <w:sz w:val="20"/>
          <w:szCs w:val="20"/>
          <w:lang w:val="en-US"/>
        </w:rPr>
      </w:pPr>
      <w:r w:rsidRPr="00C47558">
        <w:rPr>
          <w:rFonts w:ascii="Arial" w:hAnsi="Arial" w:cs="Arial"/>
          <w:b/>
          <w:sz w:val="20"/>
          <w:szCs w:val="20"/>
          <w:lang w:val="en-US"/>
        </w:rPr>
        <w:t>STEP 3: TRAINING FREQUENCY</w:t>
      </w:r>
    </w:p>
    <w:p w14:paraId="3F894048" w14:textId="77777777" w:rsidR="000B3C83" w:rsidRPr="00C47558" w:rsidRDefault="00EC7962" w:rsidP="006D3CA8">
      <w:pPr>
        <w:numPr>
          <w:ilvl w:val="1"/>
          <w:numId w:val="4"/>
        </w:numPr>
        <w:jc w:val="both"/>
        <w:rPr>
          <w:rFonts w:ascii="Arial" w:hAnsi="Arial" w:cs="Arial"/>
          <w:sz w:val="20"/>
          <w:szCs w:val="20"/>
          <w:lang w:val="en-US"/>
        </w:rPr>
      </w:pPr>
      <w:r w:rsidRPr="00C47558">
        <w:rPr>
          <w:rFonts w:ascii="Arial" w:hAnsi="Arial" w:cs="Arial"/>
          <w:sz w:val="20"/>
          <w:szCs w:val="20"/>
          <w:lang w:val="en-US"/>
        </w:rPr>
        <w:t>Training Status</w:t>
      </w:r>
    </w:p>
    <w:p w14:paraId="5A1792F4" w14:textId="77777777" w:rsidR="00012B51" w:rsidRPr="00C47558" w:rsidRDefault="00012B51" w:rsidP="006D3CA8">
      <w:pPr>
        <w:numPr>
          <w:ilvl w:val="0"/>
          <w:numId w:val="25"/>
        </w:numPr>
        <w:jc w:val="both"/>
        <w:rPr>
          <w:rFonts w:ascii="Arial" w:hAnsi="Arial" w:cs="Arial"/>
          <w:color w:val="000090"/>
          <w:sz w:val="20"/>
          <w:szCs w:val="20"/>
          <w:lang w:val="en-US"/>
        </w:rPr>
      </w:pPr>
      <w:r w:rsidRPr="00C47558">
        <w:rPr>
          <w:rFonts w:ascii="Arial" w:hAnsi="Arial" w:cs="Arial"/>
          <w:color w:val="000090"/>
          <w:sz w:val="20"/>
          <w:szCs w:val="20"/>
          <w:lang w:val="en-US"/>
        </w:rPr>
        <w:t>Training status affects the number of rest days needed between sessions.</w:t>
      </w:r>
    </w:p>
    <w:p w14:paraId="556D91ED" w14:textId="77777777" w:rsidR="00012B51" w:rsidRPr="00C47558" w:rsidRDefault="00012B51" w:rsidP="006D3CA8">
      <w:pPr>
        <w:numPr>
          <w:ilvl w:val="0"/>
          <w:numId w:val="25"/>
        </w:numPr>
        <w:jc w:val="both"/>
        <w:rPr>
          <w:rFonts w:ascii="Arial" w:hAnsi="Arial" w:cs="Arial"/>
          <w:color w:val="000090"/>
          <w:sz w:val="20"/>
          <w:szCs w:val="20"/>
          <w:lang w:val="en-US"/>
        </w:rPr>
      </w:pPr>
      <w:r w:rsidRPr="00C47558">
        <w:rPr>
          <w:rFonts w:ascii="Arial" w:hAnsi="Arial" w:cs="Arial"/>
          <w:color w:val="000090"/>
          <w:sz w:val="20"/>
          <w:szCs w:val="20"/>
          <w:lang w:val="en-US"/>
        </w:rPr>
        <w:t>Traditionally, 3 workouts per week are recommended for many athletes to allow sufficient recovery between sessions.</w:t>
      </w:r>
    </w:p>
    <w:p w14:paraId="67841187" w14:textId="77777777" w:rsidR="00012B51" w:rsidRPr="00C47558" w:rsidRDefault="00012B51" w:rsidP="006D3CA8">
      <w:pPr>
        <w:numPr>
          <w:ilvl w:val="0"/>
          <w:numId w:val="25"/>
        </w:numPr>
        <w:jc w:val="both"/>
        <w:rPr>
          <w:rFonts w:ascii="Arial" w:hAnsi="Arial" w:cs="Arial"/>
          <w:color w:val="000090"/>
          <w:sz w:val="20"/>
          <w:szCs w:val="20"/>
          <w:lang w:val="en-US"/>
        </w:rPr>
      </w:pPr>
      <w:r w:rsidRPr="00C47558">
        <w:rPr>
          <w:rFonts w:ascii="Arial" w:hAnsi="Arial" w:cs="Arial"/>
          <w:color w:val="000090"/>
          <w:sz w:val="20"/>
          <w:szCs w:val="20"/>
          <w:lang w:val="en-US"/>
        </w:rPr>
        <w:t>As an athlete adapts to training &amp; becomes better conditioned, it is appropriate to consider increasing the # of training days from 4 to 7 days/wk.</w:t>
      </w:r>
    </w:p>
    <w:p w14:paraId="01C550DB" w14:textId="77777777" w:rsidR="00012B51" w:rsidRPr="00C47558" w:rsidRDefault="00012B51" w:rsidP="006D3CA8">
      <w:pPr>
        <w:numPr>
          <w:ilvl w:val="0"/>
          <w:numId w:val="25"/>
        </w:numPr>
        <w:jc w:val="both"/>
        <w:rPr>
          <w:rFonts w:ascii="Arial" w:hAnsi="Arial" w:cs="Arial"/>
          <w:color w:val="000090"/>
          <w:sz w:val="20"/>
          <w:szCs w:val="20"/>
          <w:lang w:val="en-US"/>
        </w:rPr>
      </w:pPr>
      <w:r w:rsidRPr="00C47558">
        <w:rPr>
          <w:rFonts w:ascii="Arial" w:hAnsi="Arial" w:cs="Arial"/>
          <w:b/>
          <w:bCs/>
          <w:color w:val="000090"/>
          <w:sz w:val="20"/>
          <w:szCs w:val="20"/>
          <w:lang w:val="en-US"/>
        </w:rPr>
        <w:t>General Guideline</w:t>
      </w:r>
      <w:r w:rsidRPr="00C47558">
        <w:rPr>
          <w:rFonts w:ascii="Arial" w:hAnsi="Arial" w:cs="Arial"/>
          <w:color w:val="000090"/>
          <w:sz w:val="20"/>
          <w:szCs w:val="20"/>
          <w:lang w:val="en-US"/>
        </w:rPr>
        <w:t xml:space="preserve"> </w:t>
      </w:r>
    </w:p>
    <w:p w14:paraId="09BB96B0" w14:textId="77777777" w:rsidR="00012B51" w:rsidRPr="00C47558" w:rsidRDefault="00012B51" w:rsidP="006D3CA8">
      <w:pPr>
        <w:numPr>
          <w:ilvl w:val="1"/>
          <w:numId w:val="25"/>
        </w:numPr>
        <w:jc w:val="both"/>
        <w:rPr>
          <w:rFonts w:ascii="Arial" w:hAnsi="Arial" w:cs="Arial"/>
          <w:color w:val="000090"/>
          <w:sz w:val="20"/>
          <w:szCs w:val="20"/>
          <w:lang w:val="en-US"/>
        </w:rPr>
      </w:pPr>
      <w:r w:rsidRPr="00C47558">
        <w:rPr>
          <w:rFonts w:ascii="Arial" w:hAnsi="Arial" w:cs="Arial"/>
          <w:color w:val="000090"/>
          <w:sz w:val="20"/>
          <w:szCs w:val="20"/>
          <w:lang w:val="en-US"/>
        </w:rPr>
        <w:t>Schedule training sessions so that there is at least 1 rest or recovery day—but not more than 3—between sessions that stress the same muscle groups.</w:t>
      </w:r>
    </w:p>
    <w:p w14:paraId="05D0EC71" w14:textId="77777777" w:rsidR="00012B51" w:rsidRPr="00C47558" w:rsidRDefault="00012B51" w:rsidP="00012B51">
      <w:pPr>
        <w:jc w:val="both"/>
        <w:rPr>
          <w:rFonts w:ascii="Arial" w:hAnsi="Arial" w:cs="Arial"/>
          <w:sz w:val="20"/>
          <w:szCs w:val="20"/>
          <w:lang w:val="en-US"/>
        </w:rPr>
      </w:pPr>
    </w:p>
    <w:p w14:paraId="0F73D3BD" w14:textId="77777777" w:rsidR="00684F45" w:rsidRPr="00C47558" w:rsidRDefault="002B661C" w:rsidP="006D3CA8">
      <w:pPr>
        <w:numPr>
          <w:ilvl w:val="2"/>
          <w:numId w:val="4"/>
        </w:numPr>
        <w:jc w:val="both"/>
        <w:rPr>
          <w:rFonts w:ascii="Arial" w:hAnsi="Arial" w:cs="Arial"/>
          <w:sz w:val="20"/>
          <w:szCs w:val="20"/>
          <w:lang w:val="en-US"/>
        </w:rPr>
      </w:pPr>
      <w:r w:rsidRPr="00C47558">
        <w:rPr>
          <w:rFonts w:ascii="Arial" w:hAnsi="Arial" w:cs="Arial"/>
          <w:sz w:val="20"/>
          <w:szCs w:val="20"/>
          <w:lang w:val="en-US"/>
        </w:rPr>
        <w:t>Table 17</w:t>
      </w:r>
      <w:r w:rsidR="00684F45" w:rsidRPr="00C47558">
        <w:rPr>
          <w:rFonts w:ascii="Arial" w:hAnsi="Arial" w:cs="Arial"/>
          <w:sz w:val="20"/>
          <w:szCs w:val="20"/>
          <w:lang w:val="en-US"/>
        </w:rPr>
        <w:t xml:space="preserve">.4 Resistance Training Frequency Based on Training Status </w:t>
      </w:r>
    </w:p>
    <w:p w14:paraId="21B22DAD" w14:textId="25A6268F" w:rsidR="00012B51" w:rsidRPr="00C47558" w:rsidRDefault="00012B51" w:rsidP="00012B5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72220CDE" wp14:editId="1CC8CDF7">
            <wp:extent cx="2908935" cy="1779703"/>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0"/>
                    <a:srcRect/>
                    <a:stretch>
                      <a:fillRect/>
                    </a:stretch>
                  </pic:blipFill>
                  <pic:spPr bwMode="auto">
                    <a:xfrm>
                      <a:off x="0" y="0"/>
                      <a:ext cx="2908935" cy="1779703"/>
                    </a:xfrm>
                    <a:prstGeom prst="rect">
                      <a:avLst/>
                    </a:prstGeom>
                    <a:noFill/>
                    <a:ln w="9525">
                      <a:noFill/>
                      <a:miter lim="800000"/>
                      <a:headEnd/>
                      <a:tailEnd/>
                    </a:ln>
                  </pic:spPr>
                </pic:pic>
              </a:graphicData>
            </a:graphic>
          </wp:inline>
        </w:drawing>
      </w:r>
    </w:p>
    <w:p w14:paraId="68923D29" w14:textId="77777777" w:rsidR="00012B51" w:rsidRPr="00C47558" w:rsidRDefault="00012B51" w:rsidP="006D3CA8">
      <w:pPr>
        <w:numPr>
          <w:ilvl w:val="0"/>
          <w:numId w:val="2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More highly resistance-trained (intermediate or advanced) athletes can augment their training by using a split routine in which different muscle groups are trained on different days. </w:t>
      </w:r>
    </w:p>
    <w:p w14:paraId="28FCD6AE" w14:textId="77777777" w:rsidR="00012B51" w:rsidRPr="00C47558" w:rsidRDefault="00012B51" w:rsidP="00012B51">
      <w:pPr>
        <w:jc w:val="both"/>
        <w:rPr>
          <w:rFonts w:ascii="Arial" w:hAnsi="Arial" w:cs="Arial"/>
          <w:sz w:val="20"/>
          <w:szCs w:val="20"/>
          <w:lang w:val="en-US"/>
        </w:rPr>
      </w:pPr>
    </w:p>
    <w:p w14:paraId="5DEADBB4" w14:textId="77777777" w:rsidR="009F712D" w:rsidRPr="00C47558" w:rsidRDefault="009F712D" w:rsidP="00012B51">
      <w:pPr>
        <w:jc w:val="both"/>
        <w:rPr>
          <w:rFonts w:ascii="Arial" w:hAnsi="Arial" w:cs="Arial"/>
          <w:sz w:val="20"/>
          <w:szCs w:val="20"/>
          <w:lang w:val="en-US"/>
        </w:rPr>
      </w:pPr>
    </w:p>
    <w:p w14:paraId="698EBB5F" w14:textId="77777777" w:rsidR="00684F45" w:rsidRPr="00C47558" w:rsidRDefault="002B661C" w:rsidP="006D3CA8">
      <w:pPr>
        <w:numPr>
          <w:ilvl w:val="2"/>
          <w:numId w:val="4"/>
        </w:numPr>
        <w:jc w:val="both"/>
        <w:rPr>
          <w:rFonts w:ascii="Arial" w:hAnsi="Arial" w:cs="Arial"/>
          <w:sz w:val="20"/>
          <w:szCs w:val="20"/>
          <w:lang w:val="en-US"/>
        </w:rPr>
      </w:pPr>
      <w:r w:rsidRPr="00C47558">
        <w:rPr>
          <w:rFonts w:ascii="Arial" w:hAnsi="Arial" w:cs="Arial"/>
          <w:sz w:val="20"/>
          <w:szCs w:val="20"/>
          <w:lang w:val="en-US"/>
        </w:rPr>
        <w:lastRenderedPageBreak/>
        <w:t>Table 17</w:t>
      </w:r>
      <w:r w:rsidR="00684F45" w:rsidRPr="00C47558">
        <w:rPr>
          <w:rFonts w:ascii="Arial" w:hAnsi="Arial" w:cs="Arial"/>
          <w:sz w:val="20"/>
          <w:szCs w:val="20"/>
          <w:lang w:val="en-US"/>
        </w:rPr>
        <w:t>.5 Examples of Common Split Routines</w:t>
      </w:r>
    </w:p>
    <w:p w14:paraId="321ABE8C" w14:textId="5A644B62" w:rsidR="00B64ED3" w:rsidRPr="00C47558" w:rsidRDefault="00B64ED3" w:rsidP="00B64ED3">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54ACE13E" wp14:editId="7CBC1338">
            <wp:extent cx="3937635" cy="2605037"/>
            <wp:effectExtent l="0" t="0" r="0" b="1143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1"/>
                    <a:srcRect/>
                    <a:stretch>
                      <a:fillRect/>
                    </a:stretch>
                  </pic:blipFill>
                  <pic:spPr bwMode="auto">
                    <a:xfrm>
                      <a:off x="0" y="0"/>
                      <a:ext cx="3937635" cy="2605037"/>
                    </a:xfrm>
                    <a:prstGeom prst="rect">
                      <a:avLst/>
                    </a:prstGeom>
                    <a:noFill/>
                    <a:ln w="9525">
                      <a:noFill/>
                      <a:miter lim="800000"/>
                      <a:headEnd/>
                      <a:tailEnd/>
                    </a:ln>
                  </pic:spPr>
                </pic:pic>
              </a:graphicData>
            </a:graphic>
          </wp:inline>
        </w:drawing>
      </w:r>
    </w:p>
    <w:p w14:paraId="47BA8607" w14:textId="77777777" w:rsidR="00B64ED3" w:rsidRPr="00C47558" w:rsidRDefault="00EC7962" w:rsidP="006D3CA8">
      <w:pPr>
        <w:numPr>
          <w:ilvl w:val="1"/>
          <w:numId w:val="4"/>
        </w:numPr>
        <w:jc w:val="both"/>
        <w:rPr>
          <w:rFonts w:ascii="Arial" w:hAnsi="Arial" w:cs="Arial"/>
          <w:sz w:val="20"/>
          <w:szCs w:val="20"/>
          <w:lang w:val="en-US"/>
        </w:rPr>
      </w:pPr>
      <w:r w:rsidRPr="00C47558">
        <w:rPr>
          <w:rFonts w:ascii="Arial" w:hAnsi="Arial" w:cs="Arial"/>
          <w:sz w:val="20"/>
          <w:szCs w:val="20"/>
          <w:lang w:val="en-US"/>
        </w:rPr>
        <w:t>Sport Season</w:t>
      </w:r>
    </w:p>
    <w:p w14:paraId="4F433182" w14:textId="0DF91CAC" w:rsidR="00B64ED3" w:rsidRPr="00C47558" w:rsidRDefault="004E384D" w:rsidP="006D3CA8">
      <w:pPr>
        <w:pStyle w:val="ListParagraph"/>
        <w:numPr>
          <w:ilvl w:val="0"/>
          <w:numId w:val="30"/>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Seasonal </w:t>
      </w:r>
      <w:r w:rsidR="00B64ED3" w:rsidRPr="00C47558">
        <w:rPr>
          <w:rFonts w:ascii="Arial" w:hAnsi="Arial" w:cs="Arial"/>
          <w:color w:val="000090"/>
          <w:sz w:val="20"/>
          <w:szCs w:val="20"/>
          <w:lang w:val="en-US"/>
        </w:rPr>
        <w:t>demands of the sport may limit the time available for resistance training.</w:t>
      </w:r>
    </w:p>
    <w:p w14:paraId="154BAD5E" w14:textId="77777777" w:rsidR="00B64ED3" w:rsidRPr="00C47558" w:rsidRDefault="00B64ED3" w:rsidP="00B64ED3">
      <w:pPr>
        <w:jc w:val="both"/>
        <w:rPr>
          <w:rFonts w:ascii="Arial" w:hAnsi="Arial" w:cs="Arial"/>
          <w:sz w:val="20"/>
          <w:szCs w:val="20"/>
          <w:lang w:val="en-US"/>
        </w:rPr>
      </w:pPr>
    </w:p>
    <w:p w14:paraId="410CEB95" w14:textId="77777777" w:rsidR="00684F45" w:rsidRPr="00C47558" w:rsidRDefault="002B661C" w:rsidP="006D3CA8">
      <w:pPr>
        <w:numPr>
          <w:ilvl w:val="2"/>
          <w:numId w:val="4"/>
        </w:numPr>
        <w:jc w:val="both"/>
        <w:rPr>
          <w:rFonts w:ascii="Arial" w:hAnsi="Arial" w:cs="Arial"/>
          <w:sz w:val="20"/>
          <w:szCs w:val="20"/>
          <w:lang w:val="en-US"/>
        </w:rPr>
      </w:pPr>
      <w:r w:rsidRPr="00C47558">
        <w:rPr>
          <w:rFonts w:ascii="Arial" w:hAnsi="Arial" w:cs="Arial"/>
          <w:sz w:val="20"/>
          <w:szCs w:val="20"/>
          <w:lang w:val="en-US"/>
        </w:rPr>
        <w:t>Table 17</w:t>
      </w:r>
      <w:r w:rsidR="000E3805" w:rsidRPr="00C47558">
        <w:rPr>
          <w:rFonts w:ascii="Arial" w:hAnsi="Arial" w:cs="Arial"/>
          <w:sz w:val="20"/>
          <w:szCs w:val="20"/>
          <w:lang w:val="en-US"/>
        </w:rPr>
        <w:t>.6 Resistance Training Frequency Based on the Sport Season for a Trained Athlete</w:t>
      </w:r>
    </w:p>
    <w:p w14:paraId="5F84A08D" w14:textId="3B97D9CC" w:rsidR="00B64ED3" w:rsidRPr="00C47558" w:rsidRDefault="00B64ED3" w:rsidP="00B64ED3">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4B8B3CAD" wp14:editId="5F6DCC3A">
            <wp:extent cx="2624097" cy="1699285"/>
            <wp:effectExtent l="0" t="0" r="0" b="254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a:blip r:embed="rId12"/>
                    <a:srcRect/>
                    <a:stretch>
                      <a:fillRect/>
                    </a:stretch>
                  </pic:blipFill>
                  <pic:spPr bwMode="auto">
                    <a:xfrm>
                      <a:off x="0" y="0"/>
                      <a:ext cx="2624192" cy="1699347"/>
                    </a:xfrm>
                    <a:prstGeom prst="rect">
                      <a:avLst/>
                    </a:prstGeom>
                    <a:noFill/>
                    <a:ln w="9525">
                      <a:noFill/>
                      <a:miter lim="800000"/>
                      <a:headEnd/>
                      <a:tailEnd/>
                    </a:ln>
                  </pic:spPr>
                </pic:pic>
              </a:graphicData>
            </a:graphic>
          </wp:inline>
        </w:drawing>
      </w:r>
    </w:p>
    <w:p w14:paraId="27B67BD0" w14:textId="77777777" w:rsidR="00EC7962" w:rsidRPr="00C47558" w:rsidRDefault="00EC7962" w:rsidP="006D3CA8">
      <w:pPr>
        <w:numPr>
          <w:ilvl w:val="1"/>
          <w:numId w:val="4"/>
        </w:numPr>
        <w:jc w:val="both"/>
        <w:rPr>
          <w:rFonts w:ascii="Arial" w:hAnsi="Arial" w:cs="Arial"/>
          <w:sz w:val="20"/>
          <w:szCs w:val="20"/>
          <w:lang w:val="en-US"/>
        </w:rPr>
      </w:pPr>
      <w:r w:rsidRPr="00C47558">
        <w:rPr>
          <w:rFonts w:ascii="Arial" w:hAnsi="Arial" w:cs="Arial"/>
          <w:sz w:val="20"/>
          <w:szCs w:val="20"/>
          <w:lang w:val="en-US"/>
        </w:rPr>
        <w:t>Training Load and Exercise Type</w:t>
      </w:r>
    </w:p>
    <w:p w14:paraId="7165DEA2" w14:textId="77777777" w:rsidR="004E384D" w:rsidRPr="00C47558" w:rsidRDefault="004E384D" w:rsidP="006D3CA8">
      <w:pPr>
        <w:numPr>
          <w:ilvl w:val="0"/>
          <w:numId w:val="31"/>
        </w:numPr>
        <w:jc w:val="both"/>
        <w:rPr>
          <w:rFonts w:ascii="Arial" w:hAnsi="Arial" w:cs="Arial"/>
          <w:color w:val="000090"/>
          <w:sz w:val="20"/>
          <w:szCs w:val="20"/>
          <w:lang w:val="en-US"/>
        </w:rPr>
      </w:pPr>
      <w:r w:rsidRPr="00C47558">
        <w:rPr>
          <w:rFonts w:ascii="Arial" w:hAnsi="Arial" w:cs="Arial"/>
          <w:color w:val="000090"/>
          <w:sz w:val="20"/>
          <w:szCs w:val="20"/>
          <w:lang w:val="en-US"/>
        </w:rPr>
        <w:t>Athletes who train with maximal or near-maximal loads require more recovery time prior to their next training session.</w:t>
      </w:r>
    </w:p>
    <w:p w14:paraId="6C1AE58F" w14:textId="77777777" w:rsidR="004E384D" w:rsidRPr="00C47558" w:rsidRDefault="004E384D" w:rsidP="006D3CA8">
      <w:pPr>
        <w:numPr>
          <w:ilvl w:val="0"/>
          <w:numId w:val="31"/>
        </w:numPr>
        <w:jc w:val="both"/>
        <w:rPr>
          <w:rFonts w:ascii="Arial" w:hAnsi="Arial" w:cs="Arial"/>
          <w:color w:val="000090"/>
          <w:sz w:val="20"/>
          <w:szCs w:val="20"/>
          <w:lang w:val="en-US"/>
        </w:rPr>
      </w:pPr>
      <w:r w:rsidRPr="00C47558">
        <w:rPr>
          <w:rFonts w:ascii="Arial" w:hAnsi="Arial" w:cs="Arial"/>
          <w:color w:val="000090"/>
          <w:sz w:val="20"/>
          <w:szCs w:val="20"/>
          <w:lang w:val="en-US"/>
        </w:rPr>
        <w:t>Factors that May Affect Training Frequency</w:t>
      </w:r>
    </w:p>
    <w:p w14:paraId="5EE590C4" w14:textId="77777777" w:rsidR="004E384D" w:rsidRPr="00C47558" w:rsidRDefault="004E384D" w:rsidP="006D3CA8">
      <w:pPr>
        <w:numPr>
          <w:ilvl w:val="1"/>
          <w:numId w:val="31"/>
        </w:numPr>
        <w:jc w:val="both"/>
        <w:rPr>
          <w:rFonts w:ascii="Arial" w:hAnsi="Arial" w:cs="Arial"/>
          <w:color w:val="000090"/>
          <w:sz w:val="20"/>
          <w:szCs w:val="20"/>
          <w:lang w:val="en-US"/>
        </w:rPr>
      </w:pPr>
      <w:r w:rsidRPr="00C47558">
        <w:rPr>
          <w:rFonts w:ascii="Arial" w:hAnsi="Arial" w:cs="Arial"/>
          <w:color w:val="000090"/>
          <w:sz w:val="20"/>
          <w:szCs w:val="20"/>
          <w:lang w:val="en-US"/>
        </w:rPr>
        <w:t>Alternating lighter &amp; heavier training days may increase training frequency.</w:t>
      </w:r>
    </w:p>
    <w:p w14:paraId="27EF85BF" w14:textId="77777777" w:rsidR="004E384D" w:rsidRPr="00C47558" w:rsidRDefault="004E384D" w:rsidP="006D3CA8">
      <w:pPr>
        <w:numPr>
          <w:ilvl w:val="1"/>
          <w:numId w:val="31"/>
        </w:numPr>
        <w:jc w:val="both"/>
        <w:rPr>
          <w:rFonts w:ascii="Arial" w:hAnsi="Arial" w:cs="Arial"/>
          <w:color w:val="000090"/>
          <w:sz w:val="20"/>
          <w:szCs w:val="20"/>
          <w:lang w:val="en-US"/>
        </w:rPr>
      </w:pPr>
      <w:r w:rsidRPr="00C47558">
        <w:rPr>
          <w:rFonts w:ascii="Arial" w:hAnsi="Arial" w:cs="Arial"/>
          <w:color w:val="000090"/>
          <w:sz w:val="20"/>
          <w:szCs w:val="20"/>
          <w:lang w:val="en-US"/>
        </w:rPr>
        <w:t>Upper-body muscles can recover more quickly from heavy-loading sessions than lower-body muscles.</w:t>
      </w:r>
    </w:p>
    <w:p w14:paraId="2AEAC25C" w14:textId="77777777" w:rsidR="004E384D" w:rsidRPr="00C47558" w:rsidRDefault="004E384D" w:rsidP="006D3CA8">
      <w:pPr>
        <w:numPr>
          <w:ilvl w:val="1"/>
          <w:numId w:val="31"/>
        </w:numPr>
        <w:jc w:val="both"/>
        <w:rPr>
          <w:rFonts w:ascii="Arial" w:hAnsi="Arial" w:cs="Arial"/>
          <w:color w:val="000090"/>
          <w:sz w:val="20"/>
          <w:szCs w:val="20"/>
          <w:lang w:val="en-US"/>
        </w:rPr>
      </w:pPr>
      <w:r w:rsidRPr="00C47558">
        <w:rPr>
          <w:rFonts w:ascii="Arial" w:hAnsi="Arial" w:cs="Arial"/>
          <w:color w:val="000090"/>
          <w:sz w:val="20"/>
          <w:szCs w:val="20"/>
          <w:lang w:val="en-US"/>
        </w:rPr>
        <w:t>Recovery from single-joint exercises is faster than from multi-joint exercises.</w:t>
      </w:r>
    </w:p>
    <w:p w14:paraId="59FEB463" w14:textId="77777777" w:rsidR="00B64ED3" w:rsidRPr="00C47558" w:rsidRDefault="00B64ED3" w:rsidP="00B64ED3">
      <w:pPr>
        <w:jc w:val="both"/>
        <w:rPr>
          <w:rFonts w:ascii="Arial" w:hAnsi="Arial" w:cs="Arial"/>
          <w:sz w:val="20"/>
          <w:szCs w:val="20"/>
          <w:lang w:val="en-US"/>
        </w:rPr>
      </w:pPr>
    </w:p>
    <w:p w14:paraId="1EB89562" w14:textId="77777777" w:rsidR="00AB6049" w:rsidRPr="00C47558" w:rsidRDefault="00EC7962" w:rsidP="006D3CA8">
      <w:pPr>
        <w:numPr>
          <w:ilvl w:val="0"/>
          <w:numId w:val="5"/>
        </w:numPr>
        <w:jc w:val="both"/>
        <w:rPr>
          <w:rFonts w:ascii="Arial" w:hAnsi="Arial" w:cs="Arial"/>
          <w:sz w:val="20"/>
          <w:szCs w:val="20"/>
          <w:lang w:val="en-US"/>
        </w:rPr>
      </w:pPr>
      <w:r w:rsidRPr="00C47558">
        <w:rPr>
          <w:rFonts w:ascii="Arial" w:hAnsi="Arial" w:cs="Arial"/>
          <w:sz w:val="20"/>
          <w:szCs w:val="20"/>
          <w:lang w:val="en-US"/>
        </w:rPr>
        <w:t>Other Training</w:t>
      </w:r>
    </w:p>
    <w:p w14:paraId="17462BF4" w14:textId="77777777" w:rsidR="004E384D" w:rsidRPr="00C47558" w:rsidRDefault="004E384D" w:rsidP="006D3CA8">
      <w:pPr>
        <w:numPr>
          <w:ilvl w:val="0"/>
          <w:numId w:val="32"/>
        </w:numPr>
        <w:jc w:val="both"/>
        <w:rPr>
          <w:rFonts w:ascii="Arial" w:hAnsi="Arial" w:cs="Arial"/>
          <w:color w:val="000090"/>
          <w:sz w:val="20"/>
          <w:szCs w:val="20"/>
          <w:lang w:val="en-US"/>
        </w:rPr>
      </w:pPr>
      <w:r w:rsidRPr="00C47558">
        <w:rPr>
          <w:rFonts w:ascii="Arial" w:hAnsi="Arial" w:cs="Arial"/>
          <w:color w:val="000090"/>
          <w:sz w:val="20"/>
          <w:szCs w:val="20"/>
          <w:lang w:val="en-US"/>
        </w:rPr>
        <w:t>Training frequency is influenced by the overall amount of physical stress.</w:t>
      </w:r>
    </w:p>
    <w:p w14:paraId="7A10FC70" w14:textId="77777777" w:rsidR="004E384D" w:rsidRPr="00C47558" w:rsidRDefault="004E384D" w:rsidP="006D3CA8">
      <w:pPr>
        <w:numPr>
          <w:ilvl w:val="0"/>
          <w:numId w:val="32"/>
        </w:numPr>
        <w:jc w:val="both"/>
        <w:rPr>
          <w:rFonts w:ascii="Arial" w:hAnsi="Arial" w:cs="Arial"/>
          <w:color w:val="000090"/>
          <w:sz w:val="20"/>
          <w:szCs w:val="20"/>
          <w:lang w:val="en-US"/>
        </w:rPr>
      </w:pPr>
      <w:r w:rsidRPr="00C47558">
        <w:rPr>
          <w:rFonts w:ascii="Arial" w:hAnsi="Arial" w:cs="Arial"/>
          <w:color w:val="000090"/>
          <w:sz w:val="20"/>
          <w:szCs w:val="20"/>
          <w:lang w:val="en-US"/>
        </w:rPr>
        <w:t>Consider the effects of:</w:t>
      </w:r>
    </w:p>
    <w:p w14:paraId="78B15BDB" w14:textId="77777777" w:rsidR="004E384D" w:rsidRPr="00C47558" w:rsidRDefault="004E384D" w:rsidP="006D3CA8">
      <w:pPr>
        <w:numPr>
          <w:ilvl w:val="1"/>
          <w:numId w:val="32"/>
        </w:numPr>
        <w:jc w:val="both"/>
        <w:rPr>
          <w:rFonts w:ascii="Arial" w:hAnsi="Arial" w:cs="Arial"/>
          <w:color w:val="000090"/>
          <w:sz w:val="20"/>
          <w:szCs w:val="20"/>
          <w:lang w:val="en-US"/>
        </w:rPr>
      </w:pPr>
      <w:r w:rsidRPr="00C47558">
        <w:rPr>
          <w:rFonts w:ascii="Arial" w:hAnsi="Arial" w:cs="Arial"/>
          <w:color w:val="000090"/>
          <w:sz w:val="20"/>
          <w:szCs w:val="20"/>
          <w:lang w:val="en-US"/>
        </w:rPr>
        <w:t>other types of anaerobic training,</w:t>
      </w:r>
    </w:p>
    <w:p w14:paraId="471DD479" w14:textId="77777777" w:rsidR="004E384D" w:rsidRPr="00C47558" w:rsidRDefault="004E384D" w:rsidP="006D3CA8">
      <w:pPr>
        <w:numPr>
          <w:ilvl w:val="1"/>
          <w:numId w:val="32"/>
        </w:numPr>
        <w:jc w:val="both"/>
        <w:rPr>
          <w:rFonts w:ascii="Arial" w:hAnsi="Arial" w:cs="Arial"/>
          <w:color w:val="000090"/>
          <w:sz w:val="20"/>
          <w:szCs w:val="20"/>
          <w:lang w:val="en-US"/>
        </w:rPr>
      </w:pPr>
      <w:r w:rsidRPr="00C47558">
        <w:rPr>
          <w:rFonts w:ascii="Arial" w:hAnsi="Arial" w:cs="Arial"/>
          <w:color w:val="000090"/>
          <w:sz w:val="20"/>
          <w:szCs w:val="20"/>
          <w:lang w:val="en-US"/>
        </w:rPr>
        <w:t>aerobic training,</w:t>
      </w:r>
    </w:p>
    <w:p w14:paraId="5E6CFFCB" w14:textId="77777777" w:rsidR="004E384D" w:rsidRPr="00C47558" w:rsidRDefault="004E384D" w:rsidP="006D3CA8">
      <w:pPr>
        <w:numPr>
          <w:ilvl w:val="1"/>
          <w:numId w:val="32"/>
        </w:numPr>
        <w:jc w:val="both"/>
        <w:rPr>
          <w:rFonts w:ascii="Arial" w:hAnsi="Arial" w:cs="Arial"/>
          <w:color w:val="000090"/>
          <w:sz w:val="20"/>
          <w:szCs w:val="20"/>
          <w:lang w:val="en-US"/>
        </w:rPr>
      </w:pPr>
      <w:r w:rsidRPr="00C47558">
        <w:rPr>
          <w:rFonts w:ascii="Arial" w:hAnsi="Arial" w:cs="Arial"/>
          <w:color w:val="000090"/>
          <w:sz w:val="20"/>
          <w:szCs w:val="20"/>
          <w:lang w:val="en-US"/>
        </w:rPr>
        <w:t>sport skill practice, &amp;</w:t>
      </w:r>
    </w:p>
    <w:p w14:paraId="169E06C9" w14:textId="77777777" w:rsidR="004E384D" w:rsidRPr="00C47558" w:rsidRDefault="004E384D" w:rsidP="006D3CA8">
      <w:pPr>
        <w:numPr>
          <w:ilvl w:val="1"/>
          <w:numId w:val="32"/>
        </w:numPr>
        <w:jc w:val="both"/>
        <w:rPr>
          <w:rFonts w:ascii="Arial" w:hAnsi="Arial" w:cs="Arial"/>
          <w:color w:val="000090"/>
          <w:sz w:val="20"/>
          <w:szCs w:val="20"/>
          <w:lang w:val="en-US"/>
        </w:rPr>
      </w:pPr>
      <w:r w:rsidRPr="00C47558">
        <w:rPr>
          <w:rFonts w:ascii="Arial" w:hAnsi="Arial" w:cs="Arial"/>
          <w:color w:val="000090"/>
          <w:sz w:val="20"/>
          <w:szCs w:val="20"/>
          <w:lang w:val="en-US"/>
        </w:rPr>
        <w:t>physically demanding occupations.</w:t>
      </w:r>
    </w:p>
    <w:p w14:paraId="6493580E" w14:textId="77777777" w:rsidR="00B64ED3" w:rsidRPr="00C47558" w:rsidRDefault="00B64ED3" w:rsidP="00B64ED3">
      <w:pPr>
        <w:jc w:val="both"/>
        <w:rPr>
          <w:rFonts w:ascii="Arial" w:hAnsi="Arial" w:cs="Arial"/>
          <w:color w:val="000090"/>
          <w:sz w:val="20"/>
          <w:szCs w:val="20"/>
          <w:lang w:val="en-US"/>
        </w:rPr>
      </w:pPr>
    </w:p>
    <w:p w14:paraId="53F63A6B" w14:textId="0A908036" w:rsidR="00B64ED3" w:rsidRPr="00C47558" w:rsidRDefault="00B64ED3" w:rsidP="00B64ED3">
      <w:pPr>
        <w:jc w:val="both"/>
        <w:rPr>
          <w:rFonts w:ascii="Arial" w:hAnsi="Arial" w:cs="Arial"/>
          <w:color w:val="000090"/>
          <w:sz w:val="20"/>
          <w:szCs w:val="20"/>
          <w:lang w:val="en-US"/>
        </w:rPr>
      </w:pPr>
      <w:r w:rsidRPr="00C47558">
        <w:rPr>
          <w:rFonts w:ascii="Arial" w:hAnsi="Arial" w:cs="Arial"/>
          <w:color w:val="000090"/>
          <w:sz w:val="20"/>
          <w:szCs w:val="20"/>
          <w:lang w:val="en-US"/>
        </w:rPr>
        <w:t>Ex. Of other concurrent training:</w:t>
      </w:r>
    </w:p>
    <w:p w14:paraId="0C8ECC2A" w14:textId="77777777" w:rsidR="004E384D" w:rsidRPr="00C47558" w:rsidRDefault="004E384D" w:rsidP="006D3CA8">
      <w:pPr>
        <w:numPr>
          <w:ilvl w:val="1"/>
          <w:numId w:val="32"/>
        </w:numPr>
        <w:jc w:val="both"/>
        <w:rPr>
          <w:rFonts w:ascii="Arial" w:hAnsi="Arial" w:cs="Arial"/>
          <w:color w:val="000090"/>
          <w:sz w:val="20"/>
          <w:szCs w:val="20"/>
          <w:lang w:val="en-US"/>
        </w:rPr>
      </w:pPr>
      <w:r w:rsidRPr="00C47558">
        <w:rPr>
          <w:rFonts w:ascii="Arial" w:hAnsi="Arial" w:cs="Arial"/>
          <w:color w:val="000090"/>
          <w:sz w:val="20"/>
          <w:szCs w:val="20"/>
          <w:lang w:val="en-US"/>
        </w:rPr>
        <w:t>Sprinting</w:t>
      </w:r>
    </w:p>
    <w:p w14:paraId="5D3B188F" w14:textId="77777777" w:rsidR="004E384D" w:rsidRPr="00C47558" w:rsidRDefault="004E384D" w:rsidP="006D3CA8">
      <w:pPr>
        <w:numPr>
          <w:ilvl w:val="1"/>
          <w:numId w:val="32"/>
        </w:numPr>
        <w:jc w:val="both"/>
        <w:rPr>
          <w:rFonts w:ascii="Arial" w:hAnsi="Arial" w:cs="Arial"/>
          <w:color w:val="000090"/>
          <w:sz w:val="20"/>
          <w:szCs w:val="20"/>
          <w:lang w:val="en-US"/>
        </w:rPr>
      </w:pPr>
      <w:r w:rsidRPr="00C47558">
        <w:rPr>
          <w:rFonts w:ascii="Arial" w:hAnsi="Arial" w:cs="Arial"/>
          <w:color w:val="000090"/>
          <w:sz w:val="20"/>
          <w:szCs w:val="20"/>
          <w:lang w:val="en-US"/>
        </w:rPr>
        <w:t>Agility</w:t>
      </w:r>
    </w:p>
    <w:p w14:paraId="3F2A13B8" w14:textId="77777777" w:rsidR="004E384D" w:rsidRPr="00C47558" w:rsidRDefault="004E384D" w:rsidP="006D3CA8">
      <w:pPr>
        <w:numPr>
          <w:ilvl w:val="1"/>
          <w:numId w:val="32"/>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Speed-Endurance</w:t>
      </w:r>
    </w:p>
    <w:p w14:paraId="4C4357A7" w14:textId="77777777" w:rsidR="004E384D" w:rsidRPr="00C47558" w:rsidRDefault="004E384D" w:rsidP="006D3CA8">
      <w:pPr>
        <w:numPr>
          <w:ilvl w:val="1"/>
          <w:numId w:val="32"/>
        </w:numPr>
        <w:jc w:val="both"/>
        <w:rPr>
          <w:rFonts w:ascii="Arial" w:hAnsi="Arial" w:cs="Arial"/>
          <w:color w:val="000090"/>
          <w:sz w:val="20"/>
          <w:szCs w:val="20"/>
          <w:lang w:val="en-US"/>
        </w:rPr>
      </w:pPr>
      <w:proofErr w:type="spellStart"/>
      <w:r w:rsidRPr="00C47558">
        <w:rPr>
          <w:rFonts w:ascii="Arial" w:hAnsi="Arial" w:cs="Arial"/>
          <w:color w:val="000090"/>
          <w:sz w:val="20"/>
          <w:szCs w:val="20"/>
          <w:lang w:val="en-US"/>
        </w:rPr>
        <w:t>Plyometrics</w:t>
      </w:r>
      <w:proofErr w:type="spellEnd"/>
    </w:p>
    <w:p w14:paraId="138538CD" w14:textId="003D8A7B" w:rsidR="00B64ED3" w:rsidRPr="00C47558" w:rsidRDefault="004E384D" w:rsidP="006D3CA8">
      <w:pPr>
        <w:numPr>
          <w:ilvl w:val="1"/>
          <w:numId w:val="32"/>
        </w:numPr>
        <w:jc w:val="both"/>
        <w:rPr>
          <w:rFonts w:ascii="Arial" w:hAnsi="Arial" w:cs="Arial"/>
          <w:color w:val="000090"/>
          <w:sz w:val="20"/>
          <w:szCs w:val="20"/>
          <w:lang w:val="en-US"/>
        </w:rPr>
      </w:pPr>
      <w:r w:rsidRPr="00C47558">
        <w:rPr>
          <w:rFonts w:ascii="Arial" w:hAnsi="Arial" w:cs="Arial"/>
          <w:color w:val="000090"/>
          <w:sz w:val="20"/>
          <w:szCs w:val="20"/>
          <w:lang w:val="en-US"/>
        </w:rPr>
        <w:t>Sport Skill Practice</w:t>
      </w:r>
    </w:p>
    <w:p w14:paraId="0DEAC5E8" w14:textId="77777777" w:rsidR="00B64ED3" w:rsidRPr="00C47558" w:rsidRDefault="00B64ED3" w:rsidP="00B64ED3">
      <w:pPr>
        <w:jc w:val="both"/>
        <w:rPr>
          <w:rFonts w:ascii="Arial" w:hAnsi="Arial" w:cs="Arial"/>
          <w:sz w:val="20"/>
          <w:szCs w:val="20"/>
          <w:lang w:val="en-US"/>
        </w:rPr>
      </w:pPr>
    </w:p>
    <w:p w14:paraId="2A479AA2" w14:textId="77777777" w:rsidR="00102E73" w:rsidRPr="00C47558" w:rsidRDefault="00102E73" w:rsidP="00102E73">
      <w:pPr>
        <w:ind w:left="708"/>
        <w:jc w:val="both"/>
        <w:rPr>
          <w:rFonts w:ascii="Arial" w:hAnsi="Arial" w:cs="Arial"/>
          <w:sz w:val="20"/>
          <w:szCs w:val="20"/>
          <w:lang w:val="en-US"/>
        </w:rPr>
      </w:pPr>
    </w:p>
    <w:p w14:paraId="1803FE03" w14:textId="77777777" w:rsidR="0007008F" w:rsidRPr="00C47558" w:rsidRDefault="00EC7962" w:rsidP="00B22B4A">
      <w:pPr>
        <w:numPr>
          <w:ilvl w:val="0"/>
          <w:numId w:val="2"/>
        </w:numPr>
        <w:jc w:val="both"/>
        <w:rPr>
          <w:rFonts w:ascii="Arial" w:hAnsi="Arial" w:cs="Arial"/>
          <w:b/>
          <w:sz w:val="20"/>
          <w:szCs w:val="20"/>
          <w:lang w:val="en-US"/>
        </w:rPr>
      </w:pPr>
      <w:r w:rsidRPr="00C47558">
        <w:rPr>
          <w:rFonts w:ascii="Arial" w:hAnsi="Arial" w:cs="Arial"/>
          <w:b/>
          <w:sz w:val="20"/>
          <w:szCs w:val="20"/>
          <w:lang w:val="en-US"/>
        </w:rPr>
        <w:t>STEP 4: EXERCISE ORDER</w:t>
      </w:r>
    </w:p>
    <w:p w14:paraId="758C6169" w14:textId="77777777" w:rsidR="004E384D" w:rsidRPr="00C47558" w:rsidRDefault="004E384D" w:rsidP="006D3CA8">
      <w:pPr>
        <w:numPr>
          <w:ilvl w:val="0"/>
          <w:numId w:val="33"/>
        </w:numPr>
        <w:jc w:val="both"/>
        <w:rPr>
          <w:rFonts w:ascii="Arial" w:hAnsi="Arial" w:cs="Arial"/>
          <w:color w:val="000090"/>
          <w:sz w:val="20"/>
          <w:szCs w:val="20"/>
          <w:lang w:val="en-US"/>
        </w:rPr>
      </w:pPr>
      <w:r w:rsidRPr="00C47558">
        <w:rPr>
          <w:rFonts w:ascii="Arial" w:hAnsi="Arial" w:cs="Arial"/>
          <w:color w:val="000090"/>
          <w:sz w:val="20"/>
          <w:szCs w:val="20"/>
          <w:lang w:val="en-US"/>
        </w:rPr>
        <w:t>Exercises are usually arranged so that an athlete’s maximal force capabilities are available (from a sufficient rest or recovery period) to complete a set with proper exercise technique.</w:t>
      </w:r>
    </w:p>
    <w:p w14:paraId="03A5F305" w14:textId="77777777" w:rsidR="00B64ED3" w:rsidRPr="00C47558" w:rsidRDefault="00B64ED3" w:rsidP="00B64ED3">
      <w:pPr>
        <w:jc w:val="both"/>
        <w:rPr>
          <w:rFonts w:ascii="Arial" w:hAnsi="Arial" w:cs="Arial"/>
          <w:b/>
          <w:sz w:val="20"/>
          <w:szCs w:val="20"/>
          <w:lang w:val="en-US"/>
        </w:rPr>
      </w:pPr>
    </w:p>
    <w:p w14:paraId="6C3485AA" w14:textId="77777777" w:rsidR="00EC7962" w:rsidRPr="00C47558" w:rsidRDefault="00EC7962" w:rsidP="006D3CA8">
      <w:pPr>
        <w:numPr>
          <w:ilvl w:val="1"/>
          <w:numId w:val="6"/>
        </w:numPr>
        <w:jc w:val="both"/>
        <w:rPr>
          <w:rFonts w:ascii="Arial" w:hAnsi="Arial" w:cs="Arial"/>
          <w:sz w:val="20"/>
          <w:szCs w:val="20"/>
          <w:lang w:val="en-US"/>
        </w:rPr>
      </w:pPr>
      <w:r w:rsidRPr="00C47558">
        <w:rPr>
          <w:rFonts w:ascii="Arial" w:hAnsi="Arial" w:cs="Arial"/>
          <w:sz w:val="20"/>
          <w:szCs w:val="20"/>
          <w:lang w:val="en-US"/>
        </w:rPr>
        <w:t>Power, Other Core, Then Assistance Exercises</w:t>
      </w:r>
    </w:p>
    <w:p w14:paraId="025956FE" w14:textId="77777777" w:rsidR="004E384D" w:rsidRPr="00C47558" w:rsidRDefault="004E384D" w:rsidP="006D3CA8">
      <w:pPr>
        <w:numPr>
          <w:ilvl w:val="1"/>
          <w:numId w:val="34"/>
        </w:numPr>
        <w:ind w:left="426" w:hanging="426"/>
        <w:jc w:val="both"/>
        <w:rPr>
          <w:rFonts w:ascii="Arial" w:hAnsi="Arial" w:cs="Arial"/>
          <w:color w:val="000090"/>
          <w:sz w:val="20"/>
          <w:szCs w:val="20"/>
          <w:lang w:val="en-US"/>
        </w:rPr>
      </w:pPr>
      <w:r w:rsidRPr="00C47558">
        <w:rPr>
          <w:rFonts w:ascii="Arial" w:hAnsi="Arial" w:cs="Arial"/>
          <w:color w:val="000090"/>
          <w:sz w:val="20"/>
          <w:szCs w:val="20"/>
          <w:lang w:val="en-US"/>
        </w:rPr>
        <w:t>The literature also refers to this arrangement as MJ exercises &amp; then SJ exercises or LM areas &amp; then SM areas.</w:t>
      </w:r>
    </w:p>
    <w:p w14:paraId="1D9B9F2F" w14:textId="77777777" w:rsidR="004E384D" w:rsidRPr="00C47558" w:rsidRDefault="004E384D" w:rsidP="006D3CA8">
      <w:pPr>
        <w:numPr>
          <w:ilvl w:val="0"/>
          <w:numId w:val="34"/>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Power exercises such as the snatch, hang clean, power clean, &amp; push jerk should be performed first in a training session, followed by other </w:t>
      </w:r>
      <w:proofErr w:type="spellStart"/>
      <w:r w:rsidRPr="00C47558">
        <w:rPr>
          <w:rFonts w:ascii="Arial" w:hAnsi="Arial" w:cs="Arial"/>
          <w:color w:val="000090"/>
          <w:sz w:val="20"/>
          <w:szCs w:val="20"/>
          <w:lang w:val="en-US"/>
        </w:rPr>
        <w:t>nonpower</w:t>
      </w:r>
      <w:proofErr w:type="spellEnd"/>
      <w:r w:rsidRPr="00C47558">
        <w:rPr>
          <w:rFonts w:ascii="Arial" w:hAnsi="Arial" w:cs="Arial"/>
          <w:color w:val="000090"/>
          <w:sz w:val="20"/>
          <w:szCs w:val="20"/>
          <w:lang w:val="en-US"/>
        </w:rPr>
        <w:t xml:space="preserve"> core exercises and then assistance exercises.</w:t>
      </w:r>
    </w:p>
    <w:p w14:paraId="1D5059DF" w14:textId="77777777" w:rsidR="00B64ED3" w:rsidRPr="00C47558" w:rsidRDefault="00B64ED3" w:rsidP="00B64ED3">
      <w:pPr>
        <w:jc w:val="both"/>
        <w:rPr>
          <w:rFonts w:ascii="Arial" w:hAnsi="Arial" w:cs="Arial"/>
          <w:sz w:val="20"/>
          <w:szCs w:val="20"/>
          <w:lang w:val="en-US"/>
        </w:rPr>
      </w:pPr>
    </w:p>
    <w:p w14:paraId="35F8BD06" w14:textId="77777777" w:rsidR="00EC7962" w:rsidRPr="00C47558" w:rsidRDefault="00EC7962" w:rsidP="006D3CA8">
      <w:pPr>
        <w:numPr>
          <w:ilvl w:val="1"/>
          <w:numId w:val="6"/>
        </w:numPr>
        <w:jc w:val="both"/>
        <w:rPr>
          <w:rFonts w:ascii="Arial" w:hAnsi="Arial" w:cs="Arial"/>
          <w:sz w:val="20"/>
          <w:szCs w:val="20"/>
          <w:lang w:val="en-US"/>
        </w:rPr>
      </w:pPr>
      <w:r w:rsidRPr="00C47558">
        <w:rPr>
          <w:rFonts w:ascii="Arial" w:hAnsi="Arial" w:cs="Arial"/>
          <w:sz w:val="20"/>
          <w:szCs w:val="20"/>
          <w:lang w:val="en-US"/>
        </w:rPr>
        <w:t>Alternated Upper and Lower Body Exercises</w:t>
      </w:r>
    </w:p>
    <w:p w14:paraId="332108D5" w14:textId="77777777" w:rsidR="004E384D" w:rsidRPr="00C47558" w:rsidRDefault="004E384D" w:rsidP="006D3CA8">
      <w:pPr>
        <w:numPr>
          <w:ilvl w:val="0"/>
          <w:numId w:val="36"/>
        </w:numPr>
        <w:jc w:val="both"/>
        <w:rPr>
          <w:rFonts w:ascii="Arial" w:hAnsi="Arial" w:cs="Arial"/>
          <w:color w:val="000090"/>
          <w:sz w:val="20"/>
          <w:szCs w:val="20"/>
          <w:lang w:val="en-US"/>
        </w:rPr>
      </w:pPr>
      <w:r w:rsidRPr="00C47558">
        <w:rPr>
          <w:rFonts w:ascii="Arial" w:hAnsi="Arial" w:cs="Arial"/>
          <w:color w:val="000090"/>
          <w:sz w:val="20"/>
          <w:szCs w:val="20"/>
          <w:lang w:val="en-US"/>
        </w:rPr>
        <w:t>Provides the opportunity to recover more fully between exercises.</w:t>
      </w:r>
    </w:p>
    <w:p w14:paraId="155CA43B" w14:textId="77777777" w:rsidR="004E384D" w:rsidRPr="00C47558" w:rsidRDefault="004E384D" w:rsidP="006D3CA8">
      <w:pPr>
        <w:numPr>
          <w:ilvl w:val="0"/>
          <w:numId w:val="36"/>
        </w:numPr>
        <w:jc w:val="both"/>
        <w:rPr>
          <w:rFonts w:ascii="Arial" w:hAnsi="Arial" w:cs="Arial"/>
          <w:color w:val="000090"/>
          <w:sz w:val="20"/>
          <w:szCs w:val="20"/>
          <w:lang w:val="en-US"/>
        </w:rPr>
      </w:pPr>
      <w:r w:rsidRPr="00C47558">
        <w:rPr>
          <w:rFonts w:ascii="Arial" w:hAnsi="Arial" w:cs="Arial"/>
          <w:color w:val="000090"/>
          <w:sz w:val="20"/>
          <w:szCs w:val="20"/>
          <w:lang w:val="en-US"/>
        </w:rPr>
        <w:t>Helpful for untrained individuals.</w:t>
      </w:r>
    </w:p>
    <w:p w14:paraId="1E151E89" w14:textId="77777777" w:rsidR="004E384D" w:rsidRPr="00C47558" w:rsidRDefault="004E384D" w:rsidP="006D3CA8">
      <w:pPr>
        <w:numPr>
          <w:ilvl w:val="0"/>
          <w:numId w:val="3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If training time is limited, ALT </w:t>
      </w:r>
      <w:proofErr w:type="gramStart"/>
      <w:r w:rsidRPr="00C47558">
        <w:rPr>
          <w:rFonts w:ascii="Arial" w:hAnsi="Arial" w:cs="Arial"/>
          <w:color w:val="000090"/>
          <w:sz w:val="20"/>
          <w:szCs w:val="20"/>
          <w:lang w:val="en-US"/>
        </w:rPr>
        <w:t>UBLBE :</w:t>
      </w:r>
      <w:proofErr w:type="gramEnd"/>
    </w:p>
    <w:p w14:paraId="2B4142F7" w14:textId="77777777" w:rsidR="004E384D" w:rsidRPr="00C47558" w:rsidRDefault="004E384D" w:rsidP="006D3CA8">
      <w:pPr>
        <w:numPr>
          <w:ilvl w:val="1"/>
          <w:numId w:val="36"/>
        </w:numPr>
        <w:jc w:val="both"/>
        <w:rPr>
          <w:rFonts w:ascii="Arial" w:hAnsi="Arial" w:cs="Arial"/>
          <w:color w:val="000090"/>
          <w:sz w:val="20"/>
          <w:szCs w:val="20"/>
          <w:lang w:val="en-US"/>
        </w:rPr>
      </w:pPr>
      <w:r w:rsidRPr="00C47558">
        <w:rPr>
          <w:rFonts w:ascii="Arial" w:hAnsi="Arial" w:cs="Arial"/>
          <w:color w:val="000090"/>
          <w:sz w:val="20"/>
          <w:szCs w:val="20"/>
          <w:lang w:val="en-US"/>
        </w:rPr>
        <w:t>Minimizes the length of the rest periods required between exercises.</w:t>
      </w:r>
    </w:p>
    <w:p w14:paraId="01B2C55E" w14:textId="77777777" w:rsidR="004E384D" w:rsidRPr="00C47558" w:rsidRDefault="004E384D" w:rsidP="006D3CA8">
      <w:pPr>
        <w:numPr>
          <w:ilvl w:val="1"/>
          <w:numId w:val="36"/>
        </w:numPr>
        <w:jc w:val="both"/>
        <w:rPr>
          <w:rFonts w:ascii="Arial" w:hAnsi="Arial" w:cs="Arial"/>
          <w:color w:val="000090"/>
          <w:sz w:val="20"/>
          <w:szCs w:val="20"/>
          <w:lang w:val="en-US"/>
        </w:rPr>
      </w:pPr>
      <w:r w:rsidRPr="00C47558">
        <w:rPr>
          <w:rFonts w:ascii="Arial" w:hAnsi="Arial" w:cs="Arial"/>
          <w:color w:val="000090"/>
          <w:sz w:val="20"/>
          <w:szCs w:val="20"/>
          <w:lang w:val="en-US"/>
        </w:rPr>
        <w:t>Maximizes the rest between body areas.</w:t>
      </w:r>
    </w:p>
    <w:p w14:paraId="424A4D23" w14:textId="77777777" w:rsidR="004E384D" w:rsidRPr="00C47558" w:rsidRDefault="004E384D" w:rsidP="006D3CA8">
      <w:pPr>
        <w:numPr>
          <w:ilvl w:val="1"/>
          <w:numId w:val="3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Decreases overall training time. </w:t>
      </w:r>
    </w:p>
    <w:p w14:paraId="110E3618" w14:textId="77777777" w:rsidR="004E384D" w:rsidRPr="00C47558" w:rsidRDefault="004E384D" w:rsidP="006D3CA8">
      <w:pPr>
        <w:numPr>
          <w:ilvl w:val="0"/>
          <w:numId w:val="36"/>
        </w:numPr>
        <w:jc w:val="both"/>
        <w:rPr>
          <w:rFonts w:ascii="Arial" w:hAnsi="Arial" w:cs="Arial"/>
          <w:color w:val="000090"/>
          <w:sz w:val="20"/>
          <w:szCs w:val="20"/>
          <w:lang w:val="en-US"/>
        </w:rPr>
      </w:pPr>
      <w:r w:rsidRPr="00C47558">
        <w:rPr>
          <w:rFonts w:ascii="Arial" w:hAnsi="Arial" w:cs="Arial"/>
          <w:color w:val="000090"/>
          <w:sz w:val="20"/>
          <w:szCs w:val="20"/>
          <w:lang w:val="en-US"/>
        </w:rPr>
        <w:t>Circuit Resistance Training</w:t>
      </w:r>
    </w:p>
    <w:p w14:paraId="693DFE0C" w14:textId="77777777" w:rsidR="004E384D" w:rsidRPr="00C47558" w:rsidRDefault="004E384D" w:rsidP="006D3CA8">
      <w:pPr>
        <w:numPr>
          <w:ilvl w:val="1"/>
          <w:numId w:val="36"/>
        </w:numPr>
        <w:jc w:val="both"/>
        <w:rPr>
          <w:rFonts w:ascii="Arial" w:hAnsi="Arial" w:cs="Arial"/>
          <w:color w:val="000090"/>
          <w:sz w:val="20"/>
          <w:szCs w:val="20"/>
          <w:lang w:val="en-US"/>
        </w:rPr>
      </w:pPr>
      <w:r w:rsidRPr="00C47558">
        <w:rPr>
          <w:rFonts w:ascii="Arial" w:hAnsi="Arial" w:cs="Arial"/>
          <w:color w:val="000090"/>
          <w:sz w:val="20"/>
          <w:szCs w:val="20"/>
          <w:lang w:val="en-US"/>
        </w:rPr>
        <w:t>If the exercises are performed with minimal rest periods.</w:t>
      </w:r>
    </w:p>
    <w:p w14:paraId="0A480F91" w14:textId="77777777" w:rsidR="004E384D" w:rsidRPr="00C47558" w:rsidRDefault="004E384D" w:rsidP="006D3CA8">
      <w:pPr>
        <w:numPr>
          <w:ilvl w:val="1"/>
          <w:numId w:val="36"/>
        </w:numPr>
        <w:jc w:val="both"/>
        <w:rPr>
          <w:rFonts w:ascii="Arial" w:hAnsi="Arial" w:cs="Arial"/>
          <w:color w:val="000090"/>
          <w:sz w:val="20"/>
          <w:szCs w:val="20"/>
          <w:lang w:val="en-US"/>
        </w:rPr>
      </w:pPr>
      <w:r w:rsidRPr="00C47558">
        <w:rPr>
          <w:rFonts w:ascii="Arial" w:hAnsi="Arial" w:cs="Arial"/>
          <w:color w:val="000090"/>
          <w:sz w:val="20"/>
          <w:szCs w:val="20"/>
          <w:lang w:val="en-US"/>
        </w:rPr>
        <w:t>A nearly continuous training session.</w:t>
      </w:r>
    </w:p>
    <w:p w14:paraId="0989F529" w14:textId="77777777" w:rsidR="004E384D" w:rsidRPr="00C47558" w:rsidRDefault="004E384D" w:rsidP="006D3CA8">
      <w:pPr>
        <w:numPr>
          <w:ilvl w:val="1"/>
          <w:numId w:val="36"/>
        </w:numPr>
        <w:jc w:val="both"/>
        <w:rPr>
          <w:rFonts w:ascii="Arial" w:hAnsi="Arial" w:cs="Arial"/>
          <w:color w:val="000090"/>
          <w:sz w:val="20"/>
          <w:szCs w:val="20"/>
          <w:lang w:val="en-US"/>
        </w:rPr>
      </w:pPr>
      <w:r w:rsidRPr="00C47558">
        <w:rPr>
          <w:rFonts w:ascii="Arial" w:hAnsi="Arial" w:cs="Arial"/>
          <w:color w:val="000090"/>
          <w:sz w:val="20"/>
          <w:szCs w:val="20"/>
          <w:lang w:val="en-US"/>
        </w:rPr>
        <w:t>May slightly improve CRE, although to a lesser degree than conventional aerobic exercise training.</w:t>
      </w:r>
    </w:p>
    <w:p w14:paraId="0F4E0275" w14:textId="77777777" w:rsidR="00CD5686" w:rsidRPr="00C47558" w:rsidRDefault="00CD5686" w:rsidP="00CD5686">
      <w:pPr>
        <w:jc w:val="both"/>
        <w:rPr>
          <w:rFonts w:ascii="Arial" w:hAnsi="Arial" w:cs="Arial"/>
          <w:sz w:val="20"/>
          <w:szCs w:val="20"/>
          <w:lang w:val="en-US"/>
        </w:rPr>
      </w:pPr>
    </w:p>
    <w:p w14:paraId="2278692C" w14:textId="77777777" w:rsidR="0007008F" w:rsidRPr="00C47558" w:rsidRDefault="00EC7962" w:rsidP="006D3CA8">
      <w:pPr>
        <w:numPr>
          <w:ilvl w:val="1"/>
          <w:numId w:val="6"/>
        </w:numPr>
        <w:jc w:val="both"/>
        <w:rPr>
          <w:rFonts w:ascii="Arial" w:hAnsi="Arial" w:cs="Arial"/>
          <w:sz w:val="20"/>
          <w:szCs w:val="20"/>
          <w:lang w:val="en-US"/>
        </w:rPr>
      </w:pPr>
      <w:r w:rsidRPr="00C47558">
        <w:rPr>
          <w:rFonts w:ascii="Arial" w:hAnsi="Arial" w:cs="Arial"/>
          <w:sz w:val="20"/>
          <w:szCs w:val="20"/>
          <w:lang w:val="en-US"/>
        </w:rPr>
        <w:t>Alternated Push and Pull Exercises</w:t>
      </w:r>
    </w:p>
    <w:p w14:paraId="10255E6A" w14:textId="77777777" w:rsidR="004E384D" w:rsidRPr="00C47558" w:rsidRDefault="004E384D" w:rsidP="006D3CA8">
      <w:pPr>
        <w:numPr>
          <w:ilvl w:val="0"/>
          <w:numId w:val="37"/>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another method of improving recovery &amp; recruitment between </w:t>
      </w:r>
      <w:proofErr w:type="gramStart"/>
      <w:r w:rsidRPr="00C47558">
        <w:rPr>
          <w:rFonts w:ascii="Arial" w:hAnsi="Arial" w:cs="Arial"/>
          <w:color w:val="000090"/>
          <w:sz w:val="20"/>
          <w:szCs w:val="20"/>
          <w:lang w:val="en-US"/>
        </w:rPr>
        <w:t>exercises.</w:t>
      </w:r>
      <w:proofErr w:type="gramEnd"/>
    </w:p>
    <w:p w14:paraId="04A3CEF2" w14:textId="77777777" w:rsidR="004E384D" w:rsidRPr="00C47558" w:rsidRDefault="004E384D" w:rsidP="006D3CA8">
      <w:pPr>
        <w:numPr>
          <w:ilvl w:val="0"/>
          <w:numId w:val="37"/>
        </w:numPr>
        <w:jc w:val="both"/>
        <w:rPr>
          <w:rFonts w:ascii="Arial" w:hAnsi="Arial" w:cs="Arial"/>
          <w:color w:val="000090"/>
          <w:sz w:val="20"/>
          <w:szCs w:val="20"/>
          <w:lang w:val="en-US"/>
        </w:rPr>
      </w:pPr>
      <w:r w:rsidRPr="00C47558">
        <w:rPr>
          <w:rFonts w:ascii="Arial" w:hAnsi="Arial" w:cs="Arial"/>
          <w:color w:val="000090"/>
          <w:sz w:val="20"/>
          <w:szCs w:val="20"/>
          <w:lang w:val="en-US"/>
        </w:rPr>
        <w:t>ensures that the same muscle group will not be used for 2 exercises, or in some cases, 2 sets, in succession, which will reduce fatigue in the involved muscles.</w:t>
      </w:r>
    </w:p>
    <w:p w14:paraId="1B46C380" w14:textId="77777777" w:rsidR="004E384D" w:rsidRPr="00C47558" w:rsidRDefault="004E384D" w:rsidP="006D3CA8">
      <w:pPr>
        <w:numPr>
          <w:ilvl w:val="0"/>
          <w:numId w:val="37"/>
        </w:numPr>
        <w:jc w:val="both"/>
        <w:rPr>
          <w:rFonts w:ascii="Arial" w:hAnsi="Arial" w:cs="Arial"/>
          <w:color w:val="000090"/>
          <w:sz w:val="20"/>
          <w:szCs w:val="20"/>
          <w:lang w:val="en-US"/>
        </w:rPr>
      </w:pPr>
      <w:r w:rsidRPr="00C47558">
        <w:rPr>
          <w:rFonts w:ascii="Arial" w:hAnsi="Arial" w:cs="Arial"/>
          <w:color w:val="000090"/>
          <w:sz w:val="20"/>
          <w:szCs w:val="20"/>
          <w:lang w:val="en-US"/>
        </w:rPr>
        <w:t>is also used in circuit resistance training programs.</w:t>
      </w:r>
    </w:p>
    <w:p w14:paraId="04C6D813" w14:textId="77777777" w:rsidR="004E384D" w:rsidRPr="00C47558" w:rsidRDefault="004E384D" w:rsidP="006D3CA8">
      <w:pPr>
        <w:numPr>
          <w:ilvl w:val="0"/>
          <w:numId w:val="37"/>
        </w:numPr>
        <w:jc w:val="both"/>
        <w:rPr>
          <w:rFonts w:ascii="Arial" w:hAnsi="Arial" w:cs="Arial"/>
          <w:color w:val="000090"/>
          <w:sz w:val="20"/>
          <w:szCs w:val="20"/>
          <w:lang w:val="en-US"/>
        </w:rPr>
      </w:pPr>
      <w:r w:rsidRPr="00C47558">
        <w:rPr>
          <w:rFonts w:ascii="Arial" w:hAnsi="Arial" w:cs="Arial"/>
          <w:color w:val="000090"/>
          <w:sz w:val="20"/>
          <w:szCs w:val="20"/>
          <w:lang w:val="en-US"/>
        </w:rPr>
        <w:t>is ideal for athletes beginning or returning to a resistance training program.</w:t>
      </w:r>
    </w:p>
    <w:p w14:paraId="6583D221" w14:textId="77777777" w:rsidR="00CD5686" w:rsidRPr="00C47558" w:rsidRDefault="00CD5686" w:rsidP="00CD5686">
      <w:pPr>
        <w:jc w:val="both"/>
        <w:rPr>
          <w:rFonts w:ascii="Arial" w:hAnsi="Arial" w:cs="Arial"/>
          <w:sz w:val="20"/>
          <w:szCs w:val="20"/>
          <w:lang w:val="en-US"/>
        </w:rPr>
      </w:pPr>
    </w:p>
    <w:p w14:paraId="0067763C" w14:textId="77777777" w:rsidR="00572B29" w:rsidRPr="00C47558" w:rsidRDefault="00EC7962" w:rsidP="006D3CA8">
      <w:pPr>
        <w:numPr>
          <w:ilvl w:val="1"/>
          <w:numId w:val="6"/>
        </w:numPr>
        <w:jc w:val="both"/>
        <w:rPr>
          <w:rFonts w:ascii="Arial" w:hAnsi="Arial" w:cs="Arial"/>
          <w:sz w:val="20"/>
          <w:szCs w:val="20"/>
          <w:lang w:val="en-US"/>
        </w:rPr>
      </w:pPr>
      <w:r w:rsidRPr="00C47558">
        <w:rPr>
          <w:rFonts w:ascii="Arial" w:hAnsi="Arial" w:cs="Arial"/>
          <w:sz w:val="20"/>
          <w:szCs w:val="20"/>
          <w:lang w:val="en-US"/>
        </w:rPr>
        <w:t>Supersets and Compound Sets</w:t>
      </w:r>
    </w:p>
    <w:p w14:paraId="75044602" w14:textId="77777777" w:rsidR="004E384D" w:rsidRPr="00C47558" w:rsidRDefault="004E384D" w:rsidP="006D3CA8">
      <w:pPr>
        <w:numPr>
          <w:ilvl w:val="0"/>
          <w:numId w:val="38"/>
        </w:numPr>
        <w:jc w:val="both"/>
        <w:rPr>
          <w:rFonts w:ascii="Arial" w:hAnsi="Arial" w:cs="Arial"/>
          <w:color w:val="000090"/>
          <w:sz w:val="20"/>
          <w:szCs w:val="20"/>
          <w:lang w:val="en-US"/>
        </w:rPr>
      </w:pPr>
      <w:r w:rsidRPr="00C47558">
        <w:rPr>
          <w:rFonts w:ascii="Arial" w:hAnsi="Arial" w:cs="Arial"/>
          <w:color w:val="000090"/>
          <w:sz w:val="20"/>
          <w:szCs w:val="20"/>
          <w:lang w:val="en-US"/>
        </w:rPr>
        <w:t>The performance of 1 set of a pair of exercises with little or no rest between them.</w:t>
      </w:r>
    </w:p>
    <w:p w14:paraId="3FFEA307" w14:textId="3F9BEF2D" w:rsidR="00CD5686" w:rsidRPr="00C47558" w:rsidRDefault="00CD5686" w:rsidP="00CD5686">
      <w:pPr>
        <w:ind w:firstLine="60"/>
        <w:jc w:val="both"/>
        <w:rPr>
          <w:rFonts w:ascii="Arial" w:hAnsi="Arial" w:cs="Arial"/>
          <w:color w:val="000090"/>
          <w:sz w:val="20"/>
          <w:szCs w:val="20"/>
          <w:lang w:val="en-US"/>
        </w:rPr>
      </w:pPr>
    </w:p>
    <w:p w14:paraId="26C11764" w14:textId="77777777" w:rsidR="004E384D" w:rsidRPr="00C47558" w:rsidRDefault="004E384D" w:rsidP="006D3CA8">
      <w:pPr>
        <w:numPr>
          <w:ilvl w:val="0"/>
          <w:numId w:val="38"/>
        </w:numPr>
        <w:jc w:val="both"/>
        <w:rPr>
          <w:rFonts w:ascii="Arial" w:hAnsi="Arial" w:cs="Arial"/>
          <w:color w:val="000090"/>
          <w:sz w:val="20"/>
          <w:szCs w:val="20"/>
          <w:lang w:val="en-US"/>
        </w:rPr>
      </w:pPr>
      <w:r w:rsidRPr="00C47558">
        <w:rPr>
          <w:rFonts w:ascii="Arial" w:hAnsi="Arial" w:cs="Arial"/>
          <w:b/>
          <w:bCs/>
          <w:color w:val="000090"/>
          <w:sz w:val="20"/>
          <w:szCs w:val="20"/>
          <w:lang w:val="en-US"/>
        </w:rPr>
        <w:t>Superset</w:t>
      </w:r>
    </w:p>
    <w:p w14:paraId="58AB149E" w14:textId="77777777" w:rsidR="004E384D" w:rsidRPr="00C47558" w:rsidRDefault="004E384D" w:rsidP="006D3CA8">
      <w:pPr>
        <w:numPr>
          <w:ilvl w:val="1"/>
          <w:numId w:val="38"/>
        </w:numPr>
        <w:jc w:val="both"/>
        <w:rPr>
          <w:rFonts w:ascii="Arial" w:hAnsi="Arial" w:cs="Arial"/>
          <w:color w:val="000090"/>
          <w:sz w:val="20"/>
          <w:szCs w:val="20"/>
          <w:lang w:val="en-US"/>
        </w:rPr>
      </w:pPr>
      <w:r w:rsidRPr="00C47558">
        <w:rPr>
          <w:rFonts w:ascii="Arial" w:hAnsi="Arial" w:cs="Arial"/>
          <w:color w:val="000090"/>
          <w:sz w:val="20"/>
          <w:szCs w:val="20"/>
          <w:lang w:val="en-US"/>
        </w:rPr>
        <w:t>involves sequentially performing 2 exercises that stress 2 opposing muscles or muscle areas.</w:t>
      </w:r>
    </w:p>
    <w:p w14:paraId="3642E191" w14:textId="77777777" w:rsidR="004E384D" w:rsidRPr="00C47558" w:rsidRDefault="004E384D" w:rsidP="006D3CA8">
      <w:pPr>
        <w:numPr>
          <w:ilvl w:val="1"/>
          <w:numId w:val="3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 e.g., an agonist &amp; its antagonist.</w:t>
      </w:r>
    </w:p>
    <w:p w14:paraId="3ED44E4B" w14:textId="5C337659" w:rsidR="00CD5686" w:rsidRPr="00C47558" w:rsidRDefault="00CD5686" w:rsidP="00CD5686">
      <w:pPr>
        <w:ind w:firstLine="60"/>
        <w:jc w:val="both"/>
        <w:rPr>
          <w:rFonts w:ascii="Arial" w:hAnsi="Arial" w:cs="Arial"/>
          <w:color w:val="000090"/>
          <w:sz w:val="20"/>
          <w:szCs w:val="20"/>
          <w:lang w:val="en-US"/>
        </w:rPr>
      </w:pPr>
    </w:p>
    <w:p w14:paraId="71CC6C2F" w14:textId="77777777" w:rsidR="004E384D" w:rsidRPr="00C47558" w:rsidRDefault="004E384D" w:rsidP="006D3CA8">
      <w:pPr>
        <w:numPr>
          <w:ilvl w:val="0"/>
          <w:numId w:val="38"/>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Compound Set </w:t>
      </w:r>
    </w:p>
    <w:p w14:paraId="4A5F3837" w14:textId="77777777" w:rsidR="004E384D" w:rsidRPr="00C47558" w:rsidRDefault="004E384D" w:rsidP="006D3CA8">
      <w:pPr>
        <w:numPr>
          <w:ilvl w:val="1"/>
          <w:numId w:val="38"/>
        </w:numPr>
        <w:jc w:val="both"/>
        <w:rPr>
          <w:rFonts w:ascii="Arial" w:hAnsi="Arial" w:cs="Arial"/>
          <w:color w:val="000090"/>
          <w:sz w:val="20"/>
          <w:szCs w:val="20"/>
          <w:lang w:val="en-US"/>
        </w:rPr>
      </w:pPr>
      <w:r w:rsidRPr="00C47558">
        <w:rPr>
          <w:rFonts w:ascii="Arial" w:hAnsi="Arial" w:cs="Arial"/>
          <w:color w:val="000090"/>
          <w:sz w:val="20"/>
          <w:szCs w:val="20"/>
          <w:lang w:val="en-US"/>
        </w:rPr>
        <w:t>involves sequentially performing 2 different exercises for the same muscle group.</w:t>
      </w:r>
    </w:p>
    <w:p w14:paraId="42EFD2F3" w14:textId="77777777" w:rsidR="00CD5686" w:rsidRPr="00C47558" w:rsidRDefault="00CD5686" w:rsidP="00CD5686">
      <w:pPr>
        <w:jc w:val="both"/>
        <w:rPr>
          <w:rFonts w:ascii="Arial" w:hAnsi="Arial" w:cs="Arial"/>
          <w:sz w:val="20"/>
          <w:szCs w:val="20"/>
          <w:lang w:val="en-US"/>
        </w:rPr>
      </w:pPr>
    </w:p>
    <w:p w14:paraId="1C2F8695" w14:textId="77777777" w:rsidR="00AB6049" w:rsidRPr="00C47558" w:rsidRDefault="00572B29" w:rsidP="006D3CA8">
      <w:pPr>
        <w:numPr>
          <w:ilvl w:val="1"/>
          <w:numId w:val="6"/>
        </w:numPr>
        <w:jc w:val="both"/>
        <w:rPr>
          <w:rFonts w:ascii="Arial" w:hAnsi="Arial" w:cs="Arial"/>
          <w:sz w:val="20"/>
          <w:szCs w:val="20"/>
          <w:lang w:val="en-US"/>
        </w:rPr>
      </w:pPr>
      <w:r w:rsidRPr="00C47558">
        <w:rPr>
          <w:rFonts w:ascii="Arial" w:hAnsi="Arial" w:cs="Arial"/>
          <w:sz w:val="20"/>
          <w:szCs w:val="20"/>
          <w:lang w:val="en-US"/>
        </w:rPr>
        <w:t>Pre-exhaustion</w:t>
      </w:r>
    </w:p>
    <w:p w14:paraId="657D7FA4" w14:textId="77777777" w:rsidR="004E384D" w:rsidRPr="00C47558" w:rsidRDefault="004E384D" w:rsidP="006D3CA8">
      <w:pPr>
        <w:numPr>
          <w:ilvl w:val="0"/>
          <w:numId w:val="35"/>
        </w:numPr>
        <w:jc w:val="both"/>
        <w:rPr>
          <w:rFonts w:ascii="Arial" w:hAnsi="Arial" w:cs="Arial"/>
          <w:color w:val="000090"/>
          <w:sz w:val="20"/>
          <w:szCs w:val="20"/>
          <w:lang w:val="en-US"/>
        </w:rPr>
      </w:pPr>
      <w:r w:rsidRPr="00C47558">
        <w:rPr>
          <w:rFonts w:ascii="Arial" w:hAnsi="Arial" w:cs="Arial"/>
          <w:color w:val="000090"/>
          <w:sz w:val="20"/>
          <w:szCs w:val="20"/>
          <w:lang w:val="en-US"/>
        </w:rPr>
        <w:t>A</w:t>
      </w:r>
      <w:r w:rsidRPr="00C47558">
        <w:rPr>
          <w:rFonts w:ascii="Arial" w:hAnsi="Arial" w:cs="Arial"/>
          <w:b/>
          <w:bCs/>
          <w:color w:val="000090"/>
          <w:sz w:val="20"/>
          <w:szCs w:val="20"/>
          <w:lang w:val="en-US"/>
        </w:rPr>
        <w:t xml:space="preserve"> “</w:t>
      </w:r>
      <w:r w:rsidRPr="00C47558">
        <w:rPr>
          <w:rFonts w:ascii="Arial" w:hAnsi="Arial" w:cs="Arial"/>
          <w:color w:val="000090"/>
          <w:sz w:val="20"/>
          <w:szCs w:val="20"/>
          <w:lang w:val="en-US"/>
        </w:rPr>
        <w:t xml:space="preserve">reverse” exercise arrangement where the athlete purposely fatigues a large muscle group as a result of performance of a single-joint exercise prior to a </w:t>
      </w:r>
      <w:proofErr w:type="spellStart"/>
      <w:r w:rsidRPr="00C47558">
        <w:rPr>
          <w:rFonts w:ascii="Arial" w:hAnsi="Arial" w:cs="Arial"/>
          <w:color w:val="000090"/>
          <w:sz w:val="20"/>
          <w:szCs w:val="20"/>
          <w:lang w:val="en-US"/>
        </w:rPr>
        <w:t>multijoint</w:t>
      </w:r>
      <w:proofErr w:type="spellEnd"/>
      <w:r w:rsidRPr="00C47558">
        <w:rPr>
          <w:rFonts w:ascii="Arial" w:hAnsi="Arial" w:cs="Arial"/>
          <w:color w:val="000090"/>
          <w:sz w:val="20"/>
          <w:szCs w:val="20"/>
          <w:lang w:val="en-US"/>
        </w:rPr>
        <w:t xml:space="preserve"> exercise involving the same muscle. </w:t>
      </w:r>
    </w:p>
    <w:p w14:paraId="1D21425A" w14:textId="77777777" w:rsidR="00B64ED3" w:rsidRPr="00C47558" w:rsidRDefault="00B64ED3" w:rsidP="00B64ED3">
      <w:pPr>
        <w:jc w:val="both"/>
        <w:rPr>
          <w:rFonts w:ascii="Arial" w:hAnsi="Arial" w:cs="Arial"/>
          <w:sz w:val="20"/>
          <w:szCs w:val="20"/>
          <w:lang w:val="en-US"/>
        </w:rPr>
      </w:pPr>
    </w:p>
    <w:p w14:paraId="664AD11A" w14:textId="77777777" w:rsidR="00102E73" w:rsidRPr="00C47558" w:rsidRDefault="00102E73" w:rsidP="00102E73">
      <w:pPr>
        <w:jc w:val="both"/>
        <w:rPr>
          <w:rFonts w:ascii="Arial" w:hAnsi="Arial" w:cs="Arial"/>
          <w:b/>
          <w:sz w:val="20"/>
          <w:szCs w:val="20"/>
          <w:lang w:val="en-US"/>
        </w:rPr>
      </w:pPr>
    </w:p>
    <w:p w14:paraId="15FB5E56" w14:textId="77777777" w:rsidR="009F712D" w:rsidRPr="00C47558" w:rsidRDefault="009F712D" w:rsidP="00102E73">
      <w:pPr>
        <w:jc w:val="both"/>
        <w:rPr>
          <w:rFonts w:ascii="Arial" w:hAnsi="Arial" w:cs="Arial"/>
          <w:b/>
          <w:sz w:val="20"/>
          <w:szCs w:val="20"/>
          <w:lang w:val="en-US"/>
        </w:rPr>
      </w:pPr>
    </w:p>
    <w:p w14:paraId="675EC9D4" w14:textId="77777777" w:rsidR="009F712D" w:rsidRPr="00C47558" w:rsidRDefault="009F712D" w:rsidP="00102E73">
      <w:pPr>
        <w:jc w:val="both"/>
        <w:rPr>
          <w:rFonts w:ascii="Arial" w:hAnsi="Arial" w:cs="Arial"/>
          <w:b/>
          <w:sz w:val="20"/>
          <w:szCs w:val="20"/>
          <w:lang w:val="en-US"/>
        </w:rPr>
      </w:pPr>
    </w:p>
    <w:p w14:paraId="3A71B9E2" w14:textId="77777777" w:rsidR="009F712D" w:rsidRPr="00C47558" w:rsidRDefault="009F712D" w:rsidP="00102E73">
      <w:pPr>
        <w:jc w:val="both"/>
        <w:rPr>
          <w:rFonts w:ascii="Arial" w:hAnsi="Arial" w:cs="Arial"/>
          <w:b/>
          <w:sz w:val="20"/>
          <w:szCs w:val="20"/>
          <w:lang w:val="en-US"/>
        </w:rPr>
      </w:pPr>
    </w:p>
    <w:p w14:paraId="37F4F436" w14:textId="77777777" w:rsidR="009F712D" w:rsidRPr="00C47558" w:rsidRDefault="009F712D" w:rsidP="00102E73">
      <w:pPr>
        <w:jc w:val="both"/>
        <w:rPr>
          <w:rFonts w:ascii="Arial" w:hAnsi="Arial" w:cs="Arial"/>
          <w:b/>
          <w:sz w:val="20"/>
          <w:szCs w:val="20"/>
          <w:lang w:val="en-US"/>
        </w:rPr>
      </w:pPr>
    </w:p>
    <w:p w14:paraId="5F44CBE7" w14:textId="77777777" w:rsidR="00482ADC" w:rsidRPr="00C47558" w:rsidRDefault="00EC7962" w:rsidP="00B22B4A">
      <w:pPr>
        <w:numPr>
          <w:ilvl w:val="0"/>
          <w:numId w:val="2"/>
        </w:numPr>
        <w:jc w:val="both"/>
        <w:rPr>
          <w:rFonts w:ascii="Arial" w:hAnsi="Arial" w:cs="Arial"/>
          <w:b/>
          <w:sz w:val="20"/>
          <w:szCs w:val="20"/>
          <w:lang w:val="en-US"/>
        </w:rPr>
      </w:pPr>
      <w:r w:rsidRPr="00C47558">
        <w:rPr>
          <w:rFonts w:ascii="Arial" w:hAnsi="Arial" w:cs="Arial"/>
          <w:b/>
          <w:sz w:val="20"/>
          <w:szCs w:val="20"/>
          <w:lang w:val="en-US"/>
        </w:rPr>
        <w:lastRenderedPageBreak/>
        <w:t xml:space="preserve">STEP 5: TRAINING </w:t>
      </w:r>
      <w:r w:rsidR="002B661C" w:rsidRPr="00C47558">
        <w:rPr>
          <w:rFonts w:ascii="Arial" w:hAnsi="Arial" w:cs="Arial"/>
          <w:b/>
          <w:sz w:val="20"/>
          <w:szCs w:val="20"/>
          <w:lang w:val="en-US"/>
        </w:rPr>
        <w:t xml:space="preserve">LOAD </w:t>
      </w:r>
      <w:r w:rsidRPr="00C47558">
        <w:rPr>
          <w:rFonts w:ascii="Arial" w:hAnsi="Arial" w:cs="Arial"/>
          <w:b/>
          <w:sz w:val="20"/>
          <w:szCs w:val="20"/>
          <w:lang w:val="en-US"/>
        </w:rPr>
        <w:t>AND REPETITIONS</w:t>
      </w:r>
    </w:p>
    <w:p w14:paraId="6D4F479D" w14:textId="77777777" w:rsidR="00EC7962" w:rsidRPr="00C47558" w:rsidRDefault="00EC7962" w:rsidP="006D3CA8">
      <w:pPr>
        <w:numPr>
          <w:ilvl w:val="1"/>
          <w:numId w:val="7"/>
        </w:numPr>
        <w:jc w:val="both"/>
        <w:rPr>
          <w:rFonts w:ascii="Arial" w:hAnsi="Arial" w:cs="Arial"/>
          <w:sz w:val="20"/>
          <w:szCs w:val="20"/>
          <w:lang w:val="en-US"/>
        </w:rPr>
      </w:pPr>
      <w:r w:rsidRPr="00C47558">
        <w:rPr>
          <w:rFonts w:ascii="Arial" w:hAnsi="Arial" w:cs="Arial"/>
          <w:sz w:val="20"/>
          <w:szCs w:val="20"/>
          <w:lang w:val="en-US"/>
        </w:rPr>
        <w:t xml:space="preserve">Terminology Used to Quantify and Qualify </w:t>
      </w:r>
      <w:r w:rsidR="002B661C" w:rsidRPr="00C47558">
        <w:rPr>
          <w:rFonts w:ascii="Arial" w:hAnsi="Arial" w:cs="Arial"/>
          <w:sz w:val="20"/>
          <w:szCs w:val="20"/>
          <w:lang w:val="en-US"/>
        </w:rPr>
        <w:t xml:space="preserve">Mechanical </w:t>
      </w:r>
      <w:r w:rsidRPr="00C47558">
        <w:rPr>
          <w:rFonts w:ascii="Arial" w:hAnsi="Arial" w:cs="Arial"/>
          <w:sz w:val="20"/>
          <w:szCs w:val="20"/>
          <w:lang w:val="en-US"/>
        </w:rPr>
        <w:t>Work</w:t>
      </w:r>
    </w:p>
    <w:p w14:paraId="46058E5A" w14:textId="77777777" w:rsidR="004E384D" w:rsidRPr="00C47558" w:rsidRDefault="004E384D" w:rsidP="006D3CA8">
      <w:pPr>
        <w:numPr>
          <w:ilvl w:val="0"/>
          <w:numId w:val="3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To plan variation in the training program &amp; to avoid the exhaustion phase of </w:t>
      </w:r>
      <w:proofErr w:type="spellStart"/>
      <w:r w:rsidRPr="00C47558">
        <w:rPr>
          <w:rFonts w:ascii="Arial" w:hAnsi="Arial" w:cs="Arial"/>
          <w:color w:val="000090"/>
          <w:sz w:val="20"/>
          <w:szCs w:val="20"/>
          <w:lang w:val="en-US"/>
        </w:rPr>
        <w:t>Selye’s</w:t>
      </w:r>
      <w:proofErr w:type="spellEnd"/>
      <w:r w:rsidRPr="00C47558">
        <w:rPr>
          <w:rFonts w:ascii="Arial" w:hAnsi="Arial" w:cs="Arial"/>
          <w:color w:val="000090"/>
          <w:sz w:val="20"/>
          <w:szCs w:val="20"/>
          <w:lang w:val="en-US"/>
        </w:rPr>
        <w:t xml:space="preserve"> GAS associated with overtraining, it is important to quantify the amount of mechanical work or degree of metabolic demand.</w:t>
      </w:r>
    </w:p>
    <w:p w14:paraId="5E32D9E0" w14:textId="77777777" w:rsidR="004E384D" w:rsidRPr="00C47558" w:rsidRDefault="004E384D" w:rsidP="006D3CA8">
      <w:pPr>
        <w:numPr>
          <w:ilvl w:val="0"/>
          <w:numId w:val="39"/>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Mechanical Work </w:t>
      </w:r>
      <w:proofErr w:type="gramStart"/>
      <w:r w:rsidRPr="00C47558">
        <w:rPr>
          <w:rFonts w:ascii="Arial" w:hAnsi="Arial" w:cs="Arial"/>
          <w:b/>
          <w:bCs/>
          <w:color w:val="000090"/>
          <w:sz w:val="20"/>
          <w:szCs w:val="20"/>
          <w:lang w:val="en-US"/>
        </w:rPr>
        <w:t>=  Force</w:t>
      </w:r>
      <w:proofErr w:type="gramEnd"/>
      <w:r w:rsidRPr="00C47558">
        <w:rPr>
          <w:rFonts w:ascii="Arial" w:hAnsi="Arial" w:cs="Arial"/>
          <w:b/>
          <w:bCs/>
          <w:color w:val="000090"/>
          <w:sz w:val="20"/>
          <w:szCs w:val="20"/>
          <w:lang w:val="en-US"/>
        </w:rPr>
        <w:t xml:space="preserve"> x Displacement</w:t>
      </w:r>
    </w:p>
    <w:p w14:paraId="5FDD55A4"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 (100 weight </w:t>
      </w:r>
      <w:proofErr w:type="gramStart"/>
      <w:r w:rsidRPr="00C47558">
        <w:rPr>
          <w:rFonts w:ascii="Arial" w:hAnsi="Arial" w:cs="Arial"/>
          <w:color w:val="000090"/>
          <w:sz w:val="20"/>
          <w:szCs w:val="20"/>
          <w:lang w:val="en-US"/>
        </w:rPr>
        <w:t>units</w:t>
      </w:r>
      <w:proofErr w:type="gramEnd"/>
      <w:r w:rsidRPr="00C47558">
        <w:rPr>
          <w:rFonts w:ascii="Arial" w:hAnsi="Arial" w:cs="Arial"/>
          <w:color w:val="000090"/>
          <w:sz w:val="20"/>
          <w:szCs w:val="20"/>
          <w:lang w:val="en-US"/>
        </w:rPr>
        <w:t xml:space="preserve"> x 15 reps) x 2 distance units.</w:t>
      </w:r>
    </w:p>
    <w:p w14:paraId="492B6AAA"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 3,000 work units.</w:t>
      </w:r>
    </w:p>
    <w:p w14:paraId="21A7DFCA"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 volume-load x distance</w:t>
      </w:r>
    </w:p>
    <w:p w14:paraId="7B1304AA" w14:textId="77777777" w:rsidR="004E384D" w:rsidRPr="00C47558" w:rsidRDefault="004E384D" w:rsidP="006D3CA8">
      <w:pPr>
        <w:numPr>
          <w:ilvl w:val="0"/>
          <w:numId w:val="39"/>
        </w:numPr>
        <w:jc w:val="both"/>
        <w:rPr>
          <w:rFonts w:ascii="Arial" w:hAnsi="Arial" w:cs="Arial"/>
          <w:color w:val="000090"/>
          <w:sz w:val="20"/>
          <w:szCs w:val="20"/>
          <w:lang w:val="en-US"/>
        </w:rPr>
      </w:pPr>
      <w:r w:rsidRPr="00C47558">
        <w:rPr>
          <w:rFonts w:ascii="Arial" w:hAnsi="Arial" w:cs="Arial"/>
          <w:b/>
          <w:bCs/>
          <w:color w:val="000090"/>
          <w:sz w:val="20"/>
          <w:szCs w:val="20"/>
          <w:lang w:val="en-US"/>
        </w:rPr>
        <w:t>Volume-Load (Quantity)</w:t>
      </w:r>
    </w:p>
    <w:p w14:paraId="23A6F754"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 total # sets x # reps/set x </w:t>
      </w:r>
      <w:proofErr w:type="spellStart"/>
      <w:r w:rsidRPr="00C47558">
        <w:rPr>
          <w:rFonts w:ascii="Arial" w:hAnsi="Arial" w:cs="Arial"/>
          <w:color w:val="000090"/>
          <w:sz w:val="20"/>
          <w:szCs w:val="20"/>
          <w:lang w:val="en-US"/>
        </w:rPr>
        <w:t>wt</w:t>
      </w:r>
      <w:proofErr w:type="spellEnd"/>
      <w:r w:rsidRPr="00C47558">
        <w:rPr>
          <w:rFonts w:ascii="Arial" w:hAnsi="Arial" w:cs="Arial"/>
          <w:color w:val="000090"/>
          <w:sz w:val="20"/>
          <w:szCs w:val="20"/>
          <w:lang w:val="en-US"/>
        </w:rPr>
        <w:t xml:space="preserve"> lifted/rep.</w:t>
      </w:r>
    </w:p>
    <w:p w14:paraId="576B17DF"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a practical measure for the quantity of work performed in resistance training (concentric </w:t>
      </w:r>
      <w:proofErr w:type="gramStart"/>
      <w:r w:rsidRPr="00C47558">
        <w:rPr>
          <w:rFonts w:ascii="Arial" w:hAnsi="Arial" w:cs="Arial"/>
          <w:color w:val="000090"/>
          <w:sz w:val="20"/>
          <w:szCs w:val="20"/>
          <w:lang w:val="en-US"/>
        </w:rPr>
        <w:t>work).</w:t>
      </w:r>
      <w:proofErr w:type="gramEnd"/>
    </w:p>
    <w:p w14:paraId="427FB55B"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is highly related to mechanical work &amp; the associated metabolic energy demands &amp; physiological stress.</w:t>
      </w:r>
    </w:p>
    <w:p w14:paraId="385D3AC0"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should be considered as </w:t>
      </w:r>
      <w:r w:rsidRPr="00C47558">
        <w:rPr>
          <w:rFonts w:ascii="Arial" w:hAnsi="Arial" w:cs="Arial"/>
          <w:i/>
          <w:iCs/>
          <w:color w:val="000090"/>
          <w:sz w:val="20"/>
          <w:szCs w:val="20"/>
          <w:lang w:val="en-US"/>
        </w:rPr>
        <w:t xml:space="preserve">system mass volume-load </w:t>
      </w:r>
      <w:r w:rsidRPr="00C47558">
        <w:rPr>
          <w:rFonts w:ascii="Arial" w:hAnsi="Arial" w:cs="Arial"/>
          <w:color w:val="000090"/>
          <w:sz w:val="20"/>
          <w:szCs w:val="20"/>
          <w:lang w:val="en-US"/>
        </w:rPr>
        <w:t>in the calculation of resistance training in which the athlete or a mass is moved.</w:t>
      </w:r>
    </w:p>
    <w:p w14:paraId="484B7F46"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also useful in quantifying the nature of the total resistance training: </w:t>
      </w:r>
    </w:p>
    <w:p w14:paraId="135E6957" w14:textId="77777777" w:rsidR="004E384D" w:rsidRPr="00C47558" w:rsidRDefault="004E384D" w:rsidP="006D3CA8">
      <w:pPr>
        <w:numPr>
          <w:ilvl w:val="2"/>
          <w:numId w:val="39"/>
        </w:numPr>
        <w:jc w:val="both"/>
        <w:rPr>
          <w:rFonts w:ascii="Arial" w:hAnsi="Arial" w:cs="Arial"/>
          <w:color w:val="000090"/>
          <w:sz w:val="20"/>
          <w:szCs w:val="20"/>
          <w:lang w:val="en-US"/>
        </w:rPr>
      </w:pPr>
      <w:r w:rsidRPr="00C47558">
        <w:rPr>
          <w:rFonts w:ascii="Arial" w:hAnsi="Arial" w:cs="Arial"/>
          <w:color w:val="000090"/>
          <w:sz w:val="20"/>
          <w:szCs w:val="20"/>
          <w:lang w:val="en-US"/>
        </w:rPr>
        <w:t>Core Exercises, Assistance Exercises.</w:t>
      </w:r>
    </w:p>
    <w:p w14:paraId="27FBD7F8" w14:textId="77777777" w:rsidR="004E384D" w:rsidRPr="00C47558" w:rsidRDefault="004E384D" w:rsidP="006D3CA8">
      <w:pPr>
        <w:numPr>
          <w:ilvl w:val="2"/>
          <w:numId w:val="39"/>
        </w:numPr>
        <w:jc w:val="both"/>
        <w:rPr>
          <w:rFonts w:ascii="Arial" w:hAnsi="Arial" w:cs="Arial"/>
          <w:color w:val="000090"/>
          <w:sz w:val="20"/>
          <w:szCs w:val="20"/>
          <w:lang w:val="en-US"/>
        </w:rPr>
      </w:pPr>
      <w:r w:rsidRPr="00C47558">
        <w:rPr>
          <w:rFonts w:ascii="Arial" w:hAnsi="Arial" w:cs="Arial"/>
          <w:color w:val="000090"/>
          <w:sz w:val="20"/>
          <w:szCs w:val="20"/>
          <w:lang w:val="en-US"/>
        </w:rPr>
        <w:t>Hypertrophy, Maximal Strength, Power Training.</w:t>
      </w:r>
    </w:p>
    <w:p w14:paraId="039902C4"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is not affected by the rep &amp; set scheme of the resistance training:</w:t>
      </w:r>
    </w:p>
    <w:p w14:paraId="200BB920" w14:textId="77777777" w:rsidR="004E384D" w:rsidRPr="00C47558" w:rsidRDefault="004E384D" w:rsidP="006D3CA8">
      <w:pPr>
        <w:numPr>
          <w:ilvl w:val="2"/>
          <w:numId w:val="39"/>
        </w:numPr>
        <w:jc w:val="both"/>
        <w:rPr>
          <w:rFonts w:ascii="Arial" w:hAnsi="Arial" w:cs="Arial"/>
          <w:color w:val="000090"/>
          <w:sz w:val="20"/>
          <w:szCs w:val="20"/>
          <w:lang w:val="en-US"/>
        </w:rPr>
      </w:pPr>
      <w:r w:rsidRPr="00C47558">
        <w:rPr>
          <w:rFonts w:ascii="Arial" w:hAnsi="Arial" w:cs="Arial"/>
          <w:color w:val="000090"/>
          <w:sz w:val="20"/>
          <w:szCs w:val="20"/>
          <w:lang w:val="en-US"/>
        </w:rPr>
        <w:t>15 sets of 1 rep,</w:t>
      </w:r>
    </w:p>
    <w:p w14:paraId="7CC9C2A2" w14:textId="77777777" w:rsidR="004E384D" w:rsidRPr="00C47558" w:rsidRDefault="004E384D" w:rsidP="006D3CA8">
      <w:pPr>
        <w:numPr>
          <w:ilvl w:val="2"/>
          <w:numId w:val="39"/>
        </w:numPr>
        <w:jc w:val="both"/>
        <w:rPr>
          <w:rFonts w:ascii="Arial" w:hAnsi="Arial" w:cs="Arial"/>
          <w:color w:val="000090"/>
          <w:sz w:val="20"/>
          <w:szCs w:val="20"/>
          <w:lang w:val="en-US"/>
        </w:rPr>
      </w:pPr>
      <w:r w:rsidRPr="00C47558">
        <w:rPr>
          <w:rFonts w:ascii="Arial" w:hAnsi="Arial" w:cs="Arial"/>
          <w:color w:val="000090"/>
          <w:sz w:val="20"/>
          <w:szCs w:val="20"/>
          <w:lang w:val="en-US"/>
        </w:rPr>
        <w:t>5 sets of 3 reps,</w:t>
      </w:r>
    </w:p>
    <w:p w14:paraId="633CC207" w14:textId="77777777" w:rsidR="004E384D" w:rsidRPr="00C47558" w:rsidRDefault="004E384D" w:rsidP="006D3CA8">
      <w:pPr>
        <w:numPr>
          <w:ilvl w:val="2"/>
          <w:numId w:val="39"/>
        </w:numPr>
        <w:jc w:val="both"/>
        <w:rPr>
          <w:rFonts w:ascii="Arial" w:hAnsi="Arial" w:cs="Arial"/>
          <w:color w:val="000090"/>
          <w:sz w:val="20"/>
          <w:szCs w:val="20"/>
          <w:lang w:val="en-US"/>
        </w:rPr>
      </w:pPr>
      <w:r w:rsidRPr="00C47558">
        <w:rPr>
          <w:rFonts w:ascii="Arial" w:hAnsi="Arial" w:cs="Arial"/>
          <w:color w:val="000090"/>
          <w:sz w:val="20"/>
          <w:szCs w:val="20"/>
          <w:lang w:val="en-US"/>
        </w:rPr>
        <w:t>3 sets of 5 reps,</w:t>
      </w:r>
    </w:p>
    <w:p w14:paraId="2CEC6614" w14:textId="77777777" w:rsidR="004E384D" w:rsidRPr="00C47558" w:rsidRDefault="004E384D" w:rsidP="006D3CA8">
      <w:pPr>
        <w:numPr>
          <w:ilvl w:val="2"/>
          <w:numId w:val="39"/>
        </w:numPr>
        <w:jc w:val="both"/>
        <w:rPr>
          <w:rFonts w:ascii="Arial" w:hAnsi="Arial" w:cs="Arial"/>
          <w:color w:val="000090"/>
          <w:sz w:val="20"/>
          <w:szCs w:val="20"/>
          <w:lang w:val="en-US"/>
        </w:rPr>
      </w:pPr>
      <w:r w:rsidRPr="00C47558">
        <w:rPr>
          <w:rFonts w:ascii="Arial" w:hAnsi="Arial" w:cs="Arial"/>
          <w:color w:val="000090"/>
          <w:sz w:val="20"/>
          <w:szCs w:val="20"/>
          <w:lang w:val="en-US"/>
        </w:rPr>
        <w:t>1 set of 15 reps.</w:t>
      </w:r>
    </w:p>
    <w:p w14:paraId="7C46DB06" w14:textId="77777777" w:rsidR="004E384D" w:rsidRPr="00C47558" w:rsidRDefault="004E384D" w:rsidP="006D3CA8">
      <w:pPr>
        <w:numPr>
          <w:ilvl w:val="0"/>
          <w:numId w:val="39"/>
        </w:numPr>
        <w:jc w:val="both"/>
        <w:rPr>
          <w:rFonts w:ascii="Arial" w:hAnsi="Arial" w:cs="Arial"/>
          <w:color w:val="000090"/>
          <w:sz w:val="20"/>
          <w:szCs w:val="20"/>
          <w:lang w:val="en-US"/>
        </w:rPr>
      </w:pPr>
      <w:r w:rsidRPr="00C47558">
        <w:rPr>
          <w:rFonts w:ascii="Arial" w:hAnsi="Arial" w:cs="Arial"/>
          <w:b/>
          <w:bCs/>
          <w:color w:val="000090"/>
          <w:sz w:val="20"/>
          <w:szCs w:val="20"/>
          <w:lang w:val="en-US"/>
        </w:rPr>
        <w:t>Repetition-Volume (Quality)</w:t>
      </w:r>
    </w:p>
    <w:p w14:paraId="454D6E0A"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is the total # of reps performed during a workout session.</w:t>
      </w:r>
    </w:p>
    <w:p w14:paraId="46834F06"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a practical measure for the quality of work performed in resistance </w:t>
      </w:r>
      <w:proofErr w:type="gramStart"/>
      <w:r w:rsidRPr="00C47558">
        <w:rPr>
          <w:rFonts w:ascii="Arial" w:hAnsi="Arial" w:cs="Arial"/>
          <w:color w:val="000090"/>
          <w:sz w:val="20"/>
          <w:szCs w:val="20"/>
          <w:lang w:val="en-US"/>
        </w:rPr>
        <w:t>training.</w:t>
      </w:r>
      <w:proofErr w:type="gramEnd"/>
    </w:p>
    <w:p w14:paraId="367B6768"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is proportional to time.</w:t>
      </w:r>
    </w:p>
    <w:p w14:paraId="373ACC89"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is related to mechanical or metabolic power or intensity:</w:t>
      </w:r>
    </w:p>
    <w:p w14:paraId="65C56FBF" w14:textId="77777777" w:rsidR="004E384D" w:rsidRPr="00C47558" w:rsidRDefault="004E384D" w:rsidP="006D3CA8">
      <w:pPr>
        <w:numPr>
          <w:ilvl w:val="2"/>
          <w:numId w:val="3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Mechanical Power </w:t>
      </w:r>
      <w:proofErr w:type="gramStart"/>
      <w:r w:rsidRPr="00C47558">
        <w:rPr>
          <w:rFonts w:ascii="Arial" w:hAnsi="Arial" w:cs="Arial"/>
          <w:color w:val="000090"/>
          <w:sz w:val="20"/>
          <w:szCs w:val="20"/>
          <w:lang w:val="en-US"/>
        </w:rPr>
        <w:t>=  Work</w:t>
      </w:r>
      <w:proofErr w:type="gramEnd"/>
      <w:r w:rsidRPr="00C47558">
        <w:rPr>
          <w:rFonts w:ascii="Arial" w:hAnsi="Arial" w:cs="Arial"/>
          <w:color w:val="000090"/>
          <w:sz w:val="20"/>
          <w:szCs w:val="20"/>
          <w:lang w:val="en-US"/>
        </w:rPr>
        <w:t xml:space="preserve"> / Time </w:t>
      </w:r>
    </w:p>
    <w:p w14:paraId="625CD344" w14:textId="77777777" w:rsidR="004E384D" w:rsidRPr="00C47558" w:rsidRDefault="004E384D" w:rsidP="006D3CA8">
      <w:pPr>
        <w:numPr>
          <w:ilvl w:val="2"/>
          <w:numId w:val="39"/>
        </w:numPr>
        <w:jc w:val="both"/>
        <w:rPr>
          <w:rFonts w:ascii="Arial" w:hAnsi="Arial" w:cs="Arial"/>
          <w:color w:val="000090"/>
          <w:sz w:val="20"/>
          <w:szCs w:val="20"/>
          <w:lang w:val="en-US"/>
        </w:rPr>
      </w:pPr>
      <w:r w:rsidRPr="00C47558">
        <w:rPr>
          <w:rFonts w:ascii="Arial" w:hAnsi="Arial" w:cs="Arial"/>
          <w:color w:val="000090"/>
          <w:sz w:val="20"/>
          <w:szCs w:val="20"/>
          <w:lang w:val="en-US"/>
        </w:rPr>
        <w:t>Mechanical Power = (Force x Displacement) / Time</w:t>
      </w:r>
    </w:p>
    <w:p w14:paraId="1E21D297"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is affected by the rep &amp; set scheme of the resistance training.</w:t>
      </w:r>
    </w:p>
    <w:p w14:paraId="2493A977" w14:textId="77777777" w:rsidR="004E384D" w:rsidRPr="00C47558" w:rsidRDefault="004E384D" w:rsidP="006D3CA8">
      <w:pPr>
        <w:numPr>
          <w:ilvl w:val="0"/>
          <w:numId w:val="39"/>
        </w:numPr>
        <w:jc w:val="both"/>
        <w:rPr>
          <w:rFonts w:ascii="Arial" w:hAnsi="Arial" w:cs="Arial"/>
          <w:color w:val="000090"/>
          <w:sz w:val="20"/>
          <w:szCs w:val="20"/>
          <w:lang w:val="en-US"/>
        </w:rPr>
      </w:pPr>
      <w:r w:rsidRPr="00C47558">
        <w:rPr>
          <w:rFonts w:ascii="Arial" w:hAnsi="Arial" w:cs="Arial"/>
          <w:b/>
          <w:bCs/>
          <w:color w:val="000090"/>
          <w:sz w:val="20"/>
          <w:szCs w:val="20"/>
          <w:lang w:val="en-US"/>
        </w:rPr>
        <w:t>Average weight lifted per repetition per workout session:</w:t>
      </w:r>
    </w:p>
    <w:p w14:paraId="4FD8F978"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is related to intensity or the quality of work.</w:t>
      </w:r>
    </w:p>
    <w:p w14:paraId="51E7561F"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a good approximation for mechanical &amp; metabolic power output, which are true intensity or quality of work </w:t>
      </w:r>
      <w:proofErr w:type="gramStart"/>
      <w:r w:rsidRPr="00C47558">
        <w:rPr>
          <w:rFonts w:ascii="Arial" w:hAnsi="Arial" w:cs="Arial"/>
          <w:color w:val="000090"/>
          <w:sz w:val="20"/>
          <w:szCs w:val="20"/>
          <w:lang w:val="en-US"/>
        </w:rPr>
        <w:t>parameters.</w:t>
      </w:r>
      <w:proofErr w:type="gramEnd"/>
      <w:r w:rsidRPr="00C47558">
        <w:rPr>
          <w:rFonts w:ascii="Arial" w:hAnsi="Arial" w:cs="Arial"/>
          <w:color w:val="000090"/>
          <w:sz w:val="20"/>
          <w:szCs w:val="20"/>
          <w:lang w:val="en-US"/>
        </w:rPr>
        <w:t xml:space="preserve"> </w:t>
      </w:r>
    </w:p>
    <w:p w14:paraId="32DFC1D3" w14:textId="77777777" w:rsidR="004E384D" w:rsidRPr="00C47558" w:rsidRDefault="004E384D" w:rsidP="006D3CA8">
      <w:pPr>
        <w:numPr>
          <w:ilvl w:val="1"/>
          <w:numId w:val="39"/>
        </w:numPr>
        <w:jc w:val="both"/>
        <w:rPr>
          <w:rFonts w:ascii="Arial" w:hAnsi="Arial" w:cs="Arial"/>
          <w:color w:val="000090"/>
          <w:sz w:val="20"/>
          <w:szCs w:val="20"/>
          <w:lang w:val="en-US"/>
        </w:rPr>
      </w:pPr>
      <w:r w:rsidRPr="00C47558">
        <w:rPr>
          <w:rFonts w:ascii="Arial" w:hAnsi="Arial" w:cs="Arial"/>
          <w:b/>
          <w:bCs/>
          <w:color w:val="000090"/>
          <w:sz w:val="20"/>
          <w:szCs w:val="20"/>
          <w:lang w:val="en-US"/>
        </w:rPr>
        <w:t>= Load-Volume / Repetition-Volume</w:t>
      </w:r>
      <w:r w:rsidRPr="00C47558">
        <w:rPr>
          <w:rFonts w:ascii="Arial" w:hAnsi="Arial" w:cs="Arial"/>
          <w:color w:val="000090"/>
          <w:sz w:val="20"/>
          <w:szCs w:val="20"/>
          <w:lang w:val="en-US"/>
        </w:rPr>
        <w:t>.</w:t>
      </w:r>
    </w:p>
    <w:p w14:paraId="3D502ED7" w14:textId="77777777" w:rsidR="00CD5686" w:rsidRPr="00C47558" w:rsidRDefault="00CD5686" w:rsidP="00CD5686">
      <w:pPr>
        <w:jc w:val="both"/>
        <w:rPr>
          <w:rFonts w:ascii="Arial" w:hAnsi="Arial" w:cs="Arial"/>
          <w:sz w:val="20"/>
          <w:szCs w:val="20"/>
          <w:lang w:val="en-US"/>
        </w:rPr>
      </w:pPr>
    </w:p>
    <w:p w14:paraId="157B450E" w14:textId="77777777" w:rsidR="00EC7962" w:rsidRPr="00C47558" w:rsidRDefault="00EC7962" w:rsidP="006D3CA8">
      <w:pPr>
        <w:numPr>
          <w:ilvl w:val="1"/>
          <w:numId w:val="7"/>
        </w:numPr>
        <w:jc w:val="both"/>
        <w:rPr>
          <w:rFonts w:ascii="Arial" w:hAnsi="Arial" w:cs="Arial"/>
          <w:sz w:val="20"/>
          <w:szCs w:val="20"/>
          <w:lang w:val="en-US"/>
        </w:rPr>
      </w:pPr>
      <w:r w:rsidRPr="00C47558">
        <w:rPr>
          <w:rFonts w:ascii="Arial" w:hAnsi="Arial" w:cs="Arial"/>
          <w:sz w:val="20"/>
          <w:szCs w:val="20"/>
          <w:lang w:val="en-US"/>
        </w:rPr>
        <w:t>Relationship Between Load and Repetitions</w:t>
      </w:r>
    </w:p>
    <w:p w14:paraId="0F729FCE" w14:textId="77777777" w:rsidR="004E384D" w:rsidRPr="00C47558" w:rsidRDefault="004E384D" w:rsidP="006D3CA8">
      <w:pPr>
        <w:numPr>
          <w:ilvl w:val="0"/>
          <w:numId w:val="40"/>
        </w:numPr>
        <w:jc w:val="both"/>
        <w:rPr>
          <w:rFonts w:ascii="Arial" w:hAnsi="Arial" w:cs="Arial"/>
          <w:color w:val="000090"/>
          <w:sz w:val="20"/>
          <w:szCs w:val="20"/>
          <w:lang w:val="en-US"/>
        </w:rPr>
      </w:pPr>
      <w:r w:rsidRPr="00C47558">
        <w:rPr>
          <w:rFonts w:ascii="Arial" w:hAnsi="Arial" w:cs="Arial"/>
          <w:color w:val="000090"/>
          <w:sz w:val="20"/>
          <w:szCs w:val="20"/>
          <w:lang w:val="en-US"/>
        </w:rPr>
        <w:t>The # of repetitions an exercise can be performed is inversely related to the load lifted.</w:t>
      </w:r>
    </w:p>
    <w:p w14:paraId="3B69572F" w14:textId="77777777" w:rsidR="004E384D" w:rsidRPr="00C47558" w:rsidRDefault="004E384D" w:rsidP="006D3CA8">
      <w:pPr>
        <w:numPr>
          <w:ilvl w:val="0"/>
          <w:numId w:val="40"/>
        </w:numPr>
        <w:jc w:val="both"/>
        <w:rPr>
          <w:rFonts w:ascii="Arial" w:hAnsi="Arial" w:cs="Arial"/>
          <w:color w:val="000090"/>
          <w:sz w:val="20"/>
          <w:szCs w:val="20"/>
          <w:lang w:val="en-US"/>
        </w:rPr>
      </w:pPr>
      <w:r w:rsidRPr="00C47558">
        <w:rPr>
          <w:rFonts w:ascii="Arial" w:hAnsi="Arial" w:cs="Arial"/>
          <w:color w:val="000090"/>
          <w:sz w:val="20"/>
          <w:szCs w:val="20"/>
          <w:lang w:val="en-US"/>
        </w:rPr>
        <w:t>The heavier the load, the lower the # of repetitions that can be performed.</w:t>
      </w:r>
    </w:p>
    <w:p w14:paraId="53428C80" w14:textId="77777777" w:rsidR="004E384D" w:rsidRPr="00C47558" w:rsidRDefault="004E384D" w:rsidP="006D3CA8">
      <w:pPr>
        <w:numPr>
          <w:ilvl w:val="0"/>
          <w:numId w:val="40"/>
        </w:numPr>
        <w:jc w:val="both"/>
        <w:rPr>
          <w:rFonts w:ascii="Arial" w:hAnsi="Arial" w:cs="Arial"/>
          <w:color w:val="000090"/>
          <w:sz w:val="20"/>
          <w:szCs w:val="20"/>
          <w:lang w:val="en-US"/>
        </w:rPr>
      </w:pPr>
      <w:r w:rsidRPr="00C47558">
        <w:rPr>
          <w:rFonts w:ascii="Arial" w:hAnsi="Arial" w:cs="Arial"/>
          <w:color w:val="000090"/>
          <w:sz w:val="20"/>
          <w:szCs w:val="20"/>
          <w:lang w:val="en-US"/>
        </w:rPr>
        <w:t>Training goals affect the load &amp; repetition regimen.</w:t>
      </w:r>
    </w:p>
    <w:p w14:paraId="3B14EFF4" w14:textId="77777777" w:rsidR="004E384D" w:rsidRPr="00C47558" w:rsidRDefault="004E384D" w:rsidP="006D3CA8">
      <w:pPr>
        <w:numPr>
          <w:ilvl w:val="0"/>
          <w:numId w:val="40"/>
        </w:numPr>
        <w:jc w:val="both"/>
        <w:rPr>
          <w:rFonts w:ascii="Arial" w:hAnsi="Arial" w:cs="Arial"/>
          <w:color w:val="000090"/>
          <w:sz w:val="20"/>
          <w:szCs w:val="20"/>
          <w:lang w:val="en-US"/>
        </w:rPr>
      </w:pPr>
      <w:r w:rsidRPr="00C47558">
        <w:rPr>
          <w:rFonts w:ascii="Arial" w:hAnsi="Arial" w:cs="Arial"/>
          <w:color w:val="000090"/>
          <w:sz w:val="20"/>
          <w:szCs w:val="20"/>
          <w:lang w:val="en-US"/>
        </w:rPr>
        <w:t>Load is commonly described as:</w:t>
      </w:r>
    </w:p>
    <w:p w14:paraId="2D463B3C" w14:textId="77777777" w:rsidR="004E384D" w:rsidRPr="00C47558" w:rsidRDefault="004E384D" w:rsidP="006D3CA8">
      <w:pPr>
        <w:numPr>
          <w:ilvl w:val="1"/>
          <w:numId w:val="40"/>
        </w:numPr>
        <w:jc w:val="both"/>
        <w:rPr>
          <w:rFonts w:ascii="Arial" w:hAnsi="Arial" w:cs="Arial"/>
          <w:color w:val="000090"/>
          <w:sz w:val="20"/>
          <w:szCs w:val="20"/>
          <w:lang w:val="en-US"/>
        </w:rPr>
      </w:pPr>
      <w:r w:rsidRPr="00C47558">
        <w:rPr>
          <w:rFonts w:ascii="Arial" w:hAnsi="Arial" w:cs="Arial"/>
          <w:color w:val="000090"/>
          <w:sz w:val="20"/>
          <w:szCs w:val="20"/>
          <w:lang w:val="en-US"/>
        </w:rPr>
        <w:t>a %age of a 1-repetition maximum (1RM) or</w:t>
      </w:r>
    </w:p>
    <w:p w14:paraId="7A5B2D3B" w14:textId="77777777" w:rsidR="004E384D" w:rsidRPr="00C47558" w:rsidRDefault="004E384D" w:rsidP="006D3CA8">
      <w:pPr>
        <w:numPr>
          <w:ilvl w:val="1"/>
          <w:numId w:val="40"/>
        </w:numPr>
        <w:jc w:val="both"/>
        <w:rPr>
          <w:rFonts w:ascii="Arial" w:hAnsi="Arial" w:cs="Arial"/>
          <w:color w:val="000090"/>
          <w:sz w:val="20"/>
          <w:szCs w:val="20"/>
          <w:lang w:val="en-US"/>
        </w:rPr>
      </w:pPr>
      <w:r w:rsidRPr="00C47558">
        <w:rPr>
          <w:rFonts w:ascii="Arial" w:hAnsi="Arial" w:cs="Arial"/>
          <w:color w:val="000090"/>
          <w:sz w:val="20"/>
          <w:szCs w:val="20"/>
          <w:lang w:val="en-US"/>
        </w:rPr>
        <w:t>a repetition maximum (RM).</w:t>
      </w:r>
    </w:p>
    <w:p w14:paraId="20BF74FF" w14:textId="77777777" w:rsidR="004E384D" w:rsidRPr="00C47558" w:rsidRDefault="004E384D" w:rsidP="006D3CA8">
      <w:pPr>
        <w:numPr>
          <w:ilvl w:val="0"/>
          <w:numId w:val="40"/>
        </w:numPr>
        <w:jc w:val="both"/>
        <w:rPr>
          <w:rFonts w:ascii="Arial" w:hAnsi="Arial" w:cs="Arial"/>
          <w:color w:val="000090"/>
          <w:sz w:val="20"/>
          <w:szCs w:val="20"/>
          <w:lang w:val="en-US"/>
        </w:rPr>
      </w:pPr>
      <w:r w:rsidRPr="00C47558">
        <w:rPr>
          <w:rFonts w:ascii="Arial" w:hAnsi="Arial" w:cs="Arial"/>
          <w:b/>
          <w:bCs/>
          <w:color w:val="000090"/>
          <w:sz w:val="20"/>
          <w:szCs w:val="20"/>
          <w:lang w:val="en-US"/>
        </w:rPr>
        <w:t>Load</w:t>
      </w:r>
      <w:r w:rsidRPr="00C47558">
        <w:rPr>
          <w:rFonts w:ascii="Arial" w:hAnsi="Arial" w:cs="Arial"/>
          <w:color w:val="000090"/>
          <w:sz w:val="20"/>
          <w:szCs w:val="20"/>
          <w:lang w:val="en-US"/>
        </w:rPr>
        <w:t xml:space="preserve"> </w:t>
      </w:r>
    </w:p>
    <w:p w14:paraId="6BF813CE" w14:textId="77777777" w:rsidR="004E384D" w:rsidRPr="00C47558" w:rsidRDefault="004E384D" w:rsidP="006D3CA8">
      <w:pPr>
        <w:numPr>
          <w:ilvl w:val="1"/>
          <w:numId w:val="40"/>
        </w:numPr>
        <w:jc w:val="both"/>
        <w:rPr>
          <w:rFonts w:ascii="Arial" w:hAnsi="Arial" w:cs="Arial"/>
          <w:color w:val="000090"/>
          <w:sz w:val="20"/>
          <w:szCs w:val="20"/>
          <w:lang w:val="en-US"/>
        </w:rPr>
      </w:pPr>
      <w:r w:rsidRPr="00C47558">
        <w:rPr>
          <w:rFonts w:ascii="Arial" w:hAnsi="Arial" w:cs="Arial"/>
          <w:color w:val="000090"/>
          <w:sz w:val="20"/>
          <w:szCs w:val="20"/>
          <w:lang w:val="en-US"/>
        </w:rPr>
        <w:t>the amount of weight assigned to an exercise set.</w:t>
      </w:r>
    </w:p>
    <w:p w14:paraId="271CB661" w14:textId="77777777" w:rsidR="004E384D" w:rsidRPr="00C47558" w:rsidRDefault="004E384D" w:rsidP="006D3CA8">
      <w:pPr>
        <w:numPr>
          <w:ilvl w:val="1"/>
          <w:numId w:val="40"/>
        </w:numPr>
        <w:jc w:val="both"/>
        <w:rPr>
          <w:rFonts w:ascii="Arial" w:hAnsi="Arial" w:cs="Arial"/>
          <w:color w:val="000090"/>
          <w:sz w:val="20"/>
          <w:szCs w:val="20"/>
          <w:lang w:val="en-US"/>
        </w:rPr>
      </w:pPr>
      <w:r w:rsidRPr="00C47558">
        <w:rPr>
          <w:rFonts w:ascii="Arial" w:hAnsi="Arial" w:cs="Arial"/>
          <w:color w:val="000090"/>
          <w:sz w:val="20"/>
          <w:szCs w:val="20"/>
          <w:lang w:val="en-US"/>
        </w:rPr>
        <w:t>often characterized as the most critical aspect of a resistance training program.</w:t>
      </w:r>
    </w:p>
    <w:p w14:paraId="138D7A7D" w14:textId="77777777" w:rsidR="004E384D" w:rsidRPr="00C47558" w:rsidRDefault="004E384D" w:rsidP="006D3CA8">
      <w:pPr>
        <w:numPr>
          <w:ilvl w:val="1"/>
          <w:numId w:val="40"/>
        </w:numPr>
        <w:jc w:val="both"/>
        <w:rPr>
          <w:rFonts w:ascii="Arial" w:hAnsi="Arial" w:cs="Arial"/>
          <w:color w:val="000090"/>
          <w:sz w:val="20"/>
          <w:szCs w:val="20"/>
          <w:lang w:val="en-US"/>
        </w:rPr>
      </w:pPr>
      <w:r w:rsidRPr="00C47558">
        <w:rPr>
          <w:rFonts w:ascii="Arial" w:hAnsi="Arial" w:cs="Arial"/>
          <w:b/>
          <w:bCs/>
          <w:color w:val="000090"/>
          <w:sz w:val="20"/>
          <w:szCs w:val="20"/>
          <w:lang w:val="en-US"/>
        </w:rPr>
        <w:t>1-Repetition Maximum (1RM)</w:t>
      </w:r>
    </w:p>
    <w:p w14:paraId="35A0B952" w14:textId="77777777" w:rsidR="004E384D" w:rsidRPr="00C47558" w:rsidRDefault="004E384D" w:rsidP="006D3CA8">
      <w:pPr>
        <w:numPr>
          <w:ilvl w:val="1"/>
          <w:numId w:val="40"/>
        </w:numPr>
        <w:jc w:val="both"/>
        <w:rPr>
          <w:rFonts w:ascii="Arial" w:hAnsi="Arial" w:cs="Arial"/>
          <w:color w:val="000090"/>
          <w:sz w:val="20"/>
          <w:szCs w:val="20"/>
          <w:lang w:val="en-US"/>
        </w:rPr>
      </w:pPr>
      <w:r w:rsidRPr="00C47558">
        <w:rPr>
          <w:rFonts w:ascii="Arial" w:hAnsi="Arial" w:cs="Arial"/>
          <w:color w:val="000090"/>
          <w:sz w:val="20"/>
          <w:szCs w:val="20"/>
          <w:lang w:val="en-US"/>
        </w:rPr>
        <w:t>the greatest amount of weight that can be lifted with proper technique for only 1 repetition.</w:t>
      </w:r>
    </w:p>
    <w:p w14:paraId="71F24332" w14:textId="77777777" w:rsidR="004E384D" w:rsidRPr="00C47558" w:rsidRDefault="004E384D" w:rsidP="006D3CA8">
      <w:pPr>
        <w:numPr>
          <w:ilvl w:val="1"/>
          <w:numId w:val="40"/>
        </w:numPr>
        <w:jc w:val="both"/>
        <w:rPr>
          <w:rFonts w:ascii="Arial" w:hAnsi="Arial" w:cs="Arial"/>
          <w:color w:val="000090"/>
          <w:sz w:val="20"/>
          <w:szCs w:val="20"/>
          <w:lang w:val="en-US"/>
        </w:rPr>
      </w:pPr>
      <w:r w:rsidRPr="00C47558">
        <w:rPr>
          <w:rFonts w:ascii="Arial" w:hAnsi="Arial" w:cs="Arial"/>
          <w:b/>
          <w:bCs/>
          <w:color w:val="000090"/>
          <w:sz w:val="20"/>
          <w:szCs w:val="20"/>
          <w:lang w:val="en-US"/>
        </w:rPr>
        <w:t>Repetition Maximum (RM)</w:t>
      </w:r>
    </w:p>
    <w:p w14:paraId="7608CF25" w14:textId="77777777" w:rsidR="004E384D" w:rsidRPr="00C47558" w:rsidRDefault="004E384D" w:rsidP="006D3CA8">
      <w:pPr>
        <w:numPr>
          <w:ilvl w:val="1"/>
          <w:numId w:val="40"/>
        </w:numPr>
        <w:jc w:val="both"/>
        <w:rPr>
          <w:rFonts w:ascii="Arial" w:hAnsi="Arial" w:cs="Arial"/>
          <w:color w:val="000090"/>
          <w:sz w:val="20"/>
          <w:szCs w:val="20"/>
          <w:lang w:val="en-US"/>
        </w:rPr>
      </w:pPr>
      <w:r w:rsidRPr="00C47558">
        <w:rPr>
          <w:rFonts w:ascii="Arial" w:hAnsi="Arial" w:cs="Arial"/>
          <w:color w:val="000090"/>
          <w:sz w:val="20"/>
          <w:szCs w:val="20"/>
          <w:lang w:val="en-US"/>
        </w:rPr>
        <w:t>the most weight lifted for a specified number of repetitions.</w:t>
      </w:r>
    </w:p>
    <w:p w14:paraId="4AFFB38E" w14:textId="77777777" w:rsidR="004E384D" w:rsidRPr="00C47558" w:rsidRDefault="004E384D" w:rsidP="006D3CA8">
      <w:pPr>
        <w:numPr>
          <w:ilvl w:val="1"/>
          <w:numId w:val="40"/>
        </w:numPr>
        <w:jc w:val="both"/>
        <w:rPr>
          <w:rFonts w:ascii="Arial" w:hAnsi="Arial" w:cs="Arial"/>
          <w:color w:val="000090"/>
          <w:sz w:val="20"/>
          <w:szCs w:val="20"/>
          <w:lang w:val="en-US"/>
        </w:rPr>
      </w:pPr>
      <w:r w:rsidRPr="00C47558">
        <w:rPr>
          <w:rFonts w:ascii="Arial" w:hAnsi="Arial" w:cs="Arial"/>
          <w:color w:val="000090"/>
          <w:sz w:val="20"/>
          <w:szCs w:val="20"/>
          <w:lang w:val="en-US"/>
        </w:rPr>
        <w:t>e.g., 10RM.</w:t>
      </w:r>
    </w:p>
    <w:p w14:paraId="3833952E" w14:textId="77777777" w:rsidR="00CD5686" w:rsidRPr="00C47558" w:rsidRDefault="00CD5686" w:rsidP="00CD5686">
      <w:pPr>
        <w:jc w:val="both"/>
        <w:rPr>
          <w:rFonts w:ascii="Arial" w:hAnsi="Arial" w:cs="Arial"/>
          <w:sz w:val="20"/>
          <w:szCs w:val="20"/>
          <w:lang w:val="en-US"/>
        </w:rPr>
      </w:pPr>
    </w:p>
    <w:p w14:paraId="4B497EAD" w14:textId="77777777" w:rsidR="009F712D" w:rsidRPr="00C47558" w:rsidRDefault="009F712D" w:rsidP="00CD5686">
      <w:pPr>
        <w:jc w:val="both"/>
        <w:rPr>
          <w:rFonts w:ascii="Arial" w:hAnsi="Arial" w:cs="Arial"/>
          <w:sz w:val="20"/>
          <w:szCs w:val="20"/>
          <w:lang w:val="en-US"/>
        </w:rPr>
      </w:pPr>
    </w:p>
    <w:p w14:paraId="3514D6AB" w14:textId="77777777" w:rsidR="00812407" w:rsidRPr="00C47558" w:rsidRDefault="002B661C" w:rsidP="006D3CA8">
      <w:pPr>
        <w:numPr>
          <w:ilvl w:val="2"/>
          <w:numId w:val="7"/>
        </w:numPr>
        <w:jc w:val="both"/>
        <w:rPr>
          <w:rFonts w:ascii="Arial" w:hAnsi="Arial" w:cs="Arial"/>
          <w:sz w:val="20"/>
          <w:szCs w:val="20"/>
          <w:lang w:val="en-US"/>
        </w:rPr>
      </w:pPr>
      <w:r w:rsidRPr="00C47558">
        <w:rPr>
          <w:rFonts w:ascii="Arial" w:hAnsi="Arial" w:cs="Arial"/>
          <w:sz w:val="20"/>
          <w:szCs w:val="20"/>
          <w:lang w:val="en-US"/>
        </w:rPr>
        <w:lastRenderedPageBreak/>
        <w:t>Table 17</w:t>
      </w:r>
      <w:r w:rsidR="000A44D7" w:rsidRPr="00C47558">
        <w:rPr>
          <w:rFonts w:ascii="Arial" w:hAnsi="Arial" w:cs="Arial"/>
          <w:sz w:val="20"/>
          <w:szCs w:val="20"/>
          <w:lang w:val="en-US"/>
        </w:rPr>
        <w:t>.7 Percent of the 1RM and Repetitions Allowed (%1RM-Repetition Relationship)</w:t>
      </w:r>
    </w:p>
    <w:p w14:paraId="6D54F28C" w14:textId="18299F01" w:rsidR="00CD5686" w:rsidRPr="00C47558" w:rsidRDefault="00CD5686" w:rsidP="00CD5686">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0FC5B27F" wp14:editId="37BE9AD3">
            <wp:extent cx="2462799" cy="3317240"/>
            <wp:effectExtent l="0" t="0" r="1270" b="1016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3"/>
                    <a:srcRect/>
                    <a:stretch>
                      <a:fillRect/>
                    </a:stretch>
                  </pic:blipFill>
                  <pic:spPr bwMode="auto">
                    <a:xfrm>
                      <a:off x="0" y="0"/>
                      <a:ext cx="2462799" cy="3317240"/>
                    </a:xfrm>
                    <a:prstGeom prst="rect">
                      <a:avLst/>
                    </a:prstGeom>
                    <a:noFill/>
                    <a:ln w="9525">
                      <a:noFill/>
                      <a:miter lim="800000"/>
                      <a:headEnd/>
                      <a:tailEnd/>
                    </a:ln>
                  </pic:spPr>
                </pic:pic>
              </a:graphicData>
            </a:graphic>
          </wp:inline>
        </w:drawing>
      </w:r>
    </w:p>
    <w:p w14:paraId="2AEEABA2" w14:textId="77777777" w:rsidR="004E384D" w:rsidRPr="00C47558" w:rsidRDefault="004E384D" w:rsidP="006D3CA8">
      <w:pPr>
        <w:numPr>
          <w:ilvl w:val="0"/>
          <w:numId w:val="41"/>
        </w:numPr>
        <w:jc w:val="both"/>
        <w:rPr>
          <w:rFonts w:ascii="Arial" w:hAnsi="Arial" w:cs="Arial"/>
          <w:color w:val="000090"/>
          <w:sz w:val="20"/>
          <w:szCs w:val="20"/>
          <w:lang w:val="en-US"/>
        </w:rPr>
      </w:pPr>
      <w:r w:rsidRPr="00C47558">
        <w:rPr>
          <w:rFonts w:ascii="Arial" w:hAnsi="Arial" w:cs="Arial"/>
          <w:b/>
          <w:bCs/>
          <w:color w:val="000090"/>
          <w:sz w:val="20"/>
          <w:szCs w:val="20"/>
          <w:lang w:val="en-US"/>
        </w:rPr>
        <w:t>%1RM –Repetition Tables</w:t>
      </w:r>
    </w:p>
    <w:p w14:paraId="396C0D57" w14:textId="59CB18A4" w:rsidR="00CD5686" w:rsidRPr="00C47558" w:rsidRDefault="004E384D" w:rsidP="006D3CA8">
      <w:pPr>
        <w:numPr>
          <w:ilvl w:val="1"/>
          <w:numId w:val="4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provide helpful guidelines for </w:t>
      </w:r>
      <w:r w:rsidR="00CD5686" w:rsidRPr="00C47558">
        <w:rPr>
          <w:rFonts w:ascii="Arial" w:hAnsi="Arial" w:cs="Arial"/>
          <w:color w:val="000090"/>
          <w:sz w:val="20"/>
          <w:szCs w:val="20"/>
          <w:lang w:val="en-US"/>
        </w:rPr>
        <w:t>assigning an athlete’s training loads.</w:t>
      </w:r>
    </w:p>
    <w:p w14:paraId="0148A1B2" w14:textId="77777777" w:rsidR="004E384D" w:rsidRPr="00C47558" w:rsidRDefault="004E384D" w:rsidP="006D3CA8">
      <w:pPr>
        <w:numPr>
          <w:ilvl w:val="1"/>
          <w:numId w:val="4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are not supported by </w:t>
      </w:r>
      <w:proofErr w:type="gramStart"/>
      <w:r w:rsidRPr="00C47558">
        <w:rPr>
          <w:rFonts w:ascii="Arial" w:hAnsi="Arial" w:cs="Arial"/>
          <w:color w:val="000090"/>
          <w:sz w:val="20"/>
          <w:szCs w:val="20"/>
          <w:lang w:val="en-US"/>
        </w:rPr>
        <w:t>research.</w:t>
      </w:r>
      <w:proofErr w:type="gramEnd"/>
    </w:p>
    <w:p w14:paraId="47A5537C" w14:textId="2EAB0038" w:rsidR="00CD5686" w:rsidRPr="00C47558" w:rsidRDefault="004E384D" w:rsidP="006D3CA8">
      <w:pPr>
        <w:numPr>
          <w:ilvl w:val="1"/>
          <w:numId w:val="4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Refer to weaknesses of these </w:t>
      </w:r>
      <w:r w:rsidR="00CD5686" w:rsidRPr="00C47558">
        <w:rPr>
          <w:rFonts w:ascii="Arial" w:hAnsi="Arial" w:cs="Arial"/>
          <w:color w:val="000090"/>
          <w:sz w:val="20"/>
          <w:szCs w:val="20"/>
          <w:lang w:val="en-US"/>
        </w:rPr>
        <w:t>tables that have been identified by research on the next slides.</w:t>
      </w:r>
    </w:p>
    <w:p w14:paraId="6A18492A" w14:textId="77777777" w:rsidR="0000489B" w:rsidRPr="00C47558" w:rsidRDefault="0000489B" w:rsidP="0000489B">
      <w:pPr>
        <w:jc w:val="both"/>
        <w:rPr>
          <w:rFonts w:ascii="Arial" w:hAnsi="Arial" w:cs="Arial"/>
          <w:color w:val="000090"/>
          <w:sz w:val="20"/>
          <w:szCs w:val="20"/>
          <w:lang w:val="en-US"/>
        </w:rPr>
      </w:pPr>
    </w:p>
    <w:p w14:paraId="323B180C" w14:textId="77777777" w:rsidR="0000489B" w:rsidRPr="00C47558" w:rsidRDefault="0000489B" w:rsidP="0000489B">
      <w:pPr>
        <w:jc w:val="both"/>
        <w:rPr>
          <w:rFonts w:ascii="Arial" w:hAnsi="Arial" w:cs="Arial"/>
          <w:color w:val="000090"/>
          <w:sz w:val="20"/>
          <w:szCs w:val="20"/>
          <w:lang w:val="en-US"/>
        </w:rPr>
      </w:pPr>
      <w:r w:rsidRPr="00C47558">
        <w:rPr>
          <w:rFonts w:ascii="Arial" w:hAnsi="Arial" w:cs="Arial"/>
          <w:color w:val="000090"/>
          <w:sz w:val="20"/>
          <w:szCs w:val="20"/>
          <w:lang w:val="en-US"/>
        </w:rPr>
        <w:t>The table’s weaknesses:</w:t>
      </w:r>
    </w:p>
    <w:p w14:paraId="70634B08" w14:textId="20165236" w:rsidR="004E384D" w:rsidRPr="00C47558" w:rsidRDefault="004E384D" w:rsidP="0000489B">
      <w:pPr>
        <w:jc w:val="both"/>
        <w:rPr>
          <w:rFonts w:ascii="Arial" w:hAnsi="Arial" w:cs="Arial"/>
          <w:color w:val="000090"/>
          <w:sz w:val="20"/>
          <w:szCs w:val="20"/>
          <w:lang w:val="en-US"/>
        </w:rPr>
      </w:pPr>
      <w:r w:rsidRPr="00C47558">
        <w:rPr>
          <w:rFonts w:ascii="Arial" w:hAnsi="Arial" w:cs="Arial"/>
          <w:b/>
          <w:bCs/>
          <w:color w:val="000090"/>
          <w:sz w:val="20"/>
          <w:szCs w:val="20"/>
          <w:lang w:val="en-US"/>
        </w:rPr>
        <w:t>Assumption</w:t>
      </w:r>
    </w:p>
    <w:p w14:paraId="2C42569D" w14:textId="77777777" w:rsidR="004E384D" w:rsidRPr="00C47558" w:rsidRDefault="004E384D" w:rsidP="006D3CA8">
      <w:pPr>
        <w:pStyle w:val="ListParagraph"/>
        <w:numPr>
          <w:ilvl w:val="0"/>
          <w:numId w:val="42"/>
        </w:numPr>
        <w:jc w:val="both"/>
        <w:rPr>
          <w:rFonts w:ascii="Arial" w:hAnsi="Arial" w:cs="Arial"/>
          <w:color w:val="000090"/>
          <w:sz w:val="20"/>
          <w:szCs w:val="20"/>
          <w:lang w:val="en-US"/>
        </w:rPr>
      </w:pPr>
      <w:r w:rsidRPr="00C47558">
        <w:rPr>
          <w:rFonts w:ascii="Arial" w:hAnsi="Arial" w:cs="Arial"/>
          <w:color w:val="000090"/>
          <w:sz w:val="20"/>
          <w:szCs w:val="20"/>
          <w:lang w:val="en-US"/>
        </w:rPr>
        <w:t>A linear relationship exists between the loads lifted &amp; the reps performed.</w:t>
      </w:r>
    </w:p>
    <w:p w14:paraId="3D8B90E5" w14:textId="77777777" w:rsidR="0000489B" w:rsidRPr="00C47558" w:rsidRDefault="004E384D" w:rsidP="006D3CA8">
      <w:pPr>
        <w:pStyle w:val="ListParagraph"/>
        <w:numPr>
          <w:ilvl w:val="0"/>
          <w:numId w:val="42"/>
        </w:numPr>
        <w:jc w:val="both"/>
        <w:rPr>
          <w:rFonts w:ascii="Arial" w:hAnsi="Arial" w:cs="Arial"/>
          <w:color w:val="000090"/>
          <w:sz w:val="20"/>
          <w:szCs w:val="20"/>
          <w:lang w:val="en-US"/>
        </w:rPr>
      </w:pPr>
      <w:r w:rsidRPr="00C47558">
        <w:rPr>
          <w:rFonts w:ascii="Arial" w:hAnsi="Arial" w:cs="Arial"/>
          <w:color w:val="000090"/>
          <w:sz w:val="20"/>
          <w:szCs w:val="20"/>
          <w:lang w:val="en-US"/>
        </w:rPr>
        <w:t>However, research shows a curvilinear relationship.</w:t>
      </w:r>
    </w:p>
    <w:p w14:paraId="3C3102FC" w14:textId="2E426AD9" w:rsidR="004E384D" w:rsidRPr="00C47558" w:rsidRDefault="004E384D" w:rsidP="0000489B">
      <w:pPr>
        <w:jc w:val="both"/>
        <w:rPr>
          <w:rFonts w:ascii="Arial" w:hAnsi="Arial" w:cs="Arial"/>
          <w:color w:val="000090"/>
          <w:sz w:val="20"/>
          <w:szCs w:val="20"/>
          <w:lang w:val="en-US"/>
        </w:rPr>
      </w:pPr>
      <w:r w:rsidRPr="00C47558">
        <w:rPr>
          <w:rFonts w:ascii="Arial" w:hAnsi="Arial" w:cs="Arial"/>
          <w:b/>
          <w:bCs/>
          <w:color w:val="000090"/>
          <w:sz w:val="20"/>
          <w:szCs w:val="20"/>
          <w:lang w:val="en-US"/>
        </w:rPr>
        <w:t>Resistance-Trained Athletes</w:t>
      </w:r>
    </w:p>
    <w:p w14:paraId="3F4C5BBB" w14:textId="77777777" w:rsidR="004E384D" w:rsidRPr="00C47558" w:rsidRDefault="004E384D" w:rsidP="006D3CA8">
      <w:pPr>
        <w:pStyle w:val="ListParagraph"/>
        <w:numPr>
          <w:ilvl w:val="0"/>
          <w:numId w:val="42"/>
        </w:numPr>
        <w:jc w:val="both"/>
        <w:rPr>
          <w:rFonts w:ascii="Arial" w:hAnsi="Arial" w:cs="Arial"/>
          <w:color w:val="000090"/>
          <w:sz w:val="20"/>
          <w:szCs w:val="20"/>
          <w:lang w:val="en-US"/>
        </w:rPr>
      </w:pPr>
      <w:r w:rsidRPr="00C47558">
        <w:rPr>
          <w:rFonts w:ascii="Arial" w:hAnsi="Arial" w:cs="Arial"/>
          <w:color w:val="000090"/>
          <w:sz w:val="20"/>
          <w:szCs w:val="20"/>
          <w:lang w:val="en-US"/>
        </w:rPr>
        <w:t>may be able to exceed the # of reps listed in the table at any given % of their 1-RM.</w:t>
      </w:r>
    </w:p>
    <w:p w14:paraId="6F67FB22" w14:textId="77777777" w:rsidR="004E384D" w:rsidRPr="00C47558" w:rsidRDefault="004E384D" w:rsidP="006D3CA8">
      <w:pPr>
        <w:pStyle w:val="ListParagraph"/>
        <w:numPr>
          <w:ilvl w:val="0"/>
          <w:numId w:val="42"/>
        </w:numPr>
        <w:jc w:val="both"/>
        <w:rPr>
          <w:rFonts w:ascii="Arial" w:hAnsi="Arial" w:cs="Arial"/>
          <w:color w:val="000090"/>
          <w:sz w:val="20"/>
          <w:szCs w:val="20"/>
          <w:lang w:val="en-US"/>
        </w:rPr>
      </w:pPr>
      <w:r w:rsidRPr="00C47558">
        <w:rPr>
          <w:rFonts w:ascii="Arial" w:hAnsi="Arial" w:cs="Arial"/>
          <w:color w:val="000090"/>
          <w:sz w:val="20"/>
          <w:szCs w:val="20"/>
          <w:lang w:val="en-US"/>
        </w:rPr>
        <w:t>especially in lower-body core exercises.</w:t>
      </w:r>
    </w:p>
    <w:p w14:paraId="44EF528E" w14:textId="77777777" w:rsidR="0000489B" w:rsidRPr="00C47558" w:rsidRDefault="0000489B" w:rsidP="0000489B">
      <w:pPr>
        <w:jc w:val="both"/>
        <w:rPr>
          <w:rFonts w:ascii="Arial" w:hAnsi="Arial" w:cs="Arial"/>
          <w:color w:val="000090"/>
          <w:sz w:val="20"/>
          <w:szCs w:val="20"/>
          <w:lang w:val="en-US"/>
        </w:rPr>
      </w:pPr>
    </w:p>
    <w:p w14:paraId="36E01536" w14:textId="77777777" w:rsidR="004E384D" w:rsidRPr="00C47558" w:rsidRDefault="004E384D" w:rsidP="006D3CA8">
      <w:pPr>
        <w:pStyle w:val="ListParagraph"/>
        <w:numPr>
          <w:ilvl w:val="0"/>
          <w:numId w:val="42"/>
        </w:numPr>
        <w:jc w:val="both"/>
        <w:rPr>
          <w:rFonts w:ascii="Arial" w:hAnsi="Arial" w:cs="Arial"/>
          <w:color w:val="000090"/>
          <w:sz w:val="20"/>
          <w:szCs w:val="20"/>
          <w:lang w:val="en-US"/>
        </w:rPr>
      </w:pPr>
      <w:r w:rsidRPr="00C47558">
        <w:rPr>
          <w:rFonts w:ascii="Arial" w:hAnsi="Arial" w:cs="Arial"/>
          <w:color w:val="000090"/>
          <w:sz w:val="20"/>
          <w:szCs w:val="20"/>
          <w:lang w:val="en-US"/>
        </w:rPr>
        <w:t>The # of reps that can be performed at a certain %1RM is based on a single set.</w:t>
      </w:r>
    </w:p>
    <w:p w14:paraId="4D9A796E" w14:textId="77777777" w:rsidR="004E384D" w:rsidRPr="00C47558" w:rsidRDefault="004E384D" w:rsidP="006D3CA8">
      <w:pPr>
        <w:pStyle w:val="ListParagraph"/>
        <w:numPr>
          <w:ilvl w:val="0"/>
          <w:numId w:val="42"/>
        </w:numPr>
        <w:jc w:val="both"/>
        <w:rPr>
          <w:rFonts w:ascii="Arial" w:hAnsi="Arial" w:cs="Arial"/>
          <w:color w:val="000090"/>
          <w:sz w:val="20"/>
          <w:szCs w:val="20"/>
          <w:lang w:val="en-US"/>
        </w:rPr>
      </w:pPr>
      <w:r w:rsidRPr="00C47558">
        <w:rPr>
          <w:rFonts w:ascii="Arial" w:hAnsi="Arial" w:cs="Arial"/>
          <w:color w:val="000090"/>
          <w:sz w:val="20"/>
          <w:szCs w:val="20"/>
          <w:lang w:val="en-US"/>
        </w:rPr>
        <w:t>Athletes may not always perform the predicted number of reps at a specified %1RM.</w:t>
      </w:r>
    </w:p>
    <w:p w14:paraId="3A314F5F" w14:textId="77777777" w:rsidR="004E384D" w:rsidRPr="00C47558" w:rsidRDefault="004E384D" w:rsidP="006D3CA8">
      <w:pPr>
        <w:pStyle w:val="ListParagraph"/>
        <w:numPr>
          <w:ilvl w:val="0"/>
          <w:numId w:val="42"/>
        </w:numPr>
        <w:jc w:val="both"/>
        <w:rPr>
          <w:rFonts w:ascii="Arial" w:hAnsi="Arial" w:cs="Arial"/>
          <w:color w:val="000090"/>
          <w:sz w:val="20"/>
          <w:szCs w:val="20"/>
          <w:lang w:val="en-US"/>
        </w:rPr>
      </w:pPr>
      <w:r w:rsidRPr="00C47558">
        <w:rPr>
          <w:rFonts w:ascii="Arial" w:hAnsi="Arial" w:cs="Arial"/>
          <w:color w:val="000090"/>
          <w:sz w:val="20"/>
          <w:szCs w:val="20"/>
          <w:lang w:val="en-US"/>
        </w:rPr>
        <w:t>A certain %age of the 1RM assigned to a machine exercise can result in more repetitions at the same %age of the 1RM than a similar free-weight exercise.</w:t>
      </w:r>
    </w:p>
    <w:p w14:paraId="5CC2C671" w14:textId="77777777" w:rsidR="004E384D" w:rsidRPr="00C47558" w:rsidRDefault="004E384D" w:rsidP="006D3CA8">
      <w:pPr>
        <w:pStyle w:val="ListParagraph"/>
        <w:numPr>
          <w:ilvl w:val="0"/>
          <w:numId w:val="42"/>
        </w:numPr>
        <w:rPr>
          <w:rFonts w:ascii="Arial" w:hAnsi="Arial" w:cs="Arial"/>
          <w:color w:val="000090"/>
          <w:sz w:val="20"/>
          <w:szCs w:val="20"/>
          <w:lang w:val="en-US"/>
        </w:rPr>
      </w:pPr>
      <w:r w:rsidRPr="00C47558">
        <w:rPr>
          <w:rFonts w:ascii="Arial" w:hAnsi="Arial" w:cs="Arial"/>
          <w:color w:val="000090"/>
          <w:sz w:val="20"/>
          <w:szCs w:val="20"/>
          <w:lang w:val="en-US"/>
        </w:rPr>
        <w:t>Exercises involving smaller muscle areas may not produce as many repetitions.</w:t>
      </w:r>
    </w:p>
    <w:p w14:paraId="3743B731" w14:textId="77777777" w:rsidR="004E384D" w:rsidRPr="00C47558" w:rsidRDefault="004E384D" w:rsidP="006D3CA8">
      <w:pPr>
        <w:pStyle w:val="ListParagraph"/>
        <w:numPr>
          <w:ilvl w:val="0"/>
          <w:numId w:val="42"/>
        </w:numPr>
        <w:rPr>
          <w:rFonts w:ascii="Arial" w:hAnsi="Arial" w:cs="Arial"/>
          <w:color w:val="000090"/>
          <w:sz w:val="20"/>
          <w:szCs w:val="20"/>
          <w:lang w:val="en-US"/>
        </w:rPr>
      </w:pPr>
      <w:r w:rsidRPr="00C47558">
        <w:rPr>
          <w:rFonts w:ascii="Arial" w:hAnsi="Arial" w:cs="Arial"/>
          <w:color w:val="000090"/>
          <w:sz w:val="20"/>
          <w:szCs w:val="20"/>
          <w:lang w:val="en-US"/>
        </w:rPr>
        <w:t>Exercises recruiting large muscle areas are likely to result in more reps performed.</w:t>
      </w:r>
    </w:p>
    <w:p w14:paraId="3BD799FC" w14:textId="77777777" w:rsidR="004E384D" w:rsidRPr="00C47558" w:rsidRDefault="004E384D" w:rsidP="006D3CA8">
      <w:pPr>
        <w:pStyle w:val="ListParagraph"/>
        <w:numPr>
          <w:ilvl w:val="0"/>
          <w:numId w:val="42"/>
        </w:numPr>
        <w:rPr>
          <w:rFonts w:ascii="Arial" w:hAnsi="Arial" w:cs="Arial"/>
          <w:color w:val="000090"/>
          <w:sz w:val="20"/>
          <w:szCs w:val="20"/>
          <w:lang w:val="en-US"/>
        </w:rPr>
      </w:pPr>
      <w:r w:rsidRPr="00C47558">
        <w:rPr>
          <w:rFonts w:ascii="Arial" w:hAnsi="Arial" w:cs="Arial"/>
          <w:color w:val="000090"/>
          <w:sz w:val="20"/>
          <w:szCs w:val="20"/>
          <w:lang w:val="en-US"/>
        </w:rPr>
        <w:t>The most accurate relationship between %ages of the 1RM &amp; the maximum reps possible is for loads ≥ 75% 1RM &amp; ≤ 10 reps.</w:t>
      </w:r>
    </w:p>
    <w:p w14:paraId="15C78DEA" w14:textId="77777777" w:rsidR="0000489B" w:rsidRPr="00C47558" w:rsidRDefault="0000489B" w:rsidP="00CD5686">
      <w:pPr>
        <w:jc w:val="both"/>
        <w:rPr>
          <w:rFonts w:ascii="Arial" w:hAnsi="Arial" w:cs="Arial"/>
          <w:sz w:val="20"/>
          <w:szCs w:val="20"/>
          <w:lang w:val="en-US"/>
        </w:rPr>
      </w:pPr>
    </w:p>
    <w:p w14:paraId="7B7C3AE1" w14:textId="77777777" w:rsidR="00482ADC" w:rsidRPr="00C47558" w:rsidRDefault="00EC7962" w:rsidP="006D3CA8">
      <w:pPr>
        <w:numPr>
          <w:ilvl w:val="1"/>
          <w:numId w:val="7"/>
        </w:numPr>
        <w:jc w:val="both"/>
        <w:rPr>
          <w:rFonts w:ascii="Arial" w:hAnsi="Arial" w:cs="Arial"/>
          <w:sz w:val="20"/>
          <w:szCs w:val="20"/>
          <w:lang w:val="en-US"/>
        </w:rPr>
      </w:pPr>
      <w:r w:rsidRPr="00C47558">
        <w:rPr>
          <w:rFonts w:ascii="Arial" w:hAnsi="Arial" w:cs="Arial"/>
          <w:sz w:val="20"/>
          <w:szCs w:val="20"/>
          <w:lang w:val="en-US"/>
        </w:rPr>
        <w:t>1RM and Multiple-RM Testing Options</w:t>
      </w:r>
    </w:p>
    <w:p w14:paraId="67EBC4FE" w14:textId="77777777" w:rsidR="00E236D9" w:rsidRPr="00C47558" w:rsidRDefault="00E236D9" w:rsidP="006D3CA8">
      <w:pPr>
        <w:numPr>
          <w:ilvl w:val="2"/>
          <w:numId w:val="7"/>
        </w:numPr>
        <w:jc w:val="both"/>
        <w:rPr>
          <w:rFonts w:ascii="Arial" w:hAnsi="Arial" w:cs="Arial"/>
          <w:color w:val="FF0000"/>
          <w:sz w:val="20"/>
          <w:szCs w:val="20"/>
          <w:lang w:val="en-US"/>
        </w:rPr>
      </w:pPr>
      <w:r w:rsidRPr="00C47558">
        <w:rPr>
          <w:rFonts w:ascii="Arial" w:hAnsi="Arial" w:cs="Arial"/>
          <w:color w:val="FF0000"/>
          <w:sz w:val="20"/>
          <w:szCs w:val="20"/>
          <w:lang w:val="en-US"/>
        </w:rPr>
        <w:t>Testing the 1RM</w:t>
      </w:r>
    </w:p>
    <w:p w14:paraId="5AF13CD5" w14:textId="77777777" w:rsidR="00E236D9" w:rsidRPr="00C47558" w:rsidRDefault="00E236D9" w:rsidP="006D3CA8">
      <w:pPr>
        <w:numPr>
          <w:ilvl w:val="2"/>
          <w:numId w:val="7"/>
        </w:numPr>
        <w:jc w:val="both"/>
        <w:rPr>
          <w:rFonts w:ascii="Arial" w:hAnsi="Arial" w:cs="Arial"/>
          <w:sz w:val="20"/>
          <w:szCs w:val="20"/>
          <w:lang w:val="en-US"/>
        </w:rPr>
      </w:pPr>
      <w:r w:rsidRPr="00C47558">
        <w:rPr>
          <w:rFonts w:ascii="Arial" w:hAnsi="Arial" w:cs="Arial"/>
          <w:b/>
          <w:sz w:val="20"/>
          <w:szCs w:val="20"/>
          <w:lang w:val="en-US"/>
        </w:rPr>
        <w:t>Do not study</w:t>
      </w:r>
      <w:r w:rsidRPr="00C47558">
        <w:rPr>
          <w:rFonts w:ascii="Arial" w:hAnsi="Arial" w:cs="Arial"/>
          <w:sz w:val="20"/>
          <w:szCs w:val="20"/>
          <w:lang w:val="en-US"/>
        </w:rPr>
        <w:t xml:space="preserve"> th</w:t>
      </w:r>
      <w:r w:rsidR="00D67EDD" w:rsidRPr="00C47558">
        <w:rPr>
          <w:rFonts w:ascii="Arial" w:hAnsi="Arial" w:cs="Arial"/>
          <w:sz w:val="20"/>
          <w:szCs w:val="20"/>
          <w:lang w:val="en-US"/>
        </w:rPr>
        <w:t>e 1RM Testing Protocol (Figure 17.1) on p. 453</w:t>
      </w:r>
      <w:r w:rsidRPr="00C47558">
        <w:rPr>
          <w:rFonts w:ascii="Arial" w:hAnsi="Arial" w:cs="Arial"/>
          <w:sz w:val="20"/>
          <w:szCs w:val="20"/>
          <w:lang w:val="en-US"/>
        </w:rPr>
        <w:t>.</w:t>
      </w:r>
    </w:p>
    <w:p w14:paraId="73B79B2E" w14:textId="77777777" w:rsidR="00E236D9" w:rsidRPr="00C47558" w:rsidRDefault="00E236D9"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Estimating a 1RM</w:t>
      </w:r>
    </w:p>
    <w:p w14:paraId="266EEE04" w14:textId="77777777" w:rsidR="004E384D" w:rsidRPr="00C47558" w:rsidRDefault="004E384D" w:rsidP="006D3CA8">
      <w:pPr>
        <w:numPr>
          <w:ilvl w:val="0"/>
          <w:numId w:val="43"/>
        </w:numPr>
        <w:jc w:val="both"/>
        <w:rPr>
          <w:rFonts w:ascii="Arial" w:hAnsi="Arial" w:cs="Arial"/>
          <w:color w:val="000090"/>
          <w:sz w:val="20"/>
          <w:szCs w:val="20"/>
          <w:lang w:val="en-US"/>
        </w:rPr>
      </w:pPr>
      <w:r w:rsidRPr="00C47558">
        <w:rPr>
          <w:rFonts w:ascii="Arial" w:hAnsi="Arial" w:cs="Arial"/>
          <w:color w:val="000090"/>
          <w:sz w:val="20"/>
          <w:szCs w:val="20"/>
          <w:lang w:val="en-US"/>
        </w:rPr>
        <w:t>10RM testing protocol is similar to the 1RM testing protocol.</w:t>
      </w:r>
    </w:p>
    <w:p w14:paraId="08ADE7CC" w14:textId="77777777" w:rsidR="004E384D" w:rsidRPr="00C47558" w:rsidRDefault="004E384D" w:rsidP="006D3CA8">
      <w:pPr>
        <w:numPr>
          <w:ilvl w:val="0"/>
          <w:numId w:val="43"/>
        </w:numPr>
        <w:jc w:val="both"/>
        <w:rPr>
          <w:rFonts w:ascii="Arial" w:hAnsi="Arial" w:cs="Arial"/>
          <w:color w:val="000090"/>
          <w:sz w:val="20"/>
          <w:szCs w:val="20"/>
          <w:lang w:val="en-US"/>
        </w:rPr>
      </w:pPr>
      <w:r w:rsidRPr="00C47558">
        <w:rPr>
          <w:rFonts w:ascii="Arial" w:hAnsi="Arial" w:cs="Arial"/>
          <w:color w:val="000090"/>
          <w:sz w:val="20"/>
          <w:szCs w:val="20"/>
          <w:lang w:val="en-US"/>
        </w:rPr>
        <w:t>Each set requires 10 reps.</w:t>
      </w:r>
    </w:p>
    <w:p w14:paraId="12A23682" w14:textId="77777777" w:rsidR="004E384D" w:rsidRPr="00C47558" w:rsidRDefault="004E384D" w:rsidP="006D3CA8">
      <w:pPr>
        <w:numPr>
          <w:ilvl w:val="0"/>
          <w:numId w:val="43"/>
        </w:numPr>
        <w:jc w:val="both"/>
        <w:rPr>
          <w:rFonts w:ascii="Arial" w:hAnsi="Arial" w:cs="Arial"/>
          <w:color w:val="000090"/>
          <w:sz w:val="20"/>
          <w:szCs w:val="20"/>
          <w:lang w:val="en-US"/>
        </w:rPr>
      </w:pPr>
      <w:r w:rsidRPr="00C47558">
        <w:rPr>
          <w:rFonts w:ascii="Arial" w:hAnsi="Arial" w:cs="Arial"/>
          <w:color w:val="000090"/>
          <w:sz w:val="20"/>
          <w:szCs w:val="20"/>
          <w:lang w:val="en-US"/>
        </w:rPr>
        <w:t>Sequential load changes are approximately ½ smaller than those used in direct 1RM testing (refer to Figure 17.1).</w:t>
      </w:r>
    </w:p>
    <w:p w14:paraId="7411D1F2" w14:textId="77777777" w:rsidR="004E384D" w:rsidRPr="00C47558" w:rsidRDefault="004E384D" w:rsidP="006D3CA8">
      <w:pPr>
        <w:numPr>
          <w:ilvl w:val="0"/>
          <w:numId w:val="43"/>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Lower multiple-RM determinations using heavier loads are more accurate for assessing the 1RM than the 10RM test.</w:t>
      </w:r>
    </w:p>
    <w:p w14:paraId="166987E8" w14:textId="77777777" w:rsidR="004E384D" w:rsidRPr="00C47558" w:rsidRDefault="004E384D" w:rsidP="006D3CA8">
      <w:pPr>
        <w:numPr>
          <w:ilvl w:val="0"/>
          <w:numId w:val="43"/>
        </w:numPr>
        <w:jc w:val="both"/>
        <w:rPr>
          <w:rFonts w:ascii="Arial" w:hAnsi="Arial" w:cs="Arial"/>
          <w:color w:val="000090"/>
          <w:sz w:val="20"/>
          <w:szCs w:val="20"/>
          <w:lang w:val="en-US"/>
        </w:rPr>
      </w:pPr>
      <w:r w:rsidRPr="00C47558">
        <w:rPr>
          <w:rFonts w:ascii="Arial" w:hAnsi="Arial" w:cs="Arial"/>
          <w:b/>
          <w:bCs/>
          <w:color w:val="000090"/>
          <w:sz w:val="20"/>
          <w:szCs w:val="20"/>
          <w:lang w:val="en-US"/>
        </w:rPr>
        <w:t>Using a 1RM Table</w:t>
      </w:r>
    </w:p>
    <w:p w14:paraId="698F82E8" w14:textId="77777777" w:rsidR="004E384D" w:rsidRPr="00C47558" w:rsidRDefault="004E384D" w:rsidP="006D3CA8">
      <w:pPr>
        <w:numPr>
          <w:ilvl w:val="1"/>
          <w:numId w:val="43"/>
        </w:numPr>
        <w:jc w:val="both"/>
        <w:rPr>
          <w:rFonts w:ascii="Arial" w:hAnsi="Arial" w:cs="Arial"/>
          <w:color w:val="000090"/>
          <w:sz w:val="20"/>
          <w:szCs w:val="20"/>
          <w:lang w:val="en-US"/>
        </w:rPr>
      </w:pPr>
      <w:r w:rsidRPr="00C47558">
        <w:rPr>
          <w:rFonts w:ascii="Arial" w:hAnsi="Arial" w:cs="Arial"/>
          <w:color w:val="000090"/>
          <w:sz w:val="20"/>
          <w:szCs w:val="20"/>
          <w:lang w:val="en-US"/>
        </w:rPr>
        <w:t>Table 17.8 allows the estimation of 1RM &amp; training loads.</w:t>
      </w:r>
    </w:p>
    <w:p w14:paraId="419DDDE4" w14:textId="77777777" w:rsidR="004E384D" w:rsidRPr="00C47558" w:rsidRDefault="004E384D" w:rsidP="006D3CA8">
      <w:pPr>
        <w:numPr>
          <w:ilvl w:val="1"/>
          <w:numId w:val="43"/>
        </w:numPr>
        <w:jc w:val="both"/>
        <w:rPr>
          <w:rFonts w:ascii="Arial" w:hAnsi="Arial" w:cs="Arial"/>
          <w:color w:val="000090"/>
          <w:sz w:val="20"/>
          <w:szCs w:val="20"/>
          <w:lang w:val="en-US"/>
        </w:rPr>
      </w:pPr>
      <w:r w:rsidRPr="00C47558">
        <w:rPr>
          <w:rFonts w:ascii="Arial" w:hAnsi="Arial" w:cs="Arial"/>
          <w:color w:val="000090"/>
          <w:sz w:val="20"/>
          <w:szCs w:val="20"/>
          <w:lang w:val="en-US"/>
        </w:rPr>
        <w:t>The 1RM value is:</w:t>
      </w:r>
    </w:p>
    <w:p w14:paraId="605644F9" w14:textId="77777777" w:rsidR="004E384D" w:rsidRPr="00C47558" w:rsidRDefault="004E384D" w:rsidP="006D3CA8">
      <w:pPr>
        <w:numPr>
          <w:ilvl w:val="2"/>
          <w:numId w:val="4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 540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for a 10RM of 405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(75% 1RM).</w:t>
      </w:r>
    </w:p>
    <w:p w14:paraId="68A0F9CB" w14:textId="77777777" w:rsidR="004E384D" w:rsidRPr="00C47558" w:rsidRDefault="004E384D" w:rsidP="006D3CA8">
      <w:pPr>
        <w:numPr>
          <w:ilvl w:val="2"/>
          <w:numId w:val="4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 280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for a 10RM of 210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(75% 1RM).</w:t>
      </w:r>
    </w:p>
    <w:p w14:paraId="7E311E60" w14:textId="33375ECC" w:rsidR="0000489B" w:rsidRPr="00C47558" w:rsidRDefault="0000489B" w:rsidP="0000489B">
      <w:pPr>
        <w:jc w:val="both"/>
        <w:rPr>
          <w:rFonts w:ascii="Arial" w:hAnsi="Arial" w:cs="Arial"/>
          <w:sz w:val="20"/>
          <w:szCs w:val="20"/>
          <w:lang w:val="en-US"/>
        </w:rPr>
      </w:pPr>
    </w:p>
    <w:p w14:paraId="0C30513F" w14:textId="0BD4602D" w:rsidR="008C1D9F" w:rsidRPr="00C47558" w:rsidRDefault="00D67EDD" w:rsidP="006D3CA8">
      <w:pPr>
        <w:numPr>
          <w:ilvl w:val="3"/>
          <w:numId w:val="7"/>
        </w:numPr>
        <w:jc w:val="both"/>
        <w:rPr>
          <w:rFonts w:ascii="Arial" w:hAnsi="Arial" w:cs="Arial"/>
          <w:color w:val="FF0000"/>
          <w:sz w:val="20"/>
          <w:szCs w:val="20"/>
          <w:lang w:val="en-US"/>
        </w:rPr>
      </w:pPr>
      <w:r w:rsidRPr="00C47558">
        <w:rPr>
          <w:rFonts w:ascii="Arial" w:hAnsi="Arial" w:cs="Arial"/>
          <w:color w:val="FF0000"/>
          <w:sz w:val="20"/>
          <w:szCs w:val="20"/>
          <w:lang w:val="en-US"/>
        </w:rPr>
        <w:t>Table 17</w:t>
      </w:r>
      <w:r w:rsidR="000A44D7" w:rsidRPr="00C47558">
        <w:rPr>
          <w:rFonts w:ascii="Arial" w:hAnsi="Arial" w:cs="Arial"/>
          <w:color w:val="FF0000"/>
          <w:sz w:val="20"/>
          <w:szCs w:val="20"/>
          <w:lang w:val="en-US"/>
        </w:rPr>
        <w:t>.8 Estimating 1RM and Training Loads</w:t>
      </w:r>
    </w:p>
    <w:p w14:paraId="6D7A4528" w14:textId="06BC132F" w:rsidR="008C1D9F" w:rsidRPr="00C47558" w:rsidRDefault="008C1D9F" w:rsidP="008C1D9F">
      <w:pPr>
        <w:ind w:left="2160"/>
        <w:jc w:val="both"/>
        <w:rPr>
          <w:rFonts w:ascii="Arial" w:hAnsi="Arial" w:cs="Arial"/>
          <w:color w:val="FF0000"/>
          <w:sz w:val="20"/>
          <w:szCs w:val="20"/>
          <w:lang w:val="en-US"/>
        </w:rPr>
      </w:pPr>
      <w:r w:rsidRPr="00C47558">
        <w:rPr>
          <w:rFonts w:ascii="Arial" w:hAnsi="Arial" w:cs="Arial"/>
          <w:color w:val="FF0000"/>
          <w:sz w:val="20"/>
          <w:szCs w:val="20"/>
          <w:lang w:val="en-US"/>
        </w:rPr>
        <w:t>DO WE REALLY HAVE TO KNOW THIS???</w:t>
      </w:r>
    </w:p>
    <w:p w14:paraId="7838AB17" w14:textId="77777777" w:rsidR="008C1D9F" w:rsidRPr="00C47558" w:rsidRDefault="008C1D9F" w:rsidP="008C1D9F">
      <w:pPr>
        <w:ind w:left="2160"/>
        <w:jc w:val="both"/>
        <w:rPr>
          <w:rFonts w:ascii="Arial" w:hAnsi="Arial" w:cs="Arial"/>
          <w:color w:val="FF0000"/>
          <w:sz w:val="20"/>
          <w:szCs w:val="20"/>
          <w:lang w:val="en-US"/>
        </w:rPr>
      </w:pPr>
    </w:p>
    <w:p w14:paraId="7288ED5F" w14:textId="77777777" w:rsidR="00E236D9" w:rsidRPr="00C47558" w:rsidRDefault="00E236D9"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Using Prediction Equations</w:t>
      </w:r>
    </w:p>
    <w:p w14:paraId="33C1F60F" w14:textId="77777777" w:rsidR="004E384D" w:rsidRPr="00C47558" w:rsidRDefault="004E384D" w:rsidP="006D3CA8">
      <w:pPr>
        <w:numPr>
          <w:ilvl w:val="0"/>
          <w:numId w:val="44"/>
        </w:numPr>
        <w:jc w:val="both"/>
        <w:rPr>
          <w:rFonts w:ascii="Arial" w:hAnsi="Arial" w:cs="Arial"/>
          <w:color w:val="000090"/>
          <w:sz w:val="20"/>
          <w:szCs w:val="20"/>
          <w:lang w:val="en-US"/>
        </w:rPr>
      </w:pPr>
      <w:r w:rsidRPr="00C47558">
        <w:rPr>
          <w:rFonts w:ascii="Arial" w:hAnsi="Arial" w:cs="Arial"/>
          <w:color w:val="000090"/>
          <w:sz w:val="20"/>
          <w:szCs w:val="20"/>
          <w:lang w:val="en-US"/>
        </w:rPr>
        <w:t>are available to predict the 1RM from multiple-RM loads.</w:t>
      </w:r>
    </w:p>
    <w:p w14:paraId="33096D19" w14:textId="77777777" w:rsidR="004E384D" w:rsidRPr="00C47558" w:rsidRDefault="004E384D" w:rsidP="006D3CA8">
      <w:pPr>
        <w:numPr>
          <w:ilvl w:val="0"/>
          <w:numId w:val="44"/>
        </w:numPr>
        <w:jc w:val="both"/>
        <w:rPr>
          <w:rFonts w:ascii="Arial" w:hAnsi="Arial" w:cs="Arial"/>
          <w:color w:val="000090"/>
          <w:sz w:val="20"/>
          <w:szCs w:val="20"/>
          <w:lang w:val="en-US"/>
        </w:rPr>
      </w:pPr>
      <w:r w:rsidRPr="00C47558">
        <w:rPr>
          <w:rFonts w:ascii="Arial" w:hAnsi="Arial" w:cs="Arial"/>
          <w:color w:val="000090"/>
          <w:sz w:val="20"/>
          <w:szCs w:val="20"/>
          <w:lang w:val="en-US"/>
        </w:rPr>
        <w:t>The accuracy of 1RM estimation using prediction equations is increased when:</w:t>
      </w:r>
    </w:p>
    <w:p w14:paraId="0BAB3526" w14:textId="77777777" w:rsidR="004E384D" w:rsidRPr="00C47558" w:rsidRDefault="004E384D" w:rsidP="006D3CA8">
      <w:pPr>
        <w:numPr>
          <w:ilvl w:val="1"/>
          <w:numId w:val="44"/>
        </w:numPr>
        <w:jc w:val="both"/>
        <w:rPr>
          <w:rFonts w:ascii="Arial" w:hAnsi="Arial" w:cs="Arial"/>
          <w:color w:val="000090"/>
          <w:sz w:val="20"/>
          <w:szCs w:val="20"/>
          <w:lang w:val="en-US"/>
        </w:rPr>
      </w:pPr>
      <w:r w:rsidRPr="00C47558">
        <w:rPr>
          <w:rFonts w:ascii="Arial" w:hAnsi="Arial" w:cs="Arial"/>
          <w:color w:val="000090"/>
          <w:sz w:val="20"/>
          <w:szCs w:val="20"/>
          <w:lang w:val="en-US"/>
        </w:rPr>
        <w:t>heavier loads are used in multiple-RM testing.</w:t>
      </w:r>
    </w:p>
    <w:p w14:paraId="422296D8" w14:textId="77777777" w:rsidR="004E384D" w:rsidRPr="00C47558" w:rsidRDefault="004E384D" w:rsidP="006D3CA8">
      <w:pPr>
        <w:numPr>
          <w:ilvl w:val="1"/>
          <w:numId w:val="44"/>
        </w:numPr>
        <w:jc w:val="both"/>
        <w:rPr>
          <w:rFonts w:ascii="Arial" w:hAnsi="Arial" w:cs="Arial"/>
          <w:color w:val="000090"/>
          <w:sz w:val="20"/>
          <w:szCs w:val="20"/>
          <w:lang w:val="en-US"/>
        </w:rPr>
      </w:pPr>
      <w:r w:rsidRPr="00C47558">
        <w:rPr>
          <w:rFonts w:ascii="Arial" w:hAnsi="Arial" w:cs="Arial"/>
          <w:color w:val="000090"/>
          <w:sz w:val="20"/>
          <w:szCs w:val="20"/>
          <w:lang w:val="en-US"/>
        </w:rPr>
        <w:t>the equations are based on loads ≤ 10 RM.</w:t>
      </w:r>
    </w:p>
    <w:p w14:paraId="4401C478" w14:textId="77777777" w:rsidR="004E384D" w:rsidRPr="00C47558" w:rsidRDefault="004E384D" w:rsidP="006D3CA8">
      <w:pPr>
        <w:numPr>
          <w:ilvl w:val="1"/>
          <w:numId w:val="44"/>
        </w:numPr>
        <w:jc w:val="both"/>
        <w:rPr>
          <w:rFonts w:ascii="Arial" w:hAnsi="Arial" w:cs="Arial"/>
          <w:color w:val="000090"/>
          <w:sz w:val="20"/>
          <w:szCs w:val="20"/>
          <w:lang w:val="en-US"/>
        </w:rPr>
      </w:pPr>
      <w:r w:rsidRPr="00C47558">
        <w:rPr>
          <w:rFonts w:ascii="Arial" w:hAnsi="Arial" w:cs="Arial"/>
          <w:color w:val="000090"/>
          <w:sz w:val="20"/>
          <w:szCs w:val="20"/>
          <w:lang w:val="en-US"/>
        </w:rPr>
        <w:t>the athlete has been consistently training with low multiple-RM resistances &amp; is tested at a matching low multiple-RM resistance.</w:t>
      </w:r>
    </w:p>
    <w:p w14:paraId="1742848E" w14:textId="77777777" w:rsidR="004135A7" w:rsidRPr="00C47558" w:rsidRDefault="004135A7" w:rsidP="004135A7">
      <w:pPr>
        <w:jc w:val="both"/>
        <w:rPr>
          <w:rFonts w:ascii="Arial" w:hAnsi="Arial" w:cs="Arial"/>
          <w:sz w:val="20"/>
          <w:szCs w:val="20"/>
          <w:lang w:val="en-US"/>
        </w:rPr>
      </w:pPr>
    </w:p>
    <w:p w14:paraId="0A075C89" w14:textId="77777777" w:rsidR="00E236D9" w:rsidRPr="00C47558" w:rsidRDefault="00E236D9"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 xml:space="preserve">Multiple-RM </w:t>
      </w:r>
      <w:r w:rsidR="000A44D7" w:rsidRPr="00C47558">
        <w:rPr>
          <w:rFonts w:ascii="Arial" w:hAnsi="Arial" w:cs="Arial"/>
          <w:sz w:val="20"/>
          <w:szCs w:val="20"/>
          <w:lang w:val="en-US"/>
        </w:rPr>
        <w:t xml:space="preserve">Testing </w:t>
      </w:r>
      <w:r w:rsidRPr="00C47558">
        <w:rPr>
          <w:rFonts w:ascii="Arial" w:hAnsi="Arial" w:cs="Arial"/>
          <w:sz w:val="20"/>
          <w:szCs w:val="20"/>
          <w:lang w:val="en-US"/>
        </w:rPr>
        <w:t>Based on Goal Repetitions</w:t>
      </w:r>
    </w:p>
    <w:p w14:paraId="48F699B2" w14:textId="77777777" w:rsidR="004E384D" w:rsidRPr="00C47558" w:rsidRDefault="004E384D" w:rsidP="006D3CA8">
      <w:pPr>
        <w:numPr>
          <w:ilvl w:val="0"/>
          <w:numId w:val="45"/>
        </w:numPr>
        <w:jc w:val="both"/>
        <w:rPr>
          <w:rFonts w:ascii="Arial" w:hAnsi="Arial" w:cs="Arial"/>
          <w:color w:val="000090"/>
          <w:sz w:val="20"/>
          <w:szCs w:val="20"/>
          <w:lang w:val="en-US"/>
        </w:rPr>
      </w:pPr>
      <w:r w:rsidRPr="00C47558">
        <w:rPr>
          <w:rFonts w:ascii="Arial" w:hAnsi="Arial" w:cs="Arial"/>
          <w:color w:val="000090"/>
          <w:sz w:val="20"/>
          <w:szCs w:val="20"/>
          <w:lang w:val="en-US"/>
        </w:rPr>
        <w:t>requires the S &amp; C professional to 1st decide on the # of repetitions the athlete will perform in the actual program for the exercise being tested.</w:t>
      </w:r>
    </w:p>
    <w:p w14:paraId="248202C6" w14:textId="3E3DAA65" w:rsidR="004135A7" w:rsidRPr="00C47558" w:rsidRDefault="004135A7" w:rsidP="004135A7">
      <w:pPr>
        <w:jc w:val="both"/>
        <w:rPr>
          <w:rFonts w:ascii="Arial" w:hAnsi="Arial" w:cs="Arial"/>
          <w:sz w:val="20"/>
          <w:szCs w:val="20"/>
          <w:lang w:val="en-US"/>
        </w:rPr>
      </w:pPr>
      <w:r w:rsidRPr="00C47558">
        <w:rPr>
          <w:noProof/>
          <w:sz w:val="20"/>
          <w:szCs w:val="20"/>
          <w:lang w:val="en-US"/>
        </w:rPr>
        <w:drawing>
          <wp:inline distT="0" distB="0" distL="0" distR="0" wp14:anchorId="553532DC" wp14:editId="42286161">
            <wp:extent cx="3704847" cy="2294089"/>
            <wp:effectExtent l="0" t="0" r="381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06369" cy="2295031"/>
                    </a:xfrm>
                    <a:prstGeom prst="rect">
                      <a:avLst/>
                    </a:prstGeom>
                    <a:noFill/>
                    <a:ln>
                      <a:noFill/>
                    </a:ln>
                  </pic:spPr>
                </pic:pic>
              </a:graphicData>
            </a:graphic>
          </wp:inline>
        </w:drawing>
      </w:r>
    </w:p>
    <w:p w14:paraId="5775B388" w14:textId="77777777" w:rsidR="00E236D9" w:rsidRPr="00C47558" w:rsidRDefault="00E236D9" w:rsidP="006D3CA8">
      <w:pPr>
        <w:numPr>
          <w:ilvl w:val="1"/>
          <w:numId w:val="7"/>
        </w:numPr>
        <w:jc w:val="both"/>
        <w:rPr>
          <w:rFonts w:ascii="Arial" w:hAnsi="Arial" w:cs="Arial"/>
          <w:sz w:val="20"/>
          <w:szCs w:val="20"/>
          <w:lang w:val="en-US"/>
        </w:rPr>
      </w:pPr>
      <w:r w:rsidRPr="00C47558">
        <w:rPr>
          <w:rFonts w:ascii="Arial" w:hAnsi="Arial" w:cs="Arial"/>
          <w:sz w:val="20"/>
          <w:szCs w:val="20"/>
          <w:lang w:val="en-US"/>
        </w:rPr>
        <w:t>Assigning Load and Repetitions Based on the Training Goal</w:t>
      </w:r>
    </w:p>
    <w:p w14:paraId="6E6201B1" w14:textId="77777777" w:rsidR="004E384D" w:rsidRPr="00C47558" w:rsidRDefault="004E384D" w:rsidP="006D3CA8">
      <w:pPr>
        <w:numPr>
          <w:ilvl w:val="0"/>
          <w:numId w:val="46"/>
        </w:numPr>
        <w:jc w:val="both"/>
        <w:rPr>
          <w:rFonts w:ascii="Arial" w:hAnsi="Arial" w:cs="Arial"/>
          <w:color w:val="000090"/>
          <w:sz w:val="20"/>
          <w:szCs w:val="20"/>
          <w:lang w:val="en-US"/>
        </w:rPr>
      </w:pPr>
      <w:r w:rsidRPr="00C47558">
        <w:rPr>
          <w:rFonts w:ascii="Arial" w:hAnsi="Arial" w:cs="Arial"/>
          <w:color w:val="000090"/>
          <w:sz w:val="20"/>
          <w:szCs w:val="20"/>
          <w:lang w:val="en-US"/>
        </w:rPr>
        <w:t>Once the primary goal of the resistance training program has been established, it can be applied to determine specific load &amp; repetition assignments via:</w:t>
      </w:r>
    </w:p>
    <w:p w14:paraId="40E7D5B7" w14:textId="77777777" w:rsidR="004E384D" w:rsidRPr="00C47558" w:rsidRDefault="004E384D" w:rsidP="006D3CA8">
      <w:pPr>
        <w:numPr>
          <w:ilvl w:val="1"/>
          <w:numId w:val="4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the RM continuum, </w:t>
      </w:r>
    </w:p>
    <w:p w14:paraId="18FEB569" w14:textId="77777777" w:rsidR="004E384D" w:rsidRPr="00C47558" w:rsidRDefault="004E384D" w:rsidP="006D3CA8">
      <w:pPr>
        <w:numPr>
          <w:ilvl w:val="1"/>
          <w:numId w:val="4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a percentage of the 1RM, or </w:t>
      </w:r>
    </w:p>
    <w:p w14:paraId="7E822E25" w14:textId="77777777" w:rsidR="004E384D" w:rsidRPr="00C47558" w:rsidRDefault="004E384D" w:rsidP="006D3CA8">
      <w:pPr>
        <w:numPr>
          <w:ilvl w:val="1"/>
          <w:numId w:val="46"/>
        </w:numPr>
        <w:jc w:val="both"/>
        <w:rPr>
          <w:rFonts w:ascii="Arial" w:hAnsi="Arial" w:cs="Arial"/>
          <w:color w:val="000090"/>
          <w:sz w:val="20"/>
          <w:szCs w:val="20"/>
          <w:lang w:val="en-US"/>
        </w:rPr>
      </w:pPr>
      <w:r w:rsidRPr="00C47558">
        <w:rPr>
          <w:rFonts w:ascii="Arial" w:hAnsi="Arial" w:cs="Arial"/>
          <w:color w:val="000090"/>
          <w:sz w:val="20"/>
          <w:szCs w:val="20"/>
          <w:lang w:val="en-US"/>
        </w:rPr>
        <w:t>the results of multiple-RM testing.</w:t>
      </w:r>
    </w:p>
    <w:p w14:paraId="31089A53" w14:textId="77777777" w:rsidR="008C1D9F" w:rsidRPr="00C47558" w:rsidRDefault="008C1D9F" w:rsidP="008C1D9F">
      <w:pPr>
        <w:jc w:val="both"/>
        <w:rPr>
          <w:rFonts w:ascii="Arial" w:hAnsi="Arial" w:cs="Arial"/>
          <w:color w:val="000090"/>
          <w:sz w:val="20"/>
          <w:szCs w:val="20"/>
          <w:lang w:val="en-US"/>
        </w:rPr>
      </w:pPr>
    </w:p>
    <w:p w14:paraId="32153D7E" w14:textId="77777777" w:rsidR="008C1D9F" w:rsidRPr="00C47558" w:rsidRDefault="008C1D9F" w:rsidP="008C1D9F">
      <w:pPr>
        <w:jc w:val="both"/>
        <w:rPr>
          <w:rFonts w:ascii="Arial" w:hAnsi="Arial" w:cs="Arial"/>
          <w:color w:val="000090"/>
          <w:sz w:val="20"/>
          <w:szCs w:val="20"/>
          <w:lang w:val="en-US"/>
        </w:rPr>
      </w:pPr>
    </w:p>
    <w:p w14:paraId="73E4CE5B" w14:textId="77777777" w:rsidR="008C1D9F" w:rsidRPr="00C47558" w:rsidRDefault="008C1D9F" w:rsidP="008C1D9F">
      <w:pPr>
        <w:jc w:val="both"/>
        <w:rPr>
          <w:rFonts w:ascii="Arial" w:hAnsi="Arial" w:cs="Arial"/>
          <w:color w:val="000090"/>
          <w:sz w:val="20"/>
          <w:szCs w:val="20"/>
          <w:lang w:val="en-US"/>
        </w:rPr>
      </w:pPr>
    </w:p>
    <w:p w14:paraId="2BCD731E" w14:textId="77777777" w:rsidR="008C1D9F" w:rsidRPr="00C47558" w:rsidRDefault="008C1D9F" w:rsidP="008C1D9F">
      <w:pPr>
        <w:jc w:val="both"/>
        <w:rPr>
          <w:rFonts w:ascii="Arial" w:hAnsi="Arial" w:cs="Arial"/>
          <w:color w:val="000090"/>
          <w:sz w:val="20"/>
          <w:szCs w:val="20"/>
          <w:lang w:val="en-US"/>
        </w:rPr>
      </w:pPr>
    </w:p>
    <w:p w14:paraId="03C61BB2" w14:textId="77777777" w:rsidR="008C1D9F" w:rsidRPr="00C47558" w:rsidRDefault="008C1D9F" w:rsidP="008C1D9F">
      <w:pPr>
        <w:jc w:val="both"/>
        <w:rPr>
          <w:rFonts w:ascii="Arial" w:hAnsi="Arial" w:cs="Arial"/>
          <w:color w:val="000090"/>
          <w:sz w:val="20"/>
          <w:szCs w:val="20"/>
          <w:lang w:val="en-US"/>
        </w:rPr>
      </w:pPr>
    </w:p>
    <w:p w14:paraId="62212E50" w14:textId="77777777" w:rsidR="008C1D9F" w:rsidRPr="00C47558" w:rsidRDefault="008C1D9F" w:rsidP="008C1D9F">
      <w:pPr>
        <w:jc w:val="both"/>
        <w:rPr>
          <w:rFonts w:ascii="Arial" w:hAnsi="Arial" w:cs="Arial"/>
          <w:color w:val="000090"/>
          <w:sz w:val="20"/>
          <w:szCs w:val="20"/>
          <w:lang w:val="en-US"/>
        </w:rPr>
      </w:pPr>
    </w:p>
    <w:p w14:paraId="2DFAAB2D" w14:textId="77777777" w:rsidR="008C1D9F" w:rsidRPr="00C47558" w:rsidRDefault="008C1D9F" w:rsidP="008C1D9F">
      <w:pPr>
        <w:jc w:val="both"/>
        <w:rPr>
          <w:rFonts w:ascii="Arial" w:hAnsi="Arial" w:cs="Arial"/>
          <w:color w:val="000090"/>
          <w:sz w:val="20"/>
          <w:szCs w:val="20"/>
          <w:lang w:val="en-US"/>
        </w:rPr>
      </w:pPr>
    </w:p>
    <w:p w14:paraId="04859759" w14:textId="77777777" w:rsidR="008C1D9F" w:rsidRPr="00C47558" w:rsidRDefault="008C1D9F" w:rsidP="008C1D9F">
      <w:pPr>
        <w:jc w:val="both"/>
        <w:rPr>
          <w:rFonts w:ascii="Arial" w:hAnsi="Arial" w:cs="Arial"/>
          <w:color w:val="000090"/>
          <w:sz w:val="20"/>
          <w:szCs w:val="20"/>
          <w:lang w:val="en-US"/>
        </w:rPr>
      </w:pPr>
    </w:p>
    <w:p w14:paraId="140BD513" w14:textId="77777777" w:rsidR="008C1D9F" w:rsidRPr="00C47558" w:rsidRDefault="008C1D9F" w:rsidP="008C1D9F">
      <w:pPr>
        <w:jc w:val="both"/>
        <w:rPr>
          <w:rFonts w:ascii="Arial" w:hAnsi="Arial" w:cs="Arial"/>
          <w:color w:val="000090"/>
          <w:sz w:val="20"/>
          <w:szCs w:val="20"/>
          <w:lang w:val="en-US"/>
        </w:rPr>
      </w:pPr>
    </w:p>
    <w:p w14:paraId="24FA0608" w14:textId="77777777" w:rsidR="008C1D9F" w:rsidRPr="00C47558" w:rsidRDefault="008C1D9F" w:rsidP="008C1D9F">
      <w:pPr>
        <w:jc w:val="both"/>
        <w:rPr>
          <w:rFonts w:ascii="Arial" w:hAnsi="Arial" w:cs="Arial"/>
          <w:color w:val="000090"/>
          <w:sz w:val="20"/>
          <w:szCs w:val="20"/>
          <w:lang w:val="en-US"/>
        </w:rPr>
      </w:pPr>
    </w:p>
    <w:p w14:paraId="26C6295D" w14:textId="77777777" w:rsidR="008C1D9F" w:rsidRPr="00C47558" w:rsidRDefault="008C1D9F" w:rsidP="008C1D9F">
      <w:pPr>
        <w:jc w:val="both"/>
        <w:rPr>
          <w:rFonts w:ascii="Arial" w:hAnsi="Arial" w:cs="Arial"/>
          <w:color w:val="000090"/>
          <w:sz w:val="20"/>
          <w:szCs w:val="20"/>
          <w:lang w:val="en-US"/>
        </w:rPr>
      </w:pPr>
    </w:p>
    <w:p w14:paraId="1B2DA111" w14:textId="77777777" w:rsidR="008C1D9F" w:rsidRPr="00C47558" w:rsidRDefault="008C1D9F" w:rsidP="008C1D9F">
      <w:pPr>
        <w:jc w:val="both"/>
        <w:rPr>
          <w:rFonts w:ascii="Arial" w:hAnsi="Arial" w:cs="Arial"/>
          <w:color w:val="000090"/>
          <w:sz w:val="20"/>
          <w:szCs w:val="20"/>
          <w:lang w:val="en-US"/>
        </w:rPr>
      </w:pPr>
    </w:p>
    <w:p w14:paraId="4088B935" w14:textId="77777777" w:rsidR="008C1D9F" w:rsidRPr="00C47558" w:rsidRDefault="008C1D9F" w:rsidP="008C1D9F">
      <w:pPr>
        <w:jc w:val="both"/>
        <w:rPr>
          <w:rFonts w:ascii="Arial" w:hAnsi="Arial" w:cs="Arial"/>
          <w:color w:val="000090"/>
          <w:sz w:val="20"/>
          <w:szCs w:val="20"/>
          <w:lang w:val="en-US"/>
        </w:rPr>
      </w:pPr>
    </w:p>
    <w:p w14:paraId="6C88B4DC" w14:textId="77777777" w:rsidR="006E44BB" w:rsidRPr="00C47558" w:rsidRDefault="006E44BB" w:rsidP="006E44BB">
      <w:pPr>
        <w:jc w:val="both"/>
        <w:rPr>
          <w:rFonts w:ascii="Arial" w:hAnsi="Arial" w:cs="Arial"/>
          <w:sz w:val="20"/>
          <w:szCs w:val="20"/>
          <w:lang w:val="en-US"/>
        </w:rPr>
      </w:pPr>
    </w:p>
    <w:p w14:paraId="59755859" w14:textId="77777777" w:rsidR="004747CE" w:rsidRPr="00C47558" w:rsidRDefault="00D67EDD"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Figure 17</w:t>
      </w:r>
      <w:r w:rsidR="004747CE" w:rsidRPr="00C47558">
        <w:rPr>
          <w:rFonts w:ascii="Arial" w:hAnsi="Arial" w:cs="Arial"/>
          <w:sz w:val="20"/>
          <w:szCs w:val="20"/>
          <w:lang w:val="en-US"/>
        </w:rPr>
        <w:t>.2 Summary of Testing and Assigning Training Loads and Repetitions</w:t>
      </w:r>
    </w:p>
    <w:p w14:paraId="615DCB8C" w14:textId="610CB11A" w:rsidR="006E44BB" w:rsidRPr="00C47558" w:rsidRDefault="006E44BB" w:rsidP="006E44BB">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3EF31C65" wp14:editId="0F952264">
            <wp:extent cx="5286375" cy="4724399"/>
            <wp:effectExtent l="0" t="0" r="0" b="635"/>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5"/>
                    <a:srcRect/>
                    <a:stretch>
                      <a:fillRect/>
                    </a:stretch>
                  </pic:blipFill>
                  <pic:spPr bwMode="auto">
                    <a:xfrm>
                      <a:off x="0" y="0"/>
                      <a:ext cx="5286375" cy="4724399"/>
                    </a:xfrm>
                    <a:prstGeom prst="rect">
                      <a:avLst/>
                    </a:prstGeom>
                    <a:noFill/>
                    <a:ln w="9525">
                      <a:noFill/>
                      <a:miter lim="800000"/>
                      <a:headEnd/>
                      <a:tailEnd/>
                    </a:ln>
                  </pic:spPr>
                </pic:pic>
              </a:graphicData>
            </a:graphic>
          </wp:inline>
        </w:drawing>
      </w:r>
    </w:p>
    <w:p w14:paraId="05CB3669" w14:textId="77777777" w:rsidR="004747CE" w:rsidRPr="00C47558" w:rsidRDefault="00D67EDD"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Table 17</w:t>
      </w:r>
      <w:r w:rsidR="004747CE" w:rsidRPr="00C47558">
        <w:rPr>
          <w:rFonts w:ascii="Arial" w:hAnsi="Arial" w:cs="Arial"/>
          <w:sz w:val="20"/>
          <w:szCs w:val="20"/>
          <w:lang w:val="en-US"/>
        </w:rPr>
        <w:t>.9 Load and Repetition Assignments Based on the Training Goal</w:t>
      </w:r>
    </w:p>
    <w:p w14:paraId="218F0DB8" w14:textId="77777777" w:rsidR="008C1D9F" w:rsidRPr="00C47558" w:rsidRDefault="008C1D9F" w:rsidP="00E96D18">
      <w:pPr>
        <w:jc w:val="both"/>
        <w:rPr>
          <w:rFonts w:ascii="Arial" w:hAnsi="Arial" w:cs="Arial"/>
          <w:color w:val="FF0000"/>
          <w:sz w:val="20"/>
          <w:szCs w:val="20"/>
          <w:lang w:val="en-US"/>
        </w:rPr>
      </w:pPr>
    </w:p>
    <w:p w14:paraId="080E17C0" w14:textId="4E7912B3" w:rsidR="008C1D9F" w:rsidRPr="00C47558" w:rsidRDefault="008C1D9F" w:rsidP="00E96D18">
      <w:pPr>
        <w:jc w:val="both"/>
        <w:rPr>
          <w:rFonts w:ascii="Arial" w:hAnsi="Arial" w:cs="Arial"/>
          <w:color w:val="FF0000"/>
          <w:sz w:val="20"/>
          <w:szCs w:val="20"/>
          <w:lang w:val="en-US"/>
        </w:rPr>
      </w:pPr>
      <w:r w:rsidRPr="00C47558">
        <w:rPr>
          <w:rFonts w:ascii="Arial" w:hAnsi="Arial" w:cs="Arial"/>
          <w:noProof/>
          <w:color w:val="FF0000"/>
          <w:sz w:val="20"/>
          <w:szCs w:val="20"/>
          <w:lang w:val="en-US"/>
        </w:rPr>
        <w:drawing>
          <wp:anchor distT="0" distB="0" distL="114300" distR="114300" simplePos="0" relativeHeight="251658240" behindDoc="0" locked="0" layoutInCell="1" allowOverlap="1" wp14:anchorId="3356D111" wp14:editId="15CF3179">
            <wp:simplePos x="0" y="0"/>
            <wp:positionH relativeFrom="column">
              <wp:posOffset>51435</wp:posOffset>
            </wp:positionH>
            <wp:positionV relativeFrom="paragraph">
              <wp:posOffset>9525</wp:posOffset>
            </wp:positionV>
            <wp:extent cx="2564765" cy="3063875"/>
            <wp:effectExtent l="0" t="0" r="635" b="9525"/>
            <wp:wrapTight wrapText="bothSides">
              <wp:wrapPolygon edited="0">
                <wp:start x="0" y="0"/>
                <wp:lineTo x="0" y="21488"/>
                <wp:lineTo x="21391" y="21488"/>
                <wp:lineTo x="21391" y="0"/>
                <wp:lineTo x="0" y="0"/>
              </wp:wrapPolygon>
            </wp:wrapTight>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4765" cy="30638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1FB1D44E" w14:textId="77777777" w:rsidR="008C1D9F" w:rsidRPr="00C47558" w:rsidRDefault="008C1D9F" w:rsidP="00E96D18">
      <w:pPr>
        <w:jc w:val="both"/>
        <w:rPr>
          <w:rFonts w:ascii="Arial" w:hAnsi="Arial" w:cs="Arial"/>
          <w:color w:val="FF0000"/>
          <w:sz w:val="20"/>
          <w:szCs w:val="20"/>
          <w:lang w:val="en-US"/>
        </w:rPr>
      </w:pPr>
    </w:p>
    <w:p w14:paraId="042A669E" w14:textId="77777777" w:rsidR="008C1D9F" w:rsidRPr="00C47558" w:rsidRDefault="008C1D9F" w:rsidP="00E96D18">
      <w:pPr>
        <w:jc w:val="both"/>
        <w:rPr>
          <w:rFonts w:ascii="Arial" w:hAnsi="Arial" w:cs="Arial"/>
          <w:color w:val="FF0000"/>
          <w:sz w:val="20"/>
          <w:szCs w:val="20"/>
          <w:lang w:val="en-US"/>
        </w:rPr>
      </w:pPr>
    </w:p>
    <w:p w14:paraId="48A9BDA2" w14:textId="77777777" w:rsidR="008C1D9F" w:rsidRPr="00C47558" w:rsidRDefault="008C1D9F" w:rsidP="00E96D18">
      <w:pPr>
        <w:jc w:val="both"/>
        <w:rPr>
          <w:rFonts w:ascii="Arial" w:hAnsi="Arial" w:cs="Arial"/>
          <w:color w:val="FF0000"/>
          <w:sz w:val="20"/>
          <w:szCs w:val="20"/>
          <w:lang w:val="en-US"/>
        </w:rPr>
      </w:pPr>
    </w:p>
    <w:p w14:paraId="32DCBF0D" w14:textId="77777777" w:rsidR="008C1D9F" w:rsidRPr="00C47558" w:rsidRDefault="008C1D9F" w:rsidP="00E96D18">
      <w:pPr>
        <w:jc w:val="both"/>
        <w:rPr>
          <w:rFonts w:ascii="Arial" w:hAnsi="Arial" w:cs="Arial"/>
          <w:color w:val="FF0000"/>
          <w:sz w:val="20"/>
          <w:szCs w:val="20"/>
          <w:lang w:val="en-US"/>
        </w:rPr>
      </w:pPr>
    </w:p>
    <w:p w14:paraId="599A2F56" w14:textId="77777777" w:rsidR="008C1D9F" w:rsidRPr="00C47558" w:rsidRDefault="008C1D9F" w:rsidP="00E96D18">
      <w:pPr>
        <w:jc w:val="both"/>
        <w:rPr>
          <w:rFonts w:ascii="Arial" w:hAnsi="Arial" w:cs="Arial"/>
          <w:color w:val="FF0000"/>
          <w:sz w:val="20"/>
          <w:szCs w:val="20"/>
          <w:lang w:val="en-US"/>
        </w:rPr>
      </w:pPr>
    </w:p>
    <w:p w14:paraId="0B16D960" w14:textId="77777777" w:rsidR="008C1D9F" w:rsidRPr="00C47558" w:rsidRDefault="008C1D9F" w:rsidP="00E96D18">
      <w:pPr>
        <w:jc w:val="both"/>
        <w:rPr>
          <w:rFonts w:ascii="Arial" w:hAnsi="Arial" w:cs="Arial"/>
          <w:color w:val="FF0000"/>
          <w:sz w:val="20"/>
          <w:szCs w:val="20"/>
          <w:lang w:val="en-US"/>
        </w:rPr>
      </w:pPr>
    </w:p>
    <w:p w14:paraId="069DF745" w14:textId="77777777" w:rsidR="008C1D9F" w:rsidRPr="00C47558" w:rsidRDefault="008C1D9F" w:rsidP="00E96D18">
      <w:pPr>
        <w:jc w:val="both"/>
        <w:rPr>
          <w:rFonts w:ascii="Arial" w:hAnsi="Arial" w:cs="Arial"/>
          <w:color w:val="FF0000"/>
          <w:sz w:val="20"/>
          <w:szCs w:val="20"/>
          <w:lang w:val="en-US"/>
        </w:rPr>
      </w:pPr>
    </w:p>
    <w:p w14:paraId="7523B8CD" w14:textId="77777777" w:rsidR="008C1D9F" w:rsidRPr="00C47558" w:rsidRDefault="008C1D9F" w:rsidP="00E96D18">
      <w:pPr>
        <w:jc w:val="both"/>
        <w:rPr>
          <w:rFonts w:ascii="Arial" w:hAnsi="Arial" w:cs="Arial"/>
          <w:color w:val="FF0000"/>
          <w:sz w:val="20"/>
          <w:szCs w:val="20"/>
          <w:lang w:val="en-US"/>
        </w:rPr>
      </w:pPr>
    </w:p>
    <w:p w14:paraId="76758D26" w14:textId="77777777" w:rsidR="008C1D9F" w:rsidRPr="00C47558" w:rsidRDefault="008C1D9F" w:rsidP="00E96D18">
      <w:pPr>
        <w:jc w:val="both"/>
        <w:rPr>
          <w:rFonts w:ascii="Arial" w:hAnsi="Arial" w:cs="Arial"/>
          <w:color w:val="FF0000"/>
          <w:sz w:val="20"/>
          <w:szCs w:val="20"/>
          <w:lang w:val="en-US"/>
        </w:rPr>
      </w:pPr>
    </w:p>
    <w:p w14:paraId="16B4F49A" w14:textId="77777777" w:rsidR="008C1D9F" w:rsidRPr="00C47558" w:rsidRDefault="008C1D9F" w:rsidP="00E96D18">
      <w:pPr>
        <w:jc w:val="both"/>
        <w:rPr>
          <w:rFonts w:ascii="Arial" w:hAnsi="Arial" w:cs="Arial"/>
          <w:color w:val="FF0000"/>
          <w:sz w:val="20"/>
          <w:szCs w:val="20"/>
          <w:lang w:val="en-US"/>
        </w:rPr>
      </w:pPr>
    </w:p>
    <w:p w14:paraId="37186CEC" w14:textId="77777777" w:rsidR="008C1D9F" w:rsidRPr="00C47558" w:rsidRDefault="008C1D9F" w:rsidP="00E96D18">
      <w:pPr>
        <w:jc w:val="both"/>
        <w:rPr>
          <w:rFonts w:ascii="Arial" w:hAnsi="Arial" w:cs="Arial"/>
          <w:color w:val="FF0000"/>
          <w:sz w:val="20"/>
          <w:szCs w:val="20"/>
          <w:lang w:val="en-US"/>
        </w:rPr>
      </w:pPr>
    </w:p>
    <w:p w14:paraId="3F175D52" w14:textId="77777777" w:rsidR="008C1D9F" w:rsidRPr="00C47558" w:rsidRDefault="008C1D9F" w:rsidP="00E96D18">
      <w:pPr>
        <w:jc w:val="both"/>
        <w:rPr>
          <w:rFonts w:ascii="Arial" w:hAnsi="Arial" w:cs="Arial"/>
          <w:color w:val="FF0000"/>
          <w:sz w:val="20"/>
          <w:szCs w:val="20"/>
          <w:lang w:val="en-US"/>
        </w:rPr>
      </w:pPr>
    </w:p>
    <w:p w14:paraId="7E63E67B" w14:textId="77777777" w:rsidR="008C1D9F" w:rsidRPr="00C47558" w:rsidRDefault="008C1D9F" w:rsidP="00E96D18">
      <w:pPr>
        <w:jc w:val="both"/>
        <w:rPr>
          <w:rFonts w:ascii="Arial" w:hAnsi="Arial" w:cs="Arial"/>
          <w:color w:val="FF0000"/>
          <w:sz w:val="20"/>
          <w:szCs w:val="20"/>
          <w:lang w:val="en-US"/>
        </w:rPr>
      </w:pPr>
    </w:p>
    <w:p w14:paraId="598DF8C3" w14:textId="4750D3BA" w:rsidR="008C1D9F" w:rsidRPr="00C47558" w:rsidRDefault="008C1D9F" w:rsidP="00E96D18">
      <w:pPr>
        <w:jc w:val="both"/>
        <w:rPr>
          <w:rFonts w:ascii="Arial" w:hAnsi="Arial" w:cs="Arial"/>
          <w:color w:val="FF0000"/>
          <w:sz w:val="20"/>
          <w:szCs w:val="20"/>
          <w:lang w:val="en-US"/>
        </w:rPr>
      </w:pPr>
    </w:p>
    <w:p w14:paraId="02D7674F" w14:textId="77777777" w:rsidR="008C1D9F" w:rsidRPr="00C47558" w:rsidRDefault="008C1D9F" w:rsidP="00E96D18">
      <w:pPr>
        <w:jc w:val="both"/>
        <w:rPr>
          <w:rFonts w:ascii="Arial" w:hAnsi="Arial" w:cs="Arial"/>
          <w:color w:val="FF0000"/>
          <w:sz w:val="20"/>
          <w:szCs w:val="20"/>
          <w:lang w:val="en-US"/>
        </w:rPr>
      </w:pPr>
    </w:p>
    <w:p w14:paraId="1CA2E1EC" w14:textId="77777777" w:rsidR="008C1D9F" w:rsidRPr="00C47558" w:rsidRDefault="008C1D9F" w:rsidP="00E96D18">
      <w:pPr>
        <w:jc w:val="both"/>
        <w:rPr>
          <w:rFonts w:ascii="Arial" w:hAnsi="Arial" w:cs="Arial"/>
          <w:color w:val="FF0000"/>
          <w:sz w:val="20"/>
          <w:szCs w:val="20"/>
          <w:lang w:val="en-US"/>
        </w:rPr>
      </w:pPr>
    </w:p>
    <w:p w14:paraId="2FC1D243" w14:textId="77777777" w:rsidR="008C1D9F" w:rsidRPr="00C47558" w:rsidRDefault="008C1D9F" w:rsidP="00E96D18">
      <w:pPr>
        <w:jc w:val="both"/>
        <w:rPr>
          <w:rFonts w:ascii="Arial" w:hAnsi="Arial" w:cs="Arial"/>
          <w:color w:val="FF0000"/>
          <w:sz w:val="20"/>
          <w:szCs w:val="20"/>
          <w:lang w:val="en-US"/>
        </w:rPr>
      </w:pPr>
    </w:p>
    <w:p w14:paraId="72F38DE8" w14:textId="06142917" w:rsidR="00E96D18" w:rsidRPr="00C47558" w:rsidRDefault="00E96D18" w:rsidP="00E96D18">
      <w:pPr>
        <w:jc w:val="both"/>
        <w:rPr>
          <w:rFonts w:ascii="Arial" w:hAnsi="Arial" w:cs="Arial"/>
          <w:color w:val="FF0000"/>
          <w:sz w:val="20"/>
          <w:szCs w:val="20"/>
          <w:lang w:val="en-US"/>
        </w:rPr>
      </w:pPr>
    </w:p>
    <w:p w14:paraId="5FF31915" w14:textId="77777777" w:rsidR="00E236D9" w:rsidRPr="00C47558" w:rsidRDefault="00E236D9" w:rsidP="006D3CA8">
      <w:pPr>
        <w:numPr>
          <w:ilvl w:val="2"/>
          <w:numId w:val="7"/>
        </w:numPr>
        <w:jc w:val="both"/>
        <w:rPr>
          <w:rFonts w:ascii="Arial" w:hAnsi="Arial" w:cs="Arial"/>
          <w:sz w:val="20"/>
          <w:szCs w:val="20"/>
          <w:lang w:val="en-US"/>
        </w:rPr>
      </w:pPr>
      <w:r w:rsidRPr="00C47558">
        <w:rPr>
          <w:rFonts w:ascii="Arial" w:hAnsi="Arial" w:cs="Arial"/>
          <w:sz w:val="20"/>
          <w:szCs w:val="20"/>
          <w:lang w:val="en-US"/>
        </w:rPr>
        <w:lastRenderedPageBreak/>
        <w:t>Repetition Maximum Continuum</w:t>
      </w:r>
    </w:p>
    <w:p w14:paraId="42AB7EE1" w14:textId="77777777" w:rsidR="004E384D" w:rsidRPr="00C47558" w:rsidRDefault="004E384D" w:rsidP="006D3CA8">
      <w:pPr>
        <w:numPr>
          <w:ilvl w:val="0"/>
          <w:numId w:val="47"/>
        </w:numPr>
        <w:jc w:val="both"/>
        <w:rPr>
          <w:rFonts w:ascii="Arial" w:hAnsi="Arial" w:cs="Arial"/>
          <w:color w:val="000090"/>
          <w:sz w:val="20"/>
          <w:szCs w:val="20"/>
          <w:lang w:val="en-US"/>
        </w:rPr>
      </w:pPr>
      <w:r w:rsidRPr="00C47558">
        <w:rPr>
          <w:rFonts w:ascii="Arial" w:hAnsi="Arial" w:cs="Arial"/>
          <w:b/>
          <w:bCs/>
          <w:color w:val="000090"/>
          <w:sz w:val="20"/>
          <w:szCs w:val="20"/>
          <w:lang w:val="en-US"/>
        </w:rPr>
        <w:t>Goal:</w:t>
      </w:r>
      <w:r w:rsidRPr="00C47558">
        <w:rPr>
          <w:rFonts w:ascii="Arial" w:hAnsi="Arial" w:cs="Arial"/>
          <w:color w:val="000090"/>
          <w:sz w:val="20"/>
          <w:szCs w:val="20"/>
          <w:lang w:val="en-US"/>
        </w:rPr>
        <w:t xml:space="preserve"> Strength or Power.</w:t>
      </w:r>
    </w:p>
    <w:p w14:paraId="482F5840" w14:textId="77777777" w:rsidR="004E384D" w:rsidRPr="00C47558" w:rsidRDefault="004E384D" w:rsidP="006D3CA8">
      <w:pPr>
        <w:numPr>
          <w:ilvl w:val="1"/>
          <w:numId w:val="47"/>
        </w:numPr>
        <w:jc w:val="both"/>
        <w:rPr>
          <w:rFonts w:ascii="Arial" w:hAnsi="Arial" w:cs="Arial"/>
          <w:color w:val="000090"/>
          <w:sz w:val="20"/>
          <w:szCs w:val="20"/>
          <w:lang w:val="en-US"/>
        </w:rPr>
      </w:pPr>
      <w:r w:rsidRPr="00C47558">
        <w:rPr>
          <w:rFonts w:ascii="Arial" w:hAnsi="Arial" w:cs="Arial"/>
          <w:color w:val="000090"/>
          <w:sz w:val="20"/>
          <w:szCs w:val="20"/>
          <w:lang w:val="en-US"/>
        </w:rPr>
        <w:t>use relatively heavy loads.</w:t>
      </w:r>
    </w:p>
    <w:p w14:paraId="5B597946" w14:textId="77777777" w:rsidR="004E384D" w:rsidRPr="00C47558" w:rsidRDefault="004E384D" w:rsidP="006D3CA8">
      <w:pPr>
        <w:numPr>
          <w:ilvl w:val="0"/>
          <w:numId w:val="47"/>
        </w:numPr>
        <w:jc w:val="both"/>
        <w:rPr>
          <w:rFonts w:ascii="Arial" w:hAnsi="Arial" w:cs="Arial"/>
          <w:color w:val="000090"/>
          <w:sz w:val="20"/>
          <w:szCs w:val="20"/>
          <w:lang w:val="en-US"/>
        </w:rPr>
      </w:pPr>
      <w:r w:rsidRPr="00C47558">
        <w:rPr>
          <w:rFonts w:ascii="Arial" w:hAnsi="Arial" w:cs="Arial"/>
          <w:b/>
          <w:bCs/>
          <w:color w:val="000090"/>
          <w:sz w:val="20"/>
          <w:szCs w:val="20"/>
          <w:lang w:val="en-US"/>
        </w:rPr>
        <w:t>Goal:</w:t>
      </w:r>
      <w:r w:rsidRPr="00C47558">
        <w:rPr>
          <w:rFonts w:ascii="Arial" w:hAnsi="Arial" w:cs="Arial"/>
          <w:color w:val="000090"/>
          <w:sz w:val="20"/>
          <w:szCs w:val="20"/>
          <w:lang w:val="en-US"/>
        </w:rPr>
        <w:t xml:space="preserve"> Hypertrophy.</w:t>
      </w:r>
    </w:p>
    <w:p w14:paraId="128E4D19" w14:textId="77777777" w:rsidR="004E384D" w:rsidRPr="00C47558" w:rsidRDefault="004E384D" w:rsidP="006D3CA8">
      <w:pPr>
        <w:numPr>
          <w:ilvl w:val="1"/>
          <w:numId w:val="47"/>
        </w:numPr>
        <w:jc w:val="both"/>
        <w:rPr>
          <w:rFonts w:ascii="Arial" w:hAnsi="Arial" w:cs="Arial"/>
          <w:color w:val="000090"/>
          <w:sz w:val="20"/>
          <w:szCs w:val="20"/>
          <w:lang w:val="en-US"/>
        </w:rPr>
      </w:pPr>
      <w:r w:rsidRPr="00C47558">
        <w:rPr>
          <w:rFonts w:ascii="Arial" w:hAnsi="Arial" w:cs="Arial"/>
          <w:color w:val="000090"/>
          <w:sz w:val="20"/>
          <w:szCs w:val="20"/>
          <w:lang w:val="en-US"/>
        </w:rPr>
        <w:t>use moderate loads.</w:t>
      </w:r>
    </w:p>
    <w:p w14:paraId="78306350" w14:textId="77777777" w:rsidR="004E384D" w:rsidRPr="00C47558" w:rsidRDefault="004E384D" w:rsidP="006D3CA8">
      <w:pPr>
        <w:numPr>
          <w:ilvl w:val="0"/>
          <w:numId w:val="47"/>
        </w:numPr>
        <w:jc w:val="both"/>
        <w:rPr>
          <w:rFonts w:ascii="Arial" w:hAnsi="Arial" w:cs="Arial"/>
          <w:color w:val="000090"/>
          <w:sz w:val="20"/>
          <w:szCs w:val="20"/>
          <w:lang w:val="en-US"/>
        </w:rPr>
      </w:pPr>
      <w:r w:rsidRPr="00C47558">
        <w:rPr>
          <w:rFonts w:ascii="Arial" w:hAnsi="Arial" w:cs="Arial"/>
          <w:b/>
          <w:bCs/>
          <w:color w:val="000090"/>
          <w:sz w:val="20"/>
          <w:szCs w:val="20"/>
          <w:lang w:val="en-US"/>
        </w:rPr>
        <w:t>Goal:</w:t>
      </w:r>
      <w:r w:rsidRPr="00C47558">
        <w:rPr>
          <w:rFonts w:ascii="Arial" w:hAnsi="Arial" w:cs="Arial"/>
          <w:color w:val="000090"/>
          <w:sz w:val="20"/>
          <w:szCs w:val="20"/>
          <w:lang w:val="en-US"/>
        </w:rPr>
        <w:t xml:space="preserve"> Muscular Endurance.</w:t>
      </w:r>
    </w:p>
    <w:p w14:paraId="735EECD8" w14:textId="77777777" w:rsidR="004E384D" w:rsidRPr="00C47558" w:rsidRDefault="004E384D" w:rsidP="006D3CA8">
      <w:pPr>
        <w:numPr>
          <w:ilvl w:val="1"/>
          <w:numId w:val="47"/>
        </w:numPr>
        <w:jc w:val="both"/>
        <w:rPr>
          <w:rFonts w:ascii="Arial" w:hAnsi="Arial" w:cs="Arial"/>
          <w:color w:val="000090"/>
          <w:sz w:val="20"/>
          <w:szCs w:val="20"/>
          <w:lang w:val="en-US"/>
        </w:rPr>
      </w:pPr>
      <w:r w:rsidRPr="00C47558">
        <w:rPr>
          <w:rFonts w:ascii="Arial" w:hAnsi="Arial" w:cs="Arial"/>
          <w:color w:val="000090"/>
          <w:sz w:val="20"/>
          <w:szCs w:val="20"/>
          <w:lang w:val="en-US"/>
        </w:rPr>
        <w:t>use light loads.</w:t>
      </w:r>
    </w:p>
    <w:p w14:paraId="1BB1132E" w14:textId="77777777" w:rsidR="004E384D" w:rsidRPr="00C47558" w:rsidRDefault="004E384D" w:rsidP="006D3CA8">
      <w:pPr>
        <w:numPr>
          <w:ilvl w:val="1"/>
          <w:numId w:val="47"/>
        </w:numPr>
        <w:jc w:val="both"/>
        <w:rPr>
          <w:rFonts w:ascii="Arial" w:hAnsi="Arial" w:cs="Arial"/>
          <w:color w:val="000090"/>
          <w:sz w:val="20"/>
          <w:szCs w:val="20"/>
          <w:lang w:val="en-US"/>
        </w:rPr>
      </w:pPr>
      <w:r w:rsidRPr="00C47558">
        <w:rPr>
          <w:rFonts w:ascii="Arial" w:hAnsi="Arial" w:cs="Arial"/>
          <w:color w:val="000090"/>
          <w:sz w:val="20"/>
          <w:szCs w:val="20"/>
          <w:lang w:val="en-US"/>
        </w:rPr>
        <w:t>A certain RM emphasizes a specific outcome, but training benefits are blended at any given RM.</w:t>
      </w:r>
    </w:p>
    <w:p w14:paraId="1097801E" w14:textId="77777777" w:rsidR="00A85691" w:rsidRPr="00C47558" w:rsidRDefault="00A85691" w:rsidP="00A85691">
      <w:pPr>
        <w:jc w:val="both"/>
        <w:rPr>
          <w:rFonts w:ascii="Arial" w:hAnsi="Arial" w:cs="Arial"/>
          <w:sz w:val="20"/>
          <w:szCs w:val="20"/>
          <w:lang w:val="en-US"/>
        </w:rPr>
      </w:pPr>
    </w:p>
    <w:p w14:paraId="0C162AA6" w14:textId="77777777" w:rsidR="00E236D9" w:rsidRPr="00C47558" w:rsidRDefault="00E236D9"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Percentage of the 1RM</w:t>
      </w:r>
    </w:p>
    <w:p w14:paraId="742CB43D" w14:textId="70FB261A" w:rsidR="00A85691" w:rsidRPr="00C47558" w:rsidRDefault="00A85691" w:rsidP="00A8569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6DF19AD8" wp14:editId="68CE43C8">
            <wp:extent cx="5486400" cy="2437130"/>
            <wp:effectExtent l="0" t="0" r="0" b="127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a:blip r:embed="rId17"/>
                    <a:srcRect/>
                    <a:stretch>
                      <a:fillRect/>
                    </a:stretch>
                  </pic:blipFill>
                  <pic:spPr bwMode="auto">
                    <a:xfrm>
                      <a:off x="0" y="0"/>
                      <a:ext cx="5486400" cy="2437130"/>
                    </a:xfrm>
                    <a:prstGeom prst="rect">
                      <a:avLst/>
                    </a:prstGeom>
                    <a:noFill/>
                    <a:ln w="9525">
                      <a:noFill/>
                      <a:miter lim="800000"/>
                      <a:headEnd/>
                      <a:tailEnd/>
                    </a:ln>
                  </pic:spPr>
                </pic:pic>
              </a:graphicData>
            </a:graphic>
          </wp:inline>
        </w:drawing>
      </w:r>
    </w:p>
    <w:p w14:paraId="5CA58386" w14:textId="77777777" w:rsidR="004E384D" w:rsidRPr="00C47558" w:rsidRDefault="004E384D" w:rsidP="008C1D9F">
      <w:pPr>
        <w:ind w:left="1080"/>
        <w:jc w:val="both"/>
        <w:rPr>
          <w:rFonts w:ascii="Arial" w:hAnsi="Arial" w:cs="Arial"/>
          <w:color w:val="000090"/>
          <w:sz w:val="20"/>
          <w:szCs w:val="20"/>
          <w:lang w:val="en-US"/>
        </w:rPr>
      </w:pPr>
      <w:r w:rsidRPr="00C47558">
        <w:rPr>
          <w:rFonts w:ascii="Arial" w:hAnsi="Arial" w:cs="Arial"/>
          <w:color w:val="000090"/>
          <w:sz w:val="20"/>
          <w:szCs w:val="20"/>
          <w:lang w:val="en-US"/>
        </w:rPr>
        <w:t>The relationship between the %age of the 1RM &amp; the estimated # of reps that can be performed at a particular training load (Table 17.7) is used by S &amp; C professionals to assign a specific resistance to be used in an exercise training session.</w:t>
      </w:r>
    </w:p>
    <w:p w14:paraId="6CE1BACA" w14:textId="77777777" w:rsidR="00A85691" w:rsidRPr="00C47558" w:rsidRDefault="00A85691" w:rsidP="00A85691">
      <w:pPr>
        <w:jc w:val="both"/>
        <w:rPr>
          <w:rFonts w:ascii="Arial" w:hAnsi="Arial" w:cs="Arial"/>
          <w:sz w:val="20"/>
          <w:szCs w:val="20"/>
          <w:lang w:val="en-US"/>
        </w:rPr>
      </w:pPr>
    </w:p>
    <w:p w14:paraId="496EEAFC" w14:textId="77777777" w:rsidR="00E236D9" w:rsidRPr="00C47558" w:rsidRDefault="00E236D9"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 xml:space="preserve">How to Calculate a Training </w:t>
      </w:r>
      <w:proofErr w:type="gramStart"/>
      <w:r w:rsidRPr="00C47558">
        <w:rPr>
          <w:rFonts w:ascii="Arial" w:hAnsi="Arial" w:cs="Arial"/>
          <w:sz w:val="20"/>
          <w:szCs w:val="20"/>
          <w:lang w:val="en-US"/>
        </w:rPr>
        <w:t>Load</w:t>
      </w:r>
      <w:proofErr w:type="gramEnd"/>
    </w:p>
    <w:p w14:paraId="53DB323D" w14:textId="77777777" w:rsidR="004E384D" w:rsidRPr="00C47558" w:rsidRDefault="004E384D" w:rsidP="006D3CA8">
      <w:pPr>
        <w:numPr>
          <w:ilvl w:val="0"/>
          <w:numId w:val="48"/>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What is the measured or estimated 1RM of the selected resistance exercise? </w:t>
      </w:r>
    </w:p>
    <w:p w14:paraId="1B23375D" w14:textId="77777777" w:rsidR="004E384D" w:rsidRPr="00C47558" w:rsidRDefault="004E384D" w:rsidP="006D3CA8">
      <w:pPr>
        <w:numPr>
          <w:ilvl w:val="1"/>
          <w:numId w:val="48"/>
        </w:numPr>
        <w:jc w:val="both"/>
        <w:rPr>
          <w:rFonts w:ascii="Arial" w:hAnsi="Arial" w:cs="Arial"/>
          <w:color w:val="000090"/>
          <w:sz w:val="20"/>
          <w:szCs w:val="20"/>
          <w:lang w:val="en-US"/>
        </w:rPr>
      </w:pPr>
      <w:r w:rsidRPr="00C47558">
        <w:rPr>
          <w:rFonts w:ascii="Arial" w:hAnsi="Arial" w:cs="Arial"/>
          <w:color w:val="000090"/>
          <w:sz w:val="20"/>
          <w:szCs w:val="20"/>
          <w:lang w:val="en-US"/>
        </w:rPr>
        <w:t>Bench Press 1RM = 220 lb.</w:t>
      </w:r>
    </w:p>
    <w:p w14:paraId="310F9F29" w14:textId="77777777" w:rsidR="004E384D" w:rsidRPr="00C47558" w:rsidRDefault="004E384D" w:rsidP="006D3CA8">
      <w:pPr>
        <w:numPr>
          <w:ilvl w:val="1"/>
          <w:numId w:val="48"/>
        </w:numPr>
        <w:jc w:val="both"/>
        <w:rPr>
          <w:rFonts w:ascii="Arial" w:hAnsi="Arial" w:cs="Arial"/>
          <w:color w:val="000090"/>
          <w:sz w:val="20"/>
          <w:szCs w:val="20"/>
          <w:lang w:val="en-US"/>
        </w:rPr>
      </w:pPr>
      <w:r w:rsidRPr="00C47558">
        <w:rPr>
          <w:rFonts w:ascii="Arial" w:hAnsi="Arial" w:cs="Arial"/>
          <w:b/>
          <w:bCs/>
          <w:color w:val="000090"/>
          <w:sz w:val="20"/>
          <w:szCs w:val="20"/>
          <w:lang w:val="en-US"/>
        </w:rPr>
        <w:t>What is the athlete’s training goal?</w:t>
      </w:r>
    </w:p>
    <w:p w14:paraId="3F59C076" w14:textId="77777777" w:rsidR="004E384D" w:rsidRPr="00C47558" w:rsidRDefault="004E384D" w:rsidP="006D3CA8">
      <w:pPr>
        <w:numPr>
          <w:ilvl w:val="1"/>
          <w:numId w:val="48"/>
        </w:numPr>
        <w:jc w:val="both"/>
        <w:rPr>
          <w:rFonts w:ascii="Arial" w:hAnsi="Arial" w:cs="Arial"/>
          <w:color w:val="000090"/>
          <w:sz w:val="20"/>
          <w:szCs w:val="20"/>
          <w:lang w:val="en-US"/>
        </w:rPr>
      </w:pPr>
      <w:r w:rsidRPr="00C47558">
        <w:rPr>
          <w:rFonts w:ascii="Arial" w:hAnsi="Arial" w:cs="Arial"/>
          <w:color w:val="000090"/>
          <w:sz w:val="20"/>
          <w:szCs w:val="20"/>
          <w:lang w:val="en-US"/>
        </w:rPr>
        <w:t>Muscular strength.</w:t>
      </w:r>
    </w:p>
    <w:p w14:paraId="71393D2A" w14:textId="77777777" w:rsidR="004E384D" w:rsidRPr="00C47558" w:rsidRDefault="004E384D" w:rsidP="006D3CA8">
      <w:pPr>
        <w:numPr>
          <w:ilvl w:val="1"/>
          <w:numId w:val="48"/>
        </w:numPr>
        <w:jc w:val="both"/>
        <w:rPr>
          <w:rFonts w:ascii="Arial" w:hAnsi="Arial" w:cs="Arial"/>
          <w:color w:val="000090"/>
          <w:sz w:val="20"/>
          <w:szCs w:val="20"/>
          <w:lang w:val="en-US"/>
        </w:rPr>
      </w:pPr>
      <w:r w:rsidRPr="00C47558">
        <w:rPr>
          <w:rFonts w:ascii="Arial" w:hAnsi="Arial" w:cs="Arial"/>
          <w:b/>
          <w:bCs/>
          <w:color w:val="000090"/>
          <w:sz w:val="20"/>
          <w:szCs w:val="20"/>
          <w:lang w:val="en-US"/>
        </w:rPr>
        <w:t>Refer to Table 17.9 to establish the load &amp; rep assignments based on the athlete’s training goal.</w:t>
      </w:r>
    </w:p>
    <w:p w14:paraId="3BEC6D58" w14:textId="77777777" w:rsidR="004E384D" w:rsidRPr="00C47558" w:rsidRDefault="004E384D" w:rsidP="006D3CA8">
      <w:pPr>
        <w:numPr>
          <w:ilvl w:val="1"/>
          <w:numId w:val="4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Muscular strength: ≥ 85% 1RM &amp; ≤ 6 reps. </w:t>
      </w:r>
    </w:p>
    <w:p w14:paraId="7673CB2A" w14:textId="77777777" w:rsidR="004E384D" w:rsidRPr="00C47558" w:rsidRDefault="004E384D" w:rsidP="006D3CA8">
      <w:pPr>
        <w:numPr>
          <w:ilvl w:val="0"/>
          <w:numId w:val="48"/>
        </w:numPr>
        <w:tabs>
          <w:tab w:val="num" w:pos="720"/>
        </w:tabs>
        <w:jc w:val="both"/>
        <w:rPr>
          <w:rFonts w:ascii="Arial" w:hAnsi="Arial" w:cs="Arial"/>
          <w:color w:val="000090"/>
          <w:sz w:val="20"/>
          <w:szCs w:val="20"/>
          <w:lang w:val="en-US"/>
        </w:rPr>
      </w:pPr>
      <w:r w:rsidRPr="00C47558">
        <w:rPr>
          <w:rFonts w:ascii="Arial" w:hAnsi="Arial" w:cs="Arial"/>
          <w:b/>
          <w:bCs/>
          <w:color w:val="000090"/>
          <w:sz w:val="20"/>
          <w:szCs w:val="20"/>
          <w:lang w:val="en-US"/>
        </w:rPr>
        <w:t>Refer to Table 17.7, the %1RM-repetition relationship, to establish the training load that will be assigned to the athlete’s resistance exercise.</w:t>
      </w:r>
    </w:p>
    <w:p w14:paraId="5345F40E" w14:textId="77777777" w:rsidR="004E384D" w:rsidRPr="00C47558" w:rsidRDefault="004E384D" w:rsidP="006D3CA8">
      <w:pPr>
        <w:numPr>
          <w:ilvl w:val="0"/>
          <w:numId w:val="48"/>
        </w:numPr>
        <w:tabs>
          <w:tab w:val="num" w:pos="720"/>
        </w:tabs>
        <w:jc w:val="both"/>
        <w:rPr>
          <w:rFonts w:ascii="Arial" w:hAnsi="Arial" w:cs="Arial"/>
          <w:color w:val="000090"/>
          <w:sz w:val="20"/>
          <w:szCs w:val="20"/>
          <w:lang w:val="en-US"/>
        </w:rPr>
      </w:pPr>
      <w:r w:rsidRPr="00C47558">
        <w:rPr>
          <w:rFonts w:ascii="Arial" w:hAnsi="Arial" w:cs="Arial"/>
          <w:color w:val="000090"/>
          <w:sz w:val="20"/>
          <w:szCs w:val="20"/>
          <w:lang w:val="en-US"/>
        </w:rPr>
        <w:t>According to Table 17.7, the S &amp; C professional can assign loads corresponding to:</w:t>
      </w:r>
    </w:p>
    <w:p w14:paraId="3DB0A935" w14:textId="77777777" w:rsidR="004E384D" w:rsidRPr="00C47558" w:rsidRDefault="004E384D" w:rsidP="006D3CA8">
      <w:pPr>
        <w:numPr>
          <w:ilvl w:val="0"/>
          <w:numId w:val="4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85% 1RM = 85% (220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 187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for 6 reps,</w:t>
      </w:r>
    </w:p>
    <w:p w14:paraId="3D583437" w14:textId="77777777" w:rsidR="004E384D" w:rsidRPr="00C47558" w:rsidRDefault="004E384D" w:rsidP="006D3CA8">
      <w:pPr>
        <w:numPr>
          <w:ilvl w:val="0"/>
          <w:numId w:val="4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87% 1RM = 87% (220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 191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for 5 reps,</w:t>
      </w:r>
    </w:p>
    <w:p w14:paraId="7BD7F346" w14:textId="77777777" w:rsidR="004E384D" w:rsidRPr="00C47558" w:rsidRDefault="004E384D" w:rsidP="006D3CA8">
      <w:pPr>
        <w:numPr>
          <w:ilvl w:val="0"/>
          <w:numId w:val="49"/>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90% 1RM = 90% (220 </w:t>
      </w:r>
      <w:proofErr w:type="spellStart"/>
      <w:r w:rsidRPr="00C47558">
        <w:rPr>
          <w:rFonts w:ascii="Arial" w:hAnsi="Arial" w:cs="Arial"/>
          <w:b/>
          <w:bCs/>
          <w:color w:val="000090"/>
          <w:sz w:val="20"/>
          <w:szCs w:val="20"/>
          <w:lang w:val="en-US"/>
        </w:rPr>
        <w:t>lb</w:t>
      </w:r>
      <w:proofErr w:type="spellEnd"/>
      <w:r w:rsidRPr="00C47558">
        <w:rPr>
          <w:rFonts w:ascii="Arial" w:hAnsi="Arial" w:cs="Arial"/>
          <w:b/>
          <w:bCs/>
          <w:color w:val="000090"/>
          <w:sz w:val="20"/>
          <w:szCs w:val="20"/>
          <w:lang w:val="en-US"/>
        </w:rPr>
        <w:t xml:space="preserve">) = 198 </w:t>
      </w:r>
      <w:proofErr w:type="spellStart"/>
      <w:r w:rsidRPr="00C47558">
        <w:rPr>
          <w:rFonts w:ascii="Arial" w:hAnsi="Arial" w:cs="Arial"/>
          <w:b/>
          <w:bCs/>
          <w:color w:val="000090"/>
          <w:sz w:val="20"/>
          <w:szCs w:val="20"/>
          <w:lang w:val="en-US"/>
        </w:rPr>
        <w:t>lb</w:t>
      </w:r>
      <w:proofErr w:type="spellEnd"/>
      <w:r w:rsidRPr="00C47558">
        <w:rPr>
          <w:rFonts w:ascii="Arial" w:hAnsi="Arial" w:cs="Arial"/>
          <w:b/>
          <w:bCs/>
          <w:color w:val="000090"/>
          <w:sz w:val="20"/>
          <w:szCs w:val="20"/>
          <w:lang w:val="en-US"/>
        </w:rPr>
        <w:t xml:space="preserve"> for 4 reps,</w:t>
      </w:r>
    </w:p>
    <w:p w14:paraId="269CC7B5" w14:textId="77777777" w:rsidR="004E384D" w:rsidRPr="00C47558" w:rsidRDefault="004E384D" w:rsidP="006D3CA8">
      <w:pPr>
        <w:numPr>
          <w:ilvl w:val="0"/>
          <w:numId w:val="4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93% 1RM = 93% (220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 </w:t>
      </w:r>
      <w:proofErr w:type="gramStart"/>
      <w:r w:rsidRPr="00C47558">
        <w:rPr>
          <w:rFonts w:ascii="Arial" w:hAnsi="Arial" w:cs="Arial"/>
          <w:color w:val="000090"/>
          <w:sz w:val="20"/>
          <w:szCs w:val="20"/>
          <w:lang w:val="en-US"/>
        </w:rPr>
        <w:t xml:space="preserve">205  </w:t>
      </w:r>
      <w:proofErr w:type="spellStart"/>
      <w:r w:rsidRPr="00C47558">
        <w:rPr>
          <w:rFonts w:ascii="Arial" w:hAnsi="Arial" w:cs="Arial"/>
          <w:color w:val="000090"/>
          <w:sz w:val="20"/>
          <w:szCs w:val="20"/>
          <w:lang w:val="en-US"/>
        </w:rPr>
        <w:t>lb</w:t>
      </w:r>
      <w:proofErr w:type="spellEnd"/>
      <w:proofErr w:type="gramEnd"/>
      <w:r w:rsidRPr="00C47558">
        <w:rPr>
          <w:rFonts w:ascii="Arial" w:hAnsi="Arial" w:cs="Arial"/>
          <w:color w:val="000090"/>
          <w:sz w:val="20"/>
          <w:szCs w:val="20"/>
          <w:lang w:val="en-US"/>
        </w:rPr>
        <w:t xml:space="preserve"> for 3 reps, &amp;</w:t>
      </w:r>
    </w:p>
    <w:p w14:paraId="61E99065" w14:textId="64455564" w:rsidR="004E384D" w:rsidRPr="00C47558" w:rsidRDefault="004E384D" w:rsidP="006D3CA8">
      <w:pPr>
        <w:numPr>
          <w:ilvl w:val="0"/>
          <w:numId w:val="4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95% 1RM = 95% (220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 209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for 2 reps.</w:t>
      </w:r>
    </w:p>
    <w:p w14:paraId="5751A4CD" w14:textId="77777777" w:rsidR="004E384D" w:rsidRPr="00C47558" w:rsidRDefault="004E384D" w:rsidP="004E384D">
      <w:pPr>
        <w:jc w:val="both"/>
        <w:rPr>
          <w:rFonts w:ascii="Arial" w:hAnsi="Arial" w:cs="Arial"/>
          <w:sz w:val="20"/>
          <w:szCs w:val="20"/>
          <w:lang w:val="en-US"/>
        </w:rPr>
      </w:pPr>
    </w:p>
    <w:p w14:paraId="3F39A6BB" w14:textId="77777777" w:rsidR="00E236D9" w:rsidRPr="00C47558" w:rsidRDefault="00E236D9"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Assigning Percentages for Power Training</w:t>
      </w:r>
    </w:p>
    <w:p w14:paraId="20EB72B5" w14:textId="77777777" w:rsidR="00807136" w:rsidRPr="00C47558" w:rsidRDefault="00807136" w:rsidP="006D3CA8">
      <w:pPr>
        <w:numPr>
          <w:ilvl w:val="0"/>
          <w:numId w:val="50"/>
        </w:numPr>
        <w:jc w:val="both"/>
        <w:rPr>
          <w:rFonts w:ascii="Arial" w:hAnsi="Arial" w:cs="Arial"/>
          <w:color w:val="000090"/>
          <w:sz w:val="20"/>
          <w:szCs w:val="20"/>
          <w:lang w:val="en-US"/>
        </w:rPr>
      </w:pPr>
      <w:r w:rsidRPr="00C47558">
        <w:rPr>
          <w:rFonts w:ascii="Arial" w:hAnsi="Arial" w:cs="Arial"/>
          <w:color w:val="000090"/>
          <w:sz w:val="20"/>
          <w:szCs w:val="20"/>
          <w:lang w:val="en-US"/>
        </w:rPr>
        <w:t>Maximal Power is produced at intermediate velocities with the lifting of light to moderate, not maximal, loads.</w:t>
      </w:r>
    </w:p>
    <w:p w14:paraId="039C5669" w14:textId="77777777" w:rsidR="00807136" w:rsidRPr="00C47558" w:rsidRDefault="00807136" w:rsidP="006D3CA8">
      <w:pPr>
        <w:numPr>
          <w:ilvl w:val="0"/>
          <w:numId w:val="50"/>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Power exercises cannot be maximally loaded at any repetition scheme, because the quality of the movement technique will decline before momentary fatigue defines a true multiple-RM set. </w:t>
      </w:r>
    </w:p>
    <w:p w14:paraId="5C65D23D" w14:textId="77777777" w:rsidR="00807136" w:rsidRPr="00C47558" w:rsidRDefault="00807136" w:rsidP="006D3CA8">
      <w:pPr>
        <w:numPr>
          <w:ilvl w:val="0"/>
          <w:numId w:val="50"/>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For power training, </w:t>
      </w:r>
    </w:p>
    <w:p w14:paraId="493F460D" w14:textId="77777777" w:rsidR="00807136" w:rsidRPr="00C47558" w:rsidRDefault="00807136" w:rsidP="006D3CA8">
      <w:pPr>
        <w:numPr>
          <w:ilvl w:val="1"/>
          <w:numId w:val="50"/>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the most effective &amp; practical application is to assign loads that are about 75% to 90% of the 1RM for resistance training exercises that can be heavily loaded &amp; other weightlifting-derived movements.</w:t>
      </w:r>
    </w:p>
    <w:p w14:paraId="7871B850" w14:textId="2615B90B" w:rsidR="00C07226" w:rsidRPr="00C47558" w:rsidRDefault="00807136" w:rsidP="006D3CA8">
      <w:pPr>
        <w:numPr>
          <w:ilvl w:val="1"/>
          <w:numId w:val="50"/>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5 repetitions or fewer should be performed, but this will be determined by the </w:t>
      </w:r>
      <w:r w:rsidRPr="00C47558">
        <w:rPr>
          <w:rFonts w:ascii="Arial" w:hAnsi="Arial" w:cs="Arial"/>
          <w:i/>
          <w:iCs/>
          <w:color w:val="000090"/>
          <w:sz w:val="20"/>
          <w:szCs w:val="20"/>
          <w:lang w:val="en-US"/>
        </w:rPr>
        <w:t xml:space="preserve">type of power event </w:t>
      </w:r>
      <w:r w:rsidRPr="00C47558">
        <w:rPr>
          <w:rFonts w:ascii="Arial" w:hAnsi="Arial" w:cs="Arial"/>
          <w:color w:val="000090"/>
          <w:sz w:val="20"/>
          <w:szCs w:val="20"/>
          <w:lang w:val="en-US"/>
        </w:rPr>
        <w:t>the athlete is training for.</w:t>
      </w:r>
    </w:p>
    <w:p w14:paraId="4471FF78" w14:textId="77777777" w:rsidR="00807136" w:rsidRPr="00C47558" w:rsidRDefault="00807136" w:rsidP="006D3CA8">
      <w:pPr>
        <w:numPr>
          <w:ilvl w:val="0"/>
          <w:numId w:val="50"/>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The load &amp; repetition assignments: </w:t>
      </w:r>
    </w:p>
    <w:p w14:paraId="64627B34" w14:textId="77777777" w:rsidR="00807136" w:rsidRPr="00C47558" w:rsidRDefault="00807136" w:rsidP="006D3CA8">
      <w:pPr>
        <w:numPr>
          <w:ilvl w:val="1"/>
          <w:numId w:val="50"/>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for athletes depend on whether they are training for </w:t>
      </w:r>
      <w:r w:rsidRPr="00C47558">
        <w:rPr>
          <w:rFonts w:ascii="Arial" w:hAnsi="Arial" w:cs="Arial"/>
          <w:i/>
          <w:iCs/>
          <w:color w:val="000090"/>
          <w:sz w:val="20"/>
          <w:szCs w:val="20"/>
          <w:lang w:val="en-US"/>
        </w:rPr>
        <w:t>single-</w:t>
      </w:r>
      <w:r w:rsidRPr="00C47558">
        <w:rPr>
          <w:rFonts w:ascii="Arial" w:hAnsi="Arial" w:cs="Arial"/>
          <w:color w:val="000090"/>
          <w:sz w:val="20"/>
          <w:szCs w:val="20"/>
          <w:lang w:val="en-US"/>
        </w:rPr>
        <w:t xml:space="preserve"> or </w:t>
      </w:r>
      <w:r w:rsidRPr="00C47558">
        <w:rPr>
          <w:rFonts w:ascii="Arial" w:hAnsi="Arial" w:cs="Arial"/>
          <w:i/>
          <w:iCs/>
          <w:color w:val="000090"/>
          <w:sz w:val="20"/>
          <w:szCs w:val="20"/>
          <w:lang w:val="en-US"/>
        </w:rPr>
        <w:t>multiple-effort power events</w:t>
      </w:r>
      <w:r w:rsidRPr="00C47558">
        <w:rPr>
          <w:rFonts w:ascii="Arial" w:hAnsi="Arial" w:cs="Arial"/>
          <w:color w:val="000090"/>
          <w:sz w:val="20"/>
          <w:szCs w:val="20"/>
          <w:lang w:val="en-US"/>
        </w:rPr>
        <w:t xml:space="preserve"> (see Table 17.9). </w:t>
      </w:r>
    </w:p>
    <w:p w14:paraId="311D6736" w14:textId="77777777" w:rsidR="00807136" w:rsidRPr="00C47558" w:rsidRDefault="00807136" w:rsidP="006D3CA8">
      <w:pPr>
        <w:numPr>
          <w:ilvl w:val="1"/>
          <w:numId w:val="50"/>
        </w:numPr>
        <w:jc w:val="both"/>
        <w:rPr>
          <w:rFonts w:ascii="Arial" w:hAnsi="Arial" w:cs="Arial"/>
          <w:color w:val="000090"/>
          <w:sz w:val="20"/>
          <w:szCs w:val="20"/>
          <w:lang w:val="en-US"/>
        </w:rPr>
      </w:pPr>
      <w:r w:rsidRPr="00C47558">
        <w:rPr>
          <w:rFonts w:ascii="Arial" w:hAnsi="Arial" w:cs="Arial"/>
          <w:color w:val="000090"/>
          <w:sz w:val="20"/>
          <w:szCs w:val="20"/>
          <w:lang w:val="en-US"/>
        </w:rPr>
        <w:t>for power training in Table 17.9 are not consistent with the % 1RM-repetition relationship in Table 17.7.</w:t>
      </w:r>
    </w:p>
    <w:p w14:paraId="2694C8BC" w14:textId="77777777" w:rsidR="004E384D" w:rsidRPr="00C47558" w:rsidRDefault="004E384D" w:rsidP="004E384D">
      <w:pPr>
        <w:jc w:val="both"/>
        <w:rPr>
          <w:rFonts w:ascii="Arial" w:hAnsi="Arial" w:cs="Arial"/>
          <w:sz w:val="20"/>
          <w:szCs w:val="20"/>
          <w:lang w:val="en-US"/>
        </w:rPr>
      </w:pPr>
    </w:p>
    <w:p w14:paraId="21BE1DF7" w14:textId="77777777" w:rsidR="00E236D9" w:rsidRPr="00C47558" w:rsidRDefault="00E236D9"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Variation of the Training Load</w:t>
      </w:r>
    </w:p>
    <w:p w14:paraId="15B7B94A" w14:textId="77777777" w:rsidR="00807136" w:rsidRPr="00C47558" w:rsidRDefault="00807136" w:rsidP="006D3CA8">
      <w:pPr>
        <w:numPr>
          <w:ilvl w:val="0"/>
          <w:numId w:val="51"/>
        </w:numPr>
        <w:jc w:val="both"/>
        <w:rPr>
          <w:rFonts w:ascii="Arial" w:hAnsi="Arial" w:cs="Arial"/>
          <w:color w:val="000090"/>
          <w:sz w:val="20"/>
          <w:szCs w:val="20"/>
          <w:lang w:val="en-US"/>
        </w:rPr>
      </w:pPr>
      <w:r w:rsidRPr="00C47558">
        <w:rPr>
          <w:rFonts w:ascii="Arial" w:hAnsi="Arial" w:cs="Arial"/>
          <w:b/>
          <w:bCs/>
          <w:color w:val="000090"/>
          <w:sz w:val="20"/>
          <w:szCs w:val="20"/>
          <w:lang w:val="en-US"/>
        </w:rPr>
        <w:t>Strategy to counterbalance the overtraining associated with the heavy loads:</w:t>
      </w:r>
    </w:p>
    <w:p w14:paraId="444C0C8C" w14:textId="77777777" w:rsidR="00807136" w:rsidRPr="00C47558" w:rsidRDefault="00807136" w:rsidP="006D3CA8">
      <w:pPr>
        <w:numPr>
          <w:ilvl w:val="1"/>
          <w:numId w:val="51"/>
        </w:numPr>
        <w:jc w:val="both"/>
        <w:rPr>
          <w:rFonts w:ascii="Arial" w:hAnsi="Arial" w:cs="Arial"/>
          <w:color w:val="000090"/>
          <w:sz w:val="20"/>
          <w:szCs w:val="20"/>
          <w:lang w:val="en-US"/>
        </w:rPr>
      </w:pPr>
      <w:r w:rsidRPr="00C47558">
        <w:rPr>
          <w:rFonts w:ascii="Arial" w:hAnsi="Arial" w:cs="Arial"/>
          <w:color w:val="000090"/>
          <w:sz w:val="20"/>
          <w:szCs w:val="20"/>
          <w:lang w:val="en-US"/>
        </w:rPr>
        <w:t>Incorporate light &amp; medium training days into the athlete’s weekly resistance exercise training program.</w:t>
      </w:r>
    </w:p>
    <w:p w14:paraId="348A2755" w14:textId="77777777" w:rsidR="00807136" w:rsidRPr="00C47558" w:rsidRDefault="00807136" w:rsidP="006D3CA8">
      <w:pPr>
        <w:numPr>
          <w:ilvl w:val="1"/>
          <w:numId w:val="51"/>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Heavy Day Loads </w:t>
      </w:r>
    </w:p>
    <w:p w14:paraId="3313C4DE" w14:textId="77777777" w:rsidR="00807136" w:rsidRPr="00C47558" w:rsidRDefault="00807136" w:rsidP="006D3CA8">
      <w:pPr>
        <w:numPr>
          <w:ilvl w:val="2"/>
          <w:numId w:val="5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are designed to be full repetition maximums, the greatest resistance that can be successfully lifted for the goal number of repetitions. </w:t>
      </w:r>
    </w:p>
    <w:p w14:paraId="18743C16" w14:textId="77777777" w:rsidR="00807136" w:rsidRPr="00C47558" w:rsidRDefault="00807136" w:rsidP="006D3CA8">
      <w:pPr>
        <w:numPr>
          <w:ilvl w:val="1"/>
          <w:numId w:val="51"/>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Other Training Day Loads </w:t>
      </w:r>
    </w:p>
    <w:p w14:paraId="3E31DDC0" w14:textId="77777777" w:rsidR="00807136" w:rsidRPr="00C47558" w:rsidRDefault="00807136" w:rsidP="006D3CA8">
      <w:pPr>
        <w:numPr>
          <w:ilvl w:val="2"/>
          <w:numId w:val="51"/>
        </w:numPr>
        <w:jc w:val="both"/>
        <w:rPr>
          <w:rFonts w:ascii="Arial" w:hAnsi="Arial" w:cs="Arial"/>
          <w:color w:val="000090"/>
          <w:sz w:val="20"/>
          <w:szCs w:val="20"/>
          <w:lang w:val="en-US"/>
        </w:rPr>
      </w:pPr>
      <w:r w:rsidRPr="00C47558">
        <w:rPr>
          <w:rFonts w:ascii="Arial" w:hAnsi="Arial" w:cs="Arial"/>
          <w:color w:val="000090"/>
          <w:sz w:val="20"/>
          <w:szCs w:val="20"/>
          <w:lang w:val="en-US"/>
        </w:rPr>
        <w:t>are reduced (intentionally) to provide recovery after the heavy day while still maintaining sufficient training frequency &amp; volume.</w:t>
      </w:r>
    </w:p>
    <w:p w14:paraId="1E30A34F" w14:textId="77777777" w:rsidR="00C07226" w:rsidRPr="00C47558" w:rsidRDefault="00C07226" w:rsidP="00C07226">
      <w:pPr>
        <w:jc w:val="both"/>
        <w:rPr>
          <w:rFonts w:ascii="Arial" w:hAnsi="Arial" w:cs="Arial"/>
          <w:sz w:val="20"/>
          <w:szCs w:val="20"/>
          <w:lang w:val="en-US"/>
        </w:rPr>
      </w:pPr>
    </w:p>
    <w:p w14:paraId="159051E4" w14:textId="77777777" w:rsidR="00E236D9" w:rsidRPr="00C47558" w:rsidRDefault="00E236D9"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Progression of the Training Load</w:t>
      </w:r>
    </w:p>
    <w:p w14:paraId="5CA26467" w14:textId="77777777" w:rsidR="00E236D9" w:rsidRPr="00C47558" w:rsidRDefault="00E236D9" w:rsidP="006D3CA8">
      <w:pPr>
        <w:numPr>
          <w:ilvl w:val="3"/>
          <w:numId w:val="7"/>
        </w:numPr>
        <w:jc w:val="both"/>
        <w:rPr>
          <w:rFonts w:ascii="Arial" w:hAnsi="Arial" w:cs="Arial"/>
          <w:sz w:val="20"/>
          <w:szCs w:val="20"/>
          <w:lang w:val="en-US"/>
        </w:rPr>
      </w:pPr>
      <w:r w:rsidRPr="00C47558">
        <w:rPr>
          <w:rFonts w:ascii="Arial" w:hAnsi="Arial" w:cs="Arial"/>
          <w:sz w:val="20"/>
          <w:szCs w:val="20"/>
          <w:lang w:val="en-US"/>
        </w:rPr>
        <w:t>Timing Load Increases</w:t>
      </w:r>
    </w:p>
    <w:p w14:paraId="226CA417" w14:textId="77777777" w:rsidR="00807136" w:rsidRPr="00C47558" w:rsidRDefault="00807136" w:rsidP="006D3CA8">
      <w:pPr>
        <w:numPr>
          <w:ilvl w:val="1"/>
          <w:numId w:val="52"/>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2-for-2 Rule: </w:t>
      </w:r>
    </w:p>
    <w:p w14:paraId="3CDFDDCC" w14:textId="77777777" w:rsidR="00807136" w:rsidRPr="00C47558" w:rsidRDefault="00807136" w:rsidP="006D3CA8">
      <w:pPr>
        <w:numPr>
          <w:ilvl w:val="2"/>
          <w:numId w:val="52"/>
        </w:numPr>
        <w:jc w:val="both"/>
        <w:rPr>
          <w:rFonts w:ascii="Arial" w:hAnsi="Arial" w:cs="Arial"/>
          <w:color w:val="000090"/>
          <w:sz w:val="20"/>
          <w:szCs w:val="20"/>
          <w:lang w:val="en-US"/>
        </w:rPr>
      </w:pPr>
      <w:r w:rsidRPr="00C47558">
        <w:rPr>
          <w:rFonts w:ascii="Arial" w:hAnsi="Arial" w:cs="Arial"/>
          <w:color w:val="000090"/>
          <w:sz w:val="20"/>
          <w:szCs w:val="20"/>
          <w:lang w:val="en-US"/>
        </w:rPr>
        <w:t>A conservative method that can be used to increase an athlete’s training loads.</w:t>
      </w:r>
    </w:p>
    <w:p w14:paraId="734CB3F9" w14:textId="77777777" w:rsidR="00807136" w:rsidRPr="00C47558" w:rsidRDefault="00807136" w:rsidP="006D3CA8">
      <w:pPr>
        <w:numPr>
          <w:ilvl w:val="2"/>
          <w:numId w:val="52"/>
        </w:numPr>
        <w:jc w:val="both"/>
        <w:rPr>
          <w:rFonts w:ascii="Arial" w:hAnsi="Arial" w:cs="Arial"/>
          <w:color w:val="000090"/>
          <w:sz w:val="20"/>
          <w:szCs w:val="20"/>
          <w:lang w:val="en-US"/>
        </w:rPr>
      </w:pPr>
      <w:r w:rsidRPr="00C47558">
        <w:rPr>
          <w:rFonts w:ascii="Arial" w:hAnsi="Arial" w:cs="Arial"/>
          <w:color w:val="000090"/>
          <w:sz w:val="20"/>
          <w:szCs w:val="20"/>
          <w:lang w:val="en-US"/>
        </w:rPr>
        <w:t>If the athlete can perform 2 or more repetitions over his or her assigned repetition goal in the last set in 2 consecutive workouts for a given exercise, weight should be added to that exercise for the next training session.</w:t>
      </w:r>
    </w:p>
    <w:p w14:paraId="276F8FA4" w14:textId="77777777" w:rsidR="00C07226" w:rsidRPr="00C47558" w:rsidRDefault="00C07226" w:rsidP="00C07226">
      <w:pPr>
        <w:jc w:val="both"/>
        <w:rPr>
          <w:rFonts w:ascii="Arial" w:hAnsi="Arial" w:cs="Arial"/>
          <w:sz w:val="20"/>
          <w:szCs w:val="20"/>
          <w:lang w:val="en-US"/>
        </w:rPr>
      </w:pPr>
    </w:p>
    <w:p w14:paraId="5CF2B5AF" w14:textId="77777777" w:rsidR="004747CE" w:rsidRPr="00C47558" w:rsidRDefault="00E236D9" w:rsidP="006D3CA8">
      <w:pPr>
        <w:numPr>
          <w:ilvl w:val="3"/>
          <w:numId w:val="7"/>
        </w:numPr>
        <w:jc w:val="both"/>
        <w:rPr>
          <w:rFonts w:ascii="Arial" w:hAnsi="Arial" w:cs="Arial"/>
          <w:sz w:val="20"/>
          <w:szCs w:val="20"/>
          <w:lang w:val="en-US"/>
        </w:rPr>
      </w:pPr>
      <w:r w:rsidRPr="00C47558">
        <w:rPr>
          <w:rFonts w:ascii="Arial" w:hAnsi="Arial" w:cs="Arial"/>
          <w:sz w:val="20"/>
          <w:szCs w:val="20"/>
          <w:lang w:val="en-US"/>
        </w:rPr>
        <w:t>Quantity of Load Increases</w:t>
      </w:r>
    </w:p>
    <w:p w14:paraId="4BA9A0EC" w14:textId="77777777" w:rsidR="00807136" w:rsidRPr="00C47558" w:rsidRDefault="00807136" w:rsidP="006D3CA8">
      <w:pPr>
        <w:numPr>
          <w:ilvl w:val="0"/>
          <w:numId w:val="53"/>
        </w:numPr>
        <w:jc w:val="both"/>
        <w:rPr>
          <w:rFonts w:ascii="Arial" w:hAnsi="Arial" w:cs="Arial"/>
          <w:color w:val="000090"/>
          <w:sz w:val="20"/>
          <w:szCs w:val="20"/>
          <w:lang w:val="en-US"/>
        </w:rPr>
      </w:pPr>
      <w:r w:rsidRPr="00C47558">
        <w:rPr>
          <w:rFonts w:ascii="Arial" w:hAnsi="Arial" w:cs="Arial"/>
          <w:color w:val="000090"/>
          <w:sz w:val="20"/>
          <w:szCs w:val="20"/>
          <w:lang w:val="en-US"/>
        </w:rPr>
        <w:t>Table 17.10 provides general recommendations based on the athlete’s strength (condition) &amp; body area.</w:t>
      </w:r>
    </w:p>
    <w:p w14:paraId="458F53AD" w14:textId="77777777" w:rsidR="00807136" w:rsidRPr="00C47558" w:rsidRDefault="00807136" w:rsidP="006D3CA8">
      <w:pPr>
        <w:numPr>
          <w:ilvl w:val="0"/>
          <w:numId w:val="53"/>
        </w:numPr>
        <w:jc w:val="both"/>
        <w:rPr>
          <w:rFonts w:ascii="Arial" w:hAnsi="Arial" w:cs="Arial"/>
          <w:color w:val="000090"/>
          <w:sz w:val="20"/>
          <w:szCs w:val="20"/>
          <w:lang w:val="en-US"/>
        </w:rPr>
      </w:pPr>
      <w:r w:rsidRPr="00C47558">
        <w:rPr>
          <w:rFonts w:ascii="Arial" w:hAnsi="Arial" w:cs="Arial"/>
          <w:color w:val="000090"/>
          <w:sz w:val="20"/>
          <w:szCs w:val="20"/>
          <w:lang w:val="en-US"/>
        </w:rPr>
        <w:t>Factors that greatly influence appropriate load increases:</w:t>
      </w:r>
    </w:p>
    <w:p w14:paraId="2689FACD" w14:textId="77777777" w:rsidR="00807136" w:rsidRPr="00C47558" w:rsidRDefault="00807136" w:rsidP="006D3CA8">
      <w:pPr>
        <w:numPr>
          <w:ilvl w:val="1"/>
          <w:numId w:val="5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Training status, </w:t>
      </w:r>
    </w:p>
    <w:p w14:paraId="166753FB" w14:textId="77777777" w:rsidR="00807136" w:rsidRPr="00C47558" w:rsidRDefault="00807136" w:rsidP="006D3CA8">
      <w:pPr>
        <w:numPr>
          <w:ilvl w:val="1"/>
          <w:numId w:val="53"/>
        </w:numPr>
        <w:jc w:val="both"/>
        <w:rPr>
          <w:rFonts w:ascii="Arial" w:hAnsi="Arial" w:cs="Arial"/>
          <w:color w:val="000090"/>
          <w:sz w:val="20"/>
          <w:szCs w:val="20"/>
          <w:lang w:val="en-US"/>
        </w:rPr>
      </w:pPr>
      <w:r w:rsidRPr="00C47558">
        <w:rPr>
          <w:rFonts w:ascii="Arial" w:hAnsi="Arial" w:cs="Arial"/>
          <w:color w:val="000090"/>
          <w:sz w:val="20"/>
          <w:szCs w:val="20"/>
          <w:lang w:val="en-US"/>
        </w:rPr>
        <w:t>Volume-loads, &amp;</w:t>
      </w:r>
    </w:p>
    <w:p w14:paraId="150D7EEE" w14:textId="77777777" w:rsidR="00807136" w:rsidRPr="00C47558" w:rsidRDefault="00807136" w:rsidP="006D3CA8">
      <w:pPr>
        <w:numPr>
          <w:ilvl w:val="1"/>
          <w:numId w:val="53"/>
        </w:numPr>
        <w:jc w:val="both"/>
        <w:rPr>
          <w:rFonts w:ascii="Arial" w:hAnsi="Arial" w:cs="Arial"/>
          <w:color w:val="000090"/>
          <w:sz w:val="20"/>
          <w:szCs w:val="20"/>
          <w:lang w:val="en-US"/>
        </w:rPr>
      </w:pPr>
      <w:r w:rsidRPr="00C47558">
        <w:rPr>
          <w:rFonts w:ascii="Arial" w:hAnsi="Arial" w:cs="Arial"/>
          <w:color w:val="000090"/>
          <w:sz w:val="20"/>
          <w:szCs w:val="20"/>
          <w:lang w:val="en-US"/>
        </w:rPr>
        <w:t>Exercises (type &amp; muscular involvement).</w:t>
      </w:r>
    </w:p>
    <w:p w14:paraId="41CB3386" w14:textId="77777777" w:rsidR="00807136" w:rsidRPr="00C47558" w:rsidRDefault="00807136" w:rsidP="006D3CA8">
      <w:pPr>
        <w:numPr>
          <w:ilvl w:val="1"/>
          <w:numId w:val="53"/>
        </w:numPr>
        <w:jc w:val="both"/>
        <w:rPr>
          <w:rFonts w:ascii="Arial" w:hAnsi="Arial" w:cs="Arial"/>
          <w:color w:val="000090"/>
          <w:sz w:val="20"/>
          <w:szCs w:val="20"/>
          <w:lang w:val="en-US"/>
        </w:rPr>
      </w:pPr>
      <w:r w:rsidRPr="00C47558">
        <w:rPr>
          <w:rFonts w:ascii="Arial" w:hAnsi="Arial" w:cs="Arial"/>
          <w:color w:val="000090"/>
          <w:sz w:val="20"/>
          <w:szCs w:val="20"/>
          <w:lang w:val="en-US"/>
        </w:rPr>
        <w:t>Relative load increases of 2.5% to 10% can be used in place of the absolute values to contend with the aforementioned factors that affect load increases.</w:t>
      </w:r>
    </w:p>
    <w:p w14:paraId="3DD08DE7" w14:textId="77777777" w:rsidR="00C07226" w:rsidRPr="00C47558" w:rsidRDefault="00C07226" w:rsidP="00C07226">
      <w:pPr>
        <w:jc w:val="both"/>
        <w:rPr>
          <w:rFonts w:ascii="Arial" w:hAnsi="Arial" w:cs="Arial"/>
          <w:sz w:val="20"/>
          <w:szCs w:val="20"/>
          <w:lang w:val="en-US"/>
        </w:rPr>
      </w:pPr>
    </w:p>
    <w:p w14:paraId="6630D47C" w14:textId="77777777" w:rsidR="00AB6049" w:rsidRPr="00C47558" w:rsidRDefault="004747CE" w:rsidP="006D3CA8">
      <w:pPr>
        <w:numPr>
          <w:ilvl w:val="3"/>
          <w:numId w:val="7"/>
        </w:numPr>
        <w:jc w:val="both"/>
        <w:rPr>
          <w:rFonts w:ascii="Arial" w:hAnsi="Arial" w:cs="Arial"/>
          <w:sz w:val="20"/>
          <w:szCs w:val="20"/>
          <w:lang w:val="en-US"/>
        </w:rPr>
      </w:pPr>
      <w:r w:rsidRPr="00C47558">
        <w:rPr>
          <w:rFonts w:ascii="Arial" w:hAnsi="Arial" w:cs="Arial"/>
          <w:sz w:val="20"/>
          <w:szCs w:val="20"/>
          <w:lang w:val="en-US"/>
        </w:rPr>
        <w:t>Table 1</w:t>
      </w:r>
      <w:r w:rsidR="00926BB2" w:rsidRPr="00C47558">
        <w:rPr>
          <w:rFonts w:ascii="Arial" w:hAnsi="Arial" w:cs="Arial"/>
          <w:sz w:val="20"/>
          <w:szCs w:val="20"/>
          <w:lang w:val="en-US"/>
        </w:rPr>
        <w:t>7</w:t>
      </w:r>
      <w:r w:rsidRPr="00C47558">
        <w:rPr>
          <w:rFonts w:ascii="Arial" w:hAnsi="Arial" w:cs="Arial"/>
          <w:sz w:val="20"/>
          <w:szCs w:val="20"/>
          <w:lang w:val="en-US"/>
        </w:rPr>
        <w:t>.10 Examples of Load Increases</w:t>
      </w:r>
    </w:p>
    <w:p w14:paraId="04F56CD9" w14:textId="116A82D0" w:rsidR="00C07226" w:rsidRPr="00C47558" w:rsidRDefault="00C07226" w:rsidP="00C07226">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3E29313E" wp14:editId="1D1C5A0A">
            <wp:extent cx="3937635" cy="1652074"/>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8"/>
                    <a:srcRect/>
                    <a:stretch>
                      <a:fillRect/>
                    </a:stretch>
                  </pic:blipFill>
                  <pic:spPr bwMode="auto">
                    <a:xfrm>
                      <a:off x="0" y="0"/>
                      <a:ext cx="3940030" cy="1653079"/>
                    </a:xfrm>
                    <a:prstGeom prst="rect">
                      <a:avLst/>
                    </a:prstGeom>
                    <a:noFill/>
                    <a:ln w="9525">
                      <a:noFill/>
                      <a:miter lim="800000"/>
                      <a:headEnd/>
                      <a:tailEnd/>
                    </a:ln>
                  </pic:spPr>
                </pic:pic>
              </a:graphicData>
            </a:graphic>
          </wp:inline>
        </w:drawing>
      </w:r>
    </w:p>
    <w:p w14:paraId="7A54980C" w14:textId="77777777" w:rsidR="00102E73" w:rsidRPr="00C47558" w:rsidRDefault="00102E73" w:rsidP="00102E73">
      <w:pPr>
        <w:ind w:left="2160"/>
        <w:jc w:val="both"/>
        <w:rPr>
          <w:rFonts w:ascii="Arial" w:hAnsi="Arial" w:cs="Arial"/>
          <w:sz w:val="20"/>
          <w:szCs w:val="20"/>
          <w:lang w:val="en-US"/>
        </w:rPr>
      </w:pPr>
    </w:p>
    <w:p w14:paraId="1A59FFFE" w14:textId="77777777" w:rsidR="00E236D9" w:rsidRPr="00C47558" w:rsidRDefault="00E236D9" w:rsidP="00B22B4A">
      <w:pPr>
        <w:numPr>
          <w:ilvl w:val="0"/>
          <w:numId w:val="2"/>
        </w:numPr>
        <w:jc w:val="both"/>
        <w:rPr>
          <w:rFonts w:ascii="Arial" w:hAnsi="Arial" w:cs="Arial"/>
          <w:b/>
          <w:sz w:val="20"/>
          <w:szCs w:val="20"/>
          <w:lang w:val="en-US"/>
        </w:rPr>
      </w:pPr>
      <w:r w:rsidRPr="00C47558">
        <w:rPr>
          <w:rFonts w:ascii="Arial" w:hAnsi="Arial" w:cs="Arial"/>
          <w:b/>
          <w:sz w:val="20"/>
          <w:szCs w:val="20"/>
          <w:lang w:val="en-US"/>
        </w:rPr>
        <w:lastRenderedPageBreak/>
        <w:t>STEP 6: VOLUME</w:t>
      </w:r>
    </w:p>
    <w:p w14:paraId="475EB35A" w14:textId="77777777" w:rsidR="00807136" w:rsidRPr="00C47558" w:rsidRDefault="00807136" w:rsidP="006D3CA8">
      <w:pPr>
        <w:numPr>
          <w:ilvl w:val="0"/>
          <w:numId w:val="54"/>
        </w:numPr>
        <w:jc w:val="both"/>
        <w:rPr>
          <w:rFonts w:ascii="Arial" w:hAnsi="Arial" w:cs="Arial"/>
          <w:color w:val="000090"/>
          <w:sz w:val="20"/>
          <w:szCs w:val="20"/>
          <w:lang w:val="en-US"/>
        </w:rPr>
      </w:pPr>
      <w:r w:rsidRPr="00C47558">
        <w:rPr>
          <w:rFonts w:ascii="Arial" w:hAnsi="Arial" w:cs="Arial"/>
          <w:bCs/>
          <w:color w:val="000090"/>
          <w:sz w:val="20"/>
          <w:szCs w:val="20"/>
          <w:lang w:val="en-US"/>
        </w:rPr>
        <w:t>Volume</w:t>
      </w:r>
      <w:r w:rsidRPr="00C47558">
        <w:rPr>
          <w:rFonts w:ascii="Arial" w:hAnsi="Arial" w:cs="Arial"/>
          <w:color w:val="000090"/>
          <w:sz w:val="20"/>
          <w:szCs w:val="20"/>
          <w:lang w:val="en-US"/>
        </w:rPr>
        <w:t xml:space="preserve"> </w:t>
      </w:r>
    </w:p>
    <w:p w14:paraId="171370DE" w14:textId="77777777" w:rsidR="00807136" w:rsidRPr="00C47558" w:rsidRDefault="00807136" w:rsidP="006D3CA8">
      <w:pPr>
        <w:numPr>
          <w:ilvl w:val="1"/>
          <w:numId w:val="54"/>
        </w:numPr>
        <w:jc w:val="both"/>
        <w:rPr>
          <w:rFonts w:ascii="Arial" w:hAnsi="Arial" w:cs="Arial"/>
          <w:color w:val="000090"/>
          <w:sz w:val="20"/>
          <w:szCs w:val="20"/>
          <w:lang w:val="en-US"/>
        </w:rPr>
      </w:pPr>
      <w:r w:rsidRPr="00C47558">
        <w:rPr>
          <w:rFonts w:ascii="Arial" w:hAnsi="Arial" w:cs="Arial"/>
          <w:color w:val="000090"/>
          <w:sz w:val="20"/>
          <w:szCs w:val="20"/>
          <w:lang w:val="en-US"/>
        </w:rPr>
        <w:t>The total amount of weight lifted in a training session.</w:t>
      </w:r>
    </w:p>
    <w:p w14:paraId="5FDDC113" w14:textId="77777777" w:rsidR="00807136" w:rsidRPr="00C47558" w:rsidRDefault="00807136" w:rsidP="006D3CA8">
      <w:pPr>
        <w:numPr>
          <w:ilvl w:val="0"/>
          <w:numId w:val="54"/>
        </w:numPr>
        <w:jc w:val="both"/>
        <w:rPr>
          <w:rFonts w:ascii="Arial" w:hAnsi="Arial" w:cs="Arial"/>
          <w:color w:val="000090"/>
          <w:sz w:val="20"/>
          <w:szCs w:val="20"/>
          <w:lang w:val="en-US"/>
        </w:rPr>
      </w:pPr>
      <w:r w:rsidRPr="00C47558">
        <w:rPr>
          <w:rFonts w:ascii="Arial" w:hAnsi="Arial" w:cs="Arial"/>
          <w:bCs/>
          <w:color w:val="000090"/>
          <w:sz w:val="20"/>
          <w:szCs w:val="20"/>
          <w:lang w:val="en-US"/>
        </w:rPr>
        <w:t xml:space="preserve">Set </w:t>
      </w:r>
    </w:p>
    <w:p w14:paraId="5944DA3B" w14:textId="77777777" w:rsidR="00807136" w:rsidRPr="00C47558" w:rsidRDefault="00807136" w:rsidP="006D3CA8">
      <w:pPr>
        <w:numPr>
          <w:ilvl w:val="1"/>
          <w:numId w:val="54"/>
        </w:numPr>
        <w:jc w:val="both"/>
        <w:rPr>
          <w:rFonts w:ascii="Arial" w:hAnsi="Arial" w:cs="Arial"/>
          <w:color w:val="000090"/>
          <w:sz w:val="20"/>
          <w:szCs w:val="20"/>
          <w:lang w:val="en-US"/>
        </w:rPr>
      </w:pPr>
      <w:r w:rsidRPr="00C47558">
        <w:rPr>
          <w:rFonts w:ascii="Arial" w:hAnsi="Arial" w:cs="Arial"/>
          <w:color w:val="000090"/>
          <w:sz w:val="20"/>
          <w:szCs w:val="20"/>
          <w:lang w:val="en-US"/>
        </w:rPr>
        <w:t>A group of repetitions sequentially performed before the athlete stops to rest.</w:t>
      </w:r>
    </w:p>
    <w:p w14:paraId="4174EB97" w14:textId="77777777" w:rsidR="00807136" w:rsidRPr="00C47558" w:rsidRDefault="00807136" w:rsidP="006D3CA8">
      <w:pPr>
        <w:numPr>
          <w:ilvl w:val="0"/>
          <w:numId w:val="54"/>
        </w:numPr>
        <w:jc w:val="both"/>
        <w:rPr>
          <w:rFonts w:ascii="Arial" w:hAnsi="Arial" w:cs="Arial"/>
          <w:color w:val="000090"/>
          <w:sz w:val="20"/>
          <w:szCs w:val="20"/>
          <w:lang w:val="en-US"/>
        </w:rPr>
      </w:pPr>
      <w:r w:rsidRPr="00C47558">
        <w:rPr>
          <w:rFonts w:ascii="Arial" w:hAnsi="Arial" w:cs="Arial"/>
          <w:bCs/>
          <w:color w:val="000090"/>
          <w:sz w:val="20"/>
          <w:szCs w:val="20"/>
          <w:lang w:val="en-US"/>
        </w:rPr>
        <w:t>Repetition-Volume</w:t>
      </w:r>
    </w:p>
    <w:p w14:paraId="3D7ED7BF" w14:textId="77777777" w:rsidR="00807136" w:rsidRPr="00C47558" w:rsidRDefault="00807136" w:rsidP="006D3CA8">
      <w:pPr>
        <w:numPr>
          <w:ilvl w:val="1"/>
          <w:numId w:val="54"/>
        </w:numPr>
        <w:jc w:val="both"/>
        <w:rPr>
          <w:rFonts w:ascii="Arial" w:hAnsi="Arial" w:cs="Arial"/>
          <w:color w:val="000090"/>
          <w:sz w:val="20"/>
          <w:szCs w:val="20"/>
          <w:lang w:val="en-US"/>
        </w:rPr>
      </w:pPr>
      <w:r w:rsidRPr="00C47558">
        <w:rPr>
          <w:rFonts w:ascii="Arial" w:hAnsi="Arial" w:cs="Arial"/>
          <w:color w:val="000090"/>
          <w:sz w:val="20"/>
          <w:szCs w:val="20"/>
          <w:lang w:val="en-US"/>
        </w:rPr>
        <w:t>The total number of repetitions performed during a workout session.</w:t>
      </w:r>
    </w:p>
    <w:p w14:paraId="462796B3" w14:textId="77777777" w:rsidR="00807136" w:rsidRPr="00C47558" w:rsidRDefault="00807136" w:rsidP="006D3CA8">
      <w:pPr>
        <w:numPr>
          <w:ilvl w:val="0"/>
          <w:numId w:val="54"/>
        </w:numPr>
        <w:jc w:val="both"/>
        <w:rPr>
          <w:rFonts w:ascii="Arial" w:hAnsi="Arial" w:cs="Arial"/>
          <w:color w:val="000090"/>
          <w:sz w:val="20"/>
          <w:szCs w:val="20"/>
          <w:lang w:val="en-US"/>
        </w:rPr>
      </w:pPr>
      <w:r w:rsidRPr="00C47558">
        <w:rPr>
          <w:rFonts w:ascii="Arial" w:hAnsi="Arial" w:cs="Arial"/>
          <w:bCs/>
          <w:color w:val="000090"/>
          <w:sz w:val="20"/>
          <w:szCs w:val="20"/>
          <w:lang w:val="en-US"/>
        </w:rPr>
        <w:t>Load-Volume</w:t>
      </w:r>
    </w:p>
    <w:p w14:paraId="77CD2279" w14:textId="77777777" w:rsidR="00807136" w:rsidRPr="00C47558" w:rsidRDefault="00807136" w:rsidP="006D3CA8">
      <w:pPr>
        <w:numPr>
          <w:ilvl w:val="1"/>
          <w:numId w:val="54"/>
        </w:numPr>
        <w:jc w:val="both"/>
        <w:rPr>
          <w:rFonts w:ascii="Arial" w:hAnsi="Arial" w:cs="Arial"/>
          <w:color w:val="000090"/>
          <w:sz w:val="20"/>
          <w:szCs w:val="20"/>
          <w:lang w:val="en-US"/>
        </w:rPr>
      </w:pPr>
      <w:r w:rsidRPr="00C47558">
        <w:rPr>
          <w:rFonts w:ascii="Arial" w:hAnsi="Arial" w:cs="Arial"/>
          <w:color w:val="000090"/>
          <w:sz w:val="20"/>
          <w:szCs w:val="20"/>
          <w:lang w:val="en-US"/>
        </w:rPr>
        <w:t>total # sets x # reps/set x weight lifted/rep.</w:t>
      </w:r>
    </w:p>
    <w:p w14:paraId="1D9F88E0" w14:textId="77777777" w:rsidR="00EA49EB" w:rsidRPr="00C47558" w:rsidRDefault="00EA49EB" w:rsidP="00EA49EB">
      <w:pPr>
        <w:jc w:val="both"/>
        <w:rPr>
          <w:rFonts w:ascii="Arial" w:hAnsi="Arial" w:cs="Arial"/>
          <w:b/>
          <w:sz w:val="20"/>
          <w:szCs w:val="20"/>
          <w:lang w:val="en-US"/>
        </w:rPr>
      </w:pPr>
    </w:p>
    <w:p w14:paraId="09BE8207" w14:textId="77777777" w:rsidR="00684F45" w:rsidRPr="00C47558" w:rsidRDefault="00684F45" w:rsidP="006D3CA8">
      <w:pPr>
        <w:numPr>
          <w:ilvl w:val="1"/>
          <w:numId w:val="7"/>
        </w:numPr>
        <w:jc w:val="both"/>
        <w:rPr>
          <w:rFonts w:ascii="Arial" w:hAnsi="Arial" w:cs="Arial"/>
          <w:sz w:val="20"/>
          <w:szCs w:val="20"/>
          <w:lang w:val="en-US"/>
        </w:rPr>
      </w:pPr>
      <w:r w:rsidRPr="00C47558">
        <w:rPr>
          <w:rFonts w:ascii="Arial" w:hAnsi="Arial" w:cs="Arial"/>
          <w:sz w:val="20"/>
          <w:szCs w:val="20"/>
          <w:lang w:val="en-US"/>
        </w:rPr>
        <w:t>Multiple Versus Single Sets</w:t>
      </w:r>
    </w:p>
    <w:p w14:paraId="65D8515A" w14:textId="77777777" w:rsidR="00807136" w:rsidRPr="00C47558" w:rsidRDefault="00807136" w:rsidP="006D3CA8">
      <w:pPr>
        <w:numPr>
          <w:ilvl w:val="0"/>
          <w:numId w:val="55"/>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Single-Set Training </w:t>
      </w:r>
    </w:p>
    <w:p w14:paraId="36B5DB10" w14:textId="77777777" w:rsidR="00807136" w:rsidRPr="00C47558" w:rsidRDefault="00807136" w:rsidP="006D3CA8">
      <w:pPr>
        <w:numPr>
          <w:ilvl w:val="1"/>
          <w:numId w:val="55"/>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may be appropriate for untrained individuals or during the 1st several months of training. </w:t>
      </w:r>
    </w:p>
    <w:p w14:paraId="79A1C7D4" w14:textId="77777777" w:rsidR="00807136" w:rsidRPr="00C47558" w:rsidRDefault="00807136" w:rsidP="006D3CA8">
      <w:pPr>
        <w:numPr>
          <w:ilvl w:val="0"/>
          <w:numId w:val="55"/>
        </w:numPr>
        <w:jc w:val="both"/>
        <w:rPr>
          <w:rFonts w:ascii="Arial" w:hAnsi="Arial" w:cs="Arial"/>
          <w:color w:val="000090"/>
          <w:sz w:val="20"/>
          <w:szCs w:val="20"/>
          <w:lang w:val="en-US"/>
        </w:rPr>
      </w:pPr>
      <w:r w:rsidRPr="00C47558">
        <w:rPr>
          <w:rFonts w:ascii="Arial" w:hAnsi="Arial" w:cs="Arial"/>
          <w:b/>
          <w:bCs/>
          <w:color w:val="000090"/>
          <w:sz w:val="20"/>
          <w:szCs w:val="20"/>
          <w:lang w:val="en-US"/>
        </w:rPr>
        <w:t>Multiple-Set Training</w:t>
      </w:r>
    </w:p>
    <w:p w14:paraId="4E7C1A1C" w14:textId="77777777" w:rsidR="00807136" w:rsidRPr="00C47558" w:rsidRDefault="00807136" w:rsidP="006D3CA8">
      <w:pPr>
        <w:numPr>
          <w:ilvl w:val="1"/>
          <w:numId w:val="55"/>
        </w:numPr>
        <w:jc w:val="both"/>
        <w:rPr>
          <w:rFonts w:ascii="Arial" w:hAnsi="Arial" w:cs="Arial"/>
          <w:color w:val="000090"/>
          <w:sz w:val="20"/>
          <w:szCs w:val="20"/>
          <w:lang w:val="en-US"/>
        </w:rPr>
      </w:pPr>
      <w:r w:rsidRPr="00C47558">
        <w:rPr>
          <w:rFonts w:ascii="Arial" w:hAnsi="Arial" w:cs="Arial"/>
          <w:color w:val="000090"/>
          <w:sz w:val="20"/>
          <w:szCs w:val="20"/>
          <w:lang w:val="en-US"/>
        </w:rPr>
        <w:t>many studies indicate that higher volumes are necessary to promote further gains in strength, especially for intermediate &amp; advanced resistance-trained athletes.</w:t>
      </w:r>
    </w:p>
    <w:p w14:paraId="45C3FA1D" w14:textId="77777777" w:rsidR="00EA49EB" w:rsidRPr="00C47558" w:rsidRDefault="00EA49EB" w:rsidP="00EA49EB">
      <w:pPr>
        <w:jc w:val="both"/>
        <w:rPr>
          <w:rFonts w:ascii="Arial" w:hAnsi="Arial" w:cs="Arial"/>
          <w:sz w:val="20"/>
          <w:szCs w:val="20"/>
          <w:lang w:val="en-US"/>
        </w:rPr>
      </w:pPr>
    </w:p>
    <w:p w14:paraId="6C8EF658" w14:textId="77777777" w:rsidR="00684F45" w:rsidRPr="00C47558" w:rsidRDefault="00684F45" w:rsidP="006D3CA8">
      <w:pPr>
        <w:numPr>
          <w:ilvl w:val="1"/>
          <w:numId w:val="7"/>
        </w:numPr>
        <w:jc w:val="both"/>
        <w:rPr>
          <w:rFonts w:ascii="Arial" w:hAnsi="Arial" w:cs="Arial"/>
          <w:sz w:val="20"/>
          <w:szCs w:val="20"/>
          <w:lang w:val="en-US"/>
        </w:rPr>
      </w:pPr>
      <w:r w:rsidRPr="00C47558">
        <w:rPr>
          <w:rFonts w:ascii="Arial" w:hAnsi="Arial" w:cs="Arial"/>
          <w:sz w:val="20"/>
          <w:szCs w:val="20"/>
          <w:lang w:val="en-US"/>
        </w:rPr>
        <w:t>Training Status</w:t>
      </w:r>
    </w:p>
    <w:p w14:paraId="334EFFBF" w14:textId="77777777" w:rsidR="00807136" w:rsidRPr="00C47558" w:rsidRDefault="00807136" w:rsidP="006D3CA8">
      <w:pPr>
        <w:numPr>
          <w:ilvl w:val="0"/>
          <w:numId w:val="56"/>
        </w:numPr>
        <w:jc w:val="both"/>
        <w:rPr>
          <w:rFonts w:ascii="Arial" w:hAnsi="Arial" w:cs="Arial"/>
          <w:color w:val="000090"/>
          <w:sz w:val="20"/>
          <w:szCs w:val="20"/>
          <w:lang w:val="en-US"/>
        </w:rPr>
      </w:pPr>
      <w:r w:rsidRPr="00C47558">
        <w:rPr>
          <w:rFonts w:ascii="Arial" w:hAnsi="Arial" w:cs="Arial"/>
          <w:b/>
          <w:bCs/>
          <w:color w:val="000090"/>
          <w:sz w:val="20"/>
          <w:szCs w:val="20"/>
          <w:lang w:val="en-US"/>
        </w:rPr>
        <w:t>Beginner</w:t>
      </w:r>
    </w:p>
    <w:p w14:paraId="78B60C1D" w14:textId="77777777" w:rsidR="00807136" w:rsidRPr="00C47558" w:rsidRDefault="00807136" w:rsidP="006D3CA8">
      <w:pPr>
        <w:numPr>
          <w:ilvl w:val="1"/>
          <w:numId w:val="56"/>
        </w:numPr>
        <w:jc w:val="both"/>
        <w:rPr>
          <w:rFonts w:ascii="Arial" w:hAnsi="Arial" w:cs="Arial"/>
          <w:color w:val="000090"/>
          <w:sz w:val="20"/>
          <w:szCs w:val="20"/>
          <w:lang w:val="en-US"/>
        </w:rPr>
      </w:pPr>
      <w:r w:rsidRPr="00C47558">
        <w:rPr>
          <w:rFonts w:ascii="Arial" w:hAnsi="Arial" w:cs="Arial"/>
          <w:color w:val="000090"/>
          <w:sz w:val="20"/>
          <w:szCs w:val="20"/>
          <w:lang w:val="en-US"/>
        </w:rPr>
        <w:t>appropriate for an athlete to perform only 1 or 2 sets.</w:t>
      </w:r>
    </w:p>
    <w:p w14:paraId="7AFBAA8B" w14:textId="77777777" w:rsidR="00807136" w:rsidRPr="00C47558" w:rsidRDefault="00807136" w:rsidP="006D3CA8">
      <w:pPr>
        <w:numPr>
          <w:ilvl w:val="0"/>
          <w:numId w:val="56"/>
        </w:numPr>
        <w:jc w:val="both"/>
        <w:rPr>
          <w:rFonts w:ascii="Arial" w:hAnsi="Arial" w:cs="Arial"/>
          <w:color w:val="000090"/>
          <w:sz w:val="20"/>
          <w:szCs w:val="20"/>
          <w:lang w:val="en-US"/>
        </w:rPr>
      </w:pPr>
      <w:r w:rsidRPr="00C47558">
        <w:rPr>
          <w:rFonts w:ascii="Arial" w:hAnsi="Arial" w:cs="Arial"/>
          <w:b/>
          <w:bCs/>
          <w:color w:val="000090"/>
          <w:sz w:val="20"/>
          <w:szCs w:val="20"/>
          <w:lang w:val="en-US"/>
        </w:rPr>
        <w:t>Intermediate &amp; Advanced</w:t>
      </w:r>
    </w:p>
    <w:p w14:paraId="23CA99FF" w14:textId="77777777" w:rsidR="00807136" w:rsidRPr="00C47558" w:rsidRDefault="00807136" w:rsidP="006D3CA8">
      <w:pPr>
        <w:numPr>
          <w:ilvl w:val="1"/>
          <w:numId w:val="5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appropriate to add sets as the athlete becomes better trained. </w:t>
      </w:r>
    </w:p>
    <w:p w14:paraId="17BFE485" w14:textId="77777777" w:rsidR="00EA49EB" w:rsidRPr="00C47558" w:rsidRDefault="00EA49EB" w:rsidP="00EA49EB">
      <w:pPr>
        <w:jc w:val="both"/>
        <w:rPr>
          <w:rFonts w:ascii="Arial" w:hAnsi="Arial" w:cs="Arial"/>
          <w:sz w:val="20"/>
          <w:szCs w:val="20"/>
          <w:lang w:val="en-US"/>
        </w:rPr>
      </w:pPr>
    </w:p>
    <w:p w14:paraId="438D89D3" w14:textId="77777777" w:rsidR="00684F45" w:rsidRPr="00C47558" w:rsidRDefault="00684F45" w:rsidP="006D3CA8">
      <w:pPr>
        <w:numPr>
          <w:ilvl w:val="1"/>
          <w:numId w:val="7"/>
        </w:numPr>
        <w:jc w:val="both"/>
        <w:rPr>
          <w:rFonts w:ascii="Arial" w:hAnsi="Arial" w:cs="Arial"/>
          <w:sz w:val="20"/>
          <w:szCs w:val="20"/>
          <w:lang w:val="en-US"/>
        </w:rPr>
      </w:pPr>
      <w:r w:rsidRPr="00C47558">
        <w:rPr>
          <w:rFonts w:ascii="Arial" w:hAnsi="Arial" w:cs="Arial"/>
          <w:sz w:val="20"/>
          <w:szCs w:val="20"/>
          <w:lang w:val="en-US"/>
        </w:rPr>
        <w:t>Primary Resistance Training Goal</w:t>
      </w:r>
    </w:p>
    <w:p w14:paraId="27ED473C" w14:textId="77777777" w:rsidR="004747CE" w:rsidRPr="00C47558" w:rsidRDefault="00926BB2"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Table 17</w:t>
      </w:r>
      <w:r w:rsidR="004747CE" w:rsidRPr="00C47558">
        <w:rPr>
          <w:rFonts w:ascii="Arial" w:hAnsi="Arial" w:cs="Arial"/>
          <w:sz w:val="20"/>
          <w:szCs w:val="20"/>
          <w:lang w:val="en-US"/>
        </w:rPr>
        <w:t>.11 Volume Assignments Based on the Training Goal</w:t>
      </w:r>
    </w:p>
    <w:p w14:paraId="2AC86068" w14:textId="303B6BEA" w:rsidR="00EA49EB" w:rsidRPr="00C47558" w:rsidRDefault="00EA49EB" w:rsidP="00EA49EB">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72A7CFFD" wp14:editId="7E5FE839">
            <wp:extent cx="2618747" cy="2831718"/>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19"/>
                    <a:srcRect/>
                    <a:stretch>
                      <a:fillRect/>
                    </a:stretch>
                  </pic:blipFill>
                  <pic:spPr bwMode="auto">
                    <a:xfrm>
                      <a:off x="0" y="0"/>
                      <a:ext cx="2619413" cy="2832438"/>
                    </a:xfrm>
                    <a:prstGeom prst="rect">
                      <a:avLst/>
                    </a:prstGeom>
                    <a:noFill/>
                    <a:ln w="9525">
                      <a:noFill/>
                      <a:miter lim="800000"/>
                      <a:headEnd/>
                      <a:tailEnd/>
                    </a:ln>
                  </pic:spPr>
                </pic:pic>
              </a:graphicData>
            </a:graphic>
          </wp:inline>
        </w:drawing>
      </w:r>
    </w:p>
    <w:p w14:paraId="54D28BA2" w14:textId="77777777" w:rsidR="00684F45" w:rsidRPr="00C47558" w:rsidRDefault="00684F45"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Strength and Power</w:t>
      </w:r>
    </w:p>
    <w:p w14:paraId="692F99DA" w14:textId="77777777" w:rsidR="00807136" w:rsidRPr="00C47558" w:rsidRDefault="00807136" w:rsidP="006D3CA8">
      <w:pPr>
        <w:numPr>
          <w:ilvl w:val="1"/>
          <w:numId w:val="57"/>
        </w:numPr>
        <w:jc w:val="both"/>
        <w:rPr>
          <w:rFonts w:ascii="Arial" w:hAnsi="Arial" w:cs="Arial"/>
          <w:color w:val="000090"/>
          <w:sz w:val="20"/>
          <w:szCs w:val="20"/>
          <w:lang w:val="en-US"/>
        </w:rPr>
      </w:pPr>
      <w:r w:rsidRPr="00C47558">
        <w:rPr>
          <w:rFonts w:ascii="Arial" w:hAnsi="Arial" w:cs="Arial"/>
          <w:color w:val="000090"/>
          <w:sz w:val="20"/>
          <w:szCs w:val="20"/>
          <w:lang w:val="en-US"/>
        </w:rPr>
        <w:t>Volume assignments for power training are typically lower than those for strength training to maximize the quality of exercise.</w:t>
      </w:r>
    </w:p>
    <w:p w14:paraId="11E58D00" w14:textId="77777777" w:rsidR="00EA49EB" w:rsidRPr="00C47558" w:rsidRDefault="00EA49EB" w:rsidP="00EA49EB">
      <w:pPr>
        <w:jc w:val="both"/>
        <w:rPr>
          <w:rFonts w:ascii="Arial" w:hAnsi="Arial" w:cs="Arial"/>
          <w:sz w:val="20"/>
          <w:szCs w:val="20"/>
          <w:lang w:val="en-US"/>
        </w:rPr>
      </w:pPr>
    </w:p>
    <w:p w14:paraId="2C43A097" w14:textId="77777777" w:rsidR="00684F45" w:rsidRPr="00C47558" w:rsidRDefault="00684F45"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Hypertrophy</w:t>
      </w:r>
    </w:p>
    <w:p w14:paraId="3D380710" w14:textId="77777777" w:rsidR="00807136" w:rsidRPr="00C47558" w:rsidRDefault="00807136" w:rsidP="006D3CA8">
      <w:pPr>
        <w:numPr>
          <w:ilvl w:val="1"/>
          <w:numId w:val="58"/>
        </w:numPr>
        <w:jc w:val="both"/>
        <w:rPr>
          <w:rFonts w:ascii="Arial" w:hAnsi="Arial" w:cs="Arial"/>
          <w:color w:val="000090"/>
          <w:sz w:val="20"/>
          <w:szCs w:val="20"/>
          <w:lang w:val="en-US"/>
        </w:rPr>
      </w:pPr>
      <w:r w:rsidRPr="00C47558">
        <w:rPr>
          <w:rFonts w:ascii="Arial" w:hAnsi="Arial" w:cs="Arial"/>
          <w:color w:val="000090"/>
          <w:sz w:val="20"/>
          <w:szCs w:val="20"/>
          <w:lang w:val="en-US"/>
        </w:rPr>
        <w:t>Increases in muscular size are associated with higher training volumes &amp; performing 3 or more exercises per muscle group.</w:t>
      </w:r>
    </w:p>
    <w:p w14:paraId="17D28B3A" w14:textId="77777777" w:rsidR="00EA49EB" w:rsidRPr="00C47558" w:rsidRDefault="00EA49EB" w:rsidP="00EA49EB">
      <w:pPr>
        <w:jc w:val="both"/>
        <w:rPr>
          <w:rFonts w:ascii="Arial" w:hAnsi="Arial" w:cs="Arial"/>
          <w:sz w:val="20"/>
          <w:szCs w:val="20"/>
          <w:lang w:val="en-US"/>
        </w:rPr>
      </w:pPr>
    </w:p>
    <w:p w14:paraId="3974996C" w14:textId="77777777" w:rsidR="00102E73" w:rsidRPr="00C47558" w:rsidRDefault="00684F45" w:rsidP="006D3CA8">
      <w:pPr>
        <w:numPr>
          <w:ilvl w:val="2"/>
          <w:numId w:val="7"/>
        </w:numPr>
        <w:jc w:val="both"/>
        <w:rPr>
          <w:rFonts w:ascii="Arial" w:hAnsi="Arial" w:cs="Arial"/>
          <w:sz w:val="20"/>
          <w:szCs w:val="20"/>
          <w:lang w:val="en-US"/>
        </w:rPr>
      </w:pPr>
      <w:r w:rsidRPr="00C47558">
        <w:rPr>
          <w:rFonts w:ascii="Arial" w:hAnsi="Arial" w:cs="Arial"/>
          <w:sz w:val="20"/>
          <w:szCs w:val="20"/>
          <w:lang w:val="en-US"/>
        </w:rPr>
        <w:t>Muscular Endurance</w:t>
      </w:r>
    </w:p>
    <w:p w14:paraId="3A5FFE32" w14:textId="77777777" w:rsidR="00807136" w:rsidRPr="00C47558" w:rsidRDefault="00807136" w:rsidP="006D3CA8">
      <w:pPr>
        <w:numPr>
          <w:ilvl w:val="1"/>
          <w:numId w:val="59"/>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Programs for muscular endurance involve many repetitions (12 or more) per set, lighter loads, &amp; fewer sets.</w:t>
      </w:r>
    </w:p>
    <w:p w14:paraId="006FC6D2" w14:textId="77777777" w:rsidR="00EA49EB" w:rsidRPr="00C47558" w:rsidRDefault="00EA49EB" w:rsidP="00EA49EB">
      <w:pPr>
        <w:jc w:val="both"/>
        <w:rPr>
          <w:rFonts w:ascii="Arial" w:hAnsi="Arial" w:cs="Arial"/>
          <w:sz w:val="20"/>
          <w:szCs w:val="20"/>
          <w:lang w:val="en-US"/>
        </w:rPr>
      </w:pPr>
    </w:p>
    <w:p w14:paraId="492E9289" w14:textId="77777777" w:rsidR="00102E73" w:rsidRPr="00C47558" w:rsidRDefault="00102E73" w:rsidP="00102E73">
      <w:pPr>
        <w:jc w:val="both"/>
        <w:rPr>
          <w:rFonts w:ascii="Arial" w:hAnsi="Arial" w:cs="Arial"/>
          <w:sz w:val="20"/>
          <w:szCs w:val="20"/>
          <w:lang w:val="en-US"/>
        </w:rPr>
      </w:pPr>
    </w:p>
    <w:p w14:paraId="1AB8647E" w14:textId="77777777" w:rsidR="00684F45" w:rsidRPr="00C47558" w:rsidRDefault="00684F45" w:rsidP="00B22B4A">
      <w:pPr>
        <w:numPr>
          <w:ilvl w:val="0"/>
          <w:numId w:val="2"/>
        </w:numPr>
        <w:jc w:val="both"/>
        <w:rPr>
          <w:rFonts w:ascii="Arial" w:hAnsi="Arial" w:cs="Arial"/>
          <w:b/>
          <w:sz w:val="20"/>
          <w:szCs w:val="20"/>
          <w:lang w:val="en-US"/>
        </w:rPr>
      </w:pPr>
      <w:r w:rsidRPr="00C47558">
        <w:rPr>
          <w:rFonts w:ascii="Arial" w:hAnsi="Arial" w:cs="Arial"/>
          <w:b/>
          <w:sz w:val="20"/>
          <w:szCs w:val="20"/>
          <w:lang w:val="en-US"/>
        </w:rPr>
        <w:t>STEP 7: REST PERIODS</w:t>
      </w:r>
    </w:p>
    <w:p w14:paraId="678DD93D" w14:textId="77777777" w:rsidR="00807136" w:rsidRPr="00C47558" w:rsidRDefault="00807136" w:rsidP="006D3CA8">
      <w:pPr>
        <w:numPr>
          <w:ilvl w:val="0"/>
          <w:numId w:val="60"/>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The time dedicated to recovery between sets &amp; exercises is called the </w:t>
      </w:r>
      <w:r w:rsidRPr="00C47558">
        <w:rPr>
          <w:rFonts w:ascii="Arial" w:hAnsi="Arial" w:cs="Arial"/>
          <w:i/>
          <w:iCs/>
          <w:color w:val="000090"/>
          <w:sz w:val="20"/>
          <w:szCs w:val="20"/>
          <w:lang w:val="en-US"/>
        </w:rPr>
        <w:t>rest period</w:t>
      </w:r>
      <w:r w:rsidRPr="00C47558">
        <w:rPr>
          <w:rFonts w:ascii="Arial" w:hAnsi="Arial" w:cs="Arial"/>
          <w:color w:val="000090"/>
          <w:sz w:val="20"/>
          <w:szCs w:val="20"/>
          <w:lang w:val="en-US"/>
        </w:rPr>
        <w:t xml:space="preserve"> or </w:t>
      </w:r>
      <w:proofErr w:type="spellStart"/>
      <w:r w:rsidRPr="00C47558">
        <w:rPr>
          <w:rFonts w:ascii="Arial" w:hAnsi="Arial" w:cs="Arial"/>
          <w:i/>
          <w:iCs/>
          <w:color w:val="000090"/>
          <w:sz w:val="20"/>
          <w:szCs w:val="20"/>
          <w:lang w:val="en-US"/>
        </w:rPr>
        <w:t>interset</w:t>
      </w:r>
      <w:proofErr w:type="spellEnd"/>
      <w:r w:rsidRPr="00C47558">
        <w:rPr>
          <w:rFonts w:ascii="Arial" w:hAnsi="Arial" w:cs="Arial"/>
          <w:i/>
          <w:iCs/>
          <w:color w:val="000090"/>
          <w:sz w:val="20"/>
          <w:szCs w:val="20"/>
          <w:lang w:val="en-US"/>
        </w:rPr>
        <w:t xml:space="preserve"> rest</w:t>
      </w:r>
      <w:r w:rsidRPr="00C47558">
        <w:rPr>
          <w:rFonts w:ascii="Arial" w:hAnsi="Arial" w:cs="Arial"/>
          <w:color w:val="000090"/>
          <w:sz w:val="20"/>
          <w:szCs w:val="20"/>
          <w:lang w:val="en-US"/>
        </w:rPr>
        <w:t>.</w:t>
      </w:r>
    </w:p>
    <w:p w14:paraId="47D3F1CB" w14:textId="77777777" w:rsidR="00807136" w:rsidRPr="00C47558" w:rsidRDefault="00807136" w:rsidP="006D3CA8">
      <w:pPr>
        <w:numPr>
          <w:ilvl w:val="0"/>
          <w:numId w:val="60"/>
        </w:numPr>
        <w:jc w:val="both"/>
        <w:rPr>
          <w:rFonts w:ascii="Arial" w:hAnsi="Arial" w:cs="Arial"/>
          <w:color w:val="000090"/>
          <w:sz w:val="20"/>
          <w:szCs w:val="20"/>
          <w:lang w:val="en-US"/>
        </w:rPr>
      </w:pPr>
      <w:r w:rsidRPr="00C47558">
        <w:rPr>
          <w:rFonts w:ascii="Arial" w:hAnsi="Arial" w:cs="Arial"/>
          <w:color w:val="000090"/>
          <w:sz w:val="20"/>
          <w:szCs w:val="20"/>
          <w:lang w:val="en-US"/>
        </w:rPr>
        <w:t>The length of this rest period is dependent on the:</w:t>
      </w:r>
    </w:p>
    <w:p w14:paraId="28EFE385" w14:textId="77777777" w:rsidR="00807136" w:rsidRPr="00C47558" w:rsidRDefault="00807136" w:rsidP="006D3CA8">
      <w:pPr>
        <w:numPr>
          <w:ilvl w:val="1"/>
          <w:numId w:val="60"/>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goal of training, </w:t>
      </w:r>
    </w:p>
    <w:p w14:paraId="15F838F0" w14:textId="77777777" w:rsidR="00807136" w:rsidRPr="00C47558" w:rsidRDefault="00807136" w:rsidP="006D3CA8">
      <w:pPr>
        <w:numPr>
          <w:ilvl w:val="1"/>
          <w:numId w:val="60"/>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relative load lifted, </w:t>
      </w:r>
    </w:p>
    <w:p w14:paraId="6EAD1DEF" w14:textId="77777777" w:rsidR="00807136" w:rsidRPr="00C47558" w:rsidRDefault="00807136" w:rsidP="006D3CA8">
      <w:pPr>
        <w:numPr>
          <w:ilvl w:val="1"/>
          <w:numId w:val="60"/>
        </w:numPr>
        <w:jc w:val="both"/>
        <w:rPr>
          <w:rFonts w:ascii="Arial" w:hAnsi="Arial" w:cs="Arial"/>
          <w:color w:val="000090"/>
          <w:sz w:val="20"/>
          <w:szCs w:val="20"/>
          <w:lang w:val="en-US"/>
        </w:rPr>
      </w:pPr>
      <w:r w:rsidRPr="00C47558">
        <w:rPr>
          <w:rFonts w:ascii="Arial" w:hAnsi="Arial" w:cs="Arial"/>
          <w:color w:val="000090"/>
          <w:sz w:val="20"/>
          <w:szCs w:val="20"/>
          <w:lang w:val="en-US"/>
        </w:rPr>
        <w:t>amount of muscle mass involved in each exercise, &amp;</w:t>
      </w:r>
    </w:p>
    <w:p w14:paraId="0262565C" w14:textId="77777777" w:rsidR="00807136" w:rsidRPr="00C47558" w:rsidRDefault="00807136" w:rsidP="006D3CA8">
      <w:pPr>
        <w:numPr>
          <w:ilvl w:val="1"/>
          <w:numId w:val="60"/>
        </w:numPr>
        <w:jc w:val="both"/>
        <w:rPr>
          <w:rFonts w:ascii="Arial" w:hAnsi="Arial" w:cs="Arial"/>
          <w:color w:val="000090"/>
          <w:sz w:val="20"/>
          <w:szCs w:val="20"/>
          <w:lang w:val="en-US"/>
        </w:rPr>
      </w:pPr>
      <w:r w:rsidRPr="00C47558">
        <w:rPr>
          <w:rFonts w:ascii="Arial" w:hAnsi="Arial" w:cs="Arial"/>
          <w:color w:val="000090"/>
          <w:sz w:val="20"/>
          <w:szCs w:val="20"/>
          <w:lang w:val="en-US"/>
        </w:rPr>
        <w:t>athlete’s training status.</w:t>
      </w:r>
    </w:p>
    <w:p w14:paraId="64C09A6E" w14:textId="77777777" w:rsidR="00F206BB" w:rsidRPr="00C47558" w:rsidRDefault="00F206BB" w:rsidP="00F206BB">
      <w:pPr>
        <w:jc w:val="both"/>
        <w:rPr>
          <w:rFonts w:ascii="Arial" w:hAnsi="Arial" w:cs="Arial"/>
          <w:b/>
          <w:sz w:val="20"/>
          <w:szCs w:val="20"/>
          <w:lang w:val="en-US"/>
        </w:rPr>
      </w:pPr>
    </w:p>
    <w:p w14:paraId="2EF3FDA2" w14:textId="77777777" w:rsidR="004747CE" w:rsidRPr="00C47558" w:rsidRDefault="00926BB2" w:rsidP="006D3CA8">
      <w:pPr>
        <w:numPr>
          <w:ilvl w:val="1"/>
          <w:numId w:val="8"/>
        </w:numPr>
        <w:jc w:val="both"/>
        <w:rPr>
          <w:rFonts w:ascii="Arial" w:hAnsi="Arial" w:cs="Arial"/>
          <w:sz w:val="20"/>
          <w:szCs w:val="20"/>
          <w:lang w:val="en-US"/>
        </w:rPr>
      </w:pPr>
      <w:r w:rsidRPr="00C47558">
        <w:rPr>
          <w:rFonts w:ascii="Arial" w:hAnsi="Arial" w:cs="Arial"/>
          <w:sz w:val="20"/>
          <w:szCs w:val="20"/>
          <w:lang w:val="en-US"/>
        </w:rPr>
        <w:t>Table 17</w:t>
      </w:r>
      <w:r w:rsidR="004747CE" w:rsidRPr="00C47558">
        <w:rPr>
          <w:rFonts w:ascii="Arial" w:hAnsi="Arial" w:cs="Arial"/>
          <w:sz w:val="20"/>
          <w:szCs w:val="20"/>
          <w:lang w:val="en-US"/>
        </w:rPr>
        <w:t>.12 Rest Period Length Assignments Based on the Training Goal</w:t>
      </w:r>
    </w:p>
    <w:p w14:paraId="580BDA82" w14:textId="09FF0D2F" w:rsidR="00F206BB" w:rsidRPr="00C47558" w:rsidRDefault="00F206BB" w:rsidP="00F206BB">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18A989D6" wp14:editId="35604B69">
            <wp:extent cx="2962311" cy="3164100"/>
            <wp:effectExtent l="0" t="0" r="9525" b="1143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20"/>
                    <a:srcRect/>
                    <a:stretch>
                      <a:fillRect/>
                    </a:stretch>
                  </pic:blipFill>
                  <pic:spPr bwMode="auto">
                    <a:xfrm>
                      <a:off x="0" y="0"/>
                      <a:ext cx="2962897" cy="3164726"/>
                    </a:xfrm>
                    <a:prstGeom prst="rect">
                      <a:avLst/>
                    </a:prstGeom>
                    <a:noFill/>
                    <a:ln w="9525">
                      <a:noFill/>
                      <a:miter lim="800000"/>
                      <a:headEnd/>
                      <a:tailEnd/>
                    </a:ln>
                  </pic:spPr>
                </pic:pic>
              </a:graphicData>
            </a:graphic>
          </wp:inline>
        </w:drawing>
      </w:r>
    </w:p>
    <w:p w14:paraId="6155EABE" w14:textId="77777777" w:rsidR="00684F45" w:rsidRPr="00C47558" w:rsidRDefault="00684F45" w:rsidP="006D3CA8">
      <w:pPr>
        <w:numPr>
          <w:ilvl w:val="1"/>
          <w:numId w:val="7"/>
        </w:numPr>
        <w:jc w:val="both"/>
        <w:rPr>
          <w:rFonts w:ascii="Arial" w:eastAsia="Batang" w:hAnsi="Arial" w:cs="Arial"/>
          <w:sz w:val="20"/>
          <w:szCs w:val="20"/>
          <w:lang w:val="en-US"/>
        </w:rPr>
      </w:pPr>
      <w:r w:rsidRPr="00C47558">
        <w:rPr>
          <w:rFonts w:ascii="Arial" w:hAnsi="Arial" w:cs="Arial"/>
          <w:sz w:val="20"/>
          <w:szCs w:val="20"/>
          <w:lang w:val="en-US"/>
        </w:rPr>
        <w:t>Strength and Power</w:t>
      </w:r>
    </w:p>
    <w:p w14:paraId="511A145C" w14:textId="77777777" w:rsidR="00807136" w:rsidRPr="00C47558" w:rsidRDefault="00807136" w:rsidP="006D3CA8">
      <w:pPr>
        <w:numPr>
          <w:ilvl w:val="1"/>
          <w:numId w:val="61"/>
        </w:numPr>
        <w:jc w:val="both"/>
        <w:rPr>
          <w:rFonts w:ascii="Arial" w:eastAsia="Batang" w:hAnsi="Arial" w:cs="Arial"/>
          <w:color w:val="000090"/>
          <w:sz w:val="20"/>
          <w:szCs w:val="20"/>
          <w:lang w:val="en-US"/>
        </w:rPr>
      </w:pPr>
      <w:r w:rsidRPr="00C47558">
        <w:rPr>
          <w:rFonts w:ascii="Arial" w:eastAsia="Batang" w:hAnsi="Arial" w:cs="Arial"/>
          <w:color w:val="000090"/>
          <w:sz w:val="20"/>
          <w:szCs w:val="20"/>
          <w:lang w:val="en-US"/>
        </w:rPr>
        <w:t>Maximal or near-maximal loads require longer rest periods, especially for lower body or all-body structural exercises.</w:t>
      </w:r>
    </w:p>
    <w:p w14:paraId="708C0096" w14:textId="77777777" w:rsidR="00807136" w:rsidRPr="00C47558" w:rsidRDefault="00807136" w:rsidP="006D3CA8">
      <w:pPr>
        <w:numPr>
          <w:ilvl w:val="1"/>
          <w:numId w:val="61"/>
        </w:numPr>
        <w:jc w:val="both"/>
        <w:rPr>
          <w:rFonts w:ascii="Arial" w:eastAsia="Batang" w:hAnsi="Arial" w:cs="Arial"/>
          <w:color w:val="000090"/>
          <w:sz w:val="20"/>
          <w:szCs w:val="20"/>
          <w:lang w:val="en-US"/>
        </w:rPr>
      </w:pPr>
      <w:r w:rsidRPr="00C47558">
        <w:rPr>
          <w:rFonts w:ascii="Arial" w:eastAsia="Batang" w:hAnsi="Arial" w:cs="Arial"/>
          <w:color w:val="000090"/>
          <w:sz w:val="20"/>
          <w:szCs w:val="20"/>
          <w:lang w:val="en-US"/>
        </w:rPr>
        <w:t>Common Guidelines: 2 to 5 minutes.</w:t>
      </w:r>
    </w:p>
    <w:p w14:paraId="1DCFED22" w14:textId="77777777" w:rsidR="00F206BB" w:rsidRPr="00C47558" w:rsidRDefault="00F206BB" w:rsidP="00F206BB">
      <w:pPr>
        <w:jc w:val="both"/>
        <w:rPr>
          <w:rFonts w:ascii="Arial" w:eastAsia="Batang" w:hAnsi="Arial" w:cs="Arial"/>
          <w:sz w:val="20"/>
          <w:szCs w:val="20"/>
          <w:lang w:val="en-US"/>
        </w:rPr>
      </w:pPr>
    </w:p>
    <w:p w14:paraId="381B7263" w14:textId="77777777" w:rsidR="00684F45" w:rsidRPr="00C47558" w:rsidRDefault="00684F45" w:rsidP="006D3CA8">
      <w:pPr>
        <w:numPr>
          <w:ilvl w:val="1"/>
          <w:numId w:val="7"/>
        </w:numPr>
        <w:jc w:val="both"/>
        <w:rPr>
          <w:rFonts w:ascii="Arial" w:eastAsia="Batang" w:hAnsi="Arial" w:cs="Arial"/>
          <w:sz w:val="20"/>
          <w:szCs w:val="20"/>
          <w:lang w:val="en-US"/>
        </w:rPr>
      </w:pPr>
      <w:r w:rsidRPr="00C47558">
        <w:rPr>
          <w:rFonts w:ascii="Arial" w:hAnsi="Arial" w:cs="Arial"/>
          <w:sz w:val="20"/>
          <w:szCs w:val="20"/>
          <w:lang w:val="en-US"/>
        </w:rPr>
        <w:t>Hypertrophy</w:t>
      </w:r>
    </w:p>
    <w:p w14:paraId="3C97A2AF" w14:textId="77777777" w:rsidR="00807136" w:rsidRPr="00C47558" w:rsidRDefault="00807136" w:rsidP="006D3CA8">
      <w:pPr>
        <w:numPr>
          <w:ilvl w:val="1"/>
          <w:numId w:val="62"/>
        </w:numPr>
        <w:jc w:val="both"/>
        <w:rPr>
          <w:rFonts w:ascii="Arial" w:eastAsia="Batang" w:hAnsi="Arial" w:cs="Arial"/>
          <w:color w:val="000090"/>
          <w:sz w:val="20"/>
          <w:szCs w:val="20"/>
          <w:lang w:val="en-US"/>
        </w:rPr>
      </w:pPr>
      <w:r w:rsidRPr="00C47558">
        <w:rPr>
          <w:rFonts w:ascii="Arial" w:eastAsia="Batang" w:hAnsi="Arial" w:cs="Arial"/>
          <w:color w:val="000090"/>
          <w:sz w:val="20"/>
          <w:szCs w:val="20"/>
          <w:lang w:val="en-US"/>
        </w:rPr>
        <w:t>Short to moderate rest periods are used often.</w:t>
      </w:r>
    </w:p>
    <w:p w14:paraId="2048D5E3" w14:textId="77777777" w:rsidR="00807136" w:rsidRPr="00C47558" w:rsidRDefault="00807136" w:rsidP="006D3CA8">
      <w:pPr>
        <w:numPr>
          <w:ilvl w:val="1"/>
          <w:numId w:val="62"/>
        </w:numPr>
        <w:jc w:val="both"/>
        <w:rPr>
          <w:rFonts w:ascii="Arial" w:eastAsia="Batang" w:hAnsi="Arial" w:cs="Arial"/>
          <w:color w:val="000090"/>
          <w:sz w:val="20"/>
          <w:szCs w:val="20"/>
          <w:lang w:val="en-US"/>
        </w:rPr>
      </w:pPr>
      <w:r w:rsidRPr="00C47558">
        <w:rPr>
          <w:rFonts w:ascii="Arial" w:eastAsia="Batang" w:hAnsi="Arial" w:cs="Arial"/>
          <w:color w:val="000090"/>
          <w:sz w:val="20"/>
          <w:szCs w:val="20"/>
          <w:lang w:val="en-US"/>
        </w:rPr>
        <w:t>Typical strategies: 30 seconds to 1.5 minutes.</w:t>
      </w:r>
    </w:p>
    <w:p w14:paraId="2DD92D35" w14:textId="77777777" w:rsidR="00F206BB" w:rsidRPr="00C47558" w:rsidRDefault="00F206BB" w:rsidP="00F206BB">
      <w:pPr>
        <w:jc w:val="both"/>
        <w:rPr>
          <w:rFonts w:ascii="Arial" w:eastAsia="Batang" w:hAnsi="Arial" w:cs="Arial"/>
          <w:sz w:val="20"/>
          <w:szCs w:val="20"/>
          <w:lang w:val="en-US"/>
        </w:rPr>
      </w:pPr>
    </w:p>
    <w:p w14:paraId="10000101" w14:textId="77777777" w:rsidR="00EC7962" w:rsidRPr="00C47558" w:rsidRDefault="00684F45" w:rsidP="006D3CA8">
      <w:pPr>
        <w:numPr>
          <w:ilvl w:val="1"/>
          <w:numId w:val="7"/>
        </w:numPr>
        <w:jc w:val="both"/>
        <w:rPr>
          <w:rFonts w:ascii="Arial" w:hAnsi="Arial" w:cs="Arial"/>
          <w:sz w:val="20"/>
          <w:szCs w:val="20"/>
          <w:lang w:val="en-US"/>
        </w:rPr>
      </w:pPr>
      <w:r w:rsidRPr="00C47558">
        <w:rPr>
          <w:rFonts w:ascii="Arial" w:hAnsi="Arial" w:cs="Arial"/>
          <w:sz w:val="20"/>
          <w:szCs w:val="20"/>
          <w:lang w:val="en-US"/>
        </w:rPr>
        <w:t>Muscular Endurance</w:t>
      </w:r>
    </w:p>
    <w:p w14:paraId="258DE3A7" w14:textId="19C08F5C" w:rsidR="00F206BB" w:rsidRPr="00C47558" w:rsidRDefault="00807136" w:rsidP="006D3CA8">
      <w:pPr>
        <w:numPr>
          <w:ilvl w:val="1"/>
          <w:numId w:val="63"/>
        </w:numPr>
        <w:jc w:val="both"/>
        <w:rPr>
          <w:rFonts w:ascii="Arial" w:hAnsi="Arial" w:cs="Arial"/>
          <w:color w:val="000090"/>
          <w:sz w:val="20"/>
          <w:szCs w:val="20"/>
          <w:lang w:val="en-US"/>
        </w:rPr>
      </w:pPr>
      <w:r w:rsidRPr="00C47558">
        <w:rPr>
          <w:rFonts w:ascii="Arial" w:hAnsi="Arial" w:cs="Arial"/>
          <w:color w:val="000090"/>
          <w:sz w:val="20"/>
          <w:szCs w:val="20"/>
          <w:lang w:val="en-US"/>
        </w:rPr>
        <w:t>Very short rest periods, often less than or equal to 30 seconds.</w:t>
      </w:r>
    </w:p>
    <w:p w14:paraId="405CD023" w14:textId="77777777" w:rsidR="008C1D9F" w:rsidRPr="00C47558" w:rsidRDefault="008C1D9F" w:rsidP="008C1D9F">
      <w:pPr>
        <w:jc w:val="both"/>
        <w:rPr>
          <w:rFonts w:ascii="Arial" w:hAnsi="Arial" w:cs="Arial"/>
          <w:color w:val="000090"/>
          <w:sz w:val="20"/>
          <w:szCs w:val="20"/>
          <w:lang w:val="en-US"/>
        </w:rPr>
      </w:pPr>
    </w:p>
    <w:p w14:paraId="43A9AB40" w14:textId="77777777" w:rsidR="008C1D9F" w:rsidRPr="00C47558" w:rsidRDefault="008C1D9F" w:rsidP="008C1D9F">
      <w:pPr>
        <w:jc w:val="both"/>
        <w:rPr>
          <w:rFonts w:ascii="Arial" w:hAnsi="Arial" w:cs="Arial"/>
          <w:color w:val="000090"/>
          <w:sz w:val="20"/>
          <w:szCs w:val="20"/>
          <w:lang w:val="en-US"/>
        </w:rPr>
      </w:pPr>
    </w:p>
    <w:p w14:paraId="5F1B9C9A" w14:textId="77777777" w:rsidR="008C1D9F" w:rsidRPr="00C47558" w:rsidRDefault="008C1D9F" w:rsidP="008C1D9F">
      <w:pPr>
        <w:jc w:val="both"/>
        <w:rPr>
          <w:rFonts w:ascii="Arial" w:hAnsi="Arial" w:cs="Arial"/>
          <w:color w:val="000090"/>
          <w:sz w:val="20"/>
          <w:szCs w:val="20"/>
          <w:lang w:val="en-US"/>
        </w:rPr>
      </w:pPr>
    </w:p>
    <w:p w14:paraId="41539E6E" w14:textId="77777777" w:rsidR="008C1D9F" w:rsidRPr="00C47558" w:rsidRDefault="008C1D9F" w:rsidP="008C1D9F">
      <w:pPr>
        <w:jc w:val="both"/>
        <w:rPr>
          <w:rFonts w:ascii="Arial" w:hAnsi="Arial" w:cs="Arial"/>
          <w:color w:val="000090"/>
          <w:sz w:val="20"/>
          <w:szCs w:val="20"/>
          <w:lang w:val="en-US"/>
        </w:rPr>
      </w:pPr>
    </w:p>
    <w:p w14:paraId="3FF1BDAC" w14:textId="77777777" w:rsidR="008C1D9F" w:rsidRPr="00C47558" w:rsidRDefault="008C1D9F" w:rsidP="008C1D9F">
      <w:pPr>
        <w:jc w:val="both"/>
        <w:rPr>
          <w:rFonts w:ascii="Arial" w:hAnsi="Arial" w:cs="Arial"/>
          <w:color w:val="000090"/>
          <w:sz w:val="20"/>
          <w:szCs w:val="20"/>
          <w:lang w:val="en-US"/>
        </w:rPr>
      </w:pPr>
    </w:p>
    <w:p w14:paraId="380655EA" w14:textId="77777777" w:rsidR="008C1D9F" w:rsidRPr="00C47558" w:rsidRDefault="008C1D9F" w:rsidP="008C1D9F">
      <w:pPr>
        <w:jc w:val="both"/>
        <w:rPr>
          <w:rFonts w:ascii="Arial" w:hAnsi="Arial" w:cs="Arial"/>
          <w:color w:val="000090"/>
          <w:sz w:val="20"/>
          <w:szCs w:val="20"/>
          <w:lang w:val="en-US"/>
        </w:rPr>
      </w:pPr>
    </w:p>
    <w:p w14:paraId="661AB118" w14:textId="77777777" w:rsidR="008C1D9F" w:rsidRPr="00C47558" w:rsidRDefault="008C1D9F" w:rsidP="008C1D9F">
      <w:pPr>
        <w:jc w:val="both"/>
        <w:rPr>
          <w:rFonts w:ascii="Arial" w:hAnsi="Arial" w:cs="Arial"/>
          <w:color w:val="000090"/>
          <w:sz w:val="20"/>
          <w:szCs w:val="20"/>
          <w:lang w:val="en-US"/>
        </w:rPr>
      </w:pPr>
    </w:p>
    <w:p w14:paraId="23E19C97" w14:textId="77777777" w:rsidR="00F206BB" w:rsidRPr="00C47558" w:rsidRDefault="00F206BB" w:rsidP="00F206BB">
      <w:pPr>
        <w:jc w:val="both"/>
        <w:rPr>
          <w:rFonts w:ascii="Arial" w:hAnsi="Arial" w:cs="Arial"/>
          <w:color w:val="000090"/>
          <w:sz w:val="20"/>
          <w:szCs w:val="20"/>
          <w:lang w:val="en-US"/>
        </w:rPr>
      </w:pPr>
    </w:p>
    <w:p w14:paraId="37140B9E" w14:textId="170E8A70" w:rsidR="00F206BB" w:rsidRPr="00C47558" w:rsidRDefault="00F206BB" w:rsidP="00F206BB">
      <w:pPr>
        <w:jc w:val="both"/>
        <w:rPr>
          <w:rFonts w:ascii="Arial" w:hAnsi="Arial" w:cs="Arial"/>
          <w:color w:val="000090"/>
          <w:sz w:val="20"/>
          <w:szCs w:val="20"/>
          <w:lang w:val="en-US"/>
        </w:rPr>
      </w:pPr>
      <w:r w:rsidRPr="00C47558">
        <w:rPr>
          <w:rFonts w:ascii="Arial" w:hAnsi="Arial" w:cs="Arial"/>
          <w:color w:val="000090"/>
          <w:sz w:val="20"/>
          <w:szCs w:val="20"/>
          <w:lang w:val="en-US"/>
        </w:rPr>
        <w:t>Summary:</w:t>
      </w:r>
    </w:p>
    <w:p w14:paraId="2679070F" w14:textId="109A2591" w:rsidR="00F206BB" w:rsidRPr="00C47558" w:rsidRDefault="00F206BB" w:rsidP="00F206BB">
      <w:pPr>
        <w:jc w:val="both"/>
        <w:rPr>
          <w:rFonts w:ascii="Arial" w:hAnsi="Arial" w:cs="Arial"/>
          <w:color w:val="000090"/>
          <w:sz w:val="20"/>
          <w:szCs w:val="20"/>
          <w:lang w:val="en-US"/>
        </w:rPr>
      </w:pPr>
      <w:r w:rsidRPr="00C47558">
        <w:rPr>
          <w:noProof/>
          <w:sz w:val="20"/>
          <w:szCs w:val="20"/>
          <w:lang w:val="en-US"/>
        </w:rPr>
        <w:lastRenderedPageBreak/>
        <w:drawing>
          <wp:inline distT="0" distB="0" distL="0" distR="0" wp14:anchorId="5CE81917" wp14:editId="77CAB87A">
            <wp:extent cx="4509135" cy="2130206"/>
            <wp:effectExtent l="0" t="0" r="0" b="381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10004" cy="2130617"/>
                    </a:xfrm>
                    <a:prstGeom prst="rect">
                      <a:avLst/>
                    </a:prstGeom>
                    <a:noFill/>
                    <a:ln>
                      <a:noFill/>
                    </a:ln>
                  </pic:spPr>
                </pic:pic>
              </a:graphicData>
            </a:graphic>
          </wp:inline>
        </w:drawing>
      </w:r>
    </w:p>
    <w:p w14:paraId="6B335050" w14:textId="77777777" w:rsidR="00102E73" w:rsidRPr="00C47558" w:rsidRDefault="00102E73">
      <w:pPr>
        <w:jc w:val="center"/>
        <w:rPr>
          <w:rFonts w:ascii="Arial" w:hAnsi="Arial" w:cs="Arial"/>
          <w:b/>
          <w:sz w:val="20"/>
          <w:szCs w:val="20"/>
          <w:lang w:val="en-US"/>
        </w:rPr>
      </w:pPr>
    </w:p>
    <w:p w14:paraId="2A9CFBCF" w14:textId="77777777" w:rsidR="00A511DD" w:rsidRPr="00C47558" w:rsidRDefault="00A511DD">
      <w:pPr>
        <w:jc w:val="center"/>
        <w:rPr>
          <w:rFonts w:ascii="Arial" w:hAnsi="Arial" w:cs="Arial"/>
          <w:b/>
          <w:sz w:val="20"/>
          <w:szCs w:val="20"/>
          <w:lang w:val="en-US"/>
        </w:rPr>
      </w:pPr>
    </w:p>
    <w:p w14:paraId="6374F9A8" w14:textId="77777777" w:rsidR="00BA4FFA" w:rsidRPr="00C47558" w:rsidRDefault="009E6960">
      <w:pPr>
        <w:jc w:val="center"/>
        <w:rPr>
          <w:rFonts w:ascii="Arial" w:hAnsi="Arial" w:cs="Arial"/>
          <w:b/>
          <w:sz w:val="20"/>
          <w:szCs w:val="20"/>
          <w:lang w:val="en-US"/>
        </w:rPr>
      </w:pPr>
      <w:r w:rsidRPr="00C47558">
        <w:rPr>
          <w:rFonts w:ascii="Arial" w:hAnsi="Arial" w:cs="Arial"/>
          <w:b/>
          <w:sz w:val="20"/>
          <w:szCs w:val="20"/>
          <w:lang w:val="en-US"/>
        </w:rPr>
        <w:br w:type="page"/>
      </w:r>
      <w:r w:rsidR="003C0958" w:rsidRPr="00C47558">
        <w:rPr>
          <w:rFonts w:ascii="Arial" w:hAnsi="Arial" w:cs="Arial"/>
          <w:b/>
          <w:sz w:val="20"/>
          <w:szCs w:val="20"/>
          <w:lang w:val="en-US"/>
        </w:rPr>
        <w:lastRenderedPageBreak/>
        <w:t>Chapter 18</w:t>
      </w:r>
    </w:p>
    <w:p w14:paraId="199A8A7C" w14:textId="77777777" w:rsidR="008C6C11" w:rsidRPr="00C47558" w:rsidRDefault="003C0958">
      <w:pPr>
        <w:jc w:val="center"/>
        <w:rPr>
          <w:rFonts w:ascii="Arial" w:hAnsi="Arial" w:cs="Arial"/>
          <w:b/>
          <w:sz w:val="20"/>
          <w:szCs w:val="20"/>
          <w:lang w:val="en-US"/>
        </w:rPr>
      </w:pPr>
      <w:r w:rsidRPr="00C47558">
        <w:rPr>
          <w:rFonts w:ascii="Arial" w:hAnsi="Arial" w:cs="Arial"/>
          <w:b/>
          <w:sz w:val="20"/>
          <w:szCs w:val="20"/>
          <w:lang w:val="en-US"/>
        </w:rPr>
        <w:t xml:space="preserve">Program Design &amp; Technique for </w:t>
      </w:r>
      <w:r w:rsidR="00AB6049" w:rsidRPr="00C47558">
        <w:rPr>
          <w:rFonts w:ascii="Arial" w:hAnsi="Arial" w:cs="Arial"/>
          <w:b/>
          <w:sz w:val="20"/>
          <w:szCs w:val="20"/>
          <w:lang w:val="en-US"/>
        </w:rPr>
        <w:t>Plyometric Training</w:t>
      </w:r>
      <w:r w:rsidR="008C6C11" w:rsidRPr="00C47558">
        <w:rPr>
          <w:rFonts w:ascii="Arial" w:hAnsi="Arial" w:cs="Arial"/>
          <w:b/>
          <w:sz w:val="20"/>
          <w:szCs w:val="20"/>
          <w:lang w:val="en-US"/>
        </w:rPr>
        <w:t xml:space="preserve">  </w:t>
      </w:r>
    </w:p>
    <w:p w14:paraId="58BF7277" w14:textId="77777777" w:rsidR="008C6C11" w:rsidRPr="00C47558" w:rsidRDefault="008C6C11">
      <w:pPr>
        <w:jc w:val="center"/>
        <w:rPr>
          <w:rFonts w:ascii="Arial" w:hAnsi="Arial" w:cs="Arial"/>
          <w:b/>
          <w:sz w:val="20"/>
          <w:szCs w:val="20"/>
          <w:lang w:val="en-US"/>
        </w:rPr>
      </w:pPr>
      <w:r w:rsidRPr="00C47558">
        <w:rPr>
          <w:rFonts w:ascii="Arial" w:hAnsi="Arial" w:cs="Arial"/>
          <w:b/>
          <w:sz w:val="20"/>
          <w:szCs w:val="20"/>
          <w:lang w:val="en-US"/>
        </w:rPr>
        <w:t>(</w:t>
      </w:r>
      <w:r w:rsidR="00BA4FFA" w:rsidRPr="00C47558">
        <w:rPr>
          <w:rFonts w:ascii="Arial" w:hAnsi="Arial" w:cs="Arial"/>
          <w:b/>
          <w:sz w:val="20"/>
          <w:szCs w:val="20"/>
          <w:lang w:val="en-US"/>
        </w:rPr>
        <w:t xml:space="preserve">Pages </w:t>
      </w:r>
      <w:r w:rsidR="003C0958" w:rsidRPr="00C47558">
        <w:rPr>
          <w:rFonts w:ascii="Arial" w:hAnsi="Arial" w:cs="Arial"/>
          <w:b/>
          <w:sz w:val="20"/>
          <w:szCs w:val="20"/>
          <w:lang w:val="en-US"/>
        </w:rPr>
        <w:t>471</w:t>
      </w:r>
      <w:r w:rsidR="00A94002" w:rsidRPr="00C47558">
        <w:rPr>
          <w:rFonts w:ascii="Arial" w:hAnsi="Arial" w:cs="Arial"/>
          <w:b/>
          <w:sz w:val="20"/>
          <w:szCs w:val="20"/>
          <w:lang w:val="en-US"/>
        </w:rPr>
        <w:t xml:space="preserve"> to </w:t>
      </w:r>
      <w:r w:rsidR="003C0958" w:rsidRPr="00C47558">
        <w:rPr>
          <w:rFonts w:ascii="Arial" w:hAnsi="Arial" w:cs="Arial"/>
          <w:b/>
          <w:sz w:val="20"/>
          <w:szCs w:val="20"/>
          <w:lang w:val="en-US"/>
        </w:rPr>
        <w:t>520</w:t>
      </w:r>
      <w:r w:rsidRPr="00C47558">
        <w:rPr>
          <w:rFonts w:ascii="Arial" w:hAnsi="Arial" w:cs="Arial"/>
          <w:b/>
          <w:sz w:val="20"/>
          <w:szCs w:val="20"/>
          <w:lang w:val="en-US"/>
        </w:rPr>
        <w:t>)</w:t>
      </w:r>
    </w:p>
    <w:p w14:paraId="43971AA5" w14:textId="77777777" w:rsidR="008C6C11" w:rsidRPr="00C47558" w:rsidRDefault="008C6C11">
      <w:pPr>
        <w:jc w:val="both"/>
        <w:rPr>
          <w:rFonts w:ascii="Arial" w:hAnsi="Arial" w:cs="Arial"/>
          <w:sz w:val="20"/>
          <w:szCs w:val="20"/>
          <w:lang w:val="en-US"/>
        </w:rPr>
      </w:pPr>
    </w:p>
    <w:p w14:paraId="16E5F67F" w14:textId="77777777" w:rsidR="00AB6049" w:rsidRPr="00C47558" w:rsidRDefault="00AB6049" w:rsidP="00B22B4A">
      <w:pPr>
        <w:numPr>
          <w:ilvl w:val="0"/>
          <w:numId w:val="1"/>
        </w:numPr>
        <w:jc w:val="both"/>
        <w:rPr>
          <w:rFonts w:ascii="Arial" w:hAnsi="Arial" w:cs="Arial"/>
          <w:b/>
          <w:sz w:val="20"/>
          <w:szCs w:val="20"/>
          <w:lang w:val="en-US"/>
        </w:rPr>
      </w:pPr>
      <w:r w:rsidRPr="00C47558">
        <w:rPr>
          <w:rFonts w:ascii="Arial" w:hAnsi="Arial" w:cs="Arial"/>
          <w:b/>
          <w:sz w:val="20"/>
          <w:szCs w:val="20"/>
          <w:lang w:val="en-US"/>
        </w:rPr>
        <w:t>PLYOMETRIC MECHANICS AND PHYSIOLOGY</w:t>
      </w:r>
    </w:p>
    <w:p w14:paraId="73B3AFA6" w14:textId="77777777" w:rsidR="00807136" w:rsidRPr="00C47558" w:rsidRDefault="00807136" w:rsidP="006D3CA8">
      <w:pPr>
        <w:numPr>
          <w:ilvl w:val="0"/>
          <w:numId w:val="64"/>
        </w:numPr>
        <w:jc w:val="both"/>
        <w:rPr>
          <w:rFonts w:ascii="Arial" w:hAnsi="Arial" w:cs="Arial"/>
          <w:color w:val="000090"/>
          <w:sz w:val="20"/>
          <w:szCs w:val="20"/>
          <w:lang w:val="en-US"/>
        </w:rPr>
      </w:pPr>
      <w:r w:rsidRPr="00C47558">
        <w:rPr>
          <w:rFonts w:ascii="Arial" w:hAnsi="Arial" w:cs="Arial"/>
          <w:color w:val="000090"/>
          <w:sz w:val="20"/>
          <w:szCs w:val="20"/>
          <w:lang w:val="en-US"/>
        </w:rPr>
        <w:t>Practical Definition</w:t>
      </w:r>
    </w:p>
    <w:p w14:paraId="4F666A11" w14:textId="77777777" w:rsidR="00807136" w:rsidRPr="00C47558" w:rsidRDefault="00807136" w:rsidP="006D3CA8">
      <w:pPr>
        <w:numPr>
          <w:ilvl w:val="1"/>
          <w:numId w:val="64"/>
        </w:numPr>
        <w:jc w:val="both"/>
        <w:rPr>
          <w:rFonts w:ascii="Arial" w:hAnsi="Arial" w:cs="Arial"/>
          <w:color w:val="000090"/>
          <w:sz w:val="20"/>
          <w:szCs w:val="20"/>
          <w:lang w:val="en-US"/>
        </w:rPr>
      </w:pPr>
      <w:r w:rsidRPr="00C47558">
        <w:rPr>
          <w:rFonts w:ascii="Arial" w:hAnsi="Arial" w:cs="Arial"/>
          <w:color w:val="000090"/>
          <w:sz w:val="20"/>
          <w:szCs w:val="20"/>
          <w:lang w:val="en-US"/>
        </w:rPr>
        <w:t>is a quick, powerful movement using a pre-stretch, or countermovement, that involves the stretch shortening cycle (SSC).</w:t>
      </w:r>
    </w:p>
    <w:p w14:paraId="26FFE445" w14:textId="77777777" w:rsidR="00807136" w:rsidRPr="00C47558" w:rsidRDefault="00807136" w:rsidP="006D3CA8">
      <w:pPr>
        <w:numPr>
          <w:ilvl w:val="1"/>
          <w:numId w:val="64"/>
        </w:numPr>
        <w:jc w:val="both"/>
        <w:rPr>
          <w:rFonts w:ascii="Arial" w:hAnsi="Arial" w:cs="Arial"/>
          <w:color w:val="000090"/>
          <w:sz w:val="20"/>
          <w:szCs w:val="20"/>
          <w:lang w:val="en-US"/>
        </w:rPr>
      </w:pPr>
      <w:r w:rsidRPr="00C47558">
        <w:rPr>
          <w:rFonts w:ascii="Arial" w:hAnsi="Arial" w:cs="Arial"/>
          <w:color w:val="000090"/>
          <w:sz w:val="20"/>
          <w:szCs w:val="20"/>
          <w:lang w:val="en-US"/>
        </w:rPr>
        <w:t>Purpose</w:t>
      </w:r>
    </w:p>
    <w:p w14:paraId="698B9776" w14:textId="77777777" w:rsidR="00807136" w:rsidRPr="00C47558" w:rsidRDefault="00807136" w:rsidP="006D3CA8">
      <w:pPr>
        <w:numPr>
          <w:ilvl w:val="1"/>
          <w:numId w:val="64"/>
        </w:numPr>
        <w:jc w:val="both"/>
        <w:rPr>
          <w:rFonts w:ascii="Arial" w:hAnsi="Arial" w:cs="Arial"/>
          <w:color w:val="000090"/>
          <w:sz w:val="20"/>
          <w:szCs w:val="20"/>
          <w:lang w:val="en-US"/>
        </w:rPr>
      </w:pPr>
      <w:r w:rsidRPr="00C47558">
        <w:rPr>
          <w:rFonts w:ascii="Arial" w:hAnsi="Arial" w:cs="Arial"/>
          <w:color w:val="000090"/>
          <w:sz w:val="20"/>
          <w:szCs w:val="20"/>
          <w:lang w:val="en-US"/>
        </w:rPr>
        <w:t>to increase the power of subsequent movements by using both the natural elastic components of muscle &amp; tendon, &amp; the stretch reflex.</w:t>
      </w:r>
    </w:p>
    <w:p w14:paraId="1D7EEB27" w14:textId="2B3E6787" w:rsidR="00807136" w:rsidRPr="00C47558" w:rsidRDefault="00807136" w:rsidP="00807136">
      <w:p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Important to Understand</w:t>
      </w:r>
    </w:p>
    <w:p w14:paraId="290FFA75" w14:textId="77777777" w:rsidR="00807136" w:rsidRPr="00C47558" w:rsidRDefault="00807136" w:rsidP="006D3CA8">
      <w:pPr>
        <w:numPr>
          <w:ilvl w:val="1"/>
          <w:numId w:val="64"/>
        </w:numPr>
        <w:jc w:val="both"/>
        <w:rPr>
          <w:rFonts w:ascii="Arial" w:hAnsi="Arial" w:cs="Arial"/>
          <w:color w:val="000090"/>
          <w:sz w:val="20"/>
          <w:szCs w:val="20"/>
          <w:lang w:val="en-US"/>
        </w:rPr>
      </w:pPr>
      <w:r w:rsidRPr="00C47558">
        <w:rPr>
          <w:rFonts w:ascii="Arial" w:hAnsi="Arial" w:cs="Arial"/>
          <w:color w:val="000090"/>
          <w:sz w:val="20"/>
          <w:szCs w:val="20"/>
          <w:lang w:val="en-US"/>
        </w:rPr>
        <w:t>The mechanics &amp; physiology of plyometric exercise.</w:t>
      </w:r>
    </w:p>
    <w:p w14:paraId="65081253" w14:textId="77777777" w:rsidR="00807136" w:rsidRPr="00C47558" w:rsidRDefault="00807136" w:rsidP="006D3CA8">
      <w:pPr>
        <w:numPr>
          <w:ilvl w:val="1"/>
          <w:numId w:val="64"/>
        </w:numPr>
        <w:jc w:val="both"/>
        <w:rPr>
          <w:rFonts w:ascii="Arial" w:hAnsi="Arial" w:cs="Arial"/>
          <w:color w:val="000090"/>
          <w:sz w:val="20"/>
          <w:szCs w:val="20"/>
          <w:lang w:val="en-US"/>
        </w:rPr>
      </w:pPr>
      <w:r w:rsidRPr="00C47558">
        <w:rPr>
          <w:rFonts w:ascii="Arial" w:hAnsi="Arial" w:cs="Arial"/>
          <w:color w:val="000090"/>
          <w:sz w:val="20"/>
          <w:szCs w:val="20"/>
          <w:lang w:val="en-US"/>
        </w:rPr>
        <w:t>The principles of plyometric training program design.</w:t>
      </w:r>
    </w:p>
    <w:p w14:paraId="3E7A4560" w14:textId="4F50E9FE" w:rsidR="00807136" w:rsidRPr="00C47558" w:rsidRDefault="00807136" w:rsidP="006D3CA8">
      <w:pPr>
        <w:numPr>
          <w:ilvl w:val="1"/>
          <w:numId w:val="64"/>
        </w:numPr>
        <w:jc w:val="both"/>
        <w:rPr>
          <w:rFonts w:ascii="Arial" w:hAnsi="Arial" w:cs="Arial"/>
          <w:color w:val="000090"/>
          <w:sz w:val="20"/>
          <w:szCs w:val="20"/>
          <w:lang w:val="en-US"/>
        </w:rPr>
      </w:pPr>
      <w:r w:rsidRPr="00C47558">
        <w:rPr>
          <w:rFonts w:ascii="Arial" w:hAnsi="Arial" w:cs="Arial"/>
          <w:color w:val="000090"/>
          <w:sz w:val="20"/>
          <w:szCs w:val="20"/>
          <w:lang w:val="en-US"/>
        </w:rPr>
        <w:t>The methods of safely &amp; effectively performing specific plyometric exercises.</w:t>
      </w:r>
    </w:p>
    <w:p w14:paraId="7F8ABCD9" w14:textId="77777777" w:rsidR="00807136" w:rsidRPr="00C47558" w:rsidRDefault="00807136" w:rsidP="00807136">
      <w:pPr>
        <w:jc w:val="both"/>
        <w:rPr>
          <w:rFonts w:ascii="Arial" w:hAnsi="Arial" w:cs="Arial"/>
          <w:b/>
          <w:sz w:val="20"/>
          <w:szCs w:val="20"/>
          <w:lang w:val="en-US"/>
        </w:rPr>
      </w:pPr>
    </w:p>
    <w:p w14:paraId="0F2E35B7" w14:textId="77777777" w:rsidR="00AB6049" w:rsidRPr="00C47558" w:rsidRDefault="00AB6049" w:rsidP="006D3CA8">
      <w:pPr>
        <w:numPr>
          <w:ilvl w:val="1"/>
          <w:numId w:val="9"/>
        </w:numPr>
        <w:jc w:val="both"/>
        <w:rPr>
          <w:rFonts w:ascii="Arial" w:hAnsi="Arial" w:cs="Arial"/>
          <w:sz w:val="20"/>
          <w:szCs w:val="20"/>
          <w:lang w:val="en-US"/>
        </w:rPr>
      </w:pPr>
      <w:r w:rsidRPr="00C47558">
        <w:rPr>
          <w:rFonts w:ascii="Arial" w:hAnsi="Arial" w:cs="Arial"/>
          <w:sz w:val="20"/>
          <w:szCs w:val="20"/>
          <w:lang w:val="en-US"/>
        </w:rPr>
        <w:t>Mechanical Model of Plyometric Exercise</w:t>
      </w:r>
    </w:p>
    <w:p w14:paraId="79F7CCB7" w14:textId="77777777" w:rsidR="00807136" w:rsidRPr="00C47558" w:rsidRDefault="00807136" w:rsidP="006D3CA8">
      <w:pPr>
        <w:numPr>
          <w:ilvl w:val="0"/>
          <w:numId w:val="65"/>
        </w:numPr>
        <w:jc w:val="both"/>
        <w:rPr>
          <w:rFonts w:ascii="Arial" w:hAnsi="Arial" w:cs="Arial"/>
          <w:color w:val="000090"/>
          <w:sz w:val="20"/>
          <w:szCs w:val="20"/>
          <w:lang w:val="en-US"/>
        </w:rPr>
      </w:pPr>
      <w:r w:rsidRPr="00C47558">
        <w:rPr>
          <w:rFonts w:ascii="Arial" w:hAnsi="Arial" w:cs="Arial"/>
          <w:color w:val="000090"/>
          <w:sz w:val="20"/>
          <w:szCs w:val="20"/>
          <w:lang w:val="en-US"/>
        </w:rPr>
        <w:t>Performance of a rapid stretch</w:t>
      </w:r>
    </w:p>
    <w:p w14:paraId="32757D5F" w14:textId="77777777" w:rsidR="00807136" w:rsidRPr="00C47558" w:rsidRDefault="00807136" w:rsidP="006D3CA8">
      <w:pPr>
        <w:numPr>
          <w:ilvl w:val="1"/>
          <w:numId w:val="65"/>
        </w:numPr>
        <w:jc w:val="both"/>
        <w:rPr>
          <w:rFonts w:ascii="Arial" w:hAnsi="Arial" w:cs="Arial"/>
          <w:color w:val="000090"/>
          <w:sz w:val="20"/>
          <w:szCs w:val="20"/>
          <w:lang w:val="en-US"/>
        </w:rPr>
      </w:pPr>
      <w:r w:rsidRPr="00C47558">
        <w:rPr>
          <w:rFonts w:ascii="Arial" w:hAnsi="Arial" w:cs="Arial"/>
          <w:color w:val="000090"/>
          <w:sz w:val="20"/>
          <w:szCs w:val="20"/>
          <w:lang w:val="en-US"/>
        </w:rPr>
        <w:t>eccentric muscle action.</w:t>
      </w:r>
    </w:p>
    <w:p w14:paraId="605766C6" w14:textId="77777777" w:rsidR="00807136" w:rsidRPr="00C47558" w:rsidRDefault="00807136" w:rsidP="006D3CA8">
      <w:pPr>
        <w:numPr>
          <w:ilvl w:val="1"/>
          <w:numId w:val="65"/>
        </w:numPr>
        <w:jc w:val="both"/>
        <w:rPr>
          <w:rFonts w:ascii="Arial" w:hAnsi="Arial" w:cs="Arial"/>
          <w:color w:val="000090"/>
          <w:sz w:val="20"/>
          <w:szCs w:val="20"/>
          <w:lang w:val="en-US"/>
        </w:rPr>
      </w:pPr>
      <w:r w:rsidRPr="00C47558">
        <w:rPr>
          <w:rFonts w:ascii="Arial" w:hAnsi="Arial" w:cs="Arial"/>
          <w:color w:val="000090"/>
          <w:sz w:val="20"/>
          <w:szCs w:val="20"/>
          <w:lang w:val="en-US"/>
        </w:rPr>
        <w:t>increases the elastic energy in the tendons &amp; muscles.</w:t>
      </w:r>
    </w:p>
    <w:p w14:paraId="140E9BCA" w14:textId="77777777" w:rsidR="00807136" w:rsidRPr="00C47558" w:rsidRDefault="00807136" w:rsidP="006D3CA8">
      <w:pPr>
        <w:numPr>
          <w:ilvl w:val="1"/>
          <w:numId w:val="65"/>
        </w:numPr>
        <w:jc w:val="both"/>
        <w:rPr>
          <w:rFonts w:ascii="Arial" w:hAnsi="Arial" w:cs="Arial"/>
          <w:color w:val="000090"/>
          <w:sz w:val="20"/>
          <w:szCs w:val="20"/>
          <w:lang w:val="en-US"/>
        </w:rPr>
      </w:pPr>
      <w:r w:rsidRPr="00C47558">
        <w:rPr>
          <w:rFonts w:ascii="Arial" w:hAnsi="Arial" w:cs="Arial"/>
          <w:color w:val="000090"/>
          <w:sz w:val="20"/>
          <w:szCs w:val="20"/>
          <w:lang w:val="en-US"/>
        </w:rPr>
        <w:t>elastic energy is briefly stored.</w:t>
      </w:r>
    </w:p>
    <w:p w14:paraId="0F7B5067" w14:textId="77777777" w:rsidR="00807136" w:rsidRPr="00C47558" w:rsidRDefault="00807136" w:rsidP="006D3CA8">
      <w:pPr>
        <w:numPr>
          <w:ilvl w:val="1"/>
          <w:numId w:val="65"/>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If a concentric muscle action follows immediately, </w:t>
      </w:r>
    </w:p>
    <w:p w14:paraId="08C845DB" w14:textId="77777777" w:rsidR="00807136" w:rsidRPr="00C47558" w:rsidRDefault="00807136" w:rsidP="006D3CA8">
      <w:pPr>
        <w:numPr>
          <w:ilvl w:val="1"/>
          <w:numId w:val="65"/>
        </w:numPr>
        <w:jc w:val="both"/>
        <w:rPr>
          <w:rFonts w:ascii="Arial" w:hAnsi="Arial" w:cs="Arial"/>
          <w:color w:val="000090"/>
          <w:sz w:val="20"/>
          <w:szCs w:val="20"/>
          <w:lang w:val="en-US"/>
        </w:rPr>
      </w:pPr>
      <w:r w:rsidRPr="00C47558">
        <w:rPr>
          <w:rFonts w:ascii="Arial" w:hAnsi="Arial" w:cs="Arial"/>
          <w:color w:val="000090"/>
          <w:sz w:val="20"/>
          <w:szCs w:val="20"/>
          <w:lang w:val="en-US"/>
        </w:rPr>
        <w:t>stored energy is released, increasing the total force production.</w:t>
      </w:r>
    </w:p>
    <w:p w14:paraId="141681D5" w14:textId="0F59B59F" w:rsidR="00807136" w:rsidRPr="00C47558" w:rsidRDefault="00807136" w:rsidP="00807136">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7F9954D2" wp14:editId="5563EE4E">
            <wp:extent cx="3251835" cy="2358333"/>
            <wp:effectExtent l="0" t="0" r="0" b="4445"/>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pic:cNvPicPr>
                  </pic:nvPicPr>
                  <pic:blipFill>
                    <a:blip r:embed="rId22"/>
                    <a:srcRect/>
                    <a:stretch>
                      <a:fillRect/>
                    </a:stretch>
                  </pic:blipFill>
                  <pic:spPr bwMode="auto">
                    <a:xfrm>
                      <a:off x="0" y="0"/>
                      <a:ext cx="3251835" cy="2358333"/>
                    </a:xfrm>
                    <a:prstGeom prst="rect">
                      <a:avLst/>
                    </a:prstGeom>
                    <a:noFill/>
                    <a:ln w="9525">
                      <a:noFill/>
                      <a:miter lim="800000"/>
                      <a:headEnd/>
                      <a:tailEnd/>
                    </a:ln>
                  </pic:spPr>
                </pic:pic>
              </a:graphicData>
            </a:graphic>
          </wp:inline>
        </w:drawing>
      </w:r>
    </w:p>
    <w:p w14:paraId="40F1B661" w14:textId="77777777" w:rsidR="00807136" w:rsidRPr="00C47558" w:rsidRDefault="00807136" w:rsidP="006D3CA8">
      <w:pPr>
        <w:numPr>
          <w:ilvl w:val="0"/>
          <w:numId w:val="66"/>
        </w:numPr>
        <w:jc w:val="both"/>
        <w:rPr>
          <w:rFonts w:ascii="Arial" w:hAnsi="Arial" w:cs="Arial"/>
          <w:color w:val="000090"/>
          <w:sz w:val="20"/>
          <w:szCs w:val="20"/>
          <w:lang w:val="en-US"/>
        </w:rPr>
      </w:pPr>
      <w:r w:rsidRPr="00C47558">
        <w:rPr>
          <w:rFonts w:ascii="Arial" w:hAnsi="Arial" w:cs="Arial"/>
          <w:color w:val="000090"/>
          <w:sz w:val="20"/>
          <w:szCs w:val="20"/>
          <w:lang w:val="en-US"/>
        </w:rPr>
        <w:t>The concentric muscle action does not occur immediately after the eccentric muscle action.</w:t>
      </w:r>
    </w:p>
    <w:p w14:paraId="13EE8F18" w14:textId="77777777" w:rsidR="00807136" w:rsidRPr="00C47558" w:rsidRDefault="00807136" w:rsidP="006D3CA8">
      <w:pPr>
        <w:numPr>
          <w:ilvl w:val="0"/>
          <w:numId w:val="66"/>
        </w:numPr>
        <w:jc w:val="both"/>
        <w:rPr>
          <w:rFonts w:ascii="Arial" w:hAnsi="Arial" w:cs="Arial"/>
          <w:color w:val="000090"/>
          <w:sz w:val="20"/>
          <w:szCs w:val="20"/>
          <w:lang w:val="en-US"/>
        </w:rPr>
      </w:pPr>
      <w:r w:rsidRPr="00C47558">
        <w:rPr>
          <w:rFonts w:ascii="Arial" w:hAnsi="Arial" w:cs="Arial"/>
          <w:color w:val="000090"/>
          <w:sz w:val="20"/>
          <w:szCs w:val="20"/>
          <w:lang w:val="en-US"/>
        </w:rPr>
        <w:t>The eccentric phase is too long.</w:t>
      </w:r>
    </w:p>
    <w:p w14:paraId="41F435C1" w14:textId="77777777" w:rsidR="00807136" w:rsidRPr="00C47558" w:rsidRDefault="00807136" w:rsidP="006D3CA8">
      <w:pPr>
        <w:numPr>
          <w:ilvl w:val="0"/>
          <w:numId w:val="66"/>
        </w:numPr>
        <w:jc w:val="both"/>
        <w:rPr>
          <w:rFonts w:ascii="Arial" w:hAnsi="Arial" w:cs="Arial"/>
          <w:color w:val="000090"/>
          <w:sz w:val="20"/>
          <w:szCs w:val="20"/>
          <w:lang w:val="en-US"/>
        </w:rPr>
      </w:pPr>
      <w:r w:rsidRPr="00C47558">
        <w:rPr>
          <w:rFonts w:ascii="Arial" w:hAnsi="Arial" w:cs="Arial"/>
          <w:color w:val="000090"/>
          <w:sz w:val="20"/>
          <w:szCs w:val="20"/>
          <w:lang w:val="en-US"/>
        </w:rPr>
        <w:t>The eccentric phase requires too great a motion about the given joint.</w:t>
      </w:r>
    </w:p>
    <w:p w14:paraId="7B2B2832" w14:textId="77777777" w:rsidR="003E4E89" w:rsidRPr="00C47558" w:rsidRDefault="003E4E89" w:rsidP="00807136">
      <w:pPr>
        <w:jc w:val="both"/>
        <w:rPr>
          <w:rFonts w:ascii="Arial" w:hAnsi="Arial" w:cs="Arial"/>
          <w:sz w:val="20"/>
          <w:szCs w:val="20"/>
          <w:lang w:val="en-US"/>
        </w:rPr>
      </w:pPr>
    </w:p>
    <w:p w14:paraId="0037AF25" w14:textId="77777777" w:rsidR="00AB6049" w:rsidRPr="00C47558" w:rsidRDefault="00AB6049" w:rsidP="006D3CA8">
      <w:pPr>
        <w:numPr>
          <w:ilvl w:val="1"/>
          <w:numId w:val="9"/>
        </w:numPr>
        <w:jc w:val="both"/>
        <w:rPr>
          <w:rFonts w:ascii="Arial" w:hAnsi="Arial" w:cs="Arial"/>
          <w:sz w:val="20"/>
          <w:szCs w:val="20"/>
          <w:lang w:val="en-US"/>
        </w:rPr>
      </w:pPr>
      <w:r w:rsidRPr="00C47558">
        <w:rPr>
          <w:rFonts w:ascii="Arial" w:hAnsi="Arial" w:cs="Arial"/>
          <w:sz w:val="20"/>
          <w:szCs w:val="20"/>
          <w:lang w:val="en-US"/>
        </w:rPr>
        <w:t>Neurophysiological Model of Plyometric Exercise</w:t>
      </w:r>
    </w:p>
    <w:p w14:paraId="28C940AB" w14:textId="742B2030" w:rsidR="003E4E89" w:rsidRPr="00C47558" w:rsidRDefault="003E4E89" w:rsidP="003E4E89">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357EB6AB" wp14:editId="41C0BB4D">
            <wp:extent cx="2942777" cy="1457083"/>
            <wp:effectExtent l="0" t="0" r="381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pic:cNvPicPr>
                      <a:picLocks noChangeAspect="1"/>
                    </pic:cNvPicPr>
                  </pic:nvPicPr>
                  <pic:blipFill>
                    <a:blip r:embed="rId23"/>
                    <a:srcRect/>
                    <a:stretch>
                      <a:fillRect/>
                    </a:stretch>
                  </pic:blipFill>
                  <pic:spPr bwMode="auto">
                    <a:xfrm>
                      <a:off x="0" y="0"/>
                      <a:ext cx="2944317" cy="1457845"/>
                    </a:xfrm>
                    <a:prstGeom prst="rect">
                      <a:avLst/>
                    </a:prstGeom>
                    <a:noFill/>
                    <a:ln w="9525">
                      <a:noFill/>
                      <a:miter lim="800000"/>
                      <a:headEnd/>
                      <a:tailEnd/>
                    </a:ln>
                  </pic:spPr>
                </pic:pic>
              </a:graphicData>
            </a:graphic>
          </wp:inline>
        </w:drawing>
      </w:r>
    </w:p>
    <w:p w14:paraId="7783CCD3" w14:textId="77777777" w:rsidR="00C159DC" w:rsidRPr="00C47558" w:rsidRDefault="00C159DC" w:rsidP="006D3CA8">
      <w:pPr>
        <w:numPr>
          <w:ilvl w:val="0"/>
          <w:numId w:val="67"/>
        </w:numPr>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 xml:space="preserve">involves </w:t>
      </w:r>
      <w:r w:rsidRPr="00C47558">
        <w:rPr>
          <w:rFonts w:ascii="Arial" w:hAnsi="Arial" w:cs="Arial"/>
          <w:i/>
          <w:iCs/>
          <w:color w:val="000090"/>
          <w:sz w:val="20"/>
          <w:szCs w:val="20"/>
          <w:lang w:val="en-US"/>
        </w:rPr>
        <w:t>potentiation</w:t>
      </w:r>
      <w:r w:rsidRPr="00C47558">
        <w:rPr>
          <w:rFonts w:ascii="Arial" w:hAnsi="Arial" w:cs="Arial"/>
          <w:color w:val="000090"/>
          <w:sz w:val="20"/>
          <w:szCs w:val="20"/>
          <w:lang w:val="en-US"/>
        </w:rPr>
        <w:t xml:space="preserve"> (change in the force–velocity characteristics of the muscle’s contractile components caused by stretch) of the concentric muscle action by use of the stretch reflex.</w:t>
      </w:r>
    </w:p>
    <w:p w14:paraId="7BF623DB" w14:textId="77777777" w:rsidR="003E4E89" w:rsidRPr="00C47558" w:rsidRDefault="003E4E89" w:rsidP="003E4E89">
      <w:pPr>
        <w:jc w:val="both"/>
        <w:rPr>
          <w:rFonts w:ascii="Arial" w:hAnsi="Arial" w:cs="Arial"/>
          <w:sz w:val="20"/>
          <w:szCs w:val="20"/>
          <w:lang w:val="en-US"/>
        </w:rPr>
      </w:pPr>
    </w:p>
    <w:p w14:paraId="7346DFB3" w14:textId="77777777" w:rsidR="00AB6049" w:rsidRPr="00C47558" w:rsidRDefault="00AB6049" w:rsidP="006D3CA8">
      <w:pPr>
        <w:numPr>
          <w:ilvl w:val="2"/>
          <w:numId w:val="9"/>
        </w:numPr>
        <w:jc w:val="both"/>
        <w:rPr>
          <w:rFonts w:ascii="Arial" w:hAnsi="Arial" w:cs="Arial"/>
          <w:sz w:val="20"/>
          <w:szCs w:val="20"/>
          <w:lang w:val="en-US"/>
        </w:rPr>
      </w:pPr>
      <w:r w:rsidRPr="00C47558">
        <w:rPr>
          <w:rFonts w:ascii="Arial" w:hAnsi="Arial" w:cs="Arial"/>
          <w:sz w:val="20"/>
          <w:szCs w:val="20"/>
          <w:lang w:val="en-US"/>
        </w:rPr>
        <w:t>Stretch-Shortening Cycle</w:t>
      </w:r>
    </w:p>
    <w:p w14:paraId="1CB16304" w14:textId="77777777" w:rsidR="00C159DC" w:rsidRPr="00C47558" w:rsidRDefault="00C159DC" w:rsidP="006D3CA8">
      <w:pPr>
        <w:numPr>
          <w:ilvl w:val="0"/>
          <w:numId w:val="68"/>
        </w:numPr>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t xml:space="preserve">is the basis of plyometric </w:t>
      </w:r>
      <w:proofErr w:type="gramStart"/>
      <w:r w:rsidRPr="00C47558">
        <w:rPr>
          <w:rFonts w:ascii="Arial" w:hAnsi="Arial" w:cs="Arial"/>
          <w:color w:val="000090"/>
          <w:sz w:val="20"/>
          <w:szCs w:val="20"/>
          <w:lang w:val="en-US"/>
        </w:rPr>
        <w:t>exercise.</w:t>
      </w:r>
      <w:proofErr w:type="gramEnd"/>
    </w:p>
    <w:p w14:paraId="5C30456D" w14:textId="77777777" w:rsidR="00C159DC" w:rsidRPr="00C47558" w:rsidRDefault="00C159DC" w:rsidP="006D3CA8">
      <w:pPr>
        <w:numPr>
          <w:ilvl w:val="0"/>
          <w:numId w:val="68"/>
        </w:numPr>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t>combines mechanical &amp; neurophysiological mechanisms.</w:t>
      </w:r>
    </w:p>
    <w:p w14:paraId="2B6177F1" w14:textId="77777777" w:rsidR="00C159DC" w:rsidRPr="00C47558" w:rsidRDefault="00C159DC" w:rsidP="006D3CA8">
      <w:pPr>
        <w:numPr>
          <w:ilvl w:val="0"/>
          <w:numId w:val="68"/>
        </w:numPr>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t>Employs both the energy storage capabilities of the SEC and stimulation of the stretch reflex to facilitate a maximal increase in muscle recruitment over a minimal amount of time.</w:t>
      </w:r>
    </w:p>
    <w:p w14:paraId="55431278" w14:textId="77777777" w:rsidR="00C159DC" w:rsidRPr="00C47558" w:rsidRDefault="00C159DC" w:rsidP="006D3CA8">
      <w:pPr>
        <w:numPr>
          <w:ilvl w:val="0"/>
          <w:numId w:val="68"/>
        </w:numPr>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t xml:space="preserve">The rate of </w:t>
      </w:r>
      <w:proofErr w:type="spellStart"/>
      <w:r w:rsidRPr="00C47558">
        <w:rPr>
          <w:rFonts w:ascii="Arial" w:hAnsi="Arial" w:cs="Arial"/>
          <w:color w:val="000090"/>
          <w:sz w:val="20"/>
          <w:szCs w:val="20"/>
          <w:lang w:val="en-US"/>
        </w:rPr>
        <w:t>musculotendinous</w:t>
      </w:r>
      <w:proofErr w:type="spellEnd"/>
      <w:r w:rsidRPr="00C47558">
        <w:rPr>
          <w:rFonts w:ascii="Arial" w:hAnsi="Arial" w:cs="Arial"/>
          <w:color w:val="000090"/>
          <w:sz w:val="20"/>
          <w:szCs w:val="20"/>
          <w:lang w:val="en-US"/>
        </w:rPr>
        <w:t xml:space="preserve"> stretch is vital to plyometric exercise.</w:t>
      </w:r>
    </w:p>
    <w:p w14:paraId="09286F19" w14:textId="77777777" w:rsidR="00C159DC" w:rsidRPr="00C47558" w:rsidRDefault="00C159DC" w:rsidP="006D3CA8">
      <w:pPr>
        <w:numPr>
          <w:ilvl w:val="0"/>
          <w:numId w:val="68"/>
        </w:numPr>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t>A high stretch rate results in greater muscle recruitment &amp; activity during the concentric phase of the SSC.</w:t>
      </w:r>
    </w:p>
    <w:p w14:paraId="1C0AE889" w14:textId="4125D0B3" w:rsidR="003E4E89" w:rsidRPr="00C47558" w:rsidRDefault="003E4E89" w:rsidP="003E4E89">
      <w:pPr>
        <w:jc w:val="both"/>
        <w:rPr>
          <w:rFonts w:ascii="Arial" w:hAnsi="Arial" w:cs="Arial"/>
          <w:sz w:val="20"/>
          <w:szCs w:val="20"/>
          <w:lang w:val="en-US"/>
        </w:rPr>
      </w:pPr>
      <w:r w:rsidRPr="00C47558">
        <w:rPr>
          <w:noProof/>
          <w:sz w:val="20"/>
          <w:szCs w:val="20"/>
          <w:lang w:val="en-US"/>
        </w:rPr>
        <w:drawing>
          <wp:inline distT="0" distB="0" distL="0" distR="0" wp14:anchorId="6A361137" wp14:editId="7EF1B66F">
            <wp:extent cx="3594735" cy="1892358"/>
            <wp:effectExtent l="0" t="0" r="12065" b="12700"/>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94982" cy="1892488"/>
                    </a:xfrm>
                    <a:prstGeom prst="rect">
                      <a:avLst/>
                    </a:prstGeom>
                    <a:noFill/>
                    <a:ln>
                      <a:noFill/>
                    </a:ln>
                  </pic:spPr>
                </pic:pic>
              </a:graphicData>
            </a:graphic>
          </wp:inline>
        </w:drawing>
      </w:r>
    </w:p>
    <w:p w14:paraId="544179AB" w14:textId="77777777" w:rsidR="00AB6049" w:rsidRPr="00C47558" w:rsidRDefault="00AB6049" w:rsidP="00AB6049">
      <w:pPr>
        <w:ind w:left="720"/>
        <w:jc w:val="both"/>
        <w:rPr>
          <w:rFonts w:ascii="Arial" w:hAnsi="Arial" w:cs="Arial"/>
          <w:sz w:val="20"/>
          <w:szCs w:val="20"/>
          <w:lang w:val="en-US"/>
        </w:rPr>
      </w:pPr>
    </w:p>
    <w:p w14:paraId="6EE57EF4" w14:textId="77777777" w:rsidR="008520FB" w:rsidRPr="00C47558" w:rsidRDefault="00AB6049" w:rsidP="00B22B4A">
      <w:pPr>
        <w:numPr>
          <w:ilvl w:val="0"/>
          <w:numId w:val="1"/>
        </w:numPr>
        <w:jc w:val="both"/>
        <w:rPr>
          <w:rFonts w:ascii="Arial" w:hAnsi="Arial" w:cs="Arial"/>
          <w:b/>
          <w:sz w:val="20"/>
          <w:szCs w:val="20"/>
          <w:lang w:val="en-US"/>
        </w:rPr>
      </w:pPr>
      <w:r w:rsidRPr="00C47558">
        <w:rPr>
          <w:rFonts w:ascii="Arial" w:hAnsi="Arial" w:cs="Arial"/>
          <w:b/>
          <w:sz w:val="20"/>
          <w:szCs w:val="20"/>
          <w:lang w:val="en-US"/>
        </w:rPr>
        <w:t>PLYOMETRIC PROGRAM DESIGN</w:t>
      </w:r>
    </w:p>
    <w:p w14:paraId="4D93AC8F" w14:textId="77777777" w:rsidR="00C159DC" w:rsidRPr="00C47558" w:rsidRDefault="00C159DC" w:rsidP="006D3CA8">
      <w:pPr>
        <w:numPr>
          <w:ilvl w:val="0"/>
          <w:numId w:val="69"/>
        </w:numPr>
        <w:jc w:val="both"/>
        <w:rPr>
          <w:rFonts w:ascii="Arial" w:hAnsi="Arial" w:cs="Arial"/>
          <w:color w:val="000090"/>
          <w:sz w:val="20"/>
          <w:szCs w:val="20"/>
          <w:lang w:val="en-US"/>
        </w:rPr>
      </w:pPr>
      <w:r w:rsidRPr="00C47558">
        <w:rPr>
          <w:rFonts w:ascii="Arial" w:hAnsi="Arial" w:cs="Arial"/>
          <w:color w:val="000090"/>
          <w:sz w:val="20"/>
          <w:szCs w:val="20"/>
          <w:lang w:val="en-US"/>
        </w:rPr>
        <w:t>Improves muscular power.</w:t>
      </w:r>
    </w:p>
    <w:p w14:paraId="354FC344" w14:textId="77777777" w:rsidR="00C159DC" w:rsidRPr="00C47558" w:rsidRDefault="00C159DC" w:rsidP="006D3CA8">
      <w:pPr>
        <w:numPr>
          <w:ilvl w:val="0"/>
          <w:numId w:val="69"/>
        </w:numPr>
        <w:jc w:val="both"/>
        <w:rPr>
          <w:rFonts w:ascii="Arial" w:hAnsi="Arial" w:cs="Arial"/>
          <w:color w:val="000090"/>
          <w:sz w:val="20"/>
          <w:szCs w:val="20"/>
          <w:lang w:val="en-US"/>
        </w:rPr>
      </w:pPr>
      <w:r w:rsidRPr="00C47558">
        <w:rPr>
          <w:rFonts w:ascii="Arial" w:hAnsi="Arial" w:cs="Arial"/>
          <w:color w:val="000090"/>
          <w:sz w:val="20"/>
          <w:szCs w:val="20"/>
          <w:lang w:val="en-US"/>
        </w:rPr>
        <w:t>Prepares athlete for the deceleration-acceleration &amp; change-of-direction requirements in most sports.</w:t>
      </w:r>
    </w:p>
    <w:p w14:paraId="5002CEF6" w14:textId="77777777" w:rsidR="00C159DC" w:rsidRPr="00C47558" w:rsidRDefault="00C159DC" w:rsidP="006D3CA8">
      <w:pPr>
        <w:numPr>
          <w:ilvl w:val="0"/>
          <w:numId w:val="69"/>
        </w:numPr>
        <w:jc w:val="both"/>
        <w:rPr>
          <w:rFonts w:ascii="Arial" w:hAnsi="Arial" w:cs="Arial"/>
          <w:color w:val="000090"/>
          <w:sz w:val="20"/>
          <w:szCs w:val="20"/>
          <w:lang w:val="en-US"/>
        </w:rPr>
      </w:pPr>
      <w:r w:rsidRPr="00C47558">
        <w:rPr>
          <w:rFonts w:ascii="Arial" w:hAnsi="Arial" w:cs="Arial"/>
          <w:color w:val="000090"/>
          <w:sz w:val="20"/>
          <w:szCs w:val="20"/>
          <w:lang w:val="en-US"/>
        </w:rPr>
        <w:t>Been shown to decrease athletic injury rates.</w:t>
      </w:r>
    </w:p>
    <w:p w14:paraId="16CA833E" w14:textId="77777777" w:rsidR="00C159DC" w:rsidRPr="00C47558" w:rsidRDefault="00C159DC" w:rsidP="006D3CA8">
      <w:pPr>
        <w:numPr>
          <w:ilvl w:val="0"/>
          <w:numId w:val="69"/>
        </w:numPr>
        <w:jc w:val="both"/>
        <w:rPr>
          <w:rFonts w:ascii="Arial" w:hAnsi="Arial" w:cs="Arial"/>
          <w:color w:val="000090"/>
          <w:sz w:val="20"/>
          <w:szCs w:val="20"/>
          <w:lang w:val="en-US"/>
        </w:rPr>
      </w:pPr>
      <w:r w:rsidRPr="00C47558">
        <w:rPr>
          <w:rFonts w:ascii="Arial" w:hAnsi="Arial" w:cs="Arial"/>
          <w:color w:val="000090"/>
          <w:sz w:val="20"/>
          <w:szCs w:val="20"/>
          <w:lang w:val="en-US"/>
        </w:rPr>
        <w:t>May improve work performance.</w:t>
      </w:r>
    </w:p>
    <w:p w14:paraId="54E2C5D4" w14:textId="77777777" w:rsidR="003E4E89" w:rsidRPr="00C47558" w:rsidRDefault="003E4E89" w:rsidP="003E4E89">
      <w:pPr>
        <w:jc w:val="both"/>
        <w:rPr>
          <w:rFonts w:ascii="Arial" w:hAnsi="Arial" w:cs="Arial"/>
          <w:b/>
          <w:sz w:val="20"/>
          <w:szCs w:val="20"/>
          <w:lang w:val="en-US"/>
        </w:rPr>
      </w:pPr>
    </w:p>
    <w:p w14:paraId="75445976" w14:textId="77777777" w:rsidR="00C63706" w:rsidRPr="00C47558" w:rsidRDefault="00C63706" w:rsidP="006D3CA8">
      <w:pPr>
        <w:numPr>
          <w:ilvl w:val="1"/>
          <w:numId w:val="10"/>
        </w:numPr>
        <w:jc w:val="both"/>
        <w:rPr>
          <w:rFonts w:ascii="Arial" w:hAnsi="Arial" w:cs="Arial"/>
          <w:sz w:val="20"/>
          <w:szCs w:val="20"/>
          <w:lang w:val="en-US"/>
        </w:rPr>
      </w:pPr>
      <w:r w:rsidRPr="00C47558">
        <w:rPr>
          <w:rFonts w:ascii="Arial" w:hAnsi="Arial" w:cs="Arial"/>
          <w:sz w:val="20"/>
          <w:szCs w:val="20"/>
          <w:lang w:val="en-US"/>
        </w:rPr>
        <w:t>Needs Analysis</w:t>
      </w:r>
    </w:p>
    <w:p w14:paraId="574D6882" w14:textId="77777777" w:rsidR="00C159DC" w:rsidRPr="00C47558" w:rsidRDefault="00C159DC" w:rsidP="006D3CA8">
      <w:pPr>
        <w:numPr>
          <w:ilvl w:val="0"/>
          <w:numId w:val="70"/>
        </w:numPr>
        <w:jc w:val="both"/>
        <w:rPr>
          <w:rFonts w:ascii="Arial" w:hAnsi="Arial" w:cs="Arial"/>
          <w:color w:val="000090"/>
          <w:sz w:val="20"/>
          <w:szCs w:val="20"/>
          <w:lang w:val="en-US"/>
        </w:rPr>
      </w:pPr>
      <w:r w:rsidRPr="00C47558">
        <w:rPr>
          <w:rFonts w:ascii="Arial" w:hAnsi="Arial" w:cs="Arial"/>
          <w:color w:val="000090"/>
          <w:sz w:val="20"/>
          <w:szCs w:val="20"/>
          <w:lang w:val="en-US"/>
        </w:rPr>
        <w:t>Age</w:t>
      </w:r>
    </w:p>
    <w:p w14:paraId="4FAF2A67" w14:textId="77777777" w:rsidR="00C159DC" w:rsidRPr="00C47558" w:rsidRDefault="00C159DC" w:rsidP="006D3CA8">
      <w:pPr>
        <w:numPr>
          <w:ilvl w:val="0"/>
          <w:numId w:val="70"/>
        </w:numPr>
        <w:jc w:val="both"/>
        <w:rPr>
          <w:rFonts w:ascii="Arial" w:hAnsi="Arial" w:cs="Arial"/>
          <w:color w:val="000090"/>
          <w:sz w:val="20"/>
          <w:szCs w:val="20"/>
          <w:lang w:val="en-US"/>
        </w:rPr>
      </w:pPr>
      <w:r w:rsidRPr="00C47558">
        <w:rPr>
          <w:rFonts w:ascii="Arial" w:hAnsi="Arial" w:cs="Arial"/>
          <w:color w:val="000090"/>
          <w:sz w:val="20"/>
          <w:szCs w:val="20"/>
          <w:lang w:val="en-US"/>
        </w:rPr>
        <w:t>Training Experience &amp; Current Level of Training</w:t>
      </w:r>
    </w:p>
    <w:p w14:paraId="0DFA8FD5" w14:textId="77777777" w:rsidR="00C159DC" w:rsidRPr="00C47558" w:rsidRDefault="00C159DC" w:rsidP="006D3CA8">
      <w:pPr>
        <w:numPr>
          <w:ilvl w:val="1"/>
          <w:numId w:val="70"/>
        </w:numPr>
        <w:jc w:val="both"/>
        <w:rPr>
          <w:rFonts w:ascii="Arial" w:hAnsi="Arial" w:cs="Arial"/>
          <w:color w:val="000090"/>
          <w:sz w:val="20"/>
          <w:szCs w:val="20"/>
          <w:lang w:val="en-US"/>
        </w:rPr>
      </w:pPr>
      <w:r w:rsidRPr="00C47558">
        <w:rPr>
          <w:rFonts w:ascii="Arial" w:hAnsi="Arial" w:cs="Arial"/>
          <w:color w:val="000090"/>
          <w:sz w:val="20"/>
          <w:szCs w:val="20"/>
          <w:lang w:val="en-US"/>
        </w:rPr>
        <w:t>Resistance Training</w:t>
      </w:r>
    </w:p>
    <w:p w14:paraId="606C8CC2" w14:textId="77777777" w:rsidR="00C159DC" w:rsidRPr="00C47558" w:rsidRDefault="00C159DC" w:rsidP="006D3CA8">
      <w:pPr>
        <w:numPr>
          <w:ilvl w:val="1"/>
          <w:numId w:val="70"/>
        </w:numPr>
        <w:jc w:val="both"/>
        <w:rPr>
          <w:rFonts w:ascii="Arial" w:hAnsi="Arial" w:cs="Arial"/>
          <w:color w:val="000090"/>
          <w:sz w:val="20"/>
          <w:szCs w:val="20"/>
          <w:lang w:val="en-US"/>
        </w:rPr>
      </w:pPr>
      <w:r w:rsidRPr="00C47558">
        <w:rPr>
          <w:rFonts w:ascii="Arial" w:hAnsi="Arial" w:cs="Arial"/>
          <w:color w:val="000090"/>
          <w:sz w:val="20"/>
          <w:szCs w:val="20"/>
          <w:lang w:val="en-US"/>
        </w:rPr>
        <w:t>Plyometric Training</w:t>
      </w:r>
    </w:p>
    <w:p w14:paraId="3F60D906" w14:textId="77777777" w:rsidR="00C159DC" w:rsidRPr="00C47558" w:rsidRDefault="00C159DC" w:rsidP="006D3CA8">
      <w:pPr>
        <w:numPr>
          <w:ilvl w:val="0"/>
          <w:numId w:val="70"/>
        </w:numPr>
        <w:jc w:val="both"/>
        <w:rPr>
          <w:rFonts w:ascii="Arial" w:hAnsi="Arial" w:cs="Arial"/>
          <w:color w:val="000090"/>
          <w:sz w:val="20"/>
          <w:szCs w:val="20"/>
          <w:lang w:val="en-US"/>
        </w:rPr>
      </w:pPr>
      <w:r w:rsidRPr="00C47558">
        <w:rPr>
          <w:rFonts w:ascii="Arial" w:hAnsi="Arial" w:cs="Arial"/>
          <w:color w:val="000090"/>
          <w:sz w:val="20"/>
          <w:szCs w:val="20"/>
          <w:lang w:val="en-US"/>
        </w:rPr>
        <w:t>Injury History</w:t>
      </w:r>
    </w:p>
    <w:p w14:paraId="0172A043" w14:textId="77777777" w:rsidR="00C159DC" w:rsidRPr="00C47558" w:rsidRDefault="00C159DC" w:rsidP="006D3CA8">
      <w:pPr>
        <w:numPr>
          <w:ilvl w:val="0"/>
          <w:numId w:val="70"/>
        </w:numPr>
        <w:jc w:val="both"/>
        <w:rPr>
          <w:rFonts w:ascii="Arial" w:hAnsi="Arial" w:cs="Arial"/>
          <w:color w:val="000090"/>
          <w:sz w:val="20"/>
          <w:szCs w:val="20"/>
          <w:lang w:val="en-US"/>
        </w:rPr>
      </w:pPr>
      <w:r w:rsidRPr="00C47558">
        <w:rPr>
          <w:rFonts w:ascii="Arial" w:hAnsi="Arial" w:cs="Arial"/>
          <w:color w:val="000090"/>
          <w:sz w:val="20"/>
          <w:szCs w:val="20"/>
          <w:lang w:val="en-US"/>
        </w:rPr>
        <w:t>Physical Testing Results</w:t>
      </w:r>
    </w:p>
    <w:p w14:paraId="257ADF17" w14:textId="77777777" w:rsidR="00C159DC" w:rsidRPr="00C47558" w:rsidRDefault="00C159DC" w:rsidP="006D3CA8">
      <w:pPr>
        <w:numPr>
          <w:ilvl w:val="1"/>
          <w:numId w:val="70"/>
        </w:numPr>
        <w:jc w:val="both"/>
        <w:rPr>
          <w:rFonts w:ascii="Arial" w:hAnsi="Arial" w:cs="Arial"/>
          <w:color w:val="000090"/>
          <w:sz w:val="20"/>
          <w:szCs w:val="20"/>
          <w:lang w:val="en-US"/>
        </w:rPr>
      </w:pPr>
      <w:r w:rsidRPr="00C47558">
        <w:rPr>
          <w:rFonts w:ascii="Arial" w:hAnsi="Arial" w:cs="Arial"/>
          <w:color w:val="000090"/>
          <w:sz w:val="20"/>
          <w:szCs w:val="20"/>
          <w:lang w:val="en-US"/>
        </w:rPr>
        <w:t>Current abilities, e.g., muscular power.</w:t>
      </w:r>
    </w:p>
    <w:p w14:paraId="75CD4A66" w14:textId="77777777" w:rsidR="00C159DC" w:rsidRPr="00C47558" w:rsidRDefault="00C159DC" w:rsidP="006D3CA8">
      <w:pPr>
        <w:numPr>
          <w:ilvl w:val="0"/>
          <w:numId w:val="70"/>
        </w:numPr>
        <w:jc w:val="both"/>
        <w:rPr>
          <w:rFonts w:ascii="Arial" w:hAnsi="Arial" w:cs="Arial"/>
          <w:color w:val="000090"/>
          <w:sz w:val="20"/>
          <w:szCs w:val="20"/>
          <w:lang w:val="en-US"/>
        </w:rPr>
      </w:pPr>
      <w:r w:rsidRPr="00C47558">
        <w:rPr>
          <w:rFonts w:ascii="Arial" w:hAnsi="Arial" w:cs="Arial"/>
          <w:color w:val="000090"/>
          <w:sz w:val="20"/>
          <w:szCs w:val="20"/>
          <w:lang w:val="en-US"/>
        </w:rPr>
        <w:t>Training Goals</w:t>
      </w:r>
    </w:p>
    <w:p w14:paraId="5FAC169D" w14:textId="77777777" w:rsidR="00C159DC" w:rsidRPr="00C47558" w:rsidRDefault="00C159DC" w:rsidP="006D3CA8">
      <w:pPr>
        <w:numPr>
          <w:ilvl w:val="1"/>
          <w:numId w:val="70"/>
        </w:numPr>
        <w:jc w:val="both"/>
        <w:rPr>
          <w:rFonts w:ascii="Arial" w:hAnsi="Arial" w:cs="Arial"/>
          <w:color w:val="000090"/>
          <w:sz w:val="20"/>
          <w:szCs w:val="20"/>
          <w:lang w:val="en-US"/>
        </w:rPr>
      </w:pPr>
      <w:r w:rsidRPr="00C47558">
        <w:rPr>
          <w:rFonts w:ascii="Arial" w:hAnsi="Arial" w:cs="Arial"/>
          <w:color w:val="000090"/>
          <w:sz w:val="20"/>
          <w:szCs w:val="20"/>
          <w:lang w:val="en-US"/>
        </w:rPr>
        <w:t>Specific movements</w:t>
      </w:r>
    </w:p>
    <w:p w14:paraId="67EC6850" w14:textId="77777777" w:rsidR="00C159DC" w:rsidRPr="00C47558" w:rsidRDefault="00C159DC" w:rsidP="006D3CA8">
      <w:pPr>
        <w:numPr>
          <w:ilvl w:val="1"/>
          <w:numId w:val="70"/>
        </w:numPr>
        <w:jc w:val="both"/>
        <w:rPr>
          <w:rFonts w:ascii="Arial" w:hAnsi="Arial" w:cs="Arial"/>
          <w:color w:val="000090"/>
          <w:sz w:val="20"/>
          <w:szCs w:val="20"/>
          <w:lang w:val="en-US"/>
        </w:rPr>
      </w:pPr>
      <w:r w:rsidRPr="00C47558">
        <w:rPr>
          <w:rFonts w:ascii="Arial" w:hAnsi="Arial" w:cs="Arial"/>
          <w:color w:val="000090"/>
          <w:sz w:val="20"/>
          <w:szCs w:val="20"/>
          <w:lang w:val="en-US"/>
        </w:rPr>
        <w:t>Particular skills</w:t>
      </w:r>
    </w:p>
    <w:p w14:paraId="736AB8C0" w14:textId="77777777" w:rsidR="00C159DC" w:rsidRPr="00C47558" w:rsidRDefault="00C159DC" w:rsidP="006D3CA8">
      <w:pPr>
        <w:numPr>
          <w:ilvl w:val="0"/>
          <w:numId w:val="70"/>
        </w:numPr>
        <w:jc w:val="both"/>
        <w:rPr>
          <w:rFonts w:ascii="Arial" w:hAnsi="Arial" w:cs="Arial"/>
          <w:color w:val="000090"/>
          <w:sz w:val="20"/>
          <w:szCs w:val="20"/>
          <w:lang w:val="en-US"/>
        </w:rPr>
      </w:pPr>
      <w:r w:rsidRPr="00C47558">
        <w:rPr>
          <w:rFonts w:ascii="Arial" w:hAnsi="Arial" w:cs="Arial"/>
          <w:color w:val="000090"/>
          <w:sz w:val="20"/>
          <w:szCs w:val="20"/>
          <w:lang w:val="en-US"/>
        </w:rPr>
        <w:t>Incidence of Injury in an Athlete’s Sport</w:t>
      </w:r>
    </w:p>
    <w:p w14:paraId="086D4849" w14:textId="77777777" w:rsidR="003E4E89" w:rsidRPr="00C47558" w:rsidRDefault="003E4E89" w:rsidP="003E4E89">
      <w:pPr>
        <w:jc w:val="both"/>
        <w:rPr>
          <w:rFonts w:ascii="Arial" w:hAnsi="Arial" w:cs="Arial"/>
          <w:sz w:val="20"/>
          <w:szCs w:val="20"/>
          <w:lang w:val="en-US"/>
        </w:rPr>
      </w:pPr>
    </w:p>
    <w:p w14:paraId="5A2909C3" w14:textId="77777777" w:rsidR="00AB6049" w:rsidRPr="00C47558" w:rsidRDefault="002527BF" w:rsidP="006D3CA8">
      <w:pPr>
        <w:numPr>
          <w:ilvl w:val="1"/>
          <w:numId w:val="10"/>
        </w:numPr>
        <w:jc w:val="both"/>
        <w:rPr>
          <w:rFonts w:ascii="Arial" w:hAnsi="Arial" w:cs="Arial"/>
          <w:sz w:val="20"/>
          <w:szCs w:val="20"/>
          <w:lang w:val="en-US"/>
        </w:rPr>
      </w:pPr>
      <w:r w:rsidRPr="00C47558">
        <w:rPr>
          <w:rFonts w:ascii="Arial" w:hAnsi="Arial" w:cs="Arial"/>
          <w:sz w:val="20"/>
          <w:szCs w:val="20"/>
          <w:lang w:val="en-US"/>
        </w:rPr>
        <w:t>Mode</w:t>
      </w:r>
    </w:p>
    <w:p w14:paraId="688E43D4" w14:textId="77777777" w:rsidR="00C159DC" w:rsidRPr="00C47558" w:rsidRDefault="00C159DC" w:rsidP="006D3CA8">
      <w:pPr>
        <w:numPr>
          <w:ilvl w:val="0"/>
          <w:numId w:val="71"/>
        </w:numPr>
        <w:jc w:val="both"/>
        <w:rPr>
          <w:rFonts w:ascii="Arial" w:hAnsi="Arial" w:cs="Arial"/>
          <w:color w:val="000090"/>
          <w:sz w:val="20"/>
          <w:szCs w:val="20"/>
          <w:lang w:val="en-US"/>
        </w:rPr>
      </w:pPr>
      <w:r w:rsidRPr="00C47558">
        <w:rPr>
          <w:rFonts w:ascii="Arial" w:hAnsi="Arial" w:cs="Arial"/>
          <w:color w:val="000090"/>
          <w:sz w:val="20"/>
          <w:szCs w:val="20"/>
          <w:lang w:val="en-US"/>
        </w:rPr>
        <w:t>is determined by the body region performing the given exercise:</w:t>
      </w:r>
    </w:p>
    <w:p w14:paraId="34CD0405" w14:textId="77777777" w:rsidR="00C159DC" w:rsidRPr="00C47558" w:rsidRDefault="00C159DC" w:rsidP="006D3CA8">
      <w:pPr>
        <w:numPr>
          <w:ilvl w:val="1"/>
          <w:numId w:val="7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Lower Body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w:t>
      </w:r>
    </w:p>
    <w:p w14:paraId="382002CB" w14:textId="77777777" w:rsidR="00C159DC" w:rsidRPr="00C47558" w:rsidRDefault="00C159DC" w:rsidP="006D3CA8">
      <w:pPr>
        <w:numPr>
          <w:ilvl w:val="1"/>
          <w:numId w:val="7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Upper Body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w:t>
      </w:r>
    </w:p>
    <w:p w14:paraId="3F17EA75" w14:textId="77777777" w:rsidR="00C159DC" w:rsidRPr="00C47558" w:rsidRDefault="00C159DC" w:rsidP="006D3CA8">
      <w:pPr>
        <w:numPr>
          <w:ilvl w:val="1"/>
          <w:numId w:val="7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Trunk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w:t>
      </w:r>
    </w:p>
    <w:p w14:paraId="706C2F27" w14:textId="77777777" w:rsidR="003E4E89" w:rsidRPr="00C47558" w:rsidRDefault="003E4E89" w:rsidP="003E4E89">
      <w:pPr>
        <w:jc w:val="both"/>
        <w:rPr>
          <w:rFonts w:ascii="Arial" w:hAnsi="Arial" w:cs="Arial"/>
          <w:sz w:val="20"/>
          <w:szCs w:val="20"/>
          <w:lang w:val="en-US"/>
        </w:rPr>
      </w:pPr>
    </w:p>
    <w:p w14:paraId="73686E74" w14:textId="77777777" w:rsidR="002527BF" w:rsidRPr="00C47558" w:rsidRDefault="002527BF" w:rsidP="006D3CA8">
      <w:pPr>
        <w:numPr>
          <w:ilvl w:val="2"/>
          <w:numId w:val="10"/>
        </w:numPr>
        <w:jc w:val="both"/>
        <w:rPr>
          <w:rFonts w:ascii="Arial" w:hAnsi="Arial" w:cs="Arial"/>
          <w:sz w:val="20"/>
          <w:szCs w:val="20"/>
          <w:lang w:val="en-US"/>
        </w:rPr>
      </w:pPr>
      <w:r w:rsidRPr="00C47558">
        <w:rPr>
          <w:rFonts w:ascii="Arial" w:hAnsi="Arial" w:cs="Arial"/>
          <w:sz w:val="20"/>
          <w:szCs w:val="20"/>
          <w:lang w:val="en-US"/>
        </w:rPr>
        <w:t xml:space="preserve">Lower Body </w:t>
      </w:r>
      <w:proofErr w:type="spellStart"/>
      <w:r w:rsidRPr="00C47558">
        <w:rPr>
          <w:rFonts w:ascii="Arial" w:hAnsi="Arial" w:cs="Arial"/>
          <w:sz w:val="20"/>
          <w:szCs w:val="20"/>
          <w:lang w:val="en-US"/>
        </w:rPr>
        <w:t>Plyometrics</w:t>
      </w:r>
      <w:proofErr w:type="spellEnd"/>
    </w:p>
    <w:p w14:paraId="2CB59E2E" w14:textId="77777777" w:rsidR="00C159DC" w:rsidRPr="00C47558" w:rsidRDefault="00C159DC" w:rsidP="006D3CA8">
      <w:pPr>
        <w:numPr>
          <w:ilvl w:val="0"/>
          <w:numId w:val="72"/>
        </w:numPr>
        <w:jc w:val="both"/>
        <w:rPr>
          <w:rFonts w:ascii="Arial" w:hAnsi="Arial" w:cs="Arial"/>
          <w:color w:val="000090"/>
          <w:sz w:val="20"/>
          <w:szCs w:val="20"/>
          <w:lang w:val="en-US"/>
        </w:rPr>
      </w:pPr>
      <w:r w:rsidRPr="00C47558">
        <w:rPr>
          <w:rFonts w:ascii="Arial" w:hAnsi="Arial" w:cs="Arial"/>
          <w:color w:val="000090"/>
          <w:sz w:val="20"/>
          <w:szCs w:val="20"/>
          <w:lang w:val="en-US"/>
        </w:rPr>
        <w:t>are appropriate for virtually any athlete and any sport.</w:t>
      </w:r>
    </w:p>
    <w:p w14:paraId="4E8202E8" w14:textId="77777777" w:rsidR="00C159DC" w:rsidRPr="00C47558" w:rsidRDefault="00C159DC" w:rsidP="006D3CA8">
      <w:pPr>
        <w:numPr>
          <w:ilvl w:val="0"/>
          <w:numId w:val="72"/>
        </w:numPr>
        <w:jc w:val="both"/>
        <w:rPr>
          <w:rFonts w:ascii="Arial" w:hAnsi="Arial" w:cs="Arial"/>
          <w:color w:val="000090"/>
          <w:sz w:val="20"/>
          <w:szCs w:val="20"/>
          <w:lang w:val="en-US"/>
        </w:rPr>
      </w:pPr>
      <w:r w:rsidRPr="00C47558">
        <w:rPr>
          <w:rFonts w:ascii="Arial" w:hAnsi="Arial" w:cs="Arial"/>
          <w:color w:val="000090"/>
          <w:sz w:val="20"/>
          <w:szCs w:val="20"/>
          <w:lang w:val="en-US"/>
        </w:rPr>
        <w:t>a wide variety exist with various intensity levels &amp; directional movements.</w:t>
      </w:r>
    </w:p>
    <w:p w14:paraId="6CB660F6" w14:textId="77777777" w:rsidR="00C159DC" w:rsidRPr="00C47558" w:rsidRDefault="00C159DC" w:rsidP="006D3CA8">
      <w:pPr>
        <w:numPr>
          <w:ilvl w:val="0"/>
          <w:numId w:val="72"/>
        </w:numPr>
        <w:jc w:val="both"/>
        <w:rPr>
          <w:rFonts w:ascii="Arial" w:hAnsi="Arial" w:cs="Arial"/>
          <w:color w:val="000090"/>
          <w:sz w:val="20"/>
          <w:szCs w:val="20"/>
          <w:lang w:val="en-US"/>
        </w:rPr>
      </w:pPr>
      <w:r w:rsidRPr="00C47558">
        <w:rPr>
          <w:rFonts w:ascii="Arial" w:hAnsi="Arial" w:cs="Arial"/>
          <w:color w:val="000090"/>
          <w:sz w:val="20"/>
          <w:szCs w:val="20"/>
          <w:lang w:val="en-US"/>
        </w:rPr>
        <w:t>Direction of movement varies by sport:</w:t>
      </w:r>
    </w:p>
    <w:p w14:paraId="2BB29FAD" w14:textId="77777777" w:rsidR="00C159DC" w:rsidRPr="00C47558" w:rsidRDefault="00C159DC" w:rsidP="006D3CA8">
      <w:pPr>
        <w:numPr>
          <w:ilvl w:val="1"/>
          <w:numId w:val="72"/>
        </w:numPr>
        <w:jc w:val="both"/>
        <w:rPr>
          <w:rFonts w:ascii="Arial" w:hAnsi="Arial" w:cs="Arial"/>
          <w:color w:val="000090"/>
          <w:sz w:val="20"/>
          <w:szCs w:val="20"/>
          <w:lang w:val="en-US"/>
        </w:rPr>
      </w:pPr>
      <w:r w:rsidRPr="00C47558">
        <w:rPr>
          <w:rFonts w:ascii="Arial" w:hAnsi="Arial" w:cs="Arial"/>
          <w:color w:val="000090"/>
          <w:sz w:val="20"/>
          <w:szCs w:val="20"/>
          <w:lang w:val="en-US"/>
        </w:rPr>
        <w:t>horizontal, lateral, and/or vertical movements.</w:t>
      </w:r>
    </w:p>
    <w:p w14:paraId="7EA46F4F" w14:textId="77777777" w:rsidR="00C159DC" w:rsidRPr="00C47558" w:rsidRDefault="00C159DC" w:rsidP="006D3CA8">
      <w:pPr>
        <w:numPr>
          <w:ilvl w:val="1"/>
          <w:numId w:val="72"/>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 xml:space="preserve">Many sports </w:t>
      </w:r>
    </w:p>
    <w:p w14:paraId="054F2423" w14:textId="77777777" w:rsidR="00C159DC" w:rsidRPr="00C47558" w:rsidRDefault="00C159DC" w:rsidP="006D3CA8">
      <w:pPr>
        <w:numPr>
          <w:ilvl w:val="1"/>
          <w:numId w:val="72"/>
        </w:numPr>
        <w:jc w:val="both"/>
        <w:rPr>
          <w:rFonts w:ascii="Arial" w:hAnsi="Arial" w:cs="Arial"/>
          <w:color w:val="000090"/>
          <w:sz w:val="20"/>
          <w:szCs w:val="20"/>
          <w:lang w:val="en-US"/>
        </w:rPr>
      </w:pPr>
      <w:r w:rsidRPr="00C47558">
        <w:rPr>
          <w:rFonts w:ascii="Arial" w:hAnsi="Arial" w:cs="Arial"/>
          <w:color w:val="000090"/>
          <w:sz w:val="20"/>
          <w:szCs w:val="20"/>
          <w:lang w:val="en-US"/>
        </w:rPr>
        <w:t>require athletes to produce a maximal amount of muscular force in a short amount of time.</w:t>
      </w:r>
    </w:p>
    <w:p w14:paraId="1ACC49EF" w14:textId="1FA1DB82" w:rsidR="003E4E89" w:rsidRPr="00C47558" w:rsidRDefault="003E4E89" w:rsidP="003E4E89">
      <w:pPr>
        <w:jc w:val="both"/>
        <w:rPr>
          <w:rFonts w:ascii="Arial" w:hAnsi="Arial" w:cs="Arial"/>
          <w:sz w:val="20"/>
          <w:szCs w:val="20"/>
          <w:lang w:val="en-US"/>
        </w:rPr>
      </w:pPr>
    </w:p>
    <w:p w14:paraId="08625892" w14:textId="77777777" w:rsidR="00BC336B" w:rsidRPr="00C47558" w:rsidRDefault="00C63706" w:rsidP="006D3CA8">
      <w:pPr>
        <w:numPr>
          <w:ilvl w:val="3"/>
          <w:numId w:val="10"/>
        </w:numPr>
        <w:jc w:val="both"/>
        <w:rPr>
          <w:rFonts w:ascii="Arial" w:hAnsi="Arial" w:cs="Arial"/>
          <w:sz w:val="20"/>
          <w:szCs w:val="20"/>
          <w:lang w:val="en-US"/>
        </w:rPr>
      </w:pPr>
      <w:r w:rsidRPr="00C47558">
        <w:rPr>
          <w:rFonts w:ascii="Arial" w:hAnsi="Arial" w:cs="Arial"/>
          <w:sz w:val="20"/>
          <w:szCs w:val="20"/>
          <w:lang w:val="en-US"/>
        </w:rPr>
        <w:t>Table 18</w:t>
      </w:r>
      <w:r w:rsidR="00BC336B" w:rsidRPr="00C47558">
        <w:rPr>
          <w:rFonts w:ascii="Arial" w:hAnsi="Arial" w:cs="Arial"/>
          <w:sz w:val="20"/>
          <w:szCs w:val="20"/>
          <w:lang w:val="en-US"/>
        </w:rPr>
        <w:t>.2 Lower Body Plyometric Drills</w:t>
      </w:r>
    </w:p>
    <w:tbl>
      <w:tblPr>
        <w:tblW w:w="15211" w:type="dxa"/>
        <w:tblInd w:w="-743" w:type="dxa"/>
        <w:tblBorders>
          <w:top w:val="nil"/>
          <w:left w:val="nil"/>
          <w:right w:val="nil"/>
        </w:tblBorders>
        <w:tblLayout w:type="fixed"/>
        <w:tblLook w:val="0000" w:firstRow="0" w:lastRow="0" w:firstColumn="0" w:lastColumn="0" w:noHBand="0" w:noVBand="0"/>
      </w:tblPr>
      <w:tblGrid>
        <w:gridCol w:w="2411"/>
        <w:gridCol w:w="12800"/>
      </w:tblGrid>
      <w:tr w:rsidR="003E4E89" w:rsidRPr="00C47558" w14:paraId="7C36F119" w14:textId="77777777" w:rsidTr="003E4E89">
        <w:tc>
          <w:tcPr>
            <w:tcW w:w="2411" w:type="dxa"/>
            <w:tcBorders>
              <w:right w:val="single" w:sz="10" w:space="0" w:color="auto"/>
            </w:tcBorders>
            <w:shd w:val="clear" w:color="auto" w:fill="38285B"/>
            <w:tcMar>
              <w:top w:w="20" w:type="nil"/>
              <w:left w:w="20" w:type="nil"/>
              <w:bottom w:w="20" w:type="nil"/>
              <w:right w:w="20" w:type="nil"/>
            </w:tcMar>
            <w:vAlign w:val="center"/>
          </w:tcPr>
          <w:p w14:paraId="286780B3" w14:textId="77777777"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b/>
                <w:bCs/>
                <w:color w:val="FFFFFF"/>
                <w:sz w:val="20"/>
                <w:szCs w:val="20"/>
                <w:lang w:val="en-US"/>
              </w:rPr>
              <w:t xml:space="preserve">Type of drill </w:t>
            </w:r>
          </w:p>
        </w:tc>
        <w:tc>
          <w:tcPr>
            <w:tcW w:w="12800" w:type="dxa"/>
            <w:tcBorders>
              <w:left w:val="single" w:sz="10" w:space="0" w:color="auto"/>
            </w:tcBorders>
            <w:shd w:val="clear" w:color="auto" w:fill="38285B"/>
            <w:tcMar>
              <w:top w:w="20" w:type="nil"/>
              <w:left w:w="20" w:type="nil"/>
              <w:bottom w:w="20" w:type="nil"/>
              <w:right w:w="20" w:type="nil"/>
            </w:tcMar>
            <w:vAlign w:val="center"/>
          </w:tcPr>
          <w:p w14:paraId="25C11B09" w14:textId="77777777"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b/>
                <w:bCs/>
                <w:color w:val="FFFFFF"/>
                <w:sz w:val="20"/>
                <w:szCs w:val="20"/>
                <w:lang w:val="en-US"/>
              </w:rPr>
              <w:t xml:space="preserve">Rationale </w:t>
            </w:r>
          </w:p>
        </w:tc>
      </w:tr>
      <w:tr w:rsidR="003E4E89" w:rsidRPr="00C47558" w14:paraId="5D51E7FD" w14:textId="77777777" w:rsidTr="003E4E89">
        <w:tblPrEx>
          <w:tblBorders>
            <w:top w:val="none" w:sz="0" w:space="0" w:color="auto"/>
          </w:tblBorders>
        </w:tblPrEx>
        <w:tc>
          <w:tcPr>
            <w:tcW w:w="2411" w:type="dxa"/>
            <w:tcBorders>
              <w:bottom w:val="single" w:sz="10" w:space="0" w:color="FFFFFF"/>
              <w:right w:val="single" w:sz="10" w:space="0" w:color="FFFFFF"/>
            </w:tcBorders>
            <w:shd w:val="clear" w:color="auto" w:fill="D5D5DF"/>
            <w:tcMar>
              <w:top w:w="20" w:type="nil"/>
              <w:left w:w="20" w:type="nil"/>
              <w:bottom w:w="20" w:type="nil"/>
              <w:right w:w="20" w:type="nil"/>
            </w:tcMar>
            <w:vAlign w:val="center"/>
          </w:tcPr>
          <w:p w14:paraId="62CC3B33" w14:textId="77777777"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Jumps in place </w:t>
            </w:r>
          </w:p>
        </w:tc>
        <w:tc>
          <w:tcPr>
            <w:tcW w:w="12800" w:type="dxa"/>
            <w:tcBorders>
              <w:left w:val="single" w:sz="10" w:space="0" w:color="FFFFFF"/>
              <w:bottom w:val="single" w:sz="10" w:space="0" w:color="FFFFFF"/>
            </w:tcBorders>
            <w:shd w:val="clear" w:color="auto" w:fill="D5D5DF"/>
            <w:tcMar>
              <w:top w:w="20" w:type="nil"/>
              <w:left w:w="20" w:type="nil"/>
              <w:bottom w:w="20" w:type="nil"/>
              <w:right w:w="20" w:type="nil"/>
            </w:tcMar>
            <w:vAlign w:val="center"/>
          </w:tcPr>
          <w:p w14:paraId="6CC89A12"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These drills involve jumping and landing in the same spot. Ju</w:t>
            </w:r>
            <w:r w:rsidR="008C1D9F" w:rsidRPr="00C47558">
              <w:rPr>
                <w:rFonts w:ascii="Times" w:hAnsi="Times" w:cs="Times"/>
                <w:sz w:val="20"/>
                <w:szCs w:val="20"/>
                <w:lang w:val="en-US"/>
              </w:rPr>
              <w:t>mps in place emphasize the ver</w:t>
            </w:r>
            <w:r w:rsidRPr="00C47558">
              <w:rPr>
                <w:rFonts w:ascii="Times" w:hAnsi="Times" w:cs="Times"/>
                <w:sz w:val="20"/>
                <w:szCs w:val="20"/>
                <w:lang w:val="en-US"/>
              </w:rPr>
              <w:t xml:space="preserve">tical component of </w:t>
            </w:r>
          </w:p>
          <w:p w14:paraId="2033E21A"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jumping and are performed repeatedly, without rest between jumps; the time between jumps is the stretch–</w:t>
            </w:r>
          </w:p>
          <w:p w14:paraId="5007FBC0" w14:textId="20825E2D"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shortening cycle’s amortization phase. Examples of jumps in place include the squat jump and tuck jump. </w:t>
            </w:r>
          </w:p>
        </w:tc>
      </w:tr>
      <w:tr w:rsidR="003E4E89" w:rsidRPr="00C47558" w14:paraId="4AAF7149" w14:textId="77777777" w:rsidTr="003E4E89">
        <w:tblPrEx>
          <w:tblBorders>
            <w:top w:val="none" w:sz="0" w:space="0" w:color="auto"/>
          </w:tblBorders>
        </w:tblPrEx>
        <w:tc>
          <w:tcPr>
            <w:tcW w:w="2411"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2A3DBCB0" w14:textId="77777777"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Standing jumps </w:t>
            </w:r>
          </w:p>
        </w:tc>
        <w:tc>
          <w:tcPr>
            <w:tcW w:w="1280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4463B618"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These emphasize either horizontal or vertical components. Standing jumps are maximal efforts with recovery </w:t>
            </w:r>
          </w:p>
          <w:p w14:paraId="1D7C755F" w14:textId="7D62E07A"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between repetitions. The vertical jump and jumps over barriers are examples of standing jumps. </w:t>
            </w:r>
          </w:p>
        </w:tc>
      </w:tr>
      <w:tr w:rsidR="003E4E89" w:rsidRPr="00C47558" w14:paraId="6598595A" w14:textId="77777777" w:rsidTr="003E4E89">
        <w:tblPrEx>
          <w:tblBorders>
            <w:top w:val="none" w:sz="0" w:space="0" w:color="auto"/>
          </w:tblBorders>
        </w:tblPrEx>
        <w:tc>
          <w:tcPr>
            <w:tcW w:w="2411"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4799EB11" w14:textId="77777777"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Multiple hops and jumps </w:t>
            </w:r>
          </w:p>
        </w:tc>
        <w:tc>
          <w:tcPr>
            <w:tcW w:w="1280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554AAAEB"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Multiple hops and jumps involve repeated movement and may be viewed as a combination of jumps in place and </w:t>
            </w:r>
          </w:p>
          <w:p w14:paraId="76DBB414" w14:textId="0EA7E876"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standing jumps. One example of a multiple jump is the zigzag hop. </w:t>
            </w:r>
          </w:p>
        </w:tc>
      </w:tr>
      <w:tr w:rsidR="003E4E89" w:rsidRPr="00C47558" w14:paraId="3E86A192" w14:textId="77777777" w:rsidTr="003E4E89">
        <w:tblPrEx>
          <w:tblBorders>
            <w:top w:val="none" w:sz="0" w:space="0" w:color="auto"/>
          </w:tblBorders>
        </w:tblPrEx>
        <w:tc>
          <w:tcPr>
            <w:tcW w:w="2411"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20A8B5BA" w14:textId="4E8050E0"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Bounds </w:t>
            </w:r>
          </w:p>
        </w:tc>
        <w:tc>
          <w:tcPr>
            <w:tcW w:w="1280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5A8DA698"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Bounding drills involve exaggerated movements with greater horizontal speed than other drills. Volume for </w:t>
            </w:r>
          </w:p>
          <w:p w14:paraId="29A6A52F"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bounding is typically measured by distance but may be measured by the number of repetitions performed. </w:t>
            </w:r>
          </w:p>
          <w:p w14:paraId="33BAA31E"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Bounding drills normally cover distances greater than 98 feet (30 m) and may include single- and double-leg </w:t>
            </w:r>
          </w:p>
          <w:p w14:paraId="035066DB" w14:textId="1A108879"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bounds in addition to the alternate-leg bounds illustrated in this chapter. </w:t>
            </w:r>
          </w:p>
        </w:tc>
      </w:tr>
      <w:tr w:rsidR="003E4E89" w:rsidRPr="00C47558" w14:paraId="515F6269" w14:textId="77777777" w:rsidTr="003E4E89">
        <w:tblPrEx>
          <w:tblBorders>
            <w:top w:val="none" w:sz="0" w:space="0" w:color="auto"/>
          </w:tblBorders>
        </w:tblPrEx>
        <w:tc>
          <w:tcPr>
            <w:tcW w:w="2411"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4DF138DB" w14:textId="77777777"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Box drills </w:t>
            </w:r>
          </w:p>
        </w:tc>
        <w:tc>
          <w:tcPr>
            <w:tcW w:w="1280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075043E1"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These drills increase the intensity of multiple hops and jumps by using a box. The box may be used to jump on </w:t>
            </w:r>
          </w:p>
          <w:p w14:paraId="1CDD1835"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or off. The height of the box depends on the size of the athlete, the landing surface, and the goals of the program. </w:t>
            </w:r>
          </w:p>
          <w:p w14:paraId="3A1EF9BC" w14:textId="68F6790D"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Box drills may involve one, both, or alternating legs. </w:t>
            </w:r>
          </w:p>
        </w:tc>
      </w:tr>
      <w:tr w:rsidR="003E4E89" w:rsidRPr="00C47558" w14:paraId="66B7985E" w14:textId="77777777" w:rsidTr="003E4E89">
        <w:tc>
          <w:tcPr>
            <w:tcW w:w="2411"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534F2A10" w14:textId="77777777" w:rsidR="003E4E89"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Depth jumps </w:t>
            </w:r>
          </w:p>
        </w:tc>
        <w:tc>
          <w:tcPr>
            <w:tcW w:w="1280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528ED2B8"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Depth jumps use gravity and the athlete’s weight to increase exercise intensity. The athlete assumes a position </w:t>
            </w:r>
          </w:p>
          <w:p w14:paraId="372341D9" w14:textId="77777777" w:rsidR="008C1D9F" w:rsidRPr="00C47558" w:rsidRDefault="003E4E89" w:rsidP="003E4E89">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on a box, steps off, lands, and immediately jumps vertically, horizontally, or to another box. The height of the </w:t>
            </w:r>
          </w:p>
          <w:p w14:paraId="10AF3C93" w14:textId="77777777" w:rsidR="008C1D9F" w:rsidRPr="00C47558" w:rsidRDefault="003E4E89" w:rsidP="008C1D9F">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box depends on the size of the athlete, the landing surface, and the goals of the program. Depth jumps may </w:t>
            </w:r>
          </w:p>
          <w:p w14:paraId="1F0D9270" w14:textId="2DB37DD0" w:rsidR="003E4E89" w:rsidRPr="00C47558" w:rsidRDefault="003E4E89" w:rsidP="008C1D9F">
            <w:pPr>
              <w:widowControl w:val="0"/>
              <w:autoSpaceDE w:val="0"/>
              <w:autoSpaceDN w:val="0"/>
              <w:adjustRightInd w:val="0"/>
              <w:spacing w:after="240" w:line="280" w:lineRule="atLeast"/>
              <w:ind w:right="1713"/>
              <w:rPr>
                <w:rFonts w:ascii="Times" w:hAnsi="Times" w:cs="Times"/>
                <w:sz w:val="20"/>
                <w:szCs w:val="20"/>
                <w:lang w:val="en-US"/>
              </w:rPr>
            </w:pPr>
            <w:r w:rsidRPr="00C47558">
              <w:rPr>
                <w:rFonts w:ascii="Times" w:hAnsi="Times" w:cs="Times"/>
                <w:sz w:val="20"/>
                <w:szCs w:val="20"/>
                <w:lang w:val="en-US"/>
              </w:rPr>
              <w:t xml:space="preserve">involve one or both legs. </w:t>
            </w:r>
          </w:p>
        </w:tc>
      </w:tr>
    </w:tbl>
    <w:p w14:paraId="4F49A7A5" w14:textId="6DC571E8" w:rsidR="001635BD" w:rsidRPr="00C47558" w:rsidRDefault="001635BD" w:rsidP="003E4E89">
      <w:p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Box Drills:</w:t>
      </w:r>
    </w:p>
    <w:p w14:paraId="59FE9C9D" w14:textId="77777777" w:rsidR="00C159DC" w:rsidRPr="00C47558" w:rsidRDefault="00C159DC" w:rsidP="006D3CA8">
      <w:pPr>
        <w:numPr>
          <w:ilvl w:val="0"/>
          <w:numId w:val="7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Height of Box </w:t>
      </w:r>
    </w:p>
    <w:p w14:paraId="17CB1E2F" w14:textId="77777777" w:rsidR="00C159DC" w:rsidRPr="00C47558" w:rsidRDefault="00C159DC" w:rsidP="006D3CA8">
      <w:pPr>
        <w:numPr>
          <w:ilvl w:val="1"/>
          <w:numId w:val="73"/>
        </w:numPr>
        <w:jc w:val="both"/>
        <w:rPr>
          <w:rFonts w:ascii="Arial" w:hAnsi="Arial" w:cs="Arial"/>
          <w:color w:val="000090"/>
          <w:sz w:val="20"/>
          <w:szCs w:val="20"/>
          <w:lang w:val="en-US"/>
        </w:rPr>
      </w:pPr>
      <w:r w:rsidRPr="00C47558">
        <w:rPr>
          <w:rFonts w:ascii="Arial" w:hAnsi="Arial" w:cs="Arial"/>
          <w:color w:val="000090"/>
          <w:sz w:val="20"/>
          <w:szCs w:val="20"/>
          <w:lang w:val="en-US"/>
        </w:rPr>
        <w:t>athlete’s size, landing surface, &amp; program goals.</w:t>
      </w:r>
    </w:p>
    <w:p w14:paraId="6651C12C" w14:textId="77777777" w:rsidR="00C159DC" w:rsidRPr="00C47558" w:rsidRDefault="00C159DC" w:rsidP="006D3CA8">
      <w:pPr>
        <w:numPr>
          <w:ilvl w:val="1"/>
          <w:numId w:val="73"/>
        </w:numPr>
        <w:jc w:val="both"/>
        <w:rPr>
          <w:rFonts w:ascii="Arial" w:hAnsi="Arial" w:cs="Arial"/>
          <w:color w:val="000090"/>
          <w:sz w:val="20"/>
          <w:szCs w:val="20"/>
          <w:lang w:val="en-US"/>
        </w:rPr>
      </w:pPr>
      <w:r w:rsidRPr="00C47558">
        <w:rPr>
          <w:rFonts w:ascii="Arial" w:hAnsi="Arial" w:cs="Arial"/>
          <w:color w:val="000090"/>
          <w:sz w:val="20"/>
          <w:szCs w:val="20"/>
          <w:lang w:val="en-US"/>
        </w:rPr>
        <w:t>6-18 in (15-46 cm); 6-42 in (15-107 cm); 12-42 in (30-107 cm).</w:t>
      </w:r>
    </w:p>
    <w:p w14:paraId="274F165D" w14:textId="77777777" w:rsidR="001635BD" w:rsidRPr="00C47558" w:rsidRDefault="001635BD" w:rsidP="001635BD">
      <w:pPr>
        <w:ind w:left="1080"/>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Double-Leg Jump </w:t>
      </w:r>
      <w:proofErr w:type="gramStart"/>
      <w:r w:rsidRPr="00C47558">
        <w:rPr>
          <w:rFonts w:ascii="Arial" w:hAnsi="Arial" w:cs="Arial"/>
          <w:b/>
          <w:bCs/>
          <w:color w:val="000090"/>
          <w:sz w:val="20"/>
          <w:szCs w:val="20"/>
          <w:lang w:val="en-US"/>
        </w:rPr>
        <w:t>To</w:t>
      </w:r>
      <w:proofErr w:type="gramEnd"/>
      <w:r w:rsidRPr="00C47558">
        <w:rPr>
          <w:rFonts w:ascii="Arial" w:hAnsi="Arial" w:cs="Arial"/>
          <w:b/>
          <w:bCs/>
          <w:color w:val="000090"/>
          <w:sz w:val="20"/>
          <w:szCs w:val="20"/>
          <w:lang w:val="en-US"/>
        </w:rPr>
        <w:t xml:space="preserve"> Box</w:t>
      </w:r>
    </w:p>
    <w:p w14:paraId="2019AFCD" w14:textId="77777777" w:rsidR="001635BD" w:rsidRPr="00C47558" w:rsidRDefault="001635BD" w:rsidP="006D3CA8">
      <w:pPr>
        <w:numPr>
          <w:ilvl w:val="0"/>
          <w:numId w:val="73"/>
        </w:numPr>
        <w:jc w:val="both"/>
        <w:rPr>
          <w:rFonts w:ascii="Arial" w:hAnsi="Arial" w:cs="Arial"/>
          <w:color w:val="000090"/>
          <w:sz w:val="20"/>
          <w:szCs w:val="20"/>
          <w:lang w:val="en-US"/>
        </w:rPr>
      </w:pPr>
      <w:r w:rsidRPr="00C47558">
        <w:rPr>
          <w:rFonts w:ascii="Arial" w:hAnsi="Arial" w:cs="Arial"/>
          <w:color w:val="000090"/>
          <w:sz w:val="20"/>
          <w:szCs w:val="20"/>
          <w:lang w:val="en-US"/>
        </w:rPr>
        <w:t>Low intensity</w:t>
      </w:r>
    </w:p>
    <w:p w14:paraId="5D9F682F" w14:textId="1479FFED" w:rsidR="001635BD" w:rsidRPr="00C47558" w:rsidRDefault="001635BD" w:rsidP="006D3CA8">
      <w:pPr>
        <w:pStyle w:val="ListParagraph"/>
        <w:numPr>
          <w:ilvl w:val="0"/>
          <w:numId w:val="7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Box </w:t>
      </w:r>
      <w:proofErr w:type="spellStart"/>
      <w:r w:rsidRPr="00C47558">
        <w:rPr>
          <w:rFonts w:ascii="Arial" w:hAnsi="Arial" w:cs="Arial"/>
          <w:color w:val="000090"/>
          <w:sz w:val="20"/>
          <w:szCs w:val="20"/>
          <w:lang w:val="en-US"/>
        </w:rPr>
        <w:t>Ht</w:t>
      </w:r>
      <w:proofErr w:type="spellEnd"/>
      <w:r w:rsidRPr="00C47558">
        <w:rPr>
          <w:rFonts w:ascii="Arial" w:hAnsi="Arial" w:cs="Arial"/>
          <w:color w:val="000090"/>
          <w:sz w:val="20"/>
          <w:szCs w:val="20"/>
          <w:lang w:val="en-US"/>
        </w:rPr>
        <w:t>: 6-42 in (15-107 cm</w:t>
      </w:r>
    </w:p>
    <w:p w14:paraId="5CB4265B" w14:textId="77777777" w:rsidR="001635BD" w:rsidRPr="00C47558" w:rsidRDefault="001635BD" w:rsidP="001635BD">
      <w:pPr>
        <w:ind w:left="1080"/>
        <w:jc w:val="both"/>
        <w:rPr>
          <w:rFonts w:ascii="Arial" w:hAnsi="Arial" w:cs="Arial"/>
          <w:color w:val="000090"/>
          <w:sz w:val="20"/>
          <w:szCs w:val="20"/>
          <w:lang w:val="en-US"/>
        </w:rPr>
      </w:pPr>
      <w:r w:rsidRPr="00C47558">
        <w:rPr>
          <w:rFonts w:ascii="Arial" w:hAnsi="Arial" w:cs="Arial"/>
          <w:b/>
          <w:bCs/>
          <w:color w:val="000090"/>
          <w:sz w:val="20"/>
          <w:szCs w:val="20"/>
          <w:lang w:val="en-US"/>
        </w:rPr>
        <w:t>Squat Box Jump</w:t>
      </w:r>
    </w:p>
    <w:p w14:paraId="063046C8" w14:textId="77777777" w:rsidR="001635BD" w:rsidRPr="00C47558" w:rsidRDefault="001635BD" w:rsidP="006D3CA8">
      <w:pPr>
        <w:pStyle w:val="ListParagraph"/>
        <w:numPr>
          <w:ilvl w:val="0"/>
          <w:numId w:val="73"/>
        </w:numPr>
        <w:jc w:val="both"/>
        <w:rPr>
          <w:rFonts w:ascii="Arial" w:hAnsi="Arial" w:cs="Arial"/>
          <w:color w:val="000090"/>
          <w:sz w:val="20"/>
          <w:szCs w:val="20"/>
          <w:lang w:val="en-US"/>
        </w:rPr>
      </w:pPr>
      <w:r w:rsidRPr="00C47558">
        <w:rPr>
          <w:rFonts w:ascii="Arial" w:hAnsi="Arial" w:cs="Arial"/>
          <w:color w:val="000090"/>
          <w:sz w:val="20"/>
          <w:szCs w:val="20"/>
          <w:lang w:val="en-US"/>
        </w:rPr>
        <w:t>Medium intensity</w:t>
      </w:r>
    </w:p>
    <w:p w14:paraId="14855859" w14:textId="7597D67D" w:rsidR="001635BD" w:rsidRPr="00C47558" w:rsidRDefault="001635BD" w:rsidP="006D3CA8">
      <w:pPr>
        <w:pStyle w:val="ListParagraph"/>
        <w:numPr>
          <w:ilvl w:val="0"/>
          <w:numId w:val="7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Box </w:t>
      </w:r>
      <w:proofErr w:type="spellStart"/>
      <w:r w:rsidRPr="00C47558">
        <w:rPr>
          <w:rFonts w:ascii="Arial" w:hAnsi="Arial" w:cs="Arial"/>
          <w:color w:val="000090"/>
          <w:sz w:val="20"/>
          <w:szCs w:val="20"/>
          <w:lang w:val="en-US"/>
        </w:rPr>
        <w:t>Ht</w:t>
      </w:r>
      <w:proofErr w:type="spellEnd"/>
      <w:r w:rsidRPr="00C47558">
        <w:rPr>
          <w:rFonts w:ascii="Arial" w:hAnsi="Arial" w:cs="Arial"/>
          <w:color w:val="000090"/>
          <w:sz w:val="20"/>
          <w:szCs w:val="20"/>
          <w:lang w:val="en-US"/>
        </w:rPr>
        <w:t>: 6-42 in (15-107 cm)</w:t>
      </w:r>
    </w:p>
    <w:p w14:paraId="47323FC6" w14:textId="55B6B736" w:rsidR="001635BD" w:rsidRPr="00C47558" w:rsidRDefault="001635BD" w:rsidP="003E4E89">
      <w:pPr>
        <w:jc w:val="both"/>
        <w:rPr>
          <w:rFonts w:ascii="Arial" w:hAnsi="Arial" w:cs="Arial"/>
          <w:color w:val="000090"/>
          <w:sz w:val="20"/>
          <w:szCs w:val="20"/>
          <w:lang w:val="en-US"/>
        </w:rPr>
      </w:pPr>
      <w:r w:rsidRPr="00C47558">
        <w:rPr>
          <w:rFonts w:ascii="Arial" w:hAnsi="Arial" w:cs="Arial"/>
          <w:color w:val="000090"/>
          <w:sz w:val="20"/>
          <w:szCs w:val="20"/>
          <w:lang w:val="en-US"/>
        </w:rPr>
        <w:t>Depth Jumps:</w:t>
      </w:r>
    </w:p>
    <w:p w14:paraId="1B6D68CB" w14:textId="77777777" w:rsidR="00C159DC" w:rsidRPr="00C47558" w:rsidRDefault="00C159DC" w:rsidP="006D3CA8">
      <w:pPr>
        <w:numPr>
          <w:ilvl w:val="0"/>
          <w:numId w:val="74"/>
        </w:numPr>
        <w:jc w:val="both"/>
        <w:rPr>
          <w:rFonts w:ascii="Arial" w:hAnsi="Arial" w:cs="Arial"/>
          <w:color w:val="000090"/>
          <w:sz w:val="20"/>
          <w:szCs w:val="20"/>
          <w:lang w:val="en-US"/>
        </w:rPr>
      </w:pPr>
      <w:r w:rsidRPr="00C47558">
        <w:rPr>
          <w:rFonts w:ascii="Arial" w:hAnsi="Arial" w:cs="Arial"/>
          <w:color w:val="000090"/>
          <w:sz w:val="20"/>
          <w:szCs w:val="20"/>
          <w:lang w:val="en-US"/>
        </w:rPr>
        <w:t>Height of Box</w:t>
      </w:r>
    </w:p>
    <w:p w14:paraId="4F5A0019" w14:textId="77777777" w:rsidR="00C159DC" w:rsidRPr="00C47558" w:rsidRDefault="00C159DC" w:rsidP="006D3CA8">
      <w:pPr>
        <w:numPr>
          <w:ilvl w:val="1"/>
          <w:numId w:val="74"/>
        </w:numPr>
        <w:jc w:val="both"/>
        <w:rPr>
          <w:rFonts w:ascii="Arial" w:hAnsi="Arial" w:cs="Arial"/>
          <w:color w:val="000090"/>
          <w:sz w:val="20"/>
          <w:szCs w:val="20"/>
          <w:lang w:val="en-US"/>
        </w:rPr>
      </w:pPr>
      <w:r w:rsidRPr="00C47558">
        <w:rPr>
          <w:rFonts w:ascii="Arial" w:hAnsi="Arial" w:cs="Arial"/>
          <w:color w:val="000090"/>
          <w:sz w:val="20"/>
          <w:szCs w:val="20"/>
          <w:lang w:val="en-US"/>
        </w:rPr>
        <w:t>athlete’s size, landing surface, &amp; program goals.</w:t>
      </w:r>
    </w:p>
    <w:p w14:paraId="4AC29C71" w14:textId="77777777" w:rsidR="00C159DC" w:rsidRPr="00C47558" w:rsidRDefault="00C159DC" w:rsidP="006D3CA8">
      <w:pPr>
        <w:numPr>
          <w:ilvl w:val="1"/>
          <w:numId w:val="74"/>
        </w:numPr>
        <w:jc w:val="both"/>
        <w:rPr>
          <w:rFonts w:ascii="Arial" w:hAnsi="Arial" w:cs="Arial"/>
          <w:color w:val="000090"/>
          <w:sz w:val="20"/>
          <w:szCs w:val="20"/>
          <w:lang w:val="en-US"/>
        </w:rPr>
      </w:pPr>
      <w:r w:rsidRPr="00C47558">
        <w:rPr>
          <w:rFonts w:ascii="Arial" w:hAnsi="Arial" w:cs="Arial"/>
          <w:color w:val="000090"/>
          <w:sz w:val="20"/>
          <w:szCs w:val="20"/>
          <w:lang w:val="en-US"/>
        </w:rPr>
        <w:t>12 to 42 in (30-107 cm).</w:t>
      </w:r>
    </w:p>
    <w:p w14:paraId="7E2B5F5E" w14:textId="77777777" w:rsidR="001635BD" w:rsidRPr="00C47558" w:rsidRDefault="001635BD" w:rsidP="001635BD">
      <w:pPr>
        <w:ind w:left="1080"/>
        <w:jc w:val="both"/>
        <w:rPr>
          <w:rFonts w:ascii="Arial" w:hAnsi="Arial" w:cs="Arial"/>
          <w:color w:val="000090"/>
          <w:sz w:val="20"/>
          <w:szCs w:val="20"/>
          <w:lang w:val="en-US"/>
        </w:rPr>
      </w:pPr>
      <w:r w:rsidRPr="00C47558">
        <w:rPr>
          <w:rFonts w:ascii="Arial" w:hAnsi="Arial" w:cs="Arial"/>
          <w:b/>
          <w:bCs/>
          <w:color w:val="000090"/>
          <w:sz w:val="20"/>
          <w:szCs w:val="20"/>
          <w:lang w:val="en-US"/>
        </w:rPr>
        <w:t>Depth Jump</w:t>
      </w:r>
    </w:p>
    <w:p w14:paraId="60F69F0B" w14:textId="77777777" w:rsidR="001635BD" w:rsidRPr="00C47558" w:rsidRDefault="001635BD" w:rsidP="006D3CA8">
      <w:pPr>
        <w:numPr>
          <w:ilvl w:val="0"/>
          <w:numId w:val="74"/>
        </w:numPr>
        <w:jc w:val="both"/>
        <w:rPr>
          <w:rFonts w:ascii="Arial" w:hAnsi="Arial" w:cs="Arial"/>
          <w:color w:val="000090"/>
          <w:sz w:val="20"/>
          <w:szCs w:val="20"/>
          <w:lang w:val="en-US"/>
        </w:rPr>
      </w:pPr>
      <w:r w:rsidRPr="00C47558">
        <w:rPr>
          <w:rFonts w:ascii="Arial" w:hAnsi="Arial" w:cs="Arial"/>
          <w:color w:val="000090"/>
          <w:sz w:val="20"/>
          <w:szCs w:val="20"/>
          <w:lang w:val="en-US"/>
        </w:rPr>
        <w:t>High intensity</w:t>
      </w:r>
    </w:p>
    <w:p w14:paraId="7040599C" w14:textId="77777777" w:rsidR="001635BD" w:rsidRPr="00C47558" w:rsidRDefault="001635BD" w:rsidP="006D3CA8">
      <w:pPr>
        <w:numPr>
          <w:ilvl w:val="0"/>
          <w:numId w:val="74"/>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Box </w:t>
      </w:r>
      <w:proofErr w:type="spellStart"/>
      <w:r w:rsidRPr="00C47558">
        <w:rPr>
          <w:rFonts w:ascii="Arial" w:hAnsi="Arial" w:cs="Arial"/>
          <w:color w:val="000090"/>
          <w:sz w:val="20"/>
          <w:szCs w:val="20"/>
          <w:lang w:val="en-US"/>
        </w:rPr>
        <w:t>Ht</w:t>
      </w:r>
      <w:proofErr w:type="spellEnd"/>
      <w:r w:rsidRPr="00C47558">
        <w:rPr>
          <w:rFonts w:ascii="Arial" w:hAnsi="Arial" w:cs="Arial"/>
          <w:color w:val="000090"/>
          <w:sz w:val="20"/>
          <w:szCs w:val="20"/>
          <w:lang w:val="en-US"/>
        </w:rPr>
        <w:t>: 12-42 in (30-107 cm)</w:t>
      </w:r>
    </w:p>
    <w:p w14:paraId="2B51A468" w14:textId="77777777" w:rsidR="001635BD" w:rsidRPr="00C47558" w:rsidRDefault="001635BD" w:rsidP="001635BD">
      <w:pPr>
        <w:ind w:left="1080"/>
        <w:jc w:val="both"/>
        <w:rPr>
          <w:rFonts w:ascii="Arial" w:hAnsi="Arial" w:cs="Arial"/>
          <w:color w:val="000090"/>
          <w:sz w:val="20"/>
          <w:szCs w:val="20"/>
          <w:lang w:val="en-US"/>
        </w:rPr>
      </w:pPr>
      <w:r w:rsidRPr="00C47558">
        <w:rPr>
          <w:rFonts w:ascii="Arial" w:hAnsi="Arial" w:cs="Arial"/>
          <w:b/>
          <w:bCs/>
          <w:color w:val="000090"/>
          <w:sz w:val="20"/>
          <w:szCs w:val="20"/>
          <w:lang w:val="en-US"/>
        </w:rPr>
        <w:t>Squat Depth Jump</w:t>
      </w:r>
    </w:p>
    <w:p w14:paraId="761CF66E" w14:textId="77777777" w:rsidR="001635BD" w:rsidRPr="00C47558" w:rsidRDefault="001635BD" w:rsidP="006D3CA8">
      <w:pPr>
        <w:numPr>
          <w:ilvl w:val="0"/>
          <w:numId w:val="74"/>
        </w:numPr>
        <w:jc w:val="both"/>
        <w:rPr>
          <w:rFonts w:ascii="Arial" w:hAnsi="Arial" w:cs="Arial"/>
          <w:color w:val="000090"/>
          <w:sz w:val="20"/>
          <w:szCs w:val="20"/>
          <w:lang w:val="en-US"/>
        </w:rPr>
      </w:pPr>
      <w:r w:rsidRPr="00C47558">
        <w:rPr>
          <w:rFonts w:ascii="Arial" w:hAnsi="Arial" w:cs="Arial"/>
          <w:color w:val="000090"/>
          <w:sz w:val="20"/>
          <w:szCs w:val="20"/>
          <w:lang w:val="en-US"/>
        </w:rPr>
        <w:t>High intensity</w:t>
      </w:r>
    </w:p>
    <w:p w14:paraId="71CD5444" w14:textId="28F87AED" w:rsidR="001635BD" w:rsidRPr="00C47558" w:rsidRDefault="001635BD" w:rsidP="006D3CA8">
      <w:pPr>
        <w:pStyle w:val="ListParagraph"/>
        <w:numPr>
          <w:ilvl w:val="0"/>
          <w:numId w:val="74"/>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Box </w:t>
      </w:r>
      <w:proofErr w:type="spellStart"/>
      <w:r w:rsidRPr="00C47558">
        <w:rPr>
          <w:rFonts w:ascii="Arial" w:hAnsi="Arial" w:cs="Arial"/>
          <w:color w:val="000090"/>
          <w:sz w:val="20"/>
          <w:szCs w:val="20"/>
          <w:lang w:val="en-US"/>
        </w:rPr>
        <w:t>Ht</w:t>
      </w:r>
      <w:proofErr w:type="spellEnd"/>
      <w:r w:rsidRPr="00C47558">
        <w:rPr>
          <w:rFonts w:ascii="Arial" w:hAnsi="Arial" w:cs="Arial"/>
          <w:color w:val="000090"/>
          <w:sz w:val="20"/>
          <w:szCs w:val="20"/>
          <w:lang w:val="en-US"/>
        </w:rPr>
        <w:t>: 12-42 in (30-107 cm)</w:t>
      </w:r>
    </w:p>
    <w:p w14:paraId="4AAFCF76" w14:textId="77777777" w:rsidR="001635BD" w:rsidRPr="00C47558" w:rsidRDefault="001635BD" w:rsidP="003E4E89">
      <w:pPr>
        <w:jc w:val="both"/>
        <w:rPr>
          <w:rFonts w:ascii="Arial" w:hAnsi="Arial" w:cs="Arial"/>
          <w:sz w:val="20"/>
          <w:szCs w:val="20"/>
          <w:lang w:val="en-US"/>
        </w:rPr>
      </w:pPr>
    </w:p>
    <w:p w14:paraId="3FEC9967" w14:textId="77777777" w:rsidR="002527BF" w:rsidRPr="00C47558" w:rsidRDefault="002527BF" w:rsidP="006D3CA8">
      <w:pPr>
        <w:numPr>
          <w:ilvl w:val="2"/>
          <w:numId w:val="10"/>
        </w:numPr>
        <w:jc w:val="both"/>
        <w:rPr>
          <w:rFonts w:ascii="Arial" w:hAnsi="Arial" w:cs="Arial"/>
          <w:sz w:val="20"/>
          <w:szCs w:val="20"/>
          <w:lang w:val="en-US"/>
        </w:rPr>
      </w:pPr>
      <w:r w:rsidRPr="00C47558">
        <w:rPr>
          <w:rFonts w:ascii="Arial" w:hAnsi="Arial" w:cs="Arial"/>
          <w:sz w:val="20"/>
          <w:szCs w:val="20"/>
          <w:lang w:val="en-US"/>
        </w:rPr>
        <w:t xml:space="preserve">Upper Body </w:t>
      </w:r>
      <w:proofErr w:type="spellStart"/>
      <w:r w:rsidRPr="00C47558">
        <w:rPr>
          <w:rFonts w:ascii="Arial" w:hAnsi="Arial" w:cs="Arial"/>
          <w:sz w:val="20"/>
          <w:szCs w:val="20"/>
          <w:lang w:val="en-US"/>
        </w:rPr>
        <w:t>Plyometrics</w:t>
      </w:r>
      <w:proofErr w:type="spellEnd"/>
    </w:p>
    <w:p w14:paraId="73ECBFA2" w14:textId="77777777" w:rsidR="00C159DC" w:rsidRPr="00C47558" w:rsidRDefault="00C159DC" w:rsidP="006D3CA8">
      <w:pPr>
        <w:numPr>
          <w:ilvl w:val="0"/>
          <w:numId w:val="75"/>
        </w:numPr>
        <w:ind w:left="426"/>
        <w:jc w:val="both"/>
        <w:rPr>
          <w:rFonts w:ascii="Arial" w:hAnsi="Arial" w:cs="Arial"/>
          <w:color w:val="000090"/>
          <w:sz w:val="20"/>
          <w:szCs w:val="20"/>
          <w:lang w:val="en-US"/>
        </w:rPr>
      </w:pPr>
      <w:r w:rsidRPr="00C47558">
        <w:rPr>
          <w:rFonts w:ascii="Arial" w:hAnsi="Arial" w:cs="Arial"/>
          <w:color w:val="000090"/>
          <w:sz w:val="20"/>
          <w:szCs w:val="20"/>
          <w:lang w:val="en-US"/>
        </w:rPr>
        <w:t>Rapid, powerful upper-body movements are requisites for several sports &amp; activities.</w:t>
      </w:r>
    </w:p>
    <w:p w14:paraId="5C80923A" w14:textId="77777777" w:rsidR="00C159DC" w:rsidRPr="00C47558" w:rsidRDefault="00C159DC" w:rsidP="006D3CA8">
      <w:pPr>
        <w:numPr>
          <w:ilvl w:val="0"/>
          <w:numId w:val="75"/>
        </w:numPr>
        <w:ind w:left="426"/>
        <w:jc w:val="both"/>
        <w:rPr>
          <w:rFonts w:ascii="Arial" w:hAnsi="Arial" w:cs="Arial"/>
          <w:color w:val="000090"/>
          <w:sz w:val="20"/>
          <w:szCs w:val="20"/>
          <w:lang w:val="en-US"/>
        </w:rPr>
      </w:pPr>
      <w:r w:rsidRPr="00C47558">
        <w:rPr>
          <w:rFonts w:ascii="Arial" w:hAnsi="Arial" w:cs="Arial"/>
          <w:color w:val="000090"/>
          <w:sz w:val="20"/>
          <w:szCs w:val="20"/>
          <w:lang w:val="en-US"/>
        </w:rPr>
        <w:t xml:space="preserve">Not used as often as lower-body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w:t>
      </w:r>
    </w:p>
    <w:p w14:paraId="4B7695F5" w14:textId="77777777" w:rsidR="00C159DC" w:rsidRPr="00C47558" w:rsidRDefault="00C159DC" w:rsidP="006D3CA8">
      <w:pPr>
        <w:numPr>
          <w:ilvl w:val="0"/>
          <w:numId w:val="75"/>
        </w:numPr>
        <w:ind w:left="426"/>
        <w:jc w:val="both"/>
        <w:rPr>
          <w:rFonts w:ascii="Arial" w:hAnsi="Arial" w:cs="Arial"/>
          <w:color w:val="000090"/>
          <w:sz w:val="20"/>
          <w:szCs w:val="20"/>
          <w:lang w:val="en-US"/>
        </w:rPr>
      </w:pPr>
      <w:r w:rsidRPr="00C47558">
        <w:rPr>
          <w:rFonts w:ascii="Arial" w:hAnsi="Arial" w:cs="Arial"/>
          <w:color w:val="000090"/>
          <w:sz w:val="20"/>
          <w:szCs w:val="20"/>
          <w:lang w:val="en-US"/>
        </w:rPr>
        <w:t>Have been studied less extensively.</w:t>
      </w:r>
    </w:p>
    <w:p w14:paraId="42589421" w14:textId="7DC67E7D" w:rsidR="00DA21E8" w:rsidRPr="00C47558" w:rsidRDefault="00DA21E8" w:rsidP="00DA21E8">
      <w:pPr>
        <w:jc w:val="both"/>
        <w:rPr>
          <w:rFonts w:ascii="Arial" w:hAnsi="Arial" w:cs="Arial"/>
          <w:color w:val="000090"/>
          <w:sz w:val="20"/>
          <w:szCs w:val="20"/>
          <w:lang w:val="en-US"/>
        </w:rPr>
      </w:pPr>
      <w:r w:rsidRPr="00C47558">
        <w:rPr>
          <w:rFonts w:ascii="Arial" w:hAnsi="Arial" w:cs="Arial"/>
          <w:color w:val="000090"/>
          <w:sz w:val="20"/>
          <w:szCs w:val="20"/>
          <w:lang w:val="en-US"/>
        </w:rPr>
        <w:t>Drills:</w:t>
      </w:r>
    </w:p>
    <w:p w14:paraId="1D44622C" w14:textId="6B9324DB" w:rsidR="00DA21E8" w:rsidRPr="00C47558" w:rsidRDefault="00DA21E8" w:rsidP="006D3CA8">
      <w:pPr>
        <w:pStyle w:val="ListParagraph"/>
        <w:numPr>
          <w:ilvl w:val="0"/>
          <w:numId w:val="76"/>
        </w:numPr>
        <w:jc w:val="both"/>
        <w:rPr>
          <w:rFonts w:ascii="Arial" w:hAnsi="Arial" w:cs="Arial"/>
          <w:color w:val="000090"/>
          <w:sz w:val="20"/>
          <w:szCs w:val="20"/>
          <w:lang w:val="en-US"/>
        </w:rPr>
      </w:pPr>
      <w:r w:rsidRPr="00C47558">
        <w:rPr>
          <w:rFonts w:ascii="Arial" w:hAnsi="Arial" w:cs="Arial"/>
          <w:color w:val="000090"/>
          <w:sz w:val="20"/>
          <w:szCs w:val="20"/>
          <w:lang w:val="en-US"/>
        </w:rPr>
        <w:t>Two hand overhead throw (low intensity)</w:t>
      </w:r>
    </w:p>
    <w:p w14:paraId="285BA80D" w14:textId="06F9C94B" w:rsidR="00DA21E8" w:rsidRPr="00C47558" w:rsidRDefault="00DA21E8" w:rsidP="006D3CA8">
      <w:pPr>
        <w:pStyle w:val="ListParagraph"/>
        <w:numPr>
          <w:ilvl w:val="0"/>
          <w:numId w:val="76"/>
        </w:numPr>
        <w:jc w:val="both"/>
        <w:rPr>
          <w:rFonts w:ascii="Arial" w:hAnsi="Arial" w:cs="Arial"/>
          <w:color w:val="000090"/>
          <w:sz w:val="20"/>
          <w:szCs w:val="20"/>
          <w:lang w:val="en-US"/>
        </w:rPr>
      </w:pPr>
      <w:r w:rsidRPr="00C47558">
        <w:rPr>
          <w:rFonts w:ascii="Arial" w:hAnsi="Arial" w:cs="Arial"/>
          <w:color w:val="000090"/>
          <w:sz w:val="20"/>
          <w:szCs w:val="20"/>
          <w:lang w:val="en-US"/>
        </w:rPr>
        <w:t>Power drop (high)</w:t>
      </w:r>
    </w:p>
    <w:p w14:paraId="5B37911A" w14:textId="37ABECBB" w:rsidR="00DA21E8" w:rsidRPr="00C47558" w:rsidRDefault="00DA21E8" w:rsidP="006D3CA8">
      <w:pPr>
        <w:pStyle w:val="ListParagraph"/>
        <w:numPr>
          <w:ilvl w:val="0"/>
          <w:numId w:val="76"/>
        </w:numPr>
        <w:jc w:val="both"/>
        <w:rPr>
          <w:rFonts w:ascii="Arial" w:hAnsi="Arial" w:cs="Arial"/>
          <w:color w:val="000090"/>
          <w:sz w:val="20"/>
          <w:szCs w:val="20"/>
          <w:lang w:val="en-US"/>
        </w:rPr>
      </w:pPr>
      <w:r w:rsidRPr="00C47558">
        <w:rPr>
          <w:rFonts w:ascii="Arial" w:hAnsi="Arial" w:cs="Arial"/>
          <w:color w:val="000090"/>
          <w:sz w:val="20"/>
          <w:szCs w:val="20"/>
          <w:lang w:val="en-US"/>
        </w:rPr>
        <w:t>Depth push up (medium)</w:t>
      </w:r>
    </w:p>
    <w:p w14:paraId="4E06CDA6" w14:textId="77777777" w:rsidR="00DA21E8" w:rsidRPr="00C47558" w:rsidRDefault="00DA21E8" w:rsidP="00DA21E8">
      <w:pPr>
        <w:jc w:val="both"/>
        <w:rPr>
          <w:rFonts w:ascii="Arial" w:hAnsi="Arial" w:cs="Arial"/>
          <w:sz w:val="20"/>
          <w:szCs w:val="20"/>
          <w:lang w:val="en-US"/>
        </w:rPr>
      </w:pPr>
    </w:p>
    <w:p w14:paraId="72C5DF61" w14:textId="77777777" w:rsidR="002527BF" w:rsidRPr="00C47558" w:rsidRDefault="002527BF" w:rsidP="006D3CA8">
      <w:pPr>
        <w:numPr>
          <w:ilvl w:val="2"/>
          <w:numId w:val="10"/>
        </w:numPr>
        <w:jc w:val="both"/>
        <w:rPr>
          <w:rFonts w:ascii="Arial" w:hAnsi="Arial" w:cs="Arial"/>
          <w:sz w:val="20"/>
          <w:szCs w:val="20"/>
          <w:lang w:val="en-US"/>
        </w:rPr>
      </w:pPr>
      <w:r w:rsidRPr="00C47558">
        <w:rPr>
          <w:rFonts w:ascii="Arial" w:hAnsi="Arial" w:cs="Arial"/>
          <w:sz w:val="20"/>
          <w:szCs w:val="20"/>
          <w:lang w:val="en-US"/>
        </w:rPr>
        <w:t xml:space="preserve">Trunk </w:t>
      </w:r>
      <w:proofErr w:type="spellStart"/>
      <w:r w:rsidRPr="00C47558">
        <w:rPr>
          <w:rFonts w:ascii="Arial" w:hAnsi="Arial" w:cs="Arial"/>
          <w:sz w:val="20"/>
          <w:szCs w:val="20"/>
          <w:lang w:val="en-US"/>
        </w:rPr>
        <w:t>Plyometrics</w:t>
      </w:r>
      <w:proofErr w:type="spellEnd"/>
    </w:p>
    <w:p w14:paraId="56297895" w14:textId="77777777" w:rsidR="00C159DC" w:rsidRPr="00C47558" w:rsidRDefault="00C159DC" w:rsidP="003613D0">
      <w:pPr>
        <w:tabs>
          <w:tab w:val="left" w:pos="1418"/>
        </w:tabs>
        <w:jc w:val="both"/>
        <w:rPr>
          <w:rFonts w:ascii="Arial" w:hAnsi="Arial" w:cs="Arial"/>
          <w:color w:val="000090"/>
          <w:sz w:val="20"/>
          <w:szCs w:val="20"/>
          <w:lang w:val="en-US"/>
        </w:rPr>
      </w:pPr>
      <w:r w:rsidRPr="00C47558">
        <w:rPr>
          <w:rFonts w:ascii="Arial" w:hAnsi="Arial" w:cs="Arial"/>
          <w:color w:val="000090"/>
          <w:sz w:val="20"/>
          <w:szCs w:val="20"/>
          <w:lang w:val="en-US"/>
        </w:rPr>
        <w:t>Generally</w:t>
      </w:r>
    </w:p>
    <w:p w14:paraId="1003C0CD" w14:textId="77777777" w:rsidR="00C159DC" w:rsidRPr="00C47558" w:rsidRDefault="00C159DC" w:rsidP="006D3CA8">
      <w:pPr>
        <w:numPr>
          <w:ilvl w:val="1"/>
          <w:numId w:val="77"/>
        </w:numPr>
        <w:tabs>
          <w:tab w:val="left" w:pos="1418"/>
        </w:tabs>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t>it is difficult to perform true plyometric drills that directly target trunk musculature.</w:t>
      </w:r>
    </w:p>
    <w:p w14:paraId="7B0835B0" w14:textId="77777777" w:rsidR="00C159DC" w:rsidRPr="00C47558" w:rsidRDefault="00C159DC" w:rsidP="003613D0">
      <w:pPr>
        <w:tabs>
          <w:tab w:val="left" w:pos="1418"/>
        </w:tabs>
        <w:jc w:val="both"/>
        <w:rPr>
          <w:rFonts w:ascii="Arial" w:hAnsi="Arial" w:cs="Arial"/>
          <w:color w:val="000090"/>
          <w:sz w:val="20"/>
          <w:szCs w:val="20"/>
          <w:lang w:val="en-US"/>
        </w:rPr>
      </w:pPr>
      <w:r w:rsidRPr="00C47558">
        <w:rPr>
          <w:rFonts w:ascii="Arial" w:hAnsi="Arial" w:cs="Arial"/>
          <w:color w:val="000090"/>
          <w:sz w:val="20"/>
          <w:szCs w:val="20"/>
          <w:lang w:val="en-US"/>
        </w:rPr>
        <w:t>Reason</w:t>
      </w:r>
    </w:p>
    <w:p w14:paraId="05008A24" w14:textId="77777777" w:rsidR="00C159DC" w:rsidRPr="00C47558" w:rsidRDefault="00C159DC" w:rsidP="006D3CA8">
      <w:pPr>
        <w:numPr>
          <w:ilvl w:val="1"/>
          <w:numId w:val="77"/>
        </w:numPr>
        <w:tabs>
          <w:tab w:val="left" w:pos="1418"/>
        </w:tabs>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t>because all requisite plyometric elements may not be present.</w:t>
      </w:r>
    </w:p>
    <w:p w14:paraId="00C03B75" w14:textId="77777777" w:rsidR="00C159DC" w:rsidRPr="00C47558" w:rsidRDefault="00C159DC" w:rsidP="006D3CA8">
      <w:pPr>
        <w:numPr>
          <w:ilvl w:val="1"/>
          <w:numId w:val="77"/>
        </w:numPr>
        <w:tabs>
          <w:tab w:val="left" w:pos="1418"/>
        </w:tabs>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t>It is assumed that the stretch reflex latencies of the abdominal muscles are shorter than for the limb muscles.</w:t>
      </w:r>
    </w:p>
    <w:p w14:paraId="69B5A9B4" w14:textId="77777777" w:rsidR="00C159DC" w:rsidRPr="00C47558" w:rsidRDefault="00C159DC" w:rsidP="003613D0">
      <w:pPr>
        <w:tabs>
          <w:tab w:val="left" w:pos="1418"/>
        </w:tabs>
        <w:jc w:val="both"/>
        <w:rPr>
          <w:rFonts w:ascii="Arial" w:hAnsi="Arial" w:cs="Arial"/>
          <w:color w:val="000090"/>
          <w:sz w:val="20"/>
          <w:szCs w:val="20"/>
          <w:lang w:val="en-US"/>
        </w:rPr>
      </w:pPr>
      <w:r w:rsidRPr="00C47558">
        <w:rPr>
          <w:rFonts w:ascii="Arial" w:hAnsi="Arial" w:cs="Arial"/>
          <w:color w:val="000090"/>
          <w:sz w:val="20"/>
          <w:szCs w:val="20"/>
          <w:lang w:val="en-US"/>
        </w:rPr>
        <w:t xml:space="preserve">May be performed provided that movement </w:t>
      </w:r>
      <w:proofErr w:type="gramStart"/>
      <w:r w:rsidRPr="00C47558">
        <w:rPr>
          <w:rFonts w:ascii="Arial" w:hAnsi="Arial" w:cs="Arial"/>
          <w:color w:val="000090"/>
          <w:sz w:val="20"/>
          <w:szCs w:val="20"/>
          <w:lang w:val="en-US"/>
        </w:rPr>
        <w:t>modifications  are</w:t>
      </w:r>
      <w:proofErr w:type="gramEnd"/>
      <w:r w:rsidRPr="00C47558">
        <w:rPr>
          <w:rFonts w:ascii="Arial" w:hAnsi="Arial" w:cs="Arial"/>
          <w:color w:val="000090"/>
          <w:sz w:val="20"/>
          <w:szCs w:val="20"/>
          <w:lang w:val="en-US"/>
        </w:rPr>
        <w:t xml:space="preserve"> made:</w:t>
      </w:r>
    </w:p>
    <w:p w14:paraId="793C530D" w14:textId="77777777" w:rsidR="00C159DC" w:rsidRPr="00C47558" w:rsidRDefault="00C159DC" w:rsidP="006D3CA8">
      <w:pPr>
        <w:numPr>
          <w:ilvl w:val="1"/>
          <w:numId w:val="77"/>
        </w:numPr>
        <w:tabs>
          <w:tab w:val="left" w:pos="1418"/>
        </w:tabs>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t>Shorten or quicken the exercise movements.</w:t>
      </w:r>
    </w:p>
    <w:p w14:paraId="1A4B1E46" w14:textId="77777777" w:rsidR="00C159DC" w:rsidRPr="00C47558" w:rsidRDefault="00C159DC" w:rsidP="006D3CA8">
      <w:pPr>
        <w:numPr>
          <w:ilvl w:val="1"/>
          <w:numId w:val="77"/>
        </w:numPr>
        <w:tabs>
          <w:tab w:val="left" w:pos="1418"/>
        </w:tabs>
        <w:ind w:left="284" w:hanging="284"/>
        <w:jc w:val="both"/>
        <w:rPr>
          <w:rFonts w:ascii="Arial" w:hAnsi="Arial" w:cs="Arial"/>
          <w:color w:val="000090"/>
          <w:sz w:val="20"/>
          <w:szCs w:val="20"/>
          <w:lang w:val="en-US"/>
        </w:rPr>
      </w:pPr>
      <w:r w:rsidRPr="00C47558">
        <w:rPr>
          <w:rFonts w:ascii="Arial" w:hAnsi="Arial" w:cs="Arial"/>
          <w:color w:val="000090"/>
          <w:sz w:val="20"/>
          <w:szCs w:val="20"/>
          <w:lang w:val="en-US"/>
        </w:rPr>
        <w:t>Decrease the ROM.</w:t>
      </w:r>
    </w:p>
    <w:p w14:paraId="3CD0F094" w14:textId="77777777" w:rsidR="003613D0" w:rsidRPr="00C47558" w:rsidRDefault="003613D0" w:rsidP="003613D0">
      <w:pPr>
        <w:jc w:val="both"/>
        <w:rPr>
          <w:rFonts w:ascii="Arial" w:hAnsi="Arial" w:cs="Arial"/>
          <w:sz w:val="20"/>
          <w:szCs w:val="20"/>
          <w:lang w:val="en-US"/>
        </w:rPr>
      </w:pPr>
    </w:p>
    <w:p w14:paraId="5A0B6686" w14:textId="1501DA12" w:rsidR="00CF69F6" w:rsidRPr="00C47558" w:rsidRDefault="00CF69F6" w:rsidP="003613D0">
      <w:pPr>
        <w:jc w:val="both"/>
        <w:rPr>
          <w:rFonts w:ascii="Arial" w:hAnsi="Arial" w:cs="Arial"/>
          <w:color w:val="000090"/>
          <w:sz w:val="20"/>
          <w:szCs w:val="20"/>
          <w:lang w:val="en-US"/>
        </w:rPr>
      </w:pPr>
      <w:r w:rsidRPr="00C47558">
        <w:rPr>
          <w:rFonts w:ascii="Arial" w:hAnsi="Arial" w:cs="Arial"/>
          <w:color w:val="000090"/>
          <w:sz w:val="20"/>
          <w:szCs w:val="20"/>
          <w:lang w:val="en-US"/>
        </w:rPr>
        <w:t>Drills:</w:t>
      </w:r>
    </w:p>
    <w:p w14:paraId="02691972" w14:textId="02075D76" w:rsidR="00CF69F6" w:rsidRPr="00C47558" w:rsidRDefault="00CF69F6" w:rsidP="006D3CA8">
      <w:pPr>
        <w:pStyle w:val="ListParagraph"/>
        <w:numPr>
          <w:ilvl w:val="0"/>
          <w:numId w:val="76"/>
        </w:numPr>
        <w:jc w:val="both"/>
        <w:rPr>
          <w:rFonts w:ascii="Arial" w:hAnsi="Arial" w:cs="Arial"/>
          <w:color w:val="000090"/>
          <w:sz w:val="20"/>
          <w:szCs w:val="20"/>
          <w:lang w:val="en-US"/>
        </w:rPr>
      </w:pPr>
      <w:r w:rsidRPr="00C47558">
        <w:rPr>
          <w:rFonts w:ascii="Arial" w:hAnsi="Arial" w:cs="Arial"/>
          <w:color w:val="000090"/>
          <w:sz w:val="20"/>
          <w:szCs w:val="20"/>
          <w:lang w:val="en-US"/>
        </w:rPr>
        <w:t>45 degree sit up (medium intensity)</w:t>
      </w:r>
    </w:p>
    <w:p w14:paraId="22BB2F03" w14:textId="77777777" w:rsidR="00CF69F6" w:rsidRPr="00C47558" w:rsidRDefault="00CF69F6" w:rsidP="00CF69F6">
      <w:pPr>
        <w:jc w:val="both"/>
        <w:rPr>
          <w:rFonts w:ascii="Arial" w:hAnsi="Arial" w:cs="Arial"/>
          <w:color w:val="000090"/>
          <w:sz w:val="20"/>
          <w:szCs w:val="20"/>
          <w:lang w:val="en-US"/>
        </w:rPr>
      </w:pPr>
    </w:p>
    <w:p w14:paraId="2C1779B6" w14:textId="77777777" w:rsidR="00BC336B" w:rsidRPr="00C47558" w:rsidRDefault="00BC336B" w:rsidP="006D3CA8">
      <w:pPr>
        <w:numPr>
          <w:ilvl w:val="1"/>
          <w:numId w:val="10"/>
        </w:numPr>
        <w:jc w:val="both"/>
        <w:rPr>
          <w:rFonts w:ascii="Arial" w:hAnsi="Arial" w:cs="Arial"/>
          <w:sz w:val="20"/>
          <w:szCs w:val="20"/>
          <w:lang w:val="en-US"/>
        </w:rPr>
      </w:pPr>
      <w:r w:rsidRPr="00C47558">
        <w:rPr>
          <w:rFonts w:ascii="Arial" w:hAnsi="Arial" w:cs="Arial"/>
          <w:sz w:val="20"/>
          <w:szCs w:val="20"/>
          <w:lang w:val="en-US"/>
        </w:rPr>
        <w:t>Intensity</w:t>
      </w:r>
    </w:p>
    <w:p w14:paraId="086467F7" w14:textId="77777777" w:rsidR="00C159DC" w:rsidRPr="00C47558" w:rsidRDefault="00C159DC" w:rsidP="006D3CA8">
      <w:pPr>
        <w:numPr>
          <w:ilvl w:val="0"/>
          <w:numId w:val="78"/>
        </w:numPr>
        <w:jc w:val="both"/>
        <w:rPr>
          <w:rFonts w:ascii="Arial" w:hAnsi="Arial" w:cs="Arial"/>
          <w:color w:val="000090"/>
          <w:sz w:val="20"/>
          <w:szCs w:val="20"/>
          <w:lang w:val="en-US"/>
        </w:rPr>
      </w:pPr>
      <w:r w:rsidRPr="00C47558">
        <w:rPr>
          <w:rFonts w:ascii="Arial" w:hAnsi="Arial" w:cs="Arial"/>
          <w:color w:val="000090"/>
          <w:sz w:val="20"/>
          <w:szCs w:val="20"/>
          <w:lang w:val="en-US"/>
        </w:rPr>
        <w:t>refers to the amount of stress placed on involved muscles, connective tissues, &amp; joints.</w:t>
      </w:r>
    </w:p>
    <w:p w14:paraId="0EF51612" w14:textId="77777777" w:rsidR="00C159DC" w:rsidRPr="00C47558" w:rsidRDefault="00C159DC" w:rsidP="006D3CA8">
      <w:pPr>
        <w:numPr>
          <w:ilvl w:val="0"/>
          <w:numId w:val="78"/>
        </w:numPr>
        <w:jc w:val="both"/>
        <w:rPr>
          <w:rFonts w:ascii="Arial" w:hAnsi="Arial" w:cs="Arial"/>
          <w:color w:val="000090"/>
          <w:sz w:val="20"/>
          <w:szCs w:val="20"/>
          <w:lang w:val="en-US"/>
        </w:rPr>
      </w:pPr>
      <w:r w:rsidRPr="00C47558">
        <w:rPr>
          <w:rFonts w:ascii="Arial" w:hAnsi="Arial" w:cs="Arial"/>
          <w:color w:val="000090"/>
          <w:sz w:val="20"/>
          <w:szCs w:val="20"/>
          <w:lang w:val="en-US"/>
        </w:rPr>
        <w:t>is low, medium, or high.</w:t>
      </w:r>
    </w:p>
    <w:p w14:paraId="6B5C71E0" w14:textId="77777777" w:rsidR="00C159DC" w:rsidRPr="00C47558" w:rsidRDefault="00C159DC" w:rsidP="006D3CA8">
      <w:pPr>
        <w:numPr>
          <w:ilvl w:val="0"/>
          <w:numId w:val="78"/>
        </w:numPr>
        <w:jc w:val="both"/>
        <w:rPr>
          <w:rFonts w:ascii="Arial" w:hAnsi="Arial" w:cs="Arial"/>
          <w:color w:val="000090"/>
          <w:sz w:val="20"/>
          <w:szCs w:val="20"/>
          <w:lang w:val="en-US"/>
        </w:rPr>
      </w:pPr>
      <w:r w:rsidRPr="00C47558">
        <w:rPr>
          <w:rFonts w:ascii="Arial" w:hAnsi="Arial" w:cs="Arial"/>
          <w:color w:val="000090"/>
          <w:sz w:val="20"/>
          <w:szCs w:val="20"/>
          <w:lang w:val="en-US"/>
        </w:rPr>
        <w:t>is controlled by the:</w:t>
      </w:r>
    </w:p>
    <w:p w14:paraId="54898733" w14:textId="77777777" w:rsidR="00C159DC" w:rsidRPr="00C47558" w:rsidRDefault="00C159DC" w:rsidP="006D3CA8">
      <w:pPr>
        <w:numPr>
          <w:ilvl w:val="1"/>
          <w:numId w:val="78"/>
        </w:numPr>
        <w:jc w:val="both"/>
        <w:rPr>
          <w:rFonts w:ascii="Arial" w:hAnsi="Arial" w:cs="Arial"/>
          <w:color w:val="000090"/>
          <w:sz w:val="20"/>
          <w:szCs w:val="20"/>
          <w:lang w:val="en-US"/>
        </w:rPr>
      </w:pPr>
      <w:r w:rsidRPr="00C47558">
        <w:rPr>
          <w:rFonts w:ascii="Arial" w:hAnsi="Arial" w:cs="Arial"/>
          <w:color w:val="000090"/>
          <w:sz w:val="20"/>
          <w:szCs w:val="20"/>
          <w:lang w:val="en-US"/>
        </w:rPr>
        <w:t>Type of drill performed,</w:t>
      </w:r>
    </w:p>
    <w:p w14:paraId="3B148DDD" w14:textId="77777777" w:rsidR="00C159DC" w:rsidRPr="00C47558" w:rsidRDefault="00C159DC" w:rsidP="006D3CA8">
      <w:pPr>
        <w:numPr>
          <w:ilvl w:val="1"/>
          <w:numId w:val="78"/>
        </w:numPr>
        <w:jc w:val="both"/>
        <w:rPr>
          <w:rFonts w:ascii="Arial" w:hAnsi="Arial" w:cs="Arial"/>
          <w:color w:val="000090"/>
          <w:sz w:val="20"/>
          <w:szCs w:val="20"/>
          <w:lang w:val="en-US"/>
        </w:rPr>
      </w:pPr>
      <w:r w:rsidRPr="00C47558">
        <w:rPr>
          <w:rFonts w:ascii="Arial" w:hAnsi="Arial" w:cs="Arial"/>
          <w:color w:val="000090"/>
          <w:sz w:val="20"/>
          <w:szCs w:val="20"/>
          <w:lang w:val="en-US"/>
        </w:rPr>
        <w:t>Points of contact,</w:t>
      </w:r>
    </w:p>
    <w:p w14:paraId="1E932510" w14:textId="77777777" w:rsidR="00C159DC" w:rsidRPr="00C47558" w:rsidRDefault="00C159DC" w:rsidP="006D3CA8">
      <w:pPr>
        <w:numPr>
          <w:ilvl w:val="1"/>
          <w:numId w:val="78"/>
        </w:numPr>
        <w:jc w:val="both"/>
        <w:rPr>
          <w:rFonts w:ascii="Arial" w:hAnsi="Arial" w:cs="Arial"/>
          <w:color w:val="000090"/>
          <w:sz w:val="20"/>
          <w:szCs w:val="20"/>
          <w:lang w:val="en-US"/>
        </w:rPr>
      </w:pPr>
      <w:r w:rsidRPr="00C47558">
        <w:rPr>
          <w:rFonts w:ascii="Arial" w:hAnsi="Arial" w:cs="Arial"/>
          <w:color w:val="000090"/>
          <w:sz w:val="20"/>
          <w:szCs w:val="20"/>
          <w:lang w:val="en-US"/>
        </w:rPr>
        <w:t>Speed,</w:t>
      </w:r>
    </w:p>
    <w:p w14:paraId="0E019F1F" w14:textId="77777777" w:rsidR="00C159DC" w:rsidRPr="00C47558" w:rsidRDefault="00C159DC" w:rsidP="006D3CA8">
      <w:pPr>
        <w:numPr>
          <w:ilvl w:val="1"/>
          <w:numId w:val="78"/>
        </w:numPr>
        <w:jc w:val="both"/>
        <w:rPr>
          <w:rFonts w:ascii="Arial" w:hAnsi="Arial" w:cs="Arial"/>
          <w:color w:val="000090"/>
          <w:sz w:val="20"/>
          <w:szCs w:val="20"/>
          <w:lang w:val="en-US"/>
        </w:rPr>
      </w:pPr>
      <w:r w:rsidRPr="00C47558">
        <w:rPr>
          <w:rFonts w:ascii="Arial" w:hAnsi="Arial" w:cs="Arial"/>
          <w:color w:val="000090"/>
          <w:sz w:val="20"/>
          <w:szCs w:val="20"/>
          <w:lang w:val="en-US"/>
        </w:rPr>
        <w:t>Height of the drill,</w:t>
      </w:r>
    </w:p>
    <w:p w14:paraId="6F422699" w14:textId="77777777" w:rsidR="00C159DC" w:rsidRPr="00C47558" w:rsidRDefault="00C159DC" w:rsidP="006D3CA8">
      <w:pPr>
        <w:numPr>
          <w:ilvl w:val="1"/>
          <w:numId w:val="78"/>
        </w:numPr>
        <w:jc w:val="both"/>
        <w:rPr>
          <w:rFonts w:ascii="Arial" w:hAnsi="Arial" w:cs="Arial"/>
          <w:color w:val="000090"/>
          <w:sz w:val="20"/>
          <w:szCs w:val="20"/>
          <w:lang w:val="en-US"/>
        </w:rPr>
      </w:pPr>
      <w:r w:rsidRPr="00C47558">
        <w:rPr>
          <w:rFonts w:ascii="Arial" w:hAnsi="Arial" w:cs="Arial"/>
          <w:color w:val="000090"/>
          <w:sz w:val="20"/>
          <w:szCs w:val="20"/>
          <w:lang w:val="en-US"/>
        </w:rPr>
        <w:t>Body weight, &amp;</w:t>
      </w:r>
    </w:p>
    <w:p w14:paraId="57CFC094" w14:textId="77777777" w:rsidR="00C159DC" w:rsidRPr="00C47558" w:rsidRDefault="00C159DC" w:rsidP="006D3CA8">
      <w:pPr>
        <w:numPr>
          <w:ilvl w:val="1"/>
          <w:numId w:val="78"/>
        </w:numPr>
        <w:jc w:val="both"/>
        <w:rPr>
          <w:rFonts w:ascii="Arial" w:hAnsi="Arial" w:cs="Arial"/>
          <w:color w:val="000090"/>
          <w:sz w:val="20"/>
          <w:szCs w:val="20"/>
          <w:lang w:val="en-US"/>
        </w:rPr>
      </w:pPr>
      <w:r w:rsidRPr="00C47558">
        <w:rPr>
          <w:rFonts w:ascii="Arial" w:hAnsi="Arial" w:cs="Arial"/>
          <w:color w:val="000090"/>
          <w:sz w:val="20"/>
          <w:szCs w:val="20"/>
          <w:lang w:val="en-US"/>
        </w:rPr>
        <w:t>External weight.</w:t>
      </w:r>
    </w:p>
    <w:p w14:paraId="3C113A07" w14:textId="77777777" w:rsidR="00CF69F6" w:rsidRPr="00C47558" w:rsidRDefault="00CF69F6" w:rsidP="00CF69F6">
      <w:pPr>
        <w:jc w:val="both"/>
        <w:rPr>
          <w:rFonts w:ascii="Arial" w:hAnsi="Arial" w:cs="Arial"/>
          <w:sz w:val="20"/>
          <w:szCs w:val="20"/>
          <w:lang w:val="en-US"/>
        </w:rPr>
      </w:pPr>
    </w:p>
    <w:p w14:paraId="1BA4FD22" w14:textId="77777777" w:rsidR="00BC336B" w:rsidRPr="00C47558" w:rsidRDefault="00C63706" w:rsidP="006D3CA8">
      <w:pPr>
        <w:numPr>
          <w:ilvl w:val="2"/>
          <w:numId w:val="10"/>
        </w:numPr>
        <w:jc w:val="both"/>
        <w:rPr>
          <w:rFonts w:ascii="Arial" w:hAnsi="Arial" w:cs="Arial"/>
          <w:sz w:val="20"/>
          <w:szCs w:val="20"/>
          <w:lang w:val="en-US"/>
        </w:rPr>
      </w:pPr>
      <w:r w:rsidRPr="00C47558">
        <w:rPr>
          <w:rFonts w:ascii="Arial" w:hAnsi="Arial" w:cs="Arial"/>
          <w:sz w:val="20"/>
          <w:szCs w:val="20"/>
          <w:lang w:val="en-US"/>
        </w:rPr>
        <w:lastRenderedPageBreak/>
        <w:t>Table 18</w:t>
      </w:r>
      <w:r w:rsidR="00BC336B" w:rsidRPr="00C47558">
        <w:rPr>
          <w:rFonts w:ascii="Arial" w:hAnsi="Arial" w:cs="Arial"/>
          <w:sz w:val="20"/>
          <w:szCs w:val="20"/>
          <w:lang w:val="en-US"/>
        </w:rPr>
        <w:t>.3 Factors Affecting the Intensity of Lower Body Plyometric Drills</w:t>
      </w:r>
    </w:p>
    <w:tbl>
      <w:tblPr>
        <w:tblW w:w="0" w:type="auto"/>
        <w:tblBorders>
          <w:top w:val="nil"/>
          <w:left w:val="nil"/>
          <w:right w:val="nil"/>
        </w:tblBorders>
        <w:tblLayout w:type="fixed"/>
        <w:tblLook w:val="0000" w:firstRow="0" w:lastRow="0" w:firstColumn="0" w:lastColumn="0" w:noHBand="0" w:noVBand="0"/>
      </w:tblPr>
      <w:tblGrid>
        <w:gridCol w:w="2800"/>
        <w:gridCol w:w="12780"/>
      </w:tblGrid>
      <w:tr w:rsidR="00CF69F6" w:rsidRPr="00C47558" w14:paraId="20D684B6" w14:textId="77777777">
        <w:tc>
          <w:tcPr>
            <w:tcW w:w="2800" w:type="dxa"/>
            <w:tcBorders>
              <w:right w:val="single" w:sz="10" w:space="0" w:color="auto"/>
            </w:tcBorders>
            <w:shd w:val="clear" w:color="auto" w:fill="38285B"/>
            <w:tcMar>
              <w:top w:w="20" w:type="nil"/>
              <w:left w:w="20" w:type="nil"/>
              <w:bottom w:w="20" w:type="nil"/>
              <w:right w:w="20" w:type="nil"/>
            </w:tcMar>
            <w:vAlign w:val="center"/>
          </w:tcPr>
          <w:p w14:paraId="1079CEA7" w14:textId="77777777" w:rsidR="00CF69F6" w:rsidRPr="00C47558" w:rsidRDefault="00CF69F6" w:rsidP="006D3CA8">
            <w:pPr>
              <w:pStyle w:val="ListParagraph"/>
              <w:widowControl w:val="0"/>
              <w:numPr>
                <w:ilvl w:val="0"/>
                <w:numId w:val="10"/>
              </w:numPr>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Factor </w:t>
            </w:r>
          </w:p>
        </w:tc>
        <w:tc>
          <w:tcPr>
            <w:tcW w:w="12780" w:type="dxa"/>
            <w:tcBorders>
              <w:left w:val="single" w:sz="10" w:space="0" w:color="auto"/>
            </w:tcBorders>
            <w:shd w:val="clear" w:color="auto" w:fill="38285B"/>
            <w:tcMar>
              <w:top w:w="20" w:type="nil"/>
              <w:left w:w="20" w:type="nil"/>
              <w:bottom w:w="20" w:type="nil"/>
              <w:right w:w="20" w:type="nil"/>
            </w:tcMar>
            <w:vAlign w:val="center"/>
          </w:tcPr>
          <w:p w14:paraId="2BF99504"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Effect </w:t>
            </w:r>
          </w:p>
        </w:tc>
      </w:tr>
      <w:tr w:rsidR="00CF69F6" w:rsidRPr="00C47558" w14:paraId="2E088EE4" w14:textId="77777777">
        <w:tblPrEx>
          <w:tblBorders>
            <w:top w:val="none" w:sz="0" w:space="0" w:color="auto"/>
          </w:tblBorders>
        </w:tblPrEx>
        <w:tc>
          <w:tcPr>
            <w:tcW w:w="2800" w:type="dxa"/>
            <w:tcBorders>
              <w:bottom w:val="single" w:sz="10" w:space="0" w:color="FFFFFF"/>
              <w:right w:val="single" w:sz="10" w:space="0" w:color="FFFFFF"/>
            </w:tcBorders>
            <w:shd w:val="clear" w:color="auto" w:fill="D5D5DF"/>
            <w:tcMar>
              <w:top w:w="20" w:type="nil"/>
              <w:left w:w="20" w:type="nil"/>
              <w:bottom w:w="20" w:type="nil"/>
              <w:right w:w="20" w:type="nil"/>
            </w:tcMar>
            <w:vAlign w:val="center"/>
          </w:tcPr>
          <w:p w14:paraId="60ADEDD1"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Points of contact </w:t>
            </w:r>
          </w:p>
        </w:tc>
        <w:tc>
          <w:tcPr>
            <w:tcW w:w="12780" w:type="dxa"/>
            <w:tcBorders>
              <w:left w:val="single" w:sz="10" w:space="0" w:color="FFFFFF"/>
              <w:bottom w:val="single" w:sz="10" w:space="0" w:color="FFFFFF"/>
            </w:tcBorders>
            <w:shd w:val="clear" w:color="auto" w:fill="D5D5DF"/>
            <w:tcMar>
              <w:top w:w="20" w:type="nil"/>
              <w:left w:w="20" w:type="nil"/>
              <w:bottom w:w="20" w:type="nil"/>
              <w:right w:w="20" w:type="nil"/>
            </w:tcMar>
            <w:vAlign w:val="center"/>
          </w:tcPr>
          <w:p w14:paraId="5A3EA1FB" w14:textId="77777777" w:rsidR="00C159DC"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ground reaction force during single-leg lower body plyometric drills places more stress on an </w:t>
            </w:r>
          </w:p>
          <w:p w14:paraId="0B895182" w14:textId="3207D0FD"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extremity’s muscles, connective tissues, and joints than during double-leg plyometric drills. </w:t>
            </w:r>
          </w:p>
        </w:tc>
      </w:tr>
      <w:tr w:rsidR="00CF69F6" w:rsidRPr="00C47558" w14:paraId="075F5372" w14:textId="77777777">
        <w:tblPrEx>
          <w:tblBorders>
            <w:top w:val="none" w:sz="0" w:space="0" w:color="auto"/>
          </w:tblBorders>
        </w:tblPrEx>
        <w:tc>
          <w:tcPr>
            <w:tcW w:w="280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195E902E"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Speed </w:t>
            </w:r>
          </w:p>
        </w:tc>
        <w:tc>
          <w:tcPr>
            <w:tcW w:w="1278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5BCDF5E6"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Greater speed increases the intensity of the drill. </w:t>
            </w:r>
          </w:p>
        </w:tc>
      </w:tr>
      <w:tr w:rsidR="00CF69F6" w:rsidRPr="00C47558" w14:paraId="46D4227D" w14:textId="77777777">
        <w:tblPrEx>
          <w:tblBorders>
            <w:top w:val="none" w:sz="0" w:space="0" w:color="auto"/>
          </w:tblBorders>
        </w:tblPrEx>
        <w:tc>
          <w:tcPr>
            <w:tcW w:w="280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6F10FC8D"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Height of the drill </w:t>
            </w:r>
          </w:p>
        </w:tc>
        <w:tc>
          <w:tcPr>
            <w:tcW w:w="1278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79B599A4"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higher the body’s center of gravity, the greater the force on landing. </w:t>
            </w:r>
          </w:p>
        </w:tc>
      </w:tr>
      <w:tr w:rsidR="00CF69F6" w:rsidRPr="00C47558" w14:paraId="4E42605D" w14:textId="77777777">
        <w:tc>
          <w:tcPr>
            <w:tcW w:w="280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533BDD44"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Body weight </w:t>
            </w:r>
          </w:p>
        </w:tc>
        <w:tc>
          <w:tcPr>
            <w:tcW w:w="1278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200C3AB4" w14:textId="77777777" w:rsidR="00E8420A"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greater the athlete’s body weight, the more stress is placed on muscles, connective tissues, and </w:t>
            </w:r>
          </w:p>
          <w:p w14:paraId="21F2B338" w14:textId="77777777" w:rsidR="00E8420A"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joints. External weight (in the form of weight vests, ankle weights, and wrist weights) can be </w:t>
            </w:r>
          </w:p>
          <w:p w14:paraId="3AA45AF6" w14:textId="76D22389"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added to the body to increase a drill’s intensity. </w:t>
            </w:r>
          </w:p>
        </w:tc>
      </w:tr>
    </w:tbl>
    <w:p w14:paraId="0193B5A3" w14:textId="77777777" w:rsidR="00CF69F6" w:rsidRPr="00C47558" w:rsidRDefault="00CF69F6" w:rsidP="00CF69F6">
      <w:pPr>
        <w:jc w:val="both"/>
        <w:rPr>
          <w:rFonts w:ascii="Arial" w:hAnsi="Arial" w:cs="Arial"/>
          <w:sz w:val="20"/>
          <w:szCs w:val="20"/>
          <w:lang w:val="en-US"/>
        </w:rPr>
      </w:pPr>
    </w:p>
    <w:p w14:paraId="238FB5CE" w14:textId="77777777" w:rsidR="002527BF" w:rsidRPr="00C47558" w:rsidRDefault="002527BF" w:rsidP="006D3CA8">
      <w:pPr>
        <w:numPr>
          <w:ilvl w:val="1"/>
          <w:numId w:val="10"/>
        </w:numPr>
        <w:jc w:val="both"/>
        <w:rPr>
          <w:rFonts w:ascii="Arial" w:hAnsi="Arial" w:cs="Arial"/>
          <w:sz w:val="20"/>
          <w:szCs w:val="20"/>
          <w:lang w:val="en-US"/>
        </w:rPr>
      </w:pPr>
      <w:r w:rsidRPr="00C47558">
        <w:rPr>
          <w:rFonts w:ascii="Arial" w:hAnsi="Arial" w:cs="Arial"/>
          <w:sz w:val="20"/>
          <w:szCs w:val="20"/>
          <w:lang w:val="en-US"/>
        </w:rPr>
        <w:t>Frequency</w:t>
      </w:r>
    </w:p>
    <w:p w14:paraId="0D14D4A0" w14:textId="77777777" w:rsidR="00C159DC" w:rsidRPr="00C47558" w:rsidRDefault="00C159DC" w:rsidP="006D3CA8">
      <w:pPr>
        <w:numPr>
          <w:ilvl w:val="0"/>
          <w:numId w:val="79"/>
        </w:numPr>
        <w:jc w:val="both"/>
        <w:rPr>
          <w:rFonts w:ascii="Arial" w:hAnsi="Arial" w:cs="Arial"/>
          <w:color w:val="000090"/>
          <w:sz w:val="20"/>
          <w:szCs w:val="20"/>
          <w:lang w:val="en-US"/>
        </w:rPr>
      </w:pPr>
      <w:r w:rsidRPr="00C47558">
        <w:rPr>
          <w:rFonts w:ascii="Arial" w:hAnsi="Arial" w:cs="Arial"/>
          <w:color w:val="000090"/>
          <w:sz w:val="20"/>
          <w:szCs w:val="20"/>
          <w:lang w:val="en-US"/>
        </w:rPr>
        <w:t>is the # of plyometric training sessions/wk.</w:t>
      </w:r>
    </w:p>
    <w:p w14:paraId="732DC634" w14:textId="77777777" w:rsidR="00C159DC" w:rsidRPr="00C47558" w:rsidRDefault="00C159DC" w:rsidP="006D3CA8">
      <w:pPr>
        <w:numPr>
          <w:ilvl w:val="0"/>
          <w:numId w:val="79"/>
        </w:numPr>
        <w:jc w:val="both"/>
        <w:rPr>
          <w:rFonts w:ascii="Arial" w:hAnsi="Arial" w:cs="Arial"/>
          <w:color w:val="000090"/>
          <w:sz w:val="20"/>
          <w:szCs w:val="20"/>
          <w:lang w:val="en-US"/>
        </w:rPr>
      </w:pPr>
      <w:r w:rsidRPr="00C47558">
        <w:rPr>
          <w:rFonts w:ascii="Arial" w:hAnsi="Arial" w:cs="Arial"/>
          <w:color w:val="000090"/>
          <w:sz w:val="20"/>
          <w:szCs w:val="20"/>
          <w:lang w:val="en-US"/>
        </w:rPr>
        <w:t>Typically ranges from</w:t>
      </w:r>
    </w:p>
    <w:p w14:paraId="3E19AF0E"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1 to 3 sessions/week.</w:t>
      </w:r>
    </w:p>
    <w:p w14:paraId="7A5D70CB" w14:textId="77777777" w:rsidR="00C159DC" w:rsidRPr="00C47558" w:rsidRDefault="00C159DC" w:rsidP="006D3CA8">
      <w:pPr>
        <w:numPr>
          <w:ilvl w:val="0"/>
          <w:numId w:val="79"/>
        </w:numPr>
        <w:jc w:val="both"/>
        <w:rPr>
          <w:rFonts w:ascii="Arial" w:hAnsi="Arial" w:cs="Arial"/>
          <w:color w:val="000090"/>
          <w:sz w:val="20"/>
          <w:szCs w:val="20"/>
          <w:lang w:val="en-US"/>
        </w:rPr>
      </w:pPr>
      <w:r w:rsidRPr="00C47558">
        <w:rPr>
          <w:rFonts w:ascii="Arial" w:hAnsi="Arial" w:cs="Arial"/>
          <w:color w:val="000090"/>
          <w:sz w:val="20"/>
          <w:szCs w:val="20"/>
          <w:lang w:val="en-US"/>
        </w:rPr>
        <w:t>Optimal Frequency</w:t>
      </w:r>
    </w:p>
    <w:p w14:paraId="6DBD0B3D"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is unknown.</w:t>
      </w:r>
    </w:p>
    <w:p w14:paraId="086507CB"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limited research.</w:t>
      </w:r>
    </w:p>
    <w:p w14:paraId="26E8A820" w14:textId="77777777" w:rsidR="00C159DC" w:rsidRPr="00C47558" w:rsidRDefault="00C159DC" w:rsidP="006D3CA8">
      <w:pPr>
        <w:numPr>
          <w:ilvl w:val="0"/>
          <w:numId w:val="79"/>
        </w:numPr>
        <w:jc w:val="both"/>
        <w:rPr>
          <w:rFonts w:ascii="Arial" w:hAnsi="Arial" w:cs="Arial"/>
          <w:color w:val="000090"/>
          <w:sz w:val="20"/>
          <w:szCs w:val="20"/>
          <w:lang w:val="en-US"/>
        </w:rPr>
      </w:pPr>
      <w:r w:rsidRPr="00C47558">
        <w:rPr>
          <w:rFonts w:ascii="Arial" w:hAnsi="Arial" w:cs="Arial"/>
          <w:color w:val="000090"/>
          <w:sz w:val="20"/>
          <w:szCs w:val="20"/>
          <w:lang w:val="en-US"/>
        </w:rPr>
        <w:t>Strength &amp; Conditioning Professionals</w:t>
      </w:r>
    </w:p>
    <w:p w14:paraId="4686A200"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often rely on practical experience.</w:t>
      </w:r>
    </w:p>
    <w:p w14:paraId="64B5F87F" w14:textId="77777777" w:rsidR="00C159DC" w:rsidRPr="00C47558" w:rsidRDefault="00C159DC" w:rsidP="006D3CA8">
      <w:pPr>
        <w:numPr>
          <w:ilvl w:val="0"/>
          <w:numId w:val="79"/>
        </w:numPr>
        <w:jc w:val="both"/>
        <w:rPr>
          <w:rFonts w:ascii="Arial" w:hAnsi="Arial" w:cs="Arial"/>
          <w:color w:val="000090"/>
          <w:sz w:val="20"/>
          <w:szCs w:val="20"/>
          <w:lang w:val="en-US"/>
        </w:rPr>
      </w:pPr>
      <w:r w:rsidRPr="00C47558">
        <w:rPr>
          <w:rFonts w:ascii="Arial" w:hAnsi="Arial" w:cs="Arial"/>
          <w:color w:val="000090"/>
          <w:sz w:val="20"/>
          <w:szCs w:val="20"/>
          <w:lang w:val="en-US"/>
        </w:rPr>
        <w:t>Many Authors</w:t>
      </w:r>
    </w:p>
    <w:p w14:paraId="340B0045"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suggest relying more on the recovery time between training sessions.</w:t>
      </w:r>
    </w:p>
    <w:p w14:paraId="251632A1"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Typical recovery time guideline:</w:t>
      </w:r>
    </w:p>
    <w:p w14:paraId="5FA122FA" w14:textId="77777777" w:rsidR="00C159DC" w:rsidRPr="00C47558" w:rsidRDefault="00C159DC" w:rsidP="006D3CA8">
      <w:pPr>
        <w:numPr>
          <w:ilvl w:val="2"/>
          <w:numId w:val="79"/>
        </w:numPr>
        <w:jc w:val="both"/>
        <w:rPr>
          <w:rFonts w:ascii="Arial" w:hAnsi="Arial" w:cs="Arial"/>
          <w:color w:val="000090"/>
          <w:sz w:val="20"/>
          <w:szCs w:val="20"/>
          <w:lang w:val="en-US"/>
        </w:rPr>
      </w:pPr>
      <w:r w:rsidRPr="00C47558">
        <w:rPr>
          <w:rFonts w:ascii="Arial" w:hAnsi="Arial" w:cs="Arial"/>
          <w:color w:val="000090"/>
          <w:sz w:val="20"/>
          <w:szCs w:val="20"/>
          <w:lang w:val="en-US"/>
        </w:rPr>
        <w:t>48-72 h between plyometric sessions.</w:t>
      </w:r>
    </w:p>
    <w:p w14:paraId="43C7BE84" w14:textId="77777777" w:rsidR="00C159DC" w:rsidRPr="00C47558" w:rsidRDefault="00C159DC" w:rsidP="006D3CA8">
      <w:pPr>
        <w:numPr>
          <w:ilvl w:val="2"/>
          <w:numId w:val="79"/>
        </w:numPr>
        <w:jc w:val="both"/>
        <w:rPr>
          <w:rFonts w:ascii="Arial" w:hAnsi="Arial" w:cs="Arial"/>
          <w:color w:val="000090"/>
          <w:sz w:val="20"/>
          <w:szCs w:val="20"/>
          <w:lang w:val="en-US"/>
        </w:rPr>
      </w:pPr>
      <w:r w:rsidRPr="00C47558">
        <w:rPr>
          <w:rFonts w:ascii="Arial" w:hAnsi="Arial" w:cs="Arial"/>
          <w:color w:val="000090"/>
          <w:sz w:val="20"/>
          <w:szCs w:val="20"/>
          <w:lang w:val="en-US"/>
        </w:rPr>
        <w:t>allows the performance of 2 to 3 sessions/week.</w:t>
      </w:r>
    </w:p>
    <w:p w14:paraId="58F68D5C" w14:textId="77777777" w:rsidR="00CF69F6" w:rsidRPr="00C47558" w:rsidRDefault="00CF69F6" w:rsidP="00CF69F6">
      <w:pPr>
        <w:jc w:val="both"/>
        <w:rPr>
          <w:rFonts w:ascii="Arial" w:hAnsi="Arial" w:cs="Arial"/>
          <w:sz w:val="20"/>
          <w:szCs w:val="20"/>
          <w:lang w:val="en-US"/>
        </w:rPr>
      </w:pPr>
    </w:p>
    <w:p w14:paraId="5E406B9C" w14:textId="77777777" w:rsidR="00C159DC" w:rsidRPr="00C47558" w:rsidRDefault="00C159DC" w:rsidP="006D3CA8">
      <w:pPr>
        <w:numPr>
          <w:ilvl w:val="0"/>
          <w:numId w:val="79"/>
        </w:numPr>
        <w:jc w:val="both"/>
        <w:rPr>
          <w:rFonts w:ascii="Arial" w:hAnsi="Arial" w:cs="Arial"/>
          <w:color w:val="000090"/>
          <w:sz w:val="20"/>
          <w:szCs w:val="20"/>
          <w:lang w:val="en-US"/>
        </w:rPr>
      </w:pPr>
      <w:r w:rsidRPr="00C47558">
        <w:rPr>
          <w:rFonts w:ascii="Arial" w:hAnsi="Arial" w:cs="Arial"/>
          <w:color w:val="000090"/>
          <w:sz w:val="20"/>
          <w:szCs w:val="20"/>
          <w:lang w:val="en-US"/>
        </w:rPr>
        <w:t>Depends on:</w:t>
      </w:r>
    </w:p>
    <w:p w14:paraId="686D18D6"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Demands of the given sport, </w:t>
      </w:r>
    </w:p>
    <w:p w14:paraId="3C5EA96D"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Intensity &amp; volume of daily workouts,</w:t>
      </w:r>
    </w:p>
    <w:p w14:paraId="169692B7"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Practical experience (athlete’s experience with plyometric training),</w:t>
      </w:r>
    </w:p>
    <w:p w14:paraId="29874156"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Recovery time between sessions, &amp;</w:t>
      </w:r>
    </w:p>
    <w:p w14:paraId="44E24553" w14:textId="77777777" w:rsidR="00C159DC" w:rsidRPr="00C47558" w:rsidRDefault="00C159DC" w:rsidP="006D3CA8">
      <w:pPr>
        <w:numPr>
          <w:ilvl w:val="1"/>
          <w:numId w:val="79"/>
        </w:numPr>
        <w:jc w:val="both"/>
        <w:rPr>
          <w:rFonts w:ascii="Arial" w:hAnsi="Arial" w:cs="Arial"/>
          <w:color w:val="000090"/>
          <w:sz w:val="20"/>
          <w:szCs w:val="20"/>
          <w:lang w:val="en-US"/>
        </w:rPr>
      </w:pPr>
      <w:r w:rsidRPr="00C47558">
        <w:rPr>
          <w:rFonts w:ascii="Arial" w:hAnsi="Arial" w:cs="Arial"/>
          <w:color w:val="000090"/>
          <w:sz w:val="20"/>
          <w:szCs w:val="20"/>
          <w:lang w:val="en-US"/>
        </w:rPr>
        <w:t>Time of (the training cycle) year.</w:t>
      </w:r>
    </w:p>
    <w:p w14:paraId="4343EBAE" w14:textId="77777777" w:rsidR="00CF69F6" w:rsidRPr="00C47558" w:rsidRDefault="00CF69F6" w:rsidP="00CF69F6">
      <w:pPr>
        <w:jc w:val="both"/>
        <w:rPr>
          <w:rFonts w:ascii="Arial" w:hAnsi="Arial" w:cs="Arial"/>
          <w:sz w:val="20"/>
          <w:szCs w:val="20"/>
          <w:lang w:val="en-US"/>
        </w:rPr>
      </w:pPr>
    </w:p>
    <w:p w14:paraId="5B3E5901" w14:textId="77777777" w:rsidR="002527BF" w:rsidRPr="00C47558" w:rsidRDefault="002527BF" w:rsidP="006D3CA8">
      <w:pPr>
        <w:numPr>
          <w:ilvl w:val="1"/>
          <w:numId w:val="10"/>
        </w:numPr>
        <w:jc w:val="both"/>
        <w:rPr>
          <w:rFonts w:ascii="Arial" w:hAnsi="Arial" w:cs="Arial"/>
          <w:sz w:val="20"/>
          <w:szCs w:val="20"/>
          <w:lang w:val="en-US"/>
        </w:rPr>
      </w:pPr>
      <w:r w:rsidRPr="00C47558">
        <w:rPr>
          <w:rFonts w:ascii="Arial" w:hAnsi="Arial" w:cs="Arial"/>
          <w:sz w:val="20"/>
          <w:szCs w:val="20"/>
          <w:lang w:val="en-US"/>
        </w:rPr>
        <w:t>Recovery</w:t>
      </w:r>
    </w:p>
    <w:p w14:paraId="3A0ABC90" w14:textId="77777777" w:rsidR="00C159DC" w:rsidRPr="00C47558" w:rsidRDefault="00C159DC" w:rsidP="006D3CA8">
      <w:pPr>
        <w:numPr>
          <w:ilvl w:val="0"/>
          <w:numId w:val="80"/>
        </w:numPr>
        <w:jc w:val="both"/>
        <w:rPr>
          <w:rFonts w:ascii="Arial" w:hAnsi="Arial" w:cs="Arial"/>
          <w:color w:val="000090"/>
          <w:sz w:val="20"/>
          <w:szCs w:val="20"/>
          <w:lang w:val="en-US"/>
        </w:rPr>
      </w:pPr>
      <w:r w:rsidRPr="00C47558">
        <w:rPr>
          <w:rFonts w:ascii="Arial" w:hAnsi="Arial" w:cs="Arial"/>
          <w:color w:val="000090"/>
          <w:sz w:val="20"/>
          <w:szCs w:val="20"/>
          <w:lang w:val="en-US"/>
        </w:rPr>
        <w:t>Why is complete or adequate recovery from the performance of plyometric drills required of athletes?</w:t>
      </w:r>
    </w:p>
    <w:p w14:paraId="48F0B00A"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t>Because plyometric drills involve maximal efforts to improve anaerobic power.</w:t>
      </w:r>
    </w:p>
    <w:p w14:paraId="549E444D" w14:textId="77777777" w:rsidR="00C159DC" w:rsidRPr="00C47558" w:rsidRDefault="00C159DC" w:rsidP="006D3CA8">
      <w:pPr>
        <w:numPr>
          <w:ilvl w:val="0"/>
          <w:numId w:val="80"/>
        </w:numPr>
        <w:jc w:val="both"/>
        <w:rPr>
          <w:rFonts w:ascii="Arial" w:hAnsi="Arial" w:cs="Arial"/>
          <w:color w:val="000090"/>
          <w:sz w:val="20"/>
          <w:szCs w:val="20"/>
          <w:lang w:val="en-US"/>
        </w:rPr>
      </w:pPr>
      <w:r w:rsidRPr="00C47558">
        <w:rPr>
          <w:rFonts w:ascii="Arial" w:hAnsi="Arial" w:cs="Arial"/>
          <w:color w:val="000090"/>
          <w:sz w:val="20"/>
          <w:szCs w:val="20"/>
          <w:lang w:val="en-US"/>
        </w:rPr>
        <w:t>Which factors determine the recovery time between sets?</w:t>
      </w:r>
    </w:p>
    <w:p w14:paraId="56AF218D"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t>Proper work-to-rest ratio (i.e.: 1:5 to 1:10),</w:t>
      </w:r>
    </w:p>
    <w:p w14:paraId="17A7076D"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t>Volume of drill performed, &amp;</w:t>
      </w:r>
    </w:p>
    <w:p w14:paraId="7DD494F8"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t>Type of drill performed.</w:t>
      </w:r>
    </w:p>
    <w:p w14:paraId="5B9E0F06" w14:textId="77777777" w:rsidR="00C159DC" w:rsidRPr="00C47558" w:rsidRDefault="00C159DC" w:rsidP="006D3CA8">
      <w:pPr>
        <w:numPr>
          <w:ilvl w:val="0"/>
          <w:numId w:val="80"/>
        </w:numPr>
        <w:jc w:val="both"/>
        <w:rPr>
          <w:rFonts w:ascii="Arial" w:hAnsi="Arial" w:cs="Arial"/>
          <w:color w:val="000090"/>
          <w:sz w:val="20"/>
          <w:szCs w:val="20"/>
          <w:lang w:val="en-US"/>
        </w:rPr>
      </w:pPr>
      <w:r w:rsidRPr="00C47558">
        <w:rPr>
          <w:rFonts w:ascii="Arial" w:hAnsi="Arial" w:cs="Arial"/>
          <w:color w:val="000090"/>
          <w:sz w:val="20"/>
          <w:szCs w:val="20"/>
          <w:lang w:val="en-US"/>
        </w:rPr>
        <w:t>What is the adequate amount of recovery between workouts to prevent overtraining?</w:t>
      </w:r>
    </w:p>
    <w:p w14:paraId="59B343A7"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t>2 to 4 days.</w:t>
      </w:r>
    </w:p>
    <w:p w14:paraId="4D373BC7"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t>Which factors determine the recovery between workouts?</w:t>
      </w:r>
    </w:p>
    <w:p w14:paraId="5AFD2087"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Demands of the given sport, </w:t>
      </w:r>
    </w:p>
    <w:p w14:paraId="3BD5AFB6"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t>Intensity &amp; volume of daily workouts,</w:t>
      </w:r>
    </w:p>
    <w:p w14:paraId="0FC2BCB3"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Time of (the training cycle) year.</w:t>
      </w:r>
    </w:p>
    <w:p w14:paraId="3CCDE1DD"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t>Should drills for a given body area be performed 2 days in succession?</w:t>
      </w:r>
    </w:p>
    <w:p w14:paraId="415EB606" w14:textId="77777777" w:rsidR="00C159DC" w:rsidRPr="00C47558" w:rsidRDefault="00C159DC" w:rsidP="006D3CA8">
      <w:pPr>
        <w:numPr>
          <w:ilvl w:val="1"/>
          <w:numId w:val="80"/>
        </w:numPr>
        <w:jc w:val="both"/>
        <w:rPr>
          <w:rFonts w:ascii="Arial" w:hAnsi="Arial" w:cs="Arial"/>
          <w:color w:val="000090"/>
          <w:sz w:val="20"/>
          <w:szCs w:val="20"/>
          <w:lang w:val="en-US"/>
        </w:rPr>
      </w:pPr>
      <w:r w:rsidRPr="00C47558">
        <w:rPr>
          <w:rFonts w:ascii="Arial" w:hAnsi="Arial" w:cs="Arial"/>
          <w:color w:val="000090"/>
          <w:sz w:val="20"/>
          <w:szCs w:val="20"/>
          <w:lang w:val="en-US"/>
        </w:rPr>
        <w:t>No.</w:t>
      </w:r>
    </w:p>
    <w:p w14:paraId="39F3C99B" w14:textId="77777777" w:rsidR="00CF69F6" w:rsidRPr="00C47558" w:rsidRDefault="00CF69F6" w:rsidP="00CF69F6">
      <w:pPr>
        <w:jc w:val="both"/>
        <w:rPr>
          <w:rFonts w:ascii="Arial" w:hAnsi="Arial" w:cs="Arial"/>
          <w:sz w:val="20"/>
          <w:szCs w:val="20"/>
          <w:lang w:val="en-US"/>
        </w:rPr>
      </w:pPr>
    </w:p>
    <w:p w14:paraId="01E96BE9" w14:textId="77777777" w:rsidR="002527BF" w:rsidRPr="00C47558" w:rsidRDefault="002527BF" w:rsidP="006D3CA8">
      <w:pPr>
        <w:numPr>
          <w:ilvl w:val="1"/>
          <w:numId w:val="10"/>
        </w:numPr>
        <w:jc w:val="both"/>
        <w:rPr>
          <w:rFonts w:ascii="Arial" w:hAnsi="Arial" w:cs="Arial"/>
          <w:sz w:val="20"/>
          <w:szCs w:val="20"/>
          <w:lang w:val="en-US"/>
        </w:rPr>
      </w:pPr>
      <w:r w:rsidRPr="00C47558">
        <w:rPr>
          <w:rFonts w:ascii="Arial" w:hAnsi="Arial" w:cs="Arial"/>
          <w:sz w:val="20"/>
          <w:szCs w:val="20"/>
          <w:lang w:val="en-US"/>
        </w:rPr>
        <w:t>Volume</w:t>
      </w:r>
    </w:p>
    <w:p w14:paraId="421C60BC" w14:textId="77777777" w:rsidR="00CF69F6" w:rsidRPr="00C47558" w:rsidRDefault="00CF69F6" w:rsidP="006D3CA8">
      <w:pPr>
        <w:numPr>
          <w:ilvl w:val="0"/>
          <w:numId w:val="81"/>
        </w:numPr>
        <w:rPr>
          <w:rFonts w:ascii="Arial" w:hAnsi="Arial" w:cs="Arial"/>
          <w:color w:val="000090"/>
          <w:sz w:val="20"/>
          <w:szCs w:val="20"/>
          <w:lang w:val="en-US"/>
        </w:rPr>
      </w:pPr>
      <w:r w:rsidRPr="00C47558">
        <w:rPr>
          <w:rFonts w:ascii="Arial" w:hAnsi="Arial" w:cs="Arial"/>
          <w:color w:val="000090"/>
          <w:sz w:val="20"/>
          <w:szCs w:val="20"/>
          <w:lang w:val="en-US"/>
        </w:rPr>
        <w:t>Volume is typically expressed as the # of reps &amp; sets performed during a given training session.</w:t>
      </w:r>
    </w:p>
    <w:p w14:paraId="260BA075" w14:textId="3493F084" w:rsidR="00CF69F6" w:rsidRPr="00C47558" w:rsidRDefault="00CF69F6" w:rsidP="00CF69F6">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2A7EBE8A" wp14:editId="5B606BA7">
            <wp:extent cx="3823335" cy="1320852"/>
            <wp:effectExtent l="0" t="0" r="12065" b="0"/>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24058" cy="1321102"/>
                    </a:xfrm>
                    <a:prstGeom prst="rect">
                      <a:avLst/>
                    </a:prstGeom>
                    <a:noFill/>
                    <a:ln>
                      <a:noFill/>
                    </a:ln>
                  </pic:spPr>
                </pic:pic>
              </a:graphicData>
            </a:graphic>
          </wp:inline>
        </w:drawing>
      </w:r>
    </w:p>
    <w:p w14:paraId="72DD7660" w14:textId="77777777" w:rsidR="00BC336B" w:rsidRPr="00C47558" w:rsidRDefault="00C63706" w:rsidP="006D3CA8">
      <w:pPr>
        <w:numPr>
          <w:ilvl w:val="2"/>
          <w:numId w:val="10"/>
        </w:numPr>
        <w:jc w:val="both"/>
        <w:rPr>
          <w:rFonts w:ascii="Arial" w:hAnsi="Arial" w:cs="Arial"/>
          <w:sz w:val="20"/>
          <w:szCs w:val="20"/>
          <w:lang w:val="en-US"/>
        </w:rPr>
      </w:pPr>
      <w:r w:rsidRPr="00C47558">
        <w:rPr>
          <w:rFonts w:ascii="Arial" w:hAnsi="Arial" w:cs="Arial"/>
          <w:sz w:val="20"/>
          <w:szCs w:val="20"/>
          <w:lang w:val="en-US"/>
        </w:rPr>
        <w:t>Table 18</w:t>
      </w:r>
      <w:r w:rsidR="00BC336B" w:rsidRPr="00C47558">
        <w:rPr>
          <w:rFonts w:ascii="Arial" w:hAnsi="Arial" w:cs="Arial"/>
          <w:sz w:val="20"/>
          <w:szCs w:val="20"/>
          <w:lang w:val="en-US"/>
        </w:rPr>
        <w:t>.4 Appropriate Plyometric Volumes</w:t>
      </w:r>
    </w:p>
    <w:tbl>
      <w:tblPr>
        <w:tblW w:w="0" w:type="auto"/>
        <w:tblBorders>
          <w:top w:val="nil"/>
          <w:left w:val="nil"/>
          <w:right w:val="nil"/>
        </w:tblBorders>
        <w:tblLayout w:type="fixed"/>
        <w:tblLook w:val="0000" w:firstRow="0" w:lastRow="0" w:firstColumn="0" w:lastColumn="0" w:noHBand="0" w:noVBand="0"/>
      </w:tblPr>
      <w:tblGrid>
        <w:gridCol w:w="3915"/>
        <w:gridCol w:w="1675"/>
      </w:tblGrid>
      <w:tr w:rsidR="00CF69F6" w:rsidRPr="00C47558" w14:paraId="4677B288" w14:textId="77777777" w:rsidTr="00CF69F6">
        <w:trPr>
          <w:trHeight w:val="669"/>
        </w:trPr>
        <w:tc>
          <w:tcPr>
            <w:tcW w:w="3915" w:type="dxa"/>
            <w:tcBorders>
              <w:right w:val="single" w:sz="10" w:space="0" w:color="auto"/>
            </w:tcBorders>
            <w:shd w:val="clear" w:color="auto" w:fill="38285B"/>
            <w:tcMar>
              <w:top w:w="20" w:type="nil"/>
              <w:left w:w="20" w:type="nil"/>
              <w:bottom w:w="20" w:type="nil"/>
              <w:right w:w="20" w:type="nil"/>
            </w:tcMar>
            <w:vAlign w:val="center"/>
          </w:tcPr>
          <w:p w14:paraId="55299362" w14:textId="77777777" w:rsidR="00CF69F6" w:rsidRPr="00C47558" w:rsidRDefault="00CF69F6" w:rsidP="006D3CA8">
            <w:pPr>
              <w:pStyle w:val="ListParagraph"/>
              <w:widowControl w:val="0"/>
              <w:numPr>
                <w:ilvl w:val="0"/>
                <w:numId w:val="10"/>
              </w:numPr>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Plyometric experience </w:t>
            </w:r>
          </w:p>
        </w:tc>
        <w:tc>
          <w:tcPr>
            <w:tcW w:w="1675" w:type="dxa"/>
            <w:tcBorders>
              <w:left w:val="single" w:sz="10" w:space="0" w:color="auto"/>
            </w:tcBorders>
            <w:shd w:val="clear" w:color="auto" w:fill="38285B"/>
            <w:tcMar>
              <w:top w:w="20" w:type="nil"/>
              <w:left w:w="20" w:type="nil"/>
              <w:bottom w:w="20" w:type="nil"/>
              <w:right w:w="20" w:type="nil"/>
            </w:tcMar>
            <w:vAlign w:val="center"/>
          </w:tcPr>
          <w:p w14:paraId="3707EF64"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Beginning volume* </w:t>
            </w:r>
          </w:p>
        </w:tc>
      </w:tr>
      <w:tr w:rsidR="00CF69F6" w:rsidRPr="00C47558" w14:paraId="41614AF0" w14:textId="77777777" w:rsidTr="00CF69F6">
        <w:tblPrEx>
          <w:tblBorders>
            <w:top w:val="none" w:sz="0" w:space="0" w:color="auto"/>
          </w:tblBorders>
        </w:tblPrEx>
        <w:trPr>
          <w:trHeight w:val="434"/>
        </w:trPr>
        <w:tc>
          <w:tcPr>
            <w:tcW w:w="3915" w:type="dxa"/>
            <w:tcBorders>
              <w:bottom w:val="single" w:sz="10" w:space="0" w:color="FFFFFF"/>
              <w:right w:val="single" w:sz="10" w:space="0" w:color="FFFFFF"/>
            </w:tcBorders>
            <w:shd w:val="clear" w:color="auto" w:fill="D5D5DF"/>
            <w:tcMar>
              <w:top w:w="20" w:type="nil"/>
              <w:left w:w="20" w:type="nil"/>
              <w:bottom w:w="20" w:type="nil"/>
              <w:right w:w="20" w:type="nil"/>
            </w:tcMar>
            <w:vAlign w:val="center"/>
          </w:tcPr>
          <w:p w14:paraId="7908F820"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Beginner (no experience) </w:t>
            </w:r>
          </w:p>
        </w:tc>
        <w:tc>
          <w:tcPr>
            <w:tcW w:w="1675" w:type="dxa"/>
            <w:tcBorders>
              <w:left w:val="single" w:sz="10" w:space="0" w:color="FFFFFF"/>
              <w:bottom w:val="single" w:sz="10" w:space="0" w:color="FFFFFF"/>
            </w:tcBorders>
            <w:shd w:val="clear" w:color="auto" w:fill="D5D5DF"/>
            <w:tcMar>
              <w:top w:w="20" w:type="nil"/>
              <w:left w:w="20" w:type="nil"/>
              <w:bottom w:w="20" w:type="nil"/>
              <w:right w:w="20" w:type="nil"/>
            </w:tcMar>
            <w:vAlign w:val="center"/>
          </w:tcPr>
          <w:p w14:paraId="6823D2F7"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80 to 100 </w:t>
            </w:r>
          </w:p>
        </w:tc>
      </w:tr>
      <w:tr w:rsidR="00CF69F6" w:rsidRPr="00C47558" w14:paraId="0E06F129" w14:textId="77777777" w:rsidTr="00CF69F6">
        <w:tblPrEx>
          <w:tblBorders>
            <w:top w:val="none" w:sz="0" w:space="0" w:color="auto"/>
          </w:tblBorders>
        </w:tblPrEx>
        <w:trPr>
          <w:trHeight w:val="434"/>
        </w:trPr>
        <w:tc>
          <w:tcPr>
            <w:tcW w:w="3915"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4C84A0AB"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Intermediate (some experience) </w:t>
            </w:r>
          </w:p>
        </w:tc>
        <w:tc>
          <w:tcPr>
            <w:tcW w:w="1675"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1714A4E7"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100 to 120 </w:t>
            </w:r>
          </w:p>
        </w:tc>
      </w:tr>
      <w:tr w:rsidR="00CF69F6" w:rsidRPr="00C47558" w14:paraId="5392CE68" w14:textId="77777777" w:rsidTr="00CF69F6">
        <w:trPr>
          <w:trHeight w:val="446"/>
        </w:trPr>
        <w:tc>
          <w:tcPr>
            <w:tcW w:w="3915"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3B5E710F"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Advanced (considerable experience) </w:t>
            </w:r>
          </w:p>
        </w:tc>
        <w:tc>
          <w:tcPr>
            <w:tcW w:w="1675"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31242B03" w14:textId="77777777" w:rsidR="00CF69F6" w:rsidRPr="00C47558" w:rsidRDefault="00CF69F6">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120 to 140 </w:t>
            </w:r>
          </w:p>
        </w:tc>
      </w:tr>
    </w:tbl>
    <w:p w14:paraId="15798E2F" w14:textId="3DA9C268" w:rsidR="00CF69F6" w:rsidRPr="00C47558" w:rsidRDefault="00CF69F6" w:rsidP="00CF69F6">
      <w:pPr>
        <w:jc w:val="both"/>
        <w:rPr>
          <w:rFonts w:ascii="Arial" w:hAnsi="Arial" w:cs="Arial"/>
          <w:sz w:val="20"/>
          <w:szCs w:val="20"/>
          <w:lang w:val="en-US"/>
        </w:rPr>
      </w:pPr>
    </w:p>
    <w:p w14:paraId="35132B94" w14:textId="77777777" w:rsidR="002527BF" w:rsidRPr="00C47558" w:rsidRDefault="002527BF" w:rsidP="006D3CA8">
      <w:pPr>
        <w:numPr>
          <w:ilvl w:val="1"/>
          <w:numId w:val="10"/>
        </w:numPr>
        <w:jc w:val="both"/>
        <w:rPr>
          <w:rFonts w:ascii="Arial" w:hAnsi="Arial" w:cs="Arial"/>
          <w:sz w:val="20"/>
          <w:szCs w:val="20"/>
          <w:lang w:val="en-US"/>
        </w:rPr>
      </w:pPr>
      <w:r w:rsidRPr="00C47558">
        <w:rPr>
          <w:rFonts w:ascii="Arial" w:hAnsi="Arial" w:cs="Arial"/>
          <w:sz w:val="20"/>
          <w:szCs w:val="20"/>
          <w:lang w:val="en-US"/>
        </w:rPr>
        <w:t>Program Length</w:t>
      </w:r>
    </w:p>
    <w:p w14:paraId="695EE2EF" w14:textId="05E23091" w:rsidR="003C5934" w:rsidRPr="00C47558" w:rsidRDefault="003C5934" w:rsidP="006D3CA8">
      <w:pPr>
        <w:pStyle w:val="ListParagraph"/>
        <w:numPr>
          <w:ilvl w:val="0"/>
          <w:numId w:val="82"/>
        </w:numPr>
        <w:jc w:val="both"/>
        <w:rPr>
          <w:rFonts w:ascii="Arial" w:hAnsi="Arial" w:cs="Arial"/>
          <w:color w:val="000090"/>
          <w:sz w:val="20"/>
          <w:szCs w:val="20"/>
          <w:lang w:val="en-US"/>
        </w:rPr>
      </w:pPr>
      <w:r w:rsidRPr="00C47558">
        <w:rPr>
          <w:rFonts w:ascii="Arial" w:hAnsi="Arial" w:cs="Arial"/>
          <w:color w:val="000090"/>
          <w:sz w:val="20"/>
          <w:szCs w:val="20"/>
          <w:lang w:val="en-US"/>
        </w:rPr>
        <w:t>Optimal plyometric training program length:</w:t>
      </w:r>
      <w:r w:rsidR="003B2F63" w:rsidRPr="00C47558">
        <w:rPr>
          <w:rFonts w:ascii="Arial" w:hAnsi="Arial" w:cs="Arial"/>
          <w:color w:val="000090"/>
          <w:sz w:val="20"/>
          <w:szCs w:val="20"/>
          <w:lang w:val="en-US"/>
        </w:rPr>
        <w:t xml:space="preserve"> </w:t>
      </w:r>
      <w:r w:rsidRPr="00C47558">
        <w:rPr>
          <w:rFonts w:ascii="Arial" w:hAnsi="Arial" w:cs="Arial"/>
          <w:color w:val="000090"/>
          <w:sz w:val="20"/>
          <w:szCs w:val="20"/>
          <w:lang w:val="en-US"/>
        </w:rPr>
        <w:t>yet to be determined by research.</w:t>
      </w:r>
    </w:p>
    <w:p w14:paraId="1F3233D9" w14:textId="0ED4F55B" w:rsidR="003C5934" w:rsidRPr="00C47558" w:rsidRDefault="003C5934" w:rsidP="006D3CA8">
      <w:pPr>
        <w:pStyle w:val="ListParagraph"/>
        <w:numPr>
          <w:ilvl w:val="0"/>
          <w:numId w:val="82"/>
        </w:numPr>
        <w:jc w:val="both"/>
        <w:rPr>
          <w:rFonts w:ascii="Arial" w:hAnsi="Arial" w:cs="Arial"/>
          <w:color w:val="000090"/>
          <w:sz w:val="20"/>
          <w:szCs w:val="20"/>
          <w:lang w:val="en-US"/>
        </w:rPr>
      </w:pPr>
      <w:r w:rsidRPr="00C47558">
        <w:rPr>
          <w:rFonts w:ascii="Arial" w:hAnsi="Arial" w:cs="Arial"/>
          <w:color w:val="000090"/>
          <w:sz w:val="20"/>
          <w:szCs w:val="20"/>
          <w:lang w:val="en-US"/>
        </w:rPr>
        <w:t>Most programs:</w:t>
      </w:r>
      <w:r w:rsidR="003B2F63" w:rsidRPr="00C47558">
        <w:rPr>
          <w:rFonts w:ascii="Arial" w:hAnsi="Arial" w:cs="Arial"/>
          <w:color w:val="000090"/>
          <w:sz w:val="20"/>
          <w:szCs w:val="20"/>
          <w:lang w:val="en-US"/>
        </w:rPr>
        <w:t xml:space="preserve"> </w:t>
      </w:r>
      <w:r w:rsidRPr="00C47558">
        <w:rPr>
          <w:rFonts w:ascii="Arial" w:hAnsi="Arial" w:cs="Arial"/>
          <w:color w:val="000090"/>
          <w:sz w:val="20"/>
          <w:szCs w:val="20"/>
          <w:lang w:val="en-US"/>
        </w:rPr>
        <w:t>6 to 10 weeks.</w:t>
      </w:r>
    </w:p>
    <w:p w14:paraId="5070571F" w14:textId="7D975F5B" w:rsidR="003C5934" w:rsidRPr="00C47558" w:rsidRDefault="003C5934" w:rsidP="006D3CA8">
      <w:pPr>
        <w:pStyle w:val="ListParagraph"/>
        <w:numPr>
          <w:ilvl w:val="0"/>
          <w:numId w:val="82"/>
        </w:numPr>
        <w:jc w:val="both"/>
        <w:rPr>
          <w:rFonts w:ascii="Arial" w:hAnsi="Arial" w:cs="Arial"/>
          <w:color w:val="000090"/>
          <w:sz w:val="20"/>
          <w:szCs w:val="20"/>
          <w:lang w:val="en-US"/>
        </w:rPr>
      </w:pPr>
      <w:r w:rsidRPr="00C47558">
        <w:rPr>
          <w:rFonts w:ascii="Arial" w:hAnsi="Arial" w:cs="Arial"/>
          <w:color w:val="000090"/>
          <w:sz w:val="20"/>
          <w:szCs w:val="20"/>
          <w:lang w:val="en-US"/>
        </w:rPr>
        <w:t>For sports requiring quick, powerful movements:</w:t>
      </w:r>
      <w:r w:rsidR="003B2F63" w:rsidRPr="00C47558">
        <w:rPr>
          <w:rFonts w:ascii="Arial" w:hAnsi="Arial" w:cs="Arial"/>
          <w:color w:val="000090"/>
          <w:sz w:val="20"/>
          <w:szCs w:val="20"/>
          <w:lang w:val="en-US"/>
        </w:rPr>
        <w:t xml:space="preserve"> </w:t>
      </w:r>
      <w:r w:rsidRPr="00C47558">
        <w:rPr>
          <w:rFonts w:ascii="Arial" w:hAnsi="Arial" w:cs="Arial"/>
          <w:color w:val="000090"/>
          <w:sz w:val="20"/>
          <w:szCs w:val="20"/>
          <w:lang w:val="en-US"/>
        </w:rPr>
        <w:t xml:space="preserve">it is beneficial to perform plyometric exercise throughout the </w:t>
      </w:r>
      <w:proofErr w:type="spellStart"/>
      <w:r w:rsidRPr="00C47558">
        <w:rPr>
          <w:rFonts w:ascii="Arial" w:hAnsi="Arial" w:cs="Arial"/>
          <w:color w:val="000090"/>
          <w:sz w:val="20"/>
          <w:szCs w:val="20"/>
          <w:lang w:val="en-US"/>
        </w:rPr>
        <w:t>macrocycle</w:t>
      </w:r>
      <w:proofErr w:type="spellEnd"/>
      <w:r w:rsidRPr="00C47558">
        <w:rPr>
          <w:rFonts w:ascii="Arial" w:hAnsi="Arial" w:cs="Arial"/>
          <w:color w:val="000090"/>
          <w:sz w:val="20"/>
          <w:szCs w:val="20"/>
          <w:lang w:val="en-US"/>
        </w:rPr>
        <w:t>.</w:t>
      </w:r>
    </w:p>
    <w:p w14:paraId="3400C67D" w14:textId="77777777" w:rsidR="003B2F63" w:rsidRPr="00C47558" w:rsidRDefault="003B2F63" w:rsidP="003B2F63">
      <w:pPr>
        <w:jc w:val="both"/>
        <w:rPr>
          <w:rFonts w:ascii="Arial" w:hAnsi="Arial" w:cs="Arial"/>
          <w:color w:val="FF0000"/>
          <w:sz w:val="20"/>
          <w:szCs w:val="20"/>
          <w:lang w:val="en-US"/>
        </w:rPr>
      </w:pPr>
    </w:p>
    <w:p w14:paraId="3B7B8A22" w14:textId="77777777" w:rsidR="002527BF" w:rsidRPr="00C47558" w:rsidRDefault="002527BF" w:rsidP="006D3CA8">
      <w:pPr>
        <w:numPr>
          <w:ilvl w:val="1"/>
          <w:numId w:val="10"/>
        </w:numPr>
        <w:jc w:val="both"/>
        <w:rPr>
          <w:rFonts w:ascii="Arial" w:hAnsi="Arial" w:cs="Arial"/>
          <w:sz w:val="20"/>
          <w:szCs w:val="20"/>
          <w:lang w:val="en-US"/>
        </w:rPr>
      </w:pPr>
      <w:r w:rsidRPr="00C47558">
        <w:rPr>
          <w:rFonts w:ascii="Arial" w:hAnsi="Arial" w:cs="Arial"/>
          <w:sz w:val="20"/>
          <w:szCs w:val="20"/>
          <w:lang w:val="en-US"/>
        </w:rPr>
        <w:t>Progression</w:t>
      </w:r>
    </w:p>
    <w:p w14:paraId="57620A38" w14:textId="77777777" w:rsidR="003C5934" w:rsidRPr="00C47558" w:rsidRDefault="003C5934" w:rsidP="006D3CA8">
      <w:pPr>
        <w:numPr>
          <w:ilvl w:val="0"/>
          <w:numId w:val="8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Because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 xml:space="preserve"> is a form of resistance training, </w:t>
      </w:r>
    </w:p>
    <w:p w14:paraId="672EEBF2" w14:textId="77777777" w:rsidR="003C5934" w:rsidRPr="00C47558" w:rsidRDefault="003C5934" w:rsidP="006D3CA8">
      <w:pPr>
        <w:numPr>
          <w:ilvl w:val="1"/>
          <w:numId w:val="83"/>
        </w:numPr>
        <w:jc w:val="both"/>
        <w:rPr>
          <w:rFonts w:ascii="Arial" w:hAnsi="Arial" w:cs="Arial"/>
          <w:color w:val="000090"/>
          <w:sz w:val="20"/>
          <w:szCs w:val="20"/>
          <w:lang w:val="en-US"/>
        </w:rPr>
      </w:pPr>
      <w:r w:rsidRPr="00C47558">
        <w:rPr>
          <w:rFonts w:ascii="Arial" w:hAnsi="Arial" w:cs="Arial"/>
          <w:color w:val="000090"/>
          <w:sz w:val="20"/>
          <w:szCs w:val="20"/>
          <w:lang w:val="en-US"/>
        </w:rPr>
        <w:t>it must follow the principles of progressive overload.</w:t>
      </w:r>
    </w:p>
    <w:p w14:paraId="0E1E8872" w14:textId="77777777" w:rsidR="003C5934" w:rsidRPr="00C47558" w:rsidRDefault="003C5934" w:rsidP="006D3CA8">
      <w:pPr>
        <w:numPr>
          <w:ilvl w:val="0"/>
          <w:numId w:val="83"/>
        </w:numPr>
        <w:jc w:val="both"/>
        <w:rPr>
          <w:rFonts w:ascii="Arial" w:hAnsi="Arial" w:cs="Arial"/>
          <w:color w:val="000090"/>
          <w:sz w:val="20"/>
          <w:szCs w:val="20"/>
          <w:lang w:val="en-US"/>
        </w:rPr>
      </w:pPr>
      <w:r w:rsidRPr="00C47558">
        <w:rPr>
          <w:rFonts w:ascii="Arial" w:hAnsi="Arial" w:cs="Arial"/>
          <w:color w:val="000090"/>
          <w:sz w:val="20"/>
          <w:szCs w:val="20"/>
          <w:lang w:val="en-US"/>
        </w:rPr>
        <w:t>Progressive Overload</w:t>
      </w:r>
    </w:p>
    <w:p w14:paraId="4465359C" w14:textId="77777777" w:rsidR="003C5934" w:rsidRPr="00C47558" w:rsidRDefault="003C5934" w:rsidP="006D3CA8">
      <w:pPr>
        <w:numPr>
          <w:ilvl w:val="1"/>
          <w:numId w:val="8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Low to Moderate volumes of low-intensity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 xml:space="preserve"> to </w:t>
      </w:r>
    </w:p>
    <w:p w14:paraId="79C68459" w14:textId="77777777" w:rsidR="003C5934" w:rsidRPr="00C47558" w:rsidRDefault="003C5934" w:rsidP="006D3CA8">
      <w:pPr>
        <w:numPr>
          <w:ilvl w:val="1"/>
          <w:numId w:val="8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L to M volumes of moderate-intensity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 xml:space="preserve"> to </w:t>
      </w:r>
    </w:p>
    <w:p w14:paraId="4FD05300" w14:textId="77777777" w:rsidR="003C5934" w:rsidRPr="00C47558" w:rsidRDefault="003C5934" w:rsidP="006D3CA8">
      <w:pPr>
        <w:numPr>
          <w:ilvl w:val="1"/>
          <w:numId w:val="8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L to M volumes of moderate to high-intensity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w:t>
      </w:r>
    </w:p>
    <w:p w14:paraId="58597250" w14:textId="58ADB914" w:rsidR="00957A41" w:rsidRPr="00C47558" w:rsidRDefault="00957A41" w:rsidP="00957A41">
      <w:pPr>
        <w:jc w:val="both"/>
        <w:rPr>
          <w:rFonts w:ascii="Arial" w:hAnsi="Arial" w:cs="Arial"/>
          <w:color w:val="000090"/>
          <w:sz w:val="20"/>
          <w:szCs w:val="20"/>
          <w:lang w:val="en-US"/>
        </w:rPr>
      </w:pPr>
      <w:r w:rsidRPr="00C47558">
        <w:rPr>
          <w:rFonts w:ascii="Arial" w:hAnsi="Arial" w:cs="Arial"/>
          <w:color w:val="000090"/>
          <w:sz w:val="20"/>
          <w:szCs w:val="20"/>
          <w:lang w:val="en-US"/>
        </w:rPr>
        <w:t>Determinants of the training schedule &amp; method of progressive over load:</w:t>
      </w:r>
    </w:p>
    <w:p w14:paraId="38FC1ECF" w14:textId="77777777" w:rsidR="003C5934" w:rsidRPr="00C47558" w:rsidRDefault="003C5934" w:rsidP="006D3CA8">
      <w:pPr>
        <w:numPr>
          <w:ilvl w:val="0"/>
          <w:numId w:val="84"/>
        </w:numPr>
        <w:jc w:val="both"/>
        <w:rPr>
          <w:rFonts w:ascii="Arial" w:hAnsi="Arial" w:cs="Arial"/>
          <w:color w:val="000090"/>
          <w:sz w:val="20"/>
          <w:szCs w:val="20"/>
          <w:lang w:val="en-US"/>
        </w:rPr>
      </w:pPr>
      <w:r w:rsidRPr="00C47558">
        <w:rPr>
          <w:rFonts w:ascii="Arial" w:hAnsi="Arial" w:cs="Arial"/>
          <w:color w:val="000090"/>
          <w:sz w:val="20"/>
          <w:szCs w:val="20"/>
          <w:lang w:val="en-US"/>
        </w:rPr>
        <w:t>Sport</w:t>
      </w:r>
    </w:p>
    <w:p w14:paraId="3B36B6F4" w14:textId="77777777" w:rsidR="003C5934" w:rsidRPr="00C47558" w:rsidRDefault="003C5934" w:rsidP="006D3CA8">
      <w:pPr>
        <w:numPr>
          <w:ilvl w:val="0"/>
          <w:numId w:val="84"/>
        </w:numPr>
        <w:jc w:val="both"/>
        <w:rPr>
          <w:rFonts w:ascii="Arial" w:hAnsi="Arial" w:cs="Arial"/>
          <w:color w:val="000090"/>
          <w:sz w:val="20"/>
          <w:szCs w:val="20"/>
          <w:lang w:val="en-US"/>
        </w:rPr>
      </w:pPr>
      <w:r w:rsidRPr="00C47558">
        <w:rPr>
          <w:rFonts w:ascii="Arial" w:hAnsi="Arial" w:cs="Arial"/>
          <w:color w:val="000090"/>
          <w:sz w:val="20"/>
          <w:szCs w:val="20"/>
          <w:lang w:val="en-US"/>
        </w:rPr>
        <w:t>Training Phase</w:t>
      </w:r>
    </w:p>
    <w:p w14:paraId="3D157A9E" w14:textId="77777777" w:rsidR="003C5934" w:rsidRPr="00C47558" w:rsidRDefault="003C5934" w:rsidP="006D3CA8">
      <w:pPr>
        <w:numPr>
          <w:ilvl w:val="0"/>
          <w:numId w:val="84"/>
        </w:numPr>
        <w:jc w:val="both"/>
        <w:rPr>
          <w:rFonts w:ascii="Arial" w:hAnsi="Arial" w:cs="Arial"/>
          <w:color w:val="000090"/>
          <w:sz w:val="20"/>
          <w:szCs w:val="20"/>
          <w:lang w:val="en-US"/>
        </w:rPr>
      </w:pPr>
      <w:r w:rsidRPr="00C47558">
        <w:rPr>
          <w:rFonts w:ascii="Arial" w:hAnsi="Arial" w:cs="Arial"/>
          <w:color w:val="000090"/>
          <w:sz w:val="20"/>
          <w:szCs w:val="20"/>
          <w:lang w:val="en-US"/>
        </w:rPr>
        <w:t>Time of year</w:t>
      </w:r>
    </w:p>
    <w:p w14:paraId="7C0DE047" w14:textId="77777777" w:rsidR="003C5934" w:rsidRPr="00C47558" w:rsidRDefault="003C5934" w:rsidP="006D3CA8">
      <w:pPr>
        <w:numPr>
          <w:ilvl w:val="0"/>
          <w:numId w:val="84"/>
        </w:numPr>
        <w:jc w:val="both"/>
        <w:rPr>
          <w:rFonts w:ascii="Arial" w:hAnsi="Arial" w:cs="Arial"/>
          <w:color w:val="000090"/>
          <w:sz w:val="20"/>
          <w:szCs w:val="20"/>
          <w:lang w:val="en-US"/>
        </w:rPr>
      </w:pPr>
      <w:r w:rsidRPr="00C47558">
        <w:rPr>
          <w:rFonts w:ascii="Arial" w:hAnsi="Arial" w:cs="Arial"/>
          <w:color w:val="000090"/>
          <w:sz w:val="20"/>
          <w:szCs w:val="20"/>
          <w:lang w:val="en-US"/>
        </w:rPr>
        <w:t>Design of the Strength &amp; Conditioning Program</w:t>
      </w:r>
    </w:p>
    <w:p w14:paraId="3B61FEAD" w14:textId="77777777" w:rsidR="003C5934" w:rsidRPr="00C47558" w:rsidRDefault="003C5934" w:rsidP="006D3CA8">
      <w:pPr>
        <w:numPr>
          <w:ilvl w:val="1"/>
          <w:numId w:val="84"/>
        </w:numPr>
        <w:jc w:val="both"/>
        <w:rPr>
          <w:rFonts w:ascii="Arial" w:hAnsi="Arial" w:cs="Arial"/>
          <w:color w:val="000090"/>
          <w:sz w:val="20"/>
          <w:szCs w:val="20"/>
          <w:lang w:val="en-US"/>
        </w:rPr>
      </w:pPr>
      <w:r w:rsidRPr="00C47558">
        <w:rPr>
          <w:rFonts w:ascii="Arial" w:hAnsi="Arial" w:cs="Arial"/>
          <w:color w:val="000090"/>
          <w:sz w:val="20"/>
          <w:szCs w:val="20"/>
          <w:lang w:val="en-US"/>
        </w:rPr>
        <w:t>Resistance training</w:t>
      </w:r>
    </w:p>
    <w:p w14:paraId="3974087E" w14:textId="77777777" w:rsidR="003C5934" w:rsidRPr="00C47558" w:rsidRDefault="003C5934" w:rsidP="006D3CA8">
      <w:pPr>
        <w:numPr>
          <w:ilvl w:val="1"/>
          <w:numId w:val="84"/>
        </w:numPr>
        <w:jc w:val="both"/>
        <w:rPr>
          <w:rFonts w:ascii="Arial" w:hAnsi="Arial" w:cs="Arial"/>
          <w:color w:val="000090"/>
          <w:sz w:val="20"/>
          <w:szCs w:val="20"/>
          <w:lang w:val="en-US"/>
        </w:rPr>
      </w:pPr>
      <w:r w:rsidRPr="00C47558">
        <w:rPr>
          <w:rFonts w:ascii="Arial" w:hAnsi="Arial" w:cs="Arial"/>
          <w:color w:val="000090"/>
          <w:sz w:val="20"/>
          <w:szCs w:val="20"/>
          <w:lang w:val="en-US"/>
        </w:rPr>
        <w:t>Running</w:t>
      </w:r>
    </w:p>
    <w:p w14:paraId="337694DA" w14:textId="77777777" w:rsidR="003C5934" w:rsidRPr="00C47558" w:rsidRDefault="003C5934" w:rsidP="006D3CA8">
      <w:pPr>
        <w:numPr>
          <w:ilvl w:val="1"/>
          <w:numId w:val="84"/>
        </w:numPr>
        <w:jc w:val="both"/>
        <w:rPr>
          <w:rFonts w:ascii="Arial" w:hAnsi="Arial" w:cs="Arial"/>
          <w:color w:val="000090"/>
          <w:sz w:val="20"/>
          <w:szCs w:val="20"/>
          <w:lang w:val="en-US"/>
        </w:rPr>
      </w:pPr>
      <w:proofErr w:type="spellStart"/>
      <w:r w:rsidRPr="00C47558">
        <w:rPr>
          <w:rFonts w:ascii="Arial" w:hAnsi="Arial" w:cs="Arial"/>
          <w:color w:val="000090"/>
          <w:sz w:val="20"/>
          <w:szCs w:val="20"/>
          <w:lang w:val="en-US"/>
        </w:rPr>
        <w:t>Plyometrics</w:t>
      </w:r>
      <w:proofErr w:type="spellEnd"/>
    </w:p>
    <w:p w14:paraId="59EE670F" w14:textId="77777777" w:rsidR="008C1D9F" w:rsidRPr="00C47558" w:rsidRDefault="008C1D9F" w:rsidP="008C1D9F">
      <w:pPr>
        <w:jc w:val="both"/>
        <w:rPr>
          <w:rFonts w:ascii="Arial" w:hAnsi="Arial" w:cs="Arial"/>
          <w:color w:val="000090"/>
          <w:sz w:val="20"/>
          <w:szCs w:val="20"/>
          <w:lang w:val="en-US"/>
        </w:rPr>
      </w:pPr>
    </w:p>
    <w:p w14:paraId="1BA22350" w14:textId="77777777" w:rsidR="00957A41" w:rsidRPr="00C47558" w:rsidRDefault="00957A41" w:rsidP="00957A41">
      <w:pPr>
        <w:jc w:val="both"/>
        <w:rPr>
          <w:rFonts w:ascii="Arial" w:hAnsi="Arial" w:cs="Arial"/>
          <w:sz w:val="20"/>
          <w:szCs w:val="20"/>
          <w:lang w:val="en-US"/>
        </w:rPr>
      </w:pPr>
    </w:p>
    <w:p w14:paraId="0D6F0B21" w14:textId="77777777" w:rsidR="002527BF" w:rsidRPr="00C47558" w:rsidRDefault="002527BF" w:rsidP="006D3CA8">
      <w:pPr>
        <w:numPr>
          <w:ilvl w:val="1"/>
          <w:numId w:val="10"/>
        </w:numPr>
        <w:jc w:val="both"/>
        <w:rPr>
          <w:rFonts w:ascii="Arial" w:hAnsi="Arial" w:cs="Arial"/>
          <w:sz w:val="20"/>
          <w:szCs w:val="20"/>
          <w:lang w:val="en-US"/>
        </w:rPr>
      </w:pPr>
      <w:r w:rsidRPr="00C47558">
        <w:rPr>
          <w:rFonts w:ascii="Arial" w:hAnsi="Arial" w:cs="Arial"/>
          <w:sz w:val="20"/>
          <w:szCs w:val="20"/>
          <w:lang w:val="en-US"/>
        </w:rPr>
        <w:t>Warm-Up</w:t>
      </w:r>
    </w:p>
    <w:p w14:paraId="60EF2254" w14:textId="77777777" w:rsidR="003C5934" w:rsidRPr="00C47558" w:rsidRDefault="003C5934" w:rsidP="006D3CA8">
      <w:pPr>
        <w:numPr>
          <w:ilvl w:val="0"/>
          <w:numId w:val="85"/>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Plyometric Exercise Sessions </w:t>
      </w:r>
    </w:p>
    <w:p w14:paraId="5104CBDA" w14:textId="77777777" w:rsidR="003C5934" w:rsidRPr="00C47558" w:rsidRDefault="003C5934" w:rsidP="006D3CA8">
      <w:pPr>
        <w:numPr>
          <w:ilvl w:val="1"/>
          <w:numId w:val="85"/>
        </w:numPr>
        <w:jc w:val="both"/>
        <w:rPr>
          <w:rFonts w:ascii="Arial" w:hAnsi="Arial" w:cs="Arial"/>
          <w:color w:val="000090"/>
          <w:sz w:val="20"/>
          <w:szCs w:val="20"/>
          <w:lang w:val="en-US"/>
        </w:rPr>
      </w:pPr>
      <w:r w:rsidRPr="00C47558">
        <w:rPr>
          <w:rFonts w:ascii="Arial" w:hAnsi="Arial" w:cs="Arial"/>
          <w:color w:val="000090"/>
          <w:sz w:val="20"/>
          <w:szCs w:val="20"/>
          <w:lang w:val="en-US"/>
        </w:rPr>
        <w:t>must begin with a general warm-up, stretching, &amp; a specific warm-up.</w:t>
      </w:r>
    </w:p>
    <w:p w14:paraId="400D5425" w14:textId="77777777" w:rsidR="003C5934" w:rsidRPr="00C47558" w:rsidRDefault="003C5934" w:rsidP="006D3CA8">
      <w:pPr>
        <w:numPr>
          <w:ilvl w:val="0"/>
          <w:numId w:val="85"/>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 xml:space="preserve">Specific Warm-Up </w:t>
      </w:r>
    </w:p>
    <w:p w14:paraId="5A61E323" w14:textId="77777777" w:rsidR="003C5934" w:rsidRPr="00C47558" w:rsidRDefault="003C5934" w:rsidP="006D3CA8">
      <w:pPr>
        <w:numPr>
          <w:ilvl w:val="1"/>
          <w:numId w:val="85"/>
        </w:numPr>
        <w:jc w:val="both"/>
        <w:rPr>
          <w:rFonts w:ascii="Arial" w:hAnsi="Arial" w:cs="Arial"/>
          <w:color w:val="000090"/>
          <w:sz w:val="20"/>
          <w:szCs w:val="20"/>
          <w:lang w:val="en-US"/>
        </w:rPr>
      </w:pPr>
      <w:r w:rsidRPr="00C47558">
        <w:rPr>
          <w:rFonts w:ascii="Arial" w:hAnsi="Arial" w:cs="Arial"/>
          <w:color w:val="000090"/>
          <w:sz w:val="20"/>
          <w:szCs w:val="20"/>
          <w:lang w:val="en-US"/>
        </w:rPr>
        <w:t>should consist of low-intensity, dynamic movements.</w:t>
      </w:r>
    </w:p>
    <w:p w14:paraId="32EC3A80" w14:textId="77777777" w:rsidR="00D56219" w:rsidRPr="00C47558" w:rsidRDefault="00D56219" w:rsidP="00D56219">
      <w:pPr>
        <w:jc w:val="both"/>
        <w:rPr>
          <w:rFonts w:ascii="Arial" w:hAnsi="Arial" w:cs="Arial"/>
          <w:sz w:val="20"/>
          <w:szCs w:val="20"/>
          <w:lang w:val="en-US"/>
        </w:rPr>
      </w:pPr>
    </w:p>
    <w:p w14:paraId="780A9D1E" w14:textId="77777777" w:rsidR="00BC336B" w:rsidRPr="00C47558" w:rsidRDefault="00C63706" w:rsidP="006D3CA8">
      <w:pPr>
        <w:numPr>
          <w:ilvl w:val="2"/>
          <w:numId w:val="10"/>
        </w:numPr>
        <w:jc w:val="both"/>
        <w:rPr>
          <w:rFonts w:ascii="Arial" w:hAnsi="Arial" w:cs="Arial"/>
          <w:sz w:val="20"/>
          <w:szCs w:val="20"/>
          <w:lang w:val="en-US"/>
        </w:rPr>
      </w:pPr>
      <w:r w:rsidRPr="00C47558">
        <w:rPr>
          <w:rFonts w:ascii="Arial" w:hAnsi="Arial" w:cs="Arial"/>
          <w:sz w:val="20"/>
          <w:szCs w:val="20"/>
          <w:lang w:val="en-US"/>
        </w:rPr>
        <w:t>Table 18</w:t>
      </w:r>
      <w:r w:rsidR="00BC336B" w:rsidRPr="00C47558">
        <w:rPr>
          <w:rFonts w:ascii="Arial" w:hAnsi="Arial" w:cs="Arial"/>
          <w:sz w:val="20"/>
          <w:szCs w:val="20"/>
          <w:lang w:val="en-US"/>
        </w:rPr>
        <w:t>.5 Plyometric Warm-Up Drills</w:t>
      </w:r>
    </w:p>
    <w:tbl>
      <w:tblPr>
        <w:tblW w:w="0" w:type="auto"/>
        <w:tblBorders>
          <w:top w:val="nil"/>
          <w:left w:val="nil"/>
          <w:right w:val="nil"/>
        </w:tblBorders>
        <w:tblLayout w:type="fixed"/>
        <w:tblLook w:val="0000" w:firstRow="0" w:lastRow="0" w:firstColumn="0" w:lastColumn="0" w:noHBand="0" w:noVBand="0"/>
      </w:tblPr>
      <w:tblGrid>
        <w:gridCol w:w="2520"/>
        <w:gridCol w:w="13060"/>
      </w:tblGrid>
      <w:tr w:rsidR="00D56219" w:rsidRPr="00C47558" w14:paraId="4D9E5D0D" w14:textId="77777777">
        <w:tc>
          <w:tcPr>
            <w:tcW w:w="2520" w:type="dxa"/>
            <w:tcBorders>
              <w:right w:val="single" w:sz="10" w:space="0" w:color="auto"/>
            </w:tcBorders>
            <w:shd w:val="clear" w:color="auto" w:fill="38285B"/>
            <w:tcMar>
              <w:top w:w="20" w:type="nil"/>
              <w:left w:w="20" w:type="nil"/>
              <w:bottom w:w="20" w:type="nil"/>
              <w:right w:w="20" w:type="nil"/>
            </w:tcMar>
            <w:vAlign w:val="center"/>
          </w:tcPr>
          <w:p w14:paraId="63C1DF05" w14:textId="77777777" w:rsidR="00D56219" w:rsidRPr="00C47558" w:rsidRDefault="00D56219" w:rsidP="006D3CA8">
            <w:pPr>
              <w:pStyle w:val="ListParagraph"/>
              <w:widowControl w:val="0"/>
              <w:numPr>
                <w:ilvl w:val="0"/>
                <w:numId w:val="10"/>
              </w:numPr>
              <w:autoSpaceDE w:val="0"/>
              <w:autoSpaceDN w:val="0"/>
              <w:adjustRightInd w:val="0"/>
              <w:spacing w:line="280" w:lineRule="atLeast"/>
              <w:rPr>
                <w:rFonts w:ascii="Times" w:hAnsi="Times" w:cs="Times"/>
                <w:sz w:val="20"/>
                <w:szCs w:val="20"/>
                <w:lang w:val="en-US"/>
              </w:rPr>
            </w:pPr>
          </w:p>
        </w:tc>
        <w:tc>
          <w:tcPr>
            <w:tcW w:w="13060" w:type="dxa"/>
            <w:tcBorders>
              <w:left w:val="single" w:sz="10" w:space="0" w:color="auto"/>
            </w:tcBorders>
            <w:shd w:val="clear" w:color="auto" w:fill="38285B"/>
            <w:tcMar>
              <w:top w:w="20" w:type="nil"/>
              <w:left w:w="20" w:type="nil"/>
              <w:bottom w:w="20" w:type="nil"/>
              <w:right w:w="20" w:type="nil"/>
            </w:tcMar>
            <w:vAlign w:val="center"/>
          </w:tcPr>
          <w:p w14:paraId="1F95B71B" w14:textId="77777777" w:rsidR="00D56219" w:rsidRPr="00C47558" w:rsidRDefault="00D56219">
            <w:pPr>
              <w:widowControl w:val="0"/>
              <w:autoSpaceDE w:val="0"/>
              <w:autoSpaceDN w:val="0"/>
              <w:adjustRightInd w:val="0"/>
              <w:spacing w:line="280" w:lineRule="atLeast"/>
              <w:rPr>
                <w:rFonts w:ascii="Times" w:hAnsi="Times" w:cs="Times"/>
                <w:sz w:val="20"/>
                <w:szCs w:val="20"/>
                <w:lang w:val="en-US"/>
              </w:rPr>
            </w:pPr>
          </w:p>
        </w:tc>
      </w:tr>
      <w:tr w:rsidR="00D56219" w:rsidRPr="00C47558" w14:paraId="6849C51B" w14:textId="77777777">
        <w:tblPrEx>
          <w:tblBorders>
            <w:top w:val="none" w:sz="0" w:space="0" w:color="auto"/>
          </w:tblBorders>
        </w:tblPrEx>
        <w:tc>
          <w:tcPr>
            <w:tcW w:w="2520" w:type="dxa"/>
            <w:tcBorders>
              <w:bottom w:val="single" w:sz="10" w:space="0" w:color="FFFFFF"/>
              <w:right w:val="single" w:sz="10" w:space="0" w:color="FFFFFF"/>
            </w:tcBorders>
            <w:shd w:val="clear" w:color="auto" w:fill="D5D5DF"/>
            <w:tcMar>
              <w:top w:w="20" w:type="nil"/>
              <w:left w:w="20" w:type="nil"/>
              <w:bottom w:w="20" w:type="nil"/>
              <w:right w:w="20" w:type="nil"/>
            </w:tcMar>
            <w:vAlign w:val="center"/>
          </w:tcPr>
          <w:p w14:paraId="4F64982F"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Marching </w:t>
            </w:r>
          </w:p>
        </w:tc>
        <w:tc>
          <w:tcPr>
            <w:tcW w:w="13060" w:type="dxa"/>
            <w:tcBorders>
              <w:left w:val="single" w:sz="10" w:space="0" w:color="FFFFFF"/>
              <w:bottom w:val="single" w:sz="10" w:space="0" w:color="FFFFFF"/>
            </w:tcBorders>
            <w:shd w:val="clear" w:color="auto" w:fill="D5D5DF"/>
            <w:tcMar>
              <w:top w:w="20" w:type="nil"/>
              <w:left w:w="20" w:type="nil"/>
              <w:bottom w:w="20" w:type="nil"/>
              <w:right w:w="20" w:type="nil"/>
            </w:tcMar>
            <w:vAlign w:val="center"/>
          </w:tcPr>
          <w:p w14:paraId="64FAC014"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Mimics running movements </w:t>
            </w:r>
          </w:p>
          <w:p w14:paraId="76978537"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Emphasizes posture and movement technique </w:t>
            </w:r>
          </w:p>
          <w:p w14:paraId="612F2275" w14:textId="2DDE77CF"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Enhances proper lower body movements for running </w:t>
            </w:r>
          </w:p>
        </w:tc>
      </w:tr>
      <w:tr w:rsidR="00D56219" w:rsidRPr="00C47558" w14:paraId="6DD6A874" w14:textId="77777777">
        <w:tblPrEx>
          <w:tblBorders>
            <w:top w:val="none" w:sz="0" w:space="0" w:color="auto"/>
          </w:tblBorders>
        </w:tblPrEx>
        <w:tc>
          <w:tcPr>
            <w:tcW w:w="252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11B9E82"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Jogging </w:t>
            </w:r>
          </w:p>
        </w:tc>
        <w:tc>
          <w:tcPr>
            <w:tcW w:w="1306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4AA70F19"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Prepares for impact and high-intensity plyometric drills</w:t>
            </w:r>
          </w:p>
          <w:p w14:paraId="0C8EFCB1"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 Toe jogging—not allowing heel to touch the ground (emphasizes quick reaction) </w:t>
            </w:r>
          </w:p>
          <w:p w14:paraId="3CBFC2FD"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 Straight-leg jogging—not allowing or minimizing leg flexion in preparation for </w:t>
            </w:r>
          </w:p>
          <w:p w14:paraId="45BF5E26"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impact of </w:t>
            </w:r>
            <w:proofErr w:type="spellStart"/>
            <w:r w:rsidRPr="00C47558">
              <w:rPr>
                <w:rFonts w:ascii="Times" w:hAnsi="Times" w:cs="Times"/>
                <w:sz w:val="20"/>
                <w:szCs w:val="20"/>
                <w:lang w:val="en-US"/>
              </w:rPr>
              <w:t>plyo</w:t>
            </w:r>
            <w:proofErr w:type="spellEnd"/>
            <w:r w:rsidRPr="00C47558">
              <w:rPr>
                <w:rFonts w:ascii="Times" w:hAnsi="Times" w:cs="Times"/>
                <w:sz w:val="20"/>
                <w:szCs w:val="20"/>
                <w:lang w:val="en-US"/>
              </w:rPr>
              <w:t>-metric drills </w:t>
            </w:r>
          </w:p>
          <w:p w14:paraId="592B5131" w14:textId="598BB40A"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 “Butt-kickers”—flexing knee to allow heel to touch the buttocks </w:t>
            </w:r>
          </w:p>
        </w:tc>
      </w:tr>
      <w:tr w:rsidR="00D56219" w:rsidRPr="00C47558" w14:paraId="488A5F3C" w14:textId="77777777">
        <w:tblPrEx>
          <w:tblBorders>
            <w:top w:val="none" w:sz="0" w:space="0" w:color="auto"/>
          </w:tblBorders>
        </w:tblPrEx>
        <w:tc>
          <w:tcPr>
            <w:tcW w:w="252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5F095A4F"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Skipping </w:t>
            </w:r>
          </w:p>
        </w:tc>
        <w:tc>
          <w:tcPr>
            <w:tcW w:w="1306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5F86D479"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Exaggerated form of reciprocal upper and lower extremity movements </w:t>
            </w:r>
          </w:p>
          <w:p w14:paraId="04DA5F65" w14:textId="529214ED"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Emphasis on quick takeoff and landing, mimics plyometric activities </w:t>
            </w:r>
          </w:p>
        </w:tc>
      </w:tr>
      <w:tr w:rsidR="00D56219" w:rsidRPr="00C47558" w14:paraId="6420F203" w14:textId="77777777">
        <w:tblPrEx>
          <w:tblBorders>
            <w:top w:val="none" w:sz="0" w:space="0" w:color="auto"/>
          </w:tblBorders>
        </w:tblPrEx>
        <w:tc>
          <w:tcPr>
            <w:tcW w:w="252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F746DD0"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Footwork </w:t>
            </w:r>
          </w:p>
        </w:tc>
        <w:tc>
          <w:tcPr>
            <w:tcW w:w="1306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4939A250"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Drills that target changes of direction</w:t>
            </w:r>
          </w:p>
          <w:p w14:paraId="0A12F3C5"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 Preparation for changes of direction during plyometric drills </w:t>
            </w:r>
          </w:p>
          <w:p w14:paraId="30A5CFC8" w14:textId="141E764E"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Examples: shuttle, shuffle, pattern, and stride drills </w:t>
            </w:r>
          </w:p>
        </w:tc>
      </w:tr>
      <w:tr w:rsidR="00D56219" w:rsidRPr="00C47558" w14:paraId="39491A5D" w14:textId="77777777">
        <w:tc>
          <w:tcPr>
            <w:tcW w:w="252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5EF14C6F"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Lunging </w:t>
            </w:r>
          </w:p>
        </w:tc>
        <w:tc>
          <w:tcPr>
            <w:tcW w:w="1306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6FAD487A" w14:textId="77777777"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Based on the forward step lunge exercise </w:t>
            </w:r>
          </w:p>
          <w:p w14:paraId="6A0E1504" w14:textId="65C26EB9" w:rsidR="00D56219" w:rsidRPr="00C47558" w:rsidRDefault="00D5621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May be multidirectional (e.g., forward, side, backward) </w:t>
            </w:r>
          </w:p>
        </w:tc>
      </w:tr>
    </w:tbl>
    <w:p w14:paraId="4A3A8793" w14:textId="77777777" w:rsidR="00AB6049" w:rsidRPr="00C47558" w:rsidRDefault="00AB6049" w:rsidP="00AB6049">
      <w:pPr>
        <w:jc w:val="both"/>
        <w:rPr>
          <w:rFonts w:ascii="Arial" w:hAnsi="Arial" w:cs="Arial"/>
          <w:sz w:val="20"/>
          <w:szCs w:val="20"/>
          <w:lang w:val="en-US"/>
        </w:rPr>
      </w:pPr>
    </w:p>
    <w:p w14:paraId="42700006" w14:textId="77777777" w:rsidR="00AB6049" w:rsidRPr="00C47558" w:rsidRDefault="00AB6049" w:rsidP="00B22B4A">
      <w:pPr>
        <w:numPr>
          <w:ilvl w:val="0"/>
          <w:numId w:val="1"/>
        </w:numPr>
        <w:jc w:val="both"/>
        <w:rPr>
          <w:rFonts w:ascii="Arial" w:hAnsi="Arial" w:cs="Arial"/>
          <w:b/>
          <w:sz w:val="20"/>
          <w:szCs w:val="20"/>
          <w:lang w:val="en-US"/>
        </w:rPr>
      </w:pPr>
      <w:r w:rsidRPr="00C47558">
        <w:rPr>
          <w:rFonts w:ascii="Arial" w:hAnsi="Arial" w:cs="Arial"/>
          <w:b/>
          <w:sz w:val="20"/>
          <w:szCs w:val="20"/>
          <w:lang w:val="en-US"/>
        </w:rPr>
        <w:t>AGE CONSIDERATIONS</w:t>
      </w:r>
    </w:p>
    <w:p w14:paraId="5DBDB60D" w14:textId="77777777" w:rsidR="00AB6049" w:rsidRPr="00C47558" w:rsidRDefault="002527BF" w:rsidP="006D3CA8">
      <w:pPr>
        <w:numPr>
          <w:ilvl w:val="1"/>
          <w:numId w:val="11"/>
        </w:numPr>
        <w:jc w:val="both"/>
        <w:rPr>
          <w:rFonts w:ascii="Arial" w:hAnsi="Arial" w:cs="Arial"/>
          <w:sz w:val="20"/>
          <w:szCs w:val="20"/>
          <w:lang w:val="en-US"/>
        </w:rPr>
      </w:pPr>
      <w:r w:rsidRPr="00C47558">
        <w:rPr>
          <w:rFonts w:ascii="Arial" w:hAnsi="Arial" w:cs="Arial"/>
          <w:sz w:val="20"/>
          <w:szCs w:val="20"/>
          <w:lang w:val="en-US"/>
        </w:rPr>
        <w:t>Adolescents</w:t>
      </w:r>
    </w:p>
    <w:p w14:paraId="009C9672" w14:textId="77777777" w:rsidR="003C5934" w:rsidRPr="00C47558" w:rsidRDefault="003C5934" w:rsidP="006D3CA8">
      <w:pPr>
        <w:numPr>
          <w:ilvl w:val="0"/>
          <w:numId w:val="86"/>
        </w:numPr>
        <w:jc w:val="both"/>
        <w:rPr>
          <w:rFonts w:ascii="Arial" w:hAnsi="Arial" w:cs="Arial"/>
          <w:color w:val="000090"/>
          <w:sz w:val="20"/>
          <w:szCs w:val="20"/>
          <w:lang w:val="en-US"/>
        </w:rPr>
      </w:pPr>
      <w:r w:rsidRPr="00C47558">
        <w:rPr>
          <w:rFonts w:ascii="Arial" w:hAnsi="Arial" w:cs="Arial"/>
          <w:color w:val="000090"/>
          <w:sz w:val="20"/>
          <w:szCs w:val="20"/>
          <w:lang w:val="en-US"/>
        </w:rPr>
        <w:t>Prepubescent &amp; Adolescent Children</w:t>
      </w:r>
    </w:p>
    <w:p w14:paraId="124446F8" w14:textId="77777777" w:rsidR="003C5934"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t>May also benefit from training with plyometric &amp; plyometric-like exercises.</w:t>
      </w:r>
    </w:p>
    <w:p w14:paraId="60634A5F" w14:textId="77777777" w:rsidR="003C5934" w:rsidRPr="00C47558" w:rsidRDefault="003C5934" w:rsidP="006D3CA8">
      <w:pPr>
        <w:numPr>
          <w:ilvl w:val="0"/>
          <w:numId w:val="86"/>
        </w:numPr>
        <w:jc w:val="both"/>
        <w:rPr>
          <w:rFonts w:ascii="Arial" w:hAnsi="Arial" w:cs="Arial"/>
          <w:color w:val="000090"/>
          <w:sz w:val="20"/>
          <w:szCs w:val="20"/>
          <w:lang w:val="en-US"/>
        </w:rPr>
      </w:pPr>
      <w:r w:rsidRPr="00C47558">
        <w:rPr>
          <w:rFonts w:ascii="Arial" w:hAnsi="Arial" w:cs="Arial"/>
          <w:color w:val="000090"/>
          <w:sz w:val="20"/>
          <w:szCs w:val="20"/>
          <w:lang w:val="en-US"/>
        </w:rPr>
        <w:t>Benefits</w:t>
      </w:r>
    </w:p>
    <w:p w14:paraId="5C28FF48" w14:textId="77777777" w:rsidR="003C5934"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t>Increased muscular power.</w:t>
      </w:r>
    </w:p>
    <w:p w14:paraId="2BD64A5E" w14:textId="77777777" w:rsidR="003C5934"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t>Increased bone strength.</w:t>
      </w:r>
    </w:p>
    <w:p w14:paraId="56EFD07D" w14:textId="77777777" w:rsidR="003C5934"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t>Better preparation for the demands of sport practice &amp; competition.</w:t>
      </w:r>
    </w:p>
    <w:p w14:paraId="491E2B2B" w14:textId="77777777" w:rsidR="003C5934" w:rsidRPr="00C47558" w:rsidRDefault="003C5934" w:rsidP="006D3CA8">
      <w:pPr>
        <w:numPr>
          <w:ilvl w:val="0"/>
          <w:numId w:val="86"/>
        </w:numPr>
        <w:jc w:val="both"/>
        <w:rPr>
          <w:rFonts w:ascii="Arial" w:hAnsi="Arial" w:cs="Arial"/>
          <w:color w:val="000090"/>
          <w:sz w:val="20"/>
          <w:szCs w:val="20"/>
          <w:lang w:val="en-US"/>
        </w:rPr>
      </w:pPr>
      <w:r w:rsidRPr="00C47558">
        <w:rPr>
          <w:rFonts w:ascii="Arial" w:hAnsi="Arial" w:cs="Arial"/>
          <w:color w:val="000090"/>
          <w:sz w:val="20"/>
          <w:szCs w:val="20"/>
          <w:lang w:val="en-US"/>
        </w:rPr>
        <w:t>Considerations</w:t>
      </w:r>
    </w:p>
    <w:p w14:paraId="256AEFB5" w14:textId="77777777" w:rsidR="003C5934"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 Both physical &amp; emotional maturity.</w:t>
      </w:r>
    </w:p>
    <w:p w14:paraId="127AB97D" w14:textId="77777777" w:rsidR="003C5934" w:rsidRPr="00C47558" w:rsidRDefault="003C5934" w:rsidP="006D3CA8">
      <w:pPr>
        <w:numPr>
          <w:ilvl w:val="0"/>
          <w:numId w:val="86"/>
        </w:numPr>
        <w:jc w:val="both"/>
        <w:rPr>
          <w:rFonts w:ascii="Arial" w:hAnsi="Arial" w:cs="Arial"/>
          <w:color w:val="000090"/>
          <w:sz w:val="20"/>
          <w:szCs w:val="20"/>
          <w:lang w:val="en-US"/>
        </w:rPr>
      </w:pPr>
      <w:r w:rsidRPr="00C47558">
        <w:rPr>
          <w:rFonts w:ascii="Arial" w:hAnsi="Arial" w:cs="Arial"/>
          <w:color w:val="000090"/>
          <w:sz w:val="20"/>
          <w:szCs w:val="20"/>
          <w:lang w:val="en-US"/>
        </w:rPr>
        <w:t>Contraindicated Exercises for Prepubescent Children</w:t>
      </w:r>
    </w:p>
    <w:p w14:paraId="092AB5DF" w14:textId="77777777" w:rsidR="003C5934"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t>Depth jumps &amp; other high-intensity lower body plyometric drills.</w:t>
      </w:r>
    </w:p>
    <w:p w14:paraId="468FEE19" w14:textId="77777777" w:rsidR="003C5934"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t>Epiphyseal plates.</w:t>
      </w:r>
    </w:p>
    <w:p w14:paraId="0925E538" w14:textId="77777777" w:rsidR="003C5934" w:rsidRPr="00C47558" w:rsidRDefault="003C5934" w:rsidP="006D3CA8">
      <w:pPr>
        <w:numPr>
          <w:ilvl w:val="0"/>
          <w:numId w:val="8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Primary Goal </w:t>
      </w:r>
    </w:p>
    <w:p w14:paraId="0DD73FE8" w14:textId="77777777" w:rsidR="003C5934"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is to develop neuromuscular control &amp; the anaerobic skills that will carry over to safer participation in sport &amp; athletics.</w:t>
      </w:r>
    </w:p>
    <w:p w14:paraId="15BB615B" w14:textId="77777777" w:rsidR="003C5934" w:rsidRPr="00C47558" w:rsidRDefault="003C5934" w:rsidP="006D3CA8">
      <w:pPr>
        <w:numPr>
          <w:ilvl w:val="0"/>
          <w:numId w:val="86"/>
        </w:numPr>
        <w:jc w:val="both"/>
        <w:rPr>
          <w:rFonts w:ascii="Arial" w:hAnsi="Arial" w:cs="Arial"/>
          <w:color w:val="000090"/>
          <w:sz w:val="20"/>
          <w:szCs w:val="20"/>
          <w:lang w:val="en-US"/>
        </w:rPr>
      </w:pPr>
      <w:r w:rsidRPr="00C47558">
        <w:rPr>
          <w:rFonts w:ascii="Arial" w:hAnsi="Arial" w:cs="Arial"/>
          <w:color w:val="000090"/>
          <w:sz w:val="20"/>
          <w:szCs w:val="20"/>
          <w:lang w:val="en-US"/>
        </w:rPr>
        <w:t>Recommendations</w:t>
      </w:r>
    </w:p>
    <w:p w14:paraId="50928AC4" w14:textId="77777777" w:rsidR="003C5934"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t>Gradually progress from simple to more complex drills.</w:t>
      </w:r>
    </w:p>
    <w:p w14:paraId="20E26F93" w14:textId="77777777" w:rsidR="003C5934"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t>Focus on the quality of the movements to develop techniques that will be essential for more advanced exercises.</w:t>
      </w:r>
    </w:p>
    <w:p w14:paraId="77ABEE74" w14:textId="039206A8" w:rsidR="00723755" w:rsidRPr="00C47558" w:rsidRDefault="003C5934" w:rsidP="006D3CA8">
      <w:pPr>
        <w:numPr>
          <w:ilvl w:val="1"/>
          <w:numId w:val="86"/>
        </w:numPr>
        <w:jc w:val="both"/>
        <w:rPr>
          <w:rFonts w:ascii="Arial" w:hAnsi="Arial" w:cs="Arial"/>
          <w:color w:val="000090"/>
          <w:sz w:val="20"/>
          <w:szCs w:val="20"/>
          <w:lang w:val="en-US"/>
        </w:rPr>
      </w:pPr>
      <w:r w:rsidRPr="00C47558">
        <w:rPr>
          <w:rFonts w:ascii="Arial" w:hAnsi="Arial" w:cs="Arial"/>
          <w:color w:val="000090"/>
          <w:sz w:val="20"/>
          <w:szCs w:val="20"/>
          <w:lang w:val="en-US"/>
        </w:rPr>
        <w:t>Adequate recovery time between workouts:</w:t>
      </w:r>
      <w:r w:rsidR="00723755" w:rsidRPr="00C47558">
        <w:rPr>
          <w:rFonts w:ascii="Arial" w:hAnsi="Arial" w:cs="Arial"/>
          <w:color w:val="000090"/>
          <w:sz w:val="20"/>
          <w:szCs w:val="20"/>
          <w:lang w:val="en-US"/>
        </w:rPr>
        <w:t xml:space="preserve"> Minimum = 2-3 days</w:t>
      </w:r>
    </w:p>
    <w:p w14:paraId="51FE02B0" w14:textId="77777777" w:rsidR="002527BF" w:rsidRPr="00C47558" w:rsidRDefault="002527BF" w:rsidP="006D3CA8">
      <w:pPr>
        <w:numPr>
          <w:ilvl w:val="1"/>
          <w:numId w:val="11"/>
        </w:numPr>
        <w:jc w:val="both"/>
        <w:rPr>
          <w:rFonts w:ascii="Arial" w:hAnsi="Arial" w:cs="Arial"/>
          <w:sz w:val="20"/>
          <w:szCs w:val="20"/>
          <w:lang w:val="en-US"/>
        </w:rPr>
      </w:pPr>
      <w:r w:rsidRPr="00C47558">
        <w:rPr>
          <w:rFonts w:ascii="Arial" w:hAnsi="Arial" w:cs="Arial"/>
          <w:sz w:val="20"/>
          <w:szCs w:val="20"/>
          <w:lang w:val="en-US"/>
        </w:rPr>
        <w:t>Masters</w:t>
      </w:r>
    </w:p>
    <w:p w14:paraId="48FC0DC1" w14:textId="77777777" w:rsidR="003C5934" w:rsidRPr="00C47558" w:rsidRDefault="003C5934" w:rsidP="006D3CA8">
      <w:pPr>
        <w:numPr>
          <w:ilvl w:val="0"/>
          <w:numId w:val="87"/>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Masters athletes can perform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w:t>
      </w:r>
    </w:p>
    <w:p w14:paraId="08A880C1" w14:textId="77777777" w:rsidR="003C5934" w:rsidRPr="00C47558" w:rsidRDefault="003C5934" w:rsidP="006D3CA8">
      <w:pPr>
        <w:numPr>
          <w:ilvl w:val="1"/>
          <w:numId w:val="87"/>
        </w:numPr>
        <w:jc w:val="both"/>
        <w:rPr>
          <w:rFonts w:ascii="Arial" w:hAnsi="Arial" w:cs="Arial"/>
          <w:color w:val="000090"/>
          <w:sz w:val="20"/>
          <w:szCs w:val="20"/>
          <w:lang w:val="en-US"/>
        </w:rPr>
      </w:pPr>
      <w:r w:rsidRPr="00C47558">
        <w:rPr>
          <w:rFonts w:ascii="Arial" w:hAnsi="Arial" w:cs="Arial"/>
          <w:color w:val="000090"/>
          <w:sz w:val="20"/>
          <w:szCs w:val="20"/>
          <w:lang w:val="en-US"/>
        </w:rPr>
        <w:t>as long as modifications are made for orthopedic conditions &amp; joint degeneration.</w:t>
      </w:r>
    </w:p>
    <w:p w14:paraId="43602535" w14:textId="77777777" w:rsidR="003C5934" w:rsidRPr="00C47558" w:rsidRDefault="003C5934" w:rsidP="006D3CA8">
      <w:pPr>
        <w:numPr>
          <w:ilvl w:val="1"/>
          <w:numId w:val="87"/>
        </w:numPr>
        <w:jc w:val="both"/>
        <w:rPr>
          <w:rFonts w:ascii="Arial" w:hAnsi="Arial" w:cs="Arial"/>
          <w:color w:val="000090"/>
          <w:sz w:val="20"/>
          <w:szCs w:val="20"/>
          <w:lang w:val="en-US"/>
        </w:rPr>
      </w:pPr>
      <w:r w:rsidRPr="00C47558">
        <w:rPr>
          <w:rFonts w:ascii="Arial" w:hAnsi="Arial" w:cs="Arial"/>
          <w:color w:val="000090"/>
          <w:sz w:val="20"/>
          <w:szCs w:val="20"/>
          <w:lang w:val="en-US"/>
        </w:rPr>
        <w:t>Design a plyometric program according to the same guidelines outlined for adult athletes with the following changes:</w:t>
      </w:r>
    </w:p>
    <w:p w14:paraId="5A804BD4" w14:textId="77777777" w:rsidR="003C5934" w:rsidRPr="00C47558" w:rsidRDefault="003C5934" w:rsidP="006D3CA8">
      <w:pPr>
        <w:numPr>
          <w:ilvl w:val="1"/>
          <w:numId w:val="87"/>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Low- to moderate-intensity exercises: </w:t>
      </w:r>
      <w:r w:rsidRPr="00C47558">
        <w:rPr>
          <w:rFonts w:ascii="Arial" w:hAnsi="Arial" w:cs="Arial" w:hint="eastAsia"/>
          <w:color w:val="000090"/>
          <w:sz w:val="20"/>
          <w:szCs w:val="20"/>
          <w:lang w:val="en-US"/>
        </w:rPr>
        <w:sym w:font="Symbol" w:char="00A3"/>
      </w:r>
      <w:r w:rsidRPr="00C47558">
        <w:rPr>
          <w:rFonts w:ascii="Arial" w:hAnsi="Arial" w:cs="Arial"/>
          <w:color w:val="000090"/>
          <w:sz w:val="20"/>
          <w:szCs w:val="20"/>
          <w:lang w:val="en-US"/>
        </w:rPr>
        <w:t xml:space="preserve"> 5.</w:t>
      </w:r>
    </w:p>
    <w:p w14:paraId="06E9DB3C" w14:textId="77777777" w:rsidR="003C5934" w:rsidRPr="00C47558" w:rsidRDefault="003C5934" w:rsidP="006D3CA8">
      <w:pPr>
        <w:numPr>
          <w:ilvl w:val="1"/>
          <w:numId w:val="87"/>
        </w:numPr>
        <w:jc w:val="both"/>
        <w:rPr>
          <w:rFonts w:ascii="Arial" w:hAnsi="Arial" w:cs="Arial"/>
          <w:color w:val="000090"/>
          <w:sz w:val="20"/>
          <w:szCs w:val="20"/>
          <w:lang w:val="en-US"/>
        </w:rPr>
      </w:pPr>
      <w:r w:rsidRPr="00C47558">
        <w:rPr>
          <w:rFonts w:ascii="Arial" w:hAnsi="Arial" w:cs="Arial"/>
          <w:color w:val="000090"/>
          <w:sz w:val="20"/>
          <w:szCs w:val="20"/>
          <w:lang w:val="en-US"/>
        </w:rPr>
        <w:t>Volume: &lt; a standard plyometric training program.</w:t>
      </w:r>
    </w:p>
    <w:p w14:paraId="548C50C2" w14:textId="77777777" w:rsidR="003C5934" w:rsidRPr="00C47558" w:rsidRDefault="003C5934" w:rsidP="006D3CA8">
      <w:pPr>
        <w:numPr>
          <w:ilvl w:val="1"/>
          <w:numId w:val="87"/>
        </w:numPr>
        <w:jc w:val="both"/>
        <w:rPr>
          <w:rFonts w:ascii="Arial" w:hAnsi="Arial" w:cs="Arial"/>
          <w:color w:val="000090"/>
          <w:sz w:val="20"/>
          <w:szCs w:val="20"/>
          <w:lang w:val="en-US"/>
        </w:rPr>
      </w:pPr>
      <w:r w:rsidRPr="00C47558">
        <w:rPr>
          <w:rFonts w:ascii="Arial" w:hAnsi="Arial" w:cs="Arial"/>
          <w:color w:val="000090"/>
          <w:sz w:val="20"/>
          <w:szCs w:val="20"/>
          <w:lang w:val="en-US"/>
        </w:rPr>
        <w:t>Recovery: 3-4 days between plyometric workouts.</w:t>
      </w:r>
    </w:p>
    <w:p w14:paraId="2E11D912" w14:textId="77777777" w:rsidR="00723755" w:rsidRPr="00C47558" w:rsidRDefault="00723755" w:rsidP="00723755">
      <w:pPr>
        <w:jc w:val="both"/>
        <w:rPr>
          <w:rFonts w:ascii="Arial" w:hAnsi="Arial" w:cs="Arial"/>
          <w:sz w:val="20"/>
          <w:szCs w:val="20"/>
          <w:lang w:val="en-US"/>
        </w:rPr>
      </w:pPr>
    </w:p>
    <w:p w14:paraId="18B9FE58" w14:textId="77777777" w:rsidR="00102E73" w:rsidRPr="00C47558" w:rsidRDefault="00102E73" w:rsidP="00AB6049">
      <w:pPr>
        <w:jc w:val="both"/>
        <w:rPr>
          <w:rFonts w:ascii="Arial" w:hAnsi="Arial" w:cs="Arial"/>
          <w:sz w:val="20"/>
          <w:szCs w:val="20"/>
          <w:lang w:val="en-US"/>
        </w:rPr>
      </w:pPr>
    </w:p>
    <w:p w14:paraId="325F38BB" w14:textId="77777777" w:rsidR="00AB6049" w:rsidRPr="00C47558" w:rsidRDefault="00AB6049" w:rsidP="00B22B4A">
      <w:pPr>
        <w:numPr>
          <w:ilvl w:val="0"/>
          <w:numId w:val="1"/>
        </w:numPr>
        <w:jc w:val="both"/>
        <w:rPr>
          <w:rFonts w:ascii="Arial" w:hAnsi="Arial" w:cs="Arial"/>
          <w:b/>
          <w:sz w:val="20"/>
          <w:szCs w:val="20"/>
          <w:lang w:val="en-US"/>
        </w:rPr>
      </w:pPr>
      <w:r w:rsidRPr="00C47558">
        <w:rPr>
          <w:rFonts w:ascii="Arial" w:hAnsi="Arial" w:cs="Arial"/>
          <w:b/>
          <w:sz w:val="20"/>
          <w:szCs w:val="20"/>
          <w:lang w:val="en-US"/>
        </w:rPr>
        <w:t>PLYOMETRICS AND OTHER FORMS OF EXERCISE</w:t>
      </w:r>
    </w:p>
    <w:p w14:paraId="0A1031B5" w14:textId="77777777" w:rsidR="00AB6049" w:rsidRPr="00C47558" w:rsidRDefault="002527BF" w:rsidP="006D3CA8">
      <w:pPr>
        <w:numPr>
          <w:ilvl w:val="1"/>
          <w:numId w:val="12"/>
        </w:numPr>
        <w:jc w:val="both"/>
        <w:rPr>
          <w:rFonts w:ascii="Arial" w:hAnsi="Arial" w:cs="Arial"/>
          <w:sz w:val="20"/>
          <w:szCs w:val="20"/>
          <w:lang w:val="en-US"/>
        </w:rPr>
      </w:pPr>
      <w:r w:rsidRPr="00C47558">
        <w:rPr>
          <w:rFonts w:ascii="Arial" w:hAnsi="Arial" w:cs="Arial"/>
          <w:sz w:val="20"/>
          <w:szCs w:val="20"/>
          <w:lang w:val="en-US"/>
        </w:rPr>
        <w:t>Plyometric Exercise and Resistance Training</w:t>
      </w:r>
    </w:p>
    <w:p w14:paraId="2468AB0B" w14:textId="77777777" w:rsidR="003C5934" w:rsidRPr="00C47558" w:rsidRDefault="003C5934" w:rsidP="00723755">
      <w:pPr>
        <w:ind w:left="720"/>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Complex Training</w:t>
      </w:r>
    </w:p>
    <w:p w14:paraId="2751085F" w14:textId="77777777" w:rsidR="003C5934" w:rsidRPr="00C47558" w:rsidRDefault="003C5934" w:rsidP="006D3CA8">
      <w:pPr>
        <w:numPr>
          <w:ilvl w:val="0"/>
          <w:numId w:val="8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a combination of high-intensity resistance training followed by </w:t>
      </w:r>
      <w:proofErr w:type="spellStart"/>
      <w:proofErr w:type="gram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w:t>
      </w:r>
      <w:proofErr w:type="gramEnd"/>
    </w:p>
    <w:p w14:paraId="6ABAEF5D" w14:textId="77777777" w:rsidR="003C5934" w:rsidRPr="00C47558" w:rsidRDefault="003C5934" w:rsidP="006D3CA8">
      <w:pPr>
        <w:numPr>
          <w:ilvl w:val="0"/>
          <w:numId w:val="88"/>
        </w:numPr>
        <w:jc w:val="both"/>
        <w:rPr>
          <w:rFonts w:ascii="Arial" w:hAnsi="Arial" w:cs="Arial"/>
          <w:color w:val="000090"/>
          <w:sz w:val="20"/>
          <w:szCs w:val="20"/>
          <w:lang w:val="en-US"/>
        </w:rPr>
      </w:pPr>
      <w:proofErr w:type="gramStart"/>
      <w:r w:rsidRPr="00C47558">
        <w:rPr>
          <w:rFonts w:ascii="Arial" w:hAnsi="Arial" w:cs="Arial"/>
          <w:color w:val="000090"/>
          <w:sz w:val="20"/>
          <w:szCs w:val="20"/>
          <w:lang w:val="en-US"/>
        </w:rPr>
        <w:t>generally</w:t>
      </w:r>
      <w:proofErr w:type="gramEnd"/>
      <w:r w:rsidRPr="00C47558">
        <w:rPr>
          <w:rFonts w:ascii="Arial" w:hAnsi="Arial" w:cs="Arial"/>
          <w:color w:val="000090"/>
          <w:sz w:val="20"/>
          <w:szCs w:val="20"/>
          <w:lang w:val="en-US"/>
        </w:rPr>
        <w:t xml:space="preserve"> involves the execution of a resistance training exercise using a heavy load (1-5 RM) followed relatively quickly by the execution of a biomechanically similar plyometric exercise.</w:t>
      </w:r>
    </w:p>
    <w:p w14:paraId="207DAE3C" w14:textId="77777777" w:rsidR="003C5934" w:rsidRPr="00C47558" w:rsidRDefault="003C5934" w:rsidP="006D3CA8">
      <w:pPr>
        <w:numPr>
          <w:ilvl w:val="0"/>
          <w:numId w:val="88"/>
        </w:numPr>
        <w:jc w:val="both"/>
        <w:rPr>
          <w:rFonts w:ascii="Arial" w:hAnsi="Arial" w:cs="Arial"/>
          <w:color w:val="000090"/>
          <w:sz w:val="20"/>
          <w:szCs w:val="20"/>
          <w:lang w:val="en-US"/>
        </w:rPr>
      </w:pPr>
      <w:r w:rsidRPr="00C47558">
        <w:rPr>
          <w:rFonts w:ascii="Arial" w:hAnsi="Arial" w:cs="Arial"/>
          <w:color w:val="000090"/>
          <w:sz w:val="20"/>
          <w:szCs w:val="20"/>
          <w:lang w:val="en-US"/>
        </w:rPr>
        <w:t>Example of Complex Training</w:t>
      </w:r>
    </w:p>
    <w:p w14:paraId="1091F969" w14:textId="77777777" w:rsidR="003C5934" w:rsidRPr="00C47558" w:rsidRDefault="003C5934" w:rsidP="006D3CA8">
      <w:pPr>
        <w:numPr>
          <w:ilvl w:val="1"/>
          <w:numId w:val="88"/>
        </w:numPr>
        <w:jc w:val="both"/>
        <w:rPr>
          <w:rFonts w:ascii="Arial" w:hAnsi="Arial" w:cs="Arial"/>
          <w:color w:val="000090"/>
          <w:sz w:val="20"/>
          <w:szCs w:val="20"/>
          <w:lang w:val="en-US"/>
        </w:rPr>
      </w:pPr>
      <w:r w:rsidRPr="00C47558">
        <w:rPr>
          <w:rFonts w:ascii="Arial" w:hAnsi="Arial" w:cs="Arial"/>
          <w:color w:val="000090"/>
          <w:sz w:val="20"/>
          <w:szCs w:val="20"/>
          <w:lang w:val="en-US"/>
        </w:rPr>
        <w:t>5 reps of front squat using a 5RM load.</w:t>
      </w:r>
    </w:p>
    <w:p w14:paraId="4B19DACE" w14:textId="77777777" w:rsidR="003C5934" w:rsidRPr="00C47558" w:rsidRDefault="003C5934" w:rsidP="006D3CA8">
      <w:pPr>
        <w:numPr>
          <w:ilvl w:val="1"/>
          <w:numId w:val="88"/>
        </w:numPr>
        <w:jc w:val="both"/>
        <w:rPr>
          <w:rFonts w:ascii="Arial" w:hAnsi="Arial" w:cs="Arial"/>
          <w:color w:val="000090"/>
          <w:sz w:val="20"/>
          <w:szCs w:val="20"/>
          <w:lang w:val="en-US"/>
        </w:rPr>
      </w:pPr>
      <w:r w:rsidRPr="00C47558">
        <w:rPr>
          <w:rFonts w:ascii="Arial" w:hAnsi="Arial" w:cs="Arial"/>
          <w:color w:val="000090"/>
          <w:sz w:val="20"/>
          <w:szCs w:val="20"/>
          <w:lang w:val="en-US"/>
        </w:rPr>
        <w:t>6-8 vertical jumps or depth jumps.</w:t>
      </w:r>
    </w:p>
    <w:p w14:paraId="39EBEA60" w14:textId="77777777" w:rsidR="003C5934" w:rsidRPr="00C47558" w:rsidRDefault="003C5934" w:rsidP="006D3CA8">
      <w:pPr>
        <w:numPr>
          <w:ilvl w:val="0"/>
          <w:numId w:val="8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Adequate recovery is needed between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 xml:space="preserve"> &amp; other high-intensity training.</w:t>
      </w:r>
    </w:p>
    <w:p w14:paraId="4DEA9A92" w14:textId="77777777" w:rsidR="00723755" w:rsidRPr="00C47558" w:rsidRDefault="00723755" w:rsidP="00723755">
      <w:pPr>
        <w:jc w:val="both"/>
        <w:rPr>
          <w:rFonts w:ascii="Arial" w:hAnsi="Arial" w:cs="Arial"/>
          <w:color w:val="000090"/>
          <w:sz w:val="20"/>
          <w:szCs w:val="20"/>
          <w:lang w:val="en-US"/>
        </w:rPr>
      </w:pPr>
    </w:p>
    <w:p w14:paraId="5E769D8F" w14:textId="77777777" w:rsidR="003C5934" w:rsidRPr="00C47558" w:rsidRDefault="003C5934" w:rsidP="00723755">
      <w:pPr>
        <w:ind w:left="720"/>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Advanced Forms of Complex Training</w:t>
      </w:r>
    </w:p>
    <w:p w14:paraId="07082F56" w14:textId="77777777" w:rsidR="003C5934" w:rsidRPr="00C47558" w:rsidRDefault="003C5934" w:rsidP="006D3CA8">
      <w:pPr>
        <w:numPr>
          <w:ilvl w:val="0"/>
          <w:numId w:val="8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the combination of traditional resistance training exercises with plyometric </w:t>
      </w:r>
      <w:proofErr w:type="gramStart"/>
      <w:r w:rsidRPr="00C47558">
        <w:rPr>
          <w:rFonts w:ascii="Arial" w:hAnsi="Arial" w:cs="Arial"/>
          <w:color w:val="000090"/>
          <w:sz w:val="20"/>
          <w:szCs w:val="20"/>
          <w:lang w:val="en-US"/>
        </w:rPr>
        <w:t>movements.</w:t>
      </w:r>
      <w:proofErr w:type="gramEnd"/>
    </w:p>
    <w:p w14:paraId="600CA43F" w14:textId="77777777" w:rsidR="003C5934" w:rsidRPr="00C47558" w:rsidRDefault="003C5934" w:rsidP="006D3CA8">
      <w:pPr>
        <w:numPr>
          <w:ilvl w:val="0"/>
          <w:numId w:val="89"/>
        </w:numPr>
        <w:jc w:val="both"/>
        <w:rPr>
          <w:rFonts w:ascii="Arial" w:hAnsi="Arial" w:cs="Arial"/>
          <w:color w:val="000090"/>
          <w:sz w:val="20"/>
          <w:szCs w:val="20"/>
          <w:lang w:val="en-US"/>
        </w:rPr>
      </w:pPr>
      <w:r w:rsidRPr="00C47558">
        <w:rPr>
          <w:rFonts w:ascii="Arial" w:hAnsi="Arial" w:cs="Arial"/>
          <w:color w:val="000090"/>
          <w:sz w:val="20"/>
          <w:szCs w:val="20"/>
          <w:lang w:val="en-US"/>
        </w:rPr>
        <w:t>Example of an AFCT</w:t>
      </w:r>
    </w:p>
    <w:p w14:paraId="6005F2F4" w14:textId="77777777" w:rsidR="003C5934" w:rsidRPr="00C47558" w:rsidRDefault="003C5934" w:rsidP="006D3CA8">
      <w:pPr>
        <w:numPr>
          <w:ilvl w:val="1"/>
          <w:numId w:val="89"/>
        </w:numPr>
        <w:jc w:val="both"/>
        <w:rPr>
          <w:rFonts w:ascii="Arial" w:hAnsi="Arial" w:cs="Arial"/>
          <w:color w:val="000090"/>
          <w:sz w:val="20"/>
          <w:szCs w:val="20"/>
          <w:lang w:val="en-US"/>
        </w:rPr>
      </w:pPr>
      <w:r w:rsidRPr="00C47558">
        <w:rPr>
          <w:rFonts w:ascii="Arial" w:hAnsi="Arial" w:cs="Arial"/>
          <w:color w:val="000090"/>
          <w:sz w:val="20"/>
          <w:szCs w:val="20"/>
          <w:lang w:val="en-US"/>
        </w:rPr>
        <w:t>perform a squat jump with about 30% 1RM as an external resistance.</w:t>
      </w:r>
    </w:p>
    <w:p w14:paraId="49278016" w14:textId="77777777" w:rsidR="00723755" w:rsidRPr="00C47558" w:rsidRDefault="00723755" w:rsidP="00723755">
      <w:pPr>
        <w:ind w:left="720"/>
        <w:jc w:val="both"/>
        <w:rPr>
          <w:rFonts w:ascii="Arial" w:hAnsi="Arial" w:cs="Arial"/>
          <w:color w:val="000090"/>
          <w:sz w:val="20"/>
          <w:szCs w:val="20"/>
          <w:u w:val="single"/>
          <w:lang w:val="en-US"/>
        </w:rPr>
      </w:pPr>
    </w:p>
    <w:p w14:paraId="07876B9E" w14:textId="77777777" w:rsidR="003C5934" w:rsidRPr="00C47558" w:rsidRDefault="003C5934" w:rsidP="00723755">
      <w:pPr>
        <w:ind w:left="720"/>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Physiological Rationale Behind Complex Training</w:t>
      </w:r>
    </w:p>
    <w:p w14:paraId="3C863EC8" w14:textId="77777777" w:rsidR="003C5934" w:rsidRPr="00C47558" w:rsidRDefault="003C5934" w:rsidP="006D3CA8">
      <w:pPr>
        <w:numPr>
          <w:ilvl w:val="0"/>
          <w:numId w:val="90"/>
        </w:numPr>
        <w:jc w:val="both"/>
        <w:rPr>
          <w:rFonts w:ascii="Arial" w:hAnsi="Arial" w:cs="Arial"/>
          <w:color w:val="000090"/>
          <w:sz w:val="20"/>
          <w:szCs w:val="20"/>
          <w:lang w:val="en-US"/>
        </w:rPr>
      </w:pPr>
      <w:r w:rsidRPr="00C47558">
        <w:rPr>
          <w:rFonts w:ascii="Arial" w:hAnsi="Arial" w:cs="Arial"/>
          <w:color w:val="000090"/>
          <w:sz w:val="20"/>
          <w:szCs w:val="20"/>
          <w:lang w:val="en-US"/>
        </w:rPr>
        <w:t>Premise of Complex Training</w:t>
      </w:r>
    </w:p>
    <w:p w14:paraId="0523483D" w14:textId="77777777" w:rsidR="003C5934" w:rsidRPr="00C47558" w:rsidRDefault="003C5934" w:rsidP="006D3CA8">
      <w:pPr>
        <w:numPr>
          <w:ilvl w:val="1"/>
          <w:numId w:val="90"/>
        </w:numPr>
        <w:jc w:val="both"/>
        <w:rPr>
          <w:rFonts w:ascii="Arial" w:hAnsi="Arial" w:cs="Arial"/>
          <w:color w:val="000090"/>
          <w:sz w:val="20"/>
          <w:szCs w:val="20"/>
          <w:lang w:val="en-US"/>
        </w:rPr>
      </w:pPr>
      <w:r w:rsidRPr="00C47558">
        <w:rPr>
          <w:rFonts w:ascii="Arial" w:hAnsi="Arial" w:cs="Arial"/>
          <w:color w:val="000090"/>
          <w:sz w:val="20"/>
          <w:szCs w:val="20"/>
          <w:lang w:val="en-US"/>
        </w:rPr>
        <w:t>The explosive capability of muscle is enhanced after it has just been subjected to maximal or near-maximal contractions.</w:t>
      </w:r>
    </w:p>
    <w:p w14:paraId="35970DE0" w14:textId="77777777" w:rsidR="003C5934" w:rsidRPr="00C47558" w:rsidRDefault="003C5934" w:rsidP="006D3CA8">
      <w:pPr>
        <w:numPr>
          <w:ilvl w:val="1"/>
          <w:numId w:val="90"/>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This phenomenon has been referred to as </w:t>
      </w:r>
      <w:proofErr w:type="spellStart"/>
      <w:r w:rsidRPr="00C47558">
        <w:rPr>
          <w:rFonts w:ascii="Arial" w:hAnsi="Arial" w:cs="Arial"/>
          <w:color w:val="000090"/>
          <w:sz w:val="20"/>
          <w:szCs w:val="20"/>
          <w:lang w:val="en-US"/>
        </w:rPr>
        <w:t>postactivation</w:t>
      </w:r>
      <w:proofErr w:type="spellEnd"/>
      <w:r w:rsidRPr="00C47558">
        <w:rPr>
          <w:rFonts w:ascii="Arial" w:hAnsi="Arial" w:cs="Arial"/>
          <w:color w:val="000090"/>
          <w:sz w:val="20"/>
          <w:szCs w:val="20"/>
          <w:lang w:val="en-US"/>
        </w:rPr>
        <w:t xml:space="preserve"> potentiation (PAP).</w:t>
      </w:r>
    </w:p>
    <w:p w14:paraId="39E3A5A9" w14:textId="77777777" w:rsidR="00723755" w:rsidRPr="00C47558" w:rsidRDefault="00723755" w:rsidP="00723755">
      <w:pPr>
        <w:jc w:val="both"/>
        <w:rPr>
          <w:rFonts w:ascii="Arial" w:hAnsi="Arial" w:cs="Arial"/>
          <w:color w:val="000090"/>
          <w:sz w:val="20"/>
          <w:szCs w:val="20"/>
          <w:lang w:val="en-US"/>
        </w:rPr>
      </w:pPr>
    </w:p>
    <w:p w14:paraId="7CE5F3FF" w14:textId="1CCE857C" w:rsidR="00723755" w:rsidRPr="00C47558" w:rsidRDefault="00723755" w:rsidP="00723755">
      <w:pPr>
        <w:jc w:val="both"/>
        <w:rPr>
          <w:rFonts w:ascii="Arial" w:hAnsi="Arial" w:cs="Arial"/>
          <w:color w:val="000090"/>
          <w:sz w:val="20"/>
          <w:szCs w:val="20"/>
          <w:lang w:val="en-US"/>
        </w:rPr>
      </w:pPr>
      <w:r w:rsidRPr="00C47558">
        <w:rPr>
          <w:rFonts w:ascii="Arial" w:hAnsi="Arial" w:cs="Arial"/>
          <w:color w:val="000090"/>
          <w:sz w:val="20"/>
          <w:szCs w:val="20"/>
          <w:lang w:val="en-US"/>
        </w:rPr>
        <w:t>2 possible PAP mechanisms:</w:t>
      </w:r>
    </w:p>
    <w:p w14:paraId="024FC703" w14:textId="77777777" w:rsidR="003C5934" w:rsidRPr="00C47558" w:rsidRDefault="003C5934" w:rsidP="00723755">
      <w:pPr>
        <w:ind w:left="1080"/>
        <w:jc w:val="both"/>
        <w:rPr>
          <w:rFonts w:ascii="Arial" w:hAnsi="Arial" w:cs="Arial"/>
          <w:color w:val="000090"/>
          <w:sz w:val="20"/>
          <w:szCs w:val="20"/>
          <w:lang w:val="en-US"/>
        </w:rPr>
      </w:pPr>
      <w:proofErr w:type="spellStart"/>
      <w:r w:rsidRPr="00C47558">
        <w:rPr>
          <w:rFonts w:ascii="Arial" w:hAnsi="Arial" w:cs="Arial"/>
          <w:color w:val="000090"/>
          <w:sz w:val="20"/>
          <w:szCs w:val="20"/>
          <w:lang w:val="en-US"/>
        </w:rPr>
        <w:t>Prestimulation</w:t>
      </w:r>
      <w:proofErr w:type="spellEnd"/>
      <w:r w:rsidRPr="00C47558">
        <w:rPr>
          <w:rFonts w:ascii="Arial" w:hAnsi="Arial" w:cs="Arial"/>
          <w:color w:val="000090"/>
          <w:sz w:val="20"/>
          <w:szCs w:val="20"/>
          <w:lang w:val="en-US"/>
        </w:rPr>
        <w:t xml:space="preserve"> Enhances Motor-Neuron Pool Excitability</w:t>
      </w:r>
    </w:p>
    <w:p w14:paraId="49927875" w14:textId="77777777" w:rsidR="003C5934" w:rsidRPr="00C47558" w:rsidRDefault="003C5934" w:rsidP="006D3CA8">
      <w:pPr>
        <w:numPr>
          <w:ilvl w:val="1"/>
          <w:numId w:val="90"/>
        </w:numPr>
        <w:jc w:val="both"/>
        <w:rPr>
          <w:rFonts w:ascii="Arial" w:hAnsi="Arial" w:cs="Arial"/>
          <w:color w:val="000090"/>
          <w:sz w:val="20"/>
          <w:szCs w:val="20"/>
          <w:lang w:val="en-US"/>
        </w:rPr>
      </w:pPr>
      <w:r w:rsidRPr="00C47558">
        <w:rPr>
          <w:rFonts w:ascii="Arial" w:hAnsi="Arial" w:cs="Arial"/>
          <w:color w:val="000090"/>
          <w:sz w:val="20"/>
          <w:szCs w:val="20"/>
          <w:lang w:val="en-US"/>
        </w:rPr>
        <w:t>Recruitment of more motor units.</w:t>
      </w:r>
    </w:p>
    <w:p w14:paraId="13240D74" w14:textId="77777777" w:rsidR="003C5934" w:rsidRPr="00C47558" w:rsidRDefault="003C5934" w:rsidP="006D3CA8">
      <w:pPr>
        <w:numPr>
          <w:ilvl w:val="1"/>
          <w:numId w:val="90"/>
        </w:numPr>
        <w:jc w:val="both"/>
        <w:rPr>
          <w:rFonts w:ascii="Arial" w:hAnsi="Arial" w:cs="Arial"/>
          <w:color w:val="000090"/>
          <w:sz w:val="20"/>
          <w:szCs w:val="20"/>
          <w:lang w:val="en-US"/>
        </w:rPr>
      </w:pPr>
      <w:r w:rsidRPr="00C47558">
        <w:rPr>
          <w:rFonts w:ascii="Arial" w:hAnsi="Arial" w:cs="Arial"/>
          <w:color w:val="000090"/>
          <w:sz w:val="20"/>
          <w:szCs w:val="20"/>
          <w:lang w:val="en-US"/>
        </w:rPr>
        <w:t>Better motor unit synchronization.</w:t>
      </w:r>
    </w:p>
    <w:p w14:paraId="6924E9AA" w14:textId="77777777" w:rsidR="003C5934" w:rsidRPr="00C47558" w:rsidRDefault="003C5934" w:rsidP="006D3CA8">
      <w:pPr>
        <w:numPr>
          <w:ilvl w:val="1"/>
          <w:numId w:val="90"/>
        </w:numPr>
        <w:jc w:val="both"/>
        <w:rPr>
          <w:rFonts w:ascii="Arial" w:hAnsi="Arial" w:cs="Arial"/>
          <w:color w:val="000090"/>
          <w:sz w:val="20"/>
          <w:szCs w:val="20"/>
          <w:lang w:val="en-US"/>
        </w:rPr>
      </w:pPr>
      <w:r w:rsidRPr="00C47558">
        <w:rPr>
          <w:rFonts w:ascii="Arial" w:hAnsi="Arial" w:cs="Arial"/>
          <w:color w:val="000090"/>
          <w:sz w:val="20"/>
          <w:szCs w:val="20"/>
          <w:lang w:val="en-US"/>
        </w:rPr>
        <w:t>A decrease in postsynaptic inhibition.</w:t>
      </w:r>
    </w:p>
    <w:p w14:paraId="48250662" w14:textId="77777777" w:rsidR="003C5934" w:rsidRPr="00C47558" w:rsidRDefault="003C5934" w:rsidP="006D3CA8">
      <w:pPr>
        <w:numPr>
          <w:ilvl w:val="1"/>
          <w:numId w:val="90"/>
        </w:numPr>
        <w:jc w:val="both"/>
        <w:rPr>
          <w:rFonts w:ascii="Arial" w:hAnsi="Arial" w:cs="Arial"/>
          <w:color w:val="000090"/>
          <w:sz w:val="20"/>
          <w:szCs w:val="20"/>
          <w:lang w:val="en-US"/>
        </w:rPr>
      </w:pPr>
      <w:r w:rsidRPr="00C47558">
        <w:rPr>
          <w:rFonts w:ascii="Arial" w:hAnsi="Arial" w:cs="Arial"/>
          <w:color w:val="000090"/>
          <w:sz w:val="20"/>
          <w:szCs w:val="20"/>
          <w:lang w:val="en-US"/>
        </w:rPr>
        <w:t>Greater central input to the motor neuron.</w:t>
      </w:r>
    </w:p>
    <w:p w14:paraId="6D572666" w14:textId="77777777" w:rsidR="00723755" w:rsidRPr="00C47558" w:rsidRDefault="00723755" w:rsidP="00723755">
      <w:pPr>
        <w:jc w:val="both"/>
        <w:rPr>
          <w:rFonts w:ascii="Arial" w:hAnsi="Arial" w:cs="Arial"/>
          <w:color w:val="000090"/>
          <w:sz w:val="20"/>
          <w:szCs w:val="20"/>
          <w:lang w:val="en-US"/>
        </w:rPr>
      </w:pPr>
    </w:p>
    <w:p w14:paraId="4F72BF75" w14:textId="77777777" w:rsidR="003C5934" w:rsidRPr="00C47558" w:rsidRDefault="003C5934" w:rsidP="00723755">
      <w:pPr>
        <w:ind w:left="1080"/>
        <w:jc w:val="both"/>
        <w:rPr>
          <w:rFonts w:ascii="Arial" w:hAnsi="Arial" w:cs="Arial"/>
          <w:color w:val="000090"/>
          <w:sz w:val="20"/>
          <w:szCs w:val="20"/>
          <w:lang w:val="en-US"/>
        </w:rPr>
      </w:pPr>
      <w:r w:rsidRPr="00C47558">
        <w:rPr>
          <w:rFonts w:ascii="Arial" w:hAnsi="Arial" w:cs="Arial"/>
          <w:color w:val="000090"/>
          <w:sz w:val="20"/>
          <w:szCs w:val="20"/>
          <w:lang w:val="en-US"/>
        </w:rPr>
        <w:t>Phosphorylation of the Myosin Light Chain</w:t>
      </w:r>
    </w:p>
    <w:p w14:paraId="03B6E26F" w14:textId="54F60335" w:rsidR="00723755" w:rsidRPr="00C47558" w:rsidRDefault="003C5934" w:rsidP="006D3CA8">
      <w:pPr>
        <w:numPr>
          <w:ilvl w:val="1"/>
          <w:numId w:val="90"/>
        </w:numPr>
        <w:jc w:val="both"/>
        <w:rPr>
          <w:rFonts w:ascii="Arial" w:hAnsi="Arial" w:cs="Arial"/>
          <w:color w:val="000090"/>
          <w:sz w:val="20"/>
          <w:szCs w:val="20"/>
          <w:lang w:val="en-US"/>
        </w:rPr>
      </w:pPr>
      <w:r w:rsidRPr="00C47558">
        <w:rPr>
          <w:rFonts w:ascii="Arial" w:hAnsi="Arial" w:cs="Arial"/>
          <w:color w:val="000090"/>
          <w:sz w:val="20"/>
          <w:szCs w:val="20"/>
          <w:lang w:val="en-US"/>
        </w:rPr>
        <w:t>Renders the actin-myosin interaction more sensitive to Ca</w:t>
      </w:r>
      <w:r w:rsidRPr="00C47558">
        <w:rPr>
          <w:rFonts w:ascii="Arial" w:hAnsi="Arial" w:cs="Arial"/>
          <w:color w:val="000090"/>
          <w:sz w:val="20"/>
          <w:szCs w:val="20"/>
          <w:vertAlign w:val="superscript"/>
          <w:lang w:val="en-US"/>
        </w:rPr>
        <w:t>2+</w:t>
      </w:r>
      <w:r w:rsidRPr="00C47558">
        <w:rPr>
          <w:rFonts w:ascii="Arial" w:hAnsi="Arial" w:cs="Arial"/>
          <w:color w:val="000090"/>
          <w:sz w:val="20"/>
          <w:szCs w:val="20"/>
          <w:lang w:val="en-US"/>
        </w:rPr>
        <w:t xml:space="preserve"> released from the SR.</w:t>
      </w:r>
    </w:p>
    <w:p w14:paraId="6C4D24D0" w14:textId="77777777" w:rsidR="00723755" w:rsidRPr="00C47558" w:rsidRDefault="00723755" w:rsidP="00723755">
      <w:pPr>
        <w:ind w:left="720"/>
        <w:jc w:val="both"/>
        <w:rPr>
          <w:rFonts w:ascii="Arial" w:hAnsi="Arial" w:cs="Arial"/>
          <w:color w:val="000090"/>
          <w:sz w:val="20"/>
          <w:szCs w:val="20"/>
          <w:u w:val="single"/>
          <w:lang w:val="en-US"/>
        </w:rPr>
      </w:pPr>
    </w:p>
    <w:p w14:paraId="713838C1" w14:textId="77777777" w:rsidR="003C5934" w:rsidRPr="00C47558" w:rsidRDefault="003C5934" w:rsidP="00723755">
      <w:pPr>
        <w:ind w:left="720"/>
        <w:jc w:val="both"/>
        <w:rPr>
          <w:rFonts w:ascii="Arial" w:hAnsi="Arial" w:cs="Arial"/>
          <w:color w:val="000090"/>
          <w:sz w:val="20"/>
          <w:szCs w:val="20"/>
          <w:u w:val="single"/>
          <w:lang w:val="en-US"/>
        </w:rPr>
      </w:pPr>
      <w:r w:rsidRPr="00C47558">
        <w:rPr>
          <w:rFonts w:ascii="Arial" w:hAnsi="Arial" w:cs="Arial"/>
          <w:color w:val="000090"/>
          <w:sz w:val="20"/>
          <w:szCs w:val="20"/>
          <w:u w:val="single"/>
          <w:lang w:val="en-US"/>
        </w:rPr>
        <w:t xml:space="preserve">Guidelines for Developing a Combined </w:t>
      </w:r>
      <w:proofErr w:type="spellStart"/>
      <w:r w:rsidRPr="00C47558">
        <w:rPr>
          <w:rFonts w:ascii="Arial" w:hAnsi="Arial" w:cs="Arial"/>
          <w:color w:val="000090"/>
          <w:sz w:val="20"/>
          <w:szCs w:val="20"/>
          <w:u w:val="single"/>
          <w:lang w:val="en-US"/>
        </w:rPr>
        <w:t>Plyometrics</w:t>
      </w:r>
      <w:proofErr w:type="spellEnd"/>
      <w:r w:rsidRPr="00C47558">
        <w:rPr>
          <w:rFonts w:ascii="Arial" w:hAnsi="Arial" w:cs="Arial"/>
          <w:color w:val="000090"/>
          <w:sz w:val="20"/>
          <w:szCs w:val="20"/>
          <w:u w:val="single"/>
          <w:lang w:val="en-US"/>
        </w:rPr>
        <w:t xml:space="preserve"> &amp; Resistance Training Program</w:t>
      </w:r>
    </w:p>
    <w:p w14:paraId="05CF5C78" w14:textId="77777777" w:rsidR="003C5934" w:rsidRPr="00C47558" w:rsidRDefault="003C5934" w:rsidP="006D3CA8">
      <w:pPr>
        <w:numPr>
          <w:ilvl w:val="0"/>
          <w:numId w:val="9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Combine lower-body resistance training with upper-body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w:t>
      </w:r>
    </w:p>
    <w:p w14:paraId="7F1B1359" w14:textId="77777777" w:rsidR="003C5934" w:rsidRPr="00C47558" w:rsidRDefault="003C5934" w:rsidP="006D3CA8">
      <w:pPr>
        <w:numPr>
          <w:ilvl w:val="0"/>
          <w:numId w:val="9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Combine upper-body resistance training with lower-body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w:t>
      </w:r>
    </w:p>
    <w:p w14:paraId="4CC24088" w14:textId="77777777" w:rsidR="003C5934" w:rsidRPr="00C47558" w:rsidRDefault="003C5934" w:rsidP="006D3CA8">
      <w:pPr>
        <w:numPr>
          <w:ilvl w:val="0"/>
          <w:numId w:val="9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It is not usually recommended for athletes to perform heavy resistance training &amp;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 xml:space="preserve"> on the same day.</w:t>
      </w:r>
    </w:p>
    <w:p w14:paraId="53327D58" w14:textId="77777777" w:rsidR="003C5934" w:rsidRPr="00C47558" w:rsidRDefault="003C5934" w:rsidP="006D3CA8">
      <w:pPr>
        <w:numPr>
          <w:ilvl w:val="0"/>
          <w:numId w:val="91"/>
        </w:numPr>
        <w:jc w:val="both"/>
        <w:rPr>
          <w:rFonts w:ascii="Arial" w:hAnsi="Arial" w:cs="Arial"/>
          <w:color w:val="000090"/>
          <w:sz w:val="20"/>
          <w:szCs w:val="20"/>
          <w:lang w:val="en-US"/>
        </w:rPr>
      </w:pPr>
      <w:r w:rsidRPr="00C47558">
        <w:rPr>
          <w:rFonts w:ascii="Arial" w:hAnsi="Arial" w:cs="Arial"/>
          <w:color w:val="000090"/>
          <w:sz w:val="20"/>
          <w:szCs w:val="20"/>
          <w:lang w:val="en-US"/>
        </w:rPr>
        <w:t>Some athletes may benefit from complex training.</w:t>
      </w:r>
    </w:p>
    <w:p w14:paraId="52FF6DF0" w14:textId="77777777" w:rsidR="003C5934" w:rsidRPr="00C47558" w:rsidRDefault="003C5934" w:rsidP="006D3CA8">
      <w:pPr>
        <w:numPr>
          <w:ilvl w:val="0"/>
          <w:numId w:val="91"/>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Only athletes that have previously participated in high intensity plyometric training programs should perform advanced forms of complex training.</w:t>
      </w:r>
    </w:p>
    <w:p w14:paraId="0F04EB55" w14:textId="77777777" w:rsidR="00723755" w:rsidRPr="00C47558" w:rsidRDefault="00723755" w:rsidP="00723755">
      <w:pPr>
        <w:jc w:val="both"/>
        <w:rPr>
          <w:rFonts w:ascii="Arial" w:hAnsi="Arial" w:cs="Arial"/>
          <w:sz w:val="20"/>
          <w:szCs w:val="20"/>
          <w:lang w:val="en-US"/>
        </w:rPr>
      </w:pPr>
    </w:p>
    <w:p w14:paraId="2A4FA314" w14:textId="77777777" w:rsidR="00BC336B" w:rsidRPr="00C47558" w:rsidRDefault="00C63706" w:rsidP="006D3CA8">
      <w:pPr>
        <w:numPr>
          <w:ilvl w:val="2"/>
          <w:numId w:val="12"/>
        </w:numPr>
        <w:jc w:val="both"/>
        <w:rPr>
          <w:rFonts w:ascii="Arial" w:hAnsi="Arial" w:cs="Arial"/>
          <w:sz w:val="20"/>
          <w:szCs w:val="20"/>
          <w:lang w:val="en-US"/>
        </w:rPr>
      </w:pPr>
      <w:r w:rsidRPr="00C47558">
        <w:rPr>
          <w:rFonts w:ascii="Arial" w:hAnsi="Arial" w:cs="Arial"/>
          <w:sz w:val="20"/>
          <w:szCs w:val="20"/>
          <w:lang w:val="en-US"/>
        </w:rPr>
        <w:t>Table 18</w:t>
      </w:r>
      <w:r w:rsidR="00BC336B" w:rsidRPr="00C47558">
        <w:rPr>
          <w:rFonts w:ascii="Arial" w:hAnsi="Arial" w:cs="Arial"/>
          <w:sz w:val="20"/>
          <w:szCs w:val="20"/>
          <w:lang w:val="en-US"/>
        </w:rPr>
        <w:t xml:space="preserve">.6 Sample Schedule for Integrating Resistance Training and </w:t>
      </w:r>
      <w:proofErr w:type="spellStart"/>
      <w:r w:rsidR="00BC336B" w:rsidRPr="00C47558">
        <w:rPr>
          <w:rFonts w:ascii="Arial" w:hAnsi="Arial" w:cs="Arial"/>
          <w:sz w:val="20"/>
          <w:szCs w:val="20"/>
          <w:lang w:val="en-US"/>
        </w:rPr>
        <w:t>Plyometrics</w:t>
      </w:r>
      <w:proofErr w:type="spellEnd"/>
    </w:p>
    <w:p w14:paraId="4FB621B8" w14:textId="59714CFB" w:rsidR="007437DF" w:rsidRPr="00C47558" w:rsidRDefault="007437DF" w:rsidP="007437DF">
      <w:pPr>
        <w:jc w:val="both"/>
        <w:rPr>
          <w:rFonts w:ascii="Arial" w:hAnsi="Arial" w:cs="Arial"/>
          <w:sz w:val="20"/>
          <w:szCs w:val="20"/>
          <w:lang w:val="en-US"/>
        </w:rPr>
      </w:pPr>
      <w:r w:rsidRPr="00C47558">
        <w:rPr>
          <w:noProof/>
          <w:sz w:val="20"/>
          <w:szCs w:val="20"/>
          <w:lang w:val="en-US"/>
        </w:rPr>
        <w:drawing>
          <wp:inline distT="0" distB="0" distL="0" distR="0" wp14:anchorId="1B9DE843" wp14:editId="0D8B20BF">
            <wp:extent cx="3709035" cy="1200285"/>
            <wp:effectExtent l="0" t="0" r="0" b="0"/>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09035" cy="1200285"/>
                    </a:xfrm>
                    <a:prstGeom prst="rect">
                      <a:avLst/>
                    </a:prstGeom>
                    <a:noFill/>
                    <a:ln>
                      <a:noFill/>
                    </a:ln>
                  </pic:spPr>
                </pic:pic>
              </a:graphicData>
            </a:graphic>
          </wp:inline>
        </w:drawing>
      </w:r>
    </w:p>
    <w:p w14:paraId="4C300431" w14:textId="77777777" w:rsidR="001E65B8" w:rsidRPr="00C47558" w:rsidRDefault="002527BF" w:rsidP="006D3CA8">
      <w:pPr>
        <w:numPr>
          <w:ilvl w:val="1"/>
          <w:numId w:val="12"/>
        </w:numPr>
        <w:jc w:val="both"/>
        <w:rPr>
          <w:rFonts w:ascii="Arial" w:hAnsi="Arial" w:cs="Arial"/>
          <w:sz w:val="20"/>
          <w:szCs w:val="20"/>
          <w:lang w:val="en-US"/>
        </w:rPr>
      </w:pPr>
      <w:r w:rsidRPr="00C47558">
        <w:rPr>
          <w:rFonts w:ascii="Arial" w:hAnsi="Arial" w:cs="Arial"/>
          <w:sz w:val="20"/>
          <w:szCs w:val="20"/>
          <w:lang w:val="en-US"/>
        </w:rPr>
        <w:t>Plyometric and Aerobic Exercise</w:t>
      </w:r>
    </w:p>
    <w:p w14:paraId="231ACDB7" w14:textId="77777777" w:rsidR="003C5934" w:rsidRPr="00C47558" w:rsidRDefault="003C5934" w:rsidP="006D3CA8">
      <w:pPr>
        <w:numPr>
          <w:ilvl w:val="0"/>
          <w:numId w:val="92"/>
        </w:numPr>
        <w:jc w:val="both"/>
        <w:rPr>
          <w:rFonts w:ascii="Arial" w:hAnsi="Arial" w:cs="Arial"/>
          <w:color w:val="000090"/>
          <w:sz w:val="20"/>
          <w:szCs w:val="20"/>
          <w:lang w:val="en-US"/>
        </w:rPr>
      </w:pPr>
      <w:r w:rsidRPr="00C47558">
        <w:rPr>
          <w:rFonts w:ascii="Arial" w:hAnsi="Arial" w:cs="Arial"/>
          <w:color w:val="000090"/>
          <w:sz w:val="20"/>
          <w:szCs w:val="20"/>
          <w:lang w:val="en-US"/>
        </w:rPr>
        <w:t>Advisable</w:t>
      </w:r>
    </w:p>
    <w:p w14:paraId="5652A11F" w14:textId="77777777" w:rsidR="003C5934" w:rsidRPr="00C47558" w:rsidRDefault="003C5934" w:rsidP="006D3CA8">
      <w:pPr>
        <w:numPr>
          <w:ilvl w:val="1"/>
          <w:numId w:val="92"/>
        </w:numPr>
        <w:jc w:val="both"/>
        <w:rPr>
          <w:rFonts w:ascii="Arial" w:hAnsi="Arial" w:cs="Arial"/>
          <w:color w:val="000090"/>
          <w:sz w:val="20"/>
          <w:szCs w:val="20"/>
          <w:lang w:val="en-US"/>
        </w:rPr>
      </w:pPr>
      <w:r w:rsidRPr="00C47558">
        <w:rPr>
          <w:rFonts w:ascii="Arial" w:hAnsi="Arial" w:cs="Arial"/>
          <w:color w:val="000090"/>
          <w:sz w:val="20"/>
          <w:szCs w:val="20"/>
          <w:lang w:val="en-US"/>
        </w:rPr>
        <w:t>to perform plyometric exercise before aerobic endurance training.</w:t>
      </w:r>
    </w:p>
    <w:p w14:paraId="3AFC1294" w14:textId="77777777" w:rsidR="003C5934" w:rsidRPr="00C47558" w:rsidRDefault="003C5934" w:rsidP="006D3CA8">
      <w:pPr>
        <w:numPr>
          <w:ilvl w:val="0"/>
          <w:numId w:val="92"/>
        </w:numPr>
        <w:jc w:val="both"/>
        <w:rPr>
          <w:rFonts w:ascii="Arial" w:hAnsi="Arial" w:cs="Arial"/>
          <w:color w:val="000090"/>
          <w:sz w:val="20"/>
          <w:szCs w:val="20"/>
          <w:lang w:val="en-US"/>
        </w:rPr>
      </w:pPr>
      <w:r w:rsidRPr="00C47558">
        <w:rPr>
          <w:rFonts w:ascii="Arial" w:hAnsi="Arial" w:cs="Arial"/>
          <w:color w:val="000090"/>
          <w:sz w:val="20"/>
          <w:szCs w:val="20"/>
          <w:lang w:val="en-US"/>
        </w:rPr>
        <w:t>Reason</w:t>
      </w:r>
    </w:p>
    <w:p w14:paraId="73619C51" w14:textId="77777777" w:rsidR="003C5934" w:rsidRPr="00C47558" w:rsidRDefault="003C5934" w:rsidP="006D3CA8">
      <w:pPr>
        <w:numPr>
          <w:ilvl w:val="1"/>
          <w:numId w:val="92"/>
        </w:numPr>
        <w:jc w:val="both"/>
        <w:rPr>
          <w:rFonts w:ascii="Arial" w:hAnsi="Arial" w:cs="Arial"/>
          <w:color w:val="000090"/>
          <w:sz w:val="20"/>
          <w:szCs w:val="20"/>
          <w:lang w:val="en-US"/>
        </w:rPr>
      </w:pPr>
      <w:r w:rsidRPr="00C47558">
        <w:rPr>
          <w:rFonts w:ascii="Arial" w:hAnsi="Arial" w:cs="Arial"/>
          <w:color w:val="000090"/>
          <w:sz w:val="20"/>
          <w:szCs w:val="20"/>
          <w:lang w:val="en-US"/>
        </w:rPr>
        <w:t>because aerobic exercise may have a negative effect on power production.</w:t>
      </w:r>
    </w:p>
    <w:p w14:paraId="078523E1" w14:textId="77777777" w:rsidR="009E6960" w:rsidRPr="00C47558" w:rsidRDefault="009E6960" w:rsidP="00AB6049">
      <w:pPr>
        <w:jc w:val="both"/>
        <w:rPr>
          <w:rFonts w:ascii="Arial" w:hAnsi="Arial" w:cs="Arial"/>
          <w:sz w:val="20"/>
          <w:szCs w:val="20"/>
          <w:lang w:val="en-US"/>
        </w:rPr>
      </w:pPr>
    </w:p>
    <w:p w14:paraId="19BE3254" w14:textId="77777777" w:rsidR="00AB6049" w:rsidRPr="00C47558" w:rsidRDefault="00AB6049" w:rsidP="00B22B4A">
      <w:pPr>
        <w:numPr>
          <w:ilvl w:val="0"/>
          <w:numId w:val="1"/>
        </w:numPr>
        <w:jc w:val="both"/>
        <w:rPr>
          <w:rFonts w:ascii="Arial" w:hAnsi="Arial" w:cs="Arial"/>
          <w:b/>
          <w:sz w:val="20"/>
          <w:szCs w:val="20"/>
          <w:lang w:val="en-US"/>
        </w:rPr>
      </w:pPr>
      <w:r w:rsidRPr="00C47558">
        <w:rPr>
          <w:rFonts w:ascii="Arial" w:hAnsi="Arial" w:cs="Arial"/>
          <w:b/>
          <w:sz w:val="20"/>
          <w:szCs w:val="20"/>
          <w:lang w:val="en-US"/>
        </w:rPr>
        <w:t>SAFETY CONSIDERATIONS</w:t>
      </w:r>
    </w:p>
    <w:p w14:paraId="309D6DD9" w14:textId="77777777" w:rsidR="00AB6049" w:rsidRPr="00C47558" w:rsidRDefault="002527BF" w:rsidP="006D3CA8">
      <w:pPr>
        <w:numPr>
          <w:ilvl w:val="1"/>
          <w:numId w:val="13"/>
        </w:numPr>
        <w:jc w:val="both"/>
        <w:rPr>
          <w:rFonts w:ascii="Arial" w:hAnsi="Arial" w:cs="Arial"/>
          <w:sz w:val="20"/>
          <w:szCs w:val="20"/>
          <w:lang w:val="en-US"/>
        </w:rPr>
      </w:pPr>
      <w:proofErr w:type="spellStart"/>
      <w:r w:rsidRPr="00C47558">
        <w:rPr>
          <w:rFonts w:ascii="Arial" w:hAnsi="Arial" w:cs="Arial"/>
          <w:sz w:val="20"/>
          <w:szCs w:val="20"/>
          <w:lang w:val="en-US"/>
        </w:rPr>
        <w:t>Pretraining</w:t>
      </w:r>
      <w:proofErr w:type="spellEnd"/>
      <w:r w:rsidRPr="00C47558">
        <w:rPr>
          <w:rFonts w:ascii="Arial" w:hAnsi="Arial" w:cs="Arial"/>
          <w:sz w:val="20"/>
          <w:szCs w:val="20"/>
          <w:lang w:val="en-US"/>
        </w:rPr>
        <w:t xml:space="preserve"> Evaluation of the Athlete</w:t>
      </w:r>
    </w:p>
    <w:p w14:paraId="228BF38D"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Technique</w:t>
      </w:r>
    </w:p>
    <w:p w14:paraId="78F5D0ED" w14:textId="77777777" w:rsidR="005452CB" w:rsidRPr="00C47558" w:rsidRDefault="005452CB" w:rsidP="006D3CA8">
      <w:pPr>
        <w:numPr>
          <w:ilvl w:val="0"/>
          <w:numId w:val="93"/>
        </w:numPr>
        <w:jc w:val="both"/>
        <w:rPr>
          <w:rFonts w:ascii="Arial" w:hAnsi="Arial" w:cs="Arial"/>
          <w:color w:val="000090"/>
          <w:sz w:val="20"/>
          <w:szCs w:val="20"/>
          <w:lang w:val="en-US"/>
        </w:rPr>
      </w:pPr>
      <w:r w:rsidRPr="00C47558">
        <w:rPr>
          <w:rFonts w:ascii="Arial" w:hAnsi="Arial" w:cs="Arial"/>
          <w:color w:val="000090"/>
          <w:sz w:val="20"/>
          <w:szCs w:val="20"/>
          <w:lang w:val="en-US"/>
        </w:rPr>
        <w:t>Lower Body Plyometric Landing Technique</w:t>
      </w:r>
    </w:p>
    <w:p w14:paraId="095D1B92" w14:textId="77777777" w:rsidR="005452CB" w:rsidRPr="00C47558" w:rsidRDefault="005452CB" w:rsidP="006D3CA8">
      <w:pPr>
        <w:numPr>
          <w:ilvl w:val="1"/>
          <w:numId w:val="9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Shoulders should be over the knees. </w:t>
      </w:r>
    </w:p>
    <w:p w14:paraId="53F77319" w14:textId="77777777" w:rsidR="005452CB" w:rsidRPr="00C47558" w:rsidRDefault="005452CB" w:rsidP="006D3CA8">
      <w:pPr>
        <w:numPr>
          <w:ilvl w:val="1"/>
          <w:numId w:val="93"/>
        </w:numPr>
        <w:jc w:val="both"/>
        <w:rPr>
          <w:rFonts w:ascii="Arial" w:hAnsi="Arial" w:cs="Arial"/>
          <w:color w:val="000090"/>
          <w:sz w:val="20"/>
          <w:szCs w:val="20"/>
          <w:lang w:val="en-US"/>
        </w:rPr>
      </w:pPr>
      <w:r w:rsidRPr="00C47558">
        <w:rPr>
          <w:rFonts w:ascii="Arial" w:hAnsi="Arial" w:cs="Arial"/>
          <w:color w:val="000090"/>
          <w:sz w:val="20"/>
          <w:szCs w:val="20"/>
          <w:lang w:val="en-US"/>
        </w:rPr>
        <w:t>Knees over the toes during landing.</w:t>
      </w:r>
    </w:p>
    <w:p w14:paraId="570775B9" w14:textId="77777777" w:rsidR="005452CB" w:rsidRPr="00C47558" w:rsidRDefault="005452CB" w:rsidP="006D3CA8">
      <w:pPr>
        <w:numPr>
          <w:ilvl w:val="1"/>
          <w:numId w:val="93"/>
        </w:numPr>
        <w:jc w:val="both"/>
        <w:rPr>
          <w:rFonts w:ascii="Arial" w:hAnsi="Arial" w:cs="Arial"/>
          <w:color w:val="000090"/>
          <w:sz w:val="20"/>
          <w:szCs w:val="20"/>
          <w:lang w:val="en-US"/>
        </w:rPr>
      </w:pPr>
      <w:r w:rsidRPr="00C47558">
        <w:rPr>
          <w:rFonts w:ascii="Arial" w:hAnsi="Arial" w:cs="Arial"/>
          <w:color w:val="000090"/>
          <w:sz w:val="20"/>
          <w:szCs w:val="20"/>
          <w:lang w:val="en-US"/>
        </w:rPr>
        <w:t>Flexion of the ankles, knees, &amp; hips.</w:t>
      </w:r>
    </w:p>
    <w:p w14:paraId="543C2CC5" w14:textId="77777777" w:rsidR="005452CB" w:rsidRPr="00C47558" w:rsidRDefault="005452CB" w:rsidP="006D3CA8">
      <w:pPr>
        <w:numPr>
          <w:ilvl w:val="0"/>
          <w:numId w:val="93"/>
        </w:numPr>
        <w:jc w:val="both"/>
        <w:rPr>
          <w:rFonts w:ascii="Arial" w:hAnsi="Arial" w:cs="Arial"/>
          <w:color w:val="000090"/>
          <w:sz w:val="20"/>
          <w:szCs w:val="20"/>
          <w:lang w:val="en-US"/>
        </w:rPr>
      </w:pPr>
      <w:r w:rsidRPr="00C47558">
        <w:rPr>
          <w:rFonts w:ascii="Arial" w:hAnsi="Arial" w:cs="Arial"/>
          <w:color w:val="000090"/>
          <w:sz w:val="20"/>
          <w:szCs w:val="20"/>
          <w:lang w:val="en-US"/>
        </w:rPr>
        <w:t>Dynamic Valgus</w:t>
      </w:r>
    </w:p>
    <w:p w14:paraId="238E775B" w14:textId="77777777" w:rsidR="005452CB" w:rsidRPr="00C47558" w:rsidRDefault="005452CB" w:rsidP="006D3CA8">
      <w:pPr>
        <w:numPr>
          <w:ilvl w:val="1"/>
          <w:numId w:val="93"/>
        </w:numPr>
        <w:jc w:val="both"/>
        <w:rPr>
          <w:rFonts w:ascii="Arial" w:hAnsi="Arial" w:cs="Arial"/>
          <w:color w:val="000090"/>
          <w:sz w:val="20"/>
          <w:szCs w:val="20"/>
          <w:lang w:val="en-US"/>
        </w:rPr>
      </w:pPr>
      <w:r w:rsidRPr="00C47558">
        <w:rPr>
          <w:rFonts w:ascii="Arial" w:hAnsi="Arial" w:cs="Arial"/>
          <w:color w:val="000090"/>
          <w:sz w:val="20"/>
          <w:szCs w:val="20"/>
          <w:lang w:val="en-US"/>
        </w:rPr>
        <w:t>must not be observed.</w:t>
      </w:r>
    </w:p>
    <w:p w14:paraId="0057CD86" w14:textId="77777777" w:rsidR="005452CB" w:rsidRPr="00C47558" w:rsidRDefault="005452CB" w:rsidP="005452CB">
      <w:pPr>
        <w:jc w:val="both"/>
        <w:rPr>
          <w:rFonts w:ascii="Arial" w:hAnsi="Arial" w:cs="Arial"/>
          <w:sz w:val="20"/>
          <w:szCs w:val="20"/>
          <w:lang w:val="en-US"/>
        </w:rPr>
      </w:pPr>
    </w:p>
    <w:p w14:paraId="3EB2986D" w14:textId="77777777" w:rsidR="004D3AEE" w:rsidRPr="00C47558" w:rsidRDefault="004D3AEE" w:rsidP="005452CB">
      <w:pPr>
        <w:jc w:val="both"/>
        <w:rPr>
          <w:rFonts w:ascii="Arial" w:hAnsi="Arial" w:cs="Arial"/>
          <w:sz w:val="20"/>
          <w:szCs w:val="20"/>
          <w:lang w:val="en-US"/>
        </w:rPr>
      </w:pPr>
    </w:p>
    <w:p w14:paraId="6E0B3A44"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Strength</w:t>
      </w:r>
    </w:p>
    <w:p w14:paraId="10E761BD" w14:textId="77777777" w:rsidR="009F712D" w:rsidRPr="00C47558" w:rsidRDefault="009F712D" w:rsidP="006D3CA8">
      <w:pPr>
        <w:numPr>
          <w:ilvl w:val="0"/>
          <w:numId w:val="94"/>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Although consideration of the athlete’s level of strength is necessary before the performance of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 xml:space="preserve">, technique may be a more important consideration. </w:t>
      </w:r>
    </w:p>
    <w:p w14:paraId="055FA199" w14:textId="70661978" w:rsidR="004D3AEE" w:rsidRPr="00C47558" w:rsidRDefault="004D3AEE" w:rsidP="004D3AEE">
      <w:pPr>
        <w:jc w:val="both"/>
        <w:rPr>
          <w:rFonts w:ascii="Arial" w:hAnsi="Arial" w:cs="Arial"/>
          <w:sz w:val="20"/>
          <w:szCs w:val="20"/>
          <w:lang w:val="en-US"/>
        </w:rPr>
      </w:pPr>
      <w:r w:rsidRPr="00C47558">
        <w:rPr>
          <w:noProof/>
          <w:sz w:val="20"/>
          <w:szCs w:val="20"/>
          <w:lang w:val="en-US"/>
        </w:rPr>
        <w:drawing>
          <wp:inline distT="0" distB="0" distL="0" distR="0" wp14:anchorId="07636424" wp14:editId="44652C57">
            <wp:extent cx="4231296" cy="1241633"/>
            <wp:effectExtent l="0" t="0" r="10795" b="3175"/>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32223" cy="1241905"/>
                    </a:xfrm>
                    <a:prstGeom prst="rect">
                      <a:avLst/>
                    </a:prstGeom>
                    <a:noFill/>
                    <a:ln>
                      <a:noFill/>
                    </a:ln>
                  </pic:spPr>
                </pic:pic>
              </a:graphicData>
            </a:graphic>
          </wp:inline>
        </w:drawing>
      </w:r>
    </w:p>
    <w:p w14:paraId="7862DF97" w14:textId="276DDA8F" w:rsidR="004D3AEE" w:rsidRPr="00C47558" w:rsidRDefault="004D3AEE" w:rsidP="004D3AEE">
      <w:pPr>
        <w:jc w:val="both"/>
        <w:rPr>
          <w:rFonts w:ascii="Arial" w:hAnsi="Arial" w:cs="Arial"/>
          <w:bCs/>
          <w:color w:val="000090"/>
          <w:sz w:val="20"/>
          <w:szCs w:val="20"/>
          <w:lang w:val="en-US"/>
        </w:rPr>
      </w:pPr>
      <w:r w:rsidRPr="00C47558">
        <w:rPr>
          <w:rFonts w:ascii="Arial" w:hAnsi="Arial" w:cs="Arial"/>
          <w:bCs/>
          <w:color w:val="000090"/>
          <w:sz w:val="20"/>
          <w:szCs w:val="20"/>
          <w:lang w:val="en-US"/>
        </w:rPr>
        <w:t>Alternative measure for prerequisite upper body strength: 5 consecutive clap push-ups</w:t>
      </w:r>
    </w:p>
    <w:p w14:paraId="188DCB06" w14:textId="77777777" w:rsidR="004D3AEE" w:rsidRPr="00C47558" w:rsidRDefault="004D3AEE" w:rsidP="004D3AEE">
      <w:pPr>
        <w:jc w:val="both"/>
        <w:rPr>
          <w:rFonts w:ascii="Arial" w:hAnsi="Arial" w:cs="Arial"/>
          <w:color w:val="000090"/>
          <w:sz w:val="20"/>
          <w:szCs w:val="20"/>
          <w:lang w:val="en-US"/>
        </w:rPr>
      </w:pPr>
    </w:p>
    <w:p w14:paraId="3FC73EEF"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Speed</w:t>
      </w:r>
    </w:p>
    <w:p w14:paraId="4216FE57" w14:textId="77777777" w:rsidR="009F712D" w:rsidRPr="00C47558" w:rsidRDefault="009F712D" w:rsidP="006D3CA8">
      <w:pPr>
        <w:numPr>
          <w:ilvl w:val="0"/>
          <w:numId w:val="95"/>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Speed is another consideration before the performance of </w:t>
      </w:r>
      <w:proofErr w:type="spellStart"/>
      <w:r w:rsidRPr="00C47558">
        <w:rPr>
          <w:rFonts w:ascii="Arial" w:hAnsi="Arial" w:cs="Arial"/>
          <w:color w:val="000090"/>
          <w:sz w:val="20"/>
          <w:szCs w:val="20"/>
          <w:lang w:val="en-US"/>
        </w:rPr>
        <w:t>plyometrics</w:t>
      </w:r>
      <w:proofErr w:type="spellEnd"/>
      <w:r w:rsidRPr="00C47558">
        <w:rPr>
          <w:rFonts w:ascii="Arial" w:hAnsi="Arial" w:cs="Arial"/>
          <w:color w:val="000090"/>
          <w:sz w:val="20"/>
          <w:szCs w:val="20"/>
          <w:lang w:val="en-US"/>
        </w:rPr>
        <w:t xml:space="preserve">. </w:t>
      </w:r>
    </w:p>
    <w:p w14:paraId="0ACF8FAA" w14:textId="2F1E5C8A" w:rsidR="004D3AEE" w:rsidRPr="00C47558" w:rsidRDefault="004D3AEE" w:rsidP="004D3AEE">
      <w:pPr>
        <w:jc w:val="both"/>
        <w:rPr>
          <w:rFonts w:ascii="Arial" w:hAnsi="Arial" w:cs="Arial"/>
          <w:sz w:val="20"/>
          <w:szCs w:val="20"/>
          <w:lang w:val="en-US"/>
        </w:rPr>
      </w:pPr>
      <w:r w:rsidRPr="00C47558">
        <w:rPr>
          <w:noProof/>
          <w:sz w:val="20"/>
          <w:szCs w:val="20"/>
          <w:lang w:val="en-US"/>
        </w:rPr>
        <w:drawing>
          <wp:inline distT="0" distB="0" distL="0" distR="0" wp14:anchorId="511090E6" wp14:editId="79D463F6">
            <wp:extent cx="4737735" cy="1104010"/>
            <wp:effectExtent l="0" t="0" r="0" b="0"/>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37978" cy="1104067"/>
                    </a:xfrm>
                    <a:prstGeom prst="rect">
                      <a:avLst/>
                    </a:prstGeom>
                    <a:noFill/>
                    <a:ln>
                      <a:noFill/>
                    </a:ln>
                  </pic:spPr>
                </pic:pic>
              </a:graphicData>
            </a:graphic>
          </wp:inline>
        </w:drawing>
      </w:r>
    </w:p>
    <w:p w14:paraId="59C636F5"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Balance</w:t>
      </w:r>
    </w:p>
    <w:p w14:paraId="72A3F282" w14:textId="3603D928" w:rsidR="00381C68" w:rsidRPr="00C47558" w:rsidRDefault="00381C68" w:rsidP="00381C68">
      <w:pPr>
        <w:jc w:val="both"/>
        <w:rPr>
          <w:rFonts w:ascii="Arial" w:hAnsi="Arial" w:cs="Arial"/>
          <w:sz w:val="20"/>
          <w:szCs w:val="20"/>
          <w:lang w:val="en-US"/>
        </w:rPr>
      </w:pPr>
      <w:r w:rsidRPr="00C47558">
        <w:rPr>
          <w:noProof/>
          <w:sz w:val="20"/>
          <w:szCs w:val="20"/>
          <w:lang w:val="en-US"/>
        </w:rPr>
        <w:lastRenderedPageBreak/>
        <w:drawing>
          <wp:inline distT="0" distB="0" distL="0" distR="0" wp14:anchorId="401B59E2" wp14:editId="6B47E1EF">
            <wp:extent cx="3137535" cy="1308033"/>
            <wp:effectExtent l="0" t="0" r="0" b="0"/>
            <wp:docPr id="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37669" cy="1308089"/>
                    </a:xfrm>
                    <a:prstGeom prst="rect">
                      <a:avLst/>
                    </a:prstGeom>
                    <a:noFill/>
                    <a:ln>
                      <a:noFill/>
                    </a:ln>
                  </pic:spPr>
                </pic:pic>
              </a:graphicData>
            </a:graphic>
          </wp:inline>
        </w:drawing>
      </w:r>
    </w:p>
    <w:p w14:paraId="326E164A" w14:textId="77777777" w:rsidR="00381C68" w:rsidRPr="00C47558" w:rsidRDefault="00381C68" w:rsidP="00381C68">
      <w:pPr>
        <w:jc w:val="both"/>
        <w:rPr>
          <w:rFonts w:ascii="Arial" w:hAnsi="Arial" w:cs="Arial"/>
          <w:bCs/>
          <w:color w:val="000090"/>
          <w:sz w:val="20"/>
          <w:szCs w:val="20"/>
          <w:lang w:val="en-US"/>
        </w:rPr>
      </w:pPr>
      <w:r w:rsidRPr="00C47558">
        <w:rPr>
          <w:rFonts w:ascii="Arial" w:hAnsi="Arial" w:cs="Arial"/>
          <w:bCs/>
          <w:color w:val="000090"/>
          <w:sz w:val="20"/>
          <w:szCs w:val="20"/>
          <w:lang w:val="en-US"/>
        </w:rPr>
        <w:t>One must perform the balance tests on the same surface used in the plyometric drills.</w:t>
      </w:r>
    </w:p>
    <w:p w14:paraId="4576626E" w14:textId="77777777" w:rsidR="00381C68" w:rsidRPr="00C47558" w:rsidRDefault="00381C68" w:rsidP="00381C68">
      <w:pPr>
        <w:jc w:val="both"/>
        <w:rPr>
          <w:rFonts w:ascii="Arial" w:hAnsi="Arial" w:cs="Arial"/>
          <w:color w:val="000090"/>
          <w:sz w:val="20"/>
          <w:szCs w:val="20"/>
          <w:lang w:val="en-US"/>
        </w:rPr>
      </w:pPr>
    </w:p>
    <w:p w14:paraId="744F032A"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Physical Characteristics</w:t>
      </w:r>
    </w:p>
    <w:p w14:paraId="5908C585" w14:textId="77777777" w:rsidR="009F712D" w:rsidRPr="00C47558" w:rsidRDefault="009F712D" w:rsidP="006D3CA8">
      <w:pPr>
        <w:numPr>
          <w:ilvl w:val="0"/>
          <w:numId w:val="9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Athletes who weigh &gt; 220 </w:t>
      </w:r>
      <w:proofErr w:type="spellStart"/>
      <w:r w:rsidRPr="00C47558">
        <w:rPr>
          <w:rFonts w:ascii="Arial" w:hAnsi="Arial" w:cs="Arial"/>
          <w:color w:val="000090"/>
          <w:sz w:val="20"/>
          <w:szCs w:val="20"/>
          <w:lang w:val="en-US"/>
        </w:rPr>
        <w:t>lb</w:t>
      </w:r>
      <w:proofErr w:type="spellEnd"/>
      <w:r w:rsidRPr="00C47558">
        <w:rPr>
          <w:rFonts w:ascii="Arial" w:hAnsi="Arial" w:cs="Arial"/>
          <w:color w:val="000090"/>
          <w:sz w:val="20"/>
          <w:szCs w:val="20"/>
          <w:lang w:val="en-US"/>
        </w:rPr>
        <w:t xml:space="preserve"> (100 kg) </w:t>
      </w:r>
    </w:p>
    <w:p w14:paraId="408E6A9D" w14:textId="77777777" w:rsidR="009F712D" w:rsidRPr="00C47558" w:rsidRDefault="009F712D" w:rsidP="006D3CA8">
      <w:pPr>
        <w:numPr>
          <w:ilvl w:val="1"/>
          <w:numId w:val="96"/>
        </w:numPr>
        <w:jc w:val="both"/>
        <w:rPr>
          <w:rFonts w:ascii="Arial" w:hAnsi="Arial" w:cs="Arial"/>
          <w:color w:val="000090"/>
          <w:sz w:val="20"/>
          <w:szCs w:val="20"/>
          <w:lang w:val="en-US"/>
        </w:rPr>
      </w:pPr>
      <w:r w:rsidRPr="00C47558">
        <w:rPr>
          <w:rFonts w:ascii="Arial" w:hAnsi="Arial" w:cs="Arial"/>
          <w:color w:val="000090"/>
          <w:sz w:val="20"/>
          <w:szCs w:val="20"/>
          <w:lang w:val="en-US"/>
        </w:rPr>
        <w:t>may be at an increased risk for injury when performing plyometric exercises.</w:t>
      </w:r>
    </w:p>
    <w:p w14:paraId="329CE712" w14:textId="77777777" w:rsidR="009F712D" w:rsidRPr="00C47558" w:rsidRDefault="009F712D" w:rsidP="006D3CA8">
      <w:pPr>
        <w:numPr>
          <w:ilvl w:val="1"/>
          <w:numId w:val="96"/>
        </w:numPr>
        <w:jc w:val="both"/>
        <w:rPr>
          <w:rFonts w:ascii="Arial" w:hAnsi="Arial" w:cs="Arial"/>
          <w:color w:val="000090"/>
          <w:sz w:val="20"/>
          <w:szCs w:val="20"/>
          <w:lang w:val="en-US"/>
        </w:rPr>
      </w:pPr>
      <w:r w:rsidRPr="00C47558">
        <w:rPr>
          <w:rFonts w:ascii="Arial" w:hAnsi="Arial" w:cs="Arial"/>
          <w:color w:val="000090"/>
          <w:sz w:val="20"/>
          <w:szCs w:val="20"/>
          <w:lang w:val="en-US"/>
        </w:rPr>
        <w:t>should avoid high-volume, high-intensity plyometric exercises.</w:t>
      </w:r>
    </w:p>
    <w:p w14:paraId="485975CE" w14:textId="77777777" w:rsidR="009F712D" w:rsidRPr="00C47558" w:rsidRDefault="009F712D" w:rsidP="006D3CA8">
      <w:pPr>
        <w:numPr>
          <w:ilvl w:val="1"/>
          <w:numId w:val="9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should not perform depth jumps from heights &gt; 18 in (46 cm). </w:t>
      </w:r>
    </w:p>
    <w:p w14:paraId="2B0938A1" w14:textId="77777777" w:rsidR="009F712D" w:rsidRPr="00C47558" w:rsidRDefault="009F712D" w:rsidP="006D3CA8">
      <w:pPr>
        <w:numPr>
          <w:ilvl w:val="0"/>
          <w:numId w:val="96"/>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Athletes with previous injuries or abnormalities of the spine, lower extremities, or upper extremities </w:t>
      </w:r>
    </w:p>
    <w:p w14:paraId="1BCE3555" w14:textId="77777777" w:rsidR="009F712D" w:rsidRPr="00C47558" w:rsidRDefault="009F712D" w:rsidP="006D3CA8">
      <w:pPr>
        <w:numPr>
          <w:ilvl w:val="1"/>
          <w:numId w:val="96"/>
        </w:numPr>
        <w:jc w:val="both"/>
        <w:rPr>
          <w:rFonts w:ascii="Arial" w:hAnsi="Arial" w:cs="Arial"/>
          <w:color w:val="000090"/>
          <w:sz w:val="20"/>
          <w:szCs w:val="20"/>
          <w:lang w:val="en-US"/>
        </w:rPr>
      </w:pPr>
      <w:r w:rsidRPr="00C47558">
        <w:rPr>
          <w:rFonts w:ascii="Arial" w:hAnsi="Arial" w:cs="Arial"/>
          <w:color w:val="000090"/>
          <w:sz w:val="20"/>
          <w:szCs w:val="20"/>
          <w:lang w:val="en-US"/>
        </w:rPr>
        <w:t>should be cautious when beginning a plyometric training program.</w:t>
      </w:r>
    </w:p>
    <w:p w14:paraId="56390D4C" w14:textId="77777777" w:rsidR="00381C68" w:rsidRPr="00C47558" w:rsidRDefault="00381C68" w:rsidP="00381C68">
      <w:pPr>
        <w:jc w:val="both"/>
        <w:rPr>
          <w:rFonts w:ascii="Arial" w:hAnsi="Arial" w:cs="Arial"/>
          <w:sz w:val="20"/>
          <w:szCs w:val="20"/>
          <w:lang w:val="en-US"/>
        </w:rPr>
      </w:pPr>
    </w:p>
    <w:p w14:paraId="16394FF5" w14:textId="77777777" w:rsidR="002527BF" w:rsidRPr="00C47558" w:rsidRDefault="002527BF" w:rsidP="006D3CA8">
      <w:pPr>
        <w:numPr>
          <w:ilvl w:val="1"/>
          <w:numId w:val="13"/>
        </w:numPr>
        <w:jc w:val="both"/>
        <w:rPr>
          <w:rFonts w:ascii="Arial" w:hAnsi="Arial" w:cs="Arial"/>
          <w:sz w:val="20"/>
          <w:szCs w:val="20"/>
          <w:lang w:val="en-US"/>
        </w:rPr>
      </w:pPr>
      <w:r w:rsidRPr="00C47558">
        <w:rPr>
          <w:rFonts w:ascii="Arial" w:hAnsi="Arial" w:cs="Arial"/>
          <w:sz w:val="20"/>
          <w:szCs w:val="20"/>
          <w:lang w:val="en-US"/>
        </w:rPr>
        <w:t>Equipment and Facilities</w:t>
      </w:r>
    </w:p>
    <w:p w14:paraId="2FBD1A7C"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Landing Surface</w:t>
      </w:r>
    </w:p>
    <w:p w14:paraId="7E8200FF" w14:textId="77777777" w:rsidR="009F712D" w:rsidRPr="00C47558" w:rsidRDefault="009F712D" w:rsidP="00381C68">
      <w:pPr>
        <w:ind w:left="360"/>
        <w:jc w:val="both"/>
        <w:rPr>
          <w:rFonts w:ascii="Arial" w:hAnsi="Arial" w:cs="Arial"/>
          <w:color w:val="000090"/>
          <w:sz w:val="20"/>
          <w:szCs w:val="20"/>
          <w:lang w:val="en-US"/>
        </w:rPr>
      </w:pPr>
      <w:r w:rsidRPr="00C47558">
        <w:rPr>
          <w:rFonts w:ascii="Arial" w:hAnsi="Arial" w:cs="Arial"/>
          <w:color w:val="000090"/>
          <w:sz w:val="20"/>
          <w:szCs w:val="20"/>
          <w:lang w:val="en-US"/>
        </w:rPr>
        <w:t>Must possess adequate shock-absorbing properties to prevent injuries.</w:t>
      </w:r>
    </w:p>
    <w:p w14:paraId="5C6D37D0" w14:textId="77777777" w:rsidR="009F712D" w:rsidRPr="00C47558" w:rsidRDefault="009F712D" w:rsidP="00381C68">
      <w:pPr>
        <w:ind w:left="360"/>
        <w:jc w:val="both"/>
        <w:rPr>
          <w:rFonts w:ascii="Arial" w:hAnsi="Arial" w:cs="Arial"/>
          <w:color w:val="000090"/>
          <w:sz w:val="20"/>
          <w:szCs w:val="20"/>
          <w:lang w:val="en-US"/>
        </w:rPr>
      </w:pPr>
      <w:r w:rsidRPr="00C47558">
        <w:rPr>
          <w:rFonts w:ascii="Arial" w:hAnsi="Arial" w:cs="Arial"/>
          <w:b/>
          <w:bCs/>
          <w:color w:val="000090"/>
          <w:sz w:val="20"/>
          <w:szCs w:val="20"/>
          <w:lang w:val="en-US"/>
        </w:rPr>
        <w:t>Poor Surface Choices</w:t>
      </w:r>
    </w:p>
    <w:p w14:paraId="65030618" w14:textId="77777777" w:rsidR="009F712D" w:rsidRPr="00C47558" w:rsidRDefault="009F712D" w:rsidP="006D3CA8">
      <w:pPr>
        <w:numPr>
          <w:ilvl w:val="1"/>
          <w:numId w:val="97"/>
        </w:numPr>
        <w:jc w:val="both"/>
        <w:rPr>
          <w:rFonts w:ascii="Arial" w:hAnsi="Arial" w:cs="Arial"/>
          <w:color w:val="000090"/>
          <w:sz w:val="20"/>
          <w:szCs w:val="20"/>
          <w:lang w:val="en-US"/>
        </w:rPr>
      </w:pPr>
      <w:r w:rsidRPr="00C47558">
        <w:rPr>
          <w:rFonts w:ascii="Arial" w:hAnsi="Arial" w:cs="Arial"/>
          <w:color w:val="000090"/>
          <w:sz w:val="20"/>
          <w:szCs w:val="20"/>
          <w:lang w:val="en-US"/>
        </w:rPr>
        <w:t>Concrete, Asphalt, Tile, Hardwood, Exercise mats ≥ 6 in (15 cm), &amp; Mini-trampolines.</w:t>
      </w:r>
    </w:p>
    <w:p w14:paraId="400DB743" w14:textId="77777777" w:rsidR="009F712D" w:rsidRPr="00C47558" w:rsidRDefault="009F712D" w:rsidP="00381C68">
      <w:pPr>
        <w:ind w:left="426"/>
        <w:jc w:val="both"/>
        <w:rPr>
          <w:rFonts w:ascii="Arial" w:hAnsi="Arial" w:cs="Arial"/>
          <w:color w:val="000090"/>
          <w:sz w:val="20"/>
          <w:szCs w:val="20"/>
          <w:lang w:val="en-US"/>
        </w:rPr>
      </w:pPr>
      <w:r w:rsidRPr="00C47558">
        <w:rPr>
          <w:rFonts w:ascii="Arial" w:hAnsi="Arial" w:cs="Arial"/>
          <w:b/>
          <w:bCs/>
          <w:color w:val="000090"/>
          <w:sz w:val="20"/>
          <w:szCs w:val="20"/>
          <w:lang w:val="en-US"/>
        </w:rPr>
        <w:t>Good Surface Choices</w:t>
      </w:r>
    </w:p>
    <w:p w14:paraId="2C8A6A1A" w14:textId="693C586F" w:rsidR="00381C68" w:rsidRPr="00C47558" w:rsidRDefault="00381C68" w:rsidP="006D3CA8">
      <w:pPr>
        <w:pStyle w:val="ListParagraph"/>
        <w:numPr>
          <w:ilvl w:val="0"/>
          <w:numId w:val="97"/>
        </w:numPr>
        <w:ind w:left="1418"/>
        <w:jc w:val="both"/>
        <w:rPr>
          <w:rFonts w:ascii="Arial" w:hAnsi="Arial" w:cs="Arial"/>
          <w:color w:val="000090"/>
          <w:sz w:val="20"/>
          <w:szCs w:val="20"/>
          <w:lang w:val="en-US"/>
        </w:rPr>
      </w:pPr>
      <w:r w:rsidRPr="00C47558">
        <w:rPr>
          <w:rFonts w:ascii="Arial" w:hAnsi="Arial" w:cs="Arial"/>
          <w:color w:val="000090"/>
          <w:sz w:val="20"/>
          <w:szCs w:val="20"/>
          <w:lang w:val="en-US"/>
        </w:rPr>
        <w:t>Grass field, Suspended floor, &amp; Rubber mats</w:t>
      </w:r>
    </w:p>
    <w:p w14:paraId="2D3C543B" w14:textId="77777777" w:rsidR="00DC6A12" w:rsidRPr="00C47558" w:rsidRDefault="00DC6A12" w:rsidP="00DC6A12">
      <w:pPr>
        <w:jc w:val="both"/>
        <w:rPr>
          <w:rFonts w:ascii="Arial" w:hAnsi="Arial" w:cs="Arial"/>
          <w:color w:val="000090"/>
          <w:sz w:val="20"/>
          <w:szCs w:val="20"/>
          <w:lang w:val="en-US"/>
        </w:rPr>
      </w:pPr>
    </w:p>
    <w:p w14:paraId="04ADCE88"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Training Area</w:t>
      </w:r>
    </w:p>
    <w:p w14:paraId="15142047" w14:textId="77777777" w:rsidR="009F712D" w:rsidRPr="00C47558" w:rsidRDefault="009F712D" w:rsidP="006D3CA8">
      <w:pPr>
        <w:numPr>
          <w:ilvl w:val="0"/>
          <w:numId w:val="9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Amount of Space Needed </w:t>
      </w:r>
    </w:p>
    <w:p w14:paraId="40270475" w14:textId="77777777" w:rsidR="009F712D" w:rsidRPr="00C47558" w:rsidRDefault="009F712D" w:rsidP="006D3CA8">
      <w:pPr>
        <w:numPr>
          <w:ilvl w:val="1"/>
          <w:numId w:val="98"/>
        </w:numPr>
        <w:jc w:val="both"/>
        <w:rPr>
          <w:rFonts w:ascii="Arial" w:hAnsi="Arial" w:cs="Arial"/>
          <w:color w:val="000090"/>
          <w:sz w:val="20"/>
          <w:szCs w:val="20"/>
          <w:lang w:val="en-US"/>
        </w:rPr>
      </w:pPr>
      <w:r w:rsidRPr="00C47558">
        <w:rPr>
          <w:rFonts w:ascii="Arial" w:hAnsi="Arial" w:cs="Arial"/>
          <w:color w:val="000090"/>
          <w:sz w:val="20"/>
          <w:szCs w:val="20"/>
          <w:lang w:val="en-US"/>
        </w:rPr>
        <w:t>depends on the drill.</w:t>
      </w:r>
    </w:p>
    <w:p w14:paraId="33E2CCFA" w14:textId="77777777" w:rsidR="009F712D" w:rsidRPr="00C47558" w:rsidRDefault="009F712D" w:rsidP="006D3CA8">
      <w:pPr>
        <w:numPr>
          <w:ilvl w:val="0"/>
          <w:numId w:val="98"/>
        </w:numPr>
        <w:jc w:val="both"/>
        <w:rPr>
          <w:rFonts w:ascii="Arial" w:hAnsi="Arial" w:cs="Arial"/>
          <w:color w:val="000090"/>
          <w:sz w:val="20"/>
          <w:szCs w:val="20"/>
          <w:lang w:val="en-US"/>
        </w:rPr>
      </w:pPr>
      <w:r w:rsidRPr="00C47558">
        <w:rPr>
          <w:rFonts w:ascii="Arial" w:hAnsi="Arial" w:cs="Arial"/>
          <w:color w:val="000090"/>
          <w:sz w:val="20"/>
          <w:szCs w:val="20"/>
          <w:lang w:val="en-US"/>
        </w:rPr>
        <w:t>Most Bounding &amp; Running drills</w:t>
      </w:r>
    </w:p>
    <w:p w14:paraId="1EDE6FCF" w14:textId="77777777" w:rsidR="009F712D" w:rsidRPr="00C47558" w:rsidRDefault="009F712D" w:rsidP="006D3CA8">
      <w:pPr>
        <w:numPr>
          <w:ilvl w:val="1"/>
          <w:numId w:val="9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require at least 33 </w:t>
      </w:r>
      <w:proofErr w:type="spellStart"/>
      <w:r w:rsidRPr="00C47558">
        <w:rPr>
          <w:rFonts w:ascii="Arial" w:hAnsi="Arial" w:cs="Arial"/>
          <w:color w:val="000090"/>
          <w:sz w:val="20"/>
          <w:szCs w:val="20"/>
          <w:lang w:val="en-US"/>
        </w:rPr>
        <w:t>yd</w:t>
      </w:r>
      <w:proofErr w:type="spellEnd"/>
      <w:r w:rsidRPr="00C47558">
        <w:rPr>
          <w:rFonts w:ascii="Arial" w:hAnsi="Arial" w:cs="Arial"/>
          <w:color w:val="000090"/>
          <w:sz w:val="20"/>
          <w:szCs w:val="20"/>
          <w:lang w:val="en-US"/>
        </w:rPr>
        <w:t xml:space="preserve"> (30 m) of straightaway.</w:t>
      </w:r>
    </w:p>
    <w:p w14:paraId="56741BA2" w14:textId="77777777" w:rsidR="009F712D" w:rsidRPr="00C47558" w:rsidRDefault="009F712D" w:rsidP="006D3CA8">
      <w:pPr>
        <w:numPr>
          <w:ilvl w:val="0"/>
          <w:numId w:val="98"/>
        </w:numPr>
        <w:jc w:val="both"/>
        <w:rPr>
          <w:rFonts w:ascii="Arial" w:hAnsi="Arial" w:cs="Arial"/>
          <w:color w:val="000090"/>
          <w:sz w:val="20"/>
          <w:szCs w:val="20"/>
          <w:lang w:val="en-US"/>
        </w:rPr>
      </w:pPr>
      <w:r w:rsidRPr="00C47558">
        <w:rPr>
          <w:rFonts w:ascii="Arial" w:hAnsi="Arial" w:cs="Arial"/>
          <w:color w:val="000090"/>
          <w:sz w:val="20"/>
          <w:szCs w:val="20"/>
          <w:lang w:val="en-US"/>
        </w:rPr>
        <w:t>Some drills</w:t>
      </w:r>
    </w:p>
    <w:p w14:paraId="3F5501F9" w14:textId="77777777" w:rsidR="009F712D" w:rsidRPr="00C47558" w:rsidRDefault="009F712D" w:rsidP="006D3CA8">
      <w:pPr>
        <w:numPr>
          <w:ilvl w:val="1"/>
          <w:numId w:val="9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may require a 109 </w:t>
      </w:r>
      <w:proofErr w:type="spellStart"/>
      <w:r w:rsidRPr="00C47558">
        <w:rPr>
          <w:rFonts w:ascii="Arial" w:hAnsi="Arial" w:cs="Arial"/>
          <w:color w:val="000090"/>
          <w:sz w:val="20"/>
          <w:szCs w:val="20"/>
          <w:lang w:val="en-US"/>
        </w:rPr>
        <w:t>yd</w:t>
      </w:r>
      <w:proofErr w:type="spellEnd"/>
      <w:r w:rsidRPr="00C47558">
        <w:rPr>
          <w:rFonts w:ascii="Arial" w:hAnsi="Arial" w:cs="Arial"/>
          <w:color w:val="000090"/>
          <w:sz w:val="20"/>
          <w:szCs w:val="20"/>
          <w:lang w:val="en-US"/>
        </w:rPr>
        <w:t xml:space="preserve"> (100 m) straightaway.</w:t>
      </w:r>
    </w:p>
    <w:p w14:paraId="3B398B6B" w14:textId="77777777" w:rsidR="009F712D" w:rsidRPr="00C47558" w:rsidRDefault="009F712D" w:rsidP="006D3CA8">
      <w:pPr>
        <w:numPr>
          <w:ilvl w:val="0"/>
          <w:numId w:val="9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Most Standing, Box, &amp; Depth Jumps </w:t>
      </w:r>
    </w:p>
    <w:p w14:paraId="29A6592C" w14:textId="77777777" w:rsidR="009F712D" w:rsidRPr="00C47558" w:rsidRDefault="009F712D" w:rsidP="006D3CA8">
      <w:pPr>
        <w:numPr>
          <w:ilvl w:val="1"/>
          <w:numId w:val="98"/>
        </w:numPr>
        <w:jc w:val="both"/>
        <w:rPr>
          <w:rFonts w:ascii="Arial" w:hAnsi="Arial" w:cs="Arial"/>
          <w:color w:val="000090"/>
          <w:sz w:val="20"/>
          <w:szCs w:val="20"/>
          <w:lang w:val="en-US"/>
        </w:rPr>
      </w:pPr>
      <w:r w:rsidRPr="00C47558">
        <w:rPr>
          <w:rFonts w:ascii="Arial" w:hAnsi="Arial" w:cs="Arial"/>
          <w:color w:val="000090"/>
          <w:sz w:val="20"/>
          <w:szCs w:val="20"/>
          <w:lang w:val="en-US"/>
        </w:rPr>
        <w:t>require a minimal surface area.</w:t>
      </w:r>
    </w:p>
    <w:p w14:paraId="6DB7A388" w14:textId="77777777" w:rsidR="009F712D" w:rsidRPr="00C47558" w:rsidRDefault="009F712D" w:rsidP="006D3CA8">
      <w:pPr>
        <w:numPr>
          <w:ilvl w:val="1"/>
          <w:numId w:val="9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require an adequate ceiling height = 9.8 to 13.1 </w:t>
      </w:r>
      <w:proofErr w:type="spellStart"/>
      <w:proofErr w:type="gramStart"/>
      <w:r w:rsidRPr="00C47558">
        <w:rPr>
          <w:rFonts w:ascii="Arial" w:hAnsi="Arial" w:cs="Arial"/>
          <w:color w:val="000090"/>
          <w:sz w:val="20"/>
          <w:szCs w:val="20"/>
          <w:lang w:val="en-US"/>
        </w:rPr>
        <w:t>ft</w:t>
      </w:r>
      <w:proofErr w:type="spellEnd"/>
      <w:r w:rsidRPr="00C47558">
        <w:rPr>
          <w:rFonts w:ascii="Arial" w:hAnsi="Arial" w:cs="Arial"/>
          <w:color w:val="000090"/>
          <w:sz w:val="20"/>
          <w:szCs w:val="20"/>
          <w:lang w:val="en-US"/>
        </w:rPr>
        <w:t xml:space="preserve">  (</w:t>
      </w:r>
      <w:proofErr w:type="gramEnd"/>
      <w:r w:rsidRPr="00C47558">
        <w:rPr>
          <w:rFonts w:ascii="Arial" w:hAnsi="Arial" w:cs="Arial"/>
          <w:color w:val="000090"/>
          <w:sz w:val="20"/>
          <w:szCs w:val="20"/>
          <w:lang w:val="en-US"/>
        </w:rPr>
        <w:t>3 to 4 m).</w:t>
      </w:r>
    </w:p>
    <w:p w14:paraId="10B51557" w14:textId="77777777" w:rsidR="00DC6A12" w:rsidRPr="00C47558" w:rsidRDefault="00DC6A12" w:rsidP="00DC6A12">
      <w:pPr>
        <w:jc w:val="both"/>
        <w:rPr>
          <w:rFonts w:ascii="Arial" w:hAnsi="Arial" w:cs="Arial"/>
          <w:sz w:val="20"/>
          <w:szCs w:val="20"/>
          <w:lang w:val="en-US"/>
        </w:rPr>
      </w:pPr>
    </w:p>
    <w:p w14:paraId="1AD8F5D3"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Equipment</w:t>
      </w:r>
    </w:p>
    <w:p w14:paraId="19F6ED77" w14:textId="77777777" w:rsidR="009F712D" w:rsidRPr="00C47558" w:rsidRDefault="009F712D" w:rsidP="006D3CA8">
      <w:pPr>
        <w:numPr>
          <w:ilvl w:val="0"/>
          <w:numId w:val="9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Boxes Used for Box &amp; Depth Jumps </w:t>
      </w:r>
    </w:p>
    <w:p w14:paraId="3100B723" w14:textId="77777777" w:rsidR="009F712D" w:rsidRPr="00C47558" w:rsidRDefault="009F712D" w:rsidP="006D3CA8">
      <w:pPr>
        <w:numPr>
          <w:ilvl w:val="1"/>
          <w:numId w:val="99"/>
        </w:numPr>
        <w:jc w:val="both"/>
        <w:rPr>
          <w:rFonts w:ascii="Arial" w:hAnsi="Arial" w:cs="Arial"/>
          <w:color w:val="000090"/>
          <w:sz w:val="20"/>
          <w:szCs w:val="20"/>
          <w:lang w:val="en-US"/>
        </w:rPr>
      </w:pPr>
      <w:r w:rsidRPr="00C47558">
        <w:rPr>
          <w:rFonts w:ascii="Arial" w:hAnsi="Arial" w:cs="Arial"/>
          <w:color w:val="000090"/>
          <w:sz w:val="20"/>
          <w:szCs w:val="20"/>
          <w:lang w:val="en-US"/>
        </w:rPr>
        <w:t>Must be sturdy:</w:t>
      </w:r>
    </w:p>
    <w:p w14:paraId="037E8971" w14:textId="77777777" w:rsidR="009F712D" w:rsidRPr="00C47558" w:rsidRDefault="009F712D" w:rsidP="006D3CA8">
      <w:pPr>
        <w:numPr>
          <w:ilvl w:val="2"/>
          <w:numId w:val="9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3/4 inch (1.9 cm) sturdy wood (plywood) or </w:t>
      </w:r>
    </w:p>
    <w:p w14:paraId="286B71B8" w14:textId="77777777" w:rsidR="009F712D" w:rsidRPr="00C47558" w:rsidRDefault="009F712D" w:rsidP="006D3CA8">
      <w:pPr>
        <w:numPr>
          <w:ilvl w:val="2"/>
          <w:numId w:val="99"/>
        </w:numPr>
        <w:jc w:val="both"/>
        <w:rPr>
          <w:rFonts w:ascii="Arial" w:hAnsi="Arial" w:cs="Arial"/>
          <w:color w:val="000090"/>
          <w:sz w:val="20"/>
          <w:szCs w:val="20"/>
          <w:lang w:val="en-US"/>
        </w:rPr>
      </w:pPr>
      <w:r w:rsidRPr="00C47558">
        <w:rPr>
          <w:rFonts w:ascii="Arial" w:hAnsi="Arial" w:cs="Arial"/>
          <w:color w:val="000090"/>
          <w:sz w:val="20"/>
          <w:szCs w:val="20"/>
          <w:lang w:val="en-US"/>
        </w:rPr>
        <w:t>heavy-gauge metal.</w:t>
      </w:r>
    </w:p>
    <w:p w14:paraId="3CF66621" w14:textId="77777777" w:rsidR="009F712D" w:rsidRPr="00C47558" w:rsidRDefault="009F712D" w:rsidP="006D3CA8">
      <w:pPr>
        <w:numPr>
          <w:ilvl w:val="1"/>
          <w:numId w:val="9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Height: </w:t>
      </w:r>
    </w:p>
    <w:p w14:paraId="53B8C200" w14:textId="77777777" w:rsidR="009F712D" w:rsidRPr="00C47558" w:rsidRDefault="009F712D" w:rsidP="006D3CA8">
      <w:pPr>
        <w:numPr>
          <w:ilvl w:val="2"/>
          <w:numId w:val="99"/>
        </w:numPr>
        <w:jc w:val="both"/>
        <w:rPr>
          <w:rFonts w:ascii="Arial" w:hAnsi="Arial" w:cs="Arial"/>
          <w:color w:val="000090"/>
          <w:sz w:val="20"/>
          <w:szCs w:val="20"/>
          <w:lang w:val="en-US"/>
        </w:rPr>
      </w:pPr>
      <w:r w:rsidRPr="00C47558">
        <w:rPr>
          <w:rFonts w:ascii="Arial" w:hAnsi="Arial" w:cs="Arial"/>
          <w:color w:val="000090"/>
          <w:sz w:val="20"/>
          <w:szCs w:val="20"/>
          <w:lang w:val="en-US"/>
        </w:rPr>
        <w:t>6 to 42 in (15 to 107 cm).</w:t>
      </w:r>
    </w:p>
    <w:p w14:paraId="71F754CF" w14:textId="77777777" w:rsidR="009F712D" w:rsidRPr="00C47558" w:rsidRDefault="009F712D" w:rsidP="006D3CA8">
      <w:pPr>
        <w:numPr>
          <w:ilvl w:val="1"/>
          <w:numId w:val="9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Landing Surface: </w:t>
      </w:r>
    </w:p>
    <w:p w14:paraId="387D8F19" w14:textId="77777777" w:rsidR="009F712D" w:rsidRPr="00C47558" w:rsidRDefault="009F712D" w:rsidP="006D3CA8">
      <w:pPr>
        <w:numPr>
          <w:ilvl w:val="2"/>
          <w:numId w:val="99"/>
        </w:numPr>
        <w:jc w:val="both"/>
        <w:rPr>
          <w:rFonts w:ascii="Arial" w:hAnsi="Arial" w:cs="Arial"/>
          <w:color w:val="000090"/>
          <w:sz w:val="20"/>
          <w:szCs w:val="20"/>
          <w:lang w:val="en-US"/>
        </w:rPr>
      </w:pPr>
      <w:r w:rsidRPr="00C47558">
        <w:rPr>
          <w:rFonts w:ascii="Arial" w:hAnsi="Arial" w:cs="Arial"/>
          <w:color w:val="000090"/>
          <w:sz w:val="20"/>
          <w:szCs w:val="20"/>
          <w:lang w:val="en-US"/>
        </w:rPr>
        <w:t>≥ 18 x 24 in (46 x 61 cm).</w:t>
      </w:r>
    </w:p>
    <w:p w14:paraId="43E77C56" w14:textId="77777777" w:rsidR="009F712D" w:rsidRPr="00C47558" w:rsidRDefault="009F712D" w:rsidP="006D3CA8">
      <w:pPr>
        <w:numPr>
          <w:ilvl w:val="2"/>
          <w:numId w:val="99"/>
        </w:numPr>
        <w:jc w:val="both"/>
        <w:rPr>
          <w:rFonts w:ascii="Arial" w:hAnsi="Arial" w:cs="Arial"/>
          <w:color w:val="000090"/>
          <w:sz w:val="20"/>
          <w:szCs w:val="20"/>
          <w:lang w:val="en-US"/>
        </w:rPr>
      </w:pPr>
      <w:r w:rsidRPr="00C47558">
        <w:rPr>
          <w:rFonts w:ascii="Arial" w:hAnsi="Arial" w:cs="Arial"/>
          <w:color w:val="000090"/>
          <w:sz w:val="20"/>
          <w:szCs w:val="20"/>
          <w:lang w:val="en-US"/>
        </w:rPr>
        <w:t>should have a nonslip top.</w:t>
      </w:r>
    </w:p>
    <w:p w14:paraId="02EA6F91" w14:textId="77777777" w:rsidR="00DC6A12" w:rsidRPr="00C47558" w:rsidRDefault="00DC6A12" w:rsidP="00DC6A12">
      <w:pPr>
        <w:jc w:val="both"/>
        <w:rPr>
          <w:rFonts w:ascii="Arial" w:hAnsi="Arial" w:cs="Arial"/>
          <w:sz w:val="20"/>
          <w:szCs w:val="20"/>
          <w:lang w:val="en-US"/>
        </w:rPr>
      </w:pPr>
    </w:p>
    <w:p w14:paraId="105B5EE5"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Proper Footwear</w:t>
      </w:r>
    </w:p>
    <w:p w14:paraId="2A0C6DA5" w14:textId="77777777" w:rsidR="009F712D" w:rsidRPr="00C47558" w:rsidRDefault="009F712D" w:rsidP="006D3CA8">
      <w:pPr>
        <w:numPr>
          <w:ilvl w:val="0"/>
          <w:numId w:val="100"/>
        </w:numPr>
        <w:jc w:val="both"/>
        <w:rPr>
          <w:rFonts w:ascii="Arial" w:hAnsi="Arial" w:cs="Arial"/>
          <w:color w:val="000090"/>
          <w:sz w:val="20"/>
          <w:szCs w:val="20"/>
          <w:lang w:val="en-US"/>
        </w:rPr>
      </w:pPr>
      <w:r w:rsidRPr="00C47558">
        <w:rPr>
          <w:rFonts w:ascii="Arial" w:hAnsi="Arial" w:cs="Arial"/>
          <w:color w:val="000090"/>
          <w:sz w:val="20"/>
          <w:szCs w:val="20"/>
          <w:lang w:val="en-US"/>
        </w:rPr>
        <w:t>Good ankle &amp; foot support.</w:t>
      </w:r>
    </w:p>
    <w:p w14:paraId="39D72D15" w14:textId="77777777" w:rsidR="009F712D" w:rsidRPr="00C47558" w:rsidRDefault="009F712D" w:rsidP="006D3CA8">
      <w:pPr>
        <w:numPr>
          <w:ilvl w:val="0"/>
          <w:numId w:val="100"/>
        </w:numPr>
        <w:jc w:val="both"/>
        <w:rPr>
          <w:rFonts w:ascii="Arial" w:hAnsi="Arial" w:cs="Arial"/>
          <w:color w:val="000090"/>
          <w:sz w:val="20"/>
          <w:szCs w:val="20"/>
          <w:lang w:val="en-US"/>
        </w:rPr>
      </w:pPr>
      <w:r w:rsidRPr="00C47558">
        <w:rPr>
          <w:rFonts w:ascii="Arial" w:hAnsi="Arial" w:cs="Arial"/>
          <w:color w:val="000090"/>
          <w:sz w:val="20"/>
          <w:szCs w:val="20"/>
          <w:lang w:val="en-US"/>
        </w:rPr>
        <w:t>Good lateral stability.</w:t>
      </w:r>
    </w:p>
    <w:p w14:paraId="0EE945D0" w14:textId="77777777" w:rsidR="009F712D" w:rsidRPr="00C47558" w:rsidRDefault="009F712D" w:rsidP="006D3CA8">
      <w:pPr>
        <w:numPr>
          <w:ilvl w:val="0"/>
          <w:numId w:val="100"/>
        </w:numPr>
        <w:jc w:val="both"/>
        <w:rPr>
          <w:rFonts w:ascii="Arial" w:hAnsi="Arial" w:cs="Arial"/>
          <w:color w:val="000090"/>
          <w:sz w:val="20"/>
          <w:szCs w:val="20"/>
          <w:lang w:val="en-US"/>
        </w:rPr>
      </w:pPr>
      <w:r w:rsidRPr="00C47558">
        <w:rPr>
          <w:rFonts w:ascii="Arial" w:hAnsi="Arial" w:cs="Arial"/>
          <w:color w:val="000090"/>
          <w:sz w:val="20"/>
          <w:szCs w:val="20"/>
          <w:lang w:val="en-US"/>
        </w:rPr>
        <w:t>With enough cushioning.</w:t>
      </w:r>
    </w:p>
    <w:p w14:paraId="26280578" w14:textId="77777777" w:rsidR="009F712D" w:rsidRPr="00C47558" w:rsidRDefault="009F712D" w:rsidP="006D3CA8">
      <w:pPr>
        <w:numPr>
          <w:ilvl w:val="0"/>
          <w:numId w:val="100"/>
        </w:numPr>
        <w:jc w:val="both"/>
        <w:rPr>
          <w:rFonts w:ascii="Arial" w:hAnsi="Arial" w:cs="Arial"/>
          <w:color w:val="000090"/>
          <w:sz w:val="20"/>
          <w:szCs w:val="20"/>
          <w:lang w:val="en-US"/>
        </w:rPr>
      </w:pPr>
      <w:r w:rsidRPr="00C47558">
        <w:rPr>
          <w:rFonts w:ascii="Arial" w:hAnsi="Arial" w:cs="Arial"/>
          <w:color w:val="000090"/>
          <w:sz w:val="20"/>
          <w:szCs w:val="20"/>
          <w:lang w:val="en-US"/>
        </w:rPr>
        <w:t>Require wide, nonslip sole.</w:t>
      </w:r>
    </w:p>
    <w:p w14:paraId="68669C51" w14:textId="77777777" w:rsidR="009F712D" w:rsidRPr="00C47558" w:rsidRDefault="009F712D" w:rsidP="006D3CA8">
      <w:pPr>
        <w:numPr>
          <w:ilvl w:val="0"/>
          <w:numId w:val="100"/>
        </w:numPr>
        <w:jc w:val="both"/>
        <w:rPr>
          <w:rFonts w:ascii="Arial" w:hAnsi="Arial" w:cs="Arial"/>
          <w:color w:val="000090"/>
          <w:sz w:val="20"/>
          <w:szCs w:val="20"/>
          <w:lang w:val="en-US"/>
        </w:rPr>
      </w:pPr>
      <w:r w:rsidRPr="00C47558">
        <w:rPr>
          <w:rFonts w:ascii="Arial" w:hAnsi="Arial" w:cs="Arial"/>
          <w:color w:val="000090"/>
          <w:sz w:val="20"/>
          <w:szCs w:val="20"/>
          <w:lang w:val="en-US"/>
        </w:rPr>
        <w:t>Running shoes are unacceptable.</w:t>
      </w:r>
    </w:p>
    <w:p w14:paraId="0D028CDC" w14:textId="77777777" w:rsidR="00DC6A12" w:rsidRPr="00C47558" w:rsidRDefault="00DC6A12" w:rsidP="00DC6A12">
      <w:pPr>
        <w:jc w:val="both"/>
        <w:rPr>
          <w:rFonts w:ascii="Arial" w:hAnsi="Arial" w:cs="Arial"/>
          <w:sz w:val="20"/>
          <w:szCs w:val="20"/>
          <w:lang w:val="en-US"/>
        </w:rPr>
      </w:pPr>
    </w:p>
    <w:p w14:paraId="1C54365C"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Supervision</w:t>
      </w:r>
    </w:p>
    <w:p w14:paraId="21D46D8B" w14:textId="77777777" w:rsidR="009F712D" w:rsidRPr="00C47558" w:rsidRDefault="009F712D" w:rsidP="006D3CA8">
      <w:pPr>
        <w:numPr>
          <w:ilvl w:val="0"/>
          <w:numId w:val="101"/>
        </w:numPr>
        <w:jc w:val="both"/>
        <w:rPr>
          <w:rFonts w:ascii="Arial" w:hAnsi="Arial" w:cs="Arial"/>
          <w:color w:val="000090"/>
          <w:sz w:val="20"/>
          <w:szCs w:val="20"/>
          <w:lang w:val="en-US"/>
        </w:rPr>
      </w:pPr>
      <w:r w:rsidRPr="00C47558">
        <w:rPr>
          <w:rFonts w:ascii="Arial" w:hAnsi="Arial" w:cs="Arial"/>
          <w:color w:val="000090"/>
          <w:sz w:val="20"/>
          <w:szCs w:val="20"/>
          <w:lang w:val="en-US"/>
        </w:rPr>
        <w:t>Monitor closely to ensure proper technique.</w:t>
      </w:r>
    </w:p>
    <w:p w14:paraId="6D7B3979" w14:textId="77777777" w:rsidR="009F712D" w:rsidRPr="00C47558" w:rsidRDefault="009F712D" w:rsidP="006D3CA8">
      <w:pPr>
        <w:numPr>
          <w:ilvl w:val="0"/>
          <w:numId w:val="101"/>
        </w:numPr>
        <w:jc w:val="both"/>
        <w:rPr>
          <w:rFonts w:ascii="Arial" w:hAnsi="Arial" w:cs="Arial"/>
          <w:color w:val="000090"/>
          <w:sz w:val="20"/>
          <w:szCs w:val="20"/>
          <w:lang w:val="en-US"/>
        </w:rPr>
      </w:pPr>
      <w:r w:rsidRPr="00C47558">
        <w:rPr>
          <w:rFonts w:ascii="Arial" w:hAnsi="Arial" w:cs="Arial"/>
          <w:color w:val="000090"/>
          <w:sz w:val="20"/>
          <w:szCs w:val="20"/>
          <w:lang w:val="en-US"/>
        </w:rPr>
        <w:t>Monitor athlete’s jumping &amp; landing technique for lower extremity drills.</w:t>
      </w:r>
    </w:p>
    <w:p w14:paraId="2B58B7D7" w14:textId="77777777" w:rsidR="009F712D" w:rsidRPr="00C47558" w:rsidRDefault="009F712D" w:rsidP="006D3CA8">
      <w:pPr>
        <w:numPr>
          <w:ilvl w:val="0"/>
          <w:numId w:val="101"/>
        </w:numPr>
        <w:jc w:val="both"/>
        <w:rPr>
          <w:rFonts w:ascii="Arial" w:hAnsi="Arial" w:cs="Arial"/>
          <w:color w:val="000090"/>
          <w:sz w:val="20"/>
          <w:szCs w:val="20"/>
          <w:lang w:val="en-US"/>
        </w:rPr>
      </w:pPr>
      <w:r w:rsidRPr="00C47558">
        <w:rPr>
          <w:rFonts w:ascii="Arial" w:hAnsi="Arial" w:cs="Arial"/>
          <w:color w:val="000090"/>
          <w:sz w:val="20"/>
          <w:szCs w:val="20"/>
          <w:lang w:val="en-US"/>
        </w:rPr>
        <w:t>Avoid extremes of lateral knee motion.</w:t>
      </w:r>
    </w:p>
    <w:p w14:paraId="059187B4" w14:textId="77777777" w:rsidR="009F712D" w:rsidRPr="00C47558" w:rsidRDefault="009F712D" w:rsidP="006D3CA8">
      <w:pPr>
        <w:numPr>
          <w:ilvl w:val="0"/>
          <w:numId w:val="101"/>
        </w:numPr>
        <w:jc w:val="both"/>
        <w:rPr>
          <w:rFonts w:ascii="Arial" w:hAnsi="Arial" w:cs="Arial"/>
          <w:color w:val="000090"/>
          <w:sz w:val="20"/>
          <w:szCs w:val="20"/>
          <w:lang w:val="en-US"/>
        </w:rPr>
      </w:pPr>
      <w:r w:rsidRPr="00C47558">
        <w:rPr>
          <w:rFonts w:ascii="Arial" w:hAnsi="Arial" w:cs="Arial"/>
          <w:color w:val="000090"/>
          <w:sz w:val="20"/>
          <w:szCs w:val="20"/>
          <w:lang w:val="en-US"/>
        </w:rPr>
        <w:t>Minimize contact time with the ground.</w:t>
      </w:r>
    </w:p>
    <w:p w14:paraId="22F03C30" w14:textId="77777777" w:rsidR="00DC6A12" w:rsidRPr="00C47558" w:rsidRDefault="00DC6A12" w:rsidP="00DC6A12">
      <w:pPr>
        <w:jc w:val="both"/>
        <w:rPr>
          <w:rFonts w:ascii="Arial" w:hAnsi="Arial" w:cs="Arial"/>
          <w:sz w:val="20"/>
          <w:szCs w:val="20"/>
          <w:lang w:val="en-US"/>
        </w:rPr>
      </w:pPr>
    </w:p>
    <w:p w14:paraId="65B61F9E" w14:textId="77777777" w:rsidR="002527BF" w:rsidRPr="00C47558" w:rsidRDefault="002527BF" w:rsidP="006D3CA8">
      <w:pPr>
        <w:numPr>
          <w:ilvl w:val="2"/>
          <w:numId w:val="13"/>
        </w:numPr>
        <w:jc w:val="both"/>
        <w:rPr>
          <w:rFonts w:ascii="Arial" w:hAnsi="Arial" w:cs="Arial"/>
          <w:sz w:val="20"/>
          <w:szCs w:val="20"/>
          <w:lang w:val="en-US"/>
        </w:rPr>
      </w:pPr>
      <w:r w:rsidRPr="00C47558">
        <w:rPr>
          <w:rFonts w:ascii="Arial" w:hAnsi="Arial" w:cs="Arial"/>
          <w:sz w:val="20"/>
          <w:szCs w:val="20"/>
          <w:lang w:val="en-US"/>
        </w:rPr>
        <w:t>Depth Jumping</w:t>
      </w:r>
    </w:p>
    <w:p w14:paraId="29ABEDA3" w14:textId="77131C69" w:rsidR="00DC6A12" w:rsidRPr="00C47558" w:rsidRDefault="00DC6A12" w:rsidP="00DC6A12">
      <w:pPr>
        <w:jc w:val="both"/>
        <w:rPr>
          <w:rFonts w:ascii="Arial" w:hAnsi="Arial" w:cs="Arial"/>
          <w:sz w:val="20"/>
          <w:szCs w:val="20"/>
          <w:lang w:val="en-US"/>
        </w:rPr>
      </w:pPr>
      <w:r w:rsidRPr="00C47558">
        <w:rPr>
          <w:noProof/>
          <w:sz w:val="20"/>
          <w:szCs w:val="20"/>
          <w:lang w:val="en-US"/>
        </w:rPr>
        <w:drawing>
          <wp:inline distT="0" distB="0" distL="0" distR="0" wp14:anchorId="76F30F75" wp14:editId="6712A1ED">
            <wp:extent cx="2315887" cy="1488440"/>
            <wp:effectExtent l="0" t="0" r="0" b="10160"/>
            <wp:docPr id="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16355" cy="1488740"/>
                    </a:xfrm>
                    <a:prstGeom prst="rect">
                      <a:avLst/>
                    </a:prstGeom>
                    <a:noFill/>
                    <a:ln>
                      <a:noFill/>
                    </a:ln>
                  </pic:spPr>
                </pic:pic>
              </a:graphicData>
            </a:graphic>
          </wp:inline>
        </w:drawing>
      </w:r>
    </w:p>
    <w:p w14:paraId="16E7D315" w14:textId="77777777" w:rsidR="00AB6049" w:rsidRPr="00C47558" w:rsidRDefault="00AB6049" w:rsidP="00AB6049">
      <w:pPr>
        <w:jc w:val="both"/>
        <w:rPr>
          <w:rFonts w:ascii="Arial" w:hAnsi="Arial" w:cs="Arial"/>
          <w:sz w:val="20"/>
          <w:szCs w:val="20"/>
          <w:lang w:val="en-US"/>
        </w:rPr>
      </w:pPr>
    </w:p>
    <w:p w14:paraId="56998892" w14:textId="77777777" w:rsidR="00BC336B" w:rsidRPr="00C47558" w:rsidRDefault="00BC336B" w:rsidP="00B22B4A">
      <w:pPr>
        <w:numPr>
          <w:ilvl w:val="0"/>
          <w:numId w:val="1"/>
        </w:numPr>
        <w:jc w:val="both"/>
        <w:rPr>
          <w:rFonts w:ascii="Arial" w:hAnsi="Arial" w:cs="Arial"/>
          <w:sz w:val="20"/>
          <w:szCs w:val="20"/>
          <w:lang w:val="en-US"/>
        </w:rPr>
      </w:pPr>
      <w:r w:rsidRPr="00C47558">
        <w:rPr>
          <w:rFonts w:ascii="Arial" w:hAnsi="Arial" w:cs="Arial"/>
          <w:sz w:val="20"/>
          <w:szCs w:val="20"/>
          <w:lang w:val="en-US"/>
        </w:rPr>
        <w:t xml:space="preserve">What are the Steps for Implementing a Plyometric </w:t>
      </w:r>
      <w:r w:rsidR="007B41A1" w:rsidRPr="00C47558">
        <w:rPr>
          <w:rFonts w:ascii="Arial" w:hAnsi="Arial" w:cs="Arial"/>
          <w:sz w:val="20"/>
          <w:szCs w:val="20"/>
          <w:lang w:val="en-US"/>
        </w:rPr>
        <w:t xml:space="preserve">Training </w:t>
      </w:r>
      <w:r w:rsidRPr="00C47558">
        <w:rPr>
          <w:rFonts w:ascii="Arial" w:hAnsi="Arial" w:cs="Arial"/>
          <w:sz w:val="20"/>
          <w:szCs w:val="20"/>
          <w:lang w:val="en-US"/>
        </w:rPr>
        <w:t>Program?</w:t>
      </w:r>
    </w:p>
    <w:p w14:paraId="54E7D28D" w14:textId="77777777" w:rsidR="009F712D" w:rsidRPr="00C47558" w:rsidRDefault="009F712D" w:rsidP="006D3CA8">
      <w:pPr>
        <w:numPr>
          <w:ilvl w:val="0"/>
          <w:numId w:val="102"/>
        </w:numPr>
        <w:jc w:val="both"/>
        <w:rPr>
          <w:rFonts w:ascii="Arial" w:hAnsi="Arial" w:cs="Arial"/>
          <w:color w:val="000090"/>
          <w:sz w:val="20"/>
          <w:szCs w:val="20"/>
          <w:lang w:val="en-US"/>
        </w:rPr>
      </w:pPr>
      <w:r w:rsidRPr="00C47558">
        <w:rPr>
          <w:rFonts w:ascii="Arial" w:hAnsi="Arial" w:cs="Arial"/>
          <w:color w:val="000090"/>
          <w:sz w:val="20"/>
          <w:szCs w:val="20"/>
          <w:lang w:val="en-US"/>
        </w:rPr>
        <w:t>Evaluate the athlete, including the athlete’s sport &amp; training history.</w:t>
      </w:r>
    </w:p>
    <w:p w14:paraId="5C853B52" w14:textId="77777777" w:rsidR="009F712D" w:rsidRPr="00C47558" w:rsidRDefault="009F712D" w:rsidP="006D3CA8">
      <w:pPr>
        <w:numPr>
          <w:ilvl w:val="0"/>
          <w:numId w:val="102"/>
        </w:numPr>
        <w:jc w:val="both"/>
        <w:rPr>
          <w:rFonts w:ascii="Arial" w:hAnsi="Arial" w:cs="Arial"/>
          <w:color w:val="000090"/>
          <w:sz w:val="20"/>
          <w:szCs w:val="20"/>
          <w:lang w:val="en-US"/>
        </w:rPr>
      </w:pPr>
      <w:r w:rsidRPr="00C47558">
        <w:rPr>
          <w:rFonts w:ascii="Arial" w:hAnsi="Arial" w:cs="Arial"/>
          <w:color w:val="000090"/>
          <w:sz w:val="20"/>
          <w:szCs w:val="20"/>
          <w:lang w:val="en-US"/>
        </w:rPr>
        <w:t>Establish sport-, position-, &amp; sport-specific goals.</w:t>
      </w:r>
    </w:p>
    <w:p w14:paraId="7E41994B" w14:textId="77777777" w:rsidR="009F712D" w:rsidRPr="00C47558" w:rsidRDefault="009F712D" w:rsidP="006D3CA8">
      <w:pPr>
        <w:numPr>
          <w:ilvl w:val="0"/>
          <w:numId w:val="102"/>
        </w:numPr>
        <w:jc w:val="both"/>
        <w:rPr>
          <w:rFonts w:ascii="Arial" w:hAnsi="Arial" w:cs="Arial"/>
          <w:color w:val="000090"/>
          <w:sz w:val="20"/>
          <w:szCs w:val="20"/>
          <w:lang w:val="en-US"/>
        </w:rPr>
      </w:pPr>
      <w:r w:rsidRPr="00C47558">
        <w:rPr>
          <w:rFonts w:ascii="Arial" w:hAnsi="Arial" w:cs="Arial"/>
          <w:color w:val="000090"/>
          <w:sz w:val="20"/>
          <w:szCs w:val="20"/>
          <w:lang w:val="en-US"/>
        </w:rPr>
        <w:t>Assign proper plyometric training program design variables, addressing intensity, frequency, recovery, volume, &amp; program length.</w:t>
      </w:r>
    </w:p>
    <w:p w14:paraId="35A2D0A7" w14:textId="77777777" w:rsidR="009F712D" w:rsidRPr="00C47558" w:rsidRDefault="009F712D" w:rsidP="006D3CA8">
      <w:pPr>
        <w:numPr>
          <w:ilvl w:val="0"/>
          <w:numId w:val="102"/>
        </w:numPr>
        <w:jc w:val="both"/>
        <w:rPr>
          <w:rFonts w:ascii="Arial" w:hAnsi="Arial" w:cs="Arial"/>
          <w:color w:val="000090"/>
          <w:sz w:val="20"/>
          <w:szCs w:val="20"/>
          <w:lang w:val="en-US"/>
        </w:rPr>
      </w:pPr>
      <w:r w:rsidRPr="00C47558">
        <w:rPr>
          <w:rFonts w:ascii="Arial" w:hAnsi="Arial" w:cs="Arial"/>
          <w:color w:val="000090"/>
          <w:sz w:val="20"/>
          <w:szCs w:val="20"/>
          <w:lang w:val="en-US"/>
        </w:rPr>
        <w:t>Teach the athlete proper jumping, landing, &amp; throwing technique.</w:t>
      </w:r>
    </w:p>
    <w:p w14:paraId="422B5AA1" w14:textId="77777777" w:rsidR="009F712D" w:rsidRPr="00C47558" w:rsidRDefault="009F712D" w:rsidP="006D3CA8">
      <w:pPr>
        <w:numPr>
          <w:ilvl w:val="0"/>
          <w:numId w:val="102"/>
        </w:numPr>
        <w:jc w:val="both"/>
        <w:rPr>
          <w:rFonts w:ascii="Arial" w:hAnsi="Arial" w:cs="Arial"/>
          <w:color w:val="000090"/>
          <w:sz w:val="20"/>
          <w:szCs w:val="20"/>
          <w:lang w:val="en-US"/>
        </w:rPr>
      </w:pPr>
      <w:r w:rsidRPr="00C47558">
        <w:rPr>
          <w:rFonts w:ascii="Arial" w:hAnsi="Arial" w:cs="Arial"/>
          <w:color w:val="000090"/>
          <w:sz w:val="20"/>
          <w:szCs w:val="20"/>
          <w:lang w:val="en-US"/>
        </w:rPr>
        <w:t>Properly progress the plyometric training program.</w:t>
      </w:r>
    </w:p>
    <w:p w14:paraId="7541D46D" w14:textId="77777777" w:rsidR="00DC6A12" w:rsidRPr="00C47558" w:rsidRDefault="00DC6A12" w:rsidP="00DC6A12">
      <w:pPr>
        <w:jc w:val="both"/>
        <w:rPr>
          <w:rFonts w:ascii="Arial" w:hAnsi="Arial" w:cs="Arial"/>
          <w:sz w:val="20"/>
          <w:szCs w:val="20"/>
          <w:lang w:val="en-US"/>
        </w:rPr>
      </w:pPr>
    </w:p>
    <w:p w14:paraId="5B192EDE" w14:textId="77777777" w:rsidR="00BC336B" w:rsidRPr="00C47558" w:rsidRDefault="00BC336B" w:rsidP="00BC336B">
      <w:pPr>
        <w:jc w:val="both"/>
        <w:rPr>
          <w:rFonts w:ascii="Arial" w:hAnsi="Arial" w:cs="Arial"/>
          <w:sz w:val="20"/>
          <w:szCs w:val="20"/>
          <w:lang w:val="en-US"/>
        </w:rPr>
      </w:pPr>
    </w:p>
    <w:p w14:paraId="7027CEB7" w14:textId="77777777" w:rsidR="00AB6049" w:rsidRPr="00C47558" w:rsidRDefault="00AB6049" w:rsidP="00B22B4A">
      <w:pPr>
        <w:numPr>
          <w:ilvl w:val="0"/>
          <w:numId w:val="1"/>
        </w:numPr>
        <w:jc w:val="both"/>
        <w:rPr>
          <w:rFonts w:ascii="Arial" w:hAnsi="Arial" w:cs="Arial"/>
          <w:b/>
          <w:sz w:val="20"/>
          <w:szCs w:val="20"/>
          <w:lang w:val="en-US"/>
        </w:rPr>
      </w:pPr>
      <w:r w:rsidRPr="00C47558">
        <w:rPr>
          <w:rFonts w:ascii="Arial" w:hAnsi="Arial" w:cs="Arial"/>
          <w:b/>
          <w:sz w:val="20"/>
          <w:szCs w:val="20"/>
          <w:lang w:val="en-US"/>
        </w:rPr>
        <w:t>PLYOMETRIC DRILLS</w:t>
      </w:r>
    </w:p>
    <w:p w14:paraId="42323B0A" w14:textId="77777777" w:rsidR="006F1BAC" w:rsidRPr="00C47558" w:rsidRDefault="00BC336B"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You must be able to classify the plyometric exercises according to:</w:t>
      </w:r>
      <w:r w:rsidR="006F1BAC" w:rsidRPr="00C47558">
        <w:rPr>
          <w:rFonts w:ascii="Arial" w:hAnsi="Arial" w:cs="Arial"/>
          <w:sz w:val="20"/>
          <w:szCs w:val="20"/>
          <w:lang w:val="en-US"/>
        </w:rPr>
        <w:t xml:space="preserve"> </w:t>
      </w:r>
    </w:p>
    <w:p w14:paraId="1C0FD284" w14:textId="77777777" w:rsidR="006F1BAC" w:rsidRPr="00C47558" w:rsidRDefault="00BC336B"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Mode</w:t>
      </w:r>
    </w:p>
    <w:p w14:paraId="260BCA4D" w14:textId="77777777" w:rsidR="006F1BAC" w:rsidRPr="00C47558" w:rsidRDefault="006F1BAC" w:rsidP="006D3CA8">
      <w:pPr>
        <w:numPr>
          <w:ilvl w:val="3"/>
          <w:numId w:val="14"/>
        </w:numPr>
        <w:jc w:val="both"/>
        <w:rPr>
          <w:rFonts w:ascii="Arial" w:hAnsi="Arial" w:cs="Arial"/>
          <w:sz w:val="20"/>
          <w:szCs w:val="20"/>
          <w:lang w:val="en-US"/>
        </w:rPr>
      </w:pPr>
      <w:r w:rsidRPr="00C47558">
        <w:rPr>
          <w:rFonts w:ascii="Arial" w:hAnsi="Arial" w:cs="Arial"/>
          <w:sz w:val="20"/>
          <w:szCs w:val="20"/>
          <w:lang w:val="en-US"/>
        </w:rPr>
        <w:t xml:space="preserve">Lower body, Upper body, Trunk. </w:t>
      </w:r>
    </w:p>
    <w:p w14:paraId="2D5CB63A" w14:textId="77777777" w:rsidR="006F1BAC" w:rsidRPr="00C47558" w:rsidRDefault="00BC336B"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Type</w:t>
      </w:r>
    </w:p>
    <w:p w14:paraId="58C7A922" w14:textId="77777777" w:rsidR="006F1BAC" w:rsidRPr="00C47558" w:rsidRDefault="006F1BAC" w:rsidP="006D3CA8">
      <w:pPr>
        <w:numPr>
          <w:ilvl w:val="3"/>
          <w:numId w:val="14"/>
        </w:numPr>
        <w:jc w:val="both"/>
        <w:rPr>
          <w:rFonts w:ascii="Arial" w:hAnsi="Arial" w:cs="Arial"/>
          <w:sz w:val="20"/>
          <w:szCs w:val="20"/>
          <w:lang w:val="en-US"/>
        </w:rPr>
      </w:pPr>
      <w:r w:rsidRPr="00C47558">
        <w:rPr>
          <w:rFonts w:ascii="Arial" w:hAnsi="Arial" w:cs="Arial"/>
          <w:sz w:val="20"/>
          <w:szCs w:val="20"/>
          <w:lang w:val="en-US"/>
        </w:rPr>
        <w:t>Lower body</w:t>
      </w:r>
    </w:p>
    <w:p w14:paraId="7EB063ED" w14:textId="77777777" w:rsidR="006F1BAC" w:rsidRPr="00C47558" w:rsidRDefault="006F1BAC" w:rsidP="006D3CA8">
      <w:pPr>
        <w:numPr>
          <w:ilvl w:val="4"/>
          <w:numId w:val="15"/>
        </w:numPr>
        <w:jc w:val="both"/>
        <w:rPr>
          <w:rFonts w:ascii="Arial" w:hAnsi="Arial" w:cs="Arial"/>
          <w:sz w:val="20"/>
          <w:szCs w:val="20"/>
          <w:lang w:val="en-US"/>
        </w:rPr>
      </w:pPr>
      <w:r w:rsidRPr="00C47558">
        <w:rPr>
          <w:rFonts w:ascii="Arial" w:hAnsi="Arial" w:cs="Arial"/>
          <w:sz w:val="20"/>
          <w:szCs w:val="20"/>
          <w:lang w:val="en-US"/>
        </w:rPr>
        <w:t>Jumps in Place, Standing Jumps, Multiple Hops &amp; Jumps, Bounds, Box Drills, Depth Jumps</w:t>
      </w:r>
    </w:p>
    <w:p w14:paraId="4FF66E7D" w14:textId="77777777" w:rsidR="00BC336B" w:rsidRPr="00C47558" w:rsidRDefault="00BC336B"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Intensity Level</w:t>
      </w:r>
    </w:p>
    <w:p w14:paraId="3BF980C3" w14:textId="77777777" w:rsidR="006F1BAC" w:rsidRPr="00C47558" w:rsidRDefault="006F1BAC" w:rsidP="006D3CA8">
      <w:pPr>
        <w:numPr>
          <w:ilvl w:val="3"/>
          <w:numId w:val="14"/>
        </w:numPr>
        <w:jc w:val="both"/>
        <w:rPr>
          <w:rFonts w:ascii="Arial" w:hAnsi="Arial" w:cs="Arial"/>
          <w:color w:val="FF0000"/>
          <w:sz w:val="20"/>
          <w:szCs w:val="20"/>
          <w:lang w:val="en-US"/>
        </w:rPr>
      </w:pPr>
      <w:r w:rsidRPr="00C47558">
        <w:rPr>
          <w:rFonts w:ascii="Arial" w:hAnsi="Arial" w:cs="Arial"/>
          <w:color w:val="FF0000"/>
          <w:sz w:val="20"/>
          <w:szCs w:val="20"/>
          <w:lang w:val="en-US"/>
        </w:rPr>
        <w:t>How would you increase the intensity for the plyometric exercises while adhering to safety guidelines?</w:t>
      </w:r>
    </w:p>
    <w:p w14:paraId="6DCD7A06" w14:textId="77777777" w:rsidR="006F1BAC" w:rsidRPr="00C47558" w:rsidRDefault="006F1BAC"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Direction</w:t>
      </w:r>
    </w:p>
    <w:p w14:paraId="7ECF396D" w14:textId="77777777" w:rsidR="006F1BAC" w:rsidRPr="00C47558" w:rsidRDefault="006F1BAC" w:rsidP="006D3CA8">
      <w:pPr>
        <w:numPr>
          <w:ilvl w:val="3"/>
          <w:numId w:val="14"/>
        </w:numPr>
        <w:jc w:val="both"/>
        <w:rPr>
          <w:rFonts w:ascii="Arial" w:hAnsi="Arial" w:cs="Arial"/>
          <w:b/>
          <w:sz w:val="20"/>
          <w:szCs w:val="20"/>
          <w:lang w:val="en-US"/>
        </w:rPr>
      </w:pPr>
      <w:r w:rsidRPr="00C47558">
        <w:rPr>
          <w:rFonts w:ascii="Arial" w:hAnsi="Arial" w:cs="Arial"/>
          <w:b/>
          <w:sz w:val="20"/>
          <w:szCs w:val="20"/>
          <w:lang w:val="en-US"/>
        </w:rPr>
        <w:t>You are not expected to study the directions of the plyometric exercises.</w:t>
      </w:r>
    </w:p>
    <w:p w14:paraId="6EDB1789" w14:textId="77777777" w:rsidR="00E61F8E" w:rsidRPr="00C47558" w:rsidRDefault="00E61F8E" w:rsidP="004128C1">
      <w:pPr>
        <w:jc w:val="both"/>
        <w:rPr>
          <w:rFonts w:ascii="Arial" w:hAnsi="Arial" w:cs="Arial"/>
          <w:sz w:val="20"/>
          <w:szCs w:val="20"/>
          <w:lang w:val="en-US"/>
        </w:rPr>
      </w:pPr>
    </w:p>
    <w:p w14:paraId="29F483C4" w14:textId="77777777" w:rsidR="008C1D9F" w:rsidRPr="00C47558" w:rsidRDefault="008C1D9F" w:rsidP="004128C1">
      <w:pPr>
        <w:jc w:val="both"/>
        <w:rPr>
          <w:rFonts w:ascii="Arial" w:hAnsi="Arial" w:cs="Arial"/>
          <w:sz w:val="20"/>
          <w:szCs w:val="20"/>
          <w:lang w:val="en-US"/>
        </w:rPr>
      </w:pPr>
    </w:p>
    <w:p w14:paraId="246FBD76" w14:textId="77777777" w:rsidR="008C1D9F" w:rsidRPr="00C47558" w:rsidRDefault="008C1D9F" w:rsidP="004128C1">
      <w:pPr>
        <w:jc w:val="both"/>
        <w:rPr>
          <w:rFonts w:ascii="Arial" w:hAnsi="Arial" w:cs="Arial"/>
          <w:sz w:val="20"/>
          <w:szCs w:val="20"/>
          <w:lang w:val="en-US"/>
        </w:rPr>
      </w:pPr>
    </w:p>
    <w:p w14:paraId="6DC427BD" w14:textId="77777777" w:rsidR="008C1D9F" w:rsidRPr="00C47558" w:rsidRDefault="008C1D9F" w:rsidP="004128C1">
      <w:pPr>
        <w:jc w:val="both"/>
        <w:rPr>
          <w:rFonts w:ascii="Arial" w:hAnsi="Arial" w:cs="Arial"/>
          <w:sz w:val="20"/>
          <w:szCs w:val="20"/>
          <w:lang w:val="en-US"/>
        </w:rPr>
      </w:pPr>
    </w:p>
    <w:p w14:paraId="7566F246" w14:textId="77777777" w:rsidR="008C1D9F" w:rsidRPr="00C47558" w:rsidRDefault="008C1D9F" w:rsidP="004128C1">
      <w:pPr>
        <w:jc w:val="both"/>
        <w:rPr>
          <w:rFonts w:ascii="Arial" w:hAnsi="Arial" w:cs="Arial"/>
          <w:sz w:val="20"/>
          <w:szCs w:val="20"/>
          <w:lang w:val="en-US"/>
        </w:rPr>
      </w:pPr>
    </w:p>
    <w:p w14:paraId="6622D63B" w14:textId="77777777" w:rsidR="0094174C" w:rsidRPr="00C47558" w:rsidRDefault="00E61F8E"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To assist you in the classification of the plyometric exercises, r</w:t>
      </w:r>
      <w:r w:rsidR="007B41A1" w:rsidRPr="00C47558">
        <w:rPr>
          <w:rFonts w:ascii="Arial" w:hAnsi="Arial" w:cs="Arial"/>
          <w:sz w:val="20"/>
          <w:szCs w:val="20"/>
          <w:lang w:val="en-US"/>
        </w:rPr>
        <w:t xml:space="preserve">efer to pages 483 to </w:t>
      </w:r>
      <w:r w:rsidR="0094174C" w:rsidRPr="00C47558">
        <w:rPr>
          <w:rFonts w:ascii="Arial" w:hAnsi="Arial" w:cs="Arial"/>
          <w:sz w:val="20"/>
          <w:szCs w:val="20"/>
          <w:lang w:val="en-US"/>
        </w:rPr>
        <w:t>5</w:t>
      </w:r>
      <w:r w:rsidR="007B41A1" w:rsidRPr="00C47558">
        <w:rPr>
          <w:rFonts w:ascii="Arial" w:hAnsi="Arial" w:cs="Arial"/>
          <w:sz w:val="20"/>
          <w:szCs w:val="20"/>
          <w:lang w:val="en-US"/>
        </w:rPr>
        <w:t>19</w:t>
      </w:r>
      <w:r w:rsidRPr="00C47558">
        <w:rPr>
          <w:rFonts w:ascii="Arial" w:hAnsi="Arial" w:cs="Arial"/>
          <w:sz w:val="20"/>
          <w:szCs w:val="20"/>
          <w:lang w:val="en-US"/>
        </w:rPr>
        <w:t xml:space="preserve"> in your textbook for </w:t>
      </w:r>
      <w:r w:rsidR="0094174C" w:rsidRPr="00C47558">
        <w:rPr>
          <w:rFonts w:ascii="Arial" w:hAnsi="Arial" w:cs="Arial"/>
          <w:sz w:val="20"/>
          <w:szCs w:val="20"/>
          <w:lang w:val="en-US"/>
        </w:rPr>
        <w:t>th</w:t>
      </w:r>
      <w:r w:rsidRPr="00C47558">
        <w:rPr>
          <w:rFonts w:ascii="Arial" w:hAnsi="Arial" w:cs="Arial"/>
          <w:sz w:val="20"/>
          <w:szCs w:val="20"/>
          <w:lang w:val="en-US"/>
        </w:rPr>
        <w:t>eir</w:t>
      </w:r>
      <w:r w:rsidR="0094174C" w:rsidRPr="00C47558">
        <w:rPr>
          <w:rFonts w:ascii="Arial" w:hAnsi="Arial" w:cs="Arial"/>
          <w:sz w:val="20"/>
          <w:szCs w:val="20"/>
          <w:lang w:val="en-US"/>
        </w:rPr>
        <w:t xml:space="preserve"> descriptions</w:t>
      </w:r>
      <w:r w:rsidRPr="00C47558">
        <w:rPr>
          <w:rFonts w:ascii="Arial" w:hAnsi="Arial" w:cs="Arial"/>
          <w:sz w:val="20"/>
          <w:szCs w:val="20"/>
          <w:lang w:val="en-US"/>
        </w:rPr>
        <w:t xml:space="preserve"> and </w:t>
      </w:r>
      <w:r w:rsidRPr="00C47558">
        <w:rPr>
          <w:rFonts w:ascii="Arial" w:hAnsi="Arial" w:cs="Arial"/>
          <w:b/>
          <w:sz w:val="20"/>
          <w:szCs w:val="20"/>
          <w:lang w:val="en-US"/>
        </w:rPr>
        <w:t>download the tables summarizing the types of plyometric</w:t>
      </w:r>
      <w:r w:rsidR="0094174C" w:rsidRPr="00C47558">
        <w:rPr>
          <w:rFonts w:ascii="Arial" w:hAnsi="Arial" w:cs="Arial"/>
          <w:b/>
          <w:sz w:val="20"/>
          <w:szCs w:val="20"/>
          <w:lang w:val="en-US"/>
        </w:rPr>
        <w:t xml:space="preserve"> exercises</w:t>
      </w:r>
      <w:r w:rsidRPr="00C47558">
        <w:rPr>
          <w:rFonts w:ascii="Arial" w:hAnsi="Arial" w:cs="Arial"/>
          <w:b/>
          <w:sz w:val="20"/>
          <w:szCs w:val="20"/>
          <w:lang w:val="en-US"/>
        </w:rPr>
        <w:t xml:space="preserve"> according to their mode, type, and intensity</w:t>
      </w:r>
      <w:r w:rsidR="00864730" w:rsidRPr="00C47558">
        <w:rPr>
          <w:rFonts w:ascii="Arial" w:hAnsi="Arial" w:cs="Arial"/>
          <w:b/>
          <w:sz w:val="20"/>
          <w:szCs w:val="20"/>
          <w:lang w:val="en-US"/>
        </w:rPr>
        <w:t xml:space="preserve"> from </w:t>
      </w:r>
      <w:r w:rsidR="007B41A1" w:rsidRPr="00C47558">
        <w:rPr>
          <w:rFonts w:ascii="Arial" w:hAnsi="Arial" w:cs="Arial"/>
          <w:b/>
          <w:sz w:val="20"/>
          <w:szCs w:val="20"/>
          <w:lang w:val="en-US"/>
        </w:rPr>
        <w:t>the corresponding</w:t>
      </w:r>
      <w:r w:rsidR="009E6960" w:rsidRPr="00C47558">
        <w:rPr>
          <w:rFonts w:ascii="Arial" w:hAnsi="Arial" w:cs="Arial"/>
          <w:b/>
          <w:sz w:val="20"/>
          <w:szCs w:val="20"/>
          <w:lang w:val="en-US"/>
        </w:rPr>
        <w:t xml:space="preserve"> file on </w:t>
      </w:r>
      <w:r w:rsidR="00864730" w:rsidRPr="00C47558">
        <w:rPr>
          <w:rFonts w:ascii="Arial" w:hAnsi="Arial" w:cs="Arial"/>
          <w:b/>
          <w:sz w:val="20"/>
          <w:szCs w:val="20"/>
          <w:lang w:val="en-US"/>
        </w:rPr>
        <w:t>Moodle</w:t>
      </w:r>
      <w:r w:rsidRPr="00C47558">
        <w:rPr>
          <w:rFonts w:ascii="Arial" w:hAnsi="Arial" w:cs="Arial"/>
          <w:sz w:val="20"/>
          <w:szCs w:val="20"/>
          <w:lang w:val="en-US"/>
        </w:rPr>
        <w:t>.</w:t>
      </w:r>
      <w:r w:rsidR="0094174C" w:rsidRPr="00C47558">
        <w:rPr>
          <w:rFonts w:ascii="Arial" w:hAnsi="Arial" w:cs="Arial"/>
          <w:sz w:val="20"/>
          <w:szCs w:val="20"/>
          <w:lang w:val="en-US"/>
        </w:rPr>
        <w:t xml:space="preserve"> </w:t>
      </w:r>
    </w:p>
    <w:p w14:paraId="09696C95" w14:textId="77777777" w:rsidR="008C1D9F" w:rsidRPr="00C47558" w:rsidRDefault="008C1D9F" w:rsidP="008C1D9F">
      <w:pPr>
        <w:jc w:val="both"/>
        <w:rPr>
          <w:rFonts w:ascii="Arial" w:hAnsi="Arial" w:cs="Arial"/>
          <w:sz w:val="20"/>
          <w:szCs w:val="20"/>
          <w:lang w:val="en-US"/>
        </w:rPr>
      </w:pPr>
    </w:p>
    <w:p w14:paraId="2C773B10" w14:textId="77777777" w:rsidR="008C1D9F" w:rsidRPr="00C47558" w:rsidRDefault="008C1D9F" w:rsidP="008C1D9F">
      <w:pPr>
        <w:jc w:val="both"/>
        <w:rPr>
          <w:rFonts w:ascii="Arial" w:hAnsi="Arial" w:cs="Arial"/>
          <w:sz w:val="20"/>
          <w:szCs w:val="20"/>
          <w:lang w:val="en-US"/>
        </w:rPr>
      </w:pPr>
    </w:p>
    <w:p w14:paraId="1D8CABAA" w14:textId="77777777" w:rsidR="00DA36A0" w:rsidRPr="00C47558" w:rsidRDefault="00DA36A0" w:rsidP="006D3CA8">
      <w:pPr>
        <w:pStyle w:val="ListParagraph"/>
        <w:numPr>
          <w:ilvl w:val="0"/>
          <w:numId w:val="14"/>
        </w:numPr>
        <w:jc w:val="center"/>
        <w:rPr>
          <w:rFonts w:ascii="Arial" w:hAnsi="Arial" w:cs="Arial"/>
          <w:b/>
          <w:bCs/>
          <w:sz w:val="20"/>
          <w:szCs w:val="20"/>
          <w:lang w:val="en-US"/>
        </w:rPr>
      </w:pPr>
      <w:r w:rsidRPr="00C47558">
        <w:rPr>
          <w:rFonts w:ascii="Arial" w:hAnsi="Arial" w:cs="Arial"/>
          <w:b/>
          <w:bCs/>
          <w:sz w:val="20"/>
          <w:szCs w:val="20"/>
          <w:lang w:val="en-US"/>
        </w:rPr>
        <w:t>TYPES OF PLYOMETRIC EXERCISE</w:t>
      </w:r>
    </w:p>
    <w:tbl>
      <w:tblPr>
        <w:tblW w:w="8222" w:type="dxa"/>
        <w:tblInd w:w="100" w:type="dxa"/>
        <w:tblLayout w:type="fixed"/>
        <w:tblCellMar>
          <w:left w:w="100" w:type="dxa"/>
          <w:right w:w="100" w:type="dxa"/>
        </w:tblCellMar>
        <w:tblLook w:val="0000" w:firstRow="0" w:lastRow="0" w:firstColumn="0" w:lastColumn="0" w:noHBand="0" w:noVBand="0"/>
      </w:tblPr>
      <w:tblGrid>
        <w:gridCol w:w="2835"/>
        <w:gridCol w:w="1696"/>
        <w:gridCol w:w="2273"/>
        <w:gridCol w:w="1418"/>
      </w:tblGrid>
      <w:tr w:rsidR="00DC6A12" w:rsidRPr="00C47558" w14:paraId="45EA63E3" w14:textId="77777777" w:rsidTr="00DC6A12">
        <w:trPr>
          <w:cantSplit/>
        </w:trPr>
        <w:tc>
          <w:tcPr>
            <w:tcW w:w="2835" w:type="dxa"/>
            <w:tcBorders>
              <w:top w:val="single" w:sz="6" w:space="0" w:color="000000"/>
              <w:left w:val="single" w:sz="6" w:space="0" w:color="000000"/>
              <w:bottom w:val="single" w:sz="6" w:space="0" w:color="000000"/>
              <w:right w:val="nil"/>
            </w:tcBorders>
            <w:shd w:val="clear" w:color="auto" w:fill="E6E6E6"/>
          </w:tcPr>
          <w:p w14:paraId="38A254C7" w14:textId="77777777" w:rsidR="00DC6A12" w:rsidRPr="00C47558" w:rsidRDefault="00DC6A12" w:rsidP="005452CB">
            <w:pPr>
              <w:spacing w:before="100" w:after="56"/>
              <w:jc w:val="center"/>
              <w:rPr>
                <w:rFonts w:ascii="Arial" w:hAnsi="Arial" w:cs="Arial"/>
                <w:b/>
                <w:sz w:val="20"/>
                <w:szCs w:val="20"/>
                <w:lang w:val="en-US"/>
              </w:rPr>
            </w:pPr>
            <w:r w:rsidRPr="00C47558">
              <w:rPr>
                <w:rFonts w:ascii="Arial" w:hAnsi="Arial" w:cs="Arial"/>
                <w:b/>
                <w:sz w:val="20"/>
                <w:szCs w:val="20"/>
                <w:lang w:val="en-US"/>
              </w:rPr>
              <w:lastRenderedPageBreak/>
              <w:br w:type="page"/>
            </w:r>
            <w:r w:rsidRPr="00C47558">
              <w:rPr>
                <w:rFonts w:ascii="Arial" w:hAnsi="Arial" w:cs="Arial"/>
                <w:b/>
                <w:sz w:val="20"/>
                <w:szCs w:val="20"/>
                <w:lang w:val="en-US"/>
              </w:rPr>
              <w:br w:type="page"/>
              <w:t>Plyometric Exercise</w:t>
            </w:r>
          </w:p>
        </w:tc>
        <w:tc>
          <w:tcPr>
            <w:tcW w:w="1696" w:type="dxa"/>
            <w:tcBorders>
              <w:top w:val="single" w:sz="6" w:space="0" w:color="000000"/>
              <w:left w:val="single" w:sz="6" w:space="0" w:color="000000"/>
              <w:bottom w:val="single" w:sz="6" w:space="0" w:color="000000"/>
              <w:right w:val="nil"/>
            </w:tcBorders>
            <w:shd w:val="clear" w:color="auto" w:fill="E6E6E6"/>
          </w:tcPr>
          <w:p w14:paraId="469B1CBA" w14:textId="77777777" w:rsidR="00DC6A12" w:rsidRPr="00C47558" w:rsidRDefault="00DC6A12" w:rsidP="005452CB">
            <w:pPr>
              <w:spacing w:before="100" w:after="56"/>
              <w:jc w:val="center"/>
              <w:rPr>
                <w:rFonts w:ascii="Arial" w:hAnsi="Arial" w:cs="Arial"/>
                <w:b/>
                <w:sz w:val="20"/>
                <w:szCs w:val="20"/>
                <w:lang w:val="en-US"/>
              </w:rPr>
            </w:pPr>
            <w:r w:rsidRPr="00C47558">
              <w:rPr>
                <w:rFonts w:ascii="Arial" w:hAnsi="Arial" w:cs="Arial"/>
                <w:b/>
                <w:sz w:val="20"/>
                <w:szCs w:val="20"/>
                <w:lang w:val="en-US"/>
              </w:rPr>
              <w:t>Mode</w:t>
            </w:r>
          </w:p>
        </w:tc>
        <w:tc>
          <w:tcPr>
            <w:tcW w:w="2273" w:type="dxa"/>
            <w:tcBorders>
              <w:top w:val="single" w:sz="6" w:space="0" w:color="000000"/>
              <w:left w:val="single" w:sz="6" w:space="0" w:color="000000"/>
              <w:bottom w:val="single" w:sz="6" w:space="0" w:color="000000"/>
              <w:right w:val="nil"/>
            </w:tcBorders>
            <w:shd w:val="clear" w:color="auto" w:fill="E6E6E6"/>
          </w:tcPr>
          <w:p w14:paraId="47A9DB85" w14:textId="77777777" w:rsidR="00DC6A12" w:rsidRPr="00C47558" w:rsidRDefault="00DC6A12" w:rsidP="005452CB">
            <w:pPr>
              <w:spacing w:before="100" w:after="56"/>
              <w:jc w:val="center"/>
              <w:rPr>
                <w:rFonts w:ascii="Arial" w:hAnsi="Arial" w:cs="Arial"/>
                <w:b/>
                <w:sz w:val="20"/>
                <w:szCs w:val="20"/>
                <w:lang w:val="en-US"/>
              </w:rPr>
            </w:pPr>
            <w:r w:rsidRPr="00C47558">
              <w:rPr>
                <w:rFonts w:ascii="Arial" w:hAnsi="Arial" w:cs="Arial"/>
                <w:b/>
                <w:sz w:val="20"/>
                <w:szCs w:val="20"/>
                <w:lang w:val="en-US"/>
              </w:rPr>
              <w:t>Jump Type</w:t>
            </w:r>
          </w:p>
        </w:tc>
        <w:tc>
          <w:tcPr>
            <w:tcW w:w="1418" w:type="dxa"/>
            <w:tcBorders>
              <w:top w:val="single" w:sz="6" w:space="0" w:color="000000"/>
              <w:left w:val="single" w:sz="6" w:space="0" w:color="000000"/>
              <w:bottom w:val="single" w:sz="6" w:space="0" w:color="000000"/>
              <w:right w:val="nil"/>
            </w:tcBorders>
            <w:shd w:val="clear" w:color="auto" w:fill="E6E6E6"/>
          </w:tcPr>
          <w:p w14:paraId="5A574FE3" w14:textId="77777777" w:rsidR="00DC6A12" w:rsidRPr="00C47558" w:rsidRDefault="00DC6A12" w:rsidP="005452CB">
            <w:pPr>
              <w:spacing w:before="100" w:after="56"/>
              <w:jc w:val="center"/>
              <w:rPr>
                <w:rFonts w:ascii="Arial" w:hAnsi="Arial" w:cs="Arial"/>
                <w:b/>
                <w:sz w:val="20"/>
                <w:szCs w:val="20"/>
                <w:lang w:val="en-US"/>
              </w:rPr>
            </w:pPr>
            <w:r w:rsidRPr="00C47558">
              <w:rPr>
                <w:rFonts w:ascii="Arial" w:hAnsi="Arial" w:cs="Arial"/>
                <w:b/>
                <w:sz w:val="20"/>
                <w:szCs w:val="20"/>
                <w:lang w:val="en-US"/>
              </w:rPr>
              <w:t>Intensity Level</w:t>
            </w:r>
          </w:p>
        </w:tc>
      </w:tr>
      <w:tr w:rsidR="00DC6A12" w:rsidRPr="00C47558" w14:paraId="5A374244" w14:textId="77777777" w:rsidTr="00DC6A12">
        <w:trPr>
          <w:cantSplit/>
        </w:trPr>
        <w:tc>
          <w:tcPr>
            <w:tcW w:w="2835" w:type="dxa"/>
            <w:tcBorders>
              <w:top w:val="single" w:sz="6" w:space="0" w:color="000000"/>
              <w:left w:val="single" w:sz="6" w:space="0" w:color="000000"/>
              <w:bottom w:val="nil"/>
              <w:right w:val="nil"/>
            </w:tcBorders>
          </w:tcPr>
          <w:p w14:paraId="4C06CBB6"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Two-Foot Ankle Hop</w:t>
            </w:r>
          </w:p>
        </w:tc>
        <w:tc>
          <w:tcPr>
            <w:tcW w:w="1696" w:type="dxa"/>
            <w:tcBorders>
              <w:top w:val="single" w:sz="6" w:space="0" w:color="000000"/>
              <w:left w:val="single" w:sz="6" w:space="0" w:color="000000"/>
              <w:bottom w:val="nil"/>
              <w:right w:val="nil"/>
            </w:tcBorders>
          </w:tcPr>
          <w:p w14:paraId="3BC1F390"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1AA9AB1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Jumps in Place</w:t>
            </w:r>
          </w:p>
        </w:tc>
        <w:tc>
          <w:tcPr>
            <w:tcW w:w="1418" w:type="dxa"/>
            <w:tcBorders>
              <w:top w:val="single" w:sz="6" w:space="0" w:color="000000"/>
              <w:left w:val="single" w:sz="6" w:space="0" w:color="000000"/>
              <w:bottom w:val="nil"/>
              <w:right w:val="nil"/>
            </w:tcBorders>
          </w:tcPr>
          <w:p w14:paraId="7A163C2B"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0182891E" w14:textId="77777777" w:rsidTr="00DC6A12">
        <w:trPr>
          <w:cantSplit/>
        </w:trPr>
        <w:tc>
          <w:tcPr>
            <w:tcW w:w="2835" w:type="dxa"/>
            <w:tcBorders>
              <w:top w:val="single" w:sz="6" w:space="0" w:color="000000"/>
              <w:left w:val="single" w:sz="6" w:space="0" w:color="000000"/>
              <w:bottom w:val="nil"/>
              <w:right w:val="nil"/>
            </w:tcBorders>
          </w:tcPr>
          <w:p w14:paraId="14F608F7"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Single-Leg Ankle Hop</w:t>
            </w:r>
          </w:p>
        </w:tc>
        <w:tc>
          <w:tcPr>
            <w:tcW w:w="1696" w:type="dxa"/>
            <w:tcBorders>
              <w:top w:val="single" w:sz="6" w:space="0" w:color="000000"/>
              <w:left w:val="single" w:sz="6" w:space="0" w:color="000000"/>
              <w:bottom w:val="nil"/>
              <w:right w:val="nil"/>
            </w:tcBorders>
          </w:tcPr>
          <w:p w14:paraId="3DC2B28A"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7148248F"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Jumps in Place</w:t>
            </w:r>
          </w:p>
        </w:tc>
        <w:tc>
          <w:tcPr>
            <w:tcW w:w="1418" w:type="dxa"/>
            <w:tcBorders>
              <w:top w:val="single" w:sz="6" w:space="0" w:color="000000"/>
              <w:left w:val="single" w:sz="6" w:space="0" w:color="000000"/>
              <w:bottom w:val="nil"/>
              <w:right w:val="nil"/>
            </w:tcBorders>
          </w:tcPr>
          <w:p w14:paraId="77AF6646"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2410E96B" w14:textId="77777777" w:rsidTr="00DC6A12">
        <w:trPr>
          <w:cantSplit/>
        </w:trPr>
        <w:tc>
          <w:tcPr>
            <w:tcW w:w="2835" w:type="dxa"/>
            <w:tcBorders>
              <w:top w:val="single" w:sz="6" w:space="0" w:color="000000"/>
              <w:left w:val="single" w:sz="6" w:space="0" w:color="000000"/>
              <w:bottom w:val="nil"/>
              <w:right w:val="nil"/>
            </w:tcBorders>
          </w:tcPr>
          <w:p w14:paraId="07D2FCB3"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Squat Jump</w:t>
            </w:r>
          </w:p>
        </w:tc>
        <w:tc>
          <w:tcPr>
            <w:tcW w:w="1696" w:type="dxa"/>
            <w:tcBorders>
              <w:top w:val="single" w:sz="6" w:space="0" w:color="000000"/>
              <w:left w:val="single" w:sz="6" w:space="0" w:color="000000"/>
              <w:bottom w:val="nil"/>
              <w:right w:val="nil"/>
            </w:tcBorders>
          </w:tcPr>
          <w:p w14:paraId="4435065E"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414210F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Jumps in Place</w:t>
            </w:r>
          </w:p>
        </w:tc>
        <w:tc>
          <w:tcPr>
            <w:tcW w:w="1418" w:type="dxa"/>
            <w:tcBorders>
              <w:top w:val="single" w:sz="6" w:space="0" w:color="000000"/>
              <w:left w:val="single" w:sz="6" w:space="0" w:color="000000"/>
              <w:bottom w:val="nil"/>
              <w:right w:val="nil"/>
            </w:tcBorders>
          </w:tcPr>
          <w:p w14:paraId="1E928AFC"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502EA9D4" w14:textId="77777777" w:rsidTr="00DC6A12">
        <w:trPr>
          <w:cantSplit/>
        </w:trPr>
        <w:tc>
          <w:tcPr>
            <w:tcW w:w="2835" w:type="dxa"/>
            <w:tcBorders>
              <w:top w:val="single" w:sz="6" w:space="0" w:color="000000"/>
              <w:left w:val="single" w:sz="6" w:space="0" w:color="000000"/>
              <w:bottom w:val="nil"/>
              <w:right w:val="nil"/>
            </w:tcBorders>
          </w:tcPr>
          <w:p w14:paraId="37D776A1"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Jump &amp; Reach</w:t>
            </w:r>
          </w:p>
        </w:tc>
        <w:tc>
          <w:tcPr>
            <w:tcW w:w="1696" w:type="dxa"/>
            <w:tcBorders>
              <w:top w:val="single" w:sz="6" w:space="0" w:color="000000"/>
              <w:left w:val="single" w:sz="6" w:space="0" w:color="000000"/>
              <w:bottom w:val="nil"/>
              <w:right w:val="nil"/>
            </w:tcBorders>
          </w:tcPr>
          <w:p w14:paraId="5FEEC046"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655329B3"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Jumps in Place</w:t>
            </w:r>
          </w:p>
        </w:tc>
        <w:tc>
          <w:tcPr>
            <w:tcW w:w="1418" w:type="dxa"/>
            <w:tcBorders>
              <w:top w:val="single" w:sz="6" w:space="0" w:color="000000"/>
              <w:left w:val="single" w:sz="6" w:space="0" w:color="000000"/>
              <w:bottom w:val="nil"/>
              <w:right w:val="nil"/>
            </w:tcBorders>
          </w:tcPr>
          <w:p w14:paraId="4273A3E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4374E60F" w14:textId="77777777" w:rsidTr="00DC6A12">
        <w:trPr>
          <w:cantSplit/>
        </w:trPr>
        <w:tc>
          <w:tcPr>
            <w:tcW w:w="2835" w:type="dxa"/>
            <w:tcBorders>
              <w:top w:val="single" w:sz="6" w:space="0" w:color="000000"/>
              <w:left w:val="single" w:sz="6" w:space="0" w:color="000000"/>
              <w:bottom w:val="nil"/>
              <w:right w:val="nil"/>
            </w:tcBorders>
          </w:tcPr>
          <w:p w14:paraId="293605CE"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Double-Leg Tuck Jump</w:t>
            </w:r>
          </w:p>
        </w:tc>
        <w:tc>
          <w:tcPr>
            <w:tcW w:w="1696" w:type="dxa"/>
            <w:tcBorders>
              <w:top w:val="single" w:sz="6" w:space="0" w:color="000000"/>
              <w:left w:val="single" w:sz="6" w:space="0" w:color="000000"/>
              <w:bottom w:val="nil"/>
              <w:right w:val="nil"/>
            </w:tcBorders>
          </w:tcPr>
          <w:p w14:paraId="188976DF"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6CA203FA"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Jumps in Place</w:t>
            </w:r>
          </w:p>
        </w:tc>
        <w:tc>
          <w:tcPr>
            <w:tcW w:w="1418" w:type="dxa"/>
            <w:tcBorders>
              <w:top w:val="single" w:sz="6" w:space="0" w:color="000000"/>
              <w:left w:val="single" w:sz="6" w:space="0" w:color="000000"/>
              <w:bottom w:val="nil"/>
              <w:right w:val="nil"/>
            </w:tcBorders>
          </w:tcPr>
          <w:p w14:paraId="1E7F8C27"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0B3B0F1A" w14:textId="77777777" w:rsidTr="00DC6A12">
        <w:trPr>
          <w:cantSplit/>
        </w:trPr>
        <w:tc>
          <w:tcPr>
            <w:tcW w:w="2835" w:type="dxa"/>
            <w:tcBorders>
              <w:top w:val="single" w:sz="6" w:space="0" w:color="000000"/>
              <w:left w:val="single" w:sz="6" w:space="0" w:color="000000"/>
              <w:bottom w:val="nil"/>
              <w:right w:val="nil"/>
            </w:tcBorders>
          </w:tcPr>
          <w:p w14:paraId="76AAB06D"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Split Squat Jump</w:t>
            </w:r>
          </w:p>
        </w:tc>
        <w:tc>
          <w:tcPr>
            <w:tcW w:w="1696" w:type="dxa"/>
            <w:tcBorders>
              <w:top w:val="single" w:sz="6" w:space="0" w:color="000000"/>
              <w:left w:val="single" w:sz="6" w:space="0" w:color="000000"/>
              <w:bottom w:val="nil"/>
              <w:right w:val="nil"/>
            </w:tcBorders>
          </w:tcPr>
          <w:p w14:paraId="0D3F43C8"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4F17FEA3"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Jumps in Place</w:t>
            </w:r>
          </w:p>
        </w:tc>
        <w:tc>
          <w:tcPr>
            <w:tcW w:w="1418" w:type="dxa"/>
            <w:tcBorders>
              <w:top w:val="single" w:sz="6" w:space="0" w:color="000000"/>
              <w:left w:val="single" w:sz="6" w:space="0" w:color="000000"/>
              <w:bottom w:val="nil"/>
              <w:right w:val="nil"/>
            </w:tcBorders>
          </w:tcPr>
          <w:p w14:paraId="669088C8"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3BBEC029" w14:textId="77777777" w:rsidTr="00DC6A12">
        <w:trPr>
          <w:cantSplit/>
        </w:trPr>
        <w:tc>
          <w:tcPr>
            <w:tcW w:w="2835" w:type="dxa"/>
            <w:tcBorders>
              <w:top w:val="single" w:sz="6" w:space="0" w:color="000000"/>
              <w:left w:val="single" w:sz="6" w:space="0" w:color="000000"/>
              <w:bottom w:val="nil"/>
              <w:right w:val="nil"/>
            </w:tcBorders>
          </w:tcPr>
          <w:p w14:paraId="73BF1150"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Cycled Split Squat Jump</w:t>
            </w:r>
          </w:p>
        </w:tc>
        <w:tc>
          <w:tcPr>
            <w:tcW w:w="1696" w:type="dxa"/>
            <w:tcBorders>
              <w:top w:val="single" w:sz="6" w:space="0" w:color="000000"/>
              <w:left w:val="single" w:sz="6" w:space="0" w:color="000000"/>
              <w:bottom w:val="nil"/>
              <w:right w:val="nil"/>
            </w:tcBorders>
          </w:tcPr>
          <w:p w14:paraId="04082519"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4783ED73"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Jumps in Place</w:t>
            </w:r>
          </w:p>
        </w:tc>
        <w:tc>
          <w:tcPr>
            <w:tcW w:w="1418" w:type="dxa"/>
            <w:tcBorders>
              <w:top w:val="single" w:sz="6" w:space="0" w:color="000000"/>
              <w:left w:val="single" w:sz="6" w:space="0" w:color="000000"/>
              <w:bottom w:val="nil"/>
              <w:right w:val="nil"/>
            </w:tcBorders>
          </w:tcPr>
          <w:p w14:paraId="2B39258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2F5BC841" w14:textId="77777777" w:rsidTr="00DC6A12">
        <w:trPr>
          <w:cantSplit/>
        </w:trPr>
        <w:tc>
          <w:tcPr>
            <w:tcW w:w="2835" w:type="dxa"/>
            <w:tcBorders>
              <w:top w:val="single" w:sz="6" w:space="0" w:color="000000"/>
              <w:left w:val="single" w:sz="6" w:space="0" w:color="000000"/>
              <w:bottom w:val="nil"/>
              <w:right w:val="nil"/>
            </w:tcBorders>
          </w:tcPr>
          <w:p w14:paraId="1FDEAC27"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Single-Leg Tuck Jump</w:t>
            </w:r>
          </w:p>
        </w:tc>
        <w:tc>
          <w:tcPr>
            <w:tcW w:w="1696" w:type="dxa"/>
            <w:tcBorders>
              <w:top w:val="single" w:sz="6" w:space="0" w:color="000000"/>
              <w:left w:val="single" w:sz="6" w:space="0" w:color="000000"/>
              <w:bottom w:val="nil"/>
              <w:right w:val="nil"/>
            </w:tcBorders>
          </w:tcPr>
          <w:p w14:paraId="3C7F240B"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74968599"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Jumps in Place</w:t>
            </w:r>
          </w:p>
        </w:tc>
        <w:tc>
          <w:tcPr>
            <w:tcW w:w="1418" w:type="dxa"/>
            <w:tcBorders>
              <w:top w:val="single" w:sz="6" w:space="0" w:color="000000"/>
              <w:left w:val="single" w:sz="6" w:space="0" w:color="000000"/>
              <w:bottom w:val="nil"/>
              <w:right w:val="nil"/>
            </w:tcBorders>
          </w:tcPr>
          <w:p w14:paraId="4D9022FC"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35423BBB" w14:textId="77777777" w:rsidTr="00DC6A12">
        <w:trPr>
          <w:cantSplit/>
        </w:trPr>
        <w:tc>
          <w:tcPr>
            <w:tcW w:w="2835" w:type="dxa"/>
            <w:tcBorders>
              <w:top w:val="single" w:sz="6" w:space="0" w:color="000000"/>
              <w:left w:val="single" w:sz="6" w:space="0" w:color="000000"/>
              <w:bottom w:val="nil"/>
              <w:right w:val="nil"/>
            </w:tcBorders>
          </w:tcPr>
          <w:p w14:paraId="6F1E424C"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Pike Jump</w:t>
            </w:r>
          </w:p>
        </w:tc>
        <w:tc>
          <w:tcPr>
            <w:tcW w:w="1696" w:type="dxa"/>
            <w:tcBorders>
              <w:top w:val="single" w:sz="6" w:space="0" w:color="000000"/>
              <w:left w:val="single" w:sz="6" w:space="0" w:color="000000"/>
              <w:bottom w:val="nil"/>
              <w:right w:val="nil"/>
            </w:tcBorders>
          </w:tcPr>
          <w:p w14:paraId="76E251E5"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636CBACC"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Jumps in Place</w:t>
            </w:r>
          </w:p>
        </w:tc>
        <w:tc>
          <w:tcPr>
            <w:tcW w:w="1418" w:type="dxa"/>
            <w:tcBorders>
              <w:top w:val="single" w:sz="6" w:space="0" w:color="000000"/>
              <w:left w:val="single" w:sz="6" w:space="0" w:color="000000"/>
              <w:bottom w:val="nil"/>
              <w:right w:val="nil"/>
            </w:tcBorders>
          </w:tcPr>
          <w:p w14:paraId="5D4700A5"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2180D2F9" w14:textId="77777777" w:rsidTr="00DC6A12">
        <w:trPr>
          <w:cantSplit/>
        </w:trPr>
        <w:tc>
          <w:tcPr>
            <w:tcW w:w="2835" w:type="dxa"/>
            <w:tcBorders>
              <w:top w:val="single" w:sz="6" w:space="0" w:color="000000"/>
              <w:left w:val="single" w:sz="6" w:space="0" w:color="000000"/>
              <w:bottom w:val="nil"/>
              <w:right w:val="nil"/>
            </w:tcBorders>
          </w:tcPr>
          <w:p w14:paraId="48FA50A5"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Double-Leg Vertical Jump</w:t>
            </w:r>
          </w:p>
        </w:tc>
        <w:tc>
          <w:tcPr>
            <w:tcW w:w="1696" w:type="dxa"/>
            <w:tcBorders>
              <w:top w:val="single" w:sz="6" w:space="0" w:color="000000"/>
              <w:left w:val="single" w:sz="6" w:space="0" w:color="000000"/>
              <w:bottom w:val="nil"/>
              <w:right w:val="nil"/>
            </w:tcBorders>
          </w:tcPr>
          <w:p w14:paraId="45F4B05E"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571EEB9A"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Standing Jumps</w:t>
            </w:r>
          </w:p>
        </w:tc>
        <w:tc>
          <w:tcPr>
            <w:tcW w:w="1418" w:type="dxa"/>
            <w:tcBorders>
              <w:top w:val="single" w:sz="6" w:space="0" w:color="000000"/>
              <w:left w:val="single" w:sz="6" w:space="0" w:color="000000"/>
              <w:bottom w:val="nil"/>
              <w:right w:val="nil"/>
            </w:tcBorders>
          </w:tcPr>
          <w:p w14:paraId="58414A89"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39563146" w14:textId="77777777" w:rsidTr="00DC6A12">
        <w:trPr>
          <w:cantSplit/>
        </w:trPr>
        <w:tc>
          <w:tcPr>
            <w:tcW w:w="2835" w:type="dxa"/>
            <w:tcBorders>
              <w:top w:val="single" w:sz="6" w:space="0" w:color="000000"/>
              <w:left w:val="single" w:sz="6" w:space="0" w:color="000000"/>
              <w:bottom w:val="nil"/>
              <w:right w:val="nil"/>
            </w:tcBorders>
          </w:tcPr>
          <w:p w14:paraId="662A5D71"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Single-Leg Vertical Jump</w:t>
            </w:r>
          </w:p>
        </w:tc>
        <w:tc>
          <w:tcPr>
            <w:tcW w:w="1696" w:type="dxa"/>
            <w:tcBorders>
              <w:top w:val="single" w:sz="6" w:space="0" w:color="000000"/>
              <w:left w:val="single" w:sz="6" w:space="0" w:color="000000"/>
              <w:bottom w:val="nil"/>
              <w:right w:val="nil"/>
            </w:tcBorders>
          </w:tcPr>
          <w:p w14:paraId="024FA0BB"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43D5CFE5"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Standing Jumps</w:t>
            </w:r>
          </w:p>
        </w:tc>
        <w:tc>
          <w:tcPr>
            <w:tcW w:w="1418" w:type="dxa"/>
            <w:tcBorders>
              <w:top w:val="single" w:sz="6" w:space="0" w:color="000000"/>
              <w:left w:val="single" w:sz="6" w:space="0" w:color="000000"/>
              <w:bottom w:val="nil"/>
              <w:right w:val="nil"/>
            </w:tcBorders>
          </w:tcPr>
          <w:p w14:paraId="7C95533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42B9841E" w14:textId="77777777" w:rsidTr="00DC6A12">
        <w:trPr>
          <w:cantSplit/>
        </w:trPr>
        <w:tc>
          <w:tcPr>
            <w:tcW w:w="2835" w:type="dxa"/>
            <w:tcBorders>
              <w:top w:val="single" w:sz="6" w:space="0" w:color="000000"/>
              <w:left w:val="single" w:sz="6" w:space="0" w:color="000000"/>
              <w:bottom w:val="nil"/>
              <w:right w:val="nil"/>
            </w:tcBorders>
          </w:tcPr>
          <w:p w14:paraId="3AAD10DD"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Jump Over Barrier</w:t>
            </w:r>
          </w:p>
        </w:tc>
        <w:tc>
          <w:tcPr>
            <w:tcW w:w="1696" w:type="dxa"/>
            <w:tcBorders>
              <w:top w:val="single" w:sz="6" w:space="0" w:color="000000"/>
              <w:left w:val="single" w:sz="6" w:space="0" w:color="000000"/>
              <w:bottom w:val="nil"/>
              <w:right w:val="nil"/>
            </w:tcBorders>
          </w:tcPr>
          <w:p w14:paraId="1C6CBE3C"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12CAD65F"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Standing Jumps</w:t>
            </w:r>
          </w:p>
        </w:tc>
        <w:tc>
          <w:tcPr>
            <w:tcW w:w="1418" w:type="dxa"/>
            <w:tcBorders>
              <w:top w:val="single" w:sz="6" w:space="0" w:color="000000"/>
              <w:left w:val="single" w:sz="6" w:space="0" w:color="000000"/>
              <w:bottom w:val="nil"/>
              <w:right w:val="nil"/>
            </w:tcBorders>
          </w:tcPr>
          <w:p w14:paraId="0A8EB46F"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43BDDB4D" w14:textId="77777777" w:rsidTr="00DC6A12">
        <w:trPr>
          <w:cantSplit/>
        </w:trPr>
        <w:tc>
          <w:tcPr>
            <w:tcW w:w="2835" w:type="dxa"/>
            <w:tcBorders>
              <w:top w:val="single" w:sz="6" w:space="0" w:color="000000"/>
              <w:left w:val="single" w:sz="6" w:space="0" w:color="000000"/>
              <w:bottom w:val="nil"/>
              <w:right w:val="nil"/>
            </w:tcBorders>
          </w:tcPr>
          <w:p w14:paraId="620E3AFA"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Standing Long Jump</w:t>
            </w:r>
          </w:p>
        </w:tc>
        <w:tc>
          <w:tcPr>
            <w:tcW w:w="1696" w:type="dxa"/>
            <w:tcBorders>
              <w:top w:val="single" w:sz="6" w:space="0" w:color="000000"/>
              <w:left w:val="single" w:sz="6" w:space="0" w:color="000000"/>
              <w:bottom w:val="nil"/>
              <w:right w:val="nil"/>
            </w:tcBorders>
          </w:tcPr>
          <w:p w14:paraId="56F97EFB"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3C894E2F"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Standing Jumps</w:t>
            </w:r>
          </w:p>
        </w:tc>
        <w:tc>
          <w:tcPr>
            <w:tcW w:w="1418" w:type="dxa"/>
            <w:tcBorders>
              <w:top w:val="single" w:sz="6" w:space="0" w:color="000000"/>
              <w:left w:val="single" w:sz="6" w:space="0" w:color="000000"/>
              <w:bottom w:val="nil"/>
              <w:right w:val="nil"/>
            </w:tcBorders>
          </w:tcPr>
          <w:p w14:paraId="7A89233C"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454C5CB1" w14:textId="77777777" w:rsidTr="00DC6A12">
        <w:trPr>
          <w:cantSplit/>
        </w:trPr>
        <w:tc>
          <w:tcPr>
            <w:tcW w:w="2835" w:type="dxa"/>
            <w:tcBorders>
              <w:top w:val="single" w:sz="6" w:space="0" w:color="000000"/>
              <w:left w:val="single" w:sz="6" w:space="0" w:color="000000"/>
              <w:bottom w:val="nil"/>
              <w:right w:val="nil"/>
            </w:tcBorders>
          </w:tcPr>
          <w:p w14:paraId="6592F1E9"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Double-Leg Hop</w:t>
            </w:r>
          </w:p>
        </w:tc>
        <w:tc>
          <w:tcPr>
            <w:tcW w:w="1696" w:type="dxa"/>
            <w:tcBorders>
              <w:top w:val="single" w:sz="6" w:space="0" w:color="000000"/>
              <w:left w:val="single" w:sz="6" w:space="0" w:color="000000"/>
              <w:bottom w:val="nil"/>
              <w:right w:val="nil"/>
            </w:tcBorders>
          </w:tcPr>
          <w:p w14:paraId="515768C9"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215BCB80"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Multiple Hops &amp; Jumps</w:t>
            </w:r>
          </w:p>
        </w:tc>
        <w:tc>
          <w:tcPr>
            <w:tcW w:w="1418" w:type="dxa"/>
            <w:tcBorders>
              <w:top w:val="single" w:sz="6" w:space="0" w:color="000000"/>
              <w:left w:val="single" w:sz="6" w:space="0" w:color="000000"/>
              <w:bottom w:val="nil"/>
              <w:right w:val="nil"/>
            </w:tcBorders>
          </w:tcPr>
          <w:p w14:paraId="599AB73A"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40CD8B9B" w14:textId="77777777" w:rsidTr="00DC6A12">
        <w:trPr>
          <w:cantSplit/>
        </w:trPr>
        <w:tc>
          <w:tcPr>
            <w:tcW w:w="2835" w:type="dxa"/>
            <w:tcBorders>
              <w:top w:val="single" w:sz="6" w:space="0" w:color="000000"/>
              <w:left w:val="single" w:sz="6" w:space="0" w:color="000000"/>
              <w:bottom w:val="nil"/>
              <w:right w:val="nil"/>
            </w:tcBorders>
          </w:tcPr>
          <w:p w14:paraId="1D8CBCB5"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Double-Leg Zigzag Hop</w:t>
            </w:r>
          </w:p>
        </w:tc>
        <w:tc>
          <w:tcPr>
            <w:tcW w:w="1696" w:type="dxa"/>
            <w:tcBorders>
              <w:top w:val="single" w:sz="6" w:space="0" w:color="000000"/>
              <w:left w:val="single" w:sz="6" w:space="0" w:color="000000"/>
              <w:bottom w:val="nil"/>
              <w:right w:val="nil"/>
            </w:tcBorders>
          </w:tcPr>
          <w:p w14:paraId="3B302D64"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424A33AA"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Multiple Hops &amp; Jumps</w:t>
            </w:r>
          </w:p>
        </w:tc>
        <w:tc>
          <w:tcPr>
            <w:tcW w:w="1418" w:type="dxa"/>
            <w:tcBorders>
              <w:top w:val="single" w:sz="6" w:space="0" w:color="000000"/>
              <w:left w:val="single" w:sz="6" w:space="0" w:color="000000"/>
              <w:bottom w:val="nil"/>
              <w:right w:val="nil"/>
            </w:tcBorders>
          </w:tcPr>
          <w:p w14:paraId="33ACCE89"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79F5D131" w14:textId="77777777" w:rsidTr="00DC6A12">
        <w:trPr>
          <w:cantSplit/>
        </w:trPr>
        <w:tc>
          <w:tcPr>
            <w:tcW w:w="2835" w:type="dxa"/>
            <w:tcBorders>
              <w:top w:val="single" w:sz="6" w:space="0" w:color="000000"/>
              <w:left w:val="single" w:sz="6" w:space="0" w:color="000000"/>
              <w:bottom w:val="nil"/>
              <w:right w:val="nil"/>
            </w:tcBorders>
          </w:tcPr>
          <w:p w14:paraId="287197F2"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Single-Leg Hop</w:t>
            </w:r>
          </w:p>
        </w:tc>
        <w:tc>
          <w:tcPr>
            <w:tcW w:w="1696" w:type="dxa"/>
            <w:tcBorders>
              <w:top w:val="single" w:sz="6" w:space="0" w:color="000000"/>
              <w:left w:val="single" w:sz="6" w:space="0" w:color="000000"/>
              <w:bottom w:val="nil"/>
              <w:right w:val="nil"/>
            </w:tcBorders>
          </w:tcPr>
          <w:p w14:paraId="28DEE234"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09989CB7"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Multiple Hops &amp; Jumps</w:t>
            </w:r>
          </w:p>
        </w:tc>
        <w:tc>
          <w:tcPr>
            <w:tcW w:w="1418" w:type="dxa"/>
            <w:tcBorders>
              <w:top w:val="single" w:sz="6" w:space="0" w:color="000000"/>
              <w:left w:val="single" w:sz="6" w:space="0" w:color="000000"/>
              <w:bottom w:val="nil"/>
              <w:right w:val="nil"/>
            </w:tcBorders>
          </w:tcPr>
          <w:p w14:paraId="3EC0D852"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5F0FB584" w14:textId="77777777" w:rsidTr="00DC6A12">
        <w:trPr>
          <w:cantSplit/>
        </w:trPr>
        <w:tc>
          <w:tcPr>
            <w:tcW w:w="2835" w:type="dxa"/>
            <w:tcBorders>
              <w:top w:val="single" w:sz="6" w:space="0" w:color="000000"/>
              <w:left w:val="single" w:sz="6" w:space="0" w:color="000000"/>
              <w:bottom w:val="nil"/>
              <w:right w:val="nil"/>
            </w:tcBorders>
          </w:tcPr>
          <w:p w14:paraId="666750D7"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Front Barrier Hop</w:t>
            </w:r>
          </w:p>
        </w:tc>
        <w:tc>
          <w:tcPr>
            <w:tcW w:w="1696" w:type="dxa"/>
            <w:tcBorders>
              <w:top w:val="single" w:sz="6" w:space="0" w:color="000000"/>
              <w:left w:val="single" w:sz="6" w:space="0" w:color="000000"/>
              <w:bottom w:val="nil"/>
              <w:right w:val="nil"/>
            </w:tcBorders>
          </w:tcPr>
          <w:p w14:paraId="249534AE"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nil"/>
              <w:right w:val="nil"/>
            </w:tcBorders>
          </w:tcPr>
          <w:p w14:paraId="0B12B242"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Multiple Hops &amp; Jumps</w:t>
            </w:r>
          </w:p>
        </w:tc>
        <w:tc>
          <w:tcPr>
            <w:tcW w:w="1418" w:type="dxa"/>
            <w:tcBorders>
              <w:top w:val="single" w:sz="6" w:space="0" w:color="000000"/>
              <w:left w:val="single" w:sz="6" w:space="0" w:color="000000"/>
              <w:bottom w:val="nil"/>
              <w:right w:val="nil"/>
            </w:tcBorders>
          </w:tcPr>
          <w:p w14:paraId="674D468C"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5E2828D5" w14:textId="77777777" w:rsidTr="00DC6A12">
        <w:trPr>
          <w:cantSplit/>
        </w:trPr>
        <w:tc>
          <w:tcPr>
            <w:tcW w:w="2835" w:type="dxa"/>
            <w:tcBorders>
              <w:top w:val="single" w:sz="6" w:space="0" w:color="000000"/>
              <w:left w:val="single" w:sz="6" w:space="0" w:color="000000"/>
              <w:bottom w:val="single" w:sz="6" w:space="0" w:color="000000"/>
              <w:right w:val="nil"/>
            </w:tcBorders>
          </w:tcPr>
          <w:p w14:paraId="78B370A7"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Lateral Barrier Hop</w:t>
            </w:r>
          </w:p>
        </w:tc>
        <w:tc>
          <w:tcPr>
            <w:tcW w:w="1696" w:type="dxa"/>
            <w:tcBorders>
              <w:top w:val="single" w:sz="6" w:space="0" w:color="000000"/>
              <w:left w:val="single" w:sz="6" w:space="0" w:color="000000"/>
              <w:bottom w:val="single" w:sz="6" w:space="0" w:color="000000"/>
              <w:right w:val="nil"/>
            </w:tcBorders>
          </w:tcPr>
          <w:p w14:paraId="16F59F7F"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single" w:sz="6" w:space="0" w:color="000000"/>
              <w:right w:val="nil"/>
            </w:tcBorders>
          </w:tcPr>
          <w:p w14:paraId="67F4831B"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Multiple Hops &amp; Jumps</w:t>
            </w:r>
          </w:p>
        </w:tc>
        <w:tc>
          <w:tcPr>
            <w:tcW w:w="1418" w:type="dxa"/>
            <w:tcBorders>
              <w:top w:val="single" w:sz="6" w:space="0" w:color="000000"/>
              <w:left w:val="single" w:sz="6" w:space="0" w:color="000000"/>
              <w:bottom w:val="single" w:sz="6" w:space="0" w:color="000000"/>
              <w:right w:val="nil"/>
            </w:tcBorders>
          </w:tcPr>
          <w:p w14:paraId="2A5696F3"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5EB04BDC" w14:textId="77777777" w:rsidTr="00DC6A12">
        <w:trPr>
          <w:cantSplit/>
        </w:trPr>
        <w:tc>
          <w:tcPr>
            <w:tcW w:w="2835" w:type="dxa"/>
            <w:tcBorders>
              <w:top w:val="single" w:sz="6" w:space="0" w:color="000000"/>
              <w:left w:val="single" w:sz="6" w:space="0" w:color="000000"/>
              <w:bottom w:val="single" w:sz="6" w:space="0" w:color="000000"/>
              <w:right w:val="nil"/>
            </w:tcBorders>
          </w:tcPr>
          <w:p w14:paraId="45B35203"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4-Hurdle Drill</w:t>
            </w:r>
          </w:p>
        </w:tc>
        <w:tc>
          <w:tcPr>
            <w:tcW w:w="1696" w:type="dxa"/>
            <w:tcBorders>
              <w:top w:val="single" w:sz="6" w:space="0" w:color="000000"/>
              <w:left w:val="single" w:sz="6" w:space="0" w:color="000000"/>
              <w:bottom w:val="single" w:sz="6" w:space="0" w:color="000000"/>
              <w:right w:val="nil"/>
            </w:tcBorders>
          </w:tcPr>
          <w:p w14:paraId="0B5E26BE"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2273" w:type="dxa"/>
            <w:tcBorders>
              <w:top w:val="single" w:sz="6" w:space="0" w:color="000000"/>
              <w:left w:val="single" w:sz="6" w:space="0" w:color="000000"/>
              <w:bottom w:val="single" w:sz="6" w:space="0" w:color="000000"/>
              <w:right w:val="nil"/>
            </w:tcBorders>
          </w:tcPr>
          <w:p w14:paraId="3600FED9"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Multiple Hops &amp; Jumps</w:t>
            </w:r>
          </w:p>
        </w:tc>
        <w:tc>
          <w:tcPr>
            <w:tcW w:w="1418" w:type="dxa"/>
            <w:tcBorders>
              <w:top w:val="single" w:sz="6" w:space="0" w:color="000000"/>
              <w:left w:val="single" w:sz="6" w:space="0" w:color="000000"/>
              <w:bottom w:val="single" w:sz="6" w:space="0" w:color="000000"/>
              <w:right w:val="nil"/>
            </w:tcBorders>
          </w:tcPr>
          <w:p w14:paraId="5F3D8AAB"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bl>
    <w:p w14:paraId="2C5B1C9A" w14:textId="77777777" w:rsidR="00DA36A0" w:rsidRPr="00C47558" w:rsidRDefault="00DA36A0" w:rsidP="006D3CA8">
      <w:pPr>
        <w:pStyle w:val="ListParagraph"/>
        <w:numPr>
          <w:ilvl w:val="0"/>
          <w:numId w:val="14"/>
        </w:numPr>
        <w:jc w:val="center"/>
        <w:rPr>
          <w:rFonts w:ascii="Arial" w:hAnsi="Arial" w:cs="Arial"/>
          <w:sz w:val="20"/>
          <w:szCs w:val="20"/>
          <w:lang w:val="en-US"/>
        </w:rPr>
      </w:pPr>
      <w:r w:rsidRPr="00C47558">
        <w:rPr>
          <w:rFonts w:ascii="Arial" w:hAnsi="Arial" w:cs="Arial"/>
          <w:b/>
          <w:bCs/>
          <w:sz w:val="20"/>
          <w:szCs w:val="20"/>
          <w:lang w:val="en-US"/>
        </w:rPr>
        <w:t>TYPES OF PLYOMETRIC EXERCISE</w:t>
      </w:r>
    </w:p>
    <w:tbl>
      <w:tblPr>
        <w:tblW w:w="7229" w:type="dxa"/>
        <w:tblInd w:w="100" w:type="dxa"/>
        <w:tblLayout w:type="fixed"/>
        <w:tblCellMar>
          <w:left w:w="100" w:type="dxa"/>
          <w:right w:w="100" w:type="dxa"/>
        </w:tblCellMar>
        <w:tblLook w:val="0000" w:firstRow="0" w:lastRow="0" w:firstColumn="0" w:lastColumn="0" w:noHBand="0" w:noVBand="0"/>
      </w:tblPr>
      <w:tblGrid>
        <w:gridCol w:w="2410"/>
        <w:gridCol w:w="1969"/>
        <w:gridCol w:w="1291"/>
        <w:gridCol w:w="1559"/>
      </w:tblGrid>
      <w:tr w:rsidR="00DC6A12" w:rsidRPr="00C47558" w14:paraId="0E73B3B2" w14:textId="77777777" w:rsidTr="00DC6A12">
        <w:trPr>
          <w:cantSplit/>
        </w:trPr>
        <w:tc>
          <w:tcPr>
            <w:tcW w:w="2410" w:type="dxa"/>
            <w:tcBorders>
              <w:top w:val="single" w:sz="6" w:space="0" w:color="000000"/>
              <w:left w:val="single" w:sz="6" w:space="0" w:color="000000"/>
              <w:bottom w:val="single" w:sz="6" w:space="0" w:color="000000"/>
              <w:right w:val="nil"/>
            </w:tcBorders>
            <w:shd w:val="clear" w:color="auto" w:fill="E6E6E6"/>
          </w:tcPr>
          <w:p w14:paraId="3E650614"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br w:type="page"/>
            </w:r>
            <w:r w:rsidRPr="00C47558">
              <w:rPr>
                <w:rFonts w:ascii="Arial" w:hAnsi="Arial" w:cs="Arial"/>
                <w:sz w:val="20"/>
                <w:szCs w:val="20"/>
                <w:lang w:val="en-US"/>
              </w:rPr>
              <w:br w:type="page"/>
            </w:r>
            <w:r w:rsidRPr="00C47558">
              <w:rPr>
                <w:rFonts w:ascii="Arial" w:hAnsi="Arial" w:cs="Arial"/>
                <w:b/>
                <w:bCs/>
                <w:sz w:val="20"/>
                <w:szCs w:val="20"/>
                <w:lang w:val="en-US"/>
              </w:rPr>
              <w:t>Plyometric Exercise</w:t>
            </w:r>
          </w:p>
        </w:tc>
        <w:tc>
          <w:tcPr>
            <w:tcW w:w="1969" w:type="dxa"/>
            <w:tcBorders>
              <w:top w:val="single" w:sz="6" w:space="0" w:color="000000"/>
              <w:left w:val="single" w:sz="6" w:space="0" w:color="000000"/>
              <w:bottom w:val="single" w:sz="6" w:space="0" w:color="000000"/>
              <w:right w:val="nil"/>
            </w:tcBorders>
            <w:shd w:val="clear" w:color="auto" w:fill="E6E6E6"/>
          </w:tcPr>
          <w:p w14:paraId="44A707B4"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Mode</w:t>
            </w:r>
          </w:p>
        </w:tc>
        <w:tc>
          <w:tcPr>
            <w:tcW w:w="1291" w:type="dxa"/>
            <w:tcBorders>
              <w:top w:val="single" w:sz="6" w:space="0" w:color="000000"/>
              <w:left w:val="single" w:sz="6" w:space="0" w:color="000000"/>
              <w:bottom w:val="single" w:sz="6" w:space="0" w:color="000000"/>
              <w:right w:val="nil"/>
            </w:tcBorders>
            <w:shd w:val="clear" w:color="auto" w:fill="E6E6E6"/>
          </w:tcPr>
          <w:p w14:paraId="56DF6772" w14:textId="77777777" w:rsidR="00DC6A12" w:rsidRPr="00C47558" w:rsidRDefault="00DC6A12" w:rsidP="00DA36A0">
            <w:pPr>
              <w:spacing w:before="100" w:after="55"/>
              <w:ind w:right="184"/>
              <w:jc w:val="center"/>
              <w:rPr>
                <w:rFonts w:ascii="Arial" w:hAnsi="Arial" w:cs="Arial"/>
                <w:sz w:val="20"/>
                <w:szCs w:val="20"/>
                <w:lang w:val="en-US"/>
              </w:rPr>
            </w:pPr>
            <w:r w:rsidRPr="00C47558">
              <w:rPr>
                <w:rFonts w:ascii="Arial" w:hAnsi="Arial" w:cs="Arial"/>
                <w:b/>
                <w:bCs/>
                <w:sz w:val="20"/>
                <w:szCs w:val="20"/>
                <w:lang w:val="en-US"/>
              </w:rPr>
              <w:t>Jump Type</w:t>
            </w:r>
          </w:p>
        </w:tc>
        <w:tc>
          <w:tcPr>
            <w:tcW w:w="1559" w:type="dxa"/>
            <w:tcBorders>
              <w:top w:val="single" w:sz="6" w:space="0" w:color="000000"/>
              <w:left w:val="single" w:sz="6" w:space="0" w:color="000000"/>
              <w:bottom w:val="single" w:sz="6" w:space="0" w:color="000000"/>
              <w:right w:val="nil"/>
            </w:tcBorders>
            <w:shd w:val="clear" w:color="auto" w:fill="E6E6E6"/>
          </w:tcPr>
          <w:p w14:paraId="53905F33"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Intensity Level</w:t>
            </w:r>
          </w:p>
        </w:tc>
      </w:tr>
      <w:tr w:rsidR="00DC6A12" w:rsidRPr="00C47558" w14:paraId="4F869DF6" w14:textId="77777777" w:rsidTr="00DC6A12">
        <w:trPr>
          <w:cantSplit/>
        </w:trPr>
        <w:tc>
          <w:tcPr>
            <w:tcW w:w="2410" w:type="dxa"/>
            <w:tcBorders>
              <w:top w:val="single" w:sz="6" w:space="0" w:color="000000"/>
              <w:left w:val="single" w:sz="6" w:space="0" w:color="000000"/>
              <w:bottom w:val="nil"/>
              <w:right w:val="nil"/>
            </w:tcBorders>
          </w:tcPr>
          <w:p w14:paraId="07C17442"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Skip</w:t>
            </w:r>
          </w:p>
        </w:tc>
        <w:tc>
          <w:tcPr>
            <w:tcW w:w="1969" w:type="dxa"/>
            <w:tcBorders>
              <w:top w:val="single" w:sz="6" w:space="0" w:color="000000"/>
              <w:left w:val="single" w:sz="6" w:space="0" w:color="000000"/>
              <w:bottom w:val="nil"/>
              <w:right w:val="nil"/>
            </w:tcBorders>
          </w:tcPr>
          <w:p w14:paraId="2395AB1F"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3FD27F01"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Bounds</w:t>
            </w:r>
          </w:p>
        </w:tc>
        <w:tc>
          <w:tcPr>
            <w:tcW w:w="1559" w:type="dxa"/>
            <w:tcBorders>
              <w:top w:val="single" w:sz="6" w:space="0" w:color="000000"/>
              <w:left w:val="single" w:sz="6" w:space="0" w:color="000000"/>
              <w:bottom w:val="nil"/>
              <w:right w:val="nil"/>
            </w:tcBorders>
          </w:tcPr>
          <w:p w14:paraId="095F32CB"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706ECE47" w14:textId="77777777" w:rsidTr="00DC6A12">
        <w:trPr>
          <w:cantSplit/>
        </w:trPr>
        <w:tc>
          <w:tcPr>
            <w:tcW w:w="2410" w:type="dxa"/>
            <w:tcBorders>
              <w:top w:val="single" w:sz="6" w:space="0" w:color="000000"/>
              <w:left w:val="single" w:sz="6" w:space="0" w:color="000000"/>
              <w:bottom w:val="nil"/>
              <w:right w:val="nil"/>
            </w:tcBorders>
          </w:tcPr>
          <w:p w14:paraId="7A66B5CA"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Power Skip</w:t>
            </w:r>
          </w:p>
        </w:tc>
        <w:tc>
          <w:tcPr>
            <w:tcW w:w="1969" w:type="dxa"/>
            <w:tcBorders>
              <w:top w:val="single" w:sz="6" w:space="0" w:color="000000"/>
              <w:left w:val="single" w:sz="6" w:space="0" w:color="000000"/>
              <w:bottom w:val="nil"/>
              <w:right w:val="nil"/>
            </w:tcBorders>
          </w:tcPr>
          <w:p w14:paraId="5158F4E7"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5CB818C2"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Bounds</w:t>
            </w:r>
          </w:p>
        </w:tc>
        <w:tc>
          <w:tcPr>
            <w:tcW w:w="1559" w:type="dxa"/>
            <w:tcBorders>
              <w:top w:val="single" w:sz="6" w:space="0" w:color="000000"/>
              <w:left w:val="single" w:sz="6" w:space="0" w:color="000000"/>
              <w:bottom w:val="nil"/>
              <w:right w:val="nil"/>
            </w:tcBorders>
          </w:tcPr>
          <w:p w14:paraId="1D9AB853"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659DF6C1" w14:textId="77777777" w:rsidTr="00DC6A12">
        <w:trPr>
          <w:cantSplit/>
        </w:trPr>
        <w:tc>
          <w:tcPr>
            <w:tcW w:w="2410" w:type="dxa"/>
            <w:tcBorders>
              <w:top w:val="single" w:sz="6" w:space="0" w:color="000000"/>
              <w:left w:val="single" w:sz="6" w:space="0" w:color="000000"/>
              <w:bottom w:val="nil"/>
              <w:right w:val="nil"/>
            </w:tcBorders>
          </w:tcPr>
          <w:p w14:paraId="65EC5F52"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Backward Skip</w:t>
            </w:r>
          </w:p>
        </w:tc>
        <w:tc>
          <w:tcPr>
            <w:tcW w:w="1969" w:type="dxa"/>
            <w:tcBorders>
              <w:top w:val="single" w:sz="6" w:space="0" w:color="000000"/>
              <w:left w:val="single" w:sz="6" w:space="0" w:color="000000"/>
              <w:bottom w:val="nil"/>
              <w:right w:val="nil"/>
            </w:tcBorders>
          </w:tcPr>
          <w:p w14:paraId="3811AB6D"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18EA37E3"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Bounds</w:t>
            </w:r>
          </w:p>
        </w:tc>
        <w:tc>
          <w:tcPr>
            <w:tcW w:w="1559" w:type="dxa"/>
            <w:tcBorders>
              <w:top w:val="single" w:sz="6" w:space="0" w:color="000000"/>
              <w:left w:val="single" w:sz="6" w:space="0" w:color="000000"/>
              <w:bottom w:val="nil"/>
              <w:right w:val="nil"/>
            </w:tcBorders>
          </w:tcPr>
          <w:p w14:paraId="6C6EB749"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3F789994" w14:textId="77777777" w:rsidTr="00DC6A12">
        <w:trPr>
          <w:cantSplit/>
        </w:trPr>
        <w:tc>
          <w:tcPr>
            <w:tcW w:w="2410" w:type="dxa"/>
            <w:tcBorders>
              <w:top w:val="single" w:sz="6" w:space="0" w:color="000000"/>
              <w:left w:val="single" w:sz="6" w:space="0" w:color="000000"/>
              <w:bottom w:val="nil"/>
              <w:right w:val="nil"/>
            </w:tcBorders>
          </w:tcPr>
          <w:p w14:paraId="78102E24"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Side Skip</w:t>
            </w:r>
          </w:p>
        </w:tc>
        <w:tc>
          <w:tcPr>
            <w:tcW w:w="1969" w:type="dxa"/>
            <w:tcBorders>
              <w:top w:val="single" w:sz="6" w:space="0" w:color="000000"/>
              <w:left w:val="single" w:sz="6" w:space="0" w:color="000000"/>
              <w:bottom w:val="nil"/>
              <w:right w:val="nil"/>
            </w:tcBorders>
          </w:tcPr>
          <w:p w14:paraId="1FC707BA"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31802CBC"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Bounds</w:t>
            </w:r>
          </w:p>
        </w:tc>
        <w:tc>
          <w:tcPr>
            <w:tcW w:w="1559" w:type="dxa"/>
            <w:tcBorders>
              <w:top w:val="single" w:sz="6" w:space="0" w:color="000000"/>
              <w:left w:val="single" w:sz="6" w:space="0" w:color="000000"/>
              <w:bottom w:val="nil"/>
              <w:right w:val="nil"/>
            </w:tcBorders>
          </w:tcPr>
          <w:p w14:paraId="1D40EAB0"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5F50C4B8" w14:textId="77777777" w:rsidTr="00DC6A12">
        <w:trPr>
          <w:cantSplit/>
        </w:trPr>
        <w:tc>
          <w:tcPr>
            <w:tcW w:w="2410" w:type="dxa"/>
            <w:tcBorders>
              <w:top w:val="single" w:sz="6" w:space="0" w:color="000000"/>
              <w:left w:val="single" w:sz="6" w:space="0" w:color="000000"/>
              <w:bottom w:val="nil"/>
              <w:right w:val="nil"/>
            </w:tcBorders>
          </w:tcPr>
          <w:p w14:paraId="10A88ED2"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Single-Arm Alternate-Leg Bound</w:t>
            </w:r>
          </w:p>
        </w:tc>
        <w:tc>
          <w:tcPr>
            <w:tcW w:w="1969" w:type="dxa"/>
            <w:tcBorders>
              <w:top w:val="single" w:sz="6" w:space="0" w:color="000000"/>
              <w:left w:val="single" w:sz="6" w:space="0" w:color="000000"/>
              <w:bottom w:val="nil"/>
              <w:right w:val="nil"/>
            </w:tcBorders>
          </w:tcPr>
          <w:p w14:paraId="2D7BCFC7"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01DED5B2"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Bounds</w:t>
            </w:r>
          </w:p>
        </w:tc>
        <w:tc>
          <w:tcPr>
            <w:tcW w:w="1559" w:type="dxa"/>
            <w:tcBorders>
              <w:top w:val="single" w:sz="6" w:space="0" w:color="000000"/>
              <w:left w:val="single" w:sz="6" w:space="0" w:color="000000"/>
              <w:bottom w:val="nil"/>
              <w:right w:val="nil"/>
            </w:tcBorders>
          </w:tcPr>
          <w:p w14:paraId="5CB8BD51"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621743CB" w14:textId="77777777" w:rsidTr="00DC6A12">
        <w:trPr>
          <w:cantSplit/>
        </w:trPr>
        <w:tc>
          <w:tcPr>
            <w:tcW w:w="2410" w:type="dxa"/>
            <w:tcBorders>
              <w:top w:val="single" w:sz="6" w:space="0" w:color="000000"/>
              <w:left w:val="single" w:sz="6" w:space="0" w:color="000000"/>
              <w:bottom w:val="nil"/>
              <w:right w:val="nil"/>
            </w:tcBorders>
          </w:tcPr>
          <w:p w14:paraId="38979F43"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Double-Arm Alternate-Leg Bound</w:t>
            </w:r>
          </w:p>
        </w:tc>
        <w:tc>
          <w:tcPr>
            <w:tcW w:w="1969" w:type="dxa"/>
            <w:tcBorders>
              <w:top w:val="single" w:sz="6" w:space="0" w:color="000000"/>
              <w:left w:val="single" w:sz="6" w:space="0" w:color="000000"/>
              <w:bottom w:val="nil"/>
              <w:right w:val="nil"/>
            </w:tcBorders>
          </w:tcPr>
          <w:p w14:paraId="2BC58DB4"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54DA0D5A"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Bounds</w:t>
            </w:r>
          </w:p>
        </w:tc>
        <w:tc>
          <w:tcPr>
            <w:tcW w:w="1559" w:type="dxa"/>
            <w:tcBorders>
              <w:top w:val="single" w:sz="6" w:space="0" w:color="000000"/>
              <w:left w:val="single" w:sz="6" w:space="0" w:color="000000"/>
              <w:bottom w:val="nil"/>
              <w:right w:val="nil"/>
            </w:tcBorders>
          </w:tcPr>
          <w:p w14:paraId="4C3F232A"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0383509F" w14:textId="77777777" w:rsidTr="00DC6A12">
        <w:trPr>
          <w:cantSplit/>
        </w:trPr>
        <w:tc>
          <w:tcPr>
            <w:tcW w:w="2410" w:type="dxa"/>
            <w:tcBorders>
              <w:top w:val="single" w:sz="6" w:space="0" w:color="000000"/>
              <w:left w:val="single" w:sz="6" w:space="0" w:color="000000"/>
              <w:bottom w:val="nil"/>
              <w:right w:val="nil"/>
            </w:tcBorders>
          </w:tcPr>
          <w:p w14:paraId="3190A667"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Single-Leg Push-Off</w:t>
            </w:r>
          </w:p>
        </w:tc>
        <w:tc>
          <w:tcPr>
            <w:tcW w:w="1969" w:type="dxa"/>
            <w:tcBorders>
              <w:top w:val="single" w:sz="6" w:space="0" w:color="000000"/>
              <w:left w:val="single" w:sz="6" w:space="0" w:color="000000"/>
              <w:bottom w:val="nil"/>
              <w:right w:val="nil"/>
            </w:tcBorders>
          </w:tcPr>
          <w:p w14:paraId="154C873A"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33EC6C53"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Box Drills</w:t>
            </w:r>
          </w:p>
        </w:tc>
        <w:tc>
          <w:tcPr>
            <w:tcW w:w="1559" w:type="dxa"/>
            <w:tcBorders>
              <w:top w:val="single" w:sz="6" w:space="0" w:color="000000"/>
              <w:left w:val="single" w:sz="6" w:space="0" w:color="000000"/>
              <w:bottom w:val="nil"/>
              <w:right w:val="nil"/>
            </w:tcBorders>
          </w:tcPr>
          <w:p w14:paraId="10048518"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04E49399" w14:textId="77777777" w:rsidTr="00DC6A12">
        <w:trPr>
          <w:cantSplit/>
        </w:trPr>
        <w:tc>
          <w:tcPr>
            <w:tcW w:w="2410" w:type="dxa"/>
            <w:tcBorders>
              <w:top w:val="single" w:sz="6" w:space="0" w:color="000000"/>
              <w:left w:val="single" w:sz="6" w:space="0" w:color="000000"/>
              <w:bottom w:val="nil"/>
              <w:right w:val="nil"/>
            </w:tcBorders>
          </w:tcPr>
          <w:p w14:paraId="5FB88720"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Alternate-Leg Push-Off</w:t>
            </w:r>
          </w:p>
        </w:tc>
        <w:tc>
          <w:tcPr>
            <w:tcW w:w="1969" w:type="dxa"/>
            <w:tcBorders>
              <w:top w:val="single" w:sz="6" w:space="0" w:color="000000"/>
              <w:left w:val="single" w:sz="6" w:space="0" w:color="000000"/>
              <w:bottom w:val="nil"/>
              <w:right w:val="nil"/>
            </w:tcBorders>
          </w:tcPr>
          <w:p w14:paraId="4524CCA3"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2FCB6647"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Box Drills</w:t>
            </w:r>
          </w:p>
        </w:tc>
        <w:tc>
          <w:tcPr>
            <w:tcW w:w="1559" w:type="dxa"/>
            <w:tcBorders>
              <w:top w:val="single" w:sz="6" w:space="0" w:color="000000"/>
              <w:left w:val="single" w:sz="6" w:space="0" w:color="000000"/>
              <w:bottom w:val="nil"/>
              <w:right w:val="nil"/>
            </w:tcBorders>
          </w:tcPr>
          <w:p w14:paraId="291F7C33"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77435AF4" w14:textId="77777777" w:rsidTr="00DC6A12">
        <w:trPr>
          <w:cantSplit/>
        </w:trPr>
        <w:tc>
          <w:tcPr>
            <w:tcW w:w="2410" w:type="dxa"/>
            <w:tcBorders>
              <w:top w:val="single" w:sz="6" w:space="0" w:color="000000"/>
              <w:left w:val="single" w:sz="6" w:space="0" w:color="000000"/>
              <w:bottom w:val="nil"/>
              <w:right w:val="nil"/>
            </w:tcBorders>
          </w:tcPr>
          <w:p w14:paraId="4FFEFBFE"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lastRenderedPageBreak/>
              <w:t>Lateral Push-Off</w:t>
            </w:r>
          </w:p>
        </w:tc>
        <w:tc>
          <w:tcPr>
            <w:tcW w:w="1969" w:type="dxa"/>
            <w:tcBorders>
              <w:top w:val="single" w:sz="6" w:space="0" w:color="000000"/>
              <w:left w:val="single" w:sz="6" w:space="0" w:color="000000"/>
              <w:bottom w:val="nil"/>
              <w:right w:val="nil"/>
            </w:tcBorders>
          </w:tcPr>
          <w:p w14:paraId="04162DF2"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61ED5B41"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Box Drills</w:t>
            </w:r>
          </w:p>
        </w:tc>
        <w:tc>
          <w:tcPr>
            <w:tcW w:w="1559" w:type="dxa"/>
            <w:tcBorders>
              <w:top w:val="single" w:sz="6" w:space="0" w:color="000000"/>
              <w:left w:val="single" w:sz="6" w:space="0" w:color="000000"/>
              <w:bottom w:val="nil"/>
              <w:right w:val="nil"/>
            </w:tcBorders>
          </w:tcPr>
          <w:p w14:paraId="69D2AB3F"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3CD116A4" w14:textId="77777777" w:rsidTr="00DC6A12">
        <w:trPr>
          <w:cantSplit/>
        </w:trPr>
        <w:tc>
          <w:tcPr>
            <w:tcW w:w="2410" w:type="dxa"/>
            <w:tcBorders>
              <w:top w:val="single" w:sz="6" w:space="0" w:color="000000"/>
              <w:left w:val="single" w:sz="6" w:space="0" w:color="000000"/>
              <w:bottom w:val="nil"/>
              <w:right w:val="nil"/>
            </w:tcBorders>
          </w:tcPr>
          <w:p w14:paraId="6E0528D7"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Side-to-Side Push-Off</w:t>
            </w:r>
          </w:p>
        </w:tc>
        <w:tc>
          <w:tcPr>
            <w:tcW w:w="1969" w:type="dxa"/>
            <w:tcBorders>
              <w:top w:val="single" w:sz="6" w:space="0" w:color="000000"/>
              <w:left w:val="single" w:sz="6" w:space="0" w:color="000000"/>
              <w:bottom w:val="nil"/>
              <w:right w:val="nil"/>
            </w:tcBorders>
          </w:tcPr>
          <w:p w14:paraId="56FCB704"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3805F87C"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Box Drills</w:t>
            </w:r>
          </w:p>
        </w:tc>
        <w:tc>
          <w:tcPr>
            <w:tcW w:w="1559" w:type="dxa"/>
            <w:tcBorders>
              <w:top w:val="single" w:sz="6" w:space="0" w:color="000000"/>
              <w:left w:val="single" w:sz="6" w:space="0" w:color="000000"/>
              <w:bottom w:val="nil"/>
              <w:right w:val="nil"/>
            </w:tcBorders>
          </w:tcPr>
          <w:p w14:paraId="581A7354"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43BDD7F4" w14:textId="77777777" w:rsidTr="00DC6A12">
        <w:trPr>
          <w:cantSplit/>
          <w:trHeight w:val="376"/>
        </w:trPr>
        <w:tc>
          <w:tcPr>
            <w:tcW w:w="2410" w:type="dxa"/>
            <w:tcBorders>
              <w:top w:val="single" w:sz="6" w:space="0" w:color="000000"/>
              <w:left w:val="single" w:sz="6" w:space="0" w:color="000000"/>
              <w:bottom w:val="nil"/>
              <w:right w:val="nil"/>
            </w:tcBorders>
          </w:tcPr>
          <w:p w14:paraId="3C5E711D"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Double-Leg Jump to Box</w:t>
            </w:r>
          </w:p>
        </w:tc>
        <w:tc>
          <w:tcPr>
            <w:tcW w:w="1969" w:type="dxa"/>
            <w:tcBorders>
              <w:top w:val="single" w:sz="6" w:space="0" w:color="000000"/>
              <w:left w:val="single" w:sz="6" w:space="0" w:color="000000"/>
              <w:bottom w:val="nil"/>
              <w:right w:val="nil"/>
            </w:tcBorders>
          </w:tcPr>
          <w:p w14:paraId="0E262FB8"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6A015293"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Box Drills</w:t>
            </w:r>
          </w:p>
        </w:tc>
        <w:tc>
          <w:tcPr>
            <w:tcW w:w="1559" w:type="dxa"/>
            <w:tcBorders>
              <w:top w:val="single" w:sz="6" w:space="0" w:color="000000"/>
              <w:left w:val="single" w:sz="6" w:space="0" w:color="000000"/>
              <w:bottom w:val="nil"/>
              <w:right w:val="nil"/>
            </w:tcBorders>
          </w:tcPr>
          <w:p w14:paraId="4FC9BC19"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388FBEEE" w14:textId="77777777" w:rsidTr="00DC6A12">
        <w:trPr>
          <w:cantSplit/>
          <w:trHeight w:val="376"/>
        </w:trPr>
        <w:tc>
          <w:tcPr>
            <w:tcW w:w="2410" w:type="dxa"/>
            <w:tcBorders>
              <w:top w:val="single" w:sz="6" w:space="0" w:color="000000"/>
              <w:left w:val="single" w:sz="6" w:space="0" w:color="000000"/>
              <w:bottom w:val="nil"/>
              <w:right w:val="nil"/>
            </w:tcBorders>
          </w:tcPr>
          <w:p w14:paraId="6512816E"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Single-Leg Jump to Box</w:t>
            </w:r>
          </w:p>
        </w:tc>
        <w:tc>
          <w:tcPr>
            <w:tcW w:w="1969" w:type="dxa"/>
            <w:tcBorders>
              <w:top w:val="single" w:sz="6" w:space="0" w:color="000000"/>
              <w:left w:val="single" w:sz="6" w:space="0" w:color="000000"/>
              <w:bottom w:val="nil"/>
              <w:right w:val="nil"/>
            </w:tcBorders>
          </w:tcPr>
          <w:p w14:paraId="11FC5858"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18D5D35B"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Box Drills</w:t>
            </w:r>
          </w:p>
        </w:tc>
        <w:tc>
          <w:tcPr>
            <w:tcW w:w="1559" w:type="dxa"/>
            <w:tcBorders>
              <w:top w:val="single" w:sz="6" w:space="0" w:color="000000"/>
              <w:left w:val="single" w:sz="6" w:space="0" w:color="000000"/>
              <w:bottom w:val="nil"/>
              <w:right w:val="nil"/>
            </w:tcBorders>
          </w:tcPr>
          <w:p w14:paraId="5E1A040D"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0260F24C" w14:textId="77777777" w:rsidTr="00DC6A12">
        <w:trPr>
          <w:cantSplit/>
        </w:trPr>
        <w:tc>
          <w:tcPr>
            <w:tcW w:w="2410" w:type="dxa"/>
            <w:tcBorders>
              <w:top w:val="single" w:sz="6" w:space="0" w:color="000000"/>
              <w:left w:val="single" w:sz="6" w:space="0" w:color="000000"/>
              <w:bottom w:val="nil"/>
              <w:right w:val="nil"/>
            </w:tcBorders>
          </w:tcPr>
          <w:p w14:paraId="7D9C78EA"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Squat Box Jump</w:t>
            </w:r>
          </w:p>
        </w:tc>
        <w:tc>
          <w:tcPr>
            <w:tcW w:w="1969" w:type="dxa"/>
            <w:tcBorders>
              <w:top w:val="single" w:sz="6" w:space="0" w:color="000000"/>
              <w:left w:val="single" w:sz="6" w:space="0" w:color="000000"/>
              <w:bottom w:val="nil"/>
              <w:right w:val="nil"/>
            </w:tcBorders>
          </w:tcPr>
          <w:p w14:paraId="76D79BA5"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487B05D9"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Box Drills</w:t>
            </w:r>
          </w:p>
        </w:tc>
        <w:tc>
          <w:tcPr>
            <w:tcW w:w="1559" w:type="dxa"/>
            <w:tcBorders>
              <w:top w:val="single" w:sz="6" w:space="0" w:color="000000"/>
              <w:left w:val="single" w:sz="6" w:space="0" w:color="000000"/>
              <w:bottom w:val="nil"/>
              <w:right w:val="nil"/>
            </w:tcBorders>
          </w:tcPr>
          <w:p w14:paraId="329C27E1"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03832B2C" w14:textId="77777777" w:rsidTr="00DC6A12">
        <w:trPr>
          <w:cantSplit/>
        </w:trPr>
        <w:tc>
          <w:tcPr>
            <w:tcW w:w="2410" w:type="dxa"/>
            <w:tcBorders>
              <w:top w:val="single" w:sz="6" w:space="0" w:color="000000"/>
              <w:left w:val="single" w:sz="6" w:space="0" w:color="000000"/>
              <w:bottom w:val="nil"/>
              <w:right w:val="nil"/>
            </w:tcBorders>
          </w:tcPr>
          <w:p w14:paraId="5C3BF4DF"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Lateral Box Jump</w:t>
            </w:r>
          </w:p>
        </w:tc>
        <w:tc>
          <w:tcPr>
            <w:tcW w:w="1969" w:type="dxa"/>
            <w:tcBorders>
              <w:top w:val="single" w:sz="6" w:space="0" w:color="000000"/>
              <w:left w:val="single" w:sz="6" w:space="0" w:color="000000"/>
              <w:bottom w:val="nil"/>
              <w:right w:val="nil"/>
            </w:tcBorders>
          </w:tcPr>
          <w:p w14:paraId="032DEFC0"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nil"/>
              <w:right w:val="nil"/>
            </w:tcBorders>
          </w:tcPr>
          <w:p w14:paraId="14534FFA"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Box Drills</w:t>
            </w:r>
          </w:p>
        </w:tc>
        <w:tc>
          <w:tcPr>
            <w:tcW w:w="1559" w:type="dxa"/>
            <w:tcBorders>
              <w:top w:val="single" w:sz="6" w:space="0" w:color="000000"/>
              <w:left w:val="single" w:sz="6" w:space="0" w:color="000000"/>
              <w:bottom w:val="nil"/>
              <w:right w:val="nil"/>
            </w:tcBorders>
          </w:tcPr>
          <w:p w14:paraId="5B2FD847"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4D521FF1" w14:textId="77777777" w:rsidTr="00DC6A12">
        <w:trPr>
          <w:cantSplit/>
        </w:trPr>
        <w:tc>
          <w:tcPr>
            <w:tcW w:w="2410" w:type="dxa"/>
            <w:tcBorders>
              <w:top w:val="single" w:sz="6" w:space="0" w:color="000000"/>
              <w:left w:val="single" w:sz="6" w:space="0" w:color="000000"/>
              <w:bottom w:val="single" w:sz="6" w:space="0" w:color="000000"/>
              <w:right w:val="nil"/>
            </w:tcBorders>
          </w:tcPr>
          <w:p w14:paraId="5A1BECEE" w14:textId="77777777" w:rsidR="00DC6A12" w:rsidRPr="00C47558" w:rsidRDefault="00DC6A12" w:rsidP="005452CB">
            <w:pPr>
              <w:spacing w:before="100" w:after="55"/>
              <w:rPr>
                <w:rFonts w:ascii="Arial" w:hAnsi="Arial" w:cs="Arial"/>
                <w:sz w:val="20"/>
                <w:szCs w:val="20"/>
                <w:lang w:val="en-US"/>
              </w:rPr>
            </w:pPr>
            <w:r w:rsidRPr="00C47558">
              <w:rPr>
                <w:rFonts w:ascii="Arial" w:hAnsi="Arial" w:cs="Arial"/>
                <w:sz w:val="20"/>
                <w:szCs w:val="20"/>
                <w:lang w:val="en-US"/>
              </w:rPr>
              <w:t>Drop Freeze</w:t>
            </w:r>
          </w:p>
        </w:tc>
        <w:tc>
          <w:tcPr>
            <w:tcW w:w="1969" w:type="dxa"/>
            <w:tcBorders>
              <w:top w:val="single" w:sz="6" w:space="0" w:color="000000"/>
              <w:left w:val="single" w:sz="6" w:space="0" w:color="000000"/>
              <w:bottom w:val="single" w:sz="6" w:space="0" w:color="000000"/>
              <w:right w:val="nil"/>
            </w:tcBorders>
          </w:tcPr>
          <w:p w14:paraId="7C5D5E45"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Lower Body</w:t>
            </w:r>
          </w:p>
        </w:tc>
        <w:tc>
          <w:tcPr>
            <w:tcW w:w="1291" w:type="dxa"/>
            <w:tcBorders>
              <w:top w:val="single" w:sz="6" w:space="0" w:color="000000"/>
              <w:left w:val="single" w:sz="6" w:space="0" w:color="000000"/>
              <w:bottom w:val="single" w:sz="6" w:space="0" w:color="000000"/>
              <w:right w:val="nil"/>
            </w:tcBorders>
          </w:tcPr>
          <w:p w14:paraId="24F667EB"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Box Drills</w:t>
            </w:r>
          </w:p>
        </w:tc>
        <w:tc>
          <w:tcPr>
            <w:tcW w:w="1559" w:type="dxa"/>
            <w:tcBorders>
              <w:top w:val="single" w:sz="6" w:space="0" w:color="000000"/>
              <w:left w:val="single" w:sz="6" w:space="0" w:color="000000"/>
              <w:bottom w:val="single" w:sz="6" w:space="0" w:color="000000"/>
              <w:right w:val="nil"/>
            </w:tcBorders>
          </w:tcPr>
          <w:p w14:paraId="1BFD56C0"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t>Medium</w:t>
            </w:r>
          </w:p>
        </w:tc>
      </w:tr>
    </w:tbl>
    <w:p w14:paraId="36DBCC49" w14:textId="77777777" w:rsidR="00DA36A0" w:rsidRPr="00C47558" w:rsidRDefault="00DA36A0" w:rsidP="006D3CA8">
      <w:pPr>
        <w:pStyle w:val="ListParagraph"/>
        <w:numPr>
          <w:ilvl w:val="0"/>
          <w:numId w:val="14"/>
        </w:numPr>
        <w:jc w:val="center"/>
        <w:rPr>
          <w:sz w:val="20"/>
          <w:szCs w:val="20"/>
          <w:lang w:val="en-US"/>
        </w:rPr>
      </w:pPr>
      <w:r w:rsidRPr="00C47558">
        <w:rPr>
          <w:rFonts w:ascii="Arial" w:hAnsi="Arial" w:cs="Arial"/>
          <w:b/>
          <w:bCs/>
          <w:sz w:val="20"/>
          <w:szCs w:val="20"/>
          <w:lang w:val="en-US"/>
        </w:rPr>
        <w:br w:type="page"/>
      </w:r>
      <w:r w:rsidRPr="00C47558">
        <w:rPr>
          <w:rFonts w:ascii="Arial" w:hAnsi="Arial" w:cs="Arial"/>
          <w:b/>
          <w:bCs/>
          <w:sz w:val="20"/>
          <w:szCs w:val="20"/>
          <w:lang w:val="en-US"/>
        </w:rPr>
        <w:lastRenderedPageBreak/>
        <w:t>TYPES OF PLYOMETRIC EXERCISE</w:t>
      </w:r>
    </w:p>
    <w:tbl>
      <w:tblPr>
        <w:tblW w:w="6946" w:type="dxa"/>
        <w:tblInd w:w="100" w:type="dxa"/>
        <w:tblLayout w:type="fixed"/>
        <w:tblCellMar>
          <w:left w:w="100" w:type="dxa"/>
          <w:right w:w="100" w:type="dxa"/>
        </w:tblCellMar>
        <w:tblLook w:val="0000" w:firstRow="0" w:lastRow="0" w:firstColumn="0" w:lastColumn="0" w:noHBand="0" w:noVBand="0"/>
      </w:tblPr>
      <w:tblGrid>
        <w:gridCol w:w="3119"/>
        <w:gridCol w:w="1417"/>
        <w:gridCol w:w="1150"/>
        <w:gridCol w:w="1260"/>
      </w:tblGrid>
      <w:tr w:rsidR="00DC6A12" w:rsidRPr="00C47558" w14:paraId="3E48A7EA" w14:textId="77777777" w:rsidTr="00DC6A12">
        <w:trPr>
          <w:cantSplit/>
        </w:trPr>
        <w:tc>
          <w:tcPr>
            <w:tcW w:w="3119" w:type="dxa"/>
            <w:tcBorders>
              <w:top w:val="single" w:sz="6" w:space="0" w:color="000000"/>
              <w:left w:val="single" w:sz="6" w:space="0" w:color="000000"/>
              <w:bottom w:val="single" w:sz="6" w:space="0" w:color="000000"/>
              <w:right w:val="nil"/>
            </w:tcBorders>
            <w:shd w:val="clear" w:color="auto" w:fill="E6E6E6"/>
          </w:tcPr>
          <w:p w14:paraId="2938EDC7"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br w:type="page"/>
            </w:r>
            <w:r w:rsidRPr="00C47558">
              <w:rPr>
                <w:rFonts w:ascii="Arial" w:hAnsi="Arial" w:cs="Arial"/>
                <w:sz w:val="20"/>
                <w:szCs w:val="20"/>
                <w:lang w:val="en-US"/>
              </w:rPr>
              <w:br w:type="page"/>
            </w:r>
            <w:r w:rsidRPr="00C47558">
              <w:rPr>
                <w:rFonts w:ascii="Arial" w:hAnsi="Arial" w:cs="Arial"/>
                <w:b/>
                <w:bCs/>
                <w:sz w:val="20"/>
                <w:szCs w:val="20"/>
                <w:lang w:val="en-US"/>
              </w:rPr>
              <w:t>Plyometric Exercise</w:t>
            </w:r>
          </w:p>
        </w:tc>
        <w:tc>
          <w:tcPr>
            <w:tcW w:w="1417" w:type="dxa"/>
            <w:tcBorders>
              <w:top w:val="single" w:sz="6" w:space="0" w:color="000000"/>
              <w:left w:val="single" w:sz="6" w:space="0" w:color="000000"/>
              <w:bottom w:val="single" w:sz="6" w:space="0" w:color="000000"/>
              <w:right w:val="nil"/>
            </w:tcBorders>
            <w:shd w:val="clear" w:color="auto" w:fill="E6E6E6"/>
          </w:tcPr>
          <w:p w14:paraId="0806BC4B"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Mode</w:t>
            </w:r>
          </w:p>
        </w:tc>
        <w:tc>
          <w:tcPr>
            <w:tcW w:w="1150" w:type="dxa"/>
            <w:tcBorders>
              <w:top w:val="single" w:sz="6" w:space="0" w:color="000000"/>
              <w:left w:val="single" w:sz="6" w:space="0" w:color="000000"/>
              <w:bottom w:val="single" w:sz="6" w:space="0" w:color="000000"/>
              <w:right w:val="nil"/>
            </w:tcBorders>
            <w:shd w:val="clear" w:color="auto" w:fill="E6E6E6"/>
          </w:tcPr>
          <w:p w14:paraId="05724A4A"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Jump Type</w:t>
            </w:r>
          </w:p>
        </w:tc>
        <w:tc>
          <w:tcPr>
            <w:tcW w:w="1260" w:type="dxa"/>
            <w:tcBorders>
              <w:top w:val="single" w:sz="6" w:space="0" w:color="000000"/>
              <w:left w:val="single" w:sz="6" w:space="0" w:color="000000"/>
              <w:bottom w:val="single" w:sz="6" w:space="0" w:color="000000"/>
              <w:right w:val="nil"/>
            </w:tcBorders>
            <w:shd w:val="clear" w:color="auto" w:fill="E6E6E6"/>
          </w:tcPr>
          <w:p w14:paraId="0C989F79"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Intensity Level</w:t>
            </w:r>
          </w:p>
        </w:tc>
      </w:tr>
      <w:tr w:rsidR="00DC6A12" w:rsidRPr="00C47558" w14:paraId="5D0E7C0F" w14:textId="77777777" w:rsidTr="00DC6A12">
        <w:trPr>
          <w:cantSplit/>
        </w:trPr>
        <w:tc>
          <w:tcPr>
            <w:tcW w:w="3119" w:type="dxa"/>
            <w:tcBorders>
              <w:top w:val="single" w:sz="6" w:space="0" w:color="000000"/>
              <w:left w:val="single" w:sz="6" w:space="0" w:color="000000"/>
              <w:bottom w:val="nil"/>
              <w:right w:val="nil"/>
            </w:tcBorders>
          </w:tcPr>
          <w:p w14:paraId="045E9686"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Depth Jump</w:t>
            </w:r>
          </w:p>
        </w:tc>
        <w:tc>
          <w:tcPr>
            <w:tcW w:w="1417" w:type="dxa"/>
            <w:tcBorders>
              <w:top w:val="single" w:sz="6" w:space="0" w:color="000000"/>
              <w:left w:val="single" w:sz="6" w:space="0" w:color="000000"/>
              <w:bottom w:val="nil"/>
              <w:right w:val="nil"/>
            </w:tcBorders>
          </w:tcPr>
          <w:p w14:paraId="3BC15657"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1150" w:type="dxa"/>
            <w:tcBorders>
              <w:top w:val="single" w:sz="6" w:space="0" w:color="000000"/>
              <w:left w:val="single" w:sz="6" w:space="0" w:color="000000"/>
              <w:bottom w:val="nil"/>
              <w:right w:val="nil"/>
            </w:tcBorders>
          </w:tcPr>
          <w:p w14:paraId="031A2246"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Depth Jumps</w:t>
            </w:r>
          </w:p>
        </w:tc>
        <w:tc>
          <w:tcPr>
            <w:tcW w:w="1260" w:type="dxa"/>
            <w:tcBorders>
              <w:top w:val="single" w:sz="6" w:space="0" w:color="000000"/>
              <w:left w:val="single" w:sz="6" w:space="0" w:color="000000"/>
              <w:bottom w:val="nil"/>
              <w:right w:val="nil"/>
            </w:tcBorders>
          </w:tcPr>
          <w:p w14:paraId="1CA182AA"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408981B1" w14:textId="77777777" w:rsidTr="00DC6A12">
        <w:trPr>
          <w:cantSplit/>
        </w:trPr>
        <w:tc>
          <w:tcPr>
            <w:tcW w:w="3119" w:type="dxa"/>
            <w:tcBorders>
              <w:top w:val="single" w:sz="6" w:space="0" w:color="000000"/>
              <w:left w:val="single" w:sz="6" w:space="0" w:color="000000"/>
              <w:bottom w:val="nil"/>
              <w:right w:val="nil"/>
            </w:tcBorders>
          </w:tcPr>
          <w:p w14:paraId="0FBA3447"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Depth Jump to Second Box</w:t>
            </w:r>
          </w:p>
        </w:tc>
        <w:tc>
          <w:tcPr>
            <w:tcW w:w="1417" w:type="dxa"/>
            <w:tcBorders>
              <w:top w:val="single" w:sz="6" w:space="0" w:color="000000"/>
              <w:left w:val="single" w:sz="6" w:space="0" w:color="000000"/>
              <w:bottom w:val="nil"/>
              <w:right w:val="nil"/>
            </w:tcBorders>
          </w:tcPr>
          <w:p w14:paraId="75743FB0"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1150" w:type="dxa"/>
            <w:tcBorders>
              <w:top w:val="single" w:sz="6" w:space="0" w:color="000000"/>
              <w:left w:val="single" w:sz="6" w:space="0" w:color="000000"/>
              <w:bottom w:val="nil"/>
              <w:right w:val="nil"/>
            </w:tcBorders>
          </w:tcPr>
          <w:p w14:paraId="07BC301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Depth Jumps</w:t>
            </w:r>
          </w:p>
        </w:tc>
        <w:tc>
          <w:tcPr>
            <w:tcW w:w="1260" w:type="dxa"/>
            <w:tcBorders>
              <w:top w:val="single" w:sz="6" w:space="0" w:color="000000"/>
              <w:left w:val="single" w:sz="6" w:space="0" w:color="000000"/>
              <w:bottom w:val="nil"/>
              <w:right w:val="nil"/>
            </w:tcBorders>
          </w:tcPr>
          <w:p w14:paraId="598E6EAC"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0608D294" w14:textId="77777777" w:rsidTr="00DC6A12">
        <w:trPr>
          <w:cantSplit/>
        </w:trPr>
        <w:tc>
          <w:tcPr>
            <w:tcW w:w="3119" w:type="dxa"/>
            <w:tcBorders>
              <w:top w:val="single" w:sz="6" w:space="0" w:color="000000"/>
              <w:left w:val="single" w:sz="6" w:space="0" w:color="000000"/>
              <w:bottom w:val="nil"/>
              <w:right w:val="nil"/>
            </w:tcBorders>
          </w:tcPr>
          <w:p w14:paraId="76413B90"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Squat Depth Jump</w:t>
            </w:r>
          </w:p>
        </w:tc>
        <w:tc>
          <w:tcPr>
            <w:tcW w:w="1417" w:type="dxa"/>
            <w:tcBorders>
              <w:top w:val="single" w:sz="6" w:space="0" w:color="000000"/>
              <w:left w:val="single" w:sz="6" w:space="0" w:color="000000"/>
              <w:bottom w:val="nil"/>
              <w:right w:val="nil"/>
            </w:tcBorders>
          </w:tcPr>
          <w:p w14:paraId="3F970277"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1150" w:type="dxa"/>
            <w:tcBorders>
              <w:top w:val="single" w:sz="6" w:space="0" w:color="000000"/>
              <w:left w:val="single" w:sz="6" w:space="0" w:color="000000"/>
              <w:bottom w:val="nil"/>
              <w:right w:val="nil"/>
            </w:tcBorders>
          </w:tcPr>
          <w:p w14:paraId="1F467283"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Depth Jumps</w:t>
            </w:r>
          </w:p>
        </w:tc>
        <w:tc>
          <w:tcPr>
            <w:tcW w:w="1260" w:type="dxa"/>
            <w:tcBorders>
              <w:top w:val="single" w:sz="6" w:space="0" w:color="000000"/>
              <w:left w:val="single" w:sz="6" w:space="0" w:color="000000"/>
              <w:bottom w:val="nil"/>
              <w:right w:val="nil"/>
            </w:tcBorders>
          </w:tcPr>
          <w:p w14:paraId="6CA3D8EA"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366E9665" w14:textId="77777777" w:rsidTr="00DC6A12">
        <w:trPr>
          <w:cantSplit/>
        </w:trPr>
        <w:tc>
          <w:tcPr>
            <w:tcW w:w="3119" w:type="dxa"/>
            <w:tcBorders>
              <w:top w:val="single" w:sz="6" w:space="0" w:color="000000"/>
              <w:left w:val="single" w:sz="6" w:space="0" w:color="000000"/>
              <w:bottom w:val="nil"/>
              <w:right w:val="nil"/>
            </w:tcBorders>
          </w:tcPr>
          <w:p w14:paraId="1B8334C3"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Depth Jump With Lateral Movement</w:t>
            </w:r>
          </w:p>
        </w:tc>
        <w:tc>
          <w:tcPr>
            <w:tcW w:w="1417" w:type="dxa"/>
            <w:tcBorders>
              <w:top w:val="single" w:sz="6" w:space="0" w:color="000000"/>
              <w:left w:val="single" w:sz="6" w:space="0" w:color="000000"/>
              <w:bottom w:val="nil"/>
              <w:right w:val="nil"/>
            </w:tcBorders>
          </w:tcPr>
          <w:p w14:paraId="138BCAC6"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1150" w:type="dxa"/>
            <w:tcBorders>
              <w:top w:val="single" w:sz="6" w:space="0" w:color="000000"/>
              <w:left w:val="single" w:sz="6" w:space="0" w:color="000000"/>
              <w:bottom w:val="nil"/>
              <w:right w:val="nil"/>
            </w:tcBorders>
          </w:tcPr>
          <w:p w14:paraId="74EECEAA"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Depth Jumps</w:t>
            </w:r>
          </w:p>
        </w:tc>
        <w:tc>
          <w:tcPr>
            <w:tcW w:w="1260" w:type="dxa"/>
            <w:tcBorders>
              <w:top w:val="single" w:sz="6" w:space="0" w:color="000000"/>
              <w:left w:val="single" w:sz="6" w:space="0" w:color="000000"/>
              <w:bottom w:val="nil"/>
              <w:right w:val="nil"/>
            </w:tcBorders>
          </w:tcPr>
          <w:p w14:paraId="087B4D91"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35D51757" w14:textId="77777777" w:rsidTr="00DC6A12">
        <w:trPr>
          <w:cantSplit/>
        </w:trPr>
        <w:tc>
          <w:tcPr>
            <w:tcW w:w="3119" w:type="dxa"/>
            <w:tcBorders>
              <w:top w:val="single" w:sz="6" w:space="0" w:color="000000"/>
              <w:left w:val="single" w:sz="6" w:space="0" w:color="000000"/>
              <w:bottom w:val="nil"/>
              <w:right w:val="nil"/>
            </w:tcBorders>
          </w:tcPr>
          <w:p w14:paraId="4B8C5EF5"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Depth Jump With Standing Long Jump</w:t>
            </w:r>
          </w:p>
        </w:tc>
        <w:tc>
          <w:tcPr>
            <w:tcW w:w="1417" w:type="dxa"/>
            <w:tcBorders>
              <w:top w:val="single" w:sz="6" w:space="0" w:color="000000"/>
              <w:left w:val="single" w:sz="6" w:space="0" w:color="000000"/>
              <w:bottom w:val="nil"/>
              <w:right w:val="nil"/>
            </w:tcBorders>
          </w:tcPr>
          <w:p w14:paraId="6323B4AB"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1150" w:type="dxa"/>
            <w:tcBorders>
              <w:top w:val="single" w:sz="6" w:space="0" w:color="000000"/>
              <w:left w:val="single" w:sz="6" w:space="0" w:color="000000"/>
              <w:bottom w:val="nil"/>
              <w:right w:val="nil"/>
            </w:tcBorders>
          </w:tcPr>
          <w:p w14:paraId="6BD6F1E4"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Depth Jumps</w:t>
            </w:r>
          </w:p>
        </w:tc>
        <w:tc>
          <w:tcPr>
            <w:tcW w:w="1260" w:type="dxa"/>
            <w:tcBorders>
              <w:top w:val="single" w:sz="6" w:space="0" w:color="000000"/>
              <w:left w:val="single" w:sz="6" w:space="0" w:color="000000"/>
              <w:bottom w:val="nil"/>
              <w:right w:val="nil"/>
            </w:tcBorders>
          </w:tcPr>
          <w:p w14:paraId="300A95A4"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74473C40" w14:textId="77777777" w:rsidTr="00DC6A12">
        <w:trPr>
          <w:cantSplit/>
        </w:trPr>
        <w:tc>
          <w:tcPr>
            <w:tcW w:w="3119" w:type="dxa"/>
            <w:tcBorders>
              <w:top w:val="single" w:sz="6" w:space="0" w:color="000000"/>
              <w:left w:val="single" w:sz="6" w:space="0" w:color="000000"/>
              <w:bottom w:val="single" w:sz="6" w:space="0" w:color="000000"/>
              <w:right w:val="nil"/>
            </w:tcBorders>
          </w:tcPr>
          <w:p w14:paraId="4AED46B0"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Depth Jump to 180</w:t>
            </w:r>
            <w:r w:rsidRPr="00C47558">
              <w:rPr>
                <w:rFonts w:ascii="Arial" w:hAnsi="Arial" w:cs="Arial"/>
                <w:sz w:val="20"/>
                <w:szCs w:val="20"/>
                <w:vertAlign w:val="superscript"/>
                <w:lang w:val="en-US"/>
              </w:rPr>
              <w:t>o</w:t>
            </w:r>
            <w:r w:rsidRPr="00C47558">
              <w:rPr>
                <w:rFonts w:ascii="Arial" w:hAnsi="Arial" w:cs="Arial"/>
                <w:sz w:val="20"/>
                <w:szCs w:val="20"/>
                <w:lang w:val="en-US"/>
              </w:rPr>
              <w:t xml:space="preserve"> Turn</w:t>
            </w:r>
          </w:p>
        </w:tc>
        <w:tc>
          <w:tcPr>
            <w:tcW w:w="1417" w:type="dxa"/>
            <w:tcBorders>
              <w:top w:val="single" w:sz="6" w:space="0" w:color="000000"/>
              <w:left w:val="single" w:sz="6" w:space="0" w:color="000000"/>
              <w:bottom w:val="single" w:sz="6" w:space="0" w:color="000000"/>
              <w:right w:val="nil"/>
            </w:tcBorders>
          </w:tcPr>
          <w:p w14:paraId="0BBD9ED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1150" w:type="dxa"/>
            <w:tcBorders>
              <w:top w:val="single" w:sz="6" w:space="0" w:color="000000"/>
              <w:left w:val="single" w:sz="6" w:space="0" w:color="000000"/>
              <w:bottom w:val="single" w:sz="6" w:space="0" w:color="000000"/>
              <w:right w:val="nil"/>
            </w:tcBorders>
          </w:tcPr>
          <w:p w14:paraId="04843E5C"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Depth Jumps</w:t>
            </w:r>
          </w:p>
        </w:tc>
        <w:tc>
          <w:tcPr>
            <w:tcW w:w="1260" w:type="dxa"/>
            <w:tcBorders>
              <w:top w:val="single" w:sz="6" w:space="0" w:color="000000"/>
              <w:left w:val="single" w:sz="6" w:space="0" w:color="000000"/>
              <w:bottom w:val="single" w:sz="6" w:space="0" w:color="000000"/>
              <w:right w:val="nil"/>
            </w:tcBorders>
          </w:tcPr>
          <w:p w14:paraId="6058FA21"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522C3230" w14:textId="77777777" w:rsidTr="00DC6A12">
        <w:trPr>
          <w:cantSplit/>
        </w:trPr>
        <w:tc>
          <w:tcPr>
            <w:tcW w:w="3119" w:type="dxa"/>
            <w:tcBorders>
              <w:top w:val="single" w:sz="6" w:space="0" w:color="000000"/>
              <w:left w:val="single" w:sz="6" w:space="0" w:color="000000"/>
              <w:bottom w:val="single" w:sz="6" w:space="0" w:color="000000"/>
              <w:right w:val="nil"/>
            </w:tcBorders>
          </w:tcPr>
          <w:p w14:paraId="6BDF525E"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Single-Leg Depth Jump</w:t>
            </w:r>
          </w:p>
        </w:tc>
        <w:tc>
          <w:tcPr>
            <w:tcW w:w="1417" w:type="dxa"/>
            <w:tcBorders>
              <w:top w:val="single" w:sz="6" w:space="0" w:color="000000"/>
              <w:left w:val="single" w:sz="6" w:space="0" w:color="000000"/>
              <w:bottom w:val="single" w:sz="6" w:space="0" w:color="000000"/>
              <w:right w:val="nil"/>
            </w:tcBorders>
          </w:tcPr>
          <w:p w14:paraId="7167C85F"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Lower Body</w:t>
            </w:r>
          </w:p>
        </w:tc>
        <w:tc>
          <w:tcPr>
            <w:tcW w:w="1150" w:type="dxa"/>
            <w:tcBorders>
              <w:top w:val="single" w:sz="6" w:space="0" w:color="000000"/>
              <w:left w:val="single" w:sz="6" w:space="0" w:color="000000"/>
              <w:bottom w:val="single" w:sz="6" w:space="0" w:color="000000"/>
              <w:right w:val="nil"/>
            </w:tcBorders>
          </w:tcPr>
          <w:p w14:paraId="357ED7D4"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Depth Jumps</w:t>
            </w:r>
          </w:p>
        </w:tc>
        <w:tc>
          <w:tcPr>
            <w:tcW w:w="1260" w:type="dxa"/>
            <w:tcBorders>
              <w:top w:val="single" w:sz="6" w:space="0" w:color="000000"/>
              <w:left w:val="single" w:sz="6" w:space="0" w:color="000000"/>
              <w:bottom w:val="single" w:sz="6" w:space="0" w:color="000000"/>
              <w:right w:val="nil"/>
            </w:tcBorders>
          </w:tcPr>
          <w:p w14:paraId="5E2AA878"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41AD2E0F" w14:textId="77777777" w:rsidTr="00DC6A12">
        <w:trPr>
          <w:cantSplit/>
        </w:trPr>
        <w:tc>
          <w:tcPr>
            <w:tcW w:w="3119" w:type="dxa"/>
            <w:tcBorders>
              <w:top w:val="single" w:sz="6" w:space="0" w:color="000000"/>
              <w:left w:val="single" w:sz="6" w:space="0" w:color="000000"/>
              <w:bottom w:val="single" w:sz="6" w:space="0" w:color="000000"/>
              <w:right w:val="nil"/>
            </w:tcBorders>
            <w:shd w:val="clear" w:color="auto" w:fill="E6E6E6"/>
          </w:tcPr>
          <w:p w14:paraId="048E45D7"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br w:type="page"/>
            </w:r>
            <w:r w:rsidRPr="00C47558">
              <w:rPr>
                <w:rFonts w:ascii="Arial" w:hAnsi="Arial" w:cs="Arial"/>
                <w:sz w:val="20"/>
                <w:szCs w:val="20"/>
                <w:lang w:val="en-US"/>
              </w:rPr>
              <w:br w:type="page"/>
            </w:r>
            <w:r w:rsidRPr="00C47558">
              <w:rPr>
                <w:rFonts w:ascii="Arial" w:hAnsi="Arial" w:cs="Arial"/>
                <w:b/>
                <w:bCs/>
                <w:sz w:val="20"/>
                <w:szCs w:val="20"/>
                <w:lang w:val="en-US"/>
              </w:rPr>
              <w:t>Plyometric Exercise</w:t>
            </w:r>
          </w:p>
        </w:tc>
        <w:tc>
          <w:tcPr>
            <w:tcW w:w="1417" w:type="dxa"/>
            <w:tcBorders>
              <w:top w:val="single" w:sz="6" w:space="0" w:color="000000"/>
              <w:left w:val="single" w:sz="6" w:space="0" w:color="000000"/>
              <w:bottom w:val="single" w:sz="6" w:space="0" w:color="000000"/>
              <w:right w:val="nil"/>
            </w:tcBorders>
            <w:shd w:val="clear" w:color="auto" w:fill="E6E6E6"/>
          </w:tcPr>
          <w:p w14:paraId="6119F9E2"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Mode</w:t>
            </w:r>
          </w:p>
        </w:tc>
        <w:tc>
          <w:tcPr>
            <w:tcW w:w="1150" w:type="dxa"/>
            <w:tcBorders>
              <w:top w:val="single" w:sz="6" w:space="0" w:color="000000"/>
              <w:left w:val="single" w:sz="6" w:space="0" w:color="000000"/>
              <w:bottom w:val="single" w:sz="6" w:space="0" w:color="000000"/>
              <w:right w:val="nil"/>
            </w:tcBorders>
            <w:shd w:val="clear" w:color="auto" w:fill="E6E6E6"/>
          </w:tcPr>
          <w:p w14:paraId="3C943675"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Type</w:t>
            </w:r>
          </w:p>
        </w:tc>
        <w:tc>
          <w:tcPr>
            <w:tcW w:w="1260" w:type="dxa"/>
            <w:tcBorders>
              <w:top w:val="single" w:sz="6" w:space="0" w:color="000000"/>
              <w:left w:val="single" w:sz="6" w:space="0" w:color="000000"/>
              <w:bottom w:val="single" w:sz="6" w:space="0" w:color="000000"/>
              <w:right w:val="nil"/>
            </w:tcBorders>
            <w:shd w:val="clear" w:color="auto" w:fill="E6E6E6"/>
          </w:tcPr>
          <w:p w14:paraId="1CF9FACD"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Intensity Level</w:t>
            </w:r>
          </w:p>
        </w:tc>
      </w:tr>
      <w:tr w:rsidR="00DC6A12" w:rsidRPr="00C47558" w14:paraId="534FAE99" w14:textId="77777777" w:rsidTr="00DC6A12">
        <w:trPr>
          <w:cantSplit/>
        </w:trPr>
        <w:tc>
          <w:tcPr>
            <w:tcW w:w="3119" w:type="dxa"/>
            <w:tcBorders>
              <w:top w:val="single" w:sz="6" w:space="0" w:color="000000"/>
              <w:left w:val="single" w:sz="6" w:space="0" w:color="000000"/>
              <w:bottom w:val="nil"/>
              <w:right w:val="nil"/>
            </w:tcBorders>
          </w:tcPr>
          <w:p w14:paraId="2BCCCE51"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Chest Pass</w:t>
            </w:r>
          </w:p>
        </w:tc>
        <w:tc>
          <w:tcPr>
            <w:tcW w:w="1417" w:type="dxa"/>
            <w:tcBorders>
              <w:top w:val="single" w:sz="6" w:space="0" w:color="000000"/>
              <w:left w:val="single" w:sz="6" w:space="0" w:color="000000"/>
              <w:bottom w:val="nil"/>
              <w:right w:val="nil"/>
            </w:tcBorders>
          </w:tcPr>
          <w:p w14:paraId="6B13BD3C"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Upper Body</w:t>
            </w:r>
          </w:p>
        </w:tc>
        <w:tc>
          <w:tcPr>
            <w:tcW w:w="1150" w:type="dxa"/>
            <w:tcBorders>
              <w:top w:val="single" w:sz="6" w:space="0" w:color="000000"/>
              <w:left w:val="single" w:sz="6" w:space="0" w:color="000000"/>
              <w:bottom w:val="nil"/>
              <w:right w:val="nil"/>
            </w:tcBorders>
          </w:tcPr>
          <w:p w14:paraId="6F4F8F65"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Throws</w:t>
            </w:r>
          </w:p>
        </w:tc>
        <w:tc>
          <w:tcPr>
            <w:tcW w:w="1260" w:type="dxa"/>
            <w:tcBorders>
              <w:top w:val="single" w:sz="6" w:space="0" w:color="000000"/>
              <w:left w:val="single" w:sz="6" w:space="0" w:color="000000"/>
              <w:bottom w:val="nil"/>
              <w:right w:val="nil"/>
            </w:tcBorders>
          </w:tcPr>
          <w:p w14:paraId="5A3D0569"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7C9278A8" w14:textId="77777777" w:rsidTr="00DC6A12">
        <w:trPr>
          <w:cantSplit/>
        </w:trPr>
        <w:tc>
          <w:tcPr>
            <w:tcW w:w="3119" w:type="dxa"/>
            <w:tcBorders>
              <w:top w:val="single" w:sz="6" w:space="0" w:color="000000"/>
              <w:left w:val="single" w:sz="6" w:space="0" w:color="000000"/>
              <w:bottom w:val="nil"/>
              <w:right w:val="nil"/>
            </w:tcBorders>
          </w:tcPr>
          <w:p w14:paraId="32EA0E81"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Two-Hand Overhead Throw</w:t>
            </w:r>
          </w:p>
        </w:tc>
        <w:tc>
          <w:tcPr>
            <w:tcW w:w="1417" w:type="dxa"/>
            <w:tcBorders>
              <w:top w:val="single" w:sz="6" w:space="0" w:color="000000"/>
              <w:left w:val="single" w:sz="6" w:space="0" w:color="000000"/>
              <w:bottom w:val="nil"/>
              <w:right w:val="nil"/>
            </w:tcBorders>
          </w:tcPr>
          <w:p w14:paraId="583B4C6B"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Upper Body</w:t>
            </w:r>
          </w:p>
        </w:tc>
        <w:tc>
          <w:tcPr>
            <w:tcW w:w="1150" w:type="dxa"/>
            <w:tcBorders>
              <w:top w:val="single" w:sz="6" w:space="0" w:color="000000"/>
              <w:left w:val="single" w:sz="6" w:space="0" w:color="000000"/>
              <w:bottom w:val="nil"/>
              <w:right w:val="nil"/>
            </w:tcBorders>
          </w:tcPr>
          <w:p w14:paraId="75EF91B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Throws</w:t>
            </w:r>
          </w:p>
        </w:tc>
        <w:tc>
          <w:tcPr>
            <w:tcW w:w="1260" w:type="dxa"/>
            <w:tcBorders>
              <w:top w:val="single" w:sz="6" w:space="0" w:color="000000"/>
              <w:left w:val="single" w:sz="6" w:space="0" w:color="000000"/>
              <w:bottom w:val="nil"/>
              <w:right w:val="nil"/>
            </w:tcBorders>
          </w:tcPr>
          <w:p w14:paraId="02B6FCF2"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5E546C09" w14:textId="77777777" w:rsidTr="00DC6A12">
        <w:trPr>
          <w:cantSplit/>
        </w:trPr>
        <w:tc>
          <w:tcPr>
            <w:tcW w:w="3119" w:type="dxa"/>
            <w:tcBorders>
              <w:top w:val="single" w:sz="6" w:space="0" w:color="000000"/>
              <w:left w:val="single" w:sz="6" w:space="0" w:color="000000"/>
              <w:bottom w:val="nil"/>
              <w:right w:val="nil"/>
            </w:tcBorders>
          </w:tcPr>
          <w:p w14:paraId="1A2BC204"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Two-Hand Side-to-Side Throw</w:t>
            </w:r>
          </w:p>
        </w:tc>
        <w:tc>
          <w:tcPr>
            <w:tcW w:w="1417" w:type="dxa"/>
            <w:tcBorders>
              <w:top w:val="single" w:sz="6" w:space="0" w:color="000000"/>
              <w:left w:val="single" w:sz="6" w:space="0" w:color="000000"/>
              <w:bottom w:val="nil"/>
              <w:right w:val="nil"/>
            </w:tcBorders>
          </w:tcPr>
          <w:p w14:paraId="1BBEC608"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Upper Body</w:t>
            </w:r>
          </w:p>
        </w:tc>
        <w:tc>
          <w:tcPr>
            <w:tcW w:w="1150" w:type="dxa"/>
            <w:tcBorders>
              <w:top w:val="single" w:sz="6" w:space="0" w:color="000000"/>
              <w:left w:val="single" w:sz="6" w:space="0" w:color="000000"/>
              <w:bottom w:val="nil"/>
              <w:right w:val="nil"/>
            </w:tcBorders>
          </w:tcPr>
          <w:p w14:paraId="00BFEBB0"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Throws</w:t>
            </w:r>
          </w:p>
        </w:tc>
        <w:tc>
          <w:tcPr>
            <w:tcW w:w="1260" w:type="dxa"/>
            <w:tcBorders>
              <w:top w:val="single" w:sz="6" w:space="0" w:color="000000"/>
              <w:left w:val="single" w:sz="6" w:space="0" w:color="000000"/>
              <w:bottom w:val="nil"/>
              <w:right w:val="nil"/>
            </w:tcBorders>
          </w:tcPr>
          <w:p w14:paraId="5DC17D0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Low</w:t>
            </w:r>
          </w:p>
        </w:tc>
      </w:tr>
      <w:tr w:rsidR="00DC6A12" w:rsidRPr="00C47558" w14:paraId="4D057803" w14:textId="77777777" w:rsidTr="00DC6A12">
        <w:trPr>
          <w:cantSplit/>
        </w:trPr>
        <w:tc>
          <w:tcPr>
            <w:tcW w:w="3119" w:type="dxa"/>
            <w:tcBorders>
              <w:top w:val="single" w:sz="6" w:space="0" w:color="000000"/>
              <w:left w:val="single" w:sz="6" w:space="0" w:color="000000"/>
              <w:bottom w:val="nil"/>
              <w:right w:val="nil"/>
            </w:tcBorders>
          </w:tcPr>
          <w:p w14:paraId="67C190AD"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Single-Arm Throw</w:t>
            </w:r>
          </w:p>
        </w:tc>
        <w:tc>
          <w:tcPr>
            <w:tcW w:w="1417" w:type="dxa"/>
            <w:tcBorders>
              <w:top w:val="single" w:sz="6" w:space="0" w:color="000000"/>
              <w:left w:val="single" w:sz="6" w:space="0" w:color="000000"/>
              <w:bottom w:val="nil"/>
              <w:right w:val="nil"/>
            </w:tcBorders>
          </w:tcPr>
          <w:p w14:paraId="07D81CE9"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Upper Body</w:t>
            </w:r>
          </w:p>
        </w:tc>
        <w:tc>
          <w:tcPr>
            <w:tcW w:w="1150" w:type="dxa"/>
            <w:tcBorders>
              <w:top w:val="single" w:sz="6" w:space="0" w:color="000000"/>
              <w:left w:val="single" w:sz="6" w:space="0" w:color="000000"/>
              <w:bottom w:val="nil"/>
              <w:right w:val="nil"/>
            </w:tcBorders>
          </w:tcPr>
          <w:p w14:paraId="08D9C4E1"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Throws</w:t>
            </w:r>
          </w:p>
        </w:tc>
        <w:tc>
          <w:tcPr>
            <w:tcW w:w="1260" w:type="dxa"/>
            <w:tcBorders>
              <w:top w:val="single" w:sz="6" w:space="0" w:color="000000"/>
              <w:left w:val="single" w:sz="6" w:space="0" w:color="000000"/>
              <w:bottom w:val="nil"/>
              <w:right w:val="nil"/>
            </w:tcBorders>
          </w:tcPr>
          <w:p w14:paraId="2562A1F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1E39EE6D" w14:textId="77777777" w:rsidTr="00DC6A12">
        <w:trPr>
          <w:cantSplit/>
        </w:trPr>
        <w:tc>
          <w:tcPr>
            <w:tcW w:w="3119" w:type="dxa"/>
            <w:tcBorders>
              <w:top w:val="single" w:sz="6" w:space="0" w:color="000000"/>
              <w:left w:val="single" w:sz="6" w:space="0" w:color="000000"/>
              <w:bottom w:val="single" w:sz="6" w:space="0" w:color="000000"/>
              <w:right w:val="nil"/>
            </w:tcBorders>
          </w:tcPr>
          <w:p w14:paraId="65D9E72D"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Power Drop</w:t>
            </w:r>
          </w:p>
        </w:tc>
        <w:tc>
          <w:tcPr>
            <w:tcW w:w="1417" w:type="dxa"/>
            <w:tcBorders>
              <w:top w:val="single" w:sz="6" w:space="0" w:color="000000"/>
              <w:left w:val="single" w:sz="6" w:space="0" w:color="000000"/>
              <w:bottom w:val="single" w:sz="6" w:space="0" w:color="000000"/>
              <w:right w:val="nil"/>
            </w:tcBorders>
          </w:tcPr>
          <w:p w14:paraId="73868C40"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Upper Body</w:t>
            </w:r>
          </w:p>
        </w:tc>
        <w:tc>
          <w:tcPr>
            <w:tcW w:w="1150" w:type="dxa"/>
            <w:tcBorders>
              <w:top w:val="single" w:sz="6" w:space="0" w:color="000000"/>
              <w:left w:val="single" w:sz="6" w:space="0" w:color="000000"/>
              <w:bottom w:val="single" w:sz="6" w:space="0" w:color="000000"/>
              <w:right w:val="nil"/>
            </w:tcBorders>
          </w:tcPr>
          <w:p w14:paraId="0BBF6A77"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Throws</w:t>
            </w:r>
          </w:p>
        </w:tc>
        <w:tc>
          <w:tcPr>
            <w:tcW w:w="1260" w:type="dxa"/>
            <w:tcBorders>
              <w:top w:val="single" w:sz="6" w:space="0" w:color="000000"/>
              <w:left w:val="single" w:sz="6" w:space="0" w:color="000000"/>
              <w:bottom w:val="single" w:sz="6" w:space="0" w:color="000000"/>
              <w:right w:val="nil"/>
            </w:tcBorders>
          </w:tcPr>
          <w:p w14:paraId="49640A68"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High</w:t>
            </w:r>
          </w:p>
        </w:tc>
      </w:tr>
      <w:tr w:rsidR="00DC6A12" w:rsidRPr="00C47558" w14:paraId="4177A111" w14:textId="77777777" w:rsidTr="00DC6A12">
        <w:trPr>
          <w:cantSplit/>
        </w:trPr>
        <w:tc>
          <w:tcPr>
            <w:tcW w:w="3119" w:type="dxa"/>
            <w:tcBorders>
              <w:top w:val="single" w:sz="6" w:space="0" w:color="000000"/>
              <w:left w:val="single" w:sz="6" w:space="0" w:color="000000"/>
              <w:bottom w:val="single" w:sz="6" w:space="0" w:color="000000"/>
              <w:right w:val="nil"/>
            </w:tcBorders>
            <w:shd w:val="clear" w:color="auto" w:fill="E6E6E6"/>
          </w:tcPr>
          <w:p w14:paraId="2F7C9853"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br w:type="page"/>
            </w:r>
            <w:r w:rsidRPr="00C47558">
              <w:rPr>
                <w:rFonts w:ascii="Arial" w:hAnsi="Arial" w:cs="Arial"/>
                <w:sz w:val="20"/>
                <w:szCs w:val="20"/>
                <w:lang w:val="en-US"/>
              </w:rPr>
              <w:br w:type="page"/>
            </w:r>
            <w:r w:rsidRPr="00C47558">
              <w:rPr>
                <w:rFonts w:ascii="Arial" w:hAnsi="Arial" w:cs="Arial"/>
                <w:b/>
                <w:bCs/>
                <w:sz w:val="20"/>
                <w:szCs w:val="20"/>
                <w:lang w:val="en-US"/>
              </w:rPr>
              <w:t>Plyometric Exercise</w:t>
            </w:r>
          </w:p>
        </w:tc>
        <w:tc>
          <w:tcPr>
            <w:tcW w:w="1417" w:type="dxa"/>
            <w:tcBorders>
              <w:top w:val="single" w:sz="6" w:space="0" w:color="000000"/>
              <w:left w:val="single" w:sz="6" w:space="0" w:color="000000"/>
              <w:bottom w:val="single" w:sz="6" w:space="0" w:color="000000"/>
              <w:right w:val="nil"/>
            </w:tcBorders>
            <w:shd w:val="clear" w:color="auto" w:fill="E6E6E6"/>
          </w:tcPr>
          <w:p w14:paraId="59EC81FD"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Mode</w:t>
            </w:r>
          </w:p>
        </w:tc>
        <w:tc>
          <w:tcPr>
            <w:tcW w:w="1150" w:type="dxa"/>
            <w:tcBorders>
              <w:top w:val="single" w:sz="6" w:space="0" w:color="000000"/>
              <w:left w:val="single" w:sz="6" w:space="0" w:color="000000"/>
              <w:bottom w:val="single" w:sz="6" w:space="0" w:color="000000"/>
              <w:right w:val="nil"/>
            </w:tcBorders>
            <w:shd w:val="clear" w:color="auto" w:fill="E6E6E6"/>
          </w:tcPr>
          <w:p w14:paraId="6143BEF2"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Type</w:t>
            </w:r>
          </w:p>
        </w:tc>
        <w:tc>
          <w:tcPr>
            <w:tcW w:w="1260" w:type="dxa"/>
            <w:tcBorders>
              <w:top w:val="single" w:sz="6" w:space="0" w:color="000000"/>
              <w:left w:val="single" w:sz="6" w:space="0" w:color="000000"/>
              <w:bottom w:val="single" w:sz="6" w:space="0" w:color="000000"/>
              <w:right w:val="nil"/>
            </w:tcBorders>
            <w:shd w:val="clear" w:color="auto" w:fill="E6E6E6"/>
          </w:tcPr>
          <w:p w14:paraId="7F01234D"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Intensity Level</w:t>
            </w:r>
          </w:p>
        </w:tc>
      </w:tr>
      <w:tr w:rsidR="00DC6A12" w:rsidRPr="00C47558" w14:paraId="7ED8B62A" w14:textId="77777777" w:rsidTr="00DC6A12">
        <w:trPr>
          <w:cantSplit/>
        </w:trPr>
        <w:tc>
          <w:tcPr>
            <w:tcW w:w="3119" w:type="dxa"/>
            <w:tcBorders>
              <w:top w:val="single" w:sz="6" w:space="0" w:color="000000"/>
              <w:left w:val="single" w:sz="6" w:space="0" w:color="000000"/>
              <w:bottom w:val="single" w:sz="6" w:space="0" w:color="000000"/>
              <w:right w:val="nil"/>
            </w:tcBorders>
          </w:tcPr>
          <w:p w14:paraId="256AD528"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Depth Push-Up</w:t>
            </w:r>
          </w:p>
        </w:tc>
        <w:tc>
          <w:tcPr>
            <w:tcW w:w="1417" w:type="dxa"/>
            <w:tcBorders>
              <w:top w:val="single" w:sz="6" w:space="0" w:color="000000"/>
              <w:left w:val="single" w:sz="6" w:space="0" w:color="000000"/>
              <w:bottom w:val="single" w:sz="6" w:space="0" w:color="000000"/>
              <w:right w:val="nil"/>
            </w:tcBorders>
          </w:tcPr>
          <w:p w14:paraId="0E801A0E"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Upper Body</w:t>
            </w:r>
          </w:p>
        </w:tc>
        <w:tc>
          <w:tcPr>
            <w:tcW w:w="1150" w:type="dxa"/>
            <w:tcBorders>
              <w:top w:val="single" w:sz="6" w:space="0" w:color="000000"/>
              <w:left w:val="single" w:sz="6" w:space="0" w:color="000000"/>
              <w:bottom w:val="single" w:sz="6" w:space="0" w:color="000000"/>
              <w:right w:val="nil"/>
            </w:tcBorders>
          </w:tcPr>
          <w:p w14:paraId="6374393D"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Plyometric Push-Ups</w:t>
            </w:r>
          </w:p>
        </w:tc>
        <w:tc>
          <w:tcPr>
            <w:tcW w:w="1260" w:type="dxa"/>
            <w:tcBorders>
              <w:top w:val="single" w:sz="6" w:space="0" w:color="000000"/>
              <w:left w:val="single" w:sz="6" w:space="0" w:color="000000"/>
              <w:bottom w:val="single" w:sz="6" w:space="0" w:color="000000"/>
              <w:right w:val="nil"/>
            </w:tcBorders>
          </w:tcPr>
          <w:p w14:paraId="7CC4D52A"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Medium</w:t>
            </w:r>
          </w:p>
        </w:tc>
      </w:tr>
      <w:tr w:rsidR="00DC6A12" w:rsidRPr="00C47558" w14:paraId="00AEBA28" w14:textId="77777777" w:rsidTr="00DC6A12">
        <w:trPr>
          <w:cantSplit/>
        </w:trPr>
        <w:tc>
          <w:tcPr>
            <w:tcW w:w="3119" w:type="dxa"/>
            <w:tcBorders>
              <w:top w:val="single" w:sz="6" w:space="0" w:color="000000"/>
              <w:left w:val="single" w:sz="6" w:space="0" w:color="000000"/>
              <w:bottom w:val="single" w:sz="6" w:space="0" w:color="000000"/>
              <w:right w:val="nil"/>
            </w:tcBorders>
            <w:shd w:val="clear" w:color="auto" w:fill="E6E6E6"/>
          </w:tcPr>
          <w:p w14:paraId="5AD156CD"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sz w:val="20"/>
                <w:szCs w:val="20"/>
                <w:lang w:val="en-US"/>
              </w:rPr>
              <w:br w:type="page"/>
            </w:r>
            <w:r w:rsidRPr="00C47558">
              <w:rPr>
                <w:rFonts w:ascii="Arial" w:hAnsi="Arial" w:cs="Arial"/>
                <w:sz w:val="20"/>
                <w:szCs w:val="20"/>
                <w:lang w:val="en-US"/>
              </w:rPr>
              <w:br w:type="page"/>
            </w:r>
            <w:r w:rsidRPr="00C47558">
              <w:rPr>
                <w:rFonts w:ascii="Arial" w:hAnsi="Arial" w:cs="Arial"/>
                <w:b/>
                <w:bCs/>
                <w:sz w:val="20"/>
                <w:szCs w:val="20"/>
                <w:lang w:val="en-US"/>
              </w:rPr>
              <w:t>Plyometric Exercise</w:t>
            </w:r>
          </w:p>
        </w:tc>
        <w:tc>
          <w:tcPr>
            <w:tcW w:w="1417" w:type="dxa"/>
            <w:tcBorders>
              <w:top w:val="single" w:sz="6" w:space="0" w:color="000000"/>
              <w:left w:val="single" w:sz="6" w:space="0" w:color="000000"/>
              <w:bottom w:val="single" w:sz="6" w:space="0" w:color="000000"/>
              <w:right w:val="nil"/>
            </w:tcBorders>
            <w:shd w:val="clear" w:color="auto" w:fill="E6E6E6"/>
          </w:tcPr>
          <w:p w14:paraId="2BFBE5E4"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Mode</w:t>
            </w:r>
          </w:p>
        </w:tc>
        <w:tc>
          <w:tcPr>
            <w:tcW w:w="1150" w:type="dxa"/>
            <w:tcBorders>
              <w:top w:val="single" w:sz="6" w:space="0" w:color="000000"/>
              <w:left w:val="single" w:sz="6" w:space="0" w:color="000000"/>
              <w:bottom w:val="single" w:sz="6" w:space="0" w:color="000000"/>
              <w:right w:val="nil"/>
            </w:tcBorders>
            <w:shd w:val="clear" w:color="auto" w:fill="E6E6E6"/>
          </w:tcPr>
          <w:p w14:paraId="79AF397C"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Type</w:t>
            </w:r>
          </w:p>
        </w:tc>
        <w:tc>
          <w:tcPr>
            <w:tcW w:w="1260" w:type="dxa"/>
            <w:tcBorders>
              <w:top w:val="single" w:sz="6" w:space="0" w:color="000000"/>
              <w:left w:val="single" w:sz="6" w:space="0" w:color="000000"/>
              <w:bottom w:val="single" w:sz="6" w:space="0" w:color="000000"/>
              <w:right w:val="nil"/>
            </w:tcBorders>
            <w:shd w:val="clear" w:color="auto" w:fill="E6E6E6"/>
          </w:tcPr>
          <w:p w14:paraId="523D4C32" w14:textId="77777777" w:rsidR="00DC6A12" w:rsidRPr="00C47558" w:rsidRDefault="00DC6A12" w:rsidP="005452CB">
            <w:pPr>
              <w:spacing w:before="100" w:after="55"/>
              <w:jc w:val="center"/>
              <w:rPr>
                <w:rFonts w:ascii="Arial" w:hAnsi="Arial" w:cs="Arial"/>
                <w:sz w:val="20"/>
                <w:szCs w:val="20"/>
                <w:lang w:val="en-US"/>
              </w:rPr>
            </w:pPr>
            <w:r w:rsidRPr="00C47558">
              <w:rPr>
                <w:rFonts w:ascii="Arial" w:hAnsi="Arial" w:cs="Arial"/>
                <w:b/>
                <w:bCs/>
                <w:sz w:val="20"/>
                <w:szCs w:val="20"/>
                <w:lang w:val="en-US"/>
              </w:rPr>
              <w:t>Intensity Level</w:t>
            </w:r>
          </w:p>
        </w:tc>
      </w:tr>
      <w:tr w:rsidR="00DC6A12" w:rsidRPr="00C47558" w14:paraId="2A97695E" w14:textId="77777777" w:rsidTr="00DC6A12">
        <w:trPr>
          <w:cantSplit/>
        </w:trPr>
        <w:tc>
          <w:tcPr>
            <w:tcW w:w="3119" w:type="dxa"/>
            <w:tcBorders>
              <w:top w:val="single" w:sz="6" w:space="0" w:color="000000"/>
              <w:left w:val="single" w:sz="6" w:space="0" w:color="000000"/>
              <w:bottom w:val="single" w:sz="6" w:space="0" w:color="000000"/>
              <w:right w:val="nil"/>
            </w:tcBorders>
          </w:tcPr>
          <w:p w14:paraId="4A283E03" w14:textId="77777777" w:rsidR="00DC6A12" w:rsidRPr="00C47558" w:rsidRDefault="00DC6A12" w:rsidP="005452CB">
            <w:pPr>
              <w:spacing w:before="100" w:after="56"/>
              <w:rPr>
                <w:rFonts w:ascii="Arial" w:hAnsi="Arial" w:cs="Arial"/>
                <w:sz w:val="20"/>
                <w:szCs w:val="20"/>
                <w:lang w:val="en-US"/>
              </w:rPr>
            </w:pPr>
            <w:r w:rsidRPr="00C47558">
              <w:rPr>
                <w:rFonts w:ascii="Arial" w:hAnsi="Arial" w:cs="Arial"/>
                <w:sz w:val="20"/>
                <w:szCs w:val="20"/>
                <w:lang w:val="en-US"/>
              </w:rPr>
              <w:t>45</w:t>
            </w:r>
            <w:r w:rsidRPr="00C47558">
              <w:rPr>
                <w:rFonts w:ascii="Arial" w:hAnsi="Arial" w:cs="Arial"/>
                <w:sz w:val="20"/>
                <w:szCs w:val="20"/>
                <w:vertAlign w:val="superscript"/>
                <w:lang w:val="en-US"/>
              </w:rPr>
              <w:t xml:space="preserve">o </w:t>
            </w:r>
            <w:r w:rsidRPr="00C47558">
              <w:rPr>
                <w:rFonts w:ascii="Arial" w:hAnsi="Arial" w:cs="Arial"/>
                <w:sz w:val="20"/>
                <w:szCs w:val="20"/>
                <w:lang w:val="en-US"/>
              </w:rPr>
              <w:t>Sit-Up</w:t>
            </w:r>
          </w:p>
        </w:tc>
        <w:tc>
          <w:tcPr>
            <w:tcW w:w="1417" w:type="dxa"/>
            <w:tcBorders>
              <w:top w:val="single" w:sz="6" w:space="0" w:color="000000"/>
              <w:left w:val="single" w:sz="6" w:space="0" w:color="000000"/>
              <w:bottom w:val="single" w:sz="6" w:space="0" w:color="000000"/>
              <w:right w:val="nil"/>
            </w:tcBorders>
          </w:tcPr>
          <w:p w14:paraId="04DFDCC0"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Trunk</w:t>
            </w:r>
          </w:p>
        </w:tc>
        <w:tc>
          <w:tcPr>
            <w:tcW w:w="1150" w:type="dxa"/>
            <w:tcBorders>
              <w:top w:val="single" w:sz="6" w:space="0" w:color="000000"/>
              <w:left w:val="single" w:sz="6" w:space="0" w:color="000000"/>
              <w:bottom w:val="single" w:sz="6" w:space="0" w:color="000000"/>
              <w:right w:val="nil"/>
            </w:tcBorders>
          </w:tcPr>
          <w:p w14:paraId="1B2460A8"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Sit-Ups</w:t>
            </w:r>
          </w:p>
        </w:tc>
        <w:tc>
          <w:tcPr>
            <w:tcW w:w="1260" w:type="dxa"/>
            <w:tcBorders>
              <w:top w:val="single" w:sz="6" w:space="0" w:color="000000"/>
              <w:left w:val="single" w:sz="6" w:space="0" w:color="000000"/>
              <w:bottom w:val="single" w:sz="6" w:space="0" w:color="000000"/>
              <w:right w:val="nil"/>
            </w:tcBorders>
          </w:tcPr>
          <w:p w14:paraId="5D9CDBA1" w14:textId="77777777" w:rsidR="00DC6A12" w:rsidRPr="00C47558" w:rsidRDefault="00DC6A12" w:rsidP="005452CB">
            <w:pPr>
              <w:spacing w:before="100" w:after="56"/>
              <w:jc w:val="center"/>
              <w:rPr>
                <w:rFonts w:ascii="Arial" w:hAnsi="Arial" w:cs="Arial"/>
                <w:sz w:val="20"/>
                <w:szCs w:val="20"/>
                <w:lang w:val="en-US"/>
              </w:rPr>
            </w:pPr>
            <w:r w:rsidRPr="00C47558">
              <w:rPr>
                <w:rFonts w:ascii="Arial" w:hAnsi="Arial" w:cs="Arial"/>
                <w:sz w:val="20"/>
                <w:szCs w:val="20"/>
                <w:lang w:val="en-US"/>
              </w:rPr>
              <w:t>Medium</w:t>
            </w:r>
          </w:p>
        </w:tc>
      </w:tr>
    </w:tbl>
    <w:p w14:paraId="5D90F826" w14:textId="77777777" w:rsidR="00DA36A0" w:rsidRPr="00C47558" w:rsidRDefault="00DA36A0" w:rsidP="00DA36A0">
      <w:pPr>
        <w:jc w:val="both"/>
        <w:rPr>
          <w:rFonts w:ascii="Arial" w:hAnsi="Arial" w:cs="Arial"/>
          <w:sz w:val="20"/>
          <w:szCs w:val="20"/>
          <w:lang w:val="en-US"/>
        </w:rPr>
      </w:pPr>
    </w:p>
    <w:p w14:paraId="61819230" w14:textId="77777777" w:rsidR="00102E73" w:rsidRPr="00C47558" w:rsidRDefault="00102E73" w:rsidP="00E61F8E">
      <w:pPr>
        <w:jc w:val="center"/>
        <w:rPr>
          <w:rFonts w:ascii="Arial" w:hAnsi="Arial" w:cs="Arial"/>
          <w:b/>
          <w:sz w:val="32"/>
          <w:szCs w:val="32"/>
          <w:lang w:val="en-US"/>
        </w:rPr>
      </w:pPr>
    </w:p>
    <w:p w14:paraId="42D225D6" w14:textId="77777777" w:rsidR="00102E73" w:rsidRPr="00C47558" w:rsidRDefault="00102E73" w:rsidP="00E61F8E">
      <w:pPr>
        <w:jc w:val="center"/>
        <w:rPr>
          <w:rFonts w:ascii="Arial" w:hAnsi="Arial" w:cs="Arial"/>
          <w:b/>
          <w:sz w:val="32"/>
          <w:szCs w:val="32"/>
          <w:lang w:val="en-US"/>
        </w:rPr>
      </w:pPr>
    </w:p>
    <w:p w14:paraId="130259E3" w14:textId="77777777" w:rsidR="009E6960" w:rsidRPr="00C47558" w:rsidRDefault="009E6960" w:rsidP="00E61F8E">
      <w:pPr>
        <w:jc w:val="center"/>
        <w:rPr>
          <w:rFonts w:ascii="Arial" w:hAnsi="Arial" w:cs="Arial"/>
          <w:b/>
          <w:sz w:val="32"/>
          <w:szCs w:val="32"/>
          <w:lang w:val="en-US"/>
        </w:rPr>
      </w:pPr>
    </w:p>
    <w:p w14:paraId="5C3F1675" w14:textId="77777777" w:rsidR="003C0958" w:rsidRPr="00C47558" w:rsidRDefault="003C0958" w:rsidP="00E61F8E">
      <w:pPr>
        <w:jc w:val="center"/>
        <w:rPr>
          <w:rFonts w:ascii="Arial" w:hAnsi="Arial" w:cs="Arial"/>
          <w:b/>
          <w:sz w:val="32"/>
          <w:szCs w:val="32"/>
          <w:lang w:val="en-US"/>
        </w:rPr>
      </w:pPr>
    </w:p>
    <w:p w14:paraId="7B4D5ACC" w14:textId="77777777" w:rsidR="003C0958" w:rsidRPr="00C47558" w:rsidRDefault="003C0958" w:rsidP="00E61F8E">
      <w:pPr>
        <w:jc w:val="center"/>
        <w:rPr>
          <w:rFonts w:ascii="Arial" w:hAnsi="Arial" w:cs="Arial"/>
          <w:b/>
          <w:sz w:val="32"/>
          <w:szCs w:val="32"/>
          <w:lang w:val="en-US"/>
        </w:rPr>
      </w:pPr>
    </w:p>
    <w:p w14:paraId="61A12B35" w14:textId="77777777" w:rsidR="003C0958" w:rsidRPr="00C47558" w:rsidRDefault="003C0958" w:rsidP="00E61F8E">
      <w:pPr>
        <w:jc w:val="center"/>
        <w:rPr>
          <w:rFonts w:ascii="Arial" w:hAnsi="Arial" w:cs="Arial"/>
          <w:b/>
          <w:sz w:val="32"/>
          <w:szCs w:val="32"/>
          <w:lang w:val="en-US"/>
        </w:rPr>
      </w:pPr>
    </w:p>
    <w:p w14:paraId="7F038E0E" w14:textId="77777777" w:rsidR="007B41A1" w:rsidRPr="00C47558" w:rsidRDefault="007B41A1" w:rsidP="00E61F8E">
      <w:pPr>
        <w:jc w:val="center"/>
        <w:rPr>
          <w:rFonts w:ascii="Arial" w:hAnsi="Arial" w:cs="Arial"/>
          <w:b/>
          <w:sz w:val="32"/>
          <w:szCs w:val="32"/>
          <w:lang w:val="en-US"/>
        </w:rPr>
      </w:pPr>
    </w:p>
    <w:p w14:paraId="466DAE50" w14:textId="77777777" w:rsidR="00E61F8E" w:rsidRPr="00C47558" w:rsidRDefault="003C0958" w:rsidP="00E61F8E">
      <w:pPr>
        <w:jc w:val="center"/>
        <w:rPr>
          <w:rFonts w:ascii="Arial" w:hAnsi="Arial" w:cs="Arial"/>
          <w:b/>
          <w:sz w:val="20"/>
          <w:szCs w:val="20"/>
          <w:lang w:val="en-US"/>
        </w:rPr>
      </w:pPr>
      <w:r w:rsidRPr="00C47558">
        <w:rPr>
          <w:rFonts w:ascii="Arial" w:hAnsi="Arial" w:cs="Arial"/>
          <w:b/>
          <w:sz w:val="20"/>
          <w:szCs w:val="20"/>
          <w:lang w:val="en-US"/>
        </w:rPr>
        <w:t>Chapter 19</w:t>
      </w:r>
    </w:p>
    <w:p w14:paraId="78C51D62" w14:textId="77777777" w:rsidR="00E61F8E" w:rsidRPr="00C47558" w:rsidRDefault="003C0958" w:rsidP="00E61F8E">
      <w:pPr>
        <w:jc w:val="center"/>
        <w:rPr>
          <w:rFonts w:ascii="Arial" w:hAnsi="Arial" w:cs="Arial"/>
          <w:b/>
          <w:sz w:val="20"/>
          <w:szCs w:val="20"/>
          <w:lang w:val="en-US"/>
        </w:rPr>
      </w:pPr>
      <w:r w:rsidRPr="00C47558">
        <w:rPr>
          <w:rFonts w:ascii="Arial" w:hAnsi="Arial" w:cs="Arial"/>
          <w:b/>
          <w:sz w:val="20"/>
          <w:szCs w:val="20"/>
          <w:lang w:val="en-US"/>
        </w:rPr>
        <w:t xml:space="preserve">Program Design &amp; Technique for </w:t>
      </w:r>
      <w:r w:rsidR="00E61F8E" w:rsidRPr="00C47558">
        <w:rPr>
          <w:rFonts w:ascii="Arial" w:hAnsi="Arial" w:cs="Arial"/>
          <w:b/>
          <w:sz w:val="20"/>
          <w:szCs w:val="20"/>
          <w:lang w:val="en-US"/>
        </w:rPr>
        <w:t>S</w:t>
      </w:r>
      <w:r w:rsidRPr="00C47558">
        <w:rPr>
          <w:rFonts w:ascii="Arial" w:hAnsi="Arial" w:cs="Arial"/>
          <w:b/>
          <w:sz w:val="20"/>
          <w:szCs w:val="20"/>
          <w:lang w:val="en-US"/>
        </w:rPr>
        <w:t xml:space="preserve">peed &amp; </w:t>
      </w:r>
      <w:r w:rsidR="00E61F8E" w:rsidRPr="00C47558">
        <w:rPr>
          <w:rFonts w:ascii="Arial" w:hAnsi="Arial" w:cs="Arial"/>
          <w:b/>
          <w:sz w:val="20"/>
          <w:szCs w:val="20"/>
          <w:lang w:val="en-US"/>
        </w:rPr>
        <w:t>Agilit</w:t>
      </w:r>
      <w:r w:rsidRPr="00C47558">
        <w:rPr>
          <w:rFonts w:ascii="Arial" w:hAnsi="Arial" w:cs="Arial"/>
          <w:b/>
          <w:sz w:val="20"/>
          <w:szCs w:val="20"/>
          <w:lang w:val="en-US"/>
        </w:rPr>
        <w:t>y</w:t>
      </w:r>
      <w:r w:rsidR="00E61F8E" w:rsidRPr="00C47558">
        <w:rPr>
          <w:rFonts w:ascii="Arial" w:hAnsi="Arial" w:cs="Arial"/>
          <w:b/>
          <w:sz w:val="20"/>
          <w:szCs w:val="20"/>
          <w:lang w:val="en-US"/>
        </w:rPr>
        <w:t xml:space="preserve"> </w:t>
      </w:r>
      <w:r w:rsidRPr="00C47558">
        <w:rPr>
          <w:rFonts w:ascii="Arial" w:hAnsi="Arial" w:cs="Arial"/>
          <w:b/>
          <w:sz w:val="20"/>
          <w:szCs w:val="20"/>
          <w:lang w:val="en-US"/>
        </w:rPr>
        <w:t>Training</w:t>
      </w:r>
    </w:p>
    <w:p w14:paraId="3D052F23" w14:textId="77777777" w:rsidR="00E61F8E" w:rsidRPr="00C47558" w:rsidRDefault="00E61F8E" w:rsidP="00E61F8E">
      <w:pPr>
        <w:jc w:val="center"/>
        <w:rPr>
          <w:rFonts w:ascii="Arial" w:hAnsi="Arial" w:cs="Arial"/>
          <w:b/>
          <w:sz w:val="20"/>
          <w:szCs w:val="20"/>
          <w:lang w:val="en-US"/>
        </w:rPr>
      </w:pPr>
      <w:r w:rsidRPr="00C47558">
        <w:rPr>
          <w:rFonts w:ascii="Arial" w:hAnsi="Arial" w:cs="Arial"/>
          <w:b/>
          <w:sz w:val="20"/>
          <w:szCs w:val="20"/>
          <w:lang w:val="en-US"/>
        </w:rPr>
        <w:t>(</w:t>
      </w:r>
      <w:r w:rsidR="003C0958" w:rsidRPr="00C47558">
        <w:rPr>
          <w:rFonts w:ascii="Arial" w:hAnsi="Arial" w:cs="Arial"/>
          <w:b/>
          <w:sz w:val="20"/>
          <w:szCs w:val="20"/>
          <w:lang w:val="en-US"/>
        </w:rPr>
        <w:t>Pages 521 to 557</w:t>
      </w:r>
      <w:r w:rsidRPr="00C47558">
        <w:rPr>
          <w:rFonts w:ascii="Arial" w:hAnsi="Arial" w:cs="Arial"/>
          <w:b/>
          <w:sz w:val="20"/>
          <w:szCs w:val="20"/>
          <w:lang w:val="en-US"/>
        </w:rPr>
        <w:t>)</w:t>
      </w:r>
    </w:p>
    <w:p w14:paraId="0AEE3958" w14:textId="77777777" w:rsidR="00181B17" w:rsidRPr="00C47558" w:rsidRDefault="00181B17" w:rsidP="008520FB">
      <w:pPr>
        <w:rPr>
          <w:rFonts w:ascii="Arial" w:hAnsi="Arial" w:cs="Arial"/>
          <w:b/>
          <w:sz w:val="20"/>
          <w:szCs w:val="20"/>
          <w:lang w:val="en-US"/>
        </w:rPr>
      </w:pPr>
    </w:p>
    <w:p w14:paraId="701AA076" w14:textId="77777777" w:rsidR="00D1717D" w:rsidRPr="00C47558" w:rsidRDefault="000334DE" w:rsidP="00B22B4A">
      <w:pPr>
        <w:numPr>
          <w:ilvl w:val="0"/>
          <w:numId w:val="1"/>
        </w:numPr>
        <w:jc w:val="both"/>
        <w:rPr>
          <w:rFonts w:ascii="Arial" w:hAnsi="Arial" w:cs="Arial"/>
          <w:b/>
          <w:sz w:val="20"/>
          <w:szCs w:val="20"/>
          <w:lang w:val="en-US"/>
        </w:rPr>
      </w:pPr>
      <w:r w:rsidRPr="00C47558">
        <w:rPr>
          <w:rFonts w:ascii="Arial" w:hAnsi="Arial" w:cs="Arial"/>
          <w:b/>
          <w:sz w:val="20"/>
          <w:szCs w:val="20"/>
          <w:lang w:val="en-US"/>
        </w:rPr>
        <w:t>SPEED &amp; AGILITY</w:t>
      </w:r>
      <w:r w:rsidR="00D1717D" w:rsidRPr="00C47558">
        <w:rPr>
          <w:rFonts w:ascii="Arial" w:hAnsi="Arial" w:cs="Arial"/>
          <w:b/>
          <w:sz w:val="20"/>
          <w:szCs w:val="20"/>
          <w:lang w:val="en-US"/>
        </w:rPr>
        <w:t xml:space="preserve"> MECHANICS</w:t>
      </w:r>
    </w:p>
    <w:p w14:paraId="2C21866E" w14:textId="77777777" w:rsidR="00060DEE" w:rsidRPr="00C47558" w:rsidRDefault="00060DEE" w:rsidP="00281C81">
      <w:pPr>
        <w:ind w:left="360"/>
        <w:jc w:val="both"/>
        <w:rPr>
          <w:rFonts w:ascii="Arial" w:hAnsi="Arial" w:cs="Arial"/>
          <w:bCs/>
          <w:color w:val="000090"/>
          <w:sz w:val="20"/>
          <w:szCs w:val="20"/>
          <w:lang w:val="en-US"/>
        </w:rPr>
      </w:pPr>
      <w:r w:rsidRPr="00C47558">
        <w:rPr>
          <w:rFonts w:ascii="Arial" w:hAnsi="Arial" w:cs="Arial"/>
          <w:bCs/>
          <w:color w:val="000090"/>
          <w:sz w:val="20"/>
          <w:szCs w:val="20"/>
          <w:lang w:val="en-US"/>
        </w:rPr>
        <w:t>3 Important Aspects of Physical Performance Required for Athlete Development</w:t>
      </w:r>
    </w:p>
    <w:p w14:paraId="4EB47095" w14:textId="77777777" w:rsidR="00BE275E" w:rsidRPr="00C47558" w:rsidRDefault="00BE275E" w:rsidP="00281C81">
      <w:pPr>
        <w:ind w:left="360"/>
        <w:jc w:val="both"/>
        <w:rPr>
          <w:rFonts w:ascii="Arial" w:hAnsi="Arial" w:cs="Arial"/>
          <w:color w:val="000090"/>
          <w:sz w:val="20"/>
          <w:szCs w:val="20"/>
          <w:lang w:val="en-US"/>
        </w:rPr>
      </w:pPr>
    </w:p>
    <w:p w14:paraId="1D2EF8F0" w14:textId="77777777" w:rsidR="00060DEE" w:rsidRPr="00C47558" w:rsidRDefault="00060DEE" w:rsidP="00281C81">
      <w:pPr>
        <w:ind w:left="360"/>
        <w:jc w:val="both"/>
        <w:rPr>
          <w:rFonts w:ascii="Arial" w:hAnsi="Arial" w:cs="Arial"/>
          <w:color w:val="000090"/>
          <w:sz w:val="20"/>
          <w:szCs w:val="20"/>
          <w:u w:val="single"/>
          <w:lang w:val="en-US"/>
        </w:rPr>
      </w:pPr>
      <w:r w:rsidRPr="00C47558">
        <w:rPr>
          <w:rFonts w:ascii="Arial" w:hAnsi="Arial" w:cs="Arial"/>
          <w:bCs/>
          <w:color w:val="000090"/>
          <w:sz w:val="20"/>
          <w:szCs w:val="20"/>
          <w:u w:val="single"/>
          <w:lang w:val="en-US"/>
        </w:rPr>
        <w:t>Speed</w:t>
      </w:r>
    </w:p>
    <w:p w14:paraId="2E10D3E6" w14:textId="77777777" w:rsidR="00060DEE" w:rsidRPr="00C47558" w:rsidRDefault="00060DEE" w:rsidP="006D3CA8">
      <w:pPr>
        <w:pStyle w:val="ListParagraph"/>
        <w:numPr>
          <w:ilvl w:val="0"/>
          <w:numId w:val="103"/>
        </w:numPr>
        <w:ind w:left="1276"/>
        <w:jc w:val="both"/>
        <w:rPr>
          <w:rFonts w:ascii="Arial" w:hAnsi="Arial" w:cs="Arial"/>
          <w:color w:val="000090"/>
          <w:sz w:val="20"/>
          <w:szCs w:val="20"/>
          <w:lang w:val="en-US"/>
        </w:rPr>
      </w:pPr>
      <w:r w:rsidRPr="00C47558">
        <w:rPr>
          <w:rFonts w:ascii="Arial" w:hAnsi="Arial" w:cs="Arial"/>
          <w:color w:val="000090"/>
          <w:sz w:val="20"/>
          <w:szCs w:val="20"/>
          <w:lang w:val="en-US"/>
        </w:rPr>
        <w:t>The skills &amp; abilities needed to achieve high movement velocities.</w:t>
      </w:r>
    </w:p>
    <w:p w14:paraId="7B4FD37A" w14:textId="77777777" w:rsidR="00BE275E" w:rsidRPr="00C47558" w:rsidRDefault="00BE275E" w:rsidP="00BE275E">
      <w:pPr>
        <w:jc w:val="both"/>
        <w:rPr>
          <w:rFonts w:ascii="Arial" w:hAnsi="Arial" w:cs="Arial"/>
          <w:color w:val="000090"/>
          <w:sz w:val="20"/>
          <w:szCs w:val="20"/>
          <w:lang w:val="en-US"/>
        </w:rPr>
      </w:pPr>
    </w:p>
    <w:p w14:paraId="569DE7AF" w14:textId="77777777" w:rsidR="00060DEE" w:rsidRPr="00C47558" w:rsidRDefault="00060DEE" w:rsidP="00281C81">
      <w:pPr>
        <w:ind w:left="360"/>
        <w:jc w:val="both"/>
        <w:rPr>
          <w:rFonts w:ascii="Arial" w:hAnsi="Arial" w:cs="Arial"/>
          <w:color w:val="000090"/>
          <w:sz w:val="20"/>
          <w:szCs w:val="20"/>
          <w:u w:val="single"/>
          <w:lang w:val="en-US"/>
        </w:rPr>
      </w:pPr>
      <w:r w:rsidRPr="00C47558">
        <w:rPr>
          <w:rFonts w:ascii="Arial" w:hAnsi="Arial" w:cs="Arial"/>
          <w:bCs/>
          <w:color w:val="000090"/>
          <w:sz w:val="20"/>
          <w:szCs w:val="20"/>
          <w:u w:val="single"/>
          <w:lang w:val="en-US"/>
        </w:rPr>
        <w:t>Change of Direction</w:t>
      </w:r>
    </w:p>
    <w:p w14:paraId="02CE0935" w14:textId="77777777" w:rsidR="00060DEE" w:rsidRPr="00C47558" w:rsidRDefault="00060DEE" w:rsidP="006D3CA8">
      <w:pPr>
        <w:pStyle w:val="ListParagraph"/>
        <w:numPr>
          <w:ilvl w:val="0"/>
          <w:numId w:val="103"/>
        </w:numPr>
        <w:ind w:left="1276"/>
        <w:jc w:val="both"/>
        <w:rPr>
          <w:rFonts w:ascii="Arial" w:hAnsi="Arial" w:cs="Arial"/>
          <w:color w:val="000090"/>
          <w:sz w:val="20"/>
          <w:szCs w:val="20"/>
          <w:lang w:val="en-US"/>
        </w:rPr>
      </w:pPr>
      <w:r w:rsidRPr="00C47558">
        <w:rPr>
          <w:rFonts w:ascii="Arial" w:hAnsi="Arial" w:cs="Arial"/>
          <w:color w:val="000090"/>
          <w:sz w:val="20"/>
          <w:szCs w:val="20"/>
          <w:lang w:val="en-US"/>
        </w:rPr>
        <w:t>The skills &amp; abilities needed to explosively change movement direction, velocities, or modes.</w:t>
      </w:r>
    </w:p>
    <w:p w14:paraId="6D3CC818" w14:textId="77777777" w:rsidR="00BE275E" w:rsidRPr="00C47558" w:rsidRDefault="00BE275E" w:rsidP="00BE275E">
      <w:pPr>
        <w:jc w:val="both"/>
        <w:rPr>
          <w:rFonts w:ascii="Arial" w:hAnsi="Arial" w:cs="Arial"/>
          <w:color w:val="000090"/>
          <w:sz w:val="20"/>
          <w:szCs w:val="20"/>
          <w:lang w:val="en-US"/>
        </w:rPr>
      </w:pPr>
    </w:p>
    <w:p w14:paraId="3543E78F" w14:textId="77777777" w:rsidR="00060DEE" w:rsidRPr="00C47558" w:rsidRDefault="00060DEE" w:rsidP="00281C81">
      <w:pPr>
        <w:ind w:left="360"/>
        <w:jc w:val="both"/>
        <w:rPr>
          <w:rFonts w:ascii="Arial" w:hAnsi="Arial" w:cs="Arial"/>
          <w:color w:val="000090"/>
          <w:sz w:val="20"/>
          <w:szCs w:val="20"/>
          <w:u w:val="single"/>
          <w:lang w:val="en-US"/>
        </w:rPr>
      </w:pPr>
      <w:r w:rsidRPr="00C47558">
        <w:rPr>
          <w:rFonts w:ascii="Arial" w:hAnsi="Arial" w:cs="Arial"/>
          <w:bCs/>
          <w:color w:val="000090"/>
          <w:sz w:val="20"/>
          <w:szCs w:val="20"/>
          <w:u w:val="single"/>
          <w:lang w:val="en-US"/>
        </w:rPr>
        <w:t>Agility</w:t>
      </w:r>
    </w:p>
    <w:p w14:paraId="0917205D" w14:textId="77777777" w:rsidR="00060DEE" w:rsidRPr="00C47558" w:rsidRDefault="00060DEE" w:rsidP="006D3CA8">
      <w:pPr>
        <w:pStyle w:val="ListParagraph"/>
        <w:numPr>
          <w:ilvl w:val="0"/>
          <w:numId w:val="103"/>
        </w:numPr>
        <w:ind w:left="1276"/>
        <w:jc w:val="both"/>
        <w:rPr>
          <w:rFonts w:ascii="Arial" w:hAnsi="Arial" w:cs="Arial"/>
          <w:color w:val="000090"/>
          <w:sz w:val="20"/>
          <w:szCs w:val="20"/>
          <w:lang w:val="en-US"/>
        </w:rPr>
      </w:pPr>
      <w:r w:rsidRPr="00C47558">
        <w:rPr>
          <w:rFonts w:ascii="Arial" w:hAnsi="Arial" w:cs="Arial"/>
          <w:color w:val="000090"/>
          <w:sz w:val="20"/>
          <w:szCs w:val="20"/>
          <w:lang w:val="en-US"/>
        </w:rPr>
        <w:t>The skills &amp; abilities needed to change direction, velocity, or mode in response to a stimulus.</w:t>
      </w:r>
    </w:p>
    <w:p w14:paraId="6C66C7EE" w14:textId="77777777" w:rsidR="00B25375" w:rsidRPr="00C47558" w:rsidRDefault="00B25375" w:rsidP="00B25375">
      <w:pPr>
        <w:jc w:val="both"/>
        <w:rPr>
          <w:rFonts w:ascii="Arial" w:hAnsi="Arial" w:cs="Arial"/>
          <w:color w:val="000090"/>
          <w:sz w:val="20"/>
          <w:szCs w:val="20"/>
          <w:lang w:val="en-US"/>
        </w:rPr>
      </w:pPr>
    </w:p>
    <w:p w14:paraId="440325BE" w14:textId="77777777" w:rsidR="00060DEE" w:rsidRPr="00C47558" w:rsidRDefault="00060DEE" w:rsidP="00281C81">
      <w:pPr>
        <w:ind w:left="993" w:hanging="567"/>
        <w:jc w:val="both"/>
        <w:rPr>
          <w:rFonts w:ascii="Arial" w:hAnsi="Arial" w:cs="Arial"/>
          <w:bCs/>
          <w:color w:val="000090"/>
          <w:sz w:val="20"/>
          <w:szCs w:val="20"/>
          <w:lang w:val="en-US"/>
        </w:rPr>
      </w:pPr>
      <w:r w:rsidRPr="00C47558">
        <w:rPr>
          <w:rFonts w:ascii="Arial" w:hAnsi="Arial" w:cs="Arial"/>
          <w:bCs/>
          <w:color w:val="000090"/>
          <w:sz w:val="20"/>
          <w:szCs w:val="20"/>
          <w:lang w:val="en-US"/>
        </w:rPr>
        <w:t>Within sport, high-speed human locomotion can be categorized as:</w:t>
      </w:r>
    </w:p>
    <w:p w14:paraId="716F1CE5" w14:textId="77777777" w:rsidR="00BE275E" w:rsidRPr="00C47558" w:rsidRDefault="00BE275E" w:rsidP="00281C81">
      <w:pPr>
        <w:ind w:left="993" w:hanging="567"/>
        <w:jc w:val="both"/>
        <w:rPr>
          <w:rFonts w:ascii="Arial" w:hAnsi="Arial" w:cs="Arial"/>
          <w:color w:val="000090"/>
          <w:sz w:val="20"/>
          <w:szCs w:val="20"/>
          <w:lang w:val="en-US"/>
        </w:rPr>
      </w:pPr>
    </w:p>
    <w:p w14:paraId="47CBC609" w14:textId="77777777" w:rsidR="00060DEE" w:rsidRPr="00C47558" w:rsidRDefault="00060DEE" w:rsidP="00BE275E">
      <w:pPr>
        <w:ind w:left="426"/>
        <w:jc w:val="both"/>
        <w:rPr>
          <w:rFonts w:ascii="Arial" w:hAnsi="Arial" w:cs="Arial"/>
          <w:color w:val="000090"/>
          <w:sz w:val="20"/>
          <w:szCs w:val="20"/>
          <w:u w:val="single"/>
          <w:lang w:val="en-US"/>
        </w:rPr>
      </w:pPr>
      <w:r w:rsidRPr="00C47558">
        <w:rPr>
          <w:rFonts w:ascii="Arial" w:hAnsi="Arial" w:cs="Arial"/>
          <w:bCs/>
          <w:color w:val="000090"/>
          <w:sz w:val="20"/>
          <w:szCs w:val="20"/>
          <w:u w:val="single"/>
          <w:lang w:val="en-US"/>
        </w:rPr>
        <w:t>Linear</w:t>
      </w:r>
    </w:p>
    <w:p w14:paraId="6F792334" w14:textId="77777777" w:rsidR="00060DEE" w:rsidRPr="00C47558" w:rsidRDefault="00060DEE" w:rsidP="006D3CA8">
      <w:pPr>
        <w:pStyle w:val="ListParagraph"/>
        <w:numPr>
          <w:ilvl w:val="0"/>
          <w:numId w:val="104"/>
        </w:numPr>
        <w:jc w:val="both"/>
        <w:rPr>
          <w:rFonts w:ascii="Arial" w:hAnsi="Arial" w:cs="Arial"/>
          <w:color w:val="000090"/>
          <w:sz w:val="20"/>
          <w:szCs w:val="20"/>
          <w:lang w:val="en-US"/>
        </w:rPr>
      </w:pPr>
      <w:r w:rsidRPr="00C47558">
        <w:rPr>
          <w:rFonts w:ascii="Arial" w:hAnsi="Arial" w:cs="Arial"/>
          <w:color w:val="000090"/>
          <w:sz w:val="20"/>
          <w:szCs w:val="20"/>
          <w:lang w:val="en-US"/>
        </w:rPr>
        <w:t>Sprinting</w:t>
      </w:r>
    </w:p>
    <w:p w14:paraId="15487D3A" w14:textId="77777777" w:rsidR="00060DEE" w:rsidRPr="00C47558" w:rsidRDefault="00060DEE" w:rsidP="006D3CA8">
      <w:pPr>
        <w:pStyle w:val="ListParagraph"/>
        <w:numPr>
          <w:ilvl w:val="0"/>
          <w:numId w:val="104"/>
        </w:numPr>
        <w:jc w:val="both"/>
        <w:rPr>
          <w:rFonts w:ascii="Arial" w:hAnsi="Arial" w:cs="Arial"/>
          <w:color w:val="000090"/>
          <w:sz w:val="20"/>
          <w:szCs w:val="20"/>
          <w:lang w:val="en-US"/>
        </w:rPr>
      </w:pPr>
      <w:r w:rsidRPr="00C47558">
        <w:rPr>
          <w:rFonts w:ascii="Arial" w:hAnsi="Arial" w:cs="Arial"/>
          <w:color w:val="000090"/>
          <w:sz w:val="20"/>
          <w:szCs w:val="20"/>
          <w:lang w:val="en-US"/>
        </w:rPr>
        <w:t>Track and field events</w:t>
      </w:r>
    </w:p>
    <w:p w14:paraId="18F8CCF3" w14:textId="77777777" w:rsidR="00060DEE" w:rsidRPr="00C47558" w:rsidRDefault="00060DEE" w:rsidP="006D3CA8">
      <w:pPr>
        <w:pStyle w:val="ListParagraph"/>
        <w:numPr>
          <w:ilvl w:val="0"/>
          <w:numId w:val="104"/>
        </w:numPr>
        <w:jc w:val="both"/>
        <w:rPr>
          <w:rFonts w:ascii="Arial" w:hAnsi="Arial" w:cs="Arial"/>
          <w:color w:val="000090"/>
          <w:sz w:val="20"/>
          <w:szCs w:val="20"/>
          <w:lang w:val="en-US"/>
        </w:rPr>
      </w:pPr>
      <w:r w:rsidRPr="00C47558">
        <w:rPr>
          <w:rFonts w:ascii="Arial" w:hAnsi="Arial" w:cs="Arial"/>
          <w:color w:val="000090"/>
          <w:sz w:val="20"/>
          <w:szCs w:val="20"/>
          <w:lang w:val="en-US"/>
        </w:rPr>
        <w:t>Game-based contexts (open-field running)</w:t>
      </w:r>
    </w:p>
    <w:p w14:paraId="73935105" w14:textId="77777777" w:rsidR="00BE275E" w:rsidRPr="00C47558" w:rsidRDefault="00BE275E" w:rsidP="00BE275E">
      <w:pPr>
        <w:jc w:val="both"/>
        <w:rPr>
          <w:rFonts w:ascii="Arial" w:hAnsi="Arial" w:cs="Arial"/>
          <w:color w:val="000090"/>
          <w:sz w:val="20"/>
          <w:szCs w:val="20"/>
          <w:lang w:val="en-US"/>
        </w:rPr>
      </w:pPr>
    </w:p>
    <w:p w14:paraId="1BDB4691" w14:textId="77777777" w:rsidR="00060DEE" w:rsidRPr="00C47558" w:rsidRDefault="00060DEE" w:rsidP="00BE275E">
      <w:pPr>
        <w:ind w:left="426"/>
        <w:jc w:val="both"/>
        <w:rPr>
          <w:rFonts w:ascii="Arial" w:hAnsi="Arial" w:cs="Arial"/>
          <w:color w:val="000090"/>
          <w:sz w:val="20"/>
          <w:szCs w:val="20"/>
          <w:u w:val="single"/>
          <w:lang w:val="en-US"/>
        </w:rPr>
      </w:pPr>
      <w:r w:rsidRPr="00C47558">
        <w:rPr>
          <w:rFonts w:ascii="Arial" w:hAnsi="Arial" w:cs="Arial"/>
          <w:bCs/>
          <w:color w:val="000090"/>
          <w:sz w:val="20"/>
          <w:szCs w:val="20"/>
          <w:u w:val="single"/>
          <w:lang w:val="en-US"/>
        </w:rPr>
        <w:t>Multidirectional</w:t>
      </w:r>
    </w:p>
    <w:p w14:paraId="462EFCAC" w14:textId="77777777" w:rsidR="00060DEE" w:rsidRPr="00C47558" w:rsidRDefault="00060DEE" w:rsidP="006D3CA8">
      <w:pPr>
        <w:pStyle w:val="ListParagraph"/>
        <w:numPr>
          <w:ilvl w:val="0"/>
          <w:numId w:val="105"/>
        </w:numPr>
        <w:jc w:val="both"/>
        <w:rPr>
          <w:rFonts w:ascii="Arial" w:hAnsi="Arial" w:cs="Arial"/>
          <w:color w:val="000090"/>
          <w:sz w:val="20"/>
          <w:szCs w:val="20"/>
          <w:lang w:val="en-US"/>
        </w:rPr>
      </w:pPr>
      <w:r w:rsidRPr="00C47558">
        <w:rPr>
          <w:rFonts w:ascii="Arial" w:hAnsi="Arial" w:cs="Arial"/>
          <w:color w:val="000090"/>
          <w:sz w:val="20"/>
          <w:szCs w:val="20"/>
          <w:lang w:val="en-US"/>
        </w:rPr>
        <w:t>Team sports</w:t>
      </w:r>
    </w:p>
    <w:p w14:paraId="13A01DB7" w14:textId="77777777" w:rsidR="00060DEE" w:rsidRPr="00C47558" w:rsidRDefault="00060DEE" w:rsidP="006D3CA8">
      <w:pPr>
        <w:pStyle w:val="ListParagraph"/>
        <w:numPr>
          <w:ilvl w:val="0"/>
          <w:numId w:val="105"/>
        </w:numPr>
        <w:jc w:val="both"/>
        <w:rPr>
          <w:rFonts w:ascii="Arial" w:hAnsi="Arial" w:cs="Arial"/>
          <w:color w:val="000090"/>
          <w:sz w:val="20"/>
          <w:szCs w:val="20"/>
          <w:lang w:val="en-US"/>
        </w:rPr>
      </w:pPr>
      <w:r w:rsidRPr="00C47558">
        <w:rPr>
          <w:rFonts w:ascii="Arial" w:hAnsi="Arial" w:cs="Arial"/>
          <w:color w:val="000090"/>
          <w:sz w:val="20"/>
          <w:szCs w:val="20"/>
          <w:lang w:val="en-US"/>
        </w:rPr>
        <w:t>Changes of direction predominate</w:t>
      </w:r>
    </w:p>
    <w:p w14:paraId="18EE202A" w14:textId="77777777" w:rsidR="00B25375" w:rsidRPr="00C47558" w:rsidRDefault="00B25375" w:rsidP="00B25375">
      <w:pPr>
        <w:jc w:val="both"/>
        <w:rPr>
          <w:rFonts w:ascii="Arial" w:hAnsi="Arial" w:cs="Arial"/>
          <w:color w:val="000090"/>
          <w:sz w:val="20"/>
          <w:szCs w:val="20"/>
          <w:lang w:val="en-US"/>
        </w:rPr>
      </w:pPr>
    </w:p>
    <w:p w14:paraId="3D38E4A8" w14:textId="77777777" w:rsidR="00060DEE" w:rsidRPr="00C47558" w:rsidRDefault="00060DEE" w:rsidP="00B25375">
      <w:pPr>
        <w:ind w:left="1980" w:hanging="1554"/>
        <w:jc w:val="both"/>
        <w:rPr>
          <w:rFonts w:ascii="Arial" w:hAnsi="Arial" w:cs="Arial"/>
          <w:color w:val="000090"/>
          <w:sz w:val="20"/>
          <w:szCs w:val="20"/>
          <w:lang w:val="en-US"/>
        </w:rPr>
      </w:pPr>
      <w:r w:rsidRPr="00C47558">
        <w:rPr>
          <w:rFonts w:ascii="Arial" w:hAnsi="Arial" w:cs="Arial"/>
          <w:color w:val="000090"/>
          <w:sz w:val="20"/>
          <w:szCs w:val="20"/>
          <w:lang w:val="en-US"/>
        </w:rPr>
        <w:t xml:space="preserve">What limits speed, change of direction, &amp; agility?  </w:t>
      </w:r>
    </w:p>
    <w:p w14:paraId="4AA8CF55" w14:textId="77777777" w:rsidR="00060DEE" w:rsidRPr="00C47558" w:rsidRDefault="00060DEE" w:rsidP="006D3CA8">
      <w:pPr>
        <w:pStyle w:val="ListParagraph"/>
        <w:numPr>
          <w:ilvl w:val="0"/>
          <w:numId w:val="106"/>
        </w:numPr>
        <w:ind w:left="1134" w:hanging="283"/>
        <w:jc w:val="both"/>
        <w:rPr>
          <w:rFonts w:ascii="Arial" w:hAnsi="Arial" w:cs="Arial"/>
          <w:color w:val="000090"/>
          <w:sz w:val="20"/>
          <w:szCs w:val="20"/>
          <w:lang w:val="en-US"/>
        </w:rPr>
      </w:pPr>
      <w:r w:rsidRPr="00C47558">
        <w:rPr>
          <w:rFonts w:ascii="Arial" w:hAnsi="Arial" w:cs="Arial"/>
          <w:color w:val="000090"/>
          <w:sz w:val="20"/>
          <w:szCs w:val="20"/>
          <w:lang w:val="en-US"/>
        </w:rPr>
        <w:t xml:space="preserve">The effective application of force. </w:t>
      </w:r>
    </w:p>
    <w:p w14:paraId="654DD476" w14:textId="77777777" w:rsidR="00B25375" w:rsidRPr="00C47558" w:rsidRDefault="00B25375" w:rsidP="00B25375">
      <w:pPr>
        <w:jc w:val="both"/>
        <w:rPr>
          <w:rFonts w:ascii="Arial" w:hAnsi="Arial" w:cs="Arial"/>
          <w:color w:val="000090"/>
          <w:sz w:val="20"/>
          <w:szCs w:val="20"/>
          <w:lang w:val="en-US"/>
        </w:rPr>
      </w:pPr>
    </w:p>
    <w:p w14:paraId="4926C299" w14:textId="77777777" w:rsidR="00060DEE" w:rsidRPr="00C47558" w:rsidRDefault="00060DEE" w:rsidP="00B25375">
      <w:pPr>
        <w:ind w:left="426"/>
        <w:jc w:val="both"/>
        <w:rPr>
          <w:rFonts w:ascii="Arial" w:hAnsi="Arial" w:cs="Arial"/>
          <w:color w:val="000090"/>
          <w:sz w:val="20"/>
          <w:szCs w:val="20"/>
          <w:lang w:val="en-US"/>
        </w:rPr>
      </w:pPr>
      <w:r w:rsidRPr="00C47558">
        <w:rPr>
          <w:rFonts w:ascii="Arial" w:hAnsi="Arial" w:cs="Arial"/>
          <w:color w:val="000090"/>
          <w:sz w:val="20"/>
          <w:szCs w:val="20"/>
          <w:lang w:val="en-US"/>
        </w:rPr>
        <w:t>Which factors affect an athlete’s success in the explosive movements involved in speed, change of direction, &amp; agility?</w:t>
      </w:r>
    </w:p>
    <w:p w14:paraId="6F0455CD" w14:textId="77777777" w:rsidR="00060DEE" w:rsidRPr="00C47558" w:rsidRDefault="00060DEE" w:rsidP="006D3CA8">
      <w:pPr>
        <w:pStyle w:val="ListParagraph"/>
        <w:numPr>
          <w:ilvl w:val="0"/>
          <w:numId w:val="107"/>
        </w:numPr>
        <w:ind w:left="1134" w:hanging="283"/>
        <w:jc w:val="both"/>
        <w:rPr>
          <w:rFonts w:ascii="Arial" w:hAnsi="Arial" w:cs="Arial"/>
          <w:color w:val="000090"/>
          <w:sz w:val="20"/>
          <w:szCs w:val="20"/>
          <w:lang w:val="en-US"/>
        </w:rPr>
      </w:pPr>
      <w:r w:rsidRPr="00C47558">
        <w:rPr>
          <w:rFonts w:ascii="Arial" w:hAnsi="Arial" w:cs="Arial"/>
          <w:color w:val="000090"/>
          <w:sz w:val="20"/>
          <w:szCs w:val="20"/>
          <w:lang w:val="en-US"/>
        </w:rPr>
        <w:t>Athlete’s strength capacity, &amp;</w:t>
      </w:r>
    </w:p>
    <w:p w14:paraId="145C7ABC" w14:textId="77777777" w:rsidR="00060DEE" w:rsidRPr="00C47558" w:rsidRDefault="00060DEE" w:rsidP="006D3CA8">
      <w:pPr>
        <w:pStyle w:val="ListParagraph"/>
        <w:numPr>
          <w:ilvl w:val="0"/>
          <w:numId w:val="107"/>
        </w:numPr>
        <w:ind w:left="1134" w:hanging="283"/>
        <w:jc w:val="both"/>
        <w:rPr>
          <w:rFonts w:ascii="Arial" w:hAnsi="Arial" w:cs="Arial"/>
          <w:color w:val="000090"/>
          <w:sz w:val="20"/>
          <w:szCs w:val="20"/>
          <w:lang w:val="en-US"/>
        </w:rPr>
      </w:pPr>
      <w:r w:rsidRPr="00C47558">
        <w:rPr>
          <w:rFonts w:ascii="Arial" w:hAnsi="Arial" w:cs="Arial"/>
          <w:color w:val="000090"/>
          <w:sz w:val="20"/>
          <w:szCs w:val="20"/>
          <w:lang w:val="en-US"/>
        </w:rPr>
        <w:t>Athlete’s ability to use this strength within the constraints of the activity.</w:t>
      </w:r>
    </w:p>
    <w:p w14:paraId="41FC50FA" w14:textId="77777777" w:rsidR="00281C81" w:rsidRPr="00C47558" w:rsidRDefault="00281C81" w:rsidP="00281C81">
      <w:pPr>
        <w:jc w:val="both"/>
        <w:rPr>
          <w:rFonts w:ascii="Arial" w:hAnsi="Arial" w:cs="Arial"/>
          <w:b/>
          <w:sz w:val="20"/>
          <w:szCs w:val="20"/>
          <w:lang w:val="en-US"/>
        </w:rPr>
      </w:pPr>
    </w:p>
    <w:p w14:paraId="40267E25" w14:textId="73E6FEA6" w:rsidR="00BE275E" w:rsidRPr="00C47558" w:rsidRDefault="00BE275E" w:rsidP="00281C81">
      <w:pPr>
        <w:jc w:val="both"/>
        <w:rPr>
          <w:rFonts w:ascii="Arial" w:hAnsi="Arial" w:cs="Arial"/>
          <w:color w:val="000090"/>
          <w:sz w:val="20"/>
          <w:szCs w:val="20"/>
          <w:lang w:val="en-US"/>
        </w:rPr>
      </w:pPr>
      <w:r w:rsidRPr="00C47558">
        <w:rPr>
          <w:rFonts w:ascii="Arial" w:hAnsi="Arial" w:cs="Arial"/>
          <w:color w:val="000090"/>
          <w:sz w:val="20"/>
          <w:szCs w:val="20"/>
          <w:lang w:val="en-US"/>
        </w:rPr>
        <w:t>Speed and agility mechanics:</w:t>
      </w:r>
    </w:p>
    <w:p w14:paraId="0A8D3621" w14:textId="77777777" w:rsidR="00060DEE" w:rsidRPr="00C47558" w:rsidRDefault="00060DEE" w:rsidP="006D3CA8">
      <w:pPr>
        <w:numPr>
          <w:ilvl w:val="0"/>
          <w:numId w:val="108"/>
        </w:numPr>
        <w:ind w:left="1134" w:hanging="283"/>
        <w:jc w:val="both"/>
        <w:rPr>
          <w:rFonts w:ascii="Arial" w:hAnsi="Arial" w:cs="Arial"/>
          <w:color w:val="000090"/>
          <w:sz w:val="20"/>
          <w:szCs w:val="20"/>
          <w:lang w:val="en-US"/>
        </w:rPr>
      </w:pPr>
      <w:r w:rsidRPr="00C47558">
        <w:rPr>
          <w:rFonts w:ascii="Arial" w:hAnsi="Arial" w:cs="Arial"/>
          <w:color w:val="000090"/>
          <w:sz w:val="20"/>
          <w:szCs w:val="20"/>
          <w:lang w:val="en-US"/>
        </w:rPr>
        <w:t xml:space="preserve">To execute movement techniques, athletes must apply </w:t>
      </w:r>
      <w:r w:rsidRPr="00C47558">
        <w:rPr>
          <w:rFonts w:ascii="Arial" w:hAnsi="Arial" w:cs="Arial"/>
          <w:bCs/>
          <w:color w:val="000090"/>
          <w:sz w:val="20"/>
          <w:szCs w:val="20"/>
          <w:lang w:val="en-US"/>
        </w:rPr>
        <w:t>Force</w:t>
      </w:r>
      <w:r w:rsidRPr="00C47558">
        <w:rPr>
          <w:rFonts w:ascii="Arial" w:hAnsi="Arial" w:cs="Arial"/>
          <w:color w:val="000090"/>
          <w:sz w:val="20"/>
          <w:szCs w:val="20"/>
          <w:lang w:val="en-US"/>
        </w:rPr>
        <w:t xml:space="preserve"> (= </w:t>
      </w:r>
      <w:r w:rsidRPr="00C47558">
        <w:rPr>
          <w:rFonts w:ascii="Arial" w:hAnsi="Arial" w:cs="Arial"/>
          <w:bCs/>
          <w:color w:val="000090"/>
          <w:sz w:val="20"/>
          <w:szCs w:val="20"/>
          <w:lang w:val="en-US"/>
        </w:rPr>
        <w:t>Mass</w:t>
      </w:r>
      <w:r w:rsidRPr="00C47558">
        <w:rPr>
          <w:rFonts w:ascii="Arial" w:hAnsi="Arial" w:cs="Arial"/>
          <w:color w:val="000090"/>
          <w:sz w:val="20"/>
          <w:szCs w:val="20"/>
          <w:lang w:val="en-US"/>
        </w:rPr>
        <w:t xml:space="preserve"> x </w:t>
      </w:r>
      <w:r w:rsidRPr="00C47558">
        <w:rPr>
          <w:rFonts w:ascii="Arial" w:hAnsi="Arial" w:cs="Arial"/>
          <w:bCs/>
          <w:color w:val="000090"/>
          <w:sz w:val="20"/>
          <w:szCs w:val="20"/>
          <w:lang w:val="en-US"/>
        </w:rPr>
        <w:t>Acceleration</w:t>
      </w:r>
      <w:r w:rsidRPr="00C47558">
        <w:rPr>
          <w:rFonts w:ascii="Arial" w:hAnsi="Arial" w:cs="Arial"/>
          <w:color w:val="000090"/>
          <w:sz w:val="20"/>
          <w:szCs w:val="20"/>
          <w:lang w:val="en-US"/>
        </w:rPr>
        <w:t>).</w:t>
      </w:r>
    </w:p>
    <w:p w14:paraId="66625093" w14:textId="77777777" w:rsidR="00060DEE" w:rsidRPr="00C47558" w:rsidRDefault="00060DEE" w:rsidP="006D3CA8">
      <w:pPr>
        <w:numPr>
          <w:ilvl w:val="0"/>
          <w:numId w:val="108"/>
        </w:numPr>
        <w:ind w:left="1134" w:hanging="283"/>
        <w:jc w:val="both"/>
        <w:rPr>
          <w:rFonts w:ascii="Arial" w:hAnsi="Arial" w:cs="Arial"/>
          <w:color w:val="000090"/>
          <w:sz w:val="20"/>
          <w:szCs w:val="20"/>
          <w:lang w:val="en-US"/>
        </w:rPr>
      </w:pPr>
      <w:r w:rsidRPr="00C47558">
        <w:rPr>
          <w:rFonts w:ascii="Arial" w:hAnsi="Arial" w:cs="Arial"/>
          <w:color w:val="000090"/>
          <w:sz w:val="20"/>
          <w:szCs w:val="20"/>
          <w:lang w:val="en-US"/>
        </w:rPr>
        <w:t>During most athletic activities, there is a limited amount of time available to produce force.</w:t>
      </w:r>
    </w:p>
    <w:p w14:paraId="64BA0745" w14:textId="77777777" w:rsidR="00060DEE" w:rsidRPr="00C47558" w:rsidRDefault="00060DEE" w:rsidP="006D3CA8">
      <w:pPr>
        <w:numPr>
          <w:ilvl w:val="0"/>
          <w:numId w:val="108"/>
        </w:numPr>
        <w:ind w:left="1134" w:hanging="283"/>
        <w:jc w:val="both"/>
        <w:rPr>
          <w:rFonts w:ascii="Arial" w:hAnsi="Arial" w:cs="Arial"/>
          <w:color w:val="000090"/>
          <w:sz w:val="20"/>
          <w:szCs w:val="20"/>
          <w:lang w:val="en-US"/>
        </w:rPr>
      </w:pPr>
      <w:r w:rsidRPr="00C47558">
        <w:rPr>
          <w:rFonts w:ascii="Arial" w:hAnsi="Arial" w:cs="Arial"/>
          <w:color w:val="000090"/>
          <w:sz w:val="20"/>
          <w:szCs w:val="20"/>
          <w:lang w:val="en-US"/>
        </w:rPr>
        <w:t>2 Variables That Describe Force Relative to the Time Available to Produce Force</w:t>
      </w:r>
    </w:p>
    <w:p w14:paraId="4FB5C32C" w14:textId="77777777" w:rsidR="00060DEE" w:rsidRPr="00C47558" w:rsidRDefault="00060DEE" w:rsidP="006D3CA8">
      <w:pPr>
        <w:numPr>
          <w:ilvl w:val="1"/>
          <w:numId w:val="108"/>
        </w:numPr>
        <w:ind w:left="1985" w:hanging="283"/>
        <w:jc w:val="both"/>
        <w:rPr>
          <w:rFonts w:ascii="Arial" w:hAnsi="Arial" w:cs="Arial"/>
          <w:color w:val="000090"/>
          <w:sz w:val="20"/>
          <w:szCs w:val="20"/>
          <w:lang w:val="en-US"/>
        </w:rPr>
      </w:pPr>
      <w:r w:rsidRPr="00C47558">
        <w:rPr>
          <w:rFonts w:ascii="Arial" w:hAnsi="Arial" w:cs="Arial"/>
          <w:color w:val="000090"/>
          <w:sz w:val="20"/>
          <w:szCs w:val="20"/>
          <w:lang w:val="en-US"/>
        </w:rPr>
        <w:t>Rate of Force Development (RFD)</w:t>
      </w:r>
    </w:p>
    <w:p w14:paraId="75F9EBCF" w14:textId="5AADE93E" w:rsidR="00BE275E" w:rsidRPr="00C47558" w:rsidRDefault="00060DEE" w:rsidP="00281C81">
      <w:pPr>
        <w:numPr>
          <w:ilvl w:val="1"/>
          <w:numId w:val="108"/>
        </w:numPr>
        <w:ind w:left="1985" w:hanging="283"/>
        <w:jc w:val="both"/>
        <w:rPr>
          <w:rFonts w:ascii="Arial" w:hAnsi="Arial" w:cs="Arial"/>
          <w:color w:val="000090"/>
          <w:sz w:val="20"/>
          <w:szCs w:val="20"/>
          <w:lang w:val="en-US"/>
        </w:rPr>
      </w:pPr>
      <w:r w:rsidRPr="00C47558">
        <w:rPr>
          <w:rFonts w:ascii="Arial" w:hAnsi="Arial" w:cs="Arial"/>
          <w:color w:val="000090"/>
          <w:sz w:val="20"/>
          <w:szCs w:val="20"/>
          <w:lang w:val="en-US"/>
        </w:rPr>
        <w:t>Impulse</w:t>
      </w:r>
    </w:p>
    <w:p w14:paraId="0FD86814" w14:textId="77777777" w:rsidR="00BE275E" w:rsidRPr="00C47558" w:rsidRDefault="00BE275E" w:rsidP="00281C81">
      <w:pPr>
        <w:jc w:val="both"/>
        <w:rPr>
          <w:rFonts w:ascii="Arial" w:hAnsi="Arial" w:cs="Arial"/>
          <w:color w:val="000090"/>
          <w:sz w:val="20"/>
          <w:szCs w:val="20"/>
          <w:lang w:val="en-US"/>
        </w:rPr>
      </w:pPr>
    </w:p>
    <w:p w14:paraId="6D36C3A8" w14:textId="6821DBCB" w:rsidR="00BE275E" w:rsidRPr="00C47558" w:rsidRDefault="00BE275E" w:rsidP="00281C81">
      <w:pPr>
        <w:jc w:val="both"/>
        <w:rPr>
          <w:rFonts w:ascii="Arial" w:hAnsi="Arial" w:cs="Arial"/>
          <w:color w:val="000090"/>
          <w:sz w:val="20"/>
          <w:szCs w:val="20"/>
          <w:lang w:val="en-US"/>
        </w:rPr>
      </w:pPr>
      <w:r w:rsidRPr="00C47558">
        <w:rPr>
          <w:rFonts w:ascii="Arial" w:hAnsi="Arial" w:cs="Arial"/>
          <w:color w:val="000090"/>
          <w:sz w:val="20"/>
          <w:szCs w:val="20"/>
          <w:lang w:val="en-US"/>
        </w:rPr>
        <w:t>Physics of sprinting, change of direction, and agility:</w:t>
      </w:r>
    </w:p>
    <w:p w14:paraId="6F21649B" w14:textId="77777777" w:rsidR="00BE275E" w:rsidRPr="00C47558" w:rsidRDefault="00BE275E" w:rsidP="00281C81">
      <w:pPr>
        <w:jc w:val="both"/>
        <w:rPr>
          <w:rFonts w:ascii="Arial" w:hAnsi="Arial" w:cs="Arial"/>
          <w:color w:val="000090"/>
          <w:sz w:val="20"/>
          <w:szCs w:val="20"/>
          <w:lang w:val="en-US"/>
        </w:rPr>
      </w:pPr>
    </w:p>
    <w:p w14:paraId="794407F6" w14:textId="77777777" w:rsidR="00060DEE" w:rsidRPr="00C47558" w:rsidRDefault="00060DEE" w:rsidP="00BE275E">
      <w:pPr>
        <w:jc w:val="both"/>
        <w:rPr>
          <w:rFonts w:ascii="Arial" w:hAnsi="Arial" w:cs="Arial"/>
          <w:color w:val="000090"/>
          <w:sz w:val="20"/>
          <w:szCs w:val="20"/>
          <w:u w:val="single"/>
          <w:lang w:val="en-US"/>
        </w:rPr>
      </w:pPr>
      <w:r w:rsidRPr="00C47558">
        <w:rPr>
          <w:rFonts w:ascii="Arial" w:hAnsi="Arial" w:cs="Arial"/>
          <w:bCs/>
          <w:color w:val="000090"/>
          <w:sz w:val="20"/>
          <w:szCs w:val="20"/>
          <w:u w:val="single"/>
          <w:lang w:val="en-US"/>
        </w:rPr>
        <w:t>Force</w:t>
      </w:r>
    </w:p>
    <w:p w14:paraId="41F269EB" w14:textId="77777777" w:rsidR="00060DEE" w:rsidRPr="00C47558" w:rsidRDefault="00060DEE" w:rsidP="006D3CA8">
      <w:pPr>
        <w:numPr>
          <w:ilvl w:val="1"/>
          <w:numId w:val="109"/>
        </w:numPr>
        <w:ind w:left="426" w:hanging="426"/>
        <w:jc w:val="both"/>
        <w:rPr>
          <w:rFonts w:ascii="Arial" w:hAnsi="Arial" w:cs="Arial"/>
          <w:color w:val="000090"/>
          <w:sz w:val="20"/>
          <w:szCs w:val="20"/>
          <w:lang w:val="en-US"/>
        </w:rPr>
      </w:pPr>
      <w:r w:rsidRPr="00C47558">
        <w:rPr>
          <w:rFonts w:ascii="Arial" w:hAnsi="Arial" w:cs="Arial"/>
          <w:color w:val="000090"/>
          <w:sz w:val="20"/>
          <w:szCs w:val="20"/>
          <w:lang w:val="en-US"/>
        </w:rPr>
        <w:t>a vector quantity (magnitude + direction).</w:t>
      </w:r>
    </w:p>
    <w:p w14:paraId="6AF55CA4" w14:textId="77777777" w:rsidR="00BE275E" w:rsidRPr="00C47558" w:rsidRDefault="00060DEE" w:rsidP="006D3CA8">
      <w:pPr>
        <w:numPr>
          <w:ilvl w:val="1"/>
          <w:numId w:val="109"/>
        </w:numPr>
        <w:ind w:left="426" w:hanging="426"/>
        <w:jc w:val="both"/>
        <w:rPr>
          <w:rFonts w:ascii="Arial" w:hAnsi="Arial" w:cs="Arial"/>
          <w:color w:val="000090"/>
          <w:sz w:val="20"/>
          <w:szCs w:val="20"/>
          <w:lang w:val="en-US"/>
        </w:rPr>
      </w:pPr>
      <w:r w:rsidRPr="00C47558">
        <w:rPr>
          <w:rFonts w:ascii="Arial" w:hAnsi="Arial" w:cs="Arial"/>
          <w:color w:val="000090"/>
          <w:sz w:val="20"/>
          <w:szCs w:val="20"/>
          <w:lang w:val="en-US"/>
        </w:rPr>
        <w:t xml:space="preserve">represents the interaction of two physical objects. </w:t>
      </w:r>
    </w:p>
    <w:p w14:paraId="6F1D6FDD" w14:textId="77777777" w:rsidR="00BE275E" w:rsidRPr="00C47558" w:rsidRDefault="00BE275E" w:rsidP="00BE275E">
      <w:pPr>
        <w:jc w:val="both"/>
        <w:rPr>
          <w:rFonts w:ascii="Arial" w:hAnsi="Arial" w:cs="Arial"/>
          <w:color w:val="000090"/>
          <w:sz w:val="20"/>
          <w:szCs w:val="20"/>
          <w:lang w:val="en-US"/>
        </w:rPr>
      </w:pPr>
    </w:p>
    <w:p w14:paraId="3440C369" w14:textId="61EFEBFF" w:rsidR="00060DEE" w:rsidRPr="00C47558" w:rsidRDefault="00060DEE" w:rsidP="00BE275E">
      <w:pPr>
        <w:jc w:val="both"/>
        <w:rPr>
          <w:rFonts w:ascii="Arial" w:hAnsi="Arial" w:cs="Arial"/>
          <w:color w:val="000090"/>
          <w:sz w:val="20"/>
          <w:szCs w:val="20"/>
          <w:u w:val="single"/>
          <w:lang w:val="en-US"/>
        </w:rPr>
      </w:pPr>
      <w:r w:rsidRPr="00C47558">
        <w:rPr>
          <w:rFonts w:ascii="Arial" w:hAnsi="Arial" w:cs="Arial"/>
          <w:bCs/>
          <w:color w:val="000090"/>
          <w:sz w:val="20"/>
          <w:szCs w:val="20"/>
          <w:u w:val="single"/>
          <w:lang w:val="en-US"/>
        </w:rPr>
        <w:t>Speed</w:t>
      </w:r>
    </w:p>
    <w:p w14:paraId="339563FE" w14:textId="77777777" w:rsidR="00060DEE" w:rsidRPr="00C47558" w:rsidRDefault="00060DEE" w:rsidP="006D3CA8">
      <w:pPr>
        <w:numPr>
          <w:ilvl w:val="1"/>
          <w:numId w:val="109"/>
        </w:numPr>
        <w:ind w:left="426" w:hanging="426"/>
        <w:jc w:val="both"/>
        <w:rPr>
          <w:rFonts w:ascii="Arial" w:hAnsi="Arial" w:cs="Arial"/>
          <w:color w:val="000090"/>
          <w:sz w:val="20"/>
          <w:szCs w:val="20"/>
          <w:lang w:val="en-US"/>
        </w:rPr>
      </w:pPr>
      <w:r w:rsidRPr="00C47558">
        <w:rPr>
          <w:rFonts w:ascii="Arial" w:hAnsi="Arial" w:cs="Arial"/>
          <w:color w:val="000090"/>
          <w:sz w:val="20"/>
          <w:szCs w:val="20"/>
          <w:lang w:val="en-US"/>
        </w:rPr>
        <w:t>a scalar quantity.</w:t>
      </w:r>
    </w:p>
    <w:p w14:paraId="0529E0BE" w14:textId="77777777" w:rsidR="00060DEE" w:rsidRPr="00C47558" w:rsidRDefault="00060DEE" w:rsidP="006D3CA8">
      <w:pPr>
        <w:numPr>
          <w:ilvl w:val="1"/>
          <w:numId w:val="109"/>
        </w:numPr>
        <w:ind w:left="426" w:hanging="426"/>
        <w:jc w:val="both"/>
        <w:rPr>
          <w:rFonts w:ascii="Arial" w:hAnsi="Arial" w:cs="Arial"/>
          <w:color w:val="000090"/>
          <w:sz w:val="20"/>
          <w:szCs w:val="20"/>
          <w:lang w:val="en-US"/>
        </w:rPr>
      </w:pPr>
      <w:r w:rsidRPr="00C47558">
        <w:rPr>
          <w:rFonts w:ascii="Arial" w:hAnsi="Arial" w:cs="Arial"/>
          <w:color w:val="000090"/>
          <w:sz w:val="20"/>
          <w:szCs w:val="20"/>
          <w:lang w:val="en-US"/>
        </w:rPr>
        <w:t>rate at which an object covers a distance.</w:t>
      </w:r>
    </w:p>
    <w:p w14:paraId="57595E4E" w14:textId="77777777" w:rsidR="00BE275E" w:rsidRPr="00C47558" w:rsidRDefault="00BE275E" w:rsidP="00BE275E">
      <w:pPr>
        <w:jc w:val="both"/>
        <w:rPr>
          <w:rFonts w:ascii="Arial" w:hAnsi="Arial" w:cs="Arial"/>
          <w:color w:val="000090"/>
          <w:sz w:val="20"/>
          <w:szCs w:val="20"/>
          <w:lang w:val="en-US"/>
        </w:rPr>
      </w:pPr>
    </w:p>
    <w:p w14:paraId="329F87DB" w14:textId="77777777" w:rsidR="00060DEE" w:rsidRPr="00C47558" w:rsidRDefault="00060DEE" w:rsidP="00BE275E">
      <w:pPr>
        <w:jc w:val="both"/>
        <w:rPr>
          <w:rFonts w:ascii="Arial" w:hAnsi="Arial" w:cs="Arial"/>
          <w:color w:val="000090"/>
          <w:sz w:val="20"/>
          <w:szCs w:val="20"/>
          <w:u w:val="single"/>
          <w:lang w:val="en-US"/>
        </w:rPr>
      </w:pPr>
      <w:r w:rsidRPr="00C47558">
        <w:rPr>
          <w:rFonts w:ascii="Arial" w:hAnsi="Arial" w:cs="Arial"/>
          <w:bCs/>
          <w:color w:val="000090"/>
          <w:sz w:val="20"/>
          <w:szCs w:val="20"/>
          <w:u w:val="single"/>
          <w:lang w:val="en-US"/>
        </w:rPr>
        <w:lastRenderedPageBreak/>
        <w:t>Velocity</w:t>
      </w:r>
    </w:p>
    <w:p w14:paraId="2D2BA431" w14:textId="77777777" w:rsidR="00060DEE" w:rsidRPr="00C47558" w:rsidRDefault="00060DEE" w:rsidP="006D3CA8">
      <w:pPr>
        <w:numPr>
          <w:ilvl w:val="1"/>
          <w:numId w:val="109"/>
        </w:numPr>
        <w:ind w:left="426" w:hanging="426"/>
        <w:jc w:val="both"/>
        <w:rPr>
          <w:rFonts w:ascii="Arial" w:hAnsi="Arial" w:cs="Arial"/>
          <w:color w:val="000090"/>
          <w:sz w:val="20"/>
          <w:szCs w:val="20"/>
          <w:lang w:val="en-US"/>
        </w:rPr>
      </w:pPr>
      <w:r w:rsidRPr="00C47558">
        <w:rPr>
          <w:rFonts w:ascii="Arial" w:hAnsi="Arial" w:cs="Arial"/>
          <w:color w:val="000090"/>
          <w:sz w:val="20"/>
          <w:szCs w:val="20"/>
          <w:lang w:val="en-US"/>
        </w:rPr>
        <w:t>a vector quantity (magnitude + direction).</w:t>
      </w:r>
    </w:p>
    <w:p w14:paraId="7E46B826" w14:textId="77777777" w:rsidR="00060DEE" w:rsidRPr="00C47558" w:rsidRDefault="00060DEE" w:rsidP="006D3CA8">
      <w:pPr>
        <w:numPr>
          <w:ilvl w:val="1"/>
          <w:numId w:val="109"/>
        </w:numPr>
        <w:ind w:left="426" w:hanging="426"/>
        <w:jc w:val="both"/>
        <w:rPr>
          <w:rFonts w:ascii="Arial" w:hAnsi="Arial" w:cs="Arial"/>
          <w:color w:val="000090"/>
          <w:sz w:val="20"/>
          <w:szCs w:val="20"/>
          <w:lang w:val="en-US"/>
        </w:rPr>
      </w:pPr>
      <w:r w:rsidRPr="00C47558">
        <w:rPr>
          <w:rFonts w:ascii="Arial" w:hAnsi="Arial" w:cs="Arial"/>
          <w:color w:val="000090"/>
          <w:sz w:val="20"/>
          <w:szCs w:val="20"/>
          <w:lang w:val="en-US"/>
        </w:rPr>
        <w:t xml:space="preserve">describes both how fast an object is traveling &amp; in what direction. </w:t>
      </w:r>
    </w:p>
    <w:p w14:paraId="1A83BB44" w14:textId="77777777" w:rsidR="00BE275E" w:rsidRPr="00C47558" w:rsidRDefault="00BE275E" w:rsidP="00BE275E">
      <w:pPr>
        <w:jc w:val="both"/>
        <w:rPr>
          <w:rFonts w:ascii="Arial" w:hAnsi="Arial" w:cs="Arial"/>
          <w:color w:val="000090"/>
          <w:sz w:val="20"/>
          <w:szCs w:val="20"/>
          <w:lang w:val="en-US"/>
        </w:rPr>
      </w:pPr>
    </w:p>
    <w:p w14:paraId="72D3E685" w14:textId="77777777" w:rsidR="00060DEE" w:rsidRPr="00C47558" w:rsidRDefault="00060DEE" w:rsidP="00BE275E">
      <w:pPr>
        <w:ind w:left="1980" w:hanging="1980"/>
        <w:jc w:val="both"/>
        <w:rPr>
          <w:rFonts w:ascii="Arial" w:hAnsi="Arial" w:cs="Arial"/>
          <w:color w:val="000090"/>
          <w:sz w:val="20"/>
          <w:szCs w:val="20"/>
          <w:u w:val="single"/>
          <w:lang w:val="en-US"/>
        </w:rPr>
      </w:pPr>
      <w:r w:rsidRPr="00C47558">
        <w:rPr>
          <w:rFonts w:ascii="Arial" w:hAnsi="Arial" w:cs="Arial"/>
          <w:bCs/>
          <w:color w:val="000090"/>
          <w:sz w:val="20"/>
          <w:szCs w:val="20"/>
          <w:u w:val="single"/>
          <w:lang w:val="en-US"/>
        </w:rPr>
        <w:t>Acceleration</w:t>
      </w:r>
    </w:p>
    <w:p w14:paraId="463F76C0" w14:textId="77777777" w:rsidR="00060DEE" w:rsidRPr="00C47558" w:rsidRDefault="00060DEE" w:rsidP="006D3CA8">
      <w:pPr>
        <w:numPr>
          <w:ilvl w:val="1"/>
          <w:numId w:val="109"/>
        </w:numPr>
        <w:ind w:left="426" w:hanging="426"/>
        <w:jc w:val="both"/>
        <w:rPr>
          <w:rFonts w:ascii="Arial" w:hAnsi="Arial" w:cs="Arial"/>
          <w:color w:val="000090"/>
          <w:sz w:val="20"/>
          <w:szCs w:val="20"/>
          <w:lang w:val="en-US"/>
        </w:rPr>
      </w:pPr>
      <w:r w:rsidRPr="00C47558">
        <w:rPr>
          <w:rFonts w:ascii="Arial" w:hAnsi="Arial" w:cs="Arial"/>
          <w:color w:val="000090"/>
          <w:sz w:val="20"/>
          <w:szCs w:val="20"/>
          <w:lang w:val="en-US"/>
        </w:rPr>
        <w:t>rate at which an object’s velocity changes over time.</w:t>
      </w:r>
    </w:p>
    <w:p w14:paraId="0BBB761A" w14:textId="77777777" w:rsidR="00060DEE" w:rsidRPr="00C47558" w:rsidRDefault="00060DEE" w:rsidP="006D3CA8">
      <w:pPr>
        <w:numPr>
          <w:ilvl w:val="1"/>
          <w:numId w:val="109"/>
        </w:numPr>
        <w:ind w:left="426"/>
        <w:jc w:val="both"/>
        <w:rPr>
          <w:rFonts w:ascii="Arial" w:hAnsi="Arial" w:cs="Arial"/>
          <w:color w:val="000090"/>
          <w:sz w:val="20"/>
          <w:szCs w:val="20"/>
          <w:lang w:val="en-US"/>
        </w:rPr>
      </w:pPr>
      <w:r w:rsidRPr="00C47558">
        <w:rPr>
          <w:rFonts w:ascii="Arial" w:hAnsi="Arial" w:cs="Arial"/>
          <w:color w:val="000090"/>
          <w:sz w:val="20"/>
          <w:szCs w:val="20"/>
          <w:lang w:val="en-US"/>
        </w:rPr>
        <w:t xml:space="preserve">is the change in an object’s velocity due to movement of </w:t>
      </w:r>
      <w:proofErr w:type="gramStart"/>
      <w:r w:rsidRPr="00C47558">
        <w:rPr>
          <w:rFonts w:ascii="Arial" w:hAnsi="Arial" w:cs="Arial"/>
          <w:color w:val="000090"/>
          <w:sz w:val="20"/>
          <w:szCs w:val="20"/>
          <w:lang w:val="en-US"/>
        </w:rPr>
        <w:t>mass.</w:t>
      </w:r>
      <w:proofErr w:type="gramEnd"/>
      <w:r w:rsidRPr="00C47558">
        <w:rPr>
          <w:rFonts w:ascii="Arial" w:hAnsi="Arial" w:cs="Arial"/>
          <w:color w:val="000090"/>
          <w:sz w:val="20"/>
          <w:szCs w:val="20"/>
          <w:lang w:val="en-US"/>
        </w:rPr>
        <w:t xml:space="preserve"> </w:t>
      </w:r>
    </w:p>
    <w:p w14:paraId="4AB3ECE1" w14:textId="77777777" w:rsidR="00BE275E" w:rsidRPr="00C47558" w:rsidRDefault="00BE275E" w:rsidP="00BE275E">
      <w:pPr>
        <w:jc w:val="both"/>
        <w:rPr>
          <w:rFonts w:ascii="Arial" w:hAnsi="Arial" w:cs="Arial"/>
          <w:color w:val="000090"/>
          <w:sz w:val="20"/>
          <w:szCs w:val="20"/>
          <w:lang w:val="en-US"/>
        </w:rPr>
      </w:pPr>
    </w:p>
    <w:p w14:paraId="31AE6876" w14:textId="77777777" w:rsidR="00060DEE" w:rsidRPr="00C47558" w:rsidRDefault="00060DEE" w:rsidP="00BE275E">
      <w:pPr>
        <w:ind w:left="2700" w:hanging="2700"/>
        <w:jc w:val="both"/>
        <w:rPr>
          <w:rFonts w:ascii="Arial" w:hAnsi="Arial" w:cs="Arial"/>
          <w:color w:val="000090"/>
          <w:sz w:val="20"/>
          <w:szCs w:val="20"/>
          <w:u w:val="single"/>
          <w:lang w:val="en-US"/>
        </w:rPr>
      </w:pPr>
      <w:r w:rsidRPr="00C47558">
        <w:rPr>
          <w:rFonts w:ascii="Arial" w:hAnsi="Arial" w:cs="Arial"/>
          <w:bCs/>
          <w:color w:val="000090"/>
          <w:sz w:val="20"/>
          <w:szCs w:val="20"/>
          <w:u w:val="single"/>
          <w:lang w:val="en-US"/>
        </w:rPr>
        <w:t>Deceleration</w:t>
      </w:r>
    </w:p>
    <w:p w14:paraId="0AEA465F" w14:textId="77777777" w:rsidR="00060DEE" w:rsidRPr="00C47558" w:rsidRDefault="00060DEE" w:rsidP="006D3CA8">
      <w:pPr>
        <w:numPr>
          <w:ilvl w:val="1"/>
          <w:numId w:val="109"/>
        </w:numPr>
        <w:ind w:left="426"/>
        <w:jc w:val="both"/>
        <w:rPr>
          <w:rFonts w:ascii="Arial" w:hAnsi="Arial" w:cs="Arial"/>
          <w:color w:val="000090"/>
          <w:sz w:val="20"/>
          <w:szCs w:val="20"/>
          <w:lang w:val="en-US"/>
        </w:rPr>
      </w:pPr>
      <w:r w:rsidRPr="00C47558">
        <w:rPr>
          <w:rFonts w:ascii="Arial" w:hAnsi="Arial" w:cs="Arial"/>
          <w:color w:val="000090"/>
          <w:sz w:val="20"/>
          <w:szCs w:val="20"/>
          <w:lang w:val="en-US"/>
        </w:rPr>
        <w:t>describes a change from a higher to a lower velocity.</w:t>
      </w:r>
    </w:p>
    <w:p w14:paraId="48E3D9A8" w14:textId="77777777" w:rsidR="00BE275E" w:rsidRPr="00C47558" w:rsidRDefault="00BE275E" w:rsidP="00281C81">
      <w:pPr>
        <w:jc w:val="both"/>
        <w:rPr>
          <w:rFonts w:ascii="Arial" w:hAnsi="Arial" w:cs="Arial"/>
          <w:b/>
          <w:sz w:val="20"/>
          <w:szCs w:val="20"/>
          <w:lang w:val="en-US"/>
        </w:rPr>
      </w:pPr>
    </w:p>
    <w:p w14:paraId="488AB13F" w14:textId="77777777" w:rsidR="000334DE" w:rsidRPr="00C47558" w:rsidRDefault="000334DE" w:rsidP="006D3CA8">
      <w:pPr>
        <w:numPr>
          <w:ilvl w:val="1"/>
          <w:numId w:val="16"/>
        </w:numPr>
        <w:jc w:val="both"/>
        <w:rPr>
          <w:rFonts w:ascii="Arial" w:hAnsi="Arial" w:cs="Arial"/>
          <w:sz w:val="20"/>
          <w:szCs w:val="20"/>
          <w:lang w:val="en-US"/>
        </w:rPr>
      </w:pPr>
      <w:r w:rsidRPr="00C47558">
        <w:rPr>
          <w:rFonts w:ascii="Arial" w:hAnsi="Arial" w:cs="Arial"/>
          <w:sz w:val="20"/>
          <w:szCs w:val="20"/>
          <w:lang w:val="en-US"/>
        </w:rPr>
        <w:t>Rate of Force Development</w:t>
      </w:r>
    </w:p>
    <w:p w14:paraId="0315DFEB" w14:textId="77777777" w:rsidR="00060DEE" w:rsidRPr="00C47558" w:rsidRDefault="00060DEE" w:rsidP="006D3CA8">
      <w:pPr>
        <w:numPr>
          <w:ilvl w:val="0"/>
          <w:numId w:val="110"/>
        </w:numPr>
        <w:ind w:left="284" w:hanging="290"/>
        <w:jc w:val="both"/>
        <w:rPr>
          <w:rFonts w:ascii="Arial" w:hAnsi="Arial" w:cs="Arial"/>
          <w:color w:val="000090"/>
          <w:sz w:val="20"/>
          <w:szCs w:val="20"/>
          <w:lang w:val="en-US"/>
        </w:rPr>
      </w:pPr>
      <w:r w:rsidRPr="00C47558">
        <w:rPr>
          <w:rFonts w:ascii="Arial" w:hAnsi="Arial" w:cs="Arial"/>
          <w:color w:val="000090"/>
          <w:sz w:val="20"/>
          <w:szCs w:val="20"/>
          <w:lang w:val="en-US"/>
        </w:rPr>
        <w:t xml:space="preserve">is the development of maximal force in minimal </w:t>
      </w:r>
      <w:proofErr w:type="gramStart"/>
      <w:r w:rsidRPr="00C47558">
        <w:rPr>
          <w:rFonts w:ascii="Arial" w:hAnsi="Arial" w:cs="Arial"/>
          <w:color w:val="000090"/>
          <w:sz w:val="20"/>
          <w:szCs w:val="20"/>
          <w:lang w:val="en-US"/>
        </w:rPr>
        <w:t>time.</w:t>
      </w:r>
      <w:proofErr w:type="gramEnd"/>
    </w:p>
    <w:p w14:paraId="793BE5AD" w14:textId="77777777" w:rsidR="00060DEE" w:rsidRPr="00C47558" w:rsidRDefault="00060DEE" w:rsidP="006D3CA8">
      <w:pPr>
        <w:numPr>
          <w:ilvl w:val="0"/>
          <w:numId w:val="110"/>
        </w:numPr>
        <w:ind w:left="284" w:hanging="290"/>
        <w:jc w:val="both"/>
        <w:rPr>
          <w:rFonts w:ascii="Arial" w:hAnsi="Arial" w:cs="Arial"/>
          <w:color w:val="000090"/>
          <w:sz w:val="20"/>
          <w:szCs w:val="20"/>
          <w:lang w:val="en-US"/>
        </w:rPr>
      </w:pPr>
      <w:r w:rsidRPr="00C47558">
        <w:rPr>
          <w:rFonts w:ascii="Arial" w:hAnsi="Arial" w:cs="Arial"/>
          <w:color w:val="000090"/>
          <w:sz w:val="20"/>
          <w:szCs w:val="20"/>
          <w:lang w:val="en-US"/>
        </w:rPr>
        <w:t>is typically used as an index of explosive strength.</w:t>
      </w:r>
    </w:p>
    <w:p w14:paraId="09E71D9B" w14:textId="77777777" w:rsidR="00060DEE" w:rsidRPr="00C47558" w:rsidRDefault="00060DEE" w:rsidP="006D3CA8">
      <w:pPr>
        <w:numPr>
          <w:ilvl w:val="0"/>
          <w:numId w:val="110"/>
        </w:numPr>
        <w:ind w:left="284" w:hanging="290"/>
        <w:jc w:val="both"/>
        <w:rPr>
          <w:rFonts w:ascii="Arial" w:hAnsi="Arial" w:cs="Arial"/>
          <w:color w:val="000090"/>
          <w:sz w:val="20"/>
          <w:szCs w:val="20"/>
          <w:lang w:val="en-US"/>
        </w:rPr>
      </w:pPr>
      <w:r w:rsidRPr="00C47558">
        <w:rPr>
          <w:rFonts w:ascii="Arial" w:hAnsi="Arial" w:cs="Arial"/>
          <w:color w:val="000090"/>
          <w:sz w:val="20"/>
          <w:szCs w:val="20"/>
          <w:lang w:val="en-US"/>
        </w:rPr>
        <w:t xml:space="preserve">can be described as the change in force divided by the change in time. </w:t>
      </w:r>
    </w:p>
    <w:p w14:paraId="0267822D" w14:textId="77777777" w:rsidR="00060DEE" w:rsidRPr="00C47558" w:rsidRDefault="00060DEE" w:rsidP="006D3CA8">
      <w:pPr>
        <w:numPr>
          <w:ilvl w:val="0"/>
          <w:numId w:val="110"/>
        </w:numPr>
        <w:ind w:left="284" w:hanging="290"/>
        <w:jc w:val="both"/>
        <w:rPr>
          <w:rFonts w:ascii="Arial" w:hAnsi="Arial" w:cs="Arial"/>
          <w:color w:val="000090"/>
          <w:sz w:val="20"/>
          <w:szCs w:val="20"/>
          <w:lang w:val="en-US"/>
        </w:rPr>
      </w:pPr>
      <w:r w:rsidRPr="00C47558">
        <w:rPr>
          <w:rFonts w:ascii="Arial" w:hAnsi="Arial" w:cs="Arial"/>
          <w:color w:val="000090"/>
          <w:sz w:val="20"/>
          <w:szCs w:val="20"/>
          <w:lang w:val="en-US"/>
        </w:rPr>
        <w:t>may be a more useful measure of an athlete’s explosive ability in sport settings where success is restricted to timing of movement.</w:t>
      </w:r>
    </w:p>
    <w:p w14:paraId="1FA43D4F" w14:textId="77777777" w:rsidR="004C1D21" w:rsidRPr="00C47558" w:rsidRDefault="004C1D21" w:rsidP="00322041">
      <w:pPr>
        <w:ind w:left="-76"/>
        <w:jc w:val="both"/>
        <w:rPr>
          <w:rFonts w:ascii="Arial" w:hAnsi="Arial" w:cs="Arial"/>
          <w:color w:val="000090"/>
          <w:sz w:val="20"/>
          <w:szCs w:val="20"/>
          <w:lang w:val="en-US"/>
        </w:rPr>
      </w:pPr>
      <w:r w:rsidRPr="00C47558">
        <w:rPr>
          <w:rFonts w:ascii="Arial" w:hAnsi="Arial" w:cs="Arial"/>
          <w:b/>
          <w:bCs/>
          <w:color w:val="000090"/>
          <w:sz w:val="20"/>
          <w:szCs w:val="20"/>
          <w:lang w:val="en-US"/>
        </w:rPr>
        <w:t>Performance of Functional Movements</w:t>
      </w:r>
    </w:p>
    <w:p w14:paraId="7AD0BC17" w14:textId="77777777" w:rsidR="004C1D21" w:rsidRPr="00C47558" w:rsidRDefault="004C1D21" w:rsidP="006D3CA8">
      <w:pPr>
        <w:numPr>
          <w:ilvl w:val="1"/>
          <w:numId w:val="111"/>
        </w:numPr>
        <w:jc w:val="both"/>
        <w:rPr>
          <w:rFonts w:ascii="Arial" w:hAnsi="Arial" w:cs="Arial"/>
          <w:color w:val="000090"/>
          <w:sz w:val="20"/>
          <w:szCs w:val="20"/>
          <w:lang w:val="en-US"/>
        </w:rPr>
      </w:pPr>
      <w:r w:rsidRPr="00C47558">
        <w:rPr>
          <w:rFonts w:ascii="Arial" w:hAnsi="Arial" w:cs="Arial"/>
          <w:color w:val="000090"/>
          <w:sz w:val="20"/>
          <w:szCs w:val="20"/>
          <w:lang w:val="en-US"/>
        </w:rPr>
        <w:t>force is typically applied very briefly.</w:t>
      </w:r>
    </w:p>
    <w:p w14:paraId="34F51208" w14:textId="77777777" w:rsidR="00322041" w:rsidRPr="00C47558" w:rsidRDefault="004C1D21" w:rsidP="006D3CA8">
      <w:pPr>
        <w:numPr>
          <w:ilvl w:val="1"/>
          <w:numId w:val="111"/>
        </w:numPr>
        <w:jc w:val="both"/>
        <w:rPr>
          <w:rFonts w:ascii="Arial" w:hAnsi="Arial" w:cs="Arial"/>
          <w:color w:val="000090"/>
          <w:sz w:val="20"/>
          <w:szCs w:val="20"/>
          <w:lang w:val="en-US"/>
        </w:rPr>
      </w:pPr>
      <w:r w:rsidRPr="00C47558">
        <w:rPr>
          <w:rFonts w:ascii="Arial" w:hAnsi="Arial" w:cs="Arial"/>
          <w:color w:val="000090"/>
          <w:sz w:val="20"/>
          <w:szCs w:val="20"/>
          <w:lang w:val="en-US"/>
        </w:rPr>
        <w:t>often for 0.1 to 0.2 seconds.</w:t>
      </w:r>
    </w:p>
    <w:p w14:paraId="2A47AD45" w14:textId="38C17F12" w:rsidR="004C1D21" w:rsidRPr="00C47558" w:rsidRDefault="004C1D21" w:rsidP="00322041">
      <w:pPr>
        <w:ind w:left="1"/>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Absolute Maximum Force Development </w:t>
      </w:r>
    </w:p>
    <w:p w14:paraId="1ACF0B7B" w14:textId="77777777" w:rsidR="004C1D21" w:rsidRPr="00C47558" w:rsidRDefault="004C1D21" w:rsidP="006D3CA8">
      <w:pPr>
        <w:pStyle w:val="ListParagraph"/>
        <w:numPr>
          <w:ilvl w:val="1"/>
          <w:numId w:val="111"/>
        </w:numPr>
        <w:jc w:val="both"/>
        <w:rPr>
          <w:rFonts w:ascii="Arial" w:hAnsi="Arial" w:cs="Arial"/>
          <w:color w:val="000090"/>
          <w:sz w:val="20"/>
          <w:szCs w:val="20"/>
          <w:lang w:val="en-US"/>
        </w:rPr>
      </w:pPr>
      <w:r w:rsidRPr="00C47558">
        <w:rPr>
          <w:rFonts w:ascii="Arial" w:hAnsi="Arial" w:cs="Arial"/>
          <w:color w:val="000090"/>
          <w:sz w:val="20"/>
          <w:szCs w:val="20"/>
          <w:lang w:val="en-US"/>
        </w:rPr>
        <w:t>may require 0.6 to 0.8 seconds.</w:t>
      </w:r>
    </w:p>
    <w:p w14:paraId="2493A27A" w14:textId="0C5822D5" w:rsidR="00060DEE" w:rsidRPr="00C47558" w:rsidRDefault="00322041" w:rsidP="00060DEE">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2C3D02BF" wp14:editId="00515639">
            <wp:extent cx="3290293" cy="2373657"/>
            <wp:effectExtent l="25400" t="25400" r="37465" b="13970"/>
            <wp:docPr id="9221" name="Picture 4" descr="311918_E384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21" name="Picture 4" descr="311918_E3848"/>
                    <pic:cNvPicPr>
                      <a:picLocks noGrp="1" noChangeAspect="1" noChangeArrowheads="1"/>
                    </pic:cNvPicPr>
                  </pic:nvPicPr>
                  <pic:blipFill>
                    <a:blip r:embed="rId31" cstate="print"/>
                    <a:srcRect/>
                    <a:stretch>
                      <a:fillRect/>
                    </a:stretch>
                  </pic:blipFill>
                  <pic:spPr bwMode="auto">
                    <a:xfrm>
                      <a:off x="0" y="0"/>
                      <a:ext cx="3290293" cy="2373657"/>
                    </a:xfrm>
                    <a:prstGeom prst="rect">
                      <a:avLst/>
                    </a:prstGeom>
                    <a:noFill/>
                    <a:ln w="9525">
                      <a:solidFill>
                        <a:schemeClr val="tx1"/>
                      </a:solidFill>
                      <a:miter lim="800000"/>
                      <a:headEnd/>
                      <a:tailEnd/>
                    </a:ln>
                  </pic:spPr>
                </pic:pic>
              </a:graphicData>
            </a:graphic>
          </wp:inline>
        </w:drawing>
      </w:r>
    </w:p>
    <w:p w14:paraId="0BBEAAC3" w14:textId="77777777" w:rsidR="000334DE" w:rsidRPr="00C47558" w:rsidRDefault="000334DE" w:rsidP="006D3CA8">
      <w:pPr>
        <w:numPr>
          <w:ilvl w:val="1"/>
          <w:numId w:val="16"/>
        </w:numPr>
        <w:jc w:val="both"/>
        <w:rPr>
          <w:rFonts w:ascii="Arial" w:hAnsi="Arial" w:cs="Arial"/>
          <w:sz w:val="20"/>
          <w:szCs w:val="20"/>
          <w:lang w:val="en-US"/>
        </w:rPr>
      </w:pPr>
      <w:r w:rsidRPr="00C47558">
        <w:rPr>
          <w:rFonts w:ascii="Arial" w:hAnsi="Arial" w:cs="Arial"/>
          <w:sz w:val="20"/>
          <w:szCs w:val="20"/>
          <w:lang w:val="en-US"/>
        </w:rPr>
        <w:t>Impulse</w:t>
      </w:r>
    </w:p>
    <w:p w14:paraId="010CA665" w14:textId="77777777" w:rsidR="004C1D21" w:rsidRPr="00C47558" w:rsidRDefault="004C1D21" w:rsidP="00322041">
      <w:pPr>
        <w:jc w:val="both"/>
        <w:rPr>
          <w:rFonts w:ascii="Arial" w:hAnsi="Arial" w:cs="Arial"/>
          <w:color w:val="000090"/>
          <w:sz w:val="20"/>
          <w:szCs w:val="20"/>
          <w:lang w:val="en-US"/>
        </w:rPr>
      </w:pPr>
      <w:r w:rsidRPr="00C47558">
        <w:rPr>
          <w:rFonts w:ascii="Arial" w:hAnsi="Arial" w:cs="Arial"/>
          <w:color w:val="000090"/>
          <w:sz w:val="20"/>
          <w:szCs w:val="20"/>
          <w:lang w:val="en-US"/>
        </w:rPr>
        <w:t>F = m x a</w:t>
      </w:r>
    </w:p>
    <w:p w14:paraId="5D58163B" w14:textId="77777777" w:rsidR="004C1D21" w:rsidRPr="00C47558" w:rsidRDefault="004C1D21" w:rsidP="00322041">
      <w:pPr>
        <w:jc w:val="both"/>
        <w:rPr>
          <w:rFonts w:ascii="Arial" w:hAnsi="Arial" w:cs="Arial"/>
          <w:color w:val="000090"/>
          <w:sz w:val="20"/>
          <w:szCs w:val="20"/>
          <w:lang w:val="en-US"/>
        </w:rPr>
      </w:pPr>
      <w:r w:rsidRPr="00C47558">
        <w:rPr>
          <w:rFonts w:ascii="Arial" w:hAnsi="Arial" w:cs="Arial"/>
          <w:color w:val="000090"/>
          <w:sz w:val="20"/>
          <w:szCs w:val="20"/>
          <w:lang w:val="en-US"/>
        </w:rPr>
        <w:t>F = m x (</w:t>
      </w:r>
      <w:proofErr w:type="spellStart"/>
      <w:r w:rsidRPr="00C47558">
        <w:rPr>
          <w:rFonts w:ascii="Arial" w:hAnsi="Arial" w:cs="Arial"/>
          <w:color w:val="000090"/>
          <w:sz w:val="20"/>
          <w:szCs w:val="20"/>
          <w:lang w:val="en-US"/>
        </w:rPr>
        <w:t>Δv</w:t>
      </w:r>
      <w:proofErr w:type="spellEnd"/>
      <w:r w:rsidRPr="00C47558">
        <w:rPr>
          <w:rFonts w:ascii="Arial" w:hAnsi="Arial" w:cs="Arial"/>
          <w:color w:val="000090"/>
          <w:sz w:val="20"/>
          <w:szCs w:val="20"/>
          <w:lang w:val="en-US"/>
        </w:rPr>
        <w:t xml:space="preserve"> / t) </w:t>
      </w:r>
    </w:p>
    <w:p w14:paraId="1759AF5A" w14:textId="77777777" w:rsidR="004C1D21" w:rsidRPr="00C47558" w:rsidRDefault="004C1D21" w:rsidP="00322041">
      <w:pPr>
        <w:jc w:val="both"/>
        <w:rPr>
          <w:rFonts w:ascii="Arial" w:hAnsi="Arial" w:cs="Arial"/>
          <w:color w:val="000090"/>
          <w:sz w:val="20"/>
          <w:szCs w:val="20"/>
          <w:lang w:val="en-US"/>
        </w:rPr>
      </w:pPr>
      <w:r w:rsidRPr="00C47558">
        <w:rPr>
          <w:rFonts w:ascii="Arial" w:hAnsi="Arial" w:cs="Arial"/>
          <w:color w:val="000090"/>
          <w:sz w:val="20"/>
          <w:szCs w:val="20"/>
          <w:lang w:val="en-US"/>
        </w:rPr>
        <w:t>F x t = [m x (</w:t>
      </w:r>
      <w:proofErr w:type="spellStart"/>
      <w:r w:rsidRPr="00C47558">
        <w:rPr>
          <w:rFonts w:ascii="Arial" w:hAnsi="Arial" w:cs="Arial"/>
          <w:color w:val="000090"/>
          <w:sz w:val="20"/>
          <w:szCs w:val="20"/>
          <w:lang w:val="en-US"/>
        </w:rPr>
        <w:t>Δv</w:t>
      </w:r>
      <w:proofErr w:type="spellEnd"/>
      <w:r w:rsidRPr="00C47558">
        <w:rPr>
          <w:rFonts w:ascii="Arial" w:hAnsi="Arial" w:cs="Arial"/>
          <w:color w:val="000090"/>
          <w:sz w:val="20"/>
          <w:szCs w:val="20"/>
          <w:lang w:val="en-US"/>
        </w:rPr>
        <w:t xml:space="preserve"> / t)] x t</w:t>
      </w:r>
    </w:p>
    <w:p w14:paraId="66A8CD6F" w14:textId="77777777" w:rsidR="004C1D21" w:rsidRPr="00C47558" w:rsidRDefault="004C1D21" w:rsidP="00322041">
      <w:pPr>
        <w:jc w:val="both"/>
        <w:rPr>
          <w:rFonts w:ascii="Arial" w:hAnsi="Arial" w:cs="Arial"/>
          <w:color w:val="000090"/>
          <w:sz w:val="20"/>
          <w:szCs w:val="20"/>
          <w:lang w:val="en-US"/>
        </w:rPr>
      </w:pPr>
      <w:r w:rsidRPr="00C47558">
        <w:rPr>
          <w:rFonts w:ascii="Arial" w:hAnsi="Arial" w:cs="Arial"/>
          <w:color w:val="000090"/>
          <w:sz w:val="20"/>
          <w:szCs w:val="20"/>
          <w:lang w:val="en-US"/>
        </w:rPr>
        <w:t xml:space="preserve">F x t = m x </w:t>
      </w:r>
      <w:proofErr w:type="spellStart"/>
      <w:r w:rsidRPr="00C47558">
        <w:rPr>
          <w:rFonts w:ascii="Arial" w:hAnsi="Arial" w:cs="Arial"/>
          <w:color w:val="000090"/>
          <w:sz w:val="20"/>
          <w:szCs w:val="20"/>
          <w:lang w:val="en-US"/>
        </w:rPr>
        <w:t>Δv</w:t>
      </w:r>
      <w:proofErr w:type="spellEnd"/>
      <w:r w:rsidRPr="00C47558">
        <w:rPr>
          <w:rFonts w:ascii="Arial" w:hAnsi="Arial" w:cs="Arial"/>
          <w:color w:val="000090"/>
          <w:sz w:val="20"/>
          <w:szCs w:val="20"/>
          <w:lang w:val="en-US"/>
        </w:rPr>
        <w:t xml:space="preserve"> </w:t>
      </w:r>
    </w:p>
    <w:p w14:paraId="05EFF172" w14:textId="38735FAE" w:rsidR="004C1D21" w:rsidRPr="00C47558" w:rsidRDefault="004C1D21" w:rsidP="00322041">
      <w:pPr>
        <w:jc w:val="both"/>
        <w:rPr>
          <w:rFonts w:ascii="Arial" w:hAnsi="Arial" w:cs="Arial"/>
          <w:color w:val="000090"/>
          <w:sz w:val="20"/>
          <w:szCs w:val="20"/>
          <w:lang w:val="en-US"/>
        </w:rPr>
      </w:pPr>
      <w:r w:rsidRPr="00C47558">
        <w:rPr>
          <w:rFonts w:ascii="Arial" w:hAnsi="Arial" w:cs="Arial"/>
          <w:color w:val="000090"/>
          <w:sz w:val="20"/>
          <w:szCs w:val="20"/>
          <w:lang w:val="en-US"/>
        </w:rPr>
        <w:t xml:space="preserve">Impulse = F x t </w:t>
      </w:r>
      <w:r w:rsidR="00322041" w:rsidRPr="00C47558">
        <w:rPr>
          <w:rFonts w:ascii="Arial" w:hAnsi="Arial" w:cs="Arial"/>
          <w:color w:val="000090"/>
          <w:sz w:val="20"/>
          <w:szCs w:val="20"/>
          <w:lang w:val="en-US"/>
        </w:rPr>
        <w:t xml:space="preserve">= </w:t>
      </w:r>
      <w:r w:rsidRPr="00C47558">
        <w:rPr>
          <w:rFonts w:ascii="Arial" w:hAnsi="Arial" w:cs="Arial"/>
          <w:color w:val="000090"/>
          <w:sz w:val="20"/>
          <w:szCs w:val="20"/>
          <w:lang w:val="en-US"/>
        </w:rPr>
        <w:t>change in momentum</w:t>
      </w:r>
    </w:p>
    <w:p w14:paraId="505FFCAF" w14:textId="77777777" w:rsidR="004C1D21" w:rsidRPr="00C47558" w:rsidRDefault="004C1D21" w:rsidP="006D3CA8">
      <w:pPr>
        <w:numPr>
          <w:ilvl w:val="0"/>
          <w:numId w:val="112"/>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the change in momentum resulting from a force, where momentum = mass x </w:t>
      </w:r>
      <w:proofErr w:type="gramStart"/>
      <w:r w:rsidRPr="00C47558">
        <w:rPr>
          <w:rFonts w:ascii="Arial" w:hAnsi="Arial" w:cs="Arial"/>
          <w:color w:val="000090"/>
          <w:sz w:val="20"/>
          <w:szCs w:val="20"/>
          <w:lang w:val="en-US"/>
        </w:rPr>
        <w:t>velocity.</w:t>
      </w:r>
      <w:proofErr w:type="gramEnd"/>
    </w:p>
    <w:p w14:paraId="0D6D9F31" w14:textId="77777777" w:rsidR="004C1D21" w:rsidRPr="00C47558" w:rsidRDefault="004C1D21" w:rsidP="006D3CA8">
      <w:pPr>
        <w:numPr>
          <w:ilvl w:val="0"/>
          <w:numId w:val="112"/>
        </w:numPr>
        <w:jc w:val="both"/>
        <w:rPr>
          <w:rFonts w:ascii="Arial" w:hAnsi="Arial" w:cs="Arial"/>
          <w:color w:val="000090"/>
          <w:sz w:val="20"/>
          <w:szCs w:val="20"/>
          <w:lang w:val="en-US"/>
        </w:rPr>
      </w:pPr>
      <w:r w:rsidRPr="00C47558">
        <w:rPr>
          <w:rFonts w:ascii="Arial" w:hAnsi="Arial" w:cs="Arial"/>
          <w:color w:val="000090"/>
          <w:sz w:val="20"/>
          <w:szCs w:val="20"/>
          <w:lang w:val="en-US"/>
        </w:rPr>
        <w:t>= Force x Time.</w:t>
      </w:r>
    </w:p>
    <w:p w14:paraId="4180D791" w14:textId="77777777" w:rsidR="004C1D21" w:rsidRPr="00C47558" w:rsidRDefault="004C1D21" w:rsidP="006D3CA8">
      <w:pPr>
        <w:numPr>
          <w:ilvl w:val="0"/>
          <w:numId w:val="112"/>
        </w:numPr>
        <w:jc w:val="both"/>
        <w:rPr>
          <w:rFonts w:ascii="Arial" w:hAnsi="Arial" w:cs="Arial"/>
          <w:color w:val="000090"/>
          <w:sz w:val="20"/>
          <w:szCs w:val="20"/>
          <w:lang w:val="en-US"/>
        </w:rPr>
      </w:pPr>
      <w:r w:rsidRPr="00C47558">
        <w:rPr>
          <w:rFonts w:ascii="Arial" w:hAnsi="Arial" w:cs="Arial"/>
          <w:color w:val="000090"/>
          <w:sz w:val="20"/>
          <w:szCs w:val="20"/>
          <w:lang w:val="en-US"/>
        </w:rPr>
        <w:t>is measured as the area under the force-time curve.</w:t>
      </w:r>
    </w:p>
    <w:p w14:paraId="06DABB6F" w14:textId="77777777" w:rsidR="004C1D21" w:rsidRPr="00C47558" w:rsidRDefault="004C1D21" w:rsidP="006D3CA8">
      <w:pPr>
        <w:numPr>
          <w:ilvl w:val="0"/>
          <w:numId w:val="112"/>
        </w:numPr>
        <w:jc w:val="both"/>
        <w:rPr>
          <w:rFonts w:ascii="Arial" w:hAnsi="Arial" w:cs="Arial"/>
          <w:color w:val="000090"/>
          <w:sz w:val="20"/>
          <w:szCs w:val="20"/>
          <w:lang w:val="en-US"/>
        </w:rPr>
      </w:pPr>
      <w:r w:rsidRPr="00C47558">
        <w:rPr>
          <w:rFonts w:ascii="Arial" w:hAnsi="Arial" w:cs="Arial"/>
          <w:b/>
          <w:bCs/>
          <w:color w:val="000090"/>
          <w:sz w:val="20"/>
          <w:szCs w:val="20"/>
          <w:lang w:val="en-US"/>
        </w:rPr>
        <w:t>A Basic Objective of Training</w:t>
      </w:r>
    </w:p>
    <w:p w14:paraId="10553811" w14:textId="77777777" w:rsidR="004C1D21" w:rsidRPr="00C47558" w:rsidRDefault="004C1D21" w:rsidP="006D3CA8">
      <w:pPr>
        <w:numPr>
          <w:ilvl w:val="1"/>
          <w:numId w:val="112"/>
        </w:numPr>
        <w:jc w:val="both"/>
        <w:rPr>
          <w:rFonts w:ascii="Arial" w:hAnsi="Arial" w:cs="Arial"/>
          <w:color w:val="000090"/>
          <w:sz w:val="20"/>
          <w:szCs w:val="20"/>
          <w:lang w:val="en-US"/>
        </w:rPr>
      </w:pPr>
      <w:r w:rsidRPr="00C47558">
        <w:rPr>
          <w:rFonts w:ascii="Arial" w:hAnsi="Arial" w:cs="Arial"/>
          <w:color w:val="000090"/>
          <w:sz w:val="20"/>
          <w:szCs w:val="20"/>
          <w:lang w:val="en-US"/>
        </w:rPr>
        <w:t>To move the force–time curve up &amp; to the left, generating greater impulse &amp; momentum during the limited time over which force is applied.</w:t>
      </w:r>
    </w:p>
    <w:p w14:paraId="5244CCC3" w14:textId="77777777" w:rsidR="004C1D21" w:rsidRPr="00C47558" w:rsidRDefault="004C1D21" w:rsidP="006D3CA8">
      <w:pPr>
        <w:numPr>
          <w:ilvl w:val="0"/>
          <w:numId w:val="112"/>
        </w:numPr>
        <w:jc w:val="both"/>
        <w:rPr>
          <w:rFonts w:ascii="Arial" w:hAnsi="Arial" w:cs="Arial"/>
          <w:color w:val="000090"/>
          <w:sz w:val="20"/>
          <w:szCs w:val="20"/>
          <w:lang w:val="en-US"/>
        </w:rPr>
      </w:pPr>
      <w:r w:rsidRPr="00C47558">
        <w:rPr>
          <w:rFonts w:ascii="Arial" w:hAnsi="Arial" w:cs="Arial"/>
          <w:color w:val="000090"/>
          <w:sz w:val="20"/>
          <w:szCs w:val="20"/>
          <w:lang w:val="en-US"/>
        </w:rPr>
        <w:t>Athletes attempting to increase speed apply force to the running surface over a period of time in the stance phase of sprinting or in the plant phase of changing direction.</w:t>
      </w:r>
    </w:p>
    <w:p w14:paraId="347036FF" w14:textId="77777777" w:rsidR="004C1D21" w:rsidRPr="00C47558" w:rsidRDefault="004C1D21" w:rsidP="006D3CA8">
      <w:pPr>
        <w:numPr>
          <w:ilvl w:val="0"/>
          <w:numId w:val="112"/>
        </w:numPr>
        <w:jc w:val="both"/>
        <w:rPr>
          <w:rFonts w:ascii="Arial" w:hAnsi="Arial" w:cs="Arial"/>
          <w:color w:val="000090"/>
          <w:sz w:val="20"/>
          <w:szCs w:val="20"/>
          <w:lang w:val="en-US"/>
        </w:rPr>
      </w:pPr>
      <w:r w:rsidRPr="00C47558">
        <w:rPr>
          <w:rFonts w:ascii="Arial" w:hAnsi="Arial" w:cs="Arial"/>
          <w:color w:val="000090"/>
          <w:sz w:val="20"/>
          <w:szCs w:val="20"/>
          <w:lang w:val="en-US"/>
        </w:rPr>
        <w:t>Changes in impulse result in changes in the athlete’s momentum &amp; therefore the ability to either accelerate or decelerate.</w:t>
      </w:r>
    </w:p>
    <w:p w14:paraId="11A44E5E" w14:textId="77777777" w:rsidR="00322041" w:rsidRPr="00C47558" w:rsidRDefault="00322041" w:rsidP="00322041">
      <w:pPr>
        <w:jc w:val="both"/>
        <w:rPr>
          <w:rFonts w:ascii="Arial" w:hAnsi="Arial" w:cs="Arial"/>
          <w:sz w:val="20"/>
          <w:szCs w:val="20"/>
          <w:lang w:val="en-US"/>
        </w:rPr>
      </w:pPr>
    </w:p>
    <w:p w14:paraId="2CA9AB65" w14:textId="77777777" w:rsidR="00D1717D" w:rsidRPr="00C47558" w:rsidRDefault="000334DE" w:rsidP="006D3CA8">
      <w:pPr>
        <w:numPr>
          <w:ilvl w:val="1"/>
          <w:numId w:val="16"/>
        </w:numPr>
        <w:jc w:val="both"/>
        <w:rPr>
          <w:rFonts w:ascii="Arial" w:hAnsi="Arial" w:cs="Arial"/>
          <w:sz w:val="20"/>
          <w:szCs w:val="20"/>
          <w:lang w:val="en-US"/>
        </w:rPr>
      </w:pPr>
      <w:r w:rsidRPr="00C47558">
        <w:rPr>
          <w:rFonts w:ascii="Arial" w:hAnsi="Arial" w:cs="Arial"/>
          <w:sz w:val="20"/>
          <w:szCs w:val="20"/>
          <w:lang w:val="en-US"/>
        </w:rPr>
        <w:lastRenderedPageBreak/>
        <w:t>Figures 19.1 &amp; 19.2</w:t>
      </w:r>
    </w:p>
    <w:p w14:paraId="1056DB82" w14:textId="5B06FD4D" w:rsidR="00322041" w:rsidRPr="00C47558" w:rsidRDefault="00322041" w:rsidP="0032204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3630689C" wp14:editId="21AB5FB9">
            <wp:extent cx="3188240" cy="2860040"/>
            <wp:effectExtent l="0" t="0" r="12700" b="1016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pic:cNvPicPr>
                  </pic:nvPicPr>
                  <pic:blipFill>
                    <a:blip r:embed="rId32"/>
                    <a:srcRect/>
                    <a:stretch>
                      <a:fillRect/>
                    </a:stretch>
                  </pic:blipFill>
                  <pic:spPr bwMode="auto">
                    <a:xfrm>
                      <a:off x="0" y="0"/>
                      <a:ext cx="3188705" cy="2860457"/>
                    </a:xfrm>
                    <a:prstGeom prst="rect">
                      <a:avLst/>
                    </a:prstGeom>
                    <a:noFill/>
                    <a:ln w="9525">
                      <a:noFill/>
                      <a:miter lim="800000"/>
                      <a:headEnd/>
                      <a:tailEnd/>
                    </a:ln>
                  </pic:spPr>
                </pic:pic>
              </a:graphicData>
            </a:graphic>
          </wp:inline>
        </w:drawing>
      </w:r>
    </w:p>
    <w:p w14:paraId="743C62A2" w14:textId="77777777" w:rsidR="004C1D21" w:rsidRPr="00C47558" w:rsidRDefault="004C1D21" w:rsidP="00322041">
      <w:pPr>
        <w:ind w:left="360"/>
        <w:jc w:val="both"/>
        <w:rPr>
          <w:rFonts w:ascii="Arial" w:hAnsi="Arial" w:cs="Arial"/>
          <w:color w:val="000090"/>
          <w:sz w:val="20"/>
          <w:szCs w:val="20"/>
          <w:lang w:val="en-US"/>
        </w:rPr>
      </w:pPr>
      <w:r w:rsidRPr="00C47558">
        <w:rPr>
          <w:rFonts w:ascii="Arial" w:hAnsi="Arial" w:cs="Arial"/>
          <w:b/>
          <w:bCs/>
          <w:color w:val="000090"/>
          <w:sz w:val="20"/>
          <w:szCs w:val="20"/>
          <w:lang w:val="en-US"/>
        </w:rPr>
        <w:t>Braking Phase</w:t>
      </w:r>
    </w:p>
    <w:p w14:paraId="4BA0E22D" w14:textId="54227B27" w:rsidR="00322041" w:rsidRPr="00C47558" w:rsidRDefault="00322041" w:rsidP="00322041">
      <w:pPr>
        <w:ind w:left="1080"/>
        <w:jc w:val="both"/>
        <w:rPr>
          <w:rFonts w:ascii="Arial" w:hAnsi="Arial" w:cs="Arial"/>
          <w:color w:val="000090"/>
          <w:sz w:val="20"/>
          <w:szCs w:val="20"/>
          <w:lang w:val="en-US"/>
        </w:rPr>
      </w:pPr>
      <w:r w:rsidRPr="00C47558">
        <w:rPr>
          <w:rFonts w:ascii="Arial" w:hAnsi="Arial" w:cs="Arial"/>
          <w:color w:val="000090"/>
          <w:sz w:val="20"/>
          <w:szCs w:val="20"/>
          <w:lang w:val="en-US"/>
        </w:rPr>
        <w:t>- horizontal force.</w:t>
      </w:r>
    </w:p>
    <w:p w14:paraId="7611C5F7" w14:textId="77777777" w:rsidR="004C1D21" w:rsidRPr="00C47558" w:rsidRDefault="004C1D21" w:rsidP="00322041">
      <w:pPr>
        <w:ind w:left="360"/>
        <w:jc w:val="both"/>
        <w:rPr>
          <w:rFonts w:ascii="Arial" w:hAnsi="Arial" w:cs="Arial"/>
          <w:color w:val="000090"/>
          <w:sz w:val="20"/>
          <w:szCs w:val="20"/>
          <w:lang w:val="en-US"/>
        </w:rPr>
      </w:pPr>
      <w:r w:rsidRPr="00C47558">
        <w:rPr>
          <w:rFonts w:ascii="Arial" w:hAnsi="Arial" w:cs="Arial"/>
          <w:b/>
          <w:bCs/>
          <w:color w:val="000090"/>
          <w:sz w:val="20"/>
          <w:szCs w:val="20"/>
          <w:lang w:val="en-US"/>
        </w:rPr>
        <w:t>Propulsive Phase</w:t>
      </w:r>
    </w:p>
    <w:p w14:paraId="22E48AF8" w14:textId="49DB796F" w:rsidR="00322041" w:rsidRPr="00C47558" w:rsidRDefault="00322041" w:rsidP="00322041">
      <w:pPr>
        <w:ind w:left="360"/>
        <w:jc w:val="both"/>
        <w:rPr>
          <w:rFonts w:ascii="Arial" w:hAnsi="Arial" w:cs="Arial"/>
          <w:color w:val="000090"/>
          <w:sz w:val="20"/>
          <w:szCs w:val="20"/>
          <w:lang w:val="en-US"/>
        </w:rPr>
      </w:pPr>
      <w:r w:rsidRPr="00C47558">
        <w:rPr>
          <w:rFonts w:ascii="Arial" w:hAnsi="Arial" w:cs="Arial"/>
          <w:color w:val="000090"/>
          <w:sz w:val="20"/>
          <w:szCs w:val="20"/>
          <w:lang w:val="en-US"/>
        </w:rPr>
        <w:t xml:space="preserve">         + horizontal force.</w:t>
      </w:r>
    </w:p>
    <w:p w14:paraId="0C9B3D02" w14:textId="77777777" w:rsidR="00322041" w:rsidRPr="00C47558" w:rsidRDefault="00322041" w:rsidP="00322041">
      <w:pPr>
        <w:jc w:val="both"/>
        <w:rPr>
          <w:rFonts w:ascii="Arial" w:hAnsi="Arial" w:cs="Arial"/>
          <w:sz w:val="20"/>
          <w:szCs w:val="20"/>
          <w:lang w:val="en-US"/>
        </w:rPr>
      </w:pPr>
    </w:p>
    <w:p w14:paraId="03CE713E" w14:textId="5B8AB3BD" w:rsidR="00322041" w:rsidRPr="00C47558" w:rsidRDefault="00322041" w:rsidP="0032204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731E3F56" wp14:editId="50341F02">
            <wp:extent cx="3188241" cy="2860040"/>
            <wp:effectExtent l="0" t="0" r="12700" b="10160"/>
            <wp:docPr id="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pic:cNvPicPr>
                  </pic:nvPicPr>
                  <pic:blipFill>
                    <a:blip r:embed="rId33"/>
                    <a:srcRect/>
                    <a:stretch>
                      <a:fillRect/>
                    </a:stretch>
                  </pic:blipFill>
                  <pic:spPr bwMode="auto">
                    <a:xfrm>
                      <a:off x="0" y="0"/>
                      <a:ext cx="3188241" cy="2860040"/>
                    </a:xfrm>
                    <a:prstGeom prst="rect">
                      <a:avLst/>
                    </a:prstGeom>
                    <a:noFill/>
                    <a:ln w="9525">
                      <a:noFill/>
                      <a:miter lim="800000"/>
                      <a:headEnd/>
                      <a:tailEnd/>
                    </a:ln>
                  </pic:spPr>
                </pic:pic>
              </a:graphicData>
            </a:graphic>
          </wp:inline>
        </w:drawing>
      </w:r>
    </w:p>
    <w:p w14:paraId="1A4637A8" w14:textId="566DFBE8" w:rsidR="00322041" w:rsidRPr="00C47558" w:rsidRDefault="004C1D21" w:rsidP="00322041">
      <w:pPr>
        <w:ind w:left="360"/>
        <w:jc w:val="both"/>
        <w:rPr>
          <w:rFonts w:ascii="Arial" w:hAnsi="Arial" w:cs="Arial"/>
          <w:color w:val="000090"/>
          <w:sz w:val="20"/>
          <w:szCs w:val="20"/>
          <w:lang w:val="en-US"/>
        </w:rPr>
      </w:pPr>
      <w:r w:rsidRPr="00C47558">
        <w:rPr>
          <w:rFonts w:ascii="Arial" w:hAnsi="Arial" w:cs="Arial"/>
          <w:color w:val="000090"/>
          <w:sz w:val="20"/>
          <w:szCs w:val="20"/>
          <w:lang w:val="en-US"/>
        </w:rPr>
        <w:t xml:space="preserve">Asymmetrical </w:t>
      </w:r>
      <w:r w:rsidR="00322041" w:rsidRPr="00C47558">
        <w:rPr>
          <w:rFonts w:ascii="Arial" w:hAnsi="Arial" w:cs="Arial"/>
          <w:color w:val="000090"/>
          <w:sz w:val="20"/>
          <w:szCs w:val="20"/>
          <w:lang w:val="en-US"/>
        </w:rPr>
        <w:t>production of force.</w:t>
      </w:r>
    </w:p>
    <w:p w14:paraId="12D1E926" w14:textId="77777777" w:rsidR="004C1D21" w:rsidRPr="00C47558" w:rsidRDefault="004C1D21" w:rsidP="00322041">
      <w:pPr>
        <w:ind w:left="360"/>
        <w:jc w:val="both"/>
        <w:rPr>
          <w:rFonts w:ascii="Arial" w:hAnsi="Arial" w:cs="Arial"/>
          <w:color w:val="000090"/>
          <w:sz w:val="20"/>
          <w:szCs w:val="20"/>
          <w:lang w:val="en-US"/>
        </w:rPr>
      </w:pPr>
      <w:r w:rsidRPr="00C47558">
        <w:rPr>
          <w:rFonts w:ascii="Arial" w:hAnsi="Arial" w:cs="Arial"/>
          <w:color w:val="000090"/>
          <w:sz w:val="20"/>
          <w:szCs w:val="20"/>
          <w:lang w:val="en-US"/>
        </w:rPr>
        <w:t>RFD is very high.</w:t>
      </w:r>
    </w:p>
    <w:p w14:paraId="042B1A0C" w14:textId="52943857" w:rsidR="00322041" w:rsidRPr="00C47558" w:rsidRDefault="004C1D21" w:rsidP="00322041">
      <w:pPr>
        <w:ind w:left="360"/>
        <w:jc w:val="both"/>
        <w:rPr>
          <w:rFonts w:ascii="Arial" w:hAnsi="Arial" w:cs="Arial"/>
          <w:color w:val="000090"/>
          <w:sz w:val="20"/>
          <w:szCs w:val="20"/>
          <w:lang w:val="en-US"/>
        </w:rPr>
      </w:pPr>
      <w:r w:rsidRPr="00C47558">
        <w:rPr>
          <w:rFonts w:ascii="Arial" w:hAnsi="Arial" w:cs="Arial"/>
          <w:color w:val="000090"/>
          <w:sz w:val="20"/>
          <w:szCs w:val="20"/>
          <w:lang w:val="en-US"/>
        </w:rPr>
        <w:t xml:space="preserve">Shorter GCTs </w:t>
      </w:r>
      <w:r w:rsidR="00322041" w:rsidRPr="00C47558">
        <w:rPr>
          <w:rFonts w:ascii="Arial" w:hAnsi="Arial" w:cs="Arial"/>
          <w:color w:val="000090"/>
          <w:sz w:val="20"/>
          <w:szCs w:val="20"/>
          <w:lang w:val="en-US"/>
        </w:rPr>
        <w:t>compared to the acceleration phase.</w:t>
      </w:r>
    </w:p>
    <w:p w14:paraId="7B2E0560" w14:textId="77777777" w:rsidR="00322041" w:rsidRPr="00C47558" w:rsidRDefault="00322041" w:rsidP="00322041">
      <w:pPr>
        <w:jc w:val="both"/>
        <w:rPr>
          <w:rFonts w:ascii="Arial" w:hAnsi="Arial" w:cs="Arial"/>
          <w:sz w:val="20"/>
          <w:szCs w:val="20"/>
          <w:lang w:val="en-US"/>
        </w:rPr>
      </w:pPr>
    </w:p>
    <w:p w14:paraId="04211025" w14:textId="77777777" w:rsidR="000334DE" w:rsidRPr="00C47558" w:rsidRDefault="000334DE" w:rsidP="006D3CA8">
      <w:pPr>
        <w:numPr>
          <w:ilvl w:val="1"/>
          <w:numId w:val="16"/>
        </w:numPr>
        <w:jc w:val="both"/>
        <w:rPr>
          <w:rFonts w:ascii="Arial" w:hAnsi="Arial" w:cs="Arial"/>
          <w:sz w:val="20"/>
          <w:szCs w:val="20"/>
          <w:lang w:val="en-US"/>
        </w:rPr>
      </w:pPr>
      <w:r w:rsidRPr="00C47558">
        <w:rPr>
          <w:rFonts w:ascii="Arial" w:hAnsi="Arial" w:cs="Arial"/>
          <w:sz w:val="20"/>
          <w:szCs w:val="20"/>
          <w:lang w:val="en-US"/>
        </w:rPr>
        <w:t>Power</w:t>
      </w:r>
    </w:p>
    <w:p w14:paraId="1CC3C619" w14:textId="77777777" w:rsidR="004C1D21" w:rsidRPr="00C47558" w:rsidRDefault="004C1D21" w:rsidP="006D3CA8">
      <w:pPr>
        <w:numPr>
          <w:ilvl w:val="0"/>
          <w:numId w:val="113"/>
        </w:numPr>
        <w:jc w:val="both"/>
        <w:rPr>
          <w:rFonts w:ascii="Arial" w:hAnsi="Arial" w:cs="Arial"/>
          <w:color w:val="000090"/>
          <w:sz w:val="20"/>
          <w:szCs w:val="20"/>
          <w:lang w:val="en-US"/>
        </w:rPr>
      </w:pPr>
      <w:r w:rsidRPr="00C47558">
        <w:rPr>
          <w:rFonts w:ascii="Arial" w:hAnsi="Arial" w:cs="Arial"/>
          <w:color w:val="000090"/>
          <w:sz w:val="20"/>
          <w:szCs w:val="20"/>
          <w:lang w:val="en-US"/>
        </w:rPr>
        <w:t>Is considered a mechanical construct that does not truly indicate maximal explosive performance.</w:t>
      </w:r>
    </w:p>
    <w:p w14:paraId="1D93661B" w14:textId="77777777" w:rsidR="004C1D21" w:rsidRPr="00C47558" w:rsidRDefault="004C1D21" w:rsidP="006D3CA8">
      <w:pPr>
        <w:numPr>
          <w:ilvl w:val="0"/>
          <w:numId w:val="113"/>
        </w:numPr>
        <w:jc w:val="both"/>
        <w:rPr>
          <w:rFonts w:ascii="Arial" w:hAnsi="Arial" w:cs="Arial"/>
          <w:color w:val="000090"/>
          <w:sz w:val="20"/>
          <w:szCs w:val="20"/>
          <w:lang w:val="en-US"/>
        </w:rPr>
      </w:pPr>
      <w:r w:rsidRPr="00C47558">
        <w:rPr>
          <w:rFonts w:ascii="Arial" w:hAnsi="Arial" w:cs="Arial"/>
          <w:color w:val="000090"/>
          <w:sz w:val="20"/>
          <w:szCs w:val="20"/>
          <w:lang w:val="en-US"/>
        </w:rPr>
        <w:t>values do not provide insight into explosive performance that is fully useful to professionals because they can be affected by changes in force or velocity.</w:t>
      </w:r>
    </w:p>
    <w:p w14:paraId="3AC0D60D" w14:textId="77777777" w:rsidR="004C1D21" w:rsidRPr="00C47558" w:rsidRDefault="004C1D21" w:rsidP="006D3CA8">
      <w:pPr>
        <w:numPr>
          <w:ilvl w:val="0"/>
          <w:numId w:val="113"/>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Thus, direct measures such as force, RFD, &amp; impulse are better indicators of maximal explosive performance.</w:t>
      </w:r>
    </w:p>
    <w:p w14:paraId="5F742465" w14:textId="77777777" w:rsidR="00322041" w:rsidRPr="00C47558" w:rsidRDefault="00322041" w:rsidP="00322041">
      <w:pPr>
        <w:jc w:val="both"/>
        <w:rPr>
          <w:rFonts w:ascii="Arial" w:hAnsi="Arial" w:cs="Arial"/>
          <w:sz w:val="20"/>
          <w:szCs w:val="20"/>
          <w:lang w:val="en-US"/>
        </w:rPr>
      </w:pPr>
    </w:p>
    <w:p w14:paraId="037515BD" w14:textId="77777777" w:rsidR="000334DE" w:rsidRPr="00C47558" w:rsidRDefault="000334DE" w:rsidP="006D3CA8">
      <w:pPr>
        <w:numPr>
          <w:ilvl w:val="1"/>
          <w:numId w:val="16"/>
        </w:numPr>
        <w:jc w:val="both"/>
        <w:rPr>
          <w:rFonts w:ascii="Arial" w:hAnsi="Arial" w:cs="Arial"/>
          <w:sz w:val="20"/>
          <w:szCs w:val="20"/>
          <w:lang w:val="en-US"/>
        </w:rPr>
      </w:pPr>
      <w:r w:rsidRPr="00C47558">
        <w:rPr>
          <w:rFonts w:ascii="Arial" w:hAnsi="Arial" w:cs="Arial"/>
          <w:sz w:val="20"/>
          <w:szCs w:val="20"/>
          <w:lang w:val="en-US"/>
        </w:rPr>
        <w:t>Force-Velocity Curves</w:t>
      </w:r>
    </w:p>
    <w:p w14:paraId="5465C64D" w14:textId="2527F238" w:rsidR="00322041" w:rsidRPr="00C47558" w:rsidRDefault="00322041" w:rsidP="0032204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088419F3" wp14:editId="5C65877D">
            <wp:extent cx="3794857" cy="2059940"/>
            <wp:effectExtent l="0" t="0" r="0" b="0"/>
            <wp:docPr id="1024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6" name="Picture 2"/>
                    <pic:cNvPicPr>
                      <a:picLocks noGrp="1" noChangeAspect="1" noChangeArrowheads="1"/>
                    </pic:cNvPicPr>
                  </pic:nvPicPr>
                  <pic:blipFill>
                    <a:blip r:embed="rId34" cstate="print"/>
                    <a:srcRect/>
                    <a:stretch>
                      <a:fillRect/>
                    </a:stretch>
                  </pic:blipFill>
                  <pic:spPr bwMode="auto">
                    <a:xfrm>
                      <a:off x="0" y="0"/>
                      <a:ext cx="3794857" cy="2059940"/>
                    </a:xfrm>
                    <a:prstGeom prst="rect">
                      <a:avLst/>
                    </a:prstGeom>
                    <a:noFill/>
                    <a:ln w="9525">
                      <a:noFill/>
                      <a:miter lim="800000"/>
                      <a:headEnd/>
                      <a:tailEnd/>
                    </a:ln>
                  </pic:spPr>
                </pic:pic>
              </a:graphicData>
            </a:graphic>
          </wp:inline>
        </w:drawing>
      </w:r>
    </w:p>
    <w:p w14:paraId="1091FA2C" w14:textId="0A7FA1A4" w:rsidR="00322041" w:rsidRPr="00C47558" w:rsidRDefault="00322041" w:rsidP="0032204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5D68C2DB" wp14:editId="6C138586">
            <wp:extent cx="3794152" cy="2537778"/>
            <wp:effectExtent l="25400" t="25400" r="15875" b="27940"/>
            <wp:docPr id="11269" name="Picture 4" descr="311919_E384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9" name="Picture 4" descr="311919_E3848"/>
                    <pic:cNvPicPr>
                      <a:picLocks noGrp="1" noChangeAspect="1" noChangeArrowheads="1"/>
                    </pic:cNvPicPr>
                  </pic:nvPicPr>
                  <pic:blipFill>
                    <a:blip r:embed="rId35" cstate="print"/>
                    <a:srcRect/>
                    <a:stretch>
                      <a:fillRect/>
                    </a:stretch>
                  </pic:blipFill>
                  <pic:spPr bwMode="auto">
                    <a:xfrm>
                      <a:off x="0" y="0"/>
                      <a:ext cx="3794152" cy="2537778"/>
                    </a:xfrm>
                    <a:prstGeom prst="rect">
                      <a:avLst/>
                    </a:prstGeom>
                    <a:noFill/>
                    <a:ln w="9525">
                      <a:solidFill>
                        <a:schemeClr val="tx1"/>
                      </a:solidFill>
                      <a:miter lim="800000"/>
                      <a:headEnd/>
                      <a:tailEnd/>
                    </a:ln>
                  </pic:spPr>
                </pic:pic>
              </a:graphicData>
            </a:graphic>
          </wp:inline>
        </w:drawing>
      </w:r>
    </w:p>
    <w:p w14:paraId="5CA43862" w14:textId="548DD546" w:rsidR="00322041" w:rsidRPr="00C47558" w:rsidRDefault="00322041" w:rsidP="0032204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603BCB4D" wp14:editId="24E98D44">
            <wp:extent cx="3993333" cy="2860040"/>
            <wp:effectExtent l="0" t="0" r="0" b="10160"/>
            <wp:docPr id="12294"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294" name="Picture 2"/>
                    <pic:cNvPicPr>
                      <a:picLocks noGrp="1" noChangeAspect="1" noChangeArrowheads="1"/>
                    </pic:cNvPicPr>
                  </pic:nvPicPr>
                  <pic:blipFill>
                    <a:blip r:embed="rId36" cstate="print"/>
                    <a:srcRect/>
                    <a:stretch>
                      <a:fillRect/>
                    </a:stretch>
                  </pic:blipFill>
                  <pic:spPr bwMode="auto">
                    <a:xfrm>
                      <a:off x="0" y="0"/>
                      <a:ext cx="3993333" cy="2860040"/>
                    </a:xfrm>
                    <a:prstGeom prst="rect">
                      <a:avLst/>
                    </a:prstGeom>
                    <a:noFill/>
                    <a:ln w="9525">
                      <a:noFill/>
                      <a:miter lim="800000"/>
                      <a:headEnd/>
                      <a:tailEnd/>
                    </a:ln>
                  </pic:spPr>
                </pic:pic>
              </a:graphicData>
            </a:graphic>
          </wp:inline>
        </w:drawing>
      </w:r>
    </w:p>
    <w:p w14:paraId="77A631FC" w14:textId="4D95BC0F" w:rsidR="00322041" w:rsidRPr="00C47558" w:rsidRDefault="00322041" w:rsidP="00322041">
      <w:pPr>
        <w:jc w:val="both"/>
        <w:rPr>
          <w:rFonts w:ascii="Arial" w:hAnsi="Arial" w:cs="Arial"/>
          <w:sz w:val="20"/>
          <w:szCs w:val="20"/>
          <w:lang w:val="en-US"/>
        </w:rPr>
      </w:pPr>
      <w:r w:rsidRPr="00C47558">
        <w:rPr>
          <w:rFonts w:ascii="Arial" w:hAnsi="Arial" w:cs="Arial"/>
          <w:noProof/>
          <w:sz w:val="20"/>
          <w:szCs w:val="20"/>
          <w:lang w:val="en-US"/>
        </w:rPr>
        <w:lastRenderedPageBreak/>
        <w:drawing>
          <wp:inline distT="0" distB="0" distL="0" distR="0" wp14:anchorId="045C6B49" wp14:editId="6B5EB7CA">
            <wp:extent cx="4188229" cy="2276380"/>
            <wp:effectExtent l="0" t="0" r="3175" b="10160"/>
            <wp:docPr id="1331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8" name="Picture 2"/>
                    <pic:cNvPicPr>
                      <a:picLocks noGrp="1" noChangeAspect="1" noChangeArrowheads="1"/>
                    </pic:cNvPicPr>
                  </pic:nvPicPr>
                  <pic:blipFill>
                    <a:blip r:embed="rId37" cstate="print"/>
                    <a:srcRect/>
                    <a:stretch>
                      <a:fillRect/>
                    </a:stretch>
                  </pic:blipFill>
                  <pic:spPr bwMode="auto">
                    <a:xfrm>
                      <a:off x="0" y="0"/>
                      <a:ext cx="4188229" cy="2276380"/>
                    </a:xfrm>
                    <a:prstGeom prst="rect">
                      <a:avLst/>
                    </a:prstGeom>
                    <a:noFill/>
                    <a:ln w="9525">
                      <a:noFill/>
                      <a:miter lim="800000"/>
                      <a:headEnd/>
                      <a:tailEnd/>
                    </a:ln>
                  </pic:spPr>
                </pic:pic>
              </a:graphicData>
            </a:graphic>
          </wp:inline>
        </w:drawing>
      </w:r>
    </w:p>
    <w:p w14:paraId="3DCFB346" w14:textId="77777777" w:rsidR="000334DE" w:rsidRPr="00C47558" w:rsidRDefault="00D1717D" w:rsidP="006D3CA8">
      <w:pPr>
        <w:numPr>
          <w:ilvl w:val="1"/>
          <w:numId w:val="16"/>
        </w:numPr>
        <w:jc w:val="both"/>
        <w:rPr>
          <w:rFonts w:ascii="Arial" w:hAnsi="Arial" w:cs="Arial"/>
          <w:sz w:val="20"/>
          <w:szCs w:val="20"/>
          <w:lang w:val="en-US"/>
        </w:rPr>
      </w:pPr>
      <w:r w:rsidRPr="00C47558">
        <w:rPr>
          <w:rFonts w:ascii="Arial" w:hAnsi="Arial" w:cs="Arial"/>
          <w:sz w:val="20"/>
          <w:szCs w:val="20"/>
          <w:lang w:val="en-US"/>
        </w:rPr>
        <w:t>Practical Implications</w:t>
      </w:r>
      <w:r w:rsidR="000334DE" w:rsidRPr="00C47558">
        <w:rPr>
          <w:rFonts w:ascii="Arial" w:hAnsi="Arial" w:cs="Arial"/>
          <w:sz w:val="20"/>
          <w:szCs w:val="20"/>
          <w:lang w:val="en-US"/>
        </w:rPr>
        <w:t xml:space="preserve"> for Speed</w:t>
      </w:r>
    </w:p>
    <w:p w14:paraId="1542F204" w14:textId="77777777" w:rsidR="004C1D21" w:rsidRPr="00C47558" w:rsidRDefault="004C1D21" w:rsidP="00322041">
      <w:pPr>
        <w:ind w:left="360"/>
        <w:jc w:val="both"/>
        <w:rPr>
          <w:rFonts w:ascii="Arial" w:hAnsi="Arial" w:cs="Arial"/>
          <w:color w:val="000090"/>
          <w:sz w:val="20"/>
          <w:szCs w:val="20"/>
          <w:lang w:val="en-US"/>
        </w:rPr>
      </w:pPr>
      <w:r w:rsidRPr="00C47558">
        <w:rPr>
          <w:rFonts w:ascii="Arial" w:hAnsi="Arial" w:cs="Arial"/>
          <w:b/>
          <w:bCs/>
          <w:color w:val="000090"/>
          <w:sz w:val="20"/>
          <w:szCs w:val="20"/>
          <w:lang w:val="en-US"/>
        </w:rPr>
        <w:t>Rate of Force Production</w:t>
      </w:r>
    </w:p>
    <w:p w14:paraId="444B3F19" w14:textId="77777777" w:rsidR="004C1D21" w:rsidRPr="00C47558" w:rsidRDefault="004C1D21" w:rsidP="006D3CA8">
      <w:pPr>
        <w:numPr>
          <w:ilvl w:val="1"/>
          <w:numId w:val="114"/>
        </w:numPr>
        <w:jc w:val="both"/>
        <w:rPr>
          <w:rFonts w:ascii="Arial" w:hAnsi="Arial" w:cs="Arial"/>
          <w:color w:val="000090"/>
          <w:sz w:val="20"/>
          <w:szCs w:val="20"/>
          <w:lang w:val="en-US"/>
        </w:rPr>
      </w:pPr>
      <w:r w:rsidRPr="00C47558">
        <w:rPr>
          <w:rFonts w:ascii="Arial" w:hAnsi="Arial" w:cs="Arial"/>
          <w:color w:val="000090"/>
          <w:sz w:val="20"/>
          <w:szCs w:val="20"/>
          <w:lang w:val="en-US"/>
        </w:rPr>
        <w:t>may be a more important factor for sprinting success.</w:t>
      </w:r>
    </w:p>
    <w:p w14:paraId="15C06C0A" w14:textId="77777777" w:rsidR="004C1D21" w:rsidRPr="00C47558" w:rsidRDefault="004C1D21" w:rsidP="00322041">
      <w:pPr>
        <w:ind w:left="426"/>
        <w:jc w:val="both"/>
        <w:rPr>
          <w:rFonts w:ascii="Arial" w:hAnsi="Arial" w:cs="Arial"/>
          <w:color w:val="000090"/>
          <w:sz w:val="20"/>
          <w:szCs w:val="20"/>
          <w:lang w:val="en-US"/>
        </w:rPr>
      </w:pPr>
      <w:r w:rsidRPr="00C47558">
        <w:rPr>
          <w:rFonts w:ascii="Arial" w:hAnsi="Arial" w:cs="Arial"/>
          <w:b/>
          <w:bCs/>
          <w:color w:val="000090"/>
          <w:sz w:val="20"/>
          <w:szCs w:val="20"/>
          <w:lang w:val="en-US"/>
        </w:rPr>
        <w:t>Impulse</w:t>
      </w:r>
    </w:p>
    <w:p w14:paraId="11FD79D4" w14:textId="77777777" w:rsidR="004C1D21" w:rsidRPr="00C47558" w:rsidRDefault="004C1D21" w:rsidP="006D3CA8">
      <w:pPr>
        <w:numPr>
          <w:ilvl w:val="1"/>
          <w:numId w:val="114"/>
        </w:numPr>
        <w:jc w:val="both"/>
        <w:rPr>
          <w:rFonts w:ascii="Arial" w:hAnsi="Arial" w:cs="Arial"/>
          <w:color w:val="000090"/>
          <w:sz w:val="20"/>
          <w:szCs w:val="20"/>
          <w:lang w:val="en-US"/>
        </w:rPr>
      </w:pPr>
      <w:r w:rsidRPr="00C47558">
        <w:rPr>
          <w:rFonts w:ascii="Arial" w:hAnsi="Arial" w:cs="Arial"/>
          <w:color w:val="000090"/>
          <w:sz w:val="20"/>
          <w:szCs w:val="20"/>
          <w:lang w:val="en-US"/>
        </w:rPr>
        <w:t>is an important underlying factor for sprinting success since forces must be produced within a short period of time.</w:t>
      </w:r>
    </w:p>
    <w:p w14:paraId="24A9E4D5" w14:textId="77777777" w:rsidR="00322041" w:rsidRPr="00C47558" w:rsidRDefault="00322041" w:rsidP="00322041">
      <w:pPr>
        <w:jc w:val="both"/>
        <w:rPr>
          <w:rFonts w:ascii="Arial" w:hAnsi="Arial" w:cs="Arial"/>
          <w:sz w:val="20"/>
          <w:szCs w:val="20"/>
          <w:lang w:val="en-US"/>
        </w:rPr>
      </w:pPr>
    </w:p>
    <w:p w14:paraId="641D666F" w14:textId="77777777" w:rsidR="00D1717D" w:rsidRPr="00C47558" w:rsidRDefault="000334DE" w:rsidP="006D3CA8">
      <w:pPr>
        <w:numPr>
          <w:ilvl w:val="1"/>
          <w:numId w:val="16"/>
        </w:numPr>
        <w:jc w:val="both"/>
        <w:rPr>
          <w:rFonts w:ascii="Arial" w:hAnsi="Arial" w:cs="Arial"/>
          <w:sz w:val="20"/>
          <w:szCs w:val="20"/>
          <w:lang w:val="en-US"/>
        </w:rPr>
      </w:pPr>
      <w:r w:rsidRPr="00C47558">
        <w:rPr>
          <w:rFonts w:ascii="Arial" w:hAnsi="Arial" w:cs="Arial"/>
          <w:sz w:val="20"/>
          <w:szCs w:val="20"/>
          <w:lang w:val="en-US"/>
        </w:rPr>
        <w:t>Practical Implications for Change of Direction &amp; Agility</w:t>
      </w:r>
    </w:p>
    <w:p w14:paraId="7FA8E15B" w14:textId="77777777" w:rsidR="004C1D21" w:rsidRPr="00C47558" w:rsidRDefault="004C1D21" w:rsidP="006D3CA8">
      <w:pPr>
        <w:numPr>
          <w:ilvl w:val="0"/>
          <w:numId w:val="115"/>
        </w:numPr>
        <w:jc w:val="both"/>
        <w:rPr>
          <w:rFonts w:ascii="Arial" w:hAnsi="Arial" w:cs="Arial"/>
          <w:color w:val="000090"/>
          <w:sz w:val="20"/>
          <w:szCs w:val="20"/>
          <w:lang w:val="en-US"/>
        </w:rPr>
      </w:pPr>
      <w:r w:rsidRPr="00C47558">
        <w:rPr>
          <w:rFonts w:ascii="Arial" w:hAnsi="Arial" w:cs="Arial"/>
          <w:b/>
          <w:bCs/>
          <w:color w:val="000090"/>
          <w:sz w:val="20"/>
          <w:szCs w:val="20"/>
          <w:lang w:val="en-US"/>
        </w:rPr>
        <w:t>In addition to the requirement for acceleration,</w:t>
      </w:r>
    </w:p>
    <w:p w14:paraId="0CDA65BC" w14:textId="77777777" w:rsidR="004C1D21" w:rsidRPr="00C47558" w:rsidRDefault="004C1D21" w:rsidP="006D3CA8">
      <w:pPr>
        <w:numPr>
          <w:ilvl w:val="1"/>
          <w:numId w:val="115"/>
        </w:numPr>
        <w:jc w:val="both"/>
        <w:rPr>
          <w:rFonts w:ascii="Arial" w:hAnsi="Arial" w:cs="Arial"/>
          <w:color w:val="000090"/>
          <w:sz w:val="20"/>
          <w:szCs w:val="20"/>
          <w:lang w:val="en-US"/>
        </w:rPr>
      </w:pPr>
      <w:r w:rsidRPr="00C47558">
        <w:rPr>
          <w:rFonts w:ascii="Arial" w:hAnsi="Arial" w:cs="Arial"/>
          <w:color w:val="000090"/>
          <w:sz w:val="20"/>
          <w:szCs w:val="20"/>
          <w:lang w:val="en-US"/>
        </w:rPr>
        <w:t>the production of braking forces over certain periods of time, termed braking impulse, should be considered during change-of-direction and agility maneuvers.</w:t>
      </w:r>
    </w:p>
    <w:p w14:paraId="26198ABC" w14:textId="77777777" w:rsidR="005D3501" w:rsidRPr="00C47558" w:rsidRDefault="005D3501" w:rsidP="005D3501">
      <w:pPr>
        <w:jc w:val="both"/>
        <w:rPr>
          <w:rFonts w:ascii="Arial" w:hAnsi="Arial" w:cs="Arial"/>
          <w:sz w:val="20"/>
          <w:szCs w:val="20"/>
          <w:lang w:val="en-US"/>
        </w:rPr>
      </w:pPr>
    </w:p>
    <w:p w14:paraId="56EFA0A4" w14:textId="77777777" w:rsidR="00F71530" w:rsidRPr="00C47558" w:rsidRDefault="00F71530" w:rsidP="00F71530">
      <w:pPr>
        <w:ind w:left="720"/>
        <w:jc w:val="both"/>
        <w:rPr>
          <w:rFonts w:ascii="Arial" w:hAnsi="Arial" w:cs="Arial"/>
          <w:sz w:val="20"/>
          <w:szCs w:val="20"/>
          <w:lang w:val="en-US"/>
        </w:rPr>
      </w:pPr>
    </w:p>
    <w:p w14:paraId="41F29822" w14:textId="77777777" w:rsidR="00D1717D" w:rsidRPr="00C47558" w:rsidRDefault="000334DE" w:rsidP="00B22B4A">
      <w:pPr>
        <w:numPr>
          <w:ilvl w:val="0"/>
          <w:numId w:val="1"/>
        </w:numPr>
        <w:jc w:val="both"/>
        <w:rPr>
          <w:rFonts w:ascii="Arial" w:hAnsi="Arial" w:cs="Arial"/>
          <w:b/>
          <w:sz w:val="20"/>
          <w:szCs w:val="20"/>
          <w:lang w:val="en-US"/>
        </w:rPr>
      </w:pPr>
      <w:r w:rsidRPr="00C47558">
        <w:rPr>
          <w:rFonts w:ascii="Arial" w:hAnsi="Arial" w:cs="Arial"/>
          <w:b/>
          <w:sz w:val="20"/>
          <w:szCs w:val="20"/>
          <w:lang w:val="en-US"/>
        </w:rPr>
        <w:t xml:space="preserve">NEUROPHYSIOLOGICAL BASIS FOR </w:t>
      </w:r>
      <w:r w:rsidR="00D1717D" w:rsidRPr="00C47558">
        <w:rPr>
          <w:rFonts w:ascii="Arial" w:hAnsi="Arial" w:cs="Arial"/>
          <w:b/>
          <w:sz w:val="20"/>
          <w:szCs w:val="20"/>
          <w:lang w:val="en-US"/>
        </w:rPr>
        <w:t>SPEED</w:t>
      </w:r>
    </w:p>
    <w:p w14:paraId="12C3210D" w14:textId="77777777" w:rsidR="000334DE" w:rsidRPr="00C47558" w:rsidRDefault="000334DE"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t>Nervous System</w:t>
      </w:r>
    </w:p>
    <w:p w14:paraId="1728EF93" w14:textId="77777777" w:rsidR="004C1D21" w:rsidRPr="00C47558" w:rsidRDefault="004C1D21" w:rsidP="006D3CA8">
      <w:pPr>
        <w:pStyle w:val="ListParagraph"/>
        <w:numPr>
          <w:ilvl w:val="0"/>
          <w:numId w:val="116"/>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Research</w:t>
      </w:r>
      <w:r w:rsidRPr="00C47558">
        <w:rPr>
          <w:rFonts w:ascii="Arial" w:hAnsi="Arial" w:cs="Arial"/>
          <w:color w:val="000090"/>
          <w:sz w:val="20"/>
          <w:szCs w:val="20"/>
          <w:lang w:val="en-US"/>
        </w:rPr>
        <w:t xml:space="preserve"> has shown that the combination of strength, plyometric, &amp; sprint training produces several adaptations within the neuromuscular system that may contribute to improved sprint performance.</w:t>
      </w:r>
    </w:p>
    <w:p w14:paraId="4A91127B" w14:textId="77777777" w:rsidR="004C1D21" w:rsidRPr="00C47558" w:rsidRDefault="004C1D21" w:rsidP="006D3CA8">
      <w:pPr>
        <w:numPr>
          <w:ilvl w:val="0"/>
          <w:numId w:val="116"/>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Strength training</w:t>
      </w:r>
    </w:p>
    <w:p w14:paraId="3A7ED884" w14:textId="77777777" w:rsidR="004C1D21" w:rsidRPr="00C47558" w:rsidRDefault="004C1D21" w:rsidP="006D3CA8">
      <w:pPr>
        <w:pStyle w:val="ListParagraph"/>
        <w:numPr>
          <w:ilvl w:val="0"/>
          <w:numId w:val="117"/>
        </w:numPr>
        <w:jc w:val="both"/>
        <w:rPr>
          <w:rFonts w:ascii="Arial" w:hAnsi="Arial" w:cs="Arial"/>
          <w:color w:val="000090"/>
          <w:sz w:val="20"/>
          <w:szCs w:val="20"/>
          <w:lang w:val="en-US"/>
        </w:rPr>
      </w:pPr>
      <w:r w:rsidRPr="00C47558">
        <w:rPr>
          <w:rFonts w:ascii="Arial" w:hAnsi="Arial" w:cs="Arial"/>
          <w:color w:val="000090"/>
          <w:sz w:val="20"/>
          <w:szCs w:val="20"/>
          <w:lang w:val="en-US"/>
        </w:rPr>
        <w:t>enhances neural drive.</w:t>
      </w:r>
    </w:p>
    <w:p w14:paraId="2F452602" w14:textId="77777777" w:rsidR="004C1D21" w:rsidRPr="00C47558" w:rsidRDefault="004C1D21" w:rsidP="006D3CA8">
      <w:pPr>
        <w:pStyle w:val="ListParagraph"/>
        <w:numPr>
          <w:ilvl w:val="0"/>
          <w:numId w:val="117"/>
        </w:numPr>
        <w:jc w:val="both"/>
        <w:rPr>
          <w:rFonts w:ascii="Arial" w:hAnsi="Arial" w:cs="Arial"/>
          <w:color w:val="000090"/>
          <w:sz w:val="20"/>
          <w:szCs w:val="20"/>
          <w:lang w:val="en-US"/>
        </w:rPr>
      </w:pPr>
      <w:r w:rsidRPr="00C47558">
        <w:rPr>
          <w:rFonts w:ascii="Arial" w:hAnsi="Arial" w:cs="Arial"/>
          <w:color w:val="000090"/>
          <w:sz w:val="20"/>
          <w:szCs w:val="20"/>
          <w:lang w:val="en-US"/>
        </w:rPr>
        <w:t>an enhanced neural drive is related to increases in both muscular force production &amp; the rate of force production.</w:t>
      </w:r>
    </w:p>
    <w:p w14:paraId="0ACFDD57" w14:textId="77777777" w:rsidR="004C1D21" w:rsidRPr="00C47558" w:rsidRDefault="004C1D21" w:rsidP="006D3CA8">
      <w:pPr>
        <w:numPr>
          <w:ilvl w:val="1"/>
          <w:numId w:val="116"/>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Plyometric training</w:t>
      </w:r>
    </w:p>
    <w:p w14:paraId="636B1870" w14:textId="77777777" w:rsidR="004C1D21" w:rsidRPr="00C47558" w:rsidRDefault="004C1D21" w:rsidP="006D3CA8">
      <w:pPr>
        <w:pStyle w:val="ListParagraph"/>
        <w:numPr>
          <w:ilvl w:val="1"/>
          <w:numId w:val="118"/>
        </w:numPr>
        <w:ind w:left="709" w:hanging="425"/>
        <w:jc w:val="both"/>
        <w:rPr>
          <w:rFonts w:ascii="Arial" w:hAnsi="Arial" w:cs="Arial"/>
          <w:color w:val="000090"/>
          <w:sz w:val="20"/>
          <w:szCs w:val="20"/>
          <w:lang w:val="en-US"/>
        </w:rPr>
      </w:pPr>
      <w:r w:rsidRPr="00C47558">
        <w:rPr>
          <w:rFonts w:ascii="Arial" w:hAnsi="Arial" w:cs="Arial"/>
          <w:color w:val="000090"/>
          <w:sz w:val="20"/>
          <w:szCs w:val="20"/>
          <w:lang w:val="en-US"/>
        </w:rPr>
        <w:t>increases the excitability of high-threshold motor units, which increases neural drive.</w:t>
      </w:r>
    </w:p>
    <w:p w14:paraId="1E95659E" w14:textId="77777777" w:rsidR="004C1D21" w:rsidRPr="00C47558" w:rsidRDefault="004C1D21" w:rsidP="006D3CA8">
      <w:pPr>
        <w:numPr>
          <w:ilvl w:val="1"/>
          <w:numId w:val="116"/>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Taken together, increases in neural drive</w:t>
      </w:r>
    </w:p>
    <w:p w14:paraId="64682B93" w14:textId="77777777" w:rsidR="004C1D21" w:rsidRPr="00C47558" w:rsidRDefault="004C1D21" w:rsidP="006D3CA8">
      <w:pPr>
        <w:numPr>
          <w:ilvl w:val="1"/>
          <w:numId w:val="119"/>
        </w:numPr>
        <w:ind w:left="709" w:hanging="425"/>
        <w:jc w:val="both"/>
        <w:rPr>
          <w:rFonts w:ascii="Arial" w:hAnsi="Arial" w:cs="Arial"/>
          <w:color w:val="000090"/>
          <w:sz w:val="20"/>
          <w:szCs w:val="20"/>
          <w:lang w:val="en-US"/>
        </w:rPr>
      </w:pPr>
      <w:r w:rsidRPr="00C47558">
        <w:rPr>
          <w:rFonts w:ascii="Arial" w:hAnsi="Arial" w:cs="Arial"/>
          <w:color w:val="000090"/>
          <w:sz w:val="20"/>
          <w:szCs w:val="20"/>
          <w:lang w:val="en-US"/>
        </w:rPr>
        <w:t>may contribute to increases in RFD &amp; impulse generation.</w:t>
      </w:r>
    </w:p>
    <w:p w14:paraId="0F870F4B" w14:textId="77777777" w:rsidR="005D3501" w:rsidRPr="00C47558" w:rsidRDefault="005D3501" w:rsidP="005D3501">
      <w:pPr>
        <w:jc w:val="both"/>
        <w:rPr>
          <w:rFonts w:ascii="Arial" w:hAnsi="Arial" w:cs="Arial"/>
          <w:sz w:val="20"/>
          <w:szCs w:val="20"/>
          <w:lang w:val="en-US"/>
        </w:rPr>
      </w:pPr>
    </w:p>
    <w:p w14:paraId="62D7BB40" w14:textId="77777777" w:rsidR="000334DE" w:rsidRPr="00C47558" w:rsidRDefault="000334DE"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t>Stretch-Shortening Cycle</w:t>
      </w:r>
    </w:p>
    <w:p w14:paraId="65628CFA" w14:textId="77777777" w:rsidR="004C1D21" w:rsidRPr="00C47558" w:rsidRDefault="004C1D21" w:rsidP="006D3CA8">
      <w:pPr>
        <w:numPr>
          <w:ilvl w:val="0"/>
          <w:numId w:val="120"/>
        </w:numPr>
        <w:ind w:left="709"/>
        <w:jc w:val="both"/>
        <w:rPr>
          <w:rFonts w:ascii="Arial" w:hAnsi="Arial" w:cs="Arial"/>
          <w:color w:val="000090"/>
          <w:sz w:val="20"/>
          <w:szCs w:val="20"/>
          <w:lang w:val="en-US"/>
        </w:rPr>
      </w:pPr>
      <w:r w:rsidRPr="00C47558">
        <w:rPr>
          <w:rFonts w:ascii="Arial" w:hAnsi="Arial" w:cs="Arial"/>
          <w:color w:val="000090"/>
          <w:sz w:val="20"/>
          <w:szCs w:val="20"/>
          <w:lang w:val="en-US"/>
        </w:rPr>
        <w:t>is an eccentric–concentric coupling phenomenon in which muscle–tendon complexes are rapidly &amp; forcibly lengthened, or stretch loaded, and immediately shortened in a reactive or elastic manner.</w:t>
      </w:r>
    </w:p>
    <w:p w14:paraId="10C74FA7" w14:textId="77777777" w:rsidR="004C1D21" w:rsidRPr="00C47558" w:rsidRDefault="004C1D21" w:rsidP="006D3CA8">
      <w:pPr>
        <w:numPr>
          <w:ilvl w:val="0"/>
          <w:numId w:val="120"/>
        </w:numPr>
        <w:ind w:left="709"/>
        <w:jc w:val="both"/>
        <w:rPr>
          <w:rFonts w:ascii="Arial" w:hAnsi="Arial" w:cs="Arial"/>
          <w:color w:val="000090"/>
          <w:sz w:val="20"/>
          <w:szCs w:val="20"/>
          <w:lang w:val="en-US"/>
        </w:rPr>
      </w:pPr>
      <w:r w:rsidRPr="00C47558">
        <w:rPr>
          <w:rFonts w:ascii="Arial" w:hAnsi="Arial" w:cs="Arial"/>
          <w:color w:val="000090"/>
          <w:sz w:val="20"/>
          <w:szCs w:val="20"/>
          <w:lang w:val="en-US"/>
        </w:rPr>
        <w:t xml:space="preserve">is a preparatory countermovement involving spring-like actions at the beginning of many functional </w:t>
      </w:r>
      <w:proofErr w:type="gramStart"/>
      <w:r w:rsidRPr="00C47558">
        <w:rPr>
          <w:rFonts w:ascii="Arial" w:hAnsi="Arial" w:cs="Arial"/>
          <w:color w:val="000090"/>
          <w:sz w:val="20"/>
          <w:szCs w:val="20"/>
          <w:lang w:val="en-US"/>
        </w:rPr>
        <w:t>tasks.</w:t>
      </w:r>
      <w:proofErr w:type="gramEnd"/>
    </w:p>
    <w:p w14:paraId="494784AC" w14:textId="77777777" w:rsidR="004C1D21" w:rsidRPr="00C47558" w:rsidRDefault="004C1D21" w:rsidP="006D3CA8">
      <w:pPr>
        <w:numPr>
          <w:ilvl w:val="0"/>
          <w:numId w:val="120"/>
        </w:numPr>
        <w:ind w:left="709"/>
        <w:jc w:val="both"/>
        <w:rPr>
          <w:rFonts w:ascii="Arial" w:hAnsi="Arial" w:cs="Arial"/>
          <w:color w:val="000090"/>
          <w:sz w:val="20"/>
          <w:szCs w:val="20"/>
          <w:lang w:val="en-US"/>
        </w:rPr>
      </w:pPr>
      <w:r w:rsidRPr="00C47558">
        <w:rPr>
          <w:rFonts w:ascii="Arial" w:hAnsi="Arial" w:cs="Arial"/>
          <w:color w:val="000090"/>
          <w:sz w:val="20"/>
          <w:szCs w:val="20"/>
          <w:lang w:val="en-US"/>
        </w:rPr>
        <w:t>actions are particularly prevalent in sports involving running, jumping, &amp; other explosive changes in velocity.</w:t>
      </w:r>
    </w:p>
    <w:p w14:paraId="7CB64E50" w14:textId="77777777" w:rsidR="004C1D21" w:rsidRPr="00C47558" w:rsidRDefault="004C1D21" w:rsidP="006D3CA8">
      <w:pPr>
        <w:numPr>
          <w:ilvl w:val="0"/>
          <w:numId w:val="120"/>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Acute Effects of SSC Actions</w:t>
      </w:r>
    </w:p>
    <w:p w14:paraId="78E75C41" w14:textId="77777777" w:rsidR="004C1D21" w:rsidRPr="00C47558" w:rsidRDefault="004C1D21" w:rsidP="006D3CA8">
      <w:pPr>
        <w:numPr>
          <w:ilvl w:val="1"/>
          <w:numId w:val="120"/>
        </w:numPr>
        <w:ind w:left="709"/>
        <w:jc w:val="both"/>
        <w:rPr>
          <w:rFonts w:ascii="Arial" w:hAnsi="Arial" w:cs="Arial"/>
          <w:color w:val="000090"/>
          <w:sz w:val="20"/>
          <w:szCs w:val="20"/>
          <w:lang w:val="en-US"/>
        </w:rPr>
      </w:pPr>
      <w:r w:rsidRPr="00C47558">
        <w:rPr>
          <w:rFonts w:ascii="Arial" w:hAnsi="Arial" w:cs="Arial"/>
          <w:color w:val="000090"/>
          <w:sz w:val="20"/>
          <w:szCs w:val="20"/>
          <w:lang w:val="en-US"/>
        </w:rPr>
        <w:t>Tend to increase mechanical efficiency &amp; impulse via elastic energy recovery.</w:t>
      </w:r>
    </w:p>
    <w:p w14:paraId="5ECB19EE" w14:textId="77777777" w:rsidR="004C1D21" w:rsidRPr="00C47558" w:rsidRDefault="004C1D21" w:rsidP="006D3CA8">
      <w:pPr>
        <w:pStyle w:val="ListParagraph"/>
        <w:numPr>
          <w:ilvl w:val="0"/>
          <w:numId w:val="120"/>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Chronic Effects of SSC Actions</w:t>
      </w:r>
    </w:p>
    <w:p w14:paraId="30AEA417" w14:textId="29F3F337" w:rsidR="004C1D21" w:rsidRPr="00C47558" w:rsidRDefault="002C378C" w:rsidP="006D3CA8">
      <w:pPr>
        <w:numPr>
          <w:ilvl w:val="1"/>
          <w:numId w:val="120"/>
        </w:numPr>
        <w:ind w:left="709"/>
        <w:jc w:val="both"/>
        <w:rPr>
          <w:rFonts w:ascii="Arial" w:hAnsi="Arial" w:cs="Arial"/>
          <w:color w:val="000090"/>
          <w:sz w:val="20"/>
          <w:szCs w:val="20"/>
          <w:lang w:val="en-US"/>
        </w:rPr>
      </w:pPr>
      <w:proofErr w:type="spellStart"/>
      <w:r>
        <w:rPr>
          <w:rFonts w:ascii="Arial" w:hAnsi="Arial" w:cs="Arial"/>
          <w:color w:val="000090"/>
          <w:sz w:val="20"/>
          <w:szCs w:val="20"/>
          <w:lang w:val="en-US"/>
        </w:rPr>
        <w:lastRenderedPageBreak/>
        <w:t>Un</w:t>
      </w:r>
      <w:r w:rsidR="004C1D21" w:rsidRPr="00C47558">
        <w:rPr>
          <w:rFonts w:ascii="Arial" w:hAnsi="Arial" w:cs="Arial"/>
          <w:color w:val="000090"/>
          <w:sz w:val="20"/>
          <w:szCs w:val="20"/>
          <w:lang w:val="en-US"/>
        </w:rPr>
        <w:t>regulate</w:t>
      </w:r>
      <w:proofErr w:type="spellEnd"/>
      <w:r w:rsidR="004C1D21" w:rsidRPr="00C47558">
        <w:rPr>
          <w:rFonts w:ascii="Arial" w:hAnsi="Arial" w:cs="Arial"/>
          <w:color w:val="000090"/>
          <w:sz w:val="20"/>
          <w:szCs w:val="20"/>
          <w:lang w:val="en-US"/>
        </w:rPr>
        <w:t xml:space="preserve"> muscle stiffness &amp; enhance neuromuscular activation.</w:t>
      </w:r>
    </w:p>
    <w:p w14:paraId="709A1F7A" w14:textId="77777777" w:rsidR="004C1D21" w:rsidRPr="00C47558" w:rsidRDefault="004C1D21" w:rsidP="006D3CA8">
      <w:pPr>
        <w:pStyle w:val="ListParagraph"/>
        <w:numPr>
          <w:ilvl w:val="0"/>
          <w:numId w:val="120"/>
        </w:numPr>
        <w:ind w:left="709" w:hanging="283"/>
        <w:jc w:val="both"/>
        <w:rPr>
          <w:rFonts w:ascii="Arial" w:hAnsi="Arial" w:cs="Arial"/>
          <w:color w:val="000090"/>
          <w:sz w:val="20"/>
          <w:szCs w:val="20"/>
          <w:lang w:val="en-US"/>
        </w:rPr>
      </w:pPr>
      <w:r w:rsidRPr="00C47558">
        <w:rPr>
          <w:rFonts w:ascii="Arial" w:hAnsi="Arial" w:cs="Arial"/>
          <w:b/>
          <w:bCs/>
          <w:color w:val="000090"/>
          <w:sz w:val="20"/>
          <w:szCs w:val="20"/>
          <w:lang w:val="en-US"/>
        </w:rPr>
        <w:t>Training activities aimed at improving SSC performance should</w:t>
      </w:r>
    </w:p>
    <w:p w14:paraId="63B68C6B" w14:textId="77777777" w:rsidR="004C1D21" w:rsidRPr="00C47558" w:rsidRDefault="004C1D21" w:rsidP="006D3CA8">
      <w:pPr>
        <w:numPr>
          <w:ilvl w:val="0"/>
          <w:numId w:val="121"/>
        </w:numPr>
        <w:ind w:left="709" w:hanging="283"/>
        <w:jc w:val="both"/>
        <w:rPr>
          <w:rFonts w:ascii="Arial" w:hAnsi="Arial" w:cs="Arial"/>
          <w:color w:val="000090"/>
          <w:sz w:val="20"/>
          <w:szCs w:val="20"/>
          <w:lang w:val="en-US"/>
        </w:rPr>
      </w:pPr>
      <w:r w:rsidRPr="00C47558">
        <w:rPr>
          <w:rFonts w:ascii="Arial" w:hAnsi="Arial" w:cs="Arial"/>
          <w:color w:val="000090"/>
          <w:sz w:val="20"/>
          <w:szCs w:val="20"/>
          <w:lang w:val="en-US"/>
        </w:rPr>
        <w:t xml:space="preserve">involve skillful, </w:t>
      </w:r>
      <w:proofErr w:type="spellStart"/>
      <w:r w:rsidRPr="00C47558">
        <w:rPr>
          <w:rFonts w:ascii="Arial" w:hAnsi="Arial" w:cs="Arial"/>
          <w:color w:val="000090"/>
          <w:sz w:val="20"/>
          <w:szCs w:val="20"/>
          <w:lang w:val="en-US"/>
        </w:rPr>
        <w:t>multijoint</w:t>
      </w:r>
      <w:proofErr w:type="spellEnd"/>
      <w:r w:rsidRPr="00C47558">
        <w:rPr>
          <w:rFonts w:ascii="Arial" w:hAnsi="Arial" w:cs="Arial"/>
          <w:color w:val="000090"/>
          <w:sz w:val="20"/>
          <w:szCs w:val="20"/>
          <w:lang w:val="en-US"/>
        </w:rPr>
        <w:t xml:space="preserve"> movements that transmit forces through the kinetic chain &amp; exploit elastic-reflexive mechanisms.</w:t>
      </w:r>
    </w:p>
    <w:p w14:paraId="6D35E3DF" w14:textId="77777777" w:rsidR="004C1D21" w:rsidRPr="00C47558" w:rsidRDefault="004C1D21" w:rsidP="006D3CA8">
      <w:pPr>
        <w:numPr>
          <w:ilvl w:val="0"/>
          <w:numId w:val="121"/>
        </w:numPr>
        <w:ind w:left="709" w:hanging="283"/>
        <w:jc w:val="both"/>
        <w:rPr>
          <w:rFonts w:ascii="Arial" w:hAnsi="Arial" w:cs="Arial"/>
          <w:color w:val="000090"/>
          <w:sz w:val="20"/>
          <w:szCs w:val="20"/>
          <w:lang w:val="en-US"/>
        </w:rPr>
      </w:pPr>
      <w:r w:rsidRPr="00C47558">
        <w:rPr>
          <w:rFonts w:ascii="Arial" w:hAnsi="Arial" w:cs="Arial"/>
          <w:color w:val="000090"/>
          <w:sz w:val="20"/>
          <w:szCs w:val="20"/>
          <w:lang w:val="en-US"/>
        </w:rPr>
        <w:t>be structured around brief work bouts or clusters separated by frequent rest pauses to manage fatigue &amp; emphasize work quality &amp; technique.</w:t>
      </w:r>
    </w:p>
    <w:p w14:paraId="6AD58E52" w14:textId="77777777" w:rsidR="005D3501" w:rsidRPr="00C47558" w:rsidRDefault="005D3501" w:rsidP="005D3501">
      <w:pPr>
        <w:jc w:val="both"/>
        <w:rPr>
          <w:rFonts w:ascii="Arial" w:hAnsi="Arial" w:cs="Arial"/>
          <w:sz w:val="20"/>
          <w:szCs w:val="20"/>
          <w:lang w:val="en-US"/>
        </w:rPr>
      </w:pPr>
    </w:p>
    <w:p w14:paraId="093763B0" w14:textId="77777777" w:rsidR="0095078C" w:rsidRPr="00C47558" w:rsidRDefault="0095078C"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t>Spring-Mass Model</w:t>
      </w:r>
    </w:p>
    <w:p w14:paraId="464E5995" w14:textId="77777777" w:rsidR="004C1D21" w:rsidRPr="00C47558" w:rsidRDefault="004C1D21" w:rsidP="006D3CA8">
      <w:pPr>
        <w:numPr>
          <w:ilvl w:val="0"/>
          <w:numId w:val="122"/>
        </w:numPr>
        <w:ind w:left="709" w:hanging="425"/>
        <w:jc w:val="both"/>
        <w:rPr>
          <w:rFonts w:ascii="Arial" w:hAnsi="Arial" w:cs="Arial"/>
          <w:color w:val="000090"/>
          <w:sz w:val="20"/>
          <w:szCs w:val="20"/>
          <w:lang w:val="en-US"/>
        </w:rPr>
      </w:pPr>
      <w:r w:rsidRPr="00C47558">
        <w:rPr>
          <w:rFonts w:ascii="Arial" w:hAnsi="Arial" w:cs="Arial"/>
          <w:color w:val="000090"/>
          <w:sz w:val="20"/>
          <w:szCs w:val="20"/>
          <w:lang w:val="en-US"/>
        </w:rPr>
        <w:t>is a mathematical model that depicts sprinting as a type of human locomotion in which the displacement of a body mass is the aftereffect from energy produced &amp; is delivered through the collective coiling &amp; extension of spring-like actions within muscle architecture.</w:t>
      </w:r>
    </w:p>
    <w:p w14:paraId="1C9419A2" w14:textId="77777777" w:rsidR="00D66CEA" w:rsidRPr="00C47558" w:rsidRDefault="00D66CEA" w:rsidP="00D66CEA">
      <w:pPr>
        <w:jc w:val="both"/>
        <w:rPr>
          <w:rFonts w:ascii="Arial" w:hAnsi="Arial" w:cs="Arial"/>
          <w:sz w:val="20"/>
          <w:szCs w:val="20"/>
          <w:lang w:val="en-US"/>
        </w:rPr>
      </w:pPr>
    </w:p>
    <w:p w14:paraId="2CF81DD2" w14:textId="77777777" w:rsidR="0095078C" w:rsidRPr="00C47558" w:rsidRDefault="00F71530"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t>Figure</w:t>
      </w:r>
      <w:r w:rsidR="0095078C" w:rsidRPr="00C47558">
        <w:rPr>
          <w:rFonts w:ascii="Arial" w:hAnsi="Arial" w:cs="Arial"/>
          <w:sz w:val="20"/>
          <w:szCs w:val="20"/>
          <w:lang w:val="en-US"/>
        </w:rPr>
        <w:t xml:space="preserve"> 19</w:t>
      </w:r>
      <w:r w:rsidRPr="00C47558">
        <w:rPr>
          <w:rFonts w:ascii="Arial" w:hAnsi="Arial" w:cs="Arial"/>
          <w:sz w:val="20"/>
          <w:szCs w:val="20"/>
          <w:lang w:val="en-US"/>
        </w:rPr>
        <w:t>.3</w:t>
      </w:r>
    </w:p>
    <w:p w14:paraId="2EE50750" w14:textId="68E78647" w:rsidR="00D66CEA" w:rsidRPr="00C47558" w:rsidRDefault="00D66CEA" w:rsidP="00D66CEA">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15175080" wp14:editId="406E15DD">
            <wp:extent cx="2673209" cy="2631440"/>
            <wp:effectExtent l="0" t="0" r="0" b="10160"/>
            <wp:docPr id="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a:blip r:embed="rId38"/>
                    <a:srcRect/>
                    <a:stretch>
                      <a:fillRect/>
                    </a:stretch>
                  </pic:blipFill>
                  <pic:spPr bwMode="auto">
                    <a:xfrm>
                      <a:off x="0" y="0"/>
                      <a:ext cx="2673209" cy="2631440"/>
                    </a:xfrm>
                    <a:prstGeom prst="rect">
                      <a:avLst/>
                    </a:prstGeom>
                    <a:noFill/>
                    <a:ln w="9525">
                      <a:noFill/>
                      <a:miter lim="800000"/>
                      <a:headEnd/>
                      <a:tailEnd/>
                    </a:ln>
                  </pic:spPr>
                </pic:pic>
              </a:graphicData>
            </a:graphic>
          </wp:inline>
        </w:drawing>
      </w:r>
    </w:p>
    <w:p w14:paraId="4FF886D2" w14:textId="77777777" w:rsidR="004C1D21" w:rsidRPr="00C47558" w:rsidRDefault="004C1D21" w:rsidP="006D3CA8">
      <w:pPr>
        <w:numPr>
          <w:ilvl w:val="0"/>
          <w:numId w:val="123"/>
        </w:numPr>
        <w:jc w:val="both"/>
        <w:rPr>
          <w:rFonts w:ascii="Arial" w:hAnsi="Arial" w:cs="Arial"/>
          <w:color w:val="000090"/>
          <w:sz w:val="20"/>
          <w:szCs w:val="20"/>
          <w:lang w:val="en-US"/>
        </w:rPr>
      </w:pPr>
      <w:r w:rsidRPr="00C47558">
        <w:rPr>
          <w:rFonts w:ascii="Arial" w:hAnsi="Arial" w:cs="Arial"/>
          <w:b/>
          <w:bCs/>
          <w:color w:val="000090"/>
          <w:sz w:val="20"/>
          <w:szCs w:val="20"/>
          <w:lang w:val="en-US"/>
        </w:rPr>
        <w:t>Leg</w:t>
      </w:r>
    </w:p>
    <w:p w14:paraId="0C58F7D1" w14:textId="77777777" w:rsidR="004C1D21" w:rsidRPr="00C47558" w:rsidRDefault="004C1D21" w:rsidP="006D3CA8">
      <w:pPr>
        <w:numPr>
          <w:ilvl w:val="0"/>
          <w:numId w:val="124"/>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represented as a </w:t>
      </w:r>
    </w:p>
    <w:p w14:paraId="4C27B204" w14:textId="77777777" w:rsidR="004C1D21" w:rsidRPr="00C47558" w:rsidRDefault="004C1D21" w:rsidP="006D3CA8">
      <w:pPr>
        <w:numPr>
          <w:ilvl w:val="0"/>
          <w:numId w:val="124"/>
        </w:numPr>
        <w:jc w:val="both"/>
        <w:rPr>
          <w:rFonts w:ascii="Arial" w:hAnsi="Arial" w:cs="Arial"/>
          <w:color w:val="000090"/>
          <w:sz w:val="20"/>
          <w:szCs w:val="20"/>
          <w:lang w:val="en-US"/>
        </w:rPr>
      </w:pPr>
      <w:r w:rsidRPr="00C47558">
        <w:rPr>
          <w:rFonts w:ascii="Arial" w:hAnsi="Arial" w:cs="Arial"/>
          <w:color w:val="000090"/>
          <w:sz w:val="20"/>
          <w:szCs w:val="20"/>
          <w:lang w:val="en-US"/>
        </w:rPr>
        <w:t>spring.</w:t>
      </w:r>
    </w:p>
    <w:p w14:paraId="29E519EC" w14:textId="77777777" w:rsidR="004C1D21" w:rsidRPr="00C47558" w:rsidRDefault="004C1D21" w:rsidP="006D3CA8">
      <w:pPr>
        <w:numPr>
          <w:ilvl w:val="0"/>
          <w:numId w:val="125"/>
        </w:numPr>
        <w:jc w:val="both"/>
        <w:rPr>
          <w:rFonts w:ascii="Arial" w:hAnsi="Arial" w:cs="Arial"/>
          <w:color w:val="000090"/>
          <w:sz w:val="20"/>
          <w:szCs w:val="20"/>
          <w:lang w:val="en-US"/>
        </w:rPr>
      </w:pPr>
      <w:r w:rsidRPr="00C47558">
        <w:rPr>
          <w:rFonts w:ascii="Arial" w:hAnsi="Arial" w:cs="Arial"/>
          <w:b/>
          <w:bCs/>
          <w:color w:val="000090"/>
          <w:sz w:val="20"/>
          <w:szCs w:val="20"/>
          <w:lang w:val="en-US"/>
        </w:rPr>
        <w:t>Initial stance</w:t>
      </w:r>
    </w:p>
    <w:p w14:paraId="55203DBD" w14:textId="77777777" w:rsidR="004C1D21" w:rsidRPr="00C47558" w:rsidRDefault="004C1D21" w:rsidP="006D3CA8">
      <w:pPr>
        <w:numPr>
          <w:ilvl w:val="0"/>
          <w:numId w:val="126"/>
        </w:numPr>
        <w:jc w:val="both"/>
        <w:rPr>
          <w:rFonts w:ascii="Arial" w:hAnsi="Arial" w:cs="Arial"/>
          <w:color w:val="000090"/>
          <w:sz w:val="20"/>
          <w:szCs w:val="20"/>
          <w:lang w:val="en-US"/>
        </w:rPr>
      </w:pPr>
      <w:r w:rsidRPr="00C47558">
        <w:rPr>
          <w:rFonts w:ascii="Arial" w:hAnsi="Arial" w:cs="Arial"/>
          <w:color w:val="000090"/>
          <w:sz w:val="20"/>
          <w:szCs w:val="20"/>
          <w:lang w:val="en-US"/>
        </w:rPr>
        <w:t>uncompressed spring</w:t>
      </w:r>
    </w:p>
    <w:p w14:paraId="50ED4EAE" w14:textId="77777777" w:rsidR="004C1D21" w:rsidRPr="00C47558" w:rsidRDefault="004C1D21" w:rsidP="006D3CA8">
      <w:pPr>
        <w:numPr>
          <w:ilvl w:val="0"/>
          <w:numId w:val="127"/>
        </w:numPr>
        <w:jc w:val="both"/>
        <w:rPr>
          <w:rFonts w:ascii="Arial" w:hAnsi="Arial" w:cs="Arial"/>
          <w:color w:val="000090"/>
          <w:sz w:val="20"/>
          <w:szCs w:val="20"/>
          <w:lang w:val="en-US"/>
        </w:rPr>
      </w:pPr>
      <w:proofErr w:type="spellStart"/>
      <w:r w:rsidRPr="00C47558">
        <w:rPr>
          <w:rFonts w:ascii="Arial" w:hAnsi="Arial" w:cs="Arial"/>
          <w:b/>
          <w:bCs/>
          <w:color w:val="000090"/>
          <w:sz w:val="20"/>
          <w:szCs w:val="20"/>
          <w:lang w:val="en-US"/>
        </w:rPr>
        <w:t>Midstance</w:t>
      </w:r>
      <w:proofErr w:type="spellEnd"/>
    </w:p>
    <w:p w14:paraId="3AF04CF1" w14:textId="77777777" w:rsidR="004C1D21" w:rsidRPr="00C47558" w:rsidRDefault="004C1D21" w:rsidP="006D3CA8">
      <w:pPr>
        <w:numPr>
          <w:ilvl w:val="0"/>
          <w:numId w:val="128"/>
        </w:numPr>
        <w:jc w:val="both"/>
        <w:rPr>
          <w:rFonts w:ascii="Arial" w:hAnsi="Arial" w:cs="Arial"/>
          <w:color w:val="000090"/>
          <w:sz w:val="20"/>
          <w:szCs w:val="20"/>
          <w:lang w:val="en-US"/>
        </w:rPr>
      </w:pPr>
      <w:r w:rsidRPr="00C47558">
        <w:rPr>
          <w:rFonts w:ascii="Arial" w:hAnsi="Arial" w:cs="Arial"/>
          <w:color w:val="000090"/>
          <w:sz w:val="20"/>
          <w:szCs w:val="20"/>
          <w:lang w:val="en-US"/>
        </w:rPr>
        <w:t>compressed spring</w:t>
      </w:r>
    </w:p>
    <w:p w14:paraId="5239CCAE" w14:textId="77777777" w:rsidR="00D66CEA" w:rsidRPr="00C47558" w:rsidRDefault="00D66CEA" w:rsidP="00D66CEA">
      <w:pPr>
        <w:tabs>
          <w:tab w:val="left" w:pos="3828"/>
          <w:tab w:val="left" w:pos="4111"/>
        </w:tabs>
        <w:ind w:left="709"/>
        <w:jc w:val="both"/>
        <w:rPr>
          <w:rFonts w:ascii="Arial" w:hAnsi="Arial" w:cs="Arial"/>
          <w:color w:val="000090"/>
          <w:sz w:val="20"/>
          <w:szCs w:val="20"/>
          <w:lang w:val="en-US"/>
        </w:rPr>
      </w:pPr>
    </w:p>
    <w:p w14:paraId="5AE824F5" w14:textId="77777777" w:rsidR="004C1D21" w:rsidRPr="00C47558" w:rsidRDefault="004C1D21" w:rsidP="006D3CA8">
      <w:pPr>
        <w:numPr>
          <w:ilvl w:val="0"/>
          <w:numId w:val="129"/>
        </w:numPr>
        <w:tabs>
          <w:tab w:val="left" w:pos="3828"/>
          <w:tab w:val="left" w:pos="4111"/>
        </w:tabs>
        <w:ind w:left="709"/>
        <w:jc w:val="both"/>
        <w:rPr>
          <w:rFonts w:ascii="Arial" w:hAnsi="Arial" w:cs="Arial"/>
          <w:color w:val="000090"/>
          <w:sz w:val="20"/>
          <w:szCs w:val="20"/>
          <w:lang w:val="en-US"/>
        </w:rPr>
      </w:pPr>
      <w:r w:rsidRPr="00C47558">
        <w:rPr>
          <w:rFonts w:ascii="Arial" w:hAnsi="Arial" w:cs="Arial"/>
          <w:b/>
          <w:bCs/>
          <w:color w:val="000090"/>
          <w:sz w:val="20"/>
          <w:szCs w:val="20"/>
          <w:lang w:val="en-US"/>
        </w:rPr>
        <w:t>Elite Sprinters</w:t>
      </w:r>
    </w:p>
    <w:p w14:paraId="16DEB3AE" w14:textId="77777777" w:rsidR="004C1D21" w:rsidRPr="00C47558" w:rsidRDefault="004C1D21" w:rsidP="006D3CA8">
      <w:pPr>
        <w:numPr>
          <w:ilvl w:val="1"/>
          <w:numId w:val="129"/>
        </w:numPr>
        <w:tabs>
          <w:tab w:val="left" w:pos="3828"/>
          <w:tab w:val="left" w:pos="4111"/>
        </w:tabs>
        <w:ind w:left="1276"/>
        <w:jc w:val="both"/>
        <w:rPr>
          <w:rFonts w:ascii="Arial" w:hAnsi="Arial" w:cs="Arial"/>
          <w:color w:val="000090"/>
          <w:sz w:val="20"/>
          <w:szCs w:val="20"/>
          <w:lang w:val="en-US"/>
        </w:rPr>
      </w:pPr>
      <w:r w:rsidRPr="00C47558">
        <w:rPr>
          <w:rFonts w:ascii="Arial" w:hAnsi="Arial" w:cs="Arial"/>
          <w:color w:val="000090"/>
          <w:sz w:val="20"/>
          <w:szCs w:val="20"/>
          <w:lang w:val="en-US"/>
        </w:rPr>
        <w:t>tend to deviate from a classic SMM during the maximal-velocity phase by producing much of their vertical force in the 1st half of a ground contact.</w:t>
      </w:r>
    </w:p>
    <w:p w14:paraId="789FEA88" w14:textId="77777777" w:rsidR="004C1D21" w:rsidRPr="00C47558" w:rsidRDefault="004C1D21" w:rsidP="006D3CA8">
      <w:pPr>
        <w:numPr>
          <w:ilvl w:val="1"/>
          <w:numId w:val="129"/>
        </w:numPr>
        <w:tabs>
          <w:tab w:val="left" w:pos="3828"/>
          <w:tab w:val="left" w:pos="4111"/>
        </w:tabs>
        <w:ind w:left="1276"/>
        <w:jc w:val="both"/>
        <w:rPr>
          <w:rFonts w:ascii="Arial" w:hAnsi="Arial" w:cs="Arial"/>
          <w:color w:val="000090"/>
          <w:sz w:val="20"/>
          <w:szCs w:val="20"/>
          <w:lang w:val="en-US"/>
        </w:rPr>
      </w:pPr>
      <w:r w:rsidRPr="00C47558">
        <w:rPr>
          <w:rFonts w:ascii="Arial" w:hAnsi="Arial" w:cs="Arial"/>
          <w:color w:val="000090"/>
          <w:sz w:val="20"/>
          <w:szCs w:val="20"/>
          <w:lang w:val="en-US"/>
        </w:rPr>
        <w:t xml:space="preserve">see Fig. 19.2 b. </w:t>
      </w:r>
    </w:p>
    <w:p w14:paraId="29F558D2" w14:textId="77777777" w:rsidR="004C1D21" w:rsidRPr="00C47558" w:rsidRDefault="004C1D21" w:rsidP="006D3CA8">
      <w:pPr>
        <w:numPr>
          <w:ilvl w:val="0"/>
          <w:numId w:val="129"/>
        </w:numPr>
        <w:tabs>
          <w:tab w:val="left" w:pos="3828"/>
          <w:tab w:val="left" w:pos="4111"/>
        </w:tabs>
        <w:ind w:left="709"/>
        <w:jc w:val="both"/>
        <w:rPr>
          <w:rFonts w:ascii="Arial" w:hAnsi="Arial" w:cs="Arial"/>
          <w:color w:val="000090"/>
          <w:sz w:val="20"/>
          <w:szCs w:val="20"/>
          <w:lang w:val="en-US"/>
        </w:rPr>
      </w:pPr>
      <w:r w:rsidRPr="00C47558">
        <w:rPr>
          <w:rFonts w:ascii="Arial" w:hAnsi="Arial" w:cs="Arial"/>
          <w:b/>
          <w:bCs/>
          <w:color w:val="000090"/>
          <w:sz w:val="20"/>
          <w:szCs w:val="20"/>
          <w:lang w:val="en-US"/>
        </w:rPr>
        <w:t>Most Non-</w:t>
      </w:r>
      <w:proofErr w:type="gramStart"/>
      <w:r w:rsidRPr="00C47558">
        <w:rPr>
          <w:rFonts w:ascii="Arial" w:hAnsi="Arial" w:cs="Arial"/>
          <w:b/>
          <w:bCs/>
          <w:color w:val="000090"/>
          <w:sz w:val="20"/>
          <w:szCs w:val="20"/>
          <w:lang w:val="en-US"/>
        </w:rPr>
        <w:t>elite</w:t>
      </w:r>
      <w:proofErr w:type="gramEnd"/>
      <w:r w:rsidRPr="00C47558">
        <w:rPr>
          <w:rFonts w:ascii="Arial" w:hAnsi="Arial" w:cs="Arial"/>
          <w:b/>
          <w:bCs/>
          <w:color w:val="000090"/>
          <w:sz w:val="20"/>
          <w:szCs w:val="20"/>
          <w:lang w:val="en-US"/>
        </w:rPr>
        <w:t xml:space="preserve"> Sprinters</w:t>
      </w:r>
    </w:p>
    <w:p w14:paraId="445D3C0B" w14:textId="77777777" w:rsidR="004C1D21" w:rsidRPr="00C47558" w:rsidRDefault="004C1D21" w:rsidP="006D3CA8">
      <w:pPr>
        <w:numPr>
          <w:ilvl w:val="1"/>
          <w:numId w:val="129"/>
        </w:numPr>
        <w:tabs>
          <w:tab w:val="left" w:pos="3828"/>
          <w:tab w:val="left" w:pos="4111"/>
        </w:tabs>
        <w:ind w:left="1276" w:hanging="425"/>
        <w:jc w:val="both"/>
        <w:rPr>
          <w:rFonts w:ascii="Arial" w:hAnsi="Arial" w:cs="Arial"/>
          <w:color w:val="000090"/>
          <w:sz w:val="20"/>
          <w:szCs w:val="20"/>
          <w:lang w:val="en-US"/>
        </w:rPr>
      </w:pPr>
      <w:r w:rsidRPr="00C47558">
        <w:rPr>
          <w:rFonts w:ascii="Arial" w:hAnsi="Arial" w:cs="Arial"/>
          <w:color w:val="000090"/>
          <w:sz w:val="20"/>
          <w:szCs w:val="20"/>
          <w:lang w:val="en-US"/>
        </w:rPr>
        <w:t>such as those involved in many team or field-based sports.</w:t>
      </w:r>
    </w:p>
    <w:p w14:paraId="47D53DF9" w14:textId="77777777" w:rsidR="004C1D21" w:rsidRPr="00C47558" w:rsidRDefault="004C1D21" w:rsidP="006D3CA8">
      <w:pPr>
        <w:numPr>
          <w:ilvl w:val="1"/>
          <w:numId w:val="129"/>
        </w:numPr>
        <w:tabs>
          <w:tab w:val="left" w:pos="3828"/>
          <w:tab w:val="left" w:pos="4111"/>
        </w:tabs>
        <w:ind w:left="1276"/>
        <w:jc w:val="both"/>
        <w:rPr>
          <w:rFonts w:ascii="Arial" w:hAnsi="Arial" w:cs="Arial"/>
          <w:color w:val="000090"/>
          <w:sz w:val="20"/>
          <w:szCs w:val="20"/>
          <w:lang w:val="en-US"/>
        </w:rPr>
      </w:pPr>
      <w:r w:rsidRPr="00C47558">
        <w:rPr>
          <w:rFonts w:ascii="Arial" w:hAnsi="Arial" w:cs="Arial"/>
          <w:color w:val="000090"/>
          <w:sz w:val="20"/>
          <w:szCs w:val="20"/>
          <w:lang w:val="en-US"/>
        </w:rPr>
        <w:t xml:space="preserve">display stance phases: </w:t>
      </w:r>
    </w:p>
    <w:p w14:paraId="5AB75A57" w14:textId="77777777" w:rsidR="004C1D21" w:rsidRPr="00C47558" w:rsidRDefault="004C1D21" w:rsidP="006D3CA8">
      <w:pPr>
        <w:numPr>
          <w:ilvl w:val="2"/>
          <w:numId w:val="129"/>
        </w:numPr>
        <w:tabs>
          <w:tab w:val="left" w:pos="3828"/>
          <w:tab w:val="left" w:pos="4111"/>
        </w:tabs>
        <w:ind w:left="1985" w:hanging="284"/>
        <w:jc w:val="both"/>
        <w:rPr>
          <w:rFonts w:ascii="Arial" w:hAnsi="Arial" w:cs="Arial"/>
          <w:color w:val="000090"/>
          <w:sz w:val="20"/>
          <w:szCs w:val="20"/>
          <w:lang w:val="en-US"/>
        </w:rPr>
      </w:pPr>
      <w:r w:rsidRPr="00C47558">
        <w:rPr>
          <w:rFonts w:ascii="Arial" w:hAnsi="Arial" w:cs="Arial"/>
          <w:color w:val="000090"/>
          <w:sz w:val="20"/>
          <w:szCs w:val="20"/>
          <w:lang w:val="en-US"/>
        </w:rPr>
        <w:t>that are described by the SMM.</w:t>
      </w:r>
    </w:p>
    <w:p w14:paraId="47119020" w14:textId="77777777" w:rsidR="004C1D21" w:rsidRPr="00C47558" w:rsidRDefault="004C1D21" w:rsidP="006D3CA8">
      <w:pPr>
        <w:numPr>
          <w:ilvl w:val="2"/>
          <w:numId w:val="129"/>
        </w:numPr>
        <w:tabs>
          <w:tab w:val="left" w:pos="3828"/>
          <w:tab w:val="left" w:pos="4111"/>
        </w:tabs>
        <w:ind w:left="1985" w:hanging="284"/>
        <w:jc w:val="both"/>
        <w:rPr>
          <w:rFonts w:ascii="Arial" w:hAnsi="Arial" w:cs="Arial"/>
          <w:color w:val="000090"/>
          <w:sz w:val="20"/>
          <w:szCs w:val="20"/>
          <w:lang w:val="en-US"/>
        </w:rPr>
      </w:pPr>
      <w:r w:rsidRPr="00C47558">
        <w:rPr>
          <w:rFonts w:ascii="Arial" w:hAnsi="Arial" w:cs="Arial"/>
          <w:color w:val="000090"/>
          <w:sz w:val="20"/>
          <w:szCs w:val="20"/>
          <w:lang w:val="en-US"/>
        </w:rPr>
        <w:t>with more symmetrical vertical force curves.</w:t>
      </w:r>
    </w:p>
    <w:p w14:paraId="07D2F146" w14:textId="77777777" w:rsidR="004C1D21" w:rsidRPr="00C47558" w:rsidRDefault="004C1D21" w:rsidP="006D3CA8">
      <w:pPr>
        <w:numPr>
          <w:ilvl w:val="1"/>
          <w:numId w:val="129"/>
        </w:numPr>
        <w:tabs>
          <w:tab w:val="left" w:pos="3828"/>
          <w:tab w:val="left" w:pos="4111"/>
        </w:tabs>
        <w:ind w:left="1276"/>
        <w:jc w:val="both"/>
        <w:rPr>
          <w:rFonts w:ascii="Arial" w:hAnsi="Arial" w:cs="Arial"/>
          <w:color w:val="000090"/>
          <w:sz w:val="20"/>
          <w:szCs w:val="20"/>
          <w:lang w:val="en-US"/>
        </w:rPr>
      </w:pPr>
      <w:r w:rsidRPr="00C47558">
        <w:rPr>
          <w:rFonts w:ascii="Arial" w:hAnsi="Arial" w:cs="Arial"/>
          <w:color w:val="000090"/>
          <w:sz w:val="20"/>
          <w:szCs w:val="20"/>
          <w:lang w:val="en-US"/>
        </w:rPr>
        <w:t xml:space="preserve">see Figures 19.3 </w:t>
      </w:r>
      <w:proofErr w:type="gramStart"/>
      <w:r w:rsidRPr="00C47558">
        <w:rPr>
          <w:rFonts w:ascii="Arial" w:hAnsi="Arial" w:cs="Arial"/>
          <w:color w:val="000090"/>
          <w:sz w:val="20"/>
          <w:szCs w:val="20"/>
          <w:lang w:val="en-US"/>
        </w:rPr>
        <w:t>a</w:t>
      </w:r>
      <w:proofErr w:type="gramEnd"/>
      <w:r w:rsidRPr="00C47558">
        <w:rPr>
          <w:rFonts w:ascii="Arial" w:hAnsi="Arial" w:cs="Arial"/>
          <w:color w:val="000090"/>
          <w:sz w:val="20"/>
          <w:szCs w:val="20"/>
          <w:lang w:val="en-US"/>
        </w:rPr>
        <w:t xml:space="preserve"> and b.</w:t>
      </w:r>
    </w:p>
    <w:p w14:paraId="2B3D5FEF" w14:textId="77777777" w:rsidR="0067642B" w:rsidRPr="00C47558" w:rsidRDefault="0067642B" w:rsidP="0067642B">
      <w:pPr>
        <w:tabs>
          <w:tab w:val="left" w:pos="3828"/>
          <w:tab w:val="left" w:pos="4111"/>
        </w:tabs>
        <w:jc w:val="both"/>
        <w:rPr>
          <w:rFonts w:ascii="Arial" w:hAnsi="Arial" w:cs="Arial"/>
          <w:color w:val="000090"/>
          <w:sz w:val="20"/>
          <w:szCs w:val="20"/>
          <w:lang w:val="en-US"/>
        </w:rPr>
      </w:pPr>
    </w:p>
    <w:p w14:paraId="64BF2181" w14:textId="44A0AE05" w:rsidR="004C1D21" w:rsidRPr="00C47558" w:rsidRDefault="004C1D21" w:rsidP="0067642B">
      <w:pPr>
        <w:ind w:left="567"/>
        <w:jc w:val="both"/>
        <w:rPr>
          <w:rFonts w:ascii="Arial" w:hAnsi="Arial" w:cs="Arial"/>
          <w:color w:val="000090"/>
          <w:sz w:val="20"/>
          <w:szCs w:val="20"/>
          <w:lang w:val="en-US"/>
        </w:rPr>
      </w:pPr>
      <w:r w:rsidRPr="00C47558">
        <w:rPr>
          <w:rFonts w:ascii="Arial" w:hAnsi="Arial" w:cs="Arial"/>
          <w:color w:val="000090"/>
          <w:sz w:val="20"/>
          <w:szCs w:val="20"/>
          <w:lang w:val="en-US"/>
        </w:rPr>
        <w:t xml:space="preserve">As sprinting requires an athlete to move at high speeds, S &amp; C Professionals </w:t>
      </w:r>
      <w:r w:rsidR="0067642B" w:rsidRPr="00C47558">
        <w:rPr>
          <w:rFonts w:ascii="Arial" w:hAnsi="Arial" w:cs="Arial"/>
          <w:color w:val="000090"/>
          <w:sz w:val="20"/>
          <w:szCs w:val="20"/>
          <w:lang w:val="en-US"/>
        </w:rPr>
        <w:t xml:space="preserve">should emphasize: </w:t>
      </w:r>
      <w:r w:rsidRPr="00C47558">
        <w:rPr>
          <w:rFonts w:ascii="Arial" w:hAnsi="Arial" w:cs="Arial"/>
          <w:color w:val="000090"/>
          <w:sz w:val="20"/>
          <w:szCs w:val="20"/>
          <w:lang w:val="en-US"/>
        </w:rPr>
        <w:t>the prescription of exercises that have been shown to increase neural drive while overloading musculature of the hip &amp; knee regions involved in the SSC.</w:t>
      </w:r>
    </w:p>
    <w:p w14:paraId="06B038B3" w14:textId="77777777" w:rsidR="00D66CEA" w:rsidRPr="00C47558" w:rsidRDefault="00D66CEA" w:rsidP="00D66CEA">
      <w:pPr>
        <w:jc w:val="both"/>
        <w:rPr>
          <w:rFonts w:ascii="Arial" w:hAnsi="Arial" w:cs="Arial"/>
          <w:sz w:val="20"/>
          <w:szCs w:val="20"/>
          <w:lang w:val="en-US"/>
        </w:rPr>
      </w:pPr>
    </w:p>
    <w:p w14:paraId="5CD9DCC4" w14:textId="77777777" w:rsidR="00943F26" w:rsidRPr="00C47558" w:rsidRDefault="00943F26" w:rsidP="00D66CEA">
      <w:pPr>
        <w:jc w:val="both"/>
        <w:rPr>
          <w:rFonts w:ascii="Arial" w:hAnsi="Arial" w:cs="Arial"/>
          <w:sz w:val="20"/>
          <w:szCs w:val="20"/>
          <w:lang w:val="en-US"/>
        </w:rPr>
      </w:pPr>
    </w:p>
    <w:p w14:paraId="459CD4AF" w14:textId="77777777" w:rsidR="0095078C" w:rsidRPr="00C47558" w:rsidRDefault="0095078C"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lastRenderedPageBreak/>
        <w:t>Additional Neurophysiological Considerations</w:t>
      </w:r>
      <w:r w:rsidR="00F71530" w:rsidRPr="00C47558">
        <w:rPr>
          <w:rFonts w:ascii="Arial" w:hAnsi="Arial" w:cs="Arial"/>
          <w:sz w:val="20"/>
          <w:szCs w:val="20"/>
          <w:lang w:val="en-US"/>
        </w:rPr>
        <w:t xml:space="preserve"> </w:t>
      </w:r>
      <w:r w:rsidRPr="00C47558">
        <w:rPr>
          <w:rFonts w:ascii="Arial" w:hAnsi="Arial" w:cs="Arial"/>
          <w:sz w:val="20"/>
          <w:szCs w:val="20"/>
          <w:lang w:val="en-US"/>
        </w:rPr>
        <w:t>for Change-of-Direction &amp; Agility Development</w:t>
      </w:r>
    </w:p>
    <w:p w14:paraId="6E2886AD" w14:textId="77777777" w:rsidR="004C1D21" w:rsidRPr="00C47558" w:rsidRDefault="004C1D21" w:rsidP="006D3CA8">
      <w:pPr>
        <w:numPr>
          <w:ilvl w:val="0"/>
          <w:numId w:val="130"/>
        </w:numPr>
        <w:jc w:val="both"/>
        <w:rPr>
          <w:rFonts w:ascii="Arial" w:hAnsi="Arial" w:cs="Arial"/>
          <w:color w:val="000090"/>
          <w:sz w:val="20"/>
          <w:szCs w:val="20"/>
          <w:lang w:val="en-US"/>
        </w:rPr>
      </w:pPr>
      <w:r w:rsidRPr="00C47558">
        <w:rPr>
          <w:rFonts w:ascii="Arial" w:hAnsi="Arial" w:cs="Arial"/>
          <w:b/>
          <w:bCs/>
          <w:color w:val="000090"/>
          <w:sz w:val="20"/>
          <w:szCs w:val="20"/>
          <w:lang w:val="en-US"/>
        </w:rPr>
        <w:t>Plant Phase</w:t>
      </w:r>
    </w:p>
    <w:p w14:paraId="23C37A15" w14:textId="77777777" w:rsidR="004C1D21" w:rsidRPr="00C47558" w:rsidRDefault="004C1D21" w:rsidP="006D3CA8">
      <w:pPr>
        <w:pStyle w:val="ListParagraph"/>
        <w:numPr>
          <w:ilvl w:val="0"/>
          <w:numId w:val="131"/>
        </w:numPr>
        <w:jc w:val="both"/>
        <w:rPr>
          <w:rFonts w:ascii="Arial" w:hAnsi="Arial" w:cs="Arial"/>
          <w:color w:val="000090"/>
          <w:sz w:val="20"/>
          <w:szCs w:val="20"/>
          <w:lang w:val="en-US"/>
        </w:rPr>
      </w:pPr>
      <w:r w:rsidRPr="00C47558">
        <w:rPr>
          <w:rFonts w:ascii="Arial" w:hAnsi="Arial" w:cs="Arial"/>
          <w:color w:val="000090"/>
          <w:sz w:val="20"/>
          <w:szCs w:val="20"/>
          <w:lang w:val="en-US"/>
        </w:rPr>
        <w:t>of a C-O-D movement.</w:t>
      </w:r>
    </w:p>
    <w:p w14:paraId="1D2F4C60" w14:textId="77777777" w:rsidR="004C1D21" w:rsidRPr="00C47558" w:rsidRDefault="004C1D21" w:rsidP="006D3CA8">
      <w:pPr>
        <w:pStyle w:val="ListParagraph"/>
        <w:numPr>
          <w:ilvl w:val="0"/>
          <w:numId w:val="13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termed stance phase in sprinting.  </w:t>
      </w:r>
    </w:p>
    <w:p w14:paraId="3A91C30F" w14:textId="77777777" w:rsidR="004C1D21" w:rsidRPr="00C47558" w:rsidRDefault="004C1D21" w:rsidP="006D3CA8">
      <w:pPr>
        <w:pStyle w:val="ListParagraph"/>
        <w:numPr>
          <w:ilvl w:val="0"/>
          <w:numId w:val="13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the point in a C-O-D </w:t>
      </w:r>
      <w:proofErr w:type="gramStart"/>
      <w:r w:rsidRPr="00C47558">
        <w:rPr>
          <w:rFonts w:ascii="Arial" w:hAnsi="Arial" w:cs="Arial"/>
          <w:color w:val="000090"/>
          <w:sz w:val="20"/>
          <w:szCs w:val="20"/>
          <w:lang w:val="en-US"/>
        </w:rPr>
        <w:t>movement</w:t>
      </w:r>
      <w:proofErr w:type="gramEnd"/>
      <w:r w:rsidRPr="00C47558">
        <w:rPr>
          <w:rFonts w:ascii="Arial" w:hAnsi="Arial" w:cs="Arial"/>
          <w:color w:val="000090"/>
          <w:sz w:val="20"/>
          <w:szCs w:val="20"/>
          <w:lang w:val="en-US"/>
        </w:rPr>
        <w:t xml:space="preserve"> </w:t>
      </w:r>
    </w:p>
    <w:p w14:paraId="04F4FB88" w14:textId="77777777" w:rsidR="0067642B" w:rsidRPr="00C47558" w:rsidRDefault="0067642B" w:rsidP="006D3CA8">
      <w:pPr>
        <w:pStyle w:val="ListParagraph"/>
        <w:numPr>
          <w:ilvl w:val="0"/>
          <w:numId w:val="13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that represents the transition </w:t>
      </w:r>
    </w:p>
    <w:p w14:paraId="45624528" w14:textId="77777777" w:rsidR="0067642B" w:rsidRPr="00C47558" w:rsidRDefault="0067642B" w:rsidP="006D3CA8">
      <w:pPr>
        <w:pStyle w:val="ListParagraph"/>
        <w:numPr>
          <w:ilvl w:val="0"/>
          <w:numId w:val="13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between the deceleration &amp; </w:t>
      </w:r>
    </w:p>
    <w:p w14:paraId="6603E493" w14:textId="77777777" w:rsidR="0067642B" w:rsidRPr="00C47558" w:rsidRDefault="0067642B" w:rsidP="006D3CA8">
      <w:pPr>
        <w:pStyle w:val="ListParagraph"/>
        <w:numPr>
          <w:ilvl w:val="0"/>
          <w:numId w:val="131"/>
        </w:numPr>
        <w:jc w:val="both"/>
        <w:rPr>
          <w:rFonts w:ascii="Arial" w:hAnsi="Arial" w:cs="Arial"/>
          <w:color w:val="000090"/>
          <w:sz w:val="20"/>
          <w:szCs w:val="20"/>
          <w:lang w:val="en-US"/>
        </w:rPr>
      </w:pPr>
      <w:r w:rsidRPr="00C47558">
        <w:rPr>
          <w:rFonts w:ascii="Arial" w:hAnsi="Arial" w:cs="Arial"/>
          <w:color w:val="000090"/>
          <w:sz w:val="20"/>
          <w:szCs w:val="20"/>
          <w:lang w:val="en-US"/>
        </w:rPr>
        <w:t>acceleration steps.</w:t>
      </w:r>
    </w:p>
    <w:p w14:paraId="3E64BB76" w14:textId="77777777" w:rsidR="004C1D21" w:rsidRPr="00C47558" w:rsidRDefault="004C1D21" w:rsidP="006D3CA8">
      <w:pPr>
        <w:numPr>
          <w:ilvl w:val="0"/>
          <w:numId w:val="130"/>
        </w:numPr>
        <w:jc w:val="both"/>
        <w:rPr>
          <w:rFonts w:ascii="Arial" w:hAnsi="Arial" w:cs="Arial"/>
          <w:color w:val="000090"/>
          <w:sz w:val="20"/>
          <w:szCs w:val="20"/>
          <w:lang w:val="en-US"/>
        </w:rPr>
      </w:pPr>
      <w:r w:rsidRPr="00C47558">
        <w:rPr>
          <w:rFonts w:ascii="Arial" w:hAnsi="Arial" w:cs="Arial"/>
          <w:b/>
          <w:bCs/>
          <w:color w:val="000090"/>
          <w:sz w:val="20"/>
          <w:szCs w:val="20"/>
          <w:lang w:val="en-US"/>
        </w:rPr>
        <w:t>Critical to Performance</w:t>
      </w:r>
    </w:p>
    <w:p w14:paraId="39787276" w14:textId="77777777" w:rsidR="004C1D21" w:rsidRPr="00C47558" w:rsidRDefault="004C1D21" w:rsidP="006D3CA8">
      <w:pPr>
        <w:numPr>
          <w:ilvl w:val="1"/>
          <w:numId w:val="132"/>
        </w:numPr>
        <w:jc w:val="both"/>
        <w:rPr>
          <w:rFonts w:ascii="Arial" w:hAnsi="Arial" w:cs="Arial"/>
          <w:color w:val="000090"/>
          <w:sz w:val="20"/>
          <w:szCs w:val="20"/>
          <w:lang w:val="en-US"/>
        </w:rPr>
      </w:pPr>
      <w:r w:rsidRPr="00C47558">
        <w:rPr>
          <w:rFonts w:ascii="Arial" w:hAnsi="Arial" w:cs="Arial"/>
          <w:color w:val="000090"/>
          <w:sz w:val="20"/>
          <w:szCs w:val="20"/>
          <w:lang w:val="en-US"/>
        </w:rPr>
        <w:t>Body positioning</w:t>
      </w:r>
    </w:p>
    <w:p w14:paraId="179536A5" w14:textId="211A21E2" w:rsidR="0067642B" w:rsidRPr="00C47558" w:rsidRDefault="0067642B" w:rsidP="006D3CA8">
      <w:pPr>
        <w:numPr>
          <w:ilvl w:val="1"/>
          <w:numId w:val="132"/>
        </w:numPr>
        <w:jc w:val="both"/>
        <w:rPr>
          <w:rFonts w:ascii="Arial" w:hAnsi="Arial" w:cs="Arial"/>
          <w:color w:val="000090"/>
          <w:sz w:val="20"/>
          <w:szCs w:val="20"/>
          <w:lang w:val="en-US"/>
        </w:rPr>
      </w:pPr>
      <w:r w:rsidRPr="00C47558">
        <w:rPr>
          <w:rFonts w:ascii="Arial" w:hAnsi="Arial" w:cs="Arial"/>
          <w:color w:val="000090"/>
          <w:sz w:val="20"/>
          <w:szCs w:val="20"/>
          <w:lang w:val="en-US"/>
        </w:rPr>
        <w:t>Maintenance of strong trunk positions</w:t>
      </w:r>
    </w:p>
    <w:p w14:paraId="6C9627E4" w14:textId="77777777" w:rsidR="0067642B" w:rsidRPr="00C47558" w:rsidRDefault="0067642B" w:rsidP="0067642B">
      <w:pPr>
        <w:jc w:val="both"/>
        <w:rPr>
          <w:rFonts w:ascii="Arial" w:hAnsi="Arial" w:cs="Arial"/>
          <w:sz w:val="20"/>
          <w:szCs w:val="20"/>
          <w:lang w:val="en-US"/>
        </w:rPr>
      </w:pPr>
    </w:p>
    <w:p w14:paraId="2C981DC9" w14:textId="77777777" w:rsidR="0095078C" w:rsidRPr="00C47558" w:rsidRDefault="0095078C"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t>Figure 19.4</w:t>
      </w:r>
    </w:p>
    <w:p w14:paraId="0EC5DC8F" w14:textId="2A55F024" w:rsidR="004A20C6" w:rsidRPr="00C47558" w:rsidRDefault="004A20C6" w:rsidP="004A20C6">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3DEA5C8F" wp14:editId="4B17A719">
            <wp:extent cx="2392344" cy="2653327"/>
            <wp:effectExtent l="0" t="0" r="0" b="0"/>
            <wp:docPr id="28"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1"/>
                    <pic:cNvPicPr>
                      <a:picLocks noGrp="1" noChangeAspect="1"/>
                    </pic:cNvPicPr>
                  </pic:nvPicPr>
                  <pic:blipFill>
                    <a:blip r:embed="rId39"/>
                    <a:srcRect/>
                    <a:stretch>
                      <a:fillRect/>
                    </a:stretch>
                  </pic:blipFill>
                  <pic:spPr bwMode="auto">
                    <a:xfrm>
                      <a:off x="0" y="0"/>
                      <a:ext cx="2392344" cy="2653327"/>
                    </a:xfrm>
                    <a:prstGeom prst="rect">
                      <a:avLst/>
                    </a:prstGeom>
                    <a:noFill/>
                    <a:ln w="9525">
                      <a:noFill/>
                      <a:miter lim="800000"/>
                      <a:headEnd/>
                      <a:tailEnd/>
                    </a:ln>
                  </pic:spPr>
                </pic:pic>
              </a:graphicData>
            </a:graphic>
          </wp:inline>
        </w:drawing>
      </w:r>
    </w:p>
    <w:p w14:paraId="69E6FA73" w14:textId="1A1F1878" w:rsidR="004A20C6" w:rsidRPr="00C47558" w:rsidRDefault="004A20C6" w:rsidP="004A20C6">
      <w:pPr>
        <w:jc w:val="both"/>
        <w:rPr>
          <w:rFonts w:ascii="Arial" w:hAnsi="Arial" w:cs="Arial"/>
          <w:sz w:val="20"/>
          <w:szCs w:val="20"/>
          <w:lang w:val="en-US"/>
        </w:rPr>
      </w:pPr>
      <w:r w:rsidRPr="00C47558">
        <w:rPr>
          <w:noProof/>
          <w:sz w:val="20"/>
          <w:szCs w:val="20"/>
          <w:lang w:val="en-US"/>
        </w:rPr>
        <w:drawing>
          <wp:inline distT="0" distB="0" distL="0" distR="0" wp14:anchorId="42ADBB6C" wp14:editId="4D1AF0C5">
            <wp:extent cx="3050529" cy="1026376"/>
            <wp:effectExtent l="0" t="0" r="0" b="0"/>
            <wp:docPr id="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50772" cy="1026458"/>
                    </a:xfrm>
                    <a:prstGeom prst="rect">
                      <a:avLst/>
                    </a:prstGeom>
                    <a:noFill/>
                    <a:ln>
                      <a:noFill/>
                    </a:ln>
                  </pic:spPr>
                </pic:pic>
              </a:graphicData>
            </a:graphic>
          </wp:inline>
        </w:drawing>
      </w:r>
    </w:p>
    <w:p w14:paraId="45E9F163" w14:textId="77777777" w:rsidR="004C1D21" w:rsidRPr="00C47558" w:rsidRDefault="004C1D21" w:rsidP="006D3CA8">
      <w:pPr>
        <w:numPr>
          <w:ilvl w:val="0"/>
          <w:numId w:val="133"/>
        </w:numPr>
        <w:ind w:left="567" w:hanging="567"/>
        <w:jc w:val="both"/>
        <w:rPr>
          <w:rFonts w:ascii="Arial" w:hAnsi="Arial" w:cs="Arial"/>
          <w:color w:val="000090"/>
          <w:sz w:val="20"/>
          <w:szCs w:val="20"/>
          <w:lang w:val="en-US"/>
        </w:rPr>
      </w:pPr>
      <w:r w:rsidRPr="00C47558">
        <w:rPr>
          <w:rFonts w:ascii="Arial" w:hAnsi="Arial" w:cs="Arial"/>
          <w:b/>
          <w:bCs/>
          <w:color w:val="000090"/>
          <w:sz w:val="20"/>
          <w:szCs w:val="20"/>
          <w:lang w:val="en-US"/>
        </w:rPr>
        <w:t>Agility Performance Considerations</w:t>
      </w:r>
    </w:p>
    <w:p w14:paraId="3ADE340A" w14:textId="77777777" w:rsidR="004C1D21" w:rsidRPr="00C47558" w:rsidRDefault="004C1D21" w:rsidP="006D3CA8">
      <w:pPr>
        <w:numPr>
          <w:ilvl w:val="1"/>
          <w:numId w:val="133"/>
        </w:numPr>
        <w:ind w:left="1134" w:hanging="567"/>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Effective breaking. </w:t>
      </w:r>
    </w:p>
    <w:p w14:paraId="797F2BA3" w14:textId="77777777" w:rsidR="004C1D21" w:rsidRPr="00C47558" w:rsidRDefault="004C1D21" w:rsidP="006D3CA8">
      <w:pPr>
        <w:numPr>
          <w:ilvl w:val="2"/>
          <w:numId w:val="133"/>
        </w:numPr>
        <w:ind w:left="1843" w:hanging="567"/>
        <w:jc w:val="both"/>
        <w:rPr>
          <w:rFonts w:ascii="Arial" w:hAnsi="Arial" w:cs="Arial"/>
          <w:color w:val="000090"/>
          <w:sz w:val="20"/>
          <w:szCs w:val="20"/>
          <w:lang w:val="en-US"/>
        </w:rPr>
      </w:pPr>
      <w:r w:rsidRPr="00C47558">
        <w:rPr>
          <w:rFonts w:ascii="Arial" w:hAnsi="Arial" w:cs="Arial"/>
          <w:color w:val="000090"/>
          <w:sz w:val="20"/>
          <w:szCs w:val="20"/>
          <w:lang w:val="en-US"/>
        </w:rPr>
        <w:t>Neuromuscular development with respect to high-velocity &amp; high-force eccentric contractions.</w:t>
      </w:r>
    </w:p>
    <w:p w14:paraId="6B3140BB" w14:textId="77777777" w:rsidR="004A20C6" w:rsidRPr="00C47558" w:rsidRDefault="004A20C6" w:rsidP="004A20C6">
      <w:pPr>
        <w:jc w:val="both"/>
        <w:rPr>
          <w:rFonts w:ascii="Arial" w:hAnsi="Arial" w:cs="Arial"/>
          <w:color w:val="000090"/>
          <w:sz w:val="20"/>
          <w:szCs w:val="20"/>
          <w:lang w:val="en-US"/>
        </w:rPr>
      </w:pPr>
    </w:p>
    <w:p w14:paraId="1EB9FB69" w14:textId="77777777" w:rsidR="004C1D21" w:rsidRPr="00C47558" w:rsidRDefault="004C1D21" w:rsidP="004A20C6">
      <w:pPr>
        <w:ind w:left="1843"/>
        <w:jc w:val="both"/>
        <w:rPr>
          <w:rFonts w:ascii="Arial" w:hAnsi="Arial" w:cs="Arial"/>
          <w:color w:val="000090"/>
          <w:sz w:val="20"/>
          <w:szCs w:val="20"/>
          <w:lang w:val="en-US"/>
        </w:rPr>
      </w:pPr>
      <w:r w:rsidRPr="00C47558">
        <w:rPr>
          <w:rFonts w:ascii="Arial" w:hAnsi="Arial" w:cs="Arial"/>
          <w:b/>
          <w:bCs/>
          <w:color w:val="000090"/>
          <w:sz w:val="20"/>
          <w:szCs w:val="20"/>
          <w:lang w:val="en-US"/>
        </w:rPr>
        <w:t>2 Reasons</w:t>
      </w:r>
    </w:p>
    <w:p w14:paraId="5FEEB3E6" w14:textId="77777777" w:rsidR="004C1D21" w:rsidRPr="00C47558" w:rsidRDefault="004C1D21" w:rsidP="006D3CA8">
      <w:pPr>
        <w:numPr>
          <w:ilvl w:val="3"/>
          <w:numId w:val="133"/>
        </w:numPr>
        <w:ind w:left="2410" w:hanging="567"/>
        <w:jc w:val="both"/>
        <w:rPr>
          <w:rFonts w:ascii="Arial" w:hAnsi="Arial" w:cs="Arial"/>
          <w:color w:val="000090"/>
          <w:sz w:val="20"/>
          <w:szCs w:val="20"/>
          <w:lang w:val="en-US"/>
        </w:rPr>
      </w:pPr>
      <w:r w:rsidRPr="00C47558">
        <w:rPr>
          <w:rFonts w:ascii="Arial" w:hAnsi="Arial" w:cs="Arial"/>
          <w:color w:val="000090"/>
          <w:sz w:val="20"/>
          <w:szCs w:val="20"/>
          <w:lang w:val="en-US"/>
        </w:rPr>
        <w:t>Motor unit recruitment pathways called upon: eccentric contraction ≠ concentric contraction.</w:t>
      </w:r>
    </w:p>
    <w:p w14:paraId="637866B4" w14:textId="77777777" w:rsidR="004C1D21" w:rsidRPr="00C47558" w:rsidRDefault="004C1D21" w:rsidP="006D3CA8">
      <w:pPr>
        <w:numPr>
          <w:ilvl w:val="3"/>
          <w:numId w:val="133"/>
        </w:numPr>
        <w:ind w:left="2410" w:hanging="567"/>
        <w:jc w:val="both"/>
        <w:rPr>
          <w:rFonts w:ascii="Arial" w:hAnsi="Arial" w:cs="Arial"/>
          <w:color w:val="000090"/>
          <w:sz w:val="20"/>
          <w:szCs w:val="20"/>
          <w:lang w:val="en-US"/>
        </w:rPr>
      </w:pPr>
      <w:r w:rsidRPr="00C47558">
        <w:rPr>
          <w:rFonts w:ascii="Arial" w:hAnsi="Arial" w:cs="Arial"/>
          <w:color w:val="000090"/>
          <w:sz w:val="20"/>
          <w:szCs w:val="20"/>
          <w:lang w:val="en-US"/>
        </w:rPr>
        <w:t>Eccentric training adaptations appear to be specific to the eccentric loading velocity.</w:t>
      </w:r>
    </w:p>
    <w:p w14:paraId="1D08F3AA" w14:textId="77777777" w:rsidR="004C1D21" w:rsidRPr="00C47558" w:rsidRDefault="004C1D21" w:rsidP="006D3CA8">
      <w:pPr>
        <w:numPr>
          <w:ilvl w:val="1"/>
          <w:numId w:val="133"/>
        </w:numPr>
        <w:ind w:left="1134" w:hanging="567"/>
        <w:jc w:val="both"/>
        <w:rPr>
          <w:rFonts w:ascii="Arial" w:hAnsi="Arial" w:cs="Arial"/>
          <w:color w:val="000090"/>
          <w:sz w:val="20"/>
          <w:szCs w:val="20"/>
          <w:lang w:val="en-US"/>
        </w:rPr>
      </w:pPr>
      <w:r w:rsidRPr="00C47558">
        <w:rPr>
          <w:rFonts w:ascii="Arial" w:hAnsi="Arial" w:cs="Arial"/>
          <w:b/>
          <w:bCs/>
          <w:color w:val="000090"/>
          <w:sz w:val="20"/>
          <w:szCs w:val="20"/>
          <w:lang w:val="en-US"/>
        </w:rPr>
        <w:t>Requires knowledge of perceptual-cognitive demands.</w:t>
      </w:r>
    </w:p>
    <w:p w14:paraId="2EC8604A" w14:textId="77777777" w:rsidR="004C1D21" w:rsidRPr="00C47558" w:rsidRDefault="004C1D21" w:rsidP="006D3CA8">
      <w:pPr>
        <w:pStyle w:val="ListParagraph"/>
        <w:numPr>
          <w:ilvl w:val="0"/>
          <w:numId w:val="133"/>
        </w:numPr>
        <w:ind w:left="567" w:hanging="567"/>
        <w:jc w:val="both"/>
        <w:rPr>
          <w:rFonts w:ascii="Arial" w:hAnsi="Arial" w:cs="Arial"/>
          <w:color w:val="000090"/>
          <w:sz w:val="20"/>
          <w:szCs w:val="20"/>
          <w:lang w:val="en-US"/>
        </w:rPr>
      </w:pPr>
      <w:r w:rsidRPr="00C47558">
        <w:rPr>
          <w:rFonts w:ascii="Arial" w:hAnsi="Arial" w:cs="Arial"/>
          <w:b/>
          <w:bCs/>
          <w:color w:val="000090"/>
          <w:sz w:val="20"/>
          <w:szCs w:val="20"/>
          <w:lang w:val="en-US"/>
        </w:rPr>
        <w:t>The perceptual-cognitive demands on athletes are related to their abilities in the areas of:</w:t>
      </w:r>
    </w:p>
    <w:p w14:paraId="5822BC7D" w14:textId="77777777" w:rsidR="004C1D21" w:rsidRPr="00C47558" w:rsidRDefault="004C1D21" w:rsidP="006D3CA8">
      <w:pPr>
        <w:pStyle w:val="ListParagraph"/>
        <w:numPr>
          <w:ilvl w:val="0"/>
          <w:numId w:val="134"/>
        </w:numPr>
        <w:jc w:val="both"/>
        <w:rPr>
          <w:rFonts w:ascii="Arial" w:hAnsi="Arial" w:cs="Arial"/>
          <w:color w:val="000090"/>
          <w:sz w:val="20"/>
          <w:szCs w:val="20"/>
          <w:lang w:val="en-US"/>
        </w:rPr>
      </w:pPr>
      <w:r w:rsidRPr="00C47558">
        <w:rPr>
          <w:rFonts w:ascii="Arial" w:hAnsi="Arial" w:cs="Arial"/>
          <w:color w:val="000090"/>
          <w:sz w:val="20"/>
          <w:szCs w:val="20"/>
          <w:lang w:val="en-US"/>
        </w:rPr>
        <w:t>Visual search scanning,</w:t>
      </w:r>
    </w:p>
    <w:p w14:paraId="47A5FDCC" w14:textId="77777777" w:rsidR="004C1D21" w:rsidRPr="00C47558" w:rsidRDefault="004C1D21" w:rsidP="006D3CA8">
      <w:pPr>
        <w:pStyle w:val="ListParagraph"/>
        <w:numPr>
          <w:ilvl w:val="0"/>
          <w:numId w:val="134"/>
        </w:numPr>
        <w:jc w:val="both"/>
        <w:rPr>
          <w:rFonts w:ascii="Arial" w:hAnsi="Arial" w:cs="Arial"/>
          <w:color w:val="000090"/>
          <w:sz w:val="20"/>
          <w:szCs w:val="20"/>
          <w:lang w:val="en-US"/>
        </w:rPr>
      </w:pPr>
      <w:r w:rsidRPr="00C47558">
        <w:rPr>
          <w:rFonts w:ascii="Arial" w:hAnsi="Arial" w:cs="Arial"/>
          <w:color w:val="000090"/>
          <w:sz w:val="20"/>
          <w:szCs w:val="20"/>
          <w:lang w:val="en-US"/>
        </w:rPr>
        <w:t>Anticipation,</w:t>
      </w:r>
    </w:p>
    <w:p w14:paraId="460654A6" w14:textId="77777777" w:rsidR="004C1D21" w:rsidRPr="00C47558" w:rsidRDefault="004C1D21" w:rsidP="006D3CA8">
      <w:pPr>
        <w:pStyle w:val="ListParagraph"/>
        <w:numPr>
          <w:ilvl w:val="0"/>
          <w:numId w:val="134"/>
        </w:numPr>
        <w:jc w:val="both"/>
        <w:rPr>
          <w:rFonts w:ascii="Arial" w:hAnsi="Arial" w:cs="Arial"/>
          <w:color w:val="000090"/>
          <w:sz w:val="20"/>
          <w:szCs w:val="20"/>
          <w:lang w:val="en-US"/>
        </w:rPr>
      </w:pPr>
      <w:r w:rsidRPr="00C47558">
        <w:rPr>
          <w:rFonts w:ascii="Arial" w:hAnsi="Arial" w:cs="Arial"/>
          <w:color w:val="000090"/>
          <w:sz w:val="20"/>
          <w:szCs w:val="20"/>
          <w:lang w:val="en-US"/>
        </w:rPr>
        <w:t>Decision making,</w:t>
      </w:r>
    </w:p>
    <w:p w14:paraId="7BEA4077" w14:textId="77777777" w:rsidR="004C1D21" w:rsidRPr="00C47558" w:rsidRDefault="004C1D21" w:rsidP="006D3CA8">
      <w:pPr>
        <w:pStyle w:val="ListParagraph"/>
        <w:numPr>
          <w:ilvl w:val="0"/>
          <w:numId w:val="134"/>
        </w:numPr>
        <w:jc w:val="both"/>
        <w:rPr>
          <w:rFonts w:ascii="Arial" w:hAnsi="Arial" w:cs="Arial"/>
          <w:color w:val="000090"/>
          <w:sz w:val="20"/>
          <w:szCs w:val="20"/>
          <w:lang w:val="en-US"/>
        </w:rPr>
      </w:pPr>
      <w:r w:rsidRPr="00C47558">
        <w:rPr>
          <w:rFonts w:ascii="Arial" w:hAnsi="Arial" w:cs="Arial"/>
          <w:color w:val="000090"/>
          <w:sz w:val="20"/>
          <w:szCs w:val="20"/>
          <w:lang w:val="en-US"/>
        </w:rPr>
        <w:t>Reaction time, &amp;</w:t>
      </w:r>
    </w:p>
    <w:p w14:paraId="64B7FF1A" w14:textId="77777777" w:rsidR="004C1D21" w:rsidRPr="00C47558" w:rsidRDefault="004C1D21" w:rsidP="006D3CA8">
      <w:pPr>
        <w:pStyle w:val="ListParagraph"/>
        <w:numPr>
          <w:ilvl w:val="0"/>
          <w:numId w:val="134"/>
        </w:numPr>
        <w:jc w:val="both"/>
        <w:rPr>
          <w:rFonts w:ascii="Arial" w:hAnsi="Arial" w:cs="Arial"/>
          <w:color w:val="000090"/>
          <w:sz w:val="20"/>
          <w:szCs w:val="20"/>
          <w:lang w:val="en-US"/>
        </w:rPr>
      </w:pPr>
      <w:r w:rsidRPr="00C47558">
        <w:rPr>
          <w:rFonts w:ascii="Arial" w:hAnsi="Arial" w:cs="Arial"/>
          <w:color w:val="000090"/>
          <w:sz w:val="20"/>
          <w:szCs w:val="20"/>
          <w:lang w:val="en-US"/>
        </w:rPr>
        <w:t>Tactical situation.</w:t>
      </w:r>
    </w:p>
    <w:p w14:paraId="62BB642F" w14:textId="77777777" w:rsidR="0095078C" w:rsidRPr="00C47558" w:rsidRDefault="0095078C" w:rsidP="0095078C">
      <w:pPr>
        <w:jc w:val="both"/>
        <w:rPr>
          <w:rFonts w:ascii="Arial" w:hAnsi="Arial" w:cs="Arial"/>
          <w:sz w:val="20"/>
          <w:szCs w:val="20"/>
          <w:lang w:val="en-US"/>
        </w:rPr>
      </w:pPr>
    </w:p>
    <w:p w14:paraId="23B5F445" w14:textId="77777777" w:rsidR="00E369EF" w:rsidRPr="00C47558" w:rsidRDefault="0095078C" w:rsidP="006D3CA8">
      <w:pPr>
        <w:numPr>
          <w:ilvl w:val="0"/>
          <w:numId w:val="17"/>
        </w:numPr>
        <w:jc w:val="both"/>
        <w:rPr>
          <w:rFonts w:ascii="Arial" w:hAnsi="Arial" w:cs="Arial"/>
          <w:b/>
          <w:sz w:val="20"/>
          <w:szCs w:val="20"/>
          <w:lang w:val="en-US"/>
        </w:rPr>
      </w:pPr>
      <w:r w:rsidRPr="00C47558">
        <w:rPr>
          <w:rFonts w:ascii="Arial" w:hAnsi="Arial" w:cs="Arial"/>
          <w:b/>
          <w:sz w:val="20"/>
          <w:szCs w:val="20"/>
          <w:lang w:val="en-US"/>
        </w:rPr>
        <w:t>RUNNING SPEED</w:t>
      </w:r>
    </w:p>
    <w:p w14:paraId="555D7050" w14:textId="1668C6F9" w:rsidR="004C1D21" w:rsidRPr="00C47558" w:rsidRDefault="004C1D21" w:rsidP="00E369EF">
      <w:pPr>
        <w:jc w:val="both"/>
        <w:rPr>
          <w:rFonts w:ascii="Arial" w:hAnsi="Arial" w:cs="Arial"/>
          <w:b/>
          <w:sz w:val="20"/>
          <w:szCs w:val="20"/>
          <w:lang w:val="en-US"/>
        </w:rPr>
      </w:pPr>
      <w:r w:rsidRPr="00C47558">
        <w:rPr>
          <w:rFonts w:ascii="Arial" w:hAnsi="Arial" w:cs="Arial"/>
          <w:bCs/>
          <w:color w:val="000090"/>
          <w:sz w:val="20"/>
          <w:szCs w:val="20"/>
          <w:lang w:val="en-US"/>
        </w:rPr>
        <w:t>Sprinting</w:t>
      </w:r>
      <w:r w:rsidRPr="00C47558">
        <w:rPr>
          <w:rFonts w:ascii="Arial" w:hAnsi="Arial" w:cs="Arial"/>
          <w:color w:val="000090"/>
          <w:sz w:val="20"/>
          <w:szCs w:val="20"/>
          <w:lang w:val="en-US"/>
        </w:rPr>
        <w:t xml:space="preserve"> </w:t>
      </w:r>
    </w:p>
    <w:p w14:paraId="7CAA9895" w14:textId="77777777" w:rsidR="004C1D21" w:rsidRPr="00C47558" w:rsidRDefault="004C1D21" w:rsidP="006D3CA8">
      <w:pPr>
        <w:numPr>
          <w:ilvl w:val="1"/>
          <w:numId w:val="135"/>
        </w:numPr>
        <w:ind w:left="284"/>
        <w:jc w:val="both"/>
        <w:rPr>
          <w:rFonts w:ascii="Arial" w:hAnsi="Arial" w:cs="Arial"/>
          <w:color w:val="000090"/>
          <w:sz w:val="20"/>
          <w:szCs w:val="20"/>
          <w:lang w:val="en-US"/>
        </w:rPr>
      </w:pPr>
      <w:r w:rsidRPr="00C47558">
        <w:rPr>
          <w:rFonts w:ascii="Arial" w:hAnsi="Arial" w:cs="Arial"/>
          <w:color w:val="000090"/>
          <w:sz w:val="20"/>
          <w:szCs w:val="20"/>
          <w:lang w:val="en-US"/>
        </w:rPr>
        <w:t xml:space="preserve">is a series of coupled flight &amp; support phases, known as strides, orchestrated in an attempt to displace the athlete’s body down the track at maximal acceleration or velocity, usually for brief </w:t>
      </w:r>
      <w:proofErr w:type="gramStart"/>
      <w:r w:rsidRPr="00C47558">
        <w:rPr>
          <w:rFonts w:ascii="Arial" w:hAnsi="Arial" w:cs="Arial"/>
          <w:color w:val="000090"/>
          <w:sz w:val="20"/>
          <w:szCs w:val="20"/>
          <w:lang w:val="en-US"/>
        </w:rPr>
        <w:t>distances.</w:t>
      </w:r>
      <w:proofErr w:type="gramEnd"/>
      <w:r w:rsidRPr="00C47558">
        <w:rPr>
          <w:rFonts w:ascii="Arial" w:hAnsi="Arial" w:cs="Arial"/>
          <w:color w:val="000090"/>
          <w:sz w:val="20"/>
          <w:szCs w:val="20"/>
          <w:lang w:val="en-US"/>
        </w:rPr>
        <w:t xml:space="preserve"> </w:t>
      </w:r>
    </w:p>
    <w:p w14:paraId="37AC7F12" w14:textId="77777777" w:rsidR="004C1D21" w:rsidRPr="00C47558" w:rsidRDefault="004C1D21" w:rsidP="006D3CA8">
      <w:pPr>
        <w:numPr>
          <w:ilvl w:val="1"/>
          <w:numId w:val="135"/>
        </w:numPr>
        <w:ind w:left="284"/>
        <w:jc w:val="both"/>
        <w:rPr>
          <w:rFonts w:ascii="Arial" w:hAnsi="Arial" w:cs="Arial"/>
          <w:color w:val="000090"/>
          <w:sz w:val="20"/>
          <w:szCs w:val="20"/>
          <w:lang w:val="en-US"/>
        </w:rPr>
      </w:pPr>
      <w:r w:rsidRPr="00C47558">
        <w:rPr>
          <w:rFonts w:ascii="Arial" w:hAnsi="Arial" w:cs="Arial"/>
          <w:color w:val="000090"/>
          <w:sz w:val="20"/>
          <w:szCs w:val="20"/>
          <w:lang w:val="en-US"/>
        </w:rPr>
        <w:t xml:space="preserve">has been described as rapid, </w:t>
      </w:r>
      <w:proofErr w:type="spellStart"/>
      <w:r w:rsidRPr="00C47558">
        <w:rPr>
          <w:rFonts w:ascii="Arial" w:hAnsi="Arial" w:cs="Arial"/>
          <w:color w:val="000090"/>
          <w:sz w:val="20"/>
          <w:szCs w:val="20"/>
          <w:lang w:val="en-US"/>
        </w:rPr>
        <w:t>unpaced</w:t>
      </w:r>
      <w:proofErr w:type="spellEnd"/>
      <w:r w:rsidRPr="00C47558">
        <w:rPr>
          <w:rFonts w:ascii="Arial" w:hAnsi="Arial" w:cs="Arial"/>
          <w:color w:val="000090"/>
          <w:sz w:val="20"/>
          <w:szCs w:val="20"/>
          <w:lang w:val="en-US"/>
        </w:rPr>
        <w:t>, maximal-effort running of 15 s or less.</w:t>
      </w:r>
    </w:p>
    <w:p w14:paraId="6F93A197" w14:textId="77777777" w:rsidR="004C1D21" w:rsidRPr="00C47558" w:rsidRDefault="004C1D21" w:rsidP="006D3CA8">
      <w:pPr>
        <w:numPr>
          <w:ilvl w:val="1"/>
          <w:numId w:val="135"/>
        </w:numPr>
        <w:ind w:left="284"/>
        <w:jc w:val="both"/>
        <w:rPr>
          <w:rFonts w:ascii="Arial" w:hAnsi="Arial" w:cs="Arial"/>
          <w:color w:val="000090"/>
          <w:sz w:val="20"/>
          <w:szCs w:val="20"/>
          <w:lang w:val="en-US"/>
        </w:rPr>
      </w:pPr>
      <w:r w:rsidRPr="00C47558">
        <w:rPr>
          <w:rFonts w:ascii="Arial" w:hAnsi="Arial" w:cs="Arial"/>
          <w:color w:val="000090"/>
          <w:sz w:val="20"/>
          <w:szCs w:val="20"/>
          <w:lang w:val="en-US"/>
        </w:rPr>
        <w:t>is classically defined based on the relationship between stride length &amp; stride frequency.</w:t>
      </w:r>
    </w:p>
    <w:p w14:paraId="31C92334" w14:textId="77777777" w:rsidR="00E369EF" w:rsidRPr="00C47558" w:rsidRDefault="00E369EF" w:rsidP="00E369EF">
      <w:pPr>
        <w:jc w:val="both"/>
        <w:rPr>
          <w:rFonts w:ascii="Arial" w:hAnsi="Arial" w:cs="Arial"/>
          <w:b/>
          <w:sz w:val="20"/>
          <w:szCs w:val="20"/>
          <w:lang w:val="en-US"/>
        </w:rPr>
      </w:pPr>
    </w:p>
    <w:p w14:paraId="642521E7" w14:textId="77777777" w:rsidR="0095078C" w:rsidRPr="00C47558" w:rsidRDefault="0095078C"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t>Figures 19.5 and 19.6</w:t>
      </w:r>
    </w:p>
    <w:p w14:paraId="1CD998BE" w14:textId="73F7586E" w:rsidR="00E369EF" w:rsidRPr="00C47558" w:rsidRDefault="00E369EF" w:rsidP="00E369EF">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73087BF4" wp14:editId="7653EDE9">
            <wp:extent cx="3137535" cy="2119652"/>
            <wp:effectExtent l="0" t="0" r="12065"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pic:cNvPicPr>
                  </pic:nvPicPr>
                  <pic:blipFill>
                    <a:blip r:embed="rId41"/>
                    <a:srcRect/>
                    <a:stretch>
                      <a:fillRect/>
                    </a:stretch>
                  </pic:blipFill>
                  <pic:spPr bwMode="auto">
                    <a:xfrm>
                      <a:off x="0" y="0"/>
                      <a:ext cx="3137535" cy="2119652"/>
                    </a:xfrm>
                    <a:prstGeom prst="rect">
                      <a:avLst/>
                    </a:prstGeom>
                    <a:noFill/>
                    <a:ln w="9525">
                      <a:noFill/>
                      <a:miter lim="800000"/>
                      <a:headEnd/>
                      <a:tailEnd/>
                    </a:ln>
                  </pic:spPr>
                </pic:pic>
              </a:graphicData>
            </a:graphic>
          </wp:inline>
        </w:drawing>
      </w:r>
    </w:p>
    <w:p w14:paraId="0B8EEBEF" w14:textId="77777777" w:rsidR="00307B57" w:rsidRPr="00C47558" w:rsidRDefault="00307B57" w:rsidP="00E369EF">
      <w:pPr>
        <w:jc w:val="both"/>
        <w:rPr>
          <w:rFonts w:ascii="Arial" w:hAnsi="Arial" w:cs="Arial"/>
          <w:sz w:val="20"/>
          <w:szCs w:val="20"/>
          <w:lang w:val="en-US"/>
        </w:rPr>
      </w:pPr>
    </w:p>
    <w:p w14:paraId="04FDE780" w14:textId="7E9A563A" w:rsidR="00307B57" w:rsidRPr="00C47558" w:rsidRDefault="00307B57" w:rsidP="00E369EF">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01EAECCE" wp14:editId="7B45A26D">
            <wp:extent cx="2680335" cy="3932999"/>
            <wp:effectExtent l="0" t="0" r="12065" b="4445"/>
            <wp:docPr id="9222" name="Picture 9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2-17 at 4.44.14 PM.png"/>
                    <pic:cNvPicPr/>
                  </pic:nvPicPr>
                  <pic:blipFill>
                    <a:blip r:embed="rId42">
                      <a:extLst>
                        <a:ext uri="{28A0092B-C50C-407E-A947-70E740481C1C}">
                          <a14:useLocalDpi xmlns:a14="http://schemas.microsoft.com/office/drawing/2010/main" val="0"/>
                        </a:ext>
                      </a:extLst>
                    </a:blip>
                    <a:stretch>
                      <a:fillRect/>
                    </a:stretch>
                  </pic:blipFill>
                  <pic:spPr>
                    <a:xfrm>
                      <a:off x="0" y="0"/>
                      <a:ext cx="2681292" cy="3934403"/>
                    </a:xfrm>
                    <a:prstGeom prst="rect">
                      <a:avLst/>
                    </a:prstGeom>
                  </pic:spPr>
                </pic:pic>
              </a:graphicData>
            </a:graphic>
          </wp:inline>
        </w:drawing>
      </w:r>
    </w:p>
    <w:p w14:paraId="5D81645E" w14:textId="77777777" w:rsidR="004C1D21" w:rsidRPr="00C47558" w:rsidRDefault="004C1D21" w:rsidP="006D3CA8">
      <w:pPr>
        <w:numPr>
          <w:ilvl w:val="0"/>
          <w:numId w:val="136"/>
        </w:numPr>
        <w:ind w:left="284"/>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Elite Male Sprinters </w:t>
      </w:r>
      <w:proofErr w:type="gramStart"/>
      <w:r w:rsidRPr="00C47558">
        <w:rPr>
          <w:rFonts w:ascii="Arial" w:hAnsi="Arial" w:cs="Arial"/>
          <w:b/>
          <w:bCs/>
          <w:color w:val="000090"/>
          <w:sz w:val="20"/>
          <w:szCs w:val="20"/>
          <w:lang w:val="en-US"/>
        </w:rPr>
        <w:t>vs</w:t>
      </w:r>
      <w:proofErr w:type="gramEnd"/>
      <w:r w:rsidRPr="00C47558">
        <w:rPr>
          <w:rFonts w:ascii="Arial" w:hAnsi="Arial" w:cs="Arial"/>
          <w:b/>
          <w:bCs/>
          <w:color w:val="000090"/>
          <w:sz w:val="20"/>
          <w:szCs w:val="20"/>
          <w:lang w:val="en-US"/>
        </w:rPr>
        <w:t xml:space="preserve"> Novice Male Sprinters</w:t>
      </w:r>
      <w:r w:rsidRPr="00C47558">
        <w:rPr>
          <w:rFonts w:ascii="Arial" w:hAnsi="Arial" w:cs="Arial"/>
          <w:color w:val="000090"/>
          <w:sz w:val="20"/>
          <w:szCs w:val="20"/>
          <w:lang w:val="en-US"/>
        </w:rPr>
        <w:t xml:space="preserve"> </w:t>
      </w:r>
    </w:p>
    <w:p w14:paraId="47F45260" w14:textId="77777777" w:rsidR="004C1D21" w:rsidRPr="00C47558" w:rsidRDefault="004C1D21" w:rsidP="006D3CA8">
      <w:pPr>
        <w:numPr>
          <w:ilvl w:val="1"/>
          <w:numId w:val="136"/>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Stride Length at Maximum Velocity</w:t>
      </w:r>
    </w:p>
    <w:p w14:paraId="0308F9C1" w14:textId="77777777" w:rsidR="004C1D21" w:rsidRPr="00C47558" w:rsidRDefault="004C1D21" w:rsidP="006D3CA8">
      <w:pPr>
        <w:numPr>
          <w:ilvl w:val="2"/>
          <w:numId w:val="136"/>
        </w:numPr>
        <w:ind w:left="993" w:hanging="142"/>
        <w:jc w:val="both"/>
        <w:rPr>
          <w:rFonts w:ascii="Arial" w:hAnsi="Arial" w:cs="Arial"/>
          <w:color w:val="000090"/>
          <w:sz w:val="20"/>
          <w:szCs w:val="20"/>
          <w:lang w:val="en-US"/>
        </w:rPr>
      </w:pPr>
      <w:r w:rsidRPr="00C47558">
        <w:rPr>
          <w:rFonts w:ascii="Arial" w:hAnsi="Arial" w:cs="Arial"/>
          <w:color w:val="000090"/>
          <w:sz w:val="20"/>
          <w:szCs w:val="20"/>
          <w:lang w:val="en-US"/>
        </w:rPr>
        <w:t>Elite (2.70 m) &gt; Novice (2.56 m)</w:t>
      </w:r>
    </w:p>
    <w:p w14:paraId="0A622287" w14:textId="77777777" w:rsidR="004C1D21" w:rsidRPr="00C47558" w:rsidRDefault="004C1D21" w:rsidP="006D3CA8">
      <w:pPr>
        <w:numPr>
          <w:ilvl w:val="1"/>
          <w:numId w:val="136"/>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Stride Frequency (Rate) at Maximum Velocity </w:t>
      </w:r>
    </w:p>
    <w:p w14:paraId="71D35E79" w14:textId="77777777" w:rsidR="004C1D21" w:rsidRPr="00C47558" w:rsidRDefault="004C1D21" w:rsidP="006D3CA8">
      <w:pPr>
        <w:numPr>
          <w:ilvl w:val="2"/>
          <w:numId w:val="136"/>
        </w:numPr>
        <w:ind w:left="993"/>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 xml:space="preserve">Elite (4.63 steps/s) &gt; Novice (4.43 steps/s) </w:t>
      </w:r>
    </w:p>
    <w:p w14:paraId="54DC3917" w14:textId="77777777" w:rsidR="004C1D21" w:rsidRPr="00C47558" w:rsidRDefault="004C1D21" w:rsidP="006D3CA8">
      <w:pPr>
        <w:numPr>
          <w:ilvl w:val="1"/>
          <w:numId w:val="136"/>
        </w:numPr>
        <w:ind w:left="709" w:hanging="425"/>
        <w:jc w:val="both"/>
        <w:rPr>
          <w:rFonts w:ascii="Arial" w:hAnsi="Arial" w:cs="Arial"/>
          <w:color w:val="000090"/>
          <w:sz w:val="20"/>
          <w:szCs w:val="20"/>
          <w:lang w:val="en-US"/>
        </w:rPr>
      </w:pPr>
      <w:r w:rsidRPr="00C47558">
        <w:rPr>
          <w:rFonts w:ascii="Arial" w:hAnsi="Arial" w:cs="Arial"/>
          <w:b/>
          <w:bCs/>
          <w:color w:val="000090"/>
          <w:sz w:val="20"/>
          <w:szCs w:val="20"/>
          <w:lang w:val="en-US"/>
        </w:rPr>
        <w:t>Running Velocity</w:t>
      </w:r>
    </w:p>
    <w:p w14:paraId="1F86FCB3" w14:textId="77777777" w:rsidR="004C1D21" w:rsidRPr="00C47558" w:rsidRDefault="004C1D21" w:rsidP="006D3CA8">
      <w:pPr>
        <w:numPr>
          <w:ilvl w:val="2"/>
          <w:numId w:val="136"/>
        </w:numPr>
        <w:ind w:left="993"/>
        <w:jc w:val="both"/>
        <w:rPr>
          <w:rFonts w:ascii="Arial" w:hAnsi="Arial" w:cs="Arial"/>
          <w:color w:val="000090"/>
          <w:sz w:val="20"/>
          <w:szCs w:val="20"/>
          <w:lang w:val="en-US"/>
        </w:rPr>
      </w:pPr>
      <w:r w:rsidRPr="00C47558">
        <w:rPr>
          <w:rFonts w:ascii="Arial" w:hAnsi="Arial" w:cs="Arial"/>
          <w:color w:val="000090"/>
          <w:sz w:val="20"/>
          <w:szCs w:val="20"/>
          <w:lang w:val="en-US"/>
        </w:rPr>
        <w:t>Elite (12.55 m/s) &gt; Novice (11.25 m/s)</w:t>
      </w:r>
    </w:p>
    <w:p w14:paraId="76C17969" w14:textId="77777777" w:rsidR="004C1D21" w:rsidRPr="00C47558" w:rsidRDefault="004C1D21" w:rsidP="006D3CA8">
      <w:pPr>
        <w:numPr>
          <w:ilvl w:val="1"/>
          <w:numId w:val="136"/>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Ground Contact Time at Maximum Velocity</w:t>
      </w:r>
    </w:p>
    <w:p w14:paraId="775BB3BE" w14:textId="77777777" w:rsidR="004C1D21" w:rsidRPr="00C47558" w:rsidRDefault="004C1D21" w:rsidP="006D3CA8">
      <w:pPr>
        <w:numPr>
          <w:ilvl w:val="2"/>
          <w:numId w:val="136"/>
        </w:numPr>
        <w:ind w:left="993"/>
        <w:jc w:val="both"/>
        <w:rPr>
          <w:rFonts w:ascii="Arial" w:hAnsi="Arial" w:cs="Arial"/>
          <w:color w:val="000090"/>
          <w:sz w:val="20"/>
          <w:szCs w:val="20"/>
          <w:lang w:val="en-US"/>
        </w:rPr>
      </w:pPr>
      <w:r w:rsidRPr="00C47558">
        <w:rPr>
          <w:rFonts w:ascii="Arial" w:hAnsi="Arial" w:cs="Arial"/>
          <w:color w:val="000090"/>
          <w:sz w:val="20"/>
          <w:szCs w:val="20"/>
          <w:lang w:val="en-US"/>
        </w:rPr>
        <w:t>Elite (0.087 s) &lt; Novice (0.101 s)</w:t>
      </w:r>
    </w:p>
    <w:p w14:paraId="140B70F2" w14:textId="77777777" w:rsidR="004C1D21" w:rsidRPr="00C47558" w:rsidRDefault="004C1D21" w:rsidP="006D3CA8">
      <w:pPr>
        <w:numPr>
          <w:ilvl w:val="1"/>
          <w:numId w:val="136"/>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Time Spent in Air at Maximum Velocity</w:t>
      </w:r>
    </w:p>
    <w:p w14:paraId="15F89D34" w14:textId="77777777" w:rsidR="004C1D21" w:rsidRPr="00C47558" w:rsidRDefault="004C1D21" w:rsidP="006D3CA8">
      <w:pPr>
        <w:numPr>
          <w:ilvl w:val="2"/>
          <w:numId w:val="136"/>
        </w:numPr>
        <w:ind w:left="993"/>
        <w:jc w:val="both"/>
        <w:rPr>
          <w:rFonts w:ascii="Arial" w:hAnsi="Arial" w:cs="Arial"/>
          <w:color w:val="000090"/>
          <w:sz w:val="20"/>
          <w:szCs w:val="20"/>
          <w:lang w:val="en-US"/>
        </w:rPr>
      </w:pPr>
      <w:r w:rsidRPr="00C47558">
        <w:rPr>
          <w:rFonts w:ascii="Arial" w:hAnsi="Arial" w:cs="Arial"/>
          <w:color w:val="000090"/>
          <w:sz w:val="20"/>
          <w:szCs w:val="20"/>
          <w:lang w:val="en-US"/>
        </w:rPr>
        <w:t>Elite &gt; Novice</w:t>
      </w:r>
    </w:p>
    <w:p w14:paraId="7DB38A96" w14:textId="77777777" w:rsidR="004C1D21" w:rsidRPr="00C47558" w:rsidRDefault="004C1D21" w:rsidP="006D3CA8">
      <w:pPr>
        <w:numPr>
          <w:ilvl w:val="1"/>
          <w:numId w:val="136"/>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Directed Vertical Force</w:t>
      </w:r>
    </w:p>
    <w:p w14:paraId="6BD88D42" w14:textId="77777777" w:rsidR="004C1D21" w:rsidRPr="00C47558" w:rsidRDefault="004C1D21" w:rsidP="006D3CA8">
      <w:pPr>
        <w:numPr>
          <w:ilvl w:val="2"/>
          <w:numId w:val="136"/>
        </w:numPr>
        <w:ind w:left="993" w:hanging="142"/>
        <w:jc w:val="both"/>
        <w:rPr>
          <w:rFonts w:ascii="Arial" w:hAnsi="Arial" w:cs="Arial"/>
          <w:color w:val="000090"/>
          <w:sz w:val="20"/>
          <w:szCs w:val="20"/>
          <w:lang w:val="en-US"/>
        </w:rPr>
      </w:pPr>
      <w:r w:rsidRPr="00C47558">
        <w:rPr>
          <w:rFonts w:ascii="Arial" w:hAnsi="Arial" w:cs="Arial"/>
          <w:color w:val="000090"/>
          <w:sz w:val="20"/>
          <w:szCs w:val="20"/>
          <w:lang w:val="en-US"/>
        </w:rPr>
        <w:t>Elite sprinters are better than Novice sprinters due to an optimized knee height at maximal flexion of the recovering leg.</w:t>
      </w:r>
    </w:p>
    <w:p w14:paraId="6F5FE8CB" w14:textId="77777777" w:rsidR="004C1D21" w:rsidRPr="00C47558" w:rsidRDefault="004C1D21" w:rsidP="006D3CA8">
      <w:pPr>
        <w:numPr>
          <w:ilvl w:val="0"/>
          <w:numId w:val="136"/>
        </w:numPr>
        <w:ind w:left="284" w:hanging="284"/>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Sprint speed </w:t>
      </w:r>
    </w:p>
    <w:p w14:paraId="4D72ACE8" w14:textId="77777777" w:rsidR="004C1D21" w:rsidRPr="00C47558" w:rsidRDefault="004C1D21" w:rsidP="006D3CA8">
      <w:pPr>
        <w:numPr>
          <w:ilvl w:val="1"/>
          <w:numId w:val="136"/>
        </w:numPr>
        <w:ind w:left="709" w:hanging="284"/>
        <w:jc w:val="both"/>
        <w:rPr>
          <w:rFonts w:ascii="Arial" w:hAnsi="Arial" w:cs="Arial"/>
          <w:color w:val="000090"/>
          <w:sz w:val="20"/>
          <w:szCs w:val="20"/>
          <w:lang w:val="en-US"/>
        </w:rPr>
      </w:pPr>
      <w:r w:rsidRPr="00C47558">
        <w:rPr>
          <w:rFonts w:ascii="Arial" w:hAnsi="Arial" w:cs="Arial"/>
          <w:color w:val="000090"/>
          <w:sz w:val="20"/>
          <w:szCs w:val="20"/>
          <w:lang w:val="en-US"/>
        </w:rPr>
        <w:t>is determined by an athlete’s stride length &amp; stride rate.</w:t>
      </w:r>
    </w:p>
    <w:p w14:paraId="43600F2E" w14:textId="77777777" w:rsidR="004C1D21" w:rsidRPr="00C47558" w:rsidRDefault="004C1D21" w:rsidP="006D3CA8">
      <w:pPr>
        <w:numPr>
          <w:ilvl w:val="0"/>
          <w:numId w:val="136"/>
        </w:numPr>
        <w:ind w:left="284" w:hanging="284"/>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More successful sprinters </w:t>
      </w:r>
    </w:p>
    <w:p w14:paraId="57333BD0" w14:textId="77777777" w:rsidR="004C1D21" w:rsidRPr="00C47558" w:rsidRDefault="004C1D21" w:rsidP="006D3CA8">
      <w:pPr>
        <w:numPr>
          <w:ilvl w:val="1"/>
          <w:numId w:val="136"/>
        </w:numPr>
        <w:ind w:left="709" w:hanging="284"/>
        <w:jc w:val="both"/>
        <w:rPr>
          <w:rFonts w:ascii="Arial" w:hAnsi="Arial" w:cs="Arial"/>
          <w:color w:val="000090"/>
          <w:sz w:val="20"/>
          <w:szCs w:val="20"/>
          <w:lang w:val="en-US"/>
        </w:rPr>
      </w:pPr>
      <w:r w:rsidRPr="00C47558">
        <w:rPr>
          <w:rFonts w:ascii="Arial" w:hAnsi="Arial" w:cs="Arial"/>
          <w:color w:val="000090"/>
          <w:sz w:val="20"/>
          <w:szCs w:val="20"/>
          <w:lang w:val="en-US"/>
        </w:rPr>
        <w:t xml:space="preserve">tend to have longer stride lengths as a result of properly directed forces into the ground </w:t>
      </w:r>
    </w:p>
    <w:p w14:paraId="638A8E2D" w14:textId="77777777" w:rsidR="004C1D21" w:rsidRPr="00C47558" w:rsidRDefault="004C1D21" w:rsidP="006D3CA8">
      <w:pPr>
        <w:numPr>
          <w:ilvl w:val="1"/>
          <w:numId w:val="136"/>
        </w:numPr>
        <w:ind w:left="709" w:hanging="283"/>
        <w:jc w:val="both"/>
        <w:rPr>
          <w:rFonts w:ascii="Arial" w:hAnsi="Arial" w:cs="Arial"/>
          <w:color w:val="000090"/>
          <w:sz w:val="20"/>
          <w:szCs w:val="20"/>
          <w:lang w:val="en-US"/>
        </w:rPr>
      </w:pPr>
      <w:r w:rsidRPr="00C47558">
        <w:rPr>
          <w:rFonts w:ascii="Arial" w:hAnsi="Arial" w:cs="Arial"/>
          <w:color w:val="000090"/>
          <w:sz w:val="20"/>
          <w:szCs w:val="20"/>
          <w:lang w:val="en-US"/>
        </w:rPr>
        <w:t>while also demonstrating a more frequent stride rate.</w:t>
      </w:r>
    </w:p>
    <w:p w14:paraId="557D389A" w14:textId="77777777" w:rsidR="004C1D21" w:rsidRPr="00C47558" w:rsidRDefault="004C1D21" w:rsidP="006D3CA8">
      <w:pPr>
        <w:numPr>
          <w:ilvl w:val="0"/>
          <w:numId w:val="136"/>
        </w:numPr>
        <w:ind w:left="284" w:hanging="284"/>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These findings suggest that </w:t>
      </w:r>
    </w:p>
    <w:p w14:paraId="3FF14722" w14:textId="77777777" w:rsidR="004C1D21" w:rsidRPr="00C47558" w:rsidRDefault="004C1D21" w:rsidP="006D3CA8">
      <w:pPr>
        <w:numPr>
          <w:ilvl w:val="1"/>
          <w:numId w:val="136"/>
        </w:numPr>
        <w:ind w:left="709" w:hanging="284"/>
        <w:jc w:val="both"/>
        <w:rPr>
          <w:rFonts w:ascii="Arial" w:hAnsi="Arial" w:cs="Arial"/>
          <w:color w:val="000090"/>
          <w:sz w:val="20"/>
          <w:szCs w:val="20"/>
          <w:lang w:val="en-US"/>
        </w:rPr>
      </w:pPr>
      <w:r w:rsidRPr="00C47558">
        <w:rPr>
          <w:rFonts w:ascii="Arial" w:hAnsi="Arial" w:cs="Arial"/>
          <w:color w:val="000090"/>
          <w:sz w:val="20"/>
          <w:szCs w:val="20"/>
          <w:lang w:val="en-US"/>
        </w:rPr>
        <w:t>RFD &amp; proper biomechanics are 2 of the primary limiting factors influencing sprint performance.</w:t>
      </w:r>
    </w:p>
    <w:p w14:paraId="4A3DA16C" w14:textId="77777777" w:rsidR="00E369EF" w:rsidRPr="00C47558" w:rsidRDefault="00E369EF" w:rsidP="00E369EF">
      <w:pPr>
        <w:jc w:val="both"/>
        <w:rPr>
          <w:rFonts w:ascii="Arial" w:hAnsi="Arial" w:cs="Arial"/>
          <w:sz w:val="20"/>
          <w:szCs w:val="20"/>
          <w:lang w:val="en-US"/>
        </w:rPr>
      </w:pPr>
    </w:p>
    <w:p w14:paraId="7F929499" w14:textId="77777777" w:rsidR="0095078C" w:rsidRPr="00C47558" w:rsidRDefault="0095078C"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t>Sprinting Technique Guidelines</w:t>
      </w:r>
    </w:p>
    <w:p w14:paraId="162DD58B" w14:textId="77777777" w:rsidR="004C1D21" w:rsidRPr="00C47558" w:rsidRDefault="004C1D21" w:rsidP="006D3CA8">
      <w:pPr>
        <w:numPr>
          <w:ilvl w:val="0"/>
          <w:numId w:val="137"/>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Series of Subtasks of Linear Sprinting</w:t>
      </w:r>
    </w:p>
    <w:p w14:paraId="7765E8AB" w14:textId="77777777" w:rsidR="004C1D21" w:rsidRPr="00C47558" w:rsidRDefault="004C1D21" w:rsidP="006D3CA8">
      <w:pPr>
        <w:numPr>
          <w:ilvl w:val="1"/>
          <w:numId w:val="137"/>
        </w:numPr>
        <w:ind w:left="1418"/>
        <w:jc w:val="both"/>
        <w:rPr>
          <w:rFonts w:ascii="Arial" w:hAnsi="Arial" w:cs="Arial"/>
          <w:color w:val="000090"/>
          <w:sz w:val="20"/>
          <w:szCs w:val="20"/>
          <w:lang w:val="en-US"/>
        </w:rPr>
      </w:pPr>
      <w:r w:rsidRPr="00C47558">
        <w:rPr>
          <w:rFonts w:ascii="Arial" w:hAnsi="Arial" w:cs="Arial"/>
          <w:color w:val="000090"/>
          <w:sz w:val="20"/>
          <w:szCs w:val="20"/>
          <w:lang w:val="en-US"/>
        </w:rPr>
        <w:t>Start</w:t>
      </w:r>
    </w:p>
    <w:p w14:paraId="1B9BEAA6" w14:textId="77777777" w:rsidR="004C1D21" w:rsidRPr="00C47558" w:rsidRDefault="004C1D21" w:rsidP="006D3CA8">
      <w:pPr>
        <w:numPr>
          <w:ilvl w:val="1"/>
          <w:numId w:val="137"/>
        </w:numPr>
        <w:ind w:left="1418"/>
        <w:jc w:val="both"/>
        <w:rPr>
          <w:rFonts w:ascii="Arial" w:hAnsi="Arial" w:cs="Arial"/>
          <w:color w:val="000090"/>
          <w:sz w:val="20"/>
          <w:szCs w:val="20"/>
          <w:lang w:val="en-US"/>
        </w:rPr>
      </w:pPr>
      <w:r w:rsidRPr="00C47558">
        <w:rPr>
          <w:rFonts w:ascii="Arial" w:hAnsi="Arial" w:cs="Arial"/>
          <w:color w:val="000090"/>
          <w:sz w:val="20"/>
          <w:szCs w:val="20"/>
          <w:lang w:val="en-US"/>
        </w:rPr>
        <w:t>Acceleration</w:t>
      </w:r>
    </w:p>
    <w:p w14:paraId="4785A5F7" w14:textId="77777777" w:rsidR="004C1D21" w:rsidRPr="00C47558" w:rsidRDefault="004C1D21" w:rsidP="006D3CA8">
      <w:pPr>
        <w:numPr>
          <w:ilvl w:val="1"/>
          <w:numId w:val="137"/>
        </w:numPr>
        <w:ind w:left="1418"/>
        <w:jc w:val="both"/>
        <w:rPr>
          <w:rFonts w:ascii="Arial" w:hAnsi="Arial" w:cs="Arial"/>
          <w:color w:val="000090"/>
          <w:sz w:val="20"/>
          <w:szCs w:val="20"/>
          <w:lang w:val="en-US"/>
        </w:rPr>
      </w:pPr>
      <w:r w:rsidRPr="00C47558">
        <w:rPr>
          <w:rFonts w:ascii="Arial" w:hAnsi="Arial" w:cs="Arial"/>
          <w:color w:val="000090"/>
          <w:sz w:val="20"/>
          <w:szCs w:val="20"/>
          <w:lang w:val="en-US"/>
        </w:rPr>
        <w:t>Maximum Velocity</w:t>
      </w:r>
    </w:p>
    <w:p w14:paraId="6D3CCF64" w14:textId="77777777" w:rsidR="004C1D21" w:rsidRPr="00C47558" w:rsidRDefault="004C1D21" w:rsidP="006D3CA8">
      <w:pPr>
        <w:numPr>
          <w:ilvl w:val="0"/>
          <w:numId w:val="137"/>
        </w:numPr>
        <w:ind w:left="709"/>
        <w:jc w:val="both"/>
        <w:rPr>
          <w:rFonts w:ascii="Arial" w:hAnsi="Arial" w:cs="Arial"/>
          <w:color w:val="000090"/>
          <w:sz w:val="20"/>
          <w:szCs w:val="20"/>
          <w:lang w:val="en-US"/>
        </w:rPr>
      </w:pPr>
      <w:r w:rsidRPr="00C47558">
        <w:rPr>
          <w:rFonts w:ascii="Arial" w:hAnsi="Arial" w:cs="Arial"/>
          <w:b/>
          <w:bCs/>
          <w:color w:val="000090"/>
          <w:sz w:val="20"/>
          <w:szCs w:val="20"/>
          <w:lang w:val="en-US"/>
        </w:rPr>
        <w:t>Phases of the Linear Sprinting Subtasks</w:t>
      </w:r>
    </w:p>
    <w:p w14:paraId="50ED274A" w14:textId="77777777" w:rsidR="004C1D21" w:rsidRPr="00C47558" w:rsidRDefault="004C1D21" w:rsidP="006D3CA8">
      <w:pPr>
        <w:numPr>
          <w:ilvl w:val="1"/>
          <w:numId w:val="137"/>
        </w:numPr>
        <w:ind w:left="1418" w:hanging="425"/>
        <w:jc w:val="both"/>
        <w:rPr>
          <w:rFonts w:ascii="Arial" w:hAnsi="Arial" w:cs="Arial"/>
          <w:color w:val="000090"/>
          <w:sz w:val="20"/>
          <w:szCs w:val="20"/>
          <w:lang w:val="en-US"/>
        </w:rPr>
      </w:pPr>
      <w:r w:rsidRPr="00C47558">
        <w:rPr>
          <w:rFonts w:ascii="Arial" w:hAnsi="Arial" w:cs="Arial"/>
          <w:color w:val="000090"/>
          <w:sz w:val="20"/>
          <w:szCs w:val="20"/>
          <w:lang w:val="en-US"/>
        </w:rPr>
        <w:t>Flight Phase</w:t>
      </w:r>
    </w:p>
    <w:p w14:paraId="35091461" w14:textId="77777777" w:rsidR="004C1D21" w:rsidRPr="00C47558" w:rsidRDefault="004C1D21" w:rsidP="006D3CA8">
      <w:pPr>
        <w:numPr>
          <w:ilvl w:val="2"/>
          <w:numId w:val="137"/>
        </w:numPr>
        <w:ind w:left="1985"/>
        <w:jc w:val="both"/>
        <w:rPr>
          <w:rFonts w:ascii="Arial" w:hAnsi="Arial" w:cs="Arial"/>
          <w:color w:val="000090"/>
          <w:sz w:val="20"/>
          <w:szCs w:val="20"/>
          <w:lang w:val="en-US"/>
        </w:rPr>
      </w:pPr>
      <w:r w:rsidRPr="00C47558">
        <w:rPr>
          <w:rFonts w:ascii="Arial" w:hAnsi="Arial" w:cs="Arial"/>
          <w:color w:val="000090"/>
          <w:sz w:val="20"/>
          <w:szCs w:val="20"/>
          <w:lang w:val="en-US"/>
        </w:rPr>
        <w:t>Recovery segment of the swing leg</w:t>
      </w:r>
    </w:p>
    <w:p w14:paraId="385FA68E" w14:textId="77777777" w:rsidR="004C1D21" w:rsidRPr="00C47558" w:rsidRDefault="004C1D21" w:rsidP="006D3CA8">
      <w:pPr>
        <w:numPr>
          <w:ilvl w:val="2"/>
          <w:numId w:val="137"/>
        </w:numPr>
        <w:ind w:left="1985"/>
        <w:jc w:val="both"/>
        <w:rPr>
          <w:rFonts w:ascii="Arial" w:hAnsi="Arial" w:cs="Arial"/>
          <w:color w:val="000090"/>
          <w:sz w:val="20"/>
          <w:szCs w:val="20"/>
          <w:lang w:val="en-US"/>
        </w:rPr>
      </w:pPr>
      <w:r w:rsidRPr="00C47558">
        <w:rPr>
          <w:rFonts w:ascii="Arial" w:hAnsi="Arial" w:cs="Arial"/>
          <w:color w:val="000090"/>
          <w:sz w:val="20"/>
          <w:szCs w:val="20"/>
          <w:lang w:val="en-US"/>
        </w:rPr>
        <w:t>Ground preparation of the swing leg</w:t>
      </w:r>
    </w:p>
    <w:p w14:paraId="48855CD8" w14:textId="77777777" w:rsidR="004C1D21" w:rsidRPr="00C47558" w:rsidRDefault="004C1D21" w:rsidP="006D3CA8">
      <w:pPr>
        <w:numPr>
          <w:ilvl w:val="1"/>
          <w:numId w:val="137"/>
        </w:numPr>
        <w:ind w:left="1418"/>
        <w:jc w:val="both"/>
        <w:rPr>
          <w:rFonts w:ascii="Arial" w:hAnsi="Arial" w:cs="Arial"/>
          <w:color w:val="000090"/>
          <w:sz w:val="20"/>
          <w:szCs w:val="20"/>
          <w:lang w:val="en-US"/>
        </w:rPr>
      </w:pPr>
      <w:r w:rsidRPr="00C47558">
        <w:rPr>
          <w:rFonts w:ascii="Arial" w:hAnsi="Arial" w:cs="Arial"/>
          <w:color w:val="000090"/>
          <w:sz w:val="20"/>
          <w:szCs w:val="20"/>
          <w:lang w:val="en-US"/>
        </w:rPr>
        <w:t>Stance (Support) Phase</w:t>
      </w:r>
    </w:p>
    <w:p w14:paraId="3F479A58" w14:textId="77777777" w:rsidR="004C1D21" w:rsidRPr="00C47558" w:rsidRDefault="004C1D21" w:rsidP="006D3CA8">
      <w:pPr>
        <w:numPr>
          <w:ilvl w:val="2"/>
          <w:numId w:val="137"/>
        </w:numPr>
        <w:ind w:left="1985"/>
        <w:jc w:val="both"/>
        <w:rPr>
          <w:rFonts w:ascii="Arial" w:hAnsi="Arial" w:cs="Arial"/>
          <w:color w:val="000090"/>
          <w:sz w:val="20"/>
          <w:szCs w:val="20"/>
          <w:lang w:val="en-US"/>
        </w:rPr>
      </w:pPr>
      <w:r w:rsidRPr="00C47558">
        <w:rPr>
          <w:rFonts w:ascii="Arial" w:hAnsi="Arial" w:cs="Arial"/>
          <w:color w:val="000090"/>
          <w:sz w:val="20"/>
          <w:szCs w:val="20"/>
          <w:lang w:val="en-US"/>
        </w:rPr>
        <w:t>Eccentric braking period</w:t>
      </w:r>
    </w:p>
    <w:p w14:paraId="38F8ED92" w14:textId="77777777" w:rsidR="004C1D21" w:rsidRPr="00C47558" w:rsidRDefault="004C1D21" w:rsidP="006D3CA8">
      <w:pPr>
        <w:numPr>
          <w:ilvl w:val="2"/>
          <w:numId w:val="137"/>
        </w:numPr>
        <w:ind w:left="1985"/>
        <w:jc w:val="both"/>
        <w:rPr>
          <w:rFonts w:ascii="Arial" w:hAnsi="Arial" w:cs="Arial"/>
          <w:color w:val="000090"/>
          <w:sz w:val="20"/>
          <w:szCs w:val="20"/>
          <w:lang w:val="en-US"/>
        </w:rPr>
      </w:pPr>
      <w:r w:rsidRPr="00C47558">
        <w:rPr>
          <w:rFonts w:ascii="Arial" w:hAnsi="Arial" w:cs="Arial"/>
          <w:color w:val="000090"/>
          <w:sz w:val="20"/>
          <w:szCs w:val="20"/>
          <w:lang w:val="en-US"/>
        </w:rPr>
        <w:t>Concentric propulsive period</w:t>
      </w:r>
    </w:p>
    <w:p w14:paraId="668334C8" w14:textId="77777777" w:rsidR="00C93481" w:rsidRPr="00C47558" w:rsidRDefault="00C93481" w:rsidP="00C93481">
      <w:pPr>
        <w:jc w:val="both"/>
        <w:rPr>
          <w:rFonts w:ascii="Arial" w:hAnsi="Arial" w:cs="Arial"/>
          <w:sz w:val="20"/>
          <w:szCs w:val="20"/>
          <w:lang w:val="en-US"/>
        </w:rPr>
      </w:pPr>
    </w:p>
    <w:p w14:paraId="355BB130" w14:textId="77777777" w:rsidR="0095078C" w:rsidRPr="00C47558" w:rsidRDefault="0095078C" w:rsidP="006D3CA8">
      <w:pPr>
        <w:numPr>
          <w:ilvl w:val="1"/>
          <w:numId w:val="17"/>
        </w:numPr>
        <w:jc w:val="both"/>
        <w:rPr>
          <w:rFonts w:ascii="Arial" w:hAnsi="Arial" w:cs="Arial"/>
          <w:sz w:val="20"/>
          <w:szCs w:val="20"/>
          <w:lang w:val="en-US"/>
        </w:rPr>
      </w:pPr>
      <w:r w:rsidRPr="00C47558">
        <w:rPr>
          <w:rFonts w:ascii="Arial" w:hAnsi="Arial" w:cs="Arial"/>
          <w:b/>
          <w:sz w:val="20"/>
          <w:szCs w:val="20"/>
          <w:lang w:val="en-US"/>
        </w:rPr>
        <w:t>Do not study</w:t>
      </w:r>
      <w:r w:rsidRPr="00C47558">
        <w:rPr>
          <w:rFonts w:ascii="Arial" w:hAnsi="Arial" w:cs="Arial"/>
          <w:sz w:val="20"/>
          <w:szCs w:val="20"/>
          <w:lang w:val="en-US"/>
        </w:rPr>
        <w:t xml:space="preserve"> Figure 19.8</w:t>
      </w:r>
    </w:p>
    <w:p w14:paraId="19A93ECE" w14:textId="77777777" w:rsidR="00930256" w:rsidRPr="00C47558" w:rsidRDefault="0095078C"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t>Technical Errors &amp; Coaching</w:t>
      </w:r>
      <w:r w:rsidR="00930256" w:rsidRPr="00C47558">
        <w:rPr>
          <w:rFonts w:ascii="Arial" w:hAnsi="Arial" w:cs="Arial"/>
          <w:sz w:val="20"/>
          <w:szCs w:val="20"/>
          <w:lang w:val="en-US"/>
        </w:rPr>
        <w:t xml:space="preserve"> (Table 19.1 – Maximum Velocity only)</w:t>
      </w:r>
    </w:p>
    <w:tbl>
      <w:tblPr>
        <w:tblW w:w="11943" w:type="dxa"/>
        <w:tblBorders>
          <w:left w:val="nil"/>
          <w:right w:val="nil"/>
        </w:tblBorders>
        <w:tblLayout w:type="fixed"/>
        <w:tblLook w:val="0000" w:firstRow="0" w:lastRow="0" w:firstColumn="0" w:lastColumn="0" w:noHBand="0" w:noVBand="0"/>
      </w:tblPr>
      <w:tblGrid>
        <w:gridCol w:w="2802"/>
        <w:gridCol w:w="1701"/>
        <w:gridCol w:w="7440"/>
      </w:tblGrid>
      <w:tr w:rsidR="001F6538" w:rsidRPr="00C47558" w14:paraId="43A3C989" w14:textId="77777777" w:rsidTr="001F6538">
        <w:tc>
          <w:tcPr>
            <w:tcW w:w="11943" w:type="dxa"/>
            <w:gridSpan w:val="3"/>
            <w:tcBorders>
              <w:top w:val="single" w:sz="10" w:space="0" w:color="FFFFFF"/>
              <w:right w:val="single" w:sz="10" w:space="0" w:color="FFFFFF"/>
            </w:tcBorders>
            <w:shd w:val="clear" w:color="auto" w:fill="FFFFFF"/>
            <w:tcMar>
              <w:top w:w="20" w:type="nil"/>
              <w:left w:w="20" w:type="nil"/>
              <w:bottom w:w="20" w:type="nil"/>
              <w:right w:w="20" w:type="nil"/>
            </w:tcMar>
            <w:vAlign w:val="center"/>
          </w:tcPr>
          <w:p w14:paraId="30E43613" w14:textId="251D7194" w:rsidR="001F6538" w:rsidRPr="00C47558" w:rsidRDefault="001F6538">
            <w:pPr>
              <w:widowControl w:val="0"/>
              <w:autoSpaceDE w:val="0"/>
              <w:autoSpaceDN w:val="0"/>
              <w:adjustRightInd w:val="0"/>
              <w:spacing w:after="240" w:line="280" w:lineRule="atLeast"/>
              <w:rPr>
                <w:rFonts w:ascii="Times" w:hAnsi="Times" w:cs="Times"/>
                <w:color w:val="000090"/>
                <w:sz w:val="20"/>
                <w:szCs w:val="20"/>
                <w:lang w:val="en-US"/>
              </w:rPr>
            </w:pPr>
            <w:r w:rsidRPr="00C47558">
              <w:rPr>
                <w:rFonts w:ascii="Times" w:hAnsi="Times" w:cs="Times"/>
                <w:color w:val="000090"/>
                <w:sz w:val="20"/>
                <w:szCs w:val="20"/>
                <w:lang w:val="en-US"/>
              </w:rPr>
              <w:t xml:space="preserve">Error                         </w:t>
            </w:r>
            <w:r w:rsidR="00943F26" w:rsidRPr="00C47558">
              <w:rPr>
                <w:rFonts w:ascii="Times" w:hAnsi="Times" w:cs="Times"/>
                <w:color w:val="000090"/>
                <w:sz w:val="20"/>
                <w:szCs w:val="20"/>
                <w:lang w:val="en-US"/>
              </w:rPr>
              <w:t xml:space="preserve">                  </w:t>
            </w:r>
            <w:r w:rsidRPr="00C47558">
              <w:rPr>
                <w:rFonts w:ascii="Times" w:hAnsi="Times" w:cs="Times"/>
                <w:color w:val="000090"/>
                <w:sz w:val="20"/>
                <w:szCs w:val="20"/>
                <w:lang w:val="en-US"/>
              </w:rPr>
              <w:t xml:space="preserve">     Cause           </w:t>
            </w:r>
            <w:r w:rsidR="00943F26" w:rsidRPr="00C47558">
              <w:rPr>
                <w:rFonts w:ascii="Times" w:hAnsi="Times" w:cs="Times"/>
                <w:color w:val="000090"/>
                <w:sz w:val="20"/>
                <w:szCs w:val="20"/>
                <w:lang w:val="en-US"/>
              </w:rPr>
              <w:t xml:space="preserve">          </w:t>
            </w:r>
            <w:r w:rsidRPr="00C47558">
              <w:rPr>
                <w:rFonts w:ascii="Times" w:hAnsi="Times" w:cs="Times"/>
                <w:color w:val="000090"/>
                <w:sz w:val="20"/>
                <w:szCs w:val="20"/>
                <w:lang w:val="en-US"/>
              </w:rPr>
              <w:t xml:space="preserve">   Coaching recommendations</w:t>
            </w:r>
          </w:p>
        </w:tc>
      </w:tr>
      <w:tr w:rsidR="001F6538" w:rsidRPr="00C47558" w14:paraId="4A313A53" w14:textId="77777777" w:rsidTr="001F6538">
        <w:tc>
          <w:tcPr>
            <w:tcW w:w="2802" w:type="dxa"/>
            <w:tcBorders>
              <w:bottom w:val="single" w:sz="10" w:space="0" w:color="FFFFFF"/>
              <w:right w:val="single" w:sz="10" w:space="0" w:color="FFFFFF"/>
            </w:tcBorders>
            <w:shd w:val="clear" w:color="auto" w:fill="D5D5DF"/>
            <w:tcMar>
              <w:top w:w="20" w:type="nil"/>
              <w:left w:w="20" w:type="nil"/>
              <w:bottom w:w="20" w:type="nil"/>
              <w:right w:w="20" w:type="nil"/>
            </w:tcMar>
            <w:vAlign w:val="center"/>
          </w:tcPr>
          <w:p w14:paraId="7D775A04"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Athlete is superficially attempting to maintain an acceleration phase when the shins are clearly vertical. </w:t>
            </w:r>
          </w:p>
        </w:tc>
        <w:tc>
          <w:tcPr>
            <w:tcW w:w="1701" w:type="dxa"/>
            <w:tcBorders>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66C55612" w14:textId="77777777" w:rsidR="001F6538" w:rsidRPr="00C47558" w:rsidRDefault="001F6538" w:rsidP="001F6538">
            <w:pPr>
              <w:widowControl w:val="0"/>
              <w:autoSpaceDE w:val="0"/>
              <w:autoSpaceDN w:val="0"/>
              <w:adjustRightInd w:val="0"/>
              <w:spacing w:after="240" w:line="280" w:lineRule="atLeast"/>
              <w:ind w:left="9" w:hanging="9"/>
              <w:rPr>
                <w:rFonts w:ascii="Times" w:hAnsi="Times" w:cs="Times"/>
                <w:sz w:val="20"/>
                <w:szCs w:val="20"/>
                <w:lang w:val="en-US"/>
              </w:rPr>
            </w:pPr>
            <w:r w:rsidRPr="00C47558">
              <w:rPr>
                <w:rFonts w:ascii="Times" w:hAnsi="Times" w:cs="Times"/>
                <w:sz w:val="20"/>
                <w:szCs w:val="20"/>
                <w:lang w:val="en-US"/>
              </w:rPr>
              <w:t xml:space="preserve">Improper understanding of movement patterns </w:t>
            </w:r>
          </w:p>
        </w:tc>
        <w:tc>
          <w:tcPr>
            <w:tcW w:w="7440" w:type="dxa"/>
            <w:tcBorders>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3B3C520E"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Instruct the athlete that as the shins and hips come up to vertical, </w:t>
            </w:r>
          </w:p>
          <w:p w14:paraId="5F6DED68"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so should the torso and head. Encourage the athlete to feel for </w:t>
            </w:r>
          </w:p>
          <w:p w14:paraId="1900E1FC"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rise in the hips so that the joints (shoulders to hips to ankles) </w:t>
            </w:r>
          </w:p>
          <w:p w14:paraId="203F62D6"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stay stacked or in line. This position allows for the proper </w:t>
            </w:r>
          </w:p>
          <w:p w14:paraId="3B83CBE1" w14:textId="3ABF7D7D"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transmission of forces into the running surface. </w:t>
            </w:r>
          </w:p>
        </w:tc>
      </w:tr>
      <w:tr w:rsidR="001F6538" w:rsidRPr="00C47558" w14:paraId="15E8C6F0" w14:textId="77777777" w:rsidTr="001F6538">
        <w:tc>
          <w:tcPr>
            <w:tcW w:w="2802"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5D9755D9"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Athlete is not displaying optimal front side </w:t>
            </w:r>
            <w:proofErr w:type="spellStart"/>
            <w:r w:rsidRPr="00C47558">
              <w:rPr>
                <w:rFonts w:ascii="Times" w:hAnsi="Times" w:cs="Times"/>
                <w:sz w:val="20"/>
                <w:szCs w:val="20"/>
                <w:lang w:val="en-US"/>
              </w:rPr>
              <w:t>mechan</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ics</w:t>
            </w:r>
            <w:proofErr w:type="spellEnd"/>
            <w:r w:rsidRPr="00C47558">
              <w:rPr>
                <w:rFonts w:ascii="Times" w:hAnsi="Times" w:cs="Times"/>
                <w:sz w:val="20"/>
                <w:szCs w:val="20"/>
                <w:lang w:val="en-US"/>
              </w:rPr>
              <w:t xml:space="preserve"> with regard to the height of swing leg knee. </w:t>
            </w:r>
          </w:p>
        </w:tc>
        <w:tc>
          <w:tcPr>
            <w:tcW w:w="1701"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11C53B8E"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Inadequate force production </w:t>
            </w:r>
          </w:p>
        </w:tc>
        <w:tc>
          <w:tcPr>
            <w:tcW w:w="7440"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5F3E04C4"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Recall that the swing leg’s knee height (traditionally called front </w:t>
            </w:r>
          </w:p>
          <w:p w14:paraId="4DE4699C"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side mechanics) is purely a display of ground reaction forces. </w:t>
            </w:r>
          </w:p>
          <w:p w14:paraId="7BE5D20C"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Improper cueing an athlete to lift the knees may result in further </w:t>
            </w:r>
          </w:p>
          <w:p w14:paraId="42C22A02"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improper </w:t>
            </w:r>
            <w:proofErr w:type="spellStart"/>
            <w:r w:rsidRPr="00C47558">
              <w:rPr>
                <w:rFonts w:ascii="Times" w:hAnsi="Times" w:cs="Times"/>
                <w:sz w:val="20"/>
                <w:szCs w:val="20"/>
                <w:lang w:val="en-US"/>
              </w:rPr>
              <w:t>transmis</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sion</w:t>
            </w:r>
            <w:proofErr w:type="spellEnd"/>
            <w:r w:rsidRPr="00C47558">
              <w:rPr>
                <w:rFonts w:ascii="Times" w:hAnsi="Times" w:cs="Times"/>
                <w:sz w:val="20"/>
                <w:szCs w:val="20"/>
                <w:lang w:val="en-US"/>
              </w:rPr>
              <w:t xml:space="preserve"> of forces and ultimately change the </w:t>
            </w:r>
          </w:p>
          <w:p w14:paraId="568A6245" w14:textId="2DD26CD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musculature naturally used during the sprint event. </w:t>
            </w:r>
          </w:p>
        </w:tc>
      </w:tr>
      <w:tr w:rsidR="001F6538" w:rsidRPr="00C47558" w14:paraId="5EB8B79F" w14:textId="77777777" w:rsidTr="001F6538">
        <w:tc>
          <w:tcPr>
            <w:tcW w:w="2802"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1E249ECF"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Athlete is </w:t>
            </w:r>
            <w:proofErr w:type="spellStart"/>
            <w:r w:rsidRPr="00C47558">
              <w:rPr>
                <w:rFonts w:ascii="Times" w:hAnsi="Times" w:cs="Times"/>
                <w:sz w:val="20"/>
                <w:szCs w:val="20"/>
                <w:lang w:val="en-US"/>
              </w:rPr>
              <w:t>overstriding</w:t>
            </w:r>
            <w:proofErr w:type="spellEnd"/>
            <w:r w:rsidRPr="00C47558">
              <w:rPr>
                <w:rFonts w:ascii="Times" w:hAnsi="Times" w:cs="Times"/>
                <w:sz w:val="20"/>
                <w:szCs w:val="20"/>
                <w:lang w:val="en-US"/>
              </w:rPr>
              <w:t xml:space="preserve">. </w:t>
            </w:r>
          </w:p>
        </w:tc>
        <w:tc>
          <w:tcPr>
            <w:tcW w:w="1701"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DED38D2"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Misunderstanding of force application </w:t>
            </w:r>
          </w:p>
        </w:tc>
        <w:tc>
          <w:tcPr>
            <w:tcW w:w="7440"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CA62CF9"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Success in sprint events results from the ability to produce high </w:t>
            </w:r>
          </w:p>
          <w:p w14:paraId="547B6A24"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vertical forces in a short amount of time. An athlete </w:t>
            </w:r>
            <w:proofErr w:type="spellStart"/>
            <w:r w:rsidRPr="00C47558">
              <w:rPr>
                <w:rFonts w:ascii="Times" w:hAnsi="Times" w:cs="Times"/>
                <w:sz w:val="20"/>
                <w:szCs w:val="20"/>
                <w:lang w:val="en-US"/>
              </w:rPr>
              <w:t>overstriding</w:t>
            </w:r>
            <w:proofErr w:type="spellEnd"/>
            <w:r w:rsidRPr="00C47558">
              <w:rPr>
                <w:rFonts w:ascii="Times" w:hAnsi="Times" w:cs="Times"/>
                <w:sz w:val="20"/>
                <w:szCs w:val="20"/>
                <w:lang w:val="en-US"/>
              </w:rPr>
              <w:t xml:space="preserve"> </w:t>
            </w:r>
          </w:p>
          <w:p w14:paraId="2CD0F8B1"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is attempting to increase speed via larger ground contact times, </w:t>
            </w:r>
          </w:p>
          <w:p w14:paraId="4FB6AFA8"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which ultimately dampens the effects of the stretch–shortening </w:t>
            </w:r>
          </w:p>
          <w:p w14:paraId="220682E3"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cycle. Instruct athletes to “run in their lane” and maintain </w:t>
            </w:r>
            <w:proofErr w:type="gramStart"/>
            <w:r w:rsidRPr="00C47558">
              <w:rPr>
                <w:rFonts w:ascii="Times" w:hAnsi="Times" w:cs="Times"/>
                <w:sz w:val="20"/>
                <w:szCs w:val="20"/>
                <w:lang w:val="en-US"/>
              </w:rPr>
              <w:t>their</w:t>
            </w:r>
            <w:proofErr w:type="gramEnd"/>
            <w:r w:rsidRPr="00C47558">
              <w:rPr>
                <w:rFonts w:ascii="Times" w:hAnsi="Times" w:cs="Times"/>
                <w:sz w:val="20"/>
                <w:szCs w:val="20"/>
                <w:lang w:val="en-US"/>
              </w:rPr>
              <w:t xml:space="preserve"> </w:t>
            </w:r>
          </w:p>
          <w:p w14:paraId="10A9D763" w14:textId="6ED7FC81"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natural gait cycle. </w:t>
            </w:r>
          </w:p>
        </w:tc>
      </w:tr>
      <w:tr w:rsidR="001F6538" w:rsidRPr="00C47558" w14:paraId="3EB64449" w14:textId="77777777" w:rsidTr="001F6538">
        <w:tc>
          <w:tcPr>
            <w:tcW w:w="2802"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6F69339D"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Athlete is displaying chronic hamstring injury or pain. </w:t>
            </w:r>
          </w:p>
        </w:tc>
        <w:tc>
          <w:tcPr>
            <w:tcW w:w="1701"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31EDFA9C"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Insufficient mobility, improper positioning of pelvis </w:t>
            </w:r>
          </w:p>
        </w:tc>
        <w:tc>
          <w:tcPr>
            <w:tcW w:w="7440"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6EFEC9FC"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 high likelihood of hamstring injury occurs during the swing </w:t>
            </w:r>
          </w:p>
          <w:p w14:paraId="3C1749D8"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phase of the sprint event as a result of eccentric (lengthening) </w:t>
            </w:r>
          </w:p>
          <w:p w14:paraId="05A78106"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forces. An athlete is further compromised when displaying </w:t>
            </w:r>
          </w:p>
          <w:p w14:paraId="4D79BD9C"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anterior pelvic tilt during the sprint event. Before training or </w:t>
            </w:r>
          </w:p>
          <w:p w14:paraId="0E859B77"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competition, mobility and soft tissue therapy may be warranted </w:t>
            </w:r>
          </w:p>
          <w:p w14:paraId="11B3EDCB" w14:textId="36A9E246"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 order to stabilize the pelvis in a neutral position. </w:t>
            </w:r>
          </w:p>
        </w:tc>
      </w:tr>
      <w:tr w:rsidR="001F6538" w:rsidRPr="00C47558" w14:paraId="4A845662" w14:textId="77777777" w:rsidTr="001F6538">
        <w:tc>
          <w:tcPr>
            <w:tcW w:w="2802"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1667F8E" w14:textId="77777777" w:rsidR="001F6538" w:rsidRPr="00C47558" w:rsidRDefault="001F6538" w:rsidP="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Athlete is attempting to “cycle” the leg action, resulting in an increased time to complete the swing phase. This is made apparent by the open gap between the knees during the stance phase. </w:t>
            </w:r>
          </w:p>
        </w:tc>
        <w:tc>
          <w:tcPr>
            <w:tcW w:w="1701"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04385F07"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Improper force application </w:t>
            </w:r>
          </w:p>
        </w:tc>
        <w:tc>
          <w:tcPr>
            <w:tcW w:w="7440"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2E5A5A31"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Instruct the athlete to drive the foot down and back into the track,</w:t>
            </w:r>
          </w:p>
          <w:p w14:paraId="067DDB80"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not paw. Due to the seemingly </w:t>
            </w:r>
            <w:proofErr w:type="spellStart"/>
            <w:r w:rsidRPr="00C47558">
              <w:rPr>
                <w:rFonts w:ascii="Times" w:hAnsi="Times" w:cs="Times"/>
                <w:sz w:val="20"/>
                <w:szCs w:val="20"/>
                <w:lang w:val="en-US"/>
              </w:rPr>
              <w:t>hori</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zontal</w:t>
            </w:r>
            <w:proofErr w:type="spellEnd"/>
            <w:r w:rsidRPr="00C47558">
              <w:rPr>
                <w:rFonts w:ascii="Times" w:hAnsi="Times" w:cs="Times"/>
                <w:sz w:val="20"/>
                <w:szCs w:val="20"/>
                <w:lang w:val="en-US"/>
              </w:rPr>
              <w:t xml:space="preserve"> movement of the </w:t>
            </w:r>
          </w:p>
          <w:p w14:paraId="1922FEB4"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foot during a sprint, coaches often miscue athletes to paw the </w:t>
            </w:r>
          </w:p>
          <w:p w14:paraId="70F3B6BF"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foot into the track. Pawing the foot horizontally against the track </w:t>
            </w:r>
          </w:p>
          <w:p w14:paraId="0DCD9905"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prevents the athlete from using vertical forces, overloading the </w:t>
            </w:r>
          </w:p>
          <w:p w14:paraId="01A24D83" w14:textId="2374091E"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stretch–shortening cycle to move down the track. </w:t>
            </w:r>
          </w:p>
        </w:tc>
      </w:tr>
      <w:tr w:rsidR="001F6538" w:rsidRPr="00C47558" w14:paraId="5C338CCE" w14:textId="77777777" w:rsidTr="001F6538">
        <w:tblPrEx>
          <w:tblBorders>
            <w:top w:val="nil"/>
          </w:tblBorders>
        </w:tblPrEx>
        <w:tc>
          <w:tcPr>
            <w:tcW w:w="2802"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51F2C57E"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Athlete is displaying erroneous arm movement in the transverse plane. </w:t>
            </w:r>
          </w:p>
        </w:tc>
        <w:tc>
          <w:tcPr>
            <w:tcW w:w="1701"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698F5A8C"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Improper understanding of movement pattern </w:t>
            </w:r>
          </w:p>
        </w:tc>
        <w:tc>
          <w:tcPr>
            <w:tcW w:w="7440"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358E957F"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While traditionally coaches would claim that erratic arm </w:t>
            </w:r>
          </w:p>
          <w:p w14:paraId="2C046F4C"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movement is a symptom of fatigue, much liter- </w:t>
            </w:r>
            <w:proofErr w:type="spellStart"/>
            <w:r w:rsidRPr="00C47558">
              <w:rPr>
                <w:rFonts w:ascii="Times" w:hAnsi="Times" w:cs="Times"/>
                <w:sz w:val="20"/>
                <w:szCs w:val="20"/>
                <w:lang w:val="en-US"/>
              </w:rPr>
              <w:t>ature</w:t>
            </w:r>
            <w:proofErr w:type="spellEnd"/>
            <w:r w:rsidRPr="00C47558">
              <w:rPr>
                <w:rFonts w:ascii="Times" w:hAnsi="Times" w:cs="Times"/>
                <w:sz w:val="20"/>
                <w:szCs w:val="20"/>
                <w:lang w:val="en-US"/>
              </w:rPr>
              <w:t xml:space="preserve"> suggests </w:t>
            </w:r>
          </w:p>
          <w:p w14:paraId="303D9669"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that speed is limited by mechanical force application, not </w:t>
            </w:r>
          </w:p>
          <w:p w14:paraId="73306EB6"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metabolic efficiency. Under this newer model, coaches should </w:t>
            </w:r>
          </w:p>
          <w:p w14:paraId="339DB2AD"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emphasize driving the arms down and back while maintaining </w:t>
            </w:r>
          </w:p>
          <w:p w14:paraId="7B90F975"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an upright torso. In addition, the coach should recommend to the </w:t>
            </w:r>
          </w:p>
          <w:p w14:paraId="525CABD0"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athlete that the arm swing recover near the midline of the body </w:t>
            </w:r>
          </w:p>
          <w:p w14:paraId="2BFBFF0D" w14:textId="77777777"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 order to take advantage of the </w:t>
            </w:r>
            <w:proofErr w:type="spellStart"/>
            <w:r w:rsidRPr="00C47558">
              <w:rPr>
                <w:rFonts w:ascii="Times" w:hAnsi="Times" w:cs="Times"/>
                <w:sz w:val="20"/>
                <w:szCs w:val="20"/>
                <w:lang w:val="en-US"/>
              </w:rPr>
              <w:t>glenohumeral</w:t>
            </w:r>
            <w:proofErr w:type="spellEnd"/>
            <w:r w:rsidRPr="00C47558">
              <w:rPr>
                <w:rFonts w:ascii="Times" w:hAnsi="Times" w:cs="Times"/>
                <w:sz w:val="20"/>
                <w:szCs w:val="20"/>
                <w:lang w:val="en-US"/>
              </w:rPr>
              <w:t xml:space="preserve"> joint’s natural </w:t>
            </w:r>
          </w:p>
          <w:p w14:paraId="3B919CA7" w14:textId="7D745329" w:rsidR="001F6538" w:rsidRPr="00C47558" w:rsidRDefault="001F653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range of motion. </w:t>
            </w:r>
          </w:p>
        </w:tc>
      </w:tr>
    </w:tbl>
    <w:p w14:paraId="6E4CC5EA" w14:textId="77777777" w:rsidR="001F6538" w:rsidRPr="00C47558" w:rsidRDefault="001F6538" w:rsidP="001F6538">
      <w:pPr>
        <w:jc w:val="both"/>
        <w:rPr>
          <w:rFonts w:ascii="Arial" w:hAnsi="Arial" w:cs="Arial"/>
          <w:sz w:val="20"/>
          <w:szCs w:val="20"/>
          <w:lang w:val="en-US"/>
        </w:rPr>
      </w:pPr>
    </w:p>
    <w:p w14:paraId="0CDB1970" w14:textId="77777777" w:rsidR="00930256" w:rsidRPr="00C47558" w:rsidRDefault="00930256"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t>Figure 19.9 – Acceleration &amp; Maximum Velocity only</w:t>
      </w:r>
    </w:p>
    <w:p w14:paraId="67D40E9F" w14:textId="77777777" w:rsidR="004C1D21" w:rsidRPr="00C47558" w:rsidRDefault="004C1D21" w:rsidP="004C1D21">
      <w:pPr>
        <w:widowControl w:val="0"/>
        <w:tabs>
          <w:tab w:val="left" w:pos="220"/>
          <w:tab w:val="left" w:pos="720"/>
        </w:tabs>
        <w:autoSpaceDE w:val="0"/>
        <w:autoSpaceDN w:val="0"/>
        <w:adjustRightInd w:val="0"/>
        <w:spacing w:after="240" w:line="360" w:lineRule="atLeast"/>
        <w:rPr>
          <w:rFonts w:ascii="Times" w:hAnsi="Times" w:cs="Times"/>
          <w:color w:val="000090"/>
          <w:sz w:val="20"/>
          <w:szCs w:val="20"/>
          <w:lang w:val="en-US"/>
        </w:rPr>
      </w:pPr>
      <w:r w:rsidRPr="00C47558">
        <w:rPr>
          <w:rFonts w:ascii="Times" w:hAnsi="Times" w:cs="Times"/>
          <w:b/>
          <w:bCs/>
          <w:color w:val="000090"/>
          <w:sz w:val="20"/>
          <w:szCs w:val="20"/>
          <w:lang w:val="en-US"/>
        </w:rPr>
        <w:t xml:space="preserve">Acceleration (Figure 19.7) </w:t>
      </w:r>
      <w:r w:rsidRPr="00C47558">
        <w:rPr>
          <w:rFonts w:ascii="Times" w:hAnsi="Times" w:cs="Times"/>
          <w:color w:val="000090"/>
          <w:sz w:val="20"/>
          <w:szCs w:val="20"/>
          <w:lang w:val="en-US"/>
        </w:rPr>
        <w:t> </w:t>
      </w:r>
    </w:p>
    <w:p w14:paraId="7C1257F7" w14:textId="4D41D549" w:rsidR="004C1D21" w:rsidRPr="00C47558" w:rsidRDefault="004C1D21" w:rsidP="004C1D21">
      <w:pPr>
        <w:widowControl w:val="0"/>
        <w:tabs>
          <w:tab w:val="left" w:pos="220"/>
          <w:tab w:val="left" w:pos="720"/>
        </w:tabs>
        <w:autoSpaceDE w:val="0"/>
        <w:autoSpaceDN w:val="0"/>
        <w:adjustRightInd w:val="0"/>
        <w:spacing w:after="240" w:line="360" w:lineRule="atLeast"/>
        <w:rPr>
          <w:rFonts w:ascii="Times" w:hAnsi="Times" w:cs="Times"/>
          <w:color w:val="000090"/>
          <w:sz w:val="20"/>
          <w:szCs w:val="20"/>
          <w:lang w:val="en-US"/>
        </w:rPr>
      </w:pPr>
      <w:r w:rsidRPr="00C47558">
        <w:rPr>
          <w:rFonts w:ascii="Times" w:hAnsi="Times" w:cs="Times"/>
          <w:color w:val="000090"/>
          <w:sz w:val="20"/>
          <w:szCs w:val="20"/>
          <w:lang w:val="en-US"/>
        </w:rPr>
        <w:t xml:space="preserve">Initial steps </w:t>
      </w:r>
    </w:p>
    <w:p w14:paraId="66C588E7" w14:textId="77777777" w:rsidR="004C1D21" w:rsidRPr="00C47558" w:rsidRDefault="004C1D21" w:rsidP="006D3CA8">
      <w:pPr>
        <w:widowControl w:val="0"/>
        <w:numPr>
          <w:ilvl w:val="1"/>
          <w:numId w:val="17"/>
        </w:numPr>
        <w:tabs>
          <w:tab w:val="left" w:pos="940"/>
          <w:tab w:val="left" w:pos="1440"/>
        </w:tabs>
        <w:autoSpaceDE w:val="0"/>
        <w:autoSpaceDN w:val="0"/>
        <w:adjustRightInd w:val="0"/>
        <w:spacing w:after="266" w:line="300" w:lineRule="atLeast"/>
        <w:rPr>
          <w:rFonts w:ascii="Times" w:hAnsi="Times" w:cs="Times"/>
          <w:color w:val="000090"/>
          <w:sz w:val="20"/>
          <w:szCs w:val="20"/>
          <w:lang w:val="en-US"/>
        </w:rPr>
      </w:pPr>
      <w:r w:rsidRPr="00C47558">
        <w:rPr>
          <w:rFonts w:ascii="Times" w:hAnsi="Times" w:cs="Times"/>
          <w:color w:val="000090"/>
          <w:sz w:val="20"/>
          <w:szCs w:val="20"/>
          <w:lang w:val="en-US"/>
        </w:rPr>
        <w:t>During both the start clearance and initial steps of the acceleration, the recovery of the swing legs should be low to the ground to a point where the toes are barely off the ground.  </w:t>
      </w:r>
    </w:p>
    <w:p w14:paraId="4321EE98" w14:textId="77777777" w:rsidR="004C1D21" w:rsidRPr="00C47558" w:rsidRDefault="004C1D21" w:rsidP="006D3CA8">
      <w:pPr>
        <w:widowControl w:val="0"/>
        <w:numPr>
          <w:ilvl w:val="1"/>
          <w:numId w:val="17"/>
        </w:numPr>
        <w:tabs>
          <w:tab w:val="left" w:pos="940"/>
          <w:tab w:val="left" w:pos="1440"/>
        </w:tabs>
        <w:autoSpaceDE w:val="0"/>
        <w:autoSpaceDN w:val="0"/>
        <w:adjustRightInd w:val="0"/>
        <w:spacing w:after="266" w:line="300" w:lineRule="atLeast"/>
        <w:rPr>
          <w:rFonts w:ascii="Times" w:hAnsi="Times" w:cs="Times"/>
          <w:color w:val="000090"/>
          <w:sz w:val="20"/>
          <w:szCs w:val="20"/>
          <w:lang w:val="en-US"/>
        </w:rPr>
      </w:pPr>
      <w:r w:rsidRPr="00C47558">
        <w:rPr>
          <w:rFonts w:ascii="Times" w:hAnsi="Times" w:cs="Times"/>
          <w:color w:val="000090"/>
          <w:sz w:val="20"/>
          <w:szCs w:val="20"/>
          <w:lang w:val="en-US"/>
        </w:rPr>
        <w:t>Elite male sprinters display a stride rate of 5.26 steps/second during the second step compared to novice sprinters, who move at a rate of 3.45 steps/second.  </w:t>
      </w:r>
    </w:p>
    <w:p w14:paraId="07CB0D8C" w14:textId="77777777" w:rsidR="004C1D21" w:rsidRPr="00C47558" w:rsidRDefault="004C1D21" w:rsidP="006D3CA8">
      <w:pPr>
        <w:widowControl w:val="0"/>
        <w:numPr>
          <w:ilvl w:val="1"/>
          <w:numId w:val="17"/>
        </w:numPr>
        <w:tabs>
          <w:tab w:val="left" w:pos="940"/>
          <w:tab w:val="left" w:pos="1440"/>
        </w:tabs>
        <w:autoSpaceDE w:val="0"/>
        <w:autoSpaceDN w:val="0"/>
        <w:adjustRightInd w:val="0"/>
        <w:spacing w:after="266" w:line="300" w:lineRule="atLeast"/>
        <w:rPr>
          <w:rFonts w:ascii="Times" w:hAnsi="Times" w:cs="Times"/>
          <w:color w:val="000090"/>
          <w:sz w:val="20"/>
          <w:szCs w:val="20"/>
          <w:lang w:val="en-US"/>
        </w:rPr>
      </w:pPr>
      <w:r w:rsidRPr="00C47558">
        <w:rPr>
          <w:rFonts w:ascii="Times" w:hAnsi="Times" w:cs="Times"/>
          <w:color w:val="000090"/>
          <w:sz w:val="20"/>
          <w:szCs w:val="20"/>
          <w:lang w:val="en-US"/>
        </w:rPr>
        <w:t>Elite male sprinters display a stride length of 1.13 to 1.15 m during the first two steps of block clearance compared to novices, who average 1.21 to 1.50 m.  </w:t>
      </w:r>
    </w:p>
    <w:p w14:paraId="3CA6ECE9" w14:textId="77777777" w:rsidR="004A6582" w:rsidRPr="00C47558" w:rsidRDefault="004C1D21" w:rsidP="006D3CA8">
      <w:pPr>
        <w:widowControl w:val="0"/>
        <w:numPr>
          <w:ilvl w:val="1"/>
          <w:numId w:val="17"/>
        </w:numPr>
        <w:tabs>
          <w:tab w:val="left" w:pos="940"/>
          <w:tab w:val="left" w:pos="1440"/>
        </w:tabs>
        <w:autoSpaceDE w:val="0"/>
        <w:autoSpaceDN w:val="0"/>
        <w:adjustRightInd w:val="0"/>
        <w:spacing w:after="266" w:line="300" w:lineRule="atLeast"/>
        <w:rPr>
          <w:rFonts w:ascii="Times" w:hAnsi="Times" w:cs="Times"/>
          <w:color w:val="000090"/>
          <w:sz w:val="20"/>
          <w:szCs w:val="20"/>
          <w:lang w:val="en-US"/>
        </w:rPr>
      </w:pPr>
      <w:r w:rsidRPr="00C47558">
        <w:rPr>
          <w:rFonts w:ascii="Times" w:hAnsi="Times" w:cs="Times"/>
          <w:color w:val="000090"/>
          <w:sz w:val="20"/>
          <w:szCs w:val="20"/>
          <w:lang w:val="en-US"/>
        </w:rPr>
        <w:t>Stride length is shorter in elite sprinters due to the need for less flight time so that horizontal velocity is increased through more frequent ground contact times.  </w:t>
      </w:r>
    </w:p>
    <w:p w14:paraId="6A2B398D" w14:textId="77777777" w:rsidR="004A6582" w:rsidRPr="00C47558" w:rsidRDefault="004C1D21" w:rsidP="006D3CA8">
      <w:pPr>
        <w:widowControl w:val="0"/>
        <w:numPr>
          <w:ilvl w:val="1"/>
          <w:numId w:val="17"/>
        </w:numPr>
        <w:tabs>
          <w:tab w:val="left" w:pos="940"/>
          <w:tab w:val="left" w:pos="1440"/>
        </w:tabs>
        <w:autoSpaceDE w:val="0"/>
        <w:autoSpaceDN w:val="0"/>
        <w:adjustRightInd w:val="0"/>
        <w:spacing w:after="266" w:line="300" w:lineRule="atLeast"/>
        <w:rPr>
          <w:rFonts w:ascii="Times" w:hAnsi="Times" w:cs="Times"/>
          <w:color w:val="000090"/>
          <w:sz w:val="20"/>
          <w:szCs w:val="20"/>
          <w:lang w:val="en-US"/>
        </w:rPr>
      </w:pPr>
      <w:r w:rsidRPr="00C47558">
        <w:rPr>
          <w:rFonts w:ascii="Times" w:hAnsi="Times" w:cs="Times"/>
          <w:color w:val="000090"/>
          <w:sz w:val="20"/>
          <w:szCs w:val="20"/>
          <w:lang w:val="en-US"/>
        </w:rPr>
        <w:t>Elitemalesprintersaveragegroundtimesof~0.123secondsduringthesecondstepofstartclearance, while novice sprinters average 0.223 seconds.  </w:t>
      </w:r>
    </w:p>
    <w:p w14:paraId="338E4D89" w14:textId="0AB5A067" w:rsidR="004C1D21" w:rsidRPr="00C47558" w:rsidRDefault="004A6582" w:rsidP="006D3CA8">
      <w:pPr>
        <w:widowControl w:val="0"/>
        <w:numPr>
          <w:ilvl w:val="1"/>
          <w:numId w:val="17"/>
        </w:numPr>
        <w:tabs>
          <w:tab w:val="left" w:pos="940"/>
          <w:tab w:val="left" w:pos="1440"/>
        </w:tabs>
        <w:autoSpaceDE w:val="0"/>
        <w:autoSpaceDN w:val="0"/>
        <w:adjustRightInd w:val="0"/>
        <w:spacing w:after="266" w:line="300" w:lineRule="atLeast"/>
        <w:rPr>
          <w:rFonts w:ascii="Times" w:hAnsi="Times" w:cs="Times"/>
          <w:color w:val="000090"/>
          <w:sz w:val="20"/>
          <w:szCs w:val="20"/>
          <w:lang w:val="en-US"/>
        </w:rPr>
      </w:pPr>
      <w:r w:rsidRPr="00C47558">
        <w:rPr>
          <w:rFonts w:ascii="Times" w:hAnsi="Times" w:cs="Times"/>
          <w:color w:val="000090"/>
          <w:sz w:val="20"/>
          <w:szCs w:val="20"/>
          <w:lang w:val="en-US"/>
        </w:rPr>
        <w:t>By ~20 m, the body’s center of gravity has been raised to a point at which sprinting is nearly upright. The head is in a relaxed, neutral position and will rise at the same rate as the torso.  </w:t>
      </w:r>
    </w:p>
    <w:p w14:paraId="71A01E18" w14:textId="77777777" w:rsidR="004C1D21" w:rsidRPr="00C47558" w:rsidRDefault="004C1D21" w:rsidP="004C1D21">
      <w:pPr>
        <w:widowControl w:val="0"/>
        <w:tabs>
          <w:tab w:val="left" w:pos="940"/>
          <w:tab w:val="left" w:pos="1440"/>
        </w:tabs>
        <w:autoSpaceDE w:val="0"/>
        <w:autoSpaceDN w:val="0"/>
        <w:adjustRightInd w:val="0"/>
        <w:spacing w:after="266" w:line="300" w:lineRule="atLeast"/>
        <w:ind w:left="720"/>
        <w:rPr>
          <w:rFonts w:ascii="Times" w:hAnsi="Times" w:cs="Times"/>
          <w:color w:val="000090"/>
          <w:sz w:val="20"/>
          <w:szCs w:val="20"/>
          <w:lang w:val="en-US"/>
        </w:rPr>
      </w:pPr>
      <w:r w:rsidRPr="00C47558">
        <w:rPr>
          <w:rFonts w:ascii="Times" w:hAnsi="Times" w:cs="Times"/>
          <w:b/>
          <w:bCs/>
          <w:color w:val="000090"/>
          <w:sz w:val="20"/>
          <w:szCs w:val="20"/>
          <w:lang w:val="en-US"/>
        </w:rPr>
        <w:t xml:space="preserve">Maximum Velocity (Figure 19.8) </w:t>
      </w:r>
      <w:r w:rsidRPr="00C47558">
        <w:rPr>
          <w:rFonts w:ascii="Times" w:hAnsi="Times" w:cs="Times"/>
          <w:color w:val="000090"/>
          <w:sz w:val="20"/>
          <w:szCs w:val="20"/>
          <w:lang w:val="en-US"/>
        </w:rPr>
        <w:t> </w:t>
      </w:r>
    </w:p>
    <w:p w14:paraId="2E92328A" w14:textId="26AF70FC" w:rsidR="004C1D21" w:rsidRPr="00C47558" w:rsidRDefault="004C1D21" w:rsidP="004C1D21">
      <w:pPr>
        <w:widowControl w:val="0"/>
        <w:tabs>
          <w:tab w:val="left" w:pos="940"/>
          <w:tab w:val="left" w:pos="1440"/>
        </w:tabs>
        <w:autoSpaceDE w:val="0"/>
        <w:autoSpaceDN w:val="0"/>
        <w:adjustRightInd w:val="0"/>
        <w:spacing w:after="266" w:line="300" w:lineRule="atLeast"/>
        <w:ind w:left="720"/>
        <w:rPr>
          <w:rFonts w:ascii="Times" w:hAnsi="Times" w:cs="Times"/>
          <w:color w:val="000090"/>
          <w:sz w:val="20"/>
          <w:szCs w:val="20"/>
          <w:lang w:val="en-US"/>
        </w:rPr>
      </w:pPr>
      <w:r w:rsidRPr="00C47558">
        <w:rPr>
          <w:rFonts w:ascii="Times" w:hAnsi="Times" w:cs="Times"/>
          <w:color w:val="000090"/>
          <w:sz w:val="20"/>
          <w:szCs w:val="20"/>
          <w:lang w:val="en-US"/>
        </w:rPr>
        <w:t>The sprinter displays stacked joints with the shoulders appearing to sit directly above the hips, which sit above the foot during stance phase. The head continues to stay in a relaxed, neutral position with eyes focused directly ahead. The shoulders stay down and relaxed to allow the arms to move at the same rate as legs cycle through the phases of stance and swing.  </w:t>
      </w:r>
    </w:p>
    <w:p w14:paraId="39A99D24" w14:textId="77777777" w:rsidR="004C1D21" w:rsidRPr="00C47558" w:rsidRDefault="004C1D21" w:rsidP="006D3CA8">
      <w:pPr>
        <w:widowControl w:val="0"/>
        <w:numPr>
          <w:ilvl w:val="1"/>
          <w:numId w:val="17"/>
        </w:numPr>
        <w:tabs>
          <w:tab w:val="left" w:pos="940"/>
          <w:tab w:val="left" w:pos="1440"/>
        </w:tabs>
        <w:autoSpaceDE w:val="0"/>
        <w:autoSpaceDN w:val="0"/>
        <w:adjustRightInd w:val="0"/>
        <w:spacing w:after="266" w:line="300" w:lineRule="atLeast"/>
        <w:rPr>
          <w:rFonts w:ascii="Times" w:hAnsi="Times" w:cs="Times"/>
          <w:color w:val="000090"/>
          <w:sz w:val="20"/>
          <w:szCs w:val="20"/>
          <w:lang w:val="en-US"/>
        </w:rPr>
      </w:pPr>
      <w:r w:rsidRPr="00C47558">
        <w:rPr>
          <w:rFonts w:ascii="Times" w:hAnsi="Times" w:cs="Times"/>
          <w:color w:val="000090"/>
          <w:sz w:val="20"/>
          <w:szCs w:val="20"/>
          <w:lang w:val="en-US"/>
        </w:rPr>
        <w:t>Elite male sprinters attain horizontal velocities ~12.55 m/s compared to novice sprinters, who reach velocities of 11.25 m/s.  </w:t>
      </w:r>
    </w:p>
    <w:p w14:paraId="3AFE5315" w14:textId="77777777" w:rsidR="004C1D21" w:rsidRPr="00C47558" w:rsidRDefault="004C1D21" w:rsidP="006D3CA8">
      <w:pPr>
        <w:widowControl w:val="0"/>
        <w:numPr>
          <w:ilvl w:val="1"/>
          <w:numId w:val="17"/>
        </w:numPr>
        <w:tabs>
          <w:tab w:val="left" w:pos="940"/>
          <w:tab w:val="left" w:pos="1440"/>
        </w:tabs>
        <w:autoSpaceDE w:val="0"/>
        <w:autoSpaceDN w:val="0"/>
        <w:adjustRightInd w:val="0"/>
        <w:spacing w:after="266" w:line="300" w:lineRule="atLeast"/>
        <w:rPr>
          <w:rFonts w:ascii="Times" w:hAnsi="Times" w:cs="Times"/>
          <w:color w:val="000090"/>
          <w:sz w:val="20"/>
          <w:szCs w:val="20"/>
          <w:lang w:val="en-US"/>
        </w:rPr>
      </w:pPr>
      <w:r w:rsidRPr="00C47558">
        <w:rPr>
          <w:rFonts w:ascii="Times" w:hAnsi="Times" w:cs="Times"/>
          <w:color w:val="000090"/>
          <w:sz w:val="20"/>
          <w:szCs w:val="20"/>
          <w:lang w:val="en-US"/>
        </w:rPr>
        <w:t xml:space="preserve">At maximum velocity, top sprinters display higher stride rates than their competitors. Specifically, elite </w:t>
      </w:r>
      <w:r w:rsidRPr="00C47558">
        <w:rPr>
          <w:rFonts w:ascii="Times" w:hAnsi="Times" w:cs="Times"/>
          <w:color w:val="000090"/>
          <w:sz w:val="20"/>
          <w:szCs w:val="20"/>
          <w:lang w:val="en-US"/>
        </w:rPr>
        <w:lastRenderedPageBreak/>
        <w:t>males demonstrate a stride rate of 4.63 steps/second while novice sprinters take 4.43 steps/second.  </w:t>
      </w:r>
    </w:p>
    <w:p w14:paraId="49C620C6" w14:textId="77777777" w:rsidR="004C1D21" w:rsidRPr="00C47558" w:rsidRDefault="004C1D21" w:rsidP="006D3CA8">
      <w:pPr>
        <w:widowControl w:val="0"/>
        <w:numPr>
          <w:ilvl w:val="1"/>
          <w:numId w:val="17"/>
        </w:numPr>
        <w:tabs>
          <w:tab w:val="left" w:pos="940"/>
          <w:tab w:val="left" w:pos="1440"/>
        </w:tabs>
        <w:autoSpaceDE w:val="0"/>
        <w:autoSpaceDN w:val="0"/>
        <w:adjustRightInd w:val="0"/>
        <w:spacing w:after="266" w:line="300" w:lineRule="atLeast"/>
        <w:rPr>
          <w:rFonts w:ascii="Times" w:hAnsi="Times" w:cs="Times"/>
          <w:color w:val="000090"/>
          <w:sz w:val="20"/>
          <w:szCs w:val="20"/>
          <w:lang w:val="en-US"/>
        </w:rPr>
      </w:pPr>
      <w:r w:rsidRPr="00C47558">
        <w:rPr>
          <w:rFonts w:ascii="Times" w:hAnsi="Times" w:cs="Times"/>
          <w:color w:val="000090"/>
          <w:sz w:val="20"/>
          <w:szCs w:val="20"/>
          <w:lang w:val="en-US"/>
        </w:rPr>
        <w:t>Elite male sprinters produce stride lengths of 2.70 m at maximum velocity compared to their novice counterparts, who achieve 2.56 m per stride.  </w:t>
      </w:r>
    </w:p>
    <w:p w14:paraId="39FB071D" w14:textId="5F328A5E" w:rsidR="001F6538" w:rsidRPr="00C47558" w:rsidRDefault="004C1D21" w:rsidP="006D3CA8">
      <w:pPr>
        <w:widowControl w:val="0"/>
        <w:numPr>
          <w:ilvl w:val="1"/>
          <w:numId w:val="17"/>
        </w:numPr>
        <w:tabs>
          <w:tab w:val="left" w:pos="940"/>
          <w:tab w:val="left" w:pos="1440"/>
        </w:tabs>
        <w:autoSpaceDE w:val="0"/>
        <w:autoSpaceDN w:val="0"/>
        <w:adjustRightInd w:val="0"/>
        <w:spacing w:after="266" w:line="300" w:lineRule="atLeast"/>
        <w:rPr>
          <w:rFonts w:ascii="Times" w:hAnsi="Times" w:cs="Times"/>
          <w:color w:val="000090"/>
          <w:sz w:val="20"/>
          <w:szCs w:val="20"/>
          <w:lang w:val="en-US"/>
        </w:rPr>
      </w:pPr>
      <w:r w:rsidRPr="00C47558">
        <w:rPr>
          <w:rFonts w:ascii="Times" w:hAnsi="Times" w:cs="Times"/>
          <w:color w:val="000090"/>
          <w:sz w:val="20"/>
          <w:szCs w:val="20"/>
          <w:lang w:val="en-US"/>
        </w:rPr>
        <w:t>Elite male sprinters minimize ground contact time to 0.087 seconds, while novice sprinters maintain ground contact times of 0.101 during maximum velocity.  </w:t>
      </w:r>
    </w:p>
    <w:p w14:paraId="4C6BA4CB" w14:textId="77777777" w:rsidR="00930256" w:rsidRPr="00C47558" w:rsidRDefault="00930256" w:rsidP="006D3CA8">
      <w:pPr>
        <w:numPr>
          <w:ilvl w:val="1"/>
          <w:numId w:val="17"/>
        </w:numPr>
        <w:jc w:val="both"/>
        <w:rPr>
          <w:rFonts w:ascii="Arial" w:hAnsi="Arial" w:cs="Arial"/>
          <w:sz w:val="20"/>
          <w:szCs w:val="20"/>
          <w:lang w:val="en-US"/>
        </w:rPr>
      </w:pPr>
      <w:r w:rsidRPr="00C47558">
        <w:rPr>
          <w:rFonts w:ascii="Arial" w:hAnsi="Arial" w:cs="Arial"/>
          <w:sz w:val="20"/>
          <w:szCs w:val="20"/>
          <w:lang w:val="en-US"/>
        </w:rPr>
        <w:t>Training Goals</w:t>
      </w:r>
    </w:p>
    <w:p w14:paraId="2F308BBF" w14:textId="77777777" w:rsidR="004C1D21" w:rsidRPr="00C47558" w:rsidRDefault="004C1D21" w:rsidP="00F715BF">
      <w:pPr>
        <w:jc w:val="both"/>
        <w:rPr>
          <w:rFonts w:ascii="Arial" w:hAnsi="Arial" w:cs="Arial"/>
          <w:color w:val="000090"/>
          <w:sz w:val="20"/>
          <w:szCs w:val="20"/>
          <w:lang w:val="en-US"/>
        </w:rPr>
      </w:pPr>
      <w:r w:rsidRPr="00C47558">
        <w:rPr>
          <w:rFonts w:ascii="Arial" w:hAnsi="Arial" w:cs="Arial"/>
          <w:b/>
          <w:bCs/>
          <w:color w:val="000090"/>
          <w:sz w:val="20"/>
          <w:szCs w:val="20"/>
          <w:lang w:val="en-US"/>
        </w:rPr>
        <w:t>Overarching Goal of Sprinting</w:t>
      </w:r>
    </w:p>
    <w:p w14:paraId="746DDCB9" w14:textId="77777777" w:rsidR="004C1D21" w:rsidRPr="00C47558" w:rsidRDefault="004C1D21" w:rsidP="006D3CA8">
      <w:pPr>
        <w:numPr>
          <w:ilvl w:val="1"/>
          <w:numId w:val="138"/>
        </w:numPr>
        <w:ind w:left="1418"/>
        <w:jc w:val="both"/>
        <w:rPr>
          <w:rFonts w:ascii="Arial" w:hAnsi="Arial" w:cs="Arial"/>
          <w:color w:val="000090"/>
          <w:sz w:val="20"/>
          <w:szCs w:val="20"/>
          <w:lang w:val="en-US"/>
        </w:rPr>
      </w:pPr>
      <w:r w:rsidRPr="00C47558">
        <w:rPr>
          <w:rFonts w:ascii="Arial" w:hAnsi="Arial" w:cs="Arial"/>
          <w:color w:val="000090"/>
          <w:sz w:val="20"/>
          <w:szCs w:val="20"/>
          <w:lang w:val="en-US"/>
        </w:rPr>
        <w:t>To achieve optimal stride length &amp; stride frequency through the correct application of force.</w:t>
      </w:r>
    </w:p>
    <w:p w14:paraId="35B9AA35" w14:textId="77777777" w:rsidR="004C1D21" w:rsidRPr="00C47558" w:rsidRDefault="004C1D21" w:rsidP="00F715BF">
      <w:pPr>
        <w:jc w:val="both"/>
        <w:rPr>
          <w:rFonts w:ascii="Arial" w:hAnsi="Arial" w:cs="Arial"/>
          <w:color w:val="000090"/>
          <w:sz w:val="20"/>
          <w:szCs w:val="20"/>
          <w:lang w:val="en-US"/>
        </w:rPr>
      </w:pPr>
      <w:r w:rsidRPr="00C47558">
        <w:rPr>
          <w:rFonts w:ascii="Arial" w:hAnsi="Arial" w:cs="Arial"/>
          <w:b/>
          <w:bCs/>
          <w:color w:val="000090"/>
          <w:sz w:val="20"/>
          <w:szCs w:val="20"/>
          <w:lang w:val="en-US"/>
        </w:rPr>
        <w:t>Transmission of high forces</w:t>
      </w:r>
    </w:p>
    <w:p w14:paraId="2EC3769E" w14:textId="77777777" w:rsidR="004C1D21" w:rsidRPr="00C47558" w:rsidRDefault="004C1D21" w:rsidP="006D3CA8">
      <w:pPr>
        <w:numPr>
          <w:ilvl w:val="1"/>
          <w:numId w:val="138"/>
        </w:numPr>
        <w:ind w:left="1418"/>
        <w:jc w:val="both"/>
        <w:rPr>
          <w:rFonts w:ascii="Arial" w:hAnsi="Arial" w:cs="Arial"/>
          <w:color w:val="000090"/>
          <w:sz w:val="20"/>
          <w:szCs w:val="20"/>
          <w:lang w:val="en-US"/>
        </w:rPr>
      </w:pPr>
      <w:r w:rsidRPr="00C47558">
        <w:rPr>
          <w:rFonts w:ascii="Arial" w:hAnsi="Arial" w:cs="Arial"/>
          <w:color w:val="000090"/>
          <w:sz w:val="20"/>
          <w:szCs w:val="20"/>
          <w:lang w:val="en-US"/>
        </w:rPr>
        <w:t>must occur within a short stance phase (ground contact time).</w:t>
      </w:r>
    </w:p>
    <w:p w14:paraId="6F1D3DE5" w14:textId="77777777" w:rsidR="004C1D21" w:rsidRPr="00C47558" w:rsidRDefault="004C1D21" w:rsidP="003F4177">
      <w:pPr>
        <w:jc w:val="both"/>
        <w:rPr>
          <w:rFonts w:ascii="Arial" w:hAnsi="Arial" w:cs="Arial"/>
          <w:color w:val="000090"/>
          <w:sz w:val="20"/>
          <w:szCs w:val="20"/>
          <w:lang w:val="en-US"/>
        </w:rPr>
      </w:pPr>
      <w:r w:rsidRPr="00C47558">
        <w:rPr>
          <w:rFonts w:ascii="Arial" w:hAnsi="Arial" w:cs="Arial"/>
          <w:b/>
          <w:bCs/>
          <w:color w:val="000090"/>
          <w:sz w:val="20"/>
          <w:szCs w:val="20"/>
          <w:lang w:val="en-US"/>
        </w:rPr>
        <w:t>Fundamental Training Objectives to Enhance Performance &amp; Prevent Injury During the Development of Speed in Practical Settings:</w:t>
      </w:r>
    </w:p>
    <w:p w14:paraId="4FDC5EF8" w14:textId="77777777" w:rsidR="004C1D21" w:rsidRPr="00C47558" w:rsidRDefault="004C1D21" w:rsidP="006D3CA8">
      <w:pPr>
        <w:pStyle w:val="ListParagraph"/>
        <w:numPr>
          <w:ilvl w:val="0"/>
          <w:numId w:val="139"/>
        </w:numPr>
        <w:jc w:val="both"/>
        <w:rPr>
          <w:rFonts w:ascii="Arial" w:hAnsi="Arial" w:cs="Arial"/>
          <w:color w:val="000090"/>
          <w:sz w:val="20"/>
          <w:szCs w:val="20"/>
          <w:lang w:val="en-US"/>
        </w:rPr>
      </w:pPr>
      <w:r w:rsidRPr="00C47558">
        <w:rPr>
          <w:rFonts w:ascii="Arial" w:hAnsi="Arial" w:cs="Arial"/>
          <w:color w:val="000090"/>
          <w:sz w:val="20"/>
          <w:szCs w:val="20"/>
          <w:lang w:val="en-US"/>
        </w:rPr>
        <w:t>Emphasize brief ground support times as a means of achieving rapid stride rate.</w:t>
      </w:r>
    </w:p>
    <w:p w14:paraId="543435C5" w14:textId="77777777" w:rsidR="004C1D21" w:rsidRPr="00C47558" w:rsidRDefault="004C1D21" w:rsidP="006D3CA8">
      <w:pPr>
        <w:pStyle w:val="ListParagraph"/>
        <w:numPr>
          <w:ilvl w:val="0"/>
          <w:numId w:val="140"/>
        </w:numPr>
        <w:ind w:left="1418" w:hanging="425"/>
        <w:jc w:val="both"/>
        <w:rPr>
          <w:rFonts w:ascii="Arial" w:hAnsi="Arial" w:cs="Arial"/>
          <w:color w:val="000090"/>
          <w:sz w:val="20"/>
          <w:szCs w:val="20"/>
          <w:lang w:val="en-US"/>
        </w:rPr>
      </w:pPr>
      <w:r w:rsidRPr="00C47558">
        <w:rPr>
          <w:rFonts w:ascii="Arial" w:hAnsi="Arial" w:cs="Arial"/>
          <w:color w:val="000090"/>
          <w:sz w:val="20"/>
          <w:szCs w:val="20"/>
          <w:lang w:val="en-US"/>
        </w:rPr>
        <w:t>Requires high levels of explosive strength</w:t>
      </w:r>
    </w:p>
    <w:p w14:paraId="71FFB30F" w14:textId="77777777" w:rsidR="004C1D21" w:rsidRPr="00C47558" w:rsidRDefault="004C1D21" w:rsidP="006D3CA8">
      <w:pPr>
        <w:pStyle w:val="ListParagraph"/>
        <w:numPr>
          <w:ilvl w:val="0"/>
          <w:numId w:val="140"/>
        </w:numPr>
        <w:ind w:left="1418" w:hanging="425"/>
        <w:jc w:val="both"/>
        <w:rPr>
          <w:rFonts w:ascii="Arial" w:hAnsi="Arial" w:cs="Arial"/>
          <w:color w:val="000090"/>
          <w:sz w:val="20"/>
          <w:szCs w:val="20"/>
          <w:lang w:val="en-US"/>
        </w:rPr>
      </w:pPr>
      <w:r w:rsidRPr="00C47558">
        <w:rPr>
          <w:rFonts w:ascii="Arial" w:hAnsi="Arial" w:cs="Arial"/>
          <w:color w:val="000090"/>
          <w:sz w:val="20"/>
          <w:szCs w:val="20"/>
          <w:lang w:val="en-US"/>
        </w:rPr>
        <w:t>Consistent exposure to speed training</w:t>
      </w:r>
    </w:p>
    <w:p w14:paraId="7985473F" w14:textId="77777777" w:rsidR="004C1D21" w:rsidRPr="00C47558" w:rsidRDefault="004C1D21" w:rsidP="006D3CA8">
      <w:pPr>
        <w:pStyle w:val="ListParagraph"/>
        <w:numPr>
          <w:ilvl w:val="0"/>
          <w:numId w:val="140"/>
        </w:numPr>
        <w:ind w:left="1418" w:hanging="425"/>
        <w:jc w:val="both"/>
        <w:rPr>
          <w:rFonts w:ascii="Arial" w:hAnsi="Arial" w:cs="Arial"/>
          <w:color w:val="000090"/>
          <w:sz w:val="20"/>
          <w:szCs w:val="20"/>
          <w:lang w:val="en-US"/>
        </w:rPr>
      </w:pPr>
      <w:r w:rsidRPr="00C47558">
        <w:rPr>
          <w:rFonts w:ascii="Arial" w:hAnsi="Arial" w:cs="Arial"/>
          <w:color w:val="000090"/>
          <w:sz w:val="20"/>
          <w:szCs w:val="20"/>
          <w:lang w:val="en-US"/>
        </w:rPr>
        <w:t>Properly designed strength training program</w:t>
      </w:r>
    </w:p>
    <w:p w14:paraId="090B4562" w14:textId="77777777" w:rsidR="004C1D21" w:rsidRPr="00C47558" w:rsidRDefault="004C1D21" w:rsidP="006D3CA8">
      <w:pPr>
        <w:pStyle w:val="ListParagraph"/>
        <w:numPr>
          <w:ilvl w:val="0"/>
          <w:numId w:val="139"/>
        </w:numPr>
        <w:jc w:val="both"/>
        <w:rPr>
          <w:rFonts w:ascii="Arial" w:hAnsi="Arial" w:cs="Arial"/>
          <w:color w:val="000090"/>
          <w:sz w:val="20"/>
          <w:szCs w:val="20"/>
          <w:lang w:val="en-US"/>
        </w:rPr>
      </w:pPr>
      <w:r w:rsidRPr="00C47558">
        <w:rPr>
          <w:rFonts w:ascii="Arial" w:hAnsi="Arial" w:cs="Arial"/>
          <w:color w:val="000090"/>
          <w:sz w:val="20"/>
          <w:szCs w:val="20"/>
          <w:lang w:val="en-US"/>
        </w:rPr>
        <w:t>Emphasize the further development of the SSC as a means to increase the amplitude of impulse for each step of the sprint.</w:t>
      </w:r>
    </w:p>
    <w:p w14:paraId="72E8D262" w14:textId="77777777" w:rsidR="00F715BF" w:rsidRPr="00C47558" w:rsidRDefault="00F715BF" w:rsidP="00F715BF">
      <w:pPr>
        <w:jc w:val="both"/>
        <w:rPr>
          <w:rFonts w:ascii="Arial" w:hAnsi="Arial" w:cs="Arial"/>
          <w:sz w:val="20"/>
          <w:szCs w:val="20"/>
          <w:lang w:val="en-US"/>
        </w:rPr>
      </w:pPr>
    </w:p>
    <w:p w14:paraId="589DE80C" w14:textId="77777777" w:rsidR="00F71530" w:rsidRPr="00C47558" w:rsidRDefault="00930256" w:rsidP="006D3CA8">
      <w:pPr>
        <w:numPr>
          <w:ilvl w:val="1"/>
          <w:numId w:val="17"/>
        </w:numPr>
        <w:jc w:val="both"/>
        <w:rPr>
          <w:rFonts w:ascii="Arial" w:hAnsi="Arial" w:cs="Arial"/>
          <w:sz w:val="20"/>
          <w:szCs w:val="20"/>
          <w:lang w:val="en-US"/>
        </w:rPr>
      </w:pPr>
      <w:r w:rsidRPr="00C47558">
        <w:rPr>
          <w:rFonts w:ascii="Arial" w:hAnsi="Arial" w:cs="Arial"/>
          <w:b/>
          <w:sz w:val="20"/>
          <w:szCs w:val="20"/>
          <w:lang w:val="en-US"/>
        </w:rPr>
        <w:t>Do not study</w:t>
      </w:r>
      <w:r w:rsidRPr="00C47558">
        <w:rPr>
          <w:rFonts w:ascii="Arial" w:hAnsi="Arial" w:cs="Arial"/>
          <w:sz w:val="20"/>
          <w:szCs w:val="20"/>
          <w:lang w:val="en-US"/>
        </w:rPr>
        <w:t xml:space="preserve"> Figure 19.10</w:t>
      </w:r>
    </w:p>
    <w:p w14:paraId="3CDBE834" w14:textId="77777777" w:rsidR="00F71530" w:rsidRPr="00C47558" w:rsidRDefault="00F71530" w:rsidP="00F71530">
      <w:pPr>
        <w:ind w:left="720"/>
        <w:jc w:val="both"/>
        <w:rPr>
          <w:rFonts w:ascii="Arial" w:hAnsi="Arial" w:cs="Arial"/>
          <w:sz w:val="20"/>
          <w:szCs w:val="20"/>
          <w:lang w:val="en-US"/>
        </w:rPr>
      </w:pPr>
    </w:p>
    <w:p w14:paraId="5B67F68B" w14:textId="77777777" w:rsidR="00181B17" w:rsidRPr="00C47558" w:rsidRDefault="00F71530" w:rsidP="00B22B4A">
      <w:pPr>
        <w:numPr>
          <w:ilvl w:val="0"/>
          <w:numId w:val="1"/>
        </w:numPr>
        <w:jc w:val="both"/>
        <w:rPr>
          <w:rFonts w:ascii="Arial" w:hAnsi="Arial" w:cs="Arial"/>
          <w:b/>
          <w:sz w:val="20"/>
          <w:szCs w:val="20"/>
          <w:lang w:val="en-US"/>
        </w:rPr>
      </w:pPr>
      <w:r w:rsidRPr="00C47558">
        <w:rPr>
          <w:rFonts w:ascii="Arial" w:hAnsi="Arial" w:cs="Arial"/>
          <w:b/>
          <w:sz w:val="20"/>
          <w:szCs w:val="20"/>
          <w:lang w:val="en-US"/>
        </w:rPr>
        <w:t>AGILITY</w:t>
      </w:r>
      <w:r w:rsidR="00930256" w:rsidRPr="00C47558">
        <w:rPr>
          <w:rFonts w:ascii="Arial" w:hAnsi="Arial" w:cs="Arial"/>
          <w:b/>
          <w:sz w:val="20"/>
          <w:szCs w:val="20"/>
          <w:lang w:val="en-US"/>
        </w:rPr>
        <w:t xml:space="preserve"> PERFORMANCE &amp; CHANGE-OF-DIRECTION ABILITY</w:t>
      </w:r>
    </w:p>
    <w:p w14:paraId="2B3C929B" w14:textId="77777777" w:rsidR="00FE63CC" w:rsidRPr="00C47558" w:rsidRDefault="00FE63CC" w:rsidP="006D3CA8">
      <w:pPr>
        <w:numPr>
          <w:ilvl w:val="0"/>
          <w:numId w:val="141"/>
        </w:numPr>
        <w:jc w:val="both"/>
        <w:rPr>
          <w:rFonts w:ascii="Arial" w:hAnsi="Arial" w:cs="Arial"/>
          <w:color w:val="000090"/>
          <w:sz w:val="20"/>
          <w:szCs w:val="20"/>
          <w:lang w:val="en-US"/>
        </w:rPr>
      </w:pPr>
      <w:r w:rsidRPr="00C47558">
        <w:rPr>
          <w:rFonts w:ascii="Arial" w:hAnsi="Arial" w:cs="Arial"/>
          <w:bCs/>
          <w:color w:val="000090"/>
          <w:sz w:val="20"/>
          <w:szCs w:val="20"/>
          <w:lang w:val="en-US"/>
        </w:rPr>
        <w:t>Field &amp; Court Sports</w:t>
      </w:r>
    </w:p>
    <w:p w14:paraId="4DD0FD41" w14:textId="77777777" w:rsidR="00FE63CC" w:rsidRPr="00C47558" w:rsidRDefault="00FE63CC" w:rsidP="006D3CA8">
      <w:pPr>
        <w:numPr>
          <w:ilvl w:val="0"/>
          <w:numId w:val="142"/>
        </w:numPr>
        <w:jc w:val="both"/>
        <w:rPr>
          <w:rFonts w:ascii="Arial" w:hAnsi="Arial" w:cs="Arial"/>
          <w:color w:val="000090"/>
          <w:sz w:val="20"/>
          <w:szCs w:val="20"/>
          <w:lang w:val="en-US"/>
        </w:rPr>
      </w:pPr>
      <w:r w:rsidRPr="00C47558">
        <w:rPr>
          <w:rFonts w:ascii="Arial" w:hAnsi="Arial" w:cs="Arial"/>
          <w:color w:val="000090"/>
          <w:sz w:val="20"/>
          <w:szCs w:val="20"/>
          <w:lang w:val="en-US"/>
        </w:rPr>
        <w:t>Baseball, Softball, American football, Basketball, Handball, Rugby, &amp; Soccer.</w:t>
      </w:r>
    </w:p>
    <w:p w14:paraId="65908240" w14:textId="77777777" w:rsidR="00FE63CC" w:rsidRPr="00C47558" w:rsidRDefault="00FE63CC" w:rsidP="006D3CA8">
      <w:pPr>
        <w:numPr>
          <w:ilvl w:val="0"/>
          <w:numId w:val="142"/>
        </w:numPr>
        <w:jc w:val="both"/>
        <w:rPr>
          <w:rFonts w:ascii="Arial" w:hAnsi="Arial" w:cs="Arial"/>
          <w:color w:val="000090"/>
          <w:sz w:val="20"/>
          <w:szCs w:val="20"/>
          <w:lang w:val="en-US"/>
        </w:rPr>
      </w:pPr>
      <w:r w:rsidRPr="00C47558">
        <w:rPr>
          <w:rFonts w:ascii="Arial" w:hAnsi="Arial" w:cs="Arial"/>
          <w:color w:val="000090"/>
          <w:sz w:val="20"/>
          <w:szCs w:val="20"/>
          <w:lang w:val="en-US"/>
        </w:rPr>
        <w:t>have a substantial number of preplanned C-O-D movements.</w:t>
      </w:r>
    </w:p>
    <w:p w14:paraId="73E1B0B5" w14:textId="77777777" w:rsidR="00FE63CC" w:rsidRPr="00C47558" w:rsidRDefault="00FE63CC" w:rsidP="006D3CA8">
      <w:pPr>
        <w:numPr>
          <w:ilvl w:val="0"/>
          <w:numId w:val="142"/>
        </w:numPr>
        <w:jc w:val="both"/>
        <w:rPr>
          <w:rFonts w:ascii="Arial" w:hAnsi="Arial" w:cs="Arial"/>
          <w:color w:val="000090"/>
          <w:sz w:val="20"/>
          <w:szCs w:val="20"/>
          <w:lang w:val="en-US"/>
        </w:rPr>
      </w:pPr>
      <w:r w:rsidRPr="00C47558">
        <w:rPr>
          <w:rFonts w:ascii="Arial" w:hAnsi="Arial" w:cs="Arial"/>
          <w:color w:val="000090"/>
          <w:sz w:val="20"/>
          <w:szCs w:val="20"/>
          <w:lang w:val="en-US"/>
        </w:rPr>
        <w:t>also include rapid changes of direction in response to the ball, the game, opponents, or tactical situations.</w:t>
      </w:r>
    </w:p>
    <w:p w14:paraId="3444F954" w14:textId="77777777" w:rsidR="00FE63CC" w:rsidRPr="00C47558" w:rsidRDefault="00FE63CC" w:rsidP="006D3CA8">
      <w:pPr>
        <w:numPr>
          <w:ilvl w:val="0"/>
          <w:numId w:val="143"/>
        </w:numPr>
        <w:jc w:val="both"/>
        <w:rPr>
          <w:rFonts w:ascii="Arial" w:hAnsi="Arial" w:cs="Arial"/>
          <w:color w:val="000090"/>
          <w:sz w:val="20"/>
          <w:szCs w:val="20"/>
          <w:lang w:val="en-US"/>
        </w:rPr>
      </w:pPr>
      <w:r w:rsidRPr="00C47558">
        <w:rPr>
          <w:rFonts w:ascii="Arial" w:hAnsi="Arial" w:cs="Arial"/>
          <w:color w:val="000090"/>
          <w:sz w:val="20"/>
          <w:szCs w:val="20"/>
          <w:lang w:val="en-US"/>
        </w:rPr>
        <w:t>offensive or defensive scenarios.</w:t>
      </w:r>
    </w:p>
    <w:p w14:paraId="4B827EEA" w14:textId="551DE2CE" w:rsidR="00FE63CC" w:rsidRPr="00C47558" w:rsidRDefault="00FE63CC" w:rsidP="006D3CA8">
      <w:pPr>
        <w:pStyle w:val="ListParagraph"/>
        <w:numPr>
          <w:ilvl w:val="0"/>
          <w:numId w:val="143"/>
        </w:numPr>
        <w:jc w:val="both"/>
        <w:rPr>
          <w:rFonts w:ascii="Arial" w:hAnsi="Arial" w:cs="Arial"/>
          <w:color w:val="000090"/>
          <w:sz w:val="20"/>
          <w:szCs w:val="20"/>
          <w:lang w:val="en-US"/>
        </w:rPr>
      </w:pPr>
      <w:r w:rsidRPr="00C47558">
        <w:rPr>
          <w:rFonts w:ascii="Arial" w:hAnsi="Arial" w:cs="Arial"/>
          <w:color w:val="000090"/>
          <w:sz w:val="20"/>
          <w:szCs w:val="20"/>
          <w:lang w:val="en-US"/>
        </w:rPr>
        <w:t>physical movement &amp; perceptual-cognitive aspects</w:t>
      </w:r>
    </w:p>
    <w:p w14:paraId="2F01235D" w14:textId="77777777" w:rsidR="004822E1" w:rsidRPr="00C47558" w:rsidRDefault="004822E1" w:rsidP="004822E1">
      <w:pPr>
        <w:jc w:val="both"/>
        <w:rPr>
          <w:rFonts w:ascii="Arial" w:hAnsi="Arial" w:cs="Arial"/>
          <w:color w:val="000090"/>
          <w:sz w:val="20"/>
          <w:szCs w:val="20"/>
          <w:lang w:val="en-US"/>
        </w:rPr>
      </w:pPr>
    </w:p>
    <w:p w14:paraId="3E6A22AA" w14:textId="77777777" w:rsidR="00930256" w:rsidRPr="00C47558" w:rsidRDefault="00930256"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Factors Affecting Change-of-Direction &amp; Perceptual-Cognitive Ability</w:t>
      </w:r>
    </w:p>
    <w:p w14:paraId="5CCCD526" w14:textId="77777777" w:rsidR="00FE63CC" w:rsidRPr="00C47558" w:rsidRDefault="00FE63CC" w:rsidP="006D3CA8">
      <w:pPr>
        <w:pStyle w:val="ListParagraph"/>
        <w:numPr>
          <w:ilvl w:val="0"/>
          <w:numId w:val="144"/>
        </w:numPr>
        <w:jc w:val="both"/>
        <w:rPr>
          <w:rFonts w:ascii="Arial" w:hAnsi="Arial" w:cs="Arial"/>
          <w:color w:val="000090"/>
          <w:sz w:val="20"/>
          <w:szCs w:val="20"/>
          <w:lang w:val="en-US"/>
        </w:rPr>
      </w:pPr>
      <w:r w:rsidRPr="00C47558">
        <w:rPr>
          <w:rFonts w:ascii="Arial" w:hAnsi="Arial" w:cs="Arial"/>
          <w:b/>
          <w:bCs/>
          <w:color w:val="000090"/>
          <w:sz w:val="20"/>
          <w:szCs w:val="20"/>
          <w:lang w:val="en-US"/>
        </w:rPr>
        <w:t>Plant phase of C-O-D &amp; Agility Movements</w:t>
      </w:r>
    </w:p>
    <w:p w14:paraId="3919FE67" w14:textId="77777777" w:rsidR="00FE63CC" w:rsidRPr="00C47558" w:rsidRDefault="00FE63CC" w:rsidP="006D3CA8">
      <w:pPr>
        <w:pStyle w:val="ListParagraph"/>
        <w:numPr>
          <w:ilvl w:val="1"/>
          <w:numId w:val="144"/>
        </w:numPr>
        <w:jc w:val="both"/>
        <w:rPr>
          <w:rFonts w:ascii="Arial" w:hAnsi="Arial" w:cs="Arial"/>
          <w:color w:val="000090"/>
          <w:sz w:val="20"/>
          <w:szCs w:val="20"/>
          <w:lang w:val="en-US"/>
        </w:rPr>
      </w:pPr>
      <w:r w:rsidRPr="00C47558">
        <w:rPr>
          <w:rFonts w:ascii="Arial" w:hAnsi="Arial" w:cs="Arial"/>
          <w:b/>
          <w:bCs/>
          <w:color w:val="000090"/>
          <w:sz w:val="20"/>
          <w:szCs w:val="20"/>
          <w:lang w:val="en-US"/>
        </w:rPr>
        <w:t>Shallow cutting angles (&lt; 75</w:t>
      </w:r>
      <w:r w:rsidRPr="00C47558">
        <w:rPr>
          <w:rFonts w:ascii="Arial" w:hAnsi="Arial" w:cs="Arial"/>
          <w:b/>
          <w:bCs/>
          <w:color w:val="000090"/>
          <w:sz w:val="20"/>
          <w:szCs w:val="20"/>
          <w:vertAlign w:val="superscript"/>
          <w:lang w:val="en-US"/>
        </w:rPr>
        <w:t>o</w:t>
      </w:r>
      <w:r w:rsidRPr="00C47558">
        <w:rPr>
          <w:rFonts w:ascii="Arial" w:hAnsi="Arial" w:cs="Arial"/>
          <w:b/>
          <w:bCs/>
          <w:color w:val="000090"/>
          <w:sz w:val="20"/>
          <w:szCs w:val="20"/>
          <w:lang w:val="en-US"/>
        </w:rPr>
        <w:t>)</w:t>
      </w:r>
    </w:p>
    <w:p w14:paraId="354188F7" w14:textId="77777777" w:rsidR="00FE63CC" w:rsidRPr="00C47558" w:rsidRDefault="00FE63CC" w:rsidP="006D3CA8">
      <w:pPr>
        <w:pStyle w:val="ListParagraph"/>
        <w:numPr>
          <w:ilvl w:val="2"/>
          <w:numId w:val="144"/>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GCT &lt; 250 </w:t>
      </w:r>
      <w:proofErr w:type="spellStart"/>
      <w:r w:rsidRPr="00C47558">
        <w:rPr>
          <w:rFonts w:ascii="Arial" w:hAnsi="Arial" w:cs="Arial"/>
          <w:color w:val="000090"/>
          <w:sz w:val="20"/>
          <w:szCs w:val="20"/>
          <w:lang w:val="en-US"/>
        </w:rPr>
        <w:t>ms</w:t>
      </w:r>
      <w:proofErr w:type="spellEnd"/>
    </w:p>
    <w:p w14:paraId="2E303383" w14:textId="77777777" w:rsidR="00FE63CC" w:rsidRPr="00C47558" w:rsidRDefault="00FE63CC" w:rsidP="006D3CA8">
      <w:pPr>
        <w:pStyle w:val="ListParagraph"/>
        <w:numPr>
          <w:ilvl w:val="2"/>
          <w:numId w:val="144"/>
        </w:numPr>
        <w:jc w:val="both"/>
        <w:rPr>
          <w:rFonts w:ascii="Arial" w:hAnsi="Arial" w:cs="Arial"/>
          <w:color w:val="000090"/>
          <w:sz w:val="20"/>
          <w:szCs w:val="20"/>
          <w:lang w:val="en-US"/>
        </w:rPr>
      </w:pPr>
      <w:r w:rsidRPr="00C47558">
        <w:rPr>
          <w:rFonts w:ascii="Arial" w:hAnsi="Arial" w:cs="Arial"/>
          <w:color w:val="000090"/>
          <w:sz w:val="20"/>
          <w:szCs w:val="20"/>
          <w:lang w:val="en-US"/>
        </w:rPr>
        <w:t>Benefit from training similar to speed training</w:t>
      </w:r>
    </w:p>
    <w:p w14:paraId="0A3502E2" w14:textId="77777777" w:rsidR="00FE63CC" w:rsidRPr="00C47558" w:rsidRDefault="00FE63CC" w:rsidP="006D3CA8">
      <w:pPr>
        <w:pStyle w:val="ListParagraph"/>
        <w:numPr>
          <w:ilvl w:val="2"/>
          <w:numId w:val="144"/>
        </w:numPr>
        <w:jc w:val="both"/>
        <w:rPr>
          <w:rFonts w:ascii="Arial" w:hAnsi="Arial" w:cs="Arial"/>
          <w:color w:val="000090"/>
          <w:sz w:val="20"/>
          <w:szCs w:val="20"/>
          <w:lang w:val="en-US"/>
        </w:rPr>
      </w:pPr>
      <w:r w:rsidRPr="00C47558">
        <w:rPr>
          <w:rFonts w:ascii="Arial" w:hAnsi="Arial" w:cs="Arial"/>
          <w:color w:val="000090"/>
          <w:sz w:val="20"/>
          <w:szCs w:val="20"/>
          <w:lang w:val="en-US"/>
        </w:rPr>
        <w:t>Perceptual-cognitive training</w:t>
      </w:r>
    </w:p>
    <w:p w14:paraId="2EBC46DC" w14:textId="77777777" w:rsidR="00FE63CC" w:rsidRPr="00C47558" w:rsidRDefault="00FE63CC" w:rsidP="006D3CA8">
      <w:pPr>
        <w:pStyle w:val="ListParagraph"/>
        <w:numPr>
          <w:ilvl w:val="1"/>
          <w:numId w:val="144"/>
        </w:numPr>
        <w:jc w:val="both"/>
        <w:rPr>
          <w:rFonts w:ascii="Arial" w:hAnsi="Arial" w:cs="Arial"/>
          <w:color w:val="000090"/>
          <w:sz w:val="20"/>
          <w:szCs w:val="20"/>
          <w:lang w:val="en-US"/>
        </w:rPr>
      </w:pPr>
      <w:r w:rsidRPr="00C47558">
        <w:rPr>
          <w:rFonts w:ascii="Arial" w:hAnsi="Arial" w:cs="Arial"/>
          <w:b/>
          <w:bCs/>
          <w:color w:val="000090"/>
          <w:sz w:val="20"/>
          <w:szCs w:val="20"/>
          <w:lang w:val="en-US"/>
        </w:rPr>
        <w:t>Aggressive cutting angles (&gt; 75</w:t>
      </w:r>
      <w:r w:rsidRPr="00C47558">
        <w:rPr>
          <w:rFonts w:ascii="Arial" w:hAnsi="Arial" w:cs="Arial"/>
          <w:b/>
          <w:bCs/>
          <w:color w:val="000090"/>
          <w:sz w:val="20"/>
          <w:szCs w:val="20"/>
          <w:vertAlign w:val="superscript"/>
          <w:lang w:val="en-US"/>
        </w:rPr>
        <w:t>o</w:t>
      </w:r>
      <w:r w:rsidRPr="00C47558">
        <w:rPr>
          <w:rFonts w:ascii="Arial" w:hAnsi="Arial" w:cs="Arial"/>
          <w:b/>
          <w:bCs/>
          <w:color w:val="000090"/>
          <w:sz w:val="20"/>
          <w:szCs w:val="20"/>
          <w:lang w:val="en-US"/>
        </w:rPr>
        <w:t>)</w:t>
      </w:r>
    </w:p>
    <w:p w14:paraId="07F72697" w14:textId="77777777" w:rsidR="00FE63CC" w:rsidRPr="00C47558" w:rsidRDefault="00FE63CC" w:rsidP="006D3CA8">
      <w:pPr>
        <w:pStyle w:val="ListParagraph"/>
        <w:numPr>
          <w:ilvl w:val="2"/>
          <w:numId w:val="144"/>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GCT &gt; 250 </w:t>
      </w:r>
      <w:proofErr w:type="spellStart"/>
      <w:r w:rsidRPr="00C47558">
        <w:rPr>
          <w:rFonts w:ascii="Arial" w:hAnsi="Arial" w:cs="Arial"/>
          <w:color w:val="000090"/>
          <w:sz w:val="20"/>
          <w:szCs w:val="20"/>
          <w:lang w:val="en-US"/>
        </w:rPr>
        <w:t>ms</w:t>
      </w:r>
      <w:proofErr w:type="spellEnd"/>
    </w:p>
    <w:p w14:paraId="2F9018F7" w14:textId="77777777" w:rsidR="00FE63CC" w:rsidRPr="00C47558" w:rsidRDefault="00FE63CC" w:rsidP="006D3CA8">
      <w:pPr>
        <w:pStyle w:val="ListParagraph"/>
        <w:numPr>
          <w:ilvl w:val="2"/>
          <w:numId w:val="144"/>
        </w:numPr>
        <w:jc w:val="both"/>
        <w:rPr>
          <w:rFonts w:ascii="Arial" w:hAnsi="Arial" w:cs="Arial"/>
          <w:color w:val="000090"/>
          <w:sz w:val="20"/>
          <w:szCs w:val="20"/>
          <w:lang w:val="en-US"/>
        </w:rPr>
      </w:pPr>
      <w:r w:rsidRPr="00C47558">
        <w:rPr>
          <w:rFonts w:ascii="Arial" w:hAnsi="Arial" w:cs="Arial"/>
          <w:color w:val="000090"/>
          <w:sz w:val="20"/>
          <w:szCs w:val="20"/>
          <w:lang w:val="en-US"/>
        </w:rPr>
        <w:t>Greater breaking requirements</w:t>
      </w:r>
    </w:p>
    <w:p w14:paraId="461A98B7" w14:textId="77777777" w:rsidR="00FE63CC" w:rsidRPr="00C47558" w:rsidRDefault="00FE63CC" w:rsidP="006D3CA8">
      <w:pPr>
        <w:pStyle w:val="ListParagraph"/>
        <w:numPr>
          <w:ilvl w:val="2"/>
          <w:numId w:val="144"/>
        </w:numPr>
        <w:jc w:val="both"/>
        <w:rPr>
          <w:rFonts w:ascii="Arial" w:hAnsi="Arial" w:cs="Arial"/>
          <w:color w:val="000090"/>
          <w:sz w:val="20"/>
          <w:szCs w:val="20"/>
          <w:lang w:val="en-US"/>
        </w:rPr>
      </w:pPr>
      <w:r w:rsidRPr="00C47558">
        <w:rPr>
          <w:rFonts w:ascii="Arial" w:hAnsi="Arial" w:cs="Arial"/>
          <w:color w:val="000090"/>
          <w:sz w:val="20"/>
          <w:szCs w:val="20"/>
          <w:lang w:val="en-US"/>
        </w:rPr>
        <w:t>Train for eccentric strength, maximal strength, &amp; concentric explosiveness.</w:t>
      </w:r>
    </w:p>
    <w:p w14:paraId="6F358696" w14:textId="77777777" w:rsidR="00FE63CC" w:rsidRPr="00C47558" w:rsidRDefault="00FE63CC" w:rsidP="00FE63CC">
      <w:pPr>
        <w:jc w:val="both"/>
        <w:rPr>
          <w:rFonts w:ascii="Arial" w:hAnsi="Arial" w:cs="Arial"/>
          <w:sz w:val="20"/>
          <w:szCs w:val="20"/>
          <w:lang w:val="en-US"/>
        </w:rPr>
      </w:pPr>
    </w:p>
    <w:p w14:paraId="759AF6EE" w14:textId="77777777" w:rsidR="00943F26" w:rsidRPr="00C47558" w:rsidRDefault="00943F26" w:rsidP="00FE63CC">
      <w:pPr>
        <w:jc w:val="both"/>
        <w:rPr>
          <w:rFonts w:ascii="Arial" w:hAnsi="Arial" w:cs="Arial"/>
          <w:sz w:val="20"/>
          <w:szCs w:val="20"/>
          <w:lang w:val="en-US"/>
        </w:rPr>
      </w:pPr>
    </w:p>
    <w:p w14:paraId="55000331" w14:textId="77777777" w:rsidR="00943F26" w:rsidRPr="00C47558" w:rsidRDefault="00943F26" w:rsidP="00FE63CC">
      <w:pPr>
        <w:jc w:val="both"/>
        <w:rPr>
          <w:rFonts w:ascii="Arial" w:hAnsi="Arial" w:cs="Arial"/>
          <w:sz w:val="20"/>
          <w:szCs w:val="20"/>
          <w:lang w:val="en-US"/>
        </w:rPr>
      </w:pPr>
    </w:p>
    <w:p w14:paraId="7C875D04" w14:textId="77777777" w:rsidR="00943F26" w:rsidRPr="00C47558" w:rsidRDefault="00943F26" w:rsidP="00FE63CC">
      <w:pPr>
        <w:jc w:val="both"/>
        <w:rPr>
          <w:rFonts w:ascii="Arial" w:hAnsi="Arial" w:cs="Arial"/>
          <w:sz w:val="20"/>
          <w:szCs w:val="20"/>
          <w:lang w:val="en-US"/>
        </w:rPr>
      </w:pPr>
    </w:p>
    <w:p w14:paraId="70086A12" w14:textId="77777777" w:rsidR="00943F26" w:rsidRPr="00C47558" w:rsidRDefault="00943F26" w:rsidP="00FE63CC">
      <w:pPr>
        <w:jc w:val="both"/>
        <w:rPr>
          <w:rFonts w:ascii="Arial" w:hAnsi="Arial" w:cs="Arial"/>
          <w:sz w:val="20"/>
          <w:szCs w:val="20"/>
          <w:lang w:val="en-US"/>
        </w:rPr>
      </w:pPr>
    </w:p>
    <w:p w14:paraId="0DDA2C0E" w14:textId="77777777" w:rsidR="00943F26" w:rsidRPr="00C47558" w:rsidRDefault="00943F26" w:rsidP="00FE63CC">
      <w:pPr>
        <w:jc w:val="both"/>
        <w:rPr>
          <w:rFonts w:ascii="Arial" w:hAnsi="Arial" w:cs="Arial"/>
          <w:sz w:val="20"/>
          <w:szCs w:val="20"/>
          <w:lang w:val="en-US"/>
        </w:rPr>
      </w:pPr>
    </w:p>
    <w:p w14:paraId="05D8BDC7" w14:textId="77777777" w:rsidR="00943F26" w:rsidRPr="00C47558" w:rsidRDefault="00943F26" w:rsidP="00FE63CC">
      <w:pPr>
        <w:jc w:val="both"/>
        <w:rPr>
          <w:rFonts w:ascii="Arial" w:hAnsi="Arial" w:cs="Arial"/>
          <w:sz w:val="20"/>
          <w:szCs w:val="20"/>
          <w:lang w:val="en-US"/>
        </w:rPr>
      </w:pPr>
    </w:p>
    <w:p w14:paraId="66F5209B" w14:textId="77777777" w:rsidR="00943F26" w:rsidRPr="00C47558" w:rsidRDefault="00943F26" w:rsidP="00FE63CC">
      <w:pPr>
        <w:jc w:val="both"/>
        <w:rPr>
          <w:rFonts w:ascii="Arial" w:hAnsi="Arial" w:cs="Arial"/>
          <w:sz w:val="20"/>
          <w:szCs w:val="20"/>
          <w:lang w:val="en-US"/>
        </w:rPr>
      </w:pPr>
    </w:p>
    <w:p w14:paraId="03DC8938" w14:textId="77777777" w:rsidR="00943F26" w:rsidRPr="00C47558" w:rsidRDefault="00943F26" w:rsidP="00FE63CC">
      <w:pPr>
        <w:jc w:val="both"/>
        <w:rPr>
          <w:rFonts w:ascii="Arial" w:hAnsi="Arial" w:cs="Arial"/>
          <w:sz w:val="20"/>
          <w:szCs w:val="20"/>
          <w:lang w:val="en-US"/>
        </w:rPr>
      </w:pPr>
    </w:p>
    <w:p w14:paraId="08C0AA61" w14:textId="77777777" w:rsidR="00930256" w:rsidRPr="00C47558" w:rsidRDefault="00930256"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lastRenderedPageBreak/>
        <w:t>Figure 19.11</w:t>
      </w:r>
    </w:p>
    <w:p w14:paraId="4CE66A63" w14:textId="5CB5F99A" w:rsidR="004822E1" w:rsidRPr="00C47558" w:rsidRDefault="004822E1" w:rsidP="004822E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4C35675B" wp14:editId="0F55D369">
            <wp:extent cx="4149648" cy="2125254"/>
            <wp:effectExtent l="0" t="0" r="0" b="8890"/>
            <wp:docPr id="9223" name="Picture 5" descr="fig19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fig19_11.jpg"/>
                    <pic:cNvPicPr>
                      <a:picLocks noChangeAspect="1"/>
                    </pic:cNvPicPr>
                  </pic:nvPicPr>
                  <pic:blipFill>
                    <a:blip r:embed="rId43"/>
                    <a:stretch>
                      <a:fillRect/>
                    </a:stretch>
                  </pic:blipFill>
                  <pic:spPr>
                    <a:xfrm>
                      <a:off x="0" y="0"/>
                      <a:ext cx="4149648" cy="2125254"/>
                    </a:xfrm>
                    <a:prstGeom prst="rect">
                      <a:avLst/>
                    </a:prstGeom>
                  </pic:spPr>
                </pic:pic>
              </a:graphicData>
            </a:graphic>
          </wp:inline>
        </w:drawing>
      </w:r>
    </w:p>
    <w:p w14:paraId="5A039CC6" w14:textId="769E3917" w:rsidR="004822E1" w:rsidRPr="00C47558" w:rsidRDefault="004822E1" w:rsidP="004822E1">
      <w:pPr>
        <w:jc w:val="both"/>
        <w:rPr>
          <w:rFonts w:ascii="Arial" w:hAnsi="Arial" w:cs="Arial"/>
          <w:color w:val="000090"/>
          <w:sz w:val="20"/>
          <w:szCs w:val="20"/>
          <w:lang w:val="en-US"/>
        </w:rPr>
      </w:pPr>
      <w:r w:rsidRPr="00C47558">
        <w:rPr>
          <w:rFonts w:ascii="Arial" w:hAnsi="Arial" w:cs="Arial"/>
          <w:color w:val="000090"/>
          <w:sz w:val="20"/>
          <w:szCs w:val="20"/>
          <w:lang w:val="en-US"/>
        </w:rPr>
        <w:t>The effect of changing direction on ground contact time (GCT) and ground reaction force (GRF).</w:t>
      </w:r>
    </w:p>
    <w:p w14:paraId="00FFE4BB" w14:textId="77777777" w:rsidR="004822E1" w:rsidRPr="00C47558" w:rsidRDefault="004822E1" w:rsidP="004822E1">
      <w:pPr>
        <w:jc w:val="both"/>
        <w:rPr>
          <w:rFonts w:ascii="Arial" w:hAnsi="Arial" w:cs="Arial"/>
          <w:sz w:val="20"/>
          <w:szCs w:val="20"/>
          <w:lang w:val="en-US"/>
        </w:rPr>
      </w:pPr>
    </w:p>
    <w:p w14:paraId="48BD3067" w14:textId="3883B95A" w:rsidR="004822E1" w:rsidRPr="00C47558" w:rsidRDefault="004822E1" w:rsidP="004822E1">
      <w:pPr>
        <w:jc w:val="both"/>
        <w:rPr>
          <w:rFonts w:ascii="Arial" w:hAnsi="Arial" w:cs="Arial"/>
          <w:color w:val="000090"/>
          <w:sz w:val="20"/>
          <w:szCs w:val="20"/>
          <w:lang w:val="en-US"/>
        </w:rPr>
      </w:pPr>
      <w:r w:rsidRPr="00C47558">
        <w:rPr>
          <w:rFonts w:ascii="Arial" w:hAnsi="Arial" w:cs="Arial"/>
          <w:bCs/>
          <w:color w:val="000090"/>
          <w:sz w:val="20"/>
          <w:szCs w:val="20"/>
          <w:lang w:val="en-US"/>
        </w:rPr>
        <w:t>Handball-Specific Reactive Agility Test</w:t>
      </w:r>
    </w:p>
    <w:p w14:paraId="103B4F78" w14:textId="400723A9" w:rsidR="004822E1" w:rsidRPr="00C47558" w:rsidRDefault="00D8306D" w:rsidP="004822E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6CEFE5A8" wp14:editId="3718AF49">
            <wp:extent cx="2232319" cy="1921147"/>
            <wp:effectExtent l="0" t="0" r="3175" b="9525"/>
            <wp:docPr id="92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44"/>
                    <a:stretch>
                      <a:fillRect/>
                    </a:stretch>
                  </pic:blipFill>
                  <pic:spPr>
                    <a:xfrm>
                      <a:off x="0" y="0"/>
                      <a:ext cx="2232319" cy="1921147"/>
                    </a:xfrm>
                    <a:prstGeom prst="rect">
                      <a:avLst/>
                    </a:prstGeom>
                  </pic:spPr>
                </pic:pic>
              </a:graphicData>
            </a:graphic>
          </wp:inline>
        </w:drawing>
      </w:r>
    </w:p>
    <w:p w14:paraId="6FB06B26" w14:textId="77777777" w:rsidR="00D8306D" w:rsidRPr="00C47558" w:rsidRDefault="00D8306D" w:rsidP="004822E1">
      <w:pPr>
        <w:jc w:val="both"/>
        <w:rPr>
          <w:rFonts w:ascii="Arial" w:hAnsi="Arial" w:cs="Arial"/>
          <w:sz w:val="20"/>
          <w:szCs w:val="20"/>
          <w:lang w:val="en-US"/>
        </w:rPr>
      </w:pPr>
    </w:p>
    <w:p w14:paraId="5E0B82EC" w14:textId="77777777" w:rsidR="00D8306D" w:rsidRPr="00C47558" w:rsidRDefault="00D8306D" w:rsidP="004822E1">
      <w:pPr>
        <w:jc w:val="both"/>
        <w:rPr>
          <w:rFonts w:ascii="Arial" w:hAnsi="Arial" w:cs="Arial"/>
          <w:sz w:val="20"/>
          <w:szCs w:val="20"/>
          <w:lang w:val="en-US"/>
        </w:rPr>
      </w:pPr>
    </w:p>
    <w:p w14:paraId="7AAA7AB6" w14:textId="77777777" w:rsidR="00D8306D" w:rsidRPr="00C47558" w:rsidRDefault="00D8306D" w:rsidP="004822E1">
      <w:pPr>
        <w:jc w:val="both"/>
        <w:rPr>
          <w:rFonts w:ascii="Arial" w:hAnsi="Arial" w:cs="Arial"/>
          <w:sz w:val="20"/>
          <w:szCs w:val="20"/>
          <w:lang w:val="en-US"/>
        </w:rPr>
      </w:pPr>
    </w:p>
    <w:p w14:paraId="44B73B9A" w14:textId="77777777" w:rsidR="00D8306D" w:rsidRPr="00C47558" w:rsidRDefault="00D8306D" w:rsidP="00D8306D">
      <w:pPr>
        <w:jc w:val="both"/>
        <w:rPr>
          <w:rFonts w:ascii="Arial" w:hAnsi="Arial" w:cs="Arial"/>
          <w:color w:val="000090"/>
          <w:sz w:val="20"/>
          <w:szCs w:val="20"/>
          <w:lang w:val="en-US"/>
        </w:rPr>
      </w:pPr>
      <w:r w:rsidRPr="00C47558">
        <w:rPr>
          <w:rFonts w:ascii="Arial" w:hAnsi="Arial" w:cs="Arial"/>
          <w:bCs/>
          <w:color w:val="000090"/>
          <w:sz w:val="20"/>
          <w:szCs w:val="20"/>
          <w:lang w:val="en-US"/>
        </w:rPr>
        <w:t>505 Agility Test</w:t>
      </w:r>
    </w:p>
    <w:p w14:paraId="49095BB6" w14:textId="0EE1D28F" w:rsidR="00D8306D" w:rsidRPr="00C47558" w:rsidRDefault="00D8306D" w:rsidP="004822E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08578368" wp14:editId="025AC7D2">
            <wp:extent cx="1706205" cy="2378347"/>
            <wp:effectExtent l="0" t="0" r="0" b="9525"/>
            <wp:docPr id="9225"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1"/>
                    <pic:cNvPicPr>
                      <a:picLocks noGrp="1" noChangeAspect="1"/>
                    </pic:cNvPicPr>
                  </pic:nvPicPr>
                  <pic:blipFill>
                    <a:blip r:embed="rId45"/>
                    <a:srcRect/>
                    <a:stretch>
                      <a:fillRect/>
                    </a:stretch>
                  </pic:blipFill>
                  <pic:spPr bwMode="auto">
                    <a:xfrm>
                      <a:off x="0" y="0"/>
                      <a:ext cx="1706205" cy="2378347"/>
                    </a:xfrm>
                    <a:prstGeom prst="rect">
                      <a:avLst/>
                    </a:prstGeom>
                    <a:noFill/>
                    <a:ln w="9525">
                      <a:noFill/>
                      <a:miter lim="800000"/>
                      <a:headEnd/>
                      <a:tailEnd/>
                    </a:ln>
                  </pic:spPr>
                </pic:pic>
              </a:graphicData>
            </a:graphic>
          </wp:inline>
        </w:drawing>
      </w:r>
    </w:p>
    <w:p w14:paraId="24BCB6F4" w14:textId="77777777" w:rsidR="00D8306D" w:rsidRPr="00C47558" w:rsidRDefault="00D8306D" w:rsidP="004822E1">
      <w:pPr>
        <w:jc w:val="both"/>
        <w:rPr>
          <w:rFonts w:ascii="Arial" w:hAnsi="Arial" w:cs="Arial"/>
          <w:sz w:val="20"/>
          <w:szCs w:val="20"/>
          <w:lang w:val="en-US"/>
        </w:rPr>
      </w:pPr>
    </w:p>
    <w:p w14:paraId="3E88D720" w14:textId="77777777" w:rsidR="00943F26" w:rsidRPr="00C47558" w:rsidRDefault="00943F26" w:rsidP="004822E1">
      <w:pPr>
        <w:jc w:val="both"/>
        <w:rPr>
          <w:rFonts w:ascii="Arial" w:hAnsi="Arial" w:cs="Arial"/>
          <w:sz w:val="20"/>
          <w:szCs w:val="20"/>
          <w:lang w:val="en-US"/>
        </w:rPr>
      </w:pPr>
    </w:p>
    <w:p w14:paraId="22B1BFCB" w14:textId="77777777" w:rsidR="00943F26" w:rsidRPr="00C47558" w:rsidRDefault="00943F26" w:rsidP="004822E1">
      <w:pPr>
        <w:jc w:val="both"/>
        <w:rPr>
          <w:rFonts w:ascii="Arial" w:hAnsi="Arial" w:cs="Arial"/>
          <w:sz w:val="20"/>
          <w:szCs w:val="20"/>
          <w:lang w:val="en-US"/>
        </w:rPr>
      </w:pPr>
    </w:p>
    <w:p w14:paraId="733D7EDF" w14:textId="77777777" w:rsidR="00D8306D" w:rsidRPr="00C47558" w:rsidRDefault="00D8306D" w:rsidP="00D8306D">
      <w:pPr>
        <w:jc w:val="both"/>
        <w:rPr>
          <w:rFonts w:ascii="Arial" w:hAnsi="Arial" w:cs="Arial"/>
          <w:color w:val="000090"/>
          <w:sz w:val="20"/>
          <w:szCs w:val="20"/>
          <w:lang w:val="en-US"/>
        </w:rPr>
      </w:pPr>
      <w:r w:rsidRPr="00C47558">
        <w:rPr>
          <w:rFonts w:ascii="Arial" w:hAnsi="Arial" w:cs="Arial"/>
          <w:bCs/>
          <w:color w:val="000090"/>
          <w:sz w:val="20"/>
          <w:szCs w:val="20"/>
          <w:lang w:val="en-US"/>
        </w:rPr>
        <w:lastRenderedPageBreak/>
        <w:t>Pro Agility Test</w:t>
      </w:r>
    </w:p>
    <w:p w14:paraId="76C38448" w14:textId="70990966" w:rsidR="00D8306D" w:rsidRPr="00C47558" w:rsidRDefault="00D8306D" w:rsidP="004822E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3A0A8531" wp14:editId="758A44B4">
            <wp:extent cx="2639622" cy="2206897"/>
            <wp:effectExtent l="0" t="0" r="2540" b="3175"/>
            <wp:docPr id="9226" name="Picture 12" descr="fig13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fig13_13.jpg"/>
                    <pic:cNvPicPr>
                      <a:picLocks noChangeAspect="1"/>
                    </pic:cNvPicPr>
                  </pic:nvPicPr>
                  <pic:blipFill>
                    <a:blip r:embed="rId46"/>
                    <a:stretch>
                      <a:fillRect/>
                    </a:stretch>
                  </pic:blipFill>
                  <pic:spPr>
                    <a:xfrm>
                      <a:off x="0" y="0"/>
                      <a:ext cx="2639622" cy="2206897"/>
                    </a:xfrm>
                    <a:prstGeom prst="rect">
                      <a:avLst/>
                    </a:prstGeom>
                  </pic:spPr>
                </pic:pic>
              </a:graphicData>
            </a:graphic>
          </wp:inline>
        </w:drawing>
      </w:r>
    </w:p>
    <w:p w14:paraId="3F13FFE7" w14:textId="77777777" w:rsidR="00D8306D" w:rsidRPr="00C47558" w:rsidRDefault="00D8306D" w:rsidP="004822E1">
      <w:pPr>
        <w:jc w:val="both"/>
        <w:rPr>
          <w:rFonts w:ascii="Arial" w:hAnsi="Arial" w:cs="Arial"/>
          <w:sz w:val="20"/>
          <w:szCs w:val="20"/>
          <w:lang w:val="en-US"/>
        </w:rPr>
      </w:pPr>
    </w:p>
    <w:p w14:paraId="30B7A807" w14:textId="77777777" w:rsidR="00D8306D" w:rsidRPr="00C47558" w:rsidRDefault="00D8306D" w:rsidP="00D8306D">
      <w:pPr>
        <w:jc w:val="both"/>
        <w:rPr>
          <w:rFonts w:ascii="Arial" w:hAnsi="Arial" w:cs="Arial"/>
          <w:color w:val="000090"/>
          <w:sz w:val="20"/>
          <w:szCs w:val="20"/>
          <w:lang w:val="en-US"/>
        </w:rPr>
      </w:pPr>
      <w:r w:rsidRPr="00C47558">
        <w:rPr>
          <w:rFonts w:ascii="Arial" w:hAnsi="Arial" w:cs="Arial"/>
          <w:bCs/>
          <w:color w:val="000090"/>
          <w:sz w:val="20"/>
          <w:szCs w:val="20"/>
          <w:lang w:val="en-US"/>
        </w:rPr>
        <w:t>T-Test</w:t>
      </w:r>
    </w:p>
    <w:p w14:paraId="7E09D880" w14:textId="58787547" w:rsidR="00D8306D" w:rsidRPr="00C47558" w:rsidRDefault="00D8306D" w:rsidP="004822E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2037F797" wp14:editId="67A0F9D0">
            <wp:extent cx="1840837" cy="2149747"/>
            <wp:effectExtent l="0" t="0" r="0" b="9525"/>
            <wp:docPr id="9227"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1"/>
                    <pic:cNvPicPr>
                      <a:picLocks noGrp="1" noChangeAspect="1"/>
                    </pic:cNvPicPr>
                  </pic:nvPicPr>
                  <pic:blipFill>
                    <a:blip r:embed="rId47"/>
                    <a:srcRect l="1049" b="3281"/>
                    <a:stretch>
                      <a:fillRect/>
                    </a:stretch>
                  </pic:blipFill>
                  <pic:spPr bwMode="auto">
                    <a:xfrm>
                      <a:off x="0" y="0"/>
                      <a:ext cx="1840953" cy="2149883"/>
                    </a:xfrm>
                    <a:prstGeom prst="rect">
                      <a:avLst/>
                    </a:prstGeom>
                    <a:noFill/>
                    <a:ln w="9525">
                      <a:noFill/>
                      <a:miter lim="800000"/>
                      <a:headEnd/>
                      <a:tailEnd/>
                    </a:ln>
                  </pic:spPr>
                </pic:pic>
              </a:graphicData>
            </a:graphic>
          </wp:inline>
        </w:drawing>
      </w:r>
    </w:p>
    <w:p w14:paraId="259C8784" w14:textId="77777777" w:rsidR="00D8306D" w:rsidRPr="00C47558" w:rsidRDefault="00D8306D" w:rsidP="004822E1">
      <w:pPr>
        <w:jc w:val="both"/>
        <w:rPr>
          <w:rFonts w:ascii="Arial" w:hAnsi="Arial" w:cs="Arial"/>
          <w:sz w:val="20"/>
          <w:szCs w:val="20"/>
          <w:lang w:val="en-US"/>
        </w:rPr>
      </w:pPr>
    </w:p>
    <w:p w14:paraId="45A1DF8D" w14:textId="77777777" w:rsidR="00D8306D" w:rsidRPr="00C47558" w:rsidRDefault="00D8306D" w:rsidP="004822E1">
      <w:pPr>
        <w:jc w:val="both"/>
        <w:rPr>
          <w:rFonts w:ascii="Arial" w:hAnsi="Arial" w:cs="Arial"/>
          <w:sz w:val="20"/>
          <w:szCs w:val="20"/>
          <w:lang w:val="en-US"/>
        </w:rPr>
      </w:pPr>
    </w:p>
    <w:p w14:paraId="6E09F1D9" w14:textId="77777777" w:rsidR="00D8306D" w:rsidRPr="00C47558" w:rsidRDefault="00D8306D" w:rsidP="004822E1">
      <w:pPr>
        <w:jc w:val="both"/>
        <w:rPr>
          <w:rFonts w:ascii="Arial" w:hAnsi="Arial" w:cs="Arial"/>
          <w:sz w:val="20"/>
          <w:szCs w:val="20"/>
          <w:lang w:val="en-US"/>
        </w:rPr>
      </w:pPr>
    </w:p>
    <w:p w14:paraId="309DA57A" w14:textId="77777777" w:rsidR="00D8306D" w:rsidRPr="00C47558" w:rsidRDefault="00D8306D" w:rsidP="00D8306D">
      <w:pPr>
        <w:jc w:val="both"/>
        <w:rPr>
          <w:rFonts w:ascii="Arial" w:hAnsi="Arial" w:cs="Arial"/>
          <w:color w:val="000090"/>
          <w:sz w:val="20"/>
          <w:szCs w:val="20"/>
          <w:lang w:val="en-US"/>
        </w:rPr>
      </w:pPr>
      <w:r w:rsidRPr="00C47558">
        <w:rPr>
          <w:rFonts w:ascii="Arial" w:hAnsi="Arial" w:cs="Arial"/>
          <w:bCs/>
          <w:color w:val="000090"/>
          <w:sz w:val="20"/>
          <w:szCs w:val="20"/>
          <w:lang w:val="en-US"/>
        </w:rPr>
        <w:t>Illinois Agility Test</w:t>
      </w:r>
    </w:p>
    <w:p w14:paraId="1DC1E1D4" w14:textId="165FF79E" w:rsidR="00D8306D" w:rsidRPr="00C47558" w:rsidRDefault="00D8306D" w:rsidP="004822E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7AAB1A73" wp14:editId="3592BD75">
            <wp:extent cx="2122203" cy="2264047"/>
            <wp:effectExtent l="0" t="0" r="11430" b="0"/>
            <wp:docPr id="92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pic:cNvPicPr>
                      <a:picLocks noChangeAspect="1"/>
                    </pic:cNvPicPr>
                  </pic:nvPicPr>
                  <pic:blipFill>
                    <a:blip r:embed="rId48"/>
                    <a:stretch>
                      <a:fillRect/>
                    </a:stretch>
                  </pic:blipFill>
                  <pic:spPr>
                    <a:xfrm>
                      <a:off x="0" y="0"/>
                      <a:ext cx="2122206" cy="2264050"/>
                    </a:xfrm>
                    <a:prstGeom prst="rect">
                      <a:avLst/>
                    </a:prstGeom>
                  </pic:spPr>
                </pic:pic>
              </a:graphicData>
            </a:graphic>
          </wp:inline>
        </w:drawing>
      </w:r>
    </w:p>
    <w:p w14:paraId="18178812" w14:textId="77777777" w:rsidR="00943F26" w:rsidRPr="00C47558" w:rsidRDefault="00943F26" w:rsidP="004822E1">
      <w:pPr>
        <w:jc w:val="both"/>
        <w:rPr>
          <w:rFonts w:ascii="Arial" w:hAnsi="Arial" w:cs="Arial"/>
          <w:sz w:val="20"/>
          <w:szCs w:val="20"/>
          <w:lang w:val="en-US"/>
        </w:rPr>
      </w:pPr>
    </w:p>
    <w:p w14:paraId="7A692419" w14:textId="77777777" w:rsidR="00943F26" w:rsidRPr="00C47558" w:rsidRDefault="00943F26" w:rsidP="004822E1">
      <w:pPr>
        <w:jc w:val="both"/>
        <w:rPr>
          <w:rFonts w:ascii="Arial" w:hAnsi="Arial" w:cs="Arial"/>
          <w:sz w:val="20"/>
          <w:szCs w:val="20"/>
          <w:lang w:val="en-US"/>
        </w:rPr>
      </w:pPr>
    </w:p>
    <w:p w14:paraId="61383796" w14:textId="77777777" w:rsidR="00D8306D" w:rsidRPr="00C47558" w:rsidRDefault="00D8306D" w:rsidP="004822E1">
      <w:pPr>
        <w:jc w:val="both"/>
        <w:rPr>
          <w:rFonts w:ascii="Arial" w:hAnsi="Arial" w:cs="Arial"/>
          <w:sz w:val="20"/>
          <w:szCs w:val="20"/>
          <w:lang w:val="en-US"/>
        </w:rPr>
      </w:pPr>
    </w:p>
    <w:p w14:paraId="52D107FF" w14:textId="77777777" w:rsidR="00D8306D" w:rsidRPr="00C47558" w:rsidRDefault="00D8306D" w:rsidP="00D8306D">
      <w:pPr>
        <w:jc w:val="both"/>
        <w:rPr>
          <w:rFonts w:ascii="Arial" w:hAnsi="Arial" w:cs="Arial"/>
          <w:color w:val="000090"/>
          <w:sz w:val="20"/>
          <w:szCs w:val="20"/>
          <w:lang w:val="en-US"/>
        </w:rPr>
      </w:pPr>
      <w:r w:rsidRPr="00C47558">
        <w:rPr>
          <w:rFonts w:ascii="Arial" w:hAnsi="Arial" w:cs="Arial"/>
          <w:bCs/>
          <w:color w:val="000090"/>
          <w:sz w:val="20"/>
          <w:szCs w:val="20"/>
          <w:lang w:val="en-US"/>
        </w:rPr>
        <w:lastRenderedPageBreak/>
        <w:t>L-Run Agility Test</w:t>
      </w:r>
    </w:p>
    <w:p w14:paraId="44B96150" w14:textId="3DB92413" w:rsidR="00D8306D" w:rsidRPr="00C47558" w:rsidRDefault="00D8306D" w:rsidP="004822E1">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1541568B" wp14:editId="02A9C2C6">
            <wp:extent cx="1994535" cy="2076269"/>
            <wp:effectExtent l="0" t="0" r="12065" b="6985"/>
            <wp:docPr id="9230" name="Picture 13" descr="ttp://www.frontiersin.org/files/Articles/7043/fpsyg-01-00216-r1/image_m/fpsyg-01-00216-g001.jpg"/>
            <wp:cNvGraphicFramePr/>
            <a:graphic xmlns:a="http://schemas.openxmlformats.org/drawingml/2006/main">
              <a:graphicData uri="http://schemas.openxmlformats.org/drawingml/2006/picture">
                <pic:pic xmlns:pic="http://schemas.openxmlformats.org/drawingml/2006/picture">
                  <pic:nvPicPr>
                    <pic:cNvPr id="14" name="Picture 13" descr="ttp://www.frontiersin.org/files/Articles/7043/fpsyg-01-00216-r1/image_m/fpsyg-01-00216-g001.jpg"/>
                    <pic:cNvPicPr/>
                  </pic:nvPicPr>
                  <pic:blipFill>
                    <a:blip r:embed="rId49"/>
                    <a:srcRect/>
                    <a:stretch>
                      <a:fillRect/>
                    </a:stretch>
                  </pic:blipFill>
                  <pic:spPr bwMode="auto">
                    <a:xfrm>
                      <a:off x="0" y="0"/>
                      <a:ext cx="1994838" cy="2076584"/>
                    </a:xfrm>
                    <a:prstGeom prst="rect">
                      <a:avLst/>
                    </a:prstGeom>
                    <a:noFill/>
                    <a:ln w="9525">
                      <a:noFill/>
                      <a:miter lim="800000"/>
                      <a:headEnd/>
                      <a:tailEnd/>
                    </a:ln>
                  </pic:spPr>
                </pic:pic>
              </a:graphicData>
            </a:graphic>
          </wp:inline>
        </w:drawing>
      </w:r>
    </w:p>
    <w:p w14:paraId="0E900992" w14:textId="77777777" w:rsidR="00D8306D" w:rsidRPr="00C47558" w:rsidRDefault="00D8306D" w:rsidP="004822E1">
      <w:pPr>
        <w:jc w:val="both"/>
        <w:rPr>
          <w:rFonts w:ascii="Arial" w:hAnsi="Arial" w:cs="Arial"/>
          <w:sz w:val="20"/>
          <w:szCs w:val="20"/>
          <w:lang w:val="en-US"/>
        </w:rPr>
      </w:pPr>
    </w:p>
    <w:p w14:paraId="6254FDD0" w14:textId="77777777" w:rsidR="00930256" w:rsidRPr="00C47558" w:rsidRDefault="00930256"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Change-of-Direction Ability</w:t>
      </w:r>
    </w:p>
    <w:p w14:paraId="6B8797CF" w14:textId="77777777" w:rsidR="00EB5E5C" w:rsidRPr="00C47558" w:rsidRDefault="00EB5E5C" w:rsidP="00EB5E5C">
      <w:pPr>
        <w:ind w:left="207"/>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An athlete’s measured C-O-D ability </w:t>
      </w:r>
    </w:p>
    <w:p w14:paraId="4BD7BFBB" w14:textId="77777777" w:rsidR="00EB5E5C" w:rsidRPr="00C47558" w:rsidRDefault="00EB5E5C" w:rsidP="006D3CA8">
      <w:pPr>
        <w:pStyle w:val="ListParagraph"/>
        <w:numPr>
          <w:ilvl w:val="0"/>
          <w:numId w:val="145"/>
        </w:numPr>
        <w:jc w:val="both"/>
        <w:rPr>
          <w:rFonts w:ascii="Arial" w:hAnsi="Arial" w:cs="Arial"/>
          <w:color w:val="000090"/>
          <w:sz w:val="20"/>
          <w:szCs w:val="20"/>
          <w:lang w:val="en-US"/>
        </w:rPr>
      </w:pPr>
      <w:r w:rsidRPr="00C47558">
        <w:rPr>
          <w:rFonts w:ascii="Arial" w:hAnsi="Arial" w:cs="Arial"/>
          <w:color w:val="000090"/>
          <w:sz w:val="20"/>
          <w:szCs w:val="20"/>
          <w:lang w:val="en-US"/>
        </w:rPr>
        <w:t>may vary depending on the demand imposed by the chosen C-O-D test.</w:t>
      </w:r>
    </w:p>
    <w:p w14:paraId="2EE3598D" w14:textId="77777777" w:rsidR="00EB5E5C" w:rsidRPr="00C47558" w:rsidRDefault="00EB5E5C" w:rsidP="00EB5E5C">
      <w:pPr>
        <w:ind w:left="207"/>
        <w:jc w:val="both"/>
        <w:rPr>
          <w:rFonts w:ascii="Arial" w:hAnsi="Arial" w:cs="Arial"/>
          <w:color w:val="000090"/>
          <w:sz w:val="20"/>
          <w:szCs w:val="20"/>
          <w:lang w:val="en-US"/>
        </w:rPr>
      </w:pPr>
      <w:r w:rsidRPr="00C47558">
        <w:rPr>
          <w:rFonts w:ascii="Arial" w:hAnsi="Arial" w:cs="Arial"/>
          <w:b/>
          <w:bCs/>
          <w:color w:val="000090"/>
          <w:sz w:val="20"/>
          <w:szCs w:val="20"/>
          <w:lang w:val="en-US"/>
        </w:rPr>
        <w:t>Combination of factors that truly determines C-O-D ability:</w:t>
      </w:r>
    </w:p>
    <w:p w14:paraId="62EF5049" w14:textId="77777777" w:rsidR="00EB5E5C" w:rsidRPr="00C47558" w:rsidRDefault="00EB5E5C" w:rsidP="006D3CA8">
      <w:pPr>
        <w:pStyle w:val="ListParagraph"/>
        <w:numPr>
          <w:ilvl w:val="0"/>
          <w:numId w:val="145"/>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the ability to decelerate, </w:t>
      </w:r>
    </w:p>
    <w:p w14:paraId="11E7E719" w14:textId="77777777" w:rsidR="00EB5E5C" w:rsidRPr="00C47558" w:rsidRDefault="00EB5E5C" w:rsidP="006D3CA8">
      <w:pPr>
        <w:pStyle w:val="ListParagraph"/>
        <w:numPr>
          <w:ilvl w:val="0"/>
          <w:numId w:val="145"/>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the ability to reorient the body to face or partially face the direction of intended travel, &amp; </w:t>
      </w:r>
    </w:p>
    <w:p w14:paraId="0899771D" w14:textId="77777777" w:rsidR="00EB5E5C" w:rsidRPr="00C47558" w:rsidRDefault="00EB5E5C" w:rsidP="006D3CA8">
      <w:pPr>
        <w:pStyle w:val="ListParagraph"/>
        <w:numPr>
          <w:ilvl w:val="0"/>
          <w:numId w:val="145"/>
        </w:numPr>
        <w:jc w:val="both"/>
        <w:rPr>
          <w:rFonts w:ascii="Arial" w:hAnsi="Arial" w:cs="Arial"/>
          <w:color w:val="000090"/>
          <w:sz w:val="20"/>
          <w:szCs w:val="20"/>
          <w:lang w:val="en-US"/>
        </w:rPr>
      </w:pPr>
      <w:r w:rsidRPr="00C47558">
        <w:rPr>
          <w:rFonts w:ascii="Arial" w:hAnsi="Arial" w:cs="Arial"/>
          <w:color w:val="000090"/>
          <w:sz w:val="20"/>
          <w:szCs w:val="20"/>
          <w:lang w:val="en-US"/>
        </w:rPr>
        <w:t>the ability to explosively reaccelerate.</w:t>
      </w:r>
    </w:p>
    <w:p w14:paraId="493769A6" w14:textId="77777777" w:rsidR="00EB5E5C" w:rsidRPr="00C47558" w:rsidRDefault="00EB5E5C" w:rsidP="00EB5E5C">
      <w:pPr>
        <w:jc w:val="both"/>
        <w:rPr>
          <w:rFonts w:ascii="Arial" w:hAnsi="Arial" w:cs="Arial"/>
          <w:sz w:val="20"/>
          <w:szCs w:val="20"/>
          <w:lang w:val="en-US"/>
        </w:rPr>
      </w:pPr>
    </w:p>
    <w:p w14:paraId="719A05B4" w14:textId="77777777" w:rsidR="00B240D4" w:rsidRPr="00C47558" w:rsidRDefault="00930256"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Perceptual-Cognitive Ability</w:t>
      </w:r>
    </w:p>
    <w:p w14:paraId="58D3929B" w14:textId="77777777" w:rsidR="00EB5E5C" w:rsidRPr="00C47558" w:rsidRDefault="00EB5E5C" w:rsidP="006D3CA8">
      <w:pPr>
        <w:pStyle w:val="ListParagraph"/>
        <w:numPr>
          <w:ilvl w:val="2"/>
          <w:numId w:val="146"/>
        </w:numPr>
        <w:ind w:left="993" w:hanging="426"/>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Components of Perceptual-Cognitive Ability </w:t>
      </w:r>
    </w:p>
    <w:p w14:paraId="47AC1754" w14:textId="77777777" w:rsidR="00EB5E5C" w:rsidRPr="00C47558" w:rsidRDefault="00EB5E5C" w:rsidP="006D3CA8">
      <w:pPr>
        <w:pStyle w:val="ListParagraph"/>
        <w:numPr>
          <w:ilvl w:val="3"/>
          <w:numId w:val="146"/>
        </w:numPr>
        <w:ind w:left="993" w:hanging="426"/>
        <w:jc w:val="both"/>
        <w:rPr>
          <w:rFonts w:ascii="Arial" w:hAnsi="Arial" w:cs="Arial"/>
          <w:color w:val="000090"/>
          <w:sz w:val="20"/>
          <w:szCs w:val="20"/>
          <w:lang w:val="en-US"/>
        </w:rPr>
      </w:pPr>
      <w:r w:rsidRPr="00C47558">
        <w:rPr>
          <w:rFonts w:ascii="Arial" w:hAnsi="Arial" w:cs="Arial"/>
          <w:color w:val="000090"/>
          <w:sz w:val="20"/>
          <w:szCs w:val="20"/>
          <w:lang w:val="en-US"/>
        </w:rPr>
        <w:t xml:space="preserve">Visual scanning, </w:t>
      </w:r>
    </w:p>
    <w:p w14:paraId="3007D53F" w14:textId="77777777" w:rsidR="00EB5E5C" w:rsidRPr="00C47558" w:rsidRDefault="00EB5E5C" w:rsidP="006D3CA8">
      <w:pPr>
        <w:pStyle w:val="ListParagraph"/>
        <w:numPr>
          <w:ilvl w:val="3"/>
          <w:numId w:val="146"/>
        </w:numPr>
        <w:ind w:left="993" w:hanging="426"/>
        <w:jc w:val="both"/>
        <w:rPr>
          <w:rFonts w:ascii="Arial" w:hAnsi="Arial" w:cs="Arial"/>
          <w:color w:val="000090"/>
          <w:sz w:val="20"/>
          <w:szCs w:val="20"/>
          <w:lang w:val="en-US"/>
        </w:rPr>
      </w:pPr>
      <w:r w:rsidRPr="00C47558">
        <w:rPr>
          <w:rFonts w:ascii="Arial" w:hAnsi="Arial" w:cs="Arial"/>
          <w:color w:val="000090"/>
          <w:sz w:val="20"/>
          <w:szCs w:val="20"/>
          <w:lang w:val="en-US"/>
        </w:rPr>
        <w:t xml:space="preserve">Anticipation, </w:t>
      </w:r>
    </w:p>
    <w:p w14:paraId="378CA2A9" w14:textId="77777777" w:rsidR="00EB5E5C" w:rsidRPr="00C47558" w:rsidRDefault="00EB5E5C" w:rsidP="006D3CA8">
      <w:pPr>
        <w:pStyle w:val="ListParagraph"/>
        <w:numPr>
          <w:ilvl w:val="3"/>
          <w:numId w:val="146"/>
        </w:numPr>
        <w:ind w:left="993" w:hanging="426"/>
        <w:jc w:val="both"/>
        <w:rPr>
          <w:rFonts w:ascii="Arial" w:hAnsi="Arial" w:cs="Arial"/>
          <w:color w:val="000090"/>
          <w:sz w:val="20"/>
          <w:szCs w:val="20"/>
          <w:lang w:val="en-US"/>
        </w:rPr>
      </w:pPr>
      <w:r w:rsidRPr="00C47558">
        <w:rPr>
          <w:rFonts w:ascii="Arial" w:hAnsi="Arial" w:cs="Arial"/>
          <w:color w:val="000090"/>
          <w:sz w:val="20"/>
          <w:szCs w:val="20"/>
          <w:lang w:val="en-US"/>
        </w:rPr>
        <w:t xml:space="preserve">Pattern recognition, </w:t>
      </w:r>
    </w:p>
    <w:p w14:paraId="2948FFE4" w14:textId="77777777" w:rsidR="00EB5E5C" w:rsidRPr="00C47558" w:rsidRDefault="00EB5E5C" w:rsidP="006D3CA8">
      <w:pPr>
        <w:pStyle w:val="ListParagraph"/>
        <w:numPr>
          <w:ilvl w:val="3"/>
          <w:numId w:val="146"/>
        </w:numPr>
        <w:ind w:left="993" w:hanging="426"/>
        <w:jc w:val="both"/>
        <w:rPr>
          <w:rFonts w:ascii="Arial" w:hAnsi="Arial" w:cs="Arial"/>
          <w:color w:val="000090"/>
          <w:sz w:val="20"/>
          <w:szCs w:val="20"/>
          <w:lang w:val="en-US"/>
        </w:rPr>
      </w:pPr>
      <w:r w:rsidRPr="00C47558">
        <w:rPr>
          <w:rFonts w:ascii="Arial" w:hAnsi="Arial" w:cs="Arial"/>
          <w:color w:val="000090"/>
          <w:sz w:val="20"/>
          <w:szCs w:val="20"/>
          <w:lang w:val="en-US"/>
        </w:rPr>
        <w:t xml:space="preserve">Knowledge of the situation, </w:t>
      </w:r>
    </w:p>
    <w:p w14:paraId="708DA724" w14:textId="77777777" w:rsidR="00EB5E5C" w:rsidRPr="00C47558" w:rsidRDefault="00EB5E5C" w:rsidP="006D3CA8">
      <w:pPr>
        <w:pStyle w:val="ListParagraph"/>
        <w:numPr>
          <w:ilvl w:val="3"/>
          <w:numId w:val="146"/>
        </w:numPr>
        <w:ind w:left="993" w:hanging="426"/>
        <w:jc w:val="both"/>
        <w:rPr>
          <w:rFonts w:ascii="Arial" w:hAnsi="Arial" w:cs="Arial"/>
          <w:color w:val="000090"/>
          <w:sz w:val="20"/>
          <w:szCs w:val="20"/>
          <w:lang w:val="en-US"/>
        </w:rPr>
      </w:pPr>
      <w:r w:rsidRPr="00C47558">
        <w:rPr>
          <w:rFonts w:ascii="Arial" w:hAnsi="Arial" w:cs="Arial"/>
          <w:color w:val="000090"/>
          <w:sz w:val="20"/>
          <w:szCs w:val="20"/>
          <w:lang w:val="en-US"/>
        </w:rPr>
        <w:t xml:space="preserve">Decision-making time &amp; accuracy, &amp; </w:t>
      </w:r>
    </w:p>
    <w:p w14:paraId="0551FDB4" w14:textId="77777777" w:rsidR="00EB5E5C" w:rsidRPr="00C47558" w:rsidRDefault="00EB5E5C" w:rsidP="006D3CA8">
      <w:pPr>
        <w:pStyle w:val="ListParagraph"/>
        <w:numPr>
          <w:ilvl w:val="3"/>
          <w:numId w:val="146"/>
        </w:numPr>
        <w:ind w:left="993" w:hanging="426"/>
        <w:jc w:val="both"/>
        <w:rPr>
          <w:rFonts w:ascii="Arial" w:hAnsi="Arial" w:cs="Arial"/>
          <w:color w:val="000090"/>
          <w:sz w:val="20"/>
          <w:szCs w:val="20"/>
          <w:lang w:val="en-US"/>
        </w:rPr>
      </w:pPr>
      <w:r w:rsidRPr="00C47558">
        <w:rPr>
          <w:rFonts w:ascii="Arial" w:hAnsi="Arial" w:cs="Arial"/>
          <w:color w:val="000090"/>
          <w:sz w:val="20"/>
          <w:szCs w:val="20"/>
          <w:lang w:val="en-US"/>
        </w:rPr>
        <w:t>Reaction time.</w:t>
      </w:r>
    </w:p>
    <w:p w14:paraId="357E8BFA" w14:textId="77777777" w:rsidR="00EB5E5C" w:rsidRPr="00C47558" w:rsidRDefault="00EB5E5C" w:rsidP="006D3CA8">
      <w:pPr>
        <w:pStyle w:val="ListParagraph"/>
        <w:numPr>
          <w:ilvl w:val="2"/>
          <w:numId w:val="146"/>
        </w:numPr>
        <w:ind w:left="993" w:hanging="426"/>
        <w:jc w:val="both"/>
        <w:rPr>
          <w:rFonts w:ascii="Arial" w:hAnsi="Arial" w:cs="Arial"/>
          <w:color w:val="000090"/>
          <w:sz w:val="20"/>
          <w:szCs w:val="20"/>
          <w:lang w:val="en-US"/>
        </w:rPr>
      </w:pPr>
      <w:r w:rsidRPr="00C47558">
        <w:rPr>
          <w:rFonts w:ascii="Arial" w:hAnsi="Arial" w:cs="Arial"/>
          <w:b/>
          <w:bCs/>
          <w:color w:val="000090"/>
          <w:sz w:val="20"/>
          <w:szCs w:val="20"/>
          <w:lang w:val="en-US"/>
        </w:rPr>
        <w:t>Many of these aspects of development are sport specific.</w:t>
      </w:r>
    </w:p>
    <w:p w14:paraId="4C7AAB5B" w14:textId="77777777" w:rsidR="00EB5E5C" w:rsidRPr="00C47558" w:rsidRDefault="00EB5E5C" w:rsidP="00EB5E5C">
      <w:pPr>
        <w:jc w:val="both"/>
        <w:rPr>
          <w:rFonts w:ascii="Arial" w:hAnsi="Arial" w:cs="Arial"/>
          <w:sz w:val="20"/>
          <w:szCs w:val="20"/>
          <w:lang w:val="en-US"/>
        </w:rPr>
      </w:pPr>
    </w:p>
    <w:p w14:paraId="3CD9AEDF" w14:textId="77777777" w:rsidR="00B240D4" w:rsidRPr="00C47558" w:rsidRDefault="00B240D4"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Technical Guidelines &amp; Coaching</w:t>
      </w:r>
    </w:p>
    <w:p w14:paraId="06166AD2" w14:textId="77777777" w:rsidR="00B240D4" w:rsidRPr="00C47558" w:rsidRDefault="00B240D4"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Visual Focus</w:t>
      </w:r>
    </w:p>
    <w:p w14:paraId="0773B8FE" w14:textId="77777777" w:rsidR="00EB5E5C" w:rsidRPr="00C47558" w:rsidRDefault="00EB5E5C" w:rsidP="006D3CA8">
      <w:pPr>
        <w:numPr>
          <w:ilvl w:val="1"/>
          <w:numId w:val="147"/>
        </w:numPr>
        <w:jc w:val="both"/>
        <w:rPr>
          <w:rFonts w:ascii="Arial" w:hAnsi="Arial" w:cs="Arial"/>
          <w:color w:val="000090"/>
          <w:sz w:val="20"/>
          <w:szCs w:val="20"/>
          <w:lang w:val="en-US"/>
        </w:rPr>
      </w:pPr>
      <w:r w:rsidRPr="00C47558">
        <w:rPr>
          <w:rFonts w:ascii="Arial" w:hAnsi="Arial" w:cs="Arial"/>
          <w:color w:val="000090"/>
          <w:sz w:val="20"/>
          <w:szCs w:val="20"/>
          <w:lang w:val="en-US"/>
        </w:rPr>
        <w:t>Athlete should focus on the shoulders, trunk, &amp; hip of the opponent when changing direction in response to an offensive or defensive opponent.</w:t>
      </w:r>
    </w:p>
    <w:p w14:paraId="7D8CA8A2" w14:textId="77777777" w:rsidR="00EB5E5C" w:rsidRPr="00C47558" w:rsidRDefault="00EB5E5C" w:rsidP="006D3CA8">
      <w:pPr>
        <w:numPr>
          <w:ilvl w:val="1"/>
          <w:numId w:val="147"/>
        </w:numPr>
        <w:jc w:val="both"/>
        <w:rPr>
          <w:rFonts w:ascii="Arial" w:hAnsi="Arial" w:cs="Arial"/>
          <w:color w:val="000090"/>
          <w:sz w:val="20"/>
          <w:szCs w:val="20"/>
          <w:lang w:val="en-US"/>
        </w:rPr>
      </w:pPr>
      <w:r w:rsidRPr="00C47558">
        <w:rPr>
          <w:rFonts w:ascii="Arial" w:hAnsi="Arial" w:cs="Arial"/>
          <w:color w:val="000090"/>
          <w:sz w:val="20"/>
          <w:szCs w:val="20"/>
          <w:lang w:val="en-US"/>
        </w:rPr>
        <w:t>Then, the athlete should quickly redirect attention to a new area to help lead the transition of the body.</w:t>
      </w:r>
    </w:p>
    <w:p w14:paraId="182E502E" w14:textId="77777777" w:rsidR="00EB5E5C" w:rsidRPr="00C47558" w:rsidRDefault="00EB5E5C" w:rsidP="006D3CA8">
      <w:pPr>
        <w:numPr>
          <w:ilvl w:val="1"/>
          <w:numId w:val="147"/>
        </w:numPr>
        <w:jc w:val="both"/>
        <w:rPr>
          <w:rFonts w:ascii="Arial" w:hAnsi="Arial" w:cs="Arial"/>
          <w:color w:val="000090"/>
          <w:sz w:val="20"/>
          <w:szCs w:val="20"/>
          <w:lang w:val="en-US"/>
        </w:rPr>
      </w:pPr>
      <w:r w:rsidRPr="00C47558">
        <w:rPr>
          <w:rFonts w:ascii="Arial" w:hAnsi="Arial" w:cs="Arial"/>
          <w:color w:val="000090"/>
          <w:sz w:val="20"/>
          <w:szCs w:val="20"/>
          <w:lang w:val="en-US"/>
        </w:rPr>
        <w:t>However, in some instances an athlete may have to use deception to camouflage their intended change of direction.</w:t>
      </w:r>
    </w:p>
    <w:p w14:paraId="74A1697E" w14:textId="77777777" w:rsidR="00EB5E5C" w:rsidRPr="00C47558" w:rsidRDefault="00EB5E5C" w:rsidP="00EB5E5C">
      <w:pPr>
        <w:jc w:val="both"/>
        <w:rPr>
          <w:rFonts w:ascii="Arial" w:hAnsi="Arial" w:cs="Arial"/>
          <w:sz w:val="20"/>
          <w:szCs w:val="20"/>
          <w:lang w:val="en-US"/>
        </w:rPr>
      </w:pPr>
    </w:p>
    <w:p w14:paraId="250CAA8B" w14:textId="77777777" w:rsidR="00B240D4" w:rsidRPr="00C47558" w:rsidRDefault="00B240D4"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Body Position During Braking &amp; Reacceleration</w:t>
      </w:r>
    </w:p>
    <w:p w14:paraId="3C8ADC92" w14:textId="77777777" w:rsidR="00EB5E5C" w:rsidRPr="00C47558" w:rsidRDefault="00EB5E5C" w:rsidP="006D3CA8">
      <w:pPr>
        <w:numPr>
          <w:ilvl w:val="1"/>
          <w:numId w:val="148"/>
        </w:numPr>
        <w:ind w:left="1134" w:hanging="425"/>
        <w:jc w:val="both"/>
        <w:rPr>
          <w:rFonts w:ascii="Arial" w:hAnsi="Arial" w:cs="Arial"/>
          <w:color w:val="000090"/>
          <w:sz w:val="20"/>
          <w:szCs w:val="20"/>
          <w:lang w:val="en-US"/>
        </w:rPr>
      </w:pPr>
      <w:r w:rsidRPr="00C47558">
        <w:rPr>
          <w:rFonts w:ascii="Arial" w:hAnsi="Arial" w:cs="Arial"/>
          <w:color w:val="000090"/>
          <w:sz w:val="20"/>
          <w:szCs w:val="20"/>
          <w:lang w:val="en-US"/>
        </w:rPr>
        <w:t>Decrease large amounts of trunk motion leading into the deceleration.</w:t>
      </w:r>
    </w:p>
    <w:p w14:paraId="363CB185" w14:textId="77777777" w:rsidR="00EB5E5C" w:rsidRPr="00C47558" w:rsidRDefault="00EB5E5C" w:rsidP="006D3CA8">
      <w:pPr>
        <w:numPr>
          <w:ilvl w:val="1"/>
          <w:numId w:val="148"/>
        </w:numPr>
        <w:ind w:left="1134" w:hanging="425"/>
        <w:jc w:val="both"/>
        <w:rPr>
          <w:rFonts w:ascii="Arial" w:hAnsi="Arial" w:cs="Arial"/>
          <w:color w:val="000090"/>
          <w:sz w:val="20"/>
          <w:szCs w:val="20"/>
          <w:lang w:val="en-US"/>
        </w:rPr>
      </w:pPr>
      <w:r w:rsidRPr="00C47558">
        <w:rPr>
          <w:rFonts w:ascii="Arial" w:hAnsi="Arial" w:cs="Arial"/>
          <w:color w:val="000090"/>
          <w:sz w:val="20"/>
          <w:szCs w:val="20"/>
          <w:lang w:val="en-US"/>
        </w:rPr>
        <w:t>During the stance phase, reorient the hips toward the direction of intended travel.</w:t>
      </w:r>
    </w:p>
    <w:p w14:paraId="5173050C" w14:textId="77777777" w:rsidR="00EB5E5C" w:rsidRPr="00C47558" w:rsidRDefault="00EB5E5C" w:rsidP="006D3CA8">
      <w:pPr>
        <w:numPr>
          <w:ilvl w:val="1"/>
          <w:numId w:val="148"/>
        </w:numPr>
        <w:ind w:left="1134" w:hanging="425"/>
        <w:jc w:val="both"/>
        <w:rPr>
          <w:rFonts w:ascii="Arial" w:hAnsi="Arial" w:cs="Arial"/>
          <w:color w:val="000090"/>
          <w:sz w:val="20"/>
          <w:szCs w:val="20"/>
          <w:lang w:val="en-US"/>
        </w:rPr>
      </w:pPr>
      <w:r w:rsidRPr="00C47558">
        <w:rPr>
          <w:rFonts w:ascii="Arial" w:hAnsi="Arial" w:cs="Arial"/>
          <w:color w:val="000090"/>
          <w:sz w:val="20"/>
          <w:szCs w:val="20"/>
          <w:lang w:val="en-US"/>
        </w:rPr>
        <w:t>Body lean is paramount because it allows proper force application through the ground.</w:t>
      </w:r>
    </w:p>
    <w:p w14:paraId="44956D02" w14:textId="77777777" w:rsidR="00EB5E5C" w:rsidRPr="00C47558" w:rsidRDefault="00EB5E5C" w:rsidP="006D3CA8">
      <w:pPr>
        <w:numPr>
          <w:ilvl w:val="1"/>
          <w:numId w:val="148"/>
        </w:numPr>
        <w:ind w:left="1134" w:hanging="425"/>
        <w:jc w:val="both"/>
        <w:rPr>
          <w:rFonts w:ascii="Arial" w:hAnsi="Arial" w:cs="Arial"/>
          <w:color w:val="000090"/>
          <w:sz w:val="20"/>
          <w:szCs w:val="20"/>
          <w:lang w:val="en-US"/>
        </w:rPr>
      </w:pPr>
      <w:r w:rsidRPr="00C47558">
        <w:rPr>
          <w:rFonts w:ascii="Arial" w:hAnsi="Arial" w:cs="Arial"/>
          <w:color w:val="000090"/>
          <w:sz w:val="20"/>
          <w:szCs w:val="20"/>
          <w:lang w:val="en-US"/>
        </w:rPr>
        <w:t>Enter &amp; exit changes in direction with a lower center of mass.</w:t>
      </w:r>
    </w:p>
    <w:p w14:paraId="674D1D0A" w14:textId="77777777" w:rsidR="00EB5E5C" w:rsidRPr="00C47558" w:rsidRDefault="00EB5E5C" w:rsidP="00EB5E5C">
      <w:pPr>
        <w:jc w:val="both"/>
        <w:rPr>
          <w:rFonts w:ascii="Arial" w:hAnsi="Arial" w:cs="Arial"/>
          <w:sz w:val="20"/>
          <w:szCs w:val="20"/>
          <w:lang w:val="en-US"/>
        </w:rPr>
      </w:pPr>
    </w:p>
    <w:p w14:paraId="71F76F6F" w14:textId="77777777" w:rsidR="00B240D4" w:rsidRPr="00C47558" w:rsidRDefault="00B240D4"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Leg Action</w:t>
      </w:r>
    </w:p>
    <w:p w14:paraId="381213C9" w14:textId="77777777" w:rsidR="00EB5E5C" w:rsidRPr="00C47558" w:rsidRDefault="00EB5E5C" w:rsidP="006D3CA8">
      <w:pPr>
        <w:numPr>
          <w:ilvl w:val="1"/>
          <w:numId w:val="149"/>
        </w:numPr>
        <w:jc w:val="both"/>
        <w:rPr>
          <w:rFonts w:ascii="Arial" w:hAnsi="Arial" w:cs="Arial"/>
          <w:color w:val="000090"/>
          <w:sz w:val="20"/>
          <w:szCs w:val="20"/>
          <w:lang w:val="en-US"/>
        </w:rPr>
      </w:pPr>
      <w:r w:rsidRPr="00C47558">
        <w:rPr>
          <w:rFonts w:ascii="Arial" w:hAnsi="Arial" w:cs="Arial"/>
          <w:color w:val="000090"/>
          <w:sz w:val="20"/>
          <w:szCs w:val="20"/>
          <w:lang w:val="en-US"/>
        </w:rPr>
        <w:t>Ensure that the athlete can effectively dissipate or tolerate the eccentric breaking loads through an effective ROM at the knee.</w:t>
      </w:r>
    </w:p>
    <w:p w14:paraId="288DC975" w14:textId="77777777" w:rsidR="00EB5E5C" w:rsidRPr="00C47558" w:rsidRDefault="00EB5E5C" w:rsidP="006D3CA8">
      <w:pPr>
        <w:numPr>
          <w:ilvl w:val="1"/>
          <w:numId w:val="149"/>
        </w:numPr>
        <w:jc w:val="both"/>
        <w:rPr>
          <w:rFonts w:ascii="Arial" w:hAnsi="Arial" w:cs="Arial"/>
          <w:color w:val="000090"/>
          <w:sz w:val="20"/>
          <w:szCs w:val="20"/>
          <w:lang w:val="en-US"/>
        </w:rPr>
      </w:pPr>
      <w:r w:rsidRPr="00C47558">
        <w:rPr>
          <w:rFonts w:ascii="Arial" w:hAnsi="Arial" w:cs="Arial"/>
          <w:color w:val="000090"/>
          <w:sz w:val="20"/>
          <w:szCs w:val="20"/>
          <w:lang w:val="en-US"/>
        </w:rPr>
        <w:t>Avoid a stiff-legged braking style.</w:t>
      </w:r>
    </w:p>
    <w:p w14:paraId="62765343" w14:textId="77777777" w:rsidR="00EB5E5C" w:rsidRPr="00C47558" w:rsidRDefault="00EB5E5C" w:rsidP="006D3CA8">
      <w:pPr>
        <w:numPr>
          <w:ilvl w:val="1"/>
          <w:numId w:val="149"/>
        </w:numPr>
        <w:jc w:val="both"/>
        <w:rPr>
          <w:rFonts w:ascii="Arial" w:hAnsi="Arial" w:cs="Arial"/>
          <w:color w:val="000090"/>
          <w:sz w:val="20"/>
          <w:szCs w:val="20"/>
          <w:lang w:val="en-US"/>
        </w:rPr>
      </w:pPr>
      <w:r w:rsidRPr="00C47558">
        <w:rPr>
          <w:rFonts w:ascii="Arial" w:hAnsi="Arial" w:cs="Arial"/>
          <w:color w:val="000090"/>
          <w:sz w:val="20"/>
          <w:szCs w:val="20"/>
          <w:lang w:val="en-US"/>
        </w:rPr>
        <w:t>Emphasize “pushing the ground away,” especially during the performance of closed drills.</w:t>
      </w:r>
    </w:p>
    <w:p w14:paraId="70650F4C" w14:textId="77777777" w:rsidR="00EB5E5C" w:rsidRPr="00C47558" w:rsidRDefault="00EB5E5C" w:rsidP="006D3CA8">
      <w:pPr>
        <w:numPr>
          <w:ilvl w:val="1"/>
          <w:numId w:val="149"/>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The athlete should concentrate on the ground instead of a body part.</w:t>
      </w:r>
    </w:p>
    <w:p w14:paraId="461A2ECA" w14:textId="77777777" w:rsidR="00EB5E5C" w:rsidRPr="00C47558" w:rsidRDefault="00EB5E5C" w:rsidP="00EB5E5C">
      <w:pPr>
        <w:jc w:val="both"/>
        <w:rPr>
          <w:rFonts w:ascii="Arial" w:hAnsi="Arial" w:cs="Arial"/>
          <w:sz w:val="20"/>
          <w:szCs w:val="20"/>
          <w:lang w:val="en-US"/>
        </w:rPr>
      </w:pPr>
    </w:p>
    <w:p w14:paraId="3C7AE677" w14:textId="77777777" w:rsidR="00930256" w:rsidRPr="00C47558" w:rsidRDefault="00B240D4"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Arm Action</w:t>
      </w:r>
    </w:p>
    <w:p w14:paraId="6A7C8AB6" w14:textId="77777777" w:rsidR="00EB5E5C" w:rsidRPr="00C47558" w:rsidRDefault="00EB5E5C" w:rsidP="006D3CA8">
      <w:pPr>
        <w:numPr>
          <w:ilvl w:val="1"/>
          <w:numId w:val="150"/>
        </w:numPr>
        <w:jc w:val="both"/>
        <w:rPr>
          <w:rFonts w:ascii="Arial" w:hAnsi="Arial" w:cs="Arial"/>
          <w:color w:val="000090"/>
          <w:sz w:val="20"/>
          <w:szCs w:val="20"/>
          <w:lang w:val="en-US"/>
        </w:rPr>
      </w:pPr>
      <w:r w:rsidRPr="00C47558">
        <w:rPr>
          <w:rFonts w:ascii="Arial" w:hAnsi="Arial" w:cs="Arial"/>
          <w:color w:val="000090"/>
          <w:sz w:val="20"/>
          <w:szCs w:val="20"/>
          <w:lang w:val="en-US"/>
        </w:rPr>
        <w:t>The athlete should use powerful arm actions to facilitate leg drive.</w:t>
      </w:r>
    </w:p>
    <w:p w14:paraId="46E24D1F" w14:textId="77777777" w:rsidR="00EB5E5C" w:rsidRPr="00C47558" w:rsidRDefault="00EB5E5C" w:rsidP="006D3CA8">
      <w:pPr>
        <w:numPr>
          <w:ilvl w:val="1"/>
          <w:numId w:val="150"/>
        </w:numPr>
        <w:jc w:val="both"/>
        <w:rPr>
          <w:rFonts w:ascii="Arial" w:hAnsi="Arial" w:cs="Arial"/>
          <w:color w:val="000090"/>
          <w:sz w:val="20"/>
          <w:szCs w:val="20"/>
          <w:lang w:val="en-US"/>
        </w:rPr>
      </w:pPr>
      <w:r w:rsidRPr="00C47558">
        <w:rPr>
          <w:rFonts w:ascii="Arial" w:hAnsi="Arial" w:cs="Arial"/>
          <w:color w:val="000090"/>
          <w:sz w:val="20"/>
          <w:szCs w:val="20"/>
          <w:lang w:val="en-US"/>
        </w:rPr>
        <w:t>Ensure that the arm actions do not cause a decrease in speed or efficiency during the transition period between changes of direction.</w:t>
      </w:r>
    </w:p>
    <w:p w14:paraId="23EF755D" w14:textId="77777777" w:rsidR="00EB5E5C" w:rsidRPr="00C47558" w:rsidRDefault="00EB5E5C" w:rsidP="00EB5E5C">
      <w:pPr>
        <w:jc w:val="both"/>
        <w:rPr>
          <w:rFonts w:ascii="Arial" w:hAnsi="Arial" w:cs="Arial"/>
          <w:sz w:val="20"/>
          <w:szCs w:val="20"/>
          <w:lang w:val="en-US"/>
        </w:rPr>
      </w:pPr>
    </w:p>
    <w:p w14:paraId="51E847DC" w14:textId="77777777" w:rsidR="00B240D4" w:rsidRPr="00C47558" w:rsidRDefault="00B240D4"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Training Goals</w:t>
      </w:r>
    </w:p>
    <w:p w14:paraId="00DBDF2E" w14:textId="77777777" w:rsidR="00EB5E5C" w:rsidRPr="00C47558" w:rsidRDefault="00EB5E5C" w:rsidP="00EB5E5C">
      <w:pPr>
        <w:ind w:left="360"/>
        <w:jc w:val="both"/>
        <w:rPr>
          <w:rFonts w:ascii="Arial" w:hAnsi="Arial" w:cs="Arial"/>
          <w:color w:val="000090"/>
          <w:sz w:val="20"/>
          <w:szCs w:val="20"/>
          <w:lang w:val="en-US"/>
        </w:rPr>
      </w:pPr>
      <w:r w:rsidRPr="00C47558">
        <w:rPr>
          <w:rFonts w:ascii="Arial" w:hAnsi="Arial" w:cs="Arial"/>
          <w:b/>
          <w:bCs/>
          <w:color w:val="000090"/>
          <w:sz w:val="20"/>
          <w:szCs w:val="20"/>
          <w:lang w:val="en-US"/>
        </w:rPr>
        <w:t>3 Goals of Agility Performance</w:t>
      </w:r>
    </w:p>
    <w:p w14:paraId="0E0D92F3" w14:textId="77777777" w:rsidR="00EB5E5C" w:rsidRPr="00C47558" w:rsidRDefault="00EB5E5C" w:rsidP="006D3CA8">
      <w:pPr>
        <w:numPr>
          <w:ilvl w:val="1"/>
          <w:numId w:val="151"/>
        </w:numPr>
        <w:jc w:val="both"/>
        <w:rPr>
          <w:rFonts w:ascii="Arial" w:hAnsi="Arial" w:cs="Arial"/>
          <w:color w:val="000090"/>
          <w:sz w:val="20"/>
          <w:szCs w:val="20"/>
          <w:lang w:val="en-US"/>
        </w:rPr>
      </w:pPr>
      <w:r w:rsidRPr="00C47558">
        <w:rPr>
          <w:rFonts w:ascii="Arial" w:hAnsi="Arial" w:cs="Arial"/>
          <w:color w:val="000090"/>
          <w:sz w:val="20"/>
          <w:szCs w:val="20"/>
          <w:lang w:val="en-US"/>
        </w:rPr>
        <w:t>Enhanced perceptual–cognitive ability in various situations &amp; tactical scenarios.</w:t>
      </w:r>
    </w:p>
    <w:p w14:paraId="39CB2056" w14:textId="77777777" w:rsidR="00EB5E5C" w:rsidRPr="00C47558" w:rsidRDefault="00EB5E5C" w:rsidP="006D3CA8">
      <w:pPr>
        <w:numPr>
          <w:ilvl w:val="1"/>
          <w:numId w:val="151"/>
        </w:numPr>
        <w:jc w:val="both"/>
        <w:rPr>
          <w:rFonts w:ascii="Arial" w:hAnsi="Arial" w:cs="Arial"/>
          <w:color w:val="000090"/>
          <w:sz w:val="20"/>
          <w:szCs w:val="20"/>
          <w:lang w:val="en-US"/>
        </w:rPr>
      </w:pPr>
      <w:r w:rsidRPr="00C47558">
        <w:rPr>
          <w:rFonts w:ascii="Arial" w:hAnsi="Arial" w:cs="Arial"/>
          <w:color w:val="000090"/>
          <w:sz w:val="20"/>
          <w:szCs w:val="20"/>
          <w:lang w:val="en-US"/>
        </w:rPr>
        <w:t>Effective &amp; rapid braking of one’s momentum.</w:t>
      </w:r>
    </w:p>
    <w:p w14:paraId="40A46117" w14:textId="77777777" w:rsidR="00EB5E5C" w:rsidRPr="00C47558" w:rsidRDefault="00EB5E5C" w:rsidP="006D3CA8">
      <w:pPr>
        <w:numPr>
          <w:ilvl w:val="1"/>
          <w:numId w:val="151"/>
        </w:numPr>
        <w:jc w:val="both"/>
        <w:rPr>
          <w:rFonts w:ascii="Arial" w:hAnsi="Arial" w:cs="Arial"/>
          <w:color w:val="000090"/>
          <w:sz w:val="20"/>
          <w:szCs w:val="20"/>
          <w:lang w:val="en-US"/>
        </w:rPr>
      </w:pPr>
      <w:r w:rsidRPr="00C47558">
        <w:rPr>
          <w:rFonts w:ascii="Arial" w:hAnsi="Arial" w:cs="Arial"/>
          <w:color w:val="000090"/>
          <w:sz w:val="20"/>
          <w:szCs w:val="20"/>
          <w:lang w:val="en-US"/>
        </w:rPr>
        <w:t>Rapid reacceleration toward the new direction of travel.</w:t>
      </w:r>
    </w:p>
    <w:p w14:paraId="71BB85C8" w14:textId="77777777" w:rsidR="00EB5E5C" w:rsidRPr="00C47558" w:rsidRDefault="00EB5E5C" w:rsidP="00EB5E5C">
      <w:pPr>
        <w:jc w:val="both"/>
        <w:rPr>
          <w:rFonts w:ascii="Arial" w:hAnsi="Arial" w:cs="Arial"/>
          <w:sz w:val="20"/>
          <w:szCs w:val="20"/>
          <w:lang w:val="en-US"/>
        </w:rPr>
      </w:pPr>
    </w:p>
    <w:p w14:paraId="57199A96" w14:textId="77777777" w:rsidR="00546BE1" w:rsidRPr="00C47558" w:rsidRDefault="00546BE1" w:rsidP="008520FB">
      <w:pPr>
        <w:rPr>
          <w:rFonts w:ascii="Arial" w:hAnsi="Arial" w:cs="Arial"/>
          <w:b/>
          <w:sz w:val="20"/>
          <w:szCs w:val="20"/>
          <w:lang w:val="en-US"/>
        </w:rPr>
      </w:pPr>
    </w:p>
    <w:p w14:paraId="682F9A26" w14:textId="77777777" w:rsidR="009E6960" w:rsidRPr="00C47558" w:rsidRDefault="009E6960" w:rsidP="008520FB">
      <w:pPr>
        <w:rPr>
          <w:rFonts w:ascii="Arial" w:hAnsi="Arial" w:cs="Arial"/>
          <w:b/>
          <w:sz w:val="20"/>
          <w:szCs w:val="20"/>
          <w:lang w:val="en-US"/>
        </w:rPr>
      </w:pPr>
    </w:p>
    <w:p w14:paraId="05398D88" w14:textId="77777777" w:rsidR="006F476A" w:rsidRPr="00C47558" w:rsidRDefault="00B240D4" w:rsidP="00B22B4A">
      <w:pPr>
        <w:numPr>
          <w:ilvl w:val="0"/>
          <w:numId w:val="1"/>
        </w:numPr>
        <w:jc w:val="both"/>
        <w:rPr>
          <w:rFonts w:ascii="Arial" w:hAnsi="Arial" w:cs="Arial"/>
          <w:b/>
          <w:sz w:val="20"/>
          <w:szCs w:val="20"/>
          <w:lang w:val="en-US"/>
        </w:rPr>
      </w:pPr>
      <w:r w:rsidRPr="00C47558">
        <w:rPr>
          <w:rFonts w:ascii="Arial" w:hAnsi="Arial" w:cs="Arial"/>
          <w:b/>
          <w:sz w:val="20"/>
          <w:szCs w:val="20"/>
          <w:lang w:val="en-US"/>
        </w:rPr>
        <w:t>METHODS OF DEVELOPING SPEED</w:t>
      </w:r>
    </w:p>
    <w:p w14:paraId="0BF75933" w14:textId="77777777" w:rsidR="006A05CF" w:rsidRPr="00C47558" w:rsidRDefault="00546BE1"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Sprinting</w:t>
      </w:r>
    </w:p>
    <w:p w14:paraId="52954400" w14:textId="3C385F78" w:rsidR="00354A20" w:rsidRPr="00C47558" w:rsidRDefault="00354A20" w:rsidP="006D3CA8">
      <w:pPr>
        <w:numPr>
          <w:ilvl w:val="1"/>
          <w:numId w:val="152"/>
        </w:numPr>
        <w:jc w:val="both"/>
        <w:rPr>
          <w:rFonts w:ascii="Arial" w:hAnsi="Arial" w:cs="Arial"/>
          <w:color w:val="000090"/>
          <w:sz w:val="20"/>
          <w:szCs w:val="20"/>
          <w:lang w:val="en-US"/>
        </w:rPr>
      </w:pPr>
      <w:r w:rsidRPr="00C47558">
        <w:rPr>
          <w:rFonts w:ascii="Arial" w:hAnsi="Arial" w:cs="Arial"/>
          <w:color w:val="000090"/>
          <w:sz w:val="20"/>
          <w:szCs w:val="20"/>
          <w:lang w:val="en-US"/>
        </w:rPr>
        <w:t>Maximum-Velocity Sprinting</w:t>
      </w:r>
      <w:r w:rsidR="00006861" w:rsidRPr="00C47558">
        <w:rPr>
          <w:rFonts w:ascii="Arial" w:hAnsi="Arial" w:cs="Arial"/>
          <w:color w:val="000090"/>
          <w:sz w:val="20"/>
          <w:szCs w:val="20"/>
          <w:lang w:val="en-US"/>
        </w:rPr>
        <w:t xml:space="preserve">: </w:t>
      </w:r>
      <w:r w:rsidRPr="00C47558">
        <w:rPr>
          <w:rFonts w:ascii="Arial" w:hAnsi="Arial" w:cs="Arial"/>
          <w:color w:val="000090"/>
          <w:sz w:val="20"/>
          <w:szCs w:val="20"/>
          <w:lang w:val="en-US"/>
        </w:rPr>
        <w:t>is the best exercise to improve running velocity.</w:t>
      </w:r>
    </w:p>
    <w:p w14:paraId="435E95B5" w14:textId="77777777" w:rsidR="00354A20" w:rsidRPr="00C47558" w:rsidRDefault="00354A20" w:rsidP="006D3CA8">
      <w:pPr>
        <w:numPr>
          <w:ilvl w:val="1"/>
          <w:numId w:val="152"/>
        </w:numPr>
        <w:jc w:val="both"/>
        <w:rPr>
          <w:rFonts w:ascii="Arial" w:hAnsi="Arial" w:cs="Arial"/>
          <w:color w:val="000090"/>
          <w:sz w:val="20"/>
          <w:szCs w:val="20"/>
          <w:lang w:val="en-US"/>
        </w:rPr>
      </w:pPr>
      <w:r w:rsidRPr="00C47558">
        <w:rPr>
          <w:rFonts w:ascii="Arial" w:hAnsi="Arial" w:cs="Arial"/>
          <w:color w:val="000090"/>
          <w:sz w:val="20"/>
          <w:szCs w:val="20"/>
          <w:lang w:val="en-US"/>
        </w:rPr>
        <w:t>Sprint technique drills</w:t>
      </w:r>
    </w:p>
    <w:p w14:paraId="1EA21533" w14:textId="77777777" w:rsidR="00354A20" w:rsidRPr="00C47558" w:rsidRDefault="00354A20" w:rsidP="006D3CA8">
      <w:pPr>
        <w:numPr>
          <w:ilvl w:val="1"/>
          <w:numId w:val="152"/>
        </w:numPr>
        <w:jc w:val="both"/>
        <w:rPr>
          <w:rFonts w:ascii="Arial" w:hAnsi="Arial" w:cs="Arial"/>
          <w:color w:val="000090"/>
          <w:sz w:val="20"/>
          <w:szCs w:val="20"/>
          <w:lang w:val="en-US"/>
        </w:rPr>
      </w:pPr>
      <w:r w:rsidRPr="00C47558">
        <w:rPr>
          <w:rFonts w:ascii="Arial" w:hAnsi="Arial" w:cs="Arial"/>
          <w:color w:val="000090"/>
          <w:sz w:val="20"/>
          <w:szCs w:val="20"/>
          <w:lang w:val="en-US"/>
        </w:rPr>
        <w:t>Weightlifting movements</w:t>
      </w:r>
    </w:p>
    <w:p w14:paraId="4B141434" w14:textId="77777777" w:rsidR="00354A20" w:rsidRPr="00C47558" w:rsidRDefault="00354A20" w:rsidP="006D3CA8">
      <w:pPr>
        <w:numPr>
          <w:ilvl w:val="1"/>
          <w:numId w:val="152"/>
        </w:numPr>
        <w:jc w:val="both"/>
        <w:rPr>
          <w:rFonts w:ascii="Arial" w:hAnsi="Arial" w:cs="Arial"/>
          <w:color w:val="000090"/>
          <w:sz w:val="20"/>
          <w:szCs w:val="20"/>
          <w:lang w:val="en-US"/>
        </w:rPr>
      </w:pPr>
      <w:r w:rsidRPr="00C47558">
        <w:rPr>
          <w:rFonts w:ascii="Arial" w:hAnsi="Arial" w:cs="Arial"/>
          <w:color w:val="000090"/>
          <w:sz w:val="20"/>
          <w:szCs w:val="20"/>
          <w:lang w:val="en-US"/>
        </w:rPr>
        <w:t>Jump training</w:t>
      </w:r>
    </w:p>
    <w:p w14:paraId="5C57DE17" w14:textId="77777777" w:rsidR="00354A20" w:rsidRPr="00C47558" w:rsidRDefault="00354A20" w:rsidP="006D3CA8">
      <w:pPr>
        <w:numPr>
          <w:ilvl w:val="1"/>
          <w:numId w:val="152"/>
        </w:numPr>
        <w:jc w:val="both"/>
        <w:rPr>
          <w:rFonts w:ascii="Arial" w:hAnsi="Arial" w:cs="Arial"/>
          <w:color w:val="000090"/>
          <w:sz w:val="20"/>
          <w:szCs w:val="20"/>
          <w:lang w:val="en-US"/>
        </w:rPr>
      </w:pPr>
      <w:r w:rsidRPr="00C47558">
        <w:rPr>
          <w:rFonts w:ascii="Arial" w:hAnsi="Arial" w:cs="Arial"/>
          <w:color w:val="000090"/>
          <w:sz w:val="20"/>
          <w:szCs w:val="20"/>
          <w:lang w:val="en-US"/>
        </w:rPr>
        <w:t>Plyometric training</w:t>
      </w:r>
    </w:p>
    <w:p w14:paraId="31EFF1F9" w14:textId="77777777" w:rsidR="00354A20" w:rsidRPr="00C47558" w:rsidRDefault="00354A20" w:rsidP="006D3CA8">
      <w:pPr>
        <w:numPr>
          <w:ilvl w:val="1"/>
          <w:numId w:val="152"/>
        </w:numPr>
        <w:jc w:val="both"/>
        <w:rPr>
          <w:rFonts w:ascii="Arial" w:hAnsi="Arial" w:cs="Arial"/>
          <w:color w:val="000090"/>
          <w:sz w:val="20"/>
          <w:szCs w:val="20"/>
          <w:lang w:val="en-US"/>
        </w:rPr>
      </w:pPr>
      <w:r w:rsidRPr="00C47558">
        <w:rPr>
          <w:rFonts w:ascii="Arial" w:hAnsi="Arial" w:cs="Arial"/>
          <w:color w:val="000090"/>
          <w:sz w:val="20"/>
          <w:szCs w:val="20"/>
          <w:lang w:val="en-US"/>
        </w:rPr>
        <w:t>Resisted Sprint Training</w:t>
      </w:r>
    </w:p>
    <w:p w14:paraId="5D229A39" w14:textId="77777777" w:rsidR="00354A20" w:rsidRPr="00C47558" w:rsidRDefault="00354A20" w:rsidP="006D3CA8">
      <w:pPr>
        <w:numPr>
          <w:ilvl w:val="1"/>
          <w:numId w:val="152"/>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Assisted Sprint Training </w:t>
      </w:r>
    </w:p>
    <w:p w14:paraId="20C79120" w14:textId="77777777" w:rsidR="00006861" w:rsidRPr="00C47558" w:rsidRDefault="00006861" w:rsidP="00006861">
      <w:pPr>
        <w:jc w:val="both"/>
        <w:rPr>
          <w:rFonts w:ascii="Arial" w:hAnsi="Arial" w:cs="Arial"/>
          <w:sz w:val="20"/>
          <w:szCs w:val="20"/>
          <w:lang w:val="en-US"/>
        </w:rPr>
      </w:pPr>
    </w:p>
    <w:p w14:paraId="2B25B53F" w14:textId="77777777" w:rsidR="006A05CF" w:rsidRPr="00C47558" w:rsidRDefault="006A05CF"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Sprint Technique</w:t>
      </w:r>
    </w:p>
    <w:p w14:paraId="4123FCBB" w14:textId="77777777" w:rsidR="00354A20" w:rsidRPr="00C47558" w:rsidRDefault="00354A20" w:rsidP="006D3CA8">
      <w:pPr>
        <w:numPr>
          <w:ilvl w:val="0"/>
          <w:numId w:val="15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a major limiting factor for running </w:t>
      </w:r>
      <w:proofErr w:type="gramStart"/>
      <w:r w:rsidRPr="00C47558">
        <w:rPr>
          <w:rFonts w:ascii="Arial" w:hAnsi="Arial" w:cs="Arial"/>
          <w:color w:val="000090"/>
          <w:sz w:val="20"/>
          <w:szCs w:val="20"/>
          <w:lang w:val="en-US"/>
        </w:rPr>
        <w:t>fast.</w:t>
      </w:r>
      <w:proofErr w:type="gramEnd"/>
    </w:p>
    <w:p w14:paraId="1CA3584B" w14:textId="77777777" w:rsidR="00354A20" w:rsidRPr="00C47558" w:rsidRDefault="00354A20" w:rsidP="006D3CA8">
      <w:pPr>
        <w:numPr>
          <w:ilvl w:val="0"/>
          <w:numId w:val="153"/>
        </w:numPr>
        <w:jc w:val="both"/>
        <w:rPr>
          <w:rFonts w:ascii="Arial" w:hAnsi="Arial" w:cs="Arial"/>
          <w:color w:val="000090"/>
          <w:sz w:val="20"/>
          <w:szCs w:val="20"/>
          <w:lang w:val="en-US"/>
        </w:rPr>
      </w:pPr>
      <w:r w:rsidRPr="00C47558">
        <w:rPr>
          <w:rFonts w:ascii="Arial" w:hAnsi="Arial" w:cs="Arial"/>
          <w:color w:val="000090"/>
          <w:sz w:val="20"/>
          <w:szCs w:val="20"/>
          <w:lang w:val="en-US"/>
        </w:rPr>
        <w:t>makes the motions more fluid, efficient, &amp; faster.</w:t>
      </w:r>
    </w:p>
    <w:p w14:paraId="417EFE3A" w14:textId="77777777" w:rsidR="00354A20" w:rsidRPr="00C47558" w:rsidRDefault="00354A20" w:rsidP="006D3CA8">
      <w:pPr>
        <w:numPr>
          <w:ilvl w:val="0"/>
          <w:numId w:val="153"/>
        </w:numPr>
        <w:jc w:val="both"/>
        <w:rPr>
          <w:rFonts w:ascii="Arial" w:hAnsi="Arial" w:cs="Arial"/>
          <w:color w:val="000090"/>
          <w:sz w:val="20"/>
          <w:szCs w:val="20"/>
          <w:lang w:val="en-US"/>
        </w:rPr>
      </w:pPr>
      <w:r w:rsidRPr="00C47558">
        <w:rPr>
          <w:rFonts w:ascii="Arial" w:hAnsi="Arial" w:cs="Arial"/>
          <w:color w:val="000090"/>
          <w:sz w:val="20"/>
          <w:szCs w:val="20"/>
          <w:lang w:val="en-US"/>
        </w:rPr>
        <w:t>prevents injuries.</w:t>
      </w:r>
    </w:p>
    <w:p w14:paraId="59B34A6C" w14:textId="77777777" w:rsidR="00006861" w:rsidRPr="00C47558" w:rsidRDefault="00006861" w:rsidP="00006861">
      <w:pPr>
        <w:jc w:val="both"/>
        <w:rPr>
          <w:rFonts w:ascii="Arial" w:hAnsi="Arial" w:cs="Arial"/>
          <w:sz w:val="20"/>
          <w:szCs w:val="20"/>
          <w:lang w:val="en-US"/>
        </w:rPr>
      </w:pPr>
    </w:p>
    <w:p w14:paraId="60A702CF" w14:textId="77777777" w:rsidR="00E17B69" w:rsidRPr="00C47558" w:rsidRDefault="006A05CF"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Sprint Technique Drills</w:t>
      </w:r>
    </w:p>
    <w:p w14:paraId="0023F143" w14:textId="77777777" w:rsidR="00354A20" w:rsidRPr="00C47558" w:rsidRDefault="00354A20" w:rsidP="006D3CA8">
      <w:pPr>
        <w:numPr>
          <w:ilvl w:val="0"/>
          <w:numId w:val="154"/>
        </w:numPr>
        <w:jc w:val="both"/>
        <w:rPr>
          <w:rFonts w:ascii="Arial" w:hAnsi="Arial" w:cs="Arial"/>
          <w:color w:val="000090"/>
          <w:sz w:val="20"/>
          <w:szCs w:val="20"/>
          <w:lang w:val="en-US"/>
        </w:rPr>
      </w:pPr>
      <w:r w:rsidRPr="00C47558">
        <w:rPr>
          <w:rFonts w:ascii="Arial" w:hAnsi="Arial" w:cs="Arial"/>
          <w:color w:val="000090"/>
          <w:sz w:val="20"/>
          <w:szCs w:val="20"/>
          <w:lang w:val="en-US"/>
        </w:rPr>
        <w:t>Used to break down the sprinting motion into more manageable components.</w:t>
      </w:r>
    </w:p>
    <w:p w14:paraId="7DEB4531" w14:textId="77777777" w:rsidR="00354A20" w:rsidRPr="00C47558" w:rsidRDefault="00354A20" w:rsidP="006D3CA8">
      <w:pPr>
        <w:numPr>
          <w:ilvl w:val="0"/>
          <w:numId w:val="154"/>
        </w:numPr>
        <w:jc w:val="both"/>
        <w:rPr>
          <w:rFonts w:ascii="Arial" w:hAnsi="Arial" w:cs="Arial"/>
          <w:color w:val="000090"/>
          <w:sz w:val="20"/>
          <w:szCs w:val="20"/>
          <w:lang w:val="en-US"/>
        </w:rPr>
      </w:pPr>
      <w:r w:rsidRPr="00C47558">
        <w:rPr>
          <w:rFonts w:ascii="Arial" w:hAnsi="Arial" w:cs="Arial"/>
          <w:color w:val="000090"/>
          <w:sz w:val="20"/>
          <w:szCs w:val="20"/>
          <w:lang w:val="en-US"/>
        </w:rPr>
        <w:t>Master sprinting skills at slow speed first, then fast speed.</w:t>
      </w:r>
    </w:p>
    <w:p w14:paraId="45CA6F4C" w14:textId="77777777" w:rsidR="00354A20" w:rsidRPr="00C47558" w:rsidRDefault="00354A20" w:rsidP="006D3CA8">
      <w:pPr>
        <w:numPr>
          <w:ilvl w:val="0"/>
          <w:numId w:val="154"/>
        </w:numPr>
        <w:jc w:val="both"/>
        <w:rPr>
          <w:rFonts w:ascii="Arial" w:hAnsi="Arial" w:cs="Arial"/>
          <w:color w:val="000090"/>
          <w:sz w:val="20"/>
          <w:szCs w:val="20"/>
          <w:lang w:val="en-US"/>
        </w:rPr>
      </w:pPr>
      <w:r w:rsidRPr="00C47558">
        <w:rPr>
          <w:rFonts w:ascii="Arial" w:hAnsi="Arial" w:cs="Arial"/>
          <w:color w:val="000090"/>
          <w:sz w:val="20"/>
          <w:szCs w:val="20"/>
          <w:lang w:val="en-US"/>
        </w:rPr>
        <w:t>Transfer the techniques of the parts to the whole.</w:t>
      </w:r>
    </w:p>
    <w:p w14:paraId="73B9C3AD" w14:textId="77777777" w:rsidR="00354A20" w:rsidRPr="00C47558" w:rsidRDefault="00354A20" w:rsidP="006D3CA8">
      <w:pPr>
        <w:numPr>
          <w:ilvl w:val="0"/>
          <w:numId w:val="154"/>
        </w:numPr>
        <w:jc w:val="both"/>
        <w:rPr>
          <w:rFonts w:ascii="Arial" w:hAnsi="Arial" w:cs="Arial"/>
          <w:color w:val="000090"/>
          <w:sz w:val="20"/>
          <w:szCs w:val="20"/>
          <w:lang w:val="en-US"/>
        </w:rPr>
      </w:pPr>
      <w:r w:rsidRPr="00C47558">
        <w:rPr>
          <w:rFonts w:ascii="Arial" w:hAnsi="Arial" w:cs="Arial"/>
          <w:color w:val="000090"/>
          <w:sz w:val="20"/>
          <w:szCs w:val="20"/>
          <w:lang w:val="en-US"/>
        </w:rPr>
        <w:t>Not a substitute for sprinting.</w:t>
      </w:r>
    </w:p>
    <w:p w14:paraId="3894B9EF" w14:textId="77777777" w:rsidR="00354A20" w:rsidRPr="00C47558" w:rsidRDefault="00354A20" w:rsidP="006D3CA8">
      <w:pPr>
        <w:numPr>
          <w:ilvl w:val="0"/>
          <w:numId w:val="154"/>
        </w:numPr>
        <w:jc w:val="both"/>
        <w:rPr>
          <w:rFonts w:ascii="Arial" w:hAnsi="Arial" w:cs="Arial"/>
          <w:color w:val="000090"/>
          <w:sz w:val="20"/>
          <w:szCs w:val="20"/>
          <w:lang w:val="en-US"/>
        </w:rPr>
      </w:pPr>
      <w:r w:rsidRPr="00C47558">
        <w:rPr>
          <w:rFonts w:ascii="Arial" w:hAnsi="Arial" w:cs="Arial"/>
          <w:color w:val="000090"/>
          <w:sz w:val="20"/>
          <w:szCs w:val="20"/>
          <w:lang w:val="en-US"/>
        </w:rPr>
        <w:t>Performed at much slower velocities than sprinting.</w:t>
      </w:r>
    </w:p>
    <w:p w14:paraId="3CADE9DB" w14:textId="77777777" w:rsidR="00354A20" w:rsidRPr="00C47558" w:rsidRDefault="00354A20" w:rsidP="006D3CA8">
      <w:pPr>
        <w:numPr>
          <w:ilvl w:val="0"/>
          <w:numId w:val="154"/>
        </w:numPr>
        <w:jc w:val="both"/>
        <w:rPr>
          <w:rFonts w:ascii="Arial" w:hAnsi="Arial" w:cs="Arial"/>
          <w:color w:val="000090"/>
          <w:sz w:val="20"/>
          <w:szCs w:val="20"/>
          <w:lang w:val="en-US"/>
        </w:rPr>
      </w:pPr>
      <w:r w:rsidRPr="00C47558">
        <w:rPr>
          <w:rFonts w:ascii="Arial" w:hAnsi="Arial" w:cs="Arial"/>
          <w:color w:val="000090"/>
          <w:sz w:val="20"/>
          <w:szCs w:val="20"/>
          <w:lang w:val="en-US"/>
        </w:rPr>
        <w:t>Do not duplicate sprinting kinematics.</w:t>
      </w:r>
    </w:p>
    <w:p w14:paraId="76F13CD7" w14:textId="77777777" w:rsidR="00354A20" w:rsidRPr="00C47558" w:rsidRDefault="00354A20" w:rsidP="006D3CA8">
      <w:pPr>
        <w:numPr>
          <w:ilvl w:val="0"/>
          <w:numId w:val="154"/>
        </w:numPr>
        <w:jc w:val="both"/>
        <w:rPr>
          <w:rFonts w:ascii="Arial" w:hAnsi="Arial" w:cs="Arial"/>
          <w:color w:val="000090"/>
          <w:sz w:val="20"/>
          <w:szCs w:val="20"/>
          <w:lang w:val="en-US"/>
        </w:rPr>
      </w:pPr>
      <w:r w:rsidRPr="00C47558">
        <w:rPr>
          <w:rFonts w:ascii="Arial" w:hAnsi="Arial" w:cs="Arial"/>
          <w:color w:val="000090"/>
          <w:sz w:val="20"/>
          <w:szCs w:val="20"/>
          <w:lang w:val="en-US"/>
        </w:rPr>
        <w:t>Would be useful as warm-up exercises.</w:t>
      </w:r>
    </w:p>
    <w:p w14:paraId="5DF635D3" w14:textId="77777777" w:rsidR="00006861" w:rsidRPr="00C47558" w:rsidRDefault="00006861" w:rsidP="00006861">
      <w:pPr>
        <w:jc w:val="both"/>
        <w:rPr>
          <w:rFonts w:ascii="Arial" w:hAnsi="Arial" w:cs="Arial"/>
          <w:color w:val="000090"/>
          <w:sz w:val="20"/>
          <w:szCs w:val="20"/>
          <w:lang w:val="en-US"/>
        </w:rPr>
      </w:pPr>
    </w:p>
    <w:p w14:paraId="5946793A" w14:textId="722DB142" w:rsidR="00006861" w:rsidRPr="00C47558" w:rsidRDefault="00006861" w:rsidP="00006861">
      <w:pPr>
        <w:jc w:val="both"/>
        <w:rPr>
          <w:rFonts w:ascii="Arial" w:hAnsi="Arial" w:cs="Arial"/>
          <w:color w:val="000090"/>
          <w:sz w:val="20"/>
          <w:szCs w:val="20"/>
          <w:lang w:val="en-US"/>
        </w:rPr>
      </w:pPr>
      <w:r w:rsidRPr="00C47558">
        <w:rPr>
          <w:rFonts w:ascii="Arial" w:hAnsi="Arial" w:cs="Arial"/>
          <w:color w:val="000090"/>
          <w:sz w:val="20"/>
          <w:szCs w:val="20"/>
          <w:lang w:val="en-US"/>
        </w:rPr>
        <w:t>Categories of drills used to teach sprinting motion:</w:t>
      </w:r>
    </w:p>
    <w:p w14:paraId="6CE7763F" w14:textId="77777777" w:rsidR="00354A20" w:rsidRPr="00C47558" w:rsidRDefault="00354A20" w:rsidP="007F6DC1">
      <w:pPr>
        <w:ind w:left="360"/>
        <w:jc w:val="both"/>
        <w:rPr>
          <w:rFonts w:ascii="Arial" w:hAnsi="Arial" w:cs="Arial"/>
          <w:b/>
          <w:color w:val="000090"/>
          <w:sz w:val="20"/>
          <w:szCs w:val="20"/>
          <w:u w:val="single"/>
          <w:lang w:val="en-US"/>
        </w:rPr>
      </w:pPr>
      <w:r w:rsidRPr="00C47558">
        <w:rPr>
          <w:rFonts w:ascii="Arial" w:hAnsi="Arial" w:cs="Arial"/>
          <w:b/>
          <w:color w:val="000090"/>
          <w:sz w:val="20"/>
          <w:szCs w:val="20"/>
          <w:u w:val="single"/>
          <w:lang w:val="en-US"/>
        </w:rPr>
        <w:t>Arm-Swing Drills</w:t>
      </w:r>
    </w:p>
    <w:p w14:paraId="36001B9A" w14:textId="77777777" w:rsidR="00354A20" w:rsidRPr="00C47558" w:rsidRDefault="00354A20" w:rsidP="006D3CA8">
      <w:pPr>
        <w:numPr>
          <w:ilvl w:val="1"/>
          <w:numId w:val="155"/>
        </w:numPr>
        <w:jc w:val="both"/>
        <w:rPr>
          <w:rFonts w:ascii="Arial" w:hAnsi="Arial" w:cs="Arial"/>
          <w:color w:val="000090"/>
          <w:sz w:val="20"/>
          <w:szCs w:val="20"/>
          <w:lang w:val="en-US"/>
        </w:rPr>
      </w:pPr>
      <w:r w:rsidRPr="00C47558">
        <w:rPr>
          <w:rFonts w:ascii="Arial" w:hAnsi="Arial" w:cs="Arial"/>
          <w:color w:val="000090"/>
          <w:sz w:val="20"/>
          <w:szCs w:val="20"/>
          <w:lang w:val="en-US"/>
        </w:rPr>
        <w:t>important &amp; often overlooked aspect of technique training.</w:t>
      </w:r>
    </w:p>
    <w:p w14:paraId="3D2FB55E" w14:textId="77777777" w:rsidR="00354A20" w:rsidRPr="00C47558" w:rsidRDefault="00354A20" w:rsidP="006D3CA8">
      <w:pPr>
        <w:numPr>
          <w:ilvl w:val="0"/>
          <w:numId w:val="156"/>
        </w:numPr>
        <w:jc w:val="both"/>
        <w:rPr>
          <w:rFonts w:ascii="Arial" w:hAnsi="Arial" w:cs="Arial"/>
          <w:color w:val="000090"/>
          <w:sz w:val="20"/>
          <w:szCs w:val="20"/>
          <w:lang w:val="en-US"/>
        </w:rPr>
      </w:pPr>
      <w:r w:rsidRPr="00C47558">
        <w:rPr>
          <w:rFonts w:ascii="Arial" w:hAnsi="Arial" w:cs="Arial"/>
          <w:color w:val="000090"/>
          <w:sz w:val="20"/>
          <w:szCs w:val="20"/>
          <w:lang w:val="en-US"/>
        </w:rPr>
        <w:t>Arms act in opposition to the legs.</w:t>
      </w:r>
    </w:p>
    <w:p w14:paraId="6A4DA97E" w14:textId="77777777" w:rsidR="00354A20" w:rsidRPr="00C47558" w:rsidRDefault="00354A20" w:rsidP="006D3CA8">
      <w:pPr>
        <w:numPr>
          <w:ilvl w:val="0"/>
          <w:numId w:val="156"/>
        </w:numPr>
        <w:jc w:val="both"/>
        <w:rPr>
          <w:rFonts w:ascii="Arial" w:hAnsi="Arial" w:cs="Arial"/>
          <w:color w:val="000090"/>
          <w:sz w:val="20"/>
          <w:szCs w:val="20"/>
          <w:lang w:val="en-US"/>
        </w:rPr>
      </w:pPr>
      <w:r w:rsidRPr="00C47558">
        <w:rPr>
          <w:rFonts w:ascii="Arial" w:hAnsi="Arial" w:cs="Arial"/>
          <w:color w:val="000090"/>
          <w:sz w:val="20"/>
          <w:szCs w:val="20"/>
          <w:lang w:val="en-US"/>
        </w:rPr>
        <w:t>Prevent upper-body rotation.</w:t>
      </w:r>
    </w:p>
    <w:p w14:paraId="406C3884" w14:textId="77777777" w:rsidR="00354A20" w:rsidRPr="00C47558" w:rsidRDefault="00354A20" w:rsidP="006D3CA8">
      <w:pPr>
        <w:numPr>
          <w:ilvl w:val="0"/>
          <w:numId w:val="156"/>
        </w:numPr>
        <w:jc w:val="both"/>
        <w:rPr>
          <w:rFonts w:ascii="Arial" w:hAnsi="Arial" w:cs="Arial"/>
          <w:color w:val="000090"/>
          <w:sz w:val="20"/>
          <w:szCs w:val="20"/>
          <w:lang w:val="en-US"/>
        </w:rPr>
      </w:pPr>
      <w:r w:rsidRPr="00C47558">
        <w:rPr>
          <w:rFonts w:ascii="Arial" w:hAnsi="Arial" w:cs="Arial"/>
          <w:color w:val="000090"/>
          <w:sz w:val="20"/>
          <w:szCs w:val="20"/>
          <w:lang w:val="en-US"/>
        </w:rPr>
        <w:t>Avoid arms crossing the midline.</w:t>
      </w:r>
    </w:p>
    <w:p w14:paraId="12C0EF75" w14:textId="77777777" w:rsidR="00354A20" w:rsidRPr="00C47558" w:rsidRDefault="00354A20" w:rsidP="006D3CA8">
      <w:pPr>
        <w:numPr>
          <w:ilvl w:val="0"/>
          <w:numId w:val="156"/>
        </w:numPr>
        <w:jc w:val="both"/>
        <w:rPr>
          <w:rFonts w:ascii="Arial" w:hAnsi="Arial" w:cs="Arial"/>
          <w:color w:val="000090"/>
          <w:sz w:val="20"/>
          <w:szCs w:val="20"/>
          <w:lang w:val="en-US"/>
        </w:rPr>
      </w:pPr>
      <w:r w:rsidRPr="00C47558">
        <w:rPr>
          <w:rFonts w:ascii="Arial" w:hAnsi="Arial" w:cs="Arial"/>
          <w:color w:val="000090"/>
          <w:sz w:val="20"/>
          <w:szCs w:val="20"/>
          <w:lang w:val="en-US"/>
        </w:rPr>
        <w:t>Hands travel from the hip to the shoulder.</w:t>
      </w:r>
    </w:p>
    <w:p w14:paraId="0EAF0445" w14:textId="77777777" w:rsidR="00354A20" w:rsidRPr="00C47558" w:rsidRDefault="00354A20" w:rsidP="006D3CA8">
      <w:pPr>
        <w:numPr>
          <w:ilvl w:val="0"/>
          <w:numId w:val="156"/>
        </w:numPr>
        <w:jc w:val="both"/>
        <w:rPr>
          <w:rFonts w:ascii="Arial" w:hAnsi="Arial" w:cs="Arial"/>
          <w:color w:val="000090"/>
          <w:sz w:val="20"/>
          <w:szCs w:val="20"/>
          <w:lang w:val="en-US"/>
        </w:rPr>
      </w:pPr>
      <w:r w:rsidRPr="00C47558">
        <w:rPr>
          <w:rFonts w:ascii="Arial" w:hAnsi="Arial" w:cs="Arial"/>
          <w:color w:val="000090"/>
          <w:sz w:val="20"/>
          <w:szCs w:val="20"/>
          <w:lang w:val="en-US"/>
        </w:rPr>
        <w:t>Stretch reflex at the shoulder will recover the arms forward</w:t>
      </w:r>
    </w:p>
    <w:p w14:paraId="6B437759" w14:textId="77777777" w:rsidR="00354A20" w:rsidRPr="00C47558" w:rsidRDefault="00354A20" w:rsidP="006D3CA8">
      <w:pPr>
        <w:numPr>
          <w:ilvl w:val="1"/>
          <w:numId w:val="156"/>
        </w:numPr>
        <w:jc w:val="both"/>
        <w:rPr>
          <w:rFonts w:ascii="Arial" w:hAnsi="Arial" w:cs="Arial"/>
          <w:color w:val="000090"/>
          <w:sz w:val="20"/>
          <w:szCs w:val="20"/>
          <w:lang w:val="en-US"/>
        </w:rPr>
      </w:pPr>
      <w:r w:rsidRPr="00C47558">
        <w:rPr>
          <w:rFonts w:ascii="Arial" w:hAnsi="Arial" w:cs="Arial"/>
          <w:color w:val="000090"/>
          <w:sz w:val="20"/>
          <w:szCs w:val="20"/>
          <w:lang w:val="en-US"/>
        </w:rPr>
        <w:t>if the arms are driven back forcefully.</w:t>
      </w:r>
    </w:p>
    <w:p w14:paraId="53DCB68B" w14:textId="77777777" w:rsidR="007F6DC1" w:rsidRPr="00C47558" w:rsidRDefault="007F6DC1" w:rsidP="007F6DC1">
      <w:pPr>
        <w:ind w:left="360"/>
        <w:jc w:val="both"/>
        <w:rPr>
          <w:rFonts w:ascii="Arial" w:hAnsi="Arial" w:cs="Arial"/>
          <w:b/>
          <w:color w:val="000090"/>
          <w:sz w:val="20"/>
          <w:szCs w:val="20"/>
          <w:u w:val="single"/>
          <w:lang w:val="en-US"/>
        </w:rPr>
      </w:pPr>
    </w:p>
    <w:p w14:paraId="06B03578" w14:textId="77777777" w:rsidR="00354A20" w:rsidRPr="00C47558" w:rsidRDefault="00354A20" w:rsidP="007F6DC1">
      <w:pPr>
        <w:ind w:left="360"/>
        <w:jc w:val="both"/>
        <w:rPr>
          <w:rFonts w:ascii="Arial" w:hAnsi="Arial" w:cs="Arial"/>
          <w:b/>
          <w:color w:val="000090"/>
          <w:sz w:val="20"/>
          <w:szCs w:val="20"/>
          <w:u w:val="single"/>
          <w:lang w:val="en-US"/>
        </w:rPr>
      </w:pPr>
      <w:proofErr w:type="spellStart"/>
      <w:r w:rsidRPr="00C47558">
        <w:rPr>
          <w:rFonts w:ascii="Arial" w:hAnsi="Arial" w:cs="Arial"/>
          <w:b/>
          <w:color w:val="000090"/>
          <w:sz w:val="20"/>
          <w:szCs w:val="20"/>
          <w:u w:val="single"/>
          <w:lang w:val="en-US"/>
        </w:rPr>
        <w:t>Ankling</w:t>
      </w:r>
      <w:proofErr w:type="spellEnd"/>
      <w:r w:rsidRPr="00C47558">
        <w:rPr>
          <w:rFonts w:ascii="Arial" w:hAnsi="Arial" w:cs="Arial"/>
          <w:b/>
          <w:color w:val="000090"/>
          <w:sz w:val="20"/>
          <w:szCs w:val="20"/>
          <w:u w:val="single"/>
          <w:lang w:val="en-US"/>
        </w:rPr>
        <w:t xml:space="preserve"> Drills</w:t>
      </w:r>
    </w:p>
    <w:p w14:paraId="67195FC5" w14:textId="77777777" w:rsidR="00354A20" w:rsidRPr="00C47558" w:rsidRDefault="00354A20" w:rsidP="006D3CA8">
      <w:pPr>
        <w:numPr>
          <w:ilvl w:val="0"/>
          <w:numId w:val="157"/>
        </w:numPr>
        <w:jc w:val="both"/>
        <w:rPr>
          <w:rFonts w:ascii="Arial" w:hAnsi="Arial" w:cs="Arial"/>
          <w:color w:val="000090"/>
          <w:sz w:val="20"/>
          <w:szCs w:val="20"/>
          <w:lang w:val="en-US"/>
        </w:rPr>
      </w:pPr>
      <w:r w:rsidRPr="00C47558">
        <w:rPr>
          <w:rFonts w:ascii="Arial" w:hAnsi="Arial" w:cs="Arial"/>
          <w:bCs/>
          <w:color w:val="000090"/>
          <w:sz w:val="20"/>
          <w:szCs w:val="20"/>
          <w:lang w:val="en-US"/>
        </w:rPr>
        <w:t>Teaches</w:t>
      </w:r>
    </w:p>
    <w:p w14:paraId="537C0938" w14:textId="77777777" w:rsidR="00354A20" w:rsidRPr="00C47558" w:rsidRDefault="00354A20" w:rsidP="006D3CA8">
      <w:pPr>
        <w:numPr>
          <w:ilvl w:val="1"/>
          <w:numId w:val="157"/>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how to lift the feet off the </w:t>
      </w:r>
      <w:proofErr w:type="gramStart"/>
      <w:r w:rsidRPr="00C47558">
        <w:rPr>
          <w:rFonts w:ascii="Arial" w:hAnsi="Arial" w:cs="Arial"/>
          <w:color w:val="000090"/>
          <w:sz w:val="20"/>
          <w:szCs w:val="20"/>
          <w:lang w:val="en-US"/>
        </w:rPr>
        <w:t>ground.</w:t>
      </w:r>
      <w:proofErr w:type="gramEnd"/>
    </w:p>
    <w:p w14:paraId="587A7E76" w14:textId="77777777" w:rsidR="00354A20" w:rsidRPr="00C47558" w:rsidRDefault="00354A20" w:rsidP="006D3CA8">
      <w:pPr>
        <w:numPr>
          <w:ilvl w:val="1"/>
          <w:numId w:val="157"/>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how to put the feet down during </w:t>
      </w:r>
      <w:proofErr w:type="gramStart"/>
      <w:r w:rsidRPr="00C47558">
        <w:rPr>
          <w:rFonts w:ascii="Arial" w:hAnsi="Arial" w:cs="Arial"/>
          <w:color w:val="000090"/>
          <w:sz w:val="20"/>
          <w:szCs w:val="20"/>
          <w:lang w:val="en-US"/>
        </w:rPr>
        <w:t>sprinting.</w:t>
      </w:r>
      <w:proofErr w:type="gramEnd"/>
    </w:p>
    <w:p w14:paraId="6E525BE4" w14:textId="77777777" w:rsidR="00354A20" w:rsidRPr="00C47558" w:rsidRDefault="00354A20" w:rsidP="006D3CA8">
      <w:pPr>
        <w:numPr>
          <w:ilvl w:val="0"/>
          <w:numId w:val="157"/>
        </w:numPr>
        <w:jc w:val="both"/>
        <w:rPr>
          <w:rFonts w:ascii="Arial" w:hAnsi="Arial" w:cs="Arial"/>
          <w:color w:val="000090"/>
          <w:sz w:val="20"/>
          <w:szCs w:val="20"/>
          <w:lang w:val="en-US"/>
        </w:rPr>
      </w:pPr>
      <w:r w:rsidRPr="00C47558">
        <w:rPr>
          <w:rFonts w:ascii="Arial" w:hAnsi="Arial" w:cs="Arial"/>
          <w:bCs/>
          <w:color w:val="000090"/>
          <w:sz w:val="20"/>
          <w:szCs w:val="20"/>
          <w:lang w:val="en-US"/>
        </w:rPr>
        <w:t>The foot will be driven forward from the hips, &amp;</w:t>
      </w:r>
    </w:p>
    <w:p w14:paraId="689C30AA" w14:textId="77777777" w:rsidR="00354A20" w:rsidRPr="00C47558" w:rsidRDefault="00354A20" w:rsidP="006D3CA8">
      <w:pPr>
        <w:numPr>
          <w:ilvl w:val="1"/>
          <w:numId w:val="157"/>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the outside of the forefoot will make contact with the ground &amp; will pull the body over it.</w:t>
      </w:r>
    </w:p>
    <w:p w14:paraId="4B03C6E5" w14:textId="77777777" w:rsidR="00354A20" w:rsidRPr="00C47558" w:rsidRDefault="00354A20" w:rsidP="006D3CA8">
      <w:pPr>
        <w:pStyle w:val="ListParagraph"/>
        <w:numPr>
          <w:ilvl w:val="0"/>
          <w:numId w:val="158"/>
        </w:numPr>
        <w:ind w:left="709"/>
        <w:jc w:val="both"/>
        <w:rPr>
          <w:rFonts w:ascii="Arial" w:hAnsi="Arial" w:cs="Arial"/>
          <w:color w:val="000090"/>
          <w:sz w:val="20"/>
          <w:szCs w:val="20"/>
          <w:lang w:val="en-US"/>
        </w:rPr>
      </w:pPr>
      <w:r w:rsidRPr="00C47558">
        <w:rPr>
          <w:rFonts w:ascii="Arial" w:hAnsi="Arial" w:cs="Arial"/>
          <w:bCs/>
          <w:color w:val="000090"/>
          <w:sz w:val="20"/>
          <w:szCs w:val="20"/>
          <w:lang w:val="en-US"/>
        </w:rPr>
        <w:t>Casting</w:t>
      </w:r>
    </w:p>
    <w:p w14:paraId="79444372" w14:textId="61F2E709" w:rsidR="007F6DC1" w:rsidRPr="00C47558" w:rsidRDefault="00354A20" w:rsidP="006D3CA8">
      <w:pPr>
        <w:numPr>
          <w:ilvl w:val="1"/>
          <w:numId w:val="157"/>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Refers to </w:t>
      </w:r>
      <w:proofErr w:type="spellStart"/>
      <w:r w:rsidRPr="00C47558">
        <w:rPr>
          <w:rFonts w:ascii="Arial" w:hAnsi="Arial" w:cs="Arial"/>
          <w:color w:val="000090"/>
          <w:sz w:val="20"/>
          <w:szCs w:val="20"/>
          <w:lang w:val="en-US"/>
        </w:rPr>
        <w:t>dorsiflexing</w:t>
      </w:r>
      <w:proofErr w:type="spellEnd"/>
      <w:r w:rsidRPr="00C47558">
        <w:rPr>
          <w:rFonts w:ascii="Arial" w:hAnsi="Arial" w:cs="Arial"/>
          <w:color w:val="000090"/>
          <w:sz w:val="20"/>
          <w:szCs w:val="20"/>
          <w:lang w:val="en-US"/>
        </w:rPr>
        <w:t xml:space="preserve"> the ankle to ~ 90 degrees while pulling the big toe up.</w:t>
      </w:r>
    </w:p>
    <w:p w14:paraId="2675B665" w14:textId="77777777" w:rsidR="00C53ED8" w:rsidRPr="00C47558" w:rsidRDefault="00354A20" w:rsidP="006D3CA8">
      <w:pPr>
        <w:numPr>
          <w:ilvl w:val="0"/>
          <w:numId w:val="157"/>
        </w:numPr>
        <w:jc w:val="both"/>
        <w:rPr>
          <w:rFonts w:ascii="Arial" w:hAnsi="Arial" w:cs="Arial"/>
          <w:color w:val="000090"/>
          <w:sz w:val="20"/>
          <w:szCs w:val="20"/>
          <w:lang w:val="en-US"/>
        </w:rPr>
      </w:pPr>
      <w:r w:rsidRPr="00C47558">
        <w:rPr>
          <w:rFonts w:ascii="Arial" w:hAnsi="Arial" w:cs="Arial"/>
          <w:b/>
          <w:bCs/>
          <w:color w:val="000090"/>
          <w:sz w:val="20"/>
          <w:szCs w:val="20"/>
          <w:lang w:val="en-US"/>
        </w:rPr>
        <w:t>Proper foot positioning will minimize:</w:t>
      </w:r>
      <w:r w:rsidRPr="00C47558">
        <w:rPr>
          <w:rFonts w:ascii="Arial" w:hAnsi="Arial" w:cs="Arial"/>
          <w:color w:val="000090"/>
          <w:sz w:val="20"/>
          <w:szCs w:val="20"/>
          <w:lang w:val="en-US"/>
        </w:rPr>
        <w:t xml:space="preserve"> </w:t>
      </w:r>
    </w:p>
    <w:p w14:paraId="637BE819" w14:textId="4792A191" w:rsidR="00354A20" w:rsidRPr="00C47558" w:rsidRDefault="00354A20" w:rsidP="006D3CA8">
      <w:pPr>
        <w:pStyle w:val="ListParagraph"/>
        <w:numPr>
          <w:ilvl w:val="0"/>
          <w:numId w:val="128"/>
        </w:numPr>
        <w:jc w:val="both"/>
        <w:rPr>
          <w:rFonts w:ascii="Arial" w:hAnsi="Arial" w:cs="Arial"/>
          <w:color w:val="000090"/>
          <w:sz w:val="20"/>
          <w:szCs w:val="20"/>
          <w:lang w:val="en-US"/>
        </w:rPr>
      </w:pPr>
      <w:r w:rsidRPr="00C47558">
        <w:rPr>
          <w:rFonts w:ascii="Arial" w:hAnsi="Arial" w:cs="Arial"/>
          <w:color w:val="000090"/>
          <w:sz w:val="20"/>
          <w:szCs w:val="20"/>
          <w:lang w:val="en-US"/>
        </w:rPr>
        <w:t>time spent on the ground.</w:t>
      </w:r>
    </w:p>
    <w:p w14:paraId="1FC700D9" w14:textId="77777777" w:rsidR="00C53ED8" w:rsidRPr="00C47558" w:rsidRDefault="00C53ED8" w:rsidP="006D3CA8">
      <w:pPr>
        <w:pStyle w:val="ListParagraph"/>
        <w:numPr>
          <w:ilvl w:val="0"/>
          <w:numId w:val="128"/>
        </w:numPr>
        <w:jc w:val="both"/>
        <w:rPr>
          <w:rFonts w:ascii="Arial" w:hAnsi="Arial" w:cs="Arial"/>
          <w:color w:val="000090"/>
          <w:sz w:val="20"/>
          <w:szCs w:val="20"/>
          <w:lang w:val="en-US"/>
        </w:rPr>
      </w:pPr>
      <w:r w:rsidRPr="00C47558">
        <w:rPr>
          <w:rFonts w:ascii="Arial" w:hAnsi="Arial" w:cs="Arial"/>
          <w:color w:val="000090"/>
          <w:sz w:val="20"/>
          <w:szCs w:val="20"/>
          <w:lang w:val="en-US"/>
        </w:rPr>
        <w:t>power lost into the ground by providing a more rigid ankle joint.</w:t>
      </w:r>
    </w:p>
    <w:p w14:paraId="2334407B" w14:textId="68F5A10B" w:rsidR="00C53ED8" w:rsidRPr="00C47558" w:rsidRDefault="00C53ED8" w:rsidP="006D3CA8">
      <w:pPr>
        <w:pStyle w:val="ListParagraph"/>
        <w:numPr>
          <w:ilvl w:val="0"/>
          <w:numId w:val="128"/>
        </w:numPr>
        <w:jc w:val="both"/>
        <w:rPr>
          <w:rFonts w:ascii="Arial" w:hAnsi="Arial" w:cs="Arial"/>
          <w:color w:val="000090"/>
          <w:sz w:val="20"/>
          <w:szCs w:val="20"/>
          <w:lang w:val="en-US"/>
        </w:rPr>
      </w:pPr>
      <w:r w:rsidRPr="00C47558">
        <w:rPr>
          <w:rFonts w:ascii="Arial" w:hAnsi="Arial" w:cs="Arial"/>
          <w:color w:val="000090"/>
          <w:sz w:val="20"/>
          <w:szCs w:val="20"/>
          <w:lang w:val="en-US"/>
        </w:rPr>
        <w:t>injuries that could be caused by improper foot placement.</w:t>
      </w:r>
    </w:p>
    <w:p w14:paraId="7CE8F58E" w14:textId="77777777" w:rsidR="007F6DC1" w:rsidRPr="00C47558" w:rsidRDefault="007F6DC1" w:rsidP="007F6DC1">
      <w:pPr>
        <w:ind w:left="360"/>
        <w:jc w:val="both"/>
        <w:rPr>
          <w:rFonts w:ascii="Arial" w:hAnsi="Arial" w:cs="Arial"/>
          <w:b/>
          <w:color w:val="000090"/>
          <w:sz w:val="20"/>
          <w:szCs w:val="20"/>
          <w:u w:val="single"/>
          <w:lang w:val="en-US"/>
        </w:rPr>
      </w:pPr>
    </w:p>
    <w:p w14:paraId="30FFE355" w14:textId="77777777" w:rsidR="00354A20" w:rsidRPr="00C47558" w:rsidRDefault="00354A20" w:rsidP="007F6DC1">
      <w:pPr>
        <w:ind w:left="360"/>
        <w:jc w:val="both"/>
        <w:rPr>
          <w:rFonts w:ascii="Arial" w:hAnsi="Arial" w:cs="Arial"/>
          <w:b/>
          <w:color w:val="000090"/>
          <w:sz w:val="20"/>
          <w:szCs w:val="20"/>
          <w:u w:val="single"/>
          <w:lang w:val="en-US"/>
        </w:rPr>
      </w:pPr>
      <w:r w:rsidRPr="00C47558">
        <w:rPr>
          <w:rFonts w:ascii="Arial" w:hAnsi="Arial" w:cs="Arial"/>
          <w:b/>
          <w:color w:val="000090"/>
          <w:sz w:val="20"/>
          <w:szCs w:val="20"/>
          <w:u w:val="single"/>
          <w:lang w:val="en-US"/>
        </w:rPr>
        <w:t>Heel Kicks</w:t>
      </w:r>
    </w:p>
    <w:p w14:paraId="47071687" w14:textId="77777777" w:rsidR="00354A20" w:rsidRPr="00C47558" w:rsidRDefault="00354A20" w:rsidP="006D3CA8">
      <w:pPr>
        <w:numPr>
          <w:ilvl w:val="0"/>
          <w:numId w:val="159"/>
        </w:numPr>
        <w:jc w:val="both"/>
        <w:rPr>
          <w:rFonts w:ascii="Arial" w:hAnsi="Arial" w:cs="Arial"/>
          <w:color w:val="000090"/>
          <w:sz w:val="20"/>
          <w:szCs w:val="20"/>
          <w:lang w:val="en-US"/>
        </w:rPr>
      </w:pPr>
      <w:r w:rsidRPr="00C47558">
        <w:rPr>
          <w:rFonts w:ascii="Arial" w:hAnsi="Arial" w:cs="Arial"/>
          <w:bCs/>
          <w:color w:val="000090"/>
          <w:sz w:val="20"/>
          <w:szCs w:val="20"/>
          <w:lang w:val="en-US"/>
        </w:rPr>
        <w:t>Designed to</w:t>
      </w:r>
      <w:r w:rsidRPr="00C47558">
        <w:rPr>
          <w:rFonts w:ascii="Arial" w:hAnsi="Arial" w:cs="Arial"/>
          <w:color w:val="000090"/>
          <w:sz w:val="20"/>
          <w:szCs w:val="20"/>
          <w:lang w:val="en-US"/>
        </w:rPr>
        <w:t xml:space="preserve"> </w:t>
      </w:r>
    </w:p>
    <w:p w14:paraId="75F80624" w14:textId="77777777" w:rsidR="00354A20" w:rsidRPr="00C47558" w:rsidRDefault="00354A20" w:rsidP="006D3CA8">
      <w:pPr>
        <w:numPr>
          <w:ilvl w:val="1"/>
          <w:numId w:val="15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build upon the mechanics taught by </w:t>
      </w:r>
      <w:proofErr w:type="spellStart"/>
      <w:r w:rsidRPr="00C47558">
        <w:rPr>
          <w:rFonts w:ascii="Arial" w:hAnsi="Arial" w:cs="Arial"/>
          <w:color w:val="000090"/>
          <w:sz w:val="20"/>
          <w:szCs w:val="20"/>
          <w:lang w:val="en-US"/>
        </w:rPr>
        <w:t>ankling</w:t>
      </w:r>
      <w:proofErr w:type="spellEnd"/>
      <w:r w:rsidRPr="00C47558">
        <w:rPr>
          <w:rFonts w:ascii="Arial" w:hAnsi="Arial" w:cs="Arial"/>
          <w:color w:val="000090"/>
          <w:sz w:val="20"/>
          <w:szCs w:val="20"/>
          <w:lang w:val="en-US"/>
        </w:rPr>
        <w:t xml:space="preserve"> drills.</w:t>
      </w:r>
    </w:p>
    <w:p w14:paraId="47108FC2" w14:textId="77777777" w:rsidR="00354A20" w:rsidRPr="00C47558" w:rsidRDefault="00354A20" w:rsidP="006D3CA8">
      <w:pPr>
        <w:numPr>
          <w:ilvl w:val="0"/>
          <w:numId w:val="159"/>
        </w:numPr>
        <w:jc w:val="both"/>
        <w:rPr>
          <w:rFonts w:ascii="Arial" w:hAnsi="Arial" w:cs="Arial"/>
          <w:color w:val="000090"/>
          <w:sz w:val="20"/>
          <w:szCs w:val="20"/>
          <w:lang w:val="en-US"/>
        </w:rPr>
      </w:pPr>
      <w:r w:rsidRPr="00C47558">
        <w:rPr>
          <w:rFonts w:ascii="Arial" w:hAnsi="Arial" w:cs="Arial"/>
          <w:bCs/>
          <w:color w:val="000090"/>
          <w:sz w:val="20"/>
          <w:szCs w:val="20"/>
          <w:lang w:val="en-US"/>
        </w:rPr>
        <w:t>Teaches</w:t>
      </w:r>
      <w:r w:rsidRPr="00C47558">
        <w:rPr>
          <w:rFonts w:ascii="Arial" w:hAnsi="Arial" w:cs="Arial"/>
          <w:color w:val="000090"/>
          <w:sz w:val="20"/>
          <w:szCs w:val="20"/>
          <w:lang w:val="en-US"/>
        </w:rPr>
        <w:t xml:space="preserve"> </w:t>
      </w:r>
    </w:p>
    <w:p w14:paraId="6167E8E8" w14:textId="77777777" w:rsidR="00354A20" w:rsidRPr="00C47558" w:rsidRDefault="00354A20" w:rsidP="006D3CA8">
      <w:pPr>
        <w:numPr>
          <w:ilvl w:val="1"/>
          <w:numId w:val="159"/>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the athlete to bring the heel to the hip immediately following </w:t>
      </w:r>
      <w:proofErr w:type="spellStart"/>
      <w:r w:rsidRPr="00C47558">
        <w:rPr>
          <w:rFonts w:ascii="Arial" w:hAnsi="Arial" w:cs="Arial"/>
          <w:color w:val="000090"/>
          <w:sz w:val="20"/>
          <w:szCs w:val="20"/>
          <w:lang w:val="en-US"/>
        </w:rPr>
        <w:t>plantarflexion</w:t>
      </w:r>
      <w:proofErr w:type="spellEnd"/>
      <w:r w:rsidRPr="00C47558">
        <w:rPr>
          <w:rFonts w:ascii="Arial" w:hAnsi="Arial" w:cs="Arial"/>
          <w:color w:val="000090"/>
          <w:sz w:val="20"/>
          <w:szCs w:val="20"/>
          <w:lang w:val="en-US"/>
        </w:rPr>
        <w:t>.</w:t>
      </w:r>
    </w:p>
    <w:p w14:paraId="3230145D" w14:textId="77777777" w:rsidR="00C53ED8" w:rsidRPr="00C47558" w:rsidRDefault="00C53ED8" w:rsidP="007F6DC1">
      <w:pPr>
        <w:ind w:left="360"/>
        <w:jc w:val="both"/>
        <w:rPr>
          <w:rFonts w:ascii="Arial" w:hAnsi="Arial" w:cs="Arial"/>
          <w:b/>
          <w:color w:val="000090"/>
          <w:sz w:val="20"/>
          <w:szCs w:val="20"/>
          <w:u w:val="single"/>
          <w:lang w:val="en-US"/>
        </w:rPr>
      </w:pPr>
    </w:p>
    <w:p w14:paraId="63C10A32" w14:textId="77777777" w:rsidR="00354A20" w:rsidRPr="00C47558" w:rsidRDefault="00354A20" w:rsidP="007F6DC1">
      <w:pPr>
        <w:ind w:left="360"/>
        <w:jc w:val="both"/>
        <w:rPr>
          <w:rFonts w:ascii="Arial" w:hAnsi="Arial" w:cs="Arial"/>
          <w:b/>
          <w:color w:val="000090"/>
          <w:sz w:val="20"/>
          <w:szCs w:val="20"/>
          <w:u w:val="single"/>
          <w:lang w:val="en-US"/>
        </w:rPr>
      </w:pPr>
      <w:r w:rsidRPr="00C47558">
        <w:rPr>
          <w:rFonts w:ascii="Arial" w:hAnsi="Arial" w:cs="Arial"/>
          <w:b/>
          <w:color w:val="000090"/>
          <w:sz w:val="20"/>
          <w:szCs w:val="20"/>
          <w:u w:val="single"/>
          <w:lang w:val="en-US"/>
        </w:rPr>
        <w:t>High-Knee Drills</w:t>
      </w:r>
    </w:p>
    <w:p w14:paraId="064BD7B6" w14:textId="77777777" w:rsidR="00354A20" w:rsidRPr="00C47558" w:rsidRDefault="00354A20" w:rsidP="006D3CA8">
      <w:pPr>
        <w:numPr>
          <w:ilvl w:val="0"/>
          <w:numId w:val="160"/>
        </w:numPr>
        <w:jc w:val="both"/>
        <w:rPr>
          <w:rFonts w:ascii="Arial" w:hAnsi="Arial" w:cs="Arial"/>
          <w:color w:val="000090"/>
          <w:sz w:val="20"/>
          <w:szCs w:val="20"/>
          <w:lang w:val="en-US"/>
        </w:rPr>
      </w:pPr>
      <w:r w:rsidRPr="00C47558">
        <w:rPr>
          <w:rFonts w:ascii="Arial" w:hAnsi="Arial" w:cs="Arial"/>
          <w:bCs/>
          <w:color w:val="000090"/>
          <w:sz w:val="20"/>
          <w:szCs w:val="20"/>
          <w:lang w:val="en-US"/>
        </w:rPr>
        <w:t>Helps teach</w:t>
      </w:r>
      <w:r w:rsidRPr="00C47558">
        <w:rPr>
          <w:rFonts w:ascii="Arial" w:hAnsi="Arial" w:cs="Arial"/>
          <w:color w:val="000090"/>
          <w:sz w:val="20"/>
          <w:szCs w:val="20"/>
          <w:lang w:val="en-US"/>
        </w:rPr>
        <w:t xml:space="preserve"> </w:t>
      </w:r>
    </w:p>
    <w:p w14:paraId="269F283A" w14:textId="77777777" w:rsidR="00354A20" w:rsidRPr="00C47558" w:rsidRDefault="00354A20" w:rsidP="006D3CA8">
      <w:pPr>
        <w:numPr>
          <w:ilvl w:val="1"/>
          <w:numId w:val="160"/>
        </w:numPr>
        <w:jc w:val="both"/>
        <w:rPr>
          <w:rFonts w:ascii="Arial" w:hAnsi="Arial" w:cs="Arial"/>
          <w:color w:val="000090"/>
          <w:sz w:val="20"/>
          <w:szCs w:val="20"/>
          <w:lang w:val="en-US"/>
        </w:rPr>
      </w:pPr>
      <w:proofErr w:type="spellStart"/>
      <w:r w:rsidRPr="00C47558">
        <w:rPr>
          <w:rFonts w:ascii="Arial" w:hAnsi="Arial" w:cs="Arial"/>
          <w:color w:val="000090"/>
          <w:sz w:val="20"/>
          <w:szCs w:val="20"/>
          <w:lang w:val="en-US"/>
        </w:rPr>
        <w:t>frontside</w:t>
      </w:r>
      <w:proofErr w:type="spellEnd"/>
      <w:r w:rsidRPr="00C47558">
        <w:rPr>
          <w:rFonts w:ascii="Arial" w:hAnsi="Arial" w:cs="Arial"/>
          <w:color w:val="000090"/>
          <w:sz w:val="20"/>
          <w:szCs w:val="20"/>
          <w:lang w:val="en-US"/>
        </w:rPr>
        <w:t xml:space="preserve"> mechanics while reinforcing casting </w:t>
      </w:r>
      <w:proofErr w:type="gramStart"/>
      <w:r w:rsidRPr="00C47558">
        <w:rPr>
          <w:rFonts w:ascii="Arial" w:hAnsi="Arial" w:cs="Arial"/>
          <w:color w:val="000090"/>
          <w:sz w:val="20"/>
          <w:szCs w:val="20"/>
          <w:lang w:val="en-US"/>
        </w:rPr>
        <w:t>of  the</w:t>
      </w:r>
      <w:proofErr w:type="gramEnd"/>
      <w:r w:rsidRPr="00C47558">
        <w:rPr>
          <w:rFonts w:ascii="Arial" w:hAnsi="Arial" w:cs="Arial"/>
          <w:color w:val="000090"/>
          <w:sz w:val="20"/>
          <w:szCs w:val="20"/>
          <w:lang w:val="en-US"/>
        </w:rPr>
        <w:t xml:space="preserve"> foot.</w:t>
      </w:r>
    </w:p>
    <w:p w14:paraId="42D6FB02" w14:textId="77777777" w:rsidR="00354A20" w:rsidRPr="00C47558" w:rsidRDefault="00354A20" w:rsidP="006D3CA8">
      <w:pPr>
        <w:numPr>
          <w:ilvl w:val="1"/>
          <w:numId w:val="160"/>
        </w:numPr>
        <w:jc w:val="both"/>
        <w:rPr>
          <w:rFonts w:ascii="Arial" w:hAnsi="Arial" w:cs="Arial"/>
          <w:color w:val="000090"/>
          <w:sz w:val="20"/>
          <w:szCs w:val="20"/>
          <w:lang w:val="en-US"/>
        </w:rPr>
      </w:pPr>
      <w:proofErr w:type="spellStart"/>
      <w:r w:rsidRPr="00C47558">
        <w:rPr>
          <w:rFonts w:ascii="Arial" w:hAnsi="Arial" w:cs="Arial"/>
          <w:color w:val="000090"/>
          <w:sz w:val="20"/>
          <w:szCs w:val="20"/>
          <w:lang w:val="en-US"/>
        </w:rPr>
        <w:t>frontside</w:t>
      </w:r>
      <w:proofErr w:type="spellEnd"/>
      <w:r w:rsidRPr="00C47558">
        <w:rPr>
          <w:rFonts w:ascii="Arial" w:hAnsi="Arial" w:cs="Arial"/>
          <w:color w:val="000090"/>
          <w:sz w:val="20"/>
          <w:szCs w:val="20"/>
          <w:lang w:val="en-US"/>
        </w:rPr>
        <w:t xml:space="preserve"> running mechanics</w:t>
      </w:r>
    </w:p>
    <w:p w14:paraId="4C684F92" w14:textId="77777777" w:rsidR="00354A20" w:rsidRPr="00C47558" w:rsidRDefault="00354A20" w:rsidP="006D3CA8">
      <w:pPr>
        <w:numPr>
          <w:ilvl w:val="2"/>
          <w:numId w:val="160"/>
        </w:numPr>
        <w:jc w:val="both"/>
        <w:rPr>
          <w:rFonts w:ascii="Arial" w:hAnsi="Arial" w:cs="Arial"/>
          <w:color w:val="000090"/>
          <w:sz w:val="20"/>
          <w:szCs w:val="20"/>
          <w:lang w:val="en-US"/>
        </w:rPr>
      </w:pPr>
      <w:r w:rsidRPr="00C47558">
        <w:rPr>
          <w:rFonts w:ascii="Arial" w:hAnsi="Arial" w:cs="Arial"/>
          <w:color w:val="000090"/>
          <w:sz w:val="20"/>
          <w:szCs w:val="20"/>
          <w:lang w:val="en-US"/>
        </w:rPr>
        <w:t>e.g., high knee, dorsiflexion.</w:t>
      </w:r>
    </w:p>
    <w:p w14:paraId="58C177B1" w14:textId="77777777" w:rsidR="00354A20" w:rsidRPr="00C47558" w:rsidRDefault="00354A20" w:rsidP="006D3CA8">
      <w:pPr>
        <w:numPr>
          <w:ilvl w:val="0"/>
          <w:numId w:val="160"/>
        </w:numPr>
        <w:jc w:val="both"/>
        <w:rPr>
          <w:rFonts w:ascii="Arial" w:hAnsi="Arial" w:cs="Arial"/>
          <w:color w:val="000090"/>
          <w:sz w:val="20"/>
          <w:szCs w:val="20"/>
          <w:lang w:val="en-US"/>
        </w:rPr>
      </w:pPr>
      <w:r w:rsidRPr="00C47558">
        <w:rPr>
          <w:rFonts w:ascii="Arial" w:hAnsi="Arial" w:cs="Arial"/>
          <w:bCs/>
          <w:color w:val="000090"/>
          <w:sz w:val="20"/>
          <w:szCs w:val="20"/>
          <w:lang w:val="en-US"/>
        </w:rPr>
        <w:t>Also help to condition the hip flexors.</w:t>
      </w:r>
    </w:p>
    <w:p w14:paraId="5FB4A304" w14:textId="77777777" w:rsidR="00C53ED8" w:rsidRPr="00C47558" w:rsidRDefault="00C53ED8" w:rsidP="007F6DC1">
      <w:pPr>
        <w:ind w:left="360"/>
        <w:jc w:val="both"/>
        <w:rPr>
          <w:rFonts w:ascii="Arial" w:hAnsi="Arial" w:cs="Arial"/>
          <w:b/>
          <w:color w:val="000090"/>
          <w:sz w:val="20"/>
          <w:szCs w:val="20"/>
          <w:u w:val="single"/>
          <w:lang w:val="en-US"/>
        </w:rPr>
      </w:pPr>
    </w:p>
    <w:p w14:paraId="7FB10397" w14:textId="77777777" w:rsidR="00354A20" w:rsidRPr="00C47558" w:rsidRDefault="00354A20" w:rsidP="007F6DC1">
      <w:pPr>
        <w:ind w:left="360"/>
        <w:jc w:val="both"/>
        <w:rPr>
          <w:rFonts w:ascii="Arial" w:hAnsi="Arial" w:cs="Arial"/>
          <w:b/>
          <w:color w:val="000090"/>
          <w:sz w:val="20"/>
          <w:szCs w:val="20"/>
          <w:u w:val="single"/>
          <w:lang w:val="en-US"/>
        </w:rPr>
      </w:pPr>
      <w:r w:rsidRPr="00C47558">
        <w:rPr>
          <w:rFonts w:ascii="Arial" w:hAnsi="Arial" w:cs="Arial"/>
          <w:b/>
          <w:color w:val="000090"/>
          <w:sz w:val="20"/>
          <w:szCs w:val="20"/>
          <w:u w:val="single"/>
          <w:lang w:val="en-US"/>
        </w:rPr>
        <w:t>A Drills</w:t>
      </w:r>
    </w:p>
    <w:p w14:paraId="4E9CD363" w14:textId="77777777" w:rsidR="00354A20" w:rsidRPr="00C47558" w:rsidRDefault="00354A20" w:rsidP="006D3CA8">
      <w:pPr>
        <w:numPr>
          <w:ilvl w:val="0"/>
          <w:numId w:val="161"/>
        </w:numPr>
        <w:jc w:val="both"/>
        <w:rPr>
          <w:rFonts w:ascii="Arial" w:hAnsi="Arial" w:cs="Arial"/>
          <w:color w:val="000090"/>
          <w:sz w:val="20"/>
          <w:szCs w:val="20"/>
          <w:lang w:val="en-US"/>
        </w:rPr>
      </w:pPr>
      <w:r w:rsidRPr="00C47558">
        <w:rPr>
          <w:rFonts w:ascii="Arial" w:hAnsi="Arial" w:cs="Arial"/>
          <w:bCs/>
          <w:color w:val="000090"/>
          <w:sz w:val="20"/>
          <w:szCs w:val="20"/>
          <w:lang w:val="en-US"/>
        </w:rPr>
        <w:t>Combine</w:t>
      </w:r>
    </w:p>
    <w:p w14:paraId="71665A8C" w14:textId="77777777" w:rsidR="00354A20" w:rsidRPr="00C47558" w:rsidRDefault="00354A20" w:rsidP="006D3CA8">
      <w:pPr>
        <w:numPr>
          <w:ilvl w:val="1"/>
          <w:numId w:val="161"/>
        </w:numPr>
        <w:jc w:val="both"/>
        <w:rPr>
          <w:rFonts w:ascii="Arial" w:hAnsi="Arial" w:cs="Arial"/>
          <w:color w:val="000090"/>
          <w:sz w:val="20"/>
          <w:szCs w:val="20"/>
          <w:lang w:val="en-US"/>
        </w:rPr>
      </w:pPr>
      <w:r w:rsidRPr="00C47558">
        <w:rPr>
          <w:rFonts w:ascii="Arial" w:hAnsi="Arial" w:cs="Arial"/>
          <w:color w:val="000090"/>
          <w:sz w:val="20"/>
          <w:szCs w:val="20"/>
          <w:lang w:val="en-US"/>
        </w:rPr>
        <w:t>high-knee drills with heel kicks.</w:t>
      </w:r>
    </w:p>
    <w:p w14:paraId="7EACA80A" w14:textId="77777777" w:rsidR="00354A20" w:rsidRPr="00C47558" w:rsidRDefault="00354A20" w:rsidP="006D3CA8">
      <w:pPr>
        <w:numPr>
          <w:ilvl w:val="0"/>
          <w:numId w:val="161"/>
        </w:numPr>
        <w:jc w:val="both"/>
        <w:rPr>
          <w:rFonts w:ascii="Arial" w:hAnsi="Arial" w:cs="Arial"/>
          <w:color w:val="000090"/>
          <w:sz w:val="20"/>
          <w:szCs w:val="20"/>
          <w:lang w:val="en-US"/>
        </w:rPr>
      </w:pPr>
      <w:r w:rsidRPr="00C47558">
        <w:rPr>
          <w:rFonts w:ascii="Arial" w:hAnsi="Arial" w:cs="Arial"/>
          <w:bCs/>
          <w:color w:val="000090"/>
          <w:sz w:val="20"/>
          <w:szCs w:val="20"/>
          <w:lang w:val="en-US"/>
        </w:rPr>
        <w:t>Once the drill is perfected</w:t>
      </w:r>
    </w:p>
    <w:p w14:paraId="40B77926" w14:textId="77777777" w:rsidR="00354A20" w:rsidRPr="00C47558" w:rsidRDefault="00354A20" w:rsidP="006D3CA8">
      <w:pPr>
        <w:numPr>
          <w:ilvl w:val="1"/>
          <w:numId w:val="161"/>
        </w:numPr>
        <w:jc w:val="both"/>
        <w:rPr>
          <w:rFonts w:ascii="Arial" w:hAnsi="Arial" w:cs="Arial"/>
          <w:color w:val="000090"/>
          <w:sz w:val="20"/>
          <w:szCs w:val="20"/>
          <w:lang w:val="en-US"/>
        </w:rPr>
      </w:pPr>
      <w:r w:rsidRPr="00C47558">
        <w:rPr>
          <w:rFonts w:ascii="Arial" w:hAnsi="Arial" w:cs="Arial"/>
          <w:color w:val="000090"/>
          <w:sz w:val="20"/>
          <w:szCs w:val="20"/>
          <w:lang w:val="en-US"/>
        </w:rPr>
        <w:t>the athlete can begin to alternate between the 2 sides.</w:t>
      </w:r>
    </w:p>
    <w:p w14:paraId="59AF87D6" w14:textId="77777777" w:rsidR="00354A20" w:rsidRPr="00C47558" w:rsidRDefault="00354A20" w:rsidP="006D3CA8">
      <w:pPr>
        <w:numPr>
          <w:ilvl w:val="0"/>
          <w:numId w:val="161"/>
        </w:numPr>
        <w:jc w:val="both"/>
        <w:rPr>
          <w:rFonts w:ascii="Arial" w:hAnsi="Arial" w:cs="Arial"/>
          <w:color w:val="000090"/>
          <w:sz w:val="20"/>
          <w:szCs w:val="20"/>
          <w:lang w:val="en-US"/>
        </w:rPr>
      </w:pPr>
      <w:r w:rsidRPr="00C47558">
        <w:rPr>
          <w:rFonts w:ascii="Arial" w:hAnsi="Arial" w:cs="Arial"/>
          <w:bCs/>
          <w:color w:val="000090"/>
          <w:sz w:val="20"/>
          <w:szCs w:val="20"/>
          <w:lang w:val="en-US"/>
        </w:rPr>
        <w:t>Advanced athletes</w:t>
      </w:r>
    </w:p>
    <w:p w14:paraId="3DFAFF33" w14:textId="77777777" w:rsidR="00354A20" w:rsidRPr="00C47558" w:rsidRDefault="00354A20" w:rsidP="006D3CA8">
      <w:pPr>
        <w:numPr>
          <w:ilvl w:val="1"/>
          <w:numId w:val="16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will perform the drill with a skip. </w:t>
      </w:r>
    </w:p>
    <w:p w14:paraId="5D86A731" w14:textId="77777777" w:rsidR="00C53ED8" w:rsidRPr="00C47558" w:rsidRDefault="00C53ED8" w:rsidP="007F6DC1">
      <w:pPr>
        <w:ind w:left="360"/>
        <w:jc w:val="both"/>
        <w:rPr>
          <w:rFonts w:ascii="Arial" w:hAnsi="Arial" w:cs="Arial"/>
          <w:b/>
          <w:color w:val="000090"/>
          <w:sz w:val="20"/>
          <w:szCs w:val="20"/>
          <w:u w:val="single"/>
          <w:lang w:val="en-US"/>
        </w:rPr>
      </w:pPr>
    </w:p>
    <w:p w14:paraId="44E3B97B" w14:textId="77777777" w:rsidR="00354A20" w:rsidRPr="00C47558" w:rsidRDefault="00354A20" w:rsidP="007F6DC1">
      <w:pPr>
        <w:ind w:left="360"/>
        <w:jc w:val="both"/>
        <w:rPr>
          <w:rFonts w:ascii="Arial" w:hAnsi="Arial" w:cs="Arial"/>
          <w:b/>
          <w:color w:val="000090"/>
          <w:sz w:val="20"/>
          <w:szCs w:val="20"/>
          <w:u w:val="single"/>
          <w:lang w:val="en-US"/>
        </w:rPr>
      </w:pPr>
      <w:r w:rsidRPr="00C47558">
        <w:rPr>
          <w:rFonts w:ascii="Arial" w:hAnsi="Arial" w:cs="Arial"/>
          <w:b/>
          <w:color w:val="000090"/>
          <w:sz w:val="20"/>
          <w:szCs w:val="20"/>
          <w:u w:val="single"/>
          <w:lang w:val="en-US"/>
        </w:rPr>
        <w:t>B Drills</w:t>
      </w:r>
    </w:p>
    <w:p w14:paraId="065203FA" w14:textId="77777777" w:rsidR="00354A20" w:rsidRPr="00C47558" w:rsidRDefault="00354A20" w:rsidP="006D3CA8">
      <w:pPr>
        <w:numPr>
          <w:ilvl w:val="0"/>
          <w:numId w:val="162"/>
        </w:numPr>
        <w:jc w:val="both"/>
        <w:rPr>
          <w:rFonts w:ascii="Arial" w:hAnsi="Arial" w:cs="Arial"/>
          <w:color w:val="000090"/>
          <w:sz w:val="20"/>
          <w:szCs w:val="20"/>
          <w:lang w:val="en-US"/>
        </w:rPr>
      </w:pPr>
      <w:r w:rsidRPr="00C47558">
        <w:rPr>
          <w:rFonts w:ascii="Arial" w:hAnsi="Arial" w:cs="Arial"/>
          <w:bCs/>
          <w:color w:val="000090"/>
          <w:sz w:val="20"/>
          <w:szCs w:val="20"/>
          <w:lang w:val="en-US"/>
        </w:rPr>
        <w:t>Combine</w:t>
      </w:r>
      <w:r w:rsidRPr="00C47558">
        <w:rPr>
          <w:rFonts w:ascii="Arial" w:hAnsi="Arial" w:cs="Arial"/>
          <w:color w:val="000090"/>
          <w:sz w:val="20"/>
          <w:szCs w:val="20"/>
          <w:lang w:val="en-US"/>
        </w:rPr>
        <w:t xml:space="preserve"> </w:t>
      </w:r>
    </w:p>
    <w:p w14:paraId="136F3D2E" w14:textId="77777777" w:rsidR="00354A20" w:rsidRPr="00C47558" w:rsidRDefault="00354A20" w:rsidP="006D3CA8">
      <w:pPr>
        <w:numPr>
          <w:ilvl w:val="1"/>
          <w:numId w:val="162"/>
        </w:numPr>
        <w:jc w:val="both"/>
        <w:rPr>
          <w:rFonts w:ascii="Arial" w:hAnsi="Arial" w:cs="Arial"/>
          <w:color w:val="000090"/>
          <w:sz w:val="20"/>
          <w:szCs w:val="20"/>
          <w:lang w:val="en-US"/>
        </w:rPr>
      </w:pPr>
      <w:r w:rsidRPr="00C47558">
        <w:rPr>
          <w:rFonts w:ascii="Arial" w:hAnsi="Arial" w:cs="Arial"/>
          <w:color w:val="000090"/>
          <w:sz w:val="20"/>
          <w:szCs w:val="20"/>
          <w:lang w:val="en-US"/>
        </w:rPr>
        <w:t>the A Drill with an active foot strike.</w:t>
      </w:r>
    </w:p>
    <w:p w14:paraId="2D8AB965" w14:textId="77777777" w:rsidR="00354A20" w:rsidRPr="00C47558" w:rsidRDefault="00354A20" w:rsidP="006D3CA8">
      <w:pPr>
        <w:numPr>
          <w:ilvl w:val="0"/>
          <w:numId w:val="162"/>
        </w:numPr>
        <w:jc w:val="both"/>
        <w:rPr>
          <w:rFonts w:ascii="Arial" w:hAnsi="Arial" w:cs="Arial"/>
          <w:color w:val="000090"/>
          <w:sz w:val="20"/>
          <w:szCs w:val="20"/>
          <w:lang w:val="en-US"/>
        </w:rPr>
      </w:pPr>
      <w:r w:rsidRPr="00C47558">
        <w:rPr>
          <w:rFonts w:ascii="Arial" w:hAnsi="Arial" w:cs="Arial"/>
          <w:bCs/>
          <w:color w:val="000090"/>
          <w:sz w:val="20"/>
          <w:szCs w:val="20"/>
          <w:lang w:val="en-US"/>
        </w:rPr>
        <w:t>Teaches</w:t>
      </w:r>
      <w:r w:rsidRPr="00C47558">
        <w:rPr>
          <w:rFonts w:ascii="Arial" w:hAnsi="Arial" w:cs="Arial"/>
          <w:color w:val="000090"/>
          <w:sz w:val="20"/>
          <w:szCs w:val="20"/>
          <w:lang w:val="en-US"/>
        </w:rPr>
        <w:t xml:space="preserve"> </w:t>
      </w:r>
    </w:p>
    <w:p w14:paraId="3DF72D8F" w14:textId="77777777" w:rsidR="00354A20" w:rsidRPr="00C47558" w:rsidRDefault="00354A20" w:rsidP="006D3CA8">
      <w:pPr>
        <w:numPr>
          <w:ilvl w:val="1"/>
          <w:numId w:val="162"/>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how to exert more force against the </w:t>
      </w:r>
      <w:proofErr w:type="gramStart"/>
      <w:r w:rsidRPr="00C47558">
        <w:rPr>
          <w:rFonts w:ascii="Arial" w:hAnsi="Arial" w:cs="Arial"/>
          <w:color w:val="000090"/>
          <w:sz w:val="20"/>
          <w:szCs w:val="20"/>
          <w:lang w:val="en-US"/>
        </w:rPr>
        <w:t>ground.</w:t>
      </w:r>
      <w:proofErr w:type="gramEnd"/>
    </w:p>
    <w:p w14:paraId="4E9BA6EF" w14:textId="77777777" w:rsidR="00354A20" w:rsidRPr="00C47558" w:rsidRDefault="00354A20" w:rsidP="006D3CA8">
      <w:pPr>
        <w:numPr>
          <w:ilvl w:val="1"/>
          <w:numId w:val="162"/>
        </w:numPr>
        <w:jc w:val="both"/>
        <w:rPr>
          <w:rFonts w:ascii="Arial" w:hAnsi="Arial" w:cs="Arial"/>
          <w:color w:val="000090"/>
          <w:sz w:val="20"/>
          <w:szCs w:val="20"/>
          <w:lang w:val="en-US"/>
        </w:rPr>
      </w:pPr>
      <w:r w:rsidRPr="00C47558">
        <w:rPr>
          <w:rFonts w:ascii="Arial" w:hAnsi="Arial" w:cs="Arial"/>
          <w:bCs/>
          <w:color w:val="000090"/>
          <w:sz w:val="20"/>
          <w:szCs w:val="20"/>
          <w:lang w:val="en-US"/>
        </w:rPr>
        <w:t>An advanced sprinting exercise.</w:t>
      </w:r>
    </w:p>
    <w:p w14:paraId="702C650E" w14:textId="7AA5489E" w:rsidR="00006861" w:rsidRPr="00C47558" w:rsidRDefault="00354A20" w:rsidP="00006861">
      <w:pPr>
        <w:jc w:val="both"/>
        <w:rPr>
          <w:rFonts w:ascii="Arial" w:hAnsi="Arial" w:cs="Arial"/>
          <w:sz w:val="20"/>
          <w:szCs w:val="20"/>
          <w:lang w:val="en-US"/>
        </w:rPr>
      </w:pPr>
      <w:r w:rsidRPr="00C47558">
        <w:rPr>
          <w:noProof/>
          <w:sz w:val="20"/>
          <w:szCs w:val="20"/>
          <w:lang w:val="en-US"/>
        </w:rPr>
        <w:drawing>
          <wp:inline distT="0" distB="0" distL="0" distR="0" wp14:anchorId="78BAB223" wp14:editId="4B44B720">
            <wp:extent cx="3709035" cy="1893154"/>
            <wp:effectExtent l="0" t="0" r="0" b="1206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709424" cy="1893352"/>
                    </a:xfrm>
                    <a:prstGeom prst="rect">
                      <a:avLst/>
                    </a:prstGeom>
                    <a:noFill/>
                    <a:ln>
                      <a:noFill/>
                    </a:ln>
                  </pic:spPr>
                </pic:pic>
              </a:graphicData>
            </a:graphic>
          </wp:inline>
        </w:drawing>
      </w:r>
    </w:p>
    <w:p w14:paraId="26322902" w14:textId="23A2428B" w:rsidR="00354A20" w:rsidRPr="00C47558" w:rsidRDefault="00354A20" w:rsidP="00006861">
      <w:pPr>
        <w:jc w:val="both"/>
        <w:rPr>
          <w:rFonts w:ascii="Arial" w:hAnsi="Arial" w:cs="Arial"/>
          <w:sz w:val="20"/>
          <w:szCs w:val="20"/>
          <w:lang w:val="en-US"/>
        </w:rPr>
      </w:pPr>
      <w:r w:rsidRPr="00C47558">
        <w:rPr>
          <w:noProof/>
          <w:sz w:val="20"/>
          <w:szCs w:val="20"/>
          <w:lang w:val="en-US"/>
        </w:rPr>
        <w:lastRenderedPageBreak/>
        <w:drawing>
          <wp:inline distT="0" distB="0" distL="0" distR="0" wp14:anchorId="0E0FA018" wp14:editId="1CC12A50">
            <wp:extent cx="4039560" cy="178133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040309" cy="1781664"/>
                    </a:xfrm>
                    <a:prstGeom prst="rect">
                      <a:avLst/>
                    </a:prstGeom>
                    <a:noFill/>
                    <a:ln>
                      <a:noFill/>
                    </a:ln>
                  </pic:spPr>
                </pic:pic>
              </a:graphicData>
            </a:graphic>
          </wp:inline>
        </w:drawing>
      </w:r>
    </w:p>
    <w:p w14:paraId="02239FA3" w14:textId="77777777" w:rsidR="00E17B69" w:rsidRPr="00C47558" w:rsidRDefault="00E17B69"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Sprint Technique Drill Progressions</w:t>
      </w:r>
    </w:p>
    <w:p w14:paraId="3981130F" w14:textId="34D04225" w:rsidR="00354A20" w:rsidRPr="00C47558" w:rsidRDefault="00A96CC1" w:rsidP="00354A20">
      <w:pPr>
        <w:jc w:val="both"/>
        <w:rPr>
          <w:rFonts w:ascii="Arial" w:hAnsi="Arial" w:cs="Arial"/>
          <w:sz w:val="20"/>
          <w:szCs w:val="20"/>
          <w:lang w:val="en-US"/>
        </w:rPr>
      </w:pPr>
      <w:r w:rsidRPr="00C47558">
        <w:rPr>
          <w:noProof/>
          <w:sz w:val="20"/>
          <w:szCs w:val="20"/>
          <w:lang w:val="en-US"/>
        </w:rPr>
        <w:drawing>
          <wp:inline distT="0" distB="0" distL="0" distR="0" wp14:anchorId="5A473885" wp14:editId="5ED42E23">
            <wp:extent cx="3368755" cy="2024221"/>
            <wp:effectExtent l="0" t="0" r="9525"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368902" cy="2024309"/>
                    </a:xfrm>
                    <a:prstGeom prst="rect">
                      <a:avLst/>
                    </a:prstGeom>
                    <a:noFill/>
                    <a:ln>
                      <a:noFill/>
                    </a:ln>
                  </pic:spPr>
                </pic:pic>
              </a:graphicData>
            </a:graphic>
          </wp:inline>
        </w:drawing>
      </w:r>
    </w:p>
    <w:p w14:paraId="0CFAE94F" w14:textId="7D4ECB5B" w:rsidR="00A96CC1" w:rsidRPr="00C47558" w:rsidRDefault="00A96CC1" w:rsidP="00354A20">
      <w:pPr>
        <w:jc w:val="both"/>
        <w:rPr>
          <w:rFonts w:ascii="Arial" w:hAnsi="Arial" w:cs="Arial"/>
          <w:sz w:val="20"/>
          <w:szCs w:val="20"/>
          <w:lang w:val="en-US"/>
        </w:rPr>
      </w:pPr>
      <w:r w:rsidRPr="00C47558">
        <w:rPr>
          <w:noProof/>
          <w:sz w:val="20"/>
          <w:szCs w:val="20"/>
          <w:lang w:val="en-US"/>
        </w:rPr>
        <w:drawing>
          <wp:inline distT="0" distB="0" distL="0" distR="0" wp14:anchorId="2C23A3AA" wp14:editId="0C80A292">
            <wp:extent cx="3320264" cy="2045652"/>
            <wp:effectExtent l="0" t="0" r="7620" b="1206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320725" cy="2045936"/>
                    </a:xfrm>
                    <a:prstGeom prst="rect">
                      <a:avLst/>
                    </a:prstGeom>
                    <a:noFill/>
                    <a:ln>
                      <a:noFill/>
                    </a:ln>
                  </pic:spPr>
                </pic:pic>
              </a:graphicData>
            </a:graphic>
          </wp:inline>
        </w:drawing>
      </w:r>
    </w:p>
    <w:p w14:paraId="2BAFDAED" w14:textId="77777777" w:rsidR="00E17B69" w:rsidRPr="00C47558" w:rsidRDefault="00E17B69"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Sprint Resistance</w:t>
      </w:r>
    </w:p>
    <w:p w14:paraId="5AB3874F" w14:textId="77777777" w:rsidR="00015FBC" w:rsidRPr="00C47558" w:rsidRDefault="00015FBC" w:rsidP="006D3CA8">
      <w:pPr>
        <w:numPr>
          <w:ilvl w:val="0"/>
          <w:numId w:val="163"/>
        </w:numPr>
        <w:jc w:val="both"/>
        <w:rPr>
          <w:rFonts w:ascii="Arial" w:hAnsi="Arial" w:cs="Arial"/>
          <w:color w:val="000090"/>
          <w:sz w:val="20"/>
          <w:szCs w:val="20"/>
          <w:lang w:val="en-US"/>
        </w:rPr>
      </w:pPr>
      <w:r w:rsidRPr="00C47558">
        <w:rPr>
          <w:rFonts w:ascii="Arial" w:hAnsi="Arial" w:cs="Arial"/>
          <w:color w:val="000090"/>
          <w:sz w:val="20"/>
          <w:szCs w:val="20"/>
          <w:lang w:val="en-US"/>
        </w:rPr>
        <w:t>Also called resisted sprints.</w:t>
      </w:r>
    </w:p>
    <w:p w14:paraId="345AC6DA" w14:textId="77777777" w:rsidR="00015FBC" w:rsidRPr="00C47558" w:rsidRDefault="00015FBC" w:rsidP="006D3CA8">
      <w:pPr>
        <w:numPr>
          <w:ilvl w:val="0"/>
          <w:numId w:val="163"/>
        </w:numPr>
        <w:jc w:val="both"/>
        <w:rPr>
          <w:rFonts w:ascii="Arial" w:hAnsi="Arial" w:cs="Arial"/>
          <w:color w:val="000090"/>
          <w:sz w:val="20"/>
          <w:szCs w:val="20"/>
          <w:lang w:val="en-US"/>
        </w:rPr>
      </w:pPr>
      <w:r w:rsidRPr="00C47558">
        <w:rPr>
          <w:rFonts w:ascii="Arial" w:hAnsi="Arial" w:cs="Arial"/>
          <w:color w:val="000090"/>
          <w:sz w:val="20"/>
          <w:szCs w:val="20"/>
          <w:lang w:val="en-US"/>
        </w:rPr>
        <w:t>Sprints performed with resistance.</w:t>
      </w:r>
    </w:p>
    <w:p w14:paraId="198B7B47" w14:textId="77777777" w:rsidR="00015FBC" w:rsidRPr="00C47558" w:rsidRDefault="00015FBC" w:rsidP="006D3CA8">
      <w:pPr>
        <w:numPr>
          <w:ilvl w:val="0"/>
          <w:numId w:val="163"/>
        </w:numPr>
        <w:jc w:val="both"/>
        <w:rPr>
          <w:rFonts w:ascii="Arial" w:hAnsi="Arial" w:cs="Arial"/>
          <w:color w:val="000090"/>
          <w:sz w:val="20"/>
          <w:szCs w:val="20"/>
          <w:lang w:val="en-US"/>
        </w:rPr>
      </w:pPr>
      <w:r w:rsidRPr="00C47558">
        <w:rPr>
          <w:rFonts w:ascii="Arial" w:hAnsi="Arial" w:cs="Arial"/>
          <w:color w:val="000090"/>
          <w:sz w:val="20"/>
          <w:szCs w:val="20"/>
          <w:lang w:val="en-US"/>
        </w:rPr>
        <w:t>The sprinting motion is made more difficult.</w:t>
      </w:r>
    </w:p>
    <w:p w14:paraId="170523B8" w14:textId="77777777" w:rsidR="00015FBC" w:rsidRPr="00C47558" w:rsidRDefault="00015FBC" w:rsidP="006D3CA8">
      <w:pPr>
        <w:numPr>
          <w:ilvl w:val="0"/>
          <w:numId w:val="163"/>
        </w:numPr>
        <w:jc w:val="both"/>
        <w:rPr>
          <w:rFonts w:ascii="Arial" w:hAnsi="Arial" w:cs="Arial"/>
          <w:color w:val="000090"/>
          <w:sz w:val="20"/>
          <w:szCs w:val="20"/>
          <w:lang w:val="en-US"/>
        </w:rPr>
      </w:pPr>
      <w:r w:rsidRPr="00C47558">
        <w:rPr>
          <w:rFonts w:ascii="Arial" w:hAnsi="Arial" w:cs="Arial"/>
          <w:color w:val="000090"/>
          <w:sz w:val="20"/>
          <w:szCs w:val="20"/>
          <w:lang w:val="en-US"/>
        </w:rPr>
        <w:t>Main Objective</w:t>
      </w:r>
    </w:p>
    <w:p w14:paraId="3B3803EA" w14:textId="77777777" w:rsidR="00015FBC" w:rsidRPr="00C47558" w:rsidRDefault="00015FBC" w:rsidP="006D3CA8">
      <w:pPr>
        <w:numPr>
          <w:ilvl w:val="1"/>
          <w:numId w:val="163"/>
        </w:numPr>
        <w:jc w:val="both"/>
        <w:rPr>
          <w:rFonts w:ascii="Arial" w:hAnsi="Arial" w:cs="Arial"/>
          <w:color w:val="000090"/>
          <w:sz w:val="20"/>
          <w:szCs w:val="20"/>
          <w:lang w:val="en-US"/>
        </w:rPr>
      </w:pPr>
      <w:r w:rsidRPr="00C47558">
        <w:rPr>
          <w:rFonts w:ascii="Arial" w:hAnsi="Arial" w:cs="Arial"/>
          <w:color w:val="000090"/>
          <w:sz w:val="20"/>
          <w:szCs w:val="20"/>
          <w:lang w:val="en-US"/>
        </w:rPr>
        <w:t>To use resistive methods without arresting the athlete’s running mechanics, primarily as a means of improving speed-strength &amp; stride length.</w:t>
      </w:r>
    </w:p>
    <w:p w14:paraId="34404E24" w14:textId="77777777" w:rsidR="00015FBC" w:rsidRPr="00C47558" w:rsidRDefault="00015FBC" w:rsidP="006D3CA8">
      <w:pPr>
        <w:numPr>
          <w:ilvl w:val="0"/>
          <w:numId w:val="163"/>
        </w:numPr>
        <w:jc w:val="both"/>
        <w:rPr>
          <w:rFonts w:ascii="Arial" w:hAnsi="Arial" w:cs="Arial"/>
          <w:color w:val="000090"/>
          <w:sz w:val="20"/>
          <w:szCs w:val="20"/>
          <w:lang w:val="en-US"/>
        </w:rPr>
      </w:pPr>
      <w:r w:rsidRPr="00C47558">
        <w:rPr>
          <w:rFonts w:ascii="Arial" w:hAnsi="Arial" w:cs="Arial"/>
          <w:color w:val="000090"/>
          <w:sz w:val="20"/>
          <w:szCs w:val="20"/>
          <w:lang w:val="en-US"/>
        </w:rPr>
        <w:t>Emphasizes 2 Aspects of Normal Running Mechanics for Desired Training Effect:</w:t>
      </w:r>
    </w:p>
    <w:p w14:paraId="22029DB0" w14:textId="77777777" w:rsidR="00015FBC" w:rsidRPr="00C47558" w:rsidRDefault="00015FBC" w:rsidP="006D3CA8">
      <w:pPr>
        <w:numPr>
          <w:ilvl w:val="1"/>
          <w:numId w:val="163"/>
        </w:numPr>
        <w:jc w:val="both"/>
        <w:rPr>
          <w:rFonts w:ascii="Arial" w:hAnsi="Arial" w:cs="Arial"/>
          <w:color w:val="000090"/>
          <w:sz w:val="20"/>
          <w:szCs w:val="20"/>
          <w:lang w:val="en-US"/>
        </w:rPr>
      </w:pPr>
      <w:r w:rsidRPr="00C47558">
        <w:rPr>
          <w:rFonts w:ascii="Arial" w:hAnsi="Arial" w:cs="Arial"/>
          <w:color w:val="000090"/>
          <w:sz w:val="20"/>
          <w:szCs w:val="20"/>
          <w:lang w:val="en-US"/>
        </w:rPr>
        <w:t>Explosive arm &amp; knee punching action.</w:t>
      </w:r>
    </w:p>
    <w:p w14:paraId="59681DE9" w14:textId="77777777" w:rsidR="00015FBC" w:rsidRPr="00C47558" w:rsidRDefault="00015FBC" w:rsidP="006D3CA8">
      <w:pPr>
        <w:numPr>
          <w:ilvl w:val="1"/>
          <w:numId w:val="163"/>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Explosive leg </w:t>
      </w:r>
      <w:proofErr w:type="gramStart"/>
      <w:r w:rsidRPr="00C47558">
        <w:rPr>
          <w:rFonts w:ascii="Arial" w:hAnsi="Arial" w:cs="Arial"/>
          <w:color w:val="000090"/>
          <w:sz w:val="20"/>
          <w:szCs w:val="20"/>
          <w:lang w:val="en-US"/>
        </w:rPr>
        <w:t>drive</w:t>
      </w:r>
      <w:proofErr w:type="gramEnd"/>
      <w:r w:rsidRPr="00C47558">
        <w:rPr>
          <w:rFonts w:ascii="Arial" w:hAnsi="Arial" w:cs="Arial"/>
          <w:color w:val="000090"/>
          <w:sz w:val="20"/>
          <w:szCs w:val="20"/>
          <w:lang w:val="en-US"/>
        </w:rPr>
        <w:t xml:space="preserve"> off the ground.</w:t>
      </w:r>
    </w:p>
    <w:p w14:paraId="48C4A7F5" w14:textId="045387D6" w:rsidR="004D52A5" w:rsidRPr="00C47558" w:rsidRDefault="00C45C78" w:rsidP="004D52A5">
      <w:pPr>
        <w:jc w:val="both"/>
        <w:rPr>
          <w:rFonts w:ascii="Arial" w:hAnsi="Arial" w:cs="Arial"/>
          <w:color w:val="000090"/>
          <w:sz w:val="20"/>
          <w:szCs w:val="20"/>
          <w:lang w:val="en-US"/>
        </w:rPr>
      </w:pPr>
      <w:r w:rsidRPr="00C47558">
        <w:rPr>
          <w:rFonts w:ascii="Arial" w:hAnsi="Arial" w:cs="Arial"/>
          <w:color w:val="000090"/>
          <w:sz w:val="20"/>
          <w:szCs w:val="20"/>
          <w:lang w:val="en-US"/>
        </w:rPr>
        <w:t>Theory:</w:t>
      </w:r>
    </w:p>
    <w:p w14:paraId="034F20D1" w14:textId="77777777" w:rsidR="00015FBC" w:rsidRPr="00C47558" w:rsidRDefault="00015FBC" w:rsidP="006D3CA8">
      <w:pPr>
        <w:numPr>
          <w:ilvl w:val="0"/>
          <w:numId w:val="164"/>
        </w:numPr>
        <w:jc w:val="both"/>
        <w:rPr>
          <w:rFonts w:ascii="Arial" w:hAnsi="Arial" w:cs="Arial"/>
          <w:color w:val="000090"/>
          <w:sz w:val="20"/>
          <w:szCs w:val="20"/>
          <w:lang w:val="en-US"/>
        </w:rPr>
      </w:pPr>
      <w:r w:rsidRPr="00C47558">
        <w:rPr>
          <w:rFonts w:ascii="Arial" w:hAnsi="Arial" w:cs="Arial"/>
          <w:color w:val="000090"/>
          <w:sz w:val="20"/>
          <w:szCs w:val="20"/>
          <w:lang w:val="en-US"/>
        </w:rPr>
        <w:t>Recruit more muscle fibers.</w:t>
      </w:r>
    </w:p>
    <w:p w14:paraId="0DAAA9C0" w14:textId="77777777" w:rsidR="00015FBC" w:rsidRPr="00C47558" w:rsidRDefault="00015FBC" w:rsidP="006D3CA8">
      <w:pPr>
        <w:numPr>
          <w:ilvl w:val="0"/>
          <w:numId w:val="164"/>
        </w:numPr>
        <w:jc w:val="both"/>
        <w:rPr>
          <w:rFonts w:ascii="Arial" w:hAnsi="Arial" w:cs="Arial"/>
          <w:color w:val="000090"/>
          <w:sz w:val="20"/>
          <w:szCs w:val="20"/>
          <w:lang w:val="en-US"/>
        </w:rPr>
      </w:pPr>
      <w:r w:rsidRPr="00C47558">
        <w:rPr>
          <w:rFonts w:ascii="Arial" w:hAnsi="Arial" w:cs="Arial"/>
          <w:color w:val="000090"/>
          <w:sz w:val="20"/>
          <w:szCs w:val="20"/>
          <w:lang w:val="en-US"/>
        </w:rPr>
        <w:t>Require more neural activation.</w:t>
      </w:r>
    </w:p>
    <w:p w14:paraId="673EEA97" w14:textId="77777777" w:rsidR="00015FBC" w:rsidRPr="00C47558" w:rsidRDefault="00015FBC" w:rsidP="006D3CA8">
      <w:pPr>
        <w:numPr>
          <w:ilvl w:val="0"/>
          <w:numId w:val="164"/>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Over time this will be transferred to </w:t>
      </w:r>
      <w:proofErr w:type="spellStart"/>
      <w:r w:rsidRPr="00C47558">
        <w:rPr>
          <w:rFonts w:ascii="Arial" w:hAnsi="Arial" w:cs="Arial"/>
          <w:color w:val="000090"/>
          <w:sz w:val="20"/>
          <w:szCs w:val="20"/>
          <w:lang w:val="en-US"/>
        </w:rPr>
        <w:t>nonresisted</w:t>
      </w:r>
      <w:proofErr w:type="spellEnd"/>
      <w:r w:rsidRPr="00C47558">
        <w:rPr>
          <w:rFonts w:ascii="Arial" w:hAnsi="Arial" w:cs="Arial"/>
          <w:color w:val="000090"/>
          <w:sz w:val="20"/>
          <w:szCs w:val="20"/>
          <w:lang w:val="en-US"/>
        </w:rPr>
        <w:t xml:space="preserve"> sprints.</w:t>
      </w:r>
    </w:p>
    <w:p w14:paraId="73BA8A67" w14:textId="77777777" w:rsidR="00015FBC" w:rsidRPr="00C47558" w:rsidRDefault="00015FBC" w:rsidP="006D3CA8">
      <w:pPr>
        <w:numPr>
          <w:ilvl w:val="0"/>
          <w:numId w:val="164"/>
        </w:numPr>
        <w:jc w:val="both"/>
        <w:rPr>
          <w:rFonts w:ascii="Arial" w:hAnsi="Arial" w:cs="Arial"/>
          <w:color w:val="000090"/>
          <w:sz w:val="20"/>
          <w:szCs w:val="20"/>
          <w:lang w:val="en-US"/>
        </w:rPr>
      </w:pPr>
      <w:r w:rsidRPr="00C47558">
        <w:rPr>
          <w:rFonts w:ascii="Arial" w:hAnsi="Arial" w:cs="Arial"/>
          <w:color w:val="000090"/>
          <w:sz w:val="20"/>
          <w:szCs w:val="20"/>
          <w:lang w:val="en-US"/>
        </w:rPr>
        <w:t>Leads to an increased speed.</w:t>
      </w:r>
    </w:p>
    <w:p w14:paraId="1E9CE6EB" w14:textId="77777777" w:rsidR="00C45C78" w:rsidRPr="00C47558" w:rsidRDefault="00C45C78" w:rsidP="004D52A5">
      <w:pPr>
        <w:jc w:val="both"/>
        <w:rPr>
          <w:rFonts w:ascii="Arial" w:hAnsi="Arial" w:cs="Arial"/>
          <w:sz w:val="20"/>
          <w:szCs w:val="20"/>
          <w:lang w:val="en-US"/>
        </w:rPr>
      </w:pPr>
    </w:p>
    <w:p w14:paraId="2BF641E0" w14:textId="3057F596" w:rsidR="00C45C78" w:rsidRPr="00C47558" w:rsidRDefault="00C45C78" w:rsidP="004D52A5">
      <w:pPr>
        <w:jc w:val="both"/>
        <w:rPr>
          <w:rFonts w:ascii="Arial" w:hAnsi="Arial" w:cs="Arial"/>
          <w:color w:val="000090"/>
          <w:sz w:val="20"/>
          <w:szCs w:val="20"/>
          <w:lang w:val="en-US"/>
        </w:rPr>
      </w:pPr>
      <w:r w:rsidRPr="00C47558">
        <w:rPr>
          <w:rFonts w:ascii="Arial" w:hAnsi="Arial" w:cs="Arial"/>
          <w:color w:val="000090"/>
          <w:sz w:val="20"/>
          <w:szCs w:val="20"/>
          <w:lang w:val="en-US"/>
        </w:rPr>
        <w:t>Forms:</w:t>
      </w:r>
    </w:p>
    <w:p w14:paraId="20A3299D" w14:textId="77777777" w:rsidR="00015FBC" w:rsidRPr="00C47558" w:rsidRDefault="00015FBC" w:rsidP="006D3CA8">
      <w:pPr>
        <w:numPr>
          <w:ilvl w:val="0"/>
          <w:numId w:val="165"/>
        </w:numPr>
        <w:jc w:val="both"/>
        <w:rPr>
          <w:rFonts w:ascii="Arial" w:hAnsi="Arial" w:cs="Arial"/>
          <w:color w:val="000090"/>
          <w:sz w:val="20"/>
          <w:szCs w:val="20"/>
          <w:lang w:val="en-US"/>
        </w:rPr>
      </w:pPr>
      <w:r w:rsidRPr="00C47558">
        <w:rPr>
          <w:rFonts w:ascii="Arial" w:hAnsi="Arial" w:cs="Arial"/>
          <w:color w:val="000090"/>
          <w:sz w:val="20"/>
          <w:szCs w:val="20"/>
          <w:lang w:val="en-US"/>
        </w:rPr>
        <w:t>Sled</w:t>
      </w:r>
    </w:p>
    <w:p w14:paraId="2E802DAC" w14:textId="77777777" w:rsidR="00015FBC" w:rsidRPr="00C47558" w:rsidRDefault="00015FBC" w:rsidP="006D3CA8">
      <w:pPr>
        <w:numPr>
          <w:ilvl w:val="0"/>
          <w:numId w:val="165"/>
        </w:numPr>
        <w:jc w:val="both"/>
        <w:rPr>
          <w:rFonts w:ascii="Arial" w:hAnsi="Arial" w:cs="Arial"/>
          <w:color w:val="000090"/>
          <w:sz w:val="20"/>
          <w:szCs w:val="20"/>
          <w:lang w:val="en-US"/>
        </w:rPr>
      </w:pPr>
      <w:r w:rsidRPr="00C47558">
        <w:rPr>
          <w:rFonts w:ascii="Arial" w:hAnsi="Arial" w:cs="Arial"/>
          <w:color w:val="000090"/>
          <w:sz w:val="20"/>
          <w:szCs w:val="20"/>
          <w:lang w:val="en-US"/>
        </w:rPr>
        <w:t>Tire</w:t>
      </w:r>
    </w:p>
    <w:p w14:paraId="0664FDD3" w14:textId="77777777" w:rsidR="00015FBC" w:rsidRPr="00C47558" w:rsidRDefault="00015FBC" w:rsidP="006D3CA8">
      <w:pPr>
        <w:numPr>
          <w:ilvl w:val="0"/>
          <w:numId w:val="165"/>
        </w:numPr>
        <w:jc w:val="both"/>
        <w:rPr>
          <w:rFonts w:ascii="Arial" w:hAnsi="Arial" w:cs="Arial"/>
          <w:color w:val="000090"/>
          <w:sz w:val="20"/>
          <w:szCs w:val="20"/>
          <w:lang w:val="en-US"/>
        </w:rPr>
      </w:pPr>
      <w:r w:rsidRPr="00C47558">
        <w:rPr>
          <w:rFonts w:ascii="Arial" w:hAnsi="Arial" w:cs="Arial"/>
          <w:color w:val="000090"/>
          <w:sz w:val="20"/>
          <w:szCs w:val="20"/>
          <w:lang w:val="en-US"/>
        </w:rPr>
        <w:t>Harness</w:t>
      </w:r>
    </w:p>
    <w:p w14:paraId="6B6A2F10" w14:textId="77777777" w:rsidR="00015FBC" w:rsidRPr="00C47558" w:rsidRDefault="00015FBC" w:rsidP="006D3CA8">
      <w:pPr>
        <w:numPr>
          <w:ilvl w:val="0"/>
          <w:numId w:val="165"/>
        </w:numPr>
        <w:jc w:val="both"/>
        <w:rPr>
          <w:rFonts w:ascii="Arial" w:hAnsi="Arial" w:cs="Arial"/>
          <w:color w:val="000090"/>
          <w:sz w:val="20"/>
          <w:szCs w:val="20"/>
          <w:lang w:val="en-US"/>
        </w:rPr>
      </w:pPr>
      <w:r w:rsidRPr="00C47558">
        <w:rPr>
          <w:rFonts w:ascii="Arial" w:hAnsi="Arial" w:cs="Arial"/>
          <w:color w:val="000090"/>
          <w:sz w:val="20"/>
          <w:szCs w:val="20"/>
          <w:lang w:val="en-US"/>
        </w:rPr>
        <w:t>Parachute</w:t>
      </w:r>
    </w:p>
    <w:p w14:paraId="639C677B" w14:textId="77777777" w:rsidR="00015FBC" w:rsidRPr="00C47558" w:rsidRDefault="00015FBC" w:rsidP="006D3CA8">
      <w:pPr>
        <w:numPr>
          <w:ilvl w:val="0"/>
          <w:numId w:val="165"/>
        </w:numPr>
        <w:jc w:val="both"/>
        <w:rPr>
          <w:rFonts w:ascii="Arial" w:hAnsi="Arial" w:cs="Arial"/>
          <w:color w:val="000090"/>
          <w:sz w:val="20"/>
          <w:szCs w:val="20"/>
          <w:lang w:val="en-US"/>
        </w:rPr>
      </w:pPr>
      <w:r w:rsidRPr="00C47558">
        <w:rPr>
          <w:rFonts w:ascii="Arial" w:hAnsi="Arial" w:cs="Arial"/>
          <w:color w:val="000090"/>
          <w:sz w:val="20"/>
          <w:szCs w:val="20"/>
          <w:lang w:val="en-US"/>
        </w:rPr>
        <w:t>Weighted vest</w:t>
      </w:r>
    </w:p>
    <w:p w14:paraId="4D9B07EA" w14:textId="77777777" w:rsidR="00015FBC" w:rsidRPr="00C47558" w:rsidRDefault="00015FBC" w:rsidP="006D3CA8">
      <w:pPr>
        <w:numPr>
          <w:ilvl w:val="0"/>
          <w:numId w:val="165"/>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Gravity-resisted sprinting </w:t>
      </w:r>
    </w:p>
    <w:p w14:paraId="4F8B6D4E" w14:textId="77777777" w:rsidR="00015FBC" w:rsidRPr="00C47558" w:rsidRDefault="00015FBC" w:rsidP="006D3CA8">
      <w:pPr>
        <w:numPr>
          <w:ilvl w:val="1"/>
          <w:numId w:val="165"/>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Running uphill </w:t>
      </w:r>
    </w:p>
    <w:p w14:paraId="32ED2640" w14:textId="77777777" w:rsidR="00015FBC" w:rsidRPr="00C47558" w:rsidRDefault="00015FBC" w:rsidP="006D3CA8">
      <w:pPr>
        <w:numPr>
          <w:ilvl w:val="1"/>
          <w:numId w:val="165"/>
        </w:numPr>
        <w:jc w:val="both"/>
        <w:rPr>
          <w:rFonts w:ascii="Arial" w:hAnsi="Arial" w:cs="Arial"/>
          <w:color w:val="000090"/>
          <w:sz w:val="20"/>
          <w:szCs w:val="20"/>
          <w:lang w:val="en-US"/>
        </w:rPr>
      </w:pPr>
      <w:r w:rsidRPr="00C47558">
        <w:rPr>
          <w:rFonts w:ascii="Arial" w:hAnsi="Arial" w:cs="Arial"/>
          <w:color w:val="000090"/>
          <w:sz w:val="20"/>
          <w:szCs w:val="20"/>
          <w:lang w:val="en-US"/>
        </w:rPr>
        <w:t>Running up stairs</w:t>
      </w:r>
    </w:p>
    <w:p w14:paraId="4EE121B7" w14:textId="77777777" w:rsidR="00015FBC" w:rsidRPr="00C47558" w:rsidRDefault="00015FBC" w:rsidP="006D3CA8">
      <w:pPr>
        <w:numPr>
          <w:ilvl w:val="1"/>
          <w:numId w:val="165"/>
        </w:numPr>
        <w:jc w:val="both"/>
        <w:rPr>
          <w:rFonts w:ascii="Arial" w:hAnsi="Arial" w:cs="Arial"/>
          <w:color w:val="000090"/>
          <w:sz w:val="20"/>
          <w:szCs w:val="20"/>
          <w:lang w:val="en-US"/>
        </w:rPr>
      </w:pPr>
      <w:r w:rsidRPr="00C47558">
        <w:rPr>
          <w:rFonts w:ascii="Arial" w:hAnsi="Arial" w:cs="Arial"/>
          <w:color w:val="000090"/>
          <w:sz w:val="20"/>
          <w:szCs w:val="20"/>
          <w:lang w:val="en-US"/>
        </w:rPr>
        <w:t>Upstairs sprinting</w:t>
      </w:r>
    </w:p>
    <w:p w14:paraId="2DD759B9" w14:textId="77777777" w:rsidR="00015FBC" w:rsidRPr="00C47558" w:rsidRDefault="00015FBC" w:rsidP="006D3CA8">
      <w:pPr>
        <w:numPr>
          <w:ilvl w:val="1"/>
          <w:numId w:val="165"/>
        </w:numPr>
        <w:jc w:val="both"/>
        <w:rPr>
          <w:rFonts w:ascii="Arial" w:hAnsi="Arial" w:cs="Arial"/>
          <w:color w:val="000090"/>
          <w:sz w:val="20"/>
          <w:szCs w:val="20"/>
          <w:lang w:val="en-US"/>
        </w:rPr>
      </w:pPr>
      <w:r w:rsidRPr="00C47558">
        <w:rPr>
          <w:rFonts w:ascii="Arial" w:hAnsi="Arial" w:cs="Arial"/>
          <w:color w:val="000090"/>
          <w:sz w:val="20"/>
          <w:szCs w:val="20"/>
          <w:lang w:val="en-US"/>
        </w:rPr>
        <w:t>Upgrade sprinting</w:t>
      </w:r>
    </w:p>
    <w:p w14:paraId="3999EBCB" w14:textId="77777777" w:rsidR="00015FBC" w:rsidRPr="00C47558" w:rsidRDefault="00015FBC" w:rsidP="006D3CA8">
      <w:pPr>
        <w:numPr>
          <w:ilvl w:val="1"/>
          <w:numId w:val="165"/>
        </w:numPr>
        <w:jc w:val="both"/>
        <w:rPr>
          <w:rFonts w:ascii="Arial" w:hAnsi="Arial" w:cs="Arial"/>
          <w:color w:val="000090"/>
          <w:sz w:val="20"/>
          <w:szCs w:val="20"/>
          <w:lang w:val="en-US"/>
        </w:rPr>
      </w:pPr>
      <w:r w:rsidRPr="00C47558">
        <w:rPr>
          <w:rFonts w:ascii="Arial" w:hAnsi="Arial" w:cs="Arial"/>
          <w:color w:val="000090"/>
          <w:sz w:val="20"/>
          <w:szCs w:val="20"/>
          <w:lang w:val="en-US"/>
        </w:rPr>
        <w:t>Running in sand</w:t>
      </w:r>
    </w:p>
    <w:p w14:paraId="60F79F90" w14:textId="77777777" w:rsidR="00015FBC" w:rsidRPr="00C47558" w:rsidRDefault="00015FBC" w:rsidP="006D3CA8">
      <w:pPr>
        <w:numPr>
          <w:ilvl w:val="0"/>
          <w:numId w:val="165"/>
        </w:numPr>
        <w:jc w:val="both"/>
        <w:rPr>
          <w:rFonts w:ascii="Arial" w:hAnsi="Arial" w:cs="Arial"/>
          <w:color w:val="000090"/>
          <w:sz w:val="20"/>
          <w:szCs w:val="20"/>
          <w:lang w:val="en-US"/>
        </w:rPr>
      </w:pPr>
      <w:r w:rsidRPr="00C47558">
        <w:rPr>
          <w:rFonts w:ascii="Arial" w:hAnsi="Arial" w:cs="Arial"/>
          <w:color w:val="000090"/>
          <w:sz w:val="20"/>
          <w:szCs w:val="20"/>
          <w:lang w:val="en-US"/>
        </w:rPr>
        <w:t>Running in water</w:t>
      </w:r>
    </w:p>
    <w:p w14:paraId="214A096A" w14:textId="77777777" w:rsidR="00C45C78" w:rsidRPr="00C47558" w:rsidRDefault="00C45C78" w:rsidP="004D52A5">
      <w:pPr>
        <w:jc w:val="both"/>
        <w:rPr>
          <w:rFonts w:ascii="Arial" w:hAnsi="Arial" w:cs="Arial"/>
          <w:sz w:val="20"/>
          <w:szCs w:val="20"/>
          <w:lang w:val="en-US"/>
        </w:rPr>
      </w:pPr>
    </w:p>
    <w:p w14:paraId="5E7DBDCE" w14:textId="0346F13C" w:rsidR="00C45C78" w:rsidRPr="00C47558" w:rsidRDefault="00C45C78" w:rsidP="004D52A5">
      <w:pPr>
        <w:jc w:val="both"/>
        <w:rPr>
          <w:rFonts w:ascii="Arial" w:hAnsi="Arial" w:cs="Arial"/>
          <w:color w:val="000090"/>
          <w:sz w:val="20"/>
          <w:szCs w:val="20"/>
          <w:lang w:val="en-US"/>
        </w:rPr>
      </w:pPr>
      <w:r w:rsidRPr="00C47558">
        <w:rPr>
          <w:rFonts w:ascii="Arial" w:hAnsi="Arial" w:cs="Arial"/>
          <w:color w:val="000090"/>
          <w:sz w:val="20"/>
          <w:szCs w:val="20"/>
          <w:lang w:val="en-US"/>
        </w:rPr>
        <w:t>Guidelines for sprint resistance:</w:t>
      </w:r>
    </w:p>
    <w:p w14:paraId="7549F3EC" w14:textId="77777777" w:rsidR="00015FBC" w:rsidRPr="00C47558" w:rsidRDefault="00015FBC" w:rsidP="006D3CA8">
      <w:pPr>
        <w:numPr>
          <w:ilvl w:val="0"/>
          <w:numId w:val="166"/>
        </w:numPr>
        <w:jc w:val="both"/>
        <w:rPr>
          <w:rFonts w:ascii="Arial" w:hAnsi="Arial" w:cs="Arial"/>
          <w:color w:val="000090"/>
          <w:sz w:val="20"/>
          <w:szCs w:val="20"/>
          <w:lang w:val="en-US"/>
        </w:rPr>
      </w:pPr>
      <w:r w:rsidRPr="00C47558">
        <w:rPr>
          <w:rFonts w:ascii="Arial" w:hAnsi="Arial" w:cs="Arial"/>
          <w:b/>
          <w:bCs/>
          <w:color w:val="000090"/>
          <w:sz w:val="20"/>
          <w:szCs w:val="20"/>
          <w:lang w:val="en-US"/>
        </w:rPr>
        <w:t>The resistance should not slow down the athlete by 10% or more.</w:t>
      </w:r>
    </w:p>
    <w:p w14:paraId="311FAC48" w14:textId="77777777" w:rsidR="00015FBC" w:rsidRPr="00C47558" w:rsidRDefault="00015FBC" w:rsidP="006D3CA8">
      <w:pPr>
        <w:numPr>
          <w:ilvl w:val="0"/>
          <w:numId w:val="166"/>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Resisted sprints </w:t>
      </w:r>
    </w:p>
    <w:p w14:paraId="27211043" w14:textId="77777777" w:rsidR="00015FBC" w:rsidRPr="00C47558" w:rsidRDefault="00015FBC" w:rsidP="006D3CA8">
      <w:pPr>
        <w:numPr>
          <w:ilvl w:val="1"/>
          <w:numId w:val="166"/>
        </w:numPr>
        <w:jc w:val="both"/>
        <w:rPr>
          <w:rFonts w:ascii="Arial" w:hAnsi="Arial" w:cs="Arial"/>
          <w:color w:val="000090"/>
          <w:sz w:val="20"/>
          <w:szCs w:val="20"/>
          <w:lang w:val="en-US"/>
        </w:rPr>
      </w:pPr>
      <w:r w:rsidRPr="00C47558">
        <w:rPr>
          <w:rFonts w:ascii="Arial" w:hAnsi="Arial" w:cs="Arial"/>
          <w:color w:val="000090"/>
          <w:sz w:val="20"/>
          <w:szCs w:val="20"/>
          <w:lang w:val="en-US"/>
        </w:rPr>
        <w:t>should cover 15 to 20 m.</w:t>
      </w:r>
    </w:p>
    <w:p w14:paraId="3A79A678" w14:textId="77777777" w:rsidR="00015FBC" w:rsidRPr="00C47558" w:rsidRDefault="00015FBC" w:rsidP="006D3CA8">
      <w:pPr>
        <w:numPr>
          <w:ilvl w:val="1"/>
          <w:numId w:val="166"/>
        </w:numPr>
        <w:jc w:val="both"/>
        <w:rPr>
          <w:rFonts w:ascii="Arial" w:hAnsi="Arial" w:cs="Arial"/>
          <w:color w:val="000090"/>
          <w:sz w:val="20"/>
          <w:szCs w:val="20"/>
          <w:lang w:val="en-US"/>
        </w:rPr>
      </w:pPr>
      <w:r w:rsidRPr="00C47558">
        <w:rPr>
          <w:rFonts w:ascii="Arial" w:hAnsi="Arial" w:cs="Arial"/>
          <w:color w:val="000090"/>
          <w:sz w:val="20"/>
          <w:szCs w:val="20"/>
          <w:lang w:val="en-US"/>
        </w:rPr>
        <w:t>should provide for gradual release to free running for 20 to 25 m.</w:t>
      </w:r>
    </w:p>
    <w:p w14:paraId="67F4120C" w14:textId="77777777" w:rsidR="00015FBC" w:rsidRPr="00C47558" w:rsidRDefault="00015FBC" w:rsidP="006D3CA8">
      <w:pPr>
        <w:numPr>
          <w:ilvl w:val="0"/>
          <w:numId w:val="166"/>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Proper sprinting mechanics </w:t>
      </w:r>
    </w:p>
    <w:p w14:paraId="19654901" w14:textId="77777777" w:rsidR="00015FBC" w:rsidRPr="00C47558" w:rsidRDefault="00015FBC" w:rsidP="006D3CA8">
      <w:pPr>
        <w:numPr>
          <w:ilvl w:val="1"/>
          <w:numId w:val="166"/>
        </w:numPr>
        <w:jc w:val="both"/>
        <w:rPr>
          <w:rFonts w:ascii="Arial" w:hAnsi="Arial" w:cs="Arial"/>
          <w:color w:val="000090"/>
          <w:sz w:val="20"/>
          <w:szCs w:val="20"/>
          <w:lang w:val="en-US"/>
        </w:rPr>
      </w:pPr>
      <w:r w:rsidRPr="00C47558">
        <w:rPr>
          <w:rFonts w:ascii="Arial" w:hAnsi="Arial" w:cs="Arial"/>
          <w:color w:val="000090"/>
          <w:sz w:val="20"/>
          <w:szCs w:val="20"/>
          <w:lang w:val="en-US"/>
        </w:rPr>
        <w:t>must be emphasized throughout the exercise performance.</w:t>
      </w:r>
    </w:p>
    <w:p w14:paraId="24569065" w14:textId="77777777" w:rsidR="00015FBC" w:rsidRPr="00C47558" w:rsidRDefault="00015FBC" w:rsidP="006D3CA8">
      <w:pPr>
        <w:numPr>
          <w:ilvl w:val="0"/>
          <w:numId w:val="166"/>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A ≥ 10% change in external resistance </w:t>
      </w:r>
    </w:p>
    <w:p w14:paraId="27EE26D8" w14:textId="77777777" w:rsidR="00015FBC" w:rsidRPr="00C47558" w:rsidRDefault="00015FBC" w:rsidP="006D3CA8">
      <w:pPr>
        <w:numPr>
          <w:ilvl w:val="1"/>
          <w:numId w:val="166"/>
        </w:numPr>
        <w:jc w:val="both"/>
        <w:rPr>
          <w:rFonts w:ascii="Arial" w:hAnsi="Arial" w:cs="Arial"/>
          <w:color w:val="000090"/>
          <w:sz w:val="20"/>
          <w:szCs w:val="20"/>
          <w:lang w:val="en-US"/>
        </w:rPr>
      </w:pPr>
      <w:r w:rsidRPr="00C47558">
        <w:rPr>
          <w:rFonts w:ascii="Arial" w:hAnsi="Arial" w:cs="Arial"/>
          <w:color w:val="000090"/>
          <w:sz w:val="20"/>
          <w:szCs w:val="20"/>
          <w:lang w:val="en-US"/>
        </w:rPr>
        <w:t>has detrimental effects on movement kinetics, kinematics, &amp; overall technique.</w:t>
      </w:r>
    </w:p>
    <w:p w14:paraId="7654F020" w14:textId="77777777" w:rsidR="00015FBC" w:rsidRPr="00C47558" w:rsidRDefault="00015FBC" w:rsidP="006D3CA8">
      <w:pPr>
        <w:numPr>
          <w:ilvl w:val="0"/>
          <w:numId w:val="166"/>
        </w:numPr>
        <w:jc w:val="both"/>
        <w:rPr>
          <w:rFonts w:ascii="Arial" w:hAnsi="Arial" w:cs="Arial"/>
          <w:color w:val="000090"/>
          <w:sz w:val="20"/>
          <w:szCs w:val="20"/>
          <w:lang w:val="en-US"/>
        </w:rPr>
      </w:pPr>
      <w:r w:rsidRPr="00C47558">
        <w:rPr>
          <w:rFonts w:ascii="Arial" w:hAnsi="Arial" w:cs="Arial"/>
          <w:b/>
          <w:bCs/>
          <w:color w:val="000090"/>
          <w:sz w:val="20"/>
          <w:szCs w:val="20"/>
          <w:lang w:val="en-US"/>
        </w:rPr>
        <w:t>Too much resistance may alter running kinematics which will:</w:t>
      </w:r>
    </w:p>
    <w:p w14:paraId="338CFCA7" w14:textId="77777777" w:rsidR="00015FBC" w:rsidRPr="00C47558" w:rsidRDefault="00015FBC" w:rsidP="006D3CA8">
      <w:pPr>
        <w:numPr>
          <w:ilvl w:val="1"/>
          <w:numId w:val="166"/>
        </w:numPr>
        <w:jc w:val="both"/>
        <w:rPr>
          <w:rFonts w:ascii="Arial" w:hAnsi="Arial" w:cs="Arial"/>
          <w:color w:val="000090"/>
          <w:sz w:val="20"/>
          <w:szCs w:val="20"/>
          <w:lang w:val="en-US"/>
        </w:rPr>
      </w:pPr>
      <w:r w:rsidRPr="00C47558">
        <w:rPr>
          <w:rFonts w:ascii="Arial" w:hAnsi="Arial" w:cs="Arial"/>
          <w:color w:val="000090"/>
          <w:sz w:val="20"/>
          <w:szCs w:val="20"/>
          <w:lang w:val="en-US"/>
        </w:rPr>
        <w:t>lower running velocity,</w:t>
      </w:r>
    </w:p>
    <w:p w14:paraId="42C5646A" w14:textId="77777777" w:rsidR="00015FBC" w:rsidRPr="00C47558" w:rsidRDefault="00015FBC" w:rsidP="006D3CA8">
      <w:pPr>
        <w:numPr>
          <w:ilvl w:val="1"/>
          <w:numId w:val="166"/>
        </w:numPr>
        <w:jc w:val="both"/>
        <w:rPr>
          <w:rFonts w:ascii="Arial" w:hAnsi="Arial" w:cs="Arial"/>
          <w:color w:val="000090"/>
          <w:sz w:val="20"/>
          <w:szCs w:val="20"/>
          <w:lang w:val="en-US"/>
        </w:rPr>
      </w:pPr>
      <w:r w:rsidRPr="00C47558">
        <w:rPr>
          <w:rFonts w:ascii="Arial" w:hAnsi="Arial" w:cs="Arial"/>
          <w:color w:val="000090"/>
          <w:sz w:val="20"/>
          <w:szCs w:val="20"/>
          <w:lang w:val="en-US"/>
        </w:rPr>
        <w:t>decrease stride length,</w:t>
      </w:r>
    </w:p>
    <w:p w14:paraId="29AA16DE" w14:textId="77777777" w:rsidR="00015FBC" w:rsidRPr="00C47558" w:rsidRDefault="00015FBC" w:rsidP="006D3CA8">
      <w:pPr>
        <w:numPr>
          <w:ilvl w:val="1"/>
          <w:numId w:val="166"/>
        </w:numPr>
        <w:jc w:val="both"/>
        <w:rPr>
          <w:rFonts w:ascii="Arial" w:hAnsi="Arial" w:cs="Arial"/>
          <w:color w:val="000090"/>
          <w:sz w:val="20"/>
          <w:szCs w:val="20"/>
          <w:lang w:val="en-US"/>
        </w:rPr>
      </w:pPr>
      <w:r w:rsidRPr="00C47558">
        <w:rPr>
          <w:rFonts w:ascii="Arial" w:hAnsi="Arial" w:cs="Arial"/>
          <w:color w:val="000090"/>
          <w:sz w:val="20"/>
          <w:szCs w:val="20"/>
          <w:lang w:val="en-US"/>
        </w:rPr>
        <w:t>increase trunk lean, &amp;</w:t>
      </w:r>
    </w:p>
    <w:p w14:paraId="7D3C0CC0" w14:textId="77777777" w:rsidR="00015FBC" w:rsidRPr="00C47558" w:rsidRDefault="00015FBC" w:rsidP="006D3CA8">
      <w:pPr>
        <w:numPr>
          <w:ilvl w:val="1"/>
          <w:numId w:val="166"/>
        </w:numPr>
        <w:jc w:val="both"/>
        <w:rPr>
          <w:rFonts w:ascii="Arial" w:hAnsi="Arial" w:cs="Arial"/>
          <w:color w:val="000090"/>
          <w:sz w:val="20"/>
          <w:szCs w:val="20"/>
          <w:lang w:val="en-US"/>
        </w:rPr>
      </w:pPr>
      <w:r w:rsidRPr="00C47558">
        <w:rPr>
          <w:rFonts w:ascii="Arial" w:hAnsi="Arial" w:cs="Arial"/>
          <w:color w:val="000090"/>
          <w:sz w:val="20"/>
          <w:szCs w:val="20"/>
          <w:lang w:val="en-US"/>
        </w:rPr>
        <w:t>increase ground contact.</w:t>
      </w:r>
    </w:p>
    <w:p w14:paraId="18E77A2E" w14:textId="77777777" w:rsidR="00C45C78" w:rsidRPr="00C47558" w:rsidRDefault="00C45C78" w:rsidP="004D52A5">
      <w:pPr>
        <w:jc w:val="both"/>
        <w:rPr>
          <w:rFonts w:ascii="Arial" w:hAnsi="Arial" w:cs="Arial"/>
          <w:sz w:val="20"/>
          <w:szCs w:val="20"/>
          <w:lang w:val="en-US"/>
        </w:rPr>
      </w:pPr>
    </w:p>
    <w:p w14:paraId="146E7E1C" w14:textId="77777777" w:rsidR="00546BE1" w:rsidRPr="00C47558" w:rsidRDefault="00E17B69"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Sprint Assistance</w:t>
      </w:r>
    </w:p>
    <w:p w14:paraId="3E944391" w14:textId="77777777" w:rsidR="00015FBC" w:rsidRPr="00C47558" w:rsidRDefault="00015FBC" w:rsidP="006D3CA8">
      <w:pPr>
        <w:numPr>
          <w:ilvl w:val="0"/>
          <w:numId w:val="167"/>
        </w:numPr>
        <w:ind w:left="709"/>
        <w:jc w:val="both"/>
        <w:rPr>
          <w:rFonts w:ascii="Arial" w:hAnsi="Arial" w:cs="Arial"/>
          <w:color w:val="000090"/>
          <w:sz w:val="20"/>
          <w:szCs w:val="20"/>
          <w:lang w:val="en-US"/>
        </w:rPr>
      </w:pPr>
      <w:r w:rsidRPr="00C47558">
        <w:rPr>
          <w:rFonts w:ascii="Arial" w:hAnsi="Arial" w:cs="Arial"/>
          <w:color w:val="000090"/>
          <w:sz w:val="20"/>
          <w:szCs w:val="20"/>
          <w:lang w:val="en-US"/>
        </w:rPr>
        <w:t>Also called assisted sprints.</w:t>
      </w:r>
    </w:p>
    <w:p w14:paraId="58F0F94D" w14:textId="77777777" w:rsidR="00015FBC" w:rsidRPr="00C47558" w:rsidRDefault="00015FBC" w:rsidP="006D3CA8">
      <w:pPr>
        <w:numPr>
          <w:ilvl w:val="0"/>
          <w:numId w:val="167"/>
        </w:numPr>
        <w:ind w:left="709"/>
        <w:jc w:val="both"/>
        <w:rPr>
          <w:rFonts w:ascii="Arial" w:hAnsi="Arial" w:cs="Arial"/>
          <w:color w:val="000090"/>
          <w:sz w:val="20"/>
          <w:szCs w:val="20"/>
          <w:lang w:val="en-US"/>
        </w:rPr>
      </w:pPr>
      <w:r w:rsidRPr="00C47558">
        <w:rPr>
          <w:rFonts w:ascii="Arial" w:hAnsi="Arial" w:cs="Arial"/>
          <w:color w:val="000090"/>
          <w:sz w:val="20"/>
          <w:szCs w:val="20"/>
          <w:lang w:val="en-US"/>
        </w:rPr>
        <w:t>Sprints performed with assistance.</w:t>
      </w:r>
    </w:p>
    <w:p w14:paraId="2F98E0D5" w14:textId="77777777" w:rsidR="00015FBC" w:rsidRPr="00C47558" w:rsidRDefault="00015FBC" w:rsidP="006D3CA8">
      <w:pPr>
        <w:numPr>
          <w:ilvl w:val="0"/>
          <w:numId w:val="167"/>
        </w:numPr>
        <w:ind w:left="709"/>
        <w:jc w:val="both"/>
        <w:rPr>
          <w:rFonts w:ascii="Arial" w:hAnsi="Arial" w:cs="Arial"/>
          <w:color w:val="000090"/>
          <w:sz w:val="20"/>
          <w:szCs w:val="20"/>
          <w:lang w:val="en-US"/>
        </w:rPr>
      </w:pPr>
      <w:r w:rsidRPr="00C47558">
        <w:rPr>
          <w:rFonts w:ascii="Arial" w:hAnsi="Arial" w:cs="Arial"/>
          <w:color w:val="000090"/>
          <w:sz w:val="20"/>
          <w:szCs w:val="20"/>
          <w:lang w:val="en-US"/>
        </w:rPr>
        <w:t>Allows the athlete to run faster than his/her normal capability.</w:t>
      </w:r>
    </w:p>
    <w:p w14:paraId="16F60766" w14:textId="77777777" w:rsidR="00015FBC" w:rsidRPr="00C47558" w:rsidRDefault="00015FBC" w:rsidP="006D3CA8">
      <w:pPr>
        <w:numPr>
          <w:ilvl w:val="0"/>
          <w:numId w:val="167"/>
        </w:numPr>
        <w:ind w:left="709"/>
        <w:jc w:val="both"/>
        <w:rPr>
          <w:rFonts w:ascii="Arial" w:hAnsi="Arial" w:cs="Arial"/>
          <w:color w:val="000090"/>
          <w:sz w:val="20"/>
          <w:szCs w:val="20"/>
          <w:lang w:val="en-US"/>
        </w:rPr>
      </w:pPr>
      <w:r w:rsidRPr="00C47558">
        <w:rPr>
          <w:rFonts w:ascii="Arial" w:hAnsi="Arial" w:cs="Arial"/>
          <w:color w:val="000090"/>
          <w:sz w:val="20"/>
          <w:szCs w:val="20"/>
          <w:lang w:val="en-US"/>
        </w:rPr>
        <w:t>Can improve elastic energy production.</w:t>
      </w:r>
    </w:p>
    <w:p w14:paraId="01E17D5D" w14:textId="07429F11" w:rsidR="00015FBC" w:rsidRPr="00C47558" w:rsidRDefault="00015FBC" w:rsidP="006D3CA8">
      <w:pPr>
        <w:numPr>
          <w:ilvl w:val="0"/>
          <w:numId w:val="167"/>
        </w:numPr>
        <w:ind w:left="709"/>
        <w:jc w:val="both"/>
        <w:rPr>
          <w:rFonts w:ascii="Arial" w:hAnsi="Arial" w:cs="Arial"/>
          <w:color w:val="000090"/>
          <w:sz w:val="20"/>
          <w:szCs w:val="20"/>
          <w:lang w:val="en-US"/>
        </w:rPr>
      </w:pPr>
      <w:r w:rsidRPr="00C47558">
        <w:rPr>
          <w:rFonts w:ascii="Arial" w:hAnsi="Arial" w:cs="Arial"/>
          <w:color w:val="000090"/>
          <w:sz w:val="20"/>
          <w:szCs w:val="20"/>
          <w:lang w:val="en-US"/>
        </w:rPr>
        <w:t>Main Objective</w:t>
      </w:r>
      <w:r w:rsidR="006D3CA8" w:rsidRPr="00C47558">
        <w:rPr>
          <w:rFonts w:ascii="Arial" w:hAnsi="Arial" w:cs="Arial"/>
          <w:color w:val="000090"/>
          <w:sz w:val="20"/>
          <w:szCs w:val="20"/>
          <w:lang w:val="en-US"/>
        </w:rPr>
        <w:t xml:space="preserve">: </w:t>
      </w:r>
      <w:r w:rsidRPr="00C47558">
        <w:rPr>
          <w:rFonts w:ascii="Arial" w:hAnsi="Arial" w:cs="Arial"/>
          <w:color w:val="000090"/>
          <w:sz w:val="20"/>
          <w:szCs w:val="20"/>
          <w:lang w:val="en-US"/>
        </w:rPr>
        <w:t xml:space="preserve">To provide assistance without significantly altering the athlete’s running mechanics, primarily as a means of improving stride rate. </w:t>
      </w:r>
    </w:p>
    <w:p w14:paraId="7E97F337" w14:textId="77777777" w:rsidR="00015FBC" w:rsidRPr="00C47558" w:rsidRDefault="00015FBC" w:rsidP="006E03C1">
      <w:pPr>
        <w:numPr>
          <w:ilvl w:val="0"/>
          <w:numId w:val="167"/>
        </w:numPr>
        <w:ind w:left="709" w:hanging="425"/>
        <w:jc w:val="both"/>
        <w:rPr>
          <w:rFonts w:ascii="Arial" w:hAnsi="Arial" w:cs="Arial"/>
          <w:color w:val="000090"/>
          <w:sz w:val="20"/>
          <w:szCs w:val="20"/>
          <w:lang w:val="en-US"/>
        </w:rPr>
      </w:pPr>
      <w:r w:rsidRPr="00C47558">
        <w:rPr>
          <w:rFonts w:ascii="Arial" w:hAnsi="Arial" w:cs="Arial"/>
          <w:color w:val="000090"/>
          <w:sz w:val="20"/>
          <w:szCs w:val="20"/>
          <w:lang w:val="en-US"/>
        </w:rPr>
        <w:t>Emphasizes 3 Aspects of Normal Running Mechanics for Desired Training Effect:</w:t>
      </w:r>
    </w:p>
    <w:p w14:paraId="265A8AE1" w14:textId="77777777" w:rsidR="00015FBC" w:rsidRPr="00C47558" w:rsidRDefault="00015FBC" w:rsidP="006E03C1">
      <w:pPr>
        <w:numPr>
          <w:ilvl w:val="1"/>
          <w:numId w:val="167"/>
        </w:numPr>
        <w:jc w:val="both"/>
        <w:rPr>
          <w:rFonts w:ascii="Arial" w:hAnsi="Arial" w:cs="Arial"/>
          <w:color w:val="000090"/>
          <w:sz w:val="20"/>
          <w:szCs w:val="20"/>
          <w:lang w:val="en-US"/>
        </w:rPr>
      </w:pPr>
      <w:r w:rsidRPr="00C47558">
        <w:rPr>
          <w:rFonts w:ascii="Arial" w:hAnsi="Arial" w:cs="Arial"/>
          <w:color w:val="000090"/>
          <w:sz w:val="20"/>
          <w:szCs w:val="20"/>
          <w:lang w:val="en-US"/>
        </w:rPr>
        <w:t>Arm &amp; leg turnover rate.</w:t>
      </w:r>
    </w:p>
    <w:p w14:paraId="7A8EA3FD" w14:textId="77777777" w:rsidR="00015FBC" w:rsidRPr="00C47558" w:rsidRDefault="00015FBC" w:rsidP="006E03C1">
      <w:pPr>
        <w:numPr>
          <w:ilvl w:val="1"/>
          <w:numId w:val="167"/>
        </w:numPr>
        <w:jc w:val="both"/>
        <w:rPr>
          <w:rFonts w:ascii="Arial" w:hAnsi="Arial" w:cs="Arial"/>
          <w:color w:val="000090"/>
          <w:sz w:val="20"/>
          <w:szCs w:val="20"/>
          <w:lang w:val="en-US"/>
        </w:rPr>
      </w:pPr>
      <w:r w:rsidRPr="00C47558">
        <w:rPr>
          <w:rFonts w:ascii="Arial" w:hAnsi="Arial" w:cs="Arial"/>
          <w:color w:val="000090"/>
          <w:sz w:val="20"/>
          <w:szCs w:val="20"/>
          <w:lang w:val="en-US"/>
        </w:rPr>
        <w:t>Foot plant directly underneath the hips.</w:t>
      </w:r>
    </w:p>
    <w:p w14:paraId="4D362156" w14:textId="77777777" w:rsidR="00015FBC" w:rsidRPr="00C47558" w:rsidRDefault="00015FBC" w:rsidP="006E03C1">
      <w:pPr>
        <w:numPr>
          <w:ilvl w:val="1"/>
          <w:numId w:val="167"/>
        </w:numPr>
        <w:jc w:val="both"/>
        <w:rPr>
          <w:rFonts w:ascii="Arial" w:hAnsi="Arial" w:cs="Arial"/>
          <w:color w:val="000090"/>
          <w:sz w:val="20"/>
          <w:szCs w:val="20"/>
          <w:lang w:val="en-US"/>
        </w:rPr>
      </w:pPr>
      <w:r w:rsidRPr="00C47558">
        <w:rPr>
          <w:rFonts w:ascii="Arial" w:hAnsi="Arial" w:cs="Arial"/>
          <w:color w:val="000090"/>
          <w:sz w:val="20"/>
          <w:szCs w:val="20"/>
          <w:lang w:val="en-US"/>
        </w:rPr>
        <w:t>Aggressively exploding through the movement in an effort to find “5th gear.”</w:t>
      </w:r>
    </w:p>
    <w:p w14:paraId="4234B68E" w14:textId="7166043E" w:rsidR="006D3CA8" w:rsidRPr="00C47558" w:rsidRDefault="006E03C1" w:rsidP="006D3CA8">
      <w:pPr>
        <w:jc w:val="both"/>
        <w:rPr>
          <w:rFonts w:ascii="Arial" w:hAnsi="Arial" w:cs="Arial"/>
          <w:color w:val="000090"/>
          <w:sz w:val="20"/>
          <w:szCs w:val="20"/>
          <w:lang w:val="en-US"/>
        </w:rPr>
      </w:pPr>
      <w:r w:rsidRPr="00C47558">
        <w:rPr>
          <w:rFonts w:ascii="Arial" w:hAnsi="Arial" w:cs="Arial"/>
          <w:color w:val="000090"/>
          <w:sz w:val="20"/>
          <w:szCs w:val="20"/>
          <w:lang w:val="en-US"/>
        </w:rPr>
        <w:t>Theory:</w:t>
      </w:r>
    </w:p>
    <w:p w14:paraId="3BD5B1F1" w14:textId="77777777" w:rsidR="00015FBC" w:rsidRPr="00C47558" w:rsidRDefault="00015FBC" w:rsidP="00201BF3">
      <w:pPr>
        <w:numPr>
          <w:ilvl w:val="0"/>
          <w:numId w:val="168"/>
        </w:numPr>
        <w:jc w:val="both"/>
        <w:rPr>
          <w:rFonts w:ascii="Arial" w:hAnsi="Arial" w:cs="Arial"/>
          <w:color w:val="000090"/>
          <w:sz w:val="20"/>
          <w:szCs w:val="20"/>
          <w:lang w:val="en-US"/>
        </w:rPr>
      </w:pPr>
      <w:r w:rsidRPr="00C47558">
        <w:rPr>
          <w:rFonts w:ascii="Arial" w:hAnsi="Arial" w:cs="Arial"/>
          <w:color w:val="000090"/>
          <w:sz w:val="20"/>
          <w:szCs w:val="20"/>
          <w:lang w:val="en-US"/>
        </w:rPr>
        <w:t>Allows the athlete’s body to learn how to run at greater stride frequencies.</w:t>
      </w:r>
    </w:p>
    <w:p w14:paraId="10184D3C" w14:textId="77777777" w:rsidR="00015FBC" w:rsidRPr="00C47558" w:rsidRDefault="00015FBC" w:rsidP="00201BF3">
      <w:pPr>
        <w:numPr>
          <w:ilvl w:val="0"/>
          <w:numId w:val="168"/>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This should then transfer to </w:t>
      </w:r>
      <w:proofErr w:type="spellStart"/>
      <w:r w:rsidRPr="00C47558">
        <w:rPr>
          <w:rFonts w:ascii="Arial" w:hAnsi="Arial" w:cs="Arial"/>
          <w:color w:val="000090"/>
          <w:sz w:val="20"/>
          <w:szCs w:val="20"/>
          <w:lang w:val="en-US"/>
        </w:rPr>
        <w:t>nonassisted</w:t>
      </w:r>
      <w:proofErr w:type="spellEnd"/>
      <w:r w:rsidRPr="00C47558">
        <w:rPr>
          <w:rFonts w:ascii="Arial" w:hAnsi="Arial" w:cs="Arial"/>
          <w:color w:val="000090"/>
          <w:sz w:val="20"/>
          <w:szCs w:val="20"/>
          <w:lang w:val="en-US"/>
        </w:rPr>
        <w:t xml:space="preserve"> sprints.</w:t>
      </w:r>
    </w:p>
    <w:p w14:paraId="5DF7402E" w14:textId="77777777" w:rsidR="006E03C1" w:rsidRPr="00C47558" w:rsidRDefault="006E03C1" w:rsidP="006D3CA8">
      <w:pPr>
        <w:jc w:val="both"/>
        <w:rPr>
          <w:rFonts w:ascii="Arial" w:hAnsi="Arial" w:cs="Arial"/>
          <w:color w:val="000090"/>
          <w:sz w:val="20"/>
          <w:szCs w:val="20"/>
          <w:lang w:val="en-US"/>
        </w:rPr>
      </w:pPr>
    </w:p>
    <w:p w14:paraId="2FADA97B" w14:textId="55278C8B" w:rsidR="006E03C1" w:rsidRPr="00C47558" w:rsidRDefault="006E03C1" w:rsidP="006D3CA8">
      <w:pPr>
        <w:jc w:val="both"/>
        <w:rPr>
          <w:rFonts w:ascii="Arial" w:hAnsi="Arial" w:cs="Arial"/>
          <w:color w:val="000090"/>
          <w:sz w:val="20"/>
          <w:szCs w:val="20"/>
          <w:lang w:val="en-US"/>
        </w:rPr>
      </w:pPr>
      <w:r w:rsidRPr="00C47558">
        <w:rPr>
          <w:rFonts w:ascii="Arial" w:hAnsi="Arial" w:cs="Arial"/>
          <w:color w:val="000090"/>
          <w:sz w:val="20"/>
          <w:szCs w:val="20"/>
          <w:lang w:val="en-US"/>
        </w:rPr>
        <w:t>Forms:</w:t>
      </w:r>
    </w:p>
    <w:p w14:paraId="3B63EF0E" w14:textId="77777777" w:rsidR="00015FBC" w:rsidRPr="00C47558" w:rsidRDefault="00015FBC" w:rsidP="00201BF3">
      <w:pPr>
        <w:numPr>
          <w:ilvl w:val="0"/>
          <w:numId w:val="169"/>
        </w:numPr>
        <w:jc w:val="both"/>
        <w:rPr>
          <w:rFonts w:ascii="Arial" w:hAnsi="Arial" w:cs="Arial"/>
          <w:color w:val="000090"/>
          <w:sz w:val="20"/>
          <w:szCs w:val="20"/>
          <w:lang w:val="en-US"/>
        </w:rPr>
      </w:pPr>
      <w:r w:rsidRPr="00C47558">
        <w:rPr>
          <w:rFonts w:ascii="Arial" w:hAnsi="Arial" w:cs="Arial"/>
          <w:b/>
          <w:bCs/>
          <w:color w:val="000090"/>
          <w:sz w:val="20"/>
          <w:szCs w:val="20"/>
          <w:lang w:val="en-US"/>
        </w:rPr>
        <w:t>Gravity-assisted running</w:t>
      </w:r>
    </w:p>
    <w:p w14:paraId="03D6CF4C" w14:textId="77777777" w:rsidR="00015FBC" w:rsidRPr="00C47558" w:rsidRDefault="00015FBC" w:rsidP="00201BF3">
      <w:pPr>
        <w:numPr>
          <w:ilvl w:val="1"/>
          <w:numId w:val="169"/>
        </w:numPr>
        <w:jc w:val="both"/>
        <w:rPr>
          <w:rFonts w:ascii="Arial" w:hAnsi="Arial" w:cs="Arial"/>
          <w:color w:val="000090"/>
          <w:sz w:val="20"/>
          <w:szCs w:val="20"/>
          <w:lang w:val="en-US"/>
        </w:rPr>
      </w:pPr>
      <w:r w:rsidRPr="00C47558">
        <w:rPr>
          <w:rFonts w:ascii="Arial" w:hAnsi="Arial" w:cs="Arial"/>
          <w:color w:val="000090"/>
          <w:sz w:val="20"/>
          <w:szCs w:val="20"/>
          <w:lang w:val="en-US"/>
        </w:rPr>
        <w:t>Downgrade sprinting</w:t>
      </w:r>
    </w:p>
    <w:p w14:paraId="62DB369A" w14:textId="77777777" w:rsidR="00015FBC" w:rsidRPr="00C47558" w:rsidRDefault="00015FBC" w:rsidP="00201BF3">
      <w:pPr>
        <w:numPr>
          <w:ilvl w:val="1"/>
          <w:numId w:val="169"/>
        </w:numPr>
        <w:jc w:val="both"/>
        <w:rPr>
          <w:rFonts w:ascii="Arial" w:hAnsi="Arial" w:cs="Arial"/>
          <w:color w:val="000090"/>
          <w:sz w:val="20"/>
          <w:szCs w:val="20"/>
          <w:lang w:val="en-US"/>
        </w:rPr>
      </w:pPr>
      <w:r w:rsidRPr="00C47558">
        <w:rPr>
          <w:rFonts w:ascii="Arial" w:hAnsi="Arial" w:cs="Arial"/>
          <w:color w:val="000090"/>
          <w:sz w:val="20"/>
          <w:szCs w:val="20"/>
          <w:lang w:val="en-US"/>
        </w:rPr>
        <w:t>Downhill sprinting</w:t>
      </w:r>
    </w:p>
    <w:p w14:paraId="0ECAA14B" w14:textId="77777777" w:rsidR="00015FBC" w:rsidRPr="00C47558" w:rsidRDefault="00015FBC" w:rsidP="00201BF3">
      <w:pPr>
        <w:numPr>
          <w:ilvl w:val="0"/>
          <w:numId w:val="169"/>
        </w:numPr>
        <w:jc w:val="both"/>
        <w:rPr>
          <w:rFonts w:ascii="Arial" w:hAnsi="Arial" w:cs="Arial"/>
          <w:color w:val="000090"/>
          <w:sz w:val="20"/>
          <w:szCs w:val="20"/>
          <w:lang w:val="en-US"/>
        </w:rPr>
      </w:pPr>
      <w:r w:rsidRPr="00C47558">
        <w:rPr>
          <w:rFonts w:ascii="Arial" w:hAnsi="Arial" w:cs="Arial"/>
          <w:b/>
          <w:bCs/>
          <w:color w:val="000090"/>
          <w:sz w:val="20"/>
          <w:szCs w:val="20"/>
          <w:lang w:val="en-US"/>
        </w:rPr>
        <w:t>High-speed towing</w:t>
      </w:r>
    </w:p>
    <w:p w14:paraId="0E9A6A94" w14:textId="77777777" w:rsidR="00015FBC" w:rsidRPr="00C47558" w:rsidRDefault="00015FBC" w:rsidP="00201BF3">
      <w:pPr>
        <w:numPr>
          <w:ilvl w:val="1"/>
          <w:numId w:val="169"/>
        </w:numPr>
        <w:jc w:val="both"/>
        <w:rPr>
          <w:rFonts w:ascii="Arial" w:hAnsi="Arial" w:cs="Arial"/>
          <w:color w:val="000090"/>
          <w:sz w:val="20"/>
          <w:szCs w:val="20"/>
          <w:lang w:val="en-US"/>
        </w:rPr>
      </w:pPr>
      <w:r w:rsidRPr="00C47558">
        <w:rPr>
          <w:rFonts w:ascii="Arial" w:hAnsi="Arial" w:cs="Arial"/>
          <w:color w:val="000090"/>
          <w:sz w:val="20"/>
          <w:szCs w:val="20"/>
          <w:lang w:val="en-US"/>
        </w:rPr>
        <w:t>Harness</w:t>
      </w:r>
    </w:p>
    <w:p w14:paraId="54F7694F" w14:textId="77777777" w:rsidR="00015FBC" w:rsidRPr="00C47558" w:rsidRDefault="00015FBC" w:rsidP="00201BF3">
      <w:pPr>
        <w:numPr>
          <w:ilvl w:val="1"/>
          <w:numId w:val="169"/>
        </w:numPr>
        <w:jc w:val="both"/>
        <w:rPr>
          <w:rFonts w:ascii="Arial" w:hAnsi="Arial" w:cs="Arial"/>
          <w:color w:val="000090"/>
          <w:sz w:val="20"/>
          <w:szCs w:val="20"/>
          <w:lang w:val="en-US"/>
        </w:rPr>
      </w:pPr>
      <w:r w:rsidRPr="00C47558">
        <w:rPr>
          <w:rFonts w:ascii="Arial" w:hAnsi="Arial" w:cs="Arial"/>
          <w:color w:val="000090"/>
          <w:sz w:val="20"/>
          <w:szCs w:val="20"/>
          <w:lang w:val="en-US"/>
        </w:rPr>
        <w:t>Stretch cord</w:t>
      </w:r>
    </w:p>
    <w:p w14:paraId="328FE8B9" w14:textId="77777777" w:rsidR="00015FBC" w:rsidRPr="00C47558" w:rsidRDefault="00015FBC" w:rsidP="00201BF3">
      <w:pPr>
        <w:numPr>
          <w:ilvl w:val="1"/>
          <w:numId w:val="169"/>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Sprinting on a high-speed treadmill </w:t>
      </w:r>
    </w:p>
    <w:p w14:paraId="344BA5E2" w14:textId="77777777" w:rsidR="006E03C1" w:rsidRPr="00C47558" w:rsidRDefault="006E03C1" w:rsidP="006D3CA8">
      <w:pPr>
        <w:jc w:val="both"/>
        <w:rPr>
          <w:rFonts w:ascii="Arial" w:hAnsi="Arial" w:cs="Arial"/>
          <w:sz w:val="20"/>
          <w:szCs w:val="20"/>
          <w:lang w:val="en-US"/>
        </w:rPr>
      </w:pPr>
    </w:p>
    <w:p w14:paraId="69D89CBC" w14:textId="7B498CCE" w:rsidR="006E03C1" w:rsidRPr="00C47558" w:rsidRDefault="006E03C1" w:rsidP="006D3CA8">
      <w:pPr>
        <w:jc w:val="both"/>
        <w:rPr>
          <w:rFonts w:ascii="Arial" w:hAnsi="Arial" w:cs="Arial"/>
          <w:color w:val="000090"/>
          <w:sz w:val="20"/>
          <w:szCs w:val="20"/>
          <w:lang w:val="en-US"/>
        </w:rPr>
      </w:pPr>
      <w:r w:rsidRPr="00C47558">
        <w:rPr>
          <w:rFonts w:ascii="Arial" w:hAnsi="Arial" w:cs="Arial"/>
          <w:color w:val="000090"/>
          <w:sz w:val="20"/>
          <w:szCs w:val="20"/>
          <w:lang w:val="en-US"/>
        </w:rPr>
        <w:t>Guidelines:</w:t>
      </w:r>
    </w:p>
    <w:p w14:paraId="689E27EB" w14:textId="77777777" w:rsidR="00015FBC" w:rsidRPr="00C47558" w:rsidRDefault="00015FBC" w:rsidP="00201BF3">
      <w:pPr>
        <w:numPr>
          <w:ilvl w:val="0"/>
          <w:numId w:val="170"/>
        </w:numPr>
        <w:jc w:val="both"/>
        <w:rPr>
          <w:rFonts w:ascii="Arial" w:hAnsi="Arial" w:cs="Arial"/>
          <w:color w:val="000090"/>
          <w:sz w:val="20"/>
          <w:szCs w:val="20"/>
          <w:lang w:val="en-US"/>
        </w:rPr>
      </w:pPr>
      <w:r w:rsidRPr="00C47558">
        <w:rPr>
          <w:rFonts w:ascii="Arial" w:hAnsi="Arial" w:cs="Arial"/>
          <w:b/>
          <w:bCs/>
          <w:color w:val="000090"/>
          <w:sz w:val="20"/>
          <w:szCs w:val="20"/>
          <w:lang w:val="en-US"/>
        </w:rPr>
        <w:t>Downhill Sprints</w:t>
      </w:r>
    </w:p>
    <w:p w14:paraId="166E3E76" w14:textId="77777777" w:rsidR="00015FBC" w:rsidRPr="00C47558" w:rsidRDefault="00015FBC" w:rsidP="00201BF3">
      <w:pPr>
        <w:numPr>
          <w:ilvl w:val="1"/>
          <w:numId w:val="170"/>
        </w:numPr>
        <w:jc w:val="both"/>
        <w:rPr>
          <w:rFonts w:ascii="Arial" w:hAnsi="Arial" w:cs="Arial"/>
          <w:color w:val="000090"/>
          <w:sz w:val="20"/>
          <w:szCs w:val="20"/>
          <w:lang w:val="en-US"/>
        </w:rPr>
      </w:pPr>
      <w:r w:rsidRPr="00C47558">
        <w:rPr>
          <w:rFonts w:ascii="Arial" w:hAnsi="Arial" w:cs="Arial"/>
          <w:color w:val="000090"/>
          <w:sz w:val="20"/>
          <w:szCs w:val="20"/>
          <w:lang w:val="en-US"/>
        </w:rPr>
        <w:lastRenderedPageBreak/>
        <w:t>should be performed on a shallow slope (3 to 7</w:t>
      </w:r>
      <w:r w:rsidRPr="00C47558">
        <w:rPr>
          <w:rFonts w:ascii="Arial" w:hAnsi="Arial" w:cs="Arial"/>
          <w:color w:val="000090"/>
          <w:sz w:val="20"/>
          <w:szCs w:val="20"/>
          <w:vertAlign w:val="superscript"/>
          <w:lang w:val="en-US"/>
        </w:rPr>
        <w:t>o</w:t>
      </w:r>
      <w:r w:rsidRPr="00C47558">
        <w:rPr>
          <w:rFonts w:ascii="Arial" w:hAnsi="Arial" w:cs="Arial"/>
          <w:color w:val="000090"/>
          <w:sz w:val="20"/>
          <w:szCs w:val="20"/>
          <w:lang w:val="en-US"/>
        </w:rPr>
        <w:t>) to prevent changes in mechanics:</w:t>
      </w:r>
    </w:p>
    <w:p w14:paraId="1E5EF169" w14:textId="77777777" w:rsidR="00015FBC" w:rsidRPr="00C47558" w:rsidRDefault="00015FBC" w:rsidP="00201BF3">
      <w:pPr>
        <w:numPr>
          <w:ilvl w:val="2"/>
          <w:numId w:val="170"/>
        </w:numPr>
        <w:jc w:val="both"/>
        <w:rPr>
          <w:rFonts w:ascii="Arial" w:hAnsi="Arial" w:cs="Arial"/>
          <w:color w:val="000090"/>
          <w:sz w:val="20"/>
          <w:szCs w:val="20"/>
          <w:lang w:val="en-US"/>
        </w:rPr>
      </w:pPr>
      <w:r w:rsidRPr="00C47558">
        <w:rPr>
          <w:rFonts w:ascii="Arial" w:hAnsi="Arial" w:cs="Arial"/>
          <w:color w:val="000090"/>
          <w:sz w:val="20"/>
          <w:szCs w:val="20"/>
          <w:lang w:val="en-US"/>
        </w:rPr>
        <w:t>excessive stride length.</w:t>
      </w:r>
    </w:p>
    <w:p w14:paraId="3B6019FE" w14:textId="77777777" w:rsidR="00015FBC" w:rsidRPr="00C47558" w:rsidRDefault="00015FBC" w:rsidP="00201BF3">
      <w:pPr>
        <w:numPr>
          <w:ilvl w:val="2"/>
          <w:numId w:val="170"/>
        </w:numPr>
        <w:jc w:val="both"/>
        <w:rPr>
          <w:rFonts w:ascii="Arial" w:hAnsi="Arial" w:cs="Arial"/>
          <w:color w:val="000090"/>
          <w:sz w:val="20"/>
          <w:szCs w:val="20"/>
          <w:lang w:val="en-US"/>
        </w:rPr>
      </w:pPr>
      <w:r w:rsidRPr="00C47558">
        <w:rPr>
          <w:rFonts w:ascii="Arial" w:hAnsi="Arial" w:cs="Arial"/>
          <w:color w:val="000090"/>
          <w:sz w:val="20"/>
          <w:szCs w:val="20"/>
          <w:lang w:val="en-US"/>
        </w:rPr>
        <w:t>increased braking.</w:t>
      </w:r>
    </w:p>
    <w:p w14:paraId="70D1FEBC" w14:textId="77777777" w:rsidR="00015FBC" w:rsidRPr="00C47558" w:rsidRDefault="00015FBC" w:rsidP="00201BF3">
      <w:pPr>
        <w:numPr>
          <w:ilvl w:val="0"/>
          <w:numId w:val="170"/>
        </w:numPr>
        <w:jc w:val="both"/>
        <w:rPr>
          <w:rFonts w:ascii="Arial" w:hAnsi="Arial" w:cs="Arial"/>
          <w:color w:val="000090"/>
          <w:sz w:val="20"/>
          <w:szCs w:val="20"/>
          <w:lang w:val="en-US"/>
        </w:rPr>
      </w:pPr>
      <w:r w:rsidRPr="00C47558">
        <w:rPr>
          <w:rFonts w:ascii="Arial" w:hAnsi="Arial" w:cs="Arial"/>
          <w:b/>
          <w:bCs/>
          <w:color w:val="000090"/>
          <w:sz w:val="20"/>
          <w:szCs w:val="20"/>
          <w:lang w:val="en-US"/>
        </w:rPr>
        <w:t>Towing</w:t>
      </w:r>
    </w:p>
    <w:p w14:paraId="43266DDB" w14:textId="77777777" w:rsidR="00015FBC" w:rsidRPr="00C47558" w:rsidRDefault="00015FBC" w:rsidP="00201BF3">
      <w:pPr>
        <w:numPr>
          <w:ilvl w:val="1"/>
          <w:numId w:val="170"/>
        </w:numPr>
        <w:jc w:val="both"/>
        <w:rPr>
          <w:rFonts w:ascii="Arial" w:hAnsi="Arial" w:cs="Arial"/>
          <w:color w:val="000090"/>
          <w:sz w:val="20"/>
          <w:szCs w:val="20"/>
          <w:lang w:val="en-US"/>
        </w:rPr>
      </w:pPr>
      <w:r w:rsidRPr="00C47558">
        <w:rPr>
          <w:rFonts w:ascii="Arial" w:hAnsi="Arial" w:cs="Arial"/>
          <w:color w:val="000090"/>
          <w:sz w:val="20"/>
          <w:szCs w:val="20"/>
          <w:lang w:val="en-US"/>
        </w:rPr>
        <w:t>distances should not cover &gt; 30 to 40 m.</w:t>
      </w:r>
    </w:p>
    <w:p w14:paraId="34513244" w14:textId="77777777" w:rsidR="00015FBC" w:rsidRPr="00C47558" w:rsidRDefault="00015FBC" w:rsidP="00201BF3">
      <w:pPr>
        <w:numPr>
          <w:ilvl w:val="0"/>
          <w:numId w:val="170"/>
        </w:numPr>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Speeds </w:t>
      </w:r>
    </w:p>
    <w:p w14:paraId="2A022E06" w14:textId="77777777" w:rsidR="00015FBC" w:rsidRPr="00C47558" w:rsidRDefault="00015FBC" w:rsidP="00201BF3">
      <w:pPr>
        <w:numPr>
          <w:ilvl w:val="1"/>
          <w:numId w:val="170"/>
        </w:numPr>
        <w:jc w:val="both"/>
        <w:rPr>
          <w:rFonts w:ascii="Arial" w:hAnsi="Arial" w:cs="Arial"/>
          <w:color w:val="000090"/>
          <w:sz w:val="20"/>
          <w:szCs w:val="20"/>
          <w:lang w:val="en-US"/>
        </w:rPr>
      </w:pPr>
      <w:r w:rsidRPr="00C47558">
        <w:rPr>
          <w:rFonts w:ascii="Arial" w:hAnsi="Arial" w:cs="Arial"/>
          <w:color w:val="000090"/>
          <w:sz w:val="20"/>
          <w:szCs w:val="20"/>
          <w:lang w:val="en-US"/>
        </w:rPr>
        <w:t>should exceed maximum velocity by ≤ 10% (2-3 mph, or 3-5 km/h) to prevent changes in running mechanics.</w:t>
      </w:r>
    </w:p>
    <w:p w14:paraId="30AC756C" w14:textId="77777777" w:rsidR="00015FBC" w:rsidRPr="00C47558" w:rsidRDefault="00015FBC" w:rsidP="00201BF3">
      <w:pPr>
        <w:numPr>
          <w:ilvl w:val="0"/>
          <w:numId w:val="170"/>
        </w:numPr>
        <w:jc w:val="both"/>
        <w:rPr>
          <w:rFonts w:ascii="Arial" w:hAnsi="Arial" w:cs="Arial"/>
          <w:color w:val="000090"/>
          <w:sz w:val="20"/>
          <w:szCs w:val="20"/>
          <w:lang w:val="en-US"/>
        </w:rPr>
      </w:pPr>
      <w:r w:rsidRPr="00C47558">
        <w:rPr>
          <w:rFonts w:ascii="Arial" w:hAnsi="Arial" w:cs="Arial"/>
          <w:b/>
          <w:bCs/>
          <w:color w:val="000090"/>
          <w:sz w:val="20"/>
          <w:szCs w:val="20"/>
          <w:lang w:val="en-US"/>
        </w:rPr>
        <w:t>Sound technique must be emphasized.</w:t>
      </w:r>
    </w:p>
    <w:p w14:paraId="3601BA01" w14:textId="77777777" w:rsidR="006E03C1" w:rsidRPr="00C47558" w:rsidRDefault="006E03C1" w:rsidP="006D3CA8">
      <w:pPr>
        <w:jc w:val="both"/>
        <w:rPr>
          <w:rFonts w:ascii="Arial" w:hAnsi="Arial" w:cs="Arial"/>
          <w:sz w:val="20"/>
          <w:szCs w:val="20"/>
          <w:lang w:val="en-US"/>
        </w:rPr>
      </w:pPr>
    </w:p>
    <w:p w14:paraId="6DE8B1A4" w14:textId="77777777" w:rsidR="00546BE1" w:rsidRPr="00C47558" w:rsidRDefault="00546BE1"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Strength</w:t>
      </w:r>
    </w:p>
    <w:p w14:paraId="088CEB3A" w14:textId="77777777" w:rsidR="00015FBC" w:rsidRPr="00C47558" w:rsidRDefault="00015FBC" w:rsidP="00201BF3">
      <w:pPr>
        <w:numPr>
          <w:ilvl w:val="1"/>
          <w:numId w:val="171"/>
        </w:numPr>
        <w:ind w:left="851"/>
        <w:jc w:val="both"/>
        <w:rPr>
          <w:rFonts w:ascii="Arial" w:hAnsi="Arial" w:cs="Arial"/>
          <w:color w:val="000090"/>
          <w:sz w:val="20"/>
          <w:szCs w:val="20"/>
          <w:lang w:val="en-US"/>
        </w:rPr>
      </w:pPr>
      <w:r w:rsidRPr="00C47558">
        <w:rPr>
          <w:rFonts w:ascii="Arial" w:hAnsi="Arial" w:cs="Arial"/>
          <w:color w:val="000090"/>
          <w:sz w:val="20"/>
          <w:szCs w:val="20"/>
          <w:lang w:val="en-US"/>
        </w:rPr>
        <w:t>Importance of weight training.</w:t>
      </w:r>
    </w:p>
    <w:p w14:paraId="2128D3CF" w14:textId="77777777" w:rsidR="00015FBC" w:rsidRPr="00C47558" w:rsidRDefault="00015FBC" w:rsidP="00201BF3">
      <w:pPr>
        <w:numPr>
          <w:ilvl w:val="1"/>
          <w:numId w:val="171"/>
        </w:numPr>
        <w:ind w:left="851"/>
        <w:jc w:val="both"/>
        <w:rPr>
          <w:rFonts w:ascii="Arial" w:hAnsi="Arial" w:cs="Arial"/>
          <w:color w:val="000090"/>
          <w:sz w:val="20"/>
          <w:szCs w:val="20"/>
          <w:lang w:val="en-US"/>
        </w:rPr>
      </w:pPr>
      <w:r w:rsidRPr="00C47558">
        <w:rPr>
          <w:rFonts w:ascii="Arial" w:hAnsi="Arial" w:cs="Arial"/>
          <w:color w:val="000090"/>
          <w:sz w:val="20"/>
          <w:szCs w:val="20"/>
          <w:lang w:val="en-US"/>
        </w:rPr>
        <w:t>The transfer of strength improvements to sprinting may require an emphasis on the specificity of training.</w:t>
      </w:r>
    </w:p>
    <w:p w14:paraId="36526778" w14:textId="77777777" w:rsidR="00015FBC" w:rsidRPr="00C47558" w:rsidRDefault="00015FBC" w:rsidP="00201BF3">
      <w:pPr>
        <w:numPr>
          <w:ilvl w:val="2"/>
          <w:numId w:val="171"/>
        </w:numPr>
        <w:ind w:left="1418"/>
        <w:jc w:val="both"/>
        <w:rPr>
          <w:rFonts w:ascii="Arial" w:hAnsi="Arial" w:cs="Arial"/>
          <w:color w:val="000090"/>
          <w:sz w:val="20"/>
          <w:szCs w:val="20"/>
          <w:lang w:val="en-US"/>
        </w:rPr>
      </w:pPr>
      <w:r w:rsidRPr="00C47558">
        <w:rPr>
          <w:rFonts w:ascii="Arial" w:hAnsi="Arial" w:cs="Arial"/>
          <w:color w:val="000090"/>
          <w:sz w:val="20"/>
          <w:szCs w:val="20"/>
          <w:lang w:val="en-US"/>
        </w:rPr>
        <w:t>Select exercises &amp; movements that provide opportunities to display forces &amp; velocities similar to those found in sprinting.</w:t>
      </w:r>
    </w:p>
    <w:p w14:paraId="12583413" w14:textId="77777777" w:rsidR="00015FBC" w:rsidRPr="00C47558" w:rsidRDefault="00015FBC" w:rsidP="00201BF3">
      <w:pPr>
        <w:numPr>
          <w:ilvl w:val="1"/>
          <w:numId w:val="171"/>
        </w:numPr>
        <w:ind w:left="851"/>
        <w:jc w:val="both"/>
        <w:rPr>
          <w:rFonts w:ascii="Arial" w:hAnsi="Arial" w:cs="Arial"/>
          <w:color w:val="000090"/>
          <w:sz w:val="20"/>
          <w:szCs w:val="20"/>
          <w:lang w:val="en-US"/>
        </w:rPr>
      </w:pPr>
      <w:r w:rsidRPr="00C47558">
        <w:rPr>
          <w:rFonts w:ascii="Arial" w:hAnsi="Arial" w:cs="Arial"/>
          <w:color w:val="000090"/>
          <w:sz w:val="20"/>
          <w:szCs w:val="20"/>
          <w:lang w:val="en-US"/>
        </w:rPr>
        <w:t>Maximal strength &amp; speed-strength qualities.</w:t>
      </w:r>
    </w:p>
    <w:p w14:paraId="43925636" w14:textId="77777777" w:rsidR="00015FBC" w:rsidRPr="00C47558" w:rsidRDefault="00015FBC" w:rsidP="00201BF3">
      <w:pPr>
        <w:numPr>
          <w:ilvl w:val="1"/>
          <w:numId w:val="171"/>
        </w:numPr>
        <w:ind w:left="851"/>
        <w:jc w:val="both"/>
        <w:rPr>
          <w:rFonts w:ascii="Arial" w:hAnsi="Arial" w:cs="Arial"/>
          <w:color w:val="000090"/>
          <w:sz w:val="20"/>
          <w:szCs w:val="20"/>
          <w:lang w:val="en-US"/>
        </w:rPr>
      </w:pPr>
      <w:r w:rsidRPr="00C47558">
        <w:rPr>
          <w:rFonts w:ascii="Arial" w:hAnsi="Arial" w:cs="Arial"/>
          <w:color w:val="000090"/>
          <w:sz w:val="20"/>
          <w:szCs w:val="20"/>
          <w:lang w:val="en-US"/>
        </w:rPr>
        <w:t xml:space="preserve">The transfer-of-training effect deals with the degree of performance adaptation &amp; may result from the similarities between the: </w:t>
      </w:r>
    </w:p>
    <w:p w14:paraId="60022B1C" w14:textId="77777777" w:rsidR="00015FBC" w:rsidRPr="00C47558" w:rsidRDefault="00015FBC" w:rsidP="00201BF3">
      <w:pPr>
        <w:pStyle w:val="ListParagraph"/>
        <w:numPr>
          <w:ilvl w:val="2"/>
          <w:numId w:val="171"/>
        </w:numPr>
        <w:ind w:left="1418" w:hanging="142"/>
        <w:jc w:val="both"/>
        <w:rPr>
          <w:rFonts w:ascii="Arial" w:hAnsi="Arial" w:cs="Arial"/>
          <w:color w:val="000090"/>
          <w:sz w:val="20"/>
          <w:szCs w:val="20"/>
          <w:lang w:val="en-US"/>
        </w:rPr>
      </w:pPr>
      <w:r w:rsidRPr="00C47558">
        <w:rPr>
          <w:rFonts w:ascii="Arial" w:hAnsi="Arial" w:cs="Arial"/>
          <w:color w:val="000090"/>
          <w:sz w:val="20"/>
          <w:szCs w:val="20"/>
          <w:lang w:val="en-US"/>
        </w:rPr>
        <w:t xml:space="preserve">movement patterns, </w:t>
      </w:r>
    </w:p>
    <w:p w14:paraId="4E3CB4AD" w14:textId="77777777" w:rsidR="00015FBC" w:rsidRPr="00C47558" w:rsidRDefault="00015FBC" w:rsidP="00201BF3">
      <w:pPr>
        <w:pStyle w:val="ListParagraph"/>
        <w:numPr>
          <w:ilvl w:val="2"/>
          <w:numId w:val="171"/>
        </w:numPr>
        <w:ind w:left="1418" w:hanging="142"/>
        <w:jc w:val="both"/>
        <w:rPr>
          <w:rFonts w:ascii="Arial" w:hAnsi="Arial" w:cs="Arial"/>
          <w:color w:val="000090"/>
          <w:sz w:val="20"/>
          <w:szCs w:val="20"/>
          <w:lang w:val="en-US"/>
        </w:rPr>
      </w:pPr>
      <w:r w:rsidRPr="00C47558">
        <w:rPr>
          <w:rFonts w:ascii="Arial" w:hAnsi="Arial" w:cs="Arial"/>
          <w:color w:val="000090"/>
          <w:sz w:val="20"/>
          <w:szCs w:val="20"/>
          <w:lang w:val="en-US"/>
        </w:rPr>
        <w:t xml:space="preserve">peak force, </w:t>
      </w:r>
    </w:p>
    <w:p w14:paraId="09EC3315" w14:textId="77777777" w:rsidR="00015FBC" w:rsidRPr="00C47558" w:rsidRDefault="00015FBC" w:rsidP="00201BF3">
      <w:pPr>
        <w:pStyle w:val="ListParagraph"/>
        <w:numPr>
          <w:ilvl w:val="2"/>
          <w:numId w:val="171"/>
        </w:numPr>
        <w:ind w:left="1418" w:hanging="142"/>
        <w:jc w:val="both"/>
        <w:rPr>
          <w:rFonts w:ascii="Arial" w:hAnsi="Arial" w:cs="Arial"/>
          <w:color w:val="000090"/>
          <w:sz w:val="20"/>
          <w:szCs w:val="20"/>
          <w:lang w:val="en-US"/>
        </w:rPr>
      </w:pPr>
      <w:r w:rsidRPr="00C47558">
        <w:rPr>
          <w:rFonts w:ascii="Arial" w:hAnsi="Arial" w:cs="Arial"/>
          <w:color w:val="000090"/>
          <w:sz w:val="20"/>
          <w:szCs w:val="20"/>
          <w:lang w:val="en-US"/>
        </w:rPr>
        <w:t xml:space="preserve">RFD, </w:t>
      </w:r>
    </w:p>
    <w:p w14:paraId="03E454D2" w14:textId="1A9F2DF2" w:rsidR="006E03C1" w:rsidRPr="00C47558" w:rsidRDefault="00015FBC" w:rsidP="00201BF3">
      <w:pPr>
        <w:pStyle w:val="ListParagraph"/>
        <w:numPr>
          <w:ilvl w:val="2"/>
          <w:numId w:val="171"/>
        </w:numPr>
        <w:ind w:left="1418" w:hanging="142"/>
        <w:rPr>
          <w:rFonts w:ascii="Arial" w:hAnsi="Arial" w:cs="Arial"/>
          <w:color w:val="000090"/>
          <w:sz w:val="20"/>
          <w:szCs w:val="20"/>
          <w:lang w:val="en-US"/>
        </w:rPr>
      </w:pPr>
      <w:r w:rsidRPr="00C47558">
        <w:rPr>
          <w:rFonts w:ascii="Arial" w:hAnsi="Arial" w:cs="Arial"/>
          <w:color w:val="000090"/>
          <w:sz w:val="20"/>
          <w:szCs w:val="20"/>
          <w:lang w:val="en-US"/>
        </w:rPr>
        <w:t>ac</w:t>
      </w:r>
      <w:r w:rsidR="00D774C9" w:rsidRPr="00C47558">
        <w:rPr>
          <w:rFonts w:ascii="Arial" w:hAnsi="Arial" w:cs="Arial"/>
          <w:color w:val="000090"/>
          <w:sz w:val="20"/>
          <w:szCs w:val="20"/>
          <w:lang w:val="en-US"/>
        </w:rPr>
        <w:t xml:space="preserve">celeration, &amp; velocity patterns </w:t>
      </w:r>
      <w:r w:rsidR="006E03C1" w:rsidRPr="00C47558">
        <w:rPr>
          <w:rFonts w:ascii="Arial" w:hAnsi="Arial" w:cs="Arial"/>
          <w:color w:val="000090"/>
          <w:sz w:val="20"/>
          <w:szCs w:val="20"/>
          <w:lang w:val="en-US"/>
        </w:rPr>
        <w:t>of an exercise &amp; the sporting environment.</w:t>
      </w:r>
    </w:p>
    <w:p w14:paraId="3DE498E7" w14:textId="77777777" w:rsidR="006E03C1" w:rsidRPr="00C47558" w:rsidRDefault="006E03C1" w:rsidP="006E03C1">
      <w:pPr>
        <w:jc w:val="both"/>
        <w:rPr>
          <w:rFonts w:ascii="Arial" w:hAnsi="Arial" w:cs="Arial"/>
          <w:sz w:val="20"/>
          <w:szCs w:val="20"/>
          <w:lang w:val="en-US"/>
        </w:rPr>
      </w:pPr>
    </w:p>
    <w:p w14:paraId="12F3C6A2" w14:textId="77777777" w:rsidR="00546BE1" w:rsidRPr="00C47558" w:rsidRDefault="00546BE1"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Mobility</w:t>
      </w:r>
    </w:p>
    <w:p w14:paraId="629E23B0" w14:textId="77777777" w:rsidR="00015FBC" w:rsidRPr="00C47558" w:rsidRDefault="00015FBC" w:rsidP="00201BF3">
      <w:pPr>
        <w:numPr>
          <w:ilvl w:val="1"/>
          <w:numId w:val="172"/>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the freedom of an athlete’s limb to move through a desired range of motion, whereas flexibility is a joint’s total range of </w:t>
      </w:r>
      <w:proofErr w:type="gramStart"/>
      <w:r w:rsidRPr="00C47558">
        <w:rPr>
          <w:rFonts w:ascii="Arial" w:hAnsi="Arial" w:cs="Arial"/>
          <w:color w:val="000090"/>
          <w:sz w:val="20"/>
          <w:szCs w:val="20"/>
          <w:lang w:val="en-US"/>
        </w:rPr>
        <w:t>motion.</w:t>
      </w:r>
      <w:proofErr w:type="gramEnd"/>
      <w:r w:rsidRPr="00C47558">
        <w:rPr>
          <w:rFonts w:ascii="Arial" w:hAnsi="Arial" w:cs="Arial"/>
          <w:color w:val="000090"/>
          <w:sz w:val="20"/>
          <w:szCs w:val="20"/>
          <w:lang w:val="en-US"/>
        </w:rPr>
        <w:t xml:space="preserve"> </w:t>
      </w:r>
    </w:p>
    <w:p w14:paraId="67CBF126" w14:textId="77777777" w:rsidR="00015FBC" w:rsidRPr="00C47558" w:rsidRDefault="00015FBC" w:rsidP="00201BF3">
      <w:pPr>
        <w:numPr>
          <w:ilvl w:val="1"/>
          <w:numId w:val="172"/>
        </w:numPr>
        <w:jc w:val="both"/>
        <w:rPr>
          <w:rFonts w:ascii="Arial" w:hAnsi="Arial" w:cs="Arial"/>
          <w:color w:val="000090"/>
          <w:sz w:val="20"/>
          <w:szCs w:val="20"/>
          <w:lang w:val="en-US"/>
        </w:rPr>
      </w:pPr>
      <w:r w:rsidRPr="00C47558">
        <w:rPr>
          <w:rFonts w:ascii="Arial" w:hAnsi="Arial" w:cs="Arial"/>
          <w:color w:val="000090"/>
          <w:sz w:val="20"/>
          <w:szCs w:val="20"/>
          <w:lang w:val="en-US"/>
        </w:rPr>
        <w:t>With an understanding that positional characteristics are among several limiting factors in performance, coaches should ensure that proper postural integrity is in place before practice or competition.</w:t>
      </w:r>
    </w:p>
    <w:p w14:paraId="5127353C" w14:textId="77777777" w:rsidR="00015FBC" w:rsidRPr="00C47558" w:rsidRDefault="00015FBC" w:rsidP="00201BF3">
      <w:pPr>
        <w:numPr>
          <w:ilvl w:val="1"/>
          <w:numId w:val="172"/>
        </w:numPr>
        <w:jc w:val="both"/>
        <w:rPr>
          <w:rFonts w:ascii="Arial" w:hAnsi="Arial" w:cs="Arial"/>
          <w:color w:val="000090"/>
          <w:sz w:val="20"/>
          <w:szCs w:val="20"/>
          <w:lang w:val="en-US"/>
        </w:rPr>
      </w:pPr>
      <w:r w:rsidRPr="00C47558">
        <w:rPr>
          <w:rFonts w:ascii="Arial" w:hAnsi="Arial" w:cs="Arial"/>
          <w:b/>
          <w:bCs/>
          <w:color w:val="000090"/>
          <w:sz w:val="20"/>
          <w:szCs w:val="20"/>
          <w:lang w:val="en-US"/>
        </w:rPr>
        <w:t>Insufficient mobility</w:t>
      </w:r>
    </w:p>
    <w:p w14:paraId="68320EAB" w14:textId="77777777" w:rsidR="00015FBC" w:rsidRPr="00C47558" w:rsidRDefault="00015FBC" w:rsidP="00201BF3">
      <w:pPr>
        <w:numPr>
          <w:ilvl w:val="2"/>
          <w:numId w:val="172"/>
        </w:numPr>
        <w:jc w:val="both"/>
        <w:rPr>
          <w:rFonts w:ascii="Arial" w:hAnsi="Arial" w:cs="Arial"/>
          <w:color w:val="000090"/>
          <w:sz w:val="20"/>
          <w:szCs w:val="20"/>
          <w:lang w:val="en-US"/>
        </w:rPr>
      </w:pPr>
      <w:r w:rsidRPr="00C47558">
        <w:rPr>
          <w:rFonts w:ascii="Arial" w:hAnsi="Arial" w:cs="Arial"/>
          <w:color w:val="000090"/>
          <w:sz w:val="20"/>
          <w:szCs w:val="20"/>
          <w:lang w:val="en-US"/>
        </w:rPr>
        <w:t>may limit the sprinter’s position in flight,</w:t>
      </w:r>
    </w:p>
    <w:p w14:paraId="6369A816" w14:textId="77777777" w:rsidR="00015FBC" w:rsidRPr="00C47558" w:rsidRDefault="00015FBC" w:rsidP="00201BF3">
      <w:pPr>
        <w:numPr>
          <w:ilvl w:val="2"/>
          <w:numId w:val="172"/>
        </w:numPr>
        <w:jc w:val="both"/>
        <w:rPr>
          <w:rFonts w:ascii="Arial" w:hAnsi="Arial" w:cs="Arial"/>
          <w:color w:val="000090"/>
          <w:sz w:val="20"/>
          <w:szCs w:val="20"/>
          <w:lang w:val="en-US"/>
        </w:rPr>
      </w:pPr>
      <w:r w:rsidRPr="00C47558">
        <w:rPr>
          <w:rFonts w:ascii="Arial" w:hAnsi="Arial" w:cs="Arial"/>
          <w:color w:val="000090"/>
          <w:sz w:val="20"/>
          <w:szCs w:val="20"/>
          <w:lang w:val="en-US"/>
        </w:rPr>
        <w:t>which will result in misplaced forces, leading to a decrease in sprint speed &amp; an increase in the chance for injury.</w:t>
      </w:r>
    </w:p>
    <w:p w14:paraId="6C79DA69" w14:textId="77777777" w:rsidR="00201BF3" w:rsidRPr="00C47558" w:rsidRDefault="00201BF3" w:rsidP="00201BF3">
      <w:pPr>
        <w:jc w:val="both"/>
        <w:rPr>
          <w:rFonts w:ascii="Arial" w:hAnsi="Arial" w:cs="Arial"/>
          <w:sz w:val="20"/>
          <w:szCs w:val="20"/>
          <w:lang w:val="en-US"/>
        </w:rPr>
      </w:pPr>
    </w:p>
    <w:p w14:paraId="2D17F79D" w14:textId="77777777" w:rsidR="006F476A" w:rsidRPr="00C47558" w:rsidRDefault="00546BE1"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Table 19.3 – read this material, but the corresponding content in the slides takes precedence:</w:t>
      </w:r>
    </w:p>
    <w:p w14:paraId="467540A0" w14:textId="40AABD56" w:rsidR="004865F8" w:rsidRPr="00C47558" w:rsidRDefault="00546BE1" w:rsidP="006D3CA8">
      <w:pPr>
        <w:numPr>
          <w:ilvl w:val="2"/>
          <w:numId w:val="14"/>
        </w:numPr>
        <w:jc w:val="both"/>
        <w:rPr>
          <w:rFonts w:ascii="Arial" w:hAnsi="Arial" w:cs="Arial"/>
          <w:sz w:val="20"/>
          <w:szCs w:val="20"/>
          <w:lang w:val="en-US"/>
        </w:rPr>
      </w:pPr>
      <w:r w:rsidRPr="00C47558">
        <w:rPr>
          <w:rFonts w:ascii="Arial" w:hAnsi="Arial" w:cs="Arial"/>
          <w:sz w:val="20"/>
          <w:szCs w:val="20"/>
          <w:lang w:val="en-US"/>
        </w:rPr>
        <w:t>Part 2 - s</w:t>
      </w:r>
      <w:r w:rsidR="006F476A" w:rsidRPr="00C47558">
        <w:rPr>
          <w:rFonts w:ascii="Arial" w:hAnsi="Arial" w:cs="Arial"/>
          <w:sz w:val="20"/>
          <w:szCs w:val="20"/>
          <w:lang w:val="en-US"/>
        </w:rPr>
        <w:t xml:space="preserve">lides </w:t>
      </w:r>
      <w:r w:rsidRPr="00C47558">
        <w:rPr>
          <w:rFonts w:ascii="Arial" w:hAnsi="Arial" w:cs="Arial"/>
          <w:sz w:val="20"/>
          <w:szCs w:val="20"/>
          <w:lang w:val="en-US"/>
        </w:rPr>
        <w:t>36</w:t>
      </w:r>
      <w:r w:rsidR="006F476A" w:rsidRPr="00C47558">
        <w:rPr>
          <w:rFonts w:ascii="Arial" w:hAnsi="Arial" w:cs="Arial"/>
          <w:sz w:val="20"/>
          <w:szCs w:val="20"/>
          <w:lang w:val="en-US"/>
        </w:rPr>
        <w:t xml:space="preserve"> to </w:t>
      </w:r>
      <w:r w:rsidRPr="00C47558">
        <w:rPr>
          <w:rFonts w:ascii="Arial" w:hAnsi="Arial" w:cs="Arial"/>
          <w:sz w:val="20"/>
          <w:szCs w:val="20"/>
          <w:lang w:val="en-US"/>
        </w:rPr>
        <w:t>46</w:t>
      </w:r>
      <w:r w:rsidR="006F476A" w:rsidRPr="00C47558">
        <w:rPr>
          <w:rFonts w:ascii="Arial" w:hAnsi="Arial" w:cs="Arial"/>
          <w:sz w:val="20"/>
          <w:szCs w:val="20"/>
          <w:lang w:val="en-US"/>
        </w:rPr>
        <w:t>.</w:t>
      </w:r>
    </w:p>
    <w:tbl>
      <w:tblPr>
        <w:tblW w:w="11490" w:type="dxa"/>
        <w:tblBorders>
          <w:top w:val="nil"/>
          <w:left w:val="nil"/>
          <w:right w:val="nil"/>
        </w:tblBorders>
        <w:tblLayout w:type="fixed"/>
        <w:tblLook w:val="0000" w:firstRow="0" w:lastRow="0" w:firstColumn="0" w:lastColumn="0" w:noHBand="0" w:noVBand="0"/>
      </w:tblPr>
      <w:tblGrid>
        <w:gridCol w:w="1384"/>
        <w:gridCol w:w="2126"/>
        <w:gridCol w:w="2268"/>
        <w:gridCol w:w="2552"/>
        <w:gridCol w:w="3160"/>
      </w:tblGrid>
      <w:tr w:rsidR="004865F8" w:rsidRPr="00C47558" w14:paraId="2F82429C" w14:textId="77777777" w:rsidTr="004865F8">
        <w:tc>
          <w:tcPr>
            <w:tcW w:w="1384" w:type="dxa"/>
            <w:tcBorders>
              <w:right w:val="single" w:sz="10" w:space="0" w:color="auto"/>
            </w:tcBorders>
            <w:shd w:val="clear" w:color="auto" w:fill="38285B"/>
            <w:tcMar>
              <w:top w:w="20" w:type="nil"/>
              <w:left w:w="20" w:type="nil"/>
              <w:bottom w:w="20" w:type="nil"/>
              <w:right w:w="20" w:type="nil"/>
            </w:tcMar>
            <w:vAlign w:val="center"/>
          </w:tcPr>
          <w:p w14:paraId="1B3D274C"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Type of training </w:t>
            </w:r>
          </w:p>
        </w:tc>
        <w:tc>
          <w:tcPr>
            <w:tcW w:w="2126" w:type="dxa"/>
            <w:tcBorders>
              <w:left w:val="single" w:sz="10" w:space="0" w:color="auto"/>
              <w:right w:val="single" w:sz="10" w:space="0" w:color="auto"/>
            </w:tcBorders>
            <w:shd w:val="clear" w:color="auto" w:fill="38285B"/>
            <w:tcMar>
              <w:top w:w="20" w:type="nil"/>
              <w:left w:w="20" w:type="nil"/>
              <w:bottom w:w="20" w:type="nil"/>
              <w:right w:w="20" w:type="nil"/>
            </w:tcMar>
            <w:vAlign w:val="center"/>
          </w:tcPr>
          <w:p w14:paraId="14195B0A"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Example exercise modalities </w:t>
            </w:r>
          </w:p>
        </w:tc>
        <w:tc>
          <w:tcPr>
            <w:tcW w:w="2268" w:type="dxa"/>
            <w:tcBorders>
              <w:left w:val="single" w:sz="10" w:space="0" w:color="auto"/>
              <w:right w:val="single" w:sz="10" w:space="0" w:color="auto"/>
            </w:tcBorders>
            <w:shd w:val="clear" w:color="auto" w:fill="38285B"/>
            <w:tcMar>
              <w:top w:w="20" w:type="nil"/>
              <w:left w:w="20" w:type="nil"/>
              <w:bottom w:w="20" w:type="nil"/>
              <w:right w:w="20" w:type="nil"/>
            </w:tcMar>
            <w:vAlign w:val="center"/>
          </w:tcPr>
          <w:p w14:paraId="2BC64C9A"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Potential benefits </w:t>
            </w:r>
          </w:p>
        </w:tc>
        <w:tc>
          <w:tcPr>
            <w:tcW w:w="2552" w:type="dxa"/>
            <w:tcBorders>
              <w:left w:val="single" w:sz="10" w:space="0" w:color="auto"/>
              <w:right w:val="single" w:sz="10" w:space="0" w:color="auto"/>
            </w:tcBorders>
            <w:shd w:val="clear" w:color="auto" w:fill="38285B"/>
            <w:tcMar>
              <w:top w:w="20" w:type="nil"/>
              <w:left w:w="20" w:type="nil"/>
              <w:bottom w:w="20" w:type="nil"/>
              <w:right w:w="20" w:type="nil"/>
            </w:tcMar>
            <w:vAlign w:val="center"/>
          </w:tcPr>
          <w:p w14:paraId="71756BBC"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Potential disadvantages </w:t>
            </w:r>
          </w:p>
        </w:tc>
        <w:tc>
          <w:tcPr>
            <w:tcW w:w="3160" w:type="dxa"/>
            <w:tcBorders>
              <w:left w:val="single" w:sz="10" w:space="0" w:color="auto"/>
            </w:tcBorders>
            <w:shd w:val="clear" w:color="auto" w:fill="38285B"/>
            <w:tcMar>
              <w:top w:w="20" w:type="nil"/>
              <w:left w:w="20" w:type="nil"/>
              <w:bottom w:w="20" w:type="nil"/>
              <w:right w:w="20" w:type="nil"/>
            </w:tcMar>
            <w:vAlign w:val="center"/>
          </w:tcPr>
          <w:p w14:paraId="40B3098D"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Practical use suggestion </w:t>
            </w:r>
          </w:p>
        </w:tc>
      </w:tr>
      <w:tr w:rsidR="004865F8" w:rsidRPr="00C47558" w14:paraId="1D12D9E4" w14:textId="77777777" w:rsidTr="004865F8">
        <w:tblPrEx>
          <w:tblBorders>
            <w:top w:val="none" w:sz="0" w:space="0" w:color="auto"/>
          </w:tblBorders>
        </w:tblPrEx>
        <w:tc>
          <w:tcPr>
            <w:tcW w:w="1384" w:type="dxa"/>
            <w:tcBorders>
              <w:bottom w:val="single" w:sz="10" w:space="0" w:color="FFFFFF"/>
              <w:right w:val="single" w:sz="10" w:space="0" w:color="FFFFFF"/>
            </w:tcBorders>
            <w:shd w:val="clear" w:color="auto" w:fill="D5D5DF"/>
            <w:tcMar>
              <w:top w:w="20" w:type="nil"/>
              <w:left w:w="20" w:type="nil"/>
              <w:bottom w:w="20" w:type="nil"/>
              <w:right w:w="20" w:type="nil"/>
            </w:tcMar>
            <w:vAlign w:val="center"/>
          </w:tcPr>
          <w:p w14:paraId="33423317"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Assistance training (e.g., </w:t>
            </w:r>
            <w:proofErr w:type="spellStart"/>
            <w:r w:rsidRPr="00C47558">
              <w:rPr>
                <w:rFonts w:ascii="Times" w:hAnsi="Times" w:cs="Times"/>
                <w:sz w:val="20"/>
                <w:szCs w:val="20"/>
                <w:lang w:val="en-US"/>
              </w:rPr>
              <w:t>overspeed</w:t>
            </w:r>
            <w:proofErr w:type="spellEnd"/>
            <w:r w:rsidRPr="00C47558">
              <w:rPr>
                <w:rFonts w:ascii="Times" w:hAnsi="Times" w:cs="Times"/>
                <w:sz w:val="20"/>
                <w:szCs w:val="20"/>
                <w:lang w:val="en-US"/>
              </w:rPr>
              <w:t xml:space="preserve"> training) </w:t>
            </w:r>
          </w:p>
        </w:tc>
        <w:tc>
          <w:tcPr>
            <w:tcW w:w="2126" w:type="dxa"/>
            <w:tcBorders>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0DAEB9B9" w14:textId="42E75199" w:rsidR="004865F8" w:rsidRPr="00C47558" w:rsidRDefault="004865F8" w:rsidP="004865F8">
            <w:pPr>
              <w:widowControl w:val="0"/>
              <w:autoSpaceDE w:val="0"/>
              <w:autoSpaceDN w:val="0"/>
              <w:adjustRightInd w:val="0"/>
              <w:spacing w:after="240" w:line="280" w:lineRule="atLeast"/>
              <w:ind w:left="-108" w:firstLine="108"/>
              <w:rPr>
                <w:rFonts w:ascii="Times" w:hAnsi="Times" w:cs="Times"/>
                <w:sz w:val="20"/>
                <w:szCs w:val="20"/>
                <w:lang w:val="en-US"/>
              </w:rPr>
            </w:pPr>
            <w:r w:rsidRPr="00C47558">
              <w:rPr>
                <w:rFonts w:ascii="Times" w:hAnsi="Times" w:cs="Times"/>
                <w:sz w:val="20"/>
                <w:szCs w:val="20"/>
                <w:lang w:val="en-US"/>
              </w:rPr>
              <w:t xml:space="preserve">Inclusive of modalities such as rope towing, bungee cord pulls,  or downhill running with the intention of allowing the athlete to run at </w:t>
            </w:r>
            <w:proofErr w:type="spellStart"/>
            <w:r w:rsidRPr="00C47558">
              <w:rPr>
                <w:rFonts w:ascii="Times" w:hAnsi="Times" w:cs="Times"/>
                <w:sz w:val="20"/>
                <w:szCs w:val="20"/>
                <w:lang w:val="en-US"/>
              </w:rPr>
              <w:t>supramaximal</w:t>
            </w:r>
            <w:proofErr w:type="spellEnd"/>
            <w:r w:rsidRPr="00C47558">
              <w:rPr>
                <w:rFonts w:ascii="Times" w:hAnsi="Times" w:cs="Times"/>
                <w:sz w:val="20"/>
                <w:szCs w:val="20"/>
                <w:lang w:val="en-US"/>
              </w:rPr>
              <w:t xml:space="preserve"> speeds </w:t>
            </w:r>
          </w:p>
        </w:tc>
        <w:tc>
          <w:tcPr>
            <w:tcW w:w="2268" w:type="dxa"/>
            <w:tcBorders>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0317A2D0" w14:textId="4C39E5AE"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Theoretically, these training tools are used in hopes of exposing the athlete to higher velocities than one can achieve in unassisted sprinting by inducing an increased stride rate. This increased stride rate is hypothesized to have potential for </w:t>
            </w:r>
            <w:r w:rsidRPr="00C47558">
              <w:rPr>
                <w:rFonts w:ascii="Times" w:hAnsi="Times" w:cs="Times"/>
                <w:sz w:val="20"/>
                <w:szCs w:val="20"/>
                <w:lang w:val="en-US"/>
              </w:rPr>
              <w:lastRenderedPageBreak/>
              <w:t xml:space="preserve">neuromuscular adaptations to increase maxi- mal sprint velocity. </w:t>
            </w:r>
          </w:p>
        </w:tc>
        <w:tc>
          <w:tcPr>
            <w:tcW w:w="2552" w:type="dxa"/>
            <w:tcBorders>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3CCDA64F" w14:textId="32EC3EA1"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Assisted sprinting may prematurely rush an athlete’s stance phase, thus removing time needed to exert proper forces, and has been shown to result in decreased muscle activation and propulsive force production in comparison to maximal running (55). </w:t>
            </w:r>
            <w:proofErr w:type="gramStart"/>
            <w:r w:rsidRPr="00C47558">
              <w:rPr>
                <w:rFonts w:ascii="Times" w:hAnsi="Times" w:cs="Times"/>
                <w:sz w:val="20"/>
                <w:szCs w:val="20"/>
                <w:lang w:val="en-US"/>
              </w:rPr>
              <w:t>Therefore</w:t>
            </w:r>
            <w:proofErr w:type="gramEnd"/>
            <w:r w:rsidRPr="00C47558">
              <w:rPr>
                <w:rFonts w:ascii="Times" w:hAnsi="Times" w:cs="Times"/>
                <w:sz w:val="20"/>
                <w:szCs w:val="20"/>
                <w:lang w:val="en-US"/>
              </w:rPr>
              <w:t xml:space="preserve"> what can be described as “chop” </w:t>
            </w:r>
            <w:r w:rsidRPr="00C47558">
              <w:rPr>
                <w:rFonts w:ascii="Times" w:hAnsi="Times" w:cs="Times"/>
                <w:sz w:val="20"/>
                <w:szCs w:val="20"/>
                <w:lang w:val="en-US"/>
              </w:rPr>
              <w:lastRenderedPageBreak/>
              <w:t xml:space="preserve">steps may often be observed. </w:t>
            </w:r>
          </w:p>
          <w:p w14:paraId="3871E6A4"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Exercises that rely on the towing of athletes may increase braking forces in comparison to maximal running (55) as athletes attempt to tolerate velocities they cannot naturally create or accommodate to as a result of biomechanical efficiency, training state, or both. Downhill sprinting may expose the athlete to unnecessary eccentric forces through a </w:t>
            </w:r>
            <w:proofErr w:type="spellStart"/>
            <w:r w:rsidRPr="00C47558">
              <w:rPr>
                <w:rFonts w:ascii="Times" w:hAnsi="Times" w:cs="Times"/>
                <w:sz w:val="20"/>
                <w:szCs w:val="20"/>
                <w:lang w:val="en-US"/>
              </w:rPr>
              <w:t>modi</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fied</w:t>
            </w:r>
            <w:proofErr w:type="spellEnd"/>
            <w:r w:rsidRPr="00C47558">
              <w:rPr>
                <w:rFonts w:ascii="Times" w:hAnsi="Times" w:cs="Times"/>
                <w:sz w:val="20"/>
                <w:szCs w:val="20"/>
                <w:lang w:val="en-US"/>
              </w:rPr>
              <w:t xml:space="preserve"> stance leg that results from having to “find the ground.” This may also affect the SSC, which is optimized through the foot place- </w:t>
            </w:r>
            <w:proofErr w:type="spellStart"/>
            <w:r w:rsidRPr="00C47558">
              <w:rPr>
                <w:rFonts w:ascii="Times" w:hAnsi="Times" w:cs="Times"/>
                <w:sz w:val="20"/>
                <w:szCs w:val="20"/>
                <w:lang w:val="en-US"/>
              </w:rPr>
              <w:t>ment</w:t>
            </w:r>
            <w:proofErr w:type="spellEnd"/>
            <w:r w:rsidRPr="00C47558">
              <w:rPr>
                <w:rFonts w:ascii="Times" w:hAnsi="Times" w:cs="Times"/>
                <w:sz w:val="20"/>
                <w:szCs w:val="20"/>
                <w:lang w:val="en-US"/>
              </w:rPr>
              <w:t xml:space="preserve"> occurring just in front of the center of mass upon ground contact in flat-surface upright sprinting (55). </w:t>
            </w:r>
          </w:p>
          <w:p w14:paraId="04A9E611"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To date, very little research sup- ports the implementation of over- speed training, as sprint success results from an athlete’s ability </w:t>
            </w:r>
          </w:p>
          <w:p w14:paraId="04EBCE68"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to produce large forces in a short ground contact time. </w:t>
            </w:r>
          </w:p>
        </w:tc>
        <w:tc>
          <w:tcPr>
            <w:tcW w:w="3160" w:type="dxa"/>
            <w:tcBorders>
              <w:left w:val="single" w:sz="10" w:space="0" w:color="FFFFFF"/>
              <w:bottom w:val="single" w:sz="10" w:space="0" w:color="FFFFFF"/>
            </w:tcBorders>
            <w:shd w:val="clear" w:color="auto" w:fill="D5D5DF"/>
            <w:tcMar>
              <w:top w:w="20" w:type="nil"/>
              <w:left w:w="20" w:type="nil"/>
              <w:bottom w:w="20" w:type="nil"/>
              <w:right w:w="20" w:type="nil"/>
            </w:tcMar>
            <w:vAlign w:val="center"/>
          </w:tcPr>
          <w:p w14:paraId="3F323818"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Top-speed sprinting </w:t>
            </w:r>
          </w:p>
          <w:p w14:paraId="5901B650"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should be developed </w:t>
            </w:r>
          </w:p>
          <w:p w14:paraId="13B1C7F4"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through more natural </w:t>
            </w:r>
          </w:p>
          <w:p w14:paraId="7D66AE5B"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and safer training tools </w:t>
            </w:r>
          </w:p>
          <w:p w14:paraId="2E9ABE88" w14:textId="77777777" w:rsidR="00943F26"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that consider an athlete’s </w:t>
            </w:r>
          </w:p>
          <w:p w14:paraId="002CD885" w14:textId="018C2D2B"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training status and </w:t>
            </w:r>
          </w:p>
          <w:p w14:paraId="655A100B" w14:textId="537B1093"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support optimal biomechanics. </w:t>
            </w:r>
          </w:p>
          <w:p w14:paraId="3337C254"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Coaches should carefully</w:t>
            </w:r>
          </w:p>
          <w:p w14:paraId="7B9CFB1F"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assess the implications of</w:t>
            </w:r>
          </w:p>
          <w:p w14:paraId="57F558C1"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assistance modalities </w:t>
            </w:r>
          </w:p>
          <w:p w14:paraId="4B2672E7" w14:textId="7A5AD0FB"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before implementation. </w:t>
            </w:r>
          </w:p>
        </w:tc>
      </w:tr>
      <w:tr w:rsidR="004865F8" w:rsidRPr="00C47558" w14:paraId="6B9A0D93" w14:textId="77777777" w:rsidTr="004865F8">
        <w:tc>
          <w:tcPr>
            <w:tcW w:w="1384"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73DCEB9"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Resistance training </w:t>
            </w:r>
          </w:p>
        </w:tc>
        <w:tc>
          <w:tcPr>
            <w:tcW w:w="2126"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193099AD"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Inclusive of training modalities such as sled towing, wind resistance, incline sprinting, and sled pushing with the intention of improving an athlete’s </w:t>
            </w:r>
            <w:proofErr w:type="spellStart"/>
            <w:r w:rsidRPr="00C47558">
              <w:rPr>
                <w:rFonts w:ascii="Times" w:hAnsi="Times" w:cs="Times"/>
                <w:sz w:val="20"/>
                <w:szCs w:val="20"/>
                <w:lang w:val="en-US"/>
              </w:rPr>
              <w:t>accelera</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tive</w:t>
            </w:r>
            <w:proofErr w:type="spellEnd"/>
            <w:r w:rsidRPr="00C47558">
              <w:rPr>
                <w:rFonts w:ascii="Times" w:hAnsi="Times" w:cs="Times"/>
                <w:sz w:val="20"/>
                <w:szCs w:val="20"/>
                <w:lang w:val="en-US"/>
              </w:rPr>
              <w:t xml:space="preserve"> abilities </w:t>
            </w:r>
          </w:p>
        </w:tc>
        <w:tc>
          <w:tcPr>
            <w:tcW w:w="2268"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8844F18"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Accentuates the biome- </w:t>
            </w:r>
            <w:proofErr w:type="spellStart"/>
            <w:r w:rsidRPr="00C47558">
              <w:rPr>
                <w:rFonts w:ascii="Times" w:hAnsi="Times" w:cs="Times"/>
                <w:sz w:val="20"/>
                <w:szCs w:val="20"/>
                <w:lang w:val="en-US"/>
              </w:rPr>
              <w:t>chanics</w:t>
            </w:r>
            <w:proofErr w:type="spellEnd"/>
            <w:r w:rsidRPr="00C47558">
              <w:rPr>
                <w:rFonts w:ascii="Times" w:hAnsi="Times" w:cs="Times"/>
                <w:sz w:val="20"/>
                <w:szCs w:val="20"/>
                <w:lang w:val="en-US"/>
              </w:rPr>
              <w:t xml:space="preserve"> of the </w:t>
            </w:r>
            <w:proofErr w:type="spellStart"/>
            <w:r w:rsidRPr="00C47558">
              <w:rPr>
                <w:rFonts w:ascii="Times" w:hAnsi="Times" w:cs="Times"/>
                <w:sz w:val="20"/>
                <w:szCs w:val="20"/>
                <w:lang w:val="en-US"/>
              </w:rPr>
              <w:t>acceler</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ation</w:t>
            </w:r>
            <w:proofErr w:type="spellEnd"/>
            <w:r w:rsidRPr="00C47558">
              <w:rPr>
                <w:rFonts w:ascii="Times" w:hAnsi="Times" w:cs="Times"/>
                <w:sz w:val="20"/>
                <w:szCs w:val="20"/>
                <w:lang w:val="en-US"/>
              </w:rPr>
              <w:t xml:space="preserve"> phase by placing the athlete in a position that promotes lowered torso, hips, and shin angles. </w:t>
            </w:r>
          </w:p>
          <w:p w14:paraId="06DB5657"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Resisted sprinting may optimize an athlete’s </w:t>
            </w:r>
            <w:r w:rsidRPr="00C47558">
              <w:rPr>
                <w:rFonts w:ascii="Times" w:hAnsi="Times" w:cs="Times"/>
                <w:sz w:val="20"/>
                <w:szCs w:val="20"/>
                <w:lang w:val="en-US"/>
              </w:rPr>
              <w:lastRenderedPageBreak/>
              <w:t xml:space="preserve">ability to cover short distances quickly by overloading the </w:t>
            </w:r>
            <w:proofErr w:type="spellStart"/>
            <w:r w:rsidRPr="00C47558">
              <w:rPr>
                <w:rFonts w:ascii="Times" w:hAnsi="Times" w:cs="Times"/>
                <w:sz w:val="20"/>
                <w:szCs w:val="20"/>
                <w:lang w:val="en-US"/>
              </w:rPr>
              <w:t>accel</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eration</w:t>
            </w:r>
            <w:proofErr w:type="spellEnd"/>
            <w:r w:rsidRPr="00C47558">
              <w:rPr>
                <w:rFonts w:ascii="Times" w:hAnsi="Times" w:cs="Times"/>
                <w:sz w:val="20"/>
                <w:szCs w:val="20"/>
                <w:lang w:val="en-US"/>
              </w:rPr>
              <w:t xml:space="preserve"> phase, resulting in ground contact times that produce higher propulsive forces. Improving acceleration, which is a change in velocity, may lead to an increase in top speed through enhanced rate of force development. </w:t>
            </w:r>
          </w:p>
        </w:tc>
        <w:tc>
          <w:tcPr>
            <w:tcW w:w="2552"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278BFC95"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Sprint efforts against a load that is too great may lead to longer ground contact times in addition to shorter stride lengths that are not task specific (49). </w:t>
            </w:r>
          </w:p>
          <w:p w14:paraId="4065A3B7"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Slopes of incline that are too great may modify proper sprint- </w:t>
            </w:r>
            <w:proofErr w:type="spellStart"/>
            <w:r w:rsidRPr="00C47558">
              <w:rPr>
                <w:rFonts w:ascii="Times" w:hAnsi="Times" w:cs="Times"/>
                <w:sz w:val="20"/>
                <w:szCs w:val="20"/>
                <w:lang w:val="en-US"/>
              </w:rPr>
              <w:t>ing</w:t>
            </w:r>
            <w:proofErr w:type="spellEnd"/>
            <w:r w:rsidRPr="00C47558">
              <w:rPr>
                <w:rFonts w:ascii="Times" w:hAnsi="Times" w:cs="Times"/>
                <w:sz w:val="20"/>
                <w:szCs w:val="20"/>
                <w:lang w:val="en-US"/>
              </w:rPr>
              <w:t xml:space="preserve"> biomechanics, </w:t>
            </w:r>
            <w:r w:rsidRPr="00C47558">
              <w:rPr>
                <w:rFonts w:ascii="Times" w:hAnsi="Times" w:cs="Times"/>
                <w:sz w:val="20"/>
                <w:szCs w:val="20"/>
                <w:lang w:val="en-US"/>
              </w:rPr>
              <w:lastRenderedPageBreak/>
              <w:t xml:space="preserve">resulting in rehearsal of improper technique and thus limiting transfer of train- </w:t>
            </w:r>
            <w:proofErr w:type="spellStart"/>
            <w:r w:rsidRPr="00C47558">
              <w:rPr>
                <w:rFonts w:ascii="Times" w:hAnsi="Times" w:cs="Times"/>
                <w:sz w:val="20"/>
                <w:szCs w:val="20"/>
                <w:lang w:val="en-US"/>
              </w:rPr>
              <w:t>ing</w:t>
            </w:r>
            <w:proofErr w:type="spellEnd"/>
            <w:r w:rsidRPr="00C47558">
              <w:rPr>
                <w:rFonts w:ascii="Times" w:hAnsi="Times" w:cs="Times"/>
                <w:sz w:val="20"/>
                <w:szCs w:val="20"/>
                <w:lang w:val="en-US"/>
              </w:rPr>
              <w:t xml:space="preserve"> effect. Sled pushing may alter the natural sprinting gait cycle due to the removal of arm action that </w:t>
            </w:r>
            <w:proofErr w:type="spellStart"/>
            <w:r w:rsidRPr="00C47558">
              <w:rPr>
                <w:rFonts w:ascii="Times" w:hAnsi="Times" w:cs="Times"/>
                <w:sz w:val="20"/>
                <w:szCs w:val="20"/>
                <w:lang w:val="en-US"/>
              </w:rPr>
              <w:t>syn</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chronizes</w:t>
            </w:r>
            <w:proofErr w:type="spellEnd"/>
            <w:r w:rsidRPr="00C47558">
              <w:rPr>
                <w:rFonts w:ascii="Times" w:hAnsi="Times" w:cs="Times"/>
                <w:sz w:val="20"/>
                <w:szCs w:val="20"/>
                <w:lang w:val="en-US"/>
              </w:rPr>
              <w:t xml:space="preserve"> and counterbalances the leg action occurring at the hip. </w:t>
            </w:r>
          </w:p>
        </w:tc>
        <w:tc>
          <w:tcPr>
            <w:tcW w:w="316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79AD8237" w14:textId="77777777" w:rsidR="00943F26"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Coaches and athletes </w:t>
            </w:r>
          </w:p>
          <w:p w14:paraId="2C2B6222" w14:textId="10696FA5"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attempting to improve the</w:t>
            </w:r>
          </w:p>
          <w:p w14:paraId="33621B87"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acceleration phase of a </w:t>
            </w:r>
          </w:p>
          <w:p w14:paraId="5DBAB87D"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sprint may adopt </w:t>
            </w:r>
          </w:p>
          <w:p w14:paraId="5F8D3D01"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resistance training </w:t>
            </w:r>
          </w:p>
          <w:p w14:paraId="30F1458E"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modalities that maintain </w:t>
            </w:r>
          </w:p>
          <w:p w14:paraId="37ECCF1B" w14:textId="77777777" w:rsidR="00943F26"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normal biomechanics </w:t>
            </w:r>
          </w:p>
          <w:p w14:paraId="1646772E" w14:textId="1D84B275"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involved in </w:t>
            </w:r>
            <w:proofErr w:type="spellStart"/>
            <w:r w:rsidRPr="00C47558">
              <w:rPr>
                <w:rFonts w:ascii="Times" w:hAnsi="Times" w:cs="Times"/>
                <w:sz w:val="20"/>
                <w:szCs w:val="20"/>
                <w:lang w:val="en-US"/>
              </w:rPr>
              <w:t>unresisted</w:t>
            </w:r>
            <w:proofErr w:type="spellEnd"/>
            <w:r w:rsidRPr="00C47558">
              <w:rPr>
                <w:rFonts w:ascii="Times" w:hAnsi="Times" w:cs="Times"/>
                <w:sz w:val="20"/>
                <w:szCs w:val="20"/>
                <w:lang w:val="en-US"/>
              </w:rPr>
              <w:t xml:space="preserve"> sprints. </w:t>
            </w:r>
          </w:p>
          <w:p w14:paraId="4C978EBC"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Loads should be chosen </w:t>
            </w:r>
          </w:p>
          <w:p w14:paraId="07C606FF"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based on the sporting </w:t>
            </w:r>
          </w:p>
          <w:p w14:paraId="5109EFA8"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context while also </w:t>
            </w:r>
          </w:p>
          <w:p w14:paraId="47CD6595"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considering the athlete’s </w:t>
            </w:r>
          </w:p>
          <w:p w14:paraId="0F17DAC9"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physical status. For </w:t>
            </w:r>
          </w:p>
          <w:p w14:paraId="06BEFD70" w14:textId="77777777" w:rsidR="00943F26"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instance, track and field </w:t>
            </w:r>
          </w:p>
          <w:p w14:paraId="719A4164" w14:textId="680D5760"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sprinters may use loads </w:t>
            </w:r>
          </w:p>
          <w:p w14:paraId="2CF09D9F"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that do not decrease </w:t>
            </w:r>
          </w:p>
          <w:p w14:paraId="78FBE37C"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running velocity by more </w:t>
            </w:r>
          </w:p>
          <w:p w14:paraId="765A6CF5"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than 10% to 12% </w:t>
            </w:r>
          </w:p>
          <w:p w14:paraId="2856CF11" w14:textId="0612EF9D"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(2, 39, 51, 42). </w:t>
            </w:r>
          </w:p>
          <w:p w14:paraId="1F7F1036"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 contrast, field sport </w:t>
            </w:r>
          </w:p>
          <w:p w14:paraId="62DDE5B9" w14:textId="77777777" w:rsidR="00943F26"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athletes who overcome </w:t>
            </w:r>
          </w:p>
          <w:p w14:paraId="503D601C" w14:textId="77777777" w:rsidR="00943F26"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external resistance while </w:t>
            </w:r>
          </w:p>
          <w:p w14:paraId="6B195E1A" w14:textId="77777777" w:rsidR="00943F26"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blocking, tackling, and </w:t>
            </w:r>
          </w:p>
          <w:p w14:paraId="0333C3CC" w14:textId="473BECED"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scrimmaging can use </w:t>
            </w:r>
          </w:p>
          <w:p w14:paraId="1DFC54F0"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loads 20% to 30% of </w:t>
            </w:r>
          </w:p>
          <w:p w14:paraId="35A247E6" w14:textId="77777777"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body weight to improve </w:t>
            </w:r>
          </w:p>
          <w:p w14:paraId="60FD2613" w14:textId="77777777" w:rsidR="00943F26"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initial 5-10 m of </w:t>
            </w:r>
          </w:p>
          <w:p w14:paraId="25529139" w14:textId="6AAA88E8" w:rsidR="004865F8" w:rsidRPr="00C47558" w:rsidRDefault="004865F8">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movement (20, 42). </w:t>
            </w:r>
          </w:p>
        </w:tc>
      </w:tr>
    </w:tbl>
    <w:p w14:paraId="39FD9BD8" w14:textId="77777777" w:rsidR="004865F8" w:rsidRPr="00C47558" w:rsidRDefault="004865F8" w:rsidP="004865F8">
      <w:pPr>
        <w:jc w:val="both"/>
        <w:rPr>
          <w:rFonts w:ascii="Arial" w:hAnsi="Arial" w:cs="Arial"/>
          <w:sz w:val="20"/>
          <w:szCs w:val="20"/>
          <w:lang w:val="en-US"/>
        </w:rPr>
      </w:pPr>
    </w:p>
    <w:p w14:paraId="3EE85C86" w14:textId="77777777" w:rsidR="006F476A" w:rsidRPr="00C47558" w:rsidRDefault="006F476A" w:rsidP="006F476A">
      <w:pPr>
        <w:ind w:left="1440"/>
        <w:jc w:val="both"/>
        <w:rPr>
          <w:rFonts w:ascii="Arial" w:hAnsi="Arial" w:cs="Arial"/>
          <w:b/>
          <w:sz w:val="20"/>
          <w:szCs w:val="20"/>
          <w:lang w:val="en-US"/>
        </w:rPr>
      </w:pPr>
    </w:p>
    <w:p w14:paraId="2B531C9A" w14:textId="77777777" w:rsidR="00943F26" w:rsidRPr="00C47558" w:rsidRDefault="00943F26" w:rsidP="006F476A">
      <w:pPr>
        <w:ind w:left="1440"/>
        <w:jc w:val="both"/>
        <w:rPr>
          <w:rFonts w:ascii="Arial" w:hAnsi="Arial" w:cs="Arial"/>
          <w:b/>
          <w:sz w:val="20"/>
          <w:szCs w:val="20"/>
          <w:lang w:val="en-US"/>
        </w:rPr>
      </w:pPr>
    </w:p>
    <w:p w14:paraId="2E7CFE23" w14:textId="77777777" w:rsidR="00943F26" w:rsidRPr="00C47558" w:rsidRDefault="00943F26" w:rsidP="006F476A">
      <w:pPr>
        <w:ind w:left="1440"/>
        <w:jc w:val="both"/>
        <w:rPr>
          <w:rFonts w:ascii="Arial" w:hAnsi="Arial" w:cs="Arial"/>
          <w:b/>
          <w:sz w:val="20"/>
          <w:szCs w:val="20"/>
          <w:lang w:val="en-US"/>
        </w:rPr>
      </w:pPr>
    </w:p>
    <w:p w14:paraId="73324E9A" w14:textId="77777777" w:rsidR="001F18AE" w:rsidRPr="00C47558" w:rsidRDefault="001F18AE" w:rsidP="001F18AE">
      <w:pPr>
        <w:numPr>
          <w:ilvl w:val="0"/>
          <w:numId w:val="1"/>
        </w:numPr>
        <w:jc w:val="both"/>
        <w:rPr>
          <w:rFonts w:ascii="Arial" w:hAnsi="Arial" w:cs="Arial"/>
          <w:b/>
          <w:sz w:val="20"/>
          <w:szCs w:val="20"/>
          <w:lang w:val="en-US"/>
        </w:rPr>
      </w:pPr>
      <w:r w:rsidRPr="00C47558">
        <w:rPr>
          <w:rFonts w:ascii="Arial" w:hAnsi="Arial" w:cs="Arial"/>
          <w:b/>
          <w:sz w:val="20"/>
          <w:szCs w:val="20"/>
          <w:lang w:val="en-US"/>
        </w:rPr>
        <w:lastRenderedPageBreak/>
        <w:t>METHODS OF DEVELOPING AGILITY</w:t>
      </w:r>
    </w:p>
    <w:p w14:paraId="6BFE668C" w14:textId="77777777" w:rsidR="001F18AE" w:rsidRPr="00C47558" w:rsidRDefault="001F18AE"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Strength</w:t>
      </w:r>
    </w:p>
    <w:p w14:paraId="0480C2EF" w14:textId="77777777" w:rsidR="00015FBC" w:rsidRPr="00C47558" w:rsidRDefault="00015FBC" w:rsidP="007705D7">
      <w:pPr>
        <w:numPr>
          <w:ilvl w:val="1"/>
          <w:numId w:val="173"/>
        </w:numPr>
        <w:jc w:val="both"/>
        <w:rPr>
          <w:rFonts w:ascii="Arial" w:hAnsi="Arial" w:cs="Arial"/>
          <w:color w:val="000090"/>
          <w:sz w:val="20"/>
          <w:szCs w:val="20"/>
          <w:lang w:val="en-US"/>
        </w:rPr>
      </w:pPr>
      <w:r w:rsidRPr="00C47558">
        <w:rPr>
          <w:rFonts w:ascii="Arial" w:hAnsi="Arial" w:cs="Arial"/>
          <w:color w:val="000090"/>
          <w:sz w:val="20"/>
          <w:szCs w:val="20"/>
          <w:lang w:val="en-US"/>
        </w:rPr>
        <w:t>Emphasize relative strength.</w:t>
      </w:r>
    </w:p>
    <w:p w14:paraId="5AC2F9CE" w14:textId="77777777" w:rsidR="00015FBC" w:rsidRPr="00C47558" w:rsidRDefault="00015FBC" w:rsidP="007705D7">
      <w:pPr>
        <w:numPr>
          <w:ilvl w:val="1"/>
          <w:numId w:val="173"/>
        </w:numPr>
        <w:jc w:val="both"/>
        <w:rPr>
          <w:rFonts w:ascii="Arial" w:hAnsi="Arial" w:cs="Arial"/>
          <w:color w:val="000090"/>
          <w:sz w:val="20"/>
          <w:szCs w:val="20"/>
          <w:lang w:val="en-US"/>
        </w:rPr>
      </w:pPr>
      <w:r w:rsidRPr="00C47558">
        <w:rPr>
          <w:rFonts w:ascii="Arial" w:hAnsi="Arial" w:cs="Arial"/>
          <w:color w:val="000090"/>
          <w:sz w:val="20"/>
          <w:szCs w:val="20"/>
          <w:lang w:val="en-US"/>
        </w:rPr>
        <w:t>Emphasize a variety of speed-strength qualities along the force-velocity spectrum.</w:t>
      </w:r>
    </w:p>
    <w:p w14:paraId="04F62968" w14:textId="77777777" w:rsidR="00015FBC" w:rsidRPr="00C47558" w:rsidRDefault="00015FBC" w:rsidP="007705D7">
      <w:pPr>
        <w:numPr>
          <w:ilvl w:val="1"/>
          <w:numId w:val="173"/>
        </w:numPr>
        <w:jc w:val="both"/>
        <w:rPr>
          <w:rFonts w:ascii="Arial" w:hAnsi="Arial" w:cs="Arial"/>
          <w:color w:val="000090"/>
          <w:sz w:val="20"/>
          <w:szCs w:val="20"/>
          <w:lang w:val="en-US"/>
        </w:rPr>
      </w:pPr>
      <w:r w:rsidRPr="00C47558">
        <w:rPr>
          <w:rFonts w:ascii="Arial" w:hAnsi="Arial" w:cs="Arial"/>
          <w:color w:val="000090"/>
          <w:sz w:val="20"/>
          <w:szCs w:val="20"/>
          <w:lang w:val="en-US"/>
        </w:rPr>
        <w:t>Additional development of eccentric strength.</w:t>
      </w:r>
    </w:p>
    <w:p w14:paraId="729F3EE3" w14:textId="77777777" w:rsidR="00015FBC" w:rsidRPr="00C47558" w:rsidRDefault="00015FBC" w:rsidP="007705D7">
      <w:pPr>
        <w:numPr>
          <w:ilvl w:val="2"/>
          <w:numId w:val="173"/>
        </w:numPr>
        <w:jc w:val="both"/>
        <w:rPr>
          <w:rFonts w:ascii="Arial" w:hAnsi="Arial" w:cs="Arial"/>
          <w:color w:val="000090"/>
          <w:sz w:val="20"/>
          <w:szCs w:val="20"/>
          <w:lang w:val="en-US"/>
        </w:rPr>
      </w:pPr>
      <w:r w:rsidRPr="00C47558">
        <w:rPr>
          <w:rFonts w:ascii="Arial" w:hAnsi="Arial" w:cs="Arial"/>
          <w:color w:val="000090"/>
          <w:sz w:val="20"/>
          <w:szCs w:val="20"/>
          <w:lang w:val="en-US"/>
        </w:rPr>
        <w:t>Resistance training</w:t>
      </w:r>
    </w:p>
    <w:p w14:paraId="623C8EF0" w14:textId="77777777" w:rsidR="00015FBC" w:rsidRPr="00C47558" w:rsidRDefault="00015FBC" w:rsidP="007705D7">
      <w:pPr>
        <w:numPr>
          <w:ilvl w:val="2"/>
          <w:numId w:val="173"/>
        </w:numPr>
        <w:jc w:val="both"/>
        <w:rPr>
          <w:rFonts w:ascii="Arial" w:hAnsi="Arial" w:cs="Arial"/>
          <w:color w:val="000090"/>
          <w:sz w:val="20"/>
          <w:szCs w:val="20"/>
          <w:lang w:val="en-US"/>
        </w:rPr>
      </w:pPr>
      <w:r w:rsidRPr="00C47558">
        <w:rPr>
          <w:rFonts w:ascii="Arial" w:hAnsi="Arial" w:cs="Arial"/>
          <w:color w:val="000090"/>
          <w:sz w:val="20"/>
          <w:szCs w:val="20"/>
          <w:lang w:val="en-US"/>
        </w:rPr>
        <w:t>Squat jumps</w:t>
      </w:r>
    </w:p>
    <w:p w14:paraId="48446C6C" w14:textId="77777777" w:rsidR="00015FBC" w:rsidRPr="00C47558" w:rsidRDefault="00015FBC" w:rsidP="007705D7">
      <w:pPr>
        <w:numPr>
          <w:ilvl w:val="2"/>
          <w:numId w:val="173"/>
        </w:numPr>
        <w:jc w:val="both"/>
        <w:rPr>
          <w:rFonts w:ascii="Arial" w:hAnsi="Arial" w:cs="Arial"/>
          <w:color w:val="000090"/>
          <w:sz w:val="20"/>
          <w:szCs w:val="20"/>
          <w:lang w:val="en-US"/>
        </w:rPr>
      </w:pPr>
      <w:r w:rsidRPr="00C47558">
        <w:rPr>
          <w:rFonts w:ascii="Arial" w:hAnsi="Arial" w:cs="Arial"/>
          <w:color w:val="000090"/>
          <w:sz w:val="20"/>
          <w:szCs w:val="20"/>
          <w:lang w:val="en-US"/>
        </w:rPr>
        <w:t>Countermovement jumps</w:t>
      </w:r>
    </w:p>
    <w:p w14:paraId="04003FE8" w14:textId="77777777" w:rsidR="00015FBC" w:rsidRPr="00C47558" w:rsidRDefault="00015FBC" w:rsidP="007705D7">
      <w:pPr>
        <w:numPr>
          <w:ilvl w:val="2"/>
          <w:numId w:val="173"/>
        </w:numPr>
        <w:jc w:val="both"/>
        <w:rPr>
          <w:rFonts w:ascii="Arial" w:hAnsi="Arial" w:cs="Arial"/>
          <w:color w:val="000090"/>
          <w:sz w:val="20"/>
          <w:szCs w:val="20"/>
          <w:lang w:val="en-US"/>
        </w:rPr>
      </w:pPr>
      <w:r w:rsidRPr="00C47558">
        <w:rPr>
          <w:rFonts w:ascii="Arial" w:hAnsi="Arial" w:cs="Arial"/>
          <w:color w:val="000090"/>
          <w:sz w:val="20"/>
          <w:szCs w:val="20"/>
          <w:lang w:val="en-US"/>
        </w:rPr>
        <w:t>Drop jumps</w:t>
      </w:r>
    </w:p>
    <w:p w14:paraId="18A06480" w14:textId="77777777" w:rsidR="00015FBC" w:rsidRPr="00C47558" w:rsidRDefault="00015FBC" w:rsidP="007705D7">
      <w:pPr>
        <w:numPr>
          <w:ilvl w:val="2"/>
          <w:numId w:val="173"/>
        </w:numPr>
        <w:jc w:val="both"/>
        <w:rPr>
          <w:rFonts w:ascii="Arial" w:hAnsi="Arial" w:cs="Arial"/>
          <w:color w:val="000090"/>
          <w:sz w:val="20"/>
          <w:szCs w:val="20"/>
          <w:lang w:val="en-US"/>
        </w:rPr>
      </w:pPr>
      <w:r w:rsidRPr="00C47558">
        <w:rPr>
          <w:rFonts w:ascii="Arial" w:hAnsi="Arial" w:cs="Arial"/>
          <w:color w:val="000090"/>
          <w:sz w:val="20"/>
          <w:szCs w:val="20"/>
          <w:lang w:val="en-US"/>
        </w:rPr>
        <w:t>C-O-D drills</w:t>
      </w:r>
    </w:p>
    <w:p w14:paraId="5C3C4556" w14:textId="77777777" w:rsidR="00015FBC" w:rsidRPr="00C47558" w:rsidRDefault="00015FBC" w:rsidP="007705D7">
      <w:pPr>
        <w:numPr>
          <w:ilvl w:val="2"/>
          <w:numId w:val="173"/>
        </w:numPr>
        <w:jc w:val="both"/>
        <w:rPr>
          <w:rFonts w:ascii="Arial" w:hAnsi="Arial" w:cs="Arial"/>
          <w:color w:val="000090"/>
          <w:sz w:val="20"/>
          <w:szCs w:val="20"/>
          <w:lang w:val="en-US"/>
        </w:rPr>
      </w:pPr>
      <w:r w:rsidRPr="00C47558">
        <w:rPr>
          <w:rFonts w:ascii="Arial" w:hAnsi="Arial" w:cs="Arial"/>
          <w:color w:val="000090"/>
          <w:sz w:val="20"/>
          <w:szCs w:val="20"/>
          <w:lang w:val="en-US"/>
        </w:rPr>
        <w:t>Agility drills</w:t>
      </w:r>
    </w:p>
    <w:p w14:paraId="1658DAB1" w14:textId="77777777" w:rsidR="009B5159" w:rsidRPr="00C47558" w:rsidRDefault="009B5159" w:rsidP="009B5159">
      <w:pPr>
        <w:jc w:val="both"/>
        <w:rPr>
          <w:rFonts w:ascii="Arial" w:hAnsi="Arial" w:cs="Arial"/>
          <w:color w:val="000090"/>
          <w:sz w:val="20"/>
          <w:szCs w:val="20"/>
          <w:lang w:val="en-US"/>
        </w:rPr>
      </w:pPr>
    </w:p>
    <w:p w14:paraId="1E03DA52" w14:textId="77777777" w:rsidR="009B5159" w:rsidRPr="00C47558" w:rsidRDefault="009B5159" w:rsidP="007705D7">
      <w:pPr>
        <w:pStyle w:val="ListParagraph"/>
        <w:numPr>
          <w:ilvl w:val="0"/>
          <w:numId w:val="174"/>
        </w:numPr>
        <w:ind w:left="426" w:hanging="426"/>
        <w:jc w:val="both"/>
        <w:rPr>
          <w:rFonts w:ascii="Arial" w:hAnsi="Arial" w:cs="Arial"/>
          <w:sz w:val="20"/>
          <w:szCs w:val="20"/>
          <w:lang w:val="en-US"/>
        </w:rPr>
      </w:pPr>
      <w:r w:rsidRPr="00C47558">
        <w:rPr>
          <w:rFonts w:ascii="Arial" w:hAnsi="Arial" w:cs="Arial"/>
          <w:sz w:val="20"/>
          <w:szCs w:val="20"/>
          <w:lang w:val="en-US"/>
        </w:rPr>
        <w:t>Change-of-Direction Ability</w:t>
      </w:r>
    </w:p>
    <w:p w14:paraId="17A44487" w14:textId="38751F09" w:rsidR="009B5159" w:rsidRPr="00C47558" w:rsidRDefault="009B5159" w:rsidP="009B5159">
      <w:pPr>
        <w:jc w:val="both"/>
        <w:rPr>
          <w:rFonts w:ascii="Arial" w:hAnsi="Arial" w:cs="Arial"/>
          <w:color w:val="000090"/>
          <w:sz w:val="20"/>
          <w:szCs w:val="20"/>
          <w:lang w:val="en-US"/>
        </w:rPr>
      </w:pPr>
    </w:p>
    <w:p w14:paraId="101C8C8A" w14:textId="77777777" w:rsidR="00EE69A1" w:rsidRPr="00C47558" w:rsidRDefault="00EE69A1" w:rsidP="009B5159">
      <w:pPr>
        <w:ind w:left="426"/>
        <w:jc w:val="both"/>
        <w:rPr>
          <w:rFonts w:ascii="Arial" w:hAnsi="Arial" w:cs="Arial"/>
          <w:color w:val="000090"/>
          <w:sz w:val="20"/>
          <w:szCs w:val="20"/>
          <w:lang w:val="en-US"/>
        </w:rPr>
      </w:pPr>
      <w:r w:rsidRPr="00C47558">
        <w:rPr>
          <w:rFonts w:ascii="Arial" w:hAnsi="Arial" w:cs="Arial"/>
          <w:color w:val="000090"/>
          <w:sz w:val="20"/>
          <w:szCs w:val="20"/>
          <w:lang w:val="en-US"/>
        </w:rPr>
        <w:t>Z-drill to develop multidirectional strength.</w:t>
      </w:r>
    </w:p>
    <w:p w14:paraId="4AFB42E0" w14:textId="00346481" w:rsidR="009B5159" w:rsidRPr="00C47558" w:rsidRDefault="009B5159" w:rsidP="009B5159">
      <w:pPr>
        <w:jc w:val="both"/>
        <w:rPr>
          <w:rFonts w:ascii="Arial" w:hAnsi="Arial" w:cs="Arial"/>
          <w:color w:val="000090"/>
          <w:sz w:val="20"/>
          <w:szCs w:val="20"/>
          <w:lang w:val="en-US"/>
        </w:rPr>
      </w:pPr>
      <w:r w:rsidRPr="00C47558">
        <w:rPr>
          <w:rFonts w:ascii="Arial" w:hAnsi="Arial" w:cs="Arial"/>
          <w:noProof/>
          <w:color w:val="000090"/>
          <w:sz w:val="20"/>
          <w:szCs w:val="20"/>
          <w:lang w:val="en-US"/>
        </w:rPr>
        <w:drawing>
          <wp:inline distT="0" distB="0" distL="0" distR="0" wp14:anchorId="7500603B" wp14:editId="2A78C08E">
            <wp:extent cx="2728285" cy="1945640"/>
            <wp:effectExtent l="0" t="0" r="0" b="10160"/>
            <wp:docPr id="9232" name="Picture 9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2-17 at 6.22.00 PM.png"/>
                    <pic:cNvPicPr/>
                  </pic:nvPicPr>
                  <pic:blipFill>
                    <a:blip r:embed="rId54">
                      <a:extLst>
                        <a:ext uri="{28A0092B-C50C-407E-A947-70E740481C1C}">
                          <a14:useLocalDpi xmlns:a14="http://schemas.microsoft.com/office/drawing/2010/main" val="0"/>
                        </a:ext>
                      </a:extLst>
                    </a:blip>
                    <a:stretch>
                      <a:fillRect/>
                    </a:stretch>
                  </pic:blipFill>
                  <pic:spPr>
                    <a:xfrm>
                      <a:off x="0" y="0"/>
                      <a:ext cx="2728285" cy="1945640"/>
                    </a:xfrm>
                    <a:prstGeom prst="rect">
                      <a:avLst/>
                    </a:prstGeom>
                  </pic:spPr>
                </pic:pic>
              </a:graphicData>
            </a:graphic>
          </wp:inline>
        </w:drawing>
      </w:r>
    </w:p>
    <w:p w14:paraId="0044E90A" w14:textId="77777777" w:rsidR="00015FBC" w:rsidRPr="00C47558" w:rsidRDefault="00015FBC" w:rsidP="00015FBC">
      <w:pPr>
        <w:jc w:val="both"/>
        <w:rPr>
          <w:rFonts w:ascii="Arial" w:hAnsi="Arial" w:cs="Arial"/>
          <w:sz w:val="20"/>
          <w:szCs w:val="20"/>
          <w:lang w:val="en-US"/>
        </w:rPr>
      </w:pPr>
    </w:p>
    <w:p w14:paraId="381CF7E8" w14:textId="77777777" w:rsidR="001F18AE" w:rsidRPr="00C47558" w:rsidRDefault="001F18AE"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Perceptual-Cognitive Ability</w:t>
      </w:r>
    </w:p>
    <w:p w14:paraId="2DD70E95" w14:textId="77777777" w:rsidR="00EE69A1" w:rsidRPr="00C47558" w:rsidRDefault="00EE69A1" w:rsidP="007705D7">
      <w:pPr>
        <w:numPr>
          <w:ilvl w:val="1"/>
          <w:numId w:val="175"/>
        </w:numPr>
        <w:ind w:left="993"/>
        <w:jc w:val="both"/>
        <w:rPr>
          <w:rFonts w:ascii="Arial" w:hAnsi="Arial" w:cs="Arial"/>
          <w:color w:val="000090"/>
          <w:sz w:val="20"/>
          <w:szCs w:val="20"/>
          <w:lang w:val="en-US"/>
        </w:rPr>
      </w:pPr>
      <w:r w:rsidRPr="00C47558">
        <w:rPr>
          <w:rFonts w:ascii="Arial" w:hAnsi="Arial" w:cs="Arial"/>
          <w:color w:val="000090"/>
          <w:sz w:val="20"/>
          <w:szCs w:val="20"/>
          <w:lang w:val="en-US"/>
        </w:rPr>
        <w:t>Agility activities should begin by adding a perceptual-cognitive component (generic stimulus) to common closed skill C-O-D drills such as the Z-drill:</w:t>
      </w:r>
    </w:p>
    <w:p w14:paraId="2E5738F4" w14:textId="77777777" w:rsidR="00EE69A1" w:rsidRPr="00C47558" w:rsidRDefault="00EE69A1" w:rsidP="007705D7">
      <w:pPr>
        <w:numPr>
          <w:ilvl w:val="2"/>
          <w:numId w:val="175"/>
        </w:numPr>
        <w:ind w:left="1843" w:hanging="283"/>
        <w:jc w:val="both"/>
        <w:rPr>
          <w:rFonts w:ascii="Arial" w:hAnsi="Arial" w:cs="Arial"/>
          <w:color w:val="000090"/>
          <w:sz w:val="20"/>
          <w:szCs w:val="20"/>
          <w:lang w:val="en-US"/>
        </w:rPr>
      </w:pPr>
      <w:r w:rsidRPr="00C47558">
        <w:rPr>
          <w:rFonts w:ascii="Arial" w:hAnsi="Arial" w:cs="Arial"/>
          <w:color w:val="000090"/>
          <w:sz w:val="20"/>
          <w:szCs w:val="20"/>
          <w:lang w:val="en-US"/>
        </w:rPr>
        <w:t>a whistle,</w:t>
      </w:r>
    </w:p>
    <w:p w14:paraId="6330C5C6" w14:textId="77777777" w:rsidR="00EE69A1" w:rsidRPr="00C47558" w:rsidRDefault="00EE69A1" w:rsidP="007705D7">
      <w:pPr>
        <w:numPr>
          <w:ilvl w:val="2"/>
          <w:numId w:val="175"/>
        </w:numPr>
        <w:ind w:left="1843" w:hanging="283"/>
        <w:jc w:val="both"/>
        <w:rPr>
          <w:rFonts w:ascii="Arial" w:hAnsi="Arial" w:cs="Arial"/>
          <w:color w:val="000090"/>
          <w:sz w:val="20"/>
          <w:szCs w:val="20"/>
          <w:lang w:val="en-US"/>
        </w:rPr>
      </w:pPr>
      <w:r w:rsidRPr="00C47558">
        <w:rPr>
          <w:rFonts w:ascii="Arial" w:hAnsi="Arial" w:cs="Arial"/>
          <w:color w:val="000090"/>
          <w:sz w:val="20"/>
          <w:szCs w:val="20"/>
          <w:lang w:val="en-US"/>
        </w:rPr>
        <w:t xml:space="preserve">a coach command, or </w:t>
      </w:r>
    </w:p>
    <w:p w14:paraId="612034AA" w14:textId="77777777" w:rsidR="00EE69A1" w:rsidRPr="00C47558" w:rsidRDefault="00EE69A1" w:rsidP="007705D7">
      <w:pPr>
        <w:numPr>
          <w:ilvl w:val="2"/>
          <w:numId w:val="175"/>
        </w:numPr>
        <w:ind w:left="1843" w:hanging="283"/>
        <w:jc w:val="both"/>
        <w:rPr>
          <w:rFonts w:ascii="Arial" w:hAnsi="Arial" w:cs="Arial"/>
          <w:color w:val="000090"/>
          <w:sz w:val="20"/>
          <w:szCs w:val="20"/>
          <w:lang w:val="en-US"/>
        </w:rPr>
      </w:pPr>
      <w:r w:rsidRPr="00C47558">
        <w:rPr>
          <w:rFonts w:ascii="Arial" w:hAnsi="Arial" w:cs="Arial"/>
          <w:color w:val="000090"/>
          <w:sz w:val="20"/>
          <w:szCs w:val="20"/>
          <w:lang w:val="en-US"/>
        </w:rPr>
        <w:t>a flashing arrow or light.</w:t>
      </w:r>
    </w:p>
    <w:p w14:paraId="106B8B9B" w14:textId="77777777" w:rsidR="00EE69A1" w:rsidRPr="00C47558" w:rsidRDefault="00EE69A1" w:rsidP="007705D7">
      <w:pPr>
        <w:numPr>
          <w:ilvl w:val="1"/>
          <w:numId w:val="175"/>
        </w:numPr>
        <w:ind w:left="993"/>
        <w:jc w:val="both"/>
        <w:rPr>
          <w:rFonts w:ascii="Arial" w:hAnsi="Arial" w:cs="Arial"/>
          <w:color w:val="000090"/>
          <w:sz w:val="20"/>
          <w:szCs w:val="20"/>
          <w:lang w:val="en-US"/>
        </w:rPr>
      </w:pPr>
      <w:r w:rsidRPr="00C47558">
        <w:rPr>
          <w:rFonts w:ascii="Arial" w:hAnsi="Arial" w:cs="Arial"/>
          <w:color w:val="000090"/>
          <w:sz w:val="20"/>
          <w:szCs w:val="20"/>
          <w:lang w:val="en-US"/>
        </w:rPr>
        <w:t>Progression to sport-specific stimuli:</w:t>
      </w:r>
    </w:p>
    <w:p w14:paraId="08D76F09" w14:textId="77777777" w:rsidR="00EE69A1" w:rsidRPr="00C47558" w:rsidRDefault="00EE69A1" w:rsidP="007705D7">
      <w:pPr>
        <w:numPr>
          <w:ilvl w:val="2"/>
          <w:numId w:val="175"/>
        </w:numPr>
        <w:ind w:left="1843" w:hanging="283"/>
        <w:jc w:val="both"/>
        <w:rPr>
          <w:rFonts w:ascii="Arial" w:hAnsi="Arial" w:cs="Arial"/>
          <w:color w:val="000090"/>
          <w:sz w:val="20"/>
          <w:szCs w:val="20"/>
          <w:lang w:val="en-US"/>
        </w:rPr>
      </w:pPr>
      <w:r w:rsidRPr="00C47558">
        <w:rPr>
          <w:rFonts w:ascii="Arial" w:hAnsi="Arial" w:cs="Arial"/>
          <w:color w:val="000090"/>
          <w:sz w:val="20"/>
          <w:szCs w:val="20"/>
          <w:lang w:val="en-US"/>
        </w:rPr>
        <w:t>Evasive drills</w:t>
      </w:r>
    </w:p>
    <w:p w14:paraId="4BCB68D0" w14:textId="77777777" w:rsidR="00EE69A1" w:rsidRPr="00C47558" w:rsidRDefault="00EE69A1" w:rsidP="007705D7">
      <w:pPr>
        <w:numPr>
          <w:ilvl w:val="2"/>
          <w:numId w:val="175"/>
        </w:numPr>
        <w:ind w:left="1843" w:hanging="283"/>
        <w:jc w:val="both"/>
        <w:rPr>
          <w:rFonts w:ascii="Arial" w:hAnsi="Arial" w:cs="Arial"/>
          <w:color w:val="000090"/>
          <w:sz w:val="20"/>
          <w:szCs w:val="20"/>
          <w:lang w:val="en-US"/>
        </w:rPr>
      </w:pPr>
      <w:r w:rsidRPr="00C47558">
        <w:rPr>
          <w:rFonts w:ascii="Arial" w:hAnsi="Arial" w:cs="Arial"/>
          <w:color w:val="000090"/>
          <w:sz w:val="20"/>
          <w:szCs w:val="20"/>
          <w:lang w:val="en-US"/>
        </w:rPr>
        <w:t>Small-sided games</w:t>
      </w:r>
    </w:p>
    <w:p w14:paraId="5580C469" w14:textId="77777777" w:rsidR="00EE69A1" w:rsidRPr="00C47558" w:rsidRDefault="00EE69A1" w:rsidP="007705D7">
      <w:pPr>
        <w:numPr>
          <w:ilvl w:val="1"/>
          <w:numId w:val="175"/>
        </w:numPr>
        <w:ind w:left="993"/>
        <w:jc w:val="both"/>
        <w:rPr>
          <w:rFonts w:ascii="Arial" w:hAnsi="Arial" w:cs="Arial"/>
          <w:color w:val="000090"/>
          <w:sz w:val="20"/>
          <w:szCs w:val="20"/>
          <w:lang w:val="en-US"/>
        </w:rPr>
      </w:pPr>
      <w:r w:rsidRPr="00C47558">
        <w:rPr>
          <w:rFonts w:ascii="Arial" w:hAnsi="Arial" w:cs="Arial"/>
          <w:color w:val="000090"/>
          <w:sz w:val="20"/>
          <w:szCs w:val="20"/>
          <w:lang w:val="en-US"/>
        </w:rPr>
        <w:t>Generic &amp; specific stimuli within a given agility drill:</w:t>
      </w:r>
    </w:p>
    <w:p w14:paraId="47FBC99C" w14:textId="77777777" w:rsidR="00EE69A1" w:rsidRPr="00C47558" w:rsidRDefault="00EE69A1" w:rsidP="007705D7">
      <w:pPr>
        <w:numPr>
          <w:ilvl w:val="2"/>
          <w:numId w:val="175"/>
        </w:numPr>
        <w:ind w:left="1843" w:hanging="283"/>
        <w:jc w:val="both"/>
        <w:rPr>
          <w:rFonts w:ascii="Arial" w:hAnsi="Arial" w:cs="Arial"/>
          <w:color w:val="000090"/>
          <w:sz w:val="20"/>
          <w:szCs w:val="20"/>
          <w:lang w:val="en-US"/>
        </w:rPr>
      </w:pPr>
      <w:r w:rsidRPr="00C47558">
        <w:rPr>
          <w:rFonts w:ascii="Arial" w:hAnsi="Arial" w:cs="Arial"/>
          <w:color w:val="000090"/>
          <w:sz w:val="20"/>
          <w:szCs w:val="20"/>
          <w:lang w:val="en-US"/>
        </w:rPr>
        <w:t>Increase their difficulty through progressive increases in temporal (time) or spatial (space or area) stress.</w:t>
      </w:r>
    </w:p>
    <w:p w14:paraId="2F052271" w14:textId="77777777" w:rsidR="00B11E58" w:rsidRPr="00C47558" w:rsidRDefault="00B11E58" w:rsidP="00B11E58">
      <w:pPr>
        <w:jc w:val="both"/>
        <w:rPr>
          <w:rFonts w:ascii="Arial" w:hAnsi="Arial" w:cs="Arial"/>
          <w:sz w:val="20"/>
          <w:szCs w:val="20"/>
          <w:lang w:val="en-US"/>
        </w:rPr>
      </w:pPr>
    </w:p>
    <w:p w14:paraId="0C2E556B" w14:textId="77777777" w:rsidR="00943F26" w:rsidRPr="00C47558" w:rsidRDefault="00943F26" w:rsidP="00B11E58">
      <w:pPr>
        <w:jc w:val="both"/>
        <w:rPr>
          <w:rFonts w:ascii="Arial" w:hAnsi="Arial" w:cs="Arial"/>
          <w:sz w:val="20"/>
          <w:szCs w:val="20"/>
          <w:lang w:val="en-US"/>
        </w:rPr>
      </w:pPr>
    </w:p>
    <w:p w14:paraId="688F8F09" w14:textId="77777777" w:rsidR="00943F26" w:rsidRPr="00C47558" w:rsidRDefault="00943F26" w:rsidP="00B11E58">
      <w:pPr>
        <w:jc w:val="both"/>
        <w:rPr>
          <w:rFonts w:ascii="Arial" w:hAnsi="Arial" w:cs="Arial"/>
          <w:sz w:val="20"/>
          <w:szCs w:val="20"/>
          <w:lang w:val="en-US"/>
        </w:rPr>
      </w:pPr>
    </w:p>
    <w:p w14:paraId="666F29B4" w14:textId="77777777" w:rsidR="00943F26" w:rsidRPr="00C47558" w:rsidRDefault="00943F26" w:rsidP="00B11E58">
      <w:pPr>
        <w:jc w:val="both"/>
        <w:rPr>
          <w:rFonts w:ascii="Arial" w:hAnsi="Arial" w:cs="Arial"/>
          <w:sz w:val="20"/>
          <w:szCs w:val="20"/>
          <w:lang w:val="en-US"/>
        </w:rPr>
      </w:pPr>
    </w:p>
    <w:p w14:paraId="519FCBA3" w14:textId="77777777" w:rsidR="00943F26" w:rsidRPr="00C47558" w:rsidRDefault="00943F26" w:rsidP="00B11E58">
      <w:pPr>
        <w:jc w:val="both"/>
        <w:rPr>
          <w:rFonts w:ascii="Arial" w:hAnsi="Arial" w:cs="Arial"/>
          <w:sz w:val="20"/>
          <w:szCs w:val="20"/>
          <w:lang w:val="en-US"/>
        </w:rPr>
      </w:pPr>
    </w:p>
    <w:p w14:paraId="7A53FF9B" w14:textId="77777777" w:rsidR="00943F26" w:rsidRPr="00C47558" w:rsidRDefault="00943F26" w:rsidP="00B11E58">
      <w:pPr>
        <w:jc w:val="both"/>
        <w:rPr>
          <w:rFonts w:ascii="Arial" w:hAnsi="Arial" w:cs="Arial"/>
          <w:sz w:val="20"/>
          <w:szCs w:val="20"/>
          <w:lang w:val="en-US"/>
        </w:rPr>
      </w:pPr>
    </w:p>
    <w:p w14:paraId="0381E3E2" w14:textId="77777777" w:rsidR="00943F26" w:rsidRPr="00C47558" w:rsidRDefault="00943F26" w:rsidP="00B11E58">
      <w:pPr>
        <w:jc w:val="both"/>
        <w:rPr>
          <w:rFonts w:ascii="Arial" w:hAnsi="Arial" w:cs="Arial"/>
          <w:sz w:val="20"/>
          <w:szCs w:val="20"/>
          <w:lang w:val="en-US"/>
        </w:rPr>
      </w:pPr>
    </w:p>
    <w:p w14:paraId="29101145" w14:textId="77777777" w:rsidR="00943F26" w:rsidRPr="00C47558" w:rsidRDefault="00943F26" w:rsidP="00B11E58">
      <w:pPr>
        <w:jc w:val="both"/>
        <w:rPr>
          <w:rFonts w:ascii="Arial" w:hAnsi="Arial" w:cs="Arial"/>
          <w:sz w:val="20"/>
          <w:szCs w:val="20"/>
          <w:lang w:val="en-US"/>
        </w:rPr>
      </w:pPr>
    </w:p>
    <w:p w14:paraId="6873586F" w14:textId="77777777" w:rsidR="00943F26" w:rsidRPr="00C47558" w:rsidRDefault="00943F26" w:rsidP="00B11E58">
      <w:pPr>
        <w:jc w:val="both"/>
        <w:rPr>
          <w:rFonts w:ascii="Arial" w:hAnsi="Arial" w:cs="Arial"/>
          <w:sz w:val="20"/>
          <w:szCs w:val="20"/>
          <w:lang w:val="en-US"/>
        </w:rPr>
      </w:pPr>
    </w:p>
    <w:p w14:paraId="2C148865" w14:textId="77777777" w:rsidR="00943F26" w:rsidRPr="00C47558" w:rsidRDefault="00943F26" w:rsidP="00B11E58">
      <w:pPr>
        <w:jc w:val="both"/>
        <w:rPr>
          <w:rFonts w:ascii="Arial" w:hAnsi="Arial" w:cs="Arial"/>
          <w:sz w:val="20"/>
          <w:szCs w:val="20"/>
          <w:lang w:val="en-US"/>
        </w:rPr>
      </w:pPr>
    </w:p>
    <w:p w14:paraId="2AC15E03" w14:textId="77777777" w:rsidR="00943F26" w:rsidRPr="00C47558" w:rsidRDefault="00943F26" w:rsidP="00B11E58">
      <w:pPr>
        <w:jc w:val="both"/>
        <w:rPr>
          <w:rFonts w:ascii="Arial" w:hAnsi="Arial" w:cs="Arial"/>
          <w:sz w:val="20"/>
          <w:szCs w:val="20"/>
          <w:lang w:val="en-US"/>
        </w:rPr>
      </w:pPr>
    </w:p>
    <w:p w14:paraId="57407254" w14:textId="77777777" w:rsidR="00943F26" w:rsidRPr="00C47558" w:rsidRDefault="00943F26" w:rsidP="00B11E58">
      <w:pPr>
        <w:jc w:val="both"/>
        <w:rPr>
          <w:rFonts w:ascii="Arial" w:hAnsi="Arial" w:cs="Arial"/>
          <w:sz w:val="20"/>
          <w:szCs w:val="20"/>
          <w:lang w:val="en-US"/>
        </w:rPr>
      </w:pPr>
    </w:p>
    <w:p w14:paraId="5E6EE72A" w14:textId="77777777" w:rsidR="00943F26" w:rsidRPr="00C47558" w:rsidRDefault="00943F26" w:rsidP="00B11E58">
      <w:pPr>
        <w:jc w:val="both"/>
        <w:rPr>
          <w:rFonts w:ascii="Arial" w:hAnsi="Arial" w:cs="Arial"/>
          <w:sz w:val="20"/>
          <w:szCs w:val="20"/>
          <w:lang w:val="en-US"/>
        </w:rPr>
      </w:pPr>
    </w:p>
    <w:p w14:paraId="5FA7309D" w14:textId="77777777" w:rsidR="00943F26" w:rsidRPr="00C47558" w:rsidRDefault="00943F26" w:rsidP="00B11E58">
      <w:pPr>
        <w:jc w:val="both"/>
        <w:rPr>
          <w:rFonts w:ascii="Arial" w:hAnsi="Arial" w:cs="Arial"/>
          <w:sz w:val="20"/>
          <w:szCs w:val="20"/>
          <w:lang w:val="en-US"/>
        </w:rPr>
      </w:pPr>
    </w:p>
    <w:p w14:paraId="2C00E8A1" w14:textId="77777777" w:rsidR="00943F26" w:rsidRPr="00C47558" w:rsidRDefault="00943F26" w:rsidP="00B11E58">
      <w:pPr>
        <w:jc w:val="both"/>
        <w:rPr>
          <w:rFonts w:ascii="Arial" w:hAnsi="Arial" w:cs="Arial"/>
          <w:sz w:val="20"/>
          <w:szCs w:val="20"/>
          <w:lang w:val="en-US"/>
        </w:rPr>
      </w:pPr>
    </w:p>
    <w:p w14:paraId="4A5F3E5F" w14:textId="77777777" w:rsidR="001F18AE" w:rsidRPr="00C47558" w:rsidRDefault="001F18AE"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Tables 19.4 &amp;19.5</w:t>
      </w:r>
    </w:p>
    <w:p w14:paraId="6FD7ED66" w14:textId="1F3E5962" w:rsidR="00015FBC" w:rsidRPr="00C47558" w:rsidRDefault="00015FBC" w:rsidP="00015FBC">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35F7C5CA" wp14:editId="7BD1E3C1">
            <wp:extent cx="4620126" cy="3545840"/>
            <wp:effectExtent l="0" t="0" r="3175" b="10160"/>
            <wp:docPr id="92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55"/>
                    <a:stretch>
                      <a:fillRect/>
                    </a:stretch>
                  </pic:blipFill>
                  <pic:spPr>
                    <a:xfrm>
                      <a:off x="0" y="0"/>
                      <a:ext cx="4620126" cy="3545840"/>
                    </a:xfrm>
                    <a:prstGeom prst="rect">
                      <a:avLst/>
                    </a:prstGeom>
                  </pic:spPr>
                </pic:pic>
              </a:graphicData>
            </a:graphic>
          </wp:inline>
        </w:drawing>
      </w:r>
    </w:p>
    <w:p w14:paraId="42E89A1A" w14:textId="36DEEA27" w:rsidR="001F18AE" w:rsidRPr="00C47558" w:rsidRDefault="009B5159" w:rsidP="001F18AE">
      <w:pPr>
        <w:jc w:val="both"/>
        <w:rPr>
          <w:rFonts w:ascii="Arial" w:hAnsi="Arial" w:cs="Arial"/>
          <w:sz w:val="20"/>
          <w:szCs w:val="20"/>
          <w:lang w:val="en-US"/>
        </w:rPr>
      </w:pPr>
      <w:r w:rsidRPr="00C47558">
        <w:rPr>
          <w:rFonts w:ascii="Arial" w:hAnsi="Arial" w:cs="Arial"/>
          <w:noProof/>
          <w:sz w:val="20"/>
          <w:szCs w:val="20"/>
          <w:lang w:val="en-US"/>
        </w:rPr>
        <w:drawing>
          <wp:inline distT="0" distB="0" distL="0" distR="0" wp14:anchorId="20C9B702" wp14:editId="5D1C6C03">
            <wp:extent cx="4397491" cy="4003040"/>
            <wp:effectExtent l="0" t="0" r="0" b="10160"/>
            <wp:docPr id="92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56"/>
                    <a:srcRect b="4011"/>
                    <a:stretch>
                      <a:fillRect/>
                    </a:stretch>
                  </pic:blipFill>
                  <pic:spPr>
                    <a:xfrm>
                      <a:off x="0" y="0"/>
                      <a:ext cx="4397491" cy="4003040"/>
                    </a:xfrm>
                    <a:prstGeom prst="rect">
                      <a:avLst/>
                    </a:prstGeom>
                  </pic:spPr>
                </pic:pic>
              </a:graphicData>
            </a:graphic>
          </wp:inline>
        </w:drawing>
      </w:r>
    </w:p>
    <w:p w14:paraId="39E92A0D" w14:textId="77777777" w:rsidR="00943F26" w:rsidRPr="00C47558" w:rsidRDefault="00943F26" w:rsidP="001F18AE">
      <w:pPr>
        <w:jc w:val="both"/>
        <w:rPr>
          <w:rFonts w:ascii="Arial" w:hAnsi="Arial" w:cs="Arial"/>
          <w:sz w:val="20"/>
          <w:szCs w:val="20"/>
          <w:lang w:val="en-US"/>
        </w:rPr>
      </w:pPr>
    </w:p>
    <w:p w14:paraId="40FF0C17" w14:textId="77777777" w:rsidR="00943F26" w:rsidRPr="00C47558" w:rsidRDefault="00943F26" w:rsidP="001F18AE">
      <w:pPr>
        <w:jc w:val="both"/>
        <w:rPr>
          <w:rFonts w:ascii="Arial" w:hAnsi="Arial" w:cs="Arial"/>
          <w:sz w:val="20"/>
          <w:szCs w:val="20"/>
          <w:lang w:val="en-US"/>
        </w:rPr>
      </w:pPr>
    </w:p>
    <w:p w14:paraId="706CBE3F" w14:textId="77777777" w:rsidR="001F18AE" w:rsidRPr="00C47558" w:rsidRDefault="001F18AE" w:rsidP="001F18AE">
      <w:pPr>
        <w:numPr>
          <w:ilvl w:val="0"/>
          <w:numId w:val="1"/>
        </w:numPr>
        <w:jc w:val="both"/>
        <w:rPr>
          <w:rFonts w:ascii="Arial" w:hAnsi="Arial" w:cs="Arial"/>
          <w:b/>
          <w:sz w:val="20"/>
          <w:szCs w:val="20"/>
          <w:lang w:val="en-US"/>
        </w:rPr>
      </w:pPr>
      <w:r w:rsidRPr="00C47558">
        <w:rPr>
          <w:rFonts w:ascii="Arial" w:hAnsi="Arial" w:cs="Arial"/>
          <w:b/>
          <w:sz w:val="20"/>
          <w:szCs w:val="20"/>
          <w:lang w:val="en-US"/>
        </w:rPr>
        <w:lastRenderedPageBreak/>
        <w:t>PROGRAM DESIGN</w:t>
      </w:r>
    </w:p>
    <w:p w14:paraId="53FA0546" w14:textId="77777777" w:rsidR="00EE69A1" w:rsidRPr="00C47558" w:rsidRDefault="00EE69A1" w:rsidP="00EE69A1">
      <w:pPr>
        <w:rPr>
          <w:rFonts w:ascii="Arial" w:hAnsi="Arial" w:cs="Arial"/>
          <w:color w:val="000090"/>
          <w:sz w:val="20"/>
          <w:szCs w:val="20"/>
          <w:lang w:val="en-US"/>
        </w:rPr>
      </w:pPr>
      <w:r w:rsidRPr="00C47558">
        <w:rPr>
          <w:rFonts w:ascii="Arial" w:hAnsi="Arial" w:cs="Arial"/>
          <w:bCs/>
          <w:color w:val="000090"/>
          <w:sz w:val="20"/>
          <w:szCs w:val="20"/>
          <w:lang w:val="en-US"/>
        </w:rPr>
        <w:t xml:space="preserve">Periodization </w:t>
      </w:r>
    </w:p>
    <w:p w14:paraId="39A93143" w14:textId="77777777" w:rsidR="00EE69A1" w:rsidRPr="00C47558" w:rsidRDefault="00EE69A1" w:rsidP="007705D7">
      <w:pPr>
        <w:numPr>
          <w:ilvl w:val="1"/>
          <w:numId w:val="176"/>
        </w:numPr>
        <w:ind w:left="1134"/>
        <w:rPr>
          <w:rFonts w:ascii="Arial" w:hAnsi="Arial" w:cs="Arial"/>
          <w:color w:val="000090"/>
          <w:sz w:val="20"/>
          <w:szCs w:val="20"/>
          <w:lang w:val="en-US"/>
        </w:rPr>
      </w:pPr>
      <w:r w:rsidRPr="00C47558">
        <w:rPr>
          <w:rFonts w:ascii="Arial" w:hAnsi="Arial" w:cs="Arial"/>
          <w:color w:val="000090"/>
          <w:sz w:val="20"/>
          <w:szCs w:val="20"/>
          <w:lang w:val="en-US"/>
        </w:rPr>
        <w:t>process is guided by information collected during the athlete monitoring process.</w:t>
      </w:r>
    </w:p>
    <w:p w14:paraId="2AD3A139" w14:textId="77777777" w:rsidR="00EE69A1" w:rsidRPr="00C47558" w:rsidRDefault="00EE69A1" w:rsidP="00EE69A1">
      <w:pPr>
        <w:rPr>
          <w:rFonts w:ascii="Arial" w:hAnsi="Arial" w:cs="Arial"/>
          <w:color w:val="000090"/>
          <w:sz w:val="20"/>
          <w:szCs w:val="20"/>
          <w:lang w:val="en-US"/>
        </w:rPr>
      </w:pPr>
      <w:r w:rsidRPr="00C47558">
        <w:rPr>
          <w:rFonts w:ascii="Arial" w:hAnsi="Arial" w:cs="Arial"/>
          <w:bCs/>
          <w:color w:val="000090"/>
          <w:sz w:val="20"/>
          <w:szCs w:val="20"/>
          <w:lang w:val="en-US"/>
        </w:rPr>
        <w:t>Individual athlete training responses,</w:t>
      </w:r>
    </w:p>
    <w:p w14:paraId="13DCBEEF" w14:textId="77777777" w:rsidR="00EE69A1" w:rsidRPr="00C47558" w:rsidRDefault="00EE69A1" w:rsidP="007705D7">
      <w:pPr>
        <w:numPr>
          <w:ilvl w:val="1"/>
          <w:numId w:val="176"/>
        </w:numPr>
        <w:ind w:left="1134"/>
        <w:rPr>
          <w:rFonts w:ascii="Arial" w:hAnsi="Arial" w:cs="Arial"/>
          <w:color w:val="000090"/>
          <w:sz w:val="20"/>
          <w:szCs w:val="20"/>
          <w:lang w:val="en-US"/>
        </w:rPr>
      </w:pPr>
      <w:r w:rsidRPr="00C47558">
        <w:rPr>
          <w:rFonts w:ascii="Arial" w:hAnsi="Arial" w:cs="Arial"/>
          <w:color w:val="000090"/>
          <w:sz w:val="20"/>
          <w:szCs w:val="20"/>
          <w:lang w:val="en-US"/>
        </w:rPr>
        <w:t>which athlete monitoring reveals, should be used in the manipulation of the variables used to design the athlete’s training program.</w:t>
      </w:r>
    </w:p>
    <w:p w14:paraId="16CB58D2" w14:textId="203A06CC" w:rsidR="001F18AE" w:rsidRPr="00C47558" w:rsidRDefault="00EE69A1" w:rsidP="001F18AE">
      <w:pPr>
        <w:rPr>
          <w:rFonts w:ascii="Arial" w:hAnsi="Arial" w:cs="Arial"/>
          <w:b/>
          <w:sz w:val="20"/>
          <w:szCs w:val="20"/>
          <w:lang w:val="en-US"/>
        </w:rPr>
      </w:pPr>
      <w:r w:rsidRPr="00C47558">
        <w:rPr>
          <w:noProof/>
          <w:sz w:val="20"/>
          <w:szCs w:val="20"/>
          <w:lang w:val="en-US"/>
        </w:rPr>
        <w:drawing>
          <wp:inline distT="0" distB="0" distL="0" distR="0" wp14:anchorId="71EDB969" wp14:editId="7D9F1F49">
            <wp:extent cx="3023235" cy="178198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023612" cy="1782205"/>
                    </a:xfrm>
                    <a:prstGeom prst="rect">
                      <a:avLst/>
                    </a:prstGeom>
                    <a:noFill/>
                    <a:ln>
                      <a:noFill/>
                    </a:ln>
                  </pic:spPr>
                </pic:pic>
              </a:graphicData>
            </a:graphic>
          </wp:inline>
        </w:drawing>
      </w:r>
    </w:p>
    <w:p w14:paraId="46E44BCA" w14:textId="15F2F4F7" w:rsidR="00EE69A1" w:rsidRPr="00C47558" w:rsidRDefault="00EE69A1" w:rsidP="001F18AE">
      <w:pPr>
        <w:rPr>
          <w:rFonts w:ascii="Arial" w:hAnsi="Arial" w:cs="Arial"/>
          <w:b/>
          <w:sz w:val="20"/>
          <w:szCs w:val="20"/>
          <w:lang w:val="en-US"/>
        </w:rPr>
      </w:pPr>
      <w:r w:rsidRPr="00C47558">
        <w:rPr>
          <w:noProof/>
          <w:sz w:val="20"/>
          <w:szCs w:val="20"/>
          <w:lang w:val="en-US"/>
        </w:rPr>
        <w:drawing>
          <wp:inline distT="0" distB="0" distL="0" distR="0" wp14:anchorId="6F092D67" wp14:editId="0B58F9ED">
            <wp:extent cx="3251835" cy="1490425"/>
            <wp:effectExtent l="0" t="0" r="0" b="825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252970" cy="1490945"/>
                    </a:xfrm>
                    <a:prstGeom prst="rect">
                      <a:avLst/>
                    </a:prstGeom>
                    <a:noFill/>
                    <a:ln>
                      <a:noFill/>
                    </a:ln>
                  </pic:spPr>
                </pic:pic>
              </a:graphicData>
            </a:graphic>
          </wp:inline>
        </w:drawing>
      </w:r>
    </w:p>
    <w:p w14:paraId="121B335A" w14:textId="77777777" w:rsidR="001F18AE" w:rsidRPr="00C47558" w:rsidRDefault="001F18AE" w:rsidP="001F18AE">
      <w:pPr>
        <w:numPr>
          <w:ilvl w:val="0"/>
          <w:numId w:val="1"/>
        </w:numPr>
        <w:jc w:val="both"/>
        <w:rPr>
          <w:rFonts w:ascii="Arial" w:hAnsi="Arial" w:cs="Arial"/>
          <w:b/>
          <w:sz w:val="20"/>
          <w:szCs w:val="20"/>
          <w:lang w:val="en-US"/>
        </w:rPr>
      </w:pPr>
      <w:r w:rsidRPr="00C47558">
        <w:rPr>
          <w:rFonts w:ascii="Arial" w:hAnsi="Arial" w:cs="Arial"/>
          <w:b/>
          <w:sz w:val="20"/>
          <w:szCs w:val="20"/>
          <w:lang w:val="en-US"/>
        </w:rPr>
        <w:t>SPEED DEVELOPMENT STRATEGIES</w:t>
      </w:r>
    </w:p>
    <w:p w14:paraId="7A0CCEB9" w14:textId="77777777" w:rsidR="00872AC2" w:rsidRPr="00C47558" w:rsidRDefault="00872AC2" w:rsidP="007705D7">
      <w:pPr>
        <w:numPr>
          <w:ilvl w:val="1"/>
          <w:numId w:val="1"/>
        </w:numPr>
        <w:jc w:val="both"/>
        <w:rPr>
          <w:rFonts w:ascii="Arial" w:hAnsi="Arial" w:cs="Arial"/>
          <w:color w:val="000090"/>
          <w:sz w:val="20"/>
          <w:szCs w:val="20"/>
          <w:lang w:val="en-US"/>
        </w:rPr>
      </w:pPr>
      <w:r w:rsidRPr="00C47558">
        <w:rPr>
          <w:rFonts w:ascii="Arial" w:hAnsi="Arial" w:cs="Arial"/>
          <w:color w:val="000090"/>
          <w:sz w:val="20"/>
          <w:szCs w:val="20"/>
          <w:lang w:val="en-US"/>
        </w:rPr>
        <w:t>An athlete’s capability to sprint can be improved through the incorporation of training periods that are designed to fully maximize &amp; saturate a fitness quality, which may bolster the effects of future training agendas.</w:t>
      </w:r>
    </w:p>
    <w:p w14:paraId="3886D81E" w14:textId="77777777" w:rsidR="00872AC2" w:rsidRPr="00C47558" w:rsidRDefault="00872AC2" w:rsidP="007705D7">
      <w:pPr>
        <w:numPr>
          <w:ilvl w:val="1"/>
          <w:numId w:val="1"/>
        </w:numPr>
        <w:jc w:val="both"/>
        <w:rPr>
          <w:rFonts w:ascii="Arial" w:hAnsi="Arial" w:cs="Arial"/>
          <w:color w:val="000090"/>
          <w:sz w:val="20"/>
          <w:szCs w:val="20"/>
          <w:lang w:val="en-US"/>
        </w:rPr>
      </w:pPr>
      <w:r w:rsidRPr="00C47558">
        <w:rPr>
          <w:rFonts w:ascii="Arial" w:hAnsi="Arial" w:cs="Arial"/>
          <w:bCs/>
          <w:color w:val="000090"/>
          <w:sz w:val="20"/>
          <w:szCs w:val="20"/>
          <w:lang w:val="en-US"/>
        </w:rPr>
        <w:t>Acceleration Hold</w:t>
      </w:r>
    </w:p>
    <w:p w14:paraId="281DBFF5" w14:textId="77777777" w:rsidR="00872AC2" w:rsidRPr="00C47558" w:rsidRDefault="00872AC2" w:rsidP="007705D7">
      <w:pPr>
        <w:numPr>
          <w:ilvl w:val="2"/>
          <w:numId w:val="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is a sprint drill for which the coach places a cone on the track near or slightly before the point at which an athlete’s shin typically rises to a vertical position, which is indicative of upright </w:t>
      </w:r>
      <w:proofErr w:type="gramStart"/>
      <w:r w:rsidRPr="00C47558">
        <w:rPr>
          <w:rFonts w:ascii="Arial" w:hAnsi="Arial" w:cs="Arial"/>
          <w:color w:val="000090"/>
          <w:sz w:val="20"/>
          <w:szCs w:val="20"/>
          <w:lang w:val="en-US"/>
        </w:rPr>
        <w:t>sprinting.</w:t>
      </w:r>
      <w:proofErr w:type="gramEnd"/>
      <w:r w:rsidRPr="00C47558">
        <w:rPr>
          <w:rFonts w:ascii="Arial" w:hAnsi="Arial" w:cs="Arial"/>
          <w:color w:val="000090"/>
          <w:sz w:val="20"/>
          <w:szCs w:val="20"/>
          <w:lang w:val="en-US"/>
        </w:rPr>
        <w:t xml:space="preserve"> </w:t>
      </w:r>
    </w:p>
    <w:p w14:paraId="1859D14E" w14:textId="77777777" w:rsidR="00872AC2" w:rsidRPr="00C47558" w:rsidRDefault="00872AC2" w:rsidP="007705D7">
      <w:pPr>
        <w:numPr>
          <w:ilvl w:val="2"/>
          <w:numId w:val="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the athlete is then instructed to maintain the speed achieved up to the cone through the remainder of the sprint. </w:t>
      </w:r>
    </w:p>
    <w:p w14:paraId="2BC1358F" w14:textId="77777777" w:rsidR="00872AC2" w:rsidRPr="00C47558" w:rsidRDefault="00872AC2" w:rsidP="007705D7">
      <w:pPr>
        <w:numPr>
          <w:ilvl w:val="1"/>
          <w:numId w:val="1"/>
        </w:numPr>
        <w:jc w:val="both"/>
        <w:rPr>
          <w:rFonts w:ascii="Arial" w:hAnsi="Arial" w:cs="Arial"/>
          <w:color w:val="000090"/>
          <w:sz w:val="20"/>
          <w:szCs w:val="20"/>
          <w:lang w:val="en-US"/>
        </w:rPr>
      </w:pPr>
      <w:r w:rsidRPr="00C47558">
        <w:rPr>
          <w:rFonts w:ascii="Arial" w:hAnsi="Arial" w:cs="Arial"/>
          <w:bCs/>
          <w:color w:val="000090"/>
          <w:sz w:val="20"/>
          <w:szCs w:val="20"/>
          <w:lang w:val="en-US"/>
        </w:rPr>
        <w:t>Example of a 40-m Acceleration Hold</w:t>
      </w:r>
    </w:p>
    <w:p w14:paraId="2E3080C6" w14:textId="77777777" w:rsidR="00872AC2" w:rsidRPr="00C47558" w:rsidRDefault="00872AC2" w:rsidP="007705D7">
      <w:pPr>
        <w:numPr>
          <w:ilvl w:val="2"/>
          <w:numId w:val="1"/>
        </w:numPr>
        <w:jc w:val="both"/>
        <w:rPr>
          <w:rFonts w:ascii="Arial" w:hAnsi="Arial" w:cs="Arial"/>
          <w:color w:val="000090"/>
          <w:sz w:val="20"/>
          <w:szCs w:val="20"/>
          <w:lang w:val="en-US"/>
        </w:rPr>
      </w:pPr>
      <w:r w:rsidRPr="00C47558">
        <w:rPr>
          <w:rFonts w:ascii="Arial" w:hAnsi="Arial" w:cs="Arial"/>
          <w:color w:val="000090"/>
          <w:sz w:val="20"/>
          <w:szCs w:val="20"/>
          <w:lang w:val="en-US"/>
        </w:rPr>
        <w:t>a cone is placed at 20 m, which means the athlete can only accelerate up to 20 m.</w:t>
      </w:r>
    </w:p>
    <w:p w14:paraId="15C8ECE5" w14:textId="77777777" w:rsidR="00872AC2" w:rsidRPr="00C47558" w:rsidRDefault="00872AC2" w:rsidP="007705D7">
      <w:pPr>
        <w:numPr>
          <w:ilvl w:val="2"/>
          <w:numId w:val="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upon reaching the cone at 20 m, the athlete must maintain his or her speed from 20 to 40 m. </w:t>
      </w:r>
    </w:p>
    <w:p w14:paraId="5834D32C" w14:textId="77777777" w:rsidR="00872AC2" w:rsidRPr="00C47558" w:rsidRDefault="00872AC2" w:rsidP="007705D7">
      <w:pPr>
        <w:numPr>
          <w:ilvl w:val="1"/>
          <w:numId w:val="1"/>
        </w:numPr>
        <w:jc w:val="both"/>
        <w:rPr>
          <w:rFonts w:ascii="Arial" w:hAnsi="Arial" w:cs="Arial"/>
          <w:color w:val="000090"/>
          <w:sz w:val="20"/>
          <w:szCs w:val="20"/>
          <w:lang w:val="en-US"/>
        </w:rPr>
      </w:pPr>
      <w:r w:rsidRPr="00C47558">
        <w:rPr>
          <w:rFonts w:ascii="Arial" w:hAnsi="Arial" w:cs="Arial"/>
          <w:bCs/>
          <w:color w:val="000090"/>
          <w:sz w:val="20"/>
          <w:szCs w:val="20"/>
          <w:lang w:val="en-US"/>
        </w:rPr>
        <w:t>An acceleration hold</w:t>
      </w:r>
    </w:p>
    <w:p w14:paraId="7D9631D9" w14:textId="77777777" w:rsidR="00872AC2" w:rsidRPr="00C47558" w:rsidRDefault="00872AC2" w:rsidP="007705D7">
      <w:pPr>
        <w:numPr>
          <w:ilvl w:val="2"/>
          <w:numId w:val="1"/>
        </w:numPr>
        <w:jc w:val="both"/>
        <w:rPr>
          <w:rFonts w:ascii="Arial" w:hAnsi="Arial" w:cs="Arial"/>
          <w:color w:val="000090"/>
          <w:sz w:val="20"/>
          <w:szCs w:val="20"/>
          <w:lang w:val="en-US"/>
        </w:rPr>
      </w:pPr>
      <w:r w:rsidRPr="00C47558">
        <w:rPr>
          <w:rFonts w:ascii="Arial" w:hAnsi="Arial" w:cs="Arial"/>
          <w:color w:val="000090"/>
          <w:sz w:val="20"/>
          <w:szCs w:val="20"/>
          <w:lang w:val="en-US"/>
        </w:rPr>
        <w:t>is used to begin to focus on improving transitional mechanics as well as a method to introduce speed endurance.</w:t>
      </w:r>
    </w:p>
    <w:p w14:paraId="57538346" w14:textId="77777777" w:rsidR="00872AC2" w:rsidRPr="00C47558" w:rsidRDefault="00872AC2" w:rsidP="00F1123B">
      <w:pPr>
        <w:numPr>
          <w:ilvl w:val="1"/>
          <w:numId w:val="1"/>
        </w:numPr>
        <w:jc w:val="both"/>
        <w:rPr>
          <w:rFonts w:ascii="Arial" w:hAnsi="Arial" w:cs="Arial"/>
          <w:color w:val="000090"/>
          <w:sz w:val="20"/>
          <w:szCs w:val="20"/>
          <w:lang w:val="en-US"/>
        </w:rPr>
      </w:pPr>
      <w:r w:rsidRPr="00C47558">
        <w:rPr>
          <w:rFonts w:ascii="Arial" w:hAnsi="Arial" w:cs="Arial"/>
          <w:bCs/>
          <w:color w:val="000090"/>
          <w:sz w:val="20"/>
          <w:szCs w:val="20"/>
          <w:lang w:val="en-US"/>
        </w:rPr>
        <w:t>Speed-Endurance</w:t>
      </w:r>
    </w:p>
    <w:p w14:paraId="39DFF8AF" w14:textId="77777777" w:rsidR="00872AC2" w:rsidRPr="00C47558" w:rsidRDefault="00872AC2" w:rsidP="00F1123B">
      <w:pPr>
        <w:numPr>
          <w:ilvl w:val="2"/>
          <w:numId w:val="1"/>
        </w:numPr>
        <w:jc w:val="both"/>
        <w:rPr>
          <w:rFonts w:ascii="Arial" w:hAnsi="Arial" w:cs="Arial"/>
          <w:color w:val="000090"/>
          <w:sz w:val="20"/>
          <w:szCs w:val="20"/>
          <w:lang w:val="en-US"/>
        </w:rPr>
      </w:pPr>
      <w:r w:rsidRPr="00C47558">
        <w:rPr>
          <w:rFonts w:ascii="Arial" w:hAnsi="Arial" w:cs="Arial"/>
          <w:color w:val="000090"/>
          <w:sz w:val="20"/>
          <w:szCs w:val="20"/>
          <w:lang w:val="en-US"/>
        </w:rPr>
        <w:t>the ability to maintain maximal movement velocities or repeatedly achieve maximal accelerations &amp; velocities.</w:t>
      </w:r>
    </w:p>
    <w:p w14:paraId="60542CC3" w14:textId="77777777" w:rsidR="00872AC2" w:rsidRPr="00C47558" w:rsidRDefault="00872AC2" w:rsidP="00F1123B">
      <w:pPr>
        <w:numPr>
          <w:ilvl w:val="2"/>
          <w:numId w:val="1"/>
        </w:numPr>
        <w:jc w:val="both"/>
        <w:rPr>
          <w:rFonts w:ascii="Arial" w:hAnsi="Arial" w:cs="Arial"/>
          <w:color w:val="000090"/>
          <w:sz w:val="20"/>
          <w:szCs w:val="20"/>
          <w:lang w:val="en-US"/>
        </w:rPr>
      </w:pPr>
      <w:r w:rsidRPr="00C47558">
        <w:rPr>
          <w:rFonts w:ascii="Arial" w:hAnsi="Arial" w:cs="Arial"/>
          <w:color w:val="000090"/>
          <w:sz w:val="20"/>
          <w:szCs w:val="20"/>
          <w:lang w:val="en-US"/>
        </w:rPr>
        <w:t>provides the metabolic conditioning needed to support the maintenance of running speed, C-O-D, &amp; agility over an extended period (6+ seconds) or to achieve maximum acceleration or speed during repetitive sprints. [</w:t>
      </w:r>
      <w:proofErr w:type="spellStart"/>
      <w:r w:rsidRPr="00C47558">
        <w:rPr>
          <w:rFonts w:ascii="Arial" w:hAnsi="Arial" w:cs="Arial"/>
          <w:color w:val="000090"/>
          <w:sz w:val="20"/>
          <w:szCs w:val="20"/>
          <w:lang w:val="en-US"/>
        </w:rPr>
        <w:t>Baechle</w:t>
      </w:r>
      <w:proofErr w:type="spellEnd"/>
      <w:r w:rsidRPr="00C47558">
        <w:rPr>
          <w:rFonts w:ascii="Arial" w:hAnsi="Arial" w:cs="Arial"/>
          <w:color w:val="000090"/>
          <w:sz w:val="20"/>
          <w:szCs w:val="20"/>
          <w:lang w:val="en-US"/>
        </w:rPr>
        <w:t xml:space="preserve"> &amp; Earle, 2008]</w:t>
      </w:r>
    </w:p>
    <w:p w14:paraId="3C80EBBF" w14:textId="77777777" w:rsidR="00872AC2" w:rsidRPr="00C47558" w:rsidRDefault="00872AC2" w:rsidP="00F1123B">
      <w:pPr>
        <w:numPr>
          <w:ilvl w:val="1"/>
          <w:numId w:val="1"/>
        </w:numPr>
        <w:jc w:val="both"/>
        <w:rPr>
          <w:rFonts w:ascii="Arial" w:hAnsi="Arial" w:cs="Arial"/>
          <w:color w:val="000090"/>
          <w:sz w:val="20"/>
          <w:szCs w:val="20"/>
          <w:lang w:val="en-US"/>
        </w:rPr>
      </w:pPr>
      <w:r w:rsidRPr="00C47558">
        <w:rPr>
          <w:rFonts w:ascii="Arial" w:hAnsi="Arial" w:cs="Arial"/>
          <w:bCs/>
          <w:color w:val="000090"/>
          <w:sz w:val="20"/>
          <w:szCs w:val="20"/>
          <w:lang w:val="en-US"/>
        </w:rPr>
        <w:t>Special Endurance</w:t>
      </w:r>
    </w:p>
    <w:p w14:paraId="38E0D7ED" w14:textId="77777777" w:rsidR="00872AC2" w:rsidRPr="00C47558" w:rsidRDefault="00872AC2" w:rsidP="00F1123B">
      <w:pPr>
        <w:numPr>
          <w:ilvl w:val="2"/>
          <w:numId w:val="1"/>
        </w:numPr>
        <w:jc w:val="both"/>
        <w:rPr>
          <w:rFonts w:ascii="Arial" w:hAnsi="Arial" w:cs="Arial"/>
          <w:color w:val="000090"/>
          <w:sz w:val="20"/>
          <w:szCs w:val="20"/>
          <w:lang w:val="en-US"/>
        </w:rPr>
      </w:pPr>
      <w:r w:rsidRPr="00C47558">
        <w:rPr>
          <w:rFonts w:ascii="Arial" w:hAnsi="Arial" w:cs="Arial"/>
          <w:color w:val="000090"/>
          <w:sz w:val="20"/>
          <w:szCs w:val="20"/>
          <w:lang w:val="en-US"/>
        </w:rPr>
        <w:t xml:space="preserve">The ability to repeatedly perform maximal or near-maximal efforts in competition–specific </w:t>
      </w:r>
      <w:proofErr w:type="spellStart"/>
      <w:proofErr w:type="gramStart"/>
      <w:r w:rsidRPr="00C47558">
        <w:rPr>
          <w:rFonts w:ascii="Arial" w:hAnsi="Arial" w:cs="Arial"/>
          <w:color w:val="000090"/>
          <w:sz w:val="20"/>
          <w:szCs w:val="20"/>
          <w:lang w:val="en-US"/>
        </w:rPr>
        <w:t>exercise:relief</w:t>
      </w:r>
      <w:proofErr w:type="spellEnd"/>
      <w:proofErr w:type="gramEnd"/>
      <w:r w:rsidRPr="00C47558">
        <w:rPr>
          <w:rFonts w:ascii="Arial" w:hAnsi="Arial" w:cs="Arial"/>
          <w:color w:val="000090"/>
          <w:sz w:val="20"/>
          <w:szCs w:val="20"/>
          <w:lang w:val="en-US"/>
        </w:rPr>
        <w:t xml:space="preserve"> patterns, commonly called </w:t>
      </w:r>
      <w:proofErr w:type="spellStart"/>
      <w:r w:rsidRPr="00C47558">
        <w:rPr>
          <w:rFonts w:ascii="Arial" w:hAnsi="Arial" w:cs="Arial"/>
          <w:color w:val="000090"/>
          <w:sz w:val="20"/>
          <w:szCs w:val="20"/>
          <w:lang w:val="en-US"/>
        </w:rPr>
        <w:t>work:rest</w:t>
      </w:r>
      <w:proofErr w:type="spellEnd"/>
      <w:r w:rsidRPr="00C47558">
        <w:rPr>
          <w:rFonts w:ascii="Arial" w:hAnsi="Arial" w:cs="Arial"/>
          <w:color w:val="000090"/>
          <w:sz w:val="20"/>
          <w:szCs w:val="20"/>
          <w:lang w:val="en-US"/>
        </w:rPr>
        <w:t xml:space="preserve"> ratios.</w:t>
      </w:r>
    </w:p>
    <w:p w14:paraId="24C87B43" w14:textId="77777777" w:rsidR="00872AC2" w:rsidRPr="00C47558" w:rsidRDefault="00872AC2" w:rsidP="00F1123B">
      <w:pPr>
        <w:numPr>
          <w:ilvl w:val="2"/>
          <w:numId w:val="1"/>
        </w:numPr>
        <w:jc w:val="both"/>
        <w:rPr>
          <w:rFonts w:ascii="Arial" w:hAnsi="Arial" w:cs="Arial"/>
          <w:color w:val="000090"/>
          <w:sz w:val="20"/>
          <w:szCs w:val="20"/>
          <w:lang w:val="en-US"/>
        </w:rPr>
      </w:pPr>
      <w:r w:rsidRPr="00C47558">
        <w:rPr>
          <w:rFonts w:ascii="Arial" w:hAnsi="Arial" w:cs="Arial"/>
          <w:bCs/>
          <w:color w:val="000090"/>
          <w:sz w:val="20"/>
          <w:szCs w:val="20"/>
          <w:lang w:val="en-US"/>
        </w:rPr>
        <w:t xml:space="preserve">Requires 2 qualities: </w:t>
      </w:r>
    </w:p>
    <w:p w14:paraId="3A2D7CDA" w14:textId="77777777" w:rsidR="00872AC2" w:rsidRPr="00C47558" w:rsidRDefault="00872AC2" w:rsidP="00F1123B">
      <w:pPr>
        <w:numPr>
          <w:ilvl w:val="3"/>
          <w:numId w:val="1"/>
        </w:numPr>
        <w:jc w:val="both"/>
        <w:rPr>
          <w:rFonts w:ascii="Arial" w:hAnsi="Arial" w:cs="Arial"/>
          <w:color w:val="000090"/>
          <w:sz w:val="20"/>
          <w:szCs w:val="20"/>
          <w:lang w:val="en-US"/>
        </w:rPr>
      </w:pPr>
      <w:r w:rsidRPr="00C47558">
        <w:rPr>
          <w:rFonts w:ascii="Arial" w:hAnsi="Arial" w:cs="Arial"/>
          <w:bCs/>
          <w:color w:val="000090"/>
          <w:sz w:val="20"/>
          <w:szCs w:val="20"/>
          <w:lang w:val="en-US"/>
        </w:rPr>
        <w:lastRenderedPageBreak/>
        <w:t xml:space="preserve">Metabolic power </w:t>
      </w:r>
      <w:r w:rsidRPr="00C47558">
        <w:rPr>
          <w:rFonts w:ascii="Arial" w:hAnsi="Arial" w:cs="Arial"/>
          <w:color w:val="000090"/>
          <w:sz w:val="20"/>
          <w:szCs w:val="20"/>
          <w:lang w:val="en-US"/>
        </w:rPr>
        <w:t xml:space="preserve">to execute specific techniques at the targeted effort level. </w:t>
      </w:r>
    </w:p>
    <w:p w14:paraId="7E1B83EB" w14:textId="77777777" w:rsidR="00872AC2" w:rsidRPr="00C47558" w:rsidRDefault="00872AC2" w:rsidP="00F1123B">
      <w:pPr>
        <w:numPr>
          <w:ilvl w:val="3"/>
          <w:numId w:val="1"/>
        </w:numPr>
        <w:jc w:val="both"/>
        <w:rPr>
          <w:rFonts w:ascii="Arial" w:hAnsi="Arial" w:cs="Arial"/>
          <w:color w:val="000090"/>
          <w:sz w:val="20"/>
          <w:szCs w:val="20"/>
          <w:lang w:val="en-US"/>
        </w:rPr>
      </w:pPr>
      <w:r w:rsidRPr="00C47558">
        <w:rPr>
          <w:rFonts w:ascii="Arial" w:hAnsi="Arial" w:cs="Arial"/>
          <w:bCs/>
          <w:color w:val="000090"/>
          <w:sz w:val="20"/>
          <w:szCs w:val="20"/>
          <w:lang w:val="en-US"/>
        </w:rPr>
        <w:t xml:space="preserve">Metabolic capacity </w:t>
      </w:r>
      <w:r w:rsidRPr="00C47558">
        <w:rPr>
          <w:rFonts w:ascii="Arial" w:hAnsi="Arial" w:cs="Arial"/>
          <w:color w:val="000090"/>
          <w:sz w:val="20"/>
          <w:szCs w:val="20"/>
          <w:lang w:val="en-US"/>
        </w:rPr>
        <w:t>to do so repetitively.</w:t>
      </w:r>
    </w:p>
    <w:p w14:paraId="2CDF9CB3" w14:textId="77777777" w:rsidR="007705D7" w:rsidRPr="00C47558" w:rsidRDefault="007705D7" w:rsidP="007705D7">
      <w:pPr>
        <w:jc w:val="both"/>
        <w:rPr>
          <w:rFonts w:ascii="Arial" w:hAnsi="Arial" w:cs="Arial"/>
          <w:b/>
          <w:sz w:val="20"/>
          <w:szCs w:val="20"/>
          <w:lang w:val="en-US"/>
        </w:rPr>
      </w:pPr>
    </w:p>
    <w:p w14:paraId="388DCCFA" w14:textId="77777777" w:rsidR="006A05CF" w:rsidRPr="00C47558" w:rsidRDefault="006A05CF" w:rsidP="006D3CA8">
      <w:pPr>
        <w:numPr>
          <w:ilvl w:val="1"/>
          <w:numId w:val="14"/>
        </w:numPr>
        <w:jc w:val="both"/>
        <w:rPr>
          <w:rFonts w:ascii="Arial" w:hAnsi="Arial" w:cs="Arial"/>
          <w:color w:val="FF0000"/>
          <w:sz w:val="20"/>
          <w:szCs w:val="20"/>
          <w:lang w:val="en-US"/>
        </w:rPr>
      </w:pPr>
      <w:r w:rsidRPr="00C47558">
        <w:rPr>
          <w:rFonts w:ascii="Arial" w:hAnsi="Arial" w:cs="Arial"/>
          <w:color w:val="FF0000"/>
          <w:sz w:val="20"/>
          <w:szCs w:val="20"/>
          <w:lang w:val="en-US"/>
        </w:rPr>
        <w:t>Application of Speed Development Strategies for a 100-m Sprinter on pages 541-542.</w:t>
      </w:r>
    </w:p>
    <w:p w14:paraId="1054B353" w14:textId="77777777" w:rsidR="00872AC2" w:rsidRPr="00C47558" w:rsidRDefault="00872AC2" w:rsidP="00872AC2">
      <w:pPr>
        <w:jc w:val="both"/>
        <w:rPr>
          <w:rFonts w:ascii="Arial" w:hAnsi="Arial" w:cs="Arial"/>
          <w:color w:val="FF0000"/>
          <w:sz w:val="20"/>
          <w:szCs w:val="20"/>
          <w:lang w:val="en-US"/>
        </w:rPr>
      </w:pPr>
    </w:p>
    <w:p w14:paraId="1C702FE0" w14:textId="77777777" w:rsidR="00872AC2" w:rsidRPr="00C47558" w:rsidRDefault="00872AC2" w:rsidP="00872AC2">
      <w:pPr>
        <w:jc w:val="both"/>
        <w:rPr>
          <w:rFonts w:ascii="Arial" w:hAnsi="Arial" w:cs="Arial"/>
          <w:color w:val="FF0000"/>
          <w:sz w:val="20"/>
          <w:szCs w:val="20"/>
          <w:lang w:val="en-US"/>
        </w:rPr>
      </w:pPr>
    </w:p>
    <w:p w14:paraId="32FD5F06" w14:textId="77777777" w:rsidR="006A05CF" w:rsidRPr="00C47558" w:rsidRDefault="006A05CF"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Monitoring Sprint Ability</w:t>
      </w:r>
    </w:p>
    <w:p w14:paraId="571A99A5" w14:textId="77777777" w:rsidR="00872AC2" w:rsidRPr="00C47558" w:rsidRDefault="00872AC2" w:rsidP="00F1123B">
      <w:pPr>
        <w:ind w:left="840"/>
        <w:jc w:val="both"/>
        <w:rPr>
          <w:rFonts w:ascii="Arial" w:hAnsi="Arial" w:cs="Arial"/>
          <w:color w:val="000090"/>
          <w:sz w:val="20"/>
          <w:szCs w:val="20"/>
          <w:lang w:val="en-US"/>
        </w:rPr>
      </w:pPr>
      <w:r w:rsidRPr="00C47558">
        <w:rPr>
          <w:rFonts w:ascii="Arial" w:hAnsi="Arial" w:cs="Arial"/>
          <w:b/>
          <w:bCs/>
          <w:color w:val="000090"/>
          <w:sz w:val="20"/>
          <w:szCs w:val="20"/>
          <w:lang w:val="en-US"/>
        </w:rPr>
        <w:t>Methods of Assessing an Athlete’s Speed</w:t>
      </w:r>
    </w:p>
    <w:p w14:paraId="32852928" w14:textId="77777777" w:rsidR="00872AC2" w:rsidRPr="00C47558" w:rsidRDefault="00872AC2" w:rsidP="008435BB">
      <w:pPr>
        <w:numPr>
          <w:ilvl w:val="1"/>
          <w:numId w:val="177"/>
        </w:numPr>
        <w:ind w:left="2127" w:hanging="426"/>
        <w:jc w:val="both"/>
        <w:rPr>
          <w:rFonts w:ascii="Arial" w:hAnsi="Arial" w:cs="Arial"/>
          <w:color w:val="000090"/>
          <w:sz w:val="20"/>
          <w:szCs w:val="20"/>
          <w:lang w:val="en-US"/>
        </w:rPr>
      </w:pPr>
      <w:r w:rsidRPr="00C47558">
        <w:rPr>
          <w:rFonts w:ascii="Arial" w:hAnsi="Arial" w:cs="Arial"/>
          <w:b/>
          <w:bCs/>
          <w:color w:val="000090"/>
          <w:sz w:val="20"/>
          <w:szCs w:val="20"/>
          <w:lang w:val="en-US"/>
        </w:rPr>
        <w:t>A Test of Maximal-Effort Linear Sprinting</w:t>
      </w:r>
    </w:p>
    <w:p w14:paraId="3988B1AF" w14:textId="77777777" w:rsidR="00872AC2" w:rsidRPr="00C47558" w:rsidRDefault="00872AC2" w:rsidP="008435BB">
      <w:pPr>
        <w:numPr>
          <w:ilvl w:val="2"/>
          <w:numId w:val="177"/>
        </w:numPr>
        <w:ind w:left="2977" w:hanging="283"/>
        <w:jc w:val="both"/>
        <w:rPr>
          <w:rFonts w:ascii="Arial" w:hAnsi="Arial" w:cs="Arial"/>
          <w:color w:val="000090"/>
          <w:sz w:val="20"/>
          <w:szCs w:val="20"/>
          <w:lang w:val="en-US"/>
        </w:rPr>
      </w:pPr>
      <w:r w:rsidRPr="00C47558">
        <w:rPr>
          <w:rFonts w:ascii="Arial" w:hAnsi="Arial" w:cs="Arial"/>
          <w:color w:val="000090"/>
          <w:sz w:val="20"/>
          <w:szCs w:val="20"/>
          <w:lang w:val="en-US"/>
        </w:rPr>
        <w:t>typically used method.</w:t>
      </w:r>
    </w:p>
    <w:p w14:paraId="4C154B5C" w14:textId="77777777" w:rsidR="00872AC2" w:rsidRPr="00C47558" w:rsidRDefault="00872AC2" w:rsidP="008435BB">
      <w:pPr>
        <w:numPr>
          <w:ilvl w:val="2"/>
          <w:numId w:val="177"/>
        </w:numPr>
        <w:ind w:left="2977" w:hanging="283"/>
        <w:jc w:val="both"/>
        <w:rPr>
          <w:rFonts w:ascii="Arial" w:hAnsi="Arial" w:cs="Arial"/>
          <w:color w:val="000090"/>
          <w:sz w:val="20"/>
          <w:szCs w:val="20"/>
          <w:lang w:val="en-US"/>
        </w:rPr>
      </w:pPr>
      <w:r w:rsidRPr="00C47558">
        <w:rPr>
          <w:rFonts w:ascii="Arial" w:hAnsi="Arial" w:cs="Arial"/>
          <w:color w:val="000090"/>
          <w:sz w:val="20"/>
          <w:szCs w:val="20"/>
          <w:lang w:val="en-US"/>
        </w:rPr>
        <w:t>Example: 40-yd dash.</w:t>
      </w:r>
    </w:p>
    <w:p w14:paraId="67F8D885" w14:textId="77777777" w:rsidR="00872AC2" w:rsidRPr="00C47558" w:rsidRDefault="00872AC2" w:rsidP="008435BB">
      <w:pPr>
        <w:numPr>
          <w:ilvl w:val="2"/>
          <w:numId w:val="177"/>
        </w:numPr>
        <w:ind w:left="2977" w:hanging="283"/>
        <w:jc w:val="both"/>
        <w:rPr>
          <w:rFonts w:ascii="Arial" w:hAnsi="Arial" w:cs="Arial"/>
          <w:color w:val="000090"/>
          <w:sz w:val="20"/>
          <w:szCs w:val="20"/>
          <w:lang w:val="en-US"/>
        </w:rPr>
      </w:pPr>
      <w:r w:rsidRPr="00C47558">
        <w:rPr>
          <w:rFonts w:ascii="Arial" w:hAnsi="Arial" w:cs="Arial"/>
          <w:color w:val="000090"/>
          <w:sz w:val="20"/>
          <w:szCs w:val="20"/>
          <w:lang w:val="en-US"/>
        </w:rPr>
        <w:t>based on time to completion, which does not consider an athlete’s progression toward race or field readiness.</w:t>
      </w:r>
    </w:p>
    <w:p w14:paraId="509746D3" w14:textId="77777777" w:rsidR="00872AC2" w:rsidRPr="00C47558" w:rsidRDefault="00872AC2" w:rsidP="008435BB">
      <w:pPr>
        <w:numPr>
          <w:ilvl w:val="1"/>
          <w:numId w:val="177"/>
        </w:numPr>
        <w:ind w:left="1560"/>
        <w:jc w:val="both"/>
        <w:rPr>
          <w:rFonts w:ascii="Arial" w:hAnsi="Arial" w:cs="Arial"/>
          <w:color w:val="000090"/>
          <w:sz w:val="20"/>
          <w:szCs w:val="20"/>
          <w:lang w:val="en-US"/>
        </w:rPr>
      </w:pPr>
      <w:r w:rsidRPr="00C47558">
        <w:rPr>
          <w:rFonts w:ascii="Arial" w:hAnsi="Arial" w:cs="Arial"/>
          <w:b/>
          <w:bCs/>
          <w:color w:val="000090"/>
          <w:sz w:val="20"/>
          <w:szCs w:val="20"/>
          <w:lang w:val="en-US"/>
        </w:rPr>
        <w:t>High-Speed Cameras</w:t>
      </w:r>
    </w:p>
    <w:p w14:paraId="5684E4B1" w14:textId="77777777" w:rsidR="00872AC2" w:rsidRPr="00C47558" w:rsidRDefault="00872AC2" w:rsidP="008435BB">
      <w:pPr>
        <w:numPr>
          <w:ilvl w:val="1"/>
          <w:numId w:val="177"/>
        </w:numPr>
        <w:ind w:left="1560"/>
        <w:jc w:val="both"/>
        <w:rPr>
          <w:rFonts w:ascii="Arial" w:hAnsi="Arial" w:cs="Arial"/>
          <w:color w:val="000090"/>
          <w:sz w:val="20"/>
          <w:szCs w:val="20"/>
          <w:lang w:val="en-US"/>
        </w:rPr>
      </w:pPr>
      <w:r w:rsidRPr="00C47558">
        <w:rPr>
          <w:rFonts w:ascii="Arial" w:hAnsi="Arial" w:cs="Arial"/>
          <w:b/>
          <w:bCs/>
          <w:color w:val="000090"/>
          <w:sz w:val="20"/>
          <w:szCs w:val="20"/>
          <w:lang w:val="en-US"/>
        </w:rPr>
        <w:t xml:space="preserve">Optical Timing Systems </w:t>
      </w:r>
    </w:p>
    <w:p w14:paraId="4346448D" w14:textId="77777777" w:rsidR="00872AC2" w:rsidRPr="00C47558" w:rsidRDefault="00872AC2" w:rsidP="008435BB">
      <w:pPr>
        <w:numPr>
          <w:ilvl w:val="2"/>
          <w:numId w:val="177"/>
        </w:numPr>
        <w:ind w:left="2977" w:hanging="283"/>
        <w:jc w:val="both"/>
        <w:rPr>
          <w:rFonts w:ascii="Arial" w:hAnsi="Arial" w:cs="Arial"/>
          <w:color w:val="000090"/>
          <w:sz w:val="20"/>
          <w:szCs w:val="20"/>
          <w:lang w:val="en-US"/>
        </w:rPr>
      </w:pPr>
      <w:r w:rsidRPr="00C47558">
        <w:rPr>
          <w:rFonts w:ascii="Arial" w:hAnsi="Arial" w:cs="Arial"/>
          <w:color w:val="000090"/>
          <w:sz w:val="20"/>
          <w:szCs w:val="20"/>
          <w:lang w:val="en-US"/>
        </w:rPr>
        <w:t>use interruptions of infrared light to capture data from an athlete’s collective foot strike.</w:t>
      </w:r>
    </w:p>
    <w:p w14:paraId="4FE7CFB2" w14:textId="2AB5656C" w:rsidR="00F1123B" w:rsidRPr="00C47558" w:rsidRDefault="00F1123B" w:rsidP="00F1123B">
      <w:pPr>
        <w:jc w:val="both"/>
        <w:rPr>
          <w:rFonts w:ascii="Arial" w:hAnsi="Arial" w:cs="Arial"/>
          <w:sz w:val="20"/>
          <w:szCs w:val="20"/>
          <w:lang w:val="en-US"/>
        </w:rPr>
      </w:pPr>
    </w:p>
    <w:p w14:paraId="3D33389B" w14:textId="77777777" w:rsidR="006A05CF" w:rsidRPr="00C47558" w:rsidRDefault="006A05CF"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Table 19.6 Monitoring Speed Development</w:t>
      </w:r>
    </w:p>
    <w:tbl>
      <w:tblPr>
        <w:tblW w:w="12643" w:type="dxa"/>
        <w:tblBorders>
          <w:top w:val="nil"/>
          <w:left w:val="nil"/>
          <w:right w:val="nil"/>
        </w:tblBorders>
        <w:tblLayout w:type="fixed"/>
        <w:tblLook w:val="0000" w:firstRow="0" w:lastRow="0" w:firstColumn="0" w:lastColumn="0" w:noHBand="0" w:noVBand="0"/>
      </w:tblPr>
      <w:tblGrid>
        <w:gridCol w:w="1960"/>
        <w:gridCol w:w="2543"/>
        <w:gridCol w:w="8140"/>
      </w:tblGrid>
      <w:tr w:rsidR="009F07F3" w:rsidRPr="00C47558" w14:paraId="004BC276" w14:textId="77777777" w:rsidTr="009F07F3">
        <w:tc>
          <w:tcPr>
            <w:tcW w:w="1960" w:type="dxa"/>
            <w:tcBorders>
              <w:right w:val="single" w:sz="10" w:space="0" w:color="auto"/>
            </w:tcBorders>
            <w:shd w:val="clear" w:color="auto" w:fill="38285B"/>
            <w:tcMar>
              <w:top w:w="20" w:type="nil"/>
              <w:left w:w="20" w:type="nil"/>
              <w:bottom w:w="20" w:type="nil"/>
              <w:right w:w="20" w:type="nil"/>
            </w:tcMar>
            <w:vAlign w:val="center"/>
          </w:tcPr>
          <w:p w14:paraId="73AAD659" w14:textId="77777777" w:rsidR="009F07F3" w:rsidRPr="00C47558" w:rsidRDefault="009F07F3" w:rsidP="009F07F3">
            <w:pPr>
              <w:pStyle w:val="ListParagraph"/>
              <w:widowControl w:val="0"/>
              <w:numPr>
                <w:ilvl w:val="0"/>
                <w:numId w:val="14"/>
              </w:numPr>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Measure </w:t>
            </w:r>
          </w:p>
        </w:tc>
        <w:tc>
          <w:tcPr>
            <w:tcW w:w="2543" w:type="dxa"/>
            <w:tcBorders>
              <w:left w:val="single" w:sz="10" w:space="0" w:color="auto"/>
              <w:right w:val="single" w:sz="10" w:space="0" w:color="auto"/>
            </w:tcBorders>
            <w:shd w:val="clear" w:color="auto" w:fill="38285B"/>
            <w:tcMar>
              <w:top w:w="20" w:type="nil"/>
              <w:left w:w="20" w:type="nil"/>
              <w:bottom w:w="20" w:type="nil"/>
              <w:right w:w="20" w:type="nil"/>
            </w:tcMar>
            <w:vAlign w:val="center"/>
          </w:tcPr>
          <w:p w14:paraId="7BEDFF54"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Description </w:t>
            </w:r>
          </w:p>
        </w:tc>
        <w:tc>
          <w:tcPr>
            <w:tcW w:w="8140" w:type="dxa"/>
            <w:tcBorders>
              <w:left w:val="single" w:sz="10" w:space="0" w:color="auto"/>
            </w:tcBorders>
            <w:shd w:val="clear" w:color="auto" w:fill="38285B"/>
            <w:tcMar>
              <w:top w:w="20" w:type="nil"/>
              <w:left w:w="20" w:type="nil"/>
              <w:bottom w:w="20" w:type="nil"/>
              <w:right w:w="20" w:type="nil"/>
            </w:tcMar>
            <w:vAlign w:val="center"/>
          </w:tcPr>
          <w:p w14:paraId="7469220A"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interpretation </w:t>
            </w:r>
          </w:p>
        </w:tc>
      </w:tr>
      <w:tr w:rsidR="009F07F3" w:rsidRPr="00C47558" w14:paraId="0A13FCA8" w14:textId="77777777" w:rsidTr="009F07F3">
        <w:tblPrEx>
          <w:tblBorders>
            <w:top w:val="none" w:sz="0" w:space="0" w:color="auto"/>
          </w:tblBorders>
        </w:tblPrEx>
        <w:tc>
          <w:tcPr>
            <w:tcW w:w="1960" w:type="dxa"/>
            <w:tcBorders>
              <w:bottom w:val="single" w:sz="10" w:space="0" w:color="FFFFFF"/>
              <w:right w:val="single" w:sz="10" w:space="0" w:color="FFFFFF"/>
            </w:tcBorders>
            <w:shd w:val="clear" w:color="auto" w:fill="D5D5DF"/>
            <w:tcMar>
              <w:top w:w="20" w:type="nil"/>
              <w:left w:w="20" w:type="nil"/>
              <w:bottom w:w="20" w:type="nil"/>
              <w:right w:w="20" w:type="nil"/>
            </w:tcMar>
            <w:vAlign w:val="center"/>
          </w:tcPr>
          <w:p w14:paraId="756FE0D6"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Ground contact time </w:t>
            </w:r>
          </w:p>
        </w:tc>
        <w:tc>
          <w:tcPr>
            <w:tcW w:w="2543" w:type="dxa"/>
            <w:tcBorders>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601165E2"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total time allotted for a single stance phase. </w:t>
            </w:r>
          </w:p>
        </w:tc>
        <w:tc>
          <w:tcPr>
            <w:tcW w:w="8140" w:type="dxa"/>
            <w:tcBorders>
              <w:left w:val="single" w:sz="10" w:space="0" w:color="FFFFFF"/>
              <w:bottom w:val="single" w:sz="10" w:space="0" w:color="FFFFFF"/>
            </w:tcBorders>
            <w:shd w:val="clear" w:color="auto" w:fill="D5D5DF"/>
            <w:tcMar>
              <w:top w:w="20" w:type="nil"/>
              <w:left w:w="20" w:type="nil"/>
              <w:bottom w:w="20" w:type="nil"/>
              <w:right w:w="20" w:type="nil"/>
            </w:tcMar>
            <w:vAlign w:val="center"/>
          </w:tcPr>
          <w:p w14:paraId="71F7EDAD"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 general, decreased ground contact times coupled with </w:t>
            </w:r>
          </w:p>
          <w:p w14:paraId="142EBEA6"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improved sprint completion times may suggest that an athlete </w:t>
            </w:r>
          </w:p>
          <w:p w14:paraId="2882807E"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has improved the ability to generate high rates of force in a </w:t>
            </w:r>
          </w:p>
          <w:p w14:paraId="5221AAAE"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shorter amount of time. However, an athlete may demonstrate </w:t>
            </w:r>
          </w:p>
          <w:p w14:paraId="6EF4D900"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slightly longer ground contact times at the initial stages of the </w:t>
            </w:r>
          </w:p>
          <w:p w14:paraId="167E65CC" w14:textId="4235CB76"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sprint due to </w:t>
            </w:r>
            <w:proofErr w:type="spellStart"/>
            <w:r w:rsidRPr="00C47558">
              <w:rPr>
                <w:rFonts w:ascii="Times" w:hAnsi="Times" w:cs="Times"/>
                <w:sz w:val="20"/>
                <w:szCs w:val="20"/>
                <w:lang w:val="en-US"/>
              </w:rPr>
              <w:t>accelera</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tion</w:t>
            </w:r>
            <w:proofErr w:type="spellEnd"/>
            <w:r w:rsidRPr="00C47558">
              <w:rPr>
                <w:rFonts w:ascii="Times" w:hAnsi="Times" w:cs="Times"/>
                <w:sz w:val="20"/>
                <w:szCs w:val="20"/>
                <w:lang w:val="en-US"/>
              </w:rPr>
              <w:t xml:space="preserve"> mechanics. </w:t>
            </w:r>
          </w:p>
        </w:tc>
      </w:tr>
      <w:tr w:rsidR="009F07F3" w:rsidRPr="00C47558" w14:paraId="733C914A" w14:textId="77777777" w:rsidTr="009F07F3">
        <w:tblPrEx>
          <w:tblBorders>
            <w:top w:val="none" w:sz="0" w:space="0" w:color="auto"/>
          </w:tblBorders>
        </w:tblPrEx>
        <w:tc>
          <w:tcPr>
            <w:tcW w:w="196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3BD07FB0"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Step length </w:t>
            </w:r>
          </w:p>
        </w:tc>
        <w:tc>
          <w:tcPr>
            <w:tcW w:w="2543"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48BF67CA"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distance between the toe and heel of two consecutive footsteps. Example: centimeters between the </w:t>
            </w:r>
          </w:p>
          <w:p w14:paraId="71FD9CF4"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heel of right foot and the heel of left foot. </w:t>
            </w:r>
          </w:p>
        </w:tc>
        <w:tc>
          <w:tcPr>
            <w:tcW w:w="814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24CB4E74"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Improvements in step length (increases in distance covered) may </w:t>
            </w:r>
          </w:p>
          <w:p w14:paraId="1B2CB526"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occur through improved sprint mechanics or posture and </w:t>
            </w:r>
          </w:p>
          <w:p w14:paraId="297B1E0D" w14:textId="1D2E3C63"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ultimately enhanced force output. </w:t>
            </w:r>
          </w:p>
        </w:tc>
      </w:tr>
      <w:tr w:rsidR="009F07F3" w:rsidRPr="00C47558" w14:paraId="71120427" w14:textId="77777777" w:rsidTr="009F07F3">
        <w:tblPrEx>
          <w:tblBorders>
            <w:top w:val="none" w:sz="0" w:space="0" w:color="auto"/>
          </w:tblBorders>
        </w:tblPrEx>
        <w:tc>
          <w:tcPr>
            <w:tcW w:w="196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59EC967"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Stride length </w:t>
            </w:r>
          </w:p>
        </w:tc>
        <w:tc>
          <w:tcPr>
            <w:tcW w:w="2543"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67A168A1"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distance between the heel in two consecutive steps of the same foot. Example: meters between the heel of </w:t>
            </w:r>
          </w:p>
          <w:p w14:paraId="3637DE34"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right foot and the heel of the next ground contact </w:t>
            </w:r>
            <w:r w:rsidRPr="00C47558">
              <w:rPr>
                <w:rFonts w:ascii="Times" w:hAnsi="Times" w:cs="Times"/>
                <w:sz w:val="20"/>
                <w:szCs w:val="20"/>
                <w:lang w:val="en-US"/>
              </w:rPr>
              <w:lastRenderedPageBreak/>
              <w:t xml:space="preserve">made by the right foot. </w:t>
            </w:r>
          </w:p>
        </w:tc>
        <w:tc>
          <w:tcPr>
            <w:tcW w:w="814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11CF63AE"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Improvements in stride length (increases in distance covered by </w:t>
            </w:r>
          </w:p>
          <w:p w14:paraId="3044A6D3"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two successive steps) may occur through improved sprint </w:t>
            </w:r>
          </w:p>
          <w:p w14:paraId="18543215" w14:textId="54C0B555"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mechanics or posture, and ultimately enhanced force output. </w:t>
            </w:r>
          </w:p>
        </w:tc>
      </w:tr>
      <w:tr w:rsidR="009F07F3" w:rsidRPr="00C47558" w14:paraId="324251B1" w14:textId="77777777" w:rsidTr="009F07F3">
        <w:tblPrEx>
          <w:tblBorders>
            <w:top w:val="none" w:sz="0" w:space="0" w:color="auto"/>
          </w:tblBorders>
        </w:tblPrEx>
        <w:tc>
          <w:tcPr>
            <w:tcW w:w="196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5B3632AB"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Flight time </w:t>
            </w:r>
          </w:p>
        </w:tc>
        <w:tc>
          <w:tcPr>
            <w:tcW w:w="2543"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4942B68B"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duration of time that an athlete is not in contact with the ground. This occurs between the end of one </w:t>
            </w:r>
          </w:p>
          <w:p w14:paraId="1F61C5F8" w14:textId="6B9BDA42"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step and the beginning of the subsequent step. </w:t>
            </w:r>
          </w:p>
        </w:tc>
        <w:tc>
          <w:tcPr>
            <w:tcW w:w="814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7FF95F0F"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Increases in flight time can be interpreted two ways: </w:t>
            </w:r>
          </w:p>
          <w:p w14:paraId="2799CDA1"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(1) An athlete is producing higher vertical forces over a shorter </w:t>
            </w:r>
          </w:p>
          <w:p w14:paraId="09C26615"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amount of time, resulting in proper horizontal displacement of </w:t>
            </w:r>
          </w:p>
          <w:p w14:paraId="12FBA85B"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athlete’s mass down the track. </w:t>
            </w:r>
          </w:p>
          <w:p w14:paraId="66663E55"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(2) An athlete is producing higher forces over a longer amount </w:t>
            </w:r>
          </w:p>
          <w:p w14:paraId="6584FC57"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of time, which may result in unnecessary vertical amplitude of </w:t>
            </w:r>
          </w:p>
          <w:p w14:paraId="04F47BE9" w14:textId="39D17870"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center of mass. </w:t>
            </w:r>
          </w:p>
        </w:tc>
      </w:tr>
      <w:tr w:rsidR="009F07F3" w:rsidRPr="00C47558" w14:paraId="05300F85" w14:textId="77777777" w:rsidTr="009F07F3">
        <w:tblPrEx>
          <w:tblBorders>
            <w:top w:val="none" w:sz="0" w:space="0" w:color="auto"/>
          </w:tblBorders>
        </w:tblPrEx>
        <w:tc>
          <w:tcPr>
            <w:tcW w:w="196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3544C80C"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Stride angle </w:t>
            </w:r>
          </w:p>
        </w:tc>
        <w:tc>
          <w:tcPr>
            <w:tcW w:w="2543"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2ABB388C"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angle at which the foot leaves the track. </w:t>
            </w:r>
          </w:p>
        </w:tc>
        <w:tc>
          <w:tcPr>
            <w:tcW w:w="814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55111128"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angle of stride may provide the coach with an ability to </w:t>
            </w:r>
          </w:p>
          <w:p w14:paraId="53833651"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determine if the athlete is producing forces at the right moment, </w:t>
            </w:r>
          </w:p>
          <w:p w14:paraId="63DB8E87"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which is achieved through proper sprint mechanics. </w:t>
            </w:r>
          </w:p>
          <w:p w14:paraId="53FB4863"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Furthermore, data on the stride angle elucidate what stage of </w:t>
            </w:r>
          </w:p>
          <w:p w14:paraId="4A2B62B3"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sprint the athlete is attaining (acceleratory, transitory, maximum </w:t>
            </w:r>
          </w:p>
          <w:p w14:paraId="6B751192" w14:textId="7D76387A"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speed) and may relate to ground contact times. </w:t>
            </w:r>
          </w:p>
        </w:tc>
      </w:tr>
      <w:tr w:rsidR="009F07F3" w:rsidRPr="00C47558" w14:paraId="59B92E96" w14:textId="77777777" w:rsidTr="009F07F3">
        <w:tblPrEx>
          <w:tblBorders>
            <w:top w:val="none" w:sz="0" w:space="0" w:color="auto"/>
          </w:tblBorders>
        </w:tblPrEx>
        <w:tc>
          <w:tcPr>
            <w:tcW w:w="196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1FD01000"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Speed </w:t>
            </w:r>
          </w:p>
        </w:tc>
        <w:tc>
          <w:tcPr>
            <w:tcW w:w="2543"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0C0289B3"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relationship between steps and the sum of the first step’s ground con- tact time and the flight time leading to the subsequent ground contact. </w:t>
            </w:r>
          </w:p>
        </w:tc>
        <w:tc>
          <w:tcPr>
            <w:tcW w:w="814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3B619D27"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Speed dictates how fast an athlete can move the body mass over </w:t>
            </w:r>
          </w:p>
          <w:p w14:paraId="58694642" w14:textId="2AD6AC53"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 specific distance. </w:t>
            </w:r>
          </w:p>
        </w:tc>
      </w:tr>
      <w:tr w:rsidR="009F07F3" w:rsidRPr="00C47558" w14:paraId="51014BFB" w14:textId="77777777" w:rsidTr="009F07F3">
        <w:tc>
          <w:tcPr>
            <w:tcW w:w="1960"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303D1DD0"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Acceleration </w:t>
            </w:r>
          </w:p>
        </w:tc>
        <w:tc>
          <w:tcPr>
            <w:tcW w:w="2543"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33AD8EED"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change in speed as determined by the delta of two steps (e.g., right heel to left heel) and the sum of ground contact times and flight times of each step. </w:t>
            </w:r>
          </w:p>
        </w:tc>
        <w:tc>
          <w:tcPr>
            <w:tcW w:w="814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089DA6C0"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Acceleration provides insight into how well the athlete changes </w:t>
            </w:r>
          </w:p>
          <w:p w14:paraId="22B10AE6"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speed (increasing velocity in a direction) over a pre- scribed </w:t>
            </w:r>
          </w:p>
          <w:p w14:paraId="668D5431"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distance. For most athletes, furthering the length an athlete can </w:t>
            </w:r>
          </w:p>
          <w:p w14:paraId="7C487D61" w14:textId="77777777"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accelerate will lead to higher top speed, provided that postural </w:t>
            </w:r>
          </w:p>
          <w:p w14:paraId="2450F630" w14:textId="03FEF418" w:rsidR="009F07F3" w:rsidRPr="00C47558" w:rsidRDefault="009F07F3">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integrity and mechanics are sound. </w:t>
            </w:r>
          </w:p>
        </w:tc>
      </w:tr>
    </w:tbl>
    <w:p w14:paraId="710F5A76" w14:textId="77777777" w:rsidR="00EE1E47" w:rsidRPr="00C47558" w:rsidRDefault="00EE1E47" w:rsidP="00EE1E47">
      <w:pPr>
        <w:rPr>
          <w:rFonts w:ascii="Arial" w:hAnsi="Arial" w:cs="Arial"/>
          <w:b/>
          <w:sz w:val="20"/>
          <w:szCs w:val="20"/>
          <w:lang w:val="en-US"/>
        </w:rPr>
      </w:pPr>
    </w:p>
    <w:p w14:paraId="750E5DFF" w14:textId="77777777" w:rsidR="006A05CF" w:rsidRPr="00C47558" w:rsidRDefault="006A05CF" w:rsidP="006A05CF">
      <w:pPr>
        <w:numPr>
          <w:ilvl w:val="0"/>
          <w:numId w:val="1"/>
        </w:numPr>
        <w:jc w:val="both"/>
        <w:rPr>
          <w:rFonts w:ascii="Arial" w:hAnsi="Arial" w:cs="Arial"/>
          <w:b/>
          <w:sz w:val="20"/>
          <w:szCs w:val="20"/>
          <w:lang w:val="en-US"/>
        </w:rPr>
      </w:pPr>
      <w:r w:rsidRPr="00C47558">
        <w:rPr>
          <w:rFonts w:ascii="Arial" w:hAnsi="Arial" w:cs="Arial"/>
          <w:b/>
          <w:sz w:val="20"/>
          <w:szCs w:val="20"/>
          <w:lang w:val="en-US"/>
        </w:rPr>
        <w:t>AGILITY DEVELOPMENT STRATEGIES</w:t>
      </w:r>
    </w:p>
    <w:p w14:paraId="0C468BF1" w14:textId="77777777" w:rsidR="00872AC2" w:rsidRPr="00C47558" w:rsidRDefault="00872AC2" w:rsidP="00DA5C34">
      <w:pPr>
        <w:jc w:val="both"/>
        <w:rPr>
          <w:rFonts w:ascii="Arial" w:hAnsi="Arial" w:cs="Arial"/>
          <w:color w:val="0000FF"/>
          <w:sz w:val="20"/>
          <w:szCs w:val="20"/>
          <w:u w:val="single"/>
          <w:lang w:val="en-US"/>
        </w:rPr>
      </w:pPr>
      <w:r w:rsidRPr="00C47558">
        <w:rPr>
          <w:rFonts w:ascii="Arial" w:hAnsi="Arial" w:cs="Arial"/>
          <w:bCs/>
          <w:color w:val="0000FF"/>
          <w:sz w:val="20"/>
          <w:szCs w:val="20"/>
          <w:u w:val="single"/>
          <w:lang w:val="en-US"/>
        </w:rPr>
        <w:t>Periodized Programming Method</w:t>
      </w:r>
    </w:p>
    <w:p w14:paraId="097357AC" w14:textId="77777777" w:rsidR="00872AC2" w:rsidRPr="00C47558" w:rsidRDefault="00872AC2" w:rsidP="008435BB">
      <w:pPr>
        <w:numPr>
          <w:ilvl w:val="1"/>
          <w:numId w:val="178"/>
        </w:numPr>
        <w:ind w:left="426"/>
        <w:jc w:val="both"/>
        <w:rPr>
          <w:rFonts w:ascii="Arial" w:hAnsi="Arial" w:cs="Arial"/>
          <w:color w:val="0000FF"/>
          <w:sz w:val="20"/>
          <w:szCs w:val="20"/>
          <w:lang w:val="en-US"/>
        </w:rPr>
      </w:pPr>
      <w:r w:rsidRPr="00C47558">
        <w:rPr>
          <w:rFonts w:ascii="Arial" w:hAnsi="Arial" w:cs="Arial"/>
          <w:color w:val="0000FF"/>
          <w:sz w:val="20"/>
          <w:szCs w:val="20"/>
          <w:lang w:val="en-US"/>
        </w:rPr>
        <w:t>best method to achieve the development of agility.</w:t>
      </w:r>
    </w:p>
    <w:p w14:paraId="28F72106" w14:textId="77777777" w:rsidR="00872AC2" w:rsidRPr="00C47558" w:rsidRDefault="00872AC2" w:rsidP="00DA5C34">
      <w:pPr>
        <w:jc w:val="both"/>
        <w:rPr>
          <w:rFonts w:ascii="Arial" w:hAnsi="Arial" w:cs="Arial"/>
          <w:color w:val="0000FF"/>
          <w:sz w:val="20"/>
          <w:szCs w:val="20"/>
          <w:u w:val="single"/>
          <w:lang w:val="en-US"/>
        </w:rPr>
      </w:pPr>
      <w:r w:rsidRPr="00C47558">
        <w:rPr>
          <w:rFonts w:ascii="Arial" w:hAnsi="Arial" w:cs="Arial"/>
          <w:bCs/>
          <w:color w:val="0000FF"/>
          <w:sz w:val="20"/>
          <w:szCs w:val="20"/>
          <w:u w:val="single"/>
          <w:lang w:val="en-US"/>
        </w:rPr>
        <w:lastRenderedPageBreak/>
        <w:t>Random Programming Method</w:t>
      </w:r>
    </w:p>
    <w:p w14:paraId="2BBABE38" w14:textId="77777777" w:rsidR="00872AC2" w:rsidRPr="00C47558" w:rsidRDefault="00872AC2" w:rsidP="008435BB">
      <w:pPr>
        <w:numPr>
          <w:ilvl w:val="1"/>
          <w:numId w:val="178"/>
        </w:numPr>
        <w:ind w:left="426"/>
        <w:jc w:val="both"/>
        <w:rPr>
          <w:rFonts w:ascii="Arial" w:hAnsi="Arial" w:cs="Arial"/>
          <w:color w:val="0000FF"/>
          <w:sz w:val="20"/>
          <w:szCs w:val="20"/>
          <w:lang w:val="en-US"/>
        </w:rPr>
      </w:pPr>
      <w:r w:rsidRPr="00C47558">
        <w:rPr>
          <w:rFonts w:ascii="Arial" w:hAnsi="Arial" w:cs="Arial"/>
          <w:color w:val="0000FF"/>
          <w:sz w:val="20"/>
          <w:szCs w:val="20"/>
          <w:lang w:val="en-US"/>
        </w:rPr>
        <w:t>not as effective as periodization.</w:t>
      </w:r>
    </w:p>
    <w:p w14:paraId="3620386C" w14:textId="77777777" w:rsidR="00872AC2" w:rsidRPr="00C47558" w:rsidRDefault="00872AC2" w:rsidP="00DA5C34">
      <w:pPr>
        <w:jc w:val="both"/>
        <w:rPr>
          <w:rFonts w:ascii="Arial" w:hAnsi="Arial" w:cs="Arial"/>
          <w:color w:val="0000FF"/>
          <w:sz w:val="20"/>
          <w:szCs w:val="20"/>
          <w:u w:val="single"/>
          <w:lang w:val="en-US"/>
        </w:rPr>
      </w:pPr>
      <w:r w:rsidRPr="00C47558">
        <w:rPr>
          <w:rFonts w:ascii="Arial" w:hAnsi="Arial" w:cs="Arial"/>
          <w:bCs/>
          <w:color w:val="0000FF"/>
          <w:sz w:val="20"/>
          <w:szCs w:val="20"/>
          <w:u w:val="single"/>
          <w:lang w:val="en-US"/>
        </w:rPr>
        <w:t>Sport-Specific Methods</w:t>
      </w:r>
    </w:p>
    <w:p w14:paraId="0D21450E" w14:textId="77777777" w:rsidR="00872AC2" w:rsidRPr="00C47558" w:rsidRDefault="00872AC2" w:rsidP="008435BB">
      <w:pPr>
        <w:numPr>
          <w:ilvl w:val="1"/>
          <w:numId w:val="178"/>
        </w:numPr>
        <w:ind w:left="426"/>
        <w:jc w:val="both"/>
        <w:rPr>
          <w:rFonts w:ascii="Arial" w:hAnsi="Arial" w:cs="Arial"/>
          <w:color w:val="0000FF"/>
          <w:sz w:val="20"/>
          <w:szCs w:val="20"/>
          <w:lang w:val="en-US"/>
        </w:rPr>
      </w:pPr>
      <w:r w:rsidRPr="00C47558">
        <w:rPr>
          <w:rFonts w:ascii="Arial" w:hAnsi="Arial" w:cs="Arial"/>
          <w:color w:val="0000FF"/>
          <w:sz w:val="20"/>
          <w:szCs w:val="20"/>
          <w:lang w:val="en-US"/>
        </w:rPr>
        <w:t>not as effective as periodization.</w:t>
      </w:r>
    </w:p>
    <w:p w14:paraId="5062D7F1" w14:textId="77777777" w:rsidR="00872AC2" w:rsidRPr="00C47558" w:rsidRDefault="00872AC2" w:rsidP="008435BB">
      <w:pPr>
        <w:numPr>
          <w:ilvl w:val="1"/>
          <w:numId w:val="178"/>
        </w:numPr>
        <w:ind w:left="426"/>
        <w:jc w:val="both"/>
        <w:rPr>
          <w:rFonts w:ascii="Arial" w:hAnsi="Arial" w:cs="Arial"/>
          <w:color w:val="0000FF"/>
          <w:sz w:val="20"/>
          <w:szCs w:val="20"/>
          <w:lang w:val="en-US"/>
        </w:rPr>
      </w:pPr>
      <w:r w:rsidRPr="00C47558">
        <w:rPr>
          <w:rFonts w:ascii="Arial" w:hAnsi="Arial" w:cs="Arial"/>
          <w:color w:val="0000FF"/>
          <w:sz w:val="20"/>
          <w:szCs w:val="20"/>
          <w:lang w:val="en-US"/>
        </w:rPr>
        <w:t>e.g.: Small-sided games.</w:t>
      </w:r>
    </w:p>
    <w:p w14:paraId="7B761732" w14:textId="77777777" w:rsidR="00DA5C34" w:rsidRPr="00C47558" w:rsidRDefault="00DA5C34" w:rsidP="00DA5C34">
      <w:pPr>
        <w:jc w:val="both"/>
        <w:rPr>
          <w:rFonts w:ascii="Arial" w:hAnsi="Arial" w:cs="Arial"/>
          <w:color w:val="0000FF"/>
          <w:sz w:val="20"/>
          <w:szCs w:val="20"/>
          <w:lang w:val="en-US"/>
        </w:rPr>
      </w:pPr>
    </w:p>
    <w:p w14:paraId="6681A7EF" w14:textId="77777777" w:rsidR="00872AC2" w:rsidRPr="00C47558" w:rsidRDefault="00872AC2" w:rsidP="008435BB">
      <w:pPr>
        <w:numPr>
          <w:ilvl w:val="0"/>
          <w:numId w:val="178"/>
        </w:numPr>
        <w:ind w:left="426" w:hanging="426"/>
        <w:jc w:val="both"/>
        <w:rPr>
          <w:rFonts w:ascii="Arial" w:hAnsi="Arial" w:cs="Arial"/>
          <w:color w:val="0000FF"/>
          <w:sz w:val="20"/>
          <w:szCs w:val="20"/>
          <w:lang w:val="en-US"/>
        </w:rPr>
      </w:pPr>
      <w:r w:rsidRPr="00C47558">
        <w:rPr>
          <w:rFonts w:ascii="Arial" w:hAnsi="Arial" w:cs="Arial"/>
          <w:bCs/>
          <w:color w:val="0000FF"/>
          <w:sz w:val="20"/>
          <w:szCs w:val="20"/>
          <w:lang w:val="en-US"/>
        </w:rPr>
        <w:t>Recommended Progression for Agility Development</w:t>
      </w:r>
    </w:p>
    <w:p w14:paraId="171460C1" w14:textId="77777777" w:rsidR="00872AC2" w:rsidRPr="00C47558" w:rsidRDefault="00872AC2" w:rsidP="008435BB">
      <w:pPr>
        <w:numPr>
          <w:ilvl w:val="1"/>
          <w:numId w:val="178"/>
        </w:numPr>
        <w:ind w:left="426" w:hanging="426"/>
        <w:jc w:val="both"/>
        <w:rPr>
          <w:rFonts w:ascii="Arial" w:hAnsi="Arial" w:cs="Arial"/>
          <w:color w:val="0000FF"/>
          <w:sz w:val="20"/>
          <w:szCs w:val="20"/>
          <w:lang w:val="en-US"/>
        </w:rPr>
      </w:pPr>
      <w:r w:rsidRPr="00C47558">
        <w:rPr>
          <w:rFonts w:ascii="Arial" w:hAnsi="Arial" w:cs="Arial"/>
          <w:color w:val="0000FF"/>
          <w:sz w:val="20"/>
          <w:szCs w:val="20"/>
          <w:lang w:val="en-US"/>
        </w:rPr>
        <w:t>Preplanned C-O-D drills</w:t>
      </w:r>
    </w:p>
    <w:p w14:paraId="03D0994B" w14:textId="77777777" w:rsidR="00872AC2" w:rsidRPr="00C47558" w:rsidRDefault="00872AC2" w:rsidP="008435BB">
      <w:pPr>
        <w:numPr>
          <w:ilvl w:val="1"/>
          <w:numId w:val="178"/>
        </w:numPr>
        <w:ind w:left="426" w:hanging="426"/>
        <w:jc w:val="both"/>
        <w:rPr>
          <w:rFonts w:ascii="Arial" w:hAnsi="Arial" w:cs="Arial"/>
          <w:color w:val="0000FF"/>
          <w:sz w:val="20"/>
          <w:szCs w:val="20"/>
          <w:lang w:val="en-US"/>
        </w:rPr>
      </w:pPr>
      <w:r w:rsidRPr="00C47558">
        <w:rPr>
          <w:rFonts w:ascii="Arial" w:hAnsi="Arial" w:cs="Arial"/>
          <w:color w:val="0000FF"/>
          <w:sz w:val="20"/>
          <w:szCs w:val="20"/>
          <w:lang w:val="en-US"/>
        </w:rPr>
        <w:t>Increase the physical demands of the preplanned C-O-D drills</w:t>
      </w:r>
    </w:p>
    <w:p w14:paraId="27BC15EF" w14:textId="7970414E" w:rsidR="00872AC2" w:rsidRPr="00C47558" w:rsidRDefault="00872AC2" w:rsidP="008435BB">
      <w:pPr>
        <w:numPr>
          <w:ilvl w:val="1"/>
          <w:numId w:val="178"/>
        </w:numPr>
        <w:ind w:left="426" w:hanging="426"/>
        <w:jc w:val="both"/>
        <w:rPr>
          <w:rFonts w:ascii="Arial" w:hAnsi="Arial" w:cs="Arial"/>
          <w:color w:val="0000FF"/>
          <w:sz w:val="20"/>
          <w:szCs w:val="20"/>
          <w:lang w:val="en-US"/>
        </w:rPr>
      </w:pPr>
      <w:r w:rsidRPr="00C47558">
        <w:rPr>
          <w:rFonts w:ascii="Arial" w:hAnsi="Arial" w:cs="Arial"/>
          <w:color w:val="0000FF"/>
          <w:sz w:val="20"/>
          <w:szCs w:val="20"/>
          <w:lang w:val="en-US"/>
        </w:rPr>
        <w:t>Agility drills</w:t>
      </w:r>
      <w:r w:rsidR="00DA5C34" w:rsidRPr="00C47558">
        <w:rPr>
          <w:rFonts w:ascii="Arial" w:hAnsi="Arial" w:cs="Arial"/>
          <w:color w:val="0000FF"/>
          <w:sz w:val="20"/>
          <w:szCs w:val="20"/>
          <w:lang w:val="en-US"/>
        </w:rPr>
        <w:t xml:space="preserve">: </w:t>
      </w:r>
      <w:r w:rsidRPr="00C47558">
        <w:rPr>
          <w:rFonts w:ascii="Arial" w:hAnsi="Arial" w:cs="Arial"/>
          <w:color w:val="0000FF"/>
          <w:sz w:val="20"/>
          <w:szCs w:val="20"/>
          <w:lang w:val="en-US"/>
        </w:rPr>
        <w:t>are drills with perceptual-cognitive stress.</w:t>
      </w:r>
    </w:p>
    <w:p w14:paraId="6A8B2CF4" w14:textId="77777777" w:rsidR="00DA5C34" w:rsidRPr="00C47558" w:rsidRDefault="00DA5C34" w:rsidP="00DA5C34">
      <w:pPr>
        <w:jc w:val="both"/>
        <w:rPr>
          <w:rFonts w:ascii="Arial" w:hAnsi="Arial" w:cs="Arial"/>
          <w:color w:val="0000FF"/>
          <w:sz w:val="20"/>
          <w:szCs w:val="20"/>
          <w:lang w:val="en-US"/>
        </w:rPr>
      </w:pPr>
    </w:p>
    <w:p w14:paraId="68C2C98A" w14:textId="1763CBB9" w:rsidR="00872AC2" w:rsidRPr="00C47558" w:rsidRDefault="00DA5C34" w:rsidP="00DA5C34">
      <w:pPr>
        <w:ind w:left="-142"/>
        <w:jc w:val="both"/>
        <w:rPr>
          <w:rFonts w:ascii="Arial" w:hAnsi="Arial" w:cs="Arial"/>
          <w:color w:val="0000FF"/>
          <w:sz w:val="20"/>
          <w:szCs w:val="20"/>
          <w:lang w:val="en-US"/>
        </w:rPr>
      </w:pPr>
      <w:r w:rsidRPr="00C47558">
        <w:rPr>
          <w:rFonts w:ascii="Arial" w:hAnsi="Arial" w:cs="Arial"/>
          <w:bCs/>
          <w:color w:val="0000FF"/>
          <w:sz w:val="20"/>
          <w:szCs w:val="20"/>
          <w:lang w:val="en-US"/>
        </w:rPr>
        <w:t xml:space="preserve">Maneuverability drills: </w:t>
      </w:r>
      <w:r w:rsidR="00872AC2" w:rsidRPr="00C47558">
        <w:rPr>
          <w:rFonts w:ascii="Arial" w:hAnsi="Arial" w:cs="Arial"/>
          <w:color w:val="0000FF"/>
          <w:sz w:val="20"/>
          <w:szCs w:val="20"/>
          <w:lang w:val="en-US"/>
        </w:rPr>
        <w:t>may be selected depending on the additional movement requirements of the athlete’s sport.</w:t>
      </w:r>
    </w:p>
    <w:p w14:paraId="6C14A43A" w14:textId="77777777" w:rsidR="00872AC2" w:rsidRPr="00C47558" w:rsidRDefault="00872AC2" w:rsidP="00872AC2">
      <w:pPr>
        <w:jc w:val="both"/>
        <w:rPr>
          <w:rFonts w:ascii="Arial" w:hAnsi="Arial" w:cs="Arial"/>
          <w:b/>
          <w:sz w:val="20"/>
          <w:szCs w:val="20"/>
          <w:lang w:val="en-US"/>
        </w:rPr>
      </w:pPr>
    </w:p>
    <w:p w14:paraId="7F912F34" w14:textId="71A1EE30" w:rsidR="00534099" w:rsidRPr="00C47558" w:rsidRDefault="00534099" w:rsidP="00534099">
      <w:pPr>
        <w:ind w:left="-142"/>
        <w:jc w:val="both"/>
        <w:rPr>
          <w:rFonts w:ascii="Arial" w:hAnsi="Arial" w:cs="Arial"/>
          <w:color w:val="0000FF"/>
          <w:sz w:val="20"/>
          <w:szCs w:val="20"/>
          <w:lang w:val="en-US"/>
        </w:rPr>
      </w:pPr>
      <w:r w:rsidRPr="00C47558">
        <w:rPr>
          <w:rFonts w:ascii="Arial" w:hAnsi="Arial" w:cs="Arial"/>
          <w:color w:val="0000FF"/>
          <w:sz w:val="20"/>
          <w:szCs w:val="20"/>
          <w:lang w:val="en-US"/>
        </w:rPr>
        <w:t>Steps for designing agility design program:</w:t>
      </w:r>
    </w:p>
    <w:p w14:paraId="32FBCEEA" w14:textId="77777777" w:rsidR="005C275E" w:rsidRPr="00C47558" w:rsidRDefault="00943F26" w:rsidP="008435BB">
      <w:pPr>
        <w:numPr>
          <w:ilvl w:val="0"/>
          <w:numId w:val="179"/>
        </w:numPr>
        <w:jc w:val="both"/>
        <w:rPr>
          <w:rFonts w:ascii="Arial" w:hAnsi="Arial" w:cs="Arial"/>
          <w:color w:val="0000FF"/>
          <w:sz w:val="20"/>
          <w:szCs w:val="20"/>
          <w:lang w:val="en-US"/>
        </w:rPr>
      </w:pPr>
      <w:r w:rsidRPr="00C47558">
        <w:rPr>
          <w:rFonts w:ascii="Arial" w:hAnsi="Arial" w:cs="Arial"/>
          <w:color w:val="0000FF"/>
          <w:sz w:val="20"/>
          <w:szCs w:val="20"/>
          <w:lang w:val="en-US"/>
        </w:rPr>
        <w:t xml:space="preserve">Perform a needs analysis of the sport &amp; match tests appropriately to assess these qualities. </w:t>
      </w:r>
    </w:p>
    <w:p w14:paraId="013DB9F5" w14:textId="77777777" w:rsidR="005C275E" w:rsidRPr="00C47558" w:rsidRDefault="00943F26" w:rsidP="008435BB">
      <w:pPr>
        <w:numPr>
          <w:ilvl w:val="0"/>
          <w:numId w:val="179"/>
        </w:numPr>
        <w:jc w:val="both"/>
        <w:rPr>
          <w:rFonts w:ascii="Arial" w:hAnsi="Arial" w:cs="Arial"/>
          <w:color w:val="0000FF"/>
          <w:sz w:val="20"/>
          <w:szCs w:val="20"/>
          <w:lang w:val="en-US"/>
        </w:rPr>
      </w:pPr>
      <w:r w:rsidRPr="00C47558">
        <w:rPr>
          <w:rFonts w:ascii="Arial" w:hAnsi="Arial" w:cs="Arial"/>
          <w:color w:val="0000FF"/>
          <w:sz w:val="20"/>
          <w:szCs w:val="20"/>
          <w:lang w:val="en-US"/>
        </w:rPr>
        <w:t>Determine strengths &amp; weaknesses by comparing results as a standardized score to performance standards or team mean.</w:t>
      </w:r>
    </w:p>
    <w:p w14:paraId="3813A267" w14:textId="77777777" w:rsidR="005C275E" w:rsidRPr="00C47558" w:rsidRDefault="00943F26" w:rsidP="008435BB">
      <w:pPr>
        <w:numPr>
          <w:ilvl w:val="0"/>
          <w:numId w:val="179"/>
        </w:numPr>
        <w:jc w:val="both"/>
        <w:rPr>
          <w:rFonts w:ascii="Arial" w:hAnsi="Arial" w:cs="Arial"/>
          <w:color w:val="0000FF"/>
          <w:sz w:val="20"/>
          <w:szCs w:val="20"/>
          <w:lang w:val="en-US"/>
        </w:rPr>
      </w:pPr>
      <w:r w:rsidRPr="00C47558">
        <w:rPr>
          <w:rFonts w:ascii="Arial" w:hAnsi="Arial" w:cs="Arial"/>
          <w:color w:val="0000FF"/>
          <w:sz w:val="20"/>
          <w:szCs w:val="20"/>
          <w:lang w:val="en-US"/>
        </w:rPr>
        <w:t xml:space="preserve">Plan the development of a primary area of need &amp; a secondary area of need for the athlete. </w:t>
      </w:r>
    </w:p>
    <w:p w14:paraId="644A1E50" w14:textId="77777777" w:rsidR="005C275E" w:rsidRPr="00C47558" w:rsidRDefault="00943F26" w:rsidP="008435BB">
      <w:pPr>
        <w:numPr>
          <w:ilvl w:val="0"/>
          <w:numId w:val="179"/>
        </w:numPr>
        <w:jc w:val="both"/>
        <w:rPr>
          <w:rFonts w:ascii="Arial" w:hAnsi="Arial" w:cs="Arial"/>
          <w:color w:val="0000FF"/>
          <w:sz w:val="20"/>
          <w:szCs w:val="20"/>
          <w:lang w:val="en-US"/>
        </w:rPr>
      </w:pPr>
      <w:r w:rsidRPr="00C47558">
        <w:rPr>
          <w:rFonts w:ascii="Arial" w:hAnsi="Arial" w:cs="Arial"/>
          <w:color w:val="0000FF"/>
          <w:sz w:val="20"/>
          <w:szCs w:val="20"/>
          <w:lang w:val="en-US"/>
        </w:rPr>
        <w:t>Distribute the time available for this development based on need identification.</w:t>
      </w:r>
    </w:p>
    <w:p w14:paraId="0A79C0A7" w14:textId="77777777" w:rsidR="005C275E" w:rsidRPr="00C47558" w:rsidRDefault="00943F26" w:rsidP="008435BB">
      <w:pPr>
        <w:numPr>
          <w:ilvl w:val="1"/>
          <w:numId w:val="179"/>
        </w:numPr>
        <w:jc w:val="both"/>
        <w:rPr>
          <w:rFonts w:ascii="Arial" w:hAnsi="Arial" w:cs="Arial"/>
          <w:color w:val="0000FF"/>
          <w:sz w:val="20"/>
          <w:szCs w:val="20"/>
          <w:lang w:val="en-US"/>
        </w:rPr>
      </w:pPr>
      <w:r w:rsidRPr="00C47558">
        <w:rPr>
          <w:rFonts w:ascii="Arial" w:hAnsi="Arial" w:cs="Arial"/>
          <w:color w:val="0000FF"/>
          <w:sz w:val="20"/>
          <w:szCs w:val="20"/>
          <w:lang w:val="en-US"/>
        </w:rPr>
        <w:t xml:space="preserve">Provide a preliminary plan for transition of percent distribution through the training blocks. </w:t>
      </w:r>
    </w:p>
    <w:p w14:paraId="7FCCDF5D" w14:textId="77777777" w:rsidR="00534099" w:rsidRPr="00C47558" w:rsidRDefault="00534099" w:rsidP="00534099">
      <w:pPr>
        <w:ind w:left="-142"/>
        <w:jc w:val="both"/>
        <w:rPr>
          <w:rFonts w:ascii="Arial" w:hAnsi="Arial" w:cs="Arial"/>
          <w:b/>
          <w:sz w:val="20"/>
          <w:szCs w:val="20"/>
          <w:lang w:val="en-US"/>
        </w:rPr>
      </w:pPr>
    </w:p>
    <w:p w14:paraId="03A5FB15" w14:textId="2EBB8CC8" w:rsidR="00872AC2" w:rsidRPr="00C47558" w:rsidRDefault="006A05CF" w:rsidP="00872AC2">
      <w:pPr>
        <w:numPr>
          <w:ilvl w:val="1"/>
          <w:numId w:val="14"/>
        </w:numPr>
        <w:jc w:val="both"/>
        <w:rPr>
          <w:rFonts w:ascii="Arial" w:hAnsi="Arial" w:cs="Arial"/>
          <w:color w:val="FF0000"/>
          <w:sz w:val="20"/>
          <w:szCs w:val="20"/>
          <w:lang w:val="en-US"/>
        </w:rPr>
      </w:pPr>
      <w:r w:rsidRPr="00C47558">
        <w:rPr>
          <w:rFonts w:ascii="Arial" w:hAnsi="Arial" w:cs="Arial"/>
          <w:color w:val="FF0000"/>
          <w:sz w:val="20"/>
          <w:szCs w:val="20"/>
          <w:lang w:val="en-US"/>
        </w:rPr>
        <w:t>Sample Program of Agility Development on page 544.</w:t>
      </w:r>
    </w:p>
    <w:p w14:paraId="78F5D84D" w14:textId="77777777" w:rsidR="006A05CF" w:rsidRPr="00C47558" w:rsidRDefault="006A05CF" w:rsidP="006D3CA8">
      <w:pPr>
        <w:numPr>
          <w:ilvl w:val="1"/>
          <w:numId w:val="14"/>
        </w:numPr>
        <w:jc w:val="both"/>
        <w:rPr>
          <w:rFonts w:ascii="Arial" w:hAnsi="Arial" w:cs="Arial"/>
          <w:color w:val="FF0000"/>
          <w:sz w:val="20"/>
          <w:szCs w:val="20"/>
          <w:lang w:val="en-US"/>
        </w:rPr>
      </w:pPr>
      <w:r w:rsidRPr="00C47558">
        <w:rPr>
          <w:rFonts w:ascii="Arial" w:hAnsi="Arial" w:cs="Arial"/>
          <w:color w:val="FF0000"/>
          <w:sz w:val="20"/>
          <w:szCs w:val="20"/>
          <w:lang w:val="en-US"/>
        </w:rPr>
        <w:t>Application of Agility Development Strategies on page 545.</w:t>
      </w:r>
    </w:p>
    <w:p w14:paraId="0A780C4B" w14:textId="77777777" w:rsidR="006A05CF" w:rsidRPr="00C47558" w:rsidRDefault="006A05CF"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Monitoring Agility &amp; Change-of-Direction Ability</w:t>
      </w:r>
    </w:p>
    <w:p w14:paraId="088A042E" w14:textId="77777777" w:rsidR="005C275E" w:rsidRPr="00C47558" w:rsidRDefault="00943F26" w:rsidP="00534099">
      <w:pPr>
        <w:numPr>
          <w:ilvl w:val="0"/>
          <w:numId w:val="14"/>
        </w:numPr>
        <w:jc w:val="both"/>
        <w:rPr>
          <w:rFonts w:ascii="Arial" w:hAnsi="Arial" w:cs="Arial"/>
          <w:color w:val="0000FF"/>
          <w:sz w:val="20"/>
          <w:szCs w:val="20"/>
          <w:lang w:val="en-US"/>
        </w:rPr>
      </w:pPr>
      <w:r w:rsidRPr="00C47558">
        <w:rPr>
          <w:rFonts w:ascii="Arial" w:hAnsi="Arial" w:cs="Arial"/>
          <w:b/>
          <w:bCs/>
          <w:color w:val="0000FF"/>
          <w:sz w:val="20"/>
          <w:szCs w:val="20"/>
          <w:lang w:val="en-US"/>
        </w:rPr>
        <w:t>Methods of Assessing C-O-D or Agility Ability</w:t>
      </w:r>
    </w:p>
    <w:p w14:paraId="31CF0FDC" w14:textId="77777777" w:rsidR="005C275E" w:rsidRPr="00C47558" w:rsidRDefault="00943F26" w:rsidP="00534099">
      <w:pPr>
        <w:numPr>
          <w:ilvl w:val="1"/>
          <w:numId w:val="14"/>
        </w:numPr>
        <w:jc w:val="both"/>
        <w:rPr>
          <w:rFonts w:ascii="Arial" w:hAnsi="Arial" w:cs="Arial"/>
          <w:color w:val="0000FF"/>
          <w:sz w:val="20"/>
          <w:szCs w:val="20"/>
          <w:lang w:val="en-US"/>
        </w:rPr>
      </w:pPr>
      <w:r w:rsidRPr="00C47558">
        <w:rPr>
          <w:rFonts w:ascii="Arial" w:hAnsi="Arial" w:cs="Arial"/>
          <w:b/>
          <w:bCs/>
          <w:color w:val="0000FF"/>
          <w:sz w:val="20"/>
          <w:szCs w:val="20"/>
          <w:lang w:val="en-US"/>
        </w:rPr>
        <w:t>Time to Completion of a Test</w:t>
      </w:r>
    </w:p>
    <w:p w14:paraId="6FA038C5" w14:textId="77777777" w:rsidR="005C275E" w:rsidRPr="00C47558" w:rsidRDefault="00943F26" w:rsidP="00534099">
      <w:pPr>
        <w:numPr>
          <w:ilvl w:val="2"/>
          <w:numId w:val="14"/>
        </w:numPr>
        <w:jc w:val="both"/>
        <w:rPr>
          <w:rFonts w:ascii="Arial" w:hAnsi="Arial" w:cs="Arial"/>
          <w:color w:val="0000FF"/>
          <w:sz w:val="20"/>
          <w:szCs w:val="20"/>
          <w:lang w:val="en-US"/>
        </w:rPr>
      </w:pPr>
      <w:r w:rsidRPr="00C47558">
        <w:rPr>
          <w:rFonts w:ascii="Arial" w:hAnsi="Arial" w:cs="Arial"/>
          <w:color w:val="0000FF"/>
          <w:sz w:val="20"/>
          <w:szCs w:val="20"/>
          <w:lang w:val="en-US"/>
        </w:rPr>
        <w:t>does not isolate the physical quality or perceptual-cognitive quality that one is trying to examine.</w:t>
      </w:r>
    </w:p>
    <w:p w14:paraId="70AED334" w14:textId="77777777" w:rsidR="005C275E" w:rsidRPr="00C47558" w:rsidRDefault="00943F26" w:rsidP="00534099">
      <w:pPr>
        <w:numPr>
          <w:ilvl w:val="1"/>
          <w:numId w:val="14"/>
        </w:numPr>
        <w:jc w:val="both"/>
        <w:rPr>
          <w:rFonts w:ascii="Arial" w:hAnsi="Arial" w:cs="Arial"/>
          <w:color w:val="0000FF"/>
          <w:sz w:val="20"/>
          <w:szCs w:val="20"/>
          <w:lang w:val="en-US"/>
        </w:rPr>
      </w:pPr>
      <w:r w:rsidRPr="00C47558">
        <w:rPr>
          <w:rFonts w:ascii="Arial" w:hAnsi="Arial" w:cs="Arial"/>
          <w:b/>
          <w:bCs/>
          <w:color w:val="0000FF"/>
          <w:sz w:val="20"/>
          <w:szCs w:val="20"/>
          <w:lang w:val="en-US"/>
        </w:rPr>
        <w:t>3-Dimensional Motion Analysis Equipment</w:t>
      </w:r>
    </w:p>
    <w:p w14:paraId="7DE9529F" w14:textId="77777777" w:rsidR="005C275E" w:rsidRPr="00C47558" w:rsidRDefault="00943F26" w:rsidP="00534099">
      <w:pPr>
        <w:numPr>
          <w:ilvl w:val="2"/>
          <w:numId w:val="14"/>
        </w:numPr>
        <w:jc w:val="both"/>
        <w:rPr>
          <w:rFonts w:ascii="Arial" w:hAnsi="Arial" w:cs="Arial"/>
          <w:color w:val="0000FF"/>
          <w:sz w:val="20"/>
          <w:szCs w:val="20"/>
          <w:lang w:val="en-US"/>
        </w:rPr>
      </w:pPr>
      <w:r w:rsidRPr="00C47558">
        <w:rPr>
          <w:rFonts w:ascii="Arial" w:hAnsi="Arial" w:cs="Arial"/>
          <w:color w:val="0000FF"/>
          <w:sz w:val="20"/>
          <w:szCs w:val="20"/>
          <w:lang w:val="en-US"/>
        </w:rPr>
        <w:t>used in biomechanics.</w:t>
      </w:r>
    </w:p>
    <w:p w14:paraId="7B138AC7" w14:textId="77777777" w:rsidR="005C275E" w:rsidRPr="00C47558" w:rsidRDefault="00943F26" w:rsidP="00534099">
      <w:pPr>
        <w:numPr>
          <w:ilvl w:val="1"/>
          <w:numId w:val="14"/>
        </w:numPr>
        <w:jc w:val="both"/>
        <w:rPr>
          <w:rFonts w:ascii="Arial" w:hAnsi="Arial" w:cs="Arial"/>
          <w:color w:val="0000FF"/>
          <w:sz w:val="20"/>
          <w:szCs w:val="20"/>
          <w:lang w:val="en-US"/>
        </w:rPr>
      </w:pPr>
      <w:r w:rsidRPr="00C47558">
        <w:rPr>
          <w:rFonts w:ascii="Arial" w:hAnsi="Arial" w:cs="Arial"/>
          <w:b/>
          <w:bCs/>
          <w:color w:val="0000FF"/>
          <w:sz w:val="20"/>
          <w:szCs w:val="20"/>
          <w:lang w:val="en-US"/>
        </w:rPr>
        <w:t>High-Speed Cameras</w:t>
      </w:r>
    </w:p>
    <w:p w14:paraId="37BFFF96" w14:textId="77777777" w:rsidR="005C275E" w:rsidRPr="00C47558" w:rsidRDefault="00943F26" w:rsidP="00534099">
      <w:pPr>
        <w:numPr>
          <w:ilvl w:val="2"/>
          <w:numId w:val="14"/>
        </w:numPr>
        <w:jc w:val="both"/>
        <w:rPr>
          <w:rFonts w:ascii="Arial" w:hAnsi="Arial" w:cs="Arial"/>
          <w:color w:val="0000FF"/>
          <w:sz w:val="20"/>
          <w:szCs w:val="20"/>
          <w:lang w:val="en-US"/>
        </w:rPr>
      </w:pPr>
      <w:r w:rsidRPr="00C47558">
        <w:rPr>
          <w:rFonts w:ascii="Arial" w:hAnsi="Arial" w:cs="Arial"/>
          <w:color w:val="0000FF"/>
          <w:sz w:val="20"/>
          <w:szCs w:val="20"/>
          <w:lang w:val="en-US"/>
        </w:rPr>
        <w:t>in combination with the usual hand or electronic timing methods.</w:t>
      </w:r>
    </w:p>
    <w:p w14:paraId="4ED56C9F" w14:textId="77777777" w:rsidR="00534099" w:rsidRPr="00C47558" w:rsidRDefault="00534099" w:rsidP="00534099">
      <w:pPr>
        <w:jc w:val="both"/>
        <w:rPr>
          <w:rFonts w:ascii="Arial" w:hAnsi="Arial" w:cs="Arial"/>
          <w:sz w:val="20"/>
          <w:szCs w:val="20"/>
          <w:lang w:val="en-US"/>
        </w:rPr>
      </w:pPr>
    </w:p>
    <w:p w14:paraId="3A7C58B6" w14:textId="77777777" w:rsidR="006A05CF" w:rsidRPr="00C47558" w:rsidRDefault="006A05CF" w:rsidP="006D3CA8">
      <w:pPr>
        <w:numPr>
          <w:ilvl w:val="1"/>
          <w:numId w:val="14"/>
        </w:numPr>
        <w:jc w:val="both"/>
        <w:rPr>
          <w:rFonts w:ascii="Arial" w:hAnsi="Arial" w:cs="Arial"/>
          <w:sz w:val="20"/>
          <w:szCs w:val="20"/>
          <w:lang w:val="en-US"/>
        </w:rPr>
      </w:pPr>
      <w:r w:rsidRPr="00C47558">
        <w:rPr>
          <w:rFonts w:ascii="Arial" w:hAnsi="Arial" w:cs="Arial"/>
          <w:sz w:val="20"/>
          <w:szCs w:val="20"/>
          <w:lang w:val="en-US"/>
        </w:rPr>
        <w:t>Table 19.7 Monitoring Agility Development</w:t>
      </w:r>
    </w:p>
    <w:tbl>
      <w:tblPr>
        <w:tblW w:w="12683" w:type="dxa"/>
        <w:tblBorders>
          <w:top w:val="nil"/>
          <w:left w:val="nil"/>
          <w:right w:val="nil"/>
        </w:tblBorders>
        <w:tblLayout w:type="fixed"/>
        <w:tblLook w:val="0000" w:firstRow="0" w:lastRow="0" w:firstColumn="0" w:lastColumn="0" w:noHBand="0" w:noVBand="0"/>
      </w:tblPr>
      <w:tblGrid>
        <w:gridCol w:w="1668"/>
        <w:gridCol w:w="3155"/>
        <w:gridCol w:w="7860"/>
      </w:tblGrid>
      <w:tr w:rsidR="00534099" w:rsidRPr="00C47558" w14:paraId="70CADFF7" w14:textId="77777777" w:rsidTr="00534099">
        <w:tc>
          <w:tcPr>
            <w:tcW w:w="1668" w:type="dxa"/>
            <w:tcBorders>
              <w:right w:val="single" w:sz="10" w:space="0" w:color="auto"/>
            </w:tcBorders>
            <w:shd w:val="clear" w:color="auto" w:fill="38285B"/>
            <w:tcMar>
              <w:top w:w="20" w:type="nil"/>
              <w:left w:w="20" w:type="nil"/>
              <w:bottom w:w="20" w:type="nil"/>
              <w:right w:w="20" w:type="nil"/>
            </w:tcMar>
            <w:vAlign w:val="center"/>
          </w:tcPr>
          <w:p w14:paraId="3211F70A" w14:textId="77777777" w:rsidR="00534099" w:rsidRPr="00C47558" w:rsidRDefault="00534099" w:rsidP="00534099">
            <w:pPr>
              <w:pStyle w:val="ListParagraph"/>
              <w:widowControl w:val="0"/>
              <w:numPr>
                <w:ilvl w:val="0"/>
                <w:numId w:val="14"/>
              </w:numPr>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Measure </w:t>
            </w:r>
          </w:p>
        </w:tc>
        <w:tc>
          <w:tcPr>
            <w:tcW w:w="3155" w:type="dxa"/>
            <w:tcBorders>
              <w:left w:val="single" w:sz="10" w:space="0" w:color="auto"/>
              <w:right w:val="single" w:sz="10" w:space="0" w:color="auto"/>
            </w:tcBorders>
            <w:shd w:val="clear" w:color="auto" w:fill="38285B"/>
            <w:tcMar>
              <w:top w:w="20" w:type="nil"/>
              <w:left w:w="20" w:type="nil"/>
              <w:bottom w:w="20" w:type="nil"/>
              <w:right w:w="20" w:type="nil"/>
            </w:tcMar>
            <w:vAlign w:val="center"/>
          </w:tcPr>
          <w:p w14:paraId="763F0A21"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Description </w:t>
            </w:r>
          </w:p>
        </w:tc>
        <w:tc>
          <w:tcPr>
            <w:tcW w:w="7860" w:type="dxa"/>
            <w:tcBorders>
              <w:left w:val="single" w:sz="10" w:space="0" w:color="auto"/>
            </w:tcBorders>
            <w:shd w:val="clear" w:color="auto" w:fill="38285B"/>
            <w:tcMar>
              <w:top w:w="20" w:type="nil"/>
              <w:left w:w="20" w:type="nil"/>
              <w:bottom w:w="20" w:type="nil"/>
              <w:right w:w="20" w:type="nil"/>
            </w:tcMar>
            <w:vAlign w:val="center"/>
          </w:tcPr>
          <w:p w14:paraId="6B748979"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b/>
                <w:bCs/>
                <w:color w:val="FFFFFF"/>
                <w:sz w:val="20"/>
                <w:szCs w:val="20"/>
                <w:lang w:val="en-US"/>
              </w:rPr>
              <w:t xml:space="preserve">interpretation </w:t>
            </w:r>
          </w:p>
        </w:tc>
      </w:tr>
      <w:tr w:rsidR="00534099" w:rsidRPr="00C47558" w14:paraId="1FDE7CD8" w14:textId="77777777" w:rsidTr="00534099">
        <w:tblPrEx>
          <w:tblBorders>
            <w:top w:val="none" w:sz="0" w:space="0" w:color="auto"/>
          </w:tblBorders>
        </w:tblPrEx>
        <w:tc>
          <w:tcPr>
            <w:tcW w:w="1668" w:type="dxa"/>
            <w:tcBorders>
              <w:bottom w:val="single" w:sz="10" w:space="0" w:color="FFFFFF"/>
              <w:right w:val="single" w:sz="10" w:space="0" w:color="FFFFFF"/>
            </w:tcBorders>
            <w:shd w:val="clear" w:color="auto" w:fill="D5D5DF"/>
            <w:tcMar>
              <w:top w:w="20" w:type="nil"/>
              <w:left w:w="20" w:type="nil"/>
              <w:bottom w:w="20" w:type="nil"/>
              <w:right w:w="20" w:type="nil"/>
            </w:tcMar>
            <w:vAlign w:val="center"/>
          </w:tcPr>
          <w:p w14:paraId="31FEEE0F"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Change-of- direction deficit </w:t>
            </w:r>
          </w:p>
        </w:tc>
        <w:tc>
          <w:tcPr>
            <w:tcW w:w="3155" w:type="dxa"/>
            <w:tcBorders>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1BFF7B82" w14:textId="77777777" w:rsidR="00534099" w:rsidRPr="00C47558" w:rsidRDefault="00534099" w:rsidP="00534099">
            <w:pPr>
              <w:widowControl w:val="0"/>
              <w:autoSpaceDE w:val="0"/>
              <w:autoSpaceDN w:val="0"/>
              <w:adjustRightInd w:val="0"/>
              <w:spacing w:after="240" w:line="280" w:lineRule="atLeast"/>
              <w:ind w:right="-86"/>
              <w:rPr>
                <w:rFonts w:ascii="Times" w:hAnsi="Times" w:cs="Times"/>
                <w:sz w:val="20"/>
                <w:szCs w:val="20"/>
                <w:lang w:val="en-US"/>
              </w:rPr>
            </w:pPr>
            <w:r w:rsidRPr="00C47558">
              <w:rPr>
                <w:rFonts w:ascii="Times" w:hAnsi="Times" w:cs="Times"/>
                <w:sz w:val="20"/>
                <w:szCs w:val="20"/>
                <w:lang w:val="en-US"/>
              </w:rPr>
              <w:t xml:space="preserve">The difference in time between a straight-line sprint and a change-of-direction test of equal length. </w:t>
            </w:r>
          </w:p>
        </w:tc>
        <w:tc>
          <w:tcPr>
            <w:tcW w:w="7860" w:type="dxa"/>
            <w:tcBorders>
              <w:left w:val="single" w:sz="10" w:space="0" w:color="FFFFFF"/>
              <w:bottom w:val="single" w:sz="10" w:space="0" w:color="FFFFFF"/>
            </w:tcBorders>
            <w:shd w:val="clear" w:color="auto" w:fill="D5D5DF"/>
            <w:tcMar>
              <w:top w:w="20" w:type="nil"/>
              <w:left w:w="20" w:type="nil"/>
              <w:bottom w:w="20" w:type="nil"/>
              <w:right w:w="20" w:type="nil"/>
            </w:tcMar>
            <w:vAlign w:val="center"/>
          </w:tcPr>
          <w:p w14:paraId="264226AE"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Assessing the COD deficit provides insight into the </w:t>
            </w:r>
          </w:p>
          <w:p w14:paraId="77DD84B9"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additional amount of time required by the athlete due to the </w:t>
            </w:r>
          </w:p>
          <w:p w14:paraId="24320FC3"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demands of change of direction. An example is subtraction </w:t>
            </w:r>
          </w:p>
          <w:p w14:paraId="44661078"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of 10 m sprint time from 505 change-of-direction time </w:t>
            </w:r>
          </w:p>
          <w:p w14:paraId="3331FDB3" w14:textId="1A929806"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 common COD test 10 m in length). </w:t>
            </w:r>
          </w:p>
        </w:tc>
      </w:tr>
      <w:tr w:rsidR="00534099" w:rsidRPr="00C47558" w14:paraId="083FFDD9" w14:textId="77777777" w:rsidTr="00534099">
        <w:tblPrEx>
          <w:tblBorders>
            <w:top w:val="none" w:sz="0" w:space="0" w:color="auto"/>
          </w:tblBorders>
        </w:tblPrEx>
        <w:tc>
          <w:tcPr>
            <w:tcW w:w="1668"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35682284"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Ground contact time </w:t>
            </w:r>
          </w:p>
        </w:tc>
        <w:tc>
          <w:tcPr>
            <w:tcW w:w="3155"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700F6B2"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total time the foot is in contact with the ground during the change of direction (length of the plant </w:t>
            </w:r>
            <w:r w:rsidRPr="00C47558">
              <w:rPr>
                <w:rFonts w:ascii="Times" w:hAnsi="Times" w:cs="Times"/>
                <w:sz w:val="20"/>
                <w:szCs w:val="20"/>
                <w:lang w:val="en-US"/>
              </w:rPr>
              <w:lastRenderedPageBreak/>
              <w:t xml:space="preserve">phase). </w:t>
            </w:r>
          </w:p>
        </w:tc>
        <w:tc>
          <w:tcPr>
            <w:tcW w:w="786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04DEDC26"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Assessing the ground contact time in conjunction with other </w:t>
            </w:r>
          </w:p>
          <w:p w14:paraId="2C6A1A79"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variables can determine if the athlete is effectively improving </w:t>
            </w:r>
          </w:p>
          <w:p w14:paraId="2990B863"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the actual change of direction independent of the total time </w:t>
            </w:r>
          </w:p>
          <w:p w14:paraId="4EDB677A"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required to complete a COD test, which </w:t>
            </w:r>
            <w:proofErr w:type="spellStart"/>
            <w:r w:rsidRPr="00C47558">
              <w:rPr>
                <w:rFonts w:ascii="Times" w:hAnsi="Times" w:cs="Times"/>
                <w:sz w:val="20"/>
                <w:szCs w:val="20"/>
                <w:lang w:val="en-US"/>
              </w:rPr>
              <w:t>usu</w:t>
            </w:r>
            <w:proofErr w:type="spellEnd"/>
            <w:r w:rsidRPr="00C47558">
              <w:rPr>
                <w:rFonts w:ascii="Times" w:hAnsi="Times" w:cs="Times"/>
                <w:sz w:val="20"/>
                <w:szCs w:val="20"/>
                <w:lang w:val="en-US"/>
              </w:rPr>
              <w:t xml:space="preserve">- ally requires a </w:t>
            </w:r>
          </w:p>
          <w:p w14:paraId="7B04F535" w14:textId="521DA0CA"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greater percentage of straight-line sprinting. </w:t>
            </w:r>
          </w:p>
        </w:tc>
      </w:tr>
      <w:tr w:rsidR="00534099" w:rsidRPr="00C47558" w14:paraId="7A7BE877" w14:textId="77777777" w:rsidTr="00534099">
        <w:tblPrEx>
          <w:tblBorders>
            <w:top w:val="none" w:sz="0" w:space="0" w:color="auto"/>
          </w:tblBorders>
        </w:tblPrEx>
        <w:tc>
          <w:tcPr>
            <w:tcW w:w="1668"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19FA3099"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Exit velocity </w:t>
            </w:r>
          </w:p>
        </w:tc>
        <w:tc>
          <w:tcPr>
            <w:tcW w:w="3155"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2E270AFD"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The horizontal velocity of the athlete during the initial step out of the plant of the change in direction. Considered the first step of </w:t>
            </w:r>
            <w:proofErr w:type="spellStart"/>
            <w:r w:rsidRPr="00C47558">
              <w:rPr>
                <w:rFonts w:ascii="Times" w:hAnsi="Times" w:cs="Times"/>
                <w:sz w:val="20"/>
                <w:szCs w:val="20"/>
                <w:lang w:val="en-US"/>
              </w:rPr>
              <w:t>reaccel</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eration</w:t>
            </w:r>
            <w:proofErr w:type="spellEnd"/>
            <w:r w:rsidRPr="00C47558">
              <w:rPr>
                <w:rFonts w:ascii="Times" w:hAnsi="Times" w:cs="Times"/>
                <w:sz w:val="20"/>
                <w:szCs w:val="20"/>
                <w:lang w:val="en-US"/>
              </w:rPr>
              <w:t xml:space="preserve"> from toe-off of the plant foot to foot strike of subsequent step. </w:t>
            </w:r>
          </w:p>
        </w:tc>
        <w:tc>
          <w:tcPr>
            <w:tcW w:w="786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55AE4DAF"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Unlike the situation for total time, using a high-speed video </w:t>
            </w:r>
          </w:p>
          <w:p w14:paraId="2BEE1A87"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camera to assess the velocity of the athlete (at the hip or </w:t>
            </w:r>
          </w:p>
          <w:p w14:paraId="09E83974"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center of mass) can give a direct measure of the ability to </w:t>
            </w:r>
          </w:p>
          <w:p w14:paraId="55A53343"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change direction. Improved exit velocity in conjunction with </w:t>
            </w:r>
          </w:p>
          <w:p w14:paraId="1B142FD3"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either the same or faster ground contact times implies greater </w:t>
            </w:r>
          </w:p>
          <w:p w14:paraId="4B02BC38"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rate of force development relevant to improving change-of-</w:t>
            </w:r>
          </w:p>
          <w:p w14:paraId="0B028383" w14:textId="42FB7E32"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direction ability. </w:t>
            </w:r>
          </w:p>
        </w:tc>
      </w:tr>
      <w:tr w:rsidR="00534099" w:rsidRPr="00C47558" w14:paraId="3C823184" w14:textId="77777777" w:rsidTr="00534099">
        <w:tblPrEx>
          <w:tblBorders>
            <w:top w:val="none" w:sz="0" w:space="0" w:color="auto"/>
          </w:tblBorders>
        </w:tblPrEx>
        <w:tc>
          <w:tcPr>
            <w:tcW w:w="1668"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E92200D"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Entry velocity </w:t>
            </w:r>
          </w:p>
        </w:tc>
        <w:tc>
          <w:tcPr>
            <w:tcW w:w="3155"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46E4989F"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Velocity of the athlete before the plant phase; can be measured over several steps or as the last step is entering the plant phase of the change of </w:t>
            </w:r>
            <w:proofErr w:type="gramStart"/>
            <w:r w:rsidRPr="00C47558">
              <w:rPr>
                <w:rFonts w:ascii="Times" w:hAnsi="Times" w:cs="Times"/>
                <w:sz w:val="20"/>
                <w:szCs w:val="20"/>
                <w:lang w:val="en-US"/>
              </w:rPr>
              <w:t>direction.</w:t>
            </w:r>
            <w:proofErr w:type="gramEnd"/>
            <w:r w:rsidRPr="00C47558">
              <w:rPr>
                <w:rFonts w:ascii="Times" w:hAnsi="Times" w:cs="Times"/>
                <w:sz w:val="20"/>
                <w:szCs w:val="20"/>
                <w:lang w:val="en-US"/>
              </w:rPr>
              <w:t xml:space="preserve"> </w:t>
            </w:r>
          </w:p>
        </w:tc>
        <w:tc>
          <w:tcPr>
            <w:tcW w:w="786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45251370"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Similar methods can be used by practitioners to assess entry </w:t>
            </w:r>
          </w:p>
          <w:p w14:paraId="32168614"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velocity as suggested for exit velocity. This allows the coach </w:t>
            </w:r>
          </w:p>
          <w:p w14:paraId="34BD957D"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to understand the demand of the change of direction that </w:t>
            </w:r>
          </w:p>
          <w:p w14:paraId="4ABFD604" w14:textId="681C9E1F"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should be considered when tracking the exit velocity. </w:t>
            </w:r>
          </w:p>
        </w:tc>
      </w:tr>
      <w:tr w:rsidR="00534099" w:rsidRPr="00C47558" w14:paraId="63465407" w14:textId="77777777" w:rsidTr="00534099">
        <w:tc>
          <w:tcPr>
            <w:tcW w:w="1668" w:type="dxa"/>
            <w:tcBorders>
              <w:top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69B27B87"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Decision- making time </w:t>
            </w:r>
          </w:p>
        </w:tc>
        <w:tc>
          <w:tcPr>
            <w:tcW w:w="3155" w:type="dxa"/>
            <w:tcBorders>
              <w:top w:val="single" w:sz="10" w:space="0" w:color="FFFFFF"/>
              <w:left w:val="single" w:sz="10" w:space="0" w:color="FFFFFF"/>
              <w:bottom w:val="single" w:sz="10" w:space="0" w:color="FFFFFF"/>
              <w:right w:val="single" w:sz="10" w:space="0" w:color="FFFFFF"/>
            </w:tcBorders>
            <w:shd w:val="clear" w:color="auto" w:fill="D5D5DF"/>
            <w:tcMar>
              <w:top w:w="20" w:type="nil"/>
              <w:left w:w="20" w:type="nil"/>
              <w:bottom w:w="20" w:type="nil"/>
              <w:right w:w="20" w:type="nil"/>
            </w:tcMar>
            <w:vAlign w:val="center"/>
          </w:tcPr>
          <w:p w14:paraId="7F39DD6E"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Measurement of the time between two events is considered decision- making time and can either be a positive or a negative value. Decision-making time can be broken down into two different orientations to comprehensively assess how </w:t>
            </w:r>
            <w:proofErr w:type="spellStart"/>
            <w:r w:rsidRPr="00C47558">
              <w:rPr>
                <w:rFonts w:ascii="Times" w:hAnsi="Times" w:cs="Times"/>
                <w:sz w:val="20"/>
                <w:szCs w:val="20"/>
                <w:lang w:val="en-US"/>
              </w:rPr>
              <w:t>ath</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letes</w:t>
            </w:r>
            <w:proofErr w:type="spellEnd"/>
            <w:r w:rsidRPr="00C47558">
              <w:rPr>
                <w:rFonts w:ascii="Times" w:hAnsi="Times" w:cs="Times"/>
                <w:sz w:val="20"/>
                <w:szCs w:val="20"/>
                <w:lang w:val="en-US"/>
              </w:rPr>
              <w:t xml:space="preserve"> respond during game </w:t>
            </w:r>
            <w:proofErr w:type="spellStart"/>
            <w:r w:rsidRPr="00C47558">
              <w:rPr>
                <w:rFonts w:ascii="Times" w:hAnsi="Times" w:cs="Times"/>
                <w:sz w:val="20"/>
                <w:szCs w:val="20"/>
                <w:lang w:val="en-US"/>
              </w:rPr>
              <w:t>scenar</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ios</w:t>
            </w:r>
            <w:proofErr w:type="spellEnd"/>
            <w:r w:rsidRPr="00C47558">
              <w:rPr>
                <w:rFonts w:ascii="Times" w:hAnsi="Times" w:cs="Times"/>
                <w:sz w:val="20"/>
                <w:szCs w:val="20"/>
                <w:lang w:val="en-US"/>
              </w:rPr>
              <w:t xml:space="preserve">: (1) defensive (move in the same direction as the stimulus); (2) </w:t>
            </w:r>
            <w:proofErr w:type="spellStart"/>
            <w:r w:rsidRPr="00C47558">
              <w:rPr>
                <w:rFonts w:ascii="Times" w:hAnsi="Times" w:cs="Times"/>
                <w:sz w:val="20"/>
                <w:szCs w:val="20"/>
                <w:lang w:val="en-US"/>
              </w:rPr>
              <w:t>offen</w:t>
            </w:r>
            <w:proofErr w:type="spellEnd"/>
            <w:r w:rsidRPr="00C47558">
              <w:rPr>
                <w:rFonts w:ascii="Times" w:hAnsi="Times" w:cs="Times"/>
                <w:sz w:val="20"/>
                <w:szCs w:val="20"/>
                <w:lang w:val="en-US"/>
              </w:rPr>
              <w:t xml:space="preserve">- </w:t>
            </w:r>
            <w:proofErr w:type="spellStart"/>
            <w:r w:rsidRPr="00C47558">
              <w:rPr>
                <w:rFonts w:ascii="Times" w:hAnsi="Times" w:cs="Times"/>
                <w:sz w:val="20"/>
                <w:szCs w:val="20"/>
                <w:lang w:val="en-US"/>
              </w:rPr>
              <w:t>sive</w:t>
            </w:r>
            <w:proofErr w:type="spellEnd"/>
            <w:r w:rsidRPr="00C47558">
              <w:rPr>
                <w:rFonts w:ascii="Times" w:hAnsi="Times" w:cs="Times"/>
                <w:sz w:val="20"/>
                <w:szCs w:val="20"/>
                <w:lang w:val="en-US"/>
              </w:rPr>
              <w:t xml:space="preserve"> (move in the opposite direction to the stimulus). </w:t>
            </w:r>
          </w:p>
        </w:tc>
        <w:tc>
          <w:tcPr>
            <w:tcW w:w="7860" w:type="dxa"/>
            <w:tcBorders>
              <w:top w:val="single" w:sz="10" w:space="0" w:color="FFFFFF"/>
              <w:left w:val="single" w:sz="10" w:space="0" w:color="FFFFFF"/>
              <w:bottom w:val="single" w:sz="10" w:space="0" w:color="FFFFFF"/>
            </w:tcBorders>
            <w:shd w:val="clear" w:color="auto" w:fill="D5D5DF"/>
            <w:tcMar>
              <w:top w:w="20" w:type="nil"/>
              <w:left w:w="20" w:type="nil"/>
              <w:bottom w:w="20" w:type="nil"/>
              <w:right w:w="20" w:type="nil"/>
            </w:tcMar>
            <w:vAlign w:val="center"/>
          </w:tcPr>
          <w:p w14:paraId="2CEAF091"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Similar to the measurement of entry and exit velocity, a </w:t>
            </w:r>
          </w:p>
          <w:p w14:paraId="5DE1E98F"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high-speed camera can be positioned to the side of the </w:t>
            </w:r>
          </w:p>
          <w:p w14:paraId="64A78661"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directional change to capture both the stimulus and the </w:t>
            </w:r>
          </w:p>
          <w:p w14:paraId="36D15F6B"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athlete’s first definitive foot plant to change direction in </w:t>
            </w:r>
          </w:p>
          <w:p w14:paraId="4B932271"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response. If the decision-making time is negative, this </w:t>
            </w:r>
          </w:p>
          <w:p w14:paraId="33A6E9A4"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indicates that the athlete anticipated the directional change </w:t>
            </w:r>
          </w:p>
          <w:p w14:paraId="244EAC0C"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before the stimulus finalized the movement. Negative </w:t>
            </w:r>
          </w:p>
          <w:p w14:paraId="024E03EF"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decision-making time is observed only during response to </w:t>
            </w:r>
          </w:p>
          <w:p w14:paraId="538E2D3C"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movements of another person (video or human stimulus), </w:t>
            </w:r>
          </w:p>
          <w:p w14:paraId="53544455"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highlighting the importance of stimulus specificity during </w:t>
            </w:r>
          </w:p>
          <w:p w14:paraId="69F0BAAC" w14:textId="62CE5B6D"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lastRenderedPageBreak/>
              <w:t xml:space="preserve">agility protocols. The </w:t>
            </w:r>
          </w:p>
          <w:p w14:paraId="219649AE"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measurement of decision-making time in both defensive and </w:t>
            </w:r>
          </w:p>
          <w:p w14:paraId="03B64E6A"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offensive situations </w:t>
            </w:r>
            <w:proofErr w:type="gramStart"/>
            <w:r w:rsidRPr="00C47558">
              <w:rPr>
                <w:rFonts w:ascii="Times" w:hAnsi="Times" w:cs="Times"/>
                <w:sz w:val="20"/>
                <w:szCs w:val="20"/>
                <w:lang w:val="en-US"/>
              </w:rPr>
              <w:t>allows</w:t>
            </w:r>
            <w:proofErr w:type="gramEnd"/>
            <w:r w:rsidRPr="00C47558">
              <w:rPr>
                <w:rFonts w:ascii="Times" w:hAnsi="Times" w:cs="Times"/>
                <w:sz w:val="20"/>
                <w:szCs w:val="20"/>
                <w:lang w:val="en-US"/>
              </w:rPr>
              <w:t xml:space="preserve"> coaches to identify whether </w:t>
            </w:r>
          </w:p>
          <w:p w14:paraId="675A897C" w14:textId="77777777"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athletes need to develop perceptual–cognitive ability in a </w:t>
            </w:r>
          </w:p>
          <w:p w14:paraId="5336401C" w14:textId="175936A9" w:rsidR="00534099" w:rsidRPr="00C47558" w:rsidRDefault="00534099">
            <w:pPr>
              <w:widowControl w:val="0"/>
              <w:autoSpaceDE w:val="0"/>
              <w:autoSpaceDN w:val="0"/>
              <w:adjustRightInd w:val="0"/>
              <w:spacing w:after="240" w:line="280" w:lineRule="atLeast"/>
              <w:rPr>
                <w:rFonts w:ascii="Times" w:hAnsi="Times" w:cs="Times"/>
                <w:sz w:val="20"/>
                <w:szCs w:val="20"/>
                <w:lang w:val="en-US"/>
              </w:rPr>
            </w:pPr>
            <w:r w:rsidRPr="00C47558">
              <w:rPr>
                <w:rFonts w:ascii="Times" w:hAnsi="Times" w:cs="Times"/>
                <w:sz w:val="20"/>
                <w:szCs w:val="20"/>
                <w:lang w:val="en-US"/>
              </w:rPr>
              <w:t xml:space="preserve">specific game scenario. </w:t>
            </w:r>
          </w:p>
        </w:tc>
      </w:tr>
    </w:tbl>
    <w:p w14:paraId="4F641230" w14:textId="77777777" w:rsidR="006A05CF" w:rsidRPr="00C47558" w:rsidRDefault="006A05CF" w:rsidP="006A05CF">
      <w:pPr>
        <w:rPr>
          <w:rFonts w:ascii="Arial" w:hAnsi="Arial" w:cs="Arial"/>
          <w:b/>
          <w:lang w:val="en-US"/>
        </w:rPr>
      </w:pPr>
    </w:p>
    <w:p w14:paraId="4D1A8DA2" w14:textId="77777777" w:rsidR="00EE1E47" w:rsidRPr="00C47558" w:rsidRDefault="00EE1E47" w:rsidP="00EE1E47">
      <w:pPr>
        <w:rPr>
          <w:rFonts w:ascii="Arial" w:hAnsi="Arial" w:cs="Arial"/>
          <w:b/>
          <w:sz w:val="32"/>
          <w:szCs w:val="32"/>
          <w:lang w:val="en-US"/>
        </w:rPr>
      </w:pPr>
    </w:p>
    <w:p w14:paraId="0EB863A9" w14:textId="77777777" w:rsidR="001276FC" w:rsidRPr="00C47558" w:rsidRDefault="001276FC" w:rsidP="00181B17">
      <w:pPr>
        <w:jc w:val="center"/>
        <w:rPr>
          <w:rFonts w:ascii="Arial" w:hAnsi="Arial" w:cs="Arial"/>
          <w:b/>
          <w:sz w:val="32"/>
          <w:szCs w:val="32"/>
          <w:lang w:val="en-US"/>
        </w:rPr>
      </w:pPr>
    </w:p>
    <w:p w14:paraId="52D3FBC5" w14:textId="77777777" w:rsidR="003C0958" w:rsidRPr="00C47558" w:rsidRDefault="003C0958">
      <w:pPr>
        <w:rPr>
          <w:rFonts w:ascii="Arial" w:hAnsi="Arial" w:cs="Arial"/>
          <w:b/>
          <w:sz w:val="32"/>
          <w:szCs w:val="32"/>
          <w:lang w:val="en-US"/>
        </w:rPr>
      </w:pPr>
    </w:p>
    <w:p w14:paraId="0174E7EE" w14:textId="77777777" w:rsidR="003C0958" w:rsidRPr="00C47558" w:rsidRDefault="003C0958">
      <w:pPr>
        <w:rPr>
          <w:rFonts w:ascii="Arial" w:hAnsi="Arial" w:cs="Arial"/>
          <w:b/>
          <w:sz w:val="32"/>
          <w:szCs w:val="32"/>
          <w:lang w:val="en-US"/>
        </w:rPr>
      </w:pPr>
    </w:p>
    <w:p w14:paraId="4BF59CD9" w14:textId="5FD06549" w:rsidR="00067067" w:rsidRPr="009A79A8" w:rsidRDefault="00067067" w:rsidP="00067067">
      <w:pPr>
        <w:jc w:val="center"/>
        <w:rPr>
          <w:rFonts w:ascii="Arial" w:hAnsi="Arial" w:cs="Arial"/>
          <w:b/>
          <w:szCs w:val="32"/>
        </w:rPr>
      </w:pPr>
      <w:r>
        <w:rPr>
          <w:rFonts w:ascii="Arial" w:hAnsi="Arial" w:cs="Arial"/>
          <w:b/>
          <w:sz w:val="32"/>
          <w:szCs w:val="32"/>
          <w:lang w:val="en-US"/>
        </w:rPr>
        <w:br w:type="page"/>
      </w:r>
      <w:proofErr w:type="spellStart"/>
      <w:r w:rsidRPr="009A79A8">
        <w:rPr>
          <w:rFonts w:ascii="Arial" w:hAnsi="Arial" w:cs="Arial"/>
          <w:b/>
          <w:szCs w:val="32"/>
        </w:rPr>
        <w:lastRenderedPageBreak/>
        <w:t>Chapter</w:t>
      </w:r>
      <w:proofErr w:type="spellEnd"/>
      <w:r w:rsidRPr="009A79A8">
        <w:rPr>
          <w:rFonts w:ascii="Arial" w:hAnsi="Arial" w:cs="Arial"/>
          <w:b/>
          <w:szCs w:val="32"/>
        </w:rPr>
        <w:t xml:space="preserve"> 20</w:t>
      </w:r>
    </w:p>
    <w:p w14:paraId="288F2067" w14:textId="77777777" w:rsidR="00067067" w:rsidRPr="009A79A8" w:rsidRDefault="00067067" w:rsidP="00067067">
      <w:pPr>
        <w:jc w:val="center"/>
        <w:rPr>
          <w:rFonts w:ascii="Arial" w:hAnsi="Arial" w:cs="Arial"/>
          <w:b/>
          <w:szCs w:val="32"/>
        </w:rPr>
      </w:pPr>
      <w:r w:rsidRPr="009A79A8">
        <w:rPr>
          <w:rFonts w:ascii="Arial" w:hAnsi="Arial" w:cs="Arial"/>
          <w:b/>
          <w:szCs w:val="32"/>
          <w:lang w:val="en-US"/>
        </w:rPr>
        <w:t xml:space="preserve">Program Design &amp; Technique for </w:t>
      </w:r>
      <w:proofErr w:type="spellStart"/>
      <w:r w:rsidRPr="009A79A8">
        <w:rPr>
          <w:rFonts w:ascii="Arial" w:hAnsi="Arial" w:cs="Arial"/>
          <w:b/>
          <w:szCs w:val="32"/>
        </w:rPr>
        <w:t>Aerobic</w:t>
      </w:r>
      <w:proofErr w:type="spellEnd"/>
      <w:r w:rsidRPr="009A79A8">
        <w:rPr>
          <w:rFonts w:ascii="Arial" w:hAnsi="Arial" w:cs="Arial"/>
          <w:b/>
          <w:szCs w:val="32"/>
        </w:rPr>
        <w:t xml:space="preserve"> </w:t>
      </w:r>
    </w:p>
    <w:p w14:paraId="15DAD4A8" w14:textId="77777777" w:rsidR="00067067" w:rsidRPr="009A79A8" w:rsidRDefault="00067067" w:rsidP="00067067">
      <w:pPr>
        <w:jc w:val="center"/>
        <w:rPr>
          <w:rFonts w:ascii="Arial" w:hAnsi="Arial" w:cs="Arial"/>
          <w:b/>
          <w:szCs w:val="32"/>
        </w:rPr>
      </w:pPr>
      <w:r w:rsidRPr="009A79A8">
        <w:rPr>
          <w:rFonts w:ascii="Arial" w:hAnsi="Arial" w:cs="Arial"/>
          <w:b/>
          <w:szCs w:val="32"/>
        </w:rPr>
        <w:t xml:space="preserve">Endurance Training  </w:t>
      </w:r>
    </w:p>
    <w:p w14:paraId="071CDE38" w14:textId="77777777" w:rsidR="00067067" w:rsidRPr="009A79A8" w:rsidRDefault="00067067" w:rsidP="00067067">
      <w:pPr>
        <w:jc w:val="center"/>
        <w:rPr>
          <w:rFonts w:ascii="Arial" w:hAnsi="Arial" w:cs="Arial"/>
          <w:b/>
          <w:szCs w:val="32"/>
        </w:rPr>
      </w:pPr>
      <w:r w:rsidRPr="009A79A8">
        <w:rPr>
          <w:rFonts w:ascii="Arial" w:hAnsi="Arial" w:cs="Arial"/>
          <w:b/>
          <w:szCs w:val="32"/>
        </w:rPr>
        <w:t>(Pages 559 to 581)</w:t>
      </w:r>
    </w:p>
    <w:p w14:paraId="7985ABC2" w14:textId="77777777" w:rsidR="00067067" w:rsidRPr="009A79A8" w:rsidRDefault="00067067" w:rsidP="00067067">
      <w:pPr>
        <w:rPr>
          <w:rFonts w:ascii="Arial" w:hAnsi="Arial" w:cs="Arial"/>
          <w:b/>
          <w:sz w:val="21"/>
        </w:rPr>
      </w:pPr>
    </w:p>
    <w:p w14:paraId="181B3222" w14:textId="77777777" w:rsidR="00067067" w:rsidRPr="009A79A8" w:rsidRDefault="00067067" w:rsidP="00067067">
      <w:pPr>
        <w:numPr>
          <w:ilvl w:val="0"/>
          <w:numId w:val="1"/>
        </w:numPr>
        <w:jc w:val="both"/>
        <w:rPr>
          <w:rFonts w:ascii="Arial" w:hAnsi="Arial" w:cs="Arial"/>
          <w:b/>
          <w:sz w:val="21"/>
          <w:lang w:val="en-US"/>
        </w:rPr>
      </w:pPr>
      <w:r w:rsidRPr="009A79A8">
        <w:rPr>
          <w:rFonts w:ascii="Arial" w:hAnsi="Arial" w:cs="Arial"/>
          <w:b/>
          <w:sz w:val="21"/>
          <w:lang w:val="en-US"/>
        </w:rPr>
        <w:t>FACTORS RELATED TO AEROBIC ENDURANCE PERFORMANCE</w:t>
      </w:r>
    </w:p>
    <w:p w14:paraId="665EF12E"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Maximal Aerobic Capacity (MAC):</w:t>
      </w:r>
    </w:p>
    <w:p w14:paraId="63575FB4" w14:textId="77777777" w:rsidR="00067067" w:rsidRPr="009A79A8" w:rsidRDefault="00067067" w:rsidP="00067067">
      <w:pPr>
        <w:pStyle w:val="ListParagraph"/>
        <w:numPr>
          <w:ilvl w:val="0"/>
          <w:numId w:val="214"/>
        </w:numPr>
        <w:jc w:val="both"/>
        <w:rPr>
          <w:rFonts w:ascii="Arial" w:hAnsi="Arial" w:cs="Arial"/>
          <w:color w:val="C00000"/>
          <w:sz w:val="20"/>
          <w:szCs w:val="22"/>
          <w:lang w:val="en-US"/>
        </w:rPr>
      </w:pPr>
      <w:r w:rsidRPr="009A79A8">
        <w:rPr>
          <w:rFonts w:ascii="Arial" w:hAnsi="Arial" w:cs="Arial"/>
          <w:color w:val="C00000"/>
          <w:sz w:val="20"/>
          <w:szCs w:val="22"/>
          <w:lang w:val="en-US"/>
        </w:rPr>
        <w:t>AKA VO2max. Higher = better.</w:t>
      </w:r>
    </w:p>
    <w:p w14:paraId="29FF6F1C" w14:textId="77777777" w:rsidR="00067067" w:rsidRPr="009A79A8" w:rsidRDefault="00067067" w:rsidP="00067067">
      <w:pPr>
        <w:pStyle w:val="ListParagraph"/>
        <w:numPr>
          <w:ilvl w:val="0"/>
          <w:numId w:val="214"/>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Ability to sustain higher velocities may have a higher impact on performance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HIIT (high intensity interval training)</w:t>
      </w:r>
    </w:p>
    <w:p w14:paraId="47563C2B"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Lactate Threshold (LT):</w:t>
      </w:r>
    </w:p>
    <w:p w14:paraId="524F23E6" w14:textId="77777777" w:rsidR="00067067" w:rsidRPr="009A79A8" w:rsidRDefault="00067067" w:rsidP="00067067">
      <w:pPr>
        <w:pStyle w:val="ListParagraph"/>
        <w:numPr>
          <w:ilvl w:val="0"/>
          <w:numId w:val="213"/>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is the speed of movement/ %age of VO2max at which a specific blood lactate concentration is </w:t>
      </w:r>
      <w:proofErr w:type="gramStart"/>
      <w:r w:rsidRPr="009A79A8">
        <w:rPr>
          <w:rFonts w:ascii="Arial" w:hAnsi="Arial" w:cs="Arial"/>
          <w:color w:val="C00000"/>
          <w:sz w:val="20"/>
          <w:szCs w:val="22"/>
          <w:lang w:val="en-US"/>
        </w:rPr>
        <w:t>observed.</w:t>
      </w:r>
      <w:proofErr w:type="gramEnd"/>
    </w:p>
    <w:p w14:paraId="41210612" w14:textId="77777777" w:rsidR="00067067" w:rsidRPr="009A79A8" w:rsidRDefault="00067067" w:rsidP="00067067">
      <w:pPr>
        <w:pStyle w:val="ListParagraph"/>
        <w:numPr>
          <w:ilvl w:val="0"/>
          <w:numId w:val="213"/>
        </w:numPr>
        <w:jc w:val="both"/>
        <w:rPr>
          <w:rFonts w:ascii="Arial" w:hAnsi="Arial" w:cs="Arial"/>
          <w:color w:val="C00000"/>
          <w:sz w:val="20"/>
          <w:szCs w:val="22"/>
          <w:lang w:val="en-US"/>
        </w:rPr>
      </w:pPr>
      <w:r w:rsidRPr="009A79A8">
        <w:rPr>
          <w:rFonts w:ascii="Arial" w:hAnsi="Arial" w:cs="Arial"/>
          <w:color w:val="C00000"/>
          <w:sz w:val="20"/>
          <w:szCs w:val="22"/>
          <w:lang w:val="en-US"/>
        </w:rPr>
        <w:t>is Exercise intensity/ relative intensity at which blood lactate concentration begins to increase above resting/baseline levels</w:t>
      </w:r>
    </w:p>
    <w:p w14:paraId="2AF2C060" w14:textId="77777777" w:rsidR="00067067" w:rsidRPr="009A79A8" w:rsidRDefault="00067067" w:rsidP="00067067">
      <w:pPr>
        <w:pStyle w:val="ListParagraph"/>
        <w:numPr>
          <w:ilvl w:val="0"/>
          <w:numId w:val="213"/>
        </w:numPr>
        <w:jc w:val="both"/>
        <w:rPr>
          <w:rFonts w:ascii="Arial" w:hAnsi="Arial" w:cs="Arial"/>
          <w:color w:val="C00000"/>
          <w:sz w:val="20"/>
          <w:szCs w:val="22"/>
          <w:lang w:val="en-US"/>
        </w:rPr>
      </w:pPr>
      <w:r w:rsidRPr="009A79A8">
        <w:rPr>
          <w:rFonts w:ascii="Arial" w:hAnsi="Arial" w:cs="Arial"/>
          <w:color w:val="C00000"/>
          <w:sz w:val="20"/>
          <w:szCs w:val="22"/>
          <w:lang w:val="en-US"/>
        </w:rPr>
        <w:t>is the highest O2 consumption/ exercise intensity achieved w/ less than 1.0mM increase in blood lactate concentration above pre-exercise level</w:t>
      </w:r>
    </w:p>
    <w:p w14:paraId="3DCAE291" w14:textId="77777777" w:rsidR="00067067" w:rsidRPr="009A79A8" w:rsidRDefault="00067067" w:rsidP="00067067">
      <w:pPr>
        <w:pStyle w:val="ListParagraph"/>
        <w:numPr>
          <w:ilvl w:val="0"/>
          <w:numId w:val="213"/>
        </w:numPr>
        <w:jc w:val="both"/>
        <w:rPr>
          <w:rFonts w:ascii="Arial" w:hAnsi="Arial" w:cs="Arial"/>
          <w:color w:val="C00000"/>
          <w:sz w:val="20"/>
          <w:szCs w:val="22"/>
          <w:lang w:val="en-US"/>
        </w:rPr>
      </w:pPr>
      <w:r w:rsidRPr="009A79A8">
        <w:rPr>
          <w:rFonts w:ascii="Arial" w:hAnsi="Arial" w:cs="Arial"/>
          <w:color w:val="C00000"/>
          <w:sz w:val="20"/>
          <w:szCs w:val="22"/>
          <w:lang w:val="en-US"/>
        </w:rPr>
        <w:t>Represents an increasing reliance on anaerobic mechanisms</w:t>
      </w:r>
    </w:p>
    <w:p w14:paraId="2B62974A" w14:textId="77777777" w:rsidR="00067067" w:rsidRPr="009A79A8" w:rsidRDefault="00067067" w:rsidP="00067067">
      <w:pPr>
        <w:pStyle w:val="ListParagraph"/>
        <w:numPr>
          <w:ilvl w:val="0"/>
          <w:numId w:val="213"/>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Often used as a marker of anaerobic threshold </w:t>
      </w:r>
    </w:p>
    <w:p w14:paraId="0052B7B8" w14:textId="77777777" w:rsidR="00067067" w:rsidRPr="009A79A8" w:rsidRDefault="00067067" w:rsidP="00067067">
      <w:pPr>
        <w:pStyle w:val="ListParagraph"/>
        <w:numPr>
          <w:ilvl w:val="0"/>
          <w:numId w:val="213"/>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Normally begins at 50-60% VO2max in untrained, 70-80% in trained </w:t>
      </w:r>
    </w:p>
    <w:p w14:paraId="005ECC6A" w14:textId="77777777" w:rsidR="00067067" w:rsidRPr="009A79A8" w:rsidRDefault="00067067" w:rsidP="00067067">
      <w:pPr>
        <w:pStyle w:val="ListParagraph"/>
        <w:numPr>
          <w:ilvl w:val="0"/>
          <w:numId w:val="213"/>
        </w:numPr>
        <w:jc w:val="both"/>
        <w:rPr>
          <w:rFonts w:ascii="Arial" w:hAnsi="Arial" w:cs="Arial"/>
          <w:color w:val="C00000"/>
          <w:sz w:val="20"/>
          <w:szCs w:val="22"/>
          <w:lang w:val="en-US"/>
        </w:rPr>
      </w:pPr>
      <w:r w:rsidRPr="009A79A8">
        <w:rPr>
          <w:rFonts w:ascii="Arial" w:hAnsi="Arial" w:cs="Arial"/>
          <w:color w:val="C00000"/>
          <w:sz w:val="20"/>
          <w:szCs w:val="22"/>
          <w:lang w:val="en-US"/>
        </w:rPr>
        <w:t>In endurance events, best competitor = athlete who can sustain aerobic energy production at the highest VO2max possible without accumulating large amounts of lactic acid in muscle &amp; blood</w:t>
      </w:r>
    </w:p>
    <w:p w14:paraId="4FD4A552" w14:textId="77777777" w:rsidR="00067067" w:rsidRPr="009A79A8" w:rsidRDefault="00067067" w:rsidP="00067067">
      <w:pPr>
        <w:pStyle w:val="ListParagraph"/>
        <w:numPr>
          <w:ilvl w:val="0"/>
          <w:numId w:val="213"/>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Studies show: lactate threshold appears to be a better indicator of aerobic performance than VO2max </w:t>
      </w:r>
    </w:p>
    <w:p w14:paraId="2BD72673"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Maximal Lactate Steady State (MLSS):</w:t>
      </w:r>
    </w:p>
    <w:p w14:paraId="77EADEAB" w14:textId="77777777" w:rsidR="00067067" w:rsidRPr="009A79A8" w:rsidRDefault="00067067" w:rsidP="00067067">
      <w:pPr>
        <w:pStyle w:val="ListParagraph"/>
        <w:numPr>
          <w:ilvl w:val="0"/>
          <w:numId w:val="216"/>
        </w:numPr>
        <w:jc w:val="both"/>
        <w:rPr>
          <w:rFonts w:ascii="Arial" w:hAnsi="Arial" w:cs="Arial"/>
          <w:sz w:val="21"/>
          <w:lang w:val="en-US"/>
        </w:rPr>
      </w:pPr>
      <w:r w:rsidRPr="009A79A8">
        <w:rPr>
          <w:rFonts w:ascii="Arial" w:eastAsia="MS PGothic" w:hAnsi="Arial" w:cs="Arial"/>
          <w:color w:val="C00000"/>
          <w:sz w:val="20"/>
          <w:szCs w:val="22"/>
          <w:lang w:val="en-US"/>
        </w:rPr>
        <w:t>The exercise intensity at [maximal lactate production = maximal lactate clearance]</w:t>
      </w:r>
    </w:p>
    <w:p w14:paraId="086D3E9C" w14:textId="77777777" w:rsidR="00067067" w:rsidRPr="009A79A8" w:rsidRDefault="00067067" w:rsidP="00067067">
      <w:pPr>
        <w:pStyle w:val="ListParagraph"/>
        <w:numPr>
          <w:ilvl w:val="0"/>
          <w:numId w:val="216"/>
        </w:numPr>
        <w:jc w:val="both"/>
        <w:rPr>
          <w:rFonts w:ascii="Arial" w:hAnsi="Arial" w:cs="Arial"/>
          <w:sz w:val="21"/>
          <w:lang w:val="en-US"/>
        </w:rPr>
      </w:pPr>
      <w:r w:rsidRPr="009A79A8">
        <w:rPr>
          <w:rFonts w:ascii="Arial" w:eastAsia="MS PGothic" w:hAnsi="Arial" w:cs="Arial"/>
          <w:color w:val="C00000"/>
          <w:sz w:val="20"/>
          <w:szCs w:val="22"/>
          <w:lang w:val="en-US"/>
        </w:rPr>
        <w:t>Considered by many to be a better indication of aerobic performance than LT &amp; VO2max</w:t>
      </w:r>
    </w:p>
    <w:p w14:paraId="62079D25"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Onset of Blood Lactate Accumulation (OBLA):</w:t>
      </w:r>
    </w:p>
    <w:p w14:paraId="5924704D" w14:textId="77777777" w:rsidR="00067067" w:rsidRPr="009A79A8" w:rsidRDefault="00067067" w:rsidP="00067067">
      <w:pPr>
        <w:pStyle w:val="ListParagraph"/>
        <w:numPr>
          <w:ilvl w:val="0"/>
          <w:numId w:val="215"/>
        </w:numPr>
        <w:jc w:val="both"/>
        <w:textAlignment w:val="baseline"/>
        <w:rPr>
          <w:rFonts w:ascii="Arial" w:hAnsi="Arial" w:cs="Arial"/>
          <w:color w:val="C00000"/>
          <w:sz w:val="20"/>
          <w:szCs w:val="22"/>
        </w:rPr>
      </w:pPr>
      <w:r w:rsidRPr="009A79A8">
        <w:rPr>
          <w:rFonts w:ascii="Arial" w:eastAsia="MS PGothic" w:hAnsi="Arial" w:cs="Arial"/>
          <w:color w:val="C00000"/>
          <w:sz w:val="20"/>
          <w:szCs w:val="22"/>
          <w:lang w:val="en-US"/>
        </w:rPr>
        <w:t xml:space="preserve">is a </w:t>
      </w:r>
      <w:r w:rsidRPr="009A79A8">
        <w:rPr>
          <w:rFonts w:ascii="Arial" w:eastAsia="MS PGothic" w:hAnsi="Arial" w:cs="Arial"/>
          <w:b/>
          <w:color w:val="C00000"/>
          <w:sz w:val="20"/>
          <w:szCs w:val="22"/>
          <w:lang w:val="en-US"/>
        </w:rPr>
        <w:t>second increase</w:t>
      </w:r>
      <w:r w:rsidRPr="009A79A8">
        <w:rPr>
          <w:rFonts w:ascii="Arial" w:eastAsia="MS PGothic" w:hAnsi="Arial" w:cs="Arial"/>
          <w:color w:val="C00000"/>
          <w:sz w:val="20"/>
          <w:szCs w:val="22"/>
          <w:lang w:val="en-US"/>
        </w:rPr>
        <w:t xml:space="preserve"> in the rate of lactate accumulation that has been observed at higher relative exercise intensities.</w:t>
      </w:r>
    </w:p>
    <w:p w14:paraId="65F52E56" w14:textId="77777777" w:rsidR="00067067" w:rsidRPr="009A79A8" w:rsidRDefault="00067067" w:rsidP="00067067">
      <w:pPr>
        <w:pStyle w:val="ListParagraph"/>
        <w:numPr>
          <w:ilvl w:val="0"/>
          <w:numId w:val="215"/>
        </w:numPr>
        <w:jc w:val="both"/>
        <w:textAlignment w:val="baseline"/>
        <w:rPr>
          <w:rFonts w:ascii="Arial" w:hAnsi="Arial" w:cs="Arial"/>
          <w:color w:val="C00000"/>
          <w:sz w:val="20"/>
          <w:szCs w:val="22"/>
        </w:rPr>
      </w:pPr>
      <w:proofErr w:type="spellStart"/>
      <w:r w:rsidRPr="009A79A8">
        <w:rPr>
          <w:rFonts w:ascii="Arial" w:hAnsi="Arial" w:cs="Arial"/>
          <w:color w:val="C00000"/>
          <w:sz w:val="20"/>
          <w:szCs w:val="22"/>
        </w:rPr>
        <w:t>Onset</w:t>
      </w:r>
      <w:proofErr w:type="spellEnd"/>
      <w:r w:rsidRPr="009A79A8">
        <w:rPr>
          <w:rFonts w:ascii="Arial" w:hAnsi="Arial" w:cs="Arial"/>
          <w:color w:val="C00000"/>
          <w:sz w:val="20"/>
          <w:szCs w:val="22"/>
        </w:rPr>
        <w:t xml:space="preserve"> of </w:t>
      </w:r>
      <w:proofErr w:type="spellStart"/>
      <w:r w:rsidRPr="009A79A8">
        <w:rPr>
          <w:rFonts w:ascii="Arial" w:hAnsi="Arial" w:cs="Arial"/>
          <w:color w:val="C00000"/>
          <w:sz w:val="20"/>
          <w:szCs w:val="22"/>
        </w:rPr>
        <w:t>blood</w:t>
      </w:r>
      <w:proofErr w:type="spellEnd"/>
      <w:r w:rsidRPr="009A79A8">
        <w:rPr>
          <w:rFonts w:ascii="Arial" w:hAnsi="Arial" w:cs="Arial"/>
          <w:color w:val="C00000"/>
          <w:sz w:val="20"/>
          <w:szCs w:val="22"/>
        </w:rPr>
        <w:t xml:space="preserve"> lactate accumulation </w:t>
      </w:r>
      <w:proofErr w:type="spellStart"/>
      <w:r w:rsidRPr="009A79A8">
        <w:rPr>
          <w:rFonts w:ascii="Arial" w:hAnsi="Arial" w:cs="Arial"/>
          <w:color w:val="C00000"/>
          <w:sz w:val="20"/>
          <w:szCs w:val="22"/>
        </w:rPr>
        <w:t>occurs</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when</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reaching</w:t>
      </w:r>
      <w:proofErr w:type="spellEnd"/>
      <w:r w:rsidRPr="009A79A8">
        <w:rPr>
          <w:rFonts w:ascii="Arial" w:hAnsi="Arial" w:cs="Arial"/>
          <w:color w:val="C00000"/>
          <w:sz w:val="20"/>
          <w:szCs w:val="22"/>
        </w:rPr>
        <w:t xml:space="preserve"> 4.0mM</w:t>
      </w:r>
    </w:p>
    <w:p w14:paraId="09FF7675" w14:textId="77777777" w:rsidR="00067067" w:rsidRPr="009A79A8" w:rsidRDefault="00067067" w:rsidP="00067067">
      <w:pPr>
        <w:pStyle w:val="ListParagraph"/>
        <w:numPr>
          <w:ilvl w:val="0"/>
          <w:numId w:val="215"/>
        </w:numPr>
        <w:jc w:val="both"/>
        <w:textAlignment w:val="baseline"/>
        <w:rPr>
          <w:rFonts w:ascii="Arial" w:hAnsi="Arial" w:cs="Arial"/>
          <w:color w:val="C00000"/>
          <w:sz w:val="20"/>
          <w:szCs w:val="22"/>
        </w:rPr>
      </w:pPr>
      <w:r w:rsidRPr="009A79A8">
        <w:rPr>
          <w:rFonts w:ascii="Arial" w:hAnsi="Arial" w:cs="Arial"/>
          <w:color w:val="C00000"/>
          <w:sz w:val="20"/>
          <w:szCs w:val="22"/>
        </w:rPr>
        <w:t xml:space="preserve">Is the </w:t>
      </w:r>
      <w:proofErr w:type="spellStart"/>
      <w:r w:rsidRPr="009A79A8">
        <w:rPr>
          <w:rFonts w:ascii="Arial" w:hAnsi="Arial" w:cs="Arial"/>
          <w:color w:val="C00000"/>
          <w:sz w:val="20"/>
          <w:szCs w:val="22"/>
        </w:rPr>
        <w:t>exercise</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intensity</w:t>
      </w:r>
      <w:proofErr w:type="spellEnd"/>
      <w:r w:rsidRPr="009A79A8">
        <w:rPr>
          <w:rFonts w:ascii="Arial" w:hAnsi="Arial" w:cs="Arial"/>
          <w:color w:val="C00000"/>
          <w:sz w:val="20"/>
          <w:szCs w:val="22"/>
        </w:rPr>
        <w:t xml:space="preserve"> at </w:t>
      </w:r>
      <w:proofErr w:type="spellStart"/>
      <w:r w:rsidRPr="009A79A8">
        <w:rPr>
          <w:rFonts w:ascii="Arial" w:hAnsi="Arial" w:cs="Arial"/>
          <w:color w:val="C00000"/>
          <w:sz w:val="20"/>
          <w:szCs w:val="22"/>
        </w:rPr>
        <w:t>which</w:t>
      </w:r>
      <w:proofErr w:type="spellEnd"/>
      <w:r w:rsidRPr="009A79A8">
        <w:rPr>
          <w:rFonts w:ascii="Arial" w:hAnsi="Arial" w:cs="Arial"/>
          <w:color w:val="C00000"/>
          <w:sz w:val="20"/>
          <w:szCs w:val="22"/>
        </w:rPr>
        <w:t xml:space="preserve"> the </w:t>
      </w:r>
      <w:proofErr w:type="spellStart"/>
      <w:r w:rsidRPr="009A79A8">
        <w:rPr>
          <w:rFonts w:ascii="Arial" w:hAnsi="Arial" w:cs="Arial"/>
          <w:color w:val="C00000"/>
          <w:sz w:val="20"/>
          <w:szCs w:val="22"/>
        </w:rPr>
        <w:t>blood</w:t>
      </w:r>
      <w:proofErr w:type="spellEnd"/>
      <w:r w:rsidRPr="009A79A8">
        <w:rPr>
          <w:rFonts w:ascii="Arial" w:hAnsi="Arial" w:cs="Arial"/>
          <w:color w:val="C00000"/>
          <w:sz w:val="20"/>
          <w:szCs w:val="22"/>
        </w:rPr>
        <w:t xml:space="preserve"> concentration </w:t>
      </w:r>
      <w:proofErr w:type="spellStart"/>
      <w:r w:rsidRPr="009A79A8">
        <w:rPr>
          <w:rFonts w:ascii="Arial" w:hAnsi="Arial" w:cs="Arial"/>
          <w:color w:val="C00000"/>
          <w:sz w:val="20"/>
          <w:szCs w:val="22"/>
        </w:rPr>
        <w:t>reaches</w:t>
      </w:r>
      <w:proofErr w:type="spellEnd"/>
      <w:r w:rsidRPr="009A79A8">
        <w:rPr>
          <w:rFonts w:ascii="Arial" w:hAnsi="Arial" w:cs="Arial"/>
          <w:color w:val="C00000"/>
          <w:sz w:val="20"/>
          <w:szCs w:val="22"/>
        </w:rPr>
        <w:t xml:space="preserve"> 4.0mM </w:t>
      </w:r>
    </w:p>
    <w:p w14:paraId="2870187C" w14:textId="77777777" w:rsidR="00067067" w:rsidRPr="009A79A8" w:rsidRDefault="00067067" w:rsidP="00067067">
      <w:pPr>
        <w:jc w:val="both"/>
        <w:rPr>
          <w:rFonts w:ascii="Arial" w:hAnsi="Arial" w:cs="Arial"/>
          <w:sz w:val="21"/>
          <w:lang w:val="en-US"/>
        </w:rPr>
      </w:pPr>
    </w:p>
    <w:p w14:paraId="6F680670" w14:textId="77777777" w:rsidR="00067067" w:rsidRPr="009A79A8" w:rsidRDefault="00067067" w:rsidP="00067067">
      <w:pPr>
        <w:numPr>
          <w:ilvl w:val="1"/>
          <w:numId w:val="14"/>
        </w:numPr>
        <w:jc w:val="both"/>
        <w:rPr>
          <w:rFonts w:ascii="Arial" w:hAnsi="Arial" w:cs="Arial"/>
          <w:sz w:val="20"/>
          <w:szCs w:val="22"/>
          <w:lang w:val="en-US"/>
        </w:rPr>
      </w:pPr>
      <w:r w:rsidRPr="009A79A8">
        <w:rPr>
          <w:rFonts w:ascii="Arial" w:hAnsi="Arial" w:cs="Arial"/>
          <w:sz w:val="21"/>
          <w:lang w:val="en-US"/>
        </w:rPr>
        <w:t>Exercise Economy</w:t>
      </w:r>
    </w:p>
    <w:p w14:paraId="04CBFC24" w14:textId="77777777" w:rsidR="00067067" w:rsidRPr="009A79A8" w:rsidRDefault="00067067" w:rsidP="00067067">
      <w:pPr>
        <w:pStyle w:val="ListParagraph"/>
        <w:numPr>
          <w:ilvl w:val="0"/>
          <w:numId w:val="217"/>
        </w:numPr>
        <w:jc w:val="both"/>
        <w:rPr>
          <w:rFonts w:ascii="Arial" w:hAnsi="Arial" w:cs="Arial"/>
          <w:sz w:val="20"/>
          <w:szCs w:val="22"/>
          <w:lang w:val="en-US"/>
        </w:rPr>
      </w:pPr>
      <w:r w:rsidRPr="009A79A8">
        <w:rPr>
          <w:rFonts w:ascii="Arial" w:hAnsi="Arial" w:cs="Arial"/>
          <w:color w:val="C00000"/>
          <w:sz w:val="20"/>
          <w:szCs w:val="22"/>
          <w:lang w:val="en-US"/>
        </w:rPr>
        <w:t>Measure of energy cost of an activity at given velocity</w:t>
      </w:r>
    </w:p>
    <w:p w14:paraId="20949186" w14:textId="77777777" w:rsidR="00067067" w:rsidRPr="009A79A8" w:rsidRDefault="00067067" w:rsidP="00067067">
      <w:pPr>
        <w:pStyle w:val="ListParagraph"/>
        <w:numPr>
          <w:ilvl w:val="0"/>
          <w:numId w:val="217"/>
        </w:numPr>
        <w:jc w:val="both"/>
        <w:rPr>
          <w:rFonts w:ascii="Arial" w:hAnsi="Arial" w:cs="Arial"/>
          <w:sz w:val="20"/>
          <w:szCs w:val="22"/>
          <w:lang w:val="en-US"/>
        </w:rPr>
      </w:pPr>
      <w:r w:rsidRPr="009A79A8">
        <w:rPr>
          <w:rFonts w:ascii="Arial" w:hAnsi="Arial" w:cs="Arial"/>
          <w:color w:val="C00000"/>
          <w:sz w:val="20"/>
          <w:szCs w:val="22"/>
          <w:lang w:val="en-US"/>
        </w:rPr>
        <w:t>High exercise economy = less energy expended</w:t>
      </w:r>
    </w:p>
    <w:p w14:paraId="7E9F8E1A" w14:textId="77777777" w:rsidR="00067067" w:rsidRPr="009A79A8" w:rsidRDefault="00067067" w:rsidP="00067067">
      <w:pPr>
        <w:pStyle w:val="ListParagraph"/>
        <w:numPr>
          <w:ilvl w:val="0"/>
          <w:numId w:val="217"/>
        </w:numPr>
        <w:jc w:val="both"/>
        <w:rPr>
          <w:rFonts w:ascii="Arial" w:hAnsi="Arial" w:cs="Arial"/>
          <w:sz w:val="20"/>
          <w:szCs w:val="22"/>
          <w:lang w:val="en-US"/>
        </w:rPr>
      </w:pPr>
      <w:r w:rsidRPr="009A79A8">
        <w:rPr>
          <w:rFonts w:ascii="Arial" w:hAnsi="Arial" w:cs="Arial"/>
          <w:color w:val="C00000"/>
          <w:sz w:val="20"/>
          <w:szCs w:val="22"/>
          <w:lang w:val="en-US"/>
        </w:rPr>
        <w:t>Better exercise economy = improved maximal aerobic power &amp; lactate threshold</w:t>
      </w:r>
    </w:p>
    <w:p w14:paraId="4A1B8623" w14:textId="77777777" w:rsidR="00067067" w:rsidRPr="009A79A8" w:rsidRDefault="00067067" w:rsidP="00067067">
      <w:pPr>
        <w:pStyle w:val="ListParagraph"/>
        <w:numPr>
          <w:ilvl w:val="0"/>
          <w:numId w:val="217"/>
        </w:numPr>
        <w:jc w:val="both"/>
        <w:rPr>
          <w:rFonts w:ascii="Arial" w:hAnsi="Arial" w:cs="Arial"/>
          <w:color w:val="C00000"/>
          <w:sz w:val="20"/>
          <w:szCs w:val="22"/>
          <w:lang w:val="en-US"/>
        </w:rPr>
      </w:pPr>
      <w:r w:rsidRPr="009A79A8">
        <w:rPr>
          <w:rFonts w:ascii="Arial" w:hAnsi="Arial" w:cs="Arial"/>
          <w:color w:val="C00000"/>
          <w:sz w:val="20"/>
          <w:szCs w:val="22"/>
          <w:lang w:val="en-US"/>
        </w:rPr>
        <w:t>Ex: Better aerobic endurance performers have slightly shorter stride length &amp; greater stride frequency (compared to less successful athletes)</w:t>
      </w:r>
    </w:p>
    <w:p w14:paraId="1CF5CEF3" w14:textId="77777777" w:rsidR="00067067" w:rsidRPr="009A79A8" w:rsidRDefault="00067067" w:rsidP="00067067">
      <w:pPr>
        <w:pStyle w:val="ListParagraph"/>
        <w:numPr>
          <w:ilvl w:val="0"/>
          <w:numId w:val="217"/>
        </w:numPr>
        <w:jc w:val="both"/>
        <w:rPr>
          <w:rFonts w:ascii="Arial" w:hAnsi="Arial" w:cs="Arial"/>
          <w:color w:val="C00000"/>
          <w:sz w:val="20"/>
          <w:szCs w:val="22"/>
          <w:lang w:val="en-US"/>
        </w:rPr>
      </w:pPr>
      <w:r w:rsidRPr="009A79A8">
        <w:rPr>
          <w:rFonts w:ascii="Arial" w:hAnsi="Arial" w:cs="Arial"/>
          <w:color w:val="C00000"/>
          <w:sz w:val="20"/>
          <w:szCs w:val="22"/>
          <w:lang w:val="en-US"/>
        </w:rPr>
        <w:t>Factors that affect exercise economy during cycling: body mass, aerodynamic positioning, cycling velocity</w:t>
      </w:r>
    </w:p>
    <w:p w14:paraId="1D10F8C7"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Fuel Utilization</w:t>
      </w:r>
    </w:p>
    <w:p w14:paraId="2F249C1F" w14:textId="77777777" w:rsidR="00067067" w:rsidRPr="009A79A8" w:rsidRDefault="00067067" w:rsidP="00067067">
      <w:pPr>
        <w:pStyle w:val="ListParagraph"/>
        <w:numPr>
          <w:ilvl w:val="0"/>
          <w:numId w:val="218"/>
        </w:numPr>
        <w:jc w:val="both"/>
        <w:rPr>
          <w:rFonts w:ascii="Arial" w:hAnsi="Arial" w:cs="Arial"/>
          <w:color w:val="C00000"/>
          <w:sz w:val="20"/>
          <w:szCs w:val="22"/>
          <w:lang w:val="en-US"/>
        </w:rPr>
      </w:pPr>
      <w:r w:rsidRPr="009A79A8">
        <w:rPr>
          <w:rFonts w:ascii="Arial" w:hAnsi="Arial" w:cs="Arial"/>
          <w:color w:val="C00000"/>
          <w:sz w:val="20"/>
          <w:szCs w:val="22"/>
          <w:lang w:val="en-US"/>
        </w:rPr>
        <w:t>At higher exercise intensity (&gt; than 70%VO2max), Body relies more on CHOs for fuel than fats</w:t>
      </w:r>
    </w:p>
    <w:p w14:paraId="2A862316" w14:textId="77777777" w:rsidR="00067067" w:rsidRPr="009A79A8" w:rsidRDefault="00067067" w:rsidP="00067067">
      <w:pPr>
        <w:pStyle w:val="ListParagraph"/>
        <w:numPr>
          <w:ilvl w:val="0"/>
          <w:numId w:val="218"/>
        </w:numPr>
        <w:jc w:val="both"/>
        <w:rPr>
          <w:rFonts w:ascii="Arial" w:hAnsi="Arial" w:cs="Arial"/>
          <w:color w:val="C00000"/>
          <w:sz w:val="20"/>
          <w:szCs w:val="22"/>
          <w:lang w:val="en-US"/>
        </w:rPr>
      </w:pPr>
      <w:r w:rsidRPr="009A79A8">
        <w:rPr>
          <w:rFonts w:ascii="Arial" w:hAnsi="Arial" w:cs="Arial"/>
          <w:color w:val="C00000"/>
          <w:sz w:val="20"/>
          <w:szCs w:val="22"/>
          <w:lang w:val="en-US"/>
        </w:rPr>
        <w:t>In trained aerobic endurance athletes, fat utilization for energy = greater than untrained</w:t>
      </w:r>
    </w:p>
    <w:p w14:paraId="76FCC3F4" w14:textId="77777777" w:rsidR="00067067" w:rsidRPr="009A79A8" w:rsidRDefault="00067067" w:rsidP="00067067">
      <w:pPr>
        <w:pStyle w:val="ListParagraph"/>
        <w:numPr>
          <w:ilvl w:val="0"/>
          <w:numId w:val="218"/>
        </w:numPr>
        <w:jc w:val="both"/>
        <w:rPr>
          <w:rFonts w:ascii="Arial" w:hAnsi="Arial" w:cs="Arial"/>
          <w:color w:val="C00000"/>
          <w:sz w:val="20"/>
          <w:szCs w:val="22"/>
          <w:lang w:val="en-US"/>
        </w:rPr>
      </w:pPr>
      <w:r w:rsidRPr="009A79A8">
        <w:rPr>
          <w:rFonts w:ascii="Arial" w:hAnsi="Arial" w:cs="Arial"/>
          <w:color w:val="C00000"/>
          <w:sz w:val="20"/>
          <w:szCs w:val="22"/>
          <w:lang w:val="en-US"/>
        </w:rPr>
        <w:t>Benefit of using more fat = greater conservation of muscle &amp; liver glycogen</w:t>
      </w:r>
    </w:p>
    <w:p w14:paraId="59F653FC" w14:textId="77777777" w:rsidR="00067067" w:rsidRPr="009A79A8" w:rsidRDefault="00067067" w:rsidP="00067067">
      <w:pPr>
        <w:pStyle w:val="ListParagraph"/>
        <w:numPr>
          <w:ilvl w:val="0"/>
          <w:numId w:val="218"/>
        </w:numPr>
        <w:jc w:val="both"/>
        <w:rPr>
          <w:rFonts w:ascii="Arial" w:hAnsi="Arial" w:cs="Arial"/>
          <w:color w:val="C00000"/>
          <w:sz w:val="20"/>
          <w:szCs w:val="22"/>
          <w:lang w:val="en-US"/>
        </w:rPr>
      </w:pPr>
      <w:r w:rsidRPr="009A79A8">
        <w:rPr>
          <w:rFonts w:ascii="Arial" w:hAnsi="Arial" w:cs="Arial"/>
          <w:color w:val="C00000"/>
          <w:sz w:val="20"/>
          <w:szCs w:val="22"/>
          <w:lang w:val="en-US"/>
        </w:rPr>
        <w:t>Potential limitation during prolonged exercise = CHO availability</w:t>
      </w:r>
    </w:p>
    <w:p w14:paraId="5A00DD8F" w14:textId="77777777" w:rsidR="00067067" w:rsidRPr="009A79A8" w:rsidRDefault="00067067" w:rsidP="00067067">
      <w:pPr>
        <w:pStyle w:val="ListParagraph"/>
        <w:numPr>
          <w:ilvl w:val="0"/>
          <w:numId w:val="218"/>
        </w:numPr>
        <w:jc w:val="both"/>
        <w:rPr>
          <w:rFonts w:ascii="Arial" w:hAnsi="Arial" w:cs="Arial"/>
          <w:color w:val="C00000"/>
          <w:sz w:val="20"/>
          <w:szCs w:val="22"/>
          <w:lang w:val="en-US"/>
        </w:rPr>
      </w:pPr>
      <w:r w:rsidRPr="009A79A8">
        <w:rPr>
          <w:rFonts w:ascii="Arial" w:hAnsi="Arial" w:cs="Arial"/>
          <w:color w:val="C00000"/>
          <w:sz w:val="20"/>
          <w:szCs w:val="22"/>
          <w:lang w:val="en-US"/>
        </w:rPr>
        <w:t>CHO ingestion during exercise = improves endurance performance in events lasting longer than 60min</w:t>
      </w:r>
    </w:p>
    <w:p w14:paraId="6E40B02E"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Fiber Type Characteristics</w:t>
      </w:r>
    </w:p>
    <w:p w14:paraId="42B3D0DE" w14:textId="77777777" w:rsidR="00067067" w:rsidRPr="009A79A8" w:rsidRDefault="00067067" w:rsidP="00067067">
      <w:pPr>
        <w:pStyle w:val="ListParagraph"/>
        <w:numPr>
          <w:ilvl w:val="0"/>
          <w:numId w:val="219"/>
        </w:numPr>
        <w:jc w:val="both"/>
        <w:rPr>
          <w:rFonts w:ascii="Arial" w:hAnsi="Arial" w:cs="Arial"/>
          <w:color w:val="C00000"/>
          <w:sz w:val="20"/>
          <w:szCs w:val="22"/>
          <w:lang w:val="en-US"/>
        </w:rPr>
      </w:pPr>
      <w:r w:rsidRPr="009A79A8">
        <w:rPr>
          <w:rFonts w:ascii="Arial" w:hAnsi="Arial" w:cs="Arial"/>
          <w:color w:val="C00000"/>
          <w:sz w:val="20"/>
          <w:szCs w:val="22"/>
          <w:lang w:val="en-US"/>
        </w:rPr>
        <w:t>Type 1 muscle fibers = predominant in endurance athletes</w:t>
      </w:r>
    </w:p>
    <w:p w14:paraId="0760ADBE" w14:textId="77777777" w:rsidR="00067067" w:rsidRPr="009A79A8" w:rsidRDefault="00067067" w:rsidP="00067067">
      <w:pPr>
        <w:pStyle w:val="ListParagraph"/>
        <w:numPr>
          <w:ilvl w:val="0"/>
          <w:numId w:val="219"/>
        </w:numPr>
        <w:jc w:val="both"/>
        <w:rPr>
          <w:rFonts w:ascii="Arial" w:hAnsi="Arial" w:cs="Arial"/>
          <w:color w:val="C00000"/>
          <w:sz w:val="20"/>
          <w:szCs w:val="22"/>
          <w:lang w:val="en-US"/>
        </w:rPr>
      </w:pPr>
      <w:r w:rsidRPr="009A79A8">
        <w:rPr>
          <w:rFonts w:ascii="Arial" w:hAnsi="Arial" w:cs="Arial"/>
          <w:color w:val="C00000"/>
          <w:sz w:val="20"/>
          <w:szCs w:val="22"/>
          <w:lang w:val="en-US"/>
        </w:rPr>
        <w:lastRenderedPageBreak/>
        <w:t>They have a high capacity for aerobic metabolism</w:t>
      </w:r>
    </w:p>
    <w:p w14:paraId="22F60461" w14:textId="77777777" w:rsidR="00067067" w:rsidRPr="009A79A8" w:rsidRDefault="00067067" w:rsidP="00067067">
      <w:pPr>
        <w:pStyle w:val="ListParagraph"/>
        <w:numPr>
          <w:ilvl w:val="0"/>
          <w:numId w:val="219"/>
        </w:numPr>
        <w:jc w:val="both"/>
        <w:rPr>
          <w:rFonts w:ascii="Arial" w:hAnsi="Arial" w:cs="Arial"/>
          <w:color w:val="C00000"/>
          <w:sz w:val="20"/>
          <w:szCs w:val="22"/>
          <w:lang w:val="en-US"/>
        </w:rPr>
      </w:pPr>
      <w:r w:rsidRPr="009A79A8">
        <w:rPr>
          <w:rFonts w:ascii="Arial" w:hAnsi="Arial" w:cs="Arial"/>
          <w:color w:val="C00000"/>
          <w:sz w:val="20"/>
          <w:szCs w:val="22"/>
          <w:lang w:val="en-US"/>
        </w:rPr>
        <w:t>Have a high mitochondrial density &amp; oxidative enzyme capacity</w:t>
      </w:r>
    </w:p>
    <w:p w14:paraId="5312B31C" w14:textId="77777777" w:rsidR="00067067" w:rsidRPr="009A79A8" w:rsidRDefault="00067067" w:rsidP="00067067">
      <w:pPr>
        <w:pStyle w:val="ListParagraph"/>
        <w:numPr>
          <w:ilvl w:val="0"/>
          <w:numId w:val="219"/>
        </w:numPr>
        <w:jc w:val="both"/>
        <w:rPr>
          <w:rFonts w:ascii="Arial" w:hAnsi="Arial" w:cs="Arial"/>
          <w:color w:val="C00000"/>
          <w:sz w:val="20"/>
          <w:szCs w:val="22"/>
          <w:lang w:val="en-US"/>
        </w:rPr>
      </w:pPr>
      <w:r w:rsidRPr="009A79A8">
        <w:rPr>
          <w:rFonts w:ascii="Arial" w:hAnsi="Arial" w:cs="Arial"/>
          <w:color w:val="C00000"/>
          <w:sz w:val="20"/>
          <w:szCs w:val="22"/>
          <w:lang w:val="en-US"/>
        </w:rPr>
        <w:t>Appear critical for endurance athletes</w:t>
      </w:r>
    </w:p>
    <w:p w14:paraId="0F6E2A04" w14:textId="77777777" w:rsidR="00067067" w:rsidRPr="009A79A8" w:rsidRDefault="00067067" w:rsidP="00067067">
      <w:pPr>
        <w:numPr>
          <w:ilvl w:val="0"/>
          <w:numId w:val="1"/>
        </w:numPr>
        <w:jc w:val="both"/>
        <w:rPr>
          <w:rFonts w:ascii="Arial" w:hAnsi="Arial" w:cs="Arial"/>
          <w:b/>
          <w:sz w:val="21"/>
          <w:lang w:val="en-US"/>
        </w:rPr>
      </w:pPr>
      <w:r w:rsidRPr="009A79A8">
        <w:rPr>
          <w:rFonts w:ascii="Arial" w:hAnsi="Arial" w:cs="Arial"/>
          <w:b/>
          <w:sz w:val="21"/>
          <w:lang w:val="en-US"/>
        </w:rPr>
        <w:t>DESIGNING AN AEROBIC ENDURANCE PROGRAM</w:t>
      </w:r>
    </w:p>
    <w:p w14:paraId="104EA410"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 xml:space="preserve">Aerobic Endurance Training Program Design Variables </w:t>
      </w:r>
      <w:r w:rsidRPr="009A79A8">
        <w:rPr>
          <w:rFonts w:ascii="Arial" w:hAnsi="Arial" w:cs="Arial"/>
          <w:sz w:val="21"/>
          <w:highlight w:val="yellow"/>
          <w:lang w:val="en-US"/>
        </w:rPr>
        <w:t>(5)</w:t>
      </w:r>
    </w:p>
    <w:p w14:paraId="33F8ADAA"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Step 1: Exercise Mode:</w:t>
      </w:r>
    </w:p>
    <w:p w14:paraId="662B20E8" w14:textId="77777777" w:rsidR="00067067" w:rsidRPr="009A79A8" w:rsidRDefault="00067067" w:rsidP="00067067">
      <w:pPr>
        <w:pStyle w:val="ListParagraph"/>
        <w:numPr>
          <w:ilvl w:val="0"/>
          <w:numId w:val="220"/>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To improve endurance performance </w:t>
      </w:r>
      <w:r w:rsidRPr="009A79A8">
        <w:rPr>
          <w:rFonts w:ascii="Arial" w:hAnsi="Arial" w:cs="Arial"/>
          <w:sz w:val="21"/>
          <w:lang w:val="en-US"/>
        </w:rPr>
        <w:sym w:font="Wingdings" w:char="F0E0"/>
      </w:r>
      <w:r w:rsidRPr="009A79A8">
        <w:rPr>
          <w:rFonts w:ascii="Arial" w:hAnsi="Arial" w:cs="Arial"/>
          <w:color w:val="C00000"/>
          <w:sz w:val="20"/>
          <w:szCs w:val="22"/>
          <w:lang w:val="en-US"/>
        </w:rPr>
        <w:t xml:space="preserve"> use activities that closely mimic the movement pattern of the sport</w:t>
      </w:r>
    </w:p>
    <w:p w14:paraId="1F9A4F6E" w14:textId="77777777" w:rsidR="00067067" w:rsidRPr="009A79A8" w:rsidRDefault="00067067" w:rsidP="00067067">
      <w:pPr>
        <w:pStyle w:val="ListParagraph"/>
        <w:numPr>
          <w:ilvl w:val="0"/>
          <w:numId w:val="220"/>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Selecting proper training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ensures that proper energy systems are being trained</w:t>
      </w:r>
    </w:p>
    <w:p w14:paraId="7DE5FF0E"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Step 2: Training Frequency:</w:t>
      </w:r>
    </w:p>
    <w:p w14:paraId="7B76C2F4" w14:textId="77777777" w:rsidR="00067067" w:rsidRPr="009A79A8" w:rsidRDefault="00067067" w:rsidP="00067067">
      <w:pPr>
        <w:ind w:left="1003"/>
        <w:jc w:val="both"/>
        <w:rPr>
          <w:rFonts w:ascii="Arial" w:hAnsi="Arial" w:cs="Arial"/>
          <w:color w:val="C00000"/>
          <w:sz w:val="20"/>
          <w:szCs w:val="22"/>
          <w:lang w:val="en-US"/>
        </w:rPr>
      </w:pPr>
      <w:r w:rsidRPr="009A79A8">
        <w:rPr>
          <w:rFonts w:ascii="Arial" w:hAnsi="Arial" w:cs="Arial"/>
          <w:sz w:val="21"/>
          <w:lang w:val="en-US"/>
        </w:rPr>
        <w:t xml:space="preserve">       </w:t>
      </w:r>
      <w:r w:rsidRPr="009A79A8">
        <w:rPr>
          <w:rFonts w:ascii="Arial" w:hAnsi="Arial" w:cs="Arial"/>
          <w:color w:val="C00000"/>
          <w:sz w:val="20"/>
          <w:szCs w:val="22"/>
          <w:lang w:val="en-US"/>
        </w:rPr>
        <w:t xml:space="preserve">Depends on: </w:t>
      </w:r>
    </w:p>
    <w:p w14:paraId="1622090C" w14:textId="77777777" w:rsidR="00067067" w:rsidRPr="009A79A8" w:rsidRDefault="00067067" w:rsidP="00067067">
      <w:pPr>
        <w:pStyle w:val="ListParagraph"/>
        <w:numPr>
          <w:ilvl w:val="0"/>
          <w:numId w:val="221"/>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Exercise duration &amp; intensity </w:t>
      </w:r>
    </w:p>
    <w:p w14:paraId="32C1D552" w14:textId="77777777" w:rsidR="00067067" w:rsidRPr="009A79A8" w:rsidRDefault="00067067" w:rsidP="00067067">
      <w:pPr>
        <w:pStyle w:val="ListParagraph"/>
        <w:numPr>
          <w:ilvl w:val="0"/>
          <w:numId w:val="221"/>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athlete’s training status </w:t>
      </w:r>
    </w:p>
    <w:p w14:paraId="51217AF6" w14:textId="77777777" w:rsidR="00067067" w:rsidRPr="009A79A8" w:rsidRDefault="00067067" w:rsidP="00067067">
      <w:pPr>
        <w:pStyle w:val="ListParagraph"/>
        <w:numPr>
          <w:ilvl w:val="0"/>
          <w:numId w:val="221"/>
        </w:numPr>
        <w:jc w:val="both"/>
        <w:rPr>
          <w:rFonts w:ascii="Arial" w:hAnsi="Arial" w:cs="Arial"/>
          <w:sz w:val="21"/>
          <w:lang w:val="en-US"/>
        </w:rPr>
      </w:pPr>
      <w:r w:rsidRPr="009A79A8">
        <w:rPr>
          <w:rFonts w:ascii="Arial" w:hAnsi="Arial" w:cs="Arial"/>
          <w:color w:val="C00000"/>
          <w:sz w:val="20"/>
          <w:szCs w:val="22"/>
          <w:lang w:val="en-US"/>
        </w:rPr>
        <w:t>specific sport season</w:t>
      </w:r>
    </w:p>
    <w:p w14:paraId="0C7716D9" w14:textId="77777777" w:rsidR="00067067" w:rsidRPr="009A79A8" w:rsidRDefault="00067067" w:rsidP="00067067">
      <w:pPr>
        <w:ind w:left="1363"/>
        <w:jc w:val="both"/>
        <w:rPr>
          <w:rFonts w:ascii="Arial" w:hAnsi="Arial" w:cs="Arial"/>
          <w:color w:val="C00000"/>
          <w:sz w:val="20"/>
          <w:szCs w:val="22"/>
          <w:lang w:val="en-US"/>
        </w:rPr>
      </w:pPr>
      <w:r w:rsidRPr="009A79A8">
        <w:rPr>
          <w:rFonts w:ascii="Arial" w:hAnsi="Arial" w:cs="Arial"/>
          <w:color w:val="C00000"/>
          <w:sz w:val="20"/>
          <w:szCs w:val="22"/>
          <w:lang w:val="en-US"/>
        </w:rPr>
        <w:t>Recovery</w:t>
      </w:r>
      <w:r w:rsidRPr="009A79A8">
        <w:rPr>
          <w:rFonts w:ascii="Arial" w:hAnsi="Arial" w:cs="Arial"/>
          <w:sz w:val="20"/>
          <w:szCs w:val="22"/>
          <w:lang w:val="en-US"/>
        </w:rPr>
        <w:t xml:space="preserve"> </w:t>
      </w:r>
      <w:r w:rsidRPr="009A79A8">
        <w:rPr>
          <w:rFonts w:ascii="Arial" w:hAnsi="Arial" w:cs="Arial"/>
          <w:sz w:val="20"/>
          <w:szCs w:val="22"/>
          <w:lang w:val="en-US"/>
        </w:rPr>
        <w:sym w:font="Wingdings" w:char="F0E0"/>
      </w:r>
      <w:r w:rsidRPr="009A79A8">
        <w:rPr>
          <w:rFonts w:ascii="Arial" w:hAnsi="Arial" w:cs="Arial"/>
          <w:sz w:val="20"/>
          <w:szCs w:val="22"/>
          <w:lang w:val="en-US"/>
        </w:rPr>
        <w:t xml:space="preserve"> </w:t>
      </w:r>
      <w:r w:rsidRPr="009A79A8">
        <w:rPr>
          <w:rFonts w:ascii="Arial" w:hAnsi="Arial" w:cs="Arial"/>
          <w:color w:val="C00000"/>
          <w:sz w:val="20"/>
          <w:szCs w:val="22"/>
          <w:lang w:val="en-US"/>
        </w:rPr>
        <w:t>essential = sufficient rest, relaxation, rehydration &amp; post exercise nutrition</w:t>
      </w:r>
    </w:p>
    <w:p w14:paraId="4FB43063" w14:textId="77777777" w:rsidR="00067067" w:rsidRPr="009A79A8" w:rsidRDefault="00067067" w:rsidP="00067067">
      <w:pPr>
        <w:ind w:left="1363"/>
        <w:jc w:val="both"/>
        <w:rPr>
          <w:rFonts w:ascii="Arial" w:hAnsi="Arial" w:cs="Arial"/>
          <w:color w:val="C00000"/>
          <w:sz w:val="20"/>
          <w:szCs w:val="22"/>
          <w:lang w:val="en-US"/>
        </w:rPr>
      </w:pPr>
      <w:r w:rsidRPr="009A79A8">
        <w:rPr>
          <w:rFonts w:ascii="Arial" w:hAnsi="Arial" w:cs="Arial"/>
          <w:color w:val="C00000"/>
          <w:sz w:val="20"/>
          <w:szCs w:val="22"/>
          <w:lang w:val="en-US"/>
        </w:rPr>
        <w:t xml:space="preserve">Too much training = increase injury risk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&gt; 5x per week. </w:t>
      </w:r>
      <w:r w:rsidRPr="009A79A8">
        <w:rPr>
          <w:rFonts w:ascii="Arial" w:hAnsi="Arial" w:cs="Arial"/>
          <w:sz w:val="20"/>
          <w:szCs w:val="22"/>
          <w:lang w:val="en-US"/>
        </w:rPr>
        <w:t xml:space="preserve"> </w:t>
      </w:r>
    </w:p>
    <w:p w14:paraId="4EB13096"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Step 3: Training Intensity</w:t>
      </w:r>
    </w:p>
    <w:p w14:paraId="7EA1D689" w14:textId="77777777" w:rsidR="00067067" w:rsidRPr="009A79A8" w:rsidRDefault="00067067" w:rsidP="00067067">
      <w:pPr>
        <w:pStyle w:val="ListParagraph"/>
        <w:numPr>
          <w:ilvl w:val="0"/>
          <w:numId w:val="222"/>
        </w:numPr>
        <w:jc w:val="both"/>
        <w:rPr>
          <w:rFonts w:ascii="Arial" w:hAnsi="Arial" w:cs="Arial"/>
          <w:sz w:val="21"/>
          <w:lang w:val="en-US"/>
        </w:rPr>
      </w:pPr>
      <w:r w:rsidRPr="009A79A8">
        <w:rPr>
          <w:rFonts w:ascii="Arial" w:hAnsi="Arial" w:cs="Arial"/>
          <w:color w:val="C00000"/>
          <w:sz w:val="20"/>
          <w:szCs w:val="22"/>
          <w:lang w:val="en-US"/>
        </w:rPr>
        <w:t>Critical to successful program = regulation of exercise intensity</w:t>
      </w:r>
    </w:p>
    <w:p w14:paraId="21B04320" w14:textId="77777777" w:rsidR="00067067" w:rsidRPr="009A79A8" w:rsidRDefault="00067067" w:rsidP="00067067">
      <w:pPr>
        <w:pStyle w:val="ListParagraph"/>
        <w:numPr>
          <w:ilvl w:val="0"/>
          <w:numId w:val="222"/>
        </w:numPr>
        <w:jc w:val="both"/>
        <w:rPr>
          <w:rFonts w:ascii="Arial" w:hAnsi="Arial" w:cs="Arial"/>
          <w:sz w:val="21"/>
          <w:lang w:val="en-US"/>
        </w:rPr>
      </w:pPr>
      <w:r w:rsidRPr="009A79A8">
        <w:rPr>
          <w:rFonts w:ascii="Arial" w:hAnsi="Arial" w:cs="Arial"/>
          <w:color w:val="C00000"/>
          <w:sz w:val="20"/>
          <w:szCs w:val="22"/>
          <w:lang w:val="en-US"/>
        </w:rPr>
        <w:t xml:space="preserve">Most accurate ways to measure intensity: </w:t>
      </w:r>
    </w:p>
    <w:p w14:paraId="020BF81F" w14:textId="77777777" w:rsidR="00067067" w:rsidRPr="009A79A8" w:rsidRDefault="00067067" w:rsidP="00067067">
      <w:pPr>
        <w:pStyle w:val="ListParagraph"/>
        <w:numPr>
          <w:ilvl w:val="0"/>
          <w:numId w:val="222"/>
        </w:numPr>
        <w:jc w:val="both"/>
        <w:rPr>
          <w:rFonts w:ascii="Arial" w:hAnsi="Arial" w:cs="Arial"/>
          <w:sz w:val="21"/>
          <w:lang w:val="en-US"/>
        </w:rPr>
      </w:pPr>
      <w:r w:rsidRPr="009A79A8">
        <w:rPr>
          <w:rFonts w:ascii="Arial" w:hAnsi="Arial" w:cs="Arial"/>
          <w:color w:val="C00000"/>
          <w:sz w:val="20"/>
          <w:szCs w:val="22"/>
          <w:lang w:val="en-US"/>
        </w:rPr>
        <w:t xml:space="preserve">(1) measure oxygen consumption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VO2Max %</w:t>
      </w:r>
    </w:p>
    <w:p w14:paraId="203A7A68" w14:textId="77777777" w:rsidR="00067067" w:rsidRPr="009A79A8" w:rsidRDefault="00067067" w:rsidP="00067067">
      <w:pPr>
        <w:pStyle w:val="ListParagraph"/>
        <w:numPr>
          <w:ilvl w:val="0"/>
          <w:numId w:val="222"/>
        </w:numPr>
        <w:jc w:val="both"/>
        <w:rPr>
          <w:rFonts w:ascii="Arial" w:hAnsi="Arial" w:cs="Arial"/>
          <w:sz w:val="21"/>
          <w:lang w:val="en-US"/>
        </w:rPr>
      </w:pPr>
      <w:r w:rsidRPr="009A79A8">
        <w:rPr>
          <w:rFonts w:ascii="Arial" w:hAnsi="Arial" w:cs="Arial"/>
          <w:color w:val="C00000"/>
          <w:sz w:val="20"/>
          <w:szCs w:val="22"/>
          <w:lang w:val="en-US"/>
        </w:rPr>
        <w:t>(2) Measure blood lactate to see relationship between it &amp; lactic threshold</w:t>
      </w:r>
    </w:p>
    <w:p w14:paraId="7E76A3A6" w14:textId="77777777" w:rsidR="00067067" w:rsidRPr="009A79A8" w:rsidRDefault="00067067" w:rsidP="00067067">
      <w:pPr>
        <w:pStyle w:val="ListParagraph"/>
        <w:numPr>
          <w:ilvl w:val="0"/>
          <w:numId w:val="222"/>
        </w:numPr>
        <w:jc w:val="both"/>
        <w:rPr>
          <w:rFonts w:ascii="Arial" w:hAnsi="Arial" w:cs="Arial"/>
          <w:sz w:val="21"/>
          <w:lang w:val="en-US"/>
        </w:rPr>
      </w:pPr>
      <w:r w:rsidRPr="009A79A8">
        <w:rPr>
          <w:rFonts w:ascii="Arial" w:hAnsi="Arial" w:cs="Arial"/>
          <w:color w:val="C00000"/>
          <w:sz w:val="20"/>
          <w:szCs w:val="22"/>
          <w:lang w:val="en-US"/>
        </w:rPr>
        <w:t xml:space="preserve">Methods used to measure intensity if VO2max unavailable: </w:t>
      </w:r>
    </w:p>
    <w:p w14:paraId="28710D2B" w14:textId="77777777" w:rsidR="00067067" w:rsidRPr="009A79A8" w:rsidRDefault="00067067" w:rsidP="00067067">
      <w:pPr>
        <w:pStyle w:val="ListParagraph"/>
        <w:numPr>
          <w:ilvl w:val="0"/>
          <w:numId w:val="222"/>
        </w:numPr>
        <w:jc w:val="both"/>
        <w:rPr>
          <w:rFonts w:ascii="Arial" w:hAnsi="Arial" w:cs="Arial"/>
          <w:sz w:val="21"/>
          <w:lang w:val="en-US"/>
        </w:rPr>
      </w:pPr>
      <w:r w:rsidRPr="009A79A8">
        <w:rPr>
          <w:rFonts w:ascii="Arial" w:hAnsi="Arial" w:cs="Arial"/>
          <w:color w:val="C00000"/>
          <w:sz w:val="20"/>
          <w:szCs w:val="22"/>
          <w:lang w:val="en-US"/>
        </w:rPr>
        <w:t xml:space="preserve">1-Heart Rate, 2-Ratings of Perceived Exertion (RPE), 3-Metabolic Equivalents, </w:t>
      </w:r>
    </w:p>
    <w:p w14:paraId="1412F9D3" w14:textId="77777777" w:rsidR="00067067" w:rsidRPr="009A79A8" w:rsidRDefault="00067067" w:rsidP="00067067">
      <w:pPr>
        <w:pStyle w:val="ListParagraph"/>
        <w:ind w:left="1723"/>
        <w:jc w:val="both"/>
        <w:rPr>
          <w:rFonts w:ascii="Arial" w:hAnsi="Arial" w:cs="Arial"/>
          <w:sz w:val="21"/>
          <w:lang w:val="en-US"/>
        </w:rPr>
      </w:pPr>
      <w:r w:rsidRPr="009A79A8">
        <w:rPr>
          <w:rFonts w:ascii="Arial" w:hAnsi="Arial" w:cs="Arial"/>
          <w:color w:val="C00000"/>
          <w:sz w:val="20"/>
          <w:szCs w:val="22"/>
          <w:lang w:val="en-US"/>
        </w:rPr>
        <w:t>4-Exercise Velocity, 5-Power measurement</w:t>
      </w:r>
    </w:p>
    <w:p w14:paraId="3706C6E7" w14:textId="77777777" w:rsidR="00067067" w:rsidRPr="009A79A8" w:rsidRDefault="00067067" w:rsidP="00067067">
      <w:pPr>
        <w:numPr>
          <w:ilvl w:val="2"/>
          <w:numId w:val="14"/>
        </w:numPr>
        <w:jc w:val="both"/>
        <w:rPr>
          <w:rFonts w:ascii="Arial" w:hAnsi="Arial" w:cs="Arial"/>
          <w:sz w:val="21"/>
          <w:lang w:val="en-US"/>
        </w:rPr>
      </w:pPr>
      <w:r w:rsidRPr="009A79A8">
        <w:rPr>
          <w:rFonts w:ascii="Arial" w:hAnsi="Arial" w:cs="Arial"/>
          <w:sz w:val="21"/>
          <w:lang w:val="en-US"/>
        </w:rPr>
        <w:t>Heart rate:</w:t>
      </w:r>
    </w:p>
    <w:p w14:paraId="1A096F0D" w14:textId="77777777" w:rsidR="00067067" w:rsidRPr="009A79A8" w:rsidRDefault="00067067" w:rsidP="00067067">
      <w:pPr>
        <w:pStyle w:val="ListParagraph"/>
        <w:numPr>
          <w:ilvl w:val="0"/>
          <w:numId w:val="223"/>
        </w:numPr>
        <w:jc w:val="both"/>
        <w:rPr>
          <w:rFonts w:ascii="Arial" w:hAnsi="Arial" w:cs="Arial"/>
          <w:color w:val="C00000"/>
          <w:sz w:val="20"/>
          <w:szCs w:val="22"/>
          <w:lang w:val="en-US"/>
        </w:rPr>
      </w:pPr>
      <w:r w:rsidRPr="009A79A8">
        <w:rPr>
          <w:rFonts w:ascii="Arial" w:hAnsi="Arial" w:cs="Arial"/>
          <w:color w:val="C00000"/>
          <w:sz w:val="20"/>
          <w:szCs w:val="22"/>
          <w:lang w:val="en-US"/>
        </w:rPr>
        <w:t>Most used because close relationship between HR &amp; O2 consumption between 50-90% VO2max</w:t>
      </w:r>
    </w:p>
    <w:p w14:paraId="76F6051C" w14:textId="77777777" w:rsidR="00067067" w:rsidRPr="009A79A8" w:rsidRDefault="00067067" w:rsidP="00067067">
      <w:pPr>
        <w:pStyle w:val="ListParagraph"/>
        <w:numPr>
          <w:ilvl w:val="0"/>
          <w:numId w:val="223"/>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Most accurate way to regulate intensity with HR = Determine specific HR associated with the desired VO2max % </w:t>
      </w:r>
      <w:r w:rsidRPr="009A79A8">
        <w:rPr>
          <w:rFonts w:ascii="Arial" w:hAnsi="Arial" w:cs="Arial"/>
          <w:b/>
          <w:color w:val="C00000"/>
          <w:sz w:val="20"/>
          <w:szCs w:val="22"/>
          <w:lang w:val="en-US"/>
        </w:rPr>
        <w:t xml:space="preserve">OR </w:t>
      </w:r>
      <w:r w:rsidRPr="009A79A8">
        <w:rPr>
          <w:rFonts w:ascii="Arial" w:hAnsi="Arial" w:cs="Arial"/>
          <w:color w:val="C00000"/>
          <w:sz w:val="20"/>
          <w:szCs w:val="22"/>
          <w:lang w:val="en-US"/>
        </w:rPr>
        <w:t xml:space="preserve">determine HR associated with lactate threshold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Both require lab testing</w:t>
      </w:r>
    </w:p>
    <w:p w14:paraId="572EF6A3" w14:textId="77777777" w:rsidR="00067067" w:rsidRPr="009A79A8" w:rsidRDefault="00067067" w:rsidP="00067067">
      <w:pPr>
        <w:pStyle w:val="ListParagraph"/>
        <w:numPr>
          <w:ilvl w:val="0"/>
          <w:numId w:val="223"/>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Less accurate means: </w:t>
      </w:r>
      <w:proofErr w:type="spellStart"/>
      <w:r w:rsidRPr="009A79A8">
        <w:rPr>
          <w:rFonts w:ascii="Arial" w:hAnsi="Arial" w:cs="Arial"/>
          <w:color w:val="C00000"/>
          <w:sz w:val="20"/>
          <w:szCs w:val="22"/>
          <w:lang w:val="en-US"/>
        </w:rPr>
        <w:t>Karvonen</w:t>
      </w:r>
      <w:proofErr w:type="spellEnd"/>
      <w:r w:rsidRPr="009A79A8">
        <w:rPr>
          <w:rFonts w:ascii="Arial" w:hAnsi="Arial" w:cs="Arial"/>
          <w:color w:val="C00000"/>
          <w:sz w:val="20"/>
          <w:szCs w:val="22"/>
          <w:lang w:val="en-US"/>
        </w:rPr>
        <w:t xml:space="preserve"> method &amp; percentage of MHR method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used without lab</w:t>
      </w:r>
    </w:p>
    <w:p w14:paraId="3FB8A19C" w14:textId="77777777" w:rsidR="00067067" w:rsidRPr="009A79A8" w:rsidRDefault="00067067" w:rsidP="00067067">
      <w:pPr>
        <w:numPr>
          <w:ilvl w:val="3"/>
          <w:numId w:val="14"/>
        </w:numPr>
        <w:jc w:val="both"/>
        <w:rPr>
          <w:rFonts w:ascii="Arial" w:hAnsi="Arial" w:cs="Arial"/>
          <w:sz w:val="21"/>
          <w:lang w:val="en-US"/>
        </w:rPr>
      </w:pPr>
      <w:proofErr w:type="spellStart"/>
      <w:r w:rsidRPr="009A79A8">
        <w:rPr>
          <w:rFonts w:ascii="Arial" w:hAnsi="Arial" w:cs="Arial"/>
          <w:sz w:val="21"/>
          <w:lang w:val="en-US"/>
        </w:rPr>
        <w:t>Karvonen</w:t>
      </w:r>
      <w:proofErr w:type="spellEnd"/>
      <w:r w:rsidRPr="009A79A8">
        <w:rPr>
          <w:rFonts w:ascii="Arial" w:hAnsi="Arial" w:cs="Arial"/>
          <w:sz w:val="21"/>
          <w:lang w:val="en-US"/>
        </w:rPr>
        <w:t xml:space="preserve"> Method:</w:t>
      </w:r>
    </w:p>
    <w:p w14:paraId="291CA1B5" w14:textId="77777777" w:rsidR="00067067" w:rsidRPr="009A79A8" w:rsidRDefault="00067067" w:rsidP="00067067">
      <w:pPr>
        <w:ind w:left="2520"/>
        <w:jc w:val="both"/>
        <w:rPr>
          <w:rFonts w:ascii="Arial" w:hAnsi="Arial" w:cs="Arial"/>
          <w:color w:val="C00000"/>
          <w:sz w:val="21"/>
          <w:lang w:val="en-US"/>
        </w:rPr>
      </w:pPr>
      <w:r w:rsidRPr="009A79A8">
        <w:rPr>
          <w:rFonts w:ascii="Arial" w:hAnsi="Arial" w:cs="Arial"/>
          <w:color w:val="C00000"/>
          <w:sz w:val="21"/>
          <w:lang w:val="en-US"/>
        </w:rPr>
        <w:t xml:space="preserve">Target Heart Rate = ((max HR − resting HR) × %Intensity) + resting HR </w:t>
      </w:r>
    </w:p>
    <w:p w14:paraId="4A7473E5" w14:textId="77777777" w:rsidR="00067067" w:rsidRPr="009A79A8" w:rsidRDefault="00067067" w:rsidP="00067067">
      <w:pPr>
        <w:numPr>
          <w:ilvl w:val="3"/>
          <w:numId w:val="14"/>
        </w:numPr>
        <w:jc w:val="both"/>
        <w:rPr>
          <w:rFonts w:ascii="Arial" w:hAnsi="Arial" w:cs="Arial"/>
          <w:sz w:val="21"/>
          <w:lang w:val="en-US"/>
        </w:rPr>
      </w:pPr>
      <w:r w:rsidRPr="009A79A8">
        <w:rPr>
          <w:rFonts w:ascii="Arial" w:hAnsi="Arial" w:cs="Arial"/>
          <w:sz w:val="21"/>
          <w:lang w:val="en-US"/>
        </w:rPr>
        <w:t xml:space="preserve">Percentage of Maximal Heart Rate Method: </w:t>
      </w:r>
    </w:p>
    <w:p w14:paraId="708EFB8B" w14:textId="77777777" w:rsidR="00067067" w:rsidRPr="009A79A8" w:rsidRDefault="00067067" w:rsidP="00067067">
      <w:pPr>
        <w:ind w:left="2520"/>
        <w:jc w:val="both"/>
        <w:rPr>
          <w:rFonts w:ascii="Arial" w:hAnsi="Arial" w:cs="Arial"/>
          <w:color w:val="C00000"/>
          <w:sz w:val="21"/>
          <w:lang w:val="en-US"/>
        </w:rPr>
      </w:pPr>
      <w:r w:rsidRPr="009A79A8">
        <w:rPr>
          <w:rFonts w:ascii="Arial" w:hAnsi="Arial" w:cs="Arial"/>
          <w:color w:val="C00000"/>
          <w:sz w:val="21"/>
          <w:lang w:val="en-US"/>
        </w:rPr>
        <w:t>= Age – 220 * % of HR desired</w:t>
      </w:r>
    </w:p>
    <w:p w14:paraId="3854FE28" w14:textId="77777777" w:rsidR="00067067" w:rsidRPr="009A79A8" w:rsidRDefault="00067067" w:rsidP="00067067">
      <w:pPr>
        <w:numPr>
          <w:ilvl w:val="3"/>
          <w:numId w:val="14"/>
        </w:numPr>
        <w:jc w:val="both"/>
        <w:rPr>
          <w:rFonts w:ascii="Arial" w:hAnsi="Arial" w:cs="Arial"/>
          <w:sz w:val="21"/>
          <w:highlight w:val="red"/>
          <w:lang w:val="en-US"/>
        </w:rPr>
      </w:pPr>
      <w:r w:rsidRPr="009A79A8">
        <w:rPr>
          <w:rFonts w:ascii="Arial" w:hAnsi="Arial" w:cs="Arial"/>
          <w:b/>
          <w:sz w:val="21"/>
          <w:highlight w:val="red"/>
          <w:lang w:val="en-US"/>
        </w:rPr>
        <w:t xml:space="preserve">Do not study </w:t>
      </w:r>
      <w:r w:rsidRPr="009A79A8">
        <w:rPr>
          <w:rFonts w:ascii="Arial" w:hAnsi="Arial" w:cs="Arial"/>
          <w:sz w:val="21"/>
          <w:highlight w:val="red"/>
          <w:lang w:val="en-US"/>
        </w:rPr>
        <w:t>Table 20.1 Relationship Between VO</w:t>
      </w:r>
      <w:r w:rsidRPr="009A79A8">
        <w:rPr>
          <w:rFonts w:ascii="Arial" w:hAnsi="Arial" w:cs="Arial"/>
          <w:sz w:val="21"/>
          <w:highlight w:val="red"/>
          <w:vertAlign w:val="subscript"/>
          <w:lang w:val="en-US"/>
        </w:rPr>
        <w:t>2</w:t>
      </w:r>
      <w:r w:rsidRPr="009A79A8">
        <w:rPr>
          <w:rFonts w:ascii="Arial" w:hAnsi="Arial" w:cs="Arial"/>
          <w:sz w:val="21"/>
          <w:highlight w:val="red"/>
          <w:lang w:val="en-US"/>
        </w:rPr>
        <w:t>max, HRR, and MHR.</w:t>
      </w:r>
    </w:p>
    <w:p w14:paraId="2FA70558" w14:textId="77777777" w:rsidR="00067067" w:rsidRPr="009A79A8" w:rsidRDefault="00067067" w:rsidP="00067067">
      <w:pPr>
        <w:numPr>
          <w:ilvl w:val="3"/>
          <w:numId w:val="14"/>
        </w:numPr>
        <w:jc w:val="both"/>
        <w:rPr>
          <w:rFonts w:ascii="Arial" w:hAnsi="Arial" w:cs="Arial"/>
          <w:sz w:val="21"/>
          <w:highlight w:val="red"/>
          <w:lang w:val="en-US"/>
        </w:rPr>
      </w:pPr>
      <w:r w:rsidRPr="009A79A8">
        <w:rPr>
          <w:rFonts w:ascii="Arial" w:hAnsi="Arial" w:cs="Arial"/>
          <w:b/>
          <w:sz w:val="21"/>
          <w:highlight w:val="red"/>
          <w:lang w:val="en-US"/>
        </w:rPr>
        <w:t>You are not responsible for studying</w:t>
      </w:r>
      <w:r w:rsidRPr="009A79A8">
        <w:rPr>
          <w:rFonts w:ascii="Arial" w:hAnsi="Arial" w:cs="Arial"/>
          <w:sz w:val="21"/>
          <w:highlight w:val="red"/>
          <w:lang w:val="en-US"/>
        </w:rPr>
        <w:t xml:space="preserve"> the Target Heart Rate Calculations on page 564.</w:t>
      </w:r>
    </w:p>
    <w:p w14:paraId="3584DF61" w14:textId="77777777" w:rsidR="00067067" w:rsidRPr="009A79A8" w:rsidRDefault="00067067" w:rsidP="00067067">
      <w:pPr>
        <w:numPr>
          <w:ilvl w:val="2"/>
          <w:numId w:val="14"/>
        </w:numPr>
        <w:jc w:val="both"/>
        <w:rPr>
          <w:rFonts w:ascii="Arial" w:hAnsi="Arial" w:cs="Arial"/>
          <w:sz w:val="21"/>
          <w:lang w:val="en-US"/>
        </w:rPr>
      </w:pPr>
      <w:r w:rsidRPr="009A79A8">
        <w:rPr>
          <w:rFonts w:ascii="Arial" w:hAnsi="Arial" w:cs="Arial"/>
          <w:sz w:val="21"/>
          <w:lang w:val="en-US"/>
        </w:rPr>
        <w:t>Ratings of Perceived Exertion (RPE):</w:t>
      </w:r>
    </w:p>
    <w:p w14:paraId="457A60FB" w14:textId="77777777" w:rsidR="00067067" w:rsidRPr="009A79A8" w:rsidRDefault="00067067" w:rsidP="00067067">
      <w:pPr>
        <w:pStyle w:val="ListParagraph"/>
        <w:numPr>
          <w:ilvl w:val="0"/>
          <w:numId w:val="224"/>
        </w:numPr>
        <w:jc w:val="both"/>
        <w:rPr>
          <w:rFonts w:ascii="Arial" w:hAnsi="Arial" w:cs="Arial"/>
          <w:color w:val="C00000"/>
          <w:sz w:val="20"/>
          <w:szCs w:val="22"/>
          <w:lang w:val="en-US"/>
        </w:rPr>
      </w:pPr>
      <w:r w:rsidRPr="009A79A8">
        <w:rPr>
          <w:rFonts w:ascii="Arial" w:hAnsi="Arial" w:cs="Arial"/>
          <w:color w:val="C00000"/>
          <w:sz w:val="20"/>
          <w:szCs w:val="22"/>
          <w:lang w:val="en-US"/>
        </w:rPr>
        <w:t>Valid monitoring tool for aerobic exercise intensity</w:t>
      </w:r>
    </w:p>
    <w:p w14:paraId="02E767BC" w14:textId="77777777" w:rsidR="00067067" w:rsidRPr="009A79A8" w:rsidRDefault="00067067" w:rsidP="00067067">
      <w:pPr>
        <w:pStyle w:val="ListParagraph"/>
        <w:numPr>
          <w:ilvl w:val="0"/>
          <w:numId w:val="224"/>
        </w:numPr>
        <w:jc w:val="both"/>
        <w:rPr>
          <w:rFonts w:ascii="Arial" w:hAnsi="Arial" w:cs="Arial"/>
          <w:color w:val="C00000"/>
          <w:sz w:val="20"/>
          <w:szCs w:val="22"/>
          <w:lang w:val="en-US"/>
        </w:rPr>
      </w:pPr>
      <w:r w:rsidRPr="009A79A8">
        <w:rPr>
          <w:rFonts w:ascii="Arial" w:hAnsi="Arial" w:cs="Arial"/>
          <w:color w:val="C00000"/>
          <w:sz w:val="20"/>
          <w:szCs w:val="22"/>
          <w:lang w:val="en-US"/>
        </w:rPr>
        <w:t>Lab testing needed to ensure accuracy between exercise intensities &amp; RPE scale</w:t>
      </w:r>
    </w:p>
    <w:p w14:paraId="02835604" w14:textId="77777777" w:rsidR="00067067" w:rsidRPr="009A79A8" w:rsidRDefault="00067067" w:rsidP="00067067">
      <w:pPr>
        <w:pStyle w:val="ListParagraph"/>
        <w:numPr>
          <w:ilvl w:val="0"/>
          <w:numId w:val="224"/>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Factors that influence RPE: age, gender, training status, fitness level, listening to music, watching </w:t>
      </w:r>
      <w:proofErr w:type="spellStart"/>
      <w:r w:rsidRPr="009A79A8">
        <w:rPr>
          <w:rFonts w:ascii="Arial" w:hAnsi="Arial" w:cs="Arial"/>
          <w:color w:val="C00000"/>
          <w:sz w:val="20"/>
          <w:szCs w:val="22"/>
          <w:lang w:val="en-US"/>
        </w:rPr>
        <w:t>tv</w:t>
      </w:r>
      <w:proofErr w:type="spellEnd"/>
      <w:r w:rsidRPr="009A79A8">
        <w:rPr>
          <w:rFonts w:ascii="Arial" w:hAnsi="Arial" w:cs="Arial"/>
          <w:color w:val="C00000"/>
          <w:sz w:val="20"/>
          <w:szCs w:val="22"/>
          <w:lang w:val="en-US"/>
        </w:rPr>
        <w:t>, temperature, altitude, nutritional considerations, external feedback</w:t>
      </w:r>
    </w:p>
    <w:p w14:paraId="03878C36" w14:textId="77777777" w:rsidR="00067067" w:rsidRPr="009A79A8" w:rsidRDefault="00067067" w:rsidP="00067067">
      <w:pPr>
        <w:numPr>
          <w:ilvl w:val="2"/>
          <w:numId w:val="14"/>
        </w:numPr>
        <w:jc w:val="both"/>
        <w:rPr>
          <w:rFonts w:ascii="Arial" w:hAnsi="Arial" w:cs="Arial"/>
          <w:sz w:val="21"/>
          <w:lang w:val="en-US"/>
        </w:rPr>
      </w:pPr>
      <w:r w:rsidRPr="009A79A8">
        <w:rPr>
          <w:rFonts w:ascii="Arial" w:hAnsi="Arial" w:cs="Arial"/>
          <w:sz w:val="21"/>
          <w:lang w:val="en-US"/>
        </w:rPr>
        <w:t>Metabolic Equivalents:</w:t>
      </w:r>
    </w:p>
    <w:p w14:paraId="021A92F0" w14:textId="77777777" w:rsidR="00067067" w:rsidRPr="009A79A8" w:rsidRDefault="00067067" w:rsidP="00067067">
      <w:pPr>
        <w:ind w:left="1800"/>
        <w:jc w:val="both"/>
        <w:rPr>
          <w:rFonts w:ascii="Arial" w:hAnsi="Arial" w:cs="Arial"/>
          <w:color w:val="C00000"/>
          <w:sz w:val="20"/>
          <w:szCs w:val="22"/>
          <w:lang w:val="en-US"/>
        </w:rPr>
      </w:pPr>
      <w:r w:rsidRPr="009A79A8">
        <w:rPr>
          <w:rFonts w:ascii="Arial" w:hAnsi="Arial" w:cs="Arial"/>
          <w:color w:val="C00000"/>
          <w:sz w:val="20"/>
          <w:szCs w:val="22"/>
          <w:lang w:val="en-US"/>
        </w:rPr>
        <w:t xml:space="preserve">Assigning MET values as part of exercise prescription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requires athlete’s VO2max</w:t>
      </w:r>
    </w:p>
    <w:p w14:paraId="5083AA30" w14:textId="77777777" w:rsidR="00067067" w:rsidRPr="009A79A8" w:rsidRDefault="00067067" w:rsidP="00067067">
      <w:pPr>
        <w:ind w:left="1800"/>
        <w:jc w:val="both"/>
        <w:rPr>
          <w:rFonts w:ascii="Arial" w:hAnsi="Arial" w:cs="Arial"/>
          <w:color w:val="C00000"/>
          <w:sz w:val="20"/>
          <w:szCs w:val="22"/>
          <w:lang w:val="en-US"/>
        </w:rPr>
      </w:pPr>
      <w:r w:rsidRPr="009A79A8">
        <w:rPr>
          <w:rFonts w:ascii="Arial" w:hAnsi="Arial" w:cs="Arial"/>
          <w:color w:val="C00000"/>
          <w:sz w:val="20"/>
          <w:szCs w:val="22"/>
          <w:lang w:val="en-US"/>
        </w:rPr>
        <w:t>Obtain VO2max by: (1) lab testing (treadmill w/ spirometry), (2) Estimation of VO2max (</w:t>
      </w:r>
      <w:proofErr w:type="spellStart"/>
      <w:r w:rsidRPr="009A79A8">
        <w:rPr>
          <w:rFonts w:ascii="Arial" w:hAnsi="Arial" w:cs="Arial"/>
          <w:color w:val="C00000"/>
          <w:sz w:val="20"/>
          <w:szCs w:val="22"/>
          <w:lang w:val="en-US"/>
        </w:rPr>
        <w:t>submax</w:t>
      </w:r>
      <w:proofErr w:type="spellEnd"/>
      <w:r w:rsidRPr="009A79A8">
        <w:rPr>
          <w:rFonts w:ascii="Arial" w:hAnsi="Arial" w:cs="Arial"/>
          <w:color w:val="C00000"/>
          <w:sz w:val="20"/>
          <w:szCs w:val="22"/>
          <w:lang w:val="en-US"/>
        </w:rPr>
        <w:t xml:space="preserve"> or max testing), (3) field test</w:t>
      </w:r>
    </w:p>
    <w:p w14:paraId="6624CB83" w14:textId="77777777" w:rsidR="00067067" w:rsidRPr="009A79A8" w:rsidRDefault="00067067" w:rsidP="00067067">
      <w:pPr>
        <w:numPr>
          <w:ilvl w:val="2"/>
          <w:numId w:val="14"/>
        </w:numPr>
        <w:jc w:val="both"/>
        <w:rPr>
          <w:rFonts w:ascii="Arial" w:hAnsi="Arial" w:cs="Arial"/>
          <w:sz w:val="21"/>
          <w:lang w:val="en-US"/>
        </w:rPr>
      </w:pPr>
      <w:r w:rsidRPr="009A79A8">
        <w:rPr>
          <w:rFonts w:ascii="Arial" w:hAnsi="Arial" w:cs="Arial"/>
          <w:sz w:val="21"/>
          <w:lang w:val="en-US"/>
        </w:rPr>
        <w:t>Exercise Velocity:</w:t>
      </w:r>
    </w:p>
    <w:p w14:paraId="2CA04A8A" w14:textId="77777777" w:rsidR="00067067" w:rsidRPr="009A79A8" w:rsidRDefault="00067067" w:rsidP="00067067">
      <w:pPr>
        <w:ind w:left="1800"/>
        <w:jc w:val="both"/>
        <w:rPr>
          <w:rFonts w:ascii="Arial" w:hAnsi="Arial" w:cs="Arial"/>
          <w:color w:val="C00000"/>
          <w:sz w:val="20"/>
          <w:szCs w:val="22"/>
          <w:lang w:val="en-US"/>
        </w:rPr>
      </w:pPr>
      <w:r w:rsidRPr="009A79A8">
        <w:rPr>
          <w:rFonts w:ascii="Arial" w:hAnsi="Arial" w:cs="Arial"/>
          <w:color w:val="C00000"/>
          <w:sz w:val="20"/>
          <w:szCs w:val="22"/>
          <w:lang w:val="en-US"/>
        </w:rPr>
        <w:t>Exercise pace can regulate intensity</w:t>
      </w:r>
    </w:p>
    <w:p w14:paraId="1C5863D5" w14:textId="77777777" w:rsidR="00067067" w:rsidRPr="009A79A8" w:rsidRDefault="00067067" w:rsidP="00067067">
      <w:pPr>
        <w:ind w:left="1800"/>
        <w:jc w:val="both"/>
        <w:rPr>
          <w:rFonts w:ascii="Arial" w:hAnsi="Arial" w:cs="Arial"/>
          <w:color w:val="C00000"/>
          <w:sz w:val="20"/>
          <w:szCs w:val="22"/>
          <w:lang w:val="en-US"/>
        </w:rPr>
      </w:pPr>
      <w:r w:rsidRPr="009A79A8">
        <w:rPr>
          <w:rFonts w:ascii="Arial" w:hAnsi="Arial" w:cs="Arial"/>
          <w:color w:val="C00000"/>
          <w:sz w:val="20"/>
          <w:szCs w:val="22"/>
          <w:lang w:val="en-US"/>
        </w:rPr>
        <w:t>Involves comparing velocity to recent competition velocities</w:t>
      </w:r>
    </w:p>
    <w:p w14:paraId="05FA91BD" w14:textId="77777777" w:rsidR="00067067" w:rsidRPr="009A79A8" w:rsidRDefault="00067067" w:rsidP="00067067">
      <w:pPr>
        <w:numPr>
          <w:ilvl w:val="2"/>
          <w:numId w:val="14"/>
        </w:numPr>
        <w:jc w:val="both"/>
        <w:rPr>
          <w:rFonts w:ascii="Arial" w:hAnsi="Arial" w:cs="Arial"/>
          <w:sz w:val="21"/>
          <w:lang w:val="en-US"/>
        </w:rPr>
      </w:pPr>
      <w:r w:rsidRPr="009A79A8">
        <w:rPr>
          <w:rFonts w:ascii="Arial" w:hAnsi="Arial" w:cs="Arial"/>
          <w:sz w:val="21"/>
          <w:lang w:val="en-US"/>
        </w:rPr>
        <w:lastRenderedPageBreak/>
        <w:t>Power Measurement:</w:t>
      </w:r>
    </w:p>
    <w:p w14:paraId="78B5AB57" w14:textId="77777777" w:rsidR="00067067" w:rsidRPr="009A79A8" w:rsidRDefault="00067067" w:rsidP="00067067">
      <w:pPr>
        <w:pStyle w:val="ListParagraph"/>
        <w:numPr>
          <w:ilvl w:val="0"/>
          <w:numId w:val="225"/>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Used in cycling </w:t>
      </w:r>
      <w:r w:rsidRPr="009A79A8">
        <w:rPr>
          <w:rFonts w:ascii="Arial" w:hAnsi="Arial" w:cs="Arial"/>
          <w:sz w:val="21"/>
          <w:lang w:val="en-US"/>
        </w:rPr>
        <w:sym w:font="Wingdings" w:char="F0E0"/>
      </w:r>
      <w:r w:rsidRPr="009A79A8">
        <w:rPr>
          <w:rFonts w:ascii="Arial" w:hAnsi="Arial" w:cs="Arial"/>
          <w:color w:val="C00000"/>
          <w:sz w:val="20"/>
          <w:szCs w:val="22"/>
          <w:lang w:val="en-US"/>
        </w:rPr>
        <w:t xml:space="preserve"> Cause close relationship between metabolic rate &amp; mechanical power production. Ex: power measuring cranks &amp; hubs</w:t>
      </w:r>
    </w:p>
    <w:p w14:paraId="6C7B24D6" w14:textId="77777777" w:rsidR="00067067" w:rsidRPr="009A79A8" w:rsidRDefault="00067067" w:rsidP="00067067">
      <w:pPr>
        <w:pStyle w:val="ListParagraph"/>
        <w:numPr>
          <w:ilvl w:val="0"/>
          <w:numId w:val="225"/>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Allows reproducible intensity efforts </w:t>
      </w:r>
      <w:r w:rsidRPr="009A79A8">
        <w:rPr>
          <w:rFonts w:ascii="Arial" w:hAnsi="Arial" w:cs="Arial"/>
          <w:sz w:val="21"/>
          <w:lang w:val="en-US"/>
        </w:rPr>
        <w:sym w:font="Wingdings" w:char="F0E0"/>
      </w:r>
      <w:r w:rsidRPr="009A79A8">
        <w:rPr>
          <w:rFonts w:ascii="Arial" w:hAnsi="Arial" w:cs="Arial"/>
          <w:color w:val="C00000"/>
          <w:sz w:val="20"/>
          <w:szCs w:val="22"/>
          <w:lang w:val="en-US"/>
        </w:rPr>
        <w:t xml:space="preserve"> are independent of environmental conditions unlike HR, RPE, &amp; training velocity</w:t>
      </w:r>
    </w:p>
    <w:p w14:paraId="4B4105E0"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Step 4: Exercise Duration:</w:t>
      </w:r>
    </w:p>
    <w:p w14:paraId="188B3E04"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Step 5: Exercise Progression:</w:t>
      </w:r>
    </w:p>
    <w:p w14:paraId="30D6D88D" w14:textId="77777777" w:rsidR="00067067" w:rsidRPr="009A79A8" w:rsidRDefault="00067067" w:rsidP="00067067">
      <w:pPr>
        <w:jc w:val="both"/>
        <w:rPr>
          <w:rFonts w:ascii="Arial" w:hAnsi="Arial" w:cs="Arial"/>
          <w:color w:val="C00000"/>
          <w:sz w:val="20"/>
          <w:szCs w:val="22"/>
          <w:lang w:val="en-US"/>
        </w:rPr>
      </w:pPr>
      <w:r w:rsidRPr="009A79A8">
        <w:rPr>
          <w:rFonts w:ascii="Arial" w:hAnsi="Arial" w:cs="Arial"/>
          <w:color w:val="C00000"/>
          <w:sz w:val="20"/>
          <w:szCs w:val="22"/>
          <w:lang w:val="en-US"/>
        </w:rPr>
        <w:t>General Recommendations:</w:t>
      </w:r>
    </w:p>
    <w:p w14:paraId="3D3E5C6F" w14:textId="77777777" w:rsidR="00067067" w:rsidRPr="009A79A8" w:rsidRDefault="00067067" w:rsidP="00067067">
      <w:pPr>
        <w:pStyle w:val="ListParagraph"/>
        <w:numPr>
          <w:ilvl w:val="0"/>
          <w:numId w:val="226"/>
        </w:numPr>
        <w:jc w:val="both"/>
        <w:rPr>
          <w:rFonts w:ascii="Arial" w:hAnsi="Arial" w:cs="Arial"/>
          <w:color w:val="C00000"/>
          <w:sz w:val="20"/>
          <w:szCs w:val="22"/>
          <w:lang w:val="en-US"/>
        </w:rPr>
      </w:pPr>
      <w:r w:rsidRPr="009A79A8">
        <w:rPr>
          <w:rFonts w:ascii="Arial" w:hAnsi="Arial" w:cs="Arial"/>
          <w:color w:val="C00000"/>
          <w:sz w:val="20"/>
          <w:szCs w:val="22"/>
          <w:lang w:val="en-US"/>
        </w:rPr>
        <w:t>Allow 1 active rest/recovery day each week</w:t>
      </w:r>
    </w:p>
    <w:p w14:paraId="1C6CE58B" w14:textId="77777777" w:rsidR="00067067" w:rsidRPr="009A79A8" w:rsidRDefault="00067067" w:rsidP="00067067">
      <w:pPr>
        <w:pStyle w:val="ListParagraph"/>
        <w:numPr>
          <w:ilvl w:val="0"/>
          <w:numId w:val="226"/>
        </w:numPr>
        <w:jc w:val="both"/>
        <w:rPr>
          <w:rFonts w:ascii="Arial" w:hAnsi="Arial" w:cs="Arial"/>
          <w:color w:val="C00000"/>
          <w:sz w:val="20"/>
          <w:szCs w:val="22"/>
          <w:lang w:val="en-US"/>
        </w:rPr>
      </w:pPr>
      <w:r w:rsidRPr="009A79A8">
        <w:rPr>
          <w:rFonts w:ascii="Arial" w:hAnsi="Arial" w:cs="Arial"/>
          <w:color w:val="C00000"/>
          <w:sz w:val="20"/>
          <w:szCs w:val="22"/>
          <w:lang w:val="en-US"/>
        </w:rPr>
        <w:t>Frequency, intensity, and duration should not increase more than 10% each week</w:t>
      </w:r>
    </w:p>
    <w:p w14:paraId="18AEC975" w14:textId="77777777" w:rsidR="00067067" w:rsidRPr="009A79A8" w:rsidRDefault="00067067" w:rsidP="00067067">
      <w:pPr>
        <w:pStyle w:val="ListParagraph"/>
        <w:numPr>
          <w:ilvl w:val="0"/>
          <w:numId w:val="226"/>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When frequency &amp; duration cant be increased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increase intensity</w:t>
      </w:r>
    </w:p>
    <w:p w14:paraId="04735DAE" w14:textId="77777777" w:rsidR="00067067" w:rsidRPr="009A79A8" w:rsidRDefault="00067067" w:rsidP="00067067">
      <w:pPr>
        <w:pStyle w:val="ListParagraph"/>
        <w:numPr>
          <w:ilvl w:val="0"/>
          <w:numId w:val="226"/>
        </w:numPr>
        <w:jc w:val="both"/>
        <w:rPr>
          <w:rFonts w:ascii="Arial" w:hAnsi="Arial" w:cs="Arial"/>
          <w:color w:val="C00000"/>
          <w:sz w:val="20"/>
          <w:szCs w:val="22"/>
          <w:lang w:val="en-US"/>
        </w:rPr>
      </w:pPr>
      <w:r w:rsidRPr="009A79A8">
        <w:rPr>
          <w:rFonts w:ascii="Arial" w:hAnsi="Arial" w:cs="Arial"/>
          <w:color w:val="C00000"/>
          <w:sz w:val="20"/>
          <w:szCs w:val="22"/>
          <w:lang w:val="en-US"/>
        </w:rPr>
        <w:t>Monitor progression to prevent overtraining</w:t>
      </w:r>
    </w:p>
    <w:p w14:paraId="58DD9D53" w14:textId="77777777" w:rsidR="00067067" w:rsidRPr="009A79A8" w:rsidRDefault="00067067" w:rsidP="00067067">
      <w:pPr>
        <w:ind w:left="1003"/>
        <w:jc w:val="both"/>
        <w:rPr>
          <w:rFonts w:ascii="Arial" w:hAnsi="Arial" w:cs="Arial"/>
          <w:sz w:val="21"/>
          <w:lang w:val="en-US"/>
        </w:rPr>
      </w:pPr>
    </w:p>
    <w:p w14:paraId="48E94D12" w14:textId="77777777" w:rsidR="00067067" w:rsidRPr="009A79A8" w:rsidRDefault="00067067" w:rsidP="00067067">
      <w:pPr>
        <w:ind w:left="720"/>
        <w:jc w:val="both"/>
        <w:rPr>
          <w:rFonts w:ascii="Arial" w:hAnsi="Arial" w:cs="Arial"/>
          <w:sz w:val="21"/>
          <w:lang w:val="en-US"/>
        </w:rPr>
      </w:pPr>
    </w:p>
    <w:p w14:paraId="393E962A" w14:textId="77777777" w:rsidR="00067067" w:rsidRPr="009A79A8" w:rsidRDefault="00067067" w:rsidP="00067067">
      <w:pPr>
        <w:numPr>
          <w:ilvl w:val="0"/>
          <w:numId w:val="1"/>
        </w:numPr>
        <w:jc w:val="both"/>
        <w:rPr>
          <w:rFonts w:ascii="Arial" w:hAnsi="Arial" w:cs="Arial"/>
          <w:b/>
          <w:sz w:val="21"/>
          <w:lang w:val="en-US"/>
        </w:rPr>
      </w:pPr>
      <w:r w:rsidRPr="009A79A8">
        <w:rPr>
          <w:rFonts w:ascii="Arial" w:hAnsi="Arial" w:cs="Arial"/>
          <w:b/>
          <w:sz w:val="21"/>
          <w:lang w:val="en-US"/>
        </w:rPr>
        <w:t>TYPES OF AEROBIC ENDURANCE TRAINING PROGRAMS</w:t>
      </w:r>
    </w:p>
    <w:p w14:paraId="31138EF1"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Long, Slow Distance Training (LSD):</w:t>
      </w:r>
    </w:p>
    <w:p w14:paraId="565F8A8B" w14:textId="77777777" w:rsidR="00067067" w:rsidRPr="009A79A8" w:rsidRDefault="00067067" w:rsidP="00067067">
      <w:pPr>
        <w:pStyle w:val="ListParagraph"/>
        <w:numPr>
          <w:ilvl w:val="0"/>
          <w:numId w:val="227"/>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Lower intensity during LSD than competition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may be disadvantage if used too much</w:t>
      </w:r>
    </w:p>
    <w:p w14:paraId="2A52CBEA" w14:textId="77777777" w:rsidR="00067067" w:rsidRPr="009A79A8" w:rsidRDefault="00067067" w:rsidP="00067067">
      <w:pPr>
        <w:pStyle w:val="ListParagraph"/>
        <w:numPr>
          <w:ilvl w:val="0"/>
          <w:numId w:val="227"/>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Disadvantages: doesn’t train specific energy systems used in competition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lead to adaptations in muscle fibers not used in competition</w:t>
      </w:r>
    </w:p>
    <w:p w14:paraId="4565AC8B" w14:textId="77777777" w:rsidR="00067067" w:rsidRPr="009A79A8" w:rsidRDefault="00067067" w:rsidP="00067067">
      <w:pPr>
        <w:jc w:val="both"/>
        <w:rPr>
          <w:rFonts w:ascii="Arial" w:hAnsi="Arial" w:cs="Arial"/>
          <w:b/>
          <w:color w:val="C00000"/>
          <w:sz w:val="21"/>
          <w:lang w:val="en-US"/>
        </w:rPr>
      </w:pPr>
      <w:r w:rsidRPr="009A79A8">
        <w:rPr>
          <w:rFonts w:ascii="Arial" w:hAnsi="Arial" w:cs="Arial"/>
          <w:b/>
          <w:color w:val="C00000"/>
          <w:sz w:val="21"/>
          <w:lang w:val="en-US"/>
        </w:rPr>
        <w:t>Benefits:</w:t>
      </w:r>
    </w:p>
    <w:p w14:paraId="689936D9" w14:textId="77777777" w:rsidR="00067067" w:rsidRPr="009A79A8" w:rsidRDefault="00067067" w:rsidP="00067067">
      <w:pPr>
        <w:pStyle w:val="ListParagraph"/>
        <w:numPr>
          <w:ilvl w:val="0"/>
          <w:numId w:val="232"/>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Enhanced CV &amp; thermoregulatory function.</w:t>
      </w:r>
    </w:p>
    <w:p w14:paraId="58DA0151" w14:textId="77777777" w:rsidR="00067067" w:rsidRPr="009A79A8" w:rsidRDefault="00067067" w:rsidP="00067067">
      <w:pPr>
        <w:pStyle w:val="ListParagraph"/>
        <w:numPr>
          <w:ilvl w:val="0"/>
          <w:numId w:val="232"/>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Improved mitochondrial energy production.</w:t>
      </w:r>
    </w:p>
    <w:p w14:paraId="3E715C23" w14:textId="77777777" w:rsidR="00067067" w:rsidRPr="009A79A8" w:rsidRDefault="00067067" w:rsidP="00067067">
      <w:pPr>
        <w:pStyle w:val="ListParagraph"/>
        <w:numPr>
          <w:ilvl w:val="0"/>
          <w:numId w:val="232"/>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Improved oxidative capacity of skeletal muscle.</w:t>
      </w:r>
    </w:p>
    <w:p w14:paraId="1DE89125" w14:textId="77777777" w:rsidR="00067067" w:rsidRPr="009A79A8" w:rsidRDefault="00067067" w:rsidP="00067067">
      <w:pPr>
        <w:pStyle w:val="ListParagraph"/>
        <w:numPr>
          <w:ilvl w:val="0"/>
          <w:numId w:val="232"/>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Increased utilization of fat as fuel.</w:t>
      </w:r>
    </w:p>
    <w:p w14:paraId="7E14F787" w14:textId="77777777" w:rsidR="00067067" w:rsidRPr="009A79A8" w:rsidRDefault="00067067" w:rsidP="00067067">
      <w:pPr>
        <w:pStyle w:val="ListParagraph"/>
        <w:numPr>
          <w:ilvl w:val="0"/>
          <w:numId w:val="232"/>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Likely improvement of the lactate threshold intensity.</w:t>
      </w:r>
    </w:p>
    <w:p w14:paraId="0568F400" w14:textId="77777777" w:rsidR="00067067" w:rsidRPr="009A79A8" w:rsidRDefault="00067067" w:rsidP="00067067">
      <w:pPr>
        <w:pStyle w:val="ListParagraph"/>
        <w:numPr>
          <w:ilvl w:val="0"/>
          <w:numId w:val="232"/>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 xml:space="preserve">Eventual shift of Type </w:t>
      </w:r>
      <w:proofErr w:type="spellStart"/>
      <w:r w:rsidRPr="009A79A8">
        <w:rPr>
          <w:rFonts w:ascii="Arial" w:eastAsia="MS PGothic" w:hAnsi="Arial" w:cs="Arial"/>
          <w:color w:val="C00000"/>
          <w:kern w:val="24"/>
          <w:sz w:val="20"/>
          <w:szCs w:val="22"/>
          <w:lang w:val="en-US"/>
        </w:rPr>
        <w:t>IIx</w:t>
      </w:r>
      <w:proofErr w:type="spellEnd"/>
      <w:r w:rsidRPr="009A79A8">
        <w:rPr>
          <w:rFonts w:ascii="Arial" w:eastAsia="MS PGothic" w:hAnsi="Arial" w:cs="Arial"/>
          <w:color w:val="C00000"/>
          <w:kern w:val="24"/>
          <w:sz w:val="20"/>
          <w:szCs w:val="22"/>
          <w:lang w:val="en-US"/>
        </w:rPr>
        <w:t xml:space="preserve"> fibers to Type I fibers.</w:t>
      </w:r>
    </w:p>
    <w:p w14:paraId="26656484" w14:textId="77777777" w:rsidR="00067067" w:rsidRPr="009A79A8" w:rsidRDefault="00067067" w:rsidP="00067067">
      <w:pPr>
        <w:ind w:left="1363"/>
        <w:jc w:val="both"/>
        <w:rPr>
          <w:rFonts w:ascii="Arial" w:hAnsi="Arial" w:cs="Arial"/>
          <w:color w:val="C00000"/>
          <w:sz w:val="20"/>
          <w:szCs w:val="22"/>
          <w:lang w:val="en-US"/>
        </w:rPr>
      </w:pPr>
    </w:p>
    <w:p w14:paraId="1ACDDE7E"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Pace/Tempo Training:</w:t>
      </w:r>
    </w:p>
    <w:p w14:paraId="66DD46A3" w14:textId="77777777" w:rsidR="00067067" w:rsidRPr="009A79A8" w:rsidRDefault="00067067" w:rsidP="00067067">
      <w:pPr>
        <w:pStyle w:val="ListParagraph"/>
        <w:numPr>
          <w:ilvl w:val="0"/>
          <w:numId w:val="228"/>
        </w:numPr>
        <w:jc w:val="both"/>
        <w:rPr>
          <w:rFonts w:ascii="Arial" w:hAnsi="Arial" w:cs="Arial"/>
          <w:color w:val="C00000"/>
          <w:sz w:val="20"/>
          <w:szCs w:val="22"/>
          <w:lang w:val="en-US"/>
        </w:rPr>
      </w:pPr>
      <w:r w:rsidRPr="009A79A8">
        <w:rPr>
          <w:rFonts w:ascii="Arial" w:hAnsi="Arial" w:cs="Arial"/>
          <w:color w:val="C00000"/>
          <w:sz w:val="20"/>
          <w:szCs w:val="22"/>
          <w:lang w:val="en-US"/>
        </w:rPr>
        <w:t>Purpose: stress athlete at specific intensity to improve energy production from both aerobic &amp; anaerobic energy systems</w:t>
      </w:r>
    </w:p>
    <w:p w14:paraId="51EBC443" w14:textId="77777777" w:rsidR="00067067" w:rsidRPr="009A79A8" w:rsidRDefault="00067067" w:rsidP="00067067">
      <w:pPr>
        <w:pStyle w:val="ListParagraph"/>
        <w:numPr>
          <w:ilvl w:val="0"/>
          <w:numId w:val="228"/>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2 types: </w:t>
      </w:r>
    </w:p>
    <w:p w14:paraId="5CD53181" w14:textId="77777777" w:rsidR="00067067" w:rsidRPr="009A79A8" w:rsidRDefault="00067067" w:rsidP="00067067">
      <w:pPr>
        <w:pStyle w:val="ListParagraph"/>
        <w:ind w:left="1723"/>
        <w:jc w:val="both"/>
        <w:rPr>
          <w:rFonts w:ascii="Arial" w:hAnsi="Arial" w:cs="Arial"/>
          <w:color w:val="C00000"/>
          <w:sz w:val="20"/>
          <w:szCs w:val="22"/>
          <w:lang w:val="en-US"/>
        </w:rPr>
      </w:pPr>
      <w:r w:rsidRPr="009A79A8">
        <w:rPr>
          <w:rFonts w:ascii="Arial" w:hAnsi="Arial" w:cs="Arial"/>
          <w:color w:val="C00000"/>
          <w:sz w:val="20"/>
          <w:szCs w:val="22"/>
          <w:lang w:val="en-US"/>
        </w:rPr>
        <w:t xml:space="preserve">(1) </w:t>
      </w:r>
      <w:r w:rsidRPr="009A79A8">
        <w:rPr>
          <w:rFonts w:ascii="Arial" w:hAnsi="Arial" w:cs="Arial"/>
          <w:b/>
          <w:color w:val="C00000"/>
          <w:sz w:val="20"/>
          <w:szCs w:val="22"/>
          <w:lang w:val="en-US"/>
        </w:rPr>
        <w:t>steady state pace</w:t>
      </w:r>
      <w:r w:rsidRPr="009A79A8">
        <w:rPr>
          <w:rFonts w:ascii="Arial" w:hAnsi="Arial" w:cs="Arial"/>
          <w:color w:val="C00000"/>
          <w:sz w:val="20"/>
          <w:szCs w:val="22"/>
          <w:lang w:val="en-US"/>
        </w:rPr>
        <w:t>: continuous training conducted at equal intensity to lactate thresholds for 20-30min duration</w:t>
      </w:r>
    </w:p>
    <w:p w14:paraId="79D902AB" w14:textId="77777777" w:rsidR="00067067" w:rsidRPr="009A79A8" w:rsidRDefault="00067067" w:rsidP="00067067">
      <w:pPr>
        <w:pStyle w:val="ListParagraph"/>
        <w:ind w:left="1723"/>
        <w:jc w:val="both"/>
        <w:rPr>
          <w:rFonts w:ascii="Arial" w:hAnsi="Arial" w:cs="Arial"/>
          <w:color w:val="C00000"/>
          <w:sz w:val="20"/>
          <w:szCs w:val="22"/>
          <w:lang w:val="en-US"/>
        </w:rPr>
      </w:pPr>
      <w:r w:rsidRPr="009A79A8">
        <w:rPr>
          <w:rFonts w:ascii="Arial" w:hAnsi="Arial" w:cs="Arial"/>
          <w:color w:val="C00000"/>
          <w:sz w:val="20"/>
          <w:szCs w:val="22"/>
          <w:lang w:val="en-US"/>
        </w:rPr>
        <w:t xml:space="preserve">(2) </w:t>
      </w:r>
      <w:r w:rsidRPr="009A79A8">
        <w:rPr>
          <w:rFonts w:ascii="Arial" w:hAnsi="Arial" w:cs="Arial"/>
          <w:b/>
          <w:color w:val="C00000"/>
          <w:sz w:val="20"/>
          <w:szCs w:val="22"/>
          <w:lang w:val="en-US"/>
        </w:rPr>
        <w:t>Intermittent pace</w:t>
      </w:r>
      <w:r w:rsidRPr="009A79A8">
        <w:rPr>
          <w:rFonts w:ascii="Arial" w:hAnsi="Arial" w:cs="Arial"/>
          <w:color w:val="C00000"/>
          <w:sz w:val="20"/>
          <w:szCs w:val="22"/>
          <w:lang w:val="en-US"/>
        </w:rPr>
        <w:t xml:space="preserve">: AKA tempo intervals, cruise intervals, or threshold intervals. Training session composed of a series of work: recovery periods.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w:t>
      </w:r>
      <w:r w:rsidRPr="009A79A8">
        <w:rPr>
          <w:rFonts w:ascii="Arial" w:hAnsi="Arial" w:cs="Arial"/>
          <w:b/>
          <w:color w:val="C00000"/>
          <w:sz w:val="20"/>
          <w:szCs w:val="22"/>
          <w:lang w:val="en-US"/>
        </w:rPr>
        <w:t>Work</w:t>
      </w:r>
      <w:r w:rsidRPr="009A79A8">
        <w:rPr>
          <w:rFonts w:ascii="Arial" w:hAnsi="Arial" w:cs="Arial"/>
          <w:color w:val="C00000"/>
          <w:sz w:val="20"/>
          <w:szCs w:val="22"/>
          <w:lang w:val="en-US"/>
        </w:rPr>
        <w:t xml:space="preserve"> = shorter, intensity = steady threshold workout.  </w:t>
      </w:r>
      <w:r w:rsidRPr="009A79A8">
        <w:rPr>
          <w:rFonts w:ascii="Arial" w:hAnsi="Arial" w:cs="Arial"/>
          <w:b/>
          <w:color w:val="C00000"/>
          <w:sz w:val="20"/>
          <w:szCs w:val="22"/>
          <w:lang w:val="en-US"/>
        </w:rPr>
        <w:t>Recovery periods</w:t>
      </w:r>
      <w:r w:rsidRPr="009A79A8">
        <w:rPr>
          <w:rFonts w:ascii="Arial" w:hAnsi="Arial" w:cs="Arial"/>
          <w:color w:val="C00000"/>
          <w:sz w:val="20"/>
          <w:szCs w:val="22"/>
          <w:lang w:val="en-US"/>
        </w:rPr>
        <w:t xml:space="preserve"> = brief</w:t>
      </w:r>
    </w:p>
    <w:p w14:paraId="15484E0A" w14:textId="77777777" w:rsidR="00067067" w:rsidRPr="009A79A8" w:rsidRDefault="00067067" w:rsidP="00067067">
      <w:pPr>
        <w:jc w:val="both"/>
        <w:rPr>
          <w:rFonts w:ascii="Arial" w:hAnsi="Arial" w:cs="Arial"/>
          <w:b/>
          <w:color w:val="C00000"/>
          <w:sz w:val="21"/>
          <w:lang w:val="en-US"/>
        </w:rPr>
      </w:pPr>
      <w:r w:rsidRPr="009A79A8">
        <w:rPr>
          <w:rFonts w:ascii="Arial" w:hAnsi="Arial" w:cs="Arial"/>
          <w:b/>
          <w:color w:val="C00000"/>
          <w:sz w:val="21"/>
          <w:lang w:val="en-US"/>
        </w:rPr>
        <w:t>Benefits:</w:t>
      </w:r>
    </w:p>
    <w:p w14:paraId="11E6891D" w14:textId="77777777" w:rsidR="00067067" w:rsidRPr="009A79A8" w:rsidRDefault="00067067" w:rsidP="00067067">
      <w:pPr>
        <w:pStyle w:val="Footer"/>
        <w:numPr>
          <w:ilvl w:val="0"/>
          <w:numId w:val="233"/>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Improved running economy.</w:t>
      </w:r>
    </w:p>
    <w:p w14:paraId="5426C8D8" w14:textId="77777777" w:rsidR="00067067" w:rsidRPr="009A79A8" w:rsidRDefault="00067067" w:rsidP="00067067">
      <w:pPr>
        <w:pStyle w:val="Footer"/>
        <w:numPr>
          <w:ilvl w:val="0"/>
          <w:numId w:val="233"/>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Increased lactate threshold.</w:t>
      </w:r>
    </w:p>
    <w:p w14:paraId="6EF3DFDB" w14:textId="77777777" w:rsidR="00067067" w:rsidRPr="009A79A8" w:rsidRDefault="00067067" w:rsidP="00067067">
      <w:pPr>
        <w:jc w:val="both"/>
        <w:rPr>
          <w:rFonts w:ascii="Arial" w:hAnsi="Arial" w:cs="Arial"/>
          <w:color w:val="C00000"/>
          <w:sz w:val="20"/>
          <w:szCs w:val="22"/>
          <w:lang w:val="en-US"/>
        </w:rPr>
      </w:pPr>
    </w:p>
    <w:p w14:paraId="1CDFC926"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Interval training:</w:t>
      </w:r>
    </w:p>
    <w:p w14:paraId="5034828E" w14:textId="77777777" w:rsidR="00067067" w:rsidRPr="009A79A8" w:rsidRDefault="00067067" w:rsidP="00067067">
      <w:pPr>
        <w:pStyle w:val="ListParagraph"/>
        <w:numPr>
          <w:ilvl w:val="0"/>
          <w:numId w:val="229"/>
        </w:numPr>
        <w:jc w:val="both"/>
        <w:rPr>
          <w:rFonts w:ascii="Arial" w:hAnsi="Arial" w:cs="Arial"/>
          <w:color w:val="C00000"/>
          <w:sz w:val="20"/>
          <w:szCs w:val="22"/>
          <w:lang w:val="en-US"/>
        </w:rPr>
      </w:pPr>
      <w:r w:rsidRPr="009A79A8">
        <w:rPr>
          <w:rFonts w:ascii="Arial" w:hAnsi="Arial" w:cs="Arial"/>
          <w:color w:val="C00000"/>
          <w:sz w:val="20"/>
          <w:szCs w:val="22"/>
          <w:lang w:val="en-US"/>
        </w:rPr>
        <w:t>Should not be performed to until firm base of aerobic training has been achieved</w:t>
      </w:r>
    </w:p>
    <w:p w14:paraId="098173EE" w14:textId="77777777" w:rsidR="00067067" w:rsidRPr="009A79A8" w:rsidRDefault="00067067" w:rsidP="00067067">
      <w:pPr>
        <w:pStyle w:val="ListParagraph"/>
        <w:numPr>
          <w:ilvl w:val="0"/>
          <w:numId w:val="229"/>
        </w:numPr>
        <w:jc w:val="both"/>
        <w:rPr>
          <w:rFonts w:ascii="Arial" w:hAnsi="Arial" w:cs="Arial"/>
          <w:color w:val="C00000"/>
          <w:sz w:val="20"/>
          <w:szCs w:val="22"/>
          <w:lang w:val="en-US"/>
        </w:rPr>
      </w:pPr>
      <w:r w:rsidRPr="009A79A8">
        <w:rPr>
          <w:rFonts w:ascii="Arial" w:hAnsi="Arial" w:cs="Arial"/>
          <w:color w:val="C00000"/>
          <w:sz w:val="20"/>
          <w:szCs w:val="22"/>
          <w:lang w:val="en-US"/>
        </w:rPr>
        <w:t>Very stressful on athlete, should be used sparingly</w:t>
      </w:r>
    </w:p>
    <w:p w14:paraId="46492BFB" w14:textId="77777777" w:rsidR="00067067" w:rsidRPr="009A79A8" w:rsidRDefault="00067067" w:rsidP="00067067">
      <w:pPr>
        <w:jc w:val="both"/>
        <w:rPr>
          <w:rFonts w:ascii="Arial" w:hAnsi="Arial" w:cs="Arial"/>
          <w:b/>
          <w:color w:val="C00000"/>
          <w:sz w:val="21"/>
          <w:lang w:val="en-US"/>
        </w:rPr>
      </w:pPr>
      <w:r w:rsidRPr="009A79A8">
        <w:rPr>
          <w:rFonts w:ascii="Arial" w:hAnsi="Arial" w:cs="Arial"/>
          <w:b/>
          <w:color w:val="C00000"/>
          <w:sz w:val="21"/>
          <w:lang w:val="en-US"/>
        </w:rPr>
        <w:t>Benefits:</w:t>
      </w:r>
    </w:p>
    <w:p w14:paraId="002910B5" w14:textId="77777777" w:rsidR="00067067" w:rsidRPr="009A79A8" w:rsidRDefault="00067067" w:rsidP="00067067">
      <w:pPr>
        <w:pStyle w:val="ListParagraph"/>
        <w:numPr>
          <w:ilvl w:val="0"/>
          <w:numId w:val="234"/>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Increased VO</w:t>
      </w:r>
      <w:r w:rsidRPr="009A79A8">
        <w:rPr>
          <w:rFonts w:ascii="Arial" w:eastAsia="MS PGothic" w:hAnsi="Arial" w:cs="Arial"/>
          <w:color w:val="C00000"/>
          <w:kern w:val="24"/>
          <w:position w:val="-8"/>
          <w:sz w:val="20"/>
          <w:szCs w:val="22"/>
          <w:vertAlign w:val="subscript"/>
          <w:lang w:val="en-US"/>
        </w:rPr>
        <w:t>2</w:t>
      </w:r>
      <w:r w:rsidRPr="009A79A8">
        <w:rPr>
          <w:rFonts w:ascii="Arial" w:eastAsia="MS PGothic" w:hAnsi="Arial" w:cs="Arial"/>
          <w:color w:val="C00000"/>
          <w:kern w:val="24"/>
          <w:sz w:val="20"/>
          <w:szCs w:val="22"/>
          <w:lang w:val="en-US"/>
        </w:rPr>
        <w:t>max.</w:t>
      </w:r>
    </w:p>
    <w:p w14:paraId="42729F09" w14:textId="77777777" w:rsidR="00067067" w:rsidRPr="009A79A8" w:rsidRDefault="00067067" w:rsidP="00067067">
      <w:pPr>
        <w:pStyle w:val="ListParagraph"/>
        <w:numPr>
          <w:ilvl w:val="0"/>
          <w:numId w:val="234"/>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Enhanced anaerobic metabolism.</w:t>
      </w:r>
    </w:p>
    <w:p w14:paraId="424BE759" w14:textId="77777777" w:rsidR="00067067" w:rsidRPr="009A79A8" w:rsidRDefault="00067067" w:rsidP="00067067">
      <w:pPr>
        <w:pStyle w:val="ListParagraph"/>
        <w:numPr>
          <w:ilvl w:val="0"/>
          <w:numId w:val="234"/>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Improved running economy.</w:t>
      </w:r>
    </w:p>
    <w:p w14:paraId="74F729B4" w14:textId="77777777" w:rsidR="00067067" w:rsidRPr="009A79A8" w:rsidRDefault="00067067" w:rsidP="00067067">
      <w:pPr>
        <w:jc w:val="both"/>
        <w:rPr>
          <w:rFonts w:ascii="Arial" w:hAnsi="Arial" w:cs="Arial"/>
          <w:color w:val="C00000"/>
          <w:sz w:val="20"/>
          <w:szCs w:val="22"/>
          <w:lang w:val="en-US"/>
        </w:rPr>
      </w:pPr>
    </w:p>
    <w:p w14:paraId="4907DF91"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High-Intensity Interval Training (Refer to textbook &amp; slides for this content.):</w:t>
      </w:r>
    </w:p>
    <w:p w14:paraId="4E189D35" w14:textId="77777777" w:rsidR="00067067" w:rsidRPr="009A79A8" w:rsidRDefault="00067067" w:rsidP="00067067">
      <w:pPr>
        <w:pStyle w:val="ListParagraph"/>
        <w:numPr>
          <w:ilvl w:val="0"/>
          <w:numId w:val="230"/>
        </w:numPr>
        <w:jc w:val="both"/>
        <w:rPr>
          <w:rFonts w:ascii="Arial" w:hAnsi="Arial" w:cs="Arial"/>
          <w:color w:val="C00000"/>
          <w:sz w:val="20"/>
          <w:szCs w:val="22"/>
          <w:lang w:val="en-US"/>
        </w:rPr>
      </w:pPr>
      <w:r w:rsidRPr="009A79A8">
        <w:rPr>
          <w:rFonts w:ascii="Arial" w:hAnsi="Arial" w:cs="Arial"/>
          <w:color w:val="C00000"/>
          <w:sz w:val="20"/>
          <w:szCs w:val="22"/>
          <w:lang w:val="en-US"/>
        </w:rPr>
        <w:t>Repeated high intensity exercise bouts interspersed with brief recovery periods</w:t>
      </w:r>
    </w:p>
    <w:p w14:paraId="2153EACC" w14:textId="77777777" w:rsidR="00067067" w:rsidRPr="009A79A8" w:rsidRDefault="00067067" w:rsidP="00067067">
      <w:pPr>
        <w:pStyle w:val="ListParagraph"/>
        <w:numPr>
          <w:ilvl w:val="0"/>
          <w:numId w:val="230"/>
        </w:numPr>
        <w:jc w:val="both"/>
        <w:rPr>
          <w:rFonts w:ascii="Arial" w:hAnsi="Arial" w:cs="Arial"/>
          <w:color w:val="C00000"/>
          <w:sz w:val="20"/>
          <w:szCs w:val="22"/>
          <w:lang w:val="en-US"/>
        </w:rPr>
      </w:pPr>
      <w:r w:rsidRPr="009A79A8">
        <w:rPr>
          <w:rFonts w:ascii="Arial" w:hAnsi="Arial" w:cs="Arial"/>
          <w:color w:val="C00000"/>
          <w:sz w:val="20"/>
          <w:szCs w:val="22"/>
          <w:lang w:val="en-US"/>
        </w:rPr>
        <w:t>Athletes need to spend several minutes above 90% VO2max for optimal stimulus</w:t>
      </w:r>
    </w:p>
    <w:p w14:paraId="2B636735" w14:textId="77777777" w:rsidR="00067067" w:rsidRPr="009A79A8" w:rsidRDefault="00067067" w:rsidP="00067067">
      <w:pPr>
        <w:pStyle w:val="ListParagraph"/>
        <w:numPr>
          <w:ilvl w:val="0"/>
          <w:numId w:val="230"/>
        </w:numPr>
        <w:jc w:val="both"/>
        <w:rPr>
          <w:rFonts w:ascii="Arial" w:hAnsi="Arial" w:cs="Arial"/>
          <w:color w:val="C00000"/>
          <w:sz w:val="20"/>
          <w:szCs w:val="22"/>
          <w:lang w:val="en-US"/>
        </w:rPr>
      </w:pPr>
      <w:r w:rsidRPr="009A79A8">
        <w:rPr>
          <w:rFonts w:ascii="Arial" w:hAnsi="Arial" w:cs="Arial"/>
          <w:color w:val="C00000"/>
          <w:sz w:val="20"/>
          <w:szCs w:val="22"/>
          <w:lang w:val="en-US"/>
        </w:rPr>
        <w:t>Short (&lt;45s) &amp; long (2-4min) intervals can be used</w:t>
      </w:r>
    </w:p>
    <w:p w14:paraId="1F7B2097" w14:textId="77777777" w:rsidR="00067067" w:rsidRPr="009A79A8" w:rsidRDefault="00067067" w:rsidP="00067067">
      <w:pPr>
        <w:pStyle w:val="ListParagraph"/>
        <w:numPr>
          <w:ilvl w:val="0"/>
          <w:numId w:val="230"/>
        </w:numPr>
        <w:jc w:val="both"/>
        <w:rPr>
          <w:rFonts w:ascii="Arial" w:hAnsi="Arial" w:cs="Arial"/>
          <w:color w:val="C00000"/>
          <w:sz w:val="20"/>
          <w:szCs w:val="22"/>
          <w:lang w:val="en-US"/>
        </w:rPr>
      </w:pPr>
      <w:r w:rsidRPr="009A79A8">
        <w:rPr>
          <w:rFonts w:ascii="Arial" w:hAnsi="Arial" w:cs="Arial"/>
          <w:color w:val="C00000"/>
          <w:sz w:val="20"/>
          <w:szCs w:val="22"/>
          <w:lang w:val="en-US"/>
        </w:rPr>
        <w:t>Need proper rest between bouts</w:t>
      </w:r>
    </w:p>
    <w:p w14:paraId="519E0D82" w14:textId="77777777" w:rsidR="00067067" w:rsidRPr="009A79A8" w:rsidRDefault="00067067" w:rsidP="00067067">
      <w:pPr>
        <w:pStyle w:val="ListParagraph"/>
        <w:numPr>
          <w:ilvl w:val="0"/>
          <w:numId w:val="230"/>
        </w:numPr>
        <w:jc w:val="both"/>
        <w:rPr>
          <w:rFonts w:ascii="Arial" w:hAnsi="Arial" w:cs="Arial"/>
          <w:color w:val="C00000"/>
          <w:sz w:val="20"/>
          <w:szCs w:val="22"/>
          <w:lang w:val="en-US"/>
        </w:rPr>
      </w:pPr>
      <w:r w:rsidRPr="009A79A8">
        <w:rPr>
          <w:rFonts w:ascii="Arial" w:hAnsi="Arial" w:cs="Arial"/>
          <w:color w:val="C00000"/>
          <w:sz w:val="20"/>
          <w:szCs w:val="22"/>
          <w:lang w:val="en-US"/>
        </w:rPr>
        <w:lastRenderedPageBreak/>
        <w:t>Frequency: 1x per week</w:t>
      </w:r>
    </w:p>
    <w:p w14:paraId="37790719" w14:textId="77777777" w:rsidR="00067067" w:rsidRPr="009A79A8" w:rsidRDefault="00067067" w:rsidP="00067067">
      <w:pPr>
        <w:pStyle w:val="ListParagraph"/>
        <w:numPr>
          <w:ilvl w:val="0"/>
          <w:numId w:val="230"/>
        </w:numPr>
        <w:jc w:val="both"/>
        <w:rPr>
          <w:rFonts w:ascii="Arial" w:hAnsi="Arial" w:cs="Arial"/>
          <w:color w:val="C00000"/>
          <w:sz w:val="20"/>
          <w:szCs w:val="22"/>
          <w:lang w:val="en-US"/>
        </w:rPr>
      </w:pPr>
      <w:r w:rsidRPr="009A79A8">
        <w:rPr>
          <w:rFonts w:ascii="Arial" w:hAnsi="Arial" w:cs="Arial"/>
          <w:color w:val="C00000"/>
          <w:sz w:val="20"/>
          <w:szCs w:val="22"/>
          <w:lang w:val="en-US"/>
        </w:rPr>
        <w:t>Ex: Intensity: &gt; 90%, interval: 2-3min, rest: &lt;2min</w:t>
      </w:r>
    </w:p>
    <w:p w14:paraId="39121FE0" w14:textId="77777777" w:rsidR="00067067" w:rsidRPr="009A79A8" w:rsidRDefault="00067067" w:rsidP="00067067">
      <w:pPr>
        <w:jc w:val="both"/>
        <w:rPr>
          <w:rFonts w:ascii="Arial" w:hAnsi="Arial" w:cs="Arial"/>
          <w:b/>
          <w:color w:val="C00000"/>
          <w:sz w:val="21"/>
          <w:lang w:val="en-US"/>
        </w:rPr>
      </w:pPr>
      <w:r w:rsidRPr="009A79A8">
        <w:rPr>
          <w:rFonts w:ascii="Arial" w:hAnsi="Arial" w:cs="Arial"/>
          <w:b/>
          <w:color w:val="C00000"/>
          <w:sz w:val="21"/>
          <w:lang w:val="en-US"/>
        </w:rPr>
        <w:t>Benefits:</w:t>
      </w:r>
    </w:p>
    <w:p w14:paraId="075DAD65" w14:textId="77777777" w:rsidR="00067067" w:rsidRPr="009A79A8" w:rsidRDefault="00067067" w:rsidP="00067067">
      <w:pPr>
        <w:pStyle w:val="ListParagraph"/>
        <w:numPr>
          <w:ilvl w:val="0"/>
          <w:numId w:val="235"/>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Improved:</w:t>
      </w:r>
    </w:p>
    <w:p w14:paraId="2FD1A714" w14:textId="77777777" w:rsidR="00067067" w:rsidRPr="009A79A8" w:rsidRDefault="00067067" w:rsidP="00067067">
      <w:pPr>
        <w:pStyle w:val="ListParagraph"/>
        <w:numPr>
          <w:ilvl w:val="0"/>
          <w:numId w:val="236"/>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running speed.</w:t>
      </w:r>
    </w:p>
    <w:p w14:paraId="19036443" w14:textId="77777777" w:rsidR="00067067" w:rsidRPr="009A79A8" w:rsidRDefault="00067067" w:rsidP="00067067">
      <w:pPr>
        <w:pStyle w:val="ListParagraph"/>
        <w:numPr>
          <w:ilvl w:val="0"/>
          <w:numId w:val="236"/>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running economy.</w:t>
      </w:r>
    </w:p>
    <w:p w14:paraId="322A2872" w14:textId="77777777" w:rsidR="00067067" w:rsidRPr="009A79A8" w:rsidRDefault="00067067" w:rsidP="00067067">
      <w:pPr>
        <w:pStyle w:val="ListParagraph"/>
        <w:numPr>
          <w:ilvl w:val="0"/>
          <w:numId w:val="236"/>
        </w:numPr>
        <w:textAlignment w:val="baseline"/>
        <w:rPr>
          <w:rFonts w:ascii="Arial" w:hAnsi="Arial" w:cs="Arial"/>
          <w:color w:val="C00000"/>
          <w:sz w:val="20"/>
          <w:szCs w:val="22"/>
        </w:rPr>
      </w:pPr>
      <w:proofErr w:type="spellStart"/>
      <w:r w:rsidRPr="009A79A8">
        <w:rPr>
          <w:rFonts w:ascii="Arial" w:eastAsia="MS PGothic" w:hAnsi="Arial" w:cs="Arial"/>
          <w:color w:val="C00000"/>
          <w:kern w:val="24"/>
          <w:sz w:val="20"/>
          <w:szCs w:val="22"/>
          <w:lang w:val="en-US"/>
        </w:rPr>
        <w:t>ventilatory</w:t>
      </w:r>
      <w:proofErr w:type="spellEnd"/>
      <w:r w:rsidRPr="009A79A8">
        <w:rPr>
          <w:rFonts w:ascii="Arial" w:eastAsia="MS PGothic" w:hAnsi="Arial" w:cs="Arial"/>
          <w:color w:val="C00000"/>
          <w:kern w:val="24"/>
          <w:sz w:val="20"/>
          <w:szCs w:val="22"/>
          <w:lang w:val="en-US"/>
        </w:rPr>
        <w:t xml:space="preserve"> threshold.</w:t>
      </w:r>
    </w:p>
    <w:p w14:paraId="165E698B" w14:textId="77777777" w:rsidR="00067067" w:rsidRPr="009A79A8" w:rsidRDefault="00067067" w:rsidP="00067067">
      <w:pPr>
        <w:pStyle w:val="ListParagraph"/>
        <w:numPr>
          <w:ilvl w:val="0"/>
          <w:numId w:val="236"/>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buffering of hydrogen ions.</w:t>
      </w:r>
    </w:p>
    <w:p w14:paraId="3F03C1F4" w14:textId="77777777" w:rsidR="00067067" w:rsidRPr="009A79A8" w:rsidRDefault="00067067" w:rsidP="00067067">
      <w:pPr>
        <w:pStyle w:val="ListParagraph"/>
        <w:numPr>
          <w:ilvl w:val="0"/>
          <w:numId w:val="236"/>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utilization of fat as a fuel source</w:t>
      </w:r>
    </w:p>
    <w:p w14:paraId="0E3479EC" w14:textId="77777777" w:rsidR="00067067" w:rsidRPr="009A79A8" w:rsidRDefault="00067067" w:rsidP="00067067">
      <w:pPr>
        <w:pStyle w:val="ListParagraph"/>
        <w:numPr>
          <w:ilvl w:val="0"/>
          <w:numId w:val="236"/>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final kick or push at the end of an aerobic endurance race.</w:t>
      </w:r>
    </w:p>
    <w:p w14:paraId="0E3602C4" w14:textId="77777777" w:rsidR="00067067" w:rsidRPr="009A79A8" w:rsidRDefault="00067067" w:rsidP="00067067">
      <w:pPr>
        <w:jc w:val="both"/>
        <w:rPr>
          <w:rFonts w:ascii="Arial" w:hAnsi="Arial" w:cs="Arial"/>
          <w:color w:val="C00000"/>
          <w:sz w:val="20"/>
          <w:szCs w:val="22"/>
          <w:lang w:val="en-US"/>
        </w:rPr>
      </w:pPr>
    </w:p>
    <w:p w14:paraId="4914DD3D"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Fartlek Training:</w:t>
      </w:r>
    </w:p>
    <w:p w14:paraId="4078444D" w14:textId="77777777" w:rsidR="00067067" w:rsidRPr="009A79A8" w:rsidRDefault="00067067" w:rsidP="00067067">
      <w:pPr>
        <w:pStyle w:val="ListParagraph"/>
        <w:numPr>
          <w:ilvl w:val="0"/>
          <w:numId w:val="231"/>
        </w:numPr>
        <w:jc w:val="both"/>
        <w:rPr>
          <w:rFonts w:ascii="Arial" w:hAnsi="Arial" w:cs="Arial"/>
          <w:color w:val="C00000"/>
          <w:sz w:val="20"/>
          <w:szCs w:val="22"/>
          <w:lang w:val="en-US"/>
        </w:rPr>
      </w:pPr>
      <w:r w:rsidRPr="009A79A8">
        <w:rPr>
          <w:rFonts w:ascii="Arial" w:hAnsi="Arial" w:cs="Arial"/>
          <w:color w:val="C00000"/>
          <w:sz w:val="20"/>
          <w:szCs w:val="22"/>
          <w:lang w:val="en-US"/>
        </w:rPr>
        <w:t>Combo of: LSD, pace/tempo &amp; interval training</w:t>
      </w:r>
    </w:p>
    <w:p w14:paraId="60E12153" w14:textId="77777777" w:rsidR="00067067" w:rsidRPr="009A79A8" w:rsidRDefault="00067067" w:rsidP="00067067">
      <w:pPr>
        <w:pStyle w:val="ListParagraph"/>
        <w:numPr>
          <w:ilvl w:val="0"/>
          <w:numId w:val="231"/>
        </w:numPr>
        <w:jc w:val="both"/>
        <w:rPr>
          <w:rFonts w:ascii="Arial" w:hAnsi="Arial" w:cs="Arial"/>
          <w:color w:val="C00000"/>
          <w:sz w:val="20"/>
          <w:szCs w:val="22"/>
          <w:lang w:val="en-US"/>
        </w:rPr>
      </w:pPr>
      <w:r w:rsidRPr="009A79A8">
        <w:rPr>
          <w:rFonts w:ascii="Arial" w:hAnsi="Arial" w:cs="Arial"/>
          <w:color w:val="C00000"/>
          <w:sz w:val="20"/>
          <w:szCs w:val="22"/>
          <w:lang w:val="en-US"/>
        </w:rPr>
        <w:t>Can be adapted for swimming, cycling</w:t>
      </w:r>
    </w:p>
    <w:p w14:paraId="37C867D0" w14:textId="77777777" w:rsidR="00067067" w:rsidRPr="009A79A8" w:rsidRDefault="00067067" w:rsidP="00067067">
      <w:pPr>
        <w:pStyle w:val="ListParagraph"/>
        <w:numPr>
          <w:ilvl w:val="0"/>
          <w:numId w:val="231"/>
        </w:numPr>
        <w:jc w:val="both"/>
        <w:rPr>
          <w:rFonts w:ascii="Arial" w:hAnsi="Arial" w:cs="Arial"/>
          <w:color w:val="C00000"/>
          <w:sz w:val="20"/>
          <w:szCs w:val="22"/>
          <w:lang w:val="en-US"/>
        </w:rPr>
      </w:pPr>
      <w:r w:rsidRPr="009A79A8">
        <w:rPr>
          <w:rFonts w:ascii="Arial" w:hAnsi="Arial" w:cs="Arial"/>
          <w:color w:val="C00000"/>
          <w:sz w:val="20"/>
          <w:szCs w:val="22"/>
          <w:lang w:val="en-US"/>
        </w:rPr>
        <w:t>Ex: easy running (70% VO2max) combined with either: hill work or short fast bursts of running (85-90%) for short time periods</w:t>
      </w:r>
    </w:p>
    <w:p w14:paraId="1E43574E" w14:textId="77777777" w:rsidR="00067067" w:rsidRPr="009A79A8" w:rsidRDefault="00067067" w:rsidP="00067067">
      <w:pPr>
        <w:jc w:val="both"/>
        <w:rPr>
          <w:rFonts w:ascii="Arial" w:hAnsi="Arial" w:cs="Arial"/>
          <w:b/>
          <w:color w:val="C00000"/>
          <w:sz w:val="21"/>
          <w:lang w:val="en-US"/>
        </w:rPr>
      </w:pPr>
      <w:r w:rsidRPr="009A79A8">
        <w:rPr>
          <w:rFonts w:ascii="Arial" w:hAnsi="Arial" w:cs="Arial"/>
          <w:b/>
          <w:color w:val="C00000"/>
          <w:sz w:val="21"/>
          <w:lang w:val="en-US"/>
        </w:rPr>
        <w:t>Benefits:</w:t>
      </w:r>
    </w:p>
    <w:p w14:paraId="1878FC6B" w14:textId="77777777" w:rsidR="00067067" w:rsidRPr="009A79A8" w:rsidRDefault="00067067" w:rsidP="00067067">
      <w:pPr>
        <w:pStyle w:val="ListParagraph"/>
        <w:numPr>
          <w:ilvl w:val="0"/>
          <w:numId w:val="237"/>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Likely to:</w:t>
      </w:r>
    </w:p>
    <w:p w14:paraId="7478475F" w14:textId="77777777" w:rsidR="00067067" w:rsidRPr="009A79A8" w:rsidRDefault="00067067" w:rsidP="00067067">
      <w:pPr>
        <w:pStyle w:val="ListParagraph"/>
        <w:numPr>
          <w:ilvl w:val="0"/>
          <w:numId w:val="238"/>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enhance  VO</w:t>
      </w:r>
      <w:r w:rsidRPr="009A79A8">
        <w:rPr>
          <w:rFonts w:ascii="Arial" w:eastAsia="MS PGothic" w:hAnsi="Arial" w:cs="Arial"/>
          <w:color w:val="C00000"/>
          <w:kern w:val="24"/>
          <w:position w:val="-8"/>
          <w:sz w:val="20"/>
          <w:szCs w:val="22"/>
          <w:vertAlign w:val="subscript"/>
          <w:lang w:val="en-US"/>
        </w:rPr>
        <w:t>2</w:t>
      </w:r>
      <w:r w:rsidRPr="009A79A8">
        <w:rPr>
          <w:rFonts w:ascii="Arial" w:eastAsia="MS PGothic" w:hAnsi="Arial" w:cs="Arial"/>
          <w:color w:val="C00000"/>
          <w:kern w:val="24"/>
          <w:sz w:val="20"/>
          <w:szCs w:val="22"/>
          <w:lang w:val="en-US"/>
        </w:rPr>
        <w:t>max.</w:t>
      </w:r>
    </w:p>
    <w:p w14:paraId="4556F1AF" w14:textId="77777777" w:rsidR="00067067" w:rsidRPr="009A79A8" w:rsidRDefault="00067067" w:rsidP="00067067">
      <w:pPr>
        <w:pStyle w:val="ListParagraph"/>
        <w:numPr>
          <w:ilvl w:val="0"/>
          <w:numId w:val="238"/>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increase the lactate threshold.</w:t>
      </w:r>
    </w:p>
    <w:p w14:paraId="3382AF40" w14:textId="77777777" w:rsidR="00067067" w:rsidRPr="009A79A8" w:rsidRDefault="00067067" w:rsidP="00067067">
      <w:pPr>
        <w:pStyle w:val="ListParagraph"/>
        <w:numPr>
          <w:ilvl w:val="0"/>
          <w:numId w:val="238"/>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improve running economy.</w:t>
      </w:r>
    </w:p>
    <w:p w14:paraId="3789FA93" w14:textId="77777777" w:rsidR="00067067" w:rsidRPr="009A79A8" w:rsidRDefault="00067067" w:rsidP="00067067">
      <w:pPr>
        <w:pStyle w:val="ListParagraph"/>
        <w:numPr>
          <w:ilvl w:val="0"/>
          <w:numId w:val="238"/>
        </w:numPr>
        <w:textAlignment w:val="baseline"/>
        <w:rPr>
          <w:rFonts w:ascii="Arial" w:hAnsi="Arial" w:cs="Arial"/>
          <w:color w:val="C00000"/>
          <w:sz w:val="20"/>
          <w:szCs w:val="22"/>
        </w:rPr>
      </w:pPr>
      <w:r w:rsidRPr="009A79A8">
        <w:rPr>
          <w:rFonts w:ascii="Arial" w:eastAsia="MS PGothic" w:hAnsi="Arial" w:cs="Arial"/>
          <w:color w:val="C00000"/>
          <w:kern w:val="24"/>
          <w:sz w:val="20"/>
          <w:szCs w:val="22"/>
          <w:lang w:val="en-US"/>
        </w:rPr>
        <w:t>improve fuel utilization.</w:t>
      </w:r>
    </w:p>
    <w:p w14:paraId="435EA874" w14:textId="77777777" w:rsidR="00067067" w:rsidRPr="009A79A8" w:rsidRDefault="00067067" w:rsidP="00067067">
      <w:pPr>
        <w:jc w:val="both"/>
        <w:rPr>
          <w:rFonts w:ascii="Arial" w:hAnsi="Arial" w:cs="Arial"/>
          <w:color w:val="C00000"/>
          <w:sz w:val="20"/>
          <w:szCs w:val="22"/>
          <w:lang w:val="en-US"/>
        </w:rPr>
      </w:pPr>
    </w:p>
    <w:p w14:paraId="217135D2"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 xml:space="preserve">You should be able to distinguish between the types of aerobic endurance training programs according to their frequency, duration, &amp; intensity. </w:t>
      </w:r>
      <w:r w:rsidRPr="009A79A8">
        <w:rPr>
          <w:rFonts w:ascii="Arial" w:hAnsi="Arial" w:cs="Arial"/>
          <w:sz w:val="21"/>
          <w:lang w:val="en-US"/>
        </w:rPr>
        <w:sym w:font="Wingdings" w:char="F0E0"/>
      </w:r>
      <w:r w:rsidRPr="009A79A8">
        <w:rPr>
          <w:rFonts w:ascii="Arial" w:hAnsi="Arial" w:cs="Arial"/>
          <w:sz w:val="21"/>
          <w:lang w:val="en-US"/>
        </w:rPr>
        <w:t xml:space="preserve"> </w:t>
      </w:r>
      <w:r w:rsidRPr="009A79A8">
        <w:rPr>
          <w:rFonts w:ascii="Arial" w:hAnsi="Arial" w:cs="Arial"/>
          <w:sz w:val="21"/>
          <w:highlight w:val="yellow"/>
          <w:lang w:val="en-US"/>
        </w:rPr>
        <w:t>Textbook pages: 569-570</w:t>
      </w:r>
    </w:p>
    <w:p w14:paraId="0F2A7E4D"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 xml:space="preserve">Also, you should know what these programs may or can improve. </w:t>
      </w:r>
    </w:p>
    <w:p w14:paraId="6C3C0E9C" w14:textId="77777777" w:rsidR="00067067" w:rsidRPr="009A79A8" w:rsidRDefault="00067067" w:rsidP="00067067">
      <w:pPr>
        <w:ind w:left="720"/>
        <w:jc w:val="both"/>
        <w:rPr>
          <w:rFonts w:ascii="Arial" w:hAnsi="Arial" w:cs="Arial"/>
          <w:sz w:val="21"/>
          <w:lang w:val="en-US"/>
        </w:rPr>
      </w:pPr>
    </w:p>
    <w:p w14:paraId="5709712E" w14:textId="77777777" w:rsidR="00067067" w:rsidRPr="009A79A8" w:rsidRDefault="00067067" w:rsidP="00067067">
      <w:pPr>
        <w:ind w:left="720"/>
        <w:jc w:val="both"/>
        <w:rPr>
          <w:rFonts w:ascii="Arial" w:hAnsi="Arial" w:cs="Arial"/>
          <w:sz w:val="21"/>
          <w:lang w:val="en-US"/>
        </w:rPr>
      </w:pPr>
    </w:p>
    <w:p w14:paraId="2047CAF4" w14:textId="77777777" w:rsidR="00067067" w:rsidRPr="009A79A8" w:rsidRDefault="00067067" w:rsidP="00067067">
      <w:pPr>
        <w:rPr>
          <w:rFonts w:ascii="Arial" w:hAnsi="Arial" w:cs="Arial"/>
          <w:b/>
          <w:sz w:val="21"/>
          <w:lang w:val="en-US"/>
        </w:rPr>
      </w:pPr>
    </w:p>
    <w:p w14:paraId="7D41B2ED" w14:textId="77777777" w:rsidR="00067067" w:rsidRPr="009A79A8" w:rsidRDefault="00067067" w:rsidP="00067067">
      <w:pPr>
        <w:numPr>
          <w:ilvl w:val="0"/>
          <w:numId w:val="1"/>
        </w:numPr>
        <w:jc w:val="both"/>
        <w:rPr>
          <w:rFonts w:ascii="Arial" w:hAnsi="Arial" w:cs="Arial"/>
          <w:b/>
          <w:sz w:val="21"/>
          <w:lang w:val="en-US"/>
        </w:rPr>
      </w:pPr>
      <w:r w:rsidRPr="009A79A8">
        <w:rPr>
          <w:rFonts w:ascii="Arial" w:hAnsi="Arial" w:cs="Arial"/>
          <w:b/>
          <w:sz w:val="21"/>
          <w:lang w:val="en-US"/>
        </w:rPr>
        <w:t>APPLICATION OF PROGRAM DESIGN TO TRAINING SEASONS</w:t>
      </w:r>
    </w:p>
    <w:p w14:paraId="5C7A2874" w14:textId="77777777" w:rsidR="00067067" w:rsidRPr="009A79A8" w:rsidRDefault="00067067" w:rsidP="00067067">
      <w:pPr>
        <w:numPr>
          <w:ilvl w:val="1"/>
          <w:numId w:val="14"/>
        </w:numPr>
        <w:jc w:val="both"/>
        <w:rPr>
          <w:rFonts w:ascii="Arial" w:hAnsi="Arial" w:cs="Arial"/>
          <w:sz w:val="20"/>
          <w:szCs w:val="22"/>
          <w:highlight w:val="yellow"/>
          <w:lang w:val="en-US"/>
        </w:rPr>
      </w:pPr>
      <w:r w:rsidRPr="009A79A8">
        <w:rPr>
          <w:rFonts w:ascii="Arial" w:hAnsi="Arial" w:cs="Arial"/>
          <w:sz w:val="20"/>
          <w:szCs w:val="22"/>
          <w:lang w:val="en-US"/>
        </w:rPr>
        <w:t xml:space="preserve">Table 20.5 Sport Season Objectives and Program Design Assignments </w:t>
      </w:r>
      <w:r w:rsidRPr="009A79A8">
        <w:rPr>
          <w:rFonts w:ascii="Arial" w:hAnsi="Arial" w:cs="Arial"/>
          <w:sz w:val="20"/>
          <w:szCs w:val="22"/>
          <w:highlight w:val="yellow"/>
          <w:lang w:val="en-US"/>
        </w:rPr>
        <w:sym w:font="Wingdings" w:char="F0E0"/>
      </w:r>
      <w:r w:rsidRPr="009A79A8">
        <w:rPr>
          <w:rFonts w:ascii="Arial" w:hAnsi="Arial" w:cs="Arial"/>
          <w:sz w:val="20"/>
          <w:szCs w:val="22"/>
          <w:highlight w:val="yellow"/>
          <w:lang w:val="en-US"/>
        </w:rPr>
        <w:t xml:space="preserve"> Slide 46</w:t>
      </w:r>
    </w:p>
    <w:p w14:paraId="556EDBCE"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Off-Season (Base Training):</w:t>
      </w:r>
    </w:p>
    <w:p w14:paraId="18F35CBC" w14:textId="77777777" w:rsidR="00067067" w:rsidRPr="009A79A8" w:rsidRDefault="00067067" w:rsidP="00067067">
      <w:pPr>
        <w:pStyle w:val="ListParagraph"/>
        <w:numPr>
          <w:ilvl w:val="0"/>
          <w:numId w:val="239"/>
        </w:numPr>
        <w:jc w:val="both"/>
        <w:rPr>
          <w:rFonts w:ascii="Arial" w:hAnsi="Arial" w:cs="Arial"/>
          <w:color w:val="C00000"/>
          <w:sz w:val="20"/>
          <w:szCs w:val="22"/>
          <w:lang w:val="en-US"/>
        </w:rPr>
      </w:pPr>
      <w:r w:rsidRPr="009A79A8">
        <w:rPr>
          <w:rFonts w:ascii="Arial" w:hAnsi="Arial" w:cs="Arial"/>
          <w:color w:val="C00000"/>
          <w:sz w:val="20"/>
          <w:szCs w:val="22"/>
          <w:lang w:val="en-US"/>
        </w:rPr>
        <w:t>Develop conditioning base</w:t>
      </w:r>
    </w:p>
    <w:p w14:paraId="4B39452E" w14:textId="77777777" w:rsidR="00067067" w:rsidRPr="009A79A8" w:rsidRDefault="00067067" w:rsidP="00067067">
      <w:pPr>
        <w:pStyle w:val="ListParagraph"/>
        <w:numPr>
          <w:ilvl w:val="0"/>
          <w:numId w:val="239"/>
        </w:numPr>
        <w:jc w:val="both"/>
        <w:rPr>
          <w:rFonts w:ascii="Arial" w:hAnsi="Arial" w:cs="Arial"/>
          <w:color w:val="C00000"/>
          <w:sz w:val="20"/>
          <w:szCs w:val="22"/>
          <w:lang w:val="en-US"/>
        </w:rPr>
      </w:pPr>
      <w:r w:rsidRPr="009A79A8">
        <w:rPr>
          <w:rFonts w:ascii="Arial" w:hAnsi="Arial" w:cs="Arial"/>
          <w:b/>
          <w:color w:val="C00000"/>
          <w:sz w:val="20"/>
          <w:szCs w:val="22"/>
          <w:lang w:val="en-US"/>
        </w:rPr>
        <w:t>Frequency</w:t>
      </w:r>
      <w:r w:rsidRPr="009A79A8">
        <w:rPr>
          <w:rFonts w:ascii="Arial" w:hAnsi="Arial" w:cs="Arial"/>
          <w:color w:val="C00000"/>
          <w:sz w:val="20"/>
          <w:szCs w:val="22"/>
          <w:lang w:val="en-US"/>
        </w:rPr>
        <w:t>: 5-6x per week</w:t>
      </w:r>
    </w:p>
    <w:p w14:paraId="6F1FC7FB" w14:textId="77777777" w:rsidR="00067067" w:rsidRPr="009A79A8" w:rsidRDefault="00067067" w:rsidP="00067067">
      <w:pPr>
        <w:pStyle w:val="ListParagraph"/>
        <w:numPr>
          <w:ilvl w:val="0"/>
          <w:numId w:val="239"/>
        </w:numPr>
        <w:jc w:val="both"/>
        <w:rPr>
          <w:rFonts w:ascii="Arial" w:hAnsi="Arial" w:cs="Arial"/>
          <w:color w:val="C00000"/>
          <w:sz w:val="20"/>
          <w:szCs w:val="22"/>
          <w:lang w:val="en-US"/>
        </w:rPr>
      </w:pPr>
      <w:r w:rsidRPr="009A79A8">
        <w:rPr>
          <w:rFonts w:ascii="Arial" w:hAnsi="Arial" w:cs="Arial"/>
          <w:b/>
          <w:color w:val="C00000"/>
          <w:sz w:val="20"/>
          <w:szCs w:val="22"/>
          <w:lang w:val="en-US"/>
        </w:rPr>
        <w:t>Duration</w:t>
      </w:r>
      <w:r w:rsidRPr="009A79A8">
        <w:rPr>
          <w:rFonts w:ascii="Arial" w:hAnsi="Arial" w:cs="Arial"/>
          <w:color w:val="C00000"/>
          <w:sz w:val="20"/>
          <w:szCs w:val="22"/>
          <w:lang w:val="en-US"/>
        </w:rPr>
        <w:t>: Long (increase 5-10% per week)</w:t>
      </w:r>
    </w:p>
    <w:p w14:paraId="3147D2F5" w14:textId="77777777" w:rsidR="00067067" w:rsidRPr="009A79A8" w:rsidRDefault="00067067" w:rsidP="00067067">
      <w:pPr>
        <w:pStyle w:val="ListParagraph"/>
        <w:numPr>
          <w:ilvl w:val="0"/>
          <w:numId w:val="239"/>
        </w:numPr>
        <w:jc w:val="both"/>
        <w:rPr>
          <w:rFonts w:ascii="Arial" w:hAnsi="Arial" w:cs="Arial"/>
          <w:sz w:val="21"/>
          <w:lang w:val="en-US"/>
        </w:rPr>
      </w:pPr>
      <w:r w:rsidRPr="009A79A8">
        <w:rPr>
          <w:rFonts w:ascii="Arial" w:hAnsi="Arial" w:cs="Arial"/>
          <w:b/>
          <w:color w:val="C00000"/>
          <w:sz w:val="20"/>
          <w:szCs w:val="22"/>
          <w:lang w:val="en-US"/>
        </w:rPr>
        <w:t>Intensity</w:t>
      </w:r>
      <w:r w:rsidRPr="009A79A8">
        <w:rPr>
          <w:rFonts w:ascii="Arial" w:hAnsi="Arial" w:cs="Arial"/>
          <w:color w:val="C00000"/>
          <w:sz w:val="20"/>
          <w:szCs w:val="22"/>
          <w:lang w:val="en-US"/>
        </w:rPr>
        <w:t>: low - moderate</w:t>
      </w:r>
      <w:r w:rsidRPr="009A79A8">
        <w:rPr>
          <w:rFonts w:ascii="Arial" w:hAnsi="Arial" w:cs="Arial"/>
          <w:sz w:val="21"/>
          <w:lang w:val="en-US"/>
        </w:rPr>
        <w:t xml:space="preserve"> </w:t>
      </w:r>
    </w:p>
    <w:p w14:paraId="2B74D4B3"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Preseason:</w:t>
      </w:r>
    </w:p>
    <w:p w14:paraId="3C10ACBF" w14:textId="77777777" w:rsidR="00067067" w:rsidRPr="009A79A8" w:rsidRDefault="00067067" w:rsidP="00067067">
      <w:pPr>
        <w:pStyle w:val="ListParagraph"/>
        <w:numPr>
          <w:ilvl w:val="0"/>
          <w:numId w:val="240"/>
        </w:numPr>
        <w:jc w:val="both"/>
        <w:rPr>
          <w:rFonts w:ascii="Arial" w:hAnsi="Arial" w:cs="Arial"/>
          <w:color w:val="C00000"/>
          <w:sz w:val="20"/>
          <w:szCs w:val="22"/>
          <w:lang w:val="en-US"/>
        </w:rPr>
      </w:pPr>
      <w:r w:rsidRPr="009A79A8">
        <w:rPr>
          <w:rFonts w:ascii="Arial" w:hAnsi="Arial" w:cs="Arial"/>
          <w:color w:val="C00000"/>
          <w:sz w:val="20"/>
          <w:szCs w:val="22"/>
          <w:lang w:val="en-US"/>
        </w:rPr>
        <w:t>Improve factors important to endurance performance</w:t>
      </w:r>
    </w:p>
    <w:p w14:paraId="66BFED6E" w14:textId="77777777" w:rsidR="00067067" w:rsidRPr="009A79A8" w:rsidRDefault="00067067" w:rsidP="00067067">
      <w:pPr>
        <w:pStyle w:val="ListParagraph"/>
        <w:numPr>
          <w:ilvl w:val="0"/>
          <w:numId w:val="240"/>
        </w:numPr>
        <w:jc w:val="both"/>
        <w:rPr>
          <w:rFonts w:ascii="Arial" w:hAnsi="Arial" w:cs="Arial"/>
          <w:color w:val="C00000"/>
          <w:sz w:val="20"/>
          <w:szCs w:val="22"/>
          <w:lang w:val="en-US"/>
        </w:rPr>
      </w:pPr>
      <w:r w:rsidRPr="009A79A8">
        <w:rPr>
          <w:rFonts w:ascii="Arial" w:hAnsi="Arial" w:cs="Arial"/>
          <w:b/>
          <w:color w:val="C00000"/>
          <w:sz w:val="20"/>
          <w:szCs w:val="22"/>
          <w:lang w:val="en-US"/>
        </w:rPr>
        <w:t>Frequency</w:t>
      </w:r>
      <w:r w:rsidRPr="009A79A8">
        <w:rPr>
          <w:rFonts w:ascii="Arial" w:hAnsi="Arial" w:cs="Arial"/>
          <w:color w:val="C00000"/>
          <w:sz w:val="20"/>
          <w:szCs w:val="22"/>
          <w:lang w:val="en-US"/>
        </w:rPr>
        <w:t>: 6-7x per week</w:t>
      </w:r>
    </w:p>
    <w:p w14:paraId="6C049131" w14:textId="77777777" w:rsidR="00067067" w:rsidRPr="009A79A8" w:rsidRDefault="00067067" w:rsidP="00067067">
      <w:pPr>
        <w:pStyle w:val="ListParagraph"/>
        <w:numPr>
          <w:ilvl w:val="0"/>
          <w:numId w:val="240"/>
        </w:numPr>
        <w:jc w:val="both"/>
        <w:rPr>
          <w:rFonts w:ascii="Arial" w:hAnsi="Arial" w:cs="Arial"/>
          <w:color w:val="C00000"/>
          <w:sz w:val="20"/>
          <w:szCs w:val="22"/>
          <w:lang w:val="en-US"/>
        </w:rPr>
      </w:pPr>
      <w:r w:rsidRPr="009A79A8">
        <w:rPr>
          <w:rFonts w:ascii="Arial" w:hAnsi="Arial" w:cs="Arial"/>
          <w:b/>
          <w:color w:val="C00000"/>
          <w:sz w:val="20"/>
          <w:szCs w:val="22"/>
          <w:lang w:val="en-US"/>
        </w:rPr>
        <w:t>Duration</w:t>
      </w:r>
      <w:r w:rsidRPr="009A79A8">
        <w:rPr>
          <w:rFonts w:ascii="Arial" w:hAnsi="Arial" w:cs="Arial"/>
          <w:color w:val="C00000"/>
          <w:sz w:val="20"/>
          <w:szCs w:val="22"/>
          <w:lang w:val="en-US"/>
        </w:rPr>
        <w:t>: moderate - long</w:t>
      </w:r>
    </w:p>
    <w:p w14:paraId="0642E4CA" w14:textId="77777777" w:rsidR="00067067" w:rsidRPr="009A79A8" w:rsidRDefault="00067067" w:rsidP="00067067">
      <w:pPr>
        <w:pStyle w:val="ListParagraph"/>
        <w:numPr>
          <w:ilvl w:val="0"/>
          <w:numId w:val="240"/>
        </w:numPr>
        <w:jc w:val="both"/>
        <w:rPr>
          <w:rFonts w:ascii="Arial" w:hAnsi="Arial" w:cs="Arial"/>
          <w:sz w:val="21"/>
          <w:lang w:val="en-US"/>
        </w:rPr>
      </w:pPr>
      <w:r w:rsidRPr="009A79A8">
        <w:rPr>
          <w:rFonts w:ascii="Arial" w:hAnsi="Arial" w:cs="Arial"/>
          <w:b/>
          <w:color w:val="C00000"/>
          <w:sz w:val="20"/>
          <w:szCs w:val="22"/>
          <w:lang w:val="en-US"/>
        </w:rPr>
        <w:t>Intensity</w:t>
      </w:r>
      <w:r w:rsidRPr="009A79A8">
        <w:rPr>
          <w:rFonts w:ascii="Arial" w:hAnsi="Arial" w:cs="Arial"/>
          <w:color w:val="C00000"/>
          <w:sz w:val="20"/>
          <w:szCs w:val="22"/>
          <w:lang w:val="en-US"/>
        </w:rPr>
        <w:t>: moderate - high</w:t>
      </w:r>
    </w:p>
    <w:p w14:paraId="4F4FC0B8" w14:textId="77777777" w:rsidR="00067067" w:rsidRPr="009A79A8" w:rsidRDefault="00067067" w:rsidP="00067067">
      <w:pPr>
        <w:numPr>
          <w:ilvl w:val="1"/>
          <w:numId w:val="14"/>
        </w:numPr>
        <w:jc w:val="both"/>
        <w:rPr>
          <w:rFonts w:ascii="Arial" w:hAnsi="Arial" w:cs="Arial"/>
          <w:sz w:val="21"/>
          <w:lang w:val="en-US"/>
        </w:rPr>
      </w:pPr>
      <w:r w:rsidRPr="009A79A8">
        <w:rPr>
          <w:rFonts w:ascii="Arial" w:hAnsi="Arial" w:cs="Arial"/>
          <w:sz w:val="21"/>
          <w:lang w:val="en-US"/>
        </w:rPr>
        <w:t>In-Season (Competition):</w:t>
      </w:r>
    </w:p>
    <w:p w14:paraId="41A13A8B" w14:textId="77777777" w:rsidR="00067067" w:rsidRPr="009A79A8" w:rsidRDefault="00067067" w:rsidP="00067067">
      <w:pPr>
        <w:pStyle w:val="ListParagraph"/>
        <w:numPr>
          <w:ilvl w:val="0"/>
          <w:numId w:val="241"/>
        </w:numPr>
        <w:jc w:val="both"/>
        <w:rPr>
          <w:rFonts w:ascii="Arial" w:hAnsi="Arial" w:cs="Arial"/>
          <w:color w:val="C00000"/>
          <w:sz w:val="20"/>
          <w:szCs w:val="22"/>
          <w:lang w:val="en-US"/>
        </w:rPr>
      </w:pPr>
      <w:r w:rsidRPr="009A79A8">
        <w:rPr>
          <w:rFonts w:ascii="Arial" w:hAnsi="Arial" w:cs="Arial"/>
          <w:color w:val="C00000"/>
          <w:sz w:val="20"/>
          <w:szCs w:val="22"/>
          <w:lang w:val="en-US"/>
        </w:rPr>
        <w:t>Maintain factors important to endurance performance</w:t>
      </w:r>
    </w:p>
    <w:p w14:paraId="614FCF52" w14:textId="77777777" w:rsidR="00067067" w:rsidRPr="009A79A8" w:rsidRDefault="00067067" w:rsidP="00067067">
      <w:pPr>
        <w:pStyle w:val="ListParagraph"/>
        <w:numPr>
          <w:ilvl w:val="0"/>
          <w:numId w:val="241"/>
        </w:numPr>
        <w:jc w:val="both"/>
        <w:rPr>
          <w:rFonts w:ascii="Arial" w:hAnsi="Arial" w:cs="Arial"/>
          <w:color w:val="C00000"/>
          <w:sz w:val="20"/>
          <w:szCs w:val="22"/>
          <w:lang w:val="en-US"/>
        </w:rPr>
      </w:pPr>
      <w:r w:rsidRPr="009A79A8">
        <w:rPr>
          <w:rFonts w:ascii="Arial" w:hAnsi="Arial" w:cs="Arial"/>
          <w:b/>
          <w:color w:val="C00000"/>
          <w:sz w:val="20"/>
          <w:szCs w:val="22"/>
          <w:lang w:val="en-US"/>
        </w:rPr>
        <w:t>Frequency</w:t>
      </w:r>
      <w:r w:rsidRPr="009A79A8">
        <w:rPr>
          <w:rFonts w:ascii="Arial" w:hAnsi="Arial" w:cs="Arial"/>
          <w:color w:val="C00000"/>
          <w:sz w:val="20"/>
          <w:szCs w:val="22"/>
          <w:lang w:val="en-US"/>
        </w:rPr>
        <w:t>: 5-6x per week (Training &amp; racing)</w:t>
      </w:r>
    </w:p>
    <w:p w14:paraId="4DD15B0C" w14:textId="77777777" w:rsidR="00067067" w:rsidRPr="009A79A8" w:rsidRDefault="00067067" w:rsidP="00067067">
      <w:pPr>
        <w:pStyle w:val="ListParagraph"/>
        <w:numPr>
          <w:ilvl w:val="0"/>
          <w:numId w:val="241"/>
        </w:numPr>
        <w:jc w:val="both"/>
        <w:rPr>
          <w:rFonts w:ascii="Arial" w:hAnsi="Arial" w:cs="Arial"/>
          <w:color w:val="C00000"/>
          <w:sz w:val="20"/>
          <w:szCs w:val="22"/>
          <w:lang w:val="en-US"/>
        </w:rPr>
      </w:pPr>
      <w:r w:rsidRPr="009A79A8">
        <w:rPr>
          <w:rFonts w:ascii="Arial" w:hAnsi="Arial" w:cs="Arial"/>
          <w:b/>
          <w:color w:val="C00000"/>
          <w:sz w:val="20"/>
          <w:szCs w:val="22"/>
          <w:lang w:val="en-US"/>
        </w:rPr>
        <w:t>Duration</w:t>
      </w:r>
      <w:r w:rsidRPr="009A79A8">
        <w:rPr>
          <w:rFonts w:ascii="Arial" w:hAnsi="Arial" w:cs="Arial"/>
          <w:color w:val="C00000"/>
          <w:sz w:val="20"/>
          <w:szCs w:val="22"/>
          <w:lang w:val="en-US"/>
        </w:rPr>
        <w:t>: short training, race distance</w:t>
      </w:r>
    </w:p>
    <w:p w14:paraId="739EC887" w14:textId="77777777" w:rsidR="00067067" w:rsidRPr="009A79A8" w:rsidRDefault="00067067" w:rsidP="00067067">
      <w:pPr>
        <w:pStyle w:val="ListParagraph"/>
        <w:numPr>
          <w:ilvl w:val="0"/>
          <w:numId w:val="241"/>
        </w:numPr>
        <w:jc w:val="both"/>
        <w:rPr>
          <w:rFonts w:ascii="Arial" w:hAnsi="Arial" w:cs="Arial"/>
          <w:sz w:val="21"/>
          <w:lang w:val="en-US"/>
        </w:rPr>
      </w:pPr>
      <w:r w:rsidRPr="009A79A8">
        <w:rPr>
          <w:rFonts w:ascii="Arial" w:hAnsi="Arial" w:cs="Arial"/>
          <w:b/>
          <w:color w:val="C00000"/>
          <w:sz w:val="20"/>
          <w:szCs w:val="22"/>
          <w:lang w:val="en-US"/>
        </w:rPr>
        <w:t>Intensity</w:t>
      </w:r>
      <w:r w:rsidRPr="009A79A8">
        <w:rPr>
          <w:rFonts w:ascii="Arial" w:hAnsi="Arial" w:cs="Arial"/>
          <w:color w:val="C00000"/>
          <w:sz w:val="20"/>
          <w:szCs w:val="22"/>
          <w:lang w:val="en-US"/>
        </w:rPr>
        <w:t xml:space="preserve">: low – training, high - distance </w:t>
      </w:r>
    </w:p>
    <w:p w14:paraId="2D7FD5D6" w14:textId="77777777" w:rsidR="00067067" w:rsidRPr="009A79A8" w:rsidRDefault="00067067" w:rsidP="00067067">
      <w:pPr>
        <w:numPr>
          <w:ilvl w:val="1"/>
          <w:numId w:val="14"/>
        </w:numPr>
        <w:jc w:val="both"/>
        <w:rPr>
          <w:rFonts w:ascii="Arial" w:hAnsi="Arial" w:cs="Arial"/>
          <w:b/>
          <w:sz w:val="21"/>
          <w:lang w:val="en-US"/>
        </w:rPr>
      </w:pPr>
      <w:r w:rsidRPr="009A79A8">
        <w:rPr>
          <w:rFonts w:ascii="Arial" w:hAnsi="Arial" w:cs="Arial"/>
          <w:sz w:val="21"/>
          <w:lang w:val="en-US"/>
        </w:rPr>
        <w:t>Post-Season (Active Rest):</w:t>
      </w:r>
    </w:p>
    <w:p w14:paraId="1C3B30B6" w14:textId="77777777" w:rsidR="00067067" w:rsidRPr="009A79A8" w:rsidRDefault="00067067" w:rsidP="00067067">
      <w:pPr>
        <w:pStyle w:val="ListParagraph"/>
        <w:numPr>
          <w:ilvl w:val="0"/>
          <w:numId w:val="242"/>
        </w:numPr>
        <w:jc w:val="both"/>
        <w:rPr>
          <w:rFonts w:ascii="Arial" w:hAnsi="Arial" w:cs="Arial"/>
          <w:color w:val="C00000"/>
          <w:sz w:val="20"/>
          <w:szCs w:val="22"/>
          <w:lang w:val="en-US"/>
        </w:rPr>
      </w:pPr>
      <w:r w:rsidRPr="009A79A8">
        <w:rPr>
          <w:rFonts w:ascii="Arial" w:hAnsi="Arial" w:cs="Arial"/>
          <w:color w:val="C00000"/>
          <w:sz w:val="20"/>
          <w:szCs w:val="22"/>
          <w:lang w:val="en-US"/>
        </w:rPr>
        <w:t>Recovery from competitive season</w:t>
      </w:r>
    </w:p>
    <w:p w14:paraId="25C871E9" w14:textId="77777777" w:rsidR="00067067" w:rsidRPr="009A79A8" w:rsidRDefault="00067067" w:rsidP="00067067">
      <w:pPr>
        <w:pStyle w:val="ListParagraph"/>
        <w:numPr>
          <w:ilvl w:val="0"/>
          <w:numId w:val="242"/>
        </w:numPr>
        <w:jc w:val="both"/>
        <w:rPr>
          <w:rFonts w:ascii="Arial" w:hAnsi="Arial" w:cs="Arial"/>
          <w:color w:val="C00000"/>
          <w:sz w:val="20"/>
          <w:szCs w:val="22"/>
          <w:lang w:val="en-US"/>
        </w:rPr>
      </w:pPr>
      <w:r w:rsidRPr="009A79A8">
        <w:rPr>
          <w:rFonts w:ascii="Arial" w:hAnsi="Arial" w:cs="Arial"/>
          <w:b/>
          <w:color w:val="C00000"/>
          <w:sz w:val="20"/>
          <w:szCs w:val="22"/>
          <w:lang w:val="en-US"/>
        </w:rPr>
        <w:t>Frequency</w:t>
      </w:r>
      <w:r w:rsidRPr="009A79A8">
        <w:rPr>
          <w:rFonts w:ascii="Arial" w:hAnsi="Arial" w:cs="Arial"/>
          <w:color w:val="C00000"/>
          <w:sz w:val="20"/>
          <w:szCs w:val="22"/>
          <w:lang w:val="en-US"/>
        </w:rPr>
        <w:t>: 3-5x per week</w:t>
      </w:r>
    </w:p>
    <w:p w14:paraId="15C6CF8A" w14:textId="77777777" w:rsidR="00067067" w:rsidRPr="009A79A8" w:rsidRDefault="00067067" w:rsidP="00067067">
      <w:pPr>
        <w:pStyle w:val="ListParagraph"/>
        <w:numPr>
          <w:ilvl w:val="0"/>
          <w:numId w:val="242"/>
        </w:numPr>
        <w:jc w:val="both"/>
        <w:rPr>
          <w:rFonts w:ascii="Arial" w:hAnsi="Arial" w:cs="Arial"/>
          <w:color w:val="C00000"/>
          <w:sz w:val="20"/>
          <w:szCs w:val="22"/>
          <w:lang w:val="en-US"/>
        </w:rPr>
      </w:pPr>
      <w:r w:rsidRPr="009A79A8">
        <w:rPr>
          <w:rFonts w:ascii="Arial" w:hAnsi="Arial" w:cs="Arial"/>
          <w:b/>
          <w:color w:val="C00000"/>
          <w:sz w:val="20"/>
          <w:szCs w:val="22"/>
          <w:lang w:val="en-US"/>
        </w:rPr>
        <w:t>Duration</w:t>
      </w:r>
      <w:r w:rsidRPr="009A79A8">
        <w:rPr>
          <w:rFonts w:ascii="Arial" w:hAnsi="Arial" w:cs="Arial"/>
          <w:color w:val="C00000"/>
          <w:sz w:val="20"/>
          <w:szCs w:val="22"/>
          <w:lang w:val="en-US"/>
        </w:rPr>
        <w:t>: short</w:t>
      </w:r>
    </w:p>
    <w:p w14:paraId="07149716" w14:textId="77777777" w:rsidR="00067067" w:rsidRPr="009A79A8" w:rsidRDefault="00067067" w:rsidP="00067067">
      <w:pPr>
        <w:pStyle w:val="ListParagraph"/>
        <w:numPr>
          <w:ilvl w:val="0"/>
          <w:numId w:val="242"/>
        </w:numPr>
        <w:jc w:val="both"/>
        <w:rPr>
          <w:rFonts w:ascii="Arial" w:hAnsi="Arial" w:cs="Arial"/>
          <w:sz w:val="21"/>
          <w:lang w:val="en-US"/>
        </w:rPr>
      </w:pPr>
      <w:r w:rsidRPr="009A79A8">
        <w:rPr>
          <w:rFonts w:ascii="Arial" w:hAnsi="Arial" w:cs="Arial"/>
          <w:b/>
          <w:color w:val="C00000"/>
          <w:sz w:val="20"/>
          <w:szCs w:val="22"/>
          <w:lang w:val="en-US"/>
        </w:rPr>
        <w:t>Intensity</w:t>
      </w:r>
      <w:r w:rsidRPr="009A79A8">
        <w:rPr>
          <w:rFonts w:ascii="Arial" w:hAnsi="Arial" w:cs="Arial"/>
          <w:color w:val="C00000"/>
          <w:sz w:val="20"/>
          <w:szCs w:val="22"/>
          <w:lang w:val="en-US"/>
        </w:rPr>
        <w:t>: low</w:t>
      </w:r>
    </w:p>
    <w:p w14:paraId="3BF4D214" w14:textId="77777777" w:rsidR="00067067" w:rsidRPr="009A79A8" w:rsidRDefault="00067067" w:rsidP="00067067">
      <w:pPr>
        <w:jc w:val="both"/>
        <w:rPr>
          <w:rFonts w:ascii="Arial" w:hAnsi="Arial" w:cs="Arial"/>
          <w:color w:val="C00000"/>
          <w:sz w:val="21"/>
          <w:lang w:val="en-US"/>
        </w:rPr>
      </w:pPr>
    </w:p>
    <w:p w14:paraId="3A2C0DC0" w14:textId="77777777" w:rsidR="00067067" w:rsidRPr="009A79A8" w:rsidRDefault="00067067" w:rsidP="00067067">
      <w:pPr>
        <w:jc w:val="both"/>
        <w:rPr>
          <w:rFonts w:ascii="Arial" w:hAnsi="Arial" w:cs="Arial"/>
          <w:color w:val="C00000"/>
          <w:sz w:val="21"/>
          <w:lang w:val="en-US"/>
        </w:rPr>
      </w:pPr>
      <w:r w:rsidRPr="009A79A8">
        <w:rPr>
          <w:rFonts w:ascii="Arial" w:hAnsi="Arial" w:cs="Arial"/>
          <w:color w:val="C00000"/>
          <w:sz w:val="21"/>
          <w:lang w:val="en-US"/>
        </w:rPr>
        <w:lastRenderedPageBreak/>
        <w:sym w:font="Wingdings" w:char="F0E0"/>
      </w:r>
      <w:r w:rsidRPr="009A79A8">
        <w:rPr>
          <w:rFonts w:ascii="Arial" w:hAnsi="Arial" w:cs="Arial"/>
          <w:color w:val="C00000"/>
          <w:sz w:val="21"/>
          <w:lang w:val="en-US"/>
        </w:rPr>
        <w:t>A sound program should include: all types of aerobic endurance training into weekly, monthly, &amp; yearly training schedule</w:t>
      </w:r>
    </w:p>
    <w:p w14:paraId="47185957" w14:textId="77777777" w:rsidR="00067067" w:rsidRPr="009A79A8" w:rsidRDefault="00067067" w:rsidP="00067067">
      <w:pPr>
        <w:jc w:val="both"/>
        <w:rPr>
          <w:rFonts w:ascii="Arial" w:hAnsi="Arial" w:cs="Arial"/>
          <w:color w:val="C00000"/>
          <w:sz w:val="21"/>
          <w:lang w:val="en-US"/>
        </w:rPr>
      </w:pPr>
      <w:r w:rsidRPr="009A79A8">
        <w:rPr>
          <w:rFonts w:ascii="Arial" w:hAnsi="Arial" w:cs="Arial"/>
          <w:color w:val="C00000"/>
          <w:sz w:val="21"/>
          <w:lang w:val="en-US"/>
        </w:rPr>
        <w:sym w:font="Wingdings" w:char="F0E0"/>
      </w:r>
      <w:r w:rsidRPr="009A79A8">
        <w:rPr>
          <w:rFonts w:ascii="Arial" w:hAnsi="Arial" w:cs="Arial"/>
          <w:color w:val="C00000"/>
          <w:sz w:val="21"/>
          <w:lang w:val="en-US"/>
        </w:rPr>
        <w:t>Year round program should be divided into sports seasons with specific goals &amp; objectives to improve performance gradually &amp; progressively</w:t>
      </w:r>
    </w:p>
    <w:p w14:paraId="0C28293D" w14:textId="77777777" w:rsidR="00067067" w:rsidRPr="009A79A8" w:rsidRDefault="00067067" w:rsidP="00067067">
      <w:pPr>
        <w:ind w:left="1003"/>
        <w:jc w:val="both"/>
        <w:rPr>
          <w:rFonts w:ascii="Arial" w:hAnsi="Arial" w:cs="Arial"/>
          <w:b/>
          <w:sz w:val="21"/>
          <w:lang w:val="en-US"/>
        </w:rPr>
      </w:pPr>
    </w:p>
    <w:p w14:paraId="7BC2B956" w14:textId="77777777" w:rsidR="00067067" w:rsidRPr="009A79A8" w:rsidRDefault="00067067" w:rsidP="00067067">
      <w:pPr>
        <w:jc w:val="both"/>
        <w:rPr>
          <w:rFonts w:ascii="Arial" w:hAnsi="Arial" w:cs="Arial"/>
          <w:sz w:val="21"/>
          <w:lang w:val="en-US"/>
        </w:rPr>
      </w:pPr>
    </w:p>
    <w:p w14:paraId="784D1093" w14:textId="77777777" w:rsidR="00067067" w:rsidRPr="009A79A8" w:rsidRDefault="00067067" w:rsidP="00067067">
      <w:pPr>
        <w:numPr>
          <w:ilvl w:val="0"/>
          <w:numId w:val="1"/>
        </w:numPr>
        <w:jc w:val="both"/>
        <w:rPr>
          <w:rFonts w:ascii="Arial" w:hAnsi="Arial" w:cs="Arial"/>
          <w:b/>
          <w:sz w:val="21"/>
          <w:lang w:val="en-US"/>
        </w:rPr>
      </w:pPr>
      <w:r w:rsidRPr="009A79A8">
        <w:rPr>
          <w:rFonts w:ascii="Arial" w:hAnsi="Arial" w:cs="Arial"/>
          <w:b/>
          <w:sz w:val="21"/>
          <w:lang w:val="en-US"/>
        </w:rPr>
        <w:t>SPECIAL ISSUES RELATED TO AEROBIC ENDURANCE TRAINING</w:t>
      </w:r>
    </w:p>
    <w:p w14:paraId="3F81CCD1" w14:textId="77777777" w:rsidR="00067067" w:rsidRPr="009A79A8" w:rsidRDefault="00067067" w:rsidP="00067067">
      <w:pPr>
        <w:numPr>
          <w:ilvl w:val="1"/>
          <w:numId w:val="209"/>
        </w:numPr>
        <w:jc w:val="both"/>
        <w:rPr>
          <w:rFonts w:ascii="Arial" w:hAnsi="Arial" w:cs="Arial"/>
          <w:sz w:val="21"/>
          <w:lang w:val="en-US"/>
        </w:rPr>
      </w:pPr>
      <w:r w:rsidRPr="009A79A8">
        <w:rPr>
          <w:rFonts w:ascii="Arial" w:hAnsi="Arial" w:cs="Arial"/>
          <w:sz w:val="21"/>
          <w:lang w:val="en-US"/>
        </w:rPr>
        <w:t>Cross-Training:</w:t>
      </w:r>
    </w:p>
    <w:p w14:paraId="719B39AD" w14:textId="77777777" w:rsidR="00067067" w:rsidRPr="009A79A8" w:rsidRDefault="00067067" w:rsidP="00067067">
      <w:pPr>
        <w:pStyle w:val="ListParagraph"/>
        <w:numPr>
          <w:ilvl w:val="0"/>
          <w:numId w:val="243"/>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Mode of training used to maintain general conditioning in athletes during periods of recovery from training </w:t>
      </w:r>
      <w:r w:rsidRPr="009A79A8">
        <w:rPr>
          <w:rFonts w:ascii="Arial" w:hAnsi="Arial" w:cs="Arial"/>
          <w:b/>
          <w:color w:val="C00000"/>
          <w:sz w:val="20"/>
          <w:szCs w:val="22"/>
          <w:lang w:val="en-US"/>
        </w:rPr>
        <w:t xml:space="preserve">OR </w:t>
      </w:r>
      <w:r w:rsidRPr="009A79A8">
        <w:rPr>
          <w:rFonts w:ascii="Arial" w:hAnsi="Arial" w:cs="Arial"/>
          <w:color w:val="C00000"/>
          <w:sz w:val="20"/>
          <w:szCs w:val="22"/>
          <w:lang w:val="en-US"/>
        </w:rPr>
        <w:t>periods of reduced training due to injury</w:t>
      </w:r>
    </w:p>
    <w:p w14:paraId="6B009430" w14:textId="77777777" w:rsidR="00067067" w:rsidRPr="009A79A8" w:rsidRDefault="00067067" w:rsidP="00067067">
      <w:pPr>
        <w:pStyle w:val="ListParagraph"/>
        <w:numPr>
          <w:ilvl w:val="0"/>
          <w:numId w:val="243"/>
        </w:numPr>
        <w:jc w:val="both"/>
        <w:rPr>
          <w:rFonts w:ascii="Arial" w:hAnsi="Arial" w:cs="Arial"/>
          <w:color w:val="C00000"/>
          <w:sz w:val="20"/>
          <w:szCs w:val="22"/>
          <w:lang w:val="en-US"/>
        </w:rPr>
      </w:pPr>
      <w:r w:rsidRPr="009A79A8">
        <w:rPr>
          <w:rFonts w:ascii="Arial" w:hAnsi="Arial" w:cs="Arial"/>
          <w:color w:val="C00000"/>
          <w:sz w:val="20"/>
          <w:szCs w:val="22"/>
          <w:lang w:val="en-US"/>
        </w:rPr>
        <w:t>Possible reduction in overuse injuries</w:t>
      </w:r>
    </w:p>
    <w:p w14:paraId="1041D679" w14:textId="77777777" w:rsidR="00067067" w:rsidRPr="009A79A8" w:rsidRDefault="00067067" w:rsidP="00067067">
      <w:pPr>
        <w:pStyle w:val="ListParagraph"/>
        <w:numPr>
          <w:ilvl w:val="0"/>
          <w:numId w:val="243"/>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Multiple event athletes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maximize performance in swimming, running &amp; cycling</w:t>
      </w:r>
    </w:p>
    <w:p w14:paraId="48CD9C20" w14:textId="77777777" w:rsidR="00067067" w:rsidRPr="009A79A8" w:rsidRDefault="00067067" w:rsidP="00067067">
      <w:pPr>
        <w:pStyle w:val="ListParagraph"/>
        <w:numPr>
          <w:ilvl w:val="0"/>
          <w:numId w:val="243"/>
        </w:numPr>
        <w:jc w:val="both"/>
        <w:rPr>
          <w:rFonts w:ascii="Arial" w:hAnsi="Arial" w:cs="Arial"/>
          <w:color w:val="C00000"/>
          <w:sz w:val="20"/>
          <w:szCs w:val="22"/>
          <w:lang w:val="en-US"/>
        </w:rPr>
      </w:pPr>
      <w:r w:rsidRPr="009A79A8">
        <w:rPr>
          <w:rFonts w:ascii="Arial" w:hAnsi="Arial" w:cs="Arial"/>
          <w:color w:val="C00000"/>
          <w:sz w:val="20"/>
          <w:szCs w:val="22"/>
          <w:lang w:val="en-US"/>
        </w:rPr>
        <w:t xml:space="preserve">Single event athletes (performing another training mode)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maintenance of VO2max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cross training intensity &amp; duration = primary exercise mode training &amp; duration</w:t>
      </w:r>
    </w:p>
    <w:p w14:paraId="12EB4BFF" w14:textId="77777777" w:rsidR="00067067" w:rsidRPr="009A79A8" w:rsidRDefault="00067067" w:rsidP="00067067">
      <w:pPr>
        <w:numPr>
          <w:ilvl w:val="1"/>
          <w:numId w:val="209"/>
        </w:numPr>
        <w:jc w:val="both"/>
        <w:rPr>
          <w:rFonts w:ascii="Arial" w:hAnsi="Arial" w:cs="Arial"/>
          <w:sz w:val="21"/>
          <w:lang w:val="en-US"/>
        </w:rPr>
      </w:pPr>
      <w:r w:rsidRPr="009A79A8">
        <w:rPr>
          <w:rFonts w:ascii="Arial" w:hAnsi="Arial" w:cs="Arial"/>
          <w:sz w:val="21"/>
          <w:lang w:val="en-US"/>
        </w:rPr>
        <w:t>Detraining:</w:t>
      </w:r>
    </w:p>
    <w:p w14:paraId="67CF3D57" w14:textId="77777777" w:rsidR="00067067" w:rsidRPr="009A79A8" w:rsidRDefault="00067067" w:rsidP="00067067">
      <w:pPr>
        <w:pStyle w:val="ListParagraph"/>
        <w:numPr>
          <w:ilvl w:val="0"/>
          <w:numId w:val="244"/>
        </w:numPr>
        <w:jc w:val="both"/>
        <w:rPr>
          <w:rFonts w:ascii="Arial" w:hAnsi="Arial" w:cs="Arial"/>
          <w:color w:val="C00000"/>
          <w:sz w:val="20"/>
          <w:szCs w:val="22"/>
          <w:lang w:val="en-US"/>
        </w:rPr>
      </w:pPr>
      <w:r w:rsidRPr="009A79A8">
        <w:rPr>
          <w:rFonts w:ascii="Arial" w:hAnsi="Arial" w:cs="Arial"/>
          <w:color w:val="C00000"/>
          <w:sz w:val="20"/>
          <w:szCs w:val="22"/>
          <w:lang w:val="en-US"/>
        </w:rPr>
        <w:t>Occurs when reduction in training frequency, intensity, duration or stops altogether</w:t>
      </w:r>
    </w:p>
    <w:p w14:paraId="14712C4B" w14:textId="77777777" w:rsidR="00067067" w:rsidRPr="009A79A8" w:rsidRDefault="00067067" w:rsidP="00067067">
      <w:pPr>
        <w:pStyle w:val="ListParagraph"/>
        <w:numPr>
          <w:ilvl w:val="0"/>
          <w:numId w:val="244"/>
        </w:numPr>
        <w:jc w:val="both"/>
        <w:rPr>
          <w:rFonts w:ascii="Arial" w:hAnsi="Arial" w:cs="Arial"/>
          <w:color w:val="C00000"/>
          <w:sz w:val="20"/>
          <w:szCs w:val="22"/>
          <w:lang w:val="en-US"/>
        </w:rPr>
      </w:pPr>
      <w:r w:rsidRPr="009A79A8">
        <w:rPr>
          <w:rFonts w:ascii="Arial" w:hAnsi="Arial" w:cs="Arial"/>
          <w:color w:val="C00000"/>
          <w:sz w:val="20"/>
          <w:szCs w:val="22"/>
          <w:lang w:val="en-US"/>
        </w:rPr>
        <w:t>Can be minimized by continuing primary mode of exercise at a reduced intensity &amp; frequency</w:t>
      </w:r>
    </w:p>
    <w:p w14:paraId="54BCEC1F" w14:textId="77777777" w:rsidR="00067067" w:rsidRPr="009A79A8" w:rsidRDefault="00067067" w:rsidP="00067067">
      <w:pPr>
        <w:rPr>
          <w:rFonts w:ascii="Arial" w:hAnsi="Arial" w:cs="Arial"/>
          <w:color w:val="C00000"/>
          <w:sz w:val="21"/>
          <w:lang w:val="en-US"/>
        </w:rPr>
      </w:pPr>
    </w:p>
    <w:p w14:paraId="6EBB47E9" w14:textId="77777777" w:rsidR="00067067" w:rsidRPr="009A79A8" w:rsidRDefault="00067067" w:rsidP="00067067">
      <w:pPr>
        <w:numPr>
          <w:ilvl w:val="1"/>
          <w:numId w:val="209"/>
        </w:numPr>
        <w:jc w:val="both"/>
        <w:rPr>
          <w:rFonts w:ascii="Arial" w:hAnsi="Arial" w:cs="Arial"/>
          <w:sz w:val="21"/>
          <w:lang w:val="en-US"/>
        </w:rPr>
      </w:pPr>
      <w:r w:rsidRPr="009A79A8">
        <w:rPr>
          <w:rFonts w:ascii="Arial" w:hAnsi="Arial" w:cs="Arial"/>
          <w:sz w:val="21"/>
          <w:lang w:val="en-US"/>
        </w:rPr>
        <w:t>Tapering:</w:t>
      </w:r>
    </w:p>
    <w:p w14:paraId="21C2B001" w14:textId="77777777" w:rsidR="00067067" w:rsidRPr="009A79A8" w:rsidRDefault="00067067" w:rsidP="00067067">
      <w:pPr>
        <w:pStyle w:val="ListParagraph"/>
        <w:numPr>
          <w:ilvl w:val="0"/>
          <w:numId w:val="245"/>
        </w:numPr>
        <w:rPr>
          <w:rFonts w:ascii="Arial" w:hAnsi="Arial" w:cs="Arial"/>
          <w:color w:val="C00000"/>
          <w:sz w:val="20"/>
          <w:szCs w:val="22"/>
          <w:lang w:val="en-US"/>
        </w:rPr>
      </w:pPr>
      <w:r w:rsidRPr="009A79A8">
        <w:rPr>
          <w:rFonts w:ascii="Arial" w:hAnsi="Arial" w:cs="Arial"/>
          <w:color w:val="C00000"/>
          <w:sz w:val="20"/>
          <w:szCs w:val="22"/>
          <w:lang w:val="en-US"/>
        </w:rPr>
        <w:t>Systematic reduction of training duration &amp; intensity combined with an increased emphasis on technique work &amp; nutritional intervention</w:t>
      </w:r>
    </w:p>
    <w:p w14:paraId="44E6E1AB" w14:textId="77777777" w:rsidR="00067067" w:rsidRPr="009A79A8" w:rsidRDefault="00067067" w:rsidP="00067067">
      <w:pPr>
        <w:pStyle w:val="ListParagraph"/>
        <w:numPr>
          <w:ilvl w:val="0"/>
          <w:numId w:val="245"/>
        </w:numPr>
        <w:rPr>
          <w:rFonts w:ascii="Arial" w:hAnsi="Arial" w:cs="Arial"/>
          <w:color w:val="C00000"/>
          <w:sz w:val="20"/>
          <w:szCs w:val="22"/>
          <w:lang w:val="en-US"/>
        </w:rPr>
      </w:pPr>
      <w:r w:rsidRPr="009A79A8">
        <w:rPr>
          <w:rFonts w:ascii="Arial" w:hAnsi="Arial" w:cs="Arial"/>
          <w:b/>
          <w:color w:val="C00000"/>
          <w:sz w:val="20"/>
          <w:szCs w:val="22"/>
          <w:lang w:val="en-US"/>
        </w:rPr>
        <w:t>Objective</w:t>
      </w:r>
      <w:r w:rsidRPr="009A79A8">
        <w:rPr>
          <w:rFonts w:ascii="Arial" w:hAnsi="Arial" w:cs="Arial"/>
          <w:color w:val="C00000"/>
          <w:sz w:val="20"/>
          <w:szCs w:val="22"/>
          <w:lang w:val="en-US"/>
        </w:rPr>
        <w:t>: to attain peak performance at the time of competition</w:t>
      </w:r>
    </w:p>
    <w:p w14:paraId="686C25A6" w14:textId="77777777" w:rsidR="00067067" w:rsidRPr="009A79A8" w:rsidRDefault="00067067" w:rsidP="00067067">
      <w:pPr>
        <w:pStyle w:val="ListParagraph"/>
        <w:numPr>
          <w:ilvl w:val="0"/>
          <w:numId w:val="245"/>
        </w:numPr>
        <w:rPr>
          <w:rFonts w:ascii="Arial" w:hAnsi="Arial" w:cs="Arial"/>
          <w:color w:val="C00000"/>
          <w:sz w:val="20"/>
          <w:szCs w:val="22"/>
          <w:lang w:val="en-US"/>
        </w:rPr>
      </w:pPr>
      <w:r w:rsidRPr="009A79A8">
        <w:rPr>
          <w:rFonts w:ascii="Arial" w:hAnsi="Arial" w:cs="Arial"/>
          <w:color w:val="C00000"/>
          <w:sz w:val="20"/>
          <w:szCs w:val="22"/>
          <w:lang w:val="en-US"/>
        </w:rPr>
        <w:t>Typical tapering period: 7-28 days</w:t>
      </w:r>
    </w:p>
    <w:p w14:paraId="17ED4AEB" w14:textId="77777777" w:rsidR="00067067" w:rsidRPr="009A79A8" w:rsidRDefault="00067067" w:rsidP="00067067">
      <w:pPr>
        <w:pStyle w:val="ListParagraph"/>
        <w:numPr>
          <w:ilvl w:val="0"/>
          <w:numId w:val="245"/>
        </w:numPr>
        <w:rPr>
          <w:rFonts w:ascii="Arial" w:hAnsi="Arial" w:cs="Arial"/>
          <w:color w:val="C00000"/>
          <w:sz w:val="20"/>
          <w:szCs w:val="22"/>
          <w:lang w:val="en-US"/>
        </w:rPr>
      </w:pPr>
      <w:r w:rsidRPr="009A79A8">
        <w:rPr>
          <w:rFonts w:ascii="Arial" w:hAnsi="Arial" w:cs="Arial"/>
          <w:b/>
          <w:color w:val="C00000"/>
          <w:sz w:val="20"/>
          <w:szCs w:val="22"/>
          <w:lang w:val="en-US"/>
        </w:rPr>
        <w:t>Benefits</w:t>
      </w:r>
      <w:r w:rsidRPr="009A79A8">
        <w:rPr>
          <w:rFonts w:ascii="Arial" w:hAnsi="Arial" w:cs="Arial"/>
          <w:color w:val="C00000"/>
          <w:sz w:val="20"/>
          <w:szCs w:val="22"/>
          <w:lang w:val="en-US"/>
        </w:rPr>
        <w:t>: helps facilitate recovery &amp; rehydration, Promotes increases in muscle &amp; liver glycogen stores</w:t>
      </w:r>
    </w:p>
    <w:p w14:paraId="055FC548" w14:textId="77777777" w:rsidR="00067067" w:rsidRPr="009A79A8" w:rsidRDefault="00067067" w:rsidP="00067067">
      <w:pPr>
        <w:pStyle w:val="ListParagraph"/>
        <w:numPr>
          <w:ilvl w:val="0"/>
          <w:numId w:val="245"/>
        </w:numPr>
        <w:rPr>
          <w:rFonts w:ascii="Arial" w:hAnsi="Arial" w:cs="Arial"/>
          <w:color w:val="C00000"/>
          <w:sz w:val="20"/>
          <w:szCs w:val="22"/>
          <w:lang w:val="en-US"/>
        </w:rPr>
      </w:pPr>
      <w:r w:rsidRPr="009A79A8">
        <w:rPr>
          <w:rFonts w:ascii="Arial" w:hAnsi="Arial" w:cs="Arial"/>
          <w:b/>
          <w:color w:val="C00000"/>
          <w:sz w:val="20"/>
          <w:szCs w:val="22"/>
          <w:lang w:val="en-US"/>
        </w:rPr>
        <w:t>Types of tapering models</w:t>
      </w:r>
      <w:r w:rsidRPr="009A79A8">
        <w:rPr>
          <w:rFonts w:ascii="Arial" w:hAnsi="Arial" w:cs="Arial"/>
          <w:color w:val="C00000"/>
          <w:sz w:val="20"/>
          <w:szCs w:val="22"/>
          <w:lang w:val="en-US"/>
        </w:rPr>
        <w:t xml:space="preserve">: </w:t>
      </w:r>
    </w:p>
    <w:p w14:paraId="46201F91" w14:textId="77777777" w:rsidR="00067067" w:rsidRPr="009A79A8" w:rsidRDefault="00067067" w:rsidP="00067067">
      <w:pPr>
        <w:pStyle w:val="ListParagraph"/>
        <w:numPr>
          <w:ilvl w:val="0"/>
          <w:numId w:val="246"/>
        </w:numPr>
        <w:rPr>
          <w:rFonts w:ascii="Arial" w:hAnsi="Arial" w:cs="Arial"/>
          <w:color w:val="C00000"/>
          <w:sz w:val="20"/>
          <w:szCs w:val="22"/>
          <w:lang w:val="en-US"/>
        </w:rPr>
      </w:pPr>
      <w:r w:rsidRPr="009A79A8">
        <w:rPr>
          <w:rFonts w:ascii="Arial" w:hAnsi="Arial" w:cs="Arial"/>
          <w:b/>
          <w:color w:val="C00000"/>
          <w:sz w:val="20"/>
          <w:szCs w:val="22"/>
          <w:u w:val="single"/>
          <w:lang w:val="en-US"/>
        </w:rPr>
        <w:t>Linear Tapering model</w:t>
      </w:r>
      <w:r w:rsidRPr="009A79A8">
        <w:rPr>
          <w:rFonts w:ascii="Arial" w:hAnsi="Arial" w:cs="Arial"/>
          <w:color w:val="C00000"/>
          <w:sz w:val="20"/>
          <w:szCs w:val="22"/>
          <w:lang w:val="en-US"/>
        </w:rPr>
        <w:t>: gradual overall decrease in daily training volume throughout duration of taper</w:t>
      </w:r>
    </w:p>
    <w:p w14:paraId="5967D14B" w14:textId="77777777" w:rsidR="00067067" w:rsidRPr="009A79A8" w:rsidRDefault="00067067" w:rsidP="00067067">
      <w:pPr>
        <w:pStyle w:val="ListParagraph"/>
        <w:numPr>
          <w:ilvl w:val="0"/>
          <w:numId w:val="246"/>
        </w:numPr>
        <w:rPr>
          <w:rFonts w:ascii="Arial" w:hAnsi="Arial" w:cs="Arial"/>
          <w:b/>
          <w:color w:val="C00000"/>
          <w:sz w:val="20"/>
          <w:szCs w:val="22"/>
          <w:u w:val="single"/>
          <w:lang w:val="en-US"/>
        </w:rPr>
      </w:pPr>
      <w:r w:rsidRPr="009A79A8">
        <w:rPr>
          <w:rFonts w:ascii="Arial" w:hAnsi="Arial" w:cs="Arial"/>
          <w:b/>
          <w:color w:val="C00000"/>
          <w:sz w:val="20"/>
          <w:szCs w:val="22"/>
          <w:u w:val="single"/>
          <w:lang w:val="en-US"/>
        </w:rPr>
        <w:t xml:space="preserve">Step Tapering Model: </w:t>
      </w:r>
      <w:r w:rsidRPr="009A79A8">
        <w:rPr>
          <w:rFonts w:ascii="Arial" w:hAnsi="Arial" w:cs="Arial"/>
          <w:color w:val="C00000"/>
          <w:sz w:val="20"/>
          <w:szCs w:val="22"/>
          <w:lang w:val="en-US"/>
        </w:rPr>
        <w:t>abrupt &amp; considerable reduction (&gt;50%) in training volume that is maintained throughout taper without change</w:t>
      </w:r>
    </w:p>
    <w:p w14:paraId="7ED51F5B" w14:textId="77777777" w:rsidR="00067067" w:rsidRPr="009A79A8" w:rsidRDefault="00067067" w:rsidP="00067067">
      <w:pPr>
        <w:pStyle w:val="ListParagraph"/>
        <w:numPr>
          <w:ilvl w:val="0"/>
          <w:numId w:val="246"/>
        </w:numPr>
        <w:rPr>
          <w:rFonts w:ascii="Arial" w:hAnsi="Arial" w:cs="Arial"/>
          <w:b/>
          <w:color w:val="C00000"/>
          <w:sz w:val="20"/>
          <w:szCs w:val="22"/>
          <w:u w:val="single"/>
          <w:lang w:val="en-US"/>
        </w:rPr>
      </w:pPr>
      <w:r w:rsidRPr="009A79A8">
        <w:rPr>
          <w:rFonts w:ascii="Arial" w:hAnsi="Arial" w:cs="Arial"/>
          <w:b/>
          <w:color w:val="C00000"/>
          <w:sz w:val="20"/>
          <w:szCs w:val="22"/>
          <w:u w:val="single"/>
          <w:lang w:val="en-US"/>
        </w:rPr>
        <w:t xml:space="preserve">Progressive Tapering Model: </w:t>
      </w:r>
      <w:r w:rsidRPr="009A79A8">
        <w:rPr>
          <w:rFonts w:ascii="Arial" w:hAnsi="Arial" w:cs="Arial"/>
          <w:color w:val="C00000"/>
          <w:sz w:val="20"/>
          <w:szCs w:val="22"/>
          <w:lang w:val="en-US"/>
        </w:rPr>
        <w:t>Combo of step &amp; linear model. Rapid 10-15% immediate reduction in training volume, with smaller more gradual reductions in volume at each tier</w:t>
      </w:r>
    </w:p>
    <w:p w14:paraId="5120E297" w14:textId="77777777" w:rsidR="00067067" w:rsidRPr="009A79A8" w:rsidRDefault="00067067" w:rsidP="00067067">
      <w:pPr>
        <w:numPr>
          <w:ilvl w:val="1"/>
          <w:numId w:val="209"/>
        </w:numPr>
        <w:jc w:val="both"/>
        <w:rPr>
          <w:rFonts w:ascii="Arial" w:hAnsi="Arial" w:cs="Arial"/>
          <w:sz w:val="21"/>
          <w:lang w:val="en-US"/>
        </w:rPr>
      </w:pPr>
      <w:r w:rsidRPr="009A79A8">
        <w:rPr>
          <w:rFonts w:ascii="Arial" w:hAnsi="Arial" w:cs="Arial"/>
          <w:sz w:val="21"/>
          <w:lang w:val="en-US"/>
        </w:rPr>
        <w:t>Resistance Training:</w:t>
      </w:r>
    </w:p>
    <w:p w14:paraId="75A1907F" w14:textId="77777777" w:rsidR="00067067" w:rsidRPr="009A79A8" w:rsidRDefault="00067067" w:rsidP="00067067">
      <w:pPr>
        <w:pStyle w:val="ListParagraph"/>
        <w:numPr>
          <w:ilvl w:val="0"/>
          <w:numId w:val="247"/>
        </w:numPr>
        <w:jc w:val="both"/>
        <w:rPr>
          <w:rFonts w:ascii="Arial" w:hAnsi="Arial" w:cs="Arial"/>
          <w:color w:val="C00000"/>
          <w:sz w:val="20"/>
          <w:szCs w:val="22"/>
          <w:lang w:val="en-US"/>
        </w:rPr>
      </w:pPr>
      <w:r w:rsidRPr="009A79A8">
        <w:rPr>
          <w:rFonts w:ascii="Arial" w:hAnsi="Arial" w:cs="Arial"/>
          <w:color w:val="C00000"/>
          <w:sz w:val="20"/>
          <w:szCs w:val="22"/>
          <w:lang w:val="en-US"/>
        </w:rPr>
        <w:t>Important &amp; often overlooked for aerobic endurance training</w:t>
      </w:r>
    </w:p>
    <w:p w14:paraId="52314994" w14:textId="77777777" w:rsidR="00067067" w:rsidRPr="009A79A8" w:rsidRDefault="00067067" w:rsidP="00067067">
      <w:pPr>
        <w:pStyle w:val="ListParagraph"/>
        <w:numPr>
          <w:ilvl w:val="0"/>
          <w:numId w:val="247"/>
        </w:numPr>
        <w:jc w:val="both"/>
        <w:rPr>
          <w:rFonts w:ascii="Arial" w:hAnsi="Arial" w:cs="Arial"/>
          <w:color w:val="C00000"/>
          <w:sz w:val="20"/>
          <w:szCs w:val="22"/>
          <w:lang w:val="en-US"/>
        </w:rPr>
      </w:pPr>
      <w:r w:rsidRPr="009A79A8">
        <w:rPr>
          <w:rFonts w:ascii="Arial" w:hAnsi="Arial" w:cs="Arial"/>
          <w:color w:val="C00000"/>
          <w:sz w:val="20"/>
          <w:szCs w:val="22"/>
          <w:lang w:val="en-US"/>
        </w:rPr>
        <w:t>Research is limited</w:t>
      </w:r>
    </w:p>
    <w:p w14:paraId="47E08CE7" w14:textId="77777777" w:rsidR="00067067" w:rsidRPr="009A79A8" w:rsidRDefault="00067067" w:rsidP="00067067">
      <w:pPr>
        <w:jc w:val="both"/>
        <w:textAlignment w:val="baseline"/>
        <w:rPr>
          <w:rFonts w:ascii="Arial" w:hAnsi="Arial" w:cs="Arial"/>
          <w:color w:val="C00000"/>
          <w:sz w:val="20"/>
          <w:szCs w:val="22"/>
          <w:lang w:val="en-US"/>
        </w:rPr>
      </w:pPr>
      <w:r w:rsidRPr="009A79A8">
        <w:rPr>
          <w:rFonts w:ascii="Arial" w:hAnsi="Arial" w:cs="Arial"/>
          <w:b/>
          <w:color w:val="C00000"/>
          <w:sz w:val="20"/>
          <w:szCs w:val="22"/>
          <w:lang w:val="en-US"/>
        </w:rPr>
        <w:t>Possible benefits</w:t>
      </w:r>
      <w:r w:rsidRPr="009A79A8">
        <w:rPr>
          <w:rFonts w:ascii="Arial" w:hAnsi="Arial" w:cs="Arial"/>
          <w:color w:val="C00000"/>
          <w:sz w:val="20"/>
          <w:szCs w:val="22"/>
          <w:lang w:val="en-US"/>
        </w:rPr>
        <w:t xml:space="preserve">: </w:t>
      </w:r>
    </w:p>
    <w:p w14:paraId="0C8A6777" w14:textId="77777777" w:rsidR="00067067" w:rsidRPr="009A79A8" w:rsidRDefault="00067067" w:rsidP="00067067">
      <w:pPr>
        <w:ind w:left="878"/>
        <w:jc w:val="both"/>
        <w:textAlignment w:val="baseline"/>
        <w:rPr>
          <w:rFonts w:ascii="Arial" w:hAnsi="Arial" w:cs="Arial"/>
          <w:color w:val="C00000"/>
          <w:sz w:val="20"/>
          <w:szCs w:val="22"/>
        </w:rPr>
      </w:pPr>
      <w:r w:rsidRPr="009A79A8">
        <w:rPr>
          <w:rFonts w:ascii="Arial" w:hAnsi="Arial" w:cs="Arial"/>
          <w:color w:val="C00000"/>
          <w:sz w:val="20"/>
          <w:szCs w:val="22"/>
          <w:lang w:val="en-US"/>
        </w:rPr>
        <w:t xml:space="preserve">    ---   </w:t>
      </w:r>
      <w:r w:rsidRPr="009A79A8">
        <w:rPr>
          <w:rFonts w:ascii="Arial" w:eastAsia="MS PGothic" w:hAnsi="Arial" w:cs="Arial"/>
          <w:color w:val="C00000"/>
          <w:sz w:val="20"/>
          <w:szCs w:val="22"/>
          <w:lang w:val="en-US"/>
        </w:rPr>
        <w:t>Improvement in short-term exercise performance.</w:t>
      </w:r>
    </w:p>
    <w:p w14:paraId="34B00923" w14:textId="77777777" w:rsidR="00067067" w:rsidRPr="009A79A8" w:rsidRDefault="00067067" w:rsidP="00067067">
      <w:pPr>
        <w:pStyle w:val="ListParagraph"/>
        <w:numPr>
          <w:ilvl w:val="1"/>
          <w:numId w:val="248"/>
        </w:numPr>
        <w:jc w:val="both"/>
        <w:textAlignment w:val="baseline"/>
        <w:rPr>
          <w:rFonts w:ascii="Arial" w:hAnsi="Arial" w:cs="Arial"/>
          <w:color w:val="C00000"/>
          <w:sz w:val="20"/>
          <w:szCs w:val="22"/>
        </w:rPr>
      </w:pPr>
      <w:r w:rsidRPr="009A79A8">
        <w:rPr>
          <w:rFonts w:ascii="Arial" w:eastAsia="MS PGothic" w:hAnsi="Arial" w:cs="Arial"/>
          <w:color w:val="C00000"/>
          <w:sz w:val="20"/>
          <w:szCs w:val="22"/>
          <w:lang w:val="en-US"/>
        </w:rPr>
        <w:t>Faster recovery from injuries.</w:t>
      </w:r>
    </w:p>
    <w:p w14:paraId="605B5370" w14:textId="77777777" w:rsidR="00067067" w:rsidRPr="009A79A8" w:rsidRDefault="00067067" w:rsidP="00067067">
      <w:pPr>
        <w:pStyle w:val="ListParagraph"/>
        <w:numPr>
          <w:ilvl w:val="1"/>
          <w:numId w:val="248"/>
        </w:numPr>
        <w:jc w:val="both"/>
        <w:textAlignment w:val="baseline"/>
        <w:rPr>
          <w:rFonts w:ascii="Arial" w:hAnsi="Arial" w:cs="Arial"/>
          <w:color w:val="C00000"/>
          <w:sz w:val="20"/>
          <w:szCs w:val="22"/>
        </w:rPr>
      </w:pPr>
      <w:r w:rsidRPr="009A79A8">
        <w:rPr>
          <w:rFonts w:ascii="Arial" w:eastAsia="MS PGothic" w:hAnsi="Arial" w:cs="Arial"/>
          <w:color w:val="C00000"/>
          <w:sz w:val="20"/>
          <w:szCs w:val="22"/>
          <w:lang w:val="en-US"/>
        </w:rPr>
        <w:t xml:space="preserve">Prevention of overuse injuries. </w:t>
      </w:r>
    </w:p>
    <w:p w14:paraId="2A9CD3B8" w14:textId="77777777" w:rsidR="00067067" w:rsidRPr="009A79A8" w:rsidRDefault="00067067" w:rsidP="00067067">
      <w:pPr>
        <w:pStyle w:val="ListParagraph"/>
        <w:numPr>
          <w:ilvl w:val="1"/>
          <w:numId w:val="248"/>
        </w:numPr>
        <w:jc w:val="both"/>
        <w:textAlignment w:val="baseline"/>
        <w:rPr>
          <w:rFonts w:ascii="Arial" w:hAnsi="Arial" w:cs="Arial"/>
          <w:color w:val="C00000"/>
          <w:sz w:val="20"/>
          <w:szCs w:val="22"/>
        </w:rPr>
      </w:pPr>
      <w:r w:rsidRPr="009A79A8">
        <w:rPr>
          <w:rFonts w:ascii="Arial" w:eastAsia="MS PGothic" w:hAnsi="Arial" w:cs="Arial"/>
          <w:color w:val="C00000"/>
          <w:sz w:val="20"/>
          <w:szCs w:val="22"/>
          <w:lang w:val="en-US"/>
        </w:rPr>
        <w:t>Reduction of muscle imbalances.</w:t>
      </w:r>
    </w:p>
    <w:p w14:paraId="5D730020" w14:textId="77777777" w:rsidR="00067067" w:rsidRPr="009A79A8" w:rsidRDefault="00067067" w:rsidP="00067067">
      <w:pPr>
        <w:pStyle w:val="ListParagraph"/>
        <w:numPr>
          <w:ilvl w:val="0"/>
          <w:numId w:val="247"/>
        </w:numPr>
        <w:jc w:val="both"/>
        <w:rPr>
          <w:rFonts w:ascii="Arial" w:hAnsi="Arial" w:cs="Arial"/>
          <w:color w:val="C00000"/>
          <w:sz w:val="20"/>
          <w:szCs w:val="22"/>
          <w:lang w:val="en-US"/>
        </w:rPr>
      </w:pPr>
      <w:r w:rsidRPr="009A79A8">
        <w:rPr>
          <w:rFonts w:ascii="Arial" w:hAnsi="Arial" w:cs="Arial"/>
          <w:b/>
          <w:color w:val="C00000"/>
          <w:sz w:val="20"/>
          <w:szCs w:val="22"/>
          <w:lang w:val="en-US"/>
        </w:rPr>
        <w:t>Can improve</w:t>
      </w:r>
      <w:r w:rsidRPr="009A79A8">
        <w:rPr>
          <w:rFonts w:ascii="Arial" w:hAnsi="Arial" w:cs="Arial"/>
          <w:color w:val="C00000"/>
          <w:sz w:val="20"/>
          <w:szCs w:val="22"/>
          <w:lang w:val="en-US"/>
        </w:rPr>
        <w:t xml:space="preserve">: hill climbing, bridging gaps between competitors during breakaways &amp; final sprints </w:t>
      </w:r>
    </w:p>
    <w:p w14:paraId="1FD8B401" w14:textId="77777777" w:rsidR="00067067" w:rsidRPr="009A79A8" w:rsidRDefault="00067067" w:rsidP="00067067">
      <w:pPr>
        <w:numPr>
          <w:ilvl w:val="1"/>
          <w:numId w:val="209"/>
        </w:numPr>
        <w:jc w:val="both"/>
        <w:rPr>
          <w:rFonts w:ascii="Arial" w:hAnsi="Arial" w:cs="Arial"/>
          <w:sz w:val="21"/>
          <w:lang w:val="en-US"/>
        </w:rPr>
      </w:pPr>
      <w:r w:rsidRPr="009A79A8">
        <w:rPr>
          <w:rFonts w:ascii="Arial" w:hAnsi="Arial" w:cs="Arial"/>
          <w:sz w:val="21"/>
          <w:lang w:val="en-US"/>
        </w:rPr>
        <w:t>Altitude:</w:t>
      </w:r>
    </w:p>
    <w:p w14:paraId="577E3ED0" w14:textId="77777777" w:rsidR="00067067" w:rsidRPr="009A79A8" w:rsidRDefault="00067067" w:rsidP="00067067">
      <w:pPr>
        <w:pStyle w:val="ListParagraph"/>
        <w:numPr>
          <w:ilvl w:val="0"/>
          <w:numId w:val="249"/>
        </w:numPr>
        <w:jc w:val="both"/>
        <w:rPr>
          <w:rFonts w:ascii="Arial" w:hAnsi="Arial" w:cs="Arial"/>
          <w:color w:val="C00000"/>
          <w:sz w:val="20"/>
          <w:szCs w:val="22"/>
          <w:lang w:val="en-US"/>
        </w:rPr>
      </w:pPr>
      <w:r w:rsidRPr="009A79A8">
        <w:rPr>
          <w:rFonts w:ascii="Arial" w:hAnsi="Arial" w:cs="Arial"/>
          <w:color w:val="C00000"/>
          <w:sz w:val="20"/>
          <w:szCs w:val="22"/>
          <w:lang w:val="en-US"/>
        </w:rPr>
        <w:t>Height above sea level: &gt;500m - &gt;5500m</w:t>
      </w:r>
    </w:p>
    <w:p w14:paraId="213C9119" w14:textId="77777777" w:rsidR="00067067" w:rsidRPr="009A79A8" w:rsidRDefault="00067067" w:rsidP="00067067">
      <w:pPr>
        <w:pStyle w:val="ListParagraph"/>
        <w:numPr>
          <w:ilvl w:val="0"/>
          <w:numId w:val="249"/>
        </w:numPr>
        <w:jc w:val="both"/>
        <w:rPr>
          <w:rFonts w:ascii="Arial" w:hAnsi="Arial" w:cs="Arial"/>
          <w:color w:val="C00000"/>
          <w:sz w:val="20"/>
          <w:szCs w:val="22"/>
          <w:lang w:val="en-US"/>
        </w:rPr>
      </w:pPr>
      <w:r w:rsidRPr="009A79A8">
        <w:rPr>
          <w:rFonts w:ascii="Arial" w:hAnsi="Arial" w:cs="Arial"/>
          <w:b/>
          <w:color w:val="C00000"/>
          <w:sz w:val="20"/>
          <w:szCs w:val="22"/>
          <w:lang w:val="en-US"/>
        </w:rPr>
        <w:t xml:space="preserve">Acute Altitude Exposure: </w:t>
      </w:r>
      <w:r w:rsidRPr="009A79A8">
        <w:rPr>
          <w:rFonts w:ascii="Arial" w:hAnsi="Arial" w:cs="Arial"/>
          <w:color w:val="C00000"/>
          <w:sz w:val="20"/>
          <w:szCs w:val="22"/>
          <w:lang w:val="en-US"/>
        </w:rPr>
        <w:t>decrements in performance may begin at altitudes as low as 700m</w:t>
      </w:r>
    </w:p>
    <w:p w14:paraId="2B973643" w14:textId="77777777" w:rsidR="00067067" w:rsidRPr="009A79A8" w:rsidRDefault="00067067" w:rsidP="00067067">
      <w:pPr>
        <w:pStyle w:val="ListParagraph"/>
        <w:numPr>
          <w:ilvl w:val="0"/>
          <w:numId w:val="249"/>
        </w:numPr>
        <w:jc w:val="both"/>
        <w:rPr>
          <w:rFonts w:ascii="Arial" w:hAnsi="Arial" w:cs="Arial"/>
          <w:color w:val="C00000"/>
          <w:sz w:val="20"/>
          <w:szCs w:val="22"/>
          <w:lang w:val="en-US"/>
        </w:rPr>
      </w:pPr>
      <w:r w:rsidRPr="009A79A8">
        <w:rPr>
          <w:rFonts w:ascii="Arial" w:hAnsi="Arial" w:cs="Arial"/>
          <w:b/>
          <w:color w:val="C00000"/>
          <w:sz w:val="20"/>
          <w:szCs w:val="22"/>
          <w:lang w:val="en-US"/>
        </w:rPr>
        <w:t>Acclimatization</w:t>
      </w:r>
      <w:r w:rsidRPr="009A79A8">
        <w:rPr>
          <w:rFonts w:ascii="Arial" w:hAnsi="Arial" w:cs="Arial"/>
          <w:color w:val="C00000"/>
          <w:sz w:val="20"/>
          <w:szCs w:val="22"/>
          <w:lang w:val="en-US"/>
        </w:rPr>
        <w:t>: May occur between 12-14 days at moderate alts up to 2300 m, but can take several months</w:t>
      </w:r>
    </w:p>
    <w:p w14:paraId="63097B6F" w14:textId="77777777" w:rsidR="00067067" w:rsidRPr="009A79A8" w:rsidRDefault="00067067" w:rsidP="00067067">
      <w:pPr>
        <w:pStyle w:val="ListParagraph"/>
        <w:numPr>
          <w:ilvl w:val="0"/>
          <w:numId w:val="249"/>
        </w:numPr>
        <w:jc w:val="both"/>
        <w:rPr>
          <w:rFonts w:ascii="Arial" w:hAnsi="Arial" w:cs="Arial"/>
          <w:color w:val="C00000"/>
          <w:sz w:val="20"/>
          <w:szCs w:val="22"/>
          <w:lang w:val="en-US"/>
        </w:rPr>
      </w:pPr>
      <w:r w:rsidRPr="009A79A8">
        <w:rPr>
          <w:rFonts w:ascii="Arial" w:hAnsi="Arial" w:cs="Arial"/>
          <w:b/>
          <w:color w:val="C00000"/>
          <w:sz w:val="20"/>
          <w:szCs w:val="22"/>
          <w:lang w:val="en-US"/>
        </w:rPr>
        <w:t>Recommendations for optimizing endurance at high alts:</w:t>
      </w:r>
      <w:r w:rsidRPr="009A79A8">
        <w:rPr>
          <w:rFonts w:ascii="Arial" w:hAnsi="Arial" w:cs="Arial"/>
          <w:color w:val="C00000"/>
          <w:sz w:val="20"/>
          <w:szCs w:val="22"/>
          <w:lang w:val="en-US"/>
        </w:rPr>
        <w:t xml:space="preserve"> </w:t>
      </w:r>
    </w:p>
    <w:p w14:paraId="7DD13C05" w14:textId="77777777" w:rsidR="00067067" w:rsidRPr="009A79A8" w:rsidRDefault="00067067" w:rsidP="00067067">
      <w:pPr>
        <w:pStyle w:val="ListParagraph"/>
        <w:numPr>
          <w:ilvl w:val="0"/>
          <w:numId w:val="249"/>
        </w:numPr>
        <w:jc w:val="both"/>
        <w:rPr>
          <w:rFonts w:ascii="Arial" w:hAnsi="Arial" w:cs="Arial"/>
          <w:color w:val="C00000"/>
          <w:sz w:val="20"/>
          <w:szCs w:val="22"/>
          <w:lang w:val="en-US"/>
        </w:rPr>
      </w:pPr>
      <w:r w:rsidRPr="009A79A8">
        <w:rPr>
          <w:rFonts w:ascii="Arial" w:hAnsi="Arial" w:cs="Arial"/>
          <w:color w:val="C00000"/>
          <w:sz w:val="20"/>
          <w:szCs w:val="22"/>
          <w:lang w:val="en-US"/>
        </w:rPr>
        <w:t>Arrive immediately before competition</w:t>
      </w:r>
    </w:p>
    <w:p w14:paraId="5EF87ED4" w14:textId="77777777" w:rsidR="00067067" w:rsidRPr="009A79A8" w:rsidRDefault="00067067" w:rsidP="00067067">
      <w:pPr>
        <w:pStyle w:val="ListParagraph"/>
        <w:numPr>
          <w:ilvl w:val="0"/>
          <w:numId w:val="249"/>
        </w:numPr>
        <w:jc w:val="both"/>
        <w:rPr>
          <w:rFonts w:ascii="Arial" w:hAnsi="Arial" w:cs="Arial"/>
          <w:color w:val="C00000"/>
          <w:sz w:val="20"/>
          <w:szCs w:val="22"/>
          <w:lang w:val="en-US"/>
        </w:rPr>
      </w:pPr>
      <w:r w:rsidRPr="009A79A8">
        <w:rPr>
          <w:rFonts w:ascii="Arial" w:hAnsi="Arial" w:cs="Arial"/>
          <w:color w:val="C00000"/>
          <w:sz w:val="20"/>
          <w:szCs w:val="22"/>
          <w:lang w:val="en-US"/>
        </w:rPr>
        <w:t>(get) up to 12 weeks of alt exposure (beforehand)</w:t>
      </w:r>
    </w:p>
    <w:p w14:paraId="7E268452" w14:textId="77777777" w:rsidR="00067067" w:rsidRPr="009A79A8" w:rsidRDefault="00067067" w:rsidP="00067067">
      <w:pPr>
        <w:pStyle w:val="ListParagraph"/>
        <w:numPr>
          <w:ilvl w:val="0"/>
          <w:numId w:val="249"/>
        </w:numPr>
        <w:jc w:val="both"/>
        <w:rPr>
          <w:rFonts w:ascii="Arial" w:hAnsi="Arial" w:cs="Arial"/>
          <w:b/>
          <w:color w:val="C00000"/>
          <w:sz w:val="20"/>
          <w:szCs w:val="22"/>
          <w:lang w:val="en-US"/>
        </w:rPr>
      </w:pPr>
      <w:r w:rsidRPr="009A79A8">
        <w:rPr>
          <w:rFonts w:ascii="Arial" w:hAnsi="Arial" w:cs="Arial"/>
          <w:b/>
          <w:color w:val="C00000"/>
          <w:sz w:val="20"/>
          <w:szCs w:val="22"/>
          <w:lang w:val="en-US"/>
        </w:rPr>
        <w:t>Training at alt to produce Ergogenic Effect:</w:t>
      </w:r>
    </w:p>
    <w:p w14:paraId="26AF40EA" w14:textId="77777777" w:rsidR="00067067" w:rsidRPr="009A79A8" w:rsidRDefault="00067067" w:rsidP="00067067">
      <w:pPr>
        <w:pStyle w:val="ListParagraph"/>
        <w:numPr>
          <w:ilvl w:val="0"/>
          <w:numId w:val="249"/>
        </w:numPr>
        <w:jc w:val="both"/>
        <w:rPr>
          <w:rFonts w:ascii="Arial" w:hAnsi="Arial" w:cs="Arial"/>
          <w:b/>
          <w:color w:val="C00000"/>
          <w:sz w:val="20"/>
          <w:szCs w:val="22"/>
          <w:lang w:val="en-US"/>
        </w:rPr>
      </w:pPr>
      <w:r w:rsidRPr="009A79A8">
        <w:rPr>
          <w:rFonts w:ascii="Arial" w:hAnsi="Arial" w:cs="Arial"/>
          <w:color w:val="C00000"/>
          <w:sz w:val="20"/>
          <w:szCs w:val="22"/>
          <w:lang w:val="en-US"/>
        </w:rPr>
        <w:t>Athletes must be exposed to hypoxic dose of training &gt;/= 12hrs/day for min of 3 weeks at moderate alts of ~2100-2500m</w:t>
      </w:r>
    </w:p>
    <w:p w14:paraId="2C5A260E" w14:textId="77777777" w:rsidR="00067067" w:rsidRPr="009A79A8" w:rsidRDefault="00067067" w:rsidP="00067067">
      <w:pPr>
        <w:pStyle w:val="ListParagraph"/>
        <w:numPr>
          <w:ilvl w:val="0"/>
          <w:numId w:val="249"/>
        </w:numPr>
        <w:jc w:val="both"/>
        <w:rPr>
          <w:rFonts w:ascii="Arial" w:hAnsi="Arial" w:cs="Arial"/>
          <w:b/>
          <w:color w:val="C00000"/>
          <w:sz w:val="20"/>
          <w:szCs w:val="22"/>
          <w:lang w:val="en-US"/>
        </w:rPr>
      </w:pPr>
      <w:r w:rsidRPr="009A79A8">
        <w:rPr>
          <w:rFonts w:ascii="Arial" w:hAnsi="Arial" w:cs="Arial"/>
          <w:b/>
          <w:color w:val="C00000"/>
          <w:sz w:val="20"/>
          <w:szCs w:val="22"/>
          <w:lang w:val="en-US"/>
        </w:rPr>
        <w:t>LIVE HIGH TRAIN LOW (LHTL):</w:t>
      </w:r>
    </w:p>
    <w:p w14:paraId="1972A0C9" w14:textId="77777777" w:rsidR="00067067" w:rsidRPr="009A79A8" w:rsidRDefault="00067067" w:rsidP="00067067">
      <w:pPr>
        <w:pStyle w:val="ListParagraph"/>
        <w:numPr>
          <w:ilvl w:val="0"/>
          <w:numId w:val="249"/>
        </w:numPr>
        <w:jc w:val="both"/>
        <w:rPr>
          <w:rFonts w:ascii="Arial" w:hAnsi="Arial" w:cs="Arial"/>
          <w:b/>
          <w:color w:val="C00000"/>
          <w:sz w:val="20"/>
          <w:szCs w:val="22"/>
          <w:lang w:val="en-US"/>
        </w:rPr>
      </w:pPr>
      <w:r w:rsidRPr="009A79A8">
        <w:rPr>
          <w:rFonts w:ascii="Arial" w:hAnsi="Arial" w:cs="Arial"/>
          <w:color w:val="C00000"/>
          <w:sz w:val="20"/>
          <w:szCs w:val="22"/>
          <w:lang w:val="en-US"/>
        </w:rPr>
        <w:t>Common training method using alts</w:t>
      </w:r>
    </w:p>
    <w:p w14:paraId="5D8EED40" w14:textId="77777777" w:rsidR="00067067" w:rsidRPr="009A79A8" w:rsidRDefault="00067067" w:rsidP="00067067">
      <w:pPr>
        <w:pStyle w:val="ListParagraph"/>
        <w:numPr>
          <w:ilvl w:val="0"/>
          <w:numId w:val="249"/>
        </w:numPr>
        <w:jc w:val="both"/>
        <w:rPr>
          <w:rFonts w:ascii="Arial" w:hAnsi="Arial" w:cs="Arial"/>
          <w:b/>
          <w:color w:val="C00000"/>
          <w:sz w:val="20"/>
          <w:szCs w:val="22"/>
          <w:lang w:val="en-US"/>
        </w:rPr>
      </w:pPr>
      <w:r w:rsidRPr="009A79A8">
        <w:rPr>
          <w:rFonts w:ascii="Arial" w:hAnsi="Arial" w:cs="Arial"/>
          <w:color w:val="C00000"/>
          <w:sz w:val="20"/>
          <w:szCs w:val="22"/>
          <w:lang w:val="en-US"/>
        </w:rPr>
        <w:lastRenderedPageBreak/>
        <w:t>Live at moderate alts (2000-3000m) and train at sea level</w:t>
      </w:r>
    </w:p>
    <w:p w14:paraId="4F308CDC" w14:textId="77777777" w:rsidR="00067067" w:rsidRPr="009A79A8" w:rsidRDefault="00067067" w:rsidP="00067067">
      <w:pPr>
        <w:pStyle w:val="ListParagraph"/>
        <w:numPr>
          <w:ilvl w:val="0"/>
          <w:numId w:val="249"/>
        </w:numPr>
        <w:jc w:val="both"/>
        <w:rPr>
          <w:rFonts w:ascii="Arial" w:hAnsi="Arial" w:cs="Arial"/>
          <w:b/>
          <w:color w:val="C00000"/>
          <w:sz w:val="20"/>
          <w:szCs w:val="22"/>
          <w:lang w:val="en-US"/>
        </w:rPr>
      </w:pPr>
      <w:r w:rsidRPr="009A79A8">
        <w:rPr>
          <w:rFonts w:ascii="Arial" w:hAnsi="Arial" w:cs="Arial"/>
          <w:color w:val="C00000"/>
          <w:sz w:val="20"/>
          <w:szCs w:val="22"/>
          <w:lang w:val="en-US"/>
        </w:rPr>
        <w:t>May provide ergogenic effect</w:t>
      </w:r>
    </w:p>
    <w:p w14:paraId="1498C13F" w14:textId="77777777" w:rsidR="00067067" w:rsidRPr="009A79A8" w:rsidRDefault="00067067" w:rsidP="00067067">
      <w:pPr>
        <w:jc w:val="both"/>
        <w:rPr>
          <w:rFonts w:ascii="Arial" w:hAnsi="Arial" w:cs="Arial"/>
          <w:b/>
          <w:color w:val="C00000"/>
          <w:sz w:val="20"/>
          <w:szCs w:val="22"/>
          <w:lang w:val="en-US"/>
        </w:rPr>
      </w:pPr>
      <w:r w:rsidRPr="009A79A8">
        <w:rPr>
          <w:rFonts w:ascii="Arial" w:hAnsi="Arial" w:cs="Arial"/>
          <w:b/>
          <w:color w:val="C00000"/>
          <w:sz w:val="20"/>
          <w:szCs w:val="22"/>
          <w:lang w:val="en-US"/>
        </w:rPr>
        <w:t xml:space="preserve"> </w:t>
      </w:r>
    </w:p>
    <w:p w14:paraId="433A41E3" w14:textId="77777777" w:rsidR="00067067" w:rsidRPr="009A79A8" w:rsidRDefault="00067067" w:rsidP="00067067">
      <w:pPr>
        <w:ind w:left="720"/>
        <w:jc w:val="both"/>
        <w:rPr>
          <w:rFonts w:ascii="Arial" w:hAnsi="Arial" w:cs="Arial"/>
          <w:sz w:val="21"/>
          <w:lang w:val="en-US"/>
        </w:rPr>
      </w:pPr>
    </w:p>
    <w:p w14:paraId="2CFE7D8E" w14:textId="77777777" w:rsidR="00067067" w:rsidRPr="009A79A8" w:rsidRDefault="00067067" w:rsidP="00067067">
      <w:pPr>
        <w:numPr>
          <w:ilvl w:val="0"/>
          <w:numId w:val="1"/>
        </w:numPr>
        <w:jc w:val="both"/>
        <w:rPr>
          <w:rFonts w:ascii="Arial" w:hAnsi="Arial" w:cs="Arial"/>
          <w:b/>
          <w:sz w:val="21"/>
          <w:highlight w:val="yellow"/>
          <w:lang w:val="en-US"/>
        </w:rPr>
      </w:pPr>
      <w:proofErr w:type="spellStart"/>
      <w:r w:rsidRPr="009A79A8">
        <w:rPr>
          <w:rFonts w:ascii="Arial" w:hAnsi="Arial" w:cs="Arial"/>
          <w:b/>
          <w:sz w:val="21"/>
          <w:highlight w:val="yellow"/>
          <w:lang w:val="en-US"/>
        </w:rPr>
        <w:t>Laursen</w:t>
      </w:r>
      <w:proofErr w:type="spellEnd"/>
      <w:r w:rsidRPr="009A79A8">
        <w:rPr>
          <w:rFonts w:ascii="Arial" w:hAnsi="Arial" w:cs="Arial"/>
          <w:b/>
          <w:sz w:val="21"/>
          <w:highlight w:val="yellow"/>
          <w:lang w:val="en-US"/>
        </w:rPr>
        <w:t xml:space="preserve">, P.B., and Jenkins, D.G. The scientific basis for high-intensity interval training: </w:t>
      </w:r>
      <w:proofErr w:type="spellStart"/>
      <w:r w:rsidRPr="009A79A8">
        <w:rPr>
          <w:rFonts w:ascii="Arial" w:hAnsi="Arial" w:cs="Arial"/>
          <w:b/>
          <w:sz w:val="21"/>
          <w:highlight w:val="yellow"/>
          <w:lang w:val="en-US"/>
        </w:rPr>
        <w:t>Optimising</w:t>
      </w:r>
      <w:proofErr w:type="spellEnd"/>
      <w:r w:rsidRPr="009A79A8">
        <w:rPr>
          <w:rFonts w:ascii="Arial" w:hAnsi="Arial" w:cs="Arial"/>
          <w:b/>
          <w:sz w:val="21"/>
          <w:highlight w:val="yellow"/>
          <w:lang w:val="en-US"/>
        </w:rPr>
        <w:t xml:space="preserve"> training </w:t>
      </w:r>
      <w:proofErr w:type="spellStart"/>
      <w:r w:rsidRPr="009A79A8">
        <w:rPr>
          <w:rFonts w:ascii="Arial" w:hAnsi="Arial" w:cs="Arial"/>
          <w:b/>
          <w:sz w:val="21"/>
          <w:highlight w:val="yellow"/>
          <w:lang w:val="en-US"/>
        </w:rPr>
        <w:t>programmes</w:t>
      </w:r>
      <w:proofErr w:type="spellEnd"/>
      <w:r w:rsidRPr="009A79A8">
        <w:rPr>
          <w:rFonts w:ascii="Arial" w:hAnsi="Arial" w:cs="Arial"/>
          <w:b/>
          <w:sz w:val="21"/>
          <w:highlight w:val="yellow"/>
          <w:lang w:val="en-US"/>
        </w:rPr>
        <w:t xml:space="preserve"> </w:t>
      </w:r>
      <w:proofErr w:type="spellStart"/>
      <w:r w:rsidRPr="009A79A8">
        <w:rPr>
          <w:rFonts w:ascii="Arial" w:hAnsi="Arial" w:cs="Arial"/>
          <w:b/>
          <w:sz w:val="21"/>
          <w:highlight w:val="yellow"/>
          <w:lang w:val="en-US"/>
        </w:rPr>
        <w:t>maximising</w:t>
      </w:r>
      <w:proofErr w:type="spellEnd"/>
      <w:r w:rsidRPr="009A79A8">
        <w:rPr>
          <w:rFonts w:ascii="Arial" w:hAnsi="Arial" w:cs="Arial"/>
          <w:b/>
          <w:sz w:val="21"/>
          <w:highlight w:val="yellow"/>
          <w:lang w:val="en-US"/>
        </w:rPr>
        <w:t xml:space="preserve"> performance in highly trained endurance athletes. Sports Medicine 32(1): 53-73, 2002.</w:t>
      </w:r>
    </w:p>
    <w:p w14:paraId="3A236D21" w14:textId="77777777" w:rsidR="00067067" w:rsidRPr="009A79A8" w:rsidRDefault="00067067" w:rsidP="00067067">
      <w:pPr>
        <w:numPr>
          <w:ilvl w:val="1"/>
          <w:numId w:val="209"/>
        </w:numPr>
        <w:jc w:val="both"/>
        <w:rPr>
          <w:rFonts w:ascii="Arial" w:hAnsi="Arial" w:cs="Arial"/>
          <w:sz w:val="21"/>
          <w:highlight w:val="yellow"/>
          <w:lang w:val="en-US"/>
        </w:rPr>
      </w:pPr>
      <w:r w:rsidRPr="009A79A8">
        <w:rPr>
          <w:rFonts w:ascii="Arial" w:hAnsi="Arial" w:cs="Arial"/>
          <w:sz w:val="21"/>
          <w:highlight w:val="yellow"/>
          <w:lang w:val="en-US"/>
        </w:rPr>
        <w:t xml:space="preserve">Slides 58 to 91 pertain mainly to the content in the review article by </w:t>
      </w:r>
      <w:proofErr w:type="spellStart"/>
      <w:r w:rsidRPr="009A79A8">
        <w:rPr>
          <w:rFonts w:ascii="Arial" w:hAnsi="Arial" w:cs="Arial"/>
          <w:sz w:val="21"/>
          <w:highlight w:val="yellow"/>
          <w:lang w:val="en-US"/>
        </w:rPr>
        <w:t>Laursen</w:t>
      </w:r>
      <w:proofErr w:type="spellEnd"/>
      <w:r w:rsidRPr="009A79A8">
        <w:rPr>
          <w:rFonts w:ascii="Arial" w:hAnsi="Arial" w:cs="Arial"/>
          <w:sz w:val="21"/>
          <w:highlight w:val="yellow"/>
          <w:lang w:val="en-US"/>
        </w:rPr>
        <w:t xml:space="preserve"> and Jenkins (2002).  If you have read this article, it will allow you to understand these slides with greater ease.</w:t>
      </w:r>
    </w:p>
    <w:p w14:paraId="7C1E5BD5" w14:textId="77777777" w:rsidR="00067067" w:rsidRPr="009A79A8" w:rsidRDefault="00067067" w:rsidP="00067067">
      <w:pPr>
        <w:ind w:left="720"/>
        <w:jc w:val="both"/>
        <w:rPr>
          <w:rFonts w:ascii="Arial" w:hAnsi="Arial" w:cs="Arial"/>
          <w:sz w:val="21"/>
          <w:lang w:val="en-US"/>
        </w:rPr>
      </w:pPr>
    </w:p>
    <w:p w14:paraId="33B5FA35" w14:textId="77777777" w:rsidR="00067067" w:rsidRPr="009A79A8" w:rsidRDefault="00067067" w:rsidP="00067067">
      <w:pPr>
        <w:numPr>
          <w:ilvl w:val="0"/>
          <w:numId w:val="1"/>
        </w:numPr>
        <w:jc w:val="both"/>
        <w:rPr>
          <w:rFonts w:ascii="Arial" w:hAnsi="Arial" w:cs="Arial"/>
          <w:b/>
          <w:strike/>
          <w:sz w:val="21"/>
          <w:lang w:val="en-US"/>
        </w:rPr>
      </w:pPr>
      <w:r w:rsidRPr="009A79A8">
        <w:rPr>
          <w:rFonts w:ascii="Arial" w:hAnsi="Arial" w:cs="Arial"/>
          <w:b/>
          <w:strike/>
          <w:sz w:val="21"/>
          <w:lang w:val="en-US"/>
        </w:rPr>
        <w:t xml:space="preserve">Although you do not have to study the review article by </w:t>
      </w:r>
      <w:proofErr w:type="spellStart"/>
      <w:r w:rsidRPr="009A79A8">
        <w:rPr>
          <w:rFonts w:ascii="Arial" w:hAnsi="Arial" w:cs="Arial"/>
          <w:b/>
          <w:strike/>
          <w:sz w:val="21"/>
          <w:lang w:val="en-US"/>
        </w:rPr>
        <w:t>Myburgh</w:t>
      </w:r>
      <w:proofErr w:type="spellEnd"/>
      <w:r w:rsidRPr="009A79A8">
        <w:rPr>
          <w:rFonts w:ascii="Arial" w:hAnsi="Arial" w:cs="Arial"/>
          <w:b/>
          <w:strike/>
          <w:sz w:val="21"/>
          <w:lang w:val="en-US"/>
        </w:rPr>
        <w:t xml:space="preserve"> (2003), you should read it.</w:t>
      </w:r>
    </w:p>
    <w:p w14:paraId="674C9898" w14:textId="77777777" w:rsidR="00067067" w:rsidRPr="009A79A8" w:rsidRDefault="00067067" w:rsidP="00067067">
      <w:pPr>
        <w:numPr>
          <w:ilvl w:val="1"/>
          <w:numId w:val="212"/>
        </w:numPr>
        <w:jc w:val="both"/>
        <w:rPr>
          <w:rFonts w:ascii="Arial" w:hAnsi="Arial" w:cs="Arial"/>
          <w:strike/>
          <w:sz w:val="21"/>
          <w:lang w:val="en-US"/>
        </w:rPr>
      </w:pPr>
      <w:proofErr w:type="spellStart"/>
      <w:r w:rsidRPr="009A79A8">
        <w:rPr>
          <w:rFonts w:ascii="Arial" w:hAnsi="Arial" w:cs="Arial"/>
          <w:strike/>
          <w:sz w:val="21"/>
          <w:lang w:val="en-US"/>
        </w:rPr>
        <w:t>Myburgh</w:t>
      </w:r>
      <w:proofErr w:type="spellEnd"/>
      <w:r w:rsidRPr="009A79A8">
        <w:rPr>
          <w:rFonts w:ascii="Arial" w:hAnsi="Arial" w:cs="Arial"/>
          <w:strike/>
          <w:sz w:val="21"/>
          <w:lang w:val="en-US"/>
        </w:rPr>
        <w:t>, K.H. What makes an endurance athlete world class?  Not simply a physiological conundrum. Comparative Biochemistry and Physiology Part A 136: 171-190, 2003.</w:t>
      </w:r>
    </w:p>
    <w:p w14:paraId="0086FB28" w14:textId="77777777" w:rsidR="00067067" w:rsidRPr="009A79A8" w:rsidRDefault="00067067" w:rsidP="00067067">
      <w:pPr>
        <w:ind w:left="720"/>
        <w:jc w:val="both"/>
        <w:rPr>
          <w:rFonts w:ascii="Arial" w:hAnsi="Arial" w:cs="Arial"/>
          <w:sz w:val="21"/>
          <w:lang w:val="en-US"/>
        </w:rPr>
      </w:pPr>
    </w:p>
    <w:p w14:paraId="555DCB47" w14:textId="77777777" w:rsidR="00067067" w:rsidRPr="009A79A8" w:rsidRDefault="00067067" w:rsidP="00067067">
      <w:pPr>
        <w:jc w:val="both"/>
        <w:rPr>
          <w:rFonts w:ascii="Arial" w:hAnsi="Arial" w:cs="Arial"/>
          <w:b/>
          <w:sz w:val="21"/>
          <w:lang w:val="en-US"/>
        </w:rPr>
      </w:pPr>
    </w:p>
    <w:p w14:paraId="0A4C40E8" w14:textId="77777777" w:rsidR="00067067" w:rsidRPr="009A79A8" w:rsidRDefault="00067067" w:rsidP="00067067">
      <w:pPr>
        <w:jc w:val="center"/>
        <w:rPr>
          <w:rFonts w:ascii="Arial" w:hAnsi="Arial" w:cs="Arial"/>
          <w:b/>
          <w:szCs w:val="32"/>
          <w:lang w:val="en-US"/>
        </w:rPr>
      </w:pPr>
    </w:p>
    <w:p w14:paraId="2A62C89E" w14:textId="77777777" w:rsidR="00067067" w:rsidRPr="009A79A8" w:rsidRDefault="00067067" w:rsidP="00067067">
      <w:pPr>
        <w:jc w:val="center"/>
        <w:rPr>
          <w:rFonts w:ascii="Arial" w:hAnsi="Arial" w:cs="Arial"/>
          <w:b/>
          <w:szCs w:val="32"/>
          <w:lang w:val="en-US"/>
        </w:rPr>
      </w:pPr>
    </w:p>
    <w:p w14:paraId="2AB7220D" w14:textId="77777777" w:rsidR="00067067" w:rsidRPr="009A79A8" w:rsidRDefault="00067067" w:rsidP="00067067">
      <w:pPr>
        <w:jc w:val="center"/>
        <w:rPr>
          <w:rFonts w:ascii="Arial" w:hAnsi="Arial" w:cs="Arial"/>
          <w:b/>
          <w:szCs w:val="32"/>
          <w:lang w:val="en-US"/>
        </w:rPr>
      </w:pPr>
    </w:p>
    <w:p w14:paraId="4EA21F98" w14:textId="77777777" w:rsidR="00067067" w:rsidRPr="009A79A8" w:rsidRDefault="00067067" w:rsidP="00067067">
      <w:pPr>
        <w:jc w:val="center"/>
        <w:rPr>
          <w:rFonts w:ascii="Arial" w:hAnsi="Arial" w:cs="Arial"/>
          <w:b/>
          <w:szCs w:val="32"/>
          <w:lang w:val="en-US"/>
        </w:rPr>
      </w:pPr>
    </w:p>
    <w:p w14:paraId="3CA2E003" w14:textId="77777777" w:rsidR="00067067" w:rsidRPr="009A79A8" w:rsidRDefault="00067067" w:rsidP="00067067">
      <w:pPr>
        <w:jc w:val="center"/>
        <w:rPr>
          <w:rFonts w:ascii="Arial" w:hAnsi="Arial" w:cs="Arial"/>
          <w:b/>
          <w:szCs w:val="32"/>
          <w:lang w:val="en-US"/>
        </w:rPr>
      </w:pPr>
    </w:p>
    <w:p w14:paraId="4F78AC1B" w14:textId="77777777" w:rsidR="00067067" w:rsidRPr="009A79A8" w:rsidRDefault="00067067" w:rsidP="00067067">
      <w:pPr>
        <w:jc w:val="center"/>
        <w:rPr>
          <w:rFonts w:ascii="Arial" w:hAnsi="Arial" w:cs="Arial"/>
          <w:b/>
          <w:szCs w:val="32"/>
          <w:lang w:val="en-US"/>
        </w:rPr>
      </w:pPr>
    </w:p>
    <w:p w14:paraId="636F598E" w14:textId="77777777" w:rsidR="00067067" w:rsidRPr="009A79A8" w:rsidRDefault="00067067" w:rsidP="00067067">
      <w:pPr>
        <w:jc w:val="center"/>
        <w:rPr>
          <w:rFonts w:ascii="Arial" w:hAnsi="Arial" w:cs="Arial"/>
          <w:b/>
          <w:szCs w:val="32"/>
          <w:lang w:val="en-US"/>
        </w:rPr>
      </w:pPr>
    </w:p>
    <w:p w14:paraId="41CB7CF2" w14:textId="77777777" w:rsidR="00067067" w:rsidRPr="009A79A8" w:rsidRDefault="00067067" w:rsidP="00067067">
      <w:pPr>
        <w:jc w:val="center"/>
        <w:rPr>
          <w:rFonts w:ascii="Arial" w:hAnsi="Arial" w:cs="Arial"/>
          <w:b/>
          <w:szCs w:val="32"/>
          <w:lang w:val="en-US"/>
        </w:rPr>
      </w:pPr>
    </w:p>
    <w:p w14:paraId="36851A05" w14:textId="77777777" w:rsidR="00067067" w:rsidRPr="009A79A8" w:rsidRDefault="00067067" w:rsidP="00067067">
      <w:pPr>
        <w:jc w:val="center"/>
        <w:rPr>
          <w:rFonts w:ascii="Arial" w:hAnsi="Arial" w:cs="Arial"/>
          <w:b/>
          <w:szCs w:val="32"/>
          <w:lang w:val="en-US"/>
        </w:rPr>
      </w:pPr>
    </w:p>
    <w:p w14:paraId="2B43FDF2" w14:textId="77777777" w:rsidR="00067067" w:rsidRPr="009A79A8" w:rsidRDefault="00067067" w:rsidP="00067067">
      <w:pPr>
        <w:jc w:val="center"/>
        <w:rPr>
          <w:rFonts w:ascii="Arial" w:hAnsi="Arial" w:cs="Arial"/>
          <w:b/>
          <w:szCs w:val="32"/>
          <w:lang w:val="en-US"/>
        </w:rPr>
      </w:pPr>
    </w:p>
    <w:p w14:paraId="6A71F55E" w14:textId="77777777" w:rsidR="00067067" w:rsidRPr="009A79A8" w:rsidRDefault="00067067" w:rsidP="00067067">
      <w:pPr>
        <w:jc w:val="center"/>
        <w:rPr>
          <w:rFonts w:ascii="Arial" w:hAnsi="Arial" w:cs="Arial"/>
          <w:b/>
          <w:szCs w:val="32"/>
          <w:lang w:val="en-US"/>
        </w:rPr>
      </w:pPr>
    </w:p>
    <w:p w14:paraId="30DF09CA" w14:textId="77777777" w:rsidR="00067067" w:rsidRPr="009A79A8" w:rsidRDefault="00067067" w:rsidP="00067067">
      <w:pPr>
        <w:jc w:val="center"/>
        <w:rPr>
          <w:rFonts w:ascii="Arial" w:hAnsi="Arial" w:cs="Arial"/>
          <w:b/>
          <w:szCs w:val="32"/>
          <w:lang w:val="en-US"/>
        </w:rPr>
      </w:pPr>
    </w:p>
    <w:p w14:paraId="778760C6" w14:textId="77777777" w:rsidR="00067067" w:rsidRPr="009A79A8" w:rsidRDefault="00067067" w:rsidP="00067067">
      <w:pPr>
        <w:rPr>
          <w:rFonts w:ascii="Arial" w:hAnsi="Arial" w:cs="Arial"/>
          <w:b/>
          <w:szCs w:val="32"/>
          <w:lang w:val="en-US"/>
        </w:rPr>
      </w:pPr>
    </w:p>
    <w:p w14:paraId="1F987655" w14:textId="77777777" w:rsidR="00067067" w:rsidRPr="009A79A8" w:rsidRDefault="00067067" w:rsidP="00067067">
      <w:pPr>
        <w:jc w:val="center"/>
        <w:rPr>
          <w:rFonts w:ascii="Arial" w:hAnsi="Arial" w:cs="Arial"/>
          <w:b/>
          <w:szCs w:val="32"/>
          <w:lang w:val="en-US"/>
        </w:rPr>
      </w:pPr>
    </w:p>
    <w:p w14:paraId="37004BA8" w14:textId="77777777" w:rsidR="00067067" w:rsidRPr="009A79A8" w:rsidRDefault="00067067" w:rsidP="00067067">
      <w:pPr>
        <w:jc w:val="center"/>
        <w:rPr>
          <w:rFonts w:ascii="Arial" w:hAnsi="Arial" w:cs="Arial"/>
          <w:b/>
          <w:szCs w:val="32"/>
          <w:lang w:val="en-US"/>
        </w:rPr>
      </w:pPr>
    </w:p>
    <w:p w14:paraId="21634F63" w14:textId="77777777" w:rsidR="00067067" w:rsidRPr="009A79A8" w:rsidRDefault="00067067" w:rsidP="00067067">
      <w:pPr>
        <w:jc w:val="center"/>
        <w:rPr>
          <w:rFonts w:ascii="Arial" w:hAnsi="Arial" w:cs="Arial"/>
          <w:b/>
          <w:szCs w:val="32"/>
          <w:lang w:val="en-US"/>
        </w:rPr>
      </w:pPr>
    </w:p>
    <w:p w14:paraId="79E95D42" w14:textId="77777777" w:rsidR="00067067" w:rsidRPr="009A79A8" w:rsidRDefault="00067067" w:rsidP="00067067">
      <w:pPr>
        <w:jc w:val="center"/>
        <w:rPr>
          <w:rFonts w:ascii="Arial" w:hAnsi="Arial" w:cs="Arial"/>
          <w:b/>
          <w:szCs w:val="32"/>
          <w:lang w:val="en-US"/>
        </w:rPr>
      </w:pPr>
    </w:p>
    <w:p w14:paraId="08AB9415" w14:textId="77777777" w:rsidR="00067067" w:rsidRPr="009A79A8" w:rsidRDefault="00067067" w:rsidP="00067067">
      <w:pPr>
        <w:jc w:val="center"/>
        <w:rPr>
          <w:rFonts w:ascii="Arial" w:hAnsi="Arial" w:cs="Arial"/>
          <w:b/>
          <w:szCs w:val="32"/>
          <w:lang w:val="en-US"/>
        </w:rPr>
      </w:pPr>
    </w:p>
    <w:p w14:paraId="395C9AB5" w14:textId="77777777" w:rsidR="00067067" w:rsidRPr="009A79A8" w:rsidRDefault="00067067" w:rsidP="00067067">
      <w:pPr>
        <w:jc w:val="center"/>
        <w:rPr>
          <w:rFonts w:ascii="Arial" w:hAnsi="Arial" w:cs="Arial"/>
          <w:b/>
          <w:szCs w:val="32"/>
          <w:lang w:val="en-US"/>
        </w:rPr>
      </w:pPr>
    </w:p>
    <w:p w14:paraId="30A7EA9F" w14:textId="77777777" w:rsidR="00067067" w:rsidRPr="009A79A8" w:rsidRDefault="00067067" w:rsidP="00067067">
      <w:pPr>
        <w:jc w:val="center"/>
        <w:rPr>
          <w:rFonts w:ascii="Arial" w:hAnsi="Arial" w:cs="Arial"/>
          <w:b/>
          <w:szCs w:val="32"/>
          <w:lang w:val="en-US"/>
        </w:rPr>
      </w:pPr>
    </w:p>
    <w:p w14:paraId="34E09993" w14:textId="77777777" w:rsidR="00067067" w:rsidRPr="009A79A8" w:rsidRDefault="00067067" w:rsidP="00067067">
      <w:pPr>
        <w:jc w:val="center"/>
        <w:rPr>
          <w:rFonts w:ascii="Arial" w:hAnsi="Arial" w:cs="Arial"/>
          <w:b/>
          <w:szCs w:val="32"/>
          <w:lang w:val="en-US"/>
        </w:rPr>
      </w:pPr>
    </w:p>
    <w:p w14:paraId="27705EA4" w14:textId="77777777" w:rsidR="00067067" w:rsidRPr="009A79A8" w:rsidRDefault="00067067" w:rsidP="00067067">
      <w:pPr>
        <w:jc w:val="center"/>
        <w:rPr>
          <w:rFonts w:ascii="Arial" w:hAnsi="Arial" w:cs="Arial"/>
          <w:b/>
          <w:szCs w:val="32"/>
          <w:lang w:val="en-US"/>
        </w:rPr>
      </w:pPr>
    </w:p>
    <w:p w14:paraId="1CEB82EF" w14:textId="77777777" w:rsidR="00067067" w:rsidRPr="009A79A8" w:rsidRDefault="00067067" w:rsidP="00067067">
      <w:pPr>
        <w:jc w:val="center"/>
        <w:rPr>
          <w:rFonts w:ascii="Arial" w:hAnsi="Arial" w:cs="Arial"/>
          <w:b/>
          <w:szCs w:val="32"/>
          <w:lang w:val="en-US"/>
        </w:rPr>
      </w:pPr>
    </w:p>
    <w:p w14:paraId="120ADDFF" w14:textId="77777777" w:rsidR="00067067" w:rsidRPr="009A79A8" w:rsidRDefault="00067067" w:rsidP="00067067">
      <w:pPr>
        <w:jc w:val="center"/>
        <w:rPr>
          <w:rFonts w:ascii="Arial" w:hAnsi="Arial" w:cs="Arial"/>
          <w:b/>
          <w:szCs w:val="32"/>
          <w:lang w:val="en-US"/>
        </w:rPr>
      </w:pPr>
    </w:p>
    <w:p w14:paraId="45F34AF1" w14:textId="77777777" w:rsidR="00067067" w:rsidRPr="009A79A8" w:rsidRDefault="00067067" w:rsidP="00067067">
      <w:pPr>
        <w:jc w:val="center"/>
        <w:rPr>
          <w:rFonts w:ascii="Arial" w:hAnsi="Arial" w:cs="Arial"/>
          <w:b/>
          <w:szCs w:val="32"/>
          <w:lang w:val="en-US"/>
        </w:rPr>
      </w:pPr>
    </w:p>
    <w:p w14:paraId="218EC815" w14:textId="77777777" w:rsidR="00067067" w:rsidRPr="009A79A8" w:rsidRDefault="00067067" w:rsidP="00067067">
      <w:pPr>
        <w:jc w:val="center"/>
        <w:rPr>
          <w:rFonts w:ascii="Arial" w:hAnsi="Arial" w:cs="Arial"/>
          <w:b/>
          <w:szCs w:val="32"/>
          <w:lang w:val="en-US"/>
        </w:rPr>
      </w:pPr>
    </w:p>
    <w:p w14:paraId="7D9EA0DF" w14:textId="77777777" w:rsidR="00067067" w:rsidRPr="009A79A8" w:rsidRDefault="00067067" w:rsidP="00067067">
      <w:pPr>
        <w:jc w:val="center"/>
        <w:rPr>
          <w:rFonts w:ascii="Arial" w:hAnsi="Arial" w:cs="Arial"/>
          <w:b/>
          <w:szCs w:val="32"/>
          <w:lang w:val="en-US"/>
        </w:rPr>
      </w:pPr>
    </w:p>
    <w:p w14:paraId="498E83A5" w14:textId="77777777" w:rsidR="00067067" w:rsidRPr="009A79A8" w:rsidRDefault="00067067" w:rsidP="00067067">
      <w:pPr>
        <w:jc w:val="center"/>
        <w:rPr>
          <w:rFonts w:ascii="Arial" w:hAnsi="Arial" w:cs="Arial"/>
          <w:b/>
          <w:szCs w:val="32"/>
          <w:lang w:val="en-US"/>
        </w:rPr>
      </w:pPr>
    </w:p>
    <w:p w14:paraId="7B5D3BDC" w14:textId="77777777" w:rsidR="00067067" w:rsidRPr="009A79A8" w:rsidRDefault="00067067" w:rsidP="00067067">
      <w:pPr>
        <w:jc w:val="center"/>
        <w:rPr>
          <w:rFonts w:ascii="Arial" w:hAnsi="Arial" w:cs="Arial"/>
          <w:b/>
          <w:szCs w:val="32"/>
          <w:lang w:val="en-US"/>
        </w:rPr>
      </w:pPr>
    </w:p>
    <w:p w14:paraId="66B24365" w14:textId="77777777" w:rsidR="00067067" w:rsidRDefault="00067067">
      <w:pPr>
        <w:rPr>
          <w:rFonts w:ascii="Arial" w:hAnsi="Arial" w:cs="Arial"/>
          <w:b/>
          <w:szCs w:val="32"/>
          <w:lang w:val="en-US"/>
        </w:rPr>
      </w:pPr>
      <w:r>
        <w:rPr>
          <w:rFonts w:ascii="Arial" w:hAnsi="Arial" w:cs="Arial"/>
          <w:b/>
          <w:szCs w:val="32"/>
          <w:lang w:val="en-US"/>
        </w:rPr>
        <w:br w:type="page"/>
      </w:r>
    </w:p>
    <w:p w14:paraId="42CE6ED8" w14:textId="07EB3DE6" w:rsidR="00067067" w:rsidRPr="009A79A8" w:rsidRDefault="00067067" w:rsidP="00067067">
      <w:pPr>
        <w:jc w:val="center"/>
        <w:rPr>
          <w:rFonts w:ascii="Arial" w:hAnsi="Arial" w:cs="Arial"/>
          <w:b/>
          <w:szCs w:val="32"/>
          <w:lang w:val="en-US"/>
        </w:rPr>
      </w:pPr>
      <w:r w:rsidRPr="009A79A8">
        <w:rPr>
          <w:rFonts w:ascii="Arial" w:hAnsi="Arial" w:cs="Arial"/>
          <w:b/>
          <w:szCs w:val="32"/>
          <w:lang w:val="en-US"/>
        </w:rPr>
        <w:lastRenderedPageBreak/>
        <w:t>Chapter 5</w:t>
      </w:r>
    </w:p>
    <w:p w14:paraId="047F1B21" w14:textId="77777777" w:rsidR="00067067" w:rsidRPr="009A79A8" w:rsidRDefault="00067067" w:rsidP="00067067">
      <w:pPr>
        <w:jc w:val="center"/>
        <w:rPr>
          <w:rFonts w:ascii="Arial" w:hAnsi="Arial" w:cs="Arial"/>
          <w:b/>
          <w:szCs w:val="32"/>
          <w:lang w:val="en-US"/>
        </w:rPr>
      </w:pPr>
      <w:r w:rsidRPr="009A79A8">
        <w:rPr>
          <w:rFonts w:ascii="Arial" w:hAnsi="Arial" w:cs="Arial"/>
          <w:b/>
          <w:szCs w:val="32"/>
          <w:lang w:val="en-US"/>
        </w:rPr>
        <w:t>Adaptations to Anaerobic Training Programs</w:t>
      </w:r>
    </w:p>
    <w:p w14:paraId="1B407F7B" w14:textId="77777777" w:rsidR="00067067" w:rsidRPr="009A79A8" w:rsidRDefault="00067067" w:rsidP="00067067">
      <w:pPr>
        <w:jc w:val="center"/>
        <w:rPr>
          <w:rFonts w:ascii="Arial" w:hAnsi="Arial" w:cs="Arial"/>
          <w:b/>
          <w:szCs w:val="32"/>
          <w:lang w:val="en-US"/>
        </w:rPr>
      </w:pPr>
      <w:r w:rsidRPr="009A79A8">
        <w:rPr>
          <w:rFonts w:ascii="Arial" w:hAnsi="Arial" w:cs="Arial"/>
          <w:b/>
          <w:szCs w:val="32"/>
          <w:lang w:val="en-US"/>
        </w:rPr>
        <w:t>(Pages 87 to 113)</w:t>
      </w:r>
    </w:p>
    <w:p w14:paraId="146757E5" w14:textId="77777777" w:rsidR="00067067" w:rsidRPr="009A79A8" w:rsidRDefault="00067067" w:rsidP="00067067">
      <w:pPr>
        <w:jc w:val="center"/>
        <w:rPr>
          <w:rFonts w:ascii="Arial" w:hAnsi="Arial" w:cs="Arial"/>
          <w:b/>
          <w:sz w:val="21"/>
          <w:lang w:val="en-US"/>
        </w:rPr>
      </w:pPr>
    </w:p>
    <w:p w14:paraId="5BA3A73C" w14:textId="77777777" w:rsidR="00067067" w:rsidRPr="009A79A8" w:rsidRDefault="00067067" w:rsidP="00067067">
      <w:pPr>
        <w:numPr>
          <w:ilvl w:val="0"/>
          <w:numId w:val="1"/>
        </w:numPr>
        <w:rPr>
          <w:rFonts w:ascii="Arial" w:hAnsi="Arial" w:cs="Arial"/>
          <w:b/>
          <w:sz w:val="21"/>
          <w:lang w:val="en-US"/>
        </w:rPr>
      </w:pPr>
      <w:r w:rsidRPr="009A79A8">
        <w:rPr>
          <w:rFonts w:ascii="Arial" w:hAnsi="Arial" w:cs="Arial"/>
          <w:b/>
          <w:sz w:val="21"/>
          <w:lang w:val="en-US"/>
        </w:rPr>
        <w:t xml:space="preserve">For this chapter, concentrate on the content on </w:t>
      </w:r>
      <w:r w:rsidRPr="009A79A8">
        <w:rPr>
          <w:rFonts w:ascii="Arial" w:hAnsi="Arial" w:cs="Arial"/>
          <w:b/>
          <w:sz w:val="21"/>
          <w:highlight w:val="yellow"/>
          <w:lang w:val="en-US"/>
        </w:rPr>
        <w:t>pages 88 to 97</w:t>
      </w:r>
      <w:r w:rsidRPr="009A79A8">
        <w:rPr>
          <w:rFonts w:ascii="Arial" w:hAnsi="Arial" w:cs="Arial"/>
          <w:b/>
          <w:sz w:val="21"/>
          <w:lang w:val="en-US"/>
        </w:rPr>
        <w:t>.</w:t>
      </w:r>
    </w:p>
    <w:p w14:paraId="305387BB" w14:textId="77777777" w:rsidR="00067067" w:rsidRPr="009A79A8" w:rsidRDefault="00067067" w:rsidP="00067067">
      <w:pPr>
        <w:rPr>
          <w:rFonts w:ascii="Arial" w:hAnsi="Arial" w:cs="Arial"/>
          <w:sz w:val="21"/>
          <w:lang w:val="en-US"/>
        </w:rPr>
      </w:pPr>
    </w:p>
    <w:p w14:paraId="0F8AF019" w14:textId="77777777" w:rsidR="00067067" w:rsidRPr="009A79A8" w:rsidRDefault="00067067" w:rsidP="00067067">
      <w:pPr>
        <w:numPr>
          <w:ilvl w:val="1"/>
          <w:numId w:val="210"/>
        </w:numPr>
        <w:rPr>
          <w:rFonts w:ascii="Arial" w:hAnsi="Arial" w:cs="Arial"/>
          <w:sz w:val="21"/>
          <w:lang w:val="en-US"/>
        </w:rPr>
      </w:pPr>
      <w:r w:rsidRPr="009A79A8">
        <w:rPr>
          <w:rFonts w:ascii="Arial" w:hAnsi="Arial" w:cs="Arial"/>
          <w:sz w:val="21"/>
          <w:lang w:val="en-US"/>
        </w:rPr>
        <w:t>Table 5.2 Physiological Adaptations to Resistance Training.</w:t>
      </w:r>
    </w:p>
    <w:p w14:paraId="6029966B" w14:textId="77777777" w:rsidR="00067067" w:rsidRPr="009A79A8" w:rsidRDefault="00067067" w:rsidP="00067067">
      <w:pPr>
        <w:ind w:left="1003"/>
        <w:rPr>
          <w:rFonts w:ascii="Arial" w:hAnsi="Arial" w:cs="Arial"/>
          <w:sz w:val="21"/>
          <w:lang w:val="en-US"/>
        </w:rPr>
      </w:pPr>
    </w:p>
    <w:tbl>
      <w:tblPr>
        <w:tblW w:w="10338" w:type="dxa"/>
        <w:tblCellMar>
          <w:left w:w="0" w:type="dxa"/>
          <w:right w:w="0" w:type="dxa"/>
        </w:tblCellMar>
        <w:tblLook w:val="0600" w:firstRow="0" w:lastRow="0" w:firstColumn="0" w:lastColumn="0" w:noHBand="1" w:noVBand="1"/>
      </w:tblPr>
      <w:tblGrid>
        <w:gridCol w:w="4998"/>
        <w:gridCol w:w="5340"/>
      </w:tblGrid>
      <w:tr w:rsidR="00067067" w:rsidRPr="009A79A8" w14:paraId="578F5F8B" w14:textId="77777777" w:rsidTr="002C378C">
        <w:trPr>
          <w:trHeight w:val="85"/>
        </w:trPr>
        <w:tc>
          <w:tcPr>
            <w:tcW w:w="4998" w:type="dxa"/>
            <w:tcBorders>
              <w:top w:val="single" w:sz="18" w:space="0" w:color="000000"/>
              <w:left w:val="single" w:sz="18" w:space="0" w:color="000000"/>
              <w:bottom w:val="single" w:sz="8" w:space="0" w:color="000000"/>
              <w:right w:val="single" w:sz="8" w:space="0" w:color="000000"/>
            </w:tcBorders>
            <w:shd w:val="clear" w:color="auto" w:fill="800000"/>
            <w:tcMar>
              <w:top w:w="74" w:type="dxa"/>
              <w:left w:w="142" w:type="dxa"/>
              <w:bottom w:w="74" w:type="dxa"/>
              <w:right w:w="142" w:type="dxa"/>
            </w:tcMar>
            <w:vAlign w:val="center"/>
            <w:hideMark/>
          </w:tcPr>
          <w:p w14:paraId="367C6E93" w14:textId="77777777" w:rsidR="00067067" w:rsidRPr="009A79A8" w:rsidRDefault="00067067" w:rsidP="00067067">
            <w:pPr>
              <w:numPr>
                <w:ilvl w:val="0"/>
                <w:numId w:val="210"/>
              </w:num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Variable</w:t>
            </w:r>
          </w:p>
        </w:tc>
        <w:tc>
          <w:tcPr>
            <w:tcW w:w="5340" w:type="dxa"/>
            <w:tcBorders>
              <w:top w:val="single" w:sz="18" w:space="0" w:color="000000"/>
              <w:left w:val="single" w:sz="8" w:space="0" w:color="000000"/>
              <w:bottom w:val="single" w:sz="8" w:space="0" w:color="000000"/>
              <w:right w:val="single" w:sz="8" w:space="0" w:color="000000"/>
            </w:tcBorders>
            <w:shd w:val="clear" w:color="auto" w:fill="800000"/>
            <w:tcMar>
              <w:top w:w="74" w:type="dxa"/>
              <w:left w:w="142" w:type="dxa"/>
              <w:bottom w:w="74" w:type="dxa"/>
              <w:right w:w="142" w:type="dxa"/>
            </w:tcMar>
            <w:vAlign w:val="center"/>
            <w:hideMark/>
          </w:tcPr>
          <w:p w14:paraId="5EAABFDD"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RT Adaptation</w:t>
            </w:r>
          </w:p>
        </w:tc>
      </w:tr>
      <w:tr w:rsidR="00067067" w:rsidRPr="009A79A8" w14:paraId="72C4208C" w14:textId="77777777" w:rsidTr="002C378C">
        <w:trPr>
          <w:trHeight w:val="77"/>
        </w:trPr>
        <w:tc>
          <w:tcPr>
            <w:tcW w:w="10338" w:type="dxa"/>
            <w:gridSpan w:val="2"/>
            <w:tcBorders>
              <w:top w:val="single" w:sz="8" w:space="0" w:color="000000"/>
              <w:left w:val="single" w:sz="18" w:space="0" w:color="000000"/>
              <w:bottom w:val="single" w:sz="8" w:space="0" w:color="000000"/>
              <w:right w:val="single" w:sz="8" w:space="0" w:color="000000"/>
            </w:tcBorders>
            <w:shd w:val="clear" w:color="auto" w:fill="A5D1F9"/>
            <w:tcMar>
              <w:top w:w="74" w:type="dxa"/>
              <w:left w:w="142" w:type="dxa"/>
              <w:bottom w:w="74" w:type="dxa"/>
              <w:right w:w="142" w:type="dxa"/>
            </w:tcMar>
            <w:vAlign w:val="center"/>
            <w:hideMark/>
          </w:tcPr>
          <w:p w14:paraId="325144AB"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990000"/>
                <w:kern w:val="24"/>
                <w:sz w:val="20"/>
                <w:szCs w:val="22"/>
                <w:lang w:val="en-US"/>
              </w:rPr>
              <w:t>PERFORMANCE</w:t>
            </w:r>
          </w:p>
        </w:tc>
      </w:tr>
      <w:tr w:rsidR="00067067" w:rsidRPr="009A79A8" w14:paraId="73531CFA" w14:textId="77777777" w:rsidTr="002C378C">
        <w:trPr>
          <w:trHeight w:val="94"/>
        </w:trPr>
        <w:tc>
          <w:tcPr>
            <w:tcW w:w="4998"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69217F30"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Muscular strength</w:t>
            </w:r>
          </w:p>
        </w:tc>
        <w:tc>
          <w:tcPr>
            <w:tcW w:w="53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451936AB"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2642C0DD" w14:textId="77777777" w:rsidTr="002C378C">
        <w:trPr>
          <w:trHeight w:val="94"/>
        </w:trPr>
        <w:tc>
          <w:tcPr>
            <w:tcW w:w="4998"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568BA160"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Muscular endurance</w:t>
            </w:r>
          </w:p>
        </w:tc>
        <w:tc>
          <w:tcPr>
            <w:tcW w:w="53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45BAB1C6"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 for high power output</w:t>
            </w:r>
          </w:p>
        </w:tc>
      </w:tr>
      <w:tr w:rsidR="00067067" w:rsidRPr="009A79A8" w14:paraId="2A4560FD" w14:textId="77777777" w:rsidTr="002C378C">
        <w:trPr>
          <w:trHeight w:val="94"/>
        </w:trPr>
        <w:tc>
          <w:tcPr>
            <w:tcW w:w="4998"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69EDA025"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Aerobic power</w:t>
            </w:r>
          </w:p>
        </w:tc>
        <w:tc>
          <w:tcPr>
            <w:tcW w:w="53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5C259EAE"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NC or increased slightly</w:t>
            </w:r>
          </w:p>
        </w:tc>
      </w:tr>
      <w:tr w:rsidR="00067067" w:rsidRPr="009A79A8" w14:paraId="47934892" w14:textId="77777777" w:rsidTr="002C378C">
        <w:trPr>
          <w:trHeight w:val="94"/>
        </w:trPr>
        <w:tc>
          <w:tcPr>
            <w:tcW w:w="4998"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42A69357"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Anaerobic Power</w:t>
            </w:r>
          </w:p>
        </w:tc>
        <w:tc>
          <w:tcPr>
            <w:tcW w:w="53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0B6F4ABF"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0EE7513F" w14:textId="77777777" w:rsidTr="002C378C">
        <w:trPr>
          <w:trHeight w:val="94"/>
        </w:trPr>
        <w:tc>
          <w:tcPr>
            <w:tcW w:w="4998"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7853D1F1"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RFP (rate of force production)</w:t>
            </w:r>
          </w:p>
        </w:tc>
        <w:tc>
          <w:tcPr>
            <w:tcW w:w="53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42AA00A3"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49492A73" w14:textId="77777777" w:rsidTr="002C378C">
        <w:trPr>
          <w:trHeight w:val="94"/>
        </w:trPr>
        <w:tc>
          <w:tcPr>
            <w:tcW w:w="4998"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5B24A42B"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Vertical jump</w:t>
            </w:r>
          </w:p>
        </w:tc>
        <w:tc>
          <w:tcPr>
            <w:tcW w:w="5340"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27BAEDFF"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Improved ability</w:t>
            </w:r>
          </w:p>
        </w:tc>
      </w:tr>
      <w:tr w:rsidR="00067067" w:rsidRPr="009A79A8" w14:paraId="7F706D9E" w14:textId="77777777" w:rsidTr="002C378C">
        <w:trPr>
          <w:trHeight w:val="94"/>
        </w:trPr>
        <w:tc>
          <w:tcPr>
            <w:tcW w:w="4998" w:type="dxa"/>
            <w:tcBorders>
              <w:top w:val="single" w:sz="8" w:space="0" w:color="000000"/>
              <w:left w:val="single" w:sz="18" w:space="0" w:color="000000"/>
              <w:bottom w:val="single" w:sz="18" w:space="0" w:color="000000"/>
              <w:right w:val="single" w:sz="8" w:space="0" w:color="000000"/>
            </w:tcBorders>
            <w:shd w:val="clear" w:color="auto" w:fill="auto"/>
            <w:tcMar>
              <w:top w:w="74" w:type="dxa"/>
              <w:left w:w="142" w:type="dxa"/>
              <w:bottom w:w="74" w:type="dxa"/>
              <w:right w:w="142" w:type="dxa"/>
            </w:tcMar>
            <w:vAlign w:val="center"/>
            <w:hideMark/>
          </w:tcPr>
          <w:p w14:paraId="16EE5D50"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Sprint speed</w:t>
            </w:r>
          </w:p>
        </w:tc>
        <w:tc>
          <w:tcPr>
            <w:tcW w:w="5340" w:type="dxa"/>
            <w:tcBorders>
              <w:top w:val="single" w:sz="8" w:space="0" w:color="000000"/>
              <w:left w:val="single" w:sz="8" w:space="0" w:color="000000"/>
              <w:bottom w:val="single" w:sz="18" w:space="0" w:color="000000"/>
              <w:right w:val="single" w:sz="8" w:space="0" w:color="000000"/>
            </w:tcBorders>
            <w:shd w:val="clear" w:color="auto" w:fill="auto"/>
            <w:tcMar>
              <w:top w:w="74" w:type="dxa"/>
              <w:left w:w="142" w:type="dxa"/>
              <w:bottom w:w="74" w:type="dxa"/>
              <w:right w:w="142" w:type="dxa"/>
            </w:tcMar>
            <w:vAlign w:val="center"/>
            <w:hideMark/>
          </w:tcPr>
          <w:p w14:paraId="517E903E"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Improves</w:t>
            </w:r>
          </w:p>
        </w:tc>
      </w:tr>
    </w:tbl>
    <w:p w14:paraId="172A3119" w14:textId="77777777" w:rsidR="00067067" w:rsidRPr="009A79A8" w:rsidRDefault="00067067" w:rsidP="00067067">
      <w:pPr>
        <w:ind w:left="1003"/>
        <w:rPr>
          <w:rFonts w:ascii="Arial" w:hAnsi="Arial" w:cs="Arial"/>
          <w:sz w:val="21"/>
          <w:lang w:val="en-US"/>
        </w:rPr>
      </w:pPr>
    </w:p>
    <w:tbl>
      <w:tblPr>
        <w:tblW w:w="10427" w:type="dxa"/>
        <w:tblCellMar>
          <w:left w:w="0" w:type="dxa"/>
          <w:right w:w="0" w:type="dxa"/>
        </w:tblCellMar>
        <w:tblLook w:val="0600" w:firstRow="0" w:lastRow="0" w:firstColumn="0" w:lastColumn="0" w:noHBand="1" w:noVBand="1"/>
      </w:tblPr>
      <w:tblGrid>
        <w:gridCol w:w="5661"/>
        <w:gridCol w:w="4766"/>
      </w:tblGrid>
      <w:tr w:rsidR="00067067" w:rsidRPr="009A79A8" w14:paraId="0789026B" w14:textId="77777777" w:rsidTr="002C378C">
        <w:trPr>
          <w:trHeight w:val="84"/>
        </w:trPr>
        <w:tc>
          <w:tcPr>
            <w:tcW w:w="5661" w:type="dxa"/>
            <w:tcBorders>
              <w:top w:val="single" w:sz="18" w:space="0" w:color="000000"/>
              <w:left w:val="single" w:sz="8" w:space="0" w:color="000000"/>
              <w:bottom w:val="single" w:sz="8" w:space="0" w:color="000000"/>
              <w:right w:val="single" w:sz="8" w:space="0" w:color="000000"/>
            </w:tcBorders>
            <w:shd w:val="clear" w:color="auto" w:fill="800000"/>
            <w:tcMar>
              <w:top w:w="74" w:type="dxa"/>
              <w:left w:w="142" w:type="dxa"/>
              <w:bottom w:w="74" w:type="dxa"/>
              <w:right w:w="142" w:type="dxa"/>
            </w:tcMar>
            <w:vAlign w:val="center"/>
            <w:hideMark/>
          </w:tcPr>
          <w:p w14:paraId="48AA58BC"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Variable</w:t>
            </w:r>
          </w:p>
        </w:tc>
        <w:tc>
          <w:tcPr>
            <w:tcW w:w="4765" w:type="dxa"/>
            <w:tcBorders>
              <w:top w:val="single" w:sz="18" w:space="0" w:color="000000"/>
              <w:left w:val="single" w:sz="8" w:space="0" w:color="000000"/>
              <w:bottom w:val="single" w:sz="8" w:space="0" w:color="000000"/>
              <w:right w:val="single" w:sz="18" w:space="0" w:color="000000"/>
            </w:tcBorders>
            <w:shd w:val="clear" w:color="auto" w:fill="800000"/>
            <w:tcMar>
              <w:top w:w="74" w:type="dxa"/>
              <w:left w:w="142" w:type="dxa"/>
              <w:bottom w:w="74" w:type="dxa"/>
              <w:right w:w="142" w:type="dxa"/>
            </w:tcMar>
            <w:vAlign w:val="center"/>
            <w:hideMark/>
          </w:tcPr>
          <w:p w14:paraId="4A1AF72B"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RT Adaptation</w:t>
            </w:r>
          </w:p>
        </w:tc>
      </w:tr>
      <w:tr w:rsidR="00067067" w:rsidRPr="009A79A8" w14:paraId="475F676D" w14:textId="77777777" w:rsidTr="002C378C">
        <w:trPr>
          <w:trHeight w:val="74"/>
        </w:trPr>
        <w:tc>
          <w:tcPr>
            <w:tcW w:w="10427" w:type="dxa"/>
            <w:gridSpan w:val="2"/>
            <w:tcBorders>
              <w:top w:val="single" w:sz="8" w:space="0" w:color="000000"/>
              <w:left w:val="single" w:sz="8" w:space="0" w:color="000000"/>
              <w:bottom w:val="single" w:sz="8" w:space="0" w:color="000000"/>
              <w:right w:val="single" w:sz="18" w:space="0" w:color="000000"/>
            </w:tcBorders>
            <w:shd w:val="clear" w:color="auto" w:fill="A5D1F9"/>
            <w:tcMar>
              <w:top w:w="74" w:type="dxa"/>
              <w:left w:w="142" w:type="dxa"/>
              <w:bottom w:w="74" w:type="dxa"/>
              <w:right w:w="142" w:type="dxa"/>
            </w:tcMar>
            <w:vAlign w:val="center"/>
            <w:hideMark/>
          </w:tcPr>
          <w:p w14:paraId="2E2E7586"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990000"/>
                <w:kern w:val="24"/>
                <w:sz w:val="20"/>
                <w:szCs w:val="22"/>
                <w:lang w:val="en-US"/>
              </w:rPr>
              <w:t>MUSCLE FIBERS</w:t>
            </w:r>
          </w:p>
        </w:tc>
      </w:tr>
      <w:tr w:rsidR="00067067" w:rsidRPr="009A79A8" w14:paraId="0C977B4D" w14:textId="77777777" w:rsidTr="002C378C">
        <w:trPr>
          <w:trHeight w:val="92"/>
        </w:trPr>
        <w:tc>
          <w:tcPr>
            <w:tcW w:w="5661"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320FA0F5"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Fiber CSA</w:t>
            </w:r>
          </w:p>
        </w:tc>
        <w:tc>
          <w:tcPr>
            <w:tcW w:w="4765"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1C9EA11C"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2E18EB8E" w14:textId="77777777" w:rsidTr="002C378C">
        <w:trPr>
          <w:trHeight w:val="92"/>
        </w:trPr>
        <w:tc>
          <w:tcPr>
            <w:tcW w:w="5661"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2A62016E"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Capillary density</w:t>
            </w:r>
          </w:p>
        </w:tc>
        <w:tc>
          <w:tcPr>
            <w:tcW w:w="4765"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0CDDA53E"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NC or decreases</w:t>
            </w:r>
          </w:p>
        </w:tc>
      </w:tr>
      <w:tr w:rsidR="00067067" w:rsidRPr="009A79A8" w14:paraId="1CAB7D46" w14:textId="77777777" w:rsidTr="002C378C">
        <w:trPr>
          <w:trHeight w:val="92"/>
        </w:trPr>
        <w:tc>
          <w:tcPr>
            <w:tcW w:w="5661"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0D116AA0"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Mitochondrial density</w:t>
            </w:r>
          </w:p>
        </w:tc>
        <w:tc>
          <w:tcPr>
            <w:tcW w:w="4765"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70342CE7"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Decreases</w:t>
            </w:r>
          </w:p>
        </w:tc>
      </w:tr>
      <w:tr w:rsidR="00067067" w:rsidRPr="009A79A8" w14:paraId="5844AC12" w14:textId="77777777" w:rsidTr="002C378C">
        <w:trPr>
          <w:trHeight w:val="92"/>
        </w:trPr>
        <w:tc>
          <w:tcPr>
            <w:tcW w:w="5661"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79F1BADF" w14:textId="77777777" w:rsidR="00067067" w:rsidRPr="009A79A8" w:rsidRDefault="00067067" w:rsidP="002C378C">
            <w:pPr>
              <w:textAlignment w:val="baseline"/>
              <w:rPr>
                <w:rFonts w:ascii="Arial" w:hAnsi="Arial" w:cs="Arial"/>
                <w:sz w:val="20"/>
                <w:szCs w:val="22"/>
              </w:rPr>
            </w:pPr>
            <w:proofErr w:type="spellStart"/>
            <w:r w:rsidRPr="009A79A8">
              <w:rPr>
                <w:rFonts w:ascii="Arial" w:hAnsi="Arial" w:cs="Arial"/>
                <w:b/>
                <w:bCs/>
                <w:color w:val="000000" w:themeColor="text1"/>
                <w:kern w:val="24"/>
                <w:sz w:val="20"/>
                <w:szCs w:val="22"/>
                <w:lang w:val="en-US"/>
              </w:rPr>
              <w:t>Myofibrillar</w:t>
            </w:r>
            <w:proofErr w:type="spellEnd"/>
            <w:r w:rsidRPr="009A79A8">
              <w:rPr>
                <w:rFonts w:ascii="Arial" w:hAnsi="Arial" w:cs="Arial"/>
                <w:b/>
                <w:bCs/>
                <w:color w:val="000000" w:themeColor="text1"/>
                <w:kern w:val="24"/>
                <w:sz w:val="20"/>
                <w:szCs w:val="22"/>
                <w:lang w:val="en-US"/>
              </w:rPr>
              <w:t xml:space="preserve"> density</w:t>
            </w:r>
          </w:p>
        </w:tc>
        <w:tc>
          <w:tcPr>
            <w:tcW w:w="4765"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499AF20D"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NC</w:t>
            </w:r>
          </w:p>
        </w:tc>
      </w:tr>
      <w:tr w:rsidR="00067067" w:rsidRPr="009A79A8" w14:paraId="29197007" w14:textId="77777777" w:rsidTr="002C378C">
        <w:trPr>
          <w:trHeight w:val="92"/>
        </w:trPr>
        <w:tc>
          <w:tcPr>
            <w:tcW w:w="5661"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5D8A1617" w14:textId="77777777" w:rsidR="00067067" w:rsidRPr="009A79A8" w:rsidRDefault="00067067" w:rsidP="002C378C">
            <w:pPr>
              <w:textAlignment w:val="baseline"/>
              <w:rPr>
                <w:rFonts w:ascii="Arial" w:hAnsi="Arial" w:cs="Arial"/>
                <w:sz w:val="20"/>
                <w:szCs w:val="22"/>
              </w:rPr>
            </w:pPr>
            <w:proofErr w:type="spellStart"/>
            <w:r w:rsidRPr="009A79A8">
              <w:rPr>
                <w:rFonts w:ascii="Arial" w:hAnsi="Arial" w:cs="Arial"/>
                <w:b/>
                <w:bCs/>
                <w:color w:val="000000" w:themeColor="text1"/>
                <w:kern w:val="24"/>
                <w:sz w:val="20"/>
                <w:szCs w:val="22"/>
                <w:lang w:val="en-US"/>
              </w:rPr>
              <w:t>Myofibrillar</w:t>
            </w:r>
            <w:proofErr w:type="spellEnd"/>
            <w:r w:rsidRPr="009A79A8">
              <w:rPr>
                <w:rFonts w:ascii="Arial" w:hAnsi="Arial" w:cs="Arial"/>
                <w:b/>
                <w:bCs/>
                <w:color w:val="000000" w:themeColor="text1"/>
                <w:kern w:val="24"/>
                <w:sz w:val="20"/>
                <w:szCs w:val="22"/>
                <w:lang w:val="en-US"/>
              </w:rPr>
              <w:t xml:space="preserve"> volume</w:t>
            </w:r>
          </w:p>
        </w:tc>
        <w:tc>
          <w:tcPr>
            <w:tcW w:w="4765"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157E4B3F"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6854C6AF" w14:textId="77777777" w:rsidTr="002C378C">
        <w:trPr>
          <w:trHeight w:val="92"/>
        </w:trPr>
        <w:tc>
          <w:tcPr>
            <w:tcW w:w="5661"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4FEB829A"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Cytoplasmic density</w:t>
            </w:r>
          </w:p>
        </w:tc>
        <w:tc>
          <w:tcPr>
            <w:tcW w:w="4765"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18FE216B"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4C0D266E" w14:textId="77777777" w:rsidTr="002C378C">
        <w:trPr>
          <w:trHeight w:val="92"/>
        </w:trPr>
        <w:tc>
          <w:tcPr>
            <w:tcW w:w="5661" w:type="dxa"/>
            <w:tcBorders>
              <w:top w:val="single" w:sz="8" w:space="0" w:color="000000"/>
              <w:left w:val="single" w:sz="8" w:space="0" w:color="000000"/>
              <w:bottom w:val="single" w:sz="18" w:space="0" w:color="000000"/>
              <w:right w:val="single" w:sz="8" w:space="0" w:color="000000"/>
            </w:tcBorders>
            <w:shd w:val="clear" w:color="auto" w:fill="auto"/>
            <w:tcMar>
              <w:top w:w="74" w:type="dxa"/>
              <w:left w:w="142" w:type="dxa"/>
              <w:bottom w:w="74" w:type="dxa"/>
              <w:right w:w="142" w:type="dxa"/>
            </w:tcMar>
            <w:vAlign w:val="center"/>
            <w:hideMark/>
          </w:tcPr>
          <w:p w14:paraId="175705FD"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MHC (myosin heavy chain) protein</w:t>
            </w:r>
          </w:p>
        </w:tc>
        <w:tc>
          <w:tcPr>
            <w:tcW w:w="4765" w:type="dxa"/>
            <w:tcBorders>
              <w:top w:val="single" w:sz="8" w:space="0" w:color="000000"/>
              <w:left w:val="single" w:sz="8" w:space="0" w:color="000000"/>
              <w:bottom w:val="single" w:sz="18" w:space="0" w:color="000000"/>
              <w:right w:val="single" w:sz="18" w:space="0" w:color="000000"/>
            </w:tcBorders>
            <w:shd w:val="clear" w:color="auto" w:fill="auto"/>
            <w:tcMar>
              <w:top w:w="74" w:type="dxa"/>
              <w:left w:w="142" w:type="dxa"/>
              <w:bottom w:w="74" w:type="dxa"/>
              <w:right w:w="142" w:type="dxa"/>
            </w:tcMar>
            <w:vAlign w:val="center"/>
            <w:hideMark/>
          </w:tcPr>
          <w:p w14:paraId="008D694C"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bl>
    <w:p w14:paraId="2F882F0B" w14:textId="77777777" w:rsidR="00067067" w:rsidRPr="009A79A8" w:rsidRDefault="00067067" w:rsidP="00067067">
      <w:pPr>
        <w:ind w:left="720"/>
        <w:rPr>
          <w:rFonts w:ascii="Arial" w:hAnsi="Arial" w:cs="Arial"/>
          <w:sz w:val="21"/>
          <w:lang w:val="en-US"/>
        </w:rPr>
      </w:pPr>
    </w:p>
    <w:p w14:paraId="16817936" w14:textId="77777777" w:rsidR="00067067" w:rsidRPr="009A79A8" w:rsidRDefault="00067067" w:rsidP="00067067">
      <w:pPr>
        <w:ind w:left="720"/>
        <w:rPr>
          <w:rFonts w:ascii="Arial" w:hAnsi="Arial" w:cs="Arial"/>
          <w:sz w:val="21"/>
          <w:lang w:val="en-US"/>
        </w:rPr>
      </w:pPr>
    </w:p>
    <w:p w14:paraId="0013D9A6" w14:textId="77777777" w:rsidR="00067067" w:rsidRPr="009A79A8" w:rsidRDefault="00067067" w:rsidP="00067067">
      <w:pPr>
        <w:ind w:left="720"/>
        <w:rPr>
          <w:rFonts w:ascii="Arial" w:hAnsi="Arial" w:cs="Arial"/>
          <w:sz w:val="21"/>
          <w:lang w:val="en-US"/>
        </w:rPr>
      </w:pPr>
    </w:p>
    <w:p w14:paraId="14915E4B" w14:textId="77777777" w:rsidR="00067067" w:rsidRPr="009A79A8" w:rsidRDefault="00067067" w:rsidP="00067067">
      <w:pPr>
        <w:ind w:left="720"/>
        <w:rPr>
          <w:rFonts w:ascii="Arial" w:hAnsi="Arial" w:cs="Arial"/>
          <w:sz w:val="21"/>
          <w:lang w:val="en-US"/>
        </w:rPr>
      </w:pPr>
    </w:p>
    <w:p w14:paraId="27DB2470" w14:textId="77777777" w:rsidR="00067067" w:rsidRPr="009A79A8" w:rsidRDefault="00067067" w:rsidP="00067067">
      <w:pPr>
        <w:ind w:left="720"/>
        <w:rPr>
          <w:rFonts w:ascii="Arial" w:hAnsi="Arial" w:cs="Arial"/>
          <w:sz w:val="21"/>
          <w:lang w:val="en-US"/>
        </w:rPr>
      </w:pPr>
    </w:p>
    <w:p w14:paraId="1D119EDF" w14:textId="77777777" w:rsidR="00067067" w:rsidRPr="009A79A8" w:rsidRDefault="00067067" w:rsidP="00067067">
      <w:pPr>
        <w:ind w:left="720"/>
        <w:rPr>
          <w:rFonts w:ascii="Arial" w:hAnsi="Arial" w:cs="Arial"/>
          <w:sz w:val="21"/>
          <w:lang w:val="en-US"/>
        </w:rPr>
      </w:pPr>
    </w:p>
    <w:p w14:paraId="48088B88" w14:textId="77777777" w:rsidR="00067067" w:rsidRPr="009A79A8" w:rsidRDefault="00067067" w:rsidP="00067067">
      <w:pPr>
        <w:ind w:left="720"/>
        <w:rPr>
          <w:rFonts w:ascii="Arial" w:hAnsi="Arial" w:cs="Arial"/>
          <w:sz w:val="21"/>
          <w:lang w:val="en-US"/>
        </w:rPr>
      </w:pPr>
    </w:p>
    <w:p w14:paraId="0ADDB4EE" w14:textId="77777777" w:rsidR="00067067" w:rsidRPr="009A79A8" w:rsidRDefault="00067067" w:rsidP="00067067">
      <w:pPr>
        <w:ind w:left="720"/>
        <w:rPr>
          <w:rFonts w:ascii="Arial" w:hAnsi="Arial" w:cs="Arial"/>
          <w:sz w:val="21"/>
          <w:lang w:val="en-US"/>
        </w:rPr>
      </w:pPr>
    </w:p>
    <w:tbl>
      <w:tblPr>
        <w:tblW w:w="10276" w:type="dxa"/>
        <w:tblCellMar>
          <w:left w:w="0" w:type="dxa"/>
          <w:right w:w="0" w:type="dxa"/>
        </w:tblCellMar>
        <w:tblLook w:val="0600" w:firstRow="0" w:lastRow="0" w:firstColumn="0" w:lastColumn="0" w:noHBand="1" w:noVBand="1"/>
      </w:tblPr>
      <w:tblGrid>
        <w:gridCol w:w="6082"/>
        <w:gridCol w:w="4194"/>
      </w:tblGrid>
      <w:tr w:rsidR="00067067" w:rsidRPr="009A79A8" w14:paraId="51C5D895" w14:textId="77777777" w:rsidTr="002C378C">
        <w:trPr>
          <w:trHeight w:val="204"/>
        </w:trPr>
        <w:tc>
          <w:tcPr>
            <w:tcW w:w="6082" w:type="dxa"/>
            <w:tcBorders>
              <w:top w:val="single" w:sz="18" w:space="0" w:color="000000"/>
              <w:left w:val="single" w:sz="18" w:space="0" w:color="000000"/>
              <w:bottom w:val="single" w:sz="8" w:space="0" w:color="000000"/>
              <w:right w:val="single" w:sz="8" w:space="0" w:color="000000"/>
            </w:tcBorders>
            <w:shd w:val="clear" w:color="auto" w:fill="800000"/>
            <w:tcMar>
              <w:top w:w="74" w:type="dxa"/>
              <w:left w:w="142" w:type="dxa"/>
              <w:bottom w:w="74" w:type="dxa"/>
              <w:right w:w="142" w:type="dxa"/>
            </w:tcMar>
            <w:vAlign w:val="center"/>
            <w:hideMark/>
          </w:tcPr>
          <w:p w14:paraId="7672BDBD"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Variable</w:t>
            </w:r>
          </w:p>
        </w:tc>
        <w:tc>
          <w:tcPr>
            <w:tcW w:w="4194" w:type="dxa"/>
            <w:tcBorders>
              <w:top w:val="single" w:sz="18" w:space="0" w:color="000000"/>
              <w:left w:val="single" w:sz="8" w:space="0" w:color="000000"/>
              <w:bottom w:val="single" w:sz="8" w:space="0" w:color="000000"/>
              <w:right w:val="single" w:sz="8" w:space="0" w:color="000000"/>
            </w:tcBorders>
            <w:shd w:val="clear" w:color="auto" w:fill="800000"/>
            <w:tcMar>
              <w:top w:w="74" w:type="dxa"/>
              <w:left w:w="142" w:type="dxa"/>
              <w:bottom w:w="74" w:type="dxa"/>
              <w:right w:w="142" w:type="dxa"/>
            </w:tcMar>
            <w:vAlign w:val="center"/>
            <w:hideMark/>
          </w:tcPr>
          <w:p w14:paraId="2AE5ED1A"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RT Adaptation</w:t>
            </w:r>
          </w:p>
        </w:tc>
      </w:tr>
      <w:tr w:rsidR="00067067" w:rsidRPr="009A79A8" w14:paraId="1F69EAC1" w14:textId="77777777" w:rsidTr="002C378C">
        <w:trPr>
          <w:trHeight w:val="170"/>
        </w:trPr>
        <w:tc>
          <w:tcPr>
            <w:tcW w:w="10276" w:type="dxa"/>
            <w:gridSpan w:val="2"/>
            <w:tcBorders>
              <w:top w:val="single" w:sz="8" w:space="0" w:color="000000"/>
              <w:left w:val="single" w:sz="18" w:space="0" w:color="000000"/>
              <w:bottom w:val="single" w:sz="8" w:space="0" w:color="000000"/>
              <w:right w:val="single" w:sz="8" w:space="0" w:color="000000"/>
            </w:tcBorders>
            <w:shd w:val="clear" w:color="auto" w:fill="A5D1F9"/>
            <w:tcMar>
              <w:top w:w="74" w:type="dxa"/>
              <w:left w:w="142" w:type="dxa"/>
              <w:bottom w:w="74" w:type="dxa"/>
              <w:right w:w="142" w:type="dxa"/>
            </w:tcMar>
            <w:vAlign w:val="center"/>
            <w:hideMark/>
          </w:tcPr>
          <w:p w14:paraId="2E12B9AD"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990000"/>
                <w:kern w:val="24"/>
                <w:sz w:val="20"/>
                <w:szCs w:val="22"/>
                <w:lang w:val="en-US"/>
              </w:rPr>
              <w:t>ENZYME ACTIVITY</w:t>
            </w:r>
          </w:p>
        </w:tc>
      </w:tr>
      <w:tr w:rsidR="00067067" w:rsidRPr="009A79A8" w14:paraId="0891D837" w14:textId="77777777" w:rsidTr="002C378C">
        <w:trPr>
          <w:trHeight w:val="239"/>
        </w:trPr>
        <w:tc>
          <w:tcPr>
            <w:tcW w:w="6082"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3D5FBDD6"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Creatine phosphokinase</w:t>
            </w:r>
          </w:p>
        </w:tc>
        <w:tc>
          <w:tcPr>
            <w:tcW w:w="4194"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1D029EC6"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33C9F987" w14:textId="77777777" w:rsidTr="002C378C">
        <w:trPr>
          <w:trHeight w:val="239"/>
        </w:trPr>
        <w:tc>
          <w:tcPr>
            <w:tcW w:w="6082"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5E2077FE" w14:textId="77777777" w:rsidR="00067067" w:rsidRPr="009A79A8" w:rsidRDefault="00067067" w:rsidP="002C378C">
            <w:pPr>
              <w:textAlignment w:val="baseline"/>
              <w:rPr>
                <w:rFonts w:ascii="Arial" w:hAnsi="Arial" w:cs="Arial"/>
                <w:sz w:val="20"/>
                <w:szCs w:val="22"/>
              </w:rPr>
            </w:pPr>
            <w:proofErr w:type="spellStart"/>
            <w:r w:rsidRPr="009A79A8">
              <w:rPr>
                <w:rFonts w:ascii="Arial" w:hAnsi="Arial" w:cs="Arial"/>
                <w:b/>
                <w:bCs/>
                <w:color w:val="000000" w:themeColor="text1"/>
                <w:kern w:val="24"/>
                <w:sz w:val="20"/>
                <w:szCs w:val="22"/>
                <w:lang w:val="en-US"/>
              </w:rPr>
              <w:lastRenderedPageBreak/>
              <w:t>Myokinase</w:t>
            </w:r>
            <w:proofErr w:type="spellEnd"/>
          </w:p>
        </w:tc>
        <w:tc>
          <w:tcPr>
            <w:tcW w:w="4194"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1EA82617"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0ED4362D" w14:textId="77777777" w:rsidTr="002C378C">
        <w:trPr>
          <w:trHeight w:val="239"/>
        </w:trPr>
        <w:tc>
          <w:tcPr>
            <w:tcW w:w="6082"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66767A38"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Phosphofructokinase</w:t>
            </w:r>
          </w:p>
        </w:tc>
        <w:tc>
          <w:tcPr>
            <w:tcW w:w="4194"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6A3BAFCD"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447AF3EF" w14:textId="77777777" w:rsidTr="002C378C">
        <w:trPr>
          <w:trHeight w:val="239"/>
        </w:trPr>
        <w:tc>
          <w:tcPr>
            <w:tcW w:w="6082"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7E2F02A2"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Lactate dehydrogenase</w:t>
            </w:r>
          </w:p>
        </w:tc>
        <w:tc>
          <w:tcPr>
            <w:tcW w:w="4194"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6C84FA15"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NC or variable</w:t>
            </w:r>
          </w:p>
        </w:tc>
      </w:tr>
      <w:tr w:rsidR="00067067" w:rsidRPr="009A79A8" w14:paraId="41879A1B" w14:textId="77777777" w:rsidTr="002C378C">
        <w:trPr>
          <w:trHeight w:val="273"/>
        </w:trPr>
        <w:tc>
          <w:tcPr>
            <w:tcW w:w="6082" w:type="dxa"/>
            <w:tcBorders>
              <w:top w:val="single" w:sz="8" w:space="0" w:color="000000"/>
              <w:left w:val="single" w:sz="18" w:space="0" w:color="000000"/>
              <w:bottom w:val="single" w:sz="18" w:space="0" w:color="000000"/>
              <w:right w:val="single" w:sz="8" w:space="0" w:color="000000"/>
            </w:tcBorders>
            <w:shd w:val="clear" w:color="auto" w:fill="auto"/>
            <w:tcMar>
              <w:top w:w="74" w:type="dxa"/>
              <w:left w:w="142" w:type="dxa"/>
              <w:bottom w:w="74" w:type="dxa"/>
              <w:right w:w="142" w:type="dxa"/>
            </w:tcMar>
            <w:vAlign w:val="center"/>
            <w:hideMark/>
          </w:tcPr>
          <w:p w14:paraId="3BECFEDA"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Sodium-potassium ATPase</w:t>
            </w:r>
          </w:p>
        </w:tc>
        <w:tc>
          <w:tcPr>
            <w:tcW w:w="4194" w:type="dxa"/>
            <w:tcBorders>
              <w:top w:val="single" w:sz="8" w:space="0" w:color="000000"/>
              <w:left w:val="single" w:sz="8" w:space="0" w:color="000000"/>
              <w:bottom w:val="single" w:sz="18" w:space="0" w:color="000000"/>
              <w:right w:val="single" w:sz="8" w:space="0" w:color="000000"/>
            </w:tcBorders>
            <w:shd w:val="clear" w:color="auto" w:fill="auto"/>
            <w:tcMar>
              <w:top w:w="74" w:type="dxa"/>
              <w:left w:w="142" w:type="dxa"/>
              <w:bottom w:w="74" w:type="dxa"/>
              <w:right w:w="142" w:type="dxa"/>
            </w:tcMar>
            <w:vAlign w:val="center"/>
            <w:hideMark/>
          </w:tcPr>
          <w:p w14:paraId="0DF9C1AC"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bl>
    <w:p w14:paraId="0A2FE79C" w14:textId="77777777" w:rsidR="00067067" w:rsidRPr="009A79A8" w:rsidRDefault="00067067" w:rsidP="00067067">
      <w:pPr>
        <w:rPr>
          <w:rFonts w:ascii="Arial" w:hAnsi="Arial" w:cs="Arial"/>
          <w:sz w:val="21"/>
          <w:lang w:val="en-US"/>
        </w:rPr>
      </w:pPr>
    </w:p>
    <w:tbl>
      <w:tblPr>
        <w:tblW w:w="10230" w:type="dxa"/>
        <w:tblCellMar>
          <w:left w:w="0" w:type="dxa"/>
          <w:right w:w="0" w:type="dxa"/>
        </w:tblCellMar>
        <w:tblLook w:val="0600" w:firstRow="0" w:lastRow="0" w:firstColumn="0" w:lastColumn="0" w:noHBand="1" w:noVBand="1"/>
      </w:tblPr>
      <w:tblGrid>
        <w:gridCol w:w="5017"/>
        <w:gridCol w:w="5213"/>
      </w:tblGrid>
      <w:tr w:rsidR="00067067" w:rsidRPr="009A79A8" w14:paraId="2DE6DD2F" w14:textId="77777777" w:rsidTr="002C378C">
        <w:trPr>
          <w:trHeight w:val="215"/>
        </w:trPr>
        <w:tc>
          <w:tcPr>
            <w:tcW w:w="5017" w:type="dxa"/>
            <w:tcBorders>
              <w:top w:val="single" w:sz="18" w:space="0" w:color="000000"/>
              <w:left w:val="single" w:sz="8" w:space="0" w:color="000000"/>
              <w:bottom w:val="single" w:sz="8" w:space="0" w:color="000000"/>
              <w:right w:val="single" w:sz="8" w:space="0" w:color="000000"/>
            </w:tcBorders>
            <w:shd w:val="clear" w:color="auto" w:fill="800000"/>
            <w:tcMar>
              <w:top w:w="74" w:type="dxa"/>
              <w:left w:w="142" w:type="dxa"/>
              <w:bottom w:w="74" w:type="dxa"/>
              <w:right w:w="142" w:type="dxa"/>
            </w:tcMar>
            <w:vAlign w:val="center"/>
            <w:hideMark/>
          </w:tcPr>
          <w:p w14:paraId="6AD5116E"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Variable</w:t>
            </w:r>
          </w:p>
        </w:tc>
        <w:tc>
          <w:tcPr>
            <w:tcW w:w="5212" w:type="dxa"/>
            <w:tcBorders>
              <w:top w:val="single" w:sz="18" w:space="0" w:color="000000"/>
              <w:left w:val="single" w:sz="8" w:space="0" w:color="000000"/>
              <w:bottom w:val="single" w:sz="8" w:space="0" w:color="000000"/>
              <w:right w:val="single" w:sz="18" w:space="0" w:color="000000"/>
            </w:tcBorders>
            <w:shd w:val="clear" w:color="auto" w:fill="800000"/>
            <w:tcMar>
              <w:top w:w="74" w:type="dxa"/>
              <w:left w:w="142" w:type="dxa"/>
              <w:bottom w:w="74" w:type="dxa"/>
              <w:right w:w="142" w:type="dxa"/>
            </w:tcMar>
            <w:vAlign w:val="center"/>
            <w:hideMark/>
          </w:tcPr>
          <w:p w14:paraId="0B0A86ED"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RT Adaptation</w:t>
            </w:r>
          </w:p>
        </w:tc>
      </w:tr>
      <w:tr w:rsidR="00067067" w:rsidRPr="009A79A8" w14:paraId="407B008A" w14:textId="77777777" w:rsidTr="002C378C">
        <w:trPr>
          <w:trHeight w:val="178"/>
        </w:trPr>
        <w:tc>
          <w:tcPr>
            <w:tcW w:w="10230" w:type="dxa"/>
            <w:gridSpan w:val="2"/>
            <w:tcBorders>
              <w:top w:val="single" w:sz="8" w:space="0" w:color="000000"/>
              <w:left w:val="single" w:sz="8" w:space="0" w:color="000000"/>
              <w:bottom w:val="single" w:sz="8" w:space="0" w:color="000000"/>
              <w:right w:val="single" w:sz="18" w:space="0" w:color="000000"/>
            </w:tcBorders>
            <w:shd w:val="clear" w:color="auto" w:fill="A5D1F9"/>
            <w:tcMar>
              <w:top w:w="74" w:type="dxa"/>
              <w:left w:w="142" w:type="dxa"/>
              <w:bottom w:w="74" w:type="dxa"/>
              <w:right w:w="142" w:type="dxa"/>
            </w:tcMar>
            <w:vAlign w:val="center"/>
            <w:hideMark/>
          </w:tcPr>
          <w:p w14:paraId="0CC01890"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990000"/>
                <w:kern w:val="24"/>
                <w:sz w:val="20"/>
                <w:szCs w:val="22"/>
                <w:lang w:val="en-US"/>
              </w:rPr>
              <w:t>METABOLIC ENERGY STORES</w:t>
            </w:r>
          </w:p>
        </w:tc>
      </w:tr>
      <w:tr w:rsidR="00067067" w:rsidRPr="009A79A8" w14:paraId="1CE32C93" w14:textId="77777777" w:rsidTr="002C378C">
        <w:trPr>
          <w:trHeight w:val="251"/>
        </w:trPr>
        <w:tc>
          <w:tcPr>
            <w:tcW w:w="5017"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49D078C3"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Stored ATP</w:t>
            </w:r>
          </w:p>
        </w:tc>
        <w:tc>
          <w:tcPr>
            <w:tcW w:w="5212"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5DB5A761"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126BA485" w14:textId="77777777" w:rsidTr="002C378C">
        <w:trPr>
          <w:trHeight w:val="251"/>
        </w:trPr>
        <w:tc>
          <w:tcPr>
            <w:tcW w:w="5017"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5231D24D"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Stored CP (Creatine Phosphate)</w:t>
            </w:r>
          </w:p>
        </w:tc>
        <w:tc>
          <w:tcPr>
            <w:tcW w:w="5212"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5C5DB813"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67D12710" w14:textId="77777777" w:rsidTr="002C378C">
        <w:trPr>
          <w:trHeight w:val="251"/>
        </w:trPr>
        <w:tc>
          <w:tcPr>
            <w:tcW w:w="5017"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46934035"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Stored glycogen</w:t>
            </w:r>
          </w:p>
        </w:tc>
        <w:tc>
          <w:tcPr>
            <w:tcW w:w="5212"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1A130C72"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r w:rsidR="00067067" w:rsidRPr="009A79A8" w14:paraId="39A629EF" w14:textId="77777777" w:rsidTr="002C378C">
        <w:trPr>
          <w:trHeight w:val="251"/>
        </w:trPr>
        <w:tc>
          <w:tcPr>
            <w:tcW w:w="5017"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5DD46CBF"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Stored triglycerides</w:t>
            </w:r>
          </w:p>
        </w:tc>
        <w:tc>
          <w:tcPr>
            <w:tcW w:w="5212"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395CD6B8"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May increase</w:t>
            </w:r>
          </w:p>
        </w:tc>
      </w:tr>
    </w:tbl>
    <w:p w14:paraId="36A38E8A" w14:textId="77777777" w:rsidR="00067067" w:rsidRPr="009A79A8" w:rsidRDefault="00067067" w:rsidP="00067067">
      <w:pPr>
        <w:rPr>
          <w:rFonts w:ascii="Arial" w:hAnsi="Arial" w:cs="Arial"/>
          <w:sz w:val="21"/>
          <w:lang w:val="en-US"/>
        </w:rPr>
      </w:pPr>
    </w:p>
    <w:tbl>
      <w:tblPr>
        <w:tblW w:w="10235" w:type="dxa"/>
        <w:tblCellMar>
          <w:left w:w="0" w:type="dxa"/>
          <w:right w:w="0" w:type="dxa"/>
        </w:tblCellMar>
        <w:tblLook w:val="0600" w:firstRow="0" w:lastRow="0" w:firstColumn="0" w:lastColumn="0" w:noHBand="1" w:noVBand="1"/>
      </w:tblPr>
      <w:tblGrid>
        <w:gridCol w:w="5117"/>
        <w:gridCol w:w="5118"/>
      </w:tblGrid>
      <w:tr w:rsidR="00067067" w:rsidRPr="009A79A8" w14:paraId="5F4126E1" w14:textId="77777777" w:rsidTr="002C378C">
        <w:trPr>
          <w:trHeight w:val="225"/>
        </w:trPr>
        <w:tc>
          <w:tcPr>
            <w:tcW w:w="5117" w:type="dxa"/>
            <w:tcBorders>
              <w:top w:val="single" w:sz="18" w:space="0" w:color="000000"/>
              <w:left w:val="single" w:sz="18" w:space="0" w:color="000000"/>
              <w:bottom w:val="single" w:sz="8" w:space="0" w:color="000000"/>
              <w:right w:val="single" w:sz="8" w:space="0" w:color="000000"/>
            </w:tcBorders>
            <w:shd w:val="clear" w:color="auto" w:fill="800000"/>
            <w:tcMar>
              <w:top w:w="72" w:type="dxa"/>
              <w:left w:w="144" w:type="dxa"/>
              <w:bottom w:w="72" w:type="dxa"/>
              <w:right w:w="144" w:type="dxa"/>
            </w:tcMar>
            <w:vAlign w:val="center"/>
            <w:hideMark/>
          </w:tcPr>
          <w:p w14:paraId="3BA0205F"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Variable</w:t>
            </w:r>
          </w:p>
        </w:tc>
        <w:tc>
          <w:tcPr>
            <w:tcW w:w="5117" w:type="dxa"/>
            <w:tcBorders>
              <w:top w:val="single" w:sz="18" w:space="0" w:color="000000"/>
              <w:left w:val="single" w:sz="8" w:space="0" w:color="000000"/>
              <w:bottom w:val="single" w:sz="8" w:space="0" w:color="000000"/>
              <w:right w:val="single" w:sz="8" w:space="0" w:color="000000"/>
            </w:tcBorders>
            <w:shd w:val="clear" w:color="auto" w:fill="800000"/>
            <w:tcMar>
              <w:top w:w="72" w:type="dxa"/>
              <w:left w:w="144" w:type="dxa"/>
              <w:bottom w:w="72" w:type="dxa"/>
              <w:right w:w="144" w:type="dxa"/>
            </w:tcMar>
            <w:vAlign w:val="center"/>
            <w:hideMark/>
          </w:tcPr>
          <w:p w14:paraId="0906A6FE"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RT Adaptation</w:t>
            </w:r>
          </w:p>
        </w:tc>
      </w:tr>
      <w:tr w:rsidR="00067067" w:rsidRPr="009A79A8" w14:paraId="21D6E1CB" w14:textId="77777777" w:rsidTr="002C378C">
        <w:trPr>
          <w:trHeight w:val="187"/>
        </w:trPr>
        <w:tc>
          <w:tcPr>
            <w:tcW w:w="10235" w:type="dxa"/>
            <w:gridSpan w:val="2"/>
            <w:tcBorders>
              <w:top w:val="single" w:sz="8" w:space="0" w:color="000000"/>
              <w:left w:val="single" w:sz="18" w:space="0" w:color="000000"/>
              <w:bottom w:val="single" w:sz="8" w:space="0" w:color="000000"/>
              <w:right w:val="single" w:sz="8" w:space="0" w:color="000000"/>
            </w:tcBorders>
            <w:shd w:val="clear" w:color="auto" w:fill="A5D1F9"/>
            <w:tcMar>
              <w:top w:w="72" w:type="dxa"/>
              <w:left w:w="144" w:type="dxa"/>
              <w:bottom w:w="72" w:type="dxa"/>
              <w:right w:w="144" w:type="dxa"/>
            </w:tcMar>
            <w:vAlign w:val="center"/>
            <w:hideMark/>
          </w:tcPr>
          <w:p w14:paraId="617D5FF3"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990000"/>
                <w:kern w:val="24"/>
                <w:sz w:val="20"/>
                <w:szCs w:val="22"/>
                <w:lang w:val="en-US"/>
              </w:rPr>
              <w:t>CONNECTIVE TISSUE</w:t>
            </w:r>
          </w:p>
        </w:tc>
      </w:tr>
      <w:tr w:rsidR="00067067" w:rsidRPr="009A79A8" w14:paraId="66C8175E" w14:textId="77777777" w:rsidTr="002C378C">
        <w:trPr>
          <w:trHeight w:val="300"/>
        </w:trPr>
        <w:tc>
          <w:tcPr>
            <w:tcW w:w="5117"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4BA0ED88"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Ligament strength</w:t>
            </w:r>
          </w:p>
        </w:tc>
        <w:tc>
          <w:tcPr>
            <w:tcW w:w="5117"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77C54A80"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May increase</w:t>
            </w:r>
          </w:p>
        </w:tc>
      </w:tr>
      <w:tr w:rsidR="00067067" w:rsidRPr="009A79A8" w14:paraId="7F061129" w14:textId="77777777" w:rsidTr="002C378C">
        <w:trPr>
          <w:trHeight w:val="300"/>
        </w:trPr>
        <w:tc>
          <w:tcPr>
            <w:tcW w:w="5117"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25356F8E"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Tendon strength</w:t>
            </w:r>
          </w:p>
        </w:tc>
        <w:tc>
          <w:tcPr>
            <w:tcW w:w="5117"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0E055E79"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May increase</w:t>
            </w:r>
          </w:p>
        </w:tc>
      </w:tr>
      <w:tr w:rsidR="00067067" w:rsidRPr="009A79A8" w14:paraId="2AA9B792" w14:textId="77777777" w:rsidTr="002C378C">
        <w:trPr>
          <w:trHeight w:val="300"/>
        </w:trPr>
        <w:tc>
          <w:tcPr>
            <w:tcW w:w="5117" w:type="dxa"/>
            <w:tcBorders>
              <w:top w:val="single" w:sz="8" w:space="0" w:color="000000"/>
              <w:left w:val="single" w:sz="1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26CD3D7E"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Collagen content</w:t>
            </w:r>
          </w:p>
        </w:tc>
        <w:tc>
          <w:tcPr>
            <w:tcW w:w="5117"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2ABCDE52"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May increase</w:t>
            </w:r>
          </w:p>
        </w:tc>
      </w:tr>
      <w:tr w:rsidR="00067067" w:rsidRPr="009A79A8" w14:paraId="71DF72E0" w14:textId="77777777" w:rsidTr="002C378C">
        <w:trPr>
          <w:trHeight w:val="300"/>
        </w:trPr>
        <w:tc>
          <w:tcPr>
            <w:tcW w:w="5117" w:type="dxa"/>
            <w:tcBorders>
              <w:top w:val="single" w:sz="8" w:space="0" w:color="000000"/>
              <w:left w:val="single" w:sz="18" w:space="0" w:color="000000"/>
              <w:bottom w:val="single" w:sz="18" w:space="0" w:color="000000"/>
              <w:right w:val="single" w:sz="8" w:space="0" w:color="000000"/>
            </w:tcBorders>
            <w:shd w:val="clear" w:color="auto" w:fill="auto"/>
            <w:tcMar>
              <w:top w:w="74" w:type="dxa"/>
              <w:left w:w="142" w:type="dxa"/>
              <w:bottom w:w="74" w:type="dxa"/>
              <w:right w:w="142" w:type="dxa"/>
            </w:tcMar>
            <w:vAlign w:val="center"/>
            <w:hideMark/>
          </w:tcPr>
          <w:p w14:paraId="4BF43654"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Body density</w:t>
            </w:r>
          </w:p>
        </w:tc>
        <w:tc>
          <w:tcPr>
            <w:tcW w:w="5117" w:type="dxa"/>
            <w:tcBorders>
              <w:top w:val="single" w:sz="8" w:space="0" w:color="000000"/>
              <w:left w:val="single" w:sz="8" w:space="0" w:color="000000"/>
              <w:bottom w:val="single" w:sz="18" w:space="0" w:color="000000"/>
              <w:right w:val="single" w:sz="8" w:space="0" w:color="000000"/>
            </w:tcBorders>
            <w:shd w:val="clear" w:color="auto" w:fill="auto"/>
            <w:tcMar>
              <w:top w:w="74" w:type="dxa"/>
              <w:left w:w="142" w:type="dxa"/>
              <w:bottom w:w="74" w:type="dxa"/>
              <w:right w:w="142" w:type="dxa"/>
            </w:tcMar>
            <w:vAlign w:val="center"/>
            <w:hideMark/>
          </w:tcPr>
          <w:p w14:paraId="72D509A2"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NC or increases</w:t>
            </w:r>
          </w:p>
        </w:tc>
      </w:tr>
    </w:tbl>
    <w:p w14:paraId="2446F24A" w14:textId="77777777" w:rsidR="00067067" w:rsidRPr="009A79A8" w:rsidRDefault="00067067" w:rsidP="00067067">
      <w:pPr>
        <w:rPr>
          <w:rFonts w:ascii="Arial" w:hAnsi="Arial" w:cs="Arial"/>
          <w:sz w:val="21"/>
          <w:lang w:val="en-US"/>
        </w:rPr>
      </w:pPr>
    </w:p>
    <w:tbl>
      <w:tblPr>
        <w:tblW w:w="10387" w:type="dxa"/>
        <w:tblCellMar>
          <w:left w:w="0" w:type="dxa"/>
          <w:right w:w="0" w:type="dxa"/>
        </w:tblCellMar>
        <w:tblLook w:val="0600" w:firstRow="0" w:lastRow="0" w:firstColumn="0" w:lastColumn="0" w:noHBand="1" w:noVBand="1"/>
      </w:tblPr>
      <w:tblGrid>
        <w:gridCol w:w="5192"/>
        <w:gridCol w:w="5195"/>
      </w:tblGrid>
      <w:tr w:rsidR="00067067" w:rsidRPr="009A79A8" w14:paraId="2067563E" w14:textId="77777777" w:rsidTr="002C378C">
        <w:trPr>
          <w:trHeight w:val="325"/>
        </w:trPr>
        <w:tc>
          <w:tcPr>
            <w:tcW w:w="5192" w:type="dxa"/>
            <w:tcBorders>
              <w:top w:val="single" w:sz="18" w:space="0" w:color="000000"/>
              <w:left w:val="single" w:sz="8" w:space="0" w:color="000000"/>
              <w:bottom w:val="single" w:sz="8" w:space="0" w:color="000000"/>
              <w:right w:val="single" w:sz="8" w:space="0" w:color="000000"/>
            </w:tcBorders>
            <w:shd w:val="clear" w:color="auto" w:fill="800000"/>
            <w:tcMar>
              <w:top w:w="72" w:type="dxa"/>
              <w:left w:w="144" w:type="dxa"/>
              <w:bottom w:w="72" w:type="dxa"/>
              <w:right w:w="144" w:type="dxa"/>
            </w:tcMar>
            <w:vAlign w:val="center"/>
            <w:hideMark/>
          </w:tcPr>
          <w:p w14:paraId="50C9BE8C"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Variable</w:t>
            </w:r>
          </w:p>
        </w:tc>
        <w:tc>
          <w:tcPr>
            <w:tcW w:w="5195" w:type="dxa"/>
            <w:tcBorders>
              <w:top w:val="single" w:sz="18" w:space="0" w:color="000000"/>
              <w:left w:val="single" w:sz="8" w:space="0" w:color="000000"/>
              <w:bottom w:val="single" w:sz="8" w:space="0" w:color="000000"/>
              <w:right w:val="single" w:sz="18" w:space="0" w:color="000000"/>
            </w:tcBorders>
            <w:shd w:val="clear" w:color="auto" w:fill="800000"/>
            <w:tcMar>
              <w:top w:w="72" w:type="dxa"/>
              <w:left w:w="144" w:type="dxa"/>
              <w:bottom w:w="72" w:type="dxa"/>
              <w:right w:w="144" w:type="dxa"/>
            </w:tcMar>
            <w:vAlign w:val="center"/>
            <w:hideMark/>
          </w:tcPr>
          <w:p w14:paraId="669FED81"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FFFFFF" w:themeColor="background1"/>
                <w:kern w:val="24"/>
                <w:sz w:val="20"/>
                <w:szCs w:val="22"/>
                <w:lang w:val="en-US"/>
              </w:rPr>
              <w:t>RT Adaptation</w:t>
            </w:r>
          </w:p>
        </w:tc>
      </w:tr>
      <w:tr w:rsidR="00067067" w:rsidRPr="009A79A8" w14:paraId="1B83FBFE" w14:textId="77777777" w:rsidTr="002C378C">
        <w:trPr>
          <w:trHeight w:val="272"/>
        </w:trPr>
        <w:tc>
          <w:tcPr>
            <w:tcW w:w="10387" w:type="dxa"/>
            <w:gridSpan w:val="2"/>
            <w:tcBorders>
              <w:top w:val="single" w:sz="8" w:space="0" w:color="000000"/>
              <w:left w:val="single" w:sz="8" w:space="0" w:color="000000"/>
              <w:bottom w:val="single" w:sz="8" w:space="0" w:color="000000"/>
              <w:right w:val="single" w:sz="18" w:space="0" w:color="000000"/>
            </w:tcBorders>
            <w:shd w:val="clear" w:color="auto" w:fill="A5D1F9"/>
            <w:tcMar>
              <w:top w:w="72" w:type="dxa"/>
              <w:left w:w="144" w:type="dxa"/>
              <w:bottom w:w="72" w:type="dxa"/>
              <w:right w:w="144" w:type="dxa"/>
            </w:tcMar>
            <w:vAlign w:val="center"/>
            <w:hideMark/>
          </w:tcPr>
          <w:p w14:paraId="37643CF9" w14:textId="77777777" w:rsidR="00067067" w:rsidRPr="009A79A8" w:rsidRDefault="00067067" w:rsidP="002C378C">
            <w:pPr>
              <w:jc w:val="center"/>
              <w:textAlignment w:val="baseline"/>
              <w:rPr>
                <w:rFonts w:ascii="Arial" w:hAnsi="Arial" w:cs="Arial"/>
                <w:sz w:val="20"/>
                <w:szCs w:val="22"/>
              </w:rPr>
            </w:pPr>
            <w:r w:rsidRPr="009A79A8">
              <w:rPr>
                <w:rFonts w:ascii="Arial" w:hAnsi="Arial" w:cs="Arial"/>
                <w:b/>
                <w:bCs/>
                <w:color w:val="990000"/>
                <w:kern w:val="24"/>
                <w:sz w:val="20"/>
                <w:szCs w:val="22"/>
                <w:lang w:val="en-US"/>
              </w:rPr>
              <w:t>BODY COMPOSITION</w:t>
            </w:r>
          </w:p>
        </w:tc>
      </w:tr>
      <w:tr w:rsidR="00067067" w:rsidRPr="009A79A8" w14:paraId="03783A80" w14:textId="77777777" w:rsidTr="002C378C">
        <w:trPr>
          <w:trHeight w:val="435"/>
        </w:trPr>
        <w:tc>
          <w:tcPr>
            <w:tcW w:w="5192"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31670974"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 Body fat</w:t>
            </w:r>
          </w:p>
        </w:tc>
        <w:tc>
          <w:tcPr>
            <w:tcW w:w="5195"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58E27A3C"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Decreases</w:t>
            </w:r>
          </w:p>
        </w:tc>
      </w:tr>
      <w:tr w:rsidR="00067067" w:rsidRPr="009A79A8" w14:paraId="2378E169" w14:textId="77777777" w:rsidTr="002C378C">
        <w:trPr>
          <w:trHeight w:val="435"/>
        </w:trPr>
        <w:tc>
          <w:tcPr>
            <w:tcW w:w="5192" w:type="dxa"/>
            <w:tcBorders>
              <w:top w:val="single" w:sz="8" w:space="0" w:color="000000"/>
              <w:left w:val="single" w:sz="8" w:space="0" w:color="000000"/>
              <w:bottom w:val="single" w:sz="8" w:space="0" w:color="000000"/>
              <w:right w:val="single" w:sz="8" w:space="0" w:color="000000"/>
            </w:tcBorders>
            <w:shd w:val="clear" w:color="auto" w:fill="auto"/>
            <w:tcMar>
              <w:top w:w="74" w:type="dxa"/>
              <w:left w:w="142" w:type="dxa"/>
              <w:bottom w:w="74" w:type="dxa"/>
              <w:right w:w="142" w:type="dxa"/>
            </w:tcMar>
            <w:vAlign w:val="center"/>
            <w:hideMark/>
          </w:tcPr>
          <w:p w14:paraId="3668E6CA" w14:textId="77777777" w:rsidR="00067067" w:rsidRPr="009A79A8" w:rsidRDefault="00067067" w:rsidP="002C378C">
            <w:pPr>
              <w:textAlignment w:val="baseline"/>
              <w:rPr>
                <w:rFonts w:ascii="Arial" w:hAnsi="Arial" w:cs="Arial"/>
                <w:sz w:val="20"/>
                <w:szCs w:val="22"/>
              </w:rPr>
            </w:pPr>
            <w:r w:rsidRPr="009A79A8">
              <w:rPr>
                <w:rFonts w:ascii="Arial" w:hAnsi="Arial" w:cs="Arial"/>
                <w:b/>
                <w:bCs/>
                <w:color w:val="000000" w:themeColor="text1"/>
                <w:kern w:val="24"/>
                <w:sz w:val="20"/>
                <w:szCs w:val="22"/>
                <w:lang w:val="en-US"/>
              </w:rPr>
              <w:t>Fat-free mass</w:t>
            </w:r>
          </w:p>
        </w:tc>
        <w:tc>
          <w:tcPr>
            <w:tcW w:w="5195" w:type="dxa"/>
            <w:tcBorders>
              <w:top w:val="single" w:sz="8" w:space="0" w:color="000000"/>
              <w:left w:val="single" w:sz="8" w:space="0" w:color="000000"/>
              <w:bottom w:val="single" w:sz="8" w:space="0" w:color="000000"/>
              <w:right w:val="single" w:sz="18" w:space="0" w:color="000000"/>
            </w:tcBorders>
            <w:shd w:val="clear" w:color="auto" w:fill="auto"/>
            <w:tcMar>
              <w:top w:w="74" w:type="dxa"/>
              <w:left w:w="142" w:type="dxa"/>
              <w:bottom w:w="74" w:type="dxa"/>
              <w:right w:w="142" w:type="dxa"/>
            </w:tcMar>
            <w:vAlign w:val="center"/>
            <w:hideMark/>
          </w:tcPr>
          <w:p w14:paraId="716AA640" w14:textId="77777777" w:rsidR="00067067" w:rsidRPr="009A79A8" w:rsidRDefault="00067067" w:rsidP="002C378C">
            <w:pPr>
              <w:textAlignment w:val="baseline"/>
              <w:rPr>
                <w:rFonts w:ascii="Arial" w:hAnsi="Arial" w:cs="Arial"/>
                <w:sz w:val="20"/>
                <w:szCs w:val="22"/>
              </w:rPr>
            </w:pPr>
            <w:r w:rsidRPr="009A79A8">
              <w:rPr>
                <w:rFonts w:ascii="Arial" w:hAnsi="Arial" w:cs="Arial"/>
                <w:color w:val="000000" w:themeColor="text1"/>
                <w:kern w:val="24"/>
                <w:sz w:val="20"/>
                <w:szCs w:val="22"/>
                <w:lang w:val="en-US"/>
              </w:rPr>
              <w:t>Increases</w:t>
            </w:r>
          </w:p>
        </w:tc>
      </w:tr>
    </w:tbl>
    <w:p w14:paraId="6F6C2BDE" w14:textId="77777777" w:rsidR="00067067" w:rsidRPr="009A79A8" w:rsidRDefault="00067067" w:rsidP="00067067">
      <w:pPr>
        <w:rPr>
          <w:rFonts w:ascii="Arial" w:hAnsi="Arial" w:cs="Arial"/>
          <w:sz w:val="21"/>
          <w:lang w:val="en-US"/>
        </w:rPr>
      </w:pPr>
    </w:p>
    <w:p w14:paraId="23DBE2BB" w14:textId="77777777" w:rsidR="00067067" w:rsidRPr="009A79A8" w:rsidRDefault="00067067" w:rsidP="00067067">
      <w:pPr>
        <w:rPr>
          <w:rFonts w:ascii="Arial" w:hAnsi="Arial" w:cs="Arial"/>
          <w:sz w:val="21"/>
          <w:lang w:val="en-US"/>
        </w:rPr>
      </w:pPr>
    </w:p>
    <w:p w14:paraId="4595D5CF" w14:textId="77777777" w:rsidR="00067067" w:rsidRPr="009A79A8" w:rsidRDefault="00067067" w:rsidP="00067067">
      <w:pPr>
        <w:rPr>
          <w:rFonts w:ascii="Arial" w:hAnsi="Arial" w:cs="Arial"/>
          <w:sz w:val="21"/>
          <w:lang w:val="en-US"/>
        </w:rPr>
      </w:pPr>
    </w:p>
    <w:p w14:paraId="203830AE" w14:textId="77777777" w:rsidR="00067067" w:rsidRPr="009A79A8" w:rsidRDefault="00067067" w:rsidP="00067067">
      <w:pPr>
        <w:rPr>
          <w:rFonts w:ascii="Arial" w:hAnsi="Arial" w:cs="Arial"/>
          <w:sz w:val="21"/>
          <w:lang w:val="en-US"/>
        </w:rPr>
      </w:pPr>
    </w:p>
    <w:p w14:paraId="26B04BD1" w14:textId="77777777" w:rsidR="00067067" w:rsidRPr="009A79A8" w:rsidRDefault="00067067" w:rsidP="00067067">
      <w:pPr>
        <w:rPr>
          <w:rFonts w:ascii="Arial" w:hAnsi="Arial" w:cs="Arial"/>
          <w:sz w:val="21"/>
          <w:lang w:val="en-US"/>
        </w:rPr>
      </w:pPr>
    </w:p>
    <w:p w14:paraId="54596B23" w14:textId="77777777" w:rsidR="00067067" w:rsidRPr="009A79A8" w:rsidRDefault="00067067" w:rsidP="00067067">
      <w:pPr>
        <w:numPr>
          <w:ilvl w:val="1"/>
          <w:numId w:val="210"/>
        </w:numPr>
        <w:rPr>
          <w:rFonts w:ascii="Arial" w:hAnsi="Arial" w:cs="Arial"/>
          <w:b/>
          <w:color w:val="C00000"/>
          <w:sz w:val="20"/>
          <w:szCs w:val="22"/>
          <w:lang w:val="en-US"/>
        </w:rPr>
      </w:pPr>
      <w:r w:rsidRPr="009A79A8">
        <w:rPr>
          <w:rFonts w:ascii="Arial" w:hAnsi="Arial" w:cs="Arial"/>
          <w:b/>
          <w:sz w:val="21"/>
          <w:lang w:val="en-US"/>
        </w:rPr>
        <w:t>NEURAL ADAPTATIONS</w:t>
      </w:r>
    </w:p>
    <w:p w14:paraId="0570123B" w14:textId="77777777" w:rsidR="00067067" w:rsidRPr="009A79A8" w:rsidRDefault="00067067" w:rsidP="00067067">
      <w:pPr>
        <w:pStyle w:val="ListParagraph"/>
        <w:numPr>
          <w:ilvl w:val="0"/>
          <w:numId w:val="250"/>
        </w:numPr>
        <w:rPr>
          <w:rFonts w:ascii="Arial" w:hAnsi="Arial" w:cs="Arial"/>
          <w:color w:val="C00000"/>
          <w:sz w:val="20"/>
          <w:szCs w:val="22"/>
          <w:lang w:val="en-US"/>
        </w:rPr>
      </w:pPr>
      <w:r w:rsidRPr="009A79A8">
        <w:rPr>
          <w:rFonts w:ascii="Arial" w:hAnsi="Arial" w:cs="Arial"/>
          <w:color w:val="C00000"/>
          <w:sz w:val="20"/>
          <w:szCs w:val="22"/>
          <w:lang w:val="en-US"/>
        </w:rPr>
        <w:t>May elicit neural adaptations to higher brain centers &amp; all the way to the individual neuromuscular fibers</w:t>
      </w:r>
    </w:p>
    <w:p w14:paraId="37782638" w14:textId="77777777" w:rsidR="00067067" w:rsidRPr="009A79A8" w:rsidRDefault="00067067" w:rsidP="00067067">
      <w:pPr>
        <w:pStyle w:val="ListParagraph"/>
        <w:numPr>
          <w:ilvl w:val="0"/>
          <w:numId w:val="250"/>
        </w:numPr>
        <w:rPr>
          <w:rFonts w:ascii="Arial" w:hAnsi="Arial" w:cs="Arial"/>
          <w:b/>
          <w:color w:val="C00000"/>
          <w:sz w:val="20"/>
          <w:szCs w:val="22"/>
          <w:lang w:val="en-US"/>
        </w:rPr>
      </w:pPr>
      <w:r w:rsidRPr="009A79A8">
        <w:rPr>
          <w:rFonts w:ascii="Arial" w:hAnsi="Arial" w:cs="Arial"/>
          <w:b/>
          <w:color w:val="C00000"/>
          <w:sz w:val="20"/>
          <w:szCs w:val="22"/>
          <w:lang w:val="en-US"/>
        </w:rPr>
        <w:t xml:space="preserve">Neural adaptations: </w:t>
      </w:r>
      <w:r w:rsidRPr="009A79A8">
        <w:rPr>
          <w:rFonts w:ascii="Arial" w:hAnsi="Arial" w:cs="Arial"/>
          <w:color w:val="C00000"/>
          <w:sz w:val="20"/>
          <w:szCs w:val="22"/>
          <w:lang w:val="en-US"/>
        </w:rPr>
        <w:t>Central adaptations, adaptions of MUs, neuromuscular junction, neuromuscular reflex potentiation, anaerobic training &amp; electromyography studies</w:t>
      </w:r>
    </w:p>
    <w:p w14:paraId="175F0272" w14:textId="77777777" w:rsidR="00067067" w:rsidRPr="009A79A8" w:rsidRDefault="00067067" w:rsidP="00067067">
      <w:pPr>
        <w:numPr>
          <w:ilvl w:val="2"/>
          <w:numId w:val="210"/>
        </w:numPr>
        <w:rPr>
          <w:rFonts w:ascii="Arial" w:hAnsi="Arial" w:cs="Arial"/>
          <w:sz w:val="21"/>
          <w:lang w:val="en-US"/>
        </w:rPr>
      </w:pPr>
      <w:r w:rsidRPr="009A79A8">
        <w:rPr>
          <w:rFonts w:ascii="Arial" w:hAnsi="Arial" w:cs="Arial"/>
          <w:sz w:val="21"/>
          <w:lang w:val="en-US"/>
        </w:rPr>
        <w:t>Central Adaptations:</w:t>
      </w:r>
    </w:p>
    <w:p w14:paraId="32ED898F" w14:textId="77777777" w:rsidR="00067067" w:rsidRPr="009A79A8" w:rsidRDefault="00067067" w:rsidP="00067067">
      <w:pPr>
        <w:ind w:left="1440"/>
        <w:rPr>
          <w:rFonts w:ascii="Arial" w:hAnsi="Arial" w:cs="Arial"/>
          <w:color w:val="C00000"/>
          <w:sz w:val="20"/>
          <w:szCs w:val="22"/>
          <w:lang w:val="en-US"/>
        </w:rPr>
      </w:pPr>
      <w:r w:rsidRPr="009A79A8">
        <w:rPr>
          <w:rFonts w:ascii="Arial" w:hAnsi="Arial" w:cs="Arial"/>
          <w:b/>
          <w:color w:val="C00000"/>
          <w:sz w:val="20"/>
          <w:szCs w:val="22"/>
          <w:lang w:val="en-US"/>
        </w:rPr>
        <w:t>Motor cortex activity increases when</w:t>
      </w:r>
      <w:r w:rsidRPr="009A79A8">
        <w:rPr>
          <w:rFonts w:ascii="Arial" w:hAnsi="Arial" w:cs="Arial"/>
          <w:color w:val="C00000"/>
          <w:sz w:val="20"/>
          <w:szCs w:val="22"/>
          <w:lang w:val="en-US"/>
        </w:rPr>
        <w:t xml:space="preserve">: </w:t>
      </w:r>
    </w:p>
    <w:p w14:paraId="5DC30AFD" w14:textId="77777777" w:rsidR="00067067" w:rsidRPr="009A79A8" w:rsidRDefault="00067067" w:rsidP="00067067">
      <w:pPr>
        <w:pStyle w:val="ListParagraph"/>
        <w:numPr>
          <w:ilvl w:val="0"/>
          <w:numId w:val="251"/>
        </w:numPr>
        <w:rPr>
          <w:rFonts w:ascii="Arial" w:hAnsi="Arial" w:cs="Arial"/>
          <w:color w:val="C00000"/>
          <w:sz w:val="20"/>
          <w:szCs w:val="22"/>
          <w:lang w:val="en-US"/>
        </w:rPr>
      </w:pPr>
      <w:r w:rsidRPr="009A79A8">
        <w:rPr>
          <w:rFonts w:ascii="Arial" w:hAnsi="Arial" w:cs="Arial"/>
          <w:color w:val="C00000"/>
          <w:sz w:val="20"/>
          <w:szCs w:val="22"/>
          <w:lang w:val="en-US"/>
        </w:rPr>
        <w:lastRenderedPageBreak/>
        <w:t>level of force developed increases</w:t>
      </w:r>
    </w:p>
    <w:p w14:paraId="1E897629" w14:textId="77777777" w:rsidR="00067067" w:rsidRPr="009A79A8" w:rsidRDefault="00067067" w:rsidP="00067067">
      <w:pPr>
        <w:pStyle w:val="ListParagraph"/>
        <w:numPr>
          <w:ilvl w:val="0"/>
          <w:numId w:val="251"/>
        </w:numPr>
        <w:rPr>
          <w:rFonts w:ascii="Arial" w:hAnsi="Arial" w:cs="Arial"/>
          <w:color w:val="C00000"/>
          <w:sz w:val="20"/>
          <w:szCs w:val="22"/>
          <w:lang w:val="en-US"/>
        </w:rPr>
      </w:pPr>
      <w:r w:rsidRPr="009A79A8">
        <w:rPr>
          <w:rFonts w:ascii="Arial" w:hAnsi="Arial" w:cs="Arial"/>
          <w:color w:val="C00000"/>
          <w:sz w:val="20"/>
          <w:szCs w:val="22"/>
          <w:lang w:val="en-US"/>
        </w:rPr>
        <w:t>new exercises or movements are being learned</w:t>
      </w:r>
    </w:p>
    <w:p w14:paraId="1A86CC1A" w14:textId="77777777" w:rsidR="00067067" w:rsidRPr="009A79A8" w:rsidRDefault="00067067" w:rsidP="00067067">
      <w:pPr>
        <w:ind w:left="1416"/>
        <w:rPr>
          <w:rFonts w:ascii="Arial" w:hAnsi="Arial" w:cs="Arial"/>
          <w:b/>
          <w:color w:val="C00000"/>
          <w:sz w:val="20"/>
          <w:szCs w:val="22"/>
          <w:lang w:val="en-US"/>
        </w:rPr>
      </w:pPr>
      <w:r w:rsidRPr="009A79A8">
        <w:rPr>
          <w:rFonts w:ascii="Arial" w:hAnsi="Arial" w:cs="Arial"/>
          <w:b/>
          <w:color w:val="C00000"/>
          <w:sz w:val="20"/>
          <w:szCs w:val="22"/>
          <w:lang w:val="en-US"/>
        </w:rPr>
        <w:t>Anaerobic Training:</w:t>
      </w:r>
    </w:p>
    <w:p w14:paraId="4050C6AE" w14:textId="77777777" w:rsidR="00067067" w:rsidRPr="009A79A8" w:rsidRDefault="00067067" w:rsidP="00067067">
      <w:pPr>
        <w:pStyle w:val="ListParagraph"/>
        <w:numPr>
          <w:ilvl w:val="0"/>
          <w:numId w:val="253"/>
        </w:numPr>
        <w:rPr>
          <w:rFonts w:ascii="Arial" w:hAnsi="Arial" w:cs="Arial"/>
          <w:color w:val="C00000"/>
          <w:sz w:val="20"/>
          <w:szCs w:val="22"/>
          <w:lang w:val="en-US"/>
        </w:rPr>
      </w:pPr>
      <w:r w:rsidRPr="009A79A8">
        <w:rPr>
          <w:rFonts w:ascii="Arial" w:hAnsi="Arial" w:cs="Arial"/>
          <w:color w:val="C00000"/>
          <w:sz w:val="20"/>
          <w:szCs w:val="22"/>
          <w:lang w:val="en-US"/>
        </w:rPr>
        <w:t xml:space="preserve">Many changes take place along the descending </w:t>
      </w:r>
      <w:proofErr w:type="spellStart"/>
      <w:r w:rsidRPr="009A79A8">
        <w:rPr>
          <w:rFonts w:ascii="Arial" w:hAnsi="Arial" w:cs="Arial"/>
          <w:color w:val="C00000"/>
          <w:sz w:val="20"/>
          <w:szCs w:val="22"/>
          <w:lang w:val="en-US"/>
        </w:rPr>
        <w:t>corticospinal</w:t>
      </w:r>
      <w:proofErr w:type="spellEnd"/>
      <w:r w:rsidRPr="009A79A8">
        <w:rPr>
          <w:rFonts w:ascii="Arial" w:hAnsi="Arial" w:cs="Arial"/>
          <w:color w:val="C00000"/>
          <w:sz w:val="20"/>
          <w:szCs w:val="22"/>
          <w:lang w:val="en-US"/>
        </w:rPr>
        <w:t xml:space="preserve"> tracts</w:t>
      </w:r>
    </w:p>
    <w:p w14:paraId="75E2D4C1" w14:textId="77777777" w:rsidR="00067067" w:rsidRPr="009A79A8" w:rsidRDefault="00067067" w:rsidP="00067067">
      <w:pPr>
        <w:ind w:left="1416"/>
        <w:rPr>
          <w:rFonts w:ascii="Arial" w:hAnsi="Arial" w:cs="Arial"/>
          <w:b/>
          <w:color w:val="C00000"/>
          <w:sz w:val="20"/>
          <w:szCs w:val="22"/>
          <w:lang w:val="en-US"/>
        </w:rPr>
      </w:pPr>
      <w:r w:rsidRPr="009A79A8">
        <w:rPr>
          <w:rFonts w:ascii="Arial" w:hAnsi="Arial" w:cs="Arial"/>
          <w:b/>
          <w:color w:val="C00000"/>
          <w:sz w:val="20"/>
          <w:szCs w:val="22"/>
          <w:lang w:val="en-US"/>
        </w:rPr>
        <w:t>Untrained individuals:</w:t>
      </w:r>
    </w:p>
    <w:p w14:paraId="1A08DE43" w14:textId="77777777" w:rsidR="00067067" w:rsidRPr="009A79A8" w:rsidRDefault="00067067" w:rsidP="00067067">
      <w:pPr>
        <w:pStyle w:val="ListParagraph"/>
        <w:numPr>
          <w:ilvl w:val="0"/>
          <w:numId w:val="252"/>
        </w:numPr>
        <w:rPr>
          <w:rFonts w:ascii="Arial" w:hAnsi="Arial" w:cs="Arial"/>
          <w:color w:val="C00000"/>
          <w:sz w:val="20"/>
          <w:szCs w:val="22"/>
          <w:lang w:val="en-US"/>
        </w:rPr>
      </w:pPr>
      <w:r w:rsidRPr="009A79A8">
        <w:rPr>
          <w:rFonts w:ascii="Arial" w:hAnsi="Arial" w:cs="Arial"/>
          <w:color w:val="C00000"/>
          <w:sz w:val="20"/>
          <w:szCs w:val="22"/>
          <w:lang w:val="en-US"/>
        </w:rPr>
        <w:t>Display limited ability to maximally recruit motor units</w:t>
      </w:r>
    </w:p>
    <w:p w14:paraId="6143646A" w14:textId="77777777" w:rsidR="00067067" w:rsidRPr="009A79A8" w:rsidRDefault="00067067" w:rsidP="00067067">
      <w:pPr>
        <w:pStyle w:val="ListParagraph"/>
        <w:numPr>
          <w:ilvl w:val="0"/>
          <w:numId w:val="252"/>
        </w:numPr>
        <w:rPr>
          <w:rFonts w:ascii="Arial" w:hAnsi="Arial" w:cs="Arial"/>
          <w:color w:val="C00000"/>
          <w:sz w:val="20"/>
          <w:szCs w:val="22"/>
          <w:lang w:val="en-US"/>
        </w:rPr>
      </w:pPr>
      <w:r w:rsidRPr="009A79A8">
        <w:rPr>
          <w:rFonts w:ascii="Arial" w:hAnsi="Arial" w:cs="Arial"/>
          <w:color w:val="C00000"/>
          <w:sz w:val="20"/>
          <w:szCs w:val="22"/>
          <w:lang w:val="en-US"/>
        </w:rPr>
        <w:t>Especially fast-twitch fibers</w:t>
      </w:r>
    </w:p>
    <w:p w14:paraId="7170198F" w14:textId="77777777" w:rsidR="00067067" w:rsidRPr="009A79A8" w:rsidRDefault="00067067" w:rsidP="00067067">
      <w:pPr>
        <w:numPr>
          <w:ilvl w:val="2"/>
          <w:numId w:val="210"/>
        </w:numPr>
        <w:rPr>
          <w:rFonts w:ascii="Arial" w:hAnsi="Arial" w:cs="Arial"/>
          <w:sz w:val="21"/>
          <w:lang w:val="en-US"/>
        </w:rPr>
      </w:pPr>
      <w:r w:rsidRPr="009A79A8">
        <w:rPr>
          <w:rFonts w:ascii="Arial" w:hAnsi="Arial" w:cs="Arial"/>
          <w:sz w:val="21"/>
          <w:lang w:val="en-US"/>
        </w:rPr>
        <w:t>Adaptations of Motor Units</w:t>
      </w:r>
    </w:p>
    <w:p w14:paraId="74918818" w14:textId="77777777" w:rsidR="00067067" w:rsidRPr="009A79A8" w:rsidRDefault="00067067" w:rsidP="00067067">
      <w:pPr>
        <w:ind w:left="1440"/>
        <w:rPr>
          <w:rFonts w:ascii="Arial" w:hAnsi="Arial" w:cs="Arial"/>
          <w:b/>
          <w:color w:val="C00000"/>
          <w:sz w:val="20"/>
          <w:szCs w:val="22"/>
          <w:lang w:val="en-US"/>
        </w:rPr>
      </w:pPr>
      <w:r w:rsidRPr="009A79A8">
        <w:rPr>
          <w:rFonts w:ascii="Arial" w:hAnsi="Arial" w:cs="Arial"/>
          <w:b/>
          <w:color w:val="C00000"/>
          <w:sz w:val="20"/>
          <w:szCs w:val="22"/>
          <w:lang w:val="en-US"/>
        </w:rPr>
        <w:t>Gains in maximal power and strength of agonist muscles generally associated with:</w:t>
      </w:r>
    </w:p>
    <w:p w14:paraId="0E1EF862" w14:textId="77777777" w:rsidR="00067067" w:rsidRPr="009A79A8" w:rsidRDefault="00067067" w:rsidP="00067067">
      <w:pPr>
        <w:pStyle w:val="ListParagraph"/>
        <w:numPr>
          <w:ilvl w:val="0"/>
          <w:numId w:val="254"/>
        </w:numPr>
        <w:rPr>
          <w:rFonts w:ascii="Arial" w:hAnsi="Arial" w:cs="Arial"/>
          <w:color w:val="C00000"/>
          <w:sz w:val="20"/>
          <w:szCs w:val="22"/>
          <w:lang w:val="en-US"/>
        </w:rPr>
      </w:pPr>
      <w:r w:rsidRPr="009A79A8">
        <w:rPr>
          <w:rFonts w:ascii="Arial" w:hAnsi="Arial" w:cs="Arial"/>
          <w:color w:val="C00000"/>
          <w:sz w:val="20"/>
          <w:szCs w:val="22"/>
          <w:lang w:val="en-US"/>
        </w:rPr>
        <w:t>An increase in recruitment</w:t>
      </w:r>
    </w:p>
    <w:p w14:paraId="552B7E39" w14:textId="77777777" w:rsidR="00067067" w:rsidRPr="009A79A8" w:rsidRDefault="00067067" w:rsidP="00067067">
      <w:pPr>
        <w:pStyle w:val="ListParagraph"/>
        <w:numPr>
          <w:ilvl w:val="0"/>
          <w:numId w:val="254"/>
        </w:numPr>
        <w:rPr>
          <w:rFonts w:ascii="Arial" w:hAnsi="Arial" w:cs="Arial"/>
          <w:color w:val="C00000"/>
          <w:sz w:val="20"/>
          <w:szCs w:val="22"/>
          <w:lang w:val="en-US"/>
        </w:rPr>
      </w:pPr>
      <w:r w:rsidRPr="009A79A8">
        <w:rPr>
          <w:rFonts w:ascii="Arial" w:hAnsi="Arial" w:cs="Arial"/>
          <w:color w:val="C00000"/>
          <w:sz w:val="20"/>
          <w:szCs w:val="22"/>
          <w:lang w:val="en-US"/>
        </w:rPr>
        <w:t>An increase in firing rate</w:t>
      </w:r>
    </w:p>
    <w:p w14:paraId="00963A83" w14:textId="77777777" w:rsidR="00067067" w:rsidRPr="009A79A8" w:rsidRDefault="00067067" w:rsidP="00067067">
      <w:pPr>
        <w:pStyle w:val="ListParagraph"/>
        <w:numPr>
          <w:ilvl w:val="0"/>
          <w:numId w:val="254"/>
        </w:numPr>
        <w:rPr>
          <w:rFonts w:ascii="Arial" w:hAnsi="Arial" w:cs="Arial"/>
          <w:color w:val="C00000"/>
          <w:sz w:val="20"/>
          <w:szCs w:val="22"/>
          <w:lang w:val="en-US"/>
        </w:rPr>
      </w:pPr>
      <w:r w:rsidRPr="009A79A8">
        <w:rPr>
          <w:rFonts w:ascii="Arial" w:hAnsi="Arial" w:cs="Arial"/>
          <w:color w:val="C00000"/>
          <w:sz w:val="20"/>
          <w:szCs w:val="22"/>
          <w:lang w:val="en-US"/>
        </w:rPr>
        <w:t>Greater synchronization of neural discharge</w:t>
      </w:r>
    </w:p>
    <w:p w14:paraId="1E4F52FD" w14:textId="77777777" w:rsidR="00067067" w:rsidRPr="009A79A8" w:rsidRDefault="00067067" w:rsidP="00067067">
      <w:pPr>
        <w:pStyle w:val="ListParagraph"/>
        <w:numPr>
          <w:ilvl w:val="0"/>
          <w:numId w:val="254"/>
        </w:numPr>
        <w:rPr>
          <w:rFonts w:ascii="Arial" w:hAnsi="Arial" w:cs="Arial"/>
          <w:b/>
          <w:color w:val="C00000"/>
          <w:sz w:val="20"/>
          <w:szCs w:val="22"/>
          <w:lang w:val="en-US"/>
        </w:rPr>
      </w:pPr>
      <w:r w:rsidRPr="009A79A8">
        <w:rPr>
          <w:rFonts w:ascii="Arial" w:hAnsi="Arial" w:cs="Arial"/>
          <w:color w:val="C00000"/>
          <w:sz w:val="20"/>
          <w:szCs w:val="22"/>
          <w:lang w:val="en-US"/>
        </w:rPr>
        <w:t>Combo of all three</w:t>
      </w:r>
    </w:p>
    <w:p w14:paraId="642F6B82" w14:textId="77777777" w:rsidR="00067067" w:rsidRPr="009A79A8" w:rsidRDefault="00067067" w:rsidP="00067067">
      <w:pPr>
        <w:ind w:left="1416"/>
        <w:rPr>
          <w:rFonts w:ascii="Arial" w:hAnsi="Arial" w:cs="Arial"/>
          <w:b/>
          <w:color w:val="C00000"/>
          <w:sz w:val="20"/>
          <w:szCs w:val="22"/>
          <w:lang w:val="en-US"/>
        </w:rPr>
      </w:pPr>
      <w:r w:rsidRPr="009A79A8">
        <w:rPr>
          <w:rFonts w:ascii="Arial" w:hAnsi="Arial" w:cs="Arial"/>
          <w:b/>
          <w:color w:val="C00000"/>
          <w:sz w:val="20"/>
          <w:szCs w:val="22"/>
          <w:lang w:val="en-US"/>
        </w:rPr>
        <w:t>Size Principle:</w:t>
      </w:r>
    </w:p>
    <w:p w14:paraId="0A3C3707" w14:textId="77777777" w:rsidR="00067067" w:rsidRPr="009A79A8" w:rsidRDefault="00067067" w:rsidP="00067067">
      <w:pPr>
        <w:ind w:left="1416"/>
        <w:rPr>
          <w:rFonts w:ascii="Arial" w:hAnsi="Arial" w:cs="Arial"/>
          <w:color w:val="C00000"/>
          <w:sz w:val="20"/>
          <w:szCs w:val="22"/>
          <w:lang w:val="en-US"/>
        </w:rPr>
      </w:pPr>
      <w:proofErr w:type="spellStart"/>
      <w:r w:rsidRPr="009A79A8">
        <w:rPr>
          <w:rFonts w:ascii="Arial" w:hAnsi="Arial" w:cs="Arial"/>
          <w:color w:val="C00000"/>
          <w:sz w:val="20"/>
          <w:szCs w:val="22"/>
          <w:u w:val="single"/>
          <w:lang w:val="en-US"/>
        </w:rPr>
        <w:t>Henneman’s</w:t>
      </w:r>
      <w:proofErr w:type="spellEnd"/>
      <w:r w:rsidRPr="009A79A8">
        <w:rPr>
          <w:rFonts w:ascii="Arial" w:hAnsi="Arial" w:cs="Arial"/>
          <w:color w:val="C00000"/>
          <w:sz w:val="20"/>
          <w:szCs w:val="22"/>
          <w:u w:val="single"/>
          <w:lang w:val="en-US"/>
        </w:rPr>
        <w:t xml:space="preserve"> size principle</w:t>
      </w:r>
      <w:r w:rsidRPr="009A79A8">
        <w:rPr>
          <w:rFonts w:ascii="Arial" w:hAnsi="Arial" w:cs="Arial"/>
          <w:color w:val="C00000"/>
          <w:sz w:val="20"/>
          <w:szCs w:val="22"/>
          <w:lang w:val="en-US"/>
        </w:rPr>
        <w:t xml:space="preserve">: a rule describing the orderly recruitment &amp; </w:t>
      </w:r>
      <w:proofErr w:type="spellStart"/>
      <w:r w:rsidRPr="009A79A8">
        <w:rPr>
          <w:rFonts w:ascii="Arial" w:hAnsi="Arial" w:cs="Arial"/>
          <w:color w:val="C00000"/>
          <w:sz w:val="20"/>
          <w:szCs w:val="22"/>
          <w:lang w:val="en-US"/>
        </w:rPr>
        <w:t>decruitment</w:t>
      </w:r>
      <w:proofErr w:type="spellEnd"/>
      <w:r w:rsidRPr="009A79A8">
        <w:rPr>
          <w:rFonts w:ascii="Arial" w:hAnsi="Arial" w:cs="Arial"/>
          <w:color w:val="C00000"/>
          <w:sz w:val="20"/>
          <w:szCs w:val="22"/>
          <w:lang w:val="en-US"/>
        </w:rPr>
        <w:t xml:space="preserve"> of MUs</w:t>
      </w:r>
    </w:p>
    <w:tbl>
      <w:tblPr>
        <w:tblW w:w="10740" w:type="dxa"/>
        <w:tblCellMar>
          <w:left w:w="0" w:type="dxa"/>
          <w:right w:w="0" w:type="dxa"/>
        </w:tblCellMar>
        <w:tblLook w:val="0600" w:firstRow="0" w:lastRow="0" w:firstColumn="0" w:lastColumn="0" w:noHBand="1" w:noVBand="1"/>
      </w:tblPr>
      <w:tblGrid>
        <w:gridCol w:w="10706"/>
        <w:gridCol w:w="34"/>
      </w:tblGrid>
      <w:tr w:rsidR="00067067" w:rsidRPr="009A79A8" w14:paraId="0317C1D8" w14:textId="77777777" w:rsidTr="002C378C">
        <w:trPr>
          <w:gridAfter w:val="1"/>
          <w:wAfter w:w="21" w:type="dxa"/>
          <w:trHeight w:val="102"/>
        </w:trPr>
        <w:tc>
          <w:tcPr>
            <w:tcW w:w="10740" w:type="dxa"/>
            <w:tcBorders>
              <w:top w:val="single" w:sz="18" w:space="0" w:color="000000"/>
              <w:left w:val="single" w:sz="18" w:space="0" w:color="000000"/>
              <w:bottom w:val="single" w:sz="8" w:space="0" w:color="000000"/>
              <w:right w:val="single" w:sz="8" w:space="0" w:color="000000"/>
            </w:tcBorders>
            <w:shd w:val="clear" w:color="auto" w:fill="990000"/>
            <w:tcMar>
              <w:top w:w="74" w:type="dxa"/>
              <w:left w:w="142" w:type="dxa"/>
              <w:bottom w:w="74" w:type="dxa"/>
              <w:right w:w="142" w:type="dxa"/>
            </w:tcMar>
            <w:vAlign w:val="center"/>
            <w:hideMark/>
          </w:tcPr>
          <w:p w14:paraId="4317CCC7" w14:textId="77777777" w:rsidR="00067067" w:rsidRPr="009A79A8" w:rsidRDefault="00067067" w:rsidP="002C378C">
            <w:pPr>
              <w:pStyle w:val="NormalWeb"/>
              <w:spacing w:before="0" w:beforeAutospacing="0" w:after="0" w:afterAutospacing="0"/>
              <w:jc w:val="center"/>
              <w:textAlignment w:val="baseline"/>
              <w:rPr>
                <w:rFonts w:ascii="Arial" w:hAnsi="Arial" w:cs="Arial"/>
                <w:szCs w:val="22"/>
              </w:rPr>
            </w:pPr>
            <w:r w:rsidRPr="009A79A8">
              <w:rPr>
                <w:rFonts w:ascii="Arial" w:hAnsi="Arial" w:cs="Arial"/>
                <w:b/>
                <w:bCs/>
                <w:color w:val="FFFFFF" w:themeColor="background1"/>
                <w:kern w:val="24"/>
                <w:position w:val="1"/>
                <w:szCs w:val="22"/>
                <w:lang w:val="en-US"/>
              </w:rPr>
              <w:t>Type I Motor Units</w:t>
            </w:r>
          </w:p>
        </w:tc>
      </w:tr>
      <w:tr w:rsidR="00067067" w:rsidRPr="009A79A8" w14:paraId="1E850AC2" w14:textId="77777777" w:rsidTr="002C378C">
        <w:trPr>
          <w:gridAfter w:val="1"/>
          <w:wAfter w:w="21" w:type="dxa"/>
          <w:trHeight w:val="102"/>
        </w:trPr>
        <w:tc>
          <w:tcPr>
            <w:tcW w:w="107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1741CE3" w14:textId="77777777" w:rsidR="00067067" w:rsidRPr="009A79A8" w:rsidRDefault="00067067" w:rsidP="002C378C">
            <w:pPr>
              <w:pStyle w:val="NormalWeb"/>
              <w:spacing w:before="0" w:beforeAutospacing="0" w:after="0" w:afterAutospacing="0"/>
              <w:jc w:val="both"/>
              <w:textAlignment w:val="baseline"/>
              <w:rPr>
                <w:rFonts w:ascii="Arial" w:hAnsi="Arial" w:cs="Arial"/>
                <w:szCs w:val="22"/>
              </w:rPr>
            </w:pPr>
            <w:r w:rsidRPr="009A79A8">
              <w:rPr>
                <w:rFonts w:ascii="Arial" w:hAnsi="Arial" w:cs="Arial"/>
                <w:color w:val="000000" w:themeColor="text1"/>
                <w:kern w:val="24"/>
                <w:szCs w:val="22"/>
                <w:lang w:val="en-US"/>
              </w:rPr>
              <w:t xml:space="preserve"> Smaller diameter axons</w:t>
            </w:r>
          </w:p>
        </w:tc>
      </w:tr>
      <w:tr w:rsidR="00067067" w:rsidRPr="009A79A8" w14:paraId="54302DC2" w14:textId="77777777" w:rsidTr="002C378C">
        <w:trPr>
          <w:gridAfter w:val="1"/>
          <w:wAfter w:w="21" w:type="dxa"/>
          <w:trHeight w:val="102"/>
        </w:trPr>
        <w:tc>
          <w:tcPr>
            <w:tcW w:w="107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0FA7A3B" w14:textId="77777777" w:rsidR="00067067" w:rsidRPr="009A79A8" w:rsidRDefault="00067067" w:rsidP="002C378C">
            <w:pPr>
              <w:pStyle w:val="NormalWeb"/>
              <w:spacing w:before="0" w:beforeAutospacing="0" w:after="0" w:afterAutospacing="0"/>
              <w:jc w:val="both"/>
              <w:textAlignment w:val="baseline"/>
              <w:rPr>
                <w:rFonts w:ascii="Arial" w:hAnsi="Arial" w:cs="Arial"/>
                <w:szCs w:val="22"/>
              </w:rPr>
            </w:pPr>
            <w:r w:rsidRPr="009A79A8">
              <w:rPr>
                <w:rFonts w:ascii="Arial" w:hAnsi="Arial" w:cs="Arial"/>
                <w:color w:val="000000" w:themeColor="text1"/>
                <w:kern w:val="24"/>
                <w:szCs w:val="22"/>
                <w:lang w:val="en-US"/>
              </w:rPr>
              <w:t xml:space="preserve"> Lower recruitment thresholds</w:t>
            </w:r>
          </w:p>
        </w:tc>
      </w:tr>
      <w:tr w:rsidR="00067067" w:rsidRPr="009A79A8" w14:paraId="6F261494" w14:textId="77777777" w:rsidTr="002C378C">
        <w:trPr>
          <w:gridAfter w:val="1"/>
          <w:wAfter w:w="21" w:type="dxa"/>
          <w:trHeight w:val="102"/>
        </w:trPr>
        <w:tc>
          <w:tcPr>
            <w:tcW w:w="107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7583CEC" w14:textId="77777777" w:rsidR="00067067" w:rsidRPr="009A79A8" w:rsidRDefault="00067067" w:rsidP="002C378C">
            <w:pPr>
              <w:pStyle w:val="NormalWeb"/>
              <w:spacing w:before="0" w:beforeAutospacing="0" w:after="0" w:afterAutospacing="0"/>
              <w:jc w:val="both"/>
              <w:textAlignment w:val="baseline"/>
              <w:rPr>
                <w:rFonts w:ascii="Arial" w:hAnsi="Arial" w:cs="Arial"/>
                <w:szCs w:val="22"/>
              </w:rPr>
            </w:pPr>
            <w:r w:rsidRPr="009A79A8">
              <w:rPr>
                <w:rFonts w:ascii="Arial" w:hAnsi="Arial" w:cs="Arial"/>
                <w:color w:val="000000" w:themeColor="text1"/>
                <w:kern w:val="24"/>
                <w:szCs w:val="22"/>
                <w:lang w:val="en-US"/>
              </w:rPr>
              <w:t xml:space="preserve"> Higher input resistance</w:t>
            </w:r>
          </w:p>
        </w:tc>
      </w:tr>
      <w:tr w:rsidR="00067067" w:rsidRPr="009A79A8" w14:paraId="7D6DC78B" w14:textId="77777777" w:rsidTr="002C378C">
        <w:trPr>
          <w:gridAfter w:val="1"/>
          <w:wAfter w:w="21" w:type="dxa"/>
          <w:trHeight w:val="102"/>
        </w:trPr>
        <w:tc>
          <w:tcPr>
            <w:tcW w:w="1074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F072B8" w14:textId="77777777" w:rsidR="00067067" w:rsidRPr="009A79A8" w:rsidRDefault="00067067" w:rsidP="002C378C">
            <w:pPr>
              <w:pStyle w:val="NormalWeb"/>
              <w:spacing w:before="0" w:beforeAutospacing="0" w:after="0" w:afterAutospacing="0"/>
              <w:jc w:val="both"/>
              <w:textAlignment w:val="baseline"/>
              <w:rPr>
                <w:rFonts w:ascii="Arial" w:hAnsi="Arial" w:cs="Arial"/>
                <w:szCs w:val="22"/>
              </w:rPr>
            </w:pPr>
            <w:r w:rsidRPr="009A79A8">
              <w:rPr>
                <w:rFonts w:ascii="Arial" w:hAnsi="Arial" w:cs="Arial"/>
                <w:color w:val="000000" w:themeColor="text1"/>
                <w:kern w:val="24"/>
                <w:szCs w:val="22"/>
                <w:lang w:val="en-US"/>
              </w:rPr>
              <w:t xml:space="preserve"> More excitable</w:t>
            </w:r>
          </w:p>
        </w:tc>
      </w:tr>
      <w:tr w:rsidR="00067067" w:rsidRPr="009A79A8" w14:paraId="7C92C15C" w14:textId="77777777" w:rsidTr="002C378C">
        <w:trPr>
          <w:gridAfter w:val="1"/>
          <w:wAfter w:w="21" w:type="dxa"/>
          <w:trHeight w:val="102"/>
        </w:trPr>
        <w:tc>
          <w:tcPr>
            <w:tcW w:w="1074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vAlign w:val="center"/>
            <w:hideMark/>
          </w:tcPr>
          <w:p w14:paraId="778D235E" w14:textId="77777777" w:rsidR="00067067" w:rsidRPr="009A79A8" w:rsidRDefault="00067067" w:rsidP="002C378C">
            <w:pPr>
              <w:pStyle w:val="NormalWeb"/>
              <w:spacing w:before="0" w:beforeAutospacing="0" w:after="0" w:afterAutospacing="0"/>
              <w:jc w:val="both"/>
              <w:textAlignment w:val="baseline"/>
              <w:rPr>
                <w:rFonts w:ascii="Arial" w:hAnsi="Arial" w:cs="Arial"/>
                <w:szCs w:val="22"/>
              </w:rPr>
            </w:pPr>
            <w:r w:rsidRPr="009A79A8">
              <w:rPr>
                <w:rFonts w:ascii="Arial" w:hAnsi="Arial" w:cs="Arial"/>
                <w:color w:val="000000" w:themeColor="text1"/>
                <w:kern w:val="24"/>
                <w:szCs w:val="22"/>
                <w:lang w:val="en-US"/>
              </w:rPr>
              <w:t xml:space="preserve"> Typically recruited first</w:t>
            </w:r>
          </w:p>
        </w:tc>
      </w:tr>
      <w:tr w:rsidR="00067067" w:rsidRPr="009A79A8" w14:paraId="12D9EBFB" w14:textId="77777777" w:rsidTr="002C378C">
        <w:trPr>
          <w:trHeight w:val="231"/>
        </w:trPr>
        <w:tc>
          <w:tcPr>
            <w:tcW w:w="10774" w:type="dxa"/>
            <w:gridSpan w:val="2"/>
            <w:tcBorders>
              <w:top w:val="single" w:sz="18" w:space="0" w:color="000000"/>
              <w:left w:val="single" w:sz="8" w:space="0" w:color="000000"/>
              <w:bottom w:val="single" w:sz="8" w:space="0" w:color="000000"/>
              <w:right w:val="single" w:sz="18" w:space="0" w:color="000000"/>
            </w:tcBorders>
            <w:shd w:val="clear" w:color="auto" w:fill="990000"/>
            <w:tcMar>
              <w:top w:w="74" w:type="dxa"/>
              <w:left w:w="142" w:type="dxa"/>
              <w:bottom w:w="74" w:type="dxa"/>
              <w:right w:w="142" w:type="dxa"/>
            </w:tcMar>
            <w:vAlign w:val="center"/>
            <w:hideMark/>
          </w:tcPr>
          <w:p w14:paraId="2510DC23" w14:textId="77777777" w:rsidR="00067067" w:rsidRPr="009A79A8" w:rsidRDefault="00067067" w:rsidP="002C378C">
            <w:pPr>
              <w:pStyle w:val="NormalWeb"/>
              <w:spacing w:before="0" w:beforeAutospacing="0" w:after="0" w:afterAutospacing="0"/>
              <w:jc w:val="center"/>
              <w:textAlignment w:val="baseline"/>
              <w:rPr>
                <w:rFonts w:ascii="Arial" w:hAnsi="Arial" w:cs="Arial"/>
                <w:szCs w:val="22"/>
              </w:rPr>
            </w:pPr>
            <w:r w:rsidRPr="009A79A8">
              <w:rPr>
                <w:rFonts w:ascii="Arial" w:hAnsi="Arial" w:cs="Arial"/>
                <w:b/>
                <w:bCs/>
                <w:color w:val="FFFFFF" w:themeColor="background1"/>
                <w:kern w:val="24"/>
                <w:position w:val="1"/>
                <w:szCs w:val="22"/>
                <w:lang w:val="en-US"/>
              </w:rPr>
              <w:t>Type II Motor Units</w:t>
            </w:r>
          </w:p>
        </w:tc>
      </w:tr>
      <w:tr w:rsidR="00067067" w:rsidRPr="009A79A8" w14:paraId="7A194A3A" w14:textId="77777777" w:rsidTr="002C378C">
        <w:trPr>
          <w:trHeight w:val="231"/>
        </w:trPr>
        <w:tc>
          <w:tcPr>
            <w:tcW w:w="10774" w:type="dxa"/>
            <w:gridSpan w:val="2"/>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14:paraId="4D3EB7AD" w14:textId="77777777" w:rsidR="00067067" w:rsidRPr="009A79A8" w:rsidRDefault="00067067" w:rsidP="002C378C">
            <w:pPr>
              <w:pStyle w:val="NormalWeb"/>
              <w:spacing w:before="0" w:beforeAutospacing="0" w:after="0" w:afterAutospacing="0"/>
              <w:jc w:val="both"/>
              <w:textAlignment w:val="baseline"/>
              <w:rPr>
                <w:rFonts w:ascii="Arial" w:hAnsi="Arial" w:cs="Arial"/>
                <w:szCs w:val="22"/>
              </w:rPr>
            </w:pPr>
            <w:r w:rsidRPr="009A79A8">
              <w:rPr>
                <w:rFonts w:ascii="Arial" w:hAnsi="Arial" w:cs="Arial"/>
                <w:color w:val="000000" w:themeColor="text1"/>
                <w:kern w:val="24"/>
                <w:szCs w:val="22"/>
                <w:lang w:val="en-US"/>
              </w:rPr>
              <w:t xml:space="preserve"> Larger diameter axons</w:t>
            </w:r>
          </w:p>
        </w:tc>
      </w:tr>
      <w:tr w:rsidR="00067067" w:rsidRPr="009A79A8" w14:paraId="66D33798" w14:textId="77777777" w:rsidTr="002C378C">
        <w:trPr>
          <w:trHeight w:val="231"/>
        </w:trPr>
        <w:tc>
          <w:tcPr>
            <w:tcW w:w="10774" w:type="dxa"/>
            <w:gridSpan w:val="2"/>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14:paraId="37417FDE" w14:textId="77777777" w:rsidR="00067067" w:rsidRPr="009A79A8" w:rsidRDefault="00067067" w:rsidP="002C378C">
            <w:pPr>
              <w:pStyle w:val="NormalWeb"/>
              <w:spacing w:before="0" w:beforeAutospacing="0" w:after="0" w:afterAutospacing="0"/>
              <w:jc w:val="both"/>
              <w:textAlignment w:val="baseline"/>
              <w:rPr>
                <w:rFonts w:ascii="Arial" w:hAnsi="Arial" w:cs="Arial"/>
                <w:szCs w:val="22"/>
              </w:rPr>
            </w:pPr>
            <w:r w:rsidRPr="009A79A8">
              <w:rPr>
                <w:rFonts w:ascii="Arial" w:hAnsi="Arial" w:cs="Arial"/>
                <w:color w:val="000000" w:themeColor="text1"/>
                <w:kern w:val="24"/>
                <w:szCs w:val="22"/>
                <w:lang w:val="en-US"/>
              </w:rPr>
              <w:t xml:space="preserve"> Higher recruitment thresholds</w:t>
            </w:r>
          </w:p>
        </w:tc>
      </w:tr>
      <w:tr w:rsidR="00067067" w:rsidRPr="009A79A8" w14:paraId="7A00A773" w14:textId="77777777" w:rsidTr="002C378C">
        <w:trPr>
          <w:trHeight w:val="231"/>
        </w:trPr>
        <w:tc>
          <w:tcPr>
            <w:tcW w:w="10774" w:type="dxa"/>
            <w:gridSpan w:val="2"/>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14:paraId="5008BB27" w14:textId="77777777" w:rsidR="00067067" w:rsidRPr="009A79A8" w:rsidRDefault="00067067" w:rsidP="002C378C">
            <w:pPr>
              <w:pStyle w:val="NormalWeb"/>
              <w:spacing w:before="0" w:beforeAutospacing="0" w:after="0" w:afterAutospacing="0"/>
              <w:jc w:val="both"/>
              <w:textAlignment w:val="baseline"/>
              <w:rPr>
                <w:rFonts w:ascii="Arial" w:hAnsi="Arial" w:cs="Arial"/>
                <w:szCs w:val="22"/>
              </w:rPr>
            </w:pPr>
            <w:r w:rsidRPr="009A79A8">
              <w:rPr>
                <w:rFonts w:ascii="Arial" w:hAnsi="Arial" w:cs="Arial"/>
                <w:color w:val="000000" w:themeColor="text1"/>
                <w:kern w:val="24"/>
                <w:szCs w:val="22"/>
                <w:lang w:val="en-US"/>
              </w:rPr>
              <w:t xml:space="preserve"> Lower input resistance</w:t>
            </w:r>
          </w:p>
        </w:tc>
      </w:tr>
      <w:tr w:rsidR="00067067" w:rsidRPr="009A79A8" w14:paraId="4D57040A" w14:textId="77777777" w:rsidTr="002C378C">
        <w:trPr>
          <w:trHeight w:val="231"/>
        </w:trPr>
        <w:tc>
          <w:tcPr>
            <w:tcW w:w="10774" w:type="dxa"/>
            <w:gridSpan w:val="2"/>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14:paraId="0624D048" w14:textId="77777777" w:rsidR="00067067" w:rsidRPr="009A79A8" w:rsidRDefault="00067067" w:rsidP="002C378C">
            <w:pPr>
              <w:pStyle w:val="NormalWeb"/>
              <w:spacing w:before="0" w:beforeAutospacing="0" w:after="0" w:afterAutospacing="0"/>
              <w:jc w:val="both"/>
              <w:textAlignment w:val="baseline"/>
              <w:rPr>
                <w:rFonts w:ascii="Arial" w:hAnsi="Arial" w:cs="Arial"/>
                <w:szCs w:val="22"/>
              </w:rPr>
            </w:pPr>
            <w:r w:rsidRPr="009A79A8">
              <w:rPr>
                <w:rFonts w:ascii="Arial" w:hAnsi="Arial" w:cs="Arial"/>
                <w:color w:val="000000" w:themeColor="text1"/>
                <w:kern w:val="24"/>
                <w:szCs w:val="22"/>
                <w:lang w:val="en-US"/>
              </w:rPr>
              <w:t xml:space="preserve"> Less excitable</w:t>
            </w:r>
          </w:p>
        </w:tc>
      </w:tr>
      <w:tr w:rsidR="00067067" w:rsidRPr="009A79A8" w14:paraId="06E7E911" w14:textId="77777777" w:rsidTr="002C378C">
        <w:trPr>
          <w:trHeight w:val="231"/>
        </w:trPr>
        <w:tc>
          <w:tcPr>
            <w:tcW w:w="10774" w:type="dxa"/>
            <w:gridSpan w:val="2"/>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vAlign w:val="center"/>
            <w:hideMark/>
          </w:tcPr>
          <w:p w14:paraId="1E42E214" w14:textId="77777777" w:rsidR="00067067" w:rsidRPr="009A79A8" w:rsidRDefault="00067067" w:rsidP="002C378C">
            <w:pPr>
              <w:pStyle w:val="NormalWeb"/>
              <w:spacing w:before="0" w:beforeAutospacing="0" w:after="0" w:afterAutospacing="0"/>
              <w:jc w:val="both"/>
              <w:textAlignment w:val="baseline"/>
              <w:rPr>
                <w:rFonts w:ascii="Arial" w:hAnsi="Arial" w:cs="Arial"/>
                <w:szCs w:val="22"/>
              </w:rPr>
            </w:pPr>
            <w:r w:rsidRPr="009A79A8">
              <w:rPr>
                <w:rFonts w:ascii="Arial" w:hAnsi="Arial" w:cs="Arial"/>
                <w:color w:val="000000" w:themeColor="text1"/>
                <w:kern w:val="24"/>
                <w:szCs w:val="22"/>
                <w:lang w:val="en-US"/>
              </w:rPr>
              <w:t xml:space="preserve"> Typically recruited after Type 1 MUs</w:t>
            </w:r>
          </w:p>
        </w:tc>
      </w:tr>
    </w:tbl>
    <w:p w14:paraId="09E4F5D0"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tab/>
      </w:r>
      <w:r w:rsidRPr="009A79A8">
        <w:rPr>
          <w:rFonts w:ascii="Arial" w:hAnsi="Arial" w:cs="Arial"/>
          <w:b/>
          <w:color w:val="C00000"/>
          <w:sz w:val="20"/>
          <w:szCs w:val="22"/>
          <w:lang w:val="en-US"/>
        </w:rPr>
        <w:tab/>
        <w:t>Low-threshold Motor Units:</w:t>
      </w:r>
    </w:p>
    <w:p w14:paraId="2FB6EEBA"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t>Recruited first &amp; have lower force capabilities than high-threshold MUs</w:t>
      </w:r>
    </w:p>
    <w:p w14:paraId="17F117F6"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t>Typically, to recruit the higher-threshold MUs, you will need to recruit all the low-threshold MUs first</w:t>
      </w:r>
    </w:p>
    <w:p w14:paraId="1730E94C"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t>Exceptions exist:</w:t>
      </w:r>
    </w:p>
    <w:p w14:paraId="4A72D38A"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t>Especially for ballistic, explosive contractions that can selectively recruit high-threshold MUs to rapidly achieve more force &amp; power</w:t>
      </w:r>
    </w:p>
    <w:p w14:paraId="322A2130"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t>With heavy resistance</w:t>
      </w:r>
      <w:r w:rsidRPr="009A79A8">
        <w:rPr>
          <w:rFonts w:ascii="Arial" w:hAnsi="Arial" w:cs="Arial"/>
          <w:color w:val="C00000"/>
          <w:sz w:val="20"/>
          <w:szCs w:val="22"/>
          <w:lang w:val="en-US"/>
        </w:rPr>
        <w:t>:</w:t>
      </w:r>
    </w:p>
    <w:p w14:paraId="1547EFEE"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t>All muscles get larger because MUs are recruited in a sequential order by their size to produce high levels of force</w:t>
      </w:r>
    </w:p>
    <w:p w14:paraId="03CC2780"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t>In advanced lifters:</w:t>
      </w:r>
    </w:p>
    <w:p w14:paraId="4A140927"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t xml:space="preserve">CNS might adapt by allowing these athletes to recruit some MUs in a non-consecutive order, by recruiting larger ones first to promote greater power or speed of movement </w:t>
      </w:r>
    </w:p>
    <w:p w14:paraId="7DB00B16" w14:textId="77777777" w:rsidR="00067067" w:rsidRPr="009A79A8" w:rsidRDefault="00067067" w:rsidP="00067067">
      <w:pPr>
        <w:rPr>
          <w:rFonts w:ascii="Arial" w:hAnsi="Arial" w:cs="Arial"/>
          <w:b/>
          <w:color w:val="C00000"/>
          <w:sz w:val="20"/>
          <w:szCs w:val="22"/>
          <w:lang w:val="en-US"/>
        </w:rPr>
      </w:pPr>
    </w:p>
    <w:p w14:paraId="65A636BD"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t>Adaptations of MUs</w:t>
      </w:r>
    </w:p>
    <w:p w14:paraId="348ED24B" w14:textId="77777777" w:rsidR="00067067" w:rsidRPr="009A79A8" w:rsidRDefault="00067067" w:rsidP="00067067">
      <w:pPr>
        <w:pStyle w:val="Footer"/>
        <w:numPr>
          <w:ilvl w:val="0"/>
          <w:numId w:val="255"/>
        </w:numPr>
        <w:jc w:val="both"/>
        <w:textAlignment w:val="baseline"/>
        <w:rPr>
          <w:rFonts w:ascii="Arial" w:hAnsi="Arial" w:cs="Arial"/>
          <w:color w:val="C00000"/>
          <w:sz w:val="20"/>
          <w:szCs w:val="22"/>
        </w:rPr>
      </w:pPr>
      <w:r w:rsidRPr="009A79A8">
        <w:rPr>
          <w:rFonts w:ascii="Arial" w:hAnsi="Arial" w:cs="Arial"/>
          <w:color w:val="C00000"/>
          <w:sz w:val="20"/>
          <w:szCs w:val="22"/>
          <w:lang w:val="en-US"/>
        </w:rPr>
        <w:t>Increased recruitment of motor units.</w:t>
      </w:r>
    </w:p>
    <w:p w14:paraId="662654B8" w14:textId="77777777" w:rsidR="00067067" w:rsidRPr="009A79A8" w:rsidRDefault="00067067" w:rsidP="00067067">
      <w:pPr>
        <w:pStyle w:val="Footer"/>
        <w:numPr>
          <w:ilvl w:val="0"/>
          <w:numId w:val="255"/>
        </w:numPr>
        <w:jc w:val="both"/>
        <w:textAlignment w:val="baseline"/>
        <w:rPr>
          <w:rFonts w:ascii="Arial" w:hAnsi="Arial" w:cs="Arial"/>
          <w:color w:val="C00000"/>
          <w:sz w:val="20"/>
          <w:szCs w:val="22"/>
        </w:rPr>
      </w:pPr>
      <w:r w:rsidRPr="009A79A8">
        <w:rPr>
          <w:rFonts w:ascii="Arial" w:hAnsi="Arial" w:cs="Arial"/>
          <w:color w:val="C00000"/>
          <w:sz w:val="20"/>
          <w:szCs w:val="22"/>
          <w:lang w:val="en-US"/>
        </w:rPr>
        <w:t>Increased recruitment of high-threshold motor units.</w:t>
      </w:r>
    </w:p>
    <w:p w14:paraId="678D1000" w14:textId="77777777" w:rsidR="00067067" w:rsidRPr="009A79A8" w:rsidRDefault="00067067" w:rsidP="00067067">
      <w:pPr>
        <w:pStyle w:val="Footer"/>
        <w:numPr>
          <w:ilvl w:val="0"/>
          <w:numId w:val="255"/>
        </w:numPr>
        <w:jc w:val="both"/>
        <w:textAlignment w:val="baseline"/>
        <w:rPr>
          <w:rFonts w:ascii="Arial" w:hAnsi="Arial" w:cs="Arial"/>
          <w:color w:val="C00000"/>
          <w:sz w:val="20"/>
          <w:szCs w:val="22"/>
        </w:rPr>
      </w:pPr>
      <w:r w:rsidRPr="009A79A8">
        <w:rPr>
          <w:rFonts w:ascii="Arial" w:hAnsi="Arial" w:cs="Arial"/>
          <w:color w:val="C00000"/>
          <w:sz w:val="20"/>
          <w:szCs w:val="22"/>
          <w:lang w:val="en-US"/>
        </w:rPr>
        <w:t>Recruitment of high-threshold motor units at higher firing rates.</w:t>
      </w:r>
    </w:p>
    <w:p w14:paraId="29ABC531" w14:textId="77777777" w:rsidR="00067067" w:rsidRPr="009A79A8" w:rsidRDefault="00067067" w:rsidP="00067067">
      <w:pPr>
        <w:pStyle w:val="Footer"/>
        <w:numPr>
          <w:ilvl w:val="0"/>
          <w:numId w:val="255"/>
        </w:numPr>
        <w:jc w:val="both"/>
        <w:textAlignment w:val="baseline"/>
        <w:rPr>
          <w:rFonts w:ascii="Arial" w:hAnsi="Arial" w:cs="Arial"/>
          <w:color w:val="C00000"/>
          <w:sz w:val="20"/>
          <w:szCs w:val="22"/>
        </w:rPr>
      </w:pPr>
      <w:r w:rsidRPr="009A79A8">
        <w:rPr>
          <w:rFonts w:ascii="Arial" w:hAnsi="Arial" w:cs="Arial"/>
          <w:color w:val="C00000"/>
          <w:sz w:val="20"/>
          <w:szCs w:val="22"/>
          <w:lang w:val="en-US"/>
        </w:rPr>
        <w:t>Selective recruitment of fast-twitch (high-threshold) motor units:</w:t>
      </w:r>
    </w:p>
    <w:p w14:paraId="3DB89F93" w14:textId="77777777" w:rsidR="00067067" w:rsidRPr="009A79A8" w:rsidRDefault="00067067" w:rsidP="00067067">
      <w:pPr>
        <w:pStyle w:val="Footer"/>
        <w:numPr>
          <w:ilvl w:val="1"/>
          <w:numId w:val="255"/>
        </w:numPr>
        <w:jc w:val="both"/>
        <w:textAlignment w:val="baseline"/>
        <w:rPr>
          <w:rFonts w:ascii="Arial" w:hAnsi="Arial" w:cs="Arial"/>
          <w:color w:val="C00000"/>
          <w:sz w:val="20"/>
          <w:szCs w:val="22"/>
        </w:rPr>
      </w:pPr>
      <w:r w:rsidRPr="009A79A8">
        <w:rPr>
          <w:rFonts w:ascii="Arial" w:hAnsi="Arial" w:cs="Arial"/>
          <w:color w:val="C00000"/>
          <w:sz w:val="20"/>
          <w:szCs w:val="22"/>
          <w:lang w:val="en-US"/>
        </w:rPr>
        <w:lastRenderedPageBreak/>
        <w:t>inhibition of slow-twitch (low-threshold) motor units.</w:t>
      </w:r>
    </w:p>
    <w:p w14:paraId="6ECE9BC6" w14:textId="77777777" w:rsidR="00067067" w:rsidRPr="009A79A8" w:rsidRDefault="00067067" w:rsidP="00067067">
      <w:pPr>
        <w:pStyle w:val="Footer"/>
        <w:numPr>
          <w:ilvl w:val="0"/>
          <w:numId w:val="255"/>
        </w:numPr>
        <w:jc w:val="both"/>
        <w:textAlignment w:val="baseline"/>
        <w:rPr>
          <w:rFonts w:ascii="Arial" w:hAnsi="Arial" w:cs="Arial"/>
          <w:color w:val="C00000"/>
          <w:sz w:val="20"/>
          <w:szCs w:val="22"/>
        </w:rPr>
      </w:pPr>
      <w:r w:rsidRPr="009A79A8">
        <w:rPr>
          <w:rFonts w:ascii="Arial" w:hAnsi="Arial" w:cs="Arial"/>
          <w:color w:val="C00000"/>
          <w:sz w:val="20"/>
          <w:szCs w:val="22"/>
          <w:lang w:val="en-US"/>
        </w:rPr>
        <w:t>Increased rate of motor unit firing.</w:t>
      </w:r>
    </w:p>
    <w:p w14:paraId="073ADED0" w14:textId="77777777" w:rsidR="00067067" w:rsidRPr="009A79A8" w:rsidRDefault="00067067" w:rsidP="00067067">
      <w:pPr>
        <w:pStyle w:val="Footer"/>
        <w:numPr>
          <w:ilvl w:val="0"/>
          <w:numId w:val="255"/>
        </w:numPr>
        <w:jc w:val="both"/>
        <w:textAlignment w:val="baseline"/>
        <w:rPr>
          <w:rFonts w:ascii="Arial" w:hAnsi="Arial" w:cs="Arial"/>
          <w:color w:val="C00000"/>
          <w:sz w:val="20"/>
          <w:szCs w:val="22"/>
        </w:rPr>
      </w:pPr>
      <w:r w:rsidRPr="009A79A8">
        <w:rPr>
          <w:rFonts w:ascii="Arial" w:hAnsi="Arial" w:cs="Arial"/>
          <w:color w:val="C00000"/>
          <w:sz w:val="20"/>
          <w:szCs w:val="22"/>
          <w:lang w:val="en-US"/>
        </w:rPr>
        <w:t>Increased synchronization of motor units:</w:t>
      </w:r>
    </w:p>
    <w:p w14:paraId="788289FB" w14:textId="77777777" w:rsidR="00067067" w:rsidRPr="009A79A8" w:rsidRDefault="00067067" w:rsidP="00067067">
      <w:pPr>
        <w:pStyle w:val="Footer"/>
        <w:numPr>
          <w:ilvl w:val="1"/>
          <w:numId w:val="1"/>
        </w:numPr>
        <w:jc w:val="both"/>
        <w:textAlignment w:val="baseline"/>
        <w:rPr>
          <w:rFonts w:ascii="Arial" w:hAnsi="Arial" w:cs="Arial"/>
          <w:color w:val="C00000"/>
          <w:sz w:val="20"/>
          <w:szCs w:val="22"/>
        </w:rPr>
      </w:pPr>
      <w:r w:rsidRPr="009A79A8">
        <w:rPr>
          <w:rFonts w:ascii="Arial" w:hAnsi="Arial" w:cs="Arial"/>
          <w:color w:val="C00000"/>
          <w:sz w:val="20"/>
          <w:szCs w:val="22"/>
          <w:lang w:val="en-US"/>
        </w:rPr>
        <w:t>the firing of 2 or more motor units at a fixed interval.</w:t>
      </w:r>
    </w:p>
    <w:p w14:paraId="42F459C5" w14:textId="77777777" w:rsidR="00067067" w:rsidRPr="009A79A8" w:rsidRDefault="00067067" w:rsidP="00067067">
      <w:pPr>
        <w:rPr>
          <w:rFonts w:ascii="Arial" w:hAnsi="Arial" w:cs="Arial"/>
          <w:color w:val="C00000"/>
          <w:sz w:val="20"/>
          <w:szCs w:val="22"/>
          <w:lang w:val="en-US"/>
        </w:rPr>
      </w:pPr>
    </w:p>
    <w:p w14:paraId="3324B083" w14:textId="77777777" w:rsidR="00067067" w:rsidRPr="009A79A8" w:rsidRDefault="00067067" w:rsidP="00067067">
      <w:pPr>
        <w:numPr>
          <w:ilvl w:val="2"/>
          <w:numId w:val="210"/>
        </w:numPr>
        <w:rPr>
          <w:rFonts w:ascii="Arial" w:hAnsi="Arial" w:cs="Arial"/>
          <w:sz w:val="21"/>
          <w:lang w:val="en-US"/>
        </w:rPr>
      </w:pPr>
      <w:r w:rsidRPr="009A79A8">
        <w:rPr>
          <w:rFonts w:ascii="Arial" w:hAnsi="Arial" w:cs="Arial"/>
          <w:sz w:val="21"/>
          <w:lang w:val="en-US"/>
        </w:rPr>
        <w:t>Neuromuscular Junction:</w:t>
      </w:r>
    </w:p>
    <w:p w14:paraId="2194522E" w14:textId="77777777" w:rsidR="00067067" w:rsidRPr="009A79A8" w:rsidRDefault="00067067" w:rsidP="00067067">
      <w:pPr>
        <w:pStyle w:val="ListParagraph"/>
        <w:numPr>
          <w:ilvl w:val="0"/>
          <w:numId w:val="256"/>
        </w:numPr>
        <w:rPr>
          <w:rFonts w:ascii="Arial" w:hAnsi="Arial" w:cs="Arial"/>
          <w:color w:val="C00000"/>
          <w:sz w:val="20"/>
          <w:szCs w:val="22"/>
          <w:lang w:val="en-US"/>
        </w:rPr>
      </w:pPr>
      <w:r w:rsidRPr="009A79A8">
        <w:rPr>
          <w:rFonts w:ascii="Arial" w:hAnsi="Arial" w:cs="Arial"/>
          <w:color w:val="C00000"/>
          <w:sz w:val="20"/>
          <w:szCs w:val="22"/>
          <w:lang w:val="en-US"/>
        </w:rPr>
        <w:t>Most studies examining the adaptability of the NMJ to exercise training have used cardiorespiratory endurance training modes to produce morphological &amp; physiological changes in the NMJ</w:t>
      </w:r>
    </w:p>
    <w:p w14:paraId="52217837" w14:textId="77777777" w:rsidR="00067067" w:rsidRPr="009A79A8" w:rsidRDefault="00067067" w:rsidP="00067067">
      <w:pPr>
        <w:pStyle w:val="ListParagraph"/>
        <w:numPr>
          <w:ilvl w:val="0"/>
          <w:numId w:val="256"/>
        </w:numPr>
        <w:rPr>
          <w:rFonts w:ascii="Arial" w:hAnsi="Arial" w:cs="Arial"/>
          <w:color w:val="C00000"/>
          <w:sz w:val="20"/>
          <w:szCs w:val="22"/>
          <w:lang w:val="en-US"/>
        </w:rPr>
      </w:pPr>
      <w:r w:rsidRPr="009A79A8">
        <w:rPr>
          <w:rFonts w:ascii="Arial" w:hAnsi="Arial" w:cs="Arial"/>
          <w:color w:val="C00000"/>
          <w:sz w:val="20"/>
          <w:szCs w:val="22"/>
          <w:lang w:val="en-US"/>
        </w:rPr>
        <w:t>The majority of these studies used animals</w:t>
      </w:r>
    </w:p>
    <w:p w14:paraId="690DB716" w14:textId="77777777" w:rsidR="00067067" w:rsidRPr="009A79A8" w:rsidRDefault="00067067" w:rsidP="00067067">
      <w:pPr>
        <w:pStyle w:val="ListParagraph"/>
        <w:numPr>
          <w:ilvl w:val="0"/>
          <w:numId w:val="256"/>
        </w:numPr>
        <w:jc w:val="both"/>
        <w:textAlignment w:val="baseline"/>
        <w:rPr>
          <w:rFonts w:ascii="Arial" w:hAnsi="Arial" w:cs="Arial"/>
          <w:color w:val="C00000"/>
          <w:sz w:val="20"/>
          <w:szCs w:val="22"/>
        </w:rPr>
      </w:pPr>
      <w:proofErr w:type="spellStart"/>
      <w:r w:rsidRPr="009A79A8">
        <w:rPr>
          <w:rFonts w:ascii="Arial" w:hAnsi="Arial" w:cs="Arial"/>
          <w:color w:val="C00000"/>
          <w:sz w:val="20"/>
          <w:szCs w:val="22"/>
          <w:lang w:val="en-US"/>
        </w:rPr>
        <w:t>Deschenes</w:t>
      </w:r>
      <w:proofErr w:type="spellEnd"/>
      <w:r w:rsidRPr="009A79A8">
        <w:rPr>
          <w:rFonts w:ascii="Arial" w:hAnsi="Arial" w:cs="Arial"/>
          <w:color w:val="C00000"/>
          <w:sz w:val="20"/>
          <w:szCs w:val="22"/>
          <w:lang w:val="en-US"/>
        </w:rPr>
        <w:t xml:space="preserve"> et al. (1993) examined the effects of high-intensity (HIT) &amp; low intensity (LIT) treadmill exercise training on NMJ in rat soleus muscle. </w:t>
      </w:r>
    </w:p>
    <w:tbl>
      <w:tblPr>
        <w:tblW w:w="11826" w:type="dxa"/>
        <w:tblInd w:w="-1215" w:type="dxa"/>
        <w:tblCellMar>
          <w:left w:w="0" w:type="dxa"/>
          <w:right w:w="0" w:type="dxa"/>
        </w:tblCellMar>
        <w:tblLook w:val="0420" w:firstRow="1" w:lastRow="0" w:firstColumn="0" w:lastColumn="0" w:noHBand="0" w:noVBand="1"/>
      </w:tblPr>
      <w:tblGrid>
        <w:gridCol w:w="3942"/>
        <w:gridCol w:w="3942"/>
        <w:gridCol w:w="3942"/>
      </w:tblGrid>
      <w:tr w:rsidR="00067067" w:rsidRPr="009A79A8" w14:paraId="7C6FF202" w14:textId="77777777" w:rsidTr="002C378C">
        <w:trPr>
          <w:trHeight w:val="123"/>
        </w:trPr>
        <w:tc>
          <w:tcPr>
            <w:tcW w:w="3942" w:type="dxa"/>
            <w:tcBorders>
              <w:top w:val="single" w:sz="8" w:space="0" w:color="000000"/>
              <w:left w:val="single" w:sz="8" w:space="0" w:color="000000"/>
              <w:bottom w:val="single" w:sz="8" w:space="0" w:color="000000"/>
              <w:right w:val="single" w:sz="8" w:space="0" w:color="000000"/>
            </w:tcBorders>
            <w:shd w:val="clear" w:color="auto" w:fill="800000"/>
            <w:tcMar>
              <w:top w:w="72" w:type="dxa"/>
              <w:left w:w="144" w:type="dxa"/>
              <w:bottom w:w="72" w:type="dxa"/>
              <w:right w:w="144" w:type="dxa"/>
            </w:tcMar>
            <w:hideMark/>
          </w:tcPr>
          <w:p w14:paraId="4E35B06A" w14:textId="77777777" w:rsidR="00067067" w:rsidRPr="009A79A8" w:rsidRDefault="00067067" w:rsidP="00067067">
            <w:pPr>
              <w:pStyle w:val="NormalWeb"/>
              <w:numPr>
                <w:ilvl w:val="0"/>
                <w:numId w:val="256"/>
              </w:numPr>
              <w:spacing w:before="0" w:beforeAutospacing="0" w:after="0" w:afterAutospacing="0"/>
              <w:jc w:val="center"/>
              <w:rPr>
                <w:rFonts w:ascii="Arial" w:hAnsi="Arial" w:cs="Arial"/>
                <w:szCs w:val="22"/>
              </w:rPr>
            </w:pPr>
            <w:r w:rsidRPr="009A79A8">
              <w:rPr>
                <w:rFonts w:ascii="Arial" w:hAnsi="Arial" w:cs="Arial"/>
                <w:b/>
                <w:bCs/>
                <w:color w:val="FFFFFF" w:themeColor="background1"/>
                <w:kern w:val="24"/>
                <w:szCs w:val="22"/>
                <w:lang w:val="en-US"/>
              </w:rPr>
              <w:t>Variable</w:t>
            </w:r>
          </w:p>
        </w:tc>
        <w:tc>
          <w:tcPr>
            <w:tcW w:w="3942" w:type="dxa"/>
            <w:tcBorders>
              <w:top w:val="single" w:sz="8" w:space="0" w:color="000000"/>
              <w:left w:val="single" w:sz="8" w:space="0" w:color="000000"/>
              <w:bottom w:val="single" w:sz="8" w:space="0" w:color="000000"/>
              <w:right w:val="single" w:sz="8" w:space="0" w:color="000000"/>
            </w:tcBorders>
            <w:shd w:val="clear" w:color="auto" w:fill="800000"/>
            <w:tcMar>
              <w:top w:w="72" w:type="dxa"/>
              <w:left w:w="144" w:type="dxa"/>
              <w:bottom w:w="72" w:type="dxa"/>
              <w:right w:w="144" w:type="dxa"/>
            </w:tcMar>
            <w:hideMark/>
          </w:tcPr>
          <w:p w14:paraId="7CBDC226" w14:textId="77777777" w:rsidR="00067067" w:rsidRPr="009A79A8" w:rsidRDefault="00067067" w:rsidP="002C378C">
            <w:pPr>
              <w:pStyle w:val="NormalWeb"/>
              <w:spacing w:before="0" w:beforeAutospacing="0" w:after="0" w:afterAutospacing="0"/>
              <w:jc w:val="center"/>
              <w:rPr>
                <w:rFonts w:ascii="Arial" w:hAnsi="Arial" w:cs="Arial"/>
                <w:szCs w:val="22"/>
              </w:rPr>
            </w:pPr>
            <w:r w:rsidRPr="009A79A8">
              <w:rPr>
                <w:rFonts w:ascii="Arial" w:hAnsi="Arial" w:cs="Arial"/>
                <w:b/>
                <w:bCs/>
                <w:color w:val="FFFFFF" w:themeColor="background1"/>
                <w:kern w:val="24"/>
                <w:szCs w:val="22"/>
                <w:lang w:val="en-US"/>
              </w:rPr>
              <w:t>HIT</w:t>
            </w:r>
          </w:p>
        </w:tc>
        <w:tc>
          <w:tcPr>
            <w:tcW w:w="3942" w:type="dxa"/>
            <w:tcBorders>
              <w:top w:val="single" w:sz="8" w:space="0" w:color="000000"/>
              <w:left w:val="single" w:sz="8" w:space="0" w:color="000000"/>
              <w:bottom w:val="single" w:sz="8" w:space="0" w:color="000000"/>
              <w:right w:val="single" w:sz="8" w:space="0" w:color="000000"/>
            </w:tcBorders>
            <w:shd w:val="clear" w:color="auto" w:fill="800000"/>
            <w:tcMar>
              <w:top w:w="72" w:type="dxa"/>
              <w:left w:w="144" w:type="dxa"/>
              <w:bottom w:w="72" w:type="dxa"/>
              <w:right w:w="144" w:type="dxa"/>
            </w:tcMar>
            <w:hideMark/>
          </w:tcPr>
          <w:p w14:paraId="16CE1E5F" w14:textId="77777777" w:rsidR="00067067" w:rsidRPr="009A79A8" w:rsidRDefault="00067067" w:rsidP="002C378C">
            <w:pPr>
              <w:pStyle w:val="NormalWeb"/>
              <w:spacing w:before="0" w:beforeAutospacing="0" w:after="0" w:afterAutospacing="0"/>
              <w:jc w:val="center"/>
              <w:rPr>
                <w:rFonts w:ascii="Arial" w:hAnsi="Arial" w:cs="Arial"/>
                <w:szCs w:val="22"/>
              </w:rPr>
            </w:pPr>
            <w:r w:rsidRPr="009A79A8">
              <w:rPr>
                <w:rFonts w:ascii="Arial" w:hAnsi="Arial" w:cs="Arial"/>
                <w:b/>
                <w:bCs/>
                <w:color w:val="FFFFFF" w:themeColor="background1"/>
                <w:kern w:val="24"/>
                <w:szCs w:val="22"/>
                <w:lang w:val="en-US"/>
              </w:rPr>
              <w:t>LIT</w:t>
            </w:r>
          </w:p>
        </w:tc>
      </w:tr>
      <w:tr w:rsidR="00067067" w:rsidRPr="009A79A8" w14:paraId="5BD8511F" w14:textId="77777777" w:rsidTr="002C378C">
        <w:trPr>
          <w:trHeight w:val="173"/>
        </w:trPr>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A42C36"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b/>
                <w:bCs/>
                <w:color w:val="000000" w:themeColor="dark1"/>
                <w:kern w:val="24"/>
                <w:szCs w:val="22"/>
                <w:lang w:val="en-US"/>
              </w:rPr>
              <w:t>Program Duration</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E410CA0"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12 </w:t>
            </w:r>
            <w:proofErr w:type="spellStart"/>
            <w:r w:rsidRPr="009A79A8">
              <w:rPr>
                <w:rFonts w:ascii="Arial" w:hAnsi="Arial" w:cs="Arial"/>
                <w:color w:val="000000" w:themeColor="dark1"/>
                <w:kern w:val="24"/>
                <w:szCs w:val="22"/>
                <w:lang w:val="en-US"/>
              </w:rPr>
              <w:t>wks</w:t>
            </w:r>
            <w:proofErr w:type="spellEnd"/>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08E3D74"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12 </w:t>
            </w:r>
            <w:proofErr w:type="spellStart"/>
            <w:r w:rsidRPr="009A79A8">
              <w:rPr>
                <w:rFonts w:ascii="Arial" w:hAnsi="Arial" w:cs="Arial"/>
                <w:color w:val="000000" w:themeColor="dark1"/>
                <w:kern w:val="24"/>
                <w:szCs w:val="22"/>
                <w:lang w:val="en-US"/>
              </w:rPr>
              <w:t>wks</w:t>
            </w:r>
            <w:proofErr w:type="spellEnd"/>
          </w:p>
        </w:tc>
      </w:tr>
      <w:tr w:rsidR="00067067" w:rsidRPr="009A79A8" w14:paraId="7500CBD4" w14:textId="77777777" w:rsidTr="002C378C">
        <w:trPr>
          <w:trHeight w:val="173"/>
        </w:trPr>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4AD0521"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b/>
                <w:bCs/>
                <w:color w:val="000000" w:themeColor="dark1"/>
                <w:kern w:val="24"/>
                <w:szCs w:val="22"/>
                <w:lang w:val="en-US"/>
              </w:rPr>
              <w:t>Frequency</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AA87EC"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5 sessions/</w:t>
            </w:r>
            <w:proofErr w:type="spellStart"/>
            <w:r w:rsidRPr="009A79A8">
              <w:rPr>
                <w:rFonts w:ascii="Arial" w:hAnsi="Arial" w:cs="Arial"/>
                <w:color w:val="000000" w:themeColor="dark1"/>
                <w:kern w:val="24"/>
                <w:szCs w:val="22"/>
                <w:lang w:val="en-US"/>
              </w:rPr>
              <w:t>wk</w:t>
            </w:r>
            <w:proofErr w:type="spellEnd"/>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52D46C5"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5 sessions/</w:t>
            </w:r>
            <w:proofErr w:type="spellStart"/>
            <w:r w:rsidRPr="009A79A8">
              <w:rPr>
                <w:rFonts w:ascii="Arial" w:hAnsi="Arial" w:cs="Arial"/>
                <w:color w:val="000000" w:themeColor="dark1"/>
                <w:kern w:val="24"/>
                <w:szCs w:val="22"/>
                <w:lang w:val="en-US"/>
              </w:rPr>
              <w:t>wk</w:t>
            </w:r>
            <w:proofErr w:type="spellEnd"/>
          </w:p>
        </w:tc>
      </w:tr>
      <w:tr w:rsidR="00067067" w:rsidRPr="009A79A8" w14:paraId="7CB597BE" w14:textId="77777777" w:rsidTr="002C378C">
        <w:trPr>
          <w:trHeight w:val="173"/>
        </w:trPr>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98832B"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b/>
                <w:bCs/>
                <w:color w:val="000000" w:themeColor="dark1"/>
                <w:kern w:val="24"/>
                <w:szCs w:val="22"/>
                <w:lang w:val="en-US"/>
              </w:rPr>
              <w:t>Mode</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7ECEBE8"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treadmill running</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722CA3F"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treadmill running</w:t>
            </w:r>
          </w:p>
        </w:tc>
      </w:tr>
      <w:tr w:rsidR="00067067" w:rsidRPr="009A79A8" w14:paraId="0A066D04" w14:textId="77777777" w:rsidTr="002C378C">
        <w:trPr>
          <w:trHeight w:val="173"/>
        </w:trPr>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D8B5174"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b/>
                <w:bCs/>
                <w:color w:val="000000" w:themeColor="dark1"/>
                <w:kern w:val="24"/>
                <w:szCs w:val="22"/>
                <w:lang w:val="en-US"/>
              </w:rPr>
              <w:t>Speed</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C0ABAD"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24 m/min</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E86F233"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24 m/min</w:t>
            </w:r>
          </w:p>
        </w:tc>
      </w:tr>
      <w:tr w:rsidR="00067067" w:rsidRPr="009A79A8" w14:paraId="09417E52" w14:textId="77777777" w:rsidTr="002C378C">
        <w:trPr>
          <w:trHeight w:val="173"/>
        </w:trPr>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390E7CE"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b/>
                <w:bCs/>
                <w:color w:val="000000" w:themeColor="dark1"/>
                <w:kern w:val="24"/>
                <w:szCs w:val="22"/>
                <w:lang w:val="en-US"/>
              </w:rPr>
              <w:t>Grade</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91989E6"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0% to 25%</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3CC2202"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0%</w:t>
            </w:r>
          </w:p>
        </w:tc>
      </w:tr>
      <w:tr w:rsidR="00067067" w:rsidRPr="009A79A8" w14:paraId="354F5F02" w14:textId="77777777" w:rsidTr="002C378C">
        <w:trPr>
          <w:trHeight w:val="173"/>
        </w:trPr>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097D03B"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b/>
                <w:bCs/>
                <w:color w:val="000000" w:themeColor="dark1"/>
                <w:kern w:val="24"/>
                <w:szCs w:val="22"/>
                <w:lang w:val="en-US"/>
              </w:rPr>
              <w:t>Duration</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B1C2300"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20 min</w:t>
            </w:r>
          </w:p>
        </w:tc>
        <w:tc>
          <w:tcPr>
            <w:tcW w:w="394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77A05A" w14:textId="77777777" w:rsidR="00067067" w:rsidRPr="009A79A8" w:rsidRDefault="00067067" w:rsidP="002C378C">
            <w:pPr>
              <w:pStyle w:val="NormalWeb"/>
              <w:spacing w:before="0" w:beforeAutospacing="0" w:after="0" w:afterAutospacing="0"/>
              <w:rPr>
                <w:rFonts w:ascii="Arial" w:hAnsi="Arial" w:cs="Arial"/>
                <w:szCs w:val="22"/>
              </w:rPr>
            </w:pPr>
            <w:r w:rsidRPr="009A79A8">
              <w:rPr>
                <w:rFonts w:ascii="Arial" w:hAnsi="Arial" w:cs="Arial"/>
                <w:color w:val="000000" w:themeColor="dark1"/>
                <w:kern w:val="24"/>
                <w:szCs w:val="22"/>
                <w:lang w:val="en-US"/>
              </w:rPr>
              <w:t xml:space="preserve">  20 min to 90 min</w:t>
            </w:r>
          </w:p>
        </w:tc>
      </w:tr>
    </w:tbl>
    <w:p w14:paraId="40FCA00D" w14:textId="77777777" w:rsidR="00067067" w:rsidRPr="009A79A8" w:rsidRDefault="00067067" w:rsidP="00067067">
      <w:pPr>
        <w:pStyle w:val="ListParagraph"/>
        <w:rPr>
          <w:rFonts w:ascii="Arial" w:hAnsi="Arial" w:cs="Arial"/>
          <w:b/>
          <w:color w:val="C00000"/>
          <w:sz w:val="20"/>
          <w:szCs w:val="22"/>
          <w:lang w:val="en-US"/>
        </w:rPr>
      </w:pPr>
      <w:r w:rsidRPr="009A79A8">
        <w:rPr>
          <w:rFonts w:ascii="Arial" w:hAnsi="Arial" w:cs="Arial"/>
          <w:b/>
          <w:color w:val="C00000"/>
          <w:sz w:val="20"/>
          <w:szCs w:val="22"/>
          <w:lang w:val="en-US"/>
        </w:rPr>
        <w:t>Results:</w:t>
      </w:r>
    </w:p>
    <w:p w14:paraId="3694E1C6" w14:textId="77777777" w:rsidR="00067067" w:rsidRPr="009A79A8" w:rsidRDefault="00067067" w:rsidP="00067067">
      <w:pPr>
        <w:pStyle w:val="ListParagraph"/>
        <w:numPr>
          <w:ilvl w:val="1"/>
          <w:numId w:val="257"/>
        </w:numPr>
        <w:jc w:val="both"/>
        <w:textAlignment w:val="baseline"/>
        <w:rPr>
          <w:rFonts w:ascii="Arial" w:hAnsi="Arial" w:cs="Arial"/>
          <w:color w:val="000000"/>
          <w:sz w:val="20"/>
          <w:szCs w:val="22"/>
        </w:rPr>
      </w:pPr>
      <w:r w:rsidRPr="009A79A8">
        <w:rPr>
          <w:rFonts w:ascii="Arial" w:hAnsi="Arial" w:cs="Arial"/>
          <w:color w:val="000000" w:themeColor="text1"/>
          <w:sz w:val="20"/>
          <w:szCs w:val="22"/>
          <w:lang w:val="en-US"/>
        </w:rPr>
        <w:t>Total area of rat, soleus NMJ:</w:t>
      </w:r>
      <w:r w:rsidRPr="009A79A8">
        <w:rPr>
          <w:rFonts w:ascii="Arial" w:hAnsi="Arial" w:cs="Arial"/>
          <w:color w:val="990000"/>
          <w:sz w:val="20"/>
          <w:szCs w:val="22"/>
          <w:lang w:val="en-US"/>
        </w:rPr>
        <w:t xml:space="preserve"> increased by both HIT &amp; LIT</w:t>
      </w:r>
    </w:p>
    <w:p w14:paraId="08A6349C" w14:textId="77777777" w:rsidR="00067067" w:rsidRPr="009A79A8" w:rsidRDefault="00067067" w:rsidP="00067067">
      <w:pPr>
        <w:pStyle w:val="ListParagraph"/>
        <w:numPr>
          <w:ilvl w:val="1"/>
          <w:numId w:val="257"/>
        </w:numPr>
        <w:jc w:val="both"/>
        <w:textAlignment w:val="baseline"/>
        <w:rPr>
          <w:rFonts w:ascii="Arial" w:hAnsi="Arial" w:cs="Arial"/>
          <w:color w:val="000000"/>
          <w:sz w:val="20"/>
          <w:szCs w:val="22"/>
        </w:rPr>
      </w:pPr>
      <w:r w:rsidRPr="009A79A8">
        <w:rPr>
          <w:rFonts w:ascii="Arial" w:hAnsi="Arial" w:cs="Arial"/>
          <w:color w:val="000000" w:themeColor="text1"/>
          <w:sz w:val="20"/>
          <w:szCs w:val="22"/>
          <w:lang w:val="en-US"/>
        </w:rPr>
        <w:t xml:space="preserve">Dispersed, irregular-shaped synapses: </w:t>
      </w:r>
      <w:r w:rsidRPr="009A79A8">
        <w:rPr>
          <w:rFonts w:ascii="Arial" w:hAnsi="Arial" w:cs="Arial"/>
          <w:color w:val="990000"/>
          <w:sz w:val="20"/>
          <w:szCs w:val="22"/>
          <w:lang w:val="en-US"/>
        </w:rPr>
        <w:t>HIT &gt; LIT</w:t>
      </w:r>
    </w:p>
    <w:p w14:paraId="6B3D09AE" w14:textId="77777777" w:rsidR="00067067" w:rsidRPr="009A79A8" w:rsidRDefault="00067067" w:rsidP="00067067">
      <w:pPr>
        <w:pStyle w:val="ListParagraph"/>
        <w:numPr>
          <w:ilvl w:val="1"/>
          <w:numId w:val="257"/>
        </w:numPr>
        <w:jc w:val="both"/>
        <w:textAlignment w:val="baseline"/>
        <w:rPr>
          <w:rFonts w:ascii="Arial" w:hAnsi="Arial" w:cs="Arial"/>
          <w:color w:val="000000"/>
          <w:sz w:val="20"/>
          <w:szCs w:val="22"/>
        </w:rPr>
      </w:pPr>
      <w:r w:rsidRPr="009A79A8">
        <w:rPr>
          <w:rFonts w:ascii="Arial" w:hAnsi="Arial" w:cs="Arial"/>
          <w:color w:val="000000" w:themeColor="text1"/>
          <w:sz w:val="20"/>
          <w:szCs w:val="22"/>
          <w:lang w:val="en-US"/>
        </w:rPr>
        <w:t xml:space="preserve">Total length of nerve terminal branching: </w:t>
      </w:r>
      <w:r w:rsidRPr="009A79A8">
        <w:rPr>
          <w:rFonts w:ascii="Arial" w:hAnsi="Arial" w:cs="Arial"/>
          <w:color w:val="990000"/>
          <w:sz w:val="20"/>
          <w:szCs w:val="22"/>
          <w:lang w:val="en-US"/>
        </w:rPr>
        <w:t>HIT &gt; LIT</w:t>
      </w:r>
    </w:p>
    <w:p w14:paraId="1FA93D37" w14:textId="77777777" w:rsidR="00067067" w:rsidRPr="009A79A8" w:rsidRDefault="00067067" w:rsidP="00067067">
      <w:pPr>
        <w:pStyle w:val="ListParagraph"/>
        <w:numPr>
          <w:ilvl w:val="1"/>
          <w:numId w:val="257"/>
        </w:numPr>
        <w:jc w:val="both"/>
        <w:textAlignment w:val="baseline"/>
        <w:rPr>
          <w:rFonts w:ascii="Arial" w:hAnsi="Arial" w:cs="Arial"/>
          <w:color w:val="000000"/>
          <w:sz w:val="20"/>
          <w:szCs w:val="22"/>
        </w:rPr>
      </w:pPr>
      <w:r w:rsidRPr="009A79A8">
        <w:rPr>
          <w:rFonts w:ascii="Arial" w:hAnsi="Arial" w:cs="Arial"/>
          <w:color w:val="000000" w:themeColor="text1"/>
          <w:sz w:val="20"/>
          <w:szCs w:val="22"/>
          <w:lang w:val="en-US"/>
        </w:rPr>
        <w:t xml:space="preserve">Average length per branch: </w:t>
      </w:r>
      <w:r w:rsidRPr="009A79A8">
        <w:rPr>
          <w:rFonts w:ascii="Arial" w:hAnsi="Arial" w:cs="Arial"/>
          <w:color w:val="990000"/>
          <w:sz w:val="20"/>
          <w:szCs w:val="22"/>
          <w:lang w:val="en-US"/>
        </w:rPr>
        <w:t>HIT &gt; LIT</w:t>
      </w:r>
    </w:p>
    <w:p w14:paraId="3A9E3B20" w14:textId="77777777" w:rsidR="00067067" w:rsidRPr="009A79A8" w:rsidRDefault="00067067" w:rsidP="00067067">
      <w:pPr>
        <w:pStyle w:val="ListParagraph"/>
        <w:numPr>
          <w:ilvl w:val="1"/>
          <w:numId w:val="257"/>
        </w:numPr>
        <w:jc w:val="both"/>
        <w:textAlignment w:val="baseline"/>
        <w:rPr>
          <w:rFonts w:ascii="Arial" w:hAnsi="Arial" w:cs="Arial"/>
          <w:color w:val="000000"/>
          <w:sz w:val="20"/>
          <w:szCs w:val="22"/>
        </w:rPr>
      </w:pPr>
      <w:r w:rsidRPr="009A79A8">
        <w:rPr>
          <w:rFonts w:ascii="Arial" w:hAnsi="Arial" w:cs="Arial"/>
          <w:color w:val="000000" w:themeColor="text1"/>
          <w:sz w:val="20"/>
          <w:szCs w:val="22"/>
          <w:lang w:val="en-US"/>
        </w:rPr>
        <w:t xml:space="preserve">Number of secondary (finer) branches): </w:t>
      </w:r>
      <w:r w:rsidRPr="009A79A8">
        <w:rPr>
          <w:rFonts w:ascii="Arial" w:hAnsi="Arial" w:cs="Arial"/>
          <w:color w:val="990000"/>
          <w:sz w:val="20"/>
          <w:szCs w:val="22"/>
          <w:lang w:val="en-US"/>
        </w:rPr>
        <w:t xml:space="preserve">HIT &gt; LIT </w:t>
      </w:r>
    </w:p>
    <w:p w14:paraId="634F13CA" w14:textId="77777777" w:rsidR="00067067" w:rsidRPr="009A79A8" w:rsidRDefault="00067067" w:rsidP="00067067">
      <w:pPr>
        <w:pStyle w:val="ListParagraph"/>
        <w:rPr>
          <w:rFonts w:ascii="Arial" w:hAnsi="Arial" w:cs="Arial"/>
          <w:b/>
          <w:color w:val="C00000"/>
          <w:sz w:val="20"/>
          <w:szCs w:val="22"/>
          <w:lang w:val="en-US"/>
        </w:rPr>
      </w:pPr>
      <w:r w:rsidRPr="009A79A8">
        <w:rPr>
          <w:rFonts w:ascii="Arial" w:hAnsi="Arial" w:cs="Arial"/>
          <w:b/>
          <w:color w:val="C00000"/>
          <w:sz w:val="20"/>
          <w:szCs w:val="22"/>
          <w:lang w:val="en-US"/>
        </w:rPr>
        <w:t>Resistance Training:</w:t>
      </w:r>
    </w:p>
    <w:p w14:paraId="6BB70C10" w14:textId="77777777" w:rsidR="00067067" w:rsidRPr="009A79A8" w:rsidRDefault="00067067" w:rsidP="00067067">
      <w:pPr>
        <w:pStyle w:val="ListParagraph"/>
        <w:numPr>
          <w:ilvl w:val="1"/>
          <w:numId w:val="258"/>
        </w:numPr>
        <w:jc w:val="both"/>
        <w:textAlignment w:val="baseline"/>
        <w:rPr>
          <w:rFonts w:ascii="Arial" w:hAnsi="Arial" w:cs="Arial"/>
          <w:b/>
          <w:color w:val="000000"/>
          <w:sz w:val="20"/>
          <w:szCs w:val="22"/>
        </w:rPr>
      </w:pPr>
      <w:r w:rsidRPr="009A79A8">
        <w:rPr>
          <w:rFonts w:ascii="Arial" w:hAnsi="Arial" w:cs="Arial"/>
          <w:color w:val="000000"/>
          <w:sz w:val="20"/>
          <w:szCs w:val="22"/>
          <w:lang w:val="en-US"/>
        </w:rPr>
        <w:t xml:space="preserve">In contrast, to date, </w:t>
      </w:r>
      <w:r w:rsidRPr="009A79A8">
        <w:rPr>
          <w:rFonts w:ascii="Arial" w:hAnsi="Arial" w:cs="Arial"/>
          <w:color w:val="C00000"/>
          <w:sz w:val="20"/>
          <w:szCs w:val="22"/>
          <w:lang w:val="en-US"/>
        </w:rPr>
        <w:t xml:space="preserve">only 1 study by </w:t>
      </w:r>
      <w:proofErr w:type="spellStart"/>
      <w:r w:rsidRPr="009A79A8">
        <w:rPr>
          <w:rFonts w:ascii="Arial" w:hAnsi="Arial" w:cs="Arial"/>
          <w:color w:val="C00000"/>
          <w:sz w:val="20"/>
          <w:szCs w:val="22"/>
          <w:lang w:val="en-US"/>
        </w:rPr>
        <w:t>Deschenes</w:t>
      </w:r>
      <w:proofErr w:type="spellEnd"/>
      <w:r w:rsidRPr="009A79A8">
        <w:rPr>
          <w:rFonts w:ascii="Arial" w:hAnsi="Arial" w:cs="Arial"/>
          <w:color w:val="C00000"/>
          <w:sz w:val="20"/>
          <w:szCs w:val="22"/>
          <w:lang w:val="en-US"/>
        </w:rPr>
        <w:t xml:space="preserve"> et al. (2000) </w:t>
      </w:r>
      <w:r w:rsidRPr="009A79A8">
        <w:rPr>
          <w:rFonts w:ascii="Arial" w:hAnsi="Arial" w:cs="Arial"/>
          <w:color w:val="000000"/>
          <w:sz w:val="20"/>
          <w:szCs w:val="22"/>
          <w:lang w:val="en-US"/>
        </w:rPr>
        <w:t xml:space="preserve">has used </w:t>
      </w:r>
      <w:r w:rsidRPr="009A79A8">
        <w:rPr>
          <w:rFonts w:ascii="Arial" w:hAnsi="Arial" w:cs="Arial"/>
          <w:b/>
          <w:color w:val="800000"/>
          <w:sz w:val="20"/>
          <w:szCs w:val="22"/>
          <w:lang w:val="en-US"/>
        </w:rPr>
        <w:t xml:space="preserve">resistance training </w:t>
      </w:r>
      <w:r w:rsidRPr="009A79A8">
        <w:rPr>
          <w:rFonts w:ascii="Arial" w:hAnsi="Arial" w:cs="Arial"/>
          <w:b/>
          <w:color w:val="000000"/>
          <w:sz w:val="20"/>
          <w:szCs w:val="22"/>
          <w:lang w:val="en-US"/>
        </w:rPr>
        <w:t xml:space="preserve">to produce changes in the </w:t>
      </w:r>
      <w:r w:rsidRPr="009A79A8">
        <w:rPr>
          <w:rFonts w:ascii="Arial" w:hAnsi="Arial" w:cs="Arial"/>
          <w:b/>
          <w:color w:val="800000"/>
          <w:sz w:val="20"/>
          <w:szCs w:val="22"/>
          <w:lang w:val="en-US"/>
        </w:rPr>
        <w:t>NMJ</w:t>
      </w:r>
      <w:r w:rsidRPr="009A79A8">
        <w:rPr>
          <w:rFonts w:ascii="Arial" w:hAnsi="Arial" w:cs="Arial"/>
          <w:b/>
          <w:color w:val="000000"/>
          <w:sz w:val="20"/>
          <w:szCs w:val="22"/>
          <w:lang w:val="en-US"/>
        </w:rPr>
        <w:t xml:space="preserve"> of </w:t>
      </w:r>
      <w:r w:rsidRPr="009A79A8">
        <w:rPr>
          <w:rFonts w:ascii="Arial" w:hAnsi="Arial" w:cs="Arial"/>
          <w:b/>
          <w:color w:val="800000"/>
          <w:sz w:val="20"/>
          <w:szCs w:val="22"/>
          <w:lang w:val="en-US"/>
        </w:rPr>
        <w:t>rat soleus muscle</w:t>
      </w:r>
      <w:r w:rsidRPr="009A79A8">
        <w:rPr>
          <w:rFonts w:ascii="Arial" w:hAnsi="Arial" w:cs="Arial"/>
          <w:b/>
          <w:color w:val="000000"/>
          <w:sz w:val="20"/>
          <w:szCs w:val="22"/>
          <w:lang w:val="en-US"/>
        </w:rPr>
        <w:t>.</w:t>
      </w:r>
    </w:p>
    <w:p w14:paraId="6856C04A" w14:textId="77777777" w:rsidR="00067067" w:rsidRPr="009A79A8" w:rsidRDefault="00067067" w:rsidP="00067067">
      <w:pPr>
        <w:pStyle w:val="ListParagraph"/>
        <w:numPr>
          <w:ilvl w:val="2"/>
          <w:numId w:val="258"/>
        </w:numPr>
        <w:jc w:val="both"/>
        <w:textAlignment w:val="baseline"/>
        <w:rPr>
          <w:rFonts w:ascii="Arial" w:hAnsi="Arial" w:cs="Arial"/>
          <w:color w:val="000000"/>
          <w:sz w:val="20"/>
          <w:szCs w:val="22"/>
        </w:rPr>
      </w:pPr>
      <w:r w:rsidRPr="009A79A8">
        <w:rPr>
          <w:rFonts w:ascii="Arial" w:hAnsi="Arial" w:cs="Arial"/>
          <w:color w:val="800000"/>
          <w:sz w:val="20"/>
          <w:szCs w:val="22"/>
          <w:lang w:val="en-US"/>
        </w:rPr>
        <w:t xml:space="preserve">Program duration: </w:t>
      </w:r>
      <w:r w:rsidRPr="009A79A8">
        <w:rPr>
          <w:rFonts w:ascii="Arial" w:hAnsi="Arial" w:cs="Arial"/>
          <w:color w:val="000000"/>
          <w:sz w:val="20"/>
          <w:szCs w:val="22"/>
          <w:lang w:val="en-US"/>
        </w:rPr>
        <w:t xml:space="preserve">7 weeks </w:t>
      </w:r>
    </w:p>
    <w:p w14:paraId="631BC819" w14:textId="77777777" w:rsidR="00067067" w:rsidRPr="009A79A8" w:rsidRDefault="00067067" w:rsidP="00067067">
      <w:pPr>
        <w:pStyle w:val="ListParagraph"/>
        <w:numPr>
          <w:ilvl w:val="2"/>
          <w:numId w:val="258"/>
        </w:numPr>
        <w:jc w:val="both"/>
        <w:textAlignment w:val="baseline"/>
        <w:rPr>
          <w:rFonts w:ascii="Arial" w:hAnsi="Arial" w:cs="Arial"/>
          <w:color w:val="000000"/>
          <w:sz w:val="20"/>
          <w:szCs w:val="22"/>
        </w:rPr>
      </w:pPr>
      <w:r w:rsidRPr="009A79A8">
        <w:rPr>
          <w:rFonts w:ascii="Arial" w:hAnsi="Arial" w:cs="Arial"/>
          <w:color w:val="800000"/>
          <w:sz w:val="20"/>
          <w:szCs w:val="22"/>
          <w:lang w:val="en-US"/>
        </w:rPr>
        <w:t>Frequency:</w:t>
      </w:r>
      <w:r w:rsidRPr="009A79A8">
        <w:rPr>
          <w:rFonts w:ascii="Arial" w:hAnsi="Arial" w:cs="Arial"/>
          <w:color w:val="000000"/>
          <w:sz w:val="20"/>
          <w:szCs w:val="22"/>
          <w:lang w:val="en-US"/>
        </w:rPr>
        <w:t xml:space="preserve"> 3 sessions / week (Monday, </w:t>
      </w:r>
      <w:proofErr w:type="gramStart"/>
      <w:r w:rsidRPr="009A79A8">
        <w:rPr>
          <w:rFonts w:ascii="Arial" w:hAnsi="Arial" w:cs="Arial"/>
          <w:color w:val="000000"/>
          <w:sz w:val="20"/>
          <w:szCs w:val="22"/>
          <w:lang w:val="en-US"/>
        </w:rPr>
        <w:t>Wednesday,&amp;</w:t>
      </w:r>
      <w:proofErr w:type="gramEnd"/>
      <w:r w:rsidRPr="009A79A8">
        <w:rPr>
          <w:rFonts w:ascii="Arial" w:hAnsi="Arial" w:cs="Arial"/>
          <w:color w:val="000000"/>
          <w:sz w:val="20"/>
          <w:szCs w:val="22"/>
          <w:lang w:val="en-US"/>
        </w:rPr>
        <w:t xml:space="preserve"> Friday) </w:t>
      </w:r>
    </w:p>
    <w:p w14:paraId="3BD85288" w14:textId="77777777" w:rsidR="00067067" w:rsidRPr="009A79A8" w:rsidRDefault="00067067" w:rsidP="00067067">
      <w:pPr>
        <w:pStyle w:val="ListParagraph"/>
        <w:numPr>
          <w:ilvl w:val="2"/>
          <w:numId w:val="258"/>
        </w:numPr>
        <w:jc w:val="both"/>
        <w:textAlignment w:val="baseline"/>
        <w:rPr>
          <w:rFonts w:ascii="Arial" w:hAnsi="Arial" w:cs="Arial"/>
          <w:color w:val="000000"/>
          <w:sz w:val="20"/>
          <w:szCs w:val="22"/>
        </w:rPr>
      </w:pPr>
      <w:r w:rsidRPr="009A79A8">
        <w:rPr>
          <w:rFonts w:ascii="Arial" w:hAnsi="Arial" w:cs="Arial"/>
          <w:color w:val="800000"/>
          <w:sz w:val="20"/>
          <w:szCs w:val="22"/>
          <w:lang w:val="en-US"/>
        </w:rPr>
        <w:t xml:space="preserve">Load: </w:t>
      </w:r>
      <w:r w:rsidRPr="009A79A8">
        <w:rPr>
          <w:rFonts w:ascii="Arial" w:hAnsi="Arial" w:cs="Arial"/>
          <w:color w:val="000000"/>
          <w:sz w:val="20"/>
          <w:szCs w:val="22"/>
          <w:lang w:val="en-US"/>
        </w:rPr>
        <w:t xml:space="preserve">climbing a 1-m–long ladder set at an 85° angle, with a weight attached to a tail sleeve. </w:t>
      </w:r>
    </w:p>
    <w:p w14:paraId="74E2F103" w14:textId="77777777" w:rsidR="00067067" w:rsidRPr="009A79A8" w:rsidRDefault="00067067" w:rsidP="00067067">
      <w:pPr>
        <w:pStyle w:val="ListParagraph"/>
        <w:numPr>
          <w:ilvl w:val="2"/>
          <w:numId w:val="258"/>
        </w:numPr>
        <w:jc w:val="both"/>
        <w:textAlignment w:val="baseline"/>
        <w:rPr>
          <w:rFonts w:ascii="Arial" w:hAnsi="Arial" w:cs="Arial"/>
          <w:color w:val="000000"/>
          <w:sz w:val="20"/>
          <w:szCs w:val="22"/>
        </w:rPr>
      </w:pPr>
      <w:r w:rsidRPr="009A79A8">
        <w:rPr>
          <w:rFonts w:ascii="Arial" w:hAnsi="Arial" w:cs="Arial"/>
          <w:color w:val="800000"/>
          <w:sz w:val="20"/>
          <w:szCs w:val="22"/>
          <w:lang w:val="en-US"/>
        </w:rPr>
        <w:t xml:space="preserve">Repetitions / session: </w:t>
      </w:r>
      <w:r w:rsidRPr="009A79A8">
        <w:rPr>
          <w:rFonts w:ascii="Arial" w:hAnsi="Arial" w:cs="Arial"/>
          <w:color w:val="000000"/>
          <w:sz w:val="20"/>
          <w:szCs w:val="22"/>
          <w:lang w:val="en-US"/>
        </w:rPr>
        <w:t>10</w:t>
      </w:r>
    </w:p>
    <w:p w14:paraId="4144F67A" w14:textId="77777777" w:rsidR="00067067" w:rsidRPr="009A79A8" w:rsidRDefault="00067067" w:rsidP="00067067">
      <w:pPr>
        <w:pStyle w:val="ListParagraph"/>
        <w:numPr>
          <w:ilvl w:val="2"/>
          <w:numId w:val="258"/>
        </w:numPr>
        <w:jc w:val="both"/>
        <w:textAlignment w:val="baseline"/>
        <w:rPr>
          <w:rFonts w:ascii="Arial" w:hAnsi="Arial" w:cs="Arial"/>
          <w:color w:val="000000"/>
          <w:sz w:val="20"/>
          <w:szCs w:val="22"/>
        </w:rPr>
      </w:pPr>
      <w:r w:rsidRPr="009A79A8">
        <w:rPr>
          <w:rFonts w:ascii="Arial" w:hAnsi="Arial" w:cs="Arial"/>
          <w:color w:val="800000"/>
          <w:sz w:val="20"/>
          <w:szCs w:val="22"/>
          <w:lang w:val="en-US"/>
        </w:rPr>
        <w:t xml:space="preserve">Inter-repetition rest interval: </w:t>
      </w:r>
      <w:r w:rsidRPr="009A79A8">
        <w:rPr>
          <w:rFonts w:ascii="Arial" w:hAnsi="Arial" w:cs="Arial"/>
          <w:color w:val="000000"/>
          <w:sz w:val="20"/>
          <w:szCs w:val="22"/>
          <w:lang w:val="en-US"/>
        </w:rPr>
        <w:t>2 min</w:t>
      </w:r>
    </w:p>
    <w:p w14:paraId="0DB07FDD" w14:textId="77777777" w:rsidR="00067067" w:rsidRPr="009A79A8" w:rsidRDefault="00067067" w:rsidP="00067067">
      <w:pPr>
        <w:pStyle w:val="ListParagraph"/>
        <w:numPr>
          <w:ilvl w:val="2"/>
          <w:numId w:val="258"/>
        </w:numPr>
        <w:jc w:val="both"/>
        <w:textAlignment w:val="baseline"/>
        <w:rPr>
          <w:rFonts w:ascii="Arial" w:hAnsi="Arial" w:cs="Arial"/>
          <w:color w:val="000000"/>
          <w:sz w:val="20"/>
          <w:szCs w:val="22"/>
        </w:rPr>
      </w:pPr>
      <w:r w:rsidRPr="009A79A8">
        <w:rPr>
          <w:rFonts w:ascii="Arial" w:hAnsi="Arial" w:cs="Arial"/>
          <w:color w:val="800000"/>
          <w:sz w:val="20"/>
          <w:szCs w:val="22"/>
          <w:lang w:val="en-US"/>
        </w:rPr>
        <w:t>Progressive overload: 50 g</w:t>
      </w:r>
      <w:r w:rsidRPr="009A79A8">
        <w:rPr>
          <w:rFonts w:ascii="Arial" w:hAnsi="Arial" w:cs="Arial"/>
          <w:color w:val="000000"/>
          <w:sz w:val="20"/>
          <w:szCs w:val="22"/>
          <w:lang w:val="en-US"/>
        </w:rPr>
        <w:t xml:space="preserve">, during the 1st session, to </w:t>
      </w:r>
      <w:r w:rsidRPr="009A79A8">
        <w:rPr>
          <w:rFonts w:ascii="Arial" w:hAnsi="Arial" w:cs="Arial"/>
          <w:color w:val="800000"/>
          <w:sz w:val="20"/>
          <w:szCs w:val="22"/>
          <w:lang w:val="en-US"/>
        </w:rPr>
        <w:t>535 g</w:t>
      </w:r>
      <w:r w:rsidRPr="009A79A8">
        <w:rPr>
          <w:rFonts w:ascii="Arial" w:hAnsi="Arial" w:cs="Arial"/>
          <w:color w:val="000000"/>
          <w:sz w:val="20"/>
          <w:szCs w:val="22"/>
          <w:lang w:val="en-US"/>
        </w:rPr>
        <w:t xml:space="preserve"> at the end of the training program.</w:t>
      </w:r>
    </w:p>
    <w:p w14:paraId="4725F715" w14:textId="77777777" w:rsidR="00067067" w:rsidRPr="009A79A8" w:rsidRDefault="00067067" w:rsidP="00067067">
      <w:pPr>
        <w:pStyle w:val="ListParagraph"/>
        <w:numPr>
          <w:ilvl w:val="0"/>
          <w:numId w:val="258"/>
        </w:numPr>
        <w:jc w:val="both"/>
        <w:textAlignment w:val="baseline"/>
        <w:rPr>
          <w:rFonts w:ascii="Arial" w:hAnsi="Arial" w:cs="Arial"/>
          <w:b/>
          <w:color w:val="000000"/>
          <w:sz w:val="20"/>
          <w:szCs w:val="22"/>
        </w:rPr>
      </w:pPr>
      <w:r w:rsidRPr="009A79A8">
        <w:rPr>
          <w:rFonts w:ascii="Arial" w:hAnsi="Arial" w:cs="Arial"/>
          <w:b/>
          <w:sz w:val="20"/>
          <w:szCs w:val="22"/>
        </w:rPr>
        <w:t xml:space="preserve">In the </w:t>
      </w:r>
      <w:proofErr w:type="spellStart"/>
      <w:r w:rsidRPr="009A79A8">
        <w:rPr>
          <w:rFonts w:ascii="Arial" w:hAnsi="Arial" w:cs="Arial"/>
          <w:b/>
          <w:sz w:val="20"/>
          <w:szCs w:val="22"/>
        </w:rPr>
        <w:t>study</w:t>
      </w:r>
      <w:proofErr w:type="spellEnd"/>
      <w:r w:rsidRPr="009A79A8">
        <w:rPr>
          <w:rFonts w:ascii="Arial" w:hAnsi="Arial" w:cs="Arial"/>
          <w:b/>
          <w:sz w:val="20"/>
          <w:szCs w:val="22"/>
        </w:rPr>
        <w:t xml:space="preserve">, </w:t>
      </w:r>
      <w:r w:rsidRPr="009A79A8">
        <w:rPr>
          <w:rFonts w:ascii="Arial" w:hAnsi="Arial" w:cs="Arial"/>
          <w:b/>
          <w:color w:val="000000" w:themeColor="text1"/>
          <w:sz w:val="20"/>
          <w:szCs w:val="22"/>
          <w:lang w:val="en-US"/>
        </w:rPr>
        <w:t xml:space="preserve">resistance exercise training significantly </w:t>
      </w:r>
      <w:proofErr w:type="gramStart"/>
      <w:r w:rsidRPr="009A79A8">
        <w:rPr>
          <w:rFonts w:ascii="Arial" w:hAnsi="Arial" w:cs="Arial"/>
          <w:b/>
          <w:color w:val="000000" w:themeColor="text1"/>
          <w:sz w:val="20"/>
          <w:szCs w:val="22"/>
          <w:lang w:val="en-US"/>
        </w:rPr>
        <w:t>increased:</w:t>
      </w:r>
      <w:proofErr w:type="gramEnd"/>
    </w:p>
    <w:p w14:paraId="1684CA81" w14:textId="77777777" w:rsidR="00067067" w:rsidRPr="009A79A8" w:rsidRDefault="00067067" w:rsidP="00067067">
      <w:pPr>
        <w:pStyle w:val="ListParagraph"/>
        <w:numPr>
          <w:ilvl w:val="1"/>
          <w:numId w:val="258"/>
        </w:numPr>
        <w:jc w:val="both"/>
        <w:textAlignment w:val="baseline"/>
        <w:rPr>
          <w:rFonts w:ascii="Arial" w:hAnsi="Arial" w:cs="Arial"/>
          <w:color w:val="000000"/>
          <w:sz w:val="20"/>
          <w:szCs w:val="22"/>
        </w:rPr>
      </w:pPr>
      <w:r w:rsidRPr="009A79A8">
        <w:rPr>
          <w:rFonts w:ascii="Arial" w:hAnsi="Arial" w:cs="Arial"/>
          <w:color w:val="990000"/>
          <w:sz w:val="20"/>
          <w:szCs w:val="22"/>
          <w:lang w:val="en-US"/>
        </w:rPr>
        <w:t>endplate perimeter length</w:t>
      </w:r>
      <w:r w:rsidRPr="009A79A8">
        <w:rPr>
          <w:rFonts w:ascii="Arial" w:hAnsi="Arial" w:cs="Arial"/>
          <w:color w:val="000000" w:themeColor="text1"/>
          <w:sz w:val="20"/>
          <w:szCs w:val="22"/>
          <w:lang w:val="en-US"/>
        </w:rPr>
        <w:t>,</w:t>
      </w:r>
      <w:r w:rsidRPr="009A79A8">
        <w:rPr>
          <w:rFonts w:ascii="Arial" w:hAnsi="Arial" w:cs="Arial"/>
          <w:color w:val="990000"/>
          <w:sz w:val="20"/>
          <w:szCs w:val="22"/>
          <w:lang w:val="en-US"/>
        </w:rPr>
        <w:t xml:space="preserve"> </w:t>
      </w:r>
    </w:p>
    <w:p w14:paraId="7F598396" w14:textId="77777777" w:rsidR="00067067" w:rsidRPr="009A79A8" w:rsidRDefault="00067067" w:rsidP="00067067">
      <w:pPr>
        <w:pStyle w:val="ListParagraph"/>
        <w:numPr>
          <w:ilvl w:val="1"/>
          <w:numId w:val="258"/>
        </w:numPr>
        <w:jc w:val="both"/>
        <w:textAlignment w:val="baseline"/>
        <w:rPr>
          <w:rFonts w:ascii="Arial" w:hAnsi="Arial" w:cs="Arial"/>
          <w:color w:val="000000"/>
          <w:sz w:val="20"/>
          <w:szCs w:val="22"/>
        </w:rPr>
      </w:pPr>
      <w:r w:rsidRPr="009A79A8">
        <w:rPr>
          <w:rFonts w:ascii="Arial" w:hAnsi="Arial" w:cs="Arial"/>
          <w:color w:val="990000"/>
          <w:sz w:val="20"/>
          <w:szCs w:val="22"/>
          <w:lang w:val="en-US"/>
        </w:rPr>
        <w:t>endplate area</w:t>
      </w:r>
      <w:r w:rsidRPr="009A79A8">
        <w:rPr>
          <w:rFonts w:ascii="Arial" w:hAnsi="Arial" w:cs="Arial"/>
          <w:color w:val="000000"/>
          <w:sz w:val="20"/>
          <w:szCs w:val="22"/>
          <w:lang w:val="en-US"/>
        </w:rPr>
        <w:t>, &amp;</w:t>
      </w:r>
    </w:p>
    <w:p w14:paraId="281A11B2" w14:textId="77777777" w:rsidR="00067067" w:rsidRPr="009A79A8" w:rsidRDefault="00067067" w:rsidP="00067067">
      <w:pPr>
        <w:pStyle w:val="ListParagraph"/>
        <w:numPr>
          <w:ilvl w:val="1"/>
          <w:numId w:val="258"/>
        </w:numPr>
        <w:jc w:val="both"/>
        <w:textAlignment w:val="baseline"/>
        <w:rPr>
          <w:rFonts w:ascii="Arial" w:hAnsi="Arial" w:cs="Arial"/>
          <w:color w:val="000000"/>
          <w:sz w:val="20"/>
          <w:szCs w:val="22"/>
        </w:rPr>
      </w:pPr>
      <w:r w:rsidRPr="009A79A8">
        <w:rPr>
          <w:rFonts w:ascii="Arial" w:hAnsi="Arial" w:cs="Arial"/>
          <w:color w:val="990000"/>
          <w:sz w:val="20"/>
          <w:szCs w:val="22"/>
          <w:lang w:val="en-US"/>
        </w:rPr>
        <w:t xml:space="preserve">the dispersion of </w:t>
      </w:r>
      <w:proofErr w:type="spellStart"/>
      <w:r w:rsidRPr="009A79A8">
        <w:rPr>
          <w:rFonts w:ascii="Arial" w:hAnsi="Arial" w:cs="Arial"/>
          <w:color w:val="990000"/>
          <w:sz w:val="20"/>
          <w:szCs w:val="22"/>
          <w:lang w:val="en-US"/>
        </w:rPr>
        <w:t>ACh</w:t>
      </w:r>
      <w:proofErr w:type="spellEnd"/>
      <w:r w:rsidRPr="009A79A8">
        <w:rPr>
          <w:rFonts w:ascii="Arial" w:hAnsi="Arial" w:cs="Arial"/>
          <w:color w:val="990000"/>
          <w:sz w:val="20"/>
          <w:szCs w:val="22"/>
          <w:lang w:val="en-US"/>
        </w:rPr>
        <w:t xml:space="preserve"> receptors within the endplate region</w:t>
      </w:r>
      <w:r w:rsidRPr="009A79A8">
        <w:rPr>
          <w:rFonts w:ascii="Arial" w:hAnsi="Arial" w:cs="Arial"/>
          <w:color w:val="000000"/>
          <w:sz w:val="20"/>
          <w:szCs w:val="22"/>
          <w:lang w:val="en-US"/>
        </w:rPr>
        <w:t>.</w:t>
      </w:r>
    </w:p>
    <w:p w14:paraId="0B25AB6A" w14:textId="77777777" w:rsidR="00067067" w:rsidRPr="009A79A8" w:rsidRDefault="00067067" w:rsidP="00067067">
      <w:pPr>
        <w:spacing w:before="120"/>
        <w:jc w:val="both"/>
        <w:textAlignment w:val="baseline"/>
        <w:rPr>
          <w:rFonts w:ascii="Arial" w:hAnsi="Arial" w:cs="Arial"/>
          <w:color w:val="000000"/>
          <w:sz w:val="20"/>
          <w:szCs w:val="22"/>
        </w:rPr>
      </w:pPr>
    </w:p>
    <w:p w14:paraId="3F2DBB81" w14:textId="77777777" w:rsidR="00067067" w:rsidRPr="009A79A8" w:rsidRDefault="00067067" w:rsidP="00067067">
      <w:pPr>
        <w:pStyle w:val="ListParagraph"/>
        <w:rPr>
          <w:rFonts w:ascii="Arial" w:hAnsi="Arial" w:cs="Arial"/>
          <w:b/>
          <w:color w:val="C00000"/>
          <w:sz w:val="20"/>
          <w:szCs w:val="22"/>
          <w:lang w:val="en-US"/>
        </w:rPr>
      </w:pPr>
    </w:p>
    <w:p w14:paraId="587F0DF7" w14:textId="77777777" w:rsidR="00067067" w:rsidRPr="009A79A8" w:rsidRDefault="00067067" w:rsidP="00067067">
      <w:pPr>
        <w:numPr>
          <w:ilvl w:val="2"/>
          <w:numId w:val="210"/>
        </w:numPr>
        <w:rPr>
          <w:rFonts w:ascii="Arial" w:hAnsi="Arial" w:cs="Arial"/>
          <w:sz w:val="21"/>
          <w:lang w:val="en-US"/>
        </w:rPr>
      </w:pPr>
      <w:r w:rsidRPr="009A79A8">
        <w:rPr>
          <w:rFonts w:ascii="Arial" w:hAnsi="Arial" w:cs="Arial"/>
          <w:sz w:val="21"/>
          <w:lang w:val="en-US"/>
        </w:rPr>
        <w:t>Neuromuscular Reflex Potentiation:</w:t>
      </w:r>
    </w:p>
    <w:p w14:paraId="1D47AF39" w14:textId="77777777" w:rsidR="00067067" w:rsidRPr="009A79A8" w:rsidRDefault="00067067" w:rsidP="00067067">
      <w:pPr>
        <w:pStyle w:val="ListParagraph"/>
        <w:numPr>
          <w:ilvl w:val="0"/>
          <w:numId w:val="259"/>
        </w:numPr>
        <w:rPr>
          <w:rFonts w:ascii="Arial" w:hAnsi="Arial" w:cs="Arial"/>
          <w:color w:val="C00000"/>
          <w:sz w:val="20"/>
          <w:szCs w:val="22"/>
          <w:lang w:val="en-US"/>
        </w:rPr>
      </w:pPr>
      <w:r w:rsidRPr="009A79A8">
        <w:rPr>
          <w:rFonts w:ascii="Arial" w:hAnsi="Arial" w:cs="Arial"/>
          <w:color w:val="C00000"/>
          <w:sz w:val="20"/>
          <w:szCs w:val="22"/>
          <w:lang w:val="en-US"/>
        </w:rPr>
        <w:t xml:space="preserve">Anaerobic training enhances the reflex response </w:t>
      </w:r>
      <w:r w:rsidRPr="009A79A8">
        <w:rPr>
          <w:rFonts w:ascii="Arial" w:hAnsi="Arial" w:cs="Arial"/>
          <w:color w:val="C00000"/>
          <w:sz w:val="21"/>
          <w:lang w:val="en-US"/>
        </w:rPr>
        <w:sym w:font="Wingdings" w:char="F0E0"/>
      </w:r>
      <w:r w:rsidRPr="009A79A8">
        <w:rPr>
          <w:rFonts w:ascii="Arial" w:hAnsi="Arial" w:cs="Arial"/>
          <w:color w:val="C00000"/>
          <w:sz w:val="20"/>
          <w:szCs w:val="22"/>
          <w:lang w:val="en-US"/>
        </w:rPr>
        <w:t xml:space="preserve"> increased reflex potentiation (ex: stretch reflex)</w:t>
      </w:r>
    </w:p>
    <w:p w14:paraId="6219E629" w14:textId="77777777" w:rsidR="00067067" w:rsidRPr="009A79A8" w:rsidRDefault="00067067" w:rsidP="00067067">
      <w:pPr>
        <w:pStyle w:val="ListParagraph"/>
        <w:numPr>
          <w:ilvl w:val="0"/>
          <w:numId w:val="259"/>
        </w:numPr>
        <w:rPr>
          <w:rFonts w:ascii="Arial" w:hAnsi="Arial" w:cs="Arial"/>
          <w:color w:val="C00000"/>
          <w:sz w:val="20"/>
          <w:szCs w:val="22"/>
          <w:lang w:val="en-US"/>
        </w:rPr>
      </w:pPr>
      <w:r w:rsidRPr="009A79A8">
        <w:rPr>
          <w:rFonts w:ascii="Arial" w:hAnsi="Arial" w:cs="Arial"/>
          <w:color w:val="C00000"/>
          <w:sz w:val="20"/>
          <w:szCs w:val="22"/>
          <w:lang w:val="en-US"/>
        </w:rPr>
        <w:t>Thereby enhancing the magnitude &amp; rate of force development</w:t>
      </w:r>
    </w:p>
    <w:p w14:paraId="169FA58A" w14:textId="77777777" w:rsidR="00067067" w:rsidRPr="009A79A8" w:rsidRDefault="00067067" w:rsidP="00067067">
      <w:pPr>
        <w:ind w:left="360"/>
        <w:rPr>
          <w:rFonts w:ascii="Arial" w:hAnsi="Arial" w:cs="Arial"/>
          <w:color w:val="C00000"/>
          <w:sz w:val="20"/>
          <w:szCs w:val="22"/>
          <w:lang w:val="en-US"/>
        </w:rPr>
      </w:pPr>
    </w:p>
    <w:p w14:paraId="059E4F2A" w14:textId="77777777" w:rsidR="00067067" w:rsidRPr="009A79A8" w:rsidRDefault="00067067" w:rsidP="00067067">
      <w:pPr>
        <w:numPr>
          <w:ilvl w:val="2"/>
          <w:numId w:val="210"/>
        </w:numPr>
        <w:rPr>
          <w:rFonts w:ascii="Arial" w:hAnsi="Arial" w:cs="Arial"/>
          <w:sz w:val="20"/>
          <w:szCs w:val="22"/>
          <w:lang w:val="en-US"/>
        </w:rPr>
      </w:pPr>
      <w:r w:rsidRPr="009A79A8">
        <w:rPr>
          <w:rFonts w:ascii="Arial" w:hAnsi="Arial" w:cs="Arial"/>
          <w:sz w:val="20"/>
          <w:szCs w:val="22"/>
          <w:lang w:val="en-US"/>
        </w:rPr>
        <w:t>Anaerobic Training and Electromyography Studies:</w:t>
      </w:r>
    </w:p>
    <w:p w14:paraId="254FC24B" w14:textId="77777777" w:rsidR="00067067" w:rsidRPr="009A79A8" w:rsidRDefault="00067067" w:rsidP="00067067">
      <w:pPr>
        <w:pStyle w:val="ListParagraph"/>
        <w:numPr>
          <w:ilvl w:val="0"/>
          <w:numId w:val="210"/>
        </w:numPr>
        <w:jc w:val="both"/>
        <w:textAlignment w:val="baseline"/>
        <w:rPr>
          <w:rFonts w:ascii="Arial" w:hAnsi="Arial" w:cs="Arial"/>
          <w:color w:val="C00000"/>
          <w:sz w:val="20"/>
          <w:szCs w:val="22"/>
        </w:rPr>
      </w:pPr>
      <w:r w:rsidRPr="009A79A8">
        <w:rPr>
          <w:rFonts w:ascii="Arial" w:hAnsi="Arial" w:cs="Arial"/>
          <w:b/>
          <w:bCs/>
          <w:color w:val="C00000"/>
          <w:sz w:val="20"/>
          <w:szCs w:val="22"/>
          <w:lang w:val="en-US"/>
        </w:rPr>
        <w:t>An increase in EMG</w:t>
      </w:r>
      <w:r w:rsidRPr="009A79A8">
        <w:rPr>
          <w:rFonts w:ascii="Arial" w:hAnsi="Arial" w:cs="Arial"/>
          <w:color w:val="C00000"/>
          <w:sz w:val="20"/>
          <w:szCs w:val="22"/>
          <w:lang w:val="en-US"/>
        </w:rPr>
        <w:t xml:space="preserve"> </w:t>
      </w:r>
    </w:p>
    <w:p w14:paraId="7FDD8E62" w14:textId="77777777" w:rsidR="00067067" w:rsidRPr="009A79A8" w:rsidRDefault="00067067" w:rsidP="00067067">
      <w:pPr>
        <w:pStyle w:val="ListParagraph"/>
        <w:numPr>
          <w:ilvl w:val="1"/>
          <w:numId w:val="210"/>
        </w:numPr>
        <w:jc w:val="both"/>
        <w:textAlignment w:val="baseline"/>
        <w:rPr>
          <w:rFonts w:ascii="Arial" w:hAnsi="Arial" w:cs="Arial"/>
          <w:color w:val="C00000"/>
          <w:sz w:val="20"/>
          <w:szCs w:val="22"/>
        </w:rPr>
      </w:pPr>
      <w:r w:rsidRPr="009A79A8">
        <w:rPr>
          <w:rFonts w:ascii="Arial" w:hAnsi="Arial" w:cs="Arial"/>
          <w:color w:val="C00000"/>
          <w:sz w:val="20"/>
          <w:szCs w:val="22"/>
          <w:lang w:val="en-US"/>
        </w:rPr>
        <w:t>indicates greater neural activation.</w:t>
      </w:r>
    </w:p>
    <w:p w14:paraId="71AC4F51" w14:textId="77777777" w:rsidR="00067067" w:rsidRPr="009A79A8" w:rsidRDefault="00067067" w:rsidP="00067067">
      <w:pPr>
        <w:pStyle w:val="ListParagraph"/>
        <w:numPr>
          <w:ilvl w:val="0"/>
          <w:numId w:val="210"/>
        </w:numPr>
        <w:jc w:val="both"/>
        <w:textAlignment w:val="baseline"/>
        <w:rPr>
          <w:rFonts w:ascii="Arial" w:hAnsi="Arial" w:cs="Arial"/>
          <w:color w:val="C00000"/>
          <w:sz w:val="20"/>
          <w:szCs w:val="22"/>
        </w:rPr>
      </w:pPr>
      <w:r w:rsidRPr="009A79A8">
        <w:rPr>
          <w:rFonts w:ascii="Arial" w:hAnsi="Arial" w:cs="Arial"/>
          <w:b/>
          <w:bCs/>
          <w:color w:val="C00000"/>
          <w:sz w:val="20"/>
          <w:szCs w:val="22"/>
          <w:lang w:val="en-US"/>
        </w:rPr>
        <w:lastRenderedPageBreak/>
        <w:t>Several EMG studies have shown</w:t>
      </w:r>
      <w:r w:rsidRPr="009A79A8">
        <w:rPr>
          <w:rFonts w:ascii="Arial" w:hAnsi="Arial" w:cs="Arial"/>
          <w:color w:val="C00000"/>
          <w:sz w:val="20"/>
          <w:szCs w:val="22"/>
          <w:lang w:val="en-US"/>
        </w:rPr>
        <w:t xml:space="preserve"> </w:t>
      </w:r>
    </w:p>
    <w:p w14:paraId="7A6BD13B" w14:textId="77777777" w:rsidR="00067067" w:rsidRPr="009A79A8" w:rsidRDefault="00067067" w:rsidP="00067067">
      <w:pPr>
        <w:pStyle w:val="ListParagraph"/>
        <w:numPr>
          <w:ilvl w:val="1"/>
          <w:numId w:val="210"/>
        </w:numPr>
        <w:jc w:val="both"/>
        <w:textAlignment w:val="baseline"/>
        <w:rPr>
          <w:rFonts w:ascii="Arial" w:hAnsi="Arial" w:cs="Arial"/>
          <w:color w:val="C00000"/>
          <w:sz w:val="20"/>
          <w:szCs w:val="22"/>
        </w:rPr>
      </w:pPr>
      <w:r w:rsidRPr="009A79A8">
        <w:rPr>
          <w:rFonts w:ascii="Arial" w:hAnsi="Arial" w:cs="Arial"/>
          <w:color w:val="C00000"/>
          <w:sz w:val="20"/>
          <w:szCs w:val="22"/>
          <w:lang w:val="en-US"/>
        </w:rPr>
        <w:t>strength &amp; power increases of up to 73%.</w:t>
      </w:r>
    </w:p>
    <w:p w14:paraId="1546B98D" w14:textId="77777777" w:rsidR="00067067" w:rsidRPr="009A79A8" w:rsidRDefault="00067067" w:rsidP="00067067">
      <w:pPr>
        <w:pStyle w:val="ListParagraph"/>
        <w:numPr>
          <w:ilvl w:val="0"/>
          <w:numId w:val="210"/>
        </w:numPr>
        <w:jc w:val="both"/>
        <w:textAlignment w:val="baseline"/>
        <w:rPr>
          <w:rFonts w:ascii="Arial" w:hAnsi="Arial" w:cs="Arial"/>
          <w:color w:val="C00000"/>
          <w:sz w:val="20"/>
          <w:szCs w:val="22"/>
        </w:rPr>
      </w:pPr>
      <w:r w:rsidRPr="009A79A8">
        <w:rPr>
          <w:rFonts w:ascii="Arial" w:hAnsi="Arial" w:cs="Arial"/>
          <w:b/>
          <w:bCs/>
          <w:color w:val="C00000"/>
          <w:sz w:val="20"/>
          <w:szCs w:val="22"/>
          <w:lang w:val="en-US"/>
        </w:rPr>
        <w:t>Dramatic increases in neural adaptations take place early in the training program:</w:t>
      </w:r>
    </w:p>
    <w:p w14:paraId="5549061A" w14:textId="77777777" w:rsidR="00067067" w:rsidRPr="009A79A8" w:rsidRDefault="00067067" w:rsidP="00067067">
      <w:pPr>
        <w:pStyle w:val="ListParagraph"/>
        <w:numPr>
          <w:ilvl w:val="1"/>
          <w:numId w:val="210"/>
        </w:numPr>
        <w:jc w:val="both"/>
        <w:textAlignment w:val="baseline"/>
        <w:rPr>
          <w:rFonts w:ascii="Arial" w:hAnsi="Arial" w:cs="Arial"/>
          <w:color w:val="C00000"/>
          <w:sz w:val="20"/>
          <w:szCs w:val="22"/>
        </w:rPr>
      </w:pPr>
      <w:r w:rsidRPr="009A79A8">
        <w:rPr>
          <w:rFonts w:ascii="Arial" w:hAnsi="Arial" w:cs="Arial"/>
          <w:color w:val="C00000"/>
          <w:sz w:val="20"/>
          <w:szCs w:val="22"/>
          <w:lang w:val="en-US"/>
        </w:rPr>
        <w:t>6-10 weeks.</w:t>
      </w:r>
    </w:p>
    <w:p w14:paraId="6D7BEFE8" w14:textId="77777777" w:rsidR="00067067" w:rsidRPr="009A79A8" w:rsidRDefault="00067067" w:rsidP="00067067">
      <w:pPr>
        <w:pStyle w:val="ListParagraph"/>
        <w:numPr>
          <w:ilvl w:val="0"/>
          <w:numId w:val="210"/>
        </w:numPr>
        <w:jc w:val="both"/>
        <w:textAlignment w:val="baseline"/>
        <w:rPr>
          <w:rFonts w:ascii="Arial" w:hAnsi="Arial" w:cs="Arial"/>
          <w:color w:val="C00000"/>
          <w:sz w:val="20"/>
          <w:szCs w:val="22"/>
        </w:rPr>
      </w:pPr>
      <w:r w:rsidRPr="009A79A8">
        <w:rPr>
          <w:rFonts w:ascii="Arial" w:hAnsi="Arial" w:cs="Arial"/>
          <w:b/>
          <w:bCs/>
          <w:color w:val="C00000"/>
          <w:sz w:val="20"/>
          <w:szCs w:val="22"/>
          <w:lang w:val="en-US"/>
        </w:rPr>
        <w:t>As the duration of training increases, muscle hypertrophy eventually occurs:</w:t>
      </w:r>
    </w:p>
    <w:p w14:paraId="46AF76AA" w14:textId="77777777" w:rsidR="00067067" w:rsidRPr="009A79A8" w:rsidRDefault="00067067" w:rsidP="00067067">
      <w:pPr>
        <w:pStyle w:val="ListParagraph"/>
        <w:numPr>
          <w:ilvl w:val="1"/>
          <w:numId w:val="210"/>
        </w:numPr>
        <w:jc w:val="both"/>
        <w:textAlignment w:val="baseline"/>
        <w:rPr>
          <w:rFonts w:ascii="Arial" w:hAnsi="Arial" w:cs="Arial"/>
          <w:color w:val="C00000"/>
          <w:sz w:val="20"/>
          <w:szCs w:val="22"/>
        </w:rPr>
      </w:pPr>
      <w:r w:rsidRPr="009A79A8">
        <w:rPr>
          <w:rFonts w:ascii="Arial" w:hAnsi="Arial" w:cs="Arial"/>
          <w:color w:val="C00000"/>
          <w:sz w:val="20"/>
          <w:szCs w:val="22"/>
          <w:lang w:val="en-US"/>
        </w:rPr>
        <w:t>&gt; 10 weeks.</w:t>
      </w:r>
    </w:p>
    <w:p w14:paraId="54683A70" w14:textId="77777777" w:rsidR="00067067" w:rsidRPr="009A79A8" w:rsidRDefault="00067067" w:rsidP="00067067">
      <w:pPr>
        <w:pStyle w:val="ListParagraph"/>
        <w:numPr>
          <w:ilvl w:val="0"/>
          <w:numId w:val="210"/>
        </w:numPr>
        <w:jc w:val="both"/>
        <w:textAlignment w:val="baseline"/>
        <w:rPr>
          <w:rFonts w:ascii="Arial" w:hAnsi="Arial" w:cs="Arial"/>
          <w:color w:val="C00000"/>
          <w:sz w:val="20"/>
          <w:szCs w:val="22"/>
        </w:rPr>
      </w:pPr>
      <w:r w:rsidRPr="009A79A8">
        <w:rPr>
          <w:rFonts w:ascii="Arial" w:hAnsi="Arial" w:cs="Arial"/>
          <w:b/>
          <w:bCs/>
          <w:color w:val="C00000"/>
          <w:sz w:val="20"/>
          <w:szCs w:val="22"/>
          <w:lang w:val="en-US"/>
        </w:rPr>
        <w:t>The onset of muscle hypertrophy</w:t>
      </w:r>
    </w:p>
    <w:p w14:paraId="3D96BCFE" w14:textId="77777777" w:rsidR="00067067" w:rsidRPr="009A79A8" w:rsidRDefault="00067067" w:rsidP="00067067">
      <w:pPr>
        <w:pStyle w:val="ListParagraph"/>
        <w:numPr>
          <w:ilvl w:val="1"/>
          <w:numId w:val="210"/>
        </w:numPr>
        <w:jc w:val="both"/>
        <w:textAlignment w:val="baseline"/>
        <w:rPr>
          <w:rFonts w:ascii="Arial" w:hAnsi="Arial" w:cs="Arial"/>
          <w:color w:val="C00000"/>
          <w:sz w:val="20"/>
          <w:szCs w:val="22"/>
        </w:rPr>
      </w:pPr>
      <w:r w:rsidRPr="009A79A8">
        <w:rPr>
          <w:rFonts w:ascii="Arial" w:hAnsi="Arial" w:cs="Arial"/>
          <w:color w:val="C00000"/>
          <w:sz w:val="20"/>
          <w:szCs w:val="22"/>
          <w:lang w:val="en-US"/>
        </w:rPr>
        <w:t>Is associated with a decline in EMG activity.</w:t>
      </w:r>
    </w:p>
    <w:p w14:paraId="5ADD421A" w14:textId="77777777" w:rsidR="00067067" w:rsidRPr="009A79A8" w:rsidRDefault="00067067" w:rsidP="00067067">
      <w:pPr>
        <w:pStyle w:val="ListParagraph"/>
        <w:numPr>
          <w:ilvl w:val="0"/>
          <w:numId w:val="210"/>
        </w:numPr>
        <w:jc w:val="both"/>
        <w:textAlignment w:val="baseline"/>
        <w:rPr>
          <w:rFonts w:ascii="Arial" w:hAnsi="Arial" w:cs="Arial"/>
          <w:color w:val="C00000"/>
          <w:sz w:val="20"/>
          <w:szCs w:val="22"/>
        </w:rPr>
      </w:pPr>
      <w:r w:rsidRPr="009A79A8">
        <w:rPr>
          <w:rFonts w:ascii="Arial" w:hAnsi="Arial" w:cs="Arial"/>
          <w:b/>
          <w:bCs/>
          <w:color w:val="C00000"/>
          <w:sz w:val="20"/>
          <w:szCs w:val="22"/>
          <w:lang w:val="en-US"/>
        </w:rPr>
        <w:t>Neural factors are especially important for strength gains:</w:t>
      </w:r>
      <w:r w:rsidRPr="009A79A8">
        <w:rPr>
          <w:rFonts w:ascii="Arial" w:hAnsi="Arial" w:cs="Arial"/>
          <w:color w:val="C00000"/>
          <w:sz w:val="20"/>
          <w:szCs w:val="22"/>
          <w:lang w:val="en-US"/>
        </w:rPr>
        <w:t xml:space="preserve"> </w:t>
      </w:r>
    </w:p>
    <w:p w14:paraId="753DB383" w14:textId="77777777" w:rsidR="00067067" w:rsidRPr="009A79A8" w:rsidRDefault="00067067" w:rsidP="00067067">
      <w:pPr>
        <w:pStyle w:val="ListParagraph"/>
        <w:numPr>
          <w:ilvl w:val="1"/>
          <w:numId w:val="210"/>
        </w:numPr>
        <w:jc w:val="both"/>
        <w:textAlignment w:val="baseline"/>
        <w:rPr>
          <w:rFonts w:ascii="Arial" w:hAnsi="Arial" w:cs="Arial"/>
          <w:color w:val="C00000"/>
          <w:sz w:val="20"/>
          <w:szCs w:val="22"/>
        </w:rPr>
      </w:pPr>
      <w:r w:rsidRPr="009A79A8">
        <w:rPr>
          <w:rFonts w:ascii="Arial" w:hAnsi="Arial" w:cs="Arial"/>
          <w:color w:val="C00000"/>
          <w:sz w:val="20"/>
          <w:szCs w:val="22"/>
          <w:lang w:val="en-US"/>
        </w:rPr>
        <w:t>in programs that use training intensities &gt; 85% 1RM.</w:t>
      </w:r>
    </w:p>
    <w:p w14:paraId="5B1CA126" w14:textId="77777777" w:rsidR="00067067" w:rsidRPr="009A79A8" w:rsidRDefault="00067067" w:rsidP="00067067">
      <w:pPr>
        <w:pStyle w:val="ListParagraph"/>
        <w:numPr>
          <w:ilvl w:val="0"/>
          <w:numId w:val="210"/>
        </w:numPr>
        <w:jc w:val="both"/>
        <w:textAlignment w:val="baseline"/>
        <w:rPr>
          <w:rFonts w:ascii="Arial" w:hAnsi="Arial" w:cs="Arial"/>
          <w:color w:val="C00000"/>
          <w:sz w:val="20"/>
          <w:szCs w:val="22"/>
        </w:rPr>
      </w:pPr>
      <w:r w:rsidRPr="009A79A8">
        <w:rPr>
          <w:rFonts w:ascii="Arial" w:hAnsi="Arial" w:cs="Arial"/>
          <w:b/>
          <w:bCs/>
          <w:color w:val="C00000"/>
          <w:sz w:val="20"/>
          <w:szCs w:val="22"/>
          <w:lang w:val="en-US"/>
        </w:rPr>
        <w:t>Higher post-training EMG activity</w:t>
      </w:r>
      <w:r w:rsidRPr="009A79A8">
        <w:rPr>
          <w:rFonts w:ascii="Arial" w:hAnsi="Arial" w:cs="Arial"/>
          <w:color w:val="C00000"/>
          <w:sz w:val="20"/>
          <w:szCs w:val="22"/>
          <w:lang w:val="en-US"/>
        </w:rPr>
        <w:t xml:space="preserve"> </w:t>
      </w:r>
    </w:p>
    <w:p w14:paraId="745F12AE" w14:textId="77777777" w:rsidR="00067067" w:rsidRPr="009A79A8" w:rsidRDefault="00067067" w:rsidP="00067067">
      <w:pPr>
        <w:pStyle w:val="ListParagraph"/>
        <w:numPr>
          <w:ilvl w:val="1"/>
          <w:numId w:val="210"/>
        </w:numPr>
        <w:jc w:val="both"/>
        <w:textAlignment w:val="baseline"/>
        <w:rPr>
          <w:rFonts w:ascii="Arial" w:hAnsi="Arial" w:cs="Arial"/>
          <w:color w:val="C00000"/>
          <w:sz w:val="20"/>
          <w:szCs w:val="22"/>
        </w:rPr>
      </w:pPr>
      <w:r w:rsidRPr="009A79A8">
        <w:rPr>
          <w:rFonts w:ascii="Arial" w:hAnsi="Arial" w:cs="Arial"/>
          <w:color w:val="C00000"/>
          <w:sz w:val="20"/>
          <w:szCs w:val="22"/>
          <w:lang w:val="en-US"/>
        </w:rPr>
        <w:t>has been observed in training programs designed to improve muscular power.</w:t>
      </w:r>
    </w:p>
    <w:p w14:paraId="7E5CA248" w14:textId="77777777" w:rsidR="00067067" w:rsidRPr="009A79A8" w:rsidRDefault="00067067" w:rsidP="00067067">
      <w:pPr>
        <w:jc w:val="both"/>
        <w:textAlignment w:val="baseline"/>
        <w:rPr>
          <w:rFonts w:ascii="Arial" w:hAnsi="Arial" w:cs="Arial"/>
          <w:b/>
          <w:color w:val="C00000"/>
          <w:sz w:val="20"/>
          <w:szCs w:val="22"/>
        </w:rPr>
      </w:pPr>
      <w:r w:rsidRPr="009A79A8">
        <w:rPr>
          <w:rFonts w:ascii="Arial" w:hAnsi="Arial" w:cs="Arial"/>
          <w:b/>
          <w:color w:val="C00000"/>
          <w:sz w:val="20"/>
          <w:szCs w:val="22"/>
        </w:rPr>
        <w:t>Cross-</w:t>
      </w:r>
      <w:proofErr w:type="spellStart"/>
      <w:r w:rsidRPr="009A79A8">
        <w:rPr>
          <w:rFonts w:ascii="Arial" w:hAnsi="Arial" w:cs="Arial"/>
          <w:b/>
          <w:color w:val="C00000"/>
          <w:sz w:val="20"/>
          <w:szCs w:val="22"/>
        </w:rPr>
        <w:t>Education</w:t>
      </w:r>
      <w:proofErr w:type="spellEnd"/>
      <w:r w:rsidRPr="009A79A8">
        <w:rPr>
          <w:rFonts w:ascii="Arial" w:hAnsi="Arial" w:cs="Arial"/>
          <w:b/>
          <w:color w:val="C00000"/>
          <w:sz w:val="20"/>
          <w:szCs w:val="22"/>
        </w:rPr>
        <w:t> :</w:t>
      </w:r>
    </w:p>
    <w:p w14:paraId="42CA94C6" w14:textId="77777777" w:rsidR="00067067" w:rsidRPr="009A79A8" w:rsidRDefault="00067067" w:rsidP="00067067">
      <w:pPr>
        <w:pStyle w:val="ListParagraph"/>
        <w:numPr>
          <w:ilvl w:val="0"/>
          <w:numId w:val="260"/>
        </w:numPr>
        <w:jc w:val="both"/>
        <w:textAlignment w:val="baseline"/>
        <w:rPr>
          <w:rFonts w:ascii="Arial" w:hAnsi="Arial" w:cs="Arial"/>
          <w:color w:val="C00000"/>
          <w:sz w:val="20"/>
          <w:szCs w:val="22"/>
        </w:rPr>
      </w:pPr>
      <w:r w:rsidRPr="009A79A8">
        <w:rPr>
          <w:rFonts w:ascii="Arial" w:hAnsi="Arial" w:cs="Arial"/>
          <w:color w:val="C00000"/>
          <w:sz w:val="20"/>
          <w:szCs w:val="22"/>
        </w:rPr>
        <w:t xml:space="preserve">Training 1 </w:t>
      </w:r>
      <w:proofErr w:type="spellStart"/>
      <w:r w:rsidRPr="009A79A8">
        <w:rPr>
          <w:rFonts w:ascii="Arial" w:hAnsi="Arial" w:cs="Arial"/>
          <w:color w:val="C00000"/>
          <w:sz w:val="20"/>
          <w:szCs w:val="22"/>
        </w:rPr>
        <w:t>limb</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can</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result</w:t>
      </w:r>
      <w:proofErr w:type="spellEnd"/>
      <w:r w:rsidRPr="009A79A8">
        <w:rPr>
          <w:rFonts w:ascii="Arial" w:hAnsi="Arial" w:cs="Arial"/>
          <w:color w:val="C00000"/>
          <w:sz w:val="20"/>
          <w:szCs w:val="22"/>
        </w:rPr>
        <w:t xml:space="preserve"> in an </w:t>
      </w:r>
      <w:proofErr w:type="spellStart"/>
      <w:r w:rsidRPr="009A79A8">
        <w:rPr>
          <w:rFonts w:ascii="Arial" w:hAnsi="Arial" w:cs="Arial"/>
          <w:color w:val="C00000"/>
          <w:sz w:val="20"/>
          <w:szCs w:val="22"/>
        </w:rPr>
        <w:t>increase</w:t>
      </w:r>
      <w:proofErr w:type="spellEnd"/>
      <w:r w:rsidRPr="009A79A8">
        <w:rPr>
          <w:rFonts w:ascii="Arial" w:hAnsi="Arial" w:cs="Arial"/>
          <w:color w:val="C00000"/>
          <w:sz w:val="20"/>
          <w:szCs w:val="22"/>
        </w:rPr>
        <w:t xml:space="preserve"> in </w:t>
      </w:r>
      <w:proofErr w:type="spellStart"/>
      <w:r w:rsidRPr="009A79A8">
        <w:rPr>
          <w:rFonts w:ascii="Arial" w:hAnsi="Arial" w:cs="Arial"/>
          <w:color w:val="C00000"/>
          <w:sz w:val="20"/>
          <w:szCs w:val="22"/>
        </w:rPr>
        <w:t>strength</w:t>
      </w:r>
      <w:proofErr w:type="spellEnd"/>
      <w:r w:rsidRPr="009A79A8">
        <w:rPr>
          <w:rFonts w:ascii="Arial" w:hAnsi="Arial" w:cs="Arial"/>
          <w:color w:val="C00000"/>
          <w:sz w:val="20"/>
          <w:szCs w:val="22"/>
        </w:rPr>
        <w:t xml:space="preserve"> &amp; neural </w:t>
      </w:r>
      <w:proofErr w:type="spellStart"/>
      <w:r w:rsidRPr="009A79A8">
        <w:rPr>
          <w:rFonts w:ascii="Arial" w:hAnsi="Arial" w:cs="Arial"/>
          <w:color w:val="C00000"/>
          <w:sz w:val="20"/>
          <w:szCs w:val="22"/>
        </w:rPr>
        <w:t>activity</w:t>
      </w:r>
      <w:proofErr w:type="spellEnd"/>
      <w:r w:rsidRPr="009A79A8">
        <w:rPr>
          <w:rFonts w:ascii="Arial" w:hAnsi="Arial" w:cs="Arial"/>
          <w:color w:val="C00000"/>
          <w:sz w:val="20"/>
          <w:szCs w:val="22"/>
        </w:rPr>
        <w:t xml:space="preserve"> in the </w:t>
      </w:r>
      <w:proofErr w:type="spellStart"/>
      <w:r w:rsidRPr="009A79A8">
        <w:rPr>
          <w:rFonts w:ascii="Arial" w:hAnsi="Arial" w:cs="Arial"/>
          <w:color w:val="C00000"/>
          <w:sz w:val="20"/>
          <w:szCs w:val="22"/>
        </w:rPr>
        <w:t>untrained</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limb</w:t>
      </w:r>
      <w:proofErr w:type="spellEnd"/>
    </w:p>
    <w:p w14:paraId="70BA4A11" w14:textId="77777777" w:rsidR="00067067" w:rsidRPr="009A79A8" w:rsidRDefault="00067067" w:rsidP="00067067">
      <w:pPr>
        <w:pStyle w:val="ListParagraph"/>
        <w:numPr>
          <w:ilvl w:val="0"/>
          <w:numId w:val="260"/>
        </w:numPr>
        <w:jc w:val="both"/>
        <w:textAlignment w:val="baseline"/>
        <w:rPr>
          <w:rFonts w:ascii="Arial" w:hAnsi="Arial" w:cs="Arial"/>
          <w:color w:val="C00000"/>
          <w:sz w:val="20"/>
          <w:szCs w:val="22"/>
        </w:rPr>
      </w:pPr>
      <w:proofErr w:type="spellStart"/>
      <w:r w:rsidRPr="009A79A8">
        <w:rPr>
          <w:rFonts w:ascii="Arial" w:hAnsi="Arial" w:cs="Arial"/>
          <w:color w:val="C00000"/>
          <w:sz w:val="20"/>
          <w:szCs w:val="22"/>
        </w:rPr>
        <w:t>Greater</w:t>
      </w:r>
      <w:proofErr w:type="spellEnd"/>
      <w:r w:rsidRPr="009A79A8">
        <w:rPr>
          <w:rFonts w:ascii="Arial" w:hAnsi="Arial" w:cs="Arial"/>
          <w:color w:val="C00000"/>
          <w:sz w:val="20"/>
          <w:szCs w:val="22"/>
        </w:rPr>
        <w:t xml:space="preserve"> EMG </w:t>
      </w:r>
      <w:proofErr w:type="spellStart"/>
      <w:r w:rsidRPr="009A79A8">
        <w:rPr>
          <w:rFonts w:ascii="Arial" w:hAnsi="Arial" w:cs="Arial"/>
          <w:color w:val="C00000"/>
          <w:sz w:val="20"/>
          <w:szCs w:val="22"/>
        </w:rPr>
        <w:t>activity</w:t>
      </w:r>
      <w:proofErr w:type="spellEnd"/>
      <w:r w:rsidRPr="009A79A8">
        <w:rPr>
          <w:rFonts w:ascii="Arial" w:hAnsi="Arial" w:cs="Arial"/>
          <w:color w:val="C00000"/>
          <w:sz w:val="20"/>
          <w:szCs w:val="22"/>
        </w:rPr>
        <w:t xml:space="preserve"> in the </w:t>
      </w:r>
      <w:proofErr w:type="spellStart"/>
      <w:r w:rsidRPr="009A79A8">
        <w:rPr>
          <w:rFonts w:ascii="Arial" w:hAnsi="Arial" w:cs="Arial"/>
          <w:color w:val="C00000"/>
          <w:sz w:val="20"/>
          <w:szCs w:val="22"/>
        </w:rPr>
        <w:t>untrained</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limb</w:t>
      </w:r>
      <w:proofErr w:type="spellEnd"/>
    </w:p>
    <w:p w14:paraId="35B85BB9" w14:textId="77777777" w:rsidR="00067067" w:rsidRPr="009A79A8" w:rsidRDefault="00067067" w:rsidP="00067067">
      <w:pPr>
        <w:jc w:val="both"/>
        <w:textAlignment w:val="baseline"/>
        <w:rPr>
          <w:rFonts w:ascii="Arial" w:hAnsi="Arial" w:cs="Arial"/>
          <w:b/>
          <w:color w:val="C00000"/>
          <w:sz w:val="20"/>
          <w:szCs w:val="22"/>
        </w:rPr>
      </w:pPr>
      <w:proofErr w:type="spellStart"/>
      <w:r w:rsidRPr="009A79A8">
        <w:rPr>
          <w:rFonts w:ascii="Arial" w:hAnsi="Arial" w:cs="Arial"/>
          <w:b/>
          <w:color w:val="C00000"/>
          <w:sz w:val="20"/>
          <w:szCs w:val="22"/>
        </w:rPr>
        <w:t>Bilateral</w:t>
      </w:r>
      <w:proofErr w:type="spellEnd"/>
      <w:r w:rsidRPr="009A79A8">
        <w:rPr>
          <w:rFonts w:ascii="Arial" w:hAnsi="Arial" w:cs="Arial"/>
          <w:b/>
          <w:color w:val="C00000"/>
          <w:sz w:val="20"/>
          <w:szCs w:val="22"/>
        </w:rPr>
        <w:t xml:space="preserve"> </w:t>
      </w:r>
      <w:proofErr w:type="spellStart"/>
      <w:r w:rsidRPr="009A79A8">
        <w:rPr>
          <w:rFonts w:ascii="Arial" w:hAnsi="Arial" w:cs="Arial"/>
          <w:b/>
          <w:color w:val="C00000"/>
          <w:sz w:val="20"/>
          <w:szCs w:val="22"/>
        </w:rPr>
        <w:t>Deficit</w:t>
      </w:r>
      <w:proofErr w:type="spellEnd"/>
      <w:r w:rsidRPr="009A79A8">
        <w:rPr>
          <w:rFonts w:ascii="Arial" w:hAnsi="Arial" w:cs="Arial"/>
          <w:b/>
          <w:color w:val="C00000"/>
          <w:sz w:val="20"/>
          <w:szCs w:val="22"/>
        </w:rPr>
        <w:t> :</w:t>
      </w:r>
    </w:p>
    <w:p w14:paraId="7CA39142" w14:textId="77777777" w:rsidR="00067067" w:rsidRPr="009A79A8" w:rsidRDefault="00067067" w:rsidP="00067067">
      <w:pPr>
        <w:pStyle w:val="ListParagraph"/>
        <w:numPr>
          <w:ilvl w:val="0"/>
          <w:numId w:val="261"/>
        </w:numPr>
        <w:jc w:val="both"/>
        <w:textAlignment w:val="baseline"/>
        <w:rPr>
          <w:rFonts w:ascii="Arial" w:hAnsi="Arial" w:cs="Arial"/>
          <w:color w:val="C00000"/>
          <w:sz w:val="20"/>
          <w:szCs w:val="22"/>
        </w:rPr>
      </w:pPr>
      <w:r w:rsidRPr="009A79A8">
        <w:rPr>
          <w:rFonts w:ascii="Arial" w:hAnsi="Arial" w:cs="Arial"/>
          <w:color w:val="C00000"/>
          <w:sz w:val="20"/>
          <w:szCs w:val="22"/>
        </w:rPr>
        <w:t xml:space="preserve">Force </w:t>
      </w:r>
      <w:proofErr w:type="spellStart"/>
      <w:r w:rsidRPr="009A79A8">
        <w:rPr>
          <w:rFonts w:ascii="Arial" w:hAnsi="Arial" w:cs="Arial"/>
          <w:color w:val="C00000"/>
          <w:sz w:val="20"/>
          <w:szCs w:val="22"/>
        </w:rPr>
        <w:t>produced</w:t>
      </w:r>
      <w:proofErr w:type="spellEnd"/>
      <w:r w:rsidRPr="009A79A8">
        <w:rPr>
          <w:rFonts w:ascii="Arial" w:hAnsi="Arial" w:cs="Arial"/>
          <w:color w:val="C00000"/>
          <w:sz w:val="20"/>
          <w:szCs w:val="22"/>
        </w:rPr>
        <w:t xml:space="preserve"> by </w:t>
      </w:r>
      <w:proofErr w:type="spellStart"/>
      <w:r w:rsidRPr="009A79A8">
        <w:rPr>
          <w:rFonts w:ascii="Arial" w:hAnsi="Arial" w:cs="Arial"/>
          <w:color w:val="C00000"/>
          <w:sz w:val="20"/>
          <w:szCs w:val="22"/>
        </w:rPr>
        <w:t>both</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limbs</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contracting</w:t>
      </w:r>
      <w:proofErr w:type="spellEnd"/>
      <w:r w:rsidRPr="009A79A8">
        <w:rPr>
          <w:rFonts w:ascii="Arial" w:hAnsi="Arial" w:cs="Arial"/>
          <w:color w:val="C00000"/>
          <w:sz w:val="20"/>
          <w:szCs w:val="22"/>
        </w:rPr>
        <w:t xml:space="preserve"> &lt; </w:t>
      </w:r>
      <w:proofErr w:type="spellStart"/>
      <w:r w:rsidRPr="009A79A8">
        <w:rPr>
          <w:rFonts w:ascii="Arial" w:hAnsi="Arial" w:cs="Arial"/>
          <w:color w:val="C00000"/>
          <w:sz w:val="20"/>
          <w:szCs w:val="22"/>
        </w:rPr>
        <w:t>sum</w:t>
      </w:r>
      <w:proofErr w:type="spellEnd"/>
      <w:r w:rsidRPr="009A79A8">
        <w:rPr>
          <w:rFonts w:ascii="Arial" w:hAnsi="Arial" w:cs="Arial"/>
          <w:color w:val="C00000"/>
          <w:sz w:val="20"/>
          <w:szCs w:val="22"/>
        </w:rPr>
        <w:t xml:space="preserve"> of forces </w:t>
      </w:r>
      <w:proofErr w:type="spellStart"/>
      <w:r w:rsidRPr="009A79A8">
        <w:rPr>
          <w:rFonts w:ascii="Arial" w:hAnsi="Arial" w:cs="Arial"/>
          <w:color w:val="C00000"/>
          <w:sz w:val="20"/>
          <w:szCs w:val="22"/>
        </w:rPr>
        <w:t>produced</w:t>
      </w:r>
      <w:proofErr w:type="spellEnd"/>
      <w:r w:rsidRPr="009A79A8">
        <w:rPr>
          <w:rFonts w:ascii="Arial" w:hAnsi="Arial" w:cs="Arial"/>
          <w:color w:val="C00000"/>
          <w:sz w:val="20"/>
          <w:szCs w:val="22"/>
        </w:rPr>
        <w:t xml:space="preserve"> by the </w:t>
      </w:r>
      <w:proofErr w:type="spellStart"/>
      <w:r w:rsidRPr="009A79A8">
        <w:rPr>
          <w:rFonts w:ascii="Arial" w:hAnsi="Arial" w:cs="Arial"/>
          <w:color w:val="C00000"/>
          <w:sz w:val="20"/>
          <w:szCs w:val="22"/>
        </w:rPr>
        <w:t>limbs</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contracting</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unilaterally</w:t>
      </w:r>
      <w:proofErr w:type="spellEnd"/>
    </w:p>
    <w:p w14:paraId="2A089500" w14:textId="77777777" w:rsidR="00067067" w:rsidRPr="009A79A8" w:rsidRDefault="00067067" w:rsidP="00067067">
      <w:pPr>
        <w:pStyle w:val="ListParagraph"/>
        <w:numPr>
          <w:ilvl w:val="0"/>
          <w:numId w:val="261"/>
        </w:numPr>
        <w:jc w:val="both"/>
        <w:textAlignment w:val="baseline"/>
        <w:rPr>
          <w:rFonts w:ascii="Arial" w:hAnsi="Arial" w:cs="Arial"/>
          <w:color w:val="C00000"/>
          <w:sz w:val="20"/>
          <w:szCs w:val="22"/>
        </w:rPr>
      </w:pPr>
      <w:r w:rsidRPr="009A79A8">
        <w:rPr>
          <w:rFonts w:ascii="Arial" w:hAnsi="Arial" w:cs="Arial"/>
          <w:color w:val="C00000"/>
          <w:sz w:val="20"/>
          <w:szCs w:val="22"/>
        </w:rPr>
        <w:t xml:space="preserve">EMG </w:t>
      </w:r>
      <w:proofErr w:type="spellStart"/>
      <w:r w:rsidRPr="009A79A8">
        <w:rPr>
          <w:rFonts w:ascii="Arial" w:hAnsi="Arial" w:cs="Arial"/>
          <w:color w:val="C00000"/>
          <w:sz w:val="20"/>
          <w:szCs w:val="22"/>
        </w:rPr>
        <w:t>activity</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is</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lower</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during</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bilateral</w:t>
      </w:r>
      <w:proofErr w:type="spellEnd"/>
      <w:r w:rsidRPr="009A79A8">
        <w:rPr>
          <w:rFonts w:ascii="Arial" w:hAnsi="Arial" w:cs="Arial"/>
          <w:color w:val="C00000"/>
          <w:sz w:val="20"/>
          <w:szCs w:val="22"/>
        </w:rPr>
        <w:t xml:space="preserve"> contractions</w:t>
      </w:r>
    </w:p>
    <w:p w14:paraId="2648FCF0" w14:textId="77777777" w:rsidR="00067067" w:rsidRPr="009A79A8" w:rsidRDefault="00067067" w:rsidP="00067067">
      <w:pPr>
        <w:pStyle w:val="ListParagraph"/>
        <w:numPr>
          <w:ilvl w:val="0"/>
          <w:numId w:val="261"/>
        </w:numPr>
        <w:jc w:val="both"/>
        <w:textAlignment w:val="baseline"/>
        <w:rPr>
          <w:rFonts w:ascii="Arial" w:hAnsi="Arial" w:cs="Arial"/>
          <w:color w:val="C00000"/>
          <w:sz w:val="20"/>
          <w:szCs w:val="22"/>
        </w:rPr>
      </w:pPr>
      <w:r w:rsidRPr="009A79A8">
        <w:rPr>
          <w:rFonts w:ascii="Arial" w:hAnsi="Arial" w:cs="Arial"/>
          <w:color w:val="C00000"/>
          <w:sz w:val="20"/>
          <w:szCs w:val="22"/>
        </w:rPr>
        <w:t xml:space="preserve">Is </w:t>
      </w:r>
      <w:proofErr w:type="spellStart"/>
      <w:r w:rsidRPr="009A79A8">
        <w:rPr>
          <w:rFonts w:ascii="Arial" w:hAnsi="Arial" w:cs="Arial"/>
          <w:color w:val="C00000"/>
          <w:sz w:val="20"/>
          <w:szCs w:val="22"/>
        </w:rPr>
        <w:t>reduced</w:t>
      </w:r>
      <w:proofErr w:type="spellEnd"/>
      <w:r w:rsidRPr="009A79A8">
        <w:rPr>
          <w:rFonts w:ascii="Arial" w:hAnsi="Arial" w:cs="Arial"/>
          <w:color w:val="C00000"/>
          <w:sz w:val="20"/>
          <w:szCs w:val="22"/>
        </w:rPr>
        <w:t xml:space="preserve"> in </w:t>
      </w:r>
      <w:proofErr w:type="spellStart"/>
      <w:r w:rsidRPr="009A79A8">
        <w:rPr>
          <w:rFonts w:ascii="Arial" w:hAnsi="Arial" w:cs="Arial"/>
          <w:color w:val="C00000"/>
          <w:sz w:val="20"/>
          <w:szCs w:val="22"/>
        </w:rPr>
        <w:t>untrained</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individuals</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using</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bilateral</w:t>
      </w:r>
      <w:proofErr w:type="spellEnd"/>
      <w:r w:rsidRPr="009A79A8">
        <w:rPr>
          <w:rFonts w:ascii="Arial" w:hAnsi="Arial" w:cs="Arial"/>
          <w:color w:val="C00000"/>
          <w:sz w:val="20"/>
          <w:szCs w:val="22"/>
        </w:rPr>
        <w:t xml:space="preserve"> training</w:t>
      </w:r>
    </w:p>
    <w:p w14:paraId="591C5828" w14:textId="77777777" w:rsidR="00067067" w:rsidRPr="009A79A8" w:rsidRDefault="00067067" w:rsidP="00067067">
      <w:pPr>
        <w:ind w:left="360"/>
        <w:jc w:val="both"/>
        <w:textAlignment w:val="baseline"/>
        <w:rPr>
          <w:rFonts w:ascii="Arial" w:hAnsi="Arial" w:cs="Arial"/>
          <w:color w:val="C00000"/>
          <w:sz w:val="20"/>
          <w:szCs w:val="22"/>
        </w:rPr>
      </w:pPr>
      <w:r w:rsidRPr="009A79A8">
        <w:rPr>
          <w:rFonts w:ascii="Arial" w:hAnsi="Arial" w:cs="Arial"/>
          <w:b/>
          <w:bCs/>
          <w:color w:val="C00000"/>
          <w:sz w:val="20"/>
          <w:szCs w:val="22"/>
          <w:lang w:val="en-US"/>
        </w:rPr>
        <w:t>Co-contraction of Antagonist Muscles:</w:t>
      </w:r>
    </w:p>
    <w:p w14:paraId="2F6ECF9F" w14:textId="77777777" w:rsidR="00067067" w:rsidRPr="009A79A8" w:rsidRDefault="00067067" w:rsidP="00067067">
      <w:pPr>
        <w:pStyle w:val="ListParagraph"/>
        <w:numPr>
          <w:ilvl w:val="0"/>
          <w:numId w:val="262"/>
        </w:numPr>
        <w:jc w:val="both"/>
        <w:textAlignment w:val="baseline"/>
        <w:rPr>
          <w:rFonts w:ascii="Arial" w:hAnsi="Arial" w:cs="Arial"/>
          <w:color w:val="C00000"/>
          <w:sz w:val="20"/>
          <w:szCs w:val="22"/>
        </w:rPr>
      </w:pPr>
      <w:r w:rsidRPr="009A79A8">
        <w:rPr>
          <w:rFonts w:ascii="Arial" w:hAnsi="Arial" w:cs="Arial"/>
          <w:color w:val="C00000"/>
          <w:sz w:val="20"/>
          <w:szCs w:val="22"/>
          <w:lang w:val="en-US"/>
        </w:rPr>
        <w:t>is reduced</w:t>
      </w:r>
    </w:p>
    <w:p w14:paraId="491FDF7A" w14:textId="77777777" w:rsidR="00067067" w:rsidRPr="009A79A8" w:rsidRDefault="00067067" w:rsidP="00067067">
      <w:pPr>
        <w:rPr>
          <w:rFonts w:ascii="Arial" w:hAnsi="Arial" w:cs="Arial"/>
          <w:sz w:val="21"/>
          <w:lang w:val="en-US"/>
        </w:rPr>
      </w:pPr>
    </w:p>
    <w:p w14:paraId="66CD278E" w14:textId="77777777" w:rsidR="00067067" w:rsidRPr="009A79A8" w:rsidRDefault="00067067" w:rsidP="00067067">
      <w:pPr>
        <w:numPr>
          <w:ilvl w:val="1"/>
          <w:numId w:val="210"/>
        </w:numPr>
        <w:rPr>
          <w:rFonts w:ascii="Arial" w:hAnsi="Arial" w:cs="Arial"/>
          <w:b/>
          <w:sz w:val="21"/>
          <w:lang w:val="en-US"/>
        </w:rPr>
      </w:pPr>
      <w:r w:rsidRPr="009A79A8">
        <w:rPr>
          <w:rFonts w:ascii="Arial" w:hAnsi="Arial" w:cs="Arial"/>
          <w:b/>
          <w:sz w:val="21"/>
          <w:lang w:val="en-US"/>
        </w:rPr>
        <w:t>MUSCULAR ADAPTATIONS</w:t>
      </w:r>
    </w:p>
    <w:p w14:paraId="6773636D" w14:textId="77777777" w:rsidR="00067067" w:rsidRPr="009A79A8" w:rsidRDefault="00067067" w:rsidP="00067067">
      <w:pPr>
        <w:numPr>
          <w:ilvl w:val="2"/>
          <w:numId w:val="210"/>
        </w:numPr>
        <w:rPr>
          <w:rFonts w:ascii="Arial" w:hAnsi="Arial" w:cs="Arial"/>
          <w:sz w:val="21"/>
          <w:lang w:val="en-US"/>
        </w:rPr>
      </w:pPr>
      <w:r w:rsidRPr="009A79A8">
        <w:rPr>
          <w:rFonts w:ascii="Arial" w:hAnsi="Arial" w:cs="Arial"/>
          <w:sz w:val="21"/>
          <w:lang w:val="en-US"/>
        </w:rPr>
        <w:t>Muscular Growth:</w:t>
      </w:r>
    </w:p>
    <w:p w14:paraId="50BA3B91" w14:textId="77777777" w:rsidR="00067067" w:rsidRPr="009A79A8" w:rsidRDefault="00067067" w:rsidP="00067067">
      <w:pPr>
        <w:rPr>
          <w:rFonts w:ascii="Arial" w:hAnsi="Arial" w:cs="Arial"/>
          <w:color w:val="C00000"/>
          <w:sz w:val="21"/>
          <w:lang w:val="en-US"/>
        </w:rPr>
      </w:pPr>
      <w:r w:rsidRPr="009A79A8">
        <w:rPr>
          <w:rFonts w:ascii="Arial" w:hAnsi="Arial" w:cs="Arial"/>
          <w:color w:val="C00000"/>
          <w:sz w:val="21"/>
          <w:lang w:val="en-US"/>
        </w:rPr>
        <w:t>Skeletal muscle adaptations to anaerobic training:</w:t>
      </w:r>
    </w:p>
    <w:p w14:paraId="138C03E4" w14:textId="77777777" w:rsidR="00067067" w:rsidRPr="009A79A8" w:rsidRDefault="00067067" w:rsidP="00067067">
      <w:pPr>
        <w:pStyle w:val="ListParagraph"/>
        <w:numPr>
          <w:ilvl w:val="1"/>
          <w:numId w:val="263"/>
        </w:numPr>
        <w:jc w:val="both"/>
        <w:textAlignment w:val="baseline"/>
        <w:rPr>
          <w:rFonts w:ascii="Arial" w:hAnsi="Arial" w:cs="Arial"/>
          <w:color w:val="000000"/>
          <w:sz w:val="20"/>
          <w:szCs w:val="22"/>
        </w:rPr>
      </w:pPr>
      <w:r w:rsidRPr="009A79A8">
        <w:rPr>
          <w:rFonts w:ascii="Arial" w:hAnsi="Arial" w:cs="Arial"/>
          <w:color w:val="800000"/>
          <w:sz w:val="20"/>
          <w:szCs w:val="22"/>
          <w:lang w:val="en-US"/>
        </w:rPr>
        <w:t>primarily by increasing its size</w:t>
      </w:r>
      <w:r w:rsidRPr="009A79A8">
        <w:rPr>
          <w:rFonts w:ascii="Arial" w:hAnsi="Arial" w:cs="Arial"/>
          <w:color w:val="000000" w:themeColor="text1"/>
          <w:sz w:val="20"/>
          <w:szCs w:val="22"/>
          <w:lang w:val="en-US"/>
        </w:rPr>
        <w:t>,</w:t>
      </w:r>
      <w:r w:rsidRPr="009A79A8">
        <w:rPr>
          <w:rFonts w:ascii="Arial" w:hAnsi="Arial" w:cs="Arial"/>
          <w:color w:val="990000"/>
          <w:sz w:val="20"/>
          <w:szCs w:val="22"/>
          <w:lang w:val="en-US"/>
        </w:rPr>
        <w:t xml:space="preserve"> </w:t>
      </w:r>
    </w:p>
    <w:p w14:paraId="7D7E0FFA" w14:textId="77777777" w:rsidR="00067067" w:rsidRPr="009A79A8" w:rsidRDefault="00067067" w:rsidP="00067067">
      <w:pPr>
        <w:pStyle w:val="ListParagraph"/>
        <w:numPr>
          <w:ilvl w:val="1"/>
          <w:numId w:val="263"/>
        </w:numPr>
        <w:jc w:val="both"/>
        <w:textAlignment w:val="baseline"/>
        <w:rPr>
          <w:rFonts w:ascii="Arial" w:hAnsi="Arial" w:cs="Arial"/>
          <w:color w:val="000000"/>
          <w:sz w:val="20"/>
          <w:szCs w:val="22"/>
        </w:rPr>
      </w:pPr>
      <w:r w:rsidRPr="009A79A8">
        <w:rPr>
          <w:rFonts w:ascii="Arial" w:hAnsi="Arial" w:cs="Arial"/>
          <w:color w:val="800000"/>
          <w:sz w:val="20"/>
          <w:szCs w:val="22"/>
          <w:lang w:val="en-US"/>
        </w:rPr>
        <w:t>facilitating fiber type transitions</w:t>
      </w:r>
      <w:r w:rsidRPr="009A79A8">
        <w:rPr>
          <w:rFonts w:ascii="Arial" w:hAnsi="Arial" w:cs="Arial"/>
          <w:color w:val="000000" w:themeColor="text1"/>
          <w:sz w:val="20"/>
          <w:szCs w:val="22"/>
          <w:lang w:val="en-US"/>
        </w:rPr>
        <w:t>, &amp;</w:t>
      </w:r>
      <w:r w:rsidRPr="009A79A8">
        <w:rPr>
          <w:rFonts w:ascii="Arial" w:hAnsi="Arial" w:cs="Arial"/>
          <w:color w:val="990000"/>
          <w:sz w:val="20"/>
          <w:szCs w:val="22"/>
          <w:lang w:val="en-US"/>
        </w:rPr>
        <w:t xml:space="preserve"> </w:t>
      </w:r>
    </w:p>
    <w:p w14:paraId="6837D4F7" w14:textId="77777777" w:rsidR="00067067" w:rsidRPr="009A79A8" w:rsidRDefault="00067067" w:rsidP="00067067">
      <w:pPr>
        <w:pStyle w:val="ListParagraph"/>
        <w:numPr>
          <w:ilvl w:val="1"/>
          <w:numId w:val="263"/>
        </w:numPr>
        <w:jc w:val="both"/>
        <w:textAlignment w:val="baseline"/>
        <w:rPr>
          <w:rFonts w:ascii="Arial" w:hAnsi="Arial" w:cs="Arial"/>
          <w:color w:val="000000"/>
          <w:sz w:val="20"/>
          <w:szCs w:val="22"/>
        </w:rPr>
      </w:pPr>
      <w:r w:rsidRPr="009A79A8">
        <w:rPr>
          <w:rFonts w:ascii="Arial" w:hAnsi="Arial" w:cs="Arial"/>
          <w:color w:val="800000"/>
          <w:sz w:val="20"/>
          <w:szCs w:val="22"/>
          <w:lang w:val="en-US"/>
        </w:rPr>
        <w:t xml:space="preserve">enhancing its biochemical </w:t>
      </w:r>
      <w:r w:rsidRPr="009A79A8">
        <w:rPr>
          <w:rFonts w:ascii="Arial" w:hAnsi="Arial" w:cs="Arial"/>
          <w:color w:val="000000" w:themeColor="text1"/>
          <w:sz w:val="20"/>
          <w:szCs w:val="22"/>
          <w:lang w:val="en-US"/>
        </w:rPr>
        <w:t>&amp;</w:t>
      </w:r>
      <w:r w:rsidRPr="009A79A8">
        <w:rPr>
          <w:rFonts w:ascii="Arial" w:hAnsi="Arial" w:cs="Arial"/>
          <w:color w:val="990000"/>
          <w:sz w:val="20"/>
          <w:szCs w:val="22"/>
          <w:lang w:val="en-US"/>
        </w:rPr>
        <w:t xml:space="preserve"> </w:t>
      </w:r>
      <w:proofErr w:type="spellStart"/>
      <w:r w:rsidRPr="009A79A8">
        <w:rPr>
          <w:rFonts w:ascii="Arial" w:hAnsi="Arial" w:cs="Arial"/>
          <w:color w:val="800000"/>
          <w:sz w:val="20"/>
          <w:szCs w:val="22"/>
          <w:lang w:val="en-US"/>
        </w:rPr>
        <w:t>ultrastructural</w:t>
      </w:r>
      <w:proofErr w:type="spellEnd"/>
      <w:r w:rsidRPr="009A79A8">
        <w:rPr>
          <w:rFonts w:ascii="Arial" w:hAnsi="Arial" w:cs="Arial"/>
          <w:color w:val="800000"/>
          <w:sz w:val="20"/>
          <w:szCs w:val="22"/>
          <w:lang w:val="en-US"/>
        </w:rPr>
        <w:t xml:space="preserve"> components</w:t>
      </w:r>
      <w:r w:rsidRPr="009A79A8">
        <w:rPr>
          <w:rFonts w:ascii="Arial" w:hAnsi="Arial" w:cs="Arial"/>
          <w:color w:val="000000" w:themeColor="text1"/>
          <w:sz w:val="20"/>
          <w:szCs w:val="22"/>
          <w:lang w:val="en-US"/>
        </w:rPr>
        <w:t>.</w:t>
      </w:r>
    </w:p>
    <w:p w14:paraId="40F1FE58" w14:textId="77777777" w:rsidR="00067067" w:rsidRPr="009A79A8" w:rsidRDefault="00067067" w:rsidP="00067067">
      <w:pPr>
        <w:jc w:val="both"/>
        <w:textAlignment w:val="baseline"/>
        <w:rPr>
          <w:rFonts w:ascii="Arial" w:hAnsi="Arial" w:cs="Arial"/>
          <w:color w:val="000000"/>
          <w:sz w:val="20"/>
          <w:szCs w:val="22"/>
        </w:rPr>
      </w:pPr>
      <w:proofErr w:type="spellStart"/>
      <w:r w:rsidRPr="009A79A8">
        <w:rPr>
          <w:rFonts w:ascii="Arial" w:hAnsi="Arial" w:cs="Arial"/>
          <w:b/>
          <w:color w:val="000000"/>
          <w:sz w:val="20"/>
          <w:szCs w:val="22"/>
        </w:rPr>
        <w:t>These</w:t>
      </w:r>
      <w:proofErr w:type="spellEnd"/>
      <w:r w:rsidRPr="009A79A8">
        <w:rPr>
          <w:rFonts w:ascii="Arial" w:hAnsi="Arial" w:cs="Arial"/>
          <w:b/>
          <w:color w:val="000000"/>
          <w:sz w:val="20"/>
          <w:szCs w:val="22"/>
        </w:rPr>
        <w:t xml:space="preserve"> changes </w:t>
      </w:r>
      <w:proofErr w:type="spellStart"/>
      <w:r w:rsidRPr="009A79A8">
        <w:rPr>
          <w:rFonts w:ascii="Arial" w:hAnsi="Arial" w:cs="Arial"/>
          <w:b/>
          <w:color w:val="000000"/>
          <w:sz w:val="20"/>
          <w:szCs w:val="22"/>
        </w:rPr>
        <w:t>result</w:t>
      </w:r>
      <w:proofErr w:type="spellEnd"/>
      <w:r w:rsidRPr="009A79A8">
        <w:rPr>
          <w:rFonts w:ascii="Arial" w:hAnsi="Arial" w:cs="Arial"/>
          <w:b/>
          <w:color w:val="000000"/>
          <w:sz w:val="20"/>
          <w:szCs w:val="22"/>
        </w:rPr>
        <w:t xml:space="preserve"> </w:t>
      </w:r>
      <w:proofErr w:type="gramStart"/>
      <w:r w:rsidRPr="009A79A8">
        <w:rPr>
          <w:rFonts w:ascii="Arial" w:hAnsi="Arial" w:cs="Arial"/>
          <w:b/>
          <w:color w:val="000000"/>
          <w:sz w:val="20"/>
          <w:szCs w:val="22"/>
        </w:rPr>
        <w:t>in</w:t>
      </w:r>
      <w:r w:rsidRPr="009A79A8">
        <w:rPr>
          <w:rFonts w:ascii="Arial" w:hAnsi="Arial" w:cs="Arial"/>
          <w:color w:val="000000"/>
          <w:sz w:val="20"/>
          <w:szCs w:val="22"/>
        </w:rPr>
        <w:t>:</w:t>
      </w:r>
      <w:proofErr w:type="gramEnd"/>
    </w:p>
    <w:p w14:paraId="1EB73E0D" w14:textId="77777777" w:rsidR="00067067" w:rsidRPr="009A79A8" w:rsidRDefault="00067067" w:rsidP="00067067">
      <w:pPr>
        <w:pStyle w:val="ListParagraph"/>
        <w:numPr>
          <w:ilvl w:val="0"/>
          <w:numId w:val="262"/>
        </w:numPr>
        <w:jc w:val="both"/>
        <w:textAlignment w:val="baseline"/>
        <w:rPr>
          <w:rFonts w:ascii="Arial" w:hAnsi="Arial" w:cs="Arial"/>
          <w:color w:val="C00000"/>
          <w:sz w:val="20"/>
          <w:szCs w:val="22"/>
        </w:rPr>
      </w:pPr>
      <w:proofErr w:type="spellStart"/>
      <w:r w:rsidRPr="009A79A8">
        <w:rPr>
          <w:rFonts w:ascii="Arial" w:hAnsi="Arial" w:cs="Arial"/>
          <w:color w:val="C00000"/>
          <w:sz w:val="20"/>
          <w:szCs w:val="22"/>
        </w:rPr>
        <w:t>Enhanced</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muscular</w:t>
      </w:r>
      <w:proofErr w:type="spellEnd"/>
      <w:r w:rsidRPr="009A79A8">
        <w:rPr>
          <w:rFonts w:ascii="Arial" w:hAnsi="Arial" w:cs="Arial"/>
          <w:color w:val="C00000"/>
          <w:sz w:val="20"/>
          <w:szCs w:val="22"/>
        </w:rPr>
        <w:t xml:space="preserve"> </w:t>
      </w:r>
      <w:proofErr w:type="spellStart"/>
      <w:r w:rsidRPr="009A79A8">
        <w:rPr>
          <w:rFonts w:ascii="Arial" w:hAnsi="Arial" w:cs="Arial"/>
          <w:color w:val="C00000"/>
          <w:sz w:val="20"/>
          <w:szCs w:val="22"/>
        </w:rPr>
        <w:t>strength</w:t>
      </w:r>
      <w:proofErr w:type="spellEnd"/>
      <w:r w:rsidRPr="009A79A8">
        <w:rPr>
          <w:rFonts w:ascii="Arial" w:hAnsi="Arial" w:cs="Arial"/>
          <w:color w:val="C00000"/>
          <w:sz w:val="20"/>
          <w:szCs w:val="22"/>
        </w:rPr>
        <w:t>, power and endurance</w:t>
      </w:r>
    </w:p>
    <w:p w14:paraId="76D44885" w14:textId="77777777" w:rsidR="00067067" w:rsidRPr="009A79A8" w:rsidRDefault="00067067" w:rsidP="00067067">
      <w:pPr>
        <w:jc w:val="both"/>
        <w:textAlignment w:val="baseline"/>
        <w:rPr>
          <w:rFonts w:ascii="Arial" w:hAnsi="Arial" w:cs="Arial"/>
          <w:b/>
          <w:color w:val="C00000"/>
          <w:sz w:val="20"/>
          <w:szCs w:val="22"/>
        </w:rPr>
      </w:pPr>
      <w:proofErr w:type="spellStart"/>
      <w:r w:rsidRPr="009A79A8">
        <w:rPr>
          <w:rFonts w:ascii="Arial" w:hAnsi="Arial" w:cs="Arial"/>
          <w:b/>
          <w:sz w:val="20"/>
          <w:szCs w:val="22"/>
        </w:rPr>
        <w:t>Muscular</w:t>
      </w:r>
      <w:proofErr w:type="spellEnd"/>
      <w:r w:rsidRPr="009A79A8">
        <w:rPr>
          <w:rFonts w:ascii="Arial" w:hAnsi="Arial" w:cs="Arial"/>
          <w:b/>
          <w:sz w:val="20"/>
          <w:szCs w:val="22"/>
        </w:rPr>
        <w:t xml:space="preserve"> adaptations </w:t>
      </w:r>
      <w:proofErr w:type="spellStart"/>
      <w:r w:rsidRPr="009A79A8">
        <w:rPr>
          <w:rFonts w:ascii="Arial" w:hAnsi="Arial" w:cs="Arial"/>
          <w:b/>
          <w:sz w:val="20"/>
          <w:szCs w:val="22"/>
        </w:rPr>
        <w:t>include</w:t>
      </w:r>
      <w:proofErr w:type="spellEnd"/>
      <w:r w:rsidRPr="009A79A8">
        <w:rPr>
          <w:rFonts w:ascii="Arial" w:hAnsi="Arial" w:cs="Arial"/>
          <w:b/>
          <w:sz w:val="20"/>
          <w:szCs w:val="22"/>
        </w:rPr>
        <w:t> :</w:t>
      </w:r>
    </w:p>
    <w:p w14:paraId="48EF0150" w14:textId="77777777" w:rsidR="00067067" w:rsidRPr="009A79A8" w:rsidRDefault="00067067" w:rsidP="00067067">
      <w:pPr>
        <w:pStyle w:val="ListParagraph"/>
        <w:numPr>
          <w:ilvl w:val="0"/>
          <w:numId w:val="264"/>
        </w:numPr>
        <w:textAlignment w:val="baseline"/>
        <w:rPr>
          <w:rFonts w:ascii="Arial" w:hAnsi="Arial" w:cs="Arial"/>
          <w:color w:val="C00000"/>
          <w:sz w:val="20"/>
          <w:szCs w:val="22"/>
        </w:rPr>
      </w:pPr>
      <w:r w:rsidRPr="009A79A8">
        <w:rPr>
          <w:rFonts w:ascii="Arial" w:hAnsi="Arial" w:cs="Arial"/>
          <w:color w:val="C00000"/>
          <w:sz w:val="20"/>
          <w:szCs w:val="22"/>
          <w:lang w:val="en-US"/>
        </w:rPr>
        <w:t xml:space="preserve">Muscular Growth </w:t>
      </w:r>
    </w:p>
    <w:p w14:paraId="14124297" w14:textId="77777777" w:rsidR="00067067" w:rsidRPr="009A79A8" w:rsidRDefault="00067067" w:rsidP="00067067">
      <w:pPr>
        <w:pStyle w:val="ListParagraph"/>
        <w:numPr>
          <w:ilvl w:val="0"/>
          <w:numId w:val="264"/>
        </w:numPr>
        <w:textAlignment w:val="baseline"/>
        <w:rPr>
          <w:rFonts w:ascii="Arial" w:hAnsi="Arial" w:cs="Arial"/>
          <w:color w:val="C00000"/>
          <w:sz w:val="20"/>
          <w:szCs w:val="22"/>
        </w:rPr>
      </w:pPr>
      <w:r w:rsidRPr="009A79A8">
        <w:rPr>
          <w:rFonts w:ascii="Arial" w:hAnsi="Arial" w:cs="Arial"/>
          <w:color w:val="C00000"/>
          <w:sz w:val="20"/>
          <w:szCs w:val="22"/>
          <w:lang w:val="en-US"/>
        </w:rPr>
        <w:t xml:space="preserve">Fiber Size Changes </w:t>
      </w:r>
    </w:p>
    <w:p w14:paraId="1B915D3F" w14:textId="77777777" w:rsidR="00067067" w:rsidRPr="009A79A8" w:rsidRDefault="00067067" w:rsidP="00067067">
      <w:pPr>
        <w:pStyle w:val="ListParagraph"/>
        <w:numPr>
          <w:ilvl w:val="0"/>
          <w:numId w:val="264"/>
        </w:numPr>
        <w:textAlignment w:val="baseline"/>
        <w:rPr>
          <w:rFonts w:ascii="Arial" w:hAnsi="Arial" w:cs="Arial"/>
          <w:color w:val="C00000"/>
          <w:sz w:val="20"/>
          <w:szCs w:val="22"/>
        </w:rPr>
      </w:pPr>
      <w:r w:rsidRPr="009A79A8">
        <w:rPr>
          <w:rFonts w:ascii="Arial" w:hAnsi="Arial" w:cs="Arial"/>
          <w:color w:val="C00000"/>
          <w:sz w:val="20"/>
          <w:szCs w:val="22"/>
          <w:lang w:val="en-US"/>
        </w:rPr>
        <w:t xml:space="preserve">Fiber Type Transitions </w:t>
      </w:r>
    </w:p>
    <w:p w14:paraId="32B2EAD1" w14:textId="77777777" w:rsidR="00067067" w:rsidRPr="009A79A8" w:rsidRDefault="00067067" w:rsidP="00067067">
      <w:pPr>
        <w:pStyle w:val="ListParagraph"/>
        <w:numPr>
          <w:ilvl w:val="0"/>
          <w:numId w:val="264"/>
        </w:numPr>
        <w:textAlignment w:val="baseline"/>
        <w:rPr>
          <w:rFonts w:ascii="Arial" w:hAnsi="Arial" w:cs="Arial"/>
          <w:color w:val="C00000"/>
          <w:sz w:val="20"/>
          <w:szCs w:val="22"/>
        </w:rPr>
      </w:pPr>
      <w:r w:rsidRPr="009A79A8">
        <w:rPr>
          <w:rFonts w:ascii="Arial" w:hAnsi="Arial" w:cs="Arial"/>
          <w:color w:val="C00000"/>
          <w:sz w:val="20"/>
          <w:szCs w:val="22"/>
          <w:lang w:val="en-US"/>
        </w:rPr>
        <w:t xml:space="preserve">Structural &amp; Architectural Changes </w:t>
      </w:r>
    </w:p>
    <w:p w14:paraId="14E71EDB" w14:textId="77777777" w:rsidR="00067067" w:rsidRPr="009A79A8" w:rsidRDefault="00067067" w:rsidP="00067067">
      <w:pPr>
        <w:pStyle w:val="ListParagraph"/>
        <w:numPr>
          <w:ilvl w:val="0"/>
          <w:numId w:val="264"/>
        </w:numPr>
        <w:textAlignment w:val="baseline"/>
        <w:rPr>
          <w:rFonts w:ascii="Arial" w:hAnsi="Arial" w:cs="Arial"/>
          <w:color w:val="C00000"/>
          <w:sz w:val="20"/>
          <w:szCs w:val="22"/>
        </w:rPr>
      </w:pPr>
      <w:r w:rsidRPr="009A79A8">
        <w:rPr>
          <w:rFonts w:ascii="Arial" w:hAnsi="Arial" w:cs="Arial"/>
          <w:color w:val="C00000"/>
          <w:sz w:val="20"/>
          <w:szCs w:val="22"/>
          <w:lang w:val="en-US"/>
        </w:rPr>
        <w:t>Other Muscular Adaptations</w:t>
      </w:r>
    </w:p>
    <w:p w14:paraId="0197839D" w14:textId="77777777" w:rsidR="00067067" w:rsidRPr="009A79A8" w:rsidRDefault="00067067" w:rsidP="00067067">
      <w:pPr>
        <w:jc w:val="both"/>
        <w:textAlignment w:val="baseline"/>
        <w:rPr>
          <w:rFonts w:ascii="Arial" w:hAnsi="Arial" w:cs="Arial"/>
          <w:color w:val="C00000"/>
          <w:sz w:val="20"/>
          <w:szCs w:val="22"/>
        </w:rPr>
      </w:pPr>
      <w:r w:rsidRPr="009A79A8">
        <w:rPr>
          <w:rFonts w:ascii="Arial" w:hAnsi="Arial" w:cs="Arial"/>
          <w:b/>
          <w:bCs/>
          <w:color w:val="C00000"/>
          <w:sz w:val="20"/>
          <w:szCs w:val="22"/>
          <w:lang w:val="en-US"/>
        </w:rPr>
        <w:sym w:font="Wingdings" w:char="F0E0"/>
      </w:r>
      <w:r w:rsidRPr="009A79A8">
        <w:rPr>
          <w:rFonts w:ascii="Arial" w:hAnsi="Arial" w:cs="Arial"/>
          <w:b/>
          <w:bCs/>
          <w:color w:val="C00000"/>
          <w:sz w:val="20"/>
          <w:szCs w:val="22"/>
          <w:lang w:val="en-US"/>
        </w:rPr>
        <w:t>Muscle Hypertrophy</w:t>
      </w:r>
    </w:p>
    <w:p w14:paraId="2CA0DF86" w14:textId="77777777" w:rsidR="00067067" w:rsidRPr="009A79A8" w:rsidRDefault="00067067" w:rsidP="00067067">
      <w:pPr>
        <w:pStyle w:val="ListParagraph"/>
        <w:numPr>
          <w:ilvl w:val="1"/>
          <w:numId w:val="264"/>
        </w:numPr>
        <w:jc w:val="both"/>
        <w:textAlignment w:val="baseline"/>
        <w:rPr>
          <w:rFonts w:ascii="Arial" w:hAnsi="Arial" w:cs="Arial"/>
          <w:color w:val="C00000"/>
          <w:sz w:val="20"/>
          <w:szCs w:val="22"/>
        </w:rPr>
      </w:pPr>
      <w:r w:rsidRPr="009A79A8">
        <w:rPr>
          <w:rFonts w:ascii="Arial" w:hAnsi="Arial" w:cs="Arial"/>
          <w:color w:val="C00000"/>
          <w:sz w:val="20"/>
          <w:szCs w:val="22"/>
          <w:lang w:val="en-US"/>
        </w:rPr>
        <w:t>is primarily due to an increase in the CSA of the existing fibers.</w:t>
      </w:r>
    </w:p>
    <w:p w14:paraId="32ABE814" w14:textId="77777777" w:rsidR="00067067" w:rsidRPr="009A79A8" w:rsidRDefault="00067067" w:rsidP="00067067">
      <w:pPr>
        <w:jc w:val="both"/>
        <w:textAlignment w:val="baseline"/>
        <w:rPr>
          <w:rFonts w:ascii="Arial" w:hAnsi="Arial" w:cs="Arial"/>
          <w:color w:val="C00000"/>
          <w:sz w:val="20"/>
          <w:szCs w:val="22"/>
        </w:rPr>
      </w:pPr>
      <w:r w:rsidRPr="009A79A8">
        <w:rPr>
          <w:rFonts w:ascii="Arial" w:hAnsi="Arial" w:cs="Arial"/>
          <w:b/>
          <w:bCs/>
          <w:color w:val="C00000"/>
          <w:sz w:val="20"/>
          <w:szCs w:val="22"/>
          <w:lang w:val="en-US"/>
        </w:rPr>
        <w:t>Process of muscle hypertrophy involves an increase in the:</w:t>
      </w:r>
    </w:p>
    <w:p w14:paraId="07F328CA" w14:textId="77777777" w:rsidR="00067067" w:rsidRPr="009A79A8" w:rsidRDefault="00067067" w:rsidP="00067067">
      <w:pPr>
        <w:pStyle w:val="ListParagraph"/>
        <w:numPr>
          <w:ilvl w:val="1"/>
          <w:numId w:val="264"/>
        </w:numPr>
        <w:jc w:val="both"/>
        <w:textAlignment w:val="baseline"/>
        <w:rPr>
          <w:rFonts w:ascii="Arial" w:hAnsi="Arial" w:cs="Arial"/>
          <w:color w:val="C00000"/>
          <w:sz w:val="20"/>
          <w:szCs w:val="22"/>
        </w:rPr>
      </w:pPr>
      <w:r w:rsidRPr="009A79A8">
        <w:rPr>
          <w:rFonts w:ascii="Arial" w:hAnsi="Arial" w:cs="Arial"/>
          <w:color w:val="C00000"/>
          <w:sz w:val="20"/>
          <w:szCs w:val="22"/>
          <w:lang w:val="en-US"/>
        </w:rPr>
        <w:t>net accretion of the contractile proteins actin &amp; myosin within the myofibril.</w:t>
      </w:r>
    </w:p>
    <w:p w14:paraId="16707D3A" w14:textId="77777777" w:rsidR="00067067" w:rsidRPr="009A79A8" w:rsidRDefault="00067067" w:rsidP="00067067">
      <w:pPr>
        <w:pStyle w:val="ListParagraph"/>
        <w:numPr>
          <w:ilvl w:val="1"/>
          <w:numId w:val="264"/>
        </w:numPr>
        <w:jc w:val="both"/>
        <w:textAlignment w:val="baseline"/>
        <w:rPr>
          <w:rFonts w:ascii="Arial" w:hAnsi="Arial" w:cs="Arial"/>
          <w:color w:val="C00000"/>
          <w:sz w:val="20"/>
          <w:szCs w:val="22"/>
        </w:rPr>
      </w:pPr>
      <w:r w:rsidRPr="009A79A8">
        <w:rPr>
          <w:rFonts w:ascii="Arial" w:hAnsi="Arial" w:cs="Arial"/>
          <w:color w:val="C00000"/>
          <w:sz w:val="20"/>
          <w:szCs w:val="22"/>
          <w:lang w:val="en-US"/>
        </w:rPr>
        <w:t>number of myofibrils within a muscle fiber.</w:t>
      </w:r>
    </w:p>
    <w:p w14:paraId="7480DFDD" w14:textId="77777777" w:rsidR="00067067" w:rsidRPr="009A79A8" w:rsidRDefault="00067067" w:rsidP="00067067">
      <w:pPr>
        <w:pStyle w:val="ListParagraph"/>
        <w:numPr>
          <w:ilvl w:val="1"/>
          <w:numId w:val="264"/>
        </w:numPr>
        <w:jc w:val="both"/>
        <w:textAlignment w:val="baseline"/>
        <w:rPr>
          <w:rFonts w:ascii="Arial" w:hAnsi="Arial" w:cs="Arial"/>
          <w:color w:val="C00000"/>
          <w:sz w:val="20"/>
          <w:szCs w:val="22"/>
        </w:rPr>
      </w:pPr>
      <w:r w:rsidRPr="009A79A8">
        <w:rPr>
          <w:rFonts w:ascii="Arial" w:hAnsi="Arial" w:cs="Arial"/>
          <w:color w:val="C00000"/>
          <w:sz w:val="20"/>
          <w:szCs w:val="22"/>
          <w:lang w:val="en-US"/>
        </w:rPr>
        <w:t xml:space="preserve">synthesis of structural proteins such as </w:t>
      </w:r>
      <w:proofErr w:type="spellStart"/>
      <w:r w:rsidRPr="009A79A8">
        <w:rPr>
          <w:rFonts w:ascii="Arial" w:hAnsi="Arial" w:cs="Arial"/>
          <w:color w:val="C00000"/>
          <w:sz w:val="20"/>
          <w:szCs w:val="22"/>
          <w:lang w:val="en-US"/>
        </w:rPr>
        <w:t>titin</w:t>
      </w:r>
      <w:proofErr w:type="spellEnd"/>
      <w:r w:rsidRPr="009A79A8">
        <w:rPr>
          <w:rFonts w:ascii="Arial" w:hAnsi="Arial" w:cs="Arial"/>
          <w:color w:val="C00000"/>
          <w:sz w:val="20"/>
          <w:szCs w:val="22"/>
          <w:lang w:val="en-US"/>
        </w:rPr>
        <w:t xml:space="preserve"> &amp; </w:t>
      </w:r>
      <w:proofErr w:type="spellStart"/>
      <w:r w:rsidRPr="009A79A8">
        <w:rPr>
          <w:rFonts w:ascii="Arial" w:hAnsi="Arial" w:cs="Arial"/>
          <w:color w:val="C00000"/>
          <w:sz w:val="20"/>
          <w:szCs w:val="22"/>
          <w:lang w:val="en-US"/>
        </w:rPr>
        <w:t>nebulin</w:t>
      </w:r>
      <w:proofErr w:type="spellEnd"/>
      <w:r w:rsidRPr="009A79A8">
        <w:rPr>
          <w:rFonts w:ascii="Arial" w:hAnsi="Arial" w:cs="Arial"/>
          <w:color w:val="C00000"/>
          <w:sz w:val="20"/>
          <w:szCs w:val="22"/>
          <w:lang w:val="en-US"/>
        </w:rPr>
        <w:t>.</w:t>
      </w:r>
    </w:p>
    <w:p w14:paraId="0F1915EA" w14:textId="77777777" w:rsidR="00067067" w:rsidRPr="009A79A8" w:rsidRDefault="00067067" w:rsidP="00067067">
      <w:pPr>
        <w:pStyle w:val="NormalWeb"/>
        <w:spacing w:before="0" w:beforeAutospacing="0" w:after="0" w:afterAutospacing="0"/>
        <w:textAlignment w:val="baseline"/>
        <w:rPr>
          <w:rFonts w:ascii="Arial" w:hAnsi="Arial" w:cs="Arial"/>
          <w:b/>
          <w:bCs/>
          <w:color w:val="C00000"/>
          <w:szCs w:val="22"/>
          <w:lang w:val="en-US"/>
        </w:rPr>
      </w:pPr>
    </w:p>
    <w:p w14:paraId="506A6E2D" w14:textId="77777777" w:rsidR="00067067" w:rsidRPr="009A79A8" w:rsidRDefault="00067067" w:rsidP="00067067">
      <w:pPr>
        <w:pStyle w:val="NormalWeb"/>
        <w:spacing w:before="0" w:beforeAutospacing="0" w:after="0" w:afterAutospacing="0"/>
        <w:textAlignment w:val="baseline"/>
        <w:rPr>
          <w:rFonts w:ascii="Arial" w:hAnsi="Arial" w:cs="Arial"/>
          <w:color w:val="C00000"/>
          <w:szCs w:val="22"/>
        </w:rPr>
      </w:pPr>
      <w:r w:rsidRPr="009A79A8">
        <w:rPr>
          <w:rFonts w:ascii="Arial" w:hAnsi="Arial" w:cs="Arial"/>
          <w:b/>
          <w:bCs/>
          <w:color w:val="C00000"/>
          <w:szCs w:val="22"/>
          <w:lang w:val="en-US"/>
        </w:rPr>
        <w:t>Proteins responsive to mechanical deformation of muscle:</w:t>
      </w:r>
    </w:p>
    <w:p w14:paraId="1E1188B8" w14:textId="77777777" w:rsidR="00067067" w:rsidRPr="009A79A8" w:rsidRDefault="00067067" w:rsidP="00067067">
      <w:pPr>
        <w:pStyle w:val="ListParagraph"/>
        <w:numPr>
          <w:ilvl w:val="1"/>
          <w:numId w:val="265"/>
        </w:numPr>
        <w:textAlignment w:val="baseline"/>
        <w:rPr>
          <w:rFonts w:ascii="Arial" w:hAnsi="Arial" w:cs="Arial"/>
          <w:color w:val="C00000"/>
          <w:sz w:val="20"/>
          <w:szCs w:val="22"/>
        </w:rPr>
      </w:pPr>
      <w:r w:rsidRPr="009A79A8">
        <w:rPr>
          <w:rFonts w:ascii="Arial" w:hAnsi="Arial" w:cs="Arial"/>
          <w:color w:val="C00000"/>
          <w:sz w:val="20"/>
          <w:szCs w:val="22"/>
          <w:lang w:val="en-US"/>
        </w:rPr>
        <w:t>Protein kinase B (</w:t>
      </w:r>
      <w:proofErr w:type="spellStart"/>
      <w:r w:rsidRPr="009A79A8">
        <w:rPr>
          <w:rFonts w:ascii="Arial" w:hAnsi="Arial" w:cs="Arial"/>
          <w:color w:val="C00000"/>
          <w:sz w:val="20"/>
          <w:szCs w:val="22"/>
          <w:lang w:val="en-US"/>
        </w:rPr>
        <w:t>Akt</w:t>
      </w:r>
      <w:proofErr w:type="spellEnd"/>
      <w:r w:rsidRPr="009A79A8">
        <w:rPr>
          <w:rFonts w:ascii="Arial" w:hAnsi="Arial" w:cs="Arial"/>
          <w:color w:val="C00000"/>
          <w:sz w:val="20"/>
          <w:szCs w:val="22"/>
          <w:lang w:val="en-US"/>
        </w:rPr>
        <w:t xml:space="preserve">) / </w:t>
      </w:r>
      <w:proofErr w:type="spellStart"/>
      <w:r w:rsidRPr="009A79A8">
        <w:rPr>
          <w:rFonts w:ascii="Arial" w:hAnsi="Arial" w:cs="Arial"/>
          <w:color w:val="C00000"/>
          <w:sz w:val="20"/>
          <w:szCs w:val="22"/>
          <w:lang w:val="en-US"/>
        </w:rPr>
        <w:t>mTOR</w:t>
      </w:r>
      <w:proofErr w:type="spellEnd"/>
      <w:r w:rsidRPr="009A79A8">
        <w:rPr>
          <w:rFonts w:ascii="Arial" w:hAnsi="Arial" w:cs="Arial"/>
          <w:color w:val="C00000"/>
          <w:sz w:val="20"/>
          <w:szCs w:val="22"/>
          <w:lang w:val="en-US"/>
        </w:rPr>
        <w:t xml:space="preserve"> pathway,</w:t>
      </w:r>
    </w:p>
    <w:p w14:paraId="21B6C28D" w14:textId="77777777" w:rsidR="00067067" w:rsidRPr="009A79A8" w:rsidRDefault="00067067" w:rsidP="00067067">
      <w:pPr>
        <w:pStyle w:val="ListParagraph"/>
        <w:numPr>
          <w:ilvl w:val="1"/>
          <w:numId w:val="265"/>
        </w:numPr>
        <w:textAlignment w:val="baseline"/>
        <w:rPr>
          <w:rFonts w:ascii="Arial" w:hAnsi="Arial" w:cs="Arial"/>
          <w:color w:val="C00000"/>
          <w:sz w:val="20"/>
          <w:szCs w:val="22"/>
        </w:rPr>
      </w:pPr>
      <w:r w:rsidRPr="009A79A8">
        <w:rPr>
          <w:rFonts w:ascii="Arial" w:hAnsi="Arial" w:cs="Arial"/>
          <w:color w:val="C00000"/>
          <w:sz w:val="20"/>
          <w:szCs w:val="22"/>
          <w:lang w:val="en-US"/>
        </w:rPr>
        <w:t>Adenosine monophosphate activated protein kinase (AMPK) pathway, &amp;</w:t>
      </w:r>
    </w:p>
    <w:p w14:paraId="7B526E8A" w14:textId="77777777" w:rsidR="00067067" w:rsidRPr="009A79A8" w:rsidRDefault="00067067" w:rsidP="00067067">
      <w:pPr>
        <w:pStyle w:val="ListParagraph"/>
        <w:numPr>
          <w:ilvl w:val="1"/>
          <w:numId w:val="265"/>
        </w:numPr>
        <w:textAlignment w:val="baseline"/>
        <w:rPr>
          <w:rFonts w:ascii="Arial" w:hAnsi="Arial" w:cs="Arial"/>
          <w:color w:val="C00000"/>
          <w:sz w:val="20"/>
          <w:szCs w:val="22"/>
        </w:rPr>
      </w:pPr>
      <w:r w:rsidRPr="009A79A8">
        <w:rPr>
          <w:rFonts w:ascii="Arial" w:hAnsi="Arial" w:cs="Arial"/>
          <w:color w:val="C00000"/>
          <w:sz w:val="20"/>
          <w:szCs w:val="22"/>
          <w:lang w:val="en-US"/>
        </w:rPr>
        <w:t>Mitogen-activated protein kinase (MAPK) pathway</w:t>
      </w:r>
    </w:p>
    <w:p w14:paraId="2467A3BD" w14:textId="77777777" w:rsidR="00067067" w:rsidRPr="009A79A8" w:rsidRDefault="00067067" w:rsidP="00067067">
      <w:pPr>
        <w:spacing w:before="480"/>
        <w:textAlignment w:val="baseline"/>
        <w:rPr>
          <w:rFonts w:ascii="Arial" w:hAnsi="Arial" w:cs="Arial"/>
          <w:color w:val="C00000"/>
          <w:sz w:val="20"/>
          <w:szCs w:val="22"/>
        </w:rPr>
      </w:pPr>
    </w:p>
    <w:p w14:paraId="37014A06"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sym w:font="Wingdings" w:char="F0E0"/>
      </w:r>
      <w:r w:rsidRPr="009A79A8">
        <w:rPr>
          <w:rFonts w:ascii="Arial" w:hAnsi="Arial" w:cs="Arial"/>
          <w:b/>
          <w:color w:val="C00000"/>
          <w:sz w:val="20"/>
          <w:szCs w:val="22"/>
          <w:lang w:val="en-US"/>
        </w:rPr>
        <w:t>Exercise-Induced Muscle Damage (EIMD) &amp; disruption of myofibrils = Muscular Growth</w:t>
      </w:r>
    </w:p>
    <w:p w14:paraId="4781A324" w14:textId="77777777" w:rsidR="00067067" w:rsidRPr="009A79A8" w:rsidRDefault="00067067" w:rsidP="00067067">
      <w:pPr>
        <w:ind w:firstLine="708"/>
        <w:rPr>
          <w:rFonts w:ascii="Arial" w:hAnsi="Arial" w:cs="Arial"/>
          <w:color w:val="C00000"/>
          <w:sz w:val="20"/>
          <w:szCs w:val="22"/>
          <w:lang w:val="en-US"/>
        </w:rPr>
      </w:pPr>
      <w:r w:rsidRPr="009A79A8">
        <w:rPr>
          <w:rFonts w:ascii="Arial" w:hAnsi="Arial" w:cs="Arial"/>
          <w:color w:val="C00000"/>
          <w:sz w:val="20"/>
          <w:szCs w:val="22"/>
          <w:lang w:val="en-US"/>
        </w:rPr>
        <w:t xml:space="preserve">Caused by proper training stimulus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Acute prescription of program training variables</w:t>
      </w:r>
    </w:p>
    <w:p w14:paraId="535C898C" w14:textId="77777777" w:rsidR="00067067" w:rsidRPr="009A79A8" w:rsidRDefault="00067067" w:rsidP="00067067">
      <w:pPr>
        <w:ind w:firstLine="708"/>
        <w:rPr>
          <w:rFonts w:ascii="Arial" w:hAnsi="Arial" w:cs="Arial"/>
          <w:color w:val="C00000"/>
          <w:sz w:val="20"/>
          <w:szCs w:val="22"/>
          <w:lang w:val="en-US"/>
        </w:rPr>
      </w:pPr>
      <w:r w:rsidRPr="009A79A8">
        <w:rPr>
          <w:rFonts w:ascii="Arial" w:hAnsi="Arial" w:cs="Arial"/>
          <w:color w:val="C00000"/>
          <w:sz w:val="20"/>
          <w:szCs w:val="22"/>
          <w:lang w:val="en-US"/>
        </w:rPr>
        <w:t xml:space="preserve">Appropriate training periodization will apply: </w:t>
      </w:r>
    </w:p>
    <w:p w14:paraId="2015A829" w14:textId="77777777" w:rsidR="00067067" w:rsidRPr="009A79A8" w:rsidRDefault="00067067" w:rsidP="00067067">
      <w:pPr>
        <w:pStyle w:val="ListParagraph"/>
        <w:numPr>
          <w:ilvl w:val="0"/>
          <w:numId w:val="266"/>
        </w:numPr>
        <w:rPr>
          <w:rFonts w:ascii="Arial" w:hAnsi="Arial" w:cs="Arial"/>
          <w:b/>
          <w:color w:val="C00000"/>
          <w:sz w:val="20"/>
          <w:szCs w:val="22"/>
          <w:lang w:val="en-US"/>
        </w:rPr>
      </w:pPr>
      <w:r w:rsidRPr="009A79A8">
        <w:rPr>
          <w:rFonts w:ascii="Arial" w:hAnsi="Arial" w:cs="Arial"/>
          <w:b/>
          <w:color w:val="C00000"/>
          <w:sz w:val="20"/>
          <w:szCs w:val="22"/>
          <w:lang w:val="en-US"/>
        </w:rPr>
        <w:lastRenderedPageBreak/>
        <w:t xml:space="preserve">Mechanical Factors: </w:t>
      </w:r>
      <w:r w:rsidRPr="009A79A8">
        <w:rPr>
          <w:rFonts w:ascii="Arial" w:hAnsi="Arial" w:cs="Arial"/>
          <w:color w:val="C00000"/>
          <w:sz w:val="20"/>
          <w:szCs w:val="22"/>
          <w:lang w:val="en-US"/>
        </w:rPr>
        <w:t>heavy loads, eccentric muscle actions, low-mod training volumes</w:t>
      </w:r>
    </w:p>
    <w:p w14:paraId="79E100BC" w14:textId="77777777" w:rsidR="00067067" w:rsidRPr="009A79A8" w:rsidRDefault="00067067" w:rsidP="00067067">
      <w:pPr>
        <w:pStyle w:val="ListParagraph"/>
        <w:numPr>
          <w:ilvl w:val="0"/>
          <w:numId w:val="266"/>
        </w:numPr>
        <w:rPr>
          <w:rFonts w:ascii="Arial" w:hAnsi="Arial" w:cs="Arial"/>
          <w:b/>
          <w:color w:val="C00000"/>
          <w:sz w:val="20"/>
          <w:szCs w:val="22"/>
          <w:lang w:val="en-US"/>
        </w:rPr>
      </w:pPr>
      <w:r w:rsidRPr="009A79A8">
        <w:rPr>
          <w:rFonts w:ascii="Arial" w:hAnsi="Arial" w:cs="Arial"/>
          <w:b/>
          <w:color w:val="C00000"/>
          <w:sz w:val="20"/>
          <w:szCs w:val="22"/>
          <w:lang w:val="en-US"/>
        </w:rPr>
        <w:t xml:space="preserve">Metabolic Factors: </w:t>
      </w:r>
      <w:r w:rsidRPr="009A79A8">
        <w:rPr>
          <w:rFonts w:ascii="Arial" w:hAnsi="Arial" w:cs="Arial"/>
          <w:color w:val="C00000"/>
          <w:sz w:val="20"/>
          <w:szCs w:val="22"/>
          <w:lang w:val="en-US"/>
        </w:rPr>
        <w:t>low-mod intensity OR moderately high intensity, high volumes &amp; short rest intervals</w:t>
      </w:r>
    </w:p>
    <w:p w14:paraId="47E63651"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sym w:font="Wingdings" w:char="F0E0"/>
      </w:r>
      <w:r w:rsidRPr="009A79A8">
        <w:rPr>
          <w:rFonts w:ascii="Arial" w:hAnsi="Arial" w:cs="Arial"/>
          <w:b/>
          <w:color w:val="C00000"/>
          <w:sz w:val="20"/>
          <w:szCs w:val="22"/>
          <w:lang w:val="en-US"/>
        </w:rPr>
        <w:t>Alteration of the activity of genes</w:t>
      </w:r>
    </w:p>
    <w:p w14:paraId="65BE8B61"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sym w:font="Wingdings" w:char="F0E0"/>
      </w:r>
      <w:r w:rsidRPr="009A79A8">
        <w:rPr>
          <w:rFonts w:ascii="Arial" w:hAnsi="Arial" w:cs="Arial"/>
          <w:b/>
          <w:color w:val="C00000"/>
          <w:sz w:val="20"/>
          <w:szCs w:val="22"/>
          <w:lang w:val="en-US"/>
        </w:rPr>
        <w:t xml:space="preserve">Acute Anabolic hormone response: </w:t>
      </w:r>
    </w:p>
    <w:p w14:paraId="59F5ECCA"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t>Testosterone &amp; growth Hormone</w:t>
      </w:r>
    </w:p>
    <w:p w14:paraId="4A89F872"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sym w:font="Wingdings" w:char="F0E0"/>
      </w:r>
      <w:r w:rsidRPr="009A79A8">
        <w:rPr>
          <w:rFonts w:ascii="Arial" w:hAnsi="Arial" w:cs="Arial"/>
          <w:b/>
          <w:color w:val="C00000"/>
          <w:sz w:val="20"/>
          <w:szCs w:val="22"/>
          <w:lang w:val="en-US"/>
        </w:rPr>
        <w:t xml:space="preserve"> Down-regulation of inhibitory growth factors</w:t>
      </w:r>
      <w:r w:rsidRPr="009A79A8">
        <w:rPr>
          <w:rFonts w:ascii="Arial" w:hAnsi="Arial" w:cs="Arial"/>
          <w:color w:val="C00000"/>
          <w:sz w:val="20"/>
          <w:szCs w:val="22"/>
          <w:lang w:val="en-US"/>
        </w:rPr>
        <w:t xml:space="preserve">: </w:t>
      </w:r>
      <w:proofErr w:type="spellStart"/>
      <w:r w:rsidRPr="009A79A8">
        <w:rPr>
          <w:rFonts w:ascii="Arial" w:hAnsi="Arial" w:cs="Arial"/>
          <w:color w:val="C00000"/>
          <w:sz w:val="20"/>
          <w:szCs w:val="22"/>
          <w:lang w:val="en-US"/>
        </w:rPr>
        <w:t>Myostatin</w:t>
      </w:r>
      <w:proofErr w:type="spellEnd"/>
      <w:r w:rsidRPr="009A79A8">
        <w:rPr>
          <w:rFonts w:ascii="Arial" w:hAnsi="Arial" w:cs="Arial"/>
          <w:color w:val="C00000"/>
          <w:sz w:val="20"/>
          <w:szCs w:val="22"/>
          <w:lang w:val="en-US"/>
        </w:rPr>
        <w:t xml:space="preserve"> </w:t>
      </w:r>
    </w:p>
    <w:p w14:paraId="2A0CF8F2"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sym w:font="Wingdings" w:char="F0E0"/>
      </w:r>
      <w:r w:rsidRPr="009A79A8">
        <w:rPr>
          <w:rFonts w:ascii="Arial" w:hAnsi="Arial" w:cs="Arial"/>
          <w:b/>
          <w:color w:val="C00000"/>
          <w:sz w:val="20"/>
          <w:szCs w:val="22"/>
          <w:lang w:val="en-US"/>
        </w:rPr>
        <w:t xml:space="preserve"> Up-regulation of stimulatory growth factors:</w:t>
      </w:r>
      <w:r w:rsidRPr="009A79A8">
        <w:rPr>
          <w:rFonts w:ascii="Arial" w:hAnsi="Arial" w:cs="Arial"/>
          <w:color w:val="C00000"/>
          <w:sz w:val="20"/>
          <w:szCs w:val="22"/>
          <w:lang w:val="en-US"/>
        </w:rPr>
        <w:t xml:space="preserve"> IGF-1</w:t>
      </w:r>
    </w:p>
    <w:p w14:paraId="4EB712FC" w14:textId="77777777" w:rsidR="00067067" w:rsidRPr="009A79A8" w:rsidRDefault="00067067" w:rsidP="00067067">
      <w:pPr>
        <w:rPr>
          <w:rFonts w:ascii="Arial" w:hAnsi="Arial" w:cs="Arial"/>
          <w:b/>
          <w:color w:val="C00000"/>
          <w:sz w:val="20"/>
          <w:szCs w:val="22"/>
          <w:lang w:val="en-US"/>
        </w:rPr>
      </w:pPr>
    </w:p>
    <w:p w14:paraId="60603ACA"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sym w:font="Wingdings" w:char="F0E0"/>
      </w:r>
      <w:r w:rsidRPr="009A79A8">
        <w:rPr>
          <w:rFonts w:ascii="Arial" w:hAnsi="Arial" w:cs="Arial"/>
          <w:b/>
          <w:color w:val="C00000"/>
          <w:sz w:val="20"/>
          <w:szCs w:val="22"/>
          <w:lang w:val="en-US"/>
        </w:rPr>
        <w:t>Protein Synthesis:</w:t>
      </w:r>
    </w:p>
    <w:p w14:paraId="66BC5124" w14:textId="77777777" w:rsidR="00067067" w:rsidRPr="009A79A8" w:rsidRDefault="00067067" w:rsidP="00067067">
      <w:pPr>
        <w:pStyle w:val="ListParagraph"/>
        <w:numPr>
          <w:ilvl w:val="0"/>
          <w:numId w:val="268"/>
        </w:numPr>
        <w:rPr>
          <w:rFonts w:ascii="Arial" w:hAnsi="Arial" w:cs="Arial"/>
          <w:color w:val="C00000"/>
          <w:sz w:val="20"/>
          <w:szCs w:val="22"/>
          <w:lang w:val="en-US"/>
        </w:rPr>
      </w:pPr>
      <w:r w:rsidRPr="009A79A8">
        <w:rPr>
          <w:rFonts w:ascii="Arial" w:hAnsi="Arial" w:cs="Arial"/>
          <w:color w:val="C00000"/>
          <w:sz w:val="20"/>
          <w:szCs w:val="22"/>
          <w:lang w:val="en-US"/>
        </w:rPr>
        <w:t>Is elevated after acute resistance exercise</w:t>
      </w:r>
    </w:p>
    <w:p w14:paraId="6181B249" w14:textId="77777777" w:rsidR="00067067" w:rsidRPr="009A79A8" w:rsidRDefault="00067067" w:rsidP="00067067">
      <w:pPr>
        <w:pStyle w:val="ListParagraph"/>
        <w:numPr>
          <w:ilvl w:val="0"/>
          <w:numId w:val="268"/>
        </w:numPr>
        <w:rPr>
          <w:rFonts w:ascii="Arial" w:hAnsi="Arial" w:cs="Arial"/>
          <w:color w:val="C00000"/>
          <w:sz w:val="20"/>
          <w:szCs w:val="22"/>
          <w:lang w:val="en-US"/>
        </w:rPr>
      </w:pPr>
      <w:r w:rsidRPr="009A79A8">
        <w:rPr>
          <w:rFonts w:ascii="Arial" w:hAnsi="Arial" w:cs="Arial"/>
          <w:color w:val="C00000"/>
          <w:sz w:val="20"/>
          <w:szCs w:val="22"/>
          <w:lang w:val="en-US"/>
        </w:rPr>
        <w:t>Remains elevated for up to 48hrs</w:t>
      </w:r>
    </w:p>
    <w:p w14:paraId="47A17D0D"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sym w:font="Wingdings" w:char="F0E0"/>
      </w:r>
      <w:r w:rsidRPr="009A79A8">
        <w:rPr>
          <w:rFonts w:ascii="Arial" w:hAnsi="Arial" w:cs="Arial"/>
          <w:b/>
          <w:color w:val="C00000"/>
          <w:sz w:val="20"/>
          <w:szCs w:val="22"/>
          <w:lang w:val="en-US"/>
        </w:rPr>
        <w:t>Magnitude of Protein Synthesis depends on:</w:t>
      </w:r>
    </w:p>
    <w:p w14:paraId="19473018" w14:textId="77777777" w:rsidR="00067067" w:rsidRPr="009A79A8" w:rsidRDefault="00067067" w:rsidP="00067067">
      <w:pPr>
        <w:pStyle w:val="ListParagraph"/>
        <w:numPr>
          <w:ilvl w:val="0"/>
          <w:numId w:val="267"/>
        </w:numPr>
        <w:rPr>
          <w:rFonts w:ascii="Arial" w:hAnsi="Arial" w:cs="Arial"/>
          <w:color w:val="C00000"/>
          <w:sz w:val="20"/>
          <w:szCs w:val="22"/>
          <w:lang w:val="en-US"/>
        </w:rPr>
      </w:pPr>
      <w:r w:rsidRPr="009A79A8">
        <w:rPr>
          <w:rFonts w:ascii="Arial" w:hAnsi="Arial" w:cs="Arial"/>
          <w:color w:val="C00000"/>
          <w:sz w:val="20"/>
          <w:szCs w:val="22"/>
          <w:lang w:val="en-US"/>
        </w:rPr>
        <w:t>CHO &amp; Protein intake</w:t>
      </w:r>
    </w:p>
    <w:p w14:paraId="5B0CD06C" w14:textId="77777777" w:rsidR="00067067" w:rsidRPr="009A79A8" w:rsidRDefault="00067067" w:rsidP="00067067">
      <w:pPr>
        <w:pStyle w:val="ListParagraph"/>
        <w:numPr>
          <w:ilvl w:val="0"/>
          <w:numId w:val="267"/>
        </w:numPr>
        <w:rPr>
          <w:rFonts w:ascii="Arial" w:hAnsi="Arial" w:cs="Arial"/>
          <w:color w:val="C00000"/>
          <w:sz w:val="20"/>
          <w:szCs w:val="22"/>
          <w:lang w:val="en-US"/>
        </w:rPr>
      </w:pPr>
      <w:r w:rsidRPr="009A79A8">
        <w:rPr>
          <w:rFonts w:ascii="Arial" w:hAnsi="Arial" w:cs="Arial"/>
          <w:color w:val="C00000"/>
          <w:sz w:val="20"/>
          <w:szCs w:val="22"/>
          <w:lang w:val="en-US"/>
        </w:rPr>
        <w:t>Timing of nutrient intake</w:t>
      </w:r>
    </w:p>
    <w:p w14:paraId="15A4B8EC" w14:textId="77777777" w:rsidR="00067067" w:rsidRPr="009A79A8" w:rsidRDefault="00067067" w:rsidP="00067067">
      <w:pPr>
        <w:pStyle w:val="ListParagraph"/>
        <w:numPr>
          <w:ilvl w:val="0"/>
          <w:numId w:val="267"/>
        </w:numPr>
        <w:rPr>
          <w:rFonts w:ascii="Arial" w:hAnsi="Arial" w:cs="Arial"/>
          <w:color w:val="C00000"/>
          <w:sz w:val="20"/>
          <w:szCs w:val="22"/>
          <w:lang w:val="en-US"/>
        </w:rPr>
      </w:pPr>
      <w:r w:rsidRPr="009A79A8">
        <w:rPr>
          <w:rFonts w:ascii="Arial" w:hAnsi="Arial" w:cs="Arial"/>
          <w:color w:val="C00000"/>
          <w:sz w:val="20"/>
          <w:szCs w:val="22"/>
          <w:lang w:val="en-US"/>
        </w:rPr>
        <w:t>Mechanical Stress of the weight training workout</w:t>
      </w:r>
    </w:p>
    <w:p w14:paraId="6B56E89C" w14:textId="77777777" w:rsidR="00067067" w:rsidRPr="009A79A8" w:rsidRDefault="00067067" w:rsidP="00067067">
      <w:pPr>
        <w:pStyle w:val="ListParagraph"/>
        <w:numPr>
          <w:ilvl w:val="0"/>
          <w:numId w:val="267"/>
        </w:numPr>
        <w:rPr>
          <w:rFonts w:ascii="Arial" w:hAnsi="Arial" w:cs="Arial"/>
          <w:color w:val="C00000"/>
          <w:sz w:val="20"/>
          <w:szCs w:val="22"/>
          <w:lang w:val="en-US"/>
        </w:rPr>
      </w:pPr>
      <w:r w:rsidRPr="009A79A8">
        <w:rPr>
          <w:rFonts w:ascii="Arial" w:hAnsi="Arial" w:cs="Arial"/>
          <w:color w:val="C00000"/>
          <w:sz w:val="20"/>
          <w:szCs w:val="22"/>
          <w:lang w:val="en-US"/>
        </w:rPr>
        <w:t>Muscle cell hydration levels</w:t>
      </w:r>
    </w:p>
    <w:p w14:paraId="00268F54" w14:textId="77777777" w:rsidR="00067067" w:rsidRPr="009A79A8" w:rsidRDefault="00067067" w:rsidP="00067067">
      <w:pPr>
        <w:pStyle w:val="ListParagraph"/>
        <w:numPr>
          <w:ilvl w:val="0"/>
          <w:numId w:val="267"/>
        </w:numPr>
        <w:rPr>
          <w:rFonts w:ascii="Arial" w:hAnsi="Arial" w:cs="Arial"/>
          <w:color w:val="C00000"/>
          <w:sz w:val="20"/>
          <w:szCs w:val="22"/>
          <w:lang w:val="en-US"/>
        </w:rPr>
      </w:pPr>
      <w:r w:rsidRPr="009A79A8">
        <w:rPr>
          <w:rFonts w:ascii="Arial" w:hAnsi="Arial" w:cs="Arial"/>
          <w:color w:val="C00000"/>
          <w:sz w:val="20"/>
          <w:szCs w:val="22"/>
          <w:lang w:val="en-US"/>
        </w:rPr>
        <w:t>Anabolic Hormonal responses</w:t>
      </w:r>
    </w:p>
    <w:p w14:paraId="6255374C" w14:textId="77777777" w:rsidR="00067067" w:rsidRPr="009A79A8" w:rsidRDefault="00067067" w:rsidP="00067067">
      <w:pPr>
        <w:pStyle w:val="ListParagraph"/>
        <w:numPr>
          <w:ilvl w:val="0"/>
          <w:numId w:val="267"/>
        </w:numPr>
        <w:rPr>
          <w:rFonts w:ascii="Arial" w:hAnsi="Arial" w:cs="Arial"/>
          <w:b/>
          <w:color w:val="C00000"/>
          <w:sz w:val="20"/>
          <w:szCs w:val="22"/>
          <w:lang w:val="en-US"/>
        </w:rPr>
      </w:pPr>
      <w:r w:rsidRPr="009A79A8">
        <w:rPr>
          <w:rFonts w:ascii="Arial" w:hAnsi="Arial" w:cs="Arial"/>
          <w:color w:val="C00000"/>
          <w:sz w:val="20"/>
          <w:szCs w:val="22"/>
          <w:lang w:val="en-US"/>
        </w:rPr>
        <w:t>Subsequent receptor response</w:t>
      </w:r>
    </w:p>
    <w:p w14:paraId="7A3737C6" w14:textId="77777777" w:rsidR="00067067" w:rsidRPr="009A79A8" w:rsidRDefault="00067067" w:rsidP="00067067">
      <w:pPr>
        <w:numPr>
          <w:ilvl w:val="2"/>
          <w:numId w:val="210"/>
        </w:numPr>
        <w:rPr>
          <w:rFonts w:ascii="Arial" w:hAnsi="Arial" w:cs="Arial"/>
          <w:sz w:val="21"/>
          <w:lang w:val="en-US"/>
        </w:rPr>
      </w:pPr>
      <w:r w:rsidRPr="009A79A8">
        <w:rPr>
          <w:rFonts w:ascii="Arial" w:hAnsi="Arial" w:cs="Arial"/>
          <w:sz w:val="21"/>
          <w:lang w:val="en-US"/>
        </w:rPr>
        <w:t>Fiber Size Changes</w:t>
      </w:r>
    </w:p>
    <w:p w14:paraId="33639500" w14:textId="77777777" w:rsidR="00067067" w:rsidRPr="009A79A8" w:rsidRDefault="00067067" w:rsidP="00067067">
      <w:pPr>
        <w:pStyle w:val="ListParagraph"/>
        <w:numPr>
          <w:ilvl w:val="0"/>
          <w:numId w:val="269"/>
        </w:numPr>
        <w:rPr>
          <w:rFonts w:ascii="Arial" w:hAnsi="Arial" w:cs="Arial"/>
          <w:color w:val="C00000"/>
          <w:sz w:val="20"/>
          <w:szCs w:val="22"/>
          <w:lang w:val="en-US"/>
        </w:rPr>
      </w:pPr>
      <w:r w:rsidRPr="009A79A8">
        <w:rPr>
          <w:rFonts w:ascii="Arial" w:hAnsi="Arial" w:cs="Arial"/>
          <w:color w:val="C00000"/>
          <w:sz w:val="20"/>
          <w:szCs w:val="22"/>
          <w:lang w:val="en-US"/>
        </w:rPr>
        <w:t>Resistance training = Increase in both type-1 &amp; type-2 muscle fibers area</w:t>
      </w:r>
    </w:p>
    <w:p w14:paraId="0E57F466" w14:textId="77777777" w:rsidR="00067067" w:rsidRPr="009A79A8" w:rsidRDefault="00067067" w:rsidP="00067067">
      <w:pPr>
        <w:pStyle w:val="ListParagraph"/>
        <w:numPr>
          <w:ilvl w:val="0"/>
          <w:numId w:val="269"/>
        </w:numPr>
        <w:rPr>
          <w:rFonts w:ascii="Arial" w:hAnsi="Arial" w:cs="Arial"/>
          <w:color w:val="C00000"/>
          <w:sz w:val="20"/>
          <w:szCs w:val="22"/>
          <w:lang w:val="en-US"/>
        </w:rPr>
      </w:pPr>
      <w:r w:rsidRPr="009A79A8">
        <w:rPr>
          <w:rFonts w:ascii="Arial" w:hAnsi="Arial" w:cs="Arial"/>
          <w:color w:val="C00000"/>
          <w:sz w:val="20"/>
          <w:szCs w:val="22"/>
          <w:lang w:val="en-US"/>
        </w:rPr>
        <w:t>Type-2 fibers have a greater increase in size vs type-1</w:t>
      </w:r>
    </w:p>
    <w:p w14:paraId="5F47A6E6" w14:textId="77777777" w:rsidR="00067067" w:rsidRPr="009A79A8" w:rsidRDefault="00067067" w:rsidP="00067067">
      <w:pPr>
        <w:ind w:left="360"/>
        <w:rPr>
          <w:rFonts w:ascii="Arial" w:hAnsi="Arial" w:cs="Arial"/>
          <w:sz w:val="20"/>
          <w:szCs w:val="22"/>
          <w:lang w:val="en-US"/>
        </w:rPr>
      </w:pP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Relationship between (%) Relative hypertrophy of </w:t>
      </w:r>
      <w:r w:rsidRPr="009A79A8">
        <w:rPr>
          <w:rFonts w:ascii="Arial" w:hAnsi="Arial" w:cs="Arial"/>
          <w:b/>
          <w:color w:val="C00000"/>
          <w:sz w:val="20"/>
          <w:szCs w:val="22"/>
          <w:lang w:val="en-US"/>
        </w:rPr>
        <w:t>type-1 fibers</w:t>
      </w:r>
      <w:r w:rsidRPr="009A79A8">
        <w:rPr>
          <w:rFonts w:ascii="Arial" w:hAnsi="Arial" w:cs="Arial"/>
          <w:color w:val="C00000"/>
          <w:sz w:val="20"/>
          <w:szCs w:val="22"/>
          <w:lang w:val="en-US"/>
        </w:rPr>
        <w:t xml:space="preserve"> &amp; relative intensity (% 1RM)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relative intensity accounts for </w:t>
      </w:r>
      <w:r w:rsidRPr="009A79A8">
        <w:rPr>
          <w:rFonts w:ascii="Arial" w:hAnsi="Arial" w:cs="Arial"/>
          <w:b/>
          <w:color w:val="C00000"/>
          <w:sz w:val="20"/>
          <w:szCs w:val="22"/>
          <w:lang w:val="en-US"/>
        </w:rPr>
        <w:t>18%</w:t>
      </w:r>
      <w:r w:rsidRPr="009A79A8">
        <w:rPr>
          <w:rFonts w:ascii="Arial" w:hAnsi="Arial" w:cs="Arial"/>
          <w:color w:val="C00000"/>
          <w:sz w:val="20"/>
          <w:szCs w:val="22"/>
          <w:lang w:val="en-US"/>
        </w:rPr>
        <w:t xml:space="preserve"> of explained variance</w:t>
      </w:r>
      <w:r w:rsidRPr="009A79A8">
        <w:rPr>
          <w:rFonts w:ascii="Arial" w:hAnsi="Arial" w:cs="Arial"/>
          <w:sz w:val="20"/>
          <w:szCs w:val="22"/>
          <w:lang w:val="en-US"/>
        </w:rPr>
        <w:t xml:space="preserve"> </w:t>
      </w:r>
      <w:r w:rsidRPr="009A79A8">
        <w:rPr>
          <w:rFonts w:ascii="Arial" w:hAnsi="Arial" w:cs="Arial"/>
          <w:sz w:val="20"/>
          <w:szCs w:val="22"/>
          <w:lang w:val="en-US"/>
        </w:rPr>
        <w:sym w:font="Wingdings" w:char="F0E0"/>
      </w:r>
      <w:r w:rsidRPr="009A79A8">
        <w:rPr>
          <w:rFonts w:ascii="Arial" w:hAnsi="Arial" w:cs="Arial"/>
          <w:sz w:val="20"/>
          <w:szCs w:val="22"/>
          <w:lang w:val="en-US"/>
        </w:rPr>
        <w:t xml:space="preserve"> (Fry, 2004)</w:t>
      </w:r>
    </w:p>
    <w:p w14:paraId="5ADAA816" w14:textId="77777777" w:rsidR="00067067" w:rsidRPr="009A79A8" w:rsidRDefault="00067067" w:rsidP="00067067">
      <w:pPr>
        <w:ind w:left="360"/>
        <w:rPr>
          <w:rFonts w:ascii="Arial" w:hAnsi="Arial" w:cs="Arial"/>
          <w:color w:val="C00000"/>
          <w:sz w:val="20"/>
          <w:szCs w:val="22"/>
          <w:lang w:val="en-US"/>
        </w:rPr>
      </w:pP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Relationship between (%) Relative hypertrophy of </w:t>
      </w:r>
      <w:r w:rsidRPr="009A79A8">
        <w:rPr>
          <w:rFonts w:ascii="Arial" w:hAnsi="Arial" w:cs="Arial"/>
          <w:b/>
          <w:color w:val="C00000"/>
          <w:sz w:val="20"/>
          <w:szCs w:val="22"/>
          <w:lang w:val="en-US"/>
        </w:rPr>
        <w:t>type-2 fibers</w:t>
      </w:r>
      <w:r w:rsidRPr="009A79A8">
        <w:rPr>
          <w:rFonts w:ascii="Arial" w:hAnsi="Arial" w:cs="Arial"/>
          <w:color w:val="C00000"/>
          <w:sz w:val="20"/>
          <w:szCs w:val="22"/>
          <w:lang w:val="en-US"/>
        </w:rPr>
        <w:t xml:space="preserve"> &amp; relative intensity (% 1RM)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relative intensity accounts for </w:t>
      </w:r>
      <w:r w:rsidRPr="009A79A8">
        <w:rPr>
          <w:rFonts w:ascii="Arial" w:hAnsi="Arial" w:cs="Arial"/>
          <w:b/>
          <w:color w:val="C00000"/>
          <w:sz w:val="20"/>
          <w:szCs w:val="22"/>
          <w:lang w:val="en-US"/>
        </w:rPr>
        <w:t>35%</w:t>
      </w:r>
      <w:r w:rsidRPr="009A79A8">
        <w:rPr>
          <w:rFonts w:ascii="Arial" w:hAnsi="Arial" w:cs="Arial"/>
          <w:color w:val="C00000"/>
          <w:sz w:val="20"/>
          <w:szCs w:val="22"/>
          <w:lang w:val="en-US"/>
        </w:rPr>
        <w:t xml:space="preserve"> of explained variance </w:t>
      </w: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 (Fry, 2004)</w:t>
      </w:r>
    </w:p>
    <w:p w14:paraId="116F285D" w14:textId="77777777" w:rsidR="00067067" w:rsidRPr="009A79A8" w:rsidRDefault="00067067" w:rsidP="00067067">
      <w:pPr>
        <w:numPr>
          <w:ilvl w:val="2"/>
          <w:numId w:val="210"/>
        </w:numPr>
        <w:rPr>
          <w:rFonts w:ascii="Arial" w:hAnsi="Arial" w:cs="Arial"/>
          <w:sz w:val="21"/>
          <w:lang w:val="en-US"/>
        </w:rPr>
      </w:pPr>
      <w:r w:rsidRPr="009A79A8">
        <w:rPr>
          <w:rFonts w:ascii="Arial" w:hAnsi="Arial" w:cs="Arial"/>
          <w:sz w:val="21"/>
          <w:lang w:val="en-US"/>
        </w:rPr>
        <w:t>Fiber Type Transitions</w:t>
      </w:r>
    </w:p>
    <w:p w14:paraId="706C3F7D"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There is a continuum of fiber types:  I, </w:t>
      </w:r>
      <w:proofErr w:type="spellStart"/>
      <w:r w:rsidRPr="009A79A8">
        <w:rPr>
          <w:rFonts w:ascii="Arial" w:hAnsi="Arial" w:cs="Arial"/>
          <w:color w:val="C00000"/>
          <w:sz w:val="20"/>
          <w:szCs w:val="22"/>
          <w:lang w:val="en-US"/>
        </w:rPr>
        <w:t>Ic</w:t>
      </w:r>
      <w:proofErr w:type="spellEnd"/>
      <w:r w:rsidRPr="009A79A8">
        <w:rPr>
          <w:rFonts w:ascii="Arial" w:hAnsi="Arial" w:cs="Arial"/>
          <w:color w:val="C00000"/>
          <w:sz w:val="20"/>
          <w:szCs w:val="22"/>
          <w:lang w:val="en-US"/>
        </w:rPr>
        <w:t xml:space="preserve">, </w:t>
      </w:r>
      <w:proofErr w:type="spellStart"/>
      <w:r w:rsidRPr="009A79A8">
        <w:rPr>
          <w:rFonts w:ascii="Arial" w:hAnsi="Arial" w:cs="Arial"/>
          <w:color w:val="C00000"/>
          <w:sz w:val="20"/>
          <w:szCs w:val="22"/>
          <w:lang w:val="en-US"/>
        </w:rPr>
        <w:t>IIc</w:t>
      </w:r>
      <w:proofErr w:type="spellEnd"/>
      <w:r w:rsidRPr="009A79A8">
        <w:rPr>
          <w:rFonts w:ascii="Arial" w:hAnsi="Arial" w:cs="Arial"/>
          <w:color w:val="C00000"/>
          <w:sz w:val="20"/>
          <w:szCs w:val="22"/>
          <w:lang w:val="en-US"/>
        </w:rPr>
        <w:t xml:space="preserve">, </w:t>
      </w:r>
      <w:proofErr w:type="spellStart"/>
      <w:r w:rsidRPr="009A79A8">
        <w:rPr>
          <w:rFonts w:ascii="Arial" w:hAnsi="Arial" w:cs="Arial"/>
          <w:color w:val="C00000"/>
          <w:sz w:val="20"/>
          <w:szCs w:val="22"/>
          <w:lang w:val="en-US"/>
        </w:rPr>
        <w:t>IIac</w:t>
      </w:r>
      <w:proofErr w:type="spellEnd"/>
      <w:r w:rsidRPr="009A79A8">
        <w:rPr>
          <w:rFonts w:ascii="Arial" w:hAnsi="Arial" w:cs="Arial"/>
          <w:color w:val="C00000"/>
          <w:sz w:val="20"/>
          <w:szCs w:val="22"/>
          <w:lang w:val="en-US"/>
        </w:rPr>
        <w:t xml:space="preserve">, </w:t>
      </w:r>
      <w:proofErr w:type="spellStart"/>
      <w:r w:rsidRPr="009A79A8">
        <w:rPr>
          <w:rFonts w:ascii="Arial" w:hAnsi="Arial" w:cs="Arial"/>
          <w:color w:val="C00000"/>
          <w:sz w:val="20"/>
          <w:szCs w:val="22"/>
          <w:lang w:val="en-US"/>
        </w:rPr>
        <w:t>IIa</w:t>
      </w:r>
      <w:proofErr w:type="spellEnd"/>
      <w:r w:rsidRPr="009A79A8">
        <w:rPr>
          <w:rFonts w:ascii="Arial" w:hAnsi="Arial" w:cs="Arial"/>
          <w:color w:val="C00000"/>
          <w:sz w:val="20"/>
          <w:szCs w:val="22"/>
          <w:lang w:val="en-US"/>
        </w:rPr>
        <w:t xml:space="preserve">, </w:t>
      </w:r>
      <w:proofErr w:type="spellStart"/>
      <w:r w:rsidRPr="009A79A8">
        <w:rPr>
          <w:rFonts w:ascii="Arial" w:hAnsi="Arial" w:cs="Arial"/>
          <w:color w:val="C00000"/>
          <w:sz w:val="20"/>
          <w:szCs w:val="22"/>
          <w:lang w:val="en-US"/>
        </w:rPr>
        <w:t>IIax</w:t>
      </w:r>
      <w:proofErr w:type="spellEnd"/>
      <w:r w:rsidRPr="009A79A8">
        <w:rPr>
          <w:rFonts w:ascii="Arial" w:hAnsi="Arial" w:cs="Arial"/>
          <w:color w:val="C00000"/>
          <w:sz w:val="20"/>
          <w:szCs w:val="22"/>
          <w:lang w:val="en-US"/>
        </w:rPr>
        <w:t xml:space="preserve">, </w:t>
      </w:r>
      <w:proofErr w:type="spellStart"/>
      <w:r w:rsidRPr="009A79A8">
        <w:rPr>
          <w:rFonts w:ascii="Arial" w:hAnsi="Arial" w:cs="Arial"/>
          <w:color w:val="C00000"/>
          <w:sz w:val="20"/>
          <w:szCs w:val="22"/>
          <w:lang w:val="en-US"/>
        </w:rPr>
        <w:t>IIx</w:t>
      </w:r>
      <w:proofErr w:type="spellEnd"/>
    </w:p>
    <w:p w14:paraId="03CC9819"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t>Training &amp; activation of high threshold MUs:</w:t>
      </w:r>
    </w:p>
    <w:p w14:paraId="5AF3A9F5"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Results in transition of type-</w:t>
      </w:r>
      <w:proofErr w:type="spellStart"/>
      <w:r w:rsidRPr="009A79A8">
        <w:rPr>
          <w:rFonts w:ascii="Arial" w:hAnsi="Arial" w:cs="Arial"/>
          <w:b/>
          <w:color w:val="C00000"/>
          <w:sz w:val="20"/>
          <w:szCs w:val="22"/>
          <w:lang w:val="en-US"/>
        </w:rPr>
        <w:t>IIx</w:t>
      </w:r>
      <w:proofErr w:type="spellEnd"/>
      <w:r w:rsidRPr="009A79A8">
        <w:rPr>
          <w:rFonts w:ascii="Arial" w:hAnsi="Arial" w:cs="Arial"/>
          <w:color w:val="C00000"/>
          <w:sz w:val="20"/>
          <w:szCs w:val="22"/>
          <w:lang w:val="en-US"/>
        </w:rPr>
        <w:t xml:space="preserve"> to type-</w:t>
      </w:r>
      <w:proofErr w:type="spellStart"/>
      <w:r w:rsidRPr="009A79A8">
        <w:rPr>
          <w:rFonts w:ascii="Arial" w:hAnsi="Arial" w:cs="Arial"/>
          <w:b/>
          <w:color w:val="C00000"/>
          <w:sz w:val="20"/>
          <w:szCs w:val="22"/>
          <w:lang w:val="en-US"/>
        </w:rPr>
        <w:t>IIa</w:t>
      </w:r>
      <w:proofErr w:type="spellEnd"/>
      <w:r w:rsidRPr="009A79A8">
        <w:rPr>
          <w:rFonts w:ascii="Arial" w:hAnsi="Arial" w:cs="Arial"/>
          <w:color w:val="C00000"/>
          <w:sz w:val="20"/>
          <w:szCs w:val="22"/>
          <w:lang w:val="en-US"/>
        </w:rPr>
        <w:t xml:space="preserve"> muscle fibers</w:t>
      </w:r>
    </w:p>
    <w:p w14:paraId="50CC02A8"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sym w:font="Wingdings" w:char="F0E0"/>
      </w:r>
      <w:r w:rsidRPr="009A79A8">
        <w:rPr>
          <w:rFonts w:ascii="Arial" w:hAnsi="Arial" w:cs="Arial"/>
          <w:color w:val="C00000"/>
          <w:sz w:val="20"/>
          <w:szCs w:val="22"/>
          <w:lang w:val="en-US"/>
        </w:rPr>
        <w:t xml:space="preserve">Which means that a shift of the of the type of </w:t>
      </w:r>
      <w:r w:rsidRPr="009A79A8">
        <w:rPr>
          <w:rFonts w:ascii="Arial" w:hAnsi="Arial" w:cs="Arial"/>
          <w:b/>
          <w:color w:val="C00000"/>
          <w:sz w:val="20"/>
          <w:szCs w:val="22"/>
          <w:lang w:val="en-US"/>
        </w:rPr>
        <w:t>myosin-ATPase &amp; heavy chains</w:t>
      </w:r>
      <w:r w:rsidRPr="009A79A8">
        <w:rPr>
          <w:rFonts w:ascii="Arial" w:hAnsi="Arial" w:cs="Arial"/>
          <w:color w:val="C00000"/>
          <w:sz w:val="20"/>
          <w:szCs w:val="22"/>
          <w:lang w:val="en-US"/>
        </w:rPr>
        <w:t xml:space="preserve"> takes place during training</w:t>
      </w:r>
    </w:p>
    <w:p w14:paraId="3D8EBB07"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t>Sharon et al. 1994</w:t>
      </w:r>
      <w:r w:rsidRPr="009A79A8">
        <w:rPr>
          <w:rFonts w:ascii="Arial" w:hAnsi="Arial" w:cs="Arial"/>
          <w:color w:val="C00000"/>
          <w:sz w:val="20"/>
          <w:szCs w:val="22"/>
          <w:lang w:val="en-US"/>
        </w:rPr>
        <w:t>: used a high intensity resistance training program</w:t>
      </w:r>
    </w:p>
    <w:p w14:paraId="27A9C6C6"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t>Results</w:t>
      </w:r>
      <w:proofErr w:type="gramStart"/>
      <w:r w:rsidRPr="009A79A8">
        <w:rPr>
          <w:rFonts w:ascii="Arial" w:hAnsi="Arial" w:cs="Arial"/>
          <w:color w:val="C00000"/>
          <w:sz w:val="20"/>
          <w:szCs w:val="22"/>
          <w:lang w:val="en-US"/>
        </w:rPr>
        <w:t>:  (</w:t>
      </w:r>
      <w:proofErr w:type="gramEnd"/>
      <w:r w:rsidRPr="009A79A8">
        <w:rPr>
          <w:rFonts w:ascii="Arial" w:hAnsi="Arial" w:cs="Arial"/>
          <w:color w:val="C00000"/>
          <w:sz w:val="20"/>
          <w:szCs w:val="22"/>
          <w:lang w:val="en-US"/>
        </w:rPr>
        <w:t>1) A significant decrease in type-</w:t>
      </w:r>
      <w:proofErr w:type="spellStart"/>
      <w:r w:rsidRPr="009A79A8">
        <w:rPr>
          <w:rFonts w:ascii="Arial" w:hAnsi="Arial" w:cs="Arial"/>
          <w:color w:val="C00000"/>
          <w:sz w:val="20"/>
          <w:szCs w:val="22"/>
          <w:lang w:val="en-US"/>
        </w:rPr>
        <w:t>IIx</w:t>
      </w:r>
      <w:proofErr w:type="spellEnd"/>
      <w:r w:rsidRPr="009A79A8">
        <w:rPr>
          <w:rFonts w:ascii="Arial" w:hAnsi="Arial" w:cs="Arial"/>
          <w:color w:val="C00000"/>
          <w:sz w:val="20"/>
          <w:szCs w:val="22"/>
          <w:lang w:val="en-US"/>
        </w:rPr>
        <w:t xml:space="preserve"> percentage in men &amp; women</w:t>
      </w:r>
    </w:p>
    <w:p w14:paraId="373B5B7E" w14:textId="77777777" w:rsidR="00067067" w:rsidRPr="009A79A8" w:rsidRDefault="00067067" w:rsidP="00067067">
      <w:pPr>
        <w:rPr>
          <w:rFonts w:ascii="Arial" w:hAnsi="Arial" w:cs="Arial"/>
          <w:color w:val="C00000"/>
          <w:sz w:val="20"/>
          <w:szCs w:val="22"/>
          <w:lang w:val="en-US"/>
        </w:rPr>
      </w:pPr>
      <w:r w:rsidRPr="009A79A8">
        <w:rPr>
          <w:rFonts w:ascii="Arial" w:hAnsi="Arial" w:cs="Arial"/>
          <w:sz w:val="21"/>
          <w:lang w:val="en-US"/>
        </w:rPr>
        <w:tab/>
        <w:t xml:space="preserve">  </w:t>
      </w:r>
      <w:r w:rsidRPr="009A79A8">
        <w:rPr>
          <w:rFonts w:ascii="Arial" w:hAnsi="Arial" w:cs="Arial"/>
          <w:color w:val="C00000"/>
          <w:sz w:val="20"/>
          <w:szCs w:val="22"/>
          <w:lang w:val="en-US"/>
        </w:rPr>
        <w:t xml:space="preserve">(2) </w:t>
      </w:r>
      <w:proofErr w:type="spellStart"/>
      <w:r w:rsidRPr="009A79A8">
        <w:rPr>
          <w:rFonts w:ascii="Arial" w:hAnsi="Arial" w:cs="Arial"/>
          <w:color w:val="C00000"/>
          <w:sz w:val="20"/>
          <w:szCs w:val="22"/>
          <w:lang w:val="en-US"/>
        </w:rPr>
        <w:t>IIx</w:t>
      </w:r>
      <w:proofErr w:type="spellEnd"/>
      <w:r w:rsidRPr="009A79A8">
        <w:rPr>
          <w:rFonts w:ascii="Arial" w:hAnsi="Arial" w:cs="Arial"/>
          <w:color w:val="C00000"/>
          <w:sz w:val="20"/>
          <w:szCs w:val="22"/>
          <w:lang w:val="en-US"/>
        </w:rPr>
        <w:t xml:space="preserve"> MHCs (myosin heavy chain proteins) were replaced with </w:t>
      </w:r>
      <w:proofErr w:type="spellStart"/>
      <w:r w:rsidRPr="009A79A8">
        <w:rPr>
          <w:rFonts w:ascii="Arial" w:hAnsi="Arial" w:cs="Arial"/>
          <w:color w:val="C00000"/>
          <w:sz w:val="20"/>
          <w:szCs w:val="22"/>
          <w:lang w:val="en-US"/>
        </w:rPr>
        <w:t>IIa</w:t>
      </w:r>
      <w:proofErr w:type="spellEnd"/>
      <w:r w:rsidRPr="009A79A8">
        <w:rPr>
          <w:rFonts w:ascii="Arial" w:hAnsi="Arial" w:cs="Arial"/>
          <w:color w:val="C00000"/>
          <w:sz w:val="20"/>
          <w:szCs w:val="22"/>
          <w:lang w:val="en-US"/>
        </w:rPr>
        <w:t xml:space="preserve"> MHCs early on in training</w:t>
      </w:r>
    </w:p>
    <w:p w14:paraId="7B31C823" w14:textId="77777777" w:rsidR="00067067" w:rsidRPr="009A79A8" w:rsidRDefault="00067067" w:rsidP="00067067">
      <w:pPr>
        <w:numPr>
          <w:ilvl w:val="2"/>
          <w:numId w:val="210"/>
        </w:numPr>
        <w:rPr>
          <w:rFonts w:ascii="Arial" w:hAnsi="Arial" w:cs="Arial"/>
          <w:b/>
          <w:sz w:val="21"/>
          <w:lang w:val="en-US"/>
        </w:rPr>
      </w:pPr>
      <w:r w:rsidRPr="009A79A8">
        <w:rPr>
          <w:rFonts w:ascii="Arial" w:hAnsi="Arial" w:cs="Arial"/>
          <w:sz w:val="21"/>
          <w:lang w:val="en-US"/>
        </w:rPr>
        <w:t>Structural and Architectural Changes</w:t>
      </w:r>
    </w:p>
    <w:p w14:paraId="3FD7DEFA" w14:textId="77777777" w:rsidR="00067067" w:rsidRPr="009A79A8" w:rsidRDefault="00067067" w:rsidP="00067067">
      <w:pPr>
        <w:pStyle w:val="ListParagraph"/>
        <w:numPr>
          <w:ilvl w:val="0"/>
          <w:numId w:val="270"/>
        </w:numPr>
        <w:rPr>
          <w:rFonts w:ascii="Arial" w:hAnsi="Arial" w:cs="Arial"/>
          <w:color w:val="C00000"/>
          <w:sz w:val="20"/>
          <w:szCs w:val="22"/>
          <w:lang w:val="en-US"/>
        </w:rPr>
      </w:pPr>
      <w:r w:rsidRPr="009A79A8">
        <w:rPr>
          <w:rFonts w:ascii="Arial" w:hAnsi="Arial" w:cs="Arial"/>
          <w:b/>
          <w:color w:val="C00000"/>
          <w:sz w:val="20"/>
          <w:szCs w:val="22"/>
          <w:lang w:val="en-US"/>
        </w:rPr>
        <w:t>Resistance training</w:t>
      </w:r>
      <w:r w:rsidRPr="009A79A8">
        <w:rPr>
          <w:rFonts w:ascii="Arial" w:hAnsi="Arial" w:cs="Arial"/>
          <w:color w:val="C00000"/>
          <w:sz w:val="20"/>
          <w:szCs w:val="22"/>
          <w:lang w:val="en-US"/>
        </w:rPr>
        <w:t xml:space="preserve"> = increase angle of </w:t>
      </w:r>
      <w:proofErr w:type="spellStart"/>
      <w:r w:rsidRPr="009A79A8">
        <w:rPr>
          <w:rFonts w:ascii="Arial" w:hAnsi="Arial" w:cs="Arial"/>
          <w:color w:val="C00000"/>
          <w:sz w:val="20"/>
          <w:szCs w:val="22"/>
          <w:lang w:val="en-US"/>
        </w:rPr>
        <w:t>pennation</w:t>
      </w:r>
      <w:proofErr w:type="spellEnd"/>
      <w:r w:rsidRPr="009A79A8">
        <w:rPr>
          <w:rFonts w:ascii="Arial" w:hAnsi="Arial" w:cs="Arial"/>
          <w:color w:val="C00000"/>
          <w:sz w:val="20"/>
          <w:szCs w:val="22"/>
          <w:lang w:val="en-US"/>
        </w:rPr>
        <w:t xml:space="preserve"> in </w:t>
      </w:r>
      <w:proofErr w:type="spellStart"/>
      <w:r w:rsidRPr="009A79A8">
        <w:rPr>
          <w:rFonts w:ascii="Arial" w:hAnsi="Arial" w:cs="Arial"/>
          <w:color w:val="C00000"/>
          <w:sz w:val="20"/>
          <w:szCs w:val="22"/>
          <w:lang w:val="en-US"/>
        </w:rPr>
        <w:t>pennate</w:t>
      </w:r>
      <w:proofErr w:type="spellEnd"/>
      <w:r w:rsidRPr="009A79A8">
        <w:rPr>
          <w:rFonts w:ascii="Arial" w:hAnsi="Arial" w:cs="Arial"/>
          <w:color w:val="C00000"/>
          <w:sz w:val="20"/>
          <w:szCs w:val="22"/>
          <w:lang w:val="en-US"/>
        </w:rPr>
        <w:t xml:space="preserve"> muscle</w:t>
      </w:r>
    </w:p>
    <w:p w14:paraId="5791E4D3" w14:textId="77777777" w:rsidR="00067067" w:rsidRPr="009A79A8" w:rsidRDefault="00067067" w:rsidP="00067067">
      <w:pPr>
        <w:pStyle w:val="ListParagraph"/>
        <w:numPr>
          <w:ilvl w:val="0"/>
          <w:numId w:val="270"/>
        </w:numPr>
        <w:rPr>
          <w:rFonts w:ascii="Arial" w:hAnsi="Arial" w:cs="Arial"/>
          <w:color w:val="C00000"/>
          <w:sz w:val="20"/>
          <w:szCs w:val="22"/>
          <w:lang w:val="en-US"/>
        </w:rPr>
      </w:pPr>
      <w:r w:rsidRPr="009A79A8">
        <w:rPr>
          <w:rFonts w:ascii="Arial" w:hAnsi="Arial" w:cs="Arial"/>
          <w:color w:val="C00000"/>
          <w:sz w:val="20"/>
          <w:szCs w:val="22"/>
          <w:lang w:val="en-US"/>
        </w:rPr>
        <w:t xml:space="preserve">Combo of </w:t>
      </w:r>
      <w:r w:rsidRPr="009A79A8">
        <w:rPr>
          <w:rFonts w:ascii="Arial" w:hAnsi="Arial" w:cs="Arial"/>
          <w:b/>
          <w:color w:val="C00000"/>
          <w:sz w:val="20"/>
          <w:szCs w:val="22"/>
          <w:lang w:val="en-US"/>
        </w:rPr>
        <w:t>resistance, sprint &amp; jump</w:t>
      </w:r>
      <w:r w:rsidRPr="009A79A8">
        <w:rPr>
          <w:rFonts w:ascii="Arial" w:hAnsi="Arial" w:cs="Arial"/>
          <w:color w:val="C00000"/>
          <w:sz w:val="20"/>
          <w:szCs w:val="22"/>
          <w:lang w:val="en-US"/>
        </w:rPr>
        <w:t xml:space="preserve"> training = increase fascicle length of rectus </w:t>
      </w:r>
      <w:proofErr w:type="spellStart"/>
      <w:r w:rsidRPr="009A79A8">
        <w:rPr>
          <w:rFonts w:ascii="Arial" w:hAnsi="Arial" w:cs="Arial"/>
          <w:color w:val="C00000"/>
          <w:sz w:val="20"/>
          <w:szCs w:val="22"/>
          <w:lang w:val="en-US"/>
        </w:rPr>
        <w:t>femoris</w:t>
      </w:r>
      <w:proofErr w:type="spellEnd"/>
    </w:p>
    <w:p w14:paraId="130461D9" w14:textId="77777777" w:rsidR="00067067" w:rsidRPr="009A79A8" w:rsidRDefault="00067067" w:rsidP="00067067">
      <w:pPr>
        <w:pStyle w:val="ListParagraph"/>
        <w:numPr>
          <w:ilvl w:val="0"/>
          <w:numId w:val="270"/>
        </w:numPr>
        <w:rPr>
          <w:rFonts w:ascii="Arial" w:hAnsi="Arial" w:cs="Arial"/>
          <w:color w:val="C00000"/>
          <w:sz w:val="20"/>
          <w:szCs w:val="22"/>
          <w:lang w:val="en-US"/>
        </w:rPr>
      </w:pPr>
      <w:r w:rsidRPr="009A79A8">
        <w:rPr>
          <w:rFonts w:ascii="Arial" w:hAnsi="Arial" w:cs="Arial"/>
          <w:b/>
          <w:color w:val="C00000"/>
          <w:sz w:val="20"/>
          <w:szCs w:val="22"/>
          <w:lang w:val="en-US"/>
        </w:rPr>
        <w:t xml:space="preserve">Sprint &amp; jump </w:t>
      </w:r>
      <w:r w:rsidRPr="009A79A8">
        <w:rPr>
          <w:rFonts w:ascii="Arial" w:hAnsi="Arial" w:cs="Arial"/>
          <w:color w:val="C00000"/>
          <w:sz w:val="20"/>
          <w:szCs w:val="22"/>
          <w:lang w:val="en-US"/>
        </w:rPr>
        <w:t xml:space="preserve">training = increase fascicle length of </w:t>
      </w:r>
      <w:proofErr w:type="spellStart"/>
      <w:r w:rsidRPr="009A79A8">
        <w:rPr>
          <w:rFonts w:ascii="Arial" w:hAnsi="Arial" w:cs="Arial"/>
          <w:color w:val="C00000"/>
          <w:sz w:val="20"/>
          <w:szCs w:val="22"/>
          <w:lang w:val="en-US"/>
        </w:rPr>
        <w:t>vastus</w:t>
      </w:r>
      <w:proofErr w:type="spellEnd"/>
      <w:r w:rsidRPr="009A79A8">
        <w:rPr>
          <w:rFonts w:ascii="Arial" w:hAnsi="Arial" w:cs="Arial"/>
          <w:color w:val="C00000"/>
          <w:sz w:val="20"/>
          <w:szCs w:val="22"/>
          <w:lang w:val="en-US"/>
        </w:rPr>
        <w:t xml:space="preserve"> </w:t>
      </w:r>
      <w:proofErr w:type="spellStart"/>
      <w:r w:rsidRPr="009A79A8">
        <w:rPr>
          <w:rFonts w:ascii="Arial" w:hAnsi="Arial" w:cs="Arial"/>
          <w:color w:val="C00000"/>
          <w:sz w:val="20"/>
          <w:szCs w:val="22"/>
          <w:lang w:val="en-US"/>
        </w:rPr>
        <w:t>lateralis</w:t>
      </w:r>
      <w:proofErr w:type="spellEnd"/>
      <w:r w:rsidRPr="009A79A8">
        <w:rPr>
          <w:rFonts w:ascii="Arial" w:hAnsi="Arial" w:cs="Arial"/>
          <w:color w:val="C00000"/>
          <w:sz w:val="20"/>
          <w:szCs w:val="22"/>
          <w:lang w:val="en-US"/>
        </w:rPr>
        <w:t xml:space="preserve"> muscle</w:t>
      </w:r>
    </w:p>
    <w:p w14:paraId="2A2A8A97" w14:textId="77777777" w:rsidR="00067067" w:rsidRPr="009A79A8" w:rsidRDefault="00067067" w:rsidP="00067067">
      <w:pPr>
        <w:numPr>
          <w:ilvl w:val="2"/>
          <w:numId w:val="210"/>
        </w:numPr>
        <w:rPr>
          <w:rFonts w:ascii="Arial" w:hAnsi="Arial" w:cs="Arial"/>
          <w:b/>
          <w:sz w:val="21"/>
          <w:lang w:val="en-US"/>
        </w:rPr>
      </w:pPr>
      <w:r w:rsidRPr="009A79A8">
        <w:rPr>
          <w:rFonts w:ascii="Arial" w:hAnsi="Arial" w:cs="Arial"/>
          <w:sz w:val="21"/>
          <w:lang w:val="en-US"/>
        </w:rPr>
        <w:t>Other Muscular Adaptations</w:t>
      </w:r>
    </w:p>
    <w:p w14:paraId="3D1384A5"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t>Resistance training</w:t>
      </w:r>
      <w:r w:rsidRPr="009A79A8">
        <w:rPr>
          <w:rFonts w:ascii="Arial" w:hAnsi="Arial" w:cs="Arial"/>
          <w:color w:val="C00000"/>
          <w:sz w:val="20"/>
          <w:szCs w:val="22"/>
          <w:lang w:val="en-US"/>
        </w:rPr>
        <w:t xml:space="preserve"> has shown </w:t>
      </w:r>
      <w:r w:rsidRPr="009A79A8">
        <w:rPr>
          <w:rFonts w:ascii="Arial" w:hAnsi="Arial" w:cs="Arial"/>
          <w:b/>
          <w:color w:val="C00000"/>
          <w:sz w:val="20"/>
          <w:szCs w:val="22"/>
          <w:lang w:val="en-US"/>
        </w:rPr>
        <w:t>increases</w:t>
      </w:r>
      <w:r w:rsidRPr="009A79A8">
        <w:rPr>
          <w:rFonts w:ascii="Arial" w:hAnsi="Arial" w:cs="Arial"/>
          <w:color w:val="C00000"/>
          <w:sz w:val="20"/>
          <w:szCs w:val="22"/>
          <w:lang w:val="en-US"/>
        </w:rPr>
        <w:t xml:space="preserve"> in:</w:t>
      </w:r>
    </w:p>
    <w:p w14:paraId="30D473DA" w14:textId="77777777" w:rsidR="00067067" w:rsidRPr="009A79A8" w:rsidRDefault="00067067" w:rsidP="00067067">
      <w:pPr>
        <w:pStyle w:val="ListParagraph"/>
        <w:numPr>
          <w:ilvl w:val="0"/>
          <w:numId w:val="271"/>
        </w:numPr>
        <w:rPr>
          <w:rFonts w:ascii="Arial" w:hAnsi="Arial" w:cs="Arial"/>
          <w:color w:val="C00000"/>
          <w:sz w:val="20"/>
          <w:szCs w:val="22"/>
          <w:lang w:val="en-US"/>
        </w:rPr>
      </w:pPr>
      <w:proofErr w:type="spellStart"/>
      <w:r w:rsidRPr="009A79A8">
        <w:rPr>
          <w:rFonts w:ascii="Arial" w:hAnsi="Arial" w:cs="Arial"/>
          <w:color w:val="C00000"/>
          <w:sz w:val="20"/>
          <w:szCs w:val="22"/>
          <w:lang w:val="en-US"/>
        </w:rPr>
        <w:t>Myofribrillar</w:t>
      </w:r>
      <w:proofErr w:type="spellEnd"/>
      <w:r w:rsidRPr="009A79A8">
        <w:rPr>
          <w:rFonts w:ascii="Arial" w:hAnsi="Arial" w:cs="Arial"/>
          <w:color w:val="C00000"/>
          <w:sz w:val="20"/>
          <w:szCs w:val="22"/>
          <w:lang w:val="en-US"/>
        </w:rPr>
        <w:t xml:space="preserve"> volume</w:t>
      </w:r>
    </w:p>
    <w:p w14:paraId="616D37BA" w14:textId="77777777" w:rsidR="00067067" w:rsidRPr="009A79A8" w:rsidRDefault="00067067" w:rsidP="00067067">
      <w:pPr>
        <w:pStyle w:val="ListParagraph"/>
        <w:numPr>
          <w:ilvl w:val="0"/>
          <w:numId w:val="271"/>
        </w:numPr>
        <w:rPr>
          <w:rFonts w:ascii="Arial" w:hAnsi="Arial" w:cs="Arial"/>
          <w:color w:val="C00000"/>
          <w:sz w:val="20"/>
          <w:szCs w:val="22"/>
          <w:lang w:val="en-US"/>
        </w:rPr>
      </w:pPr>
      <w:r w:rsidRPr="009A79A8">
        <w:rPr>
          <w:rFonts w:ascii="Arial" w:hAnsi="Arial" w:cs="Arial"/>
          <w:color w:val="C00000"/>
          <w:sz w:val="20"/>
          <w:szCs w:val="22"/>
          <w:lang w:val="en-US"/>
        </w:rPr>
        <w:t>Cytoplasmic density</w:t>
      </w:r>
    </w:p>
    <w:p w14:paraId="35FFC9FD" w14:textId="77777777" w:rsidR="00067067" w:rsidRPr="009A79A8" w:rsidRDefault="00067067" w:rsidP="00067067">
      <w:pPr>
        <w:pStyle w:val="ListParagraph"/>
        <w:numPr>
          <w:ilvl w:val="0"/>
          <w:numId w:val="271"/>
        </w:numPr>
        <w:rPr>
          <w:rFonts w:ascii="Arial" w:hAnsi="Arial" w:cs="Arial"/>
          <w:color w:val="C00000"/>
          <w:sz w:val="20"/>
          <w:szCs w:val="22"/>
          <w:lang w:val="en-US"/>
        </w:rPr>
      </w:pPr>
      <w:r w:rsidRPr="009A79A8">
        <w:rPr>
          <w:rFonts w:ascii="Arial" w:hAnsi="Arial" w:cs="Arial"/>
          <w:color w:val="C00000"/>
          <w:sz w:val="20"/>
          <w:szCs w:val="22"/>
          <w:lang w:val="en-US"/>
        </w:rPr>
        <w:t>Sarcoplasmic Reticulum density</w:t>
      </w:r>
    </w:p>
    <w:p w14:paraId="30F4CC92" w14:textId="77777777" w:rsidR="00067067" w:rsidRPr="009A79A8" w:rsidRDefault="00067067" w:rsidP="00067067">
      <w:pPr>
        <w:pStyle w:val="ListParagraph"/>
        <w:numPr>
          <w:ilvl w:val="0"/>
          <w:numId w:val="271"/>
        </w:numPr>
        <w:rPr>
          <w:rFonts w:ascii="Arial" w:hAnsi="Arial" w:cs="Arial"/>
          <w:color w:val="C00000"/>
          <w:sz w:val="20"/>
          <w:szCs w:val="22"/>
          <w:lang w:val="en-US"/>
        </w:rPr>
      </w:pPr>
      <w:r w:rsidRPr="009A79A8">
        <w:rPr>
          <w:rFonts w:ascii="Arial" w:hAnsi="Arial" w:cs="Arial"/>
          <w:color w:val="C00000"/>
          <w:sz w:val="20"/>
          <w:szCs w:val="22"/>
          <w:lang w:val="en-US"/>
        </w:rPr>
        <w:t>T-tubule density</w:t>
      </w:r>
    </w:p>
    <w:p w14:paraId="3A58D8D4" w14:textId="77777777" w:rsidR="00067067" w:rsidRPr="009A79A8" w:rsidRDefault="00067067" w:rsidP="00067067">
      <w:pPr>
        <w:pStyle w:val="ListParagraph"/>
        <w:numPr>
          <w:ilvl w:val="0"/>
          <w:numId w:val="271"/>
        </w:numPr>
        <w:rPr>
          <w:rFonts w:ascii="Arial" w:hAnsi="Arial" w:cs="Arial"/>
          <w:color w:val="C00000"/>
          <w:sz w:val="20"/>
          <w:szCs w:val="22"/>
          <w:lang w:val="en-US"/>
        </w:rPr>
      </w:pPr>
      <w:r w:rsidRPr="009A79A8">
        <w:rPr>
          <w:rFonts w:ascii="Arial" w:hAnsi="Arial" w:cs="Arial"/>
          <w:color w:val="C00000"/>
          <w:sz w:val="20"/>
          <w:szCs w:val="22"/>
          <w:lang w:val="en-US"/>
        </w:rPr>
        <w:t xml:space="preserve">Na-K ATPase activity </w:t>
      </w:r>
    </w:p>
    <w:p w14:paraId="7D83040B"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t>Sprint training</w:t>
      </w:r>
      <w:r w:rsidRPr="009A79A8">
        <w:rPr>
          <w:rFonts w:ascii="Arial" w:hAnsi="Arial" w:cs="Arial"/>
          <w:color w:val="C00000"/>
          <w:sz w:val="20"/>
          <w:szCs w:val="22"/>
          <w:lang w:val="en-US"/>
        </w:rPr>
        <w:t xml:space="preserve"> has been shown to:</w:t>
      </w:r>
    </w:p>
    <w:p w14:paraId="263F21B1" w14:textId="77777777" w:rsidR="00067067" w:rsidRPr="009A79A8" w:rsidRDefault="00067067" w:rsidP="00067067">
      <w:pPr>
        <w:pStyle w:val="ListParagraph"/>
        <w:numPr>
          <w:ilvl w:val="0"/>
          <w:numId w:val="272"/>
        </w:numPr>
        <w:rPr>
          <w:rFonts w:ascii="Arial" w:hAnsi="Arial" w:cs="Arial"/>
          <w:color w:val="C00000"/>
          <w:sz w:val="20"/>
          <w:szCs w:val="22"/>
          <w:lang w:val="en-US"/>
        </w:rPr>
      </w:pPr>
      <w:r w:rsidRPr="009A79A8">
        <w:rPr>
          <w:rFonts w:ascii="Arial" w:hAnsi="Arial" w:cs="Arial"/>
          <w:color w:val="C00000"/>
          <w:sz w:val="20"/>
          <w:szCs w:val="22"/>
          <w:lang w:val="en-US"/>
        </w:rPr>
        <w:t>Enhance Calcium release</w:t>
      </w:r>
    </w:p>
    <w:p w14:paraId="5EFC5B57"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t>Heavy resistance</w:t>
      </w:r>
      <w:r w:rsidRPr="009A79A8">
        <w:rPr>
          <w:rFonts w:ascii="Arial" w:hAnsi="Arial" w:cs="Arial"/>
          <w:color w:val="C00000"/>
          <w:sz w:val="20"/>
          <w:szCs w:val="22"/>
          <w:lang w:val="en-US"/>
        </w:rPr>
        <w:t xml:space="preserve"> training has been shown to:</w:t>
      </w:r>
    </w:p>
    <w:p w14:paraId="124902DB" w14:textId="77777777" w:rsidR="00067067" w:rsidRPr="009A79A8" w:rsidRDefault="00067067" w:rsidP="00067067">
      <w:pPr>
        <w:pStyle w:val="ListParagraph"/>
        <w:numPr>
          <w:ilvl w:val="0"/>
          <w:numId w:val="273"/>
        </w:numPr>
        <w:rPr>
          <w:rFonts w:ascii="Arial" w:hAnsi="Arial" w:cs="Arial"/>
          <w:color w:val="C00000"/>
          <w:sz w:val="20"/>
          <w:szCs w:val="22"/>
          <w:lang w:val="en-US"/>
        </w:rPr>
      </w:pPr>
      <w:r w:rsidRPr="009A79A8">
        <w:rPr>
          <w:rFonts w:ascii="Arial" w:hAnsi="Arial" w:cs="Arial"/>
          <w:color w:val="C00000"/>
          <w:sz w:val="20"/>
          <w:szCs w:val="22"/>
          <w:lang w:val="en-US"/>
        </w:rPr>
        <w:t>Reduce mitochondrial density</w:t>
      </w:r>
    </w:p>
    <w:p w14:paraId="15FF54C4"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t>Resistance training</w:t>
      </w:r>
      <w:r w:rsidRPr="009A79A8">
        <w:rPr>
          <w:rFonts w:ascii="Arial" w:hAnsi="Arial" w:cs="Arial"/>
          <w:color w:val="C00000"/>
          <w:sz w:val="20"/>
          <w:szCs w:val="22"/>
          <w:lang w:val="en-US"/>
        </w:rPr>
        <w:t xml:space="preserve"> has shown to:</w:t>
      </w:r>
    </w:p>
    <w:p w14:paraId="7F63A86F"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t>Decrease capillary density</w:t>
      </w:r>
    </w:p>
    <w:p w14:paraId="2D41A43C"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t>Increase resting CP &amp; ATP concentrations</w:t>
      </w:r>
    </w:p>
    <w:p w14:paraId="4A4659A7"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t>Increase glycogen content</w:t>
      </w:r>
    </w:p>
    <w:p w14:paraId="07EA3CEE" w14:textId="77777777" w:rsidR="00067067" w:rsidRPr="009A79A8" w:rsidRDefault="00067067" w:rsidP="00067067">
      <w:pPr>
        <w:rPr>
          <w:rFonts w:ascii="Arial" w:hAnsi="Arial" w:cs="Arial"/>
          <w:color w:val="C00000"/>
          <w:sz w:val="20"/>
          <w:szCs w:val="22"/>
          <w:lang w:val="en-US"/>
        </w:rPr>
      </w:pPr>
      <w:r w:rsidRPr="009A79A8">
        <w:rPr>
          <w:rFonts w:ascii="Arial" w:hAnsi="Arial" w:cs="Arial"/>
          <w:b/>
          <w:color w:val="C00000"/>
          <w:sz w:val="20"/>
          <w:szCs w:val="22"/>
          <w:lang w:val="en-US"/>
        </w:rPr>
        <w:t>High intensity interval training</w:t>
      </w:r>
      <w:r w:rsidRPr="009A79A8">
        <w:rPr>
          <w:rFonts w:ascii="Arial" w:hAnsi="Arial" w:cs="Arial"/>
          <w:color w:val="C00000"/>
          <w:sz w:val="20"/>
          <w:szCs w:val="22"/>
          <w:lang w:val="en-US"/>
        </w:rPr>
        <w:t xml:space="preserve"> has shown to:</w:t>
      </w:r>
    </w:p>
    <w:p w14:paraId="40302118" w14:textId="77777777" w:rsidR="00067067" w:rsidRPr="009A79A8" w:rsidRDefault="00067067" w:rsidP="00067067">
      <w:pPr>
        <w:rPr>
          <w:rFonts w:ascii="Arial" w:hAnsi="Arial" w:cs="Arial"/>
          <w:color w:val="C00000"/>
          <w:sz w:val="20"/>
          <w:szCs w:val="22"/>
          <w:lang w:val="en-US"/>
        </w:rPr>
      </w:pPr>
      <w:r w:rsidRPr="009A79A8">
        <w:rPr>
          <w:rFonts w:ascii="Arial" w:hAnsi="Arial" w:cs="Arial"/>
          <w:color w:val="C00000"/>
          <w:sz w:val="20"/>
          <w:szCs w:val="22"/>
          <w:lang w:val="en-US"/>
        </w:rPr>
        <w:t>Increase buffering capacity (acid-base balance) by 16-38%</w:t>
      </w:r>
    </w:p>
    <w:p w14:paraId="11727D1F" w14:textId="77777777" w:rsidR="00067067" w:rsidRPr="009A79A8" w:rsidRDefault="00067067" w:rsidP="00067067">
      <w:pPr>
        <w:rPr>
          <w:rFonts w:ascii="Arial" w:hAnsi="Arial" w:cs="Arial"/>
          <w:color w:val="C00000"/>
          <w:sz w:val="20"/>
          <w:szCs w:val="22"/>
          <w:lang w:val="en-US"/>
        </w:rPr>
      </w:pPr>
    </w:p>
    <w:p w14:paraId="7036DB36" w14:textId="77777777" w:rsidR="00067067" w:rsidRPr="009A79A8" w:rsidRDefault="00067067" w:rsidP="00067067">
      <w:pPr>
        <w:rPr>
          <w:rFonts w:ascii="Arial" w:hAnsi="Arial" w:cs="Arial"/>
          <w:color w:val="C00000"/>
          <w:sz w:val="20"/>
          <w:szCs w:val="22"/>
          <w:lang w:val="en-US"/>
        </w:rPr>
      </w:pPr>
    </w:p>
    <w:p w14:paraId="0384955D" w14:textId="77777777" w:rsidR="00067067" w:rsidRPr="009A79A8" w:rsidRDefault="00067067" w:rsidP="00067067">
      <w:pPr>
        <w:numPr>
          <w:ilvl w:val="0"/>
          <w:numId w:val="1"/>
        </w:numPr>
        <w:rPr>
          <w:rFonts w:ascii="Arial" w:hAnsi="Arial" w:cs="Arial"/>
          <w:sz w:val="21"/>
          <w:highlight w:val="red"/>
          <w:lang w:val="en-US"/>
        </w:rPr>
      </w:pPr>
      <w:r w:rsidRPr="009A79A8">
        <w:rPr>
          <w:rFonts w:ascii="Arial" w:hAnsi="Arial" w:cs="Arial"/>
          <w:b/>
          <w:sz w:val="21"/>
          <w:highlight w:val="red"/>
          <w:lang w:val="en-US"/>
        </w:rPr>
        <w:t xml:space="preserve">You do not have to study </w:t>
      </w:r>
      <w:r w:rsidRPr="009A79A8">
        <w:rPr>
          <w:rFonts w:ascii="Arial" w:hAnsi="Arial" w:cs="Arial"/>
          <w:sz w:val="21"/>
          <w:highlight w:val="red"/>
          <w:lang w:val="en-US"/>
        </w:rPr>
        <w:t>most of</w:t>
      </w:r>
      <w:r w:rsidRPr="009A79A8">
        <w:rPr>
          <w:rFonts w:ascii="Arial" w:hAnsi="Arial" w:cs="Arial"/>
          <w:b/>
          <w:sz w:val="21"/>
          <w:highlight w:val="red"/>
          <w:lang w:val="en-US"/>
        </w:rPr>
        <w:t xml:space="preserve"> </w:t>
      </w:r>
      <w:r w:rsidRPr="009A79A8">
        <w:rPr>
          <w:rFonts w:ascii="Arial" w:hAnsi="Arial" w:cs="Arial"/>
          <w:sz w:val="21"/>
          <w:highlight w:val="red"/>
          <w:lang w:val="en-US"/>
        </w:rPr>
        <w:t>the following content on pages 97 to 110 (see exceptions that follow this list):</w:t>
      </w:r>
    </w:p>
    <w:p w14:paraId="1062D63F" w14:textId="77777777" w:rsidR="00067067" w:rsidRPr="009A79A8" w:rsidRDefault="00067067" w:rsidP="00067067">
      <w:pPr>
        <w:rPr>
          <w:rFonts w:ascii="Arial" w:hAnsi="Arial" w:cs="Arial"/>
          <w:sz w:val="21"/>
          <w:highlight w:val="red"/>
          <w:lang w:val="en-US"/>
        </w:rPr>
      </w:pPr>
    </w:p>
    <w:p w14:paraId="3AC1F0F9" w14:textId="77777777" w:rsidR="00067067" w:rsidRPr="009A79A8" w:rsidRDefault="00067067" w:rsidP="00067067">
      <w:pPr>
        <w:numPr>
          <w:ilvl w:val="1"/>
          <w:numId w:val="211"/>
        </w:numPr>
        <w:rPr>
          <w:rFonts w:ascii="Arial" w:hAnsi="Arial" w:cs="Arial"/>
          <w:sz w:val="21"/>
          <w:highlight w:val="red"/>
          <w:lang w:val="en-US"/>
        </w:rPr>
      </w:pPr>
      <w:r w:rsidRPr="009A79A8">
        <w:rPr>
          <w:rFonts w:ascii="Arial" w:hAnsi="Arial" w:cs="Arial"/>
          <w:sz w:val="21"/>
          <w:highlight w:val="red"/>
          <w:lang w:val="en-US"/>
        </w:rPr>
        <w:t>Table 5.1 Primary Metabolic Demands of Various Sports</w:t>
      </w:r>
    </w:p>
    <w:p w14:paraId="3D46623D" w14:textId="77777777" w:rsidR="00067067" w:rsidRPr="009A79A8" w:rsidRDefault="00067067" w:rsidP="00067067">
      <w:pPr>
        <w:numPr>
          <w:ilvl w:val="1"/>
          <w:numId w:val="211"/>
        </w:numPr>
        <w:rPr>
          <w:rFonts w:ascii="Arial" w:hAnsi="Arial" w:cs="Arial"/>
          <w:sz w:val="21"/>
          <w:highlight w:val="red"/>
          <w:lang w:val="en-US"/>
        </w:rPr>
      </w:pPr>
      <w:r w:rsidRPr="009A79A8">
        <w:rPr>
          <w:rFonts w:ascii="Arial" w:hAnsi="Arial" w:cs="Arial"/>
          <w:sz w:val="21"/>
          <w:highlight w:val="red"/>
          <w:lang w:val="en-US"/>
        </w:rPr>
        <w:t>CONNECTIVE TISSUE ADAPTATIONS</w:t>
      </w:r>
    </w:p>
    <w:p w14:paraId="50339992" w14:textId="77777777" w:rsidR="00067067" w:rsidRPr="009A79A8" w:rsidRDefault="00067067" w:rsidP="00067067">
      <w:pPr>
        <w:numPr>
          <w:ilvl w:val="1"/>
          <w:numId w:val="211"/>
        </w:numPr>
        <w:rPr>
          <w:rFonts w:ascii="Arial" w:hAnsi="Arial" w:cs="Arial"/>
          <w:sz w:val="21"/>
          <w:highlight w:val="red"/>
          <w:lang w:val="en-US"/>
        </w:rPr>
      </w:pPr>
      <w:r w:rsidRPr="009A79A8">
        <w:rPr>
          <w:rFonts w:ascii="Arial" w:hAnsi="Arial" w:cs="Arial"/>
          <w:sz w:val="21"/>
          <w:highlight w:val="red"/>
          <w:lang w:val="en-US"/>
        </w:rPr>
        <w:t>ENDOCRINE RESPONSES AND ADAPTATIONS TO ANAEROBIC TRAINING</w:t>
      </w:r>
    </w:p>
    <w:p w14:paraId="669766F4" w14:textId="77777777" w:rsidR="00067067" w:rsidRPr="009A79A8" w:rsidRDefault="00067067" w:rsidP="00067067">
      <w:pPr>
        <w:numPr>
          <w:ilvl w:val="1"/>
          <w:numId w:val="211"/>
        </w:numPr>
        <w:rPr>
          <w:rFonts w:ascii="Arial" w:hAnsi="Arial" w:cs="Arial"/>
          <w:sz w:val="21"/>
          <w:highlight w:val="red"/>
          <w:lang w:val="en-US"/>
        </w:rPr>
      </w:pPr>
      <w:r w:rsidRPr="009A79A8">
        <w:rPr>
          <w:rFonts w:ascii="Arial" w:hAnsi="Arial" w:cs="Arial"/>
          <w:sz w:val="21"/>
          <w:highlight w:val="red"/>
          <w:lang w:val="en-US"/>
        </w:rPr>
        <w:t>CARDIOVASCULAR AND RESPIRATORY RESPONSES TO ANAEROBIC EXERCISE</w:t>
      </w:r>
    </w:p>
    <w:p w14:paraId="59559494" w14:textId="77777777" w:rsidR="00067067" w:rsidRPr="009A79A8" w:rsidRDefault="00067067" w:rsidP="00067067">
      <w:pPr>
        <w:numPr>
          <w:ilvl w:val="1"/>
          <w:numId w:val="211"/>
        </w:numPr>
        <w:rPr>
          <w:rFonts w:ascii="Arial" w:hAnsi="Arial" w:cs="Arial"/>
          <w:sz w:val="21"/>
          <w:highlight w:val="red"/>
          <w:lang w:val="en-US"/>
        </w:rPr>
      </w:pPr>
      <w:r w:rsidRPr="009A79A8">
        <w:rPr>
          <w:rFonts w:ascii="Arial" w:hAnsi="Arial" w:cs="Arial"/>
          <w:sz w:val="21"/>
          <w:highlight w:val="red"/>
          <w:lang w:val="en-US"/>
        </w:rPr>
        <w:t>COMPATIBILITY OF AEROBIC AND ANAEROBIC MODES OF TRAINING</w:t>
      </w:r>
    </w:p>
    <w:p w14:paraId="4331C7DC" w14:textId="77777777" w:rsidR="00067067" w:rsidRPr="009A79A8" w:rsidRDefault="00067067" w:rsidP="00067067">
      <w:pPr>
        <w:numPr>
          <w:ilvl w:val="1"/>
          <w:numId w:val="211"/>
        </w:numPr>
        <w:rPr>
          <w:rFonts w:ascii="Arial" w:hAnsi="Arial" w:cs="Arial"/>
          <w:sz w:val="21"/>
          <w:highlight w:val="red"/>
          <w:lang w:val="en-US"/>
        </w:rPr>
      </w:pPr>
      <w:r w:rsidRPr="009A79A8">
        <w:rPr>
          <w:rFonts w:ascii="Arial" w:hAnsi="Arial" w:cs="Arial"/>
          <w:sz w:val="21"/>
          <w:highlight w:val="red"/>
          <w:lang w:val="en-US"/>
        </w:rPr>
        <w:t>OVERTRAINING</w:t>
      </w:r>
    </w:p>
    <w:p w14:paraId="67CD1172" w14:textId="77777777" w:rsidR="00067067" w:rsidRPr="009A79A8" w:rsidRDefault="00067067" w:rsidP="00067067">
      <w:pPr>
        <w:numPr>
          <w:ilvl w:val="1"/>
          <w:numId w:val="211"/>
        </w:numPr>
        <w:rPr>
          <w:rFonts w:ascii="Arial" w:hAnsi="Arial" w:cs="Arial"/>
          <w:sz w:val="21"/>
          <w:highlight w:val="red"/>
          <w:lang w:val="en-US"/>
        </w:rPr>
      </w:pPr>
      <w:r w:rsidRPr="009A79A8">
        <w:rPr>
          <w:rFonts w:ascii="Arial" w:hAnsi="Arial" w:cs="Arial"/>
          <w:sz w:val="21"/>
          <w:highlight w:val="red"/>
          <w:lang w:val="en-US"/>
        </w:rPr>
        <w:t xml:space="preserve">DETRAINING  </w:t>
      </w:r>
    </w:p>
    <w:p w14:paraId="41232A0A" w14:textId="77777777" w:rsidR="00067067" w:rsidRPr="009A79A8" w:rsidRDefault="00067067" w:rsidP="00067067">
      <w:pPr>
        <w:rPr>
          <w:rFonts w:ascii="Arial" w:hAnsi="Arial" w:cs="Arial"/>
          <w:sz w:val="21"/>
          <w:lang w:val="en-US"/>
        </w:rPr>
      </w:pPr>
    </w:p>
    <w:p w14:paraId="7D10A37C" w14:textId="77777777" w:rsidR="00067067" w:rsidRPr="009A79A8" w:rsidRDefault="00067067" w:rsidP="00067067">
      <w:pPr>
        <w:numPr>
          <w:ilvl w:val="0"/>
          <w:numId w:val="1"/>
        </w:numPr>
        <w:rPr>
          <w:rFonts w:ascii="Arial" w:hAnsi="Arial" w:cs="Arial"/>
          <w:sz w:val="21"/>
          <w:lang w:val="en-US"/>
        </w:rPr>
      </w:pPr>
      <w:r w:rsidRPr="009A79A8">
        <w:rPr>
          <w:rFonts w:ascii="Arial" w:hAnsi="Arial" w:cs="Arial"/>
          <w:b/>
          <w:sz w:val="21"/>
          <w:lang w:val="en-US"/>
        </w:rPr>
        <w:t xml:space="preserve">However, you need to study </w:t>
      </w:r>
      <w:r w:rsidRPr="009A79A8">
        <w:rPr>
          <w:rFonts w:ascii="Arial" w:hAnsi="Arial" w:cs="Arial"/>
          <w:sz w:val="21"/>
          <w:lang w:val="en-US"/>
        </w:rPr>
        <w:t xml:space="preserve">the </w:t>
      </w:r>
      <w:r w:rsidRPr="009A79A8">
        <w:rPr>
          <w:rFonts w:ascii="Arial" w:hAnsi="Arial" w:cs="Arial"/>
          <w:sz w:val="21"/>
          <w:highlight w:val="yellow"/>
          <w:lang w:val="en-US"/>
        </w:rPr>
        <w:t>following content on pages 99, 101, 103, and 104</w:t>
      </w:r>
      <w:r w:rsidRPr="009A79A8">
        <w:rPr>
          <w:rFonts w:ascii="Arial" w:hAnsi="Arial" w:cs="Arial"/>
          <w:sz w:val="21"/>
          <w:lang w:val="en-US"/>
        </w:rPr>
        <w:t>:</w:t>
      </w:r>
    </w:p>
    <w:p w14:paraId="025CD4CC" w14:textId="77777777" w:rsidR="00067067" w:rsidRPr="009A79A8" w:rsidRDefault="00067067" w:rsidP="00067067">
      <w:pPr>
        <w:rPr>
          <w:rFonts w:ascii="Arial" w:hAnsi="Arial" w:cs="Arial"/>
          <w:sz w:val="21"/>
          <w:lang w:val="en-US"/>
        </w:rPr>
      </w:pPr>
    </w:p>
    <w:p w14:paraId="3E5C3641" w14:textId="77777777" w:rsidR="00067067" w:rsidRPr="009A79A8" w:rsidRDefault="00067067" w:rsidP="00067067">
      <w:pPr>
        <w:numPr>
          <w:ilvl w:val="1"/>
          <w:numId w:val="211"/>
        </w:numPr>
        <w:rPr>
          <w:rFonts w:ascii="Arial" w:hAnsi="Arial" w:cs="Arial"/>
          <w:sz w:val="21"/>
          <w:lang w:val="en-US"/>
        </w:rPr>
      </w:pPr>
      <w:r w:rsidRPr="009A79A8">
        <w:rPr>
          <w:rFonts w:ascii="Arial" w:hAnsi="Arial" w:cs="Arial"/>
          <w:sz w:val="21"/>
          <w:lang w:val="en-US"/>
        </w:rPr>
        <w:t>How Can Athletes Stimulate Bone Formation?</w:t>
      </w:r>
    </w:p>
    <w:p w14:paraId="729A3288" w14:textId="77777777" w:rsidR="00067067" w:rsidRPr="009A79A8" w:rsidRDefault="00067067" w:rsidP="00067067">
      <w:pPr>
        <w:pStyle w:val="ListParagraph"/>
        <w:numPr>
          <w:ilvl w:val="0"/>
          <w:numId w:val="274"/>
        </w:numPr>
        <w:rPr>
          <w:rFonts w:ascii="Arial" w:hAnsi="Arial" w:cs="Arial"/>
          <w:color w:val="C00000"/>
          <w:sz w:val="20"/>
          <w:szCs w:val="22"/>
          <w:lang w:val="en-US"/>
        </w:rPr>
      </w:pPr>
      <w:r w:rsidRPr="009A79A8">
        <w:rPr>
          <w:rFonts w:ascii="Arial" w:hAnsi="Arial" w:cs="Arial"/>
          <w:color w:val="C00000"/>
          <w:sz w:val="20"/>
          <w:szCs w:val="22"/>
          <w:lang w:val="en-US"/>
        </w:rPr>
        <w:t>Select Multi-Joint (MJ) exercises that involve many muscle groups at once</w:t>
      </w:r>
    </w:p>
    <w:p w14:paraId="209170DD" w14:textId="77777777" w:rsidR="00067067" w:rsidRPr="009A79A8" w:rsidRDefault="00067067" w:rsidP="00067067">
      <w:pPr>
        <w:pStyle w:val="ListParagraph"/>
        <w:numPr>
          <w:ilvl w:val="0"/>
          <w:numId w:val="274"/>
        </w:numPr>
        <w:rPr>
          <w:rFonts w:ascii="Arial" w:hAnsi="Arial" w:cs="Arial"/>
          <w:color w:val="C00000"/>
          <w:sz w:val="20"/>
          <w:szCs w:val="22"/>
          <w:lang w:val="en-US"/>
        </w:rPr>
      </w:pPr>
      <w:r w:rsidRPr="009A79A8">
        <w:rPr>
          <w:rFonts w:ascii="Arial" w:hAnsi="Arial" w:cs="Arial"/>
          <w:color w:val="C00000"/>
          <w:sz w:val="20"/>
          <w:szCs w:val="22"/>
          <w:lang w:val="en-US"/>
        </w:rPr>
        <w:t>Select exercises that direct axial force vectors through the spine &amp; hip</w:t>
      </w:r>
    </w:p>
    <w:p w14:paraId="06A37FAB" w14:textId="77777777" w:rsidR="00067067" w:rsidRPr="009A79A8" w:rsidRDefault="00067067" w:rsidP="00067067">
      <w:pPr>
        <w:pStyle w:val="ListParagraph"/>
        <w:numPr>
          <w:ilvl w:val="0"/>
          <w:numId w:val="274"/>
        </w:numPr>
        <w:rPr>
          <w:rFonts w:ascii="Arial" w:hAnsi="Arial" w:cs="Arial"/>
          <w:color w:val="C00000"/>
          <w:sz w:val="20"/>
          <w:szCs w:val="22"/>
          <w:lang w:val="en-US"/>
        </w:rPr>
      </w:pPr>
      <w:r w:rsidRPr="009A79A8">
        <w:rPr>
          <w:rFonts w:ascii="Arial" w:hAnsi="Arial" w:cs="Arial"/>
          <w:color w:val="C00000"/>
          <w:sz w:val="20"/>
          <w:szCs w:val="22"/>
          <w:lang w:val="en-US"/>
        </w:rPr>
        <w:t>Use the principle of progressive overload to stress the musculoskeletal system</w:t>
      </w:r>
    </w:p>
    <w:p w14:paraId="49656B22" w14:textId="77777777" w:rsidR="00067067" w:rsidRPr="009A79A8" w:rsidRDefault="00067067" w:rsidP="00067067">
      <w:pPr>
        <w:pStyle w:val="ListParagraph"/>
        <w:numPr>
          <w:ilvl w:val="0"/>
          <w:numId w:val="274"/>
        </w:numPr>
        <w:rPr>
          <w:rFonts w:ascii="Arial" w:hAnsi="Arial" w:cs="Arial"/>
          <w:color w:val="C00000"/>
          <w:sz w:val="20"/>
          <w:szCs w:val="22"/>
          <w:lang w:val="en-US"/>
        </w:rPr>
      </w:pPr>
      <w:r w:rsidRPr="009A79A8">
        <w:rPr>
          <w:rFonts w:ascii="Arial" w:hAnsi="Arial" w:cs="Arial"/>
          <w:color w:val="C00000"/>
          <w:sz w:val="20"/>
          <w:szCs w:val="22"/>
          <w:lang w:val="en-US"/>
        </w:rPr>
        <w:t>Use heavy load exercise with ballistic or high impact exercises to expose the bone to different intensities of force</w:t>
      </w:r>
    </w:p>
    <w:p w14:paraId="52CBD10A" w14:textId="77777777" w:rsidR="00067067" w:rsidRPr="009A79A8" w:rsidRDefault="00067067" w:rsidP="00067067">
      <w:pPr>
        <w:pStyle w:val="ListParagraph"/>
        <w:numPr>
          <w:ilvl w:val="0"/>
          <w:numId w:val="274"/>
        </w:numPr>
        <w:rPr>
          <w:rFonts w:ascii="Arial" w:hAnsi="Arial" w:cs="Arial"/>
          <w:color w:val="C00000"/>
          <w:sz w:val="20"/>
          <w:szCs w:val="22"/>
          <w:lang w:val="en-US"/>
        </w:rPr>
      </w:pPr>
      <w:r w:rsidRPr="009A79A8">
        <w:rPr>
          <w:rFonts w:ascii="Arial" w:hAnsi="Arial" w:cs="Arial"/>
          <w:color w:val="C00000"/>
          <w:sz w:val="20"/>
          <w:szCs w:val="22"/>
          <w:lang w:val="en-US"/>
        </w:rPr>
        <w:t>Vary the exercise selection to change the distribution of force insults &amp; to present a unique stimulus for new bone formation</w:t>
      </w:r>
    </w:p>
    <w:p w14:paraId="701F56BB" w14:textId="77777777" w:rsidR="00067067" w:rsidRPr="009A79A8" w:rsidRDefault="00067067" w:rsidP="00067067">
      <w:pPr>
        <w:rPr>
          <w:rFonts w:ascii="Arial" w:hAnsi="Arial" w:cs="Arial"/>
          <w:sz w:val="21"/>
          <w:lang w:val="en-US"/>
        </w:rPr>
      </w:pPr>
    </w:p>
    <w:p w14:paraId="7D4F2590" w14:textId="77777777" w:rsidR="00067067" w:rsidRPr="009A79A8" w:rsidRDefault="00067067" w:rsidP="00067067">
      <w:pPr>
        <w:numPr>
          <w:ilvl w:val="1"/>
          <w:numId w:val="211"/>
        </w:numPr>
        <w:rPr>
          <w:rFonts w:ascii="Arial" w:hAnsi="Arial" w:cs="Arial"/>
          <w:sz w:val="21"/>
          <w:lang w:val="en-US"/>
        </w:rPr>
      </w:pPr>
      <w:r w:rsidRPr="009A79A8">
        <w:rPr>
          <w:rFonts w:ascii="Arial" w:hAnsi="Arial" w:cs="Arial"/>
          <w:sz w:val="21"/>
          <w:lang w:val="en-US"/>
        </w:rPr>
        <w:t xml:space="preserve">How Can Athletes Stimulate Connective Tissue </w:t>
      </w:r>
      <w:r w:rsidRPr="009A79A8">
        <w:rPr>
          <w:rFonts w:ascii="Arial" w:hAnsi="Arial" w:cs="Arial"/>
          <w:color w:val="C00000"/>
          <w:sz w:val="21"/>
          <w:lang w:val="en-US"/>
        </w:rPr>
        <w:t>(ligaments, Tendons, fascia, cartilage)</w:t>
      </w:r>
      <w:r w:rsidRPr="009A79A8">
        <w:rPr>
          <w:rFonts w:ascii="Arial" w:hAnsi="Arial" w:cs="Arial"/>
          <w:sz w:val="21"/>
          <w:lang w:val="en-US"/>
        </w:rPr>
        <w:t xml:space="preserve"> Adaptations?</w:t>
      </w:r>
    </w:p>
    <w:p w14:paraId="6060F93A"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t>These recommendations are for ligaments, tendons &amp; fascia</w:t>
      </w:r>
    </w:p>
    <w:p w14:paraId="0345FFEA" w14:textId="77777777" w:rsidR="00067067" w:rsidRPr="009A79A8" w:rsidRDefault="00067067" w:rsidP="00067067">
      <w:pPr>
        <w:pStyle w:val="ListParagraph"/>
        <w:numPr>
          <w:ilvl w:val="0"/>
          <w:numId w:val="275"/>
        </w:numPr>
        <w:rPr>
          <w:rFonts w:ascii="Arial" w:hAnsi="Arial" w:cs="Arial"/>
          <w:color w:val="C00000"/>
          <w:sz w:val="20"/>
          <w:szCs w:val="22"/>
          <w:lang w:val="en-US"/>
        </w:rPr>
      </w:pPr>
      <w:r w:rsidRPr="009A79A8">
        <w:rPr>
          <w:rFonts w:ascii="Arial" w:hAnsi="Arial" w:cs="Arial"/>
          <w:color w:val="C00000"/>
          <w:sz w:val="20"/>
          <w:szCs w:val="22"/>
          <w:lang w:val="en-US"/>
        </w:rPr>
        <w:t>High intensity loads/exercises should be used because they markedly change the collagen content of connective tissue</w:t>
      </w:r>
    </w:p>
    <w:p w14:paraId="2F775F51" w14:textId="77777777" w:rsidR="00067067" w:rsidRPr="009A79A8" w:rsidRDefault="00067067" w:rsidP="00067067">
      <w:pPr>
        <w:pStyle w:val="ListParagraph"/>
        <w:numPr>
          <w:ilvl w:val="0"/>
          <w:numId w:val="275"/>
        </w:numPr>
        <w:rPr>
          <w:rFonts w:ascii="Arial" w:hAnsi="Arial" w:cs="Arial"/>
          <w:color w:val="C00000"/>
          <w:sz w:val="20"/>
          <w:szCs w:val="22"/>
          <w:lang w:val="en-US"/>
        </w:rPr>
      </w:pPr>
      <w:r w:rsidRPr="009A79A8">
        <w:rPr>
          <w:rFonts w:ascii="Arial" w:hAnsi="Arial" w:cs="Arial"/>
          <w:color w:val="C00000"/>
          <w:sz w:val="20"/>
          <w:szCs w:val="22"/>
          <w:lang w:val="en-US"/>
        </w:rPr>
        <w:t>Forces should be exerted throughout the whole range of motion of a joint</w:t>
      </w:r>
    </w:p>
    <w:p w14:paraId="11907FD2" w14:textId="77777777" w:rsidR="00067067" w:rsidRPr="009A79A8" w:rsidRDefault="00067067" w:rsidP="00067067">
      <w:pPr>
        <w:pStyle w:val="ListParagraph"/>
        <w:numPr>
          <w:ilvl w:val="0"/>
          <w:numId w:val="275"/>
        </w:numPr>
        <w:rPr>
          <w:rFonts w:ascii="Arial" w:hAnsi="Arial" w:cs="Arial"/>
          <w:color w:val="C00000"/>
          <w:sz w:val="20"/>
          <w:szCs w:val="22"/>
          <w:lang w:val="en-US"/>
        </w:rPr>
      </w:pPr>
      <w:r w:rsidRPr="009A79A8">
        <w:rPr>
          <w:rFonts w:ascii="Arial" w:hAnsi="Arial" w:cs="Arial"/>
          <w:color w:val="C00000"/>
          <w:sz w:val="20"/>
          <w:szCs w:val="22"/>
          <w:lang w:val="en-US"/>
        </w:rPr>
        <w:t>MJ exercises should be used whenever possible</w:t>
      </w:r>
    </w:p>
    <w:p w14:paraId="6F845A27"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t>These recommendations are for Cartilage:</w:t>
      </w:r>
    </w:p>
    <w:p w14:paraId="43837338" w14:textId="77777777" w:rsidR="00067067" w:rsidRPr="009A79A8" w:rsidRDefault="00067067" w:rsidP="00067067">
      <w:pPr>
        <w:pStyle w:val="ListParagraph"/>
        <w:numPr>
          <w:ilvl w:val="0"/>
          <w:numId w:val="276"/>
        </w:numPr>
        <w:rPr>
          <w:rFonts w:ascii="Arial" w:hAnsi="Arial" w:cs="Arial"/>
          <w:color w:val="C00000"/>
          <w:sz w:val="20"/>
          <w:szCs w:val="22"/>
          <w:lang w:val="en-US"/>
        </w:rPr>
      </w:pPr>
      <w:r w:rsidRPr="009A79A8">
        <w:rPr>
          <w:rFonts w:ascii="Arial" w:hAnsi="Arial" w:cs="Arial"/>
          <w:color w:val="C00000"/>
          <w:sz w:val="20"/>
          <w:szCs w:val="22"/>
          <w:lang w:val="en-US"/>
        </w:rPr>
        <w:t>Moderate intensity anaerobic exercise seems adequate for increasing cartilage thickness</w:t>
      </w:r>
    </w:p>
    <w:p w14:paraId="24E7F84C" w14:textId="77777777" w:rsidR="00067067" w:rsidRPr="009A79A8" w:rsidRDefault="00067067" w:rsidP="00067067">
      <w:pPr>
        <w:pStyle w:val="ListParagraph"/>
        <w:numPr>
          <w:ilvl w:val="0"/>
          <w:numId w:val="276"/>
        </w:numPr>
        <w:rPr>
          <w:rFonts w:ascii="Arial" w:hAnsi="Arial" w:cs="Arial"/>
          <w:b/>
          <w:color w:val="C00000"/>
          <w:sz w:val="20"/>
          <w:szCs w:val="22"/>
          <w:lang w:val="en-US"/>
        </w:rPr>
      </w:pPr>
      <w:r w:rsidRPr="009A79A8">
        <w:rPr>
          <w:rFonts w:ascii="Arial" w:hAnsi="Arial" w:cs="Arial"/>
          <w:color w:val="C00000"/>
          <w:sz w:val="20"/>
          <w:szCs w:val="22"/>
          <w:lang w:val="en-US"/>
        </w:rPr>
        <w:t>Strenuous exercise doesn’t seem to cause degenerative joint disease when progressive overload is applied appropriately</w:t>
      </w:r>
    </w:p>
    <w:p w14:paraId="722D43FD" w14:textId="77777777" w:rsidR="00067067" w:rsidRPr="009A79A8" w:rsidRDefault="00067067" w:rsidP="00067067">
      <w:pPr>
        <w:pStyle w:val="ListParagraph"/>
        <w:numPr>
          <w:ilvl w:val="0"/>
          <w:numId w:val="276"/>
        </w:numPr>
        <w:rPr>
          <w:rFonts w:ascii="Arial" w:hAnsi="Arial" w:cs="Arial"/>
          <w:b/>
          <w:color w:val="C00000"/>
          <w:sz w:val="20"/>
          <w:szCs w:val="22"/>
          <w:lang w:val="en-US"/>
        </w:rPr>
      </w:pPr>
      <w:r w:rsidRPr="009A79A8">
        <w:rPr>
          <w:rFonts w:ascii="Arial" w:hAnsi="Arial" w:cs="Arial"/>
          <w:color w:val="C00000"/>
          <w:sz w:val="20"/>
          <w:szCs w:val="22"/>
          <w:lang w:val="en-US"/>
        </w:rPr>
        <w:t>Adopt a variety of exercise modalities &amp; ensure that the load is applied throughout the Range of motion to maintain tissue viability</w:t>
      </w:r>
    </w:p>
    <w:p w14:paraId="4D962C95" w14:textId="77777777" w:rsidR="00067067" w:rsidRPr="009A79A8" w:rsidRDefault="00067067" w:rsidP="00067067">
      <w:pPr>
        <w:rPr>
          <w:rFonts w:ascii="Arial" w:hAnsi="Arial" w:cs="Arial"/>
          <w:color w:val="C00000"/>
          <w:sz w:val="20"/>
          <w:szCs w:val="22"/>
          <w:lang w:val="en-US"/>
        </w:rPr>
      </w:pPr>
    </w:p>
    <w:p w14:paraId="15392AB8" w14:textId="77777777" w:rsidR="00067067" w:rsidRPr="009A79A8" w:rsidRDefault="00067067" w:rsidP="00067067">
      <w:pPr>
        <w:numPr>
          <w:ilvl w:val="1"/>
          <w:numId w:val="211"/>
        </w:numPr>
        <w:rPr>
          <w:rFonts w:ascii="Arial" w:hAnsi="Arial" w:cs="Arial"/>
          <w:sz w:val="21"/>
          <w:lang w:val="en-US"/>
        </w:rPr>
      </w:pPr>
      <w:r w:rsidRPr="009A79A8">
        <w:rPr>
          <w:rFonts w:ascii="Arial" w:hAnsi="Arial" w:cs="Arial"/>
          <w:sz w:val="21"/>
          <w:lang w:val="en-US"/>
        </w:rPr>
        <w:t xml:space="preserve">Acute Cardiovascular Responses to </w:t>
      </w:r>
      <w:r w:rsidRPr="009A79A8">
        <w:rPr>
          <w:rFonts w:ascii="Arial" w:hAnsi="Arial" w:cs="Arial"/>
          <w:b/>
          <w:sz w:val="21"/>
          <w:lang w:val="en-US"/>
        </w:rPr>
        <w:t>Anaerobic</w:t>
      </w:r>
      <w:r w:rsidRPr="009A79A8">
        <w:rPr>
          <w:rFonts w:ascii="Arial" w:hAnsi="Arial" w:cs="Arial"/>
          <w:sz w:val="21"/>
          <w:lang w:val="en-US"/>
        </w:rPr>
        <w:t xml:space="preserve"> Exercise:</w:t>
      </w:r>
    </w:p>
    <w:p w14:paraId="4D289F79"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t>Magnitude of CV responses depend on:</w:t>
      </w:r>
    </w:p>
    <w:p w14:paraId="2A7ABB80" w14:textId="77777777" w:rsidR="00067067" w:rsidRPr="009A79A8" w:rsidRDefault="00067067" w:rsidP="00067067">
      <w:pPr>
        <w:pStyle w:val="ListParagraph"/>
        <w:numPr>
          <w:ilvl w:val="0"/>
          <w:numId w:val="277"/>
        </w:numPr>
        <w:rPr>
          <w:rFonts w:ascii="Arial" w:hAnsi="Arial" w:cs="Arial"/>
          <w:color w:val="C00000"/>
          <w:sz w:val="20"/>
          <w:szCs w:val="22"/>
          <w:lang w:val="en-US"/>
        </w:rPr>
      </w:pPr>
      <w:r w:rsidRPr="009A79A8">
        <w:rPr>
          <w:rFonts w:ascii="Arial" w:hAnsi="Arial" w:cs="Arial"/>
          <w:color w:val="C00000"/>
          <w:sz w:val="20"/>
          <w:szCs w:val="22"/>
          <w:lang w:val="en-US"/>
        </w:rPr>
        <w:t>Intensity &amp; volume of exercise</w:t>
      </w:r>
    </w:p>
    <w:p w14:paraId="4177EF79" w14:textId="77777777" w:rsidR="00067067" w:rsidRPr="009A79A8" w:rsidRDefault="00067067" w:rsidP="00067067">
      <w:pPr>
        <w:pStyle w:val="ListParagraph"/>
        <w:numPr>
          <w:ilvl w:val="0"/>
          <w:numId w:val="277"/>
        </w:numPr>
        <w:rPr>
          <w:rFonts w:ascii="Arial" w:hAnsi="Arial" w:cs="Arial"/>
          <w:color w:val="C00000"/>
          <w:sz w:val="20"/>
          <w:szCs w:val="22"/>
          <w:lang w:val="en-US"/>
        </w:rPr>
      </w:pPr>
      <w:r w:rsidRPr="009A79A8">
        <w:rPr>
          <w:rFonts w:ascii="Arial" w:hAnsi="Arial" w:cs="Arial"/>
          <w:color w:val="C00000"/>
          <w:sz w:val="20"/>
          <w:szCs w:val="22"/>
          <w:lang w:val="en-US"/>
        </w:rPr>
        <w:t>Muscle mass involvement</w:t>
      </w:r>
    </w:p>
    <w:p w14:paraId="312AC3DC" w14:textId="77777777" w:rsidR="00067067" w:rsidRPr="009A79A8" w:rsidRDefault="00067067" w:rsidP="00067067">
      <w:pPr>
        <w:pStyle w:val="ListParagraph"/>
        <w:numPr>
          <w:ilvl w:val="0"/>
          <w:numId w:val="277"/>
        </w:numPr>
        <w:rPr>
          <w:rFonts w:ascii="Arial" w:hAnsi="Arial" w:cs="Arial"/>
          <w:color w:val="C00000"/>
          <w:sz w:val="20"/>
          <w:szCs w:val="22"/>
          <w:lang w:val="en-US"/>
        </w:rPr>
      </w:pPr>
      <w:r w:rsidRPr="009A79A8">
        <w:rPr>
          <w:rFonts w:ascii="Arial" w:hAnsi="Arial" w:cs="Arial"/>
          <w:color w:val="C00000"/>
          <w:sz w:val="20"/>
          <w:szCs w:val="22"/>
          <w:lang w:val="en-US"/>
        </w:rPr>
        <w:t>Rest period length</w:t>
      </w:r>
    </w:p>
    <w:p w14:paraId="50A88CA9" w14:textId="77777777" w:rsidR="00067067" w:rsidRPr="009A79A8" w:rsidRDefault="00067067" w:rsidP="00067067">
      <w:pPr>
        <w:pStyle w:val="ListParagraph"/>
        <w:numPr>
          <w:ilvl w:val="0"/>
          <w:numId w:val="277"/>
        </w:numPr>
        <w:rPr>
          <w:rFonts w:ascii="Arial" w:hAnsi="Arial" w:cs="Arial"/>
          <w:color w:val="C00000"/>
          <w:sz w:val="20"/>
          <w:szCs w:val="22"/>
          <w:lang w:val="en-US"/>
        </w:rPr>
      </w:pPr>
      <w:r w:rsidRPr="009A79A8">
        <w:rPr>
          <w:rFonts w:ascii="Arial" w:hAnsi="Arial" w:cs="Arial"/>
          <w:color w:val="C00000"/>
          <w:sz w:val="20"/>
          <w:szCs w:val="22"/>
          <w:lang w:val="en-US"/>
        </w:rPr>
        <w:t>Contraction Velocity</w:t>
      </w:r>
    </w:p>
    <w:p w14:paraId="6D292302" w14:textId="77777777" w:rsidR="00067067" w:rsidRPr="009A79A8" w:rsidRDefault="00067067" w:rsidP="00067067">
      <w:pPr>
        <w:rPr>
          <w:rFonts w:ascii="Arial" w:hAnsi="Arial" w:cs="Arial"/>
          <w:color w:val="C00000"/>
          <w:sz w:val="20"/>
          <w:szCs w:val="22"/>
          <w:lang w:val="en-US"/>
        </w:rPr>
      </w:pPr>
    </w:p>
    <w:p w14:paraId="5E30E7FB" w14:textId="77777777" w:rsidR="00067067" w:rsidRPr="009A79A8" w:rsidRDefault="00067067" w:rsidP="00067067">
      <w:pPr>
        <w:rPr>
          <w:rFonts w:ascii="Arial" w:hAnsi="Arial" w:cs="Arial"/>
          <w:color w:val="C00000"/>
          <w:sz w:val="20"/>
          <w:szCs w:val="22"/>
          <w:lang w:val="en-US"/>
        </w:rPr>
      </w:pPr>
    </w:p>
    <w:p w14:paraId="15406386"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t>Acute Bout of anaerobic exercise significantly increases CV responses in (all are increased):</w:t>
      </w:r>
    </w:p>
    <w:p w14:paraId="6236CF43" w14:textId="77777777" w:rsidR="00067067" w:rsidRPr="009A79A8" w:rsidRDefault="00067067" w:rsidP="00067067">
      <w:pPr>
        <w:pStyle w:val="ListParagraph"/>
        <w:numPr>
          <w:ilvl w:val="0"/>
          <w:numId w:val="278"/>
        </w:numPr>
        <w:rPr>
          <w:rFonts w:ascii="Arial" w:hAnsi="Arial" w:cs="Arial"/>
          <w:color w:val="C00000"/>
          <w:sz w:val="20"/>
          <w:szCs w:val="22"/>
          <w:lang w:val="en-US"/>
        </w:rPr>
      </w:pPr>
      <w:r w:rsidRPr="009A79A8">
        <w:rPr>
          <w:rFonts w:ascii="Arial" w:hAnsi="Arial" w:cs="Arial"/>
          <w:color w:val="C00000"/>
          <w:sz w:val="20"/>
          <w:szCs w:val="22"/>
          <w:lang w:val="en-US"/>
        </w:rPr>
        <w:t>Heart Rate (increases non-linearly, higher in concentric phase vs eccentric) No changes on resting blood pressure though</w:t>
      </w:r>
    </w:p>
    <w:p w14:paraId="6BBA3765" w14:textId="77777777" w:rsidR="00067067" w:rsidRPr="009A79A8" w:rsidRDefault="00067067" w:rsidP="00067067">
      <w:pPr>
        <w:pStyle w:val="ListParagraph"/>
        <w:numPr>
          <w:ilvl w:val="0"/>
          <w:numId w:val="278"/>
        </w:numPr>
        <w:rPr>
          <w:rFonts w:ascii="Arial" w:hAnsi="Arial" w:cs="Arial"/>
          <w:color w:val="C00000"/>
          <w:sz w:val="20"/>
          <w:szCs w:val="22"/>
          <w:lang w:val="en-US"/>
        </w:rPr>
      </w:pPr>
      <w:r w:rsidRPr="009A79A8">
        <w:rPr>
          <w:rFonts w:ascii="Arial" w:hAnsi="Arial" w:cs="Arial"/>
          <w:color w:val="C00000"/>
          <w:sz w:val="20"/>
          <w:szCs w:val="22"/>
          <w:lang w:val="en-US"/>
        </w:rPr>
        <w:t>Stroke Volume</w:t>
      </w:r>
    </w:p>
    <w:p w14:paraId="61EC19C5" w14:textId="77777777" w:rsidR="00067067" w:rsidRPr="009A79A8" w:rsidRDefault="00067067" w:rsidP="00067067">
      <w:pPr>
        <w:pStyle w:val="ListParagraph"/>
        <w:numPr>
          <w:ilvl w:val="0"/>
          <w:numId w:val="278"/>
        </w:numPr>
        <w:rPr>
          <w:rFonts w:ascii="Arial" w:hAnsi="Arial" w:cs="Arial"/>
          <w:color w:val="C00000"/>
          <w:sz w:val="20"/>
          <w:szCs w:val="22"/>
          <w:lang w:val="en-US"/>
        </w:rPr>
      </w:pPr>
      <w:r w:rsidRPr="009A79A8">
        <w:rPr>
          <w:rFonts w:ascii="Arial" w:hAnsi="Arial" w:cs="Arial"/>
          <w:color w:val="C00000"/>
          <w:sz w:val="20"/>
          <w:szCs w:val="22"/>
          <w:lang w:val="en-US"/>
        </w:rPr>
        <w:t>Cardiac Output</w:t>
      </w:r>
    </w:p>
    <w:p w14:paraId="39A592FA" w14:textId="77777777" w:rsidR="00067067" w:rsidRPr="009A79A8" w:rsidRDefault="00067067" w:rsidP="00067067">
      <w:pPr>
        <w:pStyle w:val="ListParagraph"/>
        <w:numPr>
          <w:ilvl w:val="0"/>
          <w:numId w:val="278"/>
        </w:numPr>
        <w:rPr>
          <w:rFonts w:ascii="Arial" w:hAnsi="Arial" w:cs="Arial"/>
          <w:color w:val="C00000"/>
          <w:sz w:val="20"/>
          <w:szCs w:val="22"/>
          <w:lang w:val="en-US"/>
        </w:rPr>
      </w:pPr>
      <w:r w:rsidRPr="009A79A8">
        <w:rPr>
          <w:rFonts w:ascii="Arial" w:hAnsi="Arial" w:cs="Arial"/>
          <w:color w:val="C00000"/>
          <w:sz w:val="20"/>
          <w:szCs w:val="22"/>
          <w:lang w:val="en-US"/>
        </w:rPr>
        <w:t>Blood Pressure</w:t>
      </w:r>
    </w:p>
    <w:p w14:paraId="200456B1"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t>Heavy resistance training decreases blood flow to the working muscles. Depends on:</w:t>
      </w:r>
    </w:p>
    <w:p w14:paraId="617E7DEB" w14:textId="77777777" w:rsidR="00067067" w:rsidRPr="009A79A8" w:rsidRDefault="00067067" w:rsidP="00067067">
      <w:pPr>
        <w:pStyle w:val="ListParagraph"/>
        <w:numPr>
          <w:ilvl w:val="0"/>
          <w:numId w:val="279"/>
        </w:numPr>
        <w:rPr>
          <w:rFonts w:ascii="Arial" w:hAnsi="Arial" w:cs="Arial"/>
          <w:color w:val="C00000"/>
          <w:sz w:val="20"/>
          <w:szCs w:val="22"/>
          <w:lang w:val="en-US"/>
        </w:rPr>
      </w:pPr>
      <w:r w:rsidRPr="009A79A8">
        <w:rPr>
          <w:rFonts w:ascii="Arial" w:hAnsi="Arial" w:cs="Arial"/>
          <w:color w:val="C00000"/>
          <w:sz w:val="20"/>
          <w:szCs w:val="22"/>
          <w:lang w:val="en-US"/>
        </w:rPr>
        <w:lastRenderedPageBreak/>
        <w:t>Intensity of resistance</w:t>
      </w:r>
    </w:p>
    <w:p w14:paraId="4CB1945C" w14:textId="77777777" w:rsidR="00067067" w:rsidRPr="009A79A8" w:rsidRDefault="00067067" w:rsidP="00067067">
      <w:pPr>
        <w:pStyle w:val="ListParagraph"/>
        <w:numPr>
          <w:ilvl w:val="0"/>
          <w:numId w:val="279"/>
        </w:numPr>
        <w:rPr>
          <w:rFonts w:ascii="Arial" w:hAnsi="Arial" w:cs="Arial"/>
          <w:color w:val="C00000"/>
          <w:sz w:val="20"/>
          <w:szCs w:val="22"/>
          <w:lang w:val="en-US"/>
        </w:rPr>
      </w:pPr>
      <w:r w:rsidRPr="009A79A8">
        <w:rPr>
          <w:rFonts w:ascii="Arial" w:hAnsi="Arial" w:cs="Arial"/>
          <w:color w:val="C00000"/>
          <w:sz w:val="20"/>
          <w:szCs w:val="22"/>
          <w:lang w:val="en-US"/>
        </w:rPr>
        <w:t>Length of time of effort (# of sets)</w:t>
      </w:r>
    </w:p>
    <w:p w14:paraId="53956E27" w14:textId="77777777" w:rsidR="00067067" w:rsidRPr="009A79A8" w:rsidRDefault="00067067" w:rsidP="00067067">
      <w:pPr>
        <w:pStyle w:val="ListParagraph"/>
        <w:numPr>
          <w:ilvl w:val="0"/>
          <w:numId w:val="279"/>
        </w:numPr>
        <w:rPr>
          <w:rFonts w:ascii="Arial" w:hAnsi="Arial" w:cs="Arial"/>
          <w:color w:val="C00000"/>
          <w:sz w:val="20"/>
          <w:szCs w:val="22"/>
          <w:lang w:val="en-US"/>
        </w:rPr>
      </w:pPr>
      <w:r w:rsidRPr="009A79A8">
        <w:rPr>
          <w:rFonts w:ascii="Arial" w:hAnsi="Arial" w:cs="Arial"/>
          <w:color w:val="C00000"/>
          <w:sz w:val="20"/>
          <w:szCs w:val="22"/>
          <w:lang w:val="en-US"/>
        </w:rPr>
        <w:t>Size of muscle mass activated</w:t>
      </w:r>
    </w:p>
    <w:p w14:paraId="26AFBB1E" w14:textId="77777777" w:rsidR="00067067" w:rsidRPr="009A79A8" w:rsidRDefault="00067067" w:rsidP="00067067">
      <w:pPr>
        <w:rPr>
          <w:rFonts w:ascii="Arial" w:hAnsi="Arial" w:cs="Arial"/>
          <w:b/>
          <w:color w:val="C00000"/>
          <w:sz w:val="20"/>
          <w:szCs w:val="22"/>
          <w:lang w:val="en-US"/>
        </w:rPr>
      </w:pPr>
      <w:r w:rsidRPr="009A79A8">
        <w:rPr>
          <w:rFonts w:ascii="Arial" w:hAnsi="Arial" w:cs="Arial"/>
          <w:b/>
          <w:color w:val="C00000"/>
          <w:sz w:val="20"/>
          <w:szCs w:val="22"/>
          <w:lang w:val="en-US"/>
        </w:rPr>
        <w:sym w:font="Wingdings" w:char="F0E0"/>
      </w:r>
      <w:r w:rsidRPr="009A79A8">
        <w:rPr>
          <w:rFonts w:ascii="Arial" w:hAnsi="Arial" w:cs="Arial"/>
          <w:b/>
          <w:color w:val="C00000"/>
          <w:sz w:val="20"/>
          <w:szCs w:val="22"/>
          <w:lang w:val="en-US"/>
        </w:rPr>
        <w:t>The reason there is a decrease in blood flow to the working muscles is because of the contracted muscle tissues clamping down on capillaries &amp; creating a localized occlusion</w:t>
      </w:r>
    </w:p>
    <w:p w14:paraId="3EAA256C" w14:textId="77777777" w:rsidR="00067067" w:rsidRPr="009A79A8" w:rsidRDefault="00067067" w:rsidP="00067067">
      <w:pPr>
        <w:jc w:val="center"/>
        <w:rPr>
          <w:rFonts w:ascii="Arial" w:hAnsi="Arial" w:cs="Arial"/>
          <w:b/>
          <w:szCs w:val="32"/>
          <w:lang w:val="en-US"/>
        </w:rPr>
      </w:pPr>
    </w:p>
    <w:p w14:paraId="206A6A91" w14:textId="77777777" w:rsidR="00067067" w:rsidRPr="009A79A8" w:rsidRDefault="00067067" w:rsidP="00067067">
      <w:pPr>
        <w:jc w:val="center"/>
        <w:rPr>
          <w:rFonts w:ascii="Arial" w:hAnsi="Arial" w:cs="Arial"/>
          <w:b/>
          <w:szCs w:val="32"/>
          <w:lang w:val="en-US"/>
        </w:rPr>
      </w:pPr>
    </w:p>
    <w:p w14:paraId="2D86F759" w14:textId="77777777" w:rsidR="00067067" w:rsidRPr="009A79A8" w:rsidRDefault="00067067" w:rsidP="00067067">
      <w:pPr>
        <w:jc w:val="center"/>
        <w:rPr>
          <w:rFonts w:ascii="Arial" w:hAnsi="Arial" w:cs="Arial"/>
          <w:b/>
          <w:szCs w:val="32"/>
          <w:lang w:val="en-US"/>
        </w:rPr>
      </w:pPr>
    </w:p>
    <w:p w14:paraId="2DCBCD6D" w14:textId="77777777" w:rsidR="00067067" w:rsidRPr="009A79A8" w:rsidRDefault="00067067" w:rsidP="00067067">
      <w:pPr>
        <w:jc w:val="center"/>
        <w:rPr>
          <w:rFonts w:ascii="Arial" w:hAnsi="Arial" w:cs="Arial"/>
          <w:b/>
          <w:szCs w:val="32"/>
          <w:lang w:val="en-US"/>
        </w:rPr>
      </w:pPr>
    </w:p>
    <w:p w14:paraId="7E949BFF" w14:textId="77777777" w:rsidR="00067067" w:rsidRPr="009A79A8" w:rsidRDefault="00067067" w:rsidP="00067067">
      <w:pPr>
        <w:jc w:val="center"/>
        <w:rPr>
          <w:rFonts w:ascii="Arial" w:hAnsi="Arial" w:cs="Arial"/>
          <w:b/>
          <w:szCs w:val="32"/>
          <w:lang w:val="en-US"/>
        </w:rPr>
      </w:pPr>
    </w:p>
    <w:p w14:paraId="263177D4" w14:textId="77777777" w:rsidR="00067067" w:rsidRPr="009A79A8" w:rsidRDefault="00067067" w:rsidP="00067067">
      <w:pPr>
        <w:jc w:val="center"/>
        <w:rPr>
          <w:rFonts w:ascii="Arial" w:hAnsi="Arial" w:cs="Arial"/>
          <w:b/>
          <w:szCs w:val="32"/>
          <w:lang w:val="en-US"/>
        </w:rPr>
      </w:pPr>
    </w:p>
    <w:p w14:paraId="52CED2F6" w14:textId="77777777" w:rsidR="00067067" w:rsidRPr="009A79A8" w:rsidRDefault="00067067" w:rsidP="00067067">
      <w:pPr>
        <w:jc w:val="center"/>
        <w:rPr>
          <w:rFonts w:ascii="Arial" w:hAnsi="Arial" w:cs="Arial"/>
          <w:b/>
          <w:szCs w:val="32"/>
          <w:lang w:val="en-US"/>
        </w:rPr>
      </w:pPr>
    </w:p>
    <w:p w14:paraId="63800420" w14:textId="77777777" w:rsidR="00067067" w:rsidRPr="009A79A8" w:rsidRDefault="00067067" w:rsidP="00067067">
      <w:pPr>
        <w:jc w:val="center"/>
        <w:rPr>
          <w:rFonts w:ascii="Arial" w:hAnsi="Arial" w:cs="Arial"/>
          <w:b/>
          <w:szCs w:val="32"/>
          <w:lang w:val="en-US"/>
        </w:rPr>
      </w:pPr>
    </w:p>
    <w:p w14:paraId="412B3AE2" w14:textId="77777777" w:rsidR="00067067" w:rsidRPr="009A79A8" w:rsidRDefault="00067067" w:rsidP="00067067">
      <w:pPr>
        <w:jc w:val="center"/>
        <w:rPr>
          <w:rFonts w:ascii="Arial" w:hAnsi="Arial" w:cs="Arial"/>
          <w:b/>
          <w:szCs w:val="32"/>
          <w:lang w:val="en-US"/>
        </w:rPr>
      </w:pPr>
    </w:p>
    <w:p w14:paraId="327EC239" w14:textId="77777777" w:rsidR="00067067" w:rsidRPr="009A79A8" w:rsidRDefault="00067067" w:rsidP="00067067">
      <w:pPr>
        <w:jc w:val="center"/>
        <w:rPr>
          <w:rFonts w:ascii="Arial" w:hAnsi="Arial" w:cs="Arial"/>
          <w:b/>
          <w:szCs w:val="32"/>
          <w:lang w:val="en-US"/>
        </w:rPr>
      </w:pPr>
    </w:p>
    <w:p w14:paraId="43EDE18B" w14:textId="77777777" w:rsidR="00067067" w:rsidRPr="009A79A8" w:rsidRDefault="00067067" w:rsidP="00067067">
      <w:pPr>
        <w:jc w:val="center"/>
        <w:rPr>
          <w:rFonts w:ascii="Arial" w:hAnsi="Arial" w:cs="Arial"/>
          <w:b/>
          <w:szCs w:val="32"/>
          <w:lang w:val="en-US"/>
        </w:rPr>
      </w:pPr>
    </w:p>
    <w:p w14:paraId="17F26D5C" w14:textId="77777777" w:rsidR="00067067" w:rsidRPr="009A79A8" w:rsidRDefault="00067067" w:rsidP="00067067">
      <w:pPr>
        <w:jc w:val="center"/>
        <w:rPr>
          <w:rFonts w:ascii="Arial" w:hAnsi="Arial" w:cs="Arial"/>
          <w:b/>
          <w:szCs w:val="32"/>
          <w:lang w:val="en-US"/>
        </w:rPr>
      </w:pPr>
    </w:p>
    <w:p w14:paraId="4A5A306C" w14:textId="77777777" w:rsidR="00067067" w:rsidRPr="009A79A8" w:rsidRDefault="00067067" w:rsidP="00067067">
      <w:pPr>
        <w:jc w:val="center"/>
        <w:rPr>
          <w:rFonts w:ascii="Arial" w:hAnsi="Arial" w:cs="Arial"/>
          <w:b/>
          <w:szCs w:val="32"/>
          <w:lang w:val="en-US"/>
        </w:rPr>
      </w:pPr>
    </w:p>
    <w:p w14:paraId="01007C73" w14:textId="77777777" w:rsidR="00067067" w:rsidRPr="009A79A8" w:rsidRDefault="00067067" w:rsidP="00067067">
      <w:pPr>
        <w:jc w:val="center"/>
        <w:rPr>
          <w:rFonts w:ascii="Arial" w:hAnsi="Arial" w:cs="Arial"/>
          <w:b/>
          <w:szCs w:val="32"/>
          <w:lang w:val="en-US"/>
        </w:rPr>
      </w:pPr>
    </w:p>
    <w:p w14:paraId="0AB2F9C2" w14:textId="77777777" w:rsidR="00067067" w:rsidRPr="009A79A8" w:rsidRDefault="00067067" w:rsidP="00067067">
      <w:pPr>
        <w:jc w:val="center"/>
        <w:rPr>
          <w:rFonts w:ascii="Arial" w:hAnsi="Arial" w:cs="Arial"/>
          <w:b/>
          <w:szCs w:val="32"/>
          <w:lang w:val="en-US"/>
        </w:rPr>
      </w:pPr>
    </w:p>
    <w:p w14:paraId="0F2440E0" w14:textId="77777777" w:rsidR="00067067" w:rsidRPr="009A79A8" w:rsidRDefault="00067067" w:rsidP="00067067">
      <w:pPr>
        <w:jc w:val="center"/>
        <w:rPr>
          <w:rFonts w:ascii="Arial" w:hAnsi="Arial" w:cs="Arial"/>
          <w:b/>
          <w:szCs w:val="32"/>
          <w:lang w:val="en-US"/>
        </w:rPr>
      </w:pPr>
    </w:p>
    <w:p w14:paraId="7CD99598" w14:textId="77777777" w:rsidR="00067067" w:rsidRPr="009A79A8" w:rsidRDefault="00067067" w:rsidP="00067067">
      <w:pPr>
        <w:jc w:val="center"/>
        <w:rPr>
          <w:rFonts w:ascii="Arial" w:hAnsi="Arial" w:cs="Arial"/>
          <w:b/>
          <w:szCs w:val="32"/>
          <w:lang w:val="en-US"/>
        </w:rPr>
      </w:pPr>
    </w:p>
    <w:p w14:paraId="424CE3F7" w14:textId="77777777" w:rsidR="00067067" w:rsidRPr="009A79A8" w:rsidRDefault="00067067" w:rsidP="00067067">
      <w:pPr>
        <w:jc w:val="center"/>
        <w:rPr>
          <w:rFonts w:ascii="Arial" w:hAnsi="Arial" w:cs="Arial"/>
          <w:b/>
          <w:szCs w:val="32"/>
          <w:lang w:val="en-US"/>
        </w:rPr>
      </w:pPr>
    </w:p>
    <w:p w14:paraId="1AD240A4" w14:textId="77777777" w:rsidR="00067067" w:rsidRPr="009A79A8" w:rsidRDefault="00067067" w:rsidP="00067067">
      <w:pPr>
        <w:jc w:val="center"/>
        <w:rPr>
          <w:rFonts w:ascii="Arial" w:hAnsi="Arial" w:cs="Arial"/>
          <w:b/>
          <w:szCs w:val="32"/>
          <w:lang w:val="en-US"/>
        </w:rPr>
      </w:pPr>
    </w:p>
    <w:p w14:paraId="0F06991D" w14:textId="77777777" w:rsidR="00067067" w:rsidRPr="009A79A8" w:rsidRDefault="00067067" w:rsidP="00067067">
      <w:pPr>
        <w:jc w:val="center"/>
        <w:rPr>
          <w:rFonts w:ascii="Arial" w:hAnsi="Arial" w:cs="Arial"/>
          <w:b/>
          <w:szCs w:val="32"/>
          <w:lang w:val="en-US"/>
        </w:rPr>
      </w:pPr>
    </w:p>
    <w:p w14:paraId="0B2CB698" w14:textId="77777777" w:rsidR="00067067" w:rsidRPr="009A79A8" w:rsidRDefault="00067067" w:rsidP="00067067">
      <w:pPr>
        <w:jc w:val="center"/>
        <w:rPr>
          <w:rFonts w:ascii="Arial" w:hAnsi="Arial" w:cs="Arial"/>
          <w:b/>
          <w:szCs w:val="32"/>
          <w:lang w:val="en-US"/>
        </w:rPr>
      </w:pPr>
    </w:p>
    <w:p w14:paraId="4D659C84" w14:textId="77777777" w:rsidR="00067067" w:rsidRPr="009A79A8" w:rsidRDefault="00067067" w:rsidP="00067067">
      <w:pPr>
        <w:jc w:val="center"/>
        <w:rPr>
          <w:rFonts w:ascii="Arial" w:hAnsi="Arial" w:cs="Arial"/>
          <w:b/>
          <w:szCs w:val="32"/>
          <w:lang w:val="en-US"/>
        </w:rPr>
      </w:pPr>
    </w:p>
    <w:p w14:paraId="4E324FBD" w14:textId="77777777" w:rsidR="00067067" w:rsidRPr="009A79A8" w:rsidRDefault="00067067" w:rsidP="00067067">
      <w:pPr>
        <w:jc w:val="center"/>
        <w:rPr>
          <w:rFonts w:ascii="Arial" w:hAnsi="Arial" w:cs="Arial"/>
          <w:b/>
          <w:szCs w:val="32"/>
          <w:lang w:val="en-US"/>
        </w:rPr>
      </w:pPr>
    </w:p>
    <w:p w14:paraId="7B29F30D" w14:textId="77777777" w:rsidR="00067067" w:rsidRPr="009A79A8" w:rsidRDefault="00067067" w:rsidP="00067067">
      <w:pPr>
        <w:jc w:val="center"/>
        <w:rPr>
          <w:rFonts w:ascii="Arial" w:hAnsi="Arial" w:cs="Arial"/>
          <w:b/>
          <w:szCs w:val="32"/>
          <w:lang w:val="en-US"/>
        </w:rPr>
      </w:pPr>
    </w:p>
    <w:p w14:paraId="135E416C" w14:textId="77777777" w:rsidR="00067067" w:rsidRPr="009A79A8" w:rsidRDefault="00067067" w:rsidP="00067067">
      <w:pPr>
        <w:jc w:val="center"/>
        <w:rPr>
          <w:rFonts w:ascii="Arial" w:hAnsi="Arial" w:cs="Arial"/>
          <w:b/>
          <w:szCs w:val="32"/>
          <w:lang w:val="en-US"/>
        </w:rPr>
      </w:pPr>
    </w:p>
    <w:p w14:paraId="22007DEA" w14:textId="77777777" w:rsidR="00067067" w:rsidRPr="009A79A8" w:rsidRDefault="00067067" w:rsidP="00067067">
      <w:pPr>
        <w:jc w:val="both"/>
        <w:rPr>
          <w:rFonts w:ascii="Arial" w:hAnsi="Arial" w:cs="Arial"/>
          <w:sz w:val="21"/>
          <w:lang w:val="en-US"/>
        </w:rPr>
      </w:pPr>
    </w:p>
    <w:p w14:paraId="1EE1FA03" w14:textId="63B0FF37" w:rsidR="00067067" w:rsidRDefault="00067067">
      <w:pPr>
        <w:rPr>
          <w:rFonts w:ascii="Arial" w:hAnsi="Arial" w:cs="Arial"/>
          <w:b/>
          <w:sz w:val="32"/>
          <w:szCs w:val="32"/>
          <w:lang w:val="en-US"/>
        </w:rPr>
      </w:pPr>
    </w:p>
    <w:p w14:paraId="183BDF63" w14:textId="77777777" w:rsidR="003F7561" w:rsidRDefault="003F7561">
      <w:pPr>
        <w:rPr>
          <w:rFonts w:ascii="Arial" w:hAnsi="Arial" w:cs="Arial"/>
          <w:b/>
          <w:sz w:val="32"/>
          <w:szCs w:val="32"/>
          <w:lang w:val="en-US"/>
        </w:rPr>
      </w:pPr>
    </w:p>
    <w:p w14:paraId="5E40FD36" w14:textId="77777777" w:rsidR="003F7561" w:rsidRDefault="003F7561" w:rsidP="003F7561">
      <w:pPr>
        <w:jc w:val="center"/>
        <w:rPr>
          <w:rFonts w:ascii="Arial" w:hAnsi="Arial" w:cs="Arial"/>
          <w:b/>
          <w:sz w:val="32"/>
          <w:szCs w:val="32"/>
          <w:lang w:val="en-US"/>
        </w:rPr>
      </w:pPr>
      <w:r>
        <w:rPr>
          <w:rFonts w:ascii="Arial" w:hAnsi="Arial" w:cs="Arial"/>
          <w:b/>
          <w:sz w:val="32"/>
          <w:szCs w:val="32"/>
          <w:lang w:val="en-US"/>
        </w:rPr>
        <w:t>Chapter 4</w:t>
      </w:r>
    </w:p>
    <w:p w14:paraId="7E3EDC53" w14:textId="77777777" w:rsidR="003F7561" w:rsidRPr="00BA4FFA" w:rsidRDefault="003F7561" w:rsidP="003F7561">
      <w:pPr>
        <w:jc w:val="center"/>
        <w:rPr>
          <w:rFonts w:ascii="Arial" w:hAnsi="Arial" w:cs="Arial"/>
          <w:b/>
          <w:sz w:val="32"/>
          <w:szCs w:val="32"/>
          <w:lang w:val="en-US"/>
        </w:rPr>
      </w:pPr>
      <w:r>
        <w:rPr>
          <w:rFonts w:ascii="Arial" w:hAnsi="Arial" w:cs="Arial"/>
          <w:b/>
          <w:sz w:val="32"/>
          <w:szCs w:val="32"/>
          <w:lang w:val="en-US"/>
        </w:rPr>
        <w:t>Endocrine Responses to Resistance Exercise</w:t>
      </w:r>
      <w:r w:rsidRPr="00BA4FFA">
        <w:rPr>
          <w:rFonts w:ascii="Arial" w:hAnsi="Arial" w:cs="Arial"/>
          <w:b/>
          <w:sz w:val="32"/>
          <w:szCs w:val="32"/>
          <w:lang w:val="en-US"/>
        </w:rPr>
        <w:t xml:space="preserve">  </w:t>
      </w:r>
    </w:p>
    <w:p w14:paraId="4C9768F1" w14:textId="77777777" w:rsidR="003F7561" w:rsidRPr="00BA4FFA" w:rsidRDefault="003F7561" w:rsidP="003F7561">
      <w:pPr>
        <w:jc w:val="center"/>
        <w:rPr>
          <w:rFonts w:ascii="Arial" w:hAnsi="Arial" w:cs="Arial"/>
          <w:b/>
          <w:sz w:val="32"/>
          <w:szCs w:val="32"/>
          <w:lang w:val="en-US"/>
        </w:rPr>
      </w:pPr>
      <w:r w:rsidRPr="00BA4FFA">
        <w:rPr>
          <w:rFonts w:ascii="Arial" w:hAnsi="Arial" w:cs="Arial"/>
          <w:b/>
          <w:sz w:val="32"/>
          <w:szCs w:val="32"/>
          <w:lang w:val="en-US"/>
        </w:rPr>
        <w:t>(</w:t>
      </w:r>
      <w:r>
        <w:rPr>
          <w:rFonts w:ascii="Arial" w:hAnsi="Arial" w:cs="Arial"/>
          <w:b/>
          <w:sz w:val="32"/>
          <w:szCs w:val="32"/>
          <w:lang w:val="en-US"/>
        </w:rPr>
        <w:t>Pages 65 to 86</w:t>
      </w:r>
      <w:r w:rsidRPr="00BA4FFA">
        <w:rPr>
          <w:rFonts w:ascii="Arial" w:hAnsi="Arial" w:cs="Arial"/>
          <w:b/>
          <w:sz w:val="32"/>
          <w:szCs w:val="32"/>
          <w:lang w:val="en-US"/>
        </w:rPr>
        <w:t>)</w:t>
      </w:r>
    </w:p>
    <w:p w14:paraId="67A1CB14" w14:textId="77777777" w:rsidR="003F7561" w:rsidRPr="00626F64" w:rsidRDefault="003F7561" w:rsidP="003F7561">
      <w:pPr>
        <w:rPr>
          <w:rFonts w:ascii="Arial" w:hAnsi="Arial" w:cs="Arial"/>
          <w:lang w:val="en-US"/>
        </w:rPr>
      </w:pPr>
    </w:p>
    <w:p w14:paraId="44F89CD3" w14:textId="77777777" w:rsidR="003F7561" w:rsidRPr="00F46FFA" w:rsidRDefault="003F7561" w:rsidP="003F7561">
      <w:pPr>
        <w:numPr>
          <w:ilvl w:val="0"/>
          <w:numId w:val="180"/>
        </w:numPr>
        <w:jc w:val="both"/>
        <w:rPr>
          <w:rFonts w:ascii="Arial" w:eastAsia="Batang" w:hAnsi="Arial" w:cs="Arial"/>
          <w:lang w:val="en-US"/>
        </w:rPr>
      </w:pPr>
      <w:r>
        <w:rPr>
          <w:rFonts w:ascii="Arial" w:hAnsi="Arial" w:cs="Arial"/>
          <w:lang w:val="en-US"/>
        </w:rPr>
        <w:t>Read the following textbook content on pages 66 to 72 to fully comprehend the material on pages 72 to 86:</w:t>
      </w:r>
    </w:p>
    <w:p w14:paraId="10A52D56" w14:textId="77777777" w:rsidR="003F7561" w:rsidRPr="00F46FFA" w:rsidRDefault="003F7561" w:rsidP="003F7561">
      <w:pPr>
        <w:numPr>
          <w:ilvl w:val="1"/>
          <w:numId w:val="202"/>
        </w:numPr>
        <w:jc w:val="both"/>
        <w:rPr>
          <w:rFonts w:ascii="Arial" w:eastAsia="Batang" w:hAnsi="Arial" w:cs="Arial"/>
          <w:lang w:val="en-US"/>
        </w:rPr>
      </w:pPr>
      <w:r>
        <w:rPr>
          <w:rFonts w:ascii="Arial" w:hAnsi="Arial" w:cs="Arial"/>
          <w:lang w:val="en-US"/>
        </w:rPr>
        <w:t>SYNTHESIS, STORAGE, AND SECRETION OF HORMONES</w:t>
      </w:r>
    </w:p>
    <w:p w14:paraId="2BC8F830" w14:textId="77777777" w:rsidR="003F7561" w:rsidRPr="00F46FFA" w:rsidRDefault="003F7561" w:rsidP="003F7561">
      <w:pPr>
        <w:numPr>
          <w:ilvl w:val="1"/>
          <w:numId w:val="202"/>
        </w:numPr>
        <w:jc w:val="both"/>
        <w:rPr>
          <w:rFonts w:ascii="Arial" w:eastAsia="Batang" w:hAnsi="Arial" w:cs="Arial"/>
          <w:lang w:val="en-US"/>
        </w:rPr>
      </w:pPr>
      <w:r>
        <w:rPr>
          <w:rFonts w:ascii="Arial" w:hAnsi="Arial" w:cs="Arial"/>
          <w:lang w:val="en-US"/>
        </w:rPr>
        <w:t>MUSCLE AS THE TARGET FOR HORMONE INTERACTIONS</w:t>
      </w:r>
    </w:p>
    <w:p w14:paraId="57E608E7" w14:textId="77777777" w:rsidR="003F7561" w:rsidRPr="00F46FFA" w:rsidRDefault="003F7561" w:rsidP="003F7561">
      <w:pPr>
        <w:numPr>
          <w:ilvl w:val="1"/>
          <w:numId w:val="202"/>
        </w:numPr>
        <w:jc w:val="both"/>
        <w:rPr>
          <w:rFonts w:ascii="Arial" w:eastAsia="Batang" w:hAnsi="Arial" w:cs="Arial"/>
          <w:lang w:val="en-US"/>
        </w:rPr>
      </w:pPr>
      <w:r>
        <w:rPr>
          <w:rFonts w:ascii="Arial" w:hAnsi="Arial" w:cs="Arial"/>
          <w:lang w:val="en-US"/>
        </w:rPr>
        <w:t>ROLE OF RECEPTORS IN MEDIATING HORMONAL CHANGES</w:t>
      </w:r>
    </w:p>
    <w:p w14:paraId="2EF059FD" w14:textId="77777777" w:rsidR="003F7561" w:rsidRPr="009F3675" w:rsidRDefault="003F7561" w:rsidP="003F7561">
      <w:pPr>
        <w:numPr>
          <w:ilvl w:val="1"/>
          <w:numId w:val="202"/>
        </w:numPr>
        <w:jc w:val="both"/>
        <w:rPr>
          <w:rFonts w:ascii="Arial" w:eastAsia="Batang" w:hAnsi="Arial" w:cs="Arial"/>
          <w:lang w:val="en-US"/>
        </w:rPr>
      </w:pPr>
      <w:r>
        <w:rPr>
          <w:rFonts w:ascii="Arial" w:hAnsi="Arial" w:cs="Arial"/>
          <w:lang w:val="en-US"/>
        </w:rPr>
        <w:t>CATEGORIES OF HORMONES</w:t>
      </w:r>
    </w:p>
    <w:p w14:paraId="55B9111B" w14:textId="77777777" w:rsidR="003F7561" w:rsidRPr="009F3675" w:rsidRDefault="003F7561" w:rsidP="003F7561">
      <w:pPr>
        <w:numPr>
          <w:ilvl w:val="2"/>
          <w:numId w:val="202"/>
        </w:numPr>
        <w:jc w:val="both"/>
        <w:rPr>
          <w:rFonts w:ascii="Arial" w:eastAsia="Batang" w:hAnsi="Arial" w:cs="Arial"/>
          <w:lang w:val="en-US"/>
        </w:rPr>
      </w:pPr>
      <w:r>
        <w:rPr>
          <w:rFonts w:ascii="Arial" w:hAnsi="Arial" w:cs="Arial"/>
          <w:lang w:val="en-US"/>
        </w:rPr>
        <w:t>Steroid Hormone Interactions</w:t>
      </w:r>
    </w:p>
    <w:p w14:paraId="37D21C9D" w14:textId="77777777" w:rsidR="003F7561" w:rsidRPr="009F3675" w:rsidRDefault="003F7561" w:rsidP="003F7561">
      <w:pPr>
        <w:numPr>
          <w:ilvl w:val="2"/>
          <w:numId w:val="202"/>
        </w:numPr>
        <w:jc w:val="both"/>
        <w:rPr>
          <w:rFonts w:ascii="Arial" w:eastAsia="Batang" w:hAnsi="Arial" w:cs="Arial"/>
          <w:lang w:val="en-US"/>
        </w:rPr>
      </w:pPr>
      <w:r>
        <w:rPr>
          <w:rFonts w:ascii="Arial" w:hAnsi="Arial" w:cs="Arial"/>
          <w:lang w:val="en-US"/>
        </w:rPr>
        <w:t>Polypeptide Hormone Interactions</w:t>
      </w:r>
    </w:p>
    <w:p w14:paraId="12A08AC7" w14:textId="77777777" w:rsidR="003F7561" w:rsidRDefault="003F7561" w:rsidP="003F7561">
      <w:pPr>
        <w:numPr>
          <w:ilvl w:val="2"/>
          <w:numId w:val="202"/>
        </w:numPr>
        <w:jc w:val="both"/>
        <w:rPr>
          <w:rFonts w:ascii="Arial" w:eastAsia="Batang" w:hAnsi="Arial" w:cs="Arial"/>
          <w:lang w:val="en-US"/>
        </w:rPr>
      </w:pPr>
      <w:r>
        <w:rPr>
          <w:rFonts w:ascii="Arial" w:hAnsi="Arial" w:cs="Arial"/>
          <w:lang w:val="en-US"/>
        </w:rPr>
        <w:t>Amine Hormone Interactions</w:t>
      </w:r>
      <w:r w:rsidRPr="009F3675">
        <w:rPr>
          <w:rFonts w:ascii="Arial" w:hAnsi="Arial" w:cs="Arial"/>
          <w:lang w:val="en-US"/>
        </w:rPr>
        <w:tab/>
      </w:r>
      <w:r w:rsidRPr="009F3675">
        <w:rPr>
          <w:rFonts w:ascii="Arial" w:hAnsi="Arial" w:cs="Arial"/>
          <w:lang w:val="en-US"/>
        </w:rPr>
        <w:tab/>
      </w:r>
    </w:p>
    <w:p w14:paraId="33F8C2AB" w14:textId="77777777" w:rsidR="003F7561" w:rsidRPr="009F3675" w:rsidRDefault="003F7561" w:rsidP="003F7561">
      <w:pPr>
        <w:jc w:val="both"/>
        <w:rPr>
          <w:rFonts w:ascii="Arial" w:eastAsia="Batang" w:hAnsi="Arial" w:cs="Arial"/>
          <w:lang w:val="en-US"/>
        </w:rPr>
      </w:pPr>
    </w:p>
    <w:p w14:paraId="6950F3CF" w14:textId="77777777" w:rsidR="003F7561" w:rsidRPr="00F46FFA" w:rsidRDefault="003F7561" w:rsidP="003F7561">
      <w:pPr>
        <w:numPr>
          <w:ilvl w:val="0"/>
          <w:numId w:val="180"/>
        </w:numPr>
        <w:jc w:val="both"/>
        <w:rPr>
          <w:rFonts w:ascii="Arial" w:eastAsia="Batang" w:hAnsi="Arial" w:cs="Arial"/>
          <w:lang w:val="en-US"/>
        </w:rPr>
      </w:pPr>
      <w:r w:rsidRPr="00D3423E">
        <w:rPr>
          <w:rFonts w:ascii="Arial" w:hAnsi="Arial" w:cs="Arial"/>
          <w:b/>
          <w:lang w:val="en-US"/>
        </w:rPr>
        <w:t>Focus your studying on the following topics</w:t>
      </w:r>
      <w:r>
        <w:rPr>
          <w:rFonts w:ascii="Arial" w:hAnsi="Arial" w:cs="Arial"/>
          <w:lang w:val="en-US"/>
        </w:rPr>
        <w:t xml:space="preserve"> in this chapter:</w:t>
      </w:r>
    </w:p>
    <w:p w14:paraId="61A6364C" w14:textId="77777777" w:rsidR="003F7561" w:rsidRPr="002F5F86" w:rsidRDefault="003F7561" w:rsidP="003F7561">
      <w:pPr>
        <w:numPr>
          <w:ilvl w:val="1"/>
          <w:numId w:val="202"/>
        </w:numPr>
        <w:jc w:val="both"/>
        <w:rPr>
          <w:rFonts w:ascii="Arial" w:eastAsia="Batang" w:hAnsi="Arial" w:cs="Arial"/>
          <w:b/>
          <w:lang w:val="en-US"/>
        </w:rPr>
      </w:pPr>
      <w:r w:rsidRPr="002F5F86">
        <w:rPr>
          <w:rFonts w:ascii="Arial" w:hAnsi="Arial" w:cs="Arial"/>
          <w:b/>
          <w:lang w:val="en-US"/>
        </w:rPr>
        <w:t>HEAVY RESISTANCE EXERCISE AND HORMONAL INCREASES</w:t>
      </w:r>
    </w:p>
    <w:p w14:paraId="21AECB59" w14:textId="34576638" w:rsidR="00454EDD" w:rsidRPr="00623966" w:rsidRDefault="00454EDD" w:rsidP="002D3BDD">
      <w:pPr>
        <w:pStyle w:val="ListParagraph"/>
        <w:widowControl w:val="0"/>
        <w:numPr>
          <w:ilvl w:val="2"/>
          <w:numId w:val="202"/>
        </w:numPr>
        <w:autoSpaceDE w:val="0"/>
        <w:autoSpaceDN w:val="0"/>
        <w:adjustRightInd w:val="0"/>
        <w:spacing w:after="240"/>
        <w:rPr>
          <w:rFonts w:ascii="Arial" w:hAnsi="Arial" w:cs="Arial"/>
          <w:color w:val="0070C0"/>
          <w:sz w:val="21"/>
          <w:lang w:val="en-US"/>
        </w:rPr>
      </w:pPr>
      <w:r w:rsidRPr="002D3BDD">
        <w:rPr>
          <w:rFonts w:ascii="Arial" w:hAnsi="Arial" w:cs="Arial"/>
          <w:color w:val="0070C0"/>
          <w:szCs w:val="30"/>
          <w:lang w:val="en-US"/>
        </w:rPr>
        <w:t>The increase in anabolic hormone</w:t>
      </w:r>
      <w:r w:rsidR="002D3BDD">
        <w:rPr>
          <w:rFonts w:ascii="Arial" w:hAnsi="Arial" w:cs="Arial"/>
          <w:color w:val="0070C0"/>
          <w:szCs w:val="30"/>
          <w:lang w:val="en-US"/>
        </w:rPr>
        <w:t xml:space="preserve"> concentrations observed conse</w:t>
      </w:r>
      <w:r w:rsidRPr="002D3BDD">
        <w:rPr>
          <w:rFonts w:ascii="Arial" w:hAnsi="Arial" w:cs="Arial"/>
          <w:color w:val="0070C0"/>
          <w:szCs w:val="30"/>
          <w:lang w:val="en-US"/>
        </w:rPr>
        <w:t xml:space="preserve">quent to the performance of heavy resistance exercise is one signal that can increase hormonal interactions with various target tissues including skeletal muscle. On stimulation of a motor unit by the motor cortex, various signals (electrical, chemical, and hormonal) are sent from the brain and activated muscles to a number of endocrine glands. A key concept is that physiological systems, including the endocrine system, are sensitive to the needs of activated muscle, and therefore the type of exercise protocol conducted will determine the extent of a given system’s involvement. </w:t>
      </w:r>
    </w:p>
    <w:p w14:paraId="407DE33E" w14:textId="13DFD3DA" w:rsidR="003F7561" w:rsidRPr="00623966" w:rsidRDefault="00623966" w:rsidP="00623966">
      <w:pPr>
        <w:pStyle w:val="ListParagraph"/>
        <w:widowControl w:val="0"/>
        <w:numPr>
          <w:ilvl w:val="2"/>
          <w:numId w:val="202"/>
        </w:numPr>
        <w:autoSpaceDE w:val="0"/>
        <w:autoSpaceDN w:val="0"/>
        <w:adjustRightInd w:val="0"/>
        <w:spacing w:after="240"/>
        <w:rPr>
          <w:rFonts w:ascii="Arial" w:hAnsi="Arial" w:cs="Arial"/>
          <w:color w:val="0070C0"/>
          <w:sz w:val="21"/>
          <w:lang w:val="en-US"/>
        </w:rPr>
      </w:pPr>
      <w:r w:rsidRPr="00623966">
        <w:rPr>
          <w:rFonts w:ascii="Arial" w:hAnsi="Arial" w:cs="Arial"/>
          <w:color w:val="0070C0"/>
          <w:szCs w:val="30"/>
          <w:lang w:val="en-US"/>
        </w:rPr>
        <w:t xml:space="preserve">Following a resistance exercise session, remodeling of the muscle tissue takes place in the environment of hormonal secretions and other molecular signaling mechanisms that provide for anabolic actions. However, if the stress is too great, catabolic actions in the muscle may exceed anabolic actions as a result of, among other factors, the inability of anabolic hormones to bind to their receptors or the </w:t>
      </w:r>
      <w:proofErr w:type="spellStart"/>
      <w:r w:rsidRPr="00623966">
        <w:rPr>
          <w:rFonts w:ascii="Arial" w:hAnsi="Arial" w:cs="Arial"/>
          <w:color w:val="0070C0"/>
          <w:szCs w:val="30"/>
          <w:lang w:val="en-US"/>
        </w:rPr>
        <w:t>downregulation</w:t>
      </w:r>
      <w:proofErr w:type="spellEnd"/>
      <w:r w:rsidRPr="00623966">
        <w:rPr>
          <w:rFonts w:ascii="Arial" w:hAnsi="Arial" w:cs="Arial"/>
          <w:color w:val="0070C0"/>
          <w:szCs w:val="30"/>
          <w:lang w:val="en-US"/>
        </w:rPr>
        <w:t xml:space="preserve"> of</w:t>
      </w:r>
      <w:r>
        <w:rPr>
          <w:rFonts w:ascii="Arial" w:hAnsi="Arial" w:cs="Arial"/>
          <w:color w:val="0070C0"/>
          <w:szCs w:val="30"/>
          <w:lang w:val="en-US"/>
        </w:rPr>
        <w:t xml:space="preserve"> receptors in the muscle tissue</w:t>
      </w:r>
    </w:p>
    <w:p w14:paraId="38838F00" w14:textId="77777777" w:rsidR="003F7561" w:rsidRPr="002F5F86" w:rsidRDefault="003F7561" w:rsidP="003F7561">
      <w:pPr>
        <w:numPr>
          <w:ilvl w:val="1"/>
          <w:numId w:val="202"/>
        </w:numPr>
        <w:jc w:val="both"/>
        <w:rPr>
          <w:rFonts w:ascii="Arial" w:eastAsia="Batang" w:hAnsi="Arial" w:cs="Arial"/>
          <w:b/>
          <w:lang w:val="en-US"/>
        </w:rPr>
      </w:pPr>
      <w:r w:rsidRPr="002F5F86">
        <w:rPr>
          <w:rFonts w:ascii="Arial" w:hAnsi="Arial" w:cs="Arial"/>
          <w:b/>
          <w:lang w:val="en-US"/>
        </w:rPr>
        <w:t>MECHANISMS OF HORMONAL INTERACTIONS</w:t>
      </w:r>
    </w:p>
    <w:p w14:paraId="2A11C5CC" w14:textId="1DFD6E0A" w:rsidR="003F7561" w:rsidRPr="00305769" w:rsidRDefault="003F7561" w:rsidP="00305769">
      <w:pPr>
        <w:numPr>
          <w:ilvl w:val="2"/>
          <w:numId w:val="202"/>
        </w:numPr>
        <w:jc w:val="both"/>
        <w:rPr>
          <w:rFonts w:ascii="Arial" w:hAnsi="Arial" w:cs="Arial"/>
          <w:lang w:val="en-US"/>
        </w:rPr>
      </w:pPr>
      <w:r>
        <w:rPr>
          <w:rFonts w:ascii="Arial" w:hAnsi="Arial" w:cs="Arial"/>
          <w:lang w:val="en-US"/>
        </w:rPr>
        <w:t>Fluid Volume Shifts</w:t>
      </w:r>
      <w:r w:rsidR="00305769">
        <w:rPr>
          <w:rFonts w:ascii="Arial" w:hAnsi="Arial" w:cs="Arial"/>
          <w:lang w:val="en-US"/>
        </w:rPr>
        <w:t xml:space="preserve"> </w:t>
      </w:r>
      <w:r w:rsidR="00305769" w:rsidRPr="00305769">
        <w:rPr>
          <w:rFonts w:ascii="Arial" w:hAnsi="Arial" w:cs="Arial"/>
          <w:color w:val="0070C0"/>
          <w:lang w:val="en-US"/>
        </w:rPr>
        <w:t xml:space="preserve">exercise tends to push fluid from the blood to the intercellular compartment </w:t>
      </w:r>
    </w:p>
    <w:p w14:paraId="06DDF1F0" w14:textId="336EF2B5" w:rsidR="003F7561" w:rsidRPr="00697489" w:rsidRDefault="003F7561" w:rsidP="00697489">
      <w:pPr>
        <w:numPr>
          <w:ilvl w:val="2"/>
          <w:numId w:val="202"/>
        </w:numPr>
        <w:jc w:val="both"/>
        <w:rPr>
          <w:rFonts w:ascii="Arial" w:hAnsi="Arial" w:cs="Arial"/>
          <w:lang w:val="en-US"/>
        </w:rPr>
      </w:pPr>
      <w:r w:rsidRPr="00697489">
        <w:rPr>
          <w:rFonts w:ascii="Arial" w:hAnsi="Arial" w:cs="Arial"/>
          <w:lang w:val="en-US"/>
        </w:rPr>
        <w:t>Tissue Clearance Rates</w:t>
      </w:r>
      <w:r w:rsidR="00305769" w:rsidRPr="00697489">
        <w:rPr>
          <w:rFonts w:ascii="Arial" w:hAnsi="Arial" w:cs="Arial"/>
          <w:lang w:val="en-US"/>
        </w:rPr>
        <w:t xml:space="preserve"> </w:t>
      </w:r>
      <w:r w:rsidR="00697489" w:rsidRPr="00697489">
        <w:rPr>
          <w:rFonts w:ascii="Arial" w:hAnsi="Arial" w:cs="Arial"/>
          <w:color w:val="0070C0"/>
          <w:lang w:val="en-US"/>
        </w:rPr>
        <w:t>time spent in a tissue</w:t>
      </w:r>
    </w:p>
    <w:p w14:paraId="0B973AF7" w14:textId="77777777" w:rsidR="003F7561" w:rsidRPr="002F5F86" w:rsidRDefault="003F7561" w:rsidP="003F7561">
      <w:pPr>
        <w:numPr>
          <w:ilvl w:val="2"/>
          <w:numId w:val="202"/>
        </w:numPr>
        <w:jc w:val="both"/>
        <w:rPr>
          <w:rFonts w:ascii="Arial" w:eastAsia="Batang" w:hAnsi="Arial" w:cs="Arial"/>
          <w:lang w:val="en-US"/>
        </w:rPr>
      </w:pPr>
      <w:r>
        <w:rPr>
          <w:rFonts w:ascii="Arial" w:hAnsi="Arial" w:cs="Arial"/>
          <w:lang w:val="en-US"/>
        </w:rPr>
        <w:t>Hormonal Degradation</w:t>
      </w:r>
    </w:p>
    <w:p w14:paraId="43BDC0BD" w14:textId="77777777" w:rsidR="003F7561" w:rsidRPr="002F5F86" w:rsidRDefault="003F7561" w:rsidP="003F7561">
      <w:pPr>
        <w:numPr>
          <w:ilvl w:val="2"/>
          <w:numId w:val="202"/>
        </w:numPr>
        <w:jc w:val="both"/>
        <w:rPr>
          <w:rFonts w:ascii="Arial" w:eastAsia="Batang" w:hAnsi="Arial" w:cs="Arial"/>
          <w:lang w:val="en-US"/>
        </w:rPr>
      </w:pPr>
      <w:r>
        <w:rPr>
          <w:rFonts w:ascii="Arial" w:hAnsi="Arial" w:cs="Arial"/>
          <w:lang w:val="en-US"/>
        </w:rPr>
        <w:t>Venous Pooling of the Blood</w:t>
      </w:r>
    </w:p>
    <w:p w14:paraId="6197F68A" w14:textId="77777777" w:rsidR="003F7561" w:rsidRPr="00764945" w:rsidRDefault="003F7561" w:rsidP="003F7561">
      <w:pPr>
        <w:numPr>
          <w:ilvl w:val="2"/>
          <w:numId w:val="202"/>
        </w:numPr>
        <w:jc w:val="both"/>
        <w:rPr>
          <w:rFonts w:ascii="Arial" w:eastAsia="Batang" w:hAnsi="Arial" w:cs="Arial"/>
          <w:lang w:val="en-US"/>
        </w:rPr>
      </w:pPr>
      <w:r>
        <w:rPr>
          <w:rFonts w:ascii="Arial" w:hAnsi="Arial" w:cs="Arial"/>
          <w:lang w:val="en-US"/>
        </w:rPr>
        <w:t>Interactions with Binding Proteins in the Blood</w:t>
      </w:r>
    </w:p>
    <w:p w14:paraId="1DD9EAD8" w14:textId="79EE33E0" w:rsidR="003F7561" w:rsidRPr="00764945" w:rsidRDefault="00764945" w:rsidP="00764945">
      <w:pPr>
        <w:pStyle w:val="ListParagraph"/>
        <w:widowControl w:val="0"/>
        <w:numPr>
          <w:ilvl w:val="1"/>
          <w:numId w:val="128"/>
        </w:numPr>
        <w:autoSpaceDE w:val="0"/>
        <w:autoSpaceDN w:val="0"/>
        <w:adjustRightInd w:val="0"/>
        <w:spacing w:after="240"/>
        <w:rPr>
          <w:rFonts w:ascii="Arial" w:hAnsi="Arial" w:cs="Arial"/>
          <w:color w:val="0070C0"/>
          <w:sz w:val="21"/>
          <w:lang w:val="en-US"/>
        </w:rPr>
      </w:pPr>
      <w:r w:rsidRPr="00764945">
        <w:rPr>
          <w:rFonts w:ascii="Arial" w:hAnsi="Arial" w:cs="Arial"/>
          <w:color w:val="0070C0"/>
          <w:szCs w:val="30"/>
          <w:lang w:val="en-US"/>
        </w:rPr>
        <w:t xml:space="preserve">These mechanisms interact to produce a certain concentration of a hormone in the blood, which influences the potential for interaction with the receptors in target tissue and their subsequent secondary effects, leading to the final effect of the hormone on a cell. Thus, when one is determining the specific effects of exercise on hormones, one must consider many different interpretations. An increase in hormonal concentrations </w:t>
      </w:r>
      <w:r>
        <w:rPr>
          <w:rFonts w:ascii="Arial" w:hAnsi="Arial" w:cs="Arial"/>
          <w:color w:val="0070C0"/>
          <w:szCs w:val="30"/>
          <w:lang w:val="en-US"/>
        </w:rPr>
        <w:t>in the blood is not a prerequi</w:t>
      </w:r>
      <w:r w:rsidRPr="00764945">
        <w:rPr>
          <w:rFonts w:ascii="Arial" w:hAnsi="Arial" w:cs="Arial"/>
          <w:color w:val="0070C0"/>
          <w:szCs w:val="30"/>
          <w:lang w:val="en-US"/>
        </w:rPr>
        <w:t xml:space="preserve">site for seeing gains in muscle size or strength but does represent an increased activation for hormonal release of the endocrine gland involved. </w:t>
      </w:r>
      <w:bookmarkStart w:id="0" w:name="_GoBack"/>
      <w:bookmarkEnd w:id="0"/>
    </w:p>
    <w:p w14:paraId="4C132AB9" w14:textId="77777777" w:rsidR="003F7561" w:rsidRPr="00D95950" w:rsidRDefault="003F7561" w:rsidP="003F7561">
      <w:pPr>
        <w:numPr>
          <w:ilvl w:val="1"/>
          <w:numId w:val="202"/>
        </w:numPr>
        <w:jc w:val="both"/>
        <w:rPr>
          <w:rFonts w:ascii="Arial" w:eastAsia="Batang" w:hAnsi="Arial" w:cs="Arial"/>
          <w:b/>
          <w:lang w:val="en-US"/>
        </w:rPr>
      </w:pPr>
      <w:r w:rsidRPr="00D95950">
        <w:rPr>
          <w:rFonts w:ascii="Arial" w:hAnsi="Arial" w:cs="Arial"/>
          <w:b/>
          <w:lang w:val="en-US"/>
        </w:rPr>
        <w:t>HORMONAL CHANGES IN PERIPHERAL BLOOD</w:t>
      </w:r>
    </w:p>
    <w:p w14:paraId="1486F654"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Various physiological mechanisms interact to produce certain concentrations of hormones in the blood, which influences the potential for interaction with receptors.</w:t>
      </w:r>
    </w:p>
    <w:p w14:paraId="18A4B508"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b/>
          <w:bCs/>
          <w:color w:val="0070C0"/>
          <w:lang w:val="en-US"/>
        </w:rPr>
        <w:t>Peripheral concentrations of hormones in the blood:</w:t>
      </w:r>
    </w:p>
    <w:p w14:paraId="01C1B672"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do not indicate the status of the various receptor populations, or</w:t>
      </w:r>
    </w:p>
    <w:p w14:paraId="7F80F246"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the effects of a hormone within the cell.</w:t>
      </w:r>
    </w:p>
    <w:p w14:paraId="358F6A52"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Hormone secretion</w:t>
      </w:r>
    </w:p>
    <w:p w14:paraId="59EEA46E"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lastRenderedPageBreak/>
        <w:t>Uptake into target tissue receptors</w:t>
      </w:r>
    </w:p>
    <w:p w14:paraId="3326E53B"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Hormonal degradation</w:t>
      </w:r>
    </w:p>
    <w:p w14:paraId="7634D708"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Circadian pattern</w:t>
      </w:r>
    </w:p>
    <w:p w14:paraId="642A3C80"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Tissue clearance rates</w:t>
      </w:r>
    </w:p>
    <w:p w14:paraId="435FD83C"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Fluid volume shifts</w:t>
      </w:r>
    </w:p>
    <w:p w14:paraId="4EF7588D"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Venous pooling of blood</w:t>
      </w:r>
    </w:p>
    <w:p w14:paraId="020D0280" w14:textId="77777777" w:rsidR="006B29C5" w:rsidRPr="00287917" w:rsidRDefault="0037542A" w:rsidP="001704CC">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Hormone Interactions with binding proteins in the blood</w:t>
      </w:r>
    </w:p>
    <w:p w14:paraId="165AD546" w14:textId="77777777" w:rsidR="003F7561" w:rsidRPr="002F5F86" w:rsidRDefault="003F7561" w:rsidP="003F7561">
      <w:pPr>
        <w:ind w:left="720"/>
        <w:jc w:val="both"/>
        <w:rPr>
          <w:rFonts w:ascii="Arial" w:eastAsia="Batang" w:hAnsi="Arial" w:cs="Arial"/>
          <w:lang w:val="en-US"/>
        </w:rPr>
      </w:pPr>
    </w:p>
    <w:p w14:paraId="35B49EA5" w14:textId="77777777" w:rsidR="003F7561" w:rsidRPr="00D95950" w:rsidRDefault="003F7561" w:rsidP="003F7561">
      <w:pPr>
        <w:numPr>
          <w:ilvl w:val="1"/>
          <w:numId w:val="202"/>
        </w:numPr>
        <w:jc w:val="both"/>
        <w:rPr>
          <w:rFonts w:ascii="Arial" w:eastAsia="Batang" w:hAnsi="Arial" w:cs="Arial"/>
          <w:b/>
          <w:lang w:val="en-US"/>
        </w:rPr>
      </w:pPr>
      <w:r w:rsidRPr="00D95950">
        <w:rPr>
          <w:rFonts w:ascii="Arial" w:hAnsi="Arial" w:cs="Arial"/>
          <w:b/>
          <w:lang w:val="en-US"/>
        </w:rPr>
        <w:t>ADAPTATIONS IN THE ENDOCRINE SYSTEM</w:t>
      </w:r>
    </w:p>
    <w:p w14:paraId="09BA33D1" w14:textId="77777777" w:rsidR="006B29C5" w:rsidRPr="00287917" w:rsidRDefault="0037542A" w:rsidP="00287917">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Amount of synthesis &amp; storage of hormones.</w:t>
      </w:r>
    </w:p>
    <w:p w14:paraId="4762A14E" w14:textId="77777777" w:rsidR="006B29C5" w:rsidRPr="00287917" w:rsidRDefault="0037542A" w:rsidP="00287917">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Transport of hormones via binding proteins.</w:t>
      </w:r>
    </w:p>
    <w:p w14:paraId="2DD31902" w14:textId="77777777" w:rsidR="006B29C5" w:rsidRPr="00287917" w:rsidRDefault="0037542A" w:rsidP="00287917">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Time needed for the clearance of hormones through liver &amp; other tissues.</w:t>
      </w:r>
    </w:p>
    <w:p w14:paraId="16733C3E" w14:textId="77777777" w:rsidR="006B29C5" w:rsidRPr="00287917" w:rsidRDefault="0037542A" w:rsidP="00287917">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Amount of hormonal degradation that takes place over a given period of time.</w:t>
      </w:r>
    </w:p>
    <w:p w14:paraId="5DDADA2F" w14:textId="77777777" w:rsidR="006B29C5" w:rsidRPr="00287917" w:rsidRDefault="0037542A" w:rsidP="00287917">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The amount of blood-to-tissue fluid shift that occurs with exercise stress.</w:t>
      </w:r>
    </w:p>
    <w:p w14:paraId="4A2E68D8" w14:textId="77777777" w:rsidR="006B29C5" w:rsidRPr="00287917" w:rsidRDefault="0037542A" w:rsidP="00287917">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 xml:space="preserve">The degree of affinity of the hormone for its receptor. </w:t>
      </w:r>
    </w:p>
    <w:p w14:paraId="7178FE95" w14:textId="77777777" w:rsidR="006B29C5" w:rsidRPr="00287917" w:rsidRDefault="0037542A" w:rsidP="00287917">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The number of receptors in the tissue.</w:t>
      </w:r>
    </w:p>
    <w:p w14:paraId="49CB8B58" w14:textId="77777777" w:rsidR="006B29C5" w:rsidRPr="00287917" w:rsidRDefault="0037542A" w:rsidP="00287917">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The change in the content &amp; in some cases the size of the secretory cells in the gland.</w:t>
      </w:r>
    </w:p>
    <w:p w14:paraId="20AD9A7E" w14:textId="77777777" w:rsidR="006B29C5" w:rsidRPr="00287917" w:rsidRDefault="0037542A" w:rsidP="00287917">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The magnitude of the signal sent to the cell nucleus by the H-RC or secondary messenger.</w:t>
      </w:r>
    </w:p>
    <w:p w14:paraId="65D2E39B" w14:textId="2EDE1CAB" w:rsidR="00287917" w:rsidRPr="00287917" w:rsidRDefault="0037542A" w:rsidP="00287917">
      <w:pPr>
        <w:numPr>
          <w:ilvl w:val="1"/>
          <w:numId w:val="202"/>
        </w:numPr>
        <w:jc w:val="both"/>
        <w:rPr>
          <w:rFonts w:ascii="Arial" w:eastAsia="Batang" w:hAnsi="Arial" w:cs="Arial"/>
          <w:color w:val="0070C0"/>
          <w:lang w:val="en-CA"/>
        </w:rPr>
      </w:pPr>
      <w:r w:rsidRPr="00287917">
        <w:rPr>
          <w:rFonts w:ascii="Arial" w:eastAsia="Batang" w:hAnsi="Arial" w:cs="Arial"/>
          <w:color w:val="0070C0"/>
          <w:lang w:val="en-US"/>
        </w:rPr>
        <w:t>The degree of interaction with the cell nucleus.</w:t>
      </w:r>
    </w:p>
    <w:p w14:paraId="6D36ECF7" w14:textId="77777777" w:rsidR="003F7561" w:rsidRPr="002F5F86" w:rsidRDefault="003F7561" w:rsidP="003F7561">
      <w:pPr>
        <w:ind w:left="720"/>
        <w:jc w:val="both"/>
        <w:rPr>
          <w:rFonts w:ascii="Arial" w:eastAsia="Batang" w:hAnsi="Arial" w:cs="Arial"/>
          <w:lang w:val="en-US"/>
        </w:rPr>
      </w:pPr>
    </w:p>
    <w:p w14:paraId="6F2DB571" w14:textId="77777777" w:rsidR="003F7561" w:rsidRPr="00D95950" w:rsidRDefault="003F7561" w:rsidP="003F7561">
      <w:pPr>
        <w:numPr>
          <w:ilvl w:val="1"/>
          <w:numId w:val="202"/>
        </w:numPr>
        <w:jc w:val="both"/>
        <w:rPr>
          <w:rFonts w:ascii="Arial" w:eastAsia="Batang" w:hAnsi="Arial" w:cs="Arial"/>
          <w:b/>
          <w:lang w:val="en-US"/>
        </w:rPr>
      </w:pPr>
      <w:r w:rsidRPr="00D95950">
        <w:rPr>
          <w:rFonts w:ascii="Arial" w:eastAsia="Batang" w:hAnsi="Arial" w:cs="Arial"/>
          <w:b/>
          <w:lang w:val="en-US"/>
        </w:rPr>
        <w:t>PRIMARY ANABOLIC HORMONES</w:t>
      </w:r>
    </w:p>
    <w:p w14:paraId="479697AD" w14:textId="77777777" w:rsidR="003F7561" w:rsidRDefault="003F7561" w:rsidP="003F7561">
      <w:pPr>
        <w:numPr>
          <w:ilvl w:val="2"/>
          <w:numId w:val="202"/>
        </w:numPr>
        <w:jc w:val="both"/>
        <w:rPr>
          <w:rFonts w:ascii="Arial" w:eastAsia="Batang" w:hAnsi="Arial" w:cs="Arial"/>
          <w:b/>
          <w:lang w:val="en-US"/>
        </w:rPr>
      </w:pPr>
      <w:r w:rsidRPr="00C2192B">
        <w:rPr>
          <w:rFonts w:ascii="Arial" w:eastAsia="Batang" w:hAnsi="Arial" w:cs="Arial"/>
          <w:b/>
          <w:lang w:val="en-US"/>
        </w:rPr>
        <w:t xml:space="preserve">Testosterone </w:t>
      </w:r>
    </w:p>
    <w:p w14:paraId="20C430F7"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color w:val="0070C0"/>
          <w:lang w:val="en-US"/>
        </w:rPr>
        <w:t xml:space="preserve">is the primary androgen hormone that interacts with skeletal muscle </w:t>
      </w:r>
      <w:proofErr w:type="gramStart"/>
      <w:r w:rsidRPr="00ED466D">
        <w:rPr>
          <w:rFonts w:ascii="Arial" w:eastAsia="Batang" w:hAnsi="Arial" w:cs="Arial"/>
          <w:color w:val="0070C0"/>
          <w:lang w:val="en-US"/>
        </w:rPr>
        <w:t>tissue.</w:t>
      </w:r>
      <w:proofErr w:type="gramEnd"/>
    </w:p>
    <w:p w14:paraId="219736B8"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color w:val="0070C0"/>
          <w:lang w:val="en-US"/>
        </w:rPr>
        <w:t>stimulates growth.</w:t>
      </w:r>
    </w:p>
    <w:p w14:paraId="411AF328"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color w:val="0070C0"/>
          <w:lang w:val="en-US"/>
        </w:rPr>
        <w:t>increases protein anabolism.</w:t>
      </w:r>
    </w:p>
    <w:p w14:paraId="0359BD88" w14:textId="796D2E18" w:rsidR="00ED466D"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color w:val="0070C0"/>
          <w:lang w:val="en-US"/>
        </w:rPr>
        <w:t>develops &amp; maintains male sex characteristics.</w:t>
      </w:r>
    </w:p>
    <w:p w14:paraId="62EB90D7"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b/>
          <w:bCs/>
          <w:color w:val="0070C0"/>
          <w:lang w:val="en-US"/>
        </w:rPr>
        <w:t>In men</w:t>
      </w:r>
    </w:p>
    <w:p w14:paraId="022064F2"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color w:val="0070C0"/>
          <w:lang w:val="en-US"/>
        </w:rPr>
        <w:t>secreted from the testes.</w:t>
      </w:r>
    </w:p>
    <w:p w14:paraId="2FCD4D6A"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b/>
          <w:bCs/>
          <w:color w:val="0070C0"/>
          <w:lang w:val="en-US"/>
        </w:rPr>
        <w:t>In women</w:t>
      </w:r>
    </w:p>
    <w:p w14:paraId="721FA982"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color w:val="0070C0"/>
          <w:lang w:val="en-US"/>
        </w:rPr>
        <w:t>secreted from the ovaries &amp; adrenal glands.</w:t>
      </w:r>
    </w:p>
    <w:p w14:paraId="43B6D471"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b/>
          <w:bCs/>
          <w:color w:val="0070C0"/>
          <w:lang w:val="en-US"/>
        </w:rPr>
        <w:t>Transport protein</w:t>
      </w:r>
    </w:p>
    <w:p w14:paraId="5800C266"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color w:val="0070C0"/>
          <w:lang w:val="en-US"/>
        </w:rPr>
        <w:t>sex hormone-binding globulin (SHBG).</w:t>
      </w:r>
    </w:p>
    <w:p w14:paraId="302EAA9B"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color w:val="0070C0"/>
          <w:lang w:val="en-US"/>
        </w:rPr>
        <w:t>albumin.</w:t>
      </w:r>
    </w:p>
    <w:p w14:paraId="0953D733"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b/>
          <w:bCs/>
          <w:color w:val="0070C0"/>
          <w:lang w:val="en-US"/>
        </w:rPr>
        <w:t>Receptor</w:t>
      </w:r>
    </w:p>
    <w:p w14:paraId="70737FAA" w14:textId="77777777" w:rsidR="006B29C5" w:rsidRPr="00ED466D" w:rsidRDefault="0037542A" w:rsidP="00ED466D">
      <w:pPr>
        <w:numPr>
          <w:ilvl w:val="2"/>
          <w:numId w:val="202"/>
        </w:numPr>
        <w:jc w:val="both"/>
        <w:rPr>
          <w:rFonts w:ascii="Arial" w:eastAsia="Batang" w:hAnsi="Arial" w:cs="Arial"/>
          <w:color w:val="0070C0"/>
          <w:lang w:val="en-CA"/>
        </w:rPr>
      </w:pPr>
      <w:r w:rsidRPr="00ED466D">
        <w:rPr>
          <w:rFonts w:ascii="Arial" w:eastAsia="Batang" w:hAnsi="Arial" w:cs="Arial"/>
          <w:color w:val="0070C0"/>
          <w:lang w:val="en-US"/>
        </w:rPr>
        <w:t>binds to the nuclear androgen receptors in its target tissues.</w:t>
      </w:r>
    </w:p>
    <w:p w14:paraId="12329E42" w14:textId="77777777" w:rsidR="006B29C5" w:rsidRPr="00854354" w:rsidRDefault="0037542A" w:rsidP="00854354">
      <w:pPr>
        <w:numPr>
          <w:ilvl w:val="2"/>
          <w:numId w:val="202"/>
        </w:numPr>
        <w:jc w:val="both"/>
        <w:rPr>
          <w:rFonts w:ascii="Arial" w:eastAsia="Batang" w:hAnsi="Arial" w:cs="Arial"/>
          <w:color w:val="0070C0"/>
          <w:lang w:val="en-CA"/>
        </w:rPr>
      </w:pPr>
      <w:r w:rsidRPr="00854354">
        <w:rPr>
          <w:rFonts w:ascii="Arial" w:eastAsia="Batang" w:hAnsi="Arial" w:cs="Arial"/>
          <w:b/>
          <w:bCs/>
          <w:color w:val="0070C0"/>
          <w:lang w:val="en-US"/>
        </w:rPr>
        <w:t>Indirect Effects on Muscle Tissue</w:t>
      </w:r>
    </w:p>
    <w:p w14:paraId="3AEE1116" w14:textId="77777777" w:rsidR="006B29C5" w:rsidRPr="00854354" w:rsidRDefault="0037542A" w:rsidP="00854354">
      <w:pPr>
        <w:numPr>
          <w:ilvl w:val="2"/>
          <w:numId w:val="202"/>
        </w:numPr>
        <w:jc w:val="both"/>
        <w:rPr>
          <w:rFonts w:ascii="Arial" w:eastAsia="Batang" w:hAnsi="Arial" w:cs="Arial"/>
          <w:color w:val="0070C0"/>
          <w:lang w:val="en-CA"/>
        </w:rPr>
      </w:pPr>
      <w:r w:rsidRPr="00854354">
        <w:rPr>
          <w:rFonts w:ascii="Arial" w:eastAsia="Batang" w:hAnsi="Arial" w:cs="Arial"/>
          <w:color w:val="0070C0"/>
          <w:lang w:val="en-US"/>
        </w:rPr>
        <w:t>increases GH release from the pituitary gland, which can influence protein synthesis in muscle.</w:t>
      </w:r>
    </w:p>
    <w:p w14:paraId="5A123AEE" w14:textId="77777777" w:rsidR="006B29C5" w:rsidRPr="00854354" w:rsidRDefault="0037542A" w:rsidP="00854354">
      <w:pPr>
        <w:numPr>
          <w:ilvl w:val="2"/>
          <w:numId w:val="202"/>
        </w:numPr>
        <w:jc w:val="both"/>
        <w:rPr>
          <w:rFonts w:ascii="Arial" w:eastAsia="Batang" w:hAnsi="Arial" w:cs="Arial"/>
          <w:color w:val="0070C0"/>
          <w:lang w:val="en-CA"/>
        </w:rPr>
      </w:pPr>
      <w:r w:rsidRPr="00854354">
        <w:rPr>
          <w:rFonts w:ascii="Arial" w:eastAsia="Batang" w:hAnsi="Arial" w:cs="Arial"/>
          <w:color w:val="0070C0"/>
          <w:lang w:val="en-US"/>
        </w:rPr>
        <w:t>can interact with receptors on motor neurons.</w:t>
      </w:r>
    </w:p>
    <w:p w14:paraId="086B904F" w14:textId="77777777" w:rsidR="006B29C5" w:rsidRPr="00854354" w:rsidRDefault="0037542A" w:rsidP="00854354">
      <w:pPr>
        <w:numPr>
          <w:ilvl w:val="2"/>
          <w:numId w:val="202"/>
        </w:numPr>
        <w:jc w:val="both"/>
        <w:rPr>
          <w:rFonts w:ascii="Arial" w:eastAsia="Batang" w:hAnsi="Arial" w:cs="Arial"/>
          <w:color w:val="0070C0"/>
          <w:lang w:val="en-CA"/>
        </w:rPr>
      </w:pPr>
      <w:r w:rsidRPr="00854354">
        <w:rPr>
          <w:rFonts w:ascii="Arial" w:eastAsia="Batang" w:hAnsi="Arial" w:cs="Arial"/>
          <w:color w:val="0070C0"/>
          <w:lang w:val="en-US"/>
        </w:rPr>
        <w:t>can increase the amounts of neurotransmitters.</w:t>
      </w:r>
    </w:p>
    <w:p w14:paraId="218BE3FE" w14:textId="77777777" w:rsidR="006B29C5" w:rsidRPr="00854354" w:rsidRDefault="0037542A" w:rsidP="00854354">
      <w:pPr>
        <w:numPr>
          <w:ilvl w:val="2"/>
          <w:numId w:val="202"/>
        </w:numPr>
        <w:jc w:val="both"/>
        <w:rPr>
          <w:rFonts w:ascii="Arial" w:eastAsia="Batang" w:hAnsi="Arial" w:cs="Arial"/>
          <w:color w:val="0070C0"/>
          <w:lang w:val="en-CA"/>
        </w:rPr>
      </w:pPr>
      <w:r w:rsidRPr="00854354">
        <w:rPr>
          <w:rFonts w:ascii="Arial" w:eastAsia="Batang" w:hAnsi="Arial" w:cs="Arial"/>
          <w:color w:val="0070C0"/>
          <w:lang w:val="en-US"/>
        </w:rPr>
        <w:t>can influence structural protein changes.</w:t>
      </w:r>
    </w:p>
    <w:p w14:paraId="0EB65115" w14:textId="77777777" w:rsidR="006B29C5" w:rsidRPr="00854354" w:rsidRDefault="0037542A" w:rsidP="00854354">
      <w:pPr>
        <w:numPr>
          <w:ilvl w:val="2"/>
          <w:numId w:val="202"/>
        </w:numPr>
        <w:jc w:val="both"/>
        <w:rPr>
          <w:rFonts w:ascii="Arial" w:eastAsia="Batang" w:hAnsi="Arial" w:cs="Arial"/>
          <w:color w:val="0070C0"/>
          <w:lang w:val="en-CA"/>
        </w:rPr>
      </w:pPr>
      <w:r w:rsidRPr="00854354">
        <w:rPr>
          <w:rFonts w:ascii="Arial" w:eastAsia="Batang" w:hAnsi="Arial" w:cs="Arial"/>
          <w:b/>
          <w:bCs/>
          <w:color w:val="0070C0"/>
          <w:lang w:val="en-US"/>
        </w:rPr>
        <w:t xml:space="preserve">Direct </w:t>
      </w:r>
      <w:proofErr w:type="gramStart"/>
      <w:r w:rsidRPr="00854354">
        <w:rPr>
          <w:rFonts w:ascii="Arial" w:eastAsia="Batang" w:hAnsi="Arial" w:cs="Arial"/>
          <w:b/>
          <w:bCs/>
          <w:color w:val="0070C0"/>
          <w:lang w:val="en-US"/>
        </w:rPr>
        <w:t>Effects  on</w:t>
      </w:r>
      <w:proofErr w:type="gramEnd"/>
      <w:r w:rsidRPr="00854354">
        <w:rPr>
          <w:rFonts w:ascii="Arial" w:eastAsia="Batang" w:hAnsi="Arial" w:cs="Arial"/>
          <w:b/>
          <w:bCs/>
          <w:color w:val="0070C0"/>
          <w:lang w:val="en-US"/>
        </w:rPr>
        <w:t xml:space="preserve"> Muscle Tissue</w:t>
      </w:r>
    </w:p>
    <w:p w14:paraId="6C8E41A8" w14:textId="54C7BC0A" w:rsidR="00ED466D" w:rsidRPr="00854354" w:rsidRDefault="0037542A" w:rsidP="00854354">
      <w:pPr>
        <w:numPr>
          <w:ilvl w:val="2"/>
          <w:numId w:val="202"/>
        </w:numPr>
        <w:jc w:val="both"/>
        <w:rPr>
          <w:rFonts w:ascii="Arial" w:eastAsia="Batang" w:hAnsi="Arial" w:cs="Arial"/>
          <w:color w:val="0070C0"/>
          <w:lang w:val="en-CA"/>
        </w:rPr>
      </w:pPr>
      <w:r w:rsidRPr="00854354">
        <w:rPr>
          <w:rFonts w:ascii="Arial" w:eastAsia="Batang" w:hAnsi="Arial" w:cs="Arial"/>
          <w:color w:val="0070C0"/>
          <w:lang w:val="en-US"/>
        </w:rPr>
        <w:lastRenderedPageBreak/>
        <w:t xml:space="preserve">interacts directly skeletal muscle via the nuclear androgen receptors. </w:t>
      </w:r>
    </w:p>
    <w:p w14:paraId="7745A9C7"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Free Testosterone and Sex Hormone-Binding Globulin</w:t>
      </w:r>
    </w:p>
    <w:p w14:paraId="6A76EBD7" w14:textId="77777777" w:rsidR="006B29C5" w:rsidRPr="00854354" w:rsidRDefault="0037542A" w:rsidP="00854354">
      <w:pPr>
        <w:numPr>
          <w:ilvl w:val="3"/>
          <w:numId w:val="202"/>
        </w:numPr>
        <w:jc w:val="both"/>
        <w:rPr>
          <w:rFonts w:ascii="Arial" w:eastAsia="Batang" w:hAnsi="Arial" w:cs="Arial"/>
          <w:color w:val="0070C0"/>
          <w:lang w:val="en-CA"/>
        </w:rPr>
      </w:pPr>
      <w:r w:rsidRPr="00854354">
        <w:rPr>
          <w:rFonts w:ascii="Arial" w:eastAsia="Batang" w:hAnsi="Arial" w:cs="Arial"/>
          <w:b/>
          <w:bCs/>
          <w:color w:val="0070C0"/>
          <w:lang w:val="en-US"/>
        </w:rPr>
        <w:t>Free testosterone</w:t>
      </w:r>
    </w:p>
    <w:p w14:paraId="6F428A45" w14:textId="77777777" w:rsidR="006B29C5" w:rsidRPr="00854354" w:rsidRDefault="0037542A" w:rsidP="00854354">
      <w:pPr>
        <w:numPr>
          <w:ilvl w:val="3"/>
          <w:numId w:val="202"/>
        </w:numPr>
        <w:jc w:val="both"/>
        <w:rPr>
          <w:rFonts w:ascii="Arial" w:eastAsia="Batang" w:hAnsi="Arial" w:cs="Arial"/>
          <w:color w:val="0070C0"/>
          <w:lang w:val="en-CA"/>
        </w:rPr>
      </w:pPr>
      <w:r w:rsidRPr="00854354">
        <w:rPr>
          <w:rFonts w:ascii="Arial" w:eastAsia="Batang" w:hAnsi="Arial" w:cs="Arial"/>
          <w:color w:val="0070C0"/>
          <w:lang w:val="en-US"/>
        </w:rPr>
        <w:t>accounts for only 0.5% to 2.0% of total testosterone.</w:t>
      </w:r>
    </w:p>
    <w:p w14:paraId="66BF59DF" w14:textId="77777777" w:rsidR="006B29C5" w:rsidRPr="00854354" w:rsidRDefault="0037542A" w:rsidP="00854354">
      <w:pPr>
        <w:numPr>
          <w:ilvl w:val="3"/>
          <w:numId w:val="202"/>
        </w:numPr>
        <w:jc w:val="both"/>
        <w:rPr>
          <w:rFonts w:ascii="Arial" w:eastAsia="Batang" w:hAnsi="Arial" w:cs="Arial"/>
          <w:color w:val="0070C0"/>
          <w:lang w:val="en-CA"/>
        </w:rPr>
      </w:pPr>
      <w:r w:rsidRPr="00854354">
        <w:rPr>
          <w:rFonts w:ascii="Arial" w:eastAsia="Batang" w:hAnsi="Arial" w:cs="Arial"/>
          <w:color w:val="0070C0"/>
          <w:lang w:val="en-US"/>
        </w:rPr>
        <w:t>Resistance Exercise: Younger men &gt; Older men.</w:t>
      </w:r>
    </w:p>
    <w:p w14:paraId="55E7B3ED" w14:textId="77777777" w:rsidR="006B29C5" w:rsidRPr="00854354" w:rsidRDefault="0037542A" w:rsidP="00854354">
      <w:pPr>
        <w:numPr>
          <w:ilvl w:val="3"/>
          <w:numId w:val="202"/>
        </w:numPr>
        <w:jc w:val="both"/>
        <w:rPr>
          <w:rFonts w:ascii="Arial" w:eastAsia="Batang" w:hAnsi="Arial" w:cs="Arial"/>
          <w:color w:val="0070C0"/>
          <w:lang w:val="en-CA"/>
        </w:rPr>
      </w:pPr>
      <w:r w:rsidRPr="00854354">
        <w:rPr>
          <w:rFonts w:ascii="Arial" w:eastAsia="Batang" w:hAnsi="Arial" w:cs="Arial"/>
          <w:b/>
          <w:bCs/>
          <w:color w:val="0070C0"/>
          <w:lang w:val="en-US"/>
        </w:rPr>
        <w:t>A higher total testosterone concentration</w:t>
      </w:r>
    </w:p>
    <w:p w14:paraId="34EE64DD" w14:textId="77777777" w:rsidR="006B29C5" w:rsidRPr="00854354" w:rsidRDefault="0037542A" w:rsidP="00854354">
      <w:pPr>
        <w:numPr>
          <w:ilvl w:val="3"/>
          <w:numId w:val="202"/>
        </w:numPr>
        <w:jc w:val="both"/>
        <w:rPr>
          <w:rFonts w:ascii="Arial" w:eastAsia="Batang" w:hAnsi="Arial" w:cs="Arial"/>
          <w:color w:val="0070C0"/>
          <w:lang w:val="en-CA"/>
        </w:rPr>
      </w:pPr>
      <w:r w:rsidRPr="00854354">
        <w:rPr>
          <w:rFonts w:ascii="Arial" w:eastAsia="Batang" w:hAnsi="Arial" w:cs="Arial"/>
          <w:color w:val="0070C0"/>
          <w:lang w:val="en-US"/>
        </w:rPr>
        <w:t xml:space="preserve">allows for the potential of more free testosterone. </w:t>
      </w:r>
    </w:p>
    <w:p w14:paraId="38A03CFD" w14:textId="77777777" w:rsidR="006B29C5" w:rsidRPr="00854354" w:rsidRDefault="0037542A" w:rsidP="00854354">
      <w:pPr>
        <w:numPr>
          <w:ilvl w:val="3"/>
          <w:numId w:val="202"/>
        </w:numPr>
        <w:jc w:val="both"/>
        <w:rPr>
          <w:rFonts w:ascii="Arial" w:eastAsia="Batang" w:hAnsi="Arial" w:cs="Arial"/>
          <w:color w:val="0070C0"/>
          <w:lang w:val="en-CA"/>
        </w:rPr>
      </w:pPr>
      <w:r w:rsidRPr="00854354">
        <w:rPr>
          <w:rFonts w:ascii="Arial" w:eastAsia="Batang" w:hAnsi="Arial" w:cs="Arial"/>
          <w:b/>
          <w:bCs/>
          <w:color w:val="0070C0"/>
          <w:lang w:val="en-US"/>
        </w:rPr>
        <w:t>Free Hormone Hypothesis</w:t>
      </w:r>
      <w:r w:rsidRPr="00854354">
        <w:rPr>
          <w:rFonts w:ascii="Arial" w:eastAsia="Batang" w:hAnsi="Arial" w:cs="Arial"/>
          <w:color w:val="0070C0"/>
          <w:lang w:val="en-US"/>
        </w:rPr>
        <w:t xml:space="preserve"> </w:t>
      </w:r>
    </w:p>
    <w:p w14:paraId="7650936B" w14:textId="77777777" w:rsidR="006B29C5" w:rsidRPr="00854354" w:rsidRDefault="0037542A" w:rsidP="00854354">
      <w:pPr>
        <w:numPr>
          <w:ilvl w:val="3"/>
          <w:numId w:val="202"/>
        </w:numPr>
        <w:jc w:val="both"/>
        <w:rPr>
          <w:rFonts w:ascii="Arial" w:eastAsia="Batang" w:hAnsi="Arial" w:cs="Arial"/>
          <w:color w:val="0070C0"/>
          <w:lang w:val="en-CA"/>
        </w:rPr>
      </w:pPr>
      <w:r w:rsidRPr="00854354">
        <w:rPr>
          <w:rFonts w:ascii="Arial" w:eastAsia="Batang" w:hAnsi="Arial" w:cs="Arial"/>
          <w:color w:val="0070C0"/>
          <w:lang w:val="en-US"/>
        </w:rPr>
        <w:t xml:space="preserve">states that only the free hormone interacts with target tissues. </w:t>
      </w:r>
    </w:p>
    <w:p w14:paraId="0C346417" w14:textId="77777777" w:rsidR="006B29C5" w:rsidRPr="00854354" w:rsidRDefault="0037542A" w:rsidP="00854354">
      <w:pPr>
        <w:numPr>
          <w:ilvl w:val="3"/>
          <w:numId w:val="202"/>
        </w:numPr>
        <w:jc w:val="both"/>
        <w:rPr>
          <w:rFonts w:ascii="Arial" w:eastAsia="Batang" w:hAnsi="Arial" w:cs="Arial"/>
          <w:color w:val="0070C0"/>
          <w:lang w:val="en-CA"/>
        </w:rPr>
      </w:pPr>
      <w:proofErr w:type="spellStart"/>
      <w:r w:rsidRPr="00854354">
        <w:rPr>
          <w:rFonts w:ascii="Arial" w:eastAsia="Batang" w:hAnsi="Arial" w:cs="Arial"/>
          <w:b/>
          <w:bCs/>
          <w:color w:val="0070C0"/>
          <w:lang w:val="en-US"/>
        </w:rPr>
        <w:t>Rosner</w:t>
      </w:r>
      <w:proofErr w:type="spellEnd"/>
      <w:r w:rsidRPr="00854354">
        <w:rPr>
          <w:rFonts w:ascii="Arial" w:eastAsia="Batang" w:hAnsi="Arial" w:cs="Arial"/>
          <w:b/>
          <w:bCs/>
          <w:color w:val="0070C0"/>
          <w:lang w:val="en-US"/>
        </w:rPr>
        <w:t xml:space="preserve"> (1990) suggests</w:t>
      </w:r>
      <w:r w:rsidRPr="00854354">
        <w:rPr>
          <w:rFonts w:ascii="Arial" w:eastAsia="Batang" w:hAnsi="Arial" w:cs="Arial"/>
          <w:color w:val="0070C0"/>
          <w:lang w:val="en-US"/>
        </w:rPr>
        <w:t xml:space="preserve"> </w:t>
      </w:r>
    </w:p>
    <w:p w14:paraId="0D85BE6D" w14:textId="57EBFB5C" w:rsidR="00854354" w:rsidRPr="00854354" w:rsidRDefault="0037542A" w:rsidP="00854354">
      <w:pPr>
        <w:numPr>
          <w:ilvl w:val="3"/>
          <w:numId w:val="202"/>
        </w:numPr>
        <w:jc w:val="both"/>
        <w:rPr>
          <w:rFonts w:ascii="Arial" w:eastAsia="Batang" w:hAnsi="Arial" w:cs="Arial"/>
          <w:color w:val="0070C0"/>
          <w:lang w:val="en-CA"/>
        </w:rPr>
      </w:pPr>
      <w:r w:rsidRPr="00854354">
        <w:rPr>
          <w:rFonts w:ascii="Arial" w:eastAsia="Batang" w:hAnsi="Arial" w:cs="Arial"/>
          <w:color w:val="0070C0"/>
          <w:lang w:val="en-US"/>
        </w:rPr>
        <w:t xml:space="preserve">that the binding protein for testosterone, SHBG, may act as a hormone with biological activity. </w:t>
      </w:r>
    </w:p>
    <w:p w14:paraId="468F20A4"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Testosterone Responses in Women</w:t>
      </w:r>
    </w:p>
    <w:p w14:paraId="5608A4E8" w14:textId="77777777" w:rsidR="006B29C5" w:rsidRPr="00A453A3" w:rsidRDefault="0037542A" w:rsidP="00A453A3">
      <w:pPr>
        <w:numPr>
          <w:ilvl w:val="3"/>
          <w:numId w:val="202"/>
        </w:numPr>
        <w:tabs>
          <w:tab w:val="num" w:pos="1440"/>
        </w:tabs>
        <w:rPr>
          <w:rFonts w:ascii="Arial" w:eastAsia="Batang" w:hAnsi="Arial" w:cs="Arial"/>
          <w:color w:val="0070C0"/>
          <w:lang w:val="en-CA"/>
        </w:rPr>
      </w:pPr>
      <w:r w:rsidRPr="00A453A3">
        <w:rPr>
          <w:rFonts w:ascii="Arial" w:eastAsia="Batang" w:hAnsi="Arial" w:cs="Arial"/>
          <w:color w:val="0070C0"/>
          <w:lang w:val="en-US"/>
        </w:rPr>
        <w:t>have 15- to 20-fold lower concentrations of testosterone than men.</w:t>
      </w:r>
    </w:p>
    <w:p w14:paraId="24AB393E" w14:textId="77777777" w:rsidR="006B29C5" w:rsidRPr="00A453A3" w:rsidRDefault="0037542A" w:rsidP="00A453A3">
      <w:pPr>
        <w:numPr>
          <w:ilvl w:val="3"/>
          <w:numId w:val="202"/>
        </w:numPr>
        <w:tabs>
          <w:tab w:val="num" w:pos="720"/>
        </w:tabs>
        <w:rPr>
          <w:rFonts w:ascii="Arial" w:eastAsia="Batang" w:hAnsi="Arial" w:cs="Arial"/>
          <w:color w:val="0070C0"/>
          <w:lang w:val="en-CA"/>
        </w:rPr>
      </w:pPr>
      <w:r w:rsidRPr="00A453A3">
        <w:rPr>
          <w:rFonts w:ascii="Arial" w:eastAsia="Batang" w:hAnsi="Arial" w:cs="Arial"/>
          <w:b/>
          <w:bCs/>
          <w:color w:val="0070C0"/>
          <w:lang w:val="en-US"/>
        </w:rPr>
        <w:t>If acute increases occur after a resistance training workout,</w:t>
      </w:r>
      <w:r w:rsidRPr="00A453A3">
        <w:rPr>
          <w:rFonts w:ascii="Arial" w:eastAsia="Batang" w:hAnsi="Arial" w:cs="Arial"/>
          <w:color w:val="0070C0"/>
          <w:lang w:val="en-US"/>
        </w:rPr>
        <w:t xml:space="preserve"> </w:t>
      </w:r>
    </w:p>
    <w:p w14:paraId="57BFB4A5" w14:textId="77777777" w:rsidR="006B29C5" w:rsidRPr="00A453A3" w:rsidRDefault="0037542A" w:rsidP="00A453A3">
      <w:pPr>
        <w:numPr>
          <w:ilvl w:val="3"/>
          <w:numId w:val="202"/>
        </w:numPr>
        <w:tabs>
          <w:tab w:val="num" w:pos="1440"/>
        </w:tabs>
        <w:rPr>
          <w:rFonts w:ascii="Arial" w:eastAsia="Batang" w:hAnsi="Arial" w:cs="Arial"/>
          <w:color w:val="0070C0"/>
          <w:lang w:val="en-CA"/>
        </w:rPr>
      </w:pPr>
      <w:r w:rsidRPr="00A453A3">
        <w:rPr>
          <w:rFonts w:ascii="Arial" w:eastAsia="Batang" w:hAnsi="Arial" w:cs="Arial"/>
          <w:color w:val="0070C0"/>
          <w:lang w:val="en-US"/>
        </w:rPr>
        <w:t xml:space="preserve">they are usually small. </w:t>
      </w:r>
    </w:p>
    <w:p w14:paraId="708215D3" w14:textId="77777777" w:rsidR="006B29C5" w:rsidRPr="00A453A3" w:rsidRDefault="0037542A" w:rsidP="00A453A3">
      <w:pPr>
        <w:numPr>
          <w:ilvl w:val="3"/>
          <w:numId w:val="202"/>
        </w:numPr>
        <w:tabs>
          <w:tab w:val="num" w:pos="720"/>
        </w:tabs>
        <w:rPr>
          <w:rFonts w:ascii="Arial" w:eastAsia="Batang" w:hAnsi="Arial" w:cs="Arial"/>
          <w:color w:val="0070C0"/>
          <w:lang w:val="en-CA"/>
        </w:rPr>
      </w:pPr>
      <w:r w:rsidRPr="00A453A3">
        <w:rPr>
          <w:rFonts w:ascii="Arial" w:eastAsia="Batang" w:hAnsi="Arial" w:cs="Arial"/>
          <w:b/>
          <w:bCs/>
          <w:color w:val="0070C0"/>
          <w:lang w:val="en-US"/>
        </w:rPr>
        <w:t xml:space="preserve">However, the testosterone concentration can vary substantially between individual women, </w:t>
      </w:r>
    </w:p>
    <w:p w14:paraId="1316E0E0" w14:textId="72184B5E" w:rsidR="00854354" w:rsidRPr="00A453A3" w:rsidRDefault="0037542A" w:rsidP="00A453A3">
      <w:pPr>
        <w:numPr>
          <w:ilvl w:val="3"/>
          <w:numId w:val="202"/>
        </w:numPr>
        <w:tabs>
          <w:tab w:val="num" w:pos="1440"/>
        </w:tabs>
        <w:rPr>
          <w:rFonts w:ascii="Arial" w:eastAsia="Batang" w:hAnsi="Arial" w:cs="Arial"/>
          <w:color w:val="0070C0"/>
          <w:lang w:val="en-CA"/>
        </w:rPr>
      </w:pPr>
      <w:r w:rsidRPr="00A453A3">
        <w:rPr>
          <w:rFonts w:ascii="Arial" w:eastAsia="Batang" w:hAnsi="Arial" w:cs="Arial"/>
          <w:color w:val="0070C0"/>
          <w:lang w:val="en-US"/>
        </w:rPr>
        <w:t>as some women secrete higher concentrations of adrenal androgens.</w:t>
      </w:r>
    </w:p>
    <w:p w14:paraId="7BE41C66"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Training Adaptations of Testosterone</w:t>
      </w:r>
    </w:p>
    <w:p w14:paraId="39BFA40E" w14:textId="77777777" w:rsidR="006B29C5" w:rsidRPr="00757E1C" w:rsidRDefault="0037542A" w:rsidP="00757E1C">
      <w:pPr>
        <w:numPr>
          <w:ilvl w:val="3"/>
          <w:numId w:val="202"/>
        </w:numPr>
        <w:jc w:val="both"/>
        <w:rPr>
          <w:rFonts w:ascii="Arial" w:eastAsia="Batang" w:hAnsi="Arial" w:cs="Arial"/>
          <w:color w:val="0070C0"/>
          <w:lang w:val="en-CA"/>
        </w:rPr>
      </w:pPr>
      <w:proofErr w:type="spellStart"/>
      <w:r w:rsidRPr="00757E1C">
        <w:rPr>
          <w:rFonts w:ascii="Arial" w:eastAsia="Batang" w:hAnsi="Arial" w:cs="Arial"/>
          <w:b/>
          <w:bCs/>
          <w:color w:val="0070C0"/>
          <w:lang w:val="en-US"/>
        </w:rPr>
        <w:t>Hakkinen</w:t>
      </w:r>
      <w:proofErr w:type="spellEnd"/>
      <w:r w:rsidRPr="00757E1C">
        <w:rPr>
          <w:rFonts w:ascii="Arial" w:eastAsia="Batang" w:hAnsi="Arial" w:cs="Arial"/>
          <w:b/>
          <w:bCs/>
          <w:color w:val="0070C0"/>
          <w:lang w:val="en-US"/>
        </w:rPr>
        <w:t xml:space="preserve"> et al. (1988)</w:t>
      </w:r>
    </w:p>
    <w:p w14:paraId="08057F83" w14:textId="77777777" w:rsidR="006B29C5" w:rsidRPr="00757E1C" w:rsidRDefault="0037542A" w:rsidP="00757E1C">
      <w:pPr>
        <w:numPr>
          <w:ilvl w:val="3"/>
          <w:numId w:val="202"/>
        </w:numPr>
        <w:rPr>
          <w:rFonts w:ascii="Arial" w:eastAsia="Batang" w:hAnsi="Arial" w:cs="Arial"/>
          <w:color w:val="0070C0"/>
          <w:lang w:val="en-CA"/>
        </w:rPr>
      </w:pPr>
      <w:r w:rsidRPr="00757E1C">
        <w:rPr>
          <w:rFonts w:ascii="Arial" w:eastAsia="Batang" w:hAnsi="Arial" w:cs="Arial"/>
          <w:color w:val="0070C0"/>
          <w:lang w:val="en-US"/>
        </w:rPr>
        <w:t>demonstrated increases in resting serum testosterone concentrations in athletes, even elite weightlifters, over the course of 2 years.</w:t>
      </w:r>
    </w:p>
    <w:p w14:paraId="55F97092" w14:textId="77777777" w:rsidR="006B29C5" w:rsidRPr="00757E1C" w:rsidRDefault="0037542A" w:rsidP="00757E1C">
      <w:pPr>
        <w:numPr>
          <w:ilvl w:val="3"/>
          <w:numId w:val="202"/>
        </w:numPr>
        <w:rPr>
          <w:rFonts w:ascii="Arial" w:eastAsia="Batang" w:hAnsi="Arial" w:cs="Arial"/>
          <w:color w:val="0070C0"/>
          <w:lang w:val="en-CA"/>
        </w:rPr>
      </w:pPr>
      <w:r w:rsidRPr="00757E1C">
        <w:rPr>
          <w:rFonts w:ascii="Arial" w:eastAsia="Batang" w:hAnsi="Arial" w:cs="Arial"/>
          <w:b/>
          <w:bCs/>
          <w:color w:val="0070C0"/>
          <w:lang w:val="en-US"/>
        </w:rPr>
        <w:t>Resistance Exercise &amp; Training</w:t>
      </w:r>
    </w:p>
    <w:p w14:paraId="5D6082C7" w14:textId="1471EBB7" w:rsidR="006B29C5" w:rsidRPr="00757E1C" w:rsidRDefault="0037542A" w:rsidP="00757E1C">
      <w:pPr>
        <w:numPr>
          <w:ilvl w:val="3"/>
          <w:numId w:val="202"/>
        </w:numPr>
        <w:rPr>
          <w:rFonts w:ascii="Arial" w:eastAsia="Batang" w:hAnsi="Arial" w:cs="Arial"/>
          <w:color w:val="0070C0"/>
          <w:lang w:val="en-CA"/>
        </w:rPr>
      </w:pPr>
      <w:r w:rsidRPr="00757E1C">
        <w:rPr>
          <w:rFonts w:ascii="Arial" w:eastAsia="Batang" w:hAnsi="Arial" w:cs="Arial"/>
          <w:color w:val="0070C0"/>
          <w:lang w:val="en-US"/>
        </w:rPr>
        <w:t>have shown both increases &amp; decreases muscle androgen receptor content.</w:t>
      </w:r>
    </w:p>
    <w:p w14:paraId="291057AD" w14:textId="61DDC8EC" w:rsidR="00A453A3" w:rsidRPr="00757E1C" w:rsidRDefault="0037542A" w:rsidP="00757E1C">
      <w:pPr>
        <w:numPr>
          <w:ilvl w:val="3"/>
          <w:numId w:val="202"/>
        </w:numPr>
        <w:rPr>
          <w:rFonts w:ascii="Arial" w:eastAsia="Batang" w:hAnsi="Arial" w:cs="Arial"/>
          <w:color w:val="0070C0"/>
          <w:lang w:val="en-CA"/>
        </w:rPr>
      </w:pPr>
      <w:r w:rsidRPr="00757E1C">
        <w:rPr>
          <w:rFonts w:ascii="Arial" w:eastAsia="Batang" w:hAnsi="Arial" w:cs="Arial"/>
          <w:color w:val="0070C0"/>
          <w:lang w:val="en-US"/>
        </w:rPr>
        <w:t>in general, appears to increase muscle androgen receptor content.</w:t>
      </w:r>
    </w:p>
    <w:p w14:paraId="792279AD" w14:textId="77777777" w:rsidR="003F7561" w:rsidRDefault="003F7561" w:rsidP="003F7561">
      <w:pPr>
        <w:ind w:left="2160"/>
        <w:jc w:val="both"/>
        <w:rPr>
          <w:rFonts w:ascii="Arial" w:eastAsia="Batang" w:hAnsi="Arial" w:cs="Arial"/>
          <w:lang w:val="en-US"/>
        </w:rPr>
      </w:pPr>
    </w:p>
    <w:p w14:paraId="3AA2CF2B" w14:textId="77777777" w:rsidR="003F7561" w:rsidRDefault="003F7561" w:rsidP="003F7561">
      <w:pPr>
        <w:numPr>
          <w:ilvl w:val="2"/>
          <w:numId w:val="202"/>
        </w:numPr>
        <w:jc w:val="both"/>
        <w:rPr>
          <w:rFonts w:ascii="Arial" w:eastAsia="Batang" w:hAnsi="Arial" w:cs="Arial"/>
          <w:b/>
          <w:lang w:val="en-US"/>
        </w:rPr>
      </w:pPr>
      <w:r w:rsidRPr="00C2192B">
        <w:rPr>
          <w:rFonts w:ascii="Arial" w:eastAsia="Batang" w:hAnsi="Arial" w:cs="Arial"/>
          <w:b/>
          <w:lang w:val="en-US"/>
        </w:rPr>
        <w:t>Growth Hormone</w:t>
      </w:r>
    </w:p>
    <w:p w14:paraId="2529FA90" w14:textId="77777777" w:rsidR="006B29C5" w:rsidRPr="00D01597" w:rsidRDefault="0037542A" w:rsidP="00D01597">
      <w:pPr>
        <w:numPr>
          <w:ilvl w:val="2"/>
          <w:numId w:val="202"/>
        </w:numPr>
        <w:jc w:val="both"/>
        <w:rPr>
          <w:rFonts w:ascii="Arial" w:eastAsia="Batang" w:hAnsi="Arial" w:cs="Arial"/>
          <w:color w:val="0070C0"/>
          <w:lang w:val="en-CA"/>
        </w:rPr>
      </w:pPr>
      <w:r w:rsidRPr="00D01597">
        <w:rPr>
          <w:rFonts w:ascii="Arial" w:eastAsia="Batang" w:hAnsi="Arial" w:cs="Arial"/>
          <w:color w:val="0070C0"/>
          <w:lang w:val="en-US"/>
        </w:rPr>
        <w:t>is secreted by the anterior pituitary gland.</w:t>
      </w:r>
    </w:p>
    <w:p w14:paraId="567E3C7B" w14:textId="77777777" w:rsidR="006B29C5" w:rsidRPr="00D01597" w:rsidRDefault="0037542A" w:rsidP="00D01597">
      <w:pPr>
        <w:numPr>
          <w:ilvl w:val="2"/>
          <w:numId w:val="202"/>
        </w:numPr>
        <w:jc w:val="both"/>
        <w:rPr>
          <w:rFonts w:ascii="Arial" w:eastAsia="Batang" w:hAnsi="Arial" w:cs="Arial"/>
          <w:b/>
          <w:color w:val="0070C0"/>
          <w:lang w:val="en-CA"/>
        </w:rPr>
      </w:pPr>
      <w:r w:rsidRPr="00D01597">
        <w:rPr>
          <w:rFonts w:ascii="Arial" w:eastAsia="Batang" w:hAnsi="Arial" w:cs="Arial"/>
          <w:color w:val="0070C0"/>
          <w:lang w:val="en-US"/>
        </w:rPr>
        <w:t xml:space="preserve">is also called </w:t>
      </w:r>
      <w:proofErr w:type="spellStart"/>
      <w:r w:rsidRPr="00D01597">
        <w:rPr>
          <w:rFonts w:ascii="Arial" w:eastAsia="Batang" w:hAnsi="Arial" w:cs="Arial"/>
          <w:b/>
          <w:color w:val="0070C0"/>
          <w:lang w:val="en-US"/>
        </w:rPr>
        <w:t>somatotropin</w:t>
      </w:r>
      <w:proofErr w:type="spellEnd"/>
      <w:r w:rsidRPr="00D01597">
        <w:rPr>
          <w:rFonts w:ascii="Arial" w:eastAsia="Batang" w:hAnsi="Arial" w:cs="Arial"/>
          <w:b/>
          <w:color w:val="0070C0"/>
          <w:lang w:val="en-US"/>
        </w:rPr>
        <w:t>.</w:t>
      </w:r>
    </w:p>
    <w:p w14:paraId="43E3102D" w14:textId="77777777" w:rsidR="006B29C5" w:rsidRPr="00D01597" w:rsidRDefault="0037542A" w:rsidP="00D01597">
      <w:pPr>
        <w:numPr>
          <w:ilvl w:val="2"/>
          <w:numId w:val="202"/>
        </w:numPr>
        <w:jc w:val="both"/>
        <w:rPr>
          <w:rFonts w:ascii="Arial" w:eastAsia="Batang" w:hAnsi="Arial" w:cs="Arial"/>
          <w:color w:val="0070C0"/>
          <w:lang w:val="en-CA"/>
        </w:rPr>
      </w:pPr>
      <w:r w:rsidRPr="00D01597">
        <w:rPr>
          <w:rFonts w:ascii="Arial" w:eastAsia="Batang" w:hAnsi="Arial" w:cs="Arial"/>
          <w:color w:val="0070C0"/>
          <w:lang w:val="en-US"/>
        </w:rPr>
        <w:t>stimulates growth, protein synthesis &amp; metabolism.</w:t>
      </w:r>
    </w:p>
    <w:p w14:paraId="78F071D9" w14:textId="77777777" w:rsidR="006B29C5" w:rsidRPr="00D01597" w:rsidRDefault="0037542A" w:rsidP="00D01597">
      <w:pPr>
        <w:numPr>
          <w:ilvl w:val="2"/>
          <w:numId w:val="202"/>
        </w:numPr>
        <w:jc w:val="both"/>
        <w:rPr>
          <w:rFonts w:ascii="Arial" w:eastAsia="Batang" w:hAnsi="Arial" w:cs="Arial"/>
          <w:color w:val="0070C0"/>
          <w:lang w:val="en-CA"/>
        </w:rPr>
      </w:pPr>
      <w:r w:rsidRPr="00D01597">
        <w:rPr>
          <w:rFonts w:ascii="Arial" w:eastAsia="Batang" w:hAnsi="Arial" w:cs="Arial"/>
          <w:color w:val="0070C0"/>
          <w:lang w:val="en-US"/>
        </w:rPr>
        <w:t>exerts its effects on various body tissues directly &amp; indirectly.</w:t>
      </w:r>
    </w:p>
    <w:p w14:paraId="3B4C9A6D" w14:textId="77777777" w:rsidR="006B29C5" w:rsidRPr="00D01597" w:rsidRDefault="0037542A" w:rsidP="00D01597">
      <w:pPr>
        <w:numPr>
          <w:ilvl w:val="2"/>
          <w:numId w:val="202"/>
        </w:numPr>
        <w:jc w:val="both"/>
        <w:rPr>
          <w:rFonts w:ascii="Arial" w:eastAsia="Batang" w:hAnsi="Arial" w:cs="Arial"/>
          <w:color w:val="0070C0"/>
          <w:lang w:val="en-CA"/>
        </w:rPr>
      </w:pPr>
      <w:r w:rsidRPr="00D01597">
        <w:rPr>
          <w:rFonts w:ascii="Arial" w:eastAsia="Batang" w:hAnsi="Arial" w:cs="Arial"/>
          <w:color w:val="0070C0"/>
          <w:lang w:val="en-US"/>
        </w:rPr>
        <w:t xml:space="preserve">stimulates insulin-like growth factor-1 (IGF-1). </w:t>
      </w:r>
    </w:p>
    <w:p w14:paraId="04CD2689" w14:textId="77777777" w:rsidR="006B29C5" w:rsidRPr="00D01597" w:rsidRDefault="0037542A" w:rsidP="00D01597">
      <w:pPr>
        <w:numPr>
          <w:ilvl w:val="2"/>
          <w:numId w:val="202"/>
        </w:numPr>
        <w:jc w:val="both"/>
        <w:rPr>
          <w:rFonts w:ascii="Arial" w:eastAsia="Batang" w:hAnsi="Arial" w:cs="Arial"/>
          <w:color w:val="0070C0"/>
          <w:lang w:val="en-CA"/>
        </w:rPr>
      </w:pPr>
      <w:r w:rsidRPr="00D01597">
        <w:rPr>
          <w:rFonts w:ascii="Arial" w:eastAsia="Batang" w:hAnsi="Arial" w:cs="Arial"/>
          <w:color w:val="0070C0"/>
          <w:lang w:val="en-US"/>
        </w:rPr>
        <w:t>binds to transport proteins called GH-specific binding proteins (GHBP).</w:t>
      </w:r>
    </w:p>
    <w:p w14:paraId="7241D1FE" w14:textId="460CA9F9" w:rsidR="00921655" w:rsidRPr="00D01597" w:rsidRDefault="0037542A" w:rsidP="00D01597">
      <w:pPr>
        <w:numPr>
          <w:ilvl w:val="2"/>
          <w:numId w:val="202"/>
        </w:numPr>
        <w:jc w:val="both"/>
        <w:rPr>
          <w:rFonts w:ascii="Arial" w:eastAsia="Batang" w:hAnsi="Arial" w:cs="Arial"/>
          <w:color w:val="0070C0"/>
          <w:lang w:val="en-CA"/>
        </w:rPr>
      </w:pPr>
      <w:r w:rsidRPr="00D01597">
        <w:rPr>
          <w:rFonts w:ascii="Arial" w:eastAsia="Batang" w:hAnsi="Arial" w:cs="Arial"/>
          <w:color w:val="0070C0"/>
          <w:lang w:val="en-US"/>
        </w:rPr>
        <w:lastRenderedPageBreak/>
        <w:t>binds to receptors located in the cell membrane of the target tissue.</w:t>
      </w:r>
      <w:r w:rsidR="00D01597" w:rsidRPr="00D01597">
        <w:rPr>
          <w:noProof/>
          <w:lang w:val="en-US"/>
        </w:rPr>
        <w:t xml:space="preserve"> </w:t>
      </w:r>
      <w:r w:rsidR="00D01597" w:rsidRPr="00D01597">
        <w:rPr>
          <w:rFonts w:ascii="Arial" w:eastAsia="Batang" w:hAnsi="Arial" w:cs="Arial"/>
          <w:noProof/>
          <w:color w:val="0070C0"/>
          <w:lang w:val="en-US"/>
        </w:rPr>
        <w:drawing>
          <wp:inline distT="0" distB="0" distL="0" distR="0" wp14:anchorId="55F020D6" wp14:editId="1AFB1113">
            <wp:extent cx="2533378" cy="3013209"/>
            <wp:effectExtent l="25400" t="25400" r="32385" b="34925"/>
            <wp:docPr id="9217" name="Picture 6" descr="311772_E384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6" descr="311772_E3848"/>
                    <pic:cNvPicPr>
                      <a:picLocks noGrp="1" noChangeAspect="1" noChangeArrowheads="1"/>
                    </pic:cNvPicPr>
                  </pic:nvPicPr>
                  <pic:blipFill>
                    <a:blip r:embed="rId59" cstate="print"/>
                    <a:srcRect/>
                    <a:stretch>
                      <a:fillRect/>
                    </a:stretch>
                  </pic:blipFill>
                  <pic:spPr bwMode="auto">
                    <a:xfrm>
                      <a:off x="0" y="0"/>
                      <a:ext cx="2543934" cy="3025764"/>
                    </a:xfrm>
                    <a:prstGeom prst="rect">
                      <a:avLst/>
                    </a:prstGeom>
                    <a:noFill/>
                    <a:ln w="9525">
                      <a:solidFill>
                        <a:schemeClr val="tx1"/>
                      </a:solidFill>
                      <a:miter lim="800000"/>
                      <a:headEnd/>
                      <a:tailEnd/>
                    </a:ln>
                  </pic:spPr>
                </pic:pic>
              </a:graphicData>
            </a:graphic>
          </wp:inline>
        </w:drawing>
      </w:r>
    </w:p>
    <w:p w14:paraId="12F27F10"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Efficacy of Pharmacological Growth Hormone</w:t>
      </w:r>
    </w:p>
    <w:p w14:paraId="21A1C243" w14:textId="77777777" w:rsidR="006B29C5" w:rsidRPr="00A97653" w:rsidRDefault="0037542A" w:rsidP="00A97653">
      <w:pPr>
        <w:numPr>
          <w:ilvl w:val="3"/>
          <w:numId w:val="202"/>
        </w:numPr>
        <w:jc w:val="both"/>
        <w:rPr>
          <w:rFonts w:ascii="Arial" w:eastAsia="Batang" w:hAnsi="Arial" w:cs="Arial"/>
          <w:color w:val="0070C0"/>
          <w:lang w:val="en-CA"/>
        </w:rPr>
      </w:pPr>
      <w:r w:rsidRPr="00A97653">
        <w:rPr>
          <w:rFonts w:ascii="Arial" w:eastAsia="Batang" w:hAnsi="Arial" w:cs="Arial"/>
          <w:b/>
          <w:bCs/>
          <w:color w:val="0070C0"/>
          <w:lang w:val="en-US"/>
        </w:rPr>
        <w:t>Pharmacological use of GH</w:t>
      </w:r>
      <w:r w:rsidRPr="00A97653">
        <w:rPr>
          <w:rFonts w:ascii="Arial" w:eastAsia="Batang" w:hAnsi="Arial" w:cs="Arial"/>
          <w:color w:val="0070C0"/>
          <w:lang w:val="en-US"/>
        </w:rPr>
        <w:t xml:space="preserve"> </w:t>
      </w:r>
    </w:p>
    <w:p w14:paraId="55A6399D" w14:textId="77777777" w:rsidR="006B29C5" w:rsidRPr="00A97653" w:rsidRDefault="0037542A" w:rsidP="00A97653">
      <w:pPr>
        <w:numPr>
          <w:ilvl w:val="3"/>
          <w:numId w:val="202"/>
        </w:numPr>
        <w:jc w:val="both"/>
        <w:rPr>
          <w:rFonts w:ascii="Arial" w:eastAsia="Batang" w:hAnsi="Arial" w:cs="Arial"/>
          <w:color w:val="0070C0"/>
          <w:lang w:val="en-CA"/>
        </w:rPr>
      </w:pPr>
      <w:r w:rsidRPr="00A97653">
        <w:rPr>
          <w:rFonts w:ascii="Arial" w:eastAsia="Batang" w:hAnsi="Arial" w:cs="Arial"/>
          <w:color w:val="0070C0"/>
          <w:lang w:val="en-US"/>
        </w:rPr>
        <w:t xml:space="preserve">has unknown &amp; unpredictable results. </w:t>
      </w:r>
    </w:p>
    <w:p w14:paraId="64FD1B7E" w14:textId="77777777" w:rsidR="006B29C5" w:rsidRPr="00A97653" w:rsidRDefault="0037542A" w:rsidP="00A97653">
      <w:pPr>
        <w:numPr>
          <w:ilvl w:val="3"/>
          <w:numId w:val="202"/>
        </w:numPr>
        <w:jc w:val="both"/>
        <w:rPr>
          <w:rFonts w:ascii="Arial" w:eastAsia="Batang" w:hAnsi="Arial" w:cs="Arial"/>
          <w:color w:val="0070C0"/>
          <w:lang w:val="en-CA"/>
        </w:rPr>
      </w:pPr>
      <w:r w:rsidRPr="00A97653">
        <w:rPr>
          <w:rFonts w:ascii="Arial" w:eastAsia="Batang" w:hAnsi="Arial" w:cs="Arial"/>
          <w:b/>
          <w:bCs/>
          <w:color w:val="0070C0"/>
          <w:lang w:val="en-US"/>
        </w:rPr>
        <w:t xml:space="preserve">Review by </w:t>
      </w:r>
      <w:proofErr w:type="spellStart"/>
      <w:r w:rsidRPr="00A97653">
        <w:rPr>
          <w:rFonts w:ascii="Arial" w:eastAsia="Batang" w:hAnsi="Arial" w:cs="Arial"/>
          <w:b/>
          <w:bCs/>
          <w:color w:val="0070C0"/>
          <w:lang w:val="en-US"/>
        </w:rPr>
        <w:t>Rogol</w:t>
      </w:r>
      <w:proofErr w:type="spellEnd"/>
      <w:r w:rsidRPr="00A97653">
        <w:rPr>
          <w:rFonts w:ascii="Arial" w:eastAsia="Batang" w:hAnsi="Arial" w:cs="Arial"/>
          <w:b/>
          <w:bCs/>
          <w:color w:val="0070C0"/>
          <w:lang w:val="en-US"/>
        </w:rPr>
        <w:t xml:space="preserve"> (1989)</w:t>
      </w:r>
    </w:p>
    <w:p w14:paraId="5D149A59" w14:textId="77777777" w:rsidR="006B29C5" w:rsidRPr="00A97653" w:rsidRDefault="0037542A" w:rsidP="00A97653">
      <w:pPr>
        <w:numPr>
          <w:ilvl w:val="3"/>
          <w:numId w:val="202"/>
        </w:numPr>
        <w:jc w:val="both"/>
        <w:rPr>
          <w:rFonts w:ascii="Arial" w:eastAsia="Batang" w:hAnsi="Arial" w:cs="Arial"/>
          <w:color w:val="0070C0"/>
          <w:lang w:val="en-CA"/>
        </w:rPr>
      </w:pPr>
      <w:r w:rsidRPr="00A97653">
        <w:rPr>
          <w:rFonts w:ascii="Arial" w:eastAsia="Batang" w:hAnsi="Arial" w:cs="Arial"/>
          <w:color w:val="0070C0"/>
          <w:lang w:val="en-US"/>
        </w:rPr>
        <w:t>GH treatment alone is not effective in causing strength increases &amp; that total involvement of the total motor unit is probably necessary.</w:t>
      </w:r>
    </w:p>
    <w:p w14:paraId="7A721F8C" w14:textId="77777777" w:rsidR="006B29C5" w:rsidRPr="00A97653" w:rsidRDefault="0037542A" w:rsidP="00A97653">
      <w:pPr>
        <w:numPr>
          <w:ilvl w:val="3"/>
          <w:numId w:val="202"/>
        </w:numPr>
        <w:jc w:val="both"/>
        <w:rPr>
          <w:rFonts w:ascii="Arial" w:eastAsia="Batang" w:hAnsi="Arial" w:cs="Arial"/>
          <w:color w:val="0070C0"/>
          <w:lang w:val="en-CA"/>
        </w:rPr>
      </w:pPr>
      <w:r w:rsidRPr="00A97653">
        <w:rPr>
          <w:rFonts w:ascii="Arial" w:eastAsia="Batang" w:hAnsi="Arial" w:cs="Arial"/>
          <w:b/>
          <w:bCs/>
          <w:color w:val="0070C0"/>
          <w:lang w:val="en-US"/>
        </w:rPr>
        <w:t>Exercise-induced hypertrophy</w:t>
      </w:r>
    </w:p>
    <w:p w14:paraId="07312830" w14:textId="77777777" w:rsidR="006B29C5" w:rsidRPr="00A97653" w:rsidRDefault="0037542A" w:rsidP="00A97653">
      <w:pPr>
        <w:numPr>
          <w:ilvl w:val="3"/>
          <w:numId w:val="202"/>
        </w:numPr>
        <w:jc w:val="both"/>
        <w:rPr>
          <w:rFonts w:ascii="Arial" w:eastAsia="Batang" w:hAnsi="Arial" w:cs="Arial"/>
          <w:color w:val="0070C0"/>
          <w:lang w:val="en-CA"/>
        </w:rPr>
      </w:pPr>
      <w:r w:rsidRPr="00A97653">
        <w:rPr>
          <w:rFonts w:ascii="Arial" w:eastAsia="Batang" w:hAnsi="Arial" w:cs="Arial"/>
          <w:color w:val="0070C0"/>
          <w:lang w:val="en-US"/>
        </w:rPr>
        <w:t>is apparently quite different from the hypertrophy resulting from injections of GH.</w:t>
      </w:r>
    </w:p>
    <w:p w14:paraId="7B3F52C3" w14:textId="562A9565" w:rsidR="00D01597" w:rsidRPr="00A97653" w:rsidRDefault="0037542A" w:rsidP="00A97653">
      <w:pPr>
        <w:numPr>
          <w:ilvl w:val="3"/>
          <w:numId w:val="202"/>
        </w:numPr>
        <w:jc w:val="both"/>
        <w:rPr>
          <w:rFonts w:ascii="Arial" w:eastAsia="Batang" w:hAnsi="Arial" w:cs="Arial"/>
          <w:color w:val="0070C0"/>
          <w:lang w:val="en-CA"/>
        </w:rPr>
      </w:pPr>
      <w:r w:rsidRPr="00A97653">
        <w:rPr>
          <w:rFonts w:ascii="Arial" w:eastAsia="Batang" w:hAnsi="Arial" w:cs="Arial"/>
          <w:color w:val="0070C0"/>
          <w:lang w:val="en-US"/>
        </w:rPr>
        <w:t>results in greater force production than occurs with GH injections.</w:t>
      </w:r>
    </w:p>
    <w:p w14:paraId="7C014580"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Growth Hormone Response to Stress</w:t>
      </w:r>
    </w:p>
    <w:p w14:paraId="2673B0E6" w14:textId="77777777" w:rsidR="006B29C5" w:rsidRPr="004400D4" w:rsidRDefault="0037542A" w:rsidP="004400D4">
      <w:pPr>
        <w:numPr>
          <w:ilvl w:val="3"/>
          <w:numId w:val="202"/>
        </w:numPr>
        <w:jc w:val="both"/>
        <w:rPr>
          <w:rFonts w:ascii="Arial" w:eastAsia="Batang" w:hAnsi="Arial" w:cs="Arial"/>
          <w:color w:val="0070C0"/>
          <w:lang w:val="en-CA"/>
        </w:rPr>
      </w:pPr>
      <w:r w:rsidRPr="004400D4">
        <w:rPr>
          <w:rFonts w:ascii="Arial" w:eastAsia="Batang" w:hAnsi="Arial" w:cs="Arial"/>
          <w:b/>
          <w:bCs/>
          <w:color w:val="0070C0"/>
          <w:lang w:val="en-US"/>
        </w:rPr>
        <w:t>Resistance exercise has been shown to elevate:</w:t>
      </w:r>
    </w:p>
    <w:p w14:paraId="3F5632B5" w14:textId="77777777" w:rsidR="006B29C5" w:rsidRPr="004400D4" w:rsidRDefault="0037542A" w:rsidP="004400D4">
      <w:pPr>
        <w:numPr>
          <w:ilvl w:val="3"/>
          <w:numId w:val="202"/>
        </w:numPr>
        <w:jc w:val="both"/>
        <w:rPr>
          <w:rFonts w:ascii="Arial" w:eastAsia="Batang" w:hAnsi="Arial" w:cs="Arial"/>
          <w:color w:val="0070C0"/>
          <w:lang w:val="en-CA"/>
        </w:rPr>
      </w:pPr>
      <w:r w:rsidRPr="004400D4">
        <w:rPr>
          <w:rFonts w:ascii="Arial" w:eastAsia="Batang" w:hAnsi="Arial" w:cs="Arial"/>
          <w:color w:val="0070C0"/>
          <w:lang w:val="en-US"/>
        </w:rPr>
        <w:t>many of the GH variants.</w:t>
      </w:r>
    </w:p>
    <w:p w14:paraId="68E42AB5" w14:textId="77777777" w:rsidR="006B29C5" w:rsidRPr="004400D4" w:rsidRDefault="0037542A" w:rsidP="004400D4">
      <w:pPr>
        <w:numPr>
          <w:ilvl w:val="3"/>
          <w:numId w:val="202"/>
        </w:numPr>
        <w:jc w:val="both"/>
        <w:rPr>
          <w:rFonts w:ascii="Arial" w:eastAsia="Batang" w:hAnsi="Arial" w:cs="Arial"/>
          <w:color w:val="0070C0"/>
          <w:lang w:val="en-CA"/>
        </w:rPr>
      </w:pPr>
      <w:r w:rsidRPr="004400D4">
        <w:rPr>
          <w:rFonts w:ascii="Arial" w:eastAsia="Batang" w:hAnsi="Arial" w:cs="Arial"/>
          <w:color w:val="0070C0"/>
          <w:lang w:val="en-US"/>
        </w:rPr>
        <w:t>human GH concentration through 30 min post-exercise similarly in men &amp; women (Pierce et al., 1993).</w:t>
      </w:r>
    </w:p>
    <w:p w14:paraId="1447639C" w14:textId="77777777" w:rsidR="006B29C5" w:rsidRPr="004400D4" w:rsidRDefault="0037542A" w:rsidP="004400D4">
      <w:pPr>
        <w:numPr>
          <w:ilvl w:val="3"/>
          <w:numId w:val="202"/>
        </w:numPr>
        <w:jc w:val="both"/>
        <w:rPr>
          <w:rFonts w:ascii="Arial" w:eastAsia="Batang" w:hAnsi="Arial" w:cs="Arial"/>
          <w:color w:val="0070C0"/>
          <w:lang w:val="en-CA"/>
        </w:rPr>
      </w:pPr>
      <w:r w:rsidRPr="004400D4">
        <w:rPr>
          <w:rFonts w:ascii="Arial" w:eastAsia="Batang" w:hAnsi="Arial" w:cs="Arial"/>
          <w:b/>
          <w:bCs/>
          <w:color w:val="0070C0"/>
          <w:lang w:val="en-US"/>
        </w:rPr>
        <w:t>GH response depends on</w:t>
      </w:r>
      <w:r w:rsidRPr="004400D4">
        <w:rPr>
          <w:rFonts w:ascii="Arial" w:eastAsia="Batang" w:hAnsi="Arial" w:cs="Arial"/>
          <w:color w:val="0070C0"/>
          <w:lang w:val="en-US"/>
        </w:rPr>
        <w:t xml:space="preserve"> </w:t>
      </w:r>
    </w:p>
    <w:p w14:paraId="11C502D5" w14:textId="77777777" w:rsidR="006B29C5" w:rsidRPr="004400D4" w:rsidRDefault="0037542A" w:rsidP="004400D4">
      <w:pPr>
        <w:numPr>
          <w:ilvl w:val="3"/>
          <w:numId w:val="202"/>
        </w:numPr>
        <w:jc w:val="both"/>
        <w:rPr>
          <w:rFonts w:ascii="Arial" w:eastAsia="Batang" w:hAnsi="Arial" w:cs="Arial"/>
          <w:color w:val="0070C0"/>
          <w:lang w:val="en-CA"/>
        </w:rPr>
      </w:pPr>
      <w:r w:rsidRPr="004400D4">
        <w:rPr>
          <w:rFonts w:ascii="Arial" w:eastAsia="Batang" w:hAnsi="Arial" w:cs="Arial"/>
          <w:color w:val="0070C0"/>
          <w:lang w:val="en-US"/>
        </w:rPr>
        <w:t>load, rest, &amp; volume of resistance exercise.</w:t>
      </w:r>
    </w:p>
    <w:p w14:paraId="390F7545"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b/>
          <w:bCs/>
          <w:color w:val="0070C0"/>
          <w:lang w:val="en-US"/>
        </w:rPr>
        <w:t>Total Work</w:t>
      </w:r>
    </w:p>
    <w:p w14:paraId="2112B907"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color w:val="0070C0"/>
          <w:lang w:val="en-US"/>
        </w:rPr>
        <w:t>GH Response</w:t>
      </w:r>
    </w:p>
    <w:p w14:paraId="6650F6AA"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color w:val="0070C0"/>
          <w:lang w:val="en-US"/>
        </w:rPr>
        <w:t>Multiple-set protocol &gt; Single-set protocol.</w:t>
      </w:r>
    </w:p>
    <w:p w14:paraId="4B13CFA5"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b/>
          <w:bCs/>
          <w:color w:val="0070C0"/>
          <w:lang w:val="en-US"/>
        </w:rPr>
        <w:t>Protocols that elicit high blood lactate values</w:t>
      </w:r>
      <w:r w:rsidRPr="008E43C6">
        <w:rPr>
          <w:rFonts w:ascii="Arial" w:eastAsia="Batang" w:hAnsi="Arial" w:cs="Arial"/>
          <w:color w:val="0070C0"/>
          <w:lang w:val="en-US"/>
        </w:rPr>
        <w:t xml:space="preserve"> </w:t>
      </w:r>
    </w:p>
    <w:p w14:paraId="5211B865"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color w:val="0070C0"/>
          <w:lang w:val="en-US"/>
        </w:rPr>
        <w:t>tend to produce the most substantial GH responses.</w:t>
      </w:r>
    </w:p>
    <w:p w14:paraId="0CDBD129"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b/>
          <w:bCs/>
          <w:color w:val="0070C0"/>
          <w:lang w:val="en-US"/>
        </w:rPr>
        <w:t>Proposal</w:t>
      </w:r>
    </w:p>
    <w:p w14:paraId="7CACDB30" w14:textId="02AAB124" w:rsidR="004400D4"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color w:val="0070C0"/>
          <w:lang w:val="en-US"/>
        </w:rPr>
        <w:t>H+ accumulation produced by lactic acidosis may be the primary factor influencing GH release.</w:t>
      </w:r>
    </w:p>
    <w:p w14:paraId="57D444A5"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lastRenderedPageBreak/>
        <w:t>Growth Hormone Responses in Women</w:t>
      </w:r>
    </w:p>
    <w:p w14:paraId="09A3BE98"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b/>
          <w:bCs/>
          <w:color w:val="0070C0"/>
          <w:lang w:val="en-US"/>
        </w:rPr>
        <w:t>Throughout the menstrual cycle</w:t>
      </w:r>
    </w:p>
    <w:p w14:paraId="69D38843"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color w:val="0070C0"/>
          <w:lang w:val="en-US"/>
        </w:rPr>
        <w:t xml:space="preserve">Rest: [GH] women &gt; [GH] men. </w:t>
      </w:r>
    </w:p>
    <w:p w14:paraId="731F5145"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color w:val="0070C0"/>
          <w:lang w:val="en-US"/>
        </w:rPr>
        <w:t>due to greater frequency &amp; amplitude of secretion.</w:t>
      </w:r>
    </w:p>
    <w:p w14:paraId="137DC997"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b/>
          <w:bCs/>
          <w:color w:val="0070C0"/>
          <w:lang w:val="en-US"/>
        </w:rPr>
        <w:t xml:space="preserve">GH concentrations &amp; responses to exercise </w:t>
      </w:r>
    </w:p>
    <w:p w14:paraId="5BAB73B4"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color w:val="0070C0"/>
          <w:lang w:val="en-US"/>
        </w:rPr>
        <w:t>vary with menstrual phase.</w:t>
      </w:r>
    </w:p>
    <w:p w14:paraId="5B82B607"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b/>
          <w:bCs/>
          <w:color w:val="0070C0"/>
          <w:lang w:val="en-US"/>
        </w:rPr>
        <w:t>In response to acute resistance exercise</w:t>
      </w:r>
    </w:p>
    <w:p w14:paraId="408E0B20" w14:textId="77777777" w:rsidR="006B29C5" w:rsidRPr="008E43C6" w:rsidRDefault="0037542A" w:rsidP="008E43C6">
      <w:pPr>
        <w:numPr>
          <w:ilvl w:val="3"/>
          <w:numId w:val="202"/>
        </w:numPr>
        <w:jc w:val="both"/>
        <w:rPr>
          <w:rFonts w:ascii="Arial" w:eastAsia="Batang" w:hAnsi="Arial" w:cs="Arial"/>
          <w:color w:val="0070C0"/>
          <w:lang w:val="en-CA"/>
        </w:rPr>
      </w:pPr>
      <w:proofErr w:type="spellStart"/>
      <w:r w:rsidRPr="008E43C6">
        <w:rPr>
          <w:rFonts w:ascii="Arial" w:eastAsia="Batang" w:hAnsi="Arial" w:cs="Arial"/>
          <w:color w:val="0070C0"/>
          <w:lang w:val="en-US"/>
        </w:rPr>
        <w:t>Postexercise</w:t>
      </w:r>
      <w:proofErr w:type="spellEnd"/>
      <w:r w:rsidRPr="008E43C6">
        <w:rPr>
          <w:rFonts w:ascii="Arial" w:eastAsia="Batang" w:hAnsi="Arial" w:cs="Arial"/>
          <w:color w:val="0070C0"/>
          <w:lang w:val="en-US"/>
        </w:rPr>
        <w:t xml:space="preserve">: [GH] women = [GH] men. </w:t>
      </w:r>
    </w:p>
    <w:p w14:paraId="244DA9A3" w14:textId="77777777" w:rsidR="006B29C5" w:rsidRPr="008E43C6" w:rsidRDefault="0037542A" w:rsidP="008E43C6">
      <w:pPr>
        <w:numPr>
          <w:ilvl w:val="3"/>
          <w:numId w:val="202"/>
        </w:numPr>
        <w:jc w:val="both"/>
        <w:rPr>
          <w:rFonts w:ascii="Arial" w:eastAsia="Batang" w:hAnsi="Arial" w:cs="Arial"/>
          <w:color w:val="0070C0"/>
          <w:lang w:val="en-CA"/>
        </w:rPr>
      </w:pPr>
      <w:r w:rsidRPr="008E43C6">
        <w:rPr>
          <w:rFonts w:ascii="Arial" w:eastAsia="Batang" w:hAnsi="Arial" w:cs="Arial"/>
          <w:b/>
          <w:bCs/>
          <w:color w:val="0070C0"/>
          <w:lang w:val="en-US"/>
        </w:rPr>
        <w:t>In response to acute aerobic endurance exercise</w:t>
      </w:r>
    </w:p>
    <w:p w14:paraId="695A7224" w14:textId="6161CFC6" w:rsidR="008E43C6" w:rsidRPr="004144A7" w:rsidRDefault="0037542A" w:rsidP="004144A7">
      <w:pPr>
        <w:numPr>
          <w:ilvl w:val="3"/>
          <w:numId w:val="202"/>
        </w:numPr>
        <w:jc w:val="both"/>
        <w:rPr>
          <w:rFonts w:ascii="Arial" w:eastAsia="Batang" w:hAnsi="Arial" w:cs="Arial"/>
          <w:color w:val="0070C0"/>
          <w:lang w:val="en-CA"/>
        </w:rPr>
      </w:pPr>
      <w:proofErr w:type="spellStart"/>
      <w:r w:rsidRPr="008E43C6">
        <w:rPr>
          <w:rFonts w:ascii="Arial" w:eastAsia="Batang" w:hAnsi="Arial" w:cs="Arial"/>
          <w:color w:val="0070C0"/>
          <w:lang w:val="en-US"/>
        </w:rPr>
        <w:t>Postexercise</w:t>
      </w:r>
      <w:proofErr w:type="spellEnd"/>
      <w:r w:rsidRPr="008E43C6">
        <w:rPr>
          <w:rFonts w:ascii="Arial" w:eastAsia="Batang" w:hAnsi="Arial" w:cs="Arial"/>
          <w:color w:val="0070C0"/>
          <w:lang w:val="en-US"/>
        </w:rPr>
        <w:t>: [GH] women &gt; [GH] men.</w:t>
      </w:r>
    </w:p>
    <w:p w14:paraId="055A659B"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Training Adaptations of Growth Hormone</w:t>
      </w:r>
    </w:p>
    <w:p w14:paraId="543BD420" w14:textId="77777777" w:rsidR="006B29C5" w:rsidRPr="004144A7" w:rsidRDefault="0037542A" w:rsidP="004144A7">
      <w:pPr>
        <w:numPr>
          <w:ilvl w:val="3"/>
          <w:numId w:val="202"/>
        </w:numPr>
        <w:jc w:val="both"/>
        <w:rPr>
          <w:rFonts w:ascii="Arial" w:eastAsia="Batang" w:hAnsi="Arial" w:cs="Arial"/>
          <w:color w:val="0070C0"/>
          <w:lang w:val="en-CA"/>
        </w:rPr>
      </w:pPr>
      <w:r w:rsidRPr="004144A7">
        <w:rPr>
          <w:rFonts w:ascii="Arial" w:eastAsia="Batang" w:hAnsi="Arial" w:cs="Arial"/>
          <w:color w:val="0070C0"/>
          <w:lang w:val="en-US"/>
        </w:rPr>
        <w:t>GH response to resistance training</w:t>
      </w:r>
    </w:p>
    <w:p w14:paraId="1645BD2C" w14:textId="77777777" w:rsidR="006B29C5" w:rsidRPr="004144A7" w:rsidRDefault="0037542A" w:rsidP="004144A7">
      <w:pPr>
        <w:numPr>
          <w:ilvl w:val="3"/>
          <w:numId w:val="202"/>
        </w:numPr>
        <w:jc w:val="both"/>
        <w:rPr>
          <w:rFonts w:ascii="Arial" w:eastAsia="Batang" w:hAnsi="Arial" w:cs="Arial"/>
          <w:color w:val="0070C0"/>
          <w:lang w:val="en-CA"/>
        </w:rPr>
      </w:pPr>
      <w:r w:rsidRPr="004144A7">
        <w:rPr>
          <w:rFonts w:ascii="Arial" w:eastAsia="Batang" w:hAnsi="Arial" w:cs="Arial"/>
          <w:color w:val="0070C0"/>
          <w:lang w:val="en-US"/>
        </w:rPr>
        <w:t>little change in single measurements of resting GH concentrations in elite lifters.</w:t>
      </w:r>
    </w:p>
    <w:p w14:paraId="0C7709E5" w14:textId="77777777" w:rsidR="006B29C5" w:rsidRPr="004144A7" w:rsidRDefault="0037542A" w:rsidP="004144A7">
      <w:pPr>
        <w:numPr>
          <w:ilvl w:val="3"/>
          <w:numId w:val="202"/>
        </w:numPr>
        <w:jc w:val="both"/>
        <w:rPr>
          <w:rFonts w:ascii="Arial" w:eastAsia="Batang" w:hAnsi="Arial" w:cs="Arial"/>
          <w:color w:val="0070C0"/>
          <w:lang w:val="en-CA"/>
        </w:rPr>
      </w:pPr>
      <w:r w:rsidRPr="004144A7">
        <w:rPr>
          <w:rFonts w:ascii="Arial" w:eastAsia="Batang" w:hAnsi="Arial" w:cs="Arial"/>
          <w:color w:val="0070C0"/>
          <w:lang w:val="en-US"/>
        </w:rPr>
        <w:t>Typical trends for training-related changes in GH appear to be:</w:t>
      </w:r>
    </w:p>
    <w:p w14:paraId="4DC33F8D" w14:textId="77777777" w:rsidR="006B29C5" w:rsidRPr="004144A7" w:rsidRDefault="0037542A" w:rsidP="004144A7">
      <w:pPr>
        <w:numPr>
          <w:ilvl w:val="3"/>
          <w:numId w:val="202"/>
        </w:numPr>
        <w:jc w:val="both"/>
        <w:rPr>
          <w:rFonts w:ascii="Arial" w:eastAsia="Batang" w:hAnsi="Arial" w:cs="Arial"/>
          <w:color w:val="0070C0"/>
          <w:lang w:val="en-CA"/>
        </w:rPr>
      </w:pPr>
      <w:r w:rsidRPr="004144A7">
        <w:rPr>
          <w:rFonts w:ascii="Arial" w:eastAsia="Batang" w:hAnsi="Arial" w:cs="Arial"/>
          <w:color w:val="0070C0"/>
          <w:lang w:val="en-US"/>
        </w:rPr>
        <w:t xml:space="preserve">a reduction in 22 </w:t>
      </w:r>
      <w:proofErr w:type="spellStart"/>
      <w:r w:rsidRPr="004144A7">
        <w:rPr>
          <w:rFonts w:ascii="Arial" w:eastAsia="Batang" w:hAnsi="Arial" w:cs="Arial"/>
          <w:color w:val="0070C0"/>
          <w:lang w:val="en-US"/>
        </w:rPr>
        <w:t>kDa</w:t>
      </w:r>
      <w:proofErr w:type="spellEnd"/>
      <w:r w:rsidRPr="004144A7">
        <w:rPr>
          <w:rFonts w:ascii="Arial" w:eastAsia="Batang" w:hAnsi="Arial" w:cs="Arial"/>
          <w:color w:val="0070C0"/>
          <w:lang w:val="en-US"/>
        </w:rPr>
        <w:t xml:space="preserve"> GH response to an absolute exercise stress.</w:t>
      </w:r>
    </w:p>
    <w:p w14:paraId="006CD6D2" w14:textId="57374EE3" w:rsidR="004144A7" w:rsidRPr="004144A7" w:rsidRDefault="0037542A" w:rsidP="004144A7">
      <w:pPr>
        <w:numPr>
          <w:ilvl w:val="3"/>
          <w:numId w:val="202"/>
        </w:numPr>
        <w:jc w:val="both"/>
        <w:rPr>
          <w:rFonts w:ascii="Arial" w:eastAsia="Batang" w:hAnsi="Arial" w:cs="Arial"/>
          <w:color w:val="0070C0"/>
          <w:lang w:val="en-CA"/>
        </w:rPr>
      </w:pPr>
      <w:r w:rsidRPr="004144A7">
        <w:rPr>
          <w:rFonts w:ascii="Arial" w:eastAsia="Batang" w:hAnsi="Arial" w:cs="Arial"/>
          <w:color w:val="0070C0"/>
          <w:lang w:val="en-US"/>
        </w:rPr>
        <w:t xml:space="preserve">alterations in 22 </w:t>
      </w:r>
      <w:proofErr w:type="spellStart"/>
      <w:r w:rsidRPr="004144A7">
        <w:rPr>
          <w:rFonts w:ascii="Arial" w:eastAsia="Batang" w:hAnsi="Arial" w:cs="Arial"/>
          <w:color w:val="0070C0"/>
          <w:lang w:val="en-US"/>
        </w:rPr>
        <w:t>kDa</w:t>
      </w:r>
      <w:proofErr w:type="spellEnd"/>
      <w:r w:rsidRPr="004144A7">
        <w:rPr>
          <w:rFonts w:ascii="Arial" w:eastAsia="Batang" w:hAnsi="Arial" w:cs="Arial"/>
          <w:color w:val="0070C0"/>
          <w:lang w:val="en-US"/>
        </w:rPr>
        <w:t xml:space="preserve"> GH </w:t>
      </w:r>
      <w:proofErr w:type="spellStart"/>
      <w:r w:rsidRPr="004144A7">
        <w:rPr>
          <w:rFonts w:ascii="Arial" w:eastAsia="Batang" w:hAnsi="Arial" w:cs="Arial"/>
          <w:color w:val="0070C0"/>
          <w:lang w:val="en-US"/>
        </w:rPr>
        <w:t>pulsatility</w:t>
      </w:r>
      <w:proofErr w:type="spellEnd"/>
      <w:r w:rsidRPr="004144A7">
        <w:rPr>
          <w:rFonts w:ascii="Arial" w:eastAsia="Batang" w:hAnsi="Arial" w:cs="Arial"/>
          <w:color w:val="0070C0"/>
          <w:lang w:val="en-US"/>
        </w:rPr>
        <w:t xml:space="preserve"> characteristics. </w:t>
      </w:r>
    </w:p>
    <w:p w14:paraId="77F8A1DA" w14:textId="77777777" w:rsidR="003F7561" w:rsidRDefault="003F7561" w:rsidP="003F7561">
      <w:pPr>
        <w:jc w:val="both"/>
        <w:rPr>
          <w:rFonts w:ascii="Arial" w:eastAsia="Batang" w:hAnsi="Arial" w:cs="Arial"/>
          <w:lang w:val="en-US"/>
        </w:rPr>
      </w:pPr>
    </w:p>
    <w:p w14:paraId="18663164" w14:textId="77777777" w:rsidR="003F7561" w:rsidRDefault="003F7561" w:rsidP="003F7561">
      <w:pPr>
        <w:numPr>
          <w:ilvl w:val="2"/>
          <w:numId w:val="202"/>
        </w:numPr>
        <w:jc w:val="both"/>
        <w:rPr>
          <w:rFonts w:ascii="Arial" w:eastAsia="Batang" w:hAnsi="Arial" w:cs="Arial"/>
          <w:b/>
          <w:lang w:val="en-US"/>
        </w:rPr>
      </w:pPr>
      <w:r w:rsidRPr="001541D9">
        <w:rPr>
          <w:rFonts w:ascii="Arial" w:eastAsia="Batang" w:hAnsi="Arial" w:cs="Arial"/>
          <w:b/>
          <w:lang w:val="en-US"/>
        </w:rPr>
        <w:t>Insulin-Like Growth Factors</w:t>
      </w:r>
    </w:p>
    <w:p w14:paraId="76D703FA"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 xml:space="preserve">are structurally related to </w:t>
      </w:r>
      <w:proofErr w:type="gramStart"/>
      <w:r w:rsidRPr="003B5EC1">
        <w:rPr>
          <w:rFonts w:ascii="Arial" w:eastAsia="Batang" w:hAnsi="Arial" w:cs="Arial"/>
          <w:color w:val="0070C0"/>
          <w:lang w:val="en-US"/>
        </w:rPr>
        <w:t>insulin.</w:t>
      </w:r>
      <w:proofErr w:type="gramEnd"/>
    </w:p>
    <w:p w14:paraId="31C086D5"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are also called somatomedins.</w:t>
      </w:r>
    </w:p>
    <w:p w14:paraId="42015A58"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mediate many of the actions of GH.</w:t>
      </w:r>
    </w:p>
    <w:p w14:paraId="48F3A7F4"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are small polypeptide hormones.</w:t>
      </w:r>
    </w:p>
    <w:p w14:paraId="467F0824"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IGF-1 (70 amino acids) is studied the most.</w:t>
      </w:r>
    </w:p>
    <w:p w14:paraId="60C237B2" w14:textId="2C5C00B9" w:rsidR="003B5EC1"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IGF-2 (67 amino acids).</w:t>
      </w:r>
    </w:p>
    <w:p w14:paraId="2D66A59A"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are secreted as they are produced by the liver in response to GH-stimulated DNA synthesis:</w:t>
      </w:r>
    </w:p>
    <w:p w14:paraId="55EBD052"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this process takes about 8 to 24 hours.</w:t>
      </w:r>
    </w:p>
    <w:p w14:paraId="52A3CFA7"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exist in skeletal muscle as 2 isoforms:</w:t>
      </w:r>
    </w:p>
    <w:p w14:paraId="716208CA"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IGF-1Ea</w:t>
      </w:r>
    </w:p>
    <w:p w14:paraId="58F82664"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is similar to the circulating hepatic (liver) IGF-1.</w:t>
      </w:r>
    </w:p>
    <w:p w14:paraId="42E5B1A8"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MGF</w:t>
      </w:r>
    </w:p>
    <w:p w14:paraId="00DD4005"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 xml:space="preserve">is </w:t>
      </w:r>
      <w:proofErr w:type="spellStart"/>
      <w:r w:rsidRPr="003B5EC1">
        <w:rPr>
          <w:rFonts w:ascii="Arial" w:eastAsia="Batang" w:hAnsi="Arial" w:cs="Arial"/>
          <w:color w:val="0070C0"/>
          <w:lang w:val="en-US"/>
        </w:rPr>
        <w:t>mechano</w:t>
      </w:r>
      <w:proofErr w:type="spellEnd"/>
      <w:r w:rsidRPr="003B5EC1">
        <w:rPr>
          <w:rFonts w:ascii="Arial" w:eastAsia="Batang" w:hAnsi="Arial" w:cs="Arial"/>
          <w:color w:val="0070C0"/>
          <w:lang w:val="en-US"/>
        </w:rPr>
        <w:t xml:space="preserve"> growth factor.</w:t>
      </w:r>
    </w:p>
    <w:p w14:paraId="42EDA5F4"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are transported in the blood by IGF binding proteins (IGFBPs):</w:t>
      </w:r>
    </w:p>
    <w:p w14:paraId="32046CF1" w14:textId="77777777" w:rsidR="006B29C5"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 xml:space="preserve">IGFBP-1, IGFBP-2, IGFBP-3, IGFBP-4, IGFBP-5, &amp; IGFBP-6. </w:t>
      </w:r>
    </w:p>
    <w:p w14:paraId="3CF9FAA1" w14:textId="0B6C759B" w:rsidR="003B5EC1" w:rsidRPr="003B5EC1" w:rsidRDefault="0037542A" w:rsidP="003B5EC1">
      <w:pPr>
        <w:numPr>
          <w:ilvl w:val="2"/>
          <w:numId w:val="202"/>
        </w:numPr>
        <w:jc w:val="both"/>
        <w:rPr>
          <w:rFonts w:ascii="Arial" w:eastAsia="Batang" w:hAnsi="Arial" w:cs="Arial"/>
          <w:color w:val="0070C0"/>
          <w:lang w:val="en-CA"/>
        </w:rPr>
      </w:pPr>
      <w:r w:rsidRPr="003B5EC1">
        <w:rPr>
          <w:rFonts w:ascii="Arial" w:eastAsia="Batang" w:hAnsi="Arial" w:cs="Arial"/>
          <w:color w:val="0070C0"/>
          <w:lang w:val="en-US"/>
        </w:rPr>
        <w:t>increase protein synthesis in cells.</w:t>
      </w:r>
    </w:p>
    <w:p w14:paraId="23819349"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Exercise Responses of Insulin-Like Growth Factors</w:t>
      </w:r>
    </w:p>
    <w:p w14:paraId="05E09501" w14:textId="77777777" w:rsidR="006B29C5" w:rsidRPr="00241762" w:rsidRDefault="0037542A" w:rsidP="00241762">
      <w:pPr>
        <w:numPr>
          <w:ilvl w:val="3"/>
          <w:numId w:val="202"/>
        </w:numPr>
        <w:jc w:val="both"/>
        <w:rPr>
          <w:rFonts w:ascii="Arial" w:eastAsia="Batang" w:hAnsi="Arial" w:cs="Arial"/>
          <w:color w:val="0070C0"/>
          <w:lang w:val="en-CA"/>
        </w:rPr>
      </w:pPr>
      <w:r w:rsidRPr="00241762">
        <w:rPr>
          <w:rFonts w:ascii="Arial" w:eastAsia="Batang" w:hAnsi="Arial" w:cs="Arial"/>
          <w:b/>
          <w:bCs/>
          <w:color w:val="0070C0"/>
          <w:lang w:val="en-US"/>
        </w:rPr>
        <w:t>IGF-1</w:t>
      </w:r>
    </w:p>
    <w:p w14:paraId="13C0ECAE" w14:textId="77777777" w:rsidR="006B29C5" w:rsidRPr="00241762" w:rsidRDefault="0037542A" w:rsidP="00241762">
      <w:pPr>
        <w:numPr>
          <w:ilvl w:val="3"/>
          <w:numId w:val="202"/>
        </w:numPr>
        <w:jc w:val="both"/>
        <w:rPr>
          <w:rFonts w:ascii="Arial" w:eastAsia="Batang" w:hAnsi="Arial" w:cs="Arial"/>
          <w:color w:val="0070C0"/>
          <w:lang w:val="en-CA"/>
        </w:rPr>
      </w:pPr>
      <w:r w:rsidRPr="00241762">
        <w:rPr>
          <w:rFonts w:ascii="Arial" w:eastAsia="Batang" w:hAnsi="Arial" w:cs="Arial"/>
          <w:color w:val="0070C0"/>
          <w:lang w:val="en-US"/>
        </w:rPr>
        <w:t>has been the primary IGF studied in the context of exercise.</w:t>
      </w:r>
    </w:p>
    <w:p w14:paraId="6B449438" w14:textId="77777777" w:rsidR="006B29C5" w:rsidRPr="00241762" w:rsidRDefault="0037542A" w:rsidP="00241762">
      <w:pPr>
        <w:numPr>
          <w:ilvl w:val="3"/>
          <w:numId w:val="202"/>
        </w:numPr>
        <w:jc w:val="both"/>
        <w:rPr>
          <w:rFonts w:ascii="Arial" w:eastAsia="Batang" w:hAnsi="Arial" w:cs="Arial"/>
          <w:color w:val="0070C0"/>
          <w:lang w:val="en-CA"/>
        </w:rPr>
      </w:pPr>
      <w:r w:rsidRPr="00241762">
        <w:rPr>
          <w:rFonts w:ascii="Arial" w:eastAsia="Batang" w:hAnsi="Arial" w:cs="Arial"/>
          <w:color w:val="0070C0"/>
          <w:lang w:val="en-US"/>
        </w:rPr>
        <w:t>has been shown to be responsive to resistance exercise in men &amp; women with lower starting concentrations of IGF, but not with higher starting concentrations of IGF (Kraemer et al., 1985; 1990; 1991).</w:t>
      </w:r>
    </w:p>
    <w:p w14:paraId="60948688" w14:textId="494B4954" w:rsidR="003B5EC1" w:rsidRDefault="00241762" w:rsidP="00377578">
      <w:pPr>
        <w:ind w:left="2520"/>
        <w:jc w:val="both"/>
        <w:rPr>
          <w:rFonts w:ascii="Arial" w:eastAsia="Batang" w:hAnsi="Arial" w:cs="Arial"/>
          <w:lang w:val="en-US"/>
        </w:rPr>
      </w:pPr>
      <w:r w:rsidRPr="00241762">
        <w:rPr>
          <w:rFonts w:ascii="Arial" w:eastAsia="Batang" w:hAnsi="Arial" w:cs="Arial"/>
          <w:noProof/>
          <w:lang w:val="en-US"/>
        </w:rPr>
        <w:lastRenderedPageBreak/>
        <w:drawing>
          <wp:inline distT="0" distB="0" distL="0" distR="0" wp14:anchorId="6848F6B4" wp14:editId="07E17728">
            <wp:extent cx="3569335" cy="1831572"/>
            <wp:effectExtent l="25400" t="25400" r="37465" b="22860"/>
            <wp:docPr id="9236" name="Picture 5" descr="311773_E384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5" descr="311773_E3848"/>
                    <pic:cNvPicPr>
                      <a:picLocks noGrp="1" noChangeAspect="1" noChangeArrowheads="1"/>
                    </pic:cNvPicPr>
                  </pic:nvPicPr>
                  <pic:blipFill>
                    <a:blip r:embed="rId60" cstate="print"/>
                    <a:srcRect/>
                    <a:stretch>
                      <a:fillRect/>
                    </a:stretch>
                  </pic:blipFill>
                  <pic:spPr bwMode="auto">
                    <a:xfrm>
                      <a:off x="0" y="0"/>
                      <a:ext cx="3586408" cy="1840333"/>
                    </a:xfrm>
                    <a:prstGeom prst="rect">
                      <a:avLst/>
                    </a:prstGeom>
                    <a:noFill/>
                    <a:ln w="9525">
                      <a:solidFill>
                        <a:schemeClr val="tx1"/>
                      </a:solidFill>
                      <a:miter lim="800000"/>
                      <a:headEnd/>
                      <a:tailEnd/>
                    </a:ln>
                  </pic:spPr>
                </pic:pic>
              </a:graphicData>
            </a:graphic>
          </wp:inline>
        </w:drawing>
      </w:r>
    </w:p>
    <w:p w14:paraId="6FA4F326" w14:textId="4CB1E44E" w:rsidR="00241762" w:rsidRPr="00377578" w:rsidRDefault="00241762" w:rsidP="00241762">
      <w:pPr>
        <w:ind w:left="2160"/>
        <w:jc w:val="both"/>
        <w:rPr>
          <w:rFonts w:ascii="Arial" w:eastAsia="Batang" w:hAnsi="Arial" w:cs="Arial"/>
          <w:color w:val="0070C0"/>
          <w:lang w:val="en-US"/>
        </w:rPr>
      </w:pPr>
      <w:r w:rsidRPr="00377578">
        <w:rPr>
          <w:rFonts w:ascii="Arial" w:eastAsia="Batang" w:hAnsi="Arial" w:cs="Arial"/>
          <w:color w:val="0070C0"/>
          <w:lang w:val="en-US"/>
        </w:rPr>
        <w:t>Protein-CHO supplementation before &amp; during the 1-hr recovery</w:t>
      </w:r>
      <w:r w:rsidR="00377578" w:rsidRPr="00377578">
        <w:rPr>
          <w:rFonts w:ascii="Arial" w:eastAsia="Batang" w:hAnsi="Arial" w:cs="Arial"/>
          <w:color w:val="0070C0"/>
          <w:lang w:val="en-US"/>
        </w:rPr>
        <w:t xml:space="preserve"> period</w:t>
      </w:r>
    </w:p>
    <w:p w14:paraId="49D8F5B6" w14:textId="77777777" w:rsidR="00411051" w:rsidRDefault="003F7561" w:rsidP="00411051">
      <w:pPr>
        <w:numPr>
          <w:ilvl w:val="3"/>
          <w:numId w:val="202"/>
        </w:numPr>
        <w:jc w:val="both"/>
        <w:rPr>
          <w:rFonts w:ascii="Arial" w:eastAsia="Batang" w:hAnsi="Arial" w:cs="Arial"/>
          <w:lang w:val="en-US"/>
        </w:rPr>
      </w:pPr>
      <w:r>
        <w:rPr>
          <w:rFonts w:ascii="Arial" w:eastAsia="Batang" w:hAnsi="Arial" w:cs="Arial"/>
          <w:lang w:val="en-US"/>
        </w:rPr>
        <w:t>Training Adaptations of Insulin-Like Growth Factors</w:t>
      </w:r>
    </w:p>
    <w:p w14:paraId="6B606D13" w14:textId="2357186B" w:rsidR="006B29C5" w:rsidRPr="00411051" w:rsidRDefault="0037542A" w:rsidP="00411051">
      <w:pPr>
        <w:numPr>
          <w:ilvl w:val="3"/>
          <w:numId w:val="202"/>
        </w:numPr>
        <w:jc w:val="both"/>
        <w:rPr>
          <w:rFonts w:ascii="Arial" w:eastAsia="Batang" w:hAnsi="Arial" w:cs="Arial"/>
          <w:color w:val="0070C0"/>
          <w:lang w:val="en-US"/>
        </w:rPr>
      </w:pPr>
      <w:r w:rsidRPr="00411051">
        <w:rPr>
          <w:rFonts w:ascii="Arial" w:eastAsia="Batang" w:hAnsi="Arial" w:cs="Arial"/>
          <w:color w:val="0070C0"/>
          <w:lang w:val="en-US"/>
        </w:rPr>
        <w:t>Responses of IGF-1 to heavy resistance training:</w:t>
      </w:r>
    </w:p>
    <w:p w14:paraId="6D45563B" w14:textId="77777777" w:rsidR="006B29C5" w:rsidRPr="00411051" w:rsidRDefault="0037542A" w:rsidP="00377578">
      <w:pPr>
        <w:ind w:left="2580" w:firstLine="660"/>
        <w:jc w:val="both"/>
        <w:rPr>
          <w:rFonts w:ascii="Arial" w:eastAsia="Batang" w:hAnsi="Arial" w:cs="Arial"/>
          <w:color w:val="0070C0"/>
          <w:lang w:val="en-CA"/>
        </w:rPr>
      </w:pPr>
      <w:r w:rsidRPr="00411051">
        <w:rPr>
          <w:rFonts w:ascii="Arial" w:eastAsia="Batang" w:hAnsi="Arial" w:cs="Arial"/>
          <w:color w:val="0070C0"/>
          <w:lang w:val="en-US"/>
        </w:rPr>
        <w:t>remain unclear.</w:t>
      </w:r>
    </w:p>
    <w:p w14:paraId="1809F7AB" w14:textId="77777777" w:rsidR="006B29C5" w:rsidRPr="00411051" w:rsidRDefault="0037542A" w:rsidP="00377578">
      <w:pPr>
        <w:numPr>
          <w:ilvl w:val="3"/>
          <w:numId w:val="202"/>
        </w:numPr>
        <w:jc w:val="both"/>
        <w:rPr>
          <w:rFonts w:ascii="Arial" w:eastAsia="Batang" w:hAnsi="Arial" w:cs="Arial"/>
          <w:color w:val="0070C0"/>
          <w:lang w:val="en-CA"/>
        </w:rPr>
      </w:pPr>
      <w:r w:rsidRPr="00411051">
        <w:rPr>
          <w:rFonts w:ascii="Arial" w:eastAsia="Batang" w:hAnsi="Arial" w:cs="Arial"/>
          <w:color w:val="0070C0"/>
          <w:lang w:val="en-US"/>
        </w:rPr>
        <w:t>Changes in IGF-1 appear to be based on the starting concentrations before training:</w:t>
      </w:r>
    </w:p>
    <w:p w14:paraId="516F13B1" w14:textId="7361A8DC" w:rsidR="006B29C5" w:rsidRPr="00411051" w:rsidRDefault="0037542A" w:rsidP="00377578">
      <w:pPr>
        <w:pStyle w:val="ListParagraph"/>
        <w:numPr>
          <w:ilvl w:val="3"/>
          <w:numId w:val="128"/>
        </w:numPr>
        <w:jc w:val="both"/>
        <w:rPr>
          <w:rFonts w:ascii="Arial" w:eastAsia="Batang" w:hAnsi="Arial" w:cs="Arial"/>
          <w:color w:val="0070C0"/>
          <w:lang w:val="en-CA"/>
        </w:rPr>
      </w:pPr>
      <w:r w:rsidRPr="00411051">
        <w:rPr>
          <w:rFonts w:ascii="Arial" w:eastAsia="Batang" w:hAnsi="Arial" w:cs="Arial"/>
          <w:color w:val="0070C0"/>
          <w:lang w:val="en-US"/>
        </w:rPr>
        <w:t>Low basal concentrations</w:t>
      </w:r>
    </w:p>
    <w:p w14:paraId="2D534C76" w14:textId="77777777" w:rsidR="006B29C5" w:rsidRPr="00411051" w:rsidRDefault="0037542A" w:rsidP="00377578">
      <w:pPr>
        <w:numPr>
          <w:ilvl w:val="4"/>
          <w:numId w:val="202"/>
        </w:numPr>
        <w:jc w:val="both"/>
        <w:rPr>
          <w:rFonts w:ascii="Arial" w:eastAsia="Batang" w:hAnsi="Arial" w:cs="Arial"/>
          <w:color w:val="0070C0"/>
          <w:lang w:val="en-CA"/>
        </w:rPr>
      </w:pPr>
      <w:r w:rsidRPr="00411051">
        <w:rPr>
          <w:rFonts w:ascii="Arial" w:eastAsia="Batang" w:hAnsi="Arial" w:cs="Arial"/>
          <w:color w:val="0070C0"/>
          <w:lang w:val="en-US"/>
        </w:rPr>
        <w:t>IGF-1 increases.</w:t>
      </w:r>
    </w:p>
    <w:p w14:paraId="6FA91891" w14:textId="66610AC9" w:rsidR="006B29C5" w:rsidRPr="00411051" w:rsidRDefault="0037542A" w:rsidP="00377578">
      <w:pPr>
        <w:pStyle w:val="ListParagraph"/>
        <w:numPr>
          <w:ilvl w:val="3"/>
          <w:numId w:val="128"/>
        </w:numPr>
        <w:jc w:val="both"/>
        <w:rPr>
          <w:rFonts w:ascii="Arial" w:eastAsia="Batang" w:hAnsi="Arial" w:cs="Arial"/>
          <w:color w:val="0070C0"/>
          <w:lang w:val="en-CA"/>
        </w:rPr>
      </w:pPr>
      <w:r w:rsidRPr="00411051">
        <w:rPr>
          <w:rFonts w:ascii="Arial" w:eastAsia="Batang" w:hAnsi="Arial" w:cs="Arial"/>
          <w:color w:val="0070C0"/>
          <w:lang w:val="en-US"/>
        </w:rPr>
        <w:t>High basal concentrations</w:t>
      </w:r>
    </w:p>
    <w:p w14:paraId="2DD9B7D1" w14:textId="7627BE8F" w:rsidR="003F7561" w:rsidRPr="00411051" w:rsidRDefault="0037542A" w:rsidP="003F7561">
      <w:pPr>
        <w:numPr>
          <w:ilvl w:val="4"/>
          <w:numId w:val="202"/>
        </w:numPr>
        <w:jc w:val="both"/>
        <w:rPr>
          <w:rFonts w:ascii="Arial" w:eastAsia="Batang" w:hAnsi="Arial" w:cs="Arial"/>
          <w:color w:val="0070C0"/>
          <w:lang w:val="en-CA"/>
        </w:rPr>
      </w:pPr>
      <w:r w:rsidRPr="00411051">
        <w:rPr>
          <w:rFonts w:ascii="Arial" w:eastAsia="Batang" w:hAnsi="Arial" w:cs="Arial"/>
          <w:color w:val="0070C0"/>
          <w:lang w:val="en-US"/>
        </w:rPr>
        <w:t>IGF-1 decreases.</w:t>
      </w:r>
    </w:p>
    <w:p w14:paraId="146D9875" w14:textId="77777777" w:rsidR="003F7561" w:rsidRDefault="003F7561" w:rsidP="003F7561">
      <w:pPr>
        <w:rPr>
          <w:rFonts w:ascii="Arial" w:eastAsia="Batang" w:hAnsi="Arial" w:cs="Arial"/>
          <w:lang w:val="en-US"/>
        </w:rPr>
      </w:pPr>
    </w:p>
    <w:p w14:paraId="4B7E7793" w14:textId="77777777" w:rsidR="003F7561" w:rsidRPr="001541D9" w:rsidRDefault="003F7561" w:rsidP="003F7561">
      <w:pPr>
        <w:numPr>
          <w:ilvl w:val="1"/>
          <w:numId w:val="202"/>
        </w:numPr>
        <w:jc w:val="both"/>
        <w:rPr>
          <w:rFonts w:ascii="Arial" w:eastAsia="Batang" w:hAnsi="Arial" w:cs="Arial"/>
          <w:b/>
          <w:lang w:val="en-US"/>
        </w:rPr>
      </w:pPr>
      <w:r w:rsidRPr="001541D9">
        <w:rPr>
          <w:rFonts w:ascii="Arial" w:eastAsia="Batang" w:hAnsi="Arial" w:cs="Arial"/>
          <w:b/>
          <w:lang w:val="en-US"/>
        </w:rPr>
        <w:t>ADRENAL HORMONES</w:t>
      </w:r>
    </w:p>
    <w:p w14:paraId="4DBE2FA6" w14:textId="77777777" w:rsidR="003F7561" w:rsidRPr="001541D9" w:rsidRDefault="003F7561" w:rsidP="003F7561">
      <w:pPr>
        <w:numPr>
          <w:ilvl w:val="2"/>
          <w:numId w:val="202"/>
        </w:numPr>
        <w:jc w:val="both"/>
        <w:rPr>
          <w:rFonts w:ascii="Arial" w:eastAsia="Batang" w:hAnsi="Arial" w:cs="Arial"/>
          <w:b/>
          <w:lang w:val="en-US"/>
        </w:rPr>
      </w:pPr>
      <w:r w:rsidRPr="001541D9">
        <w:rPr>
          <w:rFonts w:ascii="Arial" w:eastAsia="Batang" w:hAnsi="Arial" w:cs="Arial"/>
          <w:b/>
          <w:lang w:val="en-US"/>
        </w:rPr>
        <w:t>Cortisol</w:t>
      </w:r>
    </w:p>
    <w:p w14:paraId="1436C6B4"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Role of Cortisol</w:t>
      </w:r>
    </w:p>
    <w:p w14:paraId="159DC7A0" w14:textId="77777777" w:rsidR="006B29C5" w:rsidRPr="00411051" w:rsidRDefault="0037542A" w:rsidP="00411051">
      <w:pPr>
        <w:numPr>
          <w:ilvl w:val="3"/>
          <w:numId w:val="202"/>
        </w:numPr>
        <w:jc w:val="both"/>
        <w:rPr>
          <w:rFonts w:ascii="Arial" w:eastAsia="Batang" w:hAnsi="Arial" w:cs="Arial"/>
          <w:color w:val="0070C0"/>
          <w:lang w:val="en-CA"/>
        </w:rPr>
      </w:pPr>
      <w:r w:rsidRPr="00411051">
        <w:rPr>
          <w:rFonts w:ascii="Arial" w:eastAsia="Batang" w:hAnsi="Arial" w:cs="Arial"/>
          <w:color w:val="0070C0"/>
          <w:lang w:val="en-US"/>
        </w:rPr>
        <w:t xml:space="preserve">is a primary signal hormone for carbohydrate </w:t>
      </w:r>
      <w:proofErr w:type="gramStart"/>
      <w:r w:rsidRPr="00411051">
        <w:rPr>
          <w:rFonts w:ascii="Arial" w:eastAsia="Batang" w:hAnsi="Arial" w:cs="Arial"/>
          <w:color w:val="0070C0"/>
          <w:lang w:val="en-US"/>
        </w:rPr>
        <w:t>metabolism.</w:t>
      </w:r>
      <w:proofErr w:type="gramEnd"/>
    </w:p>
    <w:p w14:paraId="60FFFB4C" w14:textId="77777777" w:rsidR="006B29C5" w:rsidRPr="00411051" w:rsidRDefault="0037542A" w:rsidP="00411051">
      <w:pPr>
        <w:numPr>
          <w:ilvl w:val="3"/>
          <w:numId w:val="202"/>
        </w:numPr>
        <w:jc w:val="both"/>
        <w:rPr>
          <w:rFonts w:ascii="Arial" w:eastAsia="Batang" w:hAnsi="Arial" w:cs="Arial"/>
          <w:color w:val="0070C0"/>
          <w:lang w:val="en-CA"/>
        </w:rPr>
      </w:pPr>
      <w:r w:rsidRPr="00411051">
        <w:rPr>
          <w:rFonts w:ascii="Arial" w:eastAsia="Batang" w:hAnsi="Arial" w:cs="Arial"/>
          <w:color w:val="0070C0"/>
          <w:lang w:val="en-US"/>
        </w:rPr>
        <w:t>converts amino acids to carbohydrates</w:t>
      </w:r>
    </w:p>
    <w:p w14:paraId="575878F6" w14:textId="77777777" w:rsidR="006B29C5" w:rsidRPr="00411051" w:rsidRDefault="0037542A" w:rsidP="00411051">
      <w:pPr>
        <w:numPr>
          <w:ilvl w:val="4"/>
          <w:numId w:val="202"/>
        </w:numPr>
        <w:jc w:val="both"/>
        <w:rPr>
          <w:rFonts w:ascii="Arial" w:eastAsia="Batang" w:hAnsi="Arial" w:cs="Arial"/>
          <w:color w:val="0070C0"/>
          <w:lang w:val="en-CA"/>
        </w:rPr>
      </w:pPr>
      <w:r w:rsidRPr="00411051">
        <w:rPr>
          <w:rFonts w:ascii="Arial" w:eastAsia="Batang" w:hAnsi="Arial" w:cs="Arial"/>
          <w:color w:val="0070C0"/>
          <w:lang w:val="en-US"/>
        </w:rPr>
        <w:t>gluconeogenesis.</w:t>
      </w:r>
    </w:p>
    <w:p w14:paraId="782553D9" w14:textId="77777777" w:rsidR="006B29C5" w:rsidRPr="00411051" w:rsidRDefault="0037542A" w:rsidP="00411051">
      <w:pPr>
        <w:numPr>
          <w:ilvl w:val="3"/>
          <w:numId w:val="202"/>
        </w:numPr>
        <w:jc w:val="both"/>
        <w:rPr>
          <w:rFonts w:ascii="Arial" w:eastAsia="Batang" w:hAnsi="Arial" w:cs="Arial"/>
          <w:color w:val="0070C0"/>
          <w:lang w:val="en-CA"/>
        </w:rPr>
      </w:pPr>
      <w:r w:rsidRPr="00411051">
        <w:rPr>
          <w:rFonts w:ascii="Arial" w:eastAsia="Batang" w:hAnsi="Arial" w:cs="Arial"/>
          <w:color w:val="0070C0"/>
          <w:lang w:val="en-US"/>
        </w:rPr>
        <w:t>increases the level of proteolytic enzymes.</w:t>
      </w:r>
    </w:p>
    <w:p w14:paraId="4B0EADE8" w14:textId="77777777" w:rsidR="006B29C5" w:rsidRPr="00411051" w:rsidRDefault="0037542A" w:rsidP="00411051">
      <w:pPr>
        <w:numPr>
          <w:ilvl w:val="3"/>
          <w:numId w:val="202"/>
        </w:numPr>
        <w:jc w:val="both"/>
        <w:rPr>
          <w:rFonts w:ascii="Arial" w:eastAsia="Batang" w:hAnsi="Arial" w:cs="Arial"/>
          <w:color w:val="0070C0"/>
          <w:lang w:val="en-CA"/>
        </w:rPr>
      </w:pPr>
      <w:r w:rsidRPr="00411051">
        <w:rPr>
          <w:rFonts w:ascii="Arial" w:eastAsia="Batang" w:hAnsi="Arial" w:cs="Arial"/>
          <w:color w:val="0070C0"/>
          <w:lang w:val="en-US"/>
        </w:rPr>
        <w:t>stimulates protein degradation.</w:t>
      </w:r>
    </w:p>
    <w:p w14:paraId="0D3283B6" w14:textId="77777777" w:rsidR="006B29C5" w:rsidRPr="00411051" w:rsidRDefault="0037542A" w:rsidP="00411051">
      <w:pPr>
        <w:numPr>
          <w:ilvl w:val="3"/>
          <w:numId w:val="202"/>
        </w:numPr>
        <w:jc w:val="both"/>
        <w:rPr>
          <w:rFonts w:ascii="Arial" w:eastAsia="Batang" w:hAnsi="Arial" w:cs="Arial"/>
          <w:color w:val="0070C0"/>
          <w:lang w:val="en-CA"/>
        </w:rPr>
      </w:pPr>
      <w:r w:rsidRPr="00411051">
        <w:rPr>
          <w:rFonts w:ascii="Arial" w:eastAsia="Batang" w:hAnsi="Arial" w:cs="Arial"/>
          <w:color w:val="0070C0"/>
          <w:lang w:val="en-US"/>
        </w:rPr>
        <w:t>inhibits protein synthesis.</w:t>
      </w:r>
    </w:p>
    <w:p w14:paraId="65F39C34" w14:textId="77777777" w:rsidR="006B29C5" w:rsidRPr="00411051" w:rsidRDefault="0037542A" w:rsidP="00411051">
      <w:pPr>
        <w:numPr>
          <w:ilvl w:val="4"/>
          <w:numId w:val="202"/>
        </w:numPr>
        <w:jc w:val="both"/>
        <w:rPr>
          <w:rFonts w:ascii="Arial" w:eastAsia="Batang" w:hAnsi="Arial" w:cs="Arial"/>
          <w:color w:val="0070C0"/>
          <w:lang w:val="en-CA"/>
        </w:rPr>
      </w:pPr>
      <w:r w:rsidRPr="00411051">
        <w:rPr>
          <w:rFonts w:ascii="Arial" w:eastAsia="Batang" w:hAnsi="Arial" w:cs="Arial"/>
          <w:color w:val="0070C0"/>
          <w:lang w:val="en-US"/>
        </w:rPr>
        <w:t>inhibits amino acid incorporation into proteins.</w:t>
      </w:r>
    </w:p>
    <w:p w14:paraId="316D32ED" w14:textId="77777777" w:rsidR="006B29C5" w:rsidRPr="00800690" w:rsidRDefault="0037542A" w:rsidP="00800690">
      <w:pPr>
        <w:numPr>
          <w:ilvl w:val="3"/>
          <w:numId w:val="202"/>
        </w:numPr>
        <w:jc w:val="both"/>
        <w:rPr>
          <w:rFonts w:ascii="Arial" w:eastAsia="Batang" w:hAnsi="Arial" w:cs="Arial"/>
          <w:color w:val="0070C0"/>
          <w:lang w:val="en-CA"/>
        </w:rPr>
      </w:pPr>
      <w:r w:rsidRPr="00800690">
        <w:rPr>
          <w:rFonts w:ascii="Arial" w:eastAsia="Batang" w:hAnsi="Arial" w:cs="Arial"/>
          <w:color w:val="0070C0"/>
          <w:lang w:val="en-US"/>
        </w:rPr>
        <w:t>promotes the use of fat.</w:t>
      </w:r>
    </w:p>
    <w:p w14:paraId="4547719C" w14:textId="77777777" w:rsidR="006B29C5" w:rsidRPr="00800690" w:rsidRDefault="0037542A" w:rsidP="00800690">
      <w:pPr>
        <w:numPr>
          <w:ilvl w:val="4"/>
          <w:numId w:val="202"/>
        </w:numPr>
        <w:jc w:val="both"/>
        <w:rPr>
          <w:rFonts w:ascii="Arial" w:eastAsia="Batang" w:hAnsi="Arial" w:cs="Arial"/>
          <w:color w:val="0070C0"/>
          <w:lang w:val="en-CA"/>
        </w:rPr>
      </w:pPr>
      <w:r w:rsidRPr="00800690">
        <w:rPr>
          <w:rFonts w:ascii="Arial" w:eastAsia="Batang" w:hAnsi="Arial" w:cs="Arial"/>
          <w:color w:val="0070C0"/>
          <w:lang w:val="en-US"/>
        </w:rPr>
        <w:t>stimulates lipolysis in adipose cells.</w:t>
      </w:r>
    </w:p>
    <w:p w14:paraId="60DE3A66" w14:textId="77777777" w:rsidR="006B29C5" w:rsidRPr="00800690" w:rsidRDefault="0037542A" w:rsidP="00800690">
      <w:pPr>
        <w:numPr>
          <w:ilvl w:val="3"/>
          <w:numId w:val="202"/>
        </w:numPr>
        <w:jc w:val="both"/>
        <w:rPr>
          <w:rFonts w:ascii="Arial" w:eastAsia="Batang" w:hAnsi="Arial" w:cs="Arial"/>
          <w:color w:val="0070C0"/>
          <w:lang w:val="en-CA"/>
        </w:rPr>
      </w:pPr>
      <w:r w:rsidRPr="00800690">
        <w:rPr>
          <w:rFonts w:ascii="Arial" w:eastAsia="Batang" w:hAnsi="Arial" w:cs="Arial"/>
          <w:color w:val="0070C0"/>
          <w:lang w:val="en-US"/>
        </w:rPr>
        <w:t>accounts for about 95% of all glucocorticoid activity.</w:t>
      </w:r>
    </w:p>
    <w:p w14:paraId="487334E5" w14:textId="77777777" w:rsidR="006B29C5" w:rsidRPr="00800690" w:rsidRDefault="0037542A" w:rsidP="00800690">
      <w:pPr>
        <w:numPr>
          <w:ilvl w:val="3"/>
          <w:numId w:val="202"/>
        </w:numPr>
        <w:jc w:val="both"/>
        <w:rPr>
          <w:rFonts w:ascii="Arial" w:eastAsia="Batang" w:hAnsi="Arial" w:cs="Arial"/>
          <w:color w:val="0070C0"/>
          <w:lang w:val="en-CA"/>
        </w:rPr>
      </w:pPr>
      <w:r w:rsidRPr="00800690">
        <w:rPr>
          <w:rFonts w:ascii="Arial" w:eastAsia="Batang" w:hAnsi="Arial" w:cs="Arial"/>
          <w:color w:val="0070C0"/>
          <w:lang w:val="en-US"/>
        </w:rPr>
        <w:t>effects are mediated through interactions with glucocorticoid receptors.</w:t>
      </w:r>
    </w:p>
    <w:p w14:paraId="06C106DE" w14:textId="77777777" w:rsidR="006B29C5" w:rsidRPr="00800690" w:rsidRDefault="0037542A" w:rsidP="00800690">
      <w:pPr>
        <w:numPr>
          <w:ilvl w:val="3"/>
          <w:numId w:val="202"/>
        </w:numPr>
        <w:jc w:val="both"/>
        <w:rPr>
          <w:rFonts w:ascii="Arial" w:eastAsia="Batang" w:hAnsi="Arial" w:cs="Arial"/>
          <w:color w:val="0070C0"/>
          <w:lang w:val="en-CA"/>
        </w:rPr>
      </w:pPr>
      <w:r w:rsidRPr="00800690">
        <w:rPr>
          <w:rFonts w:ascii="Arial" w:eastAsia="Batang" w:hAnsi="Arial" w:cs="Arial"/>
          <w:color w:val="0070C0"/>
          <w:lang w:val="en-US"/>
        </w:rPr>
        <w:t>Circulates in the blood:</w:t>
      </w:r>
    </w:p>
    <w:p w14:paraId="363125AD" w14:textId="77777777" w:rsidR="006B29C5" w:rsidRPr="00800690" w:rsidRDefault="0037542A" w:rsidP="00800690">
      <w:pPr>
        <w:numPr>
          <w:ilvl w:val="4"/>
          <w:numId w:val="202"/>
        </w:numPr>
        <w:jc w:val="both"/>
        <w:rPr>
          <w:rFonts w:ascii="Arial" w:eastAsia="Batang" w:hAnsi="Arial" w:cs="Arial"/>
          <w:color w:val="0070C0"/>
          <w:lang w:val="en-CA"/>
        </w:rPr>
      </w:pPr>
      <w:r w:rsidRPr="00800690">
        <w:rPr>
          <w:rFonts w:ascii="Arial" w:eastAsia="Batang" w:hAnsi="Arial" w:cs="Arial"/>
          <w:color w:val="0070C0"/>
          <w:lang w:val="en-US"/>
        </w:rPr>
        <w:t xml:space="preserve">freely (10%), </w:t>
      </w:r>
    </w:p>
    <w:p w14:paraId="167F2C13" w14:textId="77777777" w:rsidR="006B29C5" w:rsidRPr="00800690" w:rsidRDefault="0037542A" w:rsidP="00800690">
      <w:pPr>
        <w:numPr>
          <w:ilvl w:val="4"/>
          <w:numId w:val="202"/>
        </w:numPr>
        <w:jc w:val="both"/>
        <w:rPr>
          <w:rFonts w:ascii="Arial" w:eastAsia="Batang" w:hAnsi="Arial" w:cs="Arial"/>
          <w:color w:val="0070C0"/>
          <w:lang w:val="en-CA"/>
        </w:rPr>
      </w:pPr>
      <w:r w:rsidRPr="00800690">
        <w:rPr>
          <w:rFonts w:ascii="Arial" w:eastAsia="Batang" w:hAnsi="Arial" w:cs="Arial"/>
          <w:color w:val="0070C0"/>
          <w:lang w:val="en-US"/>
        </w:rPr>
        <w:t>bound to albumin (15%), &amp;</w:t>
      </w:r>
    </w:p>
    <w:p w14:paraId="6DC67B58" w14:textId="196C723C" w:rsidR="00411051" w:rsidRPr="00800690" w:rsidRDefault="0037542A" w:rsidP="00800690">
      <w:pPr>
        <w:numPr>
          <w:ilvl w:val="4"/>
          <w:numId w:val="202"/>
        </w:numPr>
        <w:jc w:val="both"/>
        <w:rPr>
          <w:rFonts w:ascii="Arial" w:eastAsia="Batang" w:hAnsi="Arial" w:cs="Arial"/>
          <w:color w:val="0070C0"/>
          <w:lang w:val="en-CA"/>
        </w:rPr>
      </w:pPr>
      <w:r w:rsidRPr="00800690">
        <w:rPr>
          <w:rFonts w:ascii="Arial" w:eastAsia="Batang" w:hAnsi="Arial" w:cs="Arial"/>
          <w:color w:val="0070C0"/>
          <w:lang w:val="en-US"/>
        </w:rPr>
        <w:t>bound to corticosteroid-binding globulin (75%).</w:t>
      </w:r>
    </w:p>
    <w:p w14:paraId="1471A13D"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Resistance Exercise Responses of Cortisol</w:t>
      </w:r>
    </w:p>
    <w:p w14:paraId="57B4CED1" w14:textId="77777777" w:rsidR="006B29C5" w:rsidRPr="002F5B1D" w:rsidRDefault="0037542A" w:rsidP="002F5B1D">
      <w:pPr>
        <w:numPr>
          <w:ilvl w:val="3"/>
          <w:numId w:val="202"/>
        </w:numPr>
        <w:jc w:val="both"/>
        <w:rPr>
          <w:rFonts w:ascii="Arial" w:eastAsia="Batang" w:hAnsi="Arial" w:cs="Arial"/>
          <w:color w:val="0070C0"/>
          <w:lang w:val="en-CA"/>
        </w:rPr>
      </w:pPr>
      <w:r w:rsidRPr="002F5B1D">
        <w:rPr>
          <w:rFonts w:ascii="Arial" w:eastAsia="Batang" w:hAnsi="Arial" w:cs="Arial"/>
          <w:b/>
          <w:bCs/>
          <w:color w:val="0070C0"/>
          <w:lang w:val="en-US"/>
        </w:rPr>
        <w:t>Resistance Exercise</w:t>
      </w:r>
      <w:r w:rsidRPr="002F5B1D">
        <w:rPr>
          <w:rFonts w:ascii="Arial" w:eastAsia="Batang" w:hAnsi="Arial" w:cs="Arial"/>
          <w:color w:val="0070C0"/>
          <w:lang w:val="en-US"/>
        </w:rPr>
        <w:t xml:space="preserve"> </w:t>
      </w:r>
    </w:p>
    <w:p w14:paraId="4E6F1D30" w14:textId="77777777" w:rsidR="006B29C5" w:rsidRPr="002F5B1D" w:rsidRDefault="0037542A" w:rsidP="002F5B1D">
      <w:pPr>
        <w:numPr>
          <w:ilvl w:val="3"/>
          <w:numId w:val="202"/>
        </w:numPr>
        <w:jc w:val="both"/>
        <w:rPr>
          <w:rFonts w:ascii="Arial" w:eastAsia="Batang" w:hAnsi="Arial" w:cs="Arial"/>
          <w:color w:val="0070C0"/>
          <w:lang w:val="en-CA"/>
        </w:rPr>
      </w:pPr>
      <w:r w:rsidRPr="002F5B1D">
        <w:rPr>
          <w:rFonts w:ascii="Arial" w:eastAsia="Batang" w:hAnsi="Arial" w:cs="Arial"/>
          <w:color w:val="0070C0"/>
          <w:lang w:val="en-US"/>
        </w:rPr>
        <w:t>Protocols using high volume, large muscle groups, &amp; short rest periods result in increased serum cortisol values.</w:t>
      </w:r>
    </w:p>
    <w:p w14:paraId="17BF9E8B" w14:textId="77777777" w:rsidR="006B29C5" w:rsidRPr="002F5B1D" w:rsidRDefault="0037542A" w:rsidP="002F5B1D">
      <w:pPr>
        <w:numPr>
          <w:ilvl w:val="3"/>
          <w:numId w:val="202"/>
        </w:numPr>
        <w:jc w:val="both"/>
        <w:rPr>
          <w:rFonts w:ascii="Arial" w:eastAsia="Batang" w:hAnsi="Arial" w:cs="Arial"/>
          <w:color w:val="0070C0"/>
          <w:lang w:val="en-CA"/>
        </w:rPr>
      </w:pPr>
      <w:r w:rsidRPr="002F5B1D">
        <w:rPr>
          <w:rFonts w:ascii="Arial" w:eastAsia="Batang" w:hAnsi="Arial" w:cs="Arial"/>
          <w:color w:val="0070C0"/>
          <w:lang w:val="en-US"/>
        </w:rPr>
        <w:lastRenderedPageBreak/>
        <w:t>Acute increases of cortisol may contribute to the muscle tissue remodeling.</w:t>
      </w:r>
    </w:p>
    <w:p w14:paraId="2D3207C0" w14:textId="77777777" w:rsidR="006B29C5" w:rsidRPr="002F5B1D" w:rsidRDefault="0037542A" w:rsidP="002F5B1D">
      <w:pPr>
        <w:numPr>
          <w:ilvl w:val="3"/>
          <w:numId w:val="202"/>
        </w:numPr>
        <w:jc w:val="both"/>
        <w:rPr>
          <w:rFonts w:ascii="Arial" w:eastAsia="Batang" w:hAnsi="Arial" w:cs="Arial"/>
          <w:color w:val="0070C0"/>
          <w:lang w:val="en-CA"/>
        </w:rPr>
      </w:pPr>
      <w:r w:rsidRPr="002F5B1D">
        <w:rPr>
          <w:rFonts w:ascii="Arial" w:eastAsia="Batang" w:hAnsi="Arial" w:cs="Arial"/>
          <w:b/>
          <w:bCs/>
          <w:color w:val="0070C0"/>
          <w:lang w:val="en-US"/>
        </w:rPr>
        <w:t>Resistance Exercise Training</w:t>
      </w:r>
    </w:p>
    <w:p w14:paraId="73600EA3" w14:textId="77777777" w:rsidR="006B29C5" w:rsidRPr="002F5B1D" w:rsidRDefault="0037542A" w:rsidP="002F5B1D">
      <w:pPr>
        <w:numPr>
          <w:ilvl w:val="3"/>
          <w:numId w:val="202"/>
        </w:numPr>
        <w:jc w:val="both"/>
        <w:rPr>
          <w:rFonts w:ascii="Arial" w:eastAsia="Batang" w:hAnsi="Arial" w:cs="Arial"/>
          <w:lang w:val="en-CA"/>
        </w:rPr>
      </w:pPr>
      <w:r w:rsidRPr="002F5B1D">
        <w:rPr>
          <w:rFonts w:ascii="Arial" w:eastAsia="Batang" w:hAnsi="Arial" w:cs="Arial"/>
          <w:color w:val="0070C0"/>
          <w:lang w:val="en-US"/>
        </w:rPr>
        <w:t xml:space="preserve">has shown </w:t>
      </w:r>
      <w:r w:rsidRPr="002F5B1D">
        <w:rPr>
          <w:rFonts w:ascii="Arial" w:eastAsia="Batang" w:hAnsi="Arial" w:cs="Arial"/>
          <w:lang w:val="en-US"/>
        </w:rPr>
        <w:t>inconsistent patterns of cortisol secretion in men &amp; women.</w:t>
      </w:r>
    </w:p>
    <w:p w14:paraId="66435D53" w14:textId="77777777" w:rsidR="003F7561" w:rsidRPr="001541D9" w:rsidRDefault="003F7561" w:rsidP="003F7561">
      <w:pPr>
        <w:numPr>
          <w:ilvl w:val="2"/>
          <w:numId w:val="202"/>
        </w:numPr>
        <w:jc w:val="both"/>
        <w:rPr>
          <w:rFonts w:ascii="Arial" w:eastAsia="Batang" w:hAnsi="Arial" w:cs="Arial"/>
          <w:b/>
          <w:lang w:val="en-US"/>
        </w:rPr>
      </w:pPr>
      <w:proofErr w:type="spellStart"/>
      <w:r w:rsidRPr="001541D9">
        <w:rPr>
          <w:rFonts w:ascii="Arial" w:eastAsia="Batang" w:hAnsi="Arial" w:cs="Arial"/>
          <w:b/>
          <w:lang w:val="en-US"/>
        </w:rPr>
        <w:t>Catecholamines</w:t>
      </w:r>
      <w:proofErr w:type="spellEnd"/>
    </w:p>
    <w:p w14:paraId="416033E3"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 xml:space="preserve">Role of </w:t>
      </w:r>
      <w:proofErr w:type="spellStart"/>
      <w:r>
        <w:rPr>
          <w:rFonts w:ascii="Arial" w:eastAsia="Batang" w:hAnsi="Arial" w:cs="Arial"/>
          <w:lang w:val="en-US"/>
        </w:rPr>
        <w:t>Catecholamines</w:t>
      </w:r>
      <w:proofErr w:type="spellEnd"/>
    </w:p>
    <w:p w14:paraId="36DE16BF" w14:textId="77777777" w:rsidR="006B29C5" w:rsidRPr="005A5B3D" w:rsidRDefault="0037542A" w:rsidP="005A5B3D">
      <w:pPr>
        <w:numPr>
          <w:ilvl w:val="3"/>
          <w:numId w:val="202"/>
        </w:numPr>
        <w:jc w:val="both"/>
        <w:rPr>
          <w:rFonts w:ascii="Arial" w:eastAsia="Batang" w:hAnsi="Arial" w:cs="Arial"/>
          <w:color w:val="0070C0"/>
          <w:lang w:val="en-CA"/>
        </w:rPr>
      </w:pPr>
      <w:r w:rsidRPr="005A5B3D">
        <w:rPr>
          <w:rFonts w:ascii="Arial" w:eastAsia="Batang" w:hAnsi="Arial" w:cs="Arial"/>
          <w:color w:val="0070C0"/>
          <w:lang w:val="en-US"/>
        </w:rPr>
        <w:t>Increase force production via central mechanisms.</w:t>
      </w:r>
    </w:p>
    <w:p w14:paraId="011B76B5" w14:textId="77777777" w:rsidR="006B29C5" w:rsidRPr="005A5B3D" w:rsidRDefault="0037542A" w:rsidP="005A5B3D">
      <w:pPr>
        <w:numPr>
          <w:ilvl w:val="3"/>
          <w:numId w:val="202"/>
        </w:numPr>
        <w:jc w:val="both"/>
        <w:rPr>
          <w:rFonts w:ascii="Arial" w:eastAsia="Batang" w:hAnsi="Arial" w:cs="Arial"/>
          <w:color w:val="0070C0"/>
          <w:lang w:val="en-CA"/>
        </w:rPr>
      </w:pPr>
      <w:r w:rsidRPr="005A5B3D">
        <w:rPr>
          <w:rFonts w:ascii="Arial" w:eastAsia="Batang" w:hAnsi="Arial" w:cs="Arial"/>
          <w:color w:val="0070C0"/>
          <w:lang w:val="en-US"/>
        </w:rPr>
        <w:t>Increase metabolic enzyme activity.</w:t>
      </w:r>
    </w:p>
    <w:p w14:paraId="15A59EA6" w14:textId="77777777" w:rsidR="006B29C5" w:rsidRPr="005A5B3D" w:rsidRDefault="0037542A" w:rsidP="005A5B3D">
      <w:pPr>
        <w:numPr>
          <w:ilvl w:val="3"/>
          <w:numId w:val="202"/>
        </w:numPr>
        <w:jc w:val="both"/>
        <w:rPr>
          <w:rFonts w:ascii="Arial" w:eastAsia="Batang" w:hAnsi="Arial" w:cs="Arial"/>
          <w:color w:val="0070C0"/>
          <w:lang w:val="en-CA"/>
        </w:rPr>
      </w:pPr>
      <w:r w:rsidRPr="005A5B3D">
        <w:rPr>
          <w:rFonts w:ascii="Arial" w:eastAsia="Batang" w:hAnsi="Arial" w:cs="Arial"/>
          <w:color w:val="0070C0"/>
          <w:lang w:val="en-US"/>
        </w:rPr>
        <w:t>Increase muscle contraction rate.</w:t>
      </w:r>
    </w:p>
    <w:p w14:paraId="0DC4162F" w14:textId="77777777" w:rsidR="006B29C5" w:rsidRPr="005A5B3D" w:rsidRDefault="0037542A" w:rsidP="005A5B3D">
      <w:pPr>
        <w:numPr>
          <w:ilvl w:val="3"/>
          <w:numId w:val="202"/>
        </w:numPr>
        <w:jc w:val="both"/>
        <w:rPr>
          <w:rFonts w:ascii="Arial" w:eastAsia="Batang" w:hAnsi="Arial" w:cs="Arial"/>
          <w:color w:val="0070C0"/>
          <w:lang w:val="en-CA"/>
        </w:rPr>
      </w:pPr>
      <w:r w:rsidRPr="005A5B3D">
        <w:rPr>
          <w:rFonts w:ascii="Arial" w:eastAsia="Batang" w:hAnsi="Arial" w:cs="Arial"/>
          <w:color w:val="0070C0"/>
          <w:lang w:val="en-US"/>
        </w:rPr>
        <w:t>Increase blood pressure.</w:t>
      </w:r>
    </w:p>
    <w:p w14:paraId="3693B9D1" w14:textId="77777777" w:rsidR="006B29C5" w:rsidRPr="005A5B3D" w:rsidRDefault="0037542A" w:rsidP="005A5B3D">
      <w:pPr>
        <w:numPr>
          <w:ilvl w:val="3"/>
          <w:numId w:val="202"/>
        </w:numPr>
        <w:jc w:val="both"/>
        <w:rPr>
          <w:rFonts w:ascii="Arial" w:eastAsia="Batang" w:hAnsi="Arial" w:cs="Arial"/>
          <w:color w:val="0070C0"/>
          <w:lang w:val="en-CA"/>
        </w:rPr>
      </w:pPr>
      <w:r w:rsidRPr="005A5B3D">
        <w:rPr>
          <w:rFonts w:ascii="Arial" w:eastAsia="Batang" w:hAnsi="Arial" w:cs="Arial"/>
          <w:color w:val="0070C0"/>
          <w:lang w:val="en-US"/>
        </w:rPr>
        <w:t>Increase energy availability.</w:t>
      </w:r>
    </w:p>
    <w:p w14:paraId="5C4C539D" w14:textId="77777777" w:rsidR="006B29C5" w:rsidRPr="005A5B3D" w:rsidRDefault="0037542A" w:rsidP="005A5B3D">
      <w:pPr>
        <w:numPr>
          <w:ilvl w:val="3"/>
          <w:numId w:val="202"/>
        </w:numPr>
        <w:jc w:val="both"/>
        <w:rPr>
          <w:rFonts w:ascii="Arial" w:eastAsia="Batang" w:hAnsi="Arial" w:cs="Arial"/>
          <w:color w:val="0070C0"/>
          <w:lang w:val="en-CA"/>
        </w:rPr>
      </w:pPr>
      <w:r w:rsidRPr="005A5B3D">
        <w:rPr>
          <w:rFonts w:ascii="Arial" w:eastAsia="Batang" w:hAnsi="Arial" w:cs="Arial"/>
          <w:color w:val="0070C0"/>
          <w:lang w:val="en-US"/>
        </w:rPr>
        <w:t>Increase blood flow.</w:t>
      </w:r>
    </w:p>
    <w:p w14:paraId="03CF257F" w14:textId="20DC6421" w:rsidR="005A5B3D" w:rsidRPr="005A5B3D" w:rsidRDefault="0037542A" w:rsidP="005A5B3D">
      <w:pPr>
        <w:numPr>
          <w:ilvl w:val="3"/>
          <w:numId w:val="202"/>
        </w:numPr>
        <w:jc w:val="both"/>
        <w:rPr>
          <w:rFonts w:ascii="Arial" w:eastAsia="Batang" w:hAnsi="Arial" w:cs="Arial"/>
          <w:color w:val="0070C0"/>
          <w:lang w:val="en-CA"/>
        </w:rPr>
      </w:pPr>
      <w:r w:rsidRPr="005A5B3D">
        <w:rPr>
          <w:rFonts w:ascii="Arial" w:eastAsia="Batang" w:hAnsi="Arial" w:cs="Arial"/>
          <w:color w:val="0070C0"/>
          <w:lang w:val="en-US"/>
        </w:rPr>
        <w:t>Augment secretion rates of other hormones such as testosterone.</w:t>
      </w:r>
    </w:p>
    <w:p w14:paraId="22B3532C" w14:textId="77777777" w:rsidR="003F7561" w:rsidRDefault="003F7561" w:rsidP="003F7561">
      <w:pPr>
        <w:numPr>
          <w:ilvl w:val="3"/>
          <w:numId w:val="202"/>
        </w:numPr>
        <w:jc w:val="both"/>
        <w:rPr>
          <w:rFonts w:ascii="Arial" w:eastAsia="Batang" w:hAnsi="Arial" w:cs="Arial"/>
          <w:lang w:val="en-US"/>
        </w:rPr>
      </w:pPr>
      <w:r>
        <w:rPr>
          <w:rFonts w:ascii="Arial" w:eastAsia="Batang" w:hAnsi="Arial" w:cs="Arial"/>
          <w:lang w:val="en-US"/>
        </w:rPr>
        <w:t xml:space="preserve">Training Adaptations of </w:t>
      </w:r>
      <w:proofErr w:type="spellStart"/>
      <w:r>
        <w:rPr>
          <w:rFonts w:ascii="Arial" w:eastAsia="Batang" w:hAnsi="Arial" w:cs="Arial"/>
          <w:lang w:val="en-US"/>
        </w:rPr>
        <w:t>Catecholamines</w:t>
      </w:r>
      <w:proofErr w:type="spellEnd"/>
    </w:p>
    <w:p w14:paraId="69827318" w14:textId="77777777" w:rsidR="006B29C5" w:rsidRPr="005A5B3D" w:rsidRDefault="0037542A" w:rsidP="005A5B3D">
      <w:pPr>
        <w:numPr>
          <w:ilvl w:val="3"/>
          <w:numId w:val="202"/>
        </w:numPr>
        <w:jc w:val="both"/>
        <w:rPr>
          <w:rFonts w:ascii="Arial" w:eastAsia="Batang" w:hAnsi="Arial" w:cs="Arial"/>
          <w:color w:val="0070C0"/>
          <w:lang w:val="en-CA"/>
        </w:rPr>
      </w:pPr>
      <w:r w:rsidRPr="005A5B3D">
        <w:rPr>
          <w:rFonts w:ascii="Arial" w:eastAsia="Batang" w:hAnsi="Arial" w:cs="Arial"/>
          <w:b/>
          <w:bCs/>
          <w:color w:val="0070C0"/>
          <w:lang w:val="en-US"/>
        </w:rPr>
        <w:t>Training protocols must be varied to:</w:t>
      </w:r>
      <w:r w:rsidRPr="005A5B3D">
        <w:rPr>
          <w:rFonts w:ascii="Arial" w:eastAsia="Batang" w:hAnsi="Arial" w:cs="Arial"/>
          <w:color w:val="0070C0"/>
          <w:lang w:val="en-US"/>
        </w:rPr>
        <w:t xml:space="preserve"> </w:t>
      </w:r>
    </w:p>
    <w:p w14:paraId="4C865355" w14:textId="77777777" w:rsidR="006B29C5" w:rsidRPr="005A5B3D" w:rsidRDefault="0037542A" w:rsidP="005A5B3D">
      <w:pPr>
        <w:numPr>
          <w:ilvl w:val="3"/>
          <w:numId w:val="202"/>
        </w:numPr>
        <w:jc w:val="both"/>
        <w:rPr>
          <w:rFonts w:ascii="Arial" w:eastAsia="Batang" w:hAnsi="Arial" w:cs="Arial"/>
          <w:color w:val="0070C0"/>
          <w:lang w:val="en-CA"/>
        </w:rPr>
      </w:pPr>
      <w:r w:rsidRPr="005A5B3D">
        <w:rPr>
          <w:rFonts w:ascii="Arial" w:eastAsia="Batang" w:hAnsi="Arial" w:cs="Arial"/>
          <w:color w:val="0070C0"/>
          <w:lang w:val="en-US"/>
        </w:rPr>
        <w:t>allow the adrenal gland to engage in recovery processes.</w:t>
      </w:r>
    </w:p>
    <w:p w14:paraId="41F9FF4F" w14:textId="5837C822" w:rsidR="005A5B3D" w:rsidRPr="005A5B3D" w:rsidRDefault="005A5B3D" w:rsidP="005A5B3D">
      <w:pPr>
        <w:numPr>
          <w:ilvl w:val="3"/>
          <w:numId w:val="202"/>
        </w:numPr>
        <w:jc w:val="both"/>
        <w:rPr>
          <w:rFonts w:ascii="Arial" w:eastAsia="Batang" w:hAnsi="Arial" w:cs="Arial"/>
          <w:color w:val="0070C0"/>
          <w:lang w:val="en-US"/>
        </w:rPr>
      </w:pPr>
      <w:r w:rsidRPr="005A5B3D">
        <w:rPr>
          <w:rFonts w:ascii="Arial" w:eastAsia="Batang" w:hAnsi="Arial" w:cs="Arial"/>
          <w:color w:val="0070C0"/>
          <w:lang w:val="en-US"/>
        </w:rPr>
        <w:t>prevent the secondary responses of cortisol, which can have negative effects on the immune system &amp; protein structures.</w:t>
      </w:r>
    </w:p>
    <w:p w14:paraId="548A924E" w14:textId="77777777" w:rsidR="003F7561" w:rsidRDefault="003F7561" w:rsidP="003F7561">
      <w:pPr>
        <w:jc w:val="center"/>
        <w:rPr>
          <w:rFonts w:ascii="Arial" w:hAnsi="Arial" w:cs="Arial"/>
          <w:b/>
          <w:sz w:val="32"/>
          <w:szCs w:val="32"/>
          <w:lang w:val="en-US"/>
        </w:rPr>
      </w:pPr>
    </w:p>
    <w:p w14:paraId="0C01DC1C" w14:textId="77777777" w:rsidR="00AF79B9" w:rsidRDefault="00AF79B9" w:rsidP="00AF79B9">
      <w:pPr>
        <w:ind w:left="1003"/>
        <w:jc w:val="both"/>
        <w:rPr>
          <w:rFonts w:ascii="Arial" w:eastAsia="Batang" w:hAnsi="Arial" w:cs="Arial"/>
          <w:lang w:val="en-US"/>
        </w:rPr>
      </w:pPr>
    </w:p>
    <w:p w14:paraId="3E65DD7D" w14:textId="77777777" w:rsidR="00AF79B9" w:rsidRDefault="00AF79B9" w:rsidP="00AF79B9">
      <w:pPr>
        <w:ind w:left="1003"/>
        <w:jc w:val="both"/>
        <w:rPr>
          <w:rFonts w:ascii="Arial" w:eastAsia="Batang" w:hAnsi="Arial" w:cs="Arial"/>
          <w:lang w:val="en-US"/>
        </w:rPr>
      </w:pPr>
    </w:p>
    <w:p w14:paraId="64EECA8B" w14:textId="77777777" w:rsidR="00AF79B9" w:rsidRDefault="00AF79B9" w:rsidP="00AF79B9">
      <w:pPr>
        <w:ind w:left="1003"/>
        <w:jc w:val="both"/>
        <w:rPr>
          <w:rFonts w:ascii="Arial" w:eastAsia="Batang" w:hAnsi="Arial" w:cs="Arial"/>
          <w:lang w:val="en-US"/>
        </w:rPr>
      </w:pPr>
    </w:p>
    <w:p w14:paraId="37DD10EF" w14:textId="77777777" w:rsidR="00AF79B9" w:rsidRDefault="00AF79B9" w:rsidP="00AF79B9">
      <w:pPr>
        <w:ind w:left="1003"/>
        <w:jc w:val="both"/>
        <w:rPr>
          <w:rFonts w:ascii="Arial" w:eastAsia="Batang" w:hAnsi="Arial" w:cs="Arial"/>
          <w:lang w:val="en-US"/>
        </w:rPr>
      </w:pPr>
    </w:p>
    <w:p w14:paraId="36DF83E1" w14:textId="77777777" w:rsidR="00AF79B9" w:rsidRDefault="00AF79B9" w:rsidP="00AF79B9">
      <w:pPr>
        <w:ind w:left="1003"/>
        <w:jc w:val="both"/>
        <w:rPr>
          <w:rFonts w:ascii="Arial" w:eastAsia="Batang" w:hAnsi="Arial" w:cs="Arial"/>
          <w:lang w:val="en-US"/>
        </w:rPr>
      </w:pPr>
    </w:p>
    <w:p w14:paraId="37D32D86" w14:textId="77777777" w:rsidR="00AF79B9" w:rsidRDefault="00AF79B9" w:rsidP="00AF79B9">
      <w:pPr>
        <w:ind w:left="1003"/>
        <w:jc w:val="both"/>
        <w:rPr>
          <w:rFonts w:ascii="Arial" w:eastAsia="Batang" w:hAnsi="Arial" w:cs="Arial"/>
          <w:lang w:val="en-US"/>
        </w:rPr>
      </w:pPr>
    </w:p>
    <w:p w14:paraId="3B863EE7" w14:textId="77777777" w:rsidR="00AF79B9" w:rsidRDefault="00AF79B9" w:rsidP="00AF79B9">
      <w:pPr>
        <w:ind w:left="1003"/>
        <w:jc w:val="both"/>
        <w:rPr>
          <w:rFonts w:ascii="Arial" w:eastAsia="Batang" w:hAnsi="Arial" w:cs="Arial"/>
          <w:lang w:val="en-US"/>
        </w:rPr>
      </w:pPr>
    </w:p>
    <w:p w14:paraId="2275F7E9" w14:textId="77777777" w:rsidR="00AF79B9" w:rsidRDefault="00AF79B9" w:rsidP="00AF79B9">
      <w:pPr>
        <w:ind w:left="1003"/>
        <w:jc w:val="both"/>
        <w:rPr>
          <w:rFonts w:ascii="Arial" w:eastAsia="Batang" w:hAnsi="Arial" w:cs="Arial"/>
          <w:lang w:val="en-US"/>
        </w:rPr>
      </w:pPr>
    </w:p>
    <w:p w14:paraId="2827F9DD" w14:textId="77777777" w:rsidR="00AF79B9" w:rsidRDefault="00AF79B9" w:rsidP="00AF79B9">
      <w:pPr>
        <w:ind w:left="1003"/>
        <w:jc w:val="both"/>
        <w:rPr>
          <w:rFonts w:ascii="Arial" w:eastAsia="Batang" w:hAnsi="Arial" w:cs="Arial"/>
          <w:lang w:val="en-US"/>
        </w:rPr>
      </w:pPr>
    </w:p>
    <w:p w14:paraId="20A953E0" w14:textId="77777777" w:rsidR="00AF79B9" w:rsidRDefault="00AF79B9" w:rsidP="00AF79B9">
      <w:pPr>
        <w:ind w:left="1003"/>
        <w:jc w:val="both"/>
        <w:rPr>
          <w:rFonts w:ascii="Arial" w:eastAsia="Batang" w:hAnsi="Arial" w:cs="Arial"/>
          <w:lang w:val="en-US"/>
        </w:rPr>
      </w:pPr>
    </w:p>
    <w:p w14:paraId="1B0381E2" w14:textId="77777777" w:rsidR="00AF79B9" w:rsidRDefault="00AF79B9" w:rsidP="00AF79B9">
      <w:pPr>
        <w:ind w:left="1003"/>
        <w:jc w:val="both"/>
        <w:rPr>
          <w:rFonts w:ascii="Arial" w:eastAsia="Batang" w:hAnsi="Arial" w:cs="Arial"/>
          <w:lang w:val="en-US"/>
        </w:rPr>
      </w:pPr>
    </w:p>
    <w:p w14:paraId="709A75D8" w14:textId="77777777" w:rsidR="00AF79B9" w:rsidRDefault="00AF79B9" w:rsidP="00AF79B9">
      <w:pPr>
        <w:ind w:left="1003"/>
        <w:jc w:val="both"/>
        <w:rPr>
          <w:rFonts w:ascii="Arial" w:eastAsia="Batang" w:hAnsi="Arial" w:cs="Arial"/>
          <w:lang w:val="en-US"/>
        </w:rPr>
      </w:pPr>
    </w:p>
    <w:p w14:paraId="70A7C8E4" w14:textId="77777777" w:rsidR="00AF79B9" w:rsidRDefault="00AF79B9" w:rsidP="00AF79B9">
      <w:pPr>
        <w:ind w:left="1003"/>
        <w:jc w:val="both"/>
        <w:rPr>
          <w:rFonts w:ascii="Arial" w:eastAsia="Batang" w:hAnsi="Arial" w:cs="Arial"/>
          <w:lang w:val="en-US"/>
        </w:rPr>
      </w:pPr>
    </w:p>
    <w:p w14:paraId="6FD2C28B" w14:textId="77777777" w:rsidR="00AF79B9" w:rsidRDefault="00AF79B9" w:rsidP="00AF79B9">
      <w:pPr>
        <w:ind w:left="1003"/>
        <w:jc w:val="both"/>
        <w:rPr>
          <w:rFonts w:ascii="Arial" w:eastAsia="Batang" w:hAnsi="Arial" w:cs="Arial"/>
          <w:lang w:val="en-US"/>
        </w:rPr>
      </w:pPr>
    </w:p>
    <w:p w14:paraId="037E481C" w14:textId="77777777" w:rsidR="00AF79B9" w:rsidRDefault="00AF79B9" w:rsidP="00AF79B9">
      <w:pPr>
        <w:ind w:left="1003"/>
        <w:jc w:val="both"/>
        <w:rPr>
          <w:rFonts w:ascii="Arial" w:eastAsia="Batang" w:hAnsi="Arial" w:cs="Arial"/>
          <w:lang w:val="en-US"/>
        </w:rPr>
      </w:pPr>
    </w:p>
    <w:p w14:paraId="1EA10628" w14:textId="77777777" w:rsidR="00AF79B9" w:rsidRDefault="00AF79B9" w:rsidP="00AF79B9">
      <w:pPr>
        <w:ind w:left="1003"/>
        <w:jc w:val="both"/>
        <w:rPr>
          <w:rFonts w:ascii="Arial" w:eastAsia="Batang" w:hAnsi="Arial" w:cs="Arial"/>
          <w:lang w:val="en-US"/>
        </w:rPr>
      </w:pPr>
    </w:p>
    <w:p w14:paraId="631B9393" w14:textId="77777777" w:rsidR="003F7561" w:rsidRDefault="003F7561" w:rsidP="003F7561">
      <w:pPr>
        <w:numPr>
          <w:ilvl w:val="1"/>
          <w:numId w:val="202"/>
        </w:numPr>
        <w:jc w:val="both"/>
        <w:rPr>
          <w:rFonts w:ascii="Arial" w:eastAsia="Batang" w:hAnsi="Arial" w:cs="Arial"/>
          <w:lang w:val="en-US"/>
        </w:rPr>
      </w:pPr>
      <w:r>
        <w:rPr>
          <w:rFonts w:ascii="Arial" w:eastAsia="Batang" w:hAnsi="Arial" w:cs="Arial"/>
          <w:lang w:val="en-US"/>
        </w:rPr>
        <w:t>How Can Athletes Manipulate the Endocrine System with Resistance Training? (Page 85)</w:t>
      </w:r>
    </w:p>
    <w:p w14:paraId="33F9550E" w14:textId="24B8189A" w:rsidR="003F7561" w:rsidRPr="00AF79B9" w:rsidRDefault="00AF79B9" w:rsidP="003F7561">
      <w:pPr>
        <w:ind w:left="720"/>
        <w:jc w:val="both"/>
        <w:rPr>
          <w:rFonts w:ascii="Arial" w:eastAsia="Batang" w:hAnsi="Arial" w:cs="Arial"/>
          <w:color w:val="0070C0"/>
          <w:lang w:val="en-US"/>
        </w:rPr>
      </w:pPr>
      <w:r>
        <w:rPr>
          <w:rFonts w:ascii="Arial" w:eastAsia="Batang" w:hAnsi="Arial" w:cs="Arial"/>
          <w:noProof/>
          <w:color w:val="0070C0"/>
          <w:lang w:val="en-US"/>
        </w:rPr>
        <w:lastRenderedPageBreak/>
        <w:drawing>
          <wp:inline distT="0" distB="0" distL="0" distR="0" wp14:anchorId="459496E0" wp14:editId="53F22853">
            <wp:extent cx="5245100" cy="4191000"/>
            <wp:effectExtent l="0" t="0" r="12700" b="0"/>
            <wp:docPr id="9237" name="Picture 9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7" name="Screen Shot 2016-12-19 at 12.41.42 PM.png"/>
                    <pic:cNvPicPr/>
                  </pic:nvPicPr>
                  <pic:blipFill>
                    <a:blip r:embed="rId61">
                      <a:extLst>
                        <a:ext uri="{28A0092B-C50C-407E-A947-70E740481C1C}">
                          <a14:useLocalDpi xmlns:a14="http://schemas.microsoft.com/office/drawing/2010/main" val="0"/>
                        </a:ext>
                      </a:extLst>
                    </a:blip>
                    <a:stretch>
                      <a:fillRect/>
                    </a:stretch>
                  </pic:blipFill>
                  <pic:spPr>
                    <a:xfrm>
                      <a:off x="0" y="0"/>
                      <a:ext cx="5245100" cy="4191000"/>
                    </a:xfrm>
                    <a:prstGeom prst="rect">
                      <a:avLst/>
                    </a:prstGeom>
                  </pic:spPr>
                </pic:pic>
              </a:graphicData>
            </a:graphic>
          </wp:inline>
        </w:drawing>
      </w:r>
    </w:p>
    <w:p w14:paraId="7F40CE14" w14:textId="77777777" w:rsidR="003F7561" w:rsidRDefault="003F7561" w:rsidP="003F7561">
      <w:pPr>
        <w:numPr>
          <w:ilvl w:val="1"/>
          <w:numId w:val="202"/>
        </w:numPr>
        <w:jc w:val="both"/>
        <w:rPr>
          <w:rFonts w:ascii="Arial" w:eastAsia="Batang" w:hAnsi="Arial" w:cs="Arial"/>
          <w:lang w:val="en-US"/>
        </w:rPr>
      </w:pPr>
      <w:r w:rsidRPr="00D95950">
        <w:rPr>
          <w:rFonts w:ascii="Arial" w:eastAsia="Batang" w:hAnsi="Arial" w:cs="Arial"/>
          <w:b/>
          <w:lang w:val="en-US"/>
        </w:rPr>
        <w:t>Do not study</w:t>
      </w:r>
      <w:r>
        <w:rPr>
          <w:rFonts w:ascii="Arial" w:eastAsia="Batang" w:hAnsi="Arial" w:cs="Arial"/>
          <w:lang w:val="en-US"/>
        </w:rPr>
        <w:t xml:space="preserve"> OTHER HORMONAL CONSIDERATIONS</w:t>
      </w:r>
    </w:p>
    <w:p w14:paraId="742EC6DB" w14:textId="77777777" w:rsidR="003F7561" w:rsidRDefault="003F7561" w:rsidP="003F7561">
      <w:pPr>
        <w:jc w:val="both"/>
        <w:rPr>
          <w:rFonts w:ascii="Arial" w:eastAsia="Batang" w:hAnsi="Arial" w:cs="Arial"/>
          <w:lang w:val="en-US"/>
        </w:rPr>
      </w:pPr>
    </w:p>
    <w:p w14:paraId="418FA77C" w14:textId="77777777" w:rsidR="003F7561" w:rsidRPr="008328D0" w:rsidRDefault="003F7561" w:rsidP="003F7561">
      <w:pPr>
        <w:numPr>
          <w:ilvl w:val="0"/>
          <w:numId w:val="203"/>
        </w:numPr>
        <w:jc w:val="both"/>
        <w:rPr>
          <w:rFonts w:ascii="Arial" w:eastAsia="Batang" w:hAnsi="Arial" w:cs="Arial"/>
          <w:b/>
          <w:lang w:val="en-US"/>
        </w:rPr>
      </w:pPr>
      <w:r w:rsidRPr="008328D0">
        <w:rPr>
          <w:rFonts w:ascii="Arial" w:eastAsia="Batang" w:hAnsi="Arial" w:cs="Arial"/>
          <w:b/>
          <w:lang w:val="en-US"/>
        </w:rPr>
        <w:t xml:space="preserve">Kraemer, W.J., and </w:t>
      </w:r>
      <w:proofErr w:type="spellStart"/>
      <w:r w:rsidRPr="008328D0">
        <w:rPr>
          <w:rFonts w:ascii="Arial" w:eastAsia="Batang" w:hAnsi="Arial" w:cs="Arial"/>
          <w:b/>
          <w:lang w:val="en-US"/>
        </w:rPr>
        <w:t>Ratamess</w:t>
      </w:r>
      <w:proofErr w:type="spellEnd"/>
      <w:r w:rsidRPr="008328D0">
        <w:rPr>
          <w:rFonts w:ascii="Arial" w:eastAsia="Batang" w:hAnsi="Arial" w:cs="Arial"/>
          <w:b/>
          <w:lang w:val="en-US"/>
        </w:rPr>
        <w:t>, N.A. Hormonal responses and adaptations to resistance exercise and training. Sports Medicine 35(4): 339-361, 2005.</w:t>
      </w:r>
    </w:p>
    <w:p w14:paraId="3F19177D" w14:textId="77777777" w:rsidR="003F7561" w:rsidRDefault="003F7561" w:rsidP="003F7561">
      <w:pPr>
        <w:jc w:val="both"/>
        <w:rPr>
          <w:rFonts w:ascii="Arial" w:eastAsia="Batang" w:hAnsi="Arial" w:cs="Arial"/>
          <w:lang w:val="en-US"/>
        </w:rPr>
      </w:pPr>
    </w:p>
    <w:p w14:paraId="40A6EF47" w14:textId="77777777" w:rsidR="003F7561" w:rsidRDefault="003F7561" w:rsidP="003F7561">
      <w:pPr>
        <w:numPr>
          <w:ilvl w:val="1"/>
          <w:numId w:val="204"/>
        </w:numPr>
        <w:jc w:val="both"/>
        <w:rPr>
          <w:rFonts w:ascii="Arial" w:eastAsia="Batang" w:hAnsi="Arial" w:cs="Arial"/>
          <w:lang w:val="en-US"/>
        </w:rPr>
      </w:pPr>
      <w:r>
        <w:rPr>
          <w:rFonts w:ascii="Arial" w:eastAsia="Batang" w:hAnsi="Arial" w:cs="Arial"/>
          <w:lang w:val="en-US"/>
        </w:rPr>
        <w:t xml:space="preserve">Content from the review article by Kraemer and </w:t>
      </w:r>
      <w:proofErr w:type="spellStart"/>
      <w:r>
        <w:rPr>
          <w:rFonts w:ascii="Arial" w:eastAsia="Batang" w:hAnsi="Arial" w:cs="Arial"/>
          <w:lang w:val="en-US"/>
        </w:rPr>
        <w:t>Ratamess</w:t>
      </w:r>
      <w:proofErr w:type="spellEnd"/>
      <w:r>
        <w:rPr>
          <w:rFonts w:ascii="Arial" w:eastAsia="Batang" w:hAnsi="Arial" w:cs="Arial"/>
          <w:lang w:val="en-US"/>
        </w:rPr>
        <w:t xml:space="preserve"> (2005) is important and has been included in some of the PowerPoint slides for Chapter 4.</w:t>
      </w:r>
    </w:p>
    <w:p w14:paraId="5F363A9A" w14:textId="28FFF8A9" w:rsidR="003F7561" w:rsidRPr="00D43E33" w:rsidRDefault="00522E21" w:rsidP="003F7561">
      <w:pPr>
        <w:jc w:val="both"/>
        <w:rPr>
          <w:rFonts w:ascii="Arial" w:eastAsia="Batang" w:hAnsi="Arial" w:cs="Arial"/>
          <w:b/>
          <w:color w:val="0070C0"/>
          <w:lang w:val="en-US"/>
        </w:rPr>
      </w:pPr>
      <w:r w:rsidRPr="00D43E33">
        <w:rPr>
          <w:rFonts w:ascii="Arial" w:eastAsia="Batang" w:hAnsi="Arial" w:cs="Arial"/>
          <w:b/>
          <w:color w:val="0070C0"/>
          <w:lang w:val="en-US"/>
        </w:rPr>
        <w:t>Acute Responses of Testosterone to Resistance Exercise</w:t>
      </w:r>
    </w:p>
    <w:p w14:paraId="584A60F6" w14:textId="77777777" w:rsidR="006B29C5" w:rsidRPr="00D43E33" w:rsidRDefault="0037542A" w:rsidP="0037542A">
      <w:pPr>
        <w:numPr>
          <w:ilvl w:val="0"/>
          <w:numId w:val="205"/>
        </w:numPr>
        <w:jc w:val="both"/>
        <w:rPr>
          <w:rFonts w:ascii="Arial" w:eastAsia="Batang" w:hAnsi="Arial" w:cs="Arial"/>
          <w:color w:val="0070C0"/>
          <w:lang w:val="en-CA"/>
        </w:rPr>
      </w:pPr>
      <w:r w:rsidRPr="00D43E33">
        <w:rPr>
          <w:rFonts w:ascii="Arial" w:eastAsia="Batang" w:hAnsi="Arial" w:cs="Arial"/>
          <w:b/>
          <w:bCs/>
          <w:color w:val="0070C0"/>
          <w:lang w:val="en-US"/>
        </w:rPr>
        <w:t>Intensity &amp; Volume</w:t>
      </w:r>
      <w:r w:rsidRPr="00D43E33">
        <w:rPr>
          <w:rFonts w:ascii="Arial" w:eastAsia="Batang" w:hAnsi="Arial" w:cs="Arial"/>
          <w:color w:val="0070C0"/>
          <w:lang w:val="en-US"/>
        </w:rPr>
        <w:t xml:space="preserve"> </w:t>
      </w:r>
    </w:p>
    <w:p w14:paraId="38769110" w14:textId="77777777" w:rsidR="006B29C5" w:rsidRPr="00D43E33" w:rsidRDefault="0037542A" w:rsidP="0037542A">
      <w:pPr>
        <w:numPr>
          <w:ilvl w:val="1"/>
          <w:numId w:val="205"/>
        </w:numPr>
        <w:jc w:val="both"/>
        <w:rPr>
          <w:rFonts w:ascii="Arial" w:eastAsia="Batang" w:hAnsi="Arial" w:cs="Arial"/>
          <w:color w:val="0070C0"/>
          <w:lang w:val="en-CA"/>
        </w:rPr>
      </w:pPr>
      <w:r w:rsidRPr="00D43E33">
        <w:rPr>
          <w:rFonts w:ascii="Arial" w:eastAsia="Batang" w:hAnsi="Arial" w:cs="Arial"/>
          <w:color w:val="0070C0"/>
          <w:lang w:val="en-US"/>
        </w:rPr>
        <w:t>Moderate load, high volume, short rest periods (bodybuilding program) has been shown to produce greater acute testosterone responses than high load, low volume, long rest periods (traditional heavy resistance training program) [Kraemer et al. 1990, 1991].</w:t>
      </w:r>
    </w:p>
    <w:p w14:paraId="24DCE703" w14:textId="44756EBE" w:rsidR="00D43E33" w:rsidRDefault="00D43E33" w:rsidP="00D43E33">
      <w:pPr>
        <w:jc w:val="both"/>
        <w:rPr>
          <w:rFonts w:ascii="Arial" w:eastAsia="Batang" w:hAnsi="Arial" w:cs="Arial"/>
          <w:b/>
          <w:color w:val="0070C0"/>
          <w:lang w:val="en-US"/>
        </w:rPr>
      </w:pPr>
      <w:r>
        <w:rPr>
          <w:rFonts w:ascii="Arial" w:eastAsia="Batang" w:hAnsi="Arial" w:cs="Arial"/>
          <w:b/>
          <w:color w:val="0070C0"/>
          <w:lang w:val="en-US"/>
        </w:rPr>
        <w:t>Acute Responses of Growth Hormone to Resistance Exercise</w:t>
      </w:r>
    </w:p>
    <w:p w14:paraId="4524FAC4" w14:textId="77777777" w:rsidR="006B29C5" w:rsidRPr="00D43E33" w:rsidRDefault="0037542A" w:rsidP="0037542A">
      <w:pPr>
        <w:numPr>
          <w:ilvl w:val="0"/>
          <w:numId w:val="206"/>
        </w:numPr>
        <w:jc w:val="both"/>
        <w:rPr>
          <w:rFonts w:ascii="Arial" w:eastAsia="Batang" w:hAnsi="Arial" w:cs="Arial"/>
          <w:color w:val="0070C0"/>
          <w:lang w:val="en-CA"/>
        </w:rPr>
      </w:pPr>
      <w:r w:rsidRPr="00D43E33">
        <w:rPr>
          <w:rFonts w:ascii="Arial" w:eastAsia="Batang" w:hAnsi="Arial" w:cs="Arial"/>
          <w:b/>
          <w:bCs/>
          <w:color w:val="0070C0"/>
          <w:lang w:val="en-US"/>
        </w:rPr>
        <w:t>In men</w:t>
      </w:r>
    </w:p>
    <w:p w14:paraId="36B4FC48" w14:textId="77777777" w:rsidR="006B29C5" w:rsidRPr="00D43E33" w:rsidRDefault="0037542A" w:rsidP="0037542A">
      <w:pPr>
        <w:numPr>
          <w:ilvl w:val="1"/>
          <w:numId w:val="206"/>
        </w:numPr>
        <w:jc w:val="both"/>
        <w:rPr>
          <w:rFonts w:ascii="Arial" w:eastAsia="Batang" w:hAnsi="Arial" w:cs="Arial"/>
          <w:color w:val="0070C0"/>
          <w:lang w:val="en-CA"/>
        </w:rPr>
      </w:pPr>
      <w:r w:rsidRPr="00D43E33">
        <w:rPr>
          <w:rFonts w:ascii="Arial" w:eastAsia="Batang" w:hAnsi="Arial" w:cs="Arial"/>
          <w:color w:val="0070C0"/>
          <w:lang w:val="en-US"/>
        </w:rPr>
        <w:t xml:space="preserve">Moderate- to high-intensity, high volume </w:t>
      </w:r>
      <w:proofErr w:type="spellStart"/>
      <w:r w:rsidRPr="00D43E33">
        <w:rPr>
          <w:rFonts w:ascii="Arial" w:eastAsia="Batang" w:hAnsi="Arial" w:cs="Arial"/>
          <w:color w:val="0070C0"/>
          <w:lang w:val="en-US"/>
        </w:rPr>
        <w:t>programmes</w:t>
      </w:r>
      <w:proofErr w:type="spellEnd"/>
      <w:r w:rsidRPr="00D43E33">
        <w:rPr>
          <w:rFonts w:ascii="Arial" w:eastAsia="Batang" w:hAnsi="Arial" w:cs="Arial"/>
          <w:color w:val="0070C0"/>
          <w:lang w:val="en-US"/>
        </w:rPr>
        <w:t xml:space="preserve"> (bodybuilding program) using short rest periods have shown the greatest acute GH response compared with high-intensity, low repetition </w:t>
      </w:r>
      <w:proofErr w:type="spellStart"/>
      <w:r w:rsidRPr="00D43E33">
        <w:rPr>
          <w:rFonts w:ascii="Arial" w:eastAsia="Batang" w:hAnsi="Arial" w:cs="Arial"/>
          <w:color w:val="0070C0"/>
          <w:lang w:val="en-US"/>
        </w:rPr>
        <w:t>programmes</w:t>
      </w:r>
      <w:proofErr w:type="spellEnd"/>
      <w:r w:rsidRPr="00D43E33">
        <w:rPr>
          <w:rFonts w:ascii="Arial" w:eastAsia="Batang" w:hAnsi="Arial" w:cs="Arial"/>
          <w:color w:val="0070C0"/>
          <w:lang w:val="en-US"/>
        </w:rPr>
        <w:t xml:space="preserve"> using long rest intervals (conventional strength or power training) [Kraemer et al., 1990; 1991].</w:t>
      </w:r>
    </w:p>
    <w:p w14:paraId="20A70EB6" w14:textId="5DA1D471" w:rsidR="006B29C5" w:rsidRPr="00B87708" w:rsidRDefault="00B87708" w:rsidP="0037542A">
      <w:pPr>
        <w:numPr>
          <w:ilvl w:val="0"/>
          <w:numId w:val="207"/>
        </w:numPr>
        <w:jc w:val="both"/>
        <w:rPr>
          <w:rFonts w:ascii="Arial" w:eastAsia="Batang" w:hAnsi="Arial" w:cs="Arial"/>
          <w:color w:val="0070C0"/>
          <w:lang w:val="en-CA"/>
        </w:rPr>
      </w:pPr>
      <w:r w:rsidRPr="00B87708">
        <w:rPr>
          <w:rFonts w:asciiTheme="minorHAnsi" w:eastAsiaTheme="minorEastAsia" w:hAnsi="Arial" w:cstheme="minorBidi"/>
          <w:b/>
          <w:bCs/>
          <w:color w:val="000000" w:themeColor="text1"/>
          <w:sz w:val="48"/>
          <w:szCs w:val="48"/>
          <w:lang w:val="en-US"/>
        </w:rPr>
        <w:t xml:space="preserve"> </w:t>
      </w:r>
      <w:r w:rsidR="0037542A" w:rsidRPr="00B87708">
        <w:rPr>
          <w:rFonts w:ascii="Arial" w:eastAsia="Batang" w:hAnsi="Arial" w:cs="Arial"/>
          <w:b/>
          <w:bCs/>
          <w:color w:val="0070C0"/>
          <w:lang w:val="en-US"/>
        </w:rPr>
        <w:t>Kraemer et al. (1990)</w:t>
      </w:r>
    </w:p>
    <w:p w14:paraId="43EC1117" w14:textId="77777777" w:rsidR="006B29C5" w:rsidRPr="00B87708" w:rsidRDefault="0037542A" w:rsidP="0037542A">
      <w:pPr>
        <w:numPr>
          <w:ilvl w:val="1"/>
          <w:numId w:val="207"/>
        </w:numPr>
        <w:rPr>
          <w:rFonts w:ascii="Arial" w:eastAsia="Batang" w:hAnsi="Arial" w:cs="Arial"/>
          <w:color w:val="0070C0"/>
          <w:lang w:val="en-CA"/>
        </w:rPr>
      </w:pPr>
      <w:r w:rsidRPr="00B87708">
        <w:rPr>
          <w:rFonts w:ascii="Arial" w:eastAsia="Batang" w:hAnsi="Arial" w:cs="Arial"/>
          <w:color w:val="0070C0"/>
          <w:lang w:val="en-US"/>
        </w:rPr>
        <w:t>Subjects: 9 healthy males.</w:t>
      </w:r>
    </w:p>
    <w:p w14:paraId="5258894E" w14:textId="77777777" w:rsidR="006B29C5" w:rsidRPr="00B87708" w:rsidRDefault="0037542A" w:rsidP="0037542A">
      <w:pPr>
        <w:numPr>
          <w:ilvl w:val="1"/>
          <w:numId w:val="207"/>
        </w:numPr>
        <w:rPr>
          <w:rFonts w:ascii="Arial" w:eastAsia="Batang" w:hAnsi="Arial" w:cs="Arial"/>
          <w:color w:val="0070C0"/>
          <w:lang w:val="en-CA"/>
        </w:rPr>
      </w:pPr>
      <w:r w:rsidRPr="00B87708">
        <w:rPr>
          <w:rFonts w:ascii="Arial" w:eastAsia="Batang" w:hAnsi="Arial" w:cs="Arial"/>
          <w:color w:val="0070C0"/>
          <w:lang w:val="en-US"/>
        </w:rPr>
        <w:lastRenderedPageBreak/>
        <w:t>Age: 24.66 ± 4.27 yrs.</w:t>
      </w:r>
    </w:p>
    <w:p w14:paraId="29984908" w14:textId="77777777" w:rsidR="006B29C5" w:rsidRPr="00B87708" w:rsidRDefault="0037542A" w:rsidP="0037542A">
      <w:pPr>
        <w:numPr>
          <w:ilvl w:val="1"/>
          <w:numId w:val="207"/>
        </w:numPr>
        <w:rPr>
          <w:rFonts w:ascii="Arial" w:eastAsia="Batang" w:hAnsi="Arial" w:cs="Arial"/>
          <w:color w:val="0070C0"/>
          <w:lang w:val="en-CA"/>
        </w:rPr>
      </w:pPr>
      <w:r w:rsidRPr="00B87708">
        <w:rPr>
          <w:rFonts w:ascii="Arial" w:eastAsia="Batang" w:hAnsi="Arial" w:cs="Arial"/>
          <w:color w:val="0070C0"/>
          <w:lang w:val="en-US"/>
        </w:rPr>
        <w:t>Height: 178.4 ± 7.77 cm.</w:t>
      </w:r>
    </w:p>
    <w:p w14:paraId="52368DA0" w14:textId="77777777" w:rsidR="006B29C5" w:rsidRPr="00B87708" w:rsidRDefault="0037542A" w:rsidP="0037542A">
      <w:pPr>
        <w:numPr>
          <w:ilvl w:val="1"/>
          <w:numId w:val="207"/>
        </w:numPr>
        <w:rPr>
          <w:rFonts w:ascii="Arial" w:eastAsia="Batang" w:hAnsi="Arial" w:cs="Arial"/>
          <w:color w:val="0070C0"/>
          <w:lang w:val="en-CA"/>
        </w:rPr>
      </w:pPr>
      <w:r w:rsidRPr="00B87708">
        <w:rPr>
          <w:rFonts w:ascii="Arial" w:eastAsia="Batang" w:hAnsi="Arial" w:cs="Arial"/>
          <w:color w:val="0070C0"/>
          <w:lang w:val="en-US"/>
        </w:rPr>
        <w:t>Body mass: 81.08 ± 12.03 kg.</w:t>
      </w:r>
    </w:p>
    <w:p w14:paraId="11E4052D" w14:textId="41120538" w:rsidR="006B29C5" w:rsidRPr="00B87708" w:rsidRDefault="0037542A" w:rsidP="0037542A">
      <w:pPr>
        <w:numPr>
          <w:ilvl w:val="1"/>
          <w:numId w:val="207"/>
        </w:numPr>
        <w:rPr>
          <w:rFonts w:ascii="Arial" w:eastAsia="Batang" w:hAnsi="Arial" w:cs="Arial"/>
          <w:color w:val="0070C0"/>
          <w:lang w:val="en-CA"/>
        </w:rPr>
      </w:pPr>
      <w:r w:rsidRPr="00B87708">
        <w:rPr>
          <w:rFonts w:ascii="Arial" w:eastAsia="Batang" w:hAnsi="Arial" w:cs="Arial"/>
          <w:color w:val="0070C0"/>
          <w:lang w:val="en-US"/>
        </w:rPr>
        <w:t xml:space="preserve">Resistance training experience: </w:t>
      </w:r>
      <w:r w:rsidR="00B87708">
        <w:rPr>
          <w:rFonts w:ascii="Arial" w:eastAsia="Batang" w:hAnsi="Arial" w:cs="Arial"/>
          <w:color w:val="0070C0"/>
          <w:lang w:val="en-US"/>
        </w:rPr>
        <w:t xml:space="preserve">     </w:t>
      </w:r>
      <w:r w:rsidRPr="00B87708">
        <w:rPr>
          <w:rFonts w:ascii="Arial" w:eastAsia="Batang" w:hAnsi="Arial" w:cs="Arial"/>
          <w:color w:val="0070C0"/>
          <w:lang w:val="en-US"/>
        </w:rPr>
        <w:t>recreational.</w:t>
      </w:r>
    </w:p>
    <w:p w14:paraId="73A73ED9" w14:textId="77777777" w:rsidR="006B29C5" w:rsidRPr="00B87708" w:rsidRDefault="0037542A" w:rsidP="0037542A">
      <w:pPr>
        <w:numPr>
          <w:ilvl w:val="1"/>
          <w:numId w:val="207"/>
        </w:numPr>
        <w:rPr>
          <w:rFonts w:ascii="Arial" w:eastAsia="Batang" w:hAnsi="Arial" w:cs="Arial"/>
          <w:color w:val="0070C0"/>
          <w:lang w:val="en-CA"/>
        </w:rPr>
      </w:pPr>
      <w:r w:rsidRPr="00B87708">
        <w:rPr>
          <w:rFonts w:ascii="Arial" w:eastAsia="Batang" w:hAnsi="Arial" w:cs="Arial"/>
          <w:color w:val="0070C0"/>
          <w:lang w:val="en-US"/>
        </w:rPr>
        <w:t>Exercise: 6 different heavy resistance exercise protocols.</w:t>
      </w:r>
    </w:p>
    <w:p w14:paraId="3B389020" w14:textId="20EA6707" w:rsidR="000767CF" w:rsidRPr="003A34A1" w:rsidRDefault="003A34A1" w:rsidP="003A34A1">
      <w:pPr>
        <w:jc w:val="center"/>
        <w:rPr>
          <w:rFonts w:ascii="Arial" w:eastAsia="Batang" w:hAnsi="Arial" w:cs="Arial"/>
          <w:color w:val="0070C0"/>
          <w:lang w:val="en-CA"/>
        </w:rPr>
      </w:pPr>
      <w:r w:rsidRPr="003A34A1">
        <w:rPr>
          <w:rFonts w:ascii="Arial" w:eastAsia="Batang" w:hAnsi="Arial" w:cs="Arial"/>
          <w:noProof/>
          <w:color w:val="0070C0"/>
          <w:lang w:val="en-US"/>
        </w:rPr>
        <w:drawing>
          <wp:inline distT="0" distB="0" distL="0" distR="0" wp14:anchorId="0C328242" wp14:editId="489FD9B8">
            <wp:extent cx="4198892" cy="2308942"/>
            <wp:effectExtent l="25400" t="25400" r="17780" b="27940"/>
            <wp:docPr id="9240"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Grp="1" noChangeAspect="1" noChangeArrowheads="1"/>
                    </pic:cNvPicPr>
                  </pic:nvPicPr>
                  <pic:blipFill>
                    <a:blip r:embed="rId62" cstate="print"/>
                    <a:srcRect/>
                    <a:stretch>
                      <a:fillRect/>
                    </a:stretch>
                  </pic:blipFill>
                  <pic:spPr bwMode="auto">
                    <a:xfrm>
                      <a:off x="0" y="0"/>
                      <a:ext cx="4212773" cy="2316575"/>
                    </a:xfrm>
                    <a:prstGeom prst="rect">
                      <a:avLst/>
                    </a:prstGeom>
                    <a:noFill/>
                    <a:ln w="9525">
                      <a:solidFill>
                        <a:schemeClr val="tx1"/>
                      </a:solidFill>
                      <a:miter lim="800000"/>
                      <a:headEnd/>
                      <a:tailEnd/>
                    </a:ln>
                  </pic:spPr>
                </pic:pic>
              </a:graphicData>
            </a:graphic>
          </wp:inline>
        </w:drawing>
      </w:r>
    </w:p>
    <w:p w14:paraId="03FDFEAF" w14:textId="77777777" w:rsidR="000767CF" w:rsidRDefault="000767CF" w:rsidP="000767CF">
      <w:pPr>
        <w:ind w:left="720"/>
        <w:jc w:val="both"/>
        <w:rPr>
          <w:rFonts w:ascii="Arial" w:eastAsia="Batang" w:hAnsi="Arial" w:cs="Arial"/>
          <w:lang w:val="en-US"/>
        </w:rPr>
      </w:pPr>
    </w:p>
    <w:p w14:paraId="422037FF" w14:textId="691102DB" w:rsidR="000767CF" w:rsidRDefault="000767CF" w:rsidP="000767CF">
      <w:pPr>
        <w:ind w:left="720"/>
        <w:jc w:val="both"/>
        <w:rPr>
          <w:rFonts w:ascii="Arial" w:eastAsia="Batang" w:hAnsi="Arial" w:cs="Arial"/>
          <w:b/>
          <w:color w:val="0070C0"/>
          <w:lang w:val="en-US"/>
        </w:rPr>
      </w:pPr>
      <w:r w:rsidRPr="000767CF">
        <w:rPr>
          <w:rFonts w:ascii="Arial" w:eastAsia="Batang" w:hAnsi="Arial" w:cs="Arial"/>
          <w:b/>
          <w:color w:val="0070C0"/>
          <w:lang w:val="en-US"/>
        </w:rPr>
        <w:t>Growth Hormone Responses in Women</w:t>
      </w:r>
    </w:p>
    <w:p w14:paraId="4F6E2E2A" w14:textId="77777777" w:rsidR="006B29C5" w:rsidRPr="00C2271A" w:rsidRDefault="0037542A" w:rsidP="0037542A">
      <w:pPr>
        <w:numPr>
          <w:ilvl w:val="0"/>
          <w:numId w:val="208"/>
        </w:numPr>
        <w:jc w:val="both"/>
        <w:rPr>
          <w:rFonts w:ascii="Arial" w:eastAsia="Batang" w:hAnsi="Arial" w:cs="Arial"/>
          <w:b/>
          <w:color w:val="0070C0"/>
          <w:lang w:val="en-CA"/>
        </w:rPr>
      </w:pPr>
      <w:r w:rsidRPr="00C2271A">
        <w:rPr>
          <w:rFonts w:ascii="Arial" w:eastAsia="Batang" w:hAnsi="Arial" w:cs="Arial"/>
          <w:b/>
          <w:bCs/>
          <w:color w:val="0070C0"/>
          <w:lang w:val="en-US"/>
        </w:rPr>
        <w:t>Kraemer et al. (1993)</w:t>
      </w:r>
    </w:p>
    <w:p w14:paraId="50EDDEEB" w14:textId="77777777" w:rsidR="006B29C5" w:rsidRPr="00C2271A" w:rsidRDefault="0037542A" w:rsidP="0037542A">
      <w:pPr>
        <w:numPr>
          <w:ilvl w:val="1"/>
          <w:numId w:val="208"/>
        </w:numPr>
        <w:jc w:val="both"/>
        <w:rPr>
          <w:rFonts w:ascii="Arial" w:eastAsia="Batang" w:hAnsi="Arial" w:cs="Arial"/>
          <w:color w:val="0070C0"/>
          <w:lang w:val="en-CA"/>
        </w:rPr>
      </w:pPr>
      <w:r w:rsidRPr="00C2271A">
        <w:rPr>
          <w:rFonts w:ascii="Arial" w:eastAsia="Batang" w:hAnsi="Arial" w:cs="Arial"/>
          <w:color w:val="0070C0"/>
          <w:lang w:val="en-US"/>
        </w:rPr>
        <w:t>Subjects: 9 healthy females.</w:t>
      </w:r>
    </w:p>
    <w:p w14:paraId="508DB928" w14:textId="77777777" w:rsidR="006B29C5" w:rsidRPr="00C2271A" w:rsidRDefault="0037542A" w:rsidP="0037542A">
      <w:pPr>
        <w:numPr>
          <w:ilvl w:val="1"/>
          <w:numId w:val="208"/>
        </w:numPr>
        <w:jc w:val="both"/>
        <w:rPr>
          <w:rFonts w:ascii="Arial" w:eastAsia="Batang" w:hAnsi="Arial" w:cs="Arial"/>
          <w:color w:val="0070C0"/>
          <w:lang w:val="en-CA"/>
        </w:rPr>
      </w:pPr>
      <w:r w:rsidRPr="00C2271A">
        <w:rPr>
          <w:rFonts w:ascii="Arial" w:eastAsia="Batang" w:hAnsi="Arial" w:cs="Arial"/>
          <w:color w:val="0070C0"/>
          <w:lang w:val="en-US"/>
        </w:rPr>
        <w:t>Age: 24.1 ± 4.3 yrs.</w:t>
      </w:r>
    </w:p>
    <w:p w14:paraId="680520ED" w14:textId="77777777" w:rsidR="006B29C5" w:rsidRPr="00C2271A" w:rsidRDefault="0037542A" w:rsidP="0037542A">
      <w:pPr>
        <w:numPr>
          <w:ilvl w:val="1"/>
          <w:numId w:val="208"/>
        </w:numPr>
        <w:jc w:val="both"/>
        <w:rPr>
          <w:rFonts w:ascii="Arial" w:eastAsia="Batang" w:hAnsi="Arial" w:cs="Arial"/>
          <w:color w:val="0070C0"/>
          <w:lang w:val="en-CA"/>
        </w:rPr>
      </w:pPr>
      <w:r w:rsidRPr="00C2271A">
        <w:rPr>
          <w:rFonts w:ascii="Arial" w:eastAsia="Batang" w:hAnsi="Arial" w:cs="Arial"/>
          <w:color w:val="0070C0"/>
          <w:lang w:val="en-US"/>
        </w:rPr>
        <w:t>Height: 161.6 ± 7.6 cm.</w:t>
      </w:r>
    </w:p>
    <w:p w14:paraId="27CD056E" w14:textId="77777777" w:rsidR="006B29C5" w:rsidRPr="00C2271A" w:rsidRDefault="0037542A" w:rsidP="0037542A">
      <w:pPr>
        <w:numPr>
          <w:ilvl w:val="1"/>
          <w:numId w:val="208"/>
        </w:numPr>
        <w:jc w:val="both"/>
        <w:rPr>
          <w:rFonts w:ascii="Arial" w:eastAsia="Batang" w:hAnsi="Arial" w:cs="Arial"/>
          <w:color w:val="0070C0"/>
          <w:lang w:val="en-CA"/>
        </w:rPr>
      </w:pPr>
      <w:r w:rsidRPr="00C2271A">
        <w:rPr>
          <w:rFonts w:ascii="Arial" w:eastAsia="Batang" w:hAnsi="Arial" w:cs="Arial"/>
          <w:color w:val="0070C0"/>
          <w:lang w:val="en-US"/>
        </w:rPr>
        <w:t>Body mass: 63.4 ± 11.9 kg.</w:t>
      </w:r>
    </w:p>
    <w:p w14:paraId="7F5624EC" w14:textId="77777777" w:rsidR="006B29C5" w:rsidRPr="00C2271A" w:rsidRDefault="0037542A" w:rsidP="0037542A">
      <w:pPr>
        <w:numPr>
          <w:ilvl w:val="1"/>
          <w:numId w:val="208"/>
        </w:numPr>
        <w:jc w:val="both"/>
        <w:rPr>
          <w:rFonts w:ascii="Arial" w:eastAsia="Batang" w:hAnsi="Arial" w:cs="Arial"/>
          <w:color w:val="0070C0"/>
          <w:lang w:val="en-CA"/>
        </w:rPr>
      </w:pPr>
      <w:r w:rsidRPr="00C2271A">
        <w:rPr>
          <w:rFonts w:ascii="Arial" w:eastAsia="Batang" w:hAnsi="Arial" w:cs="Arial"/>
          <w:color w:val="0070C0"/>
          <w:lang w:val="en-US"/>
        </w:rPr>
        <w:t>Resistance training experience: recreational.</w:t>
      </w:r>
    </w:p>
    <w:p w14:paraId="76969BB7" w14:textId="77777777" w:rsidR="003A34A1" w:rsidRDefault="0037542A" w:rsidP="0037542A">
      <w:pPr>
        <w:numPr>
          <w:ilvl w:val="1"/>
          <w:numId w:val="208"/>
        </w:numPr>
        <w:jc w:val="both"/>
        <w:rPr>
          <w:rFonts w:ascii="Arial" w:eastAsia="Batang" w:hAnsi="Arial" w:cs="Arial"/>
          <w:color w:val="0070C0"/>
          <w:lang w:val="en-CA"/>
        </w:rPr>
      </w:pPr>
      <w:r w:rsidRPr="00C2271A">
        <w:rPr>
          <w:rFonts w:ascii="Arial" w:eastAsia="Batang" w:hAnsi="Arial" w:cs="Arial"/>
          <w:color w:val="0070C0"/>
          <w:lang w:val="en-US"/>
        </w:rPr>
        <w:t>Exercise: 6 different heavy resistance exercise protocols.</w:t>
      </w:r>
    </w:p>
    <w:p w14:paraId="4CA787DD" w14:textId="0AE0C4D4" w:rsidR="000767CF" w:rsidRPr="003A34A1" w:rsidRDefault="00C2271A" w:rsidP="003A34A1">
      <w:pPr>
        <w:ind w:left="1440"/>
        <w:jc w:val="both"/>
        <w:rPr>
          <w:rFonts w:ascii="Arial" w:eastAsia="Batang" w:hAnsi="Arial" w:cs="Arial"/>
          <w:color w:val="0070C0"/>
          <w:lang w:val="en-CA"/>
        </w:rPr>
      </w:pPr>
      <w:r w:rsidRPr="00C2271A">
        <w:rPr>
          <w:rFonts w:ascii="Arial" w:eastAsia="Batang" w:hAnsi="Arial" w:cs="Arial"/>
          <w:b/>
          <w:noProof/>
          <w:color w:val="0070C0"/>
          <w:lang w:val="en-US"/>
        </w:rPr>
        <w:drawing>
          <wp:inline distT="0" distB="0" distL="0" distR="0" wp14:anchorId="1ECA07EA" wp14:editId="2E17EDC1">
            <wp:extent cx="4292445" cy="2360386"/>
            <wp:effectExtent l="25400" t="25400" r="26035" b="27305"/>
            <wp:docPr id="9239"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Grp="1" noChangeAspect="1" noChangeArrowheads="1"/>
                    </pic:cNvPicPr>
                  </pic:nvPicPr>
                  <pic:blipFill>
                    <a:blip r:embed="rId63" cstate="print"/>
                    <a:srcRect/>
                    <a:stretch>
                      <a:fillRect/>
                    </a:stretch>
                  </pic:blipFill>
                  <pic:spPr bwMode="auto">
                    <a:xfrm>
                      <a:off x="0" y="0"/>
                      <a:ext cx="4309188" cy="2369593"/>
                    </a:xfrm>
                    <a:prstGeom prst="rect">
                      <a:avLst/>
                    </a:prstGeom>
                    <a:noFill/>
                    <a:ln w="9525">
                      <a:solidFill>
                        <a:schemeClr val="tx1"/>
                      </a:solidFill>
                      <a:miter lim="800000"/>
                      <a:headEnd/>
                      <a:tailEnd/>
                    </a:ln>
                  </pic:spPr>
                </pic:pic>
              </a:graphicData>
            </a:graphic>
          </wp:inline>
        </w:drawing>
      </w:r>
    </w:p>
    <w:p w14:paraId="3E730E8C" w14:textId="77777777" w:rsidR="003F7561" w:rsidRDefault="003F7561" w:rsidP="003F7561">
      <w:pPr>
        <w:numPr>
          <w:ilvl w:val="1"/>
          <w:numId w:val="204"/>
        </w:numPr>
        <w:jc w:val="both"/>
        <w:rPr>
          <w:rFonts w:ascii="Arial" w:eastAsia="Batang" w:hAnsi="Arial" w:cs="Arial"/>
          <w:lang w:val="en-US"/>
        </w:rPr>
      </w:pPr>
      <w:r>
        <w:rPr>
          <w:rFonts w:ascii="Arial" w:eastAsia="Batang" w:hAnsi="Arial" w:cs="Arial"/>
          <w:lang w:val="en-US"/>
        </w:rPr>
        <w:t>If you are having difficulty comprehending some of the slides refer to the introduction of this review article, and the sections discussing the following hormones:</w:t>
      </w:r>
    </w:p>
    <w:p w14:paraId="5F01DA36" w14:textId="77777777" w:rsidR="003F7561" w:rsidRDefault="003F7561" w:rsidP="003F7561">
      <w:pPr>
        <w:numPr>
          <w:ilvl w:val="2"/>
          <w:numId w:val="204"/>
        </w:numPr>
        <w:jc w:val="both"/>
        <w:rPr>
          <w:rFonts w:ascii="Arial" w:eastAsia="Batang" w:hAnsi="Arial" w:cs="Arial"/>
          <w:lang w:val="en-US"/>
        </w:rPr>
      </w:pPr>
      <w:r>
        <w:rPr>
          <w:rFonts w:ascii="Arial" w:eastAsia="Batang" w:hAnsi="Arial" w:cs="Arial"/>
          <w:lang w:val="en-US"/>
        </w:rPr>
        <w:t>Testosterone</w:t>
      </w:r>
    </w:p>
    <w:p w14:paraId="651D4326" w14:textId="77777777" w:rsidR="003F7561" w:rsidRDefault="003F7561" w:rsidP="003F7561">
      <w:pPr>
        <w:numPr>
          <w:ilvl w:val="2"/>
          <w:numId w:val="204"/>
        </w:numPr>
        <w:jc w:val="both"/>
        <w:rPr>
          <w:rFonts w:ascii="Arial" w:eastAsia="Batang" w:hAnsi="Arial" w:cs="Arial"/>
          <w:lang w:val="en-US"/>
        </w:rPr>
      </w:pPr>
      <w:r>
        <w:rPr>
          <w:rFonts w:ascii="Arial" w:eastAsia="Batang" w:hAnsi="Arial" w:cs="Arial"/>
          <w:lang w:val="en-US"/>
        </w:rPr>
        <w:t>Growth Hormone</w:t>
      </w:r>
    </w:p>
    <w:p w14:paraId="2EA5FA79" w14:textId="77777777" w:rsidR="003F7561" w:rsidRDefault="003F7561" w:rsidP="003F7561">
      <w:pPr>
        <w:numPr>
          <w:ilvl w:val="2"/>
          <w:numId w:val="204"/>
        </w:numPr>
        <w:jc w:val="both"/>
        <w:rPr>
          <w:rFonts w:ascii="Arial" w:eastAsia="Batang" w:hAnsi="Arial" w:cs="Arial"/>
          <w:lang w:val="en-US"/>
        </w:rPr>
      </w:pPr>
      <w:r>
        <w:rPr>
          <w:rFonts w:ascii="Arial" w:eastAsia="Batang" w:hAnsi="Arial" w:cs="Arial"/>
          <w:lang w:val="en-US"/>
        </w:rPr>
        <w:lastRenderedPageBreak/>
        <w:t>Insulin-Like Growth Factors</w:t>
      </w:r>
    </w:p>
    <w:p w14:paraId="3086BC7D" w14:textId="77777777" w:rsidR="003F7561" w:rsidRDefault="003F7561" w:rsidP="003F7561">
      <w:pPr>
        <w:numPr>
          <w:ilvl w:val="2"/>
          <w:numId w:val="204"/>
        </w:numPr>
        <w:jc w:val="both"/>
        <w:rPr>
          <w:rFonts w:ascii="Arial" w:eastAsia="Batang" w:hAnsi="Arial" w:cs="Arial"/>
          <w:lang w:val="en-US"/>
        </w:rPr>
      </w:pPr>
      <w:r>
        <w:rPr>
          <w:rFonts w:ascii="Arial" w:eastAsia="Batang" w:hAnsi="Arial" w:cs="Arial"/>
          <w:lang w:val="en-US"/>
        </w:rPr>
        <w:t>Cortisol</w:t>
      </w:r>
    </w:p>
    <w:p w14:paraId="3BF9DAA8" w14:textId="77777777" w:rsidR="003F7561" w:rsidRDefault="003F7561" w:rsidP="003F7561">
      <w:pPr>
        <w:numPr>
          <w:ilvl w:val="2"/>
          <w:numId w:val="204"/>
        </w:numPr>
        <w:jc w:val="both"/>
        <w:rPr>
          <w:rFonts w:ascii="Arial" w:eastAsia="Batang" w:hAnsi="Arial" w:cs="Arial"/>
          <w:lang w:val="en-US"/>
        </w:rPr>
      </w:pPr>
      <w:proofErr w:type="spellStart"/>
      <w:r>
        <w:rPr>
          <w:rFonts w:ascii="Arial" w:eastAsia="Batang" w:hAnsi="Arial" w:cs="Arial"/>
          <w:lang w:val="en-US"/>
        </w:rPr>
        <w:t>Catecholamines</w:t>
      </w:r>
      <w:proofErr w:type="spellEnd"/>
    </w:p>
    <w:p w14:paraId="640929EC" w14:textId="5B8BD7C8" w:rsidR="00D043D1" w:rsidRPr="00D043D1" w:rsidRDefault="00BE44DE" w:rsidP="00D043D1">
      <w:pPr>
        <w:jc w:val="center"/>
        <w:rPr>
          <w:rFonts w:ascii="Arial" w:hAnsi="Arial" w:cs="Arial"/>
          <w:lang w:val="en-US"/>
        </w:rPr>
      </w:pPr>
      <w:r>
        <w:rPr>
          <w:rFonts w:ascii="Arial" w:hAnsi="Arial" w:cs="Arial"/>
          <w:b/>
          <w:sz w:val="32"/>
          <w:szCs w:val="32"/>
          <w:lang w:val="en-US"/>
        </w:rPr>
        <w:br w:type="page"/>
      </w:r>
      <w:r w:rsidR="00D043D1">
        <w:rPr>
          <w:rFonts w:ascii="Arial" w:hAnsi="Arial" w:cs="Arial"/>
          <w:b/>
          <w:sz w:val="32"/>
          <w:szCs w:val="32"/>
          <w:lang w:val="en-US"/>
        </w:rPr>
        <w:lastRenderedPageBreak/>
        <w:t>Regulation of Skeletal Muscle Mass</w:t>
      </w:r>
    </w:p>
    <w:p w14:paraId="4E9A2BB5" w14:textId="77777777" w:rsidR="00D043D1" w:rsidRPr="00BA4FFA" w:rsidRDefault="00D043D1" w:rsidP="00D043D1">
      <w:pPr>
        <w:jc w:val="center"/>
        <w:rPr>
          <w:rFonts w:ascii="Arial" w:hAnsi="Arial" w:cs="Arial"/>
          <w:b/>
          <w:sz w:val="32"/>
          <w:szCs w:val="32"/>
          <w:lang w:val="en-US"/>
        </w:rPr>
      </w:pPr>
      <w:r w:rsidRPr="00BA4FFA">
        <w:rPr>
          <w:rFonts w:ascii="Arial" w:hAnsi="Arial" w:cs="Arial"/>
          <w:b/>
          <w:sz w:val="32"/>
          <w:szCs w:val="32"/>
          <w:lang w:val="en-US"/>
        </w:rPr>
        <w:t>(P</w:t>
      </w:r>
      <w:r>
        <w:rPr>
          <w:rFonts w:ascii="Arial" w:hAnsi="Arial" w:cs="Arial"/>
          <w:b/>
          <w:sz w:val="32"/>
          <w:szCs w:val="32"/>
          <w:lang w:val="en-US"/>
        </w:rPr>
        <w:t>owerPoint Slides 1</w:t>
      </w:r>
      <w:r w:rsidRPr="00BA4FFA">
        <w:rPr>
          <w:rFonts w:ascii="Arial" w:hAnsi="Arial" w:cs="Arial"/>
          <w:b/>
          <w:sz w:val="32"/>
          <w:szCs w:val="32"/>
          <w:lang w:val="en-US"/>
        </w:rPr>
        <w:t xml:space="preserve"> to </w:t>
      </w:r>
      <w:r>
        <w:rPr>
          <w:rFonts w:ascii="Arial" w:hAnsi="Arial" w:cs="Arial"/>
          <w:b/>
          <w:sz w:val="32"/>
          <w:szCs w:val="32"/>
          <w:lang w:val="en-US"/>
        </w:rPr>
        <w:t>53</w:t>
      </w:r>
      <w:r w:rsidRPr="00BA4FFA">
        <w:rPr>
          <w:rFonts w:ascii="Arial" w:hAnsi="Arial" w:cs="Arial"/>
          <w:b/>
          <w:sz w:val="32"/>
          <w:szCs w:val="32"/>
          <w:lang w:val="en-US"/>
        </w:rPr>
        <w:t>)</w:t>
      </w:r>
    </w:p>
    <w:p w14:paraId="0B8BAAF4" w14:textId="77777777" w:rsidR="00D043D1" w:rsidRPr="00626F64" w:rsidRDefault="00D043D1" w:rsidP="00D043D1">
      <w:pPr>
        <w:rPr>
          <w:rFonts w:ascii="Arial" w:hAnsi="Arial" w:cs="Arial"/>
          <w:lang w:val="en-US"/>
        </w:rPr>
      </w:pPr>
    </w:p>
    <w:p w14:paraId="082A1136" w14:textId="77777777" w:rsidR="00D043D1" w:rsidRPr="00E67032" w:rsidRDefault="00D043D1" w:rsidP="00D043D1">
      <w:pPr>
        <w:numPr>
          <w:ilvl w:val="0"/>
          <w:numId w:val="180"/>
        </w:numPr>
        <w:jc w:val="both"/>
        <w:rPr>
          <w:rFonts w:ascii="Arial" w:eastAsia="Batang" w:hAnsi="Arial" w:cs="Arial"/>
          <w:lang w:val="en-US"/>
        </w:rPr>
      </w:pPr>
      <w:r w:rsidRPr="00626F64">
        <w:rPr>
          <w:rFonts w:ascii="Arial" w:hAnsi="Arial" w:cs="Arial"/>
          <w:lang w:val="en-US"/>
        </w:rPr>
        <w:t>What factors can influence the size or mass of skeletal mass?</w:t>
      </w:r>
    </w:p>
    <w:p w14:paraId="50665A69" w14:textId="571C9CC3" w:rsidR="001868FF" w:rsidRPr="002343A2" w:rsidRDefault="002343A2" w:rsidP="002343A2">
      <w:pPr>
        <w:pStyle w:val="ListParagraph"/>
        <w:numPr>
          <w:ilvl w:val="1"/>
          <w:numId w:val="128"/>
        </w:numPr>
        <w:rPr>
          <w:rFonts w:ascii="Arial" w:eastAsia="Batang" w:hAnsi="Arial" w:cs="Arial"/>
          <w:color w:val="0070C0"/>
          <w:lang w:val="en-CA"/>
        </w:rPr>
      </w:pPr>
      <w:r>
        <w:rPr>
          <w:rFonts w:ascii="Arial" w:eastAsia="Batang" w:hAnsi="Arial" w:cs="Arial"/>
          <w:lang w:val="en-US"/>
        </w:rPr>
        <w:t xml:space="preserve"> </w:t>
      </w:r>
      <w:r w:rsidR="007B1ADC" w:rsidRPr="002343A2">
        <w:rPr>
          <w:rFonts w:ascii="Arial" w:eastAsia="Batang" w:hAnsi="Arial" w:cs="Arial"/>
          <w:color w:val="0070C0"/>
          <w:lang w:val="en-US"/>
        </w:rPr>
        <w:t>Nutrition</w:t>
      </w:r>
      <w:r>
        <w:rPr>
          <w:rFonts w:ascii="Arial" w:eastAsia="Batang" w:hAnsi="Arial" w:cs="Arial"/>
          <w:color w:val="0070C0"/>
          <w:lang w:val="en-US"/>
        </w:rPr>
        <w:t xml:space="preserve">: </w:t>
      </w:r>
      <w:r w:rsidR="001B3EAC">
        <w:rPr>
          <w:rFonts w:ascii="Arial" w:eastAsia="Batang" w:hAnsi="Arial" w:cs="Arial"/>
          <w:color w:val="0070C0"/>
          <w:lang w:val="en-US"/>
        </w:rPr>
        <w:t>type &amp; amount of amino acids, protein digestive properties, timing of nutrient intake in relation to exercise, timing of nutrient intake in relation to other nutrients</w:t>
      </w:r>
      <w:r w:rsidR="000979C9">
        <w:rPr>
          <w:rFonts w:ascii="Arial" w:eastAsia="Batang" w:hAnsi="Arial" w:cs="Arial"/>
          <w:color w:val="0070C0"/>
          <w:lang w:val="en-US"/>
        </w:rPr>
        <w:t xml:space="preserve"> and total energy intake</w:t>
      </w:r>
    </w:p>
    <w:p w14:paraId="01A7443E" w14:textId="262786F8" w:rsidR="001868FF" w:rsidRPr="002343A2" w:rsidRDefault="007B1ADC" w:rsidP="002343A2">
      <w:pPr>
        <w:pStyle w:val="ListParagraph"/>
        <w:numPr>
          <w:ilvl w:val="1"/>
          <w:numId w:val="128"/>
        </w:numPr>
        <w:rPr>
          <w:rFonts w:ascii="Arial" w:eastAsia="Batang" w:hAnsi="Arial" w:cs="Arial"/>
          <w:color w:val="0070C0"/>
          <w:lang w:val="en-CA"/>
        </w:rPr>
      </w:pPr>
      <w:r w:rsidRPr="002343A2">
        <w:rPr>
          <w:rFonts w:ascii="Arial" w:eastAsia="Batang" w:hAnsi="Arial" w:cs="Arial"/>
          <w:color w:val="0070C0"/>
          <w:lang w:val="en-US"/>
        </w:rPr>
        <w:t xml:space="preserve"> Resistance Exercise Training</w:t>
      </w:r>
      <w:r w:rsidR="000979C9">
        <w:rPr>
          <w:rFonts w:ascii="Arial" w:eastAsia="Batang" w:hAnsi="Arial" w:cs="Arial"/>
          <w:color w:val="0070C0"/>
          <w:lang w:val="en-US"/>
        </w:rPr>
        <w:t xml:space="preserve">: </w:t>
      </w:r>
      <w:r w:rsidR="000979C9" w:rsidRPr="000979C9">
        <w:rPr>
          <w:rFonts w:ascii="Arial" w:eastAsia="Batang" w:hAnsi="Arial" w:cs="Arial"/>
          <w:color w:val="0070C0"/>
          <w:lang w:val="en-US"/>
        </w:rPr>
        <w:t>insulin-like growth factor I (IGF-I) and growth and differentiation factor 8 (GDF-8), play a role in the hypertrophic adaptation of muscle to heavy-resistance strength training</w:t>
      </w:r>
      <w:r w:rsidR="00A5316F">
        <w:rPr>
          <w:rFonts w:ascii="Arial" w:eastAsia="Batang" w:hAnsi="Arial" w:cs="Arial"/>
          <w:color w:val="0070C0"/>
          <w:lang w:val="en-US"/>
        </w:rPr>
        <w:t xml:space="preserve">. Heavy strength training increases the gene expression of </w:t>
      </w:r>
      <w:r w:rsidR="00D65299">
        <w:rPr>
          <w:rFonts w:ascii="Arial" w:eastAsia="Batang" w:hAnsi="Arial" w:cs="Arial"/>
          <w:color w:val="0070C0"/>
          <w:lang w:val="en-US"/>
        </w:rPr>
        <w:t>IGF-I, decreases the gene expression of GDF-8 in the skeletal muscle of young adults</w:t>
      </w:r>
    </w:p>
    <w:p w14:paraId="08F1A6B0" w14:textId="77777777" w:rsidR="001868FF" w:rsidRPr="002343A2" w:rsidRDefault="007B1ADC" w:rsidP="002343A2">
      <w:pPr>
        <w:pStyle w:val="ListParagraph"/>
        <w:numPr>
          <w:ilvl w:val="1"/>
          <w:numId w:val="128"/>
        </w:numPr>
        <w:rPr>
          <w:rFonts w:ascii="Arial" w:eastAsia="Batang" w:hAnsi="Arial" w:cs="Arial"/>
          <w:color w:val="0070C0"/>
          <w:lang w:val="en-CA"/>
        </w:rPr>
      </w:pPr>
      <w:r w:rsidRPr="002343A2">
        <w:rPr>
          <w:rFonts w:ascii="Arial" w:eastAsia="Batang" w:hAnsi="Arial" w:cs="Arial"/>
          <w:color w:val="0070C0"/>
          <w:lang w:val="en-US"/>
        </w:rPr>
        <w:t xml:space="preserve"> Genetics,</w:t>
      </w:r>
    </w:p>
    <w:p w14:paraId="39946F34" w14:textId="77777777" w:rsidR="001868FF" w:rsidRPr="002343A2" w:rsidRDefault="007B1ADC" w:rsidP="002343A2">
      <w:pPr>
        <w:pStyle w:val="ListParagraph"/>
        <w:numPr>
          <w:ilvl w:val="1"/>
          <w:numId w:val="128"/>
        </w:numPr>
        <w:rPr>
          <w:rFonts w:ascii="Arial" w:eastAsia="Batang" w:hAnsi="Arial" w:cs="Arial"/>
          <w:color w:val="0070C0"/>
          <w:lang w:val="en-CA"/>
        </w:rPr>
      </w:pPr>
      <w:r w:rsidRPr="002343A2">
        <w:rPr>
          <w:rFonts w:ascii="Arial" w:eastAsia="Batang" w:hAnsi="Arial" w:cs="Arial"/>
          <w:color w:val="0070C0"/>
          <w:lang w:val="en-US"/>
        </w:rPr>
        <w:t xml:space="preserve"> Hormones, &amp;</w:t>
      </w:r>
    </w:p>
    <w:p w14:paraId="0E7AE4E3" w14:textId="77777777" w:rsidR="001868FF" w:rsidRPr="002343A2" w:rsidRDefault="007B1ADC" w:rsidP="002343A2">
      <w:pPr>
        <w:pStyle w:val="ListParagraph"/>
        <w:numPr>
          <w:ilvl w:val="1"/>
          <w:numId w:val="128"/>
        </w:numPr>
        <w:rPr>
          <w:rFonts w:ascii="Arial" w:eastAsia="Batang" w:hAnsi="Arial" w:cs="Arial"/>
          <w:color w:val="0070C0"/>
          <w:lang w:val="en-CA"/>
        </w:rPr>
      </w:pPr>
      <w:r w:rsidRPr="002343A2">
        <w:rPr>
          <w:rFonts w:ascii="Arial" w:eastAsia="Batang" w:hAnsi="Arial" w:cs="Arial"/>
          <w:color w:val="0070C0"/>
          <w:lang w:val="en-US"/>
        </w:rPr>
        <w:t xml:space="preserve"> Growth &amp; Differentiation Factors.</w:t>
      </w:r>
    </w:p>
    <w:p w14:paraId="7409966E" w14:textId="6EE32A16" w:rsidR="00E67032" w:rsidRPr="002343A2" w:rsidRDefault="00E67032" w:rsidP="002343A2">
      <w:pPr>
        <w:jc w:val="both"/>
        <w:rPr>
          <w:rFonts w:ascii="Arial" w:eastAsia="Batang" w:hAnsi="Arial" w:cs="Arial"/>
          <w:lang w:val="en-US"/>
        </w:rPr>
      </w:pPr>
    </w:p>
    <w:p w14:paraId="50E2EB6E" w14:textId="77777777" w:rsidR="00D043D1" w:rsidRPr="008C040F" w:rsidRDefault="00D043D1" w:rsidP="00D043D1">
      <w:pPr>
        <w:numPr>
          <w:ilvl w:val="0"/>
          <w:numId w:val="180"/>
        </w:numPr>
        <w:jc w:val="both"/>
        <w:rPr>
          <w:rFonts w:ascii="Arial" w:eastAsia="Batang" w:hAnsi="Arial" w:cs="Arial"/>
          <w:lang w:val="en-US"/>
        </w:rPr>
      </w:pPr>
      <w:r w:rsidRPr="00626F64">
        <w:rPr>
          <w:rFonts w:ascii="Arial" w:hAnsi="Arial" w:cs="Arial"/>
          <w:lang w:val="en-US"/>
        </w:rPr>
        <w:t>What proteins may play a role in the hypertrophic adaptation of muscle to resistance strength training?</w:t>
      </w:r>
    </w:p>
    <w:p w14:paraId="6D482682" w14:textId="5F62D146" w:rsidR="008C040F" w:rsidRPr="003027B3" w:rsidRDefault="00503F96" w:rsidP="00503F96">
      <w:pPr>
        <w:pStyle w:val="ListParagraph"/>
        <w:numPr>
          <w:ilvl w:val="1"/>
          <w:numId w:val="128"/>
        </w:numPr>
        <w:jc w:val="both"/>
        <w:rPr>
          <w:rFonts w:ascii="Arial" w:eastAsia="Batang" w:hAnsi="Arial" w:cs="Arial"/>
          <w:color w:val="0070C0"/>
          <w:lang w:val="en-US"/>
        </w:rPr>
      </w:pPr>
      <w:r w:rsidRPr="003027B3">
        <w:rPr>
          <w:rFonts w:ascii="Arial" w:eastAsia="Batang" w:hAnsi="Arial" w:cs="Arial"/>
          <w:color w:val="0070C0"/>
          <w:lang w:val="en-US"/>
        </w:rPr>
        <w:t xml:space="preserve">GDF-8 most commonly called </w:t>
      </w:r>
      <w:proofErr w:type="spellStart"/>
      <w:r w:rsidRPr="003027B3">
        <w:rPr>
          <w:rFonts w:ascii="Arial" w:eastAsia="Batang" w:hAnsi="Arial" w:cs="Arial"/>
          <w:color w:val="0070C0"/>
          <w:lang w:val="en-US"/>
        </w:rPr>
        <w:t>myostatin</w:t>
      </w:r>
      <w:proofErr w:type="spellEnd"/>
      <w:r w:rsidR="003027B3" w:rsidRPr="003027B3">
        <w:rPr>
          <w:rFonts w:ascii="Arial" w:eastAsia="Batang" w:hAnsi="Arial" w:cs="Arial"/>
          <w:color w:val="0070C0"/>
          <w:lang w:val="en-US"/>
        </w:rPr>
        <w:t>, negative growth regulator</w:t>
      </w:r>
    </w:p>
    <w:p w14:paraId="25E0C61C" w14:textId="316D3C18" w:rsidR="003027B3" w:rsidRPr="003027B3" w:rsidRDefault="003027B3" w:rsidP="00503F96">
      <w:pPr>
        <w:pStyle w:val="ListParagraph"/>
        <w:numPr>
          <w:ilvl w:val="1"/>
          <w:numId w:val="128"/>
        </w:numPr>
        <w:jc w:val="both"/>
        <w:rPr>
          <w:rFonts w:ascii="Arial" w:eastAsia="Batang" w:hAnsi="Arial" w:cs="Arial"/>
          <w:color w:val="0070C0"/>
          <w:lang w:val="en-US"/>
        </w:rPr>
      </w:pPr>
      <w:r w:rsidRPr="003027B3">
        <w:rPr>
          <w:rFonts w:ascii="Arial" w:eastAsia="Batang" w:hAnsi="Arial" w:cs="Arial"/>
          <w:color w:val="0070C0"/>
          <w:lang w:val="en-US"/>
        </w:rPr>
        <w:t>IGF-I, positive growth regulator</w:t>
      </w:r>
    </w:p>
    <w:p w14:paraId="2C6EB840" w14:textId="77777777" w:rsidR="00D043D1" w:rsidRPr="003027B3" w:rsidRDefault="00D043D1" w:rsidP="00D043D1">
      <w:pPr>
        <w:numPr>
          <w:ilvl w:val="0"/>
          <w:numId w:val="180"/>
        </w:numPr>
        <w:jc w:val="both"/>
        <w:rPr>
          <w:rFonts w:ascii="Arial" w:eastAsia="Batang" w:hAnsi="Arial" w:cs="Arial"/>
          <w:lang w:val="en-US"/>
        </w:rPr>
      </w:pPr>
      <w:r w:rsidRPr="00626F64">
        <w:rPr>
          <w:rFonts w:ascii="Arial" w:hAnsi="Arial" w:cs="Arial"/>
          <w:lang w:val="en-US"/>
        </w:rPr>
        <w:t xml:space="preserve">What is </w:t>
      </w:r>
      <w:proofErr w:type="spellStart"/>
      <w:r w:rsidRPr="00626F64">
        <w:rPr>
          <w:rFonts w:ascii="Arial" w:hAnsi="Arial" w:cs="Arial"/>
          <w:lang w:val="en-US"/>
        </w:rPr>
        <w:t>myostatin</w:t>
      </w:r>
      <w:proofErr w:type="spellEnd"/>
      <w:r w:rsidRPr="00626F64">
        <w:rPr>
          <w:rFonts w:ascii="Arial" w:hAnsi="Arial" w:cs="Arial"/>
          <w:lang w:val="en-US"/>
        </w:rPr>
        <w:t>?</w:t>
      </w:r>
    </w:p>
    <w:p w14:paraId="48C167FF" w14:textId="77777777" w:rsidR="001868FF" w:rsidRPr="000A084B" w:rsidRDefault="007B1ADC" w:rsidP="000A084B">
      <w:pPr>
        <w:pStyle w:val="ListParagraph"/>
        <w:numPr>
          <w:ilvl w:val="1"/>
          <w:numId w:val="128"/>
        </w:numPr>
        <w:rPr>
          <w:rFonts w:ascii="Arial" w:eastAsia="Batang" w:hAnsi="Arial" w:cs="Arial"/>
          <w:color w:val="0070C0"/>
          <w:lang w:val="en-CA"/>
        </w:rPr>
      </w:pPr>
      <w:proofErr w:type="spellStart"/>
      <w:proofErr w:type="gramStart"/>
      <w:r w:rsidRPr="000A084B">
        <w:rPr>
          <w:rFonts w:ascii="Arial" w:eastAsia="Batang" w:hAnsi="Arial" w:cs="Arial"/>
          <w:color w:val="0070C0"/>
          <w:lang w:val="fr-FR"/>
        </w:rPr>
        <w:t>is</w:t>
      </w:r>
      <w:proofErr w:type="spellEnd"/>
      <w:proofErr w:type="gramEnd"/>
      <w:r w:rsidRPr="000A084B">
        <w:rPr>
          <w:rFonts w:ascii="Arial" w:eastAsia="Batang" w:hAnsi="Arial" w:cs="Arial"/>
          <w:color w:val="0070C0"/>
          <w:lang w:val="fr-FR"/>
        </w:rPr>
        <w:t xml:space="preserve"> a </w:t>
      </w:r>
      <w:proofErr w:type="spellStart"/>
      <w:r w:rsidRPr="000A084B">
        <w:rPr>
          <w:rFonts w:ascii="Arial" w:eastAsia="Batang" w:hAnsi="Arial" w:cs="Arial"/>
          <w:color w:val="0070C0"/>
          <w:lang w:val="fr-FR"/>
        </w:rPr>
        <w:t>member</w:t>
      </w:r>
      <w:proofErr w:type="spellEnd"/>
      <w:r w:rsidRPr="000A084B">
        <w:rPr>
          <w:rFonts w:ascii="Arial" w:eastAsia="Batang" w:hAnsi="Arial" w:cs="Arial"/>
          <w:color w:val="0070C0"/>
          <w:lang w:val="fr-FR"/>
        </w:rPr>
        <w:t xml:space="preserve"> of the </w:t>
      </w:r>
      <w:proofErr w:type="spellStart"/>
      <w:r w:rsidRPr="000A084B">
        <w:rPr>
          <w:rFonts w:ascii="Arial" w:eastAsia="Batang" w:hAnsi="Arial" w:cs="Arial"/>
          <w:color w:val="0070C0"/>
          <w:lang w:val="fr-FR"/>
        </w:rPr>
        <w:t>transforming</w:t>
      </w:r>
      <w:proofErr w:type="spellEnd"/>
      <w:r w:rsidRPr="000A084B">
        <w:rPr>
          <w:rFonts w:ascii="Arial" w:eastAsia="Batang" w:hAnsi="Arial" w:cs="Arial"/>
          <w:color w:val="0070C0"/>
          <w:lang w:val="fr-FR"/>
        </w:rPr>
        <w:t xml:space="preserve"> </w:t>
      </w:r>
      <w:proofErr w:type="spellStart"/>
      <w:r w:rsidRPr="000A084B">
        <w:rPr>
          <w:rFonts w:ascii="Arial" w:eastAsia="Batang" w:hAnsi="Arial" w:cs="Arial"/>
          <w:color w:val="0070C0"/>
          <w:lang w:val="fr-FR"/>
        </w:rPr>
        <w:t>growth</w:t>
      </w:r>
      <w:proofErr w:type="spellEnd"/>
      <w:r w:rsidRPr="000A084B">
        <w:rPr>
          <w:rFonts w:ascii="Arial" w:eastAsia="Batang" w:hAnsi="Arial" w:cs="Arial"/>
          <w:color w:val="0070C0"/>
          <w:lang w:val="fr-FR"/>
        </w:rPr>
        <w:t xml:space="preserve"> factor beta (</w:t>
      </w:r>
      <w:r w:rsidRPr="000A084B">
        <w:rPr>
          <w:rFonts w:ascii="Arial" w:eastAsia="Batang" w:hAnsi="Arial" w:cs="Arial"/>
          <w:b/>
          <w:bCs/>
          <w:color w:val="0070C0"/>
          <w:lang w:val="fr-FR"/>
        </w:rPr>
        <w:t xml:space="preserve">TGF-β) </w:t>
      </w:r>
      <w:proofErr w:type="spellStart"/>
      <w:r w:rsidRPr="000A084B">
        <w:rPr>
          <w:rFonts w:ascii="Arial" w:eastAsia="Batang" w:hAnsi="Arial" w:cs="Arial"/>
          <w:color w:val="0070C0"/>
          <w:lang w:val="fr-FR"/>
        </w:rPr>
        <w:t>superfamily</w:t>
      </w:r>
      <w:proofErr w:type="spellEnd"/>
      <w:r w:rsidRPr="000A084B">
        <w:rPr>
          <w:rFonts w:ascii="Arial" w:eastAsia="Batang" w:hAnsi="Arial" w:cs="Arial"/>
          <w:color w:val="0070C0"/>
          <w:lang w:val="fr-FR"/>
        </w:rPr>
        <w:t xml:space="preserve"> of </w:t>
      </w:r>
      <w:proofErr w:type="spellStart"/>
      <w:r w:rsidRPr="000A084B">
        <w:rPr>
          <w:rFonts w:ascii="Arial" w:eastAsia="Batang" w:hAnsi="Arial" w:cs="Arial"/>
          <w:color w:val="0070C0"/>
          <w:lang w:val="fr-FR"/>
        </w:rPr>
        <w:t>secreted</w:t>
      </w:r>
      <w:proofErr w:type="spellEnd"/>
      <w:r w:rsidRPr="000A084B">
        <w:rPr>
          <w:rFonts w:ascii="Arial" w:eastAsia="Batang" w:hAnsi="Arial" w:cs="Arial"/>
          <w:color w:val="0070C0"/>
          <w:lang w:val="fr-FR"/>
        </w:rPr>
        <w:t xml:space="preserve"> </w:t>
      </w:r>
      <w:proofErr w:type="spellStart"/>
      <w:r w:rsidRPr="000A084B">
        <w:rPr>
          <w:rFonts w:ascii="Arial" w:eastAsia="Batang" w:hAnsi="Arial" w:cs="Arial"/>
          <w:color w:val="0070C0"/>
          <w:lang w:val="fr-FR"/>
        </w:rPr>
        <w:t>growth</w:t>
      </w:r>
      <w:proofErr w:type="spellEnd"/>
      <w:r w:rsidRPr="000A084B">
        <w:rPr>
          <w:rFonts w:ascii="Arial" w:eastAsia="Batang" w:hAnsi="Arial" w:cs="Arial"/>
          <w:color w:val="0070C0"/>
          <w:lang w:val="fr-FR"/>
        </w:rPr>
        <w:t xml:space="preserve"> &amp; </w:t>
      </w:r>
      <w:proofErr w:type="spellStart"/>
      <w:r w:rsidRPr="000A084B">
        <w:rPr>
          <w:rFonts w:ascii="Arial" w:eastAsia="Batang" w:hAnsi="Arial" w:cs="Arial"/>
          <w:color w:val="0070C0"/>
          <w:lang w:val="fr-FR"/>
        </w:rPr>
        <w:t>differentiation</w:t>
      </w:r>
      <w:proofErr w:type="spellEnd"/>
      <w:r w:rsidRPr="000A084B">
        <w:rPr>
          <w:rFonts w:ascii="Arial" w:eastAsia="Batang" w:hAnsi="Arial" w:cs="Arial"/>
          <w:color w:val="0070C0"/>
          <w:lang w:val="fr-FR"/>
        </w:rPr>
        <w:t xml:space="preserve"> </w:t>
      </w:r>
      <w:proofErr w:type="spellStart"/>
      <w:r w:rsidRPr="000A084B">
        <w:rPr>
          <w:rFonts w:ascii="Arial" w:eastAsia="Batang" w:hAnsi="Arial" w:cs="Arial"/>
          <w:color w:val="0070C0"/>
          <w:lang w:val="fr-FR"/>
        </w:rPr>
        <w:t>factors</w:t>
      </w:r>
      <w:proofErr w:type="spellEnd"/>
      <w:r w:rsidRPr="000A084B">
        <w:rPr>
          <w:rFonts w:ascii="Arial" w:eastAsia="Batang" w:hAnsi="Arial" w:cs="Arial"/>
          <w:color w:val="0070C0"/>
          <w:lang w:val="fr-FR"/>
        </w:rPr>
        <w:t xml:space="preserve"> </w:t>
      </w:r>
      <w:proofErr w:type="spellStart"/>
      <w:r w:rsidRPr="000A084B">
        <w:rPr>
          <w:rFonts w:ascii="Arial" w:eastAsia="Batang" w:hAnsi="Arial" w:cs="Arial"/>
          <w:color w:val="0070C0"/>
          <w:lang w:val="fr-FR"/>
        </w:rPr>
        <w:t>that</w:t>
      </w:r>
      <w:proofErr w:type="spellEnd"/>
      <w:r w:rsidRPr="000A084B">
        <w:rPr>
          <w:rFonts w:ascii="Arial" w:eastAsia="Batang" w:hAnsi="Arial" w:cs="Arial"/>
          <w:color w:val="0070C0"/>
          <w:lang w:val="fr-FR"/>
        </w:rPr>
        <w:t xml:space="preserve"> </w:t>
      </w:r>
      <w:proofErr w:type="spellStart"/>
      <w:r w:rsidRPr="000A084B">
        <w:rPr>
          <w:rFonts w:ascii="Arial" w:eastAsia="Batang" w:hAnsi="Arial" w:cs="Arial"/>
          <w:color w:val="0070C0"/>
          <w:lang w:val="fr-FR"/>
        </w:rPr>
        <w:t>is</w:t>
      </w:r>
      <w:proofErr w:type="spellEnd"/>
      <w:r w:rsidRPr="000A084B">
        <w:rPr>
          <w:rFonts w:ascii="Arial" w:eastAsia="Batang" w:hAnsi="Arial" w:cs="Arial"/>
          <w:color w:val="0070C0"/>
          <w:lang w:val="fr-FR"/>
        </w:rPr>
        <w:t xml:space="preserve"> essential for </w:t>
      </w:r>
      <w:proofErr w:type="spellStart"/>
      <w:r w:rsidRPr="000A084B">
        <w:rPr>
          <w:rFonts w:ascii="Arial" w:eastAsia="Batang" w:hAnsi="Arial" w:cs="Arial"/>
          <w:color w:val="0070C0"/>
          <w:lang w:val="fr-FR"/>
        </w:rPr>
        <w:t>proper</w:t>
      </w:r>
      <w:proofErr w:type="spellEnd"/>
      <w:r w:rsidRPr="000A084B">
        <w:rPr>
          <w:rFonts w:ascii="Arial" w:eastAsia="Batang" w:hAnsi="Arial" w:cs="Arial"/>
          <w:color w:val="0070C0"/>
          <w:lang w:val="fr-FR"/>
        </w:rPr>
        <w:t xml:space="preserve"> </w:t>
      </w:r>
      <w:proofErr w:type="spellStart"/>
      <w:r w:rsidRPr="000A084B">
        <w:rPr>
          <w:rFonts w:ascii="Arial" w:eastAsia="Batang" w:hAnsi="Arial" w:cs="Arial"/>
          <w:color w:val="0070C0"/>
          <w:lang w:val="fr-FR"/>
        </w:rPr>
        <w:t>regulation</w:t>
      </w:r>
      <w:proofErr w:type="spellEnd"/>
      <w:r w:rsidRPr="000A084B">
        <w:rPr>
          <w:rFonts w:ascii="Arial" w:eastAsia="Batang" w:hAnsi="Arial" w:cs="Arial"/>
          <w:color w:val="0070C0"/>
          <w:lang w:val="fr-FR"/>
        </w:rPr>
        <w:t xml:space="preserve"> of </w:t>
      </w:r>
      <w:proofErr w:type="spellStart"/>
      <w:r w:rsidRPr="000A084B">
        <w:rPr>
          <w:rFonts w:ascii="Arial" w:eastAsia="Batang" w:hAnsi="Arial" w:cs="Arial"/>
          <w:color w:val="0070C0"/>
          <w:lang w:val="fr-FR"/>
        </w:rPr>
        <w:t>skeletal</w:t>
      </w:r>
      <w:proofErr w:type="spellEnd"/>
      <w:r w:rsidRPr="000A084B">
        <w:rPr>
          <w:rFonts w:ascii="Arial" w:eastAsia="Batang" w:hAnsi="Arial" w:cs="Arial"/>
          <w:color w:val="0070C0"/>
          <w:lang w:val="fr-FR"/>
        </w:rPr>
        <w:t xml:space="preserve"> muscle mass.</w:t>
      </w:r>
    </w:p>
    <w:p w14:paraId="7D92136B" w14:textId="77777777" w:rsidR="001868FF" w:rsidRPr="000A084B" w:rsidRDefault="007B1ADC" w:rsidP="000A084B">
      <w:pPr>
        <w:pStyle w:val="ListParagraph"/>
        <w:numPr>
          <w:ilvl w:val="1"/>
          <w:numId w:val="128"/>
        </w:numPr>
        <w:rPr>
          <w:rFonts w:ascii="Arial" w:eastAsia="Batang" w:hAnsi="Arial" w:cs="Arial"/>
          <w:color w:val="0070C0"/>
          <w:lang w:val="en-CA"/>
        </w:rPr>
      </w:pPr>
      <w:r w:rsidRPr="000A084B">
        <w:rPr>
          <w:rFonts w:ascii="Arial" w:eastAsia="Batang" w:hAnsi="Arial" w:cs="Arial"/>
          <w:color w:val="0070C0"/>
          <w:lang w:val="en-US"/>
        </w:rPr>
        <w:t>Regulation of embryonic development.</w:t>
      </w:r>
    </w:p>
    <w:p w14:paraId="46A72994" w14:textId="0178FA87" w:rsidR="003027B3" w:rsidRPr="000A084B" w:rsidRDefault="007B1ADC" w:rsidP="000A084B">
      <w:pPr>
        <w:pStyle w:val="ListParagraph"/>
        <w:numPr>
          <w:ilvl w:val="1"/>
          <w:numId w:val="128"/>
        </w:numPr>
        <w:rPr>
          <w:rFonts w:ascii="Arial" w:eastAsia="Batang" w:hAnsi="Arial" w:cs="Arial"/>
          <w:color w:val="0070C0"/>
          <w:lang w:val="en-CA"/>
        </w:rPr>
      </w:pPr>
      <w:r w:rsidRPr="000A084B">
        <w:rPr>
          <w:rFonts w:ascii="Arial" w:eastAsia="Batang" w:hAnsi="Arial" w:cs="Arial"/>
          <w:color w:val="0070C0"/>
          <w:lang w:val="en-US"/>
        </w:rPr>
        <w:t>Maintain homeostasis of tissues in adult animals.</w:t>
      </w:r>
    </w:p>
    <w:p w14:paraId="2E9F2832" w14:textId="77777777" w:rsidR="00D043D1" w:rsidRDefault="00D043D1" w:rsidP="00D043D1">
      <w:pPr>
        <w:numPr>
          <w:ilvl w:val="0"/>
          <w:numId w:val="180"/>
        </w:numPr>
        <w:jc w:val="both"/>
        <w:rPr>
          <w:rFonts w:ascii="Arial" w:hAnsi="Arial" w:cs="Arial"/>
          <w:lang w:val="en-US"/>
        </w:rPr>
      </w:pPr>
      <w:r w:rsidRPr="00626F64">
        <w:rPr>
          <w:rFonts w:ascii="Arial" w:hAnsi="Arial" w:cs="Arial"/>
          <w:lang w:val="en-US"/>
        </w:rPr>
        <w:t xml:space="preserve">Is </w:t>
      </w:r>
      <w:proofErr w:type="spellStart"/>
      <w:r w:rsidRPr="00626F64">
        <w:rPr>
          <w:rFonts w:ascii="Arial" w:hAnsi="Arial" w:cs="Arial"/>
          <w:lang w:val="en-US"/>
        </w:rPr>
        <w:t>myostatin</w:t>
      </w:r>
      <w:proofErr w:type="spellEnd"/>
      <w:r w:rsidRPr="00626F64">
        <w:rPr>
          <w:rFonts w:ascii="Arial" w:hAnsi="Arial" w:cs="Arial"/>
          <w:lang w:val="en-US"/>
        </w:rPr>
        <w:t xml:space="preserve"> conserved across species?</w:t>
      </w:r>
    </w:p>
    <w:p w14:paraId="192FAC97" w14:textId="2C00B15E" w:rsidR="000A084B" w:rsidRPr="000A084B" w:rsidRDefault="007B1ADC" w:rsidP="000A084B">
      <w:pPr>
        <w:pStyle w:val="ListParagraph"/>
        <w:numPr>
          <w:ilvl w:val="1"/>
          <w:numId w:val="128"/>
        </w:numPr>
        <w:rPr>
          <w:rFonts w:ascii="Arial" w:hAnsi="Arial" w:cs="Arial"/>
          <w:color w:val="0070C0"/>
          <w:lang w:val="en-CA"/>
        </w:rPr>
      </w:pPr>
      <w:r w:rsidRPr="000A084B">
        <w:rPr>
          <w:rFonts w:ascii="Arial" w:hAnsi="Arial" w:cs="Arial"/>
          <w:color w:val="0070C0"/>
          <w:lang w:val="en-US"/>
        </w:rPr>
        <w:t xml:space="preserve">GDF-8 is found in several species; mice, rats, </w:t>
      </w:r>
      <w:proofErr w:type="gramStart"/>
      <w:r w:rsidRPr="000A084B">
        <w:rPr>
          <w:rFonts w:ascii="Arial" w:hAnsi="Arial" w:cs="Arial"/>
          <w:color w:val="0070C0"/>
          <w:lang w:val="en-US"/>
        </w:rPr>
        <w:t>cattle,  humans</w:t>
      </w:r>
      <w:proofErr w:type="gramEnd"/>
      <w:r w:rsidRPr="000A084B">
        <w:rPr>
          <w:rFonts w:ascii="Arial" w:hAnsi="Arial" w:cs="Arial"/>
          <w:color w:val="0070C0"/>
          <w:lang w:val="en-US"/>
        </w:rPr>
        <w:t>, etc.</w:t>
      </w:r>
    </w:p>
    <w:p w14:paraId="2AD5E1CE" w14:textId="77777777" w:rsidR="00D043D1" w:rsidRPr="000A084B" w:rsidRDefault="00D043D1" w:rsidP="00D043D1">
      <w:pPr>
        <w:numPr>
          <w:ilvl w:val="0"/>
          <w:numId w:val="180"/>
        </w:numPr>
        <w:jc w:val="both"/>
        <w:rPr>
          <w:rFonts w:ascii="Arial" w:eastAsia="Batang" w:hAnsi="Arial" w:cs="Arial"/>
          <w:lang w:val="en-US"/>
        </w:rPr>
      </w:pPr>
      <w:r w:rsidRPr="00626F64">
        <w:rPr>
          <w:rFonts w:ascii="Arial" w:hAnsi="Arial" w:cs="Arial"/>
          <w:lang w:val="en-US"/>
        </w:rPr>
        <w:t xml:space="preserve">Where is </w:t>
      </w:r>
      <w:proofErr w:type="spellStart"/>
      <w:r w:rsidRPr="00626F64">
        <w:rPr>
          <w:rFonts w:ascii="Arial" w:hAnsi="Arial" w:cs="Arial"/>
          <w:lang w:val="en-US"/>
        </w:rPr>
        <w:t>myostatin</w:t>
      </w:r>
      <w:proofErr w:type="spellEnd"/>
      <w:r w:rsidRPr="00626F64">
        <w:rPr>
          <w:rFonts w:ascii="Arial" w:hAnsi="Arial" w:cs="Arial"/>
          <w:lang w:val="en-US"/>
        </w:rPr>
        <w:t xml:space="preserve"> expressed in the body?</w:t>
      </w:r>
    </w:p>
    <w:p w14:paraId="31A131E6" w14:textId="2327F6D3" w:rsidR="000A084B" w:rsidRPr="000A084B" w:rsidRDefault="00794F9F" w:rsidP="000A084B">
      <w:pPr>
        <w:pStyle w:val="ListParagraph"/>
        <w:numPr>
          <w:ilvl w:val="1"/>
          <w:numId w:val="128"/>
        </w:numPr>
        <w:jc w:val="both"/>
        <w:rPr>
          <w:rFonts w:ascii="Arial" w:eastAsia="Batang" w:hAnsi="Arial" w:cs="Arial"/>
          <w:lang w:val="en-US"/>
        </w:rPr>
      </w:pPr>
      <w:r>
        <w:rPr>
          <w:rFonts w:ascii="Arial" w:eastAsia="Batang" w:hAnsi="Arial" w:cs="Arial"/>
          <w:color w:val="0070C0"/>
          <w:lang w:val="en-US"/>
        </w:rPr>
        <w:t xml:space="preserve">Large amounts in skeletal </w:t>
      </w:r>
      <w:r w:rsidR="007016BA">
        <w:rPr>
          <w:rFonts w:ascii="Arial" w:eastAsia="Batang" w:hAnsi="Arial" w:cs="Arial"/>
          <w:color w:val="0070C0"/>
          <w:lang w:val="en-US"/>
        </w:rPr>
        <w:t>muscle, very small amounts in adipose tissue</w:t>
      </w:r>
    </w:p>
    <w:p w14:paraId="6A4454EE" w14:textId="77777777" w:rsidR="00D043D1" w:rsidRPr="007016BA" w:rsidRDefault="00D043D1" w:rsidP="00D043D1">
      <w:pPr>
        <w:numPr>
          <w:ilvl w:val="0"/>
          <w:numId w:val="180"/>
        </w:numPr>
        <w:jc w:val="both"/>
        <w:rPr>
          <w:rFonts w:ascii="Arial" w:eastAsia="Batang" w:hAnsi="Arial" w:cs="Arial"/>
          <w:lang w:val="en-US"/>
        </w:rPr>
      </w:pPr>
      <w:r w:rsidRPr="00626F64">
        <w:rPr>
          <w:rFonts w:ascii="Arial" w:hAnsi="Arial" w:cs="Arial"/>
          <w:lang w:val="en-US"/>
        </w:rPr>
        <w:t xml:space="preserve">What are the main results and conclusions of the </w:t>
      </w:r>
      <w:proofErr w:type="spellStart"/>
      <w:r w:rsidRPr="00626F64">
        <w:rPr>
          <w:rFonts w:ascii="Arial" w:hAnsi="Arial" w:cs="Arial"/>
          <w:lang w:val="en-US"/>
        </w:rPr>
        <w:t>McPherron</w:t>
      </w:r>
      <w:proofErr w:type="spellEnd"/>
      <w:r w:rsidRPr="00626F64">
        <w:rPr>
          <w:rFonts w:ascii="Arial" w:hAnsi="Arial" w:cs="Arial"/>
          <w:lang w:val="en-US"/>
        </w:rPr>
        <w:t xml:space="preserve"> et al. (1997) study?</w:t>
      </w:r>
    </w:p>
    <w:p w14:paraId="44CC0576" w14:textId="342845CA" w:rsidR="001B6653" w:rsidRPr="009E34BF" w:rsidRDefault="001B6653" w:rsidP="001B6653">
      <w:pPr>
        <w:ind w:left="1080"/>
        <w:rPr>
          <w:rFonts w:ascii="Arial" w:eastAsia="Batang" w:hAnsi="Arial" w:cs="Arial"/>
          <w:b/>
          <w:color w:val="0070C0"/>
          <w:lang w:val="en-CA"/>
        </w:rPr>
      </w:pPr>
      <w:r w:rsidRPr="009E34BF">
        <w:rPr>
          <w:rFonts w:ascii="Arial" w:eastAsia="Batang" w:hAnsi="Arial" w:cs="Arial"/>
          <w:b/>
          <w:color w:val="0070C0"/>
          <w:lang w:val="en-CA"/>
        </w:rPr>
        <w:t>GDF-8/</w:t>
      </w:r>
      <w:proofErr w:type="spellStart"/>
      <w:r w:rsidRPr="009E34BF">
        <w:rPr>
          <w:rFonts w:ascii="Arial" w:eastAsia="Batang" w:hAnsi="Arial" w:cs="Arial"/>
          <w:b/>
          <w:color w:val="0070C0"/>
          <w:lang w:val="en-CA"/>
        </w:rPr>
        <w:t>Myostatin</w:t>
      </w:r>
      <w:proofErr w:type="spellEnd"/>
      <w:r w:rsidR="009E34BF" w:rsidRPr="009E34BF">
        <w:rPr>
          <w:rFonts w:ascii="Arial" w:eastAsia="Batang" w:hAnsi="Arial" w:cs="Arial"/>
          <w:b/>
          <w:color w:val="0070C0"/>
          <w:lang w:val="en-CA"/>
        </w:rPr>
        <w:t xml:space="preserve"> is</w:t>
      </w:r>
      <w:r w:rsidR="009E34BF">
        <w:rPr>
          <w:rFonts w:ascii="Arial" w:eastAsia="Batang" w:hAnsi="Arial" w:cs="Arial"/>
          <w:b/>
          <w:color w:val="0070C0"/>
          <w:lang w:val="en-CA"/>
        </w:rPr>
        <w:t>:</w:t>
      </w:r>
    </w:p>
    <w:p w14:paraId="53CE5777" w14:textId="67230036" w:rsidR="001868FF" w:rsidRPr="001B6653" w:rsidRDefault="001B6653" w:rsidP="001B6653">
      <w:pPr>
        <w:pStyle w:val="ListParagraph"/>
        <w:numPr>
          <w:ilvl w:val="1"/>
          <w:numId w:val="128"/>
        </w:numPr>
        <w:rPr>
          <w:rFonts w:ascii="Arial" w:eastAsia="Batang" w:hAnsi="Arial" w:cs="Arial"/>
          <w:color w:val="0070C0"/>
          <w:lang w:val="en-CA"/>
        </w:rPr>
      </w:pPr>
      <w:r>
        <w:rPr>
          <w:rFonts w:ascii="Arial" w:eastAsia="Batang" w:hAnsi="Arial" w:cs="Arial"/>
          <w:color w:val="0070C0"/>
          <w:lang w:val="en-US"/>
        </w:rPr>
        <w:t>S</w:t>
      </w:r>
      <w:r w:rsidR="007B1ADC" w:rsidRPr="001B6653">
        <w:rPr>
          <w:rFonts w:ascii="Arial" w:eastAsia="Batang" w:hAnsi="Arial" w:cs="Arial"/>
          <w:color w:val="0070C0"/>
          <w:lang w:val="en-US"/>
        </w:rPr>
        <w:t>ecreted molecule.</w:t>
      </w:r>
    </w:p>
    <w:p w14:paraId="2DFE443A" w14:textId="77777777" w:rsidR="001868FF" w:rsidRPr="001B6653" w:rsidRDefault="007B1ADC" w:rsidP="001B6653">
      <w:pPr>
        <w:pStyle w:val="ListParagraph"/>
        <w:numPr>
          <w:ilvl w:val="1"/>
          <w:numId w:val="128"/>
        </w:numPr>
        <w:rPr>
          <w:rFonts w:ascii="Arial" w:eastAsia="Batang" w:hAnsi="Arial" w:cs="Arial"/>
          <w:color w:val="0070C0"/>
          <w:lang w:val="en-CA"/>
        </w:rPr>
      </w:pPr>
      <w:r w:rsidRPr="001B6653">
        <w:rPr>
          <w:rFonts w:ascii="Arial" w:eastAsia="Batang" w:hAnsi="Arial" w:cs="Arial"/>
          <w:color w:val="0070C0"/>
          <w:lang w:val="en-US"/>
        </w:rPr>
        <w:t>Conserved across species.</w:t>
      </w:r>
    </w:p>
    <w:p w14:paraId="0E8C304D" w14:textId="77777777" w:rsidR="001868FF" w:rsidRPr="001B6653" w:rsidRDefault="007B1ADC" w:rsidP="001B6653">
      <w:pPr>
        <w:pStyle w:val="ListParagraph"/>
        <w:numPr>
          <w:ilvl w:val="1"/>
          <w:numId w:val="128"/>
        </w:numPr>
        <w:rPr>
          <w:rFonts w:ascii="Arial" w:eastAsia="Batang" w:hAnsi="Arial" w:cs="Arial"/>
          <w:color w:val="0070C0"/>
          <w:lang w:val="en-CA"/>
        </w:rPr>
      </w:pPr>
      <w:r w:rsidRPr="001B6653">
        <w:rPr>
          <w:rFonts w:ascii="Arial" w:eastAsia="Batang" w:hAnsi="Arial" w:cs="Arial"/>
          <w:color w:val="0070C0"/>
          <w:lang w:val="en-US"/>
        </w:rPr>
        <w:t>Mainly expressed in skeletal muscle.</w:t>
      </w:r>
    </w:p>
    <w:p w14:paraId="3325BB89" w14:textId="77777777" w:rsidR="001868FF" w:rsidRPr="001B6653" w:rsidRDefault="007B1ADC" w:rsidP="001B6653">
      <w:pPr>
        <w:pStyle w:val="ListParagraph"/>
        <w:numPr>
          <w:ilvl w:val="1"/>
          <w:numId w:val="128"/>
        </w:numPr>
        <w:rPr>
          <w:rFonts w:ascii="Arial" w:eastAsia="Batang" w:hAnsi="Arial" w:cs="Arial"/>
          <w:color w:val="0070C0"/>
          <w:lang w:val="en-CA"/>
        </w:rPr>
      </w:pPr>
      <w:r w:rsidRPr="001B6653">
        <w:rPr>
          <w:rFonts w:ascii="Arial" w:eastAsia="Batang" w:hAnsi="Arial" w:cs="Arial"/>
          <w:color w:val="0070C0"/>
          <w:lang w:val="en-US"/>
        </w:rPr>
        <w:t xml:space="preserve">Loss of this factor </w:t>
      </w:r>
    </w:p>
    <w:p w14:paraId="49984E23" w14:textId="77777777" w:rsidR="001868FF" w:rsidRPr="001B6653" w:rsidRDefault="007B1ADC" w:rsidP="001B6653">
      <w:pPr>
        <w:pStyle w:val="ListParagraph"/>
        <w:numPr>
          <w:ilvl w:val="1"/>
          <w:numId w:val="128"/>
        </w:numPr>
        <w:rPr>
          <w:rFonts w:ascii="Arial" w:eastAsia="Batang" w:hAnsi="Arial" w:cs="Arial"/>
          <w:color w:val="0070C0"/>
          <w:lang w:val="en-CA"/>
        </w:rPr>
      </w:pPr>
      <w:r w:rsidRPr="001B6653">
        <w:rPr>
          <w:rFonts w:ascii="Arial" w:eastAsia="Batang" w:hAnsi="Arial" w:cs="Arial"/>
          <w:color w:val="0070C0"/>
          <w:lang w:val="en-US"/>
        </w:rPr>
        <w:t>increases the mass of tissues producing this factor, in particular, skeletal muscle.</w:t>
      </w:r>
    </w:p>
    <w:p w14:paraId="45B695EC" w14:textId="77777777" w:rsidR="001868FF" w:rsidRPr="001B6653" w:rsidRDefault="007B1ADC" w:rsidP="001B6653">
      <w:pPr>
        <w:pStyle w:val="ListParagraph"/>
        <w:numPr>
          <w:ilvl w:val="1"/>
          <w:numId w:val="128"/>
        </w:numPr>
        <w:rPr>
          <w:rFonts w:ascii="Arial" w:eastAsia="Batang" w:hAnsi="Arial" w:cs="Arial"/>
          <w:color w:val="0070C0"/>
          <w:lang w:val="en-CA"/>
        </w:rPr>
      </w:pPr>
      <w:r w:rsidRPr="001B6653">
        <w:rPr>
          <w:rFonts w:ascii="Arial" w:eastAsia="Batang" w:hAnsi="Arial" w:cs="Arial"/>
          <w:color w:val="0070C0"/>
          <w:lang w:val="en-US"/>
        </w:rPr>
        <w:t xml:space="preserve">The increase in skeletal muscle mass is due to </w:t>
      </w:r>
    </w:p>
    <w:p w14:paraId="08A26670" w14:textId="77777777" w:rsidR="001868FF" w:rsidRPr="001B6653" w:rsidRDefault="007B1ADC" w:rsidP="001B6653">
      <w:pPr>
        <w:pStyle w:val="ListParagraph"/>
        <w:numPr>
          <w:ilvl w:val="1"/>
          <w:numId w:val="128"/>
        </w:numPr>
        <w:rPr>
          <w:rFonts w:ascii="Arial" w:eastAsia="Batang" w:hAnsi="Arial" w:cs="Arial"/>
          <w:color w:val="0070C0"/>
          <w:lang w:val="en-CA"/>
        </w:rPr>
      </w:pPr>
      <w:r w:rsidRPr="001B6653">
        <w:rPr>
          <w:rFonts w:ascii="Arial" w:eastAsia="Batang" w:hAnsi="Arial" w:cs="Arial"/>
          <w:color w:val="0070C0"/>
          <w:lang w:val="en-US"/>
        </w:rPr>
        <w:t>hypertrophy &amp; hyperplasia.</w:t>
      </w:r>
    </w:p>
    <w:p w14:paraId="59409926" w14:textId="77777777" w:rsidR="001868FF" w:rsidRPr="001B6653" w:rsidRDefault="007B1ADC" w:rsidP="001B6653">
      <w:pPr>
        <w:pStyle w:val="ListParagraph"/>
        <w:numPr>
          <w:ilvl w:val="1"/>
          <w:numId w:val="128"/>
        </w:numPr>
        <w:rPr>
          <w:rFonts w:ascii="Arial" w:eastAsia="Batang" w:hAnsi="Arial" w:cs="Arial"/>
          <w:color w:val="0070C0"/>
          <w:lang w:val="en-CA"/>
        </w:rPr>
      </w:pPr>
      <w:r w:rsidRPr="001B6653">
        <w:rPr>
          <w:rFonts w:ascii="Arial" w:eastAsia="Batang" w:hAnsi="Arial" w:cs="Arial"/>
          <w:color w:val="0070C0"/>
          <w:lang w:val="en-US"/>
        </w:rPr>
        <w:t>The results suggest that</w:t>
      </w:r>
    </w:p>
    <w:p w14:paraId="4F34CFD2" w14:textId="7EEB1AAF" w:rsidR="007016BA" w:rsidRPr="001B6653" w:rsidRDefault="007B1ADC" w:rsidP="001B6653">
      <w:pPr>
        <w:pStyle w:val="ListParagraph"/>
        <w:numPr>
          <w:ilvl w:val="1"/>
          <w:numId w:val="128"/>
        </w:numPr>
        <w:rPr>
          <w:rFonts w:ascii="Arial" w:eastAsia="Batang" w:hAnsi="Arial" w:cs="Arial"/>
          <w:color w:val="0070C0"/>
          <w:lang w:val="en-CA"/>
        </w:rPr>
      </w:pPr>
      <w:r w:rsidRPr="001B6653">
        <w:rPr>
          <w:rFonts w:ascii="Arial" w:eastAsia="Batang" w:hAnsi="Arial" w:cs="Arial"/>
          <w:color w:val="0070C0"/>
          <w:lang w:val="en-US"/>
        </w:rPr>
        <w:t xml:space="preserve">it </w:t>
      </w:r>
      <w:proofErr w:type="gramStart"/>
      <w:r w:rsidRPr="001B6653">
        <w:rPr>
          <w:rFonts w:ascii="Arial" w:eastAsia="Batang" w:hAnsi="Arial" w:cs="Arial"/>
          <w:color w:val="0070C0"/>
          <w:lang w:val="en-US"/>
        </w:rPr>
        <w:t>functions  specifically</w:t>
      </w:r>
      <w:proofErr w:type="gramEnd"/>
      <w:r w:rsidRPr="001B6653">
        <w:rPr>
          <w:rFonts w:ascii="Arial" w:eastAsia="Batang" w:hAnsi="Arial" w:cs="Arial"/>
          <w:color w:val="0070C0"/>
          <w:lang w:val="en-US"/>
        </w:rPr>
        <w:t xml:space="preserve"> as a negative regulator  of skeletal muscle mass during development &amp; growth.</w:t>
      </w:r>
    </w:p>
    <w:p w14:paraId="5A7B1809" w14:textId="77777777" w:rsidR="00D043D1" w:rsidRPr="009E34BF" w:rsidRDefault="00D043D1" w:rsidP="00D043D1">
      <w:pPr>
        <w:numPr>
          <w:ilvl w:val="0"/>
          <w:numId w:val="180"/>
        </w:numPr>
        <w:jc w:val="both"/>
        <w:rPr>
          <w:rFonts w:ascii="Arial" w:eastAsia="Batang" w:hAnsi="Arial" w:cs="Arial"/>
          <w:lang w:val="en-US"/>
        </w:rPr>
      </w:pPr>
      <w:r w:rsidRPr="00626F64">
        <w:rPr>
          <w:rFonts w:ascii="Arial" w:hAnsi="Arial" w:cs="Arial"/>
          <w:lang w:val="en-US"/>
        </w:rPr>
        <w:t xml:space="preserve">What was demonstrated in studies that followed the landmark study by </w:t>
      </w:r>
      <w:proofErr w:type="spellStart"/>
      <w:r w:rsidRPr="00626F64">
        <w:rPr>
          <w:rFonts w:ascii="Arial" w:hAnsi="Arial" w:cs="Arial"/>
          <w:lang w:val="en-US"/>
        </w:rPr>
        <w:t>McPherron</w:t>
      </w:r>
      <w:proofErr w:type="spellEnd"/>
      <w:r w:rsidRPr="00626F64">
        <w:rPr>
          <w:rFonts w:ascii="Arial" w:hAnsi="Arial" w:cs="Arial"/>
          <w:lang w:val="en-US"/>
        </w:rPr>
        <w:t xml:space="preserve"> et al. (1997)?</w:t>
      </w:r>
    </w:p>
    <w:p w14:paraId="4E9B607B" w14:textId="77777777" w:rsidR="001868FF" w:rsidRPr="00642748" w:rsidRDefault="007B1ADC" w:rsidP="00642748">
      <w:pPr>
        <w:pStyle w:val="ListParagraph"/>
        <w:numPr>
          <w:ilvl w:val="1"/>
          <w:numId w:val="128"/>
        </w:numPr>
        <w:rPr>
          <w:rFonts w:ascii="Arial" w:eastAsia="Batang" w:hAnsi="Arial" w:cs="Arial"/>
          <w:color w:val="0070C0"/>
          <w:lang w:val="en-CA"/>
        </w:rPr>
      </w:pPr>
      <w:proofErr w:type="spellStart"/>
      <w:r w:rsidRPr="00642748">
        <w:rPr>
          <w:rFonts w:ascii="Arial" w:eastAsia="Batang" w:hAnsi="Arial" w:cs="Arial"/>
          <w:color w:val="0070C0"/>
          <w:lang w:val="en-US"/>
        </w:rPr>
        <w:lastRenderedPageBreak/>
        <w:t>myostatin</w:t>
      </w:r>
      <w:proofErr w:type="spellEnd"/>
      <w:r w:rsidRPr="00642748">
        <w:rPr>
          <w:rFonts w:ascii="Arial" w:eastAsia="Batang" w:hAnsi="Arial" w:cs="Arial"/>
          <w:color w:val="0070C0"/>
          <w:lang w:val="en-US"/>
        </w:rPr>
        <w:t xml:space="preserve"> is synthesized in skeletal muscle.</w:t>
      </w:r>
    </w:p>
    <w:p w14:paraId="39D13962" w14:textId="77777777" w:rsidR="001868FF" w:rsidRPr="00642748" w:rsidRDefault="007B1ADC" w:rsidP="00642748">
      <w:pPr>
        <w:pStyle w:val="ListParagraph"/>
        <w:numPr>
          <w:ilvl w:val="1"/>
          <w:numId w:val="128"/>
        </w:numPr>
        <w:rPr>
          <w:rFonts w:ascii="Arial" w:eastAsia="Batang" w:hAnsi="Arial" w:cs="Arial"/>
          <w:color w:val="0070C0"/>
          <w:lang w:val="en-CA"/>
        </w:rPr>
      </w:pPr>
      <w:proofErr w:type="spellStart"/>
      <w:r w:rsidRPr="00642748">
        <w:rPr>
          <w:rFonts w:ascii="Arial" w:eastAsia="Batang" w:hAnsi="Arial" w:cs="Arial"/>
          <w:color w:val="0070C0"/>
          <w:lang w:val="en-US"/>
        </w:rPr>
        <w:t>myostain</w:t>
      </w:r>
      <w:proofErr w:type="spellEnd"/>
      <w:r w:rsidRPr="00642748">
        <w:rPr>
          <w:rFonts w:ascii="Arial" w:eastAsia="Batang" w:hAnsi="Arial" w:cs="Arial"/>
          <w:color w:val="0070C0"/>
          <w:lang w:val="en-US"/>
        </w:rPr>
        <w:t xml:space="preserve"> secretion (release) is required </w:t>
      </w:r>
      <w:proofErr w:type="gramStart"/>
      <w:r w:rsidRPr="00642748">
        <w:rPr>
          <w:rFonts w:ascii="Arial" w:eastAsia="Batang" w:hAnsi="Arial" w:cs="Arial"/>
          <w:color w:val="0070C0"/>
          <w:lang w:val="en-US"/>
        </w:rPr>
        <w:t>throughout  development</w:t>
      </w:r>
      <w:proofErr w:type="gramEnd"/>
      <w:r w:rsidRPr="00642748">
        <w:rPr>
          <w:rFonts w:ascii="Arial" w:eastAsia="Batang" w:hAnsi="Arial" w:cs="Arial"/>
          <w:color w:val="0070C0"/>
          <w:lang w:val="en-US"/>
        </w:rPr>
        <w:t xml:space="preserve"> (before &amp; after birth) and during adulthood.</w:t>
      </w:r>
    </w:p>
    <w:p w14:paraId="2A933141" w14:textId="77777777" w:rsidR="001868FF" w:rsidRPr="00642748" w:rsidRDefault="007B1ADC" w:rsidP="00642748">
      <w:pPr>
        <w:pStyle w:val="ListParagraph"/>
        <w:numPr>
          <w:ilvl w:val="1"/>
          <w:numId w:val="128"/>
        </w:numPr>
        <w:rPr>
          <w:rFonts w:ascii="Arial" w:eastAsia="Batang" w:hAnsi="Arial" w:cs="Arial"/>
          <w:color w:val="0070C0"/>
          <w:lang w:val="en-CA"/>
        </w:rPr>
      </w:pPr>
      <w:proofErr w:type="spellStart"/>
      <w:r w:rsidRPr="00642748">
        <w:rPr>
          <w:rFonts w:ascii="Arial" w:eastAsia="Batang" w:hAnsi="Arial" w:cs="Arial"/>
          <w:color w:val="0070C0"/>
          <w:lang w:val="en-US"/>
        </w:rPr>
        <w:t>myostatin</w:t>
      </w:r>
      <w:proofErr w:type="spellEnd"/>
      <w:r w:rsidRPr="00642748">
        <w:rPr>
          <w:rFonts w:ascii="Arial" w:eastAsia="Batang" w:hAnsi="Arial" w:cs="Arial"/>
          <w:color w:val="0070C0"/>
          <w:lang w:val="en-US"/>
        </w:rPr>
        <w:t xml:space="preserve"> regulates skeletal muscle mass from development to adulthood.</w:t>
      </w:r>
    </w:p>
    <w:p w14:paraId="6BD55D7B" w14:textId="77777777" w:rsidR="001868FF" w:rsidRPr="00642748" w:rsidRDefault="007B1ADC" w:rsidP="00642748">
      <w:pPr>
        <w:pStyle w:val="ListParagraph"/>
        <w:numPr>
          <w:ilvl w:val="1"/>
          <w:numId w:val="128"/>
        </w:numPr>
        <w:rPr>
          <w:rFonts w:ascii="Arial" w:eastAsia="Batang" w:hAnsi="Arial" w:cs="Arial"/>
          <w:color w:val="0070C0"/>
          <w:lang w:val="en-CA"/>
        </w:rPr>
      </w:pPr>
      <w:r w:rsidRPr="00642748">
        <w:rPr>
          <w:rFonts w:ascii="Arial" w:eastAsia="Batang" w:hAnsi="Arial" w:cs="Arial"/>
          <w:color w:val="0070C0"/>
          <w:lang w:val="en-US"/>
        </w:rPr>
        <w:t xml:space="preserve">mutations in the </w:t>
      </w:r>
      <w:proofErr w:type="spellStart"/>
      <w:r w:rsidRPr="00642748">
        <w:rPr>
          <w:rFonts w:ascii="Arial" w:eastAsia="Batang" w:hAnsi="Arial" w:cs="Arial"/>
          <w:color w:val="0070C0"/>
          <w:lang w:val="en-US"/>
        </w:rPr>
        <w:t>myostatin</w:t>
      </w:r>
      <w:proofErr w:type="spellEnd"/>
      <w:r w:rsidRPr="00642748">
        <w:rPr>
          <w:rFonts w:ascii="Arial" w:eastAsia="Batang" w:hAnsi="Arial" w:cs="Arial"/>
          <w:color w:val="0070C0"/>
          <w:lang w:val="en-US"/>
        </w:rPr>
        <w:t xml:space="preserve"> gene of several cattle breeds exist.</w:t>
      </w:r>
    </w:p>
    <w:p w14:paraId="20000A03" w14:textId="77777777" w:rsidR="001868FF" w:rsidRPr="00642748" w:rsidRDefault="007B1ADC" w:rsidP="00642748">
      <w:pPr>
        <w:pStyle w:val="ListParagraph"/>
        <w:numPr>
          <w:ilvl w:val="1"/>
          <w:numId w:val="128"/>
        </w:numPr>
        <w:rPr>
          <w:rFonts w:ascii="Arial" w:eastAsia="Batang" w:hAnsi="Arial" w:cs="Arial"/>
          <w:color w:val="0070C0"/>
          <w:lang w:val="en-CA"/>
        </w:rPr>
      </w:pPr>
      <w:r w:rsidRPr="00642748">
        <w:rPr>
          <w:rFonts w:ascii="Arial" w:eastAsia="Batang" w:hAnsi="Arial" w:cs="Arial"/>
          <w:color w:val="0070C0"/>
          <w:lang w:val="en-US"/>
        </w:rPr>
        <w:t xml:space="preserve">blood concentrations of the </w:t>
      </w:r>
      <w:proofErr w:type="spellStart"/>
      <w:r w:rsidRPr="00642748">
        <w:rPr>
          <w:rFonts w:ascii="Arial" w:eastAsia="Batang" w:hAnsi="Arial" w:cs="Arial"/>
          <w:color w:val="0070C0"/>
          <w:lang w:val="en-US"/>
        </w:rPr>
        <w:t>myostatin</w:t>
      </w:r>
      <w:proofErr w:type="spellEnd"/>
      <w:r w:rsidRPr="00642748">
        <w:rPr>
          <w:rFonts w:ascii="Arial" w:eastAsia="Batang" w:hAnsi="Arial" w:cs="Arial"/>
          <w:color w:val="0070C0"/>
          <w:lang w:val="en-US"/>
        </w:rPr>
        <w:t xml:space="preserve"> protein are    increased in HIV-infected men.</w:t>
      </w:r>
    </w:p>
    <w:p w14:paraId="3C8CE916" w14:textId="77777777" w:rsidR="001868FF" w:rsidRPr="00642748" w:rsidRDefault="007B1ADC" w:rsidP="00642748">
      <w:pPr>
        <w:pStyle w:val="ListParagraph"/>
        <w:numPr>
          <w:ilvl w:val="1"/>
          <w:numId w:val="128"/>
        </w:numPr>
        <w:rPr>
          <w:rFonts w:ascii="Arial" w:eastAsia="Batang" w:hAnsi="Arial" w:cs="Arial"/>
          <w:color w:val="0070C0"/>
          <w:lang w:val="en-CA"/>
        </w:rPr>
      </w:pPr>
      <w:r w:rsidRPr="00642748">
        <w:rPr>
          <w:rFonts w:ascii="Arial" w:eastAsia="Batang" w:hAnsi="Arial" w:cs="Arial"/>
          <w:color w:val="0070C0"/>
          <w:lang w:val="en-US"/>
        </w:rPr>
        <w:t xml:space="preserve">the injection of an antibody that binds to </w:t>
      </w:r>
      <w:proofErr w:type="spellStart"/>
      <w:r w:rsidRPr="00642748">
        <w:rPr>
          <w:rFonts w:ascii="Arial" w:eastAsia="Batang" w:hAnsi="Arial" w:cs="Arial"/>
          <w:color w:val="0070C0"/>
          <w:lang w:val="en-US"/>
        </w:rPr>
        <w:t>myostatin</w:t>
      </w:r>
      <w:proofErr w:type="spellEnd"/>
      <w:r w:rsidRPr="00642748">
        <w:rPr>
          <w:rFonts w:ascii="Arial" w:eastAsia="Batang" w:hAnsi="Arial" w:cs="Arial"/>
          <w:color w:val="0070C0"/>
          <w:lang w:val="en-US"/>
        </w:rPr>
        <w:t xml:space="preserve"> in adult mice blocks its signal, resulting in an increase in muscle size.</w:t>
      </w:r>
    </w:p>
    <w:p w14:paraId="080A23A3" w14:textId="02F2F52A" w:rsidR="009E34BF" w:rsidRPr="00642748" w:rsidRDefault="007B1ADC" w:rsidP="00642748">
      <w:pPr>
        <w:pStyle w:val="ListParagraph"/>
        <w:numPr>
          <w:ilvl w:val="1"/>
          <w:numId w:val="128"/>
        </w:numPr>
        <w:rPr>
          <w:rFonts w:ascii="Arial" w:eastAsia="Batang" w:hAnsi="Arial" w:cs="Arial"/>
          <w:color w:val="0070C0"/>
          <w:lang w:val="en-CA"/>
        </w:rPr>
      </w:pPr>
      <w:r w:rsidRPr="00642748">
        <w:rPr>
          <w:rFonts w:ascii="Arial" w:eastAsia="Batang" w:hAnsi="Arial" w:cs="Arial"/>
          <w:color w:val="0070C0"/>
          <w:lang w:val="en-US"/>
        </w:rPr>
        <w:t xml:space="preserve">blocking or inhibiting the </w:t>
      </w:r>
      <w:proofErr w:type="spellStart"/>
      <w:r w:rsidRPr="00642748">
        <w:rPr>
          <w:rFonts w:ascii="Arial" w:eastAsia="Batang" w:hAnsi="Arial" w:cs="Arial"/>
          <w:color w:val="0070C0"/>
          <w:lang w:val="en-US"/>
        </w:rPr>
        <w:t>myostatin</w:t>
      </w:r>
      <w:proofErr w:type="spellEnd"/>
      <w:r w:rsidRPr="00642748">
        <w:rPr>
          <w:rFonts w:ascii="Arial" w:eastAsia="Batang" w:hAnsi="Arial" w:cs="Arial"/>
          <w:color w:val="0070C0"/>
          <w:lang w:val="en-US"/>
        </w:rPr>
        <w:t xml:space="preserve"> signaling pathway </w:t>
      </w:r>
      <w:r w:rsidRPr="00642748">
        <w:rPr>
          <w:rFonts w:ascii="Arial" w:eastAsia="Batang" w:hAnsi="Arial" w:cs="Arial"/>
          <w:color w:val="0070C0"/>
          <w:lang w:val="en-US"/>
        </w:rPr>
        <w:tab/>
        <w:t>may be useful for the prevention or treatment of obesity &amp; type 2 diabetes.</w:t>
      </w:r>
    </w:p>
    <w:p w14:paraId="3F55E87D" w14:textId="77777777" w:rsidR="00D043D1" w:rsidRDefault="00D043D1" w:rsidP="00D043D1">
      <w:pPr>
        <w:numPr>
          <w:ilvl w:val="0"/>
          <w:numId w:val="180"/>
        </w:numPr>
        <w:jc w:val="both"/>
        <w:rPr>
          <w:rFonts w:ascii="Arial" w:hAnsi="Arial" w:cs="Arial"/>
          <w:lang w:val="en-US"/>
        </w:rPr>
      </w:pPr>
      <w:r w:rsidRPr="00626F64">
        <w:rPr>
          <w:rFonts w:ascii="Arial" w:hAnsi="Arial" w:cs="Arial"/>
          <w:lang w:val="en-US"/>
        </w:rPr>
        <w:t xml:space="preserve">What are the possible applications of </w:t>
      </w:r>
      <w:proofErr w:type="spellStart"/>
      <w:r w:rsidRPr="00626F64">
        <w:rPr>
          <w:rFonts w:ascii="Arial" w:hAnsi="Arial" w:cs="Arial"/>
          <w:lang w:val="en-US"/>
        </w:rPr>
        <w:t>myostatin</w:t>
      </w:r>
      <w:proofErr w:type="spellEnd"/>
      <w:r w:rsidRPr="00626F64">
        <w:rPr>
          <w:rFonts w:ascii="Arial" w:hAnsi="Arial" w:cs="Arial"/>
          <w:lang w:val="en-US"/>
        </w:rPr>
        <w:t xml:space="preserve">, especially with respect to </w:t>
      </w:r>
      <w:proofErr w:type="spellStart"/>
      <w:r w:rsidRPr="00626F64">
        <w:rPr>
          <w:rFonts w:ascii="Arial" w:hAnsi="Arial" w:cs="Arial"/>
          <w:lang w:val="en-US"/>
        </w:rPr>
        <w:t>musculodegenerative</w:t>
      </w:r>
      <w:proofErr w:type="spellEnd"/>
      <w:r w:rsidRPr="00626F64">
        <w:rPr>
          <w:rFonts w:ascii="Arial" w:hAnsi="Arial" w:cs="Arial"/>
          <w:lang w:val="en-US"/>
        </w:rPr>
        <w:t xml:space="preserve"> diseases and resistance training?</w:t>
      </w:r>
    </w:p>
    <w:p w14:paraId="2F20666C" w14:textId="77777777" w:rsidR="001868FF" w:rsidRPr="00BC564A" w:rsidRDefault="007B1ADC" w:rsidP="00BC564A">
      <w:pPr>
        <w:pStyle w:val="ListParagraph"/>
        <w:numPr>
          <w:ilvl w:val="1"/>
          <w:numId w:val="128"/>
        </w:numPr>
        <w:rPr>
          <w:rFonts w:ascii="Arial" w:hAnsi="Arial" w:cs="Arial"/>
          <w:color w:val="0070C0"/>
          <w:lang w:val="en-CA"/>
        </w:rPr>
      </w:pPr>
      <w:r w:rsidRPr="00BC564A">
        <w:rPr>
          <w:rFonts w:ascii="Arial" w:hAnsi="Arial" w:cs="Arial"/>
          <w:color w:val="0070C0"/>
          <w:lang w:val="en-US"/>
        </w:rPr>
        <w:t xml:space="preserve">The development of drugs that block the signaling pathway of </w:t>
      </w:r>
      <w:proofErr w:type="spellStart"/>
      <w:r w:rsidRPr="00BC564A">
        <w:rPr>
          <w:rFonts w:ascii="Arial" w:hAnsi="Arial" w:cs="Arial"/>
          <w:color w:val="0070C0"/>
          <w:lang w:val="en-US"/>
        </w:rPr>
        <w:t>myostatin</w:t>
      </w:r>
      <w:proofErr w:type="spellEnd"/>
      <w:r w:rsidRPr="00BC564A">
        <w:rPr>
          <w:rFonts w:ascii="Arial" w:hAnsi="Arial" w:cs="Arial"/>
          <w:color w:val="0070C0"/>
          <w:lang w:val="en-US"/>
        </w:rPr>
        <w:t xml:space="preserve"> (GDF-8) may be used to treat a variety of </w:t>
      </w:r>
      <w:proofErr w:type="spellStart"/>
      <w:r w:rsidRPr="00BC564A">
        <w:rPr>
          <w:rFonts w:ascii="Arial" w:hAnsi="Arial" w:cs="Arial"/>
          <w:color w:val="0070C0"/>
          <w:lang w:val="en-US"/>
        </w:rPr>
        <w:t>musculodegenerative</w:t>
      </w:r>
      <w:proofErr w:type="spellEnd"/>
      <w:r w:rsidRPr="00BC564A">
        <w:rPr>
          <w:rFonts w:ascii="Arial" w:hAnsi="Arial" w:cs="Arial"/>
          <w:color w:val="0070C0"/>
          <w:lang w:val="en-US"/>
        </w:rPr>
        <w:t xml:space="preserve"> diseases:</w:t>
      </w:r>
    </w:p>
    <w:p w14:paraId="0905FF06" w14:textId="77777777" w:rsidR="001868FF" w:rsidRPr="00BC564A" w:rsidRDefault="007B1ADC" w:rsidP="00BC564A">
      <w:pPr>
        <w:pStyle w:val="ListParagraph"/>
        <w:numPr>
          <w:ilvl w:val="1"/>
          <w:numId w:val="128"/>
        </w:numPr>
        <w:rPr>
          <w:rFonts w:ascii="Arial" w:hAnsi="Arial" w:cs="Arial"/>
          <w:color w:val="0070C0"/>
          <w:lang w:val="en-CA"/>
        </w:rPr>
      </w:pPr>
      <w:r w:rsidRPr="00BC564A">
        <w:rPr>
          <w:rFonts w:ascii="Arial" w:hAnsi="Arial" w:cs="Arial"/>
          <w:color w:val="0070C0"/>
          <w:lang w:val="en-US"/>
        </w:rPr>
        <w:t xml:space="preserve"> Muscular dystrophy,</w:t>
      </w:r>
    </w:p>
    <w:p w14:paraId="46154F16" w14:textId="77777777" w:rsidR="001868FF" w:rsidRPr="00BC564A" w:rsidRDefault="007B1ADC" w:rsidP="00BC564A">
      <w:pPr>
        <w:pStyle w:val="ListParagraph"/>
        <w:numPr>
          <w:ilvl w:val="1"/>
          <w:numId w:val="128"/>
        </w:numPr>
        <w:rPr>
          <w:rFonts w:ascii="Arial" w:hAnsi="Arial" w:cs="Arial"/>
          <w:color w:val="0070C0"/>
          <w:lang w:val="en-CA"/>
        </w:rPr>
      </w:pPr>
      <w:r w:rsidRPr="00BC564A">
        <w:rPr>
          <w:rFonts w:ascii="Arial" w:hAnsi="Arial" w:cs="Arial"/>
          <w:color w:val="0070C0"/>
          <w:lang w:val="en-US"/>
        </w:rPr>
        <w:t xml:space="preserve"> Neuromuscular diseases, &amp;</w:t>
      </w:r>
    </w:p>
    <w:p w14:paraId="7DF7670E" w14:textId="3D07F15C" w:rsidR="008D185B" w:rsidRPr="00BC564A" w:rsidRDefault="007B1ADC" w:rsidP="00BC564A">
      <w:pPr>
        <w:pStyle w:val="ListParagraph"/>
        <w:numPr>
          <w:ilvl w:val="1"/>
          <w:numId w:val="128"/>
        </w:numPr>
        <w:rPr>
          <w:rFonts w:ascii="Arial" w:hAnsi="Arial" w:cs="Arial"/>
          <w:color w:val="0070C0"/>
          <w:lang w:val="en-CA"/>
        </w:rPr>
      </w:pPr>
      <w:r w:rsidRPr="00BC564A">
        <w:rPr>
          <w:rFonts w:ascii="Arial" w:hAnsi="Arial" w:cs="Arial"/>
          <w:color w:val="0070C0"/>
          <w:lang w:val="en-US"/>
        </w:rPr>
        <w:t xml:space="preserve"> Cachexia.</w:t>
      </w:r>
    </w:p>
    <w:p w14:paraId="5DC4C75E" w14:textId="77777777" w:rsidR="00D043D1" w:rsidRPr="009E7A43" w:rsidRDefault="00D043D1" w:rsidP="00D043D1">
      <w:pPr>
        <w:numPr>
          <w:ilvl w:val="0"/>
          <w:numId w:val="180"/>
        </w:numPr>
        <w:jc w:val="both"/>
        <w:rPr>
          <w:rFonts w:ascii="Arial" w:eastAsia="Batang" w:hAnsi="Arial" w:cs="Arial"/>
          <w:lang w:val="en-US"/>
        </w:rPr>
      </w:pPr>
      <w:r>
        <w:rPr>
          <w:rFonts w:ascii="Arial" w:hAnsi="Arial" w:cs="Arial"/>
          <w:lang w:val="en-US"/>
        </w:rPr>
        <w:t xml:space="preserve">What are </w:t>
      </w:r>
      <w:r w:rsidRPr="00626F64">
        <w:rPr>
          <w:rFonts w:ascii="Arial" w:hAnsi="Arial" w:cs="Arial"/>
          <w:lang w:val="en-US"/>
        </w:rPr>
        <w:t>the historical aspects of the Belgian Blue a</w:t>
      </w:r>
      <w:r>
        <w:rPr>
          <w:rFonts w:ascii="Arial" w:hAnsi="Arial" w:cs="Arial"/>
          <w:lang w:val="en-US"/>
        </w:rPr>
        <w:t xml:space="preserve">nd </w:t>
      </w:r>
      <w:proofErr w:type="spellStart"/>
      <w:r>
        <w:rPr>
          <w:rFonts w:ascii="Arial" w:hAnsi="Arial" w:cs="Arial"/>
          <w:lang w:val="en-US"/>
        </w:rPr>
        <w:t>Piedmontese</w:t>
      </w:r>
      <w:proofErr w:type="spellEnd"/>
      <w:r>
        <w:rPr>
          <w:rFonts w:ascii="Arial" w:hAnsi="Arial" w:cs="Arial"/>
          <w:lang w:val="en-US"/>
        </w:rPr>
        <w:t xml:space="preserve"> breeds of cattle?</w:t>
      </w:r>
    </w:p>
    <w:p w14:paraId="510E6A31" w14:textId="47015A87" w:rsidR="001868FF" w:rsidRPr="00A9200A" w:rsidRDefault="00A9200A" w:rsidP="00FC133A">
      <w:pPr>
        <w:pStyle w:val="ListParagraph"/>
        <w:numPr>
          <w:ilvl w:val="1"/>
          <w:numId w:val="128"/>
        </w:numPr>
        <w:rPr>
          <w:rFonts w:ascii="Arial" w:eastAsia="Batang" w:hAnsi="Arial" w:cs="Arial"/>
          <w:color w:val="0070C0"/>
          <w:lang w:val="en-CA"/>
        </w:rPr>
      </w:pPr>
      <w:r w:rsidRPr="00A9200A">
        <w:rPr>
          <w:rFonts w:ascii="Arial" w:eastAsia="Batang" w:hAnsi="Arial" w:cs="Arial"/>
          <w:color w:val="0070C0"/>
          <w:lang w:val="en-US"/>
        </w:rPr>
        <w:t xml:space="preserve">Belgian Blue </w:t>
      </w:r>
      <w:r w:rsidR="007B1ADC" w:rsidRPr="00A9200A">
        <w:rPr>
          <w:rFonts w:ascii="Arial" w:eastAsia="Batang" w:hAnsi="Arial" w:cs="Arial"/>
          <w:color w:val="0070C0"/>
          <w:lang w:val="en-US"/>
        </w:rPr>
        <w:t xml:space="preserve">breed originally resulted from cross-breeding </w:t>
      </w:r>
      <w:proofErr w:type="gramStart"/>
      <w:r w:rsidR="007B1ADC" w:rsidRPr="00A9200A">
        <w:rPr>
          <w:rFonts w:ascii="Arial" w:eastAsia="Batang" w:hAnsi="Arial" w:cs="Arial"/>
          <w:color w:val="0070C0"/>
          <w:lang w:val="en-US"/>
        </w:rPr>
        <w:t xml:space="preserve">Dutch  </w:t>
      </w:r>
      <w:proofErr w:type="spellStart"/>
      <w:r w:rsidR="007B1ADC" w:rsidRPr="00A9200A">
        <w:rPr>
          <w:rFonts w:ascii="Arial" w:eastAsia="Batang" w:hAnsi="Arial" w:cs="Arial"/>
          <w:color w:val="0070C0"/>
          <w:lang w:val="en-US"/>
        </w:rPr>
        <w:t>Friesans</w:t>
      </w:r>
      <w:proofErr w:type="spellEnd"/>
      <w:proofErr w:type="gramEnd"/>
      <w:r w:rsidR="007B1ADC" w:rsidRPr="00A9200A">
        <w:rPr>
          <w:rFonts w:ascii="Arial" w:eastAsia="Batang" w:hAnsi="Arial" w:cs="Arial"/>
          <w:color w:val="0070C0"/>
          <w:lang w:val="en-US"/>
        </w:rPr>
        <w:t xml:space="preserve"> &amp; English Shorthorns with native cattle around 1850.</w:t>
      </w:r>
    </w:p>
    <w:p w14:paraId="0ADC4CD7" w14:textId="77777777" w:rsidR="001868FF" w:rsidRPr="00A9200A" w:rsidRDefault="007B1ADC" w:rsidP="00A979E8">
      <w:pPr>
        <w:pStyle w:val="ListParagraph"/>
        <w:numPr>
          <w:ilvl w:val="1"/>
          <w:numId w:val="128"/>
        </w:numPr>
        <w:rPr>
          <w:rFonts w:ascii="Arial" w:eastAsia="Batang" w:hAnsi="Arial" w:cs="Arial"/>
          <w:color w:val="0070C0"/>
          <w:lang w:val="en-CA"/>
        </w:rPr>
      </w:pPr>
      <w:r w:rsidRPr="00A9200A">
        <w:rPr>
          <w:rFonts w:ascii="Arial" w:eastAsia="Batang" w:hAnsi="Arial" w:cs="Arial"/>
          <w:color w:val="0070C0"/>
          <w:lang w:val="en-US"/>
        </w:rPr>
        <w:t xml:space="preserve">These breeds are also known as </w:t>
      </w:r>
      <w:r w:rsidRPr="00A9200A">
        <w:rPr>
          <w:rFonts w:ascii="Arial" w:eastAsia="Batang" w:hAnsi="Arial" w:cs="Arial"/>
          <w:b/>
          <w:bCs/>
          <w:color w:val="0070C0"/>
          <w:lang w:val="en-US"/>
        </w:rPr>
        <w:t>double-muscled cattle</w:t>
      </w:r>
      <w:r w:rsidRPr="00A9200A">
        <w:rPr>
          <w:rFonts w:ascii="Arial" w:eastAsia="Batang" w:hAnsi="Arial" w:cs="Arial"/>
          <w:color w:val="0070C0"/>
          <w:lang w:val="en-US"/>
        </w:rPr>
        <w:t>.</w:t>
      </w:r>
    </w:p>
    <w:p w14:paraId="407C8D47" w14:textId="77777777" w:rsidR="001868FF" w:rsidRPr="00A9200A" w:rsidRDefault="007B1ADC" w:rsidP="00A979E8">
      <w:pPr>
        <w:pStyle w:val="ListParagraph"/>
        <w:numPr>
          <w:ilvl w:val="1"/>
          <w:numId w:val="128"/>
        </w:numPr>
        <w:rPr>
          <w:rFonts w:ascii="Arial" w:eastAsia="Batang" w:hAnsi="Arial" w:cs="Arial"/>
          <w:color w:val="0070C0"/>
          <w:lang w:val="en-CA"/>
        </w:rPr>
      </w:pPr>
      <w:r w:rsidRPr="00A9200A">
        <w:rPr>
          <w:rFonts w:ascii="Arial" w:eastAsia="Batang" w:hAnsi="Arial" w:cs="Arial"/>
          <w:color w:val="0070C0"/>
          <w:lang w:val="en-US"/>
        </w:rPr>
        <w:t>Double-muscled cattle provide large cuts of low-fat meat that are characteristically tender.</w:t>
      </w:r>
    </w:p>
    <w:p w14:paraId="28CE4868" w14:textId="2D848806" w:rsidR="009E7A43" w:rsidRPr="00A9200A" w:rsidRDefault="00A9200A" w:rsidP="00A9200A">
      <w:pPr>
        <w:pStyle w:val="ListParagraph"/>
        <w:numPr>
          <w:ilvl w:val="1"/>
          <w:numId w:val="128"/>
        </w:numPr>
        <w:jc w:val="both"/>
        <w:rPr>
          <w:rFonts w:ascii="Arial" w:eastAsia="Batang" w:hAnsi="Arial" w:cs="Arial"/>
          <w:color w:val="0070C0"/>
          <w:lang w:val="en-CA"/>
        </w:rPr>
      </w:pPr>
      <w:proofErr w:type="spellStart"/>
      <w:r w:rsidRPr="00A9200A">
        <w:rPr>
          <w:rFonts w:ascii="Arial" w:eastAsia="Batang" w:hAnsi="Arial" w:cs="Arial"/>
          <w:color w:val="0070C0"/>
          <w:lang w:val="en-US"/>
        </w:rPr>
        <w:t>Piedmontese</w:t>
      </w:r>
      <w:proofErr w:type="spellEnd"/>
      <w:r w:rsidRPr="00A9200A">
        <w:rPr>
          <w:rFonts w:ascii="Arial" w:eastAsia="Batang" w:hAnsi="Arial" w:cs="Arial"/>
          <w:color w:val="0070C0"/>
          <w:lang w:val="en-US"/>
        </w:rPr>
        <w:t xml:space="preserve"> </w:t>
      </w:r>
      <w:r w:rsidR="007B1ADC" w:rsidRPr="00A9200A">
        <w:rPr>
          <w:rFonts w:ascii="Arial" w:eastAsia="Batang" w:hAnsi="Arial" w:cs="Arial"/>
          <w:color w:val="0070C0"/>
          <w:lang w:val="en-US"/>
        </w:rPr>
        <w:t>are believed to have resulted from the fusion of Zebu &amp; Aurochs cattle followed by 25,000 years of evolution.</w:t>
      </w:r>
    </w:p>
    <w:p w14:paraId="612157AF" w14:textId="77777777" w:rsidR="00D043D1" w:rsidRDefault="00D043D1" w:rsidP="00D043D1">
      <w:pPr>
        <w:numPr>
          <w:ilvl w:val="0"/>
          <w:numId w:val="180"/>
        </w:numPr>
        <w:jc w:val="both"/>
        <w:rPr>
          <w:rFonts w:ascii="Arial" w:hAnsi="Arial" w:cs="Arial"/>
          <w:lang w:val="en-US"/>
        </w:rPr>
      </w:pPr>
      <w:r w:rsidRPr="00626F64">
        <w:rPr>
          <w:rFonts w:ascii="Arial" w:hAnsi="Arial" w:cs="Arial"/>
          <w:lang w:val="en-US"/>
        </w:rPr>
        <w:t xml:space="preserve">Do </w:t>
      </w:r>
      <w:proofErr w:type="spellStart"/>
      <w:r w:rsidRPr="00626F64">
        <w:rPr>
          <w:rFonts w:ascii="Arial" w:hAnsi="Arial" w:cs="Arial"/>
          <w:lang w:val="en-US"/>
        </w:rPr>
        <w:t>myostatin</w:t>
      </w:r>
      <w:proofErr w:type="spellEnd"/>
      <w:r w:rsidRPr="00626F64">
        <w:rPr>
          <w:rFonts w:ascii="Arial" w:hAnsi="Arial" w:cs="Arial"/>
          <w:lang w:val="en-US"/>
        </w:rPr>
        <w:t xml:space="preserve"> mutations exist in humans?</w:t>
      </w:r>
    </w:p>
    <w:p w14:paraId="50631D4E" w14:textId="46FFCA13" w:rsidR="00A9200A" w:rsidRPr="0005433E" w:rsidRDefault="00E11E3F" w:rsidP="0005433E">
      <w:pPr>
        <w:pStyle w:val="ListParagraph"/>
        <w:numPr>
          <w:ilvl w:val="1"/>
          <w:numId w:val="128"/>
        </w:numPr>
        <w:jc w:val="both"/>
        <w:rPr>
          <w:rFonts w:ascii="Arial" w:hAnsi="Arial" w:cs="Arial"/>
          <w:color w:val="0070C0"/>
          <w:lang w:val="en-CA"/>
        </w:rPr>
      </w:pPr>
      <w:r w:rsidRPr="0005433E">
        <w:rPr>
          <w:rFonts w:ascii="Arial" w:hAnsi="Arial" w:cs="Arial"/>
          <w:color w:val="0070C0"/>
          <w:lang w:val="en-US"/>
        </w:rPr>
        <w:t xml:space="preserve">Yes, a former professional athlete gave birth to a </w:t>
      </w:r>
      <w:r w:rsidR="00EC1845" w:rsidRPr="0005433E">
        <w:rPr>
          <w:rFonts w:ascii="Arial" w:hAnsi="Arial" w:cs="Arial"/>
          <w:color w:val="0070C0"/>
          <w:lang w:val="en-US"/>
        </w:rPr>
        <w:t>son. Stimulus-induced myoclonus developed several hours after birth</w:t>
      </w:r>
      <w:r w:rsidR="00B52BDA" w:rsidRPr="0005433E">
        <w:rPr>
          <w:rFonts w:ascii="Arial" w:hAnsi="Arial" w:cs="Arial"/>
          <w:color w:val="0070C0"/>
          <w:lang w:val="en-US"/>
        </w:rPr>
        <w:t>. He appeared extraordinarily muscular. He continued to have increased muscle bulk &amp; strength at the age of 4.5 years. Was</w:t>
      </w:r>
      <w:r w:rsidR="0005433E" w:rsidRPr="0005433E">
        <w:rPr>
          <w:rFonts w:ascii="Arial" w:hAnsi="Arial" w:cs="Arial"/>
          <w:color w:val="0070C0"/>
          <w:lang w:val="en-US"/>
        </w:rPr>
        <w:t xml:space="preserve"> able to hold two 3kg dumbbells in </w:t>
      </w:r>
      <w:proofErr w:type="spellStart"/>
      <w:r w:rsidR="0005433E" w:rsidRPr="0005433E">
        <w:rPr>
          <w:rFonts w:ascii="Arial" w:hAnsi="Arial" w:cs="Arial"/>
          <w:color w:val="0070C0"/>
          <w:lang w:val="en-US"/>
        </w:rPr>
        <w:t>horizingtal</w:t>
      </w:r>
      <w:proofErr w:type="spellEnd"/>
      <w:r w:rsidR="0005433E" w:rsidRPr="0005433E">
        <w:rPr>
          <w:rFonts w:ascii="Arial" w:hAnsi="Arial" w:cs="Arial"/>
          <w:color w:val="0070C0"/>
          <w:lang w:val="en-US"/>
        </w:rPr>
        <w:t xml:space="preserve"> suspension with his arms extended. </w:t>
      </w:r>
      <w:r w:rsidR="007B1ADC" w:rsidRPr="0005433E">
        <w:rPr>
          <w:rFonts w:ascii="Arial" w:hAnsi="Arial" w:cs="Arial"/>
          <w:color w:val="0070C0"/>
          <w:lang w:val="en-US"/>
        </w:rPr>
        <w:t xml:space="preserve">Identified a </w:t>
      </w:r>
      <w:proofErr w:type="spellStart"/>
      <w:r w:rsidR="007B1ADC" w:rsidRPr="0005433E">
        <w:rPr>
          <w:rFonts w:ascii="Arial" w:hAnsi="Arial" w:cs="Arial"/>
          <w:color w:val="0070C0"/>
          <w:lang w:val="en-US"/>
        </w:rPr>
        <w:t>myostatin</w:t>
      </w:r>
      <w:proofErr w:type="spellEnd"/>
      <w:r w:rsidR="007B1ADC" w:rsidRPr="0005433E">
        <w:rPr>
          <w:rFonts w:ascii="Arial" w:hAnsi="Arial" w:cs="Arial"/>
          <w:color w:val="0070C0"/>
          <w:lang w:val="en-US"/>
        </w:rPr>
        <w:t xml:space="preserve"> mutation in this child which provides strong evidence that </w:t>
      </w:r>
      <w:proofErr w:type="spellStart"/>
      <w:r w:rsidR="007B1ADC" w:rsidRPr="0005433E">
        <w:rPr>
          <w:rFonts w:ascii="Arial" w:hAnsi="Arial" w:cs="Arial"/>
          <w:color w:val="0070C0"/>
          <w:lang w:val="en-US"/>
        </w:rPr>
        <w:t>myostatin</w:t>
      </w:r>
      <w:proofErr w:type="spellEnd"/>
      <w:r w:rsidR="007B1ADC" w:rsidRPr="0005433E">
        <w:rPr>
          <w:rFonts w:ascii="Arial" w:hAnsi="Arial" w:cs="Arial"/>
          <w:color w:val="0070C0"/>
          <w:lang w:val="en-US"/>
        </w:rPr>
        <w:t xml:space="preserve"> does play an important role in regulating muscle mass in humans.</w:t>
      </w:r>
    </w:p>
    <w:p w14:paraId="572DBC0D" w14:textId="77777777" w:rsidR="00D043D1" w:rsidRPr="0005433E" w:rsidRDefault="00D043D1" w:rsidP="00D043D1">
      <w:pPr>
        <w:numPr>
          <w:ilvl w:val="0"/>
          <w:numId w:val="180"/>
        </w:numPr>
        <w:jc w:val="both"/>
        <w:rPr>
          <w:rFonts w:ascii="Arial" w:eastAsia="Batang" w:hAnsi="Arial" w:cs="Arial"/>
          <w:lang w:val="en-US"/>
        </w:rPr>
      </w:pPr>
      <w:r w:rsidRPr="00626F64">
        <w:rPr>
          <w:rFonts w:ascii="Arial" w:hAnsi="Arial" w:cs="Arial"/>
          <w:lang w:val="en-US"/>
        </w:rPr>
        <w:t xml:space="preserve">What were the main results of Roth et al.’s (2003) study? </w:t>
      </w:r>
    </w:p>
    <w:p w14:paraId="5DF81A96" w14:textId="70274358" w:rsidR="0005433E" w:rsidRPr="00982EB8" w:rsidRDefault="00510059" w:rsidP="0005433E">
      <w:pPr>
        <w:pStyle w:val="ListParagraph"/>
        <w:numPr>
          <w:ilvl w:val="1"/>
          <w:numId w:val="128"/>
        </w:numPr>
        <w:jc w:val="both"/>
        <w:rPr>
          <w:rFonts w:ascii="Arial" w:eastAsia="Batang" w:hAnsi="Arial" w:cs="Arial"/>
          <w:color w:val="0070C0"/>
          <w:lang w:val="en-US"/>
        </w:rPr>
      </w:pPr>
      <w:r w:rsidRPr="00982EB8">
        <w:rPr>
          <w:rFonts w:ascii="Arial" w:eastAsia="Batang" w:hAnsi="Arial" w:cs="Arial"/>
          <w:color w:val="0070C0"/>
          <w:lang w:val="en-US"/>
        </w:rPr>
        <w:t xml:space="preserve">a 37% decrease in the expression </w:t>
      </w:r>
      <w:proofErr w:type="gramStart"/>
      <w:r w:rsidRPr="00982EB8">
        <w:rPr>
          <w:rFonts w:ascii="Arial" w:eastAsia="Batang" w:hAnsi="Arial" w:cs="Arial"/>
          <w:color w:val="0070C0"/>
          <w:lang w:val="en-US"/>
        </w:rPr>
        <w:t>of  the</w:t>
      </w:r>
      <w:proofErr w:type="gramEnd"/>
      <w:r w:rsidRPr="00982EB8">
        <w:rPr>
          <w:rFonts w:ascii="Arial" w:eastAsia="Batang" w:hAnsi="Arial" w:cs="Arial"/>
          <w:color w:val="0070C0"/>
          <w:lang w:val="en-US"/>
        </w:rPr>
        <w:t xml:space="preserve"> </w:t>
      </w:r>
      <w:proofErr w:type="spellStart"/>
      <w:r w:rsidRPr="00982EB8">
        <w:rPr>
          <w:rFonts w:ascii="Arial" w:eastAsia="Batang" w:hAnsi="Arial" w:cs="Arial"/>
          <w:color w:val="0070C0"/>
          <w:lang w:val="en-US"/>
        </w:rPr>
        <w:t>myostatin</w:t>
      </w:r>
      <w:proofErr w:type="spellEnd"/>
      <w:r w:rsidRPr="00982EB8">
        <w:rPr>
          <w:rFonts w:ascii="Arial" w:eastAsia="Batang" w:hAnsi="Arial" w:cs="Arial"/>
          <w:color w:val="0070C0"/>
          <w:lang w:val="en-US"/>
        </w:rPr>
        <w:t xml:space="preserve"> gene was observed in the skeletal muscle of sedentary, healthy, young &amp; elderly humans  (men &amp; women) after they had completed a 9-week heavy-resistance training program by performing knee extensions using a resistance machine 3 days per week</w:t>
      </w:r>
    </w:p>
    <w:p w14:paraId="7E195B74" w14:textId="77777777" w:rsidR="001868FF" w:rsidRPr="00982EB8" w:rsidRDefault="007B1ADC" w:rsidP="00982EB8">
      <w:pPr>
        <w:pStyle w:val="ListParagraph"/>
        <w:numPr>
          <w:ilvl w:val="1"/>
          <w:numId w:val="128"/>
        </w:numPr>
        <w:rPr>
          <w:rFonts w:ascii="Arial" w:eastAsia="Batang" w:hAnsi="Arial" w:cs="Arial"/>
          <w:color w:val="0070C0"/>
          <w:lang w:val="en-CA"/>
        </w:rPr>
      </w:pPr>
      <w:r w:rsidRPr="00982EB8">
        <w:rPr>
          <w:rFonts w:ascii="Arial" w:eastAsia="Batang" w:hAnsi="Arial" w:cs="Arial"/>
          <w:color w:val="0070C0"/>
          <w:lang w:val="en-US"/>
        </w:rPr>
        <w:t xml:space="preserve">Furthermore, there were no significant relationships observed between </w:t>
      </w:r>
      <w:proofErr w:type="spellStart"/>
      <w:r w:rsidRPr="00982EB8">
        <w:rPr>
          <w:rFonts w:ascii="Arial" w:eastAsia="Batang" w:hAnsi="Arial" w:cs="Arial"/>
          <w:color w:val="0070C0"/>
          <w:lang w:val="en-US"/>
        </w:rPr>
        <w:t>myostatin</w:t>
      </w:r>
      <w:proofErr w:type="spellEnd"/>
      <w:r w:rsidRPr="00982EB8">
        <w:rPr>
          <w:rFonts w:ascii="Arial" w:eastAsia="Batang" w:hAnsi="Arial" w:cs="Arial"/>
          <w:color w:val="0070C0"/>
          <w:lang w:val="en-US"/>
        </w:rPr>
        <w:t xml:space="preserve"> expression &amp; muscle strength or volume.</w:t>
      </w:r>
    </w:p>
    <w:p w14:paraId="5E607BF9" w14:textId="5F9DE46B" w:rsidR="00510059" w:rsidRPr="00982EB8" w:rsidRDefault="007B1ADC" w:rsidP="00982EB8">
      <w:pPr>
        <w:pStyle w:val="ListParagraph"/>
        <w:numPr>
          <w:ilvl w:val="1"/>
          <w:numId w:val="128"/>
        </w:numPr>
        <w:rPr>
          <w:rFonts w:ascii="Arial" w:eastAsia="Batang" w:hAnsi="Arial" w:cs="Arial"/>
          <w:color w:val="0070C0"/>
          <w:lang w:val="en-CA"/>
        </w:rPr>
      </w:pPr>
      <w:r w:rsidRPr="00982EB8">
        <w:rPr>
          <w:rFonts w:ascii="Arial" w:eastAsia="Batang" w:hAnsi="Arial" w:cs="Arial"/>
          <w:color w:val="0070C0"/>
          <w:lang w:val="en-US"/>
        </w:rPr>
        <w:t>The small number of subjects in this study may partly explain the lack of a correlation between these variables.</w:t>
      </w:r>
    </w:p>
    <w:p w14:paraId="109412A5" w14:textId="77777777" w:rsidR="00D043D1" w:rsidRPr="00982EB8" w:rsidRDefault="00D043D1" w:rsidP="00D043D1">
      <w:pPr>
        <w:numPr>
          <w:ilvl w:val="0"/>
          <w:numId w:val="180"/>
        </w:numPr>
        <w:jc w:val="both"/>
        <w:rPr>
          <w:rFonts w:ascii="Arial" w:eastAsia="Batang" w:hAnsi="Arial" w:cs="Arial"/>
          <w:lang w:val="en-US"/>
        </w:rPr>
      </w:pPr>
      <w:r w:rsidRPr="00626F64">
        <w:rPr>
          <w:rFonts w:ascii="Arial" w:hAnsi="Arial" w:cs="Arial"/>
          <w:lang w:val="en-US"/>
        </w:rPr>
        <w:t xml:space="preserve">What were the results and conclusions of the </w:t>
      </w:r>
      <w:proofErr w:type="spellStart"/>
      <w:r w:rsidRPr="00626F64">
        <w:rPr>
          <w:rFonts w:ascii="Arial" w:hAnsi="Arial" w:cs="Arial"/>
          <w:lang w:val="en-US"/>
        </w:rPr>
        <w:t>Whittemore</w:t>
      </w:r>
      <w:proofErr w:type="spellEnd"/>
      <w:r w:rsidRPr="00626F64">
        <w:rPr>
          <w:rFonts w:ascii="Arial" w:hAnsi="Arial" w:cs="Arial"/>
          <w:lang w:val="en-US"/>
        </w:rPr>
        <w:t xml:space="preserve"> et al. (2003) study?</w:t>
      </w:r>
    </w:p>
    <w:p w14:paraId="3CB25763" w14:textId="77777777" w:rsidR="001868FF" w:rsidRPr="001E364B" w:rsidRDefault="007B1ADC" w:rsidP="00D3464E">
      <w:pPr>
        <w:pStyle w:val="ListParagraph"/>
        <w:numPr>
          <w:ilvl w:val="1"/>
          <w:numId w:val="128"/>
        </w:numPr>
        <w:rPr>
          <w:rFonts w:ascii="Arial" w:eastAsia="Batang" w:hAnsi="Arial" w:cs="Arial"/>
          <w:color w:val="0070C0"/>
          <w:lang w:val="en-CA"/>
        </w:rPr>
      </w:pPr>
      <w:r w:rsidRPr="001E364B">
        <w:rPr>
          <w:rFonts w:ascii="Arial" w:eastAsia="Batang" w:hAnsi="Arial" w:cs="Arial"/>
          <w:color w:val="0070C0"/>
          <w:lang w:val="en-US"/>
        </w:rPr>
        <w:lastRenderedPageBreak/>
        <w:t xml:space="preserve">These researchers </w:t>
      </w:r>
      <w:r w:rsidRPr="001E364B">
        <w:rPr>
          <w:rFonts w:ascii="Arial" w:eastAsia="Batang" w:hAnsi="Arial" w:cs="Arial"/>
          <w:b/>
          <w:bCs/>
          <w:color w:val="0070C0"/>
          <w:lang w:val="en-US"/>
        </w:rPr>
        <w:t>developed an antibody</w:t>
      </w:r>
      <w:r w:rsidRPr="001E364B">
        <w:rPr>
          <w:rFonts w:ascii="Arial" w:eastAsia="Batang" w:hAnsi="Arial" w:cs="Arial"/>
          <w:color w:val="0070C0"/>
          <w:lang w:val="en-US"/>
        </w:rPr>
        <w:t xml:space="preserve"> that inhibits or blocks the effects of </w:t>
      </w:r>
      <w:proofErr w:type="spellStart"/>
      <w:r w:rsidRPr="001E364B">
        <w:rPr>
          <w:rFonts w:ascii="Arial" w:eastAsia="Batang" w:hAnsi="Arial" w:cs="Arial"/>
          <w:color w:val="0070C0"/>
          <w:lang w:val="en-US"/>
        </w:rPr>
        <w:t>myostatin</w:t>
      </w:r>
      <w:proofErr w:type="spellEnd"/>
      <w:r w:rsidRPr="001E364B">
        <w:rPr>
          <w:rFonts w:ascii="Arial" w:eastAsia="Batang" w:hAnsi="Arial" w:cs="Arial"/>
          <w:color w:val="0070C0"/>
          <w:lang w:val="en-US"/>
        </w:rPr>
        <w:t xml:space="preserve"> and injected it into adult mice of varying ages for 2 to 15 weeks. </w:t>
      </w:r>
    </w:p>
    <w:p w14:paraId="20CF4B8E" w14:textId="77777777" w:rsidR="001868FF" w:rsidRPr="001E364B" w:rsidRDefault="007B1ADC" w:rsidP="00D3464E">
      <w:pPr>
        <w:pStyle w:val="ListParagraph"/>
        <w:numPr>
          <w:ilvl w:val="1"/>
          <w:numId w:val="128"/>
        </w:numPr>
        <w:rPr>
          <w:rFonts w:ascii="Arial" w:eastAsia="Batang" w:hAnsi="Arial" w:cs="Arial"/>
          <w:color w:val="0070C0"/>
          <w:lang w:val="en-CA"/>
        </w:rPr>
      </w:pPr>
      <w:r w:rsidRPr="001E364B">
        <w:rPr>
          <w:rFonts w:ascii="Arial" w:eastAsia="Batang" w:hAnsi="Arial" w:cs="Arial"/>
          <w:color w:val="0070C0"/>
          <w:lang w:val="en-US"/>
        </w:rPr>
        <w:t xml:space="preserve">They noticed that mice treated with the </w:t>
      </w:r>
      <w:proofErr w:type="spellStart"/>
      <w:r w:rsidRPr="001E364B">
        <w:rPr>
          <w:rFonts w:ascii="Arial" w:eastAsia="Batang" w:hAnsi="Arial" w:cs="Arial"/>
          <w:color w:val="0070C0"/>
          <w:lang w:val="en-US"/>
        </w:rPr>
        <w:t>myostatin</w:t>
      </w:r>
      <w:proofErr w:type="spellEnd"/>
      <w:r w:rsidRPr="001E364B">
        <w:rPr>
          <w:rFonts w:ascii="Arial" w:eastAsia="Batang" w:hAnsi="Arial" w:cs="Arial"/>
          <w:color w:val="0070C0"/>
          <w:lang w:val="en-US"/>
        </w:rPr>
        <w:t xml:space="preserve"> inhibitor gained 10% more weight than the control mice. </w:t>
      </w:r>
    </w:p>
    <w:p w14:paraId="4750CAF1" w14:textId="43B4E49E" w:rsidR="00982EB8" w:rsidRPr="001E364B" w:rsidRDefault="007B1ADC" w:rsidP="00D3464E">
      <w:pPr>
        <w:pStyle w:val="ListParagraph"/>
        <w:numPr>
          <w:ilvl w:val="1"/>
          <w:numId w:val="128"/>
        </w:numPr>
        <w:rPr>
          <w:rFonts w:ascii="Arial" w:eastAsia="Batang" w:hAnsi="Arial" w:cs="Arial"/>
          <w:color w:val="0070C0"/>
          <w:lang w:val="en-CA"/>
        </w:rPr>
      </w:pPr>
      <w:r w:rsidRPr="001E364B">
        <w:rPr>
          <w:rFonts w:ascii="Arial" w:eastAsia="Batang" w:hAnsi="Arial" w:cs="Arial"/>
          <w:color w:val="0070C0"/>
          <w:lang w:val="en-US"/>
        </w:rPr>
        <w:t>Also, 13% to 30% increases in the skeletal muscle mass were observed in the antibody-treated mice.</w:t>
      </w:r>
    </w:p>
    <w:p w14:paraId="1B9C0834" w14:textId="77777777" w:rsidR="00D043D1" w:rsidRPr="00626F64" w:rsidRDefault="00D043D1" w:rsidP="00D043D1">
      <w:pPr>
        <w:numPr>
          <w:ilvl w:val="0"/>
          <w:numId w:val="180"/>
        </w:numPr>
        <w:jc w:val="both"/>
        <w:rPr>
          <w:rFonts w:ascii="Arial" w:hAnsi="Arial" w:cs="Arial"/>
          <w:lang w:val="en-US"/>
        </w:rPr>
      </w:pPr>
      <w:r w:rsidRPr="00626F64">
        <w:rPr>
          <w:rFonts w:ascii="Arial" w:hAnsi="Arial" w:cs="Arial"/>
          <w:lang w:val="en-US"/>
        </w:rPr>
        <w:t xml:space="preserve">In the </w:t>
      </w:r>
      <w:proofErr w:type="spellStart"/>
      <w:r w:rsidRPr="00626F64">
        <w:rPr>
          <w:rFonts w:ascii="Arial" w:hAnsi="Arial" w:cs="Arial"/>
          <w:lang w:val="en-US"/>
        </w:rPr>
        <w:t>Whittemore</w:t>
      </w:r>
      <w:proofErr w:type="spellEnd"/>
      <w:r w:rsidRPr="00626F64">
        <w:rPr>
          <w:rFonts w:ascii="Arial" w:hAnsi="Arial" w:cs="Arial"/>
          <w:lang w:val="en-US"/>
        </w:rPr>
        <w:t xml:space="preserve"> et al. (2003) study, what contributed to the muscle hypertrophy, muscle fiber hypertrophy and/or hyperplasia?</w:t>
      </w:r>
    </w:p>
    <w:p w14:paraId="4F91EFFB" w14:textId="77777777" w:rsidR="001868FF" w:rsidRPr="001E364B" w:rsidRDefault="007B1ADC" w:rsidP="001E364B">
      <w:pPr>
        <w:pStyle w:val="ListParagraph"/>
        <w:numPr>
          <w:ilvl w:val="1"/>
          <w:numId w:val="128"/>
        </w:numPr>
        <w:rPr>
          <w:rFonts w:ascii="Arial" w:hAnsi="Arial" w:cs="Arial"/>
          <w:color w:val="0070C0"/>
          <w:szCs w:val="32"/>
          <w:lang w:val="en-CA"/>
        </w:rPr>
      </w:pPr>
      <w:r w:rsidRPr="001E364B">
        <w:rPr>
          <w:rFonts w:ascii="Arial" w:hAnsi="Arial" w:cs="Arial"/>
          <w:color w:val="0070C0"/>
          <w:szCs w:val="32"/>
          <w:lang w:val="en-US"/>
        </w:rPr>
        <w:t>Also, the skeletal muscle hypertrophy observed in the antibody-treated mice was the result of muscle fiber hypertrophy only.</w:t>
      </w:r>
    </w:p>
    <w:p w14:paraId="2CB048AD" w14:textId="77777777" w:rsidR="001868FF" w:rsidRPr="001E364B" w:rsidRDefault="007B1ADC" w:rsidP="001E364B">
      <w:pPr>
        <w:pStyle w:val="ListParagraph"/>
        <w:numPr>
          <w:ilvl w:val="1"/>
          <w:numId w:val="128"/>
        </w:numPr>
        <w:rPr>
          <w:rFonts w:ascii="Arial" w:hAnsi="Arial" w:cs="Arial"/>
          <w:color w:val="0070C0"/>
          <w:szCs w:val="32"/>
          <w:lang w:val="en-CA"/>
        </w:rPr>
      </w:pPr>
      <w:r w:rsidRPr="001E364B">
        <w:rPr>
          <w:rFonts w:ascii="Arial" w:hAnsi="Arial" w:cs="Arial"/>
          <w:color w:val="0070C0"/>
          <w:szCs w:val="32"/>
          <w:lang w:val="en-US"/>
        </w:rPr>
        <w:t>Finally, the grip strength of the antibody-treated mice was greater than that observed in the control mice.</w:t>
      </w:r>
    </w:p>
    <w:p w14:paraId="70BE54CB" w14:textId="247C4F2C" w:rsidR="00BE44DE" w:rsidRPr="001E364B" w:rsidRDefault="00BE44DE" w:rsidP="001E364B">
      <w:pPr>
        <w:pStyle w:val="ListParagraph"/>
        <w:ind w:left="1440"/>
        <w:rPr>
          <w:rFonts w:ascii="Arial" w:hAnsi="Arial" w:cs="Arial"/>
          <w:b/>
          <w:sz w:val="32"/>
          <w:szCs w:val="32"/>
          <w:lang w:val="en-US"/>
        </w:rPr>
      </w:pPr>
    </w:p>
    <w:p w14:paraId="56657665" w14:textId="7F07BA11" w:rsidR="00D043D1" w:rsidRDefault="00D043D1">
      <w:pPr>
        <w:rPr>
          <w:rFonts w:ascii="Arial" w:hAnsi="Arial" w:cs="Arial"/>
          <w:b/>
          <w:sz w:val="32"/>
          <w:szCs w:val="32"/>
          <w:lang w:val="en-US"/>
        </w:rPr>
      </w:pPr>
    </w:p>
    <w:p w14:paraId="667A19F5" w14:textId="7542A88A" w:rsidR="001E364B" w:rsidRDefault="001E364B">
      <w:pPr>
        <w:rPr>
          <w:rFonts w:ascii="Arial" w:hAnsi="Arial" w:cs="Arial"/>
          <w:b/>
          <w:sz w:val="32"/>
          <w:szCs w:val="32"/>
          <w:lang w:val="en-US"/>
        </w:rPr>
      </w:pPr>
      <w:r>
        <w:rPr>
          <w:rFonts w:ascii="Arial" w:hAnsi="Arial" w:cs="Arial"/>
          <w:b/>
          <w:sz w:val="32"/>
          <w:szCs w:val="32"/>
          <w:lang w:val="en-US"/>
        </w:rPr>
        <w:br w:type="page"/>
      </w:r>
    </w:p>
    <w:p w14:paraId="19489C7D" w14:textId="77777777" w:rsidR="001E364B" w:rsidRDefault="001E364B">
      <w:pPr>
        <w:rPr>
          <w:rFonts w:ascii="Arial" w:hAnsi="Arial" w:cs="Arial"/>
          <w:b/>
          <w:sz w:val="32"/>
          <w:szCs w:val="32"/>
          <w:lang w:val="en-US"/>
        </w:rPr>
      </w:pPr>
    </w:p>
    <w:p w14:paraId="12DFAE36" w14:textId="4BF37893" w:rsidR="001276F7" w:rsidRPr="00BA4FFA" w:rsidRDefault="001276F7" w:rsidP="001276F7">
      <w:pPr>
        <w:jc w:val="center"/>
        <w:rPr>
          <w:rFonts w:ascii="Arial" w:hAnsi="Arial" w:cs="Arial"/>
          <w:b/>
          <w:sz w:val="32"/>
          <w:szCs w:val="32"/>
          <w:lang w:val="en-US"/>
        </w:rPr>
      </w:pPr>
      <w:r w:rsidRPr="00BA4FFA">
        <w:rPr>
          <w:rFonts w:ascii="Arial" w:hAnsi="Arial" w:cs="Arial"/>
          <w:b/>
          <w:sz w:val="32"/>
          <w:szCs w:val="32"/>
          <w:lang w:val="en-US"/>
        </w:rPr>
        <w:t xml:space="preserve">Chapter </w:t>
      </w:r>
      <w:r>
        <w:rPr>
          <w:rFonts w:ascii="Arial" w:hAnsi="Arial" w:cs="Arial"/>
          <w:b/>
          <w:sz w:val="32"/>
          <w:szCs w:val="32"/>
          <w:lang w:val="en-US"/>
        </w:rPr>
        <w:t>11</w:t>
      </w:r>
    </w:p>
    <w:p w14:paraId="2A2AFC60" w14:textId="77777777" w:rsidR="001276F7" w:rsidRPr="00BA4FFA" w:rsidRDefault="001276F7" w:rsidP="001276F7">
      <w:pPr>
        <w:jc w:val="center"/>
        <w:rPr>
          <w:rFonts w:ascii="Arial" w:hAnsi="Arial" w:cs="Arial"/>
          <w:b/>
          <w:sz w:val="32"/>
          <w:szCs w:val="32"/>
          <w:lang w:val="en-US"/>
        </w:rPr>
      </w:pPr>
      <w:r>
        <w:rPr>
          <w:rFonts w:ascii="Arial" w:hAnsi="Arial" w:cs="Arial"/>
          <w:b/>
          <w:sz w:val="32"/>
          <w:szCs w:val="32"/>
          <w:lang w:val="en-US"/>
        </w:rPr>
        <w:t>Performance-Enhancing Substances &amp; Methods</w:t>
      </w:r>
    </w:p>
    <w:p w14:paraId="4E20AF8A" w14:textId="77777777" w:rsidR="001276F7" w:rsidRPr="00BA4FFA" w:rsidRDefault="001276F7" w:rsidP="001276F7">
      <w:pPr>
        <w:jc w:val="center"/>
        <w:rPr>
          <w:rFonts w:ascii="Arial" w:hAnsi="Arial" w:cs="Arial"/>
          <w:b/>
          <w:sz w:val="32"/>
          <w:szCs w:val="32"/>
          <w:lang w:val="en-US"/>
        </w:rPr>
      </w:pPr>
      <w:r w:rsidRPr="00BA4FFA">
        <w:rPr>
          <w:rFonts w:ascii="Arial" w:hAnsi="Arial" w:cs="Arial"/>
          <w:b/>
          <w:sz w:val="32"/>
          <w:szCs w:val="32"/>
          <w:lang w:val="en-US"/>
        </w:rPr>
        <w:t xml:space="preserve">(Pages </w:t>
      </w:r>
      <w:r>
        <w:rPr>
          <w:rFonts w:ascii="Arial" w:hAnsi="Arial" w:cs="Arial"/>
          <w:b/>
          <w:sz w:val="32"/>
          <w:szCs w:val="32"/>
          <w:lang w:val="en-US"/>
        </w:rPr>
        <w:t>225</w:t>
      </w:r>
      <w:r w:rsidRPr="00BA4FFA">
        <w:rPr>
          <w:rFonts w:ascii="Arial" w:hAnsi="Arial" w:cs="Arial"/>
          <w:b/>
          <w:sz w:val="32"/>
          <w:szCs w:val="32"/>
          <w:lang w:val="en-US"/>
        </w:rPr>
        <w:t xml:space="preserve"> to 2</w:t>
      </w:r>
      <w:r>
        <w:rPr>
          <w:rFonts w:ascii="Arial" w:hAnsi="Arial" w:cs="Arial"/>
          <w:b/>
          <w:sz w:val="32"/>
          <w:szCs w:val="32"/>
          <w:lang w:val="en-US"/>
        </w:rPr>
        <w:t>48</w:t>
      </w:r>
      <w:r w:rsidRPr="00BA4FFA">
        <w:rPr>
          <w:rFonts w:ascii="Arial" w:hAnsi="Arial" w:cs="Arial"/>
          <w:b/>
          <w:sz w:val="32"/>
          <w:szCs w:val="32"/>
          <w:lang w:val="en-US"/>
        </w:rPr>
        <w:t>)</w:t>
      </w:r>
    </w:p>
    <w:p w14:paraId="56FB119B" w14:textId="77777777" w:rsidR="001276F7" w:rsidRPr="00B522D4" w:rsidRDefault="001276F7" w:rsidP="001276F7">
      <w:pPr>
        <w:jc w:val="center"/>
        <w:rPr>
          <w:rFonts w:ascii="Arial" w:hAnsi="Arial" w:cs="Arial"/>
          <w:b/>
          <w:lang w:val="en-US"/>
        </w:rPr>
      </w:pPr>
    </w:p>
    <w:p w14:paraId="78DF444B" w14:textId="77777777" w:rsidR="001276F7" w:rsidRPr="00B522D4" w:rsidRDefault="001276F7" w:rsidP="008435BB">
      <w:pPr>
        <w:numPr>
          <w:ilvl w:val="0"/>
          <w:numId w:val="180"/>
        </w:numPr>
        <w:jc w:val="both"/>
        <w:rPr>
          <w:rFonts w:ascii="Arial" w:hAnsi="Arial" w:cs="Arial"/>
          <w:b/>
          <w:lang w:val="en-US"/>
        </w:rPr>
      </w:pPr>
      <w:r>
        <w:rPr>
          <w:rFonts w:ascii="Arial" w:hAnsi="Arial" w:cs="Arial"/>
          <w:b/>
          <w:lang w:val="en-US"/>
        </w:rPr>
        <w:t>TYPES OF PEFORMANCE-ENHANCING SUBSTANCES</w:t>
      </w:r>
    </w:p>
    <w:p w14:paraId="284BDB0C" w14:textId="77777777" w:rsidR="001276F7" w:rsidRDefault="001276F7" w:rsidP="008435BB">
      <w:pPr>
        <w:numPr>
          <w:ilvl w:val="1"/>
          <w:numId w:val="181"/>
        </w:numPr>
        <w:jc w:val="both"/>
        <w:rPr>
          <w:rFonts w:ascii="Arial" w:hAnsi="Arial" w:cs="Arial"/>
          <w:lang w:val="en-US"/>
        </w:rPr>
      </w:pPr>
      <w:r>
        <w:rPr>
          <w:rFonts w:ascii="Arial" w:hAnsi="Arial" w:cs="Arial"/>
          <w:lang w:val="en-US"/>
        </w:rPr>
        <w:t>Definition of Products That Can Be Sold as Dietary Supplements</w:t>
      </w:r>
    </w:p>
    <w:p w14:paraId="508FB578" w14:textId="77777777" w:rsidR="00614DDB" w:rsidRPr="00164224" w:rsidRDefault="00614DDB" w:rsidP="008435BB">
      <w:pPr>
        <w:numPr>
          <w:ilvl w:val="0"/>
          <w:numId w:val="184"/>
        </w:numPr>
        <w:jc w:val="both"/>
        <w:rPr>
          <w:rFonts w:ascii="Arial" w:hAnsi="Arial" w:cs="Arial"/>
          <w:color w:val="0070C0"/>
          <w:lang w:val="en-CA"/>
        </w:rPr>
      </w:pPr>
      <w:r w:rsidRPr="00164224">
        <w:rPr>
          <w:rFonts w:ascii="Arial" w:hAnsi="Arial" w:cs="Arial"/>
          <w:color w:val="0070C0"/>
          <w:lang w:val="en-US"/>
        </w:rPr>
        <w:t>A product (other than tobacco) intended to supplement the diet that contains one or more of the following dietary ingredients:</w:t>
      </w:r>
    </w:p>
    <w:p w14:paraId="343193D0" w14:textId="77777777" w:rsidR="00614DDB" w:rsidRPr="00164224" w:rsidRDefault="00614DDB" w:rsidP="008435BB">
      <w:pPr>
        <w:numPr>
          <w:ilvl w:val="1"/>
          <w:numId w:val="184"/>
        </w:numPr>
        <w:jc w:val="both"/>
        <w:rPr>
          <w:rFonts w:ascii="Arial" w:hAnsi="Arial" w:cs="Arial"/>
          <w:color w:val="0070C0"/>
          <w:lang w:val="en-CA"/>
        </w:rPr>
      </w:pPr>
      <w:r w:rsidRPr="00164224">
        <w:rPr>
          <w:rFonts w:ascii="Arial" w:hAnsi="Arial" w:cs="Arial"/>
          <w:color w:val="0070C0"/>
          <w:lang w:val="en-US"/>
        </w:rPr>
        <w:t>a vitamin,</w:t>
      </w:r>
    </w:p>
    <w:p w14:paraId="6D005685" w14:textId="77777777" w:rsidR="00614DDB" w:rsidRPr="00164224" w:rsidRDefault="00614DDB" w:rsidP="008435BB">
      <w:pPr>
        <w:numPr>
          <w:ilvl w:val="1"/>
          <w:numId w:val="184"/>
        </w:numPr>
        <w:jc w:val="both"/>
        <w:rPr>
          <w:rFonts w:ascii="Arial" w:hAnsi="Arial" w:cs="Arial"/>
          <w:color w:val="0070C0"/>
          <w:lang w:val="en-CA"/>
        </w:rPr>
      </w:pPr>
      <w:r w:rsidRPr="00164224">
        <w:rPr>
          <w:rFonts w:ascii="Arial" w:hAnsi="Arial" w:cs="Arial"/>
          <w:color w:val="0070C0"/>
          <w:lang w:val="en-US"/>
        </w:rPr>
        <w:t>a mineral,</w:t>
      </w:r>
    </w:p>
    <w:p w14:paraId="410422DA" w14:textId="77777777" w:rsidR="00614DDB" w:rsidRPr="00164224" w:rsidRDefault="00614DDB" w:rsidP="008435BB">
      <w:pPr>
        <w:numPr>
          <w:ilvl w:val="1"/>
          <w:numId w:val="184"/>
        </w:numPr>
        <w:jc w:val="both"/>
        <w:rPr>
          <w:rFonts w:ascii="Arial" w:hAnsi="Arial" w:cs="Arial"/>
          <w:color w:val="0070C0"/>
          <w:lang w:val="en-CA"/>
        </w:rPr>
      </w:pPr>
      <w:r w:rsidRPr="00164224">
        <w:rPr>
          <w:rFonts w:ascii="Arial" w:hAnsi="Arial" w:cs="Arial"/>
          <w:color w:val="0070C0"/>
          <w:lang w:val="en-US"/>
        </w:rPr>
        <w:t>an herb or other botanical,</w:t>
      </w:r>
    </w:p>
    <w:p w14:paraId="56B9ECD2" w14:textId="77777777" w:rsidR="00614DDB" w:rsidRPr="00164224" w:rsidRDefault="00614DDB" w:rsidP="008435BB">
      <w:pPr>
        <w:numPr>
          <w:ilvl w:val="1"/>
          <w:numId w:val="184"/>
        </w:numPr>
        <w:jc w:val="both"/>
        <w:rPr>
          <w:rFonts w:ascii="Arial" w:hAnsi="Arial" w:cs="Arial"/>
          <w:color w:val="0070C0"/>
          <w:lang w:val="en-CA"/>
        </w:rPr>
      </w:pPr>
      <w:r w:rsidRPr="00164224">
        <w:rPr>
          <w:rFonts w:ascii="Arial" w:hAnsi="Arial" w:cs="Arial"/>
          <w:color w:val="0070C0"/>
          <w:lang w:val="en-US"/>
        </w:rPr>
        <w:t>an amino acid,</w:t>
      </w:r>
    </w:p>
    <w:p w14:paraId="35BF1625" w14:textId="77777777" w:rsidR="00614DDB" w:rsidRPr="00164224" w:rsidRDefault="00614DDB" w:rsidP="008435BB">
      <w:pPr>
        <w:numPr>
          <w:ilvl w:val="1"/>
          <w:numId w:val="184"/>
        </w:numPr>
        <w:jc w:val="both"/>
        <w:rPr>
          <w:rFonts w:ascii="Arial" w:hAnsi="Arial" w:cs="Arial"/>
          <w:color w:val="0070C0"/>
          <w:lang w:val="en-CA"/>
        </w:rPr>
      </w:pPr>
      <w:r w:rsidRPr="00164224">
        <w:rPr>
          <w:rFonts w:ascii="Arial" w:hAnsi="Arial" w:cs="Arial"/>
          <w:color w:val="0070C0"/>
          <w:lang w:val="en-US"/>
        </w:rPr>
        <w:t>a dietary substance for use by humans to supplement</w:t>
      </w:r>
      <w:r w:rsidRPr="00164224">
        <w:rPr>
          <w:rFonts w:ascii="Arial" w:hAnsi="Arial" w:cs="Arial"/>
          <w:color w:val="0070C0"/>
          <w:lang w:val="en-US"/>
        </w:rPr>
        <w:br/>
        <w:t>the diet by increasing the total dietary intake, or</w:t>
      </w:r>
    </w:p>
    <w:p w14:paraId="7EC16BD2" w14:textId="77777777" w:rsidR="00614DDB" w:rsidRPr="00164224" w:rsidRDefault="00614DDB" w:rsidP="008435BB">
      <w:pPr>
        <w:numPr>
          <w:ilvl w:val="1"/>
          <w:numId w:val="184"/>
        </w:numPr>
        <w:jc w:val="both"/>
        <w:rPr>
          <w:rFonts w:ascii="Arial" w:hAnsi="Arial" w:cs="Arial"/>
          <w:color w:val="0070C0"/>
          <w:lang w:val="en-CA"/>
        </w:rPr>
      </w:pPr>
      <w:r w:rsidRPr="00164224">
        <w:rPr>
          <w:rFonts w:ascii="Arial" w:hAnsi="Arial" w:cs="Arial"/>
          <w:color w:val="0070C0"/>
          <w:lang w:val="en-US"/>
        </w:rPr>
        <w:t>a concentrate, metabolite, constituent, extract or combination of any ingredient identified above.</w:t>
      </w:r>
    </w:p>
    <w:p w14:paraId="5D524415" w14:textId="77777777" w:rsidR="00614DDB" w:rsidRPr="00164224" w:rsidRDefault="00614DDB" w:rsidP="008435BB">
      <w:pPr>
        <w:numPr>
          <w:ilvl w:val="0"/>
          <w:numId w:val="185"/>
        </w:numPr>
        <w:jc w:val="both"/>
        <w:rPr>
          <w:rFonts w:ascii="Arial" w:hAnsi="Arial" w:cs="Arial"/>
          <w:color w:val="0070C0"/>
          <w:lang w:val="en-CA"/>
        </w:rPr>
      </w:pPr>
      <w:r w:rsidRPr="00164224">
        <w:rPr>
          <w:rFonts w:ascii="Arial" w:hAnsi="Arial" w:cs="Arial"/>
          <w:color w:val="0070C0"/>
          <w:lang w:val="en-US"/>
        </w:rPr>
        <w:t>The product must also be intended for ingestion &amp; cannot be advertised for use as a conventional food or as the sole item within a meal or diet.</w:t>
      </w:r>
    </w:p>
    <w:p w14:paraId="2D877ED5" w14:textId="77777777" w:rsidR="006864EA" w:rsidRPr="006864EA" w:rsidRDefault="006864EA" w:rsidP="006864EA">
      <w:pPr>
        <w:ind w:left="1080"/>
        <w:jc w:val="both"/>
        <w:rPr>
          <w:rFonts w:ascii="Arial" w:hAnsi="Arial" w:cs="Arial"/>
          <w:color w:val="0070C0"/>
          <w:lang w:val="en-US"/>
        </w:rPr>
      </w:pPr>
    </w:p>
    <w:p w14:paraId="011F211F" w14:textId="77777777" w:rsidR="001276F7" w:rsidRDefault="001276F7" w:rsidP="008435BB">
      <w:pPr>
        <w:numPr>
          <w:ilvl w:val="1"/>
          <w:numId w:val="181"/>
        </w:numPr>
        <w:jc w:val="both"/>
        <w:rPr>
          <w:rFonts w:ascii="Arial" w:hAnsi="Arial" w:cs="Arial"/>
          <w:lang w:val="en-US"/>
        </w:rPr>
      </w:pPr>
      <w:r>
        <w:rPr>
          <w:rFonts w:ascii="Arial" w:hAnsi="Arial" w:cs="Arial"/>
          <w:lang w:val="en-US"/>
        </w:rPr>
        <w:t>Do not study Figure 11.1 The 2013-2014 NCAA Banned Drug Classes</w:t>
      </w:r>
    </w:p>
    <w:p w14:paraId="224659DC" w14:textId="77777777" w:rsidR="001276F7" w:rsidRDefault="001276F7" w:rsidP="008435BB">
      <w:pPr>
        <w:numPr>
          <w:ilvl w:val="0"/>
          <w:numId w:val="181"/>
        </w:numPr>
        <w:jc w:val="both"/>
        <w:rPr>
          <w:rFonts w:ascii="Arial" w:hAnsi="Arial" w:cs="Arial"/>
          <w:b/>
          <w:lang w:val="en-US"/>
        </w:rPr>
      </w:pPr>
      <w:r>
        <w:rPr>
          <w:rFonts w:ascii="Arial" w:hAnsi="Arial" w:cs="Arial"/>
          <w:b/>
          <w:lang w:val="en-US"/>
        </w:rPr>
        <w:t>HORMONES</w:t>
      </w:r>
    </w:p>
    <w:p w14:paraId="5EF72843" w14:textId="77777777" w:rsidR="00391E9D" w:rsidRPr="00391E9D" w:rsidRDefault="001276F7" w:rsidP="008435BB">
      <w:pPr>
        <w:numPr>
          <w:ilvl w:val="1"/>
          <w:numId w:val="181"/>
        </w:numPr>
        <w:rPr>
          <w:rFonts w:ascii="Arial" w:hAnsi="Arial" w:cs="Arial"/>
          <w:lang w:val="en-CA"/>
        </w:rPr>
      </w:pPr>
      <w:r w:rsidRPr="00C85786">
        <w:rPr>
          <w:rFonts w:ascii="Arial" w:hAnsi="Arial" w:cs="Arial"/>
          <w:lang w:val="en-US"/>
        </w:rPr>
        <w:t>Anabolic Steroids</w:t>
      </w:r>
      <w:r w:rsidR="00391E9D">
        <w:rPr>
          <w:rFonts w:ascii="Arial" w:hAnsi="Arial" w:cs="Arial"/>
          <w:lang w:val="en-US"/>
        </w:rPr>
        <w:t xml:space="preserve"> </w:t>
      </w:r>
    </w:p>
    <w:p w14:paraId="7FF21E37" w14:textId="4AD077F1" w:rsidR="001276F7" w:rsidRPr="00391E9D" w:rsidRDefault="00614DDB" w:rsidP="00391E9D">
      <w:pPr>
        <w:ind w:left="1080"/>
        <w:rPr>
          <w:rFonts w:ascii="Arial" w:hAnsi="Arial" w:cs="Arial"/>
          <w:lang w:val="en-CA"/>
        </w:rPr>
      </w:pPr>
      <w:r w:rsidRPr="00391E9D">
        <w:rPr>
          <w:rFonts w:ascii="Arial" w:hAnsi="Arial" w:cs="Arial"/>
          <w:color w:val="0070C0"/>
          <w:lang w:val="en-US"/>
        </w:rPr>
        <w:t>The synthetic derivatives of the male sex hormone, testosterone</w:t>
      </w:r>
      <w:r w:rsidRPr="00391E9D">
        <w:rPr>
          <w:rFonts w:ascii="Arial" w:hAnsi="Arial" w:cs="Arial"/>
          <w:lang w:val="en-US"/>
        </w:rPr>
        <w:t>.</w:t>
      </w:r>
    </w:p>
    <w:p w14:paraId="067E32C3" w14:textId="77777777" w:rsidR="001276F7" w:rsidRDefault="001276F7" w:rsidP="008435BB">
      <w:pPr>
        <w:numPr>
          <w:ilvl w:val="2"/>
          <w:numId w:val="181"/>
        </w:numPr>
        <w:jc w:val="both"/>
        <w:rPr>
          <w:rFonts w:ascii="Arial" w:hAnsi="Arial" w:cs="Arial"/>
          <w:lang w:val="en-US"/>
        </w:rPr>
      </w:pPr>
      <w:r>
        <w:rPr>
          <w:rFonts w:ascii="Arial" w:hAnsi="Arial" w:cs="Arial"/>
          <w:lang w:val="en-US"/>
        </w:rPr>
        <w:t>Dosing</w:t>
      </w:r>
    </w:p>
    <w:p w14:paraId="2A1E1309" w14:textId="77777777" w:rsidR="00614DDB" w:rsidRPr="008636A1" w:rsidRDefault="00614DDB" w:rsidP="008435BB">
      <w:pPr>
        <w:numPr>
          <w:ilvl w:val="0"/>
          <w:numId w:val="186"/>
        </w:numPr>
        <w:tabs>
          <w:tab w:val="clear" w:pos="720"/>
          <w:tab w:val="num" w:pos="709"/>
        </w:tabs>
        <w:ind w:left="1985"/>
        <w:jc w:val="both"/>
        <w:rPr>
          <w:rFonts w:ascii="Arial" w:hAnsi="Arial" w:cs="Arial"/>
          <w:color w:val="0070C0"/>
          <w:lang w:val="en-CA"/>
        </w:rPr>
      </w:pPr>
      <w:r w:rsidRPr="008636A1">
        <w:rPr>
          <w:rFonts w:ascii="Arial" w:hAnsi="Arial" w:cs="Arial"/>
          <w:b/>
          <w:bCs/>
          <w:color w:val="0070C0"/>
          <w:lang w:val="en-US"/>
        </w:rPr>
        <w:t>Stacking Regimen</w:t>
      </w:r>
      <w:r w:rsidRPr="008636A1">
        <w:rPr>
          <w:rFonts w:ascii="Arial" w:hAnsi="Arial" w:cs="Arial"/>
          <w:color w:val="0070C0"/>
          <w:lang w:val="en-US"/>
        </w:rPr>
        <w:t xml:space="preserve"> </w:t>
      </w:r>
    </w:p>
    <w:p w14:paraId="5ECD08F3" w14:textId="77777777" w:rsidR="00614DDB" w:rsidRPr="008636A1" w:rsidRDefault="00614DDB" w:rsidP="008435BB">
      <w:pPr>
        <w:numPr>
          <w:ilvl w:val="1"/>
          <w:numId w:val="186"/>
        </w:numPr>
        <w:tabs>
          <w:tab w:val="clear" w:pos="1440"/>
          <w:tab w:val="num" w:pos="709"/>
        </w:tabs>
        <w:ind w:left="1985"/>
        <w:jc w:val="both"/>
        <w:rPr>
          <w:rFonts w:ascii="Arial" w:hAnsi="Arial" w:cs="Arial"/>
          <w:color w:val="0070C0"/>
          <w:lang w:val="en-CA"/>
        </w:rPr>
      </w:pPr>
      <w:r w:rsidRPr="008636A1">
        <w:rPr>
          <w:rFonts w:ascii="Arial" w:hAnsi="Arial" w:cs="Arial"/>
          <w:color w:val="0070C0"/>
          <w:lang w:val="en-US"/>
        </w:rPr>
        <w:t>typically used by athletes.</w:t>
      </w:r>
    </w:p>
    <w:p w14:paraId="7ADD3375" w14:textId="77777777" w:rsidR="00614DDB" w:rsidRPr="008636A1" w:rsidRDefault="00614DDB" w:rsidP="008435BB">
      <w:pPr>
        <w:numPr>
          <w:ilvl w:val="1"/>
          <w:numId w:val="186"/>
        </w:numPr>
        <w:tabs>
          <w:tab w:val="clear" w:pos="1440"/>
          <w:tab w:val="num" w:pos="709"/>
        </w:tabs>
        <w:ind w:left="1985"/>
        <w:jc w:val="both"/>
        <w:rPr>
          <w:rFonts w:ascii="Arial" w:hAnsi="Arial" w:cs="Arial"/>
          <w:color w:val="0070C0"/>
          <w:lang w:val="en-CA"/>
        </w:rPr>
      </w:pPr>
      <w:r w:rsidRPr="008636A1">
        <w:rPr>
          <w:rFonts w:ascii="Arial" w:hAnsi="Arial" w:cs="Arial"/>
          <w:color w:val="0070C0"/>
          <w:lang w:val="en-US"/>
        </w:rPr>
        <w:t>they administer several different drugs simultaneously.</w:t>
      </w:r>
    </w:p>
    <w:p w14:paraId="130BFFE6" w14:textId="77777777" w:rsidR="008636A1" w:rsidRPr="008636A1" w:rsidRDefault="008636A1" w:rsidP="008636A1">
      <w:pPr>
        <w:tabs>
          <w:tab w:val="num" w:pos="709"/>
        </w:tabs>
        <w:ind w:left="1985"/>
        <w:jc w:val="both"/>
        <w:rPr>
          <w:rFonts w:ascii="Arial" w:hAnsi="Arial" w:cs="Arial"/>
          <w:color w:val="0070C0"/>
          <w:lang w:val="en-CA"/>
        </w:rPr>
      </w:pPr>
      <w:r w:rsidRPr="008636A1">
        <w:rPr>
          <w:rFonts w:ascii="Arial" w:hAnsi="Arial" w:cs="Arial"/>
          <w:color w:val="0070C0"/>
          <w:lang w:val="en-US"/>
        </w:rPr>
        <w:t xml:space="preserve"> </w:t>
      </w:r>
    </w:p>
    <w:p w14:paraId="4E64DFB7" w14:textId="77777777" w:rsidR="00614DDB" w:rsidRPr="008636A1" w:rsidRDefault="00614DDB" w:rsidP="008435BB">
      <w:pPr>
        <w:numPr>
          <w:ilvl w:val="0"/>
          <w:numId w:val="187"/>
        </w:numPr>
        <w:tabs>
          <w:tab w:val="clear" w:pos="720"/>
          <w:tab w:val="num" w:pos="709"/>
        </w:tabs>
        <w:ind w:left="1985"/>
        <w:jc w:val="both"/>
        <w:rPr>
          <w:rFonts w:ascii="Arial" w:hAnsi="Arial" w:cs="Arial"/>
          <w:color w:val="0070C0"/>
          <w:lang w:val="en-CA"/>
        </w:rPr>
      </w:pPr>
      <w:r w:rsidRPr="008636A1">
        <w:rPr>
          <w:rFonts w:ascii="Arial" w:hAnsi="Arial" w:cs="Arial"/>
          <w:b/>
          <w:bCs/>
          <w:color w:val="0070C0"/>
          <w:lang w:val="en-US"/>
        </w:rPr>
        <w:t>Rationale for Stacking</w:t>
      </w:r>
    </w:p>
    <w:p w14:paraId="0EE73C0F" w14:textId="77777777" w:rsidR="00614DDB" w:rsidRPr="002C3086" w:rsidRDefault="00614DDB" w:rsidP="008435BB">
      <w:pPr>
        <w:numPr>
          <w:ilvl w:val="1"/>
          <w:numId w:val="187"/>
        </w:numPr>
        <w:tabs>
          <w:tab w:val="clear" w:pos="1440"/>
        </w:tabs>
        <w:ind w:left="1985"/>
        <w:jc w:val="both"/>
        <w:rPr>
          <w:rFonts w:ascii="Arial" w:hAnsi="Arial" w:cs="Arial"/>
          <w:color w:val="0070C0"/>
          <w:lang w:val="en-CA"/>
        </w:rPr>
      </w:pPr>
      <w:r w:rsidRPr="008636A1">
        <w:rPr>
          <w:rFonts w:ascii="Arial" w:hAnsi="Arial" w:cs="Arial"/>
          <w:color w:val="0070C0"/>
          <w:lang w:val="en-US"/>
        </w:rPr>
        <w:t>The potency of one anabolic agent may be enhanced when it is consumed simultaneously with another anabolic agent.</w:t>
      </w:r>
    </w:p>
    <w:p w14:paraId="39C4DBA5" w14:textId="77777777" w:rsidR="00614DDB" w:rsidRPr="002C3086" w:rsidRDefault="00614DDB" w:rsidP="008435BB">
      <w:pPr>
        <w:numPr>
          <w:ilvl w:val="0"/>
          <w:numId w:val="187"/>
        </w:numPr>
        <w:ind w:left="1985"/>
        <w:jc w:val="both"/>
        <w:rPr>
          <w:rFonts w:ascii="Arial" w:hAnsi="Arial" w:cs="Arial"/>
          <w:color w:val="0070C0"/>
          <w:lang w:val="en-CA"/>
        </w:rPr>
      </w:pPr>
      <w:r w:rsidRPr="002C3086">
        <w:rPr>
          <w:rFonts w:ascii="Arial" w:hAnsi="Arial" w:cs="Arial"/>
          <w:b/>
          <w:bCs/>
          <w:color w:val="0070C0"/>
          <w:lang w:val="en-US"/>
        </w:rPr>
        <w:t>Use both oral &amp; injectable compounds.</w:t>
      </w:r>
    </w:p>
    <w:p w14:paraId="502B119F" w14:textId="77777777" w:rsidR="00614DDB" w:rsidRPr="002C3086" w:rsidRDefault="00614DDB" w:rsidP="008435BB">
      <w:pPr>
        <w:numPr>
          <w:ilvl w:val="0"/>
          <w:numId w:val="187"/>
        </w:numPr>
        <w:ind w:left="1985"/>
        <w:jc w:val="both"/>
        <w:rPr>
          <w:rFonts w:ascii="Arial" w:hAnsi="Arial" w:cs="Arial"/>
          <w:color w:val="0070C0"/>
          <w:lang w:val="en-CA"/>
        </w:rPr>
      </w:pPr>
      <w:r w:rsidRPr="002C3086">
        <w:rPr>
          <w:rFonts w:ascii="Arial" w:hAnsi="Arial" w:cs="Arial"/>
          <w:b/>
          <w:bCs/>
          <w:color w:val="0070C0"/>
          <w:lang w:val="en-US"/>
        </w:rPr>
        <w:t>Cyclic pattern of anabolic steroid use:</w:t>
      </w:r>
    </w:p>
    <w:p w14:paraId="1F4FE1F2" w14:textId="77777777" w:rsidR="00614DDB" w:rsidRPr="002C3086" w:rsidRDefault="00614DDB" w:rsidP="008435BB">
      <w:pPr>
        <w:numPr>
          <w:ilvl w:val="1"/>
          <w:numId w:val="187"/>
        </w:numPr>
        <w:ind w:left="1985"/>
        <w:jc w:val="both"/>
        <w:rPr>
          <w:rFonts w:ascii="Arial" w:hAnsi="Arial" w:cs="Arial"/>
          <w:color w:val="0070C0"/>
          <w:lang w:val="en-CA"/>
        </w:rPr>
      </w:pPr>
      <w:r w:rsidRPr="002C3086">
        <w:rPr>
          <w:rFonts w:ascii="Arial" w:hAnsi="Arial" w:cs="Arial"/>
          <w:color w:val="0070C0"/>
          <w:lang w:val="en-US"/>
        </w:rPr>
        <w:t>Pyramid (Step-Up) Pattern</w:t>
      </w:r>
    </w:p>
    <w:p w14:paraId="569BCAF1" w14:textId="77777777" w:rsidR="00614DDB" w:rsidRPr="002C3086" w:rsidRDefault="00614DDB" w:rsidP="008435BB">
      <w:pPr>
        <w:numPr>
          <w:ilvl w:val="2"/>
          <w:numId w:val="187"/>
        </w:numPr>
        <w:ind w:left="1985"/>
        <w:jc w:val="both"/>
        <w:rPr>
          <w:rFonts w:ascii="Arial" w:hAnsi="Arial" w:cs="Arial"/>
          <w:color w:val="0070C0"/>
          <w:lang w:val="en-CA"/>
        </w:rPr>
      </w:pPr>
      <w:r w:rsidRPr="002C3086">
        <w:rPr>
          <w:rFonts w:ascii="Arial" w:hAnsi="Arial" w:cs="Arial"/>
          <w:color w:val="0070C0"/>
          <w:lang w:val="en-US"/>
        </w:rPr>
        <w:t>Dosages are steadily increased over several weeks.</w:t>
      </w:r>
    </w:p>
    <w:p w14:paraId="31C56B13" w14:textId="77777777" w:rsidR="00614DDB" w:rsidRPr="002C3086" w:rsidRDefault="00614DDB" w:rsidP="008435BB">
      <w:pPr>
        <w:numPr>
          <w:ilvl w:val="1"/>
          <w:numId w:val="187"/>
        </w:numPr>
        <w:ind w:left="1985"/>
        <w:jc w:val="both"/>
        <w:rPr>
          <w:rFonts w:ascii="Arial" w:hAnsi="Arial" w:cs="Arial"/>
          <w:color w:val="0070C0"/>
          <w:lang w:val="en-CA"/>
        </w:rPr>
      </w:pPr>
      <w:r w:rsidRPr="002C3086">
        <w:rPr>
          <w:rFonts w:ascii="Arial" w:hAnsi="Arial" w:cs="Arial"/>
          <w:color w:val="0070C0"/>
          <w:lang w:val="en-US"/>
        </w:rPr>
        <w:t>Steps-Down</w:t>
      </w:r>
    </w:p>
    <w:p w14:paraId="7DA9847A" w14:textId="77777777" w:rsidR="00614DDB" w:rsidRPr="002C3086" w:rsidRDefault="00614DDB" w:rsidP="008435BB">
      <w:pPr>
        <w:numPr>
          <w:ilvl w:val="2"/>
          <w:numId w:val="187"/>
        </w:numPr>
        <w:ind w:left="1985"/>
        <w:jc w:val="both"/>
        <w:rPr>
          <w:rFonts w:ascii="Arial" w:hAnsi="Arial" w:cs="Arial"/>
          <w:color w:val="0070C0"/>
          <w:lang w:val="en-CA"/>
        </w:rPr>
      </w:pPr>
      <w:r w:rsidRPr="002C3086">
        <w:rPr>
          <w:rFonts w:ascii="Arial" w:hAnsi="Arial" w:cs="Arial"/>
          <w:color w:val="0070C0"/>
          <w:lang w:val="en-US"/>
        </w:rPr>
        <w:t>To reduce the likelihood of negative side effects.</w:t>
      </w:r>
    </w:p>
    <w:p w14:paraId="525D7D94" w14:textId="766C78A2" w:rsidR="002C3086" w:rsidRDefault="00614DDB" w:rsidP="008435BB">
      <w:pPr>
        <w:numPr>
          <w:ilvl w:val="2"/>
          <w:numId w:val="187"/>
        </w:numPr>
        <w:ind w:left="1985"/>
        <w:jc w:val="both"/>
        <w:rPr>
          <w:rFonts w:ascii="Arial" w:hAnsi="Arial" w:cs="Arial"/>
          <w:color w:val="0070C0"/>
          <w:lang w:val="en-CA"/>
        </w:rPr>
      </w:pPr>
      <w:r w:rsidRPr="002C3086">
        <w:rPr>
          <w:rFonts w:ascii="Arial" w:hAnsi="Arial" w:cs="Arial"/>
          <w:color w:val="0070C0"/>
          <w:lang w:val="en-US"/>
        </w:rPr>
        <w:t>Discontinue drug use or initiate another cycle of different drugs that may increase endogenous testosterone production.</w:t>
      </w:r>
    </w:p>
    <w:p w14:paraId="24824278" w14:textId="4DCA53A7" w:rsidR="002C3086" w:rsidRPr="002C3086" w:rsidRDefault="002C3086" w:rsidP="008435BB">
      <w:pPr>
        <w:numPr>
          <w:ilvl w:val="0"/>
          <w:numId w:val="187"/>
        </w:numPr>
        <w:tabs>
          <w:tab w:val="clear" w:pos="720"/>
          <w:tab w:val="num" w:pos="851"/>
        </w:tabs>
        <w:ind w:left="1985"/>
        <w:jc w:val="both"/>
        <w:rPr>
          <w:rFonts w:ascii="Arial" w:hAnsi="Arial" w:cs="Arial"/>
          <w:color w:val="0070C0"/>
          <w:lang w:val="en-CA"/>
        </w:rPr>
      </w:pPr>
      <w:r>
        <w:rPr>
          <w:rFonts w:ascii="Arial" w:hAnsi="Arial" w:cs="Arial"/>
          <w:b/>
          <w:color w:val="0070C0"/>
          <w:lang w:val="en-CA"/>
        </w:rPr>
        <w:t>Typical Anabolic Steroid Regimen</w:t>
      </w:r>
    </w:p>
    <w:p w14:paraId="7B849DE0" w14:textId="77777777" w:rsidR="00614DDB" w:rsidRPr="002C3086" w:rsidRDefault="00614DDB" w:rsidP="008435BB">
      <w:pPr>
        <w:numPr>
          <w:ilvl w:val="0"/>
          <w:numId w:val="187"/>
        </w:numPr>
        <w:tabs>
          <w:tab w:val="clear" w:pos="720"/>
          <w:tab w:val="num" w:pos="851"/>
        </w:tabs>
        <w:ind w:left="2268"/>
        <w:jc w:val="both"/>
        <w:rPr>
          <w:rFonts w:ascii="Arial" w:hAnsi="Arial" w:cs="Arial"/>
          <w:color w:val="0070C0"/>
          <w:lang w:val="en-CA"/>
        </w:rPr>
      </w:pPr>
      <w:r w:rsidRPr="002C3086">
        <w:rPr>
          <w:rFonts w:ascii="Arial" w:hAnsi="Arial" w:cs="Arial"/>
          <w:b/>
          <w:bCs/>
          <w:color w:val="0070C0"/>
          <w:lang w:val="en-US"/>
        </w:rPr>
        <w:t>Average # of agents</w:t>
      </w:r>
      <w:r w:rsidRPr="002C3086">
        <w:rPr>
          <w:rFonts w:ascii="Arial" w:hAnsi="Arial" w:cs="Arial"/>
          <w:color w:val="0070C0"/>
          <w:lang w:val="en-US"/>
        </w:rPr>
        <w:t xml:space="preserve"> </w:t>
      </w:r>
    </w:p>
    <w:p w14:paraId="29A9A3DF" w14:textId="77777777" w:rsidR="00614DDB" w:rsidRPr="002C3086" w:rsidRDefault="00614DDB" w:rsidP="008435BB">
      <w:pPr>
        <w:numPr>
          <w:ilvl w:val="1"/>
          <w:numId w:val="187"/>
        </w:numPr>
        <w:tabs>
          <w:tab w:val="clear" w:pos="1440"/>
          <w:tab w:val="num" w:pos="851"/>
        </w:tabs>
        <w:ind w:left="2268"/>
        <w:jc w:val="both"/>
        <w:rPr>
          <w:rFonts w:ascii="Arial" w:hAnsi="Arial" w:cs="Arial"/>
          <w:color w:val="0070C0"/>
          <w:lang w:val="en-CA"/>
        </w:rPr>
      </w:pPr>
      <w:r w:rsidRPr="002C3086">
        <w:rPr>
          <w:rFonts w:ascii="Arial" w:hAnsi="Arial" w:cs="Arial"/>
          <w:color w:val="0070C0"/>
          <w:lang w:val="en-US"/>
        </w:rPr>
        <w:t>3.1.</w:t>
      </w:r>
    </w:p>
    <w:p w14:paraId="6C006179" w14:textId="77777777" w:rsidR="00614DDB" w:rsidRPr="002C3086" w:rsidRDefault="00614DDB" w:rsidP="008435BB">
      <w:pPr>
        <w:numPr>
          <w:ilvl w:val="0"/>
          <w:numId w:val="187"/>
        </w:numPr>
        <w:tabs>
          <w:tab w:val="clear" w:pos="720"/>
          <w:tab w:val="num" w:pos="851"/>
        </w:tabs>
        <w:ind w:left="2268"/>
        <w:jc w:val="both"/>
        <w:rPr>
          <w:rFonts w:ascii="Arial" w:hAnsi="Arial" w:cs="Arial"/>
          <w:color w:val="0070C0"/>
          <w:lang w:val="en-CA"/>
        </w:rPr>
      </w:pPr>
      <w:r w:rsidRPr="002C3086">
        <w:rPr>
          <w:rFonts w:ascii="Arial" w:hAnsi="Arial" w:cs="Arial"/>
          <w:b/>
          <w:bCs/>
          <w:color w:val="0070C0"/>
          <w:lang w:val="en-US"/>
        </w:rPr>
        <w:t>Typical Cycle Duration</w:t>
      </w:r>
    </w:p>
    <w:p w14:paraId="65A85963" w14:textId="77777777" w:rsidR="00614DDB" w:rsidRPr="002C3086" w:rsidRDefault="00614DDB" w:rsidP="008435BB">
      <w:pPr>
        <w:numPr>
          <w:ilvl w:val="1"/>
          <w:numId w:val="187"/>
        </w:numPr>
        <w:tabs>
          <w:tab w:val="clear" w:pos="1440"/>
          <w:tab w:val="num" w:pos="851"/>
        </w:tabs>
        <w:ind w:left="2268"/>
        <w:jc w:val="both"/>
        <w:rPr>
          <w:rFonts w:ascii="Arial" w:hAnsi="Arial" w:cs="Arial"/>
          <w:color w:val="0070C0"/>
          <w:lang w:val="en-CA"/>
        </w:rPr>
      </w:pPr>
      <w:r w:rsidRPr="002C3086">
        <w:rPr>
          <w:rFonts w:ascii="Arial" w:hAnsi="Arial" w:cs="Arial"/>
          <w:color w:val="0070C0"/>
          <w:lang w:val="en-US"/>
        </w:rPr>
        <w:t>5 to 10 weeks.</w:t>
      </w:r>
    </w:p>
    <w:p w14:paraId="067A23AE" w14:textId="77777777" w:rsidR="00614DDB" w:rsidRPr="002C3086" w:rsidRDefault="00614DDB" w:rsidP="008435BB">
      <w:pPr>
        <w:numPr>
          <w:ilvl w:val="0"/>
          <w:numId w:val="187"/>
        </w:numPr>
        <w:tabs>
          <w:tab w:val="clear" w:pos="720"/>
          <w:tab w:val="num" w:pos="851"/>
        </w:tabs>
        <w:ind w:left="2268"/>
        <w:jc w:val="both"/>
        <w:rPr>
          <w:rFonts w:ascii="Arial" w:hAnsi="Arial" w:cs="Arial"/>
          <w:color w:val="0070C0"/>
          <w:lang w:val="en-CA"/>
        </w:rPr>
      </w:pPr>
      <w:r w:rsidRPr="002C3086">
        <w:rPr>
          <w:rFonts w:ascii="Arial" w:hAnsi="Arial" w:cs="Arial"/>
          <w:b/>
          <w:bCs/>
          <w:color w:val="0070C0"/>
          <w:lang w:val="en-US"/>
        </w:rPr>
        <w:lastRenderedPageBreak/>
        <w:t>Dose Administered</w:t>
      </w:r>
    </w:p>
    <w:p w14:paraId="16B76F3A" w14:textId="77777777" w:rsidR="00614DDB" w:rsidRPr="002C3086" w:rsidRDefault="00614DDB" w:rsidP="008435BB">
      <w:pPr>
        <w:numPr>
          <w:ilvl w:val="1"/>
          <w:numId w:val="187"/>
        </w:numPr>
        <w:tabs>
          <w:tab w:val="clear" w:pos="1440"/>
          <w:tab w:val="num" w:pos="851"/>
        </w:tabs>
        <w:ind w:left="2268"/>
        <w:jc w:val="both"/>
        <w:rPr>
          <w:rFonts w:ascii="Arial" w:hAnsi="Arial" w:cs="Arial"/>
          <w:color w:val="0070C0"/>
          <w:lang w:val="en-CA"/>
        </w:rPr>
      </w:pPr>
      <w:r w:rsidRPr="002C3086">
        <w:rPr>
          <w:rFonts w:ascii="Arial" w:hAnsi="Arial" w:cs="Arial"/>
          <w:color w:val="0070C0"/>
          <w:lang w:val="en-US"/>
        </w:rPr>
        <w:t>5 to 29 times greater than physiological replacement doses.</w:t>
      </w:r>
    </w:p>
    <w:p w14:paraId="3A5CC6A1" w14:textId="77777777" w:rsidR="002C3086" w:rsidRDefault="002C3086" w:rsidP="002C3086">
      <w:pPr>
        <w:ind w:left="1985"/>
        <w:jc w:val="both"/>
        <w:rPr>
          <w:rFonts w:ascii="Arial" w:hAnsi="Arial" w:cs="Arial"/>
          <w:color w:val="0070C0"/>
          <w:lang w:val="en-CA"/>
        </w:rPr>
      </w:pPr>
    </w:p>
    <w:p w14:paraId="6C64459F" w14:textId="7F5DCEE7" w:rsidR="00A12945" w:rsidRDefault="00A12945" w:rsidP="002C3086">
      <w:pPr>
        <w:ind w:left="1985"/>
        <w:jc w:val="both"/>
        <w:rPr>
          <w:rFonts w:ascii="Arial" w:hAnsi="Arial" w:cs="Arial"/>
          <w:color w:val="0070C0"/>
          <w:lang w:val="en-CA"/>
        </w:rPr>
      </w:pPr>
      <w:r w:rsidRPr="00A12945">
        <w:rPr>
          <w:rFonts w:ascii="Arial" w:hAnsi="Arial" w:cs="Arial"/>
          <w:noProof/>
          <w:color w:val="0070C0"/>
          <w:lang w:val="en-US"/>
        </w:rPr>
        <w:drawing>
          <wp:inline distT="0" distB="0" distL="0" distR="0" wp14:anchorId="4CD75F97" wp14:editId="458F3C2C">
            <wp:extent cx="3217364" cy="2168283"/>
            <wp:effectExtent l="25400" t="25400" r="34290" b="16510"/>
            <wp:docPr id="18" name="Picture 4" descr="311842_E384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4" descr="311842_E3848"/>
                    <pic:cNvPicPr>
                      <a:picLocks noGrp="1" noChangeAspect="1" noChangeArrowheads="1"/>
                    </pic:cNvPicPr>
                  </pic:nvPicPr>
                  <pic:blipFill>
                    <a:blip r:embed="rId64" cstate="print"/>
                    <a:srcRect/>
                    <a:stretch>
                      <a:fillRect/>
                    </a:stretch>
                  </pic:blipFill>
                  <pic:spPr bwMode="auto">
                    <a:xfrm>
                      <a:off x="0" y="0"/>
                      <a:ext cx="3245704" cy="2187382"/>
                    </a:xfrm>
                    <a:prstGeom prst="rect">
                      <a:avLst/>
                    </a:prstGeom>
                    <a:noFill/>
                    <a:ln w="9525">
                      <a:solidFill>
                        <a:schemeClr val="tx1"/>
                      </a:solidFill>
                      <a:miter lim="800000"/>
                      <a:headEnd/>
                      <a:tailEnd/>
                    </a:ln>
                  </pic:spPr>
                </pic:pic>
              </a:graphicData>
            </a:graphic>
          </wp:inline>
        </w:drawing>
      </w:r>
    </w:p>
    <w:p w14:paraId="23043B21" w14:textId="52F8803F" w:rsidR="00A12945" w:rsidRPr="002C3086" w:rsidRDefault="00A12945" w:rsidP="002C3086">
      <w:pPr>
        <w:ind w:left="1985"/>
        <w:jc w:val="both"/>
        <w:rPr>
          <w:rFonts w:ascii="Arial" w:hAnsi="Arial" w:cs="Arial"/>
          <w:color w:val="0070C0"/>
          <w:lang w:val="en-CA"/>
        </w:rPr>
      </w:pPr>
      <w:r>
        <w:rPr>
          <w:rFonts w:ascii="Arial" w:hAnsi="Arial" w:cs="Arial"/>
          <w:color w:val="0070C0"/>
          <w:lang w:val="en-CA"/>
        </w:rPr>
        <w:t>Dose-Response Curve of Anabolic Steroids &amp; Change in Lean Body Mass</w:t>
      </w:r>
    </w:p>
    <w:p w14:paraId="6CA1A7AC" w14:textId="77777777" w:rsidR="008636A1" w:rsidRDefault="008636A1" w:rsidP="008636A1">
      <w:pPr>
        <w:ind w:left="1800"/>
        <w:jc w:val="both"/>
        <w:rPr>
          <w:rFonts w:ascii="Arial" w:hAnsi="Arial" w:cs="Arial"/>
          <w:lang w:val="en-US"/>
        </w:rPr>
      </w:pPr>
    </w:p>
    <w:p w14:paraId="153BDB0A" w14:textId="7D4CAFDA" w:rsidR="00243DB4" w:rsidRDefault="001276F7" w:rsidP="008435BB">
      <w:pPr>
        <w:numPr>
          <w:ilvl w:val="2"/>
          <w:numId w:val="181"/>
        </w:numPr>
        <w:jc w:val="both"/>
        <w:rPr>
          <w:rFonts w:ascii="Arial" w:hAnsi="Arial" w:cs="Arial"/>
          <w:lang w:val="en-US"/>
        </w:rPr>
      </w:pPr>
      <w:r>
        <w:rPr>
          <w:rFonts w:ascii="Arial" w:hAnsi="Arial" w:cs="Arial"/>
          <w:lang w:val="en-US"/>
        </w:rPr>
        <w:t>Who Uses Anabolic Steroids?</w:t>
      </w:r>
    </w:p>
    <w:p w14:paraId="4949DAA2" w14:textId="77777777" w:rsidR="00614DDB" w:rsidRPr="00D47C14" w:rsidRDefault="00614DDB" w:rsidP="008435BB">
      <w:pPr>
        <w:numPr>
          <w:ilvl w:val="2"/>
          <w:numId w:val="181"/>
        </w:numPr>
        <w:tabs>
          <w:tab w:val="clear" w:pos="1800"/>
        </w:tabs>
        <w:ind w:left="2127"/>
        <w:jc w:val="both"/>
        <w:rPr>
          <w:rFonts w:ascii="Arial" w:hAnsi="Arial" w:cs="Arial"/>
          <w:color w:val="0070C0"/>
          <w:lang w:val="en-CA"/>
        </w:rPr>
      </w:pPr>
      <w:r w:rsidRPr="00D47C14">
        <w:rPr>
          <w:rFonts w:ascii="Arial" w:hAnsi="Arial" w:cs="Arial"/>
          <w:color w:val="0070C0"/>
          <w:lang w:val="en-US"/>
        </w:rPr>
        <w:t>Olympic athletes</w:t>
      </w:r>
    </w:p>
    <w:p w14:paraId="31554953" w14:textId="77777777" w:rsidR="00614DDB" w:rsidRPr="00D47C14" w:rsidRDefault="00614DDB" w:rsidP="008435BB">
      <w:pPr>
        <w:numPr>
          <w:ilvl w:val="2"/>
          <w:numId w:val="181"/>
        </w:numPr>
        <w:tabs>
          <w:tab w:val="clear" w:pos="1800"/>
        </w:tabs>
        <w:ind w:left="2127"/>
        <w:jc w:val="both"/>
        <w:rPr>
          <w:rFonts w:ascii="Arial" w:hAnsi="Arial" w:cs="Arial"/>
          <w:color w:val="0070C0"/>
          <w:lang w:val="en-CA"/>
        </w:rPr>
      </w:pPr>
      <w:r w:rsidRPr="00D47C14">
        <w:rPr>
          <w:rFonts w:ascii="Arial" w:hAnsi="Arial" w:cs="Arial"/>
          <w:color w:val="0070C0"/>
          <w:lang w:val="en-US"/>
        </w:rPr>
        <w:t>Professional athletes</w:t>
      </w:r>
    </w:p>
    <w:p w14:paraId="2FEAD224" w14:textId="77777777" w:rsidR="00614DDB" w:rsidRPr="00D47C14" w:rsidRDefault="00614DDB" w:rsidP="008435BB">
      <w:pPr>
        <w:numPr>
          <w:ilvl w:val="2"/>
          <w:numId w:val="181"/>
        </w:numPr>
        <w:tabs>
          <w:tab w:val="clear" w:pos="1800"/>
        </w:tabs>
        <w:ind w:left="2127"/>
        <w:jc w:val="both"/>
        <w:rPr>
          <w:rFonts w:ascii="Arial" w:hAnsi="Arial" w:cs="Arial"/>
          <w:color w:val="0070C0"/>
          <w:lang w:val="en-CA"/>
        </w:rPr>
      </w:pPr>
      <w:r w:rsidRPr="00D47C14">
        <w:rPr>
          <w:rFonts w:ascii="Arial" w:hAnsi="Arial" w:cs="Arial"/>
          <w:color w:val="0070C0"/>
          <w:lang w:val="en-US"/>
        </w:rPr>
        <w:t>Collegiate athletes</w:t>
      </w:r>
    </w:p>
    <w:p w14:paraId="5E8C7283" w14:textId="77777777" w:rsidR="00614DDB" w:rsidRPr="00D47C14" w:rsidRDefault="00614DDB" w:rsidP="008435BB">
      <w:pPr>
        <w:numPr>
          <w:ilvl w:val="2"/>
          <w:numId w:val="181"/>
        </w:numPr>
        <w:tabs>
          <w:tab w:val="clear" w:pos="1800"/>
        </w:tabs>
        <w:ind w:left="2127"/>
        <w:jc w:val="both"/>
        <w:rPr>
          <w:rFonts w:ascii="Arial" w:hAnsi="Arial" w:cs="Arial"/>
          <w:color w:val="0070C0"/>
          <w:lang w:val="en-CA"/>
        </w:rPr>
      </w:pPr>
      <w:r w:rsidRPr="00D47C14">
        <w:rPr>
          <w:rFonts w:ascii="Arial" w:hAnsi="Arial" w:cs="Arial"/>
          <w:color w:val="0070C0"/>
          <w:lang w:val="en-US"/>
        </w:rPr>
        <w:t>High school athletes</w:t>
      </w:r>
    </w:p>
    <w:p w14:paraId="4D11F7B6" w14:textId="77777777" w:rsidR="00614DDB" w:rsidRPr="00D47C14" w:rsidRDefault="00614DDB" w:rsidP="008435BB">
      <w:pPr>
        <w:numPr>
          <w:ilvl w:val="2"/>
          <w:numId w:val="181"/>
        </w:numPr>
        <w:tabs>
          <w:tab w:val="clear" w:pos="1800"/>
        </w:tabs>
        <w:ind w:left="2127"/>
        <w:jc w:val="both"/>
        <w:rPr>
          <w:rFonts w:ascii="Arial" w:hAnsi="Arial" w:cs="Arial"/>
          <w:color w:val="0070C0"/>
          <w:lang w:val="en-CA"/>
        </w:rPr>
      </w:pPr>
      <w:r w:rsidRPr="00D47C14">
        <w:rPr>
          <w:rFonts w:ascii="Arial" w:hAnsi="Arial" w:cs="Arial"/>
          <w:color w:val="0070C0"/>
          <w:lang w:val="en-US"/>
        </w:rPr>
        <w:t>Strength athletes</w:t>
      </w:r>
    </w:p>
    <w:p w14:paraId="4558DF14" w14:textId="77777777" w:rsidR="00614DDB" w:rsidRPr="00D47C14" w:rsidRDefault="00614DDB" w:rsidP="008435BB">
      <w:pPr>
        <w:numPr>
          <w:ilvl w:val="2"/>
          <w:numId w:val="181"/>
        </w:numPr>
        <w:tabs>
          <w:tab w:val="clear" w:pos="1800"/>
        </w:tabs>
        <w:ind w:left="2127"/>
        <w:jc w:val="both"/>
        <w:rPr>
          <w:rFonts w:ascii="Arial" w:hAnsi="Arial" w:cs="Arial"/>
          <w:color w:val="0070C0"/>
          <w:lang w:val="en-CA"/>
        </w:rPr>
      </w:pPr>
      <w:r w:rsidRPr="00D47C14">
        <w:rPr>
          <w:rFonts w:ascii="Arial" w:hAnsi="Arial" w:cs="Arial"/>
          <w:color w:val="0070C0"/>
          <w:lang w:val="en-US"/>
        </w:rPr>
        <w:t>Bodybuilders</w:t>
      </w:r>
    </w:p>
    <w:p w14:paraId="3DF707BC" w14:textId="77777777" w:rsidR="00D47C14" w:rsidRDefault="00614DDB" w:rsidP="008435BB">
      <w:pPr>
        <w:numPr>
          <w:ilvl w:val="2"/>
          <w:numId w:val="181"/>
        </w:numPr>
        <w:tabs>
          <w:tab w:val="clear" w:pos="1800"/>
        </w:tabs>
        <w:ind w:left="2127"/>
        <w:jc w:val="both"/>
        <w:rPr>
          <w:rFonts w:ascii="Arial" w:hAnsi="Arial" w:cs="Arial"/>
          <w:color w:val="0070C0"/>
          <w:lang w:val="en-CA"/>
        </w:rPr>
      </w:pPr>
      <w:r w:rsidRPr="00D47C14">
        <w:rPr>
          <w:rFonts w:ascii="Arial" w:hAnsi="Arial" w:cs="Arial"/>
          <w:color w:val="0070C0"/>
          <w:lang w:val="en-US"/>
        </w:rPr>
        <w:t>Individuals outside organized sport</w:t>
      </w:r>
    </w:p>
    <w:p w14:paraId="392B1839" w14:textId="6B200242" w:rsidR="00614DDB" w:rsidRPr="00D47C14" w:rsidRDefault="00614DDB" w:rsidP="008435BB">
      <w:pPr>
        <w:pStyle w:val="ListParagraph"/>
        <w:numPr>
          <w:ilvl w:val="1"/>
          <w:numId w:val="179"/>
        </w:numPr>
        <w:ind w:left="2268"/>
        <w:jc w:val="both"/>
        <w:rPr>
          <w:rFonts w:ascii="Arial" w:hAnsi="Arial" w:cs="Arial"/>
          <w:color w:val="0070C0"/>
          <w:lang w:val="en-CA"/>
        </w:rPr>
      </w:pPr>
      <w:r w:rsidRPr="00D47C14">
        <w:rPr>
          <w:rFonts w:ascii="Arial" w:hAnsi="Arial" w:cs="Arial"/>
          <w:color w:val="0070C0"/>
          <w:lang w:val="en-US"/>
        </w:rPr>
        <w:t>use steroids to enhance appearance.</w:t>
      </w:r>
    </w:p>
    <w:p w14:paraId="02033602" w14:textId="77777777" w:rsidR="00D47C14" w:rsidRPr="00D47C14" w:rsidRDefault="00D47C14" w:rsidP="00D47C14">
      <w:pPr>
        <w:ind w:left="1800"/>
        <w:jc w:val="both"/>
        <w:rPr>
          <w:rFonts w:ascii="Arial" w:hAnsi="Arial" w:cs="Arial"/>
          <w:lang w:val="en-US"/>
        </w:rPr>
      </w:pPr>
    </w:p>
    <w:p w14:paraId="42278C72" w14:textId="77777777" w:rsidR="001276F7" w:rsidRDefault="001276F7" w:rsidP="008435BB">
      <w:pPr>
        <w:numPr>
          <w:ilvl w:val="2"/>
          <w:numId w:val="181"/>
        </w:numPr>
        <w:jc w:val="both"/>
        <w:rPr>
          <w:rFonts w:ascii="Arial" w:hAnsi="Arial" w:cs="Arial"/>
          <w:lang w:val="en-US"/>
        </w:rPr>
      </w:pPr>
      <w:r>
        <w:rPr>
          <w:rFonts w:ascii="Arial" w:hAnsi="Arial" w:cs="Arial"/>
          <w:lang w:val="en-US"/>
        </w:rPr>
        <w:t>Efficacy (Ergogenic Benefits)</w:t>
      </w:r>
    </w:p>
    <w:p w14:paraId="0243CCE8" w14:textId="77777777" w:rsidR="001276F7" w:rsidRDefault="001276F7" w:rsidP="008435BB">
      <w:pPr>
        <w:numPr>
          <w:ilvl w:val="3"/>
          <w:numId w:val="181"/>
        </w:numPr>
        <w:jc w:val="both"/>
        <w:rPr>
          <w:rFonts w:ascii="Arial" w:hAnsi="Arial" w:cs="Arial"/>
          <w:lang w:val="en-US"/>
        </w:rPr>
      </w:pPr>
      <w:r>
        <w:rPr>
          <w:rFonts w:ascii="Arial" w:hAnsi="Arial" w:cs="Arial"/>
          <w:lang w:val="en-US"/>
        </w:rPr>
        <w:t>Muscle Mass and Strength</w:t>
      </w:r>
    </w:p>
    <w:p w14:paraId="2BD9738A" w14:textId="5032503F" w:rsidR="00DA1FAF" w:rsidRDefault="00DA1FAF" w:rsidP="00DA1FAF">
      <w:pPr>
        <w:ind w:left="2520"/>
        <w:jc w:val="both"/>
        <w:rPr>
          <w:rFonts w:ascii="Arial" w:hAnsi="Arial" w:cs="Arial"/>
          <w:color w:val="0070C0"/>
          <w:lang w:val="en-US"/>
        </w:rPr>
      </w:pPr>
      <w:r w:rsidRPr="00DA1FAF">
        <w:rPr>
          <w:rFonts w:ascii="Arial" w:hAnsi="Arial" w:cs="Arial"/>
          <w:color w:val="0070C0"/>
          <w:lang w:val="en-US"/>
        </w:rPr>
        <w:t>Increased muscle mass and strength</w:t>
      </w:r>
    </w:p>
    <w:p w14:paraId="353D55EE" w14:textId="41D52538" w:rsidR="00DA1FAF" w:rsidRPr="00DA1FAF" w:rsidRDefault="00DA1FAF" w:rsidP="00DA1FAF">
      <w:pPr>
        <w:ind w:left="2520"/>
        <w:jc w:val="both"/>
        <w:rPr>
          <w:rFonts w:ascii="Arial" w:hAnsi="Arial" w:cs="Arial"/>
          <w:color w:val="0070C0"/>
          <w:lang w:val="en-US"/>
        </w:rPr>
      </w:pPr>
      <w:r>
        <w:rPr>
          <w:rFonts w:ascii="Arial" w:hAnsi="Arial" w:cs="Arial"/>
          <w:color w:val="0070C0"/>
          <w:lang w:val="en-US"/>
        </w:rPr>
        <w:t xml:space="preserve">People with </w:t>
      </w:r>
      <w:r w:rsidR="004C1974">
        <w:rPr>
          <w:rFonts w:ascii="Arial" w:hAnsi="Arial" w:cs="Arial"/>
          <w:color w:val="0070C0"/>
          <w:lang w:val="en-US"/>
        </w:rPr>
        <w:t xml:space="preserve">“Muscle </w:t>
      </w:r>
      <w:proofErr w:type="spellStart"/>
      <w:r w:rsidR="004C1974">
        <w:rPr>
          <w:rFonts w:ascii="Arial" w:hAnsi="Arial" w:cs="Arial"/>
          <w:color w:val="0070C0"/>
          <w:lang w:val="en-US"/>
        </w:rPr>
        <w:t>Dysmorphia</w:t>
      </w:r>
      <w:proofErr w:type="spellEnd"/>
      <w:r w:rsidR="004C1974">
        <w:rPr>
          <w:rFonts w:ascii="Arial" w:hAnsi="Arial" w:cs="Arial"/>
          <w:color w:val="0070C0"/>
          <w:lang w:val="en-US"/>
        </w:rPr>
        <w:t>” (also called reverse anorexia nervosa) refers to a subset of bodybuilders with an altered self-image</w:t>
      </w:r>
    </w:p>
    <w:p w14:paraId="7E188B70" w14:textId="77777777" w:rsidR="001276F7" w:rsidRDefault="001276F7" w:rsidP="008435BB">
      <w:pPr>
        <w:numPr>
          <w:ilvl w:val="3"/>
          <w:numId w:val="181"/>
        </w:numPr>
        <w:jc w:val="both"/>
        <w:rPr>
          <w:rFonts w:ascii="Arial" w:hAnsi="Arial" w:cs="Arial"/>
          <w:lang w:val="en-US"/>
        </w:rPr>
      </w:pPr>
      <w:r>
        <w:rPr>
          <w:rFonts w:ascii="Arial" w:hAnsi="Arial" w:cs="Arial"/>
          <w:lang w:val="en-US"/>
        </w:rPr>
        <w:t>Athletic Performance</w:t>
      </w:r>
    </w:p>
    <w:p w14:paraId="2A318C91" w14:textId="1681D48D" w:rsidR="00614DDB" w:rsidRPr="00503A02" w:rsidRDefault="00614DDB" w:rsidP="008435BB">
      <w:pPr>
        <w:pStyle w:val="ListParagraph"/>
        <w:numPr>
          <w:ilvl w:val="1"/>
          <w:numId w:val="179"/>
        </w:numPr>
        <w:ind w:left="2552"/>
        <w:jc w:val="both"/>
        <w:rPr>
          <w:rFonts w:ascii="Arial" w:hAnsi="Arial" w:cs="Arial"/>
          <w:color w:val="0070C0"/>
          <w:lang w:val="en-CA"/>
        </w:rPr>
      </w:pPr>
      <w:r w:rsidRPr="00503A02">
        <w:rPr>
          <w:rFonts w:ascii="Arial" w:hAnsi="Arial" w:cs="Arial"/>
          <w:color w:val="0070C0"/>
          <w:lang w:val="en-US"/>
        </w:rPr>
        <w:t>Significant strength gains have been consistently reported in experienced resistance-trained athletes that have been administered exogenous androgens.</w:t>
      </w:r>
    </w:p>
    <w:p w14:paraId="2A9AD738" w14:textId="14EA5356" w:rsidR="004C1974" w:rsidRPr="00503A02" w:rsidRDefault="00614DDB" w:rsidP="008435BB">
      <w:pPr>
        <w:pStyle w:val="ListParagraph"/>
        <w:numPr>
          <w:ilvl w:val="1"/>
          <w:numId w:val="179"/>
        </w:numPr>
        <w:ind w:left="2552"/>
        <w:jc w:val="both"/>
        <w:rPr>
          <w:rFonts w:ascii="Arial" w:hAnsi="Arial" w:cs="Arial"/>
          <w:color w:val="0070C0"/>
          <w:lang w:val="en-CA"/>
        </w:rPr>
      </w:pPr>
      <w:r w:rsidRPr="00503A02">
        <w:rPr>
          <w:rFonts w:ascii="Arial" w:hAnsi="Arial" w:cs="Arial"/>
          <w:color w:val="0070C0"/>
          <w:lang w:val="en-US"/>
        </w:rPr>
        <w:t>The strength gains in strength-trained athletes using anabolic steroids may be 2- to 3-fold higher than those typically observed in similarly trained athletes who are not using anabolic steroids.</w:t>
      </w:r>
    </w:p>
    <w:p w14:paraId="7C8BC8BB" w14:textId="1874EF66" w:rsidR="00503A02" w:rsidRDefault="001276F7" w:rsidP="008435BB">
      <w:pPr>
        <w:numPr>
          <w:ilvl w:val="3"/>
          <w:numId w:val="181"/>
        </w:numPr>
        <w:jc w:val="both"/>
        <w:rPr>
          <w:rFonts w:ascii="Arial" w:hAnsi="Arial" w:cs="Arial"/>
          <w:lang w:val="en-US"/>
        </w:rPr>
      </w:pPr>
      <w:r>
        <w:rPr>
          <w:rFonts w:ascii="Arial" w:hAnsi="Arial" w:cs="Arial"/>
          <w:lang w:val="en-US"/>
        </w:rPr>
        <w:t>Physiological Effects</w:t>
      </w:r>
    </w:p>
    <w:p w14:paraId="4F36F0D0" w14:textId="77777777" w:rsidR="00614DDB" w:rsidRPr="002E29C8" w:rsidRDefault="00614DDB" w:rsidP="00341D01">
      <w:pPr>
        <w:numPr>
          <w:ilvl w:val="3"/>
          <w:numId w:val="188"/>
        </w:numPr>
        <w:jc w:val="both"/>
        <w:rPr>
          <w:rFonts w:ascii="Arial" w:hAnsi="Arial" w:cs="Arial"/>
          <w:color w:val="0070C0"/>
          <w:lang w:val="en-CA"/>
        </w:rPr>
      </w:pPr>
      <w:r w:rsidRPr="002E29C8">
        <w:rPr>
          <w:rFonts w:ascii="Arial" w:hAnsi="Arial" w:cs="Arial"/>
          <w:color w:val="0070C0"/>
          <w:lang w:val="en-US"/>
        </w:rPr>
        <w:t>Increases in aggression.</w:t>
      </w:r>
    </w:p>
    <w:p w14:paraId="09C13601" w14:textId="77777777" w:rsidR="00614DDB" w:rsidRPr="002E29C8" w:rsidRDefault="00614DDB" w:rsidP="00341D01">
      <w:pPr>
        <w:numPr>
          <w:ilvl w:val="3"/>
          <w:numId w:val="188"/>
        </w:numPr>
        <w:jc w:val="both"/>
        <w:rPr>
          <w:rFonts w:ascii="Arial" w:hAnsi="Arial" w:cs="Arial"/>
          <w:color w:val="0070C0"/>
          <w:lang w:val="en-CA"/>
        </w:rPr>
      </w:pPr>
      <w:r w:rsidRPr="002E29C8">
        <w:rPr>
          <w:rFonts w:ascii="Arial" w:hAnsi="Arial" w:cs="Arial"/>
          <w:color w:val="0070C0"/>
          <w:lang w:val="en-US"/>
        </w:rPr>
        <w:t>Hostility</w:t>
      </w:r>
    </w:p>
    <w:p w14:paraId="5441810E" w14:textId="77777777" w:rsidR="00614DDB" w:rsidRPr="002E29C8" w:rsidRDefault="00614DDB" w:rsidP="00341D01">
      <w:pPr>
        <w:numPr>
          <w:ilvl w:val="3"/>
          <w:numId w:val="188"/>
        </w:numPr>
        <w:jc w:val="both"/>
        <w:rPr>
          <w:rFonts w:ascii="Arial" w:hAnsi="Arial" w:cs="Arial"/>
          <w:color w:val="0070C0"/>
          <w:lang w:val="en-CA"/>
        </w:rPr>
      </w:pPr>
      <w:r w:rsidRPr="002E29C8">
        <w:rPr>
          <w:rFonts w:ascii="Arial" w:hAnsi="Arial" w:cs="Arial"/>
          <w:color w:val="0070C0"/>
          <w:lang w:val="en-US"/>
        </w:rPr>
        <w:t>Depression.</w:t>
      </w:r>
    </w:p>
    <w:p w14:paraId="7000D4DE" w14:textId="77777777" w:rsidR="00614DDB" w:rsidRPr="002E29C8" w:rsidRDefault="00614DDB" w:rsidP="00341D01">
      <w:pPr>
        <w:numPr>
          <w:ilvl w:val="3"/>
          <w:numId w:val="188"/>
        </w:numPr>
        <w:jc w:val="both"/>
        <w:rPr>
          <w:rFonts w:ascii="Arial" w:hAnsi="Arial" w:cs="Arial"/>
          <w:color w:val="0070C0"/>
          <w:lang w:val="en-CA"/>
        </w:rPr>
      </w:pPr>
      <w:r w:rsidRPr="002E29C8">
        <w:rPr>
          <w:rFonts w:ascii="Arial" w:hAnsi="Arial" w:cs="Arial"/>
          <w:color w:val="0070C0"/>
          <w:lang w:val="en-US"/>
        </w:rPr>
        <w:lastRenderedPageBreak/>
        <w:t>Elevations in arousal &amp; self-esteem.</w:t>
      </w:r>
    </w:p>
    <w:p w14:paraId="6AF3403B" w14:textId="77777777" w:rsidR="00614DDB" w:rsidRPr="002E29C8" w:rsidRDefault="00614DDB" w:rsidP="00341D01">
      <w:pPr>
        <w:numPr>
          <w:ilvl w:val="3"/>
          <w:numId w:val="188"/>
        </w:numPr>
        <w:jc w:val="both"/>
        <w:rPr>
          <w:rFonts w:ascii="Arial" w:hAnsi="Arial" w:cs="Arial"/>
          <w:color w:val="0070C0"/>
          <w:lang w:val="en-CA"/>
        </w:rPr>
      </w:pPr>
      <w:r w:rsidRPr="002E29C8">
        <w:rPr>
          <w:rFonts w:ascii="Arial" w:hAnsi="Arial" w:cs="Arial"/>
          <w:color w:val="0070C0"/>
          <w:lang w:val="en-US"/>
        </w:rPr>
        <w:t>Mania.</w:t>
      </w:r>
    </w:p>
    <w:p w14:paraId="10F413BE" w14:textId="77777777" w:rsidR="00614DDB" w:rsidRPr="002E29C8" w:rsidRDefault="00614DDB" w:rsidP="00341D01">
      <w:pPr>
        <w:numPr>
          <w:ilvl w:val="3"/>
          <w:numId w:val="188"/>
        </w:numPr>
        <w:jc w:val="both"/>
        <w:rPr>
          <w:rFonts w:ascii="Arial" w:hAnsi="Arial" w:cs="Arial"/>
          <w:color w:val="0070C0"/>
          <w:lang w:val="en-CA"/>
        </w:rPr>
      </w:pPr>
      <w:r w:rsidRPr="002E29C8">
        <w:rPr>
          <w:rFonts w:ascii="Arial" w:hAnsi="Arial" w:cs="Arial"/>
          <w:color w:val="0070C0"/>
          <w:lang w:val="en-US"/>
        </w:rPr>
        <w:t>Associated with mood swings &amp; psychotic episodes.</w:t>
      </w:r>
    </w:p>
    <w:p w14:paraId="7EA620AF" w14:textId="77777777" w:rsidR="00614DDB" w:rsidRPr="002E29C8" w:rsidRDefault="00614DDB" w:rsidP="00341D01">
      <w:pPr>
        <w:numPr>
          <w:ilvl w:val="3"/>
          <w:numId w:val="188"/>
        </w:numPr>
        <w:jc w:val="both"/>
        <w:rPr>
          <w:rFonts w:ascii="Arial" w:hAnsi="Arial" w:cs="Arial"/>
          <w:color w:val="0070C0"/>
          <w:lang w:val="en-CA"/>
        </w:rPr>
      </w:pPr>
      <w:r w:rsidRPr="002E29C8">
        <w:rPr>
          <w:rFonts w:ascii="Arial" w:hAnsi="Arial" w:cs="Arial"/>
          <w:color w:val="0070C0"/>
          <w:lang w:val="en-US"/>
        </w:rPr>
        <w:t>Psychosis</w:t>
      </w:r>
    </w:p>
    <w:p w14:paraId="5910C916" w14:textId="14625712" w:rsidR="008435BB" w:rsidRPr="002E29C8" w:rsidRDefault="00614DDB" w:rsidP="00341D01">
      <w:pPr>
        <w:numPr>
          <w:ilvl w:val="3"/>
          <w:numId w:val="188"/>
        </w:numPr>
        <w:ind w:left="2835"/>
        <w:jc w:val="both"/>
        <w:rPr>
          <w:rFonts w:ascii="Arial" w:hAnsi="Arial" w:cs="Arial"/>
          <w:color w:val="0070C0"/>
          <w:lang w:val="en-CA"/>
        </w:rPr>
      </w:pPr>
      <w:r w:rsidRPr="002E29C8">
        <w:rPr>
          <w:rFonts w:ascii="Arial" w:hAnsi="Arial" w:cs="Arial"/>
          <w:color w:val="0070C0"/>
          <w:lang w:val="en-US"/>
        </w:rPr>
        <w:t>may occur in some susceptible individuals.</w:t>
      </w:r>
    </w:p>
    <w:p w14:paraId="336CF756" w14:textId="77777777" w:rsidR="001276F7" w:rsidRDefault="001276F7" w:rsidP="008435BB">
      <w:pPr>
        <w:numPr>
          <w:ilvl w:val="3"/>
          <w:numId w:val="181"/>
        </w:numPr>
        <w:jc w:val="both"/>
        <w:rPr>
          <w:rFonts w:ascii="Arial" w:hAnsi="Arial" w:cs="Arial"/>
          <w:lang w:val="en-US"/>
        </w:rPr>
      </w:pPr>
      <w:r>
        <w:rPr>
          <w:rFonts w:ascii="Arial" w:hAnsi="Arial" w:cs="Arial"/>
          <w:lang w:val="en-US"/>
        </w:rPr>
        <w:t>Adverse Effects</w:t>
      </w:r>
    </w:p>
    <w:p w14:paraId="7659602D" w14:textId="77777777" w:rsidR="001276F7" w:rsidRDefault="001276F7" w:rsidP="008435BB">
      <w:pPr>
        <w:numPr>
          <w:ilvl w:val="4"/>
          <w:numId w:val="183"/>
        </w:numPr>
        <w:jc w:val="both"/>
        <w:rPr>
          <w:rFonts w:ascii="Arial" w:hAnsi="Arial" w:cs="Arial"/>
          <w:lang w:val="en-US"/>
        </w:rPr>
      </w:pPr>
      <w:r>
        <w:rPr>
          <w:rFonts w:ascii="Arial" w:hAnsi="Arial" w:cs="Arial"/>
          <w:lang w:val="en-US"/>
        </w:rPr>
        <w:t>Study slides 36 to 37</w:t>
      </w:r>
      <w:r w:rsidRPr="0036236C">
        <w:rPr>
          <w:rFonts w:ascii="Arial" w:hAnsi="Arial" w:cs="Arial"/>
          <w:lang w:val="en-US"/>
        </w:rPr>
        <w:t xml:space="preserve"> </w:t>
      </w:r>
      <w:r>
        <w:rPr>
          <w:rFonts w:ascii="Arial" w:hAnsi="Arial" w:cs="Arial"/>
          <w:lang w:val="en-US"/>
        </w:rPr>
        <w:t>in Part 1 rather than Table 11</w:t>
      </w:r>
      <w:r w:rsidRPr="0036236C">
        <w:rPr>
          <w:rFonts w:ascii="Arial" w:hAnsi="Arial" w:cs="Arial"/>
          <w:lang w:val="en-US"/>
        </w:rPr>
        <w:t xml:space="preserve">.2 in the textbook. </w:t>
      </w:r>
    </w:p>
    <w:p w14:paraId="015F3815" w14:textId="77777777" w:rsidR="009B6559" w:rsidRDefault="0083774F" w:rsidP="0083774F">
      <w:pPr>
        <w:jc w:val="center"/>
        <w:rPr>
          <w:rFonts w:ascii="Arial" w:hAnsi="Arial" w:cs="Arial"/>
          <w:lang w:val="en-US"/>
        </w:rPr>
      </w:pPr>
      <w:r>
        <w:rPr>
          <w:rFonts w:ascii="Arial" w:hAnsi="Arial" w:cs="Arial"/>
          <w:noProof/>
          <w:lang w:val="en-US"/>
        </w:rPr>
        <w:drawing>
          <wp:inline distT="0" distB="0" distL="0" distR="0" wp14:anchorId="7FB969D3" wp14:editId="6A41E165">
            <wp:extent cx="3709035" cy="2533975"/>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6-12-18 at 12.58.47 PM.png"/>
                    <pic:cNvPicPr/>
                  </pic:nvPicPr>
                  <pic:blipFill>
                    <a:blip r:embed="rId65">
                      <a:extLst>
                        <a:ext uri="{28A0092B-C50C-407E-A947-70E740481C1C}">
                          <a14:useLocalDpi xmlns:a14="http://schemas.microsoft.com/office/drawing/2010/main" val="0"/>
                        </a:ext>
                      </a:extLst>
                    </a:blip>
                    <a:stretch>
                      <a:fillRect/>
                    </a:stretch>
                  </pic:blipFill>
                  <pic:spPr>
                    <a:xfrm>
                      <a:off x="0" y="0"/>
                      <a:ext cx="3738896" cy="2554376"/>
                    </a:xfrm>
                    <a:prstGeom prst="rect">
                      <a:avLst/>
                    </a:prstGeom>
                  </pic:spPr>
                </pic:pic>
              </a:graphicData>
            </a:graphic>
          </wp:inline>
        </w:drawing>
      </w:r>
    </w:p>
    <w:p w14:paraId="1BB30A29" w14:textId="3CF7353A" w:rsidR="002E29C8" w:rsidRDefault="0083774F" w:rsidP="0083774F">
      <w:pPr>
        <w:jc w:val="center"/>
        <w:rPr>
          <w:rFonts w:ascii="Arial" w:hAnsi="Arial" w:cs="Arial"/>
          <w:lang w:val="en-US"/>
        </w:rPr>
      </w:pPr>
      <w:r>
        <w:rPr>
          <w:rFonts w:ascii="Arial" w:hAnsi="Arial" w:cs="Arial"/>
          <w:noProof/>
          <w:lang w:val="en-US"/>
        </w:rPr>
        <w:drawing>
          <wp:inline distT="0" distB="0" distL="0" distR="0" wp14:anchorId="6421F112" wp14:editId="0FDAA0EE">
            <wp:extent cx="3745550" cy="2342969"/>
            <wp:effectExtent l="0" t="0" r="0" b="0"/>
            <wp:docPr id="9216" name="Picture 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 name="Screen Shot 2016-12-18 at 12.58.58 PM.png"/>
                    <pic:cNvPicPr/>
                  </pic:nvPicPr>
                  <pic:blipFill>
                    <a:blip r:embed="rId66">
                      <a:extLst>
                        <a:ext uri="{28A0092B-C50C-407E-A947-70E740481C1C}">
                          <a14:useLocalDpi xmlns:a14="http://schemas.microsoft.com/office/drawing/2010/main" val="0"/>
                        </a:ext>
                      </a:extLst>
                    </a:blip>
                    <a:stretch>
                      <a:fillRect/>
                    </a:stretch>
                  </pic:blipFill>
                  <pic:spPr>
                    <a:xfrm>
                      <a:off x="0" y="0"/>
                      <a:ext cx="3770925" cy="2358842"/>
                    </a:xfrm>
                    <a:prstGeom prst="rect">
                      <a:avLst/>
                    </a:prstGeom>
                  </pic:spPr>
                </pic:pic>
              </a:graphicData>
            </a:graphic>
          </wp:inline>
        </w:drawing>
      </w:r>
    </w:p>
    <w:p w14:paraId="19BC5092" w14:textId="77777777" w:rsidR="009B6559" w:rsidRDefault="009B6559" w:rsidP="0083774F">
      <w:pPr>
        <w:jc w:val="center"/>
        <w:rPr>
          <w:rFonts w:ascii="Arial" w:hAnsi="Arial" w:cs="Arial"/>
          <w:lang w:val="en-US"/>
        </w:rPr>
      </w:pPr>
    </w:p>
    <w:p w14:paraId="686BB12D" w14:textId="77777777" w:rsidR="009B6559" w:rsidRDefault="009B6559" w:rsidP="0083774F">
      <w:pPr>
        <w:jc w:val="center"/>
        <w:rPr>
          <w:rFonts w:ascii="Arial" w:hAnsi="Arial" w:cs="Arial"/>
          <w:lang w:val="en-US"/>
        </w:rPr>
      </w:pPr>
    </w:p>
    <w:p w14:paraId="0678F7C6" w14:textId="77777777" w:rsidR="009B6559" w:rsidRDefault="009B6559" w:rsidP="0083774F">
      <w:pPr>
        <w:jc w:val="center"/>
        <w:rPr>
          <w:rFonts w:ascii="Arial" w:hAnsi="Arial" w:cs="Arial"/>
          <w:lang w:val="en-US"/>
        </w:rPr>
      </w:pPr>
    </w:p>
    <w:p w14:paraId="69C61409" w14:textId="77777777" w:rsidR="009B6559" w:rsidRDefault="009B6559" w:rsidP="0083774F">
      <w:pPr>
        <w:jc w:val="center"/>
        <w:rPr>
          <w:rFonts w:ascii="Arial" w:hAnsi="Arial" w:cs="Arial"/>
          <w:lang w:val="en-US"/>
        </w:rPr>
      </w:pPr>
    </w:p>
    <w:p w14:paraId="6EFB8471" w14:textId="77777777" w:rsidR="009B6559" w:rsidRDefault="009B6559" w:rsidP="0083774F">
      <w:pPr>
        <w:jc w:val="center"/>
        <w:rPr>
          <w:rFonts w:ascii="Arial" w:hAnsi="Arial" w:cs="Arial"/>
          <w:lang w:val="en-US"/>
        </w:rPr>
      </w:pPr>
    </w:p>
    <w:p w14:paraId="4214E7D3" w14:textId="77777777" w:rsidR="009B6559" w:rsidRDefault="009B6559" w:rsidP="0083774F">
      <w:pPr>
        <w:jc w:val="center"/>
        <w:rPr>
          <w:rFonts w:ascii="Arial" w:hAnsi="Arial" w:cs="Arial"/>
          <w:lang w:val="en-US"/>
        </w:rPr>
      </w:pPr>
    </w:p>
    <w:p w14:paraId="370E5E66" w14:textId="77777777" w:rsidR="009B6559" w:rsidRDefault="009B6559" w:rsidP="0083774F">
      <w:pPr>
        <w:jc w:val="center"/>
        <w:rPr>
          <w:rFonts w:ascii="Arial" w:hAnsi="Arial" w:cs="Arial"/>
          <w:lang w:val="en-US"/>
        </w:rPr>
      </w:pPr>
    </w:p>
    <w:p w14:paraId="3D48333D" w14:textId="77777777" w:rsidR="009B6559" w:rsidRDefault="009B6559" w:rsidP="0083774F">
      <w:pPr>
        <w:jc w:val="center"/>
        <w:rPr>
          <w:rFonts w:ascii="Arial" w:hAnsi="Arial" w:cs="Arial"/>
          <w:lang w:val="en-US"/>
        </w:rPr>
      </w:pPr>
    </w:p>
    <w:p w14:paraId="15E2903E" w14:textId="77777777" w:rsidR="009B6559" w:rsidRDefault="009B6559" w:rsidP="0083774F">
      <w:pPr>
        <w:jc w:val="center"/>
        <w:rPr>
          <w:rFonts w:ascii="Arial" w:hAnsi="Arial" w:cs="Arial"/>
          <w:lang w:val="en-US"/>
        </w:rPr>
      </w:pPr>
    </w:p>
    <w:p w14:paraId="2FC44F46" w14:textId="77777777" w:rsidR="009B6559" w:rsidRDefault="009B6559" w:rsidP="0083774F">
      <w:pPr>
        <w:jc w:val="center"/>
        <w:rPr>
          <w:rFonts w:ascii="Arial" w:hAnsi="Arial" w:cs="Arial"/>
          <w:lang w:val="en-US"/>
        </w:rPr>
      </w:pPr>
    </w:p>
    <w:p w14:paraId="1922057A" w14:textId="77777777" w:rsidR="009B6559" w:rsidRPr="0036236C" w:rsidRDefault="009B6559" w:rsidP="0083774F">
      <w:pPr>
        <w:jc w:val="center"/>
        <w:rPr>
          <w:rFonts w:ascii="Arial" w:hAnsi="Arial" w:cs="Arial"/>
          <w:lang w:val="en-US"/>
        </w:rPr>
      </w:pPr>
    </w:p>
    <w:p w14:paraId="5DCB988E" w14:textId="77777777" w:rsidR="001276F7" w:rsidRPr="009B6559" w:rsidRDefault="001276F7" w:rsidP="009B6559">
      <w:pPr>
        <w:numPr>
          <w:ilvl w:val="1"/>
          <w:numId w:val="181"/>
        </w:numPr>
        <w:jc w:val="both"/>
        <w:rPr>
          <w:rFonts w:ascii="Arial" w:hAnsi="Arial" w:cs="Arial"/>
          <w:lang w:val="en-US"/>
        </w:rPr>
      </w:pPr>
      <w:r w:rsidRPr="009B6559">
        <w:rPr>
          <w:rFonts w:ascii="Arial" w:hAnsi="Arial" w:cs="Arial"/>
          <w:lang w:val="en-US"/>
        </w:rPr>
        <w:t>Testosterone Precursors (Prohormones)</w:t>
      </w:r>
    </w:p>
    <w:p w14:paraId="66A86350" w14:textId="77777777" w:rsidR="001276F7" w:rsidRDefault="001276F7" w:rsidP="008435BB">
      <w:pPr>
        <w:numPr>
          <w:ilvl w:val="2"/>
          <w:numId w:val="181"/>
        </w:numPr>
        <w:jc w:val="both"/>
        <w:rPr>
          <w:rFonts w:ascii="Arial" w:hAnsi="Arial" w:cs="Arial"/>
          <w:lang w:val="en-US"/>
        </w:rPr>
      </w:pPr>
      <w:r>
        <w:rPr>
          <w:rFonts w:ascii="Arial" w:hAnsi="Arial" w:cs="Arial"/>
          <w:lang w:val="en-US"/>
        </w:rPr>
        <w:t>Part 1: slides 38 to 54</w:t>
      </w:r>
      <w:r w:rsidRPr="0036236C">
        <w:rPr>
          <w:rFonts w:ascii="Arial" w:hAnsi="Arial" w:cs="Arial"/>
          <w:lang w:val="en-US"/>
        </w:rPr>
        <w:t>.</w:t>
      </w:r>
    </w:p>
    <w:p w14:paraId="431C4EE6" w14:textId="65E3B1D4" w:rsidR="009B6559" w:rsidRDefault="009B6559" w:rsidP="009B6559">
      <w:pPr>
        <w:ind w:left="1440"/>
        <w:jc w:val="both"/>
        <w:rPr>
          <w:rFonts w:ascii="Arial" w:hAnsi="Arial" w:cs="Arial"/>
          <w:lang w:val="en-US"/>
        </w:rPr>
      </w:pPr>
      <w:r>
        <w:rPr>
          <w:rFonts w:ascii="Arial" w:hAnsi="Arial" w:cs="Arial"/>
          <w:noProof/>
          <w:lang w:val="en-US"/>
        </w:rPr>
        <w:drawing>
          <wp:inline distT="0" distB="0" distL="0" distR="0" wp14:anchorId="6B29EE2D" wp14:editId="276542E9">
            <wp:extent cx="3937635" cy="2943972"/>
            <wp:effectExtent l="0" t="0" r="0" b="2540"/>
            <wp:docPr id="9218" name="Picture 9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Screen Shot 2016-12-18 at 1.01.09 PM.png"/>
                    <pic:cNvPicPr/>
                  </pic:nvPicPr>
                  <pic:blipFill>
                    <a:blip r:embed="rId67">
                      <a:extLst>
                        <a:ext uri="{28A0092B-C50C-407E-A947-70E740481C1C}">
                          <a14:useLocalDpi xmlns:a14="http://schemas.microsoft.com/office/drawing/2010/main" val="0"/>
                        </a:ext>
                      </a:extLst>
                    </a:blip>
                    <a:stretch>
                      <a:fillRect/>
                    </a:stretch>
                  </pic:blipFill>
                  <pic:spPr>
                    <a:xfrm>
                      <a:off x="0" y="0"/>
                      <a:ext cx="3950801" cy="2953815"/>
                    </a:xfrm>
                    <a:prstGeom prst="rect">
                      <a:avLst/>
                    </a:prstGeom>
                  </pic:spPr>
                </pic:pic>
              </a:graphicData>
            </a:graphic>
          </wp:inline>
        </w:drawing>
      </w:r>
    </w:p>
    <w:p w14:paraId="6D9B3CA3" w14:textId="375D6E96" w:rsidR="00214EB6" w:rsidRDefault="00214EB6" w:rsidP="00214EB6">
      <w:pPr>
        <w:jc w:val="both"/>
        <w:rPr>
          <w:rFonts w:ascii="Arial" w:hAnsi="Arial" w:cs="Arial"/>
          <w:b/>
          <w:color w:val="0070C0"/>
          <w:lang w:val="en-US"/>
        </w:rPr>
      </w:pPr>
      <w:r>
        <w:rPr>
          <w:rFonts w:ascii="Arial" w:hAnsi="Arial" w:cs="Arial"/>
          <w:lang w:val="en-US"/>
        </w:rPr>
        <w:tab/>
      </w:r>
      <w:r>
        <w:rPr>
          <w:rFonts w:ascii="Arial" w:hAnsi="Arial" w:cs="Arial"/>
          <w:b/>
          <w:color w:val="0070C0"/>
          <w:lang w:val="en-US"/>
        </w:rPr>
        <w:t>Supplement Manufacturer’s Marketing Claims for Prohormones</w:t>
      </w:r>
    </w:p>
    <w:p w14:paraId="6E8DD692" w14:textId="45449400" w:rsidR="00614DDB" w:rsidRPr="00214EB6" w:rsidRDefault="00614DDB" w:rsidP="00341D01">
      <w:pPr>
        <w:numPr>
          <w:ilvl w:val="0"/>
          <w:numId w:val="189"/>
        </w:numPr>
        <w:tabs>
          <w:tab w:val="clear" w:pos="720"/>
        </w:tabs>
        <w:ind w:left="1418"/>
        <w:jc w:val="both"/>
        <w:rPr>
          <w:rFonts w:ascii="Arial" w:hAnsi="Arial" w:cs="Arial"/>
          <w:color w:val="0070C0"/>
          <w:lang w:val="en-CA"/>
        </w:rPr>
      </w:pPr>
      <w:r w:rsidRPr="00214EB6">
        <w:rPr>
          <w:rFonts w:ascii="Arial" w:hAnsi="Arial" w:cs="Arial"/>
          <w:color w:val="0070C0"/>
          <w:lang w:val="en-US"/>
        </w:rPr>
        <w:t>Improve blood testosterone concentrations.</w:t>
      </w:r>
    </w:p>
    <w:p w14:paraId="526D9A85" w14:textId="77777777" w:rsidR="00614DDB" w:rsidRPr="00214EB6" w:rsidRDefault="00614DDB" w:rsidP="00341D01">
      <w:pPr>
        <w:numPr>
          <w:ilvl w:val="0"/>
          <w:numId w:val="189"/>
        </w:numPr>
        <w:tabs>
          <w:tab w:val="clear" w:pos="720"/>
        </w:tabs>
        <w:ind w:left="1418"/>
        <w:jc w:val="both"/>
        <w:rPr>
          <w:rFonts w:ascii="Arial" w:hAnsi="Arial" w:cs="Arial"/>
          <w:color w:val="0070C0"/>
          <w:lang w:val="en-CA"/>
        </w:rPr>
      </w:pPr>
      <w:r w:rsidRPr="00214EB6">
        <w:rPr>
          <w:rFonts w:ascii="Arial" w:hAnsi="Arial" w:cs="Arial"/>
          <w:color w:val="0070C0"/>
          <w:lang w:val="en-US"/>
        </w:rPr>
        <w:t>Increase muscular strength.</w:t>
      </w:r>
    </w:p>
    <w:p w14:paraId="51CDC758" w14:textId="77777777" w:rsidR="00614DDB" w:rsidRPr="00214EB6" w:rsidRDefault="00614DDB" w:rsidP="00341D01">
      <w:pPr>
        <w:numPr>
          <w:ilvl w:val="0"/>
          <w:numId w:val="189"/>
        </w:numPr>
        <w:tabs>
          <w:tab w:val="clear" w:pos="720"/>
        </w:tabs>
        <w:ind w:left="1418"/>
        <w:jc w:val="both"/>
        <w:rPr>
          <w:rFonts w:ascii="Arial" w:hAnsi="Arial" w:cs="Arial"/>
          <w:color w:val="0070C0"/>
          <w:lang w:val="en-CA"/>
        </w:rPr>
      </w:pPr>
      <w:r w:rsidRPr="00214EB6">
        <w:rPr>
          <w:rFonts w:ascii="Arial" w:hAnsi="Arial" w:cs="Arial"/>
          <w:color w:val="0070C0"/>
          <w:lang w:val="en-US"/>
        </w:rPr>
        <w:t>Increase muscle mass or size.</w:t>
      </w:r>
    </w:p>
    <w:p w14:paraId="5E654B71" w14:textId="77777777" w:rsidR="00614DDB" w:rsidRPr="00214EB6" w:rsidRDefault="00614DDB" w:rsidP="00341D01">
      <w:pPr>
        <w:numPr>
          <w:ilvl w:val="0"/>
          <w:numId w:val="189"/>
        </w:numPr>
        <w:tabs>
          <w:tab w:val="clear" w:pos="720"/>
        </w:tabs>
        <w:ind w:left="1418"/>
        <w:jc w:val="both"/>
        <w:rPr>
          <w:rFonts w:ascii="Arial" w:hAnsi="Arial" w:cs="Arial"/>
          <w:color w:val="0070C0"/>
          <w:lang w:val="en-CA"/>
        </w:rPr>
      </w:pPr>
      <w:r w:rsidRPr="00214EB6">
        <w:rPr>
          <w:rFonts w:ascii="Arial" w:hAnsi="Arial" w:cs="Arial"/>
          <w:color w:val="0070C0"/>
          <w:lang w:val="en-US"/>
        </w:rPr>
        <w:t>Help reduce body fatness.</w:t>
      </w:r>
    </w:p>
    <w:p w14:paraId="6F0C0B09" w14:textId="77777777" w:rsidR="00614DDB" w:rsidRPr="00121BEB" w:rsidRDefault="00614DDB" w:rsidP="00341D01">
      <w:pPr>
        <w:numPr>
          <w:ilvl w:val="0"/>
          <w:numId w:val="189"/>
        </w:numPr>
        <w:tabs>
          <w:tab w:val="clear" w:pos="720"/>
        </w:tabs>
        <w:ind w:left="1418"/>
        <w:jc w:val="both"/>
        <w:rPr>
          <w:rFonts w:ascii="Arial" w:hAnsi="Arial" w:cs="Arial"/>
          <w:color w:val="0070C0"/>
          <w:lang w:val="en-CA"/>
        </w:rPr>
      </w:pPr>
      <w:r w:rsidRPr="00214EB6">
        <w:rPr>
          <w:rFonts w:ascii="Arial" w:hAnsi="Arial" w:cs="Arial"/>
          <w:color w:val="0070C0"/>
          <w:lang w:val="en-US"/>
        </w:rPr>
        <w:t>Improve sexual performance.</w:t>
      </w:r>
    </w:p>
    <w:p w14:paraId="2DB2BA27" w14:textId="527C6BCD" w:rsidR="00121BEB" w:rsidRDefault="00121BEB" w:rsidP="00121BEB">
      <w:pPr>
        <w:ind w:left="708"/>
        <w:jc w:val="both"/>
        <w:rPr>
          <w:rFonts w:ascii="Arial" w:hAnsi="Arial" w:cs="Arial"/>
          <w:b/>
          <w:color w:val="0070C0"/>
          <w:lang w:val="en-US"/>
        </w:rPr>
      </w:pPr>
      <w:r>
        <w:rPr>
          <w:rFonts w:ascii="Arial" w:hAnsi="Arial" w:cs="Arial"/>
          <w:b/>
          <w:color w:val="0070C0"/>
          <w:lang w:val="en-US"/>
        </w:rPr>
        <w:t>Prohormones</w:t>
      </w:r>
    </w:p>
    <w:p w14:paraId="6C4C0673" w14:textId="77777777" w:rsidR="00614DDB" w:rsidRPr="00EB6631" w:rsidRDefault="00614DDB" w:rsidP="00341D01">
      <w:pPr>
        <w:numPr>
          <w:ilvl w:val="0"/>
          <w:numId w:val="190"/>
        </w:numPr>
        <w:ind w:left="1134"/>
        <w:jc w:val="both"/>
        <w:rPr>
          <w:rFonts w:ascii="Arial" w:hAnsi="Arial" w:cs="Arial"/>
          <w:b/>
          <w:color w:val="0070C0"/>
          <w:lang w:val="en-CA"/>
        </w:rPr>
      </w:pPr>
      <w:r w:rsidRPr="00EB6631">
        <w:rPr>
          <w:rFonts w:ascii="Arial" w:hAnsi="Arial" w:cs="Arial"/>
          <w:b/>
          <w:bCs/>
          <w:color w:val="0070C0"/>
          <w:lang w:val="en-US"/>
        </w:rPr>
        <w:t>Structurally similar prohormones:</w:t>
      </w:r>
    </w:p>
    <w:p w14:paraId="3BA056CC" w14:textId="77777777" w:rsidR="00614DDB" w:rsidRPr="00EB6631" w:rsidRDefault="00614DDB" w:rsidP="00341D01">
      <w:pPr>
        <w:numPr>
          <w:ilvl w:val="1"/>
          <w:numId w:val="190"/>
        </w:numPr>
        <w:jc w:val="both"/>
        <w:rPr>
          <w:rFonts w:ascii="Arial" w:hAnsi="Arial" w:cs="Arial"/>
          <w:color w:val="0070C0"/>
          <w:lang w:val="en-CA"/>
        </w:rPr>
      </w:pPr>
      <w:r w:rsidRPr="00EB6631">
        <w:rPr>
          <w:rFonts w:ascii="Arial" w:hAnsi="Arial" w:cs="Arial"/>
          <w:color w:val="0070C0"/>
          <w:lang w:val="en-US"/>
        </w:rPr>
        <w:t>4-Androstenedione</w:t>
      </w:r>
    </w:p>
    <w:p w14:paraId="112EB50A" w14:textId="77777777" w:rsidR="00614DDB" w:rsidRPr="00EB6631" w:rsidRDefault="00614DDB" w:rsidP="00341D01">
      <w:pPr>
        <w:numPr>
          <w:ilvl w:val="1"/>
          <w:numId w:val="190"/>
        </w:numPr>
        <w:jc w:val="both"/>
        <w:rPr>
          <w:rFonts w:ascii="Arial" w:hAnsi="Arial" w:cs="Arial"/>
          <w:color w:val="0070C0"/>
          <w:lang w:val="en-CA"/>
        </w:rPr>
      </w:pPr>
      <w:r w:rsidRPr="00EB6631">
        <w:rPr>
          <w:rFonts w:ascii="Arial" w:hAnsi="Arial" w:cs="Arial"/>
          <w:color w:val="0070C0"/>
          <w:lang w:val="en-US"/>
        </w:rPr>
        <w:t>4-Androstenediol</w:t>
      </w:r>
    </w:p>
    <w:p w14:paraId="47E40DCF" w14:textId="77777777" w:rsidR="00614DDB" w:rsidRPr="00EB6631" w:rsidRDefault="00614DDB" w:rsidP="00341D01">
      <w:pPr>
        <w:numPr>
          <w:ilvl w:val="1"/>
          <w:numId w:val="190"/>
        </w:numPr>
        <w:jc w:val="both"/>
        <w:rPr>
          <w:rFonts w:ascii="Arial" w:hAnsi="Arial" w:cs="Arial"/>
          <w:color w:val="0070C0"/>
          <w:lang w:val="en-CA"/>
        </w:rPr>
      </w:pPr>
      <w:r w:rsidRPr="00EB6631">
        <w:rPr>
          <w:rFonts w:ascii="Arial" w:hAnsi="Arial" w:cs="Arial"/>
          <w:color w:val="0070C0"/>
          <w:lang w:val="en-US"/>
        </w:rPr>
        <w:t>5-Androstenedione</w:t>
      </w:r>
    </w:p>
    <w:p w14:paraId="12F29B7D" w14:textId="77777777" w:rsidR="00614DDB" w:rsidRPr="00EB6631" w:rsidRDefault="00614DDB" w:rsidP="00341D01">
      <w:pPr>
        <w:numPr>
          <w:ilvl w:val="1"/>
          <w:numId w:val="190"/>
        </w:numPr>
        <w:jc w:val="both"/>
        <w:rPr>
          <w:rFonts w:ascii="Arial" w:hAnsi="Arial" w:cs="Arial"/>
          <w:color w:val="0070C0"/>
          <w:lang w:val="en-CA"/>
        </w:rPr>
      </w:pPr>
      <w:r w:rsidRPr="00EB6631">
        <w:rPr>
          <w:rFonts w:ascii="Arial" w:hAnsi="Arial" w:cs="Arial"/>
          <w:color w:val="0070C0"/>
          <w:lang w:val="en-US"/>
        </w:rPr>
        <w:t>5-Androstenediol</w:t>
      </w:r>
    </w:p>
    <w:p w14:paraId="0043C35C" w14:textId="77777777" w:rsidR="00614DDB" w:rsidRPr="00EB6631" w:rsidRDefault="00614DDB" w:rsidP="00341D01">
      <w:pPr>
        <w:numPr>
          <w:ilvl w:val="1"/>
          <w:numId w:val="190"/>
        </w:numPr>
        <w:jc w:val="both"/>
        <w:rPr>
          <w:rFonts w:ascii="Arial" w:hAnsi="Arial" w:cs="Arial"/>
          <w:color w:val="0070C0"/>
          <w:lang w:val="en-CA"/>
        </w:rPr>
      </w:pPr>
      <w:r w:rsidRPr="00EB6631">
        <w:rPr>
          <w:rFonts w:ascii="Arial" w:hAnsi="Arial" w:cs="Arial"/>
          <w:color w:val="0070C0"/>
          <w:lang w:val="en-US"/>
        </w:rPr>
        <w:t>19-Nor-4-Androstenedione</w:t>
      </w:r>
    </w:p>
    <w:p w14:paraId="42AA55B2" w14:textId="77777777" w:rsidR="00614DDB" w:rsidRPr="00EB6631" w:rsidRDefault="00614DDB" w:rsidP="00341D01">
      <w:pPr>
        <w:numPr>
          <w:ilvl w:val="1"/>
          <w:numId w:val="190"/>
        </w:numPr>
        <w:jc w:val="both"/>
        <w:rPr>
          <w:rFonts w:ascii="Arial" w:hAnsi="Arial" w:cs="Arial"/>
          <w:color w:val="0070C0"/>
          <w:lang w:val="en-CA"/>
        </w:rPr>
      </w:pPr>
      <w:r w:rsidRPr="00EB6631">
        <w:rPr>
          <w:rFonts w:ascii="Arial" w:hAnsi="Arial" w:cs="Arial"/>
          <w:color w:val="0070C0"/>
          <w:lang w:val="en-US"/>
        </w:rPr>
        <w:t>19-Nor-4-Androstenediol</w:t>
      </w:r>
    </w:p>
    <w:p w14:paraId="1BA66D20" w14:textId="77777777" w:rsidR="00614DDB" w:rsidRPr="00EB6631" w:rsidRDefault="00614DDB" w:rsidP="00341D01">
      <w:pPr>
        <w:numPr>
          <w:ilvl w:val="1"/>
          <w:numId w:val="190"/>
        </w:numPr>
        <w:jc w:val="both"/>
        <w:rPr>
          <w:rFonts w:ascii="Arial" w:hAnsi="Arial" w:cs="Arial"/>
          <w:color w:val="0070C0"/>
          <w:lang w:val="en-CA"/>
        </w:rPr>
      </w:pPr>
      <w:r w:rsidRPr="00EB6631">
        <w:rPr>
          <w:rFonts w:ascii="Arial" w:hAnsi="Arial" w:cs="Arial"/>
          <w:color w:val="0070C0"/>
          <w:lang w:val="en-US"/>
        </w:rPr>
        <w:t>Dehydroepiandrosterone (DHEA).</w:t>
      </w:r>
    </w:p>
    <w:p w14:paraId="6C634510" w14:textId="1EC222F2" w:rsidR="00214EB6" w:rsidRDefault="001C04EC" w:rsidP="00E06F8E">
      <w:pPr>
        <w:ind w:left="708"/>
        <w:jc w:val="both"/>
        <w:rPr>
          <w:rFonts w:ascii="Arial" w:hAnsi="Arial" w:cs="Arial"/>
          <w:b/>
          <w:color w:val="0070C0"/>
          <w:lang w:val="en-US"/>
        </w:rPr>
      </w:pPr>
      <w:r>
        <w:rPr>
          <w:rFonts w:ascii="Arial" w:hAnsi="Arial" w:cs="Arial"/>
          <w:b/>
          <w:color w:val="0070C0"/>
          <w:lang w:val="en-US"/>
        </w:rPr>
        <w:t>Andro</w:t>
      </w:r>
      <w:r w:rsidR="00E06F8E" w:rsidRPr="00E06F8E">
        <w:rPr>
          <w:rFonts w:ascii="Arial" w:hAnsi="Arial" w:cs="Arial"/>
          <w:b/>
          <w:color w:val="0070C0"/>
          <w:lang w:val="en-US"/>
        </w:rPr>
        <w:t>stenedione Supplementation</w:t>
      </w:r>
    </w:p>
    <w:p w14:paraId="7C29826D" w14:textId="77777777" w:rsidR="00614DDB" w:rsidRPr="001C04EC" w:rsidRDefault="00614DDB" w:rsidP="00341D01">
      <w:pPr>
        <w:numPr>
          <w:ilvl w:val="0"/>
          <w:numId w:val="191"/>
        </w:numPr>
        <w:jc w:val="both"/>
        <w:rPr>
          <w:rFonts w:ascii="Arial" w:hAnsi="Arial" w:cs="Arial"/>
          <w:b/>
          <w:color w:val="0070C0"/>
          <w:lang w:val="en-CA"/>
        </w:rPr>
      </w:pPr>
      <w:r w:rsidRPr="001C04EC">
        <w:rPr>
          <w:rFonts w:ascii="Arial" w:hAnsi="Arial" w:cs="Arial"/>
          <w:b/>
          <w:bCs/>
          <w:color w:val="0070C0"/>
          <w:lang w:val="en-US"/>
        </w:rPr>
        <w:t>In 1962</w:t>
      </w:r>
    </w:p>
    <w:p w14:paraId="5F7D974B" w14:textId="77777777" w:rsidR="00614DDB" w:rsidRPr="001C04EC" w:rsidRDefault="00614DDB" w:rsidP="00341D01">
      <w:pPr>
        <w:numPr>
          <w:ilvl w:val="1"/>
          <w:numId w:val="191"/>
        </w:numPr>
        <w:rPr>
          <w:rFonts w:ascii="Arial" w:hAnsi="Arial" w:cs="Arial"/>
          <w:color w:val="0070C0"/>
          <w:lang w:val="en-CA"/>
        </w:rPr>
      </w:pPr>
      <w:r w:rsidRPr="001C04EC">
        <w:rPr>
          <w:rFonts w:ascii="Arial" w:hAnsi="Arial" w:cs="Arial"/>
          <w:color w:val="0070C0"/>
          <w:lang w:val="en-US"/>
        </w:rPr>
        <w:t xml:space="preserve">Mahesh &amp; Greenblatt examined the effects of oral androstenedione supplementation in 2 women. </w:t>
      </w:r>
    </w:p>
    <w:p w14:paraId="7021F049" w14:textId="1BAB31BF" w:rsidR="00614DDB" w:rsidRPr="001C04EC" w:rsidRDefault="00614DDB" w:rsidP="00341D01">
      <w:pPr>
        <w:numPr>
          <w:ilvl w:val="1"/>
          <w:numId w:val="191"/>
        </w:numPr>
        <w:rPr>
          <w:rFonts w:ascii="Arial" w:hAnsi="Arial" w:cs="Arial"/>
          <w:color w:val="0070C0"/>
          <w:lang w:val="en-CA"/>
        </w:rPr>
      </w:pPr>
      <w:r w:rsidRPr="001C04EC">
        <w:rPr>
          <w:rFonts w:ascii="Arial" w:hAnsi="Arial" w:cs="Arial"/>
          <w:color w:val="0070C0"/>
          <w:lang w:val="en-US"/>
        </w:rPr>
        <w:t>After ingesting 100 mg of androstenedione</w:t>
      </w:r>
      <w:r w:rsidR="001C04EC">
        <w:rPr>
          <w:rFonts w:ascii="Arial" w:hAnsi="Arial" w:cs="Arial"/>
          <w:color w:val="0070C0"/>
          <w:lang w:val="en-US"/>
        </w:rPr>
        <w:t xml:space="preserve">, </w:t>
      </w:r>
      <w:r w:rsidRPr="001C04EC">
        <w:rPr>
          <w:rFonts w:ascii="Arial" w:hAnsi="Arial" w:cs="Arial"/>
          <w:color w:val="0070C0"/>
          <w:lang w:val="en-US"/>
        </w:rPr>
        <w:t xml:space="preserve">there was a 4- to 7-fold increase in </w:t>
      </w:r>
      <w:r w:rsidR="001C04EC">
        <w:rPr>
          <w:rFonts w:ascii="Arial" w:hAnsi="Arial" w:cs="Arial"/>
          <w:color w:val="0070C0"/>
          <w:lang w:val="en-US"/>
        </w:rPr>
        <w:t xml:space="preserve">blood </w:t>
      </w:r>
      <w:r w:rsidRPr="001C04EC">
        <w:rPr>
          <w:rFonts w:ascii="Arial" w:hAnsi="Arial" w:cs="Arial"/>
          <w:color w:val="0070C0"/>
          <w:lang w:val="en-US"/>
        </w:rPr>
        <w:t>testosterone concentrations in the women.</w:t>
      </w:r>
    </w:p>
    <w:p w14:paraId="1DA1AFC1" w14:textId="77777777" w:rsidR="00614DDB" w:rsidRPr="00452EAC" w:rsidRDefault="00614DDB" w:rsidP="00341D01">
      <w:pPr>
        <w:numPr>
          <w:ilvl w:val="0"/>
          <w:numId w:val="191"/>
        </w:numPr>
        <w:jc w:val="both"/>
        <w:rPr>
          <w:rFonts w:ascii="Arial" w:hAnsi="Arial" w:cs="Arial"/>
          <w:color w:val="0070C0"/>
          <w:lang w:val="en-CA"/>
        </w:rPr>
      </w:pPr>
      <w:r w:rsidRPr="00452EAC">
        <w:rPr>
          <w:rFonts w:ascii="Arial" w:hAnsi="Arial" w:cs="Arial"/>
          <w:b/>
          <w:bCs/>
          <w:color w:val="0070C0"/>
          <w:lang w:val="en-US"/>
        </w:rPr>
        <w:t xml:space="preserve">Studies by </w:t>
      </w:r>
      <w:proofErr w:type="spellStart"/>
      <w:r w:rsidRPr="00452EAC">
        <w:rPr>
          <w:rFonts w:ascii="Arial" w:hAnsi="Arial" w:cs="Arial"/>
          <w:b/>
          <w:bCs/>
          <w:color w:val="0070C0"/>
          <w:lang w:val="en-US"/>
        </w:rPr>
        <w:t>Kicman</w:t>
      </w:r>
      <w:proofErr w:type="spellEnd"/>
      <w:r w:rsidRPr="00452EAC">
        <w:rPr>
          <w:rFonts w:ascii="Arial" w:hAnsi="Arial" w:cs="Arial"/>
          <w:b/>
          <w:bCs/>
          <w:color w:val="0070C0"/>
          <w:lang w:val="en-US"/>
        </w:rPr>
        <w:t xml:space="preserve"> et al. (2003) &amp; Brown et al. (2004): </w:t>
      </w:r>
    </w:p>
    <w:p w14:paraId="5EE04FA9" w14:textId="77777777" w:rsidR="00614DDB" w:rsidRPr="00452EAC" w:rsidRDefault="00614DDB" w:rsidP="00341D01">
      <w:pPr>
        <w:numPr>
          <w:ilvl w:val="1"/>
          <w:numId w:val="191"/>
        </w:numPr>
        <w:jc w:val="both"/>
        <w:rPr>
          <w:rFonts w:ascii="Arial" w:hAnsi="Arial" w:cs="Arial"/>
          <w:color w:val="0070C0"/>
          <w:lang w:val="en-CA"/>
        </w:rPr>
      </w:pPr>
      <w:r w:rsidRPr="00452EAC">
        <w:rPr>
          <w:rFonts w:ascii="Arial" w:hAnsi="Arial" w:cs="Arial"/>
          <w:color w:val="0070C0"/>
          <w:lang w:val="en-US"/>
        </w:rPr>
        <w:t>demonstrate that blood testosterone concentrations of women are increased greatly after the oral consumption of 100 &amp; 300 mg of androstenedione.</w:t>
      </w:r>
    </w:p>
    <w:p w14:paraId="5E5CEA59" w14:textId="77777777" w:rsidR="00614DDB" w:rsidRPr="00452EAC" w:rsidRDefault="00614DDB" w:rsidP="00341D01">
      <w:pPr>
        <w:numPr>
          <w:ilvl w:val="1"/>
          <w:numId w:val="191"/>
        </w:numPr>
        <w:jc w:val="both"/>
        <w:rPr>
          <w:rFonts w:ascii="Arial" w:hAnsi="Arial" w:cs="Arial"/>
          <w:color w:val="0070C0"/>
          <w:lang w:val="en-CA"/>
        </w:rPr>
      </w:pPr>
      <w:r w:rsidRPr="00452EAC">
        <w:rPr>
          <w:rFonts w:ascii="Arial" w:hAnsi="Arial" w:cs="Arial"/>
          <w:color w:val="0070C0"/>
          <w:lang w:val="en-US"/>
        </w:rPr>
        <w:lastRenderedPageBreak/>
        <w:t>the blood testosterone concentrations observed were similar to those encountered in the abuse of testosterone for the purpose of increasing muscle mass &amp; strength.</w:t>
      </w:r>
    </w:p>
    <w:p w14:paraId="59E672A7" w14:textId="77777777" w:rsidR="00614DDB" w:rsidRPr="00452EAC" w:rsidRDefault="00614DDB" w:rsidP="00341D01">
      <w:pPr>
        <w:numPr>
          <w:ilvl w:val="0"/>
          <w:numId w:val="191"/>
        </w:numPr>
        <w:jc w:val="both"/>
        <w:rPr>
          <w:rFonts w:ascii="Arial" w:hAnsi="Arial" w:cs="Arial"/>
          <w:color w:val="0070C0"/>
          <w:lang w:val="en-CA"/>
        </w:rPr>
      </w:pPr>
      <w:r w:rsidRPr="00452EAC">
        <w:rPr>
          <w:rFonts w:ascii="Arial" w:hAnsi="Arial" w:cs="Arial"/>
          <w:b/>
          <w:bCs/>
          <w:color w:val="0070C0"/>
          <w:lang w:val="en-US"/>
        </w:rPr>
        <w:t xml:space="preserve">Horton &amp; </w:t>
      </w:r>
      <w:proofErr w:type="spellStart"/>
      <w:r w:rsidRPr="00452EAC">
        <w:rPr>
          <w:rFonts w:ascii="Arial" w:hAnsi="Arial" w:cs="Arial"/>
          <w:b/>
          <w:bCs/>
          <w:color w:val="0070C0"/>
          <w:lang w:val="en-US"/>
        </w:rPr>
        <w:t>Tait</w:t>
      </w:r>
      <w:proofErr w:type="spellEnd"/>
      <w:r w:rsidRPr="00452EAC">
        <w:rPr>
          <w:rFonts w:ascii="Arial" w:hAnsi="Arial" w:cs="Arial"/>
          <w:b/>
          <w:bCs/>
          <w:color w:val="0070C0"/>
          <w:lang w:val="en-US"/>
        </w:rPr>
        <w:t xml:space="preserve"> (1966)</w:t>
      </w:r>
      <w:r w:rsidRPr="00452EAC">
        <w:rPr>
          <w:rFonts w:ascii="Arial" w:hAnsi="Arial" w:cs="Arial"/>
          <w:color w:val="0070C0"/>
          <w:lang w:val="en-US"/>
        </w:rPr>
        <w:t xml:space="preserve"> </w:t>
      </w:r>
    </w:p>
    <w:p w14:paraId="78C9518C" w14:textId="77777777" w:rsidR="00614DDB" w:rsidRPr="00452EAC" w:rsidRDefault="00614DDB" w:rsidP="00341D01">
      <w:pPr>
        <w:numPr>
          <w:ilvl w:val="1"/>
          <w:numId w:val="191"/>
        </w:numPr>
        <w:jc w:val="both"/>
        <w:rPr>
          <w:rFonts w:ascii="Arial" w:hAnsi="Arial" w:cs="Arial"/>
          <w:color w:val="0070C0"/>
          <w:lang w:val="en-CA"/>
        </w:rPr>
      </w:pPr>
      <w:r w:rsidRPr="00452EAC">
        <w:rPr>
          <w:rFonts w:ascii="Arial" w:hAnsi="Arial" w:cs="Arial"/>
          <w:color w:val="0070C0"/>
          <w:lang w:val="en-US"/>
        </w:rPr>
        <w:t>demonstrated that with intravenous administration of androstenedione &amp; testosterone:</w:t>
      </w:r>
    </w:p>
    <w:p w14:paraId="5E4A62BE" w14:textId="77777777" w:rsidR="00614DDB" w:rsidRPr="00452EAC" w:rsidRDefault="00614DDB" w:rsidP="00341D01">
      <w:pPr>
        <w:numPr>
          <w:ilvl w:val="2"/>
          <w:numId w:val="191"/>
        </w:numPr>
        <w:jc w:val="both"/>
        <w:rPr>
          <w:rFonts w:ascii="Arial" w:hAnsi="Arial" w:cs="Arial"/>
          <w:color w:val="0070C0"/>
          <w:lang w:val="en-CA"/>
        </w:rPr>
      </w:pPr>
      <w:r w:rsidRPr="00452EAC">
        <w:rPr>
          <w:rFonts w:ascii="Arial" w:hAnsi="Arial" w:cs="Arial"/>
          <w:color w:val="0070C0"/>
          <w:lang w:val="en-US"/>
        </w:rPr>
        <w:t xml:space="preserve">women preferentially convert androstenedione into testosterone. </w:t>
      </w:r>
    </w:p>
    <w:p w14:paraId="66BAE8AA" w14:textId="77777777" w:rsidR="00614DDB" w:rsidRPr="00452EAC" w:rsidRDefault="00614DDB" w:rsidP="00341D01">
      <w:pPr>
        <w:numPr>
          <w:ilvl w:val="2"/>
          <w:numId w:val="191"/>
        </w:numPr>
        <w:jc w:val="both"/>
        <w:rPr>
          <w:rFonts w:ascii="Arial" w:hAnsi="Arial" w:cs="Arial"/>
          <w:color w:val="0070C0"/>
          <w:lang w:val="en-CA"/>
        </w:rPr>
      </w:pPr>
      <w:r w:rsidRPr="00452EAC">
        <w:rPr>
          <w:rFonts w:ascii="Arial" w:hAnsi="Arial" w:cs="Arial"/>
          <w:color w:val="0070C0"/>
          <w:lang w:val="en-US"/>
        </w:rPr>
        <w:t>men preferentially convert testosterone into androstenedione.</w:t>
      </w:r>
    </w:p>
    <w:p w14:paraId="513FB621" w14:textId="77777777" w:rsidR="00614DDB" w:rsidRPr="00452EAC" w:rsidRDefault="00614DDB" w:rsidP="00341D01">
      <w:pPr>
        <w:numPr>
          <w:ilvl w:val="0"/>
          <w:numId w:val="191"/>
        </w:numPr>
        <w:jc w:val="both"/>
        <w:rPr>
          <w:rFonts w:ascii="Arial" w:hAnsi="Arial" w:cs="Arial"/>
          <w:color w:val="0070C0"/>
          <w:lang w:val="en-CA"/>
        </w:rPr>
      </w:pPr>
      <w:r w:rsidRPr="00452EAC">
        <w:rPr>
          <w:rFonts w:ascii="Arial" w:hAnsi="Arial" w:cs="Arial"/>
          <w:b/>
          <w:bCs/>
          <w:color w:val="0070C0"/>
          <w:lang w:val="en-US"/>
        </w:rPr>
        <w:t>In December 1996</w:t>
      </w:r>
      <w:r w:rsidRPr="00452EAC">
        <w:rPr>
          <w:rFonts w:ascii="Arial" w:hAnsi="Arial" w:cs="Arial"/>
          <w:color w:val="0070C0"/>
          <w:lang w:val="en-US"/>
        </w:rPr>
        <w:t xml:space="preserve"> </w:t>
      </w:r>
    </w:p>
    <w:p w14:paraId="143AFA51" w14:textId="77777777" w:rsidR="00614DDB" w:rsidRPr="00452EAC" w:rsidRDefault="00614DDB" w:rsidP="00341D01">
      <w:pPr>
        <w:numPr>
          <w:ilvl w:val="1"/>
          <w:numId w:val="191"/>
        </w:numPr>
        <w:jc w:val="both"/>
        <w:rPr>
          <w:rFonts w:ascii="Arial" w:hAnsi="Arial" w:cs="Arial"/>
          <w:color w:val="0070C0"/>
          <w:lang w:val="en-CA"/>
        </w:rPr>
      </w:pPr>
      <w:r w:rsidRPr="00452EAC">
        <w:rPr>
          <w:rFonts w:ascii="Arial" w:hAnsi="Arial" w:cs="Arial"/>
          <w:color w:val="0070C0"/>
          <w:lang w:val="en-US"/>
        </w:rPr>
        <w:t>it became available for over-the-counter (OTC) sales in the United States.</w:t>
      </w:r>
    </w:p>
    <w:p w14:paraId="35A19F3D" w14:textId="77777777" w:rsidR="00614DDB" w:rsidRPr="00452EAC" w:rsidRDefault="00614DDB" w:rsidP="00341D01">
      <w:pPr>
        <w:numPr>
          <w:ilvl w:val="0"/>
          <w:numId w:val="191"/>
        </w:numPr>
        <w:jc w:val="both"/>
        <w:rPr>
          <w:rFonts w:ascii="Arial" w:hAnsi="Arial" w:cs="Arial"/>
          <w:color w:val="0070C0"/>
          <w:lang w:val="en-CA"/>
        </w:rPr>
      </w:pPr>
      <w:r w:rsidRPr="00452EAC">
        <w:rPr>
          <w:rFonts w:ascii="Arial" w:hAnsi="Arial" w:cs="Arial"/>
          <w:color w:val="0070C0"/>
          <w:lang w:val="en-US"/>
        </w:rPr>
        <w:t>were promoted as a natural way to help increase muscle strength &amp; muscle mass.</w:t>
      </w:r>
    </w:p>
    <w:p w14:paraId="1466A847" w14:textId="77777777" w:rsidR="00614DDB" w:rsidRPr="00452EAC" w:rsidRDefault="00614DDB" w:rsidP="00341D01">
      <w:pPr>
        <w:numPr>
          <w:ilvl w:val="0"/>
          <w:numId w:val="191"/>
        </w:numPr>
        <w:jc w:val="both"/>
        <w:rPr>
          <w:rFonts w:ascii="Arial" w:hAnsi="Arial" w:cs="Arial"/>
          <w:color w:val="0070C0"/>
          <w:lang w:val="en-CA"/>
        </w:rPr>
      </w:pPr>
      <w:r w:rsidRPr="00452EAC">
        <w:rPr>
          <w:rFonts w:ascii="Arial" w:hAnsi="Arial" w:cs="Arial"/>
          <w:color w:val="0070C0"/>
          <w:lang w:val="en-US"/>
        </w:rPr>
        <w:t>were promoted to combat the effects of the aging process in older men.</w:t>
      </w:r>
    </w:p>
    <w:p w14:paraId="4152595A" w14:textId="77777777" w:rsidR="00614DDB" w:rsidRPr="00452EAC" w:rsidRDefault="00614DDB" w:rsidP="00341D01">
      <w:pPr>
        <w:numPr>
          <w:ilvl w:val="0"/>
          <w:numId w:val="191"/>
        </w:numPr>
        <w:jc w:val="both"/>
        <w:rPr>
          <w:rFonts w:ascii="Arial" w:hAnsi="Arial" w:cs="Arial"/>
          <w:color w:val="0070C0"/>
          <w:lang w:val="en-CA"/>
        </w:rPr>
      </w:pPr>
      <w:r w:rsidRPr="00452EAC">
        <w:rPr>
          <w:rFonts w:ascii="Arial" w:hAnsi="Arial" w:cs="Arial"/>
          <w:b/>
          <w:bCs/>
          <w:color w:val="0070C0"/>
          <w:lang w:val="en-US"/>
        </w:rPr>
        <w:t xml:space="preserve">In 1998 </w:t>
      </w:r>
    </w:p>
    <w:p w14:paraId="0F3A95F5" w14:textId="77777777" w:rsidR="00614DDB" w:rsidRPr="00452EAC" w:rsidRDefault="00614DDB" w:rsidP="00341D01">
      <w:pPr>
        <w:numPr>
          <w:ilvl w:val="1"/>
          <w:numId w:val="191"/>
        </w:numPr>
        <w:jc w:val="both"/>
        <w:rPr>
          <w:rFonts w:ascii="Arial" w:hAnsi="Arial" w:cs="Arial"/>
          <w:color w:val="0070C0"/>
          <w:lang w:val="en-CA"/>
        </w:rPr>
      </w:pPr>
      <w:r w:rsidRPr="00452EAC">
        <w:rPr>
          <w:rFonts w:ascii="Arial" w:hAnsi="Arial" w:cs="Arial"/>
          <w:color w:val="0070C0"/>
          <w:lang w:val="en-US"/>
        </w:rPr>
        <w:t>use by youngster’s increased 5-fold after a pro baseball player named Mark McGwire admitted using it.</w:t>
      </w:r>
    </w:p>
    <w:p w14:paraId="1A78DFF4" w14:textId="77777777" w:rsidR="00614DDB" w:rsidRPr="00452EAC" w:rsidRDefault="00614DDB" w:rsidP="00341D01">
      <w:pPr>
        <w:numPr>
          <w:ilvl w:val="0"/>
          <w:numId w:val="191"/>
        </w:numPr>
        <w:jc w:val="both"/>
        <w:rPr>
          <w:rFonts w:ascii="Arial" w:hAnsi="Arial" w:cs="Arial"/>
          <w:color w:val="0070C0"/>
          <w:lang w:val="en-CA"/>
        </w:rPr>
      </w:pPr>
      <w:r w:rsidRPr="00452EAC">
        <w:rPr>
          <w:rFonts w:ascii="Arial" w:hAnsi="Arial" w:cs="Arial"/>
          <w:b/>
          <w:bCs/>
          <w:color w:val="0070C0"/>
          <w:lang w:val="en-US"/>
        </w:rPr>
        <w:t>March 11, 2004</w:t>
      </w:r>
    </w:p>
    <w:p w14:paraId="2A344C10" w14:textId="77777777" w:rsidR="00614DDB" w:rsidRPr="00452EAC" w:rsidRDefault="00614DDB" w:rsidP="00341D01">
      <w:pPr>
        <w:numPr>
          <w:ilvl w:val="1"/>
          <w:numId w:val="191"/>
        </w:numPr>
        <w:jc w:val="both"/>
        <w:rPr>
          <w:rFonts w:ascii="Arial" w:hAnsi="Arial" w:cs="Arial"/>
          <w:color w:val="0070C0"/>
          <w:lang w:val="en-CA"/>
        </w:rPr>
      </w:pPr>
      <w:r w:rsidRPr="00452EAC">
        <w:rPr>
          <w:rFonts w:ascii="Arial" w:hAnsi="Arial" w:cs="Arial"/>
          <w:color w:val="0070C0"/>
          <w:lang w:val="en-US"/>
        </w:rPr>
        <w:t>The FDA pronounced that dietary supplement products containing androstenedione were adulterated new dietary ingredients under the DSHEA of 1994.</w:t>
      </w:r>
    </w:p>
    <w:p w14:paraId="3356D309" w14:textId="77777777" w:rsidR="00614DDB" w:rsidRPr="00452EAC" w:rsidRDefault="00614DDB" w:rsidP="00341D01">
      <w:pPr>
        <w:numPr>
          <w:ilvl w:val="0"/>
          <w:numId w:val="191"/>
        </w:numPr>
        <w:jc w:val="both"/>
        <w:rPr>
          <w:rFonts w:ascii="Arial" w:hAnsi="Arial" w:cs="Arial"/>
          <w:color w:val="0070C0"/>
          <w:lang w:val="en-CA"/>
        </w:rPr>
      </w:pPr>
      <w:r w:rsidRPr="00452EAC">
        <w:rPr>
          <w:rFonts w:ascii="Arial" w:hAnsi="Arial" w:cs="Arial"/>
          <w:b/>
          <w:bCs/>
          <w:color w:val="0070C0"/>
          <w:lang w:val="en-US"/>
        </w:rPr>
        <w:t>Result of the FDA’s Pronouncement</w:t>
      </w:r>
    </w:p>
    <w:p w14:paraId="24EAD637" w14:textId="77777777" w:rsidR="00614DDB" w:rsidRPr="00452EAC" w:rsidRDefault="00614DDB" w:rsidP="00341D01">
      <w:pPr>
        <w:numPr>
          <w:ilvl w:val="1"/>
          <w:numId w:val="191"/>
        </w:numPr>
        <w:jc w:val="both"/>
        <w:rPr>
          <w:rFonts w:ascii="Arial" w:hAnsi="Arial" w:cs="Arial"/>
          <w:color w:val="0070C0"/>
          <w:lang w:val="en-CA"/>
        </w:rPr>
      </w:pPr>
      <w:r w:rsidRPr="00452EAC">
        <w:rPr>
          <w:rFonts w:ascii="Arial" w:hAnsi="Arial" w:cs="Arial"/>
          <w:color w:val="0070C0"/>
          <w:lang w:val="en-US"/>
        </w:rPr>
        <w:t>Retailers, manufacturers, &amp; distributors ceased to sell products containing androstenedione.</w:t>
      </w:r>
    </w:p>
    <w:p w14:paraId="6028BC91" w14:textId="77777777" w:rsidR="00614DDB" w:rsidRPr="00452EAC" w:rsidRDefault="00614DDB" w:rsidP="00341D01">
      <w:pPr>
        <w:numPr>
          <w:ilvl w:val="0"/>
          <w:numId w:val="191"/>
        </w:numPr>
        <w:jc w:val="both"/>
        <w:rPr>
          <w:rFonts w:ascii="Arial" w:hAnsi="Arial" w:cs="Arial"/>
          <w:color w:val="0070C0"/>
          <w:lang w:val="en-CA"/>
        </w:rPr>
      </w:pPr>
      <w:r w:rsidRPr="00452EAC">
        <w:rPr>
          <w:rFonts w:ascii="Arial" w:hAnsi="Arial" w:cs="Arial"/>
          <w:b/>
          <w:bCs/>
          <w:color w:val="0070C0"/>
          <w:lang w:val="en-US"/>
        </w:rPr>
        <w:t>Anabolic Steroid Act of 2004</w:t>
      </w:r>
    </w:p>
    <w:p w14:paraId="15D6F68C" w14:textId="77777777" w:rsidR="00614DDB" w:rsidRPr="00452EAC" w:rsidRDefault="00614DDB" w:rsidP="00341D01">
      <w:pPr>
        <w:numPr>
          <w:ilvl w:val="1"/>
          <w:numId w:val="191"/>
        </w:numPr>
        <w:jc w:val="both"/>
        <w:rPr>
          <w:rFonts w:ascii="Arial" w:hAnsi="Arial" w:cs="Arial"/>
          <w:color w:val="0070C0"/>
          <w:lang w:val="en-CA"/>
        </w:rPr>
      </w:pPr>
      <w:r w:rsidRPr="00452EAC">
        <w:rPr>
          <w:rFonts w:ascii="Arial" w:hAnsi="Arial" w:cs="Arial"/>
          <w:color w:val="0070C0"/>
          <w:lang w:val="en-US"/>
        </w:rPr>
        <w:t>The Controlled Substances Act was amended to include androstenedione to the list of the updated list of schedule III drugs.</w:t>
      </w:r>
    </w:p>
    <w:p w14:paraId="3C8A9EED" w14:textId="77777777" w:rsidR="00614DDB" w:rsidRPr="00676865" w:rsidRDefault="00614DDB" w:rsidP="00341D01">
      <w:pPr>
        <w:numPr>
          <w:ilvl w:val="0"/>
          <w:numId w:val="191"/>
        </w:numPr>
        <w:jc w:val="both"/>
        <w:rPr>
          <w:rFonts w:ascii="Arial" w:hAnsi="Arial" w:cs="Arial"/>
          <w:color w:val="0070C0"/>
          <w:lang w:val="en-CA"/>
        </w:rPr>
      </w:pPr>
      <w:r w:rsidRPr="00676865">
        <w:rPr>
          <w:rFonts w:ascii="Arial" w:hAnsi="Arial" w:cs="Arial"/>
          <w:b/>
          <w:bCs/>
          <w:color w:val="0070C0"/>
          <w:lang w:val="en-US"/>
        </w:rPr>
        <w:t>Tables 1 &amp; 2</w:t>
      </w:r>
    </w:p>
    <w:p w14:paraId="2CFFC776" w14:textId="77777777" w:rsidR="00614DDB" w:rsidRPr="00676865" w:rsidRDefault="00614DDB" w:rsidP="00341D01">
      <w:pPr>
        <w:numPr>
          <w:ilvl w:val="1"/>
          <w:numId w:val="191"/>
        </w:numPr>
        <w:jc w:val="both"/>
        <w:rPr>
          <w:rFonts w:ascii="Arial" w:hAnsi="Arial" w:cs="Arial"/>
          <w:color w:val="0070C0"/>
          <w:lang w:val="en-CA"/>
        </w:rPr>
      </w:pPr>
      <w:r w:rsidRPr="00676865">
        <w:rPr>
          <w:rFonts w:ascii="Arial" w:hAnsi="Arial" w:cs="Arial"/>
          <w:color w:val="0070C0"/>
          <w:lang w:val="en-US"/>
        </w:rPr>
        <w:t xml:space="preserve">summarize the results of many </w:t>
      </w:r>
      <w:proofErr w:type="spellStart"/>
      <w:r w:rsidRPr="00676865">
        <w:rPr>
          <w:rFonts w:ascii="Arial" w:hAnsi="Arial" w:cs="Arial"/>
          <w:color w:val="0070C0"/>
          <w:lang w:val="en-US"/>
        </w:rPr>
        <w:t>prohormone</w:t>
      </w:r>
      <w:proofErr w:type="spellEnd"/>
      <w:r w:rsidRPr="00676865">
        <w:rPr>
          <w:rFonts w:ascii="Arial" w:hAnsi="Arial" w:cs="Arial"/>
          <w:color w:val="0070C0"/>
          <w:lang w:val="en-US"/>
        </w:rPr>
        <w:t xml:space="preserve"> studies.</w:t>
      </w:r>
    </w:p>
    <w:p w14:paraId="6B93B9C7" w14:textId="77777777" w:rsidR="00614DDB" w:rsidRPr="00264C18" w:rsidRDefault="00614DDB" w:rsidP="00341D01">
      <w:pPr>
        <w:numPr>
          <w:ilvl w:val="1"/>
          <w:numId w:val="191"/>
        </w:numPr>
        <w:jc w:val="both"/>
        <w:rPr>
          <w:rFonts w:ascii="Arial" w:hAnsi="Arial" w:cs="Arial"/>
          <w:color w:val="0070C0"/>
          <w:lang w:val="en-CA"/>
        </w:rPr>
      </w:pPr>
      <w:r w:rsidRPr="00676865">
        <w:rPr>
          <w:rFonts w:ascii="Arial" w:hAnsi="Arial" w:cs="Arial"/>
          <w:color w:val="0070C0"/>
          <w:lang w:val="en-US"/>
        </w:rPr>
        <w:t>several important observations are evident with respect to oral androstenedione supplementation in healthy men of various ages.</w:t>
      </w:r>
    </w:p>
    <w:p w14:paraId="66BA828C" w14:textId="77777777" w:rsidR="00264C18" w:rsidRPr="00676865" w:rsidRDefault="00264C18" w:rsidP="00264C18">
      <w:pPr>
        <w:ind w:left="1440"/>
        <w:jc w:val="both"/>
        <w:rPr>
          <w:rFonts w:ascii="Arial" w:hAnsi="Arial" w:cs="Arial"/>
          <w:color w:val="0070C0"/>
          <w:lang w:val="en-CA"/>
        </w:rPr>
      </w:pPr>
    </w:p>
    <w:p w14:paraId="5016CA3A" w14:textId="047F7205" w:rsidR="00E06F8E" w:rsidRDefault="00676865" w:rsidP="00676865">
      <w:pPr>
        <w:ind w:left="708"/>
        <w:jc w:val="both"/>
        <w:rPr>
          <w:rFonts w:ascii="Arial" w:hAnsi="Arial" w:cs="Arial"/>
          <w:b/>
          <w:color w:val="0070C0"/>
          <w:lang w:val="en-US"/>
        </w:rPr>
      </w:pPr>
      <w:r>
        <w:rPr>
          <w:rFonts w:ascii="Arial" w:hAnsi="Arial" w:cs="Arial"/>
          <w:b/>
          <w:color w:val="0070C0"/>
          <w:lang w:val="en-US"/>
        </w:rPr>
        <w:t>Table 1</w:t>
      </w:r>
    </w:p>
    <w:p w14:paraId="757AE0C8" w14:textId="77777777" w:rsidR="00614DDB" w:rsidRPr="00676865" w:rsidRDefault="00614DDB" w:rsidP="00341D01">
      <w:pPr>
        <w:numPr>
          <w:ilvl w:val="0"/>
          <w:numId w:val="192"/>
        </w:numPr>
        <w:jc w:val="both"/>
        <w:rPr>
          <w:rFonts w:ascii="Arial" w:hAnsi="Arial" w:cs="Arial"/>
          <w:b/>
          <w:color w:val="0070C0"/>
          <w:lang w:val="en-CA"/>
        </w:rPr>
      </w:pPr>
      <w:r w:rsidRPr="00676865">
        <w:rPr>
          <w:rFonts w:ascii="Arial" w:hAnsi="Arial" w:cs="Arial"/>
          <w:b/>
          <w:bCs/>
          <w:color w:val="0070C0"/>
          <w:lang w:val="en-US"/>
        </w:rPr>
        <w:t>The majority of studies indicate that</w:t>
      </w:r>
      <w:r w:rsidRPr="00676865">
        <w:rPr>
          <w:rFonts w:ascii="Arial" w:hAnsi="Arial" w:cs="Arial"/>
          <w:b/>
          <w:color w:val="0070C0"/>
          <w:lang w:val="en-US"/>
        </w:rPr>
        <w:t xml:space="preserve"> </w:t>
      </w:r>
    </w:p>
    <w:p w14:paraId="060E442F" w14:textId="77777777" w:rsidR="00614DDB" w:rsidRPr="00676865" w:rsidRDefault="00614DDB" w:rsidP="00341D01">
      <w:pPr>
        <w:numPr>
          <w:ilvl w:val="1"/>
          <w:numId w:val="192"/>
        </w:numPr>
        <w:jc w:val="both"/>
        <w:rPr>
          <w:rFonts w:ascii="Arial" w:hAnsi="Arial" w:cs="Arial"/>
          <w:color w:val="0070C0"/>
          <w:lang w:val="en-CA"/>
        </w:rPr>
      </w:pPr>
      <w:r w:rsidRPr="00676865">
        <w:rPr>
          <w:rFonts w:ascii="Arial" w:hAnsi="Arial" w:cs="Arial"/>
          <w:color w:val="0070C0"/>
          <w:lang w:val="en-US"/>
        </w:rPr>
        <w:t>acute or chronic oral androstenedione supplementation at single doses of at least 100 mg leads to increased androstenedione concentrations in the blood of healthy young, middle-aged, and older men.</w:t>
      </w:r>
    </w:p>
    <w:p w14:paraId="68F0B7A8" w14:textId="77777777" w:rsidR="00614DDB" w:rsidRPr="00676865" w:rsidRDefault="00614DDB" w:rsidP="00341D01">
      <w:pPr>
        <w:numPr>
          <w:ilvl w:val="0"/>
          <w:numId w:val="192"/>
        </w:numPr>
        <w:jc w:val="both"/>
        <w:rPr>
          <w:rFonts w:ascii="Arial" w:hAnsi="Arial" w:cs="Arial"/>
          <w:b/>
          <w:color w:val="0070C0"/>
          <w:lang w:val="en-CA"/>
        </w:rPr>
      </w:pPr>
      <w:r w:rsidRPr="00676865">
        <w:rPr>
          <w:rFonts w:ascii="Arial" w:hAnsi="Arial" w:cs="Arial"/>
          <w:b/>
          <w:bCs/>
          <w:color w:val="0070C0"/>
          <w:lang w:val="en-US"/>
        </w:rPr>
        <w:t>Very few studies have shown</w:t>
      </w:r>
      <w:r w:rsidRPr="00676865">
        <w:rPr>
          <w:rFonts w:ascii="Arial" w:hAnsi="Arial" w:cs="Arial"/>
          <w:b/>
          <w:color w:val="0070C0"/>
          <w:lang w:val="en-US"/>
        </w:rPr>
        <w:t xml:space="preserve"> </w:t>
      </w:r>
    </w:p>
    <w:p w14:paraId="75C2A083" w14:textId="77777777" w:rsidR="00614DDB" w:rsidRPr="00676865" w:rsidRDefault="00614DDB" w:rsidP="00341D01">
      <w:pPr>
        <w:numPr>
          <w:ilvl w:val="1"/>
          <w:numId w:val="192"/>
        </w:numPr>
        <w:jc w:val="both"/>
        <w:rPr>
          <w:rFonts w:ascii="Arial" w:hAnsi="Arial" w:cs="Arial"/>
          <w:color w:val="0070C0"/>
          <w:lang w:val="en-CA"/>
        </w:rPr>
      </w:pPr>
      <w:r w:rsidRPr="00676865">
        <w:rPr>
          <w:rFonts w:ascii="Arial" w:hAnsi="Arial" w:cs="Arial"/>
          <w:color w:val="0070C0"/>
          <w:lang w:val="en-US"/>
        </w:rPr>
        <w:t>an increase in the concentration of testosterone in the blood of healthy men after chronic oral androstenedione    supplementation.</w:t>
      </w:r>
    </w:p>
    <w:p w14:paraId="4694C4CA" w14:textId="77777777" w:rsidR="00614DDB" w:rsidRPr="00676865" w:rsidRDefault="00614DDB" w:rsidP="00341D01">
      <w:pPr>
        <w:numPr>
          <w:ilvl w:val="0"/>
          <w:numId w:val="192"/>
        </w:numPr>
        <w:jc w:val="both"/>
        <w:rPr>
          <w:rFonts w:ascii="Arial" w:hAnsi="Arial" w:cs="Arial"/>
          <w:b/>
          <w:color w:val="0070C0"/>
          <w:lang w:val="en-CA"/>
        </w:rPr>
      </w:pPr>
      <w:r w:rsidRPr="00676865">
        <w:rPr>
          <w:rFonts w:ascii="Arial" w:hAnsi="Arial" w:cs="Arial"/>
          <w:b/>
          <w:bCs/>
          <w:color w:val="0070C0"/>
          <w:lang w:val="en-US"/>
        </w:rPr>
        <w:t xml:space="preserve">Increases in blood testosterone levels have been observed at a </w:t>
      </w:r>
    </w:p>
    <w:p w14:paraId="544E5552" w14:textId="77777777" w:rsidR="00614DDB" w:rsidRPr="00676865" w:rsidRDefault="00614DDB" w:rsidP="00341D01">
      <w:pPr>
        <w:numPr>
          <w:ilvl w:val="1"/>
          <w:numId w:val="192"/>
        </w:numPr>
        <w:jc w:val="both"/>
        <w:rPr>
          <w:rFonts w:ascii="Arial" w:hAnsi="Arial" w:cs="Arial"/>
          <w:color w:val="0070C0"/>
          <w:lang w:val="en-CA"/>
        </w:rPr>
      </w:pPr>
      <w:r w:rsidRPr="00676865">
        <w:rPr>
          <w:rFonts w:ascii="Arial" w:hAnsi="Arial" w:cs="Arial"/>
          <w:color w:val="0070C0"/>
          <w:lang w:val="en-US"/>
        </w:rPr>
        <w:t xml:space="preserve">multiple 100-mg dose (Brown et al., 2000a). </w:t>
      </w:r>
    </w:p>
    <w:p w14:paraId="5C2BFFC2" w14:textId="77777777" w:rsidR="00614DDB" w:rsidRPr="00676865" w:rsidRDefault="00614DDB" w:rsidP="00341D01">
      <w:pPr>
        <w:numPr>
          <w:ilvl w:val="1"/>
          <w:numId w:val="192"/>
        </w:numPr>
        <w:jc w:val="both"/>
        <w:rPr>
          <w:rFonts w:ascii="Arial" w:hAnsi="Arial" w:cs="Arial"/>
          <w:b/>
          <w:color w:val="0070C0"/>
          <w:lang w:val="en-CA"/>
        </w:rPr>
      </w:pPr>
      <w:r w:rsidRPr="00676865">
        <w:rPr>
          <w:rFonts w:ascii="Arial" w:hAnsi="Arial" w:cs="Arial"/>
          <w:color w:val="0070C0"/>
          <w:lang w:val="en-US"/>
        </w:rPr>
        <w:t>single 300-mg dose (</w:t>
      </w:r>
      <w:proofErr w:type="spellStart"/>
      <w:r w:rsidRPr="00676865">
        <w:rPr>
          <w:rFonts w:ascii="Arial" w:hAnsi="Arial" w:cs="Arial"/>
          <w:color w:val="0070C0"/>
          <w:lang w:val="en-US"/>
        </w:rPr>
        <w:t>Leder</w:t>
      </w:r>
      <w:proofErr w:type="spellEnd"/>
      <w:r w:rsidRPr="00676865">
        <w:rPr>
          <w:rFonts w:ascii="Arial" w:hAnsi="Arial" w:cs="Arial"/>
          <w:color w:val="0070C0"/>
          <w:lang w:val="en-US"/>
        </w:rPr>
        <w:t xml:space="preserve"> et al., 2000).</w:t>
      </w:r>
      <w:r w:rsidRPr="00676865">
        <w:rPr>
          <w:rFonts w:ascii="Arial" w:hAnsi="Arial" w:cs="Arial"/>
          <w:b/>
          <w:color w:val="0070C0"/>
          <w:lang w:val="en-US"/>
        </w:rPr>
        <w:t xml:space="preserve"> </w:t>
      </w:r>
    </w:p>
    <w:p w14:paraId="1EFF8E92" w14:textId="77777777" w:rsidR="00614DDB" w:rsidRPr="00676865" w:rsidRDefault="00614DDB" w:rsidP="00341D01">
      <w:pPr>
        <w:numPr>
          <w:ilvl w:val="0"/>
          <w:numId w:val="192"/>
        </w:numPr>
        <w:jc w:val="both"/>
        <w:rPr>
          <w:rFonts w:ascii="Arial" w:hAnsi="Arial" w:cs="Arial"/>
          <w:b/>
          <w:color w:val="0070C0"/>
          <w:lang w:val="en-CA"/>
        </w:rPr>
      </w:pPr>
      <w:r w:rsidRPr="00676865">
        <w:rPr>
          <w:rFonts w:ascii="Arial" w:hAnsi="Arial" w:cs="Arial"/>
          <w:b/>
          <w:bCs/>
          <w:color w:val="0070C0"/>
          <w:lang w:val="en-US"/>
        </w:rPr>
        <w:t>However, the testosterone increases that have been observed</w:t>
      </w:r>
      <w:r w:rsidRPr="00676865">
        <w:rPr>
          <w:rFonts w:ascii="Arial" w:hAnsi="Arial" w:cs="Arial"/>
          <w:b/>
          <w:color w:val="0070C0"/>
          <w:lang w:val="en-US"/>
        </w:rPr>
        <w:t xml:space="preserve"> </w:t>
      </w:r>
    </w:p>
    <w:p w14:paraId="4D0D2964" w14:textId="77777777" w:rsidR="00614DDB" w:rsidRPr="00264C18" w:rsidRDefault="00614DDB" w:rsidP="00341D01">
      <w:pPr>
        <w:numPr>
          <w:ilvl w:val="1"/>
          <w:numId w:val="192"/>
        </w:numPr>
        <w:jc w:val="both"/>
        <w:rPr>
          <w:rFonts w:ascii="Arial" w:hAnsi="Arial" w:cs="Arial"/>
          <w:color w:val="0070C0"/>
          <w:lang w:val="en-CA"/>
        </w:rPr>
      </w:pPr>
      <w:r w:rsidRPr="00676865">
        <w:rPr>
          <w:rFonts w:ascii="Arial" w:hAnsi="Arial" w:cs="Arial"/>
          <w:color w:val="0070C0"/>
          <w:lang w:val="en-US"/>
        </w:rPr>
        <w:t>are moderate.</w:t>
      </w:r>
    </w:p>
    <w:p w14:paraId="315A0D3C" w14:textId="77777777" w:rsidR="00264C18" w:rsidRPr="00951450" w:rsidRDefault="00264C18" w:rsidP="00264C18">
      <w:pPr>
        <w:ind w:left="1440"/>
        <w:jc w:val="both"/>
        <w:rPr>
          <w:rFonts w:ascii="Arial" w:hAnsi="Arial" w:cs="Arial"/>
          <w:color w:val="0070C0"/>
          <w:lang w:val="en-CA"/>
        </w:rPr>
      </w:pPr>
    </w:p>
    <w:p w14:paraId="245CAB2A" w14:textId="121F3CD5" w:rsidR="00951450" w:rsidRPr="00951450" w:rsidRDefault="00951450" w:rsidP="00951450">
      <w:pPr>
        <w:ind w:left="360"/>
        <w:jc w:val="both"/>
        <w:rPr>
          <w:rFonts w:ascii="Arial" w:hAnsi="Arial" w:cs="Arial"/>
          <w:b/>
          <w:color w:val="0070C0"/>
          <w:lang w:val="en-CA"/>
        </w:rPr>
      </w:pPr>
      <w:r>
        <w:rPr>
          <w:rFonts w:ascii="Arial" w:hAnsi="Arial" w:cs="Arial"/>
          <w:b/>
          <w:color w:val="0070C0"/>
          <w:lang w:val="en-US"/>
        </w:rPr>
        <w:t>Table 2</w:t>
      </w:r>
    </w:p>
    <w:p w14:paraId="68BCA523" w14:textId="77777777" w:rsidR="00614DDB" w:rsidRPr="00951450" w:rsidRDefault="00614DDB" w:rsidP="00341D01">
      <w:pPr>
        <w:numPr>
          <w:ilvl w:val="0"/>
          <w:numId w:val="192"/>
        </w:numPr>
        <w:jc w:val="both"/>
        <w:rPr>
          <w:rFonts w:ascii="Arial" w:hAnsi="Arial" w:cs="Arial"/>
          <w:b/>
          <w:color w:val="0070C0"/>
          <w:lang w:val="en-CA"/>
        </w:rPr>
      </w:pPr>
      <w:r w:rsidRPr="00951450">
        <w:rPr>
          <w:rFonts w:ascii="Arial" w:hAnsi="Arial" w:cs="Arial"/>
          <w:b/>
          <w:bCs/>
          <w:color w:val="0070C0"/>
          <w:lang w:val="en-US"/>
        </w:rPr>
        <w:lastRenderedPageBreak/>
        <w:t>Chronic oral androstenedione supplementation:</w:t>
      </w:r>
    </w:p>
    <w:p w14:paraId="28182F05" w14:textId="77777777" w:rsidR="00614DDB" w:rsidRPr="00951450" w:rsidRDefault="00614DDB" w:rsidP="00341D01">
      <w:pPr>
        <w:numPr>
          <w:ilvl w:val="1"/>
          <w:numId w:val="192"/>
        </w:numPr>
        <w:rPr>
          <w:rFonts w:ascii="Arial" w:hAnsi="Arial" w:cs="Arial"/>
          <w:color w:val="0070C0"/>
          <w:lang w:val="en-CA"/>
        </w:rPr>
      </w:pPr>
      <w:r w:rsidRPr="00951450">
        <w:rPr>
          <w:rFonts w:ascii="Arial" w:hAnsi="Arial" w:cs="Arial"/>
          <w:color w:val="0070C0"/>
          <w:lang w:val="en-US"/>
        </w:rPr>
        <w:t xml:space="preserve">resulted in a significant, yet abnormal, increase in the measured concentration of the estrogens, </w:t>
      </w:r>
      <w:proofErr w:type="spellStart"/>
      <w:r w:rsidRPr="00951450">
        <w:rPr>
          <w:rFonts w:ascii="Arial" w:hAnsi="Arial" w:cs="Arial"/>
          <w:color w:val="0070C0"/>
          <w:lang w:val="en-US"/>
        </w:rPr>
        <w:t>estrone</w:t>
      </w:r>
      <w:proofErr w:type="spellEnd"/>
      <w:r w:rsidRPr="00951450">
        <w:rPr>
          <w:rFonts w:ascii="Arial" w:hAnsi="Arial" w:cs="Arial"/>
          <w:color w:val="0070C0"/>
          <w:lang w:val="en-US"/>
        </w:rPr>
        <w:t xml:space="preserve"> &amp; estradiol, in the blood of healthy young, middle-aged, &amp; older men.</w:t>
      </w:r>
    </w:p>
    <w:p w14:paraId="583EA5DA" w14:textId="77777777" w:rsidR="00614DDB" w:rsidRPr="00951450" w:rsidRDefault="00614DDB" w:rsidP="00341D01">
      <w:pPr>
        <w:numPr>
          <w:ilvl w:val="0"/>
          <w:numId w:val="192"/>
        </w:numPr>
        <w:rPr>
          <w:rFonts w:ascii="Arial" w:hAnsi="Arial" w:cs="Arial"/>
          <w:b/>
          <w:color w:val="0070C0"/>
          <w:lang w:val="en-CA"/>
        </w:rPr>
      </w:pPr>
      <w:r w:rsidRPr="00951450">
        <w:rPr>
          <w:rFonts w:ascii="Arial" w:hAnsi="Arial" w:cs="Arial"/>
          <w:b/>
          <w:bCs/>
          <w:color w:val="0070C0"/>
          <w:lang w:val="en-US"/>
        </w:rPr>
        <w:t>Chronic oral androstenedione supplementation:</w:t>
      </w:r>
    </w:p>
    <w:p w14:paraId="766D8F95" w14:textId="77777777" w:rsidR="00614DDB" w:rsidRPr="00951450" w:rsidRDefault="00614DDB" w:rsidP="00341D01">
      <w:pPr>
        <w:numPr>
          <w:ilvl w:val="1"/>
          <w:numId w:val="192"/>
        </w:numPr>
        <w:rPr>
          <w:rFonts w:ascii="Arial" w:hAnsi="Arial" w:cs="Arial"/>
          <w:color w:val="0070C0"/>
          <w:lang w:val="en-CA"/>
        </w:rPr>
      </w:pPr>
      <w:r w:rsidRPr="00951450">
        <w:rPr>
          <w:rFonts w:ascii="Arial" w:hAnsi="Arial" w:cs="Arial"/>
          <w:color w:val="0070C0"/>
          <w:lang w:val="en-US"/>
        </w:rPr>
        <w:t>has been shown to decrease the concentration of      HDL cholesterol in the blood of healthy young, middle-aged, &amp; older men, which effectively increases the risk for cardiovascular disease.</w:t>
      </w:r>
    </w:p>
    <w:p w14:paraId="642A3CD7" w14:textId="77777777" w:rsidR="00614DDB" w:rsidRPr="00264C18" w:rsidRDefault="00614DDB" w:rsidP="00341D01">
      <w:pPr>
        <w:numPr>
          <w:ilvl w:val="1"/>
          <w:numId w:val="192"/>
        </w:numPr>
        <w:rPr>
          <w:rFonts w:ascii="Arial" w:hAnsi="Arial" w:cs="Arial"/>
          <w:color w:val="0070C0"/>
          <w:lang w:val="en-CA"/>
        </w:rPr>
      </w:pPr>
      <w:r w:rsidRPr="00951450">
        <w:rPr>
          <w:rFonts w:ascii="Arial" w:hAnsi="Arial" w:cs="Arial"/>
          <w:color w:val="0070C0"/>
          <w:lang w:val="en-US"/>
        </w:rPr>
        <w:t xml:space="preserve">has no effect on body composition, muscle size, &amp; muscle strength in healthy men of various </w:t>
      </w:r>
      <w:proofErr w:type="gramStart"/>
      <w:r w:rsidRPr="00951450">
        <w:rPr>
          <w:rFonts w:ascii="Arial" w:hAnsi="Arial" w:cs="Arial"/>
          <w:color w:val="0070C0"/>
          <w:lang w:val="en-US"/>
        </w:rPr>
        <w:t>ages.</w:t>
      </w:r>
      <w:proofErr w:type="gramEnd"/>
    </w:p>
    <w:p w14:paraId="6AEA15FA" w14:textId="77777777" w:rsidR="00264C18" w:rsidRPr="00951450" w:rsidRDefault="00264C18" w:rsidP="00264C18">
      <w:pPr>
        <w:ind w:left="1440"/>
        <w:rPr>
          <w:rFonts w:ascii="Arial" w:hAnsi="Arial" w:cs="Arial"/>
          <w:color w:val="0070C0"/>
          <w:lang w:val="en-CA"/>
        </w:rPr>
      </w:pPr>
    </w:p>
    <w:p w14:paraId="5A0246A2" w14:textId="76A862CB" w:rsidR="00951450" w:rsidRPr="004D74ED" w:rsidRDefault="004D74ED" w:rsidP="00C36DDD">
      <w:pPr>
        <w:ind w:firstLine="349"/>
        <w:jc w:val="both"/>
        <w:rPr>
          <w:rFonts w:ascii="Arial" w:hAnsi="Arial" w:cs="Arial"/>
          <w:b/>
          <w:color w:val="0070C0"/>
          <w:lang w:val="en-CA"/>
        </w:rPr>
      </w:pPr>
      <w:r>
        <w:rPr>
          <w:rFonts w:ascii="Arial" w:hAnsi="Arial" w:cs="Arial"/>
          <w:b/>
          <w:color w:val="0070C0"/>
          <w:lang w:val="en-CA"/>
        </w:rPr>
        <w:t>Potential Side Effects of Chronic Oral Androstenedione Supplementation</w:t>
      </w:r>
    </w:p>
    <w:p w14:paraId="027D9BD1" w14:textId="77777777" w:rsidR="00614DDB" w:rsidRPr="00C36DDD" w:rsidRDefault="00614DDB" w:rsidP="00341D01">
      <w:pPr>
        <w:numPr>
          <w:ilvl w:val="0"/>
          <w:numId w:val="193"/>
        </w:numPr>
        <w:ind w:left="709"/>
        <w:jc w:val="both"/>
        <w:rPr>
          <w:rFonts w:ascii="Arial" w:hAnsi="Arial" w:cs="Arial"/>
          <w:b/>
          <w:color w:val="0070C0"/>
          <w:lang w:val="en-CA"/>
        </w:rPr>
      </w:pPr>
      <w:r w:rsidRPr="00C36DDD">
        <w:rPr>
          <w:rFonts w:ascii="Arial" w:hAnsi="Arial" w:cs="Arial"/>
          <w:b/>
          <w:bCs/>
          <w:color w:val="0070C0"/>
          <w:lang w:val="en-US"/>
        </w:rPr>
        <w:t>Chronic use of androstenedione may increase the risk of developing the following conditions:</w:t>
      </w:r>
    </w:p>
    <w:p w14:paraId="27CF475E" w14:textId="77777777" w:rsidR="00614DDB" w:rsidRPr="00C36DDD" w:rsidRDefault="00614DDB" w:rsidP="00341D01">
      <w:pPr>
        <w:numPr>
          <w:ilvl w:val="1"/>
          <w:numId w:val="193"/>
        </w:numPr>
        <w:jc w:val="both"/>
        <w:rPr>
          <w:rFonts w:ascii="Arial" w:hAnsi="Arial" w:cs="Arial"/>
          <w:color w:val="0070C0"/>
          <w:lang w:val="en-CA"/>
        </w:rPr>
      </w:pPr>
      <w:r w:rsidRPr="00C36DDD">
        <w:rPr>
          <w:rFonts w:ascii="Arial" w:hAnsi="Arial" w:cs="Arial"/>
          <w:color w:val="0070C0"/>
          <w:lang w:val="en-US"/>
        </w:rPr>
        <w:t>Cardiovascular disease,</w:t>
      </w:r>
    </w:p>
    <w:p w14:paraId="55F19B98" w14:textId="77777777" w:rsidR="00614DDB" w:rsidRPr="00C36DDD" w:rsidRDefault="00614DDB" w:rsidP="00341D01">
      <w:pPr>
        <w:numPr>
          <w:ilvl w:val="1"/>
          <w:numId w:val="193"/>
        </w:numPr>
        <w:jc w:val="both"/>
        <w:rPr>
          <w:rFonts w:ascii="Arial" w:hAnsi="Arial" w:cs="Arial"/>
          <w:color w:val="0070C0"/>
          <w:lang w:val="en-CA"/>
        </w:rPr>
      </w:pPr>
      <w:r w:rsidRPr="00C36DDD">
        <w:rPr>
          <w:rFonts w:ascii="Arial" w:hAnsi="Arial" w:cs="Arial"/>
          <w:color w:val="0070C0"/>
          <w:lang w:val="en-US"/>
        </w:rPr>
        <w:t>Impaired liver function,</w:t>
      </w:r>
    </w:p>
    <w:p w14:paraId="30EAFAC6" w14:textId="77777777" w:rsidR="00614DDB" w:rsidRPr="00C36DDD" w:rsidRDefault="00614DDB" w:rsidP="00341D01">
      <w:pPr>
        <w:numPr>
          <w:ilvl w:val="1"/>
          <w:numId w:val="193"/>
        </w:numPr>
        <w:jc w:val="both"/>
        <w:rPr>
          <w:rFonts w:ascii="Arial" w:hAnsi="Arial" w:cs="Arial"/>
          <w:color w:val="0070C0"/>
          <w:lang w:val="en-CA"/>
        </w:rPr>
      </w:pPr>
      <w:proofErr w:type="spellStart"/>
      <w:r w:rsidRPr="00C36DDD">
        <w:rPr>
          <w:rFonts w:ascii="Arial" w:hAnsi="Arial" w:cs="Arial"/>
          <w:color w:val="0070C0"/>
          <w:lang w:val="en-US"/>
        </w:rPr>
        <w:t>Gynecomastia</w:t>
      </w:r>
      <w:proofErr w:type="spellEnd"/>
      <w:r w:rsidRPr="00C36DDD">
        <w:rPr>
          <w:rFonts w:ascii="Arial" w:hAnsi="Arial" w:cs="Arial"/>
          <w:color w:val="0070C0"/>
          <w:lang w:val="en-US"/>
        </w:rPr>
        <w:t xml:space="preserve"> (breast growth) in men, </w:t>
      </w:r>
    </w:p>
    <w:p w14:paraId="41A34EA1" w14:textId="77777777" w:rsidR="00614DDB" w:rsidRPr="00C36DDD" w:rsidRDefault="00614DDB" w:rsidP="00341D01">
      <w:pPr>
        <w:numPr>
          <w:ilvl w:val="1"/>
          <w:numId w:val="193"/>
        </w:numPr>
        <w:jc w:val="both"/>
        <w:rPr>
          <w:rFonts w:ascii="Arial" w:hAnsi="Arial" w:cs="Arial"/>
          <w:color w:val="0070C0"/>
          <w:lang w:val="en-CA"/>
        </w:rPr>
      </w:pPr>
      <w:r w:rsidRPr="00C36DDD">
        <w:rPr>
          <w:rFonts w:ascii="Arial" w:hAnsi="Arial" w:cs="Arial"/>
          <w:color w:val="0070C0"/>
          <w:lang w:val="en-US"/>
        </w:rPr>
        <w:t>Breast cancer in women,</w:t>
      </w:r>
    </w:p>
    <w:p w14:paraId="310C4204" w14:textId="77777777" w:rsidR="00614DDB" w:rsidRPr="00C36DDD" w:rsidRDefault="00614DDB" w:rsidP="00341D01">
      <w:pPr>
        <w:numPr>
          <w:ilvl w:val="1"/>
          <w:numId w:val="193"/>
        </w:numPr>
        <w:jc w:val="both"/>
        <w:rPr>
          <w:rFonts w:ascii="Arial" w:hAnsi="Arial" w:cs="Arial"/>
          <w:color w:val="0070C0"/>
          <w:lang w:val="en-CA"/>
        </w:rPr>
      </w:pPr>
      <w:r w:rsidRPr="00C36DDD">
        <w:rPr>
          <w:rFonts w:ascii="Arial" w:hAnsi="Arial" w:cs="Arial"/>
          <w:color w:val="0070C0"/>
          <w:lang w:val="en-US"/>
        </w:rPr>
        <w:t>Pancreatic cancer in men,</w:t>
      </w:r>
    </w:p>
    <w:p w14:paraId="3E4D70E4" w14:textId="77777777" w:rsidR="00614DDB" w:rsidRPr="00264C18" w:rsidRDefault="00614DDB" w:rsidP="00341D01">
      <w:pPr>
        <w:numPr>
          <w:ilvl w:val="1"/>
          <w:numId w:val="193"/>
        </w:numPr>
        <w:jc w:val="both"/>
        <w:rPr>
          <w:rFonts w:ascii="Arial" w:hAnsi="Arial" w:cs="Arial"/>
          <w:color w:val="0070C0"/>
          <w:lang w:val="en-CA"/>
        </w:rPr>
      </w:pPr>
      <w:r w:rsidRPr="00C36DDD">
        <w:rPr>
          <w:rFonts w:ascii="Arial" w:hAnsi="Arial" w:cs="Arial"/>
          <w:color w:val="0070C0"/>
          <w:lang w:val="en-US"/>
        </w:rPr>
        <w:t>Prostate cancer in men.</w:t>
      </w:r>
    </w:p>
    <w:p w14:paraId="248DB1C8" w14:textId="77777777" w:rsidR="00264C18" w:rsidRPr="00C36DDD" w:rsidRDefault="00264C18" w:rsidP="00264C18">
      <w:pPr>
        <w:ind w:left="1440"/>
        <w:jc w:val="both"/>
        <w:rPr>
          <w:rFonts w:ascii="Arial" w:hAnsi="Arial" w:cs="Arial"/>
          <w:color w:val="0070C0"/>
          <w:lang w:val="en-CA"/>
        </w:rPr>
      </w:pPr>
    </w:p>
    <w:p w14:paraId="3E957102" w14:textId="4797C5D7" w:rsidR="00264C18" w:rsidRPr="00264C18" w:rsidRDefault="00264C18" w:rsidP="00264C18">
      <w:pPr>
        <w:ind w:firstLine="360"/>
        <w:jc w:val="both"/>
        <w:rPr>
          <w:rFonts w:ascii="Arial" w:hAnsi="Arial" w:cs="Arial"/>
          <w:b/>
          <w:color w:val="0070C0"/>
          <w:lang w:val="en-US"/>
        </w:rPr>
      </w:pPr>
      <w:r>
        <w:rPr>
          <w:rFonts w:ascii="Arial" w:hAnsi="Arial" w:cs="Arial"/>
          <w:b/>
          <w:color w:val="0070C0"/>
          <w:lang w:val="en-US"/>
        </w:rPr>
        <w:t>Contamination of Androstenedione Dietary Supplements</w:t>
      </w:r>
    </w:p>
    <w:p w14:paraId="71F3E56C" w14:textId="77777777" w:rsidR="00614DDB" w:rsidRPr="00264C18" w:rsidRDefault="00614DDB" w:rsidP="00341D01">
      <w:pPr>
        <w:numPr>
          <w:ilvl w:val="0"/>
          <w:numId w:val="194"/>
        </w:numPr>
        <w:jc w:val="both"/>
        <w:rPr>
          <w:rFonts w:ascii="Arial" w:hAnsi="Arial" w:cs="Arial"/>
          <w:color w:val="0070C0"/>
          <w:lang w:val="en-CA"/>
        </w:rPr>
      </w:pPr>
      <w:r w:rsidRPr="00264C18">
        <w:rPr>
          <w:rFonts w:ascii="Arial" w:hAnsi="Arial" w:cs="Arial"/>
          <w:color w:val="0070C0"/>
          <w:lang w:val="en-US"/>
        </w:rPr>
        <w:t xml:space="preserve">Catlin, D.H., B.Z. </w:t>
      </w:r>
      <w:proofErr w:type="spellStart"/>
      <w:r w:rsidRPr="00264C18">
        <w:rPr>
          <w:rFonts w:ascii="Arial" w:hAnsi="Arial" w:cs="Arial"/>
          <w:color w:val="0070C0"/>
          <w:lang w:val="en-US"/>
        </w:rPr>
        <w:t>Leder</w:t>
      </w:r>
      <w:proofErr w:type="spellEnd"/>
      <w:r w:rsidRPr="00264C18">
        <w:rPr>
          <w:rFonts w:ascii="Arial" w:hAnsi="Arial" w:cs="Arial"/>
          <w:color w:val="0070C0"/>
          <w:lang w:val="en-US"/>
        </w:rPr>
        <w:t xml:space="preserve">, B. Ahrens, B. </w:t>
      </w:r>
      <w:proofErr w:type="spellStart"/>
      <w:r w:rsidRPr="00264C18">
        <w:rPr>
          <w:rFonts w:ascii="Arial" w:hAnsi="Arial" w:cs="Arial"/>
          <w:color w:val="0070C0"/>
          <w:lang w:val="en-US"/>
        </w:rPr>
        <w:t>Starcevic</w:t>
      </w:r>
      <w:proofErr w:type="spellEnd"/>
      <w:r w:rsidRPr="00264C18">
        <w:rPr>
          <w:rFonts w:ascii="Arial" w:hAnsi="Arial" w:cs="Arial"/>
          <w:color w:val="0070C0"/>
          <w:lang w:val="en-US"/>
        </w:rPr>
        <w:t>, C.K. Hatton, G.A. Green, &amp; J.S. Finkelstein.</w:t>
      </w:r>
    </w:p>
    <w:p w14:paraId="34B5537A" w14:textId="77777777" w:rsidR="00264C18" w:rsidRPr="00264C18" w:rsidRDefault="00264C18" w:rsidP="00264C18">
      <w:pPr>
        <w:ind w:left="708"/>
        <w:jc w:val="both"/>
        <w:rPr>
          <w:rFonts w:ascii="Arial" w:hAnsi="Arial" w:cs="Arial"/>
          <w:color w:val="0070C0"/>
          <w:lang w:val="en-CA"/>
        </w:rPr>
      </w:pPr>
      <w:r w:rsidRPr="00264C18">
        <w:rPr>
          <w:rFonts w:ascii="Arial" w:hAnsi="Arial" w:cs="Arial"/>
          <w:color w:val="0070C0"/>
          <w:lang w:val="en-US"/>
        </w:rPr>
        <w:t xml:space="preserve"> </w:t>
      </w:r>
    </w:p>
    <w:p w14:paraId="2B5030E2" w14:textId="77777777" w:rsidR="00614DDB" w:rsidRPr="00264C18" w:rsidRDefault="00614DDB" w:rsidP="00341D01">
      <w:pPr>
        <w:numPr>
          <w:ilvl w:val="0"/>
          <w:numId w:val="195"/>
        </w:numPr>
        <w:jc w:val="both"/>
        <w:rPr>
          <w:rFonts w:ascii="Arial" w:hAnsi="Arial" w:cs="Arial"/>
          <w:color w:val="0070C0"/>
          <w:lang w:val="en-CA"/>
        </w:rPr>
      </w:pPr>
      <w:r w:rsidRPr="00264C18">
        <w:rPr>
          <w:rFonts w:ascii="Arial" w:hAnsi="Arial" w:cs="Arial"/>
          <w:color w:val="0070C0"/>
          <w:lang w:val="en-US"/>
        </w:rPr>
        <w:t xml:space="preserve">Trace contamination of over-the-counter androstenedione and positive urine test results for a </w:t>
      </w:r>
      <w:proofErr w:type="spellStart"/>
      <w:r w:rsidRPr="00264C18">
        <w:rPr>
          <w:rFonts w:ascii="Arial" w:hAnsi="Arial" w:cs="Arial"/>
          <w:color w:val="0070C0"/>
          <w:lang w:val="en-US"/>
        </w:rPr>
        <w:t>nandrolone</w:t>
      </w:r>
      <w:proofErr w:type="spellEnd"/>
      <w:r w:rsidRPr="00264C18">
        <w:rPr>
          <w:rFonts w:ascii="Arial" w:hAnsi="Arial" w:cs="Arial"/>
          <w:color w:val="0070C0"/>
          <w:lang w:val="en-US"/>
        </w:rPr>
        <w:t xml:space="preserve"> metabolite. </w:t>
      </w:r>
    </w:p>
    <w:p w14:paraId="761411EB" w14:textId="77777777" w:rsidR="00614DDB" w:rsidRPr="00AB2707" w:rsidRDefault="00614DDB" w:rsidP="00341D01">
      <w:pPr>
        <w:numPr>
          <w:ilvl w:val="0"/>
          <w:numId w:val="195"/>
        </w:numPr>
        <w:jc w:val="both"/>
        <w:rPr>
          <w:rFonts w:ascii="Arial" w:hAnsi="Arial" w:cs="Arial"/>
          <w:color w:val="0070C0"/>
          <w:lang w:val="en-CA"/>
        </w:rPr>
      </w:pPr>
      <w:r w:rsidRPr="00AB2707">
        <w:rPr>
          <w:rFonts w:ascii="Arial" w:hAnsi="Arial" w:cs="Arial"/>
          <w:color w:val="0070C0"/>
          <w:lang w:val="en-US"/>
        </w:rPr>
        <w:t>This study suggested that trace contamination of androstenedione with 19-norandrostenedione is sufficient to cause urine test results positive for:</w:t>
      </w:r>
    </w:p>
    <w:p w14:paraId="7B004CF8" w14:textId="3D4C2CB8" w:rsidR="00614DDB" w:rsidRPr="00AB2707" w:rsidRDefault="00614DDB" w:rsidP="00AB2707">
      <w:pPr>
        <w:pStyle w:val="ListParagraph"/>
        <w:numPr>
          <w:ilvl w:val="0"/>
          <w:numId w:val="128"/>
        </w:numPr>
        <w:ind w:left="1134"/>
        <w:jc w:val="both"/>
        <w:rPr>
          <w:rFonts w:ascii="Arial" w:hAnsi="Arial" w:cs="Arial"/>
          <w:color w:val="0070C0"/>
          <w:lang w:val="en-CA"/>
        </w:rPr>
      </w:pPr>
      <w:r w:rsidRPr="00AB2707">
        <w:rPr>
          <w:rFonts w:ascii="Arial" w:hAnsi="Arial" w:cs="Arial"/>
          <w:color w:val="0070C0"/>
          <w:lang w:val="en-US"/>
        </w:rPr>
        <w:t xml:space="preserve">19-norandrosterone, the major but inactive metabolite of </w:t>
      </w:r>
      <w:proofErr w:type="spellStart"/>
      <w:r w:rsidRPr="00AB2707">
        <w:rPr>
          <w:rFonts w:ascii="Arial" w:hAnsi="Arial" w:cs="Arial"/>
          <w:color w:val="0070C0"/>
          <w:lang w:val="en-US"/>
        </w:rPr>
        <w:t>nandrolone</w:t>
      </w:r>
      <w:proofErr w:type="spellEnd"/>
      <w:r w:rsidRPr="00AB2707">
        <w:rPr>
          <w:rFonts w:ascii="Arial" w:hAnsi="Arial" w:cs="Arial"/>
          <w:color w:val="0070C0"/>
          <w:lang w:val="en-US"/>
        </w:rPr>
        <w:t>.</w:t>
      </w:r>
    </w:p>
    <w:p w14:paraId="30FF5170" w14:textId="77777777" w:rsidR="00AB2707" w:rsidRPr="00AB2707" w:rsidRDefault="00AB2707" w:rsidP="00AB2707">
      <w:pPr>
        <w:ind w:left="1080"/>
        <w:jc w:val="both"/>
        <w:rPr>
          <w:rFonts w:ascii="Arial" w:hAnsi="Arial" w:cs="Arial"/>
          <w:color w:val="0070C0"/>
          <w:lang w:val="en-CA"/>
        </w:rPr>
      </w:pPr>
    </w:p>
    <w:p w14:paraId="5595B5D0" w14:textId="77777777" w:rsidR="00614DDB" w:rsidRPr="00AB2707" w:rsidRDefault="00614DDB" w:rsidP="00341D01">
      <w:pPr>
        <w:numPr>
          <w:ilvl w:val="1"/>
          <w:numId w:val="195"/>
        </w:numPr>
        <w:ind w:left="709"/>
        <w:jc w:val="both"/>
        <w:rPr>
          <w:rFonts w:ascii="Arial" w:hAnsi="Arial" w:cs="Arial"/>
          <w:color w:val="0070C0"/>
          <w:lang w:val="en-CA"/>
        </w:rPr>
      </w:pPr>
      <w:r w:rsidRPr="00AB2707">
        <w:rPr>
          <w:rFonts w:ascii="Arial" w:hAnsi="Arial" w:cs="Arial"/>
          <w:bCs/>
          <w:color w:val="0070C0"/>
          <w:lang w:val="en-US"/>
        </w:rPr>
        <w:t>IOC cutoffs for 19-norandrosterone</w:t>
      </w:r>
      <w:r w:rsidRPr="00AB2707">
        <w:rPr>
          <w:rFonts w:ascii="Arial" w:hAnsi="Arial" w:cs="Arial"/>
          <w:color w:val="0070C0"/>
          <w:lang w:val="en-US"/>
        </w:rPr>
        <w:t>:</w:t>
      </w:r>
    </w:p>
    <w:p w14:paraId="6B6CBFCE" w14:textId="6E1BFBF8" w:rsidR="00614DDB" w:rsidRPr="00AB2707" w:rsidRDefault="00614DDB" w:rsidP="00AB2707">
      <w:pPr>
        <w:pStyle w:val="ListParagraph"/>
        <w:numPr>
          <w:ilvl w:val="1"/>
          <w:numId w:val="128"/>
        </w:numPr>
        <w:jc w:val="both"/>
        <w:rPr>
          <w:rFonts w:ascii="Arial" w:hAnsi="Arial" w:cs="Arial"/>
          <w:color w:val="0070C0"/>
          <w:lang w:val="en-CA"/>
        </w:rPr>
      </w:pPr>
      <w:r w:rsidRPr="00AB2707">
        <w:rPr>
          <w:rFonts w:ascii="Arial" w:hAnsi="Arial" w:cs="Arial"/>
          <w:color w:val="0070C0"/>
          <w:lang w:val="en-US"/>
        </w:rPr>
        <w:t>Males = 2 ng/</w:t>
      </w:r>
      <w:proofErr w:type="spellStart"/>
      <w:r w:rsidRPr="00AB2707">
        <w:rPr>
          <w:rFonts w:ascii="Arial" w:hAnsi="Arial" w:cs="Arial"/>
          <w:color w:val="0070C0"/>
          <w:lang w:val="en-US"/>
        </w:rPr>
        <w:t>mL.</w:t>
      </w:r>
      <w:proofErr w:type="spellEnd"/>
    </w:p>
    <w:p w14:paraId="46073A78" w14:textId="274B6B61" w:rsidR="00614DDB" w:rsidRPr="00AB2707" w:rsidRDefault="00614DDB" w:rsidP="00AB2707">
      <w:pPr>
        <w:pStyle w:val="ListParagraph"/>
        <w:numPr>
          <w:ilvl w:val="1"/>
          <w:numId w:val="128"/>
        </w:numPr>
        <w:jc w:val="both"/>
        <w:rPr>
          <w:rFonts w:ascii="Arial" w:hAnsi="Arial" w:cs="Arial"/>
          <w:color w:val="0070C0"/>
          <w:lang w:val="en-CA"/>
        </w:rPr>
      </w:pPr>
      <w:r w:rsidRPr="00AB2707">
        <w:rPr>
          <w:rFonts w:ascii="Arial" w:hAnsi="Arial" w:cs="Arial"/>
          <w:color w:val="0070C0"/>
          <w:lang w:val="en-US"/>
        </w:rPr>
        <w:t>Females = 5 ng/</w:t>
      </w:r>
      <w:proofErr w:type="spellStart"/>
      <w:r w:rsidRPr="00AB2707">
        <w:rPr>
          <w:rFonts w:ascii="Arial" w:hAnsi="Arial" w:cs="Arial"/>
          <w:color w:val="0070C0"/>
          <w:lang w:val="en-US"/>
        </w:rPr>
        <w:t>mL.</w:t>
      </w:r>
      <w:proofErr w:type="spellEnd"/>
    </w:p>
    <w:p w14:paraId="7016CAAD" w14:textId="77777777" w:rsidR="00614DDB" w:rsidRPr="00341D01" w:rsidRDefault="00614DDB" w:rsidP="00341D01">
      <w:pPr>
        <w:numPr>
          <w:ilvl w:val="0"/>
          <w:numId w:val="128"/>
        </w:numPr>
        <w:jc w:val="both"/>
        <w:rPr>
          <w:rFonts w:ascii="Arial" w:hAnsi="Arial" w:cs="Arial"/>
          <w:b/>
          <w:color w:val="0070C0"/>
          <w:lang w:val="en-CA"/>
        </w:rPr>
      </w:pPr>
      <w:r w:rsidRPr="00341D01">
        <w:rPr>
          <w:rFonts w:ascii="Arial" w:hAnsi="Arial" w:cs="Arial"/>
          <w:b/>
          <w:color w:val="0070C0"/>
          <w:lang w:val="en-US"/>
        </w:rPr>
        <w:t>Of the 7 brands of androstenedione analyzed at the 1% level:</w:t>
      </w:r>
    </w:p>
    <w:p w14:paraId="356A3F64" w14:textId="77777777" w:rsidR="00614DDB" w:rsidRPr="00341D01" w:rsidRDefault="00614DDB" w:rsidP="00341D01">
      <w:pPr>
        <w:numPr>
          <w:ilvl w:val="1"/>
          <w:numId w:val="128"/>
        </w:numPr>
        <w:jc w:val="both"/>
        <w:rPr>
          <w:rFonts w:ascii="Arial" w:hAnsi="Arial" w:cs="Arial"/>
          <w:color w:val="0070C0"/>
          <w:lang w:val="en-CA"/>
        </w:rPr>
      </w:pPr>
      <w:r w:rsidRPr="00341D01">
        <w:rPr>
          <w:rFonts w:ascii="Arial" w:hAnsi="Arial" w:cs="Arial"/>
          <w:color w:val="0070C0"/>
          <w:lang w:val="en-US"/>
        </w:rPr>
        <w:t>1 contained no androstenedione,</w:t>
      </w:r>
    </w:p>
    <w:p w14:paraId="480EB293" w14:textId="77777777" w:rsidR="00614DDB" w:rsidRPr="00341D01" w:rsidRDefault="00614DDB" w:rsidP="00341D01">
      <w:pPr>
        <w:numPr>
          <w:ilvl w:val="1"/>
          <w:numId w:val="128"/>
        </w:numPr>
        <w:jc w:val="both"/>
        <w:rPr>
          <w:rFonts w:ascii="Arial" w:hAnsi="Arial" w:cs="Arial"/>
          <w:color w:val="0070C0"/>
          <w:lang w:val="en-CA"/>
        </w:rPr>
      </w:pPr>
      <w:r w:rsidRPr="00341D01">
        <w:rPr>
          <w:rFonts w:ascii="Arial" w:hAnsi="Arial" w:cs="Arial"/>
          <w:color w:val="0070C0"/>
          <w:lang w:val="en-US"/>
        </w:rPr>
        <w:t>1 contained 10 mg of testosterone,</w:t>
      </w:r>
    </w:p>
    <w:p w14:paraId="76E583AC" w14:textId="77777777" w:rsidR="00614DDB" w:rsidRPr="00341D01" w:rsidRDefault="00614DDB" w:rsidP="00341D01">
      <w:pPr>
        <w:numPr>
          <w:ilvl w:val="1"/>
          <w:numId w:val="128"/>
        </w:numPr>
        <w:jc w:val="both"/>
        <w:rPr>
          <w:rFonts w:ascii="Arial" w:hAnsi="Arial" w:cs="Arial"/>
          <w:color w:val="0070C0"/>
          <w:lang w:val="en-CA"/>
        </w:rPr>
      </w:pPr>
      <w:r w:rsidRPr="00341D01">
        <w:rPr>
          <w:rFonts w:ascii="Arial" w:hAnsi="Arial" w:cs="Arial"/>
          <w:color w:val="0070C0"/>
          <w:lang w:val="en-US"/>
        </w:rPr>
        <w:t>4 more contained 90% or less of the amount of androstenedione stated on the label.</w:t>
      </w:r>
    </w:p>
    <w:p w14:paraId="32C1C121" w14:textId="4646CBC6" w:rsidR="00341D01" w:rsidRPr="00AC5DD9" w:rsidRDefault="00614DDB" w:rsidP="00AC5DD9">
      <w:pPr>
        <w:pStyle w:val="ListParagraph"/>
        <w:numPr>
          <w:ilvl w:val="1"/>
          <w:numId w:val="128"/>
        </w:numPr>
        <w:jc w:val="both"/>
        <w:rPr>
          <w:rFonts w:ascii="Arial" w:hAnsi="Arial" w:cs="Arial"/>
          <w:color w:val="0070C0"/>
          <w:lang w:val="en-CA"/>
        </w:rPr>
      </w:pPr>
      <w:r w:rsidRPr="00341D01">
        <w:rPr>
          <w:rFonts w:ascii="Arial" w:hAnsi="Arial" w:cs="Arial"/>
          <w:color w:val="0070C0"/>
          <w:lang w:val="en-US"/>
        </w:rPr>
        <w:t>Therefore, some androstenedione brands were grossly mislabeled.</w:t>
      </w:r>
    </w:p>
    <w:p w14:paraId="64F6EB32" w14:textId="77777777" w:rsidR="001276F7" w:rsidRDefault="001276F7" w:rsidP="008435BB">
      <w:pPr>
        <w:numPr>
          <w:ilvl w:val="1"/>
          <w:numId w:val="181"/>
        </w:numPr>
        <w:jc w:val="both"/>
        <w:rPr>
          <w:rFonts w:ascii="Arial" w:hAnsi="Arial" w:cs="Arial"/>
          <w:lang w:val="en-US"/>
        </w:rPr>
      </w:pPr>
      <w:r w:rsidRPr="00C85786">
        <w:rPr>
          <w:rFonts w:ascii="Arial" w:hAnsi="Arial" w:cs="Arial"/>
          <w:lang w:val="en-US"/>
        </w:rPr>
        <w:t>Human Chorionic Gonadotropin (HCG)</w:t>
      </w:r>
    </w:p>
    <w:p w14:paraId="2D4A0AD3" w14:textId="77777777" w:rsidR="00614DDB" w:rsidRPr="0079121F" w:rsidRDefault="00614DDB" w:rsidP="002B680C">
      <w:pPr>
        <w:numPr>
          <w:ilvl w:val="1"/>
          <w:numId w:val="196"/>
        </w:numPr>
        <w:jc w:val="both"/>
        <w:rPr>
          <w:rFonts w:ascii="Arial" w:hAnsi="Arial" w:cs="Arial"/>
          <w:color w:val="0070C0"/>
          <w:lang w:val="en-CA"/>
        </w:rPr>
      </w:pPr>
      <w:r w:rsidRPr="0079121F">
        <w:rPr>
          <w:rFonts w:ascii="Arial" w:hAnsi="Arial" w:cs="Arial"/>
          <w:color w:val="0070C0"/>
          <w:lang w:val="en-US"/>
        </w:rPr>
        <w:t xml:space="preserve">is a hormone obtained from the placenta of pregnant </w:t>
      </w:r>
      <w:proofErr w:type="gramStart"/>
      <w:r w:rsidRPr="0079121F">
        <w:rPr>
          <w:rFonts w:ascii="Arial" w:hAnsi="Arial" w:cs="Arial"/>
          <w:color w:val="0070C0"/>
          <w:lang w:val="en-US"/>
        </w:rPr>
        <w:t>women.</w:t>
      </w:r>
      <w:proofErr w:type="gramEnd"/>
    </w:p>
    <w:p w14:paraId="0C8E03F1" w14:textId="77777777" w:rsidR="00614DDB" w:rsidRPr="0079121F" w:rsidRDefault="00614DDB" w:rsidP="002B680C">
      <w:pPr>
        <w:numPr>
          <w:ilvl w:val="1"/>
          <w:numId w:val="196"/>
        </w:numPr>
        <w:jc w:val="both"/>
        <w:rPr>
          <w:rFonts w:ascii="Arial" w:hAnsi="Arial" w:cs="Arial"/>
          <w:color w:val="0070C0"/>
          <w:lang w:val="en-CA"/>
        </w:rPr>
      </w:pPr>
      <w:r w:rsidRPr="0079121F">
        <w:rPr>
          <w:rFonts w:ascii="Arial" w:hAnsi="Arial" w:cs="Arial"/>
          <w:color w:val="0070C0"/>
          <w:lang w:val="en-US"/>
        </w:rPr>
        <w:t>is very closely related in structure &amp; function to luteinizing hormone.</w:t>
      </w:r>
    </w:p>
    <w:p w14:paraId="3F39EC5F" w14:textId="77777777" w:rsidR="00614DDB" w:rsidRPr="0079121F" w:rsidRDefault="00614DDB" w:rsidP="002B680C">
      <w:pPr>
        <w:numPr>
          <w:ilvl w:val="1"/>
          <w:numId w:val="196"/>
        </w:numPr>
        <w:jc w:val="both"/>
        <w:rPr>
          <w:rFonts w:ascii="Arial" w:hAnsi="Arial" w:cs="Arial"/>
          <w:color w:val="0070C0"/>
          <w:lang w:val="en-CA"/>
        </w:rPr>
      </w:pPr>
      <w:r w:rsidRPr="0079121F">
        <w:rPr>
          <w:rFonts w:ascii="Arial" w:hAnsi="Arial" w:cs="Arial"/>
          <w:color w:val="0070C0"/>
          <w:lang w:val="en-US"/>
        </w:rPr>
        <w:t>injected into men can increase testicular testosterone production.</w:t>
      </w:r>
    </w:p>
    <w:p w14:paraId="2C2DDEB7" w14:textId="77777777" w:rsidR="00614DDB" w:rsidRPr="0079121F" w:rsidRDefault="00614DDB" w:rsidP="002B680C">
      <w:pPr>
        <w:numPr>
          <w:ilvl w:val="1"/>
          <w:numId w:val="196"/>
        </w:numPr>
        <w:jc w:val="both"/>
        <w:rPr>
          <w:rFonts w:ascii="Arial" w:hAnsi="Arial" w:cs="Arial"/>
          <w:color w:val="0070C0"/>
          <w:lang w:val="en-CA"/>
        </w:rPr>
      </w:pPr>
      <w:r w:rsidRPr="0079121F">
        <w:rPr>
          <w:rFonts w:ascii="Arial" w:hAnsi="Arial" w:cs="Arial"/>
          <w:color w:val="0070C0"/>
          <w:lang w:val="en-US"/>
        </w:rPr>
        <w:t>is primarily used by athletes who are finishing a cycle of anabolic steroids.</w:t>
      </w:r>
    </w:p>
    <w:p w14:paraId="2504333D" w14:textId="7F90DFBB" w:rsidR="00AC5DD9" w:rsidRDefault="00614DDB" w:rsidP="002B680C">
      <w:pPr>
        <w:numPr>
          <w:ilvl w:val="1"/>
          <w:numId w:val="196"/>
        </w:numPr>
        <w:jc w:val="both"/>
        <w:rPr>
          <w:rFonts w:ascii="Arial" w:hAnsi="Arial" w:cs="Arial"/>
          <w:color w:val="0070C0"/>
          <w:lang w:val="en-CA"/>
        </w:rPr>
      </w:pPr>
      <w:r w:rsidRPr="0079121F">
        <w:rPr>
          <w:rFonts w:ascii="Arial" w:hAnsi="Arial" w:cs="Arial"/>
          <w:color w:val="0070C0"/>
          <w:lang w:val="en-US"/>
        </w:rPr>
        <w:t>is supposed to stabilize the T/E.</w:t>
      </w:r>
    </w:p>
    <w:p w14:paraId="73E40BE8" w14:textId="77777777" w:rsidR="0079121F" w:rsidRPr="0079121F" w:rsidRDefault="0079121F" w:rsidP="0079121F">
      <w:pPr>
        <w:ind w:left="1080"/>
        <w:jc w:val="both"/>
        <w:rPr>
          <w:rFonts w:ascii="Arial" w:hAnsi="Arial" w:cs="Arial"/>
          <w:color w:val="0070C0"/>
          <w:lang w:val="en-CA"/>
        </w:rPr>
      </w:pPr>
    </w:p>
    <w:p w14:paraId="6FA9D605" w14:textId="77777777" w:rsidR="001276F7" w:rsidRDefault="001276F7" w:rsidP="008435BB">
      <w:pPr>
        <w:numPr>
          <w:ilvl w:val="1"/>
          <w:numId w:val="181"/>
        </w:numPr>
        <w:jc w:val="both"/>
        <w:rPr>
          <w:rFonts w:ascii="Arial" w:hAnsi="Arial" w:cs="Arial"/>
          <w:lang w:val="en-US"/>
        </w:rPr>
      </w:pPr>
      <w:r w:rsidRPr="00C85786">
        <w:rPr>
          <w:rFonts w:ascii="Arial" w:hAnsi="Arial" w:cs="Arial"/>
          <w:lang w:val="en-US"/>
        </w:rPr>
        <w:t>Insulin</w:t>
      </w:r>
    </w:p>
    <w:p w14:paraId="54267D3D" w14:textId="77777777" w:rsidR="00614DDB" w:rsidRPr="004144F9" w:rsidRDefault="00614DDB" w:rsidP="002B680C">
      <w:pPr>
        <w:numPr>
          <w:ilvl w:val="1"/>
          <w:numId w:val="197"/>
        </w:numPr>
        <w:jc w:val="both"/>
        <w:rPr>
          <w:rFonts w:ascii="Arial" w:hAnsi="Arial" w:cs="Arial"/>
          <w:color w:val="0070C0"/>
          <w:lang w:val="en-CA"/>
        </w:rPr>
      </w:pPr>
      <w:r w:rsidRPr="004144F9">
        <w:rPr>
          <w:rFonts w:ascii="Arial" w:hAnsi="Arial" w:cs="Arial"/>
          <w:color w:val="0070C0"/>
          <w:lang w:val="en-US"/>
        </w:rPr>
        <w:t>is a potent, anabolic, peptide hormone.</w:t>
      </w:r>
    </w:p>
    <w:p w14:paraId="639F6174" w14:textId="77777777" w:rsidR="00614DDB" w:rsidRPr="004144F9" w:rsidRDefault="00614DDB" w:rsidP="002B680C">
      <w:pPr>
        <w:numPr>
          <w:ilvl w:val="1"/>
          <w:numId w:val="197"/>
        </w:numPr>
        <w:jc w:val="both"/>
        <w:rPr>
          <w:rFonts w:ascii="Arial" w:hAnsi="Arial" w:cs="Arial"/>
          <w:color w:val="0070C0"/>
          <w:lang w:val="en-CA"/>
        </w:rPr>
      </w:pPr>
      <w:r w:rsidRPr="004144F9">
        <w:rPr>
          <w:rFonts w:ascii="Arial" w:hAnsi="Arial" w:cs="Arial"/>
          <w:color w:val="0070C0"/>
          <w:lang w:val="en-US"/>
        </w:rPr>
        <w:t>facilitates the uptake of glucose &amp; amino acids into the cell.</w:t>
      </w:r>
    </w:p>
    <w:p w14:paraId="746A863D" w14:textId="77777777" w:rsidR="00614DDB" w:rsidRPr="004144F9" w:rsidRDefault="00614DDB" w:rsidP="002B680C">
      <w:pPr>
        <w:numPr>
          <w:ilvl w:val="1"/>
          <w:numId w:val="197"/>
        </w:numPr>
        <w:jc w:val="both"/>
        <w:rPr>
          <w:rFonts w:ascii="Arial" w:hAnsi="Arial" w:cs="Arial"/>
          <w:color w:val="0070C0"/>
          <w:lang w:val="en-CA"/>
        </w:rPr>
      </w:pPr>
      <w:r w:rsidRPr="004144F9">
        <w:rPr>
          <w:rFonts w:ascii="Arial" w:hAnsi="Arial" w:cs="Arial"/>
          <w:color w:val="0070C0"/>
          <w:lang w:val="en-US"/>
        </w:rPr>
        <w:t>increases protein synthesis.</w:t>
      </w:r>
    </w:p>
    <w:p w14:paraId="35ACCFF7" w14:textId="77777777" w:rsidR="00614DDB" w:rsidRPr="004144F9" w:rsidRDefault="00614DDB" w:rsidP="002B680C">
      <w:pPr>
        <w:numPr>
          <w:ilvl w:val="1"/>
          <w:numId w:val="197"/>
        </w:numPr>
        <w:jc w:val="both"/>
        <w:rPr>
          <w:rFonts w:ascii="Arial" w:hAnsi="Arial" w:cs="Arial"/>
          <w:color w:val="0070C0"/>
          <w:lang w:val="en-CA"/>
        </w:rPr>
      </w:pPr>
      <w:r w:rsidRPr="004144F9">
        <w:rPr>
          <w:rFonts w:ascii="Arial" w:hAnsi="Arial" w:cs="Arial"/>
          <w:color w:val="0070C0"/>
          <w:lang w:val="en-US"/>
        </w:rPr>
        <w:t>cannot be detected in the urine.</w:t>
      </w:r>
    </w:p>
    <w:p w14:paraId="0DE1E9EC" w14:textId="77777777" w:rsidR="004144F9" w:rsidRDefault="00614DDB" w:rsidP="002B680C">
      <w:pPr>
        <w:numPr>
          <w:ilvl w:val="1"/>
          <w:numId w:val="197"/>
        </w:numPr>
        <w:jc w:val="both"/>
        <w:rPr>
          <w:rFonts w:ascii="Arial" w:hAnsi="Arial" w:cs="Arial"/>
          <w:color w:val="0070C0"/>
          <w:lang w:val="en-CA"/>
        </w:rPr>
      </w:pPr>
      <w:r w:rsidRPr="004144F9">
        <w:rPr>
          <w:rFonts w:ascii="Arial" w:hAnsi="Arial" w:cs="Arial"/>
          <w:color w:val="0070C0"/>
          <w:lang w:val="en-US"/>
        </w:rPr>
        <w:t>rumored to potentiate the effects of GH &amp; IGFs.</w:t>
      </w:r>
    </w:p>
    <w:p w14:paraId="0D6D0444" w14:textId="2ED7A8B9" w:rsidR="00614DDB" w:rsidRPr="004144F9" w:rsidRDefault="00614DDB" w:rsidP="004144F9">
      <w:pPr>
        <w:ind w:left="851"/>
        <w:jc w:val="both"/>
        <w:rPr>
          <w:rFonts w:ascii="Arial" w:hAnsi="Arial" w:cs="Arial"/>
          <w:color w:val="0070C0"/>
          <w:lang w:val="en-CA"/>
        </w:rPr>
      </w:pPr>
      <w:r w:rsidRPr="004144F9">
        <w:rPr>
          <w:rFonts w:ascii="Arial" w:hAnsi="Arial" w:cs="Arial"/>
          <w:b/>
          <w:bCs/>
          <w:color w:val="0070C0"/>
          <w:lang w:val="en-US"/>
        </w:rPr>
        <w:t>Possible Outcome in Previously Healthy Athletes</w:t>
      </w:r>
    </w:p>
    <w:p w14:paraId="2A4962D2" w14:textId="77777777" w:rsidR="00614DDB" w:rsidRPr="004144F9" w:rsidRDefault="00614DDB" w:rsidP="002B680C">
      <w:pPr>
        <w:numPr>
          <w:ilvl w:val="1"/>
          <w:numId w:val="197"/>
        </w:numPr>
        <w:jc w:val="both"/>
        <w:rPr>
          <w:rFonts w:ascii="Arial" w:hAnsi="Arial" w:cs="Arial"/>
          <w:color w:val="0070C0"/>
          <w:lang w:val="en-CA"/>
        </w:rPr>
      </w:pPr>
      <w:r w:rsidRPr="004144F9">
        <w:rPr>
          <w:rFonts w:ascii="Arial" w:hAnsi="Arial" w:cs="Arial"/>
          <w:color w:val="0070C0"/>
          <w:lang w:val="en-US"/>
        </w:rPr>
        <w:t>immediate death, coma, or development of insulin-dependent diabetes.</w:t>
      </w:r>
    </w:p>
    <w:p w14:paraId="0EA9B09B" w14:textId="77777777" w:rsidR="0079121F" w:rsidRPr="00C85786" w:rsidRDefault="0079121F" w:rsidP="004144F9">
      <w:pPr>
        <w:jc w:val="both"/>
        <w:rPr>
          <w:rFonts w:ascii="Arial" w:hAnsi="Arial" w:cs="Arial"/>
          <w:lang w:val="en-US"/>
        </w:rPr>
      </w:pPr>
    </w:p>
    <w:p w14:paraId="61847D7E" w14:textId="77777777" w:rsidR="001276F7" w:rsidRDefault="001276F7" w:rsidP="008435BB">
      <w:pPr>
        <w:numPr>
          <w:ilvl w:val="1"/>
          <w:numId w:val="181"/>
        </w:numPr>
        <w:jc w:val="both"/>
        <w:rPr>
          <w:rFonts w:ascii="Arial" w:hAnsi="Arial" w:cs="Arial"/>
          <w:lang w:val="en-US"/>
        </w:rPr>
      </w:pPr>
      <w:r w:rsidRPr="00C85786">
        <w:rPr>
          <w:rFonts w:ascii="Arial" w:hAnsi="Arial" w:cs="Arial"/>
          <w:lang w:val="en-US"/>
        </w:rPr>
        <w:t>Human Growth Hormone (HGH)</w:t>
      </w:r>
    </w:p>
    <w:p w14:paraId="7D6B7D19" w14:textId="77777777" w:rsidR="00614DDB" w:rsidRPr="00A62C2E" w:rsidRDefault="00614DDB" w:rsidP="002B680C">
      <w:pPr>
        <w:numPr>
          <w:ilvl w:val="1"/>
          <w:numId w:val="198"/>
        </w:numPr>
        <w:jc w:val="both"/>
        <w:rPr>
          <w:rFonts w:ascii="Arial" w:hAnsi="Arial" w:cs="Arial"/>
          <w:color w:val="0070C0"/>
          <w:lang w:val="en-CA"/>
        </w:rPr>
      </w:pPr>
      <w:r w:rsidRPr="00A62C2E">
        <w:rPr>
          <w:rFonts w:ascii="Arial" w:hAnsi="Arial" w:cs="Arial"/>
          <w:color w:val="0070C0"/>
          <w:lang w:val="en-US"/>
        </w:rPr>
        <w:t>Stimulates bone growth.</w:t>
      </w:r>
    </w:p>
    <w:p w14:paraId="1FAB1B40" w14:textId="77777777" w:rsidR="00614DDB" w:rsidRPr="00A62C2E" w:rsidRDefault="00614DDB" w:rsidP="002B680C">
      <w:pPr>
        <w:numPr>
          <w:ilvl w:val="1"/>
          <w:numId w:val="198"/>
        </w:numPr>
        <w:jc w:val="both"/>
        <w:rPr>
          <w:rFonts w:ascii="Arial" w:hAnsi="Arial" w:cs="Arial"/>
          <w:color w:val="0070C0"/>
          <w:lang w:val="en-CA"/>
        </w:rPr>
      </w:pPr>
      <w:r w:rsidRPr="00A62C2E">
        <w:rPr>
          <w:rFonts w:ascii="Arial" w:hAnsi="Arial" w:cs="Arial"/>
          <w:color w:val="0070C0"/>
          <w:lang w:val="en-US"/>
        </w:rPr>
        <w:t>Stimulates skeletal muscle growth.</w:t>
      </w:r>
    </w:p>
    <w:p w14:paraId="024120C6" w14:textId="77777777" w:rsidR="00614DDB" w:rsidRPr="00A62C2E" w:rsidRDefault="00614DDB" w:rsidP="002B680C">
      <w:pPr>
        <w:numPr>
          <w:ilvl w:val="1"/>
          <w:numId w:val="198"/>
        </w:numPr>
        <w:jc w:val="both"/>
        <w:rPr>
          <w:rFonts w:ascii="Arial" w:hAnsi="Arial" w:cs="Arial"/>
          <w:color w:val="0070C0"/>
          <w:lang w:val="en-CA"/>
        </w:rPr>
      </w:pPr>
      <w:r w:rsidRPr="00A62C2E">
        <w:rPr>
          <w:rFonts w:ascii="Arial" w:hAnsi="Arial" w:cs="Arial"/>
          <w:color w:val="0070C0"/>
          <w:lang w:val="en-US"/>
        </w:rPr>
        <w:t>Maintains blood glucose concentration.</w:t>
      </w:r>
    </w:p>
    <w:p w14:paraId="1792FA17" w14:textId="77777777" w:rsidR="00614DDB" w:rsidRPr="00A62C2E" w:rsidRDefault="00614DDB" w:rsidP="002B680C">
      <w:pPr>
        <w:numPr>
          <w:ilvl w:val="1"/>
          <w:numId w:val="198"/>
        </w:numPr>
        <w:jc w:val="both"/>
        <w:rPr>
          <w:rFonts w:ascii="Arial" w:hAnsi="Arial" w:cs="Arial"/>
          <w:color w:val="0070C0"/>
          <w:lang w:val="en-CA"/>
        </w:rPr>
      </w:pPr>
      <w:r w:rsidRPr="00A62C2E">
        <w:rPr>
          <w:rFonts w:ascii="Arial" w:hAnsi="Arial" w:cs="Arial"/>
          <w:color w:val="0070C0"/>
          <w:lang w:val="en-US"/>
        </w:rPr>
        <w:t>Increases the uptake of glucose &amp; amino acids into muscle cells.</w:t>
      </w:r>
    </w:p>
    <w:p w14:paraId="2F52C7AA" w14:textId="4A34698B" w:rsidR="00A62C2E" w:rsidRPr="00A62C2E" w:rsidRDefault="00614DDB" w:rsidP="002B680C">
      <w:pPr>
        <w:numPr>
          <w:ilvl w:val="1"/>
          <w:numId w:val="198"/>
        </w:numPr>
        <w:jc w:val="both"/>
        <w:rPr>
          <w:rFonts w:ascii="Arial" w:hAnsi="Arial" w:cs="Arial"/>
          <w:color w:val="0070C0"/>
          <w:lang w:val="en-CA"/>
        </w:rPr>
      </w:pPr>
      <w:r w:rsidRPr="00A62C2E">
        <w:rPr>
          <w:rFonts w:ascii="Arial" w:hAnsi="Arial" w:cs="Arial"/>
          <w:color w:val="0070C0"/>
          <w:lang w:val="en-US"/>
        </w:rPr>
        <w:t>Stimulates the release of fatty acids from the fat cells.</w:t>
      </w:r>
    </w:p>
    <w:p w14:paraId="4A025B9F" w14:textId="4012DCC7" w:rsidR="00A62C2E" w:rsidRDefault="001276F7" w:rsidP="00A62C2E">
      <w:pPr>
        <w:numPr>
          <w:ilvl w:val="2"/>
          <w:numId w:val="181"/>
        </w:numPr>
        <w:jc w:val="both"/>
        <w:rPr>
          <w:rFonts w:ascii="Arial" w:hAnsi="Arial" w:cs="Arial"/>
          <w:lang w:val="en-US"/>
        </w:rPr>
      </w:pPr>
      <w:r>
        <w:rPr>
          <w:rFonts w:ascii="Arial" w:hAnsi="Arial" w:cs="Arial"/>
          <w:lang w:val="en-US"/>
        </w:rPr>
        <w:t>Efficacy</w:t>
      </w:r>
    </w:p>
    <w:p w14:paraId="52E3A18E" w14:textId="77777777" w:rsidR="00614DDB" w:rsidRPr="00A62C2E" w:rsidRDefault="00614DDB" w:rsidP="00A62C2E">
      <w:pPr>
        <w:numPr>
          <w:ilvl w:val="2"/>
          <w:numId w:val="181"/>
        </w:numPr>
        <w:jc w:val="both"/>
        <w:rPr>
          <w:rFonts w:ascii="Arial" w:hAnsi="Arial" w:cs="Arial"/>
          <w:color w:val="0070C0"/>
          <w:lang w:val="en-CA"/>
        </w:rPr>
      </w:pPr>
      <w:r w:rsidRPr="00A62C2E">
        <w:rPr>
          <w:rFonts w:ascii="Arial" w:hAnsi="Arial" w:cs="Arial"/>
          <w:b/>
          <w:bCs/>
          <w:color w:val="0070C0"/>
          <w:lang w:val="en-US"/>
        </w:rPr>
        <w:t>There appear to be no studies on the efficacy of HGH in athletic populations.</w:t>
      </w:r>
    </w:p>
    <w:p w14:paraId="01B9B43C" w14:textId="77777777" w:rsidR="00614DDB" w:rsidRPr="00A62C2E" w:rsidRDefault="00614DDB" w:rsidP="00A62C2E">
      <w:pPr>
        <w:numPr>
          <w:ilvl w:val="2"/>
          <w:numId w:val="181"/>
        </w:numPr>
        <w:jc w:val="both"/>
        <w:rPr>
          <w:rFonts w:ascii="Arial" w:hAnsi="Arial" w:cs="Arial"/>
          <w:color w:val="0070C0"/>
          <w:lang w:val="en-CA"/>
        </w:rPr>
      </w:pPr>
      <w:r w:rsidRPr="00A62C2E">
        <w:rPr>
          <w:rFonts w:ascii="Arial" w:hAnsi="Arial" w:cs="Arial"/>
          <w:b/>
          <w:bCs/>
          <w:color w:val="0070C0"/>
          <w:lang w:val="en-US"/>
        </w:rPr>
        <w:t>HGH Replacement Therapy</w:t>
      </w:r>
    </w:p>
    <w:p w14:paraId="4C4407A3" w14:textId="77777777" w:rsidR="00614DDB" w:rsidRPr="00A62C2E" w:rsidRDefault="00614DDB" w:rsidP="00A62C2E">
      <w:pPr>
        <w:numPr>
          <w:ilvl w:val="2"/>
          <w:numId w:val="181"/>
        </w:numPr>
        <w:jc w:val="both"/>
        <w:rPr>
          <w:rFonts w:ascii="Arial" w:hAnsi="Arial" w:cs="Arial"/>
          <w:color w:val="0070C0"/>
          <w:lang w:val="en-CA"/>
        </w:rPr>
      </w:pPr>
      <w:r w:rsidRPr="00A62C2E">
        <w:rPr>
          <w:rFonts w:ascii="Arial" w:hAnsi="Arial" w:cs="Arial"/>
          <w:color w:val="0070C0"/>
          <w:lang w:val="en-US"/>
        </w:rPr>
        <w:t>GH-deficient adults or children.</w:t>
      </w:r>
    </w:p>
    <w:p w14:paraId="68E5C7A4" w14:textId="77777777" w:rsidR="00614DDB" w:rsidRPr="00A62C2E" w:rsidRDefault="00614DDB" w:rsidP="00A62C2E">
      <w:pPr>
        <w:numPr>
          <w:ilvl w:val="2"/>
          <w:numId w:val="181"/>
        </w:numPr>
        <w:jc w:val="both"/>
        <w:rPr>
          <w:rFonts w:ascii="Arial" w:hAnsi="Arial" w:cs="Arial"/>
          <w:color w:val="0070C0"/>
          <w:lang w:val="en-CA"/>
        </w:rPr>
      </w:pPr>
      <w:r w:rsidRPr="00A62C2E">
        <w:rPr>
          <w:rFonts w:ascii="Arial" w:hAnsi="Arial" w:cs="Arial"/>
          <w:color w:val="0070C0"/>
          <w:lang w:val="en-US"/>
        </w:rPr>
        <w:t>Increases in lean body tissue.</w:t>
      </w:r>
    </w:p>
    <w:p w14:paraId="5228BDBC" w14:textId="77777777" w:rsidR="00614DDB" w:rsidRPr="00A62C2E" w:rsidRDefault="00614DDB" w:rsidP="00A62C2E">
      <w:pPr>
        <w:numPr>
          <w:ilvl w:val="2"/>
          <w:numId w:val="181"/>
        </w:numPr>
        <w:jc w:val="both"/>
        <w:rPr>
          <w:rFonts w:ascii="Arial" w:hAnsi="Arial" w:cs="Arial"/>
          <w:color w:val="0070C0"/>
          <w:lang w:val="en-CA"/>
        </w:rPr>
      </w:pPr>
      <w:r w:rsidRPr="00A62C2E">
        <w:rPr>
          <w:rFonts w:ascii="Arial" w:hAnsi="Arial" w:cs="Arial"/>
          <w:color w:val="0070C0"/>
          <w:lang w:val="en-US"/>
        </w:rPr>
        <w:t>Decreases in body fat.</w:t>
      </w:r>
    </w:p>
    <w:p w14:paraId="0003C95D" w14:textId="77777777" w:rsidR="00614DDB" w:rsidRPr="00A62C2E" w:rsidRDefault="00614DDB" w:rsidP="00A62C2E">
      <w:pPr>
        <w:numPr>
          <w:ilvl w:val="2"/>
          <w:numId w:val="181"/>
        </w:numPr>
        <w:jc w:val="both"/>
        <w:rPr>
          <w:rFonts w:ascii="Arial" w:hAnsi="Arial" w:cs="Arial"/>
          <w:color w:val="0070C0"/>
          <w:lang w:val="en-CA"/>
        </w:rPr>
      </w:pPr>
      <w:r w:rsidRPr="00A62C2E">
        <w:rPr>
          <w:rFonts w:ascii="Arial" w:hAnsi="Arial" w:cs="Arial"/>
          <w:b/>
          <w:bCs/>
          <w:color w:val="0070C0"/>
          <w:lang w:val="en-US"/>
        </w:rPr>
        <w:t>Anecdotal reports</w:t>
      </w:r>
      <w:r w:rsidRPr="00A62C2E">
        <w:rPr>
          <w:rFonts w:ascii="Arial" w:hAnsi="Arial" w:cs="Arial"/>
          <w:color w:val="0070C0"/>
          <w:lang w:val="en-US"/>
        </w:rPr>
        <w:t xml:space="preserve"> </w:t>
      </w:r>
    </w:p>
    <w:p w14:paraId="2EAC9C67" w14:textId="07858929" w:rsidR="00A62C2E" w:rsidRPr="00A20E2A" w:rsidRDefault="00614DDB" w:rsidP="00A20E2A">
      <w:pPr>
        <w:numPr>
          <w:ilvl w:val="2"/>
          <w:numId w:val="181"/>
        </w:numPr>
        <w:jc w:val="both"/>
        <w:rPr>
          <w:rFonts w:ascii="Arial" w:hAnsi="Arial" w:cs="Arial"/>
          <w:color w:val="0070C0"/>
          <w:lang w:val="en-CA"/>
        </w:rPr>
      </w:pPr>
      <w:r w:rsidRPr="00A62C2E">
        <w:rPr>
          <w:rFonts w:ascii="Arial" w:hAnsi="Arial" w:cs="Arial"/>
          <w:color w:val="0070C0"/>
          <w:lang w:val="en-US"/>
        </w:rPr>
        <w:t xml:space="preserve">suggest impressive musculoskeletal performance changes in athletes using HGH. </w:t>
      </w:r>
    </w:p>
    <w:p w14:paraId="52B34A90" w14:textId="77777777" w:rsidR="001276F7" w:rsidRDefault="001276F7" w:rsidP="008435BB">
      <w:pPr>
        <w:numPr>
          <w:ilvl w:val="2"/>
          <w:numId w:val="181"/>
        </w:numPr>
        <w:jc w:val="both"/>
        <w:rPr>
          <w:rFonts w:ascii="Arial" w:hAnsi="Arial" w:cs="Arial"/>
          <w:lang w:val="en-US"/>
        </w:rPr>
      </w:pPr>
      <w:r>
        <w:rPr>
          <w:rFonts w:ascii="Arial" w:hAnsi="Arial" w:cs="Arial"/>
          <w:lang w:val="en-US"/>
        </w:rPr>
        <w:t>Adverse Effects</w:t>
      </w:r>
    </w:p>
    <w:p w14:paraId="3BF0EC72" w14:textId="77777777" w:rsidR="00614DDB" w:rsidRPr="004267C2" w:rsidRDefault="00614DDB" w:rsidP="004267C2">
      <w:pPr>
        <w:numPr>
          <w:ilvl w:val="2"/>
          <w:numId w:val="181"/>
        </w:numPr>
        <w:jc w:val="both"/>
        <w:rPr>
          <w:rFonts w:ascii="Arial" w:hAnsi="Arial" w:cs="Arial"/>
          <w:color w:val="0070C0"/>
          <w:lang w:val="en-CA"/>
        </w:rPr>
      </w:pPr>
      <w:r w:rsidRPr="004267C2">
        <w:rPr>
          <w:rFonts w:ascii="Arial" w:hAnsi="Arial" w:cs="Arial"/>
          <w:b/>
          <w:bCs/>
          <w:color w:val="0070C0"/>
          <w:lang w:val="en-US"/>
        </w:rPr>
        <w:t>Potential Health Risks</w:t>
      </w:r>
    </w:p>
    <w:p w14:paraId="24ABB30C" w14:textId="77777777" w:rsidR="00614DDB" w:rsidRPr="004267C2" w:rsidRDefault="00614DDB" w:rsidP="004267C2">
      <w:pPr>
        <w:numPr>
          <w:ilvl w:val="2"/>
          <w:numId w:val="181"/>
        </w:numPr>
        <w:jc w:val="both"/>
        <w:rPr>
          <w:rFonts w:ascii="Arial" w:hAnsi="Arial" w:cs="Arial"/>
          <w:color w:val="0070C0"/>
          <w:lang w:val="en-CA"/>
        </w:rPr>
      </w:pPr>
      <w:r w:rsidRPr="004267C2">
        <w:rPr>
          <w:rFonts w:ascii="Arial" w:hAnsi="Arial" w:cs="Arial"/>
          <w:b/>
          <w:bCs/>
          <w:color w:val="0070C0"/>
          <w:lang w:val="en-US"/>
        </w:rPr>
        <w:t>Gigantism</w:t>
      </w:r>
    </w:p>
    <w:p w14:paraId="6A00A0D5" w14:textId="77777777" w:rsidR="00614DDB" w:rsidRPr="004267C2" w:rsidRDefault="00614DDB" w:rsidP="004267C2">
      <w:pPr>
        <w:numPr>
          <w:ilvl w:val="2"/>
          <w:numId w:val="181"/>
        </w:numPr>
        <w:jc w:val="both"/>
        <w:rPr>
          <w:rFonts w:ascii="Arial" w:hAnsi="Arial" w:cs="Arial"/>
          <w:color w:val="0070C0"/>
          <w:lang w:val="en-CA"/>
        </w:rPr>
      </w:pPr>
      <w:r w:rsidRPr="004267C2">
        <w:rPr>
          <w:rFonts w:ascii="Arial" w:hAnsi="Arial" w:cs="Arial"/>
          <w:color w:val="0070C0"/>
          <w:lang w:val="en-US"/>
        </w:rPr>
        <w:t>Excessive secretion of GH during childhood.</w:t>
      </w:r>
    </w:p>
    <w:p w14:paraId="3527048A" w14:textId="77777777" w:rsidR="00614DDB" w:rsidRPr="004267C2" w:rsidRDefault="00614DDB" w:rsidP="004267C2">
      <w:pPr>
        <w:numPr>
          <w:ilvl w:val="2"/>
          <w:numId w:val="181"/>
        </w:numPr>
        <w:jc w:val="both"/>
        <w:rPr>
          <w:rFonts w:ascii="Arial" w:hAnsi="Arial" w:cs="Arial"/>
          <w:color w:val="0070C0"/>
          <w:lang w:val="en-CA"/>
        </w:rPr>
      </w:pPr>
      <w:r w:rsidRPr="004267C2">
        <w:rPr>
          <w:rFonts w:ascii="Arial" w:hAnsi="Arial" w:cs="Arial"/>
          <w:b/>
          <w:bCs/>
          <w:color w:val="0070C0"/>
          <w:lang w:val="en-US"/>
        </w:rPr>
        <w:t>Acromegaly</w:t>
      </w:r>
    </w:p>
    <w:p w14:paraId="34E5F0F5" w14:textId="77777777" w:rsidR="00614DDB" w:rsidRPr="004267C2" w:rsidRDefault="00614DDB" w:rsidP="004267C2">
      <w:pPr>
        <w:numPr>
          <w:ilvl w:val="2"/>
          <w:numId w:val="181"/>
        </w:numPr>
        <w:jc w:val="both"/>
        <w:rPr>
          <w:rFonts w:ascii="Arial" w:hAnsi="Arial" w:cs="Arial"/>
          <w:color w:val="0070C0"/>
          <w:lang w:val="en-CA"/>
        </w:rPr>
      </w:pPr>
      <w:r w:rsidRPr="004267C2">
        <w:rPr>
          <w:rFonts w:ascii="Arial" w:hAnsi="Arial" w:cs="Arial"/>
          <w:color w:val="0070C0"/>
          <w:lang w:val="en-US"/>
        </w:rPr>
        <w:t>Excessive secretion of GH, after puberty, once linear growth has ceased.</w:t>
      </w:r>
    </w:p>
    <w:p w14:paraId="523BD4AF" w14:textId="284A639A" w:rsidR="004267C2" w:rsidRDefault="00614DDB" w:rsidP="004267C2">
      <w:pPr>
        <w:numPr>
          <w:ilvl w:val="2"/>
          <w:numId w:val="181"/>
        </w:numPr>
        <w:jc w:val="both"/>
        <w:rPr>
          <w:rFonts w:ascii="Arial" w:hAnsi="Arial" w:cs="Arial"/>
          <w:color w:val="0070C0"/>
          <w:lang w:val="en-CA"/>
        </w:rPr>
      </w:pPr>
      <w:r w:rsidRPr="004267C2">
        <w:rPr>
          <w:rFonts w:ascii="Arial" w:hAnsi="Arial" w:cs="Arial"/>
          <w:color w:val="0070C0"/>
          <w:lang w:val="en-US"/>
        </w:rPr>
        <w:t>Widening of bones, arthritis, organ enlargement, &amp; metabolic abnormalities.</w:t>
      </w:r>
    </w:p>
    <w:p w14:paraId="2C9C6066" w14:textId="77777777" w:rsidR="00614DDB" w:rsidRPr="00310B23" w:rsidRDefault="00614DDB" w:rsidP="00310B23">
      <w:pPr>
        <w:numPr>
          <w:ilvl w:val="2"/>
          <w:numId w:val="181"/>
        </w:numPr>
        <w:jc w:val="both"/>
        <w:rPr>
          <w:rFonts w:ascii="Arial" w:hAnsi="Arial" w:cs="Arial"/>
          <w:color w:val="0070C0"/>
          <w:lang w:val="en-CA"/>
        </w:rPr>
      </w:pPr>
      <w:r w:rsidRPr="00310B23">
        <w:rPr>
          <w:rFonts w:ascii="Arial" w:hAnsi="Arial" w:cs="Arial"/>
          <w:b/>
          <w:bCs/>
          <w:color w:val="0070C0"/>
          <w:lang w:val="en-US"/>
        </w:rPr>
        <w:t>Adverse Side-Effects for HGH Abuse</w:t>
      </w:r>
    </w:p>
    <w:p w14:paraId="062AE36D" w14:textId="77777777" w:rsidR="00614DDB" w:rsidRPr="00310B23" w:rsidRDefault="00614DDB" w:rsidP="00310B23">
      <w:pPr>
        <w:numPr>
          <w:ilvl w:val="2"/>
          <w:numId w:val="181"/>
        </w:numPr>
        <w:jc w:val="both"/>
        <w:rPr>
          <w:rFonts w:ascii="Arial" w:hAnsi="Arial" w:cs="Arial"/>
          <w:color w:val="0070C0"/>
          <w:lang w:val="en-CA"/>
        </w:rPr>
      </w:pPr>
      <w:r w:rsidRPr="00310B23">
        <w:rPr>
          <w:rFonts w:ascii="Arial" w:hAnsi="Arial" w:cs="Arial"/>
          <w:color w:val="0070C0"/>
          <w:lang w:val="en-US"/>
        </w:rPr>
        <w:t>Diabetes in prone individuals.</w:t>
      </w:r>
    </w:p>
    <w:p w14:paraId="3663932E" w14:textId="77777777" w:rsidR="00614DDB" w:rsidRPr="00310B23" w:rsidRDefault="00614DDB" w:rsidP="00310B23">
      <w:pPr>
        <w:numPr>
          <w:ilvl w:val="2"/>
          <w:numId w:val="181"/>
        </w:numPr>
        <w:jc w:val="both"/>
        <w:rPr>
          <w:rFonts w:ascii="Arial" w:hAnsi="Arial" w:cs="Arial"/>
          <w:color w:val="0070C0"/>
          <w:lang w:val="en-CA"/>
        </w:rPr>
      </w:pPr>
      <w:r w:rsidRPr="00310B23">
        <w:rPr>
          <w:rFonts w:ascii="Arial" w:hAnsi="Arial" w:cs="Arial"/>
          <w:color w:val="0070C0"/>
          <w:lang w:val="en-US"/>
        </w:rPr>
        <w:t>Cardiovascular dysfunction</w:t>
      </w:r>
    </w:p>
    <w:p w14:paraId="25122999" w14:textId="77777777" w:rsidR="00614DDB" w:rsidRPr="00310B23" w:rsidRDefault="00614DDB" w:rsidP="00310B23">
      <w:pPr>
        <w:numPr>
          <w:ilvl w:val="2"/>
          <w:numId w:val="181"/>
        </w:numPr>
        <w:jc w:val="both"/>
        <w:rPr>
          <w:rFonts w:ascii="Arial" w:hAnsi="Arial" w:cs="Arial"/>
          <w:color w:val="0070C0"/>
          <w:lang w:val="en-CA"/>
        </w:rPr>
      </w:pPr>
      <w:r w:rsidRPr="00310B23">
        <w:rPr>
          <w:rFonts w:ascii="Arial" w:hAnsi="Arial" w:cs="Arial"/>
          <w:color w:val="0070C0"/>
          <w:lang w:val="en-US"/>
        </w:rPr>
        <w:t>Muscle, joint, &amp; bone pain</w:t>
      </w:r>
    </w:p>
    <w:p w14:paraId="44D29CE9" w14:textId="77777777" w:rsidR="00614DDB" w:rsidRPr="00310B23" w:rsidRDefault="00614DDB" w:rsidP="00310B23">
      <w:pPr>
        <w:numPr>
          <w:ilvl w:val="2"/>
          <w:numId w:val="181"/>
        </w:numPr>
        <w:jc w:val="both"/>
        <w:rPr>
          <w:rFonts w:ascii="Arial" w:hAnsi="Arial" w:cs="Arial"/>
          <w:color w:val="0070C0"/>
          <w:lang w:val="en-CA"/>
        </w:rPr>
      </w:pPr>
      <w:r w:rsidRPr="00310B23">
        <w:rPr>
          <w:rFonts w:ascii="Arial" w:hAnsi="Arial" w:cs="Arial"/>
          <w:color w:val="0070C0"/>
          <w:lang w:val="en-US"/>
        </w:rPr>
        <w:t>Hypertension</w:t>
      </w:r>
    </w:p>
    <w:p w14:paraId="5EDA77AD" w14:textId="77777777" w:rsidR="00614DDB" w:rsidRPr="00310B23" w:rsidRDefault="00614DDB" w:rsidP="00310B23">
      <w:pPr>
        <w:numPr>
          <w:ilvl w:val="2"/>
          <w:numId w:val="181"/>
        </w:numPr>
        <w:jc w:val="both"/>
        <w:rPr>
          <w:rFonts w:ascii="Arial" w:hAnsi="Arial" w:cs="Arial"/>
          <w:color w:val="0070C0"/>
          <w:lang w:val="en-CA"/>
        </w:rPr>
      </w:pPr>
      <w:r w:rsidRPr="00310B23">
        <w:rPr>
          <w:rFonts w:ascii="Arial" w:hAnsi="Arial" w:cs="Arial"/>
          <w:color w:val="0070C0"/>
          <w:lang w:val="en-US"/>
        </w:rPr>
        <w:t>Abnormal growth of organs</w:t>
      </w:r>
    </w:p>
    <w:p w14:paraId="012C3628" w14:textId="70FF0368" w:rsidR="00310B23" w:rsidRPr="00310B23" w:rsidRDefault="00614DDB" w:rsidP="00310B23">
      <w:pPr>
        <w:numPr>
          <w:ilvl w:val="2"/>
          <w:numId w:val="181"/>
        </w:numPr>
        <w:jc w:val="both"/>
        <w:rPr>
          <w:rFonts w:ascii="Arial" w:hAnsi="Arial" w:cs="Arial"/>
          <w:color w:val="0070C0"/>
          <w:lang w:val="en-CA"/>
        </w:rPr>
      </w:pPr>
      <w:r w:rsidRPr="00310B23">
        <w:rPr>
          <w:rFonts w:ascii="Arial" w:hAnsi="Arial" w:cs="Arial"/>
          <w:color w:val="0070C0"/>
          <w:lang w:val="en-US"/>
        </w:rPr>
        <w:t>Accelerated osteoarthritis</w:t>
      </w:r>
    </w:p>
    <w:p w14:paraId="43406847" w14:textId="77777777" w:rsidR="001276F7" w:rsidRDefault="001276F7" w:rsidP="008435BB">
      <w:pPr>
        <w:numPr>
          <w:ilvl w:val="2"/>
          <w:numId w:val="181"/>
        </w:numPr>
        <w:jc w:val="both"/>
        <w:rPr>
          <w:rFonts w:ascii="Arial" w:hAnsi="Arial" w:cs="Arial"/>
          <w:lang w:val="en-US"/>
        </w:rPr>
      </w:pPr>
      <w:r>
        <w:rPr>
          <w:rFonts w:ascii="Arial" w:hAnsi="Arial" w:cs="Arial"/>
          <w:lang w:val="en-US"/>
        </w:rPr>
        <w:t>Detection of Illicit HGH Use</w:t>
      </w:r>
    </w:p>
    <w:p w14:paraId="18ED5033" w14:textId="77777777" w:rsidR="001276F7" w:rsidRDefault="001276F7" w:rsidP="008435BB">
      <w:pPr>
        <w:numPr>
          <w:ilvl w:val="3"/>
          <w:numId w:val="181"/>
        </w:numPr>
        <w:jc w:val="both"/>
        <w:rPr>
          <w:rFonts w:ascii="Arial" w:hAnsi="Arial" w:cs="Arial"/>
          <w:lang w:val="en-US"/>
        </w:rPr>
      </w:pPr>
      <w:r>
        <w:rPr>
          <w:rFonts w:ascii="Arial" w:hAnsi="Arial" w:cs="Arial"/>
          <w:lang w:val="en-US"/>
        </w:rPr>
        <w:t>Part 2: slides 8 to 11.</w:t>
      </w:r>
    </w:p>
    <w:p w14:paraId="1584C472" w14:textId="77777777" w:rsidR="00614DDB" w:rsidRPr="006865A6" w:rsidRDefault="00614DDB" w:rsidP="006865A6">
      <w:pPr>
        <w:numPr>
          <w:ilvl w:val="0"/>
          <w:numId w:val="181"/>
        </w:numPr>
        <w:jc w:val="both"/>
        <w:rPr>
          <w:rFonts w:ascii="Arial" w:hAnsi="Arial" w:cs="Arial"/>
          <w:color w:val="0070C0"/>
          <w:lang w:val="en-CA"/>
        </w:rPr>
      </w:pPr>
      <w:r w:rsidRPr="006865A6">
        <w:rPr>
          <w:rFonts w:ascii="Arial" w:hAnsi="Arial" w:cs="Arial"/>
          <w:b/>
          <w:bCs/>
          <w:color w:val="0070C0"/>
          <w:lang w:val="en-US"/>
        </w:rPr>
        <w:t>World Anti-Doping Agency (WADA)</w:t>
      </w:r>
    </w:p>
    <w:p w14:paraId="21710BCD" w14:textId="77777777" w:rsidR="00614DDB" w:rsidRPr="006865A6" w:rsidRDefault="00614DDB" w:rsidP="006865A6">
      <w:pPr>
        <w:numPr>
          <w:ilvl w:val="1"/>
          <w:numId w:val="181"/>
        </w:numPr>
        <w:jc w:val="both"/>
        <w:rPr>
          <w:rFonts w:ascii="Arial" w:hAnsi="Arial" w:cs="Arial"/>
          <w:color w:val="0070C0"/>
          <w:lang w:val="en-CA"/>
        </w:rPr>
      </w:pPr>
      <w:r w:rsidRPr="006865A6">
        <w:rPr>
          <w:rFonts w:ascii="Arial" w:hAnsi="Arial" w:cs="Arial"/>
          <w:color w:val="0070C0"/>
          <w:lang w:val="en-US"/>
        </w:rPr>
        <w:t>prohibits the use of HGH both in- and out-of-competition.</w:t>
      </w:r>
    </w:p>
    <w:p w14:paraId="08DE8EC5" w14:textId="77777777" w:rsidR="00614DDB" w:rsidRPr="006865A6" w:rsidRDefault="00614DDB" w:rsidP="006865A6">
      <w:pPr>
        <w:numPr>
          <w:ilvl w:val="0"/>
          <w:numId w:val="181"/>
        </w:numPr>
        <w:jc w:val="both"/>
        <w:rPr>
          <w:rFonts w:ascii="Arial" w:hAnsi="Arial" w:cs="Arial"/>
          <w:color w:val="0070C0"/>
          <w:lang w:val="en-CA"/>
        </w:rPr>
      </w:pPr>
      <w:r w:rsidRPr="006865A6">
        <w:rPr>
          <w:rFonts w:ascii="Arial" w:hAnsi="Arial" w:cs="Arial"/>
          <w:b/>
          <w:bCs/>
          <w:color w:val="0070C0"/>
          <w:lang w:val="en-US"/>
        </w:rPr>
        <w:lastRenderedPageBreak/>
        <w:t>Test to Detect HGH Abuse</w:t>
      </w:r>
    </w:p>
    <w:p w14:paraId="5D17C021" w14:textId="77777777" w:rsidR="00614DDB" w:rsidRPr="006865A6" w:rsidRDefault="00614DDB" w:rsidP="006865A6">
      <w:pPr>
        <w:numPr>
          <w:ilvl w:val="1"/>
          <w:numId w:val="181"/>
        </w:numPr>
        <w:jc w:val="both"/>
        <w:rPr>
          <w:rFonts w:ascii="Arial" w:hAnsi="Arial" w:cs="Arial"/>
          <w:color w:val="0070C0"/>
          <w:lang w:val="en-CA"/>
        </w:rPr>
      </w:pPr>
      <w:r w:rsidRPr="006865A6">
        <w:rPr>
          <w:rFonts w:ascii="Arial" w:hAnsi="Arial" w:cs="Arial"/>
          <w:color w:val="0070C0"/>
          <w:lang w:val="en-US"/>
        </w:rPr>
        <w:t>was 1st introduced at the 2004 Summer Olympic Games in Athens, Greece.</w:t>
      </w:r>
    </w:p>
    <w:p w14:paraId="7332A467" w14:textId="77777777" w:rsidR="00614DDB" w:rsidRPr="006865A6" w:rsidRDefault="00614DDB" w:rsidP="006865A6">
      <w:pPr>
        <w:numPr>
          <w:ilvl w:val="1"/>
          <w:numId w:val="181"/>
        </w:numPr>
        <w:jc w:val="both"/>
        <w:rPr>
          <w:rFonts w:ascii="Arial" w:hAnsi="Arial" w:cs="Arial"/>
          <w:color w:val="0070C0"/>
          <w:lang w:val="en-CA"/>
        </w:rPr>
      </w:pPr>
      <w:r w:rsidRPr="006865A6">
        <w:rPr>
          <w:rFonts w:ascii="Arial" w:hAnsi="Arial" w:cs="Arial"/>
          <w:color w:val="0070C0"/>
          <w:lang w:val="en-US"/>
        </w:rPr>
        <w:t>is a blood test.</w:t>
      </w:r>
    </w:p>
    <w:p w14:paraId="78D9EB44" w14:textId="77777777" w:rsidR="00614DDB" w:rsidRPr="006865A6" w:rsidRDefault="00614DDB" w:rsidP="006865A6">
      <w:pPr>
        <w:numPr>
          <w:ilvl w:val="1"/>
          <w:numId w:val="181"/>
        </w:numPr>
        <w:jc w:val="both"/>
        <w:rPr>
          <w:rFonts w:ascii="Arial" w:hAnsi="Arial" w:cs="Arial"/>
          <w:color w:val="0070C0"/>
          <w:lang w:val="en-CA"/>
        </w:rPr>
      </w:pPr>
      <w:r w:rsidRPr="006865A6">
        <w:rPr>
          <w:rFonts w:ascii="Arial" w:hAnsi="Arial" w:cs="Arial"/>
          <w:color w:val="0070C0"/>
          <w:lang w:val="en-US"/>
        </w:rPr>
        <w:t>involves the use of immunoassays (antibodies) that preferentially recognize pituitary HGH (</w:t>
      </w:r>
      <w:proofErr w:type="spellStart"/>
      <w:r w:rsidRPr="006865A6">
        <w:rPr>
          <w:rFonts w:ascii="Arial" w:hAnsi="Arial" w:cs="Arial"/>
          <w:color w:val="0070C0"/>
          <w:lang w:val="en-US"/>
        </w:rPr>
        <w:t>pHGH</w:t>
      </w:r>
      <w:proofErr w:type="spellEnd"/>
      <w:r w:rsidRPr="006865A6">
        <w:rPr>
          <w:rFonts w:ascii="Arial" w:hAnsi="Arial" w:cs="Arial"/>
          <w:color w:val="0070C0"/>
          <w:lang w:val="en-US"/>
        </w:rPr>
        <w:t>) &amp; recombinant HGH (</w:t>
      </w:r>
      <w:proofErr w:type="spellStart"/>
      <w:r w:rsidRPr="006865A6">
        <w:rPr>
          <w:rFonts w:ascii="Arial" w:hAnsi="Arial" w:cs="Arial"/>
          <w:color w:val="0070C0"/>
          <w:lang w:val="en-US"/>
        </w:rPr>
        <w:t>rHGH</w:t>
      </w:r>
      <w:proofErr w:type="spellEnd"/>
      <w:r w:rsidRPr="006865A6">
        <w:rPr>
          <w:rFonts w:ascii="Arial" w:hAnsi="Arial" w:cs="Arial"/>
          <w:color w:val="0070C0"/>
          <w:lang w:val="en-US"/>
        </w:rPr>
        <w:t>).</w:t>
      </w:r>
    </w:p>
    <w:p w14:paraId="28DE0BAD" w14:textId="77777777" w:rsidR="00614DDB" w:rsidRPr="006B3E24" w:rsidRDefault="00614DDB" w:rsidP="006B3E24">
      <w:pPr>
        <w:numPr>
          <w:ilvl w:val="0"/>
          <w:numId w:val="181"/>
        </w:numPr>
        <w:jc w:val="both"/>
        <w:rPr>
          <w:rFonts w:ascii="Arial" w:hAnsi="Arial" w:cs="Arial"/>
          <w:color w:val="0070C0"/>
          <w:lang w:val="en-CA"/>
        </w:rPr>
      </w:pPr>
      <w:r w:rsidRPr="006B3E24">
        <w:rPr>
          <w:rFonts w:ascii="Arial" w:hAnsi="Arial" w:cs="Arial"/>
          <w:b/>
          <w:bCs/>
          <w:color w:val="0070C0"/>
          <w:lang w:val="en-US"/>
        </w:rPr>
        <w:t>Test to Detect HGH Abuse</w:t>
      </w:r>
    </w:p>
    <w:p w14:paraId="6972C203" w14:textId="77777777" w:rsidR="00614DDB" w:rsidRPr="006B3E24" w:rsidRDefault="00614DDB" w:rsidP="006B3E24">
      <w:pPr>
        <w:numPr>
          <w:ilvl w:val="1"/>
          <w:numId w:val="181"/>
        </w:numPr>
        <w:jc w:val="both"/>
        <w:rPr>
          <w:rFonts w:ascii="Arial" w:hAnsi="Arial" w:cs="Arial"/>
          <w:color w:val="0070C0"/>
          <w:lang w:val="en-CA"/>
        </w:rPr>
      </w:pPr>
      <w:r w:rsidRPr="006B3E24">
        <w:rPr>
          <w:rFonts w:ascii="Arial" w:hAnsi="Arial" w:cs="Arial"/>
          <w:color w:val="0070C0"/>
          <w:lang w:val="en-US"/>
        </w:rPr>
        <w:t xml:space="preserve">allows the quantification of the 22 </w:t>
      </w:r>
      <w:proofErr w:type="spellStart"/>
      <w:r w:rsidRPr="006B3E24">
        <w:rPr>
          <w:rFonts w:ascii="Arial" w:hAnsi="Arial" w:cs="Arial"/>
          <w:color w:val="0070C0"/>
          <w:lang w:val="en-US"/>
        </w:rPr>
        <w:t>kDa</w:t>
      </w:r>
      <w:proofErr w:type="spellEnd"/>
      <w:r w:rsidRPr="006B3E24">
        <w:rPr>
          <w:rFonts w:ascii="Arial" w:hAnsi="Arial" w:cs="Arial"/>
          <w:color w:val="0070C0"/>
          <w:lang w:val="en-US"/>
        </w:rPr>
        <w:t xml:space="preserve"> isoform that is derived from </w:t>
      </w:r>
      <w:proofErr w:type="spellStart"/>
      <w:r w:rsidRPr="006B3E24">
        <w:rPr>
          <w:rFonts w:ascii="Arial" w:hAnsi="Arial" w:cs="Arial"/>
          <w:color w:val="0070C0"/>
          <w:lang w:val="en-US"/>
        </w:rPr>
        <w:t>rHGH</w:t>
      </w:r>
      <w:proofErr w:type="spellEnd"/>
      <w:r w:rsidRPr="006B3E24">
        <w:rPr>
          <w:rFonts w:ascii="Arial" w:hAnsi="Arial" w:cs="Arial"/>
          <w:color w:val="0070C0"/>
          <w:lang w:val="en-US"/>
        </w:rPr>
        <w:t>.</w:t>
      </w:r>
    </w:p>
    <w:p w14:paraId="7289E8F2" w14:textId="77777777" w:rsidR="00614DDB" w:rsidRPr="006B3E24" w:rsidRDefault="00614DDB" w:rsidP="006B3E24">
      <w:pPr>
        <w:numPr>
          <w:ilvl w:val="1"/>
          <w:numId w:val="181"/>
        </w:numPr>
        <w:jc w:val="both"/>
        <w:rPr>
          <w:rFonts w:ascii="Arial" w:hAnsi="Arial" w:cs="Arial"/>
          <w:color w:val="0070C0"/>
          <w:lang w:val="en-CA"/>
        </w:rPr>
      </w:pPr>
      <w:r w:rsidRPr="006B3E24">
        <w:rPr>
          <w:rFonts w:ascii="Arial" w:hAnsi="Arial" w:cs="Arial"/>
          <w:color w:val="0070C0"/>
          <w:lang w:val="en-US"/>
        </w:rPr>
        <w:t xml:space="preserve">allows the quantification of the other isoforms derived from naturally occurring HGH, </w:t>
      </w:r>
      <w:proofErr w:type="spellStart"/>
      <w:r w:rsidRPr="006B3E24">
        <w:rPr>
          <w:rFonts w:ascii="Arial" w:hAnsi="Arial" w:cs="Arial"/>
          <w:color w:val="0070C0"/>
          <w:lang w:val="en-US"/>
        </w:rPr>
        <w:t>pHGH</w:t>
      </w:r>
      <w:proofErr w:type="spellEnd"/>
      <w:r w:rsidRPr="006B3E24">
        <w:rPr>
          <w:rFonts w:ascii="Arial" w:hAnsi="Arial" w:cs="Arial"/>
          <w:color w:val="0070C0"/>
          <w:lang w:val="en-US"/>
        </w:rPr>
        <w:t>.</w:t>
      </w:r>
    </w:p>
    <w:p w14:paraId="2FBA6F6C" w14:textId="77777777" w:rsidR="00614DDB" w:rsidRPr="006B3E24" w:rsidRDefault="00614DDB" w:rsidP="006B3E24">
      <w:pPr>
        <w:numPr>
          <w:ilvl w:val="1"/>
          <w:numId w:val="181"/>
        </w:numPr>
        <w:jc w:val="both"/>
        <w:rPr>
          <w:rFonts w:ascii="Arial" w:hAnsi="Arial" w:cs="Arial"/>
          <w:color w:val="0070C0"/>
          <w:lang w:val="en-CA"/>
        </w:rPr>
      </w:pPr>
      <w:r w:rsidRPr="006B3E24">
        <w:rPr>
          <w:rFonts w:ascii="Arial" w:hAnsi="Arial" w:cs="Arial"/>
          <w:color w:val="0070C0"/>
          <w:lang w:val="en-US"/>
        </w:rPr>
        <w:t xml:space="preserve">when </w:t>
      </w:r>
      <w:proofErr w:type="spellStart"/>
      <w:r w:rsidRPr="006B3E24">
        <w:rPr>
          <w:rFonts w:ascii="Arial" w:hAnsi="Arial" w:cs="Arial"/>
          <w:color w:val="0070C0"/>
          <w:lang w:val="en-US"/>
        </w:rPr>
        <w:t>rHGH</w:t>
      </w:r>
      <w:proofErr w:type="spellEnd"/>
      <w:r w:rsidRPr="006B3E24">
        <w:rPr>
          <w:rFonts w:ascii="Arial" w:hAnsi="Arial" w:cs="Arial"/>
          <w:color w:val="0070C0"/>
          <w:lang w:val="en-US"/>
        </w:rPr>
        <w:t xml:space="preserve"> is administered, the secretion of HGH from the pituitary gland is inhibited:</w:t>
      </w:r>
    </w:p>
    <w:p w14:paraId="1E513E1B" w14:textId="77777777" w:rsidR="00614DDB" w:rsidRPr="006B3E24" w:rsidRDefault="00614DDB" w:rsidP="006B3E24">
      <w:pPr>
        <w:numPr>
          <w:ilvl w:val="2"/>
          <w:numId w:val="181"/>
        </w:numPr>
        <w:jc w:val="both"/>
        <w:rPr>
          <w:rFonts w:ascii="Arial" w:hAnsi="Arial" w:cs="Arial"/>
          <w:color w:val="0070C0"/>
          <w:lang w:val="en-CA"/>
        </w:rPr>
      </w:pPr>
      <w:r w:rsidRPr="006B3E24">
        <w:rPr>
          <w:rFonts w:ascii="Arial" w:hAnsi="Arial" w:cs="Arial"/>
          <w:color w:val="0070C0"/>
          <w:lang w:val="en-US"/>
        </w:rPr>
        <w:t xml:space="preserve">as a consequence, the ratio of 22 </w:t>
      </w:r>
      <w:proofErr w:type="spellStart"/>
      <w:r w:rsidRPr="006B3E24">
        <w:rPr>
          <w:rFonts w:ascii="Arial" w:hAnsi="Arial" w:cs="Arial"/>
          <w:color w:val="0070C0"/>
          <w:lang w:val="en-US"/>
        </w:rPr>
        <w:t>kDa</w:t>
      </w:r>
      <w:proofErr w:type="spellEnd"/>
      <w:r w:rsidRPr="006B3E24">
        <w:rPr>
          <w:rFonts w:ascii="Arial" w:hAnsi="Arial" w:cs="Arial"/>
          <w:color w:val="0070C0"/>
          <w:lang w:val="en-US"/>
        </w:rPr>
        <w:t xml:space="preserve"> to total GH increases.</w:t>
      </w:r>
    </w:p>
    <w:p w14:paraId="2DC84A4E" w14:textId="77777777" w:rsidR="00614DDB" w:rsidRPr="006B3E24" w:rsidRDefault="00614DDB" w:rsidP="006B3E24">
      <w:pPr>
        <w:numPr>
          <w:ilvl w:val="2"/>
          <w:numId w:val="181"/>
        </w:numPr>
        <w:jc w:val="both"/>
        <w:rPr>
          <w:rFonts w:ascii="Arial" w:hAnsi="Arial" w:cs="Arial"/>
          <w:color w:val="0070C0"/>
          <w:lang w:val="en-CA"/>
        </w:rPr>
      </w:pPr>
      <w:r w:rsidRPr="006B3E24">
        <w:rPr>
          <w:rFonts w:ascii="Arial" w:hAnsi="Arial" w:cs="Arial"/>
          <w:color w:val="0070C0"/>
          <w:lang w:val="en-US"/>
        </w:rPr>
        <w:t xml:space="preserve">this occurs because of an increase in the concentration of the 22 </w:t>
      </w:r>
      <w:proofErr w:type="spellStart"/>
      <w:r w:rsidRPr="006B3E24">
        <w:rPr>
          <w:rFonts w:ascii="Arial" w:hAnsi="Arial" w:cs="Arial"/>
          <w:color w:val="0070C0"/>
          <w:lang w:val="en-US"/>
        </w:rPr>
        <w:t>kDa</w:t>
      </w:r>
      <w:proofErr w:type="spellEnd"/>
      <w:r w:rsidRPr="006B3E24">
        <w:rPr>
          <w:rFonts w:ascii="Arial" w:hAnsi="Arial" w:cs="Arial"/>
          <w:color w:val="0070C0"/>
          <w:lang w:val="en-US"/>
        </w:rPr>
        <w:t xml:space="preserve"> isoform &amp; a reduction in the concentrations of the non-22-kDa isoforms.</w:t>
      </w:r>
    </w:p>
    <w:p w14:paraId="5F1991F9" w14:textId="4D8B0962" w:rsidR="006865A6" w:rsidRDefault="006B3E24" w:rsidP="006B3E24">
      <w:pPr>
        <w:rPr>
          <w:rFonts w:ascii="Arial" w:hAnsi="Arial" w:cs="Arial"/>
          <w:color w:val="0070C0"/>
          <w:lang w:val="en-CA"/>
        </w:rPr>
      </w:pPr>
      <w:r>
        <w:rPr>
          <w:rFonts w:ascii="Arial" w:hAnsi="Arial" w:cs="Arial"/>
          <w:b/>
          <w:color w:val="0070C0"/>
          <w:lang w:val="en-CA"/>
        </w:rPr>
        <w:t>Direct Isoform Method</w:t>
      </w:r>
      <w:r>
        <w:rPr>
          <w:rFonts w:ascii="Arial" w:hAnsi="Arial" w:cs="Arial"/>
          <w:b/>
          <w:color w:val="0070C0"/>
          <w:lang w:val="en-CA"/>
        </w:rPr>
        <w:br/>
      </w:r>
      <w:r w:rsidRPr="006B3E24">
        <w:rPr>
          <w:rFonts w:ascii="Arial" w:hAnsi="Arial" w:cs="Arial"/>
          <w:noProof/>
          <w:color w:val="0070C0"/>
          <w:lang w:val="en-US"/>
        </w:rPr>
        <w:drawing>
          <wp:inline distT="0" distB="0" distL="0" distR="0" wp14:anchorId="2C097F9F" wp14:editId="1A3E002E">
            <wp:extent cx="3023235" cy="1976084"/>
            <wp:effectExtent l="0" t="0" r="0" b="5715"/>
            <wp:docPr id="9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8"/>
                    <a:stretch>
                      <a:fillRect/>
                    </a:stretch>
                  </pic:blipFill>
                  <pic:spPr>
                    <a:xfrm>
                      <a:off x="0" y="0"/>
                      <a:ext cx="3037128" cy="1985165"/>
                    </a:xfrm>
                    <a:prstGeom prst="rect">
                      <a:avLst/>
                    </a:prstGeom>
                  </pic:spPr>
                </pic:pic>
              </a:graphicData>
            </a:graphic>
          </wp:inline>
        </w:drawing>
      </w:r>
      <w:r w:rsidR="004267C2" w:rsidRPr="004267C2">
        <w:rPr>
          <w:rFonts w:ascii="Arial" w:hAnsi="Arial" w:cs="Arial"/>
          <w:b/>
          <w:noProof/>
          <w:color w:val="0070C0"/>
          <w:lang w:val="en-US"/>
        </w:rPr>
        <w:drawing>
          <wp:inline distT="0" distB="0" distL="0" distR="0" wp14:anchorId="69F3E332" wp14:editId="5CD0D302">
            <wp:extent cx="2794635" cy="2068507"/>
            <wp:effectExtent l="0" t="0" r="0" b="0"/>
            <wp:docPr id="9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9"/>
                    <a:stretch>
                      <a:fillRect/>
                    </a:stretch>
                  </pic:blipFill>
                  <pic:spPr>
                    <a:xfrm>
                      <a:off x="0" y="0"/>
                      <a:ext cx="2826369" cy="2091996"/>
                    </a:xfrm>
                    <a:prstGeom prst="rect">
                      <a:avLst/>
                    </a:prstGeom>
                  </pic:spPr>
                </pic:pic>
              </a:graphicData>
            </a:graphic>
          </wp:inline>
        </w:drawing>
      </w:r>
    </w:p>
    <w:p w14:paraId="6027F173" w14:textId="77777777" w:rsidR="006B3E24" w:rsidRPr="006B3E24" w:rsidRDefault="006B3E24" w:rsidP="006B3E24">
      <w:pPr>
        <w:rPr>
          <w:rFonts w:ascii="Arial" w:hAnsi="Arial" w:cs="Arial"/>
          <w:color w:val="0070C0"/>
          <w:lang w:val="en-CA"/>
        </w:rPr>
      </w:pPr>
    </w:p>
    <w:p w14:paraId="2CBB75BF" w14:textId="18F6642C" w:rsidR="00310B23" w:rsidRPr="00F9139C" w:rsidRDefault="00310B23" w:rsidP="00310B23">
      <w:pPr>
        <w:jc w:val="both"/>
        <w:rPr>
          <w:rFonts w:ascii="Arial" w:hAnsi="Arial" w:cs="Arial"/>
          <w:b/>
          <w:color w:val="000000" w:themeColor="text1"/>
          <w:lang w:val="en-US"/>
        </w:rPr>
      </w:pPr>
      <w:r>
        <w:rPr>
          <w:rFonts w:ascii="Arial" w:hAnsi="Arial" w:cs="Arial"/>
          <w:lang w:val="en-US"/>
        </w:rPr>
        <w:tab/>
      </w:r>
      <w:r w:rsidR="00F9139C">
        <w:rPr>
          <w:rFonts w:ascii="Arial" w:hAnsi="Arial" w:cs="Arial"/>
          <w:b/>
          <w:color w:val="000000" w:themeColor="text1"/>
          <w:lang w:val="en-US"/>
        </w:rPr>
        <w:t>Methods Used to Elevate the O</w:t>
      </w:r>
      <w:r w:rsidR="00F9139C">
        <w:rPr>
          <w:rFonts w:ascii="Arial" w:hAnsi="Arial" w:cs="Arial"/>
          <w:b/>
          <w:color w:val="000000" w:themeColor="text1"/>
          <w:vertAlign w:val="subscript"/>
          <w:lang w:val="en-US"/>
        </w:rPr>
        <w:t>2</w:t>
      </w:r>
      <w:r w:rsidR="00F9139C">
        <w:rPr>
          <w:rFonts w:ascii="Arial" w:hAnsi="Arial" w:cs="Arial"/>
          <w:b/>
          <w:color w:val="000000" w:themeColor="text1"/>
          <w:lang w:val="en-US"/>
        </w:rPr>
        <w:t>-Carrying Capacity of the Blood</w:t>
      </w:r>
    </w:p>
    <w:p w14:paraId="632A7749" w14:textId="77777777" w:rsidR="001276F7" w:rsidRDefault="001276F7" w:rsidP="008435BB">
      <w:pPr>
        <w:numPr>
          <w:ilvl w:val="1"/>
          <w:numId w:val="181"/>
        </w:numPr>
        <w:jc w:val="both"/>
        <w:rPr>
          <w:rFonts w:ascii="Arial" w:hAnsi="Arial" w:cs="Arial"/>
          <w:lang w:val="en-US"/>
        </w:rPr>
      </w:pPr>
      <w:r w:rsidRPr="00C85786">
        <w:rPr>
          <w:rFonts w:ascii="Arial" w:hAnsi="Arial" w:cs="Arial"/>
          <w:lang w:val="en-US"/>
        </w:rPr>
        <w:t>Erythropoietin (EPO)</w:t>
      </w:r>
    </w:p>
    <w:p w14:paraId="5379D15A" w14:textId="77777777" w:rsidR="00614DDB" w:rsidRPr="00310B23" w:rsidRDefault="00614DDB" w:rsidP="00310B23">
      <w:pPr>
        <w:numPr>
          <w:ilvl w:val="1"/>
          <w:numId w:val="181"/>
        </w:numPr>
        <w:jc w:val="both"/>
        <w:rPr>
          <w:rFonts w:ascii="Arial" w:hAnsi="Arial" w:cs="Arial"/>
          <w:color w:val="0070C0"/>
          <w:lang w:val="en-CA"/>
        </w:rPr>
      </w:pPr>
      <w:r w:rsidRPr="00310B23">
        <w:rPr>
          <w:rFonts w:ascii="Arial" w:hAnsi="Arial" w:cs="Arial"/>
          <w:color w:val="0070C0"/>
          <w:lang w:val="en-US"/>
        </w:rPr>
        <w:t xml:space="preserve">is a protein hormone produced in the kidneys that stimulates the production of new </w:t>
      </w:r>
      <w:proofErr w:type="gramStart"/>
      <w:r w:rsidRPr="00310B23">
        <w:rPr>
          <w:rFonts w:ascii="Arial" w:hAnsi="Arial" w:cs="Arial"/>
          <w:color w:val="0070C0"/>
          <w:lang w:val="en-US"/>
        </w:rPr>
        <w:t>RBCs.</w:t>
      </w:r>
      <w:proofErr w:type="gramEnd"/>
    </w:p>
    <w:p w14:paraId="03613CDF" w14:textId="77777777" w:rsidR="00614DDB" w:rsidRPr="00310B23" w:rsidRDefault="00614DDB" w:rsidP="00310B23">
      <w:pPr>
        <w:numPr>
          <w:ilvl w:val="1"/>
          <w:numId w:val="181"/>
        </w:numPr>
        <w:jc w:val="both"/>
        <w:rPr>
          <w:rFonts w:ascii="Arial" w:hAnsi="Arial" w:cs="Arial"/>
          <w:color w:val="0070C0"/>
          <w:lang w:val="en-CA"/>
        </w:rPr>
      </w:pPr>
      <w:r w:rsidRPr="00310B23">
        <w:rPr>
          <w:rFonts w:ascii="Arial" w:hAnsi="Arial" w:cs="Arial"/>
          <w:color w:val="0070C0"/>
          <w:lang w:val="en-US"/>
        </w:rPr>
        <w:t>can be produced by recombinant DNA technology.</w:t>
      </w:r>
    </w:p>
    <w:p w14:paraId="4468DBF4" w14:textId="77777777" w:rsidR="00614DDB" w:rsidRPr="00310B23" w:rsidRDefault="00614DDB" w:rsidP="00310B23">
      <w:pPr>
        <w:numPr>
          <w:ilvl w:val="1"/>
          <w:numId w:val="181"/>
        </w:numPr>
        <w:jc w:val="both"/>
        <w:rPr>
          <w:rFonts w:ascii="Arial" w:hAnsi="Arial" w:cs="Arial"/>
          <w:color w:val="0070C0"/>
          <w:lang w:val="en-CA"/>
        </w:rPr>
      </w:pPr>
      <w:r w:rsidRPr="00310B23">
        <w:rPr>
          <w:rFonts w:ascii="Arial" w:hAnsi="Arial" w:cs="Arial"/>
          <w:color w:val="0070C0"/>
          <w:lang w:val="en-US"/>
        </w:rPr>
        <w:t>level increases in response to aerobic endurance training.</w:t>
      </w:r>
    </w:p>
    <w:p w14:paraId="0232B096" w14:textId="1D06E63D" w:rsidR="00310B23" w:rsidRPr="00B326D9" w:rsidRDefault="00614DDB" w:rsidP="00310B23">
      <w:pPr>
        <w:numPr>
          <w:ilvl w:val="1"/>
          <w:numId w:val="181"/>
        </w:numPr>
        <w:jc w:val="both"/>
        <w:rPr>
          <w:rFonts w:ascii="Arial" w:hAnsi="Arial" w:cs="Arial"/>
          <w:color w:val="0070C0"/>
          <w:lang w:val="en-CA"/>
        </w:rPr>
      </w:pPr>
      <w:r w:rsidRPr="00310B23">
        <w:rPr>
          <w:rFonts w:ascii="Arial" w:hAnsi="Arial" w:cs="Arial"/>
          <w:color w:val="0070C0"/>
          <w:lang w:val="en-US"/>
        </w:rPr>
        <w:t>is used to treat certain types of anemia.</w:t>
      </w:r>
    </w:p>
    <w:p w14:paraId="64FD2EB4" w14:textId="0EAC266E"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b/>
          <w:bCs/>
          <w:color w:val="0070C0"/>
          <w:lang w:val="en-US"/>
        </w:rPr>
        <w:t>Injections of EPO for 6 w</w:t>
      </w:r>
      <w:r w:rsidR="00B326D9">
        <w:rPr>
          <w:rFonts w:ascii="Arial" w:hAnsi="Arial" w:cs="Arial"/>
          <w:b/>
          <w:bCs/>
          <w:color w:val="0070C0"/>
          <w:lang w:val="en-US"/>
        </w:rPr>
        <w:t>ee</w:t>
      </w:r>
      <w:r w:rsidRPr="00B326D9">
        <w:rPr>
          <w:rFonts w:ascii="Arial" w:hAnsi="Arial" w:cs="Arial"/>
          <w:b/>
          <w:bCs/>
          <w:color w:val="0070C0"/>
          <w:lang w:val="en-US"/>
        </w:rPr>
        <w:t>ks in normal men:</w:t>
      </w:r>
    </w:p>
    <w:p w14:paraId="5FF59A16"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t>Elevated hematocrit,</w:t>
      </w:r>
    </w:p>
    <w:p w14:paraId="6C253101"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t xml:space="preserve">Elevated of hemoglobin concentration, </w:t>
      </w:r>
    </w:p>
    <w:p w14:paraId="69D5EC98"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t>Increased aerobic capacity,</w:t>
      </w:r>
    </w:p>
    <w:p w14:paraId="4EE27F86"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t>Improved time to exhaustion,</w:t>
      </w:r>
    </w:p>
    <w:p w14:paraId="068C0854" w14:textId="662E0614" w:rsidR="00B326D9" w:rsidRP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t>Enhanced oxygen-carrying capacity.</w:t>
      </w:r>
    </w:p>
    <w:p w14:paraId="1E74B520"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b/>
          <w:bCs/>
          <w:color w:val="0070C0"/>
          <w:lang w:val="en-US"/>
        </w:rPr>
        <w:t>Primary Risk of EPO</w:t>
      </w:r>
    </w:p>
    <w:p w14:paraId="7E553EE6"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t>Its lack of predictability.</w:t>
      </w:r>
    </w:p>
    <w:p w14:paraId="275AF930"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b/>
          <w:bCs/>
          <w:color w:val="0070C0"/>
          <w:lang w:val="en-US"/>
        </w:rPr>
        <w:t>Health Risks</w:t>
      </w:r>
    </w:p>
    <w:p w14:paraId="6816752F"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lastRenderedPageBreak/>
        <w:t>Increased blood viscosity.</w:t>
      </w:r>
    </w:p>
    <w:p w14:paraId="409A889B"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t>Increased risk of blood clotting.</w:t>
      </w:r>
    </w:p>
    <w:p w14:paraId="037777CE"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t>Increased risk of heart attack or stroke.</w:t>
      </w:r>
    </w:p>
    <w:p w14:paraId="193BD6FB" w14:textId="77777777" w:rsidR="00614DDB" w:rsidRP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t>Increased risk of cerebral or pulmonary embolism.</w:t>
      </w:r>
    </w:p>
    <w:p w14:paraId="7D4AF26B" w14:textId="6AEB79F2" w:rsidR="00B326D9" w:rsidRDefault="00614DDB" w:rsidP="00B326D9">
      <w:pPr>
        <w:numPr>
          <w:ilvl w:val="1"/>
          <w:numId w:val="181"/>
        </w:numPr>
        <w:jc w:val="both"/>
        <w:rPr>
          <w:rFonts w:ascii="Arial" w:hAnsi="Arial" w:cs="Arial"/>
          <w:color w:val="0070C0"/>
          <w:lang w:val="en-CA"/>
        </w:rPr>
      </w:pPr>
      <w:r w:rsidRPr="00B326D9">
        <w:rPr>
          <w:rFonts w:ascii="Arial" w:hAnsi="Arial" w:cs="Arial"/>
          <w:color w:val="0070C0"/>
          <w:lang w:val="en-US"/>
        </w:rPr>
        <w:t>Elevated systolic blood pressure.</w:t>
      </w:r>
    </w:p>
    <w:p w14:paraId="66B216DF" w14:textId="77777777" w:rsidR="00B326D9" w:rsidRPr="00B326D9" w:rsidRDefault="00B326D9" w:rsidP="00B326D9">
      <w:pPr>
        <w:ind w:left="1080"/>
        <w:jc w:val="both"/>
        <w:rPr>
          <w:rFonts w:ascii="Arial" w:hAnsi="Arial" w:cs="Arial"/>
          <w:color w:val="0070C0"/>
          <w:lang w:val="en-CA"/>
        </w:rPr>
      </w:pPr>
    </w:p>
    <w:p w14:paraId="6F2F25A6" w14:textId="77777777" w:rsidR="001276F7" w:rsidRDefault="001276F7" w:rsidP="008435BB">
      <w:pPr>
        <w:numPr>
          <w:ilvl w:val="1"/>
          <w:numId w:val="181"/>
        </w:numPr>
        <w:jc w:val="both"/>
        <w:rPr>
          <w:rFonts w:ascii="Arial" w:hAnsi="Arial" w:cs="Arial"/>
          <w:lang w:val="en-US"/>
        </w:rPr>
      </w:pPr>
      <w:r w:rsidRPr="00C85786">
        <w:rPr>
          <w:rFonts w:ascii="Arial" w:hAnsi="Arial" w:cs="Arial"/>
          <w:i/>
          <w:lang w:val="en-US"/>
        </w:rPr>
        <w:t>B</w:t>
      </w:r>
      <w:r w:rsidRPr="00C85786">
        <w:rPr>
          <w:rFonts w:ascii="Arial" w:hAnsi="Arial" w:cs="Arial"/>
          <w:lang w:val="en-US"/>
        </w:rPr>
        <w:t>-Adrenergic Agonists</w:t>
      </w:r>
    </w:p>
    <w:p w14:paraId="142A2F91" w14:textId="77777777" w:rsidR="00614DDB" w:rsidRPr="00614DDB" w:rsidRDefault="00614DDB" w:rsidP="00614DDB">
      <w:pPr>
        <w:numPr>
          <w:ilvl w:val="1"/>
          <w:numId w:val="181"/>
        </w:numPr>
        <w:jc w:val="both"/>
        <w:rPr>
          <w:rFonts w:ascii="Arial" w:hAnsi="Arial" w:cs="Arial"/>
          <w:color w:val="0070C0"/>
          <w:lang w:val="en-CA"/>
        </w:rPr>
      </w:pPr>
      <w:r w:rsidRPr="00614DDB">
        <w:rPr>
          <w:rFonts w:ascii="Arial" w:hAnsi="Arial" w:cs="Arial"/>
          <w:color w:val="0070C0"/>
          <w:lang w:val="en-US"/>
        </w:rPr>
        <w:t>are substances chemically related to epinephrine.</w:t>
      </w:r>
    </w:p>
    <w:p w14:paraId="316F814D" w14:textId="77777777" w:rsidR="00614DDB" w:rsidRPr="00614DDB" w:rsidRDefault="00614DDB" w:rsidP="00614DDB">
      <w:pPr>
        <w:numPr>
          <w:ilvl w:val="1"/>
          <w:numId w:val="181"/>
        </w:numPr>
        <w:jc w:val="both"/>
        <w:rPr>
          <w:rFonts w:ascii="Arial" w:hAnsi="Arial" w:cs="Arial"/>
          <w:color w:val="0070C0"/>
          <w:lang w:val="en-CA"/>
        </w:rPr>
      </w:pPr>
      <w:r w:rsidRPr="00614DDB">
        <w:rPr>
          <w:rFonts w:ascii="Arial" w:hAnsi="Arial" w:cs="Arial"/>
          <w:color w:val="0070C0"/>
          <w:lang w:val="en-US"/>
        </w:rPr>
        <w:t>originally developed for the treatment of asthma.</w:t>
      </w:r>
    </w:p>
    <w:p w14:paraId="1DC04695" w14:textId="77777777" w:rsidR="00614DDB" w:rsidRPr="00614DDB" w:rsidRDefault="00614DDB" w:rsidP="00614DDB">
      <w:pPr>
        <w:numPr>
          <w:ilvl w:val="1"/>
          <w:numId w:val="181"/>
        </w:numPr>
        <w:jc w:val="both"/>
        <w:rPr>
          <w:rFonts w:ascii="Arial" w:hAnsi="Arial" w:cs="Arial"/>
          <w:color w:val="0070C0"/>
          <w:lang w:val="en-CA"/>
        </w:rPr>
      </w:pPr>
      <w:r w:rsidRPr="00614DDB">
        <w:rPr>
          <w:rFonts w:ascii="Arial" w:hAnsi="Arial" w:cs="Arial"/>
          <w:b/>
          <w:bCs/>
          <w:color w:val="0070C0"/>
          <w:lang w:val="en-US"/>
        </w:rPr>
        <w:t>Effects</w:t>
      </w:r>
    </w:p>
    <w:p w14:paraId="74609346" w14:textId="77777777" w:rsidR="00614DDB" w:rsidRPr="00614DDB" w:rsidRDefault="00614DDB" w:rsidP="00614DDB">
      <w:pPr>
        <w:numPr>
          <w:ilvl w:val="1"/>
          <w:numId w:val="181"/>
        </w:numPr>
        <w:jc w:val="both"/>
        <w:rPr>
          <w:rFonts w:ascii="Arial" w:hAnsi="Arial" w:cs="Arial"/>
          <w:color w:val="0070C0"/>
          <w:lang w:val="en-CA"/>
        </w:rPr>
      </w:pPr>
      <w:r w:rsidRPr="00614DDB">
        <w:rPr>
          <w:rFonts w:ascii="Arial" w:hAnsi="Arial" w:cs="Arial"/>
          <w:color w:val="0070C0"/>
          <w:lang w:val="en-US"/>
        </w:rPr>
        <w:t>have been shown to increase lean mass &amp; decrease stored fat.</w:t>
      </w:r>
    </w:p>
    <w:p w14:paraId="37FED9C5" w14:textId="77777777" w:rsidR="00614DDB" w:rsidRPr="00614DDB" w:rsidRDefault="00614DDB" w:rsidP="00614DDB">
      <w:pPr>
        <w:numPr>
          <w:ilvl w:val="1"/>
          <w:numId w:val="181"/>
        </w:numPr>
        <w:jc w:val="both"/>
        <w:rPr>
          <w:rFonts w:ascii="Arial" w:hAnsi="Arial" w:cs="Arial"/>
          <w:color w:val="0070C0"/>
          <w:lang w:val="en-CA"/>
        </w:rPr>
      </w:pPr>
      <w:r w:rsidRPr="00614DDB">
        <w:rPr>
          <w:rFonts w:ascii="Arial" w:hAnsi="Arial" w:cs="Arial"/>
          <w:b/>
          <w:bCs/>
          <w:color w:val="0070C0"/>
          <w:lang w:val="en-US"/>
        </w:rPr>
        <w:t>Examples</w:t>
      </w:r>
    </w:p>
    <w:p w14:paraId="46F51F6D" w14:textId="77777777" w:rsidR="00614DDB" w:rsidRPr="00614DDB" w:rsidRDefault="00614DDB" w:rsidP="00614DDB">
      <w:pPr>
        <w:numPr>
          <w:ilvl w:val="1"/>
          <w:numId w:val="181"/>
        </w:numPr>
        <w:jc w:val="both"/>
        <w:rPr>
          <w:rFonts w:ascii="Arial" w:hAnsi="Arial" w:cs="Arial"/>
          <w:color w:val="0070C0"/>
          <w:lang w:val="en-CA"/>
        </w:rPr>
      </w:pPr>
      <w:proofErr w:type="spellStart"/>
      <w:r w:rsidRPr="00614DDB">
        <w:rPr>
          <w:rFonts w:ascii="Arial" w:hAnsi="Arial" w:cs="Arial"/>
          <w:color w:val="0070C0"/>
          <w:lang w:val="en-US"/>
        </w:rPr>
        <w:t>Clenbuterol</w:t>
      </w:r>
      <w:proofErr w:type="spellEnd"/>
      <w:r w:rsidRPr="00614DDB">
        <w:rPr>
          <w:rFonts w:ascii="Arial" w:hAnsi="Arial" w:cs="Arial"/>
          <w:color w:val="0070C0"/>
          <w:lang w:val="en-US"/>
        </w:rPr>
        <w:t xml:space="preserve"> </w:t>
      </w:r>
    </w:p>
    <w:p w14:paraId="44C36FAA" w14:textId="77777777" w:rsidR="00614DDB" w:rsidRPr="00614DDB" w:rsidRDefault="00614DDB" w:rsidP="00614DDB">
      <w:pPr>
        <w:numPr>
          <w:ilvl w:val="1"/>
          <w:numId w:val="181"/>
        </w:numPr>
        <w:jc w:val="both"/>
        <w:rPr>
          <w:rFonts w:ascii="Arial" w:hAnsi="Arial" w:cs="Arial"/>
          <w:color w:val="0070C0"/>
          <w:lang w:val="en-CA"/>
        </w:rPr>
      </w:pPr>
      <w:proofErr w:type="spellStart"/>
      <w:r w:rsidRPr="00614DDB">
        <w:rPr>
          <w:rFonts w:ascii="Arial" w:hAnsi="Arial" w:cs="Arial"/>
          <w:color w:val="0070C0"/>
          <w:lang w:val="en-US"/>
        </w:rPr>
        <w:t>Cimaterol</w:t>
      </w:r>
      <w:proofErr w:type="spellEnd"/>
      <w:r w:rsidRPr="00614DDB">
        <w:rPr>
          <w:rFonts w:ascii="Arial" w:hAnsi="Arial" w:cs="Arial"/>
          <w:color w:val="0070C0"/>
          <w:lang w:val="en-US"/>
        </w:rPr>
        <w:t xml:space="preserve"> </w:t>
      </w:r>
    </w:p>
    <w:p w14:paraId="189FA926" w14:textId="77777777" w:rsidR="00614DDB" w:rsidRPr="00614DDB" w:rsidRDefault="00614DDB" w:rsidP="00614DDB">
      <w:pPr>
        <w:numPr>
          <w:ilvl w:val="1"/>
          <w:numId w:val="181"/>
        </w:numPr>
        <w:jc w:val="both"/>
        <w:rPr>
          <w:rFonts w:ascii="Arial" w:hAnsi="Arial" w:cs="Arial"/>
          <w:color w:val="0070C0"/>
          <w:lang w:val="en-CA"/>
        </w:rPr>
      </w:pPr>
      <w:proofErr w:type="spellStart"/>
      <w:r w:rsidRPr="00614DDB">
        <w:rPr>
          <w:rFonts w:ascii="Arial" w:hAnsi="Arial" w:cs="Arial"/>
          <w:color w:val="0070C0"/>
          <w:lang w:val="en-US"/>
        </w:rPr>
        <w:t>Ractopamine</w:t>
      </w:r>
      <w:proofErr w:type="spellEnd"/>
    </w:p>
    <w:p w14:paraId="4028C8DB" w14:textId="77777777" w:rsidR="00614DDB" w:rsidRPr="00614DDB" w:rsidRDefault="00614DDB" w:rsidP="00614DDB">
      <w:pPr>
        <w:numPr>
          <w:ilvl w:val="1"/>
          <w:numId w:val="181"/>
        </w:numPr>
        <w:jc w:val="both"/>
        <w:rPr>
          <w:rFonts w:ascii="Arial" w:hAnsi="Arial" w:cs="Arial"/>
          <w:color w:val="0070C0"/>
          <w:lang w:val="en-CA"/>
        </w:rPr>
      </w:pPr>
      <w:r w:rsidRPr="00614DDB">
        <w:rPr>
          <w:rFonts w:ascii="Arial" w:hAnsi="Arial" w:cs="Arial"/>
          <w:b/>
          <w:bCs/>
          <w:color w:val="0070C0"/>
          <w:lang w:val="en-US"/>
        </w:rPr>
        <w:t>Potential Side Effects</w:t>
      </w:r>
    </w:p>
    <w:p w14:paraId="77AE6048" w14:textId="77777777" w:rsidR="00614DDB" w:rsidRPr="00614DDB" w:rsidRDefault="00614DDB" w:rsidP="00614DDB">
      <w:pPr>
        <w:numPr>
          <w:ilvl w:val="1"/>
          <w:numId w:val="181"/>
        </w:numPr>
        <w:jc w:val="both"/>
        <w:rPr>
          <w:rFonts w:ascii="Arial" w:hAnsi="Arial" w:cs="Arial"/>
          <w:color w:val="0070C0"/>
          <w:lang w:val="en-CA"/>
        </w:rPr>
      </w:pPr>
      <w:r w:rsidRPr="00614DDB">
        <w:rPr>
          <w:rFonts w:ascii="Arial" w:hAnsi="Arial" w:cs="Arial"/>
          <w:color w:val="0070C0"/>
          <w:lang w:val="en-US"/>
        </w:rPr>
        <w:t xml:space="preserve">Transient tachycardia, hyperthermia, tremors, dizziness, palpitations, &amp; insomnia. </w:t>
      </w:r>
    </w:p>
    <w:p w14:paraId="3F6DB976" w14:textId="77777777" w:rsidR="00F9139C" w:rsidRPr="00C85786" w:rsidRDefault="00F9139C" w:rsidP="00614DDB">
      <w:pPr>
        <w:ind w:left="1080"/>
        <w:jc w:val="both"/>
        <w:rPr>
          <w:rFonts w:ascii="Arial" w:hAnsi="Arial" w:cs="Arial"/>
          <w:lang w:val="en-US"/>
        </w:rPr>
      </w:pPr>
    </w:p>
    <w:p w14:paraId="246C8B30" w14:textId="2621D73D" w:rsidR="00614DDB" w:rsidRPr="00614DDB" w:rsidRDefault="001276F7" w:rsidP="00614DDB">
      <w:pPr>
        <w:numPr>
          <w:ilvl w:val="1"/>
          <w:numId w:val="181"/>
        </w:numPr>
        <w:rPr>
          <w:rFonts w:ascii="Arial" w:hAnsi="Arial" w:cs="Arial"/>
          <w:lang w:val="en-CA"/>
        </w:rPr>
      </w:pPr>
      <w:r w:rsidRPr="00C85786">
        <w:rPr>
          <w:rFonts w:ascii="Arial" w:hAnsi="Arial" w:cs="Arial"/>
          <w:i/>
          <w:lang w:val="en-US"/>
        </w:rPr>
        <w:t>B</w:t>
      </w:r>
      <w:r w:rsidRPr="00C85786">
        <w:rPr>
          <w:rFonts w:ascii="Arial" w:hAnsi="Arial" w:cs="Arial"/>
          <w:lang w:val="en-US"/>
        </w:rPr>
        <w:t>-Blockers</w:t>
      </w:r>
    </w:p>
    <w:p w14:paraId="3A89FB97" w14:textId="7211801B" w:rsidR="00614DDB" w:rsidRPr="004A0759" w:rsidRDefault="00614DDB" w:rsidP="00614DDB">
      <w:pPr>
        <w:numPr>
          <w:ilvl w:val="1"/>
          <w:numId w:val="181"/>
        </w:numPr>
        <w:rPr>
          <w:rFonts w:ascii="Arial" w:hAnsi="Arial" w:cs="Arial"/>
          <w:color w:val="0070C0"/>
          <w:lang w:val="en-CA"/>
        </w:rPr>
      </w:pPr>
      <w:r w:rsidRPr="004A0759">
        <w:rPr>
          <w:rFonts w:ascii="Arial" w:hAnsi="Arial" w:cs="Arial"/>
          <w:color w:val="0070C0"/>
          <w:lang w:val="en-US"/>
        </w:rPr>
        <w:t xml:space="preserve">are a class of drugs that block </w:t>
      </w:r>
      <w:r w:rsidRPr="004A0759">
        <w:rPr>
          <w:rFonts w:ascii="Arial" w:hAnsi="Arial" w:cs="Arial"/>
          <w:color w:val="0070C0"/>
          <w:lang w:val="el-GR"/>
        </w:rPr>
        <w:t>β</w:t>
      </w:r>
      <w:r w:rsidRPr="004A0759">
        <w:rPr>
          <w:rFonts w:ascii="Arial" w:hAnsi="Arial" w:cs="Arial"/>
          <w:color w:val="0070C0"/>
          <w:lang w:val="en-US"/>
        </w:rPr>
        <w:t xml:space="preserve">-adrenergic </w:t>
      </w:r>
      <w:proofErr w:type="gramStart"/>
      <w:r w:rsidRPr="004A0759">
        <w:rPr>
          <w:rFonts w:ascii="Arial" w:hAnsi="Arial" w:cs="Arial"/>
          <w:color w:val="0070C0"/>
          <w:lang w:val="en-US"/>
        </w:rPr>
        <w:t>receptors.</w:t>
      </w:r>
      <w:proofErr w:type="gramEnd"/>
    </w:p>
    <w:p w14:paraId="5A85AC51" w14:textId="77777777" w:rsidR="00614DDB" w:rsidRPr="004A0759" w:rsidRDefault="00614DDB" w:rsidP="00614DDB">
      <w:pPr>
        <w:numPr>
          <w:ilvl w:val="1"/>
          <w:numId w:val="181"/>
        </w:numPr>
        <w:tabs>
          <w:tab w:val="num" w:pos="720"/>
        </w:tabs>
        <w:jc w:val="both"/>
        <w:rPr>
          <w:rFonts w:ascii="Arial" w:hAnsi="Arial" w:cs="Arial"/>
          <w:color w:val="0070C0"/>
          <w:lang w:val="en-CA"/>
        </w:rPr>
      </w:pPr>
      <w:r w:rsidRPr="004A0759">
        <w:rPr>
          <w:rFonts w:ascii="Arial" w:hAnsi="Arial" w:cs="Arial"/>
          <w:color w:val="0070C0"/>
          <w:lang w:val="en-US"/>
        </w:rPr>
        <w:t xml:space="preserve">prevent the attachment of </w:t>
      </w:r>
      <w:proofErr w:type="spellStart"/>
      <w:r w:rsidRPr="004A0759">
        <w:rPr>
          <w:rFonts w:ascii="Arial" w:hAnsi="Arial" w:cs="Arial"/>
          <w:color w:val="0070C0"/>
          <w:lang w:val="en-US"/>
        </w:rPr>
        <w:t>catecholamines</w:t>
      </w:r>
      <w:proofErr w:type="spellEnd"/>
      <w:r w:rsidRPr="004A0759">
        <w:rPr>
          <w:rFonts w:ascii="Arial" w:hAnsi="Arial" w:cs="Arial"/>
          <w:color w:val="0070C0"/>
          <w:lang w:val="en-US"/>
        </w:rPr>
        <w:t xml:space="preserve"> to these receptors.</w:t>
      </w:r>
    </w:p>
    <w:p w14:paraId="55307ECF" w14:textId="77777777" w:rsidR="00614DDB" w:rsidRPr="004A0759" w:rsidRDefault="00614DDB" w:rsidP="00614DDB">
      <w:pPr>
        <w:numPr>
          <w:ilvl w:val="1"/>
          <w:numId w:val="181"/>
        </w:numPr>
        <w:tabs>
          <w:tab w:val="num" w:pos="720"/>
        </w:tabs>
        <w:jc w:val="both"/>
        <w:rPr>
          <w:rFonts w:ascii="Arial" w:hAnsi="Arial" w:cs="Arial"/>
          <w:color w:val="0070C0"/>
          <w:lang w:val="en-CA"/>
        </w:rPr>
      </w:pPr>
      <w:r w:rsidRPr="004A0759">
        <w:rPr>
          <w:rFonts w:ascii="Arial" w:hAnsi="Arial" w:cs="Arial"/>
          <w:color w:val="0070C0"/>
          <w:lang w:val="en-US"/>
        </w:rPr>
        <w:t>are generally prescribed to treat a wide variety of CVDs.</w:t>
      </w:r>
    </w:p>
    <w:p w14:paraId="72BDCE7E"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b/>
          <w:bCs/>
          <w:color w:val="0070C0"/>
          <w:lang w:val="en-US"/>
        </w:rPr>
        <w:t>Proposed Ergogenic Benefit</w:t>
      </w:r>
    </w:p>
    <w:p w14:paraId="76A7AC0F"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t>Reduce anxiety &amp; tremors during performance.</w:t>
      </w:r>
    </w:p>
    <w:p w14:paraId="1980B80F"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t>e.g., marksmen, or archers.</w:t>
      </w:r>
    </w:p>
    <w:p w14:paraId="7A21CD9F"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b/>
          <w:bCs/>
          <w:color w:val="0070C0"/>
          <w:lang w:val="en-US"/>
        </w:rPr>
        <w:t>Several Studies</w:t>
      </w:r>
    </w:p>
    <w:p w14:paraId="7DDA331C"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t>have shown that they can improve both slow &amp; fast shooting accuracy.</w:t>
      </w:r>
    </w:p>
    <w:p w14:paraId="36E7BE2C" w14:textId="77777777" w:rsidR="00AF24A8" w:rsidRPr="004A0759" w:rsidRDefault="00AF24A8" w:rsidP="004A0759">
      <w:pPr>
        <w:numPr>
          <w:ilvl w:val="1"/>
          <w:numId w:val="181"/>
        </w:numPr>
        <w:jc w:val="both"/>
        <w:rPr>
          <w:rFonts w:ascii="Arial" w:hAnsi="Arial" w:cs="Arial"/>
          <w:color w:val="0070C0"/>
          <w:lang w:val="en-CA"/>
        </w:rPr>
      </w:pPr>
      <w:proofErr w:type="spellStart"/>
      <w:r w:rsidRPr="004A0759">
        <w:rPr>
          <w:rFonts w:ascii="Arial" w:hAnsi="Arial" w:cs="Arial"/>
          <w:b/>
          <w:bCs/>
          <w:color w:val="0070C0"/>
          <w:lang w:val="en-US"/>
        </w:rPr>
        <w:t>Ergolytic</w:t>
      </w:r>
      <w:proofErr w:type="spellEnd"/>
      <w:r w:rsidRPr="004A0759">
        <w:rPr>
          <w:rFonts w:ascii="Arial" w:hAnsi="Arial" w:cs="Arial"/>
          <w:b/>
          <w:bCs/>
          <w:color w:val="0070C0"/>
          <w:lang w:val="en-US"/>
        </w:rPr>
        <w:t xml:space="preserve"> Effect</w:t>
      </w:r>
    </w:p>
    <w:p w14:paraId="73776158"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t>Impair CV response to exercise by reducing maximal heart rate, oxygen consumption, &amp; 10 km race time performance.</w:t>
      </w:r>
    </w:p>
    <w:p w14:paraId="497E577D"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b/>
          <w:bCs/>
          <w:color w:val="0070C0"/>
          <w:lang w:val="en-US"/>
        </w:rPr>
        <w:t>Risks</w:t>
      </w:r>
    </w:p>
    <w:p w14:paraId="0EEF2A7C"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t>Bronchospasms</w:t>
      </w:r>
    </w:p>
    <w:p w14:paraId="083D82E2"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t>Heart failure</w:t>
      </w:r>
    </w:p>
    <w:p w14:paraId="3AD2D58B"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t>Prolonged hypoglycemia</w:t>
      </w:r>
    </w:p>
    <w:p w14:paraId="45570D3D"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t>Bradycardia</w:t>
      </w:r>
    </w:p>
    <w:p w14:paraId="37A3AB89"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t>Heart block</w:t>
      </w:r>
    </w:p>
    <w:p w14:paraId="4CE4F50F" w14:textId="11A19AEA" w:rsidR="001276F7" w:rsidRPr="002B680C" w:rsidRDefault="00AF24A8" w:rsidP="002B680C">
      <w:pPr>
        <w:numPr>
          <w:ilvl w:val="1"/>
          <w:numId w:val="181"/>
        </w:numPr>
        <w:jc w:val="both"/>
        <w:rPr>
          <w:rFonts w:ascii="Arial" w:hAnsi="Arial" w:cs="Arial"/>
          <w:color w:val="0070C0"/>
          <w:lang w:val="en-CA"/>
        </w:rPr>
      </w:pPr>
      <w:r w:rsidRPr="004A0759">
        <w:rPr>
          <w:rFonts w:ascii="Arial" w:hAnsi="Arial" w:cs="Arial"/>
          <w:color w:val="0070C0"/>
          <w:lang w:val="en-US"/>
        </w:rPr>
        <w:t>Intermittent claudication</w:t>
      </w:r>
    </w:p>
    <w:p w14:paraId="069A1DBD" w14:textId="77777777" w:rsidR="001276F7" w:rsidRDefault="001276F7" w:rsidP="008435BB">
      <w:pPr>
        <w:numPr>
          <w:ilvl w:val="0"/>
          <w:numId w:val="181"/>
        </w:numPr>
        <w:jc w:val="both"/>
        <w:rPr>
          <w:rFonts w:ascii="Arial" w:hAnsi="Arial" w:cs="Arial"/>
          <w:b/>
          <w:lang w:val="en-US"/>
        </w:rPr>
      </w:pPr>
      <w:r>
        <w:rPr>
          <w:rFonts w:ascii="Arial" w:hAnsi="Arial" w:cs="Arial"/>
          <w:b/>
          <w:lang w:val="en-US"/>
        </w:rPr>
        <w:t>DIETARY SUPPLEMENTS</w:t>
      </w:r>
    </w:p>
    <w:p w14:paraId="6173949B" w14:textId="77777777" w:rsidR="001276F7" w:rsidRDefault="001276F7" w:rsidP="008435BB">
      <w:pPr>
        <w:numPr>
          <w:ilvl w:val="1"/>
          <w:numId w:val="181"/>
        </w:numPr>
        <w:jc w:val="both"/>
        <w:rPr>
          <w:rFonts w:ascii="Arial" w:hAnsi="Arial" w:cs="Arial"/>
          <w:lang w:val="en-US"/>
        </w:rPr>
      </w:pPr>
      <w:r w:rsidRPr="00C85786">
        <w:rPr>
          <w:rFonts w:ascii="Arial" w:hAnsi="Arial" w:cs="Arial"/>
          <w:lang w:val="en-US"/>
        </w:rPr>
        <w:t>Essential Amino Acids (EAA)</w:t>
      </w:r>
    </w:p>
    <w:p w14:paraId="054A67DE" w14:textId="77777777" w:rsidR="002B680C" w:rsidRDefault="002B680C" w:rsidP="004A0759">
      <w:pPr>
        <w:numPr>
          <w:ilvl w:val="1"/>
          <w:numId w:val="181"/>
        </w:numPr>
        <w:jc w:val="both"/>
        <w:rPr>
          <w:rFonts w:ascii="Arial" w:hAnsi="Arial" w:cs="Arial"/>
          <w:color w:val="0070C0"/>
          <w:lang w:val="en-US"/>
        </w:rPr>
        <w:sectPr w:rsidR="002B680C" w:rsidSect="00780AA0">
          <w:headerReference w:type="default" r:id="rId70"/>
          <w:footerReference w:type="even" r:id="rId71"/>
          <w:footerReference w:type="default" r:id="rId72"/>
          <w:pgSz w:w="12240" w:h="15840"/>
          <w:pgMar w:top="1440" w:right="1440" w:bottom="1440" w:left="1440" w:header="720" w:footer="720" w:gutter="0"/>
          <w:pgNumType w:start="1"/>
          <w:cols w:space="720"/>
        </w:sectPr>
      </w:pPr>
    </w:p>
    <w:p w14:paraId="155F9E7E" w14:textId="6F756256"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lastRenderedPageBreak/>
        <w:t>Isoleucine</w:t>
      </w:r>
    </w:p>
    <w:p w14:paraId="1050055E"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b/>
          <w:bCs/>
          <w:color w:val="0070C0"/>
          <w:lang w:val="en-US"/>
        </w:rPr>
        <w:t>Leucine</w:t>
      </w:r>
    </w:p>
    <w:p w14:paraId="68EAA676" w14:textId="77777777" w:rsidR="00AF24A8" w:rsidRPr="004A0759" w:rsidRDefault="00AF24A8" w:rsidP="004A0759">
      <w:pPr>
        <w:numPr>
          <w:ilvl w:val="1"/>
          <w:numId w:val="181"/>
        </w:numPr>
        <w:jc w:val="both"/>
        <w:rPr>
          <w:rFonts w:ascii="Arial" w:hAnsi="Arial" w:cs="Arial"/>
          <w:color w:val="0070C0"/>
          <w:lang w:val="en-CA"/>
        </w:rPr>
      </w:pPr>
      <w:proofErr w:type="spellStart"/>
      <w:r w:rsidRPr="004A0759">
        <w:rPr>
          <w:rFonts w:ascii="Arial" w:hAnsi="Arial" w:cs="Arial"/>
          <w:color w:val="0070C0"/>
          <w:lang w:val="en-US"/>
        </w:rPr>
        <w:t>Valine</w:t>
      </w:r>
      <w:proofErr w:type="spellEnd"/>
    </w:p>
    <w:p w14:paraId="0D00E95E" w14:textId="77777777" w:rsidR="00AF24A8"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t>Lysine</w:t>
      </w:r>
    </w:p>
    <w:p w14:paraId="18A7635A" w14:textId="1D73D3F8" w:rsidR="004A0759" w:rsidRPr="004A0759" w:rsidRDefault="00AF24A8" w:rsidP="004A0759">
      <w:pPr>
        <w:numPr>
          <w:ilvl w:val="1"/>
          <w:numId w:val="181"/>
        </w:numPr>
        <w:jc w:val="both"/>
        <w:rPr>
          <w:rFonts w:ascii="Arial" w:hAnsi="Arial" w:cs="Arial"/>
          <w:color w:val="0070C0"/>
          <w:lang w:val="en-CA"/>
        </w:rPr>
      </w:pPr>
      <w:r w:rsidRPr="004A0759">
        <w:rPr>
          <w:rFonts w:ascii="Arial" w:hAnsi="Arial" w:cs="Arial"/>
          <w:color w:val="0070C0"/>
          <w:lang w:val="en-US"/>
        </w:rPr>
        <w:lastRenderedPageBreak/>
        <w:t>Histidine</w:t>
      </w:r>
    </w:p>
    <w:p w14:paraId="2AF20428" w14:textId="77777777" w:rsidR="00AF24A8" w:rsidRPr="002B680C" w:rsidRDefault="00AF24A8" w:rsidP="00293A27">
      <w:pPr>
        <w:numPr>
          <w:ilvl w:val="0"/>
          <w:numId w:val="199"/>
        </w:numPr>
        <w:jc w:val="both"/>
        <w:rPr>
          <w:rFonts w:ascii="Arial" w:hAnsi="Arial" w:cs="Arial"/>
          <w:color w:val="0070C0"/>
          <w:lang w:val="en-CA"/>
        </w:rPr>
      </w:pPr>
      <w:r w:rsidRPr="002B680C">
        <w:rPr>
          <w:rFonts w:ascii="Arial" w:hAnsi="Arial" w:cs="Arial"/>
          <w:color w:val="0070C0"/>
          <w:lang w:val="en-US"/>
        </w:rPr>
        <w:t>Methionine</w:t>
      </w:r>
    </w:p>
    <w:p w14:paraId="219632E6" w14:textId="77777777" w:rsidR="00AF24A8" w:rsidRPr="002B680C" w:rsidRDefault="00AF24A8" w:rsidP="00293A27">
      <w:pPr>
        <w:numPr>
          <w:ilvl w:val="0"/>
          <w:numId w:val="199"/>
        </w:numPr>
        <w:jc w:val="both"/>
        <w:rPr>
          <w:rFonts w:ascii="Arial" w:hAnsi="Arial" w:cs="Arial"/>
          <w:color w:val="0070C0"/>
          <w:lang w:val="en-CA"/>
        </w:rPr>
      </w:pPr>
      <w:r w:rsidRPr="002B680C">
        <w:rPr>
          <w:rFonts w:ascii="Arial" w:hAnsi="Arial" w:cs="Arial"/>
          <w:color w:val="0070C0"/>
          <w:lang w:val="en-US"/>
        </w:rPr>
        <w:t>Phenylalanine</w:t>
      </w:r>
    </w:p>
    <w:p w14:paraId="1A2B5628" w14:textId="77777777" w:rsidR="00AF24A8" w:rsidRPr="002B680C" w:rsidRDefault="00AF24A8" w:rsidP="00293A27">
      <w:pPr>
        <w:numPr>
          <w:ilvl w:val="0"/>
          <w:numId w:val="199"/>
        </w:numPr>
        <w:jc w:val="both"/>
        <w:rPr>
          <w:rFonts w:ascii="Arial" w:hAnsi="Arial" w:cs="Arial"/>
          <w:color w:val="0070C0"/>
          <w:lang w:val="en-CA"/>
        </w:rPr>
      </w:pPr>
      <w:r w:rsidRPr="002B680C">
        <w:rPr>
          <w:rFonts w:ascii="Arial" w:hAnsi="Arial" w:cs="Arial"/>
          <w:color w:val="0070C0"/>
          <w:lang w:val="en-US"/>
        </w:rPr>
        <w:t>Threonine</w:t>
      </w:r>
    </w:p>
    <w:p w14:paraId="0B9503A4" w14:textId="77777777" w:rsidR="00AF24A8" w:rsidRPr="002B680C" w:rsidRDefault="00AF24A8" w:rsidP="00293A27">
      <w:pPr>
        <w:numPr>
          <w:ilvl w:val="0"/>
          <w:numId w:val="199"/>
        </w:numPr>
        <w:jc w:val="both"/>
        <w:rPr>
          <w:rFonts w:ascii="Arial" w:hAnsi="Arial" w:cs="Arial"/>
          <w:color w:val="0070C0"/>
          <w:lang w:val="en-CA"/>
        </w:rPr>
      </w:pPr>
      <w:r w:rsidRPr="002B680C">
        <w:rPr>
          <w:rFonts w:ascii="Arial" w:hAnsi="Arial" w:cs="Arial"/>
          <w:color w:val="0070C0"/>
          <w:lang w:val="en-US"/>
        </w:rPr>
        <w:lastRenderedPageBreak/>
        <w:t>Tryptophan</w:t>
      </w:r>
    </w:p>
    <w:p w14:paraId="1804EE53" w14:textId="77777777" w:rsidR="002B680C" w:rsidRPr="002B680C" w:rsidRDefault="002B680C" w:rsidP="002B680C">
      <w:pPr>
        <w:jc w:val="both"/>
        <w:rPr>
          <w:rFonts w:ascii="Arial" w:hAnsi="Arial" w:cs="Arial"/>
          <w:color w:val="0070C0"/>
          <w:lang w:val="en-US"/>
        </w:rPr>
        <w:sectPr w:rsidR="002B680C" w:rsidRPr="002B680C" w:rsidSect="002B680C">
          <w:type w:val="continuous"/>
          <w:pgSz w:w="12240" w:h="15840"/>
          <w:pgMar w:top="1440" w:right="1440" w:bottom="1440" w:left="1440" w:header="720" w:footer="720" w:gutter="0"/>
          <w:pgNumType w:start="1"/>
          <w:cols w:num="2" w:space="720"/>
        </w:sectPr>
      </w:pPr>
    </w:p>
    <w:p w14:paraId="425C6B41" w14:textId="77777777" w:rsidR="00AF24A8" w:rsidRPr="00E55239" w:rsidRDefault="00AF24A8" w:rsidP="00E55239">
      <w:pPr>
        <w:numPr>
          <w:ilvl w:val="1"/>
          <w:numId w:val="181"/>
        </w:numPr>
        <w:jc w:val="both"/>
        <w:rPr>
          <w:rFonts w:ascii="Arial" w:hAnsi="Arial" w:cs="Arial"/>
          <w:color w:val="0070C0"/>
          <w:lang w:val="en-CA"/>
        </w:rPr>
      </w:pPr>
      <w:r w:rsidRPr="00E55239">
        <w:rPr>
          <w:rFonts w:ascii="Arial" w:hAnsi="Arial" w:cs="Arial"/>
          <w:color w:val="0070C0"/>
          <w:lang w:val="en-US"/>
        </w:rPr>
        <w:lastRenderedPageBreak/>
        <w:t xml:space="preserve">The </w:t>
      </w:r>
      <w:r w:rsidRPr="00E55239">
        <w:rPr>
          <w:rFonts w:ascii="Arial" w:hAnsi="Arial" w:cs="Arial"/>
          <w:b/>
          <w:bCs/>
          <w:color w:val="0070C0"/>
          <w:lang w:val="en-US"/>
        </w:rPr>
        <w:t>consumption of EAA</w:t>
      </w:r>
      <w:r w:rsidRPr="00E55239">
        <w:rPr>
          <w:rFonts w:ascii="Arial" w:hAnsi="Arial" w:cs="Arial"/>
          <w:color w:val="0070C0"/>
          <w:lang w:val="en-US"/>
        </w:rPr>
        <w:t xml:space="preserve"> before &amp; after resistance exercise augments muscle protein synthesis in healthy human subjects.</w:t>
      </w:r>
    </w:p>
    <w:p w14:paraId="6E8B6571" w14:textId="77777777" w:rsidR="00AF24A8" w:rsidRPr="00E55239" w:rsidRDefault="00AF24A8" w:rsidP="00E55239">
      <w:pPr>
        <w:numPr>
          <w:ilvl w:val="1"/>
          <w:numId w:val="181"/>
        </w:numPr>
        <w:jc w:val="both"/>
        <w:rPr>
          <w:rFonts w:ascii="Arial" w:hAnsi="Arial" w:cs="Arial"/>
          <w:color w:val="0070C0"/>
          <w:lang w:val="en-CA"/>
        </w:rPr>
      </w:pPr>
      <w:r w:rsidRPr="00E55239">
        <w:rPr>
          <w:rFonts w:ascii="Arial" w:hAnsi="Arial" w:cs="Arial"/>
          <w:b/>
          <w:bCs/>
          <w:color w:val="0070C0"/>
          <w:lang w:val="en-US"/>
        </w:rPr>
        <w:t>Amount of Protein Consumption</w:t>
      </w:r>
    </w:p>
    <w:p w14:paraId="74BF8F2B" w14:textId="77777777" w:rsidR="00AF24A8" w:rsidRPr="00E55239" w:rsidRDefault="00AF24A8" w:rsidP="00E55239">
      <w:pPr>
        <w:numPr>
          <w:ilvl w:val="1"/>
          <w:numId w:val="181"/>
        </w:numPr>
        <w:jc w:val="both"/>
        <w:rPr>
          <w:rFonts w:ascii="Arial" w:hAnsi="Arial" w:cs="Arial"/>
          <w:color w:val="0070C0"/>
          <w:lang w:val="en-CA"/>
        </w:rPr>
      </w:pPr>
      <w:r w:rsidRPr="00E55239">
        <w:rPr>
          <w:rFonts w:ascii="Arial" w:hAnsi="Arial" w:cs="Arial"/>
          <w:color w:val="0070C0"/>
          <w:lang w:val="en-US"/>
        </w:rPr>
        <w:t>6-12 g of EAA, which is equivalent to 10-20 g of a high quality (complete) protein source.</w:t>
      </w:r>
    </w:p>
    <w:p w14:paraId="73E44CD8" w14:textId="77777777" w:rsidR="00AF24A8" w:rsidRPr="00E55239" w:rsidRDefault="00AF24A8" w:rsidP="00E55239">
      <w:pPr>
        <w:numPr>
          <w:ilvl w:val="1"/>
          <w:numId w:val="181"/>
        </w:numPr>
        <w:jc w:val="both"/>
        <w:rPr>
          <w:rFonts w:ascii="Arial" w:hAnsi="Arial" w:cs="Arial"/>
          <w:color w:val="0070C0"/>
          <w:lang w:val="en-CA"/>
        </w:rPr>
      </w:pPr>
      <w:r w:rsidRPr="00E55239">
        <w:rPr>
          <w:rFonts w:ascii="Arial" w:hAnsi="Arial" w:cs="Arial"/>
          <w:b/>
          <w:bCs/>
          <w:color w:val="0070C0"/>
          <w:lang w:val="en-US"/>
        </w:rPr>
        <w:t>Timing of Protein Consumption</w:t>
      </w:r>
    </w:p>
    <w:p w14:paraId="1864EDC9" w14:textId="77777777" w:rsidR="00AF24A8" w:rsidRPr="00E55239" w:rsidRDefault="00AF24A8" w:rsidP="00E55239">
      <w:pPr>
        <w:numPr>
          <w:ilvl w:val="1"/>
          <w:numId w:val="181"/>
        </w:numPr>
        <w:jc w:val="both"/>
        <w:rPr>
          <w:rFonts w:ascii="Arial" w:hAnsi="Arial" w:cs="Arial"/>
          <w:color w:val="0070C0"/>
          <w:lang w:val="en-CA"/>
        </w:rPr>
      </w:pPr>
      <w:r w:rsidRPr="00E55239">
        <w:rPr>
          <w:rFonts w:ascii="Arial" w:hAnsi="Arial" w:cs="Arial"/>
          <w:color w:val="0070C0"/>
          <w:lang w:val="en-US"/>
        </w:rPr>
        <w:t xml:space="preserve">30 to 60 minutes before exercise, or </w:t>
      </w:r>
    </w:p>
    <w:p w14:paraId="73030079" w14:textId="77777777" w:rsidR="00AF24A8" w:rsidRPr="00E55239" w:rsidRDefault="00AF24A8" w:rsidP="00E55239">
      <w:pPr>
        <w:numPr>
          <w:ilvl w:val="1"/>
          <w:numId w:val="181"/>
        </w:numPr>
        <w:jc w:val="both"/>
        <w:rPr>
          <w:rFonts w:ascii="Arial" w:hAnsi="Arial" w:cs="Arial"/>
          <w:color w:val="0070C0"/>
          <w:lang w:val="en-CA"/>
        </w:rPr>
      </w:pPr>
      <w:r w:rsidRPr="00E55239">
        <w:rPr>
          <w:rFonts w:ascii="Arial" w:hAnsi="Arial" w:cs="Arial"/>
          <w:color w:val="0070C0"/>
          <w:lang w:val="en-US"/>
        </w:rPr>
        <w:t>within the first 2 to 3 hours after exercise, or</w:t>
      </w:r>
    </w:p>
    <w:p w14:paraId="55361499" w14:textId="77777777" w:rsidR="00AF24A8" w:rsidRPr="00E55239" w:rsidRDefault="00AF24A8" w:rsidP="00E55239">
      <w:pPr>
        <w:numPr>
          <w:ilvl w:val="1"/>
          <w:numId w:val="181"/>
        </w:numPr>
        <w:jc w:val="both"/>
        <w:rPr>
          <w:rFonts w:ascii="Arial" w:hAnsi="Arial" w:cs="Arial"/>
          <w:color w:val="0070C0"/>
          <w:lang w:val="en-CA"/>
        </w:rPr>
      </w:pPr>
      <w:r w:rsidRPr="00E55239">
        <w:rPr>
          <w:rFonts w:ascii="Arial" w:hAnsi="Arial" w:cs="Arial"/>
          <w:color w:val="0070C0"/>
          <w:lang w:val="en-US"/>
        </w:rPr>
        <w:t>both.</w:t>
      </w:r>
    </w:p>
    <w:p w14:paraId="21E68A43" w14:textId="77777777" w:rsidR="00AF24A8" w:rsidRPr="00E55239" w:rsidRDefault="00AF24A8" w:rsidP="00E55239">
      <w:pPr>
        <w:numPr>
          <w:ilvl w:val="1"/>
          <w:numId w:val="181"/>
        </w:numPr>
        <w:jc w:val="both"/>
        <w:rPr>
          <w:rFonts w:ascii="Arial" w:hAnsi="Arial" w:cs="Arial"/>
          <w:color w:val="0070C0"/>
          <w:lang w:val="en-CA"/>
        </w:rPr>
      </w:pPr>
      <w:r w:rsidRPr="00E55239">
        <w:rPr>
          <w:rFonts w:ascii="Arial" w:hAnsi="Arial" w:cs="Arial"/>
          <w:b/>
          <w:bCs/>
          <w:color w:val="0070C0"/>
          <w:lang w:val="en-US"/>
        </w:rPr>
        <w:t>Consumption of Carbohydrate with Protein Before Exercise</w:t>
      </w:r>
    </w:p>
    <w:p w14:paraId="245303A2" w14:textId="77777777" w:rsidR="00AF24A8" w:rsidRPr="00E55239" w:rsidRDefault="00AF24A8" w:rsidP="00E55239">
      <w:pPr>
        <w:numPr>
          <w:ilvl w:val="1"/>
          <w:numId w:val="181"/>
        </w:numPr>
        <w:jc w:val="both"/>
        <w:rPr>
          <w:rFonts w:ascii="Arial" w:hAnsi="Arial" w:cs="Arial"/>
          <w:color w:val="0070C0"/>
          <w:lang w:val="en-CA"/>
        </w:rPr>
      </w:pPr>
      <w:r w:rsidRPr="00E55239">
        <w:rPr>
          <w:rFonts w:ascii="Arial" w:hAnsi="Arial" w:cs="Arial"/>
          <w:color w:val="0070C0"/>
          <w:lang w:val="en-US"/>
        </w:rPr>
        <w:t>Tipton et al. (2001).</w:t>
      </w:r>
    </w:p>
    <w:p w14:paraId="1FBF28C8" w14:textId="77777777" w:rsidR="00AF24A8" w:rsidRPr="00E55239" w:rsidRDefault="00AF24A8" w:rsidP="00E55239">
      <w:pPr>
        <w:numPr>
          <w:ilvl w:val="1"/>
          <w:numId w:val="181"/>
        </w:numPr>
        <w:jc w:val="both"/>
        <w:rPr>
          <w:rFonts w:ascii="Arial" w:hAnsi="Arial" w:cs="Arial"/>
          <w:color w:val="0070C0"/>
          <w:lang w:val="en-CA"/>
        </w:rPr>
      </w:pPr>
      <w:r w:rsidRPr="00E55239">
        <w:rPr>
          <w:rFonts w:ascii="Arial" w:hAnsi="Arial" w:cs="Arial"/>
          <w:color w:val="0070C0"/>
          <w:lang w:val="en-US"/>
        </w:rPr>
        <w:t>Consumption of 6 g EAA + 36 g sugar before or after resistance exercise.</w:t>
      </w:r>
    </w:p>
    <w:p w14:paraId="0DFF2D84" w14:textId="792D4DAD" w:rsidR="00E55239" w:rsidRPr="00E55239" w:rsidRDefault="00AF24A8" w:rsidP="00E55239">
      <w:pPr>
        <w:numPr>
          <w:ilvl w:val="1"/>
          <w:numId w:val="181"/>
        </w:numPr>
        <w:jc w:val="both"/>
        <w:rPr>
          <w:rFonts w:ascii="Arial" w:hAnsi="Arial" w:cs="Arial"/>
          <w:color w:val="0070C0"/>
          <w:lang w:val="en-CA"/>
        </w:rPr>
      </w:pPr>
      <w:r w:rsidRPr="00E55239">
        <w:rPr>
          <w:rFonts w:ascii="Arial" w:hAnsi="Arial" w:cs="Arial"/>
          <w:color w:val="0070C0"/>
          <w:lang w:val="en-US"/>
        </w:rPr>
        <w:t>The anabolic response was 158% greater when EAA + sugar was consumed 30 min before resistance exercise than when it was consumed after exercise.</w:t>
      </w:r>
    </w:p>
    <w:p w14:paraId="2A18D9F3" w14:textId="127F7569" w:rsidR="001276F7" w:rsidRDefault="001276F7" w:rsidP="008435BB">
      <w:pPr>
        <w:numPr>
          <w:ilvl w:val="1"/>
          <w:numId w:val="181"/>
        </w:numPr>
        <w:jc w:val="both"/>
        <w:rPr>
          <w:rFonts w:ascii="Arial" w:hAnsi="Arial" w:cs="Arial"/>
          <w:lang w:val="en-US"/>
        </w:rPr>
      </w:pPr>
      <w:r>
        <w:rPr>
          <w:rFonts w:ascii="Arial" w:hAnsi="Arial" w:cs="Arial"/>
          <w:lang w:val="en-US"/>
        </w:rPr>
        <w:t>Branched-Chain Amino Acids (BCAAs)</w:t>
      </w:r>
    </w:p>
    <w:p w14:paraId="3B0E77FA" w14:textId="77777777" w:rsidR="00AF24A8" w:rsidRPr="004C2013" w:rsidRDefault="00AF24A8" w:rsidP="004C2013">
      <w:pPr>
        <w:numPr>
          <w:ilvl w:val="1"/>
          <w:numId w:val="181"/>
        </w:numPr>
        <w:jc w:val="both"/>
        <w:rPr>
          <w:rFonts w:ascii="Arial" w:hAnsi="Arial" w:cs="Arial"/>
          <w:color w:val="0070C0"/>
          <w:lang w:val="en-CA"/>
        </w:rPr>
      </w:pPr>
      <w:r w:rsidRPr="004C2013">
        <w:rPr>
          <w:rFonts w:ascii="Arial" w:hAnsi="Arial" w:cs="Arial"/>
          <w:color w:val="0070C0"/>
          <w:lang w:val="en-US"/>
        </w:rPr>
        <w:t xml:space="preserve">are isoleucine, leucine, &amp; </w:t>
      </w:r>
      <w:proofErr w:type="spellStart"/>
      <w:r w:rsidRPr="004C2013">
        <w:rPr>
          <w:rFonts w:ascii="Arial" w:hAnsi="Arial" w:cs="Arial"/>
          <w:color w:val="0070C0"/>
          <w:lang w:val="en-US"/>
        </w:rPr>
        <w:t>valine</w:t>
      </w:r>
      <w:proofErr w:type="spellEnd"/>
      <w:r w:rsidRPr="004C2013">
        <w:rPr>
          <w:rFonts w:ascii="Arial" w:hAnsi="Arial" w:cs="Arial"/>
          <w:color w:val="0070C0"/>
          <w:lang w:val="en-US"/>
        </w:rPr>
        <w:t>.</w:t>
      </w:r>
    </w:p>
    <w:p w14:paraId="351D9746" w14:textId="77777777" w:rsidR="00AF24A8" w:rsidRPr="004C2013" w:rsidRDefault="00AF24A8" w:rsidP="004C2013">
      <w:pPr>
        <w:numPr>
          <w:ilvl w:val="1"/>
          <w:numId w:val="181"/>
        </w:numPr>
        <w:jc w:val="both"/>
        <w:rPr>
          <w:rFonts w:ascii="Arial" w:hAnsi="Arial" w:cs="Arial"/>
          <w:color w:val="0070C0"/>
          <w:lang w:val="en-CA"/>
        </w:rPr>
      </w:pPr>
      <w:r w:rsidRPr="004C2013">
        <w:rPr>
          <w:rFonts w:ascii="Arial" w:hAnsi="Arial" w:cs="Arial"/>
          <w:color w:val="0070C0"/>
          <w:lang w:val="en-US"/>
        </w:rPr>
        <w:t xml:space="preserve">are responsible for increasing muscle protein synthesis (MPS) &amp; it appears that leucine is the key amino acid for stimulating MPS through increased activation of the </w:t>
      </w:r>
      <w:proofErr w:type="spellStart"/>
      <w:r w:rsidRPr="004C2013">
        <w:rPr>
          <w:rFonts w:ascii="Arial" w:hAnsi="Arial" w:cs="Arial"/>
          <w:color w:val="0070C0"/>
          <w:lang w:val="en-US"/>
        </w:rPr>
        <w:t>Akt</w:t>
      </w:r>
      <w:proofErr w:type="spellEnd"/>
      <w:r w:rsidRPr="004C2013">
        <w:rPr>
          <w:rFonts w:ascii="Arial" w:hAnsi="Arial" w:cs="Arial"/>
          <w:color w:val="0070C0"/>
          <w:lang w:val="en-US"/>
        </w:rPr>
        <w:t>/</w:t>
      </w:r>
      <w:proofErr w:type="spellStart"/>
      <w:r w:rsidRPr="004C2013">
        <w:rPr>
          <w:rFonts w:ascii="Arial" w:hAnsi="Arial" w:cs="Arial"/>
          <w:color w:val="0070C0"/>
          <w:lang w:val="en-US"/>
        </w:rPr>
        <w:t>mTOR</w:t>
      </w:r>
      <w:proofErr w:type="spellEnd"/>
      <w:r w:rsidRPr="004C2013">
        <w:rPr>
          <w:rFonts w:ascii="Arial" w:hAnsi="Arial" w:cs="Arial"/>
          <w:color w:val="0070C0"/>
          <w:lang w:val="en-US"/>
        </w:rPr>
        <w:t xml:space="preserve"> pathway in skeletal muscle (see figure on next slide).</w:t>
      </w:r>
    </w:p>
    <w:p w14:paraId="7FC0C0D2" w14:textId="00229080" w:rsidR="002B680C" w:rsidRDefault="006804ED" w:rsidP="008435BB">
      <w:pPr>
        <w:numPr>
          <w:ilvl w:val="1"/>
          <w:numId w:val="181"/>
        </w:numPr>
        <w:jc w:val="both"/>
        <w:rPr>
          <w:rFonts w:ascii="Arial" w:hAnsi="Arial" w:cs="Arial"/>
          <w:lang w:val="en-US"/>
        </w:rPr>
      </w:pPr>
      <w:r w:rsidRPr="006804ED">
        <w:rPr>
          <w:rFonts w:ascii="Arial" w:hAnsi="Arial" w:cs="Arial"/>
          <w:noProof/>
          <w:lang w:val="en-US"/>
        </w:rPr>
        <w:drawing>
          <wp:inline distT="0" distB="0" distL="0" distR="0" wp14:anchorId="490E3A4B" wp14:editId="10C82CB8">
            <wp:extent cx="3026864" cy="1535422"/>
            <wp:effectExtent l="0" t="0" r="0" b="0"/>
            <wp:docPr id="9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3"/>
                    <a:srcRect/>
                    <a:stretch>
                      <a:fillRect/>
                    </a:stretch>
                  </pic:blipFill>
                  <pic:spPr bwMode="auto">
                    <a:xfrm>
                      <a:off x="0" y="0"/>
                      <a:ext cx="3059951" cy="1552206"/>
                    </a:xfrm>
                    <a:prstGeom prst="rect">
                      <a:avLst/>
                    </a:prstGeom>
                    <a:noFill/>
                    <a:ln w="9525">
                      <a:noFill/>
                      <a:miter lim="800000"/>
                      <a:headEnd/>
                      <a:tailEnd/>
                    </a:ln>
                  </pic:spPr>
                </pic:pic>
              </a:graphicData>
            </a:graphic>
          </wp:inline>
        </w:drawing>
      </w:r>
    </w:p>
    <w:p w14:paraId="166DF860" w14:textId="77777777" w:rsidR="001276F7" w:rsidRDefault="001276F7" w:rsidP="008435BB">
      <w:pPr>
        <w:numPr>
          <w:ilvl w:val="1"/>
          <w:numId w:val="181"/>
        </w:numPr>
        <w:jc w:val="both"/>
        <w:rPr>
          <w:rFonts w:ascii="Arial" w:hAnsi="Arial" w:cs="Arial"/>
          <w:lang w:val="en-US"/>
        </w:rPr>
      </w:pPr>
      <w:r>
        <w:rPr>
          <w:rFonts w:ascii="Arial" w:hAnsi="Arial" w:cs="Arial"/>
          <w:lang w:val="en-US"/>
        </w:rPr>
        <w:t>Arginine</w:t>
      </w:r>
    </w:p>
    <w:p w14:paraId="23E27B93" w14:textId="77777777" w:rsidR="00AF24A8" w:rsidRPr="006804ED" w:rsidRDefault="00AF24A8" w:rsidP="006804ED">
      <w:pPr>
        <w:numPr>
          <w:ilvl w:val="1"/>
          <w:numId w:val="181"/>
        </w:numPr>
        <w:jc w:val="both"/>
        <w:rPr>
          <w:rFonts w:ascii="Arial" w:hAnsi="Arial" w:cs="Arial"/>
          <w:color w:val="0070C0"/>
          <w:lang w:val="en-CA"/>
        </w:rPr>
      </w:pPr>
      <w:r w:rsidRPr="006804ED">
        <w:rPr>
          <w:rFonts w:ascii="Arial" w:hAnsi="Arial" w:cs="Arial"/>
          <w:color w:val="0070C0"/>
          <w:lang w:val="en-US"/>
        </w:rPr>
        <w:t>is a conditionally essential amino acid.</w:t>
      </w:r>
    </w:p>
    <w:p w14:paraId="42AB6F33" w14:textId="77777777" w:rsidR="00AF24A8" w:rsidRPr="006804ED" w:rsidRDefault="00AF24A8" w:rsidP="006804ED">
      <w:pPr>
        <w:numPr>
          <w:ilvl w:val="1"/>
          <w:numId w:val="181"/>
        </w:numPr>
        <w:jc w:val="both"/>
        <w:rPr>
          <w:rFonts w:ascii="Arial" w:hAnsi="Arial" w:cs="Arial"/>
          <w:color w:val="0070C0"/>
          <w:lang w:val="en-CA"/>
        </w:rPr>
      </w:pPr>
      <w:r w:rsidRPr="006804ED">
        <w:rPr>
          <w:rFonts w:ascii="Arial" w:hAnsi="Arial" w:cs="Arial"/>
          <w:color w:val="0070C0"/>
          <w:lang w:val="en-US"/>
        </w:rPr>
        <w:t>is required for the synthesis of protein &amp; creatine.</w:t>
      </w:r>
    </w:p>
    <w:p w14:paraId="45D5C53A" w14:textId="77777777" w:rsidR="00AF24A8" w:rsidRPr="006804ED" w:rsidRDefault="00AF24A8" w:rsidP="006804ED">
      <w:pPr>
        <w:numPr>
          <w:ilvl w:val="1"/>
          <w:numId w:val="181"/>
        </w:numPr>
        <w:jc w:val="both"/>
        <w:rPr>
          <w:rFonts w:ascii="Arial" w:hAnsi="Arial" w:cs="Arial"/>
          <w:color w:val="0070C0"/>
          <w:lang w:val="en-CA"/>
        </w:rPr>
      </w:pPr>
      <w:r w:rsidRPr="006804ED">
        <w:rPr>
          <w:rFonts w:ascii="Arial" w:hAnsi="Arial" w:cs="Arial"/>
          <w:color w:val="0070C0"/>
          <w:lang w:val="en-US"/>
        </w:rPr>
        <w:t>metabolism results in the production of nitric oxide.</w:t>
      </w:r>
    </w:p>
    <w:p w14:paraId="34FC29C6" w14:textId="77777777" w:rsidR="00AF24A8" w:rsidRPr="006804ED" w:rsidRDefault="00AF24A8" w:rsidP="006804ED">
      <w:pPr>
        <w:numPr>
          <w:ilvl w:val="1"/>
          <w:numId w:val="181"/>
        </w:numPr>
        <w:jc w:val="both"/>
        <w:rPr>
          <w:rFonts w:ascii="Arial" w:hAnsi="Arial" w:cs="Arial"/>
          <w:color w:val="0070C0"/>
          <w:lang w:val="en-CA"/>
        </w:rPr>
      </w:pPr>
      <w:r w:rsidRPr="006804ED">
        <w:rPr>
          <w:rFonts w:ascii="Arial" w:hAnsi="Arial" w:cs="Arial"/>
          <w:b/>
          <w:bCs/>
          <w:color w:val="0070C0"/>
          <w:lang w:val="en-US"/>
        </w:rPr>
        <w:t>Nitric oxide (NO)</w:t>
      </w:r>
    </w:p>
    <w:p w14:paraId="48DB5364" w14:textId="77777777" w:rsidR="00AF24A8" w:rsidRPr="006804ED" w:rsidRDefault="00AF24A8" w:rsidP="006804ED">
      <w:pPr>
        <w:numPr>
          <w:ilvl w:val="1"/>
          <w:numId w:val="181"/>
        </w:numPr>
        <w:jc w:val="both"/>
        <w:rPr>
          <w:rFonts w:ascii="Arial" w:hAnsi="Arial" w:cs="Arial"/>
          <w:color w:val="0070C0"/>
          <w:lang w:val="en-CA"/>
        </w:rPr>
      </w:pPr>
      <w:r w:rsidRPr="006804ED">
        <w:rPr>
          <w:rFonts w:ascii="Arial" w:hAnsi="Arial" w:cs="Arial"/>
          <w:color w:val="0070C0"/>
          <w:lang w:val="en-US"/>
        </w:rPr>
        <w:t>which is increased during exercise, is important physiologically because it is essential for vasodilation.</w:t>
      </w:r>
    </w:p>
    <w:p w14:paraId="1D25495B" w14:textId="77777777" w:rsidR="00AF24A8" w:rsidRPr="006804ED" w:rsidRDefault="00AF24A8" w:rsidP="006804ED">
      <w:pPr>
        <w:numPr>
          <w:ilvl w:val="1"/>
          <w:numId w:val="181"/>
        </w:numPr>
        <w:jc w:val="both"/>
        <w:rPr>
          <w:rFonts w:ascii="Arial" w:hAnsi="Arial" w:cs="Arial"/>
          <w:color w:val="0070C0"/>
          <w:lang w:val="en-CA"/>
        </w:rPr>
      </w:pPr>
      <w:r w:rsidRPr="006804ED">
        <w:rPr>
          <w:rFonts w:ascii="Arial" w:hAnsi="Arial" w:cs="Arial"/>
          <w:b/>
          <w:bCs/>
          <w:color w:val="0070C0"/>
          <w:lang w:val="en-US"/>
        </w:rPr>
        <w:t>Claims Often Attributed to Arginine Supplementation</w:t>
      </w:r>
    </w:p>
    <w:p w14:paraId="3A7BE919" w14:textId="77777777" w:rsidR="00AF24A8" w:rsidRPr="006804ED" w:rsidRDefault="00AF24A8" w:rsidP="006804ED">
      <w:pPr>
        <w:numPr>
          <w:ilvl w:val="1"/>
          <w:numId w:val="181"/>
        </w:numPr>
        <w:jc w:val="both"/>
        <w:rPr>
          <w:rFonts w:ascii="Arial" w:hAnsi="Arial" w:cs="Arial"/>
          <w:color w:val="0070C0"/>
          <w:lang w:val="en-CA"/>
        </w:rPr>
      </w:pPr>
      <w:r w:rsidRPr="006804ED">
        <w:rPr>
          <w:rFonts w:ascii="Arial" w:hAnsi="Arial" w:cs="Arial"/>
          <w:color w:val="0070C0"/>
          <w:lang w:val="en-US"/>
        </w:rPr>
        <w:t>Ability to elevate nitric oxide levels</w:t>
      </w:r>
    </w:p>
    <w:p w14:paraId="3EAA3109" w14:textId="77777777" w:rsidR="00AF24A8" w:rsidRPr="006804ED" w:rsidRDefault="00AF24A8" w:rsidP="006804ED">
      <w:pPr>
        <w:numPr>
          <w:ilvl w:val="1"/>
          <w:numId w:val="181"/>
        </w:numPr>
        <w:jc w:val="both"/>
        <w:rPr>
          <w:rFonts w:ascii="Arial" w:hAnsi="Arial" w:cs="Arial"/>
          <w:color w:val="0070C0"/>
          <w:lang w:val="en-CA"/>
        </w:rPr>
      </w:pPr>
      <w:r w:rsidRPr="006804ED">
        <w:rPr>
          <w:rFonts w:ascii="Arial" w:hAnsi="Arial" w:cs="Arial"/>
          <w:color w:val="0070C0"/>
          <w:lang w:val="en-US"/>
        </w:rPr>
        <w:t>Increase in muscle blood flow</w:t>
      </w:r>
    </w:p>
    <w:p w14:paraId="2227EEA7" w14:textId="77777777" w:rsidR="00AF24A8" w:rsidRPr="006804ED" w:rsidRDefault="00AF24A8" w:rsidP="006804ED">
      <w:pPr>
        <w:numPr>
          <w:ilvl w:val="1"/>
          <w:numId w:val="181"/>
        </w:numPr>
        <w:jc w:val="both"/>
        <w:rPr>
          <w:rFonts w:ascii="Arial" w:hAnsi="Arial" w:cs="Arial"/>
          <w:color w:val="0070C0"/>
          <w:lang w:val="en-CA"/>
        </w:rPr>
      </w:pPr>
      <w:r w:rsidRPr="006804ED">
        <w:rPr>
          <w:rFonts w:ascii="Arial" w:hAnsi="Arial" w:cs="Arial"/>
          <w:color w:val="0070C0"/>
          <w:lang w:val="en-US"/>
        </w:rPr>
        <w:t>Improves exercise performance</w:t>
      </w:r>
    </w:p>
    <w:p w14:paraId="70FB41F9" w14:textId="77777777" w:rsidR="00AF24A8" w:rsidRPr="006804ED" w:rsidRDefault="00AF24A8" w:rsidP="006804ED">
      <w:pPr>
        <w:numPr>
          <w:ilvl w:val="1"/>
          <w:numId w:val="181"/>
        </w:numPr>
        <w:jc w:val="both"/>
        <w:rPr>
          <w:rFonts w:ascii="Arial" w:hAnsi="Arial" w:cs="Arial"/>
          <w:color w:val="0070C0"/>
          <w:lang w:val="en-CA"/>
        </w:rPr>
      </w:pPr>
      <w:r w:rsidRPr="006804ED">
        <w:rPr>
          <w:rFonts w:ascii="Arial" w:hAnsi="Arial" w:cs="Arial"/>
          <w:b/>
          <w:bCs/>
          <w:color w:val="0070C0"/>
          <w:lang w:val="en-US"/>
        </w:rPr>
        <w:t xml:space="preserve">The scientific evidence does not support </w:t>
      </w:r>
    </w:p>
    <w:p w14:paraId="6A685786" w14:textId="708C7637" w:rsidR="006804ED" w:rsidRPr="00367FC0" w:rsidRDefault="00AF24A8" w:rsidP="006804ED">
      <w:pPr>
        <w:numPr>
          <w:ilvl w:val="1"/>
          <w:numId w:val="181"/>
        </w:numPr>
        <w:jc w:val="both"/>
        <w:rPr>
          <w:rFonts w:ascii="Arial" w:hAnsi="Arial" w:cs="Arial"/>
          <w:color w:val="0070C0"/>
          <w:lang w:val="en-CA"/>
        </w:rPr>
      </w:pPr>
      <w:r w:rsidRPr="006804ED">
        <w:rPr>
          <w:rFonts w:ascii="Arial" w:hAnsi="Arial" w:cs="Arial"/>
          <w:color w:val="0070C0"/>
          <w:lang w:val="en-US"/>
        </w:rPr>
        <w:t>any of these claims that are directed to athletes &amp; physically active individuals.</w:t>
      </w:r>
    </w:p>
    <w:p w14:paraId="77DB5343" w14:textId="77777777" w:rsidR="00367FC0" w:rsidRDefault="00367FC0" w:rsidP="00367FC0">
      <w:pPr>
        <w:jc w:val="both"/>
        <w:rPr>
          <w:rFonts w:ascii="Arial" w:hAnsi="Arial" w:cs="Arial"/>
          <w:color w:val="0070C0"/>
          <w:lang w:val="en-US"/>
        </w:rPr>
      </w:pPr>
    </w:p>
    <w:p w14:paraId="34161C0A" w14:textId="77777777" w:rsidR="00367FC0" w:rsidRPr="006804ED" w:rsidRDefault="00367FC0" w:rsidP="00367FC0">
      <w:pPr>
        <w:jc w:val="both"/>
        <w:rPr>
          <w:rFonts w:ascii="Arial" w:hAnsi="Arial" w:cs="Arial"/>
          <w:color w:val="0070C0"/>
          <w:lang w:val="en-CA"/>
        </w:rPr>
      </w:pPr>
    </w:p>
    <w:p w14:paraId="13DE3E17" w14:textId="77777777" w:rsidR="001276F7" w:rsidRDefault="001276F7" w:rsidP="008435BB">
      <w:pPr>
        <w:numPr>
          <w:ilvl w:val="1"/>
          <w:numId w:val="181"/>
        </w:numPr>
        <w:jc w:val="both"/>
        <w:rPr>
          <w:rFonts w:ascii="Arial" w:hAnsi="Arial" w:cs="Arial"/>
          <w:lang w:val="en-US"/>
        </w:rPr>
      </w:pPr>
      <w:r w:rsidRPr="00C85786">
        <w:rPr>
          <w:rFonts w:ascii="Arial" w:hAnsi="Arial" w:cs="Arial"/>
          <w:i/>
          <w:lang w:val="en-US"/>
        </w:rPr>
        <w:t>B</w:t>
      </w:r>
      <w:r w:rsidRPr="00C85786">
        <w:rPr>
          <w:rFonts w:ascii="Arial" w:hAnsi="Arial" w:cs="Arial"/>
          <w:lang w:val="en-US"/>
        </w:rPr>
        <w:t>-</w:t>
      </w:r>
      <w:proofErr w:type="spellStart"/>
      <w:r w:rsidRPr="00C85786">
        <w:rPr>
          <w:rFonts w:ascii="Arial" w:hAnsi="Arial" w:cs="Arial"/>
          <w:lang w:val="en-US"/>
        </w:rPr>
        <w:t>Hydroxy</w:t>
      </w:r>
      <w:proofErr w:type="spellEnd"/>
      <w:r w:rsidRPr="00C85786">
        <w:rPr>
          <w:rFonts w:ascii="Arial" w:hAnsi="Arial" w:cs="Arial"/>
          <w:lang w:val="en-US"/>
        </w:rPr>
        <w:t>-</w:t>
      </w:r>
      <w:r w:rsidRPr="00C85786">
        <w:rPr>
          <w:rFonts w:ascii="Arial" w:hAnsi="Arial" w:cs="Arial"/>
          <w:i/>
          <w:lang w:val="en-US"/>
        </w:rPr>
        <w:t>B</w:t>
      </w:r>
      <w:r w:rsidRPr="00C85786">
        <w:rPr>
          <w:rFonts w:ascii="Arial" w:hAnsi="Arial" w:cs="Arial"/>
          <w:lang w:val="en-US"/>
        </w:rPr>
        <w:t>-</w:t>
      </w:r>
      <w:proofErr w:type="spellStart"/>
      <w:r w:rsidRPr="00C85786">
        <w:rPr>
          <w:rFonts w:ascii="Arial" w:hAnsi="Arial" w:cs="Arial"/>
          <w:lang w:val="en-US"/>
        </w:rPr>
        <w:t>Methylbutyrate</w:t>
      </w:r>
      <w:proofErr w:type="spellEnd"/>
    </w:p>
    <w:p w14:paraId="2AF75F5D"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color w:val="0070C0"/>
          <w:lang w:val="en-US"/>
        </w:rPr>
        <w:t>is a derivative of the EAA leucine &amp; leucine’s metabolite alpha-</w:t>
      </w:r>
      <w:proofErr w:type="spellStart"/>
      <w:proofErr w:type="gramStart"/>
      <w:r w:rsidRPr="00367FC0">
        <w:rPr>
          <w:rFonts w:ascii="Arial" w:hAnsi="Arial" w:cs="Arial"/>
          <w:color w:val="0070C0"/>
          <w:lang w:val="en-US"/>
        </w:rPr>
        <w:t>ketoisocaproate</w:t>
      </w:r>
      <w:proofErr w:type="spellEnd"/>
      <w:r w:rsidRPr="00367FC0">
        <w:rPr>
          <w:rFonts w:ascii="Arial" w:hAnsi="Arial" w:cs="Arial"/>
          <w:color w:val="0070C0"/>
          <w:lang w:val="en-US"/>
        </w:rPr>
        <w:t>.</w:t>
      </w:r>
      <w:proofErr w:type="gramEnd"/>
    </w:p>
    <w:p w14:paraId="6F123DA3"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b/>
          <w:bCs/>
          <w:color w:val="0070C0"/>
          <w:lang w:val="en-US"/>
        </w:rPr>
        <w:t>Evidence</w:t>
      </w:r>
    </w:p>
    <w:p w14:paraId="29D381AA"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color w:val="0070C0"/>
          <w:lang w:val="en-US"/>
        </w:rPr>
        <w:t>shows that HMB stimulates protein synthesis &amp; decreases protein breakdown.</w:t>
      </w:r>
    </w:p>
    <w:p w14:paraId="32221C84"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b/>
          <w:bCs/>
          <w:color w:val="0070C0"/>
          <w:lang w:val="en-US"/>
        </w:rPr>
        <w:t>Limited Research</w:t>
      </w:r>
    </w:p>
    <w:p w14:paraId="61ACD1E9"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color w:val="0070C0"/>
          <w:lang w:val="en-US"/>
        </w:rPr>
        <w:t xml:space="preserve">previously untrained subjects. </w:t>
      </w:r>
    </w:p>
    <w:p w14:paraId="3DFDCF4E"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color w:val="0070C0"/>
          <w:lang w:val="en-US"/>
        </w:rPr>
        <w:t>4 to 8 weeks of resistance training.</w:t>
      </w:r>
    </w:p>
    <w:p w14:paraId="4D06C03F"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color w:val="0070C0"/>
          <w:lang w:val="en-US"/>
        </w:rPr>
        <w:t>the group of subjects using HMB demonstrated significantly greater improvements in strength &amp; LBM.</w:t>
      </w:r>
    </w:p>
    <w:p w14:paraId="01662FB7"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b/>
          <w:bCs/>
          <w:color w:val="0070C0"/>
          <w:lang w:val="en-US"/>
        </w:rPr>
        <w:t>Ergogenic effects</w:t>
      </w:r>
      <w:r w:rsidRPr="00367FC0">
        <w:rPr>
          <w:rFonts w:ascii="Arial" w:hAnsi="Arial" w:cs="Arial"/>
          <w:color w:val="0070C0"/>
          <w:lang w:val="en-US"/>
        </w:rPr>
        <w:t xml:space="preserve"> </w:t>
      </w:r>
    </w:p>
    <w:p w14:paraId="4841295D"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color w:val="0070C0"/>
          <w:lang w:val="en-US"/>
        </w:rPr>
        <w:t>in trained athletes are less conclusive due to the way the studies were designed.</w:t>
      </w:r>
    </w:p>
    <w:p w14:paraId="06DCC33C"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color w:val="0070C0"/>
          <w:lang w:val="en-US"/>
        </w:rPr>
        <w:t xml:space="preserve">many of the studies were less than 5 </w:t>
      </w:r>
      <w:proofErr w:type="spellStart"/>
      <w:r w:rsidRPr="00367FC0">
        <w:rPr>
          <w:rFonts w:ascii="Arial" w:hAnsi="Arial" w:cs="Arial"/>
          <w:color w:val="0070C0"/>
          <w:lang w:val="en-US"/>
        </w:rPr>
        <w:t>wks</w:t>
      </w:r>
      <w:proofErr w:type="spellEnd"/>
      <w:r w:rsidRPr="00367FC0">
        <w:rPr>
          <w:rFonts w:ascii="Arial" w:hAnsi="Arial" w:cs="Arial"/>
          <w:color w:val="0070C0"/>
          <w:lang w:val="en-US"/>
        </w:rPr>
        <w:t xml:space="preserve"> &amp; they did not use </w:t>
      </w:r>
      <w:proofErr w:type="spellStart"/>
      <w:r w:rsidRPr="00367FC0">
        <w:rPr>
          <w:rFonts w:ascii="Arial" w:hAnsi="Arial" w:cs="Arial"/>
          <w:color w:val="0070C0"/>
          <w:lang w:val="en-US"/>
        </w:rPr>
        <w:t>periodized</w:t>
      </w:r>
      <w:proofErr w:type="spellEnd"/>
      <w:r w:rsidRPr="00367FC0">
        <w:rPr>
          <w:rFonts w:ascii="Arial" w:hAnsi="Arial" w:cs="Arial"/>
          <w:color w:val="0070C0"/>
          <w:lang w:val="en-US"/>
        </w:rPr>
        <w:t>, high-intensity training programs.</w:t>
      </w:r>
    </w:p>
    <w:p w14:paraId="5E3A89B2"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b/>
          <w:bCs/>
          <w:color w:val="0070C0"/>
          <w:lang w:val="en-US"/>
        </w:rPr>
        <w:t>In a recent study by Wilson et al (2014)</w:t>
      </w:r>
    </w:p>
    <w:p w14:paraId="06C154A6"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color w:val="0070C0"/>
          <w:lang w:val="en-US"/>
        </w:rPr>
        <w:t xml:space="preserve">significant improvements in total strength &amp; LBM were observed in highly resistance-trained males performing a </w:t>
      </w:r>
      <w:proofErr w:type="spellStart"/>
      <w:r w:rsidRPr="00367FC0">
        <w:rPr>
          <w:rFonts w:ascii="Arial" w:hAnsi="Arial" w:cs="Arial"/>
          <w:color w:val="0070C0"/>
          <w:lang w:val="en-US"/>
        </w:rPr>
        <w:t>periodized</w:t>
      </w:r>
      <w:proofErr w:type="spellEnd"/>
      <w:r w:rsidRPr="00367FC0">
        <w:rPr>
          <w:rFonts w:ascii="Arial" w:hAnsi="Arial" w:cs="Arial"/>
          <w:color w:val="0070C0"/>
          <w:lang w:val="en-US"/>
        </w:rPr>
        <w:t xml:space="preserve"> resistance training program &amp; ingesting a HMB supplement compared to a placebo group using an identical training program</w:t>
      </w:r>
    </w:p>
    <w:p w14:paraId="22928A5B"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b/>
          <w:bCs/>
          <w:color w:val="0070C0"/>
          <w:lang w:val="en-US"/>
        </w:rPr>
        <w:t>Conclusions</w:t>
      </w:r>
      <w:r w:rsidRPr="00367FC0">
        <w:rPr>
          <w:rFonts w:ascii="Arial" w:hAnsi="Arial" w:cs="Arial"/>
          <w:color w:val="0070C0"/>
          <w:lang w:val="en-US"/>
        </w:rPr>
        <w:t xml:space="preserve"> </w:t>
      </w:r>
    </w:p>
    <w:p w14:paraId="6AD28233"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color w:val="0070C0"/>
          <w:lang w:val="en-US"/>
        </w:rPr>
        <w:t xml:space="preserve">HMB is most effective when an adequate training stimulus is provided. </w:t>
      </w:r>
    </w:p>
    <w:p w14:paraId="28D9C0C3" w14:textId="77777777" w:rsidR="00AF24A8" w:rsidRPr="00367FC0" w:rsidRDefault="00AF24A8" w:rsidP="00367FC0">
      <w:pPr>
        <w:numPr>
          <w:ilvl w:val="1"/>
          <w:numId w:val="181"/>
        </w:numPr>
        <w:jc w:val="both"/>
        <w:rPr>
          <w:rFonts w:ascii="Arial" w:hAnsi="Arial" w:cs="Arial"/>
          <w:color w:val="0070C0"/>
          <w:lang w:val="en-CA"/>
        </w:rPr>
      </w:pPr>
      <w:r w:rsidRPr="00367FC0">
        <w:rPr>
          <w:rFonts w:ascii="Arial" w:hAnsi="Arial" w:cs="Arial"/>
          <w:color w:val="0070C0"/>
          <w:lang w:val="en-US"/>
        </w:rPr>
        <w:t>A high-intensity, high-volume resistance training program is likely needed for benefits to be realized with HMB supplementation in trained athletes, but not untrained individuals.</w:t>
      </w:r>
    </w:p>
    <w:p w14:paraId="2D10C827" w14:textId="77777777" w:rsidR="00367FC0" w:rsidRPr="00C85786" w:rsidRDefault="00367FC0" w:rsidP="00367FC0">
      <w:pPr>
        <w:ind w:left="1080"/>
        <w:jc w:val="both"/>
        <w:rPr>
          <w:rFonts w:ascii="Arial" w:hAnsi="Arial" w:cs="Arial"/>
          <w:lang w:val="en-US"/>
        </w:rPr>
      </w:pPr>
    </w:p>
    <w:p w14:paraId="74662F07" w14:textId="7F9AF75E" w:rsidR="00B716E8" w:rsidRPr="00B716E8" w:rsidRDefault="001276F7" w:rsidP="00B716E8">
      <w:pPr>
        <w:numPr>
          <w:ilvl w:val="1"/>
          <w:numId w:val="181"/>
        </w:numPr>
        <w:jc w:val="both"/>
        <w:rPr>
          <w:rFonts w:ascii="Arial" w:hAnsi="Arial" w:cs="Arial"/>
          <w:lang w:val="en-US"/>
        </w:rPr>
      </w:pPr>
      <w:r w:rsidRPr="00C85786">
        <w:rPr>
          <w:rFonts w:ascii="Arial" w:hAnsi="Arial" w:cs="Arial"/>
          <w:lang w:val="en-US"/>
        </w:rPr>
        <w:t>Nutritional Muscle Buffers</w:t>
      </w:r>
      <w:r w:rsidR="00B716E8">
        <w:rPr>
          <w:rFonts w:ascii="Arial" w:hAnsi="Arial" w:cs="Arial"/>
          <w:lang w:val="en-US"/>
        </w:rPr>
        <w:t xml:space="preserve"> (Muscle Buffering Capacity (MBC)</w:t>
      </w:r>
    </w:p>
    <w:p w14:paraId="44684094" w14:textId="77777777" w:rsidR="001276F7" w:rsidRDefault="001276F7" w:rsidP="008435BB">
      <w:pPr>
        <w:numPr>
          <w:ilvl w:val="2"/>
          <w:numId w:val="181"/>
        </w:numPr>
        <w:jc w:val="both"/>
        <w:rPr>
          <w:rFonts w:ascii="Arial" w:hAnsi="Arial" w:cs="Arial"/>
          <w:lang w:val="en-US"/>
        </w:rPr>
      </w:pPr>
      <w:r w:rsidRPr="00C85786">
        <w:rPr>
          <w:rFonts w:ascii="Arial" w:hAnsi="Arial" w:cs="Arial"/>
          <w:i/>
          <w:lang w:val="en-US"/>
        </w:rPr>
        <w:t>B</w:t>
      </w:r>
      <w:r w:rsidRPr="00C85786">
        <w:rPr>
          <w:rFonts w:ascii="Arial" w:hAnsi="Arial" w:cs="Arial"/>
          <w:lang w:val="en-US"/>
        </w:rPr>
        <w:t>-</w:t>
      </w:r>
      <w:r>
        <w:rPr>
          <w:rFonts w:ascii="Arial" w:hAnsi="Arial" w:cs="Arial"/>
          <w:lang w:val="en-US"/>
        </w:rPr>
        <w:t>Alanine</w:t>
      </w:r>
    </w:p>
    <w:p w14:paraId="18F7BD2C" w14:textId="77777777" w:rsidR="00AF24A8" w:rsidRPr="0060554F" w:rsidRDefault="00AF24A8" w:rsidP="00B716E8">
      <w:pPr>
        <w:numPr>
          <w:ilvl w:val="2"/>
          <w:numId w:val="181"/>
        </w:numPr>
        <w:jc w:val="both"/>
        <w:rPr>
          <w:rFonts w:ascii="Arial" w:hAnsi="Arial" w:cs="Arial"/>
          <w:color w:val="0070C0"/>
          <w:lang w:val="en-CA"/>
        </w:rPr>
      </w:pPr>
      <w:r w:rsidRPr="0060554F">
        <w:rPr>
          <w:rFonts w:ascii="Arial" w:hAnsi="Arial" w:cs="Arial"/>
          <w:color w:val="0070C0"/>
          <w:lang w:val="en-US"/>
        </w:rPr>
        <w:t xml:space="preserve">is a nonessential amino </w:t>
      </w:r>
      <w:proofErr w:type="gramStart"/>
      <w:r w:rsidRPr="0060554F">
        <w:rPr>
          <w:rFonts w:ascii="Arial" w:hAnsi="Arial" w:cs="Arial"/>
          <w:color w:val="0070C0"/>
          <w:lang w:val="en-US"/>
        </w:rPr>
        <w:t>acid.</w:t>
      </w:r>
      <w:proofErr w:type="gramEnd"/>
    </w:p>
    <w:p w14:paraId="7320F3B5" w14:textId="77777777" w:rsidR="00AF24A8" w:rsidRPr="0060554F" w:rsidRDefault="00AF24A8" w:rsidP="00B716E8">
      <w:pPr>
        <w:numPr>
          <w:ilvl w:val="2"/>
          <w:numId w:val="181"/>
        </w:numPr>
        <w:jc w:val="both"/>
        <w:rPr>
          <w:rFonts w:ascii="Arial" w:hAnsi="Arial" w:cs="Arial"/>
          <w:color w:val="0070C0"/>
          <w:lang w:val="en-CA"/>
        </w:rPr>
      </w:pPr>
      <w:r w:rsidRPr="0060554F">
        <w:rPr>
          <w:rFonts w:ascii="Arial" w:hAnsi="Arial" w:cs="Arial"/>
          <w:color w:val="0070C0"/>
          <w:lang w:val="en-US"/>
        </w:rPr>
        <w:t>has limited ergogenic properties by itself.</w:t>
      </w:r>
    </w:p>
    <w:p w14:paraId="523265D5" w14:textId="77777777" w:rsidR="00AF24A8" w:rsidRPr="0060554F" w:rsidRDefault="00AF24A8" w:rsidP="00B716E8">
      <w:pPr>
        <w:numPr>
          <w:ilvl w:val="2"/>
          <w:numId w:val="181"/>
        </w:numPr>
        <w:jc w:val="both"/>
        <w:rPr>
          <w:rFonts w:ascii="Arial" w:hAnsi="Arial" w:cs="Arial"/>
          <w:color w:val="0070C0"/>
          <w:lang w:val="en-CA"/>
        </w:rPr>
      </w:pPr>
      <w:r w:rsidRPr="0060554F">
        <w:rPr>
          <w:rFonts w:ascii="Arial" w:hAnsi="Arial" w:cs="Arial"/>
          <w:color w:val="0070C0"/>
          <w:lang w:val="en-US"/>
        </w:rPr>
        <w:t xml:space="preserve">is the rate-limiting substrate for </w:t>
      </w:r>
      <w:proofErr w:type="spellStart"/>
      <w:r w:rsidRPr="0060554F">
        <w:rPr>
          <w:rFonts w:ascii="Arial" w:hAnsi="Arial" w:cs="Arial"/>
          <w:color w:val="0070C0"/>
          <w:lang w:val="en-US"/>
        </w:rPr>
        <w:t>carnosine</w:t>
      </w:r>
      <w:proofErr w:type="spellEnd"/>
      <w:r w:rsidRPr="0060554F">
        <w:rPr>
          <w:rFonts w:ascii="Arial" w:hAnsi="Arial" w:cs="Arial"/>
          <w:color w:val="0070C0"/>
          <w:lang w:val="en-US"/>
        </w:rPr>
        <w:t xml:space="preserve"> synthesis in muscle cells.</w:t>
      </w:r>
    </w:p>
    <w:p w14:paraId="5EFD77D3" w14:textId="77777777" w:rsidR="00AF24A8" w:rsidRPr="0060554F" w:rsidRDefault="00AF24A8" w:rsidP="00B716E8">
      <w:pPr>
        <w:numPr>
          <w:ilvl w:val="2"/>
          <w:numId w:val="181"/>
        </w:numPr>
        <w:jc w:val="both"/>
        <w:rPr>
          <w:rFonts w:ascii="Arial" w:hAnsi="Arial" w:cs="Arial"/>
          <w:color w:val="0070C0"/>
          <w:lang w:val="en-CA"/>
        </w:rPr>
      </w:pPr>
      <w:proofErr w:type="spellStart"/>
      <w:r w:rsidRPr="0060554F">
        <w:rPr>
          <w:rFonts w:ascii="Arial" w:hAnsi="Arial" w:cs="Arial"/>
          <w:b/>
          <w:bCs/>
          <w:color w:val="0070C0"/>
          <w:lang w:val="en-US"/>
        </w:rPr>
        <w:t>Carnosine</w:t>
      </w:r>
      <w:proofErr w:type="spellEnd"/>
    </w:p>
    <w:p w14:paraId="3CEABCEF" w14:textId="77777777" w:rsidR="00AF24A8" w:rsidRPr="0060554F" w:rsidRDefault="00AF24A8" w:rsidP="00B716E8">
      <w:pPr>
        <w:numPr>
          <w:ilvl w:val="2"/>
          <w:numId w:val="181"/>
        </w:numPr>
        <w:jc w:val="both"/>
        <w:rPr>
          <w:rFonts w:ascii="Arial" w:hAnsi="Arial" w:cs="Arial"/>
          <w:color w:val="0070C0"/>
          <w:lang w:val="en-CA"/>
        </w:rPr>
      </w:pPr>
      <w:r w:rsidRPr="0060554F">
        <w:rPr>
          <w:rFonts w:ascii="Arial" w:hAnsi="Arial" w:cs="Arial"/>
          <w:color w:val="0070C0"/>
          <w:lang w:val="en-US"/>
        </w:rPr>
        <w:t xml:space="preserve">is a dipeptide composed of the non-EAA </w:t>
      </w:r>
      <w:r w:rsidRPr="0060554F">
        <w:rPr>
          <w:rFonts w:ascii="Arial" w:hAnsi="Arial" w:cs="Arial"/>
          <w:color w:val="0070C0"/>
          <w:lang w:val="el-GR"/>
        </w:rPr>
        <w:t>β</w:t>
      </w:r>
      <w:r w:rsidRPr="0060554F">
        <w:rPr>
          <w:rFonts w:ascii="Arial" w:hAnsi="Arial" w:cs="Arial"/>
          <w:color w:val="0070C0"/>
          <w:lang w:val="en-US"/>
        </w:rPr>
        <w:t xml:space="preserve">-alanine &amp; the EAA </w:t>
      </w:r>
      <w:proofErr w:type="gramStart"/>
      <w:r w:rsidRPr="0060554F">
        <w:rPr>
          <w:rFonts w:ascii="Arial" w:hAnsi="Arial" w:cs="Arial"/>
          <w:color w:val="0070C0"/>
          <w:lang w:val="en-US"/>
        </w:rPr>
        <w:t>histidine.</w:t>
      </w:r>
      <w:proofErr w:type="gramEnd"/>
    </w:p>
    <w:p w14:paraId="145EEA27" w14:textId="77777777" w:rsidR="00AF24A8" w:rsidRPr="0060554F" w:rsidRDefault="00AF24A8" w:rsidP="00B716E8">
      <w:pPr>
        <w:numPr>
          <w:ilvl w:val="2"/>
          <w:numId w:val="181"/>
        </w:numPr>
        <w:jc w:val="both"/>
        <w:rPr>
          <w:rFonts w:ascii="Arial" w:hAnsi="Arial" w:cs="Arial"/>
          <w:color w:val="0070C0"/>
          <w:lang w:val="en-CA"/>
        </w:rPr>
      </w:pPr>
      <w:r w:rsidRPr="0060554F">
        <w:rPr>
          <w:rFonts w:ascii="Arial" w:hAnsi="Arial" w:cs="Arial"/>
          <w:color w:val="0070C0"/>
          <w:lang w:val="en-US"/>
        </w:rPr>
        <w:t>is found primarily in fast-twitch skeletal muscle.</w:t>
      </w:r>
    </w:p>
    <w:p w14:paraId="18499F08" w14:textId="77777777" w:rsidR="00AF24A8" w:rsidRPr="0060554F" w:rsidRDefault="00AF24A8" w:rsidP="00B716E8">
      <w:pPr>
        <w:numPr>
          <w:ilvl w:val="2"/>
          <w:numId w:val="181"/>
        </w:numPr>
        <w:jc w:val="both"/>
        <w:rPr>
          <w:rFonts w:ascii="Arial" w:hAnsi="Arial" w:cs="Arial"/>
          <w:color w:val="0070C0"/>
          <w:lang w:val="en-CA"/>
        </w:rPr>
      </w:pPr>
      <w:r w:rsidRPr="0060554F">
        <w:rPr>
          <w:rFonts w:ascii="Arial" w:hAnsi="Arial" w:cs="Arial"/>
          <w:color w:val="0070C0"/>
          <w:lang w:val="en-US"/>
        </w:rPr>
        <w:t>is estimated to contribute up to 40% of the skeletal MBC of H</w:t>
      </w:r>
      <w:r w:rsidRPr="0060554F">
        <w:rPr>
          <w:rFonts w:ascii="Arial" w:hAnsi="Arial" w:cs="Arial"/>
          <w:color w:val="0070C0"/>
          <w:vertAlign w:val="superscript"/>
          <w:lang w:val="en-US"/>
        </w:rPr>
        <w:t>+</w:t>
      </w:r>
      <w:r w:rsidRPr="0060554F">
        <w:rPr>
          <w:rFonts w:ascii="Arial" w:hAnsi="Arial" w:cs="Arial"/>
          <w:color w:val="0070C0"/>
          <w:lang w:val="en-US"/>
        </w:rPr>
        <w:t xml:space="preserve"> produced during intense anaerobic exercise.</w:t>
      </w:r>
    </w:p>
    <w:p w14:paraId="6D001916" w14:textId="77777777" w:rsidR="00AF24A8" w:rsidRPr="0060554F" w:rsidRDefault="00AF24A8" w:rsidP="005E769E">
      <w:pPr>
        <w:numPr>
          <w:ilvl w:val="2"/>
          <w:numId w:val="181"/>
        </w:numPr>
        <w:jc w:val="both"/>
        <w:rPr>
          <w:rFonts w:ascii="Arial" w:hAnsi="Arial" w:cs="Arial"/>
          <w:color w:val="0070C0"/>
          <w:lang w:val="en-CA"/>
        </w:rPr>
      </w:pPr>
      <w:r w:rsidRPr="0060554F">
        <w:rPr>
          <w:rFonts w:ascii="Arial" w:hAnsi="Arial" w:cs="Arial"/>
          <w:b/>
          <w:bCs/>
          <w:color w:val="0070C0"/>
          <w:lang w:val="en-US"/>
        </w:rPr>
        <w:t>Theory</w:t>
      </w:r>
    </w:p>
    <w:p w14:paraId="37CF5E33" w14:textId="77777777" w:rsidR="00AF24A8" w:rsidRPr="0060554F" w:rsidRDefault="00AF24A8" w:rsidP="005E769E">
      <w:pPr>
        <w:numPr>
          <w:ilvl w:val="2"/>
          <w:numId w:val="181"/>
        </w:numPr>
        <w:jc w:val="both"/>
        <w:rPr>
          <w:rFonts w:ascii="Arial" w:hAnsi="Arial" w:cs="Arial"/>
          <w:color w:val="0070C0"/>
          <w:lang w:val="en-CA"/>
        </w:rPr>
      </w:pPr>
      <w:r w:rsidRPr="0060554F">
        <w:rPr>
          <w:rFonts w:ascii="Arial" w:hAnsi="Arial" w:cs="Arial"/>
          <w:b/>
          <w:bCs/>
          <w:color w:val="0070C0"/>
          <w:lang w:val="en-US"/>
        </w:rPr>
        <w:t xml:space="preserve">Increase the level of </w:t>
      </w:r>
      <w:proofErr w:type="spellStart"/>
      <w:r w:rsidRPr="0060554F">
        <w:rPr>
          <w:rFonts w:ascii="Arial" w:hAnsi="Arial" w:cs="Arial"/>
          <w:b/>
          <w:bCs/>
          <w:color w:val="0070C0"/>
          <w:lang w:val="en-US"/>
        </w:rPr>
        <w:t>carnosine</w:t>
      </w:r>
      <w:proofErr w:type="spellEnd"/>
      <w:r w:rsidRPr="0060554F">
        <w:rPr>
          <w:rFonts w:ascii="Arial" w:hAnsi="Arial" w:cs="Arial"/>
          <w:b/>
          <w:bCs/>
          <w:color w:val="0070C0"/>
          <w:lang w:val="en-US"/>
        </w:rPr>
        <w:t xml:space="preserve"> in skeletal muscle:</w:t>
      </w:r>
    </w:p>
    <w:p w14:paraId="295D9216" w14:textId="77777777" w:rsidR="00AF24A8" w:rsidRPr="0060554F" w:rsidRDefault="00AF24A8" w:rsidP="005E769E">
      <w:pPr>
        <w:numPr>
          <w:ilvl w:val="2"/>
          <w:numId w:val="181"/>
        </w:numPr>
        <w:jc w:val="both"/>
        <w:rPr>
          <w:rFonts w:ascii="Arial" w:hAnsi="Arial" w:cs="Arial"/>
          <w:color w:val="0070C0"/>
          <w:lang w:val="en-CA"/>
        </w:rPr>
      </w:pPr>
      <w:r w:rsidRPr="0060554F">
        <w:rPr>
          <w:rFonts w:ascii="Arial" w:hAnsi="Arial" w:cs="Arial"/>
          <w:color w:val="0070C0"/>
          <w:lang w:val="en-US"/>
        </w:rPr>
        <w:t>chronic training,</w:t>
      </w:r>
    </w:p>
    <w:p w14:paraId="05BA1B61" w14:textId="77777777" w:rsidR="00AF24A8" w:rsidRPr="0060554F" w:rsidRDefault="00AF24A8" w:rsidP="005E769E">
      <w:pPr>
        <w:numPr>
          <w:ilvl w:val="2"/>
          <w:numId w:val="181"/>
        </w:numPr>
        <w:jc w:val="both"/>
        <w:rPr>
          <w:rFonts w:ascii="Arial" w:hAnsi="Arial" w:cs="Arial"/>
          <w:color w:val="0070C0"/>
          <w:lang w:val="en-CA"/>
        </w:rPr>
      </w:pPr>
      <w:r w:rsidRPr="0060554F">
        <w:rPr>
          <w:rFonts w:ascii="Arial" w:hAnsi="Arial" w:cs="Arial"/>
          <w:color w:val="0070C0"/>
          <w:lang w:val="el-GR"/>
        </w:rPr>
        <w:t>β</w:t>
      </w:r>
      <w:r w:rsidRPr="0060554F">
        <w:rPr>
          <w:rFonts w:ascii="Arial" w:hAnsi="Arial" w:cs="Arial"/>
          <w:color w:val="0070C0"/>
          <w:lang w:val="en-US"/>
        </w:rPr>
        <w:t>-alanine supplementation, or</w:t>
      </w:r>
    </w:p>
    <w:p w14:paraId="4FB9135B" w14:textId="77777777" w:rsidR="00AF24A8" w:rsidRPr="0060554F" w:rsidRDefault="00AF24A8" w:rsidP="005E769E">
      <w:pPr>
        <w:numPr>
          <w:ilvl w:val="2"/>
          <w:numId w:val="181"/>
        </w:numPr>
        <w:jc w:val="both"/>
        <w:rPr>
          <w:rFonts w:ascii="Arial" w:hAnsi="Arial" w:cs="Arial"/>
          <w:color w:val="0070C0"/>
          <w:lang w:val="en-CA"/>
        </w:rPr>
      </w:pPr>
      <w:r w:rsidRPr="0060554F">
        <w:rPr>
          <w:rFonts w:ascii="Arial" w:hAnsi="Arial" w:cs="Arial"/>
          <w:color w:val="0070C0"/>
          <w:lang w:val="en-US"/>
        </w:rPr>
        <w:t>both.</w:t>
      </w:r>
    </w:p>
    <w:p w14:paraId="0A286FF7" w14:textId="77777777" w:rsidR="00AF24A8" w:rsidRPr="0060554F" w:rsidRDefault="00AF24A8" w:rsidP="005E769E">
      <w:pPr>
        <w:numPr>
          <w:ilvl w:val="2"/>
          <w:numId w:val="181"/>
        </w:numPr>
        <w:jc w:val="both"/>
        <w:rPr>
          <w:rFonts w:ascii="Arial" w:hAnsi="Arial" w:cs="Arial"/>
          <w:color w:val="0070C0"/>
          <w:lang w:val="en-CA"/>
        </w:rPr>
      </w:pPr>
      <w:r w:rsidRPr="0060554F">
        <w:rPr>
          <w:rFonts w:ascii="Arial" w:hAnsi="Arial" w:cs="Arial"/>
          <w:b/>
          <w:bCs/>
          <w:color w:val="0070C0"/>
          <w:lang w:val="en-US"/>
        </w:rPr>
        <w:t>Should improve:</w:t>
      </w:r>
    </w:p>
    <w:p w14:paraId="4C5C0B68" w14:textId="77777777" w:rsidR="00AF24A8" w:rsidRPr="0060554F" w:rsidRDefault="00AF24A8" w:rsidP="005E769E">
      <w:pPr>
        <w:numPr>
          <w:ilvl w:val="2"/>
          <w:numId w:val="181"/>
        </w:numPr>
        <w:jc w:val="both"/>
        <w:rPr>
          <w:rFonts w:ascii="Arial" w:hAnsi="Arial" w:cs="Arial"/>
          <w:color w:val="0070C0"/>
          <w:lang w:val="en-CA"/>
        </w:rPr>
      </w:pPr>
      <w:r w:rsidRPr="0060554F">
        <w:rPr>
          <w:rFonts w:ascii="Arial" w:hAnsi="Arial" w:cs="Arial"/>
          <w:color w:val="0070C0"/>
          <w:lang w:val="en-US"/>
        </w:rPr>
        <w:t>MBC</w:t>
      </w:r>
    </w:p>
    <w:p w14:paraId="022E62DC" w14:textId="77777777" w:rsidR="00AF24A8" w:rsidRPr="0060554F" w:rsidRDefault="00AF24A8" w:rsidP="005E769E">
      <w:pPr>
        <w:numPr>
          <w:ilvl w:val="2"/>
          <w:numId w:val="181"/>
        </w:numPr>
        <w:jc w:val="both"/>
        <w:rPr>
          <w:rFonts w:ascii="Arial" w:hAnsi="Arial" w:cs="Arial"/>
          <w:color w:val="0070C0"/>
          <w:lang w:val="en-CA"/>
        </w:rPr>
      </w:pPr>
      <w:r w:rsidRPr="0060554F">
        <w:rPr>
          <w:rFonts w:ascii="Arial" w:hAnsi="Arial" w:cs="Arial"/>
          <w:color w:val="0070C0"/>
          <w:lang w:val="en-US"/>
        </w:rPr>
        <w:t>Anaerobic performance.</w:t>
      </w:r>
    </w:p>
    <w:p w14:paraId="5E5157C9" w14:textId="77777777" w:rsidR="00AF24A8" w:rsidRPr="0060554F" w:rsidRDefault="00AF24A8" w:rsidP="005E769E">
      <w:pPr>
        <w:numPr>
          <w:ilvl w:val="2"/>
          <w:numId w:val="181"/>
        </w:numPr>
        <w:jc w:val="both"/>
        <w:rPr>
          <w:rFonts w:ascii="Arial" w:hAnsi="Arial" w:cs="Arial"/>
          <w:color w:val="0070C0"/>
          <w:lang w:val="en-CA"/>
        </w:rPr>
      </w:pPr>
      <w:proofErr w:type="spellStart"/>
      <w:r w:rsidRPr="0060554F">
        <w:rPr>
          <w:rFonts w:ascii="Arial" w:hAnsi="Arial" w:cs="Arial"/>
          <w:b/>
          <w:bCs/>
          <w:color w:val="0070C0"/>
          <w:lang w:val="en-US"/>
        </w:rPr>
        <w:lastRenderedPageBreak/>
        <w:t>Carnosine</w:t>
      </w:r>
      <w:proofErr w:type="spellEnd"/>
      <w:r w:rsidRPr="0060554F">
        <w:rPr>
          <w:rFonts w:ascii="Arial" w:hAnsi="Arial" w:cs="Arial"/>
          <w:b/>
          <w:bCs/>
          <w:color w:val="0070C0"/>
          <w:lang w:val="en-US"/>
        </w:rPr>
        <w:t xml:space="preserve"> Concentrations in Athletes</w:t>
      </w:r>
    </w:p>
    <w:p w14:paraId="71A1A01B" w14:textId="77777777" w:rsidR="00AF24A8" w:rsidRPr="0060554F" w:rsidRDefault="00AF24A8" w:rsidP="005E769E">
      <w:pPr>
        <w:numPr>
          <w:ilvl w:val="2"/>
          <w:numId w:val="181"/>
        </w:numPr>
        <w:jc w:val="both"/>
        <w:rPr>
          <w:rFonts w:ascii="Arial" w:hAnsi="Arial" w:cs="Arial"/>
          <w:color w:val="0070C0"/>
          <w:lang w:val="en-CA"/>
        </w:rPr>
      </w:pPr>
      <w:r w:rsidRPr="0060554F">
        <w:rPr>
          <w:rFonts w:ascii="Arial" w:hAnsi="Arial" w:cs="Arial"/>
          <w:color w:val="0070C0"/>
          <w:lang w:val="en-US"/>
        </w:rPr>
        <w:t>Sprinters &amp; bodybuilders &gt; marathoners, untrained individuals, elderly people.</w:t>
      </w:r>
    </w:p>
    <w:p w14:paraId="71126CEE"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b/>
          <w:bCs/>
          <w:color w:val="0070C0"/>
          <w:lang w:val="en-US"/>
        </w:rPr>
        <w:t>Adverse Effects</w:t>
      </w:r>
    </w:p>
    <w:p w14:paraId="6AE9D3EE"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color w:val="0070C0"/>
          <w:lang w:val="en-CA"/>
        </w:rPr>
        <w:t xml:space="preserve">Amounts of </w:t>
      </w:r>
      <w:r w:rsidRPr="0060554F">
        <w:rPr>
          <w:rFonts w:ascii="Arial" w:hAnsi="Arial" w:cs="Arial"/>
          <w:color w:val="0070C0"/>
          <w:lang w:val="el-GR"/>
        </w:rPr>
        <w:t>β</w:t>
      </w:r>
      <w:r w:rsidRPr="0060554F">
        <w:rPr>
          <w:rFonts w:ascii="Arial" w:hAnsi="Arial" w:cs="Arial"/>
          <w:color w:val="0070C0"/>
          <w:lang w:val="en-US"/>
        </w:rPr>
        <w:t>-Alanine ingestion range from 2.4 to 6.4 g/day, which are divided into 2-to-4 smaller doses.</w:t>
      </w:r>
    </w:p>
    <w:p w14:paraId="7710C8F5" w14:textId="73F04E34" w:rsidR="00B716E8" w:rsidRPr="0060554F" w:rsidRDefault="00AF24A8" w:rsidP="0060554F">
      <w:pPr>
        <w:numPr>
          <w:ilvl w:val="2"/>
          <w:numId w:val="181"/>
        </w:numPr>
        <w:jc w:val="both"/>
        <w:rPr>
          <w:rFonts w:ascii="Arial" w:hAnsi="Arial" w:cs="Arial"/>
          <w:color w:val="0070C0"/>
          <w:lang w:val="en-CA"/>
        </w:rPr>
      </w:pPr>
      <w:r w:rsidRPr="0060554F">
        <w:rPr>
          <w:rFonts w:ascii="Arial" w:hAnsi="Arial" w:cs="Arial"/>
          <w:color w:val="0070C0"/>
          <w:lang w:val="en-US"/>
        </w:rPr>
        <w:t>Paresthesia (tingling, pricking, or numbness of the skin) may occur if a high, acute dose is consumed.</w:t>
      </w:r>
    </w:p>
    <w:p w14:paraId="6E823DF0" w14:textId="77777777" w:rsidR="001276F7" w:rsidRDefault="001276F7" w:rsidP="008435BB">
      <w:pPr>
        <w:numPr>
          <w:ilvl w:val="2"/>
          <w:numId w:val="181"/>
        </w:numPr>
        <w:jc w:val="both"/>
        <w:rPr>
          <w:rFonts w:ascii="Arial" w:hAnsi="Arial" w:cs="Arial"/>
          <w:lang w:val="en-US"/>
        </w:rPr>
      </w:pPr>
      <w:r>
        <w:rPr>
          <w:rFonts w:ascii="Arial" w:hAnsi="Arial" w:cs="Arial"/>
          <w:lang w:val="en-US"/>
        </w:rPr>
        <w:t>Sodium Bicarbonate</w:t>
      </w:r>
    </w:p>
    <w:p w14:paraId="5C80EF31"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color w:val="0070C0"/>
          <w:lang w:val="en-US"/>
        </w:rPr>
        <w:t>is an antacid.</w:t>
      </w:r>
    </w:p>
    <w:p w14:paraId="59650C82"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b/>
          <w:bCs/>
          <w:color w:val="0070C0"/>
          <w:lang w:val="en-US"/>
        </w:rPr>
        <w:t>Supplementation has been shown to</w:t>
      </w:r>
    </w:p>
    <w:p w14:paraId="149DABAC"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color w:val="0070C0"/>
          <w:lang w:val="en-US"/>
        </w:rPr>
        <w:t xml:space="preserve">increase blood </w:t>
      </w:r>
      <w:proofErr w:type="spellStart"/>
      <w:r w:rsidRPr="0060554F">
        <w:rPr>
          <w:rFonts w:ascii="Arial" w:hAnsi="Arial" w:cs="Arial"/>
          <w:color w:val="0070C0"/>
          <w:lang w:val="en-US"/>
        </w:rPr>
        <w:t>pH.</w:t>
      </w:r>
      <w:proofErr w:type="spellEnd"/>
    </w:p>
    <w:p w14:paraId="7FCFB428"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color w:val="0070C0"/>
          <w:lang w:val="en-US"/>
        </w:rPr>
        <w:t>improve MBC.</w:t>
      </w:r>
    </w:p>
    <w:p w14:paraId="64F52463" w14:textId="0946DAFE" w:rsidR="0060554F" w:rsidRPr="0060554F" w:rsidRDefault="00AF24A8" w:rsidP="0060554F">
      <w:pPr>
        <w:numPr>
          <w:ilvl w:val="2"/>
          <w:numId w:val="181"/>
        </w:numPr>
        <w:jc w:val="both"/>
        <w:rPr>
          <w:rFonts w:ascii="Arial" w:hAnsi="Arial" w:cs="Arial"/>
          <w:color w:val="0070C0"/>
          <w:lang w:val="en-CA"/>
        </w:rPr>
      </w:pPr>
      <w:r w:rsidRPr="0060554F">
        <w:rPr>
          <w:rFonts w:ascii="Arial" w:hAnsi="Arial" w:cs="Arial"/>
          <w:color w:val="0070C0"/>
          <w:lang w:val="en-US"/>
        </w:rPr>
        <w:t>improve high-intensity exercise performance.</w:t>
      </w:r>
    </w:p>
    <w:p w14:paraId="0C933B37"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b/>
          <w:bCs/>
          <w:color w:val="0070C0"/>
          <w:lang w:val="en-US"/>
        </w:rPr>
        <w:t>Dosage</w:t>
      </w:r>
    </w:p>
    <w:p w14:paraId="0753524C"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b/>
          <w:bCs/>
          <w:color w:val="0070C0"/>
          <w:lang w:val="en-US"/>
        </w:rPr>
        <w:t>0.3 g/kg or 136 mg/</w:t>
      </w:r>
      <w:proofErr w:type="spellStart"/>
      <w:r w:rsidRPr="0060554F">
        <w:rPr>
          <w:rFonts w:ascii="Arial" w:hAnsi="Arial" w:cs="Arial"/>
          <w:b/>
          <w:bCs/>
          <w:color w:val="0070C0"/>
          <w:lang w:val="en-US"/>
        </w:rPr>
        <w:t>lb</w:t>
      </w:r>
      <w:proofErr w:type="spellEnd"/>
      <w:r w:rsidRPr="0060554F">
        <w:rPr>
          <w:rFonts w:ascii="Arial" w:hAnsi="Arial" w:cs="Arial"/>
          <w:b/>
          <w:bCs/>
          <w:color w:val="0070C0"/>
          <w:lang w:val="en-US"/>
        </w:rPr>
        <w:t xml:space="preserve"> mass ingested approximately 60 to 90 min before activity  </w:t>
      </w:r>
    </w:p>
    <w:p w14:paraId="2288F29F"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color w:val="0070C0"/>
          <w:lang w:val="en-US"/>
        </w:rPr>
        <w:t>improves short-duration, high-intensity exercise performance.</w:t>
      </w:r>
    </w:p>
    <w:p w14:paraId="7AD07C66"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b/>
          <w:bCs/>
          <w:color w:val="0070C0"/>
          <w:lang w:val="en-US"/>
        </w:rPr>
        <w:t>&gt; 0.3 g/kg (136 mg/</w:t>
      </w:r>
      <w:proofErr w:type="spellStart"/>
      <w:r w:rsidRPr="0060554F">
        <w:rPr>
          <w:rFonts w:ascii="Arial" w:hAnsi="Arial" w:cs="Arial"/>
          <w:b/>
          <w:bCs/>
          <w:color w:val="0070C0"/>
          <w:lang w:val="en-US"/>
        </w:rPr>
        <w:t>lb</w:t>
      </w:r>
      <w:proofErr w:type="spellEnd"/>
      <w:r w:rsidRPr="0060554F">
        <w:rPr>
          <w:rFonts w:ascii="Arial" w:hAnsi="Arial" w:cs="Arial"/>
          <w:b/>
          <w:bCs/>
          <w:color w:val="0070C0"/>
          <w:lang w:val="en-US"/>
        </w:rPr>
        <w:t xml:space="preserve"> mass)</w:t>
      </w:r>
    </w:p>
    <w:p w14:paraId="2B414F90"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color w:val="0070C0"/>
          <w:lang w:val="en-US"/>
        </w:rPr>
        <w:t>Side effects = diarrhea, cramping, nausea, &amp; vomiting.</w:t>
      </w:r>
    </w:p>
    <w:p w14:paraId="0396208E"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b/>
          <w:bCs/>
          <w:color w:val="0070C0"/>
          <w:lang w:val="en-US"/>
        </w:rPr>
        <w:t>0.2 g/kg (90 mg/</w:t>
      </w:r>
      <w:proofErr w:type="spellStart"/>
      <w:r w:rsidRPr="0060554F">
        <w:rPr>
          <w:rFonts w:ascii="Arial" w:hAnsi="Arial" w:cs="Arial"/>
          <w:b/>
          <w:bCs/>
          <w:color w:val="0070C0"/>
          <w:lang w:val="en-US"/>
        </w:rPr>
        <w:t>lb</w:t>
      </w:r>
      <w:proofErr w:type="spellEnd"/>
      <w:r w:rsidRPr="0060554F">
        <w:rPr>
          <w:rFonts w:ascii="Arial" w:hAnsi="Arial" w:cs="Arial"/>
          <w:b/>
          <w:bCs/>
          <w:color w:val="0070C0"/>
          <w:lang w:val="en-US"/>
        </w:rPr>
        <w:t xml:space="preserve"> body mass)</w:t>
      </w:r>
    </w:p>
    <w:p w14:paraId="316BA7E0" w14:textId="77777777" w:rsidR="00AF24A8" w:rsidRPr="0060554F" w:rsidRDefault="00AF24A8" w:rsidP="0060554F">
      <w:pPr>
        <w:numPr>
          <w:ilvl w:val="2"/>
          <w:numId w:val="181"/>
        </w:numPr>
        <w:jc w:val="both"/>
        <w:rPr>
          <w:rFonts w:ascii="Arial" w:hAnsi="Arial" w:cs="Arial"/>
          <w:color w:val="0070C0"/>
          <w:lang w:val="en-CA"/>
        </w:rPr>
      </w:pPr>
      <w:r w:rsidRPr="0060554F">
        <w:rPr>
          <w:rFonts w:ascii="Arial" w:hAnsi="Arial" w:cs="Arial"/>
          <w:color w:val="0070C0"/>
          <w:lang w:val="en-US"/>
        </w:rPr>
        <w:t>does not improve exercise performance.</w:t>
      </w:r>
    </w:p>
    <w:p w14:paraId="7E4BF599" w14:textId="1C9C99D0" w:rsidR="0060554F" w:rsidRPr="00D66324" w:rsidRDefault="00AF24A8" w:rsidP="00D66324">
      <w:pPr>
        <w:numPr>
          <w:ilvl w:val="2"/>
          <w:numId w:val="181"/>
        </w:numPr>
        <w:jc w:val="both"/>
        <w:rPr>
          <w:rFonts w:ascii="Arial" w:hAnsi="Arial" w:cs="Arial"/>
          <w:color w:val="0070C0"/>
          <w:lang w:val="en-CA"/>
        </w:rPr>
      </w:pPr>
      <w:r w:rsidRPr="0060554F">
        <w:rPr>
          <w:rFonts w:ascii="Arial" w:hAnsi="Arial" w:cs="Arial"/>
          <w:color w:val="0070C0"/>
          <w:lang w:val="en-US"/>
        </w:rPr>
        <w:t>reduces side effects.</w:t>
      </w:r>
    </w:p>
    <w:p w14:paraId="158F07AB" w14:textId="77777777" w:rsidR="001276F7" w:rsidRDefault="001276F7" w:rsidP="008435BB">
      <w:pPr>
        <w:numPr>
          <w:ilvl w:val="2"/>
          <w:numId w:val="181"/>
        </w:numPr>
        <w:jc w:val="both"/>
        <w:rPr>
          <w:rFonts w:ascii="Arial" w:hAnsi="Arial" w:cs="Arial"/>
          <w:lang w:val="en-US"/>
        </w:rPr>
      </w:pPr>
      <w:r>
        <w:rPr>
          <w:rFonts w:ascii="Arial" w:hAnsi="Arial" w:cs="Arial"/>
          <w:lang w:val="en-US"/>
        </w:rPr>
        <w:t>Sodium Citrate</w:t>
      </w:r>
    </w:p>
    <w:p w14:paraId="78CC984E"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 xml:space="preserve">is not actually a </w:t>
      </w:r>
      <w:proofErr w:type="gramStart"/>
      <w:r w:rsidRPr="00D66324">
        <w:rPr>
          <w:rFonts w:ascii="Arial" w:hAnsi="Arial" w:cs="Arial"/>
          <w:color w:val="0070C0"/>
          <w:lang w:val="en-US"/>
        </w:rPr>
        <w:t>base.</w:t>
      </w:r>
      <w:proofErr w:type="gramEnd"/>
    </w:p>
    <w:p w14:paraId="5BFBEF21"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can increase blood pH without GI distress.</w:t>
      </w:r>
    </w:p>
    <w:p w14:paraId="6B11BC7F"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b/>
          <w:bCs/>
          <w:color w:val="0070C0"/>
          <w:lang w:val="en-US"/>
        </w:rPr>
        <w:t>Belief</w:t>
      </w:r>
    </w:p>
    <w:p w14:paraId="2279497A"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SC breaks down into bicarbonate once in the blood.</w:t>
      </w:r>
    </w:p>
    <w:p w14:paraId="2204922E"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b/>
          <w:bCs/>
          <w:color w:val="0070C0"/>
          <w:lang w:val="en-US"/>
        </w:rPr>
        <w:t>Based on available research</w:t>
      </w:r>
      <w:r w:rsidRPr="00D66324">
        <w:rPr>
          <w:rFonts w:ascii="Arial" w:hAnsi="Arial" w:cs="Arial"/>
          <w:color w:val="0070C0"/>
          <w:lang w:val="en-US"/>
        </w:rPr>
        <w:t xml:space="preserve">, </w:t>
      </w:r>
    </w:p>
    <w:p w14:paraId="2468C5C8"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SC supplementation does not appear to have ergogenic effects on short-duration, high-intensity exercise.</w:t>
      </w:r>
    </w:p>
    <w:p w14:paraId="62783FAE"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b/>
          <w:bCs/>
          <w:color w:val="0070C0"/>
          <w:lang w:val="en-US"/>
        </w:rPr>
        <w:t>Doses</w:t>
      </w:r>
    </w:p>
    <w:p w14:paraId="3A2FCEA1"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of 0.4 to 0.6 g/kg body mass have the potential to cause GI distress.</w:t>
      </w:r>
    </w:p>
    <w:p w14:paraId="3EC57E14" w14:textId="77777777" w:rsidR="00D66324" w:rsidRPr="00C85786" w:rsidRDefault="00D66324" w:rsidP="00D66324">
      <w:pPr>
        <w:ind w:left="1800"/>
        <w:jc w:val="both"/>
        <w:rPr>
          <w:rFonts w:ascii="Arial" w:hAnsi="Arial" w:cs="Arial"/>
          <w:lang w:val="en-US"/>
        </w:rPr>
      </w:pPr>
    </w:p>
    <w:p w14:paraId="2B25D8C1" w14:textId="77777777" w:rsidR="001276F7" w:rsidRDefault="001276F7" w:rsidP="008435BB">
      <w:pPr>
        <w:numPr>
          <w:ilvl w:val="1"/>
          <w:numId w:val="181"/>
        </w:numPr>
        <w:jc w:val="both"/>
        <w:rPr>
          <w:rFonts w:ascii="Arial" w:hAnsi="Arial" w:cs="Arial"/>
          <w:lang w:val="en-US"/>
        </w:rPr>
      </w:pPr>
      <w:r w:rsidRPr="00C85786">
        <w:rPr>
          <w:rFonts w:ascii="Arial" w:hAnsi="Arial" w:cs="Arial"/>
          <w:lang w:val="en-US"/>
        </w:rPr>
        <w:t>L-Carnitine</w:t>
      </w:r>
    </w:p>
    <w:p w14:paraId="3E014FB0"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is synthesized from the EAAs lysine &amp; methionine.</w:t>
      </w:r>
    </w:p>
    <w:p w14:paraId="535ADBC4"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is responsible for the transport of long-chain fatty acids (</w:t>
      </w:r>
      <w:r w:rsidRPr="00D66324">
        <w:rPr>
          <w:rFonts w:ascii="Arial" w:hAnsi="Arial" w:cs="Arial"/>
          <w:b/>
          <w:bCs/>
          <w:color w:val="0070C0"/>
          <w:lang w:val="en-US"/>
        </w:rPr>
        <w:t>LCFAs</w:t>
      </w:r>
      <w:r w:rsidRPr="00D66324">
        <w:rPr>
          <w:rFonts w:ascii="Arial" w:hAnsi="Arial" w:cs="Arial"/>
          <w:color w:val="0070C0"/>
          <w:lang w:val="en-US"/>
        </w:rPr>
        <w:t>) from the cytosol into the mitochondria to be oxidized for energy.</w:t>
      </w:r>
    </w:p>
    <w:p w14:paraId="5FADDD52"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b/>
          <w:bCs/>
          <w:color w:val="0070C0"/>
          <w:lang w:val="en-US"/>
        </w:rPr>
        <w:t>Dietary Supplement Manufacturer</w:t>
      </w:r>
    </w:p>
    <w:p w14:paraId="2C107AF1"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claims that it enhances exercise performance by increasing fat utilization &amp; sparing muscle glycogen.</w:t>
      </w:r>
    </w:p>
    <w:p w14:paraId="0F493576"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markets it as a fat burner or fat reducer.</w:t>
      </w:r>
    </w:p>
    <w:p w14:paraId="3EBE6BD6"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b/>
          <w:bCs/>
          <w:color w:val="0070C0"/>
          <w:lang w:val="en-US"/>
        </w:rPr>
        <w:t>Studies examining</w:t>
      </w:r>
    </w:p>
    <w:p w14:paraId="2A3BC94F"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its role as an ergogenic aid for increasing lipid oxidation have not shown clear efficacy.</w:t>
      </w:r>
    </w:p>
    <w:p w14:paraId="52A6AA00"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b/>
          <w:bCs/>
          <w:color w:val="0070C0"/>
          <w:lang w:val="en-US"/>
        </w:rPr>
        <w:t>Several studies</w:t>
      </w:r>
    </w:p>
    <w:p w14:paraId="5ED494B8"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lastRenderedPageBreak/>
        <w:t>have suggested that it may enhance recovery from exercise.</w:t>
      </w:r>
    </w:p>
    <w:p w14:paraId="1C5A4511"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b/>
          <w:bCs/>
          <w:color w:val="0070C0"/>
          <w:lang w:val="en-US"/>
        </w:rPr>
        <w:t>Proposed Mechanisms</w:t>
      </w:r>
    </w:p>
    <w:p w14:paraId="4E185812" w14:textId="77777777" w:rsidR="00AF24A8" w:rsidRPr="00D66324" w:rsidRDefault="00AF24A8" w:rsidP="00D66324">
      <w:pPr>
        <w:numPr>
          <w:ilvl w:val="2"/>
          <w:numId w:val="181"/>
        </w:numPr>
        <w:jc w:val="both"/>
        <w:rPr>
          <w:rFonts w:ascii="Arial" w:hAnsi="Arial" w:cs="Arial"/>
          <w:color w:val="0070C0"/>
          <w:lang w:val="en-CA"/>
        </w:rPr>
      </w:pPr>
      <w:r w:rsidRPr="00D66324">
        <w:rPr>
          <w:rFonts w:ascii="Arial" w:hAnsi="Arial" w:cs="Arial"/>
          <w:color w:val="0070C0"/>
          <w:lang w:val="en-US"/>
        </w:rPr>
        <w:t>Enhanced vasodilation reduces the magnitude of exercise-induced hypoxia.</w:t>
      </w:r>
    </w:p>
    <w:p w14:paraId="16F77B8A" w14:textId="77777777" w:rsidR="00AF24A8" w:rsidRPr="00D66324" w:rsidRDefault="00AF24A8" w:rsidP="00D66324">
      <w:pPr>
        <w:numPr>
          <w:ilvl w:val="2"/>
          <w:numId w:val="181"/>
        </w:numPr>
        <w:jc w:val="both"/>
        <w:rPr>
          <w:rFonts w:ascii="Arial" w:hAnsi="Arial" w:cs="Arial"/>
          <w:color w:val="0070C0"/>
          <w:lang w:val="en-CA"/>
        </w:rPr>
      </w:pPr>
      <w:proofErr w:type="spellStart"/>
      <w:r w:rsidRPr="00D66324">
        <w:rPr>
          <w:rFonts w:ascii="Arial" w:hAnsi="Arial" w:cs="Arial"/>
          <w:color w:val="0070C0"/>
          <w:lang w:val="en-US"/>
        </w:rPr>
        <w:t>Upregulation</w:t>
      </w:r>
      <w:proofErr w:type="spellEnd"/>
      <w:r w:rsidRPr="00D66324">
        <w:rPr>
          <w:rFonts w:ascii="Arial" w:hAnsi="Arial" w:cs="Arial"/>
          <w:color w:val="0070C0"/>
          <w:lang w:val="en-US"/>
        </w:rPr>
        <w:t xml:space="preserve"> of androgen receptors.</w:t>
      </w:r>
    </w:p>
    <w:p w14:paraId="239A0488" w14:textId="56B412A3" w:rsidR="001276F7" w:rsidRPr="00D66324" w:rsidRDefault="00AF24A8" w:rsidP="001276F7">
      <w:pPr>
        <w:numPr>
          <w:ilvl w:val="2"/>
          <w:numId w:val="181"/>
        </w:numPr>
        <w:jc w:val="both"/>
        <w:rPr>
          <w:rFonts w:ascii="Arial" w:hAnsi="Arial" w:cs="Arial"/>
          <w:color w:val="0070C0"/>
          <w:lang w:val="en-CA"/>
        </w:rPr>
      </w:pPr>
      <w:r w:rsidRPr="00D66324">
        <w:rPr>
          <w:rFonts w:ascii="Arial" w:hAnsi="Arial" w:cs="Arial"/>
          <w:color w:val="0070C0"/>
          <w:lang w:val="en-US"/>
        </w:rPr>
        <w:t>Increased IGF-I binding proteins.</w:t>
      </w:r>
    </w:p>
    <w:p w14:paraId="66ACACC5" w14:textId="77777777" w:rsidR="001276F7" w:rsidRPr="00C85786" w:rsidRDefault="001276F7" w:rsidP="001276F7">
      <w:pPr>
        <w:jc w:val="both"/>
        <w:rPr>
          <w:rFonts w:ascii="Arial" w:hAnsi="Arial" w:cs="Arial"/>
          <w:lang w:val="en-US"/>
        </w:rPr>
      </w:pPr>
    </w:p>
    <w:p w14:paraId="096CF9D4" w14:textId="77777777" w:rsidR="001276F7" w:rsidRDefault="001276F7" w:rsidP="008435BB">
      <w:pPr>
        <w:numPr>
          <w:ilvl w:val="1"/>
          <w:numId w:val="181"/>
        </w:numPr>
        <w:jc w:val="both"/>
        <w:rPr>
          <w:rFonts w:ascii="Arial" w:hAnsi="Arial" w:cs="Arial"/>
          <w:lang w:val="en-US"/>
        </w:rPr>
      </w:pPr>
      <w:r w:rsidRPr="00C85786">
        <w:rPr>
          <w:rFonts w:ascii="Arial" w:hAnsi="Arial" w:cs="Arial"/>
          <w:lang w:val="en-US"/>
        </w:rPr>
        <w:t>Creatine</w:t>
      </w:r>
    </w:p>
    <w:p w14:paraId="5323010C"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b/>
          <w:bCs/>
          <w:color w:val="0070C0"/>
          <w:lang w:val="en-US"/>
        </w:rPr>
        <w:t xml:space="preserve">is composed of the AAs </w:t>
      </w:r>
    </w:p>
    <w:p w14:paraId="00EC0E4B"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color w:val="0070C0"/>
          <w:lang w:val="en-US"/>
        </w:rPr>
        <w:t>methionine, arginine, &amp; glycine.</w:t>
      </w:r>
    </w:p>
    <w:p w14:paraId="7AECFA0E"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b/>
          <w:bCs/>
          <w:color w:val="0070C0"/>
          <w:lang w:val="en-US"/>
        </w:rPr>
        <w:t>Sources</w:t>
      </w:r>
    </w:p>
    <w:p w14:paraId="7041EEBC"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color w:val="0070C0"/>
          <w:lang w:val="en-US"/>
        </w:rPr>
        <w:t>Endogenous</w:t>
      </w:r>
    </w:p>
    <w:p w14:paraId="2C708D39"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color w:val="0070C0"/>
          <w:lang w:val="en-US"/>
        </w:rPr>
        <w:t>is synthesized primarily by the liver, but also in smaller amounts in the kidneys, &amp; pancreas.</w:t>
      </w:r>
    </w:p>
    <w:p w14:paraId="74E67EF9"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color w:val="0070C0"/>
          <w:lang w:val="en-US"/>
        </w:rPr>
        <w:t>Exogenous</w:t>
      </w:r>
    </w:p>
    <w:p w14:paraId="49A20A4C"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color w:val="0070C0"/>
          <w:lang w:val="en-US"/>
        </w:rPr>
        <w:t>Dietary sources = meat &amp; fish.</w:t>
      </w:r>
    </w:p>
    <w:p w14:paraId="6871D88E"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b/>
          <w:bCs/>
          <w:color w:val="0070C0"/>
          <w:lang w:val="en-US"/>
        </w:rPr>
        <w:t>Stored</w:t>
      </w:r>
    </w:p>
    <w:p w14:paraId="728D9C58"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color w:val="0070C0"/>
          <w:lang w:val="en-US"/>
        </w:rPr>
        <w:t>Skeletal muscle: 98%; where 40% is C &amp; 60% is CP</w:t>
      </w:r>
    </w:p>
    <w:p w14:paraId="3DB3D73A"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color w:val="0070C0"/>
          <w:lang w:val="en-US"/>
        </w:rPr>
        <w:t>Heart</w:t>
      </w:r>
    </w:p>
    <w:p w14:paraId="37549E44" w14:textId="77777777" w:rsidR="00AF24A8" w:rsidRPr="00A64F18" w:rsidRDefault="00AF24A8" w:rsidP="00A64F18">
      <w:pPr>
        <w:numPr>
          <w:ilvl w:val="1"/>
          <w:numId w:val="181"/>
        </w:numPr>
        <w:jc w:val="both"/>
        <w:rPr>
          <w:rFonts w:ascii="Arial" w:hAnsi="Arial" w:cs="Arial"/>
          <w:color w:val="0070C0"/>
          <w:lang w:val="en-CA"/>
        </w:rPr>
      </w:pPr>
      <w:r w:rsidRPr="00A64F18">
        <w:rPr>
          <w:rFonts w:ascii="Arial" w:hAnsi="Arial" w:cs="Arial"/>
          <w:color w:val="0070C0"/>
          <w:lang w:val="en-US"/>
        </w:rPr>
        <w:t>Brain</w:t>
      </w:r>
    </w:p>
    <w:p w14:paraId="217303C6" w14:textId="364DA5A7" w:rsidR="00A64F18" w:rsidRPr="00A64F18" w:rsidRDefault="00AF24A8" w:rsidP="00A64F18">
      <w:pPr>
        <w:numPr>
          <w:ilvl w:val="1"/>
          <w:numId w:val="181"/>
        </w:numPr>
        <w:jc w:val="both"/>
        <w:rPr>
          <w:rFonts w:ascii="Arial" w:hAnsi="Arial" w:cs="Arial"/>
          <w:color w:val="0070C0"/>
          <w:lang w:val="en-CA"/>
        </w:rPr>
      </w:pPr>
      <w:r w:rsidRPr="00A64F18">
        <w:rPr>
          <w:rFonts w:ascii="Arial" w:hAnsi="Arial" w:cs="Arial"/>
          <w:color w:val="0070C0"/>
          <w:lang w:val="en-US"/>
        </w:rPr>
        <w:t>Testes.</w:t>
      </w:r>
    </w:p>
    <w:p w14:paraId="34B901F3" w14:textId="77777777" w:rsidR="001276F7" w:rsidRDefault="001276F7" w:rsidP="008435BB">
      <w:pPr>
        <w:numPr>
          <w:ilvl w:val="2"/>
          <w:numId w:val="181"/>
        </w:numPr>
        <w:jc w:val="both"/>
        <w:rPr>
          <w:rFonts w:ascii="Arial" w:hAnsi="Arial" w:cs="Arial"/>
          <w:lang w:val="en-US"/>
        </w:rPr>
      </w:pPr>
      <w:r>
        <w:rPr>
          <w:rFonts w:ascii="Arial" w:hAnsi="Arial" w:cs="Arial"/>
          <w:lang w:val="en-US"/>
        </w:rPr>
        <w:t>Importance of Creatine to Exercise</w:t>
      </w:r>
    </w:p>
    <w:p w14:paraId="0A40713C" w14:textId="77777777" w:rsidR="00AF24A8" w:rsidRPr="00A64F18" w:rsidRDefault="00AF24A8" w:rsidP="00A64F18">
      <w:pPr>
        <w:numPr>
          <w:ilvl w:val="2"/>
          <w:numId w:val="181"/>
        </w:numPr>
        <w:jc w:val="both"/>
        <w:rPr>
          <w:rFonts w:ascii="Arial" w:hAnsi="Arial" w:cs="Arial"/>
          <w:color w:val="0070C0"/>
          <w:lang w:val="en-CA"/>
        </w:rPr>
      </w:pPr>
      <w:r w:rsidRPr="00A64F18">
        <w:rPr>
          <w:rFonts w:ascii="Arial" w:hAnsi="Arial" w:cs="Arial"/>
          <w:color w:val="0070C0"/>
          <w:lang w:val="en-US"/>
        </w:rPr>
        <w:t>is part of the immediate energy system.</w:t>
      </w:r>
    </w:p>
    <w:p w14:paraId="6544C46A" w14:textId="77777777" w:rsidR="00AF24A8" w:rsidRPr="00A64F18" w:rsidRDefault="00AF24A8" w:rsidP="00A64F18">
      <w:pPr>
        <w:numPr>
          <w:ilvl w:val="2"/>
          <w:numId w:val="181"/>
        </w:numPr>
        <w:jc w:val="both"/>
        <w:rPr>
          <w:rFonts w:ascii="Arial" w:hAnsi="Arial" w:cs="Arial"/>
          <w:color w:val="0070C0"/>
          <w:lang w:val="en-CA"/>
        </w:rPr>
      </w:pPr>
      <w:r w:rsidRPr="00A64F18">
        <w:rPr>
          <w:rFonts w:ascii="Arial" w:hAnsi="Arial" w:cs="Arial"/>
          <w:color w:val="0070C0"/>
          <w:lang w:val="en-US"/>
        </w:rPr>
        <w:t>is especially important during short-duration, high-intensity exercise.</w:t>
      </w:r>
    </w:p>
    <w:p w14:paraId="1A300A80" w14:textId="77777777" w:rsidR="00AF24A8" w:rsidRPr="00A64F18" w:rsidRDefault="00AF24A8" w:rsidP="00A64F18">
      <w:pPr>
        <w:numPr>
          <w:ilvl w:val="2"/>
          <w:numId w:val="181"/>
        </w:numPr>
        <w:jc w:val="both"/>
        <w:rPr>
          <w:rFonts w:ascii="Arial" w:hAnsi="Arial" w:cs="Arial"/>
          <w:color w:val="0070C0"/>
          <w:lang w:val="en-CA"/>
        </w:rPr>
      </w:pPr>
      <w:r w:rsidRPr="00A64F18">
        <w:rPr>
          <w:rFonts w:ascii="Arial" w:hAnsi="Arial" w:cs="Arial"/>
          <w:color w:val="0070C0"/>
          <w:lang w:val="en-US"/>
        </w:rPr>
        <w:t xml:space="preserve">is a substrate for the formation of </w:t>
      </w:r>
      <w:proofErr w:type="gramStart"/>
      <w:r w:rsidRPr="00A64F18">
        <w:rPr>
          <w:rFonts w:ascii="Arial" w:hAnsi="Arial" w:cs="Arial"/>
          <w:color w:val="0070C0"/>
          <w:lang w:val="en-US"/>
        </w:rPr>
        <w:t>ATP.</w:t>
      </w:r>
      <w:proofErr w:type="gramEnd"/>
    </w:p>
    <w:p w14:paraId="400F8ADF" w14:textId="77777777" w:rsidR="00AF24A8" w:rsidRPr="00A64F18" w:rsidRDefault="00AF24A8" w:rsidP="00A64F18">
      <w:pPr>
        <w:numPr>
          <w:ilvl w:val="2"/>
          <w:numId w:val="181"/>
        </w:numPr>
        <w:jc w:val="both"/>
        <w:rPr>
          <w:rFonts w:ascii="Arial" w:hAnsi="Arial" w:cs="Arial"/>
          <w:color w:val="0070C0"/>
          <w:lang w:val="en-CA"/>
        </w:rPr>
      </w:pPr>
      <w:r w:rsidRPr="00A64F18">
        <w:rPr>
          <w:rFonts w:ascii="Arial" w:hAnsi="Arial" w:cs="Arial"/>
          <w:color w:val="0070C0"/>
          <w:lang w:val="en-US"/>
        </w:rPr>
        <w:t xml:space="preserve">ability to </w:t>
      </w:r>
      <w:proofErr w:type="spellStart"/>
      <w:r w:rsidRPr="00A64F18">
        <w:rPr>
          <w:rFonts w:ascii="Arial" w:hAnsi="Arial" w:cs="Arial"/>
          <w:color w:val="0070C0"/>
          <w:lang w:val="en-US"/>
        </w:rPr>
        <w:t>rephosphorylate</w:t>
      </w:r>
      <w:proofErr w:type="spellEnd"/>
      <w:r w:rsidRPr="00A64F18">
        <w:rPr>
          <w:rFonts w:ascii="Arial" w:hAnsi="Arial" w:cs="Arial"/>
          <w:color w:val="0070C0"/>
          <w:lang w:val="en-US"/>
        </w:rPr>
        <w:t xml:space="preserve"> ADP depends on:</w:t>
      </w:r>
    </w:p>
    <w:p w14:paraId="2F4F5398" w14:textId="77777777" w:rsidR="00AF24A8" w:rsidRPr="00A64F18" w:rsidRDefault="00AF24A8" w:rsidP="00A64F18">
      <w:pPr>
        <w:numPr>
          <w:ilvl w:val="2"/>
          <w:numId w:val="181"/>
        </w:numPr>
        <w:jc w:val="both"/>
        <w:rPr>
          <w:rFonts w:ascii="Arial" w:hAnsi="Arial" w:cs="Arial"/>
          <w:color w:val="0070C0"/>
          <w:lang w:val="en-CA"/>
        </w:rPr>
      </w:pPr>
      <w:r w:rsidRPr="00A64F18">
        <w:rPr>
          <w:rFonts w:ascii="Arial" w:hAnsi="Arial" w:cs="Arial"/>
          <w:color w:val="0070C0"/>
          <w:lang w:val="en-US"/>
        </w:rPr>
        <w:t>Creatine kinase, &amp;</w:t>
      </w:r>
    </w:p>
    <w:p w14:paraId="1146CC1B" w14:textId="77777777" w:rsidR="00AF24A8" w:rsidRPr="00A64F18" w:rsidRDefault="00AF24A8" w:rsidP="00A64F18">
      <w:pPr>
        <w:numPr>
          <w:ilvl w:val="2"/>
          <w:numId w:val="181"/>
        </w:numPr>
        <w:jc w:val="both"/>
        <w:rPr>
          <w:rFonts w:ascii="Arial" w:hAnsi="Arial" w:cs="Arial"/>
          <w:color w:val="0070C0"/>
          <w:lang w:val="en-CA"/>
        </w:rPr>
      </w:pPr>
      <w:r w:rsidRPr="00A64F18">
        <w:rPr>
          <w:rFonts w:ascii="Arial" w:hAnsi="Arial" w:cs="Arial"/>
          <w:color w:val="0070C0"/>
          <w:lang w:val="en-US"/>
        </w:rPr>
        <w:t>CP stored in muscle.</w:t>
      </w:r>
    </w:p>
    <w:p w14:paraId="6410F223" w14:textId="77777777" w:rsidR="00AF24A8" w:rsidRPr="00A64F18" w:rsidRDefault="00AF24A8" w:rsidP="00A64F18">
      <w:pPr>
        <w:numPr>
          <w:ilvl w:val="2"/>
          <w:numId w:val="181"/>
        </w:numPr>
        <w:jc w:val="both"/>
        <w:rPr>
          <w:rFonts w:ascii="Arial" w:hAnsi="Arial" w:cs="Arial"/>
          <w:color w:val="0070C0"/>
          <w:lang w:val="en-CA"/>
        </w:rPr>
      </w:pPr>
      <w:r w:rsidRPr="00A64F18">
        <w:rPr>
          <w:rFonts w:ascii="Arial" w:hAnsi="Arial" w:cs="Arial"/>
          <w:color w:val="0070C0"/>
          <w:lang w:val="en-US"/>
        </w:rPr>
        <w:t>Primary mechanism leading to fatigue during high-intensity exercise:</w:t>
      </w:r>
    </w:p>
    <w:p w14:paraId="5BD8D2B4" w14:textId="2489E951" w:rsidR="00A64F18" w:rsidRPr="00A64F18" w:rsidRDefault="00AF24A8" w:rsidP="00A64F18">
      <w:pPr>
        <w:numPr>
          <w:ilvl w:val="2"/>
          <w:numId w:val="181"/>
        </w:numPr>
        <w:jc w:val="both"/>
        <w:rPr>
          <w:rFonts w:ascii="Arial" w:hAnsi="Arial" w:cs="Arial"/>
          <w:color w:val="0070C0"/>
          <w:lang w:val="en-CA"/>
        </w:rPr>
      </w:pPr>
      <w:r w:rsidRPr="00A64F18">
        <w:rPr>
          <w:rFonts w:ascii="Arial" w:hAnsi="Arial" w:cs="Arial"/>
          <w:color w:val="0070C0"/>
          <w:lang w:val="en-US"/>
        </w:rPr>
        <w:t>depletion of muscle CP.</w:t>
      </w:r>
    </w:p>
    <w:p w14:paraId="388C8924" w14:textId="77777777" w:rsidR="001276F7" w:rsidRDefault="001276F7" w:rsidP="008435BB">
      <w:pPr>
        <w:numPr>
          <w:ilvl w:val="2"/>
          <w:numId w:val="181"/>
        </w:numPr>
        <w:jc w:val="both"/>
        <w:rPr>
          <w:rFonts w:ascii="Arial" w:hAnsi="Arial" w:cs="Arial"/>
          <w:lang w:val="en-US"/>
        </w:rPr>
      </w:pPr>
      <w:r>
        <w:rPr>
          <w:rFonts w:ascii="Arial" w:hAnsi="Arial" w:cs="Arial"/>
          <w:lang w:val="en-US"/>
        </w:rPr>
        <w:t>Creatine Supplementation</w:t>
      </w:r>
    </w:p>
    <w:p w14:paraId="41FD04DA"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b/>
          <w:bCs/>
          <w:color w:val="0070C0"/>
          <w:lang w:val="en-US"/>
        </w:rPr>
        <w:t>Increases the creatine content of muscles:</w:t>
      </w:r>
    </w:p>
    <w:p w14:paraId="22AFF78A"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color w:val="0070C0"/>
          <w:lang w:val="en-US"/>
        </w:rPr>
        <w:t>by approximately 20%.</w:t>
      </w:r>
    </w:p>
    <w:p w14:paraId="53B82287"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b/>
          <w:bCs/>
          <w:color w:val="0070C0"/>
          <w:lang w:val="en-US"/>
        </w:rPr>
        <w:t>Saturation limit for creatine in muscle:</w:t>
      </w:r>
    </w:p>
    <w:p w14:paraId="5A117420"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color w:val="0070C0"/>
          <w:lang w:val="en-US"/>
        </w:rPr>
        <w:t xml:space="preserve">150-160 </w:t>
      </w:r>
      <w:proofErr w:type="spellStart"/>
      <w:r w:rsidRPr="003A7607">
        <w:rPr>
          <w:rFonts w:ascii="Arial" w:hAnsi="Arial" w:cs="Arial"/>
          <w:color w:val="0070C0"/>
          <w:lang w:val="en-US"/>
        </w:rPr>
        <w:t>mmol</w:t>
      </w:r>
      <w:proofErr w:type="spellEnd"/>
      <w:r w:rsidRPr="003A7607">
        <w:rPr>
          <w:rFonts w:ascii="Arial" w:hAnsi="Arial" w:cs="Arial"/>
          <w:color w:val="0070C0"/>
          <w:lang w:val="en-US"/>
        </w:rPr>
        <w:t>/kg dry weight.</w:t>
      </w:r>
    </w:p>
    <w:p w14:paraId="6AA0DCB8"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b/>
          <w:bCs/>
          <w:color w:val="0070C0"/>
          <w:lang w:val="en-US"/>
        </w:rPr>
        <w:t>Typical Cr Supplementation Regimen:</w:t>
      </w:r>
    </w:p>
    <w:p w14:paraId="38406AAB"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b/>
          <w:bCs/>
          <w:color w:val="0070C0"/>
          <w:lang w:val="en-US"/>
        </w:rPr>
        <w:t>Loading Dose</w:t>
      </w:r>
    </w:p>
    <w:p w14:paraId="1A48E436"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color w:val="0070C0"/>
          <w:lang w:val="en-US"/>
        </w:rPr>
        <w:t>20-25 g/day for 5 days or 0.3 g/kg body mass.</w:t>
      </w:r>
    </w:p>
    <w:p w14:paraId="7967A708"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b/>
          <w:bCs/>
          <w:color w:val="0070C0"/>
          <w:lang w:val="en-US"/>
        </w:rPr>
        <w:t>Maintenance Dose</w:t>
      </w:r>
    </w:p>
    <w:p w14:paraId="59C8911B" w14:textId="7BBD2D73" w:rsidR="00A64F18" w:rsidRPr="003A7607" w:rsidRDefault="00AF24A8" w:rsidP="003A7607">
      <w:pPr>
        <w:numPr>
          <w:ilvl w:val="2"/>
          <w:numId w:val="181"/>
        </w:numPr>
        <w:jc w:val="both"/>
        <w:rPr>
          <w:rFonts w:ascii="Arial" w:hAnsi="Arial" w:cs="Arial"/>
          <w:color w:val="0070C0"/>
          <w:lang w:val="en-CA"/>
        </w:rPr>
      </w:pPr>
      <w:r w:rsidRPr="003A7607">
        <w:rPr>
          <w:rFonts w:ascii="Arial" w:hAnsi="Arial" w:cs="Arial"/>
          <w:color w:val="0070C0"/>
          <w:lang w:val="en-US"/>
        </w:rPr>
        <w:t>2 g/day or 0.03 g/kg body mass.</w:t>
      </w:r>
    </w:p>
    <w:p w14:paraId="0275F6F5" w14:textId="77777777" w:rsidR="001276F7" w:rsidRDefault="001276F7" w:rsidP="008435BB">
      <w:pPr>
        <w:numPr>
          <w:ilvl w:val="2"/>
          <w:numId w:val="181"/>
        </w:numPr>
        <w:jc w:val="both"/>
        <w:rPr>
          <w:rFonts w:ascii="Arial" w:hAnsi="Arial" w:cs="Arial"/>
          <w:lang w:val="en-US"/>
        </w:rPr>
      </w:pPr>
      <w:r>
        <w:rPr>
          <w:rFonts w:ascii="Arial" w:hAnsi="Arial" w:cs="Arial"/>
          <w:lang w:val="en-US"/>
        </w:rPr>
        <w:t>Ergogenic Benefits of Creatine</w:t>
      </w:r>
    </w:p>
    <w:p w14:paraId="0F9A0598"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b/>
          <w:bCs/>
          <w:color w:val="0070C0"/>
          <w:lang w:val="en-US"/>
        </w:rPr>
        <w:t>Increases strength</w:t>
      </w:r>
    </w:p>
    <w:p w14:paraId="22D54DA5"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color w:val="0070C0"/>
          <w:lang w:val="en-US"/>
        </w:rPr>
        <w:t>in bench press, squat, &amp; power clean performed by trained athletes.</w:t>
      </w:r>
    </w:p>
    <w:p w14:paraId="6C1079F9"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b/>
          <w:bCs/>
          <w:color w:val="0070C0"/>
          <w:lang w:val="en-US"/>
        </w:rPr>
        <w:t>May improve training in experienced strength athletes by</w:t>
      </w:r>
    </w:p>
    <w:p w14:paraId="4F2426CA"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color w:val="0070C0"/>
          <w:lang w:val="en-US"/>
        </w:rPr>
        <w:t>reducing fatigue.</w:t>
      </w:r>
    </w:p>
    <w:p w14:paraId="38F0EB6D" w14:textId="29FDAA7D"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color w:val="0070C0"/>
          <w:lang w:val="en-US"/>
        </w:rPr>
        <w:t>enhancing post</w:t>
      </w:r>
      <w:r w:rsidR="003A7607">
        <w:rPr>
          <w:rFonts w:ascii="Arial" w:hAnsi="Arial" w:cs="Arial"/>
          <w:color w:val="0070C0"/>
          <w:lang w:val="en-US"/>
        </w:rPr>
        <w:t>-</w:t>
      </w:r>
      <w:r w:rsidRPr="003A7607">
        <w:rPr>
          <w:rFonts w:ascii="Arial" w:hAnsi="Arial" w:cs="Arial"/>
          <w:color w:val="0070C0"/>
          <w:lang w:val="en-US"/>
        </w:rPr>
        <w:t>workout recovery.</w:t>
      </w:r>
    </w:p>
    <w:p w14:paraId="0D84787C"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b/>
          <w:bCs/>
          <w:color w:val="0070C0"/>
          <w:lang w:val="en-US"/>
        </w:rPr>
        <w:lastRenderedPageBreak/>
        <w:t>Significant improvements in jump &amp; power performance</w:t>
      </w:r>
    </w:p>
    <w:p w14:paraId="2E0EF641" w14:textId="77777777" w:rsidR="00AF24A8" w:rsidRPr="003A7607" w:rsidRDefault="00AF24A8" w:rsidP="003A7607">
      <w:pPr>
        <w:numPr>
          <w:ilvl w:val="2"/>
          <w:numId w:val="181"/>
        </w:numPr>
        <w:jc w:val="both"/>
        <w:rPr>
          <w:rFonts w:ascii="Arial" w:hAnsi="Arial" w:cs="Arial"/>
          <w:color w:val="0070C0"/>
          <w:lang w:val="en-CA"/>
        </w:rPr>
      </w:pPr>
      <w:r w:rsidRPr="003A7607">
        <w:rPr>
          <w:rFonts w:ascii="Arial" w:hAnsi="Arial" w:cs="Arial"/>
          <w:color w:val="0070C0"/>
          <w:lang w:val="en-US"/>
        </w:rPr>
        <w:t>with 28-84 days of Cr supplementation.</w:t>
      </w:r>
    </w:p>
    <w:p w14:paraId="23858C84" w14:textId="2E86A678" w:rsidR="003A7607" w:rsidRDefault="00AF24A8" w:rsidP="007A33C1">
      <w:pPr>
        <w:numPr>
          <w:ilvl w:val="2"/>
          <w:numId w:val="181"/>
        </w:numPr>
        <w:jc w:val="both"/>
        <w:rPr>
          <w:rFonts w:ascii="Arial" w:hAnsi="Arial" w:cs="Arial"/>
          <w:color w:val="0070C0"/>
          <w:lang w:val="en-CA"/>
        </w:rPr>
      </w:pPr>
      <w:r w:rsidRPr="003A7607">
        <w:rPr>
          <w:rFonts w:ascii="Arial" w:hAnsi="Arial" w:cs="Arial"/>
          <w:color w:val="0070C0"/>
          <w:lang w:val="en-US"/>
        </w:rPr>
        <w:t>not with 3-5 days of Cr supplementation.</w:t>
      </w:r>
    </w:p>
    <w:p w14:paraId="7EAD15A4" w14:textId="6F70EB7C" w:rsidR="007A33C1" w:rsidRPr="007A33C1" w:rsidRDefault="007A33C1" w:rsidP="007A33C1">
      <w:pPr>
        <w:jc w:val="both"/>
        <w:rPr>
          <w:rFonts w:ascii="Arial" w:hAnsi="Arial" w:cs="Arial"/>
          <w:color w:val="0070C0"/>
          <w:lang w:val="en-CA"/>
        </w:rPr>
      </w:pPr>
      <w:r w:rsidRPr="007A33C1">
        <w:rPr>
          <w:rFonts w:ascii="Arial" w:hAnsi="Arial" w:cs="Arial"/>
          <w:noProof/>
          <w:color w:val="0070C0"/>
          <w:lang w:val="en-US"/>
        </w:rPr>
        <w:drawing>
          <wp:inline distT="0" distB="0" distL="0" distR="0" wp14:anchorId="7210B97A" wp14:editId="140F0CD7">
            <wp:extent cx="2879906" cy="2057779"/>
            <wp:effectExtent l="25400" t="25400" r="15875" b="25400"/>
            <wp:docPr id="9234" name="Picture 4" descr="311845_E384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4" descr="311845_E3848"/>
                    <pic:cNvPicPr>
                      <a:picLocks noGrp="1" noChangeAspect="1" noChangeArrowheads="1"/>
                    </pic:cNvPicPr>
                  </pic:nvPicPr>
                  <pic:blipFill>
                    <a:blip r:embed="rId74" cstate="print"/>
                    <a:srcRect/>
                    <a:stretch>
                      <a:fillRect/>
                    </a:stretch>
                  </pic:blipFill>
                  <pic:spPr bwMode="auto">
                    <a:xfrm>
                      <a:off x="0" y="0"/>
                      <a:ext cx="2904900" cy="2075638"/>
                    </a:xfrm>
                    <a:prstGeom prst="rect">
                      <a:avLst/>
                    </a:prstGeom>
                    <a:noFill/>
                    <a:ln w="9525">
                      <a:solidFill>
                        <a:schemeClr val="tx1"/>
                      </a:solidFill>
                      <a:miter lim="800000"/>
                      <a:headEnd/>
                      <a:tailEnd/>
                    </a:ln>
                  </pic:spPr>
                </pic:pic>
              </a:graphicData>
            </a:graphic>
          </wp:inline>
        </w:drawing>
      </w:r>
      <w:r w:rsidRPr="007A33C1">
        <w:rPr>
          <w:rFonts w:ascii="Arial" w:hAnsi="Arial" w:cs="Arial"/>
          <w:noProof/>
          <w:color w:val="0070C0"/>
          <w:lang w:val="en-US"/>
        </w:rPr>
        <w:drawing>
          <wp:inline distT="0" distB="0" distL="0" distR="0" wp14:anchorId="5A06D4DA" wp14:editId="6314AD79">
            <wp:extent cx="2930990" cy="1920240"/>
            <wp:effectExtent l="0" t="0" r="0" b="10160"/>
            <wp:docPr id="9235" name="Content Placeholder 8" descr="fig11_04.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8" descr="fig11_04.jpg"/>
                    <pic:cNvPicPr>
                      <a:picLocks noGrp="1" noChangeAspect="1"/>
                    </pic:cNvPicPr>
                  </pic:nvPicPr>
                  <pic:blipFill rotWithShape="1">
                    <a:blip r:embed="rId75"/>
                    <a:srcRect l="-1276" r="-158"/>
                    <a:stretch/>
                  </pic:blipFill>
                  <pic:spPr bwMode="auto">
                    <a:xfrm>
                      <a:off x="0" y="0"/>
                      <a:ext cx="2935925" cy="1923473"/>
                    </a:xfrm>
                    <a:prstGeom prst="rect">
                      <a:avLst/>
                    </a:prstGeom>
                    <a:noFill/>
                    <a:ln>
                      <a:noFill/>
                    </a:ln>
                    <a:extLst>
                      <a:ext uri="{53640926-AAD7-44D8-BBD7-CCE9431645EC}">
                        <a14:shadowObscured xmlns:a14="http://schemas.microsoft.com/office/drawing/2010/main"/>
                      </a:ext>
                    </a:extLst>
                  </pic:spPr>
                </pic:pic>
              </a:graphicData>
            </a:graphic>
          </wp:inline>
        </w:drawing>
      </w:r>
    </w:p>
    <w:p w14:paraId="206C47E2" w14:textId="77777777" w:rsidR="007A33C1" w:rsidRDefault="007A33C1" w:rsidP="007A33C1">
      <w:pPr>
        <w:ind w:left="1800"/>
        <w:jc w:val="both"/>
        <w:rPr>
          <w:rFonts w:ascii="Arial" w:hAnsi="Arial" w:cs="Arial"/>
          <w:lang w:val="en-US"/>
        </w:rPr>
      </w:pPr>
    </w:p>
    <w:p w14:paraId="028FD66C" w14:textId="77777777" w:rsidR="001276F7" w:rsidRDefault="001276F7" w:rsidP="008435BB">
      <w:pPr>
        <w:numPr>
          <w:ilvl w:val="2"/>
          <w:numId w:val="181"/>
        </w:numPr>
        <w:jc w:val="both"/>
        <w:rPr>
          <w:rFonts w:ascii="Arial" w:hAnsi="Arial" w:cs="Arial"/>
          <w:lang w:val="en-US"/>
        </w:rPr>
      </w:pPr>
      <w:r>
        <w:rPr>
          <w:rFonts w:ascii="Arial" w:hAnsi="Arial" w:cs="Arial"/>
          <w:lang w:val="en-US"/>
        </w:rPr>
        <w:t>Creatine Supplementation &amp; Body Mass Changes</w:t>
      </w:r>
    </w:p>
    <w:p w14:paraId="4771DEE0"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b/>
          <w:bCs/>
          <w:color w:val="0070C0"/>
          <w:lang w:val="en-US"/>
        </w:rPr>
        <w:t>Prolonged Creatine Supplementation</w:t>
      </w:r>
    </w:p>
    <w:p w14:paraId="76800AD8"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color w:val="0070C0"/>
          <w:lang w:val="en-US"/>
        </w:rPr>
        <w:t>increases body weight:</w:t>
      </w:r>
    </w:p>
    <w:p w14:paraId="292CE7A6"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color w:val="0070C0"/>
          <w:lang w:val="en-US"/>
        </w:rPr>
        <w:t>appears to be primarily related to an increase in fat-free mass.</w:t>
      </w:r>
    </w:p>
    <w:p w14:paraId="3ABF836D"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color w:val="0070C0"/>
          <w:lang w:val="en-US"/>
        </w:rPr>
        <w:t>is believed to be partly related to an increase in total body water.</w:t>
      </w:r>
    </w:p>
    <w:p w14:paraId="6021C84F"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b/>
          <w:bCs/>
          <w:color w:val="0070C0"/>
          <w:lang w:val="en-US"/>
        </w:rPr>
        <w:t xml:space="preserve">Creatine supplementation during training </w:t>
      </w:r>
    </w:p>
    <w:p w14:paraId="0B0E6521"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color w:val="0070C0"/>
          <w:lang w:val="en-US"/>
        </w:rPr>
        <w:t xml:space="preserve">is typically a 1- to 4.5 </w:t>
      </w:r>
      <w:proofErr w:type="spellStart"/>
      <w:r w:rsidRPr="00CE223F">
        <w:rPr>
          <w:rFonts w:ascii="Arial" w:hAnsi="Arial" w:cs="Arial"/>
          <w:color w:val="0070C0"/>
          <w:lang w:val="en-US"/>
        </w:rPr>
        <w:t>lb</w:t>
      </w:r>
      <w:proofErr w:type="spellEnd"/>
      <w:r w:rsidRPr="00CE223F">
        <w:rPr>
          <w:rFonts w:ascii="Arial" w:hAnsi="Arial" w:cs="Arial"/>
          <w:color w:val="0070C0"/>
          <w:lang w:val="en-US"/>
        </w:rPr>
        <w:t xml:space="preserve"> greater increase in BM or FFM over several weeks to several months.</w:t>
      </w:r>
    </w:p>
    <w:p w14:paraId="6321904D" w14:textId="77777777" w:rsidR="001276F7" w:rsidRDefault="001276F7" w:rsidP="008435BB">
      <w:pPr>
        <w:numPr>
          <w:ilvl w:val="2"/>
          <w:numId w:val="181"/>
        </w:numPr>
        <w:jc w:val="both"/>
        <w:rPr>
          <w:rFonts w:ascii="Arial" w:hAnsi="Arial" w:cs="Arial"/>
          <w:lang w:val="en-US"/>
        </w:rPr>
      </w:pPr>
      <w:r>
        <w:rPr>
          <w:rFonts w:ascii="Arial" w:hAnsi="Arial" w:cs="Arial"/>
          <w:lang w:val="en-US"/>
        </w:rPr>
        <w:t>Adverse Effects of Creatine</w:t>
      </w:r>
    </w:p>
    <w:p w14:paraId="482F7977"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b/>
          <w:bCs/>
          <w:color w:val="0070C0"/>
          <w:lang w:val="en-US"/>
        </w:rPr>
        <w:t>Increase in body mass</w:t>
      </w:r>
    </w:p>
    <w:p w14:paraId="6053B5B7"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color w:val="0070C0"/>
          <w:lang w:val="en-US"/>
        </w:rPr>
        <w:t xml:space="preserve">is an unwanted side effect for some </w:t>
      </w:r>
      <w:proofErr w:type="gramStart"/>
      <w:r w:rsidRPr="00CE223F">
        <w:rPr>
          <w:rFonts w:ascii="Arial" w:hAnsi="Arial" w:cs="Arial"/>
          <w:color w:val="0070C0"/>
          <w:lang w:val="en-US"/>
        </w:rPr>
        <w:t>athletes.</w:t>
      </w:r>
      <w:proofErr w:type="gramEnd"/>
    </w:p>
    <w:p w14:paraId="066F09CC"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b/>
          <w:bCs/>
          <w:color w:val="0070C0"/>
          <w:lang w:val="en-US"/>
        </w:rPr>
        <w:t>Anecdotal Reports</w:t>
      </w:r>
    </w:p>
    <w:p w14:paraId="6CD78231"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color w:val="0070C0"/>
          <w:lang w:val="en-US"/>
        </w:rPr>
        <w:t>GI, CV, &amp; muscular problems.</w:t>
      </w:r>
    </w:p>
    <w:p w14:paraId="22AA7CA7"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color w:val="0070C0"/>
          <w:lang w:val="en-US"/>
        </w:rPr>
        <w:t>e.g., gas, mild diarrhea, &amp; muscle cramps.</w:t>
      </w:r>
    </w:p>
    <w:p w14:paraId="017CC70C"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b/>
          <w:bCs/>
          <w:color w:val="0070C0"/>
          <w:lang w:val="en-US"/>
        </w:rPr>
        <w:t>Long-Term Health Effects</w:t>
      </w:r>
    </w:p>
    <w:p w14:paraId="2AECC990" w14:textId="77777777" w:rsidR="00AF24A8" w:rsidRPr="00CE223F" w:rsidRDefault="00AF24A8" w:rsidP="00CE223F">
      <w:pPr>
        <w:numPr>
          <w:ilvl w:val="2"/>
          <w:numId w:val="181"/>
        </w:numPr>
        <w:jc w:val="both"/>
        <w:rPr>
          <w:rFonts w:ascii="Arial" w:hAnsi="Arial" w:cs="Arial"/>
          <w:color w:val="0070C0"/>
          <w:lang w:val="en-CA"/>
        </w:rPr>
      </w:pPr>
      <w:r w:rsidRPr="00CE223F">
        <w:rPr>
          <w:rFonts w:ascii="Arial" w:hAnsi="Arial" w:cs="Arial"/>
          <w:color w:val="0070C0"/>
          <w:lang w:val="en-US"/>
        </w:rPr>
        <w:t>Renal dysfunction has never been reported for either short-term or long-term use.</w:t>
      </w:r>
    </w:p>
    <w:p w14:paraId="105DAFEE" w14:textId="77777777" w:rsidR="00CE223F" w:rsidRDefault="00CE223F" w:rsidP="00CE223F">
      <w:pPr>
        <w:ind w:left="1440"/>
        <w:jc w:val="both"/>
        <w:rPr>
          <w:rFonts w:ascii="Arial" w:hAnsi="Arial" w:cs="Arial"/>
          <w:lang w:val="en-US"/>
        </w:rPr>
      </w:pPr>
    </w:p>
    <w:p w14:paraId="19A9CB1D" w14:textId="77777777" w:rsidR="001276F7" w:rsidRPr="00293A27" w:rsidRDefault="001276F7" w:rsidP="008435BB">
      <w:pPr>
        <w:numPr>
          <w:ilvl w:val="1"/>
          <w:numId w:val="181"/>
        </w:numPr>
        <w:jc w:val="both"/>
        <w:rPr>
          <w:rFonts w:ascii="Arial" w:hAnsi="Arial" w:cs="Arial"/>
          <w:b/>
          <w:lang w:val="en-US"/>
        </w:rPr>
      </w:pPr>
      <w:r w:rsidRPr="00C85786">
        <w:rPr>
          <w:rFonts w:ascii="Arial" w:hAnsi="Arial" w:cs="Arial"/>
          <w:lang w:val="en-US"/>
        </w:rPr>
        <w:t>Stimulants</w:t>
      </w:r>
    </w:p>
    <w:p w14:paraId="500CA39C" w14:textId="77777777" w:rsidR="00AF24A8" w:rsidRPr="00293A27" w:rsidRDefault="00AF24A8" w:rsidP="00293A27">
      <w:pPr>
        <w:numPr>
          <w:ilvl w:val="1"/>
          <w:numId w:val="181"/>
        </w:numPr>
        <w:jc w:val="both"/>
        <w:rPr>
          <w:rFonts w:ascii="Arial" w:hAnsi="Arial" w:cs="Arial"/>
          <w:b/>
          <w:color w:val="0070C0"/>
          <w:lang w:val="en-CA"/>
        </w:rPr>
      </w:pPr>
      <w:r w:rsidRPr="00293A27">
        <w:rPr>
          <w:rFonts w:ascii="Arial" w:hAnsi="Arial" w:cs="Arial"/>
          <w:b/>
          <w:bCs/>
          <w:color w:val="0070C0"/>
          <w:lang w:val="en-US"/>
        </w:rPr>
        <w:t>Effects</w:t>
      </w:r>
    </w:p>
    <w:p w14:paraId="0FED6C0B" w14:textId="77777777" w:rsidR="00AF24A8" w:rsidRPr="00293A27" w:rsidRDefault="00AF24A8" w:rsidP="007B1ADC">
      <w:pPr>
        <w:numPr>
          <w:ilvl w:val="1"/>
          <w:numId w:val="200"/>
        </w:numPr>
        <w:jc w:val="both"/>
        <w:rPr>
          <w:rFonts w:ascii="Arial" w:hAnsi="Arial" w:cs="Arial"/>
          <w:color w:val="0070C0"/>
          <w:lang w:val="en-CA"/>
        </w:rPr>
      </w:pPr>
      <w:r w:rsidRPr="00293A27">
        <w:rPr>
          <w:rFonts w:ascii="Arial" w:hAnsi="Arial" w:cs="Arial"/>
          <w:color w:val="0070C0"/>
          <w:lang w:val="en-US"/>
        </w:rPr>
        <w:t>Reduced fatigue</w:t>
      </w:r>
    </w:p>
    <w:p w14:paraId="2256A9B4" w14:textId="77777777" w:rsidR="00AF24A8" w:rsidRPr="00293A27" w:rsidRDefault="00AF24A8" w:rsidP="007B1ADC">
      <w:pPr>
        <w:numPr>
          <w:ilvl w:val="1"/>
          <w:numId w:val="200"/>
        </w:numPr>
        <w:jc w:val="both"/>
        <w:rPr>
          <w:rFonts w:ascii="Arial" w:hAnsi="Arial" w:cs="Arial"/>
          <w:color w:val="0070C0"/>
          <w:lang w:val="en-CA"/>
        </w:rPr>
      </w:pPr>
      <w:r w:rsidRPr="00293A27">
        <w:rPr>
          <w:rFonts w:ascii="Arial" w:hAnsi="Arial" w:cs="Arial"/>
          <w:color w:val="0070C0"/>
          <w:lang w:val="en-US"/>
        </w:rPr>
        <w:t>Increased alertness</w:t>
      </w:r>
    </w:p>
    <w:p w14:paraId="71B931B5" w14:textId="77777777" w:rsidR="00AF24A8" w:rsidRPr="00293A27" w:rsidRDefault="00AF24A8" w:rsidP="007B1ADC">
      <w:pPr>
        <w:numPr>
          <w:ilvl w:val="1"/>
          <w:numId w:val="200"/>
        </w:numPr>
        <w:jc w:val="both"/>
        <w:rPr>
          <w:rFonts w:ascii="Arial" w:hAnsi="Arial" w:cs="Arial"/>
          <w:color w:val="0070C0"/>
          <w:lang w:val="en-CA"/>
        </w:rPr>
      </w:pPr>
      <w:r w:rsidRPr="00293A27">
        <w:rPr>
          <w:rFonts w:ascii="Arial" w:hAnsi="Arial" w:cs="Arial"/>
          <w:color w:val="0070C0"/>
          <w:lang w:val="en-US"/>
        </w:rPr>
        <w:t>Increased confidence</w:t>
      </w:r>
    </w:p>
    <w:p w14:paraId="25386C2C" w14:textId="11C28BD4" w:rsidR="00293A27" w:rsidRPr="00293A27" w:rsidRDefault="00AF24A8" w:rsidP="007B1ADC">
      <w:pPr>
        <w:numPr>
          <w:ilvl w:val="1"/>
          <w:numId w:val="200"/>
        </w:numPr>
        <w:jc w:val="both"/>
        <w:rPr>
          <w:rFonts w:ascii="Arial" w:hAnsi="Arial" w:cs="Arial"/>
          <w:color w:val="0070C0"/>
          <w:lang w:val="en-CA"/>
        </w:rPr>
      </w:pPr>
      <w:r w:rsidRPr="00293A27">
        <w:rPr>
          <w:rFonts w:ascii="Arial" w:hAnsi="Arial" w:cs="Arial"/>
          <w:color w:val="0070C0"/>
          <w:lang w:val="en-US"/>
        </w:rPr>
        <w:t>Euphoria</w:t>
      </w:r>
    </w:p>
    <w:p w14:paraId="21E1CE03" w14:textId="7EE4229F" w:rsidR="001276F7" w:rsidRDefault="001276F7" w:rsidP="008435BB">
      <w:pPr>
        <w:numPr>
          <w:ilvl w:val="2"/>
          <w:numId w:val="181"/>
        </w:numPr>
        <w:jc w:val="both"/>
        <w:rPr>
          <w:rFonts w:ascii="Arial" w:hAnsi="Arial" w:cs="Arial"/>
          <w:lang w:val="en-US"/>
        </w:rPr>
      </w:pPr>
      <w:r>
        <w:rPr>
          <w:rFonts w:ascii="Arial" w:hAnsi="Arial" w:cs="Arial"/>
          <w:lang w:val="en-US"/>
        </w:rPr>
        <w:t>Caffeine</w:t>
      </w:r>
      <w:r w:rsidR="00293A27">
        <w:rPr>
          <w:rFonts w:ascii="Arial" w:hAnsi="Arial" w:cs="Arial"/>
          <w:lang w:val="en-US"/>
        </w:rPr>
        <w:t xml:space="preserve"> </w:t>
      </w:r>
      <w:r w:rsidR="00293A27">
        <w:rPr>
          <w:rFonts w:ascii="Arial" w:hAnsi="Arial" w:cs="Arial"/>
          <w:color w:val="0070C0"/>
          <w:lang w:val="en-US"/>
        </w:rPr>
        <w:t>is a CNS stimulant</w:t>
      </w:r>
      <w:r w:rsidR="00EE4788">
        <w:rPr>
          <w:rFonts w:ascii="Arial" w:hAnsi="Arial" w:cs="Arial"/>
          <w:color w:val="0070C0"/>
          <w:lang w:val="en-US"/>
        </w:rPr>
        <w:t xml:space="preserve"> popular among both endurance &amp; resistance training athletes</w:t>
      </w:r>
    </w:p>
    <w:p w14:paraId="6EA8FE96" w14:textId="77777777" w:rsidR="001276F7" w:rsidRDefault="001276F7" w:rsidP="008435BB">
      <w:pPr>
        <w:numPr>
          <w:ilvl w:val="3"/>
          <w:numId w:val="181"/>
        </w:numPr>
        <w:jc w:val="both"/>
        <w:rPr>
          <w:rFonts w:ascii="Arial" w:hAnsi="Arial" w:cs="Arial"/>
          <w:lang w:val="en-US"/>
        </w:rPr>
      </w:pPr>
      <w:r>
        <w:rPr>
          <w:rFonts w:ascii="Arial" w:hAnsi="Arial" w:cs="Arial"/>
          <w:lang w:val="en-US"/>
        </w:rPr>
        <w:t>Efficacy</w:t>
      </w:r>
    </w:p>
    <w:p w14:paraId="71E305AD" w14:textId="77777777" w:rsidR="00AF24A8" w:rsidRPr="00EE4788" w:rsidRDefault="00AF24A8" w:rsidP="00EE4788">
      <w:pPr>
        <w:numPr>
          <w:ilvl w:val="3"/>
          <w:numId w:val="181"/>
        </w:numPr>
        <w:jc w:val="both"/>
        <w:rPr>
          <w:rFonts w:ascii="Arial" w:hAnsi="Arial" w:cs="Arial"/>
          <w:color w:val="0070C0"/>
          <w:lang w:val="en-CA"/>
        </w:rPr>
      </w:pPr>
      <w:r w:rsidRPr="00EE4788">
        <w:rPr>
          <w:rFonts w:ascii="Arial" w:hAnsi="Arial" w:cs="Arial"/>
          <w:b/>
          <w:bCs/>
          <w:color w:val="0070C0"/>
          <w:lang w:val="en-US"/>
        </w:rPr>
        <w:t>Improves Aerobic Endurance Performance</w:t>
      </w:r>
    </w:p>
    <w:p w14:paraId="2D5DA985" w14:textId="77777777" w:rsidR="00AF24A8" w:rsidRPr="00EE4788" w:rsidRDefault="00AF24A8" w:rsidP="00EE4788">
      <w:pPr>
        <w:numPr>
          <w:ilvl w:val="3"/>
          <w:numId w:val="181"/>
        </w:numPr>
        <w:jc w:val="both"/>
        <w:rPr>
          <w:rFonts w:ascii="Arial" w:hAnsi="Arial" w:cs="Arial"/>
          <w:color w:val="0070C0"/>
          <w:lang w:val="en-CA"/>
        </w:rPr>
      </w:pPr>
      <w:r w:rsidRPr="00EE4788">
        <w:rPr>
          <w:rFonts w:ascii="Arial" w:hAnsi="Arial" w:cs="Arial"/>
          <w:color w:val="0070C0"/>
          <w:lang w:val="en-US"/>
        </w:rPr>
        <w:t>Improvement in time to exhaustion during cycling at 80% VO</w:t>
      </w:r>
      <w:r w:rsidRPr="00EE4788">
        <w:rPr>
          <w:rFonts w:ascii="Arial" w:hAnsi="Arial" w:cs="Arial"/>
          <w:color w:val="0070C0"/>
          <w:vertAlign w:val="subscript"/>
          <w:lang w:val="en-US"/>
        </w:rPr>
        <w:t>2</w:t>
      </w:r>
      <w:r w:rsidRPr="00EE4788">
        <w:rPr>
          <w:rFonts w:ascii="Arial" w:hAnsi="Arial" w:cs="Arial"/>
          <w:color w:val="0070C0"/>
          <w:lang w:val="en-US"/>
        </w:rPr>
        <w:t xml:space="preserve"> max: 75 to 96 minutes.</w:t>
      </w:r>
    </w:p>
    <w:p w14:paraId="7D3D2DE7" w14:textId="77777777" w:rsidR="00AF24A8" w:rsidRPr="00EE4788" w:rsidRDefault="00AF24A8" w:rsidP="00EE4788">
      <w:pPr>
        <w:numPr>
          <w:ilvl w:val="3"/>
          <w:numId w:val="181"/>
        </w:numPr>
        <w:jc w:val="both"/>
        <w:rPr>
          <w:rFonts w:ascii="Arial" w:hAnsi="Arial" w:cs="Arial"/>
          <w:color w:val="0070C0"/>
          <w:lang w:val="en-CA"/>
        </w:rPr>
      </w:pPr>
      <w:r w:rsidRPr="00EE4788">
        <w:rPr>
          <w:rFonts w:ascii="Arial" w:hAnsi="Arial" w:cs="Arial"/>
          <w:color w:val="0070C0"/>
          <w:lang w:val="en-US"/>
        </w:rPr>
        <w:lastRenderedPageBreak/>
        <w:t>Doses: 3 to 9 mg/kg.</w:t>
      </w:r>
    </w:p>
    <w:p w14:paraId="2F16E7E9" w14:textId="77777777" w:rsidR="00AF24A8" w:rsidRPr="00EE4788" w:rsidRDefault="00AF24A8" w:rsidP="00EE4788">
      <w:pPr>
        <w:numPr>
          <w:ilvl w:val="3"/>
          <w:numId w:val="181"/>
        </w:numPr>
        <w:jc w:val="both"/>
        <w:rPr>
          <w:rFonts w:ascii="Arial" w:hAnsi="Arial" w:cs="Arial"/>
          <w:color w:val="0070C0"/>
          <w:lang w:val="en-CA"/>
        </w:rPr>
      </w:pPr>
      <w:r w:rsidRPr="00EE4788">
        <w:rPr>
          <w:rFonts w:ascii="Arial" w:hAnsi="Arial" w:cs="Arial"/>
          <w:b/>
          <w:bCs/>
          <w:color w:val="0070C0"/>
          <w:lang w:val="en-US"/>
        </w:rPr>
        <w:t>Short-duration, High-Intensity Exercise</w:t>
      </w:r>
    </w:p>
    <w:p w14:paraId="1CCBAC30" w14:textId="77777777" w:rsidR="00AF24A8" w:rsidRPr="00EE4788" w:rsidRDefault="00AF24A8" w:rsidP="00EE4788">
      <w:pPr>
        <w:numPr>
          <w:ilvl w:val="3"/>
          <w:numId w:val="181"/>
        </w:numPr>
        <w:jc w:val="both"/>
        <w:rPr>
          <w:rFonts w:ascii="Arial" w:hAnsi="Arial" w:cs="Arial"/>
          <w:color w:val="0070C0"/>
          <w:lang w:val="en-CA"/>
        </w:rPr>
      </w:pPr>
      <w:r w:rsidRPr="00EE4788">
        <w:rPr>
          <w:rFonts w:ascii="Arial" w:hAnsi="Arial" w:cs="Arial"/>
          <w:color w:val="0070C0"/>
          <w:lang w:val="en-US"/>
        </w:rPr>
        <w:t>5 minutes.</w:t>
      </w:r>
    </w:p>
    <w:p w14:paraId="4C997F69" w14:textId="77777777" w:rsidR="00AF24A8" w:rsidRPr="00EE4788" w:rsidRDefault="00AF24A8" w:rsidP="00EE4788">
      <w:pPr>
        <w:numPr>
          <w:ilvl w:val="3"/>
          <w:numId w:val="181"/>
        </w:numPr>
        <w:jc w:val="both"/>
        <w:rPr>
          <w:rFonts w:ascii="Arial" w:hAnsi="Arial" w:cs="Arial"/>
          <w:color w:val="0070C0"/>
          <w:lang w:val="en-CA"/>
        </w:rPr>
      </w:pPr>
      <w:r w:rsidRPr="00EE4788">
        <w:rPr>
          <w:rFonts w:ascii="Arial" w:hAnsi="Arial" w:cs="Arial"/>
          <w:color w:val="0070C0"/>
          <w:lang w:val="en-US"/>
        </w:rPr>
        <w:t>improved performance.</w:t>
      </w:r>
    </w:p>
    <w:p w14:paraId="37B9AE0B" w14:textId="77777777" w:rsidR="00AF24A8" w:rsidRPr="00EE4788" w:rsidRDefault="00AF24A8" w:rsidP="00EE4788">
      <w:pPr>
        <w:numPr>
          <w:ilvl w:val="3"/>
          <w:numId w:val="181"/>
        </w:numPr>
        <w:jc w:val="both"/>
        <w:rPr>
          <w:rFonts w:ascii="Arial" w:hAnsi="Arial" w:cs="Arial"/>
          <w:color w:val="0070C0"/>
          <w:lang w:val="en-CA"/>
        </w:rPr>
      </w:pPr>
      <w:r w:rsidRPr="00EE4788">
        <w:rPr>
          <w:rFonts w:ascii="Arial" w:hAnsi="Arial" w:cs="Arial"/>
          <w:b/>
          <w:bCs/>
          <w:color w:val="0070C0"/>
          <w:lang w:val="en-US"/>
        </w:rPr>
        <w:t>May improve sprint &amp; power performance</w:t>
      </w:r>
    </w:p>
    <w:p w14:paraId="6956C019" w14:textId="77777777" w:rsidR="00AF24A8" w:rsidRPr="00EE4788" w:rsidRDefault="00AF24A8" w:rsidP="00EE4788">
      <w:pPr>
        <w:numPr>
          <w:ilvl w:val="3"/>
          <w:numId w:val="181"/>
        </w:numPr>
        <w:jc w:val="both"/>
        <w:rPr>
          <w:rFonts w:ascii="Arial" w:hAnsi="Arial" w:cs="Arial"/>
          <w:color w:val="0070C0"/>
          <w:lang w:val="en-CA"/>
        </w:rPr>
      </w:pPr>
      <w:r w:rsidRPr="00EE4788">
        <w:rPr>
          <w:rFonts w:ascii="Arial" w:hAnsi="Arial" w:cs="Arial"/>
          <w:color w:val="0070C0"/>
          <w:lang w:val="en-US"/>
        </w:rPr>
        <w:t>inconclusive.</w:t>
      </w:r>
    </w:p>
    <w:p w14:paraId="401472B2" w14:textId="77777777" w:rsidR="00AF24A8" w:rsidRPr="00EE4788" w:rsidRDefault="00AF24A8" w:rsidP="00EE4788">
      <w:pPr>
        <w:numPr>
          <w:ilvl w:val="3"/>
          <w:numId w:val="181"/>
        </w:numPr>
        <w:jc w:val="both"/>
        <w:rPr>
          <w:rFonts w:ascii="Arial" w:hAnsi="Arial" w:cs="Arial"/>
          <w:color w:val="0070C0"/>
          <w:lang w:val="en-CA"/>
        </w:rPr>
      </w:pPr>
      <w:r w:rsidRPr="00EE4788">
        <w:rPr>
          <w:rFonts w:ascii="Arial" w:hAnsi="Arial" w:cs="Arial"/>
          <w:color w:val="0070C0"/>
          <w:lang w:val="en-US"/>
        </w:rPr>
        <w:t>no improvement in power performance in recreational athletes, but improvements in peak power have been observed in Judo athletes.</w:t>
      </w:r>
    </w:p>
    <w:p w14:paraId="5181BDE1" w14:textId="77777777" w:rsidR="00AF24A8" w:rsidRPr="00E61D44" w:rsidRDefault="00AF24A8" w:rsidP="00E61D44">
      <w:pPr>
        <w:numPr>
          <w:ilvl w:val="3"/>
          <w:numId w:val="181"/>
        </w:numPr>
        <w:jc w:val="both"/>
        <w:rPr>
          <w:rFonts w:ascii="Arial" w:hAnsi="Arial" w:cs="Arial"/>
          <w:color w:val="0070C0"/>
          <w:lang w:val="en-CA"/>
        </w:rPr>
      </w:pPr>
      <w:r w:rsidRPr="00E61D44">
        <w:rPr>
          <w:rFonts w:ascii="Arial" w:hAnsi="Arial" w:cs="Arial"/>
          <w:b/>
          <w:bCs/>
          <w:color w:val="0070C0"/>
          <w:lang w:val="en-US"/>
        </w:rPr>
        <w:t>Improved Aerobic Endurance Performance</w:t>
      </w:r>
    </w:p>
    <w:p w14:paraId="795E4F54" w14:textId="77777777" w:rsidR="00AF24A8" w:rsidRPr="00E61D44" w:rsidRDefault="00AF24A8" w:rsidP="00E61D44">
      <w:pPr>
        <w:numPr>
          <w:ilvl w:val="3"/>
          <w:numId w:val="181"/>
        </w:numPr>
        <w:jc w:val="both"/>
        <w:rPr>
          <w:rFonts w:ascii="Arial" w:hAnsi="Arial" w:cs="Arial"/>
          <w:color w:val="0070C0"/>
          <w:lang w:val="en-CA"/>
        </w:rPr>
      </w:pPr>
      <w:r w:rsidRPr="00E61D44">
        <w:rPr>
          <w:rFonts w:ascii="Arial" w:hAnsi="Arial" w:cs="Arial"/>
          <w:color w:val="0070C0"/>
          <w:lang w:val="en-US"/>
        </w:rPr>
        <w:t>Food Source</w:t>
      </w:r>
    </w:p>
    <w:p w14:paraId="32164D9E" w14:textId="77777777" w:rsidR="00AF24A8" w:rsidRPr="00E61D44" w:rsidRDefault="00AF24A8" w:rsidP="00E61D44">
      <w:pPr>
        <w:numPr>
          <w:ilvl w:val="3"/>
          <w:numId w:val="181"/>
        </w:numPr>
        <w:jc w:val="both"/>
        <w:rPr>
          <w:rFonts w:ascii="Arial" w:hAnsi="Arial" w:cs="Arial"/>
          <w:color w:val="0070C0"/>
          <w:lang w:val="en-CA"/>
        </w:rPr>
      </w:pPr>
      <w:r w:rsidRPr="00E61D44">
        <w:rPr>
          <w:rFonts w:ascii="Arial" w:hAnsi="Arial" w:cs="Arial"/>
          <w:color w:val="0070C0"/>
          <w:lang w:val="en-US"/>
        </w:rPr>
        <w:t>Coffee</w:t>
      </w:r>
    </w:p>
    <w:p w14:paraId="1CAC62DE" w14:textId="77777777" w:rsidR="00AF24A8" w:rsidRPr="00E61D44" w:rsidRDefault="00AF24A8" w:rsidP="00E61D44">
      <w:pPr>
        <w:numPr>
          <w:ilvl w:val="3"/>
          <w:numId w:val="181"/>
        </w:numPr>
        <w:jc w:val="both"/>
        <w:rPr>
          <w:rFonts w:ascii="Arial" w:hAnsi="Arial" w:cs="Arial"/>
          <w:color w:val="0070C0"/>
          <w:lang w:val="en-CA"/>
        </w:rPr>
      </w:pPr>
      <w:r w:rsidRPr="00E61D44">
        <w:rPr>
          <w:rFonts w:ascii="Arial" w:hAnsi="Arial" w:cs="Arial"/>
          <w:color w:val="0070C0"/>
          <w:lang w:val="en-US"/>
        </w:rPr>
        <w:t>Anhydrous Caffeine</w:t>
      </w:r>
    </w:p>
    <w:p w14:paraId="1C59A888" w14:textId="77777777" w:rsidR="00AF24A8" w:rsidRPr="00E61D44" w:rsidRDefault="00AF24A8" w:rsidP="00E61D44">
      <w:pPr>
        <w:numPr>
          <w:ilvl w:val="3"/>
          <w:numId w:val="181"/>
        </w:numPr>
        <w:jc w:val="both"/>
        <w:rPr>
          <w:rFonts w:ascii="Arial" w:hAnsi="Arial" w:cs="Arial"/>
          <w:color w:val="0070C0"/>
          <w:lang w:val="en-CA"/>
        </w:rPr>
      </w:pPr>
      <w:r w:rsidRPr="00E61D44">
        <w:rPr>
          <w:rFonts w:ascii="Arial" w:hAnsi="Arial" w:cs="Arial"/>
          <w:color w:val="0070C0"/>
          <w:lang w:val="en-US"/>
        </w:rPr>
        <w:t>Caffeine tablets</w:t>
      </w:r>
    </w:p>
    <w:p w14:paraId="11113336" w14:textId="2EBA6583" w:rsidR="00EE4788" w:rsidRPr="00E61D44" w:rsidRDefault="00AF24A8" w:rsidP="00E61D44">
      <w:pPr>
        <w:numPr>
          <w:ilvl w:val="3"/>
          <w:numId w:val="181"/>
        </w:numPr>
        <w:jc w:val="both"/>
        <w:rPr>
          <w:rFonts w:ascii="Arial" w:hAnsi="Arial" w:cs="Arial"/>
          <w:color w:val="0070C0"/>
          <w:lang w:val="en-CA"/>
        </w:rPr>
      </w:pPr>
      <w:r w:rsidRPr="00E61D44">
        <w:rPr>
          <w:rFonts w:ascii="Arial" w:hAnsi="Arial" w:cs="Arial"/>
          <w:color w:val="0070C0"/>
          <w:lang w:val="en-US"/>
        </w:rPr>
        <w:t>Caffeine tablets &gt; Coffee</w:t>
      </w:r>
    </w:p>
    <w:p w14:paraId="643BB4DB" w14:textId="77777777" w:rsidR="001276F7" w:rsidRDefault="001276F7" w:rsidP="008435BB">
      <w:pPr>
        <w:numPr>
          <w:ilvl w:val="3"/>
          <w:numId w:val="181"/>
        </w:numPr>
        <w:jc w:val="both"/>
        <w:rPr>
          <w:rFonts w:ascii="Arial" w:hAnsi="Arial" w:cs="Arial"/>
          <w:lang w:val="en-US"/>
        </w:rPr>
      </w:pPr>
      <w:r>
        <w:rPr>
          <w:rFonts w:ascii="Arial" w:hAnsi="Arial" w:cs="Arial"/>
          <w:lang w:val="en-US"/>
        </w:rPr>
        <w:t>Adverse Effects</w:t>
      </w:r>
    </w:p>
    <w:p w14:paraId="7AA5CD07" w14:textId="77777777" w:rsidR="00AF24A8" w:rsidRPr="00E61D44" w:rsidRDefault="00AF24A8" w:rsidP="00E61D44">
      <w:pPr>
        <w:numPr>
          <w:ilvl w:val="3"/>
          <w:numId w:val="181"/>
        </w:numPr>
        <w:jc w:val="both"/>
        <w:rPr>
          <w:rFonts w:ascii="Arial" w:hAnsi="Arial" w:cs="Arial"/>
          <w:color w:val="0070C0"/>
          <w:lang w:val="en-CA"/>
        </w:rPr>
      </w:pPr>
      <w:r w:rsidRPr="00E61D44">
        <w:rPr>
          <w:rFonts w:ascii="Arial" w:hAnsi="Arial" w:cs="Arial"/>
          <w:b/>
          <w:bCs/>
          <w:color w:val="0070C0"/>
          <w:lang w:val="en-US"/>
        </w:rPr>
        <w:t>Greater risk for side effects</w:t>
      </w:r>
    </w:p>
    <w:p w14:paraId="45B773B0"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Caffeine intake &gt; 9 mg/kg.</w:t>
      </w:r>
    </w:p>
    <w:p w14:paraId="29DE0161" w14:textId="77777777" w:rsidR="00AF24A8" w:rsidRPr="00E61D44" w:rsidRDefault="00AF24A8" w:rsidP="00E61D44">
      <w:pPr>
        <w:numPr>
          <w:ilvl w:val="3"/>
          <w:numId w:val="181"/>
        </w:numPr>
        <w:jc w:val="both"/>
        <w:rPr>
          <w:rFonts w:ascii="Arial" w:hAnsi="Arial" w:cs="Arial"/>
          <w:color w:val="0070C0"/>
          <w:lang w:val="en-CA"/>
        </w:rPr>
      </w:pPr>
      <w:r w:rsidRPr="00E61D44">
        <w:rPr>
          <w:rFonts w:ascii="Arial" w:hAnsi="Arial" w:cs="Arial"/>
          <w:b/>
          <w:bCs/>
          <w:color w:val="0070C0"/>
          <w:lang w:val="en-US"/>
        </w:rPr>
        <w:t>Side Effects</w:t>
      </w:r>
    </w:p>
    <w:p w14:paraId="44E7A2EE"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Anxiety</w:t>
      </w:r>
    </w:p>
    <w:p w14:paraId="05626340"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Gastrointestinal disturbances</w:t>
      </w:r>
    </w:p>
    <w:p w14:paraId="2A86391C"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Restlessness</w:t>
      </w:r>
    </w:p>
    <w:p w14:paraId="7A49BD1D"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Insomnia</w:t>
      </w:r>
    </w:p>
    <w:p w14:paraId="79E8E87C"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Tremors</w:t>
      </w:r>
    </w:p>
    <w:p w14:paraId="772BCD10"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Heart arrhythmias</w:t>
      </w:r>
    </w:p>
    <w:p w14:paraId="6666CDEE"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Diuretic</w:t>
      </w:r>
    </w:p>
    <w:p w14:paraId="10F70BB0"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Increases the risk for heat illness</w:t>
      </w:r>
    </w:p>
    <w:p w14:paraId="70882BD0"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Physically addictive</w:t>
      </w:r>
    </w:p>
    <w:p w14:paraId="577CDAB5" w14:textId="77777777" w:rsidR="00AF24A8" w:rsidRPr="00E61D44" w:rsidRDefault="00AF24A8" w:rsidP="00E61D44">
      <w:pPr>
        <w:numPr>
          <w:ilvl w:val="3"/>
          <w:numId w:val="181"/>
        </w:numPr>
        <w:jc w:val="both"/>
        <w:rPr>
          <w:rFonts w:ascii="Arial" w:hAnsi="Arial" w:cs="Arial"/>
          <w:color w:val="0070C0"/>
          <w:lang w:val="en-CA"/>
        </w:rPr>
      </w:pPr>
      <w:r w:rsidRPr="00E61D44">
        <w:rPr>
          <w:rFonts w:ascii="Arial" w:hAnsi="Arial" w:cs="Arial"/>
          <w:b/>
          <w:bCs/>
          <w:color w:val="0070C0"/>
          <w:lang w:val="en-US"/>
        </w:rPr>
        <w:t>Withdrawal Symptoms</w:t>
      </w:r>
    </w:p>
    <w:p w14:paraId="6BDF242C"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 xml:space="preserve">Headache </w:t>
      </w:r>
    </w:p>
    <w:p w14:paraId="6A7BA4B1"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 xml:space="preserve">Fatigue </w:t>
      </w:r>
    </w:p>
    <w:p w14:paraId="246A0C1E"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Dysphoric mood</w:t>
      </w:r>
    </w:p>
    <w:p w14:paraId="135FB15E"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 xml:space="preserve">Difficulty concentrating </w:t>
      </w:r>
    </w:p>
    <w:p w14:paraId="59242E27"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Flu-like somatic symptoms</w:t>
      </w:r>
    </w:p>
    <w:p w14:paraId="5C0B6130" w14:textId="77777777" w:rsidR="00AF24A8" w:rsidRPr="00E61D44" w:rsidRDefault="00AF24A8" w:rsidP="00E61D44">
      <w:pPr>
        <w:numPr>
          <w:ilvl w:val="3"/>
          <w:numId w:val="181"/>
        </w:numPr>
        <w:jc w:val="both"/>
        <w:rPr>
          <w:rFonts w:ascii="Arial" w:hAnsi="Arial" w:cs="Arial"/>
          <w:color w:val="0070C0"/>
          <w:lang w:val="en-CA"/>
        </w:rPr>
      </w:pPr>
      <w:r w:rsidRPr="00E61D44">
        <w:rPr>
          <w:rFonts w:ascii="Arial" w:hAnsi="Arial" w:cs="Arial"/>
          <w:b/>
          <w:bCs/>
          <w:color w:val="0070C0"/>
          <w:lang w:val="en-US"/>
        </w:rPr>
        <w:t>Caffeine Overdose</w:t>
      </w:r>
    </w:p>
    <w:p w14:paraId="3B9C522B"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 xml:space="preserve">Lethal dose </w:t>
      </w:r>
    </w:p>
    <w:p w14:paraId="77090C64" w14:textId="77777777" w:rsidR="00AF24A8" w:rsidRPr="00E61D44" w:rsidRDefault="00AF24A8" w:rsidP="007B1ADC">
      <w:pPr>
        <w:numPr>
          <w:ilvl w:val="3"/>
          <w:numId w:val="201"/>
        </w:numPr>
        <w:jc w:val="both"/>
        <w:rPr>
          <w:rFonts w:ascii="Arial" w:hAnsi="Arial" w:cs="Arial"/>
          <w:color w:val="0070C0"/>
          <w:lang w:val="en-CA"/>
        </w:rPr>
      </w:pPr>
      <w:proofErr w:type="gramStart"/>
      <w:r w:rsidRPr="00E61D44">
        <w:rPr>
          <w:rFonts w:ascii="Arial" w:hAnsi="Arial" w:cs="Arial"/>
          <w:color w:val="0070C0"/>
          <w:lang w:val="en-US"/>
        </w:rPr>
        <w:t>Typically</w:t>
      </w:r>
      <w:proofErr w:type="gramEnd"/>
      <w:r w:rsidRPr="00E61D44">
        <w:rPr>
          <w:rFonts w:ascii="Arial" w:hAnsi="Arial" w:cs="Arial"/>
          <w:color w:val="0070C0"/>
          <w:lang w:val="en-US"/>
        </w:rPr>
        <w:t xml:space="preserve"> in excess of 5 g of caffeine</w:t>
      </w:r>
    </w:p>
    <w:p w14:paraId="312D5130" w14:textId="77777777" w:rsidR="00AF24A8" w:rsidRPr="00E61D44"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 xml:space="preserve">About 42 cups of coffee at 120 mg of caffeine per cup </w:t>
      </w:r>
    </w:p>
    <w:p w14:paraId="3FD52F5A" w14:textId="28372EA6" w:rsidR="00E61D44" w:rsidRPr="005C290C" w:rsidRDefault="00AF24A8" w:rsidP="007B1ADC">
      <w:pPr>
        <w:numPr>
          <w:ilvl w:val="3"/>
          <w:numId w:val="201"/>
        </w:numPr>
        <w:jc w:val="both"/>
        <w:rPr>
          <w:rFonts w:ascii="Arial" w:hAnsi="Arial" w:cs="Arial"/>
          <w:color w:val="0070C0"/>
          <w:lang w:val="en-CA"/>
        </w:rPr>
      </w:pPr>
      <w:r w:rsidRPr="00E61D44">
        <w:rPr>
          <w:rFonts w:ascii="Arial" w:hAnsi="Arial" w:cs="Arial"/>
          <w:color w:val="0070C0"/>
          <w:lang w:val="en-US"/>
        </w:rPr>
        <w:t>Twenty-five 200-mg tablets of caffeine</w:t>
      </w:r>
    </w:p>
    <w:p w14:paraId="619612D8" w14:textId="586BBF14" w:rsidR="001276F7" w:rsidRPr="00B67DAE" w:rsidRDefault="001276F7" w:rsidP="00B67DAE">
      <w:pPr>
        <w:numPr>
          <w:ilvl w:val="2"/>
          <w:numId w:val="181"/>
        </w:numPr>
        <w:rPr>
          <w:rFonts w:ascii="Arial" w:hAnsi="Arial" w:cs="Arial"/>
          <w:lang w:val="en-CA"/>
        </w:rPr>
      </w:pPr>
      <w:r>
        <w:rPr>
          <w:rFonts w:ascii="Arial" w:hAnsi="Arial" w:cs="Arial"/>
          <w:lang w:val="en-US"/>
        </w:rPr>
        <w:t>Pre-workout Energy Drinks</w:t>
      </w:r>
      <w:r w:rsidR="00B67DAE">
        <w:rPr>
          <w:rFonts w:ascii="Arial" w:hAnsi="Arial" w:cs="Arial"/>
          <w:lang w:val="en-US"/>
        </w:rPr>
        <w:t xml:space="preserve"> </w:t>
      </w:r>
      <w:r w:rsidR="00AF24A8" w:rsidRPr="00B67DAE">
        <w:rPr>
          <w:rFonts w:ascii="Arial" w:hAnsi="Arial" w:cs="Arial"/>
          <w:color w:val="0070C0"/>
          <w:lang w:val="en-US"/>
        </w:rPr>
        <w:t>are</w:t>
      </w:r>
      <w:r w:rsidR="00AF24A8" w:rsidRPr="00B67DAE">
        <w:rPr>
          <w:rFonts w:ascii="Arial" w:hAnsi="Arial" w:cs="Arial"/>
          <w:b/>
          <w:bCs/>
          <w:color w:val="0070C0"/>
          <w:lang w:val="en-US"/>
        </w:rPr>
        <w:t xml:space="preserve"> </w:t>
      </w:r>
      <w:r w:rsidR="00AF24A8" w:rsidRPr="00B67DAE">
        <w:rPr>
          <w:rFonts w:ascii="Arial" w:hAnsi="Arial" w:cs="Arial"/>
          <w:color w:val="0070C0"/>
          <w:lang w:val="en-US"/>
        </w:rPr>
        <w:t xml:space="preserve">among the most popular dietary supplements consumed by young people in the United States. </w:t>
      </w:r>
    </w:p>
    <w:p w14:paraId="555DC7C7" w14:textId="77777777" w:rsidR="001276F7" w:rsidRDefault="001276F7" w:rsidP="008435BB">
      <w:pPr>
        <w:numPr>
          <w:ilvl w:val="3"/>
          <w:numId w:val="181"/>
        </w:numPr>
        <w:jc w:val="both"/>
        <w:rPr>
          <w:rFonts w:ascii="Arial" w:hAnsi="Arial" w:cs="Arial"/>
          <w:lang w:val="en-US"/>
        </w:rPr>
      </w:pPr>
      <w:r>
        <w:rPr>
          <w:rFonts w:ascii="Arial" w:hAnsi="Arial" w:cs="Arial"/>
          <w:lang w:val="en-US"/>
        </w:rPr>
        <w:t>Efficacy</w:t>
      </w:r>
    </w:p>
    <w:p w14:paraId="6031C650" w14:textId="77777777" w:rsidR="00AF24A8" w:rsidRPr="00B67DAE" w:rsidRDefault="00AF24A8" w:rsidP="00B67DAE">
      <w:pPr>
        <w:numPr>
          <w:ilvl w:val="3"/>
          <w:numId w:val="181"/>
        </w:numPr>
        <w:jc w:val="both"/>
        <w:rPr>
          <w:rFonts w:ascii="Arial" w:hAnsi="Arial" w:cs="Arial"/>
          <w:color w:val="0070C0"/>
          <w:lang w:val="en-CA"/>
        </w:rPr>
      </w:pPr>
      <w:r w:rsidRPr="00B67DAE">
        <w:rPr>
          <w:rFonts w:ascii="Arial" w:hAnsi="Arial" w:cs="Arial"/>
          <w:color w:val="0070C0"/>
          <w:lang w:val="en-US"/>
        </w:rPr>
        <w:t>Effective for increasing resistance training volume performance.</w:t>
      </w:r>
    </w:p>
    <w:p w14:paraId="7091E0FF" w14:textId="77777777" w:rsidR="00AF24A8" w:rsidRPr="00B67DAE" w:rsidRDefault="00AF24A8" w:rsidP="00B67DAE">
      <w:pPr>
        <w:numPr>
          <w:ilvl w:val="3"/>
          <w:numId w:val="181"/>
        </w:numPr>
        <w:jc w:val="both"/>
        <w:rPr>
          <w:rFonts w:ascii="Arial" w:hAnsi="Arial" w:cs="Arial"/>
          <w:color w:val="0070C0"/>
          <w:lang w:val="en-CA"/>
        </w:rPr>
      </w:pPr>
      <w:r w:rsidRPr="00B67DAE">
        <w:rPr>
          <w:rFonts w:ascii="Arial" w:hAnsi="Arial" w:cs="Arial"/>
          <w:color w:val="0070C0"/>
          <w:lang w:val="en-US"/>
        </w:rPr>
        <w:lastRenderedPageBreak/>
        <w:t>Not effective with other types of anaerobic exercise including Wingate tests &amp; speed/agility performance.</w:t>
      </w:r>
    </w:p>
    <w:p w14:paraId="27719318" w14:textId="77777777" w:rsidR="00AF24A8" w:rsidRPr="00B67DAE" w:rsidRDefault="00AF24A8" w:rsidP="00B67DAE">
      <w:pPr>
        <w:numPr>
          <w:ilvl w:val="3"/>
          <w:numId w:val="181"/>
        </w:numPr>
        <w:jc w:val="both"/>
        <w:rPr>
          <w:rFonts w:ascii="Arial" w:hAnsi="Arial" w:cs="Arial"/>
          <w:color w:val="0070C0"/>
          <w:lang w:val="en-CA"/>
        </w:rPr>
      </w:pPr>
      <w:r w:rsidRPr="00B67DAE">
        <w:rPr>
          <w:rFonts w:ascii="Arial" w:hAnsi="Arial" w:cs="Arial"/>
          <w:color w:val="0070C0"/>
          <w:lang w:val="en-US"/>
        </w:rPr>
        <w:t>Improves cardiorespiratory endurance exercise performance.</w:t>
      </w:r>
    </w:p>
    <w:p w14:paraId="799F1698" w14:textId="4735E1F8" w:rsidR="00B67DAE" w:rsidRPr="003D6D9E" w:rsidRDefault="00AF24A8" w:rsidP="003D6D9E">
      <w:pPr>
        <w:numPr>
          <w:ilvl w:val="3"/>
          <w:numId w:val="181"/>
        </w:numPr>
        <w:jc w:val="both"/>
        <w:rPr>
          <w:rFonts w:ascii="Arial" w:hAnsi="Arial" w:cs="Arial"/>
          <w:color w:val="0070C0"/>
          <w:lang w:val="en-CA"/>
        </w:rPr>
      </w:pPr>
      <w:r w:rsidRPr="00B67DAE">
        <w:rPr>
          <w:rFonts w:ascii="Arial" w:hAnsi="Arial" w:cs="Arial"/>
          <w:color w:val="0070C0"/>
          <w:lang w:val="en-US"/>
        </w:rPr>
        <w:t xml:space="preserve">improve cycling &amp; running performance in trained cyclists &amp; recreationally active individuals who consumed energy drinks containing about 2 mg of caffeine/kg body mass within an hour before exercise, </w:t>
      </w:r>
    </w:p>
    <w:p w14:paraId="09C5F8EF" w14:textId="77777777" w:rsidR="001276F7" w:rsidRDefault="001276F7" w:rsidP="008435BB">
      <w:pPr>
        <w:numPr>
          <w:ilvl w:val="3"/>
          <w:numId w:val="181"/>
        </w:numPr>
        <w:jc w:val="both"/>
        <w:rPr>
          <w:rFonts w:ascii="Arial" w:hAnsi="Arial" w:cs="Arial"/>
          <w:lang w:val="en-US"/>
        </w:rPr>
      </w:pPr>
      <w:r>
        <w:rPr>
          <w:rFonts w:ascii="Arial" w:hAnsi="Arial" w:cs="Arial"/>
          <w:lang w:val="en-US"/>
        </w:rPr>
        <w:t>Adverse Effects</w:t>
      </w:r>
    </w:p>
    <w:p w14:paraId="10FF84F0" w14:textId="77777777" w:rsidR="00AF24A8" w:rsidRPr="0002409D" w:rsidRDefault="00AF24A8" w:rsidP="0002409D">
      <w:pPr>
        <w:numPr>
          <w:ilvl w:val="3"/>
          <w:numId w:val="181"/>
        </w:numPr>
        <w:jc w:val="both"/>
        <w:rPr>
          <w:rFonts w:ascii="Arial" w:hAnsi="Arial" w:cs="Arial"/>
          <w:color w:val="0070C0"/>
          <w:lang w:val="en-CA"/>
        </w:rPr>
      </w:pPr>
      <w:r w:rsidRPr="0002409D">
        <w:rPr>
          <w:rFonts w:ascii="Arial" w:hAnsi="Arial" w:cs="Arial"/>
          <w:color w:val="0070C0"/>
          <w:lang w:val="en-US"/>
        </w:rPr>
        <w:t>Due to the presence of caffeine, the same potential adverse effects that exist for caffeine also exist for energy drinks.</w:t>
      </w:r>
    </w:p>
    <w:p w14:paraId="359B9D2A" w14:textId="77777777" w:rsidR="00AF24A8" w:rsidRPr="0002409D" w:rsidRDefault="00AF24A8" w:rsidP="0002409D">
      <w:pPr>
        <w:numPr>
          <w:ilvl w:val="3"/>
          <w:numId w:val="181"/>
        </w:numPr>
        <w:jc w:val="both"/>
        <w:rPr>
          <w:rFonts w:ascii="Arial" w:hAnsi="Arial" w:cs="Arial"/>
          <w:color w:val="0070C0"/>
          <w:lang w:val="en-CA"/>
        </w:rPr>
      </w:pPr>
      <w:r w:rsidRPr="0002409D">
        <w:rPr>
          <w:rFonts w:ascii="Arial" w:hAnsi="Arial" w:cs="Arial"/>
          <w:color w:val="0070C0"/>
          <w:lang w:val="en-US"/>
        </w:rPr>
        <w:t>Most energy drinks contain only moderate amounts of caffeine, typically less than 300 mg.</w:t>
      </w:r>
    </w:p>
    <w:p w14:paraId="0AEBA1EC" w14:textId="77777777" w:rsidR="001276F7" w:rsidRDefault="001276F7" w:rsidP="008435BB">
      <w:pPr>
        <w:numPr>
          <w:ilvl w:val="2"/>
          <w:numId w:val="181"/>
        </w:numPr>
        <w:jc w:val="both"/>
        <w:rPr>
          <w:rFonts w:ascii="Arial" w:hAnsi="Arial" w:cs="Arial"/>
          <w:lang w:val="en-US"/>
        </w:rPr>
      </w:pPr>
      <w:r>
        <w:rPr>
          <w:rFonts w:ascii="Arial" w:hAnsi="Arial" w:cs="Arial"/>
          <w:lang w:val="en-US"/>
        </w:rPr>
        <w:t>Ephedrine</w:t>
      </w:r>
    </w:p>
    <w:p w14:paraId="68AAE0B8" w14:textId="77777777" w:rsidR="00AF24A8" w:rsidRPr="0002409D" w:rsidRDefault="00AF24A8" w:rsidP="0002409D">
      <w:pPr>
        <w:numPr>
          <w:ilvl w:val="2"/>
          <w:numId w:val="181"/>
        </w:numPr>
        <w:jc w:val="both"/>
        <w:rPr>
          <w:rFonts w:ascii="Arial" w:hAnsi="Arial" w:cs="Arial"/>
          <w:color w:val="0070C0"/>
          <w:lang w:val="en-CA"/>
        </w:rPr>
      </w:pPr>
      <w:r w:rsidRPr="0002409D">
        <w:rPr>
          <w:rFonts w:ascii="Arial" w:hAnsi="Arial" w:cs="Arial"/>
          <w:color w:val="0070C0"/>
          <w:lang w:val="en-US"/>
        </w:rPr>
        <w:t xml:space="preserve">is a </w:t>
      </w:r>
      <w:r w:rsidRPr="0002409D">
        <w:rPr>
          <w:rFonts w:ascii="Arial" w:hAnsi="Arial" w:cs="Arial"/>
          <w:color w:val="0070C0"/>
          <w:lang w:val="el-GR"/>
        </w:rPr>
        <w:t>β</w:t>
      </w:r>
      <w:r w:rsidRPr="0002409D">
        <w:rPr>
          <w:rFonts w:ascii="Arial" w:hAnsi="Arial" w:cs="Arial"/>
          <w:color w:val="0070C0"/>
          <w:lang w:val="en-US"/>
        </w:rPr>
        <w:t>-agonist or sympathomimetic.</w:t>
      </w:r>
    </w:p>
    <w:p w14:paraId="7E7BDA17" w14:textId="77777777" w:rsidR="00AF24A8" w:rsidRPr="0002409D" w:rsidRDefault="00AF24A8" w:rsidP="0002409D">
      <w:pPr>
        <w:numPr>
          <w:ilvl w:val="2"/>
          <w:numId w:val="181"/>
        </w:numPr>
        <w:jc w:val="both"/>
        <w:rPr>
          <w:rFonts w:ascii="Arial" w:hAnsi="Arial" w:cs="Arial"/>
          <w:color w:val="0070C0"/>
          <w:lang w:val="en-CA"/>
        </w:rPr>
      </w:pPr>
      <w:r w:rsidRPr="0002409D">
        <w:rPr>
          <w:rFonts w:ascii="Arial" w:hAnsi="Arial" w:cs="Arial"/>
          <w:color w:val="0070C0"/>
          <w:lang w:val="en-US"/>
        </w:rPr>
        <w:t xml:space="preserve">is thought to possess a strong </w:t>
      </w:r>
      <w:proofErr w:type="spellStart"/>
      <w:r w:rsidRPr="0002409D">
        <w:rPr>
          <w:rFonts w:ascii="Arial" w:hAnsi="Arial" w:cs="Arial"/>
          <w:color w:val="0070C0"/>
          <w:lang w:val="en-US"/>
        </w:rPr>
        <w:t>thermogenic</w:t>
      </w:r>
      <w:proofErr w:type="spellEnd"/>
      <w:r w:rsidRPr="0002409D">
        <w:rPr>
          <w:rFonts w:ascii="Arial" w:hAnsi="Arial" w:cs="Arial"/>
          <w:color w:val="0070C0"/>
          <w:lang w:val="en-US"/>
        </w:rPr>
        <w:t xml:space="preserve"> effect.</w:t>
      </w:r>
    </w:p>
    <w:p w14:paraId="706AB018" w14:textId="77777777" w:rsidR="00AF24A8" w:rsidRPr="0002409D" w:rsidRDefault="00AF24A8" w:rsidP="0002409D">
      <w:pPr>
        <w:numPr>
          <w:ilvl w:val="2"/>
          <w:numId w:val="181"/>
        </w:numPr>
        <w:jc w:val="both"/>
        <w:rPr>
          <w:rFonts w:ascii="Arial" w:hAnsi="Arial" w:cs="Arial"/>
          <w:color w:val="0070C0"/>
          <w:lang w:val="en-CA"/>
        </w:rPr>
      </w:pPr>
      <w:r w:rsidRPr="0002409D">
        <w:rPr>
          <w:rFonts w:ascii="Arial" w:hAnsi="Arial" w:cs="Arial"/>
          <w:color w:val="0070C0"/>
          <w:lang w:val="en-US"/>
        </w:rPr>
        <w:t>is used by athletes to reduce body fat.</w:t>
      </w:r>
    </w:p>
    <w:p w14:paraId="47F27FC8" w14:textId="77777777" w:rsidR="00AF24A8" w:rsidRPr="0002409D" w:rsidRDefault="00AF24A8" w:rsidP="0002409D">
      <w:pPr>
        <w:numPr>
          <w:ilvl w:val="2"/>
          <w:numId w:val="181"/>
        </w:numPr>
        <w:jc w:val="both"/>
        <w:rPr>
          <w:rFonts w:ascii="Arial" w:hAnsi="Arial" w:cs="Arial"/>
          <w:color w:val="0070C0"/>
          <w:lang w:val="en-CA"/>
        </w:rPr>
      </w:pPr>
      <w:r w:rsidRPr="0002409D">
        <w:rPr>
          <w:rFonts w:ascii="Arial" w:hAnsi="Arial" w:cs="Arial"/>
          <w:color w:val="0070C0"/>
          <w:lang w:val="en-US"/>
        </w:rPr>
        <w:t>is often used as a stacking agent with caffeine.</w:t>
      </w:r>
    </w:p>
    <w:p w14:paraId="7253E0DD" w14:textId="4C7D9183" w:rsidR="0002409D" w:rsidRPr="0002409D" w:rsidRDefault="00AF24A8" w:rsidP="0002409D">
      <w:pPr>
        <w:numPr>
          <w:ilvl w:val="2"/>
          <w:numId w:val="181"/>
        </w:numPr>
        <w:jc w:val="both"/>
        <w:rPr>
          <w:rFonts w:ascii="Arial" w:hAnsi="Arial" w:cs="Arial"/>
          <w:color w:val="0070C0"/>
          <w:lang w:val="en-CA"/>
        </w:rPr>
      </w:pPr>
      <w:r w:rsidRPr="0002409D">
        <w:rPr>
          <w:rFonts w:ascii="Arial" w:hAnsi="Arial" w:cs="Arial"/>
          <w:color w:val="0070C0"/>
          <w:lang w:val="en-US"/>
        </w:rPr>
        <w:t>is believed to increase fat oxidation &amp; spare muscle glycogen.</w:t>
      </w:r>
    </w:p>
    <w:p w14:paraId="0CAF9DF3" w14:textId="77777777" w:rsidR="001276F7" w:rsidRDefault="001276F7" w:rsidP="008435BB">
      <w:pPr>
        <w:numPr>
          <w:ilvl w:val="3"/>
          <w:numId w:val="181"/>
        </w:numPr>
        <w:jc w:val="both"/>
        <w:rPr>
          <w:rFonts w:ascii="Arial" w:hAnsi="Arial" w:cs="Arial"/>
          <w:lang w:val="en-US"/>
        </w:rPr>
      </w:pPr>
      <w:r>
        <w:rPr>
          <w:rFonts w:ascii="Arial" w:hAnsi="Arial" w:cs="Arial"/>
          <w:lang w:val="en-US"/>
        </w:rPr>
        <w:t>Efficacy</w:t>
      </w:r>
    </w:p>
    <w:p w14:paraId="7842E0F8" w14:textId="77777777" w:rsidR="00AF24A8" w:rsidRPr="00A537B3" w:rsidRDefault="00AF24A8" w:rsidP="00A537B3">
      <w:pPr>
        <w:numPr>
          <w:ilvl w:val="3"/>
          <w:numId w:val="181"/>
        </w:numPr>
        <w:jc w:val="both"/>
        <w:rPr>
          <w:rFonts w:ascii="Arial" w:hAnsi="Arial" w:cs="Arial"/>
          <w:color w:val="0070C0"/>
          <w:lang w:val="en-CA"/>
        </w:rPr>
      </w:pPr>
      <w:r w:rsidRPr="00A537B3">
        <w:rPr>
          <w:rFonts w:ascii="Arial" w:hAnsi="Arial" w:cs="Arial"/>
          <w:b/>
          <w:bCs/>
          <w:color w:val="0070C0"/>
          <w:lang w:val="en-US"/>
        </w:rPr>
        <w:t>is effective only when it is combined with caffeine:</w:t>
      </w:r>
    </w:p>
    <w:p w14:paraId="0F4DAACA" w14:textId="2EDB6142" w:rsidR="00A537B3" w:rsidRPr="00A537B3" w:rsidRDefault="00AF24A8" w:rsidP="00A537B3">
      <w:pPr>
        <w:numPr>
          <w:ilvl w:val="3"/>
          <w:numId w:val="181"/>
        </w:numPr>
        <w:jc w:val="both"/>
        <w:rPr>
          <w:rFonts w:ascii="Arial" w:hAnsi="Arial" w:cs="Arial"/>
          <w:color w:val="0070C0"/>
          <w:lang w:val="en-CA"/>
        </w:rPr>
      </w:pPr>
      <w:r w:rsidRPr="00A537B3">
        <w:rPr>
          <w:rFonts w:ascii="Arial" w:hAnsi="Arial" w:cs="Arial"/>
          <w:color w:val="0070C0"/>
          <w:lang w:val="en-US"/>
        </w:rPr>
        <w:t>improves aerobic endurance performance.</w:t>
      </w:r>
    </w:p>
    <w:p w14:paraId="484B2421" w14:textId="77777777" w:rsidR="001276F7" w:rsidRDefault="001276F7" w:rsidP="008435BB">
      <w:pPr>
        <w:numPr>
          <w:ilvl w:val="3"/>
          <w:numId w:val="181"/>
        </w:numPr>
        <w:jc w:val="both"/>
        <w:rPr>
          <w:rFonts w:ascii="Arial" w:hAnsi="Arial" w:cs="Arial"/>
          <w:lang w:val="en-US"/>
        </w:rPr>
      </w:pPr>
      <w:r>
        <w:rPr>
          <w:rFonts w:ascii="Arial" w:hAnsi="Arial" w:cs="Arial"/>
          <w:lang w:val="en-US"/>
        </w:rPr>
        <w:t>Adverse Effects</w:t>
      </w:r>
    </w:p>
    <w:p w14:paraId="5446AF59" w14:textId="77777777" w:rsidR="00AF24A8" w:rsidRPr="00747477" w:rsidRDefault="00AF24A8" w:rsidP="00A537B3">
      <w:pPr>
        <w:numPr>
          <w:ilvl w:val="3"/>
          <w:numId w:val="181"/>
        </w:numPr>
        <w:jc w:val="both"/>
        <w:rPr>
          <w:rFonts w:ascii="Arial" w:hAnsi="Arial" w:cs="Arial"/>
          <w:color w:val="0070C0"/>
          <w:lang w:val="en-CA"/>
        </w:rPr>
      </w:pPr>
      <w:r w:rsidRPr="00747477">
        <w:rPr>
          <w:rFonts w:ascii="Arial" w:hAnsi="Arial" w:cs="Arial"/>
          <w:b/>
          <w:bCs/>
          <w:color w:val="0070C0"/>
          <w:lang w:val="en-US"/>
        </w:rPr>
        <w:t>Side Effects</w:t>
      </w:r>
    </w:p>
    <w:p w14:paraId="36C1DE39" w14:textId="77777777" w:rsidR="00AF24A8" w:rsidRPr="00747477" w:rsidRDefault="00AF24A8" w:rsidP="00A537B3">
      <w:pPr>
        <w:numPr>
          <w:ilvl w:val="3"/>
          <w:numId w:val="181"/>
        </w:numPr>
        <w:jc w:val="both"/>
        <w:rPr>
          <w:rFonts w:ascii="Arial" w:hAnsi="Arial" w:cs="Arial"/>
          <w:color w:val="0070C0"/>
          <w:lang w:val="en-CA"/>
        </w:rPr>
      </w:pPr>
      <w:r w:rsidRPr="00747477">
        <w:rPr>
          <w:rFonts w:ascii="Arial" w:hAnsi="Arial" w:cs="Arial"/>
          <w:color w:val="0070C0"/>
          <w:lang w:val="en-US"/>
        </w:rPr>
        <w:t>vomiting &amp; nausea with 5 mg/kg caffeine + 1 mg/kg ephedrine, but not with 4 mg/kg caffeine + 0.8 mg/kg ephedrine.</w:t>
      </w:r>
    </w:p>
    <w:p w14:paraId="4070E89B" w14:textId="77777777" w:rsidR="00AF24A8" w:rsidRPr="00747477" w:rsidRDefault="00AF24A8" w:rsidP="00747477">
      <w:pPr>
        <w:numPr>
          <w:ilvl w:val="3"/>
          <w:numId w:val="181"/>
        </w:numPr>
        <w:jc w:val="both"/>
        <w:rPr>
          <w:rFonts w:ascii="Arial" w:hAnsi="Arial" w:cs="Arial"/>
          <w:color w:val="0070C0"/>
          <w:lang w:val="en-CA"/>
        </w:rPr>
      </w:pPr>
      <w:r w:rsidRPr="00747477">
        <w:rPr>
          <w:rFonts w:ascii="Arial" w:hAnsi="Arial" w:cs="Arial"/>
          <w:color w:val="0070C0"/>
          <w:lang w:val="en-US"/>
        </w:rPr>
        <w:t>Nausea</w:t>
      </w:r>
    </w:p>
    <w:p w14:paraId="469864D7" w14:textId="77777777" w:rsidR="00AF24A8" w:rsidRPr="00747477" w:rsidRDefault="00AF24A8" w:rsidP="00747477">
      <w:pPr>
        <w:numPr>
          <w:ilvl w:val="3"/>
          <w:numId w:val="181"/>
        </w:numPr>
        <w:jc w:val="both"/>
        <w:rPr>
          <w:rFonts w:ascii="Arial" w:hAnsi="Arial" w:cs="Arial"/>
          <w:color w:val="0070C0"/>
          <w:lang w:val="en-CA"/>
        </w:rPr>
      </w:pPr>
      <w:r w:rsidRPr="00747477">
        <w:rPr>
          <w:rFonts w:ascii="Arial" w:hAnsi="Arial" w:cs="Arial"/>
          <w:color w:val="0070C0"/>
          <w:lang w:val="en-US"/>
        </w:rPr>
        <w:t>Vomiting</w:t>
      </w:r>
    </w:p>
    <w:p w14:paraId="5F616079" w14:textId="77777777" w:rsidR="00AF24A8" w:rsidRPr="00747477" w:rsidRDefault="00AF24A8" w:rsidP="00747477">
      <w:pPr>
        <w:numPr>
          <w:ilvl w:val="3"/>
          <w:numId w:val="181"/>
        </w:numPr>
        <w:jc w:val="both"/>
        <w:rPr>
          <w:rFonts w:ascii="Arial" w:hAnsi="Arial" w:cs="Arial"/>
          <w:color w:val="0070C0"/>
          <w:lang w:val="en-CA"/>
        </w:rPr>
      </w:pPr>
      <w:r w:rsidRPr="00747477">
        <w:rPr>
          <w:rFonts w:ascii="Arial" w:hAnsi="Arial" w:cs="Arial"/>
          <w:color w:val="0070C0"/>
          <w:lang w:val="en-US"/>
        </w:rPr>
        <w:t>Psychiatric symptoms</w:t>
      </w:r>
    </w:p>
    <w:p w14:paraId="35BEF007" w14:textId="77777777" w:rsidR="00AF24A8" w:rsidRPr="00747477" w:rsidRDefault="00AF24A8" w:rsidP="00747477">
      <w:pPr>
        <w:numPr>
          <w:ilvl w:val="3"/>
          <w:numId w:val="181"/>
        </w:numPr>
        <w:jc w:val="both"/>
        <w:rPr>
          <w:rFonts w:ascii="Arial" w:hAnsi="Arial" w:cs="Arial"/>
          <w:color w:val="0070C0"/>
          <w:lang w:val="en-CA"/>
        </w:rPr>
      </w:pPr>
      <w:r w:rsidRPr="00747477">
        <w:rPr>
          <w:rFonts w:ascii="Arial" w:hAnsi="Arial" w:cs="Arial"/>
          <w:color w:val="0070C0"/>
          <w:lang w:val="en-US"/>
        </w:rPr>
        <w:t>Anxiety &amp; mood change</w:t>
      </w:r>
    </w:p>
    <w:p w14:paraId="790B0FDC" w14:textId="77777777" w:rsidR="00AF24A8" w:rsidRPr="00747477" w:rsidRDefault="00AF24A8" w:rsidP="00747477">
      <w:pPr>
        <w:numPr>
          <w:ilvl w:val="3"/>
          <w:numId w:val="181"/>
        </w:numPr>
        <w:jc w:val="both"/>
        <w:rPr>
          <w:rFonts w:ascii="Arial" w:hAnsi="Arial" w:cs="Arial"/>
          <w:color w:val="0070C0"/>
          <w:lang w:val="en-CA"/>
        </w:rPr>
      </w:pPr>
      <w:r w:rsidRPr="00747477">
        <w:rPr>
          <w:rFonts w:ascii="Arial" w:hAnsi="Arial" w:cs="Arial"/>
          <w:color w:val="0070C0"/>
          <w:lang w:val="en-US"/>
        </w:rPr>
        <w:t>Autonomic hyperactivity</w:t>
      </w:r>
    </w:p>
    <w:p w14:paraId="386C6A87" w14:textId="77777777" w:rsidR="00AF24A8" w:rsidRPr="00747477" w:rsidRDefault="00AF24A8" w:rsidP="00747477">
      <w:pPr>
        <w:numPr>
          <w:ilvl w:val="3"/>
          <w:numId w:val="181"/>
        </w:numPr>
        <w:jc w:val="both"/>
        <w:rPr>
          <w:rFonts w:ascii="Arial" w:hAnsi="Arial" w:cs="Arial"/>
          <w:color w:val="0070C0"/>
          <w:lang w:val="en-CA"/>
        </w:rPr>
      </w:pPr>
      <w:r w:rsidRPr="00747477">
        <w:rPr>
          <w:rFonts w:ascii="Arial" w:hAnsi="Arial" w:cs="Arial"/>
          <w:color w:val="0070C0"/>
          <w:lang w:val="en-US"/>
        </w:rPr>
        <w:t>Palpitations</w:t>
      </w:r>
    </w:p>
    <w:p w14:paraId="312EEC0E" w14:textId="1D381C92" w:rsidR="00A537B3" w:rsidRPr="00747477" w:rsidRDefault="00AF24A8" w:rsidP="00747477">
      <w:pPr>
        <w:numPr>
          <w:ilvl w:val="3"/>
          <w:numId w:val="181"/>
        </w:numPr>
        <w:jc w:val="both"/>
        <w:rPr>
          <w:rFonts w:ascii="Arial" w:hAnsi="Arial" w:cs="Arial"/>
          <w:color w:val="0070C0"/>
          <w:lang w:val="en-CA"/>
        </w:rPr>
      </w:pPr>
      <w:r w:rsidRPr="00747477">
        <w:rPr>
          <w:rFonts w:ascii="Arial" w:hAnsi="Arial" w:cs="Arial"/>
          <w:color w:val="0070C0"/>
          <w:lang w:val="en-US"/>
        </w:rPr>
        <w:t>Death.</w:t>
      </w:r>
    </w:p>
    <w:p w14:paraId="05B5F051" w14:textId="77777777" w:rsidR="001276F7" w:rsidRPr="00B04B6D" w:rsidRDefault="001276F7" w:rsidP="008435BB">
      <w:pPr>
        <w:numPr>
          <w:ilvl w:val="2"/>
          <w:numId w:val="181"/>
        </w:numPr>
        <w:jc w:val="both"/>
        <w:rPr>
          <w:rFonts w:ascii="Arial" w:hAnsi="Arial" w:cs="Arial"/>
          <w:b/>
          <w:lang w:val="en-US"/>
        </w:rPr>
      </w:pPr>
      <w:r>
        <w:rPr>
          <w:rFonts w:ascii="Arial" w:hAnsi="Arial" w:cs="Arial"/>
          <w:lang w:val="en-US"/>
        </w:rPr>
        <w:t xml:space="preserve">Citrus </w:t>
      </w:r>
      <w:proofErr w:type="spellStart"/>
      <w:r>
        <w:rPr>
          <w:rFonts w:ascii="Arial" w:hAnsi="Arial" w:cs="Arial"/>
          <w:lang w:val="en-US"/>
        </w:rPr>
        <w:t>Aurantium</w:t>
      </w:r>
      <w:proofErr w:type="spellEnd"/>
    </w:p>
    <w:p w14:paraId="2FD0FD3D" w14:textId="77777777" w:rsidR="001276F7" w:rsidRDefault="001276F7" w:rsidP="008435BB">
      <w:pPr>
        <w:numPr>
          <w:ilvl w:val="3"/>
          <w:numId w:val="181"/>
        </w:numPr>
        <w:jc w:val="both"/>
        <w:rPr>
          <w:rFonts w:ascii="Arial" w:hAnsi="Arial" w:cs="Arial"/>
          <w:lang w:val="en-US"/>
        </w:rPr>
      </w:pPr>
      <w:r>
        <w:rPr>
          <w:rFonts w:ascii="Arial" w:hAnsi="Arial" w:cs="Arial"/>
          <w:lang w:val="en-US"/>
        </w:rPr>
        <w:t>Efficacy</w:t>
      </w:r>
    </w:p>
    <w:p w14:paraId="35ECCB50"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is a mild stimulant.</w:t>
      </w:r>
    </w:p>
    <w:p w14:paraId="6E0178BF"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is often used as an Asian herbal medicine to treat digestive problems.</w:t>
      </w:r>
    </w:p>
    <w:p w14:paraId="49822A1A"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is thought to contribute to:</w:t>
      </w:r>
    </w:p>
    <w:p w14:paraId="219604E2"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 xml:space="preserve">appetite suppression, </w:t>
      </w:r>
    </w:p>
    <w:p w14:paraId="134618FD"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 xml:space="preserve">increased metabolic rate, &amp; </w:t>
      </w:r>
    </w:p>
    <w:p w14:paraId="03394EF2"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lipolysis.</w:t>
      </w:r>
    </w:p>
    <w:p w14:paraId="489653C2"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 xml:space="preserve">contains </w:t>
      </w:r>
      <w:proofErr w:type="spellStart"/>
      <w:r w:rsidRPr="00AF24A8">
        <w:rPr>
          <w:rFonts w:ascii="Arial" w:hAnsi="Arial" w:cs="Arial"/>
          <w:b/>
          <w:bCs/>
          <w:color w:val="0070C0"/>
          <w:lang w:val="en-US"/>
        </w:rPr>
        <w:t>synephrine</w:t>
      </w:r>
      <w:proofErr w:type="spellEnd"/>
      <w:r w:rsidRPr="00AF24A8">
        <w:rPr>
          <w:rFonts w:ascii="Arial" w:hAnsi="Arial" w:cs="Arial"/>
          <w:color w:val="0070C0"/>
          <w:lang w:val="en-US"/>
        </w:rPr>
        <w:t xml:space="preserve">. </w:t>
      </w:r>
    </w:p>
    <w:p w14:paraId="20079705" w14:textId="77777777" w:rsidR="00AF24A8" w:rsidRPr="00AF24A8" w:rsidRDefault="00AF24A8" w:rsidP="00AF24A8">
      <w:pPr>
        <w:numPr>
          <w:ilvl w:val="3"/>
          <w:numId w:val="181"/>
        </w:numPr>
        <w:jc w:val="both"/>
        <w:rPr>
          <w:rFonts w:ascii="Arial" w:hAnsi="Arial" w:cs="Arial"/>
          <w:color w:val="0070C0"/>
          <w:lang w:val="en-CA"/>
        </w:rPr>
      </w:pPr>
      <w:proofErr w:type="spellStart"/>
      <w:r w:rsidRPr="00AF24A8">
        <w:rPr>
          <w:rFonts w:ascii="Arial" w:hAnsi="Arial" w:cs="Arial"/>
          <w:b/>
          <w:bCs/>
          <w:color w:val="0070C0"/>
          <w:lang w:val="en-US"/>
        </w:rPr>
        <w:t>Synephrine</w:t>
      </w:r>
      <w:proofErr w:type="spellEnd"/>
    </w:p>
    <w:p w14:paraId="5E3960DF"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is a sympathomimetic agent.</w:t>
      </w:r>
    </w:p>
    <w:p w14:paraId="5A4644D8"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is thought to stimulate:</w:t>
      </w:r>
    </w:p>
    <w:p w14:paraId="54CBF9A5"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l-GR"/>
        </w:rPr>
        <w:lastRenderedPageBreak/>
        <w:t>β</w:t>
      </w:r>
      <w:r w:rsidRPr="00AF24A8">
        <w:rPr>
          <w:rFonts w:ascii="Arial" w:hAnsi="Arial" w:cs="Arial"/>
          <w:color w:val="0070C0"/>
          <w:lang w:val="en-US"/>
        </w:rPr>
        <w:t xml:space="preserve">-3 adrenergic receptors </w:t>
      </w:r>
    </w:p>
    <w:p w14:paraId="30350D5A"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increases lipolysis.</w:t>
      </w:r>
    </w:p>
    <w:p w14:paraId="7E4E0A70"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 xml:space="preserve">Peripheral </w:t>
      </w:r>
      <w:r w:rsidRPr="00AF24A8">
        <w:rPr>
          <w:rFonts w:ascii="Arial" w:hAnsi="Arial" w:cs="Arial"/>
          <w:color w:val="0070C0"/>
          <w:lang w:val="en-US"/>
        </w:rPr>
        <w:sym w:font="Symbol" w:char="0061"/>
      </w:r>
      <w:r w:rsidRPr="00AF24A8">
        <w:rPr>
          <w:rFonts w:ascii="Arial" w:hAnsi="Arial" w:cs="Arial"/>
          <w:color w:val="0070C0"/>
          <w:lang w:val="en-US"/>
        </w:rPr>
        <w:t>-1 adrenergic receptors</w:t>
      </w:r>
    </w:p>
    <w:p w14:paraId="12F3553D"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results in vasoconstriction &amp; elevations in blood pressure.</w:t>
      </w:r>
    </w:p>
    <w:p w14:paraId="1C19C407" w14:textId="77777777"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b/>
          <w:bCs/>
          <w:color w:val="0070C0"/>
          <w:lang w:val="en-US"/>
        </w:rPr>
        <w:t xml:space="preserve">Citrus </w:t>
      </w:r>
      <w:proofErr w:type="spellStart"/>
      <w:r w:rsidRPr="00AF24A8">
        <w:rPr>
          <w:rFonts w:ascii="Arial" w:hAnsi="Arial" w:cs="Arial"/>
          <w:b/>
          <w:bCs/>
          <w:color w:val="0070C0"/>
          <w:lang w:val="en-US"/>
        </w:rPr>
        <w:t>Aurantium</w:t>
      </w:r>
      <w:proofErr w:type="spellEnd"/>
      <w:r w:rsidRPr="00AF24A8">
        <w:rPr>
          <w:rFonts w:ascii="Arial" w:hAnsi="Arial" w:cs="Arial"/>
          <w:b/>
          <w:bCs/>
          <w:color w:val="0070C0"/>
          <w:lang w:val="en-US"/>
        </w:rPr>
        <w:t xml:space="preserve"> + Caffeine or Other Herbal Products</w:t>
      </w:r>
    </w:p>
    <w:p w14:paraId="7DAB4992" w14:textId="73BA2FFF" w:rsidR="00AF24A8" w:rsidRPr="00AF24A8" w:rsidRDefault="00AF24A8" w:rsidP="00AF24A8">
      <w:pPr>
        <w:numPr>
          <w:ilvl w:val="3"/>
          <w:numId w:val="181"/>
        </w:numPr>
        <w:jc w:val="both"/>
        <w:rPr>
          <w:rFonts w:ascii="Arial" w:hAnsi="Arial" w:cs="Arial"/>
          <w:color w:val="0070C0"/>
          <w:lang w:val="en-CA"/>
        </w:rPr>
      </w:pPr>
      <w:r w:rsidRPr="00AF24A8">
        <w:rPr>
          <w:rFonts w:ascii="Arial" w:hAnsi="Arial" w:cs="Arial"/>
          <w:color w:val="0070C0"/>
          <w:lang w:val="en-US"/>
        </w:rPr>
        <w:t>significant improvements in time to fatigue.</w:t>
      </w:r>
    </w:p>
    <w:p w14:paraId="7F8FCE45" w14:textId="77777777" w:rsidR="001276F7" w:rsidRDefault="001276F7" w:rsidP="008435BB">
      <w:pPr>
        <w:numPr>
          <w:ilvl w:val="3"/>
          <w:numId w:val="181"/>
        </w:numPr>
        <w:jc w:val="both"/>
        <w:rPr>
          <w:rFonts w:ascii="Arial" w:hAnsi="Arial" w:cs="Arial"/>
          <w:lang w:val="en-US"/>
        </w:rPr>
      </w:pPr>
      <w:r>
        <w:rPr>
          <w:rFonts w:ascii="Arial" w:hAnsi="Arial" w:cs="Arial"/>
          <w:lang w:val="en-US"/>
        </w:rPr>
        <w:t>Adverse Effects</w:t>
      </w:r>
    </w:p>
    <w:p w14:paraId="48D0396E" w14:textId="02E39A29" w:rsidR="00AF24A8" w:rsidRPr="00B04B6D" w:rsidRDefault="00AF24A8" w:rsidP="008435BB">
      <w:pPr>
        <w:numPr>
          <w:ilvl w:val="3"/>
          <w:numId w:val="181"/>
        </w:numPr>
        <w:jc w:val="both"/>
        <w:rPr>
          <w:rFonts w:ascii="Arial" w:hAnsi="Arial" w:cs="Arial"/>
          <w:lang w:val="en-US"/>
        </w:rPr>
      </w:pPr>
      <w:r>
        <w:rPr>
          <w:rFonts w:ascii="Arial" w:hAnsi="Arial" w:cs="Arial"/>
          <w:color w:val="0070C0"/>
          <w:lang w:val="en-US"/>
        </w:rPr>
        <w:t>None?!</w:t>
      </w:r>
    </w:p>
    <w:p w14:paraId="4AE92759" w14:textId="77777777" w:rsidR="001276F7" w:rsidRPr="00325345" w:rsidRDefault="001276F7" w:rsidP="001276F7">
      <w:pPr>
        <w:ind w:left="1440"/>
        <w:jc w:val="both"/>
        <w:rPr>
          <w:rFonts w:ascii="Arial" w:hAnsi="Arial" w:cs="Arial"/>
          <w:b/>
          <w:lang w:val="en-US"/>
        </w:rPr>
      </w:pPr>
    </w:p>
    <w:p w14:paraId="6D976BF4" w14:textId="77777777" w:rsidR="001276F7" w:rsidRPr="006A3661" w:rsidRDefault="001276F7" w:rsidP="008435BB">
      <w:pPr>
        <w:numPr>
          <w:ilvl w:val="0"/>
          <w:numId w:val="181"/>
        </w:numPr>
        <w:jc w:val="both"/>
        <w:rPr>
          <w:rFonts w:ascii="Arial" w:hAnsi="Arial" w:cs="Arial"/>
          <w:lang w:val="en-US"/>
        </w:rPr>
      </w:pPr>
      <w:r>
        <w:rPr>
          <w:rFonts w:ascii="Arial" w:hAnsi="Arial" w:cs="Arial"/>
          <w:lang w:val="en-US"/>
        </w:rPr>
        <w:t>Summary of Ergogenic &amp; Non-Ergogenic Dietary Supplements &amp; Their Application</w:t>
      </w:r>
    </w:p>
    <w:p w14:paraId="65155BAF" w14:textId="77777777" w:rsidR="001276F7" w:rsidRPr="0036236C" w:rsidRDefault="001276F7" w:rsidP="008435BB">
      <w:pPr>
        <w:numPr>
          <w:ilvl w:val="0"/>
          <w:numId w:val="181"/>
        </w:numPr>
        <w:jc w:val="both"/>
        <w:rPr>
          <w:rFonts w:ascii="Arial" w:hAnsi="Arial" w:cs="Arial"/>
          <w:lang w:val="en-US"/>
        </w:rPr>
      </w:pPr>
      <w:proofErr w:type="spellStart"/>
      <w:r w:rsidRPr="0036236C">
        <w:rPr>
          <w:rFonts w:ascii="Arial" w:hAnsi="Arial" w:cs="Arial"/>
          <w:b/>
          <w:lang w:val="en-US"/>
        </w:rPr>
        <w:t>Franke</w:t>
      </w:r>
      <w:proofErr w:type="spellEnd"/>
      <w:r w:rsidRPr="0036236C">
        <w:rPr>
          <w:rFonts w:ascii="Arial" w:hAnsi="Arial" w:cs="Arial"/>
          <w:b/>
          <w:lang w:val="en-US"/>
        </w:rPr>
        <w:t xml:space="preserve">, W.W., and </w:t>
      </w:r>
      <w:proofErr w:type="spellStart"/>
      <w:r w:rsidRPr="0036236C">
        <w:rPr>
          <w:rFonts w:ascii="Arial" w:hAnsi="Arial" w:cs="Arial"/>
          <w:b/>
          <w:lang w:val="en-US"/>
        </w:rPr>
        <w:t>Berendonk</w:t>
      </w:r>
      <w:proofErr w:type="spellEnd"/>
      <w:r w:rsidRPr="0036236C">
        <w:rPr>
          <w:rFonts w:ascii="Arial" w:hAnsi="Arial" w:cs="Arial"/>
          <w:b/>
          <w:lang w:val="en-US"/>
        </w:rPr>
        <w:t xml:space="preserve">, B.  Hormonal doping and </w:t>
      </w:r>
      <w:proofErr w:type="spellStart"/>
      <w:r w:rsidRPr="0036236C">
        <w:rPr>
          <w:rFonts w:ascii="Arial" w:hAnsi="Arial" w:cs="Arial"/>
          <w:b/>
          <w:lang w:val="en-US"/>
        </w:rPr>
        <w:t>androgenization</w:t>
      </w:r>
      <w:proofErr w:type="spellEnd"/>
      <w:r w:rsidRPr="0036236C">
        <w:rPr>
          <w:rFonts w:ascii="Arial" w:hAnsi="Arial" w:cs="Arial"/>
          <w:b/>
          <w:lang w:val="en-US"/>
        </w:rPr>
        <w:t xml:space="preserve"> of athletes: a secret program of the German Democratic Republic government. Clinical Chemistry 43(7): 1262-1279, 1997.</w:t>
      </w:r>
    </w:p>
    <w:p w14:paraId="7F6B4613" w14:textId="77777777" w:rsidR="001276F7" w:rsidRPr="00676244" w:rsidRDefault="001276F7" w:rsidP="008435BB">
      <w:pPr>
        <w:numPr>
          <w:ilvl w:val="0"/>
          <w:numId w:val="180"/>
        </w:numPr>
        <w:jc w:val="both"/>
        <w:rPr>
          <w:rFonts w:ascii="Arial" w:hAnsi="Arial" w:cs="Arial"/>
          <w:lang w:val="en-US"/>
        </w:rPr>
      </w:pPr>
      <w:r w:rsidRPr="00676244">
        <w:rPr>
          <w:rFonts w:ascii="Arial" w:hAnsi="Arial" w:cs="Arial"/>
          <w:lang w:val="en-US"/>
        </w:rPr>
        <w:t xml:space="preserve">After reading the GDR article, you should be able to answer </w:t>
      </w:r>
      <w:r>
        <w:rPr>
          <w:rFonts w:ascii="Arial" w:hAnsi="Arial" w:cs="Arial"/>
          <w:lang w:val="en-US"/>
        </w:rPr>
        <w:t xml:space="preserve">the following </w:t>
      </w:r>
      <w:r w:rsidRPr="00676244">
        <w:rPr>
          <w:rFonts w:ascii="Arial" w:hAnsi="Arial" w:cs="Arial"/>
          <w:lang w:val="en-US"/>
        </w:rPr>
        <w:t>questions:</w:t>
      </w:r>
    </w:p>
    <w:p w14:paraId="4C0B3625" w14:textId="77777777" w:rsidR="0082182A" w:rsidRDefault="001276F7" w:rsidP="0082182A">
      <w:pPr>
        <w:numPr>
          <w:ilvl w:val="1"/>
          <w:numId w:val="182"/>
        </w:numPr>
        <w:jc w:val="both"/>
        <w:rPr>
          <w:rFonts w:ascii="Arial" w:hAnsi="Arial" w:cs="Arial"/>
          <w:lang w:val="en-US"/>
        </w:rPr>
      </w:pPr>
      <w:r>
        <w:rPr>
          <w:rFonts w:ascii="Arial" w:hAnsi="Arial" w:cs="Arial"/>
          <w:lang w:val="en-US"/>
        </w:rPr>
        <w:t>Which institutions and individuals were involved in systematic doping program of the GDR?</w:t>
      </w:r>
      <w:r w:rsidR="009630E9">
        <w:rPr>
          <w:rFonts w:ascii="Arial" w:hAnsi="Arial" w:cs="Arial"/>
          <w:lang w:val="en-US"/>
        </w:rPr>
        <w:t xml:space="preserve"> </w:t>
      </w:r>
      <w:r w:rsidR="003A17A6">
        <w:rPr>
          <w:rFonts w:ascii="Arial" w:hAnsi="Arial" w:cs="Arial"/>
          <w:color w:val="0070C0"/>
          <w:lang w:val="en-US"/>
        </w:rPr>
        <w:t>Government promoted use of androgenic steroids in high performance sports. Scientists and physicians</w:t>
      </w:r>
      <w:r w:rsidR="00AA5ABA">
        <w:rPr>
          <w:rFonts w:ascii="Arial" w:hAnsi="Arial" w:cs="Arial"/>
          <w:color w:val="0070C0"/>
          <w:lang w:val="en-US"/>
        </w:rPr>
        <w:t xml:space="preserve"> and top-ranking professors</w:t>
      </w:r>
    </w:p>
    <w:p w14:paraId="435DB835" w14:textId="531CD108" w:rsidR="001276F7" w:rsidRPr="0082182A" w:rsidRDefault="001276F7" w:rsidP="0082182A">
      <w:pPr>
        <w:numPr>
          <w:ilvl w:val="1"/>
          <w:numId w:val="182"/>
        </w:numPr>
        <w:jc w:val="both"/>
        <w:rPr>
          <w:rFonts w:ascii="Arial" w:hAnsi="Arial" w:cs="Arial"/>
          <w:lang w:val="en-US"/>
        </w:rPr>
      </w:pPr>
      <w:r w:rsidRPr="0082182A">
        <w:rPr>
          <w:rFonts w:ascii="Arial" w:hAnsi="Arial" w:cs="Arial"/>
          <w:lang w:val="en-US"/>
        </w:rPr>
        <w:t>What types of documentation contained information regarding the GDR’s systematic doping system?</w:t>
      </w:r>
      <w:r w:rsidR="009C70B3" w:rsidRPr="0082182A">
        <w:rPr>
          <w:rFonts w:ascii="Arial" w:hAnsi="Arial" w:cs="Arial"/>
          <w:lang w:val="en-US"/>
        </w:rPr>
        <w:t xml:space="preserve"> </w:t>
      </w:r>
      <w:r w:rsidR="009C70B3" w:rsidRPr="0082182A">
        <w:rPr>
          <w:rFonts w:ascii="Arial" w:hAnsi="Arial" w:cs="Arial"/>
          <w:color w:val="0070C0"/>
          <w:lang w:val="en-US"/>
        </w:rPr>
        <w:t>Classified docu</w:t>
      </w:r>
      <w:r w:rsidR="00893960">
        <w:rPr>
          <w:rFonts w:ascii="Arial" w:hAnsi="Arial" w:cs="Arial"/>
          <w:color w:val="0070C0"/>
          <w:lang w:val="en-US"/>
        </w:rPr>
        <w:t xml:space="preserve">ments, scientific reports and protocol books </w:t>
      </w:r>
      <w:r w:rsidR="009630E9" w:rsidRPr="0082182A">
        <w:rPr>
          <w:rFonts w:ascii="Arial" w:hAnsi="Arial" w:cs="Arial"/>
          <w:color w:val="0070C0"/>
          <w:lang w:val="en-US"/>
        </w:rPr>
        <w:t>saved after the collapse o</w:t>
      </w:r>
      <w:r w:rsidR="009C70B3" w:rsidRPr="0082182A">
        <w:rPr>
          <w:rFonts w:ascii="Arial" w:hAnsi="Arial" w:cs="Arial"/>
          <w:color w:val="0070C0"/>
          <w:lang w:val="en-US"/>
        </w:rPr>
        <w:t>f the German Democratic Republic (GDR)</w:t>
      </w:r>
      <w:r w:rsidR="00D011BD" w:rsidRPr="0082182A">
        <w:rPr>
          <w:rFonts w:ascii="Arial" w:hAnsi="Arial" w:cs="Arial"/>
          <w:color w:val="0070C0"/>
          <w:lang w:val="en-US"/>
        </w:rPr>
        <w:t>.</w:t>
      </w:r>
      <w:r w:rsidR="0082182A" w:rsidRPr="0082182A">
        <w:rPr>
          <w:rFonts w:ascii="Arial" w:hAnsi="Arial" w:cs="Arial"/>
          <w:color w:val="0070C0"/>
          <w:lang w:val="en-US"/>
        </w:rPr>
        <w:t xml:space="preserve"> The secret (military classification </w:t>
      </w:r>
      <w:proofErr w:type="spellStart"/>
      <w:r w:rsidR="0082182A" w:rsidRPr="0082182A">
        <w:rPr>
          <w:rFonts w:ascii="Arial" w:hAnsi="Arial" w:cs="Arial"/>
          <w:color w:val="0070C0"/>
          <w:lang w:val="en-US"/>
        </w:rPr>
        <w:t>Vertrauliche</w:t>
      </w:r>
      <w:proofErr w:type="spellEnd"/>
      <w:r w:rsidR="0082182A" w:rsidRPr="0082182A">
        <w:rPr>
          <w:rFonts w:ascii="Arial" w:hAnsi="Arial" w:cs="Arial"/>
          <w:color w:val="0070C0"/>
          <w:lang w:val="en-US"/>
        </w:rPr>
        <w:t xml:space="preserve"> </w:t>
      </w:r>
      <w:proofErr w:type="spellStart"/>
      <w:r w:rsidR="0082182A" w:rsidRPr="0082182A">
        <w:rPr>
          <w:rFonts w:ascii="Arial" w:hAnsi="Arial" w:cs="Arial"/>
          <w:color w:val="0070C0"/>
          <w:lang w:val="en-US"/>
        </w:rPr>
        <w:t>Verschlußsache</w:t>
      </w:r>
      <w:proofErr w:type="spellEnd"/>
      <w:r w:rsidR="0082182A" w:rsidRPr="0082182A">
        <w:rPr>
          <w:rFonts w:ascii="Arial" w:hAnsi="Arial" w:cs="Arial"/>
          <w:color w:val="0070C0"/>
          <w:lang w:val="en-US"/>
        </w:rPr>
        <w:t>) doctoral theses (for the degrees of Doctor of Medicine or Doctor of Medical Sciences) that report the results of the effects, side effects, and damages observed during controlled administrations of steroids and certain peptide hormones to students, world-class athletes, and minors.</w:t>
      </w:r>
    </w:p>
    <w:p w14:paraId="67C5DDC4" w14:textId="77777777" w:rsidR="009007CD" w:rsidRPr="009007CD" w:rsidRDefault="001276F7" w:rsidP="00E23B68">
      <w:pPr>
        <w:numPr>
          <w:ilvl w:val="1"/>
          <w:numId w:val="182"/>
        </w:numPr>
        <w:jc w:val="both"/>
        <w:rPr>
          <w:rFonts w:ascii="Arial" w:hAnsi="Arial" w:cs="Arial"/>
          <w:color w:val="0070C0"/>
          <w:lang w:val="en-CA"/>
        </w:rPr>
      </w:pPr>
      <w:r w:rsidRPr="00676244">
        <w:rPr>
          <w:rFonts w:ascii="Arial" w:hAnsi="Arial" w:cs="Arial"/>
          <w:lang w:val="en-US"/>
        </w:rPr>
        <w:t>How did the GDR avoid detection or what methods were used to avoid detection?</w:t>
      </w:r>
      <w:r w:rsidR="00AA5ABA">
        <w:rPr>
          <w:rFonts w:ascii="Arial" w:hAnsi="Arial" w:cs="Arial"/>
          <w:lang w:val="en-US"/>
        </w:rPr>
        <w:t xml:space="preserve"> </w:t>
      </w:r>
    </w:p>
    <w:p w14:paraId="30164D61" w14:textId="77777777" w:rsidR="009007CD" w:rsidRDefault="00755C1A" w:rsidP="00E23B68">
      <w:pPr>
        <w:numPr>
          <w:ilvl w:val="1"/>
          <w:numId w:val="182"/>
        </w:numPr>
        <w:jc w:val="both"/>
        <w:rPr>
          <w:rFonts w:ascii="Arial" w:hAnsi="Arial" w:cs="Arial"/>
          <w:color w:val="0070C0"/>
          <w:lang w:val="en-CA"/>
        </w:rPr>
      </w:pPr>
      <w:r w:rsidRPr="00755C1A">
        <w:rPr>
          <w:rFonts w:ascii="Arial" w:hAnsi="Arial" w:cs="Arial"/>
          <w:color w:val="0070C0"/>
          <w:lang w:val="en-CA"/>
        </w:rPr>
        <w:t>the GDR contributed to the development of methods of drug administration that would evade detection by international doping controls.</w:t>
      </w:r>
      <w:r>
        <w:rPr>
          <w:rFonts w:ascii="Arial" w:hAnsi="Arial" w:cs="Arial"/>
          <w:color w:val="0070C0"/>
          <w:lang w:val="en-CA"/>
        </w:rPr>
        <w:t xml:space="preserve"> </w:t>
      </w:r>
    </w:p>
    <w:p w14:paraId="59F5301C" w14:textId="77777777" w:rsidR="009007CD" w:rsidRDefault="00E23B68" w:rsidP="009007CD">
      <w:pPr>
        <w:numPr>
          <w:ilvl w:val="1"/>
          <w:numId w:val="182"/>
        </w:numPr>
        <w:jc w:val="both"/>
        <w:rPr>
          <w:rFonts w:ascii="Arial" w:hAnsi="Arial" w:cs="Arial"/>
          <w:color w:val="0070C0"/>
          <w:lang w:val="en-CA"/>
        </w:rPr>
      </w:pPr>
      <w:r w:rsidRPr="00E23B68">
        <w:rPr>
          <w:rFonts w:ascii="Arial" w:hAnsi="Arial" w:cs="Arial"/>
          <w:color w:val="0070C0"/>
          <w:lang w:val="en-CA"/>
        </w:rPr>
        <w:t>a general strategy and a centrally organized system were developed to secure both efficient hormonal doping and evasion of detection</w:t>
      </w:r>
      <w:r>
        <w:rPr>
          <w:rFonts w:ascii="Arial" w:hAnsi="Arial" w:cs="Arial"/>
          <w:color w:val="0070C0"/>
          <w:lang w:val="en-CA"/>
        </w:rPr>
        <w:t>.</w:t>
      </w:r>
      <w:r w:rsidR="009007CD">
        <w:rPr>
          <w:rFonts w:ascii="Arial" w:hAnsi="Arial" w:cs="Arial"/>
          <w:color w:val="0070C0"/>
          <w:lang w:val="en-CA"/>
        </w:rPr>
        <w:t xml:space="preserve"> </w:t>
      </w:r>
    </w:p>
    <w:p w14:paraId="7D7097ED" w14:textId="371E3392" w:rsidR="001276F7" w:rsidRPr="00A83959" w:rsidRDefault="009007CD" w:rsidP="00A83959">
      <w:pPr>
        <w:numPr>
          <w:ilvl w:val="1"/>
          <w:numId w:val="182"/>
        </w:numPr>
        <w:jc w:val="both"/>
        <w:rPr>
          <w:rFonts w:ascii="Arial" w:hAnsi="Arial" w:cs="Arial"/>
          <w:color w:val="0070C0"/>
          <w:lang w:val="en-CA"/>
        </w:rPr>
      </w:pPr>
      <w:r w:rsidRPr="009007CD">
        <w:rPr>
          <w:rFonts w:ascii="Arial" w:hAnsi="Arial" w:cs="Arial"/>
          <w:color w:val="0070C0"/>
          <w:lang w:val="en-CA"/>
        </w:rPr>
        <w:t>be further developed and optimized by research on doping in high-performance sports, with special emphasis on the development of new substances and the most efficient patterns of administration, considering both the requirements of the specific sporting event, the time of drug administration and withdrawal, and other methods to avoid detection at international meetings;</w:t>
      </w:r>
    </w:p>
    <w:p w14:paraId="638154A9" w14:textId="4B459704" w:rsidR="001276F7" w:rsidRPr="00EE610C" w:rsidRDefault="001276F7" w:rsidP="008435BB">
      <w:pPr>
        <w:numPr>
          <w:ilvl w:val="1"/>
          <w:numId w:val="182"/>
        </w:numPr>
        <w:jc w:val="both"/>
        <w:rPr>
          <w:rFonts w:ascii="Arial" w:hAnsi="Arial" w:cs="Arial"/>
          <w:lang w:val="en-US"/>
        </w:rPr>
      </w:pPr>
      <w:r w:rsidRPr="00676244">
        <w:rPr>
          <w:rFonts w:ascii="Arial" w:hAnsi="Arial" w:cs="Arial"/>
          <w:lang w:val="en-US"/>
        </w:rPr>
        <w:t>What was the first doping substance used by the GDR?</w:t>
      </w:r>
      <w:r w:rsidR="00EE610C">
        <w:rPr>
          <w:rFonts w:ascii="Arial" w:hAnsi="Arial" w:cs="Arial"/>
          <w:lang w:val="en-US"/>
        </w:rPr>
        <w:t xml:space="preserve"> </w:t>
      </w:r>
    </w:p>
    <w:p w14:paraId="47BF44B4" w14:textId="6672B1CB" w:rsidR="00EE610C" w:rsidRPr="00676244" w:rsidRDefault="00EE610C" w:rsidP="008435BB">
      <w:pPr>
        <w:numPr>
          <w:ilvl w:val="1"/>
          <w:numId w:val="182"/>
        </w:numPr>
        <w:jc w:val="both"/>
        <w:rPr>
          <w:rFonts w:ascii="Arial" w:hAnsi="Arial" w:cs="Arial"/>
          <w:lang w:val="en-US"/>
        </w:rPr>
      </w:pPr>
      <w:r>
        <w:rPr>
          <w:rFonts w:ascii="Arial" w:hAnsi="Arial" w:cs="Arial"/>
          <w:color w:val="0070C0"/>
          <w:lang w:val="en-US"/>
        </w:rPr>
        <w:t>Oral-</w:t>
      </w:r>
      <w:proofErr w:type="spellStart"/>
      <w:r>
        <w:rPr>
          <w:rFonts w:ascii="Arial" w:hAnsi="Arial" w:cs="Arial"/>
          <w:color w:val="0070C0"/>
          <w:lang w:val="en-US"/>
        </w:rPr>
        <w:t>Turinabol</w:t>
      </w:r>
      <w:proofErr w:type="spellEnd"/>
      <w:r w:rsidR="00C078A3">
        <w:rPr>
          <w:rFonts w:ascii="Arial" w:hAnsi="Arial" w:cs="Arial"/>
          <w:color w:val="0070C0"/>
          <w:lang w:val="en-US"/>
        </w:rPr>
        <w:t xml:space="preserve"> an </w:t>
      </w:r>
      <w:proofErr w:type="spellStart"/>
      <w:r w:rsidR="00C078A3">
        <w:rPr>
          <w:rFonts w:ascii="Arial" w:hAnsi="Arial" w:cs="Arial"/>
          <w:color w:val="0070C0"/>
          <w:lang w:val="en-US"/>
        </w:rPr>
        <w:t>adrogenic</w:t>
      </w:r>
      <w:proofErr w:type="spellEnd"/>
      <w:r w:rsidR="00C078A3">
        <w:rPr>
          <w:rFonts w:ascii="Arial" w:hAnsi="Arial" w:cs="Arial"/>
          <w:color w:val="0070C0"/>
          <w:lang w:val="en-US"/>
        </w:rPr>
        <w:t>-anabolic steroid</w:t>
      </w:r>
    </w:p>
    <w:p w14:paraId="7399B115" w14:textId="77777777" w:rsidR="001276F7" w:rsidRDefault="001276F7" w:rsidP="008435BB">
      <w:pPr>
        <w:numPr>
          <w:ilvl w:val="1"/>
          <w:numId w:val="182"/>
        </w:numPr>
        <w:jc w:val="both"/>
        <w:rPr>
          <w:rFonts w:ascii="Arial" w:hAnsi="Arial" w:cs="Arial"/>
          <w:lang w:val="en-US"/>
        </w:rPr>
      </w:pPr>
      <w:r w:rsidRPr="00676244">
        <w:rPr>
          <w:rFonts w:ascii="Arial" w:hAnsi="Arial" w:cs="Arial"/>
          <w:lang w:val="en-US"/>
        </w:rPr>
        <w:t>What doping substance did the GDR use most often?</w:t>
      </w:r>
    </w:p>
    <w:p w14:paraId="591BAEC2" w14:textId="22BEBB50" w:rsidR="00C078A3" w:rsidRPr="00DF5D5A" w:rsidRDefault="00DF5D5A" w:rsidP="008435BB">
      <w:pPr>
        <w:numPr>
          <w:ilvl w:val="1"/>
          <w:numId w:val="182"/>
        </w:numPr>
        <w:jc w:val="both"/>
        <w:rPr>
          <w:rFonts w:ascii="Arial" w:hAnsi="Arial" w:cs="Arial"/>
          <w:color w:val="0070C0"/>
          <w:lang w:val="en-US"/>
        </w:rPr>
      </w:pPr>
      <w:r w:rsidRPr="00DF5D5A">
        <w:rPr>
          <w:rFonts w:ascii="Arial" w:hAnsi="Arial" w:cs="Arial"/>
          <w:color w:val="0070C0"/>
          <w:lang w:val="en-US"/>
        </w:rPr>
        <w:t>Testosterone esters</w:t>
      </w:r>
    </w:p>
    <w:p w14:paraId="6A2B5CBA" w14:textId="77777777" w:rsidR="001276F7" w:rsidRDefault="001276F7" w:rsidP="008435BB">
      <w:pPr>
        <w:numPr>
          <w:ilvl w:val="1"/>
          <w:numId w:val="182"/>
        </w:numPr>
        <w:jc w:val="both"/>
        <w:rPr>
          <w:rFonts w:ascii="Arial" w:hAnsi="Arial" w:cs="Arial"/>
          <w:lang w:val="en-US"/>
        </w:rPr>
      </w:pPr>
      <w:r w:rsidRPr="00676244">
        <w:rPr>
          <w:rFonts w:ascii="Arial" w:hAnsi="Arial" w:cs="Arial"/>
          <w:lang w:val="en-US"/>
        </w:rPr>
        <w:t>What were the major doping substances used in high-performance sport in the GDR?</w:t>
      </w:r>
    </w:p>
    <w:p w14:paraId="0A24A8C2" w14:textId="7200EF01" w:rsidR="00DF5D5A" w:rsidRPr="00467EDD" w:rsidRDefault="00CC26C9" w:rsidP="008435BB">
      <w:pPr>
        <w:numPr>
          <w:ilvl w:val="1"/>
          <w:numId w:val="182"/>
        </w:numPr>
        <w:jc w:val="both"/>
        <w:rPr>
          <w:rFonts w:ascii="Arial" w:hAnsi="Arial" w:cs="Arial"/>
          <w:color w:val="0070C0"/>
          <w:lang w:val="en-US"/>
        </w:rPr>
      </w:pPr>
      <w:r w:rsidRPr="00467EDD">
        <w:rPr>
          <w:rFonts w:ascii="Arial" w:hAnsi="Arial" w:cs="Arial"/>
          <w:color w:val="0070C0"/>
          <w:lang w:val="en-US"/>
        </w:rPr>
        <w:t>Androgenic-anabolic steroids</w:t>
      </w:r>
    </w:p>
    <w:p w14:paraId="15DD9DF1" w14:textId="01BCDEEB" w:rsidR="00CC26C9" w:rsidRPr="00467EDD" w:rsidRDefault="00353DF3" w:rsidP="008435BB">
      <w:pPr>
        <w:numPr>
          <w:ilvl w:val="1"/>
          <w:numId w:val="182"/>
        </w:numPr>
        <w:jc w:val="both"/>
        <w:rPr>
          <w:rFonts w:ascii="Arial" w:hAnsi="Arial" w:cs="Arial"/>
          <w:color w:val="0070C0"/>
          <w:lang w:val="en-US"/>
        </w:rPr>
      </w:pPr>
      <w:r w:rsidRPr="00467EDD">
        <w:rPr>
          <w:rFonts w:ascii="Arial" w:hAnsi="Arial" w:cs="Arial"/>
          <w:color w:val="0070C0"/>
          <w:lang w:val="en-US"/>
        </w:rPr>
        <w:t>Testosterone synthesis stimulants</w:t>
      </w:r>
    </w:p>
    <w:p w14:paraId="59A09D3C" w14:textId="2D052A3C" w:rsidR="00353DF3" w:rsidRPr="00467EDD" w:rsidRDefault="00353DF3" w:rsidP="008435BB">
      <w:pPr>
        <w:numPr>
          <w:ilvl w:val="1"/>
          <w:numId w:val="182"/>
        </w:numPr>
        <w:jc w:val="both"/>
        <w:rPr>
          <w:rFonts w:ascii="Arial" w:hAnsi="Arial" w:cs="Arial"/>
          <w:color w:val="0070C0"/>
          <w:lang w:val="en-US"/>
        </w:rPr>
      </w:pPr>
      <w:r w:rsidRPr="00467EDD">
        <w:rPr>
          <w:rFonts w:ascii="Arial" w:hAnsi="Arial" w:cs="Arial"/>
          <w:color w:val="0070C0"/>
          <w:lang w:val="en-US"/>
        </w:rPr>
        <w:lastRenderedPageBreak/>
        <w:t>Neuropeptides</w:t>
      </w:r>
      <w:r w:rsidR="00467EDD" w:rsidRPr="00467EDD">
        <w:rPr>
          <w:rFonts w:ascii="Arial" w:hAnsi="Arial" w:cs="Arial"/>
          <w:color w:val="0070C0"/>
          <w:lang w:val="en-US"/>
        </w:rPr>
        <w:t xml:space="preserve"> (Lysine-</w:t>
      </w:r>
      <w:proofErr w:type="spellStart"/>
      <w:r w:rsidR="00467EDD" w:rsidRPr="00467EDD">
        <w:rPr>
          <w:rFonts w:ascii="Arial" w:hAnsi="Arial" w:cs="Arial"/>
          <w:color w:val="0070C0"/>
          <w:lang w:val="en-US"/>
        </w:rPr>
        <w:t>vassopressin</w:t>
      </w:r>
      <w:proofErr w:type="spellEnd"/>
      <w:r w:rsidR="00467EDD" w:rsidRPr="00467EDD">
        <w:rPr>
          <w:rFonts w:ascii="Arial" w:hAnsi="Arial" w:cs="Arial"/>
          <w:color w:val="0070C0"/>
          <w:lang w:val="en-US"/>
        </w:rPr>
        <w:t>, Oxytocin, Substance P)</w:t>
      </w:r>
    </w:p>
    <w:p w14:paraId="45C081DC" w14:textId="11233909" w:rsidR="00353DF3" w:rsidRPr="00467EDD" w:rsidRDefault="00353DF3" w:rsidP="008435BB">
      <w:pPr>
        <w:numPr>
          <w:ilvl w:val="1"/>
          <w:numId w:val="182"/>
        </w:numPr>
        <w:jc w:val="both"/>
        <w:rPr>
          <w:rFonts w:ascii="Arial" w:hAnsi="Arial" w:cs="Arial"/>
          <w:color w:val="0070C0"/>
          <w:lang w:val="en-US"/>
        </w:rPr>
      </w:pPr>
      <w:r w:rsidRPr="00467EDD">
        <w:rPr>
          <w:rFonts w:ascii="Arial" w:hAnsi="Arial" w:cs="Arial"/>
          <w:color w:val="0070C0"/>
          <w:lang w:val="en-US"/>
        </w:rPr>
        <w:t>Stimulants (Amphetamine,</w:t>
      </w:r>
      <w:r w:rsidR="00266665" w:rsidRPr="00467EDD">
        <w:rPr>
          <w:rFonts w:ascii="Arial" w:hAnsi="Arial" w:cs="Arial"/>
          <w:color w:val="0070C0"/>
          <w:lang w:val="en-US"/>
        </w:rPr>
        <w:t xml:space="preserve"> Methamphetamine)</w:t>
      </w:r>
    </w:p>
    <w:p w14:paraId="6D4F2AA0" w14:textId="009D9B83" w:rsidR="00266665" w:rsidRPr="00467EDD" w:rsidRDefault="00266665" w:rsidP="008435BB">
      <w:pPr>
        <w:numPr>
          <w:ilvl w:val="1"/>
          <w:numId w:val="182"/>
        </w:numPr>
        <w:jc w:val="both"/>
        <w:rPr>
          <w:rFonts w:ascii="Arial" w:hAnsi="Arial" w:cs="Arial"/>
          <w:color w:val="0070C0"/>
          <w:lang w:val="en-US"/>
        </w:rPr>
      </w:pPr>
      <w:proofErr w:type="spellStart"/>
      <w:r w:rsidRPr="00467EDD">
        <w:rPr>
          <w:rFonts w:ascii="Arial" w:hAnsi="Arial" w:cs="Arial"/>
          <w:color w:val="0070C0"/>
          <w:lang w:val="en-US"/>
        </w:rPr>
        <w:t>Neurotropics</w:t>
      </w:r>
      <w:proofErr w:type="spellEnd"/>
      <w:r w:rsidRPr="00467EDD">
        <w:rPr>
          <w:rFonts w:ascii="Arial" w:hAnsi="Arial" w:cs="Arial"/>
          <w:color w:val="0070C0"/>
          <w:lang w:val="en-US"/>
        </w:rPr>
        <w:t xml:space="preserve">, </w:t>
      </w:r>
      <w:proofErr w:type="spellStart"/>
      <w:r w:rsidRPr="00467EDD">
        <w:rPr>
          <w:rFonts w:ascii="Arial" w:hAnsi="Arial" w:cs="Arial"/>
          <w:color w:val="0070C0"/>
          <w:lang w:val="en-US"/>
        </w:rPr>
        <w:t>psychotropics</w:t>
      </w:r>
      <w:proofErr w:type="spellEnd"/>
    </w:p>
    <w:p w14:paraId="0F4FB9F5" w14:textId="3963AA36" w:rsidR="00266665" w:rsidRPr="00467EDD" w:rsidRDefault="00266665" w:rsidP="008435BB">
      <w:pPr>
        <w:numPr>
          <w:ilvl w:val="1"/>
          <w:numId w:val="182"/>
        </w:numPr>
        <w:jc w:val="both"/>
        <w:rPr>
          <w:rFonts w:ascii="Arial" w:hAnsi="Arial" w:cs="Arial"/>
          <w:color w:val="0070C0"/>
          <w:lang w:val="en-US"/>
        </w:rPr>
      </w:pPr>
      <w:r w:rsidRPr="00467EDD">
        <w:rPr>
          <w:rFonts w:ascii="Arial" w:hAnsi="Arial" w:cs="Arial"/>
          <w:color w:val="0070C0"/>
          <w:lang w:val="en-US"/>
        </w:rPr>
        <w:t>Human growth hormone (HGH)</w:t>
      </w:r>
    </w:p>
    <w:p w14:paraId="1772A894" w14:textId="77777777" w:rsidR="001F75D6" w:rsidRDefault="001276F7" w:rsidP="001F75D6">
      <w:pPr>
        <w:numPr>
          <w:ilvl w:val="1"/>
          <w:numId w:val="182"/>
        </w:numPr>
        <w:jc w:val="both"/>
        <w:rPr>
          <w:rFonts w:ascii="Arial" w:hAnsi="Arial" w:cs="Arial"/>
          <w:lang w:val="en-US"/>
        </w:rPr>
      </w:pPr>
      <w:r w:rsidRPr="00676244">
        <w:rPr>
          <w:rFonts w:ascii="Arial" w:hAnsi="Arial" w:cs="Arial"/>
          <w:lang w:val="en-US"/>
        </w:rPr>
        <w:t>What proposals were made to avoid testosterone detection after 1981 and 1982 when the IOC indicated that it would introduce doping tests for exogenous testosterone?</w:t>
      </w:r>
    </w:p>
    <w:p w14:paraId="0DDF028C" w14:textId="77777777" w:rsidR="001F75D6" w:rsidRPr="001F75D6" w:rsidRDefault="001F75D6" w:rsidP="001F75D6">
      <w:pPr>
        <w:numPr>
          <w:ilvl w:val="1"/>
          <w:numId w:val="182"/>
        </w:numPr>
        <w:rPr>
          <w:rFonts w:ascii="Arial" w:hAnsi="Arial" w:cs="Arial"/>
          <w:color w:val="0070C0"/>
          <w:lang w:val="en-US"/>
        </w:rPr>
      </w:pPr>
      <w:r w:rsidRPr="001F75D6">
        <w:rPr>
          <w:rFonts w:ascii="Arial" w:hAnsi="Arial" w:cs="Arial"/>
          <w:color w:val="0070C0"/>
          <w:lang w:val="en-US"/>
        </w:rPr>
        <w:t xml:space="preserve">At the 1981 meeting, the following was proposed and agreed to: </w:t>
      </w:r>
    </w:p>
    <w:p w14:paraId="229B0EC5" w14:textId="77777777" w:rsidR="001F75D6" w:rsidRPr="001F75D6" w:rsidRDefault="001F75D6" w:rsidP="001F75D6">
      <w:pPr>
        <w:ind w:left="1004"/>
        <w:rPr>
          <w:rFonts w:ascii="Arial" w:hAnsi="Arial" w:cs="Arial"/>
          <w:color w:val="0070C0"/>
          <w:lang w:val="en-US"/>
        </w:rPr>
      </w:pPr>
      <w:r w:rsidRPr="001F75D6">
        <w:rPr>
          <w:rFonts w:ascii="Arial" w:hAnsi="Arial" w:cs="Arial"/>
          <w:color w:val="0070C0"/>
          <w:lang w:val="en-US"/>
        </w:rPr>
        <w:t>1) to determine alternatives to the exogenous application of testosterone,</w:t>
      </w:r>
    </w:p>
    <w:p w14:paraId="46AD8844" w14:textId="77777777" w:rsidR="001F75D6" w:rsidRPr="001F75D6" w:rsidRDefault="001F75D6" w:rsidP="001F75D6">
      <w:pPr>
        <w:ind w:left="1004"/>
        <w:rPr>
          <w:rFonts w:ascii="Arial" w:hAnsi="Arial" w:cs="Arial"/>
          <w:color w:val="0070C0"/>
          <w:lang w:val="en-US"/>
        </w:rPr>
      </w:pPr>
      <w:r w:rsidRPr="001F75D6">
        <w:rPr>
          <w:rFonts w:ascii="Arial" w:hAnsi="Arial" w:cs="Arial"/>
          <w:color w:val="0070C0"/>
          <w:lang w:val="en-US"/>
        </w:rPr>
        <w:t xml:space="preserve">2) to replace testosterone by its precursor, androstenedione, various forms of </w:t>
      </w:r>
      <w:proofErr w:type="spellStart"/>
      <w:r w:rsidRPr="001F75D6">
        <w:rPr>
          <w:rFonts w:ascii="Arial" w:hAnsi="Arial" w:cs="Arial"/>
          <w:color w:val="0070C0"/>
          <w:lang w:val="en-US"/>
        </w:rPr>
        <w:t>dihydrotestosterone</w:t>
      </w:r>
      <w:proofErr w:type="spellEnd"/>
      <w:r w:rsidRPr="001F75D6">
        <w:rPr>
          <w:rFonts w:ascii="Arial" w:hAnsi="Arial" w:cs="Arial"/>
          <w:color w:val="0070C0"/>
          <w:lang w:val="en-US"/>
        </w:rPr>
        <w:t xml:space="preserve">, </w:t>
      </w:r>
      <w:proofErr w:type="spellStart"/>
      <w:r w:rsidRPr="001F75D6">
        <w:rPr>
          <w:rFonts w:ascii="Arial" w:hAnsi="Arial" w:cs="Arial"/>
          <w:color w:val="0070C0"/>
          <w:lang w:val="en-US"/>
        </w:rPr>
        <w:t>dihydroandrostenedione</w:t>
      </w:r>
      <w:proofErr w:type="spellEnd"/>
      <w:r w:rsidRPr="001F75D6">
        <w:rPr>
          <w:rFonts w:ascii="Arial" w:hAnsi="Arial" w:cs="Arial"/>
          <w:color w:val="0070C0"/>
          <w:lang w:val="en-US"/>
        </w:rPr>
        <w:t xml:space="preserve">, or </w:t>
      </w:r>
      <w:proofErr w:type="spellStart"/>
      <w:r w:rsidRPr="001F75D6">
        <w:rPr>
          <w:rFonts w:ascii="Arial" w:hAnsi="Arial" w:cs="Arial"/>
          <w:color w:val="0070C0"/>
          <w:lang w:val="en-US"/>
        </w:rPr>
        <w:t>dehydroepiandrosterone</w:t>
      </w:r>
      <w:proofErr w:type="spellEnd"/>
      <w:r w:rsidRPr="001F75D6">
        <w:rPr>
          <w:rFonts w:ascii="Arial" w:hAnsi="Arial" w:cs="Arial"/>
          <w:color w:val="0070C0"/>
          <w:lang w:val="en-US"/>
        </w:rPr>
        <w:t xml:space="preserve"> (DHEA), and </w:t>
      </w:r>
    </w:p>
    <w:p w14:paraId="76FC30C7" w14:textId="0A518281" w:rsidR="001F75D6" w:rsidRPr="001F75D6" w:rsidRDefault="001F75D6" w:rsidP="001F75D6">
      <w:pPr>
        <w:ind w:left="1004"/>
        <w:rPr>
          <w:rFonts w:ascii="Arial" w:hAnsi="Arial" w:cs="Arial"/>
          <w:color w:val="0070C0"/>
          <w:lang w:val="en-US"/>
        </w:rPr>
      </w:pPr>
      <w:r w:rsidRPr="001F75D6">
        <w:rPr>
          <w:rFonts w:ascii="Arial" w:hAnsi="Arial" w:cs="Arial"/>
          <w:color w:val="0070C0"/>
          <w:lang w:val="en-US"/>
        </w:rPr>
        <w:t xml:space="preserve">3) to administer testosterone as well as </w:t>
      </w:r>
      <w:proofErr w:type="spellStart"/>
      <w:r w:rsidRPr="001F75D6">
        <w:rPr>
          <w:rFonts w:ascii="Arial" w:hAnsi="Arial" w:cs="Arial"/>
          <w:color w:val="0070C0"/>
          <w:lang w:val="en-US"/>
        </w:rPr>
        <w:t>dihydrotestosterone</w:t>
      </w:r>
      <w:proofErr w:type="spellEnd"/>
      <w:r w:rsidRPr="001F75D6">
        <w:rPr>
          <w:rFonts w:ascii="Arial" w:hAnsi="Arial" w:cs="Arial"/>
          <w:color w:val="0070C0"/>
          <w:lang w:val="en-US"/>
        </w:rPr>
        <w:t xml:space="preserve"> by nasal </w:t>
      </w:r>
      <w:proofErr w:type="gramStart"/>
      <w:r w:rsidRPr="001F75D6">
        <w:rPr>
          <w:rFonts w:ascii="Arial" w:hAnsi="Arial" w:cs="Arial"/>
          <w:color w:val="0070C0"/>
          <w:lang w:val="en-US"/>
        </w:rPr>
        <w:t>spray[</w:t>
      </w:r>
      <w:proofErr w:type="gramEnd"/>
      <w:r w:rsidRPr="001F75D6">
        <w:rPr>
          <w:rFonts w:ascii="Arial" w:hAnsi="Arial" w:cs="Arial"/>
          <w:color w:val="0070C0"/>
          <w:lang w:val="en-US"/>
        </w:rPr>
        <w:t>6 ], especially in those events in which the psychotropic effects of testosterone, such as increased aggressiveness, are considered important, as well as to evade the doping tests</w:t>
      </w:r>
    </w:p>
    <w:p w14:paraId="61F7C745" w14:textId="77777777" w:rsidR="00CA0C42" w:rsidRPr="00676244" w:rsidRDefault="00CA0C42" w:rsidP="001F75D6">
      <w:pPr>
        <w:ind w:left="1004"/>
        <w:jc w:val="both"/>
        <w:rPr>
          <w:rFonts w:ascii="Arial" w:hAnsi="Arial" w:cs="Arial"/>
          <w:lang w:val="en-US"/>
        </w:rPr>
      </w:pPr>
    </w:p>
    <w:p w14:paraId="087FF15F" w14:textId="77777777" w:rsidR="001276F7" w:rsidRDefault="001276F7" w:rsidP="008435BB">
      <w:pPr>
        <w:numPr>
          <w:ilvl w:val="1"/>
          <w:numId w:val="182"/>
        </w:numPr>
        <w:jc w:val="both"/>
        <w:rPr>
          <w:rFonts w:ascii="Arial" w:hAnsi="Arial" w:cs="Arial"/>
          <w:lang w:val="en-US"/>
        </w:rPr>
      </w:pPr>
      <w:r w:rsidRPr="00676244">
        <w:rPr>
          <w:rFonts w:ascii="Arial" w:hAnsi="Arial" w:cs="Arial"/>
          <w:lang w:val="en-US"/>
        </w:rPr>
        <w:t>What were the health consequences (i.e., side-effects) of anabolic steroid use in the GDR?</w:t>
      </w:r>
    </w:p>
    <w:p w14:paraId="2653310B" w14:textId="6173290B" w:rsidR="001F5492" w:rsidRPr="00F578F4" w:rsidRDefault="003B1C82" w:rsidP="001F5492">
      <w:pPr>
        <w:ind w:left="1004"/>
        <w:jc w:val="both"/>
        <w:rPr>
          <w:rFonts w:ascii="Arial" w:hAnsi="Arial" w:cs="Arial"/>
          <w:color w:val="0070C0"/>
          <w:lang w:val="en-US"/>
        </w:rPr>
      </w:pPr>
      <w:r w:rsidRPr="00F578F4">
        <w:rPr>
          <w:rFonts w:ascii="Arial" w:hAnsi="Arial" w:cs="Arial"/>
          <w:color w:val="0070C0"/>
          <w:lang w:val="en-US"/>
        </w:rPr>
        <w:t>S</w:t>
      </w:r>
      <w:r w:rsidR="00F578F4">
        <w:rPr>
          <w:rFonts w:ascii="Arial" w:hAnsi="Arial" w:cs="Arial"/>
          <w:color w:val="0070C0"/>
          <w:lang w:val="en-US"/>
        </w:rPr>
        <w:t>t</w:t>
      </w:r>
      <w:r w:rsidRPr="00F578F4">
        <w:rPr>
          <w:rFonts w:ascii="Arial" w:hAnsi="Arial" w:cs="Arial"/>
          <w:color w:val="0070C0"/>
          <w:lang w:val="en-US"/>
        </w:rPr>
        <w:t>eroid acne,</w:t>
      </w:r>
      <w:r w:rsidR="00F578F4" w:rsidRPr="00F578F4">
        <w:rPr>
          <w:rFonts w:ascii="Arial" w:hAnsi="Arial" w:cs="Arial"/>
          <w:color w:val="0070C0"/>
          <w:lang w:val="en-US"/>
        </w:rPr>
        <w:t xml:space="preserve"> </w:t>
      </w:r>
      <w:r w:rsidR="00F578F4">
        <w:rPr>
          <w:rFonts w:ascii="Arial" w:hAnsi="Arial" w:cs="Arial"/>
          <w:color w:val="0070C0"/>
          <w:lang w:val="en-US"/>
        </w:rPr>
        <w:t xml:space="preserve">deepened voice, </w:t>
      </w:r>
      <w:r w:rsidR="007B60E7">
        <w:rPr>
          <w:rFonts w:ascii="Arial" w:hAnsi="Arial" w:cs="Arial"/>
          <w:color w:val="0070C0"/>
          <w:lang w:val="en-US"/>
        </w:rPr>
        <w:t xml:space="preserve">ovarian cyst, </w:t>
      </w:r>
      <w:r w:rsidR="00F30998">
        <w:rPr>
          <w:rFonts w:ascii="Arial" w:hAnsi="Arial" w:cs="Arial"/>
          <w:color w:val="0070C0"/>
          <w:lang w:val="en-US"/>
        </w:rPr>
        <w:t xml:space="preserve">increased body hair growth, disturbances in libido, </w:t>
      </w:r>
      <w:r w:rsidR="006E0C60">
        <w:rPr>
          <w:rFonts w:ascii="Arial" w:hAnsi="Arial" w:cs="Arial"/>
          <w:color w:val="0070C0"/>
          <w:lang w:val="en-US"/>
        </w:rPr>
        <w:t xml:space="preserve">malformations in fetus of pregnant </w:t>
      </w:r>
      <w:r w:rsidR="0010334D">
        <w:rPr>
          <w:rFonts w:ascii="Arial" w:hAnsi="Arial" w:cs="Arial"/>
          <w:color w:val="0070C0"/>
          <w:lang w:val="en-US"/>
        </w:rPr>
        <w:t>subjects, more susceptible to liver damage when increase</w:t>
      </w:r>
      <w:r w:rsidR="00F74FB7">
        <w:rPr>
          <w:rFonts w:ascii="Arial" w:hAnsi="Arial" w:cs="Arial"/>
          <w:color w:val="0070C0"/>
          <w:lang w:val="en-US"/>
        </w:rPr>
        <w:t xml:space="preserve">d alcohol consumption, breast enlargement in </w:t>
      </w:r>
      <w:r w:rsidR="001C0A0C">
        <w:rPr>
          <w:rFonts w:ascii="Arial" w:hAnsi="Arial" w:cs="Arial"/>
          <w:color w:val="0070C0"/>
          <w:lang w:val="en-US"/>
        </w:rPr>
        <w:t xml:space="preserve">men, </w:t>
      </w:r>
      <w:r w:rsidR="004E71CC">
        <w:rPr>
          <w:rFonts w:ascii="Arial" w:hAnsi="Arial" w:cs="Arial"/>
          <w:color w:val="0070C0"/>
          <w:lang w:val="en-US"/>
        </w:rPr>
        <w:t xml:space="preserve">growth arrest and long term </w:t>
      </w:r>
      <w:r w:rsidR="00E876D3">
        <w:rPr>
          <w:rFonts w:ascii="Arial" w:hAnsi="Arial" w:cs="Arial"/>
          <w:color w:val="0070C0"/>
          <w:lang w:val="en-US"/>
        </w:rPr>
        <w:t>amenorrhea</w:t>
      </w:r>
    </w:p>
    <w:p w14:paraId="2F5B75F2" w14:textId="77777777" w:rsidR="001276F7" w:rsidRDefault="001276F7" w:rsidP="008435BB">
      <w:pPr>
        <w:numPr>
          <w:ilvl w:val="1"/>
          <w:numId w:val="182"/>
        </w:numPr>
        <w:jc w:val="both"/>
        <w:rPr>
          <w:rFonts w:ascii="Arial" w:hAnsi="Arial" w:cs="Arial"/>
          <w:lang w:val="en-US"/>
        </w:rPr>
      </w:pPr>
      <w:r w:rsidRPr="00676244">
        <w:rPr>
          <w:rFonts w:ascii="Arial" w:hAnsi="Arial" w:cs="Arial"/>
          <w:lang w:val="en-US"/>
        </w:rPr>
        <w:t xml:space="preserve">What was the contribution </w:t>
      </w:r>
      <w:r>
        <w:rPr>
          <w:rFonts w:ascii="Arial" w:hAnsi="Arial" w:cs="Arial"/>
          <w:lang w:val="en-US"/>
        </w:rPr>
        <w:t xml:space="preserve">of scientists </w:t>
      </w:r>
      <w:r w:rsidRPr="00676244">
        <w:rPr>
          <w:rFonts w:ascii="Arial" w:hAnsi="Arial" w:cs="Arial"/>
          <w:lang w:val="en-US"/>
        </w:rPr>
        <w:t>to cheating in the GDR system?</w:t>
      </w:r>
    </w:p>
    <w:p w14:paraId="273E1F30" w14:textId="136E6B94" w:rsidR="009F0AA6" w:rsidRPr="00E876D3" w:rsidRDefault="00E876D3" w:rsidP="009F0AA6">
      <w:pPr>
        <w:ind w:left="1004"/>
        <w:jc w:val="both"/>
        <w:rPr>
          <w:rFonts w:ascii="Arial" w:hAnsi="Arial" w:cs="Arial"/>
          <w:color w:val="0070C0"/>
          <w:lang w:val="en-US"/>
        </w:rPr>
      </w:pPr>
      <w:r>
        <w:rPr>
          <w:rFonts w:ascii="Arial" w:hAnsi="Arial" w:cs="Arial"/>
          <w:color w:val="0070C0"/>
          <w:lang w:val="en-US"/>
        </w:rPr>
        <w:t xml:space="preserve">Development of </w:t>
      </w:r>
      <w:r w:rsidR="009F0AA6">
        <w:rPr>
          <w:rFonts w:ascii="Arial" w:hAnsi="Arial" w:cs="Arial"/>
          <w:color w:val="0070C0"/>
          <w:lang w:val="en-US"/>
        </w:rPr>
        <w:t>methods of drug administration that would evade detection by international doping controls</w:t>
      </w:r>
    </w:p>
    <w:p w14:paraId="62C893BD" w14:textId="332C02B2" w:rsidR="001276F7" w:rsidRPr="00676244" w:rsidRDefault="001276F7" w:rsidP="008435BB">
      <w:pPr>
        <w:numPr>
          <w:ilvl w:val="1"/>
          <w:numId w:val="182"/>
        </w:numPr>
        <w:jc w:val="both"/>
        <w:rPr>
          <w:rFonts w:ascii="Arial" w:hAnsi="Arial" w:cs="Arial"/>
          <w:lang w:val="en-US"/>
        </w:rPr>
      </w:pPr>
      <w:r w:rsidRPr="00676244">
        <w:rPr>
          <w:rFonts w:ascii="Arial" w:hAnsi="Arial" w:cs="Arial"/>
          <w:lang w:val="en-US"/>
        </w:rPr>
        <w:t xml:space="preserve">What </w:t>
      </w:r>
      <w:r>
        <w:rPr>
          <w:rFonts w:ascii="Arial" w:hAnsi="Arial" w:cs="Arial"/>
          <w:lang w:val="en-US"/>
        </w:rPr>
        <w:t>w</w:t>
      </w:r>
      <w:r w:rsidRPr="00676244">
        <w:rPr>
          <w:rFonts w:ascii="Arial" w:hAnsi="Arial" w:cs="Arial"/>
          <w:lang w:val="en-US"/>
        </w:rPr>
        <w:t>ere the main objectives of the GDR doping system?</w:t>
      </w:r>
      <w:r w:rsidR="008F13E4">
        <w:rPr>
          <w:rFonts w:ascii="Arial" w:hAnsi="Arial" w:cs="Arial"/>
          <w:lang w:val="en-US"/>
        </w:rPr>
        <w:t xml:space="preserve"> </w:t>
      </w:r>
      <w:r w:rsidR="0083260A">
        <w:rPr>
          <w:rFonts w:ascii="Arial" w:hAnsi="Arial" w:cs="Arial"/>
          <w:color w:val="0070C0"/>
          <w:lang w:val="en-US"/>
        </w:rPr>
        <w:t>Administer performance enhancing drugs to their athletes that could evade detection in order to win Olympic sporting events</w:t>
      </w:r>
    </w:p>
    <w:p w14:paraId="43D896CC" w14:textId="77777777" w:rsidR="001276F7" w:rsidRPr="00BC01C1" w:rsidRDefault="001276F7" w:rsidP="008435BB">
      <w:pPr>
        <w:numPr>
          <w:ilvl w:val="1"/>
          <w:numId w:val="182"/>
        </w:numPr>
        <w:jc w:val="both"/>
        <w:rPr>
          <w:rFonts w:ascii="Arial" w:hAnsi="Arial" w:cs="Arial"/>
          <w:b/>
          <w:lang w:val="en-US"/>
        </w:rPr>
      </w:pPr>
      <w:r w:rsidRPr="00676244">
        <w:rPr>
          <w:rFonts w:ascii="Arial" w:hAnsi="Arial" w:cs="Arial"/>
          <w:lang w:val="en-US"/>
        </w:rPr>
        <w:t xml:space="preserve">Were the girls treated differently </w:t>
      </w:r>
      <w:r>
        <w:rPr>
          <w:rFonts w:ascii="Arial" w:hAnsi="Arial" w:cs="Arial"/>
          <w:lang w:val="en-US"/>
        </w:rPr>
        <w:t xml:space="preserve">than the boys </w:t>
      </w:r>
      <w:r w:rsidRPr="00676244">
        <w:rPr>
          <w:rFonts w:ascii="Arial" w:hAnsi="Arial" w:cs="Arial"/>
          <w:lang w:val="en-US"/>
        </w:rPr>
        <w:t>with respect to doping in the GDR?</w:t>
      </w:r>
    </w:p>
    <w:p w14:paraId="032B2CDE" w14:textId="6066EEC4" w:rsidR="00BC01C1" w:rsidRPr="002321D3" w:rsidRDefault="002321D3" w:rsidP="00BC01C1">
      <w:pPr>
        <w:ind w:left="1004"/>
        <w:jc w:val="both"/>
        <w:rPr>
          <w:rFonts w:ascii="Arial" w:hAnsi="Arial" w:cs="Arial"/>
          <w:color w:val="0070C0"/>
          <w:lang w:val="en-US"/>
        </w:rPr>
      </w:pPr>
      <w:r w:rsidRPr="002321D3">
        <w:rPr>
          <w:rFonts w:ascii="Arial" w:hAnsi="Arial" w:cs="Arial"/>
          <w:color w:val="0070C0"/>
          <w:lang w:val="en-US"/>
        </w:rPr>
        <w:t>Women were forced to take the drug or leave the competitive sport</w:t>
      </w:r>
    </w:p>
    <w:p w14:paraId="6BC5D89D" w14:textId="77777777" w:rsidR="003A6EC9" w:rsidRDefault="001276F7" w:rsidP="003A6EC9">
      <w:pPr>
        <w:numPr>
          <w:ilvl w:val="1"/>
          <w:numId w:val="182"/>
        </w:numPr>
        <w:jc w:val="both"/>
        <w:rPr>
          <w:rFonts w:ascii="Arial" w:hAnsi="Arial" w:cs="Arial"/>
          <w:b/>
          <w:lang w:val="en-US"/>
        </w:rPr>
      </w:pPr>
      <w:r>
        <w:rPr>
          <w:rFonts w:ascii="Arial" w:hAnsi="Arial" w:cs="Arial"/>
          <w:lang w:val="en-US"/>
        </w:rPr>
        <w:t>D</w:t>
      </w:r>
      <w:r w:rsidRPr="00676244">
        <w:rPr>
          <w:rFonts w:ascii="Arial" w:hAnsi="Arial" w:cs="Arial"/>
          <w:lang w:val="en-US"/>
        </w:rPr>
        <w:t>id the women receive different anabolic steroids or different doses of steroids than the men?</w:t>
      </w:r>
    </w:p>
    <w:p w14:paraId="53C4F478" w14:textId="201400BD" w:rsidR="003A6EC9" w:rsidRPr="003A6EC9" w:rsidRDefault="003A6EC9" w:rsidP="003A6EC9">
      <w:pPr>
        <w:numPr>
          <w:ilvl w:val="1"/>
          <w:numId w:val="182"/>
        </w:numPr>
        <w:rPr>
          <w:rFonts w:ascii="Arial" w:hAnsi="Arial" w:cs="Arial"/>
          <w:b/>
          <w:color w:val="0070C0"/>
          <w:lang w:val="en-US"/>
        </w:rPr>
      </w:pPr>
      <w:proofErr w:type="spellStart"/>
      <w:r w:rsidRPr="003A6EC9">
        <w:rPr>
          <w:rFonts w:ascii="Arial" w:hAnsi="Arial" w:cs="Arial"/>
          <w:color w:val="0070C0"/>
        </w:rPr>
        <w:t>Since</w:t>
      </w:r>
      <w:proofErr w:type="spellEnd"/>
      <w:r w:rsidRPr="003A6EC9">
        <w:rPr>
          <w:rFonts w:ascii="Arial" w:hAnsi="Arial" w:cs="Arial"/>
          <w:color w:val="0070C0"/>
        </w:rPr>
        <w:t xml:space="preserve"> the </w:t>
      </w:r>
      <w:proofErr w:type="spellStart"/>
      <w:r w:rsidRPr="003A6EC9">
        <w:rPr>
          <w:rFonts w:ascii="Arial" w:hAnsi="Arial" w:cs="Arial"/>
          <w:color w:val="0070C0"/>
        </w:rPr>
        <w:t>early</w:t>
      </w:r>
      <w:proofErr w:type="spellEnd"/>
      <w:r w:rsidRPr="003A6EC9">
        <w:rPr>
          <w:rFonts w:ascii="Arial" w:hAnsi="Arial" w:cs="Arial"/>
          <w:color w:val="0070C0"/>
        </w:rPr>
        <w:t xml:space="preserve"> 1970s </w:t>
      </w:r>
      <w:proofErr w:type="spellStart"/>
      <w:r w:rsidRPr="003A6EC9">
        <w:rPr>
          <w:rFonts w:ascii="Arial" w:hAnsi="Arial" w:cs="Arial"/>
          <w:color w:val="0070C0"/>
        </w:rPr>
        <w:t>many</w:t>
      </w:r>
      <w:proofErr w:type="spellEnd"/>
      <w:r w:rsidRPr="003A6EC9">
        <w:rPr>
          <w:rFonts w:ascii="Arial" w:hAnsi="Arial" w:cs="Arial"/>
          <w:color w:val="0070C0"/>
        </w:rPr>
        <w:t xml:space="preserve"> </w:t>
      </w:r>
      <w:proofErr w:type="spellStart"/>
      <w:r w:rsidRPr="003A6EC9">
        <w:rPr>
          <w:rFonts w:ascii="Arial" w:hAnsi="Arial" w:cs="Arial"/>
          <w:color w:val="0070C0"/>
        </w:rPr>
        <w:t>athletes</w:t>
      </w:r>
      <w:proofErr w:type="spellEnd"/>
      <w:r w:rsidRPr="003A6EC9">
        <w:rPr>
          <w:rFonts w:ascii="Arial" w:hAnsi="Arial" w:cs="Arial"/>
          <w:color w:val="0070C0"/>
        </w:rPr>
        <w:t xml:space="preserve"> of the GDR, </w:t>
      </w:r>
      <w:proofErr w:type="spellStart"/>
      <w:r w:rsidRPr="003A6EC9">
        <w:rPr>
          <w:rFonts w:ascii="Arial" w:hAnsi="Arial" w:cs="Arial"/>
          <w:color w:val="0070C0"/>
        </w:rPr>
        <w:t>notably</w:t>
      </w:r>
      <w:proofErr w:type="spellEnd"/>
      <w:r w:rsidRPr="003A6EC9">
        <w:rPr>
          <w:rFonts w:ascii="Arial" w:hAnsi="Arial" w:cs="Arial"/>
          <w:color w:val="0070C0"/>
        </w:rPr>
        <w:t xml:space="preserve"> </w:t>
      </w:r>
      <w:proofErr w:type="spellStart"/>
      <w:r w:rsidRPr="003A6EC9">
        <w:rPr>
          <w:rFonts w:ascii="Arial" w:hAnsi="Arial" w:cs="Arial"/>
          <w:color w:val="0070C0"/>
        </w:rPr>
        <w:t>females</w:t>
      </w:r>
      <w:proofErr w:type="spellEnd"/>
      <w:r w:rsidRPr="003A6EC9">
        <w:rPr>
          <w:rFonts w:ascii="Arial" w:hAnsi="Arial" w:cs="Arial"/>
          <w:color w:val="0070C0"/>
        </w:rPr>
        <w:t xml:space="preserve">, </w:t>
      </w:r>
      <w:proofErr w:type="spellStart"/>
      <w:r w:rsidRPr="003A6EC9">
        <w:rPr>
          <w:rFonts w:ascii="Arial" w:hAnsi="Arial" w:cs="Arial"/>
          <w:color w:val="0070C0"/>
        </w:rPr>
        <w:t>were</w:t>
      </w:r>
      <w:proofErr w:type="spellEnd"/>
      <w:r w:rsidRPr="003A6EC9">
        <w:rPr>
          <w:rFonts w:ascii="Arial" w:hAnsi="Arial" w:cs="Arial"/>
          <w:color w:val="0070C0"/>
        </w:rPr>
        <w:t xml:space="preserve"> </w:t>
      </w:r>
      <w:proofErr w:type="spellStart"/>
      <w:r w:rsidRPr="003A6EC9">
        <w:rPr>
          <w:rFonts w:ascii="Arial" w:hAnsi="Arial" w:cs="Arial"/>
          <w:color w:val="0070C0"/>
        </w:rPr>
        <w:t>given</w:t>
      </w:r>
      <w:proofErr w:type="spellEnd"/>
      <w:r w:rsidRPr="003A6EC9">
        <w:rPr>
          <w:rFonts w:ascii="Arial" w:hAnsi="Arial" w:cs="Arial"/>
          <w:color w:val="0070C0"/>
        </w:rPr>
        <w:t xml:space="preserve"> not </w:t>
      </w:r>
      <w:proofErr w:type="spellStart"/>
      <w:r w:rsidRPr="003A6EC9">
        <w:rPr>
          <w:rFonts w:ascii="Arial" w:hAnsi="Arial" w:cs="Arial"/>
          <w:color w:val="0070C0"/>
        </w:rPr>
        <w:t>only</w:t>
      </w:r>
      <w:proofErr w:type="spellEnd"/>
      <w:r w:rsidRPr="003A6EC9">
        <w:rPr>
          <w:rFonts w:ascii="Arial" w:hAnsi="Arial" w:cs="Arial"/>
          <w:color w:val="0070C0"/>
        </w:rPr>
        <w:t xml:space="preserve"> oral </w:t>
      </w:r>
      <w:proofErr w:type="spellStart"/>
      <w:r w:rsidRPr="003A6EC9">
        <w:rPr>
          <w:rFonts w:ascii="Arial" w:hAnsi="Arial" w:cs="Arial"/>
          <w:color w:val="0070C0"/>
        </w:rPr>
        <w:t>androgenic</w:t>
      </w:r>
      <w:proofErr w:type="spellEnd"/>
      <w:r w:rsidRPr="003A6EC9">
        <w:rPr>
          <w:rFonts w:ascii="Arial" w:hAnsi="Arial" w:cs="Arial"/>
          <w:color w:val="0070C0"/>
        </w:rPr>
        <w:t xml:space="preserve"> </w:t>
      </w:r>
      <w:proofErr w:type="spellStart"/>
      <w:r w:rsidRPr="003A6EC9">
        <w:rPr>
          <w:rFonts w:ascii="Arial" w:hAnsi="Arial" w:cs="Arial"/>
          <w:color w:val="0070C0"/>
        </w:rPr>
        <w:t>steroids</w:t>
      </w:r>
      <w:proofErr w:type="spellEnd"/>
      <w:r w:rsidRPr="003A6EC9">
        <w:rPr>
          <w:rFonts w:ascii="Arial" w:hAnsi="Arial" w:cs="Arial"/>
          <w:color w:val="0070C0"/>
        </w:rPr>
        <w:t xml:space="preserve"> but </w:t>
      </w:r>
      <w:proofErr w:type="spellStart"/>
      <w:r w:rsidRPr="003A6EC9">
        <w:rPr>
          <w:rFonts w:ascii="Arial" w:hAnsi="Arial" w:cs="Arial"/>
          <w:color w:val="0070C0"/>
        </w:rPr>
        <w:t>also</w:t>
      </w:r>
      <w:proofErr w:type="spellEnd"/>
      <w:r w:rsidRPr="003A6EC9">
        <w:rPr>
          <w:rFonts w:ascii="Arial" w:hAnsi="Arial" w:cs="Arial"/>
          <w:color w:val="0070C0"/>
        </w:rPr>
        <w:t xml:space="preserve"> injections </w:t>
      </w:r>
      <w:proofErr w:type="spellStart"/>
      <w:r w:rsidRPr="003A6EC9">
        <w:rPr>
          <w:rFonts w:ascii="Arial" w:hAnsi="Arial" w:cs="Arial"/>
          <w:color w:val="0070C0"/>
        </w:rPr>
        <w:t>with</w:t>
      </w:r>
      <w:proofErr w:type="spellEnd"/>
      <w:r w:rsidRPr="003A6EC9">
        <w:rPr>
          <w:rFonts w:ascii="Arial" w:hAnsi="Arial" w:cs="Arial"/>
          <w:color w:val="0070C0"/>
        </w:rPr>
        <w:t xml:space="preserve"> </w:t>
      </w:r>
      <w:proofErr w:type="spellStart"/>
      <w:r w:rsidRPr="003A6EC9">
        <w:rPr>
          <w:rFonts w:ascii="Arial" w:hAnsi="Arial" w:cs="Arial"/>
          <w:color w:val="0070C0"/>
        </w:rPr>
        <w:t>androgenic</w:t>
      </w:r>
      <w:proofErr w:type="spellEnd"/>
      <w:r w:rsidRPr="003A6EC9">
        <w:rPr>
          <w:rFonts w:ascii="Arial" w:hAnsi="Arial" w:cs="Arial"/>
          <w:color w:val="0070C0"/>
        </w:rPr>
        <w:t xml:space="preserve"> hormones, </w:t>
      </w:r>
      <w:proofErr w:type="spellStart"/>
      <w:r w:rsidRPr="003A6EC9">
        <w:rPr>
          <w:rFonts w:ascii="Arial" w:hAnsi="Arial" w:cs="Arial"/>
          <w:color w:val="0070C0"/>
        </w:rPr>
        <w:t>including</w:t>
      </w:r>
      <w:proofErr w:type="spellEnd"/>
      <w:r w:rsidRPr="003A6EC9">
        <w:rPr>
          <w:rFonts w:ascii="Arial" w:hAnsi="Arial" w:cs="Arial"/>
          <w:color w:val="0070C0"/>
        </w:rPr>
        <w:t xml:space="preserve"> </w:t>
      </w:r>
      <w:proofErr w:type="spellStart"/>
      <w:r w:rsidRPr="003A6EC9">
        <w:rPr>
          <w:rFonts w:ascii="Arial" w:hAnsi="Arial" w:cs="Arial"/>
          <w:color w:val="0070C0"/>
        </w:rPr>
        <w:t>nandrolone</w:t>
      </w:r>
      <w:proofErr w:type="spellEnd"/>
      <w:r w:rsidRPr="003A6EC9">
        <w:rPr>
          <w:rFonts w:ascii="Arial" w:hAnsi="Arial" w:cs="Arial"/>
          <w:color w:val="0070C0"/>
        </w:rPr>
        <w:t xml:space="preserve"> esters or, </w:t>
      </w:r>
      <w:proofErr w:type="spellStart"/>
      <w:r w:rsidRPr="003A6EC9">
        <w:rPr>
          <w:rFonts w:ascii="Arial" w:hAnsi="Arial" w:cs="Arial"/>
          <w:color w:val="0070C0"/>
        </w:rPr>
        <w:t>most</w:t>
      </w:r>
      <w:proofErr w:type="spellEnd"/>
      <w:r w:rsidRPr="003A6EC9">
        <w:rPr>
          <w:rFonts w:ascii="Arial" w:hAnsi="Arial" w:cs="Arial"/>
          <w:color w:val="0070C0"/>
        </w:rPr>
        <w:t xml:space="preserve"> </w:t>
      </w:r>
      <w:proofErr w:type="spellStart"/>
      <w:r w:rsidRPr="003A6EC9">
        <w:rPr>
          <w:rFonts w:ascii="Arial" w:hAnsi="Arial" w:cs="Arial"/>
          <w:color w:val="0070C0"/>
        </w:rPr>
        <w:t>frequently</w:t>
      </w:r>
      <w:proofErr w:type="spellEnd"/>
      <w:r w:rsidRPr="003A6EC9">
        <w:rPr>
          <w:rFonts w:ascii="Arial" w:hAnsi="Arial" w:cs="Arial"/>
          <w:color w:val="0070C0"/>
        </w:rPr>
        <w:t xml:space="preserve">, </w:t>
      </w:r>
      <w:proofErr w:type="spellStart"/>
      <w:r w:rsidRPr="003A6EC9">
        <w:rPr>
          <w:rFonts w:ascii="Arial" w:hAnsi="Arial" w:cs="Arial"/>
          <w:color w:val="0070C0"/>
        </w:rPr>
        <w:t>testosterone</w:t>
      </w:r>
      <w:proofErr w:type="spellEnd"/>
      <w:r w:rsidRPr="003A6EC9">
        <w:rPr>
          <w:rFonts w:ascii="Arial" w:hAnsi="Arial" w:cs="Arial"/>
          <w:color w:val="0070C0"/>
        </w:rPr>
        <w:t xml:space="preserve"> esters.</w:t>
      </w:r>
    </w:p>
    <w:p w14:paraId="504DCA1E" w14:textId="77777777" w:rsidR="0054017A" w:rsidRPr="006A3661" w:rsidRDefault="0054017A" w:rsidP="0054017A">
      <w:pPr>
        <w:ind w:left="1004"/>
        <w:jc w:val="both"/>
        <w:rPr>
          <w:rFonts w:ascii="Arial" w:hAnsi="Arial" w:cs="Arial"/>
          <w:b/>
          <w:lang w:val="en-US"/>
        </w:rPr>
      </w:pPr>
    </w:p>
    <w:p w14:paraId="00600F91" w14:textId="77777777" w:rsidR="001276F7" w:rsidRDefault="001276F7" w:rsidP="001276F7">
      <w:pPr>
        <w:jc w:val="both"/>
        <w:rPr>
          <w:rFonts w:ascii="Arial" w:hAnsi="Arial" w:cs="Arial"/>
          <w:b/>
          <w:lang w:val="en-US"/>
        </w:rPr>
      </w:pPr>
    </w:p>
    <w:p w14:paraId="0041E607" w14:textId="77777777" w:rsidR="001276F7" w:rsidRPr="00B705B9" w:rsidRDefault="001276F7" w:rsidP="001276F7">
      <w:pPr>
        <w:jc w:val="both"/>
        <w:rPr>
          <w:rFonts w:ascii="Arial" w:hAnsi="Arial" w:cs="Arial"/>
          <w:b/>
          <w:lang w:val="en-US"/>
        </w:rPr>
      </w:pPr>
      <w:r w:rsidRPr="00B705B9">
        <w:rPr>
          <w:rFonts w:ascii="Arial" w:hAnsi="Arial" w:cs="Arial"/>
          <w:b/>
          <w:lang w:val="en-US"/>
        </w:rPr>
        <w:t>Study well and good luck!</w:t>
      </w:r>
    </w:p>
    <w:p w14:paraId="7B223E6F" w14:textId="77777777" w:rsidR="001276F7" w:rsidRDefault="001276F7" w:rsidP="001276F7">
      <w:pPr>
        <w:jc w:val="both"/>
        <w:rPr>
          <w:rFonts w:ascii="Arial" w:hAnsi="Arial" w:cs="Arial"/>
          <w:b/>
          <w:lang w:val="en-US"/>
        </w:rPr>
      </w:pPr>
    </w:p>
    <w:p w14:paraId="6BC210C2" w14:textId="77777777" w:rsidR="001276F7" w:rsidRDefault="001276F7" w:rsidP="001276F7">
      <w:pPr>
        <w:jc w:val="both"/>
        <w:rPr>
          <w:rFonts w:ascii="Arial" w:hAnsi="Arial" w:cs="Arial"/>
          <w:b/>
          <w:lang w:val="en-US"/>
        </w:rPr>
      </w:pPr>
      <w:r w:rsidRPr="00B705B9">
        <w:rPr>
          <w:rFonts w:ascii="Arial" w:hAnsi="Arial" w:cs="Arial"/>
          <w:b/>
          <w:lang w:val="en-US"/>
        </w:rPr>
        <w:t>Sincerely,</w:t>
      </w:r>
    </w:p>
    <w:p w14:paraId="0F09E514" w14:textId="77777777" w:rsidR="001276F7" w:rsidRDefault="001276F7" w:rsidP="001276F7">
      <w:pPr>
        <w:jc w:val="both"/>
        <w:rPr>
          <w:rFonts w:ascii="Lucida Handwriting" w:hAnsi="Lucida Handwriting" w:cs="Arial"/>
          <w:lang w:val="en-US"/>
        </w:rPr>
      </w:pPr>
    </w:p>
    <w:p w14:paraId="09A5FAD3" w14:textId="77777777" w:rsidR="001276F7" w:rsidRPr="006E2B75" w:rsidRDefault="001276F7" w:rsidP="001276F7">
      <w:pPr>
        <w:jc w:val="both"/>
        <w:rPr>
          <w:rFonts w:ascii="Lucida Handwriting" w:hAnsi="Lucida Handwriting" w:cs="Arial"/>
          <w:lang w:val="en-US"/>
        </w:rPr>
      </w:pPr>
      <w:r>
        <w:rPr>
          <w:rFonts w:ascii="Lucida Handwriting" w:hAnsi="Lucida Handwriting" w:cs="Arial"/>
          <w:lang w:val="en-US"/>
        </w:rPr>
        <w:t xml:space="preserve">  </w:t>
      </w:r>
      <w:r w:rsidRPr="006E2B75">
        <w:rPr>
          <w:rFonts w:ascii="Lucida Handwriting" w:hAnsi="Lucida Handwriting" w:cs="Arial"/>
          <w:lang w:val="en-US"/>
        </w:rPr>
        <w:t xml:space="preserve">Robert </w:t>
      </w:r>
      <w:proofErr w:type="spellStart"/>
      <w:r w:rsidRPr="006E2B75">
        <w:rPr>
          <w:rFonts w:ascii="Lucida Handwriting" w:hAnsi="Lucida Handwriting" w:cs="Arial"/>
          <w:lang w:val="en-US"/>
        </w:rPr>
        <w:t>Panenic</w:t>
      </w:r>
      <w:proofErr w:type="spellEnd"/>
    </w:p>
    <w:p w14:paraId="3F9419DD" w14:textId="77777777" w:rsidR="001276F7" w:rsidRDefault="001276F7" w:rsidP="001276F7">
      <w:pPr>
        <w:jc w:val="both"/>
        <w:rPr>
          <w:rFonts w:ascii="Arial" w:hAnsi="Arial" w:cs="Arial"/>
          <w:b/>
          <w:lang w:val="en-US"/>
        </w:rPr>
      </w:pPr>
    </w:p>
    <w:p w14:paraId="2041AEE8" w14:textId="30369444" w:rsidR="00770CF9" w:rsidRPr="00C47558" w:rsidRDefault="001276F7" w:rsidP="00A511DD">
      <w:pPr>
        <w:jc w:val="both"/>
        <w:rPr>
          <w:rFonts w:ascii="Arial" w:hAnsi="Arial" w:cs="Arial"/>
          <w:lang w:val="en-US"/>
        </w:rPr>
      </w:pPr>
      <w:r w:rsidRPr="00B705B9">
        <w:rPr>
          <w:rFonts w:ascii="Arial" w:hAnsi="Arial" w:cs="Arial"/>
          <w:b/>
          <w:lang w:val="en-US"/>
        </w:rPr>
        <w:t xml:space="preserve">Robert </w:t>
      </w:r>
      <w:proofErr w:type="spellStart"/>
      <w:r w:rsidRPr="00B705B9">
        <w:rPr>
          <w:rFonts w:ascii="Arial" w:hAnsi="Arial" w:cs="Arial"/>
          <w:b/>
          <w:lang w:val="en-US"/>
        </w:rPr>
        <w:t>Panenic</w:t>
      </w:r>
      <w:proofErr w:type="spellEnd"/>
    </w:p>
    <w:sectPr w:rsidR="00770CF9" w:rsidRPr="00C47558" w:rsidSect="002B680C">
      <w:type w:val="continuous"/>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442C81" w14:textId="77777777" w:rsidR="00342EC1" w:rsidRDefault="00342EC1">
      <w:r>
        <w:separator/>
      </w:r>
    </w:p>
  </w:endnote>
  <w:endnote w:type="continuationSeparator" w:id="0">
    <w:p w14:paraId="7BEBC15D" w14:textId="77777777" w:rsidR="00342EC1" w:rsidRDefault="00342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Batang">
    <w:panose1 w:val="02030600000101010101"/>
    <w:charset w:val="81"/>
    <w:family w:val="auto"/>
    <w:pitch w:val="variable"/>
    <w:sig w:usb0="B00002AF" w:usb1="69D77CFB" w:usb2="00000030" w:usb3="00000000" w:csb0="0008009F" w:csb1="00000000"/>
  </w:font>
  <w:font w:name="MS PGothic">
    <w:panose1 w:val="020B0600070205080204"/>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Lucida Handwriting">
    <w:panose1 w:val="03010101010101010101"/>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2288EE" w14:textId="77777777" w:rsidR="002C378C" w:rsidRDefault="002C37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EBFA89" w14:textId="77777777" w:rsidR="002C378C" w:rsidRDefault="002C378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B858F" w14:textId="77777777" w:rsidR="002C378C" w:rsidRDefault="002C37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B792D">
      <w:rPr>
        <w:rStyle w:val="PageNumber"/>
        <w:noProof/>
      </w:rPr>
      <w:t>79</w:t>
    </w:r>
    <w:r>
      <w:rPr>
        <w:rStyle w:val="PageNumber"/>
      </w:rPr>
      <w:fldChar w:fldCharType="end"/>
    </w:r>
  </w:p>
  <w:p w14:paraId="627F87A1" w14:textId="77777777" w:rsidR="002C378C" w:rsidRDefault="002C378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FD0DE" w14:textId="77777777" w:rsidR="00342EC1" w:rsidRDefault="00342EC1">
      <w:r>
        <w:separator/>
      </w:r>
    </w:p>
  </w:footnote>
  <w:footnote w:type="continuationSeparator" w:id="0">
    <w:p w14:paraId="157DC42D" w14:textId="77777777" w:rsidR="00342EC1" w:rsidRDefault="00342EC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4BE42" w14:textId="67BC171F" w:rsidR="002C378C" w:rsidRPr="00780AA0" w:rsidRDefault="002C378C" w:rsidP="00780AA0">
    <w:pPr>
      <w:pStyle w:val="Header"/>
      <w:jc w:val="center"/>
      <w:rPr>
        <w:rFonts w:ascii="Arial" w:hAnsi="Arial" w:cs="Arial"/>
        <w:b/>
        <w:sz w:val="18"/>
        <w:lang w:val="en-US"/>
      </w:rPr>
    </w:pPr>
    <w:r>
      <w:rPr>
        <w:rFonts w:ascii="Arial" w:hAnsi="Arial" w:cs="Arial"/>
        <w:b/>
        <w:sz w:val="18"/>
        <w:lang w:val="en-US"/>
      </w:rPr>
      <w:t xml:space="preserve">EXCI 352      </w:t>
    </w:r>
    <w:r w:rsidRPr="00780AA0">
      <w:rPr>
        <w:rFonts w:ascii="Arial" w:hAnsi="Arial" w:cs="Arial"/>
        <w:b/>
        <w:sz w:val="18"/>
        <w:lang w:val="en-US"/>
      </w:rPr>
      <w:t>ESSENTIALS OF EXERCISE TESTING &amp; TRAINING IN ATHLETIC POPULATIONS</w:t>
    </w:r>
    <w:r>
      <w:rPr>
        <w:rFonts w:ascii="Arial" w:hAnsi="Arial" w:cs="Arial"/>
        <w:b/>
        <w:sz w:val="18"/>
        <w:lang w:val="en-US"/>
      </w:rPr>
      <w:t xml:space="preserve">     FALL 2016</w:t>
    </w:r>
  </w:p>
  <w:p w14:paraId="2693CA90" w14:textId="77777777" w:rsidR="002C378C" w:rsidRPr="00780AA0" w:rsidRDefault="002C378C" w:rsidP="00780AA0">
    <w:pPr>
      <w:pStyle w:val="Header"/>
      <w:jc w:val="center"/>
      <w:rPr>
        <w:rFonts w:ascii="Arial" w:hAnsi="Arial" w:cs="Arial"/>
        <w:b/>
        <w:sz w:val="18"/>
        <w:lang w:val="en-US"/>
      </w:rPr>
    </w:pPr>
    <w:r w:rsidRPr="00780AA0">
      <w:rPr>
        <w:rFonts w:ascii="Arial" w:hAnsi="Arial" w:cs="Arial"/>
        <w:b/>
        <w:sz w:val="18"/>
        <w:lang w:val="en-US"/>
      </w:rPr>
      <w:t>STUDY CONTENT GUIDE FOR THE FINAL EXAM</w:t>
    </w:r>
  </w:p>
  <w:p w14:paraId="0ECEAEF6" w14:textId="77777777" w:rsidR="002C378C" w:rsidRPr="00B522D4" w:rsidRDefault="002C378C">
    <w:pPr>
      <w:pStyle w:val="Header"/>
      <w:jc w:val="center"/>
      <w:rPr>
        <w:rFonts w:ascii="Arial" w:hAnsi="Arial" w:cs="Arial"/>
        <w:b/>
        <w:lang w:val="en-US"/>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11ACD"/>
    <w:multiLevelType w:val="hybridMultilevel"/>
    <w:tmpl w:val="AB661B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11964"/>
    <w:multiLevelType w:val="hybridMultilevel"/>
    <w:tmpl w:val="9362AAC8"/>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019B518F"/>
    <w:multiLevelType w:val="hybridMultilevel"/>
    <w:tmpl w:val="48A0755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1D909A4"/>
    <w:multiLevelType w:val="hybridMultilevel"/>
    <w:tmpl w:val="09BA633E"/>
    <w:lvl w:ilvl="0" w:tplc="BE16D4EC">
      <w:start w:val="1"/>
      <w:numFmt w:val="bullet"/>
      <w:lvlText w:val="–"/>
      <w:lvlJc w:val="left"/>
      <w:pPr>
        <w:tabs>
          <w:tab w:val="num" w:pos="720"/>
        </w:tabs>
        <w:ind w:left="720" w:hanging="360"/>
      </w:pPr>
      <w:rPr>
        <w:rFonts w:ascii="Times" w:hAnsi="Times" w:hint="default"/>
      </w:rPr>
    </w:lvl>
    <w:lvl w:ilvl="1" w:tplc="EB244136">
      <w:start w:val="1"/>
      <w:numFmt w:val="bullet"/>
      <w:lvlText w:val="–"/>
      <w:lvlJc w:val="left"/>
      <w:pPr>
        <w:tabs>
          <w:tab w:val="num" w:pos="1440"/>
        </w:tabs>
        <w:ind w:left="1440" w:hanging="360"/>
      </w:pPr>
      <w:rPr>
        <w:rFonts w:ascii="Times" w:hAnsi="Times" w:hint="default"/>
      </w:rPr>
    </w:lvl>
    <w:lvl w:ilvl="2" w:tplc="0F4E794E" w:tentative="1">
      <w:start w:val="1"/>
      <w:numFmt w:val="bullet"/>
      <w:lvlText w:val="–"/>
      <w:lvlJc w:val="left"/>
      <w:pPr>
        <w:tabs>
          <w:tab w:val="num" w:pos="2160"/>
        </w:tabs>
        <w:ind w:left="2160" w:hanging="360"/>
      </w:pPr>
      <w:rPr>
        <w:rFonts w:ascii="Times" w:hAnsi="Times" w:hint="default"/>
      </w:rPr>
    </w:lvl>
    <w:lvl w:ilvl="3" w:tplc="066481EE" w:tentative="1">
      <w:start w:val="1"/>
      <w:numFmt w:val="bullet"/>
      <w:lvlText w:val="–"/>
      <w:lvlJc w:val="left"/>
      <w:pPr>
        <w:tabs>
          <w:tab w:val="num" w:pos="2880"/>
        </w:tabs>
        <w:ind w:left="2880" w:hanging="360"/>
      </w:pPr>
      <w:rPr>
        <w:rFonts w:ascii="Times" w:hAnsi="Times" w:hint="default"/>
      </w:rPr>
    </w:lvl>
    <w:lvl w:ilvl="4" w:tplc="EA961E8A" w:tentative="1">
      <w:start w:val="1"/>
      <w:numFmt w:val="bullet"/>
      <w:lvlText w:val="–"/>
      <w:lvlJc w:val="left"/>
      <w:pPr>
        <w:tabs>
          <w:tab w:val="num" w:pos="3600"/>
        </w:tabs>
        <w:ind w:left="3600" w:hanging="360"/>
      </w:pPr>
      <w:rPr>
        <w:rFonts w:ascii="Times" w:hAnsi="Times" w:hint="default"/>
      </w:rPr>
    </w:lvl>
    <w:lvl w:ilvl="5" w:tplc="E61C4F2A" w:tentative="1">
      <w:start w:val="1"/>
      <w:numFmt w:val="bullet"/>
      <w:lvlText w:val="–"/>
      <w:lvlJc w:val="left"/>
      <w:pPr>
        <w:tabs>
          <w:tab w:val="num" w:pos="4320"/>
        </w:tabs>
        <w:ind w:left="4320" w:hanging="360"/>
      </w:pPr>
      <w:rPr>
        <w:rFonts w:ascii="Times" w:hAnsi="Times" w:hint="default"/>
      </w:rPr>
    </w:lvl>
    <w:lvl w:ilvl="6" w:tplc="81FC1928" w:tentative="1">
      <w:start w:val="1"/>
      <w:numFmt w:val="bullet"/>
      <w:lvlText w:val="–"/>
      <w:lvlJc w:val="left"/>
      <w:pPr>
        <w:tabs>
          <w:tab w:val="num" w:pos="5040"/>
        </w:tabs>
        <w:ind w:left="5040" w:hanging="360"/>
      </w:pPr>
      <w:rPr>
        <w:rFonts w:ascii="Times" w:hAnsi="Times" w:hint="default"/>
      </w:rPr>
    </w:lvl>
    <w:lvl w:ilvl="7" w:tplc="5364AF5C" w:tentative="1">
      <w:start w:val="1"/>
      <w:numFmt w:val="bullet"/>
      <w:lvlText w:val="–"/>
      <w:lvlJc w:val="left"/>
      <w:pPr>
        <w:tabs>
          <w:tab w:val="num" w:pos="5760"/>
        </w:tabs>
        <w:ind w:left="5760" w:hanging="360"/>
      </w:pPr>
      <w:rPr>
        <w:rFonts w:ascii="Times" w:hAnsi="Times" w:hint="default"/>
      </w:rPr>
    </w:lvl>
    <w:lvl w:ilvl="8" w:tplc="EBA23CAC" w:tentative="1">
      <w:start w:val="1"/>
      <w:numFmt w:val="bullet"/>
      <w:lvlText w:val="–"/>
      <w:lvlJc w:val="left"/>
      <w:pPr>
        <w:tabs>
          <w:tab w:val="num" w:pos="6480"/>
        </w:tabs>
        <w:ind w:left="6480" w:hanging="360"/>
      </w:pPr>
      <w:rPr>
        <w:rFonts w:ascii="Times" w:hAnsi="Times" w:hint="default"/>
      </w:rPr>
    </w:lvl>
  </w:abstractNum>
  <w:abstractNum w:abstractNumId="4">
    <w:nsid w:val="029250B9"/>
    <w:multiLevelType w:val="hybridMultilevel"/>
    <w:tmpl w:val="217045BC"/>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CD2A64"/>
    <w:multiLevelType w:val="hybridMultilevel"/>
    <w:tmpl w:val="DA6879D0"/>
    <w:lvl w:ilvl="0" w:tplc="0409000B">
      <w:start w:val="1"/>
      <w:numFmt w:val="bullet"/>
      <w:lvlText w:val=""/>
      <w:lvlJc w:val="left"/>
      <w:pPr>
        <w:tabs>
          <w:tab w:val="num" w:pos="360"/>
        </w:tabs>
        <w:ind w:left="360" w:hanging="360"/>
      </w:pPr>
      <w:rPr>
        <w:rFonts w:ascii="Wingdings" w:hAnsi="Wingdings" w:hint="default"/>
      </w:rPr>
    </w:lvl>
    <w:lvl w:ilvl="1" w:tplc="F78C594A">
      <w:start w:val="1"/>
      <w:numFmt w:val="bullet"/>
      <w:lvlText w:val=""/>
      <w:lvlJc w:val="left"/>
      <w:pPr>
        <w:tabs>
          <w:tab w:val="num" w:pos="1004"/>
        </w:tabs>
        <w:ind w:left="1004" w:hanging="284"/>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039F0AA2"/>
    <w:multiLevelType w:val="hybridMultilevel"/>
    <w:tmpl w:val="1FC2B75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3C66B9A"/>
    <w:multiLevelType w:val="hybridMultilevel"/>
    <w:tmpl w:val="6658CBD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740ED5"/>
    <w:multiLevelType w:val="hybridMultilevel"/>
    <w:tmpl w:val="8C1A6202"/>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4822304"/>
    <w:multiLevelType w:val="hybridMultilevel"/>
    <w:tmpl w:val="085039E0"/>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nsid w:val="050551AF"/>
    <w:multiLevelType w:val="hybridMultilevel"/>
    <w:tmpl w:val="E1AAD696"/>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05C50CBC"/>
    <w:multiLevelType w:val="hybridMultilevel"/>
    <w:tmpl w:val="8158A77C"/>
    <w:lvl w:ilvl="0" w:tplc="04090017">
      <w:start w:val="1"/>
      <w:numFmt w:val="lowerLetter"/>
      <w:lvlText w:val="%1)"/>
      <w:lvlJc w:val="left"/>
      <w:pPr>
        <w:ind w:left="2700" w:hanging="360"/>
      </w:pPr>
    </w:lvl>
    <w:lvl w:ilvl="1" w:tplc="04090019">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2">
    <w:nsid w:val="05C579FB"/>
    <w:multiLevelType w:val="hybridMultilevel"/>
    <w:tmpl w:val="C5DAF5F2"/>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3">
    <w:nsid w:val="05C635FB"/>
    <w:multiLevelType w:val="hybridMultilevel"/>
    <w:tmpl w:val="45205E3E"/>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6786ACB"/>
    <w:multiLevelType w:val="hybridMultilevel"/>
    <w:tmpl w:val="62249860"/>
    <w:lvl w:ilvl="0" w:tplc="04090017">
      <w:start w:val="1"/>
      <w:numFmt w:val="lowerLetter"/>
      <w:lvlText w:val="%1)"/>
      <w:lvlJc w:val="left"/>
      <w:pPr>
        <w:ind w:left="1440" w:hanging="360"/>
      </w:pPr>
      <w:rPr>
        <w:rFonts w:hint="default"/>
      </w:rPr>
    </w:lvl>
    <w:lvl w:ilvl="1" w:tplc="8B06E4EC">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06A77006"/>
    <w:multiLevelType w:val="hybridMultilevel"/>
    <w:tmpl w:val="D9A65324"/>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
    <w:nsid w:val="070860D1"/>
    <w:multiLevelType w:val="hybridMultilevel"/>
    <w:tmpl w:val="0CCAFA26"/>
    <w:lvl w:ilvl="0" w:tplc="4EF8F358">
      <w:start w:val="1"/>
      <w:numFmt w:val="lowerLetter"/>
      <w:lvlText w:val="%1)"/>
      <w:lvlJc w:val="left"/>
      <w:pPr>
        <w:ind w:left="360" w:hanging="360"/>
      </w:pPr>
      <w:rPr>
        <w:rFonts w:hint="default"/>
        <w:color w:val="auto"/>
      </w:rPr>
    </w:lvl>
    <w:lvl w:ilvl="1" w:tplc="04090003">
      <w:start w:val="1"/>
      <w:numFmt w:val="bullet"/>
      <w:lvlText w:val="o"/>
      <w:lvlJc w:val="left"/>
      <w:pPr>
        <w:tabs>
          <w:tab w:val="num" w:pos="1080"/>
        </w:tabs>
        <w:ind w:left="1080" w:hanging="360"/>
      </w:pPr>
      <w:rPr>
        <w:rFonts w:ascii="Courier New" w:hAnsi="Courier New" w:cs="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082A6EC5"/>
    <w:multiLevelType w:val="hybridMultilevel"/>
    <w:tmpl w:val="9F868272"/>
    <w:lvl w:ilvl="0" w:tplc="AE0EF190">
      <w:start w:val="1"/>
      <w:numFmt w:val="bullet"/>
      <w:lvlText w:val="•"/>
      <w:lvlJc w:val="left"/>
      <w:pPr>
        <w:tabs>
          <w:tab w:val="num" w:pos="720"/>
        </w:tabs>
        <w:ind w:left="720" w:hanging="360"/>
      </w:pPr>
      <w:rPr>
        <w:rFonts w:ascii="Times" w:hAnsi="Times" w:hint="default"/>
      </w:rPr>
    </w:lvl>
    <w:lvl w:ilvl="1" w:tplc="D2EEA38E">
      <w:numFmt w:val="bullet"/>
      <w:lvlText w:val="–"/>
      <w:lvlJc w:val="left"/>
      <w:pPr>
        <w:tabs>
          <w:tab w:val="num" w:pos="1440"/>
        </w:tabs>
        <w:ind w:left="1440" w:hanging="360"/>
      </w:pPr>
      <w:rPr>
        <w:rFonts w:ascii="Times" w:hAnsi="Times" w:hint="default"/>
      </w:rPr>
    </w:lvl>
    <w:lvl w:ilvl="2" w:tplc="16E47EB4" w:tentative="1">
      <w:start w:val="1"/>
      <w:numFmt w:val="bullet"/>
      <w:lvlText w:val="•"/>
      <w:lvlJc w:val="left"/>
      <w:pPr>
        <w:tabs>
          <w:tab w:val="num" w:pos="2160"/>
        </w:tabs>
        <w:ind w:left="2160" w:hanging="360"/>
      </w:pPr>
      <w:rPr>
        <w:rFonts w:ascii="Times" w:hAnsi="Times" w:hint="default"/>
      </w:rPr>
    </w:lvl>
    <w:lvl w:ilvl="3" w:tplc="564C2932" w:tentative="1">
      <w:start w:val="1"/>
      <w:numFmt w:val="bullet"/>
      <w:lvlText w:val="•"/>
      <w:lvlJc w:val="left"/>
      <w:pPr>
        <w:tabs>
          <w:tab w:val="num" w:pos="2880"/>
        </w:tabs>
        <w:ind w:left="2880" w:hanging="360"/>
      </w:pPr>
      <w:rPr>
        <w:rFonts w:ascii="Times" w:hAnsi="Times" w:hint="default"/>
      </w:rPr>
    </w:lvl>
    <w:lvl w:ilvl="4" w:tplc="DA3A6772" w:tentative="1">
      <w:start w:val="1"/>
      <w:numFmt w:val="bullet"/>
      <w:lvlText w:val="•"/>
      <w:lvlJc w:val="left"/>
      <w:pPr>
        <w:tabs>
          <w:tab w:val="num" w:pos="3600"/>
        </w:tabs>
        <w:ind w:left="3600" w:hanging="360"/>
      </w:pPr>
      <w:rPr>
        <w:rFonts w:ascii="Times" w:hAnsi="Times" w:hint="default"/>
      </w:rPr>
    </w:lvl>
    <w:lvl w:ilvl="5" w:tplc="F5E023D2" w:tentative="1">
      <w:start w:val="1"/>
      <w:numFmt w:val="bullet"/>
      <w:lvlText w:val="•"/>
      <w:lvlJc w:val="left"/>
      <w:pPr>
        <w:tabs>
          <w:tab w:val="num" w:pos="4320"/>
        </w:tabs>
        <w:ind w:left="4320" w:hanging="360"/>
      </w:pPr>
      <w:rPr>
        <w:rFonts w:ascii="Times" w:hAnsi="Times" w:hint="default"/>
      </w:rPr>
    </w:lvl>
    <w:lvl w:ilvl="6" w:tplc="B106D872" w:tentative="1">
      <w:start w:val="1"/>
      <w:numFmt w:val="bullet"/>
      <w:lvlText w:val="•"/>
      <w:lvlJc w:val="left"/>
      <w:pPr>
        <w:tabs>
          <w:tab w:val="num" w:pos="5040"/>
        </w:tabs>
        <w:ind w:left="5040" w:hanging="360"/>
      </w:pPr>
      <w:rPr>
        <w:rFonts w:ascii="Times" w:hAnsi="Times" w:hint="default"/>
      </w:rPr>
    </w:lvl>
    <w:lvl w:ilvl="7" w:tplc="49E09B56" w:tentative="1">
      <w:start w:val="1"/>
      <w:numFmt w:val="bullet"/>
      <w:lvlText w:val="•"/>
      <w:lvlJc w:val="left"/>
      <w:pPr>
        <w:tabs>
          <w:tab w:val="num" w:pos="5760"/>
        </w:tabs>
        <w:ind w:left="5760" w:hanging="360"/>
      </w:pPr>
      <w:rPr>
        <w:rFonts w:ascii="Times" w:hAnsi="Times" w:hint="default"/>
      </w:rPr>
    </w:lvl>
    <w:lvl w:ilvl="8" w:tplc="AF0CE7F8" w:tentative="1">
      <w:start w:val="1"/>
      <w:numFmt w:val="bullet"/>
      <w:lvlText w:val="•"/>
      <w:lvlJc w:val="left"/>
      <w:pPr>
        <w:tabs>
          <w:tab w:val="num" w:pos="6480"/>
        </w:tabs>
        <w:ind w:left="6480" w:hanging="360"/>
      </w:pPr>
      <w:rPr>
        <w:rFonts w:ascii="Times" w:hAnsi="Times" w:hint="default"/>
      </w:rPr>
    </w:lvl>
  </w:abstractNum>
  <w:abstractNum w:abstractNumId="18">
    <w:nsid w:val="08781F16"/>
    <w:multiLevelType w:val="hybridMultilevel"/>
    <w:tmpl w:val="A4F6105A"/>
    <w:lvl w:ilvl="0" w:tplc="04090019">
      <w:start w:val="1"/>
      <w:numFmt w:val="lowerLetter"/>
      <w:lvlText w:val="%1."/>
      <w:lvlJc w:val="left"/>
      <w:pPr>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099836F8"/>
    <w:multiLevelType w:val="hybridMultilevel"/>
    <w:tmpl w:val="26388968"/>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20">
    <w:nsid w:val="09B75AD6"/>
    <w:multiLevelType w:val="hybridMultilevel"/>
    <w:tmpl w:val="FFFFFFFF"/>
    <w:lvl w:ilvl="0" w:tplc="18389D8E">
      <w:start w:val="1"/>
      <w:numFmt w:val="bullet"/>
      <w:lvlText w:val="-"/>
      <w:lvlJc w:val="left"/>
      <w:pPr>
        <w:tabs>
          <w:tab w:val="num" w:pos="720"/>
        </w:tabs>
        <w:ind w:left="720" w:hanging="360"/>
      </w:pPr>
      <w:rPr>
        <w:rFonts w:ascii="Lucida Grande" w:hAnsi="Lucida Grande" w:hint="default"/>
      </w:rPr>
    </w:lvl>
    <w:lvl w:ilvl="1" w:tplc="E89C4D52" w:tentative="1">
      <w:start w:val="1"/>
      <w:numFmt w:val="bullet"/>
      <w:lvlText w:val="-"/>
      <w:lvlJc w:val="left"/>
      <w:pPr>
        <w:tabs>
          <w:tab w:val="num" w:pos="1440"/>
        </w:tabs>
        <w:ind w:left="1440" w:hanging="360"/>
      </w:pPr>
      <w:rPr>
        <w:rFonts w:ascii="Lucida Grande" w:hAnsi="Lucida Grande" w:hint="default"/>
      </w:rPr>
    </w:lvl>
    <w:lvl w:ilvl="2" w:tplc="BC126F92" w:tentative="1">
      <w:start w:val="1"/>
      <w:numFmt w:val="bullet"/>
      <w:lvlText w:val="-"/>
      <w:lvlJc w:val="left"/>
      <w:pPr>
        <w:tabs>
          <w:tab w:val="num" w:pos="2160"/>
        </w:tabs>
        <w:ind w:left="2160" w:hanging="360"/>
      </w:pPr>
      <w:rPr>
        <w:rFonts w:ascii="Lucida Grande" w:hAnsi="Lucida Grande" w:hint="default"/>
      </w:rPr>
    </w:lvl>
    <w:lvl w:ilvl="3" w:tplc="8CECD178" w:tentative="1">
      <w:start w:val="1"/>
      <w:numFmt w:val="bullet"/>
      <w:lvlText w:val="-"/>
      <w:lvlJc w:val="left"/>
      <w:pPr>
        <w:tabs>
          <w:tab w:val="num" w:pos="2880"/>
        </w:tabs>
        <w:ind w:left="2880" w:hanging="360"/>
      </w:pPr>
      <w:rPr>
        <w:rFonts w:ascii="Lucida Grande" w:hAnsi="Lucida Grande" w:hint="default"/>
      </w:rPr>
    </w:lvl>
    <w:lvl w:ilvl="4" w:tplc="6E20194C" w:tentative="1">
      <w:start w:val="1"/>
      <w:numFmt w:val="bullet"/>
      <w:lvlText w:val="-"/>
      <w:lvlJc w:val="left"/>
      <w:pPr>
        <w:tabs>
          <w:tab w:val="num" w:pos="3600"/>
        </w:tabs>
        <w:ind w:left="3600" w:hanging="360"/>
      </w:pPr>
      <w:rPr>
        <w:rFonts w:ascii="Lucida Grande" w:hAnsi="Lucida Grande" w:hint="default"/>
      </w:rPr>
    </w:lvl>
    <w:lvl w:ilvl="5" w:tplc="BB3C646E" w:tentative="1">
      <w:start w:val="1"/>
      <w:numFmt w:val="bullet"/>
      <w:lvlText w:val="-"/>
      <w:lvlJc w:val="left"/>
      <w:pPr>
        <w:tabs>
          <w:tab w:val="num" w:pos="4320"/>
        </w:tabs>
        <w:ind w:left="4320" w:hanging="360"/>
      </w:pPr>
      <w:rPr>
        <w:rFonts w:ascii="Lucida Grande" w:hAnsi="Lucida Grande" w:hint="default"/>
      </w:rPr>
    </w:lvl>
    <w:lvl w:ilvl="6" w:tplc="357C4766" w:tentative="1">
      <w:start w:val="1"/>
      <w:numFmt w:val="bullet"/>
      <w:lvlText w:val="-"/>
      <w:lvlJc w:val="left"/>
      <w:pPr>
        <w:tabs>
          <w:tab w:val="num" w:pos="5040"/>
        </w:tabs>
        <w:ind w:left="5040" w:hanging="360"/>
      </w:pPr>
      <w:rPr>
        <w:rFonts w:ascii="Lucida Grande" w:hAnsi="Lucida Grande" w:hint="default"/>
      </w:rPr>
    </w:lvl>
    <w:lvl w:ilvl="7" w:tplc="6FA0A57A" w:tentative="1">
      <w:start w:val="1"/>
      <w:numFmt w:val="bullet"/>
      <w:lvlText w:val="-"/>
      <w:lvlJc w:val="left"/>
      <w:pPr>
        <w:tabs>
          <w:tab w:val="num" w:pos="5760"/>
        </w:tabs>
        <w:ind w:left="5760" w:hanging="360"/>
      </w:pPr>
      <w:rPr>
        <w:rFonts w:ascii="Lucida Grande" w:hAnsi="Lucida Grande" w:hint="default"/>
      </w:rPr>
    </w:lvl>
    <w:lvl w:ilvl="8" w:tplc="A69063E4" w:tentative="1">
      <w:start w:val="1"/>
      <w:numFmt w:val="bullet"/>
      <w:lvlText w:val="-"/>
      <w:lvlJc w:val="left"/>
      <w:pPr>
        <w:tabs>
          <w:tab w:val="num" w:pos="6480"/>
        </w:tabs>
        <w:ind w:left="6480" w:hanging="360"/>
      </w:pPr>
      <w:rPr>
        <w:rFonts w:ascii="Lucida Grande" w:hAnsi="Lucida Grande" w:hint="default"/>
      </w:rPr>
    </w:lvl>
  </w:abstractNum>
  <w:abstractNum w:abstractNumId="21">
    <w:nsid w:val="09C63137"/>
    <w:multiLevelType w:val="hybridMultilevel"/>
    <w:tmpl w:val="A4782A52"/>
    <w:lvl w:ilvl="0" w:tplc="0409000B">
      <w:start w:val="1"/>
      <w:numFmt w:val="bullet"/>
      <w:lvlText w:val=""/>
      <w:lvlJc w:val="left"/>
      <w:pPr>
        <w:tabs>
          <w:tab w:val="num" w:pos="360"/>
        </w:tabs>
        <w:ind w:left="360" w:hanging="360"/>
      </w:pPr>
      <w:rPr>
        <w:rFonts w:ascii="Wingdings" w:hAnsi="Wingdings" w:hint="default"/>
      </w:rPr>
    </w:lvl>
    <w:lvl w:ilvl="1" w:tplc="0409001B">
      <w:start w:val="1"/>
      <w:numFmt w:val="lowerRoman"/>
      <w:lvlText w:val="%2."/>
      <w:lvlJc w:val="right"/>
      <w:pPr>
        <w:ind w:left="1080" w:hanging="360"/>
      </w:pPr>
      <w:rPr>
        <w:rFonts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0A24446C"/>
    <w:multiLevelType w:val="hybridMultilevel"/>
    <w:tmpl w:val="2646AAB6"/>
    <w:lvl w:ilvl="0" w:tplc="04090017">
      <w:start w:val="1"/>
      <w:numFmt w:val="lowerLetter"/>
      <w:lvlText w:val="%1)"/>
      <w:lvlJc w:val="left"/>
      <w:pPr>
        <w:ind w:left="108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0A76103A"/>
    <w:multiLevelType w:val="hybridMultilevel"/>
    <w:tmpl w:val="FFFFFFFF"/>
    <w:lvl w:ilvl="0" w:tplc="490CA2F2">
      <w:start w:val="1"/>
      <w:numFmt w:val="bullet"/>
      <w:lvlText w:val="-"/>
      <w:lvlJc w:val="left"/>
      <w:pPr>
        <w:tabs>
          <w:tab w:val="num" w:pos="720"/>
        </w:tabs>
        <w:ind w:left="720" w:hanging="360"/>
      </w:pPr>
      <w:rPr>
        <w:rFonts w:ascii="Lucida Grande" w:hAnsi="Lucida Grande" w:hint="default"/>
      </w:rPr>
    </w:lvl>
    <w:lvl w:ilvl="1" w:tplc="B42EEA0E" w:tentative="1">
      <w:start w:val="1"/>
      <w:numFmt w:val="bullet"/>
      <w:lvlText w:val="-"/>
      <w:lvlJc w:val="left"/>
      <w:pPr>
        <w:tabs>
          <w:tab w:val="num" w:pos="1440"/>
        </w:tabs>
        <w:ind w:left="1440" w:hanging="360"/>
      </w:pPr>
      <w:rPr>
        <w:rFonts w:ascii="Lucida Grande" w:hAnsi="Lucida Grande" w:hint="default"/>
      </w:rPr>
    </w:lvl>
    <w:lvl w:ilvl="2" w:tplc="C804C096" w:tentative="1">
      <w:start w:val="1"/>
      <w:numFmt w:val="bullet"/>
      <w:lvlText w:val="-"/>
      <w:lvlJc w:val="left"/>
      <w:pPr>
        <w:tabs>
          <w:tab w:val="num" w:pos="2160"/>
        </w:tabs>
        <w:ind w:left="2160" w:hanging="360"/>
      </w:pPr>
      <w:rPr>
        <w:rFonts w:ascii="Lucida Grande" w:hAnsi="Lucida Grande" w:hint="default"/>
      </w:rPr>
    </w:lvl>
    <w:lvl w:ilvl="3" w:tplc="B9F2F0DE" w:tentative="1">
      <w:start w:val="1"/>
      <w:numFmt w:val="bullet"/>
      <w:lvlText w:val="-"/>
      <w:lvlJc w:val="left"/>
      <w:pPr>
        <w:tabs>
          <w:tab w:val="num" w:pos="2880"/>
        </w:tabs>
        <w:ind w:left="2880" w:hanging="360"/>
      </w:pPr>
      <w:rPr>
        <w:rFonts w:ascii="Lucida Grande" w:hAnsi="Lucida Grande" w:hint="default"/>
      </w:rPr>
    </w:lvl>
    <w:lvl w:ilvl="4" w:tplc="3B76AF7C" w:tentative="1">
      <w:start w:val="1"/>
      <w:numFmt w:val="bullet"/>
      <w:lvlText w:val="-"/>
      <w:lvlJc w:val="left"/>
      <w:pPr>
        <w:tabs>
          <w:tab w:val="num" w:pos="3600"/>
        </w:tabs>
        <w:ind w:left="3600" w:hanging="360"/>
      </w:pPr>
      <w:rPr>
        <w:rFonts w:ascii="Lucida Grande" w:hAnsi="Lucida Grande" w:hint="default"/>
      </w:rPr>
    </w:lvl>
    <w:lvl w:ilvl="5" w:tplc="9CE45160" w:tentative="1">
      <w:start w:val="1"/>
      <w:numFmt w:val="bullet"/>
      <w:lvlText w:val="-"/>
      <w:lvlJc w:val="left"/>
      <w:pPr>
        <w:tabs>
          <w:tab w:val="num" w:pos="4320"/>
        </w:tabs>
        <w:ind w:left="4320" w:hanging="360"/>
      </w:pPr>
      <w:rPr>
        <w:rFonts w:ascii="Lucida Grande" w:hAnsi="Lucida Grande" w:hint="default"/>
      </w:rPr>
    </w:lvl>
    <w:lvl w:ilvl="6" w:tplc="6450C434" w:tentative="1">
      <w:start w:val="1"/>
      <w:numFmt w:val="bullet"/>
      <w:lvlText w:val="-"/>
      <w:lvlJc w:val="left"/>
      <w:pPr>
        <w:tabs>
          <w:tab w:val="num" w:pos="5040"/>
        </w:tabs>
        <w:ind w:left="5040" w:hanging="360"/>
      </w:pPr>
      <w:rPr>
        <w:rFonts w:ascii="Lucida Grande" w:hAnsi="Lucida Grande" w:hint="default"/>
      </w:rPr>
    </w:lvl>
    <w:lvl w:ilvl="7" w:tplc="92AE90FA" w:tentative="1">
      <w:start w:val="1"/>
      <w:numFmt w:val="bullet"/>
      <w:lvlText w:val="-"/>
      <w:lvlJc w:val="left"/>
      <w:pPr>
        <w:tabs>
          <w:tab w:val="num" w:pos="5760"/>
        </w:tabs>
        <w:ind w:left="5760" w:hanging="360"/>
      </w:pPr>
      <w:rPr>
        <w:rFonts w:ascii="Lucida Grande" w:hAnsi="Lucida Grande" w:hint="default"/>
      </w:rPr>
    </w:lvl>
    <w:lvl w:ilvl="8" w:tplc="5A1E8C3A" w:tentative="1">
      <w:start w:val="1"/>
      <w:numFmt w:val="bullet"/>
      <w:lvlText w:val="-"/>
      <w:lvlJc w:val="left"/>
      <w:pPr>
        <w:tabs>
          <w:tab w:val="num" w:pos="6480"/>
        </w:tabs>
        <w:ind w:left="6480" w:hanging="360"/>
      </w:pPr>
      <w:rPr>
        <w:rFonts w:ascii="Lucida Grande" w:hAnsi="Lucida Grande" w:hint="default"/>
      </w:rPr>
    </w:lvl>
  </w:abstractNum>
  <w:abstractNum w:abstractNumId="24">
    <w:nsid w:val="0A910E4E"/>
    <w:multiLevelType w:val="hybridMultilevel"/>
    <w:tmpl w:val="D90E8C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ACC5A8E"/>
    <w:multiLevelType w:val="hybridMultilevel"/>
    <w:tmpl w:val="7328630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0AE77FA2"/>
    <w:multiLevelType w:val="hybridMultilevel"/>
    <w:tmpl w:val="99B2D294"/>
    <w:lvl w:ilvl="0" w:tplc="0409000B">
      <w:start w:val="1"/>
      <w:numFmt w:val="bullet"/>
      <w:lvlText w:val=""/>
      <w:lvlJc w:val="left"/>
      <w:pPr>
        <w:tabs>
          <w:tab w:val="num" w:pos="360"/>
        </w:tabs>
        <w:ind w:left="360" w:hanging="360"/>
      </w:pPr>
      <w:rPr>
        <w:rFonts w:ascii="Wingdings" w:hAnsi="Wingdings" w:hint="default"/>
      </w:rPr>
    </w:lvl>
    <w:lvl w:ilvl="1" w:tplc="04090017">
      <w:start w:val="1"/>
      <w:numFmt w:val="lowerLetter"/>
      <w:lvlText w:val="%2)"/>
      <w:lvlJc w:val="left"/>
      <w:pPr>
        <w:ind w:left="1080" w:hanging="360"/>
      </w:pPr>
      <w:rPr>
        <w:rFonts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0B3108F8"/>
    <w:multiLevelType w:val="hybridMultilevel"/>
    <w:tmpl w:val="95460BD2"/>
    <w:lvl w:ilvl="0" w:tplc="0409000B">
      <w:start w:val="1"/>
      <w:numFmt w:val="bullet"/>
      <w:lvlText w:val=""/>
      <w:lvlJc w:val="left"/>
      <w:pPr>
        <w:tabs>
          <w:tab w:val="num" w:pos="360"/>
        </w:tabs>
        <w:ind w:left="360" w:hanging="360"/>
      </w:pPr>
      <w:rPr>
        <w:rFonts w:ascii="Wingdings" w:hAnsi="Wingdings" w:hint="default"/>
      </w:rPr>
    </w:lvl>
    <w:lvl w:ilvl="1" w:tplc="D638C6D0">
      <w:start w:val="1"/>
      <w:numFmt w:val="bullet"/>
      <w:lvlText w:val=""/>
      <w:lvlJc w:val="left"/>
      <w:pPr>
        <w:tabs>
          <w:tab w:val="num" w:pos="1080"/>
        </w:tabs>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FC2CD2FA">
      <w:start w:val="1"/>
      <w:numFmt w:val="bullet"/>
      <w:lvlText w:val=""/>
      <w:lvlJc w:val="left"/>
      <w:pPr>
        <w:tabs>
          <w:tab w:val="num" w:pos="3240"/>
        </w:tabs>
        <w:ind w:left="3240" w:hanging="360"/>
      </w:pPr>
      <w:rPr>
        <w:rFonts w:ascii="Symbol" w:hAnsi="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0B487520"/>
    <w:multiLevelType w:val="hybridMultilevel"/>
    <w:tmpl w:val="5D88AD80"/>
    <w:lvl w:ilvl="0" w:tplc="0409000B">
      <w:start w:val="1"/>
      <w:numFmt w:val="bullet"/>
      <w:lvlText w:val=""/>
      <w:lvlJc w:val="left"/>
      <w:pPr>
        <w:tabs>
          <w:tab w:val="num" w:pos="360"/>
        </w:tabs>
        <w:ind w:left="360" w:hanging="360"/>
      </w:pPr>
      <w:rPr>
        <w:rFonts w:ascii="Wingdings" w:hAnsi="Wingdings" w:hint="default"/>
      </w:rPr>
    </w:lvl>
    <w:lvl w:ilvl="1" w:tplc="04090017">
      <w:start w:val="1"/>
      <w:numFmt w:val="lowerLetter"/>
      <w:lvlText w:val="%2)"/>
      <w:lvlJc w:val="left"/>
      <w:pPr>
        <w:ind w:left="1080" w:hanging="360"/>
      </w:pPr>
      <w:rPr>
        <w:rFont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0B6979D9"/>
    <w:multiLevelType w:val="hybridMultilevel"/>
    <w:tmpl w:val="9B267980"/>
    <w:lvl w:ilvl="0" w:tplc="04090017">
      <w:start w:val="1"/>
      <w:numFmt w:val="lowerLetter"/>
      <w:lvlText w:val="%1)"/>
      <w:lvlJc w:val="left"/>
      <w:pPr>
        <w:ind w:left="2700" w:hanging="360"/>
      </w:pPr>
    </w:lvl>
    <w:lvl w:ilvl="1" w:tplc="04090019">
      <w:start w:val="1"/>
      <w:numFmt w:val="lowerLetter"/>
      <w:lvlText w:val="%2."/>
      <w:lvlJc w:val="left"/>
      <w:pPr>
        <w:ind w:left="3420" w:hanging="360"/>
      </w:pPr>
    </w:lvl>
    <w:lvl w:ilvl="2" w:tplc="0409001B">
      <w:start w:val="1"/>
      <w:numFmt w:val="lowerRoman"/>
      <w:lvlText w:val="%3."/>
      <w:lvlJc w:val="right"/>
      <w:pPr>
        <w:ind w:left="4140" w:hanging="180"/>
      </w:pPr>
    </w:lvl>
    <w:lvl w:ilvl="3" w:tplc="0409000F">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0">
    <w:nsid w:val="0B805E70"/>
    <w:multiLevelType w:val="hybridMultilevel"/>
    <w:tmpl w:val="7464A7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0BD8045B"/>
    <w:multiLevelType w:val="hybridMultilevel"/>
    <w:tmpl w:val="93B89204"/>
    <w:lvl w:ilvl="0" w:tplc="0409000B">
      <w:start w:val="1"/>
      <w:numFmt w:val="bullet"/>
      <w:lvlText w:val=""/>
      <w:lvlJc w:val="left"/>
      <w:pPr>
        <w:tabs>
          <w:tab w:val="num" w:pos="360"/>
        </w:tabs>
        <w:ind w:left="360" w:hanging="360"/>
      </w:pPr>
      <w:rPr>
        <w:rFonts w:ascii="Wingdings" w:hAnsi="Wingdings" w:hint="default"/>
      </w:rPr>
    </w:lvl>
    <w:lvl w:ilvl="1" w:tplc="04090017">
      <w:start w:val="1"/>
      <w:numFmt w:val="lowerLetter"/>
      <w:lvlText w:val="%2)"/>
      <w:lvlJc w:val="left"/>
      <w:pPr>
        <w:ind w:left="1080" w:hanging="360"/>
      </w:pPr>
      <w:rPr>
        <w:rFont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0C484667"/>
    <w:multiLevelType w:val="hybridMultilevel"/>
    <w:tmpl w:val="330CDA26"/>
    <w:lvl w:ilvl="0" w:tplc="90D6ECD2">
      <w:start w:val="1"/>
      <w:numFmt w:val="bullet"/>
      <w:lvlText w:val="•"/>
      <w:lvlJc w:val="left"/>
      <w:pPr>
        <w:tabs>
          <w:tab w:val="num" w:pos="720"/>
        </w:tabs>
        <w:ind w:left="720" w:hanging="360"/>
      </w:pPr>
      <w:rPr>
        <w:rFonts w:ascii="Times" w:hAnsi="Times" w:hint="default"/>
      </w:rPr>
    </w:lvl>
    <w:lvl w:ilvl="1" w:tplc="F09AC25A">
      <w:numFmt w:val="bullet"/>
      <w:lvlText w:val="–"/>
      <w:lvlJc w:val="left"/>
      <w:pPr>
        <w:tabs>
          <w:tab w:val="num" w:pos="1440"/>
        </w:tabs>
        <w:ind w:left="1440" w:hanging="360"/>
      </w:pPr>
      <w:rPr>
        <w:rFonts w:ascii="Times" w:hAnsi="Times" w:hint="default"/>
      </w:rPr>
    </w:lvl>
    <w:lvl w:ilvl="2" w:tplc="B226E0A8" w:tentative="1">
      <w:start w:val="1"/>
      <w:numFmt w:val="bullet"/>
      <w:lvlText w:val="•"/>
      <w:lvlJc w:val="left"/>
      <w:pPr>
        <w:tabs>
          <w:tab w:val="num" w:pos="2160"/>
        </w:tabs>
        <w:ind w:left="2160" w:hanging="360"/>
      </w:pPr>
      <w:rPr>
        <w:rFonts w:ascii="Times" w:hAnsi="Times" w:hint="default"/>
      </w:rPr>
    </w:lvl>
    <w:lvl w:ilvl="3" w:tplc="4F4EEA1E" w:tentative="1">
      <w:start w:val="1"/>
      <w:numFmt w:val="bullet"/>
      <w:lvlText w:val="•"/>
      <w:lvlJc w:val="left"/>
      <w:pPr>
        <w:tabs>
          <w:tab w:val="num" w:pos="2880"/>
        </w:tabs>
        <w:ind w:left="2880" w:hanging="360"/>
      </w:pPr>
      <w:rPr>
        <w:rFonts w:ascii="Times" w:hAnsi="Times" w:hint="default"/>
      </w:rPr>
    </w:lvl>
    <w:lvl w:ilvl="4" w:tplc="3C80576C" w:tentative="1">
      <w:start w:val="1"/>
      <w:numFmt w:val="bullet"/>
      <w:lvlText w:val="•"/>
      <w:lvlJc w:val="left"/>
      <w:pPr>
        <w:tabs>
          <w:tab w:val="num" w:pos="3600"/>
        </w:tabs>
        <w:ind w:left="3600" w:hanging="360"/>
      </w:pPr>
      <w:rPr>
        <w:rFonts w:ascii="Times" w:hAnsi="Times" w:hint="default"/>
      </w:rPr>
    </w:lvl>
    <w:lvl w:ilvl="5" w:tplc="3E360D46" w:tentative="1">
      <w:start w:val="1"/>
      <w:numFmt w:val="bullet"/>
      <w:lvlText w:val="•"/>
      <w:lvlJc w:val="left"/>
      <w:pPr>
        <w:tabs>
          <w:tab w:val="num" w:pos="4320"/>
        </w:tabs>
        <w:ind w:left="4320" w:hanging="360"/>
      </w:pPr>
      <w:rPr>
        <w:rFonts w:ascii="Times" w:hAnsi="Times" w:hint="default"/>
      </w:rPr>
    </w:lvl>
    <w:lvl w:ilvl="6" w:tplc="7126363A" w:tentative="1">
      <w:start w:val="1"/>
      <w:numFmt w:val="bullet"/>
      <w:lvlText w:val="•"/>
      <w:lvlJc w:val="left"/>
      <w:pPr>
        <w:tabs>
          <w:tab w:val="num" w:pos="5040"/>
        </w:tabs>
        <w:ind w:left="5040" w:hanging="360"/>
      </w:pPr>
      <w:rPr>
        <w:rFonts w:ascii="Times" w:hAnsi="Times" w:hint="default"/>
      </w:rPr>
    </w:lvl>
    <w:lvl w:ilvl="7" w:tplc="A816EC54" w:tentative="1">
      <w:start w:val="1"/>
      <w:numFmt w:val="bullet"/>
      <w:lvlText w:val="•"/>
      <w:lvlJc w:val="left"/>
      <w:pPr>
        <w:tabs>
          <w:tab w:val="num" w:pos="5760"/>
        </w:tabs>
        <w:ind w:left="5760" w:hanging="360"/>
      </w:pPr>
      <w:rPr>
        <w:rFonts w:ascii="Times" w:hAnsi="Times" w:hint="default"/>
      </w:rPr>
    </w:lvl>
    <w:lvl w:ilvl="8" w:tplc="D98A22E6" w:tentative="1">
      <w:start w:val="1"/>
      <w:numFmt w:val="bullet"/>
      <w:lvlText w:val="•"/>
      <w:lvlJc w:val="left"/>
      <w:pPr>
        <w:tabs>
          <w:tab w:val="num" w:pos="6480"/>
        </w:tabs>
        <w:ind w:left="6480" w:hanging="360"/>
      </w:pPr>
      <w:rPr>
        <w:rFonts w:ascii="Times" w:hAnsi="Times" w:hint="default"/>
      </w:rPr>
    </w:lvl>
  </w:abstractNum>
  <w:abstractNum w:abstractNumId="33">
    <w:nsid w:val="0C486402"/>
    <w:multiLevelType w:val="hybridMultilevel"/>
    <w:tmpl w:val="BF6ABD20"/>
    <w:lvl w:ilvl="0" w:tplc="E8CA3816">
      <w:start w:val="1"/>
      <w:numFmt w:val="bullet"/>
      <w:lvlText w:val="•"/>
      <w:lvlJc w:val="left"/>
      <w:pPr>
        <w:tabs>
          <w:tab w:val="num" w:pos="720"/>
        </w:tabs>
        <w:ind w:left="720" w:hanging="360"/>
      </w:pPr>
      <w:rPr>
        <w:rFonts w:ascii="Times New Roman" w:hAnsi="Times New Roman" w:hint="default"/>
      </w:rPr>
    </w:lvl>
    <w:lvl w:ilvl="1" w:tplc="18143936" w:tentative="1">
      <w:start w:val="1"/>
      <w:numFmt w:val="bullet"/>
      <w:lvlText w:val="•"/>
      <w:lvlJc w:val="left"/>
      <w:pPr>
        <w:tabs>
          <w:tab w:val="num" w:pos="1440"/>
        </w:tabs>
        <w:ind w:left="1440" w:hanging="360"/>
      </w:pPr>
      <w:rPr>
        <w:rFonts w:ascii="Times New Roman" w:hAnsi="Times New Roman" w:hint="default"/>
      </w:rPr>
    </w:lvl>
    <w:lvl w:ilvl="2" w:tplc="31807C3C" w:tentative="1">
      <w:start w:val="1"/>
      <w:numFmt w:val="bullet"/>
      <w:lvlText w:val="•"/>
      <w:lvlJc w:val="left"/>
      <w:pPr>
        <w:tabs>
          <w:tab w:val="num" w:pos="2160"/>
        </w:tabs>
        <w:ind w:left="2160" w:hanging="360"/>
      </w:pPr>
      <w:rPr>
        <w:rFonts w:ascii="Times New Roman" w:hAnsi="Times New Roman" w:hint="default"/>
      </w:rPr>
    </w:lvl>
    <w:lvl w:ilvl="3" w:tplc="99F4BDD6" w:tentative="1">
      <w:start w:val="1"/>
      <w:numFmt w:val="bullet"/>
      <w:lvlText w:val="•"/>
      <w:lvlJc w:val="left"/>
      <w:pPr>
        <w:tabs>
          <w:tab w:val="num" w:pos="2880"/>
        </w:tabs>
        <w:ind w:left="2880" w:hanging="360"/>
      </w:pPr>
      <w:rPr>
        <w:rFonts w:ascii="Times New Roman" w:hAnsi="Times New Roman" w:hint="default"/>
      </w:rPr>
    </w:lvl>
    <w:lvl w:ilvl="4" w:tplc="45DA3D5A" w:tentative="1">
      <w:start w:val="1"/>
      <w:numFmt w:val="bullet"/>
      <w:lvlText w:val="•"/>
      <w:lvlJc w:val="left"/>
      <w:pPr>
        <w:tabs>
          <w:tab w:val="num" w:pos="3600"/>
        </w:tabs>
        <w:ind w:left="3600" w:hanging="360"/>
      </w:pPr>
      <w:rPr>
        <w:rFonts w:ascii="Times New Roman" w:hAnsi="Times New Roman" w:hint="default"/>
      </w:rPr>
    </w:lvl>
    <w:lvl w:ilvl="5" w:tplc="F820B05A" w:tentative="1">
      <w:start w:val="1"/>
      <w:numFmt w:val="bullet"/>
      <w:lvlText w:val="•"/>
      <w:lvlJc w:val="left"/>
      <w:pPr>
        <w:tabs>
          <w:tab w:val="num" w:pos="4320"/>
        </w:tabs>
        <w:ind w:left="4320" w:hanging="360"/>
      </w:pPr>
      <w:rPr>
        <w:rFonts w:ascii="Times New Roman" w:hAnsi="Times New Roman" w:hint="default"/>
      </w:rPr>
    </w:lvl>
    <w:lvl w:ilvl="6" w:tplc="170EB836" w:tentative="1">
      <w:start w:val="1"/>
      <w:numFmt w:val="bullet"/>
      <w:lvlText w:val="•"/>
      <w:lvlJc w:val="left"/>
      <w:pPr>
        <w:tabs>
          <w:tab w:val="num" w:pos="5040"/>
        </w:tabs>
        <w:ind w:left="5040" w:hanging="360"/>
      </w:pPr>
      <w:rPr>
        <w:rFonts w:ascii="Times New Roman" w:hAnsi="Times New Roman" w:hint="default"/>
      </w:rPr>
    </w:lvl>
    <w:lvl w:ilvl="7" w:tplc="8674B1A6" w:tentative="1">
      <w:start w:val="1"/>
      <w:numFmt w:val="bullet"/>
      <w:lvlText w:val="•"/>
      <w:lvlJc w:val="left"/>
      <w:pPr>
        <w:tabs>
          <w:tab w:val="num" w:pos="5760"/>
        </w:tabs>
        <w:ind w:left="5760" w:hanging="360"/>
      </w:pPr>
      <w:rPr>
        <w:rFonts w:ascii="Times New Roman" w:hAnsi="Times New Roman" w:hint="default"/>
      </w:rPr>
    </w:lvl>
    <w:lvl w:ilvl="8" w:tplc="BD5C1A1C" w:tentative="1">
      <w:start w:val="1"/>
      <w:numFmt w:val="bullet"/>
      <w:lvlText w:val="•"/>
      <w:lvlJc w:val="left"/>
      <w:pPr>
        <w:tabs>
          <w:tab w:val="num" w:pos="6480"/>
        </w:tabs>
        <w:ind w:left="6480" w:hanging="360"/>
      </w:pPr>
      <w:rPr>
        <w:rFonts w:ascii="Times New Roman" w:hAnsi="Times New Roman" w:hint="default"/>
      </w:rPr>
    </w:lvl>
  </w:abstractNum>
  <w:abstractNum w:abstractNumId="34">
    <w:nsid w:val="0C4F5CAB"/>
    <w:multiLevelType w:val="hybridMultilevel"/>
    <w:tmpl w:val="AEE05C9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0CBF39A7"/>
    <w:multiLevelType w:val="hybridMultilevel"/>
    <w:tmpl w:val="FD80A124"/>
    <w:lvl w:ilvl="0" w:tplc="04090017">
      <w:start w:val="1"/>
      <w:numFmt w:val="lowerLetter"/>
      <w:lvlText w:val="%1)"/>
      <w:lvlJc w:val="left"/>
      <w:pPr>
        <w:ind w:left="360" w:hanging="360"/>
      </w:pPr>
      <w:rPr>
        <w:rFonts w:hint="default"/>
      </w:rPr>
    </w:lvl>
    <w:lvl w:ilvl="1" w:tplc="D638C6D0">
      <w:start w:val="1"/>
      <w:numFmt w:val="bullet"/>
      <w:lvlText w:val=""/>
      <w:lvlJc w:val="left"/>
      <w:pPr>
        <w:tabs>
          <w:tab w:val="num" w:pos="1080"/>
        </w:tabs>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nsid w:val="0CE27606"/>
    <w:multiLevelType w:val="hybridMultilevel"/>
    <w:tmpl w:val="C9A20B14"/>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0E9C1702"/>
    <w:multiLevelType w:val="hybridMultilevel"/>
    <w:tmpl w:val="CF42AB4A"/>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38">
    <w:nsid w:val="0F2D7699"/>
    <w:multiLevelType w:val="hybridMultilevel"/>
    <w:tmpl w:val="FFFFFFFF"/>
    <w:lvl w:ilvl="0" w:tplc="4D8EDA60">
      <w:start w:val="1"/>
      <w:numFmt w:val="bullet"/>
      <w:lvlText w:val="–"/>
      <w:lvlJc w:val="left"/>
      <w:pPr>
        <w:tabs>
          <w:tab w:val="num" w:pos="720"/>
        </w:tabs>
        <w:ind w:left="720" w:hanging="360"/>
      </w:pPr>
      <w:rPr>
        <w:rFonts w:ascii="Times New Roman" w:hAnsi="Times New Roman" w:hint="default"/>
      </w:rPr>
    </w:lvl>
    <w:lvl w:ilvl="1" w:tplc="1214D762">
      <w:start w:val="1"/>
      <w:numFmt w:val="bullet"/>
      <w:lvlText w:val="–"/>
      <w:lvlJc w:val="left"/>
      <w:pPr>
        <w:tabs>
          <w:tab w:val="num" w:pos="1440"/>
        </w:tabs>
        <w:ind w:left="1440" w:hanging="360"/>
      </w:pPr>
      <w:rPr>
        <w:rFonts w:ascii="Times New Roman" w:hAnsi="Times New Roman" w:hint="default"/>
      </w:rPr>
    </w:lvl>
    <w:lvl w:ilvl="2" w:tplc="6D3C16AE" w:tentative="1">
      <w:start w:val="1"/>
      <w:numFmt w:val="bullet"/>
      <w:lvlText w:val="–"/>
      <w:lvlJc w:val="left"/>
      <w:pPr>
        <w:tabs>
          <w:tab w:val="num" w:pos="2160"/>
        </w:tabs>
        <w:ind w:left="2160" w:hanging="360"/>
      </w:pPr>
      <w:rPr>
        <w:rFonts w:ascii="Times New Roman" w:hAnsi="Times New Roman" w:hint="default"/>
      </w:rPr>
    </w:lvl>
    <w:lvl w:ilvl="3" w:tplc="71A2F25C" w:tentative="1">
      <w:start w:val="1"/>
      <w:numFmt w:val="bullet"/>
      <w:lvlText w:val="–"/>
      <w:lvlJc w:val="left"/>
      <w:pPr>
        <w:tabs>
          <w:tab w:val="num" w:pos="2880"/>
        </w:tabs>
        <w:ind w:left="2880" w:hanging="360"/>
      </w:pPr>
      <w:rPr>
        <w:rFonts w:ascii="Times New Roman" w:hAnsi="Times New Roman" w:hint="default"/>
      </w:rPr>
    </w:lvl>
    <w:lvl w:ilvl="4" w:tplc="4378DFFE" w:tentative="1">
      <w:start w:val="1"/>
      <w:numFmt w:val="bullet"/>
      <w:lvlText w:val="–"/>
      <w:lvlJc w:val="left"/>
      <w:pPr>
        <w:tabs>
          <w:tab w:val="num" w:pos="3600"/>
        </w:tabs>
        <w:ind w:left="3600" w:hanging="360"/>
      </w:pPr>
      <w:rPr>
        <w:rFonts w:ascii="Times New Roman" w:hAnsi="Times New Roman" w:hint="default"/>
      </w:rPr>
    </w:lvl>
    <w:lvl w:ilvl="5" w:tplc="C72EB360" w:tentative="1">
      <w:start w:val="1"/>
      <w:numFmt w:val="bullet"/>
      <w:lvlText w:val="–"/>
      <w:lvlJc w:val="left"/>
      <w:pPr>
        <w:tabs>
          <w:tab w:val="num" w:pos="4320"/>
        </w:tabs>
        <w:ind w:left="4320" w:hanging="360"/>
      </w:pPr>
      <w:rPr>
        <w:rFonts w:ascii="Times New Roman" w:hAnsi="Times New Roman" w:hint="default"/>
      </w:rPr>
    </w:lvl>
    <w:lvl w:ilvl="6" w:tplc="03041C84" w:tentative="1">
      <w:start w:val="1"/>
      <w:numFmt w:val="bullet"/>
      <w:lvlText w:val="–"/>
      <w:lvlJc w:val="left"/>
      <w:pPr>
        <w:tabs>
          <w:tab w:val="num" w:pos="5040"/>
        </w:tabs>
        <w:ind w:left="5040" w:hanging="360"/>
      </w:pPr>
      <w:rPr>
        <w:rFonts w:ascii="Times New Roman" w:hAnsi="Times New Roman" w:hint="default"/>
      </w:rPr>
    </w:lvl>
    <w:lvl w:ilvl="7" w:tplc="56A69A36" w:tentative="1">
      <w:start w:val="1"/>
      <w:numFmt w:val="bullet"/>
      <w:lvlText w:val="–"/>
      <w:lvlJc w:val="left"/>
      <w:pPr>
        <w:tabs>
          <w:tab w:val="num" w:pos="5760"/>
        </w:tabs>
        <w:ind w:left="5760" w:hanging="360"/>
      </w:pPr>
      <w:rPr>
        <w:rFonts w:ascii="Times New Roman" w:hAnsi="Times New Roman" w:hint="default"/>
      </w:rPr>
    </w:lvl>
    <w:lvl w:ilvl="8" w:tplc="B158078A" w:tentative="1">
      <w:start w:val="1"/>
      <w:numFmt w:val="bullet"/>
      <w:lvlText w:val="–"/>
      <w:lvlJc w:val="left"/>
      <w:pPr>
        <w:tabs>
          <w:tab w:val="num" w:pos="6480"/>
        </w:tabs>
        <w:ind w:left="6480" w:hanging="360"/>
      </w:pPr>
      <w:rPr>
        <w:rFonts w:ascii="Times New Roman" w:hAnsi="Times New Roman" w:hint="default"/>
      </w:rPr>
    </w:lvl>
  </w:abstractNum>
  <w:abstractNum w:abstractNumId="39">
    <w:nsid w:val="0FB66D5B"/>
    <w:multiLevelType w:val="hybridMultilevel"/>
    <w:tmpl w:val="39C6DA9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1028105D"/>
    <w:multiLevelType w:val="hybridMultilevel"/>
    <w:tmpl w:val="F350FA3E"/>
    <w:lvl w:ilvl="0" w:tplc="E2BCDE7E">
      <w:start w:val="1"/>
      <w:numFmt w:val="bullet"/>
      <w:lvlText w:val="•"/>
      <w:lvlJc w:val="left"/>
      <w:pPr>
        <w:tabs>
          <w:tab w:val="num" w:pos="720"/>
        </w:tabs>
        <w:ind w:left="720" w:hanging="360"/>
      </w:pPr>
      <w:rPr>
        <w:rFonts w:ascii="Times New Roman" w:hAnsi="Times New Roman" w:hint="default"/>
      </w:rPr>
    </w:lvl>
    <w:lvl w:ilvl="1" w:tplc="400C6F8A">
      <w:numFmt w:val="bullet"/>
      <w:lvlText w:val="–"/>
      <w:lvlJc w:val="left"/>
      <w:pPr>
        <w:tabs>
          <w:tab w:val="num" w:pos="1440"/>
        </w:tabs>
        <w:ind w:left="1440" w:hanging="360"/>
      </w:pPr>
      <w:rPr>
        <w:rFonts w:ascii="Times New Roman" w:hAnsi="Times New Roman" w:hint="default"/>
      </w:rPr>
    </w:lvl>
    <w:lvl w:ilvl="2" w:tplc="88F0F7A0" w:tentative="1">
      <w:start w:val="1"/>
      <w:numFmt w:val="bullet"/>
      <w:lvlText w:val="•"/>
      <w:lvlJc w:val="left"/>
      <w:pPr>
        <w:tabs>
          <w:tab w:val="num" w:pos="2160"/>
        </w:tabs>
        <w:ind w:left="2160" w:hanging="360"/>
      </w:pPr>
      <w:rPr>
        <w:rFonts w:ascii="Times New Roman" w:hAnsi="Times New Roman" w:hint="default"/>
      </w:rPr>
    </w:lvl>
    <w:lvl w:ilvl="3" w:tplc="3D0EBEB0" w:tentative="1">
      <w:start w:val="1"/>
      <w:numFmt w:val="bullet"/>
      <w:lvlText w:val="•"/>
      <w:lvlJc w:val="left"/>
      <w:pPr>
        <w:tabs>
          <w:tab w:val="num" w:pos="2880"/>
        </w:tabs>
        <w:ind w:left="2880" w:hanging="360"/>
      </w:pPr>
      <w:rPr>
        <w:rFonts w:ascii="Times New Roman" w:hAnsi="Times New Roman" w:hint="default"/>
      </w:rPr>
    </w:lvl>
    <w:lvl w:ilvl="4" w:tplc="DB784B1A" w:tentative="1">
      <w:start w:val="1"/>
      <w:numFmt w:val="bullet"/>
      <w:lvlText w:val="•"/>
      <w:lvlJc w:val="left"/>
      <w:pPr>
        <w:tabs>
          <w:tab w:val="num" w:pos="3600"/>
        </w:tabs>
        <w:ind w:left="3600" w:hanging="360"/>
      </w:pPr>
      <w:rPr>
        <w:rFonts w:ascii="Times New Roman" w:hAnsi="Times New Roman" w:hint="default"/>
      </w:rPr>
    </w:lvl>
    <w:lvl w:ilvl="5" w:tplc="957C5034" w:tentative="1">
      <w:start w:val="1"/>
      <w:numFmt w:val="bullet"/>
      <w:lvlText w:val="•"/>
      <w:lvlJc w:val="left"/>
      <w:pPr>
        <w:tabs>
          <w:tab w:val="num" w:pos="4320"/>
        </w:tabs>
        <w:ind w:left="4320" w:hanging="360"/>
      </w:pPr>
      <w:rPr>
        <w:rFonts w:ascii="Times New Roman" w:hAnsi="Times New Roman" w:hint="default"/>
      </w:rPr>
    </w:lvl>
    <w:lvl w:ilvl="6" w:tplc="46F4576A" w:tentative="1">
      <w:start w:val="1"/>
      <w:numFmt w:val="bullet"/>
      <w:lvlText w:val="•"/>
      <w:lvlJc w:val="left"/>
      <w:pPr>
        <w:tabs>
          <w:tab w:val="num" w:pos="5040"/>
        </w:tabs>
        <w:ind w:left="5040" w:hanging="360"/>
      </w:pPr>
      <w:rPr>
        <w:rFonts w:ascii="Times New Roman" w:hAnsi="Times New Roman" w:hint="default"/>
      </w:rPr>
    </w:lvl>
    <w:lvl w:ilvl="7" w:tplc="D1009E90" w:tentative="1">
      <w:start w:val="1"/>
      <w:numFmt w:val="bullet"/>
      <w:lvlText w:val="•"/>
      <w:lvlJc w:val="left"/>
      <w:pPr>
        <w:tabs>
          <w:tab w:val="num" w:pos="5760"/>
        </w:tabs>
        <w:ind w:left="5760" w:hanging="360"/>
      </w:pPr>
      <w:rPr>
        <w:rFonts w:ascii="Times New Roman" w:hAnsi="Times New Roman" w:hint="default"/>
      </w:rPr>
    </w:lvl>
    <w:lvl w:ilvl="8" w:tplc="9B22D1DC" w:tentative="1">
      <w:start w:val="1"/>
      <w:numFmt w:val="bullet"/>
      <w:lvlText w:val="•"/>
      <w:lvlJc w:val="left"/>
      <w:pPr>
        <w:tabs>
          <w:tab w:val="num" w:pos="6480"/>
        </w:tabs>
        <w:ind w:left="6480" w:hanging="360"/>
      </w:pPr>
      <w:rPr>
        <w:rFonts w:ascii="Times New Roman" w:hAnsi="Times New Roman" w:hint="default"/>
      </w:rPr>
    </w:lvl>
  </w:abstractNum>
  <w:abstractNum w:abstractNumId="41">
    <w:nsid w:val="10D32029"/>
    <w:multiLevelType w:val="hybridMultilevel"/>
    <w:tmpl w:val="FE84C700"/>
    <w:lvl w:ilvl="0" w:tplc="4DCAAEAE">
      <w:start w:val="1"/>
      <w:numFmt w:val="bullet"/>
      <w:lvlText w:val=""/>
      <w:lvlJc w:val="left"/>
      <w:pPr>
        <w:tabs>
          <w:tab w:val="num" w:pos="360"/>
        </w:tabs>
        <w:ind w:left="360" w:hanging="360"/>
      </w:pPr>
      <w:rPr>
        <w:rFonts w:ascii="Wingdings" w:hAnsi="Wingdings" w:hint="default"/>
        <w:sz w:val="24"/>
        <w:szCs w:val="24"/>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0DC7175"/>
    <w:multiLevelType w:val="hybridMultilevel"/>
    <w:tmpl w:val="EDF69BFC"/>
    <w:lvl w:ilvl="0" w:tplc="0409000B">
      <w:start w:val="1"/>
      <w:numFmt w:val="bullet"/>
      <w:lvlText w:val=""/>
      <w:lvlJc w:val="left"/>
      <w:pPr>
        <w:tabs>
          <w:tab w:val="num" w:pos="360"/>
        </w:tabs>
        <w:ind w:left="360" w:hanging="360"/>
      </w:pPr>
      <w:rPr>
        <w:rFonts w:ascii="Wingdings" w:hAnsi="Wingdings" w:hint="default"/>
      </w:rPr>
    </w:lvl>
    <w:lvl w:ilvl="1" w:tplc="04090017">
      <w:start w:val="1"/>
      <w:numFmt w:val="lowerLetter"/>
      <w:lvlText w:val="%2)"/>
      <w:lvlJc w:val="left"/>
      <w:pPr>
        <w:ind w:left="1080" w:hanging="360"/>
      </w:pPr>
      <w:rPr>
        <w:rFonts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nsid w:val="114705AD"/>
    <w:multiLevelType w:val="hybridMultilevel"/>
    <w:tmpl w:val="C8C6E72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11B17449"/>
    <w:multiLevelType w:val="hybridMultilevel"/>
    <w:tmpl w:val="E446D282"/>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nsid w:val="1229560F"/>
    <w:multiLevelType w:val="hybridMultilevel"/>
    <w:tmpl w:val="C30407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2421C55"/>
    <w:multiLevelType w:val="hybridMultilevel"/>
    <w:tmpl w:val="48B493BC"/>
    <w:lvl w:ilvl="0" w:tplc="0409001B">
      <w:start w:val="1"/>
      <w:numFmt w:val="lowerRoman"/>
      <w:lvlText w:val="%1."/>
      <w:lvlJc w:val="right"/>
      <w:pPr>
        <w:ind w:left="4320" w:hanging="360"/>
      </w:pPr>
    </w:lvl>
    <w:lvl w:ilvl="1" w:tplc="04090019">
      <w:start w:val="1"/>
      <w:numFmt w:val="lowerLetter"/>
      <w:lvlText w:val="%2."/>
      <w:lvlJc w:val="left"/>
      <w:pPr>
        <w:ind w:left="5040" w:hanging="360"/>
      </w:pPr>
    </w:lvl>
    <w:lvl w:ilvl="2" w:tplc="0409001B">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47">
    <w:nsid w:val="132763B9"/>
    <w:multiLevelType w:val="hybridMultilevel"/>
    <w:tmpl w:val="E0A26132"/>
    <w:lvl w:ilvl="0" w:tplc="04090017">
      <w:start w:val="1"/>
      <w:numFmt w:val="lowerLetter"/>
      <w:lvlText w:val="%1)"/>
      <w:lvlJc w:val="left"/>
      <w:pPr>
        <w:ind w:left="270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
    <w:nsid w:val="13706CCD"/>
    <w:multiLevelType w:val="hybridMultilevel"/>
    <w:tmpl w:val="729E8E9A"/>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9">
    <w:nsid w:val="13A72605"/>
    <w:multiLevelType w:val="hybridMultilevel"/>
    <w:tmpl w:val="18747A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13D3288B"/>
    <w:multiLevelType w:val="hybridMultilevel"/>
    <w:tmpl w:val="3AF682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5534CC1"/>
    <w:multiLevelType w:val="hybridMultilevel"/>
    <w:tmpl w:val="B8FC3E82"/>
    <w:lvl w:ilvl="0" w:tplc="04090017">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52">
    <w:nsid w:val="15592456"/>
    <w:multiLevelType w:val="hybridMultilevel"/>
    <w:tmpl w:val="8710F18E"/>
    <w:lvl w:ilvl="0" w:tplc="0409000F">
      <w:start w:val="1"/>
      <w:numFmt w:val="decimal"/>
      <w:lvlText w:val="%1."/>
      <w:lvlJc w:val="left"/>
      <w:pPr>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3">
    <w:nsid w:val="15AD4543"/>
    <w:multiLevelType w:val="hybridMultilevel"/>
    <w:tmpl w:val="C5221CB2"/>
    <w:lvl w:ilvl="0" w:tplc="0409000B">
      <w:start w:val="1"/>
      <w:numFmt w:val="bullet"/>
      <w:lvlText w:val=""/>
      <w:lvlJc w:val="left"/>
      <w:pPr>
        <w:tabs>
          <w:tab w:val="num" w:pos="360"/>
        </w:tabs>
        <w:ind w:left="360" w:hanging="360"/>
      </w:pPr>
      <w:rPr>
        <w:rFonts w:ascii="Wingdings" w:hAnsi="Wingdings" w:hint="default"/>
      </w:rPr>
    </w:lvl>
    <w:lvl w:ilvl="1" w:tplc="2618C6E8">
      <w:start w:val="1"/>
      <w:numFmt w:val="bullet"/>
      <w:lvlText w:val=""/>
      <w:lvlJc w:val="left"/>
      <w:pPr>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4">
    <w:nsid w:val="15B02E8A"/>
    <w:multiLevelType w:val="hybridMultilevel"/>
    <w:tmpl w:val="3BC67F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61D7FBE"/>
    <w:multiLevelType w:val="hybridMultilevel"/>
    <w:tmpl w:val="F72CE12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16BD7685"/>
    <w:multiLevelType w:val="hybridMultilevel"/>
    <w:tmpl w:val="5C4EB05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16EE5B56"/>
    <w:multiLevelType w:val="hybridMultilevel"/>
    <w:tmpl w:val="937EB278"/>
    <w:lvl w:ilvl="0" w:tplc="04090005">
      <w:start w:val="1"/>
      <w:numFmt w:val="bullet"/>
      <w:lvlText w:val=""/>
      <w:lvlJc w:val="left"/>
      <w:pPr>
        <w:ind w:left="180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172C2E3C"/>
    <w:multiLevelType w:val="hybridMultilevel"/>
    <w:tmpl w:val="CD1897C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1737406E"/>
    <w:multiLevelType w:val="hybridMultilevel"/>
    <w:tmpl w:val="EB64FE9A"/>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0">
    <w:nsid w:val="175A0277"/>
    <w:multiLevelType w:val="hybridMultilevel"/>
    <w:tmpl w:val="7F86B51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189542F4"/>
    <w:multiLevelType w:val="hybridMultilevel"/>
    <w:tmpl w:val="DC6E2C58"/>
    <w:lvl w:ilvl="0" w:tplc="04090017">
      <w:start w:val="1"/>
      <w:numFmt w:val="lowerLetter"/>
      <w:lvlText w:val="%1)"/>
      <w:lvlJc w:val="left"/>
      <w:pPr>
        <w:ind w:left="270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2">
    <w:nsid w:val="1A461578"/>
    <w:multiLevelType w:val="hybridMultilevel"/>
    <w:tmpl w:val="97D09128"/>
    <w:lvl w:ilvl="0" w:tplc="4EF8F358">
      <w:start w:val="1"/>
      <w:numFmt w:val="lowerLetter"/>
      <w:lvlText w:val="%1)"/>
      <w:lvlJc w:val="left"/>
      <w:pPr>
        <w:ind w:left="360" w:hanging="360"/>
      </w:pPr>
      <w:rPr>
        <w:rFonts w:hint="default"/>
        <w:color w:val="auto"/>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3">
    <w:nsid w:val="1A572D94"/>
    <w:multiLevelType w:val="hybridMultilevel"/>
    <w:tmpl w:val="94BC7E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A57333F"/>
    <w:multiLevelType w:val="hybridMultilevel"/>
    <w:tmpl w:val="FFFFFFFF"/>
    <w:lvl w:ilvl="0" w:tplc="4B8C9C80">
      <w:start w:val="1"/>
      <w:numFmt w:val="bullet"/>
      <w:lvlText w:val="–"/>
      <w:lvlJc w:val="left"/>
      <w:pPr>
        <w:tabs>
          <w:tab w:val="num" w:pos="720"/>
        </w:tabs>
        <w:ind w:left="720" w:hanging="360"/>
      </w:pPr>
      <w:rPr>
        <w:rFonts w:ascii="Times New Roman" w:hAnsi="Times New Roman" w:hint="default"/>
      </w:rPr>
    </w:lvl>
    <w:lvl w:ilvl="1" w:tplc="790C1CFA">
      <w:start w:val="1"/>
      <w:numFmt w:val="bullet"/>
      <w:lvlText w:val="–"/>
      <w:lvlJc w:val="left"/>
      <w:pPr>
        <w:tabs>
          <w:tab w:val="num" w:pos="1440"/>
        </w:tabs>
        <w:ind w:left="1440" w:hanging="360"/>
      </w:pPr>
      <w:rPr>
        <w:rFonts w:ascii="Times New Roman" w:hAnsi="Times New Roman" w:hint="default"/>
      </w:rPr>
    </w:lvl>
    <w:lvl w:ilvl="2" w:tplc="E74E1926" w:tentative="1">
      <w:start w:val="1"/>
      <w:numFmt w:val="bullet"/>
      <w:lvlText w:val="–"/>
      <w:lvlJc w:val="left"/>
      <w:pPr>
        <w:tabs>
          <w:tab w:val="num" w:pos="2160"/>
        </w:tabs>
        <w:ind w:left="2160" w:hanging="360"/>
      </w:pPr>
      <w:rPr>
        <w:rFonts w:ascii="Times New Roman" w:hAnsi="Times New Roman" w:hint="default"/>
      </w:rPr>
    </w:lvl>
    <w:lvl w:ilvl="3" w:tplc="1ED6591E" w:tentative="1">
      <w:start w:val="1"/>
      <w:numFmt w:val="bullet"/>
      <w:lvlText w:val="–"/>
      <w:lvlJc w:val="left"/>
      <w:pPr>
        <w:tabs>
          <w:tab w:val="num" w:pos="2880"/>
        </w:tabs>
        <w:ind w:left="2880" w:hanging="360"/>
      </w:pPr>
      <w:rPr>
        <w:rFonts w:ascii="Times New Roman" w:hAnsi="Times New Roman" w:hint="default"/>
      </w:rPr>
    </w:lvl>
    <w:lvl w:ilvl="4" w:tplc="61961260" w:tentative="1">
      <w:start w:val="1"/>
      <w:numFmt w:val="bullet"/>
      <w:lvlText w:val="–"/>
      <w:lvlJc w:val="left"/>
      <w:pPr>
        <w:tabs>
          <w:tab w:val="num" w:pos="3600"/>
        </w:tabs>
        <w:ind w:left="3600" w:hanging="360"/>
      </w:pPr>
      <w:rPr>
        <w:rFonts w:ascii="Times New Roman" w:hAnsi="Times New Roman" w:hint="default"/>
      </w:rPr>
    </w:lvl>
    <w:lvl w:ilvl="5" w:tplc="682A91E2" w:tentative="1">
      <w:start w:val="1"/>
      <w:numFmt w:val="bullet"/>
      <w:lvlText w:val="–"/>
      <w:lvlJc w:val="left"/>
      <w:pPr>
        <w:tabs>
          <w:tab w:val="num" w:pos="4320"/>
        </w:tabs>
        <w:ind w:left="4320" w:hanging="360"/>
      </w:pPr>
      <w:rPr>
        <w:rFonts w:ascii="Times New Roman" w:hAnsi="Times New Roman" w:hint="default"/>
      </w:rPr>
    </w:lvl>
    <w:lvl w:ilvl="6" w:tplc="39668A08" w:tentative="1">
      <w:start w:val="1"/>
      <w:numFmt w:val="bullet"/>
      <w:lvlText w:val="–"/>
      <w:lvlJc w:val="left"/>
      <w:pPr>
        <w:tabs>
          <w:tab w:val="num" w:pos="5040"/>
        </w:tabs>
        <w:ind w:left="5040" w:hanging="360"/>
      </w:pPr>
      <w:rPr>
        <w:rFonts w:ascii="Times New Roman" w:hAnsi="Times New Roman" w:hint="default"/>
      </w:rPr>
    </w:lvl>
    <w:lvl w:ilvl="7" w:tplc="D730D980" w:tentative="1">
      <w:start w:val="1"/>
      <w:numFmt w:val="bullet"/>
      <w:lvlText w:val="–"/>
      <w:lvlJc w:val="left"/>
      <w:pPr>
        <w:tabs>
          <w:tab w:val="num" w:pos="5760"/>
        </w:tabs>
        <w:ind w:left="5760" w:hanging="360"/>
      </w:pPr>
      <w:rPr>
        <w:rFonts w:ascii="Times New Roman" w:hAnsi="Times New Roman" w:hint="default"/>
      </w:rPr>
    </w:lvl>
    <w:lvl w:ilvl="8" w:tplc="847E5894" w:tentative="1">
      <w:start w:val="1"/>
      <w:numFmt w:val="bullet"/>
      <w:lvlText w:val="–"/>
      <w:lvlJc w:val="left"/>
      <w:pPr>
        <w:tabs>
          <w:tab w:val="num" w:pos="6480"/>
        </w:tabs>
        <w:ind w:left="6480" w:hanging="360"/>
      </w:pPr>
      <w:rPr>
        <w:rFonts w:ascii="Times New Roman" w:hAnsi="Times New Roman" w:hint="default"/>
      </w:rPr>
    </w:lvl>
  </w:abstractNum>
  <w:abstractNum w:abstractNumId="65">
    <w:nsid w:val="1AB82BD8"/>
    <w:multiLevelType w:val="hybridMultilevel"/>
    <w:tmpl w:val="4F5001F2"/>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1BB5126D"/>
    <w:multiLevelType w:val="hybridMultilevel"/>
    <w:tmpl w:val="3280D894"/>
    <w:lvl w:ilvl="0" w:tplc="324627E6">
      <w:start w:val="1"/>
      <w:numFmt w:val="bullet"/>
      <w:lvlText w:val="•"/>
      <w:lvlJc w:val="left"/>
      <w:pPr>
        <w:tabs>
          <w:tab w:val="num" w:pos="720"/>
        </w:tabs>
        <w:ind w:left="720" w:hanging="360"/>
      </w:pPr>
      <w:rPr>
        <w:rFonts w:ascii="Times New Roman" w:hAnsi="Times New Roman" w:hint="default"/>
      </w:rPr>
    </w:lvl>
    <w:lvl w:ilvl="1" w:tplc="168A2CC0">
      <w:numFmt w:val="bullet"/>
      <w:lvlText w:val="–"/>
      <w:lvlJc w:val="left"/>
      <w:pPr>
        <w:tabs>
          <w:tab w:val="num" w:pos="1440"/>
        </w:tabs>
        <w:ind w:left="1440" w:hanging="360"/>
      </w:pPr>
      <w:rPr>
        <w:rFonts w:ascii="Times New Roman" w:hAnsi="Times New Roman" w:hint="default"/>
      </w:rPr>
    </w:lvl>
    <w:lvl w:ilvl="2" w:tplc="1A94FF28" w:tentative="1">
      <w:start w:val="1"/>
      <w:numFmt w:val="bullet"/>
      <w:lvlText w:val="•"/>
      <w:lvlJc w:val="left"/>
      <w:pPr>
        <w:tabs>
          <w:tab w:val="num" w:pos="2160"/>
        </w:tabs>
        <w:ind w:left="2160" w:hanging="360"/>
      </w:pPr>
      <w:rPr>
        <w:rFonts w:ascii="Times New Roman" w:hAnsi="Times New Roman" w:hint="default"/>
      </w:rPr>
    </w:lvl>
    <w:lvl w:ilvl="3" w:tplc="4B742D54" w:tentative="1">
      <w:start w:val="1"/>
      <w:numFmt w:val="bullet"/>
      <w:lvlText w:val="•"/>
      <w:lvlJc w:val="left"/>
      <w:pPr>
        <w:tabs>
          <w:tab w:val="num" w:pos="2880"/>
        </w:tabs>
        <w:ind w:left="2880" w:hanging="360"/>
      </w:pPr>
      <w:rPr>
        <w:rFonts w:ascii="Times New Roman" w:hAnsi="Times New Roman" w:hint="default"/>
      </w:rPr>
    </w:lvl>
    <w:lvl w:ilvl="4" w:tplc="45F06FA4" w:tentative="1">
      <w:start w:val="1"/>
      <w:numFmt w:val="bullet"/>
      <w:lvlText w:val="•"/>
      <w:lvlJc w:val="left"/>
      <w:pPr>
        <w:tabs>
          <w:tab w:val="num" w:pos="3600"/>
        </w:tabs>
        <w:ind w:left="3600" w:hanging="360"/>
      </w:pPr>
      <w:rPr>
        <w:rFonts w:ascii="Times New Roman" w:hAnsi="Times New Roman" w:hint="default"/>
      </w:rPr>
    </w:lvl>
    <w:lvl w:ilvl="5" w:tplc="779621B6" w:tentative="1">
      <w:start w:val="1"/>
      <w:numFmt w:val="bullet"/>
      <w:lvlText w:val="•"/>
      <w:lvlJc w:val="left"/>
      <w:pPr>
        <w:tabs>
          <w:tab w:val="num" w:pos="4320"/>
        </w:tabs>
        <w:ind w:left="4320" w:hanging="360"/>
      </w:pPr>
      <w:rPr>
        <w:rFonts w:ascii="Times New Roman" w:hAnsi="Times New Roman" w:hint="default"/>
      </w:rPr>
    </w:lvl>
    <w:lvl w:ilvl="6" w:tplc="A664FD3E" w:tentative="1">
      <w:start w:val="1"/>
      <w:numFmt w:val="bullet"/>
      <w:lvlText w:val="•"/>
      <w:lvlJc w:val="left"/>
      <w:pPr>
        <w:tabs>
          <w:tab w:val="num" w:pos="5040"/>
        </w:tabs>
        <w:ind w:left="5040" w:hanging="360"/>
      </w:pPr>
      <w:rPr>
        <w:rFonts w:ascii="Times New Roman" w:hAnsi="Times New Roman" w:hint="default"/>
      </w:rPr>
    </w:lvl>
    <w:lvl w:ilvl="7" w:tplc="EDF6BD0C" w:tentative="1">
      <w:start w:val="1"/>
      <w:numFmt w:val="bullet"/>
      <w:lvlText w:val="•"/>
      <w:lvlJc w:val="left"/>
      <w:pPr>
        <w:tabs>
          <w:tab w:val="num" w:pos="5760"/>
        </w:tabs>
        <w:ind w:left="5760" w:hanging="360"/>
      </w:pPr>
      <w:rPr>
        <w:rFonts w:ascii="Times New Roman" w:hAnsi="Times New Roman" w:hint="default"/>
      </w:rPr>
    </w:lvl>
    <w:lvl w:ilvl="8" w:tplc="FFE6E5CE" w:tentative="1">
      <w:start w:val="1"/>
      <w:numFmt w:val="bullet"/>
      <w:lvlText w:val="•"/>
      <w:lvlJc w:val="left"/>
      <w:pPr>
        <w:tabs>
          <w:tab w:val="num" w:pos="6480"/>
        </w:tabs>
        <w:ind w:left="6480" w:hanging="360"/>
      </w:pPr>
      <w:rPr>
        <w:rFonts w:ascii="Times New Roman" w:hAnsi="Times New Roman" w:hint="default"/>
      </w:rPr>
    </w:lvl>
  </w:abstractNum>
  <w:abstractNum w:abstractNumId="67">
    <w:nsid w:val="1BEF497A"/>
    <w:multiLevelType w:val="hybridMultilevel"/>
    <w:tmpl w:val="062C49FA"/>
    <w:lvl w:ilvl="0" w:tplc="0409000B">
      <w:start w:val="1"/>
      <w:numFmt w:val="bullet"/>
      <w:lvlText w:val=""/>
      <w:lvlJc w:val="left"/>
      <w:pPr>
        <w:tabs>
          <w:tab w:val="num" w:pos="360"/>
        </w:tabs>
        <w:ind w:left="360" w:hanging="360"/>
      </w:pPr>
      <w:rPr>
        <w:rFonts w:ascii="Wingdings" w:hAnsi="Wingdings" w:hint="default"/>
      </w:rPr>
    </w:lvl>
    <w:lvl w:ilvl="1" w:tplc="2618C6E8">
      <w:start w:val="1"/>
      <w:numFmt w:val="bullet"/>
      <w:lvlText w:val=""/>
      <w:lvlJc w:val="left"/>
      <w:pPr>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8">
    <w:nsid w:val="1C1E5181"/>
    <w:multiLevelType w:val="hybridMultilevel"/>
    <w:tmpl w:val="2272E038"/>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9">
    <w:nsid w:val="1D6F5858"/>
    <w:multiLevelType w:val="hybridMultilevel"/>
    <w:tmpl w:val="E7C4CA04"/>
    <w:lvl w:ilvl="0" w:tplc="04090017">
      <w:start w:val="1"/>
      <w:numFmt w:val="lowerLetter"/>
      <w:lvlText w:val="%1)"/>
      <w:lvlJc w:val="left"/>
      <w:pPr>
        <w:ind w:left="2700" w:hanging="360"/>
      </w:pPr>
    </w:lvl>
    <w:lvl w:ilvl="1" w:tplc="04090019">
      <w:start w:val="1"/>
      <w:numFmt w:val="lowerLetter"/>
      <w:lvlText w:val="%2."/>
      <w:lvlJc w:val="left"/>
      <w:pPr>
        <w:ind w:left="3420" w:hanging="360"/>
      </w:pPr>
    </w:lvl>
    <w:lvl w:ilvl="2" w:tplc="0409001B">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70">
    <w:nsid w:val="1DA15114"/>
    <w:multiLevelType w:val="hybridMultilevel"/>
    <w:tmpl w:val="6FD4B62A"/>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nsid w:val="1E2E0BFA"/>
    <w:multiLevelType w:val="hybridMultilevel"/>
    <w:tmpl w:val="5B54044C"/>
    <w:lvl w:ilvl="0" w:tplc="4EF8F358">
      <w:start w:val="1"/>
      <w:numFmt w:val="lowerLetter"/>
      <w:lvlText w:val="%1)"/>
      <w:lvlJc w:val="left"/>
      <w:pPr>
        <w:ind w:left="360" w:hanging="360"/>
      </w:pPr>
      <w:rPr>
        <w:rFonts w:hint="default"/>
        <w:color w:val="auto"/>
      </w:rPr>
    </w:lvl>
    <w:lvl w:ilvl="1" w:tplc="8B06E4EC">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2">
    <w:nsid w:val="1E9D14BF"/>
    <w:multiLevelType w:val="hybridMultilevel"/>
    <w:tmpl w:val="445A7E2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EC53431"/>
    <w:multiLevelType w:val="hybridMultilevel"/>
    <w:tmpl w:val="DAAE0488"/>
    <w:lvl w:ilvl="0" w:tplc="0409000B">
      <w:start w:val="1"/>
      <w:numFmt w:val="bullet"/>
      <w:lvlText w:val=""/>
      <w:lvlJc w:val="left"/>
      <w:pPr>
        <w:tabs>
          <w:tab w:val="num" w:pos="360"/>
        </w:tabs>
        <w:ind w:left="360" w:hanging="360"/>
      </w:pPr>
      <w:rPr>
        <w:rFonts w:ascii="Wingdings" w:hAnsi="Wingdings" w:hint="default"/>
      </w:rPr>
    </w:lvl>
    <w:lvl w:ilvl="1" w:tplc="04090017">
      <w:start w:val="1"/>
      <w:numFmt w:val="lowerLetter"/>
      <w:lvlText w:val="%2)"/>
      <w:lvlJc w:val="left"/>
      <w:pPr>
        <w:ind w:left="1080" w:hanging="360"/>
      </w:pPr>
      <w:rPr>
        <w:rFont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4">
    <w:nsid w:val="1F732403"/>
    <w:multiLevelType w:val="hybridMultilevel"/>
    <w:tmpl w:val="68B0B44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nsid w:val="1FB76E20"/>
    <w:multiLevelType w:val="hybridMultilevel"/>
    <w:tmpl w:val="B984B3CC"/>
    <w:lvl w:ilvl="0" w:tplc="BA80746E">
      <w:start w:val="1"/>
      <w:numFmt w:val="bullet"/>
      <w:lvlText w:val=""/>
      <w:lvlJc w:val="left"/>
      <w:pPr>
        <w:ind w:left="720" w:hanging="360"/>
      </w:pPr>
      <w:rPr>
        <w:rFonts w:ascii="Symbol" w:hAnsi="Symbol" w:hint="default"/>
      </w:rPr>
    </w:lvl>
    <w:lvl w:ilvl="1" w:tplc="5F64DEBE">
      <w:start w:val="1"/>
      <w:numFmt w:val="bullet"/>
      <w:lvlText w:val="-"/>
      <w:lvlJc w:val="left"/>
      <w:pPr>
        <w:tabs>
          <w:tab w:val="num" w:pos="1440"/>
        </w:tabs>
        <w:ind w:left="1440" w:hanging="360"/>
      </w:pPr>
      <w:rPr>
        <w:rFonts w:ascii="Lucida Grande" w:hAnsi="Lucida Grande" w:hint="default"/>
      </w:rPr>
    </w:lvl>
    <w:lvl w:ilvl="2" w:tplc="AAC4C0A2">
      <w:start w:val="1"/>
      <w:numFmt w:val="bullet"/>
      <w:lvlText w:val="-"/>
      <w:lvlJc w:val="left"/>
      <w:pPr>
        <w:tabs>
          <w:tab w:val="num" w:pos="2160"/>
        </w:tabs>
        <w:ind w:left="2160" w:hanging="360"/>
      </w:pPr>
      <w:rPr>
        <w:rFonts w:ascii="Lucida Grande" w:hAnsi="Lucida Grande" w:hint="default"/>
      </w:rPr>
    </w:lvl>
    <w:lvl w:ilvl="3" w:tplc="9D705A24">
      <w:start w:val="1"/>
      <w:numFmt w:val="bullet"/>
      <w:lvlText w:val="-"/>
      <w:lvlJc w:val="left"/>
      <w:pPr>
        <w:tabs>
          <w:tab w:val="num" w:pos="2880"/>
        </w:tabs>
        <w:ind w:left="2880" w:hanging="360"/>
      </w:pPr>
      <w:rPr>
        <w:rFonts w:ascii="Lucida Grande" w:hAnsi="Lucida Grande" w:hint="default"/>
      </w:rPr>
    </w:lvl>
    <w:lvl w:ilvl="4" w:tplc="8DDC9C0C">
      <w:start w:val="1"/>
      <w:numFmt w:val="bullet"/>
      <w:lvlText w:val="-"/>
      <w:lvlJc w:val="left"/>
      <w:pPr>
        <w:tabs>
          <w:tab w:val="num" w:pos="3600"/>
        </w:tabs>
        <w:ind w:left="3600" w:hanging="360"/>
      </w:pPr>
      <w:rPr>
        <w:rFonts w:ascii="Lucida Grande" w:hAnsi="Lucida Grande" w:hint="default"/>
      </w:rPr>
    </w:lvl>
    <w:lvl w:ilvl="5" w:tplc="EA484A22" w:tentative="1">
      <w:start w:val="1"/>
      <w:numFmt w:val="bullet"/>
      <w:lvlText w:val="-"/>
      <w:lvlJc w:val="left"/>
      <w:pPr>
        <w:tabs>
          <w:tab w:val="num" w:pos="4320"/>
        </w:tabs>
        <w:ind w:left="4320" w:hanging="360"/>
      </w:pPr>
      <w:rPr>
        <w:rFonts w:ascii="Lucida Grande" w:hAnsi="Lucida Grande" w:hint="default"/>
      </w:rPr>
    </w:lvl>
    <w:lvl w:ilvl="6" w:tplc="64383E5C" w:tentative="1">
      <w:start w:val="1"/>
      <w:numFmt w:val="bullet"/>
      <w:lvlText w:val="-"/>
      <w:lvlJc w:val="left"/>
      <w:pPr>
        <w:tabs>
          <w:tab w:val="num" w:pos="5040"/>
        </w:tabs>
        <w:ind w:left="5040" w:hanging="360"/>
      </w:pPr>
      <w:rPr>
        <w:rFonts w:ascii="Lucida Grande" w:hAnsi="Lucida Grande" w:hint="default"/>
      </w:rPr>
    </w:lvl>
    <w:lvl w:ilvl="7" w:tplc="B518ECC4" w:tentative="1">
      <w:start w:val="1"/>
      <w:numFmt w:val="bullet"/>
      <w:lvlText w:val="-"/>
      <w:lvlJc w:val="left"/>
      <w:pPr>
        <w:tabs>
          <w:tab w:val="num" w:pos="5760"/>
        </w:tabs>
        <w:ind w:left="5760" w:hanging="360"/>
      </w:pPr>
      <w:rPr>
        <w:rFonts w:ascii="Lucida Grande" w:hAnsi="Lucida Grande" w:hint="default"/>
      </w:rPr>
    </w:lvl>
    <w:lvl w:ilvl="8" w:tplc="99249FD6" w:tentative="1">
      <w:start w:val="1"/>
      <w:numFmt w:val="bullet"/>
      <w:lvlText w:val="-"/>
      <w:lvlJc w:val="left"/>
      <w:pPr>
        <w:tabs>
          <w:tab w:val="num" w:pos="6480"/>
        </w:tabs>
        <w:ind w:left="6480" w:hanging="360"/>
      </w:pPr>
      <w:rPr>
        <w:rFonts w:ascii="Lucida Grande" w:hAnsi="Lucida Grande" w:hint="default"/>
      </w:rPr>
    </w:lvl>
  </w:abstractNum>
  <w:abstractNum w:abstractNumId="76">
    <w:nsid w:val="1FD565DD"/>
    <w:multiLevelType w:val="hybridMultilevel"/>
    <w:tmpl w:val="29308B3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201B6799"/>
    <w:multiLevelType w:val="hybridMultilevel"/>
    <w:tmpl w:val="4CD041B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06D22F8"/>
    <w:multiLevelType w:val="hybridMultilevel"/>
    <w:tmpl w:val="8556B4E0"/>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9">
    <w:nsid w:val="20ED6272"/>
    <w:multiLevelType w:val="hybridMultilevel"/>
    <w:tmpl w:val="0792A724"/>
    <w:lvl w:ilvl="0" w:tplc="B8DEB43E">
      <w:start w:val="1"/>
      <w:numFmt w:val="bullet"/>
      <w:lvlText w:val="•"/>
      <w:lvlJc w:val="left"/>
      <w:pPr>
        <w:tabs>
          <w:tab w:val="num" w:pos="720"/>
        </w:tabs>
        <w:ind w:left="720" w:hanging="360"/>
      </w:pPr>
      <w:rPr>
        <w:rFonts w:ascii="Times" w:hAnsi="Times" w:hint="default"/>
      </w:rPr>
    </w:lvl>
    <w:lvl w:ilvl="1" w:tplc="22A67BAE" w:tentative="1">
      <w:start w:val="1"/>
      <w:numFmt w:val="bullet"/>
      <w:lvlText w:val="•"/>
      <w:lvlJc w:val="left"/>
      <w:pPr>
        <w:tabs>
          <w:tab w:val="num" w:pos="1440"/>
        </w:tabs>
        <w:ind w:left="1440" w:hanging="360"/>
      </w:pPr>
      <w:rPr>
        <w:rFonts w:ascii="Times" w:hAnsi="Times" w:hint="default"/>
      </w:rPr>
    </w:lvl>
    <w:lvl w:ilvl="2" w:tplc="663207AC" w:tentative="1">
      <w:start w:val="1"/>
      <w:numFmt w:val="bullet"/>
      <w:lvlText w:val="•"/>
      <w:lvlJc w:val="left"/>
      <w:pPr>
        <w:tabs>
          <w:tab w:val="num" w:pos="2160"/>
        </w:tabs>
        <w:ind w:left="2160" w:hanging="360"/>
      </w:pPr>
      <w:rPr>
        <w:rFonts w:ascii="Times" w:hAnsi="Times" w:hint="default"/>
      </w:rPr>
    </w:lvl>
    <w:lvl w:ilvl="3" w:tplc="A85EB4C0" w:tentative="1">
      <w:start w:val="1"/>
      <w:numFmt w:val="bullet"/>
      <w:lvlText w:val="•"/>
      <w:lvlJc w:val="left"/>
      <w:pPr>
        <w:tabs>
          <w:tab w:val="num" w:pos="2880"/>
        </w:tabs>
        <w:ind w:left="2880" w:hanging="360"/>
      </w:pPr>
      <w:rPr>
        <w:rFonts w:ascii="Times" w:hAnsi="Times" w:hint="default"/>
      </w:rPr>
    </w:lvl>
    <w:lvl w:ilvl="4" w:tplc="CC72DE7A" w:tentative="1">
      <w:start w:val="1"/>
      <w:numFmt w:val="bullet"/>
      <w:lvlText w:val="•"/>
      <w:lvlJc w:val="left"/>
      <w:pPr>
        <w:tabs>
          <w:tab w:val="num" w:pos="3600"/>
        </w:tabs>
        <w:ind w:left="3600" w:hanging="360"/>
      </w:pPr>
      <w:rPr>
        <w:rFonts w:ascii="Times" w:hAnsi="Times" w:hint="default"/>
      </w:rPr>
    </w:lvl>
    <w:lvl w:ilvl="5" w:tplc="9F4EE26C" w:tentative="1">
      <w:start w:val="1"/>
      <w:numFmt w:val="bullet"/>
      <w:lvlText w:val="•"/>
      <w:lvlJc w:val="left"/>
      <w:pPr>
        <w:tabs>
          <w:tab w:val="num" w:pos="4320"/>
        </w:tabs>
        <w:ind w:left="4320" w:hanging="360"/>
      </w:pPr>
      <w:rPr>
        <w:rFonts w:ascii="Times" w:hAnsi="Times" w:hint="default"/>
      </w:rPr>
    </w:lvl>
    <w:lvl w:ilvl="6" w:tplc="C472C46E" w:tentative="1">
      <w:start w:val="1"/>
      <w:numFmt w:val="bullet"/>
      <w:lvlText w:val="•"/>
      <w:lvlJc w:val="left"/>
      <w:pPr>
        <w:tabs>
          <w:tab w:val="num" w:pos="5040"/>
        </w:tabs>
        <w:ind w:left="5040" w:hanging="360"/>
      </w:pPr>
      <w:rPr>
        <w:rFonts w:ascii="Times" w:hAnsi="Times" w:hint="default"/>
      </w:rPr>
    </w:lvl>
    <w:lvl w:ilvl="7" w:tplc="2222BC26" w:tentative="1">
      <w:start w:val="1"/>
      <w:numFmt w:val="bullet"/>
      <w:lvlText w:val="•"/>
      <w:lvlJc w:val="left"/>
      <w:pPr>
        <w:tabs>
          <w:tab w:val="num" w:pos="5760"/>
        </w:tabs>
        <w:ind w:left="5760" w:hanging="360"/>
      </w:pPr>
      <w:rPr>
        <w:rFonts w:ascii="Times" w:hAnsi="Times" w:hint="default"/>
      </w:rPr>
    </w:lvl>
    <w:lvl w:ilvl="8" w:tplc="AFEEDA40" w:tentative="1">
      <w:start w:val="1"/>
      <w:numFmt w:val="bullet"/>
      <w:lvlText w:val="•"/>
      <w:lvlJc w:val="left"/>
      <w:pPr>
        <w:tabs>
          <w:tab w:val="num" w:pos="6480"/>
        </w:tabs>
        <w:ind w:left="6480" w:hanging="360"/>
      </w:pPr>
      <w:rPr>
        <w:rFonts w:ascii="Times" w:hAnsi="Times" w:hint="default"/>
      </w:rPr>
    </w:lvl>
  </w:abstractNum>
  <w:abstractNum w:abstractNumId="80">
    <w:nsid w:val="21865C6C"/>
    <w:multiLevelType w:val="hybridMultilevel"/>
    <w:tmpl w:val="CFEAB9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20147B0"/>
    <w:multiLevelType w:val="hybridMultilevel"/>
    <w:tmpl w:val="F552DBF4"/>
    <w:lvl w:ilvl="0" w:tplc="DB7CCF64">
      <w:start w:val="1"/>
      <w:numFmt w:val="bullet"/>
      <w:lvlText w:val="•"/>
      <w:lvlJc w:val="left"/>
      <w:pPr>
        <w:tabs>
          <w:tab w:val="num" w:pos="720"/>
        </w:tabs>
        <w:ind w:left="720" w:hanging="360"/>
      </w:pPr>
      <w:rPr>
        <w:rFonts w:ascii="Times New Roman" w:hAnsi="Times New Roman" w:hint="default"/>
      </w:rPr>
    </w:lvl>
    <w:lvl w:ilvl="1" w:tplc="E4EA79BE">
      <w:numFmt w:val="bullet"/>
      <w:lvlText w:val="–"/>
      <w:lvlJc w:val="left"/>
      <w:pPr>
        <w:tabs>
          <w:tab w:val="num" w:pos="1440"/>
        </w:tabs>
        <w:ind w:left="1440" w:hanging="360"/>
      </w:pPr>
      <w:rPr>
        <w:rFonts w:ascii="Times New Roman" w:hAnsi="Times New Roman" w:hint="default"/>
      </w:rPr>
    </w:lvl>
    <w:lvl w:ilvl="2" w:tplc="D93EA71C">
      <w:start w:val="1"/>
      <w:numFmt w:val="bullet"/>
      <w:lvlText w:val="•"/>
      <w:lvlJc w:val="left"/>
      <w:pPr>
        <w:tabs>
          <w:tab w:val="num" w:pos="2160"/>
        </w:tabs>
        <w:ind w:left="2160" w:hanging="360"/>
      </w:pPr>
      <w:rPr>
        <w:rFonts w:ascii="Times New Roman" w:hAnsi="Times New Roman" w:hint="default"/>
      </w:rPr>
    </w:lvl>
    <w:lvl w:ilvl="3" w:tplc="7238289C" w:tentative="1">
      <w:start w:val="1"/>
      <w:numFmt w:val="bullet"/>
      <w:lvlText w:val="•"/>
      <w:lvlJc w:val="left"/>
      <w:pPr>
        <w:tabs>
          <w:tab w:val="num" w:pos="2880"/>
        </w:tabs>
        <w:ind w:left="2880" w:hanging="360"/>
      </w:pPr>
      <w:rPr>
        <w:rFonts w:ascii="Times New Roman" w:hAnsi="Times New Roman" w:hint="default"/>
      </w:rPr>
    </w:lvl>
    <w:lvl w:ilvl="4" w:tplc="5A78448E" w:tentative="1">
      <w:start w:val="1"/>
      <w:numFmt w:val="bullet"/>
      <w:lvlText w:val="•"/>
      <w:lvlJc w:val="left"/>
      <w:pPr>
        <w:tabs>
          <w:tab w:val="num" w:pos="3600"/>
        </w:tabs>
        <w:ind w:left="3600" w:hanging="360"/>
      </w:pPr>
      <w:rPr>
        <w:rFonts w:ascii="Times New Roman" w:hAnsi="Times New Roman" w:hint="default"/>
      </w:rPr>
    </w:lvl>
    <w:lvl w:ilvl="5" w:tplc="732E11BA" w:tentative="1">
      <w:start w:val="1"/>
      <w:numFmt w:val="bullet"/>
      <w:lvlText w:val="•"/>
      <w:lvlJc w:val="left"/>
      <w:pPr>
        <w:tabs>
          <w:tab w:val="num" w:pos="4320"/>
        </w:tabs>
        <w:ind w:left="4320" w:hanging="360"/>
      </w:pPr>
      <w:rPr>
        <w:rFonts w:ascii="Times New Roman" w:hAnsi="Times New Roman" w:hint="default"/>
      </w:rPr>
    </w:lvl>
    <w:lvl w:ilvl="6" w:tplc="90A0EFD6" w:tentative="1">
      <w:start w:val="1"/>
      <w:numFmt w:val="bullet"/>
      <w:lvlText w:val="•"/>
      <w:lvlJc w:val="left"/>
      <w:pPr>
        <w:tabs>
          <w:tab w:val="num" w:pos="5040"/>
        </w:tabs>
        <w:ind w:left="5040" w:hanging="360"/>
      </w:pPr>
      <w:rPr>
        <w:rFonts w:ascii="Times New Roman" w:hAnsi="Times New Roman" w:hint="default"/>
      </w:rPr>
    </w:lvl>
    <w:lvl w:ilvl="7" w:tplc="8402A140" w:tentative="1">
      <w:start w:val="1"/>
      <w:numFmt w:val="bullet"/>
      <w:lvlText w:val="•"/>
      <w:lvlJc w:val="left"/>
      <w:pPr>
        <w:tabs>
          <w:tab w:val="num" w:pos="5760"/>
        </w:tabs>
        <w:ind w:left="5760" w:hanging="360"/>
      </w:pPr>
      <w:rPr>
        <w:rFonts w:ascii="Times New Roman" w:hAnsi="Times New Roman" w:hint="default"/>
      </w:rPr>
    </w:lvl>
    <w:lvl w:ilvl="8" w:tplc="99D0507A" w:tentative="1">
      <w:start w:val="1"/>
      <w:numFmt w:val="bullet"/>
      <w:lvlText w:val="•"/>
      <w:lvlJc w:val="left"/>
      <w:pPr>
        <w:tabs>
          <w:tab w:val="num" w:pos="6480"/>
        </w:tabs>
        <w:ind w:left="6480" w:hanging="360"/>
      </w:pPr>
      <w:rPr>
        <w:rFonts w:ascii="Times New Roman" w:hAnsi="Times New Roman" w:hint="default"/>
      </w:rPr>
    </w:lvl>
  </w:abstractNum>
  <w:abstractNum w:abstractNumId="82">
    <w:nsid w:val="225662F7"/>
    <w:multiLevelType w:val="hybridMultilevel"/>
    <w:tmpl w:val="E42AA15A"/>
    <w:lvl w:ilvl="0" w:tplc="6B7CDB30">
      <w:start w:val="1"/>
      <w:numFmt w:val="bullet"/>
      <w:lvlText w:val="•"/>
      <w:lvlJc w:val="left"/>
      <w:pPr>
        <w:tabs>
          <w:tab w:val="num" w:pos="720"/>
        </w:tabs>
        <w:ind w:left="720" w:hanging="360"/>
      </w:pPr>
      <w:rPr>
        <w:rFonts w:ascii="Times New Roman" w:hAnsi="Times New Roman" w:hint="default"/>
      </w:rPr>
    </w:lvl>
    <w:lvl w:ilvl="1" w:tplc="3C003056">
      <w:numFmt w:val="bullet"/>
      <w:lvlText w:val="–"/>
      <w:lvlJc w:val="left"/>
      <w:pPr>
        <w:tabs>
          <w:tab w:val="num" w:pos="1440"/>
        </w:tabs>
        <w:ind w:left="1440" w:hanging="360"/>
      </w:pPr>
      <w:rPr>
        <w:rFonts w:ascii="Times New Roman" w:hAnsi="Times New Roman" w:hint="default"/>
      </w:rPr>
    </w:lvl>
    <w:lvl w:ilvl="2" w:tplc="AF980828" w:tentative="1">
      <w:start w:val="1"/>
      <w:numFmt w:val="bullet"/>
      <w:lvlText w:val="•"/>
      <w:lvlJc w:val="left"/>
      <w:pPr>
        <w:tabs>
          <w:tab w:val="num" w:pos="2160"/>
        </w:tabs>
        <w:ind w:left="2160" w:hanging="360"/>
      </w:pPr>
      <w:rPr>
        <w:rFonts w:ascii="Times New Roman" w:hAnsi="Times New Roman" w:hint="default"/>
      </w:rPr>
    </w:lvl>
    <w:lvl w:ilvl="3" w:tplc="351AAACE" w:tentative="1">
      <w:start w:val="1"/>
      <w:numFmt w:val="bullet"/>
      <w:lvlText w:val="•"/>
      <w:lvlJc w:val="left"/>
      <w:pPr>
        <w:tabs>
          <w:tab w:val="num" w:pos="2880"/>
        </w:tabs>
        <w:ind w:left="2880" w:hanging="360"/>
      </w:pPr>
      <w:rPr>
        <w:rFonts w:ascii="Times New Roman" w:hAnsi="Times New Roman" w:hint="default"/>
      </w:rPr>
    </w:lvl>
    <w:lvl w:ilvl="4" w:tplc="56489A8C" w:tentative="1">
      <w:start w:val="1"/>
      <w:numFmt w:val="bullet"/>
      <w:lvlText w:val="•"/>
      <w:lvlJc w:val="left"/>
      <w:pPr>
        <w:tabs>
          <w:tab w:val="num" w:pos="3600"/>
        </w:tabs>
        <w:ind w:left="3600" w:hanging="360"/>
      </w:pPr>
      <w:rPr>
        <w:rFonts w:ascii="Times New Roman" w:hAnsi="Times New Roman" w:hint="default"/>
      </w:rPr>
    </w:lvl>
    <w:lvl w:ilvl="5" w:tplc="7E1A250C" w:tentative="1">
      <w:start w:val="1"/>
      <w:numFmt w:val="bullet"/>
      <w:lvlText w:val="•"/>
      <w:lvlJc w:val="left"/>
      <w:pPr>
        <w:tabs>
          <w:tab w:val="num" w:pos="4320"/>
        </w:tabs>
        <w:ind w:left="4320" w:hanging="360"/>
      </w:pPr>
      <w:rPr>
        <w:rFonts w:ascii="Times New Roman" w:hAnsi="Times New Roman" w:hint="default"/>
      </w:rPr>
    </w:lvl>
    <w:lvl w:ilvl="6" w:tplc="AD9CB90C" w:tentative="1">
      <w:start w:val="1"/>
      <w:numFmt w:val="bullet"/>
      <w:lvlText w:val="•"/>
      <w:lvlJc w:val="left"/>
      <w:pPr>
        <w:tabs>
          <w:tab w:val="num" w:pos="5040"/>
        </w:tabs>
        <w:ind w:left="5040" w:hanging="360"/>
      </w:pPr>
      <w:rPr>
        <w:rFonts w:ascii="Times New Roman" w:hAnsi="Times New Roman" w:hint="default"/>
      </w:rPr>
    </w:lvl>
    <w:lvl w:ilvl="7" w:tplc="97D6893C" w:tentative="1">
      <w:start w:val="1"/>
      <w:numFmt w:val="bullet"/>
      <w:lvlText w:val="•"/>
      <w:lvlJc w:val="left"/>
      <w:pPr>
        <w:tabs>
          <w:tab w:val="num" w:pos="5760"/>
        </w:tabs>
        <w:ind w:left="5760" w:hanging="360"/>
      </w:pPr>
      <w:rPr>
        <w:rFonts w:ascii="Times New Roman" w:hAnsi="Times New Roman" w:hint="default"/>
      </w:rPr>
    </w:lvl>
    <w:lvl w:ilvl="8" w:tplc="49EE9712" w:tentative="1">
      <w:start w:val="1"/>
      <w:numFmt w:val="bullet"/>
      <w:lvlText w:val="•"/>
      <w:lvlJc w:val="left"/>
      <w:pPr>
        <w:tabs>
          <w:tab w:val="num" w:pos="6480"/>
        </w:tabs>
        <w:ind w:left="6480" w:hanging="360"/>
      </w:pPr>
      <w:rPr>
        <w:rFonts w:ascii="Times New Roman" w:hAnsi="Times New Roman" w:hint="default"/>
      </w:rPr>
    </w:lvl>
  </w:abstractNum>
  <w:abstractNum w:abstractNumId="83">
    <w:nsid w:val="22B6570C"/>
    <w:multiLevelType w:val="hybridMultilevel"/>
    <w:tmpl w:val="53BA826C"/>
    <w:lvl w:ilvl="0" w:tplc="0409000B">
      <w:start w:val="1"/>
      <w:numFmt w:val="bullet"/>
      <w:lvlText w:val=""/>
      <w:lvlJc w:val="left"/>
      <w:pPr>
        <w:tabs>
          <w:tab w:val="num" w:pos="360"/>
        </w:tabs>
        <w:ind w:left="360" w:hanging="360"/>
      </w:pPr>
      <w:rPr>
        <w:rFonts w:ascii="Wingdings" w:hAnsi="Wingdings" w:hint="default"/>
      </w:rPr>
    </w:lvl>
    <w:lvl w:ilvl="1" w:tplc="04090019">
      <w:start w:val="1"/>
      <w:numFmt w:val="lowerLetter"/>
      <w:lvlText w:val="%2."/>
      <w:lvlJc w:val="left"/>
      <w:pPr>
        <w:ind w:left="1080" w:hanging="360"/>
      </w:pPr>
      <w:rPr>
        <w:rFonts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4">
    <w:nsid w:val="22C47B89"/>
    <w:multiLevelType w:val="hybridMultilevel"/>
    <w:tmpl w:val="EE06DB96"/>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5">
    <w:nsid w:val="22F2674A"/>
    <w:multiLevelType w:val="hybridMultilevel"/>
    <w:tmpl w:val="C250ED98"/>
    <w:lvl w:ilvl="0" w:tplc="954C0EF2">
      <w:start w:val="1"/>
      <w:numFmt w:val="bullet"/>
      <w:lvlText w:val="-"/>
      <w:lvlJc w:val="left"/>
      <w:pPr>
        <w:tabs>
          <w:tab w:val="num" w:pos="720"/>
        </w:tabs>
        <w:ind w:left="720" w:hanging="360"/>
      </w:pPr>
      <w:rPr>
        <w:rFonts w:ascii="Lucida Grande" w:hAnsi="Lucida Grande" w:hint="default"/>
      </w:rPr>
    </w:lvl>
    <w:lvl w:ilvl="1" w:tplc="D278FD10" w:tentative="1">
      <w:start w:val="1"/>
      <w:numFmt w:val="bullet"/>
      <w:lvlText w:val="-"/>
      <w:lvlJc w:val="left"/>
      <w:pPr>
        <w:tabs>
          <w:tab w:val="num" w:pos="1440"/>
        </w:tabs>
        <w:ind w:left="1440" w:hanging="360"/>
      </w:pPr>
      <w:rPr>
        <w:rFonts w:ascii="Lucida Grande" w:hAnsi="Lucida Grande" w:hint="default"/>
      </w:rPr>
    </w:lvl>
    <w:lvl w:ilvl="2" w:tplc="E5AEFB28" w:tentative="1">
      <w:start w:val="1"/>
      <w:numFmt w:val="bullet"/>
      <w:lvlText w:val="-"/>
      <w:lvlJc w:val="left"/>
      <w:pPr>
        <w:tabs>
          <w:tab w:val="num" w:pos="2160"/>
        </w:tabs>
        <w:ind w:left="2160" w:hanging="360"/>
      </w:pPr>
      <w:rPr>
        <w:rFonts w:ascii="Lucida Grande" w:hAnsi="Lucida Grande" w:hint="default"/>
      </w:rPr>
    </w:lvl>
    <w:lvl w:ilvl="3" w:tplc="BCC67A36" w:tentative="1">
      <w:start w:val="1"/>
      <w:numFmt w:val="bullet"/>
      <w:lvlText w:val="-"/>
      <w:lvlJc w:val="left"/>
      <w:pPr>
        <w:tabs>
          <w:tab w:val="num" w:pos="2880"/>
        </w:tabs>
        <w:ind w:left="2880" w:hanging="360"/>
      </w:pPr>
      <w:rPr>
        <w:rFonts w:ascii="Lucida Grande" w:hAnsi="Lucida Grande" w:hint="default"/>
      </w:rPr>
    </w:lvl>
    <w:lvl w:ilvl="4" w:tplc="02E69D76" w:tentative="1">
      <w:start w:val="1"/>
      <w:numFmt w:val="bullet"/>
      <w:lvlText w:val="-"/>
      <w:lvlJc w:val="left"/>
      <w:pPr>
        <w:tabs>
          <w:tab w:val="num" w:pos="3600"/>
        </w:tabs>
        <w:ind w:left="3600" w:hanging="360"/>
      </w:pPr>
      <w:rPr>
        <w:rFonts w:ascii="Lucida Grande" w:hAnsi="Lucida Grande" w:hint="default"/>
      </w:rPr>
    </w:lvl>
    <w:lvl w:ilvl="5" w:tplc="3BFA764E" w:tentative="1">
      <w:start w:val="1"/>
      <w:numFmt w:val="bullet"/>
      <w:lvlText w:val="-"/>
      <w:lvlJc w:val="left"/>
      <w:pPr>
        <w:tabs>
          <w:tab w:val="num" w:pos="4320"/>
        </w:tabs>
        <w:ind w:left="4320" w:hanging="360"/>
      </w:pPr>
      <w:rPr>
        <w:rFonts w:ascii="Lucida Grande" w:hAnsi="Lucida Grande" w:hint="default"/>
      </w:rPr>
    </w:lvl>
    <w:lvl w:ilvl="6" w:tplc="329C0B28" w:tentative="1">
      <w:start w:val="1"/>
      <w:numFmt w:val="bullet"/>
      <w:lvlText w:val="-"/>
      <w:lvlJc w:val="left"/>
      <w:pPr>
        <w:tabs>
          <w:tab w:val="num" w:pos="5040"/>
        </w:tabs>
        <w:ind w:left="5040" w:hanging="360"/>
      </w:pPr>
      <w:rPr>
        <w:rFonts w:ascii="Lucida Grande" w:hAnsi="Lucida Grande" w:hint="default"/>
      </w:rPr>
    </w:lvl>
    <w:lvl w:ilvl="7" w:tplc="7CC8A574" w:tentative="1">
      <w:start w:val="1"/>
      <w:numFmt w:val="bullet"/>
      <w:lvlText w:val="-"/>
      <w:lvlJc w:val="left"/>
      <w:pPr>
        <w:tabs>
          <w:tab w:val="num" w:pos="5760"/>
        </w:tabs>
        <w:ind w:left="5760" w:hanging="360"/>
      </w:pPr>
      <w:rPr>
        <w:rFonts w:ascii="Lucida Grande" w:hAnsi="Lucida Grande" w:hint="default"/>
      </w:rPr>
    </w:lvl>
    <w:lvl w:ilvl="8" w:tplc="F9E44BBE" w:tentative="1">
      <w:start w:val="1"/>
      <w:numFmt w:val="bullet"/>
      <w:lvlText w:val="-"/>
      <w:lvlJc w:val="left"/>
      <w:pPr>
        <w:tabs>
          <w:tab w:val="num" w:pos="6480"/>
        </w:tabs>
        <w:ind w:left="6480" w:hanging="360"/>
      </w:pPr>
      <w:rPr>
        <w:rFonts w:ascii="Lucida Grande" w:hAnsi="Lucida Grande" w:hint="default"/>
      </w:rPr>
    </w:lvl>
  </w:abstractNum>
  <w:abstractNum w:abstractNumId="86">
    <w:nsid w:val="23F11EC9"/>
    <w:multiLevelType w:val="hybridMultilevel"/>
    <w:tmpl w:val="FFFFFFFF"/>
    <w:lvl w:ilvl="0" w:tplc="5FB05AB0">
      <w:start w:val="1"/>
      <w:numFmt w:val="bullet"/>
      <w:lvlText w:val=""/>
      <w:lvlJc w:val="left"/>
      <w:pPr>
        <w:tabs>
          <w:tab w:val="num" w:pos="720"/>
        </w:tabs>
        <w:ind w:left="720" w:hanging="360"/>
      </w:pPr>
      <w:rPr>
        <w:rFonts w:ascii="Wingdings" w:hAnsi="Wingdings" w:hint="default"/>
      </w:rPr>
    </w:lvl>
    <w:lvl w:ilvl="1" w:tplc="69F0B6E8" w:tentative="1">
      <w:start w:val="1"/>
      <w:numFmt w:val="bullet"/>
      <w:lvlText w:val=""/>
      <w:lvlJc w:val="left"/>
      <w:pPr>
        <w:tabs>
          <w:tab w:val="num" w:pos="1440"/>
        </w:tabs>
        <w:ind w:left="1440" w:hanging="360"/>
      </w:pPr>
      <w:rPr>
        <w:rFonts w:ascii="Wingdings" w:hAnsi="Wingdings" w:hint="default"/>
      </w:rPr>
    </w:lvl>
    <w:lvl w:ilvl="2" w:tplc="5BF2C27E" w:tentative="1">
      <w:start w:val="1"/>
      <w:numFmt w:val="bullet"/>
      <w:lvlText w:val=""/>
      <w:lvlJc w:val="left"/>
      <w:pPr>
        <w:tabs>
          <w:tab w:val="num" w:pos="2160"/>
        </w:tabs>
        <w:ind w:left="2160" w:hanging="360"/>
      </w:pPr>
      <w:rPr>
        <w:rFonts w:ascii="Wingdings" w:hAnsi="Wingdings" w:hint="default"/>
      </w:rPr>
    </w:lvl>
    <w:lvl w:ilvl="3" w:tplc="F4A05A00" w:tentative="1">
      <w:start w:val="1"/>
      <w:numFmt w:val="bullet"/>
      <w:lvlText w:val=""/>
      <w:lvlJc w:val="left"/>
      <w:pPr>
        <w:tabs>
          <w:tab w:val="num" w:pos="2880"/>
        </w:tabs>
        <w:ind w:left="2880" w:hanging="360"/>
      </w:pPr>
      <w:rPr>
        <w:rFonts w:ascii="Wingdings" w:hAnsi="Wingdings" w:hint="default"/>
      </w:rPr>
    </w:lvl>
    <w:lvl w:ilvl="4" w:tplc="40265AE4" w:tentative="1">
      <w:start w:val="1"/>
      <w:numFmt w:val="bullet"/>
      <w:lvlText w:val=""/>
      <w:lvlJc w:val="left"/>
      <w:pPr>
        <w:tabs>
          <w:tab w:val="num" w:pos="3600"/>
        </w:tabs>
        <w:ind w:left="3600" w:hanging="360"/>
      </w:pPr>
      <w:rPr>
        <w:rFonts w:ascii="Wingdings" w:hAnsi="Wingdings" w:hint="default"/>
      </w:rPr>
    </w:lvl>
    <w:lvl w:ilvl="5" w:tplc="72B87EB4" w:tentative="1">
      <w:start w:val="1"/>
      <w:numFmt w:val="bullet"/>
      <w:lvlText w:val=""/>
      <w:lvlJc w:val="left"/>
      <w:pPr>
        <w:tabs>
          <w:tab w:val="num" w:pos="4320"/>
        </w:tabs>
        <w:ind w:left="4320" w:hanging="360"/>
      </w:pPr>
      <w:rPr>
        <w:rFonts w:ascii="Wingdings" w:hAnsi="Wingdings" w:hint="default"/>
      </w:rPr>
    </w:lvl>
    <w:lvl w:ilvl="6" w:tplc="40AC8EAC" w:tentative="1">
      <w:start w:val="1"/>
      <w:numFmt w:val="bullet"/>
      <w:lvlText w:val=""/>
      <w:lvlJc w:val="left"/>
      <w:pPr>
        <w:tabs>
          <w:tab w:val="num" w:pos="5040"/>
        </w:tabs>
        <w:ind w:left="5040" w:hanging="360"/>
      </w:pPr>
      <w:rPr>
        <w:rFonts w:ascii="Wingdings" w:hAnsi="Wingdings" w:hint="default"/>
      </w:rPr>
    </w:lvl>
    <w:lvl w:ilvl="7" w:tplc="CD246B76" w:tentative="1">
      <w:start w:val="1"/>
      <w:numFmt w:val="bullet"/>
      <w:lvlText w:val=""/>
      <w:lvlJc w:val="left"/>
      <w:pPr>
        <w:tabs>
          <w:tab w:val="num" w:pos="5760"/>
        </w:tabs>
        <w:ind w:left="5760" w:hanging="360"/>
      </w:pPr>
      <w:rPr>
        <w:rFonts w:ascii="Wingdings" w:hAnsi="Wingdings" w:hint="default"/>
      </w:rPr>
    </w:lvl>
    <w:lvl w:ilvl="8" w:tplc="28CEF522" w:tentative="1">
      <w:start w:val="1"/>
      <w:numFmt w:val="bullet"/>
      <w:lvlText w:val=""/>
      <w:lvlJc w:val="left"/>
      <w:pPr>
        <w:tabs>
          <w:tab w:val="num" w:pos="6480"/>
        </w:tabs>
        <w:ind w:left="6480" w:hanging="360"/>
      </w:pPr>
      <w:rPr>
        <w:rFonts w:ascii="Wingdings" w:hAnsi="Wingdings" w:hint="default"/>
      </w:rPr>
    </w:lvl>
  </w:abstractNum>
  <w:abstractNum w:abstractNumId="87">
    <w:nsid w:val="240E6883"/>
    <w:multiLevelType w:val="hybridMultilevel"/>
    <w:tmpl w:val="9070C3A4"/>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8">
    <w:nsid w:val="2488205A"/>
    <w:multiLevelType w:val="hybridMultilevel"/>
    <w:tmpl w:val="A8E2557E"/>
    <w:lvl w:ilvl="0" w:tplc="5BA41F0E">
      <w:start w:val="2"/>
      <w:numFmt w:val="decimal"/>
      <w:lvlText w:val="%1."/>
      <w:lvlJc w:val="left"/>
      <w:pPr>
        <w:tabs>
          <w:tab w:val="num" w:pos="720"/>
        </w:tabs>
        <w:ind w:left="720" w:hanging="360"/>
      </w:pPr>
    </w:lvl>
    <w:lvl w:ilvl="1" w:tplc="D512B09E" w:tentative="1">
      <w:start w:val="1"/>
      <w:numFmt w:val="decimal"/>
      <w:lvlText w:val="%2."/>
      <w:lvlJc w:val="left"/>
      <w:pPr>
        <w:tabs>
          <w:tab w:val="num" w:pos="1440"/>
        </w:tabs>
        <w:ind w:left="1440" w:hanging="360"/>
      </w:pPr>
    </w:lvl>
    <w:lvl w:ilvl="2" w:tplc="5406F6C2" w:tentative="1">
      <w:start w:val="1"/>
      <w:numFmt w:val="decimal"/>
      <w:lvlText w:val="%3."/>
      <w:lvlJc w:val="left"/>
      <w:pPr>
        <w:tabs>
          <w:tab w:val="num" w:pos="2160"/>
        </w:tabs>
        <w:ind w:left="2160" w:hanging="360"/>
      </w:pPr>
    </w:lvl>
    <w:lvl w:ilvl="3" w:tplc="287EF7F4" w:tentative="1">
      <w:start w:val="1"/>
      <w:numFmt w:val="decimal"/>
      <w:lvlText w:val="%4."/>
      <w:lvlJc w:val="left"/>
      <w:pPr>
        <w:tabs>
          <w:tab w:val="num" w:pos="2880"/>
        </w:tabs>
        <w:ind w:left="2880" w:hanging="360"/>
      </w:pPr>
    </w:lvl>
    <w:lvl w:ilvl="4" w:tplc="DC543B54" w:tentative="1">
      <w:start w:val="1"/>
      <w:numFmt w:val="decimal"/>
      <w:lvlText w:val="%5."/>
      <w:lvlJc w:val="left"/>
      <w:pPr>
        <w:tabs>
          <w:tab w:val="num" w:pos="3600"/>
        </w:tabs>
        <w:ind w:left="3600" w:hanging="360"/>
      </w:pPr>
    </w:lvl>
    <w:lvl w:ilvl="5" w:tplc="58F2B15C" w:tentative="1">
      <w:start w:val="1"/>
      <w:numFmt w:val="decimal"/>
      <w:lvlText w:val="%6."/>
      <w:lvlJc w:val="left"/>
      <w:pPr>
        <w:tabs>
          <w:tab w:val="num" w:pos="4320"/>
        </w:tabs>
        <w:ind w:left="4320" w:hanging="360"/>
      </w:pPr>
    </w:lvl>
    <w:lvl w:ilvl="6" w:tplc="8A00CA02" w:tentative="1">
      <w:start w:val="1"/>
      <w:numFmt w:val="decimal"/>
      <w:lvlText w:val="%7."/>
      <w:lvlJc w:val="left"/>
      <w:pPr>
        <w:tabs>
          <w:tab w:val="num" w:pos="5040"/>
        </w:tabs>
        <w:ind w:left="5040" w:hanging="360"/>
      </w:pPr>
    </w:lvl>
    <w:lvl w:ilvl="7" w:tplc="2D3227FA" w:tentative="1">
      <w:start w:val="1"/>
      <w:numFmt w:val="decimal"/>
      <w:lvlText w:val="%8."/>
      <w:lvlJc w:val="left"/>
      <w:pPr>
        <w:tabs>
          <w:tab w:val="num" w:pos="5760"/>
        </w:tabs>
        <w:ind w:left="5760" w:hanging="360"/>
      </w:pPr>
    </w:lvl>
    <w:lvl w:ilvl="8" w:tplc="0748B130" w:tentative="1">
      <w:start w:val="1"/>
      <w:numFmt w:val="decimal"/>
      <w:lvlText w:val="%9."/>
      <w:lvlJc w:val="left"/>
      <w:pPr>
        <w:tabs>
          <w:tab w:val="num" w:pos="6480"/>
        </w:tabs>
        <w:ind w:left="6480" w:hanging="360"/>
      </w:pPr>
    </w:lvl>
  </w:abstractNum>
  <w:abstractNum w:abstractNumId="89">
    <w:nsid w:val="2497792E"/>
    <w:multiLevelType w:val="hybridMultilevel"/>
    <w:tmpl w:val="511E7B70"/>
    <w:lvl w:ilvl="0" w:tplc="0FD4A4D0">
      <w:start w:val="1"/>
      <w:numFmt w:val="bullet"/>
      <w:lvlText w:val="•"/>
      <w:lvlJc w:val="left"/>
      <w:pPr>
        <w:tabs>
          <w:tab w:val="num" w:pos="720"/>
        </w:tabs>
        <w:ind w:left="720" w:hanging="360"/>
      </w:pPr>
      <w:rPr>
        <w:rFonts w:ascii="Times" w:hAnsi="Times" w:hint="default"/>
      </w:rPr>
    </w:lvl>
    <w:lvl w:ilvl="1" w:tplc="41C8EED6">
      <w:numFmt w:val="bullet"/>
      <w:lvlText w:val="–"/>
      <w:lvlJc w:val="left"/>
      <w:pPr>
        <w:tabs>
          <w:tab w:val="num" w:pos="1440"/>
        </w:tabs>
        <w:ind w:left="1440" w:hanging="360"/>
      </w:pPr>
      <w:rPr>
        <w:rFonts w:ascii="Times" w:hAnsi="Times" w:hint="default"/>
      </w:rPr>
    </w:lvl>
    <w:lvl w:ilvl="2" w:tplc="2398E2B8" w:tentative="1">
      <w:start w:val="1"/>
      <w:numFmt w:val="bullet"/>
      <w:lvlText w:val="•"/>
      <w:lvlJc w:val="left"/>
      <w:pPr>
        <w:tabs>
          <w:tab w:val="num" w:pos="2160"/>
        </w:tabs>
        <w:ind w:left="2160" w:hanging="360"/>
      </w:pPr>
      <w:rPr>
        <w:rFonts w:ascii="Times" w:hAnsi="Times" w:hint="default"/>
      </w:rPr>
    </w:lvl>
    <w:lvl w:ilvl="3" w:tplc="6F744C5A" w:tentative="1">
      <w:start w:val="1"/>
      <w:numFmt w:val="bullet"/>
      <w:lvlText w:val="•"/>
      <w:lvlJc w:val="left"/>
      <w:pPr>
        <w:tabs>
          <w:tab w:val="num" w:pos="2880"/>
        </w:tabs>
        <w:ind w:left="2880" w:hanging="360"/>
      </w:pPr>
      <w:rPr>
        <w:rFonts w:ascii="Times" w:hAnsi="Times" w:hint="default"/>
      </w:rPr>
    </w:lvl>
    <w:lvl w:ilvl="4" w:tplc="77509AA0" w:tentative="1">
      <w:start w:val="1"/>
      <w:numFmt w:val="bullet"/>
      <w:lvlText w:val="•"/>
      <w:lvlJc w:val="left"/>
      <w:pPr>
        <w:tabs>
          <w:tab w:val="num" w:pos="3600"/>
        </w:tabs>
        <w:ind w:left="3600" w:hanging="360"/>
      </w:pPr>
      <w:rPr>
        <w:rFonts w:ascii="Times" w:hAnsi="Times" w:hint="default"/>
      </w:rPr>
    </w:lvl>
    <w:lvl w:ilvl="5" w:tplc="8046622A" w:tentative="1">
      <w:start w:val="1"/>
      <w:numFmt w:val="bullet"/>
      <w:lvlText w:val="•"/>
      <w:lvlJc w:val="left"/>
      <w:pPr>
        <w:tabs>
          <w:tab w:val="num" w:pos="4320"/>
        </w:tabs>
        <w:ind w:left="4320" w:hanging="360"/>
      </w:pPr>
      <w:rPr>
        <w:rFonts w:ascii="Times" w:hAnsi="Times" w:hint="default"/>
      </w:rPr>
    </w:lvl>
    <w:lvl w:ilvl="6" w:tplc="3A9857C0" w:tentative="1">
      <w:start w:val="1"/>
      <w:numFmt w:val="bullet"/>
      <w:lvlText w:val="•"/>
      <w:lvlJc w:val="left"/>
      <w:pPr>
        <w:tabs>
          <w:tab w:val="num" w:pos="5040"/>
        </w:tabs>
        <w:ind w:left="5040" w:hanging="360"/>
      </w:pPr>
      <w:rPr>
        <w:rFonts w:ascii="Times" w:hAnsi="Times" w:hint="default"/>
      </w:rPr>
    </w:lvl>
    <w:lvl w:ilvl="7" w:tplc="C348304E" w:tentative="1">
      <w:start w:val="1"/>
      <w:numFmt w:val="bullet"/>
      <w:lvlText w:val="•"/>
      <w:lvlJc w:val="left"/>
      <w:pPr>
        <w:tabs>
          <w:tab w:val="num" w:pos="5760"/>
        </w:tabs>
        <w:ind w:left="5760" w:hanging="360"/>
      </w:pPr>
      <w:rPr>
        <w:rFonts w:ascii="Times" w:hAnsi="Times" w:hint="default"/>
      </w:rPr>
    </w:lvl>
    <w:lvl w:ilvl="8" w:tplc="8FEAA770" w:tentative="1">
      <w:start w:val="1"/>
      <w:numFmt w:val="bullet"/>
      <w:lvlText w:val="•"/>
      <w:lvlJc w:val="left"/>
      <w:pPr>
        <w:tabs>
          <w:tab w:val="num" w:pos="6480"/>
        </w:tabs>
        <w:ind w:left="6480" w:hanging="360"/>
      </w:pPr>
      <w:rPr>
        <w:rFonts w:ascii="Times" w:hAnsi="Times" w:hint="default"/>
      </w:rPr>
    </w:lvl>
  </w:abstractNum>
  <w:abstractNum w:abstractNumId="90">
    <w:nsid w:val="271633A7"/>
    <w:multiLevelType w:val="hybridMultilevel"/>
    <w:tmpl w:val="90E651C6"/>
    <w:lvl w:ilvl="0" w:tplc="0409001B">
      <w:start w:val="1"/>
      <w:numFmt w:val="lowerRoman"/>
      <w:lvlText w:val="%1."/>
      <w:lvlJc w:val="right"/>
      <w:pPr>
        <w:ind w:left="4320" w:hanging="360"/>
      </w:pPr>
    </w:lvl>
    <w:lvl w:ilvl="1" w:tplc="04090019">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91">
    <w:nsid w:val="273C58AC"/>
    <w:multiLevelType w:val="hybridMultilevel"/>
    <w:tmpl w:val="EF40F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7C031ED"/>
    <w:multiLevelType w:val="hybridMultilevel"/>
    <w:tmpl w:val="F97CA21A"/>
    <w:lvl w:ilvl="0" w:tplc="04090003">
      <w:start w:val="1"/>
      <w:numFmt w:val="bullet"/>
      <w:lvlText w:val="o"/>
      <w:lvlJc w:val="left"/>
      <w:pPr>
        <w:ind w:left="2136" w:hanging="360"/>
      </w:pPr>
      <w:rPr>
        <w:rFonts w:ascii="Courier New" w:hAnsi="Courier New" w:cs="Courier New"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93">
    <w:nsid w:val="28464442"/>
    <w:multiLevelType w:val="hybridMultilevel"/>
    <w:tmpl w:val="A7A4F10E"/>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4">
    <w:nsid w:val="28CD766B"/>
    <w:multiLevelType w:val="hybridMultilevel"/>
    <w:tmpl w:val="17B00BD2"/>
    <w:lvl w:ilvl="0" w:tplc="4EF8F358">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297D6E21"/>
    <w:multiLevelType w:val="hybridMultilevel"/>
    <w:tmpl w:val="600C220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B5A65F0"/>
    <w:multiLevelType w:val="hybridMultilevel"/>
    <w:tmpl w:val="CE9845B4"/>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7">
    <w:nsid w:val="2BC031B5"/>
    <w:multiLevelType w:val="hybridMultilevel"/>
    <w:tmpl w:val="353CA47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2C156CF7"/>
    <w:multiLevelType w:val="hybridMultilevel"/>
    <w:tmpl w:val="26389C42"/>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99">
    <w:nsid w:val="2C377EAB"/>
    <w:multiLevelType w:val="hybridMultilevel"/>
    <w:tmpl w:val="59DEF6DC"/>
    <w:lvl w:ilvl="0" w:tplc="FFFFFFFF">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2D030B7A"/>
    <w:multiLevelType w:val="hybridMultilevel"/>
    <w:tmpl w:val="D0A4B0E0"/>
    <w:lvl w:ilvl="0" w:tplc="04090017">
      <w:start w:val="1"/>
      <w:numFmt w:val="lowerLetter"/>
      <w:lvlText w:val="%1)"/>
      <w:lvlJc w:val="left"/>
      <w:pPr>
        <w:ind w:left="108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1">
    <w:nsid w:val="2D42791B"/>
    <w:multiLevelType w:val="hybridMultilevel"/>
    <w:tmpl w:val="A2FC31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2D537CD6"/>
    <w:multiLevelType w:val="hybridMultilevel"/>
    <w:tmpl w:val="E9E0D598"/>
    <w:lvl w:ilvl="0" w:tplc="04090017">
      <w:start w:val="1"/>
      <w:numFmt w:val="lowerLetter"/>
      <w:lvlText w:val="%1)"/>
      <w:lvlJc w:val="left"/>
      <w:pPr>
        <w:ind w:left="1080" w:hanging="360"/>
      </w:pPr>
      <w:rPr>
        <w:rFonts w:hint="default"/>
      </w:rPr>
    </w:lvl>
    <w:lvl w:ilvl="1" w:tplc="094E73B2" w:tentative="1">
      <w:start w:val="1"/>
      <w:numFmt w:val="bullet"/>
      <w:lvlText w:val="•"/>
      <w:lvlJc w:val="left"/>
      <w:pPr>
        <w:tabs>
          <w:tab w:val="num" w:pos="1440"/>
        </w:tabs>
        <w:ind w:left="1440" w:hanging="360"/>
      </w:pPr>
      <w:rPr>
        <w:rFonts w:ascii="Times" w:hAnsi="Times" w:hint="default"/>
      </w:rPr>
    </w:lvl>
    <w:lvl w:ilvl="2" w:tplc="F7143E76" w:tentative="1">
      <w:start w:val="1"/>
      <w:numFmt w:val="bullet"/>
      <w:lvlText w:val="•"/>
      <w:lvlJc w:val="left"/>
      <w:pPr>
        <w:tabs>
          <w:tab w:val="num" w:pos="2160"/>
        </w:tabs>
        <w:ind w:left="2160" w:hanging="360"/>
      </w:pPr>
      <w:rPr>
        <w:rFonts w:ascii="Times" w:hAnsi="Times" w:hint="default"/>
      </w:rPr>
    </w:lvl>
    <w:lvl w:ilvl="3" w:tplc="8A242F54" w:tentative="1">
      <w:start w:val="1"/>
      <w:numFmt w:val="bullet"/>
      <w:lvlText w:val="•"/>
      <w:lvlJc w:val="left"/>
      <w:pPr>
        <w:tabs>
          <w:tab w:val="num" w:pos="2880"/>
        </w:tabs>
        <w:ind w:left="2880" w:hanging="360"/>
      </w:pPr>
      <w:rPr>
        <w:rFonts w:ascii="Times" w:hAnsi="Times" w:hint="default"/>
      </w:rPr>
    </w:lvl>
    <w:lvl w:ilvl="4" w:tplc="1ECE3838" w:tentative="1">
      <w:start w:val="1"/>
      <w:numFmt w:val="bullet"/>
      <w:lvlText w:val="•"/>
      <w:lvlJc w:val="left"/>
      <w:pPr>
        <w:tabs>
          <w:tab w:val="num" w:pos="3600"/>
        </w:tabs>
        <w:ind w:left="3600" w:hanging="360"/>
      </w:pPr>
      <w:rPr>
        <w:rFonts w:ascii="Times" w:hAnsi="Times" w:hint="default"/>
      </w:rPr>
    </w:lvl>
    <w:lvl w:ilvl="5" w:tplc="2318BA74" w:tentative="1">
      <w:start w:val="1"/>
      <w:numFmt w:val="bullet"/>
      <w:lvlText w:val="•"/>
      <w:lvlJc w:val="left"/>
      <w:pPr>
        <w:tabs>
          <w:tab w:val="num" w:pos="4320"/>
        </w:tabs>
        <w:ind w:left="4320" w:hanging="360"/>
      </w:pPr>
      <w:rPr>
        <w:rFonts w:ascii="Times" w:hAnsi="Times" w:hint="default"/>
      </w:rPr>
    </w:lvl>
    <w:lvl w:ilvl="6" w:tplc="A9468012" w:tentative="1">
      <w:start w:val="1"/>
      <w:numFmt w:val="bullet"/>
      <w:lvlText w:val="•"/>
      <w:lvlJc w:val="left"/>
      <w:pPr>
        <w:tabs>
          <w:tab w:val="num" w:pos="5040"/>
        </w:tabs>
        <w:ind w:left="5040" w:hanging="360"/>
      </w:pPr>
      <w:rPr>
        <w:rFonts w:ascii="Times" w:hAnsi="Times" w:hint="default"/>
      </w:rPr>
    </w:lvl>
    <w:lvl w:ilvl="7" w:tplc="D0304784" w:tentative="1">
      <w:start w:val="1"/>
      <w:numFmt w:val="bullet"/>
      <w:lvlText w:val="•"/>
      <w:lvlJc w:val="left"/>
      <w:pPr>
        <w:tabs>
          <w:tab w:val="num" w:pos="5760"/>
        </w:tabs>
        <w:ind w:left="5760" w:hanging="360"/>
      </w:pPr>
      <w:rPr>
        <w:rFonts w:ascii="Times" w:hAnsi="Times" w:hint="default"/>
      </w:rPr>
    </w:lvl>
    <w:lvl w:ilvl="8" w:tplc="139A815A" w:tentative="1">
      <w:start w:val="1"/>
      <w:numFmt w:val="bullet"/>
      <w:lvlText w:val="•"/>
      <w:lvlJc w:val="left"/>
      <w:pPr>
        <w:tabs>
          <w:tab w:val="num" w:pos="6480"/>
        </w:tabs>
        <w:ind w:left="6480" w:hanging="360"/>
      </w:pPr>
      <w:rPr>
        <w:rFonts w:ascii="Times" w:hAnsi="Times" w:hint="default"/>
      </w:rPr>
    </w:lvl>
  </w:abstractNum>
  <w:abstractNum w:abstractNumId="103">
    <w:nsid w:val="2DC931F0"/>
    <w:multiLevelType w:val="hybridMultilevel"/>
    <w:tmpl w:val="EF5ACE8C"/>
    <w:lvl w:ilvl="0" w:tplc="0409000B">
      <w:start w:val="1"/>
      <w:numFmt w:val="bullet"/>
      <w:lvlText w:val=""/>
      <w:lvlJc w:val="left"/>
      <w:pPr>
        <w:tabs>
          <w:tab w:val="num" w:pos="360"/>
        </w:tabs>
        <w:ind w:left="360" w:hanging="360"/>
      </w:pPr>
      <w:rPr>
        <w:rFonts w:ascii="Wingdings" w:hAnsi="Wingdings" w:hint="default"/>
      </w:rPr>
    </w:lvl>
    <w:lvl w:ilvl="1" w:tplc="04090017">
      <w:start w:val="1"/>
      <w:numFmt w:val="lowerLetter"/>
      <w:lvlText w:val="%2)"/>
      <w:lvlJc w:val="left"/>
      <w:pPr>
        <w:ind w:left="1080" w:hanging="360"/>
      </w:pPr>
      <w:rPr>
        <w:rFont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4">
    <w:nsid w:val="2DFF44AD"/>
    <w:multiLevelType w:val="hybridMultilevel"/>
    <w:tmpl w:val="AEA45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E0C3CA5"/>
    <w:multiLevelType w:val="hybridMultilevel"/>
    <w:tmpl w:val="908494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F144E6E"/>
    <w:multiLevelType w:val="hybridMultilevel"/>
    <w:tmpl w:val="2E32BD44"/>
    <w:lvl w:ilvl="0" w:tplc="0409001B">
      <w:start w:val="1"/>
      <w:numFmt w:val="lowerRoman"/>
      <w:lvlText w:val="%1."/>
      <w:lvlJc w:val="right"/>
      <w:pPr>
        <w:ind w:left="2700" w:hanging="360"/>
      </w:pPr>
    </w:lvl>
    <w:lvl w:ilvl="1" w:tplc="04090019">
      <w:start w:val="1"/>
      <w:numFmt w:val="lowerLetter"/>
      <w:lvlText w:val="%2."/>
      <w:lvlJc w:val="left"/>
      <w:pPr>
        <w:ind w:left="3420" w:hanging="360"/>
      </w:pPr>
    </w:lvl>
    <w:lvl w:ilvl="2" w:tplc="0409001B">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07">
    <w:nsid w:val="30C76D99"/>
    <w:multiLevelType w:val="hybridMultilevel"/>
    <w:tmpl w:val="92FEACA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nsid w:val="3114077C"/>
    <w:multiLevelType w:val="hybridMultilevel"/>
    <w:tmpl w:val="BBD8D7EC"/>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9">
    <w:nsid w:val="31A00B0F"/>
    <w:multiLevelType w:val="hybridMultilevel"/>
    <w:tmpl w:val="E434340A"/>
    <w:lvl w:ilvl="0" w:tplc="04090019">
      <w:start w:val="1"/>
      <w:numFmt w:val="lowerLetter"/>
      <w:lvlText w:val="%1."/>
      <w:lvlJc w:val="left"/>
      <w:pPr>
        <w:ind w:left="2880" w:hanging="360"/>
      </w:pPr>
    </w:lvl>
    <w:lvl w:ilvl="1" w:tplc="0409001B">
      <w:start w:val="1"/>
      <w:numFmt w:val="lowerRoman"/>
      <w:lvlText w:val="%2."/>
      <w:lvlJc w:val="righ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0">
    <w:nsid w:val="32FC31C0"/>
    <w:multiLevelType w:val="hybridMultilevel"/>
    <w:tmpl w:val="A3E8748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340E3A09"/>
    <w:multiLevelType w:val="hybridMultilevel"/>
    <w:tmpl w:val="6C686966"/>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2">
    <w:nsid w:val="34BB21FC"/>
    <w:multiLevelType w:val="hybridMultilevel"/>
    <w:tmpl w:val="018A699A"/>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nsid w:val="350E0FF1"/>
    <w:multiLevelType w:val="hybridMultilevel"/>
    <w:tmpl w:val="9F32B796"/>
    <w:lvl w:ilvl="0" w:tplc="378A0CF2">
      <w:start w:val="1"/>
      <w:numFmt w:val="bullet"/>
      <w:lvlText w:val="•"/>
      <w:lvlJc w:val="left"/>
      <w:pPr>
        <w:tabs>
          <w:tab w:val="num" w:pos="720"/>
        </w:tabs>
        <w:ind w:left="720" w:hanging="360"/>
      </w:pPr>
      <w:rPr>
        <w:rFonts w:ascii="Times New Roman" w:hAnsi="Times New Roman" w:hint="default"/>
      </w:rPr>
    </w:lvl>
    <w:lvl w:ilvl="1" w:tplc="E718158C">
      <w:numFmt w:val="bullet"/>
      <w:lvlText w:val="–"/>
      <w:lvlJc w:val="left"/>
      <w:pPr>
        <w:tabs>
          <w:tab w:val="num" w:pos="1440"/>
        </w:tabs>
        <w:ind w:left="1440" w:hanging="360"/>
      </w:pPr>
      <w:rPr>
        <w:rFonts w:ascii="Times New Roman" w:hAnsi="Times New Roman" w:hint="default"/>
      </w:rPr>
    </w:lvl>
    <w:lvl w:ilvl="2" w:tplc="08840F4A">
      <w:start w:val="1"/>
      <w:numFmt w:val="bullet"/>
      <w:lvlText w:val="•"/>
      <w:lvlJc w:val="left"/>
      <w:pPr>
        <w:tabs>
          <w:tab w:val="num" w:pos="2160"/>
        </w:tabs>
        <w:ind w:left="2160" w:hanging="360"/>
      </w:pPr>
      <w:rPr>
        <w:rFonts w:ascii="Times New Roman" w:hAnsi="Times New Roman" w:hint="default"/>
      </w:rPr>
    </w:lvl>
    <w:lvl w:ilvl="3" w:tplc="2618C6E8">
      <w:start w:val="1"/>
      <w:numFmt w:val="bullet"/>
      <w:lvlText w:val=""/>
      <w:lvlJc w:val="left"/>
      <w:pPr>
        <w:ind w:left="2520" w:hanging="360"/>
      </w:pPr>
      <w:rPr>
        <w:rFonts w:ascii="Symbol" w:hAnsi="Symbol" w:hint="default"/>
      </w:rPr>
    </w:lvl>
    <w:lvl w:ilvl="4" w:tplc="40A8F91E">
      <w:start w:val="1"/>
      <w:numFmt w:val="bullet"/>
      <w:lvlText w:val="•"/>
      <w:lvlJc w:val="left"/>
      <w:pPr>
        <w:tabs>
          <w:tab w:val="num" w:pos="3600"/>
        </w:tabs>
        <w:ind w:left="3600" w:hanging="360"/>
      </w:pPr>
      <w:rPr>
        <w:rFonts w:ascii="Times New Roman" w:hAnsi="Times New Roman" w:hint="default"/>
      </w:rPr>
    </w:lvl>
    <w:lvl w:ilvl="5" w:tplc="96D29E56" w:tentative="1">
      <w:start w:val="1"/>
      <w:numFmt w:val="bullet"/>
      <w:lvlText w:val="•"/>
      <w:lvlJc w:val="left"/>
      <w:pPr>
        <w:tabs>
          <w:tab w:val="num" w:pos="4320"/>
        </w:tabs>
        <w:ind w:left="4320" w:hanging="360"/>
      </w:pPr>
      <w:rPr>
        <w:rFonts w:ascii="Times New Roman" w:hAnsi="Times New Roman" w:hint="default"/>
      </w:rPr>
    </w:lvl>
    <w:lvl w:ilvl="6" w:tplc="EB96989E" w:tentative="1">
      <w:start w:val="1"/>
      <w:numFmt w:val="bullet"/>
      <w:lvlText w:val="•"/>
      <w:lvlJc w:val="left"/>
      <w:pPr>
        <w:tabs>
          <w:tab w:val="num" w:pos="5040"/>
        </w:tabs>
        <w:ind w:left="5040" w:hanging="360"/>
      </w:pPr>
      <w:rPr>
        <w:rFonts w:ascii="Times New Roman" w:hAnsi="Times New Roman" w:hint="default"/>
      </w:rPr>
    </w:lvl>
    <w:lvl w:ilvl="7" w:tplc="544A25A8" w:tentative="1">
      <w:start w:val="1"/>
      <w:numFmt w:val="bullet"/>
      <w:lvlText w:val="•"/>
      <w:lvlJc w:val="left"/>
      <w:pPr>
        <w:tabs>
          <w:tab w:val="num" w:pos="5760"/>
        </w:tabs>
        <w:ind w:left="5760" w:hanging="360"/>
      </w:pPr>
      <w:rPr>
        <w:rFonts w:ascii="Times New Roman" w:hAnsi="Times New Roman" w:hint="default"/>
      </w:rPr>
    </w:lvl>
    <w:lvl w:ilvl="8" w:tplc="1CDEE162" w:tentative="1">
      <w:start w:val="1"/>
      <w:numFmt w:val="bullet"/>
      <w:lvlText w:val="•"/>
      <w:lvlJc w:val="left"/>
      <w:pPr>
        <w:tabs>
          <w:tab w:val="num" w:pos="6480"/>
        </w:tabs>
        <w:ind w:left="6480" w:hanging="360"/>
      </w:pPr>
      <w:rPr>
        <w:rFonts w:ascii="Times New Roman" w:hAnsi="Times New Roman" w:hint="default"/>
      </w:rPr>
    </w:lvl>
  </w:abstractNum>
  <w:abstractNum w:abstractNumId="114">
    <w:nsid w:val="360C18BB"/>
    <w:multiLevelType w:val="hybridMultilevel"/>
    <w:tmpl w:val="0316CA3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nsid w:val="36C02623"/>
    <w:multiLevelType w:val="hybridMultilevel"/>
    <w:tmpl w:val="A5F092FC"/>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16">
    <w:nsid w:val="37475091"/>
    <w:multiLevelType w:val="hybridMultilevel"/>
    <w:tmpl w:val="FFFFFFFF"/>
    <w:lvl w:ilvl="0" w:tplc="003C4BBC">
      <w:start w:val="1"/>
      <w:numFmt w:val="bullet"/>
      <w:lvlText w:val=""/>
      <w:lvlJc w:val="left"/>
      <w:pPr>
        <w:tabs>
          <w:tab w:val="num" w:pos="720"/>
        </w:tabs>
        <w:ind w:left="720" w:hanging="360"/>
      </w:pPr>
      <w:rPr>
        <w:rFonts w:ascii="Wingdings" w:hAnsi="Wingdings" w:hint="default"/>
      </w:rPr>
    </w:lvl>
    <w:lvl w:ilvl="1" w:tplc="E4B0F6FC" w:tentative="1">
      <w:start w:val="1"/>
      <w:numFmt w:val="bullet"/>
      <w:lvlText w:val=""/>
      <w:lvlJc w:val="left"/>
      <w:pPr>
        <w:tabs>
          <w:tab w:val="num" w:pos="1440"/>
        </w:tabs>
        <w:ind w:left="1440" w:hanging="360"/>
      </w:pPr>
      <w:rPr>
        <w:rFonts w:ascii="Wingdings" w:hAnsi="Wingdings" w:hint="default"/>
      </w:rPr>
    </w:lvl>
    <w:lvl w:ilvl="2" w:tplc="E78A2AE4" w:tentative="1">
      <w:start w:val="1"/>
      <w:numFmt w:val="bullet"/>
      <w:lvlText w:val=""/>
      <w:lvlJc w:val="left"/>
      <w:pPr>
        <w:tabs>
          <w:tab w:val="num" w:pos="2160"/>
        </w:tabs>
        <w:ind w:left="2160" w:hanging="360"/>
      </w:pPr>
      <w:rPr>
        <w:rFonts w:ascii="Wingdings" w:hAnsi="Wingdings" w:hint="default"/>
      </w:rPr>
    </w:lvl>
    <w:lvl w:ilvl="3" w:tplc="AFEEE24E" w:tentative="1">
      <w:start w:val="1"/>
      <w:numFmt w:val="bullet"/>
      <w:lvlText w:val=""/>
      <w:lvlJc w:val="left"/>
      <w:pPr>
        <w:tabs>
          <w:tab w:val="num" w:pos="2880"/>
        </w:tabs>
        <w:ind w:left="2880" w:hanging="360"/>
      </w:pPr>
      <w:rPr>
        <w:rFonts w:ascii="Wingdings" w:hAnsi="Wingdings" w:hint="default"/>
      </w:rPr>
    </w:lvl>
    <w:lvl w:ilvl="4" w:tplc="522CB7F6" w:tentative="1">
      <w:start w:val="1"/>
      <w:numFmt w:val="bullet"/>
      <w:lvlText w:val=""/>
      <w:lvlJc w:val="left"/>
      <w:pPr>
        <w:tabs>
          <w:tab w:val="num" w:pos="3600"/>
        </w:tabs>
        <w:ind w:left="3600" w:hanging="360"/>
      </w:pPr>
      <w:rPr>
        <w:rFonts w:ascii="Wingdings" w:hAnsi="Wingdings" w:hint="default"/>
      </w:rPr>
    </w:lvl>
    <w:lvl w:ilvl="5" w:tplc="F0E40ABE" w:tentative="1">
      <w:start w:val="1"/>
      <w:numFmt w:val="bullet"/>
      <w:lvlText w:val=""/>
      <w:lvlJc w:val="left"/>
      <w:pPr>
        <w:tabs>
          <w:tab w:val="num" w:pos="4320"/>
        </w:tabs>
        <w:ind w:left="4320" w:hanging="360"/>
      </w:pPr>
      <w:rPr>
        <w:rFonts w:ascii="Wingdings" w:hAnsi="Wingdings" w:hint="default"/>
      </w:rPr>
    </w:lvl>
    <w:lvl w:ilvl="6" w:tplc="83A6E784" w:tentative="1">
      <w:start w:val="1"/>
      <w:numFmt w:val="bullet"/>
      <w:lvlText w:val=""/>
      <w:lvlJc w:val="left"/>
      <w:pPr>
        <w:tabs>
          <w:tab w:val="num" w:pos="5040"/>
        </w:tabs>
        <w:ind w:left="5040" w:hanging="360"/>
      </w:pPr>
      <w:rPr>
        <w:rFonts w:ascii="Wingdings" w:hAnsi="Wingdings" w:hint="default"/>
      </w:rPr>
    </w:lvl>
    <w:lvl w:ilvl="7" w:tplc="72AC9B6E" w:tentative="1">
      <w:start w:val="1"/>
      <w:numFmt w:val="bullet"/>
      <w:lvlText w:val=""/>
      <w:lvlJc w:val="left"/>
      <w:pPr>
        <w:tabs>
          <w:tab w:val="num" w:pos="5760"/>
        </w:tabs>
        <w:ind w:left="5760" w:hanging="360"/>
      </w:pPr>
      <w:rPr>
        <w:rFonts w:ascii="Wingdings" w:hAnsi="Wingdings" w:hint="default"/>
      </w:rPr>
    </w:lvl>
    <w:lvl w:ilvl="8" w:tplc="6240911A" w:tentative="1">
      <w:start w:val="1"/>
      <w:numFmt w:val="bullet"/>
      <w:lvlText w:val=""/>
      <w:lvlJc w:val="left"/>
      <w:pPr>
        <w:tabs>
          <w:tab w:val="num" w:pos="6480"/>
        </w:tabs>
        <w:ind w:left="6480" w:hanging="360"/>
      </w:pPr>
      <w:rPr>
        <w:rFonts w:ascii="Wingdings" w:hAnsi="Wingdings" w:hint="default"/>
      </w:rPr>
    </w:lvl>
  </w:abstractNum>
  <w:abstractNum w:abstractNumId="117">
    <w:nsid w:val="37556AF8"/>
    <w:multiLevelType w:val="hybridMultilevel"/>
    <w:tmpl w:val="FFFFFFFF"/>
    <w:lvl w:ilvl="0" w:tplc="FFE46FE0">
      <w:start w:val="1"/>
      <w:numFmt w:val="bullet"/>
      <w:lvlText w:val=""/>
      <w:lvlJc w:val="left"/>
      <w:pPr>
        <w:tabs>
          <w:tab w:val="num" w:pos="720"/>
        </w:tabs>
        <w:ind w:left="720" w:hanging="360"/>
      </w:pPr>
      <w:rPr>
        <w:rFonts w:ascii="Wingdings" w:hAnsi="Wingdings" w:hint="default"/>
      </w:rPr>
    </w:lvl>
    <w:lvl w:ilvl="1" w:tplc="5302F79E" w:tentative="1">
      <w:start w:val="1"/>
      <w:numFmt w:val="bullet"/>
      <w:lvlText w:val=""/>
      <w:lvlJc w:val="left"/>
      <w:pPr>
        <w:tabs>
          <w:tab w:val="num" w:pos="1440"/>
        </w:tabs>
        <w:ind w:left="1440" w:hanging="360"/>
      </w:pPr>
      <w:rPr>
        <w:rFonts w:ascii="Wingdings" w:hAnsi="Wingdings" w:hint="default"/>
      </w:rPr>
    </w:lvl>
    <w:lvl w:ilvl="2" w:tplc="296A2DC0" w:tentative="1">
      <w:start w:val="1"/>
      <w:numFmt w:val="bullet"/>
      <w:lvlText w:val=""/>
      <w:lvlJc w:val="left"/>
      <w:pPr>
        <w:tabs>
          <w:tab w:val="num" w:pos="2160"/>
        </w:tabs>
        <w:ind w:left="2160" w:hanging="360"/>
      </w:pPr>
      <w:rPr>
        <w:rFonts w:ascii="Wingdings" w:hAnsi="Wingdings" w:hint="default"/>
      </w:rPr>
    </w:lvl>
    <w:lvl w:ilvl="3" w:tplc="8372542C" w:tentative="1">
      <w:start w:val="1"/>
      <w:numFmt w:val="bullet"/>
      <w:lvlText w:val=""/>
      <w:lvlJc w:val="left"/>
      <w:pPr>
        <w:tabs>
          <w:tab w:val="num" w:pos="2880"/>
        </w:tabs>
        <w:ind w:left="2880" w:hanging="360"/>
      </w:pPr>
      <w:rPr>
        <w:rFonts w:ascii="Wingdings" w:hAnsi="Wingdings" w:hint="default"/>
      </w:rPr>
    </w:lvl>
    <w:lvl w:ilvl="4" w:tplc="6C8EDF16" w:tentative="1">
      <w:start w:val="1"/>
      <w:numFmt w:val="bullet"/>
      <w:lvlText w:val=""/>
      <w:lvlJc w:val="left"/>
      <w:pPr>
        <w:tabs>
          <w:tab w:val="num" w:pos="3600"/>
        </w:tabs>
        <w:ind w:left="3600" w:hanging="360"/>
      </w:pPr>
      <w:rPr>
        <w:rFonts w:ascii="Wingdings" w:hAnsi="Wingdings" w:hint="default"/>
      </w:rPr>
    </w:lvl>
    <w:lvl w:ilvl="5" w:tplc="CFD6F4F4" w:tentative="1">
      <w:start w:val="1"/>
      <w:numFmt w:val="bullet"/>
      <w:lvlText w:val=""/>
      <w:lvlJc w:val="left"/>
      <w:pPr>
        <w:tabs>
          <w:tab w:val="num" w:pos="4320"/>
        </w:tabs>
        <w:ind w:left="4320" w:hanging="360"/>
      </w:pPr>
      <w:rPr>
        <w:rFonts w:ascii="Wingdings" w:hAnsi="Wingdings" w:hint="default"/>
      </w:rPr>
    </w:lvl>
    <w:lvl w:ilvl="6" w:tplc="FC0E511C" w:tentative="1">
      <w:start w:val="1"/>
      <w:numFmt w:val="bullet"/>
      <w:lvlText w:val=""/>
      <w:lvlJc w:val="left"/>
      <w:pPr>
        <w:tabs>
          <w:tab w:val="num" w:pos="5040"/>
        </w:tabs>
        <w:ind w:left="5040" w:hanging="360"/>
      </w:pPr>
      <w:rPr>
        <w:rFonts w:ascii="Wingdings" w:hAnsi="Wingdings" w:hint="default"/>
      </w:rPr>
    </w:lvl>
    <w:lvl w:ilvl="7" w:tplc="01381A10" w:tentative="1">
      <w:start w:val="1"/>
      <w:numFmt w:val="bullet"/>
      <w:lvlText w:val=""/>
      <w:lvlJc w:val="left"/>
      <w:pPr>
        <w:tabs>
          <w:tab w:val="num" w:pos="5760"/>
        </w:tabs>
        <w:ind w:left="5760" w:hanging="360"/>
      </w:pPr>
      <w:rPr>
        <w:rFonts w:ascii="Wingdings" w:hAnsi="Wingdings" w:hint="default"/>
      </w:rPr>
    </w:lvl>
    <w:lvl w:ilvl="8" w:tplc="3CBEB86E" w:tentative="1">
      <w:start w:val="1"/>
      <w:numFmt w:val="bullet"/>
      <w:lvlText w:val=""/>
      <w:lvlJc w:val="left"/>
      <w:pPr>
        <w:tabs>
          <w:tab w:val="num" w:pos="6480"/>
        </w:tabs>
        <w:ind w:left="6480" w:hanging="360"/>
      </w:pPr>
      <w:rPr>
        <w:rFonts w:ascii="Wingdings" w:hAnsi="Wingdings" w:hint="default"/>
      </w:rPr>
    </w:lvl>
  </w:abstractNum>
  <w:abstractNum w:abstractNumId="118">
    <w:nsid w:val="3771246B"/>
    <w:multiLevelType w:val="hybridMultilevel"/>
    <w:tmpl w:val="98405D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379C1759"/>
    <w:multiLevelType w:val="hybridMultilevel"/>
    <w:tmpl w:val="DC3A4C90"/>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20">
    <w:nsid w:val="37A90B90"/>
    <w:multiLevelType w:val="hybridMultilevel"/>
    <w:tmpl w:val="A78292FC"/>
    <w:lvl w:ilvl="0" w:tplc="0409000B">
      <w:start w:val="1"/>
      <w:numFmt w:val="bullet"/>
      <w:lvlText w:val=""/>
      <w:lvlJc w:val="left"/>
      <w:pPr>
        <w:tabs>
          <w:tab w:val="num" w:pos="360"/>
        </w:tabs>
        <w:ind w:left="360" w:hanging="360"/>
      </w:pPr>
      <w:rPr>
        <w:rFonts w:ascii="Wingdings" w:hAnsi="Wingdings" w:hint="default"/>
      </w:rPr>
    </w:lvl>
    <w:lvl w:ilvl="1" w:tplc="04090019">
      <w:start w:val="1"/>
      <w:numFmt w:val="lowerLetter"/>
      <w:lvlText w:val="%2."/>
      <w:lvlJc w:val="left"/>
      <w:pPr>
        <w:ind w:left="1080" w:hanging="360"/>
      </w:pPr>
      <w:rPr>
        <w:rFonts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1">
    <w:nsid w:val="38251D70"/>
    <w:multiLevelType w:val="hybridMultilevel"/>
    <w:tmpl w:val="F3D2804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38782474"/>
    <w:multiLevelType w:val="hybridMultilevel"/>
    <w:tmpl w:val="4F2805F2"/>
    <w:lvl w:ilvl="0" w:tplc="04090019">
      <w:start w:val="1"/>
      <w:numFmt w:val="lowerLetter"/>
      <w:lvlText w:val="%1."/>
      <w:lvlJc w:val="left"/>
      <w:pPr>
        <w:ind w:left="180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3">
    <w:nsid w:val="38932815"/>
    <w:multiLevelType w:val="hybridMultilevel"/>
    <w:tmpl w:val="E0CEBF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39425BFB"/>
    <w:multiLevelType w:val="hybridMultilevel"/>
    <w:tmpl w:val="E40096C4"/>
    <w:lvl w:ilvl="0" w:tplc="BA80746E">
      <w:start w:val="1"/>
      <w:numFmt w:val="bullet"/>
      <w:lvlText w:val=""/>
      <w:lvlJc w:val="left"/>
      <w:pPr>
        <w:ind w:left="360" w:hanging="360"/>
      </w:pPr>
      <w:rPr>
        <w:rFonts w:ascii="Symbol" w:hAnsi="Symbol" w:hint="default"/>
      </w:rPr>
    </w:lvl>
    <w:lvl w:ilvl="1" w:tplc="D638C6D0">
      <w:start w:val="1"/>
      <w:numFmt w:val="bullet"/>
      <w:lvlText w:val=""/>
      <w:lvlJc w:val="left"/>
      <w:pPr>
        <w:tabs>
          <w:tab w:val="num" w:pos="1080"/>
        </w:tabs>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5">
    <w:nsid w:val="3A1E5545"/>
    <w:multiLevelType w:val="hybridMultilevel"/>
    <w:tmpl w:val="20EA2C20"/>
    <w:lvl w:ilvl="0" w:tplc="2488DF14">
      <w:start w:val="1"/>
      <w:numFmt w:val="bullet"/>
      <w:lvlText w:val=""/>
      <w:lvlJc w:val="left"/>
      <w:pPr>
        <w:tabs>
          <w:tab w:val="num" w:pos="720"/>
        </w:tabs>
        <w:ind w:left="720" w:hanging="360"/>
      </w:pPr>
      <w:rPr>
        <w:rFonts w:ascii="Wingdings" w:hAnsi="Wingdings" w:hint="default"/>
      </w:rPr>
    </w:lvl>
    <w:lvl w:ilvl="1" w:tplc="80048F4C" w:tentative="1">
      <w:start w:val="1"/>
      <w:numFmt w:val="bullet"/>
      <w:lvlText w:val=""/>
      <w:lvlJc w:val="left"/>
      <w:pPr>
        <w:tabs>
          <w:tab w:val="num" w:pos="1440"/>
        </w:tabs>
        <w:ind w:left="1440" w:hanging="360"/>
      </w:pPr>
      <w:rPr>
        <w:rFonts w:ascii="Wingdings" w:hAnsi="Wingdings" w:hint="default"/>
      </w:rPr>
    </w:lvl>
    <w:lvl w:ilvl="2" w:tplc="F2706990" w:tentative="1">
      <w:start w:val="1"/>
      <w:numFmt w:val="bullet"/>
      <w:lvlText w:val=""/>
      <w:lvlJc w:val="left"/>
      <w:pPr>
        <w:tabs>
          <w:tab w:val="num" w:pos="2160"/>
        </w:tabs>
        <w:ind w:left="2160" w:hanging="360"/>
      </w:pPr>
      <w:rPr>
        <w:rFonts w:ascii="Wingdings" w:hAnsi="Wingdings" w:hint="default"/>
      </w:rPr>
    </w:lvl>
    <w:lvl w:ilvl="3" w:tplc="34EA7570" w:tentative="1">
      <w:start w:val="1"/>
      <w:numFmt w:val="bullet"/>
      <w:lvlText w:val=""/>
      <w:lvlJc w:val="left"/>
      <w:pPr>
        <w:tabs>
          <w:tab w:val="num" w:pos="2880"/>
        </w:tabs>
        <w:ind w:left="2880" w:hanging="360"/>
      </w:pPr>
      <w:rPr>
        <w:rFonts w:ascii="Wingdings" w:hAnsi="Wingdings" w:hint="default"/>
      </w:rPr>
    </w:lvl>
    <w:lvl w:ilvl="4" w:tplc="A51A6EAA" w:tentative="1">
      <w:start w:val="1"/>
      <w:numFmt w:val="bullet"/>
      <w:lvlText w:val=""/>
      <w:lvlJc w:val="left"/>
      <w:pPr>
        <w:tabs>
          <w:tab w:val="num" w:pos="3600"/>
        </w:tabs>
        <w:ind w:left="3600" w:hanging="360"/>
      </w:pPr>
      <w:rPr>
        <w:rFonts w:ascii="Wingdings" w:hAnsi="Wingdings" w:hint="default"/>
      </w:rPr>
    </w:lvl>
    <w:lvl w:ilvl="5" w:tplc="E3609C44" w:tentative="1">
      <w:start w:val="1"/>
      <w:numFmt w:val="bullet"/>
      <w:lvlText w:val=""/>
      <w:lvlJc w:val="left"/>
      <w:pPr>
        <w:tabs>
          <w:tab w:val="num" w:pos="4320"/>
        </w:tabs>
        <w:ind w:left="4320" w:hanging="360"/>
      </w:pPr>
      <w:rPr>
        <w:rFonts w:ascii="Wingdings" w:hAnsi="Wingdings" w:hint="default"/>
      </w:rPr>
    </w:lvl>
    <w:lvl w:ilvl="6" w:tplc="838E8812" w:tentative="1">
      <w:start w:val="1"/>
      <w:numFmt w:val="bullet"/>
      <w:lvlText w:val=""/>
      <w:lvlJc w:val="left"/>
      <w:pPr>
        <w:tabs>
          <w:tab w:val="num" w:pos="5040"/>
        </w:tabs>
        <w:ind w:left="5040" w:hanging="360"/>
      </w:pPr>
      <w:rPr>
        <w:rFonts w:ascii="Wingdings" w:hAnsi="Wingdings" w:hint="default"/>
      </w:rPr>
    </w:lvl>
    <w:lvl w:ilvl="7" w:tplc="C016B59E" w:tentative="1">
      <w:start w:val="1"/>
      <w:numFmt w:val="bullet"/>
      <w:lvlText w:val=""/>
      <w:lvlJc w:val="left"/>
      <w:pPr>
        <w:tabs>
          <w:tab w:val="num" w:pos="5760"/>
        </w:tabs>
        <w:ind w:left="5760" w:hanging="360"/>
      </w:pPr>
      <w:rPr>
        <w:rFonts w:ascii="Wingdings" w:hAnsi="Wingdings" w:hint="default"/>
      </w:rPr>
    </w:lvl>
    <w:lvl w:ilvl="8" w:tplc="130AACB8" w:tentative="1">
      <w:start w:val="1"/>
      <w:numFmt w:val="bullet"/>
      <w:lvlText w:val=""/>
      <w:lvlJc w:val="left"/>
      <w:pPr>
        <w:tabs>
          <w:tab w:val="num" w:pos="6480"/>
        </w:tabs>
        <w:ind w:left="6480" w:hanging="360"/>
      </w:pPr>
      <w:rPr>
        <w:rFonts w:ascii="Wingdings" w:hAnsi="Wingdings" w:hint="default"/>
      </w:rPr>
    </w:lvl>
  </w:abstractNum>
  <w:abstractNum w:abstractNumId="126">
    <w:nsid w:val="3A8A0150"/>
    <w:multiLevelType w:val="hybridMultilevel"/>
    <w:tmpl w:val="FED8611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nsid w:val="3AC83B70"/>
    <w:multiLevelType w:val="hybridMultilevel"/>
    <w:tmpl w:val="DC9E454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nsid w:val="3AE93C15"/>
    <w:multiLevelType w:val="hybridMultilevel"/>
    <w:tmpl w:val="8982E512"/>
    <w:lvl w:ilvl="0" w:tplc="4EF8F358">
      <w:start w:val="1"/>
      <w:numFmt w:val="lowerLetter"/>
      <w:lvlText w:val="%1)"/>
      <w:lvlJc w:val="left"/>
      <w:pPr>
        <w:ind w:left="360" w:hanging="360"/>
      </w:pPr>
      <w:rPr>
        <w:rFonts w:hint="default"/>
        <w:color w:val="auto"/>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9">
    <w:nsid w:val="3B113A01"/>
    <w:multiLevelType w:val="hybridMultilevel"/>
    <w:tmpl w:val="10AAB6C6"/>
    <w:lvl w:ilvl="0" w:tplc="F78C594A">
      <w:start w:val="1"/>
      <w:numFmt w:val="bullet"/>
      <w:lvlText w:val=""/>
      <w:lvlJc w:val="left"/>
      <w:pPr>
        <w:tabs>
          <w:tab w:val="num" w:pos="992"/>
        </w:tabs>
        <w:ind w:left="992" w:hanging="284"/>
      </w:pPr>
      <w:rPr>
        <w:rFonts w:ascii="Symbol" w:hAnsi="Symbol" w:hint="default"/>
      </w:rPr>
    </w:lvl>
    <w:lvl w:ilvl="1" w:tplc="04090003">
      <w:start w:val="1"/>
      <w:numFmt w:val="bullet"/>
      <w:lvlText w:val="o"/>
      <w:lvlJc w:val="left"/>
      <w:pPr>
        <w:tabs>
          <w:tab w:val="num" w:pos="2148"/>
        </w:tabs>
        <w:ind w:left="2148" w:hanging="360"/>
      </w:pPr>
      <w:rPr>
        <w:rFonts w:ascii="Courier New" w:hAnsi="Courier New" w:cs="Symbol"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Symbol"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Symbol"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130">
    <w:nsid w:val="3B8A6F4E"/>
    <w:multiLevelType w:val="hybridMultilevel"/>
    <w:tmpl w:val="AC9458E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1">
    <w:nsid w:val="3BFF57B3"/>
    <w:multiLevelType w:val="hybridMultilevel"/>
    <w:tmpl w:val="5888C48A"/>
    <w:lvl w:ilvl="0" w:tplc="0409001B">
      <w:start w:val="1"/>
      <w:numFmt w:val="lowerRoman"/>
      <w:lvlText w:val="%1."/>
      <w:lvlJc w:val="righ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2">
    <w:nsid w:val="3C2C16BB"/>
    <w:multiLevelType w:val="hybridMultilevel"/>
    <w:tmpl w:val="6884142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3">
    <w:nsid w:val="3C402107"/>
    <w:multiLevelType w:val="hybridMultilevel"/>
    <w:tmpl w:val="8A06A276"/>
    <w:lvl w:ilvl="0" w:tplc="1AF68D8E">
      <w:start w:val="1"/>
      <w:numFmt w:val="bullet"/>
      <w:lvlText w:val="•"/>
      <w:lvlJc w:val="left"/>
      <w:pPr>
        <w:tabs>
          <w:tab w:val="num" w:pos="720"/>
        </w:tabs>
        <w:ind w:left="720" w:hanging="360"/>
      </w:pPr>
      <w:rPr>
        <w:rFonts w:ascii="Times" w:hAnsi="Times" w:hint="default"/>
      </w:rPr>
    </w:lvl>
    <w:lvl w:ilvl="1" w:tplc="26C6D17E">
      <w:numFmt w:val="bullet"/>
      <w:lvlText w:val="–"/>
      <w:lvlJc w:val="left"/>
      <w:pPr>
        <w:tabs>
          <w:tab w:val="num" w:pos="1440"/>
        </w:tabs>
        <w:ind w:left="1440" w:hanging="360"/>
      </w:pPr>
      <w:rPr>
        <w:rFonts w:ascii="Times" w:hAnsi="Times" w:hint="default"/>
      </w:rPr>
    </w:lvl>
    <w:lvl w:ilvl="2" w:tplc="6EC2A1C4">
      <w:numFmt w:val="bullet"/>
      <w:lvlText w:val=""/>
      <w:lvlJc w:val="left"/>
      <w:pPr>
        <w:tabs>
          <w:tab w:val="num" w:pos="2160"/>
        </w:tabs>
        <w:ind w:left="2160" w:hanging="360"/>
      </w:pPr>
      <w:rPr>
        <w:rFonts w:ascii="Wingdings" w:hAnsi="Wingdings" w:hint="default"/>
      </w:rPr>
    </w:lvl>
    <w:lvl w:ilvl="3" w:tplc="66147C44" w:tentative="1">
      <w:start w:val="1"/>
      <w:numFmt w:val="bullet"/>
      <w:lvlText w:val="•"/>
      <w:lvlJc w:val="left"/>
      <w:pPr>
        <w:tabs>
          <w:tab w:val="num" w:pos="2880"/>
        </w:tabs>
        <w:ind w:left="2880" w:hanging="360"/>
      </w:pPr>
      <w:rPr>
        <w:rFonts w:ascii="Times" w:hAnsi="Times" w:hint="default"/>
      </w:rPr>
    </w:lvl>
    <w:lvl w:ilvl="4" w:tplc="DB226AC2" w:tentative="1">
      <w:start w:val="1"/>
      <w:numFmt w:val="bullet"/>
      <w:lvlText w:val="•"/>
      <w:lvlJc w:val="left"/>
      <w:pPr>
        <w:tabs>
          <w:tab w:val="num" w:pos="3600"/>
        </w:tabs>
        <w:ind w:left="3600" w:hanging="360"/>
      </w:pPr>
      <w:rPr>
        <w:rFonts w:ascii="Times" w:hAnsi="Times" w:hint="default"/>
      </w:rPr>
    </w:lvl>
    <w:lvl w:ilvl="5" w:tplc="20523B48" w:tentative="1">
      <w:start w:val="1"/>
      <w:numFmt w:val="bullet"/>
      <w:lvlText w:val="•"/>
      <w:lvlJc w:val="left"/>
      <w:pPr>
        <w:tabs>
          <w:tab w:val="num" w:pos="4320"/>
        </w:tabs>
        <w:ind w:left="4320" w:hanging="360"/>
      </w:pPr>
      <w:rPr>
        <w:rFonts w:ascii="Times" w:hAnsi="Times" w:hint="default"/>
      </w:rPr>
    </w:lvl>
    <w:lvl w:ilvl="6" w:tplc="91A046B8" w:tentative="1">
      <w:start w:val="1"/>
      <w:numFmt w:val="bullet"/>
      <w:lvlText w:val="•"/>
      <w:lvlJc w:val="left"/>
      <w:pPr>
        <w:tabs>
          <w:tab w:val="num" w:pos="5040"/>
        </w:tabs>
        <w:ind w:left="5040" w:hanging="360"/>
      </w:pPr>
      <w:rPr>
        <w:rFonts w:ascii="Times" w:hAnsi="Times" w:hint="default"/>
      </w:rPr>
    </w:lvl>
    <w:lvl w:ilvl="7" w:tplc="63ECE016" w:tentative="1">
      <w:start w:val="1"/>
      <w:numFmt w:val="bullet"/>
      <w:lvlText w:val="•"/>
      <w:lvlJc w:val="left"/>
      <w:pPr>
        <w:tabs>
          <w:tab w:val="num" w:pos="5760"/>
        </w:tabs>
        <w:ind w:left="5760" w:hanging="360"/>
      </w:pPr>
      <w:rPr>
        <w:rFonts w:ascii="Times" w:hAnsi="Times" w:hint="default"/>
      </w:rPr>
    </w:lvl>
    <w:lvl w:ilvl="8" w:tplc="266084F6" w:tentative="1">
      <w:start w:val="1"/>
      <w:numFmt w:val="bullet"/>
      <w:lvlText w:val="•"/>
      <w:lvlJc w:val="left"/>
      <w:pPr>
        <w:tabs>
          <w:tab w:val="num" w:pos="6480"/>
        </w:tabs>
        <w:ind w:left="6480" w:hanging="360"/>
      </w:pPr>
      <w:rPr>
        <w:rFonts w:ascii="Times" w:hAnsi="Times" w:hint="default"/>
      </w:rPr>
    </w:lvl>
  </w:abstractNum>
  <w:abstractNum w:abstractNumId="134">
    <w:nsid w:val="3C5837FD"/>
    <w:multiLevelType w:val="hybridMultilevel"/>
    <w:tmpl w:val="35CEA2AA"/>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5">
    <w:nsid w:val="3CC63EDF"/>
    <w:multiLevelType w:val="hybridMultilevel"/>
    <w:tmpl w:val="FFFFFFFF"/>
    <w:lvl w:ilvl="0" w:tplc="6092233C">
      <w:start w:val="1"/>
      <w:numFmt w:val="bullet"/>
      <w:lvlText w:val="–"/>
      <w:lvlJc w:val="left"/>
      <w:pPr>
        <w:tabs>
          <w:tab w:val="num" w:pos="720"/>
        </w:tabs>
        <w:ind w:left="720" w:hanging="360"/>
      </w:pPr>
      <w:rPr>
        <w:rFonts w:ascii="Times New Roman" w:hAnsi="Times New Roman" w:hint="default"/>
      </w:rPr>
    </w:lvl>
    <w:lvl w:ilvl="1" w:tplc="0EAC58D2">
      <w:start w:val="1"/>
      <w:numFmt w:val="bullet"/>
      <w:lvlText w:val="–"/>
      <w:lvlJc w:val="left"/>
      <w:pPr>
        <w:tabs>
          <w:tab w:val="num" w:pos="1440"/>
        </w:tabs>
        <w:ind w:left="1440" w:hanging="360"/>
      </w:pPr>
      <w:rPr>
        <w:rFonts w:ascii="Times New Roman" w:hAnsi="Times New Roman" w:hint="default"/>
      </w:rPr>
    </w:lvl>
    <w:lvl w:ilvl="2" w:tplc="C8EEFC9E" w:tentative="1">
      <w:start w:val="1"/>
      <w:numFmt w:val="bullet"/>
      <w:lvlText w:val="–"/>
      <w:lvlJc w:val="left"/>
      <w:pPr>
        <w:tabs>
          <w:tab w:val="num" w:pos="2160"/>
        </w:tabs>
        <w:ind w:left="2160" w:hanging="360"/>
      </w:pPr>
      <w:rPr>
        <w:rFonts w:ascii="Times New Roman" w:hAnsi="Times New Roman" w:hint="default"/>
      </w:rPr>
    </w:lvl>
    <w:lvl w:ilvl="3" w:tplc="FF7861C0" w:tentative="1">
      <w:start w:val="1"/>
      <w:numFmt w:val="bullet"/>
      <w:lvlText w:val="–"/>
      <w:lvlJc w:val="left"/>
      <w:pPr>
        <w:tabs>
          <w:tab w:val="num" w:pos="2880"/>
        </w:tabs>
        <w:ind w:left="2880" w:hanging="360"/>
      </w:pPr>
      <w:rPr>
        <w:rFonts w:ascii="Times New Roman" w:hAnsi="Times New Roman" w:hint="default"/>
      </w:rPr>
    </w:lvl>
    <w:lvl w:ilvl="4" w:tplc="8946AEE2" w:tentative="1">
      <w:start w:val="1"/>
      <w:numFmt w:val="bullet"/>
      <w:lvlText w:val="–"/>
      <w:lvlJc w:val="left"/>
      <w:pPr>
        <w:tabs>
          <w:tab w:val="num" w:pos="3600"/>
        </w:tabs>
        <w:ind w:left="3600" w:hanging="360"/>
      </w:pPr>
      <w:rPr>
        <w:rFonts w:ascii="Times New Roman" w:hAnsi="Times New Roman" w:hint="default"/>
      </w:rPr>
    </w:lvl>
    <w:lvl w:ilvl="5" w:tplc="A9A84232" w:tentative="1">
      <w:start w:val="1"/>
      <w:numFmt w:val="bullet"/>
      <w:lvlText w:val="–"/>
      <w:lvlJc w:val="left"/>
      <w:pPr>
        <w:tabs>
          <w:tab w:val="num" w:pos="4320"/>
        </w:tabs>
        <w:ind w:left="4320" w:hanging="360"/>
      </w:pPr>
      <w:rPr>
        <w:rFonts w:ascii="Times New Roman" w:hAnsi="Times New Roman" w:hint="default"/>
      </w:rPr>
    </w:lvl>
    <w:lvl w:ilvl="6" w:tplc="E09A02A0" w:tentative="1">
      <w:start w:val="1"/>
      <w:numFmt w:val="bullet"/>
      <w:lvlText w:val="–"/>
      <w:lvlJc w:val="left"/>
      <w:pPr>
        <w:tabs>
          <w:tab w:val="num" w:pos="5040"/>
        </w:tabs>
        <w:ind w:left="5040" w:hanging="360"/>
      </w:pPr>
      <w:rPr>
        <w:rFonts w:ascii="Times New Roman" w:hAnsi="Times New Roman" w:hint="default"/>
      </w:rPr>
    </w:lvl>
    <w:lvl w:ilvl="7" w:tplc="2640B292" w:tentative="1">
      <w:start w:val="1"/>
      <w:numFmt w:val="bullet"/>
      <w:lvlText w:val="–"/>
      <w:lvlJc w:val="left"/>
      <w:pPr>
        <w:tabs>
          <w:tab w:val="num" w:pos="5760"/>
        </w:tabs>
        <w:ind w:left="5760" w:hanging="360"/>
      </w:pPr>
      <w:rPr>
        <w:rFonts w:ascii="Times New Roman" w:hAnsi="Times New Roman" w:hint="default"/>
      </w:rPr>
    </w:lvl>
    <w:lvl w:ilvl="8" w:tplc="FC169812" w:tentative="1">
      <w:start w:val="1"/>
      <w:numFmt w:val="bullet"/>
      <w:lvlText w:val="–"/>
      <w:lvlJc w:val="left"/>
      <w:pPr>
        <w:tabs>
          <w:tab w:val="num" w:pos="6480"/>
        </w:tabs>
        <w:ind w:left="6480" w:hanging="360"/>
      </w:pPr>
      <w:rPr>
        <w:rFonts w:ascii="Times New Roman" w:hAnsi="Times New Roman" w:hint="default"/>
      </w:rPr>
    </w:lvl>
  </w:abstractNum>
  <w:abstractNum w:abstractNumId="136">
    <w:nsid w:val="3DCA3E04"/>
    <w:multiLevelType w:val="hybridMultilevel"/>
    <w:tmpl w:val="FFFFFFFF"/>
    <w:lvl w:ilvl="0" w:tplc="E190F490">
      <w:start w:val="1"/>
      <w:numFmt w:val="bullet"/>
      <w:lvlText w:val="–"/>
      <w:lvlJc w:val="left"/>
      <w:pPr>
        <w:tabs>
          <w:tab w:val="num" w:pos="720"/>
        </w:tabs>
        <w:ind w:left="720" w:hanging="360"/>
      </w:pPr>
      <w:rPr>
        <w:rFonts w:ascii="Times New Roman" w:hAnsi="Times New Roman" w:hint="default"/>
      </w:rPr>
    </w:lvl>
    <w:lvl w:ilvl="1" w:tplc="DDD61EDE">
      <w:start w:val="1"/>
      <w:numFmt w:val="bullet"/>
      <w:lvlText w:val="–"/>
      <w:lvlJc w:val="left"/>
      <w:pPr>
        <w:tabs>
          <w:tab w:val="num" w:pos="1440"/>
        </w:tabs>
        <w:ind w:left="1440" w:hanging="360"/>
      </w:pPr>
      <w:rPr>
        <w:rFonts w:ascii="Times New Roman" w:hAnsi="Times New Roman" w:hint="default"/>
      </w:rPr>
    </w:lvl>
    <w:lvl w:ilvl="2" w:tplc="9C0C1AA8" w:tentative="1">
      <w:start w:val="1"/>
      <w:numFmt w:val="bullet"/>
      <w:lvlText w:val="–"/>
      <w:lvlJc w:val="left"/>
      <w:pPr>
        <w:tabs>
          <w:tab w:val="num" w:pos="2160"/>
        </w:tabs>
        <w:ind w:left="2160" w:hanging="360"/>
      </w:pPr>
      <w:rPr>
        <w:rFonts w:ascii="Times New Roman" w:hAnsi="Times New Roman" w:hint="default"/>
      </w:rPr>
    </w:lvl>
    <w:lvl w:ilvl="3" w:tplc="F1DAF70C" w:tentative="1">
      <w:start w:val="1"/>
      <w:numFmt w:val="bullet"/>
      <w:lvlText w:val="–"/>
      <w:lvlJc w:val="left"/>
      <w:pPr>
        <w:tabs>
          <w:tab w:val="num" w:pos="2880"/>
        </w:tabs>
        <w:ind w:left="2880" w:hanging="360"/>
      </w:pPr>
      <w:rPr>
        <w:rFonts w:ascii="Times New Roman" w:hAnsi="Times New Roman" w:hint="default"/>
      </w:rPr>
    </w:lvl>
    <w:lvl w:ilvl="4" w:tplc="0C4E86E0" w:tentative="1">
      <w:start w:val="1"/>
      <w:numFmt w:val="bullet"/>
      <w:lvlText w:val="–"/>
      <w:lvlJc w:val="left"/>
      <w:pPr>
        <w:tabs>
          <w:tab w:val="num" w:pos="3600"/>
        </w:tabs>
        <w:ind w:left="3600" w:hanging="360"/>
      </w:pPr>
      <w:rPr>
        <w:rFonts w:ascii="Times New Roman" w:hAnsi="Times New Roman" w:hint="default"/>
      </w:rPr>
    </w:lvl>
    <w:lvl w:ilvl="5" w:tplc="DB6AFC0C" w:tentative="1">
      <w:start w:val="1"/>
      <w:numFmt w:val="bullet"/>
      <w:lvlText w:val="–"/>
      <w:lvlJc w:val="left"/>
      <w:pPr>
        <w:tabs>
          <w:tab w:val="num" w:pos="4320"/>
        </w:tabs>
        <w:ind w:left="4320" w:hanging="360"/>
      </w:pPr>
      <w:rPr>
        <w:rFonts w:ascii="Times New Roman" w:hAnsi="Times New Roman" w:hint="default"/>
      </w:rPr>
    </w:lvl>
    <w:lvl w:ilvl="6" w:tplc="DF1E2A68" w:tentative="1">
      <w:start w:val="1"/>
      <w:numFmt w:val="bullet"/>
      <w:lvlText w:val="–"/>
      <w:lvlJc w:val="left"/>
      <w:pPr>
        <w:tabs>
          <w:tab w:val="num" w:pos="5040"/>
        </w:tabs>
        <w:ind w:left="5040" w:hanging="360"/>
      </w:pPr>
      <w:rPr>
        <w:rFonts w:ascii="Times New Roman" w:hAnsi="Times New Roman" w:hint="default"/>
      </w:rPr>
    </w:lvl>
    <w:lvl w:ilvl="7" w:tplc="3CFA921A" w:tentative="1">
      <w:start w:val="1"/>
      <w:numFmt w:val="bullet"/>
      <w:lvlText w:val="–"/>
      <w:lvlJc w:val="left"/>
      <w:pPr>
        <w:tabs>
          <w:tab w:val="num" w:pos="5760"/>
        </w:tabs>
        <w:ind w:left="5760" w:hanging="360"/>
      </w:pPr>
      <w:rPr>
        <w:rFonts w:ascii="Times New Roman" w:hAnsi="Times New Roman" w:hint="default"/>
      </w:rPr>
    </w:lvl>
    <w:lvl w:ilvl="8" w:tplc="985A5F94" w:tentative="1">
      <w:start w:val="1"/>
      <w:numFmt w:val="bullet"/>
      <w:lvlText w:val="–"/>
      <w:lvlJc w:val="left"/>
      <w:pPr>
        <w:tabs>
          <w:tab w:val="num" w:pos="6480"/>
        </w:tabs>
        <w:ind w:left="6480" w:hanging="360"/>
      </w:pPr>
      <w:rPr>
        <w:rFonts w:ascii="Times New Roman" w:hAnsi="Times New Roman" w:hint="default"/>
      </w:rPr>
    </w:lvl>
  </w:abstractNum>
  <w:abstractNum w:abstractNumId="137">
    <w:nsid w:val="3EE9444D"/>
    <w:multiLevelType w:val="hybridMultilevel"/>
    <w:tmpl w:val="1CA07E2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nsid w:val="3EFD2D0B"/>
    <w:multiLevelType w:val="hybridMultilevel"/>
    <w:tmpl w:val="7A080638"/>
    <w:lvl w:ilvl="0" w:tplc="FD0E99CC">
      <w:start w:val="1"/>
      <w:numFmt w:val="decimal"/>
      <w:lvlText w:val="%1."/>
      <w:lvlJc w:val="left"/>
      <w:pPr>
        <w:tabs>
          <w:tab w:val="num" w:pos="720"/>
        </w:tabs>
        <w:ind w:left="720" w:hanging="360"/>
      </w:pPr>
    </w:lvl>
    <w:lvl w:ilvl="1" w:tplc="B878482A">
      <w:numFmt w:val="bullet"/>
      <w:lvlText w:val="–"/>
      <w:lvlJc w:val="left"/>
      <w:pPr>
        <w:tabs>
          <w:tab w:val="num" w:pos="1440"/>
        </w:tabs>
        <w:ind w:left="1440" w:hanging="360"/>
      </w:pPr>
      <w:rPr>
        <w:rFonts w:ascii="Times New Roman" w:hAnsi="Times New Roman" w:hint="default"/>
      </w:rPr>
    </w:lvl>
    <w:lvl w:ilvl="2" w:tplc="EB0A9748" w:tentative="1">
      <w:start w:val="1"/>
      <w:numFmt w:val="decimal"/>
      <w:lvlText w:val="%3."/>
      <w:lvlJc w:val="left"/>
      <w:pPr>
        <w:tabs>
          <w:tab w:val="num" w:pos="2160"/>
        </w:tabs>
        <w:ind w:left="2160" w:hanging="360"/>
      </w:pPr>
    </w:lvl>
    <w:lvl w:ilvl="3" w:tplc="26B44338" w:tentative="1">
      <w:start w:val="1"/>
      <w:numFmt w:val="decimal"/>
      <w:lvlText w:val="%4."/>
      <w:lvlJc w:val="left"/>
      <w:pPr>
        <w:tabs>
          <w:tab w:val="num" w:pos="2880"/>
        </w:tabs>
        <w:ind w:left="2880" w:hanging="360"/>
      </w:pPr>
    </w:lvl>
    <w:lvl w:ilvl="4" w:tplc="200EFD14" w:tentative="1">
      <w:start w:val="1"/>
      <w:numFmt w:val="decimal"/>
      <w:lvlText w:val="%5."/>
      <w:lvlJc w:val="left"/>
      <w:pPr>
        <w:tabs>
          <w:tab w:val="num" w:pos="3600"/>
        </w:tabs>
        <w:ind w:left="3600" w:hanging="360"/>
      </w:pPr>
    </w:lvl>
    <w:lvl w:ilvl="5" w:tplc="7F324990" w:tentative="1">
      <w:start w:val="1"/>
      <w:numFmt w:val="decimal"/>
      <w:lvlText w:val="%6."/>
      <w:lvlJc w:val="left"/>
      <w:pPr>
        <w:tabs>
          <w:tab w:val="num" w:pos="4320"/>
        </w:tabs>
        <w:ind w:left="4320" w:hanging="360"/>
      </w:pPr>
    </w:lvl>
    <w:lvl w:ilvl="6" w:tplc="A06CD070" w:tentative="1">
      <w:start w:val="1"/>
      <w:numFmt w:val="decimal"/>
      <w:lvlText w:val="%7."/>
      <w:lvlJc w:val="left"/>
      <w:pPr>
        <w:tabs>
          <w:tab w:val="num" w:pos="5040"/>
        </w:tabs>
        <w:ind w:left="5040" w:hanging="360"/>
      </w:pPr>
    </w:lvl>
    <w:lvl w:ilvl="7" w:tplc="EB10848C" w:tentative="1">
      <w:start w:val="1"/>
      <w:numFmt w:val="decimal"/>
      <w:lvlText w:val="%8."/>
      <w:lvlJc w:val="left"/>
      <w:pPr>
        <w:tabs>
          <w:tab w:val="num" w:pos="5760"/>
        </w:tabs>
        <w:ind w:left="5760" w:hanging="360"/>
      </w:pPr>
    </w:lvl>
    <w:lvl w:ilvl="8" w:tplc="57ACC698" w:tentative="1">
      <w:start w:val="1"/>
      <w:numFmt w:val="decimal"/>
      <w:lvlText w:val="%9."/>
      <w:lvlJc w:val="left"/>
      <w:pPr>
        <w:tabs>
          <w:tab w:val="num" w:pos="6480"/>
        </w:tabs>
        <w:ind w:left="6480" w:hanging="360"/>
      </w:pPr>
    </w:lvl>
  </w:abstractNum>
  <w:abstractNum w:abstractNumId="139">
    <w:nsid w:val="3F501861"/>
    <w:multiLevelType w:val="hybridMultilevel"/>
    <w:tmpl w:val="D35CE7FE"/>
    <w:lvl w:ilvl="0" w:tplc="04090019">
      <w:start w:val="1"/>
      <w:numFmt w:val="lowerLetter"/>
      <w:lvlText w:val="%1."/>
      <w:lvlJc w:val="left"/>
      <w:pPr>
        <w:ind w:left="252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0">
    <w:nsid w:val="3FB65775"/>
    <w:multiLevelType w:val="hybridMultilevel"/>
    <w:tmpl w:val="EC783BC8"/>
    <w:lvl w:ilvl="0" w:tplc="0409001B">
      <w:start w:val="1"/>
      <w:numFmt w:val="lowerRoman"/>
      <w:lvlText w:val="%1."/>
      <w:lvlJc w:val="right"/>
      <w:pPr>
        <w:ind w:left="2700" w:hanging="360"/>
      </w:pPr>
    </w:lvl>
    <w:lvl w:ilvl="1" w:tplc="04090019">
      <w:start w:val="1"/>
      <w:numFmt w:val="lowerLetter"/>
      <w:lvlText w:val="%2."/>
      <w:lvlJc w:val="left"/>
      <w:pPr>
        <w:ind w:left="3420" w:hanging="360"/>
      </w:pPr>
    </w:lvl>
    <w:lvl w:ilvl="2" w:tplc="0409001B">
      <w:start w:val="1"/>
      <w:numFmt w:val="lowerRoman"/>
      <w:lvlText w:val="%3."/>
      <w:lvlJc w:val="right"/>
      <w:pPr>
        <w:ind w:left="4140" w:hanging="180"/>
      </w:pPr>
    </w:lvl>
    <w:lvl w:ilvl="3" w:tplc="0409000F">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41">
    <w:nsid w:val="3FBE29CE"/>
    <w:multiLevelType w:val="hybridMultilevel"/>
    <w:tmpl w:val="E0361448"/>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2">
    <w:nsid w:val="3FF71AC2"/>
    <w:multiLevelType w:val="hybridMultilevel"/>
    <w:tmpl w:val="FFFFFFFF"/>
    <w:lvl w:ilvl="0" w:tplc="6A6AD404">
      <w:start w:val="1"/>
      <w:numFmt w:val="bullet"/>
      <w:lvlText w:val="•"/>
      <w:lvlJc w:val="left"/>
      <w:pPr>
        <w:tabs>
          <w:tab w:val="num" w:pos="720"/>
        </w:tabs>
        <w:ind w:left="720" w:hanging="360"/>
      </w:pPr>
      <w:rPr>
        <w:rFonts w:ascii="Times New Roman" w:hAnsi="Times New Roman" w:hint="default"/>
      </w:rPr>
    </w:lvl>
    <w:lvl w:ilvl="1" w:tplc="3716ADD2">
      <w:start w:val="1"/>
      <w:numFmt w:val="bullet"/>
      <w:lvlText w:val="•"/>
      <w:lvlJc w:val="left"/>
      <w:pPr>
        <w:tabs>
          <w:tab w:val="num" w:pos="1440"/>
        </w:tabs>
        <w:ind w:left="1440" w:hanging="360"/>
      </w:pPr>
      <w:rPr>
        <w:rFonts w:ascii="Times New Roman" w:hAnsi="Times New Roman" w:hint="default"/>
      </w:rPr>
    </w:lvl>
    <w:lvl w:ilvl="2" w:tplc="EDE65856" w:tentative="1">
      <w:start w:val="1"/>
      <w:numFmt w:val="bullet"/>
      <w:lvlText w:val="•"/>
      <w:lvlJc w:val="left"/>
      <w:pPr>
        <w:tabs>
          <w:tab w:val="num" w:pos="2160"/>
        </w:tabs>
        <w:ind w:left="2160" w:hanging="360"/>
      </w:pPr>
      <w:rPr>
        <w:rFonts w:ascii="Times New Roman" w:hAnsi="Times New Roman" w:hint="default"/>
      </w:rPr>
    </w:lvl>
    <w:lvl w:ilvl="3" w:tplc="75280A9E" w:tentative="1">
      <w:start w:val="1"/>
      <w:numFmt w:val="bullet"/>
      <w:lvlText w:val="•"/>
      <w:lvlJc w:val="left"/>
      <w:pPr>
        <w:tabs>
          <w:tab w:val="num" w:pos="2880"/>
        </w:tabs>
        <w:ind w:left="2880" w:hanging="360"/>
      </w:pPr>
      <w:rPr>
        <w:rFonts w:ascii="Times New Roman" w:hAnsi="Times New Roman" w:hint="default"/>
      </w:rPr>
    </w:lvl>
    <w:lvl w:ilvl="4" w:tplc="C9622AAA" w:tentative="1">
      <w:start w:val="1"/>
      <w:numFmt w:val="bullet"/>
      <w:lvlText w:val="•"/>
      <w:lvlJc w:val="left"/>
      <w:pPr>
        <w:tabs>
          <w:tab w:val="num" w:pos="3600"/>
        </w:tabs>
        <w:ind w:left="3600" w:hanging="360"/>
      </w:pPr>
      <w:rPr>
        <w:rFonts w:ascii="Times New Roman" w:hAnsi="Times New Roman" w:hint="default"/>
      </w:rPr>
    </w:lvl>
    <w:lvl w:ilvl="5" w:tplc="0518B93E" w:tentative="1">
      <w:start w:val="1"/>
      <w:numFmt w:val="bullet"/>
      <w:lvlText w:val="•"/>
      <w:lvlJc w:val="left"/>
      <w:pPr>
        <w:tabs>
          <w:tab w:val="num" w:pos="4320"/>
        </w:tabs>
        <w:ind w:left="4320" w:hanging="360"/>
      </w:pPr>
      <w:rPr>
        <w:rFonts w:ascii="Times New Roman" w:hAnsi="Times New Roman" w:hint="default"/>
      </w:rPr>
    </w:lvl>
    <w:lvl w:ilvl="6" w:tplc="337806CE" w:tentative="1">
      <w:start w:val="1"/>
      <w:numFmt w:val="bullet"/>
      <w:lvlText w:val="•"/>
      <w:lvlJc w:val="left"/>
      <w:pPr>
        <w:tabs>
          <w:tab w:val="num" w:pos="5040"/>
        </w:tabs>
        <w:ind w:left="5040" w:hanging="360"/>
      </w:pPr>
      <w:rPr>
        <w:rFonts w:ascii="Times New Roman" w:hAnsi="Times New Roman" w:hint="default"/>
      </w:rPr>
    </w:lvl>
    <w:lvl w:ilvl="7" w:tplc="5ECAC6B2" w:tentative="1">
      <w:start w:val="1"/>
      <w:numFmt w:val="bullet"/>
      <w:lvlText w:val="•"/>
      <w:lvlJc w:val="left"/>
      <w:pPr>
        <w:tabs>
          <w:tab w:val="num" w:pos="5760"/>
        </w:tabs>
        <w:ind w:left="5760" w:hanging="360"/>
      </w:pPr>
      <w:rPr>
        <w:rFonts w:ascii="Times New Roman" w:hAnsi="Times New Roman" w:hint="default"/>
      </w:rPr>
    </w:lvl>
    <w:lvl w:ilvl="8" w:tplc="2EEEAFCA" w:tentative="1">
      <w:start w:val="1"/>
      <w:numFmt w:val="bullet"/>
      <w:lvlText w:val="•"/>
      <w:lvlJc w:val="left"/>
      <w:pPr>
        <w:tabs>
          <w:tab w:val="num" w:pos="6480"/>
        </w:tabs>
        <w:ind w:left="6480" w:hanging="360"/>
      </w:pPr>
      <w:rPr>
        <w:rFonts w:ascii="Times New Roman" w:hAnsi="Times New Roman" w:hint="default"/>
      </w:rPr>
    </w:lvl>
  </w:abstractNum>
  <w:abstractNum w:abstractNumId="143">
    <w:nsid w:val="40791458"/>
    <w:multiLevelType w:val="hybridMultilevel"/>
    <w:tmpl w:val="5DB42EEE"/>
    <w:lvl w:ilvl="0" w:tplc="0409000B">
      <w:start w:val="1"/>
      <w:numFmt w:val="bullet"/>
      <w:lvlText w:val=""/>
      <w:lvlJc w:val="left"/>
      <w:pPr>
        <w:tabs>
          <w:tab w:val="num" w:pos="360"/>
        </w:tabs>
        <w:ind w:left="360" w:hanging="360"/>
      </w:pPr>
      <w:rPr>
        <w:rFonts w:ascii="Wingdings" w:hAnsi="Wingdings" w:hint="default"/>
      </w:rPr>
    </w:lvl>
    <w:lvl w:ilvl="1" w:tplc="04090019">
      <w:start w:val="1"/>
      <w:numFmt w:val="lowerLetter"/>
      <w:lvlText w:val="%2."/>
      <w:lvlJc w:val="left"/>
      <w:pPr>
        <w:ind w:left="1080" w:hanging="360"/>
      </w:pPr>
      <w:rPr>
        <w:rFonts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4">
    <w:nsid w:val="408A3B90"/>
    <w:multiLevelType w:val="hybridMultilevel"/>
    <w:tmpl w:val="9C46A6A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1010B32"/>
    <w:multiLevelType w:val="hybridMultilevel"/>
    <w:tmpl w:val="404E788C"/>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46">
    <w:nsid w:val="41A65175"/>
    <w:multiLevelType w:val="hybridMultilevel"/>
    <w:tmpl w:val="7F5A07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425B711E"/>
    <w:multiLevelType w:val="hybridMultilevel"/>
    <w:tmpl w:val="D98EA2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431A743C"/>
    <w:multiLevelType w:val="hybridMultilevel"/>
    <w:tmpl w:val="CF6055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43D15A76"/>
    <w:multiLevelType w:val="hybridMultilevel"/>
    <w:tmpl w:val="31CCA6D8"/>
    <w:lvl w:ilvl="0" w:tplc="0409000B">
      <w:start w:val="1"/>
      <w:numFmt w:val="bullet"/>
      <w:lvlText w:val=""/>
      <w:lvlJc w:val="left"/>
      <w:pPr>
        <w:tabs>
          <w:tab w:val="num" w:pos="1069"/>
        </w:tabs>
        <w:ind w:left="1069" w:hanging="360"/>
      </w:pPr>
      <w:rPr>
        <w:rFonts w:ascii="Wingdings" w:hAnsi="Wingdings" w:hint="default"/>
      </w:rPr>
    </w:lvl>
    <w:lvl w:ilvl="1" w:tplc="F78C594A">
      <w:start w:val="1"/>
      <w:numFmt w:val="bullet"/>
      <w:lvlText w:val=""/>
      <w:lvlJc w:val="left"/>
      <w:pPr>
        <w:tabs>
          <w:tab w:val="num" w:pos="1004"/>
        </w:tabs>
        <w:ind w:left="1004" w:hanging="284"/>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0">
    <w:nsid w:val="44B63E86"/>
    <w:multiLevelType w:val="hybridMultilevel"/>
    <w:tmpl w:val="9690B442"/>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1">
    <w:nsid w:val="458B2638"/>
    <w:multiLevelType w:val="hybridMultilevel"/>
    <w:tmpl w:val="D6B2E524"/>
    <w:lvl w:ilvl="0" w:tplc="4DCAAEAE">
      <w:start w:val="1"/>
      <w:numFmt w:val="bullet"/>
      <w:lvlText w:val=""/>
      <w:lvlJc w:val="left"/>
      <w:pPr>
        <w:tabs>
          <w:tab w:val="num" w:pos="360"/>
        </w:tabs>
        <w:ind w:left="360" w:hanging="360"/>
      </w:pPr>
      <w:rPr>
        <w:rFonts w:ascii="Wingdings" w:hAnsi="Wingdings" w:hint="default"/>
        <w:sz w:val="24"/>
        <w:szCs w:val="24"/>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45C13ECA"/>
    <w:multiLevelType w:val="hybridMultilevel"/>
    <w:tmpl w:val="72025B12"/>
    <w:lvl w:ilvl="0" w:tplc="04090017">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53">
    <w:nsid w:val="46A01F46"/>
    <w:multiLevelType w:val="hybridMultilevel"/>
    <w:tmpl w:val="F93ADBBA"/>
    <w:lvl w:ilvl="0" w:tplc="1F80EC94">
      <w:start w:val="1"/>
      <w:numFmt w:val="bullet"/>
      <w:lvlText w:val="•"/>
      <w:lvlJc w:val="left"/>
      <w:pPr>
        <w:tabs>
          <w:tab w:val="num" w:pos="720"/>
        </w:tabs>
        <w:ind w:left="720" w:hanging="360"/>
      </w:pPr>
      <w:rPr>
        <w:rFonts w:ascii="Times" w:hAnsi="Times" w:hint="default"/>
      </w:rPr>
    </w:lvl>
    <w:lvl w:ilvl="1" w:tplc="901ACD62">
      <w:numFmt w:val="bullet"/>
      <w:lvlText w:val="–"/>
      <w:lvlJc w:val="left"/>
      <w:pPr>
        <w:tabs>
          <w:tab w:val="num" w:pos="1440"/>
        </w:tabs>
        <w:ind w:left="1440" w:hanging="360"/>
      </w:pPr>
      <w:rPr>
        <w:rFonts w:ascii="Times" w:hAnsi="Times" w:hint="default"/>
      </w:rPr>
    </w:lvl>
    <w:lvl w:ilvl="2" w:tplc="C93ED83A" w:tentative="1">
      <w:start w:val="1"/>
      <w:numFmt w:val="bullet"/>
      <w:lvlText w:val="•"/>
      <w:lvlJc w:val="left"/>
      <w:pPr>
        <w:tabs>
          <w:tab w:val="num" w:pos="2160"/>
        </w:tabs>
        <w:ind w:left="2160" w:hanging="360"/>
      </w:pPr>
      <w:rPr>
        <w:rFonts w:ascii="Times" w:hAnsi="Times" w:hint="default"/>
      </w:rPr>
    </w:lvl>
    <w:lvl w:ilvl="3" w:tplc="D0D2A68C" w:tentative="1">
      <w:start w:val="1"/>
      <w:numFmt w:val="bullet"/>
      <w:lvlText w:val="•"/>
      <w:lvlJc w:val="left"/>
      <w:pPr>
        <w:tabs>
          <w:tab w:val="num" w:pos="2880"/>
        </w:tabs>
        <w:ind w:left="2880" w:hanging="360"/>
      </w:pPr>
      <w:rPr>
        <w:rFonts w:ascii="Times" w:hAnsi="Times" w:hint="default"/>
      </w:rPr>
    </w:lvl>
    <w:lvl w:ilvl="4" w:tplc="D2A49AC2" w:tentative="1">
      <w:start w:val="1"/>
      <w:numFmt w:val="bullet"/>
      <w:lvlText w:val="•"/>
      <w:lvlJc w:val="left"/>
      <w:pPr>
        <w:tabs>
          <w:tab w:val="num" w:pos="3600"/>
        </w:tabs>
        <w:ind w:left="3600" w:hanging="360"/>
      </w:pPr>
      <w:rPr>
        <w:rFonts w:ascii="Times" w:hAnsi="Times" w:hint="default"/>
      </w:rPr>
    </w:lvl>
    <w:lvl w:ilvl="5" w:tplc="8C2615E6" w:tentative="1">
      <w:start w:val="1"/>
      <w:numFmt w:val="bullet"/>
      <w:lvlText w:val="•"/>
      <w:lvlJc w:val="left"/>
      <w:pPr>
        <w:tabs>
          <w:tab w:val="num" w:pos="4320"/>
        </w:tabs>
        <w:ind w:left="4320" w:hanging="360"/>
      </w:pPr>
      <w:rPr>
        <w:rFonts w:ascii="Times" w:hAnsi="Times" w:hint="default"/>
      </w:rPr>
    </w:lvl>
    <w:lvl w:ilvl="6" w:tplc="9D623D06" w:tentative="1">
      <w:start w:val="1"/>
      <w:numFmt w:val="bullet"/>
      <w:lvlText w:val="•"/>
      <w:lvlJc w:val="left"/>
      <w:pPr>
        <w:tabs>
          <w:tab w:val="num" w:pos="5040"/>
        </w:tabs>
        <w:ind w:left="5040" w:hanging="360"/>
      </w:pPr>
      <w:rPr>
        <w:rFonts w:ascii="Times" w:hAnsi="Times" w:hint="default"/>
      </w:rPr>
    </w:lvl>
    <w:lvl w:ilvl="7" w:tplc="9B4ADB44" w:tentative="1">
      <w:start w:val="1"/>
      <w:numFmt w:val="bullet"/>
      <w:lvlText w:val="•"/>
      <w:lvlJc w:val="left"/>
      <w:pPr>
        <w:tabs>
          <w:tab w:val="num" w:pos="5760"/>
        </w:tabs>
        <w:ind w:left="5760" w:hanging="360"/>
      </w:pPr>
      <w:rPr>
        <w:rFonts w:ascii="Times" w:hAnsi="Times" w:hint="default"/>
      </w:rPr>
    </w:lvl>
    <w:lvl w:ilvl="8" w:tplc="6F26A040" w:tentative="1">
      <w:start w:val="1"/>
      <w:numFmt w:val="bullet"/>
      <w:lvlText w:val="•"/>
      <w:lvlJc w:val="left"/>
      <w:pPr>
        <w:tabs>
          <w:tab w:val="num" w:pos="6480"/>
        </w:tabs>
        <w:ind w:left="6480" w:hanging="360"/>
      </w:pPr>
      <w:rPr>
        <w:rFonts w:ascii="Times" w:hAnsi="Times" w:hint="default"/>
      </w:rPr>
    </w:lvl>
  </w:abstractNum>
  <w:abstractNum w:abstractNumId="154">
    <w:nsid w:val="46F6111C"/>
    <w:multiLevelType w:val="hybridMultilevel"/>
    <w:tmpl w:val="2CCCE624"/>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5">
    <w:nsid w:val="48570204"/>
    <w:multiLevelType w:val="hybridMultilevel"/>
    <w:tmpl w:val="FC92076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nsid w:val="48CC00F3"/>
    <w:multiLevelType w:val="hybridMultilevel"/>
    <w:tmpl w:val="4F40C654"/>
    <w:lvl w:ilvl="0" w:tplc="04090019">
      <w:start w:val="1"/>
      <w:numFmt w:val="lowerLetter"/>
      <w:lvlText w:val="%1."/>
      <w:lvlJc w:val="left"/>
      <w:pPr>
        <w:ind w:left="216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7">
    <w:nsid w:val="491A25F4"/>
    <w:multiLevelType w:val="hybridMultilevel"/>
    <w:tmpl w:val="553C36BE"/>
    <w:lvl w:ilvl="0" w:tplc="9DEAB296">
      <w:start w:val="1"/>
      <w:numFmt w:val="bullet"/>
      <w:lvlText w:val="•"/>
      <w:lvlJc w:val="left"/>
      <w:pPr>
        <w:tabs>
          <w:tab w:val="num" w:pos="720"/>
        </w:tabs>
        <w:ind w:left="720" w:hanging="360"/>
      </w:pPr>
      <w:rPr>
        <w:rFonts w:ascii="Times" w:hAnsi="Times" w:hint="default"/>
      </w:rPr>
    </w:lvl>
    <w:lvl w:ilvl="1" w:tplc="A7B08A80">
      <w:numFmt w:val="bullet"/>
      <w:lvlText w:val="–"/>
      <w:lvlJc w:val="left"/>
      <w:pPr>
        <w:tabs>
          <w:tab w:val="num" w:pos="1440"/>
        </w:tabs>
        <w:ind w:left="1440" w:hanging="360"/>
      </w:pPr>
      <w:rPr>
        <w:rFonts w:ascii="Times" w:hAnsi="Times" w:hint="default"/>
      </w:rPr>
    </w:lvl>
    <w:lvl w:ilvl="2" w:tplc="BD56035E" w:tentative="1">
      <w:start w:val="1"/>
      <w:numFmt w:val="bullet"/>
      <w:lvlText w:val="•"/>
      <w:lvlJc w:val="left"/>
      <w:pPr>
        <w:tabs>
          <w:tab w:val="num" w:pos="2160"/>
        </w:tabs>
        <w:ind w:left="2160" w:hanging="360"/>
      </w:pPr>
      <w:rPr>
        <w:rFonts w:ascii="Times" w:hAnsi="Times" w:hint="default"/>
      </w:rPr>
    </w:lvl>
    <w:lvl w:ilvl="3" w:tplc="85EAEE54" w:tentative="1">
      <w:start w:val="1"/>
      <w:numFmt w:val="bullet"/>
      <w:lvlText w:val="•"/>
      <w:lvlJc w:val="left"/>
      <w:pPr>
        <w:tabs>
          <w:tab w:val="num" w:pos="2880"/>
        </w:tabs>
        <w:ind w:left="2880" w:hanging="360"/>
      </w:pPr>
      <w:rPr>
        <w:rFonts w:ascii="Times" w:hAnsi="Times" w:hint="default"/>
      </w:rPr>
    </w:lvl>
    <w:lvl w:ilvl="4" w:tplc="CD3E4656" w:tentative="1">
      <w:start w:val="1"/>
      <w:numFmt w:val="bullet"/>
      <w:lvlText w:val="•"/>
      <w:lvlJc w:val="left"/>
      <w:pPr>
        <w:tabs>
          <w:tab w:val="num" w:pos="3600"/>
        </w:tabs>
        <w:ind w:left="3600" w:hanging="360"/>
      </w:pPr>
      <w:rPr>
        <w:rFonts w:ascii="Times" w:hAnsi="Times" w:hint="default"/>
      </w:rPr>
    </w:lvl>
    <w:lvl w:ilvl="5" w:tplc="B3928364" w:tentative="1">
      <w:start w:val="1"/>
      <w:numFmt w:val="bullet"/>
      <w:lvlText w:val="•"/>
      <w:lvlJc w:val="left"/>
      <w:pPr>
        <w:tabs>
          <w:tab w:val="num" w:pos="4320"/>
        </w:tabs>
        <w:ind w:left="4320" w:hanging="360"/>
      </w:pPr>
      <w:rPr>
        <w:rFonts w:ascii="Times" w:hAnsi="Times" w:hint="default"/>
      </w:rPr>
    </w:lvl>
    <w:lvl w:ilvl="6" w:tplc="310CECCE" w:tentative="1">
      <w:start w:val="1"/>
      <w:numFmt w:val="bullet"/>
      <w:lvlText w:val="•"/>
      <w:lvlJc w:val="left"/>
      <w:pPr>
        <w:tabs>
          <w:tab w:val="num" w:pos="5040"/>
        </w:tabs>
        <w:ind w:left="5040" w:hanging="360"/>
      </w:pPr>
      <w:rPr>
        <w:rFonts w:ascii="Times" w:hAnsi="Times" w:hint="default"/>
      </w:rPr>
    </w:lvl>
    <w:lvl w:ilvl="7" w:tplc="537E6BF2" w:tentative="1">
      <w:start w:val="1"/>
      <w:numFmt w:val="bullet"/>
      <w:lvlText w:val="•"/>
      <w:lvlJc w:val="left"/>
      <w:pPr>
        <w:tabs>
          <w:tab w:val="num" w:pos="5760"/>
        </w:tabs>
        <w:ind w:left="5760" w:hanging="360"/>
      </w:pPr>
      <w:rPr>
        <w:rFonts w:ascii="Times" w:hAnsi="Times" w:hint="default"/>
      </w:rPr>
    </w:lvl>
    <w:lvl w:ilvl="8" w:tplc="9B769B9E" w:tentative="1">
      <w:start w:val="1"/>
      <w:numFmt w:val="bullet"/>
      <w:lvlText w:val="•"/>
      <w:lvlJc w:val="left"/>
      <w:pPr>
        <w:tabs>
          <w:tab w:val="num" w:pos="6480"/>
        </w:tabs>
        <w:ind w:left="6480" w:hanging="360"/>
      </w:pPr>
      <w:rPr>
        <w:rFonts w:ascii="Times" w:hAnsi="Times" w:hint="default"/>
      </w:rPr>
    </w:lvl>
  </w:abstractNum>
  <w:abstractNum w:abstractNumId="158">
    <w:nsid w:val="49F9172D"/>
    <w:multiLevelType w:val="hybridMultilevel"/>
    <w:tmpl w:val="A5AA000E"/>
    <w:lvl w:ilvl="0" w:tplc="9B465108">
      <w:start w:val="1"/>
      <w:numFmt w:val="bullet"/>
      <w:lvlText w:val="•"/>
      <w:lvlJc w:val="left"/>
      <w:pPr>
        <w:tabs>
          <w:tab w:val="num" w:pos="720"/>
        </w:tabs>
        <w:ind w:left="720" w:hanging="360"/>
      </w:pPr>
      <w:rPr>
        <w:rFonts w:ascii="Times New Roman" w:hAnsi="Times New Roman" w:hint="default"/>
      </w:rPr>
    </w:lvl>
    <w:lvl w:ilvl="1" w:tplc="19680540">
      <w:numFmt w:val="bullet"/>
      <w:lvlText w:val="–"/>
      <w:lvlJc w:val="left"/>
      <w:pPr>
        <w:tabs>
          <w:tab w:val="num" w:pos="1440"/>
        </w:tabs>
        <w:ind w:left="1440" w:hanging="360"/>
      </w:pPr>
      <w:rPr>
        <w:rFonts w:ascii="Times New Roman" w:hAnsi="Times New Roman" w:hint="default"/>
      </w:rPr>
    </w:lvl>
    <w:lvl w:ilvl="2" w:tplc="A8901F20" w:tentative="1">
      <w:start w:val="1"/>
      <w:numFmt w:val="bullet"/>
      <w:lvlText w:val="•"/>
      <w:lvlJc w:val="left"/>
      <w:pPr>
        <w:tabs>
          <w:tab w:val="num" w:pos="2160"/>
        </w:tabs>
        <w:ind w:left="2160" w:hanging="360"/>
      </w:pPr>
      <w:rPr>
        <w:rFonts w:ascii="Times New Roman" w:hAnsi="Times New Roman" w:hint="default"/>
      </w:rPr>
    </w:lvl>
    <w:lvl w:ilvl="3" w:tplc="58C6066E" w:tentative="1">
      <w:start w:val="1"/>
      <w:numFmt w:val="bullet"/>
      <w:lvlText w:val="•"/>
      <w:lvlJc w:val="left"/>
      <w:pPr>
        <w:tabs>
          <w:tab w:val="num" w:pos="2880"/>
        </w:tabs>
        <w:ind w:left="2880" w:hanging="360"/>
      </w:pPr>
      <w:rPr>
        <w:rFonts w:ascii="Times New Roman" w:hAnsi="Times New Roman" w:hint="default"/>
      </w:rPr>
    </w:lvl>
    <w:lvl w:ilvl="4" w:tplc="F9C2536E" w:tentative="1">
      <w:start w:val="1"/>
      <w:numFmt w:val="bullet"/>
      <w:lvlText w:val="•"/>
      <w:lvlJc w:val="left"/>
      <w:pPr>
        <w:tabs>
          <w:tab w:val="num" w:pos="3600"/>
        </w:tabs>
        <w:ind w:left="3600" w:hanging="360"/>
      </w:pPr>
      <w:rPr>
        <w:rFonts w:ascii="Times New Roman" w:hAnsi="Times New Roman" w:hint="default"/>
      </w:rPr>
    </w:lvl>
    <w:lvl w:ilvl="5" w:tplc="17D6C73C" w:tentative="1">
      <w:start w:val="1"/>
      <w:numFmt w:val="bullet"/>
      <w:lvlText w:val="•"/>
      <w:lvlJc w:val="left"/>
      <w:pPr>
        <w:tabs>
          <w:tab w:val="num" w:pos="4320"/>
        </w:tabs>
        <w:ind w:left="4320" w:hanging="360"/>
      </w:pPr>
      <w:rPr>
        <w:rFonts w:ascii="Times New Roman" w:hAnsi="Times New Roman" w:hint="default"/>
      </w:rPr>
    </w:lvl>
    <w:lvl w:ilvl="6" w:tplc="D8CA55A4" w:tentative="1">
      <w:start w:val="1"/>
      <w:numFmt w:val="bullet"/>
      <w:lvlText w:val="•"/>
      <w:lvlJc w:val="left"/>
      <w:pPr>
        <w:tabs>
          <w:tab w:val="num" w:pos="5040"/>
        </w:tabs>
        <w:ind w:left="5040" w:hanging="360"/>
      </w:pPr>
      <w:rPr>
        <w:rFonts w:ascii="Times New Roman" w:hAnsi="Times New Roman" w:hint="default"/>
      </w:rPr>
    </w:lvl>
    <w:lvl w:ilvl="7" w:tplc="D8E8D598" w:tentative="1">
      <w:start w:val="1"/>
      <w:numFmt w:val="bullet"/>
      <w:lvlText w:val="•"/>
      <w:lvlJc w:val="left"/>
      <w:pPr>
        <w:tabs>
          <w:tab w:val="num" w:pos="5760"/>
        </w:tabs>
        <w:ind w:left="5760" w:hanging="360"/>
      </w:pPr>
      <w:rPr>
        <w:rFonts w:ascii="Times New Roman" w:hAnsi="Times New Roman" w:hint="default"/>
      </w:rPr>
    </w:lvl>
    <w:lvl w:ilvl="8" w:tplc="DE2E0982" w:tentative="1">
      <w:start w:val="1"/>
      <w:numFmt w:val="bullet"/>
      <w:lvlText w:val="•"/>
      <w:lvlJc w:val="left"/>
      <w:pPr>
        <w:tabs>
          <w:tab w:val="num" w:pos="6480"/>
        </w:tabs>
        <w:ind w:left="6480" w:hanging="360"/>
      </w:pPr>
      <w:rPr>
        <w:rFonts w:ascii="Times New Roman" w:hAnsi="Times New Roman" w:hint="default"/>
      </w:rPr>
    </w:lvl>
  </w:abstractNum>
  <w:abstractNum w:abstractNumId="159">
    <w:nsid w:val="4A9863CB"/>
    <w:multiLevelType w:val="hybridMultilevel"/>
    <w:tmpl w:val="782CC822"/>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4AE16051"/>
    <w:multiLevelType w:val="hybridMultilevel"/>
    <w:tmpl w:val="940E6A74"/>
    <w:lvl w:ilvl="0" w:tplc="4EF8F358">
      <w:start w:val="1"/>
      <w:numFmt w:val="lowerLetter"/>
      <w:lvlText w:val="%1)"/>
      <w:lvlJc w:val="left"/>
      <w:pPr>
        <w:ind w:left="360" w:hanging="360"/>
      </w:pPr>
      <w:rPr>
        <w:rFonts w:hint="default"/>
        <w:color w:val="auto"/>
      </w:rPr>
    </w:lvl>
    <w:lvl w:ilvl="1" w:tplc="8B06E4EC">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1">
    <w:nsid w:val="4AE3383A"/>
    <w:multiLevelType w:val="hybridMultilevel"/>
    <w:tmpl w:val="A75E3E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4B5E0AF9"/>
    <w:multiLevelType w:val="hybridMultilevel"/>
    <w:tmpl w:val="54BE7D54"/>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63">
    <w:nsid w:val="4B801FB3"/>
    <w:multiLevelType w:val="hybridMultilevel"/>
    <w:tmpl w:val="B930120C"/>
    <w:lvl w:ilvl="0" w:tplc="BCE8C8FA">
      <w:start w:val="1"/>
      <w:numFmt w:val="bullet"/>
      <w:lvlText w:val="•"/>
      <w:lvlJc w:val="left"/>
      <w:pPr>
        <w:tabs>
          <w:tab w:val="num" w:pos="720"/>
        </w:tabs>
        <w:ind w:left="720" w:hanging="360"/>
      </w:pPr>
      <w:rPr>
        <w:rFonts w:ascii="Times" w:hAnsi="Times" w:hint="default"/>
      </w:rPr>
    </w:lvl>
    <w:lvl w:ilvl="1" w:tplc="DD5236BA">
      <w:start w:val="1"/>
      <w:numFmt w:val="bullet"/>
      <w:lvlText w:val="•"/>
      <w:lvlJc w:val="left"/>
      <w:pPr>
        <w:tabs>
          <w:tab w:val="num" w:pos="1440"/>
        </w:tabs>
        <w:ind w:left="1440" w:hanging="360"/>
      </w:pPr>
      <w:rPr>
        <w:rFonts w:ascii="Times" w:hAnsi="Times" w:hint="default"/>
      </w:rPr>
    </w:lvl>
    <w:lvl w:ilvl="2" w:tplc="EC6C69AE" w:tentative="1">
      <w:start w:val="1"/>
      <w:numFmt w:val="bullet"/>
      <w:lvlText w:val="•"/>
      <w:lvlJc w:val="left"/>
      <w:pPr>
        <w:tabs>
          <w:tab w:val="num" w:pos="2160"/>
        </w:tabs>
        <w:ind w:left="2160" w:hanging="360"/>
      </w:pPr>
      <w:rPr>
        <w:rFonts w:ascii="Times" w:hAnsi="Times" w:hint="default"/>
      </w:rPr>
    </w:lvl>
    <w:lvl w:ilvl="3" w:tplc="AFEEEA22" w:tentative="1">
      <w:start w:val="1"/>
      <w:numFmt w:val="bullet"/>
      <w:lvlText w:val="•"/>
      <w:lvlJc w:val="left"/>
      <w:pPr>
        <w:tabs>
          <w:tab w:val="num" w:pos="2880"/>
        </w:tabs>
        <w:ind w:left="2880" w:hanging="360"/>
      </w:pPr>
      <w:rPr>
        <w:rFonts w:ascii="Times" w:hAnsi="Times" w:hint="default"/>
      </w:rPr>
    </w:lvl>
    <w:lvl w:ilvl="4" w:tplc="B502BA56" w:tentative="1">
      <w:start w:val="1"/>
      <w:numFmt w:val="bullet"/>
      <w:lvlText w:val="•"/>
      <w:lvlJc w:val="left"/>
      <w:pPr>
        <w:tabs>
          <w:tab w:val="num" w:pos="3600"/>
        </w:tabs>
        <w:ind w:left="3600" w:hanging="360"/>
      </w:pPr>
      <w:rPr>
        <w:rFonts w:ascii="Times" w:hAnsi="Times" w:hint="default"/>
      </w:rPr>
    </w:lvl>
    <w:lvl w:ilvl="5" w:tplc="17A0C8E8" w:tentative="1">
      <w:start w:val="1"/>
      <w:numFmt w:val="bullet"/>
      <w:lvlText w:val="•"/>
      <w:lvlJc w:val="left"/>
      <w:pPr>
        <w:tabs>
          <w:tab w:val="num" w:pos="4320"/>
        </w:tabs>
        <w:ind w:left="4320" w:hanging="360"/>
      </w:pPr>
      <w:rPr>
        <w:rFonts w:ascii="Times" w:hAnsi="Times" w:hint="default"/>
      </w:rPr>
    </w:lvl>
    <w:lvl w:ilvl="6" w:tplc="E026BA3C" w:tentative="1">
      <w:start w:val="1"/>
      <w:numFmt w:val="bullet"/>
      <w:lvlText w:val="•"/>
      <w:lvlJc w:val="left"/>
      <w:pPr>
        <w:tabs>
          <w:tab w:val="num" w:pos="5040"/>
        </w:tabs>
        <w:ind w:left="5040" w:hanging="360"/>
      </w:pPr>
      <w:rPr>
        <w:rFonts w:ascii="Times" w:hAnsi="Times" w:hint="default"/>
      </w:rPr>
    </w:lvl>
    <w:lvl w:ilvl="7" w:tplc="0E8C6E58" w:tentative="1">
      <w:start w:val="1"/>
      <w:numFmt w:val="bullet"/>
      <w:lvlText w:val="•"/>
      <w:lvlJc w:val="left"/>
      <w:pPr>
        <w:tabs>
          <w:tab w:val="num" w:pos="5760"/>
        </w:tabs>
        <w:ind w:left="5760" w:hanging="360"/>
      </w:pPr>
      <w:rPr>
        <w:rFonts w:ascii="Times" w:hAnsi="Times" w:hint="default"/>
      </w:rPr>
    </w:lvl>
    <w:lvl w:ilvl="8" w:tplc="A4ACE5E8" w:tentative="1">
      <w:start w:val="1"/>
      <w:numFmt w:val="bullet"/>
      <w:lvlText w:val="•"/>
      <w:lvlJc w:val="left"/>
      <w:pPr>
        <w:tabs>
          <w:tab w:val="num" w:pos="6480"/>
        </w:tabs>
        <w:ind w:left="6480" w:hanging="360"/>
      </w:pPr>
      <w:rPr>
        <w:rFonts w:ascii="Times" w:hAnsi="Times" w:hint="default"/>
      </w:rPr>
    </w:lvl>
  </w:abstractNum>
  <w:abstractNum w:abstractNumId="164">
    <w:nsid w:val="4BCE57E5"/>
    <w:multiLevelType w:val="hybridMultilevel"/>
    <w:tmpl w:val="8A26609A"/>
    <w:lvl w:ilvl="0" w:tplc="0409001B">
      <w:start w:val="1"/>
      <w:numFmt w:val="lowerRoman"/>
      <w:lvlText w:val="%1."/>
      <w:lvlJc w:val="right"/>
      <w:pPr>
        <w:ind w:left="5940" w:hanging="360"/>
      </w:pPr>
    </w:lvl>
    <w:lvl w:ilvl="1" w:tplc="04090019">
      <w:start w:val="1"/>
      <w:numFmt w:val="lowerLetter"/>
      <w:lvlText w:val="%2."/>
      <w:lvlJc w:val="left"/>
      <w:pPr>
        <w:ind w:left="6660" w:hanging="360"/>
      </w:pPr>
    </w:lvl>
    <w:lvl w:ilvl="2" w:tplc="0409001B">
      <w:start w:val="1"/>
      <w:numFmt w:val="lowerRoman"/>
      <w:lvlText w:val="%3."/>
      <w:lvlJc w:val="right"/>
      <w:pPr>
        <w:ind w:left="7380" w:hanging="180"/>
      </w:pPr>
    </w:lvl>
    <w:lvl w:ilvl="3" w:tplc="0409000F" w:tentative="1">
      <w:start w:val="1"/>
      <w:numFmt w:val="decimal"/>
      <w:lvlText w:val="%4."/>
      <w:lvlJc w:val="left"/>
      <w:pPr>
        <w:ind w:left="8100" w:hanging="360"/>
      </w:pPr>
    </w:lvl>
    <w:lvl w:ilvl="4" w:tplc="04090019" w:tentative="1">
      <w:start w:val="1"/>
      <w:numFmt w:val="lowerLetter"/>
      <w:lvlText w:val="%5."/>
      <w:lvlJc w:val="left"/>
      <w:pPr>
        <w:ind w:left="8820" w:hanging="360"/>
      </w:pPr>
    </w:lvl>
    <w:lvl w:ilvl="5" w:tplc="0409001B" w:tentative="1">
      <w:start w:val="1"/>
      <w:numFmt w:val="lowerRoman"/>
      <w:lvlText w:val="%6."/>
      <w:lvlJc w:val="right"/>
      <w:pPr>
        <w:ind w:left="9540" w:hanging="180"/>
      </w:pPr>
    </w:lvl>
    <w:lvl w:ilvl="6" w:tplc="0409000F" w:tentative="1">
      <w:start w:val="1"/>
      <w:numFmt w:val="decimal"/>
      <w:lvlText w:val="%7."/>
      <w:lvlJc w:val="left"/>
      <w:pPr>
        <w:ind w:left="10260" w:hanging="360"/>
      </w:pPr>
    </w:lvl>
    <w:lvl w:ilvl="7" w:tplc="04090019" w:tentative="1">
      <w:start w:val="1"/>
      <w:numFmt w:val="lowerLetter"/>
      <w:lvlText w:val="%8."/>
      <w:lvlJc w:val="left"/>
      <w:pPr>
        <w:ind w:left="10980" w:hanging="360"/>
      </w:pPr>
    </w:lvl>
    <w:lvl w:ilvl="8" w:tplc="0409001B" w:tentative="1">
      <w:start w:val="1"/>
      <w:numFmt w:val="lowerRoman"/>
      <w:lvlText w:val="%9."/>
      <w:lvlJc w:val="right"/>
      <w:pPr>
        <w:ind w:left="11700" w:hanging="180"/>
      </w:pPr>
    </w:lvl>
  </w:abstractNum>
  <w:abstractNum w:abstractNumId="165">
    <w:nsid w:val="4D9E6BC6"/>
    <w:multiLevelType w:val="hybridMultilevel"/>
    <w:tmpl w:val="D5F828B0"/>
    <w:lvl w:ilvl="0" w:tplc="0409001B">
      <w:start w:val="1"/>
      <w:numFmt w:val="lowerRoman"/>
      <w:lvlText w:val="%1."/>
      <w:lvlJc w:val="right"/>
      <w:pPr>
        <w:ind w:left="162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6">
    <w:nsid w:val="4D9F1566"/>
    <w:multiLevelType w:val="hybridMultilevel"/>
    <w:tmpl w:val="3550B9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4F442808"/>
    <w:multiLevelType w:val="hybridMultilevel"/>
    <w:tmpl w:val="72025B12"/>
    <w:lvl w:ilvl="0" w:tplc="04090017">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68">
    <w:nsid w:val="50231447"/>
    <w:multiLevelType w:val="hybridMultilevel"/>
    <w:tmpl w:val="5ADC3B4C"/>
    <w:lvl w:ilvl="0" w:tplc="04090003">
      <w:start w:val="1"/>
      <w:numFmt w:val="bullet"/>
      <w:lvlText w:val="o"/>
      <w:lvlJc w:val="left"/>
      <w:pPr>
        <w:ind w:left="2136" w:hanging="360"/>
      </w:pPr>
      <w:rPr>
        <w:rFonts w:ascii="Courier New" w:hAnsi="Courier New" w:cs="Courier New"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169">
    <w:nsid w:val="5190533F"/>
    <w:multiLevelType w:val="hybridMultilevel"/>
    <w:tmpl w:val="9BD486B6"/>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70">
    <w:nsid w:val="51E86DCE"/>
    <w:multiLevelType w:val="hybridMultilevel"/>
    <w:tmpl w:val="A9A8FCE6"/>
    <w:lvl w:ilvl="0" w:tplc="5FD018EC">
      <w:start w:val="1"/>
      <w:numFmt w:val="decimalEnclosedCircle"/>
      <w:lvlText w:val="%1"/>
      <w:lvlJc w:val="left"/>
      <w:pPr>
        <w:tabs>
          <w:tab w:val="num" w:pos="720"/>
        </w:tabs>
        <w:ind w:left="720" w:hanging="360"/>
      </w:pPr>
    </w:lvl>
    <w:lvl w:ilvl="1" w:tplc="BA80746E">
      <w:start w:val="1"/>
      <w:numFmt w:val="bullet"/>
      <w:lvlText w:val=""/>
      <w:lvlJc w:val="left"/>
      <w:pPr>
        <w:ind w:left="1440" w:hanging="360"/>
      </w:pPr>
      <w:rPr>
        <w:rFonts w:ascii="Symbol" w:hAnsi="Symbol" w:hint="default"/>
      </w:rPr>
    </w:lvl>
    <w:lvl w:ilvl="2" w:tplc="1026FBDE" w:tentative="1">
      <w:start w:val="1"/>
      <w:numFmt w:val="decimalEnclosedCircle"/>
      <w:lvlText w:val="%3"/>
      <w:lvlJc w:val="left"/>
      <w:pPr>
        <w:tabs>
          <w:tab w:val="num" w:pos="2160"/>
        </w:tabs>
        <w:ind w:left="2160" w:hanging="360"/>
      </w:pPr>
    </w:lvl>
    <w:lvl w:ilvl="3" w:tplc="2122715A" w:tentative="1">
      <w:start w:val="1"/>
      <w:numFmt w:val="decimalEnclosedCircle"/>
      <w:lvlText w:val="%4"/>
      <w:lvlJc w:val="left"/>
      <w:pPr>
        <w:tabs>
          <w:tab w:val="num" w:pos="2880"/>
        </w:tabs>
        <w:ind w:left="2880" w:hanging="360"/>
      </w:pPr>
    </w:lvl>
    <w:lvl w:ilvl="4" w:tplc="E26CF4C0" w:tentative="1">
      <w:start w:val="1"/>
      <w:numFmt w:val="decimalEnclosedCircle"/>
      <w:lvlText w:val="%5"/>
      <w:lvlJc w:val="left"/>
      <w:pPr>
        <w:tabs>
          <w:tab w:val="num" w:pos="3600"/>
        </w:tabs>
        <w:ind w:left="3600" w:hanging="360"/>
      </w:pPr>
    </w:lvl>
    <w:lvl w:ilvl="5" w:tplc="11CC0D7A" w:tentative="1">
      <w:start w:val="1"/>
      <w:numFmt w:val="decimalEnclosedCircle"/>
      <w:lvlText w:val="%6"/>
      <w:lvlJc w:val="left"/>
      <w:pPr>
        <w:tabs>
          <w:tab w:val="num" w:pos="4320"/>
        </w:tabs>
        <w:ind w:left="4320" w:hanging="360"/>
      </w:pPr>
    </w:lvl>
    <w:lvl w:ilvl="6" w:tplc="44E4445E" w:tentative="1">
      <w:start w:val="1"/>
      <w:numFmt w:val="decimalEnclosedCircle"/>
      <w:lvlText w:val="%7"/>
      <w:lvlJc w:val="left"/>
      <w:pPr>
        <w:tabs>
          <w:tab w:val="num" w:pos="5040"/>
        </w:tabs>
        <w:ind w:left="5040" w:hanging="360"/>
      </w:pPr>
    </w:lvl>
    <w:lvl w:ilvl="7" w:tplc="3DFC6DDE" w:tentative="1">
      <w:start w:val="1"/>
      <w:numFmt w:val="decimalEnclosedCircle"/>
      <w:lvlText w:val="%8"/>
      <w:lvlJc w:val="left"/>
      <w:pPr>
        <w:tabs>
          <w:tab w:val="num" w:pos="5760"/>
        </w:tabs>
        <w:ind w:left="5760" w:hanging="360"/>
      </w:pPr>
    </w:lvl>
    <w:lvl w:ilvl="8" w:tplc="4BCEB172" w:tentative="1">
      <w:start w:val="1"/>
      <w:numFmt w:val="decimalEnclosedCircle"/>
      <w:lvlText w:val="%9"/>
      <w:lvlJc w:val="left"/>
      <w:pPr>
        <w:tabs>
          <w:tab w:val="num" w:pos="6480"/>
        </w:tabs>
        <w:ind w:left="6480" w:hanging="360"/>
      </w:pPr>
    </w:lvl>
  </w:abstractNum>
  <w:abstractNum w:abstractNumId="171">
    <w:nsid w:val="51F27D27"/>
    <w:multiLevelType w:val="hybridMultilevel"/>
    <w:tmpl w:val="1E7AAE04"/>
    <w:lvl w:ilvl="0" w:tplc="6420847C">
      <w:start w:val="1"/>
      <w:numFmt w:val="bullet"/>
      <w:lvlText w:val="•"/>
      <w:lvlJc w:val="left"/>
      <w:pPr>
        <w:tabs>
          <w:tab w:val="num" w:pos="720"/>
        </w:tabs>
        <w:ind w:left="720" w:hanging="360"/>
      </w:pPr>
      <w:rPr>
        <w:rFonts w:ascii="Times" w:hAnsi="Times" w:hint="default"/>
      </w:rPr>
    </w:lvl>
    <w:lvl w:ilvl="1" w:tplc="0CD6CCBE">
      <w:numFmt w:val="bullet"/>
      <w:lvlText w:val="–"/>
      <w:lvlJc w:val="left"/>
      <w:pPr>
        <w:tabs>
          <w:tab w:val="num" w:pos="1440"/>
        </w:tabs>
        <w:ind w:left="1440" w:hanging="360"/>
      </w:pPr>
      <w:rPr>
        <w:rFonts w:ascii="Times" w:hAnsi="Times" w:hint="default"/>
      </w:rPr>
    </w:lvl>
    <w:lvl w:ilvl="2" w:tplc="52F01B84">
      <w:numFmt w:val="bullet"/>
      <w:lvlText w:val=""/>
      <w:lvlJc w:val="left"/>
      <w:pPr>
        <w:tabs>
          <w:tab w:val="num" w:pos="2160"/>
        </w:tabs>
        <w:ind w:left="2160" w:hanging="360"/>
      </w:pPr>
      <w:rPr>
        <w:rFonts w:ascii="Wingdings" w:hAnsi="Wingdings" w:hint="default"/>
      </w:rPr>
    </w:lvl>
    <w:lvl w:ilvl="3" w:tplc="DDF45FB4" w:tentative="1">
      <w:start w:val="1"/>
      <w:numFmt w:val="bullet"/>
      <w:lvlText w:val="•"/>
      <w:lvlJc w:val="left"/>
      <w:pPr>
        <w:tabs>
          <w:tab w:val="num" w:pos="2880"/>
        </w:tabs>
        <w:ind w:left="2880" w:hanging="360"/>
      </w:pPr>
      <w:rPr>
        <w:rFonts w:ascii="Times" w:hAnsi="Times" w:hint="default"/>
      </w:rPr>
    </w:lvl>
    <w:lvl w:ilvl="4" w:tplc="1AEAEEF6" w:tentative="1">
      <w:start w:val="1"/>
      <w:numFmt w:val="bullet"/>
      <w:lvlText w:val="•"/>
      <w:lvlJc w:val="left"/>
      <w:pPr>
        <w:tabs>
          <w:tab w:val="num" w:pos="3600"/>
        </w:tabs>
        <w:ind w:left="3600" w:hanging="360"/>
      </w:pPr>
      <w:rPr>
        <w:rFonts w:ascii="Times" w:hAnsi="Times" w:hint="default"/>
      </w:rPr>
    </w:lvl>
    <w:lvl w:ilvl="5" w:tplc="E934099C" w:tentative="1">
      <w:start w:val="1"/>
      <w:numFmt w:val="bullet"/>
      <w:lvlText w:val="•"/>
      <w:lvlJc w:val="left"/>
      <w:pPr>
        <w:tabs>
          <w:tab w:val="num" w:pos="4320"/>
        </w:tabs>
        <w:ind w:left="4320" w:hanging="360"/>
      </w:pPr>
      <w:rPr>
        <w:rFonts w:ascii="Times" w:hAnsi="Times" w:hint="default"/>
      </w:rPr>
    </w:lvl>
    <w:lvl w:ilvl="6" w:tplc="F0E8AE70" w:tentative="1">
      <w:start w:val="1"/>
      <w:numFmt w:val="bullet"/>
      <w:lvlText w:val="•"/>
      <w:lvlJc w:val="left"/>
      <w:pPr>
        <w:tabs>
          <w:tab w:val="num" w:pos="5040"/>
        </w:tabs>
        <w:ind w:left="5040" w:hanging="360"/>
      </w:pPr>
      <w:rPr>
        <w:rFonts w:ascii="Times" w:hAnsi="Times" w:hint="default"/>
      </w:rPr>
    </w:lvl>
    <w:lvl w:ilvl="7" w:tplc="873EE2A0" w:tentative="1">
      <w:start w:val="1"/>
      <w:numFmt w:val="bullet"/>
      <w:lvlText w:val="•"/>
      <w:lvlJc w:val="left"/>
      <w:pPr>
        <w:tabs>
          <w:tab w:val="num" w:pos="5760"/>
        </w:tabs>
        <w:ind w:left="5760" w:hanging="360"/>
      </w:pPr>
      <w:rPr>
        <w:rFonts w:ascii="Times" w:hAnsi="Times" w:hint="default"/>
      </w:rPr>
    </w:lvl>
    <w:lvl w:ilvl="8" w:tplc="BD62D89C" w:tentative="1">
      <w:start w:val="1"/>
      <w:numFmt w:val="bullet"/>
      <w:lvlText w:val="•"/>
      <w:lvlJc w:val="left"/>
      <w:pPr>
        <w:tabs>
          <w:tab w:val="num" w:pos="6480"/>
        </w:tabs>
        <w:ind w:left="6480" w:hanging="360"/>
      </w:pPr>
      <w:rPr>
        <w:rFonts w:ascii="Times" w:hAnsi="Times" w:hint="default"/>
      </w:rPr>
    </w:lvl>
  </w:abstractNum>
  <w:abstractNum w:abstractNumId="172">
    <w:nsid w:val="53203A98"/>
    <w:multiLevelType w:val="hybridMultilevel"/>
    <w:tmpl w:val="4E403E8E"/>
    <w:lvl w:ilvl="0" w:tplc="0409000B">
      <w:start w:val="1"/>
      <w:numFmt w:val="bullet"/>
      <w:lvlText w:val=""/>
      <w:lvlJc w:val="left"/>
      <w:pPr>
        <w:tabs>
          <w:tab w:val="num" w:pos="360"/>
        </w:tabs>
        <w:ind w:left="360" w:hanging="360"/>
      </w:pPr>
      <w:rPr>
        <w:rFonts w:ascii="Wingdings" w:hAnsi="Wingdings" w:hint="default"/>
      </w:rPr>
    </w:lvl>
    <w:lvl w:ilvl="1" w:tplc="2618C6E8">
      <w:start w:val="1"/>
      <w:numFmt w:val="bullet"/>
      <w:lvlText w:val=""/>
      <w:lvlJc w:val="left"/>
      <w:pPr>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3">
    <w:nsid w:val="54726B95"/>
    <w:multiLevelType w:val="hybridMultilevel"/>
    <w:tmpl w:val="0848F31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4">
    <w:nsid w:val="55A73077"/>
    <w:multiLevelType w:val="hybridMultilevel"/>
    <w:tmpl w:val="DB18DF8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55FC5B32"/>
    <w:multiLevelType w:val="hybridMultilevel"/>
    <w:tmpl w:val="A4CEEBAE"/>
    <w:lvl w:ilvl="0" w:tplc="04090017">
      <w:start w:val="1"/>
      <w:numFmt w:val="lowerLetter"/>
      <w:lvlText w:val="%1)"/>
      <w:lvlJc w:val="left"/>
      <w:pPr>
        <w:ind w:left="2700" w:hanging="360"/>
      </w:pPr>
    </w:lvl>
    <w:lvl w:ilvl="1" w:tplc="04090019">
      <w:start w:val="1"/>
      <w:numFmt w:val="lowerLetter"/>
      <w:lvlText w:val="%2."/>
      <w:lvlJc w:val="left"/>
      <w:pPr>
        <w:ind w:left="3420" w:hanging="360"/>
      </w:pPr>
    </w:lvl>
    <w:lvl w:ilvl="2" w:tplc="0409001B">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76">
    <w:nsid w:val="565848E4"/>
    <w:multiLevelType w:val="hybridMultilevel"/>
    <w:tmpl w:val="4BBCBBD2"/>
    <w:lvl w:ilvl="0" w:tplc="04090017">
      <w:start w:val="1"/>
      <w:numFmt w:val="lowerLetter"/>
      <w:lvlText w:val="%1)"/>
      <w:lvlJc w:val="left"/>
      <w:pPr>
        <w:ind w:left="2700" w:hanging="360"/>
      </w:pPr>
    </w:lvl>
    <w:lvl w:ilvl="1" w:tplc="04090019">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77">
    <w:nsid w:val="56D270BE"/>
    <w:multiLevelType w:val="hybridMultilevel"/>
    <w:tmpl w:val="FFFFFFFF"/>
    <w:lvl w:ilvl="0" w:tplc="E398D676">
      <w:start w:val="1"/>
      <w:numFmt w:val="bullet"/>
      <w:lvlText w:val=""/>
      <w:lvlJc w:val="left"/>
      <w:pPr>
        <w:tabs>
          <w:tab w:val="num" w:pos="720"/>
        </w:tabs>
        <w:ind w:left="720" w:hanging="360"/>
      </w:pPr>
      <w:rPr>
        <w:rFonts w:ascii="Wingdings" w:hAnsi="Wingdings" w:hint="default"/>
      </w:rPr>
    </w:lvl>
    <w:lvl w:ilvl="1" w:tplc="03486376" w:tentative="1">
      <w:start w:val="1"/>
      <w:numFmt w:val="bullet"/>
      <w:lvlText w:val=""/>
      <w:lvlJc w:val="left"/>
      <w:pPr>
        <w:tabs>
          <w:tab w:val="num" w:pos="1440"/>
        </w:tabs>
        <w:ind w:left="1440" w:hanging="360"/>
      </w:pPr>
      <w:rPr>
        <w:rFonts w:ascii="Wingdings" w:hAnsi="Wingdings" w:hint="default"/>
      </w:rPr>
    </w:lvl>
    <w:lvl w:ilvl="2" w:tplc="1B8ACC20" w:tentative="1">
      <w:start w:val="1"/>
      <w:numFmt w:val="bullet"/>
      <w:lvlText w:val=""/>
      <w:lvlJc w:val="left"/>
      <w:pPr>
        <w:tabs>
          <w:tab w:val="num" w:pos="2160"/>
        </w:tabs>
        <w:ind w:left="2160" w:hanging="360"/>
      </w:pPr>
      <w:rPr>
        <w:rFonts w:ascii="Wingdings" w:hAnsi="Wingdings" w:hint="default"/>
      </w:rPr>
    </w:lvl>
    <w:lvl w:ilvl="3" w:tplc="5B041A0C" w:tentative="1">
      <w:start w:val="1"/>
      <w:numFmt w:val="bullet"/>
      <w:lvlText w:val=""/>
      <w:lvlJc w:val="left"/>
      <w:pPr>
        <w:tabs>
          <w:tab w:val="num" w:pos="2880"/>
        </w:tabs>
        <w:ind w:left="2880" w:hanging="360"/>
      </w:pPr>
      <w:rPr>
        <w:rFonts w:ascii="Wingdings" w:hAnsi="Wingdings" w:hint="default"/>
      </w:rPr>
    </w:lvl>
    <w:lvl w:ilvl="4" w:tplc="B030B2D2" w:tentative="1">
      <w:start w:val="1"/>
      <w:numFmt w:val="bullet"/>
      <w:lvlText w:val=""/>
      <w:lvlJc w:val="left"/>
      <w:pPr>
        <w:tabs>
          <w:tab w:val="num" w:pos="3600"/>
        </w:tabs>
        <w:ind w:left="3600" w:hanging="360"/>
      </w:pPr>
      <w:rPr>
        <w:rFonts w:ascii="Wingdings" w:hAnsi="Wingdings" w:hint="default"/>
      </w:rPr>
    </w:lvl>
    <w:lvl w:ilvl="5" w:tplc="97B2F9F0" w:tentative="1">
      <w:start w:val="1"/>
      <w:numFmt w:val="bullet"/>
      <w:lvlText w:val=""/>
      <w:lvlJc w:val="left"/>
      <w:pPr>
        <w:tabs>
          <w:tab w:val="num" w:pos="4320"/>
        </w:tabs>
        <w:ind w:left="4320" w:hanging="360"/>
      </w:pPr>
      <w:rPr>
        <w:rFonts w:ascii="Wingdings" w:hAnsi="Wingdings" w:hint="default"/>
      </w:rPr>
    </w:lvl>
    <w:lvl w:ilvl="6" w:tplc="2A0203A6" w:tentative="1">
      <w:start w:val="1"/>
      <w:numFmt w:val="bullet"/>
      <w:lvlText w:val=""/>
      <w:lvlJc w:val="left"/>
      <w:pPr>
        <w:tabs>
          <w:tab w:val="num" w:pos="5040"/>
        </w:tabs>
        <w:ind w:left="5040" w:hanging="360"/>
      </w:pPr>
      <w:rPr>
        <w:rFonts w:ascii="Wingdings" w:hAnsi="Wingdings" w:hint="default"/>
      </w:rPr>
    </w:lvl>
    <w:lvl w:ilvl="7" w:tplc="3D765C78" w:tentative="1">
      <w:start w:val="1"/>
      <w:numFmt w:val="bullet"/>
      <w:lvlText w:val=""/>
      <w:lvlJc w:val="left"/>
      <w:pPr>
        <w:tabs>
          <w:tab w:val="num" w:pos="5760"/>
        </w:tabs>
        <w:ind w:left="5760" w:hanging="360"/>
      </w:pPr>
      <w:rPr>
        <w:rFonts w:ascii="Wingdings" w:hAnsi="Wingdings" w:hint="default"/>
      </w:rPr>
    </w:lvl>
    <w:lvl w:ilvl="8" w:tplc="EE5CDC1A" w:tentative="1">
      <w:start w:val="1"/>
      <w:numFmt w:val="bullet"/>
      <w:lvlText w:val=""/>
      <w:lvlJc w:val="left"/>
      <w:pPr>
        <w:tabs>
          <w:tab w:val="num" w:pos="6480"/>
        </w:tabs>
        <w:ind w:left="6480" w:hanging="360"/>
      </w:pPr>
      <w:rPr>
        <w:rFonts w:ascii="Wingdings" w:hAnsi="Wingdings" w:hint="default"/>
      </w:rPr>
    </w:lvl>
  </w:abstractNum>
  <w:abstractNum w:abstractNumId="178">
    <w:nsid w:val="573C6E63"/>
    <w:multiLevelType w:val="hybridMultilevel"/>
    <w:tmpl w:val="1708F07C"/>
    <w:lvl w:ilvl="0" w:tplc="04090017">
      <w:start w:val="1"/>
      <w:numFmt w:val="lowerLetter"/>
      <w:lvlText w:val="%1)"/>
      <w:lvlJc w:val="left"/>
      <w:pPr>
        <w:ind w:left="1440" w:hanging="360"/>
      </w:pPr>
      <w:rPr>
        <w:rFonts w:hint="default"/>
      </w:rPr>
    </w:lvl>
    <w:lvl w:ilvl="1" w:tplc="8B06E4EC">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9">
    <w:nsid w:val="573D7E9C"/>
    <w:multiLevelType w:val="hybridMultilevel"/>
    <w:tmpl w:val="E2CE7376"/>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0">
    <w:nsid w:val="576D2CCB"/>
    <w:multiLevelType w:val="hybridMultilevel"/>
    <w:tmpl w:val="6C128D26"/>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1">
    <w:nsid w:val="57767FF5"/>
    <w:multiLevelType w:val="hybridMultilevel"/>
    <w:tmpl w:val="45B49D86"/>
    <w:lvl w:ilvl="0" w:tplc="04090019">
      <w:start w:val="1"/>
      <w:numFmt w:val="lowerLetter"/>
      <w:lvlText w:val="%1."/>
      <w:lvlJc w:val="left"/>
      <w:pPr>
        <w:ind w:left="108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2">
    <w:nsid w:val="5799569A"/>
    <w:multiLevelType w:val="hybridMultilevel"/>
    <w:tmpl w:val="1A5C84EE"/>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3">
    <w:nsid w:val="57D24BB7"/>
    <w:multiLevelType w:val="hybridMultilevel"/>
    <w:tmpl w:val="CB8E7DAE"/>
    <w:lvl w:ilvl="0" w:tplc="0409000B">
      <w:start w:val="1"/>
      <w:numFmt w:val="bullet"/>
      <w:lvlText w:val=""/>
      <w:lvlJc w:val="left"/>
      <w:pPr>
        <w:tabs>
          <w:tab w:val="num" w:pos="360"/>
        </w:tabs>
        <w:ind w:left="360" w:hanging="360"/>
      </w:pPr>
      <w:rPr>
        <w:rFonts w:ascii="Wingdings" w:hAnsi="Wingdings" w:hint="default"/>
      </w:rPr>
    </w:lvl>
    <w:lvl w:ilvl="1" w:tplc="04090017">
      <w:start w:val="1"/>
      <w:numFmt w:val="lowerLetter"/>
      <w:lvlText w:val="%2)"/>
      <w:lvlJc w:val="left"/>
      <w:pPr>
        <w:ind w:left="1080" w:hanging="360"/>
      </w:pPr>
      <w:rPr>
        <w:rFonts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4">
    <w:nsid w:val="57E07A89"/>
    <w:multiLevelType w:val="hybridMultilevel"/>
    <w:tmpl w:val="7AC437E4"/>
    <w:lvl w:ilvl="0" w:tplc="7F50C37E">
      <w:start w:val="1"/>
      <w:numFmt w:val="bullet"/>
      <w:lvlText w:val="•"/>
      <w:lvlJc w:val="left"/>
      <w:pPr>
        <w:tabs>
          <w:tab w:val="num" w:pos="720"/>
        </w:tabs>
        <w:ind w:left="720" w:hanging="360"/>
      </w:pPr>
      <w:rPr>
        <w:rFonts w:ascii="Times New Roman" w:hAnsi="Times New Roman" w:hint="default"/>
      </w:rPr>
    </w:lvl>
    <w:lvl w:ilvl="1" w:tplc="3B42A154">
      <w:start w:val="1"/>
      <w:numFmt w:val="bullet"/>
      <w:lvlText w:val="•"/>
      <w:lvlJc w:val="left"/>
      <w:pPr>
        <w:tabs>
          <w:tab w:val="num" w:pos="1440"/>
        </w:tabs>
        <w:ind w:left="1440" w:hanging="360"/>
      </w:pPr>
      <w:rPr>
        <w:rFonts w:ascii="Times New Roman" w:hAnsi="Times New Roman" w:hint="default"/>
      </w:rPr>
    </w:lvl>
    <w:lvl w:ilvl="2" w:tplc="7A6AA61C" w:tentative="1">
      <w:start w:val="1"/>
      <w:numFmt w:val="bullet"/>
      <w:lvlText w:val="•"/>
      <w:lvlJc w:val="left"/>
      <w:pPr>
        <w:tabs>
          <w:tab w:val="num" w:pos="2160"/>
        </w:tabs>
        <w:ind w:left="2160" w:hanging="360"/>
      </w:pPr>
      <w:rPr>
        <w:rFonts w:ascii="Times New Roman" w:hAnsi="Times New Roman" w:hint="default"/>
      </w:rPr>
    </w:lvl>
    <w:lvl w:ilvl="3" w:tplc="0954168A" w:tentative="1">
      <w:start w:val="1"/>
      <w:numFmt w:val="bullet"/>
      <w:lvlText w:val="•"/>
      <w:lvlJc w:val="left"/>
      <w:pPr>
        <w:tabs>
          <w:tab w:val="num" w:pos="2880"/>
        </w:tabs>
        <w:ind w:left="2880" w:hanging="360"/>
      </w:pPr>
      <w:rPr>
        <w:rFonts w:ascii="Times New Roman" w:hAnsi="Times New Roman" w:hint="default"/>
      </w:rPr>
    </w:lvl>
    <w:lvl w:ilvl="4" w:tplc="0E08A568" w:tentative="1">
      <w:start w:val="1"/>
      <w:numFmt w:val="bullet"/>
      <w:lvlText w:val="•"/>
      <w:lvlJc w:val="left"/>
      <w:pPr>
        <w:tabs>
          <w:tab w:val="num" w:pos="3600"/>
        </w:tabs>
        <w:ind w:left="3600" w:hanging="360"/>
      </w:pPr>
      <w:rPr>
        <w:rFonts w:ascii="Times New Roman" w:hAnsi="Times New Roman" w:hint="default"/>
      </w:rPr>
    </w:lvl>
    <w:lvl w:ilvl="5" w:tplc="F224DD3A" w:tentative="1">
      <w:start w:val="1"/>
      <w:numFmt w:val="bullet"/>
      <w:lvlText w:val="•"/>
      <w:lvlJc w:val="left"/>
      <w:pPr>
        <w:tabs>
          <w:tab w:val="num" w:pos="4320"/>
        </w:tabs>
        <w:ind w:left="4320" w:hanging="360"/>
      </w:pPr>
      <w:rPr>
        <w:rFonts w:ascii="Times New Roman" w:hAnsi="Times New Roman" w:hint="default"/>
      </w:rPr>
    </w:lvl>
    <w:lvl w:ilvl="6" w:tplc="882A5606" w:tentative="1">
      <w:start w:val="1"/>
      <w:numFmt w:val="bullet"/>
      <w:lvlText w:val="•"/>
      <w:lvlJc w:val="left"/>
      <w:pPr>
        <w:tabs>
          <w:tab w:val="num" w:pos="5040"/>
        </w:tabs>
        <w:ind w:left="5040" w:hanging="360"/>
      </w:pPr>
      <w:rPr>
        <w:rFonts w:ascii="Times New Roman" w:hAnsi="Times New Roman" w:hint="default"/>
      </w:rPr>
    </w:lvl>
    <w:lvl w:ilvl="7" w:tplc="8334C3FA" w:tentative="1">
      <w:start w:val="1"/>
      <w:numFmt w:val="bullet"/>
      <w:lvlText w:val="•"/>
      <w:lvlJc w:val="left"/>
      <w:pPr>
        <w:tabs>
          <w:tab w:val="num" w:pos="5760"/>
        </w:tabs>
        <w:ind w:left="5760" w:hanging="360"/>
      </w:pPr>
      <w:rPr>
        <w:rFonts w:ascii="Times New Roman" w:hAnsi="Times New Roman" w:hint="default"/>
      </w:rPr>
    </w:lvl>
    <w:lvl w:ilvl="8" w:tplc="E2A6AD50" w:tentative="1">
      <w:start w:val="1"/>
      <w:numFmt w:val="bullet"/>
      <w:lvlText w:val="•"/>
      <w:lvlJc w:val="left"/>
      <w:pPr>
        <w:tabs>
          <w:tab w:val="num" w:pos="6480"/>
        </w:tabs>
        <w:ind w:left="6480" w:hanging="360"/>
      </w:pPr>
      <w:rPr>
        <w:rFonts w:ascii="Times New Roman" w:hAnsi="Times New Roman" w:hint="default"/>
      </w:rPr>
    </w:lvl>
  </w:abstractNum>
  <w:abstractNum w:abstractNumId="185">
    <w:nsid w:val="59195432"/>
    <w:multiLevelType w:val="hybridMultilevel"/>
    <w:tmpl w:val="95C41190"/>
    <w:lvl w:ilvl="0" w:tplc="40300764">
      <w:start w:val="1"/>
      <w:numFmt w:val="bullet"/>
      <w:lvlText w:val=""/>
      <w:lvlJc w:val="left"/>
      <w:pPr>
        <w:tabs>
          <w:tab w:val="num" w:pos="720"/>
        </w:tabs>
        <w:ind w:left="720" w:hanging="360"/>
      </w:pPr>
      <w:rPr>
        <w:rFonts w:ascii="Wingdings" w:hAnsi="Wingdings" w:hint="default"/>
      </w:rPr>
    </w:lvl>
    <w:lvl w:ilvl="1" w:tplc="E8665010" w:tentative="1">
      <w:start w:val="1"/>
      <w:numFmt w:val="bullet"/>
      <w:lvlText w:val=""/>
      <w:lvlJc w:val="left"/>
      <w:pPr>
        <w:tabs>
          <w:tab w:val="num" w:pos="1440"/>
        </w:tabs>
        <w:ind w:left="1440" w:hanging="360"/>
      </w:pPr>
      <w:rPr>
        <w:rFonts w:ascii="Wingdings" w:hAnsi="Wingdings" w:hint="default"/>
      </w:rPr>
    </w:lvl>
    <w:lvl w:ilvl="2" w:tplc="FD22AFD8" w:tentative="1">
      <w:start w:val="1"/>
      <w:numFmt w:val="bullet"/>
      <w:lvlText w:val=""/>
      <w:lvlJc w:val="left"/>
      <w:pPr>
        <w:tabs>
          <w:tab w:val="num" w:pos="2160"/>
        </w:tabs>
        <w:ind w:left="2160" w:hanging="360"/>
      </w:pPr>
      <w:rPr>
        <w:rFonts w:ascii="Wingdings" w:hAnsi="Wingdings" w:hint="default"/>
      </w:rPr>
    </w:lvl>
    <w:lvl w:ilvl="3" w:tplc="975C31A8" w:tentative="1">
      <w:start w:val="1"/>
      <w:numFmt w:val="bullet"/>
      <w:lvlText w:val=""/>
      <w:lvlJc w:val="left"/>
      <w:pPr>
        <w:tabs>
          <w:tab w:val="num" w:pos="2880"/>
        </w:tabs>
        <w:ind w:left="2880" w:hanging="360"/>
      </w:pPr>
      <w:rPr>
        <w:rFonts w:ascii="Wingdings" w:hAnsi="Wingdings" w:hint="default"/>
      </w:rPr>
    </w:lvl>
    <w:lvl w:ilvl="4" w:tplc="7414B42A" w:tentative="1">
      <w:start w:val="1"/>
      <w:numFmt w:val="bullet"/>
      <w:lvlText w:val=""/>
      <w:lvlJc w:val="left"/>
      <w:pPr>
        <w:tabs>
          <w:tab w:val="num" w:pos="3600"/>
        </w:tabs>
        <w:ind w:left="3600" w:hanging="360"/>
      </w:pPr>
      <w:rPr>
        <w:rFonts w:ascii="Wingdings" w:hAnsi="Wingdings" w:hint="default"/>
      </w:rPr>
    </w:lvl>
    <w:lvl w:ilvl="5" w:tplc="25BAAEBC" w:tentative="1">
      <w:start w:val="1"/>
      <w:numFmt w:val="bullet"/>
      <w:lvlText w:val=""/>
      <w:lvlJc w:val="left"/>
      <w:pPr>
        <w:tabs>
          <w:tab w:val="num" w:pos="4320"/>
        </w:tabs>
        <w:ind w:left="4320" w:hanging="360"/>
      </w:pPr>
      <w:rPr>
        <w:rFonts w:ascii="Wingdings" w:hAnsi="Wingdings" w:hint="default"/>
      </w:rPr>
    </w:lvl>
    <w:lvl w:ilvl="6" w:tplc="F73AFE46" w:tentative="1">
      <w:start w:val="1"/>
      <w:numFmt w:val="bullet"/>
      <w:lvlText w:val=""/>
      <w:lvlJc w:val="left"/>
      <w:pPr>
        <w:tabs>
          <w:tab w:val="num" w:pos="5040"/>
        </w:tabs>
        <w:ind w:left="5040" w:hanging="360"/>
      </w:pPr>
      <w:rPr>
        <w:rFonts w:ascii="Wingdings" w:hAnsi="Wingdings" w:hint="default"/>
      </w:rPr>
    </w:lvl>
    <w:lvl w:ilvl="7" w:tplc="52808CC6" w:tentative="1">
      <w:start w:val="1"/>
      <w:numFmt w:val="bullet"/>
      <w:lvlText w:val=""/>
      <w:lvlJc w:val="left"/>
      <w:pPr>
        <w:tabs>
          <w:tab w:val="num" w:pos="5760"/>
        </w:tabs>
        <w:ind w:left="5760" w:hanging="360"/>
      </w:pPr>
      <w:rPr>
        <w:rFonts w:ascii="Wingdings" w:hAnsi="Wingdings" w:hint="default"/>
      </w:rPr>
    </w:lvl>
    <w:lvl w:ilvl="8" w:tplc="265C2352" w:tentative="1">
      <w:start w:val="1"/>
      <w:numFmt w:val="bullet"/>
      <w:lvlText w:val=""/>
      <w:lvlJc w:val="left"/>
      <w:pPr>
        <w:tabs>
          <w:tab w:val="num" w:pos="6480"/>
        </w:tabs>
        <w:ind w:left="6480" w:hanging="360"/>
      </w:pPr>
      <w:rPr>
        <w:rFonts w:ascii="Wingdings" w:hAnsi="Wingdings" w:hint="default"/>
      </w:rPr>
    </w:lvl>
  </w:abstractNum>
  <w:abstractNum w:abstractNumId="186">
    <w:nsid w:val="5A194119"/>
    <w:multiLevelType w:val="hybridMultilevel"/>
    <w:tmpl w:val="33D27AA2"/>
    <w:lvl w:ilvl="0" w:tplc="04090017">
      <w:start w:val="1"/>
      <w:numFmt w:val="lowerLetter"/>
      <w:lvlText w:val="%1)"/>
      <w:lvlJc w:val="left"/>
      <w:pPr>
        <w:ind w:left="2700" w:hanging="360"/>
      </w:pPr>
    </w:lvl>
    <w:lvl w:ilvl="1" w:tplc="04090019">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87">
    <w:nsid w:val="5A3A1C98"/>
    <w:multiLevelType w:val="hybridMultilevel"/>
    <w:tmpl w:val="4DB23D02"/>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8">
    <w:nsid w:val="5B22639B"/>
    <w:multiLevelType w:val="hybridMultilevel"/>
    <w:tmpl w:val="DC2AC474"/>
    <w:lvl w:ilvl="0" w:tplc="04090019">
      <w:start w:val="1"/>
      <w:numFmt w:val="lowerLetter"/>
      <w:lvlText w:val="%1."/>
      <w:lvlJc w:val="left"/>
      <w:pPr>
        <w:ind w:left="216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9">
    <w:nsid w:val="5B3F51CF"/>
    <w:multiLevelType w:val="hybridMultilevel"/>
    <w:tmpl w:val="5AD89BA8"/>
    <w:lvl w:ilvl="0" w:tplc="0409000B">
      <w:start w:val="1"/>
      <w:numFmt w:val="bullet"/>
      <w:lvlText w:val=""/>
      <w:lvlJc w:val="left"/>
      <w:pPr>
        <w:tabs>
          <w:tab w:val="num" w:pos="360"/>
        </w:tabs>
        <w:ind w:left="360" w:hanging="360"/>
      </w:pPr>
      <w:rPr>
        <w:rFonts w:ascii="Wingdings" w:hAnsi="Wingdings" w:hint="default"/>
      </w:rPr>
    </w:lvl>
    <w:lvl w:ilvl="1" w:tplc="04090017">
      <w:start w:val="1"/>
      <w:numFmt w:val="lowerLetter"/>
      <w:lvlText w:val="%2)"/>
      <w:lvlJc w:val="left"/>
      <w:pPr>
        <w:ind w:left="1080" w:hanging="360"/>
      </w:pPr>
      <w:rPr>
        <w:rFont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0">
    <w:nsid w:val="5B453D93"/>
    <w:multiLevelType w:val="hybridMultilevel"/>
    <w:tmpl w:val="CE4610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1">
    <w:nsid w:val="5B811A89"/>
    <w:multiLevelType w:val="hybridMultilevel"/>
    <w:tmpl w:val="59EE79BC"/>
    <w:lvl w:ilvl="0" w:tplc="8D44EBD0">
      <w:start w:val="1"/>
      <w:numFmt w:val="bullet"/>
      <w:lvlText w:val="•"/>
      <w:lvlJc w:val="left"/>
      <w:pPr>
        <w:tabs>
          <w:tab w:val="num" w:pos="720"/>
        </w:tabs>
        <w:ind w:left="720" w:hanging="360"/>
      </w:pPr>
      <w:rPr>
        <w:rFonts w:ascii="Times" w:hAnsi="Times" w:hint="default"/>
      </w:rPr>
    </w:lvl>
    <w:lvl w:ilvl="1" w:tplc="539848B2">
      <w:numFmt w:val="bullet"/>
      <w:lvlText w:val="–"/>
      <w:lvlJc w:val="left"/>
      <w:pPr>
        <w:tabs>
          <w:tab w:val="num" w:pos="1440"/>
        </w:tabs>
        <w:ind w:left="1440" w:hanging="360"/>
      </w:pPr>
      <w:rPr>
        <w:rFonts w:ascii="Times" w:hAnsi="Times" w:hint="default"/>
      </w:rPr>
    </w:lvl>
    <w:lvl w:ilvl="2" w:tplc="3132A8B4" w:tentative="1">
      <w:start w:val="1"/>
      <w:numFmt w:val="bullet"/>
      <w:lvlText w:val="•"/>
      <w:lvlJc w:val="left"/>
      <w:pPr>
        <w:tabs>
          <w:tab w:val="num" w:pos="2160"/>
        </w:tabs>
        <w:ind w:left="2160" w:hanging="360"/>
      </w:pPr>
      <w:rPr>
        <w:rFonts w:ascii="Times" w:hAnsi="Times" w:hint="default"/>
      </w:rPr>
    </w:lvl>
    <w:lvl w:ilvl="3" w:tplc="91FC19F0" w:tentative="1">
      <w:start w:val="1"/>
      <w:numFmt w:val="bullet"/>
      <w:lvlText w:val="•"/>
      <w:lvlJc w:val="left"/>
      <w:pPr>
        <w:tabs>
          <w:tab w:val="num" w:pos="2880"/>
        </w:tabs>
        <w:ind w:left="2880" w:hanging="360"/>
      </w:pPr>
      <w:rPr>
        <w:rFonts w:ascii="Times" w:hAnsi="Times" w:hint="default"/>
      </w:rPr>
    </w:lvl>
    <w:lvl w:ilvl="4" w:tplc="50E86BE4" w:tentative="1">
      <w:start w:val="1"/>
      <w:numFmt w:val="bullet"/>
      <w:lvlText w:val="•"/>
      <w:lvlJc w:val="left"/>
      <w:pPr>
        <w:tabs>
          <w:tab w:val="num" w:pos="3600"/>
        </w:tabs>
        <w:ind w:left="3600" w:hanging="360"/>
      </w:pPr>
      <w:rPr>
        <w:rFonts w:ascii="Times" w:hAnsi="Times" w:hint="default"/>
      </w:rPr>
    </w:lvl>
    <w:lvl w:ilvl="5" w:tplc="9C887400" w:tentative="1">
      <w:start w:val="1"/>
      <w:numFmt w:val="bullet"/>
      <w:lvlText w:val="•"/>
      <w:lvlJc w:val="left"/>
      <w:pPr>
        <w:tabs>
          <w:tab w:val="num" w:pos="4320"/>
        </w:tabs>
        <w:ind w:left="4320" w:hanging="360"/>
      </w:pPr>
      <w:rPr>
        <w:rFonts w:ascii="Times" w:hAnsi="Times" w:hint="default"/>
      </w:rPr>
    </w:lvl>
    <w:lvl w:ilvl="6" w:tplc="B4327E8A" w:tentative="1">
      <w:start w:val="1"/>
      <w:numFmt w:val="bullet"/>
      <w:lvlText w:val="•"/>
      <w:lvlJc w:val="left"/>
      <w:pPr>
        <w:tabs>
          <w:tab w:val="num" w:pos="5040"/>
        </w:tabs>
        <w:ind w:left="5040" w:hanging="360"/>
      </w:pPr>
      <w:rPr>
        <w:rFonts w:ascii="Times" w:hAnsi="Times" w:hint="default"/>
      </w:rPr>
    </w:lvl>
    <w:lvl w:ilvl="7" w:tplc="E478561A" w:tentative="1">
      <w:start w:val="1"/>
      <w:numFmt w:val="bullet"/>
      <w:lvlText w:val="•"/>
      <w:lvlJc w:val="left"/>
      <w:pPr>
        <w:tabs>
          <w:tab w:val="num" w:pos="5760"/>
        </w:tabs>
        <w:ind w:left="5760" w:hanging="360"/>
      </w:pPr>
      <w:rPr>
        <w:rFonts w:ascii="Times" w:hAnsi="Times" w:hint="default"/>
      </w:rPr>
    </w:lvl>
    <w:lvl w:ilvl="8" w:tplc="8856D702" w:tentative="1">
      <w:start w:val="1"/>
      <w:numFmt w:val="bullet"/>
      <w:lvlText w:val="•"/>
      <w:lvlJc w:val="left"/>
      <w:pPr>
        <w:tabs>
          <w:tab w:val="num" w:pos="6480"/>
        </w:tabs>
        <w:ind w:left="6480" w:hanging="360"/>
      </w:pPr>
      <w:rPr>
        <w:rFonts w:ascii="Times" w:hAnsi="Times" w:hint="default"/>
      </w:rPr>
    </w:lvl>
  </w:abstractNum>
  <w:abstractNum w:abstractNumId="192">
    <w:nsid w:val="5BCC5EAF"/>
    <w:multiLevelType w:val="hybridMultilevel"/>
    <w:tmpl w:val="46A6A5C8"/>
    <w:lvl w:ilvl="0" w:tplc="86B2BE6C">
      <w:start w:val="1"/>
      <w:numFmt w:val="bullet"/>
      <w:lvlText w:val="•"/>
      <w:lvlJc w:val="left"/>
      <w:pPr>
        <w:tabs>
          <w:tab w:val="num" w:pos="720"/>
        </w:tabs>
        <w:ind w:left="720" w:hanging="360"/>
      </w:pPr>
      <w:rPr>
        <w:rFonts w:ascii="Times New Roman" w:hAnsi="Times New Roman" w:hint="default"/>
      </w:rPr>
    </w:lvl>
    <w:lvl w:ilvl="1" w:tplc="CAF48844">
      <w:numFmt w:val="bullet"/>
      <w:lvlText w:val="–"/>
      <w:lvlJc w:val="left"/>
      <w:pPr>
        <w:tabs>
          <w:tab w:val="num" w:pos="1440"/>
        </w:tabs>
        <w:ind w:left="1440" w:hanging="360"/>
      </w:pPr>
      <w:rPr>
        <w:rFonts w:ascii="Times New Roman" w:hAnsi="Times New Roman" w:hint="default"/>
      </w:rPr>
    </w:lvl>
    <w:lvl w:ilvl="2" w:tplc="25AC7A2A" w:tentative="1">
      <w:start w:val="1"/>
      <w:numFmt w:val="bullet"/>
      <w:lvlText w:val="•"/>
      <w:lvlJc w:val="left"/>
      <w:pPr>
        <w:tabs>
          <w:tab w:val="num" w:pos="2160"/>
        </w:tabs>
        <w:ind w:left="2160" w:hanging="360"/>
      </w:pPr>
      <w:rPr>
        <w:rFonts w:ascii="Times New Roman" w:hAnsi="Times New Roman" w:hint="default"/>
      </w:rPr>
    </w:lvl>
    <w:lvl w:ilvl="3" w:tplc="15908036" w:tentative="1">
      <w:start w:val="1"/>
      <w:numFmt w:val="bullet"/>
      <w:lvlText w:val="•"/>
      <w:lvlJc w:val="left"/>
      <w:pPr>
        <w:tabs>
          <w:tab w:val="num" w:pos="2880"/>
        </w:tabs>
        <w:ind w:left="2880" w:hanging="360"/>
      </w:pPr>
      <w:rPr>
        <w:rFonts w:ascii="Times New Roman" w:hAnsi="Times New Roman" w:hint="default"/>
      </w:rPr>
    </w:lvl>
    <w:lvl w:ilvl="4" w:tplc="02526662" w:tentative="1">
      <w:start w:val="1"/>
      <w:numFmt w:val="bullet"/>
      <w:lvlText w:val="•"/>
      <w:lvlJc w:val="left"/>
      <w:pPr>
        <w:tabs>
          <w:tab w:val="num" w:pos="3600"/>
        </w:tabs>
        <w:ind w:left="3600" w:hanging="360"/>
      </w:pPr>
      <w:rPr>
        <w:rFonts w:ascii="Times New Roman" w:hAnsi="Times New Roman" w:hint="default"/>
      </w:rPr>
    </w:lvl>
    <w:lvl w:ilvl="5" w:tplc="35B6106C" w:tentative="1">
      <w:start w:val="1"/>
      <w:numFmt w:val="bullet"/>
      <w:lvlText w:val="•"/>
      <w:lvlJc w:val="left"/>
      <w:pPr>
        <w:tabs>
          <w:tab w:val="num" w:pos="4320"/>
        </w:tabs>
        <w:ind w:left="4320" w:hanging="360"/>
      </w:pPr>
      <w:rPr>
        <w:rFonts w:ascii="Times New Roman" w:hAnsi="Times New Roman" w:hint="default"/>
      </w:rPr>
    </w:lvl>
    <w:lvl w:ilvl="6" w:tplc="8042CB28" w:tentative="1">
      <w:start w:val="1"/>
      <w:numFmt w:val="bullet"/>
      <w:lvlText w:val="•"/>
      <w:lvlJc w:val="left"/>
      <w:pPr>
        <w:tabs>
          <w:tab w:val="num" w:pos="5040"/>
        </w:tabs>
        <w:ind w:left="5040" w:hanging="360"/>
      </w:pPr>
      <w:rPr>
        <w:rFonts w:ascii="Times New Roman" w:hAnsi="Times New Roman" w:hint="default"/>
      </w:rPr>
    </w:lvl>
    <w:lvl w:ilvl="7" w:tplc="4BF2F17E" w:tentative="1">
      <w:start w:val="1"/>
      <w:numFmt w:val="bullet"/>
      <w:lvlText w:val="•"/>
      <w:lvlJc w:val="left"/>
      <w:pPr>
        <w:tabs>
          <w:tab w:val="num" w:pos="5760"/>
        </w:tabs>
        <w:ind w:left="5760" w:hanging="360"/>
      </w:pPr>
      <w:rPr>
        <w:rFonts w:ascii="Times New Roman" w:hAnsi="Times New Roman" w:hint="default"/>
      </w:rPr>
    </w:lvl>
    <w:lvl w:ilvl="8" w:tplc="09DA6920" w:tentative="1">
      <w:start w:val="1"/>
      <w:numFmt w:val="bullet"/>
      <w:lvlText w:val="•"/>
      <w:lvlJc w:val="left"/>
      <w:pPr>
        <w:tabs>
          <w:tab w:val="num" w:pos="6480"/>
        </w:tabs>
        <w:ind w:left="6480" w:hanging="360"/>
      </w:pPr>
      <w:rPr>
        <w:rFonts w:ascii="Times New Roman" w:hAnsi="Times New Roman" w:hint="default"/>
      </w:rPr>
    </w:lvl>
  </w:abstractNum>
  <w:abstractNum w:abstractNumId="193">
    <w:nsid w:val="5C851236"/>
    <w:multiLevelType w:val="hybridMultilevel"/>
    <w:tmpl w:val="A298456E"/>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4">
    <w:nsid w:val="5CD34935"/>
    <w:multiLevelType w:val="hybridMultilevel"/>
    <w:tmpl w:val="1974F670"/>
    <w:lvl w:ilvl="0" w:tplc="04090017">
      <w:start w:val="1"/>
      <w:numFmt w:val="lowerLetter"/>
      <w:lvlText w:val="%1)"/>
      <w:lvlJc w:val="left"/>
      <w:pPr>
        <w:ind w:left="1080" w:hanging="360"/>
      </w:pPr>
      <w:rPr>
        <w:rFonts w:hint="default"/>
      </w:rPr>
    </w:lvl>
    <w:lvl w:ilvl="1" w:tplc="05468EA4" w:tentative="1">
      <w:start w:val="1"/>
      <w:numFmt w:val="bullet"/>
      <w:lvlText w:val="•"/>
      <w:lvlJc w:val="left"/>
      <w:pPr>
        <w:tabs>
          <w:tab w:val="num" w:pos="1440"/>
        </w:tabs>
        <w:ind w:left="1440" w:hanging="360"/>
      </w:pPr>
      <w:rPr>
        <w:rFonts w:ascii="Times" w:hAnsi="Times" w:hint="default"/>
      </w:rPr>
    </w:lvl>
    <w:lvl w:ilvl="2" w:tplc="BCCC5D7C" w:tentative="1">
      <w:start w:val="1"/>
      <w:numFmt w:val="bullet"/>
      <w:lvlText w:val="•"/>
      <w:lvlJc w:val="left"/>
      <w:pPr>
        <w:tabs>
          <w:tab w:val="num" w:pos="2160"/>
        </w:tabs>
        <w:ind w:left="2160" w:hanging="360"/>
      </w:pPr>
      <w:rPr>
        <w:rFonts w:ascii="Times" w:hAnsi="Times" w:hint="default"/>
      </w:rPr>
    </w:lvl>
    <w:lvl w:ilvl="3" w:tplc="DA6E3DF4" w:tentative="1">
      <w:start w:val="1"/>
      <w:numFmt w:val="bullet"/>
      <w:lvlText w:val="•"/>
      <w:lvlJc w:val="left"/>
      <w:pPr>
        <w:tabs>
          <w:tab w:val="num" w:pos="2880"/>
        </w:tabs>
        <w:ind w:left="2880" w:hanging="360"/>
      </w:pPr>
      <w:rPr>
        <w:rFonts w:ascii="Times" w:hAnsi="Times" w:hint="default"/>
      </w:rPr>
    </w:lvl>
    <w:lvl w:ilvl="4" w:tplc="0F56BA64" w:tentative="1">
      <w:start w:val="1"/>
      <w:numFmt w:val="bullet"/>
      <w:lvlText w:val="•"/>
      <w:lvlJc w:val="left"/>
      <w:pPr>
        <w:tabs>
          <w:tab w:val="num" w:pos="3600"/>
        </w:tabs>
        <w:ind w:left="3600" w:hanging="360"/>
      </w:pPr>
      <w:rPr>
        <w:rFonts w:ascii="Times" w:hAnsi="Times" w:hint="default"/>
      </w:rPr>
    </w:lvl>
    <w:lvl w:ilvl="5" w:tplc="1CCC2C7C" w:tentative="1">
      <w:start w:val="1"/>
      <w:numFmt w:val="bullet"/>
      <w:lvlText w:val="•"/>
      <w:lvlJc w:val="left"/>
      <w:pPr>
        <w:tabs>
          <w:tab w:val="num" w:pos="4320"/>
        </w:tabs>
        <w:ind w:left="4320" w:hanging="360"/>
      </w:pPr>
      <w:rPr>
        <w:rFonts w:ascii="Times" w:hAnsi="Times" w:hint="default"/>
      </w:rPr>
    </w:lvl>
    <w:lvl w:ilvl="6" w:tplc="096CDC68" w:tentative="1">
      <w:start w:val="1"/>
      <w:numFmt w:val="bullet"/>
      <w:lvlText w:val="•"/>
      <w:lvlJc w:val="left"/>
      <w:pPr>
        <w:tabs>
          <w:tab w:val="num" w:pos="5040"/>
        </w:tabs>
        <w:ind w:left="5040" w:hanging="360"/>
      </w:pPr>
      <w:rPr>
        <w:rFonts w:ascii="Times" w:hAnsi="Times" w:hint="default"/>
      </w:rPr>
    </w:lvl>
    <w:lvl w:ilvl="7" w:tplc="FA7ADD3E" w:tentative="1">
      <w:start w:val="1"/>
      <w:numFmt w:val="bullet"/>
      <w:lvlText w:val="•"/>
      <w:lvlJc w:val="left"/>
      <w:pPr>
        <w:tabs>
          <w:tab w:val="num" w:pos="5760"/>
        </w:tabs>
        <w:ind w:left="5760" w:hanging="360"/>
      </w:pPr>
      <w:rPr>
        <w:rFonts w:ascii="Times" w:hAnsi="Times" w:hint="default"/>
      </w:rPr>
    </w:lvl>
    <w:lvl w:ilvl="8" w:tplc="5492CEAE" w:tentative="1">
      <w:start w:val="1"/>
      <w:numFmt w:val="bullet"/>
      <w:lvlText w:val="•"/>
      <w:lvlJc w:val="left"/>
      <w:pPr>
        <w:tabs>
          <w:tab w:val="num" w:pos="6480"/>
        </w:tabs>
        <w:ind w:left="6480" w:hanging="360"/>
      </w:pPr>
      <w:rPr>
        <w:rFonts w:ascii="Times" w:hAnsi="Times" w:hint="default"/>
      </w:rPr>
    </w:lvl>
  </w:abstractNum>
  <w:abstractNum w:abstractNumId="195">
    <w:nsid w:val="5D0B3EDB"/>
    <w:multiLevelType w:val="hybridMultilevel"/>
    <w:tmpl w:val="564631E4"/>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6">
    <w:nsid w:val="5D5C68C6"/>
    <w:multiLevelType w:val="hybridMultilevel"/>
    <w:tmpl w:val="77C2AA8A"/>
    <w:lvl w:ilvl="0" w:tplc="4EF8F358">
      <w:start w:val="1"/>
      <w:numFmt w:val="lowerLetter"/>
      <w:lvlText w:val="%1)"/>
      <w:lvlJc w:val="left"/>
      <w:pPr>
        <w:ind w:left="360" w:hanging="360"/>
      </w:pPr>
      <w:rPr>
        <w:rFonts w:hint="default"/>
        <w:color w:val="auto"/>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97">
    <w:nsid w:val="5E605316"/>
    <w:multiLevelType w:val="hybridMultilevel"/>
    <w:tmpl w:val="8FE8226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8">
    <w:nsid w:val="5ED90234"/>
    <w:multiLevelType w:val="hybridMultilevel"/>
    <w:tmpl w:val="8506AF78"/>
    <w:lvl w:ilvl="0" w:tplc="0340E746">
      <w:start w:val="1"/>
      <w:numFmt w:val="bullet"/>
      <w:lvlText w:val=""/>
      <w:lvlJc w:val="left"/>
      <w:pPr>
        <w:tabs>
          <w:tab w:val="num" w:pos="720"/>
        </w:tabs>
        <w:ind w:left="720" w:hanging="360"/>
      </w:pPr>
      <w:rPr>
        <w:rFonts w:ascii="Wingdings" w:hAnsi="Wingdings" w:hint="default"/>
      </w:rPr>
    </w:lvl>
    <w:lvl w:ilvl="1" w:tplc="1B642A3A" w:tentative="1">
      <w:start w:val="1"/>
      <w:numFmt w:val="bullet"/>
      <w:lvlText w:val=""/>
      <w:lvlJc w:val="left"/>
      <w:pPr>
        <w:tabs>
          <w:tab w:val="num" w:pos="1440"/>
        </w:tabs>
        <w:ind w:left="1440" w:hanging="360"/>
      </w:pPr>
      <w:rPr>
        <w:rFonts w:ascii="Wingdings" w:hAnsi="Wingdings" w:hint="default"/>
      </w:rPr>
    </w:lvl>
    <w:lvl w:ilvl="2" w:tplc="6352BC7C" w:tentative="1">
      <w:start w:val="1"/>
      <w:numFmt w:val="bullet"/>
      <w:lvlText w:val=""/>
      <w:lvlJc w:val="left"/>
      <w:pPr>
        <w:tabs>
          <w:tab w:val="num" w:pos="2160"/>
        </w:tabs>
        <w:ind w:left="2160" w:hanging="360"/>
      </w:pPr>
      <w:rPr>
        <w:rFonts w:ascii="Wingdings" w:hAnsi="Wingdings" w:hint="default"/>
      </w:rPr>
    </w:lvl>
    <w:lvl w:ilvl="3" w:tplc="57860C04" w:tentative="1">
      <w:start w:val="1"/>
      <w:numFmt w:val="bullet"/>
      <w:lvlText w:val=""/>
      <w:lvlJc w:val="left"/>
      <w:pPr>
        <w:tabs>
          <w:tab w:val="num" w:pos="2880"/>
        </w:tabs>
        <w:ind w:left="2880" w:hanging="360"/>
      </w:pPr>
      <w:rPr>
        <w:rFonts w:ascii="Wingdings" w:hAnsi="Wingdings" w:hint="default"/>
      </w:rPr>
    </w:lvl>
    <w:lvl w:ilvl="4" w:tplc="5F70B58A" w:tentative="1">
      <w:start w:val="1"/>
      <w:numFmt w:val="bullet"/>
      <w:lvlText w:val=""/>
      <w:lvlJc w:val="left"/>
      <w:pPr>
        <w:tabs>
          <w:tab w:val="num" w:pos="3600"/>
        </w:tabs>
        <w:ind w:left="3600" w:hanging="360"/>
      </w:pPr>
      <w:rPr>
        <w:rFonts w:ascii="Wingdings" w:hAnsi="Wingdings" w:hint="default"/>
      </w:rPr>
    </w:lvl>
    <w:lvl w:ilvl="5" w:tplc="F114552C" w:tentative="1">
      <w:start w:val="1"/>
      <w:numFmt w:val="bullet"/>
      <w:lvlText w:val=""/>
      <w:lvlJc w:val="left"/>
      <w:pPr>
        <w:tabs>
          <w:tab w:val="num" w:pos="4320"/>
        </w:tabs>
        <w:ind w:left="4320" w:hanging="360"/>
      </w:pPr>
      <w:rPr>
        <w:rFonts w:ascii="Wingdings" w:hAnsi="Wingdings" w:hint="default"/>
      </w:rPr>
    </w:lvl>
    <w:lvl w:ilvl="6" w:tplc="F9B664C8" w:tentative="1">
      <w:start w:val="1"/>
      <w:numFmt w:val="bullet"/>
      <w:lvlText w:val=""/>
      <w:lvlJc w:val="left"/>
      <w:pPr>
        <w:tabs>
          <w:tab w:val="num" w:pos="5040"/>
        </w:tabs>
        <w:ind w:left="5040" w:hanging="360"/>
      </w:pPr>
      <w:rPr>
        <w:rFonts w:ascii="Wingdings" w:hAnsi="Wingdings" w:hint="default"/>
      </w:rPr>
    </w:lvl>
    <w:lvl w:ilvl="7" w:tplc="AD66D358" w:tentative="1">
      <w:start w:val="1"/>
      <w:numFmt w:val="bullet"/>
      <w:lvlText w:val=""/>
      <w:lvlJc w:val="left"/>
      <w:pPr>
        <w:tabs>
          <w:tab w:val="num" w:pos="5760"/>
        </w:tabs>
        <w:ind w:left="5760" w:hanging="360"/>
      </w:pPr>
      <w:rPr>
        <w:rFonts w:ascii="Wingdings" w:hAnsi="Wingdings" w:hint="default"/>
      </w:rPr>
    </w:lvl>
    <w:lvl w:ilvl="8" w:tplc="7556059A" w:tentative="1">
      <w:start w:val="1"/>
      <w:numFmt w:val="bullet"/>
      <w:lvlText w:val=""/>
      <w:lvlJc w:val="left"/>
      <w:pPr>
        <w:tabs>
          <w:tab w:val="num" w:pos="6480"/>
        </w:tabs>
        <w:ind w:left="6480" w:hanging="360"/>
      </w:pPr>
      <w:rPr>
        <w:rFonts w:ascii="Wingdings" w:hAnsi="Wingdings" w:hint="default"/>
      </w:rPr>
    </w:lvl>
  </w:abstractNum>
  <w:abstractNum w:abstractNumId="199">
    <w:nsid w:val="5F8F4B94"/>
    <w:multiLevelType w:val="hybridMultilevel"/>
    <w:tmpl w:val="68A85FB6"/>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0">
    <w:nsid w:val="5F9F1DF6"/>
    <w:multiLevelType w:val="hybridMultilevel"/>
    <w:tmpl w:val="56625648"/>
    <w:lvl w:ilvl="0" w:tplc="85B02370">
      <w:start w:val="1"/>
      <w:numFmt w:val="bullet"/>
      <w:lvlText w:val="•"/>
      <w:lvlJc w:val="left"/>
      <w:pPr>
        <w:tabs>
          <w:tab w:val="num" w:pos="720"/>
        </w:tabs>
        <w:ind w:left="720" w:hanging="360"/>
      </w:pPr>
      <w:rPr>
        <w:rFonts w:ascii="Times New Roman" w:hAnsi="Times New Roman" w:hint="default"/>
      </w:rPr>
    </w:lvl>
    <w:lvl w:ilvl="1" w:tplc="DA860264">
      <w:numFmt w:val="bullet"/>
      <w:lvlText w:val="–"/>
      <w:lvlJc w:val="left"/>
      <w:pPr>
        <w:tabs>
          <w:tab w:val="num" w:pos="1440"/>
        </w:tabs>
        <w:ind w:left="1440" w:hanging="360"/>
      </w:pPr>
      <w:rPr>
        <w:rFonts w:ascii="Times New Roman" w:hAnsi="Times New Roman" w:hint="default"/>
      </w:rPr>
    </w:lvl>
    <w:lvl w:ilvl="2" w:tplc="2438E8D0">
      <w:start w:val="1"/>
      <w:numFmt w:val="bullet"/>
      <w:lvlText w:val="•"/>
      <w:lvlJc w:val="left"/>
      <w:pPr>
        <w:tabs>
          <w:tab w:val="num" w:pos="2160"/>
        </w:tabs>
        <w:ind w:left="2160" w:hanging="360"/>
      </w:pPr>
      <w:rPr>
        <w:rFonts w:ascii="Times New Roman" w:hAnsi="Times New Roman" w:hint="default"/>
      </w:rPr>
    </w:lvl>
    <w:lvl w:ilvl="3" w:tplc="1A3A7338" w:tentative="1">
      <w:start w:val="1"/>
      <w:numFmt w:val="bullet"/>
      <w:lvlText w:val="•"/>
      <w:lvlJc w:val="left"/>
      <w:pPr>
        <w:tabs>
          <w:tab w:val="num" w:pos="2880"/>
        </w:tabs>
        <w:ind w:left="2880" w:hanging="360"/>
      </w:pPr>
      <w:rPr>
        <w:rFonts w:ascii="Times New Roman" w:hAnsi="Times New Roman" w:hint="default"/>
      </w:rPr>
    </w:lvl>
    <w:lvl w:ilvl="4" w:tplc="D0A004C4" w:tentative="1">
      <w:start w:val="1"/>
      <w:numFmt w:val="bullet"/>
      <w:lvlText w:val="•"/>
      <w:lvlJc w:val="left"/>
      <w:pPr>
        <w:tabs>
          <w:tab w:val="num" w:pos="3600"/>
        </w:tabs>
        <w:ind w:left="3600" w:hanging="360"/>
      </w:pPr>
      <w:rPr>
        <w:rFonts w:ascii="Times New Roman" w:hAnsi="Times New Roman" w:hint="default"/>
      </w:rPr>
    </w:lvl>
    <w:lvl w:ilvl="5" w:tplc="20D4E234" w:tentative="1">
      <w:start w:val="1"/>
      <w:numFmt w:val="bullet"/>
      <w:lvlText w:val="•"/>
      <w:lvlJc w:val="left"/>
      <w:pPr>
        <w:tabs>
          <w:tab w:val="num" w:pos="4320"/>
        </w:tabs>
        <w:ind w:left="4320" w:hanging="360"/>
      </w:pPr>
      <w:rPr>
        <w:rFonts w:ascii="Times New Roman" w:hAnsi="Times New Roman" w:hint="default"/>
      </w:rPr>
    </w:lvl>
    <w:lvl w:ilvl="6" w:tplc="9ADC592A" w:tentative="1">
      <w:start w:val="1"/>
      <w:numFmt w:val="bullet"/>
      <w:lvlText w:val="•"/>
      <w:lvlJc w:val="left"/>
      <w:pPr>
        <w:tabs>
          <w:tab w:val="num" w:pos="5040"/>
        </w:tabs>
        <w:ind w:left="5040" w:hanging="360"/>
      </w:pPr>
      <w:rPr>
        <w:rFonts w:ascii="Times New Roman" w:hAnsi="Times New Roman" w:hint="default"/>
      </w:rPr>
    </w:lvl>
    <w:lvl w:ilvl="7" w:tplc="20302F9A" w:tentative="1">
      <w:start w:val="1"/>
      <w:numFmt w:val="bullet"/>
      <w:lvlText w:val="•"/>
      <w:lvlJc w:val="left"/>
      <w:pPr>
        <w:tabs>
          <w:tab w:val="num" w:pos="5760"/>
        </w:tabs>
        <w:ind w:left="5760" w:hanging="360"/>
      </w:pPr>
      <w:rPr>
        <w:rFonts w:ascii="Times New Roman" w:hAnsi="Times New Roman" w:hint="default"/>
      </w:rPr>
    </w:lvl>
    <w:lvl w:ilvl="8" w:tplc="B7A23E9C" w:tentative="1">
      <w:start w:val="1"/>
      <w:numFmt w:val="bullet"/>
      <w:lvlText w:val="•"/>
      <w:lvlJc w:val="left"/>
      <w:pPr>
        <w:tabs>
          <w:tab w:val="num" w:pos="6480"/>
        </w:tabs>
        <w:ind w:left="6480" w:hanging="360"/>
      </w:pPr>
      <w:rPr>
        <w:rFonts w:ascii="Times New Roman" w:hAnsi="Times New Roman" w:hint="default"/>
      </w:rPr>
    </w:lvl>
  </w:abstractNum>
  <w:abstractNum w:abstractNumId="201">
    <w:nsid w:val="5FDB1025"/>
    <w:multiLevelType w:val="hybridMultilevel"/>
    <w:tmpl w:val="2BB065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60514438"/>
    <w:multiLevelType w:val="hybridMultilevel"/>
    <w:tmpl w:val="CE60D5D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3">
    <w:nsid w:val="60D16CE8"/>
    <w:multiLevelType w:val="hybridMultilevel"/>
    <w:tmpl w:val="9CD8990E"/>
    <w:lvl w:ilvl="0" w:tplc="04090017">
      <w:start w:val="1"/>
      <w:numFmt w:val="lowerLetter"/>
      <w:lvlText w:val="%1)"/>
      <w:lvlJc w:val="left"/>
      <w:pPr>
        <w:ind w:left="1080" w:hanging="360"/>
      </w:pPr>
      <w:rPr>
        <w:rFonts w:hint="default"/>
      </w:rPr>
    </w:lvl>
    <w:lvl w:ilvl="1" w:tplc="F78C594A">
      <w:start w:val="1"/>
      <w:numFmt w:val="bullet"/>
      <w:lvlText w:val=""/>
      <w:lvlJc w:val="left"/>
      <w:pPr>
        <w:tabs>
          <w:tab w:val="num" w:pos="1004"/>
        </w:tabs>
        <w:ind w:left="1004" w:hanging="284"/>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4">
    <w:nsid w:val="61083FF7"/>
    <w:multiLevelType w:val="hybridMultilevel"/>
    <w:tmpl w:val="539ABD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18B65B6"/>
    <w:multiLevelType w:val="hybridMultilevel"/>
    <w:tmpl w:val="6DCA60D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6">
    <w:nsid w:val="61D97EF3"/>
    <w:multiLevelType w:val="hybridMultilevel"/>
    <w:tmpl w:val="1B04B9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61FC531B"/>
    <w:multiLevelType w:val="hybridMultilevel"/>
    <w:tmpl w:val="00621230"/>
    <w:lvl w:ilvl="0" w:tplc="378A0CF2">
      <w:start w:val="1"/>
      <w:numFmt w:val="bullet"/>
      <w:lvlText w:val="•"/>
      <w:lvlJc w:val="left"/>
      <w:pPr>
        <w:tabs>
          <w:tab w:val="num" w:pos="720"/>
        </w:tabs>
        <w:ind w:left="720" w:hanging="360"/>
      </w:pPr>
      <w:rPr>
        <w:rFonts w:ascii="Times New Roman" w:hAnsi="Times New Roman" w:hint="default"/>
      </w:rPr>
    </w:lvl>
    <w:lvl w:ilvl="1" w:tplc="E718158C">
      <w:numFmt w:val="bullet"/>
      <w:lvlText w:val="–"/>
      <w:lvlJc w:val="left"/>
      <w:pPr>
        <w:tabs>
          <w:tab w:val="num" w:pos="1440"/>
        </w:tabs>
        <w:ind w:left="1440" w:hanging="360"/>
      </w:pPr>
      <w:rPr>
        <w:rFonts w:ascii="Times New Roman" w:hAnsi="Times New Roman" w:hint="default"/>
      </w:rPr>
    </w:lvl>
    <w:lvl w:ilvl="2" w:tplc="08840F4A">
      <w:start w:val="1"/>
      <w:numFmt w:val="bullet"/>
      <w:lvlText w:val="•"/>
      <w:lvlJc w:val="left"/>
      <w:pPr>
        <w:tabs>
          <w:tab w:val="num" w:pos="2160"/>
        </w:tabs>
        <w:ind w:left="2160" w:hanging="360"/>
      </w:pPr>
      <w:rPr>
        <w:rFonts w:ascii="Times New Roman" w:hAnsi="Times New Roman" w:hint="default"/>
      </w:rPr>
    </w:lvl>
    <w:lvl w:ilvl="3" w:tplc="FE1C375C" w:tentative="1">
      <w:start w:val="1"/>
      <w:numFmt w:val="bullet"/>
      <w:lvlText w:val="•"/>
      <w:lvlJc w:val="left"/>
      <w:pPr>
        <w:tabs>
          <w:tab w:val="num" w:pos="2880"/>
        </w:tabs>
        <w:ind w:left="2880" w:hanging="360"/>
      </w:pPr>
      <w:rPr>
        <w:rFonts w:ascii="Times New Roman" w:hAnsi="Times New Roman" w:hint="default"/>
      </w:rPr>
    </w:lvl>
    <w:lvl w:ilvl="4" w:tplc="40A8F91E" w:tentative="1">
      <w:start w:val="1"/>
      <w:numFmt w:val="bullet"/>
      <w:lvlText w:val="•"/>
      <w:lvlJc w:val="left"/>
      <w:pPr>
        <w:tabs>
          <w:tab w:val="num" w:pos="3600"/>
        </w:tabs>
        <w:ind w:left="3600" w:hanging="360"/>
      </w:pPr>
      <w:rPr>
        <w:rFonts w:ascii="Times New Roman" w:hAnsi="Times New Roman" w:hint="default"/>
      </w:rPr>
    </w:lvl>
    <w:lvl w:ilvl="5" w:tplc="96D29E56" w:tentative="1">
      <w:start w:val="1"/>
      <w:numFmt w:val="bullet"/>
      <w:lvlText w:val="•"/>
      <w:lvlJc w:val="left"/>
      <w:pPr>
        <w:tabs>
          <w:tab w:val="num" w:pos="4320"/>
        </w:tabs>
        <w:ind w:left="4320" w:hanging="360"/>
      </w:pPr>
      <w:rPr>
        <w:rFonts w:ascii="Times New Roman" w:hAnsi="Times New Roman" w:hint="default"/>
      </w:rPr>
    </w:lvl>
    <w:lvl w:ilvl="6" w:tplc="EB96989E" w:tentative="1">
      <w:start w:val="1"/>
      <w:numFmt w:val="bullet"/>
      <w:lvlText w:val="•"/>
      <w:lvlJc w:val="left"/>
      <w:pPr>
        <w:tabs>
          <w:tab w:val="num" w:pos="5040"/>
        </w:tabs>
        <w:ind w:left="5040" w:hanging="360"/>
      </w:pPr>
      <w:rPr>
        <w:rFonts w:ascii="Times New Roman" w:hAnsi="Times New Roman" w:hint="default"/>
      </w:rPr>
    </w:lvl>
    <w:lvl w:ilvl="7" w:tplc="544A25A8" w:tentative="1">
      <w:start w:val="1"/>
      <w:numFmt w:val="bullet"/>
      <w:lvlText w:val="•"/>
      <w:lvlJc w:val="left"/>
      <w:pPr>
        <w:tabs>
          <w:tab w:val="num" w:pos="5760"/>
        </w:tabs>
        <w:ind w:left="5760" w:hanging="360"/>
      </w:pPr>
      <w:rPr>
        <w:rFonts w:ascii="Times New Roman" w:hAnsi="Times New Roman" w:hint="default"/>
      </w:rPr>
    </w:lvl>
    <w:lvl w:ilvl="8" w:tplc="1CDEE162" w:tentative="1">
      <w:start w:val="1"/>
      <w:numFmt w:val="bullet"/>
      <w:lvlText w:val="•"/>
      <w:lvlJc w:val="left"/>
      <w:pPr>
        <w:tabs>
          <w:tab w:val="num" w:pos="6480"/>
        </w:tabs>
        <w:ind w:left="6480" w:hanging="360"/>
      </w:pPr>
      <w:rPr>
        <w:rFonts w:ascii="Times New Roman" w:hAnsi="Times New Roman" w:hint="default"/>
      </w:rPr>
    </w:lvl>
  </w:abstractNum>
  <w:abstractNum w:abstractNumId="208">
    <w:nsid w:val="62830424"/>
    <w:multiLevelType w:val="hybridMultilevel"/>
    <w:tmpl w:val="FD66C792"/>
    <w:lvl w:ilvl="0" w:tplc="04090019">
      <w:start w:val="1"/>
      <w:numFmt w:val="lowerLetter"/>
      <w:lvlText w:val="%1."/>
      <w:lvlJc w:val="left"/>
      <w:pPr>
        <w:ind w:left="108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9">
    <w:nsid w:val="62CE4720"/>
    <w:multiLevelType w:val="hybridMultilevel"/>
    <w:tmpl w:val="B52040BE"/>
    <w:lvl w:ilvl="0" w:tplc="04090001">
      <w:start w:val="1"/>
      <w:numFmt w:val="bullet"/>
      <w:lvlText w:val=""/>
      <w:lvlJc w:val="left"/>
      <w:pPr>
        <w:ind w:left="2520" w:hanging="360"/>
      </w:pPr>
      <w:rPr>
        <w:rFonts w:ascii="Symbol" w:hAnsi="Symbol" w:hint="default"/>
      </w:rPr>
    </w:lvl>
    <w:lvl w:ilvl="1" w:tplc="8604E38C" w:tentative="1">
      <w:start w:val="1"/>
      <w:numFmt w:val="decimal"/>
      <w:lvlText w:val="%2)"/>
      <w:lvlJc w:val="left"/>
      <w:pPr>
        <w:tabs>
          <w:tab w:val="num" w:pos="1440"/>
        </w:tabs>
        <w:ind w:left="1440" w:hanging="360"/>
      </w:pPr>
    </w:lvl>
    <w:lvl w:ilvl="2" w:tplc="30BE6578" w:tentative="1">
      <w:start w:val="1"/>
      <w:numFmt w:val="decimal"/>
      <w:lvlText w:val="%3)"/>
      <w:lvlJc w:val="left"/>
      <w:pPr>
        <w:tabs>
          <w:tab w:val="num" w:pos="2160"/>
        </w:tabs>
        <w:ind w:left="2160" w:hanging="360"/>
      </w:pPr>
    </w:lvl>
    <w:lvl w:ilvl="3" w:tplc="3D2C2DFE" w:tentative="1">
      <w:start w:val="1"/>
      <w:numFmt w:val="decimal"/>
      <w:lvlText w:val="%4)"/>
      <w:lvlJc w:val="left"/>
      <w:pPr>
        <w:tabs>
          <w:tab w:val="num" w:pos="2880"/>
        </w:tabs>
        <w:ind w:left="2880" w:hanging="360"/>
      </w:pPr>
    </w:lvl>
    <w:lvl w:ilvl="4" w:tplc="B29E0AEA" w:tentative="1">
      <w:start w:val="1"/>
      <w:numFmt w:val="decimal"/>
      <w:lvlText w:val="%5)"/>
      <w:lvlJc w:val="left"/>
      <w:pPr>
        <w:tabs>
          <w:tab w:val="num" w:pos="3600"/>
        </w:tabs>
        <w:ind w:left="3600" w:hanging="360"/>
      </w:pPr>
    </w:lvl>
    <w:lvl w:ilvl="5" w:tplc="38E64BDC" w:tentative="1">
      <w:start w:val="1"/>
      <w:numFmt w:val="decimal"/>
      <w:lvlText w:val="%6)"/>
      <w:lvlJc w:val="left"/>
      <w:pPr>
        <w:tabs>
          <w:tab w:val="num" w:pos="4320"/>
        </w:tabs>
        <w:ind w:left="4320" w:hanging="360"/>
      </w:pPr>
    </w:lvl>
    <w:lvl w:ilvl="6" w:tplc="98A0BBB2" w:tentative="1">
      <w:start w:val="1"/>
      <w:numFmt w:val="decimal"/>
      <w:lvlText w:val="%7)"/>
      <w:lvlJc w:val="left"/>
      <w:pPr>
        <w:tabs>
          <w:tab w:val="num" w:pos="5040"/>
        </w:tabs>
        <w:ind w:left="5040" w:hanging="360"/>
      </w:pPr>
    </w:lvl>
    <w:lvl w:ilvl="7" w:tplc="11764386" w:tentative="1">
      <w:start w:val="1"/>
      <w:numFmt w:val="decimal"/>
      <w:lvlText w:val="%8)"/>
      <w:lvlJc w:val="left"/>
      <w:pPr>
        <w:tabs>
          <w:tab w:val="num" w:pos="5760"/>
        </w:tabs>
        <w:ind w:left="5760" w:hanging="360"/>
      </w:pPr>
    </w:lvl>
    <w:lvl w:ilvl="8" w:tplc="F4E0DEF2" w:tentative="1">
      <w:start w:val="1"/>
      <w:numFmt w:val="decimal"/>
      <w:lvlText w:val="%9)"/>
      <w:lvlJc w:val="left"/>
      <w:pPr>
        <w:tabs>
          <w:tab w:val="num" w:pos="6480"/>
        </w:tabs>
        <w:ind w:left="6480" w:hanging="360"/>
      </w:pPr>
    </w:lvl>
  </w:abstractNum>
  <w:abstractNum w:abstractNumId="210">
    <w:nsid w:val="62FF2F25"/>
    <w:multiLevelType w:val="hybridMultilevel"/>
    <w:tmpl w:val="AAD05EA4"/>
    <w:lvl w:ilvl="0" w:tplc="0409000B">
      <w:start w:val="1"/>
      <w:numFmt w:val="bullet"/>
      <w:lvlText w:val=""/>
      <w:lvlJc w:val="left"/>
      <w:pPr>
        <w:tabs>
          <w:tab w:val="num" w:pos="360"/>
        </w:tabs>
        <w:ind w:left="360" w:hanging="360"/>
      </w:pPr>
      <w:rPr>
        <w:rFonts w:ascii="Wingdings" w:hAnsi="Wingdings" w:hint="default"/>
      </w:rPr>
    </w:lvl>
    <w:lvl w:ilvl="1" w:tplc="D638C6D0">
      <w:start w:val="1"/>
      <w:numFmt w:val="bullet"/>
      <w:lvlText w:val=""/>
      <w:lvlJc w:val="left"/>
      <w:pPr>
        <w:tabs>
          <w:tab w:val="num" w:pos="1080"/>
        </w:tabs>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2618C6E8">
      <w:start w:val="1"/>
      <w:numFmt w:val="bullet"/>
      <w:lvlText w:val=""/>
      <w:lvlJc w:val="left"/>
      <w:pPr>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1">
    <w:nsid w:val="648A6010"/>
    <w:multiLevelType w:val="hybridMultilevel"/>
    <w:tmpl w:val="245640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49E58BF"/>
    <w:multiLevelType w:val="hybridMultilevel"/>
    <w:tmpl w:val="DEC2342E"/>
    <w:lvl w:ilvl="0" w:tplc="4554FB1C">
      <w:start w:val="1"/>
      <w:numFmt w:val="bullet"/>
      <w:lvlText w:val="•"/>
      <w:lvlJc w:val="left"/>
      <w:pPr>
        <w:tabs>
          <w:tab w:val="num" w:pos="720"/>
        </w:tabs>
        <w:ind w:left="720" w:hanging="360"/>
      </w:pPr>
      <w:rPr>
        <w:rFonts w:ascii="Times New Roman" w:hAnsi="Times New Roman" w:hint="default"/>
      </w:rPr>
    </w:lvl>
    <w:lvl w:ilvl="1" w:tplc="26645794" w:tentative="1">
      <w:start w:val="1"/>
      <w:numFmt w:val="bullet"/>
      <w:lvlText w:val="•"/>
      <w:lvlJc w:val="left"/>
      <w:pPr>
        <w:tabs>
          <w:tab w:val="num" w:pos="1440"/>
        </w:tabs>
        <w:ind w:left="1440" w:hanging="360"/>
      </w:pPr>
      <w:rPr>
        <w:rFonts w:ascii="Times New Roman" w:hAnsi="Times New Roman" w:hint="default"/>
      </w:rPr>
    </w:lvl>
    <w:lvl w:ilvl="2" w:tplc="304EA4E8" w:tentative="1">
      <w:start w:val="1"/>
      <w:numFmt w:val="bullet"/>
      <w:lvlText w:val="•"/>
      <w:lvlJc w:val="left"/>
      <w:pPr>
        <w:tabs>
          <w:tab w:val="num" w:pos="2160"/>
        </w:tabs>
        <w:ind w:left="2160" w:hanging="360"/>
      </w:pPr>
      <w:rPr>
        <w:rFonts w:ascii="Times New Roman" w:hAnsi="Times New Roman" w:hint="default"/>
      </w:rPr>
    </w:lvl>
    <w:lvl w:ilvl="3" w:tplc="F7CE23E4" w:tentative="1">
      <w:start w:val="1"/>
      <w:numFmt w:val="bullet"/>
      <w:lvlText w:val="•"/>
      <w:lvlJc w:val="left"/>
      <w:pPr>
        <w:tabs>
          <w:tab w:val="num" w:pos="2880"/>
        </w:tabs>
        <w:ind w:left="2880" w:hanging="360"/>
      </w:pPr>
      <w:rPr>
        <w:rFonts w:ascii="Times New Roman" w:hAnsi="Times New Roman" w:hint="default"/>
      </w:rPr>
    </w:lvl>
    <w:lvl w:ilvl="4" w:tplc="3FB4461A" w:tentative="1">
      <w:start w:val="1"/>
      <w:numFmt w:val="bullet"/>
      <w:lvlText w:val="•"/>
      <w:lvlJc w:val="left"/>
      <w:pPr>
        <w:tabs>
          <w:tab w:val="num" w:pos="3600"/>
        </w:tabs>
        <w:ind w:left="3600" w:hanging="360"/>
      </w:pPr>
      <w:rPr>
        <w:rFonts w:ascii="Times New Roman" w:hAnsi="Times New Roman" w:hint="default"/>
      </w:rPr>
    </w:lvl>
    <w:lvl w:ilvl="5" w:tplc="A8F8E362" w:tentative="1">
      <w:start w:val="1"/>
      <w:numFmt w:val="bullet"/>
      <w:lvlText w:val="•"/>
      <w:lvlJc w:val="left"/>
      <w:pPr>
        <w:tabs>
          <w:tab w:val="num" w:pos="4320"/>
        </w:tabs>
        <w:ind w:left="4320" w:hanging="360"/>
      </w:pPr>
      <w:rPr>
        <w:rFonts w:ascii="Times New Roman" w:hAnsi="Times New Roman" w:hint="default"/>
      </w:rPr>
    </w:lvl>
    <w:lvl w:ilvl="6" w:tplc="DA64E440" w:tentative="1">
      <w:start w:val="1"/>
      <w:numFmt w:val="bullet"/>
      <w:lvlText w:val="•"/>
      <w:lvlJc w:val="left"/>
      <w:pPr>
        <w:tabs>
          <w:tab w:val="num" w:pos="5040"/>
        </w:tabs>
        <w:ind w:left="5040" w:hanging="360"/>
      </w:pPr>
      <w:rPr>
        <w:rFonts w:ascii="Times New Roman" w:hAnsi="Times New Roman" w:hint="default"/>
      </w:rPr>
    </w:lvl>
    <w:lvl w:ilvl="7" w:tplc="0EAE6A62" w:tentative="1">
      <w:start w:val="1"/>
      <w:numFmt w:val="bullet"/>
      <w:lvlText w:val="•"/>
      <w:lvlJc w:val="left"/>
      <w:pPr>
        <w:tabs>
          <w:tab w:val="num" w:pos="5760"/>
        </w:tabs>
        <w:ind w:left="5760" w:hanging="360"/>
      </w:pPr>
      <w:rPr>
        <w:rFonts w:ascii="Times New Roman" w:hAnsi="Times New Roman" w:hint="default"/>
      </w:rPr>
    </w:lvl>
    <w:lvl w:ilvl="8" w:tplc="CA526128" w:tentative="1">
      <w:start w:val="1"/>
      <w:numFmt w:val="bullet"/>
      <w:lvlText w:val="•"/>
      <w:lvlJc w:val="left"/>
      <w:pPr>
        <w:tabs>
          <w:tab w:val="num" w:pos="6480"/>
        </w:tabs>
        <w:ind w:left="6480" w:hanging="360"/>
      </w:pPr>
      <w:rPr>
        <w:rFonts w:ascii="Times New Roman" w:hAnsi="Times New Roman" w:hint="default"/>
      </w:rPr>
    </w:lvl>
  </w:abstractNum>
  <w:abstractNum w:abstractNumId="213">
    <w:nsid w:val="64AE2C75"/>
    <w:multiLevelType w:val="hybridMultilevel"/>
    <w:tmpl w:val="81365E74"/>
    <w:lvl w:ilvl="0" w:tplc="189691FA">
      <w:start w:val="1"/>
      <w:numFmt w:val="bullet"/>
      <w:lvlText w:val="-"/>
      <w:lvlJc w:val="left"/>
      <w:pPr>
        <w:tabs>
          <w:tab w:val="num" w:pos="720"/>
        </w:tabs>
        <w:ind w:left="720" w:hanging="360"/>
      </w:pPr>
      <w:rPr>
        <w:rFonts w:ascii="Lucida Grande" w:hAnsi="Lucida Grande" w:hint="default"/>
      </w:rPr>
    </w:lvl>
    <w:lvl w:ilvl="1" w:tplc="C518A164" w:tentative="1">
      <w:start w:val="1"/>
      <w:numFmt w:val="bullet"/>
      <w:lvlText w:val="-"/>
      <w:lvlJc w:val="left"/>
      <w:pPr>
        <w:tabs>
          <w:tab w:val="num" w:pos="1440"/>
        </w:tabs>
        <w:ind w:left="1440" w:hanging="360"/>
      </w:pPr>
      <w:rPr>
        <w:rFonts w:ascii="Lucida Grande" w:hAnsi="Lucida Grande" w:hint="default"/>
      </w:rPr>
    </w:lvl>
    <w:lvl w:ilvl="2" w:tplc="ED7E78D4" w:tentative="1">
      <w:start w:val="1"/>
      <w:numFmt w:val="bullet"/>
      <w:lvlText w:val="-"/>
      <w:lvlJc w:val="left"/>
      <w:pPr>
        <w:tabs>
          <w:tab w:val="num" w:pos="2160"/>
        </w:tabs>
        <w:ind w:left="2160" w:hanging="360"/>
      </w:pPr>
      <w:rPr>
        <w:rFonts w:ascii="Lucida Grande" w:hAnsi="Lucida Grande" w:hint="default"/>
      </w:rPr>
    </w:lvl>
    <w:lvl w:ilvl="3" w:tplc="F7CAB77C" w:tentative="1">
      <w:start w:val="1"/>
      <w:numFmt w:val="bullet"/>
      <w:lvlText w:val="-"/>
      <w:lvlJc w:val="left"/>
      <w:pPr>
        <w:tabs>
          <w:tab w:val="num" w:pos="2880"/>
        </w:tabs>
        <w:ind w:left="2880" w:hanging="360"/>
      </w:pPr>
      <w:rPr>
        <w:rFonts w:ascii="Lucida Grande" w:hAnsi="Lucida Grande" w:hint="default"/>
      </w:rPr>
    </w:lvl>
    <w:lvl w:ilvl="4" w:tplc="826292A2" w:tentative="1">
      <w:start w:val="1"/>
      <w:numFmt w:val="bullet"/>
      <w:lvlText w:val="-"/>
      <w:lvlJc w:val="left"/>
      <w:pPr>
        <w:tabs>
          <w:tab w:val="num" w:pos="3600"/>
        </w:tabs>
        <w:ind w:left="3600" w:hanging="360"/>
      </w:pPr>
      <w:rPr>
        <w:rFonts w:ascii="Lucida Grande" w:hAnsi="Lucida Grande" w:hint="default"/>
      </w:rPr>
    </w:lvl>
    <w:lvl w:ilvl="5" w:tplc="B540E124" w:tentative="1">
      <w:start w:val="1"/>
      <w:numFmt w:val="bullet"/>
      <w:lvlText w:val="-"/>
      <w:lvlJc w:val="left"/>
      <w:pPr>
        <w:tabs>
          <w:tab w:val="num" w:pos="4320"/>
        </w:tabs>
        <w:ind w:left="4320" w:hanging="360"/>
      </w:pPr>
      <w:rPr>
        <w:rFonts w:ascii="Lucida Grande" w:hAnsi="Lucida Grande" w:hint="default"/>
      </w:rPr>
    </w:lvl>
    <w:lvl w:ilvl="6" w:tplc="B83C7B7E" w:tentative="1">
      <w:start w:val="1"/>
      <w:numFmt w:val="bullet"/>
      <w:lvlText w:val="-"/>
      <w:lvlJc w:val="left"/>
      <w:pPr>
        <w:tabs>
          <w:tab w:val="num" w:pos="5040"/>
        </w:tabs>
        <w:ind w:left="5040" w:hanging="360"/>
      </w:pPr>
      <w:rPr>
        <w:rFonts w:ascii="Lucida Grande" w:hAnsi="Lucida Grande" w:hint="default"/>
      </w:rPr>
    </w:lvl>
    <w:lvl w:ilvl="7" w:tplc="EC7C05B4" w:tentative="1">
      <w:start w:val="1"/>
      <w:numFmt w:val="bullet"/>
      <w:lvlText w:val="-"/>
      <w:lvlJc w:val="left"/>
      <w:pPr>
        <w:tabs>
          <w:tab w:val="num" w:pos="5760"/>
        </w:tabs>
        <w:ind w:left="5760" w:hanging="360"/>
      </w:pPr>
      <w:rPr>
        <w:rFonts w:ascii="Lucida Grande" w:hAnsi="Lucida Grande" w:hint="default"/>
      </w:rPr>
    </w:lvl>
    <w:lvl w:ilvl="8" w:tplc="22FA1570" w:tentative="1">
      <w:start w:val="1"/>
      <w:numFmt w:val="bullet"/>
      <w:lvlText w:val="-"/>
      <w:lvlJc w:val="left"/>
      <w:pPr>
        <w:tabs>
          <w:tab w:val="num" w:pos="6480"/>
        </w:tabs>
        <w:ind w:left="6480" w:hanging="360"/>
      </w:pPr>
      <w:rPr>
        <w:rFonts w:ascii="Lucida Grande" w:hAnsi="Lucida Grande" w:hint="default"/>
      </w:rPr>
    </w:lvl>
  </w:abstractNum>
  <w:abstractNum w:abstractNumId="214">
    <w:nsid w:val="65EB310E"/>
    <w:multiLevelType w:val="hybridMultilevel"/>
    <w:tmpl w:val="4A24A6E6"/>
    <w:lvl w:ilvl="0" w:tplc="0409000B">
      <w:start w:val="1"/>
      <w:numFmt w:val="bullet"/>
      <w:lvlText w:val=""/>
      <w:lvlJc w:val="left"/>
      <w:pPr>
        <w:tabs>
          <w:tab w:val="num" w:pos="360"/>
        </w:tabs>
        <w:ind w:left="360" w:hanging="360"/>
      </w:pPr>
      <w:rPr>
        <w:rFonts w:ascii="Wingdings" w:hAnsi="Wingdings" w:hint="default"/>
      </w:rPr>
    </w:lvl>
    <w:lvl w:ilvl="1" w:tplc="04090019">
      <w:start w:val="1"/>
      <w:numFmt w:val="lowerLetter"/>
      <w:lvlText w:val="%2."/>
      <w:lvlJc w:val="left"/>
      <w:pPr>
        <w:ind w:left="1080" w:hanging="360"/>
      </w:pPr>
      <w:rPr>
        <w:rFonts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5">
    <w:nsid w:val="667567EE"/>
    <w:multiLevelType w:val="hybridMultilevel"/>
    <w:tmpl w:val="6E4833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667E400C"/>
    <w:multiLevelType w:val="hybridMultilevel"/>
    <w:tmpl w:val="C0D2EA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7">
    <w:nsid w:val="67236803"/>
    <w:multiLevelType w:val="hybridMultilevel"/>
    <w:tmpl w:val="349C8F2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8">
    <w:nsid w:val="67C9604A"/>
    <w:multiLevelType w:val="hybridMultilevel"/>
    <w:tmpl w:val="9084974A"/>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219">
    <w:nsid w:val="687B7DA7"/>
    <w:multiLevelType w:val="hybridMultilevel"/>
    <w:tmpl w:val="96665144"/>
    <w:lvl w:ilvl="0" w:tplc="0409000B">
      <w:start w:val="1"/>
      <w:numFmt w:val="bullet"/>
      <w:lvlText w:val=""/>
      <w:lvlJc w:val="left"/>
      <w:pPr>
        <w:tabs>
          <w:tab w:val="num" w:pos="360"/>
        </w:tabs>
        <w:ind w:left="360" w:hanging="360"/>
      </w:pPr>
      <w:rPr>
        <w:rFonts w:ascii="Wingdings" w:hAnsi="Wingdings" w:hint="default"/>
      </w:rPr>
    </w:lvl>
    <w:lvl w:ilvl="1" w:tplc="D638C6D0">
      <w:start w:val="1"/>
      <w:numFmt w:val="bullet"/>
      <w:lvlText w:val=""/>
      <w:lvlJc w:val="left"/>
      <w:pPr>
        <w:tabs>
          <w:tab w:val="num" w:pos="1080"/>
        </w:tabs>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0">
    <w:nsid w:val="68BB14B7"/>
    <w:multiLevelType w:val="hybridMultilevel"/>
    <w:tmpl w:val="BC04562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1">
    <w:nsid w:val="69ED040B"/>
    <w:multiLevelType w:val="hybridMultilevel"/>
    <w:tmpl w:val="991C6390"/>
    <w:lvl w:ilvl="0" w:tplc="4EF8F358">
      <w:start w:val="1"/>
      <w:numFmt w:val="lowerLetter"/>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A593242"/>
    <w:multiLevelType w:val="hybridMultilevel"/>
    <w:tmpl w:val="8D242D66"/>
    <w:lvl w:ilvl="0" w:tplc="4EF8F358">
      <w:start w:val="1"/>
      <w:numFmt w:val="lowerLetter"/>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A7B50B5"/>
    <w:multiLevelType w:val="hybridMultilevel"/>
    <w:tmpl w:val="7F1E0368"/>
    <w:lvl w:ilvl="0" w:tplc="04090017">
      <w:start w:val="1"/>
      <w:numFmt w:val="lowerLetter"/>
      <w:lvlText w:val="%1)"/>
      <w:lvlJc w:val="left"/>
      <w:pPr>
        <w:ind w:left="2700" w:hanging="360"/>
      </w:pPr>
    </w:lvl>
    <w:lvl w:ilvl="1" w:tplc="04090017">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24">
    <w:nsid w:val="6AB329F4"/>
    <w:multiLevelType w:val="hybridMultilevel"/>
    <w:tmpl w:val="7B2E0CA6"/>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225">
    <w:nsid w:val="6AC56440"/>
    <w:multiLevelType w:val="hybridMultilevel"/>
    <w:tmpl w:val="6C96587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6">
    <w:nsid w:val="6AE2317E"/>
    <w:multiLevelType w:val="hybridMultilevel"/>
    <w:tmpl w:val="D9704E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6B4D3815"/>
    <w:multiLevelType w:val="hybridMultilevel"/>
    <w:tmpl w:val="6362219C"/>
    <w:lvl w:ilvl="0" w:tplc="CE701906">
      <w:start w:val="1"/>
      <w:numFmt w:val="bullet"/>
      <w:lvlText w:val="•"/>
      <w:lvlJc w:val="left"/>
      <w:pPr>
        <w:tabs>
          <w:tab w:val="num" w:pos="720"/>
        </w:tabs>
        <w:ind w:left="720" w:hanging="360"/>
      </w:pPr>
      <w:rPr>
        <w:rFonts w:ascii="Times New Roman" w:hAnsi="Times New Roman" w:hint="default"/>
      </w:rPr>
    </w:lvl>
    <w:lvl w:ilvl="1" w:tplc="5DB416D4">
      <w:numFmt w:val="bullet"/>
      <w:lvlText w:val="–"/>
      <w:lvlJc w:val="left"/>
      <w:pPr>
        <w:tabs>
          <w:tab w:val="num" w:pos="1440"/>
        </w:tabs>
        <w:ind w:left="1440" w:hanging="360"/>
      </w:pPr>
      <w:rPr>
        <w:rFonts w:ascii="Times New Roman" w:hAnsi="Times New Roman" w:hint="default"/>
      </w:rPr>
    </w:lvl>
    <w:lvl w:ilvl="2" w:tplc="2C9835EC" w:tentative="1">
      <w:start w:val="1"/>
      <w:numFmt w:val="bullet"/>
      <w:lvlText w:val="•"/>
      <w:lvlJc w:val="left"/>
      <w:pPr>
        <w:tabs>
          <w:tab w:val="num" w:pos="2160"/>
        </w:tabs>
        <w:ind w:left="2160" w:hanging="360"/>
      </w:pPr>
      <w:rPr>
        <w:rFonts w:ascii="Times New Roman" w:hAnsi="Times New Roman" w:hint="default"/>
      </w:rPr>
    </w:lvl>
    <w:lvl w:ilvl="3" w:tplc="2E5043A2" w:tentative="1">
      <w:start w:val="1"/>
      <w:numFmt w:val="bullet"/>
      <w:lvlText w:val="•"/>
      <w:lvlJc w:val="left"/>
      <w:pPr>
        <w:tabs>
          <w:tab w:val="num" w:pos="2880"/>
        </w:tabs>
        <w:ind w:left="2880" w:hanging="360"/>
      </w:pPr>
      <w:rPr>
        <w:rFonts w:ascii="Times New Roman" w:hAnsi="Times New Roman" w:hint="default"/>
      </w:rPr>
    </w:lvl>
    <w:lvl w:ilvl="4" w:tplc="20EC6BE2" w:tentative="1">
      <w:start w:val="1"/>
      <w:numFmt w:val="bullet"/>
      <w:lvlText w:val="•"/>
      <w:lvlJc w:val="left"/>
      <w:pPr>
        <w:tabs>
          <w:tab w:val="num" w:pos="3600"/>
        </w:tabs>
        <w:ind w:left="3600" w:hanging="360"/>
      </w:pPr>
      <w:rPr>
        <w:rFonts w:ascii="Times New Roman" w:hAnsi="Times New Roman" w:hint="default"/>
      </w:rPr>
    </w:lvl>
    <w:lvl w:ilvl="5" w:tplc="341EBE5E" w:tentative="1">
      <w:start w:val="1"/>
      <w:numFmt w:val="bullet"/>
      <w:lvlText w:val="•"/>
      <w:lvlJc w:val="left"/>
      <w:pPr>
        <w:tabs>
          <w:tab w:val="num" w:pos="4320"/>
        </w:tabs>
        <w:ind w:left="4320" w:hanging="360"/>
      </w:pPr>
      <w:rPr>
        <w:rFonts w:ascii="Times New Roman" w:hAnsi="Times New Roman" w:hint="default"/>
      </w:rPr>
    </w:lvl>
    <w:lvl w:ilvl="6" w:tplc="B06243C2" w:tentative="1">
      <w:start w:val="1"/>
      <w:numFmt w:val="bullet"/>
      <w:lvlText w:val="•"/>
      <w:lvlJc w:val="left"/>
      <w:pPr>
        <w:tabs>
          <w:tab w:val="num" w:pos="5040"/>
        </w:tabs>
        <w:ind w:left="5040" w:hanging="360"/>
      </w:pPr>
      <w:rPr>
        <w:rFonts w:ascii="Times New Roman" w:hAnsi="Times New Roman" w:hint="default"/>
      </w:rPr>
    </w:lvl>
    <w:lvl w:ilvl="7" w:tplc="F5741C6C" w:tentative="1">
      <w:start w:val="1"/>
      <w:numFmt w:val="bullet"/>
      <w:lvlText w:val="•"/>
      <w:lvlJc w:val="left"/>
      <w:pPr>
        <w:tabs>
          <w:tab w:val="num" w:pos="5760"/>
        </w:tabs>
        <w:ind w:left="5760" w:hanging="360"/>
      </w:pPr>
      <w:rPr>
        <w:rFonts w:ascii="Times New Roman" w:hAnsi="Times New Roman" w:hint="default"/>
      </w:rPr>
    </w:lvl>
    <w:lvl w:ilvl="8" w:tplc="CC8217B2" w:tentative="1">
      <w:start w:val="1"/>
      <w:numFmt w:val="bullet"/>
      <w:lvlText w:val="•"/>
      <w:lvlJc w:val="left"/>
      <w:pPr>
        <w:tabs>
          <w:tab w:val="num" w:pos="6480"/>
        </w:tabs>
        <w:ind w:left="6480" w:hanging="360"/>
      </w:pPr>
      <w:rPr>
        <w:rFonts w:ascii="Times New Roman" w:hAnsi="Times New Roman" w:hint="default"/>
      </w:rPr>
    </w:lvl>
  </w:abstractNum>
  <w:abstractNum w:abstractNumId="228">
    <w:nsid w:val="6BBE3617"/>
    <w:multiLevelType w:val="hybridMultilevel"/>
    <w:tmpl w:val="B33206C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9">
    <w:nsid w:val="6C39284C"/>
    <w:multiLevelType w:val="hybridMultilevel"/>
    <w:tmpl w:val="4858D220"/>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FC2CD2FA">
      <w:start w:val="1"/>
      <w:numFmt w:val="bullet"/>
      <w:lvlText w:val=""/>
      <w:lvlJc w:val="left"/>
      <w:pPr>
        <w:tabs>
          <w:tab w:val="num" w:pos="3240"/>
        </w:tabs>
        <w:ind w:left="3240" w:hanging="360"/>
      </w:pPr>
      <w:rPr>
        <w:rFonts w:ascii="Symbol" w:hAnsi="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0">
    <w:nsid w:val="6CAB347A"/>
    <w:multiLevelType w:val="hybridMultilevel"/>
    <w:tmpl w:val="EDD6AD7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1">
    <w:nsid w:val="6CC102CC"/>
    <w:multiLevelType w:val="hybridMultilevel"/>
    <w:tmpl w:val="038A278A"/>
    <w:lvl w:ilvl="0" w:tplc="04090019">
      <w:start w:val="1"/>
      <w:numFmt w:val="lowerLetter"/>
      <w:lvlText w:val="%1."/>
      <w:lvlJc w:val="left"/>
      <w:pPr>
        <w:ind w:left="108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2">
    <w:nsid w:val="6D4C4465"/>
    <w:multiLevelType w:val="hybridMultilevel"/>
    <w:tmpl w:val="423C78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6D650D5E"/>
    <w:multiLevelType w:val="hybridMultilevel"/>
    <w:tmpl w:val="E696B27C"/>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4">
    <w:nsid w:val="6D9408DB"/>
    <w:multiLevelType w:val="hybridMultilevel"/>
    <w:tmpl w:val="CD1887D0"/>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5">
    <w:nsid w:val="6DAE6E5D"/>
    <w:multiLevelType w:val="hybridMultilevel"/>
    <w:tmpl w:val="8E468214"/>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6">
    <w:nsid w:val="6DAE712B"/>
    <w:multiLevelType w:val="hybridMultilevel"/>
    <w:tmpl w:val="B8C63AD2"/>
    <w:lvl w:ilvl="0" w:tplc="4EF8F358">
      <w:start w:val="1"/>
      <w:numFmt w:val="lowerLetter"/>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6E2D134D"/>
    <w:multiLevelType w:val="hybridMultilevel"/>
    <w:tmpl w:val="493E2E46"/>
    <w:lvl w:ilvl="0" w:tplc="0409000B">
      <w:start w:val="1"/>
      <w:numFmt w:val="bullet"/>
      <w:lvlText w:val=""/>
      <w:lvlJc w:val="left"/>
      <w:pPr>
        <w:tabs>
          <w:tab w:val="num" w:pos="360"/>
        </w:tabs>
        <w:ind w:left="360" w:hanging="360"/>
      </w:pPr>
      <w:rPr>
        <w:rFonts w:ascii="Wingdings" w:hAnsi="Wingdings" w:hint="default"/>
      </w:rPr>
    </w:lvl>
    <w:lvl w:ilvl="1" w:tplc="D638C6D0">
      <w:start w:val="1"/>
      <w:numFmt w:val="bullet"/>
      <w:lvlText w:val=""/>
      <w:lvlJc w:val="left"/>
      <w:pPr>
        <w:tabs>
          <w:tab w:val="num" w:pos="1080"/>
        </w:tabs>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8">
    <w:nsid w:val="6E6861ED"/>
    <w:multiLevelType w:val="hybridMultilevel"/>
    <w:tmpl w:val="35CC2A6A"/>
    <w:lvl w:ilvl="0" w:tplc="4EF8F358">
      <w:start w:val="1"/>
      <w:numFmt w:val="lowerLetter"/>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6FF14F3C"/>
    <w:multiLevelType w:val="hybridMultilevel"/>
    <w:tmpl w:val="0030A166"/>
    <w:lvl w:ilvl="0" w:tplc="78BA0AD2">
      <w:start w:val="1"/>
      <w:numFmt w:val="bullet"/>
      <w:lvlText w:val="•"/>
      <w:lvlJc w:val="left"/>
      <w:pPr>
        <w:tabs>
          <w:tab w:val="num" w:pos="720"/>
        </w:tabs>
        <w:ind w:left="720" w:hanging="360"/>
      </w:pPr>
      <w:rPr>
        <w:rFonts w:ascii="Times" w:hAnsi="Times" w:hint="default"/>
      </w:rPr>
    </w:lvl>
    <w:lvl w:ilvl="1" w:tplc="8FB48406">
      <w:numFmt w:val="bullet"/>
      <w:lvlText w:val="–"/>
      <w:lvlJc w:val="left"/>
      <w:pPr>
        <w:tabs>
          <w:tab w:val="num" w:pos="1440"/>
        </w:tabs>
        <w:ind w:left="1440" w:hanging="360"/>
      </w:pPr>
      <w:rPr>
        <w:rFonts w:ascii="Times" w:hAnsi="Times" w:hint="default"/>
      </w:rPr>
    </w:lvl>
    <w:lvl w:ilvl="2" w:tplc="6C8CC052" w:tentative="1">
      <w:start w:val="1"/>
      <w:numFmt w:val="bullet"/>
      <w:lvlText w:val="•"/>
      <w:lvlJc w:val="left"/>
      <w:pPr>
        <w:tabs>
          <w:tab w:val="num" w:pos="2160"/>
        </w:tabs>
        <w:ind w:left="2160" w:hanging="360"/>
      </w:pPr>
      <w:rPr>
        <w:rFonts w:ascii="Times" w:hAnsi="Times" w:hint="default"/>
      </w:rPr>
    </w:lvl>
    <w:lvl w:ilvl="3" w:tplc="C4D4726A" w:tentative="1">
      <w:start w:val="1"/>
      <w:numFmt w:val="bullet"/>
      <w:lvlText w:val="•"/>
      <w:lvlJc w:val="left"/>
      <w:pPr>
        <w:tabs>
          <w:tab w:val="num" w:pos="2880"/>
        </w:tabs>
        <w:ind w:left="2880" w:hanging="360"/>
      </w:pPr>
      <w:rPr>
        <w:rFonts w:ascii="Times" w:hAnsi="Times" w:hint="default"/>
      </w:rPr>
    </w:lvl>
    <w:lvl w:ilvl="4" w:tplc="E74E1E12" w:tentative="1">
      <w:start w:val="1"/>
      <w:numFmt w:val="bullet"/>
      <w:lvlText w:val="•"/>
      <w:lvlJc w:val="left"/>
      <w:pPr>
        <w:tabs>
          <w:tab w:val="num" w:pos="3600"/>
        </w:tabs>
        <w:ind w:left="3600" w:hanging="360"/>
      </w:pPr>
      <w:rPr>
        <w:rFonts w:ascii="Times" w:hAnsi="Times" w:hint="default"/>
      </w:rPr>
    </w:lvl>
    <w:lvl w:ilvl="5" w:tplc="1E10B4D4" w:tentative="1">
      <w:start w:val="1"/>
      <w:numFmt w:val="bullet"/>
      <w:lvlText w:val="•"/>
      <w:lvlJc w:val="left"/>
      <w:pPr>
        <w:tabs>
          <w:tab w:val="num" w:pos="4320"/>
        </w:tabs>
        <w:ind w:left="4320" w:hanging="360"/>
      </w:pPr>
      <w:rPr>
        <w:rFonts w:ascii="Times" w:hAnsi="Times" w:hint="default"/>
      </w:rPr>
    </w:lvl>
    <w:lvl w:ilvl="6" w:tplc="ABC2C3CE" w:tentative="1">
      <w:start w:val="1"/>
      <w:numFmt w:val="bullet"/>
      <w:lvlText w:val="•"/>
      <w:lvlJc w:val="left"/>
      <w:pPr>
        <w:tabs>
          <w:tab w:val="num" w:pos="5040"/>
        </w:tabs>
        <w:ind w:left="5040" w:hanging="360"/>
      </w:pPr>
      <w:rPr>
        <w:rFonts w:ascii="Times" w:hAnsi="Times" w:hint="default"/>
      </w:rPr>
    </w:lvl>
    <w:lvl w:ilvl="7" w:tplc="4DAE621A" w:tentative="1">
      <w:start w:val="1"/>
      <w:numFmt w:val="bullet"/>
      <w:lvlText w:val="•"/>
      <w:lvlJc w:val="left"/>
      <w:pPr>
        <w:tabs>
          <w:tab w:val="num" w:pos="5760"/>
        </w:tabs>
        <w:ind w:left="5760" w:hanging="360"/>
      </w:pPr>
      <w:rPr>
        <w:rFonts w:ascii="Times" w:hAnsi="Times" w:hint="default"/>
      </w:rPr>
    </w:lvl>
    <w:lvl w:ilvl="8" w:tplc="D9A04688" w:tentative="1">
      <w:start w:val="1"/>
      <w:numFmt w:val="bullet"/>
      <w:lvlText w:val="•"/>
      <w:lvlJc w:val="left"/>
      <w:pPr>
        <w:tabs>
          <w:tab w:val="num" w:pos="6480"/>
        </w:tabs>
        <w:ind w:left="6480" w:hanging="360"/>
      </w:pPr>
      <w:rPr>
        <w:rFonts w:ascii="Times" w:hAnsi="Times" w:hint="default"/>
      </w:rPr>
    </w:lvl>
  </w:abstractNum>
  <w:abstractNum w:abstractNumId="240">
    <w:nsid w:val="6FF422B8"/>
    <w:multiLevelType w:val="hybridMultilevel"/>
    <w:tmpl w:val="60202AB0"/>
    <w:lvl w:ilvl="0" w:tplc="0409000B">
      <w:start w:val="1"/>
      <w:numFmt w:val="bullet"/>
      <w:lvlText w:val=""/>
      <w:lvlJc w:val="left"/>
      <w:pPr>
        <w:tabs>
          <w:tab w:val="num" w:pos="360"/>
        </w:tabs>
        <w:ind w:left="360" w:hanging="360"/>
      </w:pPr>
      <w:rPr>
        <w:rFonts w:ascii="Wingdings" w:hAnsi="Wingdings" w:hint="default"/>
      </w:rPr>
    </w:lvl>
    <w:lvl w:ilvl="1" w:tplc="8B06E4EC">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1">
    <w:nsid w:val="70013173"/>
    <w:multiLevelType w:val="hybridMultilevel"/>
    <w:tmpl w:val="A4B67BEA"/>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2">
    <w:nsid w:val="708F5ED3"/>
    <w:multiLevelType w:val="hybridMultilevel"/>
    <w:tmpl w:val="2C947A4C"/>
    <w:lvl w:ilvl="0" w:tplc="0409000B">
      <w:start w:val="1"/>
      <w:numFmt w:val="bullet"/>
      <w:lvlText w:val=""/>
      <w:lvlJc w:val="left"/>
      <w:pPr>
        <w:tabs>
          <w:tab w:val="num" w:pos="360"/>
        </w:tabs>
        <w:ind w:left="360" w:hanging="360"/>
      </w:pPr>
      <w:rPr>
        <w:rFonts w:ascii="Wingdings" w:hAnsi="Wingdings" w:hint="default"/>
      </w:rPr>
    </w:lvl>
    <w:lvl w:ilvl="1" w:tplc="04090017">
      <w:start w:val="1"/>
      <w:numFmt w:val="lowerLetter"/>
      <w:lvlText w:val="%2)"/>
      <w:lvlJc w:val="left"/>
      <w:pPr>
        <w:ind w:left="1080" w:hanging="360"/>
      </w:pPr>
      <w:rPr>
        <w:rFont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3">
    <w:nsid w:val="70A958B7"/>
    <w:multiLevelType w:val="hybridMultilevel"/>
    <w:tmpl w:val="7F86B51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0DC6F81"/>
    <w:multiLevelType w:val="hybridMultilevel"/>
    <w:tmpl w:val="FA6235DC"/>
    <w:lvl w:ilvl="0" w:tplc="04090017">
      <w:start w:val="1"/>
      <w:numFmt w:val="lowerLetter"/>
      <w:lvlText w:val="%1)"/>
      <w:lvlJc w:val="left"/>
      <w:pPr>
        <w:ind w:left="2700" w:hanging="360"/>
      </w:pPr>
    </w:lvl>
    <w:lvl w:ilvl="1" w:tplc="04090019">
      <w:start w:val="1"/>
      <w:numFmt w:val="lowerLetter"/>
      <w:lvlText w:val="%2."/>
      <w:lvlJc w:val="left"/>
      <w:pPr>
        <w:ind w:left="3420" w:hanging="360"/>
      </w:pPr>
    </w:lvl>
    <w:lvl w:ilvl="2" w:tplc="0409001B">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45">
    <w:nsid w:val="718B2E7F"/>
    <w:multiLevelType w:val="hybridMultilevel"/>
    <w:tmpl w:val="0BDC73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71BE4BF3"/>
    <w:multiLevelType w:val="hybridMultilevel"/>
    <w:tmpl w:val="FB405D10"/>
    <w:lvl w:ilvl="0" w:tplc="04090017">
      <w:start w:val="1"/>
      <w:numFmt w:val="lowerLetter"/>
      <w:lvlText w:val="%1)"/>
      <w:lvlJc w:val="left"/>
      <w:pPr>
        <w:ind w:left="1440" w:hanging="360"/>
      </w:pPr>
      <w:rPr>
        <w:rFonts w:hint="default"/>
      </w:rPr>
    </w:lvl>
    <w:lvl w:ilvl="1" w:tplc="8B06E4EC">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7">
    <w:nsid w:val="720325FF"/>
    <w:multiLevelType w:val="hybridMultilevel"/>
    <w:tmpl w:val="172A2F34"/>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B">
      <w:start w:val="1"/>
      <w:numFmt w:val="bullet"/>
      <w:lvlText w:val=""/>
      <w:lvlJc w:val="left"/>
      <w:pPr>
        <w:tabs>
          <w:tab w:val="num" w:pos="2520"/>
        </w:tabs>
        <w:ind w:left="2520" w:hanging="360"/>
      </w:pPr>
      <w:rPr>
        <w:rFonts w:ascii="Wingdings" w:hAnsi="Wingdings"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8">
    <w:nsid w:val="721B3E01"/>
    <w:multiLevelType w:val="hybridMultilevel"/>
    <w:tmpl w:val="D7D0E78E"/>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249">
    <w:nsid w:val="723366B4"/>
    <w:multiLevelType w:val="hybridMultilevel"/>
    <w:tmpl w:val="49663BD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0">
    <w:nsid w:val="724F7EDE"/>
    <w:multiLevelType w:val="hybridMultilevel"/>
    <w:tmpl w:val="9DB4B072"/>
    <w:lvl w:ilvl="0" w:tplc="0409000B">
      <w:start w:val="1"/>
      <w:numFmt w:val="bullet"/>
      <w:lvlText w:val=""/>
      <w:lvlJc w:val="left"/>
      <w:pPr>
        <w:tabs>
          <w:tab w:val="num" w:pos="360"/>
        </w:tabs>
        <w:ind w:left="360" w:hanging="360"/>
      </w:pPr>
      <w:rPr>
        <w:rFonts w:ascii="Wingdings" w:hAnsi="Wingdings" w:hint="default"/>
      </w:rPr>
    </w:lvl>
    <w:lvl w:ilvl="1" w:tplc="2618C6E8">
      <w:start w:val="1"/>
      <w:numFmt w:val="bullet"/>
      <w:lvlText w:val=""/>
      <w:lvlJc w:val="left"/>
      <w:pPr>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1">
    <w:nsid w:val="7291770C"/>
    <w:multiLevelType w:val="hybridMultilevel"/>
    <w:tmpl w:val="CD409C8E"/>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2">
    <w:nsid w:val="73387CBC"/>
    <w:multiLevelType w:val="hybridMultilevel"/>
    <w:tmpl w:val="327E605E"/>
    <w:lvl w:ilvl="0" w:tplc="04090019">
      <w:start w:val="1"/>
      <w:numFmt w:val="lowerLetter"/>
      <w:lvlText w:val="%1."/>
      <w:lvlJc w:val="left"/>
      <w:pPr>
        <w:ind w:left="2880" w:hanging="360"/>
      </w:pPr>
    </w:lvl>
    <w:lvl w:ilvl="1" w:tplc="0409001B">
      <w:start w:val="1"/>
      <w:numFmt w:val="lowerRoman"/>
      <w:lvlText w:val="%2."/>
      <w:lvlJc w:val="righ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53">
    <w:nsid w:val="739310E7"/>
    <w:multiLevelType w:val="hybridMultilevel"/>
    <w:tmpl w:val="21041538"/>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4">
    <w:nsid w:val="749F58F0"/>
    <w:multiLevelType w:val="hybridMultilevel"/>
    <w:tmpl w:val="60D4243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56E4468"/>
    <w:multiLevelType w:val="hybridMultilevel"/>
    <w:tmpl w:val="0C2E844A"/>
    <w:lvl w:ilvl="0" w:tplc="288256B6">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758D7916"/>
    <w:multiLevelType w:val="hybridMultilevel"/>
    <w:tmpl w:val="2C143FDA"/>
    <w:lvl w:ilvl="0" w:tplc="0C022BE0">
      <w:start w:val="1"/>
      <w:numFmt w:val="bullet"/>
      <w:lvlText w:val="•"/>
      <w:lvlJc w:val="left"/>
      <w:pPr>
        <w:tabs>
          <w:tab w:val="num" w:pos="720"/>
        </w:tabs>
        <w:ind w:left="720" w:hanging="360"/>
      </w:pPr>
      <w:rPr>
        <w:rFonts w:ascii="Times New Roman" w:hAnsi="Times New Roman" w:hint="default"/>
      </w:rPr>
    </w:lvl>
    <w:lvl w:ilvl="1" w:tplc="9402BF7A">
      <w:numFmt w:val="bullet"/>
      <w:lvlText w:val="–"/>
      <w:lvlJc w:val="left"/>
      <w:pPr>
        <w:tabs>
          <w:tab w:val="num" w:pos="1440"/>
        </w:tabs>
        <w:ind w:left="1440" w:hanging="360"/>
      </w:pPr>
      <w:rPr>
        <w:rFonts w:ascii="Times New Roman" w:hAnsi="Times New Roman" w:hint="default"/>
      </w:rPr>
    </w:lvl>
    <w:lvl w:ilvl="2" w:tplc="3B6AB13E" w:tentative="1">
      <w:start w:val="1"/>
      <w:numFmt w:val="bullet"/>
      <w:lvlText w:val="•"/>
      <w:lvlJc w:val="left"/>
      <w:pPr>
        <w:tabs>
          <w:tab w:val="num" w:pos="2160"/>
        </w:tabs>
        <w:ind w:left="2160" w:hanging="360"/>
      </w:pPr>
      <w:rPr>
        <w:rFonts w:ascii="Times New Roman" w:hAnsi="Times New Roman" w:hint="default"/>
      </w:rPr>
    </w:lvl>
    <w:lvl w:ilvl="3" w:tplc="1F0A0842" w:tentative="1">
      <w:start w:val="1"/>
      <w:numFmt w:val="bullet"/>
      <w:lvlText w:val="•"/>
      <w:lvlJc w:val="left"/>
      <w:pPr>
        <w:tabs>
          <w:tab w:val="num" w:pos="2880"/>
        </w:tabs>
        <w:ind w:left="2880" w:hanging="360"/>
      </w:pPr>
      <w:rPr>
        <w:rFonts w:ascii="Times New Roman" w:hAnsi="Times New Roman" w:hint="default"/>
      </w:rPr>
    </w:lvl>
    <w:lvl w:ilvl="4" w:tplc="2B9C8C24" w:tentative="1">
      <w:start w:val="1"/>
      <w:numFmt w:val="bullet"/>
      <w:lvlText w:val="•"/>
      <w:lvlJc w:val="left"/>
      <w:pPr>
        <w:tabs>
          <w:tab w:val="num" w:pos="3600"/>
        </w:tabs>
        <w:ind w:left="3600" w:hanging="360"/>
      </w:pPr>
      <w:rPr>
        <w:rFonts w:ascii="Times New Roman" w:hAnsi="Times New Roman" w:hint="default"/>
      </w:rPr>
    </w:lvl>
    <w:lvl w:ilvl="5" w:tplc="BC849100" w:tentative="1">
      <w:start w:val="1"/>
      <w:numFmt w:val="bullet"/>
      <w:lvlText w:val="•"/>
      <w:lvlJc w:val="left"/>
      <w:pPr>
        <w:tabs>
          <w:tab w:val="num" w:pos="4320"/>
        </w:tabs>
        <w:ind w:left="4320" w:hanging="360"/>
      </w:pPr>
      <w:rPr>
        <w:rFonts w:ascii="Times New Roman" w:hAnsi="Times New Roman" w:hint="default"/>
      </w:rPr>
    </w:lvl>
    <w:lvl w:ilvl="6" w:tplc="3DE4A17A" w:tentative="1">
      <w:start w:val="1"/>
      <w:numFmt w:val="bullet"/>
      <w:lvlText w:val="•"/>
      <w:lvlJc w:val="left"/>
      <w:pPr>
        <w:tabs>
          <w:tab w:val="num" w:pos="5040"/>
        </w:tabs>
        <w:ind w:left="5040" w:hanging="360"/>
      </w:pPr>
      <w:rPr>
        <w:rFonts w:ascii="Times New Roman" w:hAnsi="Times New Roman" w:hint="default"/>
      </w:rPr>
    </w:lvl>
    <w:lvl w:ilvl="7" w:tplc="6816AB66" w:tentative="1">
      <w:start w:val="1"/>
      <w:numFmt w:val="bullet"/>
      <w:lvlText w:val="•"/>
      <w:lvlJc w:val="left"/>
      <w:pPr>
        <w:tabs>
          <w:tab w:val="num" w:pos="5760"/>
        </w:tabs>
        <w:ind w:left="5760" w:hanging="360"/>
      </w:pPr>
      <w:rPr>
        <w:rFonts w:ascii="Times New Roman" w:hAnsi="Times New Roman" w:hint="default"/>
      </w:rPr>
    </w:lvl>
    <w:lvl w:ilvl="8" w:tplc="0BDC7004" w:tentative="1">
      <w:start w:val="1"/>
      <w:numFmt w:val="bullet"/>
      <w:lvlText w:val="•"/>
      <w:lvlJc w:val="left"/>
      <w:pPr>
        <w:tabs>
          <w:tab w:val="num" w:pos="6480"/>
        </w:tabs>
        <w:ind w:left="6480" w:hanging="360"/>
      </w:pPr>
      <w:rPr>
        <w:rFonts w:ascii="Times New Roman" w:hAnsi="Times New Roman" w:hint="default"/>
      </w:rPr>
    </w:lvl>
  </w:abstractNum>
  <w:abstractNum w:abstractNumId="257">
    <w:nsid w:val="75A04DAF"/>
    <w:multiLevelType w:val="hybridMultilevel"/>
    <w:tmpl w:val="B5B0C20C"/>
    <w:lvl w:ilvl="0" w:tplc="0409001B">
      <w:start w:val="1"/>
      <w:numFmt w:val="lowerRoman"/>
      <w:lvlText w:val="%1."/>
      <w:lvlJc w:val="righ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8">
    <w:nsid w:val="75B86424"/>
    <w:multiLevelType w:val="hybridMultilevel"/>
    <w:tmpl w:val="0E4E2E4E"/>
    <w:lvl w:ilvl="0" w:tplc="04090017">
      <w:start w:val="1"/>
      <w:numFmt w:val="lowerLetter"/>
      <w:lvlText w:val="%1)"/>
      <w:lvlJc w:val="left"/>
      <w:pPr>
        <w:ind w:left="1440" w:hanging="360"/>
      </w:pPr>
      <w:rPr>
        <w:rFonts w:hint="default"/>
      </w:rPr>
    </w:lvl>
    <w:lvl w:ilvl="1" w:tplc="D638C6D0">
      <w:start w:val="1"/>
      <w:numFmt w:val="bullet"/>
      <w:lvlText w:val=""/>
      <w:lvlJc w:val="left"/>
      <w:pPr>
        <w:tabs>
          <w:tab w:val="num" w:pos="1080"/>
        </w:tabs>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9">
    <w:nsid w:val="76A86EA2"/>
    <w:multiLevelType w:val="hybridMultilevel"/>
    <w:tmpl w:val="3E3CCCEE"/>
    <w:lvl w:ilvl="0" w:tplc="0409000B">
      <w:start w:val="1"/>
      <w:numFmt w:val="bullet"/>
      <w:lvlText w:val=""/>
      <w:lvlJc w:val="left"/>
      <w:pPr>
        <w:tabs>
          <w:tab w:val="num" w:pos="360"/>
        </w:tabs>
        <w:ind w:left="360" w:hanging="360"/>
      </w:pPr>
      <w:rPr>
        <w:rFonts w:ascii="Wingdings" w:hAnsi="Wingdings" w:hint="default"/>
      </w:rPr>
    </w:lvl>
    <w:lvl w:ilvl="1" w:tplc="8B06E4EC">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0">
    <w:nsid w:val="76B71847"/>
    <w:multiLevelType w:val="hybridMultilevel"/>
    <w:tmpl w:val="1D6AE5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785356FE"/>
    <w:multiLevelType w:val="hybridMultilevel"/>
    <w:tmpl w:val="206A0E5E"/>
    <w:lvl w:ilvl="0" w:tplc="6BF0474E">
      <w:start w:val="1"/>
      <w:numFmt w:val="decimal"/>
      <w:lvlText w:val="%1."/>
      <w:lvlJc w:val="left"/>
      <w:pPr>
        <w:tabs>
          <w:tab w:val="num" w:pos="720"/>
        </w:tabs>
        <w:ind w:left="720" w:hanging="360"/>
      </w:pPr>
    </w:lvl>
    <w:lvl w:ilvl="1" w:tplc="EEE2F86E" w:tentative="1">
      <w:start w:val="1"/>
      <w:numFmt w:val="decimal"/>
      <w:lvlText w:val="%2."/>
      <w:lvlJc w:val="left"/>
      <w:pPr>
        <w:tabs>
          <w:tab w:val="num" w:pos="1440"/>
        </w:tabs>
        <w:ind w:left="1440" w:hanging="360"/>
      </w:pPr>
    </w:lvl>
    <w:lvl w:ilvl="2" w:tplc="4AF2972C" w:tentative="1">
      <w:start w:val="1"/>
      <w:numFmt w:val="decimal"/>
      <w:lvlText w:val="%3."/>
      <w:lvlJc w:val="left"/>
      <w:pPr>
        <w:tabs>
          <w:tab w:val="num" w:pos="2160"/>
        </w:tabs>
        <w:ind w:left="2160" w:hanging="360"/>
      </w:pPr>
    </w:lvl>
    <w:lvl w:ilvl="3" w:tplc="1F0C568C" w:tentative="1">
      <w:start w:val="1"/>
      <w:numFmt w:val="decimal"/>
      <w:lvlText w:val="%4."/>
      <w:lvlJc w:val="left"/>
      <w:pPr>
        <w:tabs>
          <w:tab w:val="num" w:pos="2880"/>
        </w:tabs>
        <w:ind w:left="2880" w:hanging="360"/>
      </w:pPr>
    </w:lvl>
    <w:lvl w:ilvl="4" w:tplc="992A6F7A" w:tentative="1">
      <w:start w:val="1"/>
      <w:numFmt w:val="decimal"/>
      <w:lvlText w:val="%5."/>
      <w:lvlJc w:val="left"/>
      <w:pPr>
        <w:tabs>
          <w:tab w:val="num" w:pos="3600"/>
        </w:tabs>
        <w:ind w:left="3600" w:hanging="360"/>
      </w:pPr>
    </w:lvl>
    <w:lvl w:ilvl="5" w:tplc="03C849B4" w:tentative="1">
      <w:start w:val="1"/>
      <w:numFmt w:val="decimal"/>
      <w:lvlText w:val="%6."/>
      <w:lvlJc w:val="left"/>
      <w:pPr>
        <w:tabs>
          <w:tab w:val="num" w:pos="4320"/>
        </w:tabs>
        <w:ind w:left="4320" w:hanging="360"/>
      </w:pPr>
    </w:lvl>
    <w:lvl w:ilvl="6" w:tplc="D1E4A04E" w:tentative="1">
      <w:start w:val="1"/>
      <w:numFmt w:val="decimal"/>
      <w:lvlText w:val="%7."/>
      <w:lvlJc w:val="left"/>
      <w:pPr>
        <w:tabs>
          <w:tab w:val="num" w:pos="5040"/>
        </w:tabs>
        <w:ind w:left="5040" w:hanging="360"/>
      </w:pPr>
    </w:lvl>
    <w:lvl w:ilvl="7" w:tplc="6A7EC752" w:tentative="1">
      <w:start w:val="1"/>
      <w:numFmt w:val="decimal"/>
      <w:lvlText w:val="%8."/>
      <w:lvlJc w:val="left"/>
      <w:pPr>
        <w:tabs>
          <w:tab w:val="num" w:pos="5760"/>
        </w:tabs>
        <w:ind w:left="5760" w:hanging="360"/>
      </w:pPr>
    </w:lvl>
    <w:lvl w:ilvl="8" w:tplc="1906607E" w:tentative="1">
      <w:start w:val="1"/>
      <w:numFmt w:val="decimal"/>
      <w:lvlText w:val="%9."/>
      <w:lvlJc w:val="left"/>
      <w:pPr>
        <w:tabs>
          <w:tab w:val="num" w:pos="6480"/>
        </w:tabs>
        <w:ind w:left="6480" w:hanging="360"/>
      </w:pPr>
    </w:lvl>
  </w:abstractNum>
  <w:abstractNum w:abstractNumId="262">
    <w:nsid w:val="78E94416"/>
    <w:multiLevelType w:val="hybridMultilevel"/>
    <w:tmpl w:val="44B2DBF0"/>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3">
    <w:nsid w:val="78F2346B"/>
    <w:multiLevelType w:val="hybridMultilevel"/>
    <w:tmpl w:val="7A8244F2"/>
    <w:lvl w:ilvl="0" w:tplc="04090017">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64">
    <w:nsid w:val="79754A80"/>
    <w:multiLevelType w:val="hybridMultilevel"/>
    <w:tmpl w:val="E722C762"/>
    <w:lvl w:ilvl="0" w:tplc="04090019">
      <w:start w:val="1"/>
      <w:numFmt w:val="lowerLetter"/>
      <w:lvlText w:val="%1."/>
      <w:lvlJc w:val="left"/>
      <w:pPr>
        <w:ind w:left="2160" w:hanging="360"/>
      </w:pPr>
      <w:rPr>
        <w:rFont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5">
    <w:nsid w:val="7A184E4E"/>
    <w:multiLevelType w:val="hybridMultilevel"/>
    <w:tmpl w:val="99B2A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7B1E7D3D"/>
    <w:multiLevelType w:val="hybridMultilevel"/>
    <w:tmpl w:val="A086DE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7B4C5F09"/>
    <w:multiLevelType w:val="hybridMultilevel"/>
    <w:tmpl w:val="6E32F04C"/>
    <w:lvl w:ilvl="0" w:tplc="0409001B">
      <w:start w:val="1"/>
      <w:numFmt w:val="lowerRoman"/>
      <w:lvlText w:val="%1."/>
      <w:lvlJc w:val="right"/>
      <w:pPr>
        <w:ind w:left="1146" w:hanging="360"/>
      </w:p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68">
    <w:nsid w:val="7C0816D0"/>
    <w:multiLevelType w:val="hybridMultilevel"/>
    <w:tmpl w:val="507288D0"/>
    <w:lvl w:ilvl="0" w:tplc="4EF8F358">
      <w:start w:val="1"/>
      <w:numFmt w:val="lowerLetter"/>
      <w:lvlText w:val="%1)"/>
      <w:lvlJc w:val="left"/>
      <w:pPr>
        <w:ind w:left="360" w:hanging="360"/>
      </w:pPr>
      <w:rPr>
        <w:rFonts w:hint="default"/>
        <w:color w:val="auto"/>
      </w:rPr>
    </w:lvl>
    <w:lvl w:ilvl="1" w:tplc="4EF8F358">
      <w:start w:val="1"/>
      <w:numFmt w:val="lowerLetter"/>
      <w:lvlText w:val="%2)"/>
      <w:lvlJc w:val="left"/>
      <w:pPr>
        <w:ind w:left="1080" w:hanging="360"/>
      </w:pPr>
      <w:rPr>
        <w:rFonts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9">
    <w:nsid w:val="7CB04B60"/>
    <w:multiLevelType w:val="hybridMultilevel"/>
    <w:tmpl w:val="EF868E3E"/>
    <w:lvl w:ilvl="0" w:tplc="6E32D5AC">
      <w:start w:val="1"/>
      <w:numFmt w:val="bullet"/>
      <w:lvlText w:val="•"/>
      <w:lvlJc w:val="left"/>
      <w:pPr>
        <w:tabs>
          <w:tab w:val="num" w:pos="720"/>
        </w:tabs>
        <w:ind w:left="720" w:hanging="360"/>
      </w:pPr>
      <w:rPr>
        <w:rFonts w:ascii="Times" w:hAnsi="Times" w:hint="default"/>
      </w:rPr>
    </w:lvl>
    <w:lvl w:ilvl="1" w:tplc="CD305B12" w:tentative="1">
      <w:start w:val="1"/>
      <w:numFmt w:val="bullet"/>
      <w:lvlText w:val="•"/>
      <w:lvlJc w:val="left"/>
      <w:pPr>
        <w:tabs>
          <w:tab w:val="num" w:pos="1440"/>
        </w:tabs>
        <w:ind w:left="1440" w:hanging="360"/>
      </w:pPr>
      <w:rPr>
        <w:rFonts w:ascii="Times" w:hAnsi="Times" w:hint="default"/>
      </w:rPr>
    </w:lvl>
    <w:lvl w:ilvl="2" w:tplc="58948F64" w:tentative="1">
      <w:start w:val="1"/>
      <w:numFmt w:val="bullet"/>
      <w:lvlText w:val="•"/>
      <w:lvlJc w:val="left"/>
      <w:pPr>
        <w:tabs>
          <w:tab w:val="num" w:pos="2160"/>
        </w:tabs>
        <w:ind w:left="2160" w:hanging="360"/>
      </w:pPr>
      <w:rPr>
        <w:rFonts w:ascii="Times" w:hAnsi="Times" w:hint="default"/>
      </w:rPr>
    </w:lvl>
    <w:lvl w:ilvl="3" w:tplc="59825336" w:tentative="1">
      <w:start w:val="1"/>
      <w:numFmt w:val="bullet"/>
      <w:lvlText w:val="•"/>
      <w:lvlJc w:val="left"/>
      <w:pPr>
        <w:tabs>
          <w:tab w:val="num" w:pos="2880"/>
        </w:tabs>
        <w:ind w:left="2880" w:hanging="360"/>
      </w:pPr>
      <w:rPr>
        <w:rFonts w:ascii="Times" w:hAnsi="Times" w:hint="default"/>
      </w:rPr>
    </w:lvl>
    <w:lvl w:ilvl="4" w:tplc="9CE0E1E8" w:tentative="1">
      <w:start w:val="1"/>
      <w:numFmt w:val="bullet"/>
      <w:lvlText w:val="•"/>
      <w:lvlJc w:val="left"/>
      <w:pPr>
        <w:tabs>
          <w:tab w:val="num" w:pos="3600"/>
        </w:tabs>
        <w:ind w:left="3600" w:hanging="360"/>
      </w:pPr>
      <w:rPr>
        <w:rFonts w:ascii="Times" w:hAnsi="Times" w:hint="default"/>
      </w:rPr>
    </w:lvl>
    <w:lvl w:ilvl="5" w:tplc="21D8A698" w:tentative="1">
      <w:start w:val="1"/>
      <w:numFmt w:val="bullet"/>
      <w:lvlText w:val="•"/>
      <w:lvlJc w:val="left"/>
      <w:pPr>
        <w:tabs>
          <w:tab w:val="num" w:pos="4320"/>
        </w:tabs>
        <w:ind w:left="4320" w:hanging="360"/>
      </w:pPr>
      <w:rPr>
        <w:rFonts w:ascii="Times" w:hAnsi="Times" w:hint="default"/>
      </w:rPr>
    </w:lvl>
    <w:lvl w:ilvl="6" w:tplc="C8260E96" w:tentative="1">
      <w:start w:val="1"/>
      <w:numFmt w:val="bullet"/>
      <w:lvlText w:val="•"/>
      <w:lvlJc w:val="left"/>
      <w:pPr>
        <w:tabs>
          <w:tab w:val="num" w:pos="5040"/>
        </w:tabs>
        <w:ind w:left="5040" w:hanging="360"/>
      </w:pPr>
      <w:rPr>
        <w:rFonts w:ascii="Times" w:hAnsi="Times" w:hint="default"/>
      </w:rPr>
    </w:lvl>
    <w:lvl w:ilvl="7" w:tplc="0E52A7F0" w:tentative="1">
      <w:start w:val="1"/>
      <w:numFmt w:val="bullet"/>
      <w:lvlText w:val="•"/>
      <w:lvlJc w:val="left"/>
      <w:pPr>
        <w:tabs>
          <w:tab w:val="num" w:pos="5760"/>
        </w:tabs>
        <w:ind w:left="5760" w:hanging="360"/>
      </w:pPr>
      <w:rPr>
        <w:rFonts w:ascii="Times" w:hAnsi="Times" w:hint="default"/>
      </w:rPr>
    </w:lvl>
    <w:lvl w:ilvl="8" w:tplc="0F708A92" w:tentative="1">
      <w:start w:val="1"/>
      <w:numFmt w:val="bullet"/>
      <w:lvlText w:val="•"/>
      <w:lvlJc w:val="left"/>
      <w:pPr>
        <w:tabs>
          <w:tab w:val="num" w:pos="6480"/>
        </w:tabs>
        <w:ind w:left="6480" w:hanging="360"/>
      </w:pPr>
      <w:rPr>
        <w:rFonts w:ascii="Times" w:hAnsi="Times" w:hint="default"/>
      </w:rPr>
    </w:lvl>
  </w:abstractNum>
  <w:abstractNum w:abstractNumId="270">
    <w:nsid w:val="7CE40DD1"/>
    <w:multiLevelType w:val="hybridMultilevel"/>
    <w:tmpl w:val="FFFFFFFF"/>
    <w:lvl w:ilvl="0" w:tplc="7C568D1A">
      <w:start w:val="1"/>
      <w:numFmt w:val="bullet"/>
      <w:lvlText w:val="–"/>
      <w:lvlJc w:val="left"/>
      <w:pPr>
        <w:tabs>
          <w:tab w:val="num" w:pos="720"/>
        </w:tabs>
        <w:ind w:left="720" w:hanging="360"/>
      </w:pPr>
      <w:rPr>
        <w:rFonts w:ascii="Times New Roman" w:hAnsi="Times New Roman" w:hint="default"/>
      </w:rPr>
    </w:lvl>
    <w:lvl w:ilvl="1" w:tplc="AFD053DC">
      <w:start w:val="1"/>
      <w:numFmt w:val="bullet"/>
      <w:lvlText w:val="–"/>
      <w:lvlJc w:val="left"/>
      <w:pPr>
        <w:tabs>
          <w:tab w:val="num" w:pos="1440"/>
        </w:tabs>
        <w:ind w:left="1440" w:hanging="360"/>
      </w:pPr>
      <w:rPr>
        <w:rFonts w:ascii="Times New Roman" w:hAnsi="Times New Roman" w:hint="default"/>
      </w:rPr>
    </w:lvl>
    <w:lvl w:ilvl="2" w:tplc="ACCA31D4">
      <w:numFmt w:val="bullet"/>
      <w:lvlText w:val="•"/>
      <w:lvlJc w:val="left"/>
      <w:pPr>
        <w:tabs>
          <w:tab w:val="num" w:pos="2160"/>
        </w:tabs>
        <w:ind w:left="2160" w:hanging="360"/>
      </w:pPr>
      <w:rPr>
        <w:rFonts w:ascii="Times New Roman" w:hAnsi="Times New Roman" w:hint="default"/>
      </w:rPr>
    </w:lvl>
    <w:lvl w:ilvl="3" w:tplc="12743BC2" w:tentative="1">
      <w:start w:val="1"/>
      <w:numFmt w:val="bullet"/>
      <w:lvlText w:val="–"/>
      <w:lvlJc w:val="left"/>
      <w:pPr>
        <w:tabs>
          <w:tab w:val="num" w:pos="2880"/>
        </w:tabs>
        <w:ind w:left="2880" w:hanging="360"/>
      </w:pPr>
      <w:rPr>
        <w:rFonts w:ascii="Times New Roman" w:hAnsi="Times New Roman" w:hint="default"/>
      </w:rPr>
    </w:lvl>
    <w:lvl w:ilvl="4" w:tplc="D9960208" w:tentative="1">
      <w:start w:val="1"/>
      <w:numFmt w:val="bullet"/>
      <w:lvlText w:val="–"/>
      <w:lvlJc w:val="left"/>
      <w:pPr>
        <w:tabs>
          <w:tab w:val="num" w:pos="3600"/>
        </w:tabs>
        <w:ind w:left="3600" w:hanging="360"/>
      </w:pPr>
      <w:rPr>
        <w:rFonts w:ascii="Times New Roman" w:hAnsi="Times New Roman" w:hint="default"/>
      </w:rPr>
    </w:lvl>
    <w:lvl w:ilvl="5" w:tplc="4DA88C20" w:tentative="1">
      <w:start w:val="1"/>
      <w:numFmt w:val="bullet"/>
      <w:lvlText w:val="–"/>
      <w:lvlJc w:val="left"/>
      <w:pPr>
        <w:tabs>
          <w:tab w:val="num" w:pos="4320"/>
        </w:tabs>
        <w:ind w:left="4320" w:hanging="360"/>
      </w:pPr>
      <w:rPr>
        <w:rFonts w:ascii="Times New Roman" w:hAnsi="Times New Roman" w:hint="default"/>
      </w:rPr>
    </w:lvl>
    <w:lvl w:ilvl="6" w:tplc="1D00EAD6" w:tentative="1">
      <w:start w:val="1"/>
      <w:numFmt w:val="bullet"/>
      <w:lvlText w:val="–"/>
      <w:lvlJc w:val="left"/>
      <w:pPr>
        <w:tabs>
          <w:tab w:val="num" w:pos="5040"/>
        </w:tabs>
        <w:ind w:left="5040" w:hanging="360"/>
      </w:pPr>
      <w:rPr>
        <w:rFonts w:ascii="Times New Roman" w:hAnsi="Times New Roman" w:hint="default"/>
      </w:rPr>
    </w:lvl>
    <w:lvl w:ilvl="7" w:tplc="B1D4BD3E" w:tentative="1">
      <w:start w:val="1"/>
      <w:numFmt w:val="bullet"/>
      <w:lvlText w:val="–"/>
      <w:lvlJc w:val="left"/>
      <w:pPr>
        <w:tabs>
          <w:tab w:val="num" w:pos="5760"/>
        </w:tabs>
        <w:ind w:left="5760" w:hanging="360"/>
      </w:pPr>
      <w:rPr>
        <w:rFonts w:ascii="Times New Roman" w:hAnsi="Times New Roman" w:hint="default"/>
      </w:rPr>
    </w:lvl>
    <w:lvl w:ilvl="8" w:tplc="9B36E482" w:tentative="1">
      <w:start w:val="1"/>
      <w:numFmt w:val="bullet"/>
      <w:lvlText w:val="–"/>
      <w:lvlJc w:val="left"/>
      <w:pPr>
        <w:tabs>
          <w:tab w:val="num" w:pos="6480"/>
        </w:tabs>
        <w:ind w:left="6480" w:hanging="360"/>
      </w:pPr>
      <w:rPr>
        <w:rFonts w:ascii="Times New Roman" w:hAnsi="Times New Roman" w:hint="default"/>
      </w:rPr>
    </w:lvl>
  </w:abstractNum>
  <w:abstractNum w:abstractNumId="271">
    <w:nsid w:val="7D0037E4"/>
    <w:multiLevelType w:val="hybridMultilevel"/>
    <w:tmpl w:val="E2C652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7D660F59"/>
    <w:multiLevelType w:val="hybridMultilevel"/>
    <w:tmpl w:val="25F4498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3">
    <w:nsid w:val="7DBD7E26"/>
    <w:multiLevelType w:val="hybridMultilevel"/>
    <w:tmpl w:val="B1FA7B1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4">
    <w:nsid w:val="7DE4729B"/>
    <w:multiLevelType w:val="hybridMultilevel"/>
    <w:tmpl w:val="EB1423BA"/>
    <w:lvl w:ilvl="0" w:tplc="04090017">
      <w:start w:val="1"/>
      <w:numFmt w:val="lowerLetter"/>
      <w:lvlText w:val="%1)"/>
      <w:lvlJc w:val="left"/>
      <w:pPr>
        <w:ind w:left="1440" w:hanging="360"/>
      </w:pPr>
      <w:rPr>
        <w:rFonts w:hint="default"/>
      </w:rPr>
    </w:lvl>
    <w:lvl w:ilvl="1" w:tplc="D638C6D0">
      <w:start w:val="1"/>
      <w:numFmt w:val="bullet"/>
      <w:lvlText w:val=""/>
      <w:lvlJc w:val="left"/>
      <w:pPr>
        <w:tabs>
          <w:tab w:val="num" w:pos="1080"/>
        </w:tabs>
        <w:ind w:left="1080" w:hanging="360"/>
      </w:pPr>
      <w:rPr>
        <w:rFonts w:ascii="Symbol" w:hAnsi="Symbol"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5">
    <w:nsid w:val="7E7E7DEA"/>
    <w:multiLevelType w:val="hybridMultilevel"/>
    <w:tmpl w:val="882458DC"/>
    <w:lvl w:ilvl="0" w:tplc="0409000B">
      <w:start w:val="1"/>
      <w:numFmt w:val="bullet"/>
      <w:lvlText w:val=""/>
      <w:lvlJc w:val="left"/>
      <w:pPr>
        <w:tabs>
          <w:tab w:val="num" w:pos="360"/>
        </w:tabs>
        <w:ind w:left="360" w:hanging="360"/>
      </w:pPr>
      <w:rPr>
        <w:rFonts w:ascii="Wingdings" w:hAnsi="Wingdings" w:hint="default"/>
      </w:rPr>
    </w:lvl>
    <w:lvl w:ilvl="1" w:tplc="A91AB4E4">
      <w:start w:val="1"/>
      <w:numFmt w:val="bullet"/>
      <w:lvlText w:val=""/>
      <w:lvlJc w:val="left"/>
      <w:pPr>
        <w:tabs>
          <w:tab w:val="num" w:pos="1003"/>
        </w:tabs>
        <w:ind w:left="1003" w:hanging="283"/>
      </w:pPr>
      <w:rPr>
        <w:rFonts w:ascii="Symbol" w:hAnsi="Symbol" w:hint="default"/>
        <w:sz w:val="24"/>
        <w:szCs w:val="24"/>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6">
    <w:nsid w:val="7F0A01A6"/>
    <w:multiLevelType w:val="hybridMultilevel"/>
    <w:tmpl w:val="C0062CE6"/>
    <w:lvl w:ilvl="0" w:tplc="04090003">
      <w:start w:val="1"/>
      <w:numFmt w:val="bullet"/>
      <w:lvlText w:val="o"/>
      <w:lvlJc w:val="left"/>
      <w:pPr>
        <w:ind w:left="1723" w:hanging="360"/>
      </w:pPr>
      <w:rPr>
        <w:rFonts w:ascii="Courier New" w:hAnsi="Courier New" w:cs="Courier New"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277">
    <w:nsid w:val="7F5B272E"/>
    <w:multiLevelType w:val="hybridMultilevel"/>
    <w:tmpl w:val="797628A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8">
    <w:nsid w:val="7F872B04"/>
    <w:multiLevelType w:val="hybridMultilevel"/>
    <w:tmpl w:val="F258C8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44"/>
  </w:num>
  <w:num w:numId="3">
    <w:abstractNumId w:val="237"/>
  </w:num>
  <w:num w:numId="4">
    <w:abstractNumId w:val="5"/>
  </w:num>
  <w:num w:numId="5">
    <w:abstractNumId w:val="129"/>
  </w:num>
  <w:num w:numId="6">
    <w:abstractNumId w:val="259"/>
  </w:num>
  <w:num w:numId="7">
    <w:abstractNumId w:val="240"/>
  </w:num>
  <w:num w:numId="8">
    <w:abstractNumId w:val="180"/>
  </w:num>
  <w:num w:numId="9">
    <w:abstractNumId w:val="78"/>
  </w:num>
  <w:num w:numId="10">
    <w:abstractNumId w:val="275"/>
  </w:num>
  <w:num w:numId="11">
    <w:abstractNumId w:val="68"/>
  </w:num>
  <w:num w:numId="12">
    <w:abstractNumId w:val="141"/>
  </w:num>
  <w:num w:numId="13">
    <w:abstractNumId w:val="187"/>
  </w:num>
  <w:num w:numId="14">
    <w:abstractNumId w:val="10"/>
  </w:num>
  <w:num w:numId="15">
    <w:abstractNumId w:val="229"/>
  </w:num>
  <w:num w:numId="16">
    <w:abstractNumId w:val="59"/>
  </w:num>
  <w:num w:numId="17">
    <w:abstractNumId w:val="150"/>
  </w:num>
  <w:num w:numId="18">
    <w:abstractNumId w:val="35"/>
  </w:num>
  <w:num w:numId="19">
    <w:abstractNumId w:val="272"/>
  </w:num>
  <w:num w:numId="20">
    <w:abstractNumId w:val="274"/>
  </w:num>
  <w:num w:numId="21">
    <w:abstractNumId w:val="258"/>
  </w:num>
  <w:num w:numId="22">
    <w:abstractNumId w:val="42"/>
  </w:num>
  <w:num w:numId="23">
    <w:abstractNumId w:val="26"/>
  </w:num>
  <w:num w:numId="24">
    <w:abstractNumId w:val="183"/>
  </w:num>
  <w:num w:numId="25">
    <w:abstractNumId w:val="203"/>
  </w:num>
  <w:num w:numId="26">
    <w:abstractNumId w:val="194"/>
  </w:num>
  <w:num w:numId="27">
    <w:abstractNumId w:val="110"/>
  </w:num>
  <w:num w:numId="28">
    <w:abstractNumId w:val="72"/>
  </w:num>
  <w:num w:numId="29">
    <w:abstractNumId w:val="7"/>
  </w:num>
  <w:num w:numId="30">
    <w:abstractNumId w:val="94"/>
  </w:num>
  <w:num w:numId="31">
    <w:abstractNumId w:val="236"/>
  </w:num>
  <w:num w:numId="32">
    <w:abstractNumId w:val="222"/>
  </w:num>
  <w:num w:numId="33">
    <w:abstractNumId w:val="16"/>
  </w:num>
  <w:num w:numId="34">
    <w:abstractNumId w:val="268"/>
  </w:num>
  <w:num w:numId="35">
    <w:abstractNumId w:val="71"/>
  </w:num>
  <w:num w:numId="36">
    <w:abstractNumId w:val="128"/>
  </w:num>
  <w:num w:numId="37">
    <w:abstractNumId w:val="160"/>
  </w:num>
  <w:num w:numId="38">
    <w:abstractNumId w:val="238"/>
  </w:num>
  <w:num w:numId="39">
    <w:abstractNumId w:val="62"/>
  </w:num>
  <w:num w:numId="40">
    <w:abstractNumId w:val="196"/>
  </w:num>
  <w:num w:numId="41">
    <w:abstractNumId w:val="221"/>
  </w:num>
  <w:num w:numId="42">
    <w:abstractNumId w:val="58"/>
  </w:num>
  <w:num w:numId="43">
    <w:abstractNumId w:val="14"/>
  </w:num>
  <w:num w:numId="44">
    <w:abstractNumId w:val="97"/>
  </w:num>
  <w:num w:numId="45">
    <w:abstractNumId w:val="178"/>
  </w:num>
  <w:num w:numId="46">
    <w:abstractNumId w:val="107"/>
  </w:num>
  <w:num w:numId="47">
    <w:abstractNumId w:val="137"/>
  </w:num>
  <w:num w:numId="48">
    <w:abstractNumId w:val="39"/>
  </w:num>
  <w:num w:numId="49">
    <w:abstractNumId w:val="165"/>
  </w:num>
  <w:num w:numId="50">
    <w:abstractNumId w:val="246"/>
  </w:num>
  <w:num w:numId="51">
    <w:abstractNumId w:val="43"/>
  </w:num>
  <w:num w:numId="52">
    <w:abstractNumId w:val="56"/>
  </w:num>
  <w:num w:numId="53">
    <w:abstractNumId w:val="173"/>
  </w:num>
  <w:num w:numId="54">
    <w:abstractNumId w:val="205"/>
  </w:num>
  <w:num w:numId="55">
    <w:abstractNumId w:val="130"/>
  </w:num>
  <w:num w:numId="56">
    <w:abstractNumId w:val="74"/>
  </w:num>
  <w:num w:numId="57">
    <w:abstractNumId w:val="73"/>
  </w:num>
  <w:num w:numId="58">
    <w:abstractNumId w:val="189"/>
  </w:num>
  <w:num w:numId="59">
    <w:abstractNumId w:val="103"/>
  </w:num>
  <w:num w:numId="60">
    <w:abstractNumId w:val="2"/>
  </w:num>
  <w:num w:numId="61">
    <w:abstractNumId w:val="242"/>
  </w:num>
  <w:num w:numId="62">
    <w:abstractNumId w:val="31"/>
  </w:num>
  <w:num w:numId="63">
    <w:abstractNumId w:val="28"/>
  </w:num>
  <w:num w:numId="64">
    <w:abstractNumId w:val="60"/>
  </w:num>
  <w:num w:numId="65">
    <w:abstractNumId w:val="96"/>
  </w:num>
  <w:num w:numId="66">
    <w:abstractNumId w:val="261"/>
  </w:num>
  <w:num w:numId="67">
    <w:abstractNumId w:val="241"/>
  </w:num>
  <w:num w:numId="68">
    <w:abstractNumId w:val="139"/>
  </w:num>
  <w:num w:numId="69">
    <w:abstractNumId w:val="18"/>
  </w:num>
  <w:num w:numId="70">
    <w:abstractNumId w:val="155"/>
  </w:num>
  <w:num w:numId="71">
    <w:abstractNumId w:val="253"/>
  </w:num>
  <w:num w:numId="72">
    <w:abstractNumId w:val="34"/>
  </w:num>
  <w:num w:numId="73">
    <w:abstractNumId w:val="195"/>
  </w:num>
  <w:num w:numId="74">
    <w:abstractNumId w:val="199"/>
  </w:num>
  <w:num w:numId="75">
    <w:abstractNumId w:val="122"/>
  </w:num>
  <w:num w:numId="76">
    <w:abstractNumId w:val="255"/>
  </w:num>
  <w:num w:numId="77">
    <w:abstractNumId w:val="93"/>
  </w:num>
  <w:num w:numId="78">
    <w:abstractNumId w:val="234"/>
  </w:num>
  <w:num w:numId="79">
    <w:abstractNumId w:val="77"/>
  </w:num>
  <w:num w:numId="80">
    <w:abstractNumId w:val="197"/>
  </w:num>
  <w:num w:numId="81">
    <w:abstractNumId w:val="264"/>
  </w:num>
  <w:num w:numId="82">
    <w:abstractNumId w:val="243"/>
  </w:num>
  <w:num w:numId="83">
    <w:abstractNumId w:val="8"/>
  </w:num>
  <w:num w:numId="84">
    <w:abstractNumId w:val="25"/>
  </w:num>
  <w:num w:numId="85">
    <w:abstractNumId w:val="13"/>
  </w:num>
  <w:num w:numId="86">
    <w:abstractNumId w:val="159"/>
  </w:num>
  <w:num w:numId="87">
    <w:abstractNumId w:val="228"/>
  </w:num>
  <w:num w:numId="88">
    <w:abstractNumId w:val="154"/>
  </w:num>
  <w:num w:numId="89">
    <w:abstractNumId w:val="6"/>
  </w:num>
  <w:num w:numId="90">
    <w:abstractNumId w:val="65"/>
  </w:num>
  <w:num w:numId="91">
    <w:abstractNumId w:val="102"/>
  </w:num>
  <w:num w:numId="92">
    <w:abstractNumId w:val="76"/>
  </w:num>
  <w:num w:numId="93">
    <w:abstractNumId w:val="230"/>
  </w:num>
  <w:num w:numId="94">
    <w:abstractNumId w:val="22"/>
  </w:num>
  <w:num w:numId="95">
    <w:abstractNumId w:val="100"/>
  </w:num>
  <w:num w:numId="96">
    <w:abstractNumId w:val="251"/>
  </w:num>
  <w:num w:numId="97">
    <w:abstractNumId w:val="174"/>
  </w:num>
  <w:num w:numId="98">
    <w:abstractNumId w:val="95"/>
  </w:num>
  <w:num w:numId="99">
    <w:abstractNumId w:val="126"/>
  </w:num>
  <w:num w:numId="100">
    <w:abstractNumId w:val="156"/>
  </w:num>
  <w:num w:numId="101">
    <w:abstractNumId w:val="188"/>
  </w:num>
  <w:num w:numId="102">
    <w:abstractNumId w:val="52"/>
  </w:num>
  <w:num w:numId="103">
    <w:abstractNumId w:val="51"/>
  </w:num>
  <w:num w:numId="104">
    <w:abstractNumId w:val="131"/>
  </w:num>
  <w:num w:numId="105">
    <w:abstractNumId w:val="267"/>
  </w:num>
  <w:num w:numId="106">
    <w:abstractNumId w:val="167"/>
  </w:num>
  <w:num w:numId="107">
    <w:abstractNumId w:val="152"/>
  </w:num>
  <w:num w:numId="108">
    <w:abstractNumId w:val="11"/>
  </w:num>
  <w:num w:numId="109">
    <w:abstractNumId w:val="176"/>
  </w:num>
  <w:num w:numId="110">
    <w:abstractNumId w:val="47"/>
  </w:num>
  <w:num w:numId="111">
    <w:abstractNumId w:val="249"/>
  </w:num>
  <w:num w:numId="112">
    <w:abstractNumId w:val="225"/>
  </w:num>
  <w:num w:numId="113">
    <w:abstractNumId w:val="181"/>
  </w:num>
  <w:num w:numId="114">
    <w:abstractNumId w:val="112"/>
  </w:num>
  <w:num w:numId="115">
    <w:abstractNumId w:val="70"/>
  </w:num>
  <w:num w:numId="116">
    <w:abstractNumId w:val="15"/>
  </w:num>
  <w:num w:numId="117">
    <w:abstractNumId w:val="211"/>
  </w:num>
  <w:num w:numId="118">
    <w:abstractNumId w:val="252"/>
  </w:num>
  <w:num w:numId="119">
    <w:abstractNumId w:val="109"/>
  </w:num>
  <w:num w:numId="120">
    <w:abstractNumId w:val="61"/>
  </w:num>
  <w:num w:numId="121">
    <w:abstractNumId w:val="209"/>
  </w:num>
  <w:num w:numId="122">
    <w:abstractNumId w:val="263"/>
  </w:num>
  <w:num w:numId="123">
    <w:abstractNumId w:val="198"/>
  </w:num>
  <w:num w:numId="124">
    <w:abstractNumId w:val="213"/>
  </w:num>
  <w:num w:numId="125">
    <w:abstractNumId w:val="185"/>
  </w:num>
  <w:num w:numId="126">
    <w:abstractNumId w:val="85"/>
  </w:num>
  <w:num w:numId="127">
    <w:abstractNumId w:val="125"/>
  </w:num>
  <w:num w:numId="128">
    <w:abstractNumId w:val="75"/>
  </w:num>
  <w:num w:numId="129">
    <w:abstractNumId w:val="175"/>
  </w:num>
  <w:num w:numId="130">
    <w:abstractNumId w:val="50"/>
  </w:num>
  <w:num w:numId="131">
    <w:abstractNumId w:val="127"/>
  </w:num>
  <w:num w:numId="132">
    <w:abstractNumId w:val="4"/>
  </w:num>
  <w:num w:numId="133">
    <w:abstractNumId w:val="29"/>
  </w:num>
  <w:num w:numId="134">
    <w:abstractNumId w:val="140"/>
  </w:num>
  <w:num w:numId="135">
    <w:abstractNumId w:val="186"/>
  </w:num>
  <w:num w:numId="136">
    <w:abstractNumId w:val="244"/>
  </w:num>
  <w:num w:numId="137">
    <w:abstractNumId w:val="69"/>
  </w:num>
  <w:num w:numId="138">
    <w:abstractNumId w:val="223"/>
  </w:num>
  <w:num w:numId="139">
    <w:abstractNumId w:val="45"/>
  </w:num>
  <w:num w:numId="140">
    <w:abstractNumId w:val="204"/>
  </w:num>
  <w:num w:numId="141">
    <w:abstractNumId w:val="80"/>
  </w:num>
  <w:num w:numId="142">
    <w:abstractNumId w:val="144"/>
  </w:num>
  <w:num w:numId="143">
    <w:abstractNumId w:val="57"/>
  </w:num>
  <w:num w:numId="144">
    <w:abstractNumId w:val="254"/>
  </w:num>
  <w:num w:numId="145">
    <w:abstractNumId w:val="257"/>
  </w:num>
  <w:num w:numId="146">
    <w:abstractNumId w:val="216"/>
  </w:num>
  <w:num w:numId="147">
    <w:abstractNumId w:val="83"/>
  </w:num>
  <w:num w:numId="148">
    <w:abstractNumId w:val="273"/>
  </w:num>
  <w:num w:numId="149">
    <w:abstractNumId w:val="214"/>
  </w:num>
  <w:num w:numId="150">
    <w:abstractNumId w:val="143"/>
  </w:num>
  <w:num w:numId="151">
    <w:abstractNumId w:val="55"/>
  </w:num>
  <w:num w:numId="152">
    <w:abstractNumId w:val="120"/>
  </w:num>
  <w:num w:numId="153">
    <w:abstractNumId w:val="208"/>
  </w:num>
  <w:num w:numId="154">
    <w:abstractNumId w:val="231"/>
  </w:num>
  <w:num w:numId="155">
    <w:abstractNumId w:val="3"/>
  </w:num>
  <w:num w:numId="156">
    <w:abstractNumId w:val="239"/>
  </w:num>
  <w:num w:numId="157">
    <w:abstractNumId w:val="32"/>
  </w:num>
  <w:num w:numId="158">
    <w:abstractNumId w:val="190"/>
  </w:num>
  <w:num w:numId="159">
    <w:abstractNumId w:val="153"/>
  </w:num>
  <w:num w:numId="160">
    <w:abstractNumId w:val="171"/>
  </w:num>
  <w:num w:numId="161">
    <w:abstractNumId w:val="191"/>
  </w:num>
  <w:num w:numId="162">
    <w:abstractNumId w:val="17"/>
  </w:num>
  <w:num w:numId="163">
    <w:abstractNumId w:val="121"/>
  </w:num>
  <w:num w:numId="164">
    <w:abstractNumId w:val="269"/>
  </w:num>
  <w:num w:numId="165">
    <w:abstractNumId w:val="163"/>
  </w:num>
  <w:num w:numId="166">
    <w:abstractNumId w:val="157"/>
  </w:num>
  <w:num w:numId="167">
    <w:abstractNumId w:val="111"/>
  </w:num>
  <w:num w:numId="168">
    <w:abstractNumId w:val="79"/>
  </w:num>
  <w:num w:numId="169">
    <w:abstractNumId w:val="89"/>
  </w:num>
  <w:num w:numId="170">
    <w:abstractNumId w:val="133"/>
  </w:num>
  <w:num w:numId="171">
    <w:abstractNumId w:val="262"/>
  </w:num>
  <w:num w:numId="172">
    <w:abstractNumId w:val="21"/>
  </w:num>
  <w:num w:numId="173">
    <w:abstractNumId w:val="233"/>
  </w:num>
  <w:num w:numId="174">
    <w:abstractNumId w:val="30"/>
  </w:num>
  <w:num w:numId="175">
    <w:abstractNumId w:val="106"/>
  </w:num>
  <w:num w:numId="176">
    <w:abstractNumId w:val="90"/>
  </w:num>
  <w:num w:numId="177">
    <w:abstractNumId w:val="46"/>
  </w:num>
  <w:num w:numId="178">
    <w:abstractNumId w:val="164"/>
  </w:num>
  <w:num w:numId="179">
    <w:abstractNumId w:val="170"/>
  </w:num>
  <w:num w:numId="180">
    <w:abstractNumId w:val="134"/>
  </w:num>
  <w:num w:numId="181">
    <w:abstractNumId w:val="219"/>
  </w:num>
  <w:num w:numId="182">
    <w:abstractNumId w:val="149"/>
  </w:num>
  <w:num w:numId="183">
    <w:abstractNumId w:val="27"/>
  </w:num>
  <w:num w:numId="184">
    <w:abstractNumId w:val="138"/>
  </w:num>
  <w:num w:numId="185">
    <w:abstractNumId w:val="88"/>
  </w:num>
  <w:num w:numId="186">
    <w:abstractNumId w:val="66"/>
  </w:num>
  <w:num w:numId="187">
    <w:abstractNumId w:val="207"/>
  </w:num>
  <w:num w:numId="188">
    <w:abstractNumId w:val="113"/>
  </w:num>
  <w:num w:numId="189">
    <w:abstractNumId w:val="33"/>
  </w:num>
  <w:num w:numId="190">
    <w:abstractNumId w:val="256"/>
  </w:num>
  <w:num w:numId="191">
    <w:abstractNumId w:val="81"/>
  </w:num>
  <w:num w:numId="192">
    <w:abstractNumId w:val="227"/>
  </w:num>
  <w:num w:numId="193">
    <w:abstractNumId w:val="192"/>
  </w:num>
  <w:num w:numId="194">
    <w:abstractNumId w:val="212"/>
  </w:num>
  <w:num w:numId="195">
    <w:abstractNumId w:val="184"/>
  </w:num>
  <w:num w:numId="196">
    <w:abstractNumId w:val="53"/>
  </w:num>
  <w:num w:numId="197">
    <w:abstractNumId w:val="172"/>
  </w:num>
  <w:num w:numId="198">
    <w:abstractNumId w:val="67"/>
  </w:num>
  <w:num w:numId="199">
    <w:abstractNumId w:val="124"/>
  </w:num>
  <w:num w:numId="200">
    <w:abstractNumId w:val="250"/>
  </w:num>
  <w:num w:numId="201">
    <w:abstractNumId w:val="210"/>
  </w:num>
  <w:num w:numId="202">
    <w:abstractNumId w:val="235"/>
  </w:num>
  <w:num w:numId="203">
    <w:abstractNumId w:val="151"/>
  </w:num>
  <w:num w:numId="204">
    <w:abstractNumId w:val="41"/>
  </w:num>
  <w:num w:numId="205">
    <w:abstractNumId w:val="158"/>
  </w:num>
  <w:num w:numId="206">
    <w:abstractNumId w:val="82"/>
  </w:num>
  <w:num w:numId="207">
    <w:abstractNumId w:val="200"/>
  </w:num>
  <w:num w:numId="208">
    <w:abstractNumId w:val="40"/>
  </w:num>
  <w:num w:numId="209">
    <w:abstractNumId w:val="193"/>
  </w:num>
  <w:num w:numId="210">
    <w:abstractNumId w:val="247"/>
  </w:num>
  <w:num w:numId="211">
    <w:abstractNumId w:val="87"/>
  </w:num>
  <w:num w:numId="212">
    <w:abstractNumId w:val="84"/>
  </w:num>
  <w:num w:numId="213">
    <w:abstractNumId w:val="12"/>
  </w:num>
  <w:num w:numId="214">
    <w:abstractNumId w:val="115"/>
  </w:num>
  <w:num w:numId="215">
    <w:abstractNumId w:val="260"/>
  </w:num>
  <w:num w:numId="216">
    <w:abstractNumId w:val="114"/>
  </w:num>
  <w:num w:numId="217">
    <w:abstractNumId w:val="19"/>
  </w:num>
  <w:num w:numId="218">
    <w:abstractNumId w:val="218"/>
  </w:num>
  <w:num w:numId="219">
    <w:abstractNumId w:val="202"/>
  </w:num>
  <w:num w:numId="220">
    <w:abstractNumId w:val="217"/>
  </w:num>
  <w:num w:numId="221">
    <w:abstractNumId w:val="9"/>
  </w:num>
  <w:num w:numId="222">
    <w:abstractNumId w:val="224"/>
  </w:num>
  <w:num w:numId="223">
    <w:abstractNumId w:val="1"/>
  </w:num>
  <w:num w:numId="224">
    <w:abstractNumId w:val="182"/>
  </w:num>
  <w:num w:numId="225">
    <w:abstractNumId w:val="48"/>
  </w:num>
  <w:num w:numId="226">
    <w:abstractNumId w:val="232"/>
  </w:num>
  <w:num w:numId="227">
    <w:abstractNumId w:val="162"/>
  </w:num>
  <w:num w:numId="228">
    <w:abstractNumId w:val="145"/>
  </w:num>
  <w:num w:numId="229">
    <w:abstractNumId w:val="220"/>
  </w:num>
  <w:num w:numId="230">
    <w:abstractNumId w:val="108"/>
  </w:num>
  <w:num w:numId="231">
    <w:abstractNumId w:val="98"/>
  </w:num>
  <w:num w:numId="232">
    <w:abstractNumId w:val="117"/>
  </w:num>
  <w:num w:numId="233">
    <w:abstractNumId w:val="278"/>
  </w:num>
  <w:num w:numId="234">
    <w:abstractNumId w:val="116"/>
  </w:num>
  <w:num w:numId="235">
    <w:abstractNumId w:val="177"/>
  </w:num>
  <w:num w:numId="236">
    <w:abstractNumId w:val="23"/>
  </w:num>
  <w:num w:numId="237">
    <w:abstractNumId w:val="86"/>
  </w:num>
  <w:num w:numId="238">
    <w:abstractNumId w:val="20"/>
  </w:num>
  <w:num w:numId="239">
    <w:abstractNumId w:val="37"/>
  </w:num>
  <w:num w:numId="240">
    <w:abstractNumId w:val="276"/>
  </w:num>
  <w:num w:numId="241">
    <w:abstractNumId w:val="248"/>
  </w:num>
  <w:num w:numId="242">
    <w:abstractNumId w:val="169"/>
  </w:num>
  <w:num w:numId="243">
    <w:abstractNumId w:val="201"/>
  </w:num>
  <w:num w:numId="244">
    <w:abstractNumId w:val="271"/>
  </w:num>
  <w:num w:numId="245">
    <w:abstractNumId w:val="101"/>
  </w:num>
  <w:num w:numId="246">
    <w:abstractNumId w:val="99"/>
  </w:num>
  <w:num w:numId="247">
    <w:abstractNumId w:val="148"/>
  </w:num>
  <w:num w:numId="248">
    <w:abstractNumId w:val="136"/>
  </w:num>
  <w:num w:numId="249">
    <w:abstractNumId w:val="266"/>
  </w:num>
  <w:num w:numId="250">
    <w:abstractNumId w:val="119"/>
  </w:num>
  <w:num w:numId="251">
    <w:abstractNumId w:val="132"/>
  </w:num>
  <w:num w:numId="252">
    <w:abstractNumId w:val="92"/>
  </w:num>
  <w:num w:numId="253">
    <w:abstractNumId w:val="168"/>
  </w:num>
  <w:num w:numId="254">
    <w:abstractNumId w:val="277"/>
  </w:num>
  <w:num w:numId="255">
    <w:abstractNumId w:val="104"/>
  </w:num>
  <w:num w:numId="256">
    <w:abstractNumId w:val="215"/>
  </w:num>
  <w:num w:numId="257">
    <w:abstractNumId w:val="38"/>
  </w:num>
  <w:num w:numId="258">
    <w:abstractNumId w:val="270"/>
  </w:num>
  <w:num w:numId="259">
    <w:abstractNumId w:val="147"/>
  </w:num>
  <w:num w:numId="260">
    <w:abstractNumId w:val="91"/>
  </w:num>
  <w:num w:numId="261">
    <w:abstractNumId w:val="265"/>
  </w:num>
  <w:num w:numId="262">
    <w:abstractNumId w:val="49"/>
  </w:num>
  <w:num w:numId="263">
    <w:abstractNumId w:val="135"/>
  </w:num>
  <w:num w:numId="264">
    <w:abstractNumId w:val="142"/>
  </w:num>
  <w:num w:numId="265">
    <w:abstractNumId w:val="64"/>
  </w:num>
  <w:num w:numId="266">
    <w:abstractNumId w:val="179"/>
  </w:num>
  <w:num w:numId="267">
    <w:abstractNumId w:val="123"/>
  </w:num>
  <w:num w:numId="268">
    <w:abstractNumId w:val="0"/>
  </w:num>
  <w:num w:numId="269">
    <w:abstractNumId w:val="105"/>
  </w:num>
  <w:num w:numId="270">
    <w:abstractNumId w:val="24"/>
  </w:num>
  <w:num w:numId="271">
    <w:abstractNumId w:val="245"/>
  </w:num>
  <w:num w:numId="272">
    <w:abstractNumId w:val="54"/>
  </w:num>
  <w:num w:numId="273">
    <w:abstractNumId w:val="63"/>
  </w:num>
  <w:num w:numId="274">
    <w:abstractNumId w:val="166"/>
  </w:num>
  <w:num w:numId="275">
    <w:abstractNumId w:val="226"/>
  </w:num>
  <w:num w:numId="276">
    <w:abstractNumId w:val="118"/>
  </w:num>
  <w:num w:numId="277">
    <w:abstractNumId w:val="161"/>
  </w:num>
  <w:num w:numId="278">
    <w:abstractNumId w:val="206"/>
  </w:num>
  <w:num w:numId="279">
    <w:abstractNumId w:val="146"/>
  </w:num>
  <w:numIdMacAtCleanup w:val="2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117"/>
    <w:rsid w:val="0000489B"/>
    <w:rsid w:val="00004AF8"/>
    <w:rsid w:val="00006861"/>
    <w:rsid w:val="000110C3"/>
    <w:rsid w:val="00012B51"/>
    <w:rsid w:val="00015FBC"/>
    <w:rsid w:val="0002409D"/>
    <w:rsid w:val="00030FFE"/>
    <w:rsid w:val="00031903"/>
    <w:rsid w:val="00031ED4"/>
    <w:rsid w:val="000334DE"/>
    <w:rsid w:val="00035D34"/>
    <w:rsid w:val="00047BB4"/>
    <w:rsid w:val="000539CC"/>
    <w:rsid w:val="0005433E"/>
    <w:rsid w:val="00054D2D"/>
    <w:rsid w:val="00060DEE"/>
    <w:rsid w:val="00064C2D"/>
    <w:rsid w:val="00067067"/>
    <w:rsid w:val="0007008F"/>
    <w:rsid w:val="000700D3"/>
    <w:rsid w:val="000767CF"/>
    <w:rsid w:val="00090257"/>
    <w:rsid w:val="000979C9"/>
    <w:rsid w:val="000A084B"/>
    <w:rsid w:val="000A1A4D"/>
    <w:rsid w:val="000A44D7"/>
    <w:rsid w:val="000A7634"/>
    <w:rsid w:val="000B3C83"/>
    <w:rsid w:val="000C073F"/>
    <w:rsid w:val="000C1282"/>
    <w:rsid w:val="000C2E6E"/>
    <w:rsid w:val="000E2033"/>
    <w:rsid w:val="000E217E"/>
    <w:rsid w:val="000E3805"/>
    <w:rsid w:val="000E7696"/>
    <w:rsid w:val="000F1701"/>
    <w:rsid w:val="000F504D"/>
    <w:rsid w:val="0010153D"/>
    <w:rsid w:val="001015E2"/>
    <w:rsid w:val="00102E73"/>
    <w:rsid w:val="0010334D"/>
    <w:rsid w:val="00110505"/>
    <w:rsid w:val="00112736"/>
    <w:rsid w:val="00121BEB"/>
    <w:rsid w:val="001276F7"/>
    <w:rsid w:val="001276FC"/>
    <w:rsid w:val="00151539"/>
    <w:rsid w:val="001541D9"/>
    <w:rsid w:val="001635BD"/>
    <w:rsid w:val="00163EC4"/>
    <w:rsid w:val="00164224"/>
    <w:rsid w:val="001659FB"/>
    <w:rsid w:val="001704CC"/>
    <w:rsid w:val="00171344"/>
    <w:rsid w:val="00171515"/>
    <w:rsid w:val="00174B96"/>
    <w:rsid w:val="00181B17"/>
    <w:rsid w:val="00186455"/>
    <w:rsid w:val="001868FF"/>
    <w:rsid w:val="001938A7"/>
    <w:rsid w:val="00195574"/>
    <w:rsid w:val="001A4473"/>
    <w:rsid w:val="001A7B6B"/>
    <w:rsid w:val="001B3EAC"/>
    <w:rsid w:val="001B5C98"/>
    <w:rsid w:val="001B6653"/>
    <w:rsid w:val="001C04EC"/>
    <w:rsid w:val="001C0A0C"/>
    <w:rsid w:val="001D5A46"/>
    <w:rsid w:val="001E364B"/>
    <w:rsid w:val="001E65B8"/>
    <w:rsid w:val="001F18AE"/>
    <w:rsid w:val="001F5492"/>
    <w:rsid w:val="001F6538"/>
    <w:rsid w:val="001F75D6"/>
    <w:rsid w:val="00201BF3"/>
    <w:rsid w:val="00203C20"/>
    <w:rsid w:val="00214EB6"/>
    <w:rsid w:val="002152F0"/>
    <w:rsid w:val="00216CF1"/>
    <w:rsid w:val="00224ED8"/>
    <w:rsid w:val="00231A1F"/>
    <w:rsid w:val="002321D3"/>
    <w:rsid w:val="002343A2"/>
    <w:rsid w:val="002362D1"/>
    <w:rsid w:val="00241762"/>
    <w:rsid w:val="00243DB4"/>
    <w:rsid w:val="002527BF"/>
    <w:rsid w:val="00254340"/>
    <w:rsid w:val="002563B0"/>
    <w:rsid w:val="00261357"/>
    <w:rsid w:val="00263C5D"/>
    <w:rsid w:val="00264C18"/>
    <w:rsid w:val="00266665"/>
    <w:rsid w:val="002717C9"/>
    <w:rsid w:val="0028028B"/>
    <w:rsid w:val="00281C81"/>
    <w:rsid w:val="00287917"/>
    <w:rsid w:val="00293A27"/>
    <w:rsid w:val="00294481"/>
    <w:rsid w:val="00295C10"/>
    <w:rsid w:val="002A0179"/>
    <w:rsid w:val="002A1833"/>
    <w:rsid w:val="002A1D44"/>
    <w:rsid w:val="002B661C"/>
    <w:rsid w:val="002B680C"/>
    <w:rsid w:val="002C3086"/>
    <w:rsid w:val="002C378C"/>
    <w:rsid w:val="002D08FE"/>
    <w:rsid w:val="002D1941"/>
    <w:rsid w:val="002D3BDD"/>
    <w:rsid w:val="002D433B"/>
    <w:rsid w:val="002E29C8"/>
    <w:rsid w:val="002E4012"/>
    <w:rsid w:val="002F5B1D"/>
    <w:rsid w:val="002F5F86"/>
    <w:rsid w:val="003027B3"/>
    <w:rsid w:val="00305769"/>
    <w:rsid w:val="00307B57"/>
    <w:rsid w:val="00310B23"/>
    <w:rsid w:val="00320A97"/>
    <w:rsid w:val="00322041"/>
    <w:rsid w:val="00325345"/>
    <w:rsid w:val="00330643"/>
    <w:rsid w:val="00341D01"/>
    <w:rsid w:val="00342EC1"/>
    <w:rsid w:val="00343EE0"/>
    <w:rsid w:val="00353DF3"/>
    <w:rsid w:val="00354A20"/>
    <w:rsid w:val="0035789D"/>
    <w:rsid w:val="003613D0"/>
    <w:rsid w:val="0036236C"/>
    <w:rsid w:val="00366E1F"/>
    <w:rsid w:val="00367FC0"/>
    <w:rsid w:val="00371DE6"/>
    <w:rsid w:val="0037542A"/>
    <w:rsid w:val="00376117"/>
    <w:rsid w:val="00377578"/>
    <w:rsid w:val="00381C68"/>
    <w:rsid w:val="00391E9D"/>
    <w:rsid w:val="0039438F"/>
    <w:rsid w:val="003A17A6"/>
    <w:rsid w:val="003A34A1"/>
    <w:rsid w:val="003A6EC9"/>
    <w:rsid w:val="003A7607"/>
    <w:rsid w:val="003A7D60"/>
    <w:rsid w:val="003B1C82"/>
    <w:rsid w:val="003B2F63"/>
    <w:rsid w:val="003B5EC1"/>
    <w:rsid w:val="003C0958"/>
    <w:rsid w:val="003C1AF0"/>
    <w:rsid w:val="003C35B6"/>
    <w:rsid w:val="003C5934"/>
    <w:rsid w:val="003C5E5C"/>
    <w:rsid w:val="003D3C66"/>
    <w:rsid w:val="003D6D9E"/>
    <w:rsid w:val="003E4E89"/>
    <w:rsid w:val="003E6980"/>
    <w:rsid w:val="003F4177"/>
    <w:rsid w:val="003F7561"/>
    <w:rsid w:val="004030FC"/>
    <w:rsid w:val="00411051"/>
    <w:rsid w:val="004128C1"/>
    <w:rsid w:val="00412FB2"/>
    <w:rsid w:val="004135A7"/>
    <w:rsid w:val="004141B8"/>
    <w:rsid w:val="004142C9"/>
    <w:rsid w:val="004144A7"/>
    <w:rsid w:val="004144F9"/>
    <w:rsid w:val="00420158"/>
    <w:rsid w:val="004209D8"/>
    <w:rsid w:val="00423767"/>
    <w:rsid w:val="004267C2"/>
    <w:rsid w:val="00427034"/>
    <w:rsid w:val="00434B76"/>
    <w:rsid w:val="004400D4"/>
    <w:rsid w:val="00443C4D"/>
    <w:rsid w:val="00445A0D"/>
    <w:rsid w:val="004460E1"/>
    <w:rsid w:val="00452EAC"/>
    <w:rsid w:val="00454EDD"/>
    <w:rsid w:val="00467EDD"/>
    <w:rsid w:val="004747CE"/>
    <w:rsid w:val="004822E1"/>
    <w:rsid w:val="00482ADC"/>
    <w:rsid w:val="004865F8"/>
    <w:rsid w:val="004A0759"/>
    <w:rsid w:val="004A20C6"/>
    <w:rsid w:val="004A6582"/>
    <w:rsid w:val="004B080C"/>
    <w:rsid w:val="004B1783"/>
    <w:rsid w:val="004B24E2"/>
    <w:rsid w:val="004C1974"/>
    <w:rsid w:val="004C1D21"/>
    <w:rsid w:val="004C2013"/>
    <w:rsid w:val="004D3AEE"/>
    <w:rsid w:val="004D52A5"/>
    <w:rsid w:val="004D74ED"/>
    <w:rsid w:val="004E321D"/>
    <w:rsid w:val="004E384D"/>
    <w:rsid w:val="004E71CC"/>
    <w:rsid w:val="004F07BC"/>
    <w:rsid w:val="00503A02"/>
    <w:rsid w:val="00503F96"/>
    <w:rsid w:val="00510059"/>
    <w:rsid w:val="00522E21"/>
    <w:rsid w:val="00533D70"/>
    <w:rsid w:val="00534099"/>
    <w:rsid w:val="005359AD"/>
    <w:rsid w:val="0054017A"/>
    <w:rsid w:val="005452CB"/>
    <w:rsid w:val="00546BE1"/>
    <w:rsid w:val="005619DB"/>
    <w:rsid w:val="00564E88"/>
    <w:rsid w:val="00572B29"/>
    <w:rsid w:val="0058224B"/>
    <w:rsid w:val="005879D9"/>
    <w:rsid w:val="00596615"/>
    <w:rsid w:val="005A3ADB"/>
    <w:rsid w:val="005A5B3D"/>
    <w:rsid w:val="005B51C7"/>
    <w:rsid w:val="005C1335"/>
    <w:rsid w:val="005C275E"/>
    <w:rsid w:val="005C290C"/>
    <w:rsid w:val="005C5ADB"/>
    <w:rsid w:val="005D09ED"/>
    <w:rsid w:val="005D3501"/>
    <w:rsid w:val="005E0B6A"/>
    <w:rsid w:val="005E2733"/>
    <w:rsid w:val="005E769E"/>
    <w:rsid w:val="005E7A70"/>
    <w:rsid w:val="005F4B00"/>
    <w:rsid w:val="006018DE"/>
    <w:rsid w:val="006053C6"/>
    <w:rsid w:val="0060554F"/>
    <w:rsid w:val="00614DDB"/>
    <w:rsid w:val="00623966"/>
    <w:rsid w:val="00626F64"/>
    <w:rsid w:val="006270CF"/>
    <w:rsid w:val="006346E7"/>
    <w:rsid w:val="00634FD4"/>
    <w:rsid w:val="00635BFE"/>
    <w:rsid w:val="00637B35"/>
    <w:rsid w:val="00642748"/>
    <w:rsid w:val="006618DB"/>
    <w:rsid w:val="00664045"/>
    <w:rsid w:val="00665DFE"/>
    <w:rsid w:val="0067598A"/>
    <w:rsid w:val="00676244"/>
    <w:rsid w:val="0067642B"/>
    <w:rsid w:val="00676865"/>
    <w:rsid w:val="00676A6C"/>
    <w:rsid w:val="006804ED"/>
    <w:rsid w:val="00684F45"/>
    <w:rsid w:val="0068533E"/>
    <w:rsid w:val="006864EA"/>
    <w:rsid w:val="006865A6"/>
    <w:rsid w:val="00687E0A"/>
    <w:rsid w:val="00692B3B"/>
    <w:rsid w:val="006935B7"/>
    <w:rsid w:val="00694908"/>
    <w:rsid w:val="00697489"/>
    <w:rsid w:val="006A05CF"/>
    <w:rsid w:val="006A3661"/>
    <w:rsid w:val="006A4557"/>
    <w:rsid w:val="006B29C5"/>
    <w:rsid w:val="006B3E24"/>
    <w:rsid w:val="006B513E"/>
    <w:rsid w:val="006C2F2E"/>
    <w:rsid w:val="006D147B"/>
    <w:rsid w:val="006D3BEF"/>
    <w:rsid w:val="006D3CA8"/>
    <w:rsid w:val="006D3F9E"/>
    <w:rsid w:val="006D7AA8"/>
    <w:rsid w:val="006E03C1"/>
    <w:rsid w:val="006E0C60"/>
    <w:rsid w:val="006E0DB8"/>
    <w:rsid w:val="006E2B75"/>
    <w:rsid w:val="006E44BB"/>
    <w:rsid w:val="006F1BAC"/>
    <w:rsid w:val="006F476A"/>
    <w:rsid w:val="006F484B"/>
    <w:rsid w:val="007016BA"/>
    <w:rsid w:val="00723755"/>
    <w:rsid w:val="00737187"/>
    <w:rsid w:val="00737962"/>
    <w:rsid w:val="007437DF"/>
    <w:rsid w:val="0074553B"/>
    <w:rsid w:val="00747477"/>
    <w:rsid w:val="00755C1A"/>
    <w:rsid w:val="00757E1C"/>
    <w:rsid w:val="00763803"/>
    <w:rsid w:val="00764551"/>
    <w:rsid w:val="00764945"/>
    <w:rsid w:val="00765ACF"/>
    <w:rsid w:val="007705D7"/>
    <w:rsid w:val="00770CF9"/>
    <w:rsid w:val="00772C76"/>
    <w:rsid w:val="00780AA0"/>
    <w:rsid w:val="0078206E"/>
    <w:rsid w:val="00784FF6"/>
    <w:rsid w:val="00787B17"/>
    <w:rsid w:val="0079121F"/>
    <w:rsid w:val="00794F9F"/>
    <w:rsid w:val="007A33C1"/>
    <w:rsid w:val="007A3CF2"/>
    <w:rsid w:val="007A5A6D"/>
    <w:rsid w:val="007B1ADC"/>
    <w:rsid w:val="007B41A1"/>
    <w:rsid w:val="007B4254"/>
    <w:rsid w:val="007B60E7"/>
    <w:rsid w:val="007C39BC"/>
    <w:rsid w:val="007C44DA"/>
    <w:rsid w:val="007C6C7F"/>
    <w:rsid w:val="007C7A38"/>
    <w:rsid w:val="007D0D62"/>
    <w:rsid w:val="007D41B5"/>
    <w:rsid w:val="007E7023"/>
    <w:rsid w:val="007F6DC1"/>
    <w:rsid w:val="00800690"/>
    <w:rsid w:val="00807136"/>
    <w:rsid w:val="00812407"/>
    <w:rsid w:val="0081355A"/>
    <w:rsid w:val="0082182A"/>
    <w:rsid w:val="00822FE1"/>
    <w:rsid w:val="0083260A"/>
    <w:rsid w:val="008328D0"/>
    <w:rsid w:val="00834803"/>
    <w:rsid w:val="0083771A"/>
    <w:rsid w:val="0083774F"/>
    <w:rsid w:val="008435BB"/>
    <w:rsid w:val="008520FB"/>
    <w:rsid w:val="00854354"/>
    <w:rsid w:val="00861FBE"/>
    <w:rsid w:val="008636A1"/>
    <w:rsid w:val="00864730"/>
    <w:rsid w:val="008655A2"/>
    <w:rsid w:val="00872AC2"/>
    <w:rsid w:val="008738F7"/>
    <w:rsid w:val="00880C6A"/>
    <w:rsid w:val="00884F9A"/>
    <w:rsid w:val="0088786D"/>
    <w:rsid w:val="00893960"/>
    <w:rsid w:val="00896272"/>
    <w:rsid w:val="008969E4"/>
    <w:rsid w:val="008A224A"/>
    <w:rsid w:val="008A46DD"/>
    <w:rsid w:val="008B1DB1"/>
    <w:rsid w:val="008C040F"/>
    <w:rsid w:val="008C1D9F"/>
    <w:rsid w:val="008C6C11"/>
    <w:rsid w:val="008D185B"/>
    <w:rsid w:val="008D1E6A"/>
    <w:rsid w:val="008D2F7C"/>
    <w:rsid w:val="008E43C6"/>
    <w:rsid w:val="008F13E4"/>
    <w:rsid w:val="008F4D33"/>
    <w:rsid w:val="008F5733"/>
    <w:rsid w:val="008F6124"/>
    <w:rsid w:val="009007CD"/>
    <w:rsid w:val="00921655"/>
    <w:rsid w:val="00925BD9"/>
    <w:rsid w:val="00926BB2"/>
    <w:rsid w:val="00930256"/>
    <w:rsid w:val="009379C2"/>
    <w:rsid w:val="0094174C"/>
    <w:rsid w:val="00942A1A"/>
    <w:rsid w:val="00943F26"/>
    <w:rsid w:val="0095078C"/>
    <w:rsid w:val="00951450"/>
    <w:rsid w:val="00954136"/>
    <w:rsid w:val="00957A41"/>
    <w:rsid w:val="00962656"/>
    <w:rsid w:val="009630E9"/>
    <w:rsid w:val="00982EB8"/>
    <w:rsid w:val="00984999"/>
    <w:rsid w:val="00994D03"/>
    <w:rsid w:val="009A3D08"/>
    <w:rsid w:val="009A5946"/>
    <w:rsid w:val="009B2371"/>
    <w:rsid w:val="009B5159"/>
    <w:rsid w:val="009B6559"/>
    <w:rsid w:val="009C3EC0"/>
    <w:rsid w:val="009C70B3"/>
    <w:rsid w:val="009E34BF"/>
    <w:rsid w:val="009E4932"/>
    <w:rsid w:val="009E6960"/>
    <w:rsid w:val="009E7A43"/>
    <w:rsid w:val="009F07F3"/>
    <w:rsid w:val="009F0AA6"/>
    <w:rsid w:val="009F3675"/>
    <w:rsid w:val="009F517D"/>
    <w:rsid w:val="009F712D"/>
    <w:rsid w:val="00A00455"/>
    <w:rsid w:val="00A1251C"/>
    <w:rsid w:val="00A12945"/>
    <w:rsid w:val="00A17FF6"/>
    <w:rsid w:val="00A20E2A"/>
    <w:rsid w:val="00A2122F"/>
    <w:rsid w:val="00A214FC"/>
    <w:rsid w:val="00A23E52"/>
    <w:rsid w:val="00A24FD8"/>
    <w:rsid w:val="00A25E26"/>
    <w:rsid w:val="00A30993"/>
    <w:rsid w:val="00A31B17"/>
    <w:rsid w:val="00A33546"/>
    <w:rsid w:val="00A35C33"/>
    <w:rsid w:val="00A426B7"/>
    <w:rsid w:val="00A453A3"/>
    <w:rsid w:val="00A456F4"/>
    <w:rsid w:val="00A511DD"/>
    <w:rsid w:val="00A5316F"/>
    <w:rsid w:val="00A537B3"/>
    <w:rsid w:val="00A62C2E"/>
    <w:rsid w:val="00A64F18"/>
    <w:rsid w:val="00A67CA0"/>
    <w:rsid w:val="00A76CCE"/>
    <w:rsid w:val="00A83959"/>
    <w:rsid w:val="00A85691"/>
    <w:rsid w:val="00A9200A"/>
    <w:rsid w:val="00A94002"/>
    <w:rsid w:val="00A94D87"/>
    <w:rsid w:val="00A96CC1"/>
    <w:rsid w:val="00A97653"/>
    <w:rsid w:val="00A979E8"/>
    <w:rsid w:val="00AA5ABA"/>
    <w:rsid w:val="00AA6FF3"/>
    <w:rsid w:val="00AB2707"/>
    <w:rsid w:val="00AB6049"/>
    <w:rsid w:val="00AC10C4"/>
    <w:rsid w:val="00AC5DD9"/>
    <w:rsid w:val="00AC700D"/>
    <w:rsid w:val="00AD3C5B"/>
    <w:rsid w:val="00AD6605"/>
    <w:rsid w:val="00AD79E3"/>
    <w:rsid w:val="00AE0FDF"/>
    <w:rsid w:val="00AF0C8F"/>
    <w:rsid w:val="00AF24A8"/>
    <w:rsid w:val="00AF712D"/>
    <w:rsid w:val="00AF79B9"/>
    <w:rsid w:val="00B04B6D"/>
    <w:rsid w:val="00B05570"/>
    <w:rsid w:val="00B11CCD"/>
    <w:rsid w:val="00B11E58"/>
    <w:rsid w:val="00B22B4A"/>
    <w:rsid w:val="00B240D4"/>
    <w:rsid w:val="00B25375"/>
    <w:rsid w:val="00B2649F"/>
    <w:rsid w:val="00B326D9"/>
    <w:rsid w:val="00B34DAD"/>
    <w:rsid w:val="00B478DE"/>
    <w:rsid w:val="00B522D4"/>
    <w:rsid w:val="00B52BDA"/>
    <w:rsid w:val="00B63A55"/>
    <w:rsid w:val="00B64B96"/>
    <w:rsid w:val="00B64ED3"/>
    <w:rsid w:val="00B67DAE"/>
    <w:rsid w:val="00B705B9"/>
    <w:rsid w:val="00B716E8"/>
    <w:rsid w:val="00B822CD"/>
    <w:rsid w:val="00B86224"/>
    <w:rsid w:val="00B87708"/>
    <w:rsid w:val="00BA11B1"/>
    <w:rsid w:val="00BA1DD2"/>
    <w:rsid w:val="00BA4FFA"/>
    <w:rsid w:val="00BC01C1"/>
    <w:rsid w:val="00BC336B"/>
    <w:rsid w:val="00BC564A"/>
    <w:rsid w:val="00BC7019"/>
    <w:rsid w:val="00BE0140"/>
    <w:rsid w:val="00BE275E"/>
    <w:rsid w:val="00BE44DE"/>
    <w:rsid w:val="00BE781D"/>
    <w:rsid w:val="00BF2AA2"/>
    <w:rsid w:val="00C06A39"/>
    <w:rsid w:val="00C07226"/>
    <w:rsid w:val="00C078A3"/>
    <w:rsid w:val="00C159DC"/>
    <w:rsid w:val="00C15FA7"/>
    <w:rsid w:val="00C21168"/>
    <w:rsid w:val="00C2192B"/>
    <w:rsid w:val="00C2271A"/>
    <w:rsid w:val="00C33B92"/>
    <w:rsid w:val="00C356DB"/>
    <w:rsid w:val="00C360C3"/>
    <w:rsid w:val="00C36DDD"/>
    <w:rsid w:val="00C4563B"/>
    <w:rsid w:val="00C45C78"/>
    <w:rsid w:val="00C47558"/>
    <w:rsid w:val="00C53ED8"/>
    <w:rsid w:val="00C57432"/>
    <w:rsid w:val="00C6283B"/>
    <w:rsid w:val="00C63706"/>
    <w:rsid w:val="00C66B57"/>
    <w:rsid w:val="00C724A7"/>
    <w:rsid w:val="00C74CDD"/>
    <w:rsid w:val="00C85786"/>
    <w:rsid w:val="00C86C33"/>
    <w:rsid w:val="00C93481"/>
    <w:rsid w:val="00C93ABA"/>
    <w:rsid w:val="00CA0C42"/>
    <w:rsid w:val="00CA0CB7"/>
    <w:rsid w:val="00CB74BD"/>
    <w:rsid w:val="00CC26C9"/>
    <w:rsid w:val="00CD4098"/>
    <w:rsid w:val="00CD5686"/>
    <w:rsid w:val="00CE1795"/>
    <w:rsid w:val="00CE223F"/>
    <w:rsid w:val="00CF638D"/>
    <w:rsid w:val="00CF69F6"/>
    <w:rsid w:val="00CF6F03"/>
    <w:rsid w:val="00D011BD"/>
    <w:rsid w:val="00D01597"/>
    <w:rsid w:val="00D02246"/>
    <w:rsid w:val="00D03431"/>
    <w:rsid w:val="00D043D1"/>
    <w:rsid w:val="00D0537A"/>
    <w:rsid w:val="00D1717D"/>
    <w:rsid w:val="00D21F5C"/>
    <w:rsid w:val="00D30944"/>
    <w:rsid w:val="00D32845"/>
    <w:rsid w:val="00D3423E"/>
    <w:rsid w:val="00D3464E"/>
    <w:rsid w:val="00D43E33"/>
    <w:rsid w:val="00D47C14"/>
    <w:rsid w:val="00D56219"/>
    <w:rsid w:val="00D5680B"/>
    <w:rsid w:val="00D65299"/>
    <w:rsid w:val="00D66324"/>
    <w:rsid w:val="00D66CEA"/>
    <w:rsid w:val="00D67EDD"/>
    <w:rsid w:val="00D774C9"/>
    <w:rsid w:val="00D8306D"/>
    <w:rsid w:val="00D83A0C"/>
    <w:rsid w:val="00D95950"/>
    <w:rsid w:val="00DA1FAF"/>
    <w:rsid w:val="00DA21E8"/>
    <w:rsid w:val="00DA36A0"/>
    <w:rsid w:val="00DA5C34"/>
    <w:rsid w:val="00DC6A12"/>
    <w:rsid w:val="00DD35AF"/>
    <w:rsid w:val="00DE0240"/>
    <w:rsid w:val="00DE0539"/>
    <w:rsid w:val="00DE74C1"/>
    <w:rsid w:val="00DF296B"/>
    <w:rsid w:val="00DF5D5A"/>
    <w:rsid w:val="00E06F8E"/>
    <w:rsid w:val="00E11E3F"/>
    <w:rsid w:val="00E17B69"/>
    <w:rsid w:val="00E236D9"/>
    <w:rsid w:val="00E23B68"/>
    <w:rsid w:val="00E2639B"/>
    <w:rsid w:val="00E26AD2"/>
    <w:rsid w:val="00E35079"/>
    <w:rsid w:val="00E369EF"/>
    <w:rsid w:val="00E401EB"/>
    <w:rsid w:val="00E438AF"/>
    <w:rsid w:val="00E47B39"/>
    <w:rsid w:val="00E52EEE"/>
    <w:rsid w:val="00E532E9"/>
    <w:rsid w:val="00E55239"/>
    <w:rsid w:val="00E61D44"/>
    <w:rsid w:val="00E61F8E"/>
    <w:rsid w:val="00E62720"/>
    <w:rsid w:val="00E67032"/>
    <w:rsid w:val="00E730DA"/>
    <w:rsid w:val="00E77189"/>
    <w:rsid w:val="00E7794D"/>
    <w:rsid w:val="00E77F65"/>
    <w:rsid w:val="00E83520"/>
    <w:rsid w:val="00E8420A"/>
    <w:rsid w:val="00E876D3"/>
    <w:rsid w:val="00E912D3"/>
    <w:rsid w:val="00E96D18"/>
    <w:rsid w:val="00EA49EB"/>
    <w:rsid w:val="00EB5E5C"/>
    <w:rsid w:val="00EB6631"/>
    <w:rsid w:val="00EC1845"/>
    <w:rsid w:val="00EC7962"/>
    <w:rsid w:val="00ED466D"/>
    <w:rsid w:val="00ED7C7D"/>
    <w:rsid w:val="00EE1E47"/>
    <w:rsid w:val="00EE4788"/>
    <w:rsid w:val="00EE5A5E"/>
    <w:rsid w:val="00EE610C"/>
    <w:rsid w:val="00EE6141"/>
    <w:rsid w:val="00EE69A1"/>
    <w:rsid w:val="00EE76E8"/>
    <w:rsid w:val="00EF7908"/>
    <w:rsid w:val="00F077E4"/>
    <w:rsid w:val="00F1123B"/>
    <w:rsid w:val="00F154E3"/>
    <w:rsid w:val="00F206BB"/>
    <w:rsid w:val="00F21AB2"/>
    <w:rsid w:val="00F26873"/>
    <w:rsid w:val="00F30998"/>
    <w:rsid w:val="00F3441F"/>
    <w:rsid w:val="00F46FFA"/>
    <w:rsid w:val="00F47796"/>
    <w:rsid w:val="00F51E4D"/>
    <w:rsid w:val="00F578F4"/>
    <w:rsid w:val="00F609B4"/>
    <w:rsid w:val="00F706C2"/>
    <w:rsid w:val="00F71530"/>
    <w:rsid w:val="00F715BF"/>
    <w:rsid w:val="00F7327F"/>
    <w:rsid w:val="00F74B41"/>
    <w:rsid w:val="00F74FB7"/>
    <w:rsid w:val="00F9139C"/>
    <w:rsid w:val="00F919C9"/>
    <w:rsid w:val="00F95233"/>
    <w:rsid w:val="00FA0FEA"/>
    <w:rsid w:val="00FA3300"/>
    <w:rsid w:val="00FB792D"/>
    <w:rsid w:val="00FC133A"/>
    <w:rsid w:val="00FC6DC4"/>
    <w:rsid w:val="00FD32AF"/>
    <w:rsid w:val="00FD3822"/>
    <w:rsid w:val="00FE409A"/>
    <w:rsid w:val="00FE63CC"/>
    <w:rsid w:val="00FF36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58AA1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0">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344"/>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1344"/>
    <w:pPr>
      <w:tabs>
        <w:tab w:val="center" w:pos="4320"/>
        <w:tab w:val="right" w:pos="8640"/>
      </w:tabs>
    </w:pPr>
  </w:style>
  <w:style w:type="paragraph" w:styleId="Footer">
    <w:name w:val="footer"/>
    <w:basedOn w:val="Normal"/>
    <w:link w:val="FooterChar"/>
    <w:rsid w:val="00171344"/>
    <w:pPr>
      <w:tabs>
        <w:tab w:val="center" w:pos="4320"/>
        <w:tab w:val="right" w:pos="8640"/>
      </w:tabs>
    </w:pPr>
  </w:style>
  <w:style w:type="character" w:styleId="PageNumber">
    <w:name w:val="page number"/>
    <w:basedOn w:val="DefaultParagraphFont"/>
    <w:rsid w:val="00171344"/>
  </w:style>
  <w:style w:type="paragraph" w:styleId="BodyTextIndent">
    <w:name w:val="Body Text Indent"/>
    <w:basedOn w:val="Normal"/>
    <w:link w:val="BodyTextIndentChar"/>
    <w:rsid w:val="00F7327F"/>
    <w:pPr>
      <w:ind w:firstLine="720"/>
      <w:jc w:val="both"/>
    </w:pPr>
    <w:rPr>
      <w:lang w:val="en-US"/>
    </w:rPr>
  </w:style>
  <w:style w:type="table" w:styleId="TableGrid">
    <w:name w:val="Table Grid"/>
    <w:basedOn w:val="TableNormal"/>
    <w:rsid w:val="00F74B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54D2D"/>
    <w:pPr>
      <w:ind w:left="720"/>
      <w:contextualSpacing/>
    </w:pPr>
  </w:style>
  <w:style w:type="paragraph" w:styleId="BalloonText">
    <w:name w:val="Balloon Text"/>
    <w:basedOn w:val="Normal"/>
    <w:link w:val="BalloonTextChar"/>
    <w:semiHidden/>
    <w:unhideWhenUsed/>
    <w:rsid w:val="00925BD9"/>
    <w:rPr>
      <w:rFonts w:ascii="Lucida Grande" w:hAnsi="Lucida Grande" w:cs="Lucida Grande"/>
      <w:sz w:val="18"/>
      <w:szCs w:val="18"/>
    </w:rPr>
  </w:style>
  <w:style w:type="character" w:customStyle="1" w:styleId="BalloonTextChar">
    <w:name w:val="Balloon Text Char"/>
    <w:basedOn w:val="DefaultParagraphFont"/>
    <w:link w:val="BalloonText"/>
    <w:semiHidden/>
    <w:rsid w:val="00925BD9"/>
    <w:rPr>
      <w:rFonts w:ascii="Lucida Grande" w:hAnsi="Lucida Grande" w:cs="Lucida Grande"/>
      <w:sz w:val="18"/>
      <w:szCs w:val="18"/>
      <w:lang w:val="fr-CA"/>
    </w:rPr>
  </w:style>
  <w:style w:type="paragraph" w:styleId="NormalWeb">
    <w:name w:val="Normal (Web)"/>
    <w:basedOn w:val="Normal"/>
    <w:uiPriority w:val="99"/>
    <w:semiHidden/>
    <w:unhideWhenUsed/>
    <w:rsid w:val="00D8306D"/>
    <w:pPr>
      <w:spacing w:before="100" w:beforeAutospacing="1" w:after="100" w:afterAutospacing="1"/>
    </w:pPr>
    <w:rPr>
      <w:rFonts w:ascii="Times" w:hAnsi="Times"/>
      <w:sz w:val="20"/>
      <w:szCs w:val="20"/>
      <w:lang w:val="en-CA"/>
    </w:rPr>
  </w:style>
  <w:style w:type="character" w:customStyle="1" w:styleId="HeaderChar">
    <w:name w:val="Header Char"/>
    <w:basedOn w:val="DefaultParagraphFont"/>
    <w:link w:val="Header"/>
    <w:rsid w:val="00067067"/>
    <w:rPr>
      <w:lang w:val="fr-CA"/>
    </w:rPr>
  </w:style>
  <w:style w:type="character" w:customStyle="1" w:styleId="FooterChar">
    <w:name w:val="Footer Char"/>
    <w:basedOn w:val="DefaultParagraphFont"/>
    <w:link w:val="Footer"/>
    <w:rsid w:val="00067067"/>
    <w:rPr>
      <w:lang w:val="fr-CA"/>
    </w:rPr>
  </w:style>
  <w:style w:type="character" w:customStyle="1" w:styleId="BodyTextIndentChar">
    <w:name w:val="Body Text Indent Char"/>
    <w:basedOn w:val="DefaultParagraphFont"/>
    <w:link w:val="BodyTextIndent"/>
    <w:rsid w:val="00067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5659">
      <w:bodyDiv w:val="1"/>
      <w:marLeft w:val="0"/>
      <w:marRight w:val="0"/>
      <w:marTop w:val="0"/>
      <w:marBottom w:val="0"/>
      <w:divBdr>
        <w:top w:val="none" w:sz="0" w:space="0" w:color="auto"/>
        <w:left w:val="none" w:sz="0" w:space="0" w:color="auto"/>
        <w:bottom w:val="none" w:sz="0" w:space="0" w:color="auto"/>
        <w:right w:val="none" w:sz="0" w:space="0" w:color="auto"/>
      </w:divBdr>
    </w:div>
    <w:div w:id="13579432">
      <w:bodyDiv w:val="1"/>
      <w:marLeft w:val="0"/>
      <w:marRight w:val="0"/>
      <w:marTop w:val="0"/>
      <w:marBottom w:val="0"/>
      <w:divBdr>
        <w:top w:val="none" w:sz="0" w:space="0" w:color="auto"/>
        <w:left w:val="none" w:sz="0" w:space="0" w:color="auto"/>
        <w:bottom w:val="none" w:sz="0" w:space="0" w:color="auto"/>
        <w:right w:val="none" w:sz="0" w:space="0" w:color="auto"/>
      </w:divBdr>
      <w:divsChild>
        <w:div w:id="1653175576">
          <w:marLeft w:val="403"/>
          <w:marRight w:val="0"/>
          <w:marTop w:val="0"/>
          <w:marBottom w:val="0"/>
          <w:divBdr>
            <w:top w:val="none" w:sz="0" w:space="0" w:color="auto"/>
            <w:left w:val="none" w:sz="0" w:space="0" w:color="auto"/>
            <w:bottom w:val="none" w:sz="0" w:space="0" w:color="auto"/>
            <w:right w:val="none" w:sz="0" w:space="0" w:color="auto"/>
          </w:divBdr>
        </w:div>
        <w:div w:id="1549486791">
          <w:marLeft w:val="878"/>
          <w:marRight w:val="0"/>
          <w:marTop w:val="0"/>
          <w:marBottom w:val="0"/>
          <w:divBdr>
            <w:top w:val="none" w:sz="0" w:space="0" w:color="auto"/>
            <w:left w:val="none" w:sz="0" w:space="0" w:color="auto"/>
            <w:bottom w:val="none" w:sz="0" w:space="0" w:color="auto"/>
            <w:right w:val="none" w:sz="0" w:space="0" w:color="auto"/>
          </w:divBdr>
        </w:div>
        <w:div w:id="1565682957">
          <w:marLeft w:val="403"/>
          <w:marRight w:val="0"/>
          <w:marTop w:val="480"/>
          <w:marBottom w:val="0"/>
          <w:divBdr>
            <w:top w:val="none" w:sz="0" w:space="0" w:color="auto"/>
            <w:left w:val="none" w:sz="0" w:space="0" w:color="auto"/>
            <w:bottom w:val="none" w:sz="0" w:space="0" w:color="auto"/>
            <w:right w:val="none" w:sz="0" w:space="0" w:color="auto"/>
          </w:divBdr>
        </w:div>
        <w:div w:id="1678724508">
          <w:marLeft w:val="878"/>
          <w:marRight w:val="0"/>
          <w:marTop w:val="0"/>
          <w:marBottom w:val="0"/>
          <w:divBdr>
            <w:top w:val="none" w:sz="0" w:space="0" w:color="auto"/>
            <w:left w:val="none" w:sz="0" w:space="0" w:color="auto"/>
            <w:bottom w:val="none" w:sz="0" w:space="0" w:color="auto"/>
            <w:right w:val="none" w:sz="0" w:space="0" w:color="auto"/>
          </w:divBdr>
        </w:div>
        <w:div w:id="1497380898">
          <w:marLeft w:val="878"/>
          <w:marRight w:val="0"/>
          <w:marTop w:val="360"/>
          <w:marBottom w:val="0"/>
          <w:divBdr>
            <w:top w:val="none" w:sz="0" w:space="0" w:color="auto"/>
            <w:left w:val="none" w:sz="0" w:space="0" w:color="auto"/>
            <w:bottom w:val="none" w:sz="0" w:space="0" w:color="auto"/>
            <w:right w:val="none" w:sz="0" w:space="0" w:color="auto"/>
          </w:divBdr>
        </w:div>
        <w:div w:id="469058311">
          <w:marLeft w:val="878"/>
          <w:marRight w:val="0"/>
          <w:marTop w:val="360"/>
          <w:marBottom w:val="0"/>
          <w:divBdr>
            <w:top w:val="none" w:sz="0" w:space="0" w:color="auto"/>
            <w:left w:val="none" w:sz="0" w:space="0" w:color="auto"/>
            <w:bottom w:val="none" w:sz="0" w:space="0" w:color="auto"/>
            <w:right w:val="none" w:sz="0" w:space="0" w:color="auto"/>
          </w:divBdr>
        </w:div>
      </w:divsChild>
    </w:div>
    <w:div w:id="19401546">
      <w:bodyDiv w:val="1"/>
      <w:marLeft w:val="0"/>
      <w:marRight w:val="0"/>
      <w:marTop w:val="0"/>
      <w:marBottom w:val="0"/>
      <w:divBdr>
        <w:top w:val="none" w:sz="0" w:space="0" w:color="auto"/>
        <w:left w:val="none" w:sz="0" w:space="0" w:color="auto"/>
        <w:bottom w:val="none" w:sz="0" w:space="0" w:color="auto"/>
        <w:right w:val="none" w:sz="0" w:space="0" w:color="auto"/>
      </w:divBdr>
      <w:divsChild>
        <w:div w:id="1351569677">
          <w:marLeft w:val="403"/>
          <w:marRight w:val="0"/>
          <w:marTop w:val="0"/>
          <w:marBottom w:val="0"/>
          <w:divBdr>
            <w:top w:val="none" w:sz="0" w:space="0" w:color="auto"/>
            <w:left w:val="none" w:sz="0" w:space="0" w:color="auto"/>
            <w:bottom w:val="none" w:sz="0" w:space="0" w:color="auto"/>
            <w:right w:val="none" w:sz="0" w:space="0" w:color="auto"/>
          </w:divBdr>
        </w:div>
        <w:div w:id="614672881">
          <w:marLeft w:val="1152"/>
          <w:marRight w:val="0"/>
          <w:marTop w:val="240"/>
          <w:marBottom w:val="0"/>
          <w:divBdr>
            <w:top w:val="none" w:sz="0" w:space="0" w:color="auto"/>
            <w:left w:val="none" w:sz="0" w:space="0" w:color="auto"/>
            <w:bottom w:val="none" w:sz="0" w:space="0" w:color="auto"/>
            <w:right w:val="none" w:sz="0" w:space="0" w:color="auto"/>
          </w:divBdr>
        </w:div>
        <w:div w:id="263342870">
          <w:marLeft w:val="1642"/>
          <w:marRight w:val="0"/>
          <w:marTop w:val="0"/>
          <w:marBottom w:val="0"/>
          <w:divBdr>
            <w:top w:val="none" w:sz="0" w:space="0" w:color="auto"/>
            <w:left w:val="none" w:sz="0" w:space="0" w:color="auto"/>
            <w:bottom w:val="none" w:sz="0" w:space="0" w:color="auto"/>
            <w:right w:val="none" w:sz="0" w:space="0" w:color="auto"/>
          </w:divBdr>
        </w:div>
        <w:div w:id="592133520">
          <w:marLeft w:val="1152"/>
          <w:marRight w:val="0"/>
          <w:marTop w:val="240"/>
          <w:marBottom w:val="0"/>
          <w:divBdr>
            <w:top w:val="none" w:sz="0" w:space="0" w:color="auto"/>
            <w:left w:val="none" w:sz="0" w:space="0" w:color="auto"/>
            <w:bottom w:val="none" w:sz="0" w:space="0" w:color="auto"/>
            <w:right w:val="none" w:sz="0" w:space="0" w:color="auto"/>
          </w:divBdr>
        </w:div>
        <w:div w:id="643851803">
          <w:marLeft w:val="1642"/>
          <w:marRight w:val="0"/>
          <w:marTop w:val="0"/>
          <w:marBottom w:val="0"/>
          <w:divBdr>
            <w:top w:val="none" w:sz="0" w:space="0" w:color="auto"/>
            <w:left w:val="none" w:sz="0" w:space="0" w:color="auto"/>
            <w:bottom w:val="none" w:sz="0" w:space="0" w:color="auto"/>
            <w:right w:val="none" w:sz="0" w:space="0" w:color="auto"/>
          </w:divBdr>
        </w:div>
        <w:div w:id="2092964525">
          <w:marLeft w:val="1152"/>
          <w:marRight w:val="0"/>
          <w:marTop w:val="240"/>
          <w:marBottom w:val="0"/>
          <w:divBdr>
            <w:top w:val="none" w:sz="0" w:space="0" w:color="auto"/>
            <w:left w:val="none" w:sz="0" w:space="0" w:color="auto"/>
            <w:bottom w:val="none" w:sz="0" w:space="0" w:color="auto"/>
            <w:right w:val="none" w:sz="0" w:space="0" w:color="auto"/>
          </w:divBdr>
        </w:div>
        <w:div w:id="1678993655">
          <w:marLeft w:val="1642"/>
          <w:marRight w:val="0"/>
          <w:marTop w:val="0"/>
          <w:marBottom w:val="0"/>
          <w:divBdr>
            <w:top w:val="none" w:sz="0" w:space="0" w:color="auto"/>
            <w:left w:val="none" w:sz="0" w:space="0" w:color="auto"/>
            <w:bottom w:val="none" w:sz="0" w:space="0" w:color="auto"/>
            <w:right w:val="none" w:sz="0" w:space="0" w:color="auto"/>
          </w:divBdr>
        </w:div>
      </w:divsChild>
    </w:div>
    <w:div w:id="22639844">
      <w:bodyDiv w:val="1"/>
      <w:marLeft w:val="0"/>
      <w:marRight w:val="0"/>
      <w:marTop w:val="0"/>
      <w:marBottom w:val="0"/>
      <w:divBdr>
        <w:top w:val="none" w:sz="0" w:space="0" w:color="auto"/>
        <w:left w:val="none" w:sz="0" w:space="0" w:color="auto"/>
        <w:bottom w:val="none" w:sz="0" w:space="0" w:color="auto"/>
        <w:right w:val="none" w:sz="0" w:space="0" w:color="auto"/>
      </w:divBdr>
      <w:divsChild>
        <w:div w:id="1501578010">
          <w:marLeft w:val="547"/>
          <w:marRight w:val="0"/>
          <w:marTop w:val="0"/>
          <w:marBottom w:val="0"/>
          <w:divBdr>
            <w:top w:val="none" w:sz="0" w:space="0" w:color="auto"/>
            <w:left w:val="none" w:sz="0" w:space="0" w:color="auto"/>
            <w:bottom w:val="none" w:sz="0" w:space="0" w:color="auto"/>
            <w:right w:val="none" w:sz="0" w:space="0" w:color="auto"/>
          </w:divBdr>
        </w:div>
        <w:div w:id="1098480145">
          <w:marLeft w:val="547"/>
          <w:marRight w:val="0"/>
          <w:marTop w:val="0"/>
          <w:marBottom w:val="0"/>
          <w:divBdr>
            <w:top w:val="none" w:sz="0" w:space="0" w:color="auto"/>
            <w:left w:val="none" w:sz="0" w:space="0" w:color="auto"/>
            <w:bottom w:val="none" w:sz="0" w:space="0" w:color="auto"/>
            <w:right w:val="none" w:sz="0" w:space="0" w:color="auto"/>
          </w:divBdr>
        </w:div>
      </w:divsChild>
    </w:div>
    <w:div w:id="28724558">
      <w:bodyDiv w:val="1"/>
      <w:marLeft w:val="0"/>
      <w:marRight w:val="0"/>
      <w:marTop w:val="0"/>
      <w:marBottom w:val="0"/>
      <w:divBdr>
        <w:top w:val="none" w:sz="0" w:space="0" w:color="auto"/>
        <w:left w:val="none" w:sz="0" w:space="0" w:color="auto"/>
        <w:bottom w:val="none" w:sz="0" w:space="0" w:color="auto"/>
        <w:right w:val="none" w:sz="0" w:space="0" w:color="auto"/>
      </w:divBdr>
    </w:div>
    <w:div w:id="29693370">
      <w:bodyDiv w:val="1"/>
      <w:marLeft w:val="0"/>
      <w:marRight w:val="0"/>
      <w:marTop w:val="0"/>
      <w:marBottom w:val="0"/>
      <w:divBdr>
        <w:top w:val="none" w:sz="0" w:space="0" w:color="auto"/>
        <w:left w:val="none" w:sz="0" w:space="0" w:color="auto"/>
        <w:bottom w:val="none" w:sz="0" w:space="0" w:color="auto"/>
        <w:right w:val="none" w:sz="0" w:space="0" w:color="auto"/>
      </w:divBdr>
      <w:divsChild>
        <w:div w:id="1394354554">
          <w:marLeft w:val="878"/>
          <w:marRight w:val="0"/>
          <w:marTop w:val="0"/>
          <w:marBottom w:val="0"/>
          <w:divBdr>
            <w:top w:val="none" w:sz="0" w:space="0" w:color="auto"/>
            <w:left w:val="none" w:sz="0" w:space="0" w:color="auto"/>
            <w:bottom w:val="none" w:sz="0" w:space="0" w:color="auto"/>
            <w:right w:val="none" w:sz="0" w:space="0" w:color="auto"/>
          </w:divBdr>
        </w:div>
        <w:div w:id="1365902478">
          <w:marLeft w:val="878"/>
          <w:marRight w:val="0"/>
          <w:marTop w:val="0"/>
          <w:marBottom w:val="0"/>
          <w:divBdr>
            <w:top w:val="none" w:sz="0" w:space="0" w:color="auto"/>
            <w:left w:val="none" w:sz="0" w:space="0" w:color="auto"/>
            <w:bottom w:val="none" w:sz="0" w:space="0" w:color="auto"/>
            <w:right w:val="none" w:sz="0" w:space="0" w:color="auto"/>
          </w:divBdr>
        </w:div>
        <w:div w:id="931738009">
          <w:marLeft w:val="878"/>
          <w:marRight w:val="0"/>
          <w:marTop w:val="0"/>
          <w:marBottom w:val="0"/>
          <w:divBdr>
            <w:top w:val="none" w:sz="0" w:space="0" w:color="auto"/>
            <w:left w:val="none" w:sz="0" w:space="0" w:color="auto"/>
            <w:bottom w:val="none" w:sz="0" w:space="0" w:color="auto"/>
            <w:right w:val="none" w:sz="0" w:space="0" w:color="auto"/>
          </w:divBdr>
        </w:div>
        <w:div w:id="1224297804">
          <w:marLeft w:val="878"/>
          <w:marRight w:val="0"/>
          <w:marTop w:val="0"/>
          <w:marBottom w:val="0"/>
          <w:divBdr>
            <w:top w:val="none" w:sz="0" w:space="0" w:color="auto"/>
            <w:left w:val="none" w:sz="0" w:space="0" w:color="auto"/>
            <w:bottom w:val="none" w:sz="0" w:space="0" w:color="auto"/>
            <w:right w:val="none" w:sz="0" w:space="0" w:color="auto"/>
          </w:divBdr>
        </w:div>
        <w:div w:id="1751809860">
          <w:marLeft w:val="878"/>
          <w:marRight w:val="0"/>
          <w:marTop w:val="0"/>
          <w:marBottom w:val="0"/>
          <w:divBdr>
            <w:top w:val="none" w:sz="0" w:space="0" w:color="auto"/>
            <w:left w:val="none" w:sz="0" w:space="0" w:color="auto"/>
            <w:bottom w:val="none" w:sz="0" w:space="0" w:color="auto"/>
            <w:right w:val="none" w:sz="0" w:space="0" w:color="auto"/>
          </w:divBdr>
        </w:div>
      </w:divsChild>
    </w:div>
    <w:div w:id="35277492">
      <w:bodyDiv w:val="1"/>
      <w:marLeft w:val="0"/>
      <w:marRight w:val="0"/>
      <w:marTop w:val="0"/>
      <w:marBottom w:val="0"/>
      <w:divBdr>
        <w:top w:val="none" w:sz="0" w:space="0" w:color="auto"/>
        <w:left w:val="none" w:sz="0" w:space="0" w:color="auto"/>
        <w:bottom w:val="none" w:sz="0" w:space="0" w:color="auto"/>
        <w:right w:val="none" w:sz="0" w:space="0" w:color="auto"/>
      </w:divBdr>
      <w:divsChild>
        <w:div w:id="869604911">
          <w:marLeft w:val="403"/>
          <w:marRight w:val="0"/>
          <w:marTop w:val="0"/>
          <w:marBottom w:val="0"/>
          <w:divBdr>
            <w:top w:val="none" w:sz="0" w:space="0" w:color="auto"/>
            <w:left w:val="none" w:sz="0" w:space="0" w:color="auto"/>
            <w:bottom w:val="none" w:sz="0" w:space="0" w:color="auto"/>
            <w:right w:val="none" w:sz="0" w:space="0" w:color="auto"/>
          </w:divBdr>
        </w:div>
        <w:div w:id="2104912555">
          <w:marLeft w:val="403"/>
          <w:marRight w:val="0"/>
          <w:marTop w:val="600"/>
          <w:marBottom w:val="0"/>
          <w:divBdr>
            <w:top w:val="none" w:sz="0" w:space="0" w:color="auto"/>
            <w:left w:val="none" w:sz="0" w:space="0" w:color="auto"/>
            <w:bottom w:val="none" w:sz="0" w:space="0" w:color="auto"/>
            <w:right w:val="none" w:sz="0" w:space="0" w:color="auto"/>
          </w:divBdr>
        </w:div>
        <w:div w:id="753625722">
          <w:marLeft w:val="403"/>
          <w:marRight w:val="0"/>
          <w:marTop w:val="600"/>
          <w:marBottom w:val="0"/>
          <w:divBdr>
            <w:top w:val="none" w:sz="0" w:space="0" w:color="auto"/>
            <w:left w:val="none" w:sz="0" w:space="0" w:color="auto"/>
            <w:bottom w:val="none" w:sz="0" w:space="0" w:color="auto"/>
            <w:right w:val="none" w:sz="0" w:space="0" w:color="auto"/>
          </w:divBdr>
        </w:div>
        <w:div w:id="1606647216">
          <w:marLeft w:val="403"/>
          <w:marRight w:val="0"/>
          <w:marTop w:val="600"/>
          <w:marBottom w:val="0"/>
          <w:divBdr>
            <w:top w:val="none" w:sz="0" w:space="0" w:color="auto"/>
            <w:left w:val="none" w:sz="0" w:space="0" w:color="auto"/>
            <w:bottom w:val="none" w:sz="0" w:space="0" w:color="auto"/>
            <w:right w:val="none" w:sz="0" w:space="0" w:color="auto"/>
          </w:divBdr>
        </w:div>
      </w:divsChild>
    </w:div>
    <w:div w:id="37321474">
      <w:bodyDiv w:val="1"/>
      <w:marLeft w:val="0"/>
      <w:marRight w:val="0"/>
      <w:marTop w:val="0"/>
      <w:marBottom w:val="0"/>
      <w:divBdr>
        <w:top w:val="none" w:sz="0" w:space="0" w:color="auto"/>
        <w:left w:val="none" w:sz="0" w:space="0" w:color="auto"/>
        <w:bottom w:val="none" w:sz="0" w:space="0" w:color="auto"/>
        <w:right w:val="none" w:sz="0" w:space="0" w:color="auto"/>
      </w:divBdr>
      <w:divsChild>
        <w:div w:id="1543244828">
          <w:marLeft w:val="403"/>
          <w:marRight w:val="0"/>
          <w:marTop w:val="0"/>
          <w:marBottom w:val="0"/>
          <w:divBdr>
            <w:top w:val="none" w:sz="0" w:space="0" w:color="auto"/>
            <w:left w:val="none" w:sz="0" w:space="0" w:color="auto"/>
            <w:bottom w:val="none" w:sz="0" w:space="0" w:color="auto"/>
            <w:right w:val="none" w:sz="0" w:space="0" w:color="auto"/>
          </w:divBdr>
        </w:div>
        <w:div w:id="853569824">
          <w:marLeft w:val="403"/>
          <w:marRight w:val="0"/>
          <w:marTop w:val="360"/>
          <w:marBottom w:val="0"/>
          <w:divBdr>
            <w:top w:val="none" w:sz="0" w:space="0" w:color="auto"/>
            <w:left w:val="none" w:sz="0" w:space="0" w:color="auto"/>
            <w:bottom w:val="none" w:sz="0" w:space="0" w:color="auto"/>
            <w:right w:val="none" w:sz="0" w:space="0" w:color="auto"/>
          </w:divBdr>
        </w:div>
        <w:div w:id="1293827195">
          <w:marLeft w:val="403"/>
          <w:marRight w:val="0"/>
          <w:marTop w:val="360"/>
          <w:marBottom w:val="0"/>
          <w:divBdr>
            <w:top w:val="none" w:sz="0" w:space="0" w:color="auto"/>
            <w:left w:val="none" w:sz="0" w:space="0" w:color="auto"/>
            <w:bottom w:val="none" w:sz="0" w:space="0" w:color="auto"/>
            <w:right w:val="none" w:sz="0" w:space="0" w:color="auto"/>
          </w:divBdr>
        </w:div>
        <w:div w:id="799810002">
          <w:marLeft w:val="403"/>
          <w:marRight w:val="0"/>
          <w:marTop w:val="360"/>
          <w:marBottom w:val="0"/>
          <w:divBdr>
            <w:top w:val="none" w:sz="0" w:space="0" w:color="auto"/>
            <w:left w:val="none" w:sz="0" w:space="0" w:color="auto"/>
            <w:bottom w:val="none" w:sz="0" w:space="0" w:color="auto"/>
            <w:right w:val="none" w:sz="0" w:space="0" w:color="auto"/>
          </w:divBdr>
        </w:div>
        <w:div w:id="781725247">
          <w:marLeft w:val="403"/>
          <w:marRight w:val="0"/>
          <w:marTop w:val="360"/>
          <w:marBottom w:val="0"/>
          <w:divBdr>
            <w:top w:val="none" w:sz="0" w:space="0" w:color="auto"/>
            <w:left w:val="none" w:sz="0" w:space="0" w:color="auto"/>
            <w:bottom w:val="none" w:sz="0" w:space="0" w:color="auto"/>
            <w:right w:val="none" w:sz="0" w:space="0" w:color="auto"/>
          </w:divBdr>
        </w:div>
        <w:div w:id="680858976">
          <w:marLeft w:val="878"/>
          <w:marRight w:val="0"/>
          <w:marTop w:val="0"/>
          <w:marBottom w:val="0"/>
          <w:divBdr>
            <w:top w:val="none" w:sz="0" w:space="0" w:color="auto"/>
            <w:left w:val="none" w:sz="0" w:space="0" w:color="auto"/>
            <w:bottom w:val="none" w:sz="0" w:space="0" w:color="auto"/>
            <w:right w:val="none" w:sz="0" w:space="0" w:color="auto"/>
          </w:divBdr>
        </w:div>
      </w:divsChild>
    </w:div>
    <w:div w:id="42020537">
      <w:bodyDiv w:val="1"/>
      <w:marLeft w:val="0"/>
      <w:marRight w:val="0"/>
      <w:marTop w:val="0"/>
      <w:marBottom w:val="0"/>
      <w:divBdr>
        <w:top w:val="none" w:sz="0" w:space="0" w:color="auto"/>
        <w:left w:val="none" w:sz="0" w:space="0" w:color="auto"/>
        <w:bottom w:val="none" w:sz="0" w:space="0" w:color="auto"/>
        <w:right w:val="none" w:sz="0" w:space="0" w:color="auto"/>
      </w:divBdr>
      <w:divsChild>
        <w:div w:id="541671927">
          <w:marLeft w:val="878"/>
          <w:marRight w:val="0"/>
          <w:marTop w:val="120"/>
          <w:marBottom w:val="0"/>
          <w:divBdr>
            <w:top w:val="none" w:sz="0" w:space="0" w:color="auto"/>
            <w:left w:val="none" w:sz="0" w:space="0" w:color="auto"/>
            <w:bottom w:val="none" w:sz="0" w:space="0" w:color="auto"/>
            <w:right w:val="none" w:sz="0" w:space="0" w:color="auto"/>
          </w:divBdr>
        </w:div>
        <w:div w:id="125859976">
          <w:marLeft w:val="1224"/>
          <w:marRight w:val="0"/>
          <w:marTop w:val="120"/>
          <w:marBottom w:val="0"/>
          <w:divBdr>
            <w:top w:val="none" w:sz="0" w:space="0" w:color="auto"/>
            <w:left w:val="none" w:sz="0" w:space="0" w:color="auto"/>
            <w:bottom w:val="none" w:sz="0" w:space="0" w:color="auto"/>
            <w:right w:val="none" w:sz="0" w:space="0" w:color="auto"/>
          </w:divBdr>
        </w:div>
        <w:div w:id="1265310795">
          <w:marLeft w:val="1224"/>
          <w:marRight w:val="0"/>
          <w:marTop w:val="240"/>
          <w:marBottom w:val="0"/>
          <w:divBdr>
            <w:top w:val="none" w:sz="0" w:space="0" w:color="auto"/>
            <w:left w:val="none" w:sz="0" w:space="0" w:color="auto"/>
            <w:bottom w:val="none" w:sz="0" w:space="0" w:color="auto"/>
            <w:right w:val="none" w:sz="0" w:space="0" w:color="auto"/>
          </w:divBdr>
        </w:div>
      </w:divsChild>
    </w:div>
    <w:div w:id="46419167">
      <w:bodyDiv w:val="1"/>
      <w:marLeft w:val="0"/>
      <w:marRight w:val="0"/>
      <w:marTop w:val="0"/>
      <w:marBottom w:val="0"/>
      <w:divBdr>
        <w:top w:val="none" w:sz="0" w:space="0" w:color="auto"/>
        <w:left w:val="none" w:sz="0" w:space="0" w:color="auto"/>
        <w:bottom w:val="none" w:sz="0" w:space="0" w:color="auto"/>
        <w:right w:val="none" w:sz="0" w:space="0" w:color="auto"/>
      </w:divBdr>
      <w:divsChild>
        <w:div w:id="2119517883">
          <w:marLeft w:val="403"/>
          <w:marRight w:val="0"/>
          <w:marTop w:val="0"/>
          <w:marBottom w:val="0"/>
          <w:divBdr>
            <w:top w:val="none" w:sz="0" w:space="0" w:color="auto"/>
            <w:left w:val="none" w:sz="0" w:space="0" w:color="auto"/>
            <w:bottom w:val="none" w:sz="0" w:space="0" w:color="auto"/>
            <w:right w:val="none" w:sz="0" w:space="0" w:color="auto"/>
          </w:divBdr>
        </w:div>
      </w:divsChild>
    </w:div>
    <w:div w:id="46687962">
      <w:bodyDiv w:val="1"/>
      <w:marLeft w:val="0"/>
      <w:marRight w:val="0"/>
      <w:marTop w:val="0"/>
      <w:marBottom w:val="0"/>
      <w:divBdr>
        <w:top w:val="none" w:sz="0" w:space="0" w:color="auto"/>
        <w:left w:val="none" w:sz="0" w:space="0" w:color="auto"/>
        <w:bottom w:val="none" w:sz="0" w:space="0" w:color="auto"/>
        <w:right w:val="none" w:sz="0" w:space="0" w:color="auto"/>
      </w:divBdr>
      <w:divsChild>
        <w:div w:id="162283287">
          <w:marLeft w:val="403"/>
          <w:marRight w:val="0"/>
          <w:marTop w:val="0"/>
          <w:marBottom w:val="0"/>
          <w:divBdr>
            <w:top w:val="none" w:sz="0" w:space="0" w:color="auto"/>
            <w:left w:val="none" w:sz="0" w:space="0" w:color="auto"/>
            <w:bottom w:val="none" w:sz="0" w:space="0" w:color="auto"/>
            <w:right w:val="none" w:sz="0" w:space="0" w:color="auto"/>
          </w:divBdr>
        </w:div>
        <w:div w:id="1154687693">
          <w:marLeft w:val="878"/>
          <w:marRight w:val="0"/>
          <w:marTop w:val="0"/>
          <w:marBottom w:val="0"/>
          <w:divBdr>
            <w:top w:val="none" w:sz="0" w:space="0" w:color="auto"/>
            <w:left w:val="none" w:sz="0" w:space="0" w:color="auto"/>
            <w:bottom w:val="none" w:sz="0" w:space="0" w:color="auto"/>
            <w:right w:val="none" w:sz="0" w:space="0" w:color="auto"/>
          </w:divBdr>
        </w:div>
        <w:div w:id="1555383608">
          <w:marLeft w:val="1368"/>
          <w:marRight w:val="0"/>
          <w:marTop w:val="0"/>
          <w:marBottom w:val="0"/>
          <w:divBdr>
            <w:top w:val="none" w:sz="0" w:space="0" w:color="auto"/>
            <w:left w:val="none" w:sz="0" w:space="0" w:color="auto"/>
            <w:bottom w:val="none" w:sz="0" w:space="0" w:color="auto"/>
            <w:right w:val="none" w:sz="0" w:space="0" w:color="auto"/>
          </w:divBdr>
        </w:div>
        <w:div w:id="359743537">
          <w:marLeft w:val="1368"/>
          <w:marRight w:val="0"/>
          <w:marTop w:val="0"/>
          <w:marBottom w:val="0"/>
          <w:divBdr>
            <w:top w:val="none" w:sz="0" w:space="0" w:color="auto"/>
            <w:left w:val="none" w:sz="0" w:space="0" w:color="auto"/>
            <w:bottom w:val="none" w:sz="0" w:space="0" w:color="auto"/>
            <w:right w:val="none" w:sz="0" w:space="0" w:color="auto"/>
          </w:divBdr>
        </w:div>
        <w:div w:id="977224363">
          <w:marLeft w:val="1368"/>
          <w:marRight w:val="0"/>
          <w:marTop w:val="0"/>
          <w:marBottom w:val="0"/>
          <w:divBdr>
            <w:top w:val="none" w:sz="0" w:space="0" w:color="auto"/>
            <w:left w:val="none" w:sz="0" w:space="0" w:color="auto"/>
            <w:bottom w:val="none" w:sz="0" w:space="0" w:color="auto"/>
            <w:right w:val="none" w:sz="0" w:space="0" w:color="auto"/>
          </w:divBdr>
        </w:div>
        <w:div w:id="682171763">
          <w:marLeft w:val="1022"/>
          <w:marRight w:val="0"/>
          <w:marTop w:val="0"/>
          <w:marBottom w:val="0"/>
          <w:divBdr>
            <w:top w:val="none" w:sz="0" w:space="0" w:color="auto"/>
            <w:left w:val="none" w:sz="0" w:space="0" w:color="auto"/>
            <w:bottom w:val="none" w:sz="0" w:space="0" w:color="auto"/>
            <w:right w:val="none" w:sz="0" w:space="0" w:color="auto"/>
          </w:divBdr>
        </w:div>
        <w:div w:id="64424696">
          <w:marLeft w:val="1512"/>
          <w:marRight w:val="0"/>
          <w:marTop w:val="0"/>
          <w:marBottom w:val="0"/>
          <w:divBdr>
            <w:top w:val="none" w:sz="0" w:space="0" w:color="auto"/>
            <w:left w:val="none" w:sz="0" w:space="0" w:color="auto"/>
            <w:bottom w:val="none" w:sz="0" w:space="0" w:color="auto"/>
            <w:right w:val="none" w:sz="0" w:space="0" w:color="auto"/>
          </w:divBdr>
        </w:div>
        <w:div w:id="454913543">
          <w:marLeft w:val="1512"/>
          <w:marRight w:val="0"/>
          <w:marTop w:val="0"/>
          <w:marBottom w:val="0"/>
          <w:divBdr>
            <w:top w:val="none" w:sz="0" w:space="0" w:color="auto"/>
            <w:left w:val="none" w:sz="0" w:space="0" w:color="auto"/>
            <w:bottom w:val="none" w:sz="0" w:space="0" w:color="auto"/>
            <w:right w:val="none" w:sz="0" w:space="0" w:color="auto"/>
          </w:divBdr>
        </w:div>
        <w:div w:id="1417096058">
          <w:marLeft w:val="1512"/>
          <w:marRight w:val="0"/>
          <w:marTop w:val="0"/>
          <w:marBottom w:val="0"/>
          <w:divBdr>
            <w:top w:val="none" w:sz="0" w:space="0" w:color="auto"/>
            <w:left w:val="none" w:sz="0" w:space="0" w:color="auto"/>
            <w:bottom w:val="none" w:sz="0" w:space="0" w:color="auto"/>
            <w:right w:val="none" w:sz="0" w:space="0" w:color="auto"/>
          </w:divBdr>
        </w:div>
      </w:divsChild>
    </w:div>
    <w:div w:id="52314269">
      <w:bodyDiv w:val="1"/>
      <w:marLeft w:val="0"/>
      <w:marRight w:val="0"/>
      <w:marTop w:val="0"/>
      <w:marBottom w:val="0"/>
      <w:divBdr>
        <w:top w:val="none" w:sz="0" w:space="0" w:color="auto"/>
        <w:left w:val="none" w:sz="0" w:space="0" w:color="auto"/>
        <w:bottom w:val="none" w:sz="0" w:space="0" w:color="auto"/>
        <w:right w:val="none" w:sz="0" w:space="0" w:color="auto"/>
      </w:divBdr>
      <w:divsChild>
        <w:div w:id="1932010480">
          <w:marLeft w:val="403"/>
          <w:marRight w:val="0"/>
          <w:marTop w:val="0"/>
          <w:marBottom w:val="0"/>
          <w:divBdr>
            <w:top w:val="none" w:sz="0" w:space="0" w:color="auto"/>
            <w:left w:val="none" w:sz="0" w:space="0" w:color="auto"/>
            <w:bottom w:val="none" w:sz="0" w:space="0" w:color="auto"/>
            <w:right w:val="none" w:sz="0" w:space="0" w:color="auto"/>
          </w:divBdr>
        </w:div>
        <w:div w:id="758142466">
          <w:marLeft w:val="878"/>
          <w:marRight w:val="0"/>
          <w:marTop w:val="0"/>
          <w:marBottom w:val="0"/>
          <w:divBdr>
            <w:top w:val="none" w:sz="0" w:space="0" w:color="auto"/>
            <w:left w:val="none" w:sz="0" w:space="0" w:color="auto"/>
            <w:bottom w:val="none" w:sz="0" w:space="0" w:color="auto"/>
            <w:right w:val="none" w:sz="0" w:space="0" w:color="auto"/>
          </w:divBdr>
        </w:div>
        <w:div w:id="1145009628">
          <w:marLeft w:val="403"/>
          <w:marRight w:val="0"/>
          <w:marTop w:val="0"/>
          <w:marBottom w:val="0"/>
          <w:divBdr>
            <w:top w:val="none" w:sz="0" w:space="0" w:color="auto"/>
            <w:left w:val="none" w:sz="0" w:space="0" w:color="auto"/>
            <w:bottom w:val="none" w:sz="0" w:space="0" w:color="auto"/>
            <w:right w:val="none" w:sz="0" w:space="0" w:color="auto"/>
          </w:divBdr>
        </w:div>
        <w:div w:id="1494108305">
          <w:marLeft w:val="878"/>
          <w:marRight w:val="0"/>
          <w:marTop w:val="0"/>
          <w:marBottom w:val="0"/>
          <w:divBdr>
            <w:top w:val="none" w:sz="0" w:space="0" w:color="auto"/>
            <w:left w:val="none" w:sz="0" w:space="0" w:color="auto"/>
            <w:bottom w:val="none" w:sz="0" w:space="0" w:color="auto"/>
            <w:right w:val="none" w:sz="0" w:space="0" w:color="auto"/>
          </w:divBdr>
        </w:div>
      </w:divsChild>
    </w:div>
    <w:div w:id="55519730">
      <w:bodyDiv w:val="1"/>
      <w:marLeft w:val="0"/>
      <w:marRight w:val="0"/>
      <w:marTop w:val="0"/>
      <w:marBottom w:val="0"/>
      <w:divBdr>
        <w:top w:val="none" w:sz="0" w:space="0" w:color="auto"/>
        <w:left w:val="none" w:sz="0" w:space="0" w:color="auto"/>
        <w:bottom w:val="none" w:sz="0" w:space="0" w:color="auto"/>
        <w:right w:val="none" w:sz="0" w:space="0" w:color="auto"/>
      </w:divBdr>
      <w:divsChild>
        <w:div w:id="1695382112">
          <w:marLeft w:val="403"/>
          <w:marRight w:val="0"/>
          <w:marTop w:val="0"/>
          <w:marBottom w:val="0"/>
          <w:divBdr>
            <w:top w:val="none" w:sz="0" w:space="0" w:color="auto"/>
            <w:left w:val="none" w:sz="0" w:space="0" w:color="auto"/>
            <w:bottom w:val="none" w:sz="0" w:space="0" w:color="auto"/>
            <w:right w:val="none" w:sz="0" w:space="0" w:color="auto"/>
          </w:divBdr>
        </w:div>
        <w:div w:id="6567852">
          <w:marLeft w:val="878"/>
          <w:marRight w:val="0"/>
          <w:marTop w:val="0"/>
          <w:marBottom w:val="0"/>
          <w:divBdr>
            <w:top w:val="none" w:sz="0" w:space="0" w:color="auto"/>
            <w:left w:val="none" w:sz="0" w:space="0" w:color="auto"/>
            <w:bottom w:val="none" w:sz="0" w:space="0" w:color="auto"/>
            <w:right w:val="none" w:sz="0" w:space="0" w:color="auto"/>
          </w:divBdr>
        </w:div>
        <w:div w:id="765226271">
          <w:marLeft w:val="403"/>
          <w:marRight w:val="0"/>
          <w:marTop w:val="240"/>
          <w:marBottom w:val="0"/>
          <w:divBdr>
            <w:top w:val="none" w:sz="0" w:space="0" w:color="auto"/>
            <w:left w:val="none" w:sz="0" w:space="0" w:color="auto"/>
            <w:bottom w:val="none" w:sz="0" w:space="0" w:color="auto"/>
            <w:right w:val="none" w:sz="0" w:space="0" w:color="auto"/>
          </w:divBdr>
        </w:div>
        <w:div w:id="2033068172">
          <w:marLeft w:val="878"/>
          <w:marRight w:val="0"/>
          <w:marTop w:val="0"/>
          <w:marBottom w:val="0"/>
          <w:divBdr>
            <w:top w:val="none" w:sz="0" w:space="0" w:color="auto"/>
            <w:left w:val="none" w:sz="0" w:space="0" w:color="auto"/>
            <w:bottom w:val="none" w:sz="0" w:space="0" w:color="auto"/>
            <w:right w:val="none" w:sz="0" w:space="0" w:color="auto"/>
          </w:divBdr>
        </w:div>
        <w:div w:id="1984654139">
          <w:marLeft w:val="878"/>
          <w:marRight w:val="0"/>
          <w:marTop w:val="0"/>
          <w:marBottom w:val="0"/>
          <w:divBdr>
            <w:top w:val="none" w:sz="0" w:space="0" w:color="auto"/>
            <w:left w:val="none" w:sz="0" w:space="0" w:color="auto"/>
            <w:bottom w:val="none" w:sz="0" w:space="0" w:color="auto"/>
            <w:right w:val="none" w:sz="0" w:space="0" w:color="auto"/>
          </w:divBdr>
        </w:div>
        <w:div w:id="1672566956">
          <w:marLeft w:val="878"/>
          <w:marRight w:val="0"/>
          <w:marTop w:val="0"/>
          <w:marBottom w:val="0"/>
          <w:divBdr>
            <w:top w:val="none" w:sz="0" w:space="0" w:color="auto"/>
            <w:left w:val="none" w:sz="0" w:space="0" w:color="auto"/>
            <w:bottom w:val="none" w:sz="0" w:space="0" w:color="auto"/>
            <w:right w:val="none" w:sz="0" w:space="0" w:color="auto"/>
          </w:divBdr>
        </w:div>
        <w:div w:id="1962683863">
          <w:marLeft w:val="878"/>
          <w:marRight w:val="0"/>
          <w:marTop w:val="0"/>
          <w:marBottom w:val="0"/>
          <w:divBdr>
            <w:top w:val="none" w:sz="0" w:space="0" w:color="auto"/>
            <w:left w:val="none" w:sz="0" w:space="0" w:color="auto"/>
            <w:bottom w:val="none" w:sz="0" w:space="0" w:color="auto"/>
            <w:right w:val="none" w:sz="0" w:space="0" w:color="auto"/>
          </w:divBdr>
        </w:div>
        <w:div w:id="1148940468">
          <w:marLeft w:val="878"/>
          <w:marRight w:val="0"/>
          <w:marTop w:val="0"/>
          <w:marBottom w:val="0"/>
          <w:divBdr>
            <w:top w:val="none" w:sz="0" w:space="0" w:color="auto"/>
            <w:left w:val="none" w:sz="0" w:space="0" w:color="auto"/>
            <w:bottom w:val="none" w:sz="0" w:space="0" w:color="auto"/>
            <w:right w:val="none" w:sz="0" w:space="0" w:color="auto"/>
          </w:divBdr>
        </w:div>
        <w:div w:id="243994156">
          <w:marLeft w:val="878"/>
          <w:marRight w:val="0"/>
          <w:marTop w:val="0"/>
          <w:marBottom w:val="0"/>
          <w:divBdr>
            <w:top w:val="none" w:sz="0" w:space="0" w:color="auto"/>
            <w:left w:val="none" w:sz="0" w:space="0" w:color="auto"/>
            <w:bottom w:val="none" w:sz="0" w:space="0" w:color="auto"/>
            <w:right w:val="none" w:sz="0" w:space="0" w:color="auto"/>
          </w:divBdr>
        </w:div>
        <w:div w:id="2006858558">
          <w:marLeft w:val="878"/>
          <w:marRight w:val="0"/>
          <w:marTop w:val="0"/>
          <w:marBottom w:val="0"/>
          <w:divBdr>
            <w:top w:val="none" w:sz="0" w:space="0" w:color="auto"/>
            <w:left w:val="none" w:sz="0" w:space="0" w:color="auto"/>
            <w:bottom w:val="none" w:sz="0" w:space="0" w:color="auto"/>
            <w:right w:val="none" w:sz="0" w:space="0" w:color="auto"/>
          </w:divBdr>
        </w:div>
        <w:div w:id="1476558517">
          <w:marLeft w:val="878"/>
          <w:marRight w:val="0"/>
          <w:marTop w:val="0"/>
          <w:marBottom w:val="0"/>
          <w:divBdr>
            <w:top w:val="none" w:sz="0" w:space="0" w:color="auto"/>
            <w:left w:val="none" w:sz="0" w:space="0" w:color="auto"/>
            <w:bottom w:val="none" w:sz="0" w:space="0" w:color="auto"/>
            <w:right w:val="none" w:sz="0" w:space="0" w:color="auto"/>
          </w:divBdr>
        </w:div>
        <w:div w:id="1026098785">
          <w:marLeft w:val="878"/>
          <w:marRight w:val="0"/>
          <w:marTop w:val="0"/>
          <w:marBottom w:val="0"/>
          <w:divBdr>
            <w:top w:val="none" w:sz="0" w:space="0" w:color="auto"/>
            <w:left w:val="none" w:sz="0" w:space="0" w:color="auto"/>
            <w:bottom w:val="none" w:sz="0" w:space="0" w:color="auto"/>
            <w:right w:val="none" w:sz="0" w:space="0" w:color="auto"/>
          </w:divBdr>
        </w:div>
        <w:div w:id="1755786503">
          <w:marLeft w:val="878"/>
          <w:marRight w:val="0"/>
          <w:marTop w:val="0"/>
          <w:marBottom w:val="0"/>
          <w:divBdr>
            <w:top w:val="none" w:sz="0" w:space="0" w:color="auto"/>
            <w:left w:val="none" w:sz="0" w:space="0" w:color="auto"/>
            <w:bottom w:val="none" w:sz="0" w:space="0" w:color="auto"/>
            <w:right w:val="none" w:sz="0" w:space="0" w:color="auto"/>
          </w:divBdr>
        </w:div>
      </w:divsChild>
    </w:div>
    <w:div w:id="63647248">
      <w:bodyDiv w:val="1"/>
      <w:marLeft w:val="0"/>
      <w:marRight w:val="0"/>
      <w:marTop w:val="0"/>
      <w:marBottom w:val="0"/>
      <w:divBdr>
        <w:top w:val="none" w:sz="0" w:space="0" w:color="auto"/>
        <w:left w:val="none" w:sz="0" w:space="0" w:color="auto"/>
        <w:bottom w:val="none" w:sz="0" w:space="0" w:color="auto"/>
        <w:right w:val="none" w:sz="0" w:space="0" w:color="auto"/>
      </w:divBdr>
      <w:divsChild>
        <w:div w:id="1001002501">
          <w:marLeft w:val="403"/>
          <w:marRight w:val="0"/>
          <w:marTop w:val="0"/>
          <w:marBottom w:val="0"/>
          <w:divBdr>
            <w:top w:val="none" w:sz="0" w:space="0" w:color="auto"/>
            <w:left w:val="none" w:sz="0" w:space="0" w:color="auto"/>
            <w:bottom w:val="none" w:sz="0" w:space="0" w:color="auto"/>
            <w:right w:val="none" w:sz="0" w:space="0" w:color="auto"/>
          </w:divBdr>
        </w:div>
        <w:div w:id="993289941">
          <w:marLeft w:val="878"/>
          <w:marRight w:val="0"/>
          <w:marTop w:val="0"/>
          <w:marBottom w:val="0"/>
          <w:divBdr>
            <w:top w:val="none" w:sz="0" w:space="0" w:color="auto"/>
            <w:left w:val="none" w:sz="0" w:space="0" w:color="auto"/>
            <w:bottom w:val="none" w:sz="0" w:space="0" w:color="auto"/>
            <w:right w:val="none" w:sz="0" w:space="0" w:color="auto"/>
          </w:divBdr>
        </w:div>
        <w:div w:id="1600141421">
          <w:marLeft w:val="878"/>
          <w:marRight w:val="0"/>
          <w:marTop w:val="0"/>
          <w:marBottom w:val="0"/>
          <w:divBdr>
            <w:top w:val="none" w:sz="0" w:space="0" w:color="auto"/>
            <w:left w:val="none" w:sz="0" w:space="0" w:color="auto"/>
            <w:bottom w:val="none" w:sz="0" w:space="0" w:color="auto"/>
            <w:right w:val="none" w:sz="0" w:space="0" w:color="auto"/>
          </w:divBdr>
        </w:div>
        <w:div w:id="534928625">
          <w:marLeft w:val="403"/>
          <w:marRight w:val="0"/>
          <w:marTop w:val="0"/>
          <w:marBottom w:val="0"/>
          <w:divBdr>
            <w:top w:val="none" w:sz="0" w:space="0" w:color="auto"/>
            <w:left w:val="none" w:sz="0" w:space="0" w:color="auto"/>
            <w:bottom w:val="none" w:sz="0" w:space="0" w:color="auto"/>
            <w:right w:val="none" w:sz="0" w:space="0" w:color="auto"/>
          </w:divBdr>
        </w:div>
        <w:div w:id="1667974500">
          <w:marLeft w:val="1022"/>
          <w:marRight w:val="0"/>
          <w:marTop w:val="0"/>
          <w:marBottom w:val="0"/>
          <w:divBdr>
            <w:top w:val="none" w:sz="0" w:space="0" w:color="auto"/>
            <w:left w:val="none" w:sz="0" w:space="0" w:color="auto"/>
            <w:bottom w:val="none" w:sz="0" w:space="0" w:color="auto"/>
            <w:right w:val="none" w:sz="0" w:space="0" w:color="auto"/>
          </w:divBdr>
        </w:div>
        <w:div w:id="805463739">
          <w:marLeft w:val="1022"/>
          <w:marRight w:val="0"/>
          <w:marTop w:val="0"/>
          <w:marBottom w:val="0"/>
          <w:divBdr>
            <w:top w:val="none" w:sz="0" w:space="0" w:color="auto"/>
            <w:left w:val="none" w:sz="0" w:space="0" w:color="auto"/>
            <w:bottom w:val="none" w:sz="0" w:space="0" w:color="auto"/>
            <w:right w:val="none" w:sz="0" w:space="0" w:color="auto"/>
          </w:divBdr>
        </w:div>
        <w:div w:id="1173691663">
          <w:marLeft w:val="1656"/>
          <w:marRight w:val="0"/>
          <w:marTop w:val="0"/>
          <w:marBottom w:val="0"/>
          <w:divBdr>
            <w:top w:val="none" w:sz="0" w:space="0" w:color="auto"/>
            <w:left w:val="none" w:sz="0" w:space="0" w:color="auto"/>
            <w:bottom w:val="none" w:sz="0" w:space="0" w:color="auto"/>
            <w:right w:val="none" w:sz="0" w:space="0" w:color="auto"/>
          </w:divBdr>
        </w:div>
        <w:div w:id="1950506074">
          <w:marLeft w:val="1656"/>
          <w:marRight w:val="0"/>
          <w:marTop w:val="0"/>
          <w:marBottom w:val="0"/>
          <w:divBdr>
            <w:top w:val="none" w:sz="0" w:space="0" w:color="auto"/>
            <w:left w:val="none" w:sz="0" w:space="0" w:color="auto"/>
            <w:bottom w:val="none" w:sz="0" w:space="0" w:color="auto"/>
            <w:right w:val="none" w:sz="0" w:space="0" w:color="auto"/>
          </w:divBdr>
        </w:div>
        <w:div w:id="978342180">
          <w:marLeft w:val="1022"/>
          <w:marRight w:val="0"/>
          <w:marTop w:val="0"/>
          <w:marBottom w:val="0"/>
          <w:divBdr>
            <w:top w:val="none" w:sz="0" w:space="0" w:color="auto"/>
            <w:left w:val="none" w:sz="0" w:space="0" w:color="auto"/>
            <w:bottom w:val="none" w:sz="0" w:space="0" w:color="auto"/>
            <w:right w:val="none" w:sz="0" w:space="0" w:color="auto"/>
          </w:divBdr>
        </w:div>
      </w:divsChild>
    </w:div>
    <w:div w:id="91635037">
      <w:bodyDiv w:val="1"/>
      <w:marLeft w:val="0"/>
      <w:marRight w:val="0"/>
      <w:marTop w:val="0"/>
      <w:marBottom w:val="0"/>
      <w:divBdr>
        <w:top w:val="none" w:sz="0" w:space="0" w:color="auto"/>
        <w:left w:val="none" w:sz="0" w:space="0" w:color="auto"/>
        <w:bottom w:val="none" w:sz="0" w:space="0" w:color="auto"/>
        <w:right w:val="none" w:sz="0" w:space="0" w:color="auto"/>
      </w:divBdr>
      <w:divsChild>
        <w:div w:id="1105344732">
          <w:marLeft w:val="403"/>
          <w:marRight w:val="0"/>
          <w:marTop w:val="120"/>
          <w:marBottom w:val="0"/>
          <w:divBdr>
            <w:top w:val="none" w:sz="0" w:space="0" w:color="auto"/>
            <w:left w:val="none" w:sz="0" w:space="0" w:color="auto"/>
            <w:bottom w:val="none" w:sz="0" w:space="0" w:color="auto"/>
            <w:right w:val="none" w:sz="0" w:space="0" w:color="auto"/>
          </w:divBdr>
        </w:div>
        <w:div w:id="1973561988">
          <w:marLeft w:val="1022"/>
          <w:marRight w:val="0"/>
          <w:marTop w:val="0"/>
          <w:marBottom w:val="0"/>
          <w:divBdr>
            <w:top w:val="none" w:sz="0" w:space="0" w:color="auto"/>
            <w:left w:val="none" w:sz="0" w:space="0" w:color="auto"/>
            <w:bottom w:val="none" w:sz="0" w:space="0" w:color="auto"/>
            <w:right w:val="none" w:sz="0" w:space="0" w:color="auto"/>
          </w:divBdr>
        </w:div>
        <w:div w:id="1420176140">
          <w:marLeft w:val="1022"/>
          <w:marRight w:val="0"/>
          <w:marTop w:val="0"/>
          <w:marBottom w:val="0"/>
          <w:divBdr>
            <w:top w:val="none" w:sz="0" w:space="0" w:color="auto"/>
            <w:left w:val="none" w:sz="0" w:space="0" w:color="auto"/>
            <w:bottom w:val="none" w:sz="0" w:space="0" w:color="auto"/>
            <w:right w:val="none" w:sz="0" w:space="0" w:color="auto"/>
          </w:divBdr>
        </w:div>
      </w:divsChild>
    </w:div>
    <w:div w:id="92437680">
      <w:bodyDiv w:val="1"/>
      <w:marLeft w:val="0"/>
      <w:marRight w:val="0"/>
      <w:marTop w:val="0"/>
      <w:marBottom w:val="0"/>
      <w:divBdr>
        <w:top w:val="none" w:sz="0" w:space="0" w:color="auto"/>
        <w:left w:val="none" w:sz="0" w:space="0" w:color="auto"/>
        <w:bottom w:val="none" w:sz="0" w:space="0" w:color="auto"/>
        <w:right w:val="none" w:sz="0" w:space="0" w:color="auto"/>
      </w:divBdr>
    </w:div>
    <w:div w:id="105198488">
      <w:bodyDiv w:val="1"/>
      <w:marLeft w:val="0"/>
      <w:marRight w:val="0"/>
      <w:marTop w:val="0"/>
      <w:marBottom w:val="0"/>
      <w:divBdr>
        <w:top w:val="none" w:sz="0" w:space="0" w:color="auto"/>
        <w:left w:val="none" w:sz="0" w:space="0" w:color="auto"/>
        <w:bottom w:val="none" w:sz="0" w:space="0" w:color="auto"/>
        <w:right w:val="none" w:sz="0" w:space="0" w:color="auto"/>
      </w:divBdr>
      <w:divsChild>
        <w:div w:id="1189102610">
          <w:marLeft w:val="403"/>
          <w:marRight w:val="0"/>
          <w:marTop w:val="0"/>
          <w:marBottom w:val="0"/>
          <w:divBdr>
            <w:top w:val="none" w:sz="0" w:space="0" w:color="auto"/>
            <w:left w:val="none" w:sz="0" w:space="0" w:color="auto"/>
            <w:bottom w:val="none" w:sz="0" w:space="0" w:color="auto"/>
            <w:right w:val="none" w:sz="0" w:space="0" w:color="auto"/>
          </w:divBdr>
        </w:div>
        <w:div w:id="1949268554">
          <w:marLeft w:val="403"/>
          <w:marRight w:val="0"/>
          <w:marTop w:val="480"/>
          <w:marBottom w:val="0"/>
          <w:divBdr>
            <w:top w:val="none" w:sz="0" w:space="0" w:color="auto"/>
            <w:left w:val="none" w:sz="0" w:space="0" w:color="auto"/>
            <w:bottom w:val="none" w:sz="0" w:space="0" w:color="auto"/>
            <w:right w:val="none" w:sz="0" w:space="0" w:color="auto"/>
          </w:divBdr>
        </w:div>
        <w:div w:id="1755930246">
          <w:marLeft w:val="878"/>
          <w:marRight w:val="0"/>
          <w:marTop w:val="0"/>
          <w:marBottom w:val="0"/>
          <w:divBdr>
            <w:top w:val="none" w:sz="0" w:space="0" w:color="auto"/>
            <w:left w:val="none" w:sz="0" w:space="0" w:color="auto"/>
            <w:bottom w:val="none" w:sz="0" w:space="0" w:color="auto"/>
            <w:right w:val="none" w:sz="0" w:space="0" w:color="auto"/>
          </w:divBdr>
        </w:div>
        <w:div w:id="1225525441">
          <w:marLeft w:val="1238"/>
          <w:marRight w:val="0"/>
          <w:marTop w:val="0"/>
          <w:marBottom w:val="0"/>
          <w:divBdr>
            <w:top w:val="none" w:sz="0" w:space="0" w:color="auto"/>
            <w:left w:val="none" w:sz="0" w:space="0" w:color="auto"/>
            <w:bottom w:val="none" w:sz="0" w:space="0" w:color="auto"/>
            <w:right w:val="none" w:sz="0" w:space="0" w:color="auto"/>
          </w:divBdr>
        </w:div>
        <w:div w:id="1750420969">
          <w:marLeft w:val="878"/>
          <w:marRight w:val="0"/>
          <w:marTop w:val="240"/>
          <w:marBottom w:val="0"/>
          <w:divBdr>
            <w:top w:val="none" w:sz="0" w:space="0" w:color="auto"/>
            <w:left w:val="none" w:sz="0" w:space="0" w:color="auto"/>
            <w:bottom w:val="none" w:sz="0" w:space="0" w:color="auto"/>
            <w:right w:val="none" w:sz="0" w:space="0" w:color="auto"/>
          </w:divBdr>
        </w:div>
        <w:div w:id="927886201">
          <w:marLeft w:val="1238"/>
          <w:marRight w:val="0"/>
          <w:marTop w:val="0"/>
          <w:marBottom w:val="0"/>
          <w:divBdr>
            <w:top w:val="none" w:sz="0" w:space="0" w:color="auto"/>
            <w:left w:val="none" w:sz="0" w:space="0" w:color="auto"/>
            <w:bottom w:val="none" w:sz="0" w:space="0" w:color="auto"/>
            <w:right w:val="none" w:sz="0" w:space="0" w:color="auto"/>
          </w:divBdr>
        </w:div>
        <w:div w:id="1070154934">
          <w:marLeft w:val="1238"/>
          <w:marRight w:val="0"/>
          <w:marTop w:val="0"/>
          <w:marBottom w:val="0"/>
          <w:divBdr>
            <w:top w:val="none" w:sz="0" w:space="0" w:color="auto"/>
            <w:left w:val="none" w:sz="0" w:space="0" w:color="auto"/>
            <w:bottom w:val="none" w:sz="0" w:space="0" w:color="auto"/>
            <w:right w:val="none" w:sz="0" w:space="0" w:color="auto"/>
          </w:divBdr>
        </w:div>
      </w:divsChild>
    </w:div>
    <w:div w:id="108939203">
      <w:bodyDiv w:val="1"/>
      <w:marLeft w:val="0"/>
      <w:marRight w:val="0"/>
      <w:marTop w:val="0"/>
      <w:marBottom w:val="0"/>
      <w:divBdr>
        <w:top w:val="none" w:sz="0" w:space="0" w:color="auto"/>
        <w:left w:val="none" w:sz="0" w:space="0" w:color="auto"/>
        <w:bottom w:val="none" w:sz="0" w:space="0" w:color="auto"/>
        <w:right w:val="none" w:sz="0" w:space="0" w:color="auto"/>
      </w:divBdr>
      <w:divsChild>
        <w:div w:id="716852082">
          <w:marLeft w:val="403"/>
          <w:marRight w:val="0"/>
          <w:marTop w:val="0"/>
          <w:marBottom w:val="0"/>
          <w:divBdr>
            <w:top w:val="none" w:sz="0" w:space="0" w:color="auto"/>
            <w:left w:val="none" w:sz="0" w:space="0" w:color="auto"/>
            <w:bottom w:val="none" w:sz="0" w:space="0" w:color="auto"/>
            <w:right w:val="none" w:sz="0" w:space="0" w:color="auto"/>
          </w:divBdr>
        </w:div>
        <w:div w:id="963540903">
          <w:marLeft w:val="878"/>
          <w:marRight w:val="0"/>
          <w:marTop w:val="240"/>
          <w:marBottom w:val="0"/>
          <w:divBdr>
            <w:top w:val="none" w:sz="0" w:space="0" w:color="auto"/>
            <w:left w:val="none" w:sz="0" w:space="0" w:color="auto"/>
            <w:bottom w:val="none" w:sz="0" w:space="0" w:color="auto"/>
            <w:right w:val="none" w:sz="0" w:space="0" w:color="auto"/>
          </w:divBdr>
        </w:div>
        <w:div w:id="756368088">
          <w:marLeft w:val="878"/>
          <w:marRight w:val="0"/>
          <w:marTop w:val="240"/>
          <w:marBottom w:val="0"/>
          <w:divBdr>
            <w:top w:val="none" w:sz="0" w:space="0" w:color="auto"/>
            <w:left w:val="none" w:sz="0" w:space="0" w:color="auto"/>
            <w:bottom w:val="none" w:sz="0" w:space="0" w:color="auto"/>
            <w:right w:val="none" w:sz="0" w:space="0" w:color="auto"/>
          </w:divBdr>
        </w:div>
        <w:div w:id="1200512554">
          <w:marLeft w:val="878"/>
          <w:marRight w:val="0"/>
          <w:marTop w:val="240"/>
          <w:marBottom w:val="0"/>
          <w:divBdr>
            <w:top w:val="none" w:sz="0" w:space="0" w:color="auto"/>
            <w:left w:val="none" w:sz="0" w:space="0" w:color="auto"/>
            <w:bottom w:val="none" w:sz="0" w:space="0" w:color="auto"/>
            <w:right w:val="none" w:sz="0" w:space="0" w:color="auto"/>
          </w:divBdr>
        </w:div>
        <w:div w:id="1879270885">
          <w:marLeft w:val="878"/>
          <w:marRight w:val="0"/>
          <w:marTop w:val="240"/>
          <w:marBottom w:val="0"/>
          <w:divBdr>
            <w:top w:val="none" w:sz="0" w:space="0" w:color="auto"/>
            <w:left w:val="none" w:sz="0" w:space="0" w:color="auto"/>
            <w:bottom w:val="none" w:sz="0" w:space="0" w:color="auto"/>
            <w:right w:val="none" w:sz="0" w:space="0" w:color="auto"/>
          </w:divBdr>
        </w:div>
        <w:div w:id="823278690">
          <w:marLeft w:val="878"/>
          <w:marRight w:val="0"/>
          <w:marTop w:val="240"/>
          <w:marBottom w:val="0"/>
          <w:divBdr>
            <w:top w:val="none" w:sz="0" w:space="0" w:color="auto"/>
            <w:left w:val="none" w:sz="0" w:space="0" w:color="auto"/>
            <w:bottom w:val="none" w:sz="0" w:space="0" w:color="auto"/>
            <w:right w:val="none" w:sz="0" w:space="0" w:color="auto"/>
          </w:divBdr>
        </w:div>
      </w:divsChild>
    </w:div>
    <w:div w:id="131683027">
      <w:bodyDiv w:val="1"/>
      <w:marLeft w:val="0"/>
      <w:marRight w:val="0"/>
      <w:marTop w:val="0"/>
      <w:marBottom w:val="0"/>
      <w:divBdr>
        <w:top w:val="none" w:sz="0" w:space="0" w:color="auto"/>
        <w:left w:val="none" w:sz="0" w:space="0" w:color="auto"/>
        <w:bottom w:val="none" w:sz="0" w:space="0" w:color="auto"/>
        <w:right w:val="none" w:sz="0" w:space="0" w:color="auto"/>
      </w:divBdr>
      <w:divsChild>
        <w:div w:id="873660430">
          <w:marLeft w:val="403"/>
          <w:marRight w:val="0"/>
          <w:marTop w:val="0"/>
          <w:marBottom w:val="0"/>
          <w:divBdr>
            <w:top w:val="none" w:sz="0" w:space="0" w:color="auto"/>
            <w:left w:val="none" w:sz="0" w:space="0" w:color="auto"/>
            <w:bottom w:val="none" w:sz="0" w:space="0" w:color="auto"/>
            <w:right w:val="none" w:sz="0" w:space="0" w:color="auto"/>
          </w:divBdr>
        </w:div>
        <w:div w:id="1105231069">
          <w:marLeft w:val="403"/>
          <w:marRight w:val="0"/>
          <w:marTop w:val="0"/>
          <w:marBottom w:val="0"/>
          <w:divBdr>
            <w:top w:val="none" w:sz="0" w:space="0" w:color="auto"/>
            <w:left w:val="none" w:sz="0" w:space="0" w:color="auto"/>
            <w:bottom w:val="none" w:sz="0" w:space="0" w:color="auto"/>
            <w:right w:val="none" w:sz="0" w:space="0" w:color="auto"/>
          </w:divBdr>
        </w:div>
        <w:div w:id="1169104648">
          <w:marLeft w:val="878"/>
          <w:marRight w:val="0"/>
          <w:marTop w:val="0"/>
          <w:marBottom w:val="0"/>
          <w:divBdr>
            <w:top w:val="none" w:sz="0" w:space="0" w:color="auto"/>
            <w:left w:val="none" w:sz="0" w:space="0" w:color="auto"/>
            <w:bottom w:val="none" w:sz="0" w:space="0" w:color="auto"/>
            <w:right w:val="none" w:sz="0" w:space="0" w:color="auto"/>
          </w:divBdr>
        </w:div>
        <w:div w:id="1520730063">
          <w:marLeft w:val="878"/>
          <w:marRight w:val="0"/>
          <w:marTop w:val="0"/>
          <w:marBottom w:val="0"/>
          <w:divBdr>
            <w:top w:val="none" w:sz="0" w:space="0" w:color="auto"/>
            <w:left w:val="none" w:sz="0" w:space="0" w:color="auto"/>
            <w:bottom w:val="none" w:sz="0" w:space="0" w:color="auto"/>
            <w:right w:val="none" w:sz="0" w:space="0" w:color="auto"/>
          </w:divBdr>
        </w:div>
        <w:div w:id="1149205529">
          <w:marLeft w:val="878"/>
          <w:marRight w:val="0"/>
          <w:marTop w:val="0"/>
          <w:marBottom w:val="0"/>
          <w:divBdr>
            <w:top w:val="none" w:sz="0" w:space="0" w:color="auto"/>
            <w:left w:val="none" w:sz="0" w:space="0" w:color="auto"/>
            <w:bottom w:val="none" w:sz="0" w:space="0" w:color="auto"/>
            <w:right w:val="none" w:sz="0" w:space="0" w:color="auto"/>
          </w:divBdr>
        </w:div>
      </w:divsChild>
    </w:div>
    <w:div w:id="133135608">
      <w:bodyDiv w:val="1"/>
      <w:marLeft w:val="0"/>
      <w:marRight w:val="0"/>
      <w:marTop w:val="0"/>
      <w:marBottom w:val="0"/>
      <w:divBdr>
        <w:top w:val="none" w:sz="0" w:space="0" w:color="auto"/>
        <w:left w:val="none" w:sz="0" w:space="0" w:color="auto"/>
        <w:bottom w:val="none" w:sz="0" w:space="0" w:color="auto"/>
        <w:right w:val="none" w:sz="0" w:space="0" w:color="auto"/>
      </w:divBdr>
      <w:divsChild>
        <w:div w:id="2082555135">
          <w:marLeft w:val="403"/>
          <w:marRight w:val="0"/>
          <w:marTop w:val="0"/>
          <w:marBottom w:val="720"/>
          <w:divBdr>
            <w:top w:val="none" w:sz="0" w:space="0" w:color="auto"/>
            <w:left w:val="none" w:sz="0" w:space="0" w:color="auto"/>
            <w:bottom w:val="none" w:sz="0" w:space="0" w:color="auto"/>
            <w:right w:val="none" w:sz="0" w:space="0" w:color="auto"/>
          </w:divBdr>
        </w:div>
        <w:div w:id="43532742">
          <w:marLeft w:val="403"/>
          <w:marRight w:val="0"/>
          <w:marTop w:val="0"/>
          <w:marBottom w:val="720"/>
          <w:divBdr>
            <w:top w:val="none" w:sz="0" w:space="0" w:color="auto"/>
            <w:left w:val="none" w:sz="0" w:space="0" w:color="auto"/>
            <w:bottom w:val="none" w:sz="0" w:space="0" w:color="auto"/>
            <w:right w:val="none" w:sz="0" w:space="0" w:color="auto"/>
          </w:divBdr>
        </w:div>
        <w:div w:id="491799553">
          <w:marLeft w:val="403"/>
          <w:marRight w:val="0"/>
          <w:marTop w:val="0"/>
          <w:marBottom w:val="720"/>
          <w:divBdr>
            <w:top w:val="none" w:sz="0" w:space="0" w:color="auto"/>
            <w:left w:val="none" w:sz="0" w:space="0" w:color="auto"/>
            <w:bottom w:val="none" w:sz="0" w:space="0" w:color="auto"/>
            <w:right w:val="none" w:sz="0" w:space="0" w:color="auto"/>
          </w:divBdr>
        </w:div>
        <w:div w:id="1819807670">
          <w:marLeft w:val="403"/>
          <w:marRight w:val="0"/>
          <w:marTop w:val="0"/>
          <w:marBottom w:val="720"/>
          <w:divBdr>
            <w:top w:val="none" w:sz="0" w:space="0" w:color="auto"/>
            <w:left w:val="none" w:sz="0" w:space="0" w:color="auto"/>
            <w:bottom w:val="none" w:sz="0" w:space="0" w:color="auto"/>
            <w:right w:val="none" w:sz="0" w:space="0" w:color="auto"/>
          </w:divBdr>
        </w:div>
        <w:div w:id="1481574921">
          <w:marLeft w:val="403"/>
          <w:marRight w:val="0"/>
          <w:marTop w:val="0"/>
          <w:marBottom w:val="720"/>
          <w:divBdr>
            <w:top w:val="none" w:sz="0" w:space="0" w:color="auto"/>
            <w:left w:val="none" w:sz="0" w:space="0" w:color="auto"/>
            <w:bottom w:val="none" w:sz="0" w:space="0" w:color="auto"/>
            <w:right w:val="none" w:sz="0" w:space="0" w:color="auto"/>
          </w:divBdr>
        </w:div>
      </w:divsChild>
    </w:div>
    <w:div w:id="133646315">
      <w:bodyDiv w:val="1"/>
      <w:marLeft w:val="0"/>
      <w:marRight w:val="0"/>
      <w:marTop w:val="0"/>
      <w:marBottom w:val="0"/>
      <w:divBdr>
        <w:top w:val="none" w:sz="0" w:space="0" w:color="auto"/>
        <w:left w:val="none" w:sz="0" w:space="0" w:color="auto"/>
        <w:bottom w:val="none" w:sz="0" w:space="0" w:color="auto"/>
        <w:right w:val="none" w:sz="0" w:space="0" w:color="auto"/>
      </w:divBdr>
      <w:divsChild>
        <w:div w:id="1195922722">
          <w:marLeft w:val="403"/>
          <w:marRight w:val="0"/>
          <w:marTop w:val="0"/>
          <w:marBottom w:val="0"/>
          <w:divBdr>
            <w:top w:val="none" w:sz="0" w:space="0" w:color="auto"/>
            <w:left w:val="none" w:sz="0" w:space="0" w:color="auto"/>
            <w:bottom w:val="none" w:sz="0" w:space="0" w:color="auto"/>
            <w:right w:val="none" w:sz="0" w:space="0" w:color="auto"/>
          </w:divBdr>
        </w:div>
        <w:div w:id="1999307493">
          <w:marLeft w:val="878"/>
          <w:marRight w:val="0"/>
          <w:marTop w:val="0"/>
          <w:marBottom w:val="0"/>
          <w:divBdr>
            <w:top w:val="none" w:sz="0" w:space="0" w:color="auto"/>
            <w:left w:val="none" w:sz="0" w:space="0" w:color="auto"/>
            <w:bottom w:val="none" w:sz="0" w:space="0" w:color="auto"/>
            <w:right w:val="none" w:sz="0" w:space="0" w:color="auto"/>
          </w:divBdr>
        </w:div>
      </w:divsChild>
    </w:div>
    <w:div w:id="155344767">
      <w:bodyDiv w:val="1"/>
      <w:marLeft w:val="0"/>
      <w:marRight w:val="0"/>
      <w:marTop w:val="0"/>
      <w:marBottom w:val="0"/>
      <w:divBdr>
        <w:top w:val="none" w:sz="0" w:space="0" w:color="auto"/>
        <w:left w:val="none" w:sz="0" w:space="0" w:color="auto"/>
        <w:bottom w:val="none" w:sz="0" w:space="0" w:color="auto"/>
        <w:right w:val="none" w:sz="0" w:space="0" w:color="auto"/>
      </w:divBdr>
      <w:divsChild>
        <w:div w:id="1820608010">
          <w:marLeft w:val="403"/>
          <w:marRight w:val="0"/>
          <w:marTop w:val="0"/>
          <w:marBottom w:val="0"/>
          <w:divBdr>
            <w:top w:val="none" w:sz="0" w:space="0" w:color="auto"/>
            <w:left w:val="none" w:sz="0" w:space="0" w:color="auto"/>
            <w:bottom w:val="none" w:sz="0" w:space="0" w:color="auto"/>
            <w:right w:val="none" w:sz="0" w:space="0" w:color="auto"/>
          </w:divBdr>
        </w:div>
      </w:divsChild>
    </w:div>
    <w:div w:id="157305460">
      <w:bodyDiv w:val="1"/>
      <w:marLeft w:val="0"/>
      <w:marRight w:val="0"/>
      <w:marTop w:val="0"/>
      <w:marBottom w:val="0"/>
      <w:divBdr>
        <w:top w:val="none" w:sz="0" w:space="0" w:color="auto"/>
        <w:left w:val="none" w:sz="0" w:space="0" w:color="auto"/>
        <w:bottom w:val="none" w:sz="0" w:space="0" w:color="auto"/>
        <w:right w:val="none" w:sz="0" w:space="0" w:color="auto"/>
      </w:divBdr>
      <w:divsChild>
        <w:div w:id="1880388816">
          <w:marLeft w:val="403"/>
          <w:marRight w:val="0"/>
          <w:marTop w:val="0"/>
          <w:marBottom w:val="0"/>
          <w:divBdr>
            <w:top w:val="none" w:sz="0" w:space="0" w:color="auto"/>
            <w:left w:val="none" w:sz="0" w:space="0" w:color="auto"/>
            <w:bottom w:val="none" w:sz="0" w:space="0" w:color="auto"/>
            <w:right w:val="none" w:sz="0" w:space="0" w:color="auto"/>
          </w:divBdr>
        </w:div>
        <w:div w:id="939416890">
          <w:marLeft w:val="878"/>
          <w:marRight w:val="0"/>
          <w:marTop w:val="0"/>
          <w:marBottom w:val="0"/>
          <w:divBdr>
            <w:top w:val="none" w:sz="0" w:space="0" w:color="auto"/>
            <w:left w:val="none" w:sz="0" w:space="0" w:color="auto"/>
            <w:bottom w:val="none" w:sz="0" w:space="0" w:color="auto"/>
            <w:right w:val="none" w:sz="0" w:space="0" w:color="auto"/>
          </w:divBdr>
        </w:div>
        <w:div w:id="736056824">
          <w:marLeft w:val="878"/>
          <w:marRight w:val="0"/>
          <w:marTop w:val="0"/>
          <w:marBottom w:val="0"/>
          <w:divBdr>
            <w:top w:val="none" w:sz="0" w:space="0" w:color="auto"/>
            <w:left w:val="none" w:sz="0" w:space="0" w:color="auto"/>
            <w:bottom w:val="none" w:sz="0" w:space="0" w:color="auto"/>
            <w:right w:val="none" w:sz="0" w:space="0" w:color="auto"/>
          </w:divBdr>
        </w:div>
        <w:div w:id="1048722082">
          <w:marLeft w:val="403"/>
          <w:marRight w:val="0"/>
          <w:marTop w:val="0"/>
          <w:marBottom w:val="0"/>
          <w:divBdr>
            <w:top w:val="none" w:sz="0" w:space="0" w:color="auto"/>
            <w:left w:val="none" w:sz="0" w:space="0" w:color="auto"/>
            <w:bottom w:val="none" w:sz="0" w:space="0" w:color="auto"/>
            <w:right w:val="none" w:sz="0" w:space="0" w:color="auto"/>
          </w:divBdr>
        </w:div>
        <w:div w:id="1030765968">
          <w:marLeft w:val="878"/>
          <w:marRight w:val="0"/>
          <w:marTop w:val="0"/>
          <w:marBottom w:val="0"/>
          <w:divBdr>
            <w:top w:val="none" w:sz="0" w:space="0" w:color="auto"/>
            <w:left w:val="none" w:sz="0" w:space="0" w:color="auto"/>
            <w:bottom w:val="none" w:sz="0" w:space="0" w:color="auto"/>
            <w:right w:val="none" w:sz="0" w:space="0" w:color="auto"/>
          </w:divBdr>
        </w:div>
        <w:div w:id="1107696943">
          <w:marLeft w:val="878"/>
          <w:marRight w:val="0"/>
          <w:marTop w:val="0"/>
          <w:marBottom w:val="0"/>
          <w:divBdr>
            <w:top w:val="none" w:sz="0" w:space="0" w:color="auto"/>
            <w:left w:val="none" w:sz="0" w:space="0" w:color="auto"/>
            <w:bottom w:val="none" w:sz="0" w:space="0" w:color="auto"/>
            <w:right w:val="none" w:sz="0" w:space="0" w:color="auto"/>
          </w:divBdr>
        </w:div>
        <w:div w:id="388310617">
          <w:marLeft w:val="403"/>
          <w:marRight w:val="0"/>
          <w:marTop w:val="0"/>
          <w:marBottom w:val="0"/>
          <w:divBdr>
            <w:top w:val="none" w:sz="0" w:space="0" w:color="auto"/>
            <w:left w:val="none" w:sz="0" w:space="0" w:color="auto"/>
            <w:bottom w:val="none" w:sz="0" w:space="0" w:color="auto"/>
            <w:right w:val="none" w:sz="0" w:space="0" w:color="auto"/>
          </w:divBdr>
        </w:div>
        <w:div w:id="1554586486">
          <w:marLeft w:val="878"/>
          <w:marRight w:val="0"/>
          <w:marTop w:val="0"/>
          <w:marBottom w:val="0"/>
          <w:divBdr>
            <w:top w:val="none" w:sz="0" w:space="0" w:color="auto"/>
            <w:left w:val="none" w:sz="0" w:space="0" w:color="auto"/>
            <w:bottom w:val="none" w:sz="0" w:space="0" w:color="auto"/>
            <w:right w:val="none" w:sz="0" w:space="0" w:color="auto"/>
          </w:divBdr>
        </w:div>
        <w:div w:id="721443863">
          <w:marLeft w:val="878"/>
          <w:marRight w:val="0"/>
          <w:marTop w:val="0"/>
          <w:marBottom w:val="0"/>
          <w:divBdr>
            <w:top w:val="none" w:sz="0" w:space="0" w:color="auto"/>
            <w:left w:val="none" w:sz="0" w:space="0" w:color="auto"/>
            <w:bottom w:val="none" w:sz="0" w:space="0" w:color="auto"/>
            <w:right w:val="none" w:sz="0" w:space="0" w:color="auto"/>
          </w:divBdr>
        </w:div>
      </w:divsChild>
    </w:div>
    <w:div w:id="169102212">
      <w:bodyDiv w:val="1"/>
      <w:marLeft w:val="0"/>
      <w:marRight w:val="0"/>
      <w:marTop w:val="0"/>
      <w:marBottom w:val="0"/>
      <w:divBdr>
        <w:top w:val="none" w:sz="0" w:space="0" w:color="auto"/>
        <w:left w:val="none" w:sz="0" w:space="0" w:color="auto"/>
        <w:bottom w:val="none" w:sz="0" w:space="0" w:color="auto"/>
        <w:right w:val="none" w:sz="0" w:space="0" w:color="auto"/>
      </w:divBdr>
      <w:divsChild>
        <w:div w:id="959384952">
          <w:marLeft w:val="403"/>
          <w:marRight w:val="0"/>
          <w:marTop w:val="0"/>
          <w:marBottom w:val="0"/>
          <w:divBdr>
            <w:top w:val="none" w:sz="0" w:space="0" w:color="auto"/>
            <w:left w:val="none" w:sz="0" w:space="0" w:color="auto"/>
            <w:bottom w:val="none" w:sz="0" w:space="0" w:color="auto"/>
            <w:right w:val="none" w:sz="0" w:space="0" w:color="auto"/>
          </w:divBdr>
        </w:div>
        <w:div w:id="1824468586">
          <w:marLeft w:val="403"/>
          <w:marRight w:val="0"/>
          <w:marTop w:val="0"/>
          <w:marBottom w:val="0"/>
          <w:divBdr>
            <w:top w:val="none" w:sz="0" w:space="0" w:color="auto"/>
            <w:left w:val="none" w:sz="0" w:space="0" w:color="auto"/>
            <w:bottom w:val="none" w:sz="0" w:space="0" w:color="auto"/>
            <w:right w:val="none" w:sz="0" w:space="0" w:color="auto"/>
          </w:divBdr>
        </w:div>
        <w:div w:id="2079209386">
          <w:marLeft w:val="547"/>
          <w:marRight w:val="0"/>
          <w:marTop w:val="0"/>
          <w:marBottom w:val="0"/>
          <w:divBdr>
            <w:top w:val="none" w:sz="0" w:space="0" w:color="auto"/>
            <w:left w:val="none" w:sz="0" w:space="0" w:color="auto"/>
            <w:bottom w:val="none" w:sz="0" w:space="0" w:color="auto"/>
            <w:right w:val="none" w:sz="0" w:space="0" w:color="auto"/>
          </w:divBdr>
        </w:div>
        <w:div w:id="1943759383">
          <w:marLeft w:val="547"/>
          <w:marRight w:val="0"/>
          <w:marTop w:val="0"/>
          <w:marBottom w:val="0"/>
          <w:divBdr>
            <w:top w:val="none" w:sz="0" w:space="0" w:color="auto"/>
            <w:left w:val="none" w:sz="0" w:space="0" w:color="auto"/>
            <w:bottom w:val="none" w:sz="0" w:space="0" w:color="auto"/>
            <w:right w:val="none" w:sz="0" w:space="0" w:color="auto"/>
          </w:divBdr>
        </w:div>
      </w:divsChild>
    </w:div>
    <w:div w:id="195316185">
      <w:bodyDiv w:val="1"/>
      <w:marLeft w:val="0"/>
      <w:marRight w:val="0"/>
      <w:marTop w:val="0"/>
      <w:marBottom w:val="0"/>
      <w:divBdr>
        <w:top w:val="none" w:sz="0" w:space="0" w:color="auto"/>
        <w:left w:val="none" w:sz="0" w:space="0" w:color="auto"/>
        <w:bottom w:val="none" w:sz="0" w:space="0" w:color="auto"/>
        <w:right w:val="none" w:sz="0" w:space="0" w:color="auto"/>
      </w:divBdr>
      <w:divsChild>
        <w:div w:id="1581672852">
          <w:marLeft w:val="403"/>
          <w:marRight w:val="0"/>
          <w:marTop w:val="0"/>
          <w:marBottom w:val="0"/>
          <w:divBdr>
            <w:top w:val="none" w:sz="0" w:space="0" w:color="auto"/>
            <w:left w:val="none" w:sz="0" w:space="0" w:color="auto"/>
            <w:bottom w:val="none" w:sz="0" w:space="0" w:color="auto"/>
            <w:right w:val="none" w:sz="0" w:space="0" w:color="auto"/>
          </w:divBdr>
        </w:div>
        <w:div w:id="1451971770">
          <w:marLeft w:val="878"/>
          <w:marRight w:val="0"/>
          <w:marTop w:val="0"/>
          <w:marBottom w:val="0"/>
          <w:divBdr>
            <w:top w:val="none" w:sz="0" w:space="0" w:color="auto"/>
            <w:left w:val="none" w:sz="0" w:space="0" w:color="auto"/>
            <w:bottom w:val="none" w:sz="0" w:space="0" w:color="auto"/>
            <w:right w:val="none" w:sz="0" w:space="0" w:color="auto"/>
          </w:divBdr>
        </w:div>
        <w:div w:id="1643542029">
          <w:marLeft w:val="878"/>
          <w:marRight w:val="0"/>
          <w:marTop w:val="480"/>
          <w:marBottom w:val="0"/>
          <w:divBdr>
            <w:top w:val="none" w:sz="0" w:space="0" w:color="auto"/>
            <w:left w:val="none" w:sz="0" w:space="0" w:color="auto"/>
            <w:bottom w:val="none" w:sz="0" w:space="0" w:color="auto"/>
            <w:right w:val="none" w:sz="0" w:space="0" w:color="auto"/>
          </w:divBdr>
        </w:div>
      </w:divsChild>
    </w:div>
    <w:div w:id="196818598">
      <w:bodyDiv w:val="1"/>
      <w:marLeft w:val="0"/>
      <w:marRight w:val="0"/>
      <w:marTop w:val="0"/>
      <w:marBottom w:val="0"/>
      <w:divBdr>
        <w:top w:val="none" w:sz="0" w:space="0" w:color="auto"/>
        <w:left w:val="none" w:sz="0" w:space="0" w:color="auto"/>
        <w:bottom w:val="none" w:sz="0" w:space="0" w:color="auto"/>
        <w:right w:val="none" w:sz="0" w:space="0" w:color="auto"/>
      </w:divBdr>
      <w:divsChild>
        <w:div w:id="17507968">
          <w:marLeft w:val="403"/>
          <w:marRight w:val="0"/>
          <w:marTop w:val="0"/>
          <w:marBottom w:val="0"/>
          <w:divBdr>
            <w:top w:val="none" w:sz="0" w:space="0" w:color="auto"/>
            <w:left w:val="none" w:sz="0" w:space="0" w:color="auto"/>
            <w:bottom w:val="none" w:sz="0" w:space="0" w:color="auto"/>
            <w:right w:val="none" w:sz="0" w:space="0" w:color="auto"/>
          </w:divBdr>
        </w:div>
      </w:divsChild>
    </w:div>
    <w:div w:id="201478042">
      <w:bodyDiv w:val="1"/>
      <w:marLeft w:val="0"/>
      <w:marRight w:val="0"/>
      <w:marTop w:val="0"/>
      <w:marBottom w:val="0"/>
      <w:divBdr>
        <w:top w:val="none" w:sz="0" w:space="0" w:color="auto"/>
        <w:left w:val="none" w:sz="0" w:space="0" w:color="auto"/>
        <w:bottom w:val="none" w:sz="0" w:space="0" w:color="auto"/>
        <w:right w:val="none" w:sz="0" w:space="0" w:color="auto"/>
      </w:divBdr>
      <w:divsChild>
        <w:div w:id="22681909">
          <w:marLeft w:val="403"/>
          <w:marRight w:val="0"/>
          <w:marTop w:val="0"/>
          <w:marBottom w:val="0"/>
          <w:divBdr>
            <w:top w:val="none" w:sz="0" w:space="0" w:color="auto"/>
            <w:left w:val="none" w:sz="0" w:space="0" w:color="auto"/>
            <w:bottom w:val="none" w:sz="0" w:space="0" w:color="auto"/>
            <w:right w:val="none" w:sz="0" w:space="0" w:color="auto"/>
          </w:divBdr>
        </w:div>
        <w:div w:id="961231425">
          <w:marLeft w:val="878"/>
          <w:marRight w:val="0"/>
          <w:marTop w:val="0"/>
          <w:marBottom w:val="0"/>
          <w:divBdr>
            <w:top w:val="none" w:sz="0" w:space="0" w:color="auto"/>
            <w:left w:val="none" w:sz="0" w:space="0" w:color="auto"/>
            <w:bottom w:val="none" w:sz="0" w:space="0" w:color="auto"/>
            <w:right w:val="none" w:sz="0" w:space="0" w:color="auto"/>
          </w:divBdr>
        </w:div>
        <w:div w:id="1808236184">
          <w:marLeft w:val="403"/>
          <w:marRight w:val="0"/>
          <w:marTop w:val="0"/>
          <w:marBottom w:val="0"/>
          <w:divBdr>
            <w:top w:val="none" w:sz="0" w:space="0" w:color="auto"/>
            <w:left w:val="none" w:sz="0" w:space="0" w:color="auto"/>
            <w:bottom w:val="none" w:sz="0" w:space="0" w:color="auto"/>
            <w:right w:val="none" w:sz="0" w:space="0" w:color="auto"/>
          </w:divBdr>
        </w:div>
        <w:div w:id="730347504">
          <w:marLeft w:val="878"/>
          <w:marRight w:val="0"/>
          <w:marTop w:val="0"/>
          <w:marBottom w:val="0"/>
          <w:divBdr>
            <w:top w:val="none" w:sz="0" w:space="0" w:color="auto"/>
            <w:left w:val="none" w:sz="0" w:space="0" w:color="auto"/>
            <w:bottom w:val="none" w:sz="0" w:space="0" w:color="auto"/>
            <w:right w:val="none" w:sz="0" w:space="0" w:color="auto"/>
          </w:divBdr>
        </w:div>
        <w:div w:id="624504979">
          <w:marLeft w:val="403"/>
          <w:marRight w:val="0"/>
          <w:marTop w:val="0"/>
          <w:marBottom w:val="0"/>
          <w:divBdr>
            <w:top w:val="none" w:sz="0" w:space="0" w:color="auto"/>
            <w:left w:val="none" w:sz="0" w:space="0" w:color="auto"/>
            <w:bottom w:val="none" w:sz="0" w:space="0" w:color="auto"/>
            <w:right w:val="none" w:sz="0" w:space="0" w:color="auto"/>
          </w:divBdr>
        </w:div>
        <w:div w:id="210461685">
          <w:marLeft w:val="878"/>
          <w:marRight w:val="0"/>
          <w:marTop w:val="0"/>
          <w:marBottom w:val="0"/>
          <w:divBdr>
            <w:top w:val="none" w:sz="0" w:space="0" w:color="auto"/>
            <w:left w:val="none" w:sz="0" w:space="0" w:color="auto"/>
            <w:bottom w:val="none" w:sz="0" w:space="0" w:color="auto"/>
            <w:right w:val="none" w:sz="0" w:space="0" w:color="auto"/>
          </w:divBdr>
        </w:div>
        <w:div w:id="484855654">
          <w:marLeft w:val="403"/>
          <w:marRight w:val="0"/>
          <w:marTop w:val="0"/>
          <w:marBottom w:val="0"/>
          <w:divBdr>
            <w:top w:val="none" w:sz="0" w:space="0" w:color="auto"/>
            <w:left w:val="none" w:sz="0" w:space="0" w:color="auto"/>
            <w:bottom w:val="none" w:sz="0" w:space="0" w:color="auto"/>
            <w:right w:val="none" w:sz="0" w:space="0" w:color="auto"/>
          </w:divBdr>
        </w:div>
      </w:divsChild>
    </w:div>
    <w:div w:id="205483579">
      <w:bodyDiv w:val="1"/>
      <w:marLeft w:val="0"/>
      <w:marRight w:val="0"/>
      <w:marTop w:val="0"/>
      <w:marBottom w:val="0"/>
      <w:divBdr>
        <w:top w:val="none" w:sz="0" w:space="0" w:color="auto"/>
        <w:left w:val="none" w:sz="0" w:space="0" w:color="auto"/>
        <w:bottom w:val="none" w:sz="0" w:space="0" w:color="auto"/>
        <w:right w:val="none" w:sz="0" w:space="0" w:color="auto"/>
      </w:divBdr>
      <w:divsChild>
        <w:div w:id="1778983575">
          <w:marLeft w:val="403"/>
          <w:marRight w:val="0"/>
          <w:marTop w:val="0"/>
          <w:marBottom w:val="0"/>
          <w:divBdr>
            <w:top w:val="none" w:sz="0" w:space="0" w:color="auto"/>
            <w:left w:val="none" w:sz="0" w:space="0" w:color="auto"/>
            <w:bottom w:val="none" w:sz="0" w:space="0" w:color="auto"/>
            <w:right w:val="none" w:sz="0" w:space="0" w:color="auto"/>
          </w:divBdr>
        </w:div>
        <w:div w:id="1081565861">
          <w:marLeft w:val="403"/>
          <w:marRight w:val="0"/>
          <w:marTop w:val="0"/>
          <w:marBottom w:val="0"/>
          <w:divBdr>
            <w:top w:val="none" w:sz="0" w:space="0" w:color="auto"/>
            <w:left w:val="none" w:sz="0" w:space="0" w:color="auto"/>
            <w:bottom w:val="none" w:sz="0" w:space="0" w:color="auto"/>
            <w:right w:val="none" w:sz="0" w:space="0" w:color="auto"/>
          </w:divBdr>
        </w:div>
      </w:divsChild>
    </w:div>
    <w:div w:id="208609060">
      <w:bodyDiv w:val="1"/>
      <w:marLeft w:val="0"/>
      <w:marRight w:val="0"/>
      <w:marTop w:val="0"/>
      <w:marBottom w:val="0"/>
      <w:divBdr>
        <w:top w:val="none" w:sz="0" w:space="0" w:color="auto"/>
        <w:left w:val="none" w:sz="0" w:space="0" w:color="auto"/>
        <w:bottom w:val="none" w:sz="0" w:space="0" w:color="auto"/>
        <w:right w:val="none" w:sz="0" w:space="0" w:color="auto"/>
      </w:divBdr>
      <w:divsChild>
        <w:div w:id="1585609467">
          <w:marLeft w:val="403"/>
          <w:marRight w:val="0"/>
          <w:marTop w:val="0"/>
          <w:marBottom w:val="0"/>
          <w:divBdr>
            <w:top w:val="none" w:sz="0" w:space="0" w:color="auto"/>
            <w:left w:val="none" w:sz="0" w:space="0" w:color="auto"/>
            <w:bottom w:val="none" w:sz="0" w:space="0" w:color="auto"/>
            <w:right w:val="none" w:sz="0" w:space="0" w:color="auto"/>
          </w:divBdr>
        </w:div>
        <w:div w:id="54738599">
          <w:marLeft w:val="878"/>
          <w:marRight w:val="0"/>
          <w:marTop w:val="0"/>
          <w:marBottom w:val="0"/>
          <w:divBdr>
            <w:top w:val="none" w:sz="0" w:space="0" w:color="auto"/>
            <w:left w:val="none" w:sz="0" w:space="0" w:color="auto"/>
            <w:bottom w:val="none" w:sz="0" w:space="0" w:color="auto"/>
            <w:right w:val="none" w:sz="0" w:space="0" w:color="auto"/>
          </w:divBdr>
        </w:div>
        <w:div w:id="1990287969">
          <w:marLeft w:val="878"/>
          <w:marRight w:val="0"/>
          <w:marTop w:val="0"/>
          <w:marBottom w:val="0"/>
          <w:divBdr>
            <w:top w:val="none" w:sz="0" w:space="0" w:color="auto"/>
            <w:left w:val="none" w:sz="0" w:space="0" w:color="auto"/>
            <w:bottom w:val="none" w:sz="0" w:space="0" w:color="auto"/>
            <w:right w:val="none" w:sz="0" w:space="0" w:color="auto"/>
          </w:divBdr>
        </w:div>
        <w:div w:id="850414634">
          <w:marLeft w:val="878"/>
          <w:marRight w:val="0"/>
          <w:marTop w:val="0"/>
          <w:marBottom w:val="0"/>
          <w:divBdr>
            <w:top w:val="none" w:sz="0" w:space="0" w:color="auto"/>
            <w:left w:val="none" w:sz="0" w:space="0" w:color="auto"/>
            <w:bottom w:val="none" w:sz="0" w:space="0" w:color="auto"/>
            <w:right w:val="none" w:sz="0" w:space="0" w:color="auto"/>
          </w:divBdr>
        </w:div>
      </w:divsChild>
    </w:div>
    <w:div w:id="208690600">
      <w:bodyDiv w:val="1"/>
      <w:marLeft w:val="0"/>
      <w:marRight w:val="0"/>
      <w:marTop w:val="0"/>
      <w:marBottom w:val="0"/>
      <w:divBdr>
        <w:top w:val="none" w:sz="0" w:space="0" w:color="auto"/>
        <w:left w:val="none" w:sz="0" w:space="0" w:color="auto"/>
        <w:bottom w:val="none" w:sz="0" w:space="0" w:color="auto"/>
        <w:right w:val="none" w:sz="0" w:space="0" w:color="auto"/>
      </w:divBdr>
      <w:divsChild>
        <w:div w:id="1678001311">
          <w:marLeft w:val="403"/>
          <w:marRight w:val="0"/>
          <w:marTop w:val="0"/>
          <w:marBottom w:val="0"/>
          <w:divBdr>
            <w:top w:val="none" w:sz="0" w:space="0" w:color="auto"/>
            <w:left w:val="none" w:sz="0" w:space="0" w:color="auto"/>
            <w:bottom w:val="none" w:sz="0" w:space="0" w:color="auto"/>
            <w:right w:val="none" w:sz="0" w:space="0" w:color="auto"/>
          </w:divBdr>
        </w:div>
        <w:div w:id="1084184788">
          <w:marLeft w:val="403"/>
          <w:marRight w:val="0"/>
          <w:marTop w:val="360"/>
          <w:marBottom w:val="0"/>
          <w:divBdr>
            <w:top w:val="none" w:sz="0" w:space="0" w:color="auto"/>
            <w:left w:val="none" w:sz="0" w:space="0" w:color="auto"/>
            <w:bottom w:val="none" w:sz="0" w:space="0" w:color="auto"/>
            <w:right w:val="none" w:sz="0" w:space="0" w:color="auto"/>
          </w:divBdr>
        </w:div>
        <w:div w:id="1776443332">
          <w:marLeft w:val="403"/>
          <w:marRight w:val="0"/>
          <w:marTop w:val="360"/>
          <w:marBottom w:val="0"/>
          <w:divBdr>
            <w:top w:val="none" w:sz="0" w:space="0" w:color="auto"/>
            <w:left w:val="none" w:sz="0" w:space="0" w:color="auto"/>
            <w:bottom w:val="none" w:sz="0" w:space="0" w:color="auto"/>
            <w:right w:val="none" w:sz="0" w:space="0" w:color="auto"/>
          </w:divBdr>
        </w:div>
        <w:div w:id="1436251196">
          <w:marLeft w:val="403"/>
          <w:marRight w:val="0"/>
          <w:marTop w:val="360"/>
          <w:marBottom w:val="0"/>
          <w:divBdr>
            <w:top w:val="none" w:sz="0" w:space="0" w:color="auto"/>
            <w:left w:val="none" w:sz="0" w:space="0" w:color="auto"/>
            <w:bottom w:val="none" w:sz="0" w:space="0" w:color="auto"/>
            <w:right w:val="none" w:sz="0" w:space="0" w:color="auto"/>
          </w:divBdr>
        </w:div>
        <w:div w:id="1182281661">
          <w:marLeft w:val="403"/>
          <w:marRight w:val="0"/>
          <w:marTop w:val="360"/>
          <w:marBottom w:val="0"/>
          <w:divBdr>
            <w:top w:val="none" w:sz="0" w:space="0" w:color="auto"/>
            <w:left w:val="none" w:sz="0" w:space="0" w:color="auto"/>
            <w:bottom w:val="none" w:sz="0" w:space="0" w:color="auto"/>
            <w:right w:val="none" w:sz="0" w:space="0" w:color="auto"/>
          </w:divBdr>
        </w:div>
      </w:divsChild>
    </w:div>
    <w:div w:id="210307235">
      <w:bodyDiv w:val="1"/>
      <w:marLeft w:val="0"/>
      <w:marRight w:val="0"/>
      <w:marTop w:val="0"/>
      <w:marBottom w:val="0"/>
      <w:divBdr>
        <w:top w:val="none" w:sz="0" w:space="0" w:color="auto"/>
        <w:left w:val="none" w:sz="0" w:space="0" w:color="auto"/>
        <w:bottom w:val="none" w:sz="0" w:space="0" w:color="auto"/>
        <w:right w:val="none" w:sz="0" w:space="0" w:color="auto"/>
      </w:divBdr>
      <w:divsChild>
        <w:div w:id="1967156648">
          <w:marLeft w:val="403"/>
          <w:marRight w:val="0"/>
          <w:marTop w:val="0"/>
          <w:marBottom w:val="0"/>
          <w:divBdr>
            <w:top w:val="none" w:sz="0" w:space="0" w:color="auto"/>
            <w:left w:val="none" w:sz="0" w:space="0" w:color="auto"/>
            <w:bottom w:val="none" w:sz="0" w:space="0" w:color="auto"/>
            <w:right w:val="none" w:sz="0" w:space="0" w:color="auto"/>
          </w:divBdr>
        </w:div>
        <w:div w:id="1512835339">
          <w:marLeft w:val="878"/>
          <w:marRight w:val="0"/>
          <w:marTop w:val="0"/>
          <w:marBottom w:val="0"/>
          <w:divBdr>
            <w:top w:val="none" w:sz="0" w:space="0" w:color="auto"/>
            <w:left w:val="none" w:sz="0" w:space="0" w:color="auto"/>
            <w:bottom w:val="none" w:sz="0" w:space="0" w:color="auto"/>
            <w:right w:val="none" w:sz="0" w:space="0" w:color="auto"/>
          </w:divBdr>
        </w:div>
        <w:div w:id="518084783">
          <w:marLeft w:val="403"/>
          <w:marRight w:val="0"/>
          <w:marTop w:val="240"/>
          <w:marBottom w:val="0"/>
          <w:divBdr>
            <w:top w:val="none" w:sz="0" w:space="0" w:color="auto"/>
            <w:left w:val="none" w:sz="0" w:space="0" w:color="auto"/>
            <w:bottom w:val="none" w:sz="0" w:space="0" w:color="auto"/>
            <w:right w:val="none" w:sz="0" w:space="0" w:color="auto"/>
          </w:divBdr>
        </w:div>
        <w:div w:id="425805185">
          <w:marLeft w:val="878"/>
          <w:marRight w:val="0"/>
          <w:marTop w:val="0"/>
          <w:marBottom w:val="0"/>
          <w:divBdr>
            <w:top w:val="none" w:sz="0" w:space="0" w:color="auto"/>
            <w:left w:val="none" w:sz="0" w:space="0" w:color="auto"/>
            <w:bottom w:val="none" w:sz="0" w:space="0" w:color="auto"/>
            <w:right w:val="none" w:sz="0" w:space="0" w:color="auto"/>
          </w:divBdr>
        </w:div>
        <w:div w:id="73169324">
          <w:marLeft w:val="878"/>
          <w:marRight w:val="0"/>
          <w:marTop w:val="0"/>
          <w:marBottom w:val="0"/>
          <w:divBdr>
            <w:top w:val="none" w:sz="0" w:space="0" w:color="auto"/>
            <w:left w:val="none" w:sz="0" w:space="0" w:color="auto"/>
            <w:bottom w:val="none" w:sz="0" w:space="0" w:color="auto"/>
            <w:right w:val="none" w:sz="0" w:space="0" w:color="auto"/>
          </w:divBdr>
        </w:div>
        <w:div w:id="1588610253">
          <w:marLeft w:val="878"/>
          <w:marRight w:val="0"/>
          <w:marTop w:val="0"/>
          <w:marBottom w:val="0"/>
          <w:divBdr>
            <w:top w:val="none" w:sz="0" w:space="0" w:color="auto"/>
            <w:left w:val="none" w:sz="0" w:space="0" w:color="auto"/>
            <w:bottom w:val="none" w:sz="0" w:space="0" w:color="auto"/>
            <w:right w:val="none" w:sz="0" w:space="0" w:color="auto"/>
          </w:divBdr>
        </w:div>
        <w:div w:id="1584098522">
          <w:marLeft w:val="403"/>
          <w:marRight w:val="0"/>
          <w:marTop w:val="240"/>
          <w:marBottom w:val="0"/>
          <w:divBdr>
            <w:top w:val="none" w:sz="0" w:space="0" w:color="auto"/>
            <w:left w:val="none" w:sz="0" w:space="0" w:color="auto"/>
            <w:bottom w:val="none" w:sz="0" w:space="0" w:color="auto"/>
            <w:right w:val="none" w:sz="0" w:space="0" w:color="auto"/>
          </w:divBdr>
        </w:div>
        <w:div w:id="827209287">
          <w:marLeft w:val="605"/>
          <w:marRight w:val="0"/>
          <w:marTop w:val="0"/>
          <w:marBottom w:val="0"/>
          <w:divBdr>
            <w:top w:val="none" w:sz="0" w:space="0" w:color="auto"/>
            <w:left w:val="none" w:sz="0" w:space="0" w:color="auto"/>
            <w:bottom w:val="none" w:sz="0" w:space="0" w:color="auto"/>
            <w:right w:val="none" w:sz="0" w:space="0" w:color="auto"/>
          </w:divBdr>
        </w:div>
        <w:div w:id="1275282540">
          <w:marLeft w:val="403"/>
          <w:marRight w:val="0"/>
          <w:marTop w:val="240"/>
          <w:marBottom w:val="0"/>
          <w:divBdr>
            <w:top w:val="none" w:sz="0" w:space="0" w:color="auto"/>
            <w:left w:val="none" w:sz="0" w:space="0" w:color="auto"/>
            <w:bottom w:val="none" w:sz="0" w:space="0" w:color="auto"/>
            <w:right w:val="none" w:sz="0" w:space="0" w:color="auto"/>
          </w:divBdr>
        </w:div>
        <w:div w:id="1800679936">
          <w:marLeft w:val="878"/>
          <w:marRight w:val="0"/>
          <w:marTop w:val="0"/>
          <w:marBottom w:val="0"/>
          <w:divBdr>
            <w:top w:val="none" w:sz="0" w:space="0" w:color="auto"/>
            <w:left w:val="none" w:sz="0" w:space="0" w:color="auto"/>
            <w:bottom w:val="none" w:sz="0" w:space="0" w:color="auto"/>
            <w:right w:val="none" w:sz="0" w:space="0" w:color="auto"/>
          </w:divBdr>
        </w:div>
        <w:div w:id="1098252532">
          <w:marLeft w:val="878"/>
          <w:marRight w:val="0"/>
          <w:marTop w:val="0"/>
          <w:marBottom w:val="0"/>
          <w:divBdr>
            <w:top w:val="none" w:sz="0" w:space="0" w:color="auto"/>
            <w:left w:val="none" w:sz="0" w:space="0" w:color="auto"/>
            <w:bottom w:val="none" w:sz="0" w:space="0" w:color="auto"/>
            <w:right w:val="none" w:sz="0" w:space="0" w:color="auto"/>
          </w:divBdr>
        </w:div>
      </w:divsChild>
    </w:div>
    <w:div w:id="219563340">
      <w:bodyDiv w:val="1"/>
      <w:marLeft w:val="0"/>
      <w:marRight w:val="0"/>
      <w:marTop w:val="0"/>
      <w:marBottom w:val="0"/>
      <w:divBdr>
        <w:top w:val="none" w:sz="0" w:space="0" w:color="auto"/>
        <w:left w:val="none" w:sz="0" w:space="0" w:color="auto"/>
        <w:bottom w:val="none" w:sz="0" w:space="0" w:color="auto"/>
        <w:right w:val="none" w:sz="0" w:space="0" w:color="auto"/>
      </w:divBdr>
      <w:divsChild>
        <w:div w:id="715273294">
          <w:marLeft w:val="403"/>
          <w:marRight w:val="0"/>
          <w:marTop w:val="0"/>
          <w:marBottom w:val="0"/>
          <w:divBdr>
            <w:top w:val="none" w:sz="0" w:space="0" w:color="auto"/>
            <w:left w:val="none" w:sz="0" w:space="0" w:color="auto"/>
            <w:bottom w:val="none" w:sz="0" w:space="0" w:color="auto"/>
            <w:right w:val="none" w:sz="0" w:space="0" w:color="auto"/>
          </w:divBdr>
        </w:div>
        <w:div w:id="668017796">
          <w:marLeft w:val="878"/>
          <w:marRight w:val="0"/>
          <w:marTop w:val="0"/>
          <w:marBottom w:val="0"/>
          <w:divBdr>
            <w:top w:val="none" w:sz="0" w:space="0" w:color="auto"/>
            <w:left w:val="none" w:sz="0" w:space="0" w:color="auto"/>
            <w:bottom w:val="none" w:sz="0" w:space="0" w:color="auto"/>
            <w:right w:val="none" w:sz="0" w:space="0" w:color="auto"/>
          </w:divBdr>
        </w:div>
        <w:div w:id="1405255426">
          <w:marLeft w:val="878"/>
          <w:marRight w:val="0"/>
          <w:marTop w:val="0"/>
          <w:marBottom w:val="0"/>
          <w:divBdr>
            <w:top w:val="none" w:sz="0" w:space="0" w:color="auto"/>
            <w:left w:val="none" w:sz="0" w:space="0" w:color="auto"/>
            <w:bottom w:val="none" w:sz="0" w:space="0" w:color="auto"/>
            <w:right w:val="none" w:sz="0" w:space="0" w:color="auto"/>
          </w:divBdr>
        </w:div>
        <w:div w:id="1016467634">
          <w:marLeft w:val="878"/>
          <w:marRight w:val="0"/>
          <w:marTop w:val="0"/>
          <w:marBottom w:val="0"/>
          <w:divBdr>
            <w:top w:val="none" w:sz="0" w:space="0" w:color="auto"/>
            <w:left w:val="none" w:sz="0" w:space="0" w:color="auto"/>
            <w:bottom w:val="none" w:sz="0" w:space="0" w:color="auto"/>
            <w:right w:val="none" w:sz="0" w:space="0" w:color="auto"/>
          </w:divBdr>
        </w:div>
        <w:div w:id="1808157475">
          <w:marLeft w:val="403"/>
          <w:marRight w:val="0"/>
          <w:marTop w:val="480"/>
          <w:marBottom w:val="0"/>
          <w:divBdr>
            <w:top w:val="none" w:sz="0" w:space="0" w:color="auto"/>
            <w:left w:val="none" w:sz="0" w:space="0" w:color="auto"/>
            <w:bottom w:val="none" w:sz="0" w:space="0" w:color="auto"/>
            <w:right w:val="none" w:sz="0" w:space="0" w:color="auto"/>
          </w:divBdr>
        </w:div>
      </w:divsChild>
    </w:div>
    <w:div w:id="226041522">
      <w:bodyDiv w:val="1"/>
      <w:marLeft w:val="0"/>
      <w:marRight w:val="0"/>
      <w:marTop w:val="0"/>
      <w:marBottom w:val="0"/>
      <w:divBdr>
        <w:top w:val="none" w:sz="0" w:space="0" w:color="auto"/>
        <w:left w:val="none" w:sz="0" w:space="0" w:color="auto"/>
        <w:bottom w:val="none" w:sz="0" w:space="0" w:color="auto"/>
        <w:right w:val="none" w:sz="0" w:space="0" w:color="auto"/>
      </w:divBdr>
      <w:divsChild>
        <w:div w:id="1469475665">
          <w:marLeft w:val="403"/>
          <w:marRight w:val="0"/>
          <w:marTop w:val="0"/>
          <w:marBottom w:val="0"/>
          <w:divBdr>
            <w:top w:val="none" w:sz="0" w:space="0" w:color="auto"/>
            <w:left w:val="none" w:sz="0" w:space="0" w:color="auto"/>
            <w:bottom w:val="none" w:sz="0" w:space="0" w:color="auto"/>
            <w:right w:val="none" w:sz="0" w:space="0" w:color="auto"/>
          </w:divBdr>
        </w:div>
        <w:div w:id="922299927">
          <w:marLeft w:val="403"/>
          <w:marRight w:val="0"/>
          <w:marTop w:val="0"/>
          <w:marBottom w:val="0"/>
          <w:divBdr>
            <w:top w:val="none" w:sz="0" w:space="0" w:color="auto"/>
            <w:left w:val="none" w:sz="0" w:space="0" w:color="auto"/>
            <w:bottom w:val="none" w:sz="0" w:space="0" w:color="auto"/>
            <w:right w:val="none" w:sz="0" w:space="0" w:color="auto"/>
          </w:divBdr>
        </w:div>
        <w:div w:id="2042709491">
          <w:marLeft w:val="403"/>
          <w:marRight w:val="0"/>
          <w:marTop w:val="0"/>
          <w:marBottom w:val="0"/>
          <w:divBdr>
            <w:top w:val="none" w:sz="0" w:space="0" w:color="auto"/>
            <w:left w:val="none" w:sz="0" w:space="0" w:color="auto"/>
            <w:bottom w:val="none" w:sz="0" w:space="0" w:color="auto"/>
            <w:right w:val="none" w:sz="0" w:space="0" w:color="auto"/>
          </w:divBdr>
        </w:div>
      </w:divsChild>
    </w:div>
    <w:div w:id="237522700">
      <w:bodyDiv w:val="1"/>
      <w:marLeft w:val="0"/>
      <w:marRight w:val="0"/>
      <w:marTop w:val="0"/>
      <w:marBottom w:val="0"/>
      <w:divBdr>
        <w:top w:val="none" w:sz="0" w:space="0" w:color="auto"/>
        <w:left w:val="none" w:sz="0" w:space="0" w:color="auto"/>
        <w:bottom w:val="none" w:sz="0" w:space="0" w:color="auto"/>
        <w:right w:val="none" w:sz="0" w:space="0" w:color="auto"/>
      </w:divBdr>
      <w:divsChild>
        <w:div w:id="446775339">
          <w:marLeft w:val="403"/>
          <w:marRight w:val="0"/>
          <w:marTop w:val="0"/>
          <w:marBottom w:val="0"/>
          <w:divBdr>
            <w:top w:val="none" w:sz="0" w:space="0" w:color="auto"/>
            <w:left w:val="none" w:sz="0" w:space="0" w:color="auto"/>
            <w:bottom w:val="none" w:sz="0" w:space="0" w:color="auto"/>
            <w:right w:val="none" w:sz="0" w:space="0" w:color="auto"/>
          </w:divBdr>
        </w:div>
        <w:div w:id="479275742">
          <w:marLeft w:val="1022"/>
          <w:marRight w:val="0"/>
          <w:marTop w:val="0"/>
          <w:marBottom w:val="0"/>
          <w:divBdr>
            <w:top w:val="none" w:sz="0" w:space="0" w:color="auto"/>
            <w:left w:val="none" w:sz="0" w:space="0" w:color="auto"/>
            <w:bottom w:val="none" w:sz="0" w:space="0" w:color="auto"/>
            <w:right w:val="none" w:sz="0" w:space="0" w:color="auto"/>
          </w:divBdr>
        </w:div>
        <w:div w:id="204410535">
          <w:marLeft w:val="1022"/>
          <w:marRight w:val="0"/>
          <w:marTop w:val="0"/>
          <w:marBottom w:val="0"/>
          <w:divBdr>
            <w:top w:val="none" w:sz="0" w:space="0" w:color="auto"/>
            <w:left w:val="none" w:sz="0" w:space="0" w:color="auto"/>
            <w:bottom w:val="none" w:sz="0" w:space="0" w:color="auto"/>
            <w:right w:val="none" w:sz="0" w:space="0" w:color="auto"/>
          </w:divBdr>
        </w:div>
        <w:div w:id="1361860344">
          <w:marLeft w:val="1022"/>
          <w:marRight w:val="0"/>
          <w:marTop w:val="0"/>
          <w:marBottom w:val="0"/>
          <w:divBdr>
            <w:top w:val="none" w:sz="0" w:space="0" w:color="auto"/>
            <w:left w:val="none" w:sz="0" w:space="0" w:color="auto"/>
            <w:bottom w:val="none" w:sz="0" w:space="0" w:color="auto"/>
            <w:right w:val="none" w:sz="0" w:space="0" w:color="auto"/>
          </w:divBdr>
        </w:div>
      </w:divsChild>
    </w:div>
    <w:div w:id="238638758">
      <w:bodyDiv w:val="1"/>
      <w:marLeft w:val="0"/>
      <w:marRight w:val="0"/>
      <w:marTop w:val="0"/>
      <w:marBottom w:val="0"/>
      <w:divBdr>
        <w:top w:val="none" w:sz="0" w:space="0" w:color="auto"/>
        <w:left w:val="none" w:sz="0" w:space="0" w:color="auto"/>
        <w:bottom w:val="none" w:sz="0" w:space="0" w:color="auto"/>
        <w:right w:val="none" w:sz="0" w:space="0" w:color="auto"/>
      </w:divBdr>
      <w:divsChild>
        <w:div w:id="1709835348">
          <w:marLeft w:val="878"/>
          <w:marRight w:val="0"/>
          <w:marTop w:val="0"/>
          <w:marBottom w:val="0"/>
          <w:divBdr>
            <w:top w:val="none" w:sz="0" w:space="0" w:color="auto"/>
            <w:left w:val="none" w:sz="0" w:space="0" w:color="auto"/>
            <w:bottom w:val="none" w:sz="0" w:space="0" w:color="auto"/>
            <w:right w:val="none" w:sz="0" w:space="0" w:color="auto"/>
          </w:divBdr>
        </w:div>
        <w:div w:id="1100956286">
          <w:marLeft w:val="1238"/>
          <w:marRight w:val="0"/>
          <w:marTop w:val="0"/>
          <w:marBottom w:val="0"/>
          <w:divBdr>
            <w:top w:val="none" w:sz="0" w:space="0" w:color="auto"/>
            <w:left w:val="none" w:sz="0" w:space="0" w:color="auto"/>
            <w:bottom w:val="none" w:sz="0" w:space="0" w:color="auto"/>
            <w:right w:val="none" w:sz="0" w:space="0" w:color="auto"/>
          </w:divBdr>
        </w:div>
        <w:div w:id="1282229176">
          <w:marLeft w:val="1238"/>
          <w:marRight w:val="0"/>
          <w:marTop w:val="0"/>
          <w:marBottom w:val="0"/>
          <w:divBdr>
            <w:top w:val="none" w:sz="0" w:space="0" w:color="auto"/>
            <w:left w:val="none" w:sz="0" w:space="0" w:color="auto"/>
            <w:bottom w:val="none" w:sz="0" w:space="0" w:color="auto"/>
            <w:right w:val="none" w:sz="0" w:space="0" w:color="auto"/>
          </w:divBdr>
        </w:div>
      </w:divsChild>
    </w:div>
    <w:div w:id="243152051">
      <w:bodyDiv w:val="1"/>
      <w:marLeft w:val="0"/>
      <w:marRight w:val="0"/>
      <w:marTop w:val="0"/>
      <w:marBottom w:val="0"/>
      <w:divBdr>
        <w:top w:val="none" w:sz="0" w:space="0" w:color="auto"/>
        <w:left w:val="none" w:sz="0" w:space="0" w:color="auto"/>
        <w:bottom w:val="none" w:sz="0" w:space="0" w:color="auto"/>
        <w:right w:val="none" w:sz="0" w:space="0" w:color="auto"/>
      </w:divBdr>
      <w:divsChild>
        <w:div w:id="1584681072">
          <w:marLeft w:val="0"/>
          <w:marRight w:val="0"/>
          <w:marTop w:val="120"/>
          <w:marBottom w:val="0"/>
          <w:divBdr>
            <w:top w:val="none" w:sz="0" w:space="0" w:color="auto"/>
            <w:left w:val="none" w:sz="0" w:space="0" w:color="auto"/>
            <w:bottom w:val="none" w:sz="0" w:space="0" w:color="auto"/>
            <w:right w:val="none" w:sz="0" w:space="0" w:color="auto"/>
          </w:divBdr>
        </w:div>
        <w:div w:id="2037271497">
          <w:marLeft w:val="432"/>
          <w:marRight w:val="0"/>
          <w:marTop w:val="0"/>
          <w:marBottom w:val="0"/>
          <w:divBdr>
            <w:top w:val="none" w:sz="0" w:space="0" w:color="auto"/>
            <w:left w:val="none" w:sz="0" w:space="0" w:color="auto"/>
            <w:bottom w:val="none" w:sz="0" w:space="0" w:color="auto"/>
            <w:right w:val="none" w:sz="0" w:space="0" w:color="auto"/>
          </w:divBdr>
        </w:div>
        <w:div w:id="1127090041">
          <w:marLeft w:val="432"/>
          <w:marRight w:val="0"/>
          <w:marTop w:val="0"/>
          <w:marBottom w:val="0"/>
          <w:divBdr>
            <w:top w:val="none" w:sz="0" w:space="0" w:color="auto"/>
            <w:left w:val="none" w:sz="0" w:space="0" w:color="auto"/>
            <w:bottom w:val="none" w:sz="0" w:space="0" w:color="auto"/>
            <w:right w:val="none" w:sz="0" w:space="0" w:color="auto"/>
          </w:divBdr>
        </w:div>
        <w:div w:id="1873302640">
          <w:marLeft w:val="432"/>
          <w:marRight w:val="0"/>
          <w:marTop w:val="0"/>
          <w:marBottom w:val="0"/>
          <w:divBdr>
            <w:top w:val="none" w:sz="0" w:space="0" w:color="auto"/>
            <w:left w:val="none" w:sz="0" w:space="0" w:color="auto"/>
            <w:bottom w:val="none" w:sz="0" w:space="0" w:color="auto"/>
            <w:right w:val="none" w:sz="0" w:space="0" w:color="auto"/>
          </w:divBdr>
        </w:div>
        <w:div w:id="150368561">
          <w:marLeft w:val="432"/>
          <w:marRight w:val="0"/>
          <w:marTop w:val="0"/>
          <w:marBottom w:val="0"/>
          <w:divBdr>
            <w:top w:val="none" w:sz="0" w:space="0" w:color="auto"/>
            <w:left w:val="none" w:sz="0" w:space="0" w:color="auto"/>
            <w:bottom w:val="none" w:sz="0" w:space="0" w:color="auto"/>
            <w:right w:val="none" w:sz="0" w:space="0" w:color="auto"/>
          </w:divBdr>
        </w:div>
        <w:div w:id="614097450">
          <w:marLeft w:val="432"/>
          <w:marRight w:val="0"/>
          <w:marTop w:val="0"/>
          <w:marBottom w:val="0"/>
          <w:divBdr>
            <w:top w:val="none" w:sz="0" w:space="0" w:color="auto"/>
            <w:left w:val="none" w:sz="0" w:space="0" w:color="auto"/>
            <w:bottom w:val="none" w:sz="0" w:space="0" w:color="auto"/>
            <w:right w:val="none" w:sz="0" w:space="0" w:color="auto"/>
          </w:divBdr>
        </w:div>
      </w:divsChild>
    </w:div>
    <w:div w:id="245190583">
      <w:bodyDiv w:val="1"/>
      <w:marLeft w:val="0"/>
      <w:marRight w:val="0"/>
      <w:marTop w:val="0"/>
      <w:marBottom w:val="0"/>
      <w:divBdr>
        <w:top w:val="none" w:sz="0" w:space="0" w:color="auto"/>
        <w:left w:val="none" w:sz="0" w:space="0" w:color="auto"/>
        <w:bottom w:val="none" w:sz="0" w:space="0" w:color="auto"/>
        <w:right w:val="none" w:sz="0" w:space="0" w:color="auto"/>
      </w:divBdr>
      <w:divsChild>
        <w:div w:id="1816753692">
          <w:marLeft w:val="403"/>
          <w:marRight w:val="0"/>
          <w:marTop w:val="0"/>
          <w:marBottom w:val="0"/>
          <w:divBdr>
            <w:top w:val="none" w:sz="0" w:space="0" w:color="auto"/>
            <w:left w:val="none" w:sz="0" w:space="0" w:color="auto"/>
            <w:bottom w:val="none" w:sz="0" w:space="0" w:color="auto"/>
            <w:right w:val="none" w:sz="0" w:space="0" w:color="auto"/>
          </w:divBdr>
        </w:div>
        <w:div w:id="301160184">
          <w:marLeft w:val="403"/>
          <w:marRight w:val="0"/>
          <w:marTop w:val="0"/>
          <w:marBottom w:val="0"/>
          <w:divBdr>
            <w:top w:val="none" w:sz="0" w:space="0" w:color="auto"/>
            <w:left w:val="none" w:sz="0" w:space="0" w:color="auto"/>
            <w:bottom w:val="none" w:sz="0" w:space="0" w:color="auto"/>
            <w:right w:val="none" w:sz="0" w:space="0" w:color="auto"/>
          </w:divBdr>
        </w:div>
        <w:div w:id="1691561912">
          <w:marLeft w:val="403"/>
          <w:marRight w:val="0"/>
          <w:marTop w:val="0"/>
          <w:marBottom w:val="0"/>
          <w:divBdr>
            <w:top w:val="none" w:sz="0" w:space="0" w:color="auto"/>
            <w:left w:val="none" w:sz="0" w:space="0" w:color="auto"/>
            <w:bottom w:val="none" w:sz="0" w:space="0" w:color="auto"/>
            <w:right w:val="none" w:sz="0" w:space="0" w:color="auto"/>
          </w:divBdr>
        </w:div>
        <w:div w:id="243341204">
          <w:marLeft w:val="403"/>
          <w:marRight w:val="0"/>
          <w:marTop w:val="0"/>
          <w:marBottom w:val="0"/>
          <w:divBdr>
            <w:top w:val="none" w:sz="0" w:space="0" w:color="auto"/>
            <w:left w:val="none" w:sz="0" w:space="0" w:color="auto"/>
            <w:bottom w:val="none" w:sz="0" w:space="0" w:color="auto"/>
            <w:right w:val="none" w:sz="0" w:space="0" w:color="auto"/>
          </w:divBdr>
        </w:div>
      </w:divsChild>
    </w:div>
    <w:div w:id="246232566">
      <w:bodyDiv w:val="1"/>
      <w:marLeft w:val="0"/>
      <w:marRight w:val="0"/>
      <w:marTop w:val="0"/>
      <w:marBottom w:val="0"/>
      <w:divBdr>
        <w:top w:val="none" w:sz="0" w:space="0" w:color="auto"/>
        <w:left w:val="none" w:sz="0" w:space="0" w:color="auto"/>
        <w:bottom w:val="none" w:sz="0" w:space="0" w:color="auto"/>
        <w:right w:val="none" w:sz="0" w:space="0" w:color="auto"/>
      </w:divBdr>
      <w:divsChild>
        <w:div w:id="92171282">
          <w:marLeft w:val="403"/>
          <w:marRight w:val="0"/>
          <w:marTop w:val="0"/>
          <w:marBottom w:val="0"/>
          <w:divBdr>
            <w:top w:val="none" w:sz="0" w:space="0" w:color="auto"/>
            <w:left w:val="none" w:sz="0" w:space="0" w:color="auto"/>
            <w:bottom w:val="none" w:sz="0" w:space="0" w:color="auto"/>
            <w:right w:val="none" w:sz="0" w:space="0" w:color="auto"/>
          </w:divBdr>
        </w:div>
      </w:divsChild>
    </w:div>
    <w:div w:id="255410768">
      <w:bodyDiv w:val="1"/>
      <w:marLeft w:val="0"/>
      <w:marRight w:val="0"/>
      <w:marTop w:val="0"/>
      <w:marBottom w:val="0"/>
      <w:divBdr>
        <w:top w:val="none" w:sz="0" w:space="0" w:color="auto"/>
        <w:left w:val="none" w:sz="0" w:space="0" w:color="auto"/>
        <w:bottom w:val="none" w:sz="0" w:space="0" w:color="auto"/>
        <w:right w:val="none" w:sz="0" w:space="0" w:color="auto"/>
      </w:divBdr>
      <w:divsChild>
        <w:div w:id="954211327">
          <w:marLeft w:val="403"/>
          <w:marRight w:val="0"/>
          <w:marTop w:val="0"/>
          <w:marBottom w:val="0"/>
          <w:divBdr>
            <w:top w:val="none" w:sz="0" w:space="0" w:color="auto"/>
            <w:left w:val="none" w:sz="0" w:space="0" w:color="auto"/>
            <w:bottom w:val="none" w:sz="0" w:space="0" w:color="auto"/>
            <w:right w:val="none" w:sz="0" w:space="0" w:color="auto"/>
          </w:divBdr>
        </w:div>
        <w:div w:id="1358502731">
          <w:marLeft w:val="403"/>
          <w:marRight w:val="0"/>
          <w:marTop w:val="0"/>
          <w:marBottom w:val="0"/>
          <w:divBdr>
            <w:top w:val="none" w:sz="0" w:space="0" w:color="auto"/>
            <w:left w:val="none" w:sz="0" w:space="0" w:color="auto"/>
            <w:bottom w:val="none" w:sz="0" w:space="0" w:color="auto"/>
            <w:right w:val="none" w:sz="0" w:space="0" w:color="auto"/>
          </w:divBdr>
        </w:div>
        <w:div w:id="1067992817">
          <w:marLeft w:val="878"/>
          <w:marRight w:val="0"/>
          <w:marTop w:val="0"/>
          <w:marBottom w:val="0"/>
          <w:divBdr>
            <w:top w:val="none" w:sz="0" w:space="0" w:color="auto"/>
            <w:left w:val="none" w:sz="0" w:space="0" w:color="auto"/>
            <w:bottom w:val="none" w:sz="0" w:space="0" w:color="auto"/>
            <w:right w:val="none" w:sz="0" w:space="0" w:color="auto"/>
          </w:divBdr>
        </w:div>
        <w:div w:id="392124559">
          <w:marLeft w:val="878"/>
          <w:marRight w:val="0"/>
          <w:marTop w:val="0"/>
          <w:marBottom w:val="0"/>
          <w:divBdr>
            <w:top w:val="none" w:sz="0" w:space="0" w:color="auto"/>
            <w:left w:val="none" w:sz="0" w:space="0" w:color="auto"/>
            <w:bottom w:val="none" w:sz="0" w:space="0" w:color="auto"/>
            <w:right w:val="none" w:sz="0" w:space="0" w:color="auto"/>
          </w:divBdr>
        </w:div>
        <w:div w:id="169300374">
          <w:marLeft w:val="878"/>
          <w:marRight w:val="0"/>
          <w:marTop w:val="0"/>
          <w:marBottom w:val="0"/>
          <w:divBdr>
            <w:top w:val="none" w:sz="0" w:space="0" w:color="auto"/>
            <w:left w:val="none" w:sz="0" w:space="0" w:color="auto"/>
            <w:bottom w:val="none" w:sz="0" w:space="0" w:color="auto"/>
            <w:right w:val="none" w:sz="0" w:space="0" w:color="auto"/>
          </w:divBdr>
        </w:div>
      </w:divsChild>
    </w:div>
    <w:div w:id="261031068">
      <w:bodyDiv w:val="1"/>
      <w:marLeft w:val="0"/>
      <w:marRight w:val="0"/>
      <w:marTop w:val="0"/>
      <w:marBottom w:val="0"/>
      <w:divBdr>
        <w:top w:val="none" w:sz="0" w:space="0" w:color="auto"/>
        <w:left w:val="none" w:sz="0" w:space="0" w:color="auto"/>
        <w:bottom w:val="none" w:sz="0" w:space="0" w:color="auto"/>
        <w:right w:val="none" w:sz="0" w:space="0" w:color="auto"/>
      </w:divBdr>
    </w:div>
    <w:div w:id="271473038">
      <w:bodyDiv w:val="1"/>
      <w:marLeft w:val="0"/>
      <w:marRight w:val="0"/>
      <w:marTop w:val="0"/>
      <w:marBottom w:val="0"/>
      <w:divBdr>
        <w:top w:val="none" w:sz="0" w:space="0" w:color="auto"/>
        <w:left w:val="none" w:sz="0" w:space="0" w:color="auto"/>
        <w:bottom w:val="none" w:sz="0" w:space="0" w:color="auto"/>
        <w:right w:val="none" w:sz="0" w:space="0" w:color="auto"/>
      </w:divBdr>
      <w:divsChild>
        <w:div w:id="2080858459">
          <w:marLeft w:val="403"/>
          <w:marRight w:val="0"/>
          <w:marTop w:val="0"/>
          <w:marBottom w:val="0"/>
          <w:divBdr>
            <w:top w:val="none" w:sz="0" w:space="0" w:color="auto"/>
            <w:left w:val="none" w:sz="0" w:space="0" w:color="auto"/>
            <w:bottom w:val="none" w:sz="0" w:space="0" w:color="auto"/>
            <w:right w:val="none" w:sz="0" w:space="0" w:color="auto"/>
          </w:divBdr>
        </w:div>
      </w:divsChild>
    </w:div>
    <w:div w:id="291982437">
      <w:bodyDiv w:val="1"/>
      <w:marLeft w:val="0"/>
      <w:marRight w:val="0"/>
      <w:marTop w:val="0"/>
      <w:marBottom w:val="0"/>
      <w:divBdr>
        <w:top w:val="none" w:sz="0" w:space="0" w:color="auto"/>
        <w:left w:val="none" w:sz="0" w:space="0" w:color="auto"/>
        <w:bottom w:val="none" w:sz="0" w:space="0" w:color="auto"/>
        <w:right w:val="none" w:sz="0" w:space="0" w:color="auto"/>
      </w:divBdr>
    </w:div>
    <w:div w:id="294600459">
      <w:bodyDiv w:val="1"/>
      <w:marLeft w:val="0"/>
      <w:marRight w:val="0"/>
      <w:marTop w:val="0"/>
      <w:marBottom w:val="0"/>
      <w:divBdr>
        <w:top w:val="none" w:sz="0" w:space="0" w:color="auto"/>
        <w:left w:val="none" w:sz="0" w:space="0" w:color="auto"/>
        <w:bottom w:val="none" w:sz="0" w:space="0" w:color="auto"/>
        <w:right w:val="none" w:sz="0" w:space="0" w:color="auto"/>
      </w:divBdr>
      <w:divsChild>
        <w:div w:id="1178690546">
          <w:marLeft w:val="403"/>
          <w:marRight w:val="0"/>
          <w:marTop w:val="0"/>
          <w:marBottom w:val="0"/>
          <w:divBdr>
            <w:top w:val="none" w:sz="0" w:space="0" w:color="auto"/>
            <w:left w:val="none" w:sz="0" w:space="0" w:color="auto"/>
            <w:bottom w:val="none" w:sz="0" w:space="0" w:color="auto"/>
            <w:right w:val="none" w:sz="0" w:space="0" w:color="auto"/>
          </w:divBdr>
        </w:div>
        <w:div w:id="565843843">
          <w:marLeft w:val="878"/>
          <w:marRight w:val="0"/>
          <w:marTop w:val="0"/>
          <w:marBottom w:val="0"/>
          <w:divBdr>
            <w:top w:val="none" w:sz="0" w:space="0" w:color="auto"/>
            <w:left w:val="none" w:sz="0" w:space="0" w:color="auto"/>
            <w:bottom w:val="none" w:sz="0" w:space="0" w:color="auto"/>
            <w:right w:val="none" w:sz="0" w:space="0" w:color="auto"/>
          </w:divBdr>
        </w:div>
      </w:divsChild>
    </w:div>
    <w:div w:id="300815828">
      <w:bodyDiv w:val="1"/>
      <w:marLeft w:val="0"/>
      <w:marRight w:val="0"/>
      <w:marTop w:val="0"/>
      <w:marBottom w:val="0"/>
      <w:divBdr>
        <w:top w:val="none" w:sz="0" w:space="0" w:color="auto"/>
        <w:left w:val="none" w:sz="0" w:space="0" w:color="auto"/>
        <w:bottom w:val="none" w:sz="0" w:space="0" w:color="auto"/>
        <w:right w:val="none" w:sz="0" w:space="0" w:color="auto"/>
      </w:divBdr>
      <w:divsChild>
        <w:div w:id="765003624">
          <w:marLeft w:val="878"/>
          <w:marRight w:val="0"/>
          <w:marTop w:val="120"/>
          <w:marBottom w:val="0"/>
          <w:divBdr>
            <w:top w:val="none" w:sz="0" w:space="0" w:color="auto"/>
            <w:left w:val="none" w:sz="0" w:space="0" w:color="auto"/>
            <w:bottom w:val="none" w:sz="0" w:space="0" w:color="auto"/>
            <w:right w:val="none" w:sz="0" w:space="0" w:color="auto"/>
          </w:divBdr>
        </w:div>
        <w:div w:id="994798533">
          <w:marLeft w:val="878"/>
          <w:marRight w:val="0"/>
          <w:marTop w:val="240"/>
          <w:marBottom w:val="0"/>
          <w:divBdr>
            <w:top w:val="none" w:sz="0" w:space="0" w:color="auto"/>
            <w:left w:val="none" w:sz="0" w:space="0" w:color="auto"/>
            <w:bottom w:val="none" w:sz="0" w:space="0" w:color="auto"/>
            <w:right w:val="none" w:sz="0" w:space="0" w:color="auto"/>
          </w:divBdr>
        </w:div>
      </w:divsChild>
    </w:div>
    <w:div w:id="300960039">
      <w:bodyDiv w:val="1"/>
      <w:marLeft w:val="0"/>
      <w:marRight w:val="0"/>
      <w:marTop w:val="0"/>
      <w:marBottom w:val="0"/>
      <w:divBdr>
        <w:top w:val="none" w:sz="0" w:space="0" w:color="auto"/>
        <w:left w:val="none" w:sz="0" w:space="0" w:color="auto"/>
        <w:bottom w:val="none" w:sz="0" w:space="0" w:color="auto"/>
        <w:right w:val="none" w:sz="0" w:space="0" w:color="auto"/>
      </w:divBdr>
      <w:divsChild>
        <w:div w:id="454064636">
          <w:marLeft w:val="403"/>
          <w:marRight w:val="0"/>
          <w:marTop w:val="0"/>
          <w:marBottom w:val="0"/>
          <w:divBdr>
            <w:top w:val="none" w:sz="0" w:space="0" w:color="auto"/>
            <w:left w:val="none" w:sz="0" w:space="0" w:color="auto"/>
            <w:bottom w:val="none" w:sz="0" w:space="0" w:color="auto"/>
            <w:right w:val="none" w:sz="0" w:space="0" w:color="auto"/>
          </w:divBdr>
        </w:div>
        <w:div w:id="537208202">
          <w:marLeft w:val="1022"/>
          <w:marRight w:val="0"/>
          <w:marTop w:val="0"/>
          <w:marBottom w:val="0"/>
          <w:divBdr>
            <w:top w:val="none" w:sz="0" w:space="0" w:color="auto"/>
            <w:left w:val="none" w:sz="0" w:space="0" w:color="auto"/>
            <w:bottom w:val="none" w:sz="0" w:space="0" w:color="auto"/>
            <w:right w:val="none" w:sz="0" w:space="0" w:color="auto"/>
          </w:divBdr>
        </w:div>
        <w:div w:id="1588031529">
          <w:marLeft w:val="1022"/>
          <w:marRight w:val="0"/>
          <w:marTop w:val="0"/>
          <w:marBottom w:val="0"/>
          <w:divBdr>
            <w:top w:val="none" w:sz="0" w:space="0" w:color="auto"/>
            <w:left w:val="none" w:sz="0" w:space="0" w:color="auto"/>
            <w:bottom w:val="none" w:sz="0" w:space="0" w:color="auto"/>
            <w:right w:val="none" w:sz="0" w:space="0" w:color="auto"/>
          </w:divBdr>
        </w:div>
        <w:div w:id="1381131537">
          <w:marLeft w:val="1022"/>
          <w:marRight w:val="0"/>
          <w:marTop w:val="0"/>
          <w:marBottom w:val="0"/>
          <w:divBdr>
            <w:top w:val="none" w:sz="0" w:space="0" w:color="auto"/>
            <w:left w:val="none" w:sz="0" w:space="0" w:color="auto"/>
            <w:bottom w:val="none" w:sz="0" w:space="0" w:color="auto"/>
            <w:right w:val="none" w:sz="0" w:space="0" w:color="auto"/>
          </w:divBdr>
        </w:div>
        <w:div w:id="1032806799">
          <w:marLeft w:val="1368"/>
          <w:marRight w:val="0"/>
          <w:marTop w:val="0"/>
          <w:marBottom w:val="0"/>
          <w:divBdr>
            <w:top w:val="none" w:sz="0" w:space="0" w:color="auto"/>
            <w:left w:val="none" w:sz="0" w:space="0" w:color="auto"/>
            <w:bottom w:val="none" w:sz="0" w:space="0" w:color="auto"/>
            <w:right w:val="none" w:sz="0" w:space="0" w:color="auto"/>
          </w:divBdr>
        </w:div>
        <w:div w:id="1001080542">
          <w:marLeft w:val="1368"/>
          <w:marRight w:val="0"/>
          <w:marTop w:val="0"/>
          <w:marBottom w:val="0"/>
          <w:divBdr>
            <w:top w:val="none" w:sz="0" w:space="0" w:color="auto"/>
            <w:left w:val="none" w:sz="0" w:space="0" w:color="auto"/>
            <w:bottom w:val="none" w:sz="0" w:space="0" w:color="auto"/>
            <w:right w:val="none" w:sz="0" w:space="0" w:color="auto"/>
          </w:divBdr>
        </w:div>
        <w:div w:id="1741362178">
          <w:marLeft w:val="403"/>
          <w:marRight w:val="0"/>
          <w:marTop w:val="0"/>
          <w:marBottom w:val="0"/>
          <w:divBdr>
            <w:top w:val="none" w:sz="0" w:space="0" w:color="auto"/>
            <w:left w:val="none" w:sz="0" w:space="0" w:color="auto"/>
            <w:bottom w:val="none" w:sz="0" w:space="0" w:color="auto"/>
            <w:right w:val="none" w:sz="0" w:space="0" w:color="auto"/>
          </w:divBdr>
        </w:div>
      </w:divsChild>
    </w:div>
    <w:div w:id="302783737">
      <w:bodyDiv w:val="1"/>
      <w:marLeft w:val="0"/>
      <w:marRight w:val="0"/>
      <w:marTop w:val="0"/>
      <w:marBottom w:val="0"/>
      <w:divBdr>
        <w:top w:val="none" w:sz="0" w:space="0" w:color="auto"/>
        <w:left w:val="none" w:sz="0" w:space="0" w:color="auto"/>
        <w:bottom w:val="none" w:sz="0" w:space="0" w:color="auto"/>
        <w:right w:val="none" w:sz="0" w:space="0" w:color="auto"/>
      </w:divBdr>
      <w:divsChild>
        <w:div w:id="1742017500">
          <w:marLeft w:val="403"/>
          <w:marRight w:val="0"/>
          <w:marTop w:val="0"/>
          <w:marBottom w:val="0"/>
          <w:divBdr>
            <w:top w:val="none" w:sz="0" w:space="0" w:color="auto"/>
            <w:left w:val="none" w:sz="0" w:space="0" w:color="auto"/>
            <w:bottom w:val="none" w:sz="0" w:space="0" w:color="auto"/>
            <w:right w:val="none" w:sz="0" w:space="0" w:color="auto"/>
          </w:divBdr>
        </w:div>
        <w:div w:id="1757706970">
          <w:marLeft w:val="403"/>
          <w:marRight w:val="0"/>
          <w:marTop w:val="360"/>
          <w:marBottom w:val="0"/>
          <w:divBdr>
            <w:top w:val="none" w:sz="0" w:space="0" w:color="auto"/>
            <w:left w:val="none" w:sz="0" w:space="0" w:color="auto"/>
            <w:bottom w:val="none" w:sz="0" w:space="0" w:color="auto"/>
            <w:right w:val="none" w:sz="0" w:space="0" w:color="auto"/>
          </w:divBdr>
        </w:div>
        <w:div w:id="1632248214">
          <w:marLeft w:val="878"/>
          <w:marRight w:val="0"/>
          <w:marTop w:val="0"/>
          <w:marBottom w:val="0"/>
          <w:divBdr>
            <w:top w:val="none" w:sz="0" w:space="0" w:color="auto"/>
            <w:left w:val="none" w:sz="0" w:space="0" w:color="auto"/>
            <w:bottom w:val="none" w:sz="0" w:space="0" w:color="auto"/>
            <w:right w:val="none" w:sz="0" w:space="0" w:color="auto"/>
          </w:divBdr>
        </w:div>
        <w:div w:id="1071581329">
          <w:marLeft w:val="878"/>
          <w:marRight w:val="0"/>
          <w:marTop w:val="0"/>
          <w:marBottom w:val="0"/>
          <w:divBdr>
            <w:top w:val="none" w:sz="0" w:space="0" w:color="auto"/>
            <w:left w:val="none" w:sz="0" w:space="0" w:color="auto"/>
            <w:bottom w:val="none" w:sz="0" w:space="0" w:color="auto"/>
            <w:right w:val="none" w:sz="0" w:space="0" w:color="auto"/>
          </w:divBdr>
        </w:div>
        <w:div w:id="731006166">
          <w:marLeft w:val="878"/>
          <w:marRight w:val="0"/>
          <w:marTop w:val="0"/>
          <w:marBottom w:val="0"/>
          <w:divBdr>
            <w:top w:val="none" w:sz="0" w:space="0" w:color="auto"/>
            <w:left w:val="none" w:sz="0" w:space="0" w:color="auto"/>
            <w:bottom w:val="none" w:sz="0" w:space="0" w:color="auto"/>
            <w:right w:val="none" w:sz="0" w:space="0" w:color="auto"/>
          </w:divBdr>
        </w:div>
        <w:div w:id="1415977205">
          <w:marLeft w:val="403"/>
          <w:marRight w:val="0"/>
          <w:marTop w:val="360"/>
          <w:marBottom w:val="0"/>
          <w:divBdr>
            <w:top w:val="none" w:sz="0" w:space="0" w:color="auto"/>
            <w:left w:val="none" w:sz="0" w:space="0" w:color="auto"/>
            <w:bottom w:val="none" w:sz="0" w:space="0" w:color="auto"/>
            <w:right w:val="none" w:sz="0" w:space="0" w:color="auto"/>
          </w:divBdr>
        </w:div>
        <w:div w:id="1623802174">
          <w:marLeft w:val="878"/>
          <w:marRight w:val="0"/>
          <w:marTop w:val="0"/>
          <w:marBottom w:val="0"/>
          <w:divBdr>
            <w:top w:val="none" w:sz="0" w:space="0" w:color="auto"/>
            <w:left w:val="none" w:sz="0" w:space="0" w:color="auto"/>
            <w:bottom w:val="none" w:sz="0" w:space="0" w:color="auto"/>
            <w:right w:val="none" w:sz="0" w:space="0" w:color="auto"/>
          </w:divBdr>
        </w:div>
      </w:divsChild>
    </w:div>
    <w:div w:id="303122116">
      <w:bodyDiv w:val="1"/>
      <w:marLeft w:val="0"/>
      <w:marRight w:val="0"/>
      <w:marTop w:val="0"/>
      <w:marBottom w:val="0"/>
      <w:divBdr>
        <w:top w:val="none" w:sz="0" w:space="0" w:color="auto"/>
        <w:left w:val="none" w:sz="0" w:space="0" w:color="auto"/>
        <w:bottom w:val="none" w:sz="0" w:space="0" w:color="auto"/>
        <w:right w:val="none" w:sz="0" w:space="0" w:color="auto"/>
      </w:divBdr>
      <w:divsChild>
        <w:div w:id="663901305">
          <w:marLeft w:val="720"/>
          <w:marRight w:val="0"/>
          <w:marTop w:val="0"/>
          <w:marBottom w:val="0"/>
          <w:divBdr>
            <w:top w:val="none" w:sz="0" w:space="0" w:color="auto"/>
            <w:left w:val="none" w:sz="0" w:space="0" w:color="auto"/>
            <w:bottom w:val="none" w:sz="0" w:space="0" w:color="auto"/>
            <w:right w:val="none" w:sz="0" w:space="0" w:color="auto"/>
          </w:divBdr>
        </w:div>
        <w:div w:id="1138495342">
          <w:marLeft w:val="1152"/>
          <w:marRight w:val="0"/>
          <w:marTop w:val="0"/>
          <w:marBottom w:val="240"/>
          <w:divBdr>
            <w:top w:val="none" w:sz="0" w:space="0" w:color="auto"/>
            <w:left w:val="none" w:sz="0" w:space="0" w:color="auto"/>
            <w:bottom w:val="none" w:sz="0" w:space="0" w:color="auto"/>
            <w:right w:val="none" w:sz="0" w:space="0" w:color="auto"/>
          </w:divBdr>
        </w:div>
        <w:div w:id="1384720154">
          <w:marLeft w:val="1771"/>
          <w:marRight w:val="0"/>
          <w:marTop w:val="0"/>
          <w:marBottom w:val="240"/>
          <w:divBdr>
            <w:top w:val="none" w:sz="0" w:space="0" w:color="auto"/>
            <w:left w:val="none" w:sz="0" w:space="0" w:color="auto"/>
            <w:bottom w:val="none" w:sz="0" w:space="0" w:color="auto"/>
            <w:right w:val="none" w:sz="0" w:space="0" w:color="auto"/>
          </w:divBdr>
        </w:div>
        <w:div w:id="1734693164">
          <w:marLeft w:val="1771"/>
          <w:marRight w:val="0"/>
          <w:marTop w:val="0"/>
          <w:marBottom w:val="240"/>
          <w:divBdr>
            <w:top w:val="none" w:sz="0" w:space="0" w:color="auto"/>
            <w:left w:val="none" w:sz="0" w:space="0" w:color="auto"/>
            <w:bottom w:val="none" w:sz="0" w:space="0" w:color="auto"/>
            <w:right w:val="none" w:sz="0" w:space="0" w:color="auto"/>
          </w:divBdr>
        </w:div>
        <w:div w:id="1137525725">
          <w:marLeft w:val="1771"/>
          <w:marRight w:val="0"/>
          <w:marTop w:val="0"/>
          <w:marBottom w:val="240"/>
          <w:divBdr>
            <w:top w:val="none" w:sz="0" w:space="0" w:color="auto"/>
            <w:left w:val="none" w:sz="0" w:space="0" w:color="auto"/>
            <w:bottom w:val="none" w:sz="0" w:space="0" w:color="auto"/>
            <w:right w:val="none" w:sz="0" w:space="0" w:color="auto"/>
          </w:divBdr>
        </w:div>
        <w:div w:id="1275986714">
          <w:marLeft w:val="1771"/>
          <w:marRight w:val="0"/>
          <w:marTop w:val="0"/>
          <w:marBottom w:val="240"/>
          <w:divBdr>
            <w:top w:val="none" w:sz="0" w:space="0" w:color="auto"/>
            <w:left w:val="none" w:sz="0" w:space="0" w:color="auto"/>
            <w:bottom w:val="none" w:sz="0" w:space="0" w:color="auto"/>
            <w:right w:val="none" w:sz="0" w:space="0" w:color="auto"/>
          </w:divBdr>
        </w:div>
        <w:div w:id="1656716898">
          <w:marLeft w:val="1771"/>
          <w:marRight w:val="0"/>
          <w:marTop w:val="0"/>
          <w:marBottom w:val="240"/>
          <w:divBdr>
            <w:top w:val="none" w:sz="0" w:space="0" w:color="auto"/>
            <w:left w:val="none" w:sz="0" w:space="0" w:color="auto"/>
            <w:bottom w:val="none" w:sz="0" w:space="0" w:color="auto"/>
            <w:right w:val="none" w:sz="0" w:space="0" w:color="auto"/>
          </w:divBdr>
        </w:div>
      </w:divsChild>
    </w:div>
    <w:div w:id="312760784">
      <w:bodyDiv w:val="1"/>
      <w:marLeft w:val="0"/>
      <w:marRight w:val="0"/>
      <w:marTop w:val="0"/>
      <w:marBottom w:val="0"/>
      <w:divBdr>
        <w:top w:val="none" w:sz="0" w:space="0" w:color="auto"/>
        <w:left w:val="none" w:sz="0" w:space="0" w:color="auto"/>
        <w:bottom w:val="none" w:sz="0" w:space="0" w:color="auto"/>
        <w:right w:val="none" w:sz="0" w:space="0" w:color="auto"/>
      </w:divBdr>
      <w:divsChild>
        <w:div w:id="990914062">
          <w:marLeft w:val="403"/>
          <w:marRight w:val="0"/>
          <w:marTop w:val="0"/>
          <w:marBottom w:val="0"/>
          <w:divBdr>
            <w:top w:val="none" w:sz="0" w:space="0" w:color="auto"/>
            <w:left w:val="none" w:sz="0" w:space="0" w:color="auto"/>
            <w:bottom w:val="none" w:sz="0" w:space="0" w:color="auto"/>
            <w:right w:val="none" w:sz="0" w:space="0" w:color="auto"/>
          </w:divBdr>
        </w:div>
        <w:div w:id="273751653">
          <w:marLeft w:val="878"/>
          <w:marRight w:val="0"/>
          <w:marTop w:val="0"/>
          <w:marBottom w:val="0"/>
          <w:divBdr>
            <w:top w:val="none" w:sz="0" w:space="0" w:color="auto"/>
            <w:left w:val="none" w:sz="0" w:space="0" w:color="auto"/>
            <w:bottom w:val="none" w:sz="0" w:space="0" w:color="auto"/>
            <w:right w:val="none" w:sz="0" w:space="0" w:color="auto"/>
          </w:divBdr>
        </w:div>
        <w:div w:id="477386289">
          <w:marLeft w:val="403"/>
          <w:marRight w:val="0"/>
          <w:marTop w:val="0"/>
          <w:marBottom w:val="0"/>
          <w:divBdr>
            <w:top w:val="none" w:sz="0" w:space="0" w:color="auto"/>
            <w:left w:val="none" w:sz="0" w:space="0" w:color="auto"/>
            <w:bottom w:val="none" w:sz="0" w:space="0" w:color="auto"/>
            <w:right w:val="none" w:sz="0" w:space="0" w:color="auto"/>
          </w:divBdr>
        </w:div>
        <w:div w:id="1221329054">
          <w:marLeft w:val="878"/>
          <w:marRight w:val="0"/>
          <w:marTop w:val="0"/>
          <w:marBottom w:val="0"/>
          <w:divBdr>
            <w:top w:val="none" w:sz="0" w:space="0" w:color="auto"/>
            <w:left w:val="none" w:sz="0" w:space="0" w:color="auto"/>
            <w:bottom w:val="none" w:sz="0" w:space="0" w:color="auto"/>
            <w:right w:val="none" w:sz="0" w:space="0" w:color="auto"/>
          </w:divBdr>
        </w:div>
        <w:div w:id="2055080751">
          <w:marLeft w:val="878"/>
          <w:marRight w:val="0"/>
          <w:marTop w:val="0"/>
          <w:marBottom w:val="0"/>
          <w:divBdr>
            <w:top w:val="none" w:sz="0" w:space="0" w:color="auto"/>
            <w:left w:val="none" w:sz="0" w:space="0" w:color="auto"/>
            <w:bottom w:val="none" w:sz="0" w:space="0" w:color="auto"/>
            <w:right w:val="none" w:sz="0" w:space="0" w:color="auto"/>
          </w:divBdr>
        </w:div>
      </w:divsChild>
    </w:div>
    <w:div w:id="316039396">
      <w:bodyDiv w:val="1"/>
      <w:marLeft w:val="0"/>
      <w:marRight w:val="0"/>
      <w:marTop w:val="0"/>
      <w:marBottom w:val="0"/>
      <w:divBdr>
        <w:top w:val="none" w:sz="0" w:space="0" w:color="auto"/>
        <w:left w:val="none" w:sz="0" w:space="0" w:color="auto"/>
        <w:bottom w:val="none" w:sz="0" w:space="0" w:color="auto"/>
        <w:right w:val="none" w:sz="0" w:space="0" w:color="auto"/>
      </w:divBdr>
      <w:divsChild>
        <w:div w:id="1770353556">
          <w:marLeft w:val="403"/>
          <w:marRight w:val="0"/>
          <w:marTop w:val="0"/>
          <w:marBottom w:val="0"/>
          <w:divBdr>
            <w:top w:val="none" w:sz="0" w:space="0" w:color="auto"/>
            <w:left w:val="none" w:sz="0" w:space="0" w:color="auto"/>
            <w:bottom w:val="none" w:sz="0" w:space="0" w:color="auto"/>
            <w:right w:val="none" w:sz="0" w:space="0" w:color="auto"/>
          </w:divBdr>
        </w:div>
        <w:div w:id="489448593">
          <w:marLeft w:val="403"/>
          <w:marRight w:val="0"/>
          <w:marTop w:val="0"/>
          <w:marBottom w:val="0"/>
          <w:divBdr>
            <w:top w:val="none" w:sz="0" w:space="0" w:color="auto"/>
            <w:left w:val="none" w:sz="0" w:space="0" w:color="auto"/>
            <w:bottom w:val="none" w:sz="0" w:space="0" w:color="auto"/>
            <w:right w:val="none" w:sz="0" w:space="0" w:color="auto"/>
          </w:divBdr>
        </w:div>
        <w:div w:id="862324658">
          <w:marLeft w:val="403"/>
          <w:marRight w:val="0"/>
          <w:marTop w:val="0"/>
          <w:marBottom w:val="0"/>
          <w:divBdr>
            <w:top w:val="none" w:sz="0" w:space="0" w:color="auto"/>
            <w:left w:val="none" w:sz="0" w:space="0" w:color="auto"/>
            <w:bottom w:val="none" w:sz="0" w:space="0" w:color="auto"/>
            <w:right w:val="none" w:sz="0" w:space="0" w:color="auto"/>
          </w:divBdr>
        </w:div>
        <w:div w:id="376702806">
          <w:marLeft w:val="403"/>
          <w:marRight w:val="0"/>
          <w:marTop w:val="0"/>
          <w:marBottom w:val="0"/>
          <w:divBdr>
            <w:top w:val="none" w:sz="0" w:space="0" w:color="auto"/>
            <w:left w:val="none" w:sz="0" w:space="0" w:color="auto"/>
            <w:bottom w:val="none" w:sz="0" w:space="0" w:color="auto"/>
            <w:right w:val="none" w:sz="0" w:space="0" w:color="auto"/>
          </w:divBdr>
        </w:div>
        <w:div w:id="1240553802">
          <w:marLeft w:val="878"/>
          <w:marRight w:val="0"/>
          <w:marTop w:val="0"/>
          <w:marBottom w:val="0"/>
          <w:divBdr>
            <w:top w:val="none" w:sz="0" w:space="0" w:color="auto"/>
            <w:left w:val="none" w:sz="0" w:space="0" w:color="auto"/>
            <w:bottom w:val="none" w:sz="0" w:space="0" w:color="auto"/>
            <w:right w:val="none" w:sz="0" w:space="0" w:color="auto"/>
          </w:divBdr>
        </w:div>
      </w:divsChild>
    </w:div>
    <w:div w:id="323901405">
      <w:bodyDiv w:val="1"/>
      <w:marLeft w:val="0"/>
      <w:marRight w:val="0"/>
      <w:marTop w:val="0"/>
      <w:marBottom w:val="0"/>
      <w:divBdr>
        <w:top w:val="none" w:sz="0" w:space="0" w:color="auto"/>
        <w:left w:val="none" w:sz="0" w:space="0" w:color="auto"/>
        <w:bottom w:val="none" w:sz="0" w:space="0" w:color="auto"/>
        <w:right w:val="none" w:sz="0" w:space="0" w:color="auto"/>
      </w:divBdr>
      <w:divsChild>
        <w:div w:id="2103066202">
          <w:marLeft w:val="878"/>
          <w:marRight w:val="0"/>
          <w:marTop w:val="0"/>
          <w:marBottom w:val="0"/>
          <w:divBdr>
            <w:top w:val="none" w:sz="0" w:space="0" w:color="auto"/>
            <w:left w:val="none" w:sz="0" w:space="0" w:color="auto"/>
            <w:bottom w:val="none" w:sz="0" w:space="0" w:color="auto"/>
            <w:right w:val="none" w:sz="0" w:space="0" w:color="auto"/>
          </w:divBdr>
        </w:div>
        <w:div w:id="56831613">
          <w:marLeft w:val="878"/>
          <w:marRight w:val="0"/>
          <w:marTop w:val="480"/>
          <w:marBottom w:val="0"/>
          <w:divBdr>
            <w:top w:val="none" w:sz="0" w:space="0" w:color="auto"/>
            <w:left w:val="none" w:sz="0" w:space="0" w:color="auto"/>
            <w:bottom w:val="none" w:sz="0" w:space="0" w:color="auto"/>
            <w:right w:val="none" w:sz="0" w:space="0" w:color="auto"/>
          </w:divBdr>
        </w:div>
      </w:divsChild>
    </w:div>
    <w:div w:id="331101562">
      <w:bodyDiv w:val="1"/>
      <w:marLeft w:val="0"/>
      <w:marRight w:val="0"/>
      <w:marTop w:val="0"/>
      <w:marBottom w:val="0"/>
      <w:divBdr>
        <w:top w:val="none" w:sz="0" w:space="0" w:color="auto"/>
        <w:left w:val="none" w:sz="0" w:space="0" w:color="auto"/>
        <w:bottom w:val="none" w:sz="0" w:space="0" w:color="auto"/>
        <w:right w:val="none" w:sz="0" w:space="0" w:color="auto"/>
      </w:divBdr>
    </w:div>
    <w:div w:id="333338956">
      <w:bodyDiv w:val="1"/>
      <w:marLeft w:val="0"/>
      <w:marRight w:val="0"/>
      <w:marTop w:val="0"/>
      <w:marBottom w:val="0"/>
      <w:divBdr>
        <w:top w:val="none" w:sz="0" w:space="0" w:color="auto"/>
        <w:left w:val="none" w:sz="0" w:space="0" w:color="auto"/>
        <w:bottom w:val="none" w:sz="0" w:space="0" w:color="auto"/>
        <w:right w:val="none" w:sz="0" w:space="0" w:color="auto"/>
      </w:divBdr>
      <w:divsChild>
        <w:div w:id="17316712">
          <w:marLeft w:val="403"/>
          <w:marRight w:val="0"/>
          <w:marTop w:val="0"/>
          <w:marBottom w:val="0"/>
          <w:divBdr>
            <w:top w:val="none" w:sz="0" w:space="0" w:color="auto"/>
            <w:left w:val="none" w:sz="0" w:space="0" w:color="auto"/>
            <w:bottom w:val="none" w:sz="0" w:space="0" w:color="auto"/>
            <w:right w:val="none" w:sz="0" w:space="0" w:color="auto"/>
          </w:divBdr>
        </w:div>
      </w:divsChild>
    </w:div>
    <w:div w:id="334722859">
      <w:bodyDiv w:val="1"/>
      <w:marLeft w:val="0"/>
      <w:marRight w:val="0"/>
      <w:marTop w:val="0"/>
      <w:marBottom w:val="0"/>
      <w:divBdr>
        <w:top w:val="none" w:sz="0" w:space="0" w:color="auto"/>
        <w:left w:val="none" w:sz="0" w:space="0" w:color="auto"/>
        <w:bottom w:val="none" w:sz="0" w:space="0" w:color="auto"/>
        <w:right w:val="none" w:sz="0" w:space="0" w:color="auto"/>
      </w:divBdr>
      <w:divsChild>
        <w:div w:id="140536394">
          <w:marLeft w:val="403"/>
          <w:marRight w:val="0"/>
          <w:marTop w:val="0"/>
          <w:marBottom w:val="0"/>
          <w:divBdr>
            <w:top w:val="none" w:sz="0" w:space="0" w:color="auto"/>
            <w:left w:val="none" w:sz="0" w:space="0" w:color="auto"/>
            <w:bottom w:val="none" w:sz="0" w:space="0" w:color="auto"/>
            <w:right w:val="none" w:sz="0" w:space="0" w:color="auto"/>
          </w:divBdr>
        </w:div>
        <w:div w:id="285889440">
          <w:marLeft w:val="547"/>
          <w:marRight w:val="0"/>
          <w:marTop w:val="0"/>
          <w:marBottom w:val="0"/>
          <w:divBdr>
            <w:top w:val="none" w:sz="0" w:space="0" w:color="auto"/>
            <w:left w:val="none" w:sz="0" w:space="0" w:color="auto"/>
            <w:bottom w:val="none" w:sz="0" w:space="0" w:color="auto"/>
            <w:right w:val="none" w:sz="0" w:space="0" w:color="auto"/>
          </w:divBdr>
        </w:div>
        <w:div w:id="1407529892">
          <w:marLeft w:val="1022"/>
          <w:marRight w:val="0"/>
          <w:marTop w:val="0"/>
          <w:marBottom w:val="0"/>
          <w:divBdr>
            <w:top w:val="none" w:sz="0" w:space="0" w:color="auto"/>
            <w:left w:val="none" w:sz="0" w:space="0" w:color="auto"/>
            <w:bottom w:val="none" w:sz="0" w:space="0" w:color="auto"/>
            <w:right w:val="none" w:sz="0" w:space="0" w:color="auto"/>
          </w:divBdr>
        </w:div>
        <w:div w:id="215092927">
          <w:marLeft w:val="1022"/>
          <w:marRight w:val="0"/>
          <w:marTop w:val="0"/>
          <w:marBottom w:val="0"/>
          <w:divBdr>
            <w:top w:val="none" w:sz="0" w:space="0" w:color="auto"/>
            <w:left w:val="none" w:sz="0" w:space="0" w:color="auto"/>
            <w:bottom w:val="none" w:sz="0" w:space="0" w:color="auto"/>
            <w:right w:val="none" w:sz="0" w:space="0" w:color="auto"/>
          </w:divBdr>
        </w:div>
        <w:div w:id="1210845324">
          <w:marLeft w:val="1022"/>
          <w:marRight w:val="0"/>
          <w:marTop w:val="0"/>
          <w:marBottom w:val="0"/>
          <w:divBdr>
            <w:top w:val="none" w:sz="0" w:space="0" w:color="auto"/>
            <w:left w:val="none" w:sz="0" w:space="0" w:color="auto"/>
            <w:bottom w:val="none" w:sz="0" w:space="0" w:color="auto"/>
            <w:right w:val="none" w:sz="0" w:space="0" w:color="auto"/>
          </w:divBdr>
        </w:div>
        <w:div w:id="372003866">
          <w:marLeft w:val="1022"/>
          <w:marRight w:val="0"/>
          <w:marTop w:val="0"/>
          <w:marBottom w:val="0"/>
          <w:divBdr>
            <w:top w:val="none" w:sz="0" w:space="0" w:color="auto"/>
            <w:left w:val="none" w:sz="0" w:space="0" w:color="auto"/>
            <w:bottom w:val="none" w:sz="0" w:space="0" w:color="auto"/>
            <w:right w:val="none" w:sz="0" w:space="0" w:color="auto"/>
          </w:divBdr>
        </w:div>
      </w:divsChild>
    </w:div>
    <w:div w:id="349257593">
      <w:bodyDiv w:val="1"/>
      <w:marLeft w:val="0"/>
      <w:marRight w:val="0"/>
      <w:marTop w:val="0"/>
      <w:marBottom w:val="0"/>
      <w:divBdr>
        <w:top w:val="none" w:sz="0" w:space="0" w:color="auto"/>
        <w:left w:val="none" w:sz="0" w:space="0" w:color="auto"/>
        <w:bottom w:val="none" w:sz="0" w:space="0" w:color="auto"/>
        <w:right w:val="none" w:sz="0" w:space="0" w:color="auto"/>
      </w:divBdr>
      <w:divsChild>
        <w:div w:id="2133401411">
          <w:marLeft w:val="403"/>
          <w:marRight w:val="0"/>
          <w:marTop w:val="0"/>
          <w:marBottom w:val="0"/>
          <w:divBdr>
            <w:top w:val="none" w:sz="0" w:space="0" w:color="auto"/>
            <w:left w:val="none" w:sz="0" w:space="0" w:color="auto"/>
            <w:bottom w:val="none" w:sz="0" w:space="0" w:color="auto"/>
            <w:right w:val="none" w:sz="0" w:space="0" w:color="auto"/>
          </w:divBdr>
        </w:div>
        <w:div w:id="118454755">
          <w:marLeft w:val="403"/>
          <w:marRight w:val="0"/>
          <w:marTop w:val="480"/>
          <w:marBottom w:val="0"/>
          <w:divBdr>
            <w:top w:val="none" w:sz="0" w:space="0" w:color="auto"/>
            <w:left w:val="none" w:sz="0" w:space="0" w:color="auto"/>
            <w:bottom w:val="none" w:sz="0" w:space="0" w:color="auto"/>
            <w:right w:val="none" w:sz="0" w:space="0" w:color="auto"/>
          </w:divBdr>
        </w:div>
        <w:div w:id="1785927881">
          <w:marLeft w:val="878"/>
          <w:marRight w:val="0"/>
          <w:marTop w:val="240"/>
          <w:marBottom w:val="0"/>
          <w:divBdr>
            <w:top w:val="none" w:sz="0" w:space="0" w:color="auto"/>
            <w:left w:val="none" w:sz="0" w:space="0" w:color="auto"/>
            <w:bottom w:val="none" w:sz="0" w:space="0" w:color="auto"/>
            <w:right w:val="none" w:sz="0" w:space="0" w:color="auto"/>
          </w:divBdr>
        </w:div>
        <w:div w:id="1209415540">
          <w:marLeft w:val="878"/>
          <w:marRight w:val="0"/>
          <w:marTop w:val="240"/>
          <w:marBottom w:val="0"/>
          <w:divBdr>
            <w:top w:val="none" w:sz="0" w:space="0" w:color="auto"/>
            <w:left w:val="none" w:sz="0" w:space="0" w:color="auto"/>
            <w:bottom w:val="none" w:sz="0" w:space="0" w:color="auto"/>
            <w:right w:val="none" w:sz="0" w:space="0" w:color="auto"/>
          </w:divBdr>
        </w:div>
        <w:div w:id="523519498">
          <w:marLeft w:val="878"/>
          <w:marRight w:val="0"/>
          <w:marTop w:val="240"/>
          <w:marBottom w:val="0"/>
          <w:divBdr>
            <w:top w:val="none" w:sz="0" w:space="0" w:color="auto"/>
            <w:left w:val="none" w:sz="0" w:space="0" w:color="auto"/>
            <w:bottom w:val="none" w:sz="0" w:space="0" w:color="auto"/>
            <w:right w:val="none" w:sz="0" w:space="0" w:color="auto"/>
          </w:divBdr>
        </w:div>
      </w:divsChild>
    </w:div>
    <w:div w:id="353380933">
      <w:bodyDiv w:val="1"/>
      <w:marLeft w:val="0"/>
      <w:marRight w:val="0"/>
      <w:marTop w:val="0"/>
      <w:marBottom w:val="0"/>
      <w:divBdr>
        <w:top w:val="none" w:sz="0" w:space="0" w:color="auto"/>
        <w:left w:val="none" w:sz="0" w:space="0" w:color="auto"/>
        <w:bottom w:val="none" w:sz="0" w:space="0" w:color="auto"/>
        <w:right w:val="none" w:sz="0" w:space="0" w:color="auto"/>
      </w:divBdr>
    </w:div>
    <w:div w:id="357855995">
      <w:bodyDiv w:val="1"/>
      <w:marLeft w:val="0"/>
      <w:marRight w:val="0"/>
      <w:marTop w:val="0"/>
      <w:marBottom w:val="0"/>
      <w:divBdr>
        <w:top w:val="none" w:sz="0" w:space="0" w:color="auto"/>
        <w:left w:val="none" w:sz="0" w:space="0" w:color="auto"/>
        <w:bottom w:val="none" w:sz="0" w:space="0" w:color="auto"/>
        <w:right w:val="none" w:sz="0" w:space="0" w:color="auto"/>
      </w:divBdr>
      <w:divsChild>
        <w:div w:id="1479835627">
          <w:marLeft w:val="0"/>
          <w:marRight w:val="0"/>
          <w:marTop w:val="0"/>
          <w:marBottom w:val="0"/>
          <w:divBdr>
            <w:top w:val="none" w:sz="0" w:space="0" w:color="auto"/>
            <w:left w:val="none" w:sz="0" w:space="0" w:color="auto"/>
            <w:bottom w:val="none" w:sz="0" w:space="0" w:color="auto"/>
            <w:right w:val="none" w:sz="0" w:space="0" w:color="auto"/>
          </w:divBdr>
        </w:div>
      </w:divsChild>
    </w:div>
    <w:div w:id="360280669">
      <w:bodyDiv w:val="1"/>
      <w:marLeft w:val="0"/>
      <w:marRight w:val="0"/>
      <w:marTop w:val="0"/>
      <w:marBottom w:val="0"/>
      <w:divBdr>
        <w:top w:val="none" w:sz="0" w:space="0" w:color="auto"/>
        <w:left w:val="none" w:sz="0" w:space="0" w:color="auto"/>
        <w:bottom w:val="none" w:sz="0" w:space="0" w:color="auto"/>
        <w:right w:val="none" w:sz="0" w:space="0" w:color="auto"/>
      </w:divBdr>
      <w:divsChild>
        <w:div w:id="1542592735">
          <w:marLeft w:val="403"/>
          <w:marRight w:val="0"/>
          <w:marTop w:val="0"/>
          <w:marBottom w:val="0"/>
          <w:divBdr>
            <w:top w:val="none" w:sz="0" w:space="0" w:color="auto"/>
            <w:left w:val="none" w:sz="0" w:space="0" w:color="auto"/>
            <w:bottom w:val="none" w:sz="0" w:space="0" w:color="auto"/>
            <w:right w:val="none" w:sz="0" w:space="0" w:color="auto"/>
          </w:divBdr>
        </w:div>
        <w:div w:id="1830050936">
          <w:marLeft w:val="403"/>
          <w:marRight w:val="0"/>
          <w:marTop w:val="0"/>
          <w:marBottom w:val="0"/>
          <w:divBdr>
            <w:top w:val="none" w:sz="0" w:space="0" w:color="auto"/>
            <w:left w:val="none" w:sz="0" w:space="0" w:color="auto"/>
            <w:bottom w:val="none" w:sz="0" w:space="0" w:color="auto"/>
            <w:right w:val="none" w:sz="0" w:space="0" w:color="auto"/>
          </w:divBdr>
        </w:div>
      </w:divsChild>
    </w:div>
    <w:div w:id="367605204">
      <w:bodyDiv w:val="1"/>
      <w:marLeft w:val="0"/>
      <w:marRight w:val="0"/>
      <w:marTop w:val="0"/>
      <w:marBottom w:val="0"/>
      <w:divBdr>
        <w:top w:val="none" w:sz="0" w:space="0" w:color="auto"/>
        <w:left w:val="none" w:sz="0" w:space="0" w:color="auto"/>
        <w:bottom w:val="none" w:sz="0" w:space="0" w:color="auto"/>
        <w:right w:val="none" w:sz="0" w:space="0" w:color="auto"/>
      </w:divBdr>
      <w:divsChild>
        <w:div w:id="863634226">
          <w:marLeft w:val="403"/>
          <w:marRight w:val="0"/>
          <w:marTop w:val="0"/>
          <w:marBottom w:val="0"/>
          <w:divBdr>
            <w:top w:val="none" w:sz="0" w:space="0" w:color="auto"/>
            <w:left w:val="none" w:sz="0" w:space="0" w:color="auto"/>
            <w:bottom w:val="none" w:sz="0" w:space="0" w:color="auto"/>
            <w:right w:val="none" w:sz="0" w:space="0" w:color="auto"/>
          </w:divBdr>
        </w:div>
        <w:div w:id="2096003481">
          <w:marLeft w:val="403"/>
          <w:marRight w:val="0"/>
          <w:marTop w:val="0"/>
          <w:marBottom w:val="0"/>
          <w:divBdr>
            <w:top w:val="none" w:sz="0" w:space="0" w:color="auto"/>
            <w:left w:val="none" w:sz="0" w:space="0" w:color="auto"/>
            <w:bottom w:val="none" w:sz="0" w:space="0" w:color="auto"/>
            <w:right w:val="none" w:sz="0" w:space="0" w:color="auto"/>
          </w:divBdr>
        </w:div>
        <w:div w:id="197551737">
          <w:marLeft w:val="1022"/>
          <w:marRight w:val="0"/>
          <w:marTop w:val="0"/>
          <w:marBottom w:val="0"/>
          <w:divBdr>
            <w:top w:val="none" w:sz="0" w:space="0" w:color="auto"/>
            <w:left w:val="none" w:sz="0" w:space="0" w:color="auto"/>
            <w:bottom w:val="none" w:sz="0" w:space="0" w:color="auto"/>
            <w:right w:val="none" w:sz="0" w:space="0" w:color="auto"/>
          </w:divBdr>
        </w:div>
        <w:div w:id="136994209">
          <w:marLeft w:val="403"/>
          <w:marRight w:val="0"/>
          <w:marTop w:val="0"/>
          <w:marBottom w:val="0"/>
          <w:divBdr>
            <w:top w:val="none" w:sz="0" w:space="0" w:color="auto"/>
            <w:left w:val="none" w:sz="0" w:space="0" w:color="auto"/>
            <w:bottom w:val="none" w:sz="0" w:space="0" w:color="auto"/>
            <w:right w:val="none" w:sz="0" w:space="0" w:color="auto"/>
          </w:divBdr>
        </w:div>
        <w:div w:id="1575973097">
          <w:marLeft w:val="1022"/>
          <w:marRight w:val="0"/>
          <w:marTop w:val="0"/>
          <w:marBottom w:val="0"/>
          <w:divBdr>
            <w:top w:val="none" w:sz="0" w:space="0" w:color="auto"/>
            <w:left w:val="none" w:sz="0" w:space="0" w:color="auto"/>
            <w:bottom w:val="none" w:sz="0" w:space="0" w:color="auto"/>
            <w:right w:val="none" w:sz="0" w:space="0" w:color="auto"/>
          </w:divBdr>
        </w:div>
        <w:div w:id="1477408425">
          <w:marLeft w:val="1022"/>
          <w:marRight w:val="0"/>
          <w:marTop w:val="0"/>
          <w:marBottom w:val="0"/>
          <w:divBdr>
            <w:top w:val="none" w:sz="0" w:space="0" w:color="auto"/>
            <w:left w:val="none" w:sz="0" w:space="0" w:color="auto"/>
            <w:bottom w:val="none" w:sz="0" w:space="0" w:color="auto"/>
            <w:right w:val="none" w:sz="0" w:space="0" w:color="auto"/>
          </w:divBdr>
        </w:div>
        <w:div w:id="153843859">
          <w:marLeft w:val="1022"/>
          <w:marRight w:val="0"/>
          <w:marTop w:val="0"/>
          <w:marBottom w:val="0"/>
          <w:divBdr>
            <w:top w:val="none" w:sz="0" w:space="0" w:color="auto"/>
            <w:left w:val="none" w:sz="0" w:space="0" w:color="auto"/>
            <w:bottom w:val="none" w:sz="0" w:space="0" w:color="auto"/>
            <w:right w:val="none" w:sz="0" w:space="0" w:color="auto"/>
          </w:divBdr>
        </w:div>
        <w:div w:id="858938">
          <w:marLeft w:val="1022"/>
          <w:marRight w:val="0"/>
          <w:marTop w:val="0"/>
          <w:marBottom w:val="0"/>
          <w:divBdr>
            <w:top w:val="none" w:sz="0" w:space="0" w:color="auto"/>
            <w:left w:val="none" w:sz="0" w:space="0" w:color="auto"/>
            <w:bottom w:val="none" w:sz="0" w:space="0" w:color="auto"/>
            <w:right w:val="none" w:sz="0" w:space="0" w:color="auto"/>
          </w:divBdr>
        </w:div>
      </w:divsChild>
    </w:div>
    <w:div w:id="368260684">
      <w:bodyDiv w:val="1"/>
      <w:marLeft w:val="0"/>
      <w:marRight w:val="0"/>
      <w:marTop w:val="0"/>
      <w:marBottom w:val="0"/>
      <w:divBdr>
        <w:top w:val="none" w:sz="0" w:space="0" w:color="auto"/>
        <w:left w:val="none" w:sz="0" w:space="0" w:color="auto"/>
        <w:bottom w:val="none" w:sz="0" w:space="0" w:color="auto"/>
        <w:right w:val="none" w:sz="0" w:space="0" w:color="auto"/>
      </w:divBdr>
    </w:div>
    <w:div w:id="374159049">
      <w:bodyDiv w:val="1"/>
      <w:marLeft w:val="0"/>
      <w:marRight w:val="0"/>
      <w:marTop w:val="0"/>
      <w:marBottom w:val="0"/>
      <w:divBdr>
        <w:top w:val="none" w:sz="0" w:space="0" w:color="auto"/>
        <w:left w:val="none" w:sz="0" w:space="0" w:color="auto"/>
        <w:bottom w:val="none" w:sz="0" w:space="0" w:color="auto"/>
        <w:right w:val="none" w:sz="0" w:space="0" w:color="auto"/>
      </w:divBdr>
      <w:divsChild>
        <w:div w:id="2121028131">
          <w:marLeft w:val="403"/>
          <w:marRight w:val="0"/>
          <w:marTop w:val="0"/>
          <w:marBottom w:val="0"/>
          <w:divBdr>
            <w:top w:val="none" w:sz="0" w:space="0" w:color="auto"/>
            <w:left w:val="none" w:sz="0" w:space="0" w:color="auto"/>
            <w:bottom w:val="none" w:sz="0" w:space="0" w:color="auto"/>
            <w:right w:val="none" w:sz="0" w:space="0" w:color="auto"/>
          </w:divBdr>
        </w:div>
      </w:divsChild>
    </w:div>
    <w:div w:id="376205688">
      <w:bodyDiv w:val="1"/>
      <w:marLeft w:val="0"/>
      <w:marRight w:val="0"/>
      <w:marTop w:val="0"/>
      <w:marBottom w:val="0"/>
      <w:divBdr>
        <w:top w:val="none" w:sz="0" w:space="0" w:color="auto"/>
        <w:left w:val="none" w:sz="0" w:space="0" w:color="auto"/>
        <w:bottom w:val="none" w:sz="0" w:space="0" w:color="auto"/>
        <w:right w:val="none" w:sz="0" w:space="0" w:color="auto"/>
      </w:divBdr>
      <w:divsChild>
        <w:div w:id="1155300230">
          <w:marLeft w:val="403"/>
          <w:marRight w:val="0"/>
          <w:marTop w:val="0"/>
          <w:marBottom w:val="0"/>
          <w:divBdr>
            <w:top w:val="none" w:sz="0" w:space="0" w:color="auto"/>
            <w:left w:val="none" w:sz="0" w:space="0" w:color="auto"/>
            <w:bottom w:val="none" w:sz="0" w:space="0" w:color="auto"/>
            <w:right w:val="none" w:sz="0" w:space="0" w:color="auto"/>
          </w:divBdr>
        </w:div>
        <w:div w:id="589310869">
          <w:marLeft w:val="878"/>
          <w:marRight w:val="0"/>
          <w:marTop w:val="0"/>
          <w:marBottom w:val="0"/>
          <w:divBdr>
            <w:top w:val="none" w:sz="0" w:space="0" w:color="auto"/>
            <w:left w:val="none" w:sz="0" w:space="0" w:color="auto"/>
            <w:bottom w:val="none" w:sz="0" w:space="0" w:color="auto"/>
            <w:right w:val="none" w:sz="0" w:space="0" w:color="auto"/>
          </w:divBdr>
        </w:div>
      </w:divsChild>
    </w:div>
    <w:div w:id="377048869">
      <w:bodyDiv w:val="1"/>
      <w:marLeft w:val="0"/>
      <w:marRight w:val="0"/>
      <w:marTop w:val="0"/>
      <w:marBottom w:val="0"/>
      <w:divBdr>
        <w:top w:val="none" w:sz="0" w:space="0" w:color="auto"/>
        <w:left w:val="none" w:sz="0" w:space="0" w:color="auto"/>
        <w:bottom w:val="none" w:sz="0" w:space="0" w:color="auto"/>
        <w:right w:val="none" w:sz="0" w:space="0" w:color="auto"/>
      </w:divBdr>
      <w:divsChild>
        <w:div w:id="10112605">
          <w:marLeft w:val="403"/>
          <w:marRight w:val="0"/>
          <w:marTop w:val="0"/>
          <w:marBottom w:val="0"/>
          <w:divBdr>
            <w:top w:val="none" w:sz="0" w:space="0" w:color="auto"/>
            <w:left w:val="none" w:sz="0" w:space="0" w:color="auto"/>
            <w:bottom w:val="none" w:sz="0" w:space="0" w:color="auto"/>
            <w:right w:val="none" w:sz="0" w:space="0" w:color="auto"/>
          </w:divBdr>
        </w:div>
        <w:div w:id="151258761">
          <w:marLeft w:val="878"/>
          <w:marRight w:val="0"/>
          <w:marTop w:val="0"/>
          <w:marBottom w:val="0"/>
          <w:divBdr>
            <w:top w:val="none" w:sz="0" w:space="0" w:color="auto"/>
            <w:left w:val="none" w:sz="0" w:space="0" w:color="auto"/>
            <w:bottom w:val="none" w:sz="0" w:space="0" w:color="auto"/>
            <w:right w:val="none" w:sz="0" w:space="0" w:color="auto"/>
          </w:divBdr>
        </w:div>
        <w:div w:id="1364135277">
          <w:marLeft w:val="1094"/>
          <w:marRight w:val="0"/>
          <w:marTop w:val="0"/>
          <w:marBottom w:val="0"/>
          <w:divBdr>
            <w:top w:val="none" w:sz="0" w:space="0" w:color="auto"/>
            <w:left w:val="none" w:sz="0" w:space="0" w:color="auto"/>
            <w:bottom w:val="none" w:sz="0" w:space="0" w:color="auto"/>
            <w:right w:val="none" w:sz="0" w:space="0" w:color="auto"/>
          </w:divBdr>
        </w:div>
        <w:div w:id="1352994362">
          <w:marLeft w:val="403"/>
          <w:marRight w:val="0"/>
          <w:marTop w:val="0"/>
          <w:marBottom w:val="0"/>
          <w:divBdr>
            <w:top w:val="none" w:sz="0" w:space="0" w:color="auto"/>
            <w:left w:val="none" w:sz="0" w:space="0" w:color="auto"/>
            <w:bottom w:val="none" w:sz="0" w:space="0" w:color="auto"/>
            <w:right w:val="none" w:sz="0" w:space="0" w:color="auto"/>
          </w:divBdr>
        </w:div>
        <w:div w:id="449319984">
          <w:marLeft w:val="878"/>
          <w:marRight w:val="0"/>
          <w:marTop w:val="0"/>
          <w:marBottom w:val="0"/>
          <w:divBdr>
            <w:top w:val="none" w:sz="0" w:space="0" w:color="auto"/>
            <w:left w:val="none" w:sz="0" w:space="0" w:color="auto"/>
            <w:bottom w:val="none" w:sz="0" w:space="0" w:color="auto"/>
            <w:right w:val="none" w:sz="0" w:space="0" w:color="auto"/>
          </w:divBdr>
        </w:div>
        <w:div w:id="613560563">
          <w:marLeft w:val="403"/>
          <w:marRight w:val="0"/>
          <w:marTop w:val="0"/>
          <w:marBottom w:val="0"/>
          <w:divBdr>
            <w:top w:val="none" w:sz="0" w:space="0" w:color="auto"/>
            <w:left w:val="none" w:sz="0" w:space="0" w:color="auto"/>
            <w:bottom w:val="none" w:sz="0" w:space="0" w:color="auto"/>
            <w:right w:val="none" w:sz="0" w:space="0" w:color="auto"/>
          </w:divBdr>
        </w:div>
        <w:div w:id="1470438242">
          <w:marLeft w:val="878"/>
          <w:marRight w:val="0"/>
          <w:marTop w:val="0"/>
          <w:marBottom w:val="0"/>
          <w:divBdr>
            <w:top w:val="none" w:sz="0" w:space="0" w:color="auto"/>
            <w:left w:val="none" w:sz="0" w:space="0" w:color="auto"/>
            <w:bottom w:val="none" w:sz="0" w:space="0" w:color="auto"/>
            <w:right w:val="none" w:sz="0" w:space="0" w:color="auto"/>
          </w:divBdr>
        </w:div>
      </w:divsChild>
    </w:div>
    <w:div w:id="377824770">
      <w:bodyDiv w:val="1"/>
      <w:marLeft w:val="0"/>
      <w:marRight w:val="0"/>
      <w:marTop w:val="0"/>
      <w:marBottom w:val="0"/>
      <w:divBdr>
        <w:top w:val="none" w:sz="0" w:space="0" w:color="auto"/>
        <w:left w:val="none" w:sz="0" w:space="0" w:color="auto"/>
        <w:bottom w:val="none" w:sz="0" w:space="0" w:color="auto"/>
        <w:right w:val="none" w:sz="0" w:space="0" w:color="auto"/>
      </w:divBdr>
      <w:divsChild>
        <w:div w:id="120417715">
          <w:marLeft w:val="403"/>
          <w:marRight w:val="0"/>
          <w:marTop w:val="120"/>
          <w:marBottom w:val="0"/>
          <w:divBdr>
            <w:top w:val="none" w:sz="0" w:space="0" w:color="auto"/>
            <w:left w:val="none" w:sz="0" w:space="0" w:color="auto"/>
            <w:bottom w:val="none" w:sz="0" w:space="0" w:color="auto"/>
            <w:right w:val="none" w:sz="0" w:space="0" w:color="auto"/>
          </w:divBdr>
        </w:div>
        <w:div w:id="692732046">
          <w:marLeft w:val="403"/>
          <w:marRight w:val="0"/>
          <w:marTop w:val="120"/>
          <w:marBottom w:val="0"/>
          <w:divBdr>
            <w:top w:val="none" w:sz="0" w:space="0" w:color="auto"/>
            <w:left w:val="none" w:sz="0" w:space="0" w:color="auto"/>
            <w:bottom w:val="none" w:sz="0" w:space="0" w:color="auto"/>
            <w:right w:val="none" w:sz="0" w:space="0" w:color="auto"/>
          </w:divBdr>
        </w:div>
        <w:div w:id="521671842">
          <w:marLeft w:val="403"/>
          <w:marRight w:val="0"/>
          <w:marTop w:val="120"/>
          <w:marBottom w:val="0"/>
          <w:divBdr>
            <w:top w:val="none" w:sz="0" w:space="0" w:color="auto"/>
            <w:left w:val="none" w:sz="0" w:space="0" w:color="auto"/>
            <w:bottom w:val="none" w:sz="0" w:space="0" w:color="auto"/>
            <w:right w:val="none" w:sz="0" w:space="0" w:color="auto"/>
          </w:divBdr>
        </w:div>
        <w:div w:id="575435885">
          <w:marLeft w:val="403"/>
          <w:marRight w:val="0"/>
          <w:marTop w:val="120"/>
          <w:marBottom w:val="0"/>
          <w:divBdr>
            <w:top w:val="none" w:sz="0" w:space="0" w:color="auto"/>
            <w:left w:val="none" w:sz="0" w:space="0" w:color="auto"/>
            <w:bottom w:val="none" w:sz="0" w:space="0" w:color="auto"/>
            <w:right w:val="none" w:sz="0" w:space="0" w:color="auto"/>
          </w:divBdr>
        </w:div>
        <w:div w:id="456073383">
          <w:marLeft w:val="403"/>
          <w:marRight w:val="0"/>
          <w:marTop w:val="120"/>
          <w:marBottom w:val="0"/>
          <w:divBdr>
            <w:top w:val="none" w:sz="0" w:space="0" w:color="auto"/>
            <w:left w:val="none" w:sz="0" w:space="0" w:color="auto"/>
            <w:bottom w:val="none" w:sz="0" w:space="0" w:color="auto"/>
            <w:right w:val="none" w:sz="0" w:space="0" w:color="auto"/>
          </w:divBdr>
        </w:div>
        <w:div w:id="1513568291">
          <w:marLeft w:val="403"/>
          <w:marRight w:val="0"/>
          <w:marTop w:val="120"/>
          <w:marBottom w:val="0"/>
          <w:divBdr>
            <w:top w:val="none" w:sz="0" w:space="0" w:color="auto"/>
            <w:left w:val="none" w:sz="0" w:space="0" w:color="auto"/>
            <w:bottom w:val="none" w:sz="0" w:space="0" w:color="auto"/>
            <w:right w:val="none" w:sz="0" w:space="0" w:color="auto"/>
          </w:divBdr>
        </w:div>
        <w:div w:id="926500096">
          <w:marLeft w:val="403"/>
          <w:marRight w:val="0"/>
          <w:marTop w:val="120"/>
          <w:marBottom w:val="0"/>
          <w:divBdr>
            <w:top w:val="none" w:sz="0" w:space="0" w:color="auto"/>
            <w:left w:val="none" w:sz="0" w:space="0" w:color="auto"/>
            <w:bottom w:val="none" w:sz="0" w:space="0" w:color="auto"/>
            <w:right w:val="none" w:sz="0" w:space="0" w:color="auto"/>
          </w:divBdr>
        </w:div>
        <w:div w:id="1329945887">
          <w:marLeft w:val="878"/>
          <w:marRight w:val="0"/>
          <w:marTop w:val="0"/>
          <w:marBottom w:val="0"/>
          <w:divBdr>
            <w:top w:val="none" w:sz="0" w:space="0" w:color="auto"/>
            <w:left w:val="none" w:sz="0" w:space="0" w:color="auto"/>
            <w:bottom w:val="none" w:sz="0" w:space="0" w:color="auto"/>
            <w:right w:val="none" w:sz="0" w:space="0" w:color="auto"/>
          </w:divBdr>
        </w:div>
      </w:divsChild>
    </w:div>
    <w:div w:id="379405456">
      <w:bodyDiv w:val="1"/>
      <w:marLeft w:val="0"/>
      <w:marRight w:val="0"/>
      <w:marTop w:val="0"/>
      <w:marBottom w:val="0"/>
      <w:divBdr>
        <w:top w:val="none" w:sz="0" w:space="0" w:color="auto"/>
        <w:left w:val="none" w:sz="0" w:space="0" w:color="auto"/>
        <w:bottom w:val="none" w:sz="0" w:space="0" w:color="auto"/>
        <w:right w:val="none" w:sz="0" w:space="0" w:color="auto"/>
      </w:divBdr>
      <w:divsChild>
        <w:div w:id="1152673525">
          <w:marLeft w:val="403"/>
          <w:marRight w:val="0"/>
          <w:marTop w:val="0"/>
          <w:marBottom w:val="0"/>
          <w:divBdr>
            <w:top w:val="none" w:sz="0" w:space="0" w:color="auto"/>
            <w:left w:val="none" w:sz="0" w:space="0" w:color="auto"/>
            <w:bottom w:val="none" w:sz="0" w:space="0" w:color="auto"/>
            <w:right w:val="none" w:sz="0" w:space="0" w:color="auto"/>
          </w:divBdr>
        </w:div>
        <w:div w:id="1421222969">
          <w:marLeft w:val="878"/>
          <w:marRight w:val="0"/>
          <w:marTop w:val="0"/>
          <w:marBottom w:val="0"/>
          <w:divBdr>
            <w:top w:val="none" w:sz="0" w:space="0" w:color="auto"/>
            <w:left w:val="none" w:sz="0" w:space="0" w:color="auto"/>
            <w:bottom w:val="none" w:sz="0" w:space="0" w:color="auto"/>
            <w:right w:val="none" w:sz="0" w:space="0" w:color="auto"/>
          </w:divBdr>
        </w:div>
        <w:div w:id="214972605">
          <w:marLeft w:val="878"/>
          <w:marRight w:val="0"/>
          <w:marTop w:val="0"/>
          <w:marBottom w:val="0"/>
          <w:divBdr>
            <w:top w:val="none" w:sz="0" w:space="0" w:color="auto"/>
            <w:left w:val="none" w:sz="0" w:space="0" w:color="auto"/>
            <w:bottom w:val="none" w:sz="0" w:space="0" w:color="auto"/>
            <w:right w:val="none" w:sz="0" w:space="0" w:color="auto"/>
          </w:divBdr>
        </w:div>
        <w:div w:id="781801248">
          <w:marLeft w:val="403"/>
          <w:marRight w:val="0"/>
          <w:marTop w:val="360"/>
          <w:marBottom w:val="0"/>
          <w:divBdr>
            <w:top w:val="none" w:sz="0" w:space="0" w:color="auto"/>
            <w:left w:val="none" w:sz="0" w:space="0" w:color="auto"/>
            <w:bottom w:val="none" w:sz="0" w:space="0" w:color="auto"/>
            <w:right w:val="none" w:sz="0" w:space="0" w:color="auto"/>
          </w:divBdr>
        </w:div>
        <w:div w:id="812678263">
          <w:marLeft w:val="878"/>
          <w:marRight w:val="0"/>
          <w:marTop w:val="0"/>
          <w:marBottom w:val="0"/>
          <w:divBdr>
            <w:top w:val="none" w:sz="0" w:space="0" w:color="auto"/>
            <w:left w:val="none" w:sz="0" w:space="0" w:color="auto"/>
            <w:bottom w:val="none" w:sz="0" w:space="0" w:color="auto"/>
            <w:right w:val="none" w:sz="0" w:space="0" w:color="auto"/>
          </w:divBdr>
        </w:div>
      </w:divsChild>
    </w:div>
    <w:div w:id="386610489">
      <w:bodyDiv w:val="1"/>
      <w:marLeft w:val="0"/>
      <w:marRight w:val="0"/>
      <w:marTop w:val="0"/>
      <w:marBottom w:val="0"/>
      <w:divBdr>
        <w:top w:val="none" w:sz="0" w:space="0" w:color="auto"/>
        <w:left w:val="none" w:sz="0" w:space="0" w:color="auto"/>
        <w:bottom w:val="none" w:sz="0" w:space="0" w:color="auto"/>
        <w:right w:val="none" w:sz="0" w:space="0" w:color="auto"/>
      </w:divBdr>
      <w:divsChild>
        <w:div w:id="635066436">
          <w:marLeft w:val="403"/>
          <w:marRight w:val="0"/>
          <w:marTop w:val="0"/>
          <w:marBottom w:val="0"/>
          <w:divBdr>
            <w:top w:val="none" w:sz="0" w:space="0" w:color="auto"/>
            <w:left w:val="none" w:sz="0" w:space="0" w:color="auto"/>
            <w:bottom w:val="none" w:sz="0" w:space="0" w:color="auto"/>
            <w:right w:val="none" w:sz="0" w:space="0" w:color="auto"/>
          </w:divBdr>
        </w:div>
        <w:div w:id="508719725">
          <w:marLeft w:val="1066"/>
          <w:marRight w:val="0"/>
          <w:marTop w:val="360"/>
          <w:marBottom w:val="0"/>
          <w:divBdr>
            <w:top w:val="none" w:sz="0" w:space="0" w:color="auto"/>
            <w:left w:val="none" w:sz="0" w:space="0" w:color="auto"/>
            <w:bottom w:val="none" w:sz="0" w:space="0" w:color="auto"/>
            <w:right w:val="none" w:sz="0" w:space="0" w:color="auto"/>
          </w:divBdr>
        </w:div>
        <w:div w:id="1524980947">
          <w:marLeft w:val="1066"/>
          <w:marRight w:val="0"/>
          <w:marTop w:val="480"/>
          <w:marBottom w:val="0"/>
          <w:divBdr>
            <w:top w:val="none" w:sz="0" w:space="0" w:color="auto"/>
            <w:left w:val="none" w:sz="0" w:space="0" w:color="auto"/>
            <w:bottom w:val="none" w:sz="0" w:space="0" w:color="auto"/>
            <w:right w:val="none" w:sz="0" w:space="0" w:color="auto"/>
          </w:divBdr>
        </w:div>
        <w:div w:id="1747609041">
          <w:marLeft w:val="1066"/>
          <w:marRight w:val="0"/>
          <w:marTop w:val="480"/>
          <w:marBottom w:val="0"/>
          <w:divBdr>
            <w:top w:val="none" w:sz="0" w:space="0" w:color="auto"/>
            <w:left w:val="none" w:sz="0" w:space="0" w:color="auto"/>
            <w:bottom w:val="none" w:sz="0" w:space="0" w:color="auto"/>
            <w:right w:val="none" w:sz="0" w:space="0" w:color="auto"/>
          </w:divBdr>
        </w:div>
      </w:divsChild>
    </w:div>
    <w:div w:id="386876893">
      <w:bodyDiv w:val="1"/>
      <w:marLeft w:val="0"/>
      <w:marRight w:val="0"/>
      <w:marTop w:val="0"/>
      <w:marBottom w:val="0"/>
      <w:divBdr>
        <w:top w:val="none" w:sz="0" w:space="0" w:color="auto"/>
        <w:left w:val="none" w:sz="0" w:space="0" w:color="auto"/>
        <w:bottom w:val="none" w:sz="0" w:space="0" w:color="auto"/>
        <w:right w:val="none" w:sz="0" w:space="0" w:color="auto"/>
      </w:divBdr>
      <w:divsChild>
        <w:div w:id="910116969">
          <w:marLeft w:val="878"/>
          <w:marRight w:val="0"/>
          <w:marTop w:val="240"/>
          <w:marBottom w:val="0"/>
          <w:divBdr>
            <w:top w:val="none" w:sz="0" w:space="0" w:color="auto"/>
            <w:left w:val="none" w:sz="0" w:space="0" w:color="auto"/>
            <w:bottom w:val="none" w:sz="0" w:space="0" w:color="auto"/>
            <w:right w:val="none" w:sz="0" w:space="0" w:color="auto"/>
          </w:divBdr>
        </w:div>
        <w:div w:id="904802652">
          <w:marLeft w:val="1310"/>
          <w:marRight w:val="0"/>
          <w:marTop w:val="240"/>
          <w:marBottom w:val="0"/>
          <w:divBdr>
            <w:top w:val="none" w:sz="0" w:space="0" w:color="auto"/>
            <w:left w:val="none" w:sz="0" w:space="0" w:color="auto"/>
            <w:bottom w:val="none" w:sz="0" w:space="0" w:color="auto"/>
            <w:right w:val="none" w:sz="0" w:space="0" w:color="auto"/>
          </w:divBdr>
        </w:div>
        <w:div w:id="373236113">
          <w:marLeft w:val="878"/>
          <w:marRight w:val="0"/>
          <w:marTop w:val="240"/>
          <w:marBottom w:val="0"/>
          <w:divBdr>
            <w:top w:val="none" w:sz="0" w:space="0" w:color="auto"/>
            <w:left w:val="none" w:sz="0" w:space="0" w:color="auto"/>
            <w:bottom w:val="none" w:sz="0" w:space="0" w:color="auto"/>
            <w:right w:val="none" w:sz="0" w:space="0" w:color="auto"/>
          </w:divBdr>
        </w:div>
        <w:div w:id="1251160749">
          <w:marLeft w:val="878"/>
          <w:marRight w:val="0"/>
          <w:marTop w:val="240"/>
          <w:marBottom w:val="0"/>
          <w:divBdr>
            <w:top w:val="none" w:sz="0" w:space="0" w:color="auto"/>
            <w:left w:val="none" w:sz="0" w:space="0" w:color="auto"/>
            <w:bottom w:val="none" w:sz="0" w:space="0" w:color="auto"/>
            <w:right w:val="none" w:sz="0" w:space="0" w:color="auto"/>
          </w:divBdr>
        </w:div>
        <w:div w:id="6948305">
          <w:marLeft w:val="878"/>
          <w:marRight w:val="0"/>
          <w:marTop w:val="240"/>
          <w:marBottom w:val="0"/>
          <w:divBdr>
            <w:top w:val="none" w:sz="0" w:space="0" w:color="auto"/>
            <w:left w:val="none" w:sz="0" w:space="0" w:color="auto"/>
            <w:bottom w:val="none" w:sz="0" w:space="0" w:color="auto"/>
            <w:right w:val="none" w:sz="0" w:space="0" w:color="auto"/>
          </w:divBdr>
        </w:div>
        <w:div w:id="1341199678">
          <w:marLeft w:val="878"/>
          <w:marRight w:val="0"/>
          <w:marTop w:val="240"/>
          <w:marBottom w:val="0"/>
          <w:divBdr>
            <w:top w:val="none" w:sz="0" w:space="0" w:color="auto"/>
            <w:left w:val="none" w:sz="0" w:space="0" w:color="auto"/>
            <w:bottom w:val="none" w:sz="0" w:space="0" w:color="auto"/>
            <w:right w:val="none" w:sz="0" w:space="0" w:color="auto"/>
          </w:divBdr>
        </w:div>
        <w:div w:id="98991704">
          <w:marLeft w:val="878"/>
          <w:marRight w:val="0"/>
          <w:marTop w:val="240"/>
          <w:marBottom w:val="0"/>
          <w:divBdr>
            <w:top w:val="none" w:sz="0" w:space="0" w:color="auto"/>
            <w:left w:val="none" w:sz="0" w:space="0" w:color="auto"/>
            <w:bottom w:val="none" w:sz="0" w:space="0" w:color="auto"/>
            <w:right w:val="none" w:sz="0" w:space="0" w:color="auto"/>
          </w:divBdr>
        </w:div>
        <w:div w:id="759447570">
          <w:marLeft w:val="878"/>
          <w:marRight w:val="0"/>
          <w:marTop w:val="240"/>
          <w:marBottom w:val="0"/>
          <w:divBdr>
            <w:top w:val="none" w:sz="0" w:space="0" w:color="auto"/>
            <w:left w:val="none" w:sz="0" w:space="0" w:color="auto"/>
            <w:bottom w:val="none" w:sz="0" w:space="0" w:color="auto"/>
            <w:right w:val="none" w:sz="0" w:space="0" w:color="auto"/>
          </w:divBdr>
        </w:div>
      </w:divsChild>
    </w:div>
    <w:div w:id="401876497">
      <w:bodyDiv w:val="1"/>
      <w:marLeft w:val="0"/>
      <w:marRight w:val="0"/>
      <w:marTop w:val="0"/>
      <w:marBottom w:val="0"/>
      <w:divBdr>
        <w:top w:val="none" w:sz="0" w:space="0" w:color="auto"/>
        <w:left w:val="none" w:sz="0" w:space="0" w:color="auto"/>
        <w:bottom w:val="none" w:sz="0" w:space="0" w:color="auto"/>
        <w:right w:val="none" w:sz="0" w:space="0" w:color="auto"/>
      </w:divBdr>
    </w:div>
    <w:div w:id="405421181">
      <w:bodyDiv w:val="1"/>
      <w:marLeft w:val="0"/>
      <w:marRight w:val="0"/>
      <w:marTop w:val="0"/>
      <w:marBottom w:val="0"/>
      <w:divBdr>
        <w:top w:val="none" w:sz="0" w:space="0" w:color="auto"/>
        <w:left w:val="none" w:sz="0" w:space="0" w:color="auto"/>
        <w:bottom w:val="none" w:sz="0" w:space="0" w:color="auto"/>
        <w:right w:val="none" w:sz="0" w:space="0" w:color="auto"/>
      </w:divBdr>
      <w:divsChild>
        <w:div w:id="57562181">
          <w:marLeft w:val="403"/>
          <w:marRight w:val="0"/>
          <w:marTop w:val="0"/>
          <w:marBottom w:val="0"/>
          <w:divBdr>
            <w:top w:val="none" w:sz="0" w:space="0" w:color="auto"/>
            <w:left w:val="none" w:sz="0" w:space="0" w:color="auto"/>
            <w:bottom w:val="none" w:sz="0" w:space="0" w:color="auto"/>
            <w:right w:val="none" w:sz="0" w:space="0" w:color="auto"/>
          </w:divBdr>
        </w:div>
        <w:div w:id="90201182">
          <w:marLeft w:val="403"/>
          <w:marRight w:val="0"/>
          <w:marTop w:val="480"/>
          <w:marBottom w:val="0"/>
          <w:divBdr>
            <w:top w:val="none" w:sz="0" w:space="0" w:color="auto"/>
            <w:left w:val="none" w:sz="0" w:space="0" w:color="auto"/>
            <w:bottom w:val="none" w:sz="0" w:space="0" w:color="auto"/>
            <w:right w:val="none" w:sz="0" w:space="0" w:color="auto"/>
          </w:divBdr>
        </w:div>
        <w:div w:id="1462572064">
          <w:marLeft w:val="403"/>
          <w:marRight w:val="0"/>
          <w:marTop w:val="480"/>
          <w:marBottom w:val="0"/>
          <w:divBdr>
            <w:top w:val="none" w:sz="0" w:space="0" w:color="auto"/>
            <w:left w:val="none" w:sz="0" w:space="0" w:color="auto"/>
            <w:bottom w:val="none" w:sz="0" w:space="0" w:color="auto"/>
            <w:right w:val="none" w:sz="0" w:space="0" w:color="auto"/>
          </w:divBdr>
        </w:div>
      </w:divsChild>
    </w:div>
    <w:div w:id="411894570">
      <w:bodyDiv w:val="1"/>
      <w:marLeft w:val="0"/>
      <w:marRight w:val="0"/>
      <w:marTop w:val="0"/>
      <w:marBottom w:val="0"/>
      <w:divBdr>
        <w:top w:val="none" w:sz="0" w:space="0" w:color="auto"/>
        <w:left w:val="none" w:sz="0" w:space="0" w:color="auto"/>
        <w:bottom w:val="none" w:sz="0" w:space="0" w:color="auto"/>
        <w:right w:val="none" w:sz="0" w:space="0" w:color="auto"/>
      </w:divBdr>
      <w:divsChild>
        <w:div w:id="1954939781">
          <w:marLeft w:val="878"/>
          <w:marRight w:val="0"/>
          <w:marTop w:val="120"/>
          <w:marBottom w:val="0"/>
          <w:divBdr>
            <w:top w:val="none" w:sz="0" w:space="0" w:color="auto"/>
            <w:left w:val="none" w:sz="0" w:space="0" w:color="auto"/>
            <w:bottom w:val="none" w:sz="0" w:space="0" w:color="auto"/>
            <w:right w:val="none" w:sz="0" w:space="0" w:color="auto"/>
          </w:divBdr>
        </w:div>
      </w:divsChild>
    </w:div>
    <w:div w:id="414742842">
      <w:bodyDiv w:val="1"/>
      <w:marLeft w:val="0"/>
      <w:marRight w:val="0"/>
      <w:marTop w:val="0"/>
      <w:marBottom w:val="0"/>
      <w:divBdr>
        <w:top w:val="none" w:sz="0" w:space="0" w:color="auto"/>
        <w:left w:val="none" w:sz="0" w:space="0" w:color="auto"/>
        <w:bottom w:val="none" w:sz="0" w:space="0" w:color="auto"/>
        <w:right w:val="none" w:sz="0" w:space="0" w:color="auto"/>
      </w:divBdr>
      <w:divsChild>
        <w:div w:id="457534957">
          <w:marLeft w:val="403"/>
          <w:marRight w:val="0"/>
          <w:marTop w:val="0"/>
          <w:marBottom w:val="0"/>
          <w:divBdr>
            <w:top w:val="none" w:sz="0" w:space="0" w:color="auto"/>
            <w:left w:val="none" w:sz="0" w:space="0" w:color="auto"/>
            <w:bottom w:val="none" w:sz="0" w:space="0" w:color="auto"/>
            <w:right w:val="none" w:sz="0" w:space="0" w:color="auto"/>
          </w:divBdr>
        </w:div>
        <w:div w:id="833834879">
          <w:marLeft w:val="403"/>
          <w:marRight w:val="0"/>
          <w:marTop w:val="0"/>
          <w:marBottom w:val="0"/>
          <w:divBdr>
            <w:top w:val="none" w:sz="0" w:space="0" w:color="auto"/>
            <w:left w:val="none" w:sz="0" w:space="0" w:color="auto"/>
            <w:bottom w:val="none" w:sz="0" w:space="0" w:color="auto"/>
            <w:right w:val="none" w:sz="0" w:space="0" w:color="auto"/>
          </w:divBdr>
        </w:div>
        <w:div w:id="263726752">
          <w:marLeft w:val="403"/>
          <w:marRight w:val="0"/>
          <w:marTop w:val="0"/>
          <w:marBottom w:val="0"/>
          <w:divBdr>
            <w:top w:val="none" w:sz="0" w:space="0" w:color="auto"/>
            <w:left w:val="none" w:sz="0" w:space="0" w:color="auto"/>
            <w:bottom w:val="none" w:sz="0" w:space="0" w:color="auto"/>
            <w:right w:val="none" w:sz="0" w:space="0" w:color="auto"/>
          </w:divBdr>
        </w:div>
        <w:div w:id="295646513">
          <w:marLeft w:val="403"/>
          <w:marRight w:val="0"/>
          <w:marTop w:val="0"/>
          <w:marBottom w:val="0"/>
          <w:divBdr>
            <w:top w:val="none" w:sz="0" w:space="0" w:color="auto"/>
            <w:left w:val="none" w:sz="0" w:space="0" w:color="auto"/>
            <w:bottom w:val="none" w:sz="0" w:space="0" w:color="auto"/>
            <w:right w:val="none" w:sz="0" w:space="0" w:color="auto"/>
          </w:divBdr>
        </w:div>
        <w:div w:id="746195644">
          <w:marLeft w:val="1166"/>
          <w:marRight w:val="0"/>
          <w:marTop w:val="0"/>
          <w:marBottom w:val="0"/>
          <w:divBdr>
            <w:top w:val="none" w:sz="0" w:space="0" w:color="auto"/>
            <w:left w:val="none" w:sz="0" w:space="0" w:color="auto"/>
            <w:bottom w:val="none" w:sz="0" w:space="0" w:color="auto"/>
            <w:right w:val="none" w:sz="0" w:space="0" w:color="auto"/>
          </w:divBdr>
        </w:div>
        <w:div w:id="1249076568">
          <w:marLeft w:val="1166"/>
          <w:marRight w:val="0"/>
          <w:marTop w:val="0"/>
          <w:marBottom w:val="0"/>
          <w:divBdr>
            <w:top w:val="none" w:sz="0" w:space="0" w:color="auto"/>
            <w:left w:val="none" w:sz="0" w:space="0" w:color="auto"/>
            <w:bottom w:val="none" w:sz="0" w:space="0" w:color="auto"/>
            <w:right w:val="none" w:sz="0" w:space="0" w:color="auto"/>
          </w:divBdr>
        </w:div>
      </w:divsChild>
    </w:div>
    <w:div w:id="432091889">
      <w:bodyDiv w:val="1"/>
      <w:marLeft w:val="0"/>
      <w:marRight w:val="0"/>
      <w:marTop w:val="0"/>
      <w:marBottom w:val="0"/>
      <w:divBdr>
        <w:top w:val="none" w:sz="0" w:space="0" w:color="auto"/>
        <w:left w:val="none" w:sz="0" w:space="0" w:color="auto"/>
        <w:bottom w:val="none" w:sz="0" w:space="0" w:color="auto"/>
        <w:right w:val="none" w:sz="0" w:space="0" w:color="auto"/>
      </w:divBdr>
      <w:divsChild>
        <w:div w:id="1263761899">
          <w:marLeft w:val="403"/>
          <w:marRight w:val="0"/>
          <w:marTop w:val="0"/>
          <w:marBottom w:val="0"/>
          <w:divBdr>
            <w:top w:val="none" w:sz="0" w:space="0" w:color="auto"/>
            <w:left w:val="none" w:sz="0" w:space="0" w:color="auto"/>
            <w:bottom w:val="none" w:sz="0" w:space="0" w:color="auto"/>
            <w:right w:val="none" w:sz="0" w:space="0" w:color="auto"/>
          </w:divBdr>
        </w:div>
        <w:div w:id="1142045494">
          <w:marLeft w:val="878"/>
          <w:marRight w:val="0"/>
          <w:marTop w:val="0"/>
          <w:marBottom w:val="0"/>
          <w:divBdr>
            <w:top w:val="none" w:sz="0" w:space="0" w:color="auto"/>
            <w:left w:val="none" w:sz="0" w:space="0" w:color="auto"/>
            <w:bottom w:val="none" w:sz="0" w:space="0" w:color="auto"/>
            <w:right w:val="none" w:sz="0" w:space="0" w:color="auto"/>
          </w:divBdr>
        </w:div>
        <w:div w:id="252714317">
          <w:marLeft w:val="403"/>
          <w:marRight w:val="0"/>
          <w:marTop w:val="0"/>
          <w:marBottom w:val="0"/>
          <w:divBdr>
            <w:top w:val="none" w:sz="0" w:space="0" w:color="auto"/>
            <w:left w:val="none" w:sz="0" w:space="0" w:color="auto"/>
            <w:bottom w:val="none" w:sz="0" w:space="0" w:color="auto"/>
            <w:right w:val="none" w:sz="0" w:space="0" w:color="auto"/>
          </w:divBdr>
        </w:div>
        <w:div w:id="708728538">
          <w:marLeft w:val="878"/>
          <w:marRight w:val="0"/>
          <w:marTop w:val="0"/>
          <w:marBottom w:val="0"/>
          <w:divBdr>
            <w:top w:val="none" w:sz="0" w:space="0" w:color="auto"/>
            <w:left w:val="none" w:sz="0" w:space="0" w:color="auto"/>
            <w:bottom w:val="none" w:sz="0" w:space="0" w:color="auto"/>
            <w:right w:val="none" w:sz="0" w:space="0" w:color="auto"/>
          </w:divBdr>
        </w:div>
      </w:divsChild>
    </w:div>
    <w:div w:id="438380822">
      <w:bodyDiv w:val="1"/>
      <w:marLeft w:val="0"/>
      <w:marRight w:val="0"/>
      <w:marTop w:val="0"/>
      <w:marBottom w:val="0"/>
      <w:divBdr>
        <w:top w:val="none" w:sz="0" w:space="0" w:color="auto"/>
        <w:left w:val="none" w:sz="0" w:space="0" w:color="auto"/>
        <w:bottom w:val="none" w:sz="0" w:space="0" w:color="auto"/>
        <w:right w:val="none" w:sz="0" w:space="0" w:color="auto"/>
      </w:divBdr>
      <w:divsChild>
        <w:div w:id="1811285421">
          <w:marLeft w:val="403"/>
          <w:marRight w:val="0"/>
          <w:marTop w:val="0"/>
          <w:marBottom w:val="0"/>
          <w:divBdr>
            <w:top w:val="none" w:sz="0" w:space="0" w:color="auto"/>
            <w:left w:val="none" w:sz="0" w:space="0" w:color="auto"/>
            <w:bottom w:val="none" w:sz="0" w:space="0" w:color="auto"/>
            <w:right w:val="none" w:sz="0" w:space="0" w:color="auto"/>
          </w:divBdr>
        </w:div>
        <w:div w:id="415441025">
          <w:marLeft w:val="403"/>
          <w:marRight w:val="0"/>
          <w:marTop w:val="480"/>
          <w:marBottom w:val="0"/>
          <w:divBdr>
            <w:top w:val="none" w:sz="0" w:space="0" w:color="auto"/>
            <w:left w:val="none" w:sz="0" w:space="0" w:color="auto"/>
            <w:bottom w:val="none" w:sz="0" w:space="0" w:color="auto"/>
            <w:right w:val="none" w:sz="0" w:space="0" w:color="auto"/>
          </w:divBdr>
        </w:div>
        <w:div w:id="1312295937">
          <w:marLeft w:val="403"/>
          <w:marRight w:val="0"/>
          <w:marTop w:val="480"/>
          <w:marBottom w:val="0"/>
          <w:divBdr>
            <w:top w:val="none" w:sz="0" w:space="0" w:color="auto"/>
            <w:left w:val="none" w:sz="0" w:space="0" w:color="auto"/>
            <w:bottom w:val="none" w:sz="0" w:space="0" w:color="auto"/>
            <w:right w:val="none" w:sz="0" w:space="0" w:color="auto"/>
          </w:divBdr>
        </w:div>
      </w:divsChild>
    </w:div>
    <w:div w:id="440809081">
      <w:bodyDiv w:val="1"/>
      <w:marLeft w:val="0"/>
      <w:marRight w:val="0"/>
      <w:marTop w:val="0"/>
      <w:marBottom w:val="0"/>
      <w:divBdr>
        <w:top w:val="none" w:sz="0" w:space="0" w:color="auto"/>
        <w:left w:val="none" w:sz="0" w:space="0" w:color="auto"/>
        <w:bottom w:val="none" w:sz="0" w:space="0" w:color="auto"/>
        <w:right w:val="none" w:sz="0" w:space="0" w:color="auto"/>
      </w:divBdr>
      <w:divsChild>
        <w:div w:id="542061380">
          <w:marLeft w:val="403"/>
          <w:marRight w:val="0"/>
          <w:marTop w:val="0"/>
          <w:marBottom w:val="0"/>
          <w:divBdr>
            <w:top w:val="none" w:sz="0" w:space="0" w:color="auto"/>
            <w:left w:val="none" w:sz="0" w:space="0" w:color="auto"/>
            <w:bottom w:val="none" w:sz="0" w:space="0" w:color="auto"/>
            <w:right w:val="none" w:sz="0" w:space="0" w:color="auto"/>
          </w:divBdr>
        </w:div>
        <w:div w:id="2039313149">
          <w:marLeft w:val="403"/>
          <w:marRight w:val="0"/>
          <w:marTop w:val="0"/>
          <w:marBottom w:val="0"/>
          <w:divBdr>
            <w:top w:val="none" w:sz="0" w:space="0" w:color="auto"/>
            <w:left w:val="none" w:sz="0" w:space="0" w:color="auto"/>
            <w:bottom w:val="none" w:sz="0" w:space="0" w:color="auto"/>
            <w:right w:val="none" w:sz="0" w:space="0" w:color="auto"/>
          </w:divBdr>
        </w:div>
        <w:div w:id="1051080728">
          <w:marLeft w:val="403"/>
          <w:marRight w:val="0"/>
          <w:marTop w:val="0"/>
          <w:marBottom w:val="0"/>
          <w:divBdr>
            <w:top w:val="none" w:sz="0" w:space="0" w:color="auto"/>
            <w:left w:val="none" w:sz="0" w:space="0" w:color="auto"/>
            <w:bottom w:val="none" w:sz="0" w:space="0" w:color="auto"/>
            <w:right w:val="none" w:sz="0" w:space="0" w:color="auto"/>
          </w:divBdr>
        </w:div>
        <w:div w:id="1515268480">
          <w:marLeft w:val="403"/>
          <w:marRight w:val="0"/>
          <w:marTop w:val="0"/>
          <w:marBottom w:val="0"/>
          <w:divBdr>
            <w:top w:val="none" w:sz="0" w:space="0" w:color="auto"/>
            <w:left w:val="none" w:sz="0" w:space="0" w:color="auto"/>
            <w:bottom w:val="none" w:sz="0" w:space="0" w:color="auto"/>
            <w:right w:val="none" w:sz="0" w:space="0" w:color="auto"/>
          </w:divBdr>
        </w:div>
        <w:div w:id="66152322">
          <w:marLeft w:val="878"/>
          <w:marRight w:val="0"/>
          <w:marTop w:val="0"/>
          <w:marBottom w:val="0"/>
          <w:divBdr>
            <w:top w:val="none" w:sz="0" w:space="0" w:color="auto"/>
            <w:left w:val="none" w:sz="0" w:space="0" w:color="auto"/>
            <w:bottom w:val="none" w:sz="0" w:space="0" w:color="auto"/>
            <w:right w:val="none" w:sz="0" w:space="0" w:color="auto"/>
          </w:divBdr>
        </w:div>
      </w:divsChild>
    </w:div>
    <w:div w:id="448402712">
      <w:bodyDiv w:val="1"/>
      <w:marLeft w:val="0"/>
      <w:marRight w:val="0"/>
      <w:marTop w:val="0"/>
      <w:marBottom w:val="0"/>
      <w:divBdr>
        <w:top w:val="none" w:sz="0" w:space="0" w:color="auto"/>
        <w:left w:val="none" w:sz="0" w:space="0" w:color="auto"/>
        <w:bottom w:val="none" w:sz="0" w:space="0" w:color="auto"/>
        <w:right w:val="none" w:sz="0" w:space="0" w:color="auto"/>
      </w:divBdr>
    </w:div>
    <w:div w:id="453910817">
      <w:bodyDiv w:val="1"/>
      <w:marLeft w:val="0"/>
      <w:marRight w:val="0"/>
      <w:marTop w:val="0"/>
      <w:marBottom w:val="0"/>
      <w:divBdr>
        <w:top w:val="none" w:sz="0" w:space="0" w:color="auto"/>
        <w:left w:val="none" w:sz="0" w:space="0" w:color="auto"/>
        <w:bottom w:val="none" w:sz="0" w:space="0" w:color="auto"/>
        <w:right w:val="none" w:sz="0" w:space="0" w:color="auto"/>
      </w:divBdr>
      <w:divsChild>
        <w:div w:id="1267233803">
          <w:marLeft w:val="403"/>
          <w:marRight w:val="0"/>
          <w:marTop w:val="0"/>
          <w:marBottom w:val="0"/>
          <w:divBdr>
            <w:top w:val="none" w:sz="0" w:space="0" w:color="auto"/>
            <w:left w:val="none" w:sz="0" w:space="0" w:color="auto"/>
            <w:bottom w:val="none" w:sz="0" w:space="0" w:color="auto"/>
            <w:right w:val="none" w:sz="0" w:space="0" w:color="auto"/>
          </w:divBdr>
        </w:div>
        <w:div w:id="1182236377">
          <w:marLeft w:val="878"/>
          <w:marRight w:val="0"/>
          <w:marTop w:val="0"/>
          <w:marBottom w:val="0"/>
          <w:divBdr>
            <w:top w:val="none" w:sz="0" w:space="0" w:color="auto"/>
            <w:left w:val="none" w:sz="0" w:space="0" w:color="auto"/>
            <w:bottom w:val="none" w:sz="0" w:space="0" w:color="auto"/>
            <w:right w:val="none" w:sz="0" w:space="0" w:color="auto"/>
          </w:divBdr>
        </w:div>
        <w:div w:id="72121358">
          <w:marLeft w:val="403"/>
          <w:marRight w:val="0"/>
          <w:marTop w:val="0"/>
          <w:marBottom w:val="0"/>
          <w:divBdr>
            <w:top w:val="none" w:sz="0" w:space="0" w:color="auto"/>
            <w:left w:val="none" w:sz="0" w:space="0" w:color="auto"/>
            <w:bottom w:val="none" w:sz="0" w:space="0" w:color="auto"/>
            <w:right w:val="none" w:sz="0" w:space="0" w:color="auto"/>
          </w:divBdr>
        </w:div>
        <w:div w:id="1899168456">
          <w:marLeft w:val="878"/>
          <w:marRight w:val="0"/>
          <w:marTop w:val="0"/>
          <w:marBottom w:val="0"/>
          <w:divBdr>
            <w:top w:val="none" w:sz="0" w:space="0" w:color="auto"/>
            <w:left w:val="none" w:sz="0" w:space="0" w:color="auto"/>
            <w:bottom w:val="none" w:sz="0" w:space="0" w:color="auto"/>
            <w:right w:val="none" w:sz="0" w:space="0" w:color="auto"/>
          </w:divBdr>
        </w:div>
        <w:div w:id="309359895">
          <w:marLeft w:val="403"/>
          <w:marRight w:val="0"/>
          <w:marTop w:val="0"/>
          <w:marBottom w:val="0"/>
          <w:divBdr>
            <w:top w:val="none" w:sz="0" w:space="0" w:color="auto"/>
            <w:left w:val="none" w:sz="0" w:space="0" w:color="auto"/>
            <w:bottom w:val="none" w:sz="0" w:space="0" w:color="auto"/>
            <w:right w:val="none" w:sz="0" w:space="0" w:color="auto"/>
          </w:divBdr>
        </w:div>
        <w:div w:id="40136055">
          <w:marLeft w:val="878"/>
          <w:marRight w:val="0"/>
          <w:marTop w:val="0"/>
          <w:marBottom w:val="0"/>
          <w:divBdr>
            <w:top w:val="none" w:sz="0" w:space="0" w:color="auto"/>
            <w:left w:val="none" w:sz="0" w:space="0" w:color="auto"/>
            <w:bottom w:val="none" w:sz="0" w:space="0" w:color="auto"/>
            <w:right w:val="none" w:sz="0" w:space="0" w:color="auto"/>
          </w:divBdr>
        </w:div>
      </w:divsChild>
    </w:div>
    <w:div w:id="464856369">
      <w:bodyDiv w:val="1"/>
      <w:marLeft w:val="0"/>
      <w:marRight w:val="0"/>
      <w:marTop w:val="0"/>
      <w:marBottom w:val="0"/>
      <w:divBdr>
        <w:top w:val="none" w:sz="0" w:space="0" w:color="auto"/>
        <w:left w:val="none" w:sz="0" w:space="0" w:color="auto"/>
        <w:bottom w:val="none" w:sz="0" w:space="0" w:color="auto"/>
        <w:right w:val="none" w:sz="0" w:space="0" w:color="auto"/>
      </w:divBdr>
      <w:divsChild>
        <w:div w:id="66729254">
          <w:marLeft w:val="403"/>
          <w:marRight w:val="0"/>
          <w:marTop w:val="0"/>
          <w:marBottom w:val="0"/>
          <w:divBdr>
            <w:top w:val="none" w:sz="0" w:space="0" w:color="auto"/>
            <w:left w:val="none" w:sz="0" w:space="0" w:color="auto"/>
            <w:bottom w:val="none" w:sz="0" w:space="0" w:color="auto"/>
            <w:right w:val="none" w:sz="0" w:space="0" w:color="auto"/>
          </w:divBdr>
        </w:div>
        <w:div w:id="1821118171">
          <w:marLeft w:val="878"/>
          <w:marRight w:val="0"/>
          <w:marTop w:val="0"/>
          <w:marBottom w:val="0"/>
          <w:divBdr>
            <w:top w:val="none" w:sz="0" w:space="0" w:color="auto"/>
            <w:left w:val="none" w:sz="0" w:space="0" w:color="auto"/>
            <w:bottom w:val="none" w:sz="0" w:space="0" w:color="auto"/>
            <w:right w:val="none" w:sz="0" w:space="0" w:color="auto"/>
          </w:divBdr>
        </w:div>
        <w:div w:id="1683360460">
          <w:marLeft w:val="878"/>
          <w:marRight w:val="0"/>
          <w:marTop w:val="0"/>
          <w:marBottom w:val="0"/>
          <w:divBdr>
            <w:top w:val="none" w:sz="0" w:space="0" w:color="auto"/>
            <w:left w:val="none" w:sz="0" w:space="0" w:color="auto"/>
            <w:bottom w:val="none" w:sz="0" w:space="0" w:color="auto"/>
            <w:right w:val="none" w:sz="0" w:space="0" w:color="auto"/>
          </w:divBdr>
        </w:div>
        <w:div w:id="1560630664">
          <w:marLeft w:val="403"/>
          <w:marRight w:val="0"/>
          <w:marTop w:val="0"/>
          <w:marBottom w:val="0"/>
          <w:divBdr>
            <w:top w:val="none" w:sz="0" w:space="0" w:color="auto"/>
            <w:left w:val="none" w:sz="0" w:space="0" w:color="auto"/>
            <w:bottom w:val="none" w:sz="0" w:space="0" w:color="auto"/>
            <w:right w:val="none" w:sz="0" w:space="0" w:color="auto"/>
          </w:divBdr>
        </w:div>
        <w:div w:id="556402661">
          <w:marLeft w:val="878"/>
          <w:marRight w:val="0"/>
          <w:marTop w:val="0"/>
          <w:marBottom w:val="0"/>
          <w:divBdr>
            <w:top w:val="none" w:sz="0" w:space="0" w:color="auto"/>
            <w:left w:val="none" w:sz="0" w:space="0" w:color="auto"/>
            <w:bottom w:val="none" w:sz="0" w:space="0" w:color="auto"/>
            <w:right w:val="none" w:sz="0" w:space="0" w:color="auto"/>
          </w:divBdr>
        </w:div>
        <w:div w:id="318466476">
          <w:marLeft w:val="403"/>
          <w:marRight w:val="0"/>
          <w:marTop w:val="0"/>
          <w:marBottom w:val="0"/>
          <w:divBdr>
            <w:top w:val="none" w:sz="0" w:space="0" w:color="auto"/>
            <w:left w:val="none" w:sz="0" w:space="0" w:color="auto"/>
            <w:bottom w:val="none" w:sz="0" w:space="0" w:color="auto"/>
            <w:right w:val="none" w:sz="0" w:space="0" w:color="auto"/>
          </w:divBdr>
        </w:div>
        <w:div w:id="1742169636">
          <w:marLeft w:val="878"/>
          <w:marRight w:val="0"/>
          <w:marTop w:val="0"/>
          <w:marBottom w:val="0"/>
          <w:divBdr>
            <w:top w:val="none" w:sz="0" w:space="0" w:color="auto"/>
            <w:left w:val="none" w:sz="0" w:space="0" w:color="auto"/>
            <w:bottom w:val="none" w:sz="0" w:space="0" w:color="auto"/>
            <w:right w:val="none" w:sz="0" w:space="0" w:color="auto"/>
          </w:divBdr>
        </w:div>
      </w:divsChild>
    </w:div>
    <w:div w:id="486439821">
      <w:bodyDiv w:val="1"/>
      <w:marLeft w:val="0"/>
      <w:marRight w:val="0"/>
      <w:marTop w:val="0"/>
      <w:marBottom w:val="0"/>
      <w:divBdr>
        <w:top w:val="none" w:sz="0" w:space="0" w:color="auto"/>
        <w:left w:val="none" w:sz="0" w:space="0" w:color="auto"/>
        <w:bottom w:val="none" w:sz="0" w:space="0" w:color="auto"/>
        <w:right w:val="none" w:sz="0" w:space="0" w:color="auto"/>
      </w:divBdr>
      <w:divsChild>
        <w:div w:id="551965497">
          <w:marLeft w:val="403"/>
          <w:marRight w:val="0"/>
          <w:marTop w:val="0"/>
          <w:marBottom w:val="0"/>
          <w:divBdr>
            <w:top w:val="none" w:sz="0" w:space="0" w:color="auto"/>
            <w:left w:val="none" w:sz="0" w:space="0" w:color="auto"/>
            <w:bottom w:val="none" w:sz="0" w:space="0" w:color="auto"/>
            <w:right w:val="none" w:sz="0" w:space="0" w:color="auto"/>
          </w:divBdr>
        </w:div>
        <w:div w:id="1631401207">
          <w:marLeft w:val="403"/>
          <w:marRight w:val="0"/>
          <w:marTop w:val="0"/>
          <w:marBottom w:val="0"/>
          <w:divBdr>
            <w:top w:val="none" w:sz="0" w:space="0" w:color="auto"/>
            <w:left w:val="none" w:sz="0" w:space="0" w:color="auto"/>
            <w:bottom w:val="none" w:sz="0" w:space="0" w:color="auto"/>
            <w:right w:val="none" w:sz="0" w:space="0" w:color="auto"/>
          </w:divBdr>
        </w:div>
        <w:div w:id="755171430">
          <w:marLeft w:val="403"/>
          <w:marRight w:val="0"/>
          <w:marTop w:val="0"/>
          <w:marBottom w:val="0"/>
          <w:divBdr>
            <w:top w:val="none" w:sz="0" w:space="0" w:color="auto"/>
            <w:left w:val="none" w:sz="0" w:space="0" w:color="auto"/>
            <w:bottom w:val="none" w:sz="0" w:space="0" w:color="auto"/>
            <w:right w:val="none" w:sz="0" w:space="0" w:color="auto"/>
          </w:divBdr>
        </w:div>
        <w:div w:id="67962981">
          <w:marLeft w:val="403"/>
          <w:marRight w:val="0"/>
          <w:marTop w:val="0"/>
          <w:marBottom w:val="0"/>
          <w:divBdr>
            <w:top w:val="none" w:sz="0" w:space="0" w:color="auto"/>
            <w:left w:val="none" w:sz="0" w:space="0" w:color="auto"/>
            <w:bottom w:val="none" w:sz="0" w:space="0" w:color="auto"/>
            <w:right w:val="none" w:sz="0" w:space="0" w:color="auto"/>
          </w:divBdr>
        </w:div>
      </w:divsChild>
    </w:div>
    <w:div w:id="489638088">
      <w:bodyDiv w:val="1"/>
      <w:marLeft w:val="0"/>
      <w:marRight w:val="0"/>
      <w:marTop w:val="0"/>
      <w:marBottom w:val="0"/>
      <w:divBdr>
        <w:top w:val="none" w:sz="0" w:space="0" w:color="auto"/>
        <w:left w:val="none" w:sz="0" w:space="0" w:color="auto"/>
        <w:bottom w:val="none" w:sz="0" w:space="0" w:color="auto"/>
        <w:right w:val="none" w:sz="0" w:space="0" w:color="auto"/>
      </w:divBdr>
      <w:divsChild>
        <w:div w:id="4093961">
          <w:marLeft w:val="403"/>
          <w:marRight w:val="0"/>
          <w:marTop w:val="0"/>
          <w:marBottom w:val="0"/>
          <w:divBdr>
            <w:top w:val="none" w:sz="0" w:space="0" w:color="auto"/>
            <w:left w:val="none" w:sz="0" w:space="0" w:color="auto"/>
            <w:bottom w:val="none" w:sz="0" w:space="0" w:color="auto"/>
            <w:right w:val="none" w:sz="0" w:space="0" w:color="auto"/>
          </w:divBdr>
        </w:div>
        <w:div w:id="1045717060">
          <w:marLeft w:val="403"/>
          <w:marRight w:val="0"/>
          <w:marTop w:val="480"/>
          <w:marBottom w:val="0"/>
          <w:divBdr>
            <w:top w:val="none" w:sz="0" w:space="0" w:color="auto"/>
            <w:left w:val="none" w:sz="0" w:space="0" w:color="auto"/>
            <w:bottom w:val="none" w:sz="0" w:space="0" w:color="auto"/>
            <w:right w:val="none" w:sz="0" w:space="0" w:color="auto"/>
          </w:divBdr>
        </w:div>
        <w:div w:id="1593388643">
          <w:marLeft w:val="878"/>
          <w:marRight w:val="0"/>
          <w:marTop w:val="0"/>
          <w:marBottom w:val="0"/>
          <w:divBdr>
            <w:top w:val="none" w:sz="0" w:space="0" w:color="auto"/>
            <w:left w:val="none" w:sz="0" w:space="0" w:color="auto"/>
            <w:bottom w:val="none" w:sz="0" w:space="0" w:color="auto"/>
            <w:right w:val="none" w:sz="0" w:space="0" w:color="auto"/>
          </w:divBdr>
        </w:div>
        <w:div w:id="638219725">
          <w:marLeft w:val="403"/>
          <w:marRight w:val="0"/>
          <w:marTop w:val="480"/>
          <w:marBottom w:val="0"/>
          <w:divBdr>
            <w:top w:val="none" w:sz="0" w:space="0" w:color="auto"/>
            <w:left w:val="none" w:sz="0" w:space="0" w:color="auto"/>
            <w:bottom w:val="none" w:sz="0" w:space="0" w:color="auto"/>
            <w:right w:val="none" w:sz="0" w:space="0" w:color="auto"/>
          </w:divBdr>
        </w:div>
        <w:div w:id="1071122662">
          <w:marLeft w:val="878"/>
          <w:marRight w:val="0"/>
          <w:marTop w:val="0"/>
          <w:marBottom w:val="0"/>
          <w:divBdr>
            <w:top w:val="none" w:sz="0" w:space="0" w:color="auto"/>
            <w:left w:val="none" w:sz="0" w:space="0" w:color="auto"/>
            <w:bottom w:val="none" w:sz="0" w:space="0" w:color="auto"/>
            <w:right w:val="none" w:sz="0" w:space="0" w:color="auto"/>
          </w:divBdr>
        </w:div>
        <w:div w:id="717775839">
          <w:marLeft w:val="878"/>
          <w:marRight w:val="0"/>
          <w:marTop w:val="0"/>
          <w:marBottom w:val="0"/>
          <w:divBdr>
            <w:top w:val="none" w:sz="0" w:space="0" w:color="auto"/>
            <w:left w:val="none" w:sz="0" w:space="0" w:color="auto"/>
            <w:bottom w:val="none" w:sz="0" w:space="0" w:color="auto"/>
            <w:right w:val="none" w:sz="0" w:space="0" w:color="auto"/>
          </w:divBdr>
        </w:div>
        <w:div w:id="910509629">
          <w:marLeft w:val="878"/>
          <w:marRight w:val="0"/>
          <w:marTop w:val="0"/>
          <w:marBottom w:val="0"/>
          <w:divBdr>
            <w:top w:val="none" w:sz="0" w:space="0" w:color="auto"/>
            <w:left w:val="none" w:sz="0" w:space="0" w:color="auto"/>
            <w:bottom w:val="none" w:sz="0" w:space="0" w:color="auto"/>
            <w:right w:val="none" w:sz="0" w:space="0" w:color="auto"/>
          </w:divBdr>
        </w:div>
      </w:divsChild>
    </w:div>
    <w:div w:id="504052138">
      <w:bodyDiv w:val="1"/>
      <w:marLeft w:val="0"/>
      <w:marRight w:val="0"/>
      <w:marTop w:val="0"/>
      <w:marBottom w:val="0"/>
      <w:divBdr>
        <w:top w:val="none" w:sz="0" w:space="0" w:color="auto"/>
        <w:left w:val="none" w:sz="0" w:space="0" w:color="auto"/>
        <w:bottom w:val="none" w:sz="0" w:space="0" w:color="auto"/>
        <w:right w:val="none" w:sz="0" w:space="0" w:color="auto"/>
      </w:divBdr>
      <w:divsChild>
        <w:div w:id="1637371621">
          <w:marLeft w:val="403"/>
          <w:marRight w:val="0"/>
          <w:marTop w:val="0"/>
          <w:marBottom w:val="0"/>
          <w:divBdr>
            <w:top w:val="none" w:sz="0" w:space="0" w:color="auto"/>
            <w:left w:val="none" w:sz="0" w:space="0" w:color="auto"/>
            <w:bottom w:val="none" w:sz="0" w:space="0" w:color="auto"/>
            <w:right w:val="none" w:sz="0" w:space="0" w:color="auto"/>
          </w:divBdr>
        </w:div>
        <w:div w:id="1133325874">
          <w:marLeft w:val="1022"/>
          <w:marRight w:val="0"/>
          <w:marTop w:val="0"/>
          <w:marBottom w:val="240"/>
          <w:divBdr>
            <w:top w:val="none" w:sz="0" w:space="0" w:color="auto"/>
            <w:left w:val="none" w:sz="0" w:space="0" w:color="auto"/>
            <w:bottom w:val="none" w:sz="0" w:space="0" w:color="auto"/>
            <w:right w:val="none" w:sz="0" w:space="0" w:color="auto"/>
          </w:divBdr>
        </w:div>
        <w:div w:id="1598706079">
          <w:marLeft w:val="1022"/>
          <w:marRight w:val="0"/>
          <w:marTop w:val="0"/>
          <w:marBottom w:val="240"/>
          <w:divBdr>
            <w:top w:val="none" w:sz="0" w:space="0" w:color="auto"/>
            <w:left w:val="none" w:sz="0" w:space="0" w:color="auto"/>
            <w:bottom w:val="none" w:sz="0" w:space="0" w:color="auto"/>
            <w:right w:val="none" w:sz="0" w:space="0" w:color="auto"/>
          </w:divBdr>
        </w:div>
        <w:div w:id="971904260">
          <w:marLeft w:val="1022"/>
          <w:marRight w:val="0"/>
          <w:marTop w:val="0"/>
          <w:marBottom w:val="240"/>
          <w:divBdr>
            <w:top w:val="none" w:sz="0" w:space="0" w:color="auto"/>
            <w:left w:val="none" w:sz="0" w:space="0" w:color="auto"/>
            <w:bottom w:val="none" w:sz="0" w:space="0" w:color="auto"/>
            <w:right w:val="none" w:sz="0" w:space="0" w:color="auto"/>
          </w:divBdr>
        </w:div>
        <w:div w:id="412436658">
          <w:marLeft w:val="1022"/>
          <w:marRight w:val="0"/>
          <w:marTop w:val="0"/>
          <w:marBottom w:val="240"/>
          <w:divBdr>
            <w:top w:val="none" w:sz="0" w:space="0" w:color="auto"/>
            <w:left w:val="none" w:sz="0" w:space="0" w:color="auto"/>
            <w:bottom w:val="none" w:sz="0" w:space="0" w:color="auto"/>
            <w:right w:val="none" w:sz="0" w:space="0" w:color="auto"/>
          </w:divBdr>
        </w:div>
        <w:div w:id="316806290">
          <w:marLeft w:val="1022"/>
          <w:marRight w:val="0"/>
          <w:marTop w:val="0"/>
          <w:marBottom w:val="240"/>
          <w:divBdr>
            <w:top w:val="none" w:sz="0" w:space="0" w:color="auto"/>
            <w:left w:val="none" w:sz="0" w:space="0" w:color="auto"/>
            <w:bottom w:val="none" w:sz="0" w:space="0" w:color="auto"/>
            <w:right w:val="none" w:sz="0" w:space="0" w:color="auto"/>
          </w:divBdr>
        </w:div>
        <w:div w:id="1268612209">
          <w:marLeft w:val="1022"/>
          <w:marRight w:val="0"/>
          <w:marTop w:val="0"/>
          <w:marBottom w:val="240"/>
          <w:divBdr>
            <w:top w:val="none" w:sz="0" w:space="0" w:color="auto"/>
            <w:left w:val="none" w:sz="0" w:space="0" w:color="auto"/>
            <w:bottom w:val="none" w:sz="0" w:space="0" w:color="auto"/>
            <w:right w:val="none" w:sz="0" w:space="0" w:color="auto"/>
          </w:divBdr>
        </w:div>
      </w:divsChild>
    </w:div>
    <w:div w:id="511261331">
      <w:bodyDiv w:val="1"/>
      <w:marLeft w:val="0"/>
      <w:marRight w:val="0"/>
      <w:marTop w:val="0"/>
      <w:marBottom w:val="0"/>
      <w:divBdr>
        <w:top w:val="none" w:sz="0" w:space="0" w:color="auto"/>
        <w:left w:val="none" w:sz="0" w:space="0" w:color="auto"/>
        <w:bottom w:val="none" w:sz="0" w:space="0" w:color="auto"/>
        <w:right w:val="none" w:sz="0" w:space="0" w:color="auto"/>
      </w:divBdr>
      <w:divsChild>
        <w:div w:id="1915696415">
          <w:marLeft w:val="403"/>
          <w:marRight w:val="0"/>
          <w:marTop w:val="0"/>
          <w:marBottom w:val="0"/>
          <w:divBdr>
            <w:top w:val="none" w:sz="0" w:space="0" w:color="auto"/>
            <w:left w:val="none" w:sz="0" w:space="0" w:color="auto"/>
            <w:bottom w:val="none" w:sz="0" w:space="0" w:color="auto"/>
            <w:right w:val="none" w:sz="0" w:space="0" w:color="auto"/>
          </w:divBdr>
        </w:div>
        <w:div w:id="1206333747">
          <w:marLeft w:val="878"/>
          <w:marRight w:val="0"/>
          <w:marTop w:val="0"/>
          <w:marBottom w:val="0"/>
          <w:divBdr>
            <w:top w:val="none" w:sz="0" w:space="0" w:color="auto"/>
            <w:left w:val="none" w:sz="0" w:space="0" w:color="auto"/>
            <w:bottom w:val="none" w:sz="0" w:space="0" w:color="auto"/>
            <w:right w:val="none" w:sz="0" w:space="0" w:color="auto"/>
          </w:divBdr>
        </w:div>
        <w:div w:id="2117141547">
          <w:marLeft w:val="403"/>
          <w:marRight w:val="0"/>
          <w:marTop w:val="0"/>
          <w:marBottom w:val="0"/>
          <w:divBdr>
            <w:top w:val="none" w:sz="0" w:space="0" w:color="auto"/>
            <w:left w:val="none" w:sz="0" w:space="0" w:color="auto"/>
            <w:bottom w:val="none" w:sz="0" w:space="0" w:color="auto"/>
            <w:right w:val="none" w:sz="0" w:space="0" w:color="auto"/>
          </w:divBdr>
        </w:div>
        <w:div w:id="2010283518">
          <w:marLeft w:val="878"/>
          <w:marRight w:val="0"/>
          <w:marTop w:val="0"/>
          <w:marBottom w:val="0"/>
          <w:divBdr>
            <w:top w:val="none" w:sz="0" w:space="0" w:color="auto"/>
            <w:left w:val="none" w:sz="0" w:space="0" w:color="auto"/>
            <w:bottom w:val="none" w:sz="0" w:space="0" w:color="auto"/>
            <w:right w:val="none" w:sz="0" w:space="0" w:color="auto"/>
          </w:divBdr>
        </w:div>
      </w:divsChild>
    </w:div>
    <w:div w:id="516240565">
      <w:bodyDiv w:val="1"/>
      <w:marLeft w:val="0"/>
      <w:marRight w:val="0"/>
      <w:marTop w:val="0"/>
      <w:marBottom w:val="0"/>
      <w:divBdr>
        <w:top w:val="none" w:sz="0" w:space="0" w:color="auto"/>
        <w:left w:val="none" w:sz="0" w:space="0" w:color="auto"/>
        <w:bottom w:val="none" w:sz="0" w:space="0" w:color="auto"/>
        <w:right w:val="none" w:sz="0" w:space="0" w:color="auto"/>
      </w:divBdr>
      <w:divsChild>
        <w:div w:id="1864590090">
          <w:marLeft w:val="403"/>
          <w:marRight w:val="0"/>
          <w:marTop w:val="0"/>
          <w:marBottom w:val="0"/>
          <w:divBdr>
            <w:top w:val="none" w:sz="0" w:space="0" w:color="auto"/>
            <w:left w:val="none" w:sz="0" w:space="0" w:color="auto"/>
            <w:bottom w:val="none" w:sz="0" w:space="0" w:color="auto"/>
            <w:right w:val="none" w:sz="0" w:space="0" w:color="auto"/>
          </w:divBdr>
        </w:div>
        <w:div w:id="2097557796">
          <w:marLeft w:val="1022"/>
          <w:marRight w:val="0"/>
          <w:marTop w:val="0"/>
          <w:marBottom w:val="0"/>
          <w:divBdr>
            <w:top w:val="none" w:sz="0" w:space="0" w:color="auto"/>
            <w:left w:val="none" w:sz="0" w:space="0" w:color="auto"/>
            <w:bottom w:val="none" w:sz="0" w:space="0" w:color="auto"/>
            <w:right w:val="none" w:sz="0" w:space="0" w:color="auto"/>
          </w:divBdr>
        </w:div>
        <w:div w:id="255332319">
          <w:marLeft w:val="1022"/>
          <w:marRight w:val="0"/>
          <w:marTop w:val="360"/>
          <w:marBottom w:val="0"/>
          <w:divBdr>
            <w:top w:val="none" w:sz="0" w:space="0" w:color="auto"/>
            <w:left w:val="none" w:sz="0" w:space="0" w:color="auto"/>
            <w:bottom w:val="none" w:sz="0" w:space="0" w:color="auto"/>
            <w:right w:val="none" w:sz="0" w:space="0" w:color="auto"/>
          </w:divBdr>
        </w:div>
        <w:div w:id="1963488119">
          <w:marLeft w:val="1022"/>
          <w:marRight w:val="0"/>
          <w:marTop w:val="360"/>
          <w:marBottom w:val="0"/>
          <w:divBdr>
            <w:top w:val="none" w:sz="0" w:space="0" w:color="auto"/>
            <w:left w:val="none" w:sz="0" w:space="0" w:color="auto"/>
            <w:bottom w:val="none" w:sz="0" w:space="0" w:color="auto"/>
            <w:right w:val="none" w:sz="0" w:space="0" w:color="auto"/>
          </w:divBdr>
        </w:div>
        <w:div w:id="664481806">
          <w:marLeft w:val="1368"/>
          <w:marRight w:val="0"/>
          <w:marTop w:val="120"/>
          <w:marBottom w:val="0"/>
          <w:divBdr>
            <w:top w:val="none" w:sz="0" w:space="0" w:color="auto"/>
            <w:left w:val="none" w:sz="0" w:space="0" w:color="auto"/>
            <w:bottom w:val="none" w:sz="0" w:space="0" w:color="auto"/>
            <w:right w:val="none" w:sz="0" w:space="0" w:color="auto"/>
          </w:divBdr>
        </w:div>
      </w:divsChild>
    </w:div>
    <w:div w:id="519316759">
      <w:bodyDiv w:val="1"/>
      <w:marLeft w:val="0"/>
      <w:marRight w:val="0"/>
      <w:marTop w:val="0"/>
      <w:marBottom w:val="0"/>
      <w:divBdr>
        <w:top w:val="none" w:sz="0" w:space="0" w:color="auto"/>
        <w:left w:val="none" w:sz="0" w:space="0" w:color="auto"/>
        <w:bottom w:val="none" w:sz="0" w:space="0" w:color="auto"/>
        <w:right w:val="none" w:sz="0" w:space="0" w:color="auto"/>
      </w:divBdr>
      <w:divsChild>
        <w:div w:id="533810769">
          <w:marLeft w:val="403"/>
          <w:marRight w:val="0"/>
          <w:marTop w:val="0"/>
          <w:marBottom w:val="0"/>
          <w:divBdr>
            <w:top w:val="none" w:sz="0" w:space="0" w:color="auto"/>
            <w:left w:val="none" w:sz="0" w:space="0" w:color="auto"/>
            <w:bottom w:val="none" w:sz="0" w:space="0" w:color="auto"/>
            <w:right w:val="none" w:sz="0" w:space="0" w:color="auto"/>
          </w:divBdr>
        </w:div>
        <w:div w:id="767240396">
          <w:marLeft w:val="403"/>
          <w:marRight w:val="0"/>
          <w:marTop w:val="0"/>
          <w:marBottom w:val="0"/>
          <w:divBdr>
            <w:top w:val="none" w:sz="0" w:space="0" w:color="auto"/>
            <w:left w:val="none" w:sz="0" w:space="0" w:color="auto"/>
            <w:bottom w:val="none" w:sz="0" w:space="0" w:color="auto"/>
            <w:right w:val="none" w:sz="0" w:space="0" w:color="auto"/>
          </w:divBdr>
        </w:div>
        <w:div w:id="697466095">
          <w:marLeft w:val="403"/>
          <w:marRight w:val="0"/>
          <w:marTop w:val="0"/>
          <w:marBottom w:val="0"/>
          <w:divBdr>
            <w:top w:val="none" w:sz="0" w:space="0" w:color="auto"/>
            <w:left w:val="none" w:sz="0" w:space="0" w:color="auto"/>
            <w:bottom w:val="none" w:sz="0" w:space="0" w:color="auto"/>
            <w:right w:val="none" w:sz="0" w:space="0" w:color="auto"/>
          </w:divBdr>
        </w:div>
        <w:div w:id="17775190">
          <w:marLeft w:val="403"/>
          <w:marRight w:val="0"/>
          <w:marTop w:val="0"/>
          <w:marBottom w:val="0"/>
          <w:divBdr>
            <w:top w:val="none" w:sz="0" w:space="0" w:color="auto"/>
            <w:left w:val="none" w:sz="0" w:space="0" w:color="auto"/>
            <w:bottom w:val="none" w:sz="0" w:space="0" w:color="auto"/>
            <w:right w:val="none" w:sz="0" w:space="0" w:color="auto"/>
          </w:divBdr>
        </w:div>
      </w:divsChild>
    </w:div>
    <w:div w:id="528301351">
      <w:bodyDiv w:val="1"/>
      <w:marLeft w:val="0"/>
      <w:marRight w:val="0"/>
      <w:marTop w:val="0"/>
      <w:marBottom w:val="0"/>
      <w:divBdr>
        <w:top w:val="none" w:sz="0" w:space="0" w:color="auto"/>
        <w:left w:val="none" w:sz="0" w:space="0" w:color="auto"/>
        <w:bottom w:val="none" w:sz="0" w:space="0" w:color="auto"/>
        <w:right w:val="none" w:sz="0" w:space="0" w:color="auto"/>
      </w:divBdr>
      <w:divsChild>
        <w:div w:id="137454387">
          <w:marLeft w:val="403"/>
          <w:marRight w:val="0"/>
          <w:marTop w:val="0"/>
          <w:marBottom w:val="0"/>
          <w:divBdr>
            <w:top w:val="none" w:sz="0" w:space="0" w:color="auto"/>
            <w:left w:val="none" w:sz="0" w:space="0" w:color="auto"/>
            <w:bottom w:val="none" w:sz="0" w:space="0" w:color="auto"/>
            <w:right w:val="none" w:sz="0" w:space="0" w:color="auto"/>
          </w:divBdr>
        </w:div>
        <w:div w:id="1673407692">
          <w:marLeft w:val="878"/>
          <w:marRight w:val="0"/>
          <w:marTop w:val="0"/>
          <w:marBottom w:val="0"/>
          <w:divBdr>
            <w:top w:val="none" w:sz="0" w:space="0" w:color="auto"/>
            <w:left w:val="none" w:sz="0" w:space="0" w:color="auto"/>
            <w:bottom w:val="none" w:sz="0" w:space="0" w:color="auto"/>
            <w:right w:val="none" w:sz="0" w:space="0" w:color="auto"/>
          </w:divBdr>
        </w:div>
        <w:div w:id="241304824">
          <w:marLeft w:val="403"/>
          <w:marRight w:val="0"/>
          <w:marTop w:val="0"/>
          <w:marBottom w:val="0"/>
          <w:divBdr>
            <w:top w:val="none" w:sz="0" w:space="0" w:color="auto"/>
            <w:left w:val="none" w:sz="0" w:space="0" w:color="auto"/>
            <w:bottom w:val="none" w:sz="0" w:space="0" w:color="auto"/>
            <w:right w:val="none" w:sz="0" w:space="0" w:color="auto"/>
          </w:divBdr>
        </w:div>
        <w:div w:id="724187018">
          <w:marLeft w:val="878"/>
          <w:marRight w:val="0"/>
          <w:marTop w:val="0"/>
          <w:marBottom w:val="0"/>
          <w:divBdr>
            <w:top w:val="none" w:sz="0" w:space="0" w:color="auto"/>
            <w:left w:val="none" w:sz="0" w:space="0" w:color="auto"/>
            <w:bottom w:val="none" w:sz="0" w:space="0" w:color="auto"/>
            <w:right w:val="none" w:sz="0" w:space="0" w:color="auto"/>
          </w:divBdr>
        </w:div>
        <w:div w:id="518592941">
          <w:marLeft w:val="878"/>
          <w:marRight w:val="0"/>
          <w:marTop w:val="0"/>
          <w:marBottom w:val="0"/>
          <w:divBdr>
            <w:top w:val="none" w:sz="0" w:space="0" w:color="auto"/>
            <w:left w:val="none" w:sz="0" w:space="0" w:color="auto"/>
            <w:bottom w:val="none" w:sz="0" w:space="0" w:color="auto"/>
            <w:right w:val="none" w:sz="0" w:space="0" w:color="auto"/>
          </w:divBdr>
        </w:div>
      </w:divsChild>
    </w:div>
    <w:div w:id="531963946">
      <w:bodyDiv w:val="1"/>
      <w:marLeft w:val="0"/>
      <w:marRight w:val="0"/>
      <w:marTop w:val="0"/>
      <w:marBottom w:val="0"/>
      <w:divBdr>
        <w:top w:val="none" w:sz="0" w:space="0" w:color="auto"/>
        <w:left w:val="none" w:sz="0" w:space="0" w:color="auto"/>
        <w:bottom w:val="none" w:sz="0" w:space="0" w:color="auto"/>
        <w:right w:val="none" w:sz="0" w:space="0" w:color="auto"/>
      </w:divBdr>
      <w:divsChild>
        <w:div w:id="705134509">
          <w:marLeft w:val="403"/>
          <w:marRight w:val="0"/>
          <w:marTop w:val="0"/>
          <w:marBottom w:val="0"/>
          <w:divBdr>
            <w:top w:val="none" w:sz="0" w:space="0" w:color="auto"/>
            <w:left w:val="none" w:sz="0" w:space="0" w:color="auto"/>
            <w:bottom w:val="none" w:sz="0" w:space="0" w:color="auto"/>
            <w:right w:val="none" w:sz="0" w:space="0" w:color="auto"/>
          </w:divBdr>
        </w:div>
        <w:div w:id="2050372013">
          <w:marLeft w:val="878"/>
          <w:marRight w:val="0"/>
          <w:marTop w:val="0"/>
          <w:marBottom w:val="0"/>
          <w:divBdr>
            <w:top w:val="none" w:sz="0" w:space="0" w:color="auto"/>
            <w:left w:val="none" w:sz="0" w:space="0" w:color="auto"/>
            <w:bottom w:val="none" w:sz="0" w:space="0" w:color="auto"/>
            <w:right w:val="none" w:sz="0" w:space="0" w:color="auto"/>
          </w:divBdr>
        </w:div>
        <w:div w:id="1570308682">
          <w:marLeft w:val="403"/>
          <w:marRight w:val="0"/>
          <w:marTop w:val="0"/>
          <w:marBottom w:val="0"/>
          <w:divBdr>
            <w:top w:val="none" w:sz="0" w:space="0" w:color="auto"/>
            <w:left w:val="none" w:sz="0" w:space="0" w:color="auto"/>
            <w:bottom w:val="none" w:sz="0" w:space="0" w:color="auto"/>
            <w:right w:val="none" w:sz="0" w:space="0" w:color="auto"/>
          </w:divBdr>
        </w:div>
        <w:div w:id="1710766328">
          <w:marLeft w:val="878"/>
          <w:marRight w:val="0"/>
          <w:marTop w:val="0"/>
          <w:marBottom w:val="0"/>
          <w:divBdr>
            <w:top w:val="none" w:sz="0" w:space="0" w:color="auto"/>
            <w:left w:val="none" w:sz="0" w:space="0" w:color="auto"/>
            <w:bottom w:val="none" w:sz="0" w:space="0" w:color="auto"/>
            <w:right w:val="none" w:sz="0" w:space="0" w:color="auto"/>
          </w:divBdr>
        </w:div>
      </w:divsChild>
    </w:div>
    <w:div w:id="533691466">
      <w:bodyDiv w:val="1"/>
      <w:marLeft w:val="0"/>
      <w:marRight w:val="0"/>
      <w:marTop w:val="0"/>
      <w:marBottom w:val="0"/>
      <w:divBdr>
        <w:top w:val="none" w:sz="0" w:space="0" w:color="auto"/>
        <w:left w:val="none" w:sz="0" w:space="0" w:color="auto"/>
        <w:bottom w:val="none" w:sz="0" w:space="0" w:color="auto"/>
        <w:right w:val="none" w:sz="0" w:space="0" w:color="auto"/>
      </w:divBdr>
    </w:div>
    <w:div w:id="533734863">
      <w:bodyDiv w:val="1"/>
      <w:marLeft w:val="0"/>
      <w:marRight w:val="0"/>
      <w:marTop w:val="0"/>
      <w:marBottom w:val="0"/>
      <w:divBdr>
        <w:top w:val="none" w:sz="0" w:space="0" w:color="auto"/>
        <w:left w:val="none" w:sz="0" w:space="0" w:color="auto"/>
        <w:bottom w:val="none" w:sz="0" w:space="0" w:color="auto"/>
        <w:right w:val="none" w:sz="0" w:space="0" w:color="auto"/>
      </w:divBdr>
      <w:divsChild>
        <w:div w:id="896014591">
          <w:marLeft w:val="878"/>
          <w:marRight w:val="0"/>
          <w:marTop w:val="0"/>
          <w:marBottom w:val="0"/>
          <w:divBdr>
            <w:top w:val="none" w:sz="0" w:space="0" w:color="auto"/>
            <w:left w:val="none" w:sz="0" w:space="0" w:color="auto"/>
            <w:bottom w:val="none" w:sz="0" w:space="0" w:color="auto"/>
            <w:right w:val="none" w:sz="0" w:space="0" w:color="auto"/>
          </w:divBdr>
        </w:div>
        <w:div w:id="219902758">
          <w:marLeft w:val="878"/>
          <w:marRight w:val="0"/>
          <w:marTop w:val="240"/>
          <w:marBottom w:val="0"/>
          <w:divBdr>
            <w:top w:val="none" w:sz="0" w:space="0" w:color="auto"/>
            <w:left w:val="none" w:sz="0" w:space="0" w:color="auto"/>
            <w:bottom w:val="none" w:sz="0" w:space="0" w:color="auto"/>
            <w:right w:val="none" w:sz="0" w:space="0" w:color="auto"/>
          </w:divBdr>
        </w:div>
      </w:divsChild>
    </w:div>
    <w:div w:id="534196508">
      <w:bodyDiv w:val="1"/>
      <w:marLeft w:val="0"/>
      <w:marRight w:val="0"/>
      <w:marTop w:val="0"/>
      <w:marBottom w:val="0"/>
      <w:divBdr>
        <w:top w:val="none" w:sz="0" w:space="0" w:color="auto"/>
        <w:left w:val="none" w:sz="0" w:space="0" w:color="auto"/>
        <w:bottom w:val="none" w:sz="0" w:space="0" w:color="auto"/>
        <w:right w:val="none" w:sz="0" w:space="0" w:color="auto"/>
      </w:divBdr>
      <w:divsChild>
        <w:div w:id="1374228090">
          <w:marLeft w:val="403"/>
          <w:marRight w:val="0"/>
          <w:marTop w:val="0"/>
          <w:marBottom w:val="360"/>
          <w:divBdr>
            <w:top w:val="none" w:sz="0" w:space="0" w:color="auto"/>
            <w:left w:val="none" w:sz="0" w:space="0" w:color="auto"/>
            <w:bottom w:val="none" w:sz="0" w:space="0" w:color="auto"/>
            <w:right w:val="none" w:sz="0" w:space="0" w:color="auto"/>
          </w:divBdr>
        </w:div>
        <w:div w:id="1135441325">
          <w:marLeft w:val="403"/>
          <w:marRight w:val="0"/>
          <w:marTop w:val="0"/>
          <w:marBottom w:val="480"/>
          <w:divBdr>
            <w:top w:val="none" w:sz="0" w:space="0" w:color="auto"/>
            <w:left w:val="none" w:sz="0" w:space="0" w:color="auto"/>
            <w:bottom w:val="none" w:sz="0" w:space="0" w:color="auto"/>
            <w:right w:val="none" w:sz="0" w:space="0" w:color="auto"/>
          </w:divBdr>
        </w:div>
        <w:div w:id="250747530">
          <w:marLeft w:val="403"/>
          <w:marRight w:val="0"/>
          <w:marTop w:val="0"/>
          <w:marBottom w:val="360"/>
          <w:divBdr>
            <w:top w:val="none" w:sz="0" w:space="0" w:color="auto"/>
            <w:left w:val="none" w:sz="0" w:space="0" w:color="auto"/>
            <w:bottom w:val="none" w:sz="0" w:space="0" w:color="auto"/>
            <w:right w:val="none" w:sz="0" w:space="0" w:color="auto"/>
          </w:divBdr>
        </w:div>
        <w:div w:id="1061638337">
          <w:marLeft w:val="403"/>
          <w:marRight w:val="0"/>
          <w:marTop w:val="0"/>
          <w:marBottom w:val="360"/>
          <w:divBdr>
            <w:top w:val="none" w:sz="0" w:space="0" w:color="auto"/>
            <w:left w:val="none" w:sz="0" w:space="0" w:color="auto"/>
            <w:bottom w:val="none" w:sz="0" w:space="0" w:color="auto"/>
            <w:right w:val="none" w:sz="0" w:space="0" w:color="auto"/>
          </w:divBdr>
        </w:div>
        <w:div w:id="1016426805">
          <w:marLeft w:val="403"/>
          <w:marRight w:val="0"/>
          <w:marTop w:val="0"/>
          <w:marBottom w:val="0"/>
          <w:divBdr>
            <w:top w:val="none" w:sz="0" w:space="0" w:color="auto"/>
            <w:left w:val="none" w:sz="0" w:space="0" w:color="auto"/>
            <w:bottom w:val="none" w:sz="0" w:space="0" w:color="auto"/>
            <w:right w:val="none" w:sz="0" w:space="0" w:color="auto"/>
          </w:divBdr>
        </w:div>
      </w:divsChild>
    </w:div>
    <w:div w:id="536965492">
      <w:bodyDiv w:val="1"/>
      <w:marLeft w:val="0"/>
      <w:marRight w:val="0"/>
      <w:marTop w:val="0"/>
      <w:marBottom w:val="0"/>
      <w:divBdr>
        <w:top w:val="none" w:sz="0" w:space="0" w:color="auto"/>
        <w:left w:val="none" w:sz="0" w:space="0" w:color="auto"/>
        <w:bottom w:val="none" w:sz="0" w:space="0" w:color="auto"/>
        <w:right w:val="none" w:sz="0" w:space="0" w:color="auto"/>
      </w:divBdr>
      <w:divsChild>
        <w:div w:id="1094209372">
          <w:marLeft w:val="403"/>
          <w:marRight w:val="0"/>
          <w:marTop w:val="0"/>
          <w:marBottom w:val="0"/>
          <w:divBdr>
            <w:top w:val="none" w:sz="0" w:space="0" w:color="auto"/>
            <w:left w:val="none" w:sz="0" w:space="0" w:color="auto"/>
            <w:bottom w:val="none" w:sz="0" w:space="0" w:color="auto"/>
            <w:right w:val="none" w:sz="0" w:space="0" w:color="auto"/>
          </w:divBdr>
        </w:div>
      </w:divsChild>
    </w:div>
    <w:div w:id="548688050">
      <w:bodyDiv w:val="1"/>
      <w:marLeft w:val="0"/>
      <w:marRight w:val="0"/>
      <w:marTop w:val="0"/>
      <w:marBottom w:val="0"/>
      <w:divBdr>
        <w:top w:val="none" w:sz="0" w:space="0" w:color="auto"/>
        <w:left w:val="none" w:sz="0" w:space="0" w:color="auto"/>
        <w:bottom w:val="none" w:sz="0" w:space="0" w:color="auto"/>
        <w:right w:val="none" w:sz="0" w:space="0" w:color="auto"/>
      </w:divBdr>
      <w:divsChild>
        <w:div w:id="1722366198">
          <w:marLeft w:val="403"/>
          <w:marRight w:val="0"/>
          <w:marTop w:val="0"/>
          <w:marBottom w:val="0"/>
          <w:divBdr>
            <w:top w:val="none" w:sz="0" w:space="0" w:color="auto"/>
            <w:left w:val="none" w:sz="0" w:space="0" w:color="auto"/>
            <w:bottom w:val="none" w:sz="0" w:space="0" w:color="auto"/>
            <w:right w:val="none" w:sz="0" w:space="0" w:color="auto"/>
          </w:divBdr>
        </w:div>
        <w:div w:id="532764284">
          <w:marLeft w:val="878"/>
          <w:marRight w:val="0"/>
          <w:marTop w:val="0"/>
          <w:marBottom w:val="0"/>
          <w:divBdr>
            <w:top w:val="none" w:sz="0" w:space="0" w:color="auto"/>
            <w:left w:val="none" w:sz="0" w:space="0" w:color="auto"/>
            <w:bottom w:val="none" w:sz="0" w:space="0" w:color="auto"/>
            <w:right w:val="none" w:sz="0" w:space="0" w:color="auto"/>
          </w:divBdr>
        </w:div>
        <w:div w:id="994527967">
          <w:marLeft w:val="878"/>
          <w:marRight w:val="0"/>
          <w:marTop w:val="0"/>
          <w:marBottom w:val="0"/>
          <w:divBdr>
            <w:top w:val="none" w:sz="0" w:space="0" w:color="auto"/>
            <w:left w:val="none" w:sz="0" w:space="0" w:color="auto"/>
            <w:bottom w:val="none" w:sz="0" w:space="0" w:color="auto"/>
            <w:right w:val="none" w:sz="0" w:space="0" w:color="auto"/>
          </w:divBdr>
        </w:div>
        <w:div w:id="1957757893">
          <w:marLeft w:val="403"/>
          <w:marRight w:val="0"/>
          <w:marTop w:val="0"/>
          <w:marBottom w:val="0"/>
          <w:divBdr>
            <w:top w:val="none" w:sz="0" w:space="0" w:color="auto"/>
            <w:left w:val="none" w:sz="0" w:space="0" w:color="auto"/>
            <w:bottom w:val="none" w:sz="0" w:space="0" w:color="auto"/>
            <w:right w:val="none" w:sz="0" w:space="0" w:color="auto"/>
          </w:divBdr>
        </w:div>
        <w:div w:id="467212340">
          <w:marLeft w:val="878"/>
          <w:marRight w:val="0"/>
          <w:marTop w:val="0"/>
          <w:marBottom w:val="0"/>
          <w:divBdr>
            <w:top w:val="none" w:sz="0" w:space="0" w:color="auto"/>
            <w:left w:val="none" w:sz="0" w:space="0" w:color="auto"/>
            <w:bottom w:val="none" w:sz="0" w:space="0" w:color="auto"/>
            <w:right w:val="none" w:sz="0" w:space="0" w:color="auto"/>
          </w:divBdr>
        </w:div>
        <w:div w:id="1927029326">
          <w:marLeft w:val="878"/>
          <w:marRight w:val="0"/>
          <w:marTop w:val="0"/>
          <w:marBottom w:val="0"/>
          <w:divBdr>
            <w:top w:val="none" w:sz="0" w:space="0" w:color="auto"/>
            <w:left w:val="none" w:sz="0" w:space="0" w:color="auto"/>
            <w:bottom w:val="none" w:sz="0" w:space="0" w:color="auto"/>
            <w:right w:val="none" w:sz="0" w:space="0" w:color="auto"/>
          </w:divBdr>
        </w:div>
      </w:divsChild>
    </w:div>
    <w:div w:id="552738806">
      <w:bodyDiv w:val="1"/>
      <w:marLeft w:val="0"/>
      <w:marRight w:val="0"/>
      <w:marTop w:val="0"/>
      <w:marBottom w:val="0"/>
      <w:divBdr>
        <w:top w:val="none" w:sz="0" w:space="0" w:color="auto"/>
        <w:left w:val="none" w:sz="0" w:space="0" w:color="auto"/>
        <w:bottom w:val="none" w:sz="0" w:space="0" w:color="auto"/>
        <w:right w:val="none" w:sz="0" w:space="0" w:color="auto"/>
      </w:divBdr>
      <w:divsChild>
        <w:div w:id="351348397">
          <w:marLeft w:val="403"/>
          <w:marRight w:val="0"/>
          <w:marTop w:val="0"/>
          <w:marBottom w:val="0"/>
          <w:divBdr>
            <w:top w:val="none" w:sz="0" w:space="0" w:color="auto"/>
            <w:left w:val="none" w:sz="0" w:space="0" w:color="auto"/>
            <w:bottom w:val="none" w:sz="0" w:space="0" w:color="auto"/>
            <w:right w:val="none" w:sz="0" w:space="0" w:color="auto"/>
          </w:divBdr>
        </w:div>
        <w:div w:id="1691298116">
          <w:marLeft w:val="403"/>
          <w:marRight w:val="0"/>
          <w:marTop w:val="0"/>
          <w:marBottom w:val="0"/>
          <w:divBdr>
            <w:top w:val="none" w:sz="0" w:space="0" w:color="auto"/>
            <w:left w:val="none" w:sz="0" w:space="0" w:color="auto"/>
            <w:bottom w:val="none" w:sz="0" w:space="0" w:color="auto"/>
            <w:right w:val="none" w:sz="0" w:space="0" w:color="auto"/>
          </w:divBdr>
        </w:div>
        <w:div w:id="1245187380">
          <w:marLeft w:val="403"/>
          <w:marRight w:val="0"/>
          <w:marTop w:val="0"/>
          <w:marBottom w:val="0"/>
          <w:divBdr>
            <w:top w:val="none" w:sz="0" w:space="0" w:color="auto"/>
            <w:left w:val="none" w:sz="0" w:space="0" w:color="auto"/>
            <w:bottom w:val="none" w:sz="0" w:space="0" w:color="auto"/>
            <w:right w:val="none" w:sz="0" w:space="0" w:color="auto"/>
          </w:divBdr>
        </w:div>
      </w:divsChild>
    </w:div>
    <w:div w:id="558396771">
      <w:bodyDiv w:val="1"/>
      <w:marLeft w:val="0"/>
      <w:marRight w:val="0"/>
      <w:marTop w:val="0"/>
      <w:marBottom w:val="0"/>
      <w:divBdr>
        <w:top w:val="none" w:sz="0" w:space="0" w:color="auto"/>
        <w:left w:val="none" w:sz="0" w:space="0" w:color="auto"/>
        <w:bottom w:val="none" w:sz="0" w:space="0" w:color="auto"/>
        <w:right w:val="none" w:sz="0" w:space="0" w:color="auto"/>
      </w:divBdr>
      <w:divsChild>
        <w:div w:id="880093451">
          <w:marLeft w:val="878"/>
          <w:marRight w:val="0"/>
          <w:marTop w:val="120"/>
          <w:marBottom w:val="0"/>
          <w:divBdr>
            <w:top w:val="none" w:sz="0" w:space="0" w:color="auto"/>
            <w:left w:val="none" w:sz="0" w:space="0" w:color="auto"/>
            <w:bottom w:val="none" w:sz="0" w:space="0" w:color="auto"/>
            <w:right w:val="none" w:sz="0" w:space="0" w:color="auto"/>
          </w:divBdr>
        </w:div>
        <w:div w:id="1059669949">
          <w:marLeft w:val="878"/>
          <w:marRight w:val="0"/>
          <w:marTop w:val="480"/>
          <w:marBottom w:val="0"/>
          <w:divBdr>
            <w:top w:val="none" w:sz="0" w:space="0" w:color="auto"/>
            <w:left w:val="none" w:sz="0" w:space="0" w:color="auto"/>
            <w:bottom w:val="none" w:sz="0" w:space="0" w:color="auto"/>
            <w:right w:val="none" w:sz="0" w:space="0" w:color="auto"/>
          </w:divBdr>
        </w:div>
        <w:div w:id="2119715773">
          <w:marLeft w:val="1224"/>
          <w:marRight w:val="0"/>
          <w:marTop w:val="240"/>
          <w:marBottom w:val="0"/>
          <w:divBdr>
            <w:top w:val="none" w:sz="0" w:space="0" w:color="auto"/>
            <w:left w:val="none" w:sz="0" w:space="0" w:color="auto"/>
            <w:bottom w:val="none" w:sz="0" w:space="0" w:color="auto"/>
            <w:right w:val="none" w:sz="0" w:space="0" w:color="auto"/>
          </w:divBdr>
        </w:div>
        <w:div w:id="1051734871">
          <w:marLeft w:val="878"/>
          <w:marRight w:val="0"/>
          <w:marTop w:val="480"/>
          <w:marBottom w:val="0"/>
          <w:divBdr>
            <w:top w:val="none" w:sz="0" w:space="0" w:color="auto"/>
            <w:left w:val="none" w:sz="0" w:space="0" w:color="auto"/>
            <w:bottom w:val="none" w:sz="0" w:space="0" w:color="auto"/>
            <w:right w:val="none" w:sz="0" w:space="0" w:color="auto"/>
          </w:divBdr>
        </w:div>
      </w:divsChild>
    </w:div>
    <w:div w:id="562910636">
      <w:bodyDiv w:val="1"/>
      <w:marLeft w:val="0"/>
      <w:marRight w:val="0"/>
      <w:marTop w:val="0"/>
      <w:marBottom w:val="0"/>
      <w:divBdr>
        <w:top w:val="none" w:sz="0" w:space="0" w:color="auto"/>
        <w:left w:val="none" w:sz="0" w:space="0" w:color="auto"/>
        <w:bottom w:val="none" w:sz="0" w:space="0" w:color="auto"/>
        <w:right w:val="none" w:sz="0" w:space="0" w:color="auto"/>
      </w:divBdr>
      <w:divsChild>
        <w:div w:id="1664431151">
          <w:marLeft w:val="403"/>
          <w:marRight w:val="0"/>
          <w:marTop w:val="0"/>
          <w:marBottom w:val="240"/>
          <w:divBdr>
            <w:top w:val="none" w:sz="0" w:space="0" w:color="auto"/>
            <w:left w:val="none" w:sz="0" w:space="0" w:color="auto"/>
            <w:bottom w:val="none" w:sz="0" w:space="0" w:color="auto"/>
            <w:right w:val="none" w:sz="0" w:space="0" w:color="auto"/>
          </w:divBdr>
        </w:div>
        <w:div w:id="627277261">
          <w:marLeft w:val="1022"/>
          <w:marRight w:val="0"/>
          <w:marTop w:val="0"/>
          <w:marBottom w:val="240"/>
          <w:divBdr>
            <w:top w:val="none" w:sz="0" w:space="0" w:color="auto"/>
            <w:left w:val="none" w:sz="0" w:space="0" w:color="auto"/>
            <w:bottom w:val="none" w:sz="0" w:space="0" w:color="auto"/>
            <w:right w:val="none" w:sz="0" w:space="0" w:color="auto"/>
          </w:divBdr>
        </w:div>
        <w:div w:id="1843397811">
          <w:marLeft w:val="1022"/>
          <w:marRight w:val="0"/>
          <w:marTop w:val="0"/>
          <w:marBottom w:val="240"/>
          <w:divBdr>
            <w:top w:val="none" w:sz="0" w:space="0" w:color="auto"/>
            <w:left w:val="none" w:sz="0" w:space="0" w:color="auto"/>
            <w:bottom w:val="none" w:sz="0" w:space="0" w:color="auto"/>
            <w:right w:val="none" w:sz="0" w:space="0" w:color="auto"/>
          </w:divBdr>
        </w:div>
        <w:div w:id="1047949770">
          <w:marLeft w:val="1022"/>
          <w:marRight w:val="0"/>
          <w:marTop w:val="0"/>
          <w:marBottom w:val="240"/>
          <w:divBdr>
            <w:top w:val="none" w:sz="0" w:space="0" w:color="auto"/>
            <w:left w:val="none" w:sz="0" w:space="0" w:color="auto"/>
            <w:bottom w:val="none" w:sz="0" w:space="0" w:color="auto"/>
            <w:right w:val="none" w:sz="0" w:space="0" w:color="auto"/>
          </w:divBdr>
        </w:div>
        <w:div w:id="512190289">
          <w:marLeft w:val="1022"/>
          <w:marRight w:val="0"/>
          <w:marTop w:val="0"/>
          <w:marBottom w:val="240"/>
          <w:divBdr>
            <w:top w:val="none" w:sz="0" w:space="0" w:color="auto"/>
            <w:left w:val="none" w:sz="0" w:space="0" w:color="auto"/>
            <w:bottom w:val="none" w:sz="0" w:space="0" w:color="auto"/>
            <w:right w:val="none" w:sz="0" w:space="0" w:color="auto"/>
          </w:divBdr>
        </w:div>
        <w:div w:id="842277224">
          <w:marLeft w:val="1022"/>
          <w:marRight w:val="0"/>
          <w:marTop w:val="0"/>
          <w:marBottom w:val="0"/>
          <w:divBdr>
            <w:top w:val="none" w:sz="0" w:space="0" w:color="auto"/>
            <w:left w:val="none" w:sz="0" w:space="0" w:color="auto"/>
            <w:bottom w:val="none" w:sz="0" w:space="0" w:color="auto"/>
            <w:right w:val="none" w:sz="0" w:space="0" w:color="auto"/>
          </w:divBdr>
        </w:div>
      </w:divsChild>
    </w:div>
    <w:div w:id="581793280">
      <w:bodyDiv w:val="1"/>
      <w:marLeft w:val="0"/>
      <w:marRight w:val="0"/>
      <w:marTop w:val="0"/>
      <w:marBottom w:val="0"/>
      <w:divBdr>
        <w:top w:val="none" w:sz="0" w:space="0" w:color="auto"/>
        <w:left w:val="none" w:sz="0" w:space="0" w:color="auto"/>
        <w:bottom w:val="none" w:sz="0" w:space="0" w:color="auto"/>
        <w:right w:val="none" w:sz="0" w:space="0" w:color="auto"/>
      </w:divBdr>
      <w:divsChild>
        <w:div w:id="1681659437">
          <w:marLeft w:val="720"/>
          <w:marRight w:val="0"/>
          <w:marTop w:val="0"/>
          <w:marBottom w:val="0"/>
          <w:divBdr>
            <w:top w:val="none" w:sz="0" w:space="0" w:color="auto"/>
            <w:left w:val="none" w:sz="0" w:space="0" w:color="auto"/>
            <w:bottom w:val="none" w:sz="0" w:space="0" w:color="auto"/>
            <w:right w:val="none" w:sz="0" w:space="0" w:color="auto"/>
          </w:divBdr>
        </w:div>
        <w:div w:id="825971336">
          <w:marLeft w:val="1210"/>
          <w:marRight w:val="0"/>
          <w:marTop w:val="0"/>
          <w:marBottom w:val="0"/>
          <w:divBdr>
            <w:top w:val="none" w:sz="0" w:space="0" w:color="auto"/>
            <w:left w:val="none" w:sz="0" w:space="0" w:color="auto"/>
            <w:bottom w:val="none" w:sz="0" w:space="0" w:color="auto"/>
            <w:right w:val="none" w:sz="0" w:space="0" w:color="auto"/>
          </w:divBdr>
        </w:div>
        <w:div w:id="1676228731">
          <w:marLeft w:val="720"/>
          <w:marRight w:val="0"/>
          <w:marTop w:val="0"/>
          <w:marBottom w:val="0"/>
          <w:divBdr>
            <w:top w:val="none" w:sz="0" w:space="0" w:color="auto"/>
            <w:left w:val="none" w:sz="0" w:space="0" w:color="auto"/>
            <w:bottom w:val="none" w:sz="0" w:space="0" w:color="auto"/>
            <w:right w:val="none" w:sz="0" w:space="0" w:color="auto"/>
          </w:divBdr>
        </w:div>
        <w:div w:id="315451283">
          <w:marLeft w:val="1210"/>
          <w:marRight w:val="0"/>
          <w:marTop w:val="0"/>
          <w:marBottom w:val="0"/>
          <w:divBdr>
            <w:top w:val="none" w:sz="0" w:space="0" w:color="auto"/>
            <w:left w:val="none" w:sz="0" w:space="0" w:color="auto"/>
            <w:bottom w:val="none" w:sz="0" w:space="0" w:color="auto"/>
            <w:right w:val="none" w:sz="0" w:space="0" w:color="auto"/>
          </w:divBdr>
        </w:div>
        <w:div w:id="1947229177">
          <w:marLeft w:val="720"/>
          <w:marRight w:val="0"/>
          <w:marTop w:val="0"/>
          <w:marBottom w:val="0"/>
          <w:divBdr>
            <w:top w:val="none" w:sz="0" w:space="0" w:color="auto"/>
            <w:left w:val="none" w:sz="0" w:space="0" w:color="auto"/>
            <w:bottom w:val="none" w:sz="0" w:space="0" w:color="auto"/>
            <w:right w:val="none" w:sz="0" w:space="0" w:color="auto"/>
          </w:divBdr>
        </w:div>
        <w:div w:id="1003703262">
          <w:marLeft w:val="1210"/>
          <w:marRight w:val="0"/>
          <w:marTop w:val="0"/>
          <w:marBottom w:val="360"/>
          <w:divBdr>
            <w:top w:val="none" w:sz="0" w:space="0" w:color="auto"/>
            <w:left w:val="none" w:sz="0" w:space="0" w:color="auto"/>
            <w:bottom w:val="none" w:sz="0" w:space="0" w:color="auto"/>
            <w:right w:val="none" w:sz="0" w:space="0" w:color="auto"/>
          </w:divBdr>
        </w:div>
      </w:divsChild>
    </w:div>
    <w:div w:id="583756687">
      <w:bodyDiv w:val="1"/>
      <w:marLeft w:val="0"/>
      <w:marRight w:val="0"/>
      <w:marTop w:val="0"/>
      <w:marBottom w:val="0"/>
      <w:divBdr>
        <w:top w:val="none" w:sz="0" w:space="0" w:color="auto"/>
        <w:left w:val="none" w:sz="0" w:space="0" w:color="auto"/>
        <w:bottom w:val="none" w:sz="0" w:space="0" w:color="auto"/>
        <w:right w:val="none" w:sz="0" w:space="0" w:color="auto"/>
      </w:divBdr>
      <w:divsChild>
        <w:div w:id="1316884452">
          <w:marLeft w:val="403"/>
          <w:marRight w:val="0"/>
          <w:marTop w:val="0"/>
          <w:marBottom w:val="0"/>
          <w:divBdr>
            <w:top w:val="none" w:sz="0" w:space="0" w:color="auto"/>
            <w:left w:val="none" w:sz="0" w:space="0" w:color="auto"/>
            <w:bottom w:val="none" w:sz="0" w:space="0" w:color="auto"/>
            <w:right w:val="none" w:sz="0" w:space="0" w:color="auto"/>
          </w:divBdr>
        </w:div>
        <w:div w:id="415369074">
          <w:marLeft w:val="1022"/>
          <w:marRight w:val="0"/>
          <w:marTop w:val="0"/>
          <w:marBottom w:val="0"/>
          <w:divBdr>
            <w:top w:val="none" w:sz="0" w:space="0" w:color="auto"/>
            <w:left w:val="none" w:sz="0" w:space="0" w:color="auto"/>
            <w:bottom w:val="none" w:sz="0" w:space="0" w:color="auto"/>
            <w:right w:val="none" w:sz="0" w:space="0" w:color="auto"/>
          </w:divBdr>
        </w:div>
      </w:divsChild>
    </w:div>
    <w:div w:id="583759540">
      <w:bodyDiv w:val="1"/>
      <w:marLeft w:val="0"/>
      <w:marRight w:val="0"/>
      <w:marTop w:val="0"/>
      <w:marBottom w:val="0"/>
      <w:divBdr>
        <w:top w:val="none" w:sz="0" w:space="0" w:color="auto"/>
        <w:left w:val="none" w:sz="0" w:space="0" w:color="auto"/>
        <w:bottom w:val="none" w:sz="0" w:space="0" w:color="auto"/>
        <w:right w:val="none" w:sz="0" w:space="0" w:color="auto"/>
      </w:divBdr>
      <w:divsChild>
        <w:div w:id="402719416">
          <w:marLeft w:val="403"/>
          <w:marRight w:val="0"/>
          <w:marTop w:val="0"/>
          <w:marBottom w:val="120"/>
          <w:divBdr>
            <w:top w:val="none" w:sz="0" w:space="0" w:color="auto"/>
            <w:left w:val="none" w:sz="0" w:space="0" w:color="auto"/>
            <w:bottom w:val="none" w:sz="0" w:space="0" w:color="auto"/>
            <w:right w:val="none" w:sz="0" w:space="0" w:color="auto"/>
          </w:divBdr>
        </w:div>
        <w:div w:id="1757826185">
          <w:marLeft w:val="403"/>
          <w:marRight w:val="0"/>
          <w:marTop w:val="0"/>
          <w:marBottom w:val="0"/>
          <w:divBdr>
            <w:top w:val="none" w:sz="0" w:space="0" w:color="auto"/>
            <w:left w:val="none" w:sz="0" w:space="0" w:color="auto"/>
            <w:bottom w:val="none" w:sz="0" w:space="0" w:color="auto"/>
            <w:right w:val="none" w:sz="0" w:space="0" w:color="auto"/>
          </w:divBdr>
        </w:div>
        <w:div w:id="581374421">
          <w:marLeft w:val="878"/>
          <w:marRight w:val="0"/>
          <w:marTop w:val="0"/>
          <w:marBottom w:val="0"/>
          <w:divBdr>
            <w:top w:val="none" w:sz="0" w:space="0" w:color="auto"/>
            <w:left w:val="none" w:sz="0" w:space="0" w:color="auto"/>
            <w:bottom w:val="none" w:sz="0" w:space="0" w:color="auto"/>
            <w:right w:val="none" w:sz="0" w:space="0" w:color="auto"/>
          </w:divBdr>
        </w:div>
        <w:div w:id="285233541">
          <w:marLeft w:val="878"/>
          <w:marRight w:val="0"/>
          <w:marTop w:val="0"/>
          <w:marBottom w:val="0"/>
          <w:divBdr>
            <w:top w:val="none" w:sz="0" w:space="0" w:color="auto"/>
            <w:left w:val="none" w:sz="0" w:space="0" w:color="auto"/>
            <w:bottom w:val="none" w:sz="0" w:space="0" w:color="auto"/>
            <w:right w:val="none" w:sz="0" w:space="0" w:color="auto"/>
          </w:divBdr>
        </w:div>
        <w:div w:id="85881590">
          <w:marLeft w:val="403"/>
          <w:marRight w:val="0"/>
          <w:marTop w:val="120"/>
          <w:marBottom w:val="0"/>
          <w:divBdr>
            <w:top w:val="none" w:sz="0" w:space="0" w:color="auto"/>
            <w:left w:val="none" w:sz="0" w:space="0" w:color="auto"/>
            <w:bottom w:val="none" w:sz="0" w:space="0" w:color="auto"/>
            <w:right w:val="none" w:sz="0" w:space="0" w:color="auto"/>
          </w:divBdr>
        </w:div>
        <w:div w:id="1467964240">
          <w:marLeft w:val="403"/>
          <w:marRight w:val="0"/>
          <w:marTop w:val="120"/>
          <w:marBottom w:val="0"/>
          <w:divBdr>
            <w:top w:val="none" w:sz="0" w:space="0" w:color="auto"/>
            <w:left w:val="none" w:sz="0" w:space="0" w:color="auto"/>
            <w:bottom w:val="none" w:sz="0" w:space="0" w:color="auto"/>
            <w:right w:val="none" w:sz="0" w:space="0" w:color="auto"/>
          </w:divBdr>
        </w:div>
        <w:div w:id="1272589142">
          <w:marLeft w:val="878"/>
          <w:marRight w:val="0"/>
          <w:marTop w:val="0"/>
          <w:marBottom w:val="0"/>
          <w:divBdr>
            <w:top w:val="none" w:sz="0" w:space="0" w:color="auto"/>
            <w:left w:val="none" w:sz="0" w:space="0" w:color="auto"/>
            <w:bottom w:val="none" w:sz="0" w:space="0" w:color="auto"/>
            <w:right w:val="none" w:sz="0" w:space="0" w:color="auto"/>
          </w:divBdr>
        </w:div>
        <w:div w:id="827983393">
          <w:marLeft w:val="403"/>
          <w:marRight w:val="0"/>
          <w:marTop w:val="120"/>
          <w:marBottom w:val="0"/>
          <w:divBdr>
            <w:top w:val="none" w:sz="0" w:space="0" w:color="auto"/>
            <w:left w:val="none" w:sz="0" w:space="0" w:color="auto"/>
            <w:bottom w:val="none" w:sz="0" w:space="0" w:color="auto"/>
            <w:right w:val="none" w:sz="0" w:space="0" w:color="auto"/>
          </w:divBdr>
        </w:div>
        <w:div w:id="124081252">
          <w:marLeft w:val="878"/>
          <w:marRight w:val="0"/>
          <w:marTop w:val="0"/>
          <w:marBottom w:val="0"/>
          <w:divBdr>
            <w:top w:val="none" w:sz="0" w:space="0" w:color="auto"/>
            <w:left w:val="none" w:sz="0" w:space="0" w:color="auto"/>
            <w:bottom w:val="none" w:sz="0" w:space="0" w:color="auto"/>
            <w:right w:val="none" w:sz="0" w:space="0" w:color="auto"/>
          </w:divBdr>
        </w:div>
        <w:div w:id="792405827">
          <w:marLeft w:val="878"/>
          <w:marRight w:val="0"/>
          <w:marTop w:val="0"/>
          <w:marBottom w:val="0"/>
          <w:divBdr>
            <w:top w:val="none" w:sz="0" w:space="0" w:color="auto"/>
            <w:left w:val="none" w:sz="0" w:space="0" w:color="auto"/>
            <w:bottom w:val="none" w:sz="0" w:space="0" w:color="auto"/>
            <w:right w:val="none" w:sz="0" w:space="0" w:color="auto"/>
          </w:divBdr>
        </w:div>
        <w:div w:id="2138639518">
          <w:marLeft w:val="403"/>
          <w:marRight w:val="0"/>
          <w:marTop w:val="120"/>
          <w:marBottom w:val="0"/>
          <w:divBdr>
            <w:top w:val="none" w:sz="0" w:space="0" w:color="auto"/>
            <w:left w:val="none" w:sz="0" w:space="0" w:color="auto"/>
            <w:bottom w:val="none" w:sz="0" w:space="0" w:color="auto"/>
            <w:right w:val="none" w:sz="0" w:space="0" w:color="auto"/>
          </w:divBdr>
        </w:div>
      </w:divsChild>
    </w:div>
    <w:div w:id="586967268">
      <w:bodyDiv w:val="1"/>
      <w:marLeft w:val="0"/>
      <w:marRight w:val="0"/>
      <w:marTop w:val="0"/>
      <w:marBottom w:val="0"/>
      <w:divBdr>
        <w:top w:val="none" w:sz="0" w:space="0" w:color="auto"/>
        <w:left w:val="none" w:sz="0" w:space="0" w:color="auto"/>
        <w:bottom w:val="none" w:sz="0" w:space="0" w:color="auto"/>
        <w:right w:val="none" w:sz="0" w:space="0" w:color="auto"/>
      </w:divBdr>
      <w:divsChild>
        <w:div w:id="1264804367">
          <w:marLeft w:val="403"/>
          <w:marRight w:val="0"/>
          <w:marTop w:val="120"/>
          <w:marBottom w:val="0"/>
          <w:divBdr>
            <w:top w:val="none" w:sz="0" w:space="0" w:color="auto"/>
            <w:left w:val="none" w:sz="0" w:space="0" w:color="auto"/>
            <w:bottom w:val="none" w:sz="0" w:space="0" w:color="auto"/>
            <w:right w:val="none" w:sz="0" w:space="0" w:color="auto"/>
          </w:divBdr>
        </w:div>
        <w:div w:id="925844642">
          <w:marLeft w:val="403"/>
          <w:marRight w:val="0"/>
          <w:marTop w:val="120"/>
          <w:marBottom w:val="0"/>
          <w:divBdr>
            <w:top w:val="none" w:sz="0" w:space="0" w:color="auto"/>
            <w:left w:val="none" w:sz="0" w:space="0" w:color="auto"/>
            <w:bottom w:val="none" w:sz="0" w:space="0" w:color="auto"/>
            <w:right w:val="none" w:sz="0" w:space="0" w:color="auto"/>
          </w:divBdr>
        </w:div>
        <w:div w:id="1182401103">
          <w:marLeft w:val="403"/>
          <w:marRight w:val="0"/>
          <w:marTop w:val="120"/>
          <w:marBottom w:val="0"/>
          <w:divBdr>
            <w:top w:val="none" w:sz="0" w:space="0" w:color="auto"/>
            <w:left w:val="none" w:sz="0" w:space="0" w:color="auto"/>
            <w:bottom w:val="none" w:sz="0" w:space="0" w:color="auto"/>
            <w:right w:val="none" w:sz="0" w:space="0" w:color="auto"/>
          </w:divBdr>
        </w:div>
        <w:div w:id="1772970642">
          <w:marLeft w:val="403"/>
          <w:marRight w:val="0"/>
          <w:marTop w:val="120"/>
          <w:marBottom w:val="0"/>
          <w:divBdr>
            <w:top w:val="none" w:sz="0" w:space="0" w:color="auto"/>
            <w:left w:val="none" w:sz="0" w:space="0" w:color="auto"/>
            <w:bottom w:val="none" w:sz="0" w:space="0" w:color="auto"/>
            <w:right w:val="none" w:sz="0" w:space="0" w:color="auto"/>
          </w:divBdr>
        </w:div>
        <w:div w:id="1280070795">
          <w:marLeft w:val="403"/>
          <w:marRight w:val="0"/>
          <w:marTop w:val="120"/>
          <w:marBottom w:val="0"/>
          <w:divBdr>
            <w:top w:val="none" w:sz="0" w:space="0" w:color="auto"/>
            <w:left w:val="none" w:sz="0" w:space="0" w:color="auto"/>
            <w:bottom w:val="none" w:sz="0" w:space="0" w:color="auto"/>
            <w:right w:val="none" w:sz="0" w:space="0" w:color="auto"/>
          </w:divBdr>
        </w:div>
        <w:div w:id="629628381">
          <w:marLeft w:val="403"/>
          <w:marRight w:val="0"/>
          <w:marTop w:val="120"/>
          <w:marBottom w:val="0"/>
          <w:divBdr>
            <w:top w:val="none" w:sz="0" w:space="0" w:color="auto"/>
            <w:left w:val="none" w:sz="0" w:space="0" w:color="auto"/>
            <w:bottom w:val="none" w:sz="0" w:space="0" w:color="auto"/>
            <w:right w:val="none" w:sz="0" w:space="0" w:color="auto"/>
          </w:divBdr>
        </w:div>
        <w:div w:id="671374727">
          <w:marLeft w:val="403"/>
          <w:marRight w:val="0"/>
          <w:marTop w:val="120"/>
          <w:marBottom w:val="0"/>
          <w:divBdr>
            <w:top w:val="none" w:sz="0" w:space="0" w:color="auto"/>
            <w:left w:val="none" w:sz="0" w:space="0" w:color="auto"/>
            <w:bottom w:val="none" w:sz="0" w:space="0" w:color="auto"/>
            <w:right w:val="none" w:sz="0" w:space="0" w:color="auto"/>
          </w:divBdr>
        </w:div>
        <w:div w:id="752895555">
          <w:marLeft w:val="878"/>
          <w:marRight w:val="0"/>
          <w:marTop w:val="0"/>
          <w:marBottom w:val="0"/>
          <w:divBdr>
            <w:top w:val="none" w:sz="0" w:space="0" w:color="auto"/>
            <w:left w:val="none" w:sz="0" w:space="0" w:color="auto"/>
            <w:bottom w:val="none" w:sz="0" w:space="0" w:color="auto"/>
            <w:right w:val="none" w:sz="0" w:space="0" w:color="auto"/>
          </w:divBdr>
        </w:div>
      </w:divsChild>
    </w:div>
    <w:div w:id="613830311">
      <w:bodyDiv w:val="1"/>
      <w:marLeft w:val="0"/>
      <w:marRight w:val="0"/>
      <w:marTop w:val="0"/>
      <w:marBottom w:val="0"/>
      <w:divBdr>
        <w:top w:val="none" w:sz="0" w:space="0" w:color="auto"/>
        <w:left w:val="none" w:sz="0" w:space="0" w:color="auto"/>
        <w:bottom w:val="none" w:sz="0" w:space="0" w:color="auto"/>
        <w:right w:val="none" w:sz="0" w:space="0" w:color="auto"/>
      </w:divBdr>
      <w:divsChild>
        <w:div w:id="1528760271">
          <w:marLeft w:val="878"/>
          <w:marRight w:val="0"/>
          <w:marTop w:val="0"/>
          <w:marBottom w:val="0"/>
          <w:divBdr>
            <w:top w:val="none" w:sz="0" w:space="0" w:color="auto"/>
            <w:left w:val="none" w:sz="0" w:space="0" w:color="auto"/>
            <w:bottom w:val="none" w:sz="0" w:space="0" w:color="auto"/>
            <w:right w:val="none" w:sz="0" w:space="0" w:color="auto"/>
          </w:divBdr>
        </w:div>
      </w:divsChild>
    </w:div>
    <w:div w:id="621349523">
      <w:bodyDiv w:val="1"/>
      <w:marLeft w:val="0"/>
      <w:marRight w:val="0"/>
      <w:marTop w:val="0"/>
      <w:marBottom w:val="0"/>
      <w:divBdr>
        <w:top w:val="none" w:sz="0" w:space="0" w:color="auto"/>
        <w:left w:val="none" w:sz="0" w:space="0" w:color="auto"/>
        <w:bottom w:val="none" w:sz="0" w:space="0" w:color="auto"/>
        <w:right w:val="none" w:sz="0" w:space="0" w:color="auto"/>
      </w:divBdr>
      <w:divsChild>
        <w:div w:id="2085712605">
          <w:marLeft w:val="403"/>
          <w:marRight w:val="0"/>
          <w:marTop w:val="0"/>
          <w:marBottom w:val="0"/>
          <w:divBdr>
            <w:top w:val="none" w:sz="0" w:space="0" w:color="auto"/>
            <w:left w:val="none" w:sz="0" w:space="0" w:color="auto"/>
            <w:bottom w:val="none" w:sz="0" w:space="0" w:color="auto"/>
            <w:right w:val="none" w:sz="0" w:space="0" w:color="auto"/>
          </w:divBdr>
        </w:div>
      </w:divsChild>
    </w:div>
    <w:div w:id="624389550">
      <w:bodyDiv w:val="1"/>
      <w:marLeft w:val="0"/>
      <w:marRight w:val="0"/>
      <w:marTop w:val="0"/>
      <w:marBottom w:val="0"/>
      <w:divBdr>
        <w:top w:val="none" w:sz="0" w:space="0" w:color="auto"/>
        <w:left w:val="none" w:sz="0" w:space="0" w:color="auto"/>
        <w:bottom w:val="none" w:sz="0" w:space="0" w:color="auto"/>
        <w:right w:val="none" w:sz="0" w:space="0" w:color="auto"/>
      </w:divBdr>
      <w:divsChild>
        <w:div w:id="1851291195">
          <w:marLeft w:val="403"/>
          <w:marRight w:val="0"/>
          <w:marTop w:val="240"/>
          <w:marBottom w:val="0"/>
          <w:divBdr>
            <w:top w:val="none" w:sz="0" w:space="0" w:color="auto"/>
            <w:left w:val="none" w:sz="0" w:space="0" w:color="auto"/>
            <w:bottom w:val="none" w:sz="0" w:space="0" w:color="auto"/>
            <w:right w:val="none" w:sz="0" w:space="0" w:color="auto"/>
          </w:divBdr>
        </w:div>
        <w:div w:id="893271560">
          <w:marLeft w:val="403"/>
          <w:marRight w:val="0"/>
          <w:marTop w:val="240"/>
          <w:marBottom w:val="0"/>
          <w:divBdr>
            <w:top w:val="none" w:sz="0" w:space="0" w:color="auto"/>
            <w:left w:val="none" w:sz="0" w:space="0" w:color="auto"/>
            <w:bottom w:val="none" w:sz="0" w:space="0" w:color="auto"/>
            <w:right w:val="none" w:sz="0" w:space="0" w:color="auto"/>
          </w:divBdr>
        </w:div>
        <w:div w:id="1995452156">
          <w:marLeft w:val="403"/>
          <w:marRight w:val="0"/>
          <w:marTop w:val="240"/>
          <w:marBottom w:val="0"/>
          <w:divBdr>
            <w:top w:val="none" w:sz="0" w:space="0" w:color="auto"/>
            <w:left w:val="none" w:sz="0" w:space="0" w:color="auto"/>
            <w:bottom w:val="none" w:sz="0" w:space="0" w:color="auto"/>
            <w:right w:val="none" w:sz="0" w:space="0" w:color="auto"/>
          </w:divBdr>
        </w:div>
        <w:div w:id="1869442857">
          <w:marLeft w:val="403"/>
          <w:marRight w:val="0"/>
          <w:marTop w:val="240"/>
          <w:marBottom w:val="0"/>
          <w:divBdr>
            <w:top w:val="none" w:sz="0" w:space="0" w:color="auto"/>
            <w:left w:val="none" w:sz="0" w:space="0" w:color="auto"/>
            <w:bottom w:val="none" w:sz="0" w:space="0" w:color="auto"/>
            <w:right w:val="none" w:sz="0" w:space="0" w:color="auto"/>
          </w:divBdr>
        </w:div>
      </w:divsChild>
    </w:div>
    <w:div w:id="625307690">
      <w:bodyDiv w:val="1"/>
      <w:marLeft w:val="0"/>
      <w:marRight w:val="0"/>
      <w:marTop w:val="0"/>
      <w:marBottom w:val="0"/>
      <w:divBdr>
        <w:top w:val="none" w:sz="0" w:space="0" w:color="auto"/>
        <w:left w:val="none" w:sz="0" w:space="0" w:color="auto"/>
        <w:bottom w:val="none" w:sz="0" w:space="0" w:color="auto"/>
        <w:right w:val="none" w:sz="0" w:space="0" w:color="auto"/>
      </w:divBdr>
      <w:divsChild>
        <w:div w:id="1058094022">
          <w:marLeft w:val="878"/>
          <w:marRight w:val="0"/>
          <w:marTop w:val="0"/>
          <w:marBottom w:val="0"/>
          <w:divBdr>
            <w:top w:val="none" w:sz="0" w:space="0" w:color="auto"/>
            <w:left w:val="none" w:sz="0" w:space="0" w:color="auto"/>
            <w:bottom w:val="none" w:sz="0" w:space="0" w:color="auto"/>
            <w:right w:val="none" w:sz="0" w:space="0" w:color="auto"/>
          </w:divBdr>
        </w:div>
      </w:divsChild>
    </w:div>
    <w:div w:id="632252007">
      <w:bodyDiv w:val="1"/>
      <w:marLeft w:val="0"/>
      <w:marRight w:val="0"/>
      <w:marTop w:val="0"/>
      <w:marBottom w:val="0"/>
      <w:divBdr>
        <w:top w:val="none" w:sz="0" w:space="0" w:color="auto"/>
        <w:left w:val="none" w:sz="0" w:space="0" w:color="auto"/>
        <w:bottom w:val="none" w:sz="0" w:space="0" w:color="auto"/>
        <w:right w:val="none" w:sz="0" w:space="0" w:color="auto"/>
      </w:divBdr>
      <w:divsChild>
        <w:div w:id="760108329">
          <w:marLeft w:val="403"/>
          <w:marRight w:val="0"/>
          <w:marTop w:val="0"/>
          <w:marBottom w:val="0"/>
          <w:divBdr>
            <w:top w:val="none" w:sz="0" w:space="0" w:color="auto"/>
            <w:left w:val="none" w:sz="0" w:space="0" w:color="auto"/>
            <w:bottom w:val="none" w:sz="0" w:space="0" w:color="auto"/>
            <w:right w:val="none" w:sz="0" w:space="0" w:color="auto"/>
          </w:divBdr>
        </w:div>
        <w:div w:id="718210914">
          <w:marLeft w:val="878"/>
          <w:marRight w:val="0"/>
          <w:marTop w:val="0"/>
          <w:marBottom w:val="0"/>
          <w:divBdr>
            <w:top w:val="none" w:sz="0" w:space="0" w:color="auto"/>
            <w:left w:val="none" w:sz="0" w:space="0" w:color="auto"/>
            <w:bottom w:val="none" w:sz="0" w:space="0" w:color="auto"/>
            <w:right w:val="none" w:sz="0" w:space="0" w:color="auto"/>
          </w:divBdr>
        </w:div>
        <w:div w:id="968513225">
          <w:marLeft w:val="403"/>
          <w:marRight w:val="0"/>
          <w:marTop w:val="360"/>
          <w:marBottom w:val="0"/>
          <w:divBdr>
            <w:top w:val="none" w:sz="0" w:space="0" w:color="auto"/>
            <w:left w:val="none" w:sz="0" w:space="0" w:color="auto"/>
            <w:bottom w:val="none" w:sz="0" w:space="0" w:color="auto"/>
            <w:right w:val="none" w:sz="0" w:space="0" w:color="auto"/>
          </w:divBdr>
        </w:div>
        <w:div w:id="691148375">
          <w:marLeft w:val="1022"/>
          <w:marRight w:val="0"/>
          <w:marTop w:val="0"/>
          <w:marBottom w:val="0"/>
          <w:divBdr>
            <w:top w:val="none" w:sz="0" w:space="0" w:color="auto"/>
            <w:left w:val="none" w:sz="0" w:space="0" w:color="auto"/>
            <w:bottom w:val="none" w:sz="0" w:space="0" w:color="auto"/>
            <w:right w:val="none" w:sz="0" w:space="0" w:color="auto"/>
          </w:divBdr>
        </w:div>
      </w:divsChild>
    </w:div>
    <w:div w:id="642855132">
      <w:bodyDiv w:val="1"/>
      <w:marLeft w:val="0"/>
      <w:marRight w:val="0"/>
      <w:marTop w:val="0"/>
      <w:marBottom w:val="0"/>
      <w:divBdr>
        <w:top w:val="none" w:sz="0" w:space="0" w:color="auto"/>
        <w:left w:val="none" w:sz="0" w:space="0" w:color="auto"/>
        <w:bottom w:val="none" w:sz="0" w:space="0" w:color="auto"/>
        <w:right w:val="none" w:sz="0" w:space="0" w:color="auto"/>
      </w:divBdr>
    </w:div>
    <w:div w:id="648705764">
      <w:bodyDiv w:val="1"/>
      <w:marLeft w:val="0"/>
      <w:marRight w:val="0"/>
      <w:marTop w:val="0"/>
      <w:marBottom w:val="0"/>
      <w:divBdr>
        <w:top w:val="none" w:sz="0" w:space="0" w:color="auto"/>
        <w:left w:val="none" w:sz="0" w:space="0" w:color="auto"/>
        <w:bottom w:val="none" w:sz="0" w:space="0" w:color="auto"/>
        <w:right w:val="none" w:sz="0" w:space="0" w:color="auto"/>
      </w:divBdr>
    </w:div>
    <w:div w:id="657995817">
      <w:bodyDiv w:val="1"/>
      <w:marLeft w:val="0"/>
      <w:marRight w:val="0"/>
      <w:marTop w:val="0"/>
      <w:marBottom w:val="0"/>
      <w:divBdr>
        <w:top w:val="none" w:sz="0" w:space="0" w:color="auto"/>
        <w:left w:val="none" w:sz="0" w:space="0" w:color="auto"/>
        <w:bottom w:val="none" w:sz="0" w:space="0" w:color="auto"/>
        <w:right w:val="none" w:sz="0" w:space="0" w:color="auto"/>
      </w:divBdr>
      <w:divsChild>
        <w:div w:id="2123108851">
          <w:marLeft w:val="403"/>
          <w:marRight w:val="0"/>
          <w:marTop w:val="0"/>
          <w:marBottom w:val="0"/>
          <w:divBdr>
            <w:top w:val="none" w:sz="0" w:space="0" w:color="auto"/>
            <w:left w:val="none" w:sz="0" w:space="0" w:color="auto"/>
            <w:bottom w:val="none" w:sz="0" w:space="0" w:color="auto"/>
            <w:right w:val="none" w:sz="0" w:space="0" w:color="auto"/>
          </w:divBdr>
        </w:div>
        <w:div w:id="1141190209">
          <w:marLeft w:val="878"/>
          <w:marRight w:val="0"/>
          <w:marTop w:val="0"/>
          <w:marBottom w:val="0"/>
          <w:divBdr>
            <w:top w:val="none" w:sz="0" w:space="0" w:color="auto"/>
            <w:left w:val="none" w:sz="0" w:space="0" w:color="auto"/>
            <w:bottom w:val="none" w:sz="0" w:space="0" w:color="auto"/>
            <w:right w:val="none" w:sz="0" w:space="0" w:color="auto"/>
          </w:divBdr>
        </w:div>
        <w:div w:id="252057719">
          <w:marLeft w:val="878"/>
          <w:marRight w:val="0"/>
          <w:marTop w:val="600"/>
          <w:marBottom w:val="0"/>
          <w:divBdr>
            <w:top w:val="none" w:sz="0" w:space="0" w:color="auto"/>
            <w:left w:val="none" w:sz="0" w:space="0" w:color="auto"/>
            <w:bottom w:val="none" w:sz="0" w:space="0" w:color="auto"/>
            <w:right w:val="none" w:sz="0" w:space="0" w:color="auto"/>
          </w:divBdr>
        </w:div>
        <w:div w:id="934367966">
          <w:marLeft w:val="878"/>
          <w:marRight w:val="0"/>
          <w:marTop w:val="600"/>
          <w:marBottom w:val="0"/>
          <w:divBdr>
            <w:top w:val="none" w:sz="0" w:space="0" w:color="auto"/>
            <w:left w:val="none" w:sz="0" w:space="0" w:color="auto"/>
            <w:bottom w:val="none" w:sz="0" w:space="0" w:color="auto"/>
            <w:right w:val="none" w:sz="0" w:space="0" w:color="auto"/>
          </w:divBdr>
        </w:div>
      </w:divsChild>
    </w:div>
    <w:div w:id="665279231">
      <w:bodyDiv w:val="1"/>
      <w:marLeft w:val="0"/>
      <w:marRight w:val="0"/>
      <w:marTop w:val="0"/>
      <w:marBottom w:val="0"/>
      <w:divBdr>
        <w:top w:val="none" w:sz="0" w:space="0" w:color="auto"/>
        <w:left w:val="none" w:sz="0" w:space="0" w:color="auto"/>
        <w:bottom w:val="none" w:sz="0" w:space="0" w:color="auto"/>
        <w:right w:val="none" w:sz="0" w:space="0" w:color="auto"/>
      </w:divBdr>
      <w:divsChild>
        <w:div w:id="1241598257">
          <w:marLeft w:val="403"/>
          <w:marRight w:val="0"/>
          <w:marTop w:val="0"/>
          <w:marBottom w:val="0"/>
          <w:divBdr>
            <w:top w:val="none" w:sz="0" w:space="0" w:color="auto"/>
            <w:left w:val="none" w:sz="0" w:space="0" w:color="auto"/>
            <w:bottom w:val="none" w:sz="0" w:space="0" w:color="auto"/>
            <w:right w:val="none" w:sz="0" w:space="0" w:color="auto"/>
          </w:divBdr>
        </w:div>
        <w:div w:id="1693384770">
          <w:marLeft w:val="878"/>
          <w:marRight w:val="0"/>
          <w:marTop w:val="0"/>
          <w:marBottom w:val="0"/>
          <w:divBdr>
            <w:top w:val="none" w:sz="0" w:space="0" w:color="auto"/>
            <w:left w:val="none" w:sz="0" w:space="0" w:color="auto"/>
            <w:bottom w:val="none" w:sz="0" w:space="0" w:color="auto"/>
            <w:right w:val="none" w:sz="0" w:space="0" w:color="auto"/>
          </w:divBdr>
        </w:div>
        <w:div w:id="1236279900">
          <w:marLeft w:val="403"/>
          <w:marRight w:val="0"/>
          <w:marTop w:val="0"/>
          <w:marBottom w:val="0"/>
          <w:divBdr>
            <w:top w:val="none" w:sz="0" w:space="0" w:color="auto"/>
            <w:left w:val="none" w:sz="0" w:space="0" w:color="auto"/>
            <w:bottom w:val="none" w:sz="0" w:space="0" w:color="auto"/>
            <w:right w:val="none" w:sz="0" w:space="0" w:color="auto"/>
          </w:divBdr>
        </w:div>
        <w:div w:id="1469009743">
          <w:marLeft w:val="878"/>
          <w:marRight w:val="0"/>
          <w:marTop w:val="0"/>
          <w:marBottom w:val="0"/>
          <w:divBdr>
            <w:top w:val="none" w:sz="0" w:space="0" w:color="auto"/>
            <w:left w:val="none" w:sz="0" w:space="0" w:color="auto"/>
            <w:bottom w:val="none" w:sz="0" w:space="0" w:color="auto"/>
            <w:right w:val="none" w:sz="0" w:space="0" w:color="auto"/>
          </w:divBdr>
        </w:div>
      </w:divsChild>
    </w:div>
    <w:div w:id="666325604">
      <w:bodyDiv w:val="1"/>
      <w:marLeft w:val="0"/>
      <w:marRight w:val="0"/>
      <w:marTop w:val="0"/>
      <w:marBottom w:val="0"/>
      <w:divBdr>
        <w:top w:val="none" w:sz="0" w:space="0" w:color="auto"/>
        <w:left w:val="none" w:sz="0" w:space="0" w:color="auto"/>
        <w:bottom w:val="none" w:sz="0" w:space="0" w:color="auto"/>
        <w:right w:val="none" w:sz="0" w:space="0" w:color="auto"/>
      </w:divBdr>
      <w:divsChild>
        <w:div w:id="769011878">
          <w:marLeft w:val="403"/>
          <w:marRight w:val="0"/>
          <w:marTop w:val="0"/>
          <w:marBottom w:val="0"/>
          <w:divBdr>
            <w:top w:val="none" w:sz="0" w:space="0" w:color="auto"/>
            <w:left w:val="none" w:sz="0" w:space="0" w:color="auto"/>
            <w:bottom w:val="none" w:sz="0" w:space="0" w:color="auto"/>
            <w:right w:val="none" w:sz="0" w:space="0" w:color="auto"/>
          </w:divBdr>
        </w:div>
        <w:div w:id="1383866081">
          <w:marLeft w:val="403"/>
          <w:marRight w:val="0"/>
          <w:marTop w:val="360"/>
          <w:marBottom w:val="0"/>
          <w:divBdr>
            <w:top w:val="none" w:sz="0" w:space="0" w:color="auto"/>
            <w:left w:val="none" w:sz="0" w:space="0" w:color="auto"/>
            <w:bottom w:val="none" w:sz="0" w:space="0" w:color="auto"/>
            <w:right w:val="none" w:sz="0" w:space="0" w:color="auto"/>
          </w:divBdr>
        </w:div>
        <w:div w:id="395277556">
          <w:marLeft w:val="403"/>
          <w:marRight w:val="0"/>
          <w:marTop w:val="360"/>
          <w:marBottom w:val="0"/>
          <w:divBdr>
            <w:top w:val="none" w:sz="0" w:space="0" w:color="auto"/>
            <w:left w:val="none" w:sz="0" w:space="0" w:color="auto"/>
            <w:bottom w:val="none" w:sz="0" w:space="0" w:color="auto"/>
            <w:right w:val="none" w:sz="0" w:space="0" w:color="auto"/>
          </w:divBdr>
        </w:div>
        <w:div w:id="124661602">
          <w:marLeft w:val="403"/>
          <w:marRight w:val="0"/>
          <w:marTop w:val="360"/>
          <w:marBottom w:val="0"/>
          <w:divBdr>
            <w:top w:val="none" w:sz="0" w:space="0" w:color="auto"/>
            <w:left w:val="none" w:sz="0" w:space="0" w:color="auto"/>
            <w:bottom w:val="none" w:sz="0" w:space="0" w:color="auto"/>
            <w:right w:val="none" w:sz="0" w:space="0" w:color="auto"/>
          </w:divBdr>
        </w:div>
        <w:div w:id="370495391">
          <w:marLeft w:val="403"/>
          <w:marRight w:val="0"/>
          <w:marTop w:val="360"/>
          <w:marBottom w:val="0"/>
          <w:divBdr>
            <w:top w:val="none" w:sz="0" w:space="0" w:color="auto"/>
            <w:left w:val="none" w:sz="0" w:space="0" w:color="auto"/>
            <w:bottom w:val="none" w:sz="0" w:space="0" w:color="auto"/>
            <w:right w:val="none" w:sz="0" w:space="0" w:color="auto"/>
          </w:divBdr>
        </w:div>
      </w:divsChild>
    </w:div>
    <w:div w:id="667057704">
      <w:bodyDiv w:val="1"/>
      <w:marLeft w:val="0"/>
      <w:marRight w:val="0"/>
      <w:marTop w:val="0"/>
      <w:marBottom w:val="0"/>
      <w:divBdr>
        <w:top w:val="none" w:sz="0" w:space="0" w:color="auto"/>
        <w:left w:val="none" w:sz="0" w:space="0" w:color="auto"/>
        <w:bottom w:val="none" w:sz="0" w:space="0" w:color="auto"/>
        <w:right w:val="none" w:sz="0" w:space="0" w:color="auto"/>
      </w:divBdr>
      <w:divsChild>
        <w:div w:id="234362914">
          <w:marLeft w:val="403"/>
          <w:marRight w:val="0"/>
          <w:marTop w:val="0"/>
          <w:marBottom w:val="0"/>
          <w:divBdr>
            <w:top w:val="none" w:sz="0" w:space="0" w:color="auto"/>
            <w:left w:val="none" w:sz="0" w:space="0" w:color="auto"/>
            <w:bottom w:val="none" w:sz="0" w:space="0" w:color="auto"/>
            <w:right w:val="none" w:sz="0" w:space="0" w:color="auto"/>
          </w:divBdr>
        </w:div>
        <w:div w:id="1193153632">
          <w:marLeft w:val="403"/>
          <w:marRight w:val="0"/>
          <w:marTop w:val="480"/>
          <w:marBottom w:val="0"/>
          <w:divBdr>
            <w:top w:val="none" w:sz="0" w:space="0" w:color="auto"/>
            <w:left w:val="none" w:sz="0" w:space="0" w:color="auto"/>
            <w:bottom w:val="none" w:sz="0" w:space="0" w:color="auto"/>
            <w:right w:val="none" w:sz="0" w:space="0" w:color="auto"/>
          </w:divBdr>
        </w:div>
      </w:divsChild>
    </w:div>
    <w:div w:id="667753455">
      <w:bodyDiv w:val="1"/>
      <w:marLeft w:val="0"/>
      <w:marRight w:val="0"/>
      <w:marTop w:val="0"/>
      <w:marBottom w:val="0"/>
      <w:divBdr>
        <w:top w:val="none" w:sz="0" w:space="0" w:color="auto"/>
        <w:left w:val="none" w:sz="0" w:space="0" w:color="auto"/>
        <w:bottom w:val="none" w:sz="0" w:space="0" w:color="auto"/>
        <w:right w:val="none" w:sz="0" w:space="0" w:color="auto"/>
      </w:divBdr>
    </w:div>
    <w:div w:id="676345536">
      <w:bodyDiv w:val="1"/>
      <w:marLeft w:val="0"/>
      <w:marRight w:val="0"/>
      <w:marTop w:val="0"/>
      <w:marBottom w:val="0"/>
      <w:divBdr>
        <w:top w:val="none" w:sz="0" w:space="0" w:color="auto"/>
        <w:left w:val="none" w:sz="0" w:space="0" w:color="auto"/>
        <w:bottom w:val="none" w:sz="0" w:space="0" w:color="auto"/>
        <w:right w:val="none" w:sz="0" w:space="0" w:color="auto"/>
      </w:divBdr>
      <w:divsChild>
        <w:div w:id="1553686858">
          <w:marLeft w:val="403"/>
          <w:marRight w:val="0"/>
          <w:marTop w:val="0"/>
          <w:marBottom w:val="0"/>
          <w:divBdr>
            <w:top w:val="none" w:sz="0" w:space="0" w:color="auto"/>
            <w:left w:val="none" w:sz="0" w:space="0" w:color="auto"/>
            <w:bottom w:val="none" w:sz="0" w:space="0" w:color="auto"/>
            <w:right w:val="none" w:sz="0" w:space="0" w:color="auto"/>
          </w:divBdr>
        </w:div>
        <w:div w:id="1316565616">
          <w:marLeft w:val="878"/>
          <w:marRight w:val="0"/>
          <w:marTop w:val="0"/>
          <w:marBottom w:val="0"/>
          <w:divBdr>
            <w:top w:val="none" w:sz="0" w:space="0" w:color="auto"/>
            <w:left w:val="none" w:sz="0" w:space="0" w:color="auto"/>
            <w:bottom w:val="none" w:sz="0" w:space="0" w:color="auto"/>
            <w:right w:val="none" w:sz="0" w:space="0" w:color="auto"/>
          </w:divBdr>
        </w:div>
        <w:div w:id="260332308">
          <w:marLeft w:val="878"/>
          <w:marRight w:val="0"/>
          <w:marTop w:val="0"/>
          <w:marBottom w:val="0"/>
          <w:divBdr>
            <w:top w:val="none" w:sz="0" w:space="0" w:color="auto"/>
            <w:left w:val="none" w:sz="0" w:space="0" w:color="auto"/>
            <w:bottom w:val="none" w:sz="0" w:space="0" w:color="auto"/>
            <w:right w:val="none" w:sz="0" w:space="0" w:color="auto"/>
          </w:divBdr>
        </w:div>
      </w:divsChild>
    </w:div>
    <w:div w:id="677541966">
      <w:bodyDiv w:val="1"/>
      <w:marLeft w:val="0"/>
      <w:marRight w:val="0"/>
      <w:marTop w:val="0"/>
      <w:marBottom w:val="0"/>
      <w:divBdr>
        <w:top w:val="none" w:sz="0" w:space="0" w:color="auto"/>
        <w:left w:val="none" w:sz="0" w:space="0" w:color="auto"/>
        <w:bottom w:val="none" w:sz="0" w:space="0" w:color="auto"/>
        <w:right w:val="none" w:sz="0" w:space="0" w:color="auto"/>
      </w:divBdr>
      <w:divsChild>
        <w:div w:id="1759399522">
          <w:marLeft w:val="403"/>
          <w:marRight w:val="0"/>
          <w:marTop w:val="0"/>
          <w:marBottom w:val="0"/>
          <w:divBdr>
            <w:top w:val="none" w:sz="0" w:space="0" w:color="auto"/>
            <w:left w:val="none" w:sz="0" w:space="0" w:color="auto"/>
            <w:bottom w:val="none" w:sz="0" w:space="0" w:color="auto"/>
            <w:right w:val="none" w:sz="0" w:space="0" w:color="auto"/>
          </w:divBdr>
        </w:div>
        <w:div w:id="1651791109">
          <w:marLeft w:val="749"/>
          <w:marRight w:val="0"/>
          <w:marTop w:val="0"/>
          <w:marBottom w:val="0"/>
          <w:divBdr>
            <w:top w:val="none" w:sz="0" w:space="0" w:color="auto"/>
            <w:left w:val="none" w:sz="0" w:space="0" w:color="auto"/>
            <w:bottom w:val="none" w:sz="0" w:space="0" w:color="auto"/>
            <w:right w:val="none" w:sz="0" w:space="0" w:color="auto"/>
          </w:divBdr>
        </w:div>
        <w:div w:id="8996572">
          <w:marLeft w:val="749"/>
          <w:marRight w:val="0"/>
          <w:marTop w:val="120"/>
          <w:marBottom w:val="0"/>
          <w:divBdr>
            <w:top w:val="none" w:sz="0" w:space="0" w:color="auto"/>
            <w:left w:val="none" w:sz="0" w:space="0" w:color="auto"/>
            <w:bottom w:val="none" w:sz="0" w:space="0" w:color="auto"/>
            <w:right w:val="none" w:sz="0" w:space="0" w:color="auto"/>
          </w:divBdr>
        </w:div>
        <w:div w:id="1021472716">
          <w:marLeft w:val="403"/>
          <w:marRight w:val="0"/>
          <w:marTop w:val="480"/>
          <w:marBottom w:val="0"/>
          <w:divBdr>
            <w:top w:val="none" w:sz="0" w:space="0" w:color="auto"/>
            <w:left w:val="none" w:sz="0" w:space="0" w:color="auto"/>
            <w:bottom w:val="none" w:sz="0" w:space="0" w:color="auto"/>
            <w:right w:val="none" w:sz="0" w:space="0" w:color="auto"/>
          </w:divBdr>
        </w:div>
        <w:div w:id="567150590">
          <w:marLeft w:val="1022"/>
          <w:marRight w:val="0"/>
          <w:marTop w:val="0"/>
          <w:marBottom w:val="0"/>
          <w:divBdr>
            <w:top w:val="none" w:sz="0" w:space="0" w:color="auto"/>
            <w:left w:val="none" w:sz="0" w:space="0" w:color="auto"/>
            <w:bottom w:val="none" w:sz="0" w:space="0" w:color="auto"/>
            <w:right w:val="none" w:sz="0" w:space="0" w:color="auto"/>
          </w:divBdr>
        </w:div>
      </w:divsChild>
    </w:div>
    <w:div w:id="677970011">
      <w:bodyDiv w:val="1"/>
      <w:marLeft w:val="0"/>
      <w:marRight w:val="0"/>
      <w:marTop w:val="0"/>
      <w:marBottom w:val="0"/>
      <w:divBdr>
        <w:top w:val="none" w:sz="0" w:space="0" w:color="auto"/>
        <w:left w:val="none" w:sz="0" w:space="0" w:color="auto"/>
        <w:bottom w:val="none" w:sz="0" w:space="0" w:color="auto"/>
        <w:right w:val="none" w:sz="0" w:space="0" w:color="auto"/>
      </w:divBdr>
    </w:div>
    <w:div w:id="682131212">
      <w:bodyDiv w:val="1"/>
      <w:marLeft w:val="0"/>
      <w:marRight w:val="0"/>
      <w:marTop w:val="0"/>
      <w:marBottom w:val="0"/>
      <w:divBdr>
        <w:top w:val="none" w:sz="0" w:space="0" w:color="auto"/>
        <w:left w:val="none" w:sz="0" w:space="0" w:color="auto"/>
        <w:bottom w:val="none" w:sz="0" w:space="0" w:color="auto"/>
        <w:right w:val="none" w:sz="0" w:space="0" w:color="auto"/>
      </w:divBdr>
      <w:divsChild>
        <w:div w:id="837771427">
          <w:marLeft w:val="403"/>
          <w:marRight w:val="0"/>
          <w:marTop w:val="0"/>
          <w:marBottom w:val="0"/>
          <w:divBdr>
            <w:top w:val="none" w:sz="0" w:space="0" w:color="auto"/>
            <w:left w:val="none" w:sz="0" w:space="0" w:color="auto"/>
            <w:bottom w:val="none" w:sz="0" w:space="0" w:color="auto"/>
            <w:right w:val="none" w:sz="0" w:space="0" w:color="auto"/>
          </w:divBdr>
        </w:div>
        <w:div w:id="2046365921">
          <w:marLeft w:val="878"/>
          <w:marRight w:val="0"/>
          <w:marTop w:val="0"/>
          <w:marBottom w:val="0"/>
          <w:divBdr>
            <w:top w:val="none" w:sz="0" w:space="0" w:color="auto"/>
            <w:left w:val="none" w:sz="0" w:space="0" w:color="auto"/>
            <w:bottom w:val="none" w:sz="0" w:space="0" w:color="auto"/>
            <w:right w:val="none" w:sz="0" w:space="0" w:color="auto"/>
          </w:divBdr>
        </w:div>
        <w:div w:id="113133946">
          <w:marLeft w:val="403"/>
          <w:marRight w:val="0"/>
          <w:marTop w:val="480"/>
          <w:marBottom w:val="0"/>
          <w:divBdr>
            <w:top w:val="none" w:sz="0" w:space="0" w:color="auto"/>
            <w:left w:val="none" w:sz="0" w:space="0" w:color="auto"/>
            <w:bottom w:val="none" w:sz="0" w:space="0" w:color="auto"/>
            <w:right w:val="none" w:sz="0" w:space="0" w:color="auto"/>
          </w:divBdr>
        </w:div>
        <w:div w:id="1468663622">
          <w:marLeft w:val="878"/>
          <w:marRight w:val="0"/>
          <w:marTop w:val="0"/>
          <w:marBottom w:val="0"/>
          <w:divBdr>
            <w:top w:val="none" w:sz="0" w:space="0" w:color="auto"/>
            <w:left w:val="none" w:sz="0" w:space="0" w:color="auto"/>
            <w:bottom w:val="none" w:sz="0" w:space="0" w:color="auto"/>
            <w:right w:val="none" w:sz="0" w:space="0" w:color="auto"/>
          </w:divBdr>
        </w:div>
        <w:div w:id="2019579233">
          <w:marLeft w:val="403"/>
          <w:marRight w:val="0"/>
          <w:marTop w:val="480"/>
          <w:marBottom w:val="0"/>
          <w:divBdr>
            <w:top w:val="none" w:sz="0" w:space="0" w:color="auto"/>
            <w:left w:val="none" w:sz="0" w:space="0" w:color="auto"/>
            <w:bottom w:val="none" w:sz="0" w:space="0" w:color="auto"/>
            <w:right w:val="none" w:sz="0" w:space="0" w:color="auto"/>
          </w:divBdr>
        </w:div>
        <w:div w:id="803700193">
          <w:marLeft w:val="878"/>
          <w:marRight w:val="0"/>
          <w:marTop w:val="0"/>
          <w:marBottom w:val="0"/>
          <w:divBdr>
            <w:top w:val="none" w:sz="0" w:space="0" w:color="auto"/>
            <w:left w:val="none" w:sz="0" w:space="0" w:color="auto"/>
            <w:bottom w:val="none" w:sz="0" w:space="0" w:color="auto"/>
            <w:right w:val="none" w:sz="0" w:space="0" w:color="auto"/>
          </w:divBdr>
        </w:div>
        <w:div w:id="1147942345">
          <w:marLeft w:val="403"/>
          <w:marRight w:val="0"/>
          <w:marTop w:val="480"/>
          <w:marBottom w:val="0"/>
          <w:divBdr>
            <w:top w:val="none" w:sz="0" w:space="0" w:color="auto"/>
            <w:left w:val="none" w:sz="0" w:space="0" w:color="auto"/>
            <w:bottom w:val="none" w:sz="0" w:space="0" w:color="auto"/>
            <w:right w:val="none" w:sz="0" w:space="0" w:color="auto"/>
          </w:divBdr>
        </w:div>
        <w:div w:id="499541587">
          <w:marLeft w:val="878"/>
          <w:marRight w:val="0"/>
          <w:marTop w:val="0"/>
          <w:marBottom w:val="0"/>
          <w:divBdr>
            <w:top w:val="none" w:sz="0" w:space="0" w:color="auto"/>
            <w:left w:val="none" w:sz="0" w:space="0" w:color="auto"/>
            <w:bottom w:val="none" w:sz="0" w:space="0" w:color="auto"/>
            <w:right w:val="none" w:sz="0" w:space="0" w:color="auto"/>
          </w:divBdr>
        </w:div>
      </w:divsChild>
    </w:div>
    <w:div w:id="696809389">
      <w:bodyDiv w:val="1"/>
      <w:marLeft w:val="0"/>
      <w:marRight w:val="0"/>
      <w:marTop w:val="0"/>
      <w:marBottom w:val="0"/>
      <w:divBdr>
        <w:top w:val="none" w:sz="0" w:space="0" w:color="auto"/>
        <w:left w:val="none" w:sz="0" w:space="0" w:color="auto"/>
        <w:bottom w:val="none" w:sz="0" w:space="0" w:color="auto"/>
        <w:right w:val="none" w:sz="0" w:space="0" w:color="auto"/>
      </w:divBdr>
    </w:div>
    <w:div w:id="697319421">
      <w:bodyDiv w:val="1"/>
      <w:marLeft w:val="0"/>
      <w:marRight w:val="0"/>
      <w:marTop w:val="0"/>
      <w:marBottom w:val="0"/>
      <w:divBdr>
        <w:top w:val="none" w:sz="0" w:space="0" w:color="auto"/>
        <w:left w:val="none" w:sz="0" w:space="0" w:color="auto"/>
        <w:bottom w:val="none" w:sz="0" w:space="0" w:color="auto"/>
        <w:right w:val="none" w:sz="0" w:space="0" w:color="auto"/>
      </w:divBdr>
      <w:divsChild>
        <w:div w:id="1599438221">
          <w:marLeft w:val="403"/>
          <w:marRight w:val="0"/>
          <w:marTop w:val="0"/>
          <w:marBottom w:val="0"/>
          <w:divBdr>
            <w:top w:val="none" w:sz="0" w:space="0" w:color="auto"/>
            <w:left w:val="none" w:sz="0" w:space="0" w:color="auto"/>
            <w:bottom w:val="none" w:sz="0" w:space="0" w:color="auto"/>
            <w:right w:val="none" w:sz="0" w:space="0" w:color="auto"/>
          </w:divBdr>
        </w:div>
        <w:div w:id="812983825">
          <w:marLeft w:val="878"/>
          <w:marRight w:val="0"/>
          <w:marTop w:val="0"/>
          <w:marBottom w:val="0"/>
          <w:divBdr>
            <w:top w:val="none" w:sz="0" w:space="0" w:color="auto"/>
            <w:left w:val="none" w:sz="0" w:space="0" w:color="auto"/>
            <w:bottom w:val="none" w:sz="0" w:space="0" w:color="auto"/>
            <w:right w:val="none" w:sz="0" w:space="0" w:color="auto"/>
          </w:divBdr>
        </w:div>
        <w:div w:id="1660889869">
          <w:marLeft w:val="878"/>
          <w:marRight w:val="0"/>
          <w:marTop w:val="0"/>
          <w:marBottom w:val="0"/>
          <w:divBdr>
            <w:top w:val="none" w:sz="0" w:space="0" w:color="auto"/>
            <w:left w:val="none" w:sz="0" w:space="0" w:color="auto"/>
            <w:bottom w:val="none" w:sz="0" w:space="0" w:color="auto"/>
            <w:right w:val="none" w:sz="0" w:space="0" w:color="auto"/>
          </w:divBdr>
        </w:div>
      </w:divsChild>
    </w:div>
    <w:div w:id="719478496">
      <w:bodyDiv w:val="1"/>
      <w:marLeft w:val="0"/>
      <w:marRight w:val="0"/>
      <w:marTop w:val="0"/>
      <w:marBottom w:val="0"/>
      <w:divBdr>
        <w:top w:val="none" w:sz="0" w:space="0" w:color="auto"/>
        <w:left w:val="none" w:sz="0" w:space="0" w:color="auto"/>
        <w:bottom w:val="none" w:sz="0" w:space="0" w:color="auto"/>
        <w:right w:val="none" w:sz="0" w:space="0" w:color="auto"/>
      </w:divBdr>
      <w:divsChild>
        <w:div w:id="666520180">
          <w:marLeft w:val="547"/>
          <w:marRight w:val="0"/>
          <w:marTop w:val="0"/>
          <w:marBottom w:val="0"/>
          <w:divBdr>
            <w:top w:val="none" w:sz="0" w:space="0" w:color="auto"/>
            <w:left w:val="none" w:sz="0" w:space="0" w:color="auto"/>
            <w:bottom w:val="none" w:sz="0" w:space="0" w:color="auto"/>
            <w:right w:val="none" w:sz="0" w:space="0" w:color="auto"/>
          </w:divBdr>
        </w:div>
        <w:div w:id="1934051686">
          <w:marLeft w:val="547"/>
          <w:marRight w:val="0"/>
          <w:marTop w:val="0"/>
          <w:marBottom w:val="0"/>
          <w:divBdr>
            <w:top w:val="none" w:sz="0" w:space="0" w:color="auto"/>
            <w:left w:val="none" w:sz="0" w:space="0" w:color="auto"/>
            <w:bottom w:val="none" w:sz="0" w:space="0" w:color="auto"/>
            <w:right w:val="none" w:sz="0" w:space="0" w:color="auto"/>
          </w:divBdr>
        </w:div>
        <w:div w:id="349257980">
          <w:marLeft w:val="547"/>
          <w:marRight w:val="0"/>
          <w:marTop w:val="0"/>
          <w:marBottom w:val="0"/>
          <w:divBdr>
            <w:top w:val="none" w:sz="0" w:space="0" w:color="auto"/>
            <w:left w:val="none" w:sz="0" w:space="0" w:color="auto"/>
            <w:bottom w:val="none" w:sz="0" w:space="0" w:color="auto"/>
            <w:right w:val="none" w:sz="0" w:space="0" w:color="auto"/>
          </w:divBdr>
        </w:div>
      </w:divsChild>
    </w:div>
    <w:div w:id="721371755">
      <w:bodyDiv w:val="1"/>
      <w:marLeft w:val="0"/>
      <w:marRight w:val="0"/>
      <w:marTop w:val="0"/>
      <w:marBottom w:val="0"/>
      <w:divBdr>
        <w:top w:val="none" w:sz="0" w:space="0" w:color="auto"/>
        <w:left w:val="none" w:sz="0" w:space="0" w:color="auto"/>
        <w:bottom w:val="none" w:sz="0" w:space="0" w:color="auto"/>
        <w:right w:val="none" w:sz="0" w:space="0" w:color="auto"/>
      </w:divBdr>
      <w:divsChild>
        <w:div w:id="578098849">
          <w:marLeft w:val="403"/>
          <w:marRight w:val="0"/>
          <w:marTop w:val="0"/>
          <w:marBottom w:val="0"/>
          <w:divBdr>
            <w:top w:val="none" w:sz="0" w:space="0" w:color="auto"/>
            <w:left w:val="none" w:sz="0" w:space="0" w:color="auto"/>
            <w:bottom w:val="none" w:sz="0" w:space="0" w:color="auto"/>
            <w:right w:val="none" w:sz="0" w:space="0" w:color="auto"/>
          </w:divBdr>
        </w:div>
        <w:div w:id="1036350737">
          <w:marLeft w:val="403"/>
          <w:marRight w:val="0"/>
          <w:marTop w:val="0"/>
          <w:marBottom w:val="0"/>
          <w:divBdr>
            <w:top w:val="none" w:sz="0" w:space="0" w:color="auto"/>
            <w:left w:val="none" w:sz="0" w:space="0" w:color="auto"/>
            <w:bottom w:val="none" w:sz="0" w:space="0" w:color="auto"/>
            <w:right w:val="none" w:sz="0" w:space="0" w:color="auto"/>
          </w:divBdr>
        </w:div>
        <w:div w:id="893544522">
          <w:marLeft w:val="878"/>
          <w:marRight w:val="0"/>
          <w:marTop w:val="0"/>
          <w:marBottom w:val="0"/>
          <w:divBdr>
            <w:top w:val="none" w:sz="0" w:space="0" w:color="auto"/>
            <w:left w:val="none" w:sz="0" w:space="0" w:color="auto"/>
            <w:bottom w:val="none" w:sz="0" w:space="0" w:color="auto"/>
            <w:right w:val="none" w:sz="0" w:space="0" w:color="auto"/>
          </w:divBdr>
        </w:div>
        <w:div w:id="1761825863">
          <w:marLeft w:val="878"/>
          <w:marRight w:val="0"/>
          <w:marTop w:val="0"/>
          <w:marBottom w:val="0"/>
          <w:divBdr>
            <w:top w:val="none" w:sz="0" w:space="0" w:color="auto"/>
            <w:left w:val="none" w:sz="0" w:space="0" w:color="auto"/>
            <w:bottom w:val="none" w:sz="0" w:space="0" w:color="auto"/>
            <w:right w:val="none" w:sz="0" w:space="0" w:color="auto"/>
          </w:divBdr>
        </w:div>
        <w:div w:id="210919496">
          <w:marLeft w:val="403"/>
          <w:marRight w:val="0"/>
          <w:marTop w:val="0"/>
          <w:marBottom w:val="0"/>
          <w:divBdr>
            <w:top w:val="none" w:sz="0" w:space="0" w:color="auto"/>
            <w:left w:val="none" w:sz="0" w:space="0" w:color="auto"/>
            <w:bottom w:val="none" w:sz="0" w:space="0" w:color="auto"/>
            <w:right w:val="none" w:sz="0" w:space="0" w:color="auto"/>
          </w:divBdr>
        </w:div>
        <w:div w:id="929048129">
          <w:marLeft w:val="878"/>
          <w:marRight w:val="0"/>
          <w:marTop w:val="0"/>
          <w:marBottom w:val="0"/>
          <w:divBdr>
            <w:top w:val="none" w:sz="0" w:space="0" w:color="auto"/>
            <w:left w:val="none" w:sz="0" w:space="0" w:color="auto"/>
            <w:bottom w:val="none" w:sz="0" w:space="0" w:color="auto"/>
            <w:right w:val="none" w:sz="0" w:space="0" w:color="auto"/>
          </w:divBdr>
        </w:div>
      </w:divsChild>
    </w:div>
    <w:div w:id="727531414">
      <w:bodyDiv w:val="1"/>
      <w:marLeft w:val="0"/>
      <w:marRight w:val="0"/>
      <w:marTop w:val="0"/>
      <w:marBottom w:val="0"/>
      <w:divBdr>
        <w:top w:val="none" w:sz="0" w:space="0" w:color="auto"/>
        <w:left w:val="none" w:sz="0" w:space="0" w:color="auto"/>
        <w:bottom w:val="none" w:sz="0" w:space="0" w:color="auto"/>
        <w:right w:val="none" w:sz="0" w:space="0" w:color="auto"/>
      </w:divBdr>
      <w:divsChild>
        <w:div w:id="902721366">
          <w:marLeft w:val="403"/>
          <w:marRight w:val="0"/>
          <w:marTop w:val="0"/>
          <w:marBottom w:val="0"/>
          <w:divBdr>
            <w:top w:val="none" w:sz="0" w:space="0" w:color="auto"/>
            <w:left w:val="none" w:sz="0" w:space="0" w:color="auto"/>
            <w:bottom w:val="none" w:sz="0" w:space="0" w:color="auto"/>
            <w:right w:val="none" w:sz="0" w:space="0" w:color="auto"/>
          </w:divBdr>
        </w:div>
        <w:div w:id="213468158">
          <w:marLeft w:val="878"/>
          <w:marRight w:val="0"/>
          <w:marTop w:val="240"/>
          <w:marBottom w:val="0"/>
          <w:divBdr>
            <w:top w:val="none" w:sz="0" w:space="0" w:color="auto"/>
            <w:left w:val="none" w:sz="0" w:space="0" w:color="auto"/>
            <w:bottom w:val="none" w:sz="0" w:space="0" w:color="auto"/>
            <w:right w:val="none" w:sz="0" w:space="0" w:color="auto"/>
          </w:divBdr>
        </w:div>
        <w:div w:id="268976137">
          <w:marLeft w:val="878"/>
          <w:marRight w:val="0"/>
          <w:marTop w:val="240"/>
          <w:marBottom w:val="0"/>
          <w:divBdr>
            <w:top w:val="none" w:sz="0" w:space="0" w:color="auto"/>
            <w:left w:val="none" w:sz="0" w:space="0" w:color="auto"/>
            <w:bottom w:val="none" w:sz="0" w:space="0" w:color="auto"/>
            <w:right w:val="none" w:sz="0" w:space="0" w:color="auto"/>
          </w:divBdr>
        </w:div>
        <w:div w:id="48505423">
          <w:marLeft w:val="878"/>
          <w:marRight w:val="0"/>
          <w:marTop w:val="240"/>
          <w:marBottom w:val="0"/>
          <w:divBdr>
            <w:top w:val="none" w:sz="0" w:space="0" w:color="auto"/>
            <w:left w:val="none" w:sz="0" w:space="0" w:color="auto"/>
            <w:bottom w:val="none" w:sz="0" w:space="0" w:color="auto"/>
            <w:right w:val="none" w:sz="0" w:space="0" w:color="auto"/>
          </w:divBdr>
        </w:div>
        <w:div w:id="473988724">
          <w:marLeft w:val="878"/>
          <w:marRight w:val="0"/>
          <w:marTop w:val="240"/>
          <w:marBottom w:val="0"/>
          <w:divBdr>
            <w:top w:val="none" w:sz="0" w:space="0" w:color="auto"/>
            <w:left w:val="none" w:sz="0" w:space="0" w:color="auto"/>
            <w:bottom w:val="none" w:sz="0" w:space="0" w:color="auto"/>
            <w:right w:val="none" w:sz="0" w:space="0" w:color="auto"/>
          </w:divBdr>
        </w:div>
        <w:div w:id="1364550245">
          <w:marLeft w:val="878"/>
          <w:marRight w:val="0"/>
          <w:marTop w:val="240"/>
          <w:marBottom w:val="0"/>
          <w:divBdr>
            <w:top w:val="none" w:sz="0" w:space="0" w:color="auto"/>
            <w:left w:val="none" w:sz="0" w:space="0" w:color="auto"/>
            <w:bottom w:val="none" w:sz="0" w:space="0" w:color="auto"/>
            <w:right w:val="none" w:sz="0" w:space="0" w:color="auto"/>
          </w:divBdr>
        </w:div>
        <w:div w:id="1874879216">
          <w:marLeft w:val="878"/>
          <w:marRight w:val="0"/>
          <w:marTop w:val="240"/>
          <w:marBottom w:val="0"/>
          <w:divBdr>
            <w:top w:val="none" w:sz="0" w:space="0" w:color="auto"/>
            <w:left w:val="none" w:sz="0" w:space="0" w:color="auto"/>
            <w:bottom w:val="none" w:sz="0" w:space="0" w:color="auto"/>
            <w:right w:val="none" w:sz="0" w:space="0" w:color="auto"/>
          </w:divBdr>
        </w:div>
      </w:divsChild>
    </w:div>
    <w:div w:id="728767258">
      <w:bodyDiv w:val="1"/>
      <w:marLeft w:val="0"/>
      <w:marRight w:val="0"/>
      <w:marTop w:val="0"/>
      <w:marBottom w:val="0"/>
      <w:divBdr>
        <w:top w:val="none" w:sz="0" w:space="0" w:color="auto"/>
        <w:left w:val="none" w:sz="0" w:space="0" w:color="auto"/>
        <w:bottom w:val="none" w:sz="0" w:space="0" w:color="auto"/>
        <w:right w:val="none" w:sz="0" w:space="0" w:color="auto"/>
      </w:divBdr>
      <w:divsChild>
        <w:div w:id="604267462">
          <w:marLeft w:val="403"/>
          <w:marRight w:val="0"/>
          <w:marTop w:val="0"/>
          <w:marBottom w:val="0"/>
          <w:divBdr>
            <w:top w:val="none" w:sz="0" w:space="0" w:color="auto"/>
            <w:left w:val="none" w:sz="0" w:space="0" w:color="auto"/>
            <w:bottom w:val="none" w:sz="0" w:space="0" w:color="auto"/>
            <w:right w:val="none" w:sz="0" w:space="0" w:color="auto"/>
          </w:divBdr>
        </w:div>
        <w:div w:id="184712033">
          <w:marLeft w:val="403"/>
          <w:marRight w:val="0"/>
          <w:marTop w:val="0"/>
          <w:marBottom w:val="0"/>
          <w:divBdr>
            <w:top w:val="none" w:sz="0" w:space="0" w:color="auto"/>
            <w:left w:val="none" w:sz="0" w:space="0" w:color="auto"/>
            <w:bottom w:val="none" w:sz="0" w:space="0" w:color="auto"/>
            <w:right w:val="none" w:sz="0" w:space="0" w:color="auto"/>
          </w:divBdr>
        </w:div>
        <w:div w:id="1416242740">
          <w:marLeft w:val="878"/>
          <w:marRight w:val="0"/>
          <w:marTop w:val="0"/>
          <w:marBottom w:val="0"/>
          <w:divBdr>
            <w:top w:val="none" w:sz="0" w:space="0" w:color="auto"/>
            <w:left w:val="none" w:sz="0" w:space="0" w:color="auto"/>
            <w:bottom w:val="none" w:sz="0" w:space="0" w:color="auto"/>
            <w:right w:val="none" w:sz="0" w:space="0" w:color="auto"/>
          </w:divBdr>
        </w:div>
        <w:div w:id="142699328">
          <w:marLeft w:val="403"/>
          <w:marRight w:val="0"/>
          <w:marTop w:val="0"/>
          <w:marBottom w:val="0"/>
          <w:divBdr>
            <w:top w:val="none" w:sz="0" w:space="0" w:color="auto"/>
            <w:left w:val="none" w:sz="0" w:space="0" w:color="auto"/>
            <w:bottom w:val="none" w:sz="0" w:space="0" w:color="auto"/>
            <w:right w:val="none" w:sz="0" w:space="0" w:color="auto"/>
          </w:divBdr>
        </w:div>
      </w:divsChild>
    </w:div>
    <w:div w:id="737631313">
      <w:bodyDiv w:val="1"/>
      <w:marLeft w:val="0"/>
      <w:marRight w:val="0"/>
      <w:marTop w:val="0"/>
      <w:marBottom w:val="0"/>
      <w:divBdr>
        <w:top w:val="none" w:sz="0" w:space="0" w:color="auto"/>
        <w:left w:val="none" w:sz="0" w:space="0" w:color="auto"/>
        <w:bottom w:val="none" w:sz="0" w:space="0" w:color="auto"/>
        <w:right w:val="none" w:sz="0" w:space="0" w:color="auto"/>
      </w:divBdr>
      <w:divsChild>
        <w:div w:id="875967011">
          <w:marLeft w:val="403"/>
          <w:marRight w:val="0"/>
          <w:marTop w:val="0"/>
          <w:marBottom w:val="0"/>
          <w:divBdr>
            <w:top w:val="none" w:sz="0" w:space="0" w:color="auto"/>
            <w:left w:val="none" w:sz="0" w:space="0" w:color="auto"/>
            <w:bottom w:val="none" w:sz="0" w:space="0" w:color="auto"/>
            <w:right w:val="none" w:sz="0" w:space="0" w:color="auto"/>
          </w:divBdr>
        </w:div>
        <w:div w:id="6951108">
          <w:marLeft w:val="403"/>
          <w:marRight w:val="0"/>
          <w:marTop w:val="0"/>
          <w:marBottom w:val="0"/>
          <w:divBdr>
            <w:top w:val="none" w:sz="0" w:space="0" w:color="auto"/>
            <w:left w:val="none" w:sz="0" w:space="0" w:color="auto"/>
            <w:bottom w:val="none" w:sz="0" w:space="0" w:color="auto"/>
            <w:right w:val="none" w:sz="0" w:space="0" w:color="auto"/>
          </w:divBdr>
        </w:div>
        <w:div w:id="519971593">
          <w:marLeft w:val="403"/>
          <w:marRight w:val="0"/>
          <w:marTop w:val="0"/>
          <w:marBottom w:val="0"/>
          <w:divBdr>
            <w:top w:val="none" w:sz="0" w:space="0" w:color="auto"/>
            <w:left w:val="none" w:sz="0" w:space="0" w:color="auto"/>
            <w:bottom w:val="none" w:sz="0" w:space="0" w:color="auto"/>
            <w:right w:val="none" w:sz="0" w:space="0" w:color="auto"/>
          </w:divBdr>
        </w:div>
      </w:divsChild>
    </w:div>
    <w:div w:id="741947778">
      <w:bodyDiv w:val="1"/>
      <w:marLeft w:val="0"/>
      <w:marRight w:val="0"/>
      <w:marTop w:val="0"/>
      <w:marBottom w:val="0"/>
      <w:divBdr>
        <w:top w:val="none" w:sz="0" w:space="0" w:color="auto"/>
        <w:left w:val="none" w:sz="0" w:space="0" w:color="auto"/>
        <w:bottom w:val="none" w:sz="0" w:space="0" w:color="auto"/>
        <w:right w:val="none" w:sz="0" w:space="0" w:color="auto"/>
      </w:divBdr>
      <w:divsChild>
        <w:div w:id="287589233">
          <w:marLeft w:val="403"/>
          <w:marRight w:val="0"/>
          <w:marTop w:val="0"/>
          <w:marBottom w:val="0"/>
          <w:divBdr>
            <w:top w:val="none" w:sz="0" w:space="0" w:color="auto"/>
            <w:left w:val="none" w:sz="0" w:space="0" w:color="auto"/>
            <w:bottom w:val="none" w:sz="0" w:space="0" w:color="auto"/>
            <w:right w:val="none" w:sz="0" w:space="0" w:color="auto"/>
          </w:divBdr>
        </w:div>
        <w:div w:id="57559825">
          <w:marLeft w:val="878"/>
          <w:marRight w:val="0"/>
          <w:marTop w:val="0"/>
          <w:marBottom w:val="0"/>
          <w:divBdr>
            <w:top w:val="none" w:sz="0" w:space="0" w:color="auto"/>
            <w:left w:val="none" w:sz="0" w:space="0" w:color="auto"/>
            <w:bottom w:val="none" w:sz="0" w:space="0" w:color="auto"/>
            <w:right w:val="none" w:sz="0" w:space="0" w:color="auto"/>
          </w:divBdr>
        </w:div>
        <w:div w:id="1393116724">
          <w:marLeft w:val="403"/>
          <w:marRight w:val="0"/>
          <w:marTop w:val="240"/>
          <w:marBottom w:val="0"/>
          <w:divBdr>
            <w:top w:val="none" w:sz="0" w:space="0" w:color="auto"/>
            <w:left w:val="none" w:sz="0" w:space="0" w:color="auto"/>
            <w:bottom w:val="none" w:sz="0" w:space="0" w:color="auto"/>
            <w:right w:val="none" w:sz="0" w:space="0" w:color="auto"/>
          </w:divBdr>
        </w:div>
        <w:div w:id="1603105825">
          <w:marLeft w:val="878"/>
          <w:marRight w:val="0"/>
          <w:marTop w:val="0"/>
          <w:marBottom w:val="0"/>
          <w:divBdr>
            <w:top w:val="none" w:sz="0" w:space="0" w:color="auto"/>
            <w:left w:val="none" w:sz="0" w:space="0" w:color="auto"/>
            <w:bottom w:val="none" w:sz="0" w:space="0" w:color="auto"/>
            <w:right w:val="none" w:sz="0" w:space="0" w:color="auto"/>
          </w:divBdr>
        </w:div>
        <w:div w:id="1180660198">
          <w:marLeft w:val="878"/>
          <w:marRight w:val="0"/>
          <w:marTop w:val="0"/>
          <w:marBottom w:val="0"/>
          <w:divBdr>
            <w:top w:val="none" w:sz="0" w:space="0" w:color="auto"/>
            <w:left w:val="none" w:sz="0" w:space="0" w:color="auto"/>
            <w:bottom w:val="none" w:sz="0" w:space="0" w:color="auto"/>
            <w:right w:val="none" w:sz="0" w:space="0" w:color="auto"/>
          </w:divBdr>
        </w:div>
        <w:div w:id="933441165">
          <w:marLeft w:val="403"/>
          <w:marRight w:val="0"/>
          <w:marTop w:val="240"/>
          <w:marBottom w:val="0"/>
          <w:divBdr>
            <w:top w:val="none" w:sz="0" w:space="0" w:color="auto"/>
            <w:left w:val="none" w:sz="0" w:space="0" w:color="auto"/>
            <w:bottom w:val="none" w:sz="0" w:space="0" w:color="auto"/>
            <w:right w:val="none" w:sz="0" w:space="0" w:color="auto"/>
          </w:divBdr>
        </w:div>
        <w:div w:id="888494683">
          <w:marLeft w:val="878"/>
          <w:marRight w:val="0"/>
          <w:marTop w:val="0"/>
          <w:marBottom w:val="0"/>
          <w:divBdr>
            <w:top w:val="none" w:sz="0" w:space="0" w:color="auto"/>
            <w:left w:val="none" w:sz="0" w:space="0" w:color="auto"/>
            <w:bottom w:val="none" w:sz="0" w:space="0" w:color="auto"/>
            <w:right w:val="none" w:sz="0" w:space="0" w:color="auto"/>
          </w:divBdr>
        </w:div>
        <w:div w:id="2110276010">
          <w:marLeft w:val="878"/>
          <w:marRight w:val="0"/>
          <w:marTop w:val="0"/>
          <w:marBottom w:val="0"/>
          <w:divBdr>
            <w:top w:val="none" w:sz="0" w:space="0" w:color="auto"/>
            <w:left w:val="none" w:sz="0" w:space="0" w:color="auto"/>
            <w:bottom w:val="none" w:sz="0" w:space="0" w:color="auto"/>
            <w:right w:val="none" w:sz="0" w:space="0" w:color="auto"/>
          </w:divBdr>
        </w:div>
      </w:divsChild>
    </w:div>
    <w:div w:id="751009041">
      <w:bodyDiv w:val="1"/>
      <w:marLeft w:val="0"/>
      <w:marRight w:val="0"/>
      <w:marTop w:val="0"/>
      <w:marBottom w:val="0"/>
      <w:divBdr>
        <w:top w:val="none" w:sz="0" w:space="0" w:color="auto"/>
        <w:left w:val="none" w:sz="0" w:space="0" w:color="auto"/>
        <w:bottom w:val="none" w:sz="0" w:space="0" w:color="auto"/>
        <w:right w:val="none" w:sz="0" w:space="0" w:color="auto"/>
      </w:divBdr>
      <w:divsChild>
        <w:div w:id="1103384234">
          <w:marLeft w:val="878"/>
          <w:marRight w:val="0"/>
          <w:marTop w:val="0"/>
          <w:marBottom w:val="0"/>
          <w:divBdr>
            <w:top w:val="none" w:sz="0" w:space="0" w:color="auto"/>
            <w:left w:val="none" w:sz="0" w:space="0" w:color="auto"/>
            <w:bottom w:val="none" w:sz="0" w:space="0" w:color="auto"/>
            <w:right w:val="none" w:sz="0" w:space="0" w:color="auto"/>
          </w:divBdr>
        </w:div>
        <w:div w:id="635372696">
          <w:marLeft w:val="403"/>
          <w:marRight w:val="0"/>
          <w:marTop w:val="360"/>
          <w:marBottom w:val="0"/>
          <w:divBdr>
            <w:top w:val="none" w:sz="0" w:space="0" w:color="auto"/>
            <w:left w:val="none" w:sz="0" w:space="0" w:color="auto"/>
            <w:bottom w:val="none" w:sz="0" w:space="0" w:color="auto"/>
            <w:right w:val="none" w:sz="0" w:space="0" w:color="auto"/>
          </w:divBdr>
        </w:div>
        <w:div w:id="799542114">
          <w:marLeft w:val="403"/>
          <w:marRight w:val="0"/>
          <w:marTop w:val="360"/>
          <w:marBottom w:val="0"/>
          <w:divBdr>
            <w:top w:val="none" w:sz="0" w:space="0" w:color="auto"/>
            <w:left w:val="none" w:sz="0" w:space="0" w:color="auto"/>
            <w:bottom w:val="none" w:sz="0" w:space="0" w:color="auto"/>
            <w:right w:val="none" w:sz="0" w:space="0" w:color="auto"/>
          </w:divBdr>
        </w:div>
        <w:div w:id="1776055723">
          <w:marLeft w:val="403"/>
          <w:marRight w:val="0"/>
          <w:marTop w:val="360"/>
          <w:marBottom w:val="0"/>
          <w:divBdr>
            <w:top w:val="none" w:sz="0" w:space="0" w:color="auto"/>
            <w:left w:val="none" w:sz="0" w:space="0" w:color="auto"/>
            <w:bottom w:val="none" w:sz="0" w:space="0" w:color="auto"/>
            <w:right w:val="none" w:sz="0" w:space="0" w:color="auto"/>
          </w:divBdr>
        </w:div>
        <w:div w:id="1897088086">
          <w:marLeft w:val="403"/>
          <w:marRight w:val="0"/>
          <w:marTop w:val="360"/>
          <w:marBottom w:val="0"/>
          <w:divBdr>
            <w:top w:val="none" w:sz="0" w:space="0" w:color="auto"/>
            <w:left w:val="none" w:sz="0" w:space="0" w:color="auto"/>
            <w:bottom w:val="none" w:sz="0" w:space="0" w:color="auto"/>
            <w:right w:val="none" w:sz="0" w:space="0" w:color="auto"/>
          </w:divBdr>
        </w:div>
        <w:div w:id="1827278296">
          <w:marLeft w:val="403"/>
          <w:marRight w:val="0"/>
          <w:marTop w:val="360"/>
          <w:marBottom w:val="0"/>
          <w:divBdr>
            <w:top w:val="none" w:sz="0" w:space="0" w:color="auto"/>
            <w:left w:val="none" w:sz="0" w:space="0" w:color="auto"/>
            <w:bottom w:val="none" w:sz="0" w:space="0" w:color="auto"/>
            <w:right w:val="none" w:sz="0" w:space="0" w:color="auto"/>
          </w:divBdr>
        </w:div>
        <w:div w:id="906451658">
          <w:marLeft w:val="878"/>
          <w:marRight w:val="0"/>
          <w:marTop w:val="0"/>
          <w:marBottom w:val="0"/>
          <w:divBdr>
            <w:top w:val="none" w:sz="0" w:space="0" w:color="auto"/>
            <w:left w:val="none" w:sz="0" w:space="0" w:color="auto"/>
            <w:bottom w:val="none" w:sz="0" w:space="0" w:color="auto"/>
            <w:right w:val="none" w:sz="0" w:space="0" w:color="auto"/>
          </w:divBdr>
        </w:div>
      </w:divsChild>
    </w:div>
    <w:div w:id="756755939">
      <w:bodyDiv w:val="1"/>
      <w:marLeft w:val="0"/>
      <w:marRight w:val="0"/>
      <w:marTop w:val="0"/>
      <w:marBottom w:val="0"/>
      <w:divBdr>
        <w:top w:val="none" w:sz="0" w:space="0" w:color="auto"/>
        <w:left w:val="none" w:sz="0" w:space="0" w:color="auto"/>
        <w:bottom w:val="none" w:sz="0" w:space="0" w:color="auto"/>
        <w:right w:val="none" w:sz="0" w:space="0" w:color="auto"/>
      </w:divBdr>
      <w:divsChild>
        <w:div w:id="363754410">
          <w:marLeft w:val="403"/>
          <w:marRight w:val="0"/>
          <w:marTop w:val="0"/>
          <w:marBottom w:val="0"/>
          <w:divBdr>
            <w:top w:val="none" w:sz="0" w:space="0" w:color="auto"/>
            <w:left w:val="none" w:sz="0" w:space="0" w:color="auto"/>
            <w:bottom w:val="none" w:sz="0" w:space="0" w:color="auto"/>
            <w:right w:val="none" w:sz="0" w:space="0" w:color="auto"/>
          </w:divBdr>
        </w:div>
        <w:div w:id="402680653">
          <w:marLeft w:val="878"/>
          <w:marRight w:val="0"/>
          <w:marTop w:val="0"/>
          <w:marBottom w:val="0"/>
          <w:divBdr>
            <w:top w:val="none" w:sz="0" w:space="0" w:color="auto"/>
            <w:left w:val="none" w:sz="0" w:space="0" w:color="auto"/>
            <w:bottom w:val="none" w:sz="0" w:space="0" w:color="auto"/>
            <w:right w:val="none" w:sz="0" w:space="0" w:color="auto"/>
          </w:divBdr>
        </w:div>
        <w:div w:id="1074013075">
          <w:marLeft w:val="878"/>
          <w:marRight w:val="0"/>
          <w:marTop w:val="360"/>
          <w:marBottom w:val="0"/>
          <w:divBdr>
            <w:top w:val="none" w:sz="0" w:space="0" w:color="auto"/>
            <w:left w:val="none" w:sz="0" w:space="0" w:color="auto"/>
            <w:bottom w:val="none" w:sz="0" w:space="0" w:color="auto"/>
            <w:right w:val="none" w:sz="0" w:space="0" w:color="auto"/>
          </w:divBdr>
        </w:div>
        <w:div w:id="1965237022">
          <w:marLeft w:val="1325"/>
          <w:marRight w:val="0"/>
          <w:marTop w:val="120"/>
          <w:marBottom w:val="0"/>
          <w:divBdr>
            <w:top w:val="none" w:sz="0" w:space="0" w:color="auto"/>
            <w:left w:val="none" w:sz="0" w:space="0" w:color="auto"/>
            <w:bottom w:val="none" w:sz="0" w:space="0" w:color="auto"/>
            <w:right w:val="none" w:sz="0" w:space="0" w:color="auto"/>
          </w:divBdr>
        </w:div>
        <w:div w:id="1587689614">
          <w:marLeft w:val="1325"/>
          <w:marRight w:val="0"/>
          <w:marTop w:val="120"/>
          <w:marBottom w:val="0"/>
          <w:divBdr>
            <w:top w:val="none" w:sz="0" w:space="0" w:color="auto"/>
            <w:left w:val="none" w:sz="0" w:space="0" w:color="auto"/>
            <w:bottom w:val="none" w:sz="0" w:space="0" w:color="auto"/>
            <w:right w:val="none" w:sz="0" w:space="0" w:color="auto"/>
          </w:divBdr>
        </w:div>
      </w:divsChild>
    </w:div>
    <w:div w:id="762336482">
      <w:bodyDiv w:val="1"/>
      <w:marLeft w:val="0"/>
      <w:marRight w:val="0"/>
      <w:marTop w:val="0"/>
      <w:marBottom w:val="0"/>
      <w:divBdr>
        <w:top w:val="none" w:sz="0" w:space="0" w:color="auto"/>
        <w:left w:val="none" w:sz="0" w:space="0" w:color="auto"/>
        <w:bottom w:val="none" w:sz="0" w:space="0" w:color="auto"/>
        <w:right w:val="none" w:sz="0" w:space="0" w:color="auto"/>
      </w:divBdr>
      <w:divsChild>
        <w:div w:id="850879085">
          <w:marLeft w:val="403"/>
          <w:marRight w:val="0"/>
          <w:marTop w:val="0"/>
          <w:marBottom w:val="0"/>
          <w:divBdr>
            <w:top w:val="none" w:sz="0" w:space="0" w:color="auto"/>
            <w:left w:val="none" w:sz="0" w:space="0" w:color="auto"/>
            <w:bottom w:val="none" w:sz="0" w:space="0" w:color="auto"/>
            <w:right w:val="none" w:sz="0" w:space="0" w:color="auto"/>
          </w:divBdr>
        </w:div>
        <w:div w:id="1324358376">
          <w:marLeft w:val="878"/>
          <w:marRight w:val="0"/>
          <w:marTop w:val="120"/>
          <w:marBottom w:val="0"/>
          <w:divBdr>
            <w:top w:val="none" w:sz="0" w:space="0" w:color="auto"/>
            <w:left w:val="none" w:sz="0" w:space="0" w:color="auto"/>
            <w:bottom w:val="none" w:sz="0" w:space="0" w:color="auto"/>
            <w:right w:val="none" w:sz="0" w:space="0" w:color="auto"/>
          </w:divBdr>
        </w:div>
        <w:div w:id="1702784521">
          <w:marLeft w:val="1368"/>
          <w:marRight w:val="0"/>
          <w:marTop w:val="120"/>
          <w:marBottom w:val="0"/>
          <w:divBdr>
            <w:top w:val="none" w:sz="0" w:space="0" w:color="auto"/>
            <w:left w:val="none" w:sz="0" w:space="0" w:color="auto"/>
            <w:bottom w:val="none" w:sz="0" w:space="0" w:color="auto"/>
            <w:right w:val="none" w:sz="0" w:space="0" w:color="auto"/>
          </w:divBdr>
        </w:div>
        <w:div w:id="2017491629">
          <w:marLeft w:val="1944"/>
          <w:marRight w:val="0"/>
          <w:marTop w:val="120"/>
          <w:marBottom w:val="0"/>
          <w:divBdr>
            <w:top w:val="none" w:sz="0" w:space="0" w:color="auto"/>
            <w:left w:val="none" w:sz="0" w:space="0" w:color="auto"/>
            <w:bottom w:val="none" w:sz="0" w:space="0" w:color="auto"/>
            <w:right w:val="none" w:sz="0" w:space="0" w:color="auto"/>
          </w:divBdr>
        </w:div>
        <w:div w:id="669983811">
          <w:marLeft w:val="2707"/>
          <w:marRight w:val="0"/>
          <w:marTop w:val="120"/>
          <w:marBottom w:val="0"/>
          <w:divBdr>
            <w:top w:val="none" w:sz="0" w:space="0" w:color="auto"/>
            <w:left w:val="none" w:sz="0" w:space="0" w:color="auto"/>
            <w:bottom w:val="none" w:sz="0" w:space="0" w:color="auto"/>
            <w:right w:val="none" w:sz="0" w:space="0" w:color="auto"/>
          </w:divBdr>
        </w:div>
        <w:div w:id="487942436">
          <w:marLeft w:val="2707"/>
          <w:marRight w:val="0"/>
          <w:marTop w:val="120"/>
          <w:marBottom w:val="0"/>
          <w:divBdr>
            <w:top w:val="none" w:sz="0" w:space="0" w:color="auto"/>
            <w:left w:val="none" w:sz="0" w:space="0" w:color="auto"/>
            <w:bottom w:val="none" w:sz="0" w:space="0" w:color="auto"/>
            <w:right w:val="none" w:sz="0" w:space="0" w:color="auto"/>
          </w:divBdr>
        </w:div>
        <w:div w:id="305665170">
          <w:marLeft w:val="1022"/>
          <w:marRight w:val="0"/>
          <w:marTop w:val="120"/>
          <w:marBottom w:val="0"/>
          <w:divBdr>
            <w:top w:val="none" w:sz="0" w:space="0" w:color="auto"/>
            <w:left w:val="none" w:sz="0" w:space="0" w:color="auto"/>
            <w:bottom w:val="none" w:sz="0" w:space="0" w:color="auto"/>
            <w:right w:val="none" w:sz="0" w:space="0" w:color="auto"/>
          </w:divBdr>
        </w:div>
      </w:divsChild>
    </w:div>
    <w:div w:id="765734494">
      <w:bodyDiv w:val="1"/>
      <w:marLeft w:val="0"/>
      <w:marRight w:val="0"/>
      <w:marTop w:val="0"/>
      <w:marBottom w:val="0"/>
      <w:divBdr>
        <w:top w:val="none" w:sz="0" w:space="0" w:color="auto"/>
        <w:left w:val="none" w:sz="0" w:space="0" w:color="auto"/>
        <w:bottom w:val="none" w:sz="0" w:space="0" w:color="auto"/>
        <w:right w:val="none" w:sz="0" w:space="0" w:color="auto"/>
      </w:divBdr>
      <w:divsChild>
        <w:div w:id="1126699928">
          <w:marLeft w:val="878"/>
          <w:marRight w:val="0"/>
          <w:marTop w:val="0"/>
          <w:marBottom w:val="0"/>
          <w:divBdr>
            <w:top w:val="none" w:sz="0" w:space="0" w:color="auto"/>
            <w:left w:val="none" w:sz="0" w:space="0" w:color="auto"/>
            <w:bottom w:val="none" w:sz="0" w:space="0" w:color="auto"/>
            <w:right w:val="none" w:sz="0" w:space="0" w:color="auto"/>
          </w:divBdr>
        </w:div>
      </w:divsChild>
    </w:div>
    <w:div w:id="777679762">
      <w:bodyDiv w:val="1"/>
      <w:marLeft w:val="0"/>
      <w:marRight w:val="0"/>
      <w:marTop w:val="0"/>
      <w:marBottom w:val="0"/>
      <w:divBdr>
        <w:top w:val="none" w:sz="0" w:space="0" w:color="auto"/>
        <w:left w:val="none" w:sz="0" w:space="0" w:color="auto"/>
        <w:bottom w:val="none" w:sz="0" w:space="0" w:color="auto"/>
        <w:right w:val="none" w:sz="0" w:space="0" w:color="auto"/>
      </w:divBdr>
      <w:divsChild>
        <w:div w:id="1219125579">
          <w:marLeft w:val="403"/>
          <w:marRight w:val="0"/>
          <w:marTop w:val="0"/>
          <w:marBottom w:val="0"/>
          <w:divBdr>
            <w:top w:val="none" w:sz="0" w:space="0" w:color="auto"/>
            <w:left w:val="none" w:sz="0" w:space="0" w:color="auto"/>
            <w:bottom w:val="none" w:sz="0" w:space="0" w:color="auto"/>
            <w:right w:val="none" w:sz="0" w:space="0" w:color="auto"/>
          </w:divBdr>
        </w:div>
        <w:div w:id="217012551">
          <w:marLeft w:val="403"/>
          <w:marRight w:val="0"/>
          <w:marTop w:val="0"/>
          <w:marBottom w:val="0"/>
          <w:divBdr>
            <w:top w:val="none" w:sz="0" w:space="0" w:color="auto"/>
            <w:left w:val="none" w:sz="0" w:space="0" w:color="auto"/>
            <w:bottom w:val="none" w:sz="0" w:space="0" w:color="auto"/>
            <w:right w:val="none" w:sz="0" w:space="0" w:color="auto"/>
          </w:divBdr>
        </w:div>
      </w:divsChild>
    </w:div>
    <w:div w:id="785731894">
      <w:bodyDiv w:val="1"/>
      <w:marLeft w:val="0"/>
      <w:marRight w:val="0"/>
      <w:marTop w:val="0"/>
      <w:marBottom w:val="0"/>
      <w:divBdr>
        <w:top w:val="none" w:sz="0" w:space="0" w:color="auto"/>
        <w:left w:val="none" w:sz="0" w:space="0" w:color="auto"/>
        <w:bottom w:val="none" w:sz="0" w:space="0" w:color="auto"/>
        <w:right w:val="none" w:sz="0" w:space="0" w:color="auto"/>
      </w:divBdr>
      <w:divsChild>
        <w:div w:id="71242202">
          <w:marLeft w:val="878"/>
          <w:marRight w:val="0"/>
          <w:marTop w:val="240"/>
          <w:marBottom w:val="0"/>
          <w:divBdr>
            <w:top w:val="none" w:sz="0" w:space="0" w:color="auto"/>
            <w:left w:val="none" w:sz="0" w:space="0" w:color="auto"/>
            <w:bottom w:val="none" w:sz="0" w:space="0" w:color="auto"/>
            <w:right w:val="none" w:sz="0" w:space="0" w:color="auto"/>
          </w:divBdr>
        </w:div>
        <w:div w:id="923420282">
          <w:marLeft w:val="878"/>
          <w:marRight w:val="0"/>
          <w:marTop w:val="360"/>
          <w:marBottom w:val="0"/>
          <w:divBdr>
            <w:top w:val="none" w:sz="0" w:space="0" w:color="auto"/>
            <w:left w:val="none" w:sz="0" w:space="0" w:color="auto"/>
            <w:bottom w:val="none" w:sz="0" w:space="0" w:color="auto"/>
            <w:right w:val="none" w:sz="0" w:space="0" w:color="auto"/>
          </w:divBdr>
        </w:div>
        <w:div w:id="1263490228">
          <w:marLeft w:val="878"/>
          <w:marRight w:val="0"/>
          <w:marTop w:val="360"/>
          <w:marBottom w:val="0"/>
          <w:divBdr>
            <w:top w:val="none" w:sz="0" w:space="0" w:color="auto"/>
            <w:left w:val="none" w:sz="0" w:space="0" w:color="auto"/>
            <w:bottom w:val="none" w:sz="0" w:space="0" w:color="auto"/>
            <w:right w:val="none" w:sz="0" w:space="0" w:color="auto"/>
          </w:divBdr>
        </w:div>
        <w:div w:id="1092704213">
          <w:marLeft w:val="878"/>
          <w:marRight w:val="0"/>
          <w:marTop w:val="360"/>
          <w:marBottom w:val="0"/>
          <w:divBdr>
            <w:top w:val="none" w:sz="0" w:space="0" w:color="auto"/>
            <w:left w:val="none" w:sz="0" w:space="0" w:color="auto"/>
            <w:bottom w:val="none" w:sz="0" w:space="0" w:color="auto"/>
            <w:right w:val="none" w:sz="0" w:space="0" w:color="auto"/>
          </w:divBdr>
        </w:div>
      </w:divsChild>
    </w:div>
    <w:div w:id="788358399">
      <w:bodyDiv w:val="1"/>
      <w:marLeft w:val="0"/>
      <w:marRight w:val="0"/>
      <w:marTop w:val="0"/>
      <w:marBottom w:val="0"/>
      <w:divBdr>
        <w:top w:val="none" w:sz="0" w:space="0" w:color="auto"/>
        <w:left w:val="none" w:sz="0" w:space="0" w:color="auto"/>
        <w:bottom w:val="none" w:sz="0" w:space="0" w:color="auto"/>
        <w:right w:val="none" w:sz="0" w:space="0" w:color="auto"/>
      </w:divBdr>
      <w:divsChild>
        <w:div w:id="668825293">
          <w:marLeft w:val="403"/>
          <w:marRight w:val="0"/>
          <w:marTop w:val="0"/>
          <w:marBottom w:val="0"/>
          <w:divBdr>
            <w:top w:val="none" w:sz="0" w:space="0" w:color="auto"/>
            <w:left w:val="none" w:sz="0" w:space="0" w:color="auto"/>
            <w:bottom w:val="none" w:sz="0" w:space="0" w:color="auto"/>
            <w:right w:val="none" w:sz="0" w:space="0" w:color="auto"/>
          </w:divBdr>
        </w:div>
        <w:div w:id="1890219093">
          <w:marLeft w:val="403"/>
          <w:marRight w:val="0"/>
          <w:marTop w:val="0"/>
          <w:marBottom w:val="0"/>
          <w:divBdr>
            <w:top w:val="none" w:sz="0" w:space="0" w:color="auto"/>
            <w:left w:val="none" w:sz="0" w:space="0" w:color="auto"/>
            <w:bottom w:val="none" w:sz="0" w:space="0" w:color="auto"/>
            <w:right w:val="none" w:sz="0" w:space="0" w:color="auto"/>
          </w:divBdr>
        </w:div>
        <w:div w:id="58207973">
          <w:marLeft w:val="403"/>
          <w:marRight w:val="0"/>
          <w:marTop w:val="0"/>
          <w:marBottom w:val="0"/>
          <w:divBdr>
            <w:top w:val="none" w:sz="0" w:space="0" w:color="auto"/>
            <w:left w:val="none" w:sz="0" w:space="0" w:color="auto"/>
            <w:bottom w:val="none" w:sz="0" w:space="0" w:color="auto"/>
            <w:right w:val="none" w:sz="0" w:space="0" w:color="auto"/>
          </w:divBdr>
        </w:div>
      </w:divsChild>
    </w:div>
    <w:div w:id="790322004">
      <w:bodyDiv w:val="1"/>
      <w:marLeft w:val="0"/>
      <w:marRight w:val="0"/>
      <w:marTop w:val="0"/>
      <w:marBottom w:val="0"/>
      <w:divBdr>
        <w:top w:val="none" w:sz="0" w:space="0" w:color="auto"/>
        <w:left w:val="none" w:sz="0" w:space="0" w:color="auto"/>
        <w:bottom w:val="none" w:sz="0" w:space="0" w:color="auto"/>
        <w:right w:val="none" w:sz="0" w:space="0" w:color="auto"/>
      </w:divBdr>
    </w:div>
    <w:div w:id="794057641">
      <w:bodyDiv w:val="1"/>
      <w:marLeft w:val="0"/>
      <w:marRight w:val="0"/>
      <w:marTop w:val="0"/>
      <w:marBottom w:val="0"/>
      <w:divBdr>
        <w:top w:val="none" w:sz="0" w:space="0" w:color="auto"/>
        <w:left w:val="none" w:sz="0" w:space="0" w:color="auto"/>
        <w:bottom w:val="none" w:sz="0" w:space="0" w:color="auto"/>
        <w:right w:val="none" w:sz="0" w:space="0" w:color="auto"/>
      </w:divBdr>
      <w:divsChild>
        <w:div w:id="1515144615">
          <w:marLeft w:val="403"/>
          <w:marRight w:val="0"/>
          <w:marTop w:val="0"/>
          <w:marBottom w:val="0"/>
          <w:divBdr>
            <w:top w:val="none" w:sz="0" w:space="0" w:color="auto"/>
            <w:left w:val="none" w:sz="0" w:space="0" w:color="auto"/>
            <w:bottom w:val="none" w:sz="0" w:space="0" w:color="auto"/>
            <w:right w:val="none" w:sz="0" w:space="0" w:color="auto"/>
          </w:divBdr>
        </w:div>
      </w:divsChild>
    </w:div>
    <w:div w:id="796262401">
      <w:bodyDiv w:val="1"/>
      <w:marLeft w:val="0"/>
      <w:marRight w:val="0"/>
      <w:marTop w:val="0"/>
      <w:marBottom w:val="0"/>
      <w:divBdr>
        <w:top w:val="none" w:sz="0" w:space="0" w:color="auto"/>
        <w:left w:val="none" w:sz="0" w:space="0" w:color="auto"/>
        <w:bottom w:val="none" w:sz="0" w:space="0" w:color="auto"/>
        <w:right w:val="none" w:sz="0" w:space="0" w:color="auto"/>
      </w:divBdr>
      <w:divsChild>
        <w:div w:id="545146614">
          <w:marLeft w:val="403"/>
          <w:marRight w:val="0"/>
          <w:marTop w:val="0"/>
          <w:marBottom w:val="0"/>
          <w:divBdr>
            <w:top w:val="none" w:sz="0" w:space="0" w:color="auto"/>
            <w:left w:val="none" w:sz="0" w:space="0" w:color="auto"/>
            <w:bottom w:val="none" w:sz="0" w:space="0" w:color="auto"/>
            <w:right w:val="none" w:sz="0" w:space="0" w:color="auto"/>
          </w:divBdr>
        </w:div>
        <w:div w:id="143358608">
          <w:marLeft w:val="403"/>
          <w:marRight w:val="0"/>
          <w:marTop w:val="0"/>
          <w:marBottom w:val="0"/>
          <w:divBdr>
            <w:top w:val="none" w:sz="0" w:space="0" w:color="auto"/>
            <w:left w:val="none" w:sz="0" w:space="0" w:color="auto"/>
            <w:bottom w:val="none" w:sz="0" w:space="0" w:color="auto"/>
            <w:right w:val="none" w:sz="0" w:space="0" w:color="auto"/>
          </w:divBdr>
        </w:div>
        <w:div w:id="1500466763">
          <w:marLeft w:val="403"/>
          <w:marRight w:val="0"/>
          <w:marTop w:val="0"/>
          <w:marBottom w:val="0"/>
          <w:divBdr>
            <w:top w:val="none" w:sz="0" w:space="0" w:color="auto"/>
            <w:left w:val="none" w:sz="0" w:space="0" w:color="auto"/>
            <w:bottom w:val="none" w:sz="0" w:space="0" w:color="auto"/>
            <w:right w:val="none" w:sz="0" w:space="0" w:color="auto"/>
          </w:divBdr>
        </w:div>
        <w:div w:id="1117601053">
          <w:marLeft w:val="907"/>
          <w:marRight w:val="0"/>
          <w:marTop w:val="120"/>
          <w:marBottom w:val="120"/>
          <w:divBdr>
            <w:top w:val="none" w:sz="0" w:space="0" w:color="auto"/>
            <w:left w:val="none" w:sz="0" w:space="0" w:color="auto"/>
            <w:bottom w:val="none" w:sz="0" w:space="0" w:color="auto"/>
            <w:right w:val="none" w:sz="0" w:space="0" w:color="auto"/>
          </w:divBdr>
        </w:div>
        <w:div w:id="1077282974">
          <w:marLeft w:val="907"/>
          <w:marRight w:val="0"/>
          <w:marTop w:val="120"/>
          <w:marBottom w:val="120"/>
          <w:divBdr>
            <w:top w:val="none" w:sz="0" w:space="0" w:color="auto"/>
            <w:left w:val="none" w:sz="0" w:space="0" w:color="auto"/>
            <w:bottom w:val="none" w:sz="0" w:space="0" w:color="auto"/>
            <w:right w:val="none" w:sz="0" w:space="0" w:color="auto"/>
          </w:divBdr>
        </w:div>
      </w:divsChild>
    </w:div>
    <w:div w:id="802388550">
      <w:bodyDiv w:val="1"/>
      <w:marLeft w:val="0"/>
      <w:marRight w:val="0"/>
      <w:marTop w:val="0"/>
      <w:marBottom w:val="0"/>
      <w:divBdr>
        <w:top w:val="none" w:sz="0" w:space="0" w:color="auto"/>
        <w:left w:val="none" w:sz="0" w:space="0" w:color="auto"/>
        <w:bottom w:val="none" w:sz="0" w:space="0" w:color="auto"/>
        <w:right w:val="none" w:sz="0" w:space="0" w:color="auto"/>
      </w:divBdr>
      <w:divsChild>
        <w:div w:id="659308834">
          <w:marLeft w:val="403"/>
          <w:marRight w:val="0"/>
          <w:marTop w:val="0"/>
          <w:marBottom w:val="0"/>
          <w:divBdr>
            <w:top w:val="none" w:sz="0" w:space="0" w:color="auto"/>
            <w:left w:val="none" w:sz="0" w:space="0" w:color="auto"/>
            <w:bottom w:val="none" w:sz="0" w:space="0" w:color="auto"/>
            <w:right w:val="none" w:sz="0" w:space="0" w:color="auto"/>
          </w:divBdr>
        </w:div>
        <w:div w:id="1213927550">
          <w:marLeft w:val="878"/>
          <w:marRight w:val="0"/>
          <w:marTop w:val="0"/>
          <w:marBottom w:val="0"/>
          <w:divBdr>
            <w:top w:val="none" w:sz="0" w:space="0" w:color="auto"/>
            <w:left w:val="none" w:sz="0" w:space="0" w:color="auto"/>
            <w:bottom w:val="none" w:sz="0" w:space="0" w:color="auto"/>
            <w:right w:val="none" w:sz="0" w:space="0" w:color="auto"/>
          </w:divBdr>
        </w:div>
        <w:div w:id="373312026">
          <w:marLeft w:val="878"/>
          <w:marRight w:val="0"/>
          <w:marTop w:val="0"/>
          <w:marBottom w:val="0"/>
          <w:divBdr>
            <w:top w:val="none" w:sz="0" w:space="0" w:color="auto"/>
            <w:left w:val="none" w:sz="0" w:space="0" w:color="auto"/>
            <w:bottom w:val="none" w:sz="0" w:space="0" w:color="auto"/>
            <w:right w:val="none" w:sz="0" w:space="0" w:color="auto"/>
          </w:divBdr>
        </w:div>
        <w:div w:id="2050448060">
          <w:marLeft w:val="1238"/>
          <w:marRight w:val="0"/>
          <w:marTop w:val="0"/>
          <w:marBottom w:val="0"/>
          <w:divBdr>
            <w:top w:val="none" w:sz="0" w:space="0" w:color="auto"/>
            <w:left w:val="none" w:sz="0" w:space="0" w:color="auto"/>
            <w:bottom w:val="none" w:sz="0" w:space="0" w:color="auto"/>
            <w:right w:val="none" w:sz="0" w:space="0" w:color="auto"/>
          </w:divBdr>
        </w:div>
        <w:div w:id="1763447244">
          <w:marLeft w:val="878"/>
          <w:marRight w:val="0"/>
          <w:marTop w:val="0"/>
          <w:marBottom w:val="0"/>
          <w:divBdr>
            <w:top w:val="none" w:sz="0" w:space="0" w:color="auto"/>
            <w:left w:val="none" w:sz="0" w:space="0" w:color="auto"/>
            <w:bottom w:val="none" w:sz="0" w:space="0" w:color="auto"/>
            <w:right w:val="none" w:sz="0" w:space="0" w:color="auto"/>
          </w:divBdr>
        </w:div>
        <w:div w:id="1359235395">
          <w:marLeft w:val="1382"/>
          <w:marRight w:val="0"/>
          <w:marTop w:val="0"/>
          <w:marBottom w:val="0"/>
          <w:divBdr>
            <w:top w:val="none" w:sz="0" w:space="0" w:color="auto"/>
            <w:left w:val="none" w:sz="0" w:space="0" w:color="auto"/>
            <w:bottom w:val="none" w:sz="0" w:space="0" w:color="auto"/>
            <w:right w:val="none" w:sz="0" w:space="0" w:color="auto"/>
          </w:divBdr>
        </w:div>
      </w:divsChild>
    </w:div>
    <w:div w:id="802424803">
      <w:bodyDiv w:val="1"/>
      <w:marLeft w:val="0"/>
      <w:marRight w:val="0"/>
      <w:marTop w:val="0"/>
      <w:marBottom w:val="0"/>
      <w:divBdr>
        <w:top w:val="none" w:sz="0" w:space="0" w:color="auto"/>
        <w:left w:val="none" w:sz="0" w:space="0" w:color="auto"/>
        <w:bottom w:val="none" w:sz="0" w:space="0" w:color="auto"/>
        <w:right w:val="none" w:sz="0" w:space="0" w:color="auto"/>
      </w:divBdr>
      <w:divsChild>
        <w:div w:id="2074307970">
          <w:marLeft w:val="403"/>
          <w:marRight w:val="0"/>
          <w:marTop w:val="0"/>
          <w:marBottom w:val="0"/>
          <w:divBdr>
            <w:top w:val="none" w:sz="0" w:space="0" w:color="auto"/>
            <w:left w:val="none" w:sz="0" w:space="0" w:color="auto"/>
            <w:bottom w:val="none" w:sz="0" w:space="0" w:color="auto"/>
            <w:right w:val="none" w:sz="0" w:space="0" w:color="auto"/>
          </w:divBdr>
        </w:div>
      </w:divsChild>
    </w:div>
    <w:div w:id="806509287">
      <w:bodyDiv w:val="1"/>
      <w:marLeft w:val="0"/>
      <w:marRight w:val="0"/>
      <w:marTop w:val="0"/>
      <w:marBottom w:val="0"/>
      <w:divBdr>
        <w:top w:val="none" w:sz="0" w:space="0" w:color="auto"/>
        <w:left w:val="none" w:sz="0" w:space="0" w:color="auto"/>
        <w:bottom w:val="none" w:sz="0" w:space="0" w:color="auto"/>
        <w:right w:val="none" w:sz="0" w:space="0" w:color="auto"/>
      </w:divBdr>
      <w:divsChild>
        <w:div w:id="93018004">
          <w:marLeft w:val="403"/>
          <w:marRight w:val="0"/>
          <w:marTop w:val="0"/>
          <w:marBottom w:val="480"/>
          <w:divBdr>
            <w:top w:val="none" w:sz="0" w:space="0" w:color="auto"/>
            <w:left w:val="none" w:sz="0" w:space="0" w:color="auto"/>
            <w:bottom w:val="none" w:sz="0" w:space="0" w:color="auto"/>
            <w:right w:val="none" w:sz="0" w:space="0" w:color="auto"/>
          </w:divBdr>
        </w:div>
        <w:div w:id="48187521">
          <w:marLeft w:val="403"/>
          <w:marRight w:val="0"/>
          <w:marTop w:val="0"/>
          <w:marBottom w:val="480"/>
          <w:divBdr>
            <w:top w:val="none" w:sz="0" w:space="0" w:color="auto"/>
            <w:left w:val="none" w:sz="0" w:space="0" w:color="auto"/>
            <w:bottom w:val="none" w:sz="0" w:space="0" w:color="auto"/>
            <w:right w:val="none" w:sz="0" w:space="0" w:color="auto"/>
          </w:divBdr>
        </w:div>
        <w:div w:id="3941944">
          <w:marLeft w:val="403"/>
          <w:marRight w:val="0"/>
          <w:marTop w:val="0"/>
          <w:marBottom w:val="480"/>
          <w:divBdr>
            <w:top w:val="none" w:sz="0" w:space="0" w:color="auto"/>
            <w:left w:val="none" w:sz="0" w:space="0" w:color="auto"/>
            <w:bottom w:val="none" w:sz="0" w:space="0" w:color="auto"/>
            <w:right w:val="none" w:sz="0" w:space="0" w:color="auto"/>
          </w:divBdr>
        </w:div>
        <w:div w:id="1837914274">
          <w:marLeft w:val="403"/>
          <w:marRight w:val="0"/>
          <w:marTop w:val="0"/>
          <w:marBottom w:val="480"/>
          <w:divBdr>
            <w:top w:val="none" w:sz="0" w:space="0" w:color="auto"/>
            <w:left w:val="none" w:sz="0" w:space="0" w:color="auto"/>
            <w:bottom w:val="none" w:sz="0" w:space="0" w:color="auto"/>
            <w:right w:val="none" w:sz="0" w:space="0" w:color="auto"/>
          </w:divBdr>
        </w:div>
        <w:div w:id="1944072164">
          <w:marLeft w:val="403"/>
          <w:marRight w:val="0"/>
          <w:marTop w:val="0"/>
          <w:marBottom w:val="480"/>
          <w:divBdr>
            <w:top w:val="none" w:sz="0" w:space="0" w:color="auto"/>
            <w:left w:val="none" w:sz="0" w:space="0" w:color="auto"/>
            <w:bottom w:val="none" w:sz="0" w:space="0" w:color="auto"/>
            <w:right w:val="none" w:sz="0" w:space="0" w:color="auto"/>
          </w:divBdr>
        </w:div>
        <w:div w:id="1673147046">
          <w:marLeft w:val="403"/>
          <w:marRight w:val="0"/>
          <w:marTop w:val="0"/>
          <w:marBottom w:val="480"/>
          <w:divBdr>
            <w:top w:val="none" w:sz="0" w:space="0" w:color="auto"/>
            <w:left w:val="none" w:sz="0" w:space="0" w:color="auto"/>
            <w:bottom w:val="none" w:sz="0" w:space="0" w:color="auto"/>
            <w:right w:val="none" w:sz="0" w:space="0" w:color="auto"/>
          </w:divBdr>
        </w:div>
        <w:div w:id="458063542">
          <w:marLeft w:val="403"/>
          <w:marRight w:val="0"/>
          <w:marTop w:val="0"/>
          <w:marBottom w:val="480"/>
          <w:divBdr>
            <w:top w:val="none" w:sz="0" w:space="0" w:color="auto"/>
            <w:left w:val="none" w:sz="0" w:space="0" w:color="auto"/>
            <w:bottom w:val="none" w:sz="0" w:space="0" w:color="auto"/>
            <w:right w:val="none" w:sz="0" w:space="0" w:color="auto"/>
          </w:divBdr>
        </w:div>
      </w:divsChild>
    </w:div>
    <w:div w:id="813568761">
      <w:bodyDiv w:val="1"/>
      <w:marLeft w:val="0"/>
      <w:marRight w:val="0"/>
      <w:marTop w:val="0"/>
      <w:marBottom w:val="0"/>
      <w:divBdr>
        <w:top w:val="none" w:sz="0" w:space="0" w:color="auto"/>
        <w:left w:val="none" w:sz="0" w:space="0" w:color="auto"/>
        <w:bottom w:val="none" w:sz="0" w:space="0" w:color="auto"/>
        <w:right w:val="none" w:sz="0" w:space="0" w:color="auto"/>
      </w:divBdr>
    </w:div>
    <w:div w:id="823473444">
      <w:bodyDiv w:val="1"/>
      <w:marLeft w:val="0"/>
      <w:marRight w:val="0"/>
      <w:marTop w:val="0"/>
      <w:marBottom w:val="0"/>
      <w:divBdr>
        <w:top w:val="none" w:sz="0" w:space="0" w:color="auto"/>
        <w:left w:val="none" w:sz="0" w:space="0" w:color="auto"/>
        <w:bottom w:val="none" w:sz="0" w:space="0" w:color="auto"/>
        <w:right w:val="none" w:sz="0" w:space="0" w:color="auto"/>
      </w:divBdr>
      <w:divsChild>
        <w:div w:id="1875459474">
          <w:marLeft w:val="403"/>
          <w:marRight w:val="0"/>
          <w:marTop w:val="0"/>
          <w:marBottom w:val="0"/>
          <w:divBdr>
            <w:top w:val="none" w:sz="0" w:space="0" w:color="auto"/>
            <w:left w:val="none" w:sz="0" w:space="0" w:color="auto"/>
            <w:bottom w:val="none" w:sz="0" w:space="0" w:color="auto"/>
            <w:right w:val="none" w:sz="0" w:space="0" w:color="auto"/>
          </w:divBdr>
        </w:div>
        <w:div w:id="1040399909">
          <w:marLeft w:val="403"/>
          <w:marRight w:val="0"/>
          <w:marTop w:val="0"/>
          <w:marBottom w:val="0"/>
          <w:divBdr>
            <w:top w:val="none" w:sz="0" w:space="0" w:color="auto"/>
            <w:left w:val="none" w:sz="0" w:space="0" w:color="auto"/>
            <w:bottom w:val="none" w:sz="0" w:space="0" w:color="auto"/>
            <w:right w:val="none" w:sz="0" w:space="0" w:color="auto"/>
          </w:divBdr>
        </w:div>
      </w:divsChild>
    </w:div>
    <w:div w:id="825904504">
      <w:bodyDiv w:val="1"/>
      <w:marLeft w:val="0"/>
      <w:marRight w:val="0"/>
      <w:marTop w:val="0"/>
      <w:marBottom w:val="0"/>
      <w:divBdr>
        <w:top w:val="none" w:sz="0" w:space="0" w:color="auto"/>
        <w:left w:val="none" w:sz="0" w:space="0" w:color="auto"/>
        <w:bottom w:val="none" w:sz="0" w:space="0" w:color="auto"/>
        <w:right w:val="none" w:sz="0" w:space="0" w:color="auto"/>
      </w:divBdr>
      <w:divsChild>
        <w:div w:id="312026095">
          <w:marLeft w:val="403"/>
          <w:marRight w:val="0"/>
          <w:marTop w:val="0"/>
          <w:marBottom w:val="0"/>
          <w:divBdr>
            <w:top w:val="none" w:sz="0" w:space="0" w:color="auto"/>
            <w:left w:val="none" w:sz="0" w:space="0" w:color="auto"/>
            <w:bottom w:val="none" w:sz="0" w:space="0" w:color="auto"/>
            <w:right w:val="none" w:sz="0" w:space="0" w:color="auto"/>
          </w:divBdr>
        </w:div>
        <w:div w:id="1741639445">
          <w:marLeft w:val="878"/>
          <w:marRight w:val="0"/>
          <w:marTop w:val="0"/>
          <w:marBottom w:val="0"/>
          <w:divBdr>
            <w:top w:val="none" w:sz="0" w:space="0" w:color="auto"/>
            <w:left w:val="none" w:sz="0" w:space="0" w:color="auto"/>
            <w:bottom w:val="none" w:sz="0" w:space="0" w:color="auto"/>
            <w:right w:val="none" w:sz="0" w:space="0" w:color="auto"/>
          </w:divBdr>
        </w:div>
        <w:div w:id="1949237508">
          <w:marLeft w:val="878"/>
          <w:marRight w:val="0"/>
          <w:marTop w:val="0"/>
          <w:marBottom w:val="0"/>
          <w:divBdr>
            <w:top w:val="none" w:sz="0" w:space="0" w:color="auto"/>
            <w:left w:val="none" w:sz="0" w:space="0" w:color="auto"/>
            <w:bottom w:val="none" w:sz="0" w:space="0" w:color="auto"/>
            <w:right w:val="none" w:sz="0" w:space="0" w:color="auto"/>
          </w:divBdr>
        </w:div>
        <w:div w:id="573784673">
          <w:marLeft w:val="878"/>
          <w:marRight w:val="0"/>
          <w:marTop w:val="0"/>
          <w:marBottom w:val="0"/>
          <w:divBdr>
            <w:top w:val="none" w:sz="0" w:space="0" w:color="auto"/>
            <w:left w:val="none" w:sz="0" w:space="0" w:color="auto"/>
            <w:bottom w:val="none" w:sz="0" w:space="0" w:color="auto"/>
            <w:right w:val="none" w:sz="0" w:space="0" w:color="auto"/>
          </w:divBdr>
        </w:div>
      </w:divsChild>
    </w:div>
    <w:div w:id="826939769">
      <w:bodyDiv w:val="1"/>
      <w:marLeft w:val="0"/>
      <w:marRight w:val="0"/>
      <w:marTop w:val="0"/>
      <w:marBottom w:val="0"/>
      <w:divBdr>
        <w:top w:val="none" w:sz="0" w:space="0" w:color="auto"/>
        <w:left w:val="none" w:sz="0" w:space="0" w:color="auto"/>
        <w:bottom w:val="none" w:sz="0" w:space="0" w:color="auto"/>
        <w:right w:val="none" w:sz="0" w:space="0" w:color="auto"/>
      </w:divBdr>
    </w:div>
    <w:div w:id="851652055">
      <w:bodyDiv w:val="1"/>
      <w:marLeft w:val="0"/>
      <w:marRight w:val="0"/>
      <w:marTop w:val="0"/>
      <w:marBottom w:val="0"/>
      <w:divBdr>
        <w:top w:val="none" w:sz="0" w:space="0" w:color="auto"/>
        <w:left w:val="none" w:sz="0" w:space="0" w:color="auto"/>
        <w:bottom w:val="none" w:sz="0" w:space="0" w:color="auto"/>
        <w:right w:val="none" w:sz="0" w:space="0" w:color="auto"/>
      </w:divBdr>
      <w:divsChild>
        <w:div w:id="1380327298">
          <w:marLeft w:val="403"/>
          <w:marRight w:val="0"/>
          <w:marTop w:val="0"/>
          <w:marBottom w:val="720"/>
          <w:divBdr>
            <w:top w:val="none" w:sz="0" w:space="0" w:color="auto"/>
            <w:left w:val="none" w:sz="0" w:space="0" w:color="auto"/>
            <w:bottom w:val="none" w:sz="0" w:space="0" w:color="auto"/>
            <w:right w:val="none" w:sz="0" w:space="0" w:color="auto"/>
          </w:divBdr>
        </w:div>
        <w:div w:id="1035034554">
          <w:marLeft w:val="403"/>
          <w:marRight w:val="0"/>
          <w:marTop w:val="0"/>
          <w:marBottom w:val="720"/>
          <w:divBdr>
            <w:top w:val="none" w:sz="0" w:space="0" w:color="auto"/>
            <w:left w:val="none" w:sz="0" w:space="0" w:color="auto"/>
            <w:bottom w:val="none" w:sz="0" w:space="0" w:color="auto"/>
            <w:right w:val="none" w:sz="0" w:space="0" w:color="auto"/>
          </w:divBdr>
        </w:div>
        <w:div w:id="2015254135">
          <w:marLeft w:val="403"/>
          <w:marRight w:val="0"/>
          <w:marTop w:val="0"/>
          <w:marBottom w:val="720"/>
          <w:divBdr>
            <w:top w:val="none" w:sz="0" w:space="0" w:color="auto"/>
            <w:left w:val="none" w:sz="0" w:space="0" w:color="auto"/>
            <w:bottom w:val="none" w:sz="0" w:space="0" w:color="auto"/>
            <w:right w:val="none" w:sz="0" w:space="0" w:color="auto"/>
          </w:divBdr>
        </w:div>
        <w:div w:id="1975283890">
          <w:marLeft w:val="403"/>
          <w:marRight w:val="0"/>
          <w:marTop w:val="0"/>
          <w:marBottom w:val="720"/>
          <w:divBdr>
            <w:top w:val="none" w:sz="0" w:space="0" w:color="auto"/>
            <w:left w:val="none" w:sz="0" w:space="0" w:color="auto"/>
            <w:bottom w:val="none" w:sz="0" w:space="0" w:color="auto"/>
            <w:right w:val="none" w:sz="0" w:space="0" w:color="auto"/>
          </w:divBdr>
        </w:div>
        <w:div w:id="1054157351">
          <w:marLeft w:val="403"/>
          <w:marRight w:val="0"/>
          <w:marTop w:val="0"/>
          <w:marBottom w:val="720"/>
          <w:divBdr>
            <w:top w:val="none" w:sz="0" w:space="0" w:color="auto"/>
            <w:left w:val="none" w:sz="0" w:space="0" w:color="auto"/>
            <w:bottom w:val="none" w:sz="0" w:space="0" w:color="auto"/>
            <w:right w:val="none" w:sz="0" w:space="0" w:color="auto"/>
          </w:divBdr>
        </w:div>
      </w:divsChild>
    </w:div>
    <w:div w:id="852643488">
      <w:bodyDiv w:val="1"/>
      <w:marLeft w:val="0"/>
      <w:marRight w:val="0"/>
      <w:marTop w:val="0"/>
      <w:marBottom w:val="0"/>
      <w:divBdr>
        <w:top w:val="none" w:sz="0" w:space="0" w:color="auto"/>
        <w:left w:val="none" w:sz="0" w:space="0" w:color="auto"/>
        <w:bottom w:val="none" w:sz="0" w:space="0" w:color="auto"/>
        <w:right w:val="none" w:sz="0" w:space="0" w:color="auto"/>
      </w:divBdr>
      <w:divsChild>
        <w:div w:id="1800420169">
          <w:marLeft w:val="403"/>
          <w:marRight w:val="0"/>
          <w:marTop w:val="0"/>
          <w:marBottom w:val="0"/>
          <w:divBdr>
            <w:top w:val="none" w:sz="0" w:space="0" w:color="auto"/>
            <w:left w:val="none" w:sz="0" w:space="0" w:color="auto"/>
            <w:bottom w:val="none" w:sz="0" w:space="0" w:color="auto"/>
            <w:right w:val="none" w:sz="0" w:space="0" w:color="auto"/>
          </w:divBdr>
        </w:div>
        <w:div w:id="1928536078">
          <w:marLeft w:val="403"/>
          <w:marRight w:val="0"/>
          <w:marTop w:val="0"/>
          <w:marBottom w:val="0"/>
          <w:divBdr>
            <w:top w:val="none" w:sz="0" w:space="0" w:color="auto"/>
            <w:left w:val="none" w:sz="0" w:space="0" w:color="auto"/>
            <w:bottom w:val="none" w:sz="0" w:space="0" w:color="auto"/>
            <w:right w:val="none" w:sz="0" w:space="0" w:color="auto"/>
          </w:divBdr>
        </w:div>
        <w:div w:id="1387558811">
          <w:marLeft w:val="1022"/>
          <w:marRight w:val="0"/>
          <w:marTop w:val="0"/>
          <w:marBottom w:val="0"/>
          <w:divBdr>
            <w:top w:val="none" w:sz="0" w:space="0" w:color="auto"/>
            <w:left w:val="none" w:sz="0" w:space="0" w:color="auto"/>
            <w:bottom w:val="none" w:sz="0" w:space="0" w:color="auto"/>
            <w:right w:val="none" w:sz="0" w:space="0" w:color="auto"/>
          </w:divBdr>
        </w:div>
      </w:divsChild>
    </w:div>
    <w:div w:id="854272535">
      <w:bodyDiv w:val="1"/>
      <w:marLeft w:val="0"/>
      <w:marRight w:val="0"/>
      <w:marTop w:val="0"/>
      <w:marBottom w:val="0"/>
      <w:divBdr>
        <w:top w:val="none" w:sz="0" w:space="0" w:color="auto"/>
        <w:left w:val="none" w:sz="0" w:space="0" w:color="auto"/>
        <w:bottom w:val="none" w:sz="0" w:space="0" w:color="auto"/>
        <w:right w:val="none" w:sz="0" w:space="0" w:color="auto"/>
      </w:divBdr>
      <w:divsChild>
        <w:div w:id="955911736">
          <w:marLeft w:val="0"/>
          <w:marRight w:val="0"/>
          <w:marTop w:val="0"/>
          <w:marBottom w:val="240"/>
          <w:divBdr>
            <w:top w:val="none" w:sz="0" w:space="0" w:color="auto"/>
            <w:left w:val="none" w:sz="0" w:space="0" w:color="auto"/>
            <w:bottom w:val="none" w:sz="0" w:space="0" w:color="auto"/>
            <w:right w:val="none" w:sz="0" w:space="0" w:color="auto"/>
          </w:divBdr>
        </w:div>
        <w:div w:id="962274887">
          <w:marLeft w:val="0"/>
          <w:marRight w:val="0"/>
          <w:marTop w:val="0"/>
          <w:marBottom w:val="240"/>
          <w:divBdr>
            <w:top w:val="none" w:sz="0" w:space="0" w:color="auto"/>
            <w:left w:val="none" w:sz="0" w:space="0" w:color="auto"/>
            <w:bottom w:val="none" w:sz="0" w:space="0" w:color="auto"/>
            <w:right w:val="none" w:sz="0" w:space="0" w:color="auto"/>
          </w:divBdr>
        </w:div>
        <w:div w:id="620840514">
          <w:marLeft w:val="0"/>
          <w:marRight w:val="0"/>
          <w:marTop w:val="0"/>
          <w:marBottom w:val="240"/>
          <w:divBdr>
            <w:top w:val="none" w:sz="0" w:space="0" w:color="auto"/>
            <w:left w:val="none" w:sz="0" w:space="0" w:color="auto"/>
            <w:bottom w:val="none" w:sz="0" w:space="0" w:color="auto"/>
            <w:right w:val="none" w:sz="0" w:space="0" w:color="auto"/>
          </w:divBdr>
        </w:div>
        <w:div w:id="168059873">
          <w:marLeft w:val="0"/>
          <w:marRight w:val="0"/>
          <w:marTop w:val="240"/>
          <w:marBottom w:val="0"/>
          <w:divBdr>
            <w:top w:val="none" w:sz="0" w:space="0" w:color="auto"/>
            <w:left w:val="none" w:sz="0" w:space="0" w:color="auto"/>
            <w:bottom w:val="none" w:sz="0" w:space="0" w:color="auto"/>
            <w:right w:val="none" w:sz="0" w:space="0" w:color="auto"/>
          </w:divBdr>
        </w:div>
        <w:div w:id="1094058925">
          <w:marLeft w:val="0"/>
          <w:marRight w:val="0"/>
          <w:marTop w:val="120"/>
          <w:marBottom w:val="0"/>
          <w:divBdr>
            <w:top w:val="none" w:sz="0" w:space="0" w:color="auto"/>
            <w:left w:val="none" w:sz="0" w:space="0" w:color="auto"/>
            <w:bottom w:val="none" w:sz="0" w:space="0" w:color="auto"/>
            <w:right w:val="none" w:sz="0" w:space="0" w:color="auto"/>
          </w:divBdr>
        </w:div>
        <w:div w:id="815033404">
          <w:marLeft w:val="0"/>
          <w:marRight w:val="0"/>
          <w:marTop w:val="240"/>
          <w:marBottom w:val="0"/>
          <w:divBdr>
            <w:top w:val="none" w:sz="0" w:space="0" w:color="auto"/>
            <w:left w:val="none" w:sz="0" w:space="0" w:color="auto"/>
            <w:bottom w:val="none" w:sz="0" w:space="0" w:color="auto"/>
            <w:right w:val="none" w:sz="0" w:space="0" w:color="auto"/>
          </w:divBdr>
        </w:div>
      </w:divsChild>
    </w:div>
    <w:div w:id="862087337">
      <w:bodyDiv w:val="1"/>
      <w:marLeft w:val="0"/>
      <w:marRight w:val="0"/>
      <w:marTop w:val="0"/>
      <w:marBottom w:val="0"/>
      <w:divBdr>
        <w:top w:val="none" w:sz="0" w:space="0" w:color="auto"/>
        <w:left w:val="none" w:sz="0" w:space="0" w:color="auto"/>
        <w:bottom w:val="none" w:sz="0" w:space="0" w:color="auto"/>
        <w:right w:val="none" w:sz="0" w:space="0" w:color="auto"/>
      </w:divBdr>
      <w:divsChild>
        <w:div w:id="609051472">
          <w:marLeft w:val="878"/>
          <w:marRight w:val="0"/>
          <w:marTop w:val="120"/>
          <w:marBottom w:val="0"/>
          <w:divBdr>
            <w:top w:val="none" w:sz="0" w:space="0" w:color="auto"/>
            <w:left w:val="none" w:sz="0" w:space="0" w:color="auto"/>
            <w:bottom w:val="none" w:sz="0" w:space="0" w:color="auto"/>
            <w:right w:val="none" w:sz="0" w:space="0" w:color="auto"/>
          </w:divBdr>
        </w:div>
        <w:div w:id="1173839086">
          <w:marLeft w:val="878"/>
          <w:marRight w:val="0"/>
          <w:marTop w:val="360"/>
          <w:marBottom w:val="0"/>
          <w:divBdr>
            <w:top w:val="none" w:sz="0" w:space="0" w:color="auto"/>
            <w:left w:val="none" w:sz="0" w:space="0" w:color="auto"/>
            <w:bottom w:val="none" w:sz="0" w:space="0" w:color="auto"/>
            <w:right w:val="none" w:sz="0" w:space="0" w:color="auto"/>
          </w:divBdr>
        </w:div>
      </w:divsChild>
    </w:div>
    <w:div w:id="879128907">
      <w:bodyDiv w:val="1"/>
      <w:marLeft w:val="0"/>
      <w:marRight w:val="0"/>
      <w:marTop w:val="0"/>
      <w:marBottom w:val="0"/>
      <w:divBdr>
        <w:top w:val="none" w:sz="0" w:space="0" w:color="auto"/>
        <w:left w:val="none" w:sz="0" w:space="0" w:color="auto"/>
        <w:bottom w:val="none" w:sz="0" w:space="0" w:color="auto"/>
        <w:right w:val="none" w:sz="0" w:space="0" w:color="auto"/>
      </w:divBdr>
      <w:divsChild>
        <w:div w:id="862088670">
          <w:marLeft w:val="403"/>
          <w:marRight w:val="0"/>
          <w:marTop w:val="0"/>
          <w:marBottom w:val="0"/>
          <w:divBdr>
            <w:top w:val="none" w:sz="0" w:space="0" w:color="auto"/>
            <w:left w:val="none" w:sz="0" w:space="0" w:color="auto"/>
            <w:bottom w:val="none" w:sz="0" w:space="0" w:color="auto"/>
            <w:right w:val="none" w:sz="0" w:space="0" w:color="auto"/>
          </w:divBdr>
        </w:div>
        <w:div w:id="1234395577">
          <w:marLeft w:val="878"/>
          <w:marRight w:val="0"/>
          <w:marTop w:val="0"/>
          <w:marBottom w:val="0"/>
          <w:divBdr>
            <w:top w:val="none" w:sz="0" w:space="0" w:color="auto"/>
            <w:left w:val="none" w:sz="0" w:space="0" w:color="auto"/>
            <w:bottom w:val="none" w:sz="0" w:space="0" w:color="auto"/>
            <w:right w:val="none" w:sz="0" w:space="0" w:color="auto"/>
          </w:divBdr>
        </w:div>
        <w:div w:id="908150233">
          <w:marLeft w:val="878"/>
          <w:marRight w:val="0"/>
          <w:marTop w:val="0"/>
          <w:marBottom w:val="0"/>
          <w:divBdr>
            <w:top w:val="none" w:sz="0" w:space="0" w:color="auto"/>
            <w:left w:val="none" w:sz="0" w:space="0" w:color="auto"/>
            <w:bottom w:val="none" w:sz="0" w:space="0" w:color="auto"/>
            <w:right w:val="none" w:sz="0" w:space="0" w:color="auto"/>
          </w:divBdr>
        </w:div>
      </w:divsChild>
    </w:div>
    <w:div w:id="888225661">
      <w:bodyDiv w:val="1"/>
      <w:marLeft w:val="0"/>
      <w:marRight w:val="0"/>
      <w:marTop w:val="0"/>
      <w:marBottom w:val="0"/>
      <w:divBdr>
        <w:top w:val="none" w:sz="0" w:space="0" w:color="auto"/>
        <w:left w:val="none" w:sz="0" w:space="0" w:color="auto"/>
        <w:bottom w:val="none" w:sz="0" w:space="0" w:color="auto"/>
        <w:right w:val="none" w:sz="0" w:space="0" w:color="auto"/>
      </w:divBdr>
    </w:div>
    <w:div w:id="901794393">
      <w:bodyDiv w:val="1"/>
      <w:marLeft w:val="0"/>
      <w:marRight w:val="0"/>
      <w:marTop w:val="0"/>
      <w:marBottom w:val="0"/>
      <w:divBdr>
        <w:top w:val="none" w:sz="0" w:space="0" w:color="auto"/>
        <w:left w:val="none" w:sz="0" w:space="0" w:color="auto"/>
        <w:bottom w:val="none" w:sz="0" w:space="0" w:color="auto"/>
        <w:right w:val="none" w:sz="0" w:space="0" w:color="auto"/>
      </w:divBdr>
      <w:divsChild>
        <w:div w:id="2035114999">
          <w:marLeft w:val="403"/>
          <w:marRight w:val="0"/>
          <w:marTop w:val="0"/>
          <w:marBottom w:val="0"/>
          <w:divBdr>
            <w:top w:val="none" w:sz="0" w:space="0" w:color="auto"/>
            <w:left w:val="none" w:sz="0" w:space="0" w:color="auto"/>
            <w:bottom w:val="none" w:sz="0" w:space="0" w:color="auto"/>
            <w:right w:val="none" w:sz="0" w:space="0" w:color="auto"/>
          </w:divBdr>
        </w:div>
        <w:div w:id="555707158">
          <w:marLeft w:val="403"/>
          <w:marRight w:val="0"/>
          <w:marTop w:val="0"/>
          <w:marBottom w:val="0"/>
          <w:divBdr>
            <w:top w:val="none" w:sz="0" w:space="0" w:color="auto"/>
            <w:left w:val="none" w:sz="0" w:space="0" w:color="auto"/>
            <w:bottom w:val="none" w:sz="0" w:space="0" w:color="auto"/>
            <w:right w:val="none" w:sz="0" w:space="0" w:color="auto"/>
          </w:divBdr>
        </w:div>
        <w:div w:id="672923869">
          <w:marLeft w:val="403"/>
          <w:marRight w:val="0"/>
          <w:marTop w:val="0"/>
          <w:marBottom w:val="0"/>
          <w:divBdr>
            <w:top w:val="none" w:sz="0" w:space="0" w:color="auto"/>
            <w:left w:val="none" w:sz="0" w:space="0" w:color="auto"/>
            <w:bottom w:val="none" w:sz="0" w:space="0" w:color="auto"/>
            <w:right w:val="none" w:sz="0" w:space="0" w:color="auto"/>
          </w:divBdr>
        </w:div>
        <w:div w:id="891621306">
          <w:marLeft w:val="403"/>
          <w:marRight w:val="0"/>
          <w:marTop w:val="0"/>
          <w:marBottom w:val="0"/>
          <w:divBdr>
            <w:top w:val="none" w:sz="0" w:space="0" w:color="auto"/>
            <w:left w:val="none" w:sz="0" w:space="0" w:color="auto"/>
            <w:bottom w:val="none" w:sz="0" w:space="0" w:color="auto"/>
            <w:right w:val="none" w:sz="0" w:space="0" w:color="auto"/>
          </w:divBdr>
        </w:div>
        <w:div w:id="1566140384">
          <w:marLeft w:val="403"/>
          <w:marRight w:val="0"/>
          <w:marTop w:val="0"/>
          <w:marBottom w:val="0"/>
          <w:divBdr>
            <w:top w:val="none" w:sz="0" w:space="0" w:color="auto"/>
            <w:left w:val="none" w:sz="0" w:space="0" w:color="auto"/>
            <w:bottom w:val="none" w:sz="0" w:space="0" w:color="auto"/>
            <w:right w:val="none" w:sz="0" w:space="0" w:color="auto"/>
          </w:divBdr>
        </w:div>
      </w:divsChild>
    </w:div>
    <w:div w:id="905915489">
      <w:bodyDiv w:val="1"/>
      <w:marLeft w:val="0"/>
      <w:marRight w:val="0"/>
      <w:marTop w:val="0"/>
      <w:marBottom w:val="0"/>
      <w:divBdr>
        <w:top w:val="none" w:sz="0" w:space="0" w:color="auto"/>
        <w:left w:val="none" w:sz="0" w:space="0" w:color="auto"/>
        <w:bottom w:val="none" w:sz="0" w:space="0" w:color="auto"/>
        <w:right w:val="none" w:sz="0" w:space="0" w:color="auto"/>
      </w:divBdr>
      <w:divsChild>
        <w:div w:id="1183976365">
          <w:marLeft w:val="403"/>
          <w:marRight w:val="0"/>
          <w:marTop w:val="0"/>
          <w:marBottom w:val="0"/>
          <w:divBdr>
            <w:top w:val="none" w:sz="0" w:space="0" w:color="auto"/>
            <w:left w:val="none" w:sz="0" w:space="0" w:color="auto"/>
            <w:bottom w:val="none" w:sz="0" w:space="0" w:color="auto"/>
            <w:right w:val="none" w:sz="0" w:space="0" w:color="auto"/>
          </w:divBdr>
        </w:div>
        <w:div w:id="1331837305">
          <w:marLeft w:val="1238"/>
          <w:marRight w:val="0"/>
          <w:marTop w:val="240"/>
          <w:marBottom w:val="0"/>
          <w:divBdr>
            <w:top w:val="none" w:sz="0" w:space="0" w:color="auto"/>
            <w:left w:val="none" w:sz="0" w:space="0" w:color="auto"/>
            <w:bottom w:val="none" w:sz="0" w:space="0" w:color="auto"/>
            <w:right w:val="none" w:sz="0" w:space="0" w:color="auto"/>
          </w:divBdr>
        </w:div>
        <w:div w:id="2028021917">
          <w:marLeft w:val="1166"/>
          <w:marRight w:val="0"/>
          <w:marTop w:val="0"/>
          <w:marBottom w:val="0"/>
          <w:divBdr>
            <w:top w:val="none" w:sz="0" w:space="0" w:color="auto"/>
            <w:left w:val="none" w:sz="0" w:space="0" w:color="auto"/>
            <w:bottom w:val="none" w:sz="0" w:space="0" w:color="auto"/>
            <w:right w:val="none" w:sz="0" w:space="0" w:color="auto"/>
          </w:divBdr>
        </w:div>
        <w:div w:id="1408653811">
          <w:marLeft w:val="1166"/>
          <w:marRight w:val="0"/>
          <w:marTop w:val="0"/>
          <w:marBottom w:val="0"/>
          <w:divBdr>
            <w:top w:val="none" w:sz="0" w:space="0" w:color="auto"/>
            <w:left w:val="none" w:sz="0" w:space="0" w:color="auto"/>
            <w:bottom w:val="none" w:sz="0" w:space="0" w:color="auto"/>
            <w:right w:val="none" w:sz="0" w:space="0" w:color="auto"/>
          </w:divBdr>
        </w:div>
        <w:div w:id="1002197279">
          <w:marLeft w:val="1166"/>
          <w:marRight w:val="0"/>
          <w:marTop w:val="0"/>
          <w:marBottom w:val="0"/>
          <w:divBdr>
            <w:top w:val="none" w:sz="0" w:space="0" w:color="auto"/>
            <w:left w:val="none" w:sz="0" w:space="0" w:color="auto"/>
            <w:bottom w:val="none" w:sz="0" w:space="0" w:color="auto"/>
            <w:right w:val="none" w:sz="0" w:space="0" w:color="auto"/>
          </w:divBdr>
        </w:div>
        <w:div w:id="751466459">
          <w:marLeft w:val="1238"/>
          <w:marRight w:val="0"/>
          <w:marTop w:val="0"/>
          <w:marBottom w:val="0"/>
          <w:divBdr>
            <w:top w:val="none" w:sz="0" w:space="0" w:color="auto"/>
            <w:left w:val="none" w:sz="0" w:space="0" w:color="auto"/>
            <w:bottom w:val="none" w:sz="0" w:space="0" w:color="auto"/>
            <w:right w:val="none" w:sz="0" w:space="0" w:color="auto"/>
          </w:divBdr>
        </w:div>
        <w:div w:id="1352759228">
          <w:marLeft w:val="1166"/>
          <w:marRight w:val="0"/>
          <w:marTop w:val="0"/>
          <w:marBottom w:val="0"/>
          <w:divBdr>
            <w:top w:val="none" w:sz="0" w:space="0" w:color="auto"/>
            <w:left w:val="none" w:sz="0" w:space="0" w:color="auto"/>
            <w:bottom w:val="none" w:sz="0" w:space="0" w:color="auto"/>
            <w:right w:val="none" w:sz="0" w:space="0" w:color="auto"/>
          </w:divBdr>
        </w:div>
        <w:div w:id="2030788222">
          <w:marLeft w:val="1166"/>
          <w:marRight w:val="0"/>
          <w:marTop w:val="0"/>
          <w:marBottom w:val="0"/>
          <w:divBdr>
            <w:top w:val="none" w:sz="0" w:space="0" w:color="auto"/>
            <w:left w:val="none" w:sz="0" w:space="0" w:color="auto"/>
            <w:bottom w:val="none" w:sz="0" w:space="0" w:color="auto"/>
            <w:right w:val="none" w:sz="0" w:space="0" w:color="auto"/>
          </w:divBdr>
        </w:div>
      </w:divsChild>
    </w:div>
    <w:div w:id="910431162">
      <w:bodyDiv w:val="1"/>
      <w:marLeft w:val="0"/>
      <w:marRight w:val="0"/>
      <w:marTop w:val="0"/>
      <w:marBottom w:val="0"/>
      <w:divBdr>
        <w:top w:val="none" w:sz="0" w:space="0" w:color="auto"/>
        <w:left w:val="none" w:sz="0" w:space="0" w:color="auto"/>
        <w:bottom w:val="none" w:sz="0" w:space="0" w:color="auto"/>
        <w:right w:val="none" w:sz="0" w:space="0" w:color="auto"/>
      </w:divBdr>
      <w:divsChild>
        <w:div w:id="1502625210">
          <w:marLeft w:val="403"/>
          <w:marRight w:val="0"/>
          <w:marTop w:val="0"/>
          <w:marBottom w:val="0"/>
          <w:divBdr>
            <w:top w:val="none" w:sz="0" w:space="0" w:color="auto"/>
            <w:left w:val="none" w:sz="0" w:space="0" w:color="auto"/>
            <w:bottom w:val="none" w:sz="0" w:space="0" w:color="auto"/>
            <w:right w:val="none" w:sz="0" w:space="0" w:color="auto"/>
          </w:divBdr>
        </w:div>
        <w:div w:id="2003191531">
          <w:marLeft w:val="878"/>
          <w:marRight w:val="0"/>
          <w:marTop w:val="0"/>
          <w:marBottom w:val="0"/>
          <w:divBdr>
            <w:top w:val="none" w:sz="0" w:space="0" w:color="auto"/>
            <w:left w:val="none" w:sz="0" w:space="0" w:color="auto"/>
            <w:bottom w:val="none" w:sz="0" w:space="0" w:color="auto"/>
            <w:right w:val="none" w:sz="0" w:space="0" w:color="auto"/>
          </w:divBdr>
        </w:div>
        <w:div w:id="1753772809">
          <w:marLeft w:val="878"/>
          <w:marRight w:val="0"/>
          <w:marTop w:val="0"/>
          <w:marBottom w:val="0"/>
          <w:divBdr>
            <w:top w:val="none" w:sz="0" w:space="0" w:color="auto"/>
            <w:left w:val="none" w:sz="0" w:space="0" w:color="auto"/>
            <w:bottom w:val="none" w:sz="0" w:space="0" w:color="auto"/>
            <w:right w:val="none" w:sz="0" w:space="0" w:color="auto"/>
          </w:divBdr>
        </w:div>
        <w:div w:id="2056732819">
          <w:marLeft w:val="403"/>
          <w:marRight w:val="0"/>
          <w:marTop w:val="0"/>
          <w:marBottom w:val="0"/>
          <w:divBdr>
            <w:top w:val="none" w:sz="0" w:space="0" w:color="auto"/>
            <w:left w:val="none" w:sz="0" w:space="0" w:color="auto"/>
            <w:bottom w:val="none" w:sz="0" w:space="0" w:color="auto"/>
            <w:right w:val="none" w:sz="0" w:space="0" w:color="auto"/>
          </w:divBdr>
        </w:div>
        <w:div w:id="1507867158">
          <w:marLeft w:val="878"/>
          <w:marRight w:val="0"/>
          <w:marTop w:val="0"/>
          <w:marBottom w:val="0"/>
          <w:divBdr>
            <w:top w:val="none" w:sz="0" w:space="0" w:color="auto"/>
            <w:left w:val="none" w:sz="0" w:space="0" w:color="auto"/>
            <w:bottom w:val="none" w:sz="0" w:space="0" w:color="auto"/>
            <w:right w:val="none" w:sz="0" w:space="0" w:color="auto"/>
          </w:divBdr>
        </w:div>
        <w:div w:id="1115905089">
          <w:marLeft w:val="403"/>
          <w:marRight w:val="0"/>
          <w:marTop w:val="0"/>
          <w:marBottom w:val="0"/>
          <w:divBdr>
            <w:top w:val="none" w:sz="0" w:space="0" w:color="auto"/>
            <w:left w:val="none" w:sz="0" w:space="0" w:color="auto"/>
            <w:bottom w:val="none" w:sz="0" w:space="0" w:color="auto"/>
            <w:right w:val="none" w:sz="0" w:space="0" w:color="auto"/>
          </w:divBdr>
        </w:div>
        <w:div w:id="1889485033">
          <w:marLeft w:val="878"/>
          <w:marRight w:val="0"/>
          <w:marTop w:val="0"/>
          <w:marBottom w:val="0"/>
          <w:divBdr>
            <w:top w:val="none" w:sz="0" w:space="0" w:color="auto"/>
            <w:left w:val="none" w:sz="0" w:space="0" w:color="auto"/>
            <w:bottom w:val="none" w:sz="0" w:space="0" w:color="auto"/>
            <w:right w:val="none" w:sz="0" w:space="0" w:color="auto"/>
          </w:divBdr>
        </w:div>
      </w:divsChild>
    </w:div>
    <w:div w:id="929699841">
      <w:bodyDiv w:val="1"/>
      <w:marLeft w:val="0"/>
      <w:marRight w:val="0"/>
      <w:marTop w:val="0"/>
      <w:marBottom w:val="0"/>
      <w:divBdr>
        <w:top w:val="none" w:sz="0" w:space="0" w:color="auto"/>
        <w:left w:val="none" w:sz="0" w:space="0" w:color="auto"/>
        <w:bottom w:val="none" w:sz="0" w:space="0" w:color="auto"/>
        <w:right w:val="none" w:sz="0" w:space="0" w:color="auto"/>
      </w:divBdr>
      <w:divsChild>
        <w:div w:id="1627275810">
          <w:marLeft w:val="403"/>
          <w:marRight w:val="0"/>
          <w:marTop w:val="0"/>
          <w:marBottom w:val="0"/>
          <w:divBdr>
            <w:top w:val="none" w:sz="0" w:space="0" w:color="auto"/>
            <w:left w:val="none" w:sz="0" w:space="0" w:color="auto"/>
            <w:bottom w:val="none" w:sz="0" w:space="0" w:color="auto"/>
            <w:right w:val="none" w:sz="0" w:space="0" w:color="auto"/>
          </w:divBdr>
        </w:div>
        <w:div w:id="144782144">
          <w:marLeft w:val="878"/>
          <w:marRight w:val="0"/>
          <w:marTop w:val="0"/>
          <w:marBottom w:val="0"/>
          <w:divBdr>
            <w:top w:val="none" w:sz="0" w:space="0" w:color="auto"/>
            <w:left w:val="none" w:sz="0" w:space="0" w:color="auto"/>
            <w:bottom w:val="none" w:sz="0" w:space="0" w:color="auto"/>
            <w:right w:val="none" w:sz="0" w:space="0" w:color="auto"/>
          </w:divBdr>
        </w:div>
        <w:div w:id="1846673623">
          <w:marLeft w:val="1238"/>
          <w:marRight w:val="0"/>
          <w:marTop w:val="120"/>
          <w:marBottom w:val="0"/>
          <w:divBdr>
            <w:top w:val="none" w:sz="0" w:space="0" w:color="auto"/>
            <w:left w:val="none" w:sz="0" w:space="0" w:color="auto"/>
            <w:bottom w:val="none" w:sz="0" w:space="0" w:color="auto"/>
            <w:right w:val="none" w:sz="0" w:space="0" w:color="auto"/>
          </w:divBdr>
        </w:div>
        <w:div w:id="1368024666">
          <w:marLeft w:val="1238"/>
          <w:marRight w:val="0"/>
          <w:marTop w:val="120"/>
          <w:marBottom w:val="0"/>
          <w:divBdr>
            <w:top w:val="none" w:sz="0" w:space="0" w:color="auto"/>
            <w:left w:val="none" w:sz="0" w:space="0" w:color="auto"/>
            <w:bottom w:val="none" w:sz="0" w:space="0" w:color="auto"/>
            <w:right w:val="none" w:sz="0" w:space="0" w:color="auto"/>
          </w:divBdr>
        </w:div>
      </w:divsChild>
    </w:div>
    <w:div w:id="930627752">
      <w:bodyDiv w:val="1"/>
      <w:marLeft w:val="0"/>
      <w:marRight w:val="0"/>
      <w:marTop w:val="0"/>
      <w:marBottom w:val="0"/>
      <w:divBdr>
        <w:top w:val="none" w:sz="0" w:space="0" w:color="auto"/>
        <w:left w:val="none" w:sz="0" w:space="0" w:color="auto"/>
        <w:bottom w:val="none" w:sz="0" w:space="0" w:color="auto"/>
        <w:right w:val="none" w:sz="0" w:space="0" w:color="auto"/>
      </w:divBdr>
      <w:divsChild>
        <w:div w:id="630281187">
          <w:marLeft w:val="403"/>
          <w:marRight w:val="0"/>
          <w:marTop w:val="0"/>
          <w:marBottom w:val="0"/>
          <w:divBdr>
            <w:top w:val="none" w:sz="0" w:space="0" w:color="auto"/>
            <w:left w:val="none" w:sz="0" w:space="0" w:color="auto"/>
            <w:bottom w:val="none" w:sz="0" w:space="0" w:color="auto"/>
            <w:right w:val="none" w:sz="0" w:space="0" w:color="auto"/>
          </w:divBdr>
        </w:div>
        <w:div w:id="1526552992">
          <w:marLeft w:val="878"/>
          <w:marRight w:val="0"/>
          <w:marTop w:val="240"/>
          <w:marBottom w:val="0"/>
          <w:divBdr>
            <w:top w:val="none" w:sz="0" w:space="0" w:color="auto"/>
            <w:left w:val="none" w:sz="0" w:space="0" w:color="auto"/>
            <w:bottom w:val="none" w:sz="0" w:space="0" w:color="auto"/>
            <w:right w:val="none" w:sz="0" w:space="0" w:color="auto"/>
          </w:divBdr>
        </w:div>
        <w:div w:id="487673551">
          <w:marLeft w:val="878"/>
          <w:marRight w:val="0"/>
          <w:marTop w:val="240"/>
          <w:marBottom w:val="0"/>
          <w:divBdr>
            <w:top w:val="none" w:sz="0" w:space="0" w:color="auto"/>
            <w:left w:val="none" w:sz="0" w:space="0" w:color="auto"/>
            <w:bottom w:val="none" w:sz="0" w:space="0" w:color="auto"/>
            <w:right w:val="none" w:sz="0" w:space="0" w:color="auto"/>
          </w:divBdr>
        </w:div>
        <w:div w:id="1993675808">
          <w:marLeft w:val="878"/>
          <w:marRight w:val="0"/>
          <w:marTop w:val="240"/>
          <w:marBottom w:val="0"/>
          <w:divBdr>
            <w:top w:val="none" w:sz="0" w:space="0" w:color="auto"/>
            <w:left w:val="none" w:sz="0" w:space="0" w:color="auto"/>
            <w:bottom w:val="none" w:sz="0" w:space="0" w:color="auto"/>
            <w:right w:val="none" w:sz="0" w:space="0" w:color="auto"/>
          </w:divBdr>
        </w:div>
        <w:div w:id="2018144612">
          <w:marLeft w:val="878"/>
          <w:marRight w:val="0"/>
          <w:marTop w:val="240"/>
          <w:marBottom w:val="0"/>
          <w:divBdr>
            <w:top w:val="none" w:sz="0" w:space="0" w:color="auto"/>
            <w:left w:val="none" w:sz="0" w:space="0" w:color="auto"/>
            <w:bottom w:val="none" w:sz="0" w:space="0" w:color="auto"/>
            <w:right w:val="none" w:sz="0" w:space="0" w:color="auto"/>
          </w:divBdr>
        </w:div>
      </w:divsChild>
    </w:div>
    <w:div w:id="934245276">
      <w:bodyDiv w:val="1"/>
      <w:marLeft w:val="0"/>
      <w:marRight w:val="0"/>
      <w:marTop w:val="0"/>
      <w:marBottom w:val="0"/>
      <w:divBdr>
        <w:top w:val="none" w:sz="0" w:space="0" w:color="auto"/>
        <w:left w:val="none" w:sz="0" w:space="0" w:color="auto"/>
        <w:bottom w:val="none" w:sz="0" w:space="0" w:color="auto"/>
        <w:right w:val="none" w:sz="0" w:space="0" w:color="auto"/>
      </w:divBdr>
      <w:divsChild>
        <w:div w:id="1018627402">
          <w:marLeft w:val="403"/>
          <w:marRight w:val="0"/>
          <w:marTop w:val="0"/>
          <w:marBottom w:val="0"/>
          <w:divBdr>
            <w:top w:val="none" w:sz="0" w:space="0" w:color="auto"/>
            <w:left w:val="none" w:sz="0" w:space="0" w:color="auto"/>
            <w:bottom w:val="none" w:sz="0" w:space="0" w:color="auto"/>
            <w:right w:val="none" w:sz="0" w:space="0" w:color="auto"/>
          </w:divBdr>
        </w:div>
        <w:div w:id="1702438215">
          <w:marLeft w:val="403"/>
          <w:marRight w:val="0"/>
          <w:marTop w:val="0"/>
          <w:marBottom w:val="0"/>
          <w:divBdr>
            <w:top w:val="none" w:sz="0" w:space="0" w:color="auto"/>
            <w:left w:val="none" w:sz="0" w:space="0" w:color="auto"/>
            <w:bottom w:val="none" w:sz="0" w:space="0" w:color="auto"/>
            <w:right w:val="none" w:sz="0" w:space="0" w:color="auto"/>
          </w:divBdr>
        </w:div>
        <w:div w:id="2084987112">
          <w:marLeft w:val="878"/>
          <w:marRight w:val="0"/>
          <w:marTop w:val="0"/>
          <w:marBottom w:val="0"/>
          <w:divBdr>
            <w:top w:val="none" w:sz="0" w:space="0" w:color="auto"/>
            <w:left w:val="none" w:sz="0" w:space="0" w:color="auto"/>
            <w:bottom w:val="none" w:sz="0" w:space="0" w:color="auto"/>
            <w:right w:val="none" w:sz="0" w:space="0" w:color="auto"/>
          </w:divBdr>
        </w:div>
        <w:div w:id="498469202">
          <w:marLeft w:val="878"/>
          <w:marRight w:val="0"/>
          <w:marTop w:val="0"/>
          <w:marBottom w:val="0"/>
          <w:divBdr>
            <w:top w:val="none" w:sz="0" w:space="0" w:color="auto"/>
            <w:left w:val="none" w:sz="0" w:space="0" w:color="auto"/>
            <w:bottom w:val="none" w:sz="0" w:space="0" w:color="auto"/>
            <w:right w:val="none" w:sz="0" w:space="0" w:color="auto"/>
          </w:divBdr>
        </w:div>
        <w:div w:id="1148934662">
          <w:marLeft w:val="403"/>
          <w:marRight w:val="0"/>
          <w:marTop w:val="0"/>
          <w:marBottom w:val="0"/>
          <w:divBdr>
            <w:top w:val="none" w:sz="0" w:space="0" w:color="auto"/>
            <w:left w:val="none" w:sz="0" w:space="0" w:color="auto"/>
            <w:bottom w:val="none" w:sz="0" w:space="0" w:color="auto"/>
            <w:right w:val="none" w:sz="0" w:space="0" w:color="auto"/>
          </w:divBdr>
        </w:div>
        <w:div w:id="739324723">
          <w:marLeft w:val="878"/>
          <w:marRight w:val="0"/>
          <w:marTop w:val="0"/>
          <w:marBottom w:val="0"/>
          <w:divBdr>
            <w:top w:val="none" w:sz="0" w:space="0" w:color="auto"/>
            <w:left w:val="none" w:sz="0" w:space="0" w:color="auto"/>
            <w:bottom w:val="none" w:sz="0" w:space="0" w:color="auto"/>
            <w:right w:val="none" w:sz="0" w:space="0" w:color="auto"/>
          </w:divBdr>
        </w:div>
      </w:divsChild>
    </w:div>
    <w:div w:id="939071727">
      <w:bodyDiv w:val="1"/>
      <w:marLeft w:val="0"/>
      <w:marRight w:val="0"/>
      <w:marTop w:val="0"/>
      <w:marBottom w:val="0"/>
      <w:divBdr>
        <w:top w:val="none" w:sz="0" w:space="0" w:color="auto"/>
        <w:left w:val="none" w:sz="0" w:space="0" w:color="auto"/>
        <w:bottom w:val="none" w:sz="0" w:space="0" w:color="auto"/>
        <w:right w:val="none" w:sz="0" w:space="0" w:color="auto"/>
      </w:divBdr>
      <w:divsChild>
        <w:div w:id="1731927573">
          <w:marLeft w:val="403"/>
          <w:marRight w:val="0"/>
          <w:marTop w:val="0"/>
          <w:marBottom w:val="0"/>
          <w:divBdr>
            <w:top w:val="none" w:sz="0" w:space="0" w:color="auto"/>
            <w:left w:val="none" w:sz="0" w:space="0" w:color="auto"/>
            <w:bottom w:val="none" w:sz="0" w:space="0" w:color="auto"/>
            <w:right w:val="none" w:sz="0" w:space="0" w:color="auto"/>
          </w:divBdr>
        </w:div>
        <w:div w:id="1981107928">
          <w:marLeft w:val="878"/>
          <w:marRight w:val="0"/>
          <w:marTop w:val="0"/>
          <w:marBottom w:val="0"/>
          <w:divBdr>
            <w:top w:val="none" w:sz="0" w:space="0" w:color="auto"/>
            <w:left w:val="none" w:sz="0" w:space="0" w:color="auto"/>
            <w:bottom w:val="none" w:sz="0" w:space="0" w:color="auto"/>
            <w:right w:val="none" w:sz="0" w:space="0" w:color="auto"/>
          </w:divBdr>
        </w:div>
        <w:div w:id="524486140">
          <w:marLeft w:val="403"/>
          <w:marRight w:val="0"/>
          <w:marTop w:val="480"/>
          <w:marBottom w:val="0"/>
          <w:divBdr>
            <w:top w:val="none" w:sz="0" w:space="0" w:color="auto"/>
            <w:left w:val="none" w:sz="0" w:space="0" w:color="auto"/>
            <w:bottom w:val="none" w:sz="0" w:space="0" w:color="auto"/>
            <w:right w:val="none" w:sz="0" w:space="0" w:color="auto"/>
          </w:divBdr>
        </w:div>
        <w:div w:id="443038759">
          <w:marLeft w:val="878"/>
          <w:marRight w:val="0"/>
          <w:marTop w:val="0"/>
          <w:marBottom w:val="0"/>
          <w:divBdr>
            <w:top w:val="none" w:sz="0" w:space="0" w:color="auto"/>
            <w:left w:val="none" w:sz="0" w:space="0" w:color="auto"/>
            <w:bottom w:val="none" w:sz="0" w:space="0" w:color="auto"/>
            <w:right w:val="none" w:sz="0" w:space="0" w:color="auto"/>
          </w:divBdr>
        </w:div>
        <w:div w:id="2122264204">
          <w:marLeft w:val="403"/>
          <w:marRight w:val="0"/>
          <w:marTop w:val="480"/>
          <w:marBottom w:val="0"/>
          <w:divBdr>
            <w:top w:val="none" w:sz="0" w:space="0" w:color="auto"/>
            <w:left w:val="none" w:sz="0" w:space="0" w:color="auto"/>
            <w:bottom w:val="none" w:sz="0" w:space="0" w:color="auto"/>
            <w:right w:val="none" w:sz="0" w:space="0" w:color="auto"/>
          </w:divBdr>
        </w:div>
        <w:div w:id="411051139">
          <w:marLeft w:val="878"/>
          <w:marRight w:val="0"/>
          <w:marTop w:val="0"/>
          <w:marBottom w:val="0"/>
          <w:divBdr>
            <w:top w:val="none" w:sz="0" w:space="0" w:color="auto"/>
            <w:left w:val="none" w:sz="0" w:space="0" w:color="auto"/>
            <w:bottom w:val="none" w:sz="0" w:space="0" w:color="auto"/>
            <w:right w:val="none" w:sz="0" w:space="0" w:color="auto"/>
          </w:divBdr>
        </w:div>
      </w:divsChild>
    </w:div>
    <w:div w:id="950625819">
      <w:bodyDiv w:val="1"/>
      <w:marLeft w:val="0"/>
      <w:marRight w:val="0"/>
      <w:marTop w:val="0"/>
      <w:marBottom w:val="0"/>
      <w:divBdr>
        <w:top w:val="none" w:sz="0" w:space="0" w:color="auto"/>
        <w:left w:val="none" w:sz="0" w:space="0" w:color="auto"/>
        <w:bottom w:val="none" w:sz="0" w:space="0" w:color="auto"/>
        <w:right w:val="none" w:sz="0" w:space="0" w:color="auto"/>
      </w:divBdr>
      <w:divsChild>
        <w:div w:id="980888520">
          <w:marLeft w:val="403"/>
          <w:marRight w:val="0"/>
          <w:marTop w:val="0"/>
          <w:marBottom w:val="0"/>
          <w:divBdr>
            <w:top w:val="none" w:sz="0" w:space="0" w:color="auto"/>
            <w:left w:val="none" w:sz="0" w:space="0" w:color="auto"/>
            <w:bottom w:val="none" w:sz="0" w:space="0" w:color="auto"/>
            <w:right w:val="none" w:sz="0" w:space="0" w:color="auto"/>
          </w:divBdr>
        </w:div>
        <w:div w:id="2010600152">
          <w:marLeft w:val="878"/>
          <w:marRight w:val="0"/>
          <w:marTop w:val="0"/>
          <w:marBottom w:val="0"/>
          <w:divBdr>
            <w:top w:val="none" w:sz="0" w:space="0" w:color="auto"/>
            <w:left w:val="none" w:sz="0" w:space="0" w:color="auto"/>
            <w:bottom w:val="none" w:sz="0" w:space="0" w:color="auto"/>
            <w:right w:val="none" w:sz="0" w:space="0" w:color="auto"/>
          </w:divBdr>
        </w:div>
      </w:divsChild>
    </w:div>
    <w:div w:id="953682051">
      <w:bodyDiv w:val="1"/>
      <w:marLeft w:val="0"/>
      <w:marRight w:val="0"/>
      <w:marTop w:val="0"/>
      <w:marBottom w:val="0"/>
      <w:divBdr>
        <w:top w:val="none" w:sz="0" w:space="0" w:color="auto"/>
        <w:left w:val="none" w:sz="0" w:space="0" w:color="auto"/>
        <w:bottom w:val="none" w:sz="0" w:space="0" w:color="auto"/>
        <w:right w:val="none" w:sz="0" w:space="0" w:color="auto"/>
      </w:divBdr>
      <w:divsChild>
        <w:div w:id="7829635">
          <w:marLeft w:val="403"/>
          <w:marRight w:val="0"/>
          <w:marTop w:val="0"/>
          <w:marBottom w:val="360"/>
          <w:divBdr>
            <w:top w:val="none" w:sz="0" w:space="0" w:color="auto"/>
            <w:left w:val="none" w:sz="0" w:space="0" w:color="auto"/>
            <w:bottom w:val="none" w:sz="0" w:space="0" w:color="auto"/>
            <w:right w:val="none" w:sz="0" w:space="0" w:color="auto"/>
          </w:divBdr>
        </w:div>
        <w:div w:id="1346908129">
          <w:marLeft w:val="403"/>
          <w:marRight w:val="0"/>
          <w:marTop w:val="0"/>
          <w:marBottom w:val="360"/>
          <w:divBdr>
            <w:top w:val="none" w:sz="0" w:space="0" w:color="auto"/>
            <w:left w:val="none" w:sz="0" w:space="0" w:color="auto"/>
            <w:bottom w:val="none" w:sz="0" w:space="0" w:color="auto"/>
            <w:right w:val="none" w:sz="0" w:space="0" w:color="auto"/>
          </w:divBdr>
        </w:div>
        <w:div w:id="737631048">
          <w:marLeft w:val="403"/>
          <w:marRight w:val="0"/>
          <w:marTop w:val="0"/>
          <w:marBottom w:val="360"/>
          <w:divBdr>
            <w:top w:val="none" w:sz="0" w:space="0" w:color="auto"/>
            <w:left w:val="none" w:sz="0" w:space="0" w:color="auto"/>
            <w:bottom w:val="none" w:sz="0" w:space="0" w:color="auto"/>
            <w:right w:val="none" w:sz="0" w:space="0" w:color="auto"/>
          </w:divBdr>
        </w:div>
        <w:div w:id="1487089592">
          <w:marLeft w:val="403"/>
          <w:marRight w:val="0"/>
          <w:marTop w:val="0"/>
          <w:marBottom w:val="360"/>
          <w:divBdr>
            <w:top w:val="none" w:sz="0" w:space="0" w:color="auto"/>
            <w:left w:val="none" w:sz="0" w:space="0" w:color="auto"/>
            <w:bottom w:val="none" w:sz="0" w:space="0" w:color="auto"/>
            <w:right w:val="none" w:sz="0" w:space="0" w:color="auto"/>
          </w:divBdr>
        </w:div>
        <w:div w:id="1692948622">
          <w:marLeft w:val="403"/>
          <w:marRight w:val="0"/>
          <w:marTop w:val="0"/>
          <w:marBottom w:val="360"/>
          <w:divBdr>
            <w:top w:val="none" w:sz="0" w:space="0" w:color="auto"/>
            <w:left w:val="none" w:sz="0" w:space="0" w:color="auto"/>
            <w:bottom w:val="none" w:sz="0" w:space="0" w:color="auto"/>
            <w:right w:val="none" w:sz="0" w:space="0" w:color="auto"/>
          </w:divBdr>
        </w:div>
        <w:div w:id="1719275579">
          <w:marLeft w:val="403"/>
          <w:marRight w:val="0"/>
          <w:marTop w:val="0"/>
          <w:marBottom w:val="360"/>
          <w:divBdr>
            <w:top w:val="none" w:sz="0" w:space="0" w:color="auto"/>
            <w:left w:val="none" w:sz="0" w:space="0" w:color="auto"/>
            <w:bottom w:val="none" w:sz="0" w:space="0" w:color="auto"/>
            <w:right w:val="none" w:sz="0" w:space="0" w:color="auto"/>
          </w:divBdr>
        </w:div>
      </w:divsChild>
    </w:div>
    <w:div w:id="955066528">
      <w:bodyDiv w:val="1"/>
      <w:marLeft w:val="0"/>
      <w:marRight w:val="0"/>
      <w:marTop w:val="0"/>
      <w:marBottom w:val="0"/>
      <w:divBdr>
        <w:top w:val="none" w:sz="0" w:space="0" w:color="auto"/>
        <w:left w:val="none" w:sz="0" w:space="0" w:color="auto"/>
        <w:bottom w:val="none" w:sz="0" w:space="0" w:color="auto"/>
        <w:right w:val="none" w:sz="0" w:space="0" w:color="auto"/>
      </w:divBdr>
      <w:divsChild>
        <w:div w:id="1942685500">
          <w:marLeft w:val="403"/>
          <w:marRight w:val="0"/>
          <w:marTop w:val="0"/>
          <w:marBottom w:val="0"/>
          <w:divBdr>
            <w:top w:val="none" w:sz="0" w:space="0" w:color="auto"/>
            <w:left w:val="none" w:sz="0" w:space="0" w:color="auto"/>
            <w:bottom w:val="none" w:sz="0" w:space="0" w:color="auto"/>
            <w:right w:val="none" w:sz="0" w:space="0" w:color="auto"/>
          </w:divBdr>
        </w:div>
        <w:div w:id="1399286540">
          <w:marLeft w:val="878"/>
          <w:marRight w:val="0"/>
          <w:marTop w:val="0"/>
          <w:marBottom w:val="0"/>
          <w:divBdr>
            <w:top w:val="none" w:sz="0" w:space="0" w:color="auto"/>
            <w:left w:val="none" w:sz="0" w:space="0" w:color="auto"/>
            <w:bottom w:val="none" w:sz="0" w:space="0" w:color="auto"/>
            <w:right w:val="none" w:sz="0" w:space="0" w:color="auto"/>
          </w:divBdr>
        </w:div>
        <w:div w:id="154617453">
          <w:marLeft w:val="878"/>
          <w:marRight w:val="0"/>
          <w:marTop w:val="0"/>
          <w:marBottom w:val="0"/>
          <w:divBdr>
            <w:top w:val="none" w:sz="0" w:space="0" w:color="auto"/>
            <w:left w:val="none" w:sz="0" w:space="0" w:color="auto"/>
            <w:bottom w:val="none" w:sz="0" w:space="0" w:color="auto"/>
            <w:right w:val="none" w:sz="0" w:space="0" w:color="auto"/>
          </w:divBdr>
        </w:div>
        <w:div w:id="823083345">
          <w:marLeft w:val="403"/>
          <w:marRight w:val="0"/>
          <w:marTop w:val="360"/>
          <w:marBottom w:val="0"/>
          <w:divBdr>
            <w:top w:val="none" w:sz="0" w:space="0" w:color="auto"/>
            <w:left w:val="none" w:sz="0" w:space="0" w:color="auto"/>
            <w:bottom w:val="none" w:sz="0" w:space="0" w:color="auto"/>
            <w:right w:val="none" w:sz="0" w:space="0" w:color="auto"/>
          </w:divBdr>
        </w:div>
        <w:div w:id="644512095">
          <w:marLeft w:val="878"/>
          <w:marRight w:val="0"/>
          <w:marTop w:val="0"/>
          <w:marBottom w:val="0"/>
          <w:divBdr>
            <w:top w:val="none" w:sz="0" w:space="0" w:color="auto"/>
            <w:left w:val="none" w:sz="0" w:space="0" w:color="auto"/>
            <w:bottom w:val="none" w:sz="0" w:space="0" w:color="auto"/>
            <w:right w:val="none" w:sz="0" w:space="0" w:color="auto"/>
          </w:divBdr>
        </w:div>
        <w:div w:id="439033732">
          <w:marLeft w:val="403"/>
          <w:marRight w:val="0"/>
          <w:marTop w:val="360"/>
          <w:marBottom w:val="0"/>
          <w:divBdr>
            <w:top w:val="none" w:sz="0" w:space="0" w:color="auto"/>
            <w:left w:val="none" w:sz="0" w:space="0" w:color="auto"/>
            <w:bottom w:val="none" w:sz="0" w:space="0" w:color="auto"/>
            <w:right w:val="none" w:sz="0" w:space="0" w:color="auto"/>
          </w:divBdr>
        </w:div>
        <w:div w:id="679965182">
          <w:marLeft w:val="878"/>
          <w:marRight w:val="0"/>
          <w:marTop w:val="0"/>
          <w:marBottom w:val="0"/>
          <w:divBdr>
            <w:top w:val="none" w:sz="0" w:space="0" w:color="auto"/>
            <w:left w:val="none" w:sz="0" w:space="0" w:color="auto"/>
            <w:bottom w:val="none" w:sz="0" w:space="0" w:color="auto"/>
            <w:right w:val="none" w:sz="0" w:space="0" w:color="auto"/>
          </w:divBdr>
        </w:div>
        <w:div w:id="939140685">
          <w:marLeft w:val="403"/>
          <w:marRight w:val="0"/>
          <w:marTop w:val="360"/>
          <w:marBottom w:val="0"/>
          <w:divBdr>
            <w:top w:val="none" w:sz="0" w:space="0" w:color="auto"/>
            <w:left w:val="none" w:sz="0" w:space="0" w:color="auto"/>
            <w:bottom w:val="none" w:sz="0" w:space="0" w:color="auto"/>
            <w:right w:val="none" w:sz="0" w:space="0" w:color="auto"/>
          </w:divBdr>
        </w:div>
        <w:div w:id="444227909">
          <w:marLeft w:val="878"/>
          <w:marRight w:val="0"/>
          <w:marTop w:val="0"/>
          <w:marBottom w:val="0"/>
          <w:divBdr>
            <w:top w:val="none" w:sz="0" w:space="0" w:color="auto"/>
            <w:left w:val="none" w:sz="0" w:space="0" w:color="auto"/>
            <w:bottom w:val="none" w:sz="0" w:space="0" w:color="auto"/>
            <w:right w:val="none" w:sz="0" w:space="0" w:color="auto"/>
          </w:divBdr>
        </w:div>
      </w:divsChild>
    </w:div>
    <w:div w:id="957372830">
      <w:bodyDiv w:val="1"/>
      <w:marLeft w:val="0"/>
      <w:marRight w:val="0"/>
      <w:marTop w:val="0"/>
      <w:marBottom w:val="0"/>
      <w:divBdr>
        <w:top w:val="none" w:sz="0" w:space="0" w:color="auto"/>
        <w:left w:val="none" w:sz="0" w:space="0" w:color="auto"/>
        <w:bottom w:val="none" w:sz="0" w:space="0" w:color="auto"/>
        <w:right w:val="none" w:sz="0" w:space="0" w:color="auto"/>
      </w:divBdr>
      <w:divsChild>
        <w:div w:id="950237454">
          <w:marLeft w:val="403"/>
          <w:marRight w:val="0"/>
          <w:marTop w:val="0"/>
          <w:marBottom w:val="0"/>
          <w:divBdr>
            <w:top w:val="none" w:sz="0" w:space="0" w:color="auto"/>
            <w:left w:val="none" w:sz="0" w:space="0" w:color="auto"/>
            <w:bottom w:val="none" w:sz="0" w:space="0" w:color="auto"/>
            <w:right w:val="none" w:sz="0" w:space="0" w:color="auto"/>
          </w:divBdr>
        </w:div>
        <w:div w:id="1532910834">
          <w:marLeft w:val="403"/>
          <w:marRight w:val="0"/>
          <w:marTop w:val="0"/>
          <w:marBottom w:val="0"/>
          <w:divBdr>
            <w:top w:val="none" w:sz="0" w:space="0" w:color="auto"/>
            <w:left w:val="none" w:sz="0" w:space="0" w:color="auto"/>
            <w:bottom w:val="none" w:sz="0" w:space="0" w:color="auto"/>
            <w:right w:val="none" w:sz="0" w:space="0" w:color="auto"/>
          </w:divBdr>
        </w:div>
        <w:div w:id="1605335371">
          <w:marLeft w:val="403"/>
          <w:marRight w:val="0"/>
          <w:marTop w:val="0"/>
          <w:marBottom w:val="0"/>
          <w:divBdr>
            <w:top w:val="none" w:sz="0" w:space="0" w:color="auto"/>
            <w:left w:val="none" w:sz="0" w:space="0" w:color="auto"/>
            <w:bottom w:val="none" w:sz="0" w:space="0" w:color="auto"/>
            <w:right w:val="none" w:sz="0" w:space="0" w:color="auto"/>
          </w:divBdr>
        </w:div>
        <w:div w:id="1406682803">
          <w:marLeft w:val="403"/>
          <w:marRight w:val="0"/>
          <w:marTop w:val="0"/>
          <w:marBottom w:val="0"/>
          <w:divBdr>
            <w:top w:val="none" w:sz="0" w:space="0" w:color="auto"/>
            <w:left w:val="none" w:sz="0" w:space="0" w:color="auto"/>
            <w:bottom w:val="none" w:sz="0" w:space="0" w:color="auto"/>
            <w:right w:val="none" w:sz="0" w:space="0" w:color="auto"/>
          </w:divBdr>
        </w:div>
        <w:div w:id="316693227">
          <w:marLeft w:val="878"/>
          <w:marRight w:val="0"/>
          <w:marTop w:val="0"/>
          <w:marBottom w:val="120"/>
          <w:divBdr>
            <w:top w:val="none" w:sz="0" w:space="0" w:color="auto"/>
            <w:left w:val="none" w:sz="0" w:space="0" w:color="auto"/>
            <w:bottom w:val="none" w:sz="0" w:space="0" w:color="auto"/>
            <w:right w:val="none" w:sz="0" w:space="0" w:color="auto"/>
          </w:divBdr>
        </w:div>
        <w:div w:id="1665426598">
          <w:marLeft w:val="878"/>
          <w:marRight w:val="0"/>
          <w:marTop w:val="0"/>
          <w:marBottom w:val="120"/>
          <w:divBdr>
            <w:top w:val="none" w:sz="0" w:space="0" w:color="auto"/>
            <w:left w:val="none" w:sz="0" w:space="0" w:color="auto"/>
            <w:bottom w:val="none" w:sz="0" w:space="0" w:color="auto"/>
            <w:right w:val="none" w:sz="0" w:space="0" w:color="auto"/>
          </w:divBdr>
        </w:div>
        <w:div w:id="620037759">
          <w:marLeft w:val="878"/>
          <w:marRight w:val="0"/>
          <w:marTop w:val="0"/>
          <w:marBottom w:val="120"/>
          <w:divBdr>
            <w:top w:val="none" w:sz="0" w:space="0" w:color="auto"/>
            <w:left w:val="none" w:sz="0" w:space="0" w:color="auto"/>
            <w:bottom w:val="none" w:sz="0" w:space="0" w:color="auto"/>
            <w:right w:val="none" w:sz="0" w:space="0" w:color="auto"/>
          </w:divBdr>
        </w:div>
      </w:divsChild>
    </w:div>
    <w:div w:id="957565091">
      <w:bodyDiv w:val="1"/>
      <w:marLeft w:val="0"/>
      <w:marRight w:val="0"/>
      <w:marTop w:val="0"/>
      <w:marBottom w:val="0"/>
      <w:divBdr>
        <w:top w:val="none" w:sz="0" w:space="0" w:color="auto"/>
        <w:left w:val="none" w:sz="0" w:space="0" w:color="auto"/>
        <w:bottom w:val="none" w:sz="0" w:space="0" w:color="auto"/>
        <w:right w:val="none" w:sz="0" w:space="0" w:color="auto"/>
      </w:divBdr>
      <w:divsChild>
        <w:div w:id="1211923450">
          <w:marLeft w:val="403"/>
          <w:marRight w:val="0"/>
          <w:marTop w:val="0"/>
          <w:marBottom w:val="0"/>
          <w:divBdr>
            <w:top w:val="none" w:sz="0" w:space="0" w:color="auto"/>
            <w:left w:val="none" w:sz="0" w:space="0" w:color="auto"/>
            <w:bottom w:val="none" w:sz="0" w:space="0" w:color="auto"/>
            <w:right w:val="none" w:sz="0" w:space="0" w:color="auto"/>
          </w:divBdr>
        </w:div>
        <w:div w:id="1618024257">
          <w:marLeft w:val="878"/>
          <w:marRight w:val="0"/>
          <w:marTop w:val="0"/>
          <w:marBottom w:val="0"/>
          <w:divBdr>
            <w:top w:val="none" w:sz="0" w:space="0" w:color="auto"/>
            <w:left w:val="none" w:sz="0" w:space="0" w:color="auto"/>
            <w:bottom w:val="none" w:sz="0" w:space="0" w:color="auto"/>
            <w:right w:val="none" w:sz="0" w:space="0" w:color="auto"/>
          </w:divBdr>
        </w:div>
        <w:div w:id="1816070950">
          <w:marLeft w:val="403"/>
          <w:marRight w:val="0"/>
          <w:marTop w:val="0"/>
          <w:marBottom w:val="0"/>
          <w:divBdr>
            <w:top w:val="none" w:sz="0" w:space="0" w:color="auto"/>
            <w:left w:val="none" w:sz="0" w:space="0" w:color="auto"/>
            <w:bottom w:val="none" w:sz="0" w:space="0" w:color="auto"/>
            <w:right w:val="none" w:sz="0" w:space="0" w:color="auto"/>
          </w:divBdr>
        </w:div>
        <w:div w:id="362022189">
          <w:marLeft w:val="878"/>
          <w:marRight w:val="0"/>
          <w:marTop w:val="0"/>
          <w:marBottom w:val="0"/>
          <w:divBdr>
            <w:top w:val="none" w:sz="0" w:space="0" w:color="auto"/>
            <w:left w:val="none" w:sz="0" w:space="0" w:color="auto"/>
            <w:bottom w:val="none" w:sz="0" w:space="0" w:color="auto"/>
            <w:right w:val="none" w:sz="0" w:space="0" w:color="auto"/>
          </w:divBdr>
        </w:div>
        <w:div w:id="1714891070">
          <w:marLeft w:val="878"/>
          <w:marRight w:val="0"/>
          <w:marTop w:val="0"/>
          <w:marBottom w:val="0"/>
          <w:divBdr>
            <w:top w:val="none" w:sz="0" w:space="0" w:color="auto"/>
            <w:left w:val="none" w:sz="0" w:space="0" w:color="auto"/>
            <w:bottom w:val="none" w:sz="0" w:space="0" w:color="auto"/>
            <w:right w:val="none" w:sz="0" w:space="0" w:color="auto"/>
          </w:divBdr>
        </w:div>
        <w:div w:id="1295141648">
          <w:marLeft w:val="878"/>
          <w:marRight w:val="0"/>
          <w:marTop w:val="0"/>
          <w:marBottom w:val="0"/>
          <w:divBdr>
            <w:top w:val="none" w:sz="0" w:space="0" w:color="auto"/>
            <w:left w:val="none" w:sz="0" w:space="0" w:color="auto"/>
            <w:bottom w:val="none" w:sz="0" w:space="0" w:color="auto"/>
            <w:right w:val="none" w:sz="0" w:space="0" w:color="auto"/>
          </w:divBdr>
        </w:div>
        <w:div w:id="1147160920">
          <w:marLeft w:val="403"/>
          <w:marRight w:val="0"/>
          <w:marTop w:val="0"/>
          <w:marBottom w:val="0"/>
          <w:divBdr>
            <w:top w:val="none" w:sz="0" w:space="0" w:color="auto"/>
            <w:left w:val="none" w:sz="0" w:space="0" w:color="auto"/>
            <w:bottom w:val="none" w:sz="0" w:space="0" w:color="auto"/>
            <w:right w:val="none" w:sz="0" w:space="0" w:color="auto"/>
          </w:divBdr>
        </w:div>
        <w:div w:id="1011644279">
          <w:marLeft w:val="878"/>
          <w:marRight w:val="0"/>
          <w:marTop w:val="0"/>
          <w:marBottom w:val="0"/>
          <w:divBdr>
            <w:top w:val="none" w:sz="0" w:space="0" w:color="auto"/>
            <w:left w:val="none" w:sz="0" w:space="0" w:color="auto"/>
            <w:bottom w:val="none" w:sz="0" w:space="0" w:color="auto"/>
            <w:right w:val="none" w:sz="0" w:space="0" w:color="auto"/>
          </w:divBdr>
        </w:div>
      </w:divsChild>
    </w:div>
    <w:div w:id="958494099">
      <w:bodyDiv w:val="1"/>
      <w:marLeft w:val="0"/>
      <w:marRight w:val="0"/>
      <w:marTop w:val="0"/>
      <w:marBottom w:val="0"/>
      <w:divBdr>
        <w:top w:val="none" w:sz="0" w:space="0" w:color="auto"/>
        <w:left w:val="none" w:sz="0" w:space="0" w:color="auto"/>
        <w:bottom w:val="none" w:sz="0" w:space="0" w:color="auto"/>
        <w:right w:val="none" w:sz="0" w:space="0" w:color="auto"/>
      </w:divBdr>
      <w:divsChild>
        <w:div w:id="404838168">
          <w:marLeft w:val="403"/>
          <w:marRight w:val="0"/>
          <w:marTop w:val="0"/>
          <w:marBottom w:val="0"/>
          <w:divBdr>
            <w:top w:val="none" w:sz="0" w:space="0" w:color="auto"/>
            <w:left w:val="none" w:sz="0" w:space="0" w:color="auto"/>
            <w:bottom w:val="none" w:sz="0" w:space="0" w:color="auto"/>
            <w:right w:val="none" w:sz="0" w:space="0" w:color="auto"/>
          </w:divBdr>
        </w:div>
        <w:div w:id="1655835800">
          <w:marLeft w:val="878"/>
          <w:marRight w:val="0"/>
          <w:marTop w:val="120"/>
          <w:marBottom w:val="0"/>
          <w:divBdr>
            <w:top w:val="none" w:sz="0" w:space="0" w:color="auto"/>
            <w:left w:val="none" w:sz="0" w:space="0" w:color="auto"/>
            <w:bottom w:val="none" w:sz="0" w:space="0" w:color="auto"/>
            <w:right w:val="none" w:sz="0" w:space="0" w:color="auto"/>
          </w:divBdr>
        </w:div>
      </w:divsChild>
    </w:div>
    <w:div w:id="960308169">
      <w:bodyDiv w:val="1"/>
      <w:marLeft w:val="0"/>
      <w:marRight w:val="0"/>
      <w:marTop w:val="0"/>
      <w:marBottom w:val="0"/>
      <w:divBdr>
        <w:top w:val="none" w:sz="0" w:space="0" w:color="auto"/>
        <w:left w:val="none" w:sz="0" w:space="0" w:color="auto"/>
        <w:bottom w:val="none" w:sz="0" w:space="0" w:color="auto"/>
        <w:right w:val="none" w:sz="0" w:space="0" w:color="auto"/>
      </w:divBdr>
      <w:divsChild>
        <w:div w:id="688406948">
          <w:marLeft w:val="878"/>
          <w:marRight w:val="0"/>
          <w:marTop w:val="120"/>
          <w:marBottom w:val="0"/>
          <w:divBdr>
            <w:top w:val="none" w:sz="0" w:space="0" w:color="auto"/>
            <w:left w:val="none" w:sz="0" w:space="0" w:color="auto"/>
            <w:bottom w:val="none" w:sz="0" w:space="0" w:color="auto"/>
            <w:right w:val="none" w:sz="0" w:space="0" w:color="auto"/>
          </w:divBdr>
        </w:div>
        <w:div w:id="209078406">
          <w:marLeft w:val="878"/>
          <w:marRight w:val="0"/>
          <w:marTop w:val="120"/>
          <w:marBottom w:val="0"/>
          <w:divBdr>
            <w:top w:val="none" w:sz="0" w:space="0" w:color="auto"/>
            <w:left w:val="none" w:sz="0" w:space="0" w:color="auto"/>
            <w:bottom w:val="none" w:sz="0" w:space="0" w:color="auto"/>
            <w:right w:val="none" w:sz="0" w:space="0" w:color="auto"/>
          </w:divBdr>
        </w:div>
        <w:div w:id="1579903360">
          <w:marLeft w:val="878"/>
          <w:marRight w:val="0"/>
          <w:marTop w:val="120"/>
          <w:marBottom w:val="0"/>
          <w:divBdr>
            <w:top w:val="none" w:sz="0" w:space="0" w:color="auto"/>
            <w:left w:val="none" w:sz="0" w:space="0" w:color="auto"/>
            <w:bottom w:val="none" w:sz="0" w:space="0" w:color="auto"/>
            <w:right w:val="none" w:sz="0" w:space="0" w:color="auto"/>
          </w:divBdr>
        </w:div>
        <w:div w:id="1980451186">
          <w:marLeft w:val="878"/>
          <w:marRight w:val="0"/>
          <w:marTop w:val="120"/>
          <w:marBottom w:val="0"/>
          <w:divBdr>
            <w:top w:val="none" w:sz="0" w:space="0" w:color="auto"/>
            <w:left w:val="none" w:sz="0" w:space="0" w:color="auto"/>
            <w:bottom w:val="none" w:sz="0" w:space="0" w:color="auto"/>
            <w:right w:val="none" w:sz="0" w:space="0" w:color="auto"/>
          </w:divBdr>
        </w:div>
      </w:divsChild>
    </w:div>
    <w:div w:id="966005292">
      <w:bodyDiv w:val="1"/>
      <w:marLeft w:val="0"/>
      <w:marRight w:val="0"/>
      <w:marTop w:val="0"/>
      <w:marBottom w:val="0"/>
      <w:divBdr>
        <w:top w:val="none" w:sz="0" w:space="0" w:color="auto"/>
        <w:left w:val="none" w:sz="0" w:space="0" w:color="auto"/>
        <w:bottom w:val="none" w:sz="0" w:space="0" w:color="auto"/>
        <w:right w:val="none" w:sz="0" w:space="0" w:color="auto"/>
      </w:divBdr>
      <w:divsChild>
        <w:div w:id="818108659">
          <w:marLeft w:val="403"/>
          <w:marRight w:val="0"/>
          <w:marTop w:val="360"/>
          <w:marBottom w:val="0"/>
          <w:divBdr>
            <w:top w:val="none" w:sz="0" w:space="0" w:color="auto"/>
            <w:left w:val="none" w:sz="0" w:space="0" w:color="auto"/>
            <w:bottom w:val="none" w:sz="0" w:space="0" w:color="auto"/>
            <w:right w:val="none" w:sz="0" w:space="0" w:color="auto"/>
          </w:divBdr>
        </w:div>
        <w:div w:id="1496532123">
          <w:marLeft w:val="403"/>
          <w:marRight w:val="0"/>
          <w:marTop w:val="360"/>
          <w:marBottom w:val="0"/>
          <w:divBdr>
            <w:top w:val="none" w:sz="0" w:space="0" w:color="auto"/>
            <w:left w:val="none" w:sz="0" w:space="0" w:color="auto"/>
            <w:bottom w:val="none" w:sz="0" w:space="0" w:color="auto"/>
            <w:right w:val="none" w:sz="0" w:space="0" w:color="auto"/>
          </w:divBdr>
        </w:div>
        <w:div w:id="1480686439">
          <w:marLeft w:val="1022"/>
          <w:marRight w:val="0"/>
          <w:marTop w:val="0"/>
          <w:marBottom w:val="0"/>
          <w:divBdr>
            <w:top w:val="none" w:sz="0" w:space="0" w:color="auto"/>
            <w:left w:val="none" w:sz="0" w:space="0" w:color="auto"/>
            <w:bottom w:val="none" w:sz="0" w:space="0" w:color="auto"/>
            <w:right w:val="none" w:sz="0" w:space="0" w:color="auto"/>
          </w:divBdr>
        </w:div>
        <w:div w:id="2143375482">
          <w:marLeft w:val="1022"/>
          <w:marRight w:val="0"/>
          <w:marTop w:val="0"/>
          <w:marBottom w:val="0"/>
          <w:divBdr>
            <w:top w:val="none" w:sz="0" w:space="0" w:color="auto"/>
            <w:left w:val="none" w:sz="0" w:space="0" w:color="auto"/>
            <w:bottom w:val="none" w:sz="0" w:space="0" w:color="auto"/>
            <w:right w:val="none" w:sz="0" w:space="0" w:color="auto"/>
          </w:divBdr>
        </w:div>
        <w:div w:id="515727386">
          <w:marLeft w:val="1022"/>
          <w:marRight w:val="0"/>
          <w:marTop w:val="0"/>
          <w:marBottom w:val="0"/>
          <w:divBdr>
            <w:top w:val="none" w:sz="0" w:space="0" w:color="auto"/>
            <w:left w:val="none" w:sz="0" w:space="0" w:color="auto"/>
            <w:bottom w:val="none" w:sz="0" w:space="0" w:color="auto"/>
            <w:right w:val="none" w:sz="0" w:space="0" w:color="auto"/>
          </w:divBdr>
        </w:div>
        <w:div w:id="203761405">
          <w:marLeft w:val="403"/>
          <w:marRight w:val="0"/>
          <w:marTop w:val="360"/>
          <w:marBottom w:val="0"/>
          <w:divBdr>
            <w:top w:val="none" w:sz="0" w:space="0" w:color="auto"/>
            <w:left w:val="none" w:sz="0" w:space="0" w:color="auto"/>
            <w:bottom w:val="none" w:sz="0" w:space="0" w:color="auto"/>
            <w:right w:val="none" w:sz="0" w:space="0" w:color="auto"/>
          </w:divBdr>
        </w:div>
      </w:divsChild>
    </w:div>
    <w:div w:id="968977087">
      <w:bodyDiv w:val="1"/>
      <w:marLeft w:val="0"/>
      <w:marRight w:val="0"/>
      <w:marTop w:val="0"/>
      <w:marBottom w:val="0"/>
      <w:divBdr>
        <w:top w:val="none" w:sz="0" w:space="0" w:color="auto"/>
        <w:left w:val="none" w:sz="0" w:space="0" w:color="auto"/>
        <w:bottom w:val="none" w:sz="0" w:space="0" w:color="auto"/>
        <w:right w:val="none" w:sz="0" w:space="0" w:color="auto"/>
      </w:divBdr>
      <w:divsChild>
        <w:div w:id="1797681075">
          <w:marLeft w:val="403"/>
          <w:marRight w:val="0"/>
          <w:marTop w:val="0"/>
          <w:marBottom w:val="0"/>
          <w:divBdr>
            <w:top w:val="none" w:sz="0" w:space="0" w:color="auto"/>
            <w:left w:val="none" w:sz="0" w:space="0" w:color="auto"/>
            <w:bottom w:val="none" w:sz="0" w:space="0" w:color="auto"/>
            <w:right w:val="none" w:sz="0" w:space="0" w:color="auto"/>
          </w:divBdr>
        </w:div>
        <w:div w:id="1186166226">
          <w:marLeft w:val="403"/>
          <w:marRight w:val="0"/>
          <w:marTop w:val="0"/>
          <w:marBottom w:val="0"/>
          <w:divBdr>
            <w:top w:val="none" w:sz="0" w:space="0" w:color="auto"/>
            <w:left w:val="none" w:sz="0" w:space="0" w:color="auto"/>
            <w:bottom w:val="none" w:sz="0" w:space="0" w:color="auto"/>
            <w:right w:val="none" w:sz="0" w:space="0" w:color="auto"/>
          </w:divBdr>
        </w:div>
        <w:div w:id="1407458201">
          <w:marLeft w:val="403"/>
          <w:marRight w:val="0"/>
          <w:marTop w:val="0"/>
          <w:marBottom w:val="0"/>
          <w:divBdr>
            <w:top w:val="none" w:sz="0" w:space="0" w:color="auto"/>
            <w:left w:val="none" w:sz="0" w:space="0" w:color="auto"/>
            <w:bottom w:val="none" w:sz="0" w:space="0" w:color="auto"/>
            <w:right w:val="none" w:sz="0" w:space="0" w:color="auto"/>
          </w:divBdr>
        </w:div>
        <w:div w:id="1202093643">
          <w:marLeft w:val="403"/>
          <w:marRight w:val="0"/>
          <w:marTop w:val="0"/>
          <w:marBottom w:val="0"/>
          <w:divBdr>
            <w:top w:val="none" w:sz="0" w:space="0" w:color="auto"/>
            <w:left w:val="none" w:sz="0" w:space="0" w:color="auto"/>
            <w:bottom w:val="none" w:sz="0" w:space="0" w:color="auto"/>
            <w:right w:val="none" w:sz="0" w:space="0" w:color="auto"/>
          </w:divBdr>
        </w:div>
      </w:divsChild>
    </w:div>
    <w:div w:id="970476773">
      <w:bodyDiv w:val="1"/>
      <w:marLeft w:val="0"/>
      <w:marRight w:val="0"/>
      <w:marTop w:val="0"/>
      <w:marBottom w:val="0"/>
      <w:divBdr>
        <w:top w:val="none" w:sz="0" w:space="0" w:color="auto"/>
        <w:left w:val="none" w:sz="0" w:space="0" w:color="auto"/>
        <w:bottom w:val="none" w:sz="0" w:space="0" w:color="auto"/>
        <w:right w:val="none" w:sz="0" w:space="0" w:color="auto"/>
      </w:divBdr>
      <w:divsChild>
        <w:div w:id="1158614035">
          <w:marLeft w:val="403"/>
          <w:marRight w:val="0"/>
          <w:marTop w:val="0"/>
          <w:marBottom w:val="0"/>
          <w:divBdr>
            <w:top w:val="none" w:sz="0" w:space="0" w:color="auto"/>
            <w:left w:val="none" w:sz="0" w:space="0" w:color="auto"/>
            <w:bottom w:val="none" w:sz="0" w:space="0" w:color="auto"/>
            <w:right w:val="none" w:sz="0" w:space="0" w:color="auto"/>
          </w:divBdr>
        </w:div>
        <w:div w:id="580796669">
          <w:marLeft w:val="878"/>
          <w:marRight w:val="0"/>
          <w:marTop w:val="0"/>
          <w:marBottom w:val="0"/>
          <w:divBdr>
            <w:top w:val="none" w:sz="0" w:space="0" w:color="auto"/>
            <w:left w:val="none" w:sz="0" w:space="0" w:color="auto"/>
            <w:bottom w:val="none" w:sz="0" w:space="0" w:color="auto"/>
            <w:right w:val="none" w:sz="0" w:space="0" w:color="auto"/>
          </w:divBdr>
        </w:div>
        <w:div w:id="1089810623">
          <w:marLeft w:val="403"/>
          <w:marRight w:val="0"/>
          <w:marTop w:val="0"/>
          <w:marBottom w:val="0"/>
          <w:divBdr>
            <w:top w:val="none" w:sz="0" w:space="0" w:color="auto"/>
            <w:left w:val="none" w:sz="0" w:space="0" w:color="auto"/>
            <w:bottom w:val="none" w:sz="0" w:space="0" w:color="auto"/>
            <w:right w:val="none" w:sz="0" w:space="0" w:color="auto"/>
          </w:divBdr>
        </w:div>
        <w:div w:id="402609828">
          <w:marLeft w:val="878"/>
          <w:marRight w:val="0"/>
          <w:marTop w:val="120"/>
          <w:marBottom w:val="0"/>
          <w:divBdr>
            <w:top w:val="none" w:sz="0" w:space="0" w:color="auto"/>
            <w:left w:val="none" w:sz="0" w:space="0" w:color="auto"/>
            <w:bottom w:val="none" w:sz="0" w:space="0" w:color="auto"/>
            <w:right w:val="none" w:sz="0" w:space="0" w:color="auto"/>
          </w:divBdr>
        </w:div>
        <w:div w:id="1977680877">
          <w:marLeft w:val="878"/>
          <w:marRight w:val="0"/>
          <w:marTop w:val="120"/>
          <w:marBottom w:val="0"/>
          <w:divBdr>
            <w:top w:val="none" w:sz="0" w:space="0" w:color="auto"/>
            <w:left w:val="none" w:sz="0" w:space="0" w:color="auto"/>
            <w:bottom w:val="none" w:sz="0" w:space="0" w:color="auto"/>
            <w:right w:val="none" w:sz="0" w:space="0" w:color="auto"/>
          </w:divBdr>
        </w:div>
        <w:div w:id="474220996">
          <w:marLeft w:val="878"/>
          <w:marRight w:val="0"/>
          <w:marTop w:val="120"/>
          <w:marBottom w:val="0"/>
          <w:divBdr>
            <w:top w:val="none" w:sz="0" w:space="0" w:color="auto"/>
            <w:left w:val="none" w:sz="0" w:space="0" w:color="auto"/>
            <w:bottom w:val="none" w:sz="0" w:space="0" w:color="auto"/>
            <w:right w:val="none" w:sz="0" w:space="0" w:color="auto"/>
          </w:divBdr>
        </w:div>
      </w:divsChild>
    </w:div>
    <w:div w:id="981690159">
      <w:bodyDiv w:val="1"/>
      <w:marLeft w:val="0"/>
      <w:marRight w:val="0"/>
      <w:marTop w:val="0"/>
      <w:marBottom w:val="0"/>
      <w:divBdr>
        <w:top w:val="none" w:sz="0" w:space="0" w:color="auto"/>
        <w:left w:val="none" w:sz="0" w:space="0" w:color="auto"/>
        <w:bottom w:val="none" w:sz="0" w:space="0" w:color="auto"/>
        <w:right w:val="none" w:sz="0" w:space="0" w:color="auto"/>
      </w:divBdr>
      <w:divsChild>
        <w:div w:id="1336154596">
          <w:marLeft w:val="878"/>
          <w:marRight w:val="0"/>
          <w:marTop w:val="0"/>
          <w:marBottom w:val="0"/>
          <w:divBdr>
            <w:top w:val="none" w:sz="0" w:space="0" w:color="auto"/>
            <w:left w:val="none" w:sz="0" w:space="0" w:color="auto"/>
            <w:bottom w:val="none" w:sz="0" w:space="0" w:color="auto"/>
            <w:right w:val="none" w:sz="0" w:space="0" w:color="auto"/>
          </w:divBdr>
        </w:div>
        <w:div w:id="445924530">
          <w:marLeft w:val="878"/>
          <w:marRight w:val="0"/>
          <w:marTop w:val="240"/>
          <w:marBottom w:val="0"/>
          <w:divBdr>
            <w:top w:val="none" w:sz="0" w:space="0" w:color="auto"/>
            <w:left w:val="none" w:sz="0" w:space="0" w:color="auto"/>
            <w:bottom w:val="none" w:sz="0" w:space="0" w:color="auto"/>
            <w:right w:val="none" w:sz="0" w:space="0" w:color="auto"/>
          </w:divBdr>
        </w:div>
        <w:div w:id="1146702008">
          <w:marLeft w:val="878"/>
          <w:marRight w:val="0"/>
          <w:marTop w:val="240"/>
          <w:marBottom w:val="0"/>
          <w:divBdr>
            <w:top w:val="none" w:sz="0" w:space="0" w:color="auto"/>
            <w:left w:val="none" w:sz="0" w:space="0" w:color="auto"/>
            <w:bottom w:val="none" w:sz="0" w:space="0" w:color="auto"/>
            <w:right w:val="none" w:sz="0" w:space="0" w:color="auto"/>
          </w:divBdr>
        </w:div>
        <w:div w:id="243690422">
          <w:marLeft w:val="1368"/>
          <w:marRight w:val="0"/>
          <w:marTop w:val="0"/>
          <w:marBottom w:val="0"/>
          <w:divBdr>
            <w:top w:val="none" w:sz="0" w:space="0" w:color="auto"/>
            <w:left w:val="none" w:sz="0" w:space="0" w:color="auto"/>
            <w:bottom w:val="none" w:sz="0" w:space="0" w:color="auto"/>
            <w:right w:val="none" w:sz="0" w:space="0" w:color="auto"/>
          </w:divBdr>
        </w:div>
      </w:divsChild>
    </w:div>
    <w:div w:id="985815075">
      <w:bodyDiv w:val="1"/>
      <w:marLeft w:val="0"/>
      <w:marRight w:val="0"/>
      <w:marTop w:val="0"/>
      <w:marBottom w:val="0"/>
      <w:divBdr>
        <w:top w:val="none" w:sz="0" w:space="0" w:color="auto"/>
        <w:left w:val="none" w:sz="0" w:space="0" w:color="auto"/>
        <w:bottom w:val="none" w:sz="0" w:space="0" w:color="auto"/>
        <w:right w:val="none" w:sz="0" w:space="0" w:color="auto"/>
      </w:divBdr>
      <w:divsChild>
        <w:div w:id="1169904484">
          <w:marLeft w:val="547"/>
          <w:marRight w:val="0"/>
          <w:marTop w:val="0"/>
          <w:marBottom w:val="0"/>
          <w:divBdr>
            <w:top w:val="none" w:sz="0" w:space="0" w:color="auto"/>
            <w:left w:val="none" w:sz="0" w:space="0" w:color="auto"/>
            <w:bottom w:val="none" w:sz="0" w:space="0" w:color="auto"/>
            <w:right w:val="none" w:sz="0" w:space="0" w:color="auto"/>
          </w:divBdr>
        </w:div>
        <w:div w:id="1276594343">
          <w:marLeft w:val="878"/>
          <w:marRight w:val="0"/>
          <w:marTop w:val="120"/>
          <w:marBottom w:val="0"/>
          <w:divBdr>
            <w:top w:val="none" w:sz="0" w:space="0" w:color="auto"/>
            <w:left w:val="none" w:sz="0" w:space="0" w:color="auto"/>
            <w:bottom w:val="none" w:sz="0" w:space="0" w:color="auto"/>
            <w:right w:val="none" w:sz="0" w:space="0" w:color="auto"/>
          </w:divBdr>
        </w:div>
        <w:div w:id="1674382462">
          <w:marLeft w:val="878"/>
          <w:marRight w:val="0"/>
          <w:marTop w:val="360"/>
          <w:marBottom w:val="0"/>
          <w:divBdr>
            <w:top w:val="none" w:sz="0" w:space="0" w:color="auto"/>
            <w:left w:val="none" w:sz="0" w:space="0" w:color="auto"/>
            <w:bottom w:val="none" w:sz="0" w:space="0" w:color="auto"/>
            <w:right w:val="none" w:sz="0" w:space="0" w:color="auto"/>
          </w:divBdr>
        </w:div>
        <w:div w:id="1000154603">
          <w:marLeft w:val="878"/>
          <w:marRight w:val="0"/>
          <w:marTop w:val="360"/>
          <w:marBottom w:val="0"/>
          <w:divBdr>
            <w:top w:val="none" w:sz="0" w:space="0" w:color="auto"/>
            <w:left w:val="none" w:sz="0" w:space="0" w:color="auto"/>
            <w:bottom w:val="none" w:sz="0" w:space="0" w:color="auto"/>
            <w:right w:val="none" w:sz="0" w:space="0" w:color="auto"/>
          </w:divBdr>
        </w:div>
        <w:div w:id="1970626773">
          <w:marLeft w:val="878"/>
          <w:marRight w:val="0"/>
          <w:marTop w:val="360"/>
          <w:marBottom w:val="0"/>
          <w:divBdr>
            <w:top w:val="none" w:sz="0" w:space="0" w:color="auto"/>
            <w:left w:val="none" w:sz="0" w:space="0" w:color="auto"/>
            <w:bottom w:val="none" w:sz="0" w:space="0" w:color="auto"/>
            <w:right w:val="none" w:sz="0" w:space="0" w:color="auto"/>
          </w:divBdr>
        </w:div>
        <w:div w:id="2129742569">
          <w:marLeft w:val="878"/>
          <w:marRight w:val="0"/>
          <w:marTop w:val="360"/>
          <w:marBottom w:val="0"/>
          <w:divBdr>
            <w:top w:val="none" w:sz="0" w:space="0" w:color="auto"/>
            <w:left w:val="none" w:sz="0" w:space="0" w:color="auto"/>
            <w:bottom w:val="none" w:sz="0" w:space="0" w:color="auto"/>
            <w:right w:val="none" w:sz="0" w:space="0" w:color="auto"/>
          </w:divBdr>
        </w:div>
        <w:div w:id="1786465934">
          <w:marLeft w:val="878"/>
          <w:marRight w:val="0"/>
          <w:marTop w:val="360"/>
          <w:marBottom w:val="0"/>
          <w:divBdr>
            <w:top w:val="none" w:sz="0" w:space="0" w:color="auto"/>
            <w:left w:val="none" w:sz="0" w:space="0" w:color="auto"/>
            <w:bottom w:val="none" w:sz="0" w:space="0" w:color="auto"/>
            <w:right w:val="none" w:sz="0" w:space="0" w:color="auto"/>
          </w:divBdr>
        </w:div>
      </w:divsChild>
    </w:div>
    <w:div w:id="988291566">
      <w:bodyDiv w:val="1"/>
      <w:marLeft w:val="0"/>
      <w:marRight w:val="0"/>
      <w:marTop w:val="0"/>
      <w:marBottom w:val="0"/>
      <w:divBdr>
        <w:top w:val="none" w:sz="0" w:space="0" w:color="auto"/>
        <w:left w:val="none" w:sz="0" w:space="0" w:color="auto"/>
        <w:bottom w:val="none" w:sz="0" w:space="0" w:color="auto"/>
        <w:right w:val="none" w:sz="0" w:space="0" w:color="auto"/>
      </w:divBdr>
      <w:divsChild>
        <w:div w:id="1777939842">
          <w:marLeft w:val="403"/>
          <w:marRight w:val="0"/>
          <w:marTop w:val="0"/>
          <w:marBottom w:val="0"/>
          <w:divBdr>
            <w:top w:val="none" w:sz="0" w:space="0" w:color="auto"/>
            <w:left w:val="none" w:sz="0" w:space="0" w:color="auto"/>
            <w:bottom w:val="none" w:sz="0" w:space="0" w:color="auto"/>
            <w:right w:val="none" w:sz="0" w:space="0" w:color="auto"/>
          </w:divBdr>
        </w:div>
        <w:div w:id="1168397784">
          <w:marLeft w:val="403"/>
          <w:marRight w:val="0"/>
          <w:marTop w:val="360"/>
          <w:marBottom w:val="0"/>
          <w:divBdr>
            <w:top w:val="none" w:sz="0" w:space="0" w:color="auto"/>
            <w:left w:val="none" w:sz="0" w:space="0" w:color="auto"/>
            <w:bottom w:val="none" w:sz="0" w:space="0" w:color="auto"/>
            <w:right w:val="none" w:sz="0" w:space="0" w:color="auto"/>
          </w:divBdr>
        </w:div>
        <w:div w:id="178157768">
          <w:marLeft w:val="403"/>
          <w:marRight w:val="0"/>
          <w:marTop w:val="360"/>
          <w:marBottom w:val="0"/>
          <w:divBdr>
            <w:top w:val="none" w:sz="0" w:space="0" w:color="auto"/>
            <w:left w:val="none" w:sz="0" w:space="0" w:color="auto"/>
            <w:bottom w:val="none" w:sz="0" w:space="0" w:color="auto"/>
            <w:right w:val="none" w:sz="0" w:space="0" w:color="auto"/>
          </w:divBdr>
        </w:div>
        <w:div w:id="1837189532">
          <w:marLeft w:val="403"/>
          <w:marRight w:val="0"/>
          <w:marTop w:val="360"/>
          <w:marBottom w:val="0"/>
          <w:divBdr>
            <w:top w:val="none" w:sz="0" w:space="0" w:color="auto"/>
            <w:left w:val="none" w:sz="0" w:space="0" w:color="auto"/>
            <w:bottom w:val="none" w:sz="0" w:space="0" w:color="auto"/>
            <w:right w:val="none" w:sz="0" w:space="0" w:color="auto"/>
          </w:divBdr>
        </w:div>
        <w:div w:id="1806464867">
          <w:marLeft w:val="403"/>
          <w:marRight w:val="0"/>
          <w:marTop w:val="360"/>
          <w:marBottom w:val="0"/>
          <w:divBdr>
            <w:top w:val="none" w:sz="0" w:space="0" w:color="auto"/>
            <w:left w:val="none" w:sz="0" w:space="0" w:color="auto"/>
            <w:bottom w:val="none" w:sz="0" w:space="0" w:color="auto"/>
            <w:right w:val="none" w:sz="0" w:space="0" w:color="auto"/>
          </w:divBdr>
        </w:div>
      </w:divsChild>
    </w:div>
    <w:div w:id="990477690">
      <w:bodyDiv w:val="1"/>
      <w:marLeft w:val="0"/>
      <w:marRight w:val="0"/>
      <w:marTop w:val="0"/>
      <w:marBottom w:val="0"/>
      <w:divBdr>
        <w:top w:val="none" w:sz="0" w:space="0" w:color="auto"/>
        <w:left w:val="none" w:sz="0" w:space="0" w:color="auto"/>
        <w:bottom w:val="none" w:sz="0" w:space="0" w:color="auto"/>
        <w:right w:val="none" w:sz="0" w:space="0" w:color="auto"/>
      </w:divBdr>
      <w:divsChild>
        <w:div w:id="603806263">
          <w:marLeft w:val="403"/>
          <w:marRight w:val="0"/>
          <w:marTop w:val="0"/>
          <w:marBottom w:val="0"/>
          <w:divBdr>
            <w:top w:val="none" w:sz="0" w:space="0" w:color="auto"/>
            <w:left w:val="none" w:sz="0" w:space="0" w:color="auto"/>
            <w:bottom w:val="none" w:sz="0" w:space="0" w:color="auto"/>
            <w:right w:val="none" w:sz="0" w:space="0" w:color="auto"/>
          </w:divBdr>
        </w:div>
        <w:div w:id="1186748439">
          <w:marLeft w:val="403"/>
          <w:marRight w:val="0"/>
          <w:marTop w:val="360"/>
          <w:marBottom w:val="0"/>
          <w:divBdr>
            <w:top w:val="none" w:sz="0" w:space="0" w:color="auto"/>
            <w:left w:val="none" w:sz="0" w:space="0" w:color="auto"/>
            <w:bottom w:val="none" w:sz="0" w:space="0" w:color="auto"/>
            <w:right w:val="none" w:sz="0" w:space="0" w:color="auto"/>
          </w:divBdr>
        </w:div>
        <w:div w:id="1389261000">
          <w:marLeft w:val="403"/>
          <w:marRight w:val="0"/>
          <w:marTop w:val="360"/>
          <w:marBottom w:val="0"/>
          <w:divBdr>
            <w:top w:val="none" w:sz="0" w:space="0" w:color="auto"/>
            <w:left w:val="none" w:sz="0" w:space="0" w:color="auto"/>
            <w:bottom w:val="none" w:sz="0" w:space="0" w:color="auto"/>
            <w:right w:val="none" w:sz="0" w:space="0" w:color="auto"/>
          </w:divBdr>
        </w:div>
        <w:div w:id="1058474513">
          <w:marLeft w:val="878"/>
          <w:marRight w:val="0"/>
          <w:marTop w:val="0"/>
          <w:marBottom w:val="0"/>
          <w:divBdr>
            <w:top w:val="none" w:sz="0" w:space="0" w:color="auto"/>
            <w:left w:val="none" w:sz="0" w:space="0" w:color="auto"/>
            <w:bottom w:val="none" w:sz="0" w:space="0" w:color="auto"/>
            <w:right w:val="none" w:sz="0" w:space="0" w:color="auto"/>
          </w:divBdr>
        </w:div>
        <w:div w:id="573009909">
          <w:marLeft w:val="878"/>
          <w:marRight w:val="0"/>
          <w:marTop w:val="0"/>
          <w:marBottom w:val="0"/>
          <w:divBdr>
            <w:top w:val="none" w:sz="0" w:space="0" w:color="auto"/>
            <w:left w:val="none" w:sz="0" w:space="0" w:color="auto"/>
            <w:bottom w:val="none" w:sz="0" w:space="0" w:color="auto"/>
            <w:right w:val="none" w:sz="0" w:space="0" w:color="auto"/>
          </w:divBdr>
        </w:div>
        <w:div w:id="910426330">
          <w:marLeft w:val="403"/>
          <w:marRight w:val="0"/>
          <w:marTop w:val="360"/>
          <w:marBottom w:val="0"/>
          <w:divBdr>
            <w:top w:val="none" w:sz="0" w:space="0" w:color="auto"/>
            <w:left w:val="none" w:sz="0" w:space="0" w:color="auto"/>
            <w:bottom w:val="none" w:sz="0" w:space="0" w:color="auto"/>
            <w:right w:val="none" w:sz="0" w:space="0" w:color="auto"/>
          </w:divBdr>
        </w:div>
      </w:divsChild>
    </w:div>
    <w:div w:id="991984739">
      <w:bodyDiv w:val="1"/>
      <w:marLeft w:val="0"/>
      <w:marRight w:val="0"/>
      <w:marTop w:val="0"/>
      <w:marBottom w:val="0"/>
      <w:divBdr>
        <w:top w:val="none" w:sz="0" w:space="0" w:color="auto"/>
        <w:left w:val="none" w:sz="0" w:space="0" w:color="auto"/>
        <w:bottom w:val="none" w:sz="0" w:space="0" w:color="auto"/>
        <w:right w:val="none" w:sz="0" w:space="0" w:color="auto"/>
      </w:divBdr>
      <w:divsChild>
        <w:div w:id="2047178020">
          <w:marLeft w:val="403"/>
          <w:marRight w:val="0"/>
          <w:marTop w:val="0"/>
          <w:marBottom w:val="0"/>
          <w:divBdr>
            <w:top w:val="none" w:sz="0" w:space="0" w:color="auto"/>
            <w:left w:val="none" w:sz="0" w:space="0" w:color="auto"/>
            <w:bottom w:val="none" w:sz="0" w:space="0" w:color="auto"/>
            <w:right w:val="none" w:sz="0" w:space="0" w:color="auto"/>
          </w:divBdr>
        </w:div>
        <w:div w:id="1052656830">
          <w:marLeft w:val="878"/>
          <w:marRight w:val="0"/>
          <w:marTop w:val="0"/>
          <w:marBottom w:val="0"/>
          <w:divBdr>
            <w:top w:val="none" w:sz="0" w:space="0" w:color="auto"/>
            <w:left w:val="none" w:sz="0" w:space="0" w:color="auto"/>
            <w:bottom w:val="none" w:sz="0" w:space="0" w:color="auto"/>
            <w:right w:val="none" w:sz="0" w:space="0" w:color="auto"/>
          </w:divBdr>
        </w:div>
        <w:div w:id="1889872858">
          <w:marLeft w:val="878"/>
          <w:marRight w:val="0"/>
          <w:marTop w:val="0"/>
          <w:marBottom w:val="0"/>
          <w:divBdr>
            <w:top w:val="none" w:sz="0" w:space="0" w:color="auto"/>
            <w:left w:val="none" w:sz="0" w:space="0" w:color="auto"/>
            <w:bottom w:val="none" w:sz="0" w:space="0" w:color="auto"/>
            <w:right w:val="none" w:sz="0" w:space="0" w:color="auto"/>
          </w:divBdr>
        </w:div>
        <w:div w:id="986514382">
          <w:marLeft w:val="878"/>
          <w:marRight w:val="0"/>
          <w:marTop w:val="0"/>
          <w:marBottom w:val="0"/>
          <w:divBdr>
            <w:top w:val="none" w:sz="0" w:space="0" w:color="auto"/>
            <w:left w:val="none" w:sz="0" w:space="0" w:color="auto"/>
            <w:bottom w:val="none" w:sz="0" w:space="0" w:color="auto"/>
            <w:right w:val="none" w:sz="0" w:space="0" w:color="auto"/>
          </w:divBdr>
        </w:div>
        <w:div w:id="417792567">
          <w:marLeft w:val="878"/>
          <w:marRight w:val="0"/>
          <w:marTop w:val="0"/>
          <w:marBottom w:val="0"/>
          <w:divBdr>
            <w:top w:val="none" w:sz="0" w:space="0" w:color="auto"/>
            <w:left w:val="none" w:sz="0" w:space="0" w:color="auto"/>
            <w:bottom w:val="none" w:sz="0" w:space="0" w:color="auto"/>
            <w:right w:val="none" w:sz="0" w:space="0" w:color="auto"/>
          </w:divBdr>
        </w:div>
        <w:div w:id="334918336">
          <w:marLeft w:val="403"/>
          <w:marRight w:val="0"/>
          <w:marTop w:val="0"/>
          <w:marBottom w:val="0"/>
          <w:divBdr>
            <w:top w:val="none" w:sz="0" w:space="0" w:color="auto"/>
            <w:left w:val="none" w:sz="0" w:space="0" w:color="auto"/>
            <w:bottom w:val="none" w:sz="0" w:space="0" w:color="auto"/>
            <w:right w:val="none" w:sz="0" w:space="0" w:color="auto"/>
          </w:divBdr>
        </w:div>
        <w:div w:id="290672530">
          <w:marLeft w:val="878"/>
          <w:marRight w:val="0"/>
          <w:marTop w:val="0"/>
          <w:marBottom w:val="0"/>
          <w:divBdr>
            <w:top w:val="none" w:sz="0" w:space="0" w:color="auto"/>
            <w:left w:val="none" w:sz="0" w:space="0" w:color="auto"/>
            <w:bottom w:val="none" w:sz="0" w:space="0" w:color="auto"/>
            <w:right w:val="none" w:sz="0" w:space="0" w:color="auto"/>
          </w:divBdr>
        </w:div>
        <w:div w:id="294485938">
          <w:marLeft w:val="878"/>
          <w:marRight w:val="0"/>
          <w:marTop w:val="0"/>
          <w:marBottom w:val="0"/>
          <w:divBdr>
            <w:top w:val="none" w:sz="0" w:space="0" w:color="auto"/>
            <w:left w:val="none" w:sz="0" w:space="0" w:color="auto"/>
            <w:bottom w:val="none" w:sz="0" w:space="0" w:color="auto"/>
            <w:right w:val="none" w:sz="0" w:space="0" w:color="auto"/>
          </w:divBdr>
        </w:div>
        <w:div w:id="1665473990">
          <w:marLeft w:val="878"/>
          <w:marRight w:val="0"/>
          <w:marTop w:val="0"/>
          <w:marBottom w:val="0"/>
          <w:divBdr>
            <w:top w:val="none" w:sz="0" w:space="0" w:color="auto"/>
            <w:left w:val="none" w:sz="0" w:space="0" w:color="auto"/>
            <w:bottom w:val="none" w:sz="0" w:space="0" w:color="auto"/>
            <w:right w:val="none" w:sz="0" w:space="0" w:color="auto"/>
          </w:divBdr>
        </w:div>
      </w:divsChild>
    </w:div>
    <w:div w:id="992682822">
      <w:bodyDiv w:val="1"/>
      <w:marLeft w:val="0"/>
      <w:marRight w:val="0"/>
      <w:marTop w:val="0"/>
      <w:marBottom w:val="0"/>
      <w:divBdr>
        <w:top w:val="none" w:sz="0" w:space="0" w:color="auto"/>
        <w:left w:val="none" w:sz="0" w:space="0" w:color="auto"/>
        <w:bottom w:val="none" w:sz="0" w:space="0" w:color="auto"/>
        <w:right w:val="none" w:sz="0" w:space="0" w:color="auto"/>
      </w:divBdr>
      <w:divsChild>
        <w:div w:id="955984290">
          <w:marLeft w:val="403"/>
          <w:marRight w:val="0"/>
          <w:marTop w:val="0"/>
          <w:marBottom w:val="0"/>
          <w:divBdr>
            <w:top w:val="none" w:sz="0" w:space="0" w:color="auto"/>
            <w:left w:val="none" w:sz="0" w:space="0" w:color="auto"/>
            <w:bottom w:val="none" w:sz="0" w:space="0" w:color="auto"/>
            <w:right w:val="none" w:sz="0" w:space="0" w:color="auto"/>
          </w:divBdr>
        </w:div>
        <w:div w:id="709765782">
          <w:marLeft w:val="878"/>
          <w:marRight w:val="0"/>
          <w:marTop w:val="0"/>
          <w:marBottom w:val="0"/>
          <w:divBdr>
            <w:top w:val="none" w:sz="0" w:space="0" w:color="auto"/>
            <w:left w:val="none" w:sz="0" w:space="0" w:color="auto"/>
            <w:bottom w:val="none" w:sz="0" w:space="0" w:color="auto"/>
            <w:right w:val="none" w:sz="0" w:space="0" w:color="auto"/>
          </w:divBdr>
        </w:div>
        <w:div w:id="491675663">
          <w:marLeft w:val="403"/>
          <w:marRight w:val="0"/>
          <w:marTop w:val="0"/>
          <w:marBottom w:val="0"/>
          <w:divBdr>
            <w:top w:val="none" w:sz="0" w:space="0" w:color="auto"/>
            <w:left w:val="none" w:sz="0" w:space="0" w:color="auto"/>
            <w:bottom w:val="none" w:sz="0" w:space="0" w:color="auto"/>
            <w:right w:val="none" w:sz="0" w:space="0" w:color="auto"/>
          </w:divBdr>
        </w:div>
        <w:div w:id="1099179666">
          <w:marLeft w:val="878"/>
          <w:marRight w:val="0"/>
          <w:marTop w:val="0"/>
          <w:marBottom w:val="0"/>
          <w:divBdr>
            <w:top w:val="none" w:sz="0" w:space="0" w:color="auto"/>
            <w:left w:val="none" w:sz="0" w:space="0" w:color="auto"/>
            <w:bottom w:val="none" w:sz="0" w:space="0" w:color="auto"/>
            <w:right w:val="none" w:sz="0" w:space="0" w:color="auto"/>
          </w:divBdr>
        </w:div>
      </w:divsChild>
    </w:div>
    <w:div w:id="997462129">
      <w:bodyDiv w:val="1"/>
      <w:marLeft w:val="0"/>
      <w:marRight w:val="0"/>
      <w:marTop w:val="0"/>
      <w:marBottom w:val="0"/>
      <w:divBdr>
        <w:top w:val="none" w:sz="0" w:space="0" w:color="auto"/>
        <w:left w:val="none" w:sz="0" w:space="0" w:color="auto"/>
        <w:bottom w:val="none" w:sz="0" w:space="0" w:color="auto"/>
        <w:right w:val="none" w:sz="0" w:space="0" w:color="auto"/>
      </w:divBdr>
      <w:divsChild>
        <w:div w:id="1165558173">
          <w:marLeft w:val="403"/>
          <w:marRight w:val="0"/>
          <w:marTop w:val="0"/>
          <w:marBottom w:val="0"/>
          <w:divBdr>
            <w:top w:val="none" w:sz="0" w:space="0" w:color="auto"/>
            <w:left w:val="none" w:sz="0" w:space="0" w:color="auto"/>
            <w:bottom w:val="none" w:sz="0" w:space="0" w:color="auto"/>
            <w:right w:val="none" w:sz="0" w:space="0" w:color="auto"/>
          </w:divBdr>
        </w:div>
        <w:div w:id="644621976">
          <w:marLeft w:val="1066"/>
          <w:marRight w:val="0"/>
          <w:marTop w:val="240"/>
          <w:marBottom w:val="0"/>
          <w:divBdr>
            <w:top w:val="none" w:sz="0" w:space="0" w:color="auto"/>
            <w:left w:val="none" w:sz="0" w:space="0" w:color="auto"/>
            <w:bottom w:val="none" w:sz="0" w:space="0" w:color="auto"/>
            <w:right w:val="none" w:sz="0" w:space="0" w:color="auto"/>
          </w:divBdr>
        </w:div>
        <w:div w:id="2002999744">
          <w:marLeft w:val="1066"/>
          <w:marRight w:val="0"/>
          <w:marTop w:val="240"/>
          <w:marBottom w:val="0"/>
          <w:divBdr>
            <w:top w:val="none" w:sz="0" w:space="0" w:color="auto"/>
            <w:left w:val="none" w:sz="0" w:space="0" w:color="auto"/>
            <w:bottom w:val="none" w:sz="0" w:space="0" w:color="auto"/>
            <w:right w:val="none" w:sz="0" w:space="0" w:color="auto"/>
          </w:divBdr>
        </w:div>
        <w:div w:id="774446080">
          <w:marLeft w:val="1066"/>
          <w:marRight w:val="0"/>
          <w:marTop w:val="240"/>
          <w:marBottom w:val="0"/>
          <w:divBdr>
            <w:top w:val="none" w:sz="0" w:space="0" w:color="auto"/>
            <w:left w:val="none" w:sz="0" w:space="0" w:color="auto"/>
            <w:bottom w:val="none" w:sz="0" w:space="0" w:color="auto"/>
            <w:right w:val="none" w:sz="0" w:space="0" w:color="auto"/>
          </w:divBdr>
        </w:div>
        <w:div w:id="943920923">
          <w:marLeft w:val="1512"/>
          <w:marRight w:val="0"/>
          <w:marTop w:val="0"/>
          <w:marBottom w:val="0"/>
          <w:divBdr>
            <w:top w:val="none" w:sz="0" w:space="0" w:color="auto"/>
            <w:left w:val="none" w:sz="0" w:space="0" w:color="auto"/>
            <w:bottom w:val="none" w:sz="0" w:space="0" w:color="auto"/>
            <w:right w:val="none" w:sz="0" w:space="0" w:color="auto"/>
          </w:divBdr>
        </w:div>
        <w:div w:id="22440635">
          <w:marLeft w:val="878"/>
          <w:marRight w:val="0"/>
          <w:marTop w:val="240"/>
          <w:marBottom w:val="0"/>
          <w:divBdr>
            <w:top w:val="none" w:sz="0" w:space="0" w:color="auto"/>
            <w:left w:val="none" w:sz="0" w:space="0" w:color="auto"/>
            <w:bottom w:val="none" w:sz="0" w:space="0" w:color="auto"/>
            <w:right w:val="none" w:sz="0" w:space="0" w:color="auto"/>
          </w:divBdr>
        </w:div>
        <w:div w:id="490567430">
          <w:marLeft w:val="1368"/>
          <w:marRight w:val="0"/>
          <w:marTop w:val="0"/>
          <w:marBottom w:val="0"/>
          <w:divBdr>
            <w:top w:val="none" w:sz="0" w:space="0" w:color="auto"/>
            <w:left w:val="none" w:sz="0" w:space="0" w:color="auto"/>
            <w:bottom w:val="none" w:sz="0" w:space="0" w:color="auto"/>
            <w:right w:val="none" w:sz="0" w:space="0" w:color="auto"/>
          </w:divBdr>
        </w:div>
      </w:divsChild>
    </w:div>
    <w:div w:id="1000503110">
      <w:bodyDiv w:val="1"/>
      <w:marLeft w:val="0"/>
      <w:marRight w:val="0"/>
      <w:marTop w:val="0"/>
      <w:marBottom w:val="0"/>
      <w:divBdr>
        <w:top w:val="none" w:sz="0" w:space="0" w:color="auto"/>
        <w:left w:val="none" w:sz="0" w:space="0" w:color="auto"/>
        <w:bottom w:val="none" w:sz="0" w:space="0" w:color="auto"/>
        <w:right w:val="none" w:sz="0" w:space="0" w:color="auto"/>
      </w:divBdr>
      <w:divsChild>
        <w:div w:id="833839012">
          <w:marLeft w:val="878"/>
          <w:marRight w:val="0"/>
          <w:marTop w:val="120"/>
          <w:marBottom w:val="0"/>
          <w:divBdr>
            <w:top w:val="none" w:sz="0" w:space="0" w:color="auto"/>
            <w:left w:val="none" w:sz="0" w:space="0" w:color="auto"/>
            <w:bottom w:val="none" w:sz="0" w:space="0" w:color="auto"/>
            <w:right w:val="none" w:sz="0" w:space="0" w:color="auto"/>
          </w:divBdr>
        </w:div>
        <w:div w:id="1032077527">
          <w:marLeft w:val="1368"/>
          <w:marRight w:val="0"/>
          <w:marTop w:val="0"/>
          <w:marBottom w:val="0"/>
          <w:divBdr>
            <w:top w:val="none" w:sz="0" w:space="0" w:color="auto"/>
            <w:left w:val="none" w:sz="0" w:space="0" w:color="auto"/>
            <w:bottom w:val="none" w:sz="0" w:space="0" w:color="auto"/>
            <w:right w:val="none" w:sz="0" w:space="0" w:color="auto"/>
          </w:divBdr>
        </w:div>
        <w:div w:id="1311590852">
          <w:marLeft w:val="1368"/>
          <w:marRight w:val="0"/>
          <w:marTop w:val="0"/>
          <w:marBottom w:val="0"/>
          <w:divBdr>
            <w:top w:val="none" w:sz="0" w:space="0" w:color="auto"/>
            <w:left w:val="none" w:sz="0" w:space="0" w:color="auto"/>
            <w:bottom w:val="none" w:sz="0" w:space="0" w:color="auto"/>
            <w:right w:val="none" w:sz="0" w:space="0" w:color="auto"/>
          </w:divBdr>
        </w:div>
        <w:div w:id="1456484533">
          <w:marLeft w:val="878"/>
          <w:marRight w:val="0"/>
          <w:marTop w:val="600"/>
          <w:marBottom w:val="0"/>
          <w:divBdr>
            <w:top w:val="none" w:sz="0" w:space="0" w:color="auto"/>
            <w:left w:val="none" w:sz="0" w:space="0" w:color="auto"/>
            <w:bottom w:val="none" w:sz="0" w:space="0" w:color="auto"/>
            <w:right w:val="none" w:sz="0" w:space="0" w:color="auto"/>
          </w:divBdr>
        </w:div>
        <w:div w:id="1791776866">
          <w:marLeft w:val="1368"/>
          <w:marRight w:val="0"/>
          <w:marTop w:val="0"/>
          <w:marBottom w:val="0"/>
          <w:divBdr>
            <w:top w:val="none" w:sz="0" w:space="0" w:color="auto"/>
            <w:left w:val="none" w:sz="0" w:space="0" w:color="auto"/>
            <w:bottom w:val="none" w:sz="0" w:space="0" w:color="auto"/>
            <w:right w:val="none" w:sz="0" w:space="0" w:color="auto"/>
          </w:divBdr>
        </w:div>
      </w:divsChild>
    </w:div>
    <w:div w:id="1002320110">
      <w:bodyDiv w:val="1"/>
      <w:marLeft w:val="0"/>
      <w:marRight w:val="0"/>
      <w:marTop w:val="0"/>
      <w:marBottom w:val="0"/>
      <w:divBdr>
        <w:top w:val="none" w:sz="0" w:space="0" w:color="auto"/>
        <w:left w:val="none" w:sz="0" w:space="0" w:color="auto"/>
        <w:bottom w:val="none" w:sz="0" w:space="0" w:color="auto"/>
        <w:right w:val="none" w:sz="0" w:space="0" w:color="auto"/>
      </w:divBdr>
      <w:divsChild>
        <w:div w:id="139659613">
          <w:marLeft w:val="403"/>
          <w:marRight w:val="0"/>
          <w:marTop w:val="0"/>
          <w:marBottom w:val="0"/>
          <w:divBdr>
            <w:top w:val="none" w:sz="0" w:space="0" w:color="auto"/>
            <w:left w:val="none" w:sz="0" w:space="0" w:color="auto"/>
            <w:bottom w:val="none" w:sz="0" w:space="0" w:color="auto"/>
            <w:right w:val="none" w:sz="0" w:space="0" w:color="auto"/>
          </w:divBdr>
        </w:div>
      </w:divsChild>
    </w:div>
    <w:div w:id="1004161928">
      <w:bodyDiv w:val="1"/>
      <w:marLeft w:val="0"/>
      <w:marRight w:val="0"/>
      <w:marTop w:val="0"/>
      <w:marBottom w:val="0"/>
      <w:divBdr>
        <w:top w:val="none" w:sz="0" w:space="0" w:color="auto"/>
        <w:left w:val="none" w:sz="0" w:space="0" w:color="auto"/>
        <w:bottom w:val="none" w:sz="0" w:space="0" w:color="auto"/>
        <w:right w:val="none" w:sz="0" w:space="0" w:color="auto"/>
      </w:divBdr>
      <w:divsChild>
        <w:div w:id="1074157709">
          <w:marLeft w:val="403"/>
          <w:marRight w:val="0"/>
          <w:marTop w:val="0"/>
          <w:marBottom w:val="0"/>
          <w:divBdr>
            <w:top w:val="none" w:sz="0" w:space="0" w:color="auto"/>
            <w:left w:val="none" w:sz="0" w:space="0" w:color="auto"/>
            <w:bottom w:val="none" w:sz="0" w:space="0" w:color="auto"/>
            <w:right w:val="none" w:sz="0" w:space="0" w:color="auto"/>
          </w:divBdr>
        </w:div>
        <w:div w:id="1535146911">
          <w:marLeft w:val="878"/>
          <w:marRight w:val="0"/>
          <w:marTop w:val="0"/>
          <w:marBottom w:val="0"/>
          <w:divBdr>
            <w:top w:val="none" w:sz="0" w:space="0" w:color="auto"/>
            <w:left w:val="none" w:sz="0" w:space="0" w:color="auto"/>
            <w:bottom w:val="none" w:sz="0" w:space="0" w:color="auto"/>
            <w:right w:val="none" w:sz="0" w:space="0" w:color="auto"/>
          </w:divBdr>
        </w:div>
        <w:div w:id="1873810019">
          <w:marLeft w:val="403"/>
          <w:marRight w:val="0"/>
          <w:marTop w:val="0"/>
          <w:marBottom w:val="0"/>
          <w:divBdr>
            <w:top w:val="none" w:sz="0" w:space="0" w:color="auto"/>
            <w:left w:val="none" w:sz="0" w:space="0" w:color="auto"/>
            <w:bottom w:val="none" w:sz="0" w:space="0" w:color="auto"/>
            <w:right w:val="none" w:sz="0" w:space="0" w:color="auto"/>
          </w:divBdr>
        </w:div>
        <w:div w:id="1665890404">
          <w:marLeft w:val="878"/>
          <w:marRight w:val="0"/>
          <w:marTop w:val="0"/>
          <w:marBottom w:val="0"/>
          <w:divBdr>
            <w:top w:val="none" w:sz="0" w:space="0" w:color="auto"/>
            <w:left w:val="none" w:sz="0" w:space="0" w:color="auto"/>
            <w:bottom w:val="none" w:sz="0" w:space="0" w:color="auto"/>
            <w:right w:val="none" w:sz="0" w:space="0" w:color="auto"/>
          </w:divBdr>
        </w:div>
      </w:divsChild>
    </w:div>
    <w:div w:id="1017074910">
      <w:bodyDiv w:val="1"/>
      <w:marLeft w:val="0"/>
      <w:marRight w:val="0"/>
      <w:marTop w:val="0"/>
      <w:marBottom w:val="0"/>
      <w:divBdr>
        <w:top w:val="none" w:sz="0" w:space="0" w:color="auto"/>
        <w:left w:val="none" w:sz="0" w:space="0" w:color="auto"/>
        <w:bottom w:val="none" w:sz="0" w:space="0" w:color="auto"/>
        <w:right w:val="none" w:sz="0" w:space="0" w:color="auto"/>
      </w:divBdr>
      <w:divsChild>
        <w:div w:id="1768887633">
          <w:marLeft w:val="403"/>
          <w:marRight w:val="0"/>
          <w:marTop w:val="0"/>
          <w:marBottom w:val="0"/>
          <w:divBdr>
            <w:top w:val="none" w:sz="0" w:space="0" w:color="auto"/>
            <w:left w:val="none" w:sz="0" w:space="0" w:color="auto"/>
            <w:bottom w:val="none" w:sz="0" w:space="0" w:color="auto"/>
            <w:right w:val="none" w:sz="0" w:space="0" w:color="auto"/>
          </w:divBdr>
        </w:div>
        <w:div w:id="1913079168">
          <w:marLeft w:val="403"/>
          <w:marRight w:val="0"/>
          <w:marTop w:val="0"/>
          <w:marBottom w:val="0"/>
          <w:divBdr>
            <w:top w:val="none" w:sz="0" w:space="0" w:color="auto"/>
            <w:left w:val="none" w:sz="0" w:space="0" w:color="auto"/>
            <w:bottom w:val="none" w:sz="0" w:space="0" w:color="auto"/>
            <w:right w:val="none" w:sz="0" w:space="0" w:color="auto"/>
          </w:divBdr>
        </w:div>
        <w:div w:id="1184392644">
          <w:marLeft w:val="403"/>
          <w:marRight w:val="0"/>
          <w:marTop w:val="0"/>
          <w:marBottom w:val="0"/>
          <w:divBdr>
            <w:top w:val="none" w:sz="0" w:space="0" w:color="auto"/>
            <w:left w:val="none" w:sz="0" w:space="0" w:color="auto"/>
            <w:bottom w:val="none" w:sz="0" w:space="0" w:color="auto"/>
            <w:right w:val="none" w:sz="0" w:space="0" w:color="auto"/>
          </w:divBdr>
        </w:div>
      </w:divsChild>
    </w:div>
    <w:div w:id="1020396164">
      <w:bodyDiv w:val="1"/>
      <w:marLeft w:val="0"/>
      <w:marRight w:val="0"/>
      <w:marTop w:val="0"/>
      <w:marBottom w:val="0"/>
      <w:divBdr>
        <w:top w:val="none" w:sz="0" w:space="0" w:color="auto"/>
        <w:left w:val="none" w:sz="0" w:space="0" w:color="auto"/>
        <w:bottom w:val="none" w:sz="0" w:space="0" w:color="auto"/>
        <w:right w:val="none" w:sz="0" w:space="0" w:color="auto"/>
      </w:divBdr>
      <w:divsChild>
        <w:div w:id="1550221143">
          <w:marLeft w:val="403"/>
          <w:marRight w:val="0"/>
          <w:marTop w:val="0"/>
          <w:marBottom w:val="480"/>
          <w:divBdr>
            <w:top w:val="none" w:sz="0" w:space="0" w:color="auto"/>
            <w:left w:val="none" w:sz="0" w:space="0" w:color="auto"/>
            <w:bottom w:val="none" w:sz="0" w:space="0" w:color="auto"/>
            <w:right w:val="none" w:sz="0" w:space="0" w:color="auto"/>
          </w:divBdr>
        </w:div>
        <w:div w:id="1218323705">
          <w:marLeft w:val="403"/>
          <w:marRight w:val="0"/>
          <w:marTop w:val="0"/>
          <w:marBottom w:val="480"/>
          <w:divBdr>
            <w:top w:val="none" w:sz="0" w:space="0" w:color="auto"/>
            <w:left w:val="none" w:sz="0" w:space="0" w:color="auto"/>
            <w:bottom w:val="none" w:sz="0" w:space="0" w:color="auto"/>
            <w:right w:val="none" w:sz="0" w:space="0" w:color="auto"/>
          </w:divBdr>
        </w:div>
        <w:div w:id="115564122">
          <w:marLeft w:val="403"/>
          <w:marRight w:val="0"/>
          <w:marTop w:val="0"/>
          <w:marBottom w:val="480"/>
          <w:divBdr>
            <w:top w:val="none" w:sz="0" w:space="0" w:color="auto"/>
            <w:left w:val="none" w:sz="0" w:space="0" w:color="auto"/>
            <w:bottom w:val="none" w:sz="0" w:space="0" w:color="auto"/>
            <w:right w:val="none" w:sz="0" w:space="0" w:color="auto"/>
          </w:divBdr>
        </w:div>
        <w:div w:id="867454836">
          <w:marLeft w:val="403"/>
          <w:marRight w:val="0"/>
          <w:marTop w:val="0"/>
          <w:marBottom w:val="0"/>
          <w:divBdr>
            <w:top w:val="none" w:sz="0" w:space="0" w:color="auto"/>
            <w:left w:val="none" w:sz="0" w:space="0" w:color="auto"/>
            <w:bottom w:val="none" w:sz="0" w:space="0" w:color="auto"/>
            <w:right w:val="none" w:sz="0" w:space="0" w:color="auto"/>
          </w:divBdr>
        </w:div>
      </w:divsChild>
    </w:div>
    <w:div w:id="1020934579">
      <w:bodyDiv w:val="1"/>
      <w:marLeft w:val="0"/>
      <w:marRight w:val="0"/>
      <w:marTop w:val="0"/>
      <w:marBottom w:val="0"/>
      <w:divBdr>
        <w:top w:val="none" w:sz="0" w:space="0" w:color="auto"/>
        <w:left w:val="none" w:sz="0" w:space="0" w:color="auto"/>
        <w:bottom w:val="none" w:sz="0" w:space="0" w:color="auto"/>
        <w:right w:val="none" w:sz="0" w:space="0" w:color="auto"/>
      </w:divBdr>
      <w:divsChild>
        <w:div w:id="1886871450">
          <w:marLeft w:val="403"/>
          <w:marRight w:val="0"/>
          <w:marTop w:val="240"/>
          <w:marBottom w:val="0"/>
          <w:divBdr>
            <w:top w:val="none" w:sz="0" w:space="0" w:color="auto"/>
            <w:left w:val="none" w:sz="0" w:space="0" w:color="auto"/>
            <w:bottom w:val="none" w:sz="0" w:space="0" w:color="auto"/>
            <w:right w:val="none" w:sz="0" w:space="0" w:color="auto"/>
          </w:divBdr>
        </w:div>
        <w:div w:id="824512176">
          <w:marLeft w:val="403"/>
          <w:marRight w:val="0"/>
          <w:marTop w:val="240"/>
          <w:marBottom w:val="0"/>
          <w:divBdr>
            <w:top w:val="none" w:sz="0" w:space="0" w:color="auto"/>
            <w:left w:val="none" w:sz="0" w:space="0" w:color="auto"/>
            <w:bottom w:val="none" w:sz="0" w:space="0" w:color="auto"/>
            <w:right w:val="none" w:sz="0" w:space="0" w:color="auto"/>
          </w:divBdr>
        </w:div>
        <w:div w:id="907228462">
          <w:marLeft w:val="403"/>
          <w:marRight w:val="0"/>
          <w:marTop w:val="240"/>
          <w:marBottom w:val="0"/>
          <w:divBdr>
            <w:top w:val="none" w:sz="0" w:space="0" w:color="auto"/>
            <w:left w:val="none" w:sz="0" w:space="0" w:color="auto"/>
            <w:bottom w:val="none" w:sz="0" w:space="0" w:color="auto"/>
            <w:right w:val="none" w:sz="0" w:space="0" w:color="auto"/>
          </w:divBdr>
        </w:div>
        <w:div w:id="835728664">
          <w:marLeft w:val="403"/>
          <w:marRight w:val="0"/>
          <w:marTop w:val="240"/>
          <w:marBottom w:val="0"/>
          <w:divBdr>
            <w:top w:val="none" w:sz="0" w:space="0" w:color="auto"/>
            <w:left w:val="none" w:sz="0" w:space="0" w:color="auto"/>
            <w:bottom w:val="none" w:sz="0" w:space="0" w:color="auto"/>
            <w:right w:val="none" w:sz="0" w:space="0" w:color="auto"/>
          </w:divBdr>
        </w:div>
        <w:div w:id="450591731">
          <w:marLeft w:val="403"/>
          <w:marRight w:val="0"/>
          <w:marTop w:val="240"/>
          <w:marBottom w:val="0"/>
          <w:divBdr>
            <w:top w:val="none" w:sz="0" w:space="0" w:color="auto"/>
            <w:left w:val="none" w:sz="0" w:space="0" w:color="auto"/>
            <w:bottom w:val="none" w:sz="0" w:space="0" w:color="auto"/>
            <w:right w:val="none" w:sz="0" w:space="0" w:color="auto"/>
          </w:divBdr>
        </w:div>
      </w:divsChild>
    </w:div>
    <w:div w:id="1027756569">
      <w:bodyDiv w:val="1"/>
      <w:marLeft w:val="0"/>
      <w:marRight w:val="0"/>
      <w:marTop w:val="0"/>
      <w:marBottom w:val="0"/>
      <w:divBdr>
        <w:top w:val="none" w:sz="0" w:space="0" w:color="auto"/>
        <w:left w:val="none" w:sz="0" w:space="0" w:color="auto"/>
        <w:bottom w:val="none" w:sz="0" w:space="0" w:color="auto"/>
        <w:right w:val="none" w:sz="0" w:space="0" w:color="auto"/>
      </w:divBdr>
      <w:divsChild>
        <w:div w:id="1555771774">
          <w:marLeft w:val="403"/>
          <w:marRight w:val="0"/>
          <w:marTop w:val="0"/>
          <w:marBottom w:val="0"/>
          <w:divBdr>
            <w:top w:val="none" w:sz="0" w:space="0" w:color="auto"/>
            <w:left w:val="none" w:sz="0" w:space="0" w:color="auto"/>
            <w:bottom w:val="none" w:sz="0" w:space="0" w:color="auto"/>
            <w:right w:val="none" w:sz="0" w:space="0" w:color="auto"/>
          </w:divBdr>
        </w:div>
        <w:div w:id="945236784">
          <w:marLeft w:val="878"/>
          <w:marRight w:val="0"/>
          <w:marTop w:val="0"/>
          <w:marBottom w:val="0"/>
          <w:divBdr>
            <w:top w:val="none" w:sz="0" w:space="0" w:color="auto"/>
            <w:left w:val="none" w:sz="0" w:space="0" w:color="auto"/>
            <w:bottom w:val="none" w:sz="0" w:space="0" w:color="auto"/>
            <w:right w:val="none" w:sz="0" w:space="0" w:color="auto"/>
          </w:divBdr>
        </w:div>
        <w:div w:id="2078818624">
          <w:marLeft w:val="403"/>
          <w:marRight w:val="0"/>
          <w:marTop w:val="480"/>
          <w:marBottom w:val="0"/>
          <w:divBdr>
            <w:top w:val="none" w:sz="0" w:space="0" w:color="auto"/>
            <w:left w:val="none" w:sz="0" w:space="0" w:color="auto"/>
            <w:bottom w:val="none" w:sz="0" w:space="0" w:color="auto"/>
            <w:right w:val="none" w:sz="0" w:space="0" w:color="auto"/>
          </w:divBdr>
        </w:div>
        <w:div w:id="2116823165">
          <w:marLeft w:val="878"/>
          <w:marRight w:val="0"/>
          <w:marTop w:val="0"/>
          <w:marBottom w:val="0"/>
          <w:divBdr>
            <w:top w:val="none" w:sz="0" w:space="0" w:color="auto"/>
            <w:left w:val="none" w:sz="0" w:space="0" w:color="auto"/>
            <w:bottom w:val="none" w:sz="0" w:space="0" w:color="auto"/>
            <w:right w:val="none" w:sz="0" w:space="0" w:color="auto"/>
          </w:divBdr>
        </w:div>
        <w:div w:id="1645425798">
          <w:marLeft w:val="878"/>
          <w:marRight w:val="0"/>
          <w:marTop w:val="0"/>
          <w:marBottom w:val="0"/>
          <w:divBdr>
            <w:top w:val="none" w:sz="0" w:space="0" w:color="auto"/>
            <w:left w:val="none" w:sz="0" w:space="0" w:color="auto"/>
            <w:bottom w:val="none" w:sz="0" w:space="0" w:color="auto"/>
            <w:right w:val="none" w:sz="0" w:space="0" w:color="auto"/>
          </w:divBdr>
        </w:div>
        <w:div w:id="1162165607">
          <w:marLeft w:val="403"/>
          <w:marRight w:val="0"/>
          <w:marTop w:val="480"/>
          <w:marBottom w:val="0"/>
          <w:divBdr>
            <w:top w:val="none" w:sz="0" w:space="0" w:color="auto"/>
            <w:left w:val="none" w:sz="0" w:space="0" w:color="auto"/>
            <w:bottom w:val="none" w:sz="0" w:space="0" w:color="auto"/>
            <w:right w:val="none" w:sz="0" w:space="0" w:color="auto"/>
          </w:divBdr>
        </w:div>
        <w:div w:id="35744884">
          <w:marLeft w:val="878"/>
          <w:marRight w:val="0"/>
          <w:marTop w:val="0"/>
          <w:marBottom w:val="0"/>
          <w:divBdr>
            <w:top w:val="none" w:sz="0" w:space="0" w:color="auto"/>
            <w:left w:val="none" w:sz="0" w:space="0" w:color="auto"/>
            <w:bottom w:val="none" w:sz="0" w:space="0" w:color="auto"/>
            <w:right w:val="none" w:sz="0" w:space="0" w:color="auto"/>
          </w:divBdr>
        </w:div>
      </w:divsChild>
    </w:div>
    <w:div w:id="1029529332">
      <w:bodyDiv w:val="1"/>
      <w:marLeft w:val="0"/>
      <w:marRight w:val="0"/>
      <w:marTop w:val="0"/>
      <w:marBottom w:val="0"/>
      <w:divBdr>
        <w:top w:val="none" w:sz="0" w:space="0" w:color="auto"/>
        <w:left w:val="none" w:sz="0" w:space="0" w:color="auto"/>
        <w:bottom w:val="none" w:sz="0" w:space="0" w:color="auto"/>
        <w:right w:val="none" w:sz="0" w:space="0" w:color="auto"/>
      </w:divBdr>
      <w:divsChild>
        <w:div w:id="1567496210">
          <w:marLeft w:val="403"/>
          <w:marRight w:val="0"/>
          <w:marTop w:val="0"/>
          <w:marBottom w:val="0"/>
          <w:divBdr>
            <w:top w:val="none" w:sz="0" w:space="0" w:color="auto"/>
            <w:left w:val="none" w:sz="0" w:space="0" w:color="auto"/>
            <w:bottom w:val="none" w:sz="0" w:space="0" w:color="auto"/>
            <w:right w:val="none" w:sz="0" w:space="0" w:color="auto"/>
          </w:divBdr>
        </w:div>
        <w:div w:id="1999917486">
          <w:marLeft w:val="403"/>
          <w:marRight w:val="0"/>
          <w:marTop w:val="120"/>
          <w:marBottom w:val="0"/>
          <w:divBdr>
            <w:top w:val="none" w:sz="0" w:space="0" w:color="auto"/>
            <w:left w:val="none" w:sz="0" w:space="0" w:color="auto"/>
            <w:bottom w:val="none" w:sz="0" w:space="0" w:color="auto"/>
            <w:right w:val="none" w:sz="0" w:space="0" w:color="auto"/>
          </w:divBdr>
        </w:div>
        <w:div w:id="1878157988">
          <w:marLeft w:val="403"/>
          <w:marRight w:val="0"/>
          <w:marTop w:val="120"/>
          <w:marBottom w:val="0"/>
          <w:divBdr>
            <w:top w:val="none" w:sz="0" w:space="0" w:color="auto"/>
            <w:left w:val="none" w:sz="0" w:space="0" w:color="auto"/>
            <w:bottom w:val="none" w:sz="0" w:space="0" w:color="auto"/>
            <w:right w:val="none" w:sz="0" w:space="0" w:color="auto"/>
          </w:divBdr>
        </w:div>
        <w:div w:id="398139657">
          <w:marLeft w:val="878"/>
          <w:marRight w:val="0"/>
          <w:marTop w:val="0"/>
          <w:marBottom w:val="0"/>
          <w:divBdr>
            <w:top w:val="none" w:sz="0" w:space="0" w:color="auto"/>
            <w:left w:val="none" w:sz="0" w:space="0" w:color="auto"/>
            <w:bottom w:val="none" w:sz="0" w:space="0" w:color="auto"/>
            <w:right w:val="none" w:sz="0" w:space="0" w:color="auto"/>
          </w:divBdr>
        </w:div>
        <w:div w:id="1625039501">
          <w:marLeft w:val="403"/>
          <w:marRight w:val="0"/>
          <w:marTop w:val="120"/>
          <w:marBottom w:val="0"/>
          <w:divBdr>
            <w:top w:val="none" w:sz="0" w:space="0" w:color="auto"/>
            <w:left w:val="none" w:sz="0" w:space="0" w:color="auto"/>
            <w:bottom w:val="none" w:sz="0" w:space="0" w:color="auto"/>
            <w:right w:val="none" w:sz="0" w:space="0" w:color="auto"/>
          </w:divBdr>
        </w:div>
        <w:div w:id="1971084071">
          <w:marLeft w:val="878"/>
          <w:marRight w:val="0"/>
          <w:marTop w:val="0"/>
          <w:marBottom w:val="0"/>
          <w:divBdr>
            <w:top w:val="none" w:sz="0" w:space="0" w:color="auto"/>
            <w:left w:val="none" w:sz="0" w:space="0" w:color="auto"/>
            <w:bottom w:val="none" w:sz="0" w:space="0" w:color="auto"/>
            <w:right w:val="none" w:sz="0" w:space="0" w:color="auto"/>
          </w:divBdr>
        </w:div>
        <w:div w:id="43677576">
          <w:marLeft w:val="878"/>
          <w:marRight w:val="0"/>
          <w:marTop w:val="0"/>
          <w:marBottom w:val="0"/>
          <w:divBdr>
            <w:top w:val="none" w:sz="0" w:space="0" w:color="auto"/>
            <w:left w:val="none" w:sz="0" w:space="0" w:color="auto"/>
            <w:bottom w:val="none" w:sz="0" w:space="0" w:color="auto"/>
            <w:right w:val="none" w:sz="0" w:space="0" w:color="auto"/>
          </w:divBdr>
        </w:div>
        <w:div w:id="1758593703">
          <w:marLeft w:val="878"/>
          <w:marRight w:val="0"/>
          <w:marTop w:val="0"/>
          <w:marBottom w:val="0"/>
          <w:divBdr>
            <w:top w:val="none" w:sz="0" w:space="0" w:color="auto"/>
            <w:left w:val="none" w:sz="0" w:space="0" w:color="auto"/>
            <w:bottom w:val="none" w:sz="0" w:space="0" w:color="auto"/>
            <w:right w:val="none" w:sz="0" w:space="0" w:color="auto"/>
          </w:divBdr>
        </w:div>
        <w:div w:id="611127683">
          <w:marLeft w:val="403"/>
          <w:marRight w:val="0"/>
          <w:marTop w:val="120"/>
          <w:marBottom w:val="0"/>
          <w:divBdr>
            <w:top w:val="none" w:sz="0" w:space="0" w:color="auto"/>
            <w:left w:val="none" w:sz="0" w:space="0" w:color="auto"/>
            <w:bottom w:val="none" w:sz="0" w:space="0" w:color="auto"/>
            <w:right w:val="none" w:sz="0" w:space="0" w:color="auto"/>
          </w:divBdr>
        </w:div>
        <w:div w:id="1298024117">
          <w:marLeft w:val="878"/>
          <w:marRight w:val="0"/>
          <w:marTop w:val="0"/>
          <w:marBottom w:val="0"/>
          <w:divBdr>
            <w:top w:val="none" w:sz="0" w:space="0" w:color="auto"/>
            <w:left w:val="none" w:sz="0" w:space="0" w:color="auto"/>
            <w:bottom w:val="none" w:sz="0" w:space="0" w:color="auto"/>
            <w:right w:val="none" w:sz="0" w:space="0" w:color="auto"/>
          </w:divBdr>
        </w:div>
      </w:divsChild>
    </w:div>
    <w:div w:id="1038045392">
      <w:bodyDiv w:val="1"/>
      <w:marLeft w:val="0"/>
      <w:marRight w:val="0"/>
      <w:marTop w:val="0"/>
      <w:marBottom w:val="0"/>
      <w:divBdr>
        <w:top w:val="none" w:sz="0" w:space="0" w:color="auto"/>
        <w:left w:val="none" w:sz="0" w:space="0" w:color="auto"/>
        <w:bottom w:val="none" w:sz="0" w:space="0" w:color="auto"/>
        <w:right w:val="none" w:sz="0" w:space="0" w:color="auto"/>
      </w:divBdr>
      <w:divsChild>
        <w:div w:id="678892055">
          <w:marLeft w:val="878"/>
          <w:marRight w:val="0"/>
          <w:marTop w:val="120"/>
          <w:marBottom w:val="0"/>
          <w:divBdr>
            <w:top w:val="none" w:sz="0" w:space="0" w:color="auto"/>
            <w:left w:val="none" w:sz="0" w:space="0" w:color="auto"/>
            <w:bottom w:val="none" w:sz="0" w:space="0" w:color="auto"/>
            <w:right w:val="none" w:sz="0" w:space="0" w:color="auto"/>
          </w:divBdr>
        </w:div>
        <w:div w:id="322663837">
          <w:marLeft w:val="1224"/>
          <w:marRight w:val="0"/>
          <w:marTop w:val="240"/>
          <w:marBottom w:val="0"/>
          <w:divBdr>
            <w:top w:val="none" w:sz="0" w:space="0" w:color="auto"/>
            <w:left w:val="none" w:sz="0" w:space="0" w:color="auto"/>
            <w:bottom w:val="none" w:sz="0" w:space="0" w:color="auto"/>
            <w:right w:val="none" w:sz="0" w:space="0" w:color="auto"/>
          </w:divBdr>
        </w:div>
        <w:div w:id="624821102">
          <w:marLeft w:val="1224"/>
          <w:marRight w:val="0"/>
          <w:marTop w:val="240"/>
          <w:marBottom w:val="0"/>
          <w:divBdr>
            <w:top w:val="none" w:sz="0" w:space="0" w:color="auto"/>
            <w:left w:val="none" w:sz="0" w:space="0" w:color="auto"/>
            <w:bottom w:val="none" w:sz="0" w:space="0" w:color="auto"/>
            <w:right w:val="none" w:sz="0" w:space="0" w:color="auto"/>
          </w:divBdr>
        </w:div>
        <w:div w:id="1192449913">
          <w:marLeft w:val="1224"/>
          <w:marRight w:val="0"/>
          <w:marTop w:val="240"/>
          <w:marBottom w:val="0"/>
          <w:divBdr>
            <w:top w:val="none" w:sz="0" w:space="0" w:color="auto"/>
            <w:left w:val="none" w:sz="0" w:space="0" w:color="auto"/>
            <w:bottom w:val="none" w:sz="0" w:space="0" w:color="auto"/>
            <w:right w:val="none" w:sz="0" w:space="0" w:color="auto"/>
          </w:divBdr>
        </w:div>
        <w:div w:id="350962297">
          <w:marLeft w:val="1224"/>
          <w:marRight w:val="0"/>
          <w:marTop w:val="240"/>
          <w:marBottom w:val="0"/>
          <w:divBdr>
            <w:top w:val="none" w:sz="0" w:space="0" w:color="auto"/>
            <w:left w:val="none" w:sz="0" w:space="0" w:color="auto"/>
            <w:bottom w:val="none" w:sz="0" w:space="0" w:color="auto"/>
            <w:right w:val="none" w:sz="0" w:space="0" w:color="auto"/>
          </w:divBdr>
        </w:div>
      </w:divsChild>
    </w:div>
    <w:div w:id="1042902754">
      <w:bodyDiv w:val="1"/>
      <w:marLeft w:val="0"/>
      <w:marRight w:val="0"/>
      <w:marTop w:val="0"/>
      <w:marBottom w:val="0"/>
      <w:divBdr>
        <w:top w:val="none" w:sz="0" w:space="0" w:color="auto"/>
        <w:left w:val="none" w:sz="0" w:space="0" w:color="auto"/>
        <w:bottom w:val="none" w:sz="0" w:space="0" w:color="auto"/>
        <w:right w:val="none" w:sz="0" w:space="0" w:color="auto"/>
      </w:divBdr>
      <w:divsChild>
        <w:div w:id="1626345705">
          <w:marLeft w:val="403"/>
          <w:marRight w:val="0"/>
          <w:marTop w:val="0"/>
          <w:marBottom w:val="0"/>
          <w:divBdr>
            <w:top w:val="none" w:sz="0" w:space="0" w:color="auto"/>
            <w:left w:val="none" w:sz="0" w:space="0" w:color="auto"/>
            <w:bottom w:val="none" w:sz="0" w:space="0" w:color="auto"/>
            <w:right w:val="none" w:sz="0" w:space="0" w:color="auto"/>
          </w:divBdr>
        </w:div>
        <w:div w:id="835539276">
          <w:marLeft w:val="878"/>
          <w:marRight w:val="0"/>
          <w:marTop w:val="360"/>
          <w:marBottom w:val="0"/>
          <w:divBdr>
            <w:top w:val="none" w:sz="0" w:space="0" w:color="auto"/>
            <w:left w:val="none" w:sz="0" w:space="0" w:color="auto"/>
            <w:bottom w:val="none" w:sz="0" w:space="0" w:color="auto"/>
            <w:right w:val="none" w:sz="0" w:space="0" w:color="auto"/>
          </w:divBdr>
        </w:div>
        <w:div w:id="950354798">
          <w:marLeft w:val="878"/>
          <w:marRight w:val="0"/>
          <w:marTop w:val="360"/>
          <w:marBottom w:val="0"/>
          <w:divBdr>
            <w:top w:val="none" w:sz="0" w:space="0" w:color="auto"/>
            <w:left w:val="none" w:sz="0" w:space="0" w:color="auto"/>
            <w:bottom w:val="none" w:sz="0" w:space="0" w:color="auto"/>
            <w:right w:val="none" w:sz="0" w:space="0" w:color="auto"/>
          </w:divBdr>
        </w:div>
        <w:div w:id="1243447243">
          <w:marLeft w:val="878"/>
          <w:marRight w:val="0"/>
          <w:marTop w:val="360"/>
          <w:marBottom w:val="0"/>
          <w:divBdr>
            <w:top w:val="none" w:sz="0" w:space="0" w:color="auto"/>
            <w:left w:val="none" w:sz="0" w:space="0" w:color="auto"/>
            <w:bottom w:val="none" w:sz="0" w:space="0" w:color="auto"/>
            <w:right w:val="none" w:sz="0" w:space="0" w:color="auto"/>
          </w:divBdr>
        </w:div>
      </w:divsChild>
    </w:div>
    <w:div w:id="1047334567">
      <w:bodyDiv w:val="1"/>
      <w:marLeft w:val="0"/>
      <w:marRight w:val="0"/>
      <w:marTop w:val="0"/>
      <w:marBottom w:val="0"/>
      <w:divBdr>
        <w:top w:val="none" w:sz="0" w:space="0" w:color="auto"/>
        <w:left w:val="none" w:sz="0" w:space="0" w:color="auto"/>
        <w:bottom w:val="none" w:sz="0" w:space="0" w:color="auto"/>
        <w:right w:val="none" w:sz="0" w:space="0" w:color="auto"/>
      </w:divBdr>
    </w:div>
    <w:div w:id="1047603480">
      <w:bodyDiv w:val="1"/>
      <w:marLeft w:val="0"/>
      <w:marRight w:val="0"/>
      <w:marTop w:val="0"/>
      <w:marBottom w:val="0"/>
      <w:divBdr>
        <w:top w:val="none" w:sz="0" w:space="0" w:color="auto"/>
        <w:left w:val="none" w:sz="0" w:space="0" w:color="auto"/>
        <w:bottom w:val="none" w:sz="0" w:space="0" w:color="auto"/>
        <w:right w:val="none" w:sz="0" w:space="0" w:color="auto"/>
      </w:divBdr>
      <w:divsChild>
        <w:div w:id="196892059">
          <w:marLeft w:val="403"/>
          <w:marRight w:val="0"/>
          <w:marTop w:val="0"/>
          <w:marBottom w:val="0"/>
          <w:divBdr>
            <w:top w:val="none" w:sz="0" w:space="0" w:color="auto"/>
            <w:left w:val="none" w:sz="0" w:space="0" w:color="auto"/>
            <w:bottom w:val="none" w:sz="0" w:space="0" w:color="auto"/>
            <w:right w:val="none" w:sz="0" w:space="0" w:color="auto"/>
          </w:divBdr>
        </w:div>
        <w:div w:id="593056165">
          <w:marLeft w:val="1008"/>
          <w:marRight w:val="0"/>
          <w:marTop w:val="120"/>
          <w:marBottom w:val="120"/>
          <w:divBdr>
            <w:top w:val="none" w:sz="0" w:space="0" w:color="auto"/>
            <w:left w:val="none" w:sz="0" w:space="0" w:color="auto"/>
            <w:bottom w:val="none" w:sz="0" w:space="0" w:color="auto"/>
            <w:right w:val="none" w:sz="0" w:space="0" w:color="auto"/>
          </w:divBdr>
        </w:div>
        <w:div w:id="1756585453">
          <w:marLeft w:val="1008"/>
          <w:marRight w:val="0"/>
          <w:marTop w:val="0"/>
          <w:marBottom w:val="120"/>
          <w:divBdr>
            <w:top w:val="none" w:sz="0" w:space="0" w:color="auto"/>
            <w:left w:val="none" w:sz="0" w:space="0" w:color="auto"/>
            <w:bottom w:val="none" w:sz="0" w:space="0" w:color="auto"/>
            <w:right w:val="none" w:sz="0" w:space="0" w:color="auto"/>
          </w:divBdr>
        </w:div>
        <w:div w:id="1669795052">
          <w:marLeft w:val="1008"/>
          <w:marRight w:val="0"/>
          <w:marTop w:val="0"/>
          <w:marBottom w:val="120"/>
          <w:divBdr>
            <w:top w:val="none" w:sz="0" w:space="0" w:color="auto"/>
            <w:left w:val="none" w:sz="0" w:space="0" w:color="auto"/>
            <w:bottom w:val="none" w:sz="0" w:space="0" w:color="auto"/>
            <w:right w:val="none" w:sz="0" w:space="0" w:color="auto"/>
          </w:divBdr>
        </w:div>
        <w:div w:id="1878275329">
          <w:marLeft w:val="1008"/>
          <w:marRight w:val="0"/>
          <w:marTop w:val="0"/>
          <w:marBottom w:val="120"/>
          <w:divBdr>
            <w:top w:val="none" w:sz="0" w:space="0" w:color="auto"/>
            <w:left w:val="none" w:sz="0" w:space="0" w:color="auto"/>
            <w:bottom w:val="none" w:sz="0" w:space="0" w:color="auto"/>
            <w:right w:val="none" w:sz="0" w:space="0" w:color="auto"/>
          </w:divBdr>
        </w:div>
        <w:div w:id="1525822294">
          <w:marLeft w:val="1008"/>
          <w:marRight w:val="0"/>
          <w:marTop w:val="0"/>
          <w:marBottom w:val="120"/>
          <w:divBdr>
            <w:top w:val="none" w:sz="0" w:space="0" w:color="auto"/>
            <w:left w:val="none" w:sz="0" w:space="0" w:color="auto"/>
            <w:bottom w:val="none" w:sz="0" w:space="0" w:color="auto"/>
            <w:right w:val="none" w:sz="0" w:space="0" w:color="auto"/>
          </w:divBdr>
        </w:div>
        <w:div w:id="958876896">
          <w:marLeft w:val="1008"/>
          <w:marRight w:val="0"/>
          <w:marTop w:val="0"/>
          <w:marBottom w:val="120"/>
          <w:divBdr>
            <w:top w:val="none" w:sz="0" w:space="0" w:color="auto"/>
            <w:left w:val="none" w:sz="0" w:space="0" w:color="auto"/>
            <w:bottom w:val="none" w:sz="0" w:space="0" w:color="auto"/>
            <w:right w:val="none" w:sz="0" w:space="0" w:color="auto"/>
          </w:divBdr>
        </w:div>
        <w:div w:id="720254568">
          <w:marLeft w:val="403"/>
          <w:marRight w:val="0"/>
          <w:marTop w:val="0"/>
          <w:marBottom w:val="0"/>
          <w:divBdr>
            <w:top w:val="none" w:sz="0" w:space="0" w:color="auto"/>
            <w:left w:val="none" w:sz="0" w:space="0" w:color="auto"/>
            <w:bottom w:val="none" w:sz="0" w:space="0" w:color="auto"/>
            <w:right w:val="none" w:sz="0" w:space="0" w:color="auto"/>
          </w:divBdr>
        </w:div>
      </w:divsChild>
    </w:div>
    <w:div w:id="1050615118">
      <w:bodyDiv w:val="1"/>
      <w:marLeft w:val="0"/>
      <w:marRight w:val="0"/>
      <w:marTop w:val="0"/>
      <w:marBottom w:val="0"/>
      <w:divBdr>
        <w:top w:val="none" w:sz="0" w:space="0" w:color="auto"/>
        <w:left w:val="none" w:sz="0" w:space="0" w:color="auto"/>
        <w:bottom w:val="none" w:sz="0" w:space="0" w:color="auto"/>
        <w:right w:val="none" w:sz="0" w:space="0" w:color="auto"/>
      </w:divBdr>
      <w:divsChild>
        <w:div w:id="1510875436">
          <w:marLeft w:val="403"/>
          <w:marRight w:val="0"/>
          <w:marTop w:val="240"/>
          <w:marBottom w:val="0"/>
          <w:divBdr>
            <w:top w:val="none" w:sz="0" w:space="0" w:color="auto"/>
            <w:left w:val="none" w:sz="0" w:space="0" w:color="auto"/>
            <w:bottom w:val="none" w:sz="0" w:space="0" w:color="auto"/>
            <w:right w:val="none" w:sz="0" w:space="0" w:color="auto"/>
          </w:divBdr>
        </w:div>
        <w:div w:id="105395465">
          <w:marLeft w:val="878"/>
          <w:marRight w:val="0"/>
          <w:marTop w:val="120"/>
          <w:marBottom w:val="0"/>
          <w:divBdr>
            <w:top w:val="none" w:sz="0" w:space="0" w:color="auto"/>
            <w:left w:val="none" w:sz="0" w:space="0" w:color="auto"/>
            <w:bottom w:val="none" w:sz="0" w:space="0" w:color="auto"/>
            <w:right w:val="none" w:sz="0" w:space="0" w:color="auto"/>
          </w:divBdr>
        </w:div>
        <w:div w:id="1842817962">
          <w:marLeft w:val="878"/>
          <w:marRight w:val="0"/>
          <w:marTop w:val="120"/>
          <w:marBottom w:val="0"/>
          <w:divBdr>
            <w:top w:val="none" w:sz="0" w:space="0" w:color="auto"/>
            <w:left w:val="none" w:sz="0" w:space="0" w:color="auto"/>
            <w:bottom w:val="none" w:sz="0" w:space="0" w:color="auto"/>
            <w:right w:val="none" w:sz="0" w:space="0" w:color="auto"/>
          </w:divBdr>
        </w:div>
        <w:div w:id="1953324179">
          <w:marLeft w:val="878"/>
          <w:marRight w:val="0"/>
          <w:marTop w:val="120"/>
          <w:marBottom w:val="0"/>
          <w:divBdr>
            <w:top w:val="none" w:sz="0" w:space="0" w:color="auto"/>
            <w:left w:val="none" w:sz="0" w:space="0" w:color="auto"/>
            <w:bottom w:val="none" w:sz="0" w:space="0" w:color="auto"/>
            <w:right w:val="none" w:sz="0" w:space="0" w:color="auto"/>
          </w:divBdr>
        </w:div>
        <w:div w:id="1442413226">
          <w:marLeft w:val="403"/>
          <w:marRight w:val="0"/>
          <w:marTop w:val="480"/>
          <w:marBottom w:val="0"/>
          <w:divBdr>
            <w:top w:val="none" w:sz="0" w:space="0" w:color="auto"/>
            <w:left w:val="none" w:sz="0" w:space="0" w:color="auto"/>
            <w:bottom w:val="none" w:sz="0" w:space="0" w:color="auto"/>
            <w:right w:val="none" w:sz="0" w:space="0" w:color="auto"/>
          </w:divBdr>
        </w:div>
        <w:div w:id="1958293849">
          <w:marLeft w:val="878"/>
          <w:marRight w:val="0"/>
          <w:marTop w:val="0"/>
          <w:marBottom w:val="0"/>
          <w:divBdr>
            <w:top w:val="none" w:sz="0" w:space="0" w:color="auto"/>
            <w:left w:val="none" w:sz="0" w:space="0" w:color="auto"/>
            <w:bottom w:val="none" w:sz="0" w:space="0" w:color="auto"/>
            <w:right w:val="none" w:sz="0" w:space="0" w:color="auto"/>
          </w:divBdr>
        </w:div>
      </w:divsChild>
    </w:div>
    <w:div w:id="1061363474">
      <w:bodyDiv w:val="1"/>
      <w:marLeft w:val="0"/>
      <w:marRight w:val="0"/>
      <w:marTop w:val="0"/>
      <w:marBottom w:val="0"/>
      <w:divBdr>
        <w:top w:val="none" w:sz="0" w:space="0" w:color="auto"/>
        <w:left w:val="none" w:sz="0" w:space="0" w:color="auto"/>
        <w:bottom w:val="none" w:sz="0" w:space="0" w:color="auto"/>
        <w:right w:val="none" w:sz="0" w:space="0" w:color="auto"/>
      </w:divBdr>
      <w:divsChild>
        <w:div w:id="698165509">
          <w:marLeft w:val="403"/>
          <w:marRight w:val="0"/>
          <w:marTop w:val="0"/>
          <w:marBottom w:val="0"/>
          <w:divBdr>
            <w:top w:val="none" w:sz="0" w:space="0" w:color="auto"/>
            <w:left w:val="none" w:sz="0" w:space="0" w:color="auto"/>
            <w:bottom w:val="none" w:sz="0" w:space="0" w:color="auto"/>
            <w:right w:val="none" w:sz="0" w:space="0" w:color="auto"/>
          </w:divBdr>
        </w:div>
        <w:div w:id="154883692">
          <w:marLeft w:val="403"/>
          <w:marRight w:val="0"/>
          <w:marTop w:val="0"/>
          <w:marBottom w:val="0"/>
          <w:divBdr>
            <w:top w:val="none" w:sz="0" w:space="0" w:color="auto"/>
            <w:left w:val="none" w:sz="0" w:space="0" w:color="auto"/>
            <w:bottom w:val="none" w:sz="0" w:space="0" w:color="auto"/>
            <w:right w:val="none" w:sz="0" w:space="0" w:color="auto"/>
          </w:divBdr>
        </w:div>
        <w:div w:id="1314724560">
          <w:marLeft w:val="403"/>
          <w:marRight w:val="0"/>
          <w:marTop w:val="0"/>
          <w:marBottom w:val="0"/>
          <w:divBdr>
            <w:top w:val="none" w:sz="0" w:space="0" w:color="auto"/>
            <w:left w:val="none" w:sz="0" w:space="0" w:color="auto"/>
            <w:bottom w:val="none" w:sz="0" w:space="0" w:color="auto"/>
            <w:right w:val="none" w:sz="0" w:space="0" w:color="auto"/>
          </w:divBdr>
        </w:div>
      </w:divsChild>
    </w:div>
    <w:div w:id="1066293527">
      <w:bodyDiv w:val="1"/>
      <w:marLeft w:val="0"/>
      <w:marRight w:val="0"/>
      <w:marTop w:val="0"/>
      <w:marBottom w:val="0"/>
      <w:divBdr>
        <w:top w:val="none" w:sz="0" w:space="0" w:color="auto"/>
        <w:left w:val="none" w:sz="0" w:space="0" w:color="auto"/>
        <w:bottom w:val="none" w:sz="0" w:space="0" w:color="auto"/>
        <w:right w:val="none" w:sz="0" w:space="0" w:color="auto"/>
      </w:divBdr>
      <w:divsChild>
        <w:div w:id="1964654627">
          <w:marLeft w:val="403"/>
          <w:marRight w:val="0"/>
          <w:marTop w:val="0"/>
          <w:marBottom w:val="0"/>
          <w:divBdr>
            <w:top w:val="none" w:sz="0" w:space="0" w:color="auto"/>
            <w:left w:val="none" w:sz="0" w:space="0" w:color="auto"/>
            <w:bottom w:val="none" w:sz="0" w:space="0" w:color="auto"/>
            <w:right w:val="none" w:sz="0" w:space="0" w:color="auto"/>
          </w:divBdr>
        </w:div>
        <w:div w:id="1381634222">
          <w:marLeft w:val="878"/>
          <w:marRight w:val="0"/>
          <w:marTop w:val="0"/>
          <w:marBottom w:val="0"/>
          <w:divBdr>
            <w:top w:val="none" w:sz="0" w:space="0" w:color="auto"/>
            <w:left w:val="none" w:sz="0" w:space="0" w:color="auto"/>
            <w:bottom w:val="none" w:sz="0" w:space="0" w:color="auto"/>
            <w:right w:val="none" w:sz="0" w:space="0" w:color="auto"/>
          </w:divBdr>
        </w:div>
        <w:div w:id="1553035622">
          <w:marLeft w:val="878"/>
          <w:marRight w:val="0"/>
          <w:marTop w:val="120"/>
          <w:marBottom w:val="0"/>
          <w:divBdr>
            <w:top w:val="none" w:sz="0" w:space="0" w:color="auto"/>
            <w:left w:val="none" w:sz="0" w:space="0" w:color="auto"/>
            <w:bottom w:val="none" w:sz="0" w:space="0" w:color="auto"/>
            <w:right w:val="none" w:sz="0" w:space="0" w:color="auto"/>
          </w:divBdr>
        </w:div>
        <w:div w:id="1876697928">
          <w:marLeft w:val="878"/>
          <w:marRight w:val="0"/>
          <w:marTop w:val="120"/>
          <w:marBottom w:val="0"/>
          <w:divBdr>
            <w:top w:val="none" w:sz="0" w:space="0" w:color="auto"/>
            <w:left w:val="none" w:sz="0" w:space="0" w:color="auto"/>
            <w:bottom w:val="none" w:sz="0" w:space="0" w:color="auto"/>
            <w:right w:val="none" w:sz="0" w:space="0" w:color="auto"/>
          </w:divBdr>
        </w:div>
        <w:div w:id="1781024251">
          <w:marLeft w:val="878"/>
          <w:marRight w:val="0"/>
          <w:marTop w:val="120"/>
          <w:marBottom w:val="0"/>
          <w:divBdr>
            <w:top w:val="none" w:sz="0" w:space="0" w:color="auto"/>
            <w:left w:val="none" w:sz="0" w:space="0" w:color="auto"/>
            <w:bottom w:val="none" w:sz="0" w:space="0" w:color="auto"/>
            <w:right w:val="none" w:sz="0" w:space="0" w:color="auto"/>
          </w:divBdr>
        </w:div>
        <w:div w:id="1534537250">
          <w:marLeft w:val="403"/>
          <w:marRight w:val="0"/>
          <w:marTop w:val="480"/>
          <w:marBottom w:val="0"/>
          <w:divBdr>
            <w:top w:val="none" w:sz="0" w:space="0" w:color="auto"/>
            <w:left w:val="none" w:sz="0" w:space="0" w:color="auto"/>
            <w:bottom w:val="none" w:sz="0" w:space="0" w:color="auto"/>
            <w:right w:val="none" w:sz="0" w:space="0" w:color="auto"/>
          </w:divBdr>
        </w:div>
        <w:div w:id="97605193">
          <w:marLeft w:val="878"/>
          <w:marRight w:val="0"/>
          <w:marTop w:val="0"/>
          <w:marBottom w:val="0"/>
          <w:divBdr>
            <w:top w:val="none" w:sz="0" w:space="0" w:color="auto"/>
            <w:left w:val="none" w:sz="0" w:space="0" w:color="auto"/>
            <w:bottom w:val="none" w:sz="0" w:space="0" w:color="auto"/>
            <w:right w:val="none" w:sz="0" w:space="0" w:color="auto"/>
          </w:divBdr>
        </w:div>
      </w:divsChild>
    </w:div>
    <w:div w:id="1069690127">
      <w:bodyDiv w:val="1"/>
      <w:marLeft w:val="0"/>
      <w:marRight w:val="0"/>
      <w:marTop w:val="0"/>
      <w:marBottom w:val="0"/>
      <w:divBdr>
        <w:top w:val="none" w:sz="0" w:space="0" w:color="auto"/>
        <w:left w:val="none" w:sz="0" w:space="0" w:color="auto"/>
        <w:bottom w:val="none" w:sz="0" w:space="0" w:color="auto"/>
        <w:right w:val="none" w:sz="0" w:space="0" w:color="auto"/>
      </w:divBdr>
      <w:divsChild>
        <w:div w:id="1495418134">
          <w:marLeft w:val="403"/>
          <w:marRight w:val="0"/>
          <w:marTop w:val="720"/>
          <w:marBottom w:val="0"/>
          <w:divBdr>
            <w:top w:val="none" w:sz="0" w:space="0" w:color="auto"/>
            <w:left w:val="none" w:sz="0" w:space="0" w:color="auto"/>
            <w:bottom w:val="none" w:sz="0" w:space="0" w:color="auto"/>
            <w:right w:val="none" w:sz="0" w:space="0" w:color="auto"/>
          </w:divBdr>
        </w:div>
        <w:div w:id="74790381">
          <w:marLeft w:val="403"/>
          <w:marRight w:val="0"/>
          <w:marTop w:val="720"/>
          <w:marBottom w:val="0"/>
          <w:divBdr>
            <w:top w:val="none" w:sz="0" w:space="0" w:color="auto"/>
            <w:left w:val="none" w:sz="0" w:space="0" w:color="auto"/>
            <w:bottom w:val="none" w:sz="0" w:space="0" w:color="auto"/>
            <w:right w:val="none" w:sz="0" w:space="0" w:color="auto"/>
          </w:divBdr>
        </w:div>
        <w:div w:id="1248418196">
          <w:marLeft w:val="403"/>
          <w:marRight w:val="0"/>
          <w:marTop w:val="720"/>
          <w:marBottom w:val="0"/>
          <w:divBdr>
            <w:top w:val="none" w:sz="0" w:space="0" w:color="auto"/>
            <w:left w:val="none" w:sz="0" w:space="0" w:color="auto"/>
            <w:bottom w:val="none" w:sz="0" w:space="0" w:color="auto"/>
            <w:right w:val="none" w:sz="0" w:space="0" w:color="auto"/>
          </w:divBdr>
        </w:div>
        <w:div w:id="1608005293">
          <w:marLeft w:val="403"/>
          <w:marRight w:val="0"/>
          <w:marTop w:val="720"/>
          <w:marBottom w:val="0"/>
          <w:divBdr>
            <w:top w:val="none" w:sz="0" w:space="0" w:color="auto"/>
            <w:left w:val="none" w:sz="0" w:space="0" w:color="auto"/>
            <w:bottom w:val="none" w:sz="0" w:space="0" w:color="auto"/>
            <w:right w:val="none" w:sz="0" w:space="0" w:color="auto"/>
          </w:divBdr>
        </w:div>
        <w:div w:id="928924792">
          <w:marLeft w:val="403"/>
          <w:marRight w:val="0"/>
          <w:marTop w:val="720"/>
          <w:marBottom w:val="0"/>
          <w:divBdr>
            <w:top w:val="none" w:sz="0" w:space="0" w:color="auto"/>
            <w:left w:val="none" w:sz="0" w:space="0" w:color="auto"/>
            <w:bottom w:val="none" w:sz="0" w:space="0" w:color="auto"/>
            <w:right w:val="none" w:sz="0" w:space="0" w:color="auto"/>
          </w:divBdr>
        </w:div>
      </w:divsChild>
    </w:div>
    <w:div w:id="1072897352">
      <w:bodyDiv w:val="1"/>
      <w:marLeft w:val="0"/>
      <w:marRight w:val="0"/>
      <w:marTop w:val="0"/>
      <w:marBottom w:val="0"/>
      <w:divBdr>
        <w:top w:val="none" w:sz="0" w:space="0" w:color="auto"/>
        <w:left w:val="none" w:sz="0" w:space="0" w:color="auto"/>
        <w:bottom w:val="none" w:sz="0" w:space="0" w:color="auto"/>
        <w:right w:val="none" w:sz="0" w:space="0" w:color="auto"/>
      </w:divBdr>
    </w:div>
    <w:div w:id="1100685770">
      <w:bodyDiv w:val="1"/>
      <w:marLeft w:val="0"/>
      <w:marRight w:val="0"/>
      <w:marTop w:val="0"/>
      <w:marBottom w:val="0"/>
      <w:divBdr>
        <w:top w:val="none" w:sz="0" w:space="0" w:color="auto"/>
        <w:left w:val="none" w:sz="0" w:space="0" w:color="auto"/>
        <w:bottom w:val="none" w:sz="0" w:space="0" w:color="auto"/>
        <w:right w:val="none" w:sz="0" w:space="0" w:color="auto"/>
      </w:divBdr>
      <w:divsChild>
        <w:div w:id="1776631274">
          <w:marLeft w:val="403"/>
          <w:marRight w:val="0"/>
          <w:marTop w:val="0"/>
          <w:marBottom w:val="0"/>
          <w:divBdr>
            <w:top w:val="none" w:sz="0" w:space="0" w:color="auto"/>
            <w:left w:val="none" w:sz="0" w:space="0" w:color="auto"/>
            <w:bottom w:val="none" w:sz="0" w:space="0" w:color="auto"/>
            <w:right w:val="none" w:sz="0" w:space="0" w:color="auto"/>
          </w:divBdr>
        </w:div>
        <w:div w:id="252016613">
          <w:marLeft w:val="403"/>
          <w:marRight w:val="0"/>
          <w:marTop w:val="0"/>
          <w:marBottom w:val="0"/>
          <w:divBdr>
            <w:top w:val="none" w:sz="0" w:space="0" w:color="auto"/>
            <w:left w:val="none" w:sz="0" w:space="0" w:color="auto"/>
            <w:bottom w:val="none" w:sz="0" w:space="0" w:color="auto"/>
            <w:right w:val="none" w:sz="0" w:space="0" w:color="auto"/>
          </w:divBdr>
        </w:div>
        <w:div w:id="1908877103">
          <w:marLeft w:val="403"/>
          <w:marRight w:val="0"/>
          <w:marTop w:val="0"/>
          <w:marBottom w:val="0"/>
          <w:divBdr>
            <w:top w:val="none" w:sz="0" w:space="0" w:color="auto"/>
            <w:left w:val="none" w:sz="0" w:space="0" w:color="auto"/>
            <w:bottom w:val="none" w:sz="0" w:space="0" w:color="auto"/>
            <w:right w:val="none" w:sz="0" w:space="0" w:color="auto"/>
          </w:divBdr>
        </w:div>
      </w:divsChild>
    </w:div>
    <w:div w:id="1110707777">
      <w:bodyDiv w:val="1"/>
      <w:marLeft w:val="0"/>
      <w:marRight w:val="0"/>
      <w:marTop w:val="0"/>
      <w:marBottom w:val="0"/>
      <w:divBdr>
        <w:top w:val="none" w:sz="0" w:space="0" w:color="auto"/>
        <w:left w:val="none" w:sz="0" w:space="0" w:color="auto"/>
        <w:bottom w:val="none" w:sz="0" w:space="0" w:color="auto"/>
        <w:right w:val="none" w:sz="0" w:space="0" w:color="auto"/>
      </w:divBdr>
      <w:divsChild>
        <w:div w:id="227812299">
          <w:marLeft w:val="878"/>
          <w:marRight w:val="0"/>
          <w:marTop w:val="0"/>
          <w:marBottom w:val="0"/>
          <w:divBdr>
            <w:top w:val="none" w:sz="0" w:space="0" w:color="auto"/>
            <w:left w:val="none" w:sz="0" w:space="0" w:color="auto"/>
            <w:bottom w:val="none" w:sz="0" w:space="0" w:color="auto"/>
            <w:right w:val="none" w:sz="0" w:space="0" w:color="auto"/>
          </w:divBdr>
        </w:div>
      </w:divsChild>
    </w:div>
    <w:div w:id="1129081578">
      <w:bodyDiv w:val="1"/>
      <w:marLeft w:val="0"/>
      <w:marRight w:val="0"/>
      <w:marTop w:val="0"/>
      <w:marBottom w:val="0"/>
      <w:divBdr>
        <w:top w:val="none" w:sz="0" w:space="0" w:color="auto"/>
        <w:left w:val="none" w:sz="0" w:space="0" w:color="auto"/>
        <w:bottom w:val="none" w:sz="0" w:space="0" w:color="auto"/>
        <w:right w:val="none" w:sz="0" w:space="0" w:color="auto"/>
      </w:divBdr>
      <w:divsChild>
        <w:div w:id="1985160552">
          <w:marLeft w:val="403"/>
          <w:marRight w:val="0"/>
          <w:marTop w:val="0"/>
          <w:marBottom w:val="0"/>
          <w:divBdr>
            <w:top w:val="none" w:sz="0" w:space="0" w:color="auto"/>
            <w:left w:val="none" w:sz="0" w:space="0" w:color="auto"/>
            <w:bottom w:val="none" w:sz="0" w:space="0" w:color="auto"/>
            <w:right w:val="none" w:sz="0" w:space="0" w:color="auto"/>
          </w:divBdr>
        </w:div>
        <w:div w:id="308289230">
          <w:marLeft w:val="1022"/>
          <w:marRight w:val="0"/>
          <w:marTop w:val="360"/>
          <w:marBottom w:val="360"/>
          <w:divBdr>
            <w:top w:val="none" w:sz="0" w:space="0" w:color="auto"/>
            <w:left w:val="none" w:sz="0" w:space="0" w:color="auto"/>
            <w:bottom w:val="none" w:sz="0" w:space="0" w:color="auto"/>
            <w:right w:val="none" w:sz="0" w:space="0" w:color="auto"/>
          </w:divBdr>
        </w:div>
        <w:div w:id="1368485130">
          <w:marLeft w:val="1022"/>
          <w:marRight w:val="0"/>
          <w:marTop w:val="360"/>
          <w:marBottom w:val="360"/>
          <w:divBdr>
            <w:top w:val="none" w:sz="0" w:space="0" w:color="auto"/>
            <w:left w:val="none" w:sz="0" w:space="0" w:color="auto"/>
            <w:bottom w:val="none" w:sz="0" w:space="0" w:color="auto"/>
            <w:right w:val="none" w:sz="0" w:space="0" w:color="auto"/>
          </w:divBdr>
        </w:div>
      </w:divsChild>
    </w:div>
    <w:div w:id="1129394221">
      <w:bodyDiv w:val="1"/>
      <w:marLeft w:val="0"/>
      <w:marRight w:val="0"/>
      <w:marTop w:val="0"/>
      <w:marBottom w:val="0"/>
      <w:divBdr>
        <w:top w:val="none" w:sz="0" w:space="0" w:color="auto"/>
        <w:left w:val="none" w:sz="0" w:space="0" w:color="auto"/>
        <w:bottom w:val="none" w:sz="0" w:space="0" w:color="auto"/>
        <w:right w:val="none" w:sz="0" w:space="0" w:color="auto"/>
      </w:divBdr>
      <w:divsChild>
        <w:div w:id="1967539090">
          <w:marLeft w:val="403"/>
          <w:marRight w:val="0"/>
          <w:marTop w:val="0"/>
          <w:marBottom w:val="0"/>
          <w:divBdr>
            <w:top w:val="none" w:sz="0" w:space="0" w:color="auto"/>
            <w:left w:val="none" w:sz="0" w:space="0" w:color="auto"/>
            <w:bottom w:val="none" w:sz="0" w:space="0" w:color="auto"/>
            <w:right w:val="none" w:sz="0" w:space="0" w:color="auto"/>
          </w:divBdr>
        </w:div>
        <w:div w:id="2141142155">
          <w:marLeft w:val="878"/>
          <w:marRight w:val="0"/>
          <w:marTop w:val="0"/>
          <w:marBottom w:val="0"/>
          <w:divBdr>
            <w:top w:val="none" w:sz="0" w:space="0" w:color="auto"/>
            <w:left w:val="none" w:sz="0" w:space="0" w:color="auto"/>
            <w:bottom w:val="none" w:sz="0" w:space="0" w:color="auto"/>
            <w:right w:val="none" w:sz="0" w:space="0" w:color="auto"/>
          </w:divBdr>
        </w:div>
        <w:div w:id="1405569092">
          <w:marLeft w:val="403"/>
          <w:marRight w:val="0"/>
          <w:marTop w:val="0"/>
          <w:marBottom w:val="0"/>
          <w:divBdr>
            <w:top w:val="none" w:sz="0" w:space="0" w:color="auto"/>
            <w:left w:val="none" w:sz="0" w:space="0" w:color="auto"/>
            <w:bottom w:val="none" w:sz="0" w:space="0" w:color="auto"/>
            <w:right w:val="none" w:sz="0" w:space="0" w:color="auto"/>
          </w:divBdr>
        </w:div>
        <w:div w:id="1905799787">
          <w:marLeft w:val="878"/>
          <w:marRight w:val="0"/>
          <w:marTop w:val="0"/>
          <w:marBottom w:val="0"/>
          <w:divBdr>
            <w:top w:val="none" w:sz="0" w:space="0" w:color="auto"/>
            <w:left w:val="none" w:sz="0" w:space="0" w:color="auto"/>
            <w:bottom w:val="none" w:sz="0" w:space="0" w:color="auto"/>
            <w:right w:val="none" w:sz="0" w:space="0" w:color="auto"/>
          </w:divBdr>
        </w:div>
        <w:div w:id="1554657975">
          <w:marLeft w:val="403"/>
          <w:marRight w:val="0"/>
          <w:marTop w:val="0"/>
          <w:marBottom w:val="0"/>
          <w:divBdr>
            <w:top w:val="none" w:sz="0" w:space="0" w:color="auto"/>
            <w:left w:val="none" w:sz="0" w:space="0" w:color="auto"/>
            <w:bottom w:val="none" w:sz="0" w:space="0" w:color="auto"/>
            <w:right w:val="none" w:sz="0" w:space="0" w:color="auto"/>
          </w:divBdr>
        </w:div>
        <w:div w:id="1963028279">
          <w:marLeft w:val="878"/>
          <w:marRight w:val="0"/>
          <w:marTop w:val="0"/>
          <w:marBottom w:val="0"/>
          <w:divBdr>
            <w:top w:val="none" w:sz="0" w:space="0" w:color="auto"/>
            <w:left w:val="none" w:sz="0" w:space="0" w:color="auto"/>
            <w:bottom w:val="none" w:sz="0" w:space="0" w:color="auto"/>
            <w:right w:val="none" w:sz="0" w:space="0" w:color="auto"/>
          </w:divBdr>
        </w:div>
        <w:div w:id="1985161544">
          <w:marLeft w:val="878"/>
          <w:marRight w:val="0"/>
          <w:marTop w:val="0"/>
          <w:marBottom w:val="0"/>
          <w:divBdr>
            <w:top w:val="none" w:sz="0" w:space="0" w:color="auto"/>
            <w:left w:val="none" w:sz="0" w:space="0" w:color="auto"/>
            <w:bottom w:val="none" w:sz="0" w:space="0" w:color="auto"/>
            <w:right w:val="none" w:sz="0" w:space="0" w:color="auto"/>
          </w:divBdr>
        </w:div>
      </w:divsChild>
    </w:div>
    <w:div w:id="1133329657">
      <w:bodyDiv w:val="1"/>
      <w:marLeft w:val="0"/>
      <w:marRight w:val="0"/>
      <w:marTop w:val="0"/>
      <w:marBottom w:val="0"/>
      <w:divBdr>
        <w:top w:val="none" w:sz="0" w:space="0" w:color="auto"/>
        <w:left w:val="none" w:sz="0" w:space="0" w:color="auto"/>
        <w:bottom w:val="none" w:sz="0" w:space="0" w:color="auto"/>
        <w:right w:val="none" w:sz="0" w:space="0" w:color="auto"/>
      </w:divBdr>
      <w:divsChild>
        <w:div w:id="27609537">
          <w:marLeft w:val="403"/>
          <w:marRight w:val="0"/>
          <w:marTop w:val="0"/>
          <w:marBottom w:val="0"/>
          <w:divBdr>
            <w:top w:val="none" w:sz="0" w:space="0" w:color="auto"/>
            <w:left w:val="none" w:sz="0" w:space="0" w:color="auto"/>
            <w:bottom w:val="none" w:sz="0" w:space="0" w:color="auto"/>
            <w:right w:val="none" w:sz="0" w:space="0" w:color="auto"/>
          </w:divBdr>
        </w:div>
        <w:div w:id="2132241279">
          <w:marLeft w:val="878"/>
          <w:marRight w:val="0"/>
          <w:marTop w:val="240"/>
          <w:marBottom w:val="0"/>
          <w:divBdr>
            <w:top w:val="none" w:sz="0" w:space="0" w:color="auto"/>
            <w:left w:val="none" w:sz="0" w:space="0" w:color="auto"/>
            <w:bottom w:val="none" w:sz="0" w:space="0" w:color="auto"/>
            <w:right w:val="none" w:sz="0" w:space="0" w:color="auto"/>
          </w:divBdr>
        </w:div>
        <w:div w:id="110831184">
          <w:marLeft w:val="1224"/>
          <w:marRight w:val="0"/>
          <w:marTop w:val="0"/>
          <w:marBottom w:val="0"/>
          <w:divBdr>
            <w:top w:val="none" w:sz="0" w:space="0" w:color="auto"/>
            <w:left w:val="none" w:sz="0" w:space="0" w:color="auto"/>
            <w:bottom w:val="none" w:sz="0" w:space="0" w:color="auto"/>
            <w:right w:val="none" w:sz="0" w:space="0" w:color="auto"/>
          </w:divBdr>
        </w:div>
        <w:div w:id="350838770">
          <w:marLeft w:val="878"/>
          <w:marRight w:val="0"/>
          <w:marTop w:val="0"/>
          <w:marBottom w:val="0"/>
          <w:divBdr>
            <w:top w:val="none" w:sz="0" w:space="0" w:color="auto"/>
            <w:left w:val="none" w:sz="0" w:space="0" w:color="auto"/>
            <w:bottom w:val="none" w:sz="0" w:space="0" w:color="auto"/>
            <w:right w:val="none" w:sz="0" w:space="0" w:color="auto"/>
          </w:divBdr>
        </w:div>
        <w:div w:id="1021738546">
          <w:marLeft w:val="1224"/>
          <w:marRight w:val="0"/>
          <w:marTop w:val="0"/>
          <w:marBottom w:val="0"/>
          <w:divBdr>
            <w:top w:val="none" w:sz="0" w:space="0" w:color="auto"/>
            <w:left w:val="none" w:sz="0" w:space="0" w:color="auto"/>
            <w:bottom w:val="none" w:sz="0" w:space="0" w:color="auto"/>
            <w:right w:val="none" w:sz="0" w:space="0" w:color="auto"/>
          </w:divBdr>
        </w:div>
        <w:div w:id="795949205">
          <w:marLeft w:val="878"/>
          <w:marRight w:val="0"/>
          <w:marTop w:val="0"/>
          <w:marBottom w:val="0"/>
          <w:divBdr>
            <w:top w:val="none" w:sz="0" w:space="0" w:color="auto"/>
            <w:left w:val="none" w:sz="0" w:space="0" w:color="auto"/>
            <w:bottom w:val="none" w:sz="0" w:space="0" w:color="auto"/>
            <w:right w:val="none" w:sz="0" w:space="0" w:color="auto"/>
          </w:divBdr>
        </w:div>
        <w:div w:id="676811553">
          <w:marLeft w:val="1224"/>
          <w:marRight w:val="0"/>
          <w:marTop w:val="0"/>
          <w:marBottom w:val="0"/>
          <w:divBdr>
            <w:top w:val="none" w:sz="0" w:space="0" w:color="auto"/>
            <w:left w:val="none" w:sz="0" w:space="0" w:color="auto"/>
            <w:bottom w:val="none" w:sz="0" w:space="0" w:color="auto"/>
            <w:right w:val="none" w:sz="0" w:space="0" w:color="auto"/>
          </w:divBdr>
        </w:div>
      </w:divsChild>
    </w:div>
    <w:div w:id="1139807439">
      <w:bodyDiv w:val="1"/>
      <w:marLeft w:val="0"/>
      <w:marRight w:val="0"/>
      <w:marTop w:val="0"/>
      <w:marBottom w:val="0"/>
      <w:divBdr>
        <w:top w:val="none" w:sz="0" w:space="0" w:color="auto"/>
        <w:left w:val="none" w:sz="0" w:space="0" w:color="auto"/>
        <w:bottom w:val="none" w:sz="0" w:space="0" w:color="auto"/>
        <w:right w:val="none" w:sz="0" w:space="0" w:color="auto"/>
      </w:divBdr>
      <w:divsChild>
        <w:div w:id="45763892">
          <w:marLeft w:val="403"/>
          <w:marRight w:val="0"/>
          <w:marTop w:val="0"/>
          <w:marBottom w:val="0"/>
          <w:divBdr>
            <w:top w:val="none" w:sz="0" w:space="0" w:color="auto"/>
            <w:left w:val="none" w:sz="0" w:space="0" w:color="auto"/>
            <w:bottom w:val="none" w:sz="0" w:space="0" w:color="auto"/>
            <w:right w:val="none" w:sz="0" w:space="0" w:color="auto"/>
          </w:divBdr>
        </w:div>
        <w:div w:id="613220474">
          <w:marLeft w:val="403"/>
          <w:marRight w:val="0"/>
          <w:marTop w:val="240"/>
          <w:marBottom w:val="0"/>
          <w:divBdr>
            <w:top w:val="none" w:sz="0" w:space="0" w:color="auto"/>
            <w:left w:val="none" w:sz="0" w:space="0" w:color="auto"/>
            <w:bottom w:val="none" w:sz="0" w:space="0" w:color="auto"/>
            <w:right w:val="none" w:sz="0" w:space="0" w:color="auto"/>
          </w:divBdr>
        </w:div>
        <w:div w:id="1248228831">
          <w:marLeft w:val="403"/>
          <w:marRight w:val="0"/>
          <w:marTop w:val="240"/>
          <w:marBottom w:val="0"/>
          <w:divBdr>
            <w:top w:val="none" w:sz="0" w:space="0" w:color="auto"/>
            <w:left w:val="none" w:sz="0" w:space="0" w:color="auto"/>
            <w:bottom w:val="none" w:sz="0" w:space="0" w:color="auto"/>
            <w:right w:val="none" w:sz="0" w:space="0" w:color="auto"/>
          </w:divBdr>
        </w:div>
        <w:div w:id="815533169">
          <w:marLeft w:val="1166"/>
          <w:marRight w:val="0"/>
          <w:marTop w:val="0"/>
          <w:marBottom w:val="120"/>
          <w:divBdr>
            <w:top w:val="none" w:sz="0" w:space="0" w:color="auto"/>
            <w:left w:val="none" w:sz="0" w:space="0" w:color="auto"/>
            <w:bottom w:val="none" w:sz="0" w:space="0" w:color="auto"/>
            <w:right w:val="none" w:sz="0" w:space="0" w:color="auto"/>
          </w:divBdr>
        </w:div>
        <w:div w:id="9189048">
          <w:marLeft w:val="1166"/>
          <w:marRight w:val="0"/>
          <w:marTop w:val="0"/>
          <w:marBottom w:val="120"/>
          <w:divBdr>
            <w:top w:val="none" w:sz="0" w:space="0" w:color="auto"/>
            <w:left w:val="none" w:sz="0" w:space="0" w:color="auto"/>
            <w:bottom w:val="none" w:sz="0" w:space="0" w:color="auto"/>
            <w:right w:val="none" w:sz="0" w:space="0" w:color="auto"/>
          </w:divBdr>
        </w:div>
        <w:div w:id="1668047461">
          <w:marLeft w:val="1166"/>
          <w:marRight w:val="0"/>
          <w:marTop w:val="0"/>
          <w:marBottom w:val="120"/>
          <w:divBdr>
            <w:top w:val="none" w:sz="0" w:space="0" w:color="auto"/>
            <w:left w:val="none" w:sz="0" w:space="0" w:color="auto"/>
            <w:bottom w:val="none" w:sz="0" w:space="0" w:color="auto"/>
            <w:right w:val="none" w:sz="0" w:space="0" w:color="auto"/>
          </w:divBdr>
        </w:div>
        <w:div w:id="700009872">
          <w:marLeft w:val="1166"/>
          <w:marRight w:val="0"/>
          <w:marTop w:val="0"/>
          <w:marBottom w:val="120"/>
          <w:divBdr>
            <w:top w:val="none" w:sz="0" w:space="0" w:color="auto"/>
            <w:left w:val="none" w:sz="0" w:space="0" w:color="auto"/>
            <w:bottom w:val="none" w:sz="0" w:space="0" w:color="auto"/>
            <w:right w:val="none" w:sz="0" w:space="0" w:color="auto"/>
          </w:divBdr>
        </w:div>
        <w:div w:id="59132583">
          <w:marLeft w:val="1166"/>
          <w:marRight w:val="0"/>
          <w:marTop w:val="0"/>
          <w:marBottom w:val="120"/>
          <w:divBdr>
            <w:top w:val="none" w:sz="0" w:space="0" w:color="auto"/>
            <w:left w:val="none" w:sz="0" w:space="0" w:color="auto"/>
            <w:bottom w:val="none" w:sz="0" w:space="0" w:color="auto"/>
            <w:right w:val="none" w:sz="0" w:space="0" w:color="auto"/>
          </w:divBdr>
        </w:div>
        <w:div w:id="1323510275">
          <w:marLeft w:val="1166"/>
          <w:marRight w:val="0"/>
          <w:marTop w:val="0"/>
          <w:marBottom w:val="120"/>
          <w:divBdr>
            <w:top w:val="none" w:sz="0" w:space="0" w:color="auto"/>
            <w:left w:val="none" w:sz="0" w:space="0" w:color="auto"/>
            <w:bottom w:val="none" w:sz="0" w:space="0" w:color="auto"/>
            <w:right w:val="none" w:sz="0" w:space="0" w:color="auto"/>
          </w:divBdr>
        </w:div>
      </w:divsChild>
    </w:div>
    <w:div w:id="1150291239">
      <w:bodyDiv w:val="1"/>
      <w:marLeft w:val="0"/>
      <w:marRight w:val="0"/>
      <w:marTop w:val="0"/>
      <w:marBottom w:val="0"/>
      <w:divBdr>
        <w:top w:val="none" w:sz="0" w:space="0" w:color="auto"/>
        <w:left w:val="none" w:sz="0" w:space="0" w:color="auto"/>
        <w:bottom w:val="none" w:sz="0" w:space="0" w:color="auto"/>
        <w:right w:val="none" w:sz="0" w:space="0" w:color="auto"/>
      </w:divBdr>
      <w:divsChild>
        <w:div w:id="60912370">
          <w:marLeft w:val="403"/>
          <w:marRight w:val="0"/>
          <w:marTop w:val="0"/>
          <w:marBottom w:val="0"/>
          <w:divBdr>
            <w:top w:val="none" w:sz="0" w:space="0" w:color="auto"/>
            <w:left w:val="none" w:sz="0" w:space="0" w:color="auto"/>
            <w:bottom w:val="none" w:sz="0" w:space="0" w:color="auto"/>
            <w:right w:val="none" w:sz="0" w:space="0" w:color="auto"/>
          </w:divBdr>
        </w:div>
        <w:div w:id="1846744702">
          <w:marLeft w:val="878"/>
          <w:marRight w:val="0"/>
          <w:marTop w:val="240"/>
          <w:marBottom w:val="0"/>
          <w:divBdr>
            <w:top w:val="none" w:sz="0" w:space="0" w:color="auto"/>
            <w:left w:val="none" w:sz="0" w:space="0" w:color="auto"/>
            <w:bottom w:val="none" w:sz="0" w:space="0" w:color="auto"/>
            <w:right w:val="none" w:sz="0" w:space="0" w:color="auto"/>
          </w:divBdr>
        </w:div>
        <w:div w:id="1198203250">
          <w:marLeft w:val="1368"/>
          <w:marRight w:val="0"/>
          <w:marTop w:val="0"/>
          <w:marBottom w:val="0"/>
          <w:divBdr>
            <w:top w:val="none" w:sz="0" w:space="0" w:color="auto"/>
            <w:left w:val="none" w:sz="0" w:space="0" w:color="auto"/>
            <w:bottom w:val="none" w:sz="0" w:space="0" w:color="auto"/>
            <w:right w:val="none" w:sz="0" w:space="0" w:color="auto"/>
          </w:divBdr>
        </w:div>
        <w:div w:id="702946014">
          <w:marLeft w:val="1368"/>
          <w:marRight w:val="0"/>
          <w:marTop w:val="0"/>
          <w:marBottom w:val="0"/>
          <w:divBdr>
            <w:top w:val="none" w:sz="0" w:space="0" w:color="auto"/>
            <w:left w:val="none" w:sz="0" w:space="0" w:color="auto"/>
            <w:bottom w:val="none" w:sz="0" w:space="0" w:color="auto"/>
            <w:right w:val="none" w:sz="0" w:space="0" w:color="auto"/>
          </w:divBdr>
        </w:div>
        <w:div w:id="57170606">
          <w:marLeft w:val="1368"/>
          <w:marRight w:val="0"/>
          <w:marTop w:val="0"/>
          <w:marBottom w:val="0"/>
          <w:divBdr>
            <w:top w:val="none" w:sz="0" w:space="0" w:color="auto"/>
            <w:left w:val="none" w:sz="0" w:space="0" w:color="auto"/>
            <w:bottom w:val="none" w:sz="0" w:space="0" w:color="auto"/>
            <w:right w:val="none" w:sz="0" w:space="0" w:color="auto"/>
          </w:divBdr>
        </w:div>
        <w:div w:id="925109582">
          <w:marLeft w:val="878"/>
          <w:marRight w:val="0"/>
          <w:marTop w:val="0"/>
          <w:marBottom w:val="0"/>
          <w:divBdr>
            <w:top w:val="none" w:sz="0" w:space="0" w:color="auto"/>
            <w:left w:val="none" w:sz="0" w:space="0" w:color="auto"/>
            <w:bottom w:val="none" w:sz="0" w:space="0" w:color="auto"/>
            <w:right w:val="none" w:sz="0" w:space="0" w:color="auto"/>
          </w:divBdr>
        </w:div>
        <w:div w:id="1194267372">
          <w:marLeft w:val="878"/>
          <w:marRight w:val="0"/>
          <w:marTop w:val="0"/>
          <w:marBottom w:val="0"/>
          <w:divBdr>
            <w:top w:val="none" w:sz="0" w:space="0" w:color="auto"/>
            <w:left w:val="none" w:sz="0" w:space="0" w:color="auto"/>
            <w:bottom w:val="none" w:sz="0" w:space="0" w:color="auto"/>
            <w:right w:val="none" w:sz="0" w:space="0" w:color="auto"/>
          </w:divBdr>
        </w:div>
        <w:div w:id="1412776269">
          <w:marLeft w:val="1368"/>
          <w:marRight w:val="0"/>
          <w:marTop w:val="0"/>
          <w:marBottom w:val="0"/>
          <w:divBdr>
            <w:top w:val="none" w:sz="0" w:space="0" w:color="auto"/>
            <w:left w:val="none" w:sz="0" w:space="0" w:color="auto"/>
            <w:bottom w:val="none" w:sz="0" w:space="0" w:color="auto"/>
            <w:right w:val="none" w:sz="0" w:space="0" w:color="auto"/>
          </w:divBdr>
        </w:div>
      </w:divsChild>
    </w:div>
    <w:div w:id="1155603527">
      <w:bodyDiv w:val="1"/>
      <w:marLeft w:val="0"/>
      <w:marRight w:val="0"/>
      <w:marTop w:val="0"/>
      <w:marBottom w:val="0"/>
      <w:divBdr>
        <w:top w:val="none" w:sz="0" w:space="0" w:color="auto"/>
        <w:left w:val="none" w:sz="0" w:space="0" w:color="auto"/>
        <w:bottom w:val="none" w:sz="0" w:space="0" w:color="auto"/>
        <w:right w:val="none" w:sz="0" w:space="0" w:color="auto"/>
      </w:divBdr>
      <w:divsChild>
        <w:div w:id="877359525">
          <w:marLeft w:val="878"/>
          <w:marRight w:val="0"/>
          <w:marTop w:val="0"/>
          <w:marBottom w:val="0"/>
          <w:divBdr>
            <w:top w:val="none" w:sz="0" w:space="0" w:color="auto"/>
            <w:left w:val="none" w:sz="0" w:space="0" w:color="auto"/>
            <w:bottom w:val="none" w:sz="0" w:space="0" w:color="auto"/>
            <w:right w:val="none" w:sz="0" w:space="0" w:color="auto"/>
          </w:divBdr>
        </w:div>
        <w:div w:id="1513030817">
          <w:marLeft w:val="1224"/>
          <w:marRight w:val="0"/>
          <w:marTop w:val="0"/>
          <w:marBottom w:val="0"/>
          <w:divBdr>
            <w:top w:val="none" w:sz="0" w:space="0" w:color="auto"/>
            <w:left w:val="none" w:sz="0" w:space="0" w:color="auto"/>
            <w:bottom w:val="none" w:sz="0" w:space="0" w:color="auto"/>
            <w:right w:val="none" w:sz="0" w:space="0" w:color="auto"/>
          </w:divBdr>
        </w:div>
        <w:div w:id="790823282">
          <w:marLeft w:val="1224"/>
          <w:marRight w:val="0"/>
          <w:marTop w:val="0"/>
          <w:marBottom w:val="0"/>
          <w:divBdr>
            <w:top w:val="none" w:sz="0" w:space="0" w:color="auto"/>
            <w:left w:val="none" w:sz="0" w:space="0" w:color="auto"/>
            <w:bottom w:val="none" w:sz="0" w:space="0" w:color="auto"/>
            <w:right w:val="none" w:sz="0" w:space="0" w:color="auto"/>
          </w:divBdr>
        </w:div>
        <w:div w:id="1585719938">
          <w:marLeft w:val="878"/>
          <w:marRight w:val="0"/>
          <w:marTop w:val="0"/>
          <w:marBottom w:val="0"/>
          <w:divBdr>
            <w:top w:val="none" w:sz="0" w:space="0" w:color="auto"/>
            <w:left w:val="none" w:sz="0" w:space="0" w:color="auto"/>
            <w:bottom w:val="none" w:sz="0" w:space="0" w:color="auto"/>
            <w:right w:val="none" w:sz="0" w:space="0" w:color="auto"/>
          </w:divBdr>
        </w:div>
        <w:div w:id="733351801">
          <w:marLeft w:val="1224"/>
          <w:marRight w:val="0"/>
          <w:marTop w:val="0"/>
          <w:marBottom w:val="0"/>
          <w:divBdr>
            <w:top w:val="none" w:sz="0" w:space="0" w:color="auto"/>
            <w:left w:val="none" w:sz="0" w:space="0" w:color="auto"/>
            <w:bottom w:val="none" w:sz="0" w:space="0" w:color="auto"/>
            <w:right w:val="none" w:sz="0" w:space="0" w:color="auto"/>
          </w:divBdr>
        </w:div>
        <w:div w:id="1748724852">
          <w:marLeft w:val="1224"/>
          <w:marRight w:val="0"/>
          <w:marTop w:val="0"/>
          <w:marBottom w:val="0"/>
          <w:divBdr>
            <w:top w:val="none" w:sz="0" w:space="0" w:color="auto"/>
            <w:left w:val="none" w:sz="0" w:space="0" w:color="auto"/>
            <w:bottom w:val="none" w:sz="0" w:space="0" w:color="auto"/>
            <w:right w:val="none" w:sz="0" w:space="0" w:color="auto"/>
          </w:divBdr>
        </w:div>
        <w:div w:id="1359430255">
          <w:marLeft w:val="1224"/>
          <w:marRight w:val="0"/>
          <w:marTop w:val="0"/>
          <w:marBottom w:val="0"/>
          <w:divBdr>
            <w:top w:val="none" w:sz="0" w:space="0" w:color="auto"/>
            <w:left w:val="none" w:sz="0" w:space="0" w:color="auto"/>
            <w:bottom w:val="none" w:sz="0" w:space="0" w:color="auto"/>
            <w:right w:val="none" w:sz="0" w:space="0" w:color="auto"/>
          </w:divBdr>
        </w:div>
        <w:div w:id="807749332">
          <w:marLeft w:val="1224"/>
          <w:marRight w:val="0"/>
          <w:marTop w:val="0"/>
          <w:marBottom w:val="0"/>
          <w:divBdr>
            <w:top w:val="none" w:sz="0" w:space="0" w:color="auto"/>
            <w:left w:val="none" w:sz="0" w:space="0" w:color="auto"/>
            <w:bottom w:val="none" w:sz="0" w:space="0" w:color="auto"/>
            <w:right w:val="none" w:sz="0" w:space="0" w:color="auto"/>
          </w:divBdr>
        </w:div>
      </w:divsChild>
    </w:div>
    <w:div w:id="1156536002">
      <w:bodyDiv w:val="1"/>
      <w:marLeft w:val="0"/>
      <w:marRight w:val="0"/>
      <w:marTop w:val="0"/>
      <w:marBottom w:val="0"/>
      <w:divBdr>
        <w:top w:val="none" w:sz="0" w:space="0" w:color="auto"/>
        <w:left w:val="none" w:sz="0" w:space="0" w:color="auto"/>
        <w:bottom w:val="none" w:sz="0" w:space="0" w:color="auto"/>
        <w:right w:val="none" w:sz="0" w:space="0" w:color="auto"/>
      </w:divBdr>
    </w:div>
    <w:div w:id="1159732885">
      <w:bodyDiv w:val="1"/>
      <w:marLeft w:val="0"/>
      <w:marRight w:val="0"/>
      <w:marTop w:val="0"/>
      <w:marBottom w:val="0"/>
      <w:divBdr>
        <w:top w:val="none" w:sz="0" w:space="0" w:color="auto"/>
        <w:left w:val="none" w:sz="0" w:space="0" w:color="auto"/>
        <w:bottom w:val="none" w:sz="0" w:space="0" w:color="auto"/>
        <w:right w:val="none" w:sz="0" w:space="0" w:color="auto"/>
      </w:divBdr>
      <w:divsChild>
        <w:div w:id="1731029548">
          <w:marLeft w:val="432"/>
          <w:marRight w:val="0"/>
          <w:marTop w:val="0"/>
          <w:marBottom w:val="0"/>
          <w:divBdr>
            <w:top w:val="none" w:sz="0" w:space="0" w:color="auto"/>
            <w:left w:val="none" w:sz="0" w:space="0" w:color="auto"/>
            <w:bottom w:val="none" w:sz="0" w:space="0" w:color="auto"/>
            <w:right w:val="none" w:sz="0" w:space="0" w:color="auto"/>
          </w:divBdr>
        </w:div>
      </w:divsChild>
    </w:div>
    <w:div w:id="1181315024">
      <w:bodyDiv w:val="1"/>
      <w:marLeft w:val="0"/>
      <w:marRight w:val="0"/>
      <w:marTop w:val="0"/>
      <w:marBottom w:val="0"/>
      <w:divBdr>
        <w:top w:val="none" w:sz="0" w:space="0" w:color="auto"/>
        <w:left w:val="none" w:sz="0" w:space="0" w:color="auto"/>
        <w:bottom w:val="none" w:sz="0" w:space="0" w:color="auto"/>
        <w:right w:val="none" w:sz="0" w:space="0" w:color="auto"/>
      </w:divBdr>
      <w:divsChild>
        <w:div w:id="1552419502">
          <w:marLeft w:val="403"/>
          <w:marRight w:val="0"/>
          <w:marTop w:val="0"/>
          <w:marBottom w:val="0"/>
          <w:divBdr>
            <w:top w:val="none" w:sz="0" w:space="0" w:color="auto"/>
            <w:left w:val="none" w:sz="0" w:space="0" w:color="auto"/>
            <w:bottom w:val="none" w:sz="0" w:space="0" w:color="auto"/>
            <w:right w:val="none" w:sz="0" w:space="0" w:color="auto"/>
          </w:divBdr>
        </w:div>
      </w:divsChild>
    </w:div>
    <w:div w:id="1183979389">
      <w:bodyDiv w:val="1"/>
      <w:marLeft w:val="0"/>
      <w:marRight w:val="0"/>
      <w:marTop w:val="0"/>
      <w:marBottom w:val="0"/>
      <w:divBdr>
        <w:top w:val="none" w:sz="0" w:space="0" w:color="auto"/>
        <w:left w:val="none" w:sz="0" w:space="0" w:color="auto"/>
        <w:bottom w:val="none" w:sz="0" w:space="0" w:color="auto"/>
        <w:right w:val="none" w:sz="0" w:space="0" w:color="auto"/>
      </w:divBdr>
      <w:divsChild>
        <w:div w:id="1343047023">
          <w:marLeft w:val="878"/>
          <w:marRight w:val="0"/>
          <w:marTop w:val="0"/>
          <w:marBottom w:val="0"/>
          <w:divBdr>
            <w:top w:val="none" w:sz="0" w:space="0" w:color="auto"/>
            <w:left w:val="none" w:sz="0" w:space="0" w:color="auto"/>
            <w:bottom w:val="none" w:sz="0" w:space="0" w:color="auto"/>
            <w:right w:val="none" w:sz="0" w:space="0" w:color="auto"/>
          </w:divBdr>
        </w:div>
      </w:divsChild>
    </w:div>
    <w:div w:id="1188561714">
      <w:bodyDiv w:val="1"/>
      <w:marLeft w:val="0"/>
      <w:marRight w:val="0"/>
      <w:marTop w:val="0"/>
      <w:marBottom w:val="0"/>
      <w:divBdr>
        <w:top w:val="none" w:sz="0" w:space="0" w:color="auto"/>
        <w:left w:val="none" w:sz="0" w:space="0" w:color="auto"/>
        <w:bottom w:val="none" w:sz="0" w:space="0" w:color="auto"/>
        <w:right w:val="none" w:sz="0" w:space="0" w:color="auto"/>
      </w:divBdr>
    </w:div>
    <w:div w:id="1199971783">
      <w:bodyDiv w:val="1"/>
      <w:marLeft w:val="0"/>
      <w:marRight w:val="0"/>
      <w:marTop w:val="0"/>
      <w:marBottom w:val="0"/>
      <w:divBdr>
        <w:top w:val="none" w:sz="0" w:space="0" w:color="auto"/>
        <w:left w:val="none" w:sz="0" w:space="0" w:color="auto"/>
        <w:bottom w:val="none" w:sz="0" w:space="0" w:color="auto"/>
        <w:right w:val="none" w:sz="0" w:space="0" w:color="auto"/>
      </w:divBdr>
      <w:divsChild>
        <w:div w:id="1905142017">
          <w:marLeft w:val="821"/>
          <w:marRight w:val="0"/>
          <w:marTop w:val="0"/>
          <w:marBottom w:val="0"/>
          <w:divBdr>
            <w:top w:val="none" w:sz="0" w:space="0" w:color="auto"/>
            <w:left w:val="none" w:sz="0" w:space="0" w:color="auto"/>
            <w:bottom w:val="none" w:sz="0" w:space="0" w:color="auto"/>
            <w:right w:val="none" w:sz="0" w:space="0" w:color="auto"/>
          </w:divBdr>
        </w:div>
        <w:div w:id="1153328871">
          <w:marLeft w:val="821"/>
          <w:marRight w:val="0"/>
          <w:marTop w:val="0"/>
          <w:marBottom w:val="0"/>
          <w:divBdr>
            <w:top w:val="none" w:sz="0" w:space="0" w:color="auto"/>
            <w:left w:val="none" w:sz="0" w:space="0" w:color="auto"/>
            <w:bottom w:val="none" w:sz="0" w:space="0" w:color="auto"/>
            <w:right w:val="none" w:sz="0" w:space="0" w:color="auto"/>
          </w:divBdr>
        </w:div>
        <w:div w:id="1174882164">
          <w:marLeft w:val="821"/>
          <w:marRight w:val="0"/>
          <w:marTop w:val="0"/>
          <w:marBottom w:val="0"/>
          <w:divBdr>
            <w:top w:val="none" w:sz="0" w:space="0" w:color="auto"/>
            <w:left w:val="none" w:sz="0" w:space="0" w:color="auto"/>
            <w:bottom w:val="none" w:sz="0" w:space="0" w:color="auto"/>
            <w:right w:val="none" w:sz="0" w:space="0" w:color="auto"/>
          </w:divBdr>
        </w:div>
      </w:divsChild>
    </w:div>
    <w:div w:id="1208755979">
      <w:bodyDiv w:val="1"/>
      <w:marLeft w:val="0"/>
      <w:marRight w:val="0"/>
      <w:marTop w:val="0"/>
      <w:marBottom w:val="0"/>
      <w:divBdr>
        <w:top w:val="none" w:sz="0" w:space="0" w:color="auto"/>
        <w:left w:val="none" w:sz="0" w:space="0" w:color="auto"/>
        <w:bottom w:val="none" w:sz="0" w:space="0" w:color="auto"/>
        <w:right w:val="none" w:sz="0" w:space="0" w:color="auto"/>
      </w:divBdr>
      <w:divsChild>
        <w:div w:id="1837528801">
          <w:marLeft w:val="403"/>
          <w:marRight w:val="0"/>
          <w:marTop w:val="0"/>
          <w:marBottom w:val="0"/>
          <w:divBdr>
            <w:top w:val="none" w:sz="0" w:space="0" w:color="auto"/>
            <w:left w:val="none" w:sz="0" w:space="0" w:color="auto"/>
            <w:bottom w:val="none" w:sz="0" w:space="0" w:color="auto"/>
            <w:right w:val="none" w:sz="0" w:space="0" w:color="auto"/>
          </w:divBdr>
        </w:div>
        <w:div w:id="70977831">
          <w:marLeft w:val="403"/>
          <w:marRight w:val="0"/>
          <w:marTop w:val="360"/>
          <w:marBottom w:val="0"/>
          <w:divBdr>
            <w:top w:val="none" w:sz="0" w:space="0" w:color="auto"/>
            <w:left w:val="none" w:sz="0" w:space="0" w:color="auto"/>
            <w:bottom w:val="none" w:sz="0" w:space="0" w:color="auto"/>
            <w:right w:val="none" w:sz="0" w:space="0" w:color="auto"/>
          </w:divBdr>
        </w:div>
        <w:div w:id="196309453">
          <w:marLeft w:val="878"/>
          <w:marRight w:val="0"/>
          <w:marTop w:val="0"/>
          <w:marBottom w:val="0"/>
          <w:divBdr>
            <w:top w:val="none" w:sz="0" w:space="0" w:color="auto"/>
            <w:left w:val="none" w:sz="0" w:space="0" w:color="auto"/>
            <w:bottom w:val="none" w:sz="0" w:space="0" w:color="auto"/>
            <w:right w:val="none" w:sz="0" w:space="0" w:color="auto"/>
          </w:divBdr>
        </w:div>
        <w:div w:id="975375207">
          <w:marLeft w:val="878"/>
          <w:marRight w:val="0"/>
          <w:marTop w:val="0"/>
          <w:marBottom w:val="0"/>
          <w:divBdr>
            <w:top w:val="none" w:sz="0" w:space="0" w:color="auto"/>
            <w:left w:val="none" w:sz="0" w:space="0" w:color="auto"/>
            <w:bottom w:val="none" w:sz="0" w:space="0" w:color="auto"/>
            <w:right w:val="none" w:sz="0" w:space="0" w:color="auto"/>
          </w:divBdr>
        </w:div>
        <w:div w:id="790444118">
          <w:marLeft w:val="878"/>
          <w:marRight w:val="0"/>
          <w:marTop w:val="0"/>
          <w:marBottom w:val="0"/>
          <w:divBdr>
            <w:top w:val="none" w:sz="0" w:space="0" w:color="auto"/>
            <w:left w:val="none" w:sz="0" w:space="0" w:color="auto"/>
            <w:bottom w:val="none" w:sz="0" w:space="0" w:color="auto"/>
            <w:right w:val="none" w:sz="0" w:space="0" w:color="auto"/>
          </w:divBdr>
        </w:div>
        <w:div w:id="1262030205">
          <w:marLeft w:val="403"/>
          <w:marRight w:val="0"/>
          <w:marTop w:val="360"/>
          <w:marBottom w:val="0"/>
          <w:divBdr>
            <w:top w:val="none" w:sz="0" w:space="0" w:color="auto"/>
            <w:left w:val="none" w:sz="0" w:space="0" w:color="auto"/>
            <w:bottom w:val="none" w:sz="0" w:space="0" w:color="auto"/>
            <w:right w:val="none" w:sz="0" w:space="0" w:color="auto"/>
          </w:divBdr>
        </w:div>
        <w:div w:id="2132940083">
          <w:marLeft w:val="878"/>
          <w:marRight w:val="0"/>
          <w:marTop w:val="0"/>
          <w:marBottom w:val="0"/>
          <w:divBdr>
            <w:top w:val="none" w:sz="0" w:space="0" w:color="auto"/>
            <w:left w:val="none" w:sz="0" w:space="0" w:color="auto"/>
            <w:bottom w:val="none" w:sz="0" w:space="0" w:color="auto"/>
            <w:right w:val="none" w:sz="0" w:space="0" w:color="auto"/>
          </w:divBdr>
        </w:div>
      </w:divsChild>
    </w:div>
    <w:div w:id="1219589606">
      <w:bodyDiv w:val="1"/>
      <w:marLeft w:val="0"/>
      <w:marRight w:val="0"/>
      <w:marTop w:val="0"/>
      <w:marBottom w:val="0"/>
      <w:divBdr>
        <w:top w:val="none" w:sz="0" w:space="0" w:color="auto"/>
        <w:left w:val="none" w:sz="0" w:space="0" w:color="auto"/>
        <w:bottom w:val="none" w:sz="0" w:space="0" w:color="auto"/>
        <w:right w:val="none" w:sz="0" w:space="0" w:color="auto"/>
      </w:divBdr>
      <w:divsChild>
        <w:div w:id="697194948">
          <w:marLeft w:val="403"/>
          <w:marRight w:val="0"/>
          <w:marTop w:val="0"/>
          <w:marBottom w:val="0"/>
          <w:divBdr>
            <w:top w:val="none" w:sz="0" w:space="0" w:color="auto"/>
            <w:left w:val="none" w:sz="0" w:space="0" w:color="auto"/>
            <w:bottom w:val="none" w:sz="0" w:space="0" w:color="auto"/>
            <w:right w:val="none" w:sz="0" w:space="0" w:color="auto"/>
          </w:divBdr>
        </w:div>
        <w:div w:id="1514609454">
          <w:marLeft w:val="878"/>
          <w:marRight w:val="0"/>
          <w:marTop w:val="0"/>
          <w:marBottom w:val="0"/>
          <w:divBdr>
            <w:top w:val="none" w:sz="0" w:space="0" w:color="auto"/>
            <w:left w:val="none" w:sz="0" w:space="0" w:color="auto"/>
            <w:bottom w:val="none" w:sz="0" w:space="0" w:color="auto"/>
            <w:right w:val="none" w:sz="0" w:space="0" w:color="auto"/>
          </w:divBdr>
        </w:div>
        <w:div w:id="588270928">
          <w:marLeft w:val="878"/>
          <w:marRight w:val="0"/>
          <w:marTop w:val="0"/>
          <w:marBottom w:val="0"/>
          <w:divBdr>
            <w:top w:val="none" w:sz="0" w:space="0" w:color="auto"/>
            <w:left w:val="none" w:sz="0" w:space="0" w:color="auto"/>
            <w:bottom w:val="none" w:sz="0" w:space="0" w:color="auto"/>
            <w:right w:val="none" w:sz="0" w:space="0" w:color="auto"/>
          </w:divBdr>
        </w:div>
        <w:div w:id="347030261">
          <w:marLeft w:val="878"/>
          <w:marRight w:val="0"/>
          <w:marTop w:val="0"/>
          <w:marBottom w:val="0"/>
          <w:divBdr>
            <w:top w:val="none" w:sz="0" w:space="0" w:color="auto"/>
            <w:left w:val="none" w:sz="0" w:space="0" w:color="auto"/>
            <w:bottom w:val="none" w:sz="0" w:space="0" w:color="auto"/>
            <w:right w:val="none" w:sz="0" w:space="0" w:color="auto"/>
          </w:divBdr>
        </w:div>
        <w:div w:id="77213968">
          <w:marLeft w:val="403"/>
          <w:marRight w:val="0"/>
          <w:marTop w:val="480"/>
          <w:marBottom w:val="0"/>
          <w:divBdr>
            <w:top w:val="none" w:sz="0" w:space="0" w:color="auto"/>
            <w:left w:val="none" w:sz="0" w:space="0" w:color="auto"/>
            <w:bottom w:val="none" w:sz="0" w:space="0" w:color="auto"/>
            <w:right w:val="none" w:sz="0" w:space="0" w:color="auto"/>
          </w:divBdr>
        </w:div>
      </w:divsChild>
    </w:div>
    <w:div w:id="1226454418">
      <w:bodyDiv w:val="1"/>
      <w:marLeft w:val="0"/>
      <w:marRight w:val="0"/>
      <w:marTop w:val="0"/>
      <w:marBottom w:val="0"/>
      <w:divBdr>
        <w:top w:val="none" w:sz="0" w:space="0" w:color="auto"/>
        <w:left w:val="none" w:sz="0" w:space="0" w:color="auto"/>
        <w:bottom w:val="none" w:sz="0" w:space="0" w:color="auto"/>
        <w:right w:val="none" w:sz="0" w:space="0" w:color="auto"/>
      </w:divBdr>
      <w:divsChild>
        <w:div w:id="1888881394">
          <w:marLeft w:val="403"/>
          <w:marRight w:val="0"/>
          <w:marTop w:val="0"/>
          <w:marBottom w:val="0"/>
          <w:divBdr>
            <w:top w:val="none" w:sz="0" w:space="0" w:color="auto"/>
            <w:left w:val="none" w:sz="0" w:space="0" w:color="auto"/>
            <w:bottom w:val="none" w:sz="0" w:space="0" w:color="auto"/>
            <w:right w:val="none" w:sz="0" w:space="0" w:color="auto"/>
          </w:divBdr>
        </w:div>
        <w:div w:id="170147664">
          <w:marLeft w:val="878"/>
          <w:marRight w:val="0"/>
          <w:marTop w:val="0"/>
          <w:marBottom w:val="0"/>
          <w:divBdr>
            <w:top w:val="none" w:sz="0" w:space="0" w:color="auto"/>
            <w:left w:val="none" w:sz="0" w:space="0" w:color="auto"/>
            <w:bottom w:val="none" w:sz="0" w:space="0" w:color="auto"/>
            <w:right w:val="none" w:sz="0" w:space="0" w:color="auto"/>
          </w:divBdr>
        </w:div>
        <w:div w:id="435322022">
          <w:marLeft w:val="403"/>
          <w:marRight w:val="0"/>
          <w:marTop w:val="360"/>
          <w:marBottom w:val="0"/>
          <w:divBdr>
            <w:top w:val="none" w:sz="0" w:space="0" w:color="auto"/>
            <w:left w:val="none" w:sz="0" w:space="0" w:color="auto"/>
            <w:bottom w:val="none" w:sz="0" w:space="0" w:color="auto"/>
            <w:right w:val="none" w:sz="0" w:space="0" w:color="auto"/>
          </w:divBdr>
        </w:div>
        <w:div w:id="426581855">
          <w:marLeft w:val="878"/>
          <w:marRight w:val="0"/>
          <w:marTop w:val="0"/>
          <w:marBottom w:val="0"/>
          <w:divBdr>
            <w:top w:val="none" w:sz="0" w:space="0" w:color="auto"/>
            <w:left w:val="none" w:sz="0" w:space="0" w:color="auto"/>
            <w:bottom w:val="none" w:sz="0" w:space="0" w:color="auto"/>
            <w:right w:val="none" w:sz="0" w:space="0" w:color="auto"/>
          </w:divBdr>
        </w:div>
        <w:div w:id="1987315984">
          <w:marLeft w:val="878"/>
          <w:marRight w:val="0"/>
          <w:marTop w:val="0"/>
          <w:marBottom w:val="0"/>
          <w:divBdr>
            <w:top w:val="none" w:sz="0" w:space="0" w:color="auto"/>
            <w:left w:val="none" w:sz="0" w:space="0" w:color="auto"/>
            <w:bottom w:val="none" w:sz="0" w:space="0" w:color="auto"/>
            <w:right w:val="none" w:sz="0" w:space="0" w:color="auto"/>
          </w:divBdr>
        </w:div>
        <w:div w:id="1907497157">
          <w:marLeft w:val="403"/>
          <w:marRight w:val="0"/>
          <w:marTop w:val="360"/>
          <w:marBottom w:val="0"/>
          <w:divBdr>
            <w:top w:val="none" w:sz="0" w:space="0" w:color="auto"/>
            <w:left w:val="none" w:sz="0" w:space="0" w:color="auto"/>
            <w:bottom w:val="none" w:sz="0" w:space="0" w:color="auto"/>
            <w:right w:val="none" w:sz="0" w:space="0" w:color="auto"/>
          </w:divBdr>
        </w:div>
        <w:div w:id="688914681">
          <w:marLeft w:val="878"/>
          <w:marRight w:val="0"/>
          <w:marTop w:val="0"/>
          <w:marBottom w:val="0"/>
          <w:divBdr>
            <w:top w:val="none" w:sz="0" w:space="0" w:color="auto"/>
            <w:left w:val="none" w:sz="0" w:space="0" w:color="auto"/>
            <w:bottom w:val="none" w:sz="0" w:space="0" w:color="auto"/>
            <w:right w:val="none" w:sz="0" w:space="0" w:color="auto"/>
          </w:divBdr>
        </w:div>
      </w:divsChild>
    </w:div>
    <w:div w:id="1238707640">
      <w:bodyDiv w:val="1"/>
      <w:marLeft w:val="0"/>
      <w:marRight w:val="0"/>
      <w:marTop w:val="0"/>
      <w:marBottom w:val="0"/>
      <w:divBdr>
        <w:top w:val="none" w:sz="0" w:space="0" w:color="auto"/>
        <w:left w:val="none" w:sz="0" w:space="0" w:color="auto"/>
        <w:bottom w:val="none" w:sz="0" w:space="0" w:color="auto"/>
        <w:right w:val="none" w:sz="0" w:space="0" w:color="auto"/>
      </w:divBdr>
      <w:divsChild>
        <w:div w:id="1377779595">
          <w:marLeft w:val="403"/>
          <w:marRight w:val="0"/>
          <w:marTop w:val="0"/>
          <w:marBottom w:val="0"/>
          <w:divBdr>
            <w:top w:val="none" w:sz="0" w:space="0" w:color="auto"/>
            <w:left w:val="none" w:sz="0" w:space="0" w:color="auto"/>
            <w:bottom w:val="none" w:sz="0" w:space="0" w:color="auto"/>
            <w:right w:val="none" w:sz="0" w:space="0" w:color="auto"/>
          </w:divBdr>
        </w:div>
        <w:div w:id="135755814">
          <w:marLeft w:val="1022"/>
          <w:marRight w:val="0"/>
          <w:marTop w:val="0"/>
          <w:marBottom w:val="0"/>
          <w:divBdr>
            <w:top w:val="none" w:sz="0" w:space="0" w:color="auto"/>
            <w:left w:val="none" w:sz="0" w:space="0" w:color="auto"/>
            <w:bottom w:val="none" w:sz="0" w:space="0" w:color="auto"/>
            <w:right w:val="none" w:sz="0" w:space="0" w:color="auto"/>
          </w:divBdr>
        </w:div>
        <w:div w:id="2050565741">
          <w:marLeft w:val="1022"/>
          <w:marRight w:val="0"/>
          <w:marTop w:val="0"/>
          <w:marBottom w:val="0"/>
          <w:divBdr>
            <w:top w:val="none" w:sz="0" w:space="0" w:color="auto"/>
            <w:left w:val="none" w:sz="0" w:space="0" w:color="auto"/>
            <w:bottom w:val="none" w:sz="0" w:space="0" w:color="auto"/>
            <w:right w:val="none" w:sz="0" w:space="0" w:color="auto"/>
          </w:divBdr>
        </w:div>
      </w:divsChild>
    </w:div>
    <w:div w:id="1249801983">
      <w:bodyDiv w:val="1"/>
      <w:marLeft w:val="0"/>
      <w:marRight w:val="0"/>
      <w:marTop w:val="0"/>
      <w:marBottom w:val="0"/>
      <w:divBdr>
        <w:top w:val="none" w:sz="0" w:space="0" w:color="auto"/>
        <w:left w:val="none" w:sz="0" w:space="0" w:color="auto"/>
        <w:bottom w:val="none" w:sz="0" w:space="0" w:color="auto"/>
        <w:right w:val="none" w:sz="0" w:space="0" w:color="auto"/>
      </w:divBdr>
      <w:divsChild>
        <w:div w:id="1629311043">
          <w:marLeft w:val="878"/>
          <w:marRight w:val="0"/>
          <w:marTop w:val="120"/>
          <w:marBottom w:val="0"/>
          <w:divBdr>
            <w:top w:val="none" w:sz="0" w:space="0" w:color="auto"/>
            <w:left w:val="none" w:sz="0" w:space="0" w:color="auto"/>
            <w:bottom w:val="none" w:sz="0" w:space="0" w:color="auto"/>
            <w:right w:val="none" w:sz="0" w:space="0" w:color="auto"/>
          </w:divBdr>
        </w:div>
        <w:div w:id="1522235057">
          <w:marLeft w:val="878"/>
          <w:marRight w:val="0"/>
          <w:marTop w:val="120"/>
          <w:marBottom w:val="0"/>
          <w:divBdr>
            <w:top w:val="none" w:sz="0" w:space="0" w:color="auto"/>
            <w:left w:val="none" w:sz="0" w:space="0" w:color="auto"/>
            <w:bottom w:val="none" w:sz="0" w:space="0" w:color="auto"/>
            <w:right w:val="none" w:sz="0" w:space="0" w:color="auto"/>
          </w:divBdr>
        </w:div>
        <w:div w:id="365646828">
          <w:marLeft w:val="878"/>
          <w:marRight w:val="0"/>
          <w:marTop w:val="120"/>
          <w:marBottom w:val="0"/>
          <w:divBdr>
            <w:top w:val="none" w:sz="0" w:space="0" w:color="auto"/>
            <w:left w:val="none" w:sz="0" w:space="0" w:color="auto"/>
            <w:bottom w:val="none" w:sz="0" w:space="0" w:color="auto"/>
            <w:right w:val="none" w:sz="0" w:space="0" w:color="auto"/>
          </w:divBdr>
        </w:div>
        <w:div w:id="293367480">
          <w:marLeft w:val="1238"/>
          <w:marRight w:val="0"/>
          <w:marTop w:val="0"/>
          <w:marBottom w:val="0"/>
          <w:divBdr>
            <w:top w:val="none" w:sz="0" w:space="0" w:color="auto"/>
            <w:left w:val="none" w:sz="0" w:space="0" w:color="auto"/>
            <w:bottom w:val="none" w:sz="0" w:space="0" w:color="auto"/>
            <w:right w:val="none" w:sz="0" w:space="0" w:color="auto"/>
          </w:divBdr>
        </w:div>
        <w:div w:id="1580944258">
          <w:marLeft w:val="878"/>
          <w:marRight w:val="0"/>
          <w:marTop w:val="0"/>
          <w:marBottom w:val="0"/>
          <w:divBdr>
            <w:top w:val="none" w:sz="0" w:space="0" w:color="auto"/>
            <w:left w:val="none" w:sz="0" w:space="0" w:color="auto"/>
            <w:bottom w:val="none" w:sz="0" w:space="0" w:color="auto"/>
            <w:right w:val="none" w:sz="0" w:space="0" w:color="auto"/>
          </w:divBdr>
        </w:div>
        <w:div w:id="1320571032">
          <w:marLeft w:val="878"/>
          <w:marRight w:val="0"/>
          <w:marTop w:val="120"/>
          <w:marBottom w:val="0"/>
          <w:divBdr>
            <w:top w:val="none" w:sz="0" w:space="0" w:color="auto"/>
            <w:left w:val="none" w:sz="0" w:space="0" w:color="auto"/>
            <w:bottom w:val="none" w:sz="0" w:space="0" w:color="auto"/>
            <w:right w:val="none" w:sz="0" w:space="0" w:color="auto"/>
          </w:divBdr>
        </w:div>
        <w:div w:id="5636415">
          <w:marLeft w:val="878"/>
          <w:marRight w:val="0"/>
          <w:marTop w:val="120"/>
          <w:marBottom w:val="0"/>
          <w:divBdr>
            <w:top w:val="none" w:sz="0" w:space="0" w:color="auto"/>
            <w:left w:val="none" w:sz="0" w:space="0" w:color="auto"/>
            <w:bottom w:val="none" w:sz="0" w:space="0" w:color="auto"/>
            <w:right w:val="none" w:sz="0" w:space="0" w:color="auto"/>
          </w:divBdr>
        </w:div>
      </w:divsChild>
    </w:div>
    <w:div w:id="1250886065">
      <w:bodyDiv w:val="1"/>
      <w:marLeft w:val="0"/>
      <w:marRight w:val="0"/>
      <w:marTop w:val="0"/>
      <w:marBottom w:val="0"/>
      <w:divBdr>
        <w:top w:val="none" w:sz="0" w:space="0" w:color="auto"/>
        <w:left w:val="none" w:sz="0" w:space="0" w:color="auto"/>
        <w:bottom w:val="none" w:sz="0" w:space="0" w:color="auto"/>
        <w:right w:val="none" w:sz="0" w:space="0" w:color="auto"/>
      </w:divBdr>
      <w:divsChild>
        <w:div w:id="1175220829">
          <w:marLeft w:val="403"/>
          <w:marRight w:val="0"/>
          <w:marTop w:val="0"/>
          <w:marBottom w:val="0"/>
          <w:divBdr>
            <w:top w:val="none" w:sz="0" w:space="0" w:color="auto"/>
            <w:left w:val="none" w:sz="0" w:space="0" w:color="auto"/>
            <w:bottom w:val="none" w:sz="0" w:space="0" w:color="auto"/>
            <w:right w:val="none" w:sz="0" w:space="0" w:color="auto"/>
          </w:divBdr>
        </w:div>
        <w:div w:id="1296523101">
          <w:marLeft w:val="403"/>
          <w:marRight w:val="0"/>
          <w:marTop w:val="480"/>
          <w:marBottom w:val="0"/>
          <w:divBdr>
            <w:top w:val="none" w:sz="0" w:space="0" w:color="auto"/>
            <w:left w:val="none" w:sz="0" w:space="0" w:color="auto"/>
            <w:bottom w:val="none" w:sz="0" w:space="0" w:color="auto"/>
            <w:right w:val="none" w:sz="0" w:space="0" w:color="auto"/>
          </w:divBdr>
        </w:div>
        <w:div w:id="1120222045">
          <w:marLeft w:val="403"/>
          <w:marRight w:val="0"/>
          <w:marTop w:val="480"/>
          <w:marBottom w:val="0"/>
          <w:divBdr>
            <w:top w:val="none" w:sz="0" w:space="0" w:color="auto"/>
            <w:left w:val="none" w:sz="0" w:space="0" w:color="auto"/>
            <w:bottom w:val="none" w:sz="0" w:space="0" w:color="auto"/>
            <w:right w:val="none" w:sz="0" w:space="0" w:color="auto"/>
          </w:divBdr>
        </w:div>
        <w:div w:id="550505054">
          <w:marLeft w:val="403"/>
          <w:marRight w:val="0"/>
          <w:marTop w:val="480"/>
          <w:marBottom w:val="0"/>
          <w:divBdr>
            <w:top w:val="none" w:sz="0" w:space="0" w:color="auto"/>
            <w:left w:val="none" w:sz="0" w:space="0" w:color="auto"/>
            <w:bottom w:val="none" w:sz="0" w:space="0" w:color="auto"/>
            <w:right w:val="none" w:sz="0" w:space="0" w:color="auto"/>
          </w:divBdr>
        </w:div>
      </w:divsChild>
    </w:div>
    <w:div w:id="1251282020">
      <w:bodyDiv w:val="1"/>
      <w:marLeft w:val="0"/>
      <w:marRight w:val="0"/>
      <w:marTop w:val="0"/>
      <w:marBottom w:val="0"/>
      <w:divBdr>
        <w:top w:val="none" w:sz="0" w:space="0" w:color="auto"/>
        <w:left w:val="none" w:sz="0" w:space="0" w:color="auto"/>
        <w:bottom w:val="none" w:sz="0" w:space="0" w:color="auto"/>
        <w:right w:val="none" w:sz="0" w:space="0" w:color="auto"/>
      </w:divBdr>
      <w:divsChild>
        <w:div w:id="1410885841">
          <w:marLeft w:val="403"/>
          <w:marRight w:val="0"/>
          <w:marTop w:val="0"/>
          <w:marBottom w:val="0"/>
          <w:divBdr>
            <w:top w:val="none" w:sz="0" w:space="0" w:color="auto"/>
            <w:left w:val="none" w:sz="0" w:space="0" w:color="auto"/>
            <w:bottom w:val="none" w:sz="0" w:space="0" w:color="auto"/>
            <w:right w:val="none" w:sz="0" w:space="0" w:color="auto"/>
          </w:divBdr>
        </w:div>
      </w:divsChild>
    </w:div>
    <w:div w:id="1257521185">
      <w:bodyDiv w:val="1"/>
      <w:marLeft w:val="0"/>
      <w:marRight w:val="0"/>
      <w:marTop w:val="0"/>
      <w:marBottom w:val="0"/>
      <w:divBdr>
        <w:top w:val="none" w:sz="0" w:space="0" w:color="auto"/>
        <w:left w:val="none" w:sz="0" w:space="0" w:color="auto"/>
        <w:bottom w:val="none" w:sz="0" w:space="0" w:color="auto"/>
        <w:right w:val="none" w:sz="0" w:space="0" w:color="auto"/>
      </w:divBdr>
      <w:divsChild>
        <w:div w:id="1014723909">
          <w:marLeft w:val="403"/>
          <w:marRight w:val="0"/>
          <w:marTop w:val="0"/>
          <w:marBottom w:val="0"/>
          <w:divBdr>
            <w:top w:val="none" w:sz="0" w:space="0" w:color="auto"/>
            <w:left w:val="none" w:sz="0" w:space="0" w:color="auto"/>
            <w:bottom w:val="none" w:sz="0" w:space="0" w:color="auto"/>
            <w:right w:val="none" w:sz="0" w:space="0" w:color="auto"/>
          </w:divBdr>
        </w:div>
        <w:div w:id="899629706">
          <w:marLeft w:val="403"/>
          <w:marRight w:val="0"/>
          <w:marTop w:val="360"/>
          <w:marBottom w:val="0"/>
          <w:divBdr>
            <w:top w:val="none" w:sz="0" w:space="0" w:color="auto"/>
            <w:left w:val="none" w:sz="0" w:space="0" w:color="auto"/>
            <w:bottom w:val="none" w:sz="0" w:space="0" w:color="auto"/>
            <w:right w:val="none" w:sz="0" w:space="0" w:color="auto"/>
          </w:divBdr>
        </w:div>
        <w:div w:id="719792685">
          <w:marLeft w:val="403"/>
          <w:marRight w:val="0"/>
          <w:marTop w:val="360"/>
          <w:marBottom w:val="0"/>
          <w:divBdr>
            <w:top w:val="none" w:sz="0" w:space="0" w:color="auto"/>
            <w:left w:val="none" w:sz="0" w:space="0" w:color="auto"/>
            <w:bottom w:val="none" w:sz="0" w:space="0" w:color="auto"/>
            <w:right w:val="none" w:sz="0" w:space="0" w:color="auto"/>
          </w:divBdr>
        </w:div>
        <w:div w:id="85812179">
          <w:marLeft w:val="403"/>
          <w:marRight w:val="0"/>
          <w:marTop w:val="360"/>
          <w:marBottom w:val="0"/>
          <w:divBdr>
            <w:top w:val="none" w:sz="0" w:space="0" w:color="auto"/>
            <w:left w:val="none" w:sz="0" w:space="0" w:color="auto"/>
            <w:bottom w:val="none" w:sz="0" w:space="0" w:color="auto"/>
            <w:right w:val="none" w:sz="0" w:space="0" w:color="auto"/>
          </w:divBdr>
        </w:div>
        <w:div w:id="308826075">
          <w:marLeft w:val="1022"/>
          <w:marRight w:val="0"/>
          <w:marTop w:val="0"/>
          <w:marBottom w:val="0"/>
          <w:divBdr>
            <w:top w:val="none" w:sz="0" w:space="0" w:color="auto"/>
            <w:left w:val="none" w:sz="0" w:space="0" w:color="auto"/>
            <w:bottom w:val="none" w:sz="0" w:space="0" w:color="auto"/>
            <w:right w:val="none" w:sz="0" w:space="0" w:color="auto"/>
          </w:divBdr>
        </w:div>
        <w:div w:id="1174608287">
          <w:marLeft w:val="1022"/>
          <w:marRight w:val="0"/>
          <w:marTop w:val="0"/>
          <w:marBottom w:val="0"/>
          <w:divBdr>
            <w:top w:val="none" w:sz="0" w:space="0" w:color="auto"/>
            <w:left w:val="none" w:sz="0" w:space="0" w:color="auto"/>
            <w:bottom w:val="none" w:sz="0" w:space="0" w:color="auto"/>
            <w:right w:val="none" w:sz="0" w:space="0" w:color="auto"/>
          </w:divBdr>
        </w:div>
        <w:div w:id="1821462107">
          <w:marLeft w:val="547"/>
          <w:marRight w:val="0"/>
          <w:marTop w:val="360"/>
          <w:marBottom w:val="0"/>
          <w:divBdr>
            <w:top w:val="none" w:sz="0" w:space="0" w:color="auto"/>
            <w:left w:val="none" w:sz="0" w:space="0" w:color="auto"/>
            <w:bottom w:val="none" w:sz="0" w:space="0" w:color="auto"/>
            <w:right w:val="none" w:sz="0" w:space="0" w:color="auto"/>
          </w:divBdr>
        </w:div>
        <w:div w:id="86195850">
          <w:marLeft w:val="1022"/>
          <w:marRight w:val="0"/>
          <w:marTop w:val="0"/>
          <w:marBottom w:val="0"/>
          <w:divBdr>
            <w:top w:val="none" w:sz="0" w:space="0" w:color="auto"/>
            <w:left w:val="none" w:sz="0" w:space="0" w:color="auto"/>
            <w:bottom w:val="none" w:sz="0" w:space="0" w:color="auto"/>
            <w:right w:val="none" w:sz="0" w:space="0" w:color="auto"/>
          </w:divBdr>
        </w:div>
      </w:divsChild>
    </w:div>
    <w:div w:id="1271737324">
      <w:bodyDiv w:val="1"/>
      <w:marLeft w:val="0"/>
      <w:marRight w:val="0"/>
      <w:marTop w:val="0"/>
      <w:marBottom w:val="0"/>
      <w:divBdr>
        <w:top w:val="none" w:sz="0" w:space="0" w:color="auto"/>
        <w:left w:val="none" w:sz="0" w:space="0" w:color="auto"/>
        <w:bottom w:val="none" w:sz="0" w:space="0" w:color="auto"/>
        <w:right w:val="none" w:sz="0" w:space="0" w:color="auto"/>
      </w:divBdr>
    </w:div>
    <w:div w:id="1271861207">
      <w:bodyDiv w:val="1"/>
      <w:marLeft w:val="0"/>
      <w:marRight w:val="0"/>
      <w:marTop w:val="0"/>
      <w:marBottom w:val="0"/>
      <w:divBdr>
        <w:top w:val="none" w:sz="0" w:space="0" w:color="auto"/>
        <w:left w:val="none" w:sz="0" w:space="0" w:color="auto"/>
        <w:bottom w:val="none" w:sz="0" w:space="0" w:color="auto"/>
        <w:right w:val="none" w:sz="0" w:space="0" w:color="auto"/>
      </w:divBdr>
      <w:divsChild>
        <w:div w:id="834957690">
          <w:marLeft w:val="878"/>
          <w:marRight w:val="0"/>
          <w:marTop w:val="0"/>
          <w:marBottom w:val="0"/>
          <w:divBdr>
            <w:top w:val="none" w:sz="0" w:space="0" w:color="auto"/>
            <w:left w:val="none" w:sz="0" w:space="0" w:color="auto"/>
            <w:bottom w:val="none" w:sz="0" w:space="0" w:color="auto"/>
            <w:right w:val="none" w:sz="0" w:space="0" w:color="auto"/>
          </w:divBdr>
        </w:div>
        <w:div w:id="1267077814">
          <w:marLeft w:val="403"/>
          <w:marRight w:val="0"/>
          <w:marTop w:val="360"/>
          <w:marBottom w:val="0"/>
          <w:divBdr>
            <w:top w:val="none" w:sz="0" w:space="0" w:color="auto"/>
            <w:left w:val="none" w:sz="0" w:space="0" w:color="auto"/>
            <w:bottom w:val="none" w:sz="0" w:space="0" w:color="auto"/>
            <w:right w:val="none" w:sz="0" w:space="0" w:color="auto"/>
          </w:divBdr>
        </w:div>
        <w:div w:id="727345053">
          <w:marLeft w:val="878"/>
          <w:marRight w:val="0"/>
          <w:marTop w:val="0"/>
          <w:marBottom w:val="0"/>
          <w:divBdr>
            <w:top w:val="none" w:sz="0" w:space="0" w:color="auto"/>
            <w:left w:val="none" w:sz="0" w:space="0" w:color="auto"/>
            <w:bottom w:val="none" w:sz="0" w:space="0" w:color="auto"/>
            <w:right w:val="none" w:sz="0" w:space="0" w:color="auto"/>
          </w:divBdr>
        </w:div>
        <w:div w:id="66193066">
          <w:marLeft w:val="403"/>
          <w:marRight w:val="0"/>
          <w:marTop w:val="360"/>
          <w:marBottom w:val="0"/>
          <w:divBdr>
            <w:top w:val="none" w:sz="0" w:space="0" w:color="auto"/>
            <w:left w:val="none" w:sz="0" w:space="0" w:color="auto"/>
            <w:bottom w:val="none" w:sz="0" w:space="0" w:color="auto"/>
            <w:right w:val="none" w:sz="0" w:space="0" w:color="auto"/>
          </w:divBdr>
        </w:div>
        <w:div w:id="1365406293">
          <w:marLeft w:val="1022"/>
          <w:marRight w:val="0"/>
          <w:marTop w:val="0"/>
          <w:marBottom w:val="0"/>
          <w:divBdr>
            <w:top w:val="none" w:sz="0" w:space="0" w:color="auto"/>
            <w:left w:val="none" w:sz="0" w:space="0" w:color="auto"/>
            <w:bottom w:val="none" w:sz="0" w:space="0" w:color="auto"/>
            <w:right w:val="none" w:sz="0" w:space="0" w:color="auto"/>
          </w:divBdr>
        </w:div>
      </w:divsChild>
    </w:div>
    <w:div w:id="1293898867">
      <w:bodyDiv w:val="1"/>
      <w:marLeft w:val="0"/>
      <w:marRight w:val="0"/>
      <w:marTop w:val="0"/>
      <w:marBottom w:val="0"/>
      <w:divBdr>
        <w:top w:val="none" w:sz="0" w:space="0" w:color="auto"/>
        <w:left w:val="none" w:sz="0" w:space="0" w:color="auto"/>
        <w:bottom w:val="none" w:sz="0" w:space="0" w:color="auto"/>
        <w:right w:val="none" w:sz="0" w:space="0" w:color="auto"/>
      </w:divBdr>
      <w:divsChild>
        <w:div w:id="1202673152">
          <w:marLeft w:val="403"/>
          <w:marRight w:val="0"/>
          <w:marTop w:val="0"/>
          <w:marBottom w:val="240"/>
          <w:divBdr>
            <w:top w:val="none" w:sz="0" w:space="0" w:color="auto"/>
            <w:left w:val="none" w:sz="0" w:space="0" w:color="auto"/>
            <w:bottom w:val="none" w:sz="0" w:space="0" w:color="auto"/>
            <w:right w:val="none" w:sz="0" w:space="0" w:color="auto"/>
          </w:divBdr>
        </w:div>
        <w:div w:id="1432354956">
          <w:marLeft w:val="878"/>
          <w:marRight w:val="0"/>
          <w:marTop w:val="0"/>
          <w:marBottom w:val="480"/>
          <w:divBdr>
            <w:top w:val="none" w:sz="0" w:space="0" w:color="auto"/>
            <w:left w:val="none" w:sz="0" w:space="0" w:color="auto"/>
            <w:bottom w:val="none" w:sz="0" w:space="0" w:color="auto"/>
            <w:right w:val="none" w:sz="0" w:space="0" w:color="auto"/>
          </w:divBdr>
        </w:div>
        <w:div w:id="226571067">
          <w:marLeft w:val="878"/>
          <w:marRight w:val="0"/>
          <w:marTop w:val="0"/>
          <w:marBottom w:val="480"/>
          <w:divBdr>
            <w:top w:val="none" w:sz="0" w:space="0" w:color="auto"/>
            <w:left w:val="none" w:sz="0" w:space="0" w:color="auto"/>
            <w:bottom w:val="none" w:sz="0" w:space="0" w:color="auto"/>
            <w:right w:val="none" w:sz="0" w:space="0" w:color="auto"/>
          </w:divBdr>
        </w:div>
        <w:div w:id="90246748">
          <w:marLeft w:val="878"/>
          <w:marRight w:val="0"/>
          <w:marTop w:val="0"/>
          <w:marBottom w:val="480"/>
          <w:divBdr>
            <w:top w:val="none" w:sz="0" w:space="0" w:color="auto"/>
            <w:left w:val="none" w:sz="0" w:space="0" w:color="auto"/>
            <w:bottom w:val="none" w:sz="0" w:space="0" w:color="auto"/>
            <w:right w:val="none" w:sz="0" w:space="0" w:color="auto"/>
          </w:divBdr>
        </w:div>
        <w:div w:id="1736125365">
          <w:marLeft w:val="878"/>
          <w:marRight w:val="0"/>
          <w:marTop w:val="0"/>
          <w:marBottom w:val="480"/>
          <w:divBdr>
            <w:top w:val="none" w:sz="0" w:space="0" w:color="auto"/>
            <w:left w:val="none" w:sz="0" w:space="0" w:color="auto"/>
            <w:bottom w:val="none" w:sz="0" w:space="0" w:color="auto"/>
            <w:right w:val="none" w:sz="0" w:space="0" w:color="auto"/>
          </w:divBdr>
        </w:div>
        <w:div w:id="1284268391">
          <w:marLeft w:val="878"/>
          <w:marRight w:val="0"/>
          <w:marTop w:val="0"/>
          <w:marBottom w:val="480"/>
          <w:divBdr>
            <w:top w:val="none" w:sz="0" w:space="0" w:color="auto"/>
            <w:left w:val="none" w:sz="0" w:space="0" w:color="auto"/>
            <w:bottom w:val="none" w:sz="0" w:space="0" w:color="auto"/>
            <w:right w:val="none" w:sz="0" w:space="0" w:color="auto"/>
          </w:divBdr>
        </w:div>
      </w:divsChild>
    </w:div>
    <w:div w:id="1295402410">
      <w:bodyDiv w:val="1"/>
      <w:marLeft w:val="0"/>
      <w:marRight w:val="0"/>
      <w:marTop w:val="0"/>
      <w:marBottom w:val="0"/>
      <w:divBdr>
        <w:top w:val="none" w:sz="0" w:space="0" w:color="auto"/>
        <w:left w:val="none" w:sz="0" w:space="0" w:color="auto"/>
        <w:bottom w:val="none" w:sz="0" w:space="0" w:color="auto"/>
        <w:right w:val="none" w:sz="0" w:space="0" w:color="auto"/>
      </w:divBdr>
      <w:divsChild>
        <w:div w:id="1514144878">
          <w:marLeft w:val="403"/>
          <w:marRight w:val="0"/>
          <w:marTop w:val="0"/>
          <w:marBottom w:val="0"/>
          <w:divBdr>
            <w:top w:val="none" w:sz="0" w:space="0" w:color="auto"/>
            <w:left w:val="none" w:sz="0" w:space="0" w:color="auto"/>
            <w:bottom w:val="none" w:sz="0" w:space="0" w:color="auto"/>
            <w:right w:val="none" w:sz="0" w:space="0" w:color="auto"/>
          </w:divBdr>
        </w:div>
        <w:div w:id="1561016463">
          <w:marLeft w:val="878"/>
          <w:marRight w:val="0"/>
          <w:marTop w:val="0"/>
          <w:marBottom w:val="0"/>
          <w:divBdr>
            <w:top w:val="none" w:sz="0" w:space="0" w:color="auto"/>
            <w:left w:val="none" w:sz="0" w:space="0" w:color="auto"/>
            <w:bottom w:val="none" w:sz="0" w:space="0" w:color="auto"/>
            <w:right w:val="none" w:sz="0" w:space="0" w:color="auto"/>
          </w:divBdr>
        </w:div>
        <w:div w:id="1283458764">
          <w:marLeft w:val="403"/>
          <w:marRight w:val="0"/>
          <w:marTop w:val="240"/>
          <w:marBottom w:val="0"/>
          <w:divBdr>
            <w:top w:val="none" w:sz="0" w:space="0" w:color="auto"/>
            <w:left w:val="none" w:sz="0" w:space="0" w:color="auto"/>
            <w:bottom w:val="none" w:sz="0" w:space="0" w:color="auto"/>
            <w:right w:val="none" w:sz="0" w:space="0" w:color="auto"/>
          </w:divBdr>
        </w:div>
        <w:div w:id="536308860">
          <w:marLeft w:val="403"/>
          <w:marRight w:val="0"/>
          <w:marTop w:val="360"/>
          <w:marBottom w:val="0"/>
          <w:divBdr>
            <w:top w:val="none" w:sz="0" w:space="0" w:color="auto"/>
            <w:left w:val="none" w:sz="0" w:space="0" w:color="auto"/>
            <w:bottom w:val="none" w:sz="0" w:space="0" w:color="auto"/>
            <w:right w:val="none" w:sz="0" w:space="0" w:color="auto"/>
          </w:divBdr>
        </w:div>
        <w:div w:id="376929495">
          <w:marLeft w:val="403"/>
          <w:marRight w:val="0"/>
          <w:marTop w:val="360"/>
          <w:marBottom w:val="0"/>
          <w:divBdr>
            <w:top w:val="none" w:sz="0" w:space="0" w:color="auto"/>
            <w:left w:val="none" w:sz="0" w:space="0" w:color="auto"/>
            <w:bottom w:val="none" w:sz="0" w:space="0" w:color="auto"/>
            <w:right w:val="none" w:sz="0" w:space="0" w:color="auto"/>
          </w:divBdr>
        </w:div>
        <w:div w:id="2099477291">
          <w:marLeft w:val="878"/>
          <w:marRight w:val="0"/>
          <w:marTop w:val="0"/>
          <w:marBottom w:val="0"/>
          <w:divBdr>
            <w:top w:val="none" w:sz="0" w:space="0" w:color="auto"/>
            <w:left w:val="none" w:sz="0" w:space="0" w:color="auto"/>
            <w:bottom w:val="none" w:sz="0" w:space="0" w:color="auto"/>
            <w:right w:val="none" w:sz="0" w:space="0" w:color="auto"/>
          </w:divBdr>
        </w:div>
      </w:divsChild>
    </w:div>
    <w:div w:id="1300768669">
      <w:bodyDiv w:val="1"/>
      <w:marLeft w:val="0"/>
      <w:marRight w:val="0"/>
      <w:marTop w:val="0"/>
      <w:marBottom w:val="0"/>
      <w:divBdr>
        <w:top w:val="none" w:sz="0" w:space="0" w:color="auto"/>
        <w:left w:val="none" w:sz="0" w:space="0" w:color="auto"/>
        <w:bottom w:val="none" w:sz="0" w:space="0" w:color="auto"/>
        <w:right w:val="none" w:sz="0" w:space="0" w:color="auto"/>
      </w:divBdr>
    </w:div>
    <w:div w:id="1307010391">
      <w:bodyDiv w:val="1"/>
      <w:marLeft w:val="0"/>
      <w:marRight w:val="0"/>
      <w:marTop w:val="0"/>
      <w:marBottom w:val="0"/>
      <w:divBdr>
        <w:top w:val="none" w:sz="0" w:space="0" w:color="auto"/>
        <w:left w:val="none" w:sz="0" w:space="0" w:color="auto"/>
        <w:bottom w:val="none" w:sz="0" w:space="0" w:color="auto"/>
        <w:right w:val="none" w:sz="0" w:space="0" w:color="auto"/>
      </w:divBdr>
      <w:divsChild>
        <w:div w:id="1586528146">
          <w:marLeft w:val="403"/>
          <w:marRight w:val="0"/>
          <w:marTop w:val="0"/>
          <w:marBottom w:val="0"/>
          <w:divBdr>
            <w:top w:val="none" w:sz="0" w:space="0" w:color="auto"/>
            <w:left w:val="none" w:sz="0" w:space="0" w:color="auto"/>
            <w:bottom w:val="none" w:sz="0" w:space="0" w:color="auto"/>
            <w:right w:val="none" w:sz="0" w:space="0" w:color="auto"/>
          </w:divBdr>
        </w:div>
        <w:div w:id="1492982862">
          <w:marLeft w:val="878"/>
          <w:marRight w:val="0"/>
          <w:marTop w:val="0"/>
          <w:marBottom w:val="0"/>
          <w:divBdr>
            <w:top w:val="none" w:sz="0" w:space="0" w:color="auto"/>
            <w:left w:val="none" w:sz="0" w:space="0" w:color="auto"/>
            <w:bottom w:val="none" w:sz="0" w:space="0" w:color="auto"/>
            <w:right w:val="none" w:sz="0" w:space="0" w:color="auto"/>
          </w:divBdr>
        </w:div>
        <w:div w:id="160439671">
          <w:marLeft w:val="403"/>
          <w:marRight w:val="0"/>
          <w:marTop w:val="0"/>
          <w:marBottom w:val="0"/>
          <w:divBdr>
            <w:top w:val="none" w:sz="0" w:space="0" w:color="auto"/>
            <w:left w:val="none" w:sz="0" w:space="0" w:color="auto"/>
            <w:bottom w:val="none" w:sz="0" w:space="0" w:color="auto"/>
            <w:right w:val="none" w:sz="0" w:space="0" w:color="auto"/>
          </w:divBdr>
        </w:div>
        <w:div w:id="594242112">
          <w:marLeft w:val="878"/>
          <w:marRight w:val="0"/>
          <w:marTop w:val="0"/>
          <w:marBottom w:val="0"/>
          <w:divBdr>
            <w:top w:val="none" w:sz="0" w:space="0" w:color="auto"/>
            <w:left w:val="none" w:sz="0" w:space="0" w:color="auto"/>
            <w:bottom w:val="none" w:sz="0" w:space="0" w:color="auto"/>
            <w:right w:val="none" w:sz="0" w:space="0" w:color="auto"/>
          </w:divBdr>
        </w:div>
        <w:div w:id="1008407724">
          <w:marLeft w:val="878"/>
          <w:marRight w:val="0"/>
          <w:marTop w:val="0"/>
          <w:marBottom w:val="0"/>
          <w:divBdr>
            <w:top w:val="none" w:sz="0" w:space="0" w:color="auto"/>
            <w:left w:val="none" w:sz="0" w:space="0" w:color="auto"/>
            <w:bottom w:val="none" w:sz="0" w:space="0" w:color="auto"/>
            <w:right w:val="none" w:sz="0" w:space="0" w:color="auto"/>
          </w:divBdr>
        </w:div>
        <w:div w:id="3091518">
          <w:marLeft w:val="878"/>
          <w:marRight w:val="0"/>
          <w:marTop w:val="0"/>
          <w:marBottom w:val="0"/>
          <w:divBdr>
            <w:top w:val="none" w:sz="0" w:space="0" w:color="auto"/>
            <w:left w:val="none" w:sz="0" w:space="0" w:color="auto"/>
            <w:bottom w:val="none" w:sz="0" w:space="0" w:color="auto"/>
            <w:right w:val="none" w:sz="0" w:space="0" w:color="auto"/>
          </w:divBdr>
        </w:div>
      </w:divsChild>
    </w:div>
    <w:div w:id="1319772005">
      <w:bodyDiv w:val="1"/>
      <w:marLeft w:val="0"/>
      <w:marRight w:val="0"/>
      <w:marTop w:val="0"/>
      <w:marBottom w:val="0"/>
      <w:divBdr>
        <w:top w:val="none" w:sz="0" w:space="0" w:color="auto"/>
        <w:left w:val="none" w:sz="0" w:space="0" w:color="auto"/>
        <w:bottom w:val="none" w:sz="0" w:space="0" w:color="auto"/>
        <w:right w:val="none" w:sz="0" w:space="0" w:color="auto"/>
      </w:divBdr>
      <w:divsChild>
        <w:div w:id="638339039">
          <w:marLeft w:val="403"/>
          <w:marRight w:val="0"/>
          <w:marTop w:val="240"/>
          <w:marBottom w:val="0"/>
          <w:divBdr>
            <w:top w:val="none" w:sz="0" w:space="0" w:color="auto"/>
            <w:left w:val="none" w:sz="0" w:space="0" w:color="auto"/>
            <w:bottom w:val="none" w:sz="0" w:space="0" w:color="auto"/>
            <w:right w:val="none" w:sz="0" w:space="0" w:color="auto"/>
          </w:divBdr>
        </w:div>
        <w:div w:id="1300652448">
          <w:marLeft w:val="878"/>
          <w:marRight w:val="0"/>
          <w:marTop w:val="0"/>
          <w:marBottom w:val="0"/>
          <w:divBdr>
            <w:top w:val="none" w:sz="0" w:space="0" w:color="auto"/>
            <w:left w:val="none" w:sz="0" w:space="0" w:color="auto"/>
            <w:bottom w:val="none" w:sz="0" w:space="0" w:color="auto"/>
            <w:right w:val="none" w:sz="0" w:space="0" w:color="auto"/>
          </w:divBdr>
        </w:div>
        <w:div w:id="1134445988">
          <w:marLeft w:val="878"/>
          <w:marRight w:val="0"/>
          <w:marTop w:val="0"/>
          <w:marBottom w:val="0"/>
          <w:divBdr>
            <w:top w:val="none" w:sz="0" w:space="0" w:color="auto"/>
            <w:left w:val="none" w:sz="0" w:space="0" w:color="auto"/>
            <w:bottom w:val="none" w:sz="0" w:space="0" w:color="auto"/>
            <w:right w:val="none" w:sz="0" w:space="0" w:color="auto"/>
          </w:divBdr>
        </w:div>
        <w:div w:id="204030800">
          <w:marLeft w:val="403"/>
          <w:marRight w:val="0"/>
          <w:marTop w:val="240"/>
          <w:marBottom w:val="0"/>
          <w:divBdr>
            <w:top w:val="none" w:sz="0" w:space="0" w:color="auto"/>
            <w:left w:val="none" w:sz="0" w:space="0" w:color="auto"/>
            <w:bottom w:val="none" w:sz="0" w:space="0" w:color="auto"/>
            <w:right w:val="none" w:sz="0" w:space="0" w:color="auto"/>
          </w:divBdr>
        </w:div>
        <w:div w:id="890774599">
          <w:marLeft w:val="1022"/>
          <w:marRight w:val="0"/>
          <w:marTop w:val="0"/>
          <w:marBottom w:val="0"/>
          <w:divBdr>
            <w:top w:val="none" w:sz="0" w:space="0" w:color="auto"/>
            <w:left w:val="none" w:sz="0" w:space="0" w:color="auto"/>
            <w:bottom w:val="none" w:sz="0" w:space="0" w:color="auto"/>
            <w:right w:val="none" w:sz="0" w:space="0" w:color="auto"/>
          </w:divBdr>
        </w:div>
      </w:divsChild>
    </w:div>
    <w:div w:id="1321035634">
      <w:bodyDiv w:val="1"/>
      <w:marLeft w:val="0"/>
      <w:marRight w:val="0"/>
      <w:marTop w:val="0"/>
      <w:marBottom w:val="0"/>
      <w:divBdr>
        <w:top w:val="none" w:sz="0" w:space="0" w:color="auto"/>
        <w:left w:val="none" w:sz="0" w:space="0" w:color="auto"/>
        <w:bottom w:val="none" w:sz="0" w:space="0" w:color="auto"/>
        <w:right w:val="none" w:sz="0" w:space="0" w:color="auto"/>
      </w:divBdr>
      <w:divsChild>
        <w:div w:id="609119053">
          <w:marLeft w:val="403"/>
          <w:marRight w:val="0"/>
          <w:marTop w:val="0"/>
          <w:marBottom w:val="0"/>
          <w:divBdr>
            <w:top w:val="none" w:sz="0" w:space="0" w:color="auto"/>
            <w:left w:val="none" w:sz="0" w:space="0" w:color="auto"/>
            <w:bottom w:val="none" w:sz="0" w:space="0" w:color="auto"/>
            <w:right w:val="none" w:sz="0" w:space="0" w:color="auto"/>
          </w:divBdr>
        </w:div>
        <w:div w:id="1367488808">
          <w:marLeft w:val="878"/>
          <w:marRight w:val="0"/>
          <w:marTop w:val="0"/>
          <w:marBottom w:val="0"/>
          <w:divBdr>
            <w:top w:val="none" w:sz="0" w:space="0" w:color="auto"/>
            <w:left w:val="none" w:sz="0" w:space="0" w:color="auto"/>
            <w:bottom w:val="none" w:sz="0" w:space="0" w:color="auto"/>
            <w:right w:val="none" w:sz="0" w:space="0" w:color="auto"/>
          </w:divBdr>
        </w:div>
        <w:div w:id="2117631069">
          <w:marLeft w:val="403"/>
          <w:marRight w:val="0"/>
          <w:marTop w:val="0"/>
          <w:marBottom w:val="0"/>
          <w:divBdr>
            <w:top w:val="none" w:sz="0" w:space="0" w:color="auto"/>
            <w:left w:val="none" w:sz="0" w:space="0" w:color="auto"/>
            <w:bottom w:val="none" w:sz="0" w:space="0" w:color="auto"/>
            <w:right w:val="none" w:sz="0" w:space="0" w:color="auto"/>
          </w:divBdr>
        </w:div>
        <w:div w:id="985009328">
          <w:marLeft w:val="878"/>
          <w:marRight w:val="0"/>
          <w:marTop w:val="0"/>
          <w:marBottom w:val="0"/>
          <w:divBdr>
            <w:top w:val="none" w:sz="0" w:space="0" w:color="auto"/>
            <w:left w:val="none" w:sz="0" w:space="0" w:color="auto"/>
            <w:bottom w:val="none" w:sz="0" w:space="0" w:color="auto"/>
            <w:right w:val="none" w:sz="0" w:space="0" w:color="auto"/>
          </w:divBdr>
        </w:div>
      </w:divsChild>
    </w:div>
    <w:div w:id="1322736301">
      <w:bodyDiv w:val="1"/>
      <w:marLeft w:val="0"/>
      <w:marRight w:val="0"/>
      <w:marTop w:val="0"/>
      <w:marBottom w:val="0"/>
      <w:divBdr>
        <w:top w:val="none" w:sz="0" w:space="0" w:color="auto"/>
        <w:left w:val="none" w:sz="0" w:space="0" w:color="auto"/>
        <w:bottom w:val="none" w:sz="0" w:space="0" w:color="auto"/>
        <w:right w:val="none" w:sz="0" w:space="0" w:color="auto"/>
      </w:divBdr>
      <w:divsChild>
        <w:div w:id="221410791">
          <w:marLeft w:val="403"/>
          <w:marRight w:val="0"/>
          <w:marTop w:val="0"/>
          <w:marBottom w:val="0"/>
          <w:divBdr>
            <w:top w:val="none" w:sz="0" w:space="0" w:color="auto"/>
            <w:left w:val="none" w:sz="0" w:space="0" w:color="auto"/>
            <w:bottom w:val="none" w:sz="0" w:space="0" w:color="auto"/>
            <w:right w:val="none" w:sz="0" w:space="0" w:color="auto"/>
          </w:divBdr>
        </w:div>
        <w:div w:id="272832104">
          <w:marLeft w:val="878"/>
          <w:marRight w:val="0"/>
          <w:marTop w:val="0"/>
          <w:marBottom w:val="0"/>
          <w:divBdr>
            <w:top w:val="none" w:sz="0" w:space="0" w:color="auto"/>
            <w:left w:val="none" w:sz="0" w:space="0" w:color="auto"/>
            <w:bottom w:val="none" w:sz="0" w:space="0" w:color="auto"/>
            <w:right w:val="none" w:sz="0" w:space="0" w:color="auto"/>
          </w:divBdr>
        </w:div>
        <w:div w:id="662977820">
          <w:marLeft w:val="403"/>
          <w:marRight w:val="0"/>
          <w:marTop w:val="360"/>
          <w:marBottom w:val="0"/>
          <w:divBdr>
            <w:top w:val="none" w:sz="0" w:space="0" w:color="auto"/>
            <w:left w:val="none" w:sz="0" w:space="0" w:color="auto"/>
            <w:bottom w:val="none" w:sz="0" w:space="0" w:color="auto"/>
            <w:right w:val="none" w:sz="0" w:space="0" w:color="auto"/>
          </w:divBdr>
        </w:div>
        <w:div w:id="2015959183">
          <w:marLeft w:val="403"/>
          <w:marRight w:val="0"/>
          <w:marTop w:val="360"/>
          <w:marBottom w:val="0"/>
          <w:divBdr>
            <w:top w:val="none" w:sz="0" w:space="0" w:color="auto"/>
            <w:left w:val="none" w:sz="0" w:space="0" w:color="auto"/>
            <w:bottom w:val="none" w:sz="0" w:space="0" w:color="auto"/>
            <w:right w:val="none" w:sz="0" w:space="0" w:color="auto"/>
          </w:divBdr>
        </w:div>
        <w:div w:id="1599023460">
          <w:marLeft w:val="403"/>
          <w:marRight w:val="0"/>
          <w:marTop w:val="360"/>
          <w:marBottom w:val="0"/>
          <w:divBdr>
            <w:top w:val="none" w:sz="0" w:space="0" w:color="auto"/>
            <w:left w:val="none" w:sz="0" w:space="0" w:color="auto"/>
            <w:bottom w:val="none" w:sz="0" w:space="0" w:color="auto"/>
            <w:right w:val="none" w:sz="0" w:space="0" w:color="auto"/>
          </w:divBdr>
        </w:div>
        <w:div w:id="619653071">
          <w:marLeft w:val="878"/>
          <w:marRight w:val="0"/>
          <w:marTop w:val="0"/>
          <w:marBottom w:val="0"/>
          <w:divBdr>
            <w:top w:val="none" w:sz="0" w:space="0" w:color="auto"/>
            <w:left w:val="none" w:sz="0" w:space="0" w:color="auto"/>
            <w:bottom w:val="none" w:sz="0" w:space="0" w:color="auto"/>
            <w:right w:val="none" w:sz="0" w:space="0" w:color="auto"/>
          </w:divBdr>
        </w:div>
        <w:div w:id="530147547">
          <w:marLeft w:val="878"/>
          <w:marRight w:val="0"/>
          <w:marTop w:val="0"/>
          <w:marBottom w:val="0"/>
          <w:divBdr>
            <w:top w:val="none" w:sz="0" w:space="0" w:color="auto"/>
            <w:left w:val="none" w:sz="0" w:space="0" w:color="auto"/>
            <w:bottom w:val="none" w:sz="0" w:space="0" w:color="auto"/>
            <w:right w:val="none" w:sz="0" w:space="0" w:color="auto"/>
          </w:divBdr>
        </w:div>
        <w:div w:id="125780755">
          <w:marLeft w:val="878"/>
          <w:marRight w:val="0"/>
          <w:marTop w:val="0"/>
          <w:marBottom w:val="0"/>
          <w:divBdr>
            <w:top w:val="none" w:sz="0" w:space="0" w:color="auto"/>
            <w:left w:val="none" w:sz="0" w:space="0" w:color="auto"/>
            <w:bottom w:val="none" w:sz="0" w:space="0" w:color="auto"/>
            <w:right w:val="none" w:sz="0" w:space="0" w:color="auto"/>
          </w:divBdr>
        </w:div>
      </w:divsChild>
    </w:div>
    <w:div w:id="1328901635">
      <w:bodyDiv w:val="1"/>
      <w:marLeft w:val="0"/>
      <w:marRight w:val="0"/>
      <w:marTop w:val="0"/>
      <w:marBottom w:val="0"/>
      <w:divBdr>
        <w:top w:val="none" w:sz="0" w:space="0" w:color="auto"/>
        <w:left w:val="none" w:sz="0" w:space="0" w:color="auto"/>
        <w:bottom w:val="none" w:sz="0" w:space="0" w:color="auto"/>
        <w:right w:val="none" w:sz="0" w:space="0" w:color="auto"/>
      </w:divBdr>
      <w:divsChild>
        <w:div w:id="1328170366">
          <w:marLeft w:val="403"/>
          <w:marRight w:val="0"/>
          <w:marTop w:val="0"/>
          <w:marBottom w:val="0"/>
          <w:divBdr>
            <w:top w:val="none" w:sz="0" w:space="0" w:color="auto"/>
            <w:left w:val="none" w:sz="0" w:space="0" w:color="auto"/>
            <w:bottom w:val="none" w:sz="0" w:space="0" w:color="auto"/>
            <w:right w:val="none" w:sz="0" w:space="0" w:color="auto"/>
          </w:divBdr>
        </w:div>
        <w:div w:id="1721703397">
          <w:marLeft w:val="878"/>
          <w:marRight w:val="0"/>
          <w:marTop w:val="0"/>
          <w:marBottom w:val="0"/>
          <w:divBdr>
            <w:top w:val="none" w:sz="0" w:space="0" w:color="auto"/>
            <w:left w:val="none" w:sz="0" w:space="0" w:color="auto"/>
            <w:bottom w:val="none" w:sz="0" w:space="0" w:color="auto"/>
            <w:right w:val="none" w:sz="0" w:space="0" w:color="auto"/>
          </w:divBdr>
        </w:div>
        <w:div w:id="418451952">
          <w:marLeft w:val="403"/>
          <w:marRight w:val="0"/>
          <w:marTop w:val="0"/>
          <w:marBottom w:val="0"/>
          <w:divBdr>
            <w:top w:val="none" w:sz="0" w:space="0" w:color="auto"/>
            <w:left w:val="none" w:sz="0" w:space="0" w:color="auto"/>
            <w:bottom w:val="none" w:sz="0" w:space="0" w:color="auto"/>
            <w:right w:val="none" w:sz="0" w:space="0" w:color="auto"/>
          </w:divBdr>
        </w:div>
        <w:div w:id="882642158">
          <w:marLeft w:val="878"/>
          <w:marRight w:val="0"/>
          <w:marTop w:val="0"/>
          <w:marBottom w:val="0"/>
          <w:divBdr>
            <w:top w:val="none" w:sz="0" w:space="0" w:color="auto"/>
            <w:left w:val="none" w:sz="0" w:space="0" w:color="auto"/>
            <w:bottom w:val="none" w:sz="0" w:space="0" w:color="auto"/>
            <w:right w:val="none" w:sz="0" w:space="0" w:color="auto"/>
          </w:divBdr>
        </w:div>
        <w:div w:id="137193715">
          <w:marLeft w:val="403"/>
          <w:marRight w:val="0"/>
          <w:marTop w:val="0"/>
          <w:marBottom w:val="0"/>
          <w:divBdr>
            <w:top w:val="none" w:sz="0" w:space="0" w:color="auto"/>
            <w:left w:val="none" w:sz="0" w:space="0" w:color="auto"/>
            <w:bottom w:val="none" w:sz="0" w:space="0" w:color="auto"/>
            <w:right w:val="none" w:sz="0" w:space="0" w:color="auto"/>
          </w:divBdr>
        </w:div>
        <w:div w:id="195965367">
          <w:marLeft w:val="878"/>
          <w:marRight w:val="0"/>
          <w:marTop w:val="0"/>
          <w:marBottom w:val="0"/>
          <w:divBdr>
            <w:top w:val="none" w:sz="0" w:space="0" w:color="auto"/>
            <w:left w:val="none" w:sz="0" w:space="0" w:color="auto"/>
            <w:bottom w:val="none" w:sz="0" w:space="0" w:color="auto"/>
            <w:right w:val="none" w:sz="0" w:space="0" w:color="auto"/>
          </w:divBdr>
        </w:div>
      </w:divsChild>
    </w:div>
    <w:div w:id="1329794654">
      <w:bodyDiv w:val="1"/>
      <w:marLeft w:val="0"/>
      <w:marRight w:val="0"/>
      <w:marTop w:val="0"/>
      <w:marBottom w:val="0"/>
      <w:divBdr>
        <w:top w:val="none" w:sz="0" w:space="0" w:color="auto"/>
        <w:left w:val="none" w:sz="0" w:space="0" w:color="auto"/>
        <w:bottom w:val="none" w:sz="0" w:space="0" w:color="auto"/>
        <w:right w:val="none" w:sz="0" w:space="0" w:color="auto"/>
      </w:divBdr>
      <w:divsChild>
        <w:div w:id="36509365">
          <w:marLeft w:val="403"/>
          <w:marRight w:val="0"/>
          <w:marTop w:val="240"/>
          <w:marBottom w:val="0"/>
          <w:divBdr>
            <w:top w:val="none" w:sz="0" w:space="0" w:color="auto"/>
            <w:left w:val="none" w:sz="0" w:space="0" w:color="auto"/>
            <w:bottom w:val="none" w:sz="0" w:space="0" w:color="auto"/>
            <w:right w:val="none" w:sz="0" w:space="0" w:color="auto"/>
          </w:divBdr>
        </w:div>
        <w:div w:id="678385240">
          <w:marLeft w:val="878"/>
          <w:marRight w:val="0"/>
          <w:marTop w:val="0"/>
          <w:marBottom w:val="0"/>
          <w:divBdr>
            <w:top w:val="none" w:sz="0" w:space="0" w:color="auto"/>
            <w:left w:val="none" w:sz="0" w:space="0" w:color="auto"/>
            <w:bottom w:val="none" w:sz="0" w:space="0" w:color="auto"/>
            <w:right w:val="none" w:sz="0" w:space="0" w:color="auto"/>
          </w:divBdr>
        </w:div>
        <w:div w:id="294025080">
          <w:marLeft w:val="878"/>
          <w:marRight w:val="0"/>
          <w:marTop w:val="0"/>
          <w:marBottom w:val="0"/>
          <w:divBdr>
            <w:top w:val="none" w:sz="0" w:space="0" w:color="auto"/>
            <w:left w:val="none" w:sz="0" w:space="0" w:color="auto"/>
            <w:bottom w:val="none" w:sz="0" w:space="0" w:color="auto"/>
            <w:right w:val="none" w:sz="0" w:space="0" w:color="auto"/>
          </w:divBdr>
        </w:div>
      </w:divsChild>
    </w:div>
    <w:div w:id="1329941287">
      <w:bodyDiv w:val="1"/>
      <w:marLeft w:val="0"/>
      <w:marRight w:val="0"/>
      <w:marTop w:val="0"/>
      <w:marBottom w:val="0"/>
      <w:divBdr>
        <w:top w:val="none" w:sz="0" w:space="0" w:color="auto"/>
        <w:left w:val="none" w:sz="0" w:space="0" w:color="auto"/>
        <w:bottom w:val="none" w:sz="0" w:space="0" w:color="auto"/>
        <w:right w:val="none" w:sz="0" w:space="0" w:color="auto"/>
      </w:divBdr>
      <w:divsChild>
        <w:div w:id="362174303">
          <w:marLeft w:val="878"/>
          <w:marRight w:val="0"/>
          <w:marTop w:val="0"/>
          <w:marBottom w:val="0"/>
          <w:divBdr>
            <w:top w:val="none" w:sz="0" w:space="0" w:color="auto"/>
            <w:left w:val="none" w:sz="0" w:space="0" w:color="auto"/>
            <w:bottom w:val="none" w:sz="0" w:space="0" w:color="auto"/>
            <w:right w:val="none" w:sz="0" w:space="0" w:color="auto"/>
          </w:divBdr>
        </w:div>
        <w:div w:id="484468007">
          <w:marLeft w:val="878"/>
          <w:marRight w:val="0"/>
          <w:marTop w:val="240"/>
          <w:marBottom w:val="0"/>
          <w:divBdr>
            <w:top w:val="none" w:sz="0" w:space="0" w:color="auto"/>
            <w:left w:val="none" w:sz="0" w:space="0" w:color="auto"/>
            <w:bottom w:val="none" w:sz="0" w:space="0" w:color="auto"/>
            <w:right w:val="none" w:sz="0" w:space="0" w:color="auto"/>
          </w:divBdr>
        </w:div>
        <w:div w:id="1695879958">
          <w:marLeft w:val="878"/>
          <w:marRight w:val="0"/>
          <w:marTop w:val="240"/>
          <w:marBottom w:val="0"/>
          <w:divBdr>
            <w:top w:val="none" w:sz="0" w:space="0" w:color="auto"/>
            <w:left w:val="none" w:sz="0" w:space="0" w:color="auto"/>
            <w:bottom w:val="none" w:sz="0" w:space="0" w:color="auto"/>
            <w:right w:val="none" w:sz="0" w:space="0" w:color="auto"/>
          </w:divBdr>
        </w:div>
        <w:div w:id="2114782340">
          <w:marLeft w:val="1368"/>
          <w:marRight w:val="0"/>
          <w:marTop w:val="0"/>
          <w:marBottom w:val="0"/>
          <w:divBdr>
            <w:top w:val="none" w:sz="0" w:space="0" w:color="auto"/>
            <w:left w:val="none" w:sz="0" w:space="0" w:color="auto"/>
            <w:bottom w:val="none" w:sz="0" w:space="0" w:color="auto"/>
            <w:right w:val="none" w:sz="0" w:space="0" w:color="auto"/>
          </w:divBdr>
        </w:div>
      </w:divsChild>
    </w:div>
    <w:div w:id="1332682565">
      <w:bodyDiv w:val="1"/>
      <w:marLeft w:val="0"/>
      <w:marRight w:val="0"/>
      <w:marTop w:val="0"/>
      <w:marBottom w:val="0"/>
      <w:divBdr>
        <w:top w:val="none" w:sz="0" w:space="0" w:color="auto"/>
        <w:left w:val="none" w:sz="0" w:space="0" w:color="auto"/>
        <w:bottom w:val="none" w:sz="0" w:space="0" w:color="auto"/>
        <w:right w:val="none" w:sz="0" w:space="0" w:color="auto"/>
      </w:divBdr>
      <w:divsChild>
        <w:div w:id="693767164">
          <w:marLeft w:val="403"/>
          <w:marRight w:val="0"/>
          <w:marTop w:val="0"/>
          <w:marBottom w:val="0"/>
          <w:divBdr>
            <w:top w:val="none" w:sz="0" w:space="0" w:color="auto"/>
            <w:left w:val="none" w:sz="0" w:space="0" w:color="auto"/>
            <w:bottom w:val="none" w:sz="0" w:space="0" w:color="auto"/>
            <w:right w:val="none" w:sz="0" w:space="0" w:color="auto"/>
          </w:divBdr>
        </w:div>
        <w:div w:id="228615295">
          <w:marLeft w:val="403"/>
          <w:marRight w:val="0"/>
          <w:marTop w:val="240"/>
          <w:marBottom w:val="0"/>
          <w:divBdr>
            <w:top w:val="none" w:sz="0" w:space="0" w:color="auto"/>
            <w:left w:val="none" w:sz="0" w:space="0" w:color="auto"/>
            <w:bottom w:val="none" w:sz="0" w:space="0" w:color="auto"/>
            <w:right w:val="none" w:sz="0" w:space="0" w:color="auto"/>
          </w:divBdr>
        </w:div>
        <w:div w:id="491529404">
          <w:marLeft w:val="403"/>
          <w:marRight w:val="0"/>
          <w:marTop w:val="240"/>
          <w:marBottom w:val="0"/>
          <w:divBdr>
            <w:top w:val="none" w:sz="0" w:space="0" w:color="auto"/>
            <w:left w:val="none" w:sz="0" w:space="0" w:color="auto"/>
            <w:bottom w:val="none" w:sz="0" w:space="0" w:color="auto"/>
            <w:right w:val="none" w:sz="0" w:space="0" w:color="auto"/>
          </w:divBdr>
        </w:div>
        <w:div w:id="466944494">
          <w:marLeft w:val="878"/>
          <w:marRight w:val="0"/>
          <w:marTop w:val="0"/>
          <w:marBottom w:val="0"/>
          <w:divBdr>
            <w:top w:val="none" w:sz="0" w:space="0" w:color="auto"/>
            <w:left w:val="none" w:sz="0" w:space="0" w:color="auto"/>
            <w:bottom w:val="none" w:sz="0" w:space="0" w:color="auto"/>
            <w:right w:val="none" w:sz="0" w:space="0" w:color="auto"/>
          </w:divBdr>
        </w:div>
        <w:div w:id="503934961">
          <w:marLeft w:val="403"/>
          <w:marRight w:val="0"/>
          <w:marTop w:val="240"/>
          <w:marBottom w:val="0"/>
          <w:divBdr>
            <w:top w:val="none" w:sz="0" w:space="0" w:color="auto"/>
            <w:left w:val="none" w:sz="0" w:space="0" w:color="auto"/>
            <w:bottom w:val="none" w:sz="0" w:space="0" w:color="auto"/>
            <w:right w:val="none" w:sz="0" w:space="0" w:color="auto"/>
          </w:divBdr>
        </w:div>
        <w:div w:id="2090806061">
          <w:marLeft w:val="878"/>
          <w:marRight w:val="0"/>
          <w:marTop w:val="0"/>
          <w:marBottom w:val="0"/>
          <w:divBdr>
            <w:top w:val="none" w:sz="0" w:space="0" w:color="auto"/>
            <w:left w:val="none" w:sz="0" w:space="0" w:color="auto"/>
            <w:bottom w:val="none" w:sz="0" w:space="0" w:color="auto"/>
            <w:right w:val="none" w:sz="0" w:space="0" w:color="auto"/>
          </w:divBdr>
        </w:div>
        <w:div w:id="671565854">
          <w:marLeft w:val="403"/>
          <w:marRight w:val="0"/>
          <w:marTop w:val="240"/>
          <w:marBottom w:val="0"/>
          <w:divBdr>
            <w:top w:val="none" w:sz="0" w:space="0" w:color="auto"/>
            <w:left w:val="none" w:sz="0" w:space="0" w:color="auto"/>
            <w:bottom w:val="none" w:sz="0" w:space="0" w:color="auto"/>
            <w:right w:val="none" w:sz="0" w:space="0" w:color="auto"/>
          </w:divBdr>
        </w:div>
        <w:div w:id="429469247">
          <w:marLeft w:val="878"/>
          <w:marRight w:val="0"/>
          <w:marTop w:val="0"/>
          <w:marBottom w:val="0"/>
          <w:divBdr>
            <w:top w:val="none" w:sz="0" w:space="0" w:color="auto"/>
            <w:left w:val="none" w:sz="0" w:space="0" w:color="auto"/>
            <w:bottom w:val="none" w:sz="0" w:space="0" w:color="auto"/>
            <w:right w:val="none" w:sz="0" w:space="0" w:color="auto"/>
          </w:divBdr>
        </w:div>
      </w:divsChild>
    </w:div>
    <w:div w:id="1345859664">
      <w:bodyDiv w:val="1"/>
      <w:marLeft w:val="0"/>
      <w:marRight w:val="0"/>
      <w:marTop w:val="0"/>
      <w:marBottom w:val="0"/>
      <w:divBdr>
        <w:top w:val="none" w:sz="0" w:space="0" w:color="auto"/>
        <w:left w:val="none" w:sz="0" w:space="0" w:color="auto"/>
        <w:bottom w:val="none" w:sz="0" w:space="0" w:color="auto"/>
        <w:right w:val="none" w:sz="0" w:space="0" w:color="auto"/>
      </w:divBdr>
      <w:divsChild>
        <w:div w:id="1339431196">
          <w:marLeft w:val="403"/>
          <w:marRight w:val="0"/>
          <w:marTop w:val="0"/>
          <w:marBottom w:val="0"/>
          <w:divBdr>
            <w:top w:val="none" w:sz="0" w:space="0" w:color="auto"/>
            <w:left w:val="none" w:sz="0" w:space="0" w:color="auto"/>
            <w:bottom w:val="none" w:sz="0" w:space="0" w:color="auto"/>
            <w:right w:val="none" w:sz="0" w:space="0" w:color="auto"/>
          </w:divBdr>
        </w:div>
        <w:div w:id="1485050373">
          <w:marLeft w:val="878"/>
          <w:marRight w:val="0"/>
          <w:marTop w:val="0"/>
          <w:marBottom w:val="0"/>
          <w:divBdr>
            <w:top w:val="none" w:sz="0" w:space="0" w:color="auto"/>
            <w:left w:val="none" w:sz="0" w:space="0" w:color="auto"/>
            <w:bottom w:val="none" w:sz="0" w:space="0" w:color="auto"/>
            <w:right w:val="none" w:sz="0" w:space="0" w:color="auto"/>
          </w:divBdr>
        </w:div>
        <w:div w:id="1255743829">
          <w:marLeft w:val="403"/>
          <w:marRight w:val="0"/>
          <w:marTop w:val="240"/>
          <w:marBottom w:val="0"/>
          <w:divBdr>
            <w:top w:val="none" w:sz="0" w:space="0" w:color="auto"/>
            <w:left w:val="none" w:sz="0" w:space="0" w:color="auto"/>
            <w:bottom w:val="none" w:sz="0" w:space="0" w:color="auto"/>
            <w:right w:val="none" w:sz="0" w:space="0" w:color="auto"/>
          </w:divBdr>
        </w:div>
        <w:div w:id="516387703">
          <w:marLeft w:val="878"/>
          <w:marRight w:val="0"/>
          <w:marTop w:val="0"/>
          <w:marBottom w:val="240"/>
          <w:divBdr>
            <w:top w:val="none" w:sz="0" w:space="0" w:color="auto"/>
            <w:left w:val="none" w:sz="0" w:space="0" w:color="auto"/>
            <w:bottom w:val="none" w:sz="0" w:space="0" w:color="auto"/>
            <w:right w:val="none" w:sz="0" w:space="0" w:color="auto"/>
          </w:divBdr>
        </w:div>
        <w:div w:id="247814724">
          <w:marLeft w:val="878"/>
          <w:marRight w:val="0"/>
          <w:marTop w:val="0"/>
          <w:marBottom w:val="0"/>
          <w:divBdr>
            <w:top w:val="none" w:sz="0" w:space="0" w:color="auto"/>
            <w:left w:val="none" w:sz="0" w:space="0" w:color="auto"/>
            <w:bottom w:val="none" w:sz="0" w:space="0" w:color="auto"/>
            <w:right w:val="none" w:sz="0" w:space="0" w:color="auto"/>
          </w:divBdr>
        </w:div>
        <w:div w:id="1095446203">
          <w:marLeft w:val="878"/>
          <w:marRight w:val="0"/>
          <w:marTop w:val="240"/>
          <w:marBottom w:val="0"/>
          <w:divBdr>
            <w:top w:val="none" w:sz="0" w:space="0" w:color="auto"/>
            <w:left w:val="none" w:sz="0" w:space="0" w:color="auto"/>
            <w:bottom w:val="none" w:sz="0" w:space="0" w:color="auto"/>
            <w:right w:val="none" w:sz="0" w:space="0" w:color="auto"/>
          </w:divBdr>
        </w:div>
      </w:divsChild>
    </w:div>
    <w:div w:id="1349409696">
      <w:bodyDiv w:val="1"/>
      <w:marLeft w:val="0"/>
      <w:marRight w:val="0"/>
      <w:marTop w:val="0"/>
      <w:marBottom w:val="0"/>
      <w:divBdr>
        <w:top w:val="none" w:sz="0" w:space="0" w:color="auto"/>
        <w:left w:val="none" w:sz="0" w:space="0" w:color="auto"/>
        <w:bottom w:val="none" w:sz="0" w:space="0" w:color="auto"/>
        <w:right w:val="none" w:sz="0" w:space="0" w:color="auto"/>
      </w:divBdr>
      <w:divsChild>
        <w:div w:id="480579140">
          <w:marLeft w:val="403"/>
          <w:marRight w:val="0"/>
          <w:marTop w:val="0"/>
          <w:marBottom w:val="0"/>
          <w:divBdr>
            <w:top w:val="none" w:sz="0" w:space="0" w:color="auto"/>
            <w:left w:val="none" w:sz="0" w:space="0" w:color="auto"/>
            <w:bottom w:val="none" w:sz="0" w:space="0" w:color="auto"/>
            <w:right w:val="none" w:sz="0" w:space="0" w:color="auto"/>
          </w:divBdr>
        </w:div>
        <w:div w:id="1160464126">
          <w:marLeft w:val="878"/>
          <w:marRight w:val="0"/>
          <w:marTop w:val="0"/>
          <w:marBottom w:val="0"/>
          <w:divBdr>
            <w:top w:val="none" w:sz="0" w:space="0" w:color="auto"/>
            <w:left w:val="none" w:sz="0" w:space="0" w:color="auto"/>
            <w:bottom w:val="none" w:sz="0" w:space="0" w:color="auto"/>
            <w:right w:val="none" w:sz="0" w:space="0" w:color="auto"/>
          </w:divBdr>
        </w:div>
        <w:div w:id="1663700819">
          <w:marLeft w:val="403"/>
          <w:marRight w:val="0"/>
          <w:marTop w:val="360"/>
          <w:marBottom w:val="0"/>
          <w:divBdr>
            <w:top w:val="none" w:sz="0" w:space="0" w:color="auto"/>
            <w:left w:val="none" w:sz="0" w:space="0" w:color="auto"/>
            <w:bottom w:val="none" w:sz="0" w:space="0" w:color="auto"/>
            <w:right w:val="none" w:sz="0" w:space="0" w:color="auto"/>
          </w:divBdr>
        </w:div>
        <w:div w:id="320081669">
          <w:marLeft w:val="878"/>
          <w:marRight w:val="0"/>
          <w:marTop w:val="0"/>
          <w:marBottom w:val="0"/>
          <w:divBdr>
            <w:top w:val="none" w:sz="0" w:space="0" w:color="auto"/>
            <w:left w:val="none" w:sz="0" w:space="0" w:color="auto"/>
            <w:bottom w:val="none" w:sz="0" w:space="0" w:color="auto"/>
            <w:right w:val="none" w:sz="0" w:space="0" w:color="auto"/>
          </w:divBdr>
        </w:div>
        <w:div w:id="288245109">
          <w:marLeft w:val="403"/>
          <w:marRight w:val="0"/>
          <w:marTop w:val="360"/>
          <w:marBottom w:val="0"/>
          <w:divBdr>
            <w:top w:val="none" w:sz="0" w:space="0" w:color="auto"/>
            <w:left w:val="none" w:sz="0" w:space="0" w:color="auto"/>
            <w:bottom w:val="none" w:sz="0" w:space="0" w:color="auto"/>
            <w:right w:val="none" w:sz="0" w:space="0" w:color="auto"/>
          </w:divBdr>
        </w:div>
        <w:div w:id="1298993065">
          <w:marLeft w:val="878"/>
          <w:marRight w:val="0"/>
          <w:marTop w:val="0"/>
          <w:marBottom w:val="0"/>
          <w:divBdr>
            <w:top w:val="none" w:sz="0" w:space="0" w:color="auto"/>
            <w:left w:val="none" w:sz="0" w:space="0" w:color="auto"/>
            <w:bottom w:val="none" w:sz="0" w:space="0" w:color="auto"/>
            <w:right w:val="none" w:sz="0" w:space="0" w:color="auto"/>
          </w:divBdr>
        </w:div>
        <w:div w:id="1749112978">
          <w:marLeft w:val="878"/>
          <w:marRight w:val="0"/>
          <w:marTop w:val="0"/>
          <w:marBottom w:val="0"/>
          <w:divBdr>
            <w:top w:val="none" w:sz="0" w:space="0" w:color="auto"/>
            <w:left w:val="none" w:sz="0" w:space="0" w:color="auto"/>
            <w:bottom w:val="none" w:sz="0" w:space="0" w:color="auto"/>
            <w:right w:val="none" w:sz="0" w:space="0" w:color="auto"/>
          </w:divBdr>
        </w:div>
        <w:div w:id="1669164266">
          <w:marLeft w:val="403"/>
          <w:marRight w:val="0"/>
          <w:marTop w:val="360"/>
          <w:marBottom w:val="0"/>
          <w:divBdr>
            <w:top w:val="none" w:sz="0" w:space="0" w:color="auto"/>
            <w:left w:val="none" w:sz="0" w:space="0" w:color="auto"/>
            <w:bottom w:val="none" w:sz="0" w:space="0" w:color="auto"/>
            <w:right w:val="none" w:sz="0" w:space="0" w:color="auto"/>
          </w:divBdr>
        </w:div>
        <w:div w:id="664092722">
          <w:marLeft w:val="878"/>
          <w:marRight w:val="0"/>
          <w:marTop w:val="0"/>
          <w:marBottom w:val="0"/>
          <w:divBdr>
            <w:top w:val="none" w:sz="0" w:space="0" w:color="auto"/>
            <w:left w:val="none" w:sz="0" w:space="0" w:color="auto"/>
            <w:bottom w:val="none" w:sz="0" w:space="0" w:color="auto"/>
            <w:right w:val="none" w:sz="0" w:space="0" w:color="auto"/>
          </w:divBdr>
        </w:div>
      </w:divsChild>
    </w:div>
    <w:div w:id="1350377822">
      <w:bodyDiv w:val="1"/>
      <w:marLeft w:val="0"/>
      <w:marRight w:val="0"/>
      <w:marTop w:val="0"/>
      <w:marBottom w:val="0"/>
      <w:divBdr>
        <w:top w:val="none" w:sz="0" w:space="0" w:color="auto"/>
        <w:left w:val="none" w:sz="0" w:space="0" w:color="auto"/>
        <w:bottom w:val="none" w:sz="0" w:space="0" w:color="auto"/>
        <w:right w:val="none" w:sz="0" w:space="0" w:color="auto"/>
      </w:divBdr>
      <w:divsChild>
        <w:div w:id="1964729773">
          <w:marLeft w:val="403"/>
          <w:marRight w:val="0"/>
          <w:marTop w:val="0"/>
          <w:marBottom w:val="0"/>
          <w:divBdr>
            <w:top w:val="none" w:sz="0" w:space="0" w:color="auto"/>
            <w:left w:val="none" w:sz="0" w:space="0" w:color="auto"/>
            <w:bottom w:val="none" w:sz="0" w:space="0" w:color="auto"/>
            <w:right w:val="none" w:sz="0" w:space="0" w:color="auto"/>
          </w:divBdr>
        </w:div>
        <w:div w:id="1611936598">
          <w:marLeft w:val="403"/>
          <w:marRight w:val="0"/>
          <w:marTop w:val="0"/>
          <w:marBottom w:val="0"/>
          <w:divBdr>
            <w:top w:val="none" w:sz="0" w:space="0" w:color="auto"/>
            <w:left w:val="none" w:sz="0" w:space="0" w:color="auto"/>
            <w:bottom w:val="none" w:sz="0" w:space="0" w:color="auto"/>
            <w:right w:val="none" w:sz="0" w:space="0" w:color="auto"/>
          </w:divBdr>
        </w:div>
        <w:div w:id="694579829">
          <w:marLeft w:val="403"/>
          <w:marRight w:val="0"/>
          <w:marTop w:val="0"/>
          <w:marBottom w:val="0"/>
          <w:divBdr>
            <w:top w:val="none" w:sz="0" w:space="0" w:color="auto"/>
            <w:left w:val="none" w:sz="0" w:space="0" w:color="auto"/>
            <w:bottom w:val="none" w:sz="0" w:space="0" w:color="auto"/>
            <w:right w:val="none" w:sz="0" w:space="0" w:color="auto"/>
          </w:divBdr>
        </w:div>
        <w:div w:id="430205768">
          <w:marLeft w:val="878"/>
          <w:marRight w:val="0"/>
          <w:marTop w:val="0"/>
          <w:marBottom w:val="0"/>
          <w:divBdr>
            <w:top w:val="none" w:sz="0" w:space="0" w:color="auto"/>
            <w:left w:val="none" w:sz="0" w:space="0" w:color="auto"/>
            <w:bottom w:val="none" w:sz="0" w:space="0" w:color="auto"/>
            <w:right w:val="none" w:sz="0" w:space="0" w:color="auto"/>
          </w:divBdr>
        </w:div>
        <w:div w:id="992945952">
          <w:marLeft w:val="878"/>
          <w:marRight w:val="0"/>
          <w:marTop w:val="0"/>
          <w:marBottom w:val="0"/>
          <w:divBdr>
            <w:top w:val="none" w:sz="0" w:space="0" w:color="auto"/>
            <w:left w:val="none" w:sz="0" w:space="0" w:color="auto"/>
            <w:bottom w:val="none" w:sz="0" w:space="0" w:color="auto"/>
            <w:right w:val="none" w:sz="0" w:space="0" w:color="auto"/>
          </w:divBdr>
        </w:div>
        <w:div w:id="633563812">
          <w:marLeft w:val="878"/>
          <w:marRight w:val="0"/>
          <w:marTop w:val="0"/>
          <w:marBottom w:val="0"/>
          <w:divBdr>
            <w:top w:val="none" w:sz="0" w:space="0" w:color="auto"/>
            <w:left w:val="none" w:sz="0" w:space="0" w:color="auto"/>
            <w:bottom w:val="none" w:sz="0" w:space="0" w:color="auto"/>
            <w:right w:val="none" w:sz="0" w:space="0" w:color="auto"/>
          </w:divBdr>
        </w:div>
      </w:divsChild>
    </w:div>
    <w:div w:id="1352494309">
      <w:bodyDiv w:val="1"/>
      <w:marLeft w:val="0"/>
      <w:marRight w:val="0"/>
      <w:marTop w:val="0"/>
      <w:marBottom w:val="0"/>
      <w:divBdr>
        <w:top w:val="none" w:sz="0" w:space="0" w:color="auto"/>
        <w:left w:val="none" w:sz="0" w:space="0" w:color="auto"/>
        <w:bottom w:val="none" w:sz="0" w:space="0" w:color="auto"/>
        <w:right w:val="none" w:sz="0" w:space="0" w:color="auto"/>
      </w:divBdr>
      <w:divsChild>
        <w:div w:id="1724020720">
          <w:marLeft w:val="403"/>
          <w:marRight w:val="0"/>
          <w:marTop w:val="120"/>
          <w:marBottom w:val="0"/>
          <w:divBdr>
            <w:top w:val="none" w:sz="0" w:space="0" w:color="auto"/>
            <w:left w:val="none" w:sz="0" w:space="0" w:color="auto"/>
            <w:bottom w:val="none" w:sz="0" w:space="0" w:color="auto"/>
            <w:right w:val="none" w:sz="0" w:space="0" w:color="auto"/>
          </w:divBdr>
        </w:div>
        <w:div w:id="963538889">
          <w:marLeft w:val="403"/>
          <w:marRight w:val="0"/>
          <w:marTop w:val="120"/>
          <w:marBottom w:val="0"/>
          <w:divBdr>
            <w:top w:val="none" w:sz="0" w:space="0" w:color="auto"/>
            <w:left w:val="none" w:sz="0" w:space="0" w:color="auto"/>
            <w:bottom w:val="none" w:sz="0" w:space="0" w:color="auto"/>
            <w:right w:val="none" w:sz="0" w:space="0" w:color="auto"/>
          </w:divBdr>
        </w:div>
        <w:div w:id="1299801441">
          <w:marLeft w:val="403"/>
          <w:marRight w:val="0"/>
          <w:marTop w:val="120"/>
          <w:marBottom w:val="0"/>
          <w:divBdr>
            <w:top w:val="none" w:sz="0" w:space="0" w:color="auto"/>
            <w:left w:val="none" w:sz="0" w:space="0" w:color="auto"/>
            <w:bottom w:val="none" w:sz="0" w:space="0" w:color="auto"/>
            <w:right w:val="none" w:sz="0" w:space="0" w:color="auto"/>
          </w:divBdr>
        </w:div>
        <w:div w:id="600604562">
          <w:marLeft w:val="403"/>
          <w:marRight w:val="0"/>
          <w:marTop w:val="120"/>
          <w:marBottom w:val="0"/>
          <w:divBdr>
            <w:top w:val="none" w:sz="0" w:space="0" w:color="auto"/>
            <w:left w:val="none" w:sz="0" w:space="0" w:color="auto"/>
            <w:bottom w:val="none" w:sz="0" w:space="0" w:color="auto"/>
            <w:right w:val="none" w:sz="0" w:space="0" w:color="auto"/>
          </w:divBdr>
        </w:div>
        <w:div w:id="1633750855">
          <w:marLeft w:val="403"/>
          <w:marRight w:val="0"/>
          <w:marTop w:val="120"/>
          <w:marBottom w:val="0"/>
          <w:divBdr>
            <w:top w:val="none" w:sz="0" w:space="0" w:color="auto"/>
            <w:left w:val="none" w:sz="0" w:space="0" w:color="auto"/>
            <w:bottom w:val="none" w:sz="0" w:space="0" w:color="auto"/>
            <w:right w:val="none" w:sz="0" w:space="0" w:color="auto"/>
          </w:divBdr>
        </w:div>
        <w:div w:id="1589270274">
          <w:marLeft w:val="403"/>
          <w:marRight w:val="0"/>
          <w:marTop w:val="120"/>
          <w:marBottom w:val="0"/>
          <w:divBdr>
            <w:top w:val="none" w:sz="0" w:space="0" w:color="auto"/>
            <w:left w:val="none" w:sz="0" w:space="0" w:color="auto"/>
            <w:bottom w:val="none" w:sz="0" w:space="0" w:color="auto"/>
            <w:right w:val="none" w:sz="0" w:space="0" w:color="auto"/>
          </w:divBdr>
        </w:div>
        <w:div w:id="1530603362">
          <w:marLeft w:val="403"/>
          <w:marRight w:val="0"/>
          <w:marTop w:val="120"/>
          <w:marBottom w:val="0"/>
          <w:divBdr>
            <w:top w:val="none" w:sz="0" w:space="0" w:color="auto"/>
            <w:left w:val="none" w:sz="0" w:space="0" w:color="auto"/>
            <w:bottom w:val="none" w:sz="0" w:space="0" w:color="auto"/>
            <w:right w:val="none" w:sz="0" w:space="0" w:color="auto"/>
          </w:divBdr>
        </w:div>
        <w:div w:id="1844513481">
          <w:marLeft w:val="403"/>
          <w:marRight w:val="0"/>
          <w:marTop w:val="120"/>
          <w:marBottom w:val="0"/>
          <w:divBdr>
            <w:top w:val="none" w:sz="0" w:space="0" w:color="auto"/>
            <w:left w:val="none" w:sz="0" w:space="0" w:color="auto"/>
            <w:bottom w:val="none" w:sz="0" w:space="0" w:color="auto"/>
            <w:right w:val="none" w:sz="0" w:space="0" w:color="auto"/>
          </w:divBdr>
        </w:div>
      </w:divsChild>
    </w:div>
    <w:div w:id="1353335549">
      <w:bodyDiv w:val="1"/>
      <w:marLeft w:val="0"/>
      <w:marRight w:val="0"/>
      <w:marTop w:val="0"/>
      <w:marBottom w:val="0"/>
      <w:divBdr>
        <w:top w:val="none" w:sz="0" w:space="0" w:color="auto"/>
        <w:left w:val="none" w:sz="0" w:space="0" w:color="auto"/>
        <w:bottom w:val="none" w:sz="0" w:space="0" w:color="auto"/>
        <w:right w:val="none" w:sz="0" w:space="0" w:color="auto"/>
      </w:divBdr>
      <w:divsChild>
        <w:div w:id="1035540227">
          <w:marLeft w:val="403"/>
          <w:marRight w:val="0"/>
          <w:marTop w:val="0"/>
          <w:marBottom w:val="0"/>
          <w:divBdr>
            <w:top w:val="none" w:sz="0" w:space="0" w:color="auto"/>
            <w:left w:val="none" w:sz="0" w:space="0" w:color="auto"/>
            <w:bottom w:val="none" w:sz="0" w:space="0" w:color="auto"/>
            <w:right w:val="none" w:sz="0" w:space="0" w:color="auto"/>
          </w:divBdr>
        </w:div>
        <w:div w:id="1936398950">
          <w:marLeft w:val="878"/>
          <w:marRight w:val="0"/>
          <w:marTop w:val="0"/>
          <w:marBottom w:val="0"/>
          <w:divBdr>
            <w:top w:val="none" w:sz="0" w:space="0" w:color="auto"/>
            <w:left w:val="none" w:sz="0" w:space="0" w:color="auto"/>
            <w:bottom w:val="none" w:sz="0" w:space="0" w:color="auto"/>
            <w:right w:val="none" w:sz="0" w:space="0" w:color="auto"/>
          </w:divBdr>
        </w:div>
        <w:div w:id="743842689">
          <w:marLeft w:val="878"/>
          <w:marRight w:val="0"/>
          <w:marTop w:val="0"/>
          <w:marBottom w:val="0"/>
          <w:divBdr>
            <w:top w:val="none" w:sz="0" w:space="0" w:color="auto"/>
            <w:left w:val="none" w:sz="0" w:space="0" w:color="auto"/>
            <w:bottom w:val="none" w:sz="0" w:space="0" w:color="auto"/>
            <w:right w:val="none" w:sz="0" w:space="0" w:color="auto"/>
          </w:divBdr>
        </w:div>
        <w:div w:id="176970249">
          <w:marLeft w:val="403"/>
          <w:marRight w:val="0"/>
          <w:marTop w:val="0"/>
          <w:marBottom w:val="0"/>
          <w:divBdr>
            <w:top w:val="none" w:sz="0" w:space="0" w:color="auto"/>
            <w:left w:val="none" w:sz="0" w:space="0" w:color="auto"/>
            <w:bottom w:val="none" w:sz="0" w:space="0" w:color="auto"/>
            <w:right w:val="none" w:sz="0" w:space="0" w:color="auto"/>
          </w:divBdr>
        </w:div>
        <w:div w:id="1229153395">
          <w:marLeft w:val="878"/>
          <w:marRight w:val="0"/>
          <w:marTop w:val="0"/>
          <w:marBottom w:val="0"/>
          <w:divBdr>
            <w:top w:val="none" w:sz="0" w:space="0" w:color="auto"/>
            <w:left w:val="none" w:sz="0" w:space="0" w:color="auto"/>
            <w:bottom w:val="none" w:sz="0" w:space="0" w:color="auto"/>
            <w:right w:val="none" w:sz="0" w:space="0" w:color="auto"/>
          </w:divBdr>
        </w:div>
        <w:div w:id="1951693494">
          <w:marLeft w:val="878"/>
          <w:marRight w:val="0"/>
          <w:marTop w:val="0"/>
          <w:marBottom w:val="0"/>
          <w:divBdr>
            <w:top w:val="none" w:sz="0" w:space="0" w:color="auto"/>
            <w:left w:val="none" w:sz="0" w:space="0" w:color="auto"/>
            <w:bottom w:val="none" w:sz="0" w:space="0" w:color="auto"/>
            <w:right w:val="none" w:sz="0" w:space="0" w:color="auto"/>
          </w:divBdr>
        </w:div>
        <w:div w:id="51972943">
          <w:marLeft w:val="403"/>
          <w:marRight w:val="0"/>
          <w:marTop w:val="0"/>
          <w:marBottom w:val="0"/>
          <w:divBdr>
            <w:top w:val="none" w:sz="0" w:space="0" w:color="auto"/>
            <w:left w:val="none" w:sz="0" w:space="0" w:color="auto"/>
            <w:bottom w:val="none" w:sz="0" w:space="0" w:color="auto"/>
            <w:right w:val="none" w:sz="0" w:space="0" w:color="auto"/>
          </w:divBdr>
        </w:div>
      </w:divsChild>
    </w:div>
    <w:div w:id="1356886253">
      <w:bodyDiv w:val="1"/>
      <w:marLeft w:val="0"/>
      <w:marRight w:val="0"/>
      <w:marTop w:val="0"/>
      <w:marBottom w:val="0"/>
      <w:divBdr>
        <w:top w:val="none" w:sz="0" w:space="0" w:color="auto"/>
        <w:left w:val="none" w:sz="0" w:space="0" w:color="auto"/>
        <w:bottom w:val="none" w:sz="0" w:space="0" w:color="auto"/>
        <w:right w:val="none" w:sz="0" w:space="0" w:color="auto"/>
      </w:divBdr>
      <w:divsChild>
        <w:div w:id="1092749145">
          <w:marLeft w:val="1166"/>
          <w:marRight w:val="0"/>
          <w:marTop w:val="115"/>
          <w:marBottom w:val="0"/>
          <w:divBdr>
            <w:top w:val="none" w:sz="0" w:space="0" w:color="auto"/>
            <w:left w:val="none" w:sz="0" w:space="0" w:color="auto"/>
            <w:bottom w:val="none" w:sz="0" w:space="0" w:color="auto"/>
            <w:right w:val="none" w:sz="0" w:space="0" w:color="auto"/>
          </w:divBdr>
        </w:div>
        <w:div w:id="942299928">
          <w:marLeft w:val="1166"/>
          <w:marRight w:val="0"/>
          <w:marTop w:val="115"/>
          <w:marBottom w:val="0"/>
          <w:divBdr>
            <w:top w:val="none" w:sz="0" w:space="0" w:color="auto"/>
            <w:left w:val="none" w:sz="0" w:space="0" w:color="auto"/>
            <w:bottom w:val="none" w:sz="0" w:space="0" w:color="auto"/>
            <w:right w:val="none" w:sz="0" w:space="0" w:color="auto"/>
          </w:divBdr>
        </w:div>
      </w:divsChild>
    </w:div>
    <w:div w:id="1360428015">
      <w:bodyDiv w:val="1"/>
      <w:marLeft w:val="0"/>
      <w:marRight w:val="0"/>
      <w:marTop w:val="0"/>
      <w:marBottom w:val="0"/>
      <w:divBdr>
        <w:top w:val="none" w:sz="0" w:space="0" w:color="auto"/>
        <w:left w:val="none" w:sz="0" w:space="0" w:color="auto"/>
        <w:bottom w:val="none" w:sz="0" w:space="0" w:color="auto"/>
        <w:right w:val="none" w:sz="0" w:space="0" w:color="auto"/>
      </w:divBdr>
      <w:divsChild>
        <w:div w:id="23294121">
          <w:marLeft w:val="403"/>
          <w:marRight w:val="0"/>
          <w:marTop w:val="0"/>
          <w:marBottom w:val="0"/>
          <w:divBdr>
            <w:top w:val="none" w:sz="0" w:space="0" w:color="auto"/>
            <w:left w:val="none" w:sz="0" w:space="0" w:color="auto"/>
            <w:bottom w:val="none" w:sz="0" w:space="0" w:color="auto"/>
            <w:right w:val="none" w:sz="0" w:space="0" w:color="auto"/>
          </w:divBdr>
        </w:div>
        <w:div w:id="1707485693">
          <w:marLeft w:val="878"/>
          <w:marRight w:val="0"/>
          <w:marTop w:val="0"/>
          <w:marBottom w:val="0"/>
          <w:divBdr>
            <w:top w:val="none" w:sz="0" w:space="0" w:color="auto"/>
            <w:left w:val="none" w:sz="0" w:space="0" w:color="auto"/>
            <w:bottom w:val="none" w:sz="0" w:space="0" w:color="auto"/>
            <w:right w:val="none" w:sz="0" w:space="0" w:color="auto"/>
          </w:divBdr>
        </w:div>
      </w:divsChild>
    </w:div>
    <w:div w:id="1363483209">
      <w:bodyDiv w:val="1"/>
      <w:marLeft w:val="0"/>
      <w:marRight w:val="0"/>
      <w:marTop w:val="0"/>
      <w:marBottom w:val="0"/>
      <w:divBdr>
        <w:top w:val="none" w:sz="0" w:space="0" w:color="auto"/>
        <w:left w:val="none" w:sz="0" w:space="0" w:color="auto"/>
        <w:bottom w:val="none" w:sz="0" w:space="0" w:color="auto"/>
        <w:right w:val="none" w:sz="0" w:space="0" w:color="auto"/>
      </w:divBdr>
      <w:divsChild>
        <w:div w:id="145241424">
          <w:marLeft w:val="403"/>
          <w:marRight w:val="0"/>
          <w:marTop w:val="240"/>
          <w:marBottom w:val="0"/>
          <w:divBdr>
            <w:top w:val="none" w:sz="0" w:space="0" w:color="auto"/>
            <w:left w:val="none" w:sz="0" w:space="0" w:color="auto"/>
            <w:bottom w:val="none" w:sz="0" w:space="0" w:color="auto"/>
            <w:right w:val="none" w:sz="0" w:space="0" w:color="auto"/>
          </w:divBdr>
        </w:div>
        <w:div w:id="902376169">
          <w:marLeft w:val="403"/>
          <w:marRight w:val="0"/>
          <w:marTop w:val="600"/>
          <w:marBottom w:val="0"/>
          <w:divBdr>
            <w:top w:val="none" w:sz="0" w:space="0" w:color="auto"/>
            <w:left w:val="none" w:sz="0" w:space="0" w:color="auto"/>
            <w:bottom w:val="none" w:sz="0" w:space="0" w:color="auto"/>
            <w:right w:val="none" w:sz="0" w:space="0" w:color="auto"/>
          </w:divBdr>
        </w:div>
      </w:divsChild>
    </w:div>
    <w:div w:id="1371030455">
      <w:bodyDiv w:val="1"/>
      <w:marLeft w:val="0"/>
      <w:marRight w:val="0"/>
      <w:marTop w:val="0"/>
      <w:marBottom w:val="0"/>
      <w:divBdr>
        <w:top w:val="none" w:sz="0" w:space="0" w:color="auto"/>
        <w:left w:val="none" w:sz="0" w:space="0" w:color="auto"/>
        <w:bottom w:val="none" w:sz="0" w:space="0" w:color="auto"/>
        <w:right w:val="none" w:sz="0" w:space="0" w:color="auto"/>
      </w:divBdr>
      <w:divsChild>
        <w:div w:id="104883745">
          <w:marLeft w:val="403"/>
          <w:marRight w:val="0"/>
          <w:marTop w:val="0"/>
          <w:marBottom w:val="0"/>
          <w:divBdr>
            <w:top w:val="none" w:sz="0" w:space="0" w:color="auto"/>
            <w:left w:val="none" w:sz="0" w:space="0" w:color="auto"/>
            <w:bottom w:val="none" w:sz="0" w:space="0" w:color="auto"/>
            <w:right w:val="none" w:sz="0" w:space="0" w:color="auto"/>
          </w:divBdr>
        </w:div>
        <w:div w:id="1485464393">
          <w:marLeft w:val="878"/>
          <w:marRight w:val="0"/>
          <w:marTop w:val="0"/>
          <w:marBottom w:val="0"/>
          <w:divBdr>
            <w:top w:val="none" w:sz="0" w:space="0" w:color="auto"/>
            <w:left w:val="none" w:sz="0" w:space="0" w:color="auto"/>
            <w:bottom w:val="none" w:sz="0" w:space="0" w:color="auto"/>
            <w:right w:val="none" w:sz="0" w:space="0" w:color="auto"/>
          </w:divBdr>
        </w:div>
        <w:div w:id="364714294">
          <w:marLeft w:val="403"/>
          <w:marRight w:val="0"/>
          <w:marTop w:val="360"/>
          <w:marBottom w:val="0"/>
          <w:divBdr>
            <w:top w:val="none" w:sz="0" w:space="0" w:color="auto"/>
            <w:left w:val="none" w:sz="0" w:space="0" w:color="auto"/>
            <w:bottom w:val="none" w:sz="0" w:space="0" w:color="auto"/>
            <w:right w:val="none" w:sz="0" w:space="0" w:color="auto"/>
          </w:divBdr>
        </w:div>
        <w:div w:id="1629313770">
          <w:marLeft w:val="878"/>
          <w:marRight w:val="0"/>
          <w:marTop w:val="0"/>
          <w:marBottom w:val="0"/>
          <w:divBdr>
            <w:top w:val="none" w:sz="0" w:space="0" w:color="auto"/>
            <w:left w:val="none" w:sz="0" w:space="0" w:color="auto"/>
            <w:bottom w:val="none" w:sz="0" w:space="0" w:color="auto"/>
            <w:right w:val="none" w:sz="0" w:space="0" w:color="auto"/>
          </w:divBdr>
        </w:div>
        <w:div w:id="1673411567">
          <w:marLeft w:val="403"/>
          <w:marRight w:val="0"/>
          <w:marTop w:val="360"/>
          <w:marBottom w:val="0"/>
          <w:divBdr>
            <w:top w:val="none" w:sz="0" w:space="0" w:color="auto"/>
            <w:left w:val="none" w:sz="0" w:space="0" w:color="auto"/>
            <w:bottom w:val="none" w:sz="0" w:space="0" w:color="auto"/>
            <w:right w:val="none" w:sz="0" w:space="0" w:color="auto"/>
          </w:divBdr>
        </w:div>
        <w:div w:id="290330263">
          <w:marLeft w:val="878"/>
          <w:marRight w:val="0"/>
          <w:marTop w:val="0"/>
          <w:marBottom w:val="0"/>
          <w:divBdr>
            <w:top w:val="none" w:sz="0" w:space="0" w:color="auto"/>
            <w:left w:val="none" w:sz="0" w:space="0" w:color="auto"/>
            <w:bottom w:val="none" w:sz="0" w:space="0" w:color="auto"/>
            <w:right w:val="none" w:sz="0" w:space="0" w:color="auto"/>
          </w:divBdr>
        </w:div>
        <w:div w:id="961418523">
          <w:marLeft w:val="403"/>
          <w:marRight w:val="0"/>
          <w:marTop w:val="360"/>
          <w:marBottom w:val="0"/>
          <w:divBdr>
            <w:top w:val="none" w:sz="0" w:space="0" w:color="auto"/>
            <w:left w:val="none" w:sz="0" w:space="0" w:color="auto"/>
            <w:bottom w:val="none" w:sz="0" w:space="0" w:color="auto"/>
            <w:right w:val="none" w:sz="0" w:space="0" w:color="auto"/>
          </w:divBdr>
        </w:div>
        <w:div w:id="653727658">
          <w:marLeft w:val="878"/>
          <w:marRight w:val="0"/>
          <w:marTop w:val="0"/>
          <w:marBottom w:val="0"/>
          <w:divBdr>
            <w:top w:val="none" w:sz="0" w:space="0" w:color="auto"/>
            <w:left w:val="none" w:sz="0" w:space="0" w:color="auto"/>
            <w:bottom w:val="none" w:sz="0" w:space="0" w:color="auto"/>
            <w:right w:val="none" w:sz="0" w:space="0" w:color="auto"/>
          </w:divBdr>
        </w:div>
        <w:div w:id="1372270624">
          <w:marLeft w:val="878"/>
          <w:marRight w:val="0"/>
          <w:marTop w:val="0"/>
          <w:marBottom w:val="0"/>
          <w:divBdr>
            <w:top w:val="none" w:sz="0" w:space="0" w:color="auto"/>
            <w:left w:val="none" w:sz="0" w:space="0" w:color="auto"/>
            <w:bottom w:val="none" w:sz="0" w:space="0" w:color="auto"/>
            <w:right w:val="none" w:sz="0" w:space="0" w:color="auto"/>
          </w:divBdr>
        </w:div>
      </w:divsChild>
    </w:div>
    <w:div w:id="1371223763">
      <w:bodyDiv w:val="1"/>
      <w:marLeft w:val="0"/>
      <w:marRight w:val="0"/>
      <w:marTop w:val="0"/>
      <w:marBottom w:val="0"/>
      <w:divBdr>
        <w:top w:val="none" w:sz="0" w:space="0" w:color="auto"/>
        <w:left w:val="none" w:sz="0" w:space="0" w:color="auto"/>
        <w:bottom w:val="none" w:sz="0" w:space="0" w:color="auto"/>
        <w:right w:val="none" w:sz="0" w:space="0" w:color="auto"/>
      </w:divBdr>
      <w:divsChild>
        <w:div w:id="298460413">
          <w:marLeft w:val="403"/>
          <w:marRight w:val="0"/>
          <w:marTop w:val="0"/>
          <w:marBottom w:val="0"/>
          <w:divBdr>
            <w:top w:val="none" w:sz="0" w:space="0" w:color="auto"/>
            <w:left w:val="none" w:sz="0" w:space="0" w:color="auto"/>
            <w:bottom w:val="none" w:sz="0" w:space="0" w:color="auto"/>
            <w:right w:val="none" w:sz="0" w:space="0" w:color="auto"/>
          </w:divBdr>
        </w:div>
        <w:div w:id="1897163735">
          <w:marLeft w:val="403"/>
          <w:marRight w:val="0"/>
          <w:marTop w:val="0"/>
          <w:marBottom w:val="0"/>
          <w:divBdr>
            <w:top w:val="none" w:sz="0" w:space="0" w:color="auto"/>
            <w:left w:val="none" w:sz="0" w:space="0" w:color="auto"/>
            <w:bottom w:val="none" w:sz="0" w:space="0" w:color="auto"/>
            <w:right w:val="none" w:sz="0" w:space="0" w:color="auto"/>
          </w:divBdr>
        </w:div>
        <w:div w:id="933443825">
          <w:marLeft w:val="403"/>
          <w:marRight w:val="0"/>
          <w:marTop w:val="0"/>
          <w:marBottom w:val="0"/>
          <w:divBdr>
            <w:top w:val="none" w:sz="0" w:space="0" w:color="auto"/>
            <w:left w:val="none" w:sz="0" w:space="0" w:color="auto"/>
            <w:bottom w:val="none" w:sz="0" w:space="0" w:color="auto"/>
            <w:right w:val="none" w:sz="0" w:space="0" w:color="auto"/>
          </w:divBdr>
        </w:div>
        <w:div w:id="2080666591">
          <w:marLeft w:val="403"/>
          <w:marRight w:val="0"/>
          <w:marTop w:val="0"/>
          <w:marBottom w:val="0"/>
          <w:divBdr>
            <w:top w:val="none" w:sz="0" w:space="0" w:color="auto"/>
            <w:left w:val="none" w:sz="0" w:space="0" w:color="auto"/>
            <w:bottom w:val="none" w:sz="0" w:space="0" w:color="auto"/>
            <w:right w:val="none" w:sz="0" w:space="0" w:color="auto"/>
          </w:divBdr>
        </w:div>
      </w:divsChild>
    </w:div>
    <w:div w:id="1372413907">
      <w:bodyDiv w:val="1"/>
      <w:marLeft w:val="0"/>
      <w:marRight w:val="0"/>
      <w:marTop w:val="0"/>
      <w:marBottom w:val="0"/>
      <w:divBdr>
        <w:top w:val="none" w:sz="0" w:space="0" w:color="auto"/>
        <w:left w:val="none" w:sz="0" w:space="0" w:color="auto"/>
        <w:bottom w:val="none" w:sz="0" w:space="0" w:color="auto"/>
        <w:right w:val="none" w:sz="0" w:space="0" w:color="auto"/>
      </w:divBdr>
    </w:div>
    <w:div w:id="1382168693">
      <w:bodyDiv w:val="1"/>
      <w:marLeft w:val="0"/>
      <w:marRight w:val="0"/>
      <w:marTop w:val="0"/>
      <w:marBottom w:val="0"/>
      <w:divBdr>
        <w:top w:val="none" w:sz="0" w:space="0" w:color="auto"/>
        <w:left w:val="none" w:sz="0" w:space="0" w:color="auto"/>
        <w:bottom w:val="none" w:sz="0" w:space="0" w:color="auto"/>
        <w:right w:val="none" w:sz="0" w:space="0" w:color="auto"/>
      </w:divBdr>
      <w:divsChild>
        <w:div w:id="2117213879">
          <w:marLeft w:val="403"/>
          <w:marRight w:val="0"/>
          <w:marTop w:val="0"/>
          <w:marBottom w:val="480"/>
          <w:divBdr>
            <w:top w:val="none" w:sz="0" w:space="0" w:color="auto"/>
            <w:left w:val="none" w:sz="0" w:space="0" w:color="auto"/>
            <w:bottom w:val="none" w:sz="0" w:space="0" w:color="auto"/>
            <w:right w:val="none" w:sz="0" w:space="0" w:color="auto"/>
          </w:divBdr>
        </w:div>
        <w:div w:id="982196690">
          <w:marLeft w:val="403"/>
          <w:marRight w:val="0"/>
          <w:marTop w:val="0"/>
          <w:marBottom w:val="480"/>
          <w:divBdr>
            <w:top w:val="none" w:sz="0" w:space="0" w:color="auto"/>
            <w:left w:val="none" w:sz="0" w:space="0" w:color="auto"/>
            <w:bottom w:val="none" w:sz="0" w:space="0" w:color="auto"/>
            <w:right w:val="none" w:sz="0" w:space="0" w:color="auto"/>
          </w:divBdr>
        </w:div>
        <w:div w:id="1879778320">
          <w:marLeft w:val="403"/>
          <w:marRight w:val="0"/>
          <w:marTop w:val="0"/>
          <w:marBottom w:val="480"/>
          <w:divBdr>
            <w:top w:val="none" w:sz="0" w:space="0" w:color="auto"/>
            <w:left w:val="none" w:sz="0" w:space="0" w:color="auto"/>
            <w:bottom w:val="none" w:sz="0" w:space="0" w:color="auto"/>
            <w:right w:val="none" w:sz="0" w:space="0" w:color="auto"/>
          </w:divBdr>
        </w:div>
        <w:div w:id="737632896">
          <w:marLeft w:val="403"/>
          <w:marRight w:val="0"/>
          <w:marTop w:val="0"/>
          <w:marBottom w:val="480"/>
          <w:divBdr>
            <w:top w:val="none" w:sz="0" w:space="0" w:color="auto"/>
            <w:left w:val="none" w:sz="0" w:space="0" w:color="auto"/>
            <w:bottom w:val="none" w:sz="0" w:space="0" w:color="auto"/>
            <w:right w:val="none" w:sz="0" w:space="0" w:color="auto"/>
          </w:divBdr>
        </w:div>
        <w:div w:id="956790535">
          <w:marLeft w:val="403"/>
          <w:marRight w:val="0"/>
          <w:marTop w:val="0"/>
          <w:marBottom w:val="0"/>
          <w:divBdr>
            <w:top w:val="none" w:sz="0" w:space="0" w:color="auto"/>
            <w:left w:val="none" w:sz="0" w:space="0" w:color="auto"/>
            <w:bottom w:val="none" w:sz="0" w:space="0" w:color="auto"/>
            <w:right w:val="none" w:sz="0" w:space="0" w:color="auto"/>
          </w:divBdr>
        </w:div>
        <w:div w:id="501285466">
          <w:marLeft w:val="965"/>
          <w:marRight w:val="0"/>
          <w:marTop w:val="0"/>
          <w:marBottom w:val="0"/>
          <w:divBdr>
            <w:top w:val="none" w:sz="0" w:space="0" w:color="auto"/>
            <w:left w:val="none" w:sz="0" w:space="0" w:color="auto"/>
            <w:bottom w:val="none" w:sz="0" w:space="0" w:color="auto"/>
            <w:right w:val="none" w:sz="0" w:space="0" w:color="auto"/>
          </w:divBdr>
        </w:div>
      </w:divsChild>
    </w:div>
    <w:div w:id="1384988588">
      <w:bodyDiv w:val="1"/>
      <w:marLeft w:val="0"/>
      <w:marRight w:val="0"/>
      <w:marTop w:val="0"/>
      <w:marBottom w:val="0"/>
      <w:divBdr>
        <w:top w:val="none" w:sz="0" w:space="0" w:color="auto"/>
        <w:left w:val="none" w:sz="0" w:space="0" w:color="auto"/>
        <w:bottom w:val="none" w:sz="0" w:space="0" w:color="auto"/>
        <w:right w:val="none" w:sz="0" w:space="0" w:color="auto"/>
      </w:divBdr>
      <w:divsChild>
        <w:div w:id="1361777282">
          <w:marLeft w:val="403"/>
          <w:marRight w:val="0"/>
          <w:marTop w:val="0"/>
          <w:marBottom w:val="0"/>
          <w:divBdr>
            <w:top w:val="none" w:sz="0" w:space="0" w:color="auto"/>
            <w:left w:val="none" w:sz="0" w:space="0" w:color="auto"/>
            <w:bottom w:val="none" w:sz="0" w:space="0" w:color="auto"/>
            <w:right w:val="none" w:sz="0" w:space="0" w:color="auto"/>
          </w:divBdr>
        </w:div>
        <w:div w:id="1071931162">
          <w:marLeft w:val="403"/>
          <w:marRight w:val="0"/>
          <w:marTop w:val="480"/>
          <w:marBottom w:val="0"/>
          <w:divBdr>
            <w:top w:val="none" w:sz="0" w:space="0" w:color="auto"/>
            <w:left w:val="none" w:sz="0" w:space="0" w:color="auto"/>
            <w:bottom w:val="none" w:sz="0" w:space="0" w:color="auto"/>
            <w:right w:val="none" w:sz="0" w:space="0" w:color="auto"/>
          </w:divBdr>
        </w:div>
        <w:div w:id="1212768600">
          <w:marLeft w:val="403"/>
          <w:marRight w:val="0"/>
          <w:marTop w:val="480"/>
          <w:marBottom w:val="0"/>
          <w:divBdr>
            <w:top w:val="none" w:sz="0" w:space="0" w:color="auto"/>
            <w:left w:val="none" w:sz="0" w:space="0" w:color="auto"/>
            <w:bottom w:val="none" w:sz="0" w:space="0" w:color="auto"/>
            <w:right w:val="none" w:sz="0" w:space="0" w:color="auto"/>
          </w:divBdr>
        </w:div>
        <w:div w:id="1450588573">
          <w:marLeft w:val="403"/>
          <w:marRight w:val="0"/>
          <w:marTop w:val="480"/>
          <w:marBottom w:val="0"/>
          <w:divBdr>
            <w:top w:val="none" w:sz="0" w:space="0" w:color="auto"/>
            <w:left w:val="none" w:sz="0" w:space="0" w:color="auto"/>
            <w:bottom w:val="none" w:sz="0" w:space="0" w:color="auto"/>
            <w:right w:val="none" w:sz="0" w:space="0" w:color="auto"/>
          </w:divBdr>
        </w:div>
        <w:div w:id="1100445990">
          <w:marLeft w:val="1022"/>
          <w:marRight w:val="0"/>
          <w:marTop w:val="0"/>
          <w:marBottom w:val="0"/>
          <w:divBdr>
            <w:top w:val="none" w:sz="0" w:space="0" w:color="auto"/>
            <w:left w:val="none" w:sz="0" w:space="0" w:color="auto"/>
            <w:bottom w:val="none" w:sz="0" w:space="0" w:color="auto"/>
            <w:right w:val="none" w:sz="0" w:space="0" w:color="auto"/>
          </w:divBdr>
        </w:div>
      </w:divsChild>
    </w:div>
    <w:div w:id="1390227569">
      <w:bodyDiv w:val="1"/>
      <w:marLeft w:val="0"/>
      <w:marRight w:val="0"/>
      <w:marTop w:val="0"/>
      <w:marBottom w:val="0"/>
      <w:divBdr>
        <w:top w:val="none" w:sz="0" w:space="0" w:color="auto"/>
        <w:left w:val="none" w:sz="0" w:space="0" w:color="auto"/>
        <w:bottom w:val="none" w:sz="0" w:space="0" w:color="auto"/>
        <w:right w:val="none" w:sz="0" w:space="0" w:color="auto"/>
      </w:divBdr>
      <w:divsChild>
        <w:div w:id="2080248695">
          <w:marLeft w:val="403"/>
          <w:marRight w:val="0"/>
          <w:marTop w:val="0"/>
          <w:marBottom w:val="0"/>
          <w:divBdr>
            <w:top w:val="none" w:sz="0" w:space="0" w:color="auto"/>
            <w:left w:val="none" w:sz="0" w:space="0" w:color="auto"/>
            <w:bottom w:val="none" w:sz="0" w:space="0" w:color="auto"/>
            <w:right w:val="none" w:sz="0" w:space="0" w:color="auto"/>
          </w:divBdr>
        </w:div>
        <w:div w:id="523980002">
          <w:marLeft w:val="878"/>
          <w:marRight w:val="0"/>
          <w:marTop w:val="0"/>
          <w:marBottom w:val="0"/>
          <w:divBdr>
            <w:top w:val="none" w:sz="0" w:space="0" w:color="auto"/>
            <w:left w:val="none" w:sz="0" w:space="0" w:color="auto"/>
            <w:bottom w:val="none" w:sz="0" w:space="0" w:color="auto"/>
            <w:right w:val="none" w:sz="0" w:space="0" w:color="auto"/>
          </w:divBdr>
        </w:div>
        <w:div w:id="1811434495">
          <w:marLeft w:val="878"/>
          <w:marRight w:val="0"/>
          <w:marTop w:val="0"/>
          <w:marBottom w:val="0"/>
          <w:divBdr>
            <w:top w:val="none" w:sz="0" w:space="0" w:color="auto"/>
            <w:left w:val="none" w:sz="0" w:space="0" w:color="auto"/>
            <w:bottom w:val="none" w:sz="0" w:space="0" w:color="auto"/>
            <w:right w:val="none" w:sz="0" w:space="0" w:color="auto"/>
          </w:divBdr>
        </w:div>
        <w:div w:id="601298866">
          <w:marLeft w:val="1800"/>
          <w:marRight w:val="0"/>
          <w:marTop w:val="120"/>
          <w:marBottom w:val="0"/>
          <w:divBdr>
            <w:top w:val="none" w:sz="0" w:space="0" w:color="auto"/>
            <w:left w:val="none" w:sz="0" w:space="0" w:color="auto"/>
            <w:bottom w:val="none" w:sz="0" w:space="0" w:color="auto"/>
            <w:right w:val="none" w:sz="0" w:space="0" w:color="auto"/>
          </w:divBdr>
        </w:div>
        <w:div w:id="266818318">
          <w:marLeft w:val="1800"/>
          <w:marRight w:val="0"/>
          <w:marTop w:val="0"/>
          <w:marBottom w:val="0"/>
          <w:divBdr>
            <w:top w:val="none" w:sz="0" w:space="0" w:color="auto"/>
            <w:left w:val="none" w:sz="0" w:space="0" w:color="auto"/>
            <w:bottom w:val="none" w:sz="0" w:space="0" w:color="auto"/>
            <w:right w:val="none" w:sz="0" w:space="0" w:color="auto"/>
          </w:divBdr>
        </w:div>
      </w:divsChild>
    </w:div>
    <w:div w:id="1408572497">
      <w:bodyDiv w:val="1"/>
      <w:marLeft w:val="0"/>
      <w:marRight w:val="0"/>
      <w:marTop w:val="0"/>
      <w:marBottom w:val="0"/>
      <w:divBdr>
        <w:top w:val="none" w:sz="0" w:space="0" w:color="auto"/>
        <w:left w:val="none" w:sz="0" w:space="0" w:color="auto"/>
        <w:bottom w:val="none" w:sz="0" w:space="0" w:color="auto"/>
        <w:right w:val="none" w:sz="0" w:space="0" w:color="auto"/>
      </w:divBdr>
      <w:divsChild>
        <w:div w:id="992182160">
          <w:marLeft w:val="821"/>
          <w:marRight w:val="0"/>
          <w:marTop w:val="0"/>
          <w:marBottom w:val="240"/>
          <w:divBdr>
            <w:top w:val="none" w:sz="0" w:space="0" w:color="auto"/>
            <w:left w:val="none" w:sz="0" w:space="0" w:color="auto"/>
            <w:bottom w:val="none" w:sz="0" w:space="0" w:color="auto"/>
            <w:right w:val="none" w:sz="0" w:space="0" w:color="auto"/>
          </w:divBdr>
        </w:div>
        <w:div w:id="632253964">
          <w:marLeft w:val="1555"/>
          <w:marRight w:val="0"/>
          <w:marTop w:val="0"/>
          <w:marBottom w:val="480"/>
          <w:divBdr>
            <w:top w:val="none" w:sz="0" w:space="0" w:color="auto"/>
            <w:left w:val="none" w:sz="0" w:space="0" w:color="auto"/>
            <w:bottom w:val="none" w:sz="0" w:space="0" w:color="auto"/>
            <w:right w:val="none" w:sz="0" w:space="0" w:color="auto"/>
          </w:divBdr>
        </w:div>
        <w:div w:id="683475677">
          <w:marLeft w:val="1555"/>
          <w:marRight w:val="0"/>
          <w:marTop w:val="0"/>
          <w:marBottom w:val="480"/>
          <w:divBdr>
            <w:top w:val="none" w:sz="0" w:space="0" w:color="auto"/>
            <w:left w:val="none" w:sz="0" w:space="0" w:color="auto"/>
            <w:bottom w:val="none" w:sz="0" w:space="0" w:color="auto"/>
            <w:right w:val="none" w:sz="0" w:space="0" w:color="auto"/>
          </w:divBdr>
        </w:div>
        <w:div w:id="1314942339">
          <w:marLeft w:val="1555"/>
          <w:marRight w:val="0"/>
          <w:marTop w:val="0"/>
          <w:marBottom w:val="0"/>
          <w:divBdr>
            <w:top w:val="none" w:sz="0" w:space="0" w:color="auto"/>
            <w:left w:val="none" w:sz="0" w:space="0" w:color="auto"/>
            <w:bottom w:val="none" w:sz="0" w:space="0" w:color="auto"/>
            <w:right w:val="none" w:sz="0" w:space="0" w:color="auto"/>
          </w:divBdr>
        </w:div>
      </w:divsChild>
    </w:div>
    <w:div w:id="1409158700">
      <w:bodyDiv w:val="1"/>
      <w:marLeft w:val="0"/>
      <w:marRight w:val="0"/>
      <w:marTop w:val="0"/>
      <w:marBottom w:val="0"/>
      <w:divBdr>
        <w:top w:val="none" w:sz="0" w:space="0" w:color="auto"/>
        <w:left w:val="none" w:sz="0" w:space="0" w:color="auto"/>
        <w:bottom w:val="none" w:sz="0" w:space="0" w:color="auto"/>
        <w:right w:val="none" w:sz="0" w:space="0" w:color="auto"/>
      </w:divBdr>
      <w:divsChild>
        <w:div w:id="113141273">
          <w:marLeft w:val="403"/>
          <w:marRight w:val="0"/>
          <w:marTop w:val="0"/>
          <w:marBottom w:val="0"/>
          <w:divBdr>
            <w:top w:val="none" w:sz="0" w:space="0" w:color="auto"/>
            <w:left w:val="none" w:sz="0" w:space="0" w:color="auto"/>
            <w:bottom w:val="none" w:sz="0" w:space="0" w:color="auto"/>
            <w:right w:val="none" w:sz="0" w:space="0" w:color="auto"/>
          </w:divBdr>
        </w:div>
        <w:div w:id="1787508555">
          <w:marLeft w:val="878"/>
          <w:marRight w:val="0"/>
          <w:marTop w:val="0"/>
          <w:marBottom w:val="0"/>
          <w:divBdr>
            <w:top w:val="none" w:sz="0" w:space="0" w:color="auto"/>
            <w:left w:val="none" w:sz="0" w:space="0" w:color="auto"/>
            <w:bottom w:val="none" w:sz="0" w:space="0" w:color="auto"/>
            <w:right w:val="none" w:sz="0" w:space="0" w:color="auto"/>
          </w:divBdr>
        </w:div>
      </w:divsChild>
    </w:div>
    <w:div w:id="1419249986">
      <w:bodyDiv w:val="1"/>
      <w:marLeft w:val="0"/>
      <w:marRight w:val="0"/>
      <w:marTop w:val="0"/>
      <w:marBottom w:val="0"/>
      <w:divBdr>
        <w:top w:val="none" w:sz="0" w:space="0" w:color="auto"/>
        <w:left w:val="none" w:sz="0" w:space="0" w:color="auto"/>
        <w:bottom w:val="none" w:sz="0" w:space="0" w:color="auto"/>
        <w:right w:val="none" w:sz="0" w:space="0" w:color="auto"/>
      </w:divBdr>
      <w:divsChild>
        <w:div w:id="605649212">
          <w:marLeft w:val="403"/>
          <w:marRight w:val="0"/>
          <w:marTop w:val="0"/>
          <w:marBottom w:val="0"/>
          <w:divBdr>
            <w:top w:val="none" w:sz="0" w:space="0" w:color="auto"/>
            <w:left w:val="none" w:sz="0" w:space="0" w:color="auto"/>
            <w:bottom w:val="none" w:sz="0" w:space="0" w:color="auto"/>
            <w:right w:val="none" w:sz="0" w:space="0" w:color="auto"/>
          </w:divBdr>
        </w:div>
        <w:div w:id="2036805373">
          <w:marLeft w:val="878"/>
          <w:marRight w:val="0"/>
          <w:marTop w:val="0"/>
          <w:marBottom w:val="0"/>
          <w:divBdr>
            <w:top w:val="none" w:sz="0" w:space="0" w:color="auto"/>
            <w:left w:val="none" w:sz="0" w:space="0" w:color="auto"/>
            <w:bottom w:val="none" w:sz="0" w:space="0" w:color="auto"/>
            <w:right w:val="none" w:sz="0" w:space="0" w:color="auto"/>
          </w:divBdr>
        </w:div>
        <w:div w:id="427696681">
          <w:marLeft w:val="403"/>
          <w:marRight w:val="0"/>
          <w:marTop w:val="0"/>
          <w:marBottom w:val="0"/>
          <w:divBdr>
            <w:top w:val="none" w:sz="0" w:space="0" w:color="auto"/>
            <w:left w:val="none" w:sz="0" w:space="0" w:color="auto"/>
            <w:bottom w:val="none" w:sz="0" w:space="0" w:color="auto"/>
            <w:right w:val="none" w:sz="0" w:space="0" w:color="auto"/>
          </w:divBdr>
        </w:div>
        <w:div w:id="1834682086">
          <w:marLeft w:val="878"/>
          <w:marRight w:val="0"/>
          <w:marTop w:val="0"/>
          <w:marBottom w:val="0"/>
          <w:divBdr>
            <w:top w:val="none" w:sz="0" w:space="0" w:color="auto"/>
            <w:left w:val="none" w:sz="0" w:space="0" w:color="auto"/>
            <w:bottom w:val="none" w:sz="0" w:space="0" w:color="auto"/>
            <w:right w:val="none" w:sz="0" w:space="0" w:color="auto"/>
          </w:divBdr>
        </w:div>
        <w:div w:id="117993472">
          <w:marLeft w:val="403"/>
          <w:marRight w:val="0"/>
          <w:marTop w:val="0"/>
          <w:marBottom w:val="0"/>
          <w:divBdr>
            <w:top w:val="none" w:sz="0" w:space="0" w:color="auto"/>
            <w:left w:val="none" w:sz="0" w:space="0" w:color="auto"/>
            <w:bottom w:val="none" w:sz="0" w:space="0" w:color="auto"/>
            <w:right w:val="none" w:sz="0" w:space="0" w:color="auto"/>
          </w:divBdr>
        </w:div>
      </w:divsChild>
    </w:div>
    <w:div w:id="1421369073">
      <w:bodyDiv w:val="1"/>
      <w:marLeft w:val="0"/>
      <w:marRight w:val="0"/>
      <w:marTop w:val="0"/>
      <w:marBottom w:val="0"/>
      <w:divBdr>
        <w:top w:val="none" w:sz="0" w:space="0" w:color="auto"/>
        <w:left w:val="none" w:sz="0" w:space="0" w:color="auto"/>
        <w:bottom w:val="none" w:sz="0" w:space="0" w:color="auto"/>
        <w:right w:val="none" w:sz="0" w:space="0" w:color="auto"/>
      </w:divBdr>
      <w:divsChild>
        <w:div w:id="587423965">
          <w:marLeft w:val="403"/>
          <w:marRight w:val="0"/>
          <w:marTop w:val="0"/>
          <w:marBottom w:val="0"/>
          <w:divBdr>
            <w:top w:val="none" w:sz="0" w:space="0" w:color="auto"/>
            <w:left w:val="none" w:sz="0" w:space="0" w:color="auto"/>
            <w:bottom w:val="none" w:sz="0" w:space="0" w:color="auto"/>
            <w:right w:val="none" w:sz="0" w:space="0" w:color="auto"/>
          </w:divBdr>
        </w:div>
        <w:div w:id="693460965">
          <w:marLeft w:val="403"/>
          <w:marRight w:val="0"/>
          <w:marTop w:val="480"/>
          <w:marBottom w:val="0"/>
          <w:divBdr>
            <w:top w:val="none" w:sz="0" w:space="0" w:color="auto"/>
            <w:left w:val="none" w:sz="0" w:space="0" w:color="auto"/>
            <w:bottom w:val="none" w:sz="0" w:space="0" w:color="auto"/>
            <w:right w:val="none" w:sz="0" w:space="0" w:color="auto"/>
          </w:divBdr>
        </w:div>
        <w:div w:id="1933315844">
          <w:marLeft w:val="1022"/>
          <w:marRight w:val="0"/>
          <w:marTop w:val="120"/>
          <w:marBottom w:val="0"/>
          <w:divBdr>
            <w:top w:val="none" w:sz="0" w:space="0" w:color="auto"/>
            <w:left w:val="none" w:sz="0" w:space="0" w:color="auto"/>
            <w:bottom w:val="none" w:sz="0" w:space="0" w:color="auto"/>
            <w:right w:val="none" w:sz="0" w:space="0" w:color="auto"/>
          </w:divBdr>
        </w:div>
        <w:div w:id="1745882462">
          <w:marLeft w:val="1022"/>
          <w:marRight w:val="0"/>
          <w:marTop w:val="240"/>
          <w:marBottom w:val="0"/>
          <w:divBdr>
            <w:top w:val="none" w:sz="0" w:space="0" w:color="auto"/>
            <w:left w:val="none" w:sz="0" w:space="0" w:color="auto"/>
            <w:bottom w:val="none" w:sz="0" w:space="0" w:color="auto"/>
            <w:right w:val="none" w:sz="0" w:space="0" w:color="auto"/>
          </w:divBdr>
        </w:div>
      </w:divsChild>
    </w:div>
    <w:div w:id="1423842727">
      <w:bodyDiv w:val="1"/>
      <w:marLeft w:val="0"/>
      <w:marRight w:val="0"/>
      <w:marTop w:val="0"/>
      <w:marBottom w:val="0"/>
      <w:divBdr>
        <w:top w:val="none" w:sz="0" w:space="0" w:color="auto"/>
        <w:left w:val="none" w:sz="0" w:space="0" w:color="auto"/>
        <w:bottom w:val="none" w:sz="0" w:space="0" w:color="auto"/>
        <w:right w:val="none" w:sz="0" w:space="0" w:color="auto"/>
      </w:divBdr>
      <w:divsChild>
        <w:div w:id="2103645425">
          <w:marLeft w:val="403"/>
          <w:marRight w:val="0"/>
          <w:marTop w:val="0"/>
          <w:marBottom w:val="0"/>
          <w:divBdr>
            <w:top w:val="none" w:sz="0" w:space="0" w:color="auto"/>
            <w:left w:val="none" w:sz="0" w:space="0" w:color="auto"/>
            <w:bottom w:val="none" w:sz="0" w:space="0" w:color="auto"/>
            <w:right w:val="none" w:sz="0" w:space="0" w:color="auto"/>
          </w:divBdr>
        </w:div>
        <w:div w:id="1007516755">
          <w:marLeft w:val="878"/>
          <w:marRight w:val="0"/>
          <w:marTop w:val="0"/>
          <w:marBottom w:val="0"/>
          <w:divBdr>
            <w:top w:val="none" w:sz="0" w:space="0" w:color="auto"/>
            <w:left w:val="none" w:sz="0" w:space="0" w:color="auto"/>
            <w:bottom w:val="none" w:sz="0" w:space="0" w:color="auto"/>
            <w:right w:val="none" w:sz="0" w:space="0" w:color="auto"/>
          </w:divBdr>
        </w:div>
        <w:div w:id="1240599755">
          <w:marLeft w:val="878"/>
          <w:marRight w:val="0"/>
          <w:marTop w:val="0"/>
          <w:marBottom w:val="0"/>
          <w:divBdr>
            <w:top w:val="none" w:sz="0" w:space="0" w:color="auto"/>
            <w:left w:val="none" w:sz="0" w:space="0" w:color="auto"/>
            <w:bottom w:val="none" w:sz="0" w:space="0" w:color="auto"/>
            <w:right w:val="none" w:sz="0" w:space="0" w:color="auto"/>
          </w:divBdr>
        </w:div>
        <w:div w:id="687373633">
          <w:marLeft w:val="878"/>
          <w:marRight w:val="0"/>
          <w:marTop w:val="0"/>
          <w:marBottom w:val="0"/>
          <w:divBdr>
            <w:top w:val="none" w:sz="0" w:space="0" w:color="auto"/>
            <w:left w:val="none" w:sz="0" w:space="0" w:color="auto"/>
            <w:bottom w:val="none" w:sz="0" w:space="0" w:color="auto"/>
            <w:right w:val="none" w:sz="0" w:space="0" w:color="auto"/>
          </w:divBdr>
        </w:div>
        <w:div w:id="1110393241">
          <w:marLeft w:val="403"/>
          <w:marRight w:val="0"/>
          <w:marTop w:val="0"/>
          <w:marBottom w:val="0"/>
          <w:divBdr>
            <w:top w:val="none" w:sz="0" w:space="0" w:color="auto"/>
            <w:left w:val="none" w:sz="0" w:space="0" w:color="auto"/>
            <w:bottom w:val="none" w:sz="0" w:space="0" w:color="auto"/>
            <w:right w:val="none" w:sz="0" w:space="0" w:color="auto"/>
          </w:divBdr>
        </w:div>
        <w:div w:id="1158882802">
          <w:marLeft w:val="878"/>
          <w:marRight w:val="0"/>
          <w:marTop w:val="0"/>
          <w:marBottom w:val="0"/>
          <w:divBdr>
            <w:top w:val="none" w:sz="0" w:space="0" w:color="auto"/>
            <w:left w:val="none" w:sz="0" w:space="0" w:color="auto"/>
            <w:bottom w:val="none" w:sz="0" w:space="0" w:color="auto"/>
            <w:right w:val="none" w:sz="0" w:space="0" w:color="auto"/>
          </w:divBdr>
        </w:div>
      </w:divsChild>
    </w:div>
    <w:div w:id="1425803525">
      <w:bodyDiv w:val="1"/>
      <w:marLeft w:val="0"/>
      <w:marRight w:val="0"/>
      <w:marTop w:val="0"/>
      <w:marBottom w:val="0"/>
      <w:divBdr>
        <w:top w:val="none" w:sz="0" w:space="0" w:color="auto"/>
        <w:left w:val="none" w:sz="0" w:space="0" w:color="auto"/>
        <w:bottom w:val="none" w:sz="0" w:space="0" w:color="auto"/>
        <w:right w:val="none" w:sz="0" w:space="0" w:color="auto"/>
      </w:divBdr>
      <w:divsChild>
        <w:div w:id="1079399258">
          <w:marLeft w:val="403"/>
          <w:marRight w:val="0"/>
          <w:marTop w:val="0"/>
          <w:marBottom w:val="0"/>
          <w:divBdr>
            <w:top w:val="none" w:sz="0" w:space="0" w:color="auto"/>
            <w:left w:val="none" w:sz="0" w:space="0" w:color="auto"/>
            <w:bottom w:val="none" w:sz="0" w:space="0" w:color="auto"/>
            <w:right w:val="none" w:sz="0" w:space="0" w:color="auto"/>
          </w:divBdr>
        </w:div>
        <w:div w:id="743650182">
          <w:marLeft w:val="403"/>
          <w:marRight w:val="0"/>
          <w:marTop w:val="480"/>
          <w:marBottom w:val="0"/>
          <w:divBdr>
            <w:top w:val="none" w:sz="0" w:space="0" w:color="auto"/>
            <w:left w:val="none" w:sz="0" w:space="0" w:color="auto"/>
            <w:bottom w:val="none" w:sz="0" w:space="0" w:color="auto"/>
            <w:right w:val="none" w:sz="0" w:space="0" w:color="auto"/>
          </w:divBdr>
        </w:div>
        <w:div w:id="440537444">
          <w:marLeft w:val="403"/>
          <w:marRight w:val="0"/>
          <w:marTop w:val="480"/>
          <w:marBottom w:val="0"/>
          <w:divBdr>
            <w:top w:val="none" w:sz="0" w:space="0" w:color="auto"/>
            <w:left w:val="none" w:sz="0" w:space="0" w:color="auto"/>
            <w:bottom w:val="none" w:sz="0" w:space="0" w:color="auto"/>
            <w:right w:val="none" w:sz="0" w:space="0" w:color="auto"/>
          </w:divBdr>
        </w:div>
        <w:div w:id="157158218">
          <w:marLeft w:val="878"/>
          <w:marRight w:val="0"/>
          <w:marTop w:val="0"/>
          <w:marBottom w:val="0"/>
          <w:divBdr>
            <w:top w:val="none" w:sz="0" w:space="0" w:color="auto"/>
            <w:left w:val="none" w:sz="0" w:space="0" w:color="auto"/>
            <w:bottom w:val="none" w:sz="0" w:space="0" w:color="auto"/>
            <w:right w:val="none" w:sz="0" w:space="0" w:color="auto"/>
          </w:divBdr>
        </w:div>
        <w:div w:id="1970820931">
          <w:marLeft w:val="878"/>
          <w:marRight w:val="0"/>
          <w:marTop w:val="240"/>
          <w:marBottom w:val="0"/>
          <w:divBdr>
            <w:top w:val="none" w:sz="0" w:space="0" w:color="auto"/>
            <w:left w:val="none" w:sz="0" w:space="0" w:color="auto"/>
            <w:bottom w:val="none" w:sz="0" w:space="0" w:color="auto"/>
            <w:right w:val="none" w:sz="0" w:space="0" w:color="auto"/>
          </w:divBdr>
        </w:div>
      </w:divsChild>
    </w:div>
    <w:div w:id="1432357528">
      <w:bodyDiv w:val="1"/>
      <w:marLeft w:val="0"/>
      <w:marRight w:val="0"/>
      <w:marTop w:val="0"/>
      <w:marBottom w:val="0"/>
      <w:divBdr>
        <w:top w:val="none" w:sz="0" w:space="0" w:color="auto"/>
        <w:left w:val="none" w:sz="0" w:space="0" w:color="auto"/>
        <w:bottom w:val="none" w:sz="0" w:space="0" w:color="auto"/>
        <w:right w:val="none" w:sz="0" w:space="0" w:color="auto"/>
      </w:divBdr>
    </w:div>
    <w:div w:id="1432700076">
      <w:bodyDiv w:val="1"/>
      <w:marLeft w:val="0"/>
      <w:marRight w:val="0"/>
      <w:marTop w:val="0"/>
      <w:marBottom w:val="0"/>
      <w:divBdr>
        <w:top w:val="none" w:sz="0" w:space="0" w:color="auto"/>
        <w:left w:val="none" w:sz="0" w:space="0" w:color="auto"/>
        <w:bottom w:val="none" w:sz="0" w:space="0" w:color="auto"/>
        <w:right w:val="none" w:sz="0" w:space="0" w:color="auto"/>
      </w:divBdr>
      <w:divsChild>
        <w:div w:id="2028485498">
          <w:marLeft w:val="0"/>
          <w:marRight w:val="0"/>
          <w:marTop w:val="0"/>
          <w:marBottom w:val="0"/>
          <w:divBdr>
            <w:top w:val="none" w:sz="0" w:space="0" w:color="auto"/>
            <w:left w:val="none" w:sz="0" w:space="0" w:color="auto"/>
            <w:bottom w:val="none" w:sz="0" w:space="0" w:color="auto"/>
            <w:right w:val="none" w:sz="0" w:space="0" w:color="auto"/>
          </w:divBdr>
        </w:div>
      </w:divsChild>
    </w:div>
    <w:div w:id="1440177573">
      <w:bodyDiv w:val="1"/>
      <w:marLeft w:val="0"/>
      <w:marRight w:val="0"/>
      <w:marTop w:val="0"/>
      <w:marBottom w:val="0"/>
      <w:divBdr>
        <w:top w:val="none" w:sz="0" w:space="0" w:color="auto"/>
        <w:left w:val="none" w:sz="0" w:space="0" w:color="auto"/>
        <w:bottom w:val="none" w:sz="0" w:space="0" w:color="auto"/>
        <w:right w:val="none" w:sz="0" w:space="0" w:color="auto"/>
      </w:divBdr>
      <w:divsChild>
        <w:div w:id="1019890561">
          <w:marLeft w:val="403"/>
          <w:marRight w:val="0"/>
          <w:marTop w:val="0"/>
          <w:marBottom w:val="0"/>
          <w:divBdr>
            <w:top w:val="none" w:sz="0" w:space="0" w:color="auto"/>
            <w:left w:val="none" w:sz="0" w:space="0" w:color="auto"/>
            <w:bottom w:val="none" w:sz="0" w:space="0" w:color="auto"/>
            <w:right w:val="none" w:sz="0" w:space="0" w:color="auto"/>
          </w:divBdr>
        </w:div>
        <w:div w:id="1029062411">
          <w:marLeft w:val="878"/>
          <w:marRight w:val="0"/>
          <w:marTop w:val="0"/>
          <w:marBottom w:val="0"/>
          <w:divBdr>
            <w:top w:val="none" w:sz="0" w:space="0" w:color="auto"/>
            <w:left w:val="none" w:sz="0" w:space="0" w:color="auto"/>
            <w:bottom w:val="none" w:sz="0" w:space="0" w:color="auto"/>
            <w:right w:val="none" w:sz="0" w:space="0" w:color="auto"/>
          </w:divBdr>
        </w:div>
        <w:div w:id="455370986">
          <w:marLeft w:val="878"/>
          <w:marRight w:val="0"/>
          <w:marTop w:val="0"/>
          <w:marBottom w:val="0"/>
          <w:divBdr>
            <w:top w:val="none" w:sz="0" w:space="0" w:color="auto"/>
            <w:left w:val="none" w:sz="0" w:space="0" w:color="auto"/>
            <w:bottom w:val="none" w:sz="0" w:space="0" w:color="auto"/>
            <w:right w:val="none" w:sz="0" w:space="0" w:color="auto"/>
          </w:divBdr>
        </w:div>
        <w:div w:id="899631138">
          <w:marLeft w:val="878"/>
          <w:marRight w:val="0"/>
          <w:marTop w:val="0"/>
          <w:marBottom w:val="0"/>
          <w:divBdr>
            <w:top w:val="none" w:sz="0" w:space="0" w:color="auto"/>
            <w:left w:val="none" w:sz="0" w:space="0" w:color="auto"/>
            <w:bottom w:val="none" w:sz="0" w:space="0" w:color="auto"/>
            <w:right w:val="none" w:sz="0" w:space="0" w:color="auto"/>
          </w:divBdr>
        </w:div>
        <w:div w:id="289828944">
          <w:marLeft w:val="878"/>
          <w:marRight w:val="0"/>
          <w:marTop w:val="0"/>
          <w:marBottom w:val="0"/>
          <w:divBdr>
            <w:top w:val="none" w:sz="0" w:space="0" w:color="auto"/>
            <w:left w:val="none" w:sz="0" w:space="0" w:color="auto"/>
            <w:bottom w:val="none" w:sz="0" w:space="0" w:color="auto"/>
            <w:right w:val="none" w:sz="0" w:space="0" w:color="auto"/>
          </w:divBdr>
        </w:div>
      </w:divsChild>
    </w:div>
    <w:div w:id="1444036240">
      <w:bodyDiv w:val="1"/>
      <w:marLeft w:val="0"/>
      <w:marRight w:val="0"/>
      <w:marTop w:val="0"/>
      <w:marBottom w:val="0"/>
      <w:divBdr>
        <w:top w:val="none" w:sz="0" w:space="0" w:color="auto"/>
        <w:left w:val="none" w:sz="0" w:space="0" w:color="auto"/>
        <w:bottom w:val="none" w:sz="0" w:space="0" w:color="auto"/>
        <w:right w:val="none" w:sz="0" w:space="0" w:color="auto"/>
      </w:divBdr>
      <w:divsChild>
        <w:div w:id="500778176">
          <w:marLeft w:val="403"/>
          <w:marRight w:val="0"/>
          <w:marTop w:val="0"/>
          <w:marBottom w:val="0"/>
          <w:divBdr>
            <w:top w:val="none" w:sz="0" w:space="0" w:color="auto"/>
            <w:left w:val="none" w:sz="0" w:space="0" w:color="auto"/>
            <w:bottom w:val="none" w:sz="0" w:space="0" w:color="auto"/>
            <w:right w:val="none" w:sz="0" w:space="0" w:color="auto"/>
          </w:divBdr>
        </w:div>
        <w:div w:id="1827473301">
          <w:marLeft w:val="878"/>
          <w:marRight w:val="0"/>
          <w:marTop w:val="0"/>
          <w:marBottom w:val="0"/>
          <w:divBdr>
            <w:top w:val="none" w:sz="0" w:space="0" w:color="auto"/>
            <w:left w:val="none" w:sz="0" w:space="0" w:color="auto"/>
            <w:bottom w:val="none" w:sz="0" w:space="0" w:color="auto"/>
            <w:right w:val="none" w:sz="0" w:space="0" w:color="auto"/>
          </w:divBdr>
        </w:div>
        <w:div w:id="1005283484">
          <w:marLeft w:val="403"/>
          <w:marRight w:val="0"/>
          <w:marTop w:val="240"/>
          <w:marBottom w:val="0"/>
          <w:divBdr>
            <w:top w:val="none" w:sz="0" w:space="0" w:color="auto"/>
            <w:left w:val="none" w:sz="0" w:space="0" w:color="auto"/>
            <w:bottom w:val="none" w:sz="0" w:space="0" w:color="auto"/>
            <w:right w:val="none" w:sz="0" w:space="0" w:color="auto"/>
          </w:divBdr>
        </w:div>
        <w:div w:id="968783915">
          <w:marLeft w:val="878"/>
          <w:marRight w:val="0"/>
          <w:marTop w:val="0"/>
          <w:marBottom w:val="0"/>
          <w:divBdr>
            <w:top w:val="none" w:sz="0" w:space="0" w:color="auto"/>
            <w:left w:val="none" w:sz="0" w:space="0" w:color="auto"/>
            <w:bottom w:val="none" w:sz="0" w:space="0" w:color="auto"/>
            <w:right w:val="none" w:sz="0" w:space="0" w:color="auto"/>
          </w:divBdr>
        </w:div>
        <w:div w:id="868447516">
          <w:marLeft w:val="878"/>
          <w:marRight w:val="0"/>
          <w:marTop w:val="0"/>
          <w:marBottom w:val="0"/>
          <w:divBdr>
            <w:top w:val="none" w:sz="0" w:space="0" w:color="auto"/>
            <w:left w:val="none" w:sz="0" w:space="0" w:color="auto"/>
            <w:bottom w:val="none" w:sz="0" w:space="0" w:color="auto"/>
            <w:right w:val="none" w:sz="0" w:space="0" w:color="auto"/>
          </w:divBdr>
        </w:div>
        <w:div w:id="2106874994">
          <w:marLeft w:val="403"/>
          <w:marRight w:val="0"/>
          <w:marTop w:val="240"/>
          <w:marBottom w:val="0"/>
          <w:divBdr>
            <w:top w:val="none" w:sz="0" w:space="0" w:color="auto"/>
            <w:left w:val="none" w:sz="0" w:space="0" w:color="auto"/>
            <w:bottom w:val="none" w:sz="0" w:space="0" w:color="auto"/>
            <w:right w:val="none" w:sz="0" w:space="0" w:color="auto"/>
          </w:divBdr>
        </w:div>
        <w:div w:id="688871749">
          <w:marLeft w:val="878"/>
          <w:marRight w:val="0"/>
          <w:marTop w:val="0"/>
          <w:marBottom w:val="0"/>
          <w:divBdr>
            <w:top w:val="none" w:sz="0" w:space="0" w:color="auto"/>
            <w:left w:val="none" w:sz="0" w:space="0" w:color="auto"/>
            <w:bottom w:val="none" w:sz="0" w:space="0" w:color="auto"/>
            <w:right w:val="none" w:sz="0" w:space="0" w:color="auto"/>
          </w:divBdr>
        </w:div>
        <w:div w:id="1334450870">
          <w:marLeft w:val="878"/>
          <w:marRight w:val="0"/>
          <w:marTop w:val="0"/>
          <w:marBottom w:val="0"/>
          <w:divBdr>
            <w:top w:val="none" w:sz="0" w:space="0" w:color="auto"/>
            <w:left w:val="none" w:sz="0" w:space="0" w:color="auto"/>
            <w:bottom w:val="none" w:sz="0" w:space="0" w:color="auto"/>
            <w:right w:val="none" w:sz="0" w:space="0" w:color="auto"/>
          </w:divBdr>
        </w:div>
      </w:divsChild>
    </w:div>
    <w:div w:id="1446853723">
      <w:bodyDiv w:val="1"/>
      <w:marLeft w:val="0"/>
      <w:marRight w:val="0"/>
      <w:marTop w:val="0"/>
      <w:marBottom w:val="0"/>
      <w:divBdr>
        <w:top w:val="none" w:sz="0" w:space="0" w:color="auto"/>
        <w:left w:val="none" w:sz="0" w:space="0" w:color="auto"/>
        <w:bottom w:val="none" w:sz="0" w:space="0" w:color="auto"/>
        <w:right w:val="none" w:sz="0" w:space="0" w:color="auto"/>
      </w:divBdr>
    </w:div>
    <w:div w:id="1449662505">
      <w:bodyDiv w:val="1"/>
      <w:marLeft w:val="0"/>
      <w:marRight w:val="0"/>
      <w:marTop w:val="0"/>
      <w:marBottom w:val="0"/>
      <w:divBdr>
        <w:top w:val="none" w:sz="0" w:space="0" w:color="auto"/>
        <w:left w:val="none" w:sz="0" w:space="0" w:color="auto"/>
        <w:bottom w:val="none" w:sz="0" w:space="0" w:color="auto"/>
        <w:right w:val="none" w:sz="0" w:space="0" w:color="auto"/>
      </w:divBdr>
      <w:divsChild>
        <w:div w:id="2064600963">
          <w:marLeft w:val="403"/>
          <w:marRight w:val="0"/>
          <w:marTop w:val="0"/>
          <w:marBottom w:val="0"/>
          <w:divBdr>
            <w:top w:val="none" w:sz="0" w:space="0" w:color="auto"/>
            <w:left w:val="none" w:sz="0" w:space="0" w:color="auto"/>
            <w:bottom w:val="none" w:sz="0" w:space="0" w:color="auto"/>
            <w:right w:val="none" w:sz="0" w:space="0" w:color="auto"/>
          </w:divBdr>
        </w:div>
        <w:div w:id="2115660970">
          <w:marLeft w:val="878"/>
          <w:marRight w:val="0"/>
          <w:marTop w:val="0"/>
          <w:marBottom w:val="0"/>
          <w:divBdr>
            <w:top w:val="none" w:sz="0" w:space="0" w:color="auto"/>
            <w:left w:val="none" w:sz="0" w:space="0" w:color="auto"/>
            <w:bottom w:val="none" w:sz="0" w:space="0" w:color="auto"/>
            <w:right w:val="none" w:sz="0" w:space="0" w:color="auto"/>
          </w:divBdr>
        </w:div>
        <w:div w:id="716006447">
          <w:marLeft w:val="878"/>
          <w:marRight w:val="0"/>
          <w:marTop w:val="0"/>
          <w:marBottom w:val="0"/>
          <w:divBdr>
            <w:top w:val="none" w:sz="0" w:space="0" w:color="auto"/>
            <w:left w:val="none" w:sz="0" w:space="0" w:color="auto"/>
            <w:bottom w:val="none" w:sz="0" w:space="0" w:color="auto"/>
            <w:right w:val="none" w:sz="0" w:space="0" w:color="auto"/>
          </w:divBdr>
        </w:div>
        <w:div w:id="802582183">
          <w:marLeft w:val="403"/>
          <w:marRight w:val="0"/>
          <w:marTop w:val="0"/>
          <w:marBottom w:val="0"/>
          <w:divBdr>
            <w:top w:val="none" w:sz="0" w:space="0" w:color="auto"/>
            <w:left w:val="none" w:sz="0" w:space="0" w:color="auto"/>
            <w:bottom w:val="none" w:sz="0" w:space="0" w:color="auto"/>
            <w:right w:val="none" w:sz="0" w:space="0" w:color="auto"/>
          </w:divBdr>
        </w:div>
        <w:div w:id="1786382419">
          <w:marLeft w:val="878"/>
          <w:marRight w:val="0"/>
          <w:marTop w:val="0"/>
          <w:marBottom w:val="0"/>
          <w:divBdr>
            <w:top w:val="none" w:sz="0" w:space="0" w:color="auto"/>
            <w:left w:val="none" w:sz="0" w:space="0" w:color="auto"/>
            <w:bottom w:val="none" w:sz="0" w:space="0" w:color="auto"/>
            <w:right w:val="none" w:sz="0" w:space="0" w:color="auto"/>
          </w:divBdr>
        </w:div>
      </w:divsChild>
    </w:div>
    <w:div w:id="1460296652">
      <w:bodyDiv w:val="1"/>
      <w:marLeft w:val="0"/>
      <w:marRight w:val="0"/>
      <w:marTop w:val="0"/>
      <w:marBottom w:val="0"/>
      <w:divBdr>
        <w:top w:val="none" w:sz="0" w:space="0" w:color="auto"/>
        <w:left w:val="none" w:sz="0" w:space="0" w:color="auto"/>
        <w:bottom w:val="none" w:sz="0" w:space="0" w:color="auto"/>
        <w:right w:val="none" w:sz="0" w:space="0" w:color="auto"/>
      </w:divBdr>
      <w:divsChild>
        <w:div w:id="451942748">
          <w:marLeft w:val="403"/>
          <w:marRight w:val="0"/>
          <w:marTop w:val="0"/>
          <w:marBottom w:val="0"/>
          <w:divBdr>
            <w:top w:val="none" w:sz="0" w:space="0" w:color="auto"/>
            <w:left w:val="none" w:sz="0" w:space="0" w:color="auto"/>
            <w:bottom w:val="none" w:sz="0" w:space="0" w:color="auto"/>
            <w:right w:val="none" w:sz="0" w:space="0" w:color="auto"/>
          </w:divBdr>
        </w:div>
        <w:div w:id="97457855">
          <w:marLeft w:val="878"/>
          <w:marRight w:val="0"/>
          <w:marTop w:val="0"/>
          <w:marBottom w:val="0"/>
          <w:divBdr>
            <w:top w:val="none" w:sz="0" w:space="0" w:color="auto"/>
            <w:left w:val="none" w:sz="0" w:space="0" w:color="auto"/>
            <w:bottom w:val="none" w:sz="0" w:space="0" w:color="auto"/>
            <w:right w:val="none" w:sz="0" w:space="0" w:color="auto"/>
          </w:divBdr>
        </w:div>
        <w:div w:id="809203420">
          <w:marLeft w:val="403"/>
          <w:marRight w:val="0"/>
          <w:marTop w:val="360"/>
          <w:marBottom w:val="0"/>
          <w:divBdr>
            <w:top w:val="none" w:sz="0" w:space="0" w:color="auto"/>
            <w:left w:val="none" w:sz="0" w:space="0" w:color="auto"/>
            <w:bottom w:val="none" w:sz="0" w:space="0" w:color="auto"/>
            <w:right w:val="none" w:sz="0" w:space="0" w:color="auto"/>
          </w:divBdr>
        </w:div>
        <w:div w:id="376204306">
          <w:marLeft w:val="878"/>
          <w:marRight w:val="0"/>
          <w:marTop w:val="0"/>
          <w:marBottom w:val="0"/>
          <w:divBdr>
            <w:top w:val="none" w:sz="0" w:space="0" w:color="auto"/>
            <w:left w:val="none" w:sz="0" w:space="0" w:color="auto"/>
            <w:bottom w:val="none" w:sz="0" w:space="0" w:color="auto"/>
            <w:right w:val="none" w:sz="0" w:space="0" w:color="auto"/>
          </w:divBdr>
        </w:div>
        <w:div w:id="205875927">
          <w:marLeft w:val="403"/>
          <w:marRight w:val="0"/>
          <w:marTop w:val="360"/>
          <w:marBottom w:val="0"/>
          <w:divBdr>
            <w:top w:val="none" w:sz="0" w:space="0" w:color="auto"/>
            <w:left w:val="none" w:sz="0" w:space="0" w:color="auto"/>
            <w:bottom w:val="none" w:sz="0" w:space="0" w:color="auto"/>
            <w:right w:val="none" w:sz="0" w:space="0" w:color="auto"/>
          </w:divBdr>
        </w:div>
        <w:div w:id="640428133">
          <w:marLeft w:val="878"/>
          <w:marRight w:val="0"/>
          <w:marTop w:val="0"/>
          <w:marBottom w:val="0"/>
          <w:divBdr>
            <w:top w:val="none" w:sz="0" w:space="0" w:color="auto"/>
            <w:left w:val="none" w:sz="0" w:space="0" w:color="auto"/>
            <w:bottom w:val="none" w:sz="0" w:space="0" w:color="auto"/>
            <w:right w:val="none" w:sz="0" w:space="0" w:color="auto"/>
          </w:divBdr>
        </w:div>
        <w:div w:id="478234534">
          <w:marLeft w:val="878"/>
          <w:marRight w:val="0"/>
          <w:marTop w:val="0"/>
          <w:marBottom w:val="0"/>
          <w:divBdr>
            <w:top w:val="none" w:sz="0" w:space="0" w:color="auto"/>
            <w:left w:val="none" w:sz="0" w:space="0" w:color="auto"/>
            <w:bottom w:val="none" w:sz="0" w:space="0" w:color="auto"/>
            <w:right w:val="none" w:sz="0" w:space="0" w:color="auto"/>
          </w:divBdr>
        </w:div>
      </w:divsChild>
    </w:div>
    <w:div w:id="1472363007">
      <w:bodyDiv w:val="1"/>
      <w:marLeft w:val="0"/>
      <w:marRight w:val="0"/>
      <w:marTop w:val="0"/>
      <w:marBottom w:val="0"/>
      <w:divBdr>
        <w:top w:val="none" w:sz="0" w:space="0" w:color="auto"/>
        <w:left w:val="none" w:sz="0" w:space="0" w:color="auto"/>
        <w:bottom w:val="none" w:sz="0" w:space="0" w:color="auto"/>
        <w:right w:val="none" w:sz="0" w:space="0" w:color="auto"/>
      </w:divBdr>
      <w:divsChild>
        <w:div w:id="225577770">
          <w:marLeft w:val="403"/>
          <w:marRight w:val="0"/>
          <w:marTop w:val="360"/>
          <w:marBottom w:val="0"/>
          <w:divBdr>
            <w:top w:val="none" w:sz="0" w:space="0" w:color="auto"/>
            <w:left w:val="none" w:sz="0" w:space="0" w:color="auto"/>
            <w:bottom w:val="none" w:sz="0" w:space="0" w:color="auto"/>
            <w:right w:val="none" w:sz="0" w:space="0" w:color="auto"/>
          </w:divBdr>
        </w:div>
        <w:div w:id="1202282180">
          <w:marLeft w:val="403"/>
          <w:marRight w:val="0"/>
          <w:marTop w:val="360"/>
          <w:marBottom w:val="0"/>
          <w:divBdr>
            <w:top w:val="none" w:sz="0" w:space="0" w:color="auto"/>
            <w:left w:val="none" w:sz="0" w:space="0" w:color="auto"/>
            <w:bottom w:val="none" w:sz="0" w:space="0" w:color="auto"/>
            <w:right w:val="none" w:sz="0" w:space="0" w:color="auto"/>
          </w:divBdr>
        </w:div>
        <w:div w:id="969093746">
          <w:marLeft w:val="403"/>
          <w:marRight w:val="0"/>
          <w:marTop w:val="360"/>
          <w:marBottom w:val="0"/>
          <w:divBdr>
            <w:top w:val="none" w:sz="0" w:space="0" w:color="auto"/>
            <w:left w:val="none" w:sz="0" w:space="0" w:color="auto"/>
            <w:bottom w:val="none" w:sz="0" w:space="0" w:color="auto"/>
            <w:right w:val="none" w:sz="0" w:space="0" w:color="auto"/>
          </w:divBdr>
        </w:div>
        <w:div w:id="551770184">
          <w:marLeft w:val="403"/>
          <w:marRight w:val="0"/>
          <w:marTop w:val="360"/>
          <w:marBottom w:val="0"/>
          <w:divBdr>
            <w:top w:val="none" w:sz="0" w:space="0" w:color="auto"/>
            <w:left w:val="none" w:sz="0" w:space="0" w:color="auto"/>
            <w:bottom w:val="none" w:sz="0" w:space="0" w:color="auto"/>
            <w:right w:val="none" w:sz="0" w:space="0" w:color="auto"/>
          </w:divBdr>
        </w:div>
        <w:div w:id="2078430184">
          <w:marLeft w:val="403"/>
          <w:marRight w:val="0"/>
          <w:marTop w:val="360"/>
          <w:marBottom w:val="0"/>
          <w:divBdr>
            <w:top w:val="none" w:sz="0" w:space="0" w:color="auto"/>
            <w:left w:val="none" w:sz="0" w:space="0" w:color="auto"/>
            <w:bottom w:val="none" w:sz="0" w:space="0" w:color="auto"/>
            <w:right w:val="none" w:sz="0" w:space="0" w:color="auto"/>
          </w:divBdr>
        </w:div>
        <w:div w:id="954798782">
          <w:marLeft w:val="403"/>
          <w:marRight w:val="0"/>
          <w:marTop w:val="360"/>
          <w:marBottom w:val="0"/>
          <w:divBdr>
            <w:top w:val="none" w:sz="0" w:space="0" w:color="auto"/>
            <w:left w:val="none" w:sz="0" w:space="0" w:color="auto"/>
            <w:bottom w:val="none" w:sz="0" w:space="0" w:color="auto"/>
            <w:right w:val="none" w:sz="0" w:space="0" w:color="auto"/>
          </w:divBdr>
        </w:div>
        <w:div w:id="634915594">
          <w:marLeft w:val="403"/>
          <w:marRight w:val="0"/>
          <w:marTop w:val="360"/>
          <w:marBottom w:val="0"/>
          <w:divBdr>
            <w:top w:val="none" w:sz="0" w:space="0" w:color="auto"/>
            <w:left w:val="none" w:sz="0" w:space="0" w:color="auto"/>
            <w:bottom w:val="none" w:sz="0" w:space="0" w:color="auto"/>
            <w:right w:val="none" w:sz="0" w:space="0" w:color="auto"/>
          </w:divBdr>
        </w:div>
        <w:div w:id="1370763496">
          <w:marLeft w:val="878"/>
          <w:marRight w:val="0"/>
          <w:marTop w:val="0"/>
          <w:marBottom w:val="0"/>
          <w:divBdr>
            <w:top w:val="none" w:sz="0" w:space="0" w:color="auto"/>
            <w:left w:val="none" w:sz="0" w:space="0" w:color="auto"/>
            <w:bottom w:val="none" w:sz="0" w:space="0" w:color="auto"/>
            <w:right w:val="none" w:sz="0" w:space="0" w:color="auto"/>
          </w:divBdr>
        </w:div>
      </w:divsChild>
    </w:div>
    <w:div w:id="1485924722">
      <w:bodyDiv w:val="1"/>
      <w:marLeft w:val="0"/>
      <w:marRight w:val="0"/>
      <w:marTop w:val="0"/>
      <w:marBottom w:val="0"/>
      <w:divBdr>
        <w:top w:val="none" w:sz="0" w:space="0" w:color="auto"/>
        <w:left w:val="none" w:sz="0" w:space="0" w:color="auto"/>
        <w:bottom w:val="none" w:sz="0" w:space="0" w:color="auto"/>
        <w:right w:val="none" w:sz="0" w:space="0" w:color="auto"/>
      </w:divBdr>
      <w:divsChild>
        <w:div w:id="258828988">
          <w:marLeft w:val="403"/>
          <w:marRight w:val="0"/>
          <w:marTop w:val="0"/>
          <w:marBottom w:val="0"/>
          <w:divBdr>
            <w:top w:val="none" w:sz="0" w:space="0" w:color="auto"/>
            <w:left w:val="none" w:sz="0" w:space="0" w:color="auto"/>
            <w:bottom w:val="none" w:sz="0" w:space="0" w:color="auto"/>
            <w:right w:val="none" w:sz="0" w:space="0" w:color="auto"/>
          </w:divBdr>
        </w:div>
      </w:divsChild>
    </w:div>
    <w:div w:id="1489051763">
      <w:bodyDiv w:val="1"/>
      <w:marLeft w:val="0"/>
      <w:marRight w:val="0"/>
      <w:marTop w:val="0"/>
      <w:marBottom w:val="0"/>
      <w:divBdr>
        <w:top w:val="none" w:sz="0" w:space="0" w:color="auto"/>
        <w:left w:val="none" w:sz="0" w:space="0" w:color="auto"/>
        <w:bottom w:val="none" w:sz="0" w:space="0" w:color="auto"/>
        <w:right w:val="none" w:sz="0" w:space="0" w:color="auto"/>
      </w:divBdr>
    </w:div>
    <w:div w:id="1491210894">
      <w:bodyDiv w:val="1"/>
      <w:marLeft w:val="0"/>
      <w:marRight w:val="0"/>
      <w:marTop w:val="0"/>
      <w:marBottom w:val="0"/>
      <w:divBdr>
        <w:top w:val="none" w:sz="0" w:space="0" w:color="auto"/>
        <w:left w:val="none" w:sz="0" w:space="0" w:color="auto"/>
        <w:bottom w:val="none" w:sz="0" w:space="0" w:color="auto"/>
        <w:right w:val="none" w:sz="0" w:space="0" w:color="auto"/>
      </w:divBdr>
      <w:divsChild>
        <w:div w:id="1440448207">
          <w:marLeft w:val="403"/>
          <w:marRight w:val="0"/>
          <w:marTop w:val="0"/>
          <w:marBottom w:val="0"/>
          <w:divBdr>
            <w:top w:val="none" w:sz="0" w:space="0" w:color="auto"/>
            <w:left w:val="none" w:sz="0" w:space="0" w:color="auto"/>
            <w:bottom w:val="none" w:sz="0" w:space="0" w:color="auto"/>
            <w:right w:val="none" w:sz="0" w:space="0" w:color="auto"/>
          </w:divBdr>
        </w:div>
        <w:div w:id="176191176">
          <w:marLeft w:val="403"/>
          <w:marRight w:val="0"/>
          <w:marTop w:val="0"/>
          <w:marBottom w:val="0"/>
          <w:divBdr>
            <w:top w:val="none" w:sz="0" w:space="0" w:color="auto"/>
            <w:left w:val="none" w:sz="0" w:space="0" w:color="auto"/>
            <w:bottom w:val="none" w:sz="0" w:space="0" w:color="auto"/>
            <w:right w:val="none" w:sz="0" w:space="0" w:color="auto"/>
          </w:divBdr>
        </w:div>
        <w:div w:id="769008731">
          <w:marLeft w:val="403"/>
          <w:marRight w:val="0"/>
          <w:marTop w:val="0"/>
          <w:marBottom w:val="0"/>
          <w:divBdr>
            <w:top w:val="none" w:sz="0" w:space="0" w:color="auto"/>
            <w:left w:val="none" w:sz="0" w:space="0" w:color="auto"/>
            <w:bottom w:val="none" w:sz="0" w:space="0" w:color="auto"/>
            <w:right w:val="none" w:sz="0" w:space="0" w:color="auto"/>
          </w:divBdr>
        </w:div>
      </w:divsChild>
    </w:div>
    <w:div w:id="1496921713">
      <w:bodyDiv w:val="1"/>
      <w:marLeft w:val="0"/>
      <w:marRight w:val="0"/>
      <w:marTop w:val="0"/>
      <w:marBottom w:val="0"/>
      <w:divBdr>
        <w:top w:val="none" w:sz="0" w:space="0" w:color="auto"/>
        <w:left w:val="none" w:sz="0" w:space="0" w:color="auto"/>
        <w:bottom w:val="none" w:sz="0" w:space="0" w:color="auto"/>
        <w:right w:val="none" w:sz="0" w:space="0" w:color="auto"/>
      </w:divBdr>
      <w:divsChild>
        <w:div w:id="1258052330">
          <w:marLeft w:val="403"/>
          <w:marRight w:val="0"/>
          <w:marTop w:val="0"/>
          <w:marBottom w:val="0"/>
          <w:divBdr>
            <w:top w:val="none" w:sz="0" w:space="0" w:color="auto"/>
            <w:left w:val="none" w:sz="0" w:space="0" w:color="auto"/>
            <w:bottom w:val="none" w:sz="0" w:space="0" w:color="auto"/>
            <w:right w:val="none" w:sz="0" w:space="0" w:color="auto"/>
          </w:divBdr>
        </w:div>
        <w:div w:id="223420540">
          <w:marLeft w:val="403"/>
          <w:marRight w:val="0"/>
          <w:marTop w:val="0"/>
          <w:marBottom w:val="0"/>
          <w:divBdr>
            <w:top w:val="none" w:sz="0" w:space="0" w:color="auto"/>
            <w:left w:val="none" w:sz="0" w:space="0" w:color="auto"/>
            <w:bottom w:val="none" w:sz="0" w:space="0" w:color="auto"/>
            <w:right w:val="none" w:sz="0" w:space="0" w:color="auto"/>
          </w:divBdr>
        </w:div>
        <w:div w:id="242376531">
          <w:marLeft w:val="403"/>
          <w:marRight w:val="0"/>
          <w:marTop w:val="0"/>
          <w:marBottom w:val="0"/>
          <w:divBdr>
            <w:top w:val="none" w:sz="0" w:space="0" w:color="auto"/>
            <w:left w:val="none" w:sz="0" w:space="0" w:color="auto"/>
            <w:bottom w:val="none" w:sz="0" w:space="0" w:color="auto"/>
            <w:right w:val="none" w:sz="0" w:space="0" w:color="auto"/>
          </w:divBdr>
        </w:div>
        <w:div w:id="1039862435">
          <w:marLeft w:val="1166"/>
          <w:marRight w:val="0"/>
          <w:marTop w:val="0"/>
          <w:marBottom w:val="0"/>
          <w:divBdr>
            <w:top w:val="none" w:sz="0" w:space="0" w:color="auto"/>
            <w:left w:val="none" w:sz="0" w:space="0" w:color="auto"/>
            <w:bottom w:val="none" w:sz="0" w:space="0" w:color="auto"/>
            <w:right w:val="none" w:sz="0" w:space="0" w:color="auto"/>
          </w:divBdr>
        </w:div>
        <w:div w:id="2114473968">
          <w:marLeft w:val="1166"/>
          <w:marRight w:val="0"/>
          <w:marTop w:val="0"/>
          <w:marBottom w:val="0"/>
          <w:divBdr>
            <w:top w:val="none" w:sz="0" w:space="0" w:color="auto"/>
            <w:left w:val="none" w:sz="0" w:space="0" w:color="auto"/>
            <w:bottom w:val="none" w:sz="0" w:space="0" w:color="auto"/>
            <w:right w:val="none" w:sz="0" w:space="0" w:color="auto"/>
          </w:divBdr>
        </w:div>
      </w:divsChild>
    </w:div>
    <w:div w:id="1497846468">
      <w:bodyDiv w:val="1"/>
      <w:marLeft w:val="0"/>
      <w:marRight w:val="0"/>
      <w:marTop w:val="0"/>
      <w:marBottom w:val="0"/>
      <w:divBdr>
        <w:top w:val="none" w:sz="0" w:space="0" w:color="auto"/>
        <w:left w:val="none" w:sz="0" w:space="0" w:color="auto"/>
        <w:bottom w:val="none" w:sz="0" w:space="0" w:color="auto"/>
        <w:right w:val="none" w:sz="0" w:space="0" w:color="auto"/>
      </w:divBdr>
      <w:divsChild>
        <w:div w:id="1925190062">
          <w:marLeft w:val="403"/>
          <w:marRight w:val="0"/>
          <w:marTop w:val="0"/>
          <w:marBottom w:val="0"/>
          <w:divBdr>
            <w:top w:val="none" w:sz="0" w:space="0" w:color="auto"/>
            <w:left w:val="none" w:sz="0" w:space="0" w:color="auto"/>
            <w:bottom w:val="none" w:sz="0" w:space="0" w:color="auto"/>
            <w:right w:val="none" w:sz="0" w:space="0" w:color="auto"/>
          </w:divBdr>
        </w:div>
        <w:div w:id="616563720">
          <w:marLeft w:val="878"/>
          <w:marRight w:val="0"/>
          <w:marTop w:val="120"/>
          <w:marBottom w:val="0"/>
          <w:divBdr>
            <w:top w:val="none" w:sz="0" w:space="0" w:color="auto"/>
            <w:left w:val="none" w:sz="0" w:space="0" w:color="auto"/>
            <w:bottom w:val="none" w:sz="0" w:space="0" w:color="auto"/>
            <w:right w:val="none" w:sz="0" w:space="0" w:color="auto"/>
          </w:divBdr>
        </w:div>
        <w:div w:id="403794810">
          <w:marLeft w:val="878"/>
          <w:marRight w:val="0"/>
          <w:marTop w:val="120"/>
          <w:marBottom w:val="0"/>
          <w:divBdr>
            <w:top w:val="none" w:sz="0" w:space="0" w:color="auto"/>
            <w:left w:val="none" w:sz="0" w:space="0" w:color="auto"/>
            <w:bottom w:val="none" w:sz="0" w:space="0" w:color="auto"/>
            <w:right w:val="none" w:sz="0" w:space="0" w:color="auto"/>
          </w:divBdr>
        </w:div>
        <w:div w:id="742600730">
          <w:marLeft w:val="878"/>
          <w:marRight w:val="0"/>
          <w:marTop w:val="120"/>
          <w:marBottom w:val="0"/>
          <w:divBdr>
            <w:top w:val="none" w:sz="0" w:space="0" w:color="auto"/>
            <w:left w:val="none" w:sz="0" w:space="0" w:color="auto"/>
            <w:bottom w:val="none" w:sz="0" w:space="0" w:color="auto"/>
            <w:right w:val="none" w:sz="0" w:space="0" w:color="auto"/>
          </w:divBdr>
        </w:div>
        <w:div w:id="1461220782">
          <w:marLeft w:val="878"/>
          <w:marRight w:val="0"/>
          <w:marTop w:val="120"/>
          <w:marBottom w:val="0"/>
          <w:divBdr>
            <w:top w:val="none" w:sz="0" w:space="0" w:color="auto"/>
            <w:left w:val="none" w:sz="0" w:space="0" w:color="auto"/>
            <w:bottom w:val="none" w:sz="0" w:space="0" w:color="auto"/>
            <w:right w:val="none" w:sz="0" w:space="0" w:color="auto"/>
          </w:divBdr>
        </w:div>
        <w:div w:id="5375043">
          <w:marLeft w:val="878"/>
          <w:marRight w:val="0"/>
          <w:marTop w:val="120"/>
          <w:marBottom w:val="0"/>
          <w:divBdr>
            <w:top w:val="none" w:sz="0" w:space="0" w:color="auto"/>
            <w:left w:val="none" w:sz="0" w:space="0" w:color="auto"/>
            <w:bottom w:val="none" w:sz="0" w:space="0" w:color="auto"/>
            <w:right w:val="none" w:sz="0" w:space="0" w:color="auto"/>
          </w:divBdr>
        </w:div>
        <w:div w:id="357657225">
          <w:marLeft w:val="878"/>
          <w:marRight w:val="0"/>
          <w:marTop w:val="120"/>
          <w:marBottom w:val="0"/>
          <w:divBdr>
            <w:top w:val="none" w:sz="0" w:space="0" w:color="auto"/>
            <w:left w:val="none" w:sz="0" w:space="0" w:color="auto"/>
            <w:bottom w:val="none" w:sz="0" w:space="0" w:color="auto"/>
            <w:right w:val="none" w:sz="0" w:space="0" w:color="auto"/>
          </w:divBdr>
        </w:div>
        <w:div w:id="1696030032">
          <w:marLeft w:val="878"/>
          <w:marRight w:val="0"/>
          <w:marTop w:val="120"/>
          <w:marBottom w:val="0"/>
          <w:divBdr>
            <w:top w:val="none" w:sz="0" w:space="0" w:color="auto"/>
            <w:left w:val="none" w:sz="0" w:space="0" w:color="auto"/>
            <w:bottom w:val="none" w:sz="0" w:space="0" w:color="auto"/>
            <w:right w:val="none" w:sz="0" w:space="0" w:color="auto"/>
          </w:divBdr>
        </w:div>
      </w:divsChild>
    </w:div>
    <w:div w:id="1499034185">
      <w:bodyDiv w:val="1"/>
      <w:marLeft w:val="0"/>
      <w:marRight w:val="0"/>
      <w:marTop w:val="0"/>
      <w:marBottom w:val="0"/>
      <w:divBdr>
        <w:top w:val="none" w:sz="0" w:space="0" w:color="auto"/>
        <w:left w:val="none" w:sz="0" w:space="0" w:color="auto"/>
        <w:bottom w:val="none" w:sz="0" w:space="0" w:color="auto"/>
        <w:right w:val="none" w:sz="0" w:space="0" w:color="auto"/>
      </w:divBdr>
      <w:divsChild>
        <w:div w:id="2030058484">
          <w:marLeft w:val="403"/>
          <w:marRight w:val="0"/>
          <w:marTop w:val="0"/>
          <w:marBottom w:val="0"/>
          <w:divBdr>
            <w:top w:val="none" w:sz="0" w:space="0" w:color="auto"/>
            <w:left w:val="none" w:sz="0" w:space="0" w:color="auto"/>
            <w:bottom w:val="none" w:sz="0" w:space="0" w:color="auto"/>
            <w:right w:val="none" w:sz="0" w:space="0" w:color="auto"/>
          </w:divBdr>
        </w:div>
        <w:div w:id="1560361292">
          <w:marLeft w:val="1022"/>
          <w:marRight w:val="0"/>
          <w:marTop w:val="120"/>
          <w:marBottom w:val="0"/>
          <w:divBdr>
            <w:top w:val="none" w:sz="0" w:space="0" w:color="auto"/>
            <w:left w:val="none" w:sz="0" w:space="0" w:color="auto"/>
            <w:bottom w:val="none" w:sz="0" w:space="0" w:color="auto"/>
            <w:right w:val="none" w:sz="0" w:space="0" w:color="auto"/>
          </w:divBdr>
        </w:div>
        <w:div w:id="2075661502">
          <w:marLeft w:val="1382"/>
          <w:marRight w:val="0"/>
          <w:marTop w:val="0"/>
          <w:marBottom w:val="0"/>
          <w:divBdr>
            <w:top w:val="none" w:sz="0" w:space="0" w:color="auto"/>
            <w:left w:val="none" w:sz="0" w:space="0" w:color="auto"/>
            <w:bottom w:val="none" w:sz="0" w:space="0" w:color="auto"/>
            <w:right w:val="none" w:sz="0" w:space="0" w:color="auto"/>
          </w:divBdr>
        </w:div>
        <w:div w:id="970867502">
          <w:marLeft w:val="1022"/>
          <w:marRight w:val="0"/>
          <w:marTop w:val="480"/>
          <w:marBottom w:val="0"/>
          <w:divBdr>
            <w:top w:val="none" w:sz="0" w:space="0" w:color="auto"/>
            <w:left w:val="none" w:sz="0" w:space="0" w:color="auto"/>
            <w:bottom w:val="none" w:sz="0" w:space="0" w:color="auto"/>
            <w:right w:val="none" w:sz="0" w:space="0" w:color="auto"/>
          </w:divBdr>
        </w:div>
        <w:div w:id="2057730923">
          <w:marLeft w:val="1382"/>
          <w:marRight w:val="0"/>
          <w:marTop w:val="0"/>
          <w:marBottom w:val="0"/>
          <w:divBdr>
            <w:top w:val="none" w:sz="0" w:space="0" w:color="auto"/>
            <w:left w:val="none" w:sz="0" w:space="0" w:color="auto"/>
            <w:bottom w:val="none" w:sz="0" w:space="0" w:color="auto"/>
            <w:right w:val="none" w:sz="0" w:space="0" w:color="auto"/>
          </w:divBdr>
        </w:div>
        <w:div w:id="851846669">
          <w:marLeft w:val="1382"/>
          <w:marRight w:val="0"/>
          <w:marTop w:val="240"/>
          <w:marBottom w:val="0"/>
          <w:divBdr>
            <w:top w:val="none" w:sz="0" w:space="0" w:color="auto"/>
            <w:left w:val="none" w:sz="0" w:space="0" w:color="auto"/>
            <w:bottom w:val="none" w:sz="0" w:space="0" w:color="auto"/>
            <w:right w:val="none" w:sz="0" w:space="0" w:color="auto"/>
          </w:divBdr>
        </w:div>
      </w:divsChild>
    </w:div>
    <w:div w:id="1501655855">
      <w:bodyDiv w:val="1"/>
      <w:marLeft w:val="0"/>
      <w:marRight w:val="0"/>
      <w:marTop w:val="0"/>
      <w:marBottom w:val="0"/>
      <w:divBdr>
        <w:top w:val="none" w:sz="0" w:space="0" w:color="auto"/>
        <w:left w:val="none" w:sz="0" w:space="0" w:color="auto"/>
        <w:bottom w:val="none" w:sz="0" w:space="0" w:color="auto"/>
        <w:right w:val="none" w:sz="0" w:space="0" w:color="auto"/>
      </w:divBdr>
    </w:div>
    <w:div w:id="1506087978">
      <w:bodyDiv w:val="1"/>
      <w:marLeft w:val="0"/>
      <w:marRight w:val="0"/>
      <w:marTop w:val="0"/>
      <w:marBottom w:val="0"/>
      <w:divBdr>
        <w:top w:val="none" w:sz="0" w:space="0" w:color="auto"/>
        <w:left w:val="none" w:sz="0" w:space="0" w:color="auto"/>
        <w:bottom w:val="none" w:sz="0" w:space="0" w:color="auto"/>
        <w:right w:val="none" w:sz="0" w:space="0" w:color="auto"/>
      </w:divBdr>
      <w:divsChild>
        <w:div w:id="2033265927">
          <w:marLeft w:val="403"/>
          <w:marRight w:val="0"/>
          <w:marTop w:val="0"/>
          <w:marBottom w:val="0"/>
          <w:divBdr>
            <w:top w:val="none" w:sz="0" w:space="0" w:color="auto"/>
            <w:left w:val="none" w:sz="0" w:space="0" w:color="auto"/>
            <w:bottom w:val="none" w:sz="0" w:space="0" w:color="auto"/>
            <w:right w:val="none" w:sz="0" w:space="0" w:color="auto"/>
          </w:divBdr>
        </w:div>
        <w:div w:id="1902132057">
          <w:marLeft w:val="878"/>
          <w:marRight w:val="0"/>
          <w:marTop w:val="0"/>
          <w:marBottom w:val="0"/>
          <w:divBdr>
            <w:top w:val="none" w:sz="0" w:space="0" w:color="auto"/>
            <w:left w:val="none" w:sz="0" w:space="0" w:color="auto"/>
            <w:bottom w:val="none" w:sz="0" w:space="0" w:color="auto"/>
            <w:right w:val="none" w:sz="0" w:space="0" w:color="auto"/>
          </w:divBdr>
        </w:div>
        <w:div w:id="1591769299">
          <w:marLeft w:val="403"/>
          <w:marRight w:val="0"/>
          <w:marTop w:val="0"/>
          <w:marBottom w:val="0"/>
          <w:divBdr>
            <w:top w:val="none" w:sz="0" w:space="0" w:color="auto"/>
            <w:left w:val="none" w:sz="0" w:space="0" w:color="auto"/>
            <w:bottom w:val="none" w:sz="0" w:space="0" w:color="auto"/>
            <w:right w:val="none" w:sz="0" w:space="0" w:color="auto"/>
          </w:divBdr>
        </w:div>
        <w:div w:id="1945305790">
          <w:marLeft w:val="878"/>
          <w:marRight w:val="0"/>
          <w:marTop w:val="0"/>
          <w:marBottom w:val="0"/>
          <w:divBdr>
            <w:top w:val="none" w:sz="0" w:space="0" w:color="auto"/>
            <w:left w:val="none" w:sz="0" w:space="0" w:color="auto"/>
            <w:bottom w:val="none" w:sz="0" w:space="0" w:color="auto"/>
            <w:right w:val="none" w:sz="0" w:space="0" w:color="auto"/>
          </w:divBdr>
        </w:div>
        <w:div w:id="193661244">
          <w:marLeft w:val="878"/>
          <w:marRight w:val="0"/>
          <w:marTop w:val="0"/>
          <w:marBottom w:val="0"/>
          <w:divBdr>
            <w:top w:val="none" w:sz="0" w:space="0" w:color="auto"/>
            <w:left w:val="none" w:sz="0" w:space="0" w:color="auto"/>
            <w:bottom w:val="none" w:sz="0" w:space="0" w:color="auto"/>
            <w:right w:val="none" w:sz="0" w:space="0" w:color="auto"/>
          </w:divBdr>
        </w:div>
      </w:divsChild>
    </w:div>
    <w:div w:id="1508446316">
      <w:bodyDiv w:val="1"/>
      <w:marLeft w:val="0"/>
      <w:marRight w:val="0"/>
      <w:marTop w:val="0"/>
      <w:marBottom w:val="0"/>
      <w:divBdr>
        <w:top w:val="none" w:sz="0" w:space="0" w:color="auto"/>
        <w:left w:val="none" w:sz="0" w:space="0" w:color="auto"/>
        <w:bottom w:val="none" w:sz="0" w:space="0" w:color="auto"/>
        <w:right w:val="none" w:sz="0" w:space="0" w:color="auto"/>
      </w:divBdr>
      <w:divsChild>
        <w:div w:id="977690723">
          <w:marLeft w:val="878"/>
          <w:marRight w:val="0"/>
          <w:marTop w:val="0"/>
          <w:marBottom w:val="0"/>
          <w:divBdr>
            <w:top w:val="none" w:sz="0" w:space="0" w:color="auto"/>
            <w:left w:val="none" w:sz="0" w:space="0" w:color="auto"/>
            <w:bottom w:val="none" w:sz="0" w:space="0" w:color="auto"/>
            <w:right w:val="none" w:sz="0" w:space="0" w:color="auto"/>
          </w:divBdr>
        </w:div>
        <w:div w:id="1764840775">
          <w:marLeft w:val="1224"/>
          <w:marRight w:val="0"/>
          <w:marTop w:val="0"/>
          <w:marBottom w:val="0"/>
          <w:divBdr>
            <w:top w:val="none" w:sz="0" w:space="0" w:color="auto"/>
            <w:left w:val="none" w:sz="0" w:space="0" w:color="auto"/>
            <w:bottom w:val="none" w:sz="0" w:space="0" w:color="auto"/>
            <w:right w:val="none" w:sz="0" w:space="0" w:color="auto"/>
          </w:divBdr>
        </w:div>
        <w:div w:id="874847229">
          <w:marLeft w:val="878"/>
          <w:marRight w:val="0"/>
          <w:marTop w:val="0"/>
          <w:marBottom w:val="0"/>
          <w:divBdr>
            <w:top w:val="none" w:sz="0" w:space="0" w:color="auto"/>
            <w:left w:val="none" w:sz="0" w:space="0" w:color="auto"/>
            <w:bottom w:val="none" w:sz="0" w:space="0" w:color="auto"/>
            <w:right w:val="none" w:sz="0" w:space="0" w:color="auto"/>
          </w:divBdr>
        </w:div>
        <w:div w:id="35473131">
          <w:marLeft w:val="1224"/>
          <w:marRight w:val="0"/>
          <w:marTop w:val="0"/>
          <w:marBottom w:val="0"/>
          <w:divBdr>
            <w:top w:val="none" w:sz="0" w:space="0" w:color="auto"/>
            <w:left w:val="none" w:sz="0" w:space="0" w:color="auto"/>
            <w:bottom w:val="none" w:sz="0" w:space="0" w:color="auto"/>
            <w:right w:val="none" w:sz="0" w:space="0" w:color="auto"/>
          </w:divBdr>
        </w:div>
        <w:div w:id="1695302054">
          <w:marLeft w:val="878"/>
          <w:marRight w:val="0"/>
          <w:marTop w:val="0"/>
          <w:marBottom w:val="0"/>
          <w:divBdr>
            <w:top w:val="none" w:sz="0" w:space="0" w:color="auto"/>
            <w:left w:val="none" w:sz="0" w:space="0" w:color="auto"/>
            <w:bottom w:val="none" w:sz="0" w:space="0" w:color="auto"/>
            <w:right w:val="none" w:sz="0" w:space="0" w:color="auto"/>
          </w:divBdr>
        </w:div>
        <w:div w:id="1622685966">
          <w:marLeft w:val="1224"/>
          <w:marRight w:val="0"/>
          <w:marTop w:val="0"/>
          <w:marBottom w:val="0"/>
          <w:divBdr>
            <w:top w:val="none" w:sz="0" w:space="0" w:color="auto"/>
            <w:left w:val="none" w:sz="0" w:space="0" w:color="auto"/>
            <w:bottom w:val="none" w:sz="0" w:space="0" w:color="auto"/>
            <w:right w:val="none" w:sz="0" w:space="0" w:color="auto"/>
          </w:divBdr>
        </w:div>
      </w:divsChild>
    </w:div>
    <w:div w:id="1511488048">
      <w:bodyDiv w:val="1"/>
      <w:marLeft w:val="0"/>
      <w:marRight w:val="0"/>
      <w:marTop w:val="0"/>
      <w:marBottom w:val="0"/>
      <w:divBdr>
        <w:top w:val="none" w:sz="0" w:space="0" w:color="auto"/>
        <w:left w:val="none" w:sz="0" w:space="0" w:color="auto"/>
        <w:bottom w:val="none" w:sz="0" w:space="0" w:color="auto"/>
        <w:right w:val="none" w:sz="0" w:space="0" w:color="auto"/>
      </w:divBdr>
      <w:divsChild>
        <w:div w:id="1733115820">
          <w:marLeft w:val="878"/>
          <w:marRight w:val="0"/>
          <w:marTop w:val="240"/>
          <w:marBottom w:val="0"/>
          <w:divBdr>
            <w:top w:val="none" w:sz="0" w:space="0" w:color="auto"/>
            <w:left w:val="none" w:sz="0" w:space="0" w:color="auto"/>
            <w:bottom w:val="none" w:sz="0" w:space="0" w:color="auto"/>
            <w:right w:val="none" w:sz="0" w:space="0" w:color="auto"/>
          </w:divBdr>
        </w:div>
        <w:div w:id="354232400">
          <w:marLeft w:val="878"/>
          <w:marRight w:val="0"/>
          <w:marTop w:val="360"/>
          <w:marBottom w:val="0"/>
          <w:divBdr>
            <w:top w:val="none" w:sz="0" w:space="0" w:color="auto"/>
            <w:left w:val="none" w:sz="0" w:space="0" w:color="auto"/>
            <w:bottom w:val="none" w:sz="0" w:space="0" w:color="auto"/>
            <w:right w:val="none" w:sz="0" w:space="0" w:color="auto"/>
          </w:divBdr>
        </w:div>
        <w:div w:id="1033068336">
          <w:marLeft w:val="878"/>
          <w:marRight w:val="0"/>
          <w:marTop w:val="360"/>
          <w:marBottom w:val="0"/>
          <w:divBdr>
            <w:top w:val="none" w:sz="0" w:space="0" w:color="auto"/>
            <w:left w:val="none" w:sz="0" w:space="0" w:color="auto"/>
            <w:bottom w:val="none" w:sz="0" w:space="0" w:color="auto"/>
            <w:right w:val="none" w:sz="0" w:space="0" w:color="auto"/>
          </w:divBdr>
        </w:div>
      </w:divsChild>
    </w:div>
    <w:div w:id="1515459146">
      <w:bodyDiv w:val="1"/>
      <w:marLeft w:val="0"/>
      <w:marRight w:val="0"/>
      <w:marTop w:val="0"/>
      <w:marBottom w:val="0"/>
      <w:divBdr>
        <w:top w:val="none" w:sz="0" w:space="0" w:color="auto"/>
        <w:left w:val="none" w:sz="0" w:space="0" w:color="auto"/>
        <w:bottom w:val="none" w:sz="0" w:space="0" w:color="auto"/>
        <w:right w:val="none" w:sz="0" w:space="0" w:color="auto"/>
      </w:divBdr>
      <w:divsChild>
        <w:div w:id="1519464917">
          <w:marLeft w:val="403"/>
          <w:marRight w:val="0"/>
          <w:marTop w:val="0"/>
          <w:marBottom w:val="0"/>
          <w:divBdr>
            <w:top w:val="none" w:sz="0" w:space="0" w:color="auto"/>
            <w:left w:val="none" w:sz="0" w:space="0" w:color="auto"/>
            <w:bottom w:val="none" w:sz="0" w:space="0" w:color="auto"/>
            <w:right w:val="none" w:sz="0" w:space="0" w:color="auto"/>
          </w:divBdr>
        </w:div>
        <w:div w:id="1674533185">
          <w:marLeft w:val="878"/>
          <w:marRight w:val="0"/>
          <w:marTop w:val="0"/>
          <w:marBottom w:val="0"/>
          <w:divBdr>
            <w:top w:val="none" w:sz="0" w:space="0" w:color="auto"/>
            <w:left w:val="none" w:sz="0" w:space="0" w:color="auto"/>
            <w:bottom w:val="none" w:sz="0" w:space="0" w:color="auto"/>
            <w:right w:val="none" w:sz="0" w:space="0" w:color="auto"/>
          </w:divBdr>
        </w:div>
        <w:div w:id="1899977239">
          <w:marLeft w:val="403"/>
          <w:marRight w:val="0"/>
          <w:marTop w:val="0"/>
          <w:marBottom w:val="0"/>
          <w:divBdr>
            <w:top w:val="none" w:sz="0" w:space="0" w:color="auto"/>
            <w:left w:val="none" w:sz="0" w:space="0" w:color="auto"/>
            <w:bottom w:val="none" w:sz="0" w:space="0" w:color="auto"/>
            <w:right w:val="none" w:sz="0" w:space="0" w:color="auto"/>
          </w:divBdr>
        </w:div>
        <w:div w:id="357971091">
          <w:marLeft w:val="878"/>
          <w:marRight w:val="0"/>
          <w:marTop w:val="0"/>
          <w:marBottom w:val="0"/>
          <w:divBdr>
            <w:top w:val="none" w:sz="0" w:space="0" w:color="auto"/>
            <w:left w:val="none" w:sz="0" w:space="0" w:color="auto"/>
            <w:bottom w:val="none" w:sz="0" w:space="0" w:color="auto"/>
            <w:right w:val="none" w:sz="0" w:space="0" w:color="auto"/>
          </w:divBdr>
        </w:div>
        <w:div w:id="1328704161">
          <w:marLeft w:val="878"/>
          <w:marRight w:val="0"/>
          <w:marTop w:val="0"/>
          <w:marBottom w:val="0"/>
          <w:divBdr>
            <w:top w:val="none" w:sz="0" w:space="0" w:color="auto"/>
            <w:left w:val="none" w:sz="0" w:space="0" w:color="auto"/>
            <w:bottom w:val="none" w:sz="0" w:space="0" w:color="auto"/>
            <w:right w:val="none" w:sz="0" w:space="0" w:color="auto"/>
          </w:divBdr>
        </w:div>
      </w:divsChild>
    </w:div>
    <w:div w:id="1532691728">
      <w:bodyDiv w:val="1"/>
      <w:marLeft w:val="0"/>
      <w:marRight w:val="0"/>
      <w:marTop w:val="0"/>
      <w:marBottom w:val="0"/>
      <w:divBdr>
        <w:top w:val="none" w:sz="0" w:space="0" w:color="auto"/>
        <w:left w:val="none" w:sz="0" w:space="0" w:color="auto"/>
        <w:bottom w:val="none" w:sz="0" w:space="0" w:color="auto"/>
        <w:right w:val="none" w:sz="0" w:space="0" w:color="auto"/>
      </w:divBdr>
      <w:divsChild>
        <w:div w:id="473839651">
          <w:marLeft w:val="562"/>
          <w:marRight w:val="0"/>
          <w:marTop w:val="0"/>
          <w:marBottom w:val="0"/>
          <w:divBdr>
            <w:top w:val="none" w:sz="0" w:space="0" w:color="auto"/>
            <w:left w:val="none" w:sz="0" w:space="0" w:color="auto"/>
            <w:bottom w:val="none" w:sz="0" w:space="0" w:color="auto"/>
            <w:right w:val="none" w:sz="0" w:space="0" w:color="auto"/>
          </w:divBdr>
        </w:div>
        <w:div w:id="2044479473">
          <w:marLeft w:val="562"/>
          <w:marRight w:val="0"/>
          <w:marTop w:val="0"/>
          <w:marBottom w:val="0"/>
          <w:divBdr>
            <w:top w:val="none" w:sz="0" w:space="0" w:color="auto"/>
            <w:left w:val="none" w:sz="0" w:space="0" w:color="auto"/>
            <w:bottom w:val="none" w:sz="0" w:space="0" w:color="auto"/>
            <w:right w:val="none" w:sz="0" w:space="0" w:color="auto"/>
          </w:divBdr>
        </w:div>
        <w:div w:id="1097022368">
          <w:marLeft w:val="562"/>
          <w:marRight w:val="0"/>
          <w:marTop w:val="0"/>
          <w:marBottom w:val="0"/>
          <w:divBdr>
            <w:top w:val="none" w:sz="0" w:space="0" w:color="auto"/>
            <w:left w:val="none" w:sz="0" w:space="0" w:color="auto"/>
            <w:bottom w:val="none" w:sz="0" w:space="0" w:color="auto"/>
            <w:right w:val="none" w:sz="0" w:space="0" w:color="auto"/>
          </w:divBdr>
        </w:div>
        <w:div w:id="540745180">
          <w:marLeft w:val="562"/>
          <w:marRight w:val="0"/>
          <w:marTop w:val="0"/>
          <w:marBottom w:val="0"/>
          <w:divBdr>
            <w:top w:val="none" w:sz="0" w:space="0" w:color="auto"/>
            <w:left w:val="none" w:sz="0" w:space="0" w:color="auto"/>
            <w:bottom w:val="none" w:sz="0" w:space="0" w:color="auto"/>
            <w:right w:val="none" w:sz="0" w:space="0" w:color="auto"/>
          </w:divBdr>
        </w:div>
        <w:div w:id="1025443316">
          <w:marLeft w:val="562"/>
          <w:marRight w:val="0"/>
          <w:marTop w:val="0"/>
          <w:marBottom w:val="0"/>
          <w:divBdr>
            <w:top w:val="none" w:sz="0" w:space="0" w:color="auto"/>
            <w:left w:val="none" w:sz="0" w:space="0" w:color="auto"/>
            <w:bottom w:val="none" w:sz="0" w:space="0" w:color="auto"/>
            <w:right w:val="none" w:sz="0" w:space="0" w:color="auto"/>
          </w:divBdr>
        </w:div>
        <w:div w:id="514657244">
          <w:marLeft w:val="562"/>
          <w:marRight w:val="0"/>
          <w:marTop w:val="0"/>
          <w:marBottom w:val="0"/>
          <w:divBdr>
            <w:top w:val="none" w:sz="0" w:space="0" w:color="auto"/>
            <w:left w:val="none" w:sz="0" w:space="0" w:color="auto"/>
            <w:bottom w:val="none" w:sz="0" w:space="0" w:color="auto"/>
            <w:right w:val="none" w:sz="0" w:space="0" w:color="auto"/>
          </w:divBdr>
        </w:div>
        <w:div w:id="368141759">
          <w:marLeft w:val="562"/>
          <w:marRight w:val="0"/>
          <w:marTop w:val="0"/>
          <w:marBottom w:val="0"/>
          <w:divBdr>
            <w:top w:val="none" w:sz="0" w:space="0" w:color="auto"/>
            <w:left w:val="none" w:sz="0" w:space="0" w:color="auto"/>
            <w:bottom w:val="none" w:sz="0" w:space="0" w:color="auto"/>
            <w:right w:val="none" w:sz="0" w:space="0" w:color="auto"/>
          </w:divBdr>
        </w:div>
        <w:div w:id="848174975">
          <w:marLeft w:val="562"/>
          <w:marRight w:val="0"/>
          <w:marTop w:val="0"/>
          <w:marBottom w:val="0"/>
          <w:divBdr>
            <w:top w:val="none" w:sz="0" w:space="0" w:color="auto"/>
            <w:left w:val="none" w:sz="0" w:space="0" w:color="auto"/>
            <w:bottom w:val="none" w:sz="0" w:space="0" w:color="auto"/>
            <w:right w:val="none" w:sz="0" w:space="0" w:color="auto"/>
          </w:divBdr>
        </w:div>
        <w:div w:id="1855458772">
          <w:marLeft w:val="562"/>
          <w:marRight w:val="0"/>
          <w:marTop w:val="0"/>
          <w:marBottom w:val="0"/>
          <w:divBdr>
            <w:top w:val="none" w:sz="0" w:space="0" w:color="auto"/>
            <w:left w:val="none" w:sz="0" w:space="0" w:color="auto"/>
            <w:bottom w:val="none" w:sz="0" w:space="0" w:color="auto"/>
            <w:right w:val="none" w:sz="0" w:space="0" w:color="auto"/>
          </w:divBdr>
        </w:div>
        <w:div w:id="1558205382">
          <w:marLeft w:val="562"/>
          <w:marRight w:val="0"/>
          <w:marTop w:val="0"/>
          <w:marBottom w:val="0"/>
          <w:divBdr>
            <w:top w:val="none" w:sz="0" w:space="0" w:color="auto"/>
            <w:left w:val="none" w:sz="0" w:space="0" w:color="auto"/>
            <w:bottom w:val="none" w:sz="0" w:space="0" w:color="auto"/>
            <w:right w:val="none" w:sz="0" w:space="0" w:color="auto"/>
          </w:divBdr>
        </w:div>
        <w:div w:id="245382991">
          <w:marLeft w:val="562"/>
          <w:marRight w:val="0"/>
          <w:marTop w:val="0"/>
          <w:marBottom w:val="0"/>
          <w:divBdr>
            <w:top w:val="none" w:sz="0" w:space="0" w:color="auto"/>
            <w:left w:val="none" w:sz="0" w:space="0" w:color="auto"/>
            <w:bottom w:val="none" w:sz="0" w:space="0" w:color="auto"/>
            <w:right w:val="none" w:sz="0" w:space="0" w:color="auto"/>
          </w:divBdr>
        </w:div>
        <w:div w:id="1695186468">
          <w:marLeft w:val="562"/>
          <w:marRight w:val="0"/>
          <w:marTop w:val="0"/>
          <w:marBottom w:val="0"/>
          <w:divBdr>
            <w:top w:val="none" w:sz="0" w:space="0" w:color="auto"/>
            <w:left w:val="none" w:sz="0" w:space="0" w:color="auto"/>
            <w:bottom w:val="none" w:sz="0" w:space="0" w:color="auto"/>
            <w:right w:val="none" w:sz="0" w:space="0" w:color="auto"/>
          </w:divBdr>
        </w:div>
      </w:divsChild>
    </w:div>
    <w:div w:id="1535802585">
      <w:bodyDiv w:val="1"/>
      <w:marLeft w:val="0"/>
      <w:marRight w:val="0"/>
      <w:marTop w:val="0"/>
      <w:marBottom w:val="0"/>
      <w:divBdr>
        <w:top w:val="none" w:sz="0" w:space="0" w:color="auto"/>
        <w:left w:val="none" w:sz="0" w:space="0" w:color="auto"/>
        <w:bottom w:val="none" w:sz="0" w:space="0" w:color="auto"/>
        <w:right w:val="none" w:sz="0" w:space="0" w:color="auto"/>
      </w:divBdr>
      <w:divsChild>
        <w:div w:id="811796149">
          <w:marLeft w:val="403"/>
          <w:marRight w:val="0"/>
          <w:marTop w:val="0"/>
          <w:marBottom w:val="0"/>
          <w:divBdr>
            <w:top w:val="none" w:sz="0" w:space="0" w:color="auto"/>
            <w:left w:val="none" w:sz="0" w:space="0" w:color="auto"/>
            <w:bottom w:val="none" w:sz="0" w:space="0" w:color="auto"/>
            <w:right w:val="none" w:sz="0" w:space="0" w:color="auto"/>
          </w:divBdr>
        </w:div>
      </w:divsChild>
    </w:div>
    <w:div w:id="1536692522">
      <w:bodyDiv w:val="1"/>
      <w:marLeft w:val="0"/>
      <w:marRight w:val="0"/>
      <w:marTop w:val="0"/>
      <w:marBottom w:val="0"/>
      <w:divBdr>
        <w:top w:val="none" w:sz="0" w:space="0" w:color="auto"/>
        <w:left w:val="none" w:sz="0" w:space="0" w:color="auto"/>
        <w:bottom w:val="none" w:sz="0" w:space="0" w:color="auto"/>
        <w:right w:val="none" w:sz="0" w:space="0" w:color="auto"/>
      </w:divBdr>
      <w:divsChild>
        <w:div w:id="2029284019">
          <w:marLeft w:val="403"/>
          <w:marRight w:val="0"/>
          <w:marTop w:val="0"/>
          <w:marBottom w:val="0"/>
          <w:divBdr>
            <w:top w:val="none" w:sz="0" w:space="0" w:color="auto"/>
            <w:left w:val="none" w:sz="0" w:space="0" w:color="auto"/>
            <w:bottom w:val="none" w:sz="0" w:space="0" w:color="auto"/>
            <w:right w:val="none" w:sz="0" w:space="0" w:color="auto"/>
          </w:divBdr>
        </w:div>
        <w:div w:id="1293753738">
          <w:marLeft w:val="878"/>
          <w:marRight w:val="0"/>
          <w:marTop w:val="0"/>
          <w:marBottom w:val="0"/>
          <w:divBdr>
            <w:top w:val="none" w:sz="0" w:space="0" w:color="auto"/>
            <w:left w:val="none" w:sz="0" w:space="0" w:color="auto"/>
            <w:bottom w:val="none" w:sz="0" w:space="0" w:color="auto"/>
            <w:right w:val="none" w:sz="0" w:space="0" w:color="auto"/>
          </w:divBdr>
        </w:div>
        <w:div w:id="2139449066">
          <w:marLeft w:val="878"/>
          <w:marRight w:val="0"/>
          <w:marTop w:val="0"/>
          <w:marBottom w:val="0"/>
          <w:divBdr>
            <w:top w:val="none" w:sz="0" w:space="0" w:color="auto"/>
            <w:left w:val="none" w:sz="0" w:space="0" w:color="auto"/>
            <w:bottom w:val="none" w:sz="0" w:space="0" w:color="auto"/>
            <w:right w:val="none" w:sz="0" w:space="0" w:color="auto"/>
          </w:divBdr>
        </w:div>
        <w:div w:id="1751806246">
          <w:marLeft w:val="403"/>
          <w:marRight w:val="0"/>
          <w:marTop w:val="360"/>
          <w:marBottom w:val="0"/>
          <w:divBdr>
            <w:top w:val="none" w:sz="0" w:space="0" w:color="auto"/>
            <w:left w:val="none" w:sz="0" w:space="0" w:color="auto"/>
            <w:bottom w:val="none" w:sz="0" w:space="0" w:color="auto"/>
            <w:right w:val="none" w:sz="0" w:space="0" w:color="auto"/>
          </w:divBdr>
        </w:div>
        <w:div w:id="1612978680">
          <w:marLeft w:val="878"/>
          <w:marRight w:val="0"/>
          <w:marTop w:val="0"/>
          <w:marBottom w:val="0"/>
          <w:divBdr>
            <w:top w:val="none" w:sz="0" w:space="0" w:color="auto"/>
            <w:left w:val="none" w:sz="0" w:space="0" w:color="auto"/>
            <w:bottom w:val="none" w:sz="0" w:space="0" w:color="auto"/>
            <w:right w:val="none" w:sz="0" w:space="0" w:color="auto"/>
          </w:divBdr>
        </w:div>
        <w:div w:id="288171060">
          <w:marLeft w:val="403"/>
          <w:marRight w:val="0"/>
          <w:marTop w:val="360"/>
          <w:marBottom w:val="0"/>
          <w:divBdr>
            <w:top w:val="none" w:sz="0" w:space="0" w:color="auto"/>
            <w:left w:val="none" w:sz="0" w:space="0" w:color="auto"/>
            <w:bottom w:val="none" w:sz="0" w:space="0" w:color="auto"/>
            <w:right w:val="none" w:sz="0" w:space="0" w:color="auto"/>
          </w:divBdr>
        </w:div>
        <w:div w:id="2144229585">
          <w:marLeft w:val="878"/>
          <w:marRight w:val="0"/>
          <w:marTop w:val="0"/>
          <w:marBottom w:val="0"/>
          <w:divBdr>
            <w:top w:val="none" w:sz="0" w:space="0" w:color="auto"/>
            <w:left w:val="none" w:sz="0" w:space="0" w:color="auto"/>
            <w:bottom w:val="none" w:sz="0" w:space="0" w:color="auto"/>
            <w:right w:val="none" w:sz="0" w:space="0" w:color="auto"/>
          </w:divBdr>
        </w:div>
        <w:div w:id="1518348517">
          <w:marLeft w:val="403"/>
          <w:marRight w:val="0"/>
          <w:marTop w:val="360"/>
          <w:marBottom w:val="0"/>
          <w:divBdr>
            <w:top w:val="none" w:sz="0" w:space="0" w:color="auto"/>
            <w:left w:val="none" w:sz="0" w:space="0" w:color="auto"/>
            <w:bottom w:val="none" w:sz="0" w:space="0" w:color="auto"/>
            <w:right w:val="none" w:sz="0" w:space="0" w:color="auto"/>
          </w:divBdr>
        </w:div>
        <w:div w:id="353776025">
          <w:marLeft w:val="878"/>
          <w:marRight w:val="0"/>
          <w:marTop w:val="0"/>
          <w:marBottom w:val="0"/>
          <w:divBdr>
            <w:top w:val="none" w:sz="0" w:space="0" w:color="auto"/>
            <w:left w:val="none" w:sz="0" w:space="0" w:color="auto"/>
            <w:bottom w:val="none" w:sz="0" w:space="0" w:color="auto"/>
            <w:right w:val="none" w:sz="0" w:space="0" w:color="auto"/>
          </w:divBdr>
        </w:div>
      </w:divsChild>
    </w:div>
    <w:div w:id="1538159579">
      <w:bodyDiv w:val="1"/>
      <w:marLeft w:val="0"/>
      <w:marRight w:val="0"/>
      <w:marTop w:val="0"/>
      <w:marBottom w:val="0"/>
      <w:divBdr>
        <w:top w:val="none" w:sz="0" w:space="0" w:color="auto"/>
        <w:left w:val="none" w:sz="0" w:space="0" w:color="auto"/>
        <w:bottom w:val="none" w:sz="0" w:space="0" w:color="auto"/>
        <w:right w:val="none" w:sz="0" w:space="0" w:color="auto"/>
      </w:divBdr>
    </w:div>
    <w:div w:id="1538547612">
      <w:bodyDiv w:val="1"/>
      <w:marLeft w:val="0"/>
      <w:marRight w:val="0"/>
      <w:marTop w:val="0"/>
      <w:marBottom w:val="0"/>
      <w:divBdr>
        <w:top w:val="none" w:sz="0" w:space="0" w:color="auto"/>
        <w:left w:val="none" w:sz="0" w:space="0" w:color="auto"/>
        <w:bottom w:val="none" w:sz="0" w:space="0" w:color="auto"/>
        <w:right w:val="none" w:sz="0" w:space="0" w:color="auto"/>
      </w:divBdr>
      <w:divsChild>
        <w:div w:id="593248329">
          <w:marLeft w:val="403"/>
          <w:marRight w:val="0"/>
          <w:marTop w:val="0"/>
          <w:marBottom w:val="0"/>
          <w:divBdr>
            <w:top w:val="none" w:sz="0" w:space="0" w:color="auto"/>
            <w:left w:val="none" w:sz="0" w:space="0" w:color="auto"/>
            <w:bottom w:val="none" w:sz="0" w:space="0" w:color="auto"/>
            <w:right w:val="none" w:sz="0" w:space="0" w:color="auto"/>
          </w:divBdr>
        </w:div>
        <w:div w:id="1184713613">
          <w:marLeft w:val="878"/>
          <w:marRight w:val="0"/>
          <w:marTop w:val="120"/>
          <w:marBottom w:val="0"/>
          <w:divBdr>
            <w:top w:val="none" w:sz="0" w:space="0" w:color="auto"/>
            <w:left w:val="none" w:sz="0" w:space="0" w:color="auto"/>
            <w:bottom w:val="none" w:sz="0" w:space="0" w:color="auto"/>
            <w:right w:val="none" w:sz="0" w:space="0" w:color="auto"/>
          </w:divBdr>
        </w:div>
        <w:div w:id="1225221553">
          <w:marLeft w:val="878"/>
          <w:marRight w:val="0"/>
          <w:marTop w:val="240"/>
          <w:marBottom w:val="0"/>
          <w:divBdr>
            <w:top w:val="none" w:sz="0" w:space="0" w:color="auto"/>
            <w:left w:val="none" w:sz="0" w:space="0" w:color="auto"/>
            <w:bottom w:val="none" w:sz="0" w:space="0" w:color="auto"/>
            <w:right w:val="none" w:sz="0" w:space="0" w:color="auto"/>
          </w:divBdr>
        </w:div>
      </w:divsChild>
    </w:div>
    <w:div w:id="1544292277">
      <w:bodyDiv w:val="1"/>
      <w:marLeft w:val="0"/>
      <w:marRight w:val="0"/>
      <w:marTop w:val="0"/>
      <w:marBottom w:val="0"/>
      <w:divBdr>
        <w:top w:val="none" w:sz="0" w:space="0" w:color="auto"/>
        <w:left w:val="none" w:sz="0" w:space="0" w:color="auto"/>
        <w:bottom w:val="none" w:sz="0" w:space="0" w:color="auto"/>
        <w:right w:val="none" w:sz="0" w:space="0" w:color="auto"/>
      </w:divBdr>
      <w:divsChild>
        <w:div w:id="307249967">
          <w:marLeft w:val="403"/>
          <w:marRight w:val="0"/>
          <w:marTop w:val="0"/>
          <w:marBottom w:val="0"/>
          <w:divBdr>
            <w:top w:val="none" w:sz="0" w:space="0" w:color="auto"/>
            <w:left w:val="none" w:sz="0" w:space="0" w:color="auto"/>
            <w:bottom w:val="none" w:sz="0" w:space="0" w:color="auto"/>
            <w:right w:val="none" w:sz="0" w:space="0" w:color="auto"/>
          </w:divBdr>
        </w:div>
        <w:div w:id="762192540">
          <w:marLeft w:val="878"/>
          <w:marRight w:val="0"/>
          <w:marTop w:val="0"/>
          <w:marBottom w:val="0"/>
          <w:divBdr>
            <w:top w:val="none" w:sz="0" w:space="0" w:color="auto"/>
            <w:left w:val="none" w:sz="0" w:space="0" w:color="auto"/>
            <w:bottom w:val="none" w:sz="0" w:space="0" w:color="auto"/>
            <w:right w:val="none" w:sz="0" w:space="0" w:color="auto"/>
          </w:divBdr>
        </w:div>
        <w:div w:id="556669015">
          <w:marLeft w:val="878"/>
          <w:marRight w:val="0"/>
          <w:marTop w:val="0"/>
          <w:marBottom w:val="0"/>
          <w:divBdr>
            <w:top w:val="none" w:sz="0" w:space="0" w:color="auto"/>
            <w:left w:val="none" w:sz="0" w:space="0" w:color="auto"/>
            <w:bottom w:val="none" w:sz="0" w:space="0" w:color="auto"/>
            <w:right w:val="none" w:sz="0" w:space="0" w:color="auto"/>
          </w:divBdr>
        </w:div>
      </w:divsChild>
    </w:div>
    <w:div w:id="1545406341">
      <w:bodyDiv w:val="1"/>
      <w:marLeft w:val="0"/>
      <w:marRight w:val="0"/>
      <w:marTop w:val="0"/>
      <w:marBottom w:val="0"/>
      <w:divBdr>
        <w:top w:val="none" w:sz="0" w:space="0" w:color="auto"/>
        <w:left w:val="none" w:sz="0" w:space="0" w:color="auto"/>
        <w:bottom w:val="none" w:sz="0" w:space="0" w:color="auto"/>
        <w:right w:val="none" w:sz="0" w:space="0" w:color="auto"/>
      </w:divBdr>
      <w:divsChild>
        <w:div w:id="1949389257">
          <w:marLeft w:val="403"/>
          <w:marRight w:val="0"/>
          <w:marTop w:val="0"/>
          <w:marBottom w:val="0"/>
          <w:divBdr>
            <w:top w:val="none" w:sz="0" w:space="0" w:color="auto"/>
            <w:left w:val="none" w:sz="0" w:space="0" w:color="auto"/>
            <w:bottom w:val="none" w:sz="0" w:space="0" w:color="auto"/>
            <w:right w:val="none" w:sz="0" w:space="0" w:color="auto"/>
          </w:divBdr>
        </w:div>
        <w:div w:id="1935750013">
          <w:marLeft w:val="878"/>
          <w:marRight w:val="0"/>
          <w:marTop w:val="0"/>
          <w:marBottom w:val="0"/>
          <w:divBdr>
            <w:top w:val="none" w:sz="0" w:space="0" w:color="auto"/>
            <w:left w:val="none" w:sz="0" w:space="0" w:color="auto"/>
            <w:bottom w:val="none" w:sz="0" w:space="0" w:color="auto"/>
            <w:right w:val="none" w:sz="0" w:space="0" w:color="auto"/>
          </w:divBdr>
        </w:div>
        <w:div w:id="1879119183">
          <w:marLeft w:val="403"/>
          <w:marRight w:val="0"/>
          <w:marTop w:val="0"/>
          <w:marBottom w:val="120"/>
          <w:divBdr>
            <w:top w:val="none" w:sz="0" w:space="0" w:color="auto"/>
            <w:left w:val="none" w:sz="0" w:space="0" w:color="auto"/>
            <w:bottom w:val="none" w:sz="0" w:space="0" w:color="auto"/>
            <w:right w:val="none" w:sz="0" w:space="0" w:color="auto"/>
          </w:divBdr>
        </w:div>
        <w:div w:id="446583073">
          <w:marLeft w:val="878"/>
          <w:marRight w:val="0"/>
          <w:marTop w:val="0"/>
          <w:marBottom w:val="0"/>
          <w:divBdr>
            <w:top w:val="none" w:sz="0" w:space="0" w:color="auto"/>
            <w:left w:val="none" w:sz="0" w:space="0" w:color="auto"/>
            <w:bottom w:val="none" w:sz="0" w:space="0" w:color="auto"/>
            <w:right w:val="none" w:sz="0" w:space="0" w:color="auto"/>
          </w:divBdr>
        </w:div>
        <w:div w:id="1489246659">
          <w:marLeft w:val="1238"/>
          <w:marRight w:val="0"/>
          <w:marTop w:val="0"/>
          <w:marBottom w:val="0"/>
          <w:divBdr>
            <w:top w:val="none" w:sz="0" w:space="0" w:color="auto"/>
            <w:left w:val="none" w:sz="0" w:space="0" w:color="auto"/>
            <w:bottom w:val="none" w:sz="0" w:space="0" w:color="auto"/>
            <w:right w:val="none" w:sz="0" w:space="0" w:color="auto"/>
          </w:divBdr>
        </w:div>
        <w:div w:id="756559125">
          <w:marLeft w:val="878"/>
          <w:marRight w:val="0"/>
          <w:marTop w:val="240"/>
          <w:marBottom w:val="0"/>
          <w:divBdr>
            <w:top w:val="none" w:sz="0" w:space="0" w:color="auto"/>
            <w:left w:val="none" w:sz="0" w:space="0" w:color="auto"/>
            <w:bottom w:val="none" w:sz="0" w:space="0" w:color="auto"/>
            <w:right w:val="none" w:sz="0" w:space="0" w:color="auto"/>
          </w:divBdr>
        </w:div>
        <w:div w:id="1456026783">
          <w:marLeft w:val="1238"/>
          <w:marRight w:val="0"/>
          <w:marTop w:val="0"/>
          <w:marBottom w:val="0"/>
          <w:divBdr>
            <w:top w:val="none" w:sz="0" w:space="0" w:color="auto"/>
            <w:left w:val="none" w:sz="0" w:space="0" w:color="auto"/>
            <w:bottom w:val="none" w:sz="0" w:space="0" w:color="auto"/>
            <w:right w:val="none" w:sz="0" w:space="0" w:color="auto"/>
          </w:divBdr>
        </w:div>
      </w:divsChild>
    </w:div>
    <w:div w:id="1546723149">
      <w:bodyDiv w:val="1"/>
      <w:marLeft w:val="0"/>
      <w:marRight w:val="0"/>
      <w:marTop w:val="0"/>
      <w:marBottom w:val="0"/>
      <w:divBdr>
        <w:top w:val="none" w:sz="0" w:space="0" w:color="auto"/>
        <w:left w:val="none" w:sz="0" w:space="0" w:color="auto"/>
        <w:bottom w:val="none" w:sz="0" w:space="0" w:color="auto"/>
        <w:right w:val="none" w:sz="0" w:space="0" w:color="auto"/>
      </w:divBdr>
      <w:divsChild>
        <w:div w:id="1576431727">
          <w:marLeft w:val="403"/>
          <w:marRight w:val="0"/>
          <w:marTop w:val="0"/>
          <w:marBottom w:val="0"/>
          <w:divBdr>
            <w:top w:val="none" w:sz="0" w:space="0" w:color="auto"/>
            <w:left w:val="none" w:sz="0" w:space="0" w:color="auto"/>
            <w:bottom w:val="none" w:sz="0" w:space="0" w:color="auto"/>
            <w:right w:val="none" w:sz="0" w:space="0" w:color="auto"/>
          </w:divBdr>
        </w:div>
        <w:div w:id="421265879">
          <w:marLeft w:val="878"/>
          <w:marRight w:val="0"/>
          <w:marTop w:val="0"/>
          <w:marBottom w:val="0"/>
          <w:divBdr>
            <w:top w:val="none" w:sz="0" w:space="0" w:color="auto"/>
            <w:left w:val="none" w:sz="0" w:space="0" w:color="auto"/>
            <w:bottom w:val="none" w:sz="0" w:space="0" w:color="auto"/>
            <w:right w:val="none" w:sz="0" w:space="0" w:color="auto"/>
          </w:divBdr>
        </w:div>
        <w:div w:id="1560704672">
          <w:marLeft w:val="878"/>
          <w:marRight w:val="0"/>
          <w:marTop w:val="0"/>
          <w:marBottom w:val="0"/>
          <w:divBdr>
            <w:top w:val="none" w:sz="0" w:space="0" w:color="auto"/>
            <w:left w:val="none" w:sz="0" w:space="0" w:color="auto"/>
            <w:bottom w:val="none" w:sz="0" w:space="0" w:color="auto"/>
            <w:right w:val="none" w:sz="0" w:space="0" w:color="auto"/>
          </w:divBdr>
        </w:div>
        <w:div w:id="2092968134">
          <w:marLeft w:val="1238"/>
          <w:marRight w:val="0"/>
          <w:marTop w:val="0"/>
          <w:marBottom w:val="0"/>
          <w:divBdr>
            <w:top w:val="none" w:sz="0" w:space="0" w:color="auto"/>
            <w:left w:val="none" w:sz="0" w:space="0" w:color="auto"/>
            <w:bottom w:val="none" w:sz="0" w:space="0" w:color="auto"/>
            <w:right w:val="none" w:sz="0" w:space="0" w:color="auto"/>
          </w:divBdr>
        </w:div>
        <w:div w:id="790169046">
          <w:marLeft w:val="403"/>
          <w:marRight w:val="0"/>
          <w:marTop w:val="0"/>
          <w:marBottom w:val="0"/>
          <w:divBdr>
            <w:top w:val="none" w:sz="0" w:space="0" w:color="auto"/>
            <w:left w:val="none" w:sz="0" w:space="0" w:color="auto"/>
            <w:bottom w:val="none" w:sz="0" w:space="0" w:color="auto"/>
            <w:right w:val="none" w:sz="0" w:space="0" w:color="auto"/>
          </w:divBdr>
        </w:div>
      </w:divsChild>
    </w:div>
    <w:div w:id="1547988726">
      <w:bodyDiv w:val="1"/>
      <w:marLeft w:val="0"/>
      <w:marRight w:val="0"/>
      <w:marTop w:val="0"/>
      <w:marBottom w:val="0"/>
      <w:divBdr>
        <w:top w:val="none" w:sz="0" w:space="0" w:color="auto"/>
        <w:left w:val="none" w:sz="0" w:space="0" w:color="auto"/>
        <w:bottom w:val="none" w:sz="0" w:space="0" w:color="auto"/>
        <w:right w:val="none" w:sz="0" w:space="0" w:color="auto"/>
      </w:divBdr>
      <w:divsChild>
        <w:div w:id="126751215">
          <w:marLeft w:val="403"/>
          <w:marRight w:val="0"/>
          <w:marTop w:val="0"/>
          <w:marBottom w:val="0"/>
          <w:divBdr>
            <w:top w:val="none" w:sz="0" w:space="0" w:color="auto"/>
            <w:left w:val="none" w:sz="0" w:space="0" w:color="auto"/>
            <w:bottom w:val="none" w:sz="0" w:space="0" w:color="auto"/>
            <w:right w:val="none" w:sz="0" w:space="0" w:color="auto"/>
          </w:divBdr>
        </w:div>
        <w:div w:id="977564713">
          <w:marLeft w:val="878"/>
          <w:marRight w:val="0"/>
          <w:marTop w:val="0"/>
          <w:marBottom w:val="0"/>
          <w:divBdr>
            <w:top w:val="none" w:sz="0" w:space="0" w:color="auto"/>
            <w:left w:val="none" w:sz="0" w:space="0" w:color="auto"/>
            <w:bottom w:val="none" w:sz="0" w:space="0" w:color="auto"/>
            <w:right w:val="none" w:sz="0" w:space="0" w:color="auto"/>
          </w:divBdr>
        </w:div>
        <w:div w:id="904529043">
          <w:marLeft w:val="878"/>
          <w:marRight w:val="0"/>
          <w:marTop w:val="0"/>
          <w:marBottom w:val="0"/>
          <w:divBdr>
            <w:top w:val="none" w:sz="0" w:space="0" w:color="auto"/>
            <w:left w:val="none" w:sz="0" w:space="0" w:color="auto"/>
            <w:bottom w:val="none" w:sz="0" w:space="0" w:color="auto"/>
            <w:right w:val="none" w:sz="0" w:space="0" w:color="auto"/>
          </w:divBdr>
        </w:div>
        <w:div w:id="631329950">
          <w:marLeft w:val="878"/>
          <w:marRight w:val="0"/>
          <w:marTop w:val="0"/>
          <w:marBottom w:val="0"/>
          <w:divBdr>
            <w:top w:val="none" w:sz="0" w:space="0" w:color="auto"/>
            <w:left w:val="none" w:sz="0" w:space="0" w:color="auto"/>
            <w:bottom w:val="none" w:sz="0" w:space="0" w:color="auto"/>
            <w:right w:val="none" w:sz="0" w:space="0" w:color="auto"/>
          </w:divBdr>
        </w:div>
      </w:divsChild>
    </w:div>
    <w:div w:id="1548953794">
      <w:bodyDiv w:val="1"/>
      <w:marLeft w:val="0"/>
      <w:marRight w:val="0"/>
      <w:marTop w:val="0"/>
      <w:marBottom w:val="0"/>
      <w:divBdr>
        <w:top w:val="none" w:sz="0" w:space="0" w:color="auto"/>
        <w:left w:val="none" w:sz="0" w:space="0" w:color="auto"/>
        <w:bottom w:val="none" w:sz="0" w:space="0" w:color="auto"/>
        <w:right w:val="none" w:sz="0" w:space="0" w:color="auto"/>
      </w:divBdr>
      <w:divsChild>
        <w:div w:id="1004212612">
          <w:marLeft w:val="403"/>
          <w:marRight w:val="0"/>
          <w:marTop w:val="0"/>
          <w:marBottom w:val="0"/>
          <w:divBdr>
            <w:top w:val="none" w:sz="0" w:space="0" w:color="auto"/>
            <w:left w:val="none" w:sz="0" w:space="0" w:color="auto"/>
            <w:bottom w:val="none" w:sz="0" w:space="0" w:color="auto"/>
            <w:right w:val="none" w:sz="0" w:space="0" w:color="auto"/>
          </w:divBdr>
        </w:div>
        <w:div w:id="324935609">
          <w:marLeft w:val="878"/>
          <w:marRight w:val="0"/>
          <w:marTop w:val="0"/>
          <w:marBottom w:val="120"/>
          <w:divBdr>
            <w:top w:val="none" w:sz="0" w:space="0" w:color="auto"/>
            <w:left w:val="none" w:sz="0" w:space="0" w:color="auto"/>
            <w:bottom w:val="none" w:sz="0" w:space="0" w:color="auto"/>
            <w:right w:val="none" w:sz="0" w:space="0" w:color="auto"/>
          </w:divBdr>
        </w:div>
        <w:div w:id="1851483109">
          <w:marLeft w:val="878"/>
          <w:marRight w:val="0"/>
          <w:marTop w:val="0"/>
          <w:marBottom w:val="120"/>
          <w:divBdr>
            <w:top w:val="none" w:sz="0" w:space="0" w:color="auto"/>
            <w:left w:val="none" w:sz="0" w:space="0" w:color="auto"/>
            <w:bottom w:val="none" w:sz="0" w:space="0" w:color="auto"/>
            <w:right w:val="none" w:sz="0" w:space="0" w:color="auto"/>
          </w:divBdr>
        </w:div>
        <w:div w:id="1300258631">
          <w:marLeft w:val="878"/>
          <w:marRight w:val="0"/>
          <w:marTop w:val="0"/>
          <w:marBottom w:val="120"/>
          <w:divBdr>
            <w:top w:val="none" w:sz="0" w:space="0" w:color="auto"/>
            <w:left w:val="none" w:sz="0" w:space="0" w:color="auto"/>
            <w:bottom w:val="none" w:sz="0" w:space="0" w:color="auto"/>
            <w:right w:val="none" w:sz="0" w:space="0" w:color="auto"/>
          </w:divBdr>
        </w:div>
        <w:div w:id="1195385774">
          <w:marLeft w:val="878"/>
          <w:marRight w:val="0"/>
          <w:marTop w:val="0"/>
          <w:marBottom w:val="120"/>
          <w:divBdr>
            <w:top w:val="none" w:sz="0" w:space="0" w:color="auto"/>
            <w:left w:val="none" w:sz="0" w:space="0" w:color="auto"/>
            <w:bottom w:val="none" w:sz="0" w:space="0" w:color="auto"/>
            <w:right w:val="none" w:sz="0" w:space="0" w:color="auto"/>
          </w:divBdr>
        </w:div>
        <w:div w:id="1097362555">
          <w:marLeft w:val="403"/>
          <w:marRight w:val="0"/>
          <w:marTop w:val="0"/>
          <w:marBottom w:val="0"/>
          <w:divBdr>
            <w:top w:val="none" w:sz="0" w:space="0" w:color="auto"/>
            <w:left w:val="none" w:sz="0" w:space="0" w:color="auto"/>
            <w:bottom w:val="none" w:sz="0" w:space="0" w:color="auto"/>
            <w:right w:val="none" w:sz="0" w:space="0" w:color="auto"/>
          </w:divBdr>
        </w:div>
        <w:div w:id="1563906273">
          <w:marLeft w:val="878"/>
          <w:marRight w:val="0"/>
          <w:marTop w:val="0"/>
          <w:marBottom w:val="0"/>
          <w:divBdr>
            <w:top w:val="none" w:sz="0" w:space="0" w:color="auto"/>
            <w:left w:val="none" w:sz="0" w:space="0" w:color="auto"/>
            <w:bottom w:val="none" w:sz="0" w:space="0" w:color="auto"/>
            <w:right w:val="none" w:sz="0" w:space="0" w:color="auto"/>
          </w:divBdr>
        </w:div>
      </w:divsChild>
    </w:div>
    <w:div w:id="1552154676">
      <w:bodyDiv w:val="1"/>
      <w:marLeft w:val="0"/>
      <w:marRight w:val="0"/>
      <w:marTop w:val="0"/>
      <w:marBottom w:val="0"/>
      <w:divBdr>
        <w:top w:val="none" w:sz="0" w:space="0" w:color="auto"/>
        <w:left w:val="none" w:sz="0" w:space="0" w:color="auto"/>
        <w:bottom w:val="none" w:sz="0" w:space="0" w:color="auto"/>
        <w:right w:val="none" w:sz="0" w:space="0" w:color="auto"/>
      </w:divBdr>
      <w:divsChild>
        <w:div w:id="372579628">
          <w:marLeft w:val="547"/>
          <w:marRight w:val="0"/>
          <w:marTop w:val="0"/>
          <w:marBottom w:val="0"/>
          <w:divBdr>
            <w:top w:val="none" w:sz="0" w:space="0" w:color="auto"/>
            <w:left w:val="none" w:sz="0" w:space="0" w:color="auto"/>
            <w:bottom w:val="none" w:sz="0" w:space="0" w:color="auto"/>
            <w:right w:val="none" w:sz="0" w:space="0" w:color="auto"/>
          </w:divBdr>
        </w:div>
        <w:div w:id="2023897763">
          <w:marLeft w:val="547"/>
          <w:marRight w:val="0"/>
          <w:marTop w:val="0"/>
          <w:marBottom w:val="0"/>
          <w:divBdr>
            <w:top w:val="none" w:sz="0" w:space="0" w:color="auto"/>
            <w:left w:val="none" w:sz="0" w:space="0" w:color="auto"/>
            <w:bottom w:val="none" w:sz="0" w:space="0" w:color="auto"/>
            <w:right w:val="none" w:sz="0" w:space="0" w:color="auto"/>
          </w:divBdr>
        </w:div>
        <w:div w:id="1532256622">
          <w:marLeft w:val="547"/>
          <w:marRight w:val="0"/>
          <w:marTop w:val="0"/>
          <w:marBottom w:val="0"/>
          <w:divBdr>
            <w:top w:val="none" w:sz="0" w:space="0" w:color="auto"/>
            <w:left w:val="none" w:sz="0" w:space="0" w:color="auto"/>
            <w:bottom w:val="none" w:sz="0" w:space="0" w:color="auto"/>
            <w:right w:val="none" w:sz="0" w:space="0" w:color="auto"/>
          </w:divBdr>
        </w:div>
        <w:div w:id="1002047281">
          <w:marLeft w:val="547"/>
          <w:marRight w:val="0"/>
          <w:marTop w:val="0"/>
          <w:marBottom w:val="0"/>
          <w:divBdr>
            <w:top w:val="none" w:sz="0" w:space="0" w:color="auto"/>
            <w:left w:val="none" w:sz="0" w:space="0" w:color="auto"/>
            <w:bottom w:val="none" w:sz="0" w:space="0" w:color="auto"/>
            <w:right w:val="none" w:sz="0" w:space="0" w:color="auto"/>
          </w:divBdr>
        </w:div>
        <w:div w:id="14161103">
          <w:marLeft w:val="547"/>
          <w:marRight w:val="0"/>
          <w:marTop w:val="0"/>
          <w:marBottom w:val="0"/>
          <w:divBdr>
            <w:top w:val="none" w:sz="0" w:space="0" w:color="auto"/>
            <w:left w:val="none" w:sz="0" w:space="0" w:color="auto"/>
            <w:bottom w:val="none" w:sz="0" w:space="0" w:color="auto"/>
            <w:right w:val="none" w:sz="0" w:space="0" w:color="auto"/>
          </w:divBdr>
        </w:div>
      </w:divsChild>
    </w:div>
    <w:div w:id="1560556844">
      <w:bodyDiv w:val="1"/>
      <w:marLeft w:val="0"/>
      <w:marRight w:val="0"/>
      <w:marTop w:val="0"/>
      <w:marBottom w:val="0"/>
      <w:divBdr>
        <w:top w:val="none" w:sz="0" w:space="0" w:color="auto"/>
        <w:left w:val="none" w:sz="0" w:space="0" w:color="auto"/>
        <w:bottom w:val="none" w:sz="0" w:space="0" w:color="auto"/>
        <w:right w:val="none" w:sz="0" w:space="0" w:color="auto"/>
      </w:divBdr>
      <w:divsChild>
        <w:div w:id="1257668148">
          <w:marLeft w:val="403"/>
          <w:marRight w:val="0"/>
          <w:marTop w:val="0"/>
          <w:marBottom w:val="0"/>
          <w:divBdr>
            <w:top w:val="none" w:sz="0" w:space="0" w:color="auto"/>
            <w:left w:val="none" w:sz="0" w:space="0" w:color="auto"/>
            <w:bottom w:val="none" w:sz="0" w:space="0" w:color="auto"/>
            <w:right w:val="none" w:sz="0" w:space="0" w:color="auto"/>
          </w:divBdr>
        </w:div>
        <w:div w:id="662125564">
          <w:marLeft w:val="403"/>
          <w:marRight w:val="0"/>
          <w:marTop w:val="480"/>
          <w:marBottom w:val="0"/>
          <w:divBdr>
            <w:top w:val="none" w:sz="0" w:space="0" w:color="auto"/>
            <w:left w:val="none" w:sz="0" w:space="0" w:color="auto"/>
            <w:bottom w:val="none" w:sz="0" w:space="0" w:color="auto"/>
            <w:right w:val="none" w:sz="0" w:space="0" w:color="auto"/>
          </w:divBdr>
        </w:div>
        <w:div w:id="1332181577">
          <w:marLeft w:val="403"/>
          <w:marRight w:val="0"/>
          <w:marTop w:val="480"/>
          <w:marBottom w:val="0"/>
          <w:divBdr>
            <w:top w:val="none" w:sz="0" w:space="0" w:color="auto"/>
            <w:left w:val="none" w:sz="0" w:space="0" w:color="auto"/>
            <w:bottom w:val="none" w:sz="0" w:space="0" w:color="auto"/>
            <w:right w:val="none" w:sz="0" w:space="0" w:color="auto"/>
          </w:divBdr>
        </w:div>
        <w:div w:id="294679328">
          <w:marLeft w:val="403"/>
          <w:marRight w:val="0"/>
          <w:marTop w:val="480"/>
          <w:marBottom w:val="0"/>
          <w:divBdr>
            <w:top w:val="none" w:sz="0" w:space="0" w:color="auto"/>
            <w:left w:val="none" w:sz="0" w:space="0" w:color="auto"/>
            <w:bottom w:val="none" w:sz="0" w:space="0" w:color="auto"/>
            <w:right w:val="none" w:sz="0" w:space="0" w:color="auto"/>
          </w:divBdr>
        </w:div>
        <w:div w:id="442968656">
          <w:marLeft w:val="403"/>
          <w:marRight w:val="0"/>
          <w:marTop w:val="480"/>
          <w:marBottom w:val="0"/>
          <w:divBdr>
            <w:top w:val="none" w:sz="0" w:space="0" w:color="auto"/>
            <w:left w:val="none" w:sz="0" w:space="0" w:color="auto"/>
            <w:bottom w:val="none" w:sz="0" w:space="0" w:color="auto"/>
            <w:right w:val="none" w:sz="0" w:space="0" w:color="auto"/>
          </w:divBdr>
        </w:div>
      </w:divsChild>
    </w:div>
    <w:div w:id="1561551517">
      <w:bodyDiv w:val="1"/>
      <w:marLeft w:val="0"/>
      <w:marRight w:val="0"/>
      <w:marTop w:val="0"/>
      <w:marBottom w:val="0"/>
      <w:divBdr>
        <w:top w:val="none" w:sz="0" w:space="0" w:color="auto"/>
        <w:left w:val="none" w:sz="0" w:space="0" w:color="auto"/>
        <w:bottom w:val="none" w:sz="0" w:space="0" w:color="auto"/>
        <w:right w:val="none" w:sz="0" w:space="0" w:color="auto"/>
      </w:divBdr>
      <w:divsChild>
        <w:div w:id="288824266">
          <w:marLeft w:val="403"/>
          <w:marRight w:val="0"/>
          <w:marTop w:val="0"/>
          <w:marBottom w:val="0"/>
          <w:divBdr>
            <w:top w:val="none" w:sz="0" w:space="0" w:color="auto"/>
            <w:left w:val="none" w:sz="0" w:space="0" w:color="auto"/>
            <w:bottom w:val="none" w:sz="0" w:space="0" w:color="auto"/>
            <w:right w:val="none" w:sz="0" w:space="0" w:color="auto"/>
          </w:divBdr>
        </w:div>
        <w:div w:id="164172995">
          <w:marLeft w:val="878"/>
          <w:marRight w:val="0"/>
          <w:marTop w:val="0"/>
          <w:marBottom w:val="0"/>
          <w:divBdr>
            <w:top w:val="none" w:sz="0" w:space="0" w:color="auto"/>
            <w:left w:val="none" w:sz="0" w:space="0" w:color="auto"/>
            <w:bottom w:val="none" w:sz="0" w:space="0" w:color="auto"/>
            <w:right w:val="none" w:sz="0" w:space="0" w:color="auto"/>
          </w:divBdr>
        </w:div>
        <w:div w:id="1711958417">
          <w:marLeft w:val="878"/>
          <w:marRight w:val="0"/>
          <w:marTop w:val="360"/>
          <w:marBottom w:val="0"/>
          <w:divBdr>
            <w:top w:val="none" w:sz="0" w:space="0" w:color="auto"/>
            <w:left w:val="none" w:sz="0" w:space="0" w:color="auto"/>
            <w:bottom w:val="none" w:sz="0" w:space="0" w:color="auto"/>
            <w:right w:val="none" w:sz="0" w:space="0" w:color="auto"/>
          </w:divBdr>
        </w:div>
        <w:div w:id="206770446">
          <w:marLeft w:val="878"/>
          <w:marRight w:val="0"/>
          <w:marTop w:val="360"/>
          <w:marBottom w:val="0"/>
          <w:divBdr>
            <w:top w:val="none" w:sz="0" w:space="0" w:color="auto"/>
            <w:left w:val="none" w:sz="0" w:space="0" w:color="auto"/>
            <w:bottom w:val="none" w:sz="0" w:space="0" w:color="auto"/>
            <w:right w:val="none" w:sz="0" w:space="0" w:color="auto"/>
          </w:divBdr>
        </w:div>
      </w:divsChild>
    </w:div>
    <w:div w:id="1574464934">
      <w:bodyDiv w:val="1"/>
      <w:marLeft w:val="0"/>
      <w:marRight w:val="0"/>
      <w:marTop w:val="0"/>
      <w:marBottom w:val="0"/>
      <w:divBdr>
        <w:top w:val="none" w:sz="0" w:space="0" w:color="auto"/>
        <w:left w:val="none" w:sz="0" w:space="0" w:color="auto"/>
        <w:bottom w:val="none" w:sz="0" w:space="0" w:color="auto"/>
        <w:right w:val="none" w:sz="0" w:space="0" w:color="auto"/>
      </w:divBdr>
      <w:divsChild>
        <w:div w:id="1273050135">
          <w:marLeft w:val="403"/>
          <w:marRight w:val="0"/>
          <w:marTop w:val="360"/>
          <w:marBottom w:val="0"/>
          <w:divBdr>
            <w:top w:val="none" w:sz="0" w:space="0" w:color="auto"/>
            <w:left w:val="none" w:sz="0" w:space="0" w:color="auto"/>
            <w:bottom w:val="none" w:sz="0" w:space="0" w:color="auto"/>
            <w:right w:val="none" w:sz="0" w:space="0" w:color="auto"/>
          </w:divBdr>
        </w:div>
        <w:div w:id="2131238474">
          <w:marLeft w:val="878"/>
          <w:marRight w:val="0"/>
          <w:marTop w:val="0"/>
          <w:marBottom w:val="0"/>
          <w:divBdr>
            <w:top w:val="none" w:sz="0" w:space="0" w:color="auto"/>
            <w:left w:val="none" w:sz="0" w:space="0" w:color="auto"/>
            <w:bottom w:val="none" w:sz="0" w:space="0" w:color="auto"/>
            <w:right w:val="none" w:sz="0" w:space="0" w:color="auto"/>
          </w:divBdr>
        </w:div>
        <w:div w:id="2043624364">
          <w:marLeft w:val="878"/>
          <w:marRight w:val="0"/>
          <w:marTop w:val="0"/>
          <w:marBottom w:val="0"/>
          <w:divBdr>
            <w:top w:val="none" w:sz="0" w:space="0" w:color="auto"/>
            <w:left w:val="none" w:sz="0" w:space="0" w:color="auto"/>
            <w:bottom w:val="none" w:sz="0" w:space="0" w:color="auto"/>
            <w:right w:val="none" w:sz="0" w:space="0" w:color="auto"/>
          </w:divBdr>
        </w:div>
      </w:divsChild>
    </w:div>
    <w:div w:id="1589339722">
      <w:bodyDiv w:val="1"/>
      <w:marLeft w:val="0"/>
      <w:marRight w:val="0"/>
      <w:marTop w:val="0"/>
      <w:marBottom w:val="0"/>
      <w:divBdr>
        <w:top w:val="none" w:sz="0" w:space="0" w:color="auto"/>
        <w:left w:val="none" w:sz="0" w:space="0" w:color="auto"/>
        <w:bottom w:val="none" w:sz="0" w:space="0" w:color="auto"/>
        <w:right w:val="none" w:sz="0" w:space="0" w:color="auto"/>
      </w:divBdr>
      <w:divsChild>
        <w:div w:id="1450398073">
          <w:marLeft w:val="403"/>
          <w:marRight w:val="0"/>
          <w:marTop w:val="0"/>
          <w:marBottom w:val="0"/>
          <w:divBdr>
            <w:top w:val="none" w:sz="0" w:space="0" w:color="auto"/>
            <w:left w:val="none" w:sz="0" w:space="0" w:color="auto"/>
            <w:bottom w:val="none" w:sz="0" w:space="0" w:color="auto"/>
            <w:right w:val="none" w:sz="0" w:space="0" w:color="auto"/>
          </w:divBdr>
        </w:div>
        <w:div w:id="1323309964">
          <w:marLeft w:val="878"/>
          <w:marRight w:val="0"/>
          <w:marTop w:val="0"/>
          <w:marBottom w:val="0"/>
          <w:divBdr>
            <w:top w:val="none" w:sz="0" w:space="0" w:color="auto"/>
            <w:left w:val="none" w:sz="0" w:space="0" w:color="auto"/>
            <w:bottom w:val="none" w:sz="0" w:space="0" w:color="auto"/>
            <w:right w:val="none" w:sz="0" w:space="0" w:color="auto"/>
          </w:divBdr>
        </w:div>
        <w:div w:id="741679802">
          <w:marLeft w:val="878"/>
          <w:marRight w:val="0"/>
          <w:marTop w:val="120"/>
          <w:marBottom w:val="0"/>
          <w:divBdr>
            <w:top w:val="none" w:sz="0" w:space="0" w:color="auto"/>
            <w:left w:val="none" w:sz="0" w:space="0" w:color="auto"/>
            <w:bottom w:val="none" w:sz="0" w:space="0" w:color="auto"/>
            <w:right w:val="none" w:sz="0" w:space="0" w:color="auto"/>
          </w:divBdr>
        </w:div>
        <w:div w:id="359746498">
          <w:marLeft w:val="1094"/>
          <w:marRight w:val="0"/>
          <w:marTop w:val="120"/>
          <w:marBottom w:val="0"/>
          <w:divBdr>
            <w:top w:val="none" w:sz="0" w:space="0" w:color="auto"/>
            <w:left w:val="none" w:sz="0" w:space="0" w:color="auto"/>
            <w:bottom w:val="none" w:sz="0" w:space="0" w:color="auto"/>
            <w:right w:val="none" w:sz="0" w:space="0" w:color="auto"/>
          </w:divBdr>
        </w:div>
        <w:div w:id="796802940">
          <w:marLeft w:val="1382"/>
          <w:marRight w:val="0"/>
          <w:marTop w:val="0"/>
          <w:marBottom w:val="0"/>
          <w:divBdr>
            <w:top w:val="none" w:sz="0" w:space="0" w:color="auto"/>
            <w:left w:val="none" w:sz="0" w:space="0" w:color="auto"/>
            <w:bottom w:val="none" w:sz="0" w:space="0" w:color="auto"/>
            <w:right w:val="none" w:sz="0" w:space="0" w:color="auto"/>
          </w:divBdr>
        </w:div>
        <w:div w:id="872494563">
          <w:marLeft w:val="1094"/>
          <w:marRight w:val="0"/>
          <w:marTop w:val="120"/>
          <w:marBottom w:val="0"/>
          <w:divBdr>
            <w:top w:val="none" w:sz="0" w:space="0" w:color="auto"/>
            <w:left w:val="none" w:sz="0" w:space="0" w:color="auto"/>
            <w:bottom w:val="none" w:sz="0" w:space="0" w:color="auto"/>
            <w:right w:val="none" w:sz="0" w:space="0" w:color="auto"/>
          </w:divBdr>
        </w:div>
        <w:div w:id="591089300">
          <w:marLeft w:val="1382"/>
          <w:marRight w:val="0"/>
          <w:marTop w:val="0"/>
          <w:marBottom w:val="0"/>
          <w:divBdr>
            <w:top w:val="none" w:sz="0" w:space="0" w:color="auto"/>
            <w:left w:val="none" w:sz="0" w:space="0" w:color="auto"/>
            <w:bottom w:val="none" w:sz="0" w:space="0" w:color="auto"/>
            <w:right w:val="none" w:sz="0" w:space="0" w:color="auto"/>
          </w:divBdr>
        </w:div>
        <w:div w:id="1569917637">
          <w:marLeft w:val="403"/>
          <w:marRight w:val="0"/>
          <w:marTop w:val="240"/>
          <w:marBottom w:val="0"/>
          <w:divBdr>
            <w:top w:val="none" w:sz="0" w:space="0" w:color="auto"/>
            <w:left w:val="none" w:sz="0" w:space="0" w:color="auto"/>
            <w:bottom w:val="none" w:sz="0" w:space="0" w:color="auto"/>
            <w:right w:val="none" w:sz="0" w:space="0" w:color="auto"/>
          </w:divBdr>
        </w:div>
        <w:div w:id="479201273">
          <w:marLeft w:val="878"/>
          <w:marRight w:val="0"/>
          <w:marTop w:val="0"/>
          <w:marBottom w:val="0"/>
          <w:divBdr>
            <w:top w:val="none" w:sz="0" w:space="0" w:color="auto"/>
            <w:left w:val="none" w:sz="0" w:space="0" w:color="auto"/>
            <w:bottom w:val="none" w:sz="0" w:space="0" w:color="auto"/>
            <w:right w:val="none" w:sz="0" w:space="0" w:color="auto"/>
          </w:divBdr>
        </w:div>
      </w:divsChild>
    </w:div>
    <w:div w:id="1590456885">
      <w:bodyDiv w:val="1"/>
      <w:marLeft w:val="0"/>
      <w:marRight w:val="0"/>
      <w:marTop w:val="0"/>
      <w:marBottom w:val="0"/>
      <w:divBdr>
        <w:top w:val="none" w:sz="0" w:space="0" w:color="auto"/>
        <w:left w:val="none" w:sz="0" w:space="0" w:color="auto"/>
        <w:bottom w:val="none" w:sz="0" w:space="0" w:color="auto"/>
        <w:right w:val="none" w:sz="0" w:space="0" w:color="auto"/>
      </w:divBdr>
      <w:divsChild>
        <w:div w:id="319191365">
          <w:marLeft w:val="403"/>
          <w:marRight w:val="0"/>
          <w:marTop w:val="0"/>
          <w:marBottom w:val="0"/>
          <w:divBdr>
            <w:top w:val="none" w:sz="0" w:space="0" w:color="auto"/>
            <w:left w:val="none" w:sz="0" w:space="0" w:color="auto"/>
            <w:bottom w:val="none" w:sz="0" w:space="0" w:color="auto"/>
            <w:right w:val="none" w:sz="0" w:space="0" w:color="auto"/>
          </w:divBdr>
        </w:div>
        <w:div w:id="1671366624">
          <w:marLeft w:val="403"/>
          <w:marRight w:val="0"/>
          <w:marTop w:val="0"/>
          <w:marBottom w:val="0"/>
          <w:divBdr>
            <w:top w:val="none" w:sz="0" w:space="0" w:color="auto"/>
            <w:left w:val="none" w:sz="0" w:space="0" w:color="auto"/>
            <w:bottom w:val="none" w:sz="0" w:space="0" w:color="auto"/>
            <w:right w:val="none" w:sz="0" w:space="0" w:color="auto"/>
          </w:divBdr>
        </w:div>
        <w:div w:id="107167868">
          <w:marLeft w:val="878"/>
          <w:marRight w:val="0"/>
          <w:marTop w:val="0"/>
          <w:marBottom w:val="0"/>
          <w:divBdr>
            <w:top w:val="none" w:sz="0" w:space="0" w:color="auto"/>
            <w:left w:val="none" w:sz="0" w:space="0" w:color="auto"/>
            <w:bottom w:val="none" w:sz="0" w:space="0" w:color="auto"/>
            <w:right w:val="none" w:sz="0" w:space="0" w:color="auto"/>
          </w:divBdr>
        </w:div>
        <w:div w:id="603070985">
          <w:marLeft w:val="878"/>
          <w:marRight w:val="0"/>
          <w:marTop w:val="0"/>
          <w:marBottom w:val="0"/>
          <w:divBdr>
            <w:top w:val="none" w:sz="0" w:space="0" w:color="auto"/>
            <w:left w:val="none" w:sz="0" w:space="0" w:color="auto"/>
            <w:bottom w:val="none" w:sz="0" w:space="0" w:color="auto"/>
            <w:right w:val="none" w:sz="0" w:space="0" w:color="auto"/>
          </w:divBdr>
        </w:div>
        <w:div w:id="2018994893">
          <w:marLeft w:val="878"/>
          <w:marRight w:val="0"/>
          <w:marTop w:val="0"/>
          <w:marBottom w:val="0"/>
          <w:divBdr>
            <w:top w:val="none" w:sz="0" w:space="0" w:color="auto"/>
            <w:left w:val="none" w:sz="0" w:space="0" w:color="auto"/>
            <w:bottom w:val="none" w:sz="0" w:space="0" w:color="auto"/>
            <w:right w:val="none" w:sz="0" w:space="0" w:color="auto"/>
          </w:divBdr>
        </w:div>
        <w:div w:id="158741884">
          <w:marLeft w:val="878"/>
          <w:marRight w:val="0"/>
          <w:marTop w:val="0"/>
          <w:marBottom w:val="0"/>
          <w:divBdr>
            <w:top w:val="none" w:sz="0" w:space="0" w:color="auto"/>
            <w:left w:val="none" w:sz="0" w:space="0" w:color="auto"/>
            <w:bottom w:val="none" w:sz="0" w:space="0" w:color="auto"/>
            <w:right w:val="none" w:sz="0" w:space="0" w:color="auto"/>
          </w:divBdr>
        </w:div>
      </w:divsChild>
    </w:div>
    <w:div w:id="1593201447">
      <w:bodyDiv w:val="1"/>
      <w:marLeft w:val="0"/>
      <w:marRight w:val="0"/>
      <w:marTop w:val="0"/>
      <w:marBottom w:val="0"/>
      <w:divBdr>
        <w:top w:val="none" w:sz="0" w:space="0" w:color="auto"/>
        <w:left w:val="none" w:sz="0" w:space="0" w:color="auto"/>
        <w:bottom w:val="none" w:sz="0" w:space="0" w:color="auto"/>
        <w:right w:val="none" w:sz="0" w:space="0" w:color="auto"/>
      </w:divBdr>
      <w:divsChild>
        <w:div w:id="509681012">
          <w:marLeft w:val="403"/>
          <w:marRight w:val="0"/>
          <w:marTop w:val="0"/>
          <w:marBottom w:val="0"/>
          <w:divBdr>
            <w:top w:val="none" w:sz="0" w:space="0" w:color="auto"/>
            <w:left w:val="none" w:sz="0" w:space="0" w:color="auto"/>
            <w:bottom w:val="none" w:sz="0" w:space="0" w:color="auto"/>
            <w:right w:val="none" w:sz="0" w:space="0" w:color="auto"/>
          </w:divBdr>
        </w:div>
        <w:div w:id="1968318039">
          <w:marLeft w:val="878"/>
          <w:marRight w:val="0"/>
          <w:marTop w:val="120"/>
          <w:marBottom w:val="0"/>
          <w:divBdr>
            <w:top w:val="none" w:sz="0" w:space="0" w:color="auto"/>
            <w:left w:val="none" w:sz="0" w:space="0" w:color="auto"/>
            <w:bottom w:val="none" w:sz="0" w:space="0" w:color="auto"/>
            <w:right w:val="none" w:sz="0" w:space="0" w:color="auto"/>
          </w:divBdr>
        </w:div>
        <w:div w:id="1973174274">
          <w:marLeft w:val="1238"/>
          <w:marRight w:val="0"/>
          <w:marTop w:val="0"/>
          <w:marBottom w:val="0"/>
          <w:divBdr>
            <w:top w:val="none" w:sz="0" w:space="0" w:color="auto"/>
            <w:left w:val="none" w:sz="0" w:space="0" w:color="auto"/>
            <w:bottom w:val="none" w:sz="0" w:space="0" w:color="auto"/>
            <w:right w:val="none" w:sz="0" w:space="0" w:color="auto"/>
          </w:divBdr>
        </w:div>
        <w:div w:id="1745566196">
          <w:marLeft w:val="1238"/>
          <w:marRight w:val="0"/>
          <w:marTop w:val="0"/>
          <w:marBottom w:val="0"/>
          <w:divBdr>
            <w:top w:val="none" w:sz="0" w:space="0" w:color="auto"/>
            <w:left w:val="none" w:sz="0" w:space="0" w:color="auto"/>
            <w:bottom w:val="none" w:sz="0" w:space="0" w:color="auto"/>
            <w:right w:val="none" w:sz="0" w:space="0" w:color="auto"/>
          </w:divBdr>
        </w:div>
        <w:div w:id="1387801713">
          <w:marLeft w:val="1238"/>
          <w:marRight w:val="0"/>
          <w:marTop w:val="0"/>
          <w:marBottom w:val="0"/>
          <w:divBdr>
            <w:top w:val="none" w:sz="0" w:space="0" w:color="auto"/>
            <w:left w:val="none" w:sz="0" w:space="0" w:color="auto"/>
            <w:bottom w:val="none" w:sz="0" w:space="0" w:color="auto"/>
            <w:right w:val="none" w:sz="0" w:space="0" w:color="auto"/>
          </w:divBdr>
        </w:div>
        <w:div w:id="1561598257">
          <w:marLeft w:val="1022"/>
          <w:marRight w:val="0"/>
          <w:marTop w:val="240"/>
          <w:marBottom w:val="0"/>
          <w:divBdr>
            <w:top w:val="none" w:sz="0" w:space="0" w:color="auto"/>
            <w:left w:val="none" w:sz="0" w:space="0" w:color="auto"/>
            <w:bottom w:val="none" w:sz="0" w:space="0" w:color="auto"/>
            <w:right w:val="none" w:sz="0" w:space="0" w:color="auto"/>
          </w:divBdr>
        </w:div>
        <w:div w:id="1261523443">
          <w:marLeft w:val="1238"/>
          <w:marRight w:val="0"/>
          <w:marTop w:val="0"/>
          <w:marBottom w:val="0"/>
          <w:divBdr>
            <w:top w:val="none" w:sz="0" w:space="0" w:color="auto"/>
            <w:left w:val="none" w:sz="0" w:space="0" w:color="auto"/>
            <w:bottom w:val="none" w:sz="0" w:space="0" w:color="auto"/>
            <w:right w:val="none" w:sz="0" w:space="0" w:color="auto"/>
          </w:divBdr>
        </w:div>
        <w:div w:id="901796051">
          <w:marLeft w:val="1238"/>
          <w:marRight w:val="0"/>
          <w:marTop w:val="0"/>
          <w:marBottom w:val="0"/>
          <w:divBdr>
            <w:top w:val="none" w:sz="0" w:space="0" w:color="auto"/>
            <w:left w:val="none" w:sz="0" w:space="0" w:color="auto"/>
            <w:bottom w:val="none" w:sz="0" w:space="0" w:color="auto"/>
            <w:right w:val="none" w:sz="0" w:space="0" w:color="auto"/>
          </w:divBdr>
        </w:div>
      </w:divsChild>
    </w:div>
    <w:div w:id="1593901278">
      <w:bodyDiv w:val="1"/>
      <w:marLeft w:val="0"/>
      <w:marRight w:val="0"/>
      <w:marTop w:val="0"/>
      <w:marBottom w:val="0"/>
      <w:divBdr>
        <w:top w:val="none" w:sz="0" w:space="0" w:color="auto"/>
        <w:left w:val="none" w:sz="0" w:space="0" w:color="auto"/>
        <w:bottom w:val="none" w:sz="0" w:space="0" w:color="auto"/>
        <w:right w:val="none" w:sz="0" w:space="0" w:color="auto"/>
      </w:divBdr>
      <w:divsChild>
        <w:div w:id="161773539">
          <w:marLeft w:val="432"/>
          <w:marRight w:val="0"/>
          <w:marTop w:val="0"/>
          <w:marBottom w:val="0"/>
          <w:divBdr>
            <w:top w:val="none" w:sz="0" w:space="0" w:color="auto"/>
            <w:left w:val="none" w:sz="0" w:space="0" w:color="auto"/>
            <w:bottom w:val="none" w:sz="0" w:space="0" w:color="auto"/>
            <w:right w:val="none" w:sz="0" w:space="0" w:color="auto"/>
          </w:divBdr>
        </w:div>
      </w:divsChild>
    </w:div>
    <w:div w:id="1595941502">
      <w:bodyDiv w:val="1"/>
      <w:marLeft w:val="0"/>
      <w:marRight w:val="0"/>
      <w:marTop w:val="0"/>
      <w:marBottom w:val="0"/>
      <w:divBdr>
        <w:top w:val="none" w:sz="0" w:space="0" w:color="auto"/>
        <w:left w:val="none" w:sz="0" w:space="0" w:color="auto"/>
        <w:bottom w:val="none" w:sz="0" w:space="0" w:color="auto"/>
        <w:right w:val="none" w:sz="0" w:space="0" w:color="auto"/>
      </w:divBdr>
      <w:divsChild>
        <w:div w:id="798692196">
          <w:marLeft w:val="403"/>
          <w:marRight w:val="0"/>
          <w:marTop w:val="0"/>
          <w:marBottom w:val="0"/>
          <w:divBdr>
            <w:top w:val="none" w:sz="0" w:space="0" w:color="auto"/>
            <w:left w:val="none" w:sz="0" w:space="0" w:color="auto"/>
            <w:bottom w:val="none" w:sz="0" w:space="0" w:color="auto"/>
            <w:right w:val="none" w:sz="0" w:space="0" w:color="auto"/>
          </w:divBdr>
        </w:div>
        <w:div w:id="1532067643">
          <w:marLeft w:val="878"/>
          <w:marRight w:val="0"/>
          <w:marTop w:val="0"/>
          <w:marBottom w:val="0"/>
          <w:divBdr>
            <w:top w:val="none" w:sz="0" w:space="0" w:color="auto"/>
            <w:left w:val="none" w:sz="0" w:space="0" w:color="auto"/>
            <w:bottom w:val="none" w:sz="0" w:space="0" w:color="auto"/>
            <w:right w:val="none" w:sz="0" w:space="0" w:color="auto"/>
          </w:divBdr>
        </w:div>
        <w:div w:id="494225052">
          <w:marLeft w:val="878"/>
          <w:marRight w:val="0"/>
          <w:marTop w:val="0"/>
          <w:marBottom w:val="0"/>
          <w:divBdr>
            <w:top w:val="none" w:sz="0" w:space="0" w:color="auto"/>
            <w:left w:val="none" w:sz="0" w:space="0" w:color="auto"/>
            <w:bottom w:val="none" w:sz="0" w:space="0" w:color="auto"/>
            <w:right w:val="none" w:sz="0" w:space="0" w:color="auto"/>
          </w:divBdr>
        </w:div>
        <w:div w:id="595594857">
          <w:marLeft w:val="403"/>
          <w:marRight w:val="0"/>
          <w:marTop w:val="0"/>
          <w:marBottom w:val="0"/>
          <w:divBdr>
            <w:top w:val="none" w:sz="0" w:space="0" w:color="auto"/>
            <w:left w:val="none" w:sz="0" w:space="0" w:color="auto"/>
            <w:bottom w:val="none" w:sz="0" w:space="0" w:color="auto"/>
            <w:right w:val="none" w:sz="0" w:space="0" w:color="auto"/>
          </w:divBdr>
        </w:div>
        <w:div w:id="1466778795">
          <w:marLeft w:val="878"/>
          <w:marRight w:val="0"/>
          <w:marTop w:val="0"/>
          <w:marBottom w:val="0"/>
          <w:divBdr>
            <w:top w:val="none" w:sz="0" w:space="0" w:color="auto"/>
            <w:left w:val="none" w:sz="0" w:space="0" w:color="auto"/>
            <w:bottom w:val="none" w:sz="0" w:space="0" w:color="auto"/>
            <w:right w:val="none" w:sz="0" w:space="0" w:color="auto"/>
          </w:divBdr>
        </w:div>
      </w:divsChild>
    </w:div>
    <w:div w:id="1608392331">
      <w:bodyDiv w:val="1"/>
      <w:marLeft w:val="0"/>
      <w:marRight w:val="0"/>
      <w:marTop w:val="0"/>
      <w:marBottom w:val="0"/>
      <w:divBdr>
        <w:top w:val="none" w:sz="0" w:space="0" w:color="auto"/>
        <w:left w:val="none" w:sz="0" w:space="0" w:color="auto"/>
        <w:bottom w:val="none" w:sz="0" w:space="0" w:color="auto"/>
        <w:right w:val="none" w:sz="0" w:space="0" w:color="auto"/>
      </w:divBdr>
      <w:divsChild>
        <w:div w:id="1200699384">
          <w:marLeft w:val="878"/>
          <w:marRight w:val="0"/>
          <w:marTop w:val="0"/>
          <w:marBottom w:val="0"/>
          <w:divBdr>
            <w:top w:val="none" w:sz="0" w:space="0" w:color="auto"/>
            <w:left w:val="none" w:sz="0" w:space="0" w:color="auto"/>
            <w:bottom w:val="none" w:sz="0" w:space="0" w:color="auto"/>
            <w:right w:val="none" w:sz="0" w:space="0" w:color="auto"/>
          </w:divBdr>
        </w:div>
        <w:div w:id="51925441">
          <w:marLeft w:val="878"/>
          <w:marRight w:val="0"/>
          <w:marTop w:val="0"/>
          <w:marBottom w:val="0"/>
          <w:divBdr>
            <w:top w:val="none" w:sz="0" w:space="0" w:color="auto"/>
            <w:left w:val="none" w:sz="0" w:space="0" w:color="auto"/>
            <w:bottom w:val="none" w:sz="0" w:space="0" w:color="auto"/>
            <w:right w:val="none" w:sz="0" w:space="0" w:color="auto"/>
          </w:divBdr>
        </w:div>
        <w:div w:id="481120254">
          <w:marLeft w:val="878"/>
          <w:marRight w:val="0"/>
          <w:marTop w:val="0"/>
          <w:marBottom w:val="0"/>
          <w:divBdr>
            <w:top w:val="none" w:sz="0" w:space="0" w:color="auto"/>
            <w:left w:val="none" w:sz="0" w:space="0" w:color="auto"/>
            <w:bottom w:val="none" w:sz="0" w:space="0" w:color="auto"/>
            <w:right w:val="none" w:sz="0" w:space="0" w:color="auto"/>
          </w:divBdr>
        </w:div>
      </w:divsChild>
    </w:div>
    <w:div w:id="1616984959">
      <w:bodyDiv w:val="1"/>
      <w:marLeft w:val="0"/>
      <w:marRight w:val="0"/>
      <w:marTop w:val="0"/>
      <w:marBottom w:val="0"/>
      <w:divBdr>
        <w:top w:val="none" w:sz="0" w:space="0" w:color="auto"/>
        <w:left w:val="none" w:sz="0" w:space="0" w:color="auto"/>
        <w:bottom w:val="none" w:sz="0" w:space="0" w:color="auto"/>
        <w:right w:val="none" w:sz="0" w:space="0" w:color="auto"/>
      </w:divBdr>
      <w:divsChild>
        <w:div w:id="350956007">
          <w:marLeft w:val="403"/>
          <w:marRight w:val="0"/>
          <w:marTop w:val="0"/>
          <w:marBottom w:val="0"/>
          <w:divBdr>
            <w:top w:val="none" w:sz="0" w:space="0" w:color="auto"/>
            <w:left w:val="none" w:sz="0" w:space="0" w:color="auto"/>
            <w:bottom w:val="none" w:sz="0" w:space="0" w:color="auto"/>
            <w:right w:val="none" w:sz="0" w:space="0" w:color="auto"/>
          </w:divBdr>
        </w:div>
        <w:div w:id="1776896639">
          <w:marLeft w:val="403"/>
          <w:marRight w:val="0"/>
          <w:marTop w:val="360"/>
          <w:marBottom w:val="0"/>
          <w:divBdr>
            <w:top w:val="none" w:sz="0" w:space="0" w:color="auto"/>
            <w:left w:val="none" w:sz="0" w:space="0" w:color="auto"/>
            <w:bottom w:val="none" w:sz="0" w:space="0" w:color="auto"/>
            <w:right w:val="none" w:sz="0" w:space="0" w:color="auto"/>
          </w:divBdr>
        </w:div>
        <w:div w:id="390858013">
          <w:marLeft w:val="403"/>
          <w:marRight w:val="0"/>
          <w:marTop w:val="360"/>
          <w:marBottom w:val="0"/>
          <w:divBdr>
            <w:top w:val="none" w:sz="0" w:space="0" w:color="auto"/>
            <w:left w:val="none" w:sz="0" w:space="0" w:color="auto"/>
            <w:bottom w:val="none" w:sz="0" w:space="0" w:color="auto"/>
            <w:right w:val="none" w:sz="0" w:space="0" w:color="auto"/>
          </w:divBdr>
        </w:div>
        <w:div w:id="1785422731">
          <w:marLeft w:val="403"/>
          <w:marRight w:val="0"/>
          <w:marTop w:val="360"/>
          <w:marBottom w:val="0"/>
          <w:divBdr>
            <w:top w:val="none" w:sz="0" w:space="0" w:color="auto"/>
            <w:left w:val="none" w:sz="0" w:space="0" w:color="auto"/>
            <w:bottom w:val="none" w:sz="0" w:space="0" w:color="auto"/>
            <w:right w:val="none" w:sz="0" w:space="0" w:color="auto"/>
          </w:divBdr>
        </w:div>
      </w:divsChild>
    </w:div>
    <w:div w:id="1617981020">
      <w:bodyDiv w:val="1"/>
      <w:marLeft w:val="0"/>
      <w:marRight w:val="0"/>
      <w:marTop w:val="0"/>
      <w:marBottom w:val="0"/>
      <w:divBdr>
        <w:top w:val="none" w:sz="0" w:space="0" w:color="auto"/>
        <w:left w:val="none" w:sz="0" w:space="0" w:color="auto"/>
        <w:bottom w:val="none" w:sz="0" w:space="0" w:color="auto"/>
        <w:right w:val="none" w:sz="0" w:space="0" w:color="auto"/>
      </w:divBdr>
      <w:divsChild>
        <w:div w:id="510073946">
          <w:marLeft w:val="403"/>
          <w:marRight w:val="0"/>
          <w:marTop w:val="120"/>
          <w:marBottom w:val="0"/>
          <w:divBdr>
            <w:top w:val="none" w:sz="0" w:space="0" w:color="auto"/>
            <w:left w:val="none" w:sz="0" w:space="0" w:color="auto"/>
            <w:bottom w:val="none" w:sz="0" w:space="0" w:color="auto"/>
            <w:right w:val="none" w:sz="0" w:space="0" w:color="auto"/>
          </w:divBdr>
        </w:div>
        <w:div w:id="13386552">
          <w:marLeft w:val="1022"/>
          <w:marRight w:val="0"/>
          <w:marTop w:val="0"/>
          <w:marBottom w:val="0"/>
          <w:divBdr>
            <w:top w:val="none" w:sz="0" w:space="0" w:color="auto"/>
            <w:left w:val="none" w:sz="0" w:space="0" w:color="auto"/>
            <w:bottom w:val="none" w:sz="0" w:space="0" w:color="auto"/>
            <w:right w:val="none" w:sz="0" w:space="0" w:color="auto"/>
          </w:divBdr>
        </w:div>
        <w:div w:id="1489906527">
          <w:marLeft w:val="1022"/>
          <w:marRight w:val="0"/>
          <w:marTop w:val="0"/>
          <w:marBottom w:val="0"/>
          <w:divBdr>
            <w:top w:val="none" w:sz="0" w:space="0" w:color="auto"/>
            <w:left w:val="none" w:sz="0" w:space="0" w:color="auto"/>
            <w:bottom w:val="none" w:sz="0" w:space="0" w:color="auto"/>
            <w:right w:val="none" w:sz="0" w:space="0" w:color="auto"/>
          </w:divBdr>
        </w:div>
      </w:divsChild>
    </w:div>
    <w:div w:id="1623729180">
      <w:bodyDiv w:val="1"/>
      <w:marLeft w:val="0"/>
      <w:marRight w:val="0"/>
      <w:marTop w:val="0"/>
      <w:marBottom w:val="0"/>
      <w:divBdr>
        <w:top w:val="none" w:sz="0" w:space="0" w:color="auto"/>
        <w:left w:val="none" w:sz="0" w:space="0" w:color="auto"/>
        <w:bottom w:val="none" w:sz="0" w:space="0" w:color="auto"/>
        <w:right w:val="none" w:sz="0" w:space="0" w:color="auto"/>
      </w:divBdr>
      <w:divsChild>
        <w:div w:id="1771774127">
          <w:marLeft w:val="403"/>
          <w:marRight w:val="0"/>
          <w:marTop w:val="0"/>
          <w:marBottom w:val="0"/>
          <w:divBdr>
            <w:top w:val="none" w:sz="0" w:space="0" w:color="auto"/>
            <w:left w:val="none" w:sz="0" w:space="0" w:color="auto"/>
            <w:bottom w:val="none" w:sz="0" w:space="0" w:color="auto"/>
            <w:right w:val="none" w:sz="0" w:space="0" w:color="auto"/>
          </w:divBdr>
        </w:div>
        <w:div w:id="597444949">
          <w:marLeft w:val="403"/>
          <w:marRight w:val="0"/>
          <w:marTop w:val="360"/>
          <w:marBottom w:val="0"/>
          <w:divBdr>
            <w:top w:val="none" w:sz="0" w:space="0" w:color="auto"/>
            <w:left w:val="none" w:sz="0" w:space="0" w:color="auto"/>
            <w:bottom w:val="none" w:sz="0" w:space="0" w:color="auto"/>
            <w:right w:val="none" w:sz="0" w:space="0" w:color="auto"/>
          </w:divBdr>
        </w:div>
        <w:div w:id="1087073632">
          <w:marLeft w:val="403"/>
          <w:marRight w:val="0"/>
          <w:marTop w:val="360"/>
          <w:marBottom w:val="0"/>
          <w:divBdr>
            <w:top w:val="none" w:sz="0" w:space="0" w:color="auto"/>
            <w:left w:val="none" w:sz="0" w:space="0" w:color="auto"/>
            <w:bottom w:val="none" w:sz="0" w:space="0" w:color="auto"/>
            <w:right w:val="none" w:sz="0" w:space="0" w:color="auto"/>
          </w:divBdr>
        </w:div>
        <w:div w:id="798842359">
          <w:marLeft w:val="403"/>
          <w:marRight w:val="0"/>
          <w:marTop w:val="360"/>
          <w:marBottom w:val="0"/>
          <w:divBdr>
            <w:top w:val="none" w:sz="0" w:space="0" w:color="auto"/>
            <w:left w:val="none" w:sz="0" w:space="0" w:color="auto"/>
            <w:bottom w:val="none" w:sz="0" w:space="0" w:color="auto"/>
            <w:right w:val="none" w:sz="0" w:space="0" w:color="auto"/>
          </w:divBdr>
        </w:div>
      </w:divsChild>
    </w:div>
    <w:div w:id="1631665538">
      <w:bodyDiv w:val="1"/>
      <w:marLeft w:val="0"/>
      <w:marRight w:val="0"/>
      <w:marTop w:val="0"/>
      <w:marBottom w:val="0"/>
      <w:divBdr>
        <w:top w:val="none" w:sz="0" w:space="0" w:color="auto"/>
        <w:left w:val="none" w:sz="0" w:space="0" w:color="auto"/>
        <w:bottom w:val="none" w:sz="0" w:space="0" w:color="auto"/>
        <w:right w:val="none" w:sz="0" w:space="0" w:color="auto"/>
      </w:divBdr>
      <w:divsChild>
        <w:div w:id="926310180">
          <w:marLeft w:val="403"/>
          <w:marRight w:val="0"/>
          <w:marTop w:val="0"/>
          <w:marBottom w:val="0"/>
          <w:divBdr>
            <w:top w:val="none" w:sz="0" w:space="0" w:color="auto"/>
            <w:left w:val="none" w:sz="0" w:space="0" w:color="auto"/>
            <w:bottom w:val="none" w:sz="0" w:space="0" w:color="auto"/>
            <w:right w:val="none" w:sz="0" w:space="0" w:color="auto"/>
          </w:divBdr>
        </w:div>
        <w:div w:id="325281623">
          <w:marLeft w:val="835"/>
          <w:marRight w:val="0"/>
          <w:marTop w:val="0"/>
          <w:marBottom w:val="0"/>
          <w:divBdr>
            <w:top w:val="none" w:sz="0" w:space="0" w:color="auto"/>
            <w:left w:val="none" w:sz="0" w:space="0" w:color="auto"/>
            <w:bottom w:val="none" w:sz="0" w:space="0" w:color="auto"/>
            <w:right w:val="none" w:sz="0" w:space="0" w:color="auto"/>
          </w:divBdr>
        </w:div>
        <w:div w:id="1332949104">
          <w:marLeft w:val="403"/>
          <w:marRight w:val="0"/>
          <w:marTop w:val="0"/>
          <w:marBottom w:val="0"/>
          <w:divBdr>
            <w:top w:val="none" w:sz="0" w:space="0" w:color="auto"/>
            <w:left w:val="none" w:sz="0" w:space="0" w:color="auto"/>
            <w:bottom w:val="none" w:sz="0" w:space="0" w:color="auto"/>
            <w:right w:val="none" w:sz="0" w:space="0" w:color="auto"/>
          </w:divBdr>
        </w:div>
        <w:div w:id="2048144287">
          <w:marLeft w:val="835"/>
          <w:marRight w:val="0"/>
          <w:marTop w:val="120"/>
          <w:marBottom w:val="0"/>
          <w:divBdr>
            <w:top w:val="none" w:sz="0" w:space="0" w:color="auto"/>
            <w:left w:val="none" w:sz="0" w:space="0" w:color="auto"/>
            <w:bottom w:val="none" w:sz="0" w:space="0" w:color="auto"/>
            <w:right w:val="none" w:sz="0" w:space="0" w:color="auto"/>
          </w:divBdr>
        </w:div>
        <w:div w:id="1592157855">
          <w:marLeft w:val="835"/>
          <w:marRight w:val="0"/>
          <w:marTop w:val="120"/>
          <w:marBottom w:val="0"/>
          <w:divBdr>
            <w:top w:val="none" w:sz="0" w:space="0" w:color="auto"/>
            <w:left w:val="none" w:sz="0" w:space="0" w:color="auto"/>
            <w:bottom w:val="none" w:sz="0" w:space="0" w:color="auto"/>
            <w:right w:val="none" w:sz="0" w:space="0" w:color="auto"/>
          </w:divBdr>
        </w:div>
        <w:div w:id="1882471174">
          <w:marLeft w:val="835"/>
          <w:marRight w:val="0"/>
          <w:marTop w:val="120"/>
          <w:marBottom w:val="0"/>
          <w:divBdr>
            <w:top w:val="none" w:sz="0" w:space="0" w:color="auto"/>
            <w:left w:val="none" w:sz="0" w:space="0" w:color="auto"/>
            <w:bottom w:val="none" w:sz="0" w:space="0" w:color="auto"/>
            <w:right w:val="none" w:sz="0" w:space="0" w:color="auto"/>
          </w:divBdr>
        </w:div>
      </w:divsChild>
    </w:div>
    <w:div w:id="1634140380">
      <w:bodyDiv w:val="1"/>
      <w:marLeft w:val="0"/>
      <w:marRight w:val="0"/>
      <w:marTop w:val="0"/>
      <w:marBottom w:val="0"/>
      <w:divBdr>
        <w:top w:val="none" w:sz="0" w:space="0" w:color="auto"/>
        <w:left w:val="none" w:sz="0" w:space="0" w:color="auto"/>
        <w:bottom w:val="none" w:sz="0" w:space="0" w:color="auto"/>
        <w:right w:val="none" w:sz="0" w:space="0" w:color="auto"/>
      </w:divBdr>
      <w:divsChild>
        <w:div w:id="1498768462">
          <w:marLeft w:val="547"/>
          <w:marRight w:val="0"/>
          <w:marTop w:val="0"/>
          <w:marBottom w:val="0"/>
          <w:divBdr>
            <w:top w:val="none" w:sz="0" w:space="0" w:color="auto"/>
            <w:left w:val="none" w:sz="0" w:space="0" w:color="auto"/>
            <w:bottom w:val="none" w:sz="0" w:space="0" w:color="auto"/>
            <w:right w:val="none" w:sz="0" w:space="0" w:color="auto"/>
          </w:divBdr>
        </w:div>
        <w:div w:id="1846045243">
          <w:marLeft w:val="547"/>
          <w:marRight w:val="0"/>
          <w:marTop w:val="0"/>
          <w:marBottom w:val="0"/>
          <w:divBdr>
            <w:top w:val="none" w:sz="0" w:space="0" w:color="auto"/>
            <w:left w:val="none" w:sz="0" w:space="0" w:color="auto"/>
            <w:bottom w:val="none" w:sz="0" w:space="0" w:color="auto"/>
            <w:right w:val="none" w:sz="0" w:space="0" w:color="auto"/>
          </w:divBdr>
        </w:div>
        <w:div w:id="157768539">
          <w:marLeft w:val="547"/>
          <w:marRight w:val="0"/>
          <w:marTop w:val="0"/>
          <w:marBottom w:val="0"/>
          <w:divBdr>
            <w:top w:val="none" w:sz="0" w:space="0" w:color="auto"/>
            <w:left w:val="none" w:sz="0" w:space="0" w:color="auto"/>
            <w:bottom w:val="none" w:sz="0" w:space="0" w:color="auto"/>
            <w:right w:val="none" w:sz="0" w:space="0" w:color="auto"/>
          </w:divBdr>
        </w:div>
      </w:divsChild>
    </w:div>
    <w:div w:id="1640577614">
      <w:bodyDiv w:val="1"/>
      <w:marLeft w:val="0"/>
      <w:marRight w:val="0"/>
      <w:marTop w:val="0"/>
      <w:marBottom w:val="0"/>
      <w:divBdr>
        <w:top w:val="none" w:sz="0" w:space="0" w:color="auto"/>
        <w:left w:val="none" w:sz="0" w:space="0" w:color="auto"/>
        <w:bottom w:val="none" w:sz="0" w:space="0" w:color="auto"/>
        <w:right w:val="none" w:sz="0" w:space="0" w:color="auto"/>
      </w:divBdr>
      <w:divsChild>
        <w:div w:id="2128624105">
          <w:marLeft w:val="403"/>
          <w:marRight w:val="0"/>
          <w:marTop w:val="0"/>
          <w:marBottom w:val="0"/>
          <w:divBdr>
            <w:top w:val="none" w:sz="0" w:space="0" w:color="auto"/>
            <w:left w:val="none" w:sz="0" w:space="0" w:color="auto"/>
            <w:bottom w:val="none" w:sz="0" w:space="0" w:color="auto"/>
            <w:right w:val="none" w:sz="0" w:space="0" w:color="auto"/>
          </w:divBdr>
        </w:div>
        <w:div w:id="227494081">
          <w:marLeft w:val="403"/>
          <w:marRight w:val="0"/>
          <w:marTop w:val="0"/>
          <w:marBottom w:val="0"/>
          <w:divBdr>
            <w:top w:val="none" w:sz="0" w:space="0" w:color="auto"/>
            <w:left w:val="none" w:sz="0" w:space="0" w:color="auto"/>
            <w:bottom w:val="none" w:sz="0" w:space="0" w:color="auto"/>
            <w:right w:val="none" w:sz="0" w:space="0" w:color="auto"/>
          </w:divBdr>
        </w:div>
        <w:div w:id="1408578666">
          <w:marLeft w:val="403"/>
          <w:marRight w:val="0"/>
          <w:marTop w:val="0"/>
          <w:marBottom w:val="0"/>
          <w:divBdr>
            <w:top w:val="none" w:sz="0" w:space="0" w:color="auto"/>
            <w:left w:val="none" w:sz="0" w:space="0" w:color="auto"/>
            <w:bottom w:val="none" w:sz="0" w:space="0" w:color="auto"/>
            <w:right w:val="none" w:sz="0" w:space="0" w:color="auto"/>
          </w:divBdr>
        </w:div>
      </w:divsChild>
    </w:div>
    <w:div w:id="1652325758">
      <w:bodyDiv w:val="1"/>
      <w:marLeft w:val="0"/>
      <w:marRight w:val="0"/>
      <w:marTop w:val="0"/>
      <w:marBottom w:val="0"/>
      <w:divBdr>
        <w:top w:val="none" w:sz="0" w:space="0" w:color="auto"/>
        <w:left w:val="none" w:sz="0" w:space="0" w:color="auto"/>
        <w:bottom w:val="none" w:sz="0" w:space="0" w:color="auto"/>
        <w:right w:val="none" w:sz="0" w:space="0" w:color="auto"/>
      </w:divBdr>
      <w:divsChild>
        <w:div w:id="687029684">
          <w:marLeft w:val="403"/>
          <w:marRight w:val="0"/>
          <w:marTop w:val="0"/>
          <w:marBottom w:val="0"/>
          <w:divBdr>
            <w:top w:val="none" w:sz="0" w:space="0" w:color="auto"/>
            <w:left w:val="none" w:sz="0" w:space="0" w:color="auto"/>
            <w:bottom w:val="none" w:sz="0" w:space="0" w:color="auto"/>
            <w:right w:val="none" w:sz="0" w:space="0" w:color="auto"/>
          </w:divBdr>
        </w:div>
        <w:div w:id="878980786">
          <w:marLeft w:val="878"/>
          <w:marRight w:val="0"/>
          <w:marTop w:val="0"/>
          <w:marBottom w:val="0"/>
          <w:divBdr>
            <w:top w:val="none" w:sz="0" w:space="0" w:color="auto"/>
            <w:left w:val="none" w:sz="0" w:space="0" w:color="auto"/>
            <w:bottom w:val="none" w:sz="0" w:space="0" w:color="auto"/>
            <w:right w:val="none" w:sz="0" w:space="0" w:color="auto"/>
          </w:divBdr>
        </w:div>
        <w:div w:id="1567645275">
          <w:marLeft w:val="403"/>
          <w:marRight w:val="0"/>
          <w:marTop w:val="0"/>
          <w:marBottom w:val="0"/>
          <w:divBdr>
            <w:top w:val="none" w:sz="0" w:space="0" w:color="auto"/>
            <w:left w:val="none" w:sz="0" w:space="0" w:color="auto"/>
            <w:bottom w:val="none" w:sz="0" w:space="0" w:color="auto"/>
            <w:right w:val="none" w:sz="0" w:space="0" w:color="auto"/>
          </w:divBdr>
        </w:div>
        <w:div w:id="1232234249">
          <w:marLeft w:val="878"/>
          <w:marRight w:val="0"/>
          <w:marTop w:val="0"/>
          <w:marBottom w:val="0"/>
          <w:divBdr>
            <w:top w:val="none" w:sz="0" w:space="0" w:color="auto"/>
            <w:left w:val="none" w:sz="0" w:space="0" w:color="auto"/>
            <w:bottom w:val="none" w:sz="0" w:space="0" w:color="auto"/>
            <w:right w:val="none" w:sz="0" w:space="0" w:color="auto"/>
          </w:divBdr>
        </w:div>
      </w:divsChild>
    </w:div>
    <w:div w:id="1656758106">
      <w:bodyDiv w:val="1"/>
      <w:marLeft w:val="0"/>
      <w:marRight w:val="0"/>
      <w:marTop w:val="0"/>
      <w:marBottom w:val="0"/>
      <w:divBdr>
        <w:top w:val="none" w:sz="0" w:space="0" w:color="auto"/>
        <w:left w:val="none" w:sz="0" w:space="0" w:color="auto"/>
        <w:bottom w:val="none" w:sz="0" w:space="0" w:color="auto"/>
        <w:right w:val="none" w:sz="0" w:space="0" w:color="auto"/>
      </w:divBdr>
      <w:divsChild>
        <w:div w:id="2079326728">
          <w:marLeft w:val="288"/>
          <w:marRight w:val="0"/>
          <w:marTop w:val="0"/>
          <w:marBottom w:val="0"/>
          <w:divBdr>
            <w:top w:val="none" w:sz="0" w:space="0" w:color="auto"/>
            <w:left w:val="none" w:sz="0" w:space="0" w:color="auto"/>
            <w:bottom w:val="none" w:sz="0" w:space="0" w:color="auto"/>
            <w:right w:val="none" w:sz="0" w:space="0" w:color="auto"/>
          </w:divBdr>
        </w:div>
      </w:divsChild>
    </w:div>
    <w:div w:id="1672025412">
      <w:bodyDiv w:val="1"/>
      <w:marLeft w:val="0"/>
      <w:marRight w:val="0"/>
      <w:marTop w:val="0"/>
      <w:marBottom w:val="0"/>
      <w:divBdr>
        <w:top w:val="none" w:sz="0" w:space="0" w:color="auto"/>
        <w:left w:val="none" w:sz="0" w:space="0" w:color="auto"/>
        <w:bottom w:val="none" w:sz="0" w:space="0" w:color="auto"/>
        <w:right w:val="none" w:sz="0" w:space="0" w:color="auto"/>
      </w:divBdr>
      <w:divsChild>
        <w:div w:id="1026831319">
          <w:marLeft w:val="403"/>
          <w:marRight w:val="0"/>
          <w:marTop w:val="0"/>
          <w:marBottom w:val="0"/>
          <w:divBdr>
            <w:top w:val="none" w:sz="0" w:space="0" w:color="auto"/>
            <w:left w:val="none" w:sz="0" w:space="0" w:color="auto"/>
            <w:bottom w:val="none" w:sz="0" w:space="0" w:color="auto"/>
            <w:right w:val="none" w:sz="0" w:space="0" w:color="auto"/>
          </w:divBdr>
        </w:div>
        <w:div w:id="1583566346">
          <w:marLeft w:val="878"/>
          <w:marRight w:val="0"/>
          <w:marTop w:val="120"/>
          <w:marBottom w:val="0"/>
          <w:divBdr>
            <w:top w:val="none" w:sz="0" w:space="0" w:color="auto"/>
            <w:left w:val="none" w:sz="0" w:space="0" w:color="auto"/>
            <w:bottom w:val="none" w:sz="0" w:space="0" w:color="auto"/>
            <w:right w:val="none" w:sz="0" w:space="0" w:color="auto"/>
          </w:divBdr>
        </w:div>
        <w:div w:id="1304853771">
          <w:marLeft w:val="878"/>
          <w:marRight w:val="0"/>
          <w:marTop w:val="360"/>
          <w:marBottom w:val="0"/>
          <w:divBdr>
            <w:top w:val="none" w:sz="0" w:space="0" w:color="auto"/>
            <w:left w:val="none" w:sz="0" w:space="0" w:color="auto"/>
            <w:bottom w:val="none" w:sz="0" w:space="0" w:color="auto"/>
            <w:right w:val="none" w:sz="0" w:space="0" w:color="auto"/>
          </w:divBdr>
        </w:div>
        <w:div w:id="1356536022">
          <w:marLeft w:val="878"/>
          <w:marRight w:val="0"/>
          <w:marTop w:val="360"/>
          <w:marBottom w:val="0"/>
          <w:divBdr>
            <w:top w:val="none" w:sz="0" w:space="0" w:color="auto"/>
            <w:left w:val="none" w:sz="0" w:space="0" w:color="auto"/>
            <w:bottom w:val="none" w:sz="0" w:space="0" w:color="auto"/>
            <w:right w:val="none" w:sz="0" w:space="0" w:color="auto"/>
          </w:divBdr>
        </w:div>
      </w:divsChild>
    </w:div>
    <w:div w:id="1688287213">
      <w:bodyDiv w:val="1"/>
      <w:marLeft w:val="0"/>
      <w:marRight w:val="0"/>
      <w:marTop w:val="0"/>
      <w:marBottom w:val="0"/>
      <w:divBdr>
        <w:top w:val="none" w:sz="0" w:space="0" w:color="auto"/>
        <w:left w:val="none" w:sz="0" w:space="0" w:color="auto"/>
        <w:bottom w:val="none" w:sz="0" w:space="0" w:color="auto"/>
        <w:right w:val="none" w:sz="0" w:space="0" w:color="auto"/>
      </w:divBdr>
      <w:divsChild>
        <w:div w:id="499002812">
          <w:marLeft w:val="403"/>
          <w:marRight w:val="0"/>
          <w:marTop w:val="360"/>
          <w:marBottom w:val="0"/>
          <w:divBdr>
            <w:top w:val="none" w:sz="0" w:space="0" w:color="auto"/>
            <w:left w:val="none" w:sz="0" w:space="0" w:color="auto"/>
            <w:bottom w:val="none" w:sz="0" w:space="0" w:color="auto"/>
            <w:right w:val="none" w:sz="0" w:space="0" w:color="auto"/>
          </w:divBdr>
        </w:div>
        <w:div w:id="312294722">
          <w:marLeft w:val="403"/>
          <w:marRight w:val="0"/>
          <w:marTop w:val="480"/>
          <w:marBottom w:val="0"/>
          <w:divBdr>
            <w:top w:val="none" w:sz="0" w:space="0" w:color="auto"/>
            <w:left w:val="none" w:sz="0" w:space="0" w:color="auto"/>
            <w:bottom w:val="none" w:sz="0" w:space="0" w:color="auto"/>
            <w:right w:val="none" w:sz="0" w:space="0" w:color="auto"/>
          </w:divBdr>
        </w:div>
        <w:div w:id="2029519213">
          <w:marLeft w:val="403"/>
          <w:marRight w:val="0"/>
          <w:marTop w:val="480"/>
          <w:marBottom w:val="0"/>
          <w:divBdr>
            <w:top w:val="none" w:sz="0" w:space="0" w:color="auto"/>
            <w:left w:val="none" w:sz="0" w:space="0" w:color="auto"/>
            <w:bottom w:val="none" w:sz="0" w:space="0" w:color="auto"/>
            <w:right w:val="none" w:sz="0" w:space="0" w:color="auto"/>
          </w:divBdr>
        </w:div>
        <w:div w:id="2023386970">
          <w:marLeft w:val="403"/>
          <w:marRight w:val="0"/>
          <w:marTop w:val="480"/>
          <w:marBottom w:val="0"/>
          <w:divBdr>
            <w:top w:val="none" w:sz="0" w:space="0" w:color="auto"/>
            <w:left w:val="none" w:sz="0" w:space="0" w:color="auto"/>
            <w:bottom w:val="none" w:sz="0" w:space="0" w:color="auto"/>
            <w:right w:val="none" w:sz="0" w:space="0" w:color="auto"/>
          </w:divBdr>
        </w:div>
        <w:div w:id="864757765">
          <w:marLeft w:val="403"/>
          <w:marRight w:val="0"/>
          <w:marTop w:val="480"/>
          <w:marBottom w:val="0"/>
          <w:divBdr>
            <w:top w:val="none" w:sz="0" w:space="0" w:color="auto"/>
            <w:left w:val="none" w:sz="0" w:space="0" w:color="auto"/>
            <w:bottom w:val="none" w:sz="0" w:space="0" w:color="auto"/>
            <w:right w:val="none" w:sz="0" w:space="0" w:color="auto"/>
          </w:divBdr>
        </w:div>
      </w:divsChild>
    </w:div>
    <w:div w:id="1689789812">
      <w:bodyDiv w:val="1"/>
      <w:marLeft w:val="0"/>
      <w:marRight w:val="0"/>
      <w:marTop w:val="0"/>
      <w:marBottom w:val="0"/>
      <w:divBdr>
        <w:top w:val="none" w:sz="0" w:space="0" w:color="auto"/>
        <w:left w:val="none" w:sz="0" w:space="0" w:color="auto"/>
        <w:bottom w:val="none" w:sz="0" w:space="0" w:color="auto"/>
        <w:right w:val="none" w:sz="0" w:space="0" w:color="auto"/>
      </w:divBdr>
      <w:divsChild>
        <w:div w:id="1419407244">
          <w:marLeft w:val="547"/>
          <w:marRight w:val="0"/>
          <w:marTop w:val="0"/>
          <w:marBottom w:val="0"/>
          <w:divBdr>
            <w:top w:val="none" w:sz="0" w:space="0" w:color="auto"/>
            <w:left w:val="none" w:sz="0" w:space="0" w:color="auto"/>
            <w:bottom w:val="none" w:sz="0" w:space="0" w:color="auto"/>
            <w:right w:val="none" w:sz="0" w:space="0" w:color="auto"/>
          </w:divBdr>
        </w:div>
        <w:div w:id="1409813895">
          <w:marLeft w:val="1166"/>
          <w:marRight w:val="0"/>
          <w:marTop w:val="0"/>
          <w:marBottom w:val="360"/>
          <w:divBdr>
            <w:top w:val="none" w:sz="0" w:space="0" w:color="auto"/>
            <w:left w:val="none" w:sz="0" w:space="0" w:color="auto"/>
            <w:bottom w:val="none" w:sz="0" w:space="0" w:color="auto"/>
            <w:right w:val="none" w:sz="0" w:space="0" w:color="auto"/>
          </w:divBdr>
        </w:div>
        <w:div w:id="151601437">
          <w:marLeft w:val="1166"/>
          <w:marRight w:val="0"/>
          <w:marTop w:val="0"/>
          <w:marBottom w:val="360"/>
          <w:divBdr>
            <w:top w:val="none" w:sz="0" w:space="0" w:color="auto"/>
            <w:left w:val="none" w:sz="0" w:space="0" w:color="auto"/>
            <w:bottom w:val="none" w:sz="0" w:space="0" w:color="auto"/>
            <w:right w:val="none" w:sz="0" w:space="0" w:color="auto"/>
          </w:divBdr>
        </w:div>
        <w:div w:id="927889380">
          <w:marLeft w:val="1166"/>
          <w:marRight w:val="0"/>
          <w:marTop w:val="0"/>
          <w:marBottom w:val="360"/>
          <w:divBdr>
            <w:top w:val="none" w:sz="0" w:space="0" w:color="auto"/>
            <w:left w:val="none" w:sz="0" w:space="0" w:color="auto"/>
            <w:bottom w:val="none" w:sz="0" w:space="0" w:color="auto"/>
            <w:right w:val="none" w:sz="0" w:space="0" w:color="auto"/>
          </w:divBdr>
        </w:div>
        <w:div w:id="219942944">
          <w:marLeft w:val="1166"/>
          <w:marRight w:val="0"/>
          <w:marTop w:val="0"/>
          <w:marBottom w:val="360"/>
          <w:divBdr>
            <w:top w:val="none" w:sz="0" w:space="0" w:color="auto"/>
            <w:left w:val="none" w:sz="0" w:space="0" w:color="auto"/>
            <w:bottom w:val="none" w:sz="0" w:space="0" w:color="auto"/>
            <w:right w:val="none" w:sz="0" w:space="0" w:color="auto"/>
          </w:divBdr>
        </w:div>
        <w:div w:id="2046637446">
          <w:marLeft w:val="1166"/>
          <w:marRight w:val="0"/>
          <w:marTop w:val="0"/>
          <w:marBottom w:val="360"/>
          <w:divBdr>
            <w:top w:val="none" w:sz="0" w:space="0" w:color="auto"/>
            <w:left w:val="none" w:sz="0" w:space="0" w:color="auto"/>
            <w:bottom w:val="none" w:sz="0" w:space="0" w:color="auto"/>
            <w:right w:val="none" w:sz="0" w:space="0" w:color="auto"/>
          </w:divBdr>
        </w:div>
      </w:divsChild>
    </w:div>
    <w:div w:id="1690720098">
      <w:bodyDiv w:val="1"/>
      <w:marLeft w:val="0"/>
      <w:marRight w:val="0"/>
      <w:marTop w:val="0"/>
      <w:marBottom w:val="0"/>
      <w:divBdr>
        <w:top w:val="none" w:sz="0" w:space="0" w:color="auto"/>
        <w:left w:val="none" w:sz="0" w:space="0" w:color="auto"/>
        <w:bottom w:val="none" w:sz="0" w:space="0" w:color="auto"/>
        <w:right w:val="none" w:sz="0" w:space="0" w:color="auto"/>
      </w:divBdr>
      <w:divsChild>
        <w:div w:id="353196237">
          <w:marLeft w:val="403"/>
          <w:marRight w:val="0"/>
          <w:marTop w:val="0"/>
          <w:marBottom w:val="0"/>
          <w:divBdr>
            <w:top w:val="none" w:sz="0" w:space="0" w:color="auto"/>
            <w:left w:val="none" w:sz="0" w:space="0" w:color="auto"/>
            <w:bottom w:val="none" w:sz="0" w:space="0" w:color="auto"/>
            <w:right w:val="none" w:sz="0" w:space="0" w:color="auto"/>
          </w:divBdr>
        </w:div>
        <w:div w:id="97065705">
          <w:marLeft w:val="403"/>
          <w:marRight w:val="0"/>
          <w:marTop w:val="0"/>
          <w:marBottom w:val="0"/>
          <w:divBdr>
            <w:top w:val="none" w:sz="0" w:space="0" w:color="auto"/>
            <w:left w:val="none" w:sz="0" w:space="0" w:color="auto"/>
            <w:bottom w:val="none" w:sz="0" w:space="0" w:color="auto"/>
            <w:right w:val="none" w:sz="0" w:space="0" w:color="auto"/>
          </w:divBdr>
        </w:div>
        <w:div w:id="580719738">
          <w:marLeft w:val="403"/>
          <w:marRight w:val="0"/>
          <w:marTop w:val="0"/>
          <w:marBottom w:val="0"/>
          <w:divBdr>
            <w:top w:val="none" w:sz="0" w:space="0" w:color="auto"/>
            <w:left w:val="none" w:sz="0" w:space="0" w:color="auto"/>
            <w:bottom w:val="none" w:sz="0" w:space="0" w:color="auto"/>
            <w:right w:val="none" w:sz="0" w:space="0" w:color="auto"/>
          </w:divBdr>
        </w:div>
        <w:div w:id="1867283180">
          <w:marLeft w:val="403"/>
          <w:marRight w:val="0"/>
          <w:marTop w:val="0"/>
          <w:marBottom w:val="0"/>
          <w:divBdr>
            <w:top w:val="none" w:sz="0" w:space="0" w:color="auto"/>
            <w:left w:val="none" w:sz="0" w:space="0" w:color="auto"/>
            <w:bottom w:val="none" w:sz="0" w:space="0" w:color="auto"/>
            <w:right w:val="none" w:sz="0" w:space="0" w:color="auto"/>
          </w:divBdr>
        </w:div>
        <w:div w:id="1009255467">
          <w:marLeft w:val="403"/>
          <w:marRight w:val="0"/>
          <w:marTop w:val="0"/>
          <w:marBottom w:val="0"/>
          <w:divBdr>
            <w:top w:val="none" w:sz="0" w:space="0" w:color="auto"/>
            <w:left w:val="none" w:sz="0" w:space="0" w:color="auto"/>
            <w:bottom w:val="none" w:sz="0" w:space="0" w:color="auto"/>
            <w:right w:val="none" w:sz="0" w:space="0" w:color="auto"/>
          </w:divBdr>
        </w:div>
      </w:divsChild>
    </w:div>
    <w:div w:id="1693385097">
      <w:bodyDiv w:val="1"/>
      <w:marLeft w:val="0"/>
      <w:marRight w:val="0"/>
      <w:marTop w:val="0"/>
      <w:marBottom w:val="0"/>
      <w:divBdr>
        <w:top w:val="none" w:sz="0" w:space="0" w:color="auto"/>
        <w:left w:val="none" w:sz="0" w:space="0" w:color="auto"/>
        <w:bottom w:val="none" w:sz="0" w:space="0" w:color="auto"/>
        <w:right w:val="none" w:sz="0" w:space="0" w:color="auto"/>
      </w:divBdr>
    </w:div>
    <w:div w:id="1697385911">
      <w:bodyDiv w:val="1"/>
      <w:marLeft w:val="0"/>
      <w:marRight w:val="0"/>
      <w:marTop w:val="0"/>
      <w:marBottom w:val="0"/>
      <w:divBdr>
        <w:top w:val="none" w:sz="0" w:space="0" w:color="auto"/>
        <w:left w:val="none" w:sz="0" w:space="0" w:color="auto"/>
        <w:bottom w:val="none" w:sz="0" w:space="0" w:color="auto"/>
        <w:right w:val="none" w:sz="0" w:space="0" w:color="auto"/>
      </w:divBdr>
      <w:divsChild>
        <w:div w:id="606936030">
          <w:marLeft w:val="403"/>
          <w:marRight w:val="0"/>
          <w:marTop w:val="0"/>
          <w:marBottom w:val="0"/>
          <w:divBdr>
            <w:top w:val="none" w:sz="0" w:space="0" w:color="auto"/>
            <w:left w:val="none" w:sz="0" w:space="0" w:color="auto"/>
            <w:bottom w:val="none" w:sz="0" w:space="0" w:color="auto"/>
            <w:right w:val="none" w:sz="0" w:space="0" w:color="auto"/>
          </w:divBdr>
        </w:div>
        <w:div w:id="1946617318">
          <w:marLeft w:val="878"/>
          <w:marRight w:val="0"/>
          <w:marTop w:val="0"/>
          <w:marBottom w:val="0"/>
          <w:divBdr>
            <w:top w:val="none" w:sz="0" w:space="0" w:color="auto"/>
            <w:left w:val="none" w:sz="0" w:space="0" w:color="auto"/>
            <w:bottom w:val="none" w:sz="0" w:space="0" w:color="auto"/>
            <w:right w:val="none" w:sz="0" w:space="0" w:color="auto"/>
          </w:divBdr>
        </w:div>
      </w:divsChild>
    </w:div>
    <w:div w:id="1705517266">
      <w:bodyDiv w:val="1"/>
      <w:marLeft w:val="0"/>
      <w:marRight w:val="0"/>
      <w:marTop w:val="0"/>
      <w:marBottom w:val="0"/>
      <w:divBdr>
        <w:top w:val="none" w:sz="0" w:space="0" w:color="auto"/>
        <w:left w:val="none" w:sz="0" w:space="0" w:color="auto"/>
        <w:bottom w:val="none" w:sz="0" w:space="0" w:color="auto"/>
        <w:right w:val="none" w:sz="0" w:space="0" w:color="auto"/>
      </w:divBdr>
      <w:divsChild>
        <w:div w:id="1589146010">
          <w:marLeft w:val="403"/>
          <w:marRight w:val="0"/>
          <w:marTop w:val="0"/>
          <w:marBottom w:val="0"/>
          <w:divBdr>
            <w:top w:val="none" w:sz="0" w:space="0" w:color="auto"/>
            <w:left w:val="none" w:sz="0" w:space="0" w:color="auto"/>
            <w:bottom w:val="none" w:sz="0" w:space="0" w:color="auto"/>
            <w:right w:val="none" w:sz="0" w:space="0" w:color="auto"/>
          </w:divBdr>
        </w:div>
        <w:div w:id="216400356">
          <w:marLeft w:val="1022"/>
          <w:marRight w:val="0"/>
          <w:marTop w:val="0"/>
          <w:marBottom w:val="0"/>
          <w:divBdr>
            <w:top w:val="none" w:sz="0" w:space="0" w:color="auto"/>
            <w:left w:val="none" w:sz="0" w:space="0" w:color="auto"/>
            <w:bottom w:val="none" w:sz="0" w:space="0" w:color="auto"/>
            <w:right w:val="none" w:sz="0" w:space="0" w:color="auto"/>
          </w:divBdr>
        </w:div>
        <w:div w:id="452359081">
          <w:marLeft w:val="403"/>
          <w:marRight w:val="0"/>
          <w:marTop w:val="480"/>
          <w:marBottom w:val="0"/>
          <w:divBdr>
            <w:top w:val="none" w:sz="0" w:space="0" w:color="auto"/>
            <w:left w:val="none" w:sz="0" w:space="0" w:color="auto"/>
            <w:bottom w:val="none" w:sz="0" w:space="0" w:color="auto"/>
            <w:right w:val="none" w:sz="0" w:space="0" w:color="auto"/>
          </w:divBdr>
        </w:div>
        <w:div w:id="1993212857">
          <w:marLeft w:val="1022"/>
          <w:marRight w:val="0"/>
          <w:marTop w:val="0"/>
          <w:marBottom w:val="0"/>
          <w:divBdr>
            <w:top w:val="none" w:sz="0" w:space="0" w:color="auto"/>
            <w:left w:val="none" w:sz="0" w:space="0" w:color="auto"/>
            <w:bottom w:val="none" w:sz="0" w:space="0" w:color="auto"/>
            <w:right w:val="none" w:sz="0" w:space="0" w:color="auto"/>
          </w:divBdr>
        </w:div>
        <w:div w:id="1247112329">
          <w:marLeft w:val="1022"/>
          <w:marRight w:val="0"/>
          <w:marTop w:val="0"/>
          <w:marBottom w:val="0"/>
          <w:divBdr>
            <w:top w:val="none" w:sz="0" w:space="0" w:color="auto"/>
            <w:left w:val="none" w:sz="0" w:space="0" w:color="auto"/>
            <w:bottom w:val="none" w:sz="0" w:space="0" w:color="auto"/>
            <w:right w:val="none" w:sz="0" w:space="0" w:color="auto"/>
          </w:divBdr>
        </w:div>
      </w:divsChild>
    </w:div>
    <w:div w:id="1707027775">
      <w:bodyDiv w:val="1"/>
      <w:marLeft w:val="0"/>
      <w:marRight w:val="0"/>
      <w:marTop w:val="0"/>
      <w:marBottom w:val="0"/>
      <w:divBdr>
        <w:top w:val="none" w:sz="0" w:space="0" w:color="auto"/>
        <w:left w:val="none" w:sz="0" w:space="0" w:color="auto"/>
        <w:bottom w:val="none" w:sz="0" w:space="0" w:color="auto"/>
        <w:right w:val="none" w:sz="0" w:space="0" w:color="auto"/>
      </w:divBdr>
      <w:divsChild>
        <w:div w:id="2082294171">
          <w:marLeft w:val="1166"/>
          <w:marRight w:val="0"/>
          <w:marTop w:val="115"/>
          <w:marBottom w:val="0"/>
          <w:divBdr>
            <w:top w:val="none" w:sz="0" w:space="0" w:color="auto"/>
            <w:left w:val="none" w:sz="0" w:space="0" w:color="auto"/>
            <w:bottom w:val="none" w:sz="0" w:space="0" w:color="auto"/>
            <w:right w:val="none" w:sz="0" w:space="0" w:color="auto"/>
          </w:divBdr>
        </w:div>
      </w:divsChild>
    </w:div>
    <w:div w:id="1713075543">
      <w:bodyDiv w:val="1"/>
      <w:marLeft w:val="0"/>
      <w:marRight w:val="0"/>
      <w:marTop w:val="0"/>
      <w:marBottom w:val="0"/>
      <w:divBdr>
        <w:top w:val="none" w:sz="0" w:space="0" w:color="auto"/>
        <w:left w:val="none" w:sz="0" w:space="0" w:color="auto"/>
        <w:bottom w:val="none" w:sz="0" w:space="0" w:color="auto"/>
        <w:right w:val="none" w:sz="0" w:space="0" w:color="auto"/>
      </w:divBdr>
      <w:divsChild>
        <w:div w:id="1776048266">
          <w:marLeft w:val="403"/>
          <w:marRight w:val="0"/>
          <w:marTop w:val="0"/>
          <w:marBottom w:val="0"/>
          <w:divBdr>
            <w:top w:val="none" w:sz="0" w:space="0" w:color="auto"/>
            <w:left w:val="none" w:sz="0" w:space="0" w:color="auto"/>
            <w:bottom w:val="none" w:sz="0" w:space="0" w:color="auto"/>
            <w:right w:val="none" w:sz="0" w:space="0" w:color="auto"/>
          </w:divBdr>
        </w:div>
        <w:div w:id="870075627">
          <w:marLeft w:val="403"/>
          <w:marRight w:val="0"/>
          <w:marTop w:val="0"/>
          <w:marBottom w:val="0"/>
          <w:divBdr>
            <w:top w:val="none" w:sz="0" w:space="0" w:color="auto"/>
            <w:left w:val="none" w:sz="0" w:space="0" w:color="auto"/>
            <w:bottom w:val="none" w:sz="0" w:space="0" w:color="auto"/>
            <w:right w:val="none" w:sz="0" w:space="0" w:color="auto"/>
          </w:divBdr>
        </w:div>
      </w:divsChild>
    </w:div>
    <w:div w:id="1714691190">
      <w:bodyDiv w:val="1"/>
      <w:marLeft w:val="0"/>
      <w:marRight w:val="0"/>
      <w:marTop w:val="0"/>
      <w:marBottom w:val="0"/>
      <w:divBdr>
        <w:top w:val="none" w:sz="0" w:space="0" w:color="auto"/>
        <w:left w:val="none" w:sz="0" w:space="0" w:color="auto"/>
        <w:bottom w:val="none" w:sz="0" w:space="0" w:color="auto"/>
        <w:right w:val="none" w:sz="0" w:space="0" w:color="auto"/>
      </w:divBdr>
      <w:divsChild>
        <w:div w:id="326441652">
          <w:marLeft w:val="403"/>
          <w:marRight w:val="0"/>
          <w:marTop w:val="480"/>
          <w:marBottom w:val="0"/>
          <w:divBdr>
            <w:top w:val="none" w:sz="0" w:space="0" w:color="auto"/>
            <w:left w:val="none" w:sz="0" w:space="0" w:color="auto"/>
            <w:bottom w:val="none" w:sz="0" w:space="0" w:color="auto"/>
            <w:right w:val="none" w:sz="0" w:space="0" w:color="auto"/>
          </w:divBdr>
        </w:div>
        <w:div w:id="416708531">
          <w:marLeft w:val="403"/>
          <w:marRight w:val="0"/>
          <w:marTop w:val="480"/>
          <w:marBottom w:val="0"/>
          <w:divBdr>
            <w:top w:val="none" w:sz="0" w:space="0" w:color="auto"/>
            <w:left w:val="none" w:sz="0" w:space="0" w:color="auto"/>
            <w:bottom w:val="none" w:sz="0" w:space="0" w:color="auto"/>
            <w:right w:val="none" w:sz="0" w:space="0" w:color="auto"/>
          </w:divBdr>
        </w:div>
        <w:div w:id="2124878750">
          <w:marLeft w:val="403"/>
          <w:marRight w:val="0"/>
          <w:marTop w:val="480"/>
          <w:marBottom w:val="0"/>
          <w:divBdr>
            <w:top w:val="none" w:sz="0" w:space="0" w:color="auto"/>
            <w:left w:val="none" w:sz="0" w:space="0" w:color="auto"/>
            <w:bottom w:val="none" w:sz="0" w:space="0" w:color="auto"/>
            <w:right w:val="none" w:sz="0" w:space="0" w:color="auto"/>
          </w:divBdr>
        </w:div>
        <w:div w:id="2125690237">
          <w:marLeft w:val="403"/>
          <w:marRight w:val="0"/>
          <w:marTop w:val="480"/>
          <w:marBottom w:val="0"/>
          <w:divBdr>
            <w:top w:val="none" w:sz="0" w:space="0" w:color="auto"/>
            <w:left w:val="none" w:sz="0" w:space="0" w:color="auto"/>
            <w:bottom w:val="none" w:sz="0" w:space="0" w:color="auto"/>
            <w:right w:val="none" w:sz="0" w:space="0" w:color="auto"/>
          </w:divBdr>
        </w:div>
        <w:div w:id="1636983989">
          <w:marLeft w:val="878"/>
          <w:marRight w:val="0"/>
          <w:marTop w:val="120"/>
          <w:marBottom w:val="240"/>
          <w:divBdr>
            <w:top w:val="none" w:sz="0" w:space="0" w:color="auto"/>
            <w:left w:val="none" w:sz="0" w:space="0" w:color="auto"/>
            <w:bottom w:val="none" w:sz="0" w:space="0" w:color="auto"/>
            <w:right w:val="none" w:sz="0" w:space="0" w:color="auto"/>
          </w:divBdr>
        </w:div>
        <w:div w:id="45227456">
          <w:marLeft w:val="878"/>
          <w:marRight w:val="0"/>
          <w:marTop w:val="0"/>
          <w:marBottom w:val="240"/>
          <w:divBdr>
            <w:top w:val="none" w:sz="0" w:space="0" w:color="auto"/>
            <w:left w:val="none" w:sz="0" w:space="0" w:color="auto"/>
            <w:bottom w:val="none" w:sz="0" w:space="0" w:color="auto"/>
            <w:right w:val="none" w:sz="0" w:space="0" w:color="auto"/>
          </w:divBdr>
        </w:div>
      </w:divsChild>
    </w:div>
    <w:div w:id="1718892179">
      <w:bodyDiv w:val="1"/>
      <w:marLeft w:val="0"/>
      <w:marRight w:val="0"/>
      <w:marTop w:val="0"/>
      <w:marBottom w:val="0"/>
      <w:divBdr>
        <w:top w:val="none" w:sz="0" w:space="0" w:color="auto"/>
        <w:left w:val="none" w:sz="0" w:space="0" w:color="auto"/>
        <w:bottom w:val="none" w:sz="0" w:space="0" w:color="auto"/>
        <w:right w:val="none" w:sz="0" w:space="0" w:color="auto"/>
      </w:divBdr>
      <w:divsChild>
        <w:div w:id="321739093">
          <w:marLeft w:val="403"/>
          <w:marRight w:val="0"/>
          <w:marTop w:val="0"/>
          <w:marBottom w:val="0"/>
          <w:divBdr>
            <w:top w:val="none" w:sz="0" w:space="0" w:color="auto"/>
            <w:left w:val="none" w:sz="0" w:space="0" w:color="auto"/>
            <w:bottom w:val="none" w:sz="0" w:space="0" w:color="auto"/>
            <w:right w:val="none" w:sz="0" w:space="0" w:color="auto"/>
          </w:divBdr>
        </w:div>
        <w:div w:id="1321276653">
          <w:marLeft w:val="878"/>
          <w:marRight w:val="0"/>
          <w:marTop w:val="0"/>
          <w:marBottom w:val="0"/>
          <w:divBdr>
            <w:top w:val="none" w:sz="0" w:space="0" w:color="auto"/>
            <w:left w:val="none" w:sz="0" w:space="0" w:color="auto"/>
            <w:bottom w:val="none" w:sz="0" w:space="0" w:color="auto"/>
            <w:right w:val="none" w:sz="0" w:space="0" w:color="auto"/>
          </w:divBdr>
        </w:div>
      </w:divsChild>
    </w:div>
    <w:div w:id="1720283674">
      <w:bodyDiv w:val="1"/>
      <w:marLeft w:val="0"/>
      <w:marRight w:val="0"/>
      <w:marTop w:val="0"/>
      <w:marBottom w:val="0"/>
      <w:divBdr>
        <w:top w:val="none" w:sz="0" w:space="0" w:color="auto"/>
        <w:left w:val="none" w:sz="0" w:space="0" w:color="auto"/>
        <w:bottom w:val="none" w:sz="0" w:space="0" w:color="auto"/>
        <w:right w:val="none" w:sz="0" w:space="0" w:color="auto"/>
      </w:divBdr>
      <w:divsChild>
        <w:div w:id="387608229">
          <w:marLeft w:val="403"/>
          <w:marRight w:val="0"/>
          <w:marTop w:val="0"/>
          <w:marBottom w:val="0"/>
          <w:divBdr>
            <w:top w:val="none" w:sz="0" w:space="0" w:color="auto"/>
            <w:left w:val="none" w:sz="0" w:space="0" w:color="auto"/>
            <w:bottom w:val="none" w:sz="0" w:space="0" w:color="auto"/>
            <w:right w:val="none" w:sz="0" w:space="0" w:color="auto"/>
          </w:divBdr>
        </w:div>
        <w:div w:id="643319706">
          <w:marLeft w:val="1008"/>
          <w:marRight w:val="0"/>
          <w:marTop w:val="240"/>
          <w:marBottom w:val="0"/>
          <w:divBdr>
            <w:top w:val="none" w:sz="0" w:space="0" w:color="auto"/>
            <w:left w:val="none" w:sz="0" w:space="0" w:color="auto"/>
            <w:bottom w:val="none" w:sz="0" w:space="0" w:color="auto"/>
            <w:right w:val="none" w:sz="0" w:space="0" w:color="auto"/>
          </w:divBdr>
        </w:div>
        <w:div w:id="142746192">
          <w:marLeft w:val="1008"/>
          <w:marRight w:val="0"/>
          <w:marTop w:val="0"/>
          <w:marBottom w:val="0"/>
          <w:divBdr>
            <w:top w:val="none" w:sz="0" w:space="0" w:color="auto"/>
            <w:left w:val="none" w:sz="0" w:space="0" w:color="auto"/>
            <w:bottom w:val="none" w:sz="0" w:space="0" w:color="auto"/>
            <w:right w:val="none" w:sz="0" w:space="0" w:color="auto"/>
          </w:divBdr>
        </w:div>
      </w:divsChild>
    </w:div>
    <w:div w:id="1721204185">
      <w:bodyDiv w:val="1"/>
      <w:marLeft w:val="0"/>
      <w:marRight w:val="0"/>
      <w:marTop w:val="0"/>
      <w:marBottom w:val="0"/>
      <w:divBdr>
        <w:top w:val="none" w:sz="0" w:space="0" w:color="auto"/>
        <w:left w:val="none" w:sz="0" w:space="0" w:color="auto"/>
        <w:bottom w:val="none" w:sz="0" w:space="0" w:color="auto"/>
        <w:right w:val="none" w:sz="0" w:space="0" w:color="auto"/>
      </w:divBdr>
      <w:divsChild>
        <w:div w:id="1030494370">
          <w:marLeft w:val="403"/>
          <w:marRight w:val="0"/>
          <w:marTop w:val="0"/>
          <w:marBottom w:val="0"/>
          <w:divBdr>
            <w:top w:val="none" w:sz="0" w:space="0" w:color="auto"/>
            <w:left w:val="none" w:sz="0" w:space="0" w:color="auto"/>
            <w:bottom w:val="none" w:sz="0" w:space="0" w:color="auto"/>
            <w:right w:val="none" w:sz="0" w:space="0" w:color="auto"/>
          </w:divBdr>
        </w:div>
        <w:div w:id="529610088">
          <w:marLeft w:val="878"/>
          <w:marRight w:val="0"/>
          <w:marTop w:val="0"/>
          <w:marBottom w:val="0"/>
          <w:divBdr>
            <w:top w:val="none" w:sz="0" w:space="0" w:color="auto"/>
            <w:left w:val="none" w:sz="0" w:space="0" w:color="auto"/>
            <w:bottom w:val="none" w:sz="0" w:space="0" w:color="auto"/>
            <w:right w:val="none" w:sz="0" w:space="0" w:color="auto"/>
          </w:divBdr>
        </w:div>
        <w:div w:id="401753382">
          <w:marLeft w:val="403"/>
          <w:marRight w:val="0"/>
          <w:marTop w:val="240"/>
          <w:marBottom w:val="0"/>
          <w:divBdr>
            <w:top w:val="none" w:sz="0" w:space="0" w:color="auto"/>
            <w:left w:val="none" w:sz="0" w:space="0" w:color="auto"/>
            <w:bottom w:val="none" w:sz="0" w:space="0" w:color="auto"/>
            <w:right w:val="none" w:sz="0" w:space="0" w:color="auto"/>
          </w:divBdr>
        </w:div>
        <w:div w:id="230503988">
          <w:marLeft w:val="878"/>
          <w:marRight w:val="0"/>
          <w:marTop w:val="0"/>
          <w:marBottom w:val="0"/>
          <w:divBdr>
            <w:top w:val="none" w:sz="0" w:space="0" w:color="auto"/>
            <w:left w:val="none" w:sz="0" w:space="0" w:color="auto"/>
            <w:bottom w:val="none" w:sz="0" w:space="0" w:color="auto"/>
            <w:right w:val="none" w:sz="0" w:space="0" w:color="auto"/>
          </w:divBdr>
        </w:div>
        <w:div w:id="1464617611">
          <w:marLeft w:val="403"/>
          <w:marRight w:val="0"/>
          <w:marTop w:val="240"/>
          <w:marBottom w:val="0"/>
          <w:divBdr>
            <w:top w:val="none" w:sz="0" w:space="0" w:color="auto"/>
            <w:left w:val="none" w:sz="0" w:space="0" w:color="auto"/>
            <w:bottom w:val="none" w:sz="0" w:space="0" w:color="auto"/>
            <w:right w:val="none" w:sz="0" w:space="0" w:color="auto"/>
          </w:divBdr>
        </w:div>
        <w:div w:id="1347903217">
          <w:marLeft w:val="878"/>
          <w:marRight w:val="0"/>
          <w:marTop w:val="0"/>
          <w:marBottom w:val="0"/>
          <w:divBdr>
            <w:top w:val="none" w:sz="0" w:space="0" w:color="auto"/>
            <w:left w:val="none" w:sz="0" w:space="0" w:color="auto"/>
            <w:bottom w:val="none" w:sz="0" w:space="0" w:color="auto"/>
            <w:right w:val="none" w:sz="0" w:space="0" w:color="auto"/>
          </w:divBdr>
        </w:div>
      </w:divsChild>
    </w:div>
    <w:div w:id="1731610453">
      <w:bodyDiv w:val="1"/>
      <w:marLeft w:val="0"/>
      <w:marRight w:val="0"/>
      <w:marTop w:val="0"/>
      <w:marBottom w:val="0"/>
      <w:divBdr>
        <w:top w:val="none" w:sz="0" w:space="0" w:color="auto"/>
        <w:left w:val="none" w:sz="0" w:space="0" w:color="auto"/>
        <w:bottom w:val="none" w:sz="0" w:space="0" w:color="auto"/>
        <w:right w:val="none" w:sz="0" w:space="0" w:color="auto"/>
      </w:divBdr>
      <w:divsChild>
        <w:div w:id="887305834">
          <w:marLeft w:val="403"/>
          <w:marRight w:val="0"/>
          <w:marTop w:val="0"/>
          <w:marBottom w:val="120"/>
          <w:divBdr>
            <w:top w:val="none" w:sz="0" w:space="0" w:color="auto"/>
            <w:left w:val="none" w:sz="0" w:space="0" w:color="auto"/>
            <w:bottom w:val="none" w:sz="0" w:space="0" w:color="auto"/>
            <w:right w:val="none" w:sz="0" w:space="0" w:color="auto"/>
          </w:divBdr>
        </w:div>
        <w:div w:id="1549679939">
          <w:marLeft w:val="1022"/>
          <w:marRight w:val="0"/>
          <w:marTop w:val="0"/>
          <w:marBottom w:val="480"/>
          <w:divBdr>
            <w:top w:val="none" w:sz="0" w:space="0" w:color="auto"/>
            <w:left w:val="none" w:sz="0" w:space="0" w:color="auto"/>
            <w:bottom w:val="none" w:sz="0" w:space="0" w:color="auto"/>
            <w:right w:val="none" w:sz="0" w:space="0" w:color="auto"/>
          </w:divBdr>
        </w:div>
        <w:div w:id="1349134900">
          <w:marLeft w:val="1022"/>
          <w:marRight w:val="0"/>
          <w:marTop w:val="0"/>
          <w:marBottom w:val="480"/>
          <w:divBdr>
            <w:top w:val="none" w:sz="0" w:space="0" w:color="auto"/>
            <w:left w:val="none" w:sz="0" w:space="0" w:color="auto"/>
            <w:bottom w:val="none" w:sz="0" w:space="0" w:color="auto"/>
            <w:right w:val="none" w:sz="0" w:space="0" w:color="auto"/>
          </w:divBdr>
        </w:div>
        <w:div w:id="2047944996">
          <w:marLeft w:val="1022"/>
          <w:marRight w:val="0"/>
          <w:marTop w:val="0"/>
          <w:marBottom w:val="480"/>
          <w:divBdr>
            <w:top w:val="none" w:sz="0" w:space="0" w:color="auto"/>
            <w:left w:val="none" w:sz="0" w:space="0" w:color="auto"/>
            <w:bottom w:val="none" w:sz="0" w:space="0" w:color="auto"/>
            <w:right w:val="none" w:sz="0" w:space="0" w:color="auto"/>
          </w:divBdr>
        </w:div>
      </w:divsChild>
    </w:div>
    <w:div w:id="1732926403">
      <w:bodyDiv w:val="1"/>
      <w:marLeft w:val="0"/>
      <w:marRight w:val="0"/>
      <w:marTop w:val="0"/>
      <w:marBottom w:val="0"/>
      <w:divBdr>
        <w:top w:val="none" w:sz="0" w:space="0" w:color="auto"/>
        <w:left w:val="none" w:sz="0" w:space="0" w:color="auto"/>
        <w:bottom w:val="none" w:sz="0" w:space="0" w:color="auto"/>
        <w:right w:val="none" w:sz="0" w:space="0" w:color="auto"/>
      </w:divBdr>
      <w:divsChild>
        <w:div w:id="1322857241">
          <w:marLeft w:val="432"/>
          <w:marRight w:val="0"/>
          <w:marTop w:val="0"/>
          <w:marBottom w:val="0"/>
          <w:divBdr>
            <w:top w:val="none" w:sz="0" w:space="0" w:color="auto"/>
            <w:left w:val="none" w:sz="0" w:space="0" w:color="auto"/>
            <w:bottom w:val="none" w:sz="0" w:space="0" w:color="auto"/>
            <w:right w:val="none" w:sz="0" w:space="0" w:color="auto"/>
          </w:divBdr>
        </w:div>
        <w:div w:id="324013416">
          <w:marLeft w:val="432"/>
          <w:marRight w:val="0"/>
          <w:marTop w:val="0"/>
          <w:marBottom w:val="0"/>
          <w:divBdr>
            <w:top w:val="none" w:sz="0" w:space="0" w:color="auto"/>
            <w:left w:val="none" w:sz="0" w:space="0" w:color="auto"/>
            <w:bottom w:val="none" w:sz="0" w:space="0" w:color="auto"/>
            <w:right w:val="none" w:sz="0" w:space="0" w:color="auto"/>
          </w:divBdr>
        </w:div>
      </w:divsChild>
    </w:div>
    <w:div w:id="1733498315">
      <w:bodyDiv w:val="1"/>
      <w:marLeft w:val="0"/>
      <w:marRight w:val="0"/>
      <w:marTop w:val="0"/>
      <w:marBottom w:val="0"/>
      <w:divBdr>
        <w:top w:val="none" w:sz="0" w:space="0" w:color="auto"/>
        <w:left w:val="none" w:sz="0" w:space="0" w:color="auto"/>
        <w:bottom w:val="none" w:sz="0" w:space="0" w:color="auto"/>
        <w:right w:val="none" w:sz="0" w:space="0" w:color="auto"/>
      </w:divBdr>
    </w:div>
    <w:div w:id="1734044154">
      <w:bodyDiv w:val="1"/>
      <w:marLeft w:val="0"/>
      <w:marRight w:val="0"/>
      <w:marTop w:val="0"/>
      <w:marBottom w:val="0"/>
      <w:divBdr>
        <w:top w:val="none" w:sz="0" w:space="0" w:color="auto"/>
        <w:left w:val="none" w:sz="0" w:space="0" w:color="auto"/>
        <w:bottom w:val="none" w:sz="0" w:space="0" w:color="auto"/>
        <w:right w:val="none" w:sz="0" w:space="0" w:color="auto"/>
      </w:divBdr>
      <w:divsChild>
        <w:div w:id="1046878816">
          <w:marLeft w:val="403"/>
          <w:marRight w:val="0"/>
          <w:marTop w:val="0"/>
          <w:marBottom w:val="0"/>
          <w:divBdr>
            <w:top w:val="none" w:sz="0" w:space="0" w:color="auto"/>
            <w:left w:val="none" w:sz="0" w:space="0" w:color="auto"/>
            <w:bottom w:val="none" w:sz="0" w:space="0" w:color="auto"/>
            <w:right w:val="none" w:sz="0" w:space="0" w:color="auto"/>
          </w:divBdr>
        </w:div>
        <w:div w:id="663049680">
          <w:marLeft w:val="878"/>
          <w:marRight w:val="0"/>
          <w:marTop w:val="0"/>
          <w:marBottom w:val="0"/>
          <w:divBdr>
            <w:top w:val="none" w:sz="0" w:space="0" w:color="auto"/>
            <w:left w:val="none" w:sz="0" w:space="0" w:color="auto"/>
            <w:bottom w:val="none" w:sz="0" w:space="0" w:color="auto"/>
            <w:right w:val="none" w:sz="0" w:space="0" w:color="auto"/>
          </w:divBdr>
        </w:div>
        <w:div w:id="85544084">
          <w:marLeft w:val="403"/>
          <w:marRight w:val="0"/>
          <w:marTop w:val="120"/>
          <w:marBottom w:val="0"/>
          <w:divBdr>
            <w:top w:val="none" w:sz="0" w:space="0" w:color="auto"/>
            <w:left w:val="none" w:sz="0" w:space="0" w:color="auto"/>
            <w:bottom w:val="none" w:sz="0" w:space="0" w:color="auto"/>
            <w:right w:val="none" w:sz="0" w:space="0" w:color="auto"/>
          </w:divBdr>
        </w:div>
        <w:div w:id="1807888641">
          <w:marLeft w:val="878"/>
          <w:marRight w:val="0"/>
          <w:marTop w:val="0"/>
          <w:marBottom w:val="0"/>
          <w:divBdr>
            <w:top w:val="none" w:sz="0" w:space="0" w:color="auto"/>
            <w:left w:val="none" w:sz="0" w:space="0" w:color="auto"/>
            <w:bottom w:val="none" w:sz="0" w:space="0" w:color="auto"/>
            <w:right w:val="none" w:sz="0" w:space="0" w:color="auto"/>
          </w:divBdr>
        </w:div>
        <w:div w:id="1821263473">
          <w:marLeft w:val="1238"/>
          <w:marRight w:val="0"/>
          <w:marTop w:val="0"/>
          <w:marBottom w:val="0"/>
          <w:divBdr>
            <w:top w:val="none" w:sz="0" w:space="0" w:color="auto"/>
            <w:left w:val="none" w:sz="0" w:space="0" w:color="auto"/>
            <w:bottom w:val="none" w:sz="0" w:space="0" w:color="auto"/>
            <w:right w:val="none" w:sz="0" w:space="0" w:color="auto"/>
          </w:divBdr>
        </w:div>
        <w:div w:id="1711807341">
          <w:marLeft w:val="878"/>
          <w:marRight w:val="0"/>
          <w:marTop w:val="0"/>
          <w:marBottom w:val="0"/>
          <w:divBdr>
            <w:top w:val="none" w:sz="0" w:space="0" w:color="auto"/>
            <w:left w:val="none" w:sz="0" w:space="0" w:color="auto"/>
            <w:bottom w:val="none" w:sz="0" w:space="0" w:color="auto"/>
            <w:right w:val="none" w:sz="0" w:space="0" w:color="auto"/>
          </w:divBdr>
        </w:div>
        <w:div w:id="1935748979">
          <w:marLeft w:val="1238"/>
          <w:marRight w:val="0"/>
          <w:marTop w:val="0"/>
          <w:marBottom w:val="0"/>
          <w:divBdr>
            <w:top w:val="none" w:sz="0" w:space="0" w:color="auto"/>
            <w:left w:val="none" w:sz="0" w:space="0" w:color="auto"/>
            <w:bottom w:val="none" w:sz="0" w:space="0" w:color="auto"/>
            <w:right w:val="none" w:sz="0" w:space="0" w:color="auto"/>
          </w:divBdr>
        </w:div>
        <w:div w:id="2027517245">
          <w:marLeft w:val="403"/>
          <w:marRight w:val="0"/>
          <w:marTop w:val="120"/>
          <w:marBottom w:val="0"/>
          <w:divBdr>
            <w:top w:val="none" w:sz="0" w:space="0" w:color="auto"/>
            <w:left w:val="none" w:sz="0" w:space="0" w:color="auto"/>
            <w:bottom w:val="none" w:sz="0" w:space="0" w:color="auto"/>
            <w:right w:val="none" w:sz="0" w:space="0" w:color="auto"/>
          </w:divBdr>
        </w:div>
        <w:div w:id="1873107112">
          <w:marLeft w:val="878"/>
          <w:marRight w:val="0"/>
          <w:marTop w:val="0"/>
          <w:marBottom w:val="0"/>
          <w:divBdr>
            <w:top w:val="none" w:sz="0" w:space="0" w:color="auto"/>
            <w:left w:val="none" w:sz="0" w:space="0" w:color="auto"/>
            <w:bottom w:val="none" w:sz="0" w:space="0" w:color="auto"/>
            <w:right w:val="none" w:sz="0" w:space="0" w:color="auto"/>
          </w:divBdr>
        </w:div>
        <w:div w:id="1875968972">
          <w:marLeft w:val="878"/>
          <w:marRight w:val="0"/>
          <w:marTop w:val="0"/>
          <w:marBottom w:val="0"/>
          <w:divBdr>
            <w:top w:val="none" w:sz="0" w:space="0" w:color="auto"/>
            <w:left w:val="none" w:sz="0" w:space="0" w:color="auto"/>
            <w:bottom w:val="none" w:sz="0" w:space="0" w:color="auto"/>
            <w:right w:val="none" w:sz="0" w:space="0" w:color="auto"/>
          </w:divBdr>
        </w:div>
        <w:div w:id="794102286">
          <w:marLeft w:val="878"/>
          <w:marRight w:val="0"/>
          <w:marTop w:val="0"/>
          <w:marBottom w:val="0"/>
          <w:divBdr>
            <w:top w:val="none" w:sz="0" w:space="0" w:color="auto"/>
            <w:left w:val="none" w:sz="0" w:space="0" w:color="auto"/>
            <w:bottom w:val="none" w:sz="0" w:space="0" w:color="auto"/>
            <w:right w:val="none" w:sz="0" w:space="0" w:color="auto"/>
          </w:divBdr>
        </w:div>
        <w:div w:id="1776291460">
          <w:marLeft w:val="878"/>
          <w:marRight w:val="0"/>
          <w:marTop w:val="0"/>
          <w:marBottom w:val="0"/>
          <w:divBdr>
            <w:top w:val="none" w:sz="0" w:space="0" w:color="auto"/>
            <w:left w:val="none" w:sz="0" w:space="0" w:color="auto"/>
            <w:bottom w:val="none" w:sz="0" w:space="0" w:color="auto"/>
            <w:right w:val="none" w:sz="0" w:space="0" w:color="auto"/>
          </w:divBdr>
        </w:div>
      </w:divsChild>
    </w:div>
    <w:div w:id="1738551651">
      <w:bodyDiv w:val="1"/>
      <w:marLeft w:val="0"/>
      <w:marRight w:val="0"/>
      <w:marTop w:val="0"/>
      <w:marBottom w:val="0"/>
      <w:divBdr>
        <w:top w:val="none" w:sz="0" w:space="0" w:color="auto"/>
        <w:left w:val="none" w:sz="0" w:space="0" w:color="auto"/>
        <w:bottom w:val="none" w:sz="0" w:space="0" w:color="auto"/>
        <w:right w:val="none" w:sz="0" w:space="0" w:color="auto"/>
      </w:divBdr>
      <w:divsChild>
        <w:div w:id="895163304">
          <w:marLeft w:val="403"/>
          <w:marRight w:val="0"/>
          <w:marTop w:val="0"/>
          <w:marBottom w:val="0"/>
          <w:divBdr>
            <w:top w:val="none" w:sz="0" w:space="0" w:color="auto"/>
            <w:left w:val="none" w:sz="0" w:space="0" w:color="auto"/>
            <w:bottom w:val="none" w:sz="0" w:space="0" w:color="auto"/>
            <w:right w:val="none" w:sz="0" w:space="0" w:color="auto"/>
          </w:divBdr>
        </w:div>
        <w:div w:id="338511552">
          <w:marLeft w:val="1022"/>
          <w:marRight w:val="0"/>
          <w:marTop w:val="120"/>
          <w:marBottom w:val="0"/>
          <w:divBdr>
            <w:top w:val="none" w:sz="0" w:space="0" w:color="auto"/>
            <w:left w:val="none" w:sz="0" w:space="0" w:color="auto"/>
            <w:bottom w:val="none" w:sz="0" w:space="0" w:color="auto"/>
            <w:right w:val="none" w:sz="0" w:space="0" w:color="auto"/>
          </w:divBdr>
        </w:div>
        <w:div w:id="388455086">
          <w:marLeft w:val="1022"/>
          <w:marRight w:val="0"/>
          <w:marTop w:val="360"/>
          <w:marBottom w:val="0"/>
          <w:divBdr>
            <w:top w:val="none" w:sz="0" w:space="0" w:color="auto"/>
            <w:left w:val="none" w:sz="0" w:space="0" w:color="auto"/>
            <w:bottom w:val="none" w:sz="0" w:space="0" w:color="auto"/>
            <w:right w:val="none" w:sz="0" w:space="0" w:color="auto"/>
          </w:divBdr>
        </w:div>
        <w:div w:id="1405295277">
          <w:marLeft w:val="1022"/>
          <w:marRight w:val="0"/>
          <w:marTop w:val="360"/>
          <w:marBottom w:val="0"/>
          <w:divBdr>
            <w:top w:val="none" w:sz="0" w:space="0" w:color="auto"/>
            <w:left w:val="none" w:sz="0" w:space="0" w:color="auto"/>
            <w:bottom w:val="none" w:sz="0" w:space="0" w:color="auto"/>
            <w:right w:val="none" w:sz="0" w:space="0" w:color="auto"/>
          </w:divBdr>
        </w:div>
        <w:div w:id="1328170471">
          <w:marLeft w:val="1022"/>
          <w:marRight w:val="0"/>
          <w:marTop w:val="360"/>
          <w:marBottom w:val="0"/>
          <w:divBdr>
            <w:top w:val="none" w:sz="0" w:space="0" w:color="auto"/>
            <w:left w:val="none" w:sz="0" w:space="0" w:color="auto"/>
            <w:bottom w:val="none" w:sz="0" w:space="0" w:color="auto"/>
            <w:right w:val="none" w:sz="0" w:space="0" w:color="auto"/>
          </w:divBdr>
        </w:div>
        <w:div w:id="1380477177">
          <w:marLeft w:val="1022"/>
          <w:marRight w:val="0"/>
          <w:marTop w:val="360"/>
          <w:marBottom w:val="0"/>
          <w:divBdr>
            <w:top w:val="none" w:sz="0" w:space="0" w:color="auto"/>
            <w:left w:val="none" w:sz="0" w:space="0" w:color="auto"/>
            <w:bottom w:val="none" w:sz="0" w:space="0" w:color="auto"/>
            <w:right w:val="none" w:sz="0" w:space="0" w:color="auto"/>
          </w:divBdr>
        </w:div>
        <w:div w:id="628819574">
          <w:marLeft w:val="1022"/>
          <w:marRight w:val="0"/>
          <w:marTop w:val="360"/>
          <w:marBottom w:val="0"/>
          <w:divBdr>
            <w:top w:val="none" w:sz="0" w:space="0" w:color="auto"/>
            <w:left w:val="none" w:sz="0" w:space="0" w:color="auto"/>
            <w:bottom w:val="none" w:sz="0" w:space="0" w:color="auto"/>
            <w:right w:val="none" w:sz="0" w:space="0" w:color="auto"/>
          </w:divBdr>
        </w:div>
      </w:divsChild>
    </w:div>
    <w:div w:id="1739476510">
      <w:bodyDiv w:val="1"/>
      <w:marLeft w:val="0"/>
      <w:marRight w:val="0"/>
      <w:marTop w:val="0"/>
      <w:marBottom w:val="0"/>
      <w:divBdr>
        <w:top w:val="none" w:sz="0" w:space="0" w:color="auto"/>
        <w:left w:val="none" w:sz="0" w:space="0" w:color="auto"/>
        <w:bottom w:val="none" w:sz="0" w:space="0" w:color="auto"/>
        <w:right w:val="none" w:sz="0" w:space="0" w:color="auto"/>
      </w:divBdr>
      <w:divsChild>
        <w:div w:id="1765565559">
          <w:marLeft w:val="403"/>
          <w:marRight w:val="0"/>
          <w:marTop w:val="0"/>
          <w:marBottom w:val="0"/>
          <w:divBdr>
            <w:top w:val="none" w:sz="0" w:space="0" w:color="auto"/>
            <w:left w:val="none" w:sz="0" w:space="0" w:color="auto"/>
            <w:bottom w:val="none" w:sz="0" w:space="0" w:color="auto"/>
            <w:right w:val="none" w:sz="0" w:space="0" w:color="auto"/>
          </w:divBdr>
        </w:div>
        <w:div w:id="339358875">
          <w:marLeft w:val="878"/>
          <w:marRight w:val="0"/>
          <w:marTop w:val="0"/>
          <w:marBottom w:val="0"/>
          <w:divBdr>
            <w:top w:val="none" w:sz="0" w:space="0" w:color="auto"/>
            <w:left w:val="none" w:sz="0" w:space="0" w:color="auto"/>
            <w:bottom w:val="none" w:sz="0" w:space="0" w:color="auto"/>
            <w:right w:val="none" w:sz="0" w:space="0" w:color="auto"/>
          </w:divBdr>
        </w:div>
        <w:div w:id="481852013">
          <w:marLeft w:val="878"/>
          <w:marRight w:val="0"/>
          <w:marTop w:val="0"/>
          <w:marBottom w:val="0"/>
          <w:divBdr>
            <w:top w:val="none" w:sz="0" w:space="0" w:color="auto"/>
            <w:left w:val="none" w:sz="0" w:space="0" w:color="auto"/>
            <w:bottom w:val="none" w:sz="0" w:space="0" w:color="auto"/>
            <w:right w:val="none" w:sz="0" w:space="0" w:color="auto"/>
          </w:divBdr>
        </w:div>
        <w:div w:id="1045061292">
          <w:marLeft w:val="403"/>
          <w:marRight w:val="0"/>
          <w:marTop w:val="240"/>
          <w:marBottom w:val="0"/>
          <w:divBdr>
            <w:top w:val="none" w:sz="0" w:space="0" w:color="auto"/>
            <w:left w:val="none" w:sz="0" w:space="0" w:color="auto"/>
            <w:bottom w:val="none" w:sz="0" w:space="0" w:color="auto"/>
            <w:right w:val="none" w:sz="0" w:space="0" w:color="auto"/>
          </w:divBdr>
        </w:div>
        <w:div w:id="59717446">
          <w:marLeft w:val="878"/>
          <w:marRight w:val="0"/>
          <w:marTop w:val="0"/>
          <w:marBottom w:val="0"/>
          <w:divBdr>
            <w:top w:val="none" w:sz="0" w:space="0" w:color="auto"/>
            <w:left w:val="none" w:sz="0" w:space="0" w:color="auto"/>
            <w:bottom w:val="none" w:sz="0" w:space="0" w:color="auto"/>
            <w:right w:val="none" w:sz="0" w:space="0" w:color="auto"/>
          </w:divBdr>
        </w:div>
        <w:div w:id="1691178933">
          <w:marLeft w:val="878"/>
          <w:marRight w:val="0"/>
          <w:marTop w:val="0"/>
          <w:marBottom w:val="0"/>
          <w:divBdr>
            <w:top w:val="none" w:sz="0" w:space="0" w:color="auto"/>
            <w:left w:val="none" w:sz="0" w:space="0" w:color="auto"/>
            <w:bottom w:val="none" w:sz="0" w:space="0" w:color="auto"/>
            <w:right w:val="none" w:sz="0" w:space="0" w:color="auto"/>
          </w:divBdr>
        </w:div>
        <w:div w:id="572424177">
          <w:marLeft w:val="403"/>
          <w:marRight w:val="0"/>
          <w:marTop w:val="240"/>
          <w:marBottom w:val="0"/>
          <w:divBdr>
            <w:top w:val="none" w:sz="0" w:space="0" w:color="auto"/>
            <w:left w:val="none" w:sz="0" w:space="0" w:color="auto"/>
            <w:bottom w:val="none" w:sz="0" w:space="0" w:color="auto"/>
            <w:right w:val="none" w:sz="0" w:space="0" w:color="auto"/>
          </w:divBdr>
        </w:div>
        <w:div w:id="234165412">
          <w:marLeft w:val="878"/>
          <w:marRight w:val="0"/>
          <w:marTop w:val="0"/>
          <w:marBottom w:val="0"/>
          <w:divBdr>
            <w:top w:val="none" w:sz="0" w:space="0" w:color="auto"/>
            <w:left w:val="none" w:sz="0" w:space="0" w:color="auto"/>
            <w:bottom w:val="none" w:sz="0" w:space="0" w:color="auto"/>
            <w:right w:val="none" w:sz="0" w:space="0" w:color="auto"/>
          </w:divBdr>
        </w:div>
        <w:div w:id="683215612">
          <w:marLeft w:val="878"/>
          <w:marRight w:val="0"/>
          <w:marTop w:val="0"/>
          <w:marBottom w:val="0"/>
          <w:divBdr>
            <w:top w:val="none" w:sz="0" w:space="0" w:color="auto"/>
            <w:left w:val="none" w:sz="0" w:space="0" w:color="auto"/>
            <w:bottom w:val="none" w:sz="0" w:space="0" w:color="auto"/>
            <w:right w:val="none" w:sz="0" w:space="0" w:color="auto"/>
          </w:divBdr>
        </w:div>
      </w:divsChild>
    </w:div>
    <w:div w:id="1741902739">
      <w:bodyDiv w:val="1"/>
      <w:marLeft w:val="0"/>
      <w:marRight w:val="0"/>
      <w:marTop w:val="0"/>
      <w:marBottom w:val="0"/>
      <w:divBdr>
        <w:top w:val="none" w:sz="0" w:space="0" w:color="auto"/>
        <w:left w:val="none" w:sz="0" w:space="0" w:color="auto"/>
        <w:bottom w:val="none" w:sz="0" w:space="0" w:color="auto"/>
        <w:right w:val="none" w:sz="0" w:space="0" w:color="auto"/>
      </w:divBdr>
      <w:divsChild>
        <w:div w:id="1818263104">
          <w:marLeft w:val="547"/>
          <w:marRight w:val="0"/>
          <w:marTop w:val="0"/>
          <w:marBottom w:val="0"/>
          <w:divBdr>
            <w:top w:val="none" w:sz="0" w:space="0" w:color="auto"/>
            <w:left w:val="none" w:sz="0" w:space="0" w:color="auto"/>
            <w:bottom w:val="none" w:sz="0" w:space="0" w:color="auto"/>
            <w:right w:val="none" w:sz="0" w:space="0" w:color="auto"/>
          </w:divBdr>
        </w:div>
        <w:div w:id="1337998471">
          <w:marLeft w:val="1022"/>
          <w:marRight w:val="0"/>
          <w:marTop w:val="0"/>
          <w:marBottom w:val="0"/>
          <w:divBdr>
            <w:top w:val="none" w:sz="0" w:space="0" w:color="auto"/>
            <w:left w:val="none" w:sz="0" w:space="0" w:color="auto"/>
            <w:bottom w:val="none" w:sz="0" w:space="0" w:color="auto"/>
            <w:right w:val="none" w:sz="0" w:space="0" w:color="auto"/>
          </w:divBdr>
        </w:div>
        <w:div w:id="1164777500">
          <w:marLeft w:val="547"/>
          <w:marRight w:val="0"/>
          <w:marTop w:val="0"/>
          <w:marBottom w:val="0"/>
          <w:divBdr>
            <w:top w:val="none" w:sz="0" w:space="0" w:color="auto"/>
            <w:left w:val="none" w:sz="0" w:space="0" w:color="auto"/>
            <w:bottom w:val="none" w:sz="0" w:space="0" w:color="auto"/>
            <w:right w:val="none" w:sz="0" w:space="0" w:color="auto"/>
          </w:divBdr>
        </w:div>
        <w:div w:id="2071342658">
          <w:marLeft w:val="1022"/>
          <w:marRight w:val="0"/>
          <w:marTop w:val="0"/>
          <w:marBottom w:val="0"/>
          <w:divBdr>
            <w:top w:val="none" w:sz="0" w:space="0" w:color="auto"/>
            <w:left w:val="none" w:sz="0" w:space="0" w:color="auto"/>
            <w:bottom w:val="none" w:sz="0" w:space="0" w:color="auto"/>
            <w:right w:val="none" w:sz="0" w:space="0" w:color="auto"/>
          </w:divBdr>
        </w:div>
        <w:div w:id="523052774">
          <w:marLeft w:val="1022"/>
          <w:marRight w:val="0"/>
          <w:marTop w:val="0"/>
          <w:marBottom w:val="0"/>
          <w:divBdr>
            <w:top w:val="none" w:sz="0" w:space="0" w:color="auto"/>
            <w:left w:val="none" w:sz="0" w:space="0" w:color="auto"/>
            <w:bottom w:val="none" w:sz="0" w:space="0" w:color="auto"/>
            <w:right w:val="none" w:sz="0" w:space="0" w:color="auto"/>
          </w:divBdr>
        </w:div>
        <w:div w:id="1746414601">
          <w:marLeft w:val="1022"/>
          <w:marRight w:val="0"/>
          <w:marTop w:val="0"/>
          <w:marBottom w:val="0"/>
          <w:divBdr>
            <w:top w:val="none" w:sz="0" w:space="0" w:color="auto"/>
            <w:left w:val="none" w:sz="0" w:space="0" w:color="auto"/>
            <w:bottom w:val="none" w:sz="0" w:space="0" w:color="auto"/>
            <w:right w:val="none" w:sz="0" w:space="0" w:color="auto"/>
          </w:divBdr>
        </w:div>
      </w:divsChild>
    </w:div>
    <w:div w:id="1742679704">
      <w:bodyDiv w:val="1"/>
      <w:marLeft w:val="0"/>
      <w:marRight w:val="0"/>
      <w:marTop w:val="0"/>
      <w:marBottom w:val="0"/>
      <w:divBdr>
        <w:top w:val="none" w:sz="0" w:space="0" w:color="auto"/>
        <w:left w:val="none" w:sz="0" w:space="0" w:color="auto"/>
        <w:bottom w:val="none" w:sz="0" w:space="0" w:color="auto"/>
        <w:right w:val="none" w:sz="0" w:space="0" w:color="auto"/>
      </w:divBdr>
    </w:div>
    <w:div w:id="1751542766">
      <w:bodyDiv w:val="1"/>
      <w:marLeft w:val="0"/>
      <w:marRight w:val="0"/>
      <w:marTop w:val="0"/>
      <w:marBottom w:val="0"/>
      <w:divBdr>
        <w:top w:val="none" w:sz="0" w:space="0" w:color="auto"/>
        <w:left w:val="none" w:sz="0" w:space="0" w:color="auto"/>
        <w:bottom w:val="none" w:sz="0" w:space="0" w:color="auto"/>
        <w:right w:val="none" w:sz="0" w:space="0" w:color="auto"/>
      </w:divBdr>
      <w:divsChild>
        <w:div w:id="577442489">
          <w:marLeft w:val="403"/>
          <w:marRight w:val="0"/>
          <w:marTop w:val="0"/>
          <w:marBottom w:val="0"/>
          <w:divBdr>
            <w:top w:val="none" w:sz="0" w:space="0" w:color="auto"/>
            <w:left w:val="none" w:sz="0" w:space="0" w:color="auto"/>
            <w:bottom w:val="none" w:sz="0" w:space="0" w:color="auto"/>
            <w:right w:val="none" w:sz="0" w:space="0" w:color="auto"/>
          </w:divBdr>
        </w:div>
        <w:div w:id="1979994352">
          <w:marLeft w:val="878"/>
          <w:marRight w:val="0"/>
          <w:marTop w:val="120"/>
          <w:marBottom w:val="0"/>
          <w:divBdr>
            <w:top w:val="none" w:sz="0" w:space="0" w:color="auto"/>
            <w:left w:val="none" w:sz="0" w:space="0" w:color="auto"/>
            <w:bottom w:val="none" w:sz="0" w:space="0" w:color="auto"/>
            <w:right w:val="none" w:sz="0" w:space="0" w:color="auto"/>
          </w:divBdr>
        </w:div>
        <w:div w:id="189756677">
          <w:marLeft w:val="1238"/>
          <w:marRight w:val="0"/>
          <w:marTop w:val="0"/>
          <w:marBottom w:val="0"/>
          <w:divBdr>
            <w:top w:val="none" w:sz="0" w:space="0" w:color="auto"/>
            <w:left w:val="none" w:sz="0" w:space="0" w:color="auto"/>
            <w:bottom w:val="none" w:sz="0" w:space="0" w:color="auto"/>
            <w:right w:val="none" w:sz="0" w:space="0" w:color="auto"/>
          </w:divBdr>
        </w:div>
        <w:div w:id="321616550">
          <w:marLeft w:val="878"/>
          <w:marRight w:val="0"/>
          <w:marTop w:val="360"/>
          <w:marBottom w:val="0"/>
          <w:divBdr>
            <w:top w:val="none" w:sz="0" w:space="0" w:color="auto"/>
            <w:left w:val="none" w:sz="0" w:space="0" w:color="auto"/>
            <w:bottom w:val="none" w:sz="0" w:space="0" w:color="auto"/>
            <w:right w:val="none" w:sz="0" w:space="0" w:color="auto"/>
          </w:divBdr>
        </w:div>
        <w:div w:id="236786178">
          <w:marLeft w:val="1238"/>
          <w:marRight w:val="0"/>
          <w:marTop w:val="0"/>
          <w:marBottom w:val="0"/>
          <w:divBdr>
            <w:top w:val="none" w:sz="0" w:space="0" w:color="auto"/>
            <w:left w:val="none" w:sz="0" w:space="0" w:color="auto"/>
            <w:bottom w:val="none" w:sz="0" w:space="0" w:color="auto"/>
            <w:right w:val="none" w:sz="0" w:space="0" w:color="auto"/>
          </w:divBdr>
        </w:div>
      </w:divsChild>
    </w:div>
    <w:div w:id="1758405817">
      <w:bodyDiv w:val="1"/>
      <w:marLeft w:val="0"/>
      <w:marRight w:val="0"/>
      <w:marTop w:val="0"/>
      <w:marBottom w:val="0"/>
      <w:divBdr>
        <w:top w:val="none" w:sz="0" w:space="0" w:color="auto"/>
        <w:left w:val="none" w:sz="0" w:space="0" w:color="auto"/>
        <w:bottom w:val="none" w:sz="0" w:space="0" w:color="auto"/>
        <w:right w:val="none" w:sz="0" w:space="0" w:color="auto"/>
      </w:divBdr>
      <w:divsChild>
        <w:div w:id="1857957973">
          <w:marLeft w:val="403"/>
          <w:marRight w:val="0"/>
          <w:marTop w:val="0"/>
          <w:marBottom w:val="0"/>
          <w:divBdr>
            <w:top w:val="none" w:sz="0" w:space="0" w:color="auto"/>
            <w:left w:val="none" w:sz="0" w:space="0" w:color="auto"/>
            <w:bottom w:val="none" w:sz="0" w:space="0" w:color="auto"/>
            <w:right w:val="none" w:sz="0" w:space="0" w:color="auto"/>
          </w:divBdr>
        </w:div>
        <w:div w:id="1495608870">
          <w:marLeft w:val="403"/>
          <w:marRight w:val="0"/>
          <w:marTop w:val="0"/>
          <w:marBottom w:val="0"/>
          <w:divBdr>
            <w:top w:val="none" w:sz="0" w:space="0" w:color="auto"/>
            <w:left w:val="none" w:sz="0" w:space="0" w:color="auto"/>
            <w:bottom w:val="none" w:sz="0" w:space="0" w:color="auto"/>
            <w:right w:val="none" w:sz="0" w:space="0" w:color="auto"/>
          </w:divBdr>
        </w:div>
        <w:div w:id="419760891">
          <w:marLeft w:val="403"/>
          <w:marRight w:val="0"/>
          <w:marTop w:val="0"/>
          <w:marBottom w:val="0"/>
          <w:divBdr>
            <w:top w:val="none" w:sz="0" w:space="0" w:color="auto"/>
            <w:left w:val="none" w:sz="0" w:space="0" w:color="auto"/>
            <w:bottom w:val="none" w:sz="0" w:space="0" w:color="auto"/>
            <w:right w:val="none" w:sz="0" w:space="0" w:color="auto"/>
          </w:divBdr>
        </w:div>
        <w:div w:id="1198658294">
          <w:marLeft w:val="878"/>
          <w:marRight w:val="0"/>
          <w:marTop w:val="0"/>
          <w:marBottom w:val="0"/>
          <w:divBdr>
            <w:top w:val="none" w:sz="0" w:space="0" w:color="auto"/>
            <w:left w:val="none" w:sz="0" w:space="0" w:color="auto"/>
            <w:bottom w:val="none" w:sz="0" w:space="0" w:color="auto"/>
            <w:right w:val="none" w:sz="0" w:space="0" w:color="auto"/>
          </w:divBdr>
        </w:div>
        <w:div w:id="1110706196">
          <w:marLeft w:val="403"/>
          <w:marRight w:val="0"/>
          <w:marTop w:val="0"/>
          <w:marBottom w:val="0"/>
          <w:divBdr>
            <w:top w:val="none" w:sz="0" w:space="0" w:color="auto"/>
            <w:left w:val="none" w:sz="0" w:space="0" w:color="auto"/>
            <w:bottom w:val="none" w:sz="0" w:space="0" w:color="auto"/>
            <w:right w:val="none" w:sz="0" w:space="0" w:color="auto"/>
          </w:divBdr>
        </w:div>
        <w:div w:id="51125666">
          <w:marLeft w:val="878"/>
          <w:marRight w:val="0"/>
          <w:marTop w:val="0"/>
          <w:marBottom w:val="0"/>
          <w:divBdr>
            <w:top w:val="none" w:sz="0" w:space="0" w:color="auto"/>
            <w:left w:val="none" w:sz="0" w:space="0" w:color="auto"/>
            <w:bottom w:val="none" w:sz="0" w:space="0" w:color="auto"/>
            <w:right w:val="none" w:sz="0" w:space="0" w:color="auto"/>
          </w:divBdr>
        </w:div>
      </w:divsChild>
    </w:div>
    <w:div w:id="1760835393">
      <w:bodyDiv w:val="1"/>
      <w:marLeft w:val="0"/>
      <w:marRight w:val="0"/>
      <w:marTop w:val="0"/>
      <w:marBottom w:val="0"/>
      <w:divBdr>
        <w:top w:val="none" w:sz="0" w:space="0" w:color="auto"/>
        <w:left w:val="none" w:sz="0" w:space="0" w:color="auto"/>
        <w:bottom w:val="none" w:sz="0" w:space="0" w:color="auto"/>
        <w:right w:val="none" w:sz="0" w:space="0" w:color="auto"/>
      </w:divBdr>
      <w:divsChild>
        <w:div w:id="1802572535">
          <w:marLeft w:val="533"/>
          <w:marRight w:val="0"/>
          <w:marTop w:val="0"/>
          <w:marBottom w:val="0"/>
          <w:divBdr>
            <w:top w:val="none" w:sz="0" w:space="0" w:color="auto"/>
            <w:left w:val="none" w:sz="0" w:space="0" w:color="auto"/>
            <w:bottom w:val="none" w:sz="0" w:space="0" w:color="auto"/>
            <w:right w:val="none" w:sz="0" w:space="0" w:color="auto"/>
          </w:divBdr>
        </w:div>
        <w:div w:id="949774173">
          <w:marLeft w:val="533"/>
          <w:marRight w:val="0"/>
          <w:marTop w:val="480"/>
          <w:marBottom w:val="0"/>
          <w:divBdr>
            <w:top w:val="none" w:sz="0" w:space="0" w:color="auto"/>
            <w:left w:val="none" w:sz="0" w:space="0" w:color="auto"/>
            <w:bottom w:val="none" w:sz="0" w:space="0" w:color="auto"/>
            <w:right w:val="none" w:sz="0" w:space="0" w:color="auto"/>
          </w:divBdr>
        </w:div>
        <w:div w:id="909194986">
          <w:marLeft w:val="533"/>
          <w:marRight w:val="0"/>
          <w:marTop w:val="480"/>
          <w:marBottom w:val="0"/>
          <w:divBdr>
            <w:top w:val="none" w:sz="0" w:space="0" w:color="auto"/>
            <w:left w:val="none" w:sz="0" w:space="0" w:color="auto"/>
            <w:bottom w:val="none" w:sz="0" w:space="0" w:color="auto"/>
            <w:right w:val="none" w:sz="0" w:space="0" w:color="auto"/>
          </w:divBdr>
        </w:div>
        <w:div w:id="2041976644">
          <w:marLeft w:val="533"/>
          <w:marRight w:val="0"/>
          <w:marTop w:val="480"/>
          <w:marBottom w:val="0"/>
          <w:divBdr>
            <w:top w:val="none" w:sz="0" w:space="0" w:color="auto"/>
            <w:left w:val="none" w:sz="0" w:space="0" w:color="auto"/>
            <w:bottom w:val="none" w:sz="0" w:space="0" w:color="auto"/>
            <w:right w:val="none" w:sz="0" w:space="0" w:color="auto"/>
          </w:divBdr>
        </w:div>
        <w:div w:id="247928286">
          <w:marLeft w:val="533"/>
          <w:marRight w:val="0"/>
          <w:marTop w:val="480"/>
          <w:marBottom w:val="0"/>
          <w:divBdr>
            <w:top w:val="none" w:sz="0" w:space="0" w:color="auto"/>
            <w:left w:val="none" w:sz="0" w:space="0" w:color="auto"/>
            <w:bottom w:val="none" w:sz="0" w:space="0" w:color="auto"/>
            <w:right w:val="none" w:sz="0" w:space="0" w:color="auto"/>
          </w:divBdr>
        </w:div>
      </w:divsChild>
    </w:div>
    <w:div w:id="1762141480">
      <w:bodyDiv w:val="1"/>
      <w:marLeft w:val="0"/>
      <w:marRight w:val="0"/>
      <w:marTop w:val="0"/>
      <w:marBottom w:val="0"/>
      <w:divBdr>
        <w:top w:val="none" w:sz="0" w:space="0" w:color="auto"/>
        <w:left w:val="none" w:sz="0" w:space="0" w:color="auto"/>
        <w:bottom w:val="none" w:sz="0" w:space="0" w:color="auto"/>
        <w:right w:val="none" w:sz="0" w:space="0" w:color="auto"/>
      </w:divBdr>
      <w:divsChild>
        <w:div w:id="302084086">
          <w:marLeft w:val="403"/>
          <w:marRight w:val="0"/>
          <w:marTop w:val="0"/>
          <w:marBottom w:val="0"/>
          <w:divBdr>
            <w:top w:val="none" w:sz="0" w:space="0" w:color="auto"/>
            <w:left w:val="none" w:sz="0" w:space="0" w:color="auto"/>
            <w:bottom w:val="none" w:sz="0" w:space="0" w:color="auto"/>
            <w:right w:val="none" w:sz="0" w:space="0" w:color="auto"/>
          </w:divBdr>
        </w:div>
        <w:div w:id="16469496">
          <w:marLeft w:val="878"/>
          <w:marRight w:val="0"/>
          <w:marTop w:val="0"/>
          <w:marBottom w:val="0"/>
          <w:divBdr>
            <w:top w:val="none" w:sz="0" w:space="0" w:color="auto"/>
            <w:left w:val="none" w:sz="0" w:space="0" w:color="auto"/>
            <w:bottom w:val="none" w:sz="0" w:space="0" w:color="auto"/>
            <w:right w:val="none" w:sz="0" w:space="0" w:color="auto"/>
          </w:divBdr>
        </w:div>
        <w:div w:id="1504904199">
          <w:marLeft w:val="1238"/>
          <w:marRight w:val="0"/>
          <w:marTop w:val="0"/>
          <w:marBottom w:val="0"/>
          <w:divBdr>
            <w:top w:val="none" w:sz="0" w:space="0" w:color="auto"/>
            <w:left w:val="none" w:sz="0" w:space="0" w:color="auto"/>
            <w:bottom w:val="none" w:sz="0" w:space="0" w:color="auto"/>
            <w:right w:val="none" w:sz="0" w:space="0" w:color="auto"/>
          </w:divBdr>
        </w:div>
        <w:div w:id="1854490980">
          <w:marLeft w:val="878"/>
          <w:marRight w:val="0"/>
          <w:marTop w:val="0"/>
          <w:marBottom w:val="0"/>
          <w:divBdr>
            <w:top w:val="none" w:sz="0" w:space="0" w:color="auto"/>
            <w:left w:val="none" w:sz="0" w:space="0" w:color="auto"/>
            <w:bottom w:val="none" w:sz="0" w:space="0" w:color="auto"/>
            <w:right w:val="none" w:sz="0" w:space="0" w:color="auto"/>
          </w:divBdr>
        </w:div>
        <w:div w:id="1540048409">
          <w:marLeft w:val="1238"/>
          <w:marRight w:val="0"/>
          <w:marTop w:val="0"/>
          <w:marBottom w:val="0"/>
          <w:divBdr>
            <w:top w:val="none" w:sz="0" w:space="0" w:color="auto"/>
            <w:left w:val="none" w:sz="0" w:space="0" w:color="auto"/>
            <w:bottom w:val="none" w:sz="0" w:space="0" w:color="auto"/>
            <w:right w:val="none" w:sz="0" w:space="0" w:color="auto"/>
          </w:divBdr>
        </w:div>
        <w:div w:id="1375692009">
          <w:marLeft w:val="878"/>
          <w:marRight w:val="0"/>
          <w:marTop w:val="0"/>
          <w:marBottom w:val="0"/>
          <w:divBdr>
            <w:top w:val="none" w:sz="0" w:space="0" w:color="auto"/>
            <w:left w:val="none" w:sz="0" w:space="0" w:color="auto"/>
            <w:bottom w:val="none" w:sz="0" w:space="0" w:color="auto"/>
            <w:right w:val="none" w:sz="0" w:space="0" w:color="auto"/>
          </w:divBdr>
        </w:div>
      </w:divsChild>
    </w:div>
    <w:div w:id="1768041037">
      <w:bodyDiv w:val="1"/>
      <w:marLeft w:val="0"/>
      <w:marRight w:val="0"/>
      <w:marTop w:val="0"/>
      <w:marBottom w:val="0"/>
      <w:divBdr>
        <w:top w:val="none" w:sz="0" w:space="0" w:color="auto"/>
        <w:left w:val="none" w:sz="0" w:space="0" w:color="auto"/>
        <w:bottom w:val="none" w:sz="0" w:space="0" w:color="auto"/>
        <w:right w:val="none" w:sz="0" w:space="0" w:color="auto"/>
      </w:divBdr>
      <w:divsChild>
        <w:div w:id="1984462333">
          <w:marLeft w:val="403"/>
          <w:marRight w:val="0"/>
          <w:marTop w:val="0"/>
          <w:marBottom w:val="0"/>
          <w:divBdr>
            <w:top w:val="none" w:sz="0" w:space="0" w:color="auto"/>
            <w:left w:val="none" w:sz="0" w:space="0" w:color="auto"/>
            <w:bottom w:val="none" w:sz="0" w:space="0" w:color="auto"/>
            <w:right w:val="none" w:sz="0" w:space="0" w:color="auto"/>
          </w:divBdr>
        </w:div>
        <w:div w:id="757363460">
          <w:marLeft w:val="878"/>
          <w:marRight w:val="0"/>
          <w:marTop w:val="0"/>
          <w:marBottom w:val="0"/>
          <w:divBdr>
            <w:top w:val="none" w:sz="0" w:space="0" w:color="auto"/>
            <w:left w:val="none" w:sz="0" w:space="0" w:color="auto"/>
            <w:bottom w:val="none" w:sz="0" w:space="0" w:color="auto"/>
            <w:right w:val="none" w:sz="0" w:space="0" w:color="auto"/>
          </w:divBdr>
        </w:div>
        <w:div w:id="1658458109">
          <w:marLeft w:val="878"/>
          <w:marRight w:val="0"/>
          <w:marTop w:val="480"/>
          <w:marBottom w:val="0"/>
          <w:divBdr>
            <w:top w:val="none" w:sz="0" w:space="0" w:color="auto"/>
            <w:left w:val="none" w:sz="0" w:space="0" w:color="auto"/>
            <w:bottom w:val="none" w:sz="0" w:space="0" w:color="auto"/>
            <w:right w:val="none" w:sz="0" w:space="0" w:color="auto"/>
          </w:divBdr>
        </w:div>
      </w:divsChild>
    </w:div>
    <w:div w:id="1775633908">
      <w:bodyDiv w:val="1"/>
      <w:marLeft w:val="0"/>
      <w:marRight w:val="0"/>
      <w:marTop w:val="0"/>
      <w:marBottom w:val="0"/>
      <w:divBdr>
        <w:top w:val="none" w:sz="0" w:space="0" w:color="auto"/>
        <w:left w:val="none" w:sz="0" w:space="0" w:color="auto"/>
        <w:bottom w:val="none" w:sz="0" w:space="0" w:color="auto"/>
        <w:right w:val="none" w:sz="0" w:space="0" w:color="auto"/>
      </w:divBdr>
      <w:divsChild>
        <w:div w:id="548032593">
          <w:marLeft w:val="403"/>
          <w:marRight w:val="0"/>
          <w:marTop w:val="0"/>
          <w:marBottom w:val="0"/>
          <w:divBdr>
            <w:top w:val="none" w:sz="0" w:space="0" w:color="auto"/>
            <w:left w:val="none" w:sz="0" w:space="0" w:color="auto"/>
            <w:bottom w:val="none" w:sz="0" w:space="0" w:color="auto"/>
            <w:right w:val="none" w:sz="0" w:space="0" w:color="auto"/>
          </w:divBdr>
        </w:div>
        <w:div w:id="891768155">
          <w:marLeft w:val="1022"/>
          <w:marRight w:val="0"/>
          <w:marTop w:val="0"/>
          <w:marBottom w:val="0"/>
          <w:divBdr>
            <w:top w:val="none" w:sz="0" w:space="0" w:color="auto"/>
            <w:left w:val="none" w:sz="0" w:space="0" w:color="auto"/>
            <w:bottom w:val="none" w:sz="0" w:space="0" w:color="auto"/>
            <w:right w:val="none" w:sz="0" w:space="0" w:color="auto"/>
          </w:divBdr>
        </w:div>
        <w:div w:id="1444181449">
          <w:marLeft w:val="1382"/>
          <w:marRight w:val="0"/>
          <w:marTop w:val="0"/>
          <w:marBottom w:val="0"/>
          <w:divBdr>
            <w:top w:val="none" w:sz="0" w:space="0" w:color="auto"/>
            <w:left w:val="none" w:sz="0" w:space="0" w:color="auto"/>
            <w:bottom w:val="none" w:sz="0" w:space="0" w:color="auto"/>
            <w:right w:val="none" w:sz="0" w:space="0" w:color="auto"/>
          </w:divBdr>
        </w:div>
        <w:div w:id="1535464705">
          <w:marLeft w:val="1022"/>
          <w:marRight w:val="0"/>
          <w:marTop w:val="360"/>
          <w:marBottom w:val="0"/>
          <w:divBdr>
            <w:top w:val="none" w:sz="0" w:space="0" w:color="auto"/>
            <w:left w:val="none" w:sz="0" w:space="0" w:color="auto"/>
            <w:bottom w:val="none" w:sz="0" w:space="0" w:color="auto"/>
            <w:right w:val="none" w:sz="0" w:space="0" w:color="auto"/>
          </w:divBdr>
        </w:div>
        <w:div w:id="552081284">
          <w:marLeft w:val="1382"/>
          <w:marRight w:val="0"/>
          <w:marTop w:val="0"/>
          <w:marBottom w:val="0"/>
          <w:divBdr>
            <w:top w:val="none" w:sz="0" w:space="0" w:color="auto"/>
            <w:left w:val="none" w:sz="0" w:space="0" w:color="auto"/>
            <w:bottom w:val="none" w:sz="0" w:space="0" w:color="auto"/>
            <w:right w:val="none" w:sz="0" w:space="0" w:color="auto"/>
          </w:divBdr>
        </w:div>
        <w:div w:id="2031367905">
          <w:marLeft w:val="1022"/>
          <w:marRight w:val="0"/>
          <w:marTop w:val="240"/>
          <w:marBottom w:val="0"/>
          <w:divBdr>
            <w:top w:val="none" w:sz="0" w:space="0" w:color="auto"/>
            <w:left w:val="none" w:sz="0" w:space="0" w:color="auto"/>
            <w:bottom w:val="none" w:sz="0" w:space="0" w:color="auto"/>
            <w:right w:val="none" w:sz="0" w:space="0" w:color="auto"/>
          </w:divBdr>
        </w:div>
        <w:div w:id="2055811490">
          <w:marLeft w:val="1382"/>
          <w:marRight w:val="0"/>
          <w:marTop w:val="0"/>
          <w:marBottom w:val="0"/>
          <w:divBdr>
            <w:top w:val="none" w:sz="0" w:space="0" w:color="auto"/>
            <w:left w:val="none" w:sz="0" w:space="0" w:color="auto"/>
            <w:bottom w:val="none" w:sz="0" w:space="0" w:color="auto"/>
            <w:right w:val="none" w:sz="0" w:space="0" w:color="auto"/>
          </w:divBdr>
        </w:div>
        <w:div w:id="466515519">
          <w:marLeft w:val="1382"/>
          <w:marRight w:val="0"/>
          <w:marTop w:val="0"/>
          <w:marBottom w:val="0"/>
          <w:divBdr>
            <w:top w:val="none" w:sz="0" w:space="0" w:color="auto"/>
            <w:left w:val="none" w:sz="0" w:space="0" w:color="auto"/>
            <w:bottom w:val="none" w:sz="0" w:space="0" w:color="auto"/>
            <w:right w:val="none" w:sz="0" w:space="0" w:color="auto"/>
          </w:divBdr>
        </w:div>
      </w:divsChild>
    </w:div>
    <w:div w:id="1776366762">
      <w:bodyDiv w:val="1"/>
      <w:marLeft w:val="0"/>
      <w:marRight w:val="0"/>
      <w:marTop w:val="0"/>
      <w:marBottom w:val="0"/>
      <w:divBdr>
        <w:top w:val="none" w:sz="0" w:space="0" w:color="auto"/>
        <w:left w:val="none" w:sz="0" w:space="0" w:color="auto"/>
        <w:bottom w:val="none" w:sz="0" w:space="0" w:color="auto"/>
        <w:right w:val="none" w:sz="0" w:space="0" w:color="auto"/>
      </w:divBdr>
      <w:divsChild>
        <w:div w:id="121464543">
          <w:marLeft w:val="403"/>
          <w:marRight w:val="0"/>
          <w:marTop w:val="0"/>
          <w:marBottom w:val="0"/>
          <w:divBdr>
            <w:top w:val="none" w:sz="0" w:space="0" w:color="auto"/>
            <w:left w:val="none" w:sz="0" w:space="0" w:color="auto"/>
            <w:bottom w:val="none" w:sz="0" w:space="0" w:color="auto"/>
            <w:right w:val="none" w:sz="0" w:space="0" w:color="auto"/>
          </w:divBdr>
        </w:div>
        <w:div w:id="407264729">
          <w:marLeft w:val="403"/>
          <w:marRight w:val="0"/>
          <w:marTop w:val="720"/>
          <w:marBottom w:val="0"/>
          <w:divBdr>
            <w:top w:val="none" w:sz="0" w:space="0" w:color="auto"/>
            <w:left w:val="none" w:sz="0" w:space="0" w:color="auto"/>
            <w:bottom w:val="none" w:sz="0" w:space="0" w:color="auto"/>
            <w:right w:val="none" w:sz="0" w:space="0" w:color="auto"/>
          </w:divBdr>
        </w:div>
      </w:divsChild>
    </w:div>
    <w:div w:id="1784614516">
      <w:bodyDiv w:val="1"/>
      <w:marLeft w:val="0"/>
      <w:marRight w:val="0"/>
      <w:marTop w:val="0"/>
      <w:marBottom w:val="0"/>
      <w:divBdr>
        <w:top w:val="none" w:sz="0" w:space="0" w:color="auto"/>
        <w:left w:val="none" w:sz="0" w:space="0" w:color="auto"/>
        <w:bottom w:val="none" w:sz="0" w:space="0" w:color="auto"/>
        <w:right w:val="none" w:sz="0" w:space="0" w:color="auto"/>
      </w:divBdr>
    </w:div>
    <w:div w:id="1792045333">
      <w:bodyDiv w:val="1"/>
      <w:marLeft w:val="0"/>
      <w:marRight w:val="0"/>
      <w:marTop w:val="0"/>
      <w:marBottom w:val="0"/>
      <w:divBdr>
        <w:top w:val="none" w:sz="0" w:space="0" w:color="auto"/>
        <w:left w:val="none" w:sz="0" w:space="0" w:color="auto"/>
        <w:bottom w:val="none" w:sz="0" w:space="0" w:color="auto"/>
        <w:right w:val="none" w:sz="0" w:space="0" w:color="auto"/>
      </w:divBdr>
      <w:divsChild>
        <w:div w:id="367686980">
          <w:marLeft w:val="403"/>
          <w:marRight w:val="0"/>
          <w:marTop w:val="0"/>
          <w:marBottom w:val="0"/>
          <w:divBdr>
            <w:top w:val="none" w:sz="0" w:space="0" w:color="auto"/>
            <w:left w:val="none" w:sz="0" w:space="0" w:color="auto"/>
            <w:bottom w:val="none" w:sz="0" w:space="0" w:color="auto"/>
            <w:right w:val="none" w:sz="0" w:space="0" w:color="auto"/>
          </w:divBdr>
        </w:div>
        <w:div w:id="1397126140">
          <w:marLeft w:val="403"/>
          <w:marRight w:val="0"/>
          <w:marTop w:val="480"/>
          <w:marBottom w:val="0"/>
          <w:divBdr>
            <w:top w:val="none" w:sz="0" w:space="0" w:color="auto"/>
            <w:left w:val="none" w:sz="0" w:space="0" w:color="auto"/>
            <w:bottom w:val="none" w:sz="0" w:space="0" w:color="auto"/>
            <w:right w:val="none" w:sz="0" w:space="0" w:color="auto"/>
          </w:divBdr>
        </w:div>
        <w:div w:id="2033915416">
          <w:marLeft w:val="878"/>
          <w:marRight w:val="0"/>
          <w:marTop w:val="0"/>
          <w:marBottom w:val="0"/>
          <w:divBdr>
            <w:top w:val="none" w:sz="0" w:space="0" w:color="auto"/>
            <w:left w:val="none" w:sz="0" w:space="0" w:color="auto"/>
            <w:bottom w:val="none" w:sz="0" w:space="0" w:color="auto"/>
            <w:right w:val="none" w:sz="0" w:space="0" w:color="auto"/>
          </w:divBdr>
        </w:div>
        <w:div w:id="1031801176">
          <w:marLeft w:val="403"/>
          <w:marRight w:val="0"/>
          <w:marTop w:val="480"/>
          <w:marBottom w:val="0"/>
          <w:divBdr>
            <w:top w:val="none" w:sz="0" w:space="0" w:color="auto"/>
            <w:left w:val="none" w:sz="0" w:space="0" w:color="auto"/>
            <w:bottom w:val="none" w:sz="0" w:space="0" w:color="auto"/>
            <w:right w:val="none" w:sz="0" w:space="0" w:color="auto"/>
          </w:divBdr>
        </w:div>
        <w:div w:id="1432817795">
          <w:marLeft w:val="403"/>
          <w:marRight w:val="0"/>
          <w:marTop w:val="480"/>
          <w:marBottom w:val="0"/>
          <w:divBdr>
            <w:top w:val="none" w:sz="0" w:space="0" w:color="auto"/>
            <w:left w:val="none" w:sz="0" w:space="0" w:color="auto"/>
            <w:bottom w:val="none" w:sz="0" w:space="0" w:color="auto"/>
            <w:right w:val="none" w:sz="0" w:space="0" w:color="auto"/>
          </w:divBdr>
        </w:div>
        <w:div w:id="1244991778">
          <w:marLeft w:val="403"/>
          <w:marRight w:val="0"/>
          <w:marTop w:val="480"/>
          <w:marBottom w:val="0"/>
          <w:divBdr>
            <w:top w:val="none" w:sz="0" w:space="0" w:color="auto"/>
            <w:left w:val="none" w:sz="0" w:space="0" w:color="auto"/>
            <w:bottom w:val="none" w:sz="0" w:space="0" w:color="auto"/>
            <w:right w:val="none" w:sz="0" w:space="0" w:color="auto"/>
          </w:divBdr>
        </w:div>
        <w:div w:id="390347946">
          <w:marLeft w:val="878"/>
          <w:marRight w:val="0"/>
          <w:marTop w:val="0"/>
          <w:marBottom w:val="0"/>
          <w:divBdr>
            <w:top w:val="none" w:sz="0" w:space="0" w:color="auto"/>
            <w:left w:val="none" w:sz="0" w:space="0" w:color="auto"/>
            <w:bottom w:val="none" w:sz="0" w:space="0" w:color="auto"/>
            <w:right w:val="none" w:sz="0" w:space="0" w:color="auto"/>
          </w:divBdr>
        </w:div>
      </w:divsChild>
    </w:div>
    <w:div w:id="1796828416">
      <w:bodyDiv w:val="1"/>
      <w:marLeft w:val="0"/>
      <w:marRight w:val="0"/>
      <w:marTop w:val="0"/>
      <w:marBottom w:val="0"/>
      <w:divBdr>
        <w:top w:val="none" w:sz="0" w:space="0" w:color="auto"/>
        <w:left w:val="none" w:sz="0" w:space="0" w:color="auto"/>
        <w:bottom w:val="none" w:sz="0" w:space="0" w:color="auto"/>
        <w:right w:val="none" w:sz="0" w:space="0" w:color="auto"/>
      </w:divBdr>
      <w:divsChild>
        <w:div w:id="1668285157">
          <w:marLeft w:val="403"/>
          <w:marRight w:val="0"/>
          <w:marTop w:val="0"/>
          <w:marBottom w:val="0"/>
          <w:divBdr>
            <w:top w:val="none" w:sz="0" w:space="0" w:color="auto"/>
            <w:left w:val="none" w:sz="0" w:space="0" w:color="auto"/>
            <w:bottom w:val="none" w:sz="0" w:space="0" w:color="auto"/>
            <w:right w:val="none" w:sz="0" w:space="0" w:color="auto"/>
          </w:divBdr>
        </w:div>
        <w:div w:id="493686588">
          <w:marLeft w:val="878"/>
          <w:marRight w:val="0"/>
          <w:marTop w:val="0"/>
          <w:marBottom w:val="240"/>
          <w:divBdr>
            <w:top w:val="none" w:sz="0" w:space="0" w:color="auto"/>
            <w:left w:val="none" w:sz="0" w:space="0" w:color="auto"/>
            <w:bottom w:val="none" w:sz="0" w:space="0" w:color="auto"/>
            <w:right w:val="none" w:sz="0" w:space="0" w:color="auto"/>
          </w:divBdr>
        </w:div>
        <w:div w:id="450590812">
          <w:marLeft w:val="878"/>
          <w:marRight w:val="0"/>
          <w:marTop w:val="0"/>
          <w:marBottom w:val="240"/>
          <w:divBdr>
            <w:top w:val="none" w:sz="0" w:space="0" w:color="auto"/>
            <w:left w:val="none" w:sz="0" w:space="0" w:color="auto"/>
            <w:bottom w:val="none" w:sz="0" w:space="0" w:color="auto"/>
            <w:right w:val="none" w:sz="0" w:space="0" w:color="auto"/>
          </w:divBdr>
        </w:div>
        <w:div w:id="269165739">
          <w:marLeft w:val="878"/>
          <w:marRight w:val="0"/>
          <w:marTop w:val="0"/>
          <w:marBottom w:val="240"/>
          <w:divBdr>
            <w:top w:val="none" w:sz="0" w:space="0" w:color="auto"/>
            <w:left w:val="none" w:sz="0" w:space="0" w:color="auto"/>
            <w:bottom w:val="none" w:sz="0" w:space="0" w:color="auto"/>
            <w:right w:val="none" w:sz="0" w:space="0" w:color="auto"/>
          </w:divBdr>
        </w:div>
        <w:div w:id="2074887059">
          <w:marLeft w:val="878"/>
          <w:marRight w:val="0"/>
          <w:marTop w:val="0"/>
          <w:marBottom w:val="0"/>
          <w:divBdr>
            <w:top w:val="none" w:sz="0" w:space="0" w:color="auto"/>
            <w:left w:val="none" w:sz="0" w:space="0" w:color="auto"/>
            <w:bottom w:val="none" w:sz="0" w:space="0" w:color="auto"/>
            <w:right w:val="none" w:sz="0" w:space="0" w:color="auto"/>
          </w:divBdr>
        </w:div>
        <w:div w:id="1983192199">
          <w:marLeft w:val="1224"/>
          <w:marRight w:val="0"/>
          <w:marTop w:val="0"/>
          <w:marBottom w:val="0"/>
          <w:divBdr>
            <w:top w:val="none" w:sz="0" w:space="0" w:color="auto"/>
            <w:left w:val="none" w:sz="0" w:space="0" w:color="auto"/>
            <w:bottom w:val="none" w:sz="0" w:space="0" w:color="auto"/>
            <w:right w:val="none" w:sz="0" w:space="0" w:color="auto"/>
          </w:divBdr>
        </w:div>
        <w:div w:id="1841197556">
          <w:marLeft w:val="1224"/>
          <w:marRight w:val="0"/>
          <w:marTop w:val="0"/>
          <w:marBottom w:val="0"/>
          <w:divBdr>
            <w:top w:val="none" w:sz="0" w:space="0" w:color="auto"/>
            <w:left w:val="none" w:sz="0" w:space="0" w:color="auto"/>
            <w:bottom w:val="none" w:sz="0" w:space="0" w:color="auto"/>
            <w:right w:val="none" w:sz="0" w:space="0" w:color="auto"/>
          </w:divBdr>
        </w:div>
        <w:div w:id="77102435">
          <w:marLeft w:val="878"/>
          <w:marRight w:val="0"/>
          <w:marTop w:val="240"/>
          <w:marBottom w:val="0"/>
          <w:divBdr>
            <w:top w:val="none" w:sz="0" w:space="0" w:color="auto"/>
            <w:left w:val="none" w:sz="0" w:space="0" w:color="auto"/>
            <w:bottom w:val="none" w:sz="0" w:space="0" w:color="auto"/>
            <w:right w:val="none" w:sz="0" w:space="0" w:color="auto"/>
          </w:divBdr>
        </w:div>
      </w:divsChild>
    </w:div>
    <w:div w:id="1801335443">
      <w:bodyDiv w:val="1"/>
      <w:marLeft w:val="0"/>
      <w:marRight w:val="0"/>
      <w:marTop w:val="0"/>
      <w:marBottom w:val="0"/>
      <w:divBdr>
        <w:top w:val="none" w:sz="0" w:space="0" w:color="auto"/>
        <w:left w:val="none" w:sz="0" w:space="0" w:color="auto"/>
        <w:bottom w:val="none" w:sz="0" w:space="0" w:color="auto"/>
        <w:right w:val="none" w:sz="0" w:space="0" w:color="auto"/>
      </w:divBdr>
      <w:divsChild>
        <w:div w:id="1215310361">
          <w:marLeft w:val="403"/>
          <w:marRight w:val="0"/>
          <w:marTop w:val="0"/>
          <w:marBottom w:val="0"/>
          <w:divBdr>
            <w:top w:val="none" w:sz="0" w:space="0" w:color="auto"/>
            <w:left w:val="none" w:sz="0" w:space="0" w:color="auto"/>
            <w:bottom w:val="none" w:sz="0" w:space="0" w:color="auto"/>
            <w:right w:val="none" w:sz="0" w:space="0" w:color="auto"/>
          </w:divBdr>
        </w:div>
        <w:div w:id="719204537">
          <w:marLeft w:val="878"/>
          <w:marRight w:val="0"/>
          <w:marTop w:val="0"/>
          <w:marBottom w:val="0"/>
          <w:divBdr>
            <w:top w:val="none" w:sz="0" w:space="0" w:color="auto"/>
            <w:left w:val="none" w:sz="0" w:space="0" w:color="auto"/>
            <w:bottom w:val="none" w:sz="0" w:space="0" w:color="auto"/>
            <w:right w:val="none" w:sz="0" w:space="0" w:color="auto"/>
          </w:divBdr>
        </w:div>
        <w:div w:id="1417436869">
          <w:marLeft w:val="878"/>
          <w:marRight w:val="0"/>
          <w:marTop w:val="0"/>
          <w:marBottom w:val="0"/>
          <w:divBdr>
            <w:top w:val="none" w:sz="0" w:space="0" w:color="auto"/>
            <w:left w:val="none" w:sz="0" w:space="0" w:color="auto"/>
            <w:bottom w:val="none" w:sz="0" w:space="0" w:color="auto"/>
            <w:right w:val="none" w:sz="0" w:space="0" w:color="auto"/>
          </w:divBdr>
        </w:div>
        <w:div w:id="1029992544">
          <w:marLeft w:val="878"/>
          <w:marRight w:val="0"/>
          <w:marTop w:val="0"/>
          <w:marBottom w:val="0"/>
          <w:divBdr>
            <w:top w:val="none" w:sz="0" w:space="0" w:color="auto"/>
            <w:left w:val="none" w:sz="0" w:space="0" w:color="auto"/>
            <w:bottom w:val="none" w:sz="0" w:space="0" w:color="auto"/>
            <w:right w:val="none" w:sz="0" w:space="0" w:color="auto"/>
          </w:divBdr>
        </w:div>
        <w:div w:id="1374846461">
          <w:marLeft w:val="403"/>
          <w:marRight w:val="0"/>
          <w:marTop w:val="240"/>
          <w:marBottom w:val="0"/>
          <w:divBdr>
            <w:top w:val="none" w:sz="0" w:space="0" w:color="auto"/>
            <w:left w:val="none" w:sz="0" w:space="0" w:color="auto"/>
            <w:bottom w:val="none" w:sz="0" w:space="0" w:color="auto"/>
            <w:right w:val="none" w:sz="0" w:space="0" w:color="auto"/>
          </w:divBdr>
        </w:div>
        <w:div w:id="203371148">
          <w:marLeft w:val="878"/>
          <w:marRight w:val="0"/>
          <w:marTop w:val="0"/>
          <w:marBottom w:val="0"/>
          <w:divBdr>
            <w:top w:val="none" w:sz="0" w:space="0" w:color="auto"/>
            <w:left w:val="none" w:sz="0" w:space="0" w:color="auto"/>
            <w:bottom w:val="none" w:sz="0" w:space="0" w:color="auto"/>
            <w:right w:val="none" w:sz="0" w:space="0" w:color="auto"/>
          </w:divBdr>
        </w:div>
        <w:div w:id="161703316">
          <w:marLeft w:val="1238"/>
          <w:marRight w:val="0"/>
          <w:marTop w:val="0"/>
          <w:marBottom w:val="0"/>
          <w:divBdr>
            <w:top w:val="none" w:sz="0" w:space="0" w:color="auto"/>
            <w:left w:val="none" w:sz="0" w:space="0" w:color="auto"/>
            <w:bottom w:val="none" w:sz="0" w:space="0" w:color="auto"/>
            <w:right w:val="none" w:sz="0" w:space="0" w:color="auto"/>
          </w:divBdr>
        </w:div>
        <w:div w:id="1262950631">
          <w:marLeft w:val="1238"/>
          <w:marRight w:val="0"/>
          <w:marTop w:val="0"/>
          <w:marBottom w:val="0"/>
          <w:divBdr>
            <w:top w:val="none" w:sz="0" w:space="0" w:color="auto"/>
            <w:left w:val="none" w:sz="0" w:space="0" w:color="auto"/>
            <w:bottom w:val="none" w:sz="0" w:space="0" w:color="auto"/>
            <w:right w:val="none" w:sz="0" w:space="0" w:color="auto"/>
          </w:divBdr>
        </w:div>
        <w:div w:id="702747892">
          <w:marLeft w:val="878"/>
          <w:marRight w:val="0"/>
          <w:marTop w:val="120"/>
          <w:marBottom w:val="0"/>
          <w:divBdr>
            <w:top w:val="none" w:sz="0" w:space="0" w:color="auto"/>
            <w:left w:val="none" w:sz="0" w:space="0" w:color="auto"/>
            <w:bottom w:val="none" w:sz="0" w:space="0" w:color="auto"/>
            <w:right w:val="none" w:sz="0" w:space="0" w:color="auto"/>
          </w:divBdr>
        </w:div>
        <w:div w:id="1351762244">
          <w:marLeft w:val="1238"/>
          <w:marRight w:val="0"/>
          <w:marTop w:val="0"/>
          <w:marBottom w:val="0"/>
          <w:divBdr>
            <w:top w:val="none" w:sz="0" w:space="0" w:color="auto"/>
            <w:left w:val="none" w:sz="0" w:space="0" w:color="auto"/>
            <w:bottom w:val="none" w:sz="0" w:space="0" w:color="auto"/>
            <w:right w:val="none" w:sz="0" w:space="0" w:color="auto"/>
          </w:divBdr>
        </w:div>
        <w:div w:id="1098139235">
          <w:marLeft w:val="1238"/>
          <w:marRight w:val="0"/>
          <w:marTop w:val="0"/>
          <w:marBottom w:val="0"/>
          <w:divBdr>
            <w:top w:val="none" w:sz="0" w:space="0" w:color="auto"/>
            <w:left w:val="none" w:sz="0" w:space="0" w:color="auto"/>
            <w:bottom w:val="none" w:sz="0" w:space="0" w:color="auto"/>
            <w:right w:val="none" w:sz="0" w:space="0" w:color="auto"/>
          </w:divBdr>
        </w:div>
      </w:divsChild>
    </w:div>
    <w:div w:id="1801722410">
      <w:bodyDiv w:val="1"/>
      <w:marLeft w:val="0"/>
      <w:marRight w:val="0"/>
      <w:marTop w:val="0"/>
      <w:marBottom w:val="0"/>
      <w:divBdr>
        <w:top w:val="none" w:sz="0" w:space="0" w:color="auto"/>
        <w:left w:val="none" w:sz="0" w:space="0" w:color="auto"/>
        <w:bottom w:val="none" w:sz="0" w:space="0" w:color="auto"/>
        <w:right w:val="none" w:sz="0" w:space="0" w:color="auto"/>
      </w:divBdr>
      <w:divsChild>
        <w:div w:id="973606199">
          <w:marLeft w:val="403"/>
          <w:marRight w:val="0"/>
          <w:marTop w:val="0"/>
          <w:marBottom w:val="0"/>
          <w:divBdr>
            <w:top w:val="none" w:sz="0" w:space="0" w:color="auto"/>
            <w:left w:val="none" w:sz="0" w:space="0" w:color="auto"/>
            <w:bottom w:val="none" w:sz="0" w:space="0" w:color="auto"/>
            <w:right w:val="none" w:sz="0" w:space="0" w:color="auto"/>
          </w:divBdr>
        </w:div>
        <w:div w:id="1153793417">
          <w:marLeft w:val="878"/>
          <w:marRight w:val="0"/>
          <w:marTop w:val="0"/>
          <w:marBottom w:val="0"/>
          <w:divBdr>
            <w:top w:val="none" w:sz="0" w:space="0" w:color="auto"/>
            <w:left w:val="none" w:sz="0" w:space="0" w:color="auto"/>
            <w:bottom w:val="none" w:sz="0" w:space="0" w:color="auto"/>
            <w:right w:val="none" w:sz="0" w:space="0" w:color="auto"/>
          </w:divBdr>
        </w:div>
        <w:div w:id="1408645513">
          <w:marLeft w:val="878"/>
          <w:marRight w:val="0"/>
          <w:marTop w:val="0"/>
          <w:marBottom w:val="0"/>
          <w:divBdr>
            <w:top w:val="none" w:sz="0" w:space="0" w:color="auto"/>
            <w:left w:val="none" w:sz="0" w:space="0" w:color="auto"/>
            <w:bottom w:val="none" w:sz="0" w:space="0" w:color="auto"/>
            <w:right w:val="none" w:sz="0" w:space="0" w:color="auto"/>
          </w:divBdr>
        </w:div>
        <w:div w:id="686712524">
          <w:marLeft w:val="878"/>
          <w:marRight w:val="0"/>
          <w:marTop w:val="0"/>
          <w:marBottom w:val="0"/>
          <w:divBdr>
            <w:top w:val="none" w:sz="0" w:space="0" w:color="auto"/>
            <w:left w:val="none" w:sz="0" w:space="0" w:color="auto"/>
            <w:bottom w:val="none" w:sz="0" w:space="0" w:color="auto"/>
            <w:right w:val="none" w:sz="0" w:space="0" w:color="auto"/>
          </w:divBdr>
        </w:div>
        <w:div w:id="1753694322">
          <w:marLeft w:val="878"/>
          <w:marRight w:val="0"/>
          <w:marTop w:val="0"/>
          <w:marBottom w:val="0"/>
          <w:divBdr>
            <w:top w:val="none" w:sz="0" w:space="0" w:color="auto"/>
            <w:left w:val="none" w:sz="0" w:space="0" w:color="auto"/>
            <w:bottom w:val="none" w:sz="0" w:space="0" w:color="auto"/>
            <w:right w:val="none" w:sz="0" w:space="0" w:color="auto"/>
          </w:divBdr>
        </w:div>
        <w:div w:id="1152672411">
          <w:marLeft w:val="403"/>
          <w:marRight w:val="0"/>
          <w:marTop w:val="480"/>
          <w:marBottom w:val="0"/>
          <w:divBdr>
            <w:top w:val="none" w:sz="0" w:space="0" w:color="auto"/>
            <w:left w:val="none" w:sz="0" w:space="0" w:color="auto"/>
            <w:bottom w:val="none" w:sz="0" w:space="0" w:color="auto"/>
            <w:right w:val="none" w:sz="0" w:space="0" w:color="auto"/>
          </w:divBdr>
        </w:div>
        <w:div w:id="930045247">
          <w:marLeft w:val="403"/>
          <w:marRight w:val="0"/>
          <w:marTop w:val="600"/>
          <w:marBottom w:val="0"/>
          <w:divBdr>
            <w:top w:val="none" w:sz="0" w:space="0" w:color="auto"/>
            <w:left w:val="none" w:sz="0" w:space="0" w:color="auto"/>
            <w:bottom w:val="none" w:sz="0" w:space="0" w:color="auto"/>
            <w:right w:val="none" w:sz="0" w:space="0" w:color="auto"/>
          </w:divBdr>
        </w:div>
      </w:divsChild>
    </w:div>
    <w:div w:id="1802651486">
      <w:bodyDiv w:val="1"/>
      <w:marLeft w:val="0"/>
      <w:marRight w:val="0"/>
      <w:marTop w:val="0"/>
      <w:marBottom w:val="0"/>
      <w:divBdr>
        <w:top w:val="none" w:sz="0" w:space="0" w:color="auto"/>
        <w:left w:val="none" w:sz="0" w:space="0" w:color="auto"/>
        <w:bottom w:val="none" w:sz="0" w:space="0" w:color="auto"/>
        <w:right w:val="none" w:sz="0" w:space="0" w:color="auto"/>
      </w:divBdr>
      <w:divsChild>
        <w:div w:id="640309936">
          <w:marLeft w:val="403"/>
          <w:marRight w:val="0"/>
          <w:marTop w:val="240"/>
          <w:marBottom w:val="0"/>
          <w:divBdr>
            <w:top w:val="none" w:sz="0" w:space="0" w:color="auto"/>
            <w:left w:val="none" w:sz="0" w:space="0" w:color="auto"/>
            <w:bottom w:val="none" w:sz="0" w:space="0" w:color="auto"/>
            <w:right w:val="none" w:sz="0" w:space="0" w:color="auto"/>
          </w:divBdr>
        </w:div>
        <w:div w:id="1383016714">
          <w:marLeft w:val="403"/>
          <w:marRight w:val="0"/>
          <w:marTop w:val="240"/>
          <w:marBottom w:val="0"/>
          <w:divBdr>
            <w:top w:val="none" w:sz="0" w:space="0" w:color="auto"/>
            <w:left w:val="none" w:sz="0" w:space="0" w:color="auto"/>
            <w:bottom w:val="none" w:sz="0" w:space="0" w:color="auto"/>
            <w:right w:val="none" w:sz="0" w:space="0" w:color="auto"/>
          </w:divBdr>
        </w:div>
        <w:div w:id="591746186">
          <w:marLeft w:val="403"/>
          <w:marRight w:val="0"/>
          <w:marTop w:val="240"/>
          <w:marBottom w:val="0"/>
          <w:divBdr>
            <w:top w:val="none" w:sz="0" w:space="0" w:color="auto"/>
            <w:left w:val="none" w:sz="0" w:space="0" w:color="auto"/>
            <w:bottom w:val="none" w:sz="0" w:space="0" w:color="auto"/>
            <w:right w:val="none" w:sz="0" w:space="0" w:color="auto"/>
          </w:divBdr>
        </w:div>
        <w:div w:id="1690567321">
          <w:marLeft w:val="403"/>
          <w:marRight w:val="0"/>
          <w:marTop w:val="240"/>
          <w:marBottom w:val="0"/>
          <w:divBdr>
            <w:top w:val="none" w:sz="0" w:space="0" w:color="auto"/>
            <w:left w:val="none" w:sz="0" w:space="0" w:color="auto"/>
            <w:bottom w:val="none" w:sz="0" w:space="0" w:color="auto"/>
            <w:right w:val="none" w:sz="0" w:space="0" w:color="auto"/>
          </w:divBdr>
        </w:div>
        <w:div w:id="412049070">
          <w:marLeft w:val="878"/>
          <w:marRight w:val="0"/>
          <w:marTop w:val="0"/>
          <w:marBottom w:val="0"/>
          <w:divBdr>
            <w:top w:val="none" w:sz="0" w:space="0" w:color="auto"/>
            <w:left w:val="none" w:sz="0" w:space="0" w:color="auto"/>
            <w:bottom w:val="none" w:sz="0" w:space="0" w:color="auto"/>
            <w:right w:val="none" w:sz="0" w:space="0" w:color="auto"/>
          </w:divBdr>
        </w:div>
      </w:divsChild>
    </w:div>
    <w:div w:id="1803844088">
      <w:bodyDiv w:val="1"/>
      <w:marLeft w:val="0"/>
      <w:marRight w:val="0"/>
      <w:marTop w:val="0"/>
      <w:marBottom w:val="0"/>
      <w:divBdr>
        <w:top w:val="none" w:sz="0" w:space="0" w:color="auto"/>
        <w:left w:val="none" w:sz="0" w:space="0" w:color="auto"/>
        <w:bottom w:val="none" w:sz="0" w:space="0" w:color="auto"/>
        <w:right w:val="none" w:sz="0" w:space="0" w:color="auto"/>
      </w:divBdr>
      <w:divsChild>
        <w:div w:id="604271891">
          <w:marLeft w:val="403"/>
          <w:marRight w:val="0"/>
          <w:marTop w:val="0"/>
          <w:marBottom w:val="0"/>
          <w:divBdr>
            <w:top w:val="none" w:sz="0" w:space="0" w:color="auto"/>
            <w:left w:val="none" w:sz="0" w:space="0" w:color="auto"/>
            <w:bottom w:val="none" w:sz="0" w:space="0" w:color="auto"/>
            <w:right w:val="none" w:sz="0" w:space="0" w:color="auto"/>
          </w:divBdr>
        </w:div>
        <w:div w:id="2101024989">
          <w:marLeft w:val="878"/>
          <w:marRight w:val="0"/>
          <w:marTop w:val="0"/>
          <w:marBottom w:val="0"/>
          <w:divBdr>
            <w:top w:val="none" w:sz="0" w:space="0" w:color="auto"/>
            <w:left w:val="none" w:sz="0" w:space="0" w:color="auto"/>
            <w:bottom w:val="none" w:sz="0" w:space="0" w:color="auto"/>
            <w:right w:val="none" w:sz="0" w:space="0" w:color="auto"/>
          </w:divBdr>
        </w:div>
        <w:div w:id="625164223">
          <w:marLeft w:val="878"/>
          <w:marRight w:val="0"/>
          <w:marTop w:val="0"/>
          <w:marBottom w:val="0"/>
          <w:divBdr>
            <w:top w:val="none" w:sz="0" w:space="0" w:color="auto"/>
            <w:left w:val="none" w:sz="0" w:space="0" w:color="auto"/>
            <w:bottom w:val="none" w:sz="0" w:space="0" w:color="auto"/>
            <w:right w:val="none" w:sz="0" w:space="0" w:color="auto"/>
          </w:divBdr>
        </w:div>
        <w:div w:id="1152716229">
          <w:marLeft w:val="878"/>
          <w:marRight w:val="0"/>
          <w:marTop w:val="0"/>
          <w:marBottom w:val="0"/>
          <w:divBdr>
            <w:top w:val="none" w:sz="0" w:space="0" w:color="auto"/>
            <w:left w:val="none" w:sz="0" w:space="0" w:color="auto"/>
            <w:bottom w:val="none" w:sz="0" w:space="0" w:color="auto"/>
            <w:right w:val="none" w:sz="0" w:space="0" w:color="auto"/>
          </w:divBdr>
        </w:div>
        <w:div w:id="1984576512">
          <w:marLeft w:val="878"/>
          <w:marRight w:val="0"/>
          <w:marTop w:val="0"/>
          <w:marBottom w:val="0"/>
          <w:divBdr>
            <w:top w:val="none" w:sz="0" w:space="0" w:color="auto"/>
            <w:left w:val="none" w:sz="0" w:space="0" w:color="auto"/>
            <w:bottom w:val="none" w:sz="0" w:space="0" w:color="auto"/>
            <w:right w:val="none" w:sz="0" w:space="0" w:color="auto"/>
          </w:divBdr>
        </w:div>
      </w:divsChild>
    </w:div>
    <w:div w:id="1813401559">
      <w:bodyDiv w:val="1"/>
      <w:marLeft w:val="0"/>
      <w:marRight w:val="0"/>
      <w:marTop w:val="0"/>
      <w:marBottom w:val="0"/>
      <w:divBdr>
        <w:top w:val="none" w:sz="0" w:space="0" w:color="auto"/>
        <w:left w:val="none" w:sz="0" w:space="0" w:color="auto"/>
        <w:bottom w:val="none" w:sz="0" w:space="0" w:color="auto"/>
        <w:right w:val="none" w:sz="0" w:space="0" w:color="auto"/>
      </w:divBdr>
      <w:divsChild>
        <w:div w:id="143281915">
          <w:marLeft w:val="403"/>
          <w:marRight w:val="0"/>
          <w:marTop w:val="0"/>
          <w:marBottom w:val="240"/>
          <w:divBdr>
            <w:top w:val="none" w:sz="0" w:space="0" w:color="auto"/>
            <w:left w:val="none" w:sz="0" w:space="0" w:color="auto"/>
            <w:bottom w:val="none" w:sz="0" w:space="0" w:color="auto"/>
            <w:right w:val="none" w:sz="0" w:space="0" w:color="auto"/>
          </w:divBdr>
        </w:div>
        <w:div w:id="1413618837">
          <w:marLeft w:val="878"/>
          <w:marRight w:val="0"/>
          <w:marTop w:val="0"/>
          <w:marBottom w:val="0"/>
          <w:divBdr>
            <w:top w:val="none" w:sz="0" w:space="0" w:color="auto"/>
            <w:left w:val="none" w:sz="0" w:space="0" w:color="auto"/>
            <w:bottom w:val="none" w:sz="0" w:space="0" w:color="auto"/>
            <w:right w:val="none" w:sz="0" w:space="0" w:color="auto"/>
          </w:divBdr>
        </w:div>
        <w:div w:id="261693386">
          <w:marLeft w:val="1224"/>
          <w:marRight w:val="0"/>
          <w:marTop w:val="0"/>
          <w:marBottom w:val="0"/>
          <w:divBdr>
            <w:top w:val="none" w:sz="0" w:space="0" w:color="auto"/>
            <w:left w:val="none" w:sz="0" w:space="0" w:color="auto"/>
            <w:bottom w:val="none" w:sz="0" w:space="0" w:color="auto"/>
            <w:right w:val="none" w:sz="0" w:space="0" w:color="auto"/>
          </w:divBdr>
        </w:div>
        <w:div w:id="206576587">
          <w:marLeft w:val="878"/>
          <w:marRight w:val="0"/>
          <w:marTop w:val="0"/>
          <w:marBottom w:val="0"/>
          <w:divBdr>
            <w:top w:val="none" w:sz="0" w:space="0" w:color="auto"/>
            <w:left w:val="none" w:sz="0" w:space="0" w:color="auto"/>
            <w:bottom w:val="none" w:sz="0" w:space="0" w:color="auto"/>
            <w:right w:val="none" w:sz="0" w:space="0" w:color="auto"/>
          </w:divBdr>
        </w:div>
        <w:div w:id="1677656971">
          <w:marLeft w:val="1224"/>
          <w:marRight w:val="0"/>
          <w:marTop w:val="0"/>
          <w:marBottom w:val="0"/>
          <w:divBdr>
            <w:top w:val="none" w:sz="0" w:space="0" w:color="auto"/>
            <w:left w:val="none" w:sz="0" w:space="0" w:color="auto"/>
            <w:bottom w:val="none" w:sz="0" w:space="0" w:color="auto"/>
            <w:right w:val="none" w:sz="0" w:space="0" w:color="auto"/>
          </w:divBdr>
        </w:div>
        <w:div w:id="323818780">
          <w:marLeft w:val="878"/>
          <w:marRight w:val="0"/>
          <w:marTop w:val="0"/>
          <w:marBottom w:val="0"/>
          <w:divBdr>
            <w:top w:val="none" w:sz="0" w:space="0" w:color="auto"/>
            <w:left w:val="none" w:sz="0" w:space="0" w:color="auto"/>
            <w:bottom w:val="none" w:sz="0" w:space="0" w:color="auto"/>
            <w:right w:val="none" w:sz="0" w:space="0" w:color="auto"/>
          </w:divBdr>
        </w:div>
        <w:div w:id="505636547">
          <w:marLeft w:val="1224"/>
          <w:marRight w:val="0"/>
          <w:marTop w:val="0"/>
          <w:marBottom w:val="0"/>
          <w:divBdr>
            <w:top w:val="none" w:sz="0" w:space="0" w:color="auto"/>
            <w:left w:val="none" w:sz="0" w:space="0" w:color="auto"/>
            <w:bottom w:val="none" w:sz="0" w:space="0" w:color="auto"/>
            <w:right w:val="none" w:sz="0" w:space="0" w:color="auto"/>
          </w:divBdr>
        </w:div>
      </w:divsChild>
    </w:div>
    <w:div w:id="1816483840">
      <w:bodyDiv w:val="1"/>
      <w:marLeft w:val="0"/>
      <w:marRight w:val="0"/>
      <w:marTop w:val="0"/>
      <w:marBottom w:val="0"/>
      <w:divBdr>
        <w:top w:val="none" w:sz="0" w:space="0" w:color="auto"/>
        <w:left w:val="none" w:sz="0" w:space="0" w:color="auto"/>
        <w:bottom w:val="none" w:sz="0" w:space="0" w:color="auto"/>
        <w:right w:val="none" w:sz="0" w:space="0" w:color="auto"/>
      </w:divBdr>
      <w:divsChild>
        <w:div w:id="1372611489">
          <w:marLeft w:val="547"/>
          <w:marRight w:val="0"/>
          <w:marTop w:val="0"/>
          <w:marBottom w:val="0"/>
          <w:divBdr>
            <w:top w:val="none" w:sz="0" w:space="0" w:color="auto"/>
            <w:left w:val="none" w:sz="0" w:space="0" w:color="auto"/>
            <w:bottom w:val="none" w:sz="0" w:space="0" w:color="auto"/>
            <w:right w:val="none" w:sz="0" w:space="0" w:color="auto"/>
          </w:divBdr>
        </w:div>
        <w:div w:id="1950820883">
          <w:marLeft w:val="1022"/>
          <w:marRight w:val="0"/>
          <w:marTop w:val="0"/>
          <w:marBottom w:val="0"/>
          <w:divBdr>
            <w:top w:val="none" w:sz="0" w:space="0" w:color="auto"/>
            <w:left w:val="none" w:sz="0" w:space="0" w:color="auto"/>
            <w:bottom w:val="none" w:sz="0" w:space="0" w:color="auto"/>
            <w:right w:val="none" w:sz="0" w:space="0" w:color="auto"/>
          </w:divBdr>
        </w:div>
        <w:div w:id="1641879249">
          <w:marLeft w:val="1022"/>
          <w:marRight w:val="0"/>
          <w:marTop w:val="0"/>
          <w:marBottom w:val="0"/>
          <w:divBdr>
            <w:top w:val="none" w:sz="0" w:space="0" w:color="auto"/>
            <w:left w:val="none" w:sz="0" w:space="0" w:color="auto"/>
            <w:bottom w:val="none" w:sz="0" w:space="0" w:color="auto"/>
            <w:right w:val="none" w:sz="0" w:space="0" w:color="auto"/>
          </w:divBdr>
        </w:div>
        <w:div w:id="433482898">
          <w:marLeft w:val="1022"/>
          <w:marRight w:val="0"/>
          <w:marTop w:val="0"/>
          <w:marBottom w:val="0"/>
          <w:divBdr>
            <w:top w:val="none" w:sz="0" w:space="0" w:color="auto"/>
            <w:left w:val="none" w:sz="0" w:space="0" w:color="auto"/>
            <w:bottom w:val="none" w:sz="0" w:space="0" w:color="auto"/>
            <w:right w:val="none" w:sz="0" w:space="0" w:color="auto"/>
          </w:divBdr>
        </w:div>
        <w:div w:id="426004247">
          <w:marLeft w:val="547"/>
          <w:marRight w:val="0"/>
          <w:marTop w:val="0"/>
          <w:marBottom w:val="0"/>
          <w:divBdr>
            <w:top w:val="none" w:sz="0" w:space="0" w:color="auto"/>
            <w:left w:val="none" w:sz="0" w:space="0" w:color="auto"/>
            <w:bottom w:val="none" w:sz="0" w:space="0" w:color="auto"/>
            <w:right w:val="none" w:sz="0" w:space="0" w:color="auto"/>
          </w:divBdr>
        </w:div>
        <w:div w:id="512260317">
          <w:marLeft w:val="1022"/>
          <w:marRight w:val="0"/>
          <w:marTop w:val="0"/>
          <w:marBottom w:val="0"/>
          <w:divBdr>
            <w:top w:val="none" w:sz="0" w:space="0" w:color="auto"/>
            <w:left w:val="none" w:sz="0" w:space="0" w:color="auto"/>
            <w:bottom w:val="none" w:sz="0" w:space="0" w:color="auto"/>
            <w:right w:val="none" w:sz="0" w:space="0" w:color="auto"/>
          </w:divBdr>
        </w:div>
      </w:divsChild>
    </w:div>
    <w:div w:id="1817527877">
      <w:bodyDiv w:val="1"/>
      <w:marLeft w:val="0"/>
      <w:marRight w:val="0"/>
      <w:marTop w:val="0"/>
      <w:marBottom w:val="0"/>
      <w:divBdr>
        <w:top w:val="none" w:sz="0" w:space="0" w:color="auto"/>
        <w:left w:val="none" w:sz="0" w:space="0" w:color="auto"/>
        <w:bottom w:val="none" w:sz="0" w:space="0" w:color="auto"/>
        <w:right w:val="none" w:sz="0" w:space="0" w:color="auto"/>
      </w:divBdr>
      <w:divsChild>
        <w:div w:id="648166397">
          <w:marLeft w:val="403"/>
          <w:marRight w:val="0"/>
          <w:marTop w:val="0"/>
          <w:marBottom w:val="0"/>
          <w:divBdr>
            <w:top w:val="none" w:sz="0" w:space="0" w:color="auto"/>
            <w:left w:val="none" w:sz="0" w:space="0" w:color="auto"/>
            <w:bottom w:val="none" w:sz="0" w:space="0" w:color="auto"/>
            <w:right w:val="none" w:sz="0" w:space="0" w:color="auto"/>
          </w:divBdr>
        </w:div>
        <w:div w:id="1780369873">
          <w:marLeft w:val="878"/>
          <w:marRight w:val="0"/>
          <w:marTop w:val="0"/>
          <w:marBottom w:val="0"/>
          <w:divBdr>
            <w:top w:val="none" w:sz="0" w:space="0" w:color="auto"/>
            <w:left w:val="none" w:sz="0" w:space="0" w:color="auto"/>
            <w:bottom w:val="none" w:sz="0" w:space="0" w:color="auto"/>
            <w:right w:val="none" w:sz="0" w:space="0" w:color="auto"/>
          </w:divBdr>
        </w:div>
        <w:div w:id="1949000041">
          <w:marLeft w:val="878"/>
          <w:marRight w:val="0"/>
          <w:marTop w:val="0"/>
          <w:marBottom w:val="0"/>
          <w:divBdr>
            <w:top w:val="none" w:sz="0" w:space="0" w:color="auto"/>
            <w:left w:val="none" w:sz="0" w:space="0" w:color="auto"/>
            <w:bottom w:val="none" w:sz="0" w:space="0" w:color="auto"/>
            <w:right w:val="none" w:sz="0" w:space="0" w:color="auto"/>
          </w:divBdr>
        </w:div>
        <w:div w:id="2131627439">
          <w:marLeft w:val="878"/>
          <w:marRight w:val="0"/>
          <w:marTop w:val="0"/>
          <w:marBottom w:val="0"/>
          <w:divBdr>
            <w:top w:val="none" w:sz="0" w:space="0" w:color="auto"/>
            <w:left w:val="none" w:sz="0" w:space="0" w:color="auto"/>
            <w:bottom w:val="none" w:sz="0" w:space="0" w:color="auto"/>
            <w:right w:val="none" w:sz="0" w:space="0" w:color="auto"/>
          </w:divBdr>
        </w:div>
      </w:divsChild>
    </w:div>
    <w:div w:id="1823305747">
      <w:bodyDiv w:val="1"/>
      <w:marLeft w:val="0"/>
      <w:marRight w:val="0"/>
      <w:marTop w:val="0"/>
      <w:marBottom w:val="0"/>
      <w:divBdr>
        <w:top w:val="none" w:sz="0" w:space="0" w:color="auto"/>
        <w:left w:val="none" w:sz="0" w:space="0" w:color="auto"/>
        <w:bottom w:val="none" w:sz="0" w:space="0" w:color="auto"/>
        <w:right w:val="none" w:sz="0" w:space="0" w:color="auto"/>
      </w:divBdr>
      <w:divsChild>
        <w:div w:id="1560285455">
          <w:marLeft w:val="403"/>
          <w:marRight w:val="0"/>
          <w:marTop w:val="0"/>
          <w:marBottom w:val="0"/>
          <w:divBdr>
            <w:top w:val="none" w:sz="0" w:space="0" w:color="auto"/>
            <w:left w:val="none" w:sz="0" w:space="0" w:color="auto"/>
            <w:bottom w:val="none" w:sz="0" w:space="0" w:color="auto"/>
            <w:right w:val="none" w:sz="0" w:space="0" w:color="auto"/>
          </w:divBdr>
        </w:div>
      </w:divsChild>
    </w:div>
    <w:div w:id="1825781734">
      <w:bodyDiv w:val="1"/>
      <w:marLeft w:val="0"/>
      <w:marRight w:val="0"/>
      <w:marTop w:val="0"/>
      <w:marBottom w:val="0"/>
      <w:divBdr>
        <w:top w:val="none" w:sz="0" w:space="0" w:color="auto"/>
        <w:left w:val="none" w:sz="0" w:space="0" w:color="auto"/>
        <w:bottom w:val="none" w:sz="0" w:space="0" w:color="auto"/>
        <w:right w:val="none" w:sz="0" w:space="0" w:color="auto"/>
      </w:divBdr>
      <w:divsChild>
        <w:div w:id="411437944">
          <w:marLeft w:val="403"/>
          <w:marRight w:val="0"/>
          <w:marTop w:val="0"/>
          <w:marBottom w:val="0"/>
          <w:divBdr>
            <w:top w:val="none" w:sz="0" w:space="0" w:color="auto"/>
            <w:left w:val="none" w:sz="0" w:space="0" w:color="auto"/>
            <w:bottom w:val="none" w:sz="0" w:space="0" w:color="auto"/>
            <w:right w:val="none" w:sz="0" w:space="0" w:color="auto"/>
          </w:divBdr>
        </w:div>
        <w:div w:id="917250468">
          <w:marLeft w:val="1022"/>
          <w:marRight w:val="0"/>
          <w:marTop w:val="0"/>
          <w:marBottom w:val="0"/>
          <w:divBdr>
            <w:top w:val="none" w:sz="0" w:space="0" w:color="auto"/>
            <w:left w:val="none" w:sz="0" w:space="0" w:color="auto"/>
            <w:bottom w:val="none" w:sz="0" w:space="0" w:color="auto"/>
            <w:right w:val="none" w:sz="0" w:space="0" w:color="auto"/>
          </w:divBdr>
        </w:div>
        <w:div w:id="275647084">
          <w:marLeft w:val="1022"/>
          <w:marRight w:val="0"/>
          <w:marTop w:val="0"/>
          <w:marBottom w:val="0"/>
          <w:divBdr>
            <w:top w:val="none" w:sz="0" w:space="0" w:color="auto"/>
            <w:left w:val="none" w:sz="0" w:space="0" w:color="auto"/>
            <w:bottom w:val="none" w:sz="0" w:space="0" w:color="auto"/>
            <w:right w:val="none" w:sz="0" w:space="0" w:color="auto"/>
          </w:divBdr>
        </w:div>
        <w:div w:id="301888402">
          <w:marLeft w:val="403"/>
          <w:marRight w:val="0"/>
          <w:marTop w:val="240"/>
          <w:marBottom w:val="0"/>
          <w:divBdr>
            <w:top w:val="none" w:sz="0" w:space="0" w:color="auto"/>
            <w:left w:val="none" w:sz="0" w:space="0" w:color="auto"/>
            <w:bottom w:val="none" w:sz="0" w:space="0" w:color="auto"/>
            <w:right w:val="none" w:sz="0" w:space="0" w:color="auto"/>
          </w:divBdr>
        </w:div>
        <w:div w:id="1840541591">
          <w:marLeft w:val="878"/>
          <w:marRight w:val="0"/>
          <w:marTop w:val="0"/>
          <w:marBottom w:val="0"/>
          <w:divBdr>
            <w:top w:val="none" w:sz="0" w:space="0" w:color="auto"/>
            <w:left w:val="none" w:sz="0" w:space="0" w:color="auto"/>
            <w:bottom w:val="none" w:sz="0" w:space="0" w:color="auto"/>
            <w:right w:val="none" w:sz="0" w:space="0" w:color="auto"/>
          </w:divBdr>
        </w:div>
        <w:div w:id="407189389">
          <w:marLeft w:val="403"/>
          <w:marRight w:val="0"/>
          <w:marTop w:val="240"/>
          <w:marBottom w:val="0"/>
          <w:divBdr>
            <w:top w:val="none" w:sz="0" w:space="0" w:color="auto"/>
            <w:left w:val="none" w:sz="0" w:space="0" w:color="auto"/>
            <w:bottom w:val="none" w:sz="0" w:space="0" w:color="auto"/>
            <w:right w:val="none" w:sz="0" w:space="0" w:color="auto"/>
          </w:divBdr>
        </w:div>
        <w:div w:id="1564102102">
          <w:marLeft w:val="878"/>
          <w:marRight w:val="0"/>
          <w:marTop w:val="0"/>
          <w:marBottom w:val="0"/>
          <w:divBdr>
            <w:top w:val="none" w:sz="0" w:space="0" w:color="auto"/>
            <w:left w:val="none" w:sz="0" w:space="0" w:color="auto"/>
            <w:bottom w:val="none" w:sz="0" w:space="0" w:color="auto"/>
            <w:right w:val="none" w:sz="0" w:space="0" w:color="auto"/>
          </w:divBdr>
        </w:div>
        <w:div w:id="1991589023">
          <w:marLeft w:val="403"/>
          <w:marRight w:val="0"/>
          <w:marTop w:val="240"/>
          <w:marBottom w:val="0"/>
          <w:divBdr>
            <w:top w:val="none" w:sz="0" w:space="0" w:color="auto"/>
            <w:left w:val="none" w:sz="0" w:space="0" w:color="auto"/>
            <w:bottom w:val="none" w:sz="0" w:space="0" w:color="auto"/>
            <w:right w:val="none" w:sz="0" w:space="0" w:color="auto"/>
          </w:divBdr>
        </w:div>
        <w:div w:id="1563370511">
          <w:marLeft w:val="878"/>
          <w:marRight w:val="0"/>
          <w:marTop w:val="0"/>
          <w:marBottom w:val="0"/>
          <w:divBdr>
            <w:top w:val="none" w:sz="0" w:space="0" w:color="auto"/>
            <w:left w:val="none" w:sz="0" w:space="0" w:color="auto"/>
            <w:bottom w:val="none" w:sz="0" w:space="0" w:color="auto"/>
            <w:right w:val="none" w:sz="0" w:space="0" w:color="auto"/>
          </w:divBdr>
        </w:div>
      </w:divsChild>
    </w:div>
    <w:div w:id="1826357866">
      <w:bodyDiv w:val="1"/>
      <w:marLeft w:val="0"/>
      <w:marRight w:val="0"/>
      <w:marTop w:val="0"/>
      <w:marBottom w:val="0"/>
      <w:divBdr>
        <w:top w:val="none" w:sz="0" w:space="0" w:color="auto"/>
        <w:left w:val="none" w:sz="0" w:space="0" w:color="auto"/>
        <w:bottom w:val="none" w:sz="0" w:space="0" w:color="auto"/>
        <w:right w:val="none" w:sz="0" w:space="0" w:color="auto"/>
      </w:divBdr>
      <w:divsChild>
        <w:div w:id="826553625">
          <w:marLeft w:val="403"/>
          <w:marRight w:val="0"/>
          <w:marTop w:val="240"/>
          <w:marBottom w:val="0"/>
          <w:divBdr>
            <w:top w:val="none" w:sz="0" w:space="0" w:color="auto"/>
            <w:left w:val="none" w:sz="0" w:space="0" w:color="auto"/>
            <w:bottom w:val="none" w:sz="0" w:space="0" w:color="auto"/>
            <w:right w:val="none" w:sz="0" w:space="0" w:color="auto"/>
          </w:divBdr>
        </w:div>
        <w:div w:id="1060520610">
          <w:marLeft w:val="878"/>
          <w:marRight w:val="0"/>
          <w:marTop w:val="120"/>
          <w:marBottom w:val="0"/>
          <w:divBdr>
            <w:top w:val="none" w:sz="0" w:space="0" w:color="auto"/>
            <w:left w:val="none" w:sz="0" w:space="0" w:color="auto"/>
            <w:bottom w:val="none" w:sz="0" w:space="0" w:color="auto"/>
            <w:right w:val="none" w:sz="0" w:space="0" w:color="auto"/>
          </w:divBdr>
        </w:div>
        <w:div w:id="1686055930">
          <w:marLeft w:val="878"/>
          <w:marRight w:val="0"/>
          <w:marTop w:val="360"/>
          <w:marBottom w:val="0"/>
          <w:divBdr>
            <w:top w:val="none" w:sz="0" w:space="0" w:color="auto"/>
            <w:left w:val="none" w:sz="0" w:space="0" w:color="auto"/>
            <w:bottom w:val="none" w:sz="0" w:space="0" w:color="auto"/>
            <w:right w:val="none" w:sz="0" w:space="0" w:color="auto"/>
          </w:divBdr>
        </w:div>
        <w:div w:id="1112826423">
          <w:marLeft w:val="878"/>
          <w:marRight w:val="0"/>
          <w:marTop w:val="360"/>
          <w:marBottom w:val="0"/>
          <w:divBdr>
            <w:top w:val="none" w:sz="0" w:space="0" w:color="auto"/>
            <w:left w:val="none" w:sz="0" w:space="0" w:color="auto"/>
            <w:bottom w:val="none" w:sz="0" w:space="0" w:color="auto"/>
            <w:right w:val="none" w:sz="0" w:space="0" w:color="auto"/>
          </w:divBdr>
        </w:div>
      </w:divsChild>
    </w:div>
    <w:div w:id="1832285013">
      <w:bodyDiv w:val="1"/>
      <w:marLeft w:val="0"/>
      <w:marRight w:val="0"/>
      <w:marTop w:val="0"/>
      <w:marBottom w:val="0"/>
      <w:divBdr>
        <w:top w:val="none" w:sz="0" w:space="0" w:color="auto"/>
        <w:left w:val="none" w:sz="0" w:space="0" w:color="auto"/>
        <w:bottom w:val="none" w:sz="0" w:space="0" w:color="auto"/>
        <w:right w:val="none" w:sz="0" w:space="0" w:color="auto"/>
      </w:divBdr>
    </w:div>
    <w:div w:id="1836457491">
      <w:bodyDiv w:val="1"/>
      <w:marLeft w:val="0"/>
      <w:marRight w:val="0"/>
      <w:marTop w:val="0"/>
      <w:marBottom w:val="0"/>
      <w:divBdr>
        <w:top w:val="none" w:sz="0" w:space="0" w:color="auto"/>
        <w:left w:val="none" w:sz="0" w:space="0" w:color="auto"/>
        <w:bottom w:val="none" w:sz="0" w:space="0" w:color="auto"/>
        <w:right w:val="none" w:sz="0" w:space="0" w:color="auto"/>
      </w:divBdr>
      <w:divsChild>
        <w:div w:id="820852701">
          <w:marLeft w:val="403"/>
          <w:marRight w:val="0"/>
          <w:marTop w:val="0"/>
          <w:marBottom w:val="0"/>
          <w:divBdr>
            <w:top w:val="none" w:sz="0" w:space="0" w:color="auto"/>
            <w:left w:val="none" w:sz="0" w:space="0" w:color="auto"/>
            <w:bottom w:val="none" w:sz="0" w:space="0" w:color="auto"/>
            <w:right w:val="none" w:sz="0" w:space="0" w:color="auto"/>
          </w:divBdr>
        </w:div>
        <w:div w:id="543713823">
          <w:marLeft w:val="403"/>
          <w:marRight w:val="0"/>
          <w:marTop w:val="0"/>
          <w:marBottom w:val="0"/>
          <w:divBdr>
            <w:top w:val="none" w:sz="0" w:space="0" w:color="auto"/>
            <w:left w:val="none" w:sz="0" w:space="0" w:color="auto"/>
            <w:bottom w:val="none" w:sz="0" w:space="0" w:color="auto"/>
            <w:right w:val="none" w:sz="0" w:space="0" w:color="auto"/>
          </w:divBdr>
        </w:div>
        <w:div w:id="1092236535">
          <w:marLeft w:val="403"/>
          <w:marRight w:val="0"/>
          <w:marTop w:val="0"/>
          <w:marBottom w:val="0"/>
          <w:divBdr>
            <w:top w:val="none" w:sz="0" w:space="0" w:color="auto"/>
            <w:left w:val="none" w:sz="0" w:space="0" w:color="auto"/>
            <w:bottom w:val="none" w:sz="0" w:space="0" w:color="auto"/>
            <w:right w:val="none" w:sz="0" w:space="0" w:color="auto"/>
          </w:divBdr>
        </w:div>
      </w:divsChild>
    </w:div>
    <w:div w:id="1836721274">
      <w:bodyDiv w:val="1"/>
      <w:marLeft w:val="0"/>
      <w:marRight w:val="0"/>
      <w:marTop w:val="0"/>
      <w:marBottom w:val="0"/>
      <w:divBdr>
        <w:top w:val="none" w:sz="0" w:space="0" w:color="auto"/>
        <w:left w:val="none" w:sz="0" w:space="0" w:color="auto"/>
        <w:bottom w:val="none" w:sz="0" w:space="0" w:color="auto"/>
        <w:right w:val="none" w:sz="0" w:space="0" w:color="auto"/>
      </w:divBdr>
      <w:divsChild>
        <w:div w:id="250357655">
          <w:marLeft w:val="432"/>
          <w:marRight w:val="0"/>
          <w:marTop w:val="0"/>
          <w:marBottom w:val="0"/>
          <w:divBdr>
            <w:top w:val="none" w:sz="0" w:space="0" w:color="auto"/>
            <w:left w:val="none" w:sz="0" w:space="0" w:color="auto"/>
            <w:bottom w:val="none" w:sz="0" w:space="0" w:color="auto"/>
            <w:right w:val="none" w:sz="0" w:space="0" w:color="auto"/>
          </w:divBdr>
        </w:div>
        <w:div w:id="785079895">
          <w:marLeft w:val="432"/>
          <w:marRight w:val="0"/>
          <w:marTop w:val="0"/>
          <w:marBottom w:val="0"/>
          <w:divBdr>
            <w:top w:val="none" w:sz="0" w:space="0" w:color="auto"/>
            <w:left w:val="none" w:sz="0" w:space="0" w:color="auto"/>
            <w:bottom w:val="none" w:sz="0" w:space="0" w:color="auto"/>
            <w:right w:val="none" w:sz="0" w:space="0" w:color="auto"/>
          </w:divBdr>
        </w:div>
        <w:div w:id="211424219">
          <w:marLeft w:val="432"/>
          <w:marRight w:val="0"/>
          <w:marTop w:val="0"/>
          <w:marBottom w:val="0"/>
          <w:divBdr>
            <w:top w:val="none" w:sz="0" w:space="0" w:color="auto"/>
            <w:left w:val="none" w:sz="0" w:space="0" w:color="auto"/>
            <w:bottom w:val="none" w:sz="0" w:space="0" w:color="auto"/>
            <w:right w:val="none" w:sz="0" w:space="0" w:color="auto"/>
          </w:divBdr>
        </w:div>
        <w:div w:id="1292438398">
          <w:marLeft w:val="432"/>
          <w:marRight w:val="0"/>
          <w:marTop w:val="0"/>
          <w:marBottom w:val="0"/>
          <w:divBdr>
            <w:top w:val="none" w:sz="0" w:space="0" w:color="auto"/>
            <w:left w:val="none" w:sz="0" w:space="0" w:color="auto"/>
            <w:bottom w:val="none" w:sz="0" w:space="0" w:color="auto"/>
            <w:right w:val="none" w:sz="0" w:space="0" w:color="auto"/>
          </w:divBdr>
        </w:div>
      </w:divsChild>
    </w:div>
    <w:div w:id="1837499486">
      <w:bodyDiv w:val="1"/>
      <w:marLeft w:val="0"/>
      <w:marRight w:val="0"/>
      <w:marTop w:val="0"/>
      <w:marBottom w:val="0"/>
      <w:divBdr>
        <w:top w:val="none" w:sz="0" w:space="0" w:color="auto"/>
        <w:left w:val="none" w:sz="0" w:space="0" w:color="auto"/>
        <w:bottom w:val="none" w:sz="0" w:space="0" w:color="auto"/>
        <w:right w:val="none" w:sz="0" w:space="0" w:color="auto"/>
      </w:divBdr>
      <w:divsChild>
        <w:div w:id="1008827480">
          <w:marLeft w:val="878"/>
          <w:marRight w:val="0"/>
          <w:marTop w:val="0"/>
          <w:marBottom w:val="0"/>
          <w:divBdr>
            <w:top w:val="none" w:sz="0" w:space="0" w:color="auto"/>
            <w:left w:val="none" w:sz="0" w:space="0" w:color="auto"/>
            <w:bottom w:val="none" w:sz="0" w:space="0" w:color="auto"/>
            <w:right w:val="none" w:sz="0" w:space="0" w:color="auto"/>
          </w:divBdr>
        </w:div>
      </w:divsChild>
    </w:div>
    <w:div w:id="1846283006">
      <w:bodyDiv w:val="1"/>
      <w:marLeft w:val="0"/>
      <w:marRight w:val="0"/>
      <w:marTop w:val="0"/>
      <w:marBottom w:val="0"/>
      <w:divBdr>
        <w:top w:val="none" w:sz="0" w:space="0" w:color="auto"/>
        <w:left w:val="none" w:sz="0" w:space="0" w:color="auto"/>
        <w:bottom w:val="none" w:sz="0" w:space="0" w:color="auto"/>
        <w:right w:val="none" w:sz="0" w:space="0" w:color="auto"/>
      </w:divBdr>
      <w:divsChild>
        <w:div w:id="259991721">
          <w:marLeft w:val="403"/>
          <w:marRight w:val="0"/>
          <w:marTop w:val="0"/>
          <w:marBottom w:val="0"/>
          <w:divBdr>
            <w:top w:val="none" w:sz="0" w:space="0" w:color="auto"/>
            <w:left w:val="none" w:sz="0" w:space="0" w:color="auto"/>
            <w:bottom w:val="none" w:sz="0" w:space="0" w:color="auto"/>
            <w:right w:val="none" w:sz="0" w:space="0" w:color="auto"/>
          </w:divBdr>
        </w:div>
        <w:div w:id="74281874">
          <w:marLeft w:val="878"/>
          <w:marRight w:val="0"/>
          <w:marTop w:val="0"/>
          <w:marBottom w:val="0"/>
          <w:divBdr>
            <w:top w:val="none" w:sz="0" w:space="0" w:color="auto"/>
            <w:left w:val="none" w:sz="0" w:space="0" w:color="auto"/>
            <w:bottom w:val="none" w:sz="0" w:space="0" w:color="auto"/>
            <w:right w:val="none" w:sz="0" w:space="0" w:color="auto"/>
          </w:divBdr>
        </w:div>
        <w:div w:id="1820028262">
          <w:marLeft w:val="403"/>
          <w:marRight w:val="0"/>
          <w:marTop w:val="360"/>
          <w:marBottom w:val="0"/>
          <w:divBdr>
            <w:top w:val="none" w:sz="0" w:space="0" w:color="auto"/>
            <w:left w:val="none" w:sz="0" w:space="0" w:color="auto"/>
            <w:bottom w:val="none" w:sz="0" w:space="0" w:color="auto"/>
            <w:right w:val="none" w:sz="0" w:space="0" w:color="auto"/>
          </w:divBdr>
        </w:div>
        <w:div w:id="476654732">
          <w:marLeft w:val="878"/>
          <w:marRight w:val="0"/>
          <w:marTop w:val="0"/>
          <w:marBottom w:val="0"/>
          <w:divBdr>
            <w:top w:val="none" w:sz="0" w:space="0" w:color="auto"/>
            <w:left w:val="none" w:sz="0" w:space="0" w:color="auto"/>
            <w:bottom w:val="none" w:sz="0" w:space="0" w:color="auto"/>
            <w:right w:val="none" w:sz="0" w:space="0" w:color="auto"/>
          </w:divBdr>
        </w:div>
        <w:div w:id="497041212">
          <w:marLeft w:val="878"/>
          <w:marRight w:val="0"/>
          <w:marTop w:val="0"/>
          <w:marBottom w:val="0"/>
          <w:divBdr>
            <w:top w:val="none" w:sz="0" w:space="0" w:color="auto"/>
            <w:left w:val="none" w:sz="0" w:space="0" w:color="auto"/>
            <w:bottom w:val="none" w:sz="0" w:space="0" w:color="auto"/>
            <w:right w:val="none" w:sz="0" w:space="0" w:color="auto"/>
          </w:divBdr>
        </w:div>
        <w:div w:id="403918850">
          <w:marLeft w:val="403"/>
          <w:marRight w:val="0"/>
          <w:marTop w:val="360"/>
          <w:marBottom w:val="0"/>
          <w:divBdr>
            <w:top w:val="none" w:sz="0" w:space="0" w:color="auto"/>
            <w:left w:val="none" w:sz="0" w:space="0" w:color="auto"/>
            <w:bottom w:val="none" w:sz="0" w:space="0" w:color="auto"/>
            <w:right w:val="none" w:sz="0" w:space="0" w:color="auto"/>
          </w:divBdr>
        </w:div>
        <w:div w:id="2132547642">
          <w:marLeft w:val="878"/>
          <w:marRight w:val="0"/>
          <w:marTop w:val="0"/>
          <w:marBottom w:val="0"/>
          <w:divBdr>
            <w:top w:val="none" w:sz="0" w:space="0" w:color="auto"/>
            <w:left w:val="none" w:sz="0" w:space="0" w:color="auto"/>
            <w:bottom w:val="none" w:sz="0" w:space="0" w:color="auto"/>
            <w:right w:val="none" w:sz="0" w:space="0" w:color="auto"/>
          </w:divBdr>
        </w:div>
      </w:divsChild>
    </w:div>
    <w:div w:id="1847134331">
      <w:bodyDiv w:val="1"/>
      <w:marLeft w:val="0"/>
      <w:marRight w:val="0"/>
      <w:marTop w:val="0"/>
      <w:marBottom w:val="0"/>
      <w:divBdr>
        <w:top w:val="none" w:sz="0" w:space="0" w:color="auto"/>
        <w:left w:val="none" w:sz="0" w:space="0" w:color="auto"/>
        <w:bottom w:val="none" w:sz="0" w:space="0" w:color="auto"/>
        <w:right w:val="none" w:sz="0" w:space="0" w:color="auto"/>
      </w:divBdr>
      <w:divsChild>
        <w:div w:id="1022441880">
          <w:marLeft w:val="0"/>
          <w:marRight w:val="0"/>
          <w:marTop w:val="240"/>
          <w:marBottom w:val="0"/>
          <w:divBdr>
            <w:top w:val="none" w:sz="0" w:space="0" w:color="auto"/>
            <w:left w:val="none" w:sz="0" w:space="0" w:color="auto"/>
            <w:bottom w:val="none" w:sz="0" w:space="0" w:color="auto"/>
            <w:right w:val="none" w:sz="0" w:space="0" w:color="auto"/>
          </w:divBdr>
        </w:div>
        <w:div w:id="16781853">
          <w:marLeft w:val="0"/>
          <w:marRight w:val="0"/>
          <w:marTop w:val="240"/>
          <w:marBottom w:val="0"/>
          <w:divBdr>
            <w:top w:val="none" w:sz="0" w:space="0" w:color="auto"/>
            <w:left w:val="none" w:sz="0" w:space="0" w:color="auto"/>
            <w:bottom w:val="none" w:sz="0" w:space="0" w:color="auto"/>
            <w:right w:val="none" w:sz="0" w:space="0" w:color="auto"/>
          </w:divBdr>
        </w:div>
      </w:divsChild>
    </w:div>
    <w:div w:id="1850176276">
      <w:bodyDiv w:val="1"/>
      <w:marLeft w:val="0"/>
      <w:marRight w:val="0"/>
      <w:marTop w:val="0"/>
      <w:marBottom w:val="0"/>
      <w:divBdr>
        <w:top w:val="none" w:sz="0" w:space="0" w:color="auto"/>
        <w:left w:val="none" w:sz="0" w:space="0" w:color="auto"/>
        <w:bottom w:val="none" w:sz="0" w:space="0" w:color="auto"/>
        <w:right w:val="none" w:sz="0" w:space="0" w:color="auto"/>
      </w:divBdr>
      <w:divsChild>
        <w:div w:id="94833438">
          <w:marLeft w:val="403"/>
          <w:marRight w:val="0"/>
          <w:marTop w:val="0"/>
          <w:marBottom w:val="0"/>
          <w:divBdr>
            <w:top w:val="none" w:sz="0" w:space="0" w:color="auto"/>
            <w:left w:val="none" w:sz="0" w:space="0" w:color="auto"/>
            <w:bottom w:val="none" w:sz="0" w:space="0" w:color="auto"/>
            <w:right w:val="none" w:sz="0" w:space="0" w:color="auto"/>
          </w:divBdr>
        </w:div>
        <w:div w:id="185021079">
          <w:marLeft w:val="878"/>
          <w:marRight w:val="0"/>
          <w:marTop w:val="0"/>
          <w:marBottom w:val="0"/>
          <w:divBdr>
            <w:top w:val="none" w:sz="0" w:space="0" w:color="auto"/>
            <w:left w:val="none" w:sz="0" w:space="0" w:color="auto"/>
            <w:bottom w:val="none" w:sz="0" w:space="0" w:color="auto"/>
            <w:right w:val="none" w:sz="0" w:space="0" w:color="auto"/>
          </w:divBdr>
        </w:div>
        <w:div w:id="677275565">
          <w:marLeft w:val="1224"/>
          <w:marRight w:val="0"/>
          <w:marTop w:val="0"/>
          <w:marBottom w:val="0"/>
          <w:divBdr>
            <w:top w:val="none" w:sz="0" w:space="0" w:color="auto"/>
            <w:left w:val="none" w:sz="0" w:space="0" w:color="auto"/>
            <w:bottom w:val="none" w:sz="0" w:space="0" w:color="auto"/>
            <w:right w:val="none" w:sz="0" w:space="0" w:color="auto"/>
          </w:divBdr>
        </w:div>
        <w:div w:id="473371785">
          <w:marLeft w:val="403"/>
          <w:marRight w:val="0"/>
          <w:marTop w:val="360"/>
          <w:marBottom w:val="0"/>
          <w:divBdr>
            <w:top w:val="none" w:sz="0" w:space="0" w:color="auto"/>
            <w:left w:val="none" w:sz="0" w:space="0" w:color="auto"/>
            <w:bottom w:val="none" w:sz="0" w:space="0" w:color="auto"/>
            <w:right w:val="none" w:sz="0" w:space="0" w:color="auto"/>
          </w:divBdr>
        </w:div>
        <w:div w:id="628323612">
          <w:marLeft w:val="878"/>
          <w:marRight w:val="0"/>
          <w:marTop w:val="0"/>
          <w:marBottom w:val="0"/>
          <w:divBdr>
            <w:top w:val="none" w:sz="0" w:space="0" w:color="auto"/>
            <w:left w:val="none" w:sz="0" w:space="0" w:color="auto"/>
            <w:bottom w:val="none" w:sz="0" w:space="0" w:color="auto"/>
            <w:right w:val="none" w:sz="0" w:space="0" w:color="auto"/>
          </w:divBdr>
        </w:div>
        <w:div w:id="797185802">
          <w:marLeft w:val="878"/>
          <w:marRight w:val="0"/>
          <w:marTop w:val="0"/>
          <w:marBottom w:val="0"/>
          <w:divBdr>
            <w:top w:val="none" w:sz="0" w:space="0" w:color="auto"/>
            <w:left w:val="none" w:sz="0" w:space="0" w:color="auto"/>
            <w:bottom w:val="none" w:sz="0" w:space="0" w:color="auto"/>
            <w:right w:val="none" w:sz="0" w:space="0" w:color="auto"/>
          </w:divBdr>
        </w:div>
        <w:div w:id="236979442">
          <w:marLeft w:val="878"/>
          <w:marRight w:val="0"/>
          <w:marTop w:val="0"/>
          <w:marBottom w:val="0"/>
          <w:divBdr>
            <w:top w:val="none" w:sz="0" w:space="0" w:color="auto"/>
            <w:left w:val="none" w:sz="0" w:space="0" w:color="auto"/>
            <w:bottom w:val="none" w:sz="0" w:space="0" w:color="auto"/>
            <w:right w:val="none" w:sz="0" w:space="0" w:color="auto"/>
          </w:divBdr>
        </w:div>
        <w:div w:id="1377704333">
          <w:marLeft w:val="1224"/>
          <w:marRight w:val="0"/>
          <w:marTop w:val="0"/>
          <w:marBottom w:val="0"/>
          <w:divBdr>
            <w:top w:val="none" w:sz="0" w:space="0" w:color="auto"/>
            <w:left w:val="none" w:sz="0" w:space="0" w:color="auto"/>
            <w:bottom w:val="none" w:sz="0" w:space="0" w:color="auto"/>
            <w:right w:val="none" w:sz="0" w:space="0" w:color="auto"/>
          </w:divBdr>
        </w:div>
        <w:div w:id="1120152445">
          <w:marLeft w:val="403"/>
          <w:marRight w:val="0"/>
          <w:marTop w:val="360"/>
          <w:marBottom w:val="0"/>
          <w:divBdr>
            <w:top w:val="none" w:sz="0" w:space="0" w:color="auto"/>
            <w:left w:val="none" w:sz="0" w:space="0" w:color="auto"/>
            <w:bottom w:val="none" w:sz="0" w:space="0" w:color="auto"/>
            <w:right w:val="none" w:sz="0" w:space="0" w:color="auto"/>
          </w:divBdr>
        </w:div>
        <w:div w:id="425273181">
          <w:marLeft w:val="878"/>
          <w:marRight w:val="0"/>
          <w:marTop w:val="0"/>
          <w:marBottom w:val="0"/>
          <w:divBdr>
            <w:top w:val="none" w:sz="0" w:space="0" w:color="auto"/>
            <w:left w:val="none" w:sz="0" w:space="0" w:color="auto"/>
            <w:bottom w:val="none" w:sz="0" w:space="0" w:color="auto"/>
            <w:right w:val="none" w:sz="0" w:space="0" w:color="auto"/>
          </w:divBdr>
        </w:div>
        <w:div w:id="909849456">
          <w:marLeft w:val="1224"/>
          <w:marRight w:val="0"/>
          <w:marTop w:val="0"/>
          <w:marBottom w:val="0"/>
          <w:divBdr>
            <w:top w:val="none" w:sz="0" w:space="0" w:color="auto"/>
            <w:left w:val="none" w:sz="0" w:space="0" w:color="auto"/>
            <w:bottom w:val="none" w:sz="0" w:space="0" w:color="auto"/>
            <w:right w:val="none" w:sz="0" w:space="0" w:color="auto"/>
          </w:divBdr>
        </w:div>
      </w:divsChild>
    </w:div>
    <w:div w:id="1852648051">
      <w:bodyDiv w:val="1"/>
      <w:marLeft w:val="0"/>
      <w:marRight w:val="0"/>
      <w:marTop w:val="0"/>
      <w:marBottom w:val="0"/>
      <w:divBdr>
        <w:top w:val="none" w:sz="0" w:space="0" w:color="auto"/>
        <w:left w:val="none" w:sz="0" w:space="0" w:color="auto"/>
        <w:bottom w:val="none" w:sz="0" w:space="0" w:color="auto"/>
        <w:right w:val="none" w:sz="0" w:space="0" w:color="auto"/>
      </w:divBdr>
      <w:divsChild>
        <w:div w:id="243149358">
          <w:marLeft w:val="403"/>
          <w:marRight w:val="0"/>
          <w:marTop w:val="0"/>
          <w:marBottom w:val="0"/>
          <w:divBdr>
            <w:top w:val="none" w:sz="0" w:space="0" w:color="auto"/>
            <w:left w:val="none" w:sz="0" w:space="0" w:color="auto"/>
            <w:bottom w:val="none" w:sz="0" w:space="0" w:color="auto"/>
            <w:right w:val="none" w:sz="0" w:space="0" w:color="auto"/>
          </w:divBdr>
        </w:div>
        <w:div w:id="1470511027">
          <w:marLeft w:val="878"/>
          <w:marRight w:val="0"/>
          <w:marTop w:val="120"/>
          <w:marBottom w:val="0"/>
          <w:divBdr>
            <w:top w:val="none" w:sz="0" w:space="0" w:color="auto"/>
            <w:left w:val="none" w:sz="0" w:space="0" w:color="auto"/>
            <w:bottom w:val="none" w:sz="0" w:space="0" w:color="auto"/>
            <w:right w:val="none" w:sz="0" w:space="0" w:color="auto"/>
          </w:divBdr>
        </w:div>
        <w:div w:id="1947422668">
          <w:marLeft w:val="878"/>
          <w:marRight w:val="0"/>
          <w:marTop w:val="240"/>
          <w:marBottom w:val="0"/>
          <w:divBdr>
            <w:top w:val="none" w:sz="0" w:space="0" w:color="auto"/>
            <w:left w:val="none" w:sz="0" w:space="0" w:color="auto"/>
            <w:bottom w:val="none" w:sz="0" w:space="0" w:color="auto"/>
            <w:right w:val="none" w:sz="0" w:space="0" w:color="auto"/>
          </w:divBdr>
        </w:div>
      </w:divsChild>
    </w:div>
    <w:div w:id="1862277510">
      <w:bodyDiv w:val="1"/>
      <w:marLeft w:val="0"/>
      <w:marRight w:val="0"/>
      <w:marTop w:val="0"/>
      <w:marBottom w:val="0"/>
      <w:divBdr>
        <w:top w:val="none" w:sz="0" w:space="0" w:color="auto"/>
        <w:left w:val="none" w:sz="0" w:space="0" w:color="auto"/>
        <w:bottom w:val="none" w:sz="0" w:space="0" w:color="auto"/>
        <w:right w:val="none" w:sz="0" w:space="0" w:color="auto"/>
      </w:divBdr>
      <w:divsChild>
        <w:div w:id="1418330331">
          <w:marLeft w:val="403"/>
          <w:marRight w:val="0"/>
          <w:marTop w:val="0"/>
          <w:marBottom w:val="0"/>
          <w:divBdr>
            <w:top w:val="none" w:sz="0" w:space="0" w:color="auto"/>
            <w:left w:val="none" w:sz="0" w:space="0" w:color="auto"/>
            <w:bottom w:val="none" w:sz="0" w:space="0" w:color="auto"/>
            <w:right w:val="none" w:sz="0" w:space="0" w:color="auto"/>
          </w:divBdr>
        </w:div>
        <w:div w:id="819540060">
          <w:marLeft w:val="878"/>
          <w:marRight w:val="0"/>
          <w:marTop w:val="0"/>
          <w:marBottom w:val="0"/>
          <w:divBdr>
            <w:top w:val="none" w:sz="0" w:space="0" w:color="auto"/>
            <w:left w:val="none" w:sz="0" w:space="0" w:color="auto"/>
            <w:bottom w:val="none" w:sz="0" w:space="0" w:color="auto"/>
            <w:right w:val="none" w:sz="0" w:space="0" w:color="auto"/>
          </w:divBdr>
        </w:div>
        <w:div w:id="857700767">
          <w:marLeft w:val="403"/>
          <w:marRight w:val="0"/>
          <w:marTop w:val="240"/>
          <w:marBottom w:val="0"/>
          <w:divBdr>
            <w:top w:val="none" w:sz="0" w:space="0" w:color="auto"/>
            <w:left w:val="none" w:sz="0" w:space="0" w:color="auto"/>
            <w:bottom w:val="none" w:sz="0" w:space="0" w:color="auto"/>
            <w:right w:val="none" w:sz="0" w:space="0" w:color="auto"/>
          </w:divBdr>
        </w:div>
        <w:div w:id="1619868555">
          <w:marLeft w:val="878"/>
          <w:marRight w:val="0"/>
          <w:marTop w:val="0"/>
          <w:marBottom w:val="0"/>
          <w:divBdr>
            <w:top w:val="none" w:sz="0" w:space="0" w:color="auto"/>
            <w:left w:val="none" w:sz="0" w:space="0" w:color="auto"/>
            <w:bottom w:val="none" w:sz="0" w:space="0" w:color="auto"/>
            <w:right w:val="none" w:sz="0" w:space="0" w:color="auto"/>
          </w:divBdr>
        </w:div>
        <w:div w:id="1030495696">
          <w:marLeft w:val="1238"/>
          <w:marRight w:val="0"/>
          <w:marTop w:val="0"/>
          <w:marBottom w:val="0"/>
          <w:divBdr>
            <w:top w:val="none" w:sz="0" w:space="0" w:color="auto"/>
            <w:left w:val="none" w:sz="0" w:space="0" w:color="auto"/>
            <w:bottom w:val="none" w:sz="0" w:space="0" w:color="auto"/>
            <w:right w:val="none" w:sz="0" w:space="0" w:color="auto"/>
          </w:divBdr>
        </w:div>
        <w:div w:id="651758325">
          <w:marLeft w:val="878"/>
          <w:marRight w:val="0"/>
          <w:marTop w:val="0"/>
          <w:marBottom w:val="0"/>
          <w:divBdr>
            <w:top w:val="none" w:sz="0" w:space="0" w:color="auto"/>
            <w:left w:val="none" w:sz="0" w:space="0" w:color="auto"/>
            <w:bottom w:val="none" w:sz="0" w:space="0" w:color="auto"/>
            <w:right w:val="none" w:sz="0" w:space="0" w:color="auto"/>
          </w:divBdr>
        </w:div>
        <w:div w:id="1238133926">
          <w:marLeft w:val="1238"/>
          <w:marRight w:val="0"/>
          <w:marTop w:val="0"/>
          <w:marBottom w:val="0"/>
          <w:divBdr>
            <w:top w:val="none" w:sz="0" w:space="0" w:color="auto"/>
            <w:left w:val="none" w:sz="0" w:space="0" w:color="auto"/>
            <w:bottom w:val="none" w:sz="0" w:space="0" w:color="auto"/>
            <w:right w:val="none" w:sz="0" w:space="0" w:color="auto"/>
          </w:divBdr>
        </w:div>
        <w:div w:id="248347650">
          <w:marLeft w:val="403"/>
          <w:marRight w:val="0"/>
          <w:marTop w:val="240"/>
          <w:marBottom w:val="0"/>
          <w:divBdr>
            <w:top w:val="none" w:sz="0" w:space="0" w:color="auto"/>
            <w:left w:val="none" w:sz="0" w:space="0" w:color="auto"/>
            <w:bottom w:val="none" w:sz="0" w:space="0" w:color="auto"/>
            <w:right w:val="none" w:sz="0" w:space="0" w:color="auto"/>
          </w:divBdr>
        </w:div>
        <w:div w:id="1246457982">
          <w:marLeft w:val="878"/>
          <w:marRight w:val="0"/>
          <w:marTop w:val="0"/>
          <w:marBottom w:val="0"/>
          <w:divBdr>
            <w:top w:val="none" w:sz="0" w:space="0" w:color="auto"/>
            <w:left w:val="none" w:sz="0" w:space="0" w:color="auto"/>
            <w:bottom w:val="none" w:sz="0" w:space="0" w:color="auto"/>
            <w:right w:val="none" w:sz="0" w:space="0" w:color="auto"/>
          </w:divBdr>
        </w:div>
        <w:div w:id="789788872">
          <w:marLeft w:val="403"/>
          <w:marRight w:val="0"/>
          <w:marTop w:val="240"/>
          <w:marBottom w:val="0"/>
          <w:divBdr>
            <w:top w:val="none" w:sz="0" w:space="0" w:color="auto"/>
            <w:left w:val="none" w:sz="0" w:space="0" w:color="auto"/>
            <w:bottom w:val="none" w:sz="0" w:space="0" w:color="auto"/>
            <w:right w:val="none" w:sz="0" w:space="0" w:color="auto"/>
          </w:divBdr>
        </w:div>
      </w:divsChild>
    </w:div>
    <w:div w:id="1866286566">
      <w:bodyDiv w:val="1"/>
      <w:marLeft w:val="0"/>
      <w:marRight w:val="0"/>
      <w:marTop w:val="0"/>
      <w:marBottom w:val="0"/>
      <w:divBdr>
        <w:top w:val="none" w:sz="0" w:space="0" w:color="auto"/>
        <w:left w:val="none" w:sz="0" w:space="0" w:color="auto"/>
        <w:bottom w:val="none" w:sz="0" w:space="0" w:color="auto"/>
        <w:right w:val="none" w:sz="0" w:space="0" w:color="auto"/>
      </w:divBdr>
      <w:divsChild>
        <w:div w:id="828441322">
          <w:marLeft w:val="562"/>
          <w:marRight w:val="0"/>
          <w:marTop w:val="77"/>
          <w:marBottom w:val="0"/>
          <w:divBdr>
            <w:top w:val="none" w:sz="0" w:space="0" w:color="auto"/>
            <w:left w:val="none" w:sz="0" w:space="0" w:color="auto"/>
            <w:bottom w:val="none" w:sz="0" w:space="0" w:color="auto"/>
            <w:right w:val="none" w:sz="0" w:space="0" w:color="auto"/>
          </w:divBdr>
        </w:div>
        <w:div w:id="794568402">
          <w:marLeft w:val="562"/>
          <w:marRight w:val="0"/>
          <w:marTop w:val="77"/>
          <w:marBottom w:val="0"/>
          <w:divBdr>
            <w:top w:val="none" w:sz="0" w:space="0" w:color="auto"/>
            <w:left w:val="none" w:sz="0" w:space="0" w:color="auto"/>
            <w:bottom w:val="none" w:sz="0" w:space="0" w:color="auto"/>
            <w:right w:val="none" w:sz="0" w:space="0" w:color="auto"/>
          </w:divBdr>
        </w:div>
        <w:div w:id="1327050849">
          <w:marLeft w:val="562"/>
          <w:marRight w:val="0"/>
          <w:marTop w:val="77"/>
          <w:marBottom w:val="0"/>
          <w:divBdr>
            <w:top w:val="none" w:sz="0" w:space="0" w:color="auto"/>
            <w:left w:val="none" w:sz="0" w:space="0" w:color="auto"/>
            <w:bottom w:val="none" w:sz="0" w:space="0" w:color="auto"/>
            <w:right w:val="none" w:sz="0" w:space="0" w:color="auto"/>
          </w:divBdr>
        </w:div>
        <w:div w:id="48383248">
          <w:marLeft w:val="562"/>
          <w:marRight w:val="0"/>
          <w:marTop w:val="77"/>
          <w:marBottom w:val="0"/>
          <w:divBdr>
            <w:top w:val="none" w:sz="0" w:space="0" w:color="auto"/>
            <w:left w:val="none" w:sz="0" w:space="0" w:color="auto"/>
            <w:bottom w:val="none" w:sz="0" w:space="0" w:color="auto"/>
            <w:right w:val="none" w:sz="0" w:space="0" w:color="auto"/>
          </w:divBdr>
        </w:div>
        <w:div w:id="983660832">
          <w:marLeft w:val="562"/>
          <w:marRight w:val="0"/>
          <w:marTop w:val="77"/>
          <w:marBottom w:val="0"/>
          <w:divBdr>
            <w:top w:val="none" w:sz="0" w:space="0" w:color="auto"/>
            <w:left w:val="none" w:sz="0" w:space="0" w:color="auto"/>
            <w:bottom w:val="none" w:sz="0" w:space="0" w:color="auto"/>
            <w:right w:val="none" w:sz="0" w:space="0" w:color="auto"/>
          </w:divBdr>
        </w:div>
        <w:div w:id="905988593">
          <w:marLeft w:val="562"/>
          <w:marRight w:val="0"/>
          <w:marTop w:val="77"/>
          <w:marBottom w:val="0"/>
          <w:divBdr>
            <w:top w:val="none" w:sz="0" w:space="0" w:color="auto"/>
            <w:left w:val="none" w:sz="0" w:space="0" w:color="auto"/>
            <w:bottom w:val="none" w:sz="0" w:space="0" w:color="auto"/>
            <w:right w:val="none" w:sz="0" w:space="0" w:color="auto"/>
          </w:divBdr>
        </w:div>
        <w:div w:id="1090856273">
          <w:marLeft w:val="562"/>
          <w:marRight w:val="0"/>
          <w:marTop w:val="77"/>
          <w:marBottom w:val="0"/>
          <w:divBdr>
            <w:top w:val="none" w:sz="0" w:space="0" w:color="auto"/>
            <w:left w:val="none" w:sz="0" w:space="0" w:color="auto"/>
            <w:bottom w:val="none" w:sz="0" w:space="0" w:color="auto"/>
            <w:right w:val="none" w:sz="0" w:space="0" w:color="auto"/>
          </w:divBdr>
        </w:div>
        <w:div w:id="620455460">
          <w:marLeft w:val="562"/>
          <w:marRight w:val="0"/>
          <w:marTop w:val="77"/>
          <w:marBottom w:val="0"/>
          <w:divBdr>
            <w:top w:val="none" w:sz="0" w:space="0" w:color="auto"/>
            <w:left w:val="none" w:sz="0" w:space="0" w:color="auto"/>
            <w:bottom w:val="none" w:sz="0" w:space="0" w:color="auto"/>
            <w:right w:val="none" w:sz="0" w:space="0" w:color="auto"/>
          </w:divBdr>
        </w:div>
        <w:div w:id="1570337915">
          <w:marLeft w:val="562"/>
          <w:marRight w:val="0"/>
          <w:marTop w:val="77"/>
          <w:marBottom w:val="0"/>
          <w:divBdr>
            <w:top w:val="none" w:sz="0" w:space="0" w:color="auto"/>
            <w:left w:val="none" w:sz="0" w:space="0" w:color="auto"/>
            <w:bottom w:val="none" w:sz="0" w:space="0" w:color="auto"/>
            <w:right w:val="none" w:sz="0" w:space="0" w:color="auto"/>
          </w:divBdr>
        </w:div>
        <w:div w:id="1300843992">
          <w:marLeft w:val="562"/>
          <w:marRight w:val="0"/>
          <w:marTop w:val="77"/>
          <w:marBottom w:val="0"/>
          <w:divBdr>
            <w:top w:val="none" w:sz="0" w:space="0" w:color="auto"/>
            <w:left w:val="none" w:sz="0" w:space="0" w:color="auto"/>
            <w:bottom w:val="none" w:sz="0" w:space="0" w:color="auto"/>
            <w:right w:val="none" w:sz="0" w:space="0" w:color="auto"/>
          </w:divBdr>
        </w:div>
        <w:div w:id="1281380835">
          <w:marLeft w:val="562"/>
          <w:marRight w:val="0"/>
          <w:marTop w:val="77"/>
          <w:marBottom w:val="0"/>
          <w:divBdr>
            <w:top w:val="none" w:sz="0" w:space="0" w:color="auto"/>
            <w:left w:val="none" w:sz="0" w:space="0" w:color="auto"/>
            <w:bottom w:val="none" w:sz="0" w:space="0" w:color="auto"/>
            <w:right w:val="none" w:sz="0" w:space="0" w:color="auto"/>
          </w:divBdr>
        </w:div>
        <w:div w:id="1400010344">
          <w:marLeft w:val="562"/>
          <w:marRight w:val="0"/>
          <w:marTop w:val="77"/>
          <w:marBottom w:val="0"/>
          <w:divBdr>
            <w:top w:val="none" w:sz="0" w:space="0" w:color="auto"/>
            <w:left w:val="none" w:sz="0" w:space="0" w:color="auto"/>
            <w:bottom w:val="none" w:sz="0" w:space="0" w:color="auto"/>
            <w:right w:val="none" w:sz="0" w:space="0" w:color="auto"/>
          </w:divBdr>
        </w:div>
        <w:div w:id="472018996">
          <w:marLeft w:val="562"/>
          <w:marRight w:val="0"/>
          <w:marTop w:val="77"/>
          <w:marBottom w:val="0"/>
          <w:divBdr>
            <w:top w:val="none" w:sz="0" w:space="0" w:color="auto"/>
            <w:left w:val="none" w:sz="0" w:space="0" w:color="auto"/>
            <w:bottom w:val="none" w:sz="0" w:space="0" w:color="auto"/>
            <w:right w:val="none" w:sz="0" w:space="0" w:color="auto"/>
          </w:divBdr>
        </w:div>
        <w:div w:id="197201256">
          <w:marLeft w:val="562"/>
          <w:marRight w:val="0"/>
          <w:marTop w:val="77"/>
          <w:marBottom w:val="0"/>
          <w:divBdr>
            <w:top w:val="none" w:sz="0" w:space="0" w:color="auto"/>
            <w:left w:val="none" w:sz="0" w:space="0" w:color="auto"/>
            <w:bottom w:val="none" w:sz="0" w:space="0" w:color="auto"/>
            <w:right w:val="none" w:sz="0" w:space="0" w:color="auto"/>
          </w:divBdr>
        </w:div>
      </w:divsChild>
    </w:div>
    <w:div w:id="1868786625">
      <w:bodyDiv w:val="1"/>
      <w:marLeft w:val="0"/>
      <w:marRight w:val="0"/>
      <w:marTop w:val="0"/>
      <w:marBottom w:val="0"/>
      <w:divBdr>
        <w:top w:val="none" w:sz="0" w:space="0" w:color="auto"/>
        <w:left w:val="none" w:sz="0" w:space="0" w:color="auto"/>
        <w:bottom w:val="none" w:sz="0" w:space="0" w:color="auto"/>
        <w:right w:val="none" w:sz="0" w:space="0" w:color="auto"/>
      </w:divBdr>
      <w:divsChild>
        <w:div w:id="1650787807">
          <w:marLeft w:val="403"/>
          <w:marRight w:val="0"/>
          <w:marTop w:val="0"/>
          <w:marBottom w:val="0"/>
          <w:divBdr>
            <w:top w:val="none" w:sz="0" w:space="0" w:color="auto"/>
            <w:left w:val="none" w:sz="0" w:space="0" w:color="auto"/>
            <w:bottom w:val="none" w:sz="0" w:space="0" w:color="auto"/>
            <w:right w:val="none" w:sz="0" w:space="0" w:color="auto"/>
          </w:divBdr>
        </w:div>
        <w:div w:id="1448770790">
          <w:marLeft w:val="403"/>
          <w:marRight w:val="0"/>
          <w:marTop w:val="0"/>
          <w:marBottom w:val="0"/>
          <w:divBdr>
            <w:top w:val="none" w:sz="0" w:space="0" w:color="auto"/>
            <w:left w:val="none" w:sz="0" w:space="0" w:color="auto"/>
            <w:bottom w:val="none" w:sz="0" w:space="0" w:color="auto"/>
            <w:right w:val="none" w:sz="0" w:space="0" w:color="auto"/>
          </w:divBdr>
        </w:div>
        <w:div w:id="935406715">
          <w:marLeft w:val="403"/>
          <w:marRight w:val="0"/>
          <w:marTop w:val="0"/>
          <w:marBottom w:val="0"/>
          <w:divBdr>
            <w:top w:val="none" w:sz="0" w:space="0" w:color="auto"/>
            <w:left w:val="none" w:sz="0" w:space="0" w:color="auto"/>
            <w:bottom w:val="none" w:sz="0" w:space="0" w:color="auto"/>
            <w:right w:val="none" w:sz="0" w:space="0" w:color="auto"/>
          </w:divBdr>
        </w:div>
      </w:divsChild>
    </w:div>
    <w:div w:id="1873223634">
      <w:bodyDiv w:val="1"/>
      <w:marLeft w:val="0"/>
      <w:marRight w:val="0"/>
      <w:marTop w:val="0"/>
      <w:marBottom w:val="0"/>
      <w:divBdr>
        <w:top w:val="none" w:sz="0" w:space="0" w:color="auto"/>
        <w:left w:val="none" w:sz="0" w:space="0" w:color="auto"/>
        <w:bottom w:val="none" w:sz="0" w:space="0" w:color="auto"/>
        <w:right w:val="none" w:sz="0" w:space="0" w:color="auto"/>
      </w:divBdr>
      <w:divsChild>
        <w:div w:id="1498111930">
          <w:marLeft w:val="547"/>
          <w:marRight w:val="0"/>
          <w:marTop w:val="0"/>
          <w:marBottom w:val="0"/>
          <w:divBdr>
            <w:top w:val="none" w:sz="0" w:space="0" w:color="auto"/>
            <w:left w:val="none" w:sz="0" w:space="0" w:color="auto"/>
            <w:bottom w:val="none" w:sz="0" w:space="0" w:color="auto"/>
            <w:right w:val="none" w:sz="0" w:space="0" w:color="auto"/>
          </w:divBdr>
        </w:div>
        <w:div w:id="20782362">
          <w:marLeft w:val="547"/>
          <w:marRight w:val="0"/>
          <w:marTop w:val="0"/>
          <w:marBottom w:val="0"/>
          <w:divBdr>
            <w:top w:val="none" w:sz="0" w:space="0" w:color="auto"/>
            <w:left w:val="none" w:sz="0" w:space="0" w:color="auto"/>
            <w:bottom w:val="none" w:sz="0" w:space="0" w:color="auto"/>
            <w:right w:val="none" w:sz="0" w:space="0" w:color="auto"/>
          </w:divBdr>
        </w:div>
      </w:divsChild>
    </w:div>
    <w:div w:id="1875776404">
      <w:bodyDiv w:val="1"/>
      <w:marLeft w:val="0"/>
      <w:marRight w:val="0"/>
      <w:marTop w:val="0"/>
      <w:marBottom w:val="0"/>
      <w:divBdr>
        <w:top w:val="none" w:sz="0" w:space="0" w:color="auto"/>
        <w:left w:val="none" w:sz="0" w:space="0" w:color="auto"/>
        <w:bottom w:val="none" w:sz="0" w:space="0" w:color="auto"/>
        <w:right w:val="none" w:sz="0" w:space="0" w:color="auto"/>
      </w:divBdr>
      <w:divsChild>
        <w:div w:id="396755421">
          <w:marLeft w:val="403"/>
          <w:marRight w:val="0"/>
          <w:marTop w:val="0"/>
          <w:marBottom w:val="0"/>
          <w:divBdr>
            <w:top w:val="none" w:sz="0" w:space="0" w:color="auto"/>
            <w:left w:val="none" w:sz="0" w:space="0" w:color="auto"/>
            <w:bottom w:val="none" w:sz="0" w:space="0" w:color="auto"/>
            <w:right w:val="none" w:sz="0" w:space="0" w:color="auto"/>
          </w:divBdr>
        </w:div>
        <w:div w:id="186798948">
          <w:marLeft w:val="403"/>
          <w:marRight w:val="0"/>
          <w:marTop w:val="360"/>
          <w:marBottom w:val="0"/>
          <w:divBdr>
            <w:top w:val="none" w:sz="0" w:space="0" w:color="auto"/>
            <w:left w:val="none" w:sz="0" w:space="0" w:color="auto"/>
            <w:bottom w:val="none" w:sz="0" w:space="0" w:color="auto"/>
            <w:right w:val="none" w:sz="0" w:space="0" w:color="auto"/>
          </w:divBdr>
        </w:div>
        <w:div w:id="1761948244">
          <w:marLeft w:val="878"/>
          <w:marRight w:val="0"/>
          <w:marTop w:val="0"/>
          <w:marBottom w:val="0"/>
          <w:divBdr>
            <w:top w:val="none" w:sz="0" w:space="0" w:color="auto"/>
            <w:left w:val="none" w:sz="0" w:space="0" w:color="auto"/>
            <w:bottom w:val="none" w:sz="0" w:space="0" w:color="auto"/>
            <w:right w:val="none" w:sz="0" w:space="0" w:color="auto"/>
          </w:divBdr>
        </w:div>
        <w:div w:id="115300979">
          <w:marLeft w:val="403"/>
          <w:marRight w:val="0"/>
          <w:marTop w:val="360"/>
          <w:marBottom w:val="0"/>
          <w:divBdr>
            <w:top w:val="none" w:sz="0" w:space="0" w:color="auto"/>
            <w:left w:val="none" w:sz="0" w:space="0" w:color="auto"/>
            <w:bottom w:val="none" w:sz="0" w:space="0" w:color="auto"/>
            <w:right w:val="none" w:sz="0" w:space="0" w:color="auto"/>
          </w:divBdr>
        </w:div>
        <w:div w:id="460922901">
          <w:marLeft w:val="878"/>
          <w:marRight w:val="0"/>
          <w:marTop w:val="0"/>
          <w:marBottom w:val="0"/>
          <w:divBdr>
            <w:top w:val="none" w:sz="0" w:space="0" w:color="auto"/>
            <w:left w:val="none" w:sz="0" w:space="0" w:color="auto"/>
            <w:bottom w:val="none" w:sz="0" w:space="0" w:color="auto"/>
            <w:right w:val="none" w:sz="0" w:space="0" w:color="auto"/>
          </w:divBdr>
        </w:div>
        <w:div w:id="1564291643">
          <w:marLeft w:val="878"/>
          <w:marRight w:val="0"/>
          <w:marTop w:val="0"/>
          <w:marBottom w:val="0"/>
          <w:divBdr>
            <w:top w:val="none" w:sz="0" w:space="0" w:color="auto"/>
            <w:left w:val="none" w:sz="0" w:space="0" w:color="auto"/>
            <w:bottom w:val="none" w:sz="0" w:space="0" w:color="auto"/>
            <w:right w:val="none" w:sz="0" w:space="0" w:color="auto"/>
          </w:divBdr>
        </w:div>
        <w:div w:id="381055431">
          <w:marLeft w:val="403"/>
          <w:marRight w:val="0"/>
          <w:marTop w:val="360"/>
          <w:marBottom w:val="0"/>
          <w:divBdr>
            <w:top w:val="none" w:sz="0" w:space="0" w:color="auto"/>
            <w:left w:val="none" w:sz="0" w:space="0" w:color="auto"/>
            <w:bottom w:val="none" w:sz="0" w:space="0" w:color="auto"/>
            <w:right w:val="none" w:sz="0" w:space="0" w:color="auto"/>
          </w:divBdr>
        </w:div>
        <w:div w:id="1051929339">
          <w:marLeft w:val="878"/>
          <w:marRight w:val="0"/>
          <w:marTop w:val="0"/>
          <w:marBottom w:val="0"/>
          <w:divBdr>
            <w:top w:val="none" w:sz="0" w:space="0" w:color="auto"/>
            <w:left w:val="none" w:sz="0" w:space="0" w:color="auto"/>
            <w:bottom w:val="none" w:sz="0" w:space="0" w:color="auto"/>
            <w:right w:val="none" w:sz="0" w:space="0" w:color="auto"/>
          </w:divBdr>
        </w:div>
      </w:divsChild>
    </w:div>
    <w:div w:id="1881815955">
      <w:bodyDiv w:val="1"/>
      <w:marLeft w:val="0"/>
      <w:marRight w:val="0"/>
      <w:marTop w:val="0"/>
      <w:marBottom w:val="0"/>
      <w:divBdr>
        <w:top w:val="none" w:sz="0" w:space="0" w:color="auto"/>
        <w:left w:val="none" w:sz="0" w:space="0" w:color="auto"/>
        <w:bottom w:val="none" w:sz="0" w:space="0" w:color="auto"/>
        <w:right w:val="none" w:sz="0" w:space="0" w:color="auto"/>
      </w:divBdr>
      <w:divsChild>
        <w:div w:id="1899242314">
          <w:marLeft w:val="878"/>
          <w:marRight w:val="0"/>
          <w:marTop w:val="120"/>
          <w:marBottom w:val="0"/>
          <w:divBdr>
            <w:top w:val="none" w:sz="0" w:space="0" w:color="auto"/>
            <w:left w:val="none" w:sz="0" w:space="0" w:color="auto"/>
            <w:bottom w:val="none" w:sz="0" w:space="0" w:color="auto"/>
            <w:right w:val="none" w:sz="0" w:space="0" w:color="auto"/>
          </w:divBdr>
        </w:div>
        <w:div w:id="142966268">
          <w:marLeft w:val="878"/>
          <w:marRight w:val="0"/>
          <w:marTop w:val="240"/>
          <w:marBottom w:val="0"/>
          <w:divBdr>
            <w:top w:val="none" w:sz="0" w:space="0" w:color="auto"/>
            <w:left w:val="none" w:sz="0" w:space="0" w:color="auto"/>
            <w:bottom w:val="none" w:sz="0" w:space="0" w:color="auto"/>
            <w:right w:val="none" w:sz="0" w:space="0" w:color="auto"/>
          </w:divBdr>
        </w:div>
        <w:div w:id="758525608">
          <w:marLeft w:val="878"/>
          <w:marRight w:val="0"/>
          <w:marTop w:val="240"/>
          <w:marBottom w:val="0"/>
          <w:divBdr>
            <w:top w:val="none" w:sz="0" w:space="0" w:color="auto"/>
            <w:left w:val="none" w:sz="0" w:space="0" w:color="auto"/>
            <w:bottom w:val="none" w:sz="0" w:space="0" w:color="auto"/>
            <w:right w:val="none" w:sz="0" w:space="0" w:color="auto"/>
          </w:divBdr>
        </w:div>
        <w:div w:id="1767925128">
          <w:marLeft w:val="878"/>
          <w:marRight w:val="0"/>
          <w:marTop w:val="240"/>
          <w:marBottom w:val="0"/>
          <w:divBdr>
            <w:top w:val="none" w:sz="0" w:space="0" w:color="auto"/>
            <w:left w:val="none" w:sz="0" w:space="0" w:color="auto"/>
            <w:bottom w:val="none" w:sz="0" w:space="0" w:color="auto"/>
            <w:right w:val="none" w:sz="0" w:space="0" w:color="auto"/>
          </w:divBdr>
        </w:div>
        <w:div w:id="91751577">
          <w:marLeft w:val="878"/>
          <w:marRight w:val="0"/>
          <w:marTop w:val="240"/>
          <w:marBottom w:val="0"/>
          <w:divBdr>
            <w:top w:val="none" w:sz="0" w:space="0" w:color="auto"/>
            <w:left w:val="none" w:sz="0" w:space="0" w:color="auto"/>
            <w:bottom w:val="none" w:sz="0" w:space="0" w:color="auto"/>
            <w:right w:val="none" w:sz="0" w:space="0" w:color="auto"/>
          </w:divBdr>
        </w:div>
      </w:divsChild>
    </w:div>
    <w:div w:id="1889873803">
      <w:bodyDiv w:val="1"/>
      <w:marLeft w:val="0"/>
      <w:marRight w:val="0"/>
      <w:marTop w:val="0"/>
      <w:marBottom w:val="0"/>
      <w:divBdr>
        <w:top w:val="none" w:sz="0" w:space="0" w:color="auto"/>
        <w:left w:val="none" w:sz="0" w:space="0" w:color="auto"/>
        <w:bottom w:val="none" w:sz="0" w:space="0" w:color="auto"/>
        <w:right w:val="none" w:sz="0" w:space="0" w:color="auto"/>
      </w:divBdr>
      <w:divsChild>
        <w:div w:id="1555505989">
          <w:marLeft w:val="259"/>
          <w:marRight w:val="0"/>
          <w:marTop w:val="0"/>
          <w:marBottom w:val="0"/>
          <w:divBdr>
            <w:top w:val="none" w:sz="0" w:space="0" w:color="auto"/>
            <w:left w:val="none" w:sz="0" w:space="0" w:color="auto"/>
            <w:bottom w:val="none" w:sz="0" w:space="0" w:color="auto"/>
            <w:right w:val="none" w:sz="0" w:space="0" w:color="auto"/>
          </w:divBdr>
        </w:div>
        <w:div w:id="804201640">
          <w:marLeft w:val="749"/>
          <w:marRight w:val="0"/>
          <w:marTop w:val="240"/>
          <w:marBottom w:val="0"/>
          <w:divBdr>
            <w:top w:val="none" w:sz="0" w:space="0" w:color="auto"/>
            <w:left w:val="none" w:sz="0" w:space="0" w:color="auto"/>
            <w:bottom w:val="none" w:sz="0" w:space="0" w:color="auto"/>
            <w:right w:val="none" w:sz="0" w:space="0" w:color="auto"/>
          </w:divBdr>
        </w:div>
        <w:div w:id="1276985683">
          <w:marLeft w:val="749"/>
          <w:marRight w:val="0"/>
          <w:marTop w:val="240"/>
          <w:marBottom w:val="0"/>
          <w:divBdr>
            <w:top w:val="none" w:sz="0" w:space="0" w:color="auto"/>
            <w:left w:val="none" w:sz="0" w:space="0" w:color="auto"/>
            <w:bottom w:val="none" w:sz="0" w:space="0" w:color="auto"/>
            <w:right w:val="none" w:sz="0" w:space="0" w:color="auto"/>
          </w:divBdr>
        </w:div>
        <w:div w:id="1190140239">
          <w:marLeft w:val="749"/>
          <w:marRight w:val="0"/>
          <w:marTop w:val="240"/>
          <w:marBottom w:val="0"/>
          <w:divBdr>
            <w:top w:val="none" w:sz="0" w:space="0" w:color="auto"/>
            <w:left w:val="none" w:sz="0" w:space="0" w:color="auto"/>
            <w:bottom w:val="none" w:sz="0" w:space="0" w:color="auto"/>
            <w:right w:val="none" w:sz="0" w:space="0" w:color="auto"/>
          </w:divBdr>
        </w:div>
        <w:div w:id="274288178">
          <w:marLeft w:val="259"/>
          <w:marRight w:val="0"/>
          <w:marTop w:val="480"/>
          <w:marBottom w:val="0"/>
          <w:divBdr>
            <w:top w:val="none" w:sz="0" w:space="0" w:color="auto"/>
            <w:left w:val="none" w:sz="0" w:space="0" w:color="auto"/>
            <w:bottom w:val="none" w:sz="0" w:space="0" w:color="auto"/>
            <w:right w:val="none" w:sz="0" w:space="0" w:color="auto"/>
          </w:divBdr>
        </w:div>
        <w:div w:id="233010761">
          <w:marLeft w:val="749"/>
          <w:marRight w:val="0"/>
          <w:marTop w:val="0"/>
          <w:marBottom w:val="0"/>
          <w:divBdr>
            <w:top w:val="none" w:sz="0" w:space="0" w:color="auto"/>
            <w:left w:val="none" w:sz="0" w:space="0" w:color="auto"/>
            <w:bottom w:val="none" w:sz="0" w:space="0" w:color="auto"/>
            <w:right w:val="none" w:sz="0" w:space="0" w:color="auto"/>
          </w:divBdr>
        </w:div>
      </w:divsChild>
    </w:div>
    <w:div w:id="1894343015">
      <w:bodyDiv w:val="1"/>
      <w:marLeft w:val="0"/>
      <w:marRight w:val="0"/>
      <w:marTop w:val="0"/>
      <w:marBottom w:val="0"/>
      <w:divBdr>
        <w:top w:val="none" w:sz="0" w:space="0" w:color="auto"/>
        <w:left w:val="none" w:sz="0" w:space="0" w:color="auto"/>
        <w:bottom w:val="none" w:sz="0" w:space="0" w:color="auto"/>
        <w:right w:val="none" w:sz="0" w:space="0" w:color="auto"/>
      </w:divBdr>
      <w:divsChild>
        <w:div w:id="364331514">
          <w:marLeft w:val="403"/>
          <w:marRight w:val="0"/>
          <w:marTop w:val="0"/>
          <w:marBottom w:val="0"/>
          <w:divBdr>
            <w:top w:val="none" w:sz="0" w:space="0" w:color="auto"/>
            <w:left w:val="none" w:sz="0" w:space="0" w:color="auto"/>
            <w:bottom w:val="none" w:sz="0" w:space="0" w:color="auto"/>
            <w:right w:val="none" w:sz="0" w:space="0" w:color="auto"/>
          </w:divBdr>
        </w:div>
        <w:div w:id="2133018759">
          <w:marLeft w:val="878"/>
          <w:marRight w:val="0"/>
          <w:marTop w:val="0"/>
          <w:marBottom w:val="0"/>
          <w:divBdr>
            <w:top w:val="none" w:sz="0" w:space="0" w:color="auto"/>
            <w:left w:val="none" w:sz="0" w:space="0" w:color="auto"/>
            <w:bottom w:val="none" w:sz="0" w:space="0" w:color="auto"/>
            <w:right w:val="none" w:sz="0" w:space="0" w:color="auto"/>
          </w:divBdr>
        </w:div>
        <w:div w:id="1546718947">
          <w:marLeft w:val="403"/>
          <w:marRight w:val="0"/>
          <w:marTop w:val="240"/>
          <w:marBottom w:val="0"/>
          <w:divBdr>
            <w:top w:val="none" w:sz="0" w:space="0" w:color="auto"/>
            <w:left w:val="none" w:sz="0" w:space="0" w:color="auto"/>
            <w:bottom w:val="none" w:sz="0" w:space="0" w:color="auto"/>
            <w:right w:val="none" w:sz="0" w:space="0" w:color="auto"/>
          </w:divBdr>
        </w:div>
        <w:div w:id="919220523">
          <w:marLeft w:val="878"/>
          <w:marRight w:val="0"/>
          <w:marTop w:val="0"/>
          <w:marBottom w:val="0"/>
          <w:divBdr>
            <w:top w:val="none" w:sz="0" w:space="0" w:color="auto"/>
            <w:left w:val="none" w:sz="0" w:space="0" w:color="auto"/>
            <w:bottom w:val="none" w:sz="0" w:space="0" w:color="auto"/>
            <w:right w:val="none" w:sz="0" w:space="0" w:color="auto"/>
          </w:divBdr>
        </w:div>
        <w:div w:id="853114049">
          <w:marLeft w:val="878"/>
          <w:marRight w:val="0"/>
          <w:marTop w:val="120"/>
          <w:marBottom w:val="0"/>
          <w:divBdr>
            <w:top w:val="none" w:sz="0" w:space="0" w:color="auto"/>
            <w:left w:val="none" w:sz="0" w:space="0" w:color="auto"/>
            <w:bottom w:val="none" w:sz="0" w:space="0" w:color="auto"/>
            <w:right w:val="none" w:sz="0" w:space="0" w:color="auto"/>
          </w:divBdr>
        </w:div>
        <w:div w:id="119109459">
          <w:marLeft w:val="878"/>
          <w:marRight w:val="0"/>
          <w:marTop w:val="120"/>
          <w:marBottom w:val="0"/>
          <w:divBdr>
            <w:top w:val="none" w:sz="0" w:space="0" w:color="auto"/>
            <w:left w:val="none" w:sz="0" w:space="0" w:color="auto"/>
            <w:bottom w:val="none" w:sz="0" w:space="0" w:color="auto"/>
            <w:right w:val="none" w:sz="0" w:space="0" w:color="auto"/>
          </w:divBdr>
        </w:div>
        <w:div w:id="238249323">
          <w:marLeft w:val="878"/>
          <w:marRight w:val="0"/>
          <w:marTop w:val="120"/>
          <w:marBottom w:val="0"/>
          <w:divBdr>
            <w:top w:val="none" w:sz="0" w:space="0" w:color="auto"/>
            <w:left w:val="none" w:sz="0" w:space="0" w:color="auto"/>
            <w:bottom w:val="none" w:sz="0" w:space="0" w:color="auto"/>
            <w:right w:val="none" w:sz="0" w:space="0" w:color="auto"/>
          </w:divBdr>
        </w:div>
        <w:div w:id="879974125">
          <w:marLeft w:val="878"/>
          <w:marRight w:val="0"/>
          <w:marTop w:val="120"/>
          <w:marBottom w:val="0"/>
          <w:divBdr>
            <w:top w:val="none" w:sz="0" w:space="0" w:color="auto"/>
            <w:left w:val="none" w:sz="0" w:space="0" w:color="auto"/>
            <w:bottom w:val="none" w:sz="0" w:space="0" w:color="auto"/>
            <w:right w:val="none" w:sz="0" w:space="0" w:color="auto"/>
          </w:divBdr>
        </w:div>
      </w:divsChild>
    </w:div>
    <w:div w:id="1906144380">
      <w:bodyDiv w:val="1"/>
      <w:marLeft w:val="0"/>
      <w:marRight w:val="0"/>
      <w:marTop w:val="0"/>
      <w:marBottom w:val="0"/>
      <w:divBdr>
        <w:top w:val="none" w:sz="0" w:space="0" w:color="auto"/>
        <w:left w:val="none" w:sz="0" w:space="0" w:color="auto"/>
        <w:bottom w:val="none" w:sz="0" w:space="0" w:color="auto"/>
        <w:right w:val="none" w:sz="0" w:space="0" w:color="auto"/>
      </w:divBdr>
      <w:divsChild>
        <w:div w:id="517162704">
          <w:marLeft w:val="403"/>
          <w:marRight w:val="0"/>
          <w:marTop w:val="360"/>
          <w:marBottom w:val="0"/>
          <w:divBdr>
            <w:top w:val="none" w:sz="0" w:space="0" w:color="auto"/>
            <w:left w:val="none" w:sz="0" w:space="0" w:color="auto"/>
            <w:bottom w:val="none" w:sz="0" w:space="0" w:color="auto"/>
            <w:right w:val="none" w:sz="0" w:space="0" w:color="auto"/>
          </w:divBdr>
        </w:div>
        <w:div w:id="1235508578">
          <w:marLeft w:val="403"/>
          <w:marRight w:val="0"/>
          <w:marTop w:val="360"/>
          <w:marBottom w:val="0"/>
          <w:divBdr>
            <w:top w:val="none" w:sz="0" w:space="0" w:color="auto"/>
            <w:left w:val="none" w:sz="0" w:space="0" w:color="auto"/>
            <w:bottom w:val="none" w:sz="0" w:space="0" w:color="auto"/>
            <w:right w:val="none" w:sz="0" w:space="0" w:color="auto"/>
          </w:divBdr>
        </w:div>
        <w:div w:id="1554998982">
          <w:marLeft w:val="403"/>
          <w:marRight w:val="0"/>
          <w:marTop w:val="360"/>
          <w:marBottom w:val="0"/>
          <w:divBdr>
            <w:top w:val="none" w:sz="0" w:space="0" w:color="auto"/>
            <w:left w:val="none" w:sz="0" w:space="0" w:color="auto"/>
            <w:bottom w:val="none" w:sz="0" w:space="0" w:color="auto"/>
            <w:right w:val="none" w:sz="0" w:space="0" w:color="auto"/>
          </w:divBdr>
        </w:div>
        <w:div w:id="54666644">
          <w:marLeft w:val="403"/>
          <w:marRight w:val="0"/>
          <w:marTop w:val="360"/>
          <w:marBottom w:val="0"/>
          <w:divBdr>
            <w:top w:val="none" w:sz="0" w:space="0" w:color="auto"/>
            <w:left w:val="none" w:sz="0" w:space="0" w:color="auto"/>
            <w:bottom w:val="none" w:sz="0" w:space="0" w:color="auto"/>
            <w:right w:val="none" w:sz="0" w:space="0" w:color="auto"/>
          </w:divBdr>
        </w:div>
        <w:div w:id="90703908">
          <w:marLeft w:val="403"/>
          <w:marRight w:val="0"/>
          <w:marTop w:val="360"/>
          <w:marBottom w:val="0"/>
          <w:divBdr>
            <w:top w:val="none" w:sz="0" w:space="0" w:color="auto"/>
            <w:left w:val="none" w:sz="0" w:space="0" w:color="auto"/>
            <w:bottom w:val="none" w:sz="0" w:space="0" w:color="auto"/>
            <w:right w:val="none" w:sz="0" w:space="0" w:color="auto"/>
          </w:divBdr>
        </w:div>
        <w:div w:id="1943099498">
          <w:marLeft w:val="403"/>
          <w:marRight w:val="0"/>
          <w:marTop w:val="360"/>
          <w:marBottom w:val="0"/>
          <w:divBdr>
            <w:top w:val="none" w:sz="0" w:space="0" w:color="auto"/>
            <w:left w:val="none" w:sz="0" w:space="0" w:color="auto"/>
            <w:bottom w:val="none" w:sz="0" w:space="0" w:color="auto"/>
            <w:right w:val="none" w:sz="0" w:space="0" w:color="auto"/>
          </w:divBdr>
        </w:div>
        <w:div w:id="14381516">
          <w:marLeft w:val="403"/>
          <w:marRight w:val="0"/>
          <w:marTop w:val="360"/>
          <w:marBottom w:val="0"/>
          <w:divBdr>
            <w:top w:val="none" w:sz="0" w:space="0" w:color="auto"/>
            <w:left w:val="none" w:sz="0" w:space="0" w:color="auto"/>
            <w:bottom w:val="none" w:sz="0" w:space="0" w:color="auto"/>
            <w:right w:val="none" w:sz="0" w:space="0" w:color="auto"/>
          </w:divBdr>
        </w:div>
        <w:div w:id="699403835">
          <w:marLeft w:val="878"/>
          <w:marRight w:val="0"/>
          <w:marTop w:val="0"/>
          <w:marBottom w:val="0"/>
          <w:divBdr>
            <w:top w:val="none" w:sz="0" w:space="0" w:color="auto"/>
            <w:left w:val="none" w:sz="0" w:space="0" w:color="auto"/>
            <w:bottom w:val="none" w:sz="0" w:space="0" w:color="auto"/>
            <w:right w:val="none" w:sz="0" w:space="0" w:color="auto"/>
          </w:divBdr>
        </w:div>
      </w:divsChild>
    </w:div>
    <w:div w:id="1906379407">
      <w:bodyDiv w:val="1"/>
      <w:marLeft w:val="0"/>
      <w:marRight w:val="0"/>
      <w:marTop w:val="0"/>
      <w:marBottom w:val="0"/>
      <w:divBdr>
        <w:top w:val="none" w:sz="0" w:space="0" w:color="auto"/>
        <w:left w:val="none" w:sz="0" w:space="0" w:color="auto"/>
        <w:bottom w:val="none" w:sz="0" w:space="0" w:color="auto"/>
        <w:right w:val="none" w:sz="0" w:space="0" w:color="auto"/>
      </w:divBdr>
      <w:divsChild>
        <w:div w:id="1305770853">
          <w:marLeft w:val="403"/>
          <w:marRight w:val="0"/>
          <w:marTop w:val="0"/>
          <w:marBottom w:val="0"/>
          <w:divBdr>
            <w:top w:val="none" w:sz="0" w:space="0" w:color="auto"/>
            <w:left w:val="none" w:sz="0" w:space="0" w:color="auto"/>
            <w:bottom w:val="none" w:sz="0" w:space="0" w:color="auto"/>
            <w:right w:val="none" w:sz="0" w:space="0" w:color="auto"/>
          </w:divBdr>
        </w:div>
      </w:divsChild>
    </w:div>
    <w:div w:id="1906603550">
      <w:bodyDiv w:val="1"/>
      <w:marLeft w:val="0"/>
      <w:marRight w:val="0"/>
      <w:marTop w:val="0"/>
      <w:marBottom w:val="0"/>
      <w:divBdr>
        <w:top w:val="none" w:sz="0" w:space="0" w:color="auto"/>
        <w:left w:val="none" w:sz="0" w:space="0" w:color="auto"/>
        <w:bottom w:val="none" w:sz="0" w:space="0" w:color="auto"/>
        <w:right w:val="none" w:sz="0" w:space="0" w:color="auto"/>
      </w:divBdr>
      <w:divsChild>
        <w:div w:id="915436161">
          <w:marLeft w:val="720"/>
          <w:marRight w:val="0"/>
          <w:marTop w:val="0"/>
          <w:marBottom w:val="0"/>
          <w:divBdr>
            <w:top w:val="none" w:sz="0" w:space="0" w:color="auto"/>
            <w:left w:val="none" w:sz="0" w:space="0" w:color="auto"/>
            <w:bottom w:val="none" w:sz="0" w:space="0" w:color="auto"/>
            <w:right w:val="none" w:sz="0" w:space="0" w:color="auto"/>
          </w:divBdr>
        </w:div>
        <w:div w:id="6173398">
          <w:marLeft w:val="1152"/>
          <w:marRight w:val="0"/>
          <w:marTop w:val="0"/>
          <w:marBottom w:val="240"/>
          <w:divBdr>
            <w:top w:val="none" w:sz="0" w:space="0" w:color="auto"/>
            <w:left w:val="none" w:sz="0" w:space="0" w:color="auto"/>
            <w:bottom w:val="none" w:sz="0" w:space="0" w:color="auto"/>
            <w:right w:val="none" w:sz="0" w:space="0" w:color="auto"/>
          </w:divBdr>
        </w:div>
        <w:div w:id="745104839">
          <w:marLeft w:val="1771"/>
          <w:marRight w:val="0"/>
          <w:marTop w:val="0"/>
          <w:marBottom w:val="240"/>
          <w:divBdr>
            <w:top w:val="none" w:sz="0" w:space="0" w:color="auto"/>
            <w:left w:val="none" w:sz="0" w:space="0" w:color="auto"/>
            <w:bottom w:val="none" w:sz="0" w:space="0" w:color="auto"/>
            <w:right w:val="none" w:sz="0" w:space="0" w:color="auto"/>
          </w:divBdr>
        </w:div>
        <w:div w:id="921573910">
          <w:marLeft w:val="1771"/>
          <w:marRight w:val="0"/>
          <w:marTop w:val="0"/>
          <w:marBottom w:val="240"/>
          <w:divBdr>
            <w:top w:val="none" w:sz="0" w:space="0" w:color="auto"/>
            <w:left w:val="none" w:sz="0" w:space="0" w:color="auto"/>
            <w:bottom w:val="none" w:sz="0" w:space="0" w:color="auto"/>
            <w:right w:val="none" w:sz="0" w:space="0" w:color="auto"/>
          </w:divBdr>
        </w:div>
        <w:div w:id="559638438">
          <w:marLeft w:val="1771"/>
          <w:marRight w:val="0"/>
          <w:marTop w:val="0"/>
          <w:marBottom w:val="240"/>
          <w:divBdr>
            <w:top w:val="none" w:sz="0" w:space="0" w:color="auto"/>
            <w:left w:val="none" w:sz="0" w:space="0" w:color="auto"/>
            <w:bottom w:val="none" w:sz="0" w:space="0" w:color="auto"/>
            <w:right w:val="none" w:sz="0" w:space="0" w:color="auto"/>
          </w:divBdr>
        </w:div>
        <w:div w:id="396056069">
          <w:marLeft w:val="1771"/>
          <w:marRight w:val="0"/>
          <w:marTop w:val="0"/>
          <w:marBottom w:val="240"/>
          <w:divBdr>
            <w:top w:val="none" w:sz="0" w:space="0" w:color="auto"/>
            <w:left w:val="none" w:sz="0" w:space="0" w:color="auto"/>
            <w:bottom w:val="none" w:sz="0" w:space="0" w:color="auto"/>
            <w:right w:val="none" w:sz="0" w:space="0" w:color="auto"/>
          </w:divBdr>
        </w:div>
        <w:div w:id="292755097">
          <w:marLeft w:val="1771"/>
          <w:marRight w:val="0"/>
          <w:marTop w:val="0"/>
          <w:marBottom w:val="240"/>
          <w:divBdr>
            <w:top w:val="none" w:sz="0" w:space="0" w:color="auto"/>
            <w:left w:val="none" w:sz="0" w:space="0" w:color="auto"/>
            <w:bottom w:val="none" w:sz="0" w:space="0" w:color="auto"/>
            <w:right w:val="none" w:sz="0" w:space="0" w:color="auto"/>
          </w:divBdr>
        </w:div>
      </w:divsChild>
    </w:div>
    <w:div w:id="1911887799">
      <w:bodyDiv w:val="1"/>
      <w:marLeft w:val="0"/>
      <w:marRight w:val="0"/>
      <w:marTop w:val="0"/>
      <w:marBottom w:val="0"/>
      <w:divBdr>
        <w:top w:val="none" w:sz="0" w:space="0" w:color="auto"/>
        <w:left w:val="none" w:sz="0" w:space="0" w:color="auto"/>
        <w:bottom w:val="none" w:sz="0" w:space="0" w:color="auto"/>
        <w:right w:val="none" w:sz="0" w:space="0" w:color="auto"/>
      </w:divBdr>
      <w:divsChild>
        <w:div w:id="1809662103">
          <w:marLeft w:val="403"/>
          <w:marRight w:val="0"/>
          <w:marTop w:val="0"/>
          <w:marBottom w:val="0"/>
          <w:divBdr>
            <w:top w:val="none" w:sz="0" w:space="0" w:color="auto"/>
            <w:left w:val="none" w:sz="0" w:space="0" w:color="auto"/>
            <w:bottom w:val="none" w:sz="0" w:space="0" w:color="auto"/>
            <w:right w:val="none" w:sz="0" w:space="0" w:color="auto"/>
          </w:divBdr>
        </w:div>
        <w:div w:id="116607755">
          <w:marLeft w:val="878"/>
          <w:marRight w:val="0"/>
          <w:marTop w:val="0"/>
          <w:marBottom w:val="0"/>
          <w:divBdr>
            <w:top w:val="none" w:sz="0" w:space="0" w:color="auto"/>
            <w:left w:val="none" w:sz="0" w:space="0" w:color="auto"/>
            <w:bottom w:val="none" w:sz="0" w:space="0" w:color="auto"/>
            <w:right w:val="none" w:sz="0" w:space="0" w:color="auto"/>
          </w:divBdr>
        </w:div>
        <w:div w:id="969479769">
          <w:marLeft w:val="403"/>
          <w:marRight w:val="0"/>
          <w:marTop w:val="360"/>
          <w:marBottom w:val="0"/>
          <w:divBdr>
            <w:top w:val="none" w:sz="0" w:space="0" w:color="auto"/>
            <w:left w:val="none" w:sz="0" w:space="0" w:color="auto"/>
            <w:bottom w:val="none" w:sz="0" w:space="0" w:color="auto"/>
            <w:right w:val="none" w:sz="0" w:space="0" w:color="auto"/>
          </w:divBdr>
        </w:div>
        <w:div w:id="235289008">
          <w:marLeft w:val="878"/>
          <w:marRight w:val="0"/>
          <w:marTop w:val="0"/>
          <w:marBottom w:val="0"/>
          <w:divBdr>
            <w:top w:val="none" w:sz="0" w:space="0" w:color="auto"/>
            <w:left w:val="none" w:sz="0" w:space="0" w:color="auto"/>
            <w:bottom w:val="none" w:sz="0" w:space="0" w:color="auto"/>
            <w:right w:val="none" w:sz="0" w:space="0" w:color="auto"/>
          </w:divBdr>
        </w:div>
        <w:div w:id="608856253">
          <w:marLeft w:val="878"/>
          <w:marRight w:val="0"/>
          <w:marTop w:val="0"/>
          <w:marBottom w:val="0"/>
          <w:divBdr>
            <w:top w:val="none" w:sz="0" w:space="0" w:color="auto"/>
            <w:left w:val="none" w:sz="0" w:space="0" w:color="auto"/>
            <w:bottom w:val="none" w:sz="0" w:space="0" w:color="auto"/>
            <w:right w:val="none" w:sz="0" w:space="0" w:color="auto"/>
          </w:divBdr>
        </w:div>
        <w:div w:id="1857188034">
          <w:marLeft w:val="403"/>
          <w:marRight w:val="0"/>
          <w:marTop w:val="360"/>
          <w:marBottom w:val="0"/>
          <w:divBdr>
            <w:top w:val="none" w:sz="0" w:space="0" w:color="auto"/>
            <w:left w:val="none" w:sz="0" w:space="0" w:color="auto"/>
            <w:bottom w:val="none" w:sz="0" w:space="0" w:color="auto"/>
            <w:right w:val="none" w:sz="0" w:space="0" w:color="auto"/>
          </w:divBdr>
        </w:div>
        <w:div w:id="1209105233">
          <w:marLeft w:val="878"/>
          <w:marRight w:val="0"/>
          <w:marTop w:val="0"/>
          <w:marBottom w:val="0"/>
          <w:divBdr>
            <w:top w:val="none" w:sz="0" w:space="0" w:color="auto"/>
            <w:left w:val="none" w:sz="0" w:space="0" w:color="auto"/>
            <w:bottom w:val="none" w:sz="0" w:space="0" w:color="auto"/>
            <w:right w:val="none" w:sz="0" w:space="0" w:color="auto"/>
          </w:divBdr>
        </w:div>
      </w:divsChild>
    </w:div>
    <w:div w:id="1912546498">
      <w:bodyDiv w:val="1"/>
      <w:marLeft w:val="0"/>
      <w:marRight w:val="0"/>
      <w:marTop w:val="0"/>
      <w:marBottom w:val="0"/>
      <w:divBdr>
        <w:top w:val="none" w:sz="0" w:space="0" w:color="auto"/>
        <w:left w:val="none" w:sz="0" w:space="0" w:color="auto"/>
        <w:bottom w:val="none" w:sz="0" w:space="0" w:color="auto"/>
        <w:right w:val="none" w:sz="0" w:space="0" w:color="auto"/>
      </w:divBdr>
      <w:divsChild>
        <w:div w:id="189804864">
          <w:marLeft w:val="878"/>
          <w:marRight w:val="0"/>
          <w:marTop w:val="360"/>
          <w:marBottom w:val="0"/>
          <w:divBdr>
            <w:top w:val="none" w:sz="0" w:space="0" w:color="auto"/>
            <w:left w:val="none" w:sz="0" w:space="0" w:color="auto"/>
            <w:bottom w:val="none" w:sz="0" w:space="0" w:color="auto"/>
            <w:right w:val="none" w:sz="0" w:space="0" w:color="auto"/>
          </w:divBdr>
        </w:div>
      </w:divsChild>
    </w:div>
    <w:div w:id="1913661323">
      <w:bodyDiv w:val="1"/>
      <w:marLeft w:val="0"/>
      <w:marRight w:val="0"/>
      <w:marTop w:val="0"/>
      <w:marBottom w:val="0"/>
      <w:divBdr>
        <w:top w:val="none" w:sz="0" w:space="0" w:color="auto"/>
        <w:left w:val="none" w:sz="0" w:space="0" w:color="auto"/>
        <w:bottom w:val="none" w:sz="0" w:space="0" w:color="auto"/>
        <w:right w:val="none" w:sz="0" w:space="0" w:color="auto"/>
      </w:divBdr>
      <w:divsChild>
        <w:div w:id="742682818">
          <w:marLeft w:val="403"/>
          <w:marRight w:val="0"/>
          <w:marTop w:val="0"/>
          <w:marBottom w:val="0"/>
          <w:divBdr>
            <w:top w:val="none" w:sz="0" w:space="0" w:color="auto"/>
            <w:left w:val="none" w:sz="0" w:space="0" w:color="auto"/>
            <w:bottom w:val="none" w:sz="0" w:space="0" w:color="auto"/>
            <w:right w:val="none" w:sz="0" w:space="0" w:color="auto"/>
          </w:divBdr>
        </w:div>
        <w:div w:id="1374695232">
          <w:marLeft w:val="878"/>
          <w:marRight w:val="0"/>
          <w:marTop w:val="0"/>
          <w:marBottom w:val="0"/>
          <w:divBdr>
            <w:top w:val="none" w:sz="0" w:space="0" w:color="auto"/>
            <w:left w:val="none" w:sz="0" w:space="0" w:color="auto"/>
            <w:bottom w:val="none" w:sz="0" w:space="0" w:color="auto"/>
            <w:right w:val="none" w:sz="0" w:space="0" w:color="auto"/>
          </w:divBdr>
        </w:div>
        <w:div w:id="1053237020">
          <w:marLeft w:val="1238"/>
          <w:marRight w:val="0"/>
          <w:marTop w:val="0"/>
          <w:marBottom w:val="0"/>
          <w:divBdr>
            <w:top w:val="none" w:sz="0" w:space="0" w:color="auto"/>
            <w:left w:val="none" w:sz="0" w:space="0" w:color="auto"/>
            <w:bottom w:val="none" w:sz="0" w:space="0" w:color="auto"/>
            <w:right w:val="none" w:sz="0" w:space="0" w:color="auto"/>
          </w:divBdr>
        </w:div>
        <w:div w:id="1861317772">
          <w:marLeft w:val="1238"/>
          <w:marRight w:val="0"/>
          <w:marTop w:val="0"/>
          <w:marBottom w:val="0"/>
          <w:divBdr>
            <w:top w:val="none" w:sz="0" w:space="0" w:color="auto"/>
            <w:left w:val="none" w:sz="0" w:space="0" w:color="auto"/>
            <w:bottom w:val="none" w:sz="0" w:space="0" w:color="auto"/>
            <w:right w:val="none" w:sz="0" w:space="0" w:color="auto"/>
          </w:divBdr>
        </w:div>
        <w:div w:id="207450791">
          <w:marLeft w:val="403"/>
          <w:marRight w:val="0"/>
          <w:marTop w:val="480"/>
          <w:marBottom w:val="0"/>
          <w:divBdr>
            <w:top w:val="none" w:sz="0" w:space="0" w:color="auto"/>
            <w:left w:val="none" w:sz="0" w:space="0" w:color="auto"/>
            <w:bottom w:val="none" w:sz="0" w:space="0" w:color="auto"/>
            <w:right w:val="none" w:sz="0" w:space="0" w:color="auto"/>
          </w:divBdr>
        </w:div>
        <w:div w:id="1779056224">
          <w:marLeft w:val="878"/>
          <w:marRight w:val="0"/>
          <w:marTop w:val="0"/>
          <w:marBottom w:val="0"/>
          <w:divBdr>
            <w:top w:val="none" w:sz="0" w:space="0" w:color="auto"/>
            <w:left w:val="none" w:sz="0" w:space="0" w:color="auto"/>
            <w:bottom w:val="none" w:sz="0" w:space="0" w:color="auto"/>
            <w:right w:val="none" w:sz="0" w:space="0" w:color="auto"/>
          </w:divBdr>
        </w:div>
      </w:divsChild>
    </w:div>
    <w:div w:id="1916087481">
      <w:bodyDiv w:val="1"/>
      <w:marLeft w:val="0"/>
      <w:marRight w:val="0"/>
      <w:marTop w:val="0"/>
      <w:marBottom w:val="0"/>
      <w:divBdr>
        <w:top w:val="none" w:sz="0" w:space="0" w:color="auto"/>
        <w:left w:val="none" w:sz="0" w:space="0" w:color="auto"/>
        <w:bottom w:val="none" w:sz="0" w:space="0" w:color="auto"/>
        <w:right w:val="none" w:sz="0" w:space="0" w:color="auto"/>
      </w:divBdr>
      <w:divsChild>
        <w:div w:id="1062606084">
          <w:marLeft w:val="403"/>
          <w:marRight w:val="0"/>
          <w:marTop w:val="0"/>
          <w:marBottom w:val="0"/>
          <w:divBdr>
            <w:top w:val="none" w:sz="0" w:space="0" w:color="auto"/>
            <w:left w:val="none" w:sz="0" w:space="0" w:color="auto"/>
            <w:bottom w:val="none" w:sz="0" w:space="0" w:color="auto"/>
            <w:right w:val="none" w:sz="0" w:space="0" w:color="auto"/>
          </w:divBdr>
        </w:div>
        <w:div w:id="1273514762">
          <w:marLeft w:val="878"/>
          <w:marRight w:val="0"/>
          <w:marTop w:val="0"/>
          <w:marBottom w:val="0"/>
          <w:divBdr>
            <w:top w:val="none" w:sz="0" w:space="0" w:color="auto"/>
            <w:left w:val="none" w:sz="0" w:space="0" w:color="auto"/>
            <w:bottom w:val="none" w:sz="0" w:space="0" w:color="auto"/>
            <w:right w:val="none" w:sz="0" w:space="0" w:color="auto"/>
          </w:divBdr>
        </w:div>
        <w:div w:id="297076808">
          <w:marLeft w:val="403"/>
          <w:marRight w:val="0"/>
          <w:marTop w:val="0"/>
          <w:marBottom w:val="0"/>
          <w:divBdr>
            <w:top w:val="none" w:sz="0" w:space="0" w:color="auto"/>
            <w:left w:val="none" w:sz="0" w:space="0" w:color="auto"/>
            <w:bottom w:val="none" w:sz="0" w:space="0" w:color="auto"/>
            <w:right w:val="none" w:sz="0" w:space="0" w:color="auto"/>
          </w:divBdr>
        </w:div>
        <w:div w:id="615139046">
          <w:marLeft w:val="878"/>
          <w:marRight w:val="0"/>
          <w:marTop w:val="0"/>
          <w:marBottom w:val="0"/>
          <w:divBdr>
            <w:top w:val="none" w:sz="0" w:space="0" w:color="auto"/>
            <w:left w:val="none" w:sz="0" w:space="0" w:color="auto"/>
            <w:bottom w:val="none" w:sz="0" w:space="0" w:color="auto"/>
            <w:right w:val="none" w:sz="0" w:space="0" w:color="auto"/>
          </w:divBdr>
        </w:div>
      </w:divsChild>
    </w:div>
    <w:div w:id="1924759187">
      <w:bodyDiv w:val="1"/>
      <w:marLeft w:val="0"/>
      <w:marRight w:val="0"/>
      <w:marTop w:val="0"/>
      <w:marBottom w:val="0"/>
      <w:divBdr>
        <w:top w:val="none" w:sz="0" w:space="0" w:color="auto"/>
        <w:left w:val="none" w:sz="0" w:space="0" w:color="auto"/>
        <w:bottom w:val="none" w:sz="0" w:space="0" w:color="auto"/>
        <w:right w:val="none" w:sz="0" w:space="0" w:color="auto"/>
      </w:divBdr>
      <w:divsChild>
        <w:div w:id="1338996591">
          <w:marLeft w:val="403"/>
          <w:marRight w:val="0"/>
          <w:marTop w:val="0"/>
          <w:marBottom w:val="0"/>
          <w:divBdr>
            <w:top w:val="none" w:sz="0" w:space="0" w:color="auto"/>
            <w:left w:val="none" w:sz="0" w:space="0" w:color="auto"/>
            <w:bottom w:val="none" w:sz="0" w:space="0" w:color="auto"/>
            <w:right w:val="none" w:sz="0" w:space="0" w:color="auto"/>
          </w:divBdr>
        </w:div>
        <w:div w:id="490684024">
          <w:marLeft w:val="878"/>
          <w:marRight w:val="0"/>
          <w:marTop w:val="0"/>
          <w:marBottom w:val="0"/>
          <w:divBdr>
            <w:top w:val="none" w:sz="0" w:space="0" w:color="auto"/>
            <w:left w:val="none" w:sz="0" w:space="0" w:color="auto"/>
            <w:bottom w:val="none" w:sz="0" w:space="0" w:color="auto"/>
            <w:right w:val="none" w:sz="0" w:space="0" w:color="auto"/>
          </w:divBdr>
        </w:div>
        <w:div w:id="326441270">
          <w:marLeft w:val="878"/>
          <w:marRight w:val="0"/>
          <w:marTop w:val="0"/>
          <w:marBottom w:val="0"/>
          <w:divBdr>
            <w:top w:val="none" w:sz="0" w:space="0" w:color="auto"/>
            <w:left w:val="none" w:sz="0" w:space="0" w:color="auto"/>
            <w:bottom w:val="none" w:sz="0" w:space="0" w:color="auto"/>
            <w:right w:val="none" w:sz="0" w:space="0" w:color="auto"/>
          </w:divBdr>
        </w:div>
        <w:div w:id="2121415409">
          <w:marLeft w:val="403"/>
          <w:marRight w:val="0"/>
          <w:marTop w:val="0"/>
          <w:marBottom w:val="0"/>
          <w:divBdr>
            <w:top w:val="none" w:sz="0" w:space="0" w:color="auto"/>
            <w:left w:val="none" w:sz="0" w:space="0" w:color="auto"/>
            <w:bottom w:val="none" w:sz="0" w:space="0" w:color="auto"/>
            <w:right w:val="none" w:sz="0" w:space="0" w:color="auto"/>
          </w:divBdr>
        </w:div>
        <w:div w:id="1962031485">
          <w:marLeft w:val="878"/>
          <w:marRight w:val="0"/>
          <w:marTop w:val="0"/>
          <w:marBottom w:val="0"/>
          <w:divBdr>
            <w:top w:val="none" w:sz="0" w:space="0" w:color="auto"/>
            <w:left w:val="none" w:sz="0" w:space="0" w:color="auto"/>
            <w:bottom w:val="none" w:sz="0" w:space="0" w:color="auto"/>
            <w:right w:val="none" w:sz="0" w:space="0" w:color="auto"/>
          </w:divBdr>
        </w:div>
        <w:div w:id="486899118">
          <w:marLeft w:val="403"/>
          <w:marRight w:val="0"/>
          <w:marTop w:val="0"/>
          <w:marBottom w:val="0"/>
          <w:divBdr>
            <w:top w:val="none" w:sz="0" w:space="0" w:color="auto"/>
            <w:left w:val="none" w:sz="0" w:space="0" w:color="auto"/>
            <w:bottom w:val="none" w:sz="0" w:space="0" w:color="auto"/>
            <w:right w:val="none" w:sz="0" w:space="0" w:color="auto"/>
          </w:divBdr>
        </w:div>
        <w:div w:id="589780374">
          <w:marLeft w:val="878"/>
          <w:marRight w:val="0"/>
          <w:marTop w:val="0"/>
          <w:marBottom w:val="0"/>
          <w:divBdr>
            <w:top w:val="none" w:sz="0" w:space="0" w:color="auto"/>
            <w:left w:val="none" w:sz="0" w:space="0" w:color="auto"/>
            <w:bottom w:val="none" w:sz="0" w:space="0" w:color="auto"/>
            <w:right w:val="none" w:sz="0" w:space="0" w:color="auto"/>
          </w:divBdr>
        </w:div>
        <w:div w:id="455758576">
          <w:marLeft w:val="878"/>
          <w:marRight w:val="0"/>
          <w:marTop w:val="0"/>
          <w:marBottom w:val="0"/>
          <w:divBdr>
            <w:top w:val="none" w:sz="0" w:space="0" w:color="auto"/>
            <w:left w:val="none" w:sz="0" w:space="0" w:color="auto"/>
            <w:bottom w:val="none" w:sz="0" w:space="0" w:color="auto"/>
            <w:right w:val="none" w:sz="0" w:space="0" w:color="auto"/>
          </w:divBdr>
        </w:div>
      </w:divsChild>
    </w:div>
    <w:div w:id="1929577941">
      <w:bodyDiv w:val="1"/>
      <w:marLeft w:val="0"/>
      <w:marRight w:val="0"/>
      <w:marTop w:val="0"/>
      <w:marBottom w:val="0"/>
      <w:divBdr>
        <w:top w:val="none" w:sz="0" w:space="0" w:color="auto"/>
        <w:left w:val="none" w:sz="0" w:space="0" w:color="auto"/>
        <w:bottom w:val="none" w:sz="0" w:space="0" w:color="auto"/>
        <w:right w:val="none" w:sz="0" w:space="0" w:color="auto"/>
      </w:divBdr>
      <w:divsChild>
        <w:div w:id="1845779858">
          <w:marLeft w:val="720"/>
          <w:marRight w:val="0"/>
          <w:marTop w:val="0"/>
          <w:marBottom w:val="0"/>
          <w:divBdr>
            <w:top w:val="none" w:sz="0" w:space="0" w:color="auto"/>
            <w:left w:val="none" w:sz="0" w:space="0" w:color="auto"/>
            <w:bottom w:val="none" w:sz="0" w:space="0" w:color="auto"/>
            <w:right w:val="none" w:sz="0" w:space="0" w:color="auto"/>
          </w:divBdr>
        </w:div>
        <w:div w:id="63067796">
          <w:marLeft w:val="720"/>
          <w:marRight w:val="0"/>
          <w:marTop w:val="360"/>
          <w:marBottom w:val="0"/>
          <w:divBdr>
            <w:top w:val="none" w:sz="0" w:space="0" w:color="auto"/>
            <w:left w:val="none" w:sz="0" w:space="0" w:color="auto"/>
            <w:bottom w:val="none" w:sz="0" w:space="0" w:color="auto"/>
            <w:right w:val="none" w:sz="0" w:space="0" w:color="auto"/>
          </w:divBdr>
        </w:div>
        <w:div w:id="1385524013">
          <w:marLeft w:val="720"/>
          <w:marRight w:val="0"/>
          <w:marTop w:val="360"/>
          <w:marBottom w:val="0"/>
          <w:divBdr>
            <w:top w:val="none" w:sz="0" w:space="0" w:color="auto"/>
            <w:left w:val="none" w:sz="0" w:space="0" w:color="auto"/>
            <w:bottom w:val="none" w:sz="0" w:space="0" w:color="auto"/>
            <w:right w:val="none" w:sz="0" w:space="0" w:color="auto"/>
          </w:divBdr>
        </w:div>
        <w:div w:id="1448811225">
          <w:marLeft w:val="720"/>
          <w:marRight w:val="0"/>
          <w:marTop w:val="360"/>
          <w:marBottom w:val="0"/>
          <w:divBdr>
            <w:top w:val="none" w:sz="0" w:space="0" w:color="auto"/>
            <w:left w:val="none" w:sz="0" w:space="0" w:color="auto"/>
            <w:bottom w:val="none" w:sz="0" w:space="0" w:color="auto"/>
            <w:right w:val="none" w:sz="0" w:space="0" w:color="auto"/>
          </w:divBdr>
        </w:div>
        <w:div w:id="274942560">
          <w:marLeft w:val="1210"/>
          <w:marRight w:val="0"/>
          <w:marTop w:val="0"/>
          <w:marBottom w:val="0"/>
          <w:divBdr>
            <w:top w:val="none" w:sz="0" w:space="0" w:color="auto"/>
            <w:left w:val="none" w:sz="0" w:space="0" w:color="auto"/>
            <w:bottom w:val="none" w:sz="0" w:space="0" w:color="auto"/>
            <w:right w:val="none" w:sz="0" w:space="0" w:color="auto"/>
          </w:divBdr>
        </w:div>
      </w:divsChild>
    </w:div>
    <w:div w:id="1934819358">
      <w:bodyDiv w:val="1"/>
      <w:marLeft w:val="0"/>
      <w:marRight w:val="0"/>
      <w:marTop w:val="0"/>
      <w:marBottom w:val="0"/>
      <w:divBdr>
        <w:top w:val="none" w:sz="0" w:space="0" w:color="auto"/>
        <w:left w:val="none" w:sz="0" w:space="0" w:color="auto"/>
        <w:bottom w:val="none" w:sz="0" w:space="0" w:color="auto"/>
        <w:right w:val="none" w:sz="0" w:space="0" w:color="auto"/>
      </w:divBdr>
    </w:div>
    <w:div w:id="1937667750">
      <w:bodyDiv w:val="1"/>
      <w:marLeft w:val="0"/>
      <w:marRight w:val="0"/>
      <w:marTop w:val="0"/>
      <w:marBottom w:val="0"/>
      <w:divBdr>
        <w:top w:val="none" w:sz="0" w:space="0" w:color="auto"/>
        <w:left w:val="none" w:sz="0" w:space="0" w:color="auto"/>
        <w:bottom w:val="none" w:sz="0" w:space="0" w:color="auto"/>
        <w:right w:val="none" w:sz="0" w:space="0" w:color="auto"/>
      </w:divBdr>
      <w:divsChild>
        <w:div w:id="1431271429">
          <w:marLeft w:val="403"/>
          <w:marRight w:val="0"/>
          <w:marTop w:val="0"/>
          <w:marBottom w:val="0"/>
          <w:divBdr>
            <w:top w:val="none" w:sz="0" w:space="0" w:color="auto"/>
            <w:left w:val="none" w:sz="0" w:space="0" w:color="auto"/>
            <w:bottom w:val="none" w:sz="0" w:space="0" w:color="auto"/>
            <w:right w:val="none" w:sz="0" w:space="0" w:color="auto"/>
          </w:divBdr>
        </w:div>
        <w:div w:id="16545373">
          <w:marLeft w:val="878"/>
          <w:marRight w:val="0"/>
          <w:marTop w:val="0"/>
          <w:marBottom w:val="0"/>
          <w:divBdr>
            <w:top w:val="none" w:sz="0" w:space="0" w:color="auto"/>
            <w:left w:val="none" w:sz="0" w:space="0" w:color="auto"/>
            <w:bottom w:val="none" w:sz="0" w:space="0" w:color="auto"/>
            <w:right w:val="none" w:sz="0" w:space="0" w:color="auto"/>
          </w:divBdr>
        </w:div>
        <w:div w:id="1740784603">
          <w:marLeft w:val="878"/>
          <w:marRight w:val="0"/>
          <w:marTop w:val="0"/>
          <w:marBottom w:val="0"/>
          <w:divBdr>
            <w:top w:val="none" w:sz="0" w:space="0" w:color="auto"/>
            <w:left w:val="none" w:sz="0" w:space="0" w:color="auto"/>
            <w:bottom w:val="none" w:sz="0" w:space="0" w:color="auto"/>
            <w:right w:val="none" w:sz="0" w:space="0" w:color="auto"/>
          </w:divBdr>
        </w:div>
        <w:div w:id="1319381900">
          <w:marLeft w:val="403"/>
          <w:marRight w:val="0"/>
          <w:marTop w:val="240"/>
          <w:marBottom w:val="0"/>
          <w:divBdr>
            <w:top w:val="none" w:sz="0" w:space="0" w:color="auto"/>
            <w:left w:val="none" w:sz="0" w:space="0" w:color="auto"/>
            <w:bottom w:val="none" w:sz="0" w:space="0" w:color="auto"/>
            <w:right w:val="none" w:sz="0" w:space="0" w:color="auto"/>
          </w:divBdr>
        </w:div>
        <w:div w:id="1347251711">
          <w:marLeft w:val="878"/>
          <w:marRight w:val="0"/>
          <w:marTop w:val="0"/>
          <w:marBottom w:val="0"/>
          <w:divBdr>
            <w:top w:val="none" w:sz="0" w:space="0" w:color="auto"/>
            <w:left w:val="none" w:sz="0" w:space="0" w:color="auto"/>
            <w:bottom w:val="none" w:sz="0" w:space="0" w:color="auto"/>
            <w:right w:val="none" w:sz="0" w:space="0" w:color="auto"/>
          </w:divBdr>
        </w:div>
      </w:divsChild>
    </w:div>
    <w:div w:id="1944220349">
      <w:bodyDiv w:val="1"/>
      <w:marLeft w:val="0"/>
      <w:marRight w:val="0"/>
      <w:marTop w:val="0"/>
      <w:marBottom w:val="0"/>
      <w:divBdr>
        <w:top w:val="none" w:sz="0" w:space="0" w:color="auto"/>
        <w:left w:val="none" w:sz="0" w:space="0" w:color="auto"/>
        <w:bottom w:val="none" w:sz="0" w:space="0" w:color="auto"/>
        <w:right w:val="none" w:sz="0" w:space="0" w:color="auto"/>
      </w:divBdr>
      <w:divsChild>
        <w:div w:id="1334604404">
          <w:marLeft w:val="403"/>
          <w:marRight w:val="0"/>
          <w:marTop w:val="0"/>
          <w:marBottom w:val="0"/>
          <w:divBdr>
            <w:top w:val="none" w:sz="0" w:space="0" w:color="auto"/>
            <w:left w:val="none" w:sz="0" w:space="0" w:color="auto"/>
            <w:bottom w:val="none" w:sz="0" w:space="0" w:color="auto"/>
            <w:right w:val="none" w:sz="0" w:space="0" w:color="auto"/>
          </w:divBdr>
        </w:div>
        <w:div w:id="1245068333">
          <w:marLeft w:val="749"/>
          <w:marRight w:val="0"/>
          <w:marTop w:val="0"/>
          <w:marBottom w:val="0"/>
          <w:divBdr>
            <w:top w:val="none" w:sz="0" w:space="0" w:color="auto"/>
            <w:left w:val="none" w:sz="0" w:space="0" w:color="auto"/>
            <w:bottom w:val="none" w:sz="0" w:space="0" w:color="auto"/>
            <w:right w:val="none" w:sz="0" w:space="0" w:color="auto"/>
          </w:divBdr>
        </w:div>
        <w:div w:id="1239707582">
          <w:marLeft w:val="749"/>
          <w:marRight w:val="0"/>
          <w:marTop w:val="0"/>
          <w:marBottom w:val="0"/>
          <w:divBdr>
            <w:top w:val="none" w:sz="0" w:space="0" w:color="auto"/>
            <w:left w:val="none" w:sz="0" w:space="0" w:color="auto"/>
            <w:bottom w:val="none" w:sz="0" w:space="0" w:color="auto"/>
            <w:right w:val="none" w:sz="0" w:space="0" w:color="auto"/>
          </w:divBdr>
        </w:div>
      </w:divsChild>
    </w:div>
    <w:div w:id="1944873544">
      <w:bodyDiv w:val="1"/>
      <w:marLeft w:val="0"/>
      <w:marRight w:val="0"/>
      <w:marTop w:val="0"/>
      <w:marBottom w:val="0"/>
      <w:divBdr>
        <w:top w:val="none" w:sz="0" w:space="0" w:color="auto"/>
        <w:left w:val="none" w:sz="0" w:space="0" w:color="auto"/>
        <w:bottom w:val="none" w:sz="0" w:space="0" w:color="auto"/>
        <w:right w:val="none" w:sz="0" w:space="0" w:color="auto"/>
      </w:divBdr>
      <w:divsChild>
        <w:div w:id="173232655">
          <w:marLeft w:val="691"/>
          <w:marRight w:val="0"/>
          <w:marTop w:val="0"/>
          <w:marBottom w:val="0"/>
          <w:divBdr>
            <w:top w:val="none" w:sz="0" w:space="0" w:color="auto"/>
            <w:left w:val="none" w:sz="0" w:space="0" w:color="auto"/>
            <w:bottom w:val="none" w:sz="0" w:space="0" w:color="auto"/>
            <w:right w:val="none" w:sz="0" w:space="0" w:color="auto"/>
          </w:divBdr>
        </w:div>
        <w:div w:id="70350646">
          <w:marLeft w:val="1152"/>
          <w:marRight w:val="0"/>
          <w:marTop w:val="0"/>
          <w:marBottom w:val="0"/>
          <w:divBdr>
            <w:top w:val="none" w:sz="0" w:space="0" w:color="auto"/>
            <w:left w:val="none" w:sz="0" w:space="0" w:color="auto"/>
            <w:bottom w:val="none" w:sz="0" w:space="0" w:color="auto"/>
            <w:right w:val="none" w:sz="0" w:space="0" w:color="auto"/>
          </w:divBdr>
        </w:div>
        <w:div w:id="1451510571">
          <w:marLeft w:val="1152"/>
          <w:marRight w:val="0"/>
          <w:marTop w:val="0"/>
          <w:marBottom w:val="0"/>
          <w:divBdr>
            <w:top w:val="none" w:sz="0" w:space="0" w:color="auto"/>
            <w:left w:val="none" w:sz="0" w:space="0" w:color="auto"/>
            <w:bottom w:val="none" w:sz="0" w:space="0" w:color="auto"/>
            <w:right w:val="none" w:sz="0" w:space="0" w:color="auto"/>
          </w:divBdr>
        </w:div>
        <w:div w:id="782383556">
          <w:marLeft w:val="1152"/>
          <w:marRight w:val="0"/>
          <w:marTop w:val="0"/>
          <w:marBottom w:val="0"/>
          <w:divBdr>
            <w:top w:val="none" w:sz="0" w:space="0" w:color="auto"/>
            <w:left w:val="none" w:sz="0" w:space="0" w:color="auto"/>
            <w:bottom w:val="none" w:sz="0" w:space="0" w:color="auto"/>
            <w:right w:val="none" w:sz="0" w:space="0" w:color="auto"/>
          </w:divBdr>
        </w:div>
        <w:div w:id="1601060472">
          <w:marLeft w:val="1152"/>
          <w:marRight w:val="0"/>
          <w:marTop w:val="0"/>
          <w:marBottom w:val="0"/>
          <w:divBdr>
            <w:top w:val="none" w:sz="0" w:space="0" w:color="auto"/>
            <w:left w:val="none" w:sz="0" w:space="0" w:color="auto"/>
            <w:bottom w:val="none" w:sz="0" w:space="0" w:color="auto"/>
            <w:right w:val="none" w:sz="0" w:space="0" w:color="auto"/>
          </w:divBdr>
        </w:div>
        <w:div w:id="849098152">
          <w:marLeft w:val="1152"/>
          <w:marRight w:val="0"/>
          <w:marTop w:val="0"/>
          <w:marBottom w:val="0"/>
          <w:divBdr>
            <w:top w:val="none" w:sz="0" w:space="0" w:color="auto"/>
            <w:left w:val="none" w:sz="0" w:space="0" w:color="auto"/>
            <w:bottom w:val="none" w:sz="0" w:space="0" w:color="auto"/>
            <w:right w:val="none" w:sz="0" w:space="0" w:color="auto"/>
          </w:divBdr>
        </w:div>
        <w:div w:id="1009257158">
          <w:marLeft w:val="1152"/>
          <w:marRight w:val="0"/>
          <w:marTop w:val="0"/>
          <w:marBottom w:val="0"/>
          <w:divBdr>
            <w:top w:val="none" w:sz="0" w:space="0" w:color="auto"/>
            <w:left w:val="none" w:sz="0" w:space="0" w:color="auto"/>
            <w:bottom w:val="none" w:sz="0" w:space="0" w:color="auto"/>
            <w:right w:val="none" w:sz="0" w:space="0" w:color="auto"/>
          </w:divBdr>
        </w:div>
        <w:div w:id="512501926">
          <w:marLeft w:val="691"/>
          <w:marRight w:val="0"/>
          <w:marTop w:val="240"/>
          <w:marBottom w:val="0"/>
          <w:divBdr>
            <w:top w:val="none" w:sz="0" w:space="0" w:color="auto"/>
            <w:left w:val="none" w:sz="0" w:space="0" w:color="auto"/>
            <w:bottom w:val="none" w:sz="0" w:space="0" w:color="auto"/>
            <w:right w:val="none" w:sz="0" w:space="0" w:color="auto"/>
          </w:divBdr>
        </w:div>
      </w:divsChild>
    </w:div>
    <w:div w:id="1957131647">
      <w:bodyDiv w:val="1"/>
      <w:marLeft w:val="0"/>
      <w:marRight w:val="0"/>
      <w:marTop w:val="0"/>
      <w:marBottom w:val="0"/>
      <w:divBdr>
        <w:top w:val="none" w:sz="0" w:space="0" w:color="auto"/>
        <w:left w:val="none" w:sz="0" w:space="0" w:color="auto"/>
        <w:bottom w:val="none" w:sz="0" w:space="0" w:color="auto"/>
        <w:right w:val="none" w:sz="0" w:space="0" w:color="auto"/>
      </w:divBdr>
      <w:divsChild>
        <w:div w:id="709570814">
          <w:marLeft w:val="691"/>
          <w:marRight w:val="0"/>
          <w:marTop w:val="0"/>
          <w:marBottom w:val="0"/>
          <w:divBdr>
            <w:top w:val="none" w:sz="0" w:space="0" w:color="auto"/>
            <w:left w:val="none" w:sz="0" w:space="0" w:color="auto"/>
            <w:bottom w:val="none" w:sz="0" w:space="0" w:color="auto"/>
            <w:right w:val="none" w:sz="0" w:space="0" w:color="auto"/>
          </w:divBdr>
        </w:div>
        <w:div w:id="61297887">
          <w:marLeft w:val="1152"/>
          <w:marRight w:val="0"/>
          <w:marTop w:val="0"/>
          <w:marBottom w:val="0"/>
          <w:divBdr>
            <w:top w:val="none" w:sz="0" w:space="0" w:color="auto"/>
            <w:left w:val="none" w:sz="0" w:space="0" w:color="auto"/>
            <w:bottom w:val="none" w:sz="0" w:space="0" w:color="auto"/>
            <w:right w:val="none" w:sz="0" w:space="0" w:color="auto"/>
          </w:divBdr>
        </w:div>
        <w:div w:id="1762141000">
          <w:marLeft w:val="1152"/>
          <w:marRight w:val="0"/>
          <w:marTop w:val="0"/>
          <w:marBottom w:val="0"/>
          <w:divBdr>
            <w:top w:val="none" w:sz="0" w:space="0" w:color="auto"/>
            <w:left w:val="none" w:sz="0" w:space="0" w:color="auto"/>
            <w:bottom w:val="none" w:sz="0" w:space="0" w:color="auto"/>
            <w:right w:val="none" w:sz="0" w:space="0" w:color="auto"/>
          </w:divBdr>
        </w:div>
        <w:div w:id="1055395742">
          <w:marLeft w:val="1152"/>
          <w:marRight w:val="0"/>
          <w:marTop w:val="0"/>
          <w:marBottom w:val="0"/>
          <w:divBdr>
            <w:top w:val="none" w:sz="0" w:space="0" w:color="auto"/>
            <w:left w:val="none" w:sz="0" w:space="0" w:color="auto"/>
            <w:bottom w:val="none" w:sz="0" w:space="0" w:color="auto"/>
            <w:right w:val="none" w:sz="0" w:space="0" w:color="auto"/>
          </w:divBdr>
        </w:div>
        <w:div w:id="1439330601">
          <w:marLeft w:val="1152"/>
          <w:marRight w:val="0"/>
          <w:marTop w:val="0"/>
          <w:marBottom w:val="0"/>
          <w:divBdr>
            <w:top w:val="none" w:sz="0" w:space="0" w:color="auto"/>
            <w:left w:val="none" w:sz="0" w:space="0" w:color="auto"/>
            <w:bottom w:val="none" w:sz="0" w:space="0" w:color="auto"/>
            <w:right w:val="none" w:sz="0" w:space="0" w:color="auto"/>
          </w:divBdr>
        </w:div>
        <w:div w:id="1163666661">
          <w:marLeft w:val="1152"/>
          <w:marRight w:val="0"/>
          <w:marTop w:val="0"/>
          <w:marBottom w:val="0"/>
          <w:divBdr>
            <w:top w:val="none" w:sz="0" w:space="0" w:color="auto"/>
            <w:left w:val="none" w:sz="0" w:space="0" w:color="auto"/>
            <w:bottom w:val="none" w:sz="0" w:space="0" w:color="auto"/>
            <w:right w:val="none" w:sz="0" w:space="0" w:color="auto"/>
          </w:divBdr>
        </w:div>
        <w:div w:id="1402295239">
          <w:marLeft w:val="1152"/>
          <w:marRight w:val="0"/>
          <w:marTop w:val="0"/>
          <w:marBottom w:val="0"/>
          <w:divBdr>
            <w:top w:val="none" w:sz="0" w:space="0" w:color="auto"/>
            <w:left w:val="none" w:sz="0" w:space="0" w:color="auto"/>
            <w:bottom w:val="none" w:sz="0" w:space="0" w:color="auto"/>
            <w:right w:val="none" w:sz="0" w:space="0" w:color="auto"/>
          </w:divBdr>
        </w:div>
        <w:div w:id="751660516">
          <w:marLeft w:val="691"/>
          <w:marRight w:val="0"/>
          <w:marTop w:val="240"/>
          <w:marBottom w:val="0"/>
          <w:divBdr>
            <w:top w:val="none" w:sz="0" w:space="0" w:color="auto"/>
            <w:left w:val="none" w:sz="0" w:space="0" w:color="auto"/>
            <w:bottom w:val="none" w:sz="0" w:space="0" w:color="auto"/>
            <w:right w:val="none" w:sz="0" w:space="0" w:color="auto"/>
          </w:divBdr>
        </w:div>
      </w:divsChild>
    </w:div>
    <w:div w:id="1972133153">
      <w:bodyDiv w:val="1"/>
      <w:marLeft w:val="0"/>
      <w:marRight w:val="0"/>
      <w:marTop w:val="0"/>
      <w:marBottom w:val="0"/>
      <w:divBdr>
        <w:top w:val="none" w:sz="0" w:space="0" w:color="auto"/>
        <w:left w:val="none" w:sz="0" w:space="0" w:color="auto"/>
        <w:bottom w:val="none" w:sz="0" w:space="0" w:color="auto"/>
        <w:right w:val="none" w:sz="0" w:space="0" w:color="auto"/>
      </w:divBdr>
      <w:divsChild>
        <w:div w:id="1074202033">
          <w:marLeft w:val="403"/>
          <w:marRight w:val="0"/>
          <w:marTop w:val="0"/>
          <w:marBottom w:val="0"/>
          <w:divBdr>
            <w:top w:val="none" w:sz="0" w:space="0" w:color="auto"/>
            <w:left w:val="none" w:sz="0" w:space="0" w:color="auto"/>
            <w:bottom w:val="none" w:sz="0" w:space="0" w:color="auto"/>
            <w:right w:val="none" w:sz="0" w:space="0" w:color="auto"/>
          </w:divBdr>
        </w:div>
        <w:div w:id="812714403">
          <w:marLeft w:val="878"/>
          <w:marRight w:val="0"/>
          <w:marTop w:val="0"/>
          <w:marBottom w:val="0"/>
          <w:divBdr>
            <w:top w:val="none" w:sz="0" w:space="0" w:color="auto"/>
            <w:left w:val="none" w:sz="0" w:space="0" w:color="auto"/>
            <w:bottom w:val="none" w:sz="0" w:space="0" w:color="auto"/>
            <w:right w:val="none" w:sz="0" w:space="0" w:color="auto"/>
          </w:divBdr>
        </w:div>
        <w:div w:id="397825703">
          <w:marLeft w:val="403"/>
          <w:marRight w:val="0"/>
          <w:marTop w:val="360"/>
          <w:marBottom w:val="0"/>
          <w:divBdr>
            <w:top w:val="none" w:sz="0" w:space="0" w:color="auto"/>
            <w:left w:val="none" w:sz="0" w:space="0" w:color="auto"/>
            <w:bottom w:val="none" w:sz="0" w:space="0" w:color="auto"/>
            <w:right w:val="none" w:sz="0" w:space="0" w:color="auto"/>
          </w:divBdr>
        </w:div>
        <w:div w:id="1845975294">
          <w:marLeft w:val="878"/>
          <w:marRight w:val="0"/>
          <w:marTop w:val="0"/>
          <w:marBottom w:val="0"/>
          <w:divBdr>
            <w:top w:val="none" w:sz="0" w:space="0" w:color="auto"/>
            <w:left w:val="none" w:sz="0" w:space="0" w:color="auto"/>
            <w:bottom w:val="none" w:sz="0" w:space="0" w:color="auto"/>
            <w:right w:val="none" w:sz="0" w:space="0" w:color="auto"/>
          </w:divBdr>
        </w:div>
        <w:div w:id="1353722566">
          <w:marLeft w:val="878"/>
          <w:marRight w:val="0"/>
          <w:marTop w:val="0"/>
          <w:marBottom w:val="0"/>
          <w:divBdr>
            <w:top w:val="none" w:sz="0" w:space="0" w:color="auto"/>
            <w:left w:val="none" w:sz="0" w:space="0" w:color="auto"/>
            <w:bottom w:val="none" w:sz="0" w:space="0" w:color="auto"/>
            <w:right w:val="none" w:sz="0" w:space="0" w:color="auto"/>
          </w:divBdr>
        </w:div>
        <w:div w:id="993685323">
          <w:marLeft w:val="403"/>
          <w:marRight w:val="0"/>
          <w:marTop w:val="360"/>
          <w:marBottom w:val="0"/>
          <w:divBdr>
            <w:top w:val="none" w:sz="0" w:space="0" w:color="auto"/>
            <w:left w:val="none" w:sz="0" w:space="0" w:color="auto"/>
            <w:bottom w:val="none" w:sz="0" w:space="0" w:color="auto"/>
            <w:right w:val="none" w:sz="0" w:space="0" w:color="auto"/>
          </w:divBdr>
        </w:div>
        <w:div w:id="351565532">
          <w:marLeft w:val="878"/>
          <w:marRight w:val="0"/>
          <w:marTop w:val="0"/>
          <w:marBottom w:val="0"/>
          <w:divBdr>
            <w:top w:val="none" w:sz="0" w:space="0" w:color="auto"/>
            <w:left w:val="none" w:sz="0" w:space="0" w:color="auto"/>
            <w:bottom w:val="none" w:sz="0" w:space="0" w:color="auto"/>
            <w:right w:val="none" w:sz="0" w:space="0" w:color="auto"/>
          </w:divBdr>
        </w:div>
      </w:divsChild>
    </w:div>
    <w:div w:id="1975522550">
      <w:bodyDiv w:val="1"/>
      <w:marLeft w:val="0"/>
      <w:marRight w:val="0"/>
      <w:marTop w:val="0"/>
      <w:marBottom w:val="0"/>
      <w:divBdr>
        <w:top w:val="none" w:sz="0" w:space="0" w:color="auto"/>
        <w:left w:val="none" w:sz="0" w:space="0" w:color="auto"/>
        <w:bottom w:val="none" w:sz="0" w:space="0" w:color="auto"/>
        <w:right w:val="none" w:sz="0" w:space="0" w:color="auto"/>
      </w:divBdr>
      <w:divsChild>
        <w:div w:id="199978740">
          <w:marLeft w:val="403"/>
          <w:marRight w:val="0"/>
          <w:marTop w:val="0"/>
          <w:marBottom w:val="0"/>
          <w:divBdr>
            <w:top w:val="none" w:sz="0" w:space="0" w:color="auto"/>
            <w:left w:val="none" w:sz="0" w:space="0" w:color="auto"/>
            <w:bottom w:val="none" w:sz="0" w:space="0" w:color="auto"/>
            <w:right w:val="none" w:sz="0" w:space="0" w:color="auto"/>
          </w:divBdr>
        </w:div>
        <w:div w:id="222761194">
          <w:marLeft w:val="1022"/>
          <w:marRight w:val="0"/>
          <w:marTop w:val="0"/>
          <w:marBottom w:val="0"/>
          <w:divBdr>
            <w:top w:val="none" w:sz="0" w:space="0" w:color="auto"/>
            <w:left w:val="none" w:sz="0" w:space="0" w:color="auto"/>
            <w:bottom w:val="none" w:sz="0" w:space="0" w:color="auto"/>
            <w:right w:val="none" w:sz="0" w:space="0" w:color="auto"/>
          </w:divBdr>
        </w:div>
      </w:divsChild>
    </w:div>
    <w:div w:id="1987976912">
      <w:bodyDiv w:val="1"/>
      <w:marLeft w:val="0"/>
      <w:marRight w:val="0"/>
      <w:marTop w:val="0"/>
      <w:marBottom w:val="0"/>
      <w:divBdr>
        <w:top w:val="none" w:sz="0" w:space="0" w:color="auto"/>
        <w:left w:val="none" w:sz="0" w:space="0" w:color="auto"/>
        <w:bottom w:val="none" w:sz="0" w:space="0" w:color="auto"/>
        <w:right w:val="none" w:sz="0" w:space="0" w:color="auto"/>
      </w:divBdr>
      <w:divsChild>
        <w:div w:id="555245329">
          <w:marLeft w:val="403"/>
          <w:marRight w:val="0"/>
          <w:marTop w:val="0"/>
          <w:marBottom w:val="0"/>
          <w:divBdr>
            <w:top w:val="none" w:sz="0" w:space="0" w:color="auto"/>
            <w:left w:val="none" w:sz="0" w:space="0" w:color="auto"/>
            <w:bottom w:val="none" w:sz="0" w:space="0" w:color="auto"/>
            <w:right w:val="none" w:sz="0" w:space="0" w:color="auto"/>
          </w:divBdr>
        </w:div>
        <w:div w:id="1420714907">
          <w:marLeft w:val="878"/>
          <w:marRight w:val="0"/>
          <w:marTop w:val="240"/>
          <w:marBottom w:val="0"/>
          <w:divBdr>
            <w:top w:val="none" w:sz="0" w:space="0" w:color="auto"/>
            <w:left w:val="none" w:sz="0" w:space="0" w:color="auto"/>
            <w:bottom w:val="none" w:sz="0" w:space="0" w:color="auto"/>
            <w:right w:val="none" w:sz="0" w:space="0" w:color="auto"/>
          </w:divBdr>
        </w:div>
        <w:div w:id="1473525782">
          <w:marLeft w:val="878"/>
          <w:marRight w:val="0"/>
          <w:marTop w:val="240"/>
          <w:marBottom w:val="0"/>
          <w:divBdr>
            <w:top w:val="none" w:sz="0" w:space="0" w:color="auto"/>
            <w:left w:val="none" w:sz="0" w:space="0" w:color="auto"/>
            <w:bottom w:val="none" w:sz="0" w:space="0" w:color="auto"/>
            <w:right w:val="none" w:sz="0" w:space="0" w:color="auto"/>
          </w:divBdr>
        </w:div>
        <w:div w:id="971205827">
          <w:marLeft w:val="878"/>
          <w:marRight w:val="0"/>
          <w:marTop w:val="240"/>
          <w:marBottom w:val="0"/>
          <w:divBdr>
            <w:top w:val="none" w:sz="0" w:space="0" w:color="auto"/>
            <w:left w:val="none" w:sz="0" w:space="0" w:color="auto"/>
            <w:bottom w:val="none" w:sz="0" w:space="0" w:color="auto"/>
            <w:right w:val="none" w:sz="0" w:space="0" w:color="auto"/>
          </w:divBdr>
        </w:div>
        <w:div w:id="383410105">
          <w:marLeft w:val="878"/>
          <w:marRight w:val="0"/>
          <w:marTop w:val="240"/>
          <w:marBottom w:val="0"/>
          <w:divBdr>
            <w:top w:val="none" w:sz="0" w:space="0" w:color="auto"/>
            <w:left w:val="none" w:sz="0" w:space="0" w:color="auto"/>
            <w:bottom w:val="none" w:sz="0" w:space="0" w:color="auto"/>
            <w:right w:val="none" w:sz="0" w:space="0" w:color="auto"/>
          </w:divBdr>
        </w:div>
        <w:div w:id="902175136">
          <w:marLeft w:val="878"/>
          <w:marRight w:val="0"/>
          <w:marTop w:val="240"/>
          <w:marBottom w:val="0"/>
          <w:divBdr>
            <w:top w:val="none" w:sz="0" w:space="0" w:color="auto"/>
            <w:left w:val="none" w:sz="0" w:space="0" w:color="auto"/>
            <w:bottom w:val="none" w:sz="0" w:space="0" w:color="auto"/>
            <w:right w:val="none" w:sz="0" w:space="0" w:color="auto"/>
          </w:divBdr>
        </w:div>
        <w:div w:id="1598901607">
          <w:marLeft w:val="878"/>
          <w:marRight w:val="0"/>
          <w:marTop w:val="240"/>
          <w:marBottom w:val="0"/>
          <w:divBdr>
            <w:top w:val="none" w:sz="0" w:space="0" w:color="auto"/>
            <w:left w:val="none" w:sz="0" w:space="0" w:color="auto"/>
            <w:bottom w:val="none" w:sz="0" w:space="0" w:color="auto"/>
            <w:right w:val="none" w:sz="0" w:space="0" w:color="auto"/>
          </w:divBdr>
        </w:div>
      </w:divsChild>
    </w:div>
    <w:div w:id="1999730473">
      <w:bodyDiv w:val="1"/>
      <w:marLeft w:val="0"/>
      <w:marRight w:val="0"/>
      <w:marTop w:val="0"/>
      <w:marBottom w:val="0"/>
      <w:divBdr>
        <w:top w:val="none" w:sz="0" w:space="0" w:color="auto"/>
        <w:left w:val="none" w:sz="0" w:space="0" w:color="auto"/>
        <w:bottom w:val="none" w:sz="0" w:space="0" w:color="auto"/>
        <w:right w:val="none" w:sz="0" w:space="0" w:color="auto"/>
      </w:divBdr>
      <w:divsChild>
        <w:div w:id="903837690">
          <w:marLeft w:val="403"/>
          <w:marRight w:val="0"/>
          <w:marTop w:val="0"/>
          <w:marBottom w:val="0"/>
          <w:divBdr>
            <w:top w:val="none" w:sz="0" w:space="0" w:color="auto"/>
            <w:left w:val="none" w:sz="0" w:space="0" w:color="auto"/>
            <w:bottom w:val="none" w:sz="0" w:space="0" w:color="auto"/>
            <w:right w:val="none" w:sz="0" w:space="0" w:color="auto"/>
          </w:divBdr>
        </w:div>
        <w:div w:id="962424389">
          <w:marLeft w:val="403"/>
          <w:marRight w:val="0"/>
          <w:marTop w:val="240"/>
          <w:marBottom w:val="0"/>
          <w:divBdr>
            <w:top w:val="none" w:sz="0" w:space="0" w:color="auto"/>
            <w:left w:val="none" w:sz="0" w:space="0" w:color="auto"/>
            <w:bottom w:val="none" w:sz="0" w:space="0" w:color="auto"/>
            <w:right w:val="none" w:sz="0" w:space="0" w:color="auto"/>
          </w:divBdr>
        </w:div>
        <w:div w:id="593251368">
          <w:marLeft w:val="403"/>
          <w:marRight w:val="0"/>
          <w:marTop w:val="240"/>
          <w:marBottom w:val="0"/>
          <w:divBdr>
            <w:top w:val="none" w:sz="0" w:space="0" w:color="auto"/>
            <w:left w:val="none" w:sz="0" w:space="0" w:color="auto"/>
            <w:bottom w:val="none" w:sz="0" w:space="0" w:color="auto"/>
            <w:right w:val="none" w:sz="0" w:space="0" w:color="auto"/>
          </w:divBdr>
        </w:div>
        <w:div w:id="1713074758">
          <w:marLeft w:val="403"/>
          <w:marRight w:val="0"/>
          <w:marTop w:val="240"/>
          <w:marBottom w:val="0"/>
          <w:divBdr>
            <w:top w:val="none" w:sz="0" w:space="0" w:color="auto"/>
            <w:left w:val="none" w:sz="0" w:space="0" w:color="auto"/>
            <w:bottom w:val="none" w:sz="0" w:space="0" w:color="auto"/>
            <w:right w:val="none" w:sz="0" w:space="0" w:color="auto"/>
          </w:divBdr>
        </w:div>
        <w:div w:id="1068109519">
          <w:marLeft w:val="403"/>
          <w:marRight w:val="0"/>
          <w:marTop w:val="240"/>
          <w:marBottom w:val="0"/>
          <w:divBdr>
            <w:top w:val="none" w:sz="0" w:space="0" w:color="auto"/>
            <w:left w:val="none" w:sz="0" w:space="0" w:color="auto"/>
            <w:bottom w:val="none" w:sz="0" w:space="0" w:color="auto"/>
            <w:right w:val="none" w:sz="0" w:space="0" w:color="auto"/>
          </w:divBdr>
        </w:div>
        <w:div w:id="1860583040">
          <w:marLeft w:val="403"/>
          <w:marRight w:val="0"/>
          <w:marTop w:val="240"/>
          <w:marBottom w:val="0"/>
          <w:divBdr>
            <w:top w:val="none" w:sz="0" w:space="0" w:color="auto"/>
            <w:left w:val="none" w:sz="0" w:space="0" w:color="auto"/>
            <w:bottom w:val="none" w:sz="0" w:space="0" w:color="auto"/>
            <w:right w:val="none" w:sz="0" w:space="0" w:color="auto"/>
          </w:divBdr>
        </w:div>
        <w:div w:id="2049063129">
          <w:marLeft w:val="403"/>
          <w:marRight w:val="0"/>
          <w:marTop w:val="240"/>
          <w:marBottom w:val="0"/>
          <w:divBdr>
            <w:top w:val="none" w:sz="0" w:space="0" w:color="auto"/>
            <w:left w:val="none" w:sz="0" w:space="0" w:color="auto"/>
            <w:bottom w:val="none" w:sz="0" w:space="0" w:color="auto"/>
            <w:right w:val="none" w:sz="0" w:space="0" w:color="auto"/>
          </w:divBdr>
        </w:div>
      </w:divsChild>
    </w:div>
    <w:div w:id="2002738131">
      <w:bodyDiv w:val="1"/>
      <w:marLeft w:val="0"/>
      <w:marRight w:val="0"/>
      <w:marTop w:val="0"/>
      <w:marBottom w:val="0"/>
      <w:divBdr>
        <w:top w:val="none" w:sz="0" w:space="0" w:color="auto"/>
        <w:left w:val="none" w:sz="0" w:space="0" w:color="auto"/>
        <w:bottom w:val="none" w:sz="0" w:space="0" w:color="auto"/>
        <w:right w:val="none" w:sz="0" w:space="0" w:color="auto"/>
      </w:divBdr>
      <w:divsChild>
        <w:div w:id="1029644964">
          <w:marLeft w:val="403"/>
          <w:marRight w:val="0"/>
          <w:marTop w:val="0"/>
          <w:marBottom w:val="0"/>
          <w:divBdr>
            <w:top w:val="none" w:sz="0" w:space="0" w:color="auto"/>
            <w:left w:val="none" w:sz="0" w:space="0" w:color="auto"/>
            <w:bottom w:val="none" w:sz="0" w:space="0" w:color="auto"/>
            <w:right w:val="none" w:sz="0" w:space="0" w:color="auto"/>
          </w:divBdr>
        </w:div>
        <w:div w:id="2099979223">
          <w:marLeft w:val="1022"/>
          <w:marRight w:val="0"/>
          <w:marTop w:val="0"/>
          <w:marBottom w:val="0"/>
          <w:divBdr>
            <w:top w:val="none" w:sz="0" w:space="0" w:color="auto"/>
            <w:left w:val="none" w:sz="0" w:space="0" w:color="auto"/>
            <w:bottom w:val="none" w:sz="0" w:space="0" w:color="auto"/>
            <w:right w:val="none" w:sz="0" w:space="0" w:color="auto"/>
          </w:divBdr>
        </w:div>
        <w:div w:id="734739709">
          <w:marLeft w:val="1022"/>
          <w:marRight w:val="0"/>
          <w:marTop w:val="0"/>
          <w:marBottom w:val="0"/>
          <w:divBdr>
            <w:top w:val="none" w:sz="0" w:space="0" w:color="auto"/>
            <w:left w:val="none" w:sz="0" w:space="0" w:color="auto"/>
            <w:bottom w:val="none" w:sz="0" w:space="0" w:color="auto"/>
            <w:right w:val="none" w:sz="0" w:space="0" w:color="auto"/>
          </w:divBdr>
        </w:div>
        <w:div w:id="1508128548">
          <w:marLeft w:val="403"/>
          <w:marRight w:val="0"/>
          <w:marTop w:val="0"/>
          <w:marBottom w:val="0"/>
          <w:divBdr>
            <w:top w:val="none" w:sz="0" w:space="0" w:color="auto"/>
            <w:left w:val="none" w:sz="0" w:space="0" w:color="auto"/>
            <w:bottom w:val="none" w:sz="0" w:space="0" w:color="auto"/>
            <w:right w:val="none" w:sz="0" w:space="0" w:color="auto"/>
          </w:divBdr>
        </w:div>
        <w:div w:id="439418934">
          <w:marLeft w:val="1022"/>
          <w:marRight w:val="0"/>
          <w:marTop w:val="0"/>
          <w:marBottom w:val="0"/>
          <w:divBdr>
            <w:top w:val="none" w:sz="0" w:space="0" w:color="auto"/>
            <w:left w:val="none" w:sz="0" w:space="0" w:color="auto"/>
            <w:bottom w:val="none" w:sz="0" w:space="0" w:color="auto"/>
            <w:right w:val="none" w:sz="0" w:space="0" w:color="auto"/>
          </w:divBdr>
        </w:div>
        <w:div w:id="1596671500">
          <w:marLeft w:val="403"/>
          <w:marRight w:val="0"/>
          <w:marTop w:val="0"/>
          <w:marBottom w:val="0"/>
          <w:divBdr>
            <w:top w:val="none" w:sz="0" w:space="0" w:color="auto"/>
            <w:left w:val="none" w:sz="0" w:space="0" w:color="auto"/>
            <w:bottom w:val="none" w:sz="0" w:space="0" w:color="auto"/>
            <w:right w:val="none" w:sz="0" w:space="0" w:color="auto"/>
          </w:divBdr>
        </w:div>
        <w:div w:id="1794252368">
          <w:marLeft w:val="1022"/>
          <w:marRight w:val="0"/>
          <w:marTop w:val="0"/>
          <w:marBottom w:val="0"/>
          <w:divBdr>
            <w:top w:val="none" w:sz="0" w:space="0" w:color="auto"/>
            <w:left w:val="none" w:sz="0" w:space="0" w:color="auto"/>
            <w:bottom w:val="none" w:sz="0" w:space="0" w:color="auto"/>
            <w:right w:val="none" w:sz="0" w:space="0" w:color="auto"/>
          </w:divBdr>
        </w:div>
      </w:divsChild>
    </w:div>
    <w:div w:id="2004504058">
      <w:bodyDiv w:val="1"/>
      <w:marLeft w:val="0"/>
      <w:marRight w:val="0"/>
      <w:marTop w:val="0"/>
      <w:marBottom w:val="0"/>
      <w:divBdr>
        <w:top w:val="none" w:sz="0" w:space="0" w:color="auto"/>
        <w:left w:val="none" w:sz="0" w:space="0" w:color="auto"/>
        <w:bottom w:val="none" w:sz="0" w:space="0" w:color="auto"/>
        <w:right w:val="none" w:sz="0" w:space="0" w:color="auto"/>
      </w:divBdr>
      <w:divsChild>
        <w:div w:id="779105556">
          <w:marLeft w:val="403"/>
          <w:marRight w:val="0"/>
          <w:marTop w:val="0"/>
          <w:marBottom w:val="0"/>
          <w:divBdr>
            <w:top w:val="none" w:sz="0" w:space="0" w:color="auto"/>
            <w:left w:val="none" w:sz="0" w:space="0" w:color="auto"/>
            <w:bottom w:val="none" w:sz="0" w:space="0" w:color="auto"/>
            <w:right w:val="none" w:sz="0" w:space="0" w:color="auto"/>
          </w:divBdr>
        </w:div>
        <w:div w:id="1751460030">
          <w:marLeft w:val="878"/>
          <w:marRight w:val="0"/>
          <w:marTop w:val="0"/>
          <w:marBottom w:val="0"/>
          <w:divBdr>
            <w:top w:val="none" w:sz="0" w:space="0" w:color="auto"/>
            <w:left w:val="none" w:sz="0" w:space="0" w:color="auto"/>
            <w:bottom w:val="none" w:sz="0" w:space="0" w:color="auto"/>
            <w:right w:val="none" w:sz="0" w:space="0" w:color="auto"/>
          </w:divBdr>
        </w:div>
        <w:div w:id="1939632723">
          <w:marLeft w:val="1238"/>
          <w:marRight w:val="0"/>
          <w:marTop w:val="0"/>
          <w:marBottom w:val="0"/>
          <w:divBdr>
            <w:top w:val="none" w:sz="0" w:space="0" w:color="auto"/>
            <w:left w:val="none" w:sz="0" w:space="0" w:color="auto"/>
            <w:bottom w:val="none" w:sz="0" w:space="0" w:color="auto"/>
            <w:right w:val="none" w:sz="0" w:space="0" w:color="auto"/>
          </w:divBdr>
        </w:div>
        <w:div w:id="1867792329">
          <w:marLeft w:val="1238"/>
          <w:marRight w:val="0"/>
          <w:marTop w:val="0"/>
          <w:marBottom w:val="0"/>
          <w:divBdr>
            <w:top w:val="none" w:sz="0" w:space="0" w:color="auto"/>
            <w:left w:val="none" w:sz="0" w:space="0" w:color="auto"/>
            <w:bottom w:val="none" w:sz="0" w:space="0" w:color="auto"/>
            <w:right w:val="none" w:sz="0" w:space="0" w:color="auto"/>
          </w:divBdr>
        </w:div>
        <w:div w:id="1679307613">
          <w:marLeft w:val="403"/>
          <w:marRight w:val="0"/>
          <w:marTop w:val="240"/>
          <w:marBottom w:val="0"/>
          <w:divBdr>
            <w:top w:val="none" w:sz="0" w:space="0" w:color="auto"/>
            <w:left w:val="none" w:sz="0" w:space="0" w:color="auto"/>
            <w:bottom w:val="none" w:sz="0" w:space="0" w:color="auto"/>
            <w:right w:val="none" w:sz="0" w:space="0" w:color="auto"/>
          </w:divBdr>
        </w:div>
        <w:div w:id="1645352157">
          <w:marLeft w:val="878"/>
          <w:marRight w:val="0"/>
          <w:marTop w:val="0"/>
          <w:marBottom w:val="0"/>
          <w:divBdr>
            <w:top w:val="none" w:sz="0" w:space="0" w:color="auto"/>
            <w:left w:val="none" w:sz="0" w:space="0" w:color="auto"/>
            <w:bottom w:val="none" w:sz="0" w:space="0" w:color="auto"/>
            <w:right w:val="none" w:sz="0" w:space="0" w:color="auto"/>
          </w:divBdr>
        </w:div>
        <w:div w:id="809250419">
          <w:marLeft w:val="403"/>
          <w:marRight w:val="0"/>
          <w:marTop w:val="240"/>
          <w:marBottom w:val="0"/>
          <w:divBdr>
            <w:top w:val="none" w:sz="0" w:space="0" w:color="auto"/>
            <w:left w:val="none" w:sz="0" w:space="0" w:color="auto"/>
            <w:bottom w:val="none" w:sz="0" w:space="0" w:color="auto"/>
            <w:right w:val="none" w:sz="0" w:space="0" w:color="auto"/>
          </w:divBdr>
        </w:div>
        <w:div w:id="759983659">
          <w:marLeft w:val="878"/>
          <w:marRight w:val="0"/>
          <w:marTop w:val="0"/>
          <w:marBottom w:val="0"/>
          <w:divBdr>
            <w:top w:val="none" w:sz="0" w:space="0" w:color="auto"/>
            <w:left w:val="none" w:sz="0" w:space="0" w:color="auto"/>
            <w:bottom w:val="none" w:sz="0" w:space="0" w:color="auto"/>
            <w:right w:val="none" w:sz="0" w:space="0" w:color="auto"/>
          </w:divBdr>
        </w:div>
        <w:div w:id="1685470726">
          <w:marLeft w:val="403"/>
          <w:marRight w:val="0"/>
          <w:marTop w:val="240"/>
          <w:marBottom w:val="0"/>
          <w:divBdr>
            <w:top w:val="none" w:sz="0" w:space="0" w:color="auto"/>
            <w:left w:val="none" w:sz="0" w:space="0" w:color="auto"/>
            <w:bottom w:val="none" w:sz="0" w:space="0" w:color="auto"/>
            <w:right w:val="none" w:sz="0" w:space="0" w:color="auto"/>
          </w:divBdr>
        </w:div>
      </w:divsChild>
    </w:div>
    <w:div w:id="2005090665">
      <w:bodyDiv w:val="1"/>
      <w:marLeft w:val="0"/>
      <w:marRight w:val="0"/>
      <w:marTop w:val="0"/>
      <w:marBottom w:val="0"/>
      <w:divBdr>
        <w:top w:val="none" w:sz="0" w:space="0" w:color="auto"/>
        <w:left w:val="none" w:sz="0" w:space="0" w:color="auto"/>
        <w:bottom w:val="none" w:sz="0" w:space="0" w:color="auto"/>
        <w:right w:val="none" w:sz="0" w:space="0" w:color="auto"/>
      </w:divBdr>
      <w:divsChild>
        <w:div w:id="1249920762">
          <w:marLeft w:val="878"/>
          <w:marRight w:val="0"/>
          <w:marTop w:val="120"/>
          <w:marBottom w:val="0"/>
          <w:divBdr>
            <w:top w:val="none" w:sz="0" w:space="0" w:color="auto"/>
            <w:left w:val="none" w:sz="0" w:space="0" w:color="auto"/>
            <w:bottom w:val="none" w:sz="0" w:space="0" w:color="auto"/>
            <w:right w:val="none" w:sz="0" w:space="0" w:color="auto"/>
          </w:divBdr>
        </w:div>
        <w:div w:id="1019889282">
          <w:marLeft w:val="1224"/>
          <w:marRight w:val="0"/>
          <w:marTop w:val="240"/>
          <w:marBottom w:val="0"/>
          <w:divBdr>
            <w:top w:val="none" w:sz="0" w:space="0" w:color="auto"/>
            <w:left w:val="none" w:sz="0" w:space="0" w:color="auto"/>
            <w:bottom w:val="none" w:sz="0" w:space="0" w:color="auto"/>
            <w:right w:val="none" w:sz="0" w:space="0" w:color="auto"/>
          </w:divBdr>
        </w:div>
        <w:div w:id="1863283072">
          <w:marLeft w:val="1224"/>
          <w:marRight w:val="0"/>
          <w:marTop w:val="480"/>
          <w:marBottom w:val="0"/>
          <w:divBdr>
            <w:top w:val="none" w:sz="0" w:space="0" w:color="auto"/>
            <w:left w:val="none" w:sz="0" w:space="0" w:color="auto"/>
            <w:bottom w:val="none" w:sz="0" w:space="0" w:color="auto"/>
            <w:right w:val="none" w:sz="0" w:space="0" w:color="auto"/>
          </w:divBdr>
        </w:div>
        <w:div w:id="1697458669">
          <w:marLeft w:val="1224"/>
          <w:marRight w:val="0"/>
          <w:marTop w:val="480"/>
          <w:marBottom w:val="0"/>
          <w:divBdr>
            <w:top w:val="none" w:sz="0" w:space="0" w:color="auto"/>
            <w:left w:val="none" w:sz="0" w:space="0" w:color="auto"/>
            <w:bottom w:val="none" w:sz="0" w:space="0" w:color="auto"/>
            <w:right w:val="none" w:sz="0" w:space="0" w:color="auto"/>
          </w:divBdr>
        </w:div>
      </w:divsChild>
    </w:div>
    <w:div w:id="2007854141">
      <w:bodyDiv w:val="1"/>
      <w:marLeft w:val="0"/>
      <w:marRight w:val="0"/>
      <w:marTop w:val="0"/>
      <w:marBottom w:val="0"/>
      <w:divBdr>
        <w:top w:val="none" w:sz="0" w:space="0" w:color="auto"/>
        <w:left w:val="none" w:sz="0" w:space="0" w:color="auto"/>
        <w:bottom w:val="none" w:sz="0" w:space="0" w:color="auto"/>
        <w:right w:val="none" w:sz="0" w:space="0" w:color="auto"/>
      </w:divBdr>
      <w:divsChild>
        <w:div w:id="1466268285">
          <w:marLeft w:val="403"/>
          <w:marRight w:val="0"/>
          <w:marTop w:val="0"/>
          <w:marBottom w:val="0"/>
          <w:divBdr>
            <w:top w:val="none" w:sz="0" w:space="0" w:color="auto"/>
            <w:left w:val="none" w:sz="0" w:space="0" w:color="auto"/>
            <w:bottom w:val="none" w:sz="0" w:space="0" w:color="auto"/>
            <w:right w:val="none" w:sz="0" w:space="0" w:color="auto"/>
          </w:divBdr>
        </w:div>
        <w:div w:id="1978559531">
          <w:marLeft w:val="878"/>
          <w:marRight w:val="0"/>
          <w:marTop w:val="0"/>
          <w:marBottom w:val="120"/>
          <w:divBdr>
            <w:top w:val="none" w:sz="0" w:space="0" w:color="auto"/>
            <w:left w:val="none" w:sz="0" w:space="0" w:color="auto"/>
            <w:bottom w:val="none" w:sz="0" w:space="0" w:color="auto"/>
            <w:right w:val="none" w:sz="0" w:space="0" w:color="auto"/>
          </w:divBdr>
        </w:div>
        <w:div w:id="220672509">
          <w:marLeft w:val="878"/>
          <w:marRight w:val="0"/>
          <w:marTop w:val="0"/>
          <w:marBottom w:val="120"/>
          <w:divBdr>
            <w:top w:val="none" w:sz="0" w:space="0" w:color="auto"/>
            <w:left w:val="none" w:sz="0" w:space="0" w:color="auto"/>
            <w:bottom w:val="none" w:sz="0" w:space="0" w:color="auto"/>
            <w:right w:val="none" w:sz="0" w:space="0" w:color="auto"/>
          </w:divBdr>
        </w:div>
        <w:div w:id="1940259768">
          <w:marLeft w:val="878"/>
          <w:marRight w:val="0"/>
          <w:marTop w:val="0"/>
          <w:marBottom w:val="120"/>
          <w:divBdr>
            <w:top w:val="none" w:sz="0" w:space="0" w:color="auto"/>
            <w:left w:val="none" w:sz="0" w:space="0" w:color="auto"/>
            <w:bottom w:val="none" w:sz="0" w:space="0" w:color="auto"/>
            <w:right w:val="none" w:sz="0" w:space="0" w:color="auto"/>
          </w:divBdr>
        </w:div>
        <w:div w:id="1633438137">
          <w:marLeft w:val="878"/>
          <w:marRight w:val="0"/>
          <w:marTop w:val="0"/>
          <w:marBottom w:val="120"/>
          <w:divBdr>
            <w:top w:val="none" w:sz="0" w:space="0" w:color="auto"/>
            <w:left w:val="none" w:sz="0" w:space="0" w:color="auto"/>
            <w:bottom w:val="none" w:sz="0" w:space="0" w:color="auto"/>
            <w:right w:val="none" w:sz="0" w:space="0" w:color="auto"/>
          </w:divBdr>
        </w:div>
        <w:div w:id="1055007506">
          <w:marLeft w:val="878"/>
          <w:marRight w:val="0"/>
          <w:marTop w:val="0"/>
          <w:marBottom w:val="120"/>
          <w:divBdr>
            <w:top w:val="none" w:sz="0" w:space="0" w:color="auto"/>
            <w:left w:val="none" w:sz="0" w:space="0" w:color="auto"/>
            <w:bottom w:val="none" w:sz="0" w:space="0" w:color="auto"/>
            <w:right w:val="none" w:sz="0" w:space="0" w:color="auto"/>
          </w:divBdr>
        </w:div>
        <w:div w:id="1088893552">
          <w:marLeft w:val="403"/>
          <w:marRight w:val="0"/>
          <w:marTop w:val="240"/>
          <w:marBottom w:val="0"/>
          <w:divBdr>
            <w:top w:val="none" w:sz="0" w:space="0" w:color="auto"/>
            <w:left w:val="none" w:sz="0" w:space="0" w:color="auto"/>
            <w:bottom w:val="none" w:sz="0" w:space="0" w:color="auto"/>
            <w:right w:val="none" w:sz="0" w:space="0" w:color="auto"/>
          </w:divBdr>
        </w:div>
        <w:div w:id="2044937961">
          <w:marLeft w:val="878"/>
          <w:marRight w:val="0"/>
          <w:marTop w:val="0"/>
          <w:marBottom w:val="120"/>
          <w:divBdr>
            <w:top w:val="none" w:sz="0" w:space="0" w:color="auto"/>
            <w:left w:val="none" w:sz="0" w:space="0" w:color="auto"/>
            <w:bottom w:val="none" w:sz="0" w:space="0" w:color="auto"/>
            <w:right w:val="none" w:sz="0" w:space="0" w:color="auto"/>
          </w:divBdr>
        </w:div>
        <w:div w:id="1800341690">
          <w:marLeft w:val="1224"/>
          <w:marRight w:val="0"/>
          <w:marTop w:val="0"/>
          <w:marBottom w:val="120"/>
          <w:divBdr>
            <w:top w:val="none" w:sz="0" w:space="0" w:color="auto"/>
            <w:left w:val="none" w:sz="0" w:space="0" w:color="auto"/>
            <w:bottom w:val="none" w:sz="0" w:space="0" w:color="auto"/>
            <w:right w:val="none" w:sz="0" w:space="0" w:color="auto"/>
          </w:divBdr>
        </w:div>
        <w:div w:id="1910192513">
          <w:marLeft w:val="1224"/>
          <w:marRight w:val="0"/>
          <w:marTop w:val="0"/>
          <w:marBottom w:val="120"/>
          <w:divBdr>
            <w:top w:val="none" w:sz="0" w:space="0" w:color="auto"/>
            <w:left w:val="none" w:sz="0" w:space="0" w:color="auto"/>
            <w:bottom w:val="none" w:sz="0" w:space="0" w:color="auto"/>
            <w:right w:val="none" w:sz="0" w:space="0" w:color="auto"/>
          </w:divBdr>
        </w:div>
        <w:div w:id="1577125338">
          <w:marLeft w:val="1224"/>
          <w:marRight w:val="0"/>
          <w:marTop w:val="0"/>
          <w:marBottom w:val="120"/>
          <w:divBdr>
            <w:top w:val="none" w:sz="0" w:space="0" w:color="auto"/>
            <w:left w:val="none" w:sz="0" w:space="0" w:color="auto"/>
            <w:bottom w:val="none" w:sz="0" w:space="0" w:color="auto"/>
            <w:right w:val="none" w:sz="0" w:space="0" w:color="auto"/>
          </w:divBdr>
        </w:div>
      </w:divsChild>
    </w:div>
    <w:div w:id="2012676346">
      <w:bodyDiv w:val="1"/>
      <w:marLeft w:val="0"/>
      <w:marRight w:val="0"/>
      <w:marTop w:val="0"/>
      <w:marBottom w:val="0"/>
      <w:divBdr>
        <w:top w:val="none" w:sz="0" w:space="0" w:color="auto"/>
        <w:left w:val="none" w:sz="0" w:space="0" w:color="auto"/>
        <w:bottom w:val="none" w:sz="0" w:space="0" w:color="auto"/>
        <w:right w:val="none" w:sz="0" w:space="0" w:color="auto"/>
      </w:divBdr>
      <w:divsChild>
        <w:div w:id="1197767809">
          <w:marLeft w:val="403"/>
          <w:marRight w:val="0"/>
          <w:marTop w:val="0"/>
          <w:marBottom w:val="0"/>
          <w:divBdr>
            <w:top w:val="none" w:sz="0" w:space="0" w:color="auto"/>
            <w:left w:val="none" w:sz="0" w:space="0" w:color="auto"/>
            <w:bottom w:val="none" w:sz="0" w:space="0" w:color="auto"/>
            <w:right w:val="none" w:sz="0" w:space="0" w:color="auto"/>
          </w:divBdr>
        </w:div>
        <w:div w:id="700738649">
          <w:marLeft w:val="878"/>
          <w:marRight w:val="0"/>
          <w:marTop w:val="0"/>
          <w:marBottom w:val="0"/>
          <w:divBdr>
            <w:top w:val="none" w:sz="0" w:space="0" w:color="auto"/>
            <w:left w:val="none" w:sz="0" w:space="0" w:color="auto"/>
            <w:bottom w:val="none" w:sz="0" w:space="0" w:color="auto"/>
            <w:right w:val="none" w:sz="0" w:space="0" w:color="auto"/>
          </w:divBdr>
        </w:div>
        <w:div w:id="66655850">
          <w:marLeft w:val="878"/>
          <w:marRight w:val="0"/>
          <w:marTop w:val="480"/>
          <w:marBottom w:val="0"/>
          <w:divBdr>
            <w:top w:val="none" w:sz="0" w:space="0" w:color="auto"/>
            <w:left w:val="none" w:sz="0" w:space="0" w:color="auto"/>
            <w:bottom w:val="none" w:sz="0" w:space="0" w:color="auto"/>
            <w:right w:val="none" w:sz="0" w:space="0" w:color="auto"/>
          </w:divBdr>
        </w:div>
        <w:div w:id="209193881">
          <w:marLeft w:val="1238"/>
          <w:marRight w:val="0"/>
          <w:marTop w:val="120"/>
          <w:marBottom w:val="120"/>
          <w:divBdr>
            <w:top w:val="none" w:sz="0" w:space="0" w:color="auto"/>
            <w:left w:val="none" w:sz="0" w:space="0" w:color="auto"/>
            <w:bottom w:val="none" w:sz="0" w:space="0" w:color="auto"/>
            <w:right w:val="none" w:sz="0" w:space="0" w:color="auto"/>
          </w:divBdr>
        </w:div>
        <w:div w:id="1876968129">
          <w:marLeft w:val="1238"/>
          <w:marRight w:val="0"/>
          <w:marTop w:val="120"/>
          <w:marBottom w:val="120"/>
          <w:divBdr>
            <w:top w:val="none" w:sz="0" w:space="0" w:color="auto"/>
            <w:left w:val="none" w:sz="0" w:space="0" w:color="auto"/>
            <w:bottom w:val="none" w:sz="0" w:space="0" w:color="auto"/>
            <w:right w:val="none" w:sz="0" w:space="0" w:color="auto"/>
          </w:divBdr>
        </w:div>
      </w:divsChild>
    </w:div>
    <w:div w:id="2013798101">
      <w:bodyDiv w:val="1"/>
      <w:marLeft w:val="0"/>
      <w:marRight w:val="0"/>
      <w:marTop w:val="0"/>
      <w:marBottom w:val="0"/>
      <w:divBdr>
        <w:top w:val="none" w:sz="0" w:space="0" w:color="auto"/>
        <w:left w:val="none" w:sz="0" w:space="0" w:color="auto"/>
        <w:bottom w:val="none" w:sz="0" w:space="0" w:color="auto"/>
        <w:right w:val="none" w:sz="0" w:space="0" w:color="auto"/>
      </w:divBdr>
      <w:divsChild>
        <w:div w:id="1625115895">
          <w:marLeft w:val="403"/>
          <w:marRight w:val="0"/>
          <w:marTop w:val="0"/>
          <w:marBottom w:val="0"/>
          <w:divBdr>
            <w:top w:val="none" w:sz="0" w:space="0" w:color="auto"/>
            <w:left w:val="none" w:sz="0" w:space="0" w:color="auto"/>
            <w:bottom w:val="none" w:sz="0" w:space="0" w:color="auto"/>
            <w:right w:val="none" w:sz="0" w:space="0" w:color="auto"/>
          </w:divBdr>
        </w:div>
        <w:div w:id="1376151695">
          <w:marLeft w:val="749"/>
          <w:marRight w:val="0"/>
          <w:marTop w:val="120"/>
          <w:marBottom w:val="0"/>
          <w:divBdr>
            <w:top w:val="none" w:sz="0" w:space="0" w:color="auto"/>
            <w:left w:val="none" w:sz="0" w:space="0" w:color="auto"/>
            <w:bottom w:val="none" w:sz="0" w:space="0" w:color="auto"/>
            <w:right w:val="none" w:sz="0" w:space="0" w:color="auto"/>
          </w:divBdr>
        </w:div>
        <w:div w:id="1828743565">
          <w:marLeft w:val="749"/>
          <w:marRight w:val="0"/>
          <w:marTop w:val="480"/>
          <w:marBottom w:val="0"/>
          <w:divBdr>
            <w:top w:val="none" w:sz="0" w:space="0" w:color="auto"/>
            <w:left w:val="none" w:sz="0" w:space="0" w:color="auto"/>
            <w:bottom w:val="none" w:sz="0" w:space="0" w:color="auto"/>
            <w:right w:val="none" w:sz="0" w:space="0" w:color="auto"/>
          </w:divBdr>
        </w:div>
      </w:divsChild>
    </w:div>
    <w:div w:id="2018655157">
      <w:bodyDiv w:val="1"/>
      <w:marLeft w:val="0"/>
      <w:marRight w:val="0"/>
      <w:marTop w:val="0"/>
      <w:marBottom w:val="0"/>
      <w:divBdr>
        <w:top w:val="none" w:sz="0" w:space="0" w:color="auto"/>
        <w:left w:val="none" w:sz="0" w:space="0" w:color="auto"/>
        <w:bottom w:val="none" w:sz="0" w:space="0" w:color="auto"/>
        <w:right w:val="none" w:sz="0" w:space="0" w:color="auto"/>
      </w:divBdr>
      <w:divsChild>
        <w:div w:id="323628564">
          <w:marLeft w:val="403"/>
          <w:marRight w:val="0"/>
          <w:marTop w:val="0"/>
          <w:marBottom w:val="0"/>
          <w:divBdr>
            <w:top w:val="none" w:sz="0" w:space="0" w:color="auto"/>
            <w:left w:val="none" w:sz="0" w:space="0" w:color="auto"/>
            <w:bottom w:val="none" w:sz="0" w:space="0" w:color="auto"/>
            <w:right w:val="none" w:sz="0" w:space="0" w:color="auto"/>
          </w:divBdr>
        </w:div>
        <w:div w:id="985936968">
          <w:marLeft w:val="878"/>
          <w:marRight w:val="0"/>
          <w:marTop w:val="0"/>
          <w:marBottom w:val="0"/>
          <w:divBdr>
            <w:top w:val="none" w:sz="0" w:space="0" w:color="auto"/>
            <w:left w:val="none" w:sz="0" w:space="0" w:color="auto"/>
            <w:bottom w:val="none" w:sz="0" w:space="0" w:color="auto"/>
            <w:right w:val="none" w:sz="0" w:space="0" w:color="auto"/>
          </w:divBdr>
        </w:div>
        <w:div w:id="1980837766">
          <w:marLeft w:val="403"/>
          <w:marRight w:val="0"/>
          <w:marTop w:val="0"/>
          <w:marBottom w:val="0"/>
          <w:divBdr>
            <w:top w:val="none" w:sz="0" w:space="0" w:color="auto"/>
            <w:left w:val="none" w:sz="0" w:space="0" w:color="auto"/>
            <w:bottom w:val="none" w:sz="0" w:space="0" w:color="auto"/>
            <w:right w:val="none" w:sz="0" w:space="0" w:color="auto"/>
          </w:divBdr>
        </w:div>
        <w:div w:id="1533179406">
          <w:marLeft w:val="1022"/>
          <w:marRight w:val="0"/>
          <w:marTop w:val="0"/>
          <w:marBottom w:val="0"/>
          <w:divBdr>
            <w:top w:val="none" w:sz="0" w:space="0" w:color="auto"/>
            <w:left w:val="none" w:sz="0" w:space="0" w:color="auto"/>
            <w:bottom w:val="none" w:sz="0" w:space="0" w:color="auto"/>
            <w:right w:val="none" w:sz="0" w:space="0" w:color="auto"/>
          </w:divBdr>
        </w:div>
        <w:div w:id="1592853126">
          <w:marLeft w:val="1022"/>
          <w:marRight w:val="0"/>
          <w:marTop w:val="120"/>
          <w:marBottom w:val="0"/>
          <w:divBdr>
            <w:top w:val="none" w:sz="0" w:space="0" w:color="auto"/>
            <w:left w:val="none" w:sz="0" w:space="0" w:color="auto"/>
            <w:bottom w:val="none" w:sz="0" w:space="0" w:color="auto"/>
            <w:right w:val="none" w:sz="0" w:space="0" w:color="auto"/>
          </w:divBdr>
        </w:div>
        <w:div w:id="1819178857">
          <w:marLeft w:val="1382"/>
          <w:marRight w:val="0"/>
          <w:marTop w:val="0"/>
          <w:marBottom w:val="0"/>
          <w:divBdr>
            <w:top w:val="none" w:sz="0" w:space="0" w:color="auto"/>
            <w:left w:val="none" w:sz="0" w:space="0" w:color="auto"/>
            <w:bottom w:val="none" w:sz="0" w:space="0" w:color="auto"/>
            <w:right w:val="none" w:sz="0" w:space="0" w:color="auto"/>
          </w:divBdr>
        </w:div>
        <w:div w:id="2041126274">
          <w:marLeft w:val="1382"/>
          <w:marRight w:val="0"/>
          <w:marTop w:val="240"/>
          <w:marBottom w:val="0"/>
          <w:divBdr>
            <w:top w:val="none" w:sz="0" w:space="0" w:color="auto"/>
            <w:left w:val="none" w:sz="0" w:space="0" w:color="auto"/>
            <w:bottom w:val="none" w:sz="0" w:space="0" w:color="auto"/>
            <w:right w:val="none" w:sz="0" w:space="0" w:color="auto"/>
          </w:divBdr>
        </w:div>
        <w:div w:id="1962420660">
          <w:marLeft w:val="1382"/>
          <w:marRight w:val="0"/>
          <w:marTop w:val="240"/>
          <w:marBottom w:val="0"/>
          <w:divBdr>
            <w:top w:val="none" w:sz="0" w:space="0" w:color="auto"/>
            <w:left w:val="none" w:sz="0" w:space="0" w:color="auto"/>
            <w:bottom w:val="none" w:sz="0" w:space="0" w:color="auto"/>
            <w:right w:val="none" w:sz="0" w:space="0" w:color="auto"/>
          </w:divBdr>
        </w:div>
      </w:divsChild>
    </w:div>
    <w:div w:id="2021349600">
      <w:bodyDiv w:val="1"/>
      <w:marLeft w:val="0"/>
      <w:marRight w:val="0"/>
      <w:marTop w:val="0"/>
      <w:marBottom w:val="0"/>
      <w:divBdr>
        <w:top w:val="none" w:sz="0" w:space="0" w:color="auto"/>
        <w:left w:val="none" w:sz="0" w:space="0" w:color="auto"/>
        <w:bottom w:val="none" w:sz="0" w:space="0" w:color="auto"/>
        <w:right w:val="none" w:sz="0" w:space="0" w:color="auto"/>
      </w:divBdr>
      <w:divsChild>
        <w:div w:id="1824855890">
          <w:marLeft w:val="403"/>
          <w:marRight w:val="0"/>
          <w:marTop w:val="0"/>
          <w:marBottom w:val="0"/>
          <w:divBdr>
            <w:top w:val="none" w:sz="0" w:space="0" w:color="auto"/>
            <w:left w:val="none" w:sz="0" w:space="0" w:color="auto"/>
            <w:bottom w:val="none" w:sz="0" w:space="0" w:color="auto"/>
            <w:right w:val="none" w:sz="0" w:space="0" w:color="auto"/>
          </w:divBdr>
        </w:div>
        <w:div w:id="1468472317">
          <w:marLeft w:val="878"/>
          <w:marRight w:val="0"/>
          <w:marTop w:val="0"/>
          <w:marBottom w:val="0"/>
          <w:divBdr>
            <w:top w:val="none" w:sz="0" w:space="0" w:color="auto"/>
            <w:left w:val="none" w:sz="0" w:space="0" w:color="auto"/>
            <w:bottom w:val="none" w:sz="0" w:space="0" w:color="auto"/>
            <w:right w:val="none" w:sz="0" w:space="0" w:color="auto"/>
          </w:divBdr>
        </w:div>
        <w:div w:id="166865165">
          <w:marLeft w:val="403"/>
          <w:marRight w:val="0"/>
          <w:marTop w:val="0"/>
          <w:marBottom w:val="0"/>
          <w:divBdr>
            <w:top w:val="none" w:sz="0" w:space="0" w:color="auto"/>
            <w:left w:val="none" w:sz="0" w:space="0" w:color="auto"/>
            <w:bottom w:val="none" w:sz="0" w:space="0" w:color="auto"/>
            <w:right w:val="none" w:sz="0" w:space="0" w:color="auto"/>
          </w:divBdr>
        </w:div>
        <w:div w:id="970939765">
          <w:marLeft w:val="878"/>
          <w:marRight w:val="0"/>
          <w:marTop w:val="0"/>
          <w:marBottom w:val="0"/>
          <w:divBdr>
            <w:top w:val="none" w:sz="0" w:space="0" w:color="auto"/>
            <w:left w:val="none" w:sz="0" w:space="0" w:color="auto"/>
            <w:bottom w:val="none" w:sz="0" w:space="0" w:color="auto"/>
            <w:right w:val="none" w:sz="0" w:space="0" w:color="auto"/>
          </w:divBdr>
        </w:div>
      </w:divsChild>
    </w:div>
    <w:div w:id="2022470814">
      <w:bodyDiv w:val="1"/>
      <w:marLeft w:val="0"/>
      <w:marRight w:val="0"/>
      <w:marTop w:val="0"/>
      <w:marBottom w:val="0"/>
      <w:divBdr>
        <w:top w:val="none" w:sz="0" w:space="0" w:color="auto"/>
        <w:left w:val="none" w:sz="0" w:space="0" w:color="auto"/>
        <w:bottom w:val="none" w:sz="0" w:space="0" w:color="auto"/>
        <w:right w:val="none" w:sz="0" w:space="0" w:color="auto"/>
      </w:divBdr>
      <w:divsChild>
        <w:div w:id="1830099861">
          <w:marLeft w:val="403"/>
          <w:marRight w:val="0"/>
          <w:marTop w:val="0"/>
          <w:marBottom w:val="0"/>
          <w:divBdr>
            <w:top w:val="none" w:sz="0" w:space="0" w:color="auto"/>
            <w:left w:val="none" w:sz="0" w:space="0" w:color="auto"/>
            <w:bottom w:val="none" w:sz="0" w:space="0" w:color="auto"/>
            <w:right w:val="none" w:sz="0" w:space="0" w:color="auto"/>
          </w:divBdr>
        </w:div>
        <w:div w:id="758718529">
          <w:marLeft w:val="878"/>
          <w:marRight w:val="0"/>
          <w:marTop w:val="0"/>
          <w:marBottom w:val="0"/>
          <w:divBdr>
            <w:top w:val="none" w:sz="0" w:space="0" w:color="auto"/>
            <w:left w:val="none" w:sz="0" w:space="0" w:color="auto"/>
            <w:bottom w:val="none" w:sz="0" w:space="0" w:color="auto"/>
            <w:right w:val="none" w:sz="0" w:space="0" w:color="auto"/>
          </w:divBdr>
        </w:div>
        <w:div w:id="1800106294">
          <w:marLeft w:val="403"/>
          <w:marRight w:val="0"/>
          <w:marTop w:val="480"/>
          <w:marBottom w:val="0"/>
          <w:divBdr>
            <w:top w:val="none" w:sz="0" w:space="0" w:color="auto"/>
            <w:left w:val="none" w:sz="0" w:space="0" w:color="auto"/>
            <w:bottom w:val="none" w:sz="0" w:space="0" w:color="auto"/>
            <w:right w:val="none" w:sz="0" w:space="0" w:color="auto"/>
          </w:divBdr>
        </w:div>
        <w:div w:id="1061631495">
          <w:marLeft w:val="878"/>
          <w:marRight w:val="0"/>
          <w:marTop w:val="0"/>
          <w:marBottom w:val="0"/>
          <w:divBdr>
            <w:top w:val="none" w:sz="0" w:space="0" w:color="auto"/>
            <w:left w:val="none" w:sz="0" w:space="0" w:color="auto"/>
            <w:bottom w:val="none" w:sz="0" w:space="0" w:color="auto"/>
            <w:right w:val="none" w:sz="0" w:space="0" w:color="auto"/>
          </w:divBdr>
        </w:div>
        <w:div w:id="11498740">
          <w:marLeft w:val="403"/>
          <w:marRight w:val="0"/>
          <w:marTop w:val="480"/>
          <w:marBottom w:val="0"/>
          <w:divBdr>
            <w:top w:val="none" w:sz="0" w:space="0" w:color="auto"/>
            <w:left w:val="none" w:sz="0" w:space="0" w:color="auto"/>
            <w:bottom w:val="none" w:sz="0" w:space="0" w:color="auto"/>
            <w:right w:val="none" w:sz="0" w:space="0" w:color="auto"/>
          </w:divBdr>
        </w:div>
        <w:div w:id="1691292585">
          <w:marLeft w:val="878"/>
          <w:marRight w:val="0"/>
          <w:marTop w:val="120"/>
          <w:marBottom w:val="0"/>
          <w:divBdr>
            <w:top w:val="none" w:sz="0" w:space="0" w:color="auto"/>
            <w:left w:val="none" w:sz="0" w:space="0" w:color="auto"/>
            <w:bottom w:val="none" w:sz="0" w:space="0" w:color="auto"/>
            <w:right w:val="none" w:sz="0" w:space="0" w:color="auto"/>
          </w:divBdr>
        </w:div>
        <w:div w:id="1406680203">
          <w:marLeft w:val="1238"/>
          <w:marRight w:val="0"/>
          <w:marTop w:val="0"/>
          <w:marBottom w:val="0"/>
          <w:divBdr>
            <w:top w:val="none" w:sz="0" w:space="0" w:color="auto"/>
            <w:left w:val="none" w:sz="0" w:space="0" w:color="auto"/>
            <w:bottom w:val="none" w:sz="0" w:space="0" w:color="auto"/>
            <w:right w:val="none" w:sz="0" w:space="0" w:color="auto"/>
          </w:divBdr>
        </w:div>
        <w:div w:id="851838565">
          <w:marLeft w:val="878"/>
          <w:marRight w:val="0"/>
          <w:marTop w:val="240"/>
          <w:marBottom w:val="0"/>
          <w:divBdr>
            <w:top w:val="none" w:sz="0" w:space="0" w:color="auto"/>
            <w:left w:val="none" w:sz="0" w:space="0" w:color="auto"/>
            <w:bottom w:val="none" w:sz="0" w:space="0" w:color="auto"/>
            <w:right w:val="none" w:sz="0" w:space="0" w:color="auto"/>
          </w:divBdr>
        </w:div>
        <w:div w:id="1657949936">
          <w:marLeft w:val="1238"/>
          <w:marRight w:val="0"/>
          <w:marTop w:val="0"/>
          <w:marBottom w:val="0"/>
          <w:divBdr>
            <w:top w:val="none" w:sz="0" w:space="0" w:color="auto"/>
            <w:left w:val="none" w:sz="0" w:space="0" w:color="auto"/>
            <w:bottom w:val="none" w:sz="0" w:space="0" w:color="auto"/>
            <w:right w:val="none" w:sz="0" w:space="0" w:color="auto"/>
          </w:divBdr>
        </w:div>
      </w:divsChild>
    </w:div>
    <w:div w:id="2026055303">
      <w:bodyDiv w:val="1"/>
      <w:marLeft w:val="0"/>
      <w:marRight w:val="0"/>
      <w:marTop w:val="0"/>
      <w:marBottom w:val="0"/>
      <w:divBdr>
        <w:top w:val="none" w:sz="0" w:space="0" w:color="auto"/>
        <w:left w:val="none" w:sz="0" w:space="0" w:color="auto"/>
        <w:bottom w:val="none" w:sz="0" w:space="0" w:color="auto"/>
        <w:right w:val="none" w:sz="0" w:space="0" w:color="auto"/>
      </w:divBdr>
      <w:divsChild>
        <w:div w:id="1351106085">
          <w:marLeft w:val="403"/>
          <w:marRight w:val="0"/>
          <w:marTop w:val="0"/>
          <w:marBottom w:val="0"/>
          <w:divBdr>
            <w:top w:val="none" w:sz="0" w:space="0" w:color="auto"/>
            <w:left w:val="none" w:sz="0" w:space="0" w:color="auto"/>
            <w:bottom w:val="none" w:sz="0" w:space="0" w:color="auto"/>
            <w:right w:val="none" w:sz="0" w:space="0" w:color="auto"/>
          </w:divBdr>
        </w:div>
        <w:div w:id="1362242803">
          <w:marLeft w:val="403"/>
          <w:marRight w:val="0"/>
          <w:marTop w:val="0"/>
          <w:marBottom w:val="0"/>
          <w:divBdr>
            <w:top w:val="none" w:sz="0" w:space="0" w:color="auto"/>
            <w:left w:val="none" w:sz="0" w:space="0" w:color="auto"/>
            <w:bottom w:val="none" w:sz="0" w:space="0" w:color="auto"/>
            <w:right w:val="none" w:sz="0" w:space="0" w:color="auto"/>
          </w:divBdr>
        </w:div>
      </w:divsChild>
    </w:div>
    <w:div w:id="2028755401">
      <w:bodyDiv w:val="1"/>
      <w:marLeft w:val="0"/>
      <w:marRight w:val="0"/>
      <w:marTop w:val="0"/>
      <w:marBottom w:val="0"/>
      <w:divBdr>
        <w:top w:val="none" w:sz="0" w:space="0" w:color="auto"/>
        <w:left w:val="none" w:sz="0" w:space="0" w:color="auto"/>
        <w:bottom w:val="none" w:sz="0" w:space="0" w:color="auto"/>
        <w:right w:val="none" w:sz="0" w:space="0" w:color="auto"/>
      </w:divBdr>
      <w:divsChild>
        <w:div w:id="1016539364">
          <w:marLeft w:val="403"/>
          <w:marRight w:val="0"/>
          <w:marTop w:val="0"/>
          <w:marBottom w:val="0"/>
          <w:divBdr>
            <w:top w:val="none" w:sz="0" w:space="0" w:color="auto"/>
            <w:left w:val="none" w:sz="0" w:space="0" w:color="auto"/>
            <w:bottom w:val="none" w:sz="0" w:space="0" w:color="auto"/>
            <w:right w:val="none" w:sz="0" w:space="0" w:color="auto"/>
          </w:divBdr>
        </w:div>
        <w:div w:id="1816070392">
          <w:marLeft w:val="1238"/>
          <w:marRight w:val="0"/>
          <w:marTop w:val="240"/>
          <w:marBottom w:val="0"/>
          <w:divBdr>
            <w:top w:val="none" w:sz="0" w:space="0" w:color="auto"/>
            <w:left w:val="none" w:sz="0" w:space="0" w:color="auto"/>
            <w:bottom w:val="none" w:sz="0" w:space="0" w:color="auto"/>
            <w:right w:val="none" w:sz="0" w:space="0" w:color="auto"/>
          </w:divBdr>
        </w:div>
        <w:div w:id="244804126">
          <w:marLeft w:val="1670"/>
          <w:marRight w:val="0"/>
          <w:marTop w:val="120"/>
          <w:marBottom w:val="0"/>
          <w:divBdr>
            <w:top w:val="none" w:sz="0" w:space="0" w:color="auto"/>
            <w:left w:val="none" w:sz="0" w:space="0" w:color="auto"/>
            <w:bottom w:val="none" w:sz="0" w:space="0" w:color="auto"/>
            <w:right w:val="none" w:sz="0" w:space="0" w:color="auto"/>
          </w:divBdr>
        </w:div>
        <w:div w:id="1757164799">
          <w:marLeft w:val="1670"/>
          <w:marRight w:val="0"/>
          <w:marTop w:val="120"/>
          <w:marBottom w:val="0"/>
          <w:divBdr>
            <w:top w:val="none" w:sz="0" w:space="0" w:color="auto"/>
            <w:left w:val="none" w:sz="0" w:space="0" w:color="auto"/>
            <w:bottom w:val="none" w:sz="0" w:space="0" w:color="auto"/>
            <w:right w:val="none" w:sz="0" w:space="0" w:color="auto"/>
          </w:divBdr>
        </w:div>
        <w:div w:id="1028750637">
          <w:marLeft w:val="1670"/>
          <w:marRight w:val="0"/>
          <w:marTop w:val="120"/>
          <w:marBottom w:val="0"/>
          <w:divBdr>
            <w:top w:val="none" w:sz="0" w:space="0" w:color="auto"/>
            <w:left w:val="none" w:sz="0" w:space="0" w:color="auto"/>
            <w:bottom w:val="none" w:sz="0" w:space="0" w:color="auto"/>
            <w:right w:val="none" w:sz="0" w:space="0" w:color="auto"/>
          </w:divBdr>
        </w:div>
        <w:div w:id="1604610072">
          <w:marLeft w:val="1238"/>
          <w:marRight w:val="0"/>
          <w:marTop w:val="360"/>
          <w:marBottom w:val="0"/>
          <w:divBdr>
            <w:top w:val="none" w:sz="0" w:space="0" w:color="auto"/>
            <w:left w:val="none" w:sz="0" w:space="0" w:color="auto"/>
            <w:bottom w:val="none" w:sz="0" w:space="0" w:color="auto"/>
            <w:right w:val="none" w:sz="0" w:space="0" w:color="auto"/>
          </w:divBdr>
        </w:div>
      </w:divsChild>
    </w:div>
    <w:div w:id="2034722611">
      <w:bodyDiv w:val="1"/>
      <w:marLeft w:val="0"/>
      <w:marRight w:val="0"/>
      <w:marTop w:val="0"/>
      <w:marBottom w:val="0"/>
      <w:divBdr>
        <w:top w:val="none" w:sz="0" w:space="0" w:color="auto"/>
        <w:left w:val="none" w:sz="0" w:space="0" w:color="auto"/>
        <w:bottom w:val="none" w:sz="0" w:space="0" w:color="auto"/>
        <w:right w:val="none" w:sz="0" w:space="0" w:color="auto"/>
      </w:divBdr>
      <w:divsChild>
        <w:div w:id="1606383567">
          <w:marLeft w:val="878"/>
          <w:marRight w:val="0"/>
          <w:marTop w:val="0"/>
          <w:marBottom w:val="0"/>
          <w:divBdr>
            <w:top w:val="none" w:sz="0" w:space="0" w:color="auto"/>
            <w:left w:val="none" w:sz="0" w:space="0" w:color="auto"/>
            <w:bottom w:val="none" w:sz="0" w:space="0" w:color="auto"/>
            <w:right w:val="none" w:sz="0" w:space="0" w:color="auto"/>
          </w:divBdr>
        </w:div>
      </w:divsChild>
    </w:div>
    <w:div w:id="2040356831">
      <w:bodyDiv w:val="1"/>
      <w:marLeft w:val="0"/>
      <w:marRight w:val="0"/>
      <w:marTop w:val="0"/>
      <w:marBottom w:val="0"/>
      <w:divBdr>
        <w:top w:val="none" w:sz="0" w:space="0" w:color="auto"/>
        <w:left w:val="none" w:sz="0" w:space="0" w:color="auto"/>
        <w:bottom w:val="none" w:sz="0" w:space="0" w:color="auto"/>
        <w:right w:val="none" w:sz="0" w:space="0" w:color="auto"/>
      </w:divBdr>
      <w:divsChild>
        <w:div w:id="1985502029">
          <w:marLeft w:val="403"/>
          <w:marRight w:val="0"/>
          <w:marTop w:val="0"/>
          <w:marBottom w:val="0"/>
          <w:divBdr>
            <w:top w:val="none" w:sz="0" w:space="0" w:color="auto"/>
            <w:left w:val="none" w:sz="0" w:space="0" w:color="auto"/>
            <w:bottom w:val="none" w:sz="0" w:space="0" w:color="auto"/>
            <w:right w:val="none" w:sz="0" w:space="0" w:color="auto"/>
          </w:divBdr>
        </w:div>
        <w:div w:id="275674966">
          <w:marLeft w:val="878"/>
          <w:marRight w:val="0"/>
          <w:marTop w:val="0"/>
          <w:marBottom w:val="0"/>
          <w:divBdr>
            <w:top w:val="none" w:sz="0" w:space="0" w:color="auto"/>
            <w:left w:val="none" w:sz="0" w:space="0" w:color="auto"/>
            <w:bottom w:val="none" w:sz="0" w:space="0" w:color="auto"/>
            <w:right w:val="none" w:sz="0" w:space="0" w:color="auto"/>
          </w:divBdr>
        </w:div>
        <w:div w:id="22176910">
          <w:marLeft w:val="403"/>
          <w:marRight w:val="0"/>
          <w:marTop w:val="0"/>
          <w:marBottom w:val="0"/>
          <w:divBdr>
            <w:top w:val="none" w:sz="0" w:space="0" w:color="auto"/>
            <w:left w:val="none" w:sz="0" w:space="0" w:color="auto"/>
            <w:bottom w:val="none" w:sz="0" w:space="0" w:color="auto"/>
            <w:right w:val="none" w:sz="0" w:space="0" w:color="auto"/>
          </w:divBdr>
        </w:div>
        <w:div w:id="1499809386">
          <w:marLeft w:val="878"/>
          <w:marRight w:val="0"/>
          <w:marTop w:val="240"/>
          <w:marBottom w:val="0"/>
          <w:divBdr>
            <w:top w:val="none" w:sz="0" w:space="0" w:color="auto"/>
            <w:left w:val="none" w:sz="0" w:space="0" w:color="auto"/>
            <w:bottom w:val="none" w:sz="0" w:space="0" w:color="auto"/>
            <w:right w:val="none" w:sz="0" w:space="0" w:color="auto"/>
          </w:divBdr>
        </w:div>
        <w:div w:id="376586464">
          <w:marLeft w:val="878"/>
          <w:marRight w:val="0"/>
          <w:marTop w:val="240"/>
          <w:marBottom w:val="0"/>
          <w:divBdr>
            <w:top w:val="none" w:sz="0" w:space="0" w:color="auto"/>
            <w:left w:val="none" w:sz="0" w:space="0" w:color="auto"/>
            <w:bottom w:val="none" w:sz="0" w:space="0" w:color="auto"/>
            <w:right w:val="none" w:sz="0" w:space="0" w:color="auto"/>
          </w:divBdr>
        </w:div>
        <w:div w:id="2103602903">
          <w:marLeft w:val="878"/>
          <w:marRight w:val="0"/>
          <w:marTop w:val="240"/>
          <w:marBottom w:val="0"/>
          <w:divBdr>
            <w:top w:val="none" w:sz="0" w:space="0" w:color="auto"/>
            <w:left w:val="none" w:sz="0" w:space="0" w:color="auto"/>
            <w:bottom w:val="none" w:sz="0" w:space="0" w:color="auto"/>
            <w:right w:val="none" w:sz="0" w:space="0" w:color="auto"/>
          </w:divBdr>
        </w:div>
        <w:div w:id="586424585">
          <w:marLeft w:val="878"/>
          <w:marRight w:val="0"/>
          <w:marTop w:val="240"/>
          <w:marBottom w:val="0"/>
          <w:divBdr>
            <w:top w:val="none" w:sz="0" w:space="0" w:color="auto"/>
            <w:left w:val="none" w:sz="0" w:space="0" w:color="auto"/>
            <w:bottom w:val="none" w:sz="0" w:space="0" w:color="auto"/>
            <w:right w:val="none" w:sz="0" w:space="0" w:color="auto"/>
          </w:divBdr>
        </w:div>
      </w:divsChild>
    </w:div>
    <w:div w:id="2041709883">
      <w:bodyDiv w:val="1"/>
      <w:marLeft w:val="0"/>
      <w:marRight w:val="0"/>
      <w:marTop w:val="0"/>
      <w:marBottom w:val="0"/>
      <w:divBdr>
        <w:top w:val="none" w:sz="0" w:space="0" w:color="auto"/>
        <w:left w:val="none" w:sz="0" w:space="0" w:color="auto"/>
        <w:bottom w:val="none" w:sz="0" w:space="0" w:color="auto"/>
        <w:right w:val="none" w:sz="0" w:space="0" w:color="auto"/>
      </w:divBdr>
      <w:divsChild>
        <w:div w:id="307058784">
          <w:marLeft w:val="403"/>
          <w:marRight w:val="0"/>
          <w:marTop w:val="0"/>
          <w:marBottom w:val="0"/>
          <w:divBdr>
            <w:top w:val="none" w:sz="0" w:space="0" w:color="auto"/>
            <w:left w:val="none" w:sz="0" w:space="0" w:color="auto"/>
            <w:bottom w:val="none" w:sz="0" w:space="0" w:color="auto"/>
            <w:right w:val="none" w:sz="0" w:space="0" w:color="auto"/>
          </w:divBdr>
        </w:div>
        <w:div w:id="1397322145">
          <w:marLeft w:val="878"/>
          <w:marRight w:val="0"/>
          <w:marTop w:val="0"/>
          <w:marBottom w:val="0"/>
          <w:divBdr>
            <w:top w:val="none" w:sz="0" w:space="0" w:color="auto"/>
            <w:left w:val="none" w:sz="0" w:space="0" w:color="auto"/>
            <w:bottom w:val="none" w:sz="0" w:space="0" w:color="auto"/>
            <w:right w:val="none" w:sz="0" w:space="0" w:color="auto"/>
          </w:divBdr>
        </w:div>
        <w:div w:id="832645288">
          <w:marLeft w:val="878"/>
          <w:marRight w:val="0"/>
          <w:marTop w:val="360"/>
          <w:marBottom w:val="0"/>
          <w:divBdr>
            <w:top w:val="none" w:sz="0" w:space="0" w:color="auto"/>
            <w:left w:val="none" w:sz="0" w:space="0" w:color="auto"/>
            <w:bottom w:val="none" w:sz="0" w:space="0" w:color="auto"/>
            <w:right w:val="none" w:sz="0" w:space="0" w:color="auto"/>
          </w:divBdr>
        </w:div>
        <w:div w:id="1484275644">
          <w:marLeft w:val="878"/>
          <w:marRight w:val="0"/>
          <w:marTop w:val="360"/>
          <w:marBottom w:val="0"/>
          <w:divBdr>
            <w:top w:val="none" w:sz="0" w:space="0" w:color="auto"/>
            <w:left w:val="none" w:sz="0" w:space="0" w:color="auto"/>
            <w:bottom w:val="none" w:sz="0" w:space="0" w:color="auto"/>
            <w:right w:val="none" w:sz="0" w:space="0" w:color="auto"/>
          </w:divBdr>
        </w:div>
        <w:div w:id="1884946658">
          <w:marLeft w:val="1238"/>
          <w:marRight w:val="0"/>
          <w:marTop w:val="120"/>
          <w:marBottom w:val="0"/>
          <w:divBdr>
            <w:top w:val="none" w:sz="0" w:space="0" w:color="auto"/>
            <w:left w:val="none" w:sz="0" w:space="0" w:color="auto"/>
            <w:bottom w:val="none" w:sz="0" w:space="0" w:color="auto"/>
            <w:right w:val="none" w:sz="0" w:space="0" w:color="auto"/>
          </w:divBdr>
        </w:div>
        <w:div w:id="1282613153">
          <w:marLeft w:val="1238"/>
          <w:marRight w:val="0"/>
          <w:marTop w:val="240"/>
          <w:marBottom w:val="0"/>
          <w:divBdr>
            <w:top w:val="none" w:sz="0" w:space="0" w:color="auto"/>
            <w:left w:val="none" w:sz="0" w:space="0" w:color="auto"/>
            <w:bottom w:val="none" w:sz="0" w:space="0" w:color="auto"/>
            <w:right w:val="none" w:sz="0" w:space="0" w:color="auto"/>
          </w:divBdr>
        </w:div>
      </w:divsChild>
    </w:div>
    <w:div w:id="2045248891">
      <w:bodyDiv w:val="1"/>
      <w:marLeft w:val="0"/>
      <w:marRight w:val="0"/>
      <w:marTop w:val="0"/>
      <w:marBottom w:val="0"/>
      <w:divBdr>
        <w:top w:val="none" w:sz="0" w:space="0" w:color="auto"/>
        <w:left w:val="none" w:sz="0" w:space="0" w:color="auto"/>
        <w:bottom w:val="none" w:sz="0" w:space="0" w:color="auto"/>
        <w:right w:val="none" w:sz="0" w:space="0" w:color="auto"/>
      </w:divBdr>
    </w:div>
    <w:div w:id="2048794297">
      <w:bodyDiv w:val="1"/>
      <w:marLeft w:val="0"/>
      <w:marRight w:val="0"/>
      <w:marTop w:val="0"/>
      <w:marBottom w:val="0"/>
      <w:divBdr>
        <w:top w:val="none" w:sz="0" w:space="0" w:color="auto"/>
        <w:left w:val="none" w:sz="0" w:space="0" w:color="auto"/>
        <w:bottom w:val="none" w:sz="0" w:space="0" w:color="auto"/>
        <w:right w:val="none" w:sz="0" w:space="0" w:color="auto"/>
      </w:divBdr>
    </w:div>
    <w:div w:id="2059819937">
      <w:bodyDiv w:val="1"/>
      <w:marLeft w:val="0"/>
      <w:marRight w:val="0"/>
      <w:marTop w:val="0"/>
      <w:marBottom w:val="0"/>
      <w:divBdr>
        <w:top w:val="none" w:sz="0" w:space="0" w:color="auto"/>
        <w:left w:val="none" w:sz="0" w:space="0" w:color="auto"/>
        <w:bottom w:val="none" w:sz="0" w:space="0" w:color="auto"/>
        <w:right w:val="none" w:sz="0" w:space="0" w:color="auto"/>
      </w:divBdr>
      <w:divsChild>
        <w:div w:id="231741089">
          <w:marLeft w:val="605"/>
          <w:marRight w:val="0"/>
          <w:marTop w:val="0"/>
          <w:marBottom w:val="0"/>
          <w:divBdr>
            <w:top w:val="none" w:sz="0" w:space="0" w:color="auto"/>
            <w:left w:val="none" w:sz="0" w:space="0" w:color="auto"/>
            <w:bottom w:val="none" w:sz="0" w:space="0" w:color="auto"/>
            <w:right w:val="none" w:sz="0" w:space="0" w:color="auto"/>
          </w:divBdr>
        </w:div>
        <w:div w:id="774011947">
          <w:marLeft w:val="979"/>
          <w:marRight w:val="0"/>
          <w:marTop w:val="0"/>
          <w:marBottom w:val="0"/>
          <w:divBdr>
            <w:top w:val="none" w:sz="0" w:space="0" w:color="auto"/>
            <w:left w:val="none" w:sz="0" w:space="0" w:color="auto"/>
            <w:bottom w:val="none" w:sz="0" w:space="0" w:color="auto"/>
            <w:right w:val="none" w:sz="0" w:space="0" w:color="auto"/>
          </w:divBdr>
        </w:div>
        <w:div w:id="117728989">
          <w:marLeft w:val="605"/>
          <w:marRight w:val="0"/>
          <w:marTop w:val="240"/>
          <w:marBottom w:val="0"/>
          <w:divBdr>
            <w:top w:val="none" w:sz="0" w:space="0" w:color="auto"/>
            <w:left w:val="none" w:sz="0" w:space="0" w:color="auto"/>
            <w:bottom w:val="none" w:sz="0" w:space="0" w:color="auto"/>
            <w:right w:val="none" w:sz="0" w:space="0" w:color="auto"/>
          </w:divBdr>
        </w:div>
        <w:div w:id="1648393223">
          <w:marLeft w:val="979"/>
          <w:marRight w:val="0"/>
          <w:marTop w:val="0"/>
          <w:marBottom w:val="0"/>
          <w:divBdr>
            <w:top w:val="none" w:sz="0" w:space="0" w:color="auto"/>
            <w:left w:val="none" w:sz="0" w:space="0" w:color="auto"/>
            <w:bottom w:val="none" w:sz="0" w:space="0" w:color="auto"/>
            <w:right w:val="none" w:sz="0" w:space="0" w:color="auto"/>
          </w:divBdr>
        </w:div>
        <w:div w:id="1383484938">
          <w:marLeft w:val="979"/>
          <w:marRight w:val="0"/>
          <w:marTop w:val="0"/>
          <w:marBottom w:val="0"/>
          <w:divBdr>
            <w:top w:val="none" w:sz="0" w:space="0" w:color="auto"/>
            <w:left w:val="none" w:sz="0" w:space="0" w:color="auto"/>
            <w:bottom w:val="none" w:sz="0" w:space="0" w:color="auto"/>
            <w:right w:val="none" w:sz="0" w:space="0" w:color="auto"/>
          </w:divBdr>
        </w:div>
        <w:div w:id="53967540">
          <w:marLeft w:val="605"/>
          <w:marRight w:val="0"/>
          <w:marTop w:val="240"/>
          <w:marBottom w:val="0"/>
          <w:divBdr>
            <w:top w:val="none" w:sz="0" w:space="0" w:color="auto"/>
            <w:left w:val="none" w:sz="0" w:space="0" w:color="auto"/>
            <w:bottom w:val="none" w:sz="0" w:space="0" w:color="auto"/>
            <w:right w:val="none" w:sz="0" w:space="0" w:color="auto"/>
          </w:divBdr>
        </w:div>
        <w:div w:id="1192113381">
          <w:marLeft w:val="979"/>
          <w:marRight w:val="0"/>
          <w:marTop w:val="0"/>
          <w:marBottom w:val="0"/>
          <w:divBdr>
            <w:top w:val="none" w:sz="0" w:space="0" w:color="auto"/>
            <w:left w:val="none" w:sz="0" w:space="0" w:color="auto"/>
            <w:bottom w:val="none" w:sz="0" w:space="0" w:color="auto"/>
            <w:right w:val="none" w:sz="0" w:space="0" w:color="auto"/>
          </w:divBdr>
        </w:div>
        <w:div w:id="1029332320">
          <w:marLeft w:val="605"/>
          <w:marRight w:val="0"/>
          <w:marTop w:val="240"/>
          <w:marBottom w:val="0"/>
          <w:divBdr>
            <w:top w:val="none" w:sz="0" w:space="0" w:color="auto"/>
            <w:left w:val="none" w:sz="0" w:space="0" w:color="auto"/>
            <w:bottom w:val="none" w:sz="0" w:space="0" w:color="auto"/>
            <w:right w:val="none" w:sz="0" w:space="0" w:color="auto"/>
          </w:divBdr>
        </w:div>
        <w:div w:id="1607540264">
          <w:marLeft w:val="979"/>
          <w:marRight w:val="0"/>
          <w:marTop w:val="0"/>
          <w:marBottom w:val="0"/>
          <w:divBdr>
            <w:top w:val="none" w:sz="0" w:space="0" w:color="auto"/>
            <w:left w:val="none" w:sz="0" w:space="0" w:color="auto"/>
            <w:bottom w:val="none" w:sz="0" w:space="0" w:color="auto"/>
            <w:right w:val="none" w:sz="0" w:space="0" w:color="auto"/>
          </w:divBdr>
        </w:div>
      </w:divsChild>
    </w:div>
    <w:div w:id="2060856634">
      <w:bodyDiv w:val="1"/>
      <w:marLeft w:val="0"/>
      <w:marRight w:val="0"/>
      <w:marTop w:val="0"/>
      <w:marBottom w:val="0"/>
      <w:divBdr>
        <w:top w:val="none" w:sz="0" w:space="0" w:color="auto"/>
        <w:left w:val="none" w:sz="0" w:space="0" w:color="auto"/>
        <w:bottom w:val="none" w:sz="0" w:space="0" w:color="auto"/>
        <w:right w:val="none" w:sz="0" w:space="0" w:color="auto"/>
      </w:divBdr>
      <w:divsChild>
        <w:div w:id="383259606">
          <w:marLeft w:val="403"/>
          <w:marRight w:val="0"/>
          <w:marTop w:val="360"/>
          <w:marBottom w:val="0"/>
          <w:divBdr>
            <w:top w:val="none" w:sz="0" w:space="0" w:color="auto"/>
            <w:left w:val="none" w:sz="0" w:space="0" w:color="auto"/>
            <w:bottom w:val="none" w:sz="0" w:space="0" w:color="auto"/>
            <w:right w:val="none" w:sz="0" w:space="0" w:color="auto"/>
          </w:divBdr>
        </w:div>
      </w:divsChild>
    </w:div>
    <w:div w:id="2069261598">
      <w:bodyDiv w:val="1"/>
      <w:marLeft w:val="0"/>
      <w:marRight w:val="0"/>
      <w:marTop w:val="0"/>
      <w:marBottom w:val="0"/>
      <w:divBdr>
        <w:top w:val="none" w:sz="0" w:space="0" w:color="auto"/>
        <w:left w:val="none" w:sz="0" w:space="0" w:color="auto"/>
        <w:bottom w:val="none" w:sz="0" w:space="0" w:color="auto"/>
        <w:right w:val="none" w:sz="0" w:space="0" w:color="auto"/>
      </w:divBdr>
      <w:divsChild>
        <w:div w:id="1128207137">
          <w:marLeft w:val="403"/>
          <w:marRight w:val="0"/>
          <w:marTop w:val="0"/>
          <w:marBottom w:val="0"/>
          <w:divBdr>
            <w:top w:val="none" w:sz="0" w:space="0" w:color="auto"/>
            <w:left w:val="none" w:sz="0" w:space="0" w:color="auto"/>
            <w:bottom w:val="none" w:sz="0" w:space="0" w:color="auto"/>
            <w:right w:val="none" w:sz="0" w:space="0" w:color="auto"/>
          </w:divBdr>
        </w:div>
        <w:div w:id="1460880260">
          <w:marLeft w:val="878"/>
          <w:marRight w:val="0"/>
          <w:marTop w:val="0"/>
          <w:marBottom w:val="0"/>
          <w:divBdr>
            <w:top w:val="none" w:sz="0" w:space="0" w:color="auto"/>
            <w:left w:val="none" w:sz="0" w:space="0" w:color="auto"/>
            <w:bottom w:val="none" w:sz="0" w:space="0" w:color="auto"/>
            <w:right w:val="none" w:sz="0" w:space="0" w:color="auto"/>
          </w:divBdr>
        </w:div>
        <w:div w:id="800422654">
          <w:marLeft w:val="878"/>
          <w:marRight w:val="0"/>
          <w:marTop w:val="0"/>
          <w:marBottom w:val="0"/>
          <w:divBdr>
            <w:top w:val="none" w:sz="0" w:space="0" w:color="auto"/>
            <w:left w:val="none" w:sz="0" w:space="0" w:color="auto"/>
            <w:bottom w:val="none" w:sz="0" w:space="0" w:color="auto"/>
            <w:right w:val="none" w:sz="0" w:space="0" w:color="auto"/>
          </w:divBdr>
        </w:div>
        <w:div w:id="86925196">
          <w:marLeft w:val="403"/>
          <w:marRight w:val="0"/>
          <w:marTop w:val="0"/>
          <w:marBottom w:val="0"/>
          <w:divBdr>
            <w:top w:val="none" w:sz="0" w:space="0" w:color="auto"/>
            <w:left w:val="none" w:sz="0" w:space="0" w:color="auto"/>
            <w:bottom w:val="none" w:sz="0" w:space="0" w:color="auto"/>
            <w:right w:val="none" w:sz="0" w:space="0" w:color="auto"/>
          </w:divBdr>
        </w:div>
        <w:div w:id="1835024538">
          <w:marLeft w:val="1022"/>
          <w:marRight w:val="0"/>
          <w:marTop w:val="0"/>
          <w:marBottom w:val="0"/>
          <w:divBdr>
            <w:top w:val="none" w:sz="0" w:space="0" w:color="auto"/>
            <w:left w:val="none" w:sz="0" w:space="0" w:color="auto"/>
            <w:bottom w:val="none" w:sz="0" w:space="0" w:color="auto"/>
            <w:right w:val="none" w:sz="0" w:space="0" w:color="auto"/>
          </w:divBdr>
        </w:div>
      </w:divsChild>
    </w:div>
    <w:div w:id="2075734467">
      <w:bodyDiv w:val="1"/>
      <w:marLeft w:val="0"/>
      <w:marRight w:val="0"/>
      <w:marTop w:val="0"/>
      <w:marBottom w:val="0"/>
      <w:divBdr>
        <w:top w:val="none" w:sz="0" w:space="0" w:color="auto"/>
        <w:left w:val="none" w:sz="0" w:space="0" w:color="auto"/>
        <w:bottom w:val="none" w:sz="0" w:space="0" w:color="auto"/>
        <w:right w:val="none" w:sz="0" w:space="0" w:color="auto"/>
      </w:divBdr>
      <w:divsChild>
        <w:div w:id="413286845">
          <w:marLeft w:val="403"/>
          <w:marRight w:val="0"/>
          <w:marTop w:val="0"/>
          <w:marBottom w:val="0"/>
          <w:divBdr>
            <w:top w:val="none" w:sz="0" w:space="0" w:color="auto"/>
            <w:left w:val="none" w:sz="0" w:space="0" w:color="auto"/>
            <w:bottom w:val="none" w:sz="0" w:space="0" w:color="auto"/>
            <w:right w:val="none" w:sz="0" w:space="0" w:color="auto"/>
          </w:divBdr>
        </w:div>
        <w:div w:id="1296719580">
          <w:marLeft w:val="403"/>
          <w:marRight w:val="0"/>
          <w:marTop w:val="0"/>
          <w:marBottom w:val="0"/>
          <w:divBdr>
            <w:top w:val="none" w:sz="0" w:space="0" w:color="auto"/>
            <w:left w:val="none" w:sz="0" w:space="0" w:color="auto"/>
            <w:bottom w:val="none" w:sz="0" w:space="0" w:color="auto"/>
            <w:right w:val="none" w:sz="0" w:space="0" w:color="auto"/>
          </w:divBdr>
        </w:div>
        <w:div w:id="2135901397">
          <w:marLeft w:val="403"/>
          <w:marRight w:val="0"/>
          <w:marTop w:val="0"/>
          <w:marBottom w:val="0"/>
          <w:divBdr>
            <w:top w:val="none" w:sz="0" w:space="0" w:color="auto"/>
            <w:left w:val="none" w:sz="0" w:space="0" w:color="auto"/>
            <w:bottom w:val="none" w:sz="0" w:space="0" w:color="auto"/>
            <w:right w:val="none" w:sz="0" w:space="0" w:color="auto"/>
          </w:divBdr>
        </w:div>
        <w:div w:id="297296909">
          <w:marLeft w:val="403"/>
          <w:marRight w:val="0"/>
          <w:marTop w:val="0"/>
          <w:marBottom w:val="0"/>
          <w:divBdr>
            <w:top w:val="none" w:sz="0" w:space="0" w:color="auto"/>
            <w:left w:val="none" w:sz="0" w:space="0" w:color="auto"/>
            <w:bottom w:val="none" w:sz="0" w:space="0" w:color="auto"/>
            <w:right w:val="none" w:sz="0" w:space="0" w:color="auto"/>
          </w:divBdr>
        </w:div>
      </w:divsChild>
    </w:div>
    <w:div w:id="2082748631">
      <w:bodyDiv w:val="1"/>
      <w:marLeft w:val="0"/>
      <w:marRight w:val="0"/>
      <w:marTop w:val="0"/>
      <w:marBottom w:val="0"/>
      <w:divBdr>
        <w:top w:val="none" w:sz="0" w:space="0" w:color="auto"/>
        <w:left w:val="none" w:sz="0" w:space="0" w:color="auto"/>
        <w:bottom w:val="none" w:sz="0" w:space="0" w:color="auto"/>
        <w:right w:val="none" w:sz="0" w:space="0" w:color="auto"/>
      </w:divBdr>
    </w:div>
    <w:div w:id="2084713691">
      <w:bodyDiv w:val="1"/>
      <w:marLeft w:val="0"/>
      <w:marRight w:val="0"/>
      <w:marTop w:val="0"/>
      <w:marBottom w:val="0"/>
      <w:divBdr>
        <w:top w:val="none" w:sz="0" w:space="0" w:color="auto"/>
        <w:left w:val="none" w:sz="0" w:space="0" w:color="auto"/>
        <w:bottom w:val="none" w:sz="0" w:space="0" w:color="auto"/>
        <w:right w:val="none" w:sz="0" w:space="0" w:color="auto"/>
      </w:divBdr>
      <w:divsChild>
        <w:div w:id="2135976185">
          <w:marLeft w:val="403"/>
          <w:marRight w:val="0"/>
          <w:marTop w:val="0"/>
          <w:marBottom w:val="0"/>
          <w:divBdr>
            <w:top w:val="none" w:sz="0" w:space="0" w:color="auto"/>
            <w:left w:val="none" w:sz="0" w:space="0" w:color="auto"/>
            <w:bottom w:val="none" w:sz="0" w:space="0" w:color="auto"/>
            <w:right w:val="none" w:sz="0" w:space="0" w:color="auto"/>
          </w:divBdr>
        </w:div>
        <w:div w:id="838690201">
          <w:marLeft w:val="403"/>
          <w:marRight w:val="0"/>
          <w:marTop w:val="360"/>
          <w:marBottom w:val="0"/>
          <w:divBdr>
            <w:top w:val="none" w:sz="0" w:space="0" w:color="auto"/>
            <w:left w:val="none" w:sz="0" w:space="0" w:color="auto"/>
            <w:bottom w:val="none" w:sz="0" w:space="0" w:color="auto"/>
            <w:right w:val="none" w:sz="0" w:space="0" w:color="auto"/>
          </w:divBdr>
        </w:div>
        <w:div w:id="678776288">
          <w:marLeft w:val="878"/>
          <w:marRight w:val="0"/>
          <w:marTop w:val="0"/>
          <w:marBottom w:val="0"/>
          <w:divBdr>
            <w:top w:val="none" w:sz="0" w:space="0" w:color="auto"/>
            <w:left w:val="none" w:sz="0" w:space="0" w:color="auto"/>
            <w:bottom w:val="none" w:sz="0" w:space="0" w:color="auto"/>
            <w:right w:val="none" w:sz="0" w:space="0" w:color="auto"/>
          </w:divBdr>
        </w:div>
        <w:div w:id="1745956609">
          <w:marLeft w:val="403"/>
          <w:marRight w:val="0"/>
          <w:marTop w:val="360"/>
          <w:marBottom w:val="0"/>
          <w:divBdr>
            <w:top w:val="none" w:sz="0" w:space="0" w:color="auto"/>
            <w:left w:val="none" w:sz="0" w:space="0" w:color="auto"/>
            <w:bottom w:val="none" w:sz="0" w:space="0" w:color="auto"/>
            <w:right w:val="none" w:sz="0" w:space="0" w:color="auto"/>
          </w:divBdr>
        </w:div>
        <w:div w:id="1571965469">
          <w:marLeft w:val="878"/>
          <w:marRight w:val="0"/>
          <w:marTop w:val="0"/>
          <w:marBottom w:val="0"/>
          <w:divBdr>
            <w:top w:val="none" w:sz="0" w:space="0" w:color="auto"/>
            <w:left w:val="none" w:sz="0" w:space="0" w:color="auto"/>
            <w:bottom w:val="none" w:sz="0" w:space="0" w:color="auto"/>
            <w:right w:val="none" w:sz="0" w:space="0" w:color="auto"/>
          </w:divBdr>
        </w:div>
        <w:div w:id="1753045082">
          <w:marLeft w:val="878"/>
          <w:marRight w:val="0"/>
          <w:marTop w:val="0"/>
          <w:marBottom w:val="0"/>
          <w:divBdr>
            <w:top w:val="none" w:sz="0" w:space="0" w:color="auto"/>
            <w:left w:val="none" w:sz="0" w:space="0" w:color="auto"/>
            <w:bottom w:val="none" w:sz="0" w:space="0" w:color="auto"/>
            <w:right w:val="none" w:sz="0" w:space="0" w:color="auto"/>
          </w:divBdr>
        </w:div>
        <w:div w:id="292374750">
          <w:marLeft w:val="878"/>
          <w:marRight w:val="0"/>
          <w:marTop w:val="0"/>
          <w:marBottom w:val="0"/>
          <w:divBdr>
            <w:top w:val="none" w:sz="0" w:space="0" w:color="auto"/>
            <w:left w:val="none" w:sz="0" w:space="0" w:color="auto"/>
            <w:bottom w:val="none" w:sz="0" w:space="0" w:color="auto"/>
            <w:right w:val="none" w:sz="0" w:space="0" w:color="auto"/>
          </w:divBdr>
        </w:div>
      </w:divsChild>
    </w:div>
    <w:div w:id="2090157228">
      <w:bodyDiv w:val="1"/>
      <w:marLeft w:val="0"/>
      <w:marRight w:val="0"/>
      <w:marTop w:val="0"/>
      <w:marBottom w:val="0"/>
      <w:divBdr>
        <w:top w:val="none" w:sz="0" w:space="0" w:color="auto"/>
        <w:left w:val="none" w:sz="0" w:space="0" w:color="auto"/>
        <w:bottom w:val="none" w:sz="0" w:space="0" w:color="auto"/>
        <w:right w:val="none" w:sz="0" w:space="0" w:color="auto"/>
      </w:divBdr>
      <w:divsChild>
        <w:div w:id="1607155907">
          <w:marLeft w:val="403"/>
          <w:marRight w:val="0"/>
          <w:marTop w:val="0"/>
          <w:marBottom w:val="0"/>
          <w:divBdr>
            <w:top w:val="none" w:sz="0" w:space="0" w:color="auto"/>
            <w:left w:val="none" w:sz="0" w:space="0" w:color="auto"/>
            <w:bottom w:val="none" w:sz="0" w:space="0" w:color="auto"/>
            <w:right w:val="none" w:sz="0" w:space="0" w:color="auto"/>
          </w:divBdr>
        </w:div>
        <w:div w:id="77404185">
          <w:marLeft w:val="403"/>
          <w:marRight w:val="0"/>
          <w:marTop w:val="0"/>
          <w:marBottom w:val="0"/>
          <w:divBdr>
            <w:top w:val="none" w:sz="0" w:space="0" w:color="auto"/>
            <w:left w:val="none" w:sz="0" w:space="0" w:color="auto"/>
            <w:bottom w:val="none" w:sz="0" w:space="0" w:color="auto"/>
            <w:right w:val="none" w:sz="0" w:space="0" w:color="auto"/>
          </w:divBdr>
        </w:div>
        <w:div w:id="2021659183">
          <w:marLeft w:val="878"/>
          <w:marRight w:val="0"/>
          <w:marTop w:val="0"/>
          <w:marBottom w:val="0"/>
          <w:divBdr>
            <w:top w:val="none" w:sz="0" w:space="0" w:color="auto"/>
            <w:left w:val="none" w:sz="0" w:space="0" w:color="auto"/>
            <w:bottom w:val="none" w:sz="0" w:space="0" w:color="auto"/>
            <w:right w:val="none" w:sz="0" w:space="0" w:color="auto"/>
          </w:divBdr>
        </w:div>
        <w:div w:id="1904289757">
          <w:marLeft w:val="878"/>
          <w:marRight w:val="0"/>
          <w:marTop w:val="0"/>
          <w:marBottom w:val="0"/>
          <w:divBdr>
            <w:top w:val="none" w:sz="0" w:space="0" w:color="auto"/>
            <w:left w:val="none" w:sz="0" w:space="0" w:color="auto"/>
            <w:bottom w:val="none" w:sz="0" w:space="0" w:color="auto"/>
            <w:right w:val="none" w:sz="0" w:space="0" w:color="auto"/>
          </w:divBdr>
        </w:div>
        <w:div w:id="724111875">
          <w:marLeft w:val="878"/>
          <w:marRight w:val="0"/>
          <w:marTop w:val="0"/>
          <w:marBottom w:val="0"/>
          <w:divBdr>
            <w:top w:val="none" w:sz="0" w:space="0" w:color="auto"/>
            <w:left w:val="none" w:sz="0" w:space="0" w:color="auto"/>
            <w:bottom w:val="none" w:sz="0" w:space="0" w:color="auto"/>
            <w:right w:val="none" w:sz="0" w:space="0" w:color="auto"/>
          </w:divBdr>
        </w:div>
      </w:divsChild>
    </w:div>
    <w:div w:id="2091848808">
      <w:bodyDiv w:val="1"/>
      <w:marLeft w:val="0"/>
      <w:marRight w:val="0"/>
      <w:marTop w:val="0"/>
      <w:marBottom w:val="0"/>
      <w:divBdr>
        <w:top w:val="none" w:sz="0" w:space="0" w:color="auto"/>
        <w:left w:val="none" w:sz="0" w:space="0" w:color="auto"/>
        <w:bottom w:val="none" w:sz="0" w:space="0" w:color="auto"/>
        <w:right w:val="none" w:sz="0" w:space="0" w:color="auto"/>
      </w:divBdr>
      <w:divsChild>
        <w:div w:id="1355301599">
          <w:marLeft w:val="403"/>
          <w:marRight w:val="0"/>
          <w:marTop w:val="0"/>
          <w:marBottom w:val="0"/>
          <w:divBdr>
            <w:top w:val="none" w:sz="0" w:space="0" w:color="auto"/>
            <w:left w:val="none" w:sz="0" w:space="0" w:color="auto"/>
            <w:bottom w:val="none" w:sz="0" w:space="0" w:color="auto"/>
            <w:right w:val="none" w:sz="0" w:space="0" w:color="auto"/>
          </w:divBdr>
        </w:div>
        <w:div w:id="788202983">
          <w:marLeft w:val="878"/>
          <w:marRight w:val="0"/>
          <w:marTop w:val="0"/>
          <w:marBottom w:val="0"/>
          <w:divBdr>
            <w:top w:val="none" w:sz="0" w:space="0" w:color="auto"/>
            <w:left w:val="none" w:sz="0" w:space="0" w:color="auto"/>
            <w:bottom w:val="none" w:sz="0" w:space="0" w:color="auto"/>
            <w:right w:val="none" w:sz="0" w:space="0" w:color="auto"/>
          </w:divBdr>
        </w:div>
        <w:div w:id="1537506875">
          <w:marLeft w:val="1210"/>
          <w:marRight w:val="0"/>
          <w:marTop w:val="0"/>
          <w:marBottom w:val="0"/>
          <w:divBdr>
            <w:top w:val="none" w:sz="0" w:space="0" w:color="auto"/>
            <w:left w:val="none" w:sz="0" w:space="0" w:color="auto"/>
            <w:bottom w:val="none" w:sz="0" w:space="0" w:color="auto"/>
            <w:right w:val="none" w:sz="0" w:space="0" w:color="auto"/>
          </w:divBdr>
        </w:div>
        <w:div w:id="2102140558">
          <w:marLeft w:val="1210"/>
          <w:marRight w:val="0"/>
          <w:marTop w:val="0"/>
          <w:marBottom w:val="0"/>
          <w:divBdr>
            <w:top w:val="none" w:sz="0" w:space="0" w:color="auto"/>
            <w:left w:val="none" w:sz="0" w:space="0" w:color="auto"/>
            <w:bottom w:val="none" w:sz="0" w:space="0" w:color="auto"/>
            <w:right w:val="none" w:sz="0" w:space="0" w:color="auto"/>
          </w:divBdr>
        </w:div>
        <w:div w:id="923761781">
          <w:marLeft w:val="878"/>
          <w:marRight w:val="0"/>
          <w:marTop w:val="360"/>
          <w:marBottom w:val="0"/>
          <w:divBdr>
            <w:top w:val="none" w:sz="0" w:space="0" w:color="auto"/>
            <w:left w:val="none" w:sz="0" w:space="0" w:color="auto"/>
            <w:bottom w:val="none" w:sz="0" w:space="0" w:color="auto"/>
            <w:right w:val="none" w:sz="0" w:space="0" w:color="auto"/>
          </w:divBdr>
        </w:div>
        <w:div w:id="1812014517">
          <w:marLeft w:val="1210"/>
          <w:marRight w:val="0"/>
          <w:marTop w:val="0"/>
          <w:marBottom w:val="0"/>
          <w:divBdr>
            <w:top w:val="none" w:sz="0" w:space="0" w:color="auto"/>
            <w:left w:val="none" w:sz="0" w:space="0" w:color="auto"/>
            <w:bottom w:val="none" w:sz="0" w:space="0" w:color="auto"/>
            <w:right w:val="none" w:sz="0" w:space="0" w:color="auto"/>
          </w:divBdr>
        </w:div>
        <w:div w:id="30081906">
          <w:marLeft w:val="878"/>
          <w:marRight w:val="0"/>
          <w:marTop w:val="360"/>
          <w:marBottom w:val="0"/>
          <w:divBdr>
            <w:top w:val="none" w:sz="0" w:space="0" w:color="auto"/>
            <w:left w:val="none" w:sz="0" w:space="0" w:color="auto"/>
            <w:bottom w:val="none" w:sz="0" w:space="0" w:color="auto"/>
            <w:right w:val="none" w:sz="0" w:space="0" w:color="auto"/>
          </w:divBdr>
        </w:div>
        <w:div w:id="1122191552">
          <w:marLeft w:val="1210"/>
          <w:marRight w:val="0"/>
          <w:marTop w:val="0"/>
          <w:marBottom w:val="0"/>
          <w:divBdr>
            <w:top w:val="none" w:sz="0" w:space="0" w:color="auto"/>
            <w:left w:val="none" w:sz="0" w:space="0" w:color="auto"/>
            <w:bottom w:val="none" w:sz="0" w:space="0" w:color="auto"/>
            <w:right w:val="none" w:sz="0" w:space="0" w:color="auto"/>
          </w:divBdr>
        </w:div>
        <w:div w:id="1979453975">
          <w:marLeft w:val="1210"/>
          <w:marRight w:val="0"/>
          <w:marTop w:val="0"/>
          <w:marBottom w:val="0"/>
          <w:divBdr>
            <w:top w:val="none" w:sz="0" w:space="0" w:color="auto"/>
            <w:left w:val="none" w:sz="0" w:space="0" w:color="auto"/>
            <w:bottom w:val="none" w:sz="0" w:space="0" w:color="auto"/>
            <w:right w:val="none" w:sz="0" w:space="0" w:color="auto"/>
          </w:divBdr>
        </w:div>
      </w:divsChild>
    </w:div>
    <w:div w:id="2092464531">
      <w:bodyDiv w:val="1"/>
      <w:marLeft w:val="0"/>
      <w:marRight w:val="0"/>
      <w:marTop w:val="0"/>
      <w:marBottom w:val="0"/>
      <w:divBdr>
        <w:top w:val="none" w:sz="0" w:space="0" w:color="auto"/>
        <w:left w:val="none" w:sz="0" w:space="0" w:color="auto"/>
        <w:bottom w:val="none" w:sz="0" w:space="0" w:color="auto"/>
        <w:right w:val="none" w:sz="0" w:space="0" w:color="auto"/>
      </w:divBdr>
      <w:divsChild>
        <w:div w:id="1962807240">
          <w:marLeft w:val="403"/>
          <w:marRight w:val="0"/>
          <w:marTop w:val="0"/>
          <w:marBottom w:val="0"/>
          <w:divBdr>
            <w:top w:val="none" w:sz="0" w:space="0" w:color="auto"/>
            <w:left w:val="none" w:sz="0" w:space="0" w:color="auto"/>
            <w:bottom w:val="none" w:sz="0" w:space="0" w:color="auto"/>
            <w:right w:val="none" w:sz="0" w:space="0" w:color="auto"/>
          </w:divBdr>
        </w:div>
        <w:div w:id="1036538076">
          <w:marLeft w:val="403"/>
          <w:marRight w:val="0"/>
          <w:marTop w:val="0"/>
          <w:marBottom w:val="0"/>
          <w:divBdr>
            <w:top w:val="none" w:sz="0" w:space="0" w:color="auto"/>
            <w:left w:val="none" w:sz="0" w:space="0" w:color="auto"/>
            <w:bottom w:val="none" w:sz="0" w:space="0" w:color="auto"/>
            <w:right w:val="none" w:sz="0" w:space="0" w:color="auto"/>
          </w:divBdr>
        </w:div>
        <w:div w:id="1892375446">
          <w:marLeft w:val="1022"/>
          <w:marRight w:val="0"/>
          <w:marTop w:val="0"/>
          <w:marBottom w:val="0"/>
          <w:divBdr>
            <w:top w:val="none" w:sz="0" w:space="0" w:color="auto"/>
            <w:left w:val="none" w:sz="0" w:space="0" w:color="auto"/>
            <w:bottom w:val="none" w:sz="0" w:space="0" w:color="auto"/>
            <w:right w:val="none" w:sz="0" w:space="0" w:color="auto"/>
          </w:divBdr>
        </w:div>
        <w:div w:id="129057070">
          <w:marLeft w:val="1022"/>
          <w:marRight w:val="0"/>
          <w:marTop w:val="0"/>
          <w:marBottom w:val="0"/>
          <w:divBdr>
            <w:top w:val="none" w:sz="0" w:space="0" w:color="auto"/>
            <w:left w:val="none" w:sz="0" w:space="0" w:color="auto"/>
            <w:bottom w:val="none" w:sz="0" w:space="0" w:color="auto"/>
            <w:right w:val="none" w:sz="0" w:space="0" w:color="auto"/>
          </w:divBdr>
        </w:div>
        <w:div w:id="1582174474">
          <w:marLeft w:val="1022"/>
          <w:marRight w:val="0"/>
          <w:marTop w:val="0"/>
          <w:marBottom w:val="0"/>
          <w:divBdr>
            <w:top w:val="none" w:sz="0" w:space="0" w:color="auto"/>
            <w:left w:val="none" w:sz="0" w:space="0" w:color="auto"/>
            <w:bottom w:val="none" w:sz="0" w:space="0" w:color="auto"/>
            <w:right w:val="none" w:sz="0" w:space="0" w:color="auto"/>
          </w:divBdr>
        </w:div>
        <w:div w:id="1959949860">
          <w:marLeft w:val="403"/>
          <w:marRight w:val="0"/>
          <w:marTop w:val="0"/>
          <w:marBottom w:val="0"/>
          <w:divBdr>
            <w:top w:val="none" w:sz="0" w:space="0" w:color="auto"/>
            <w:left w:val="none" w:sz="0" w:space="0" w:color="auto"/>
            <w:bottom w:val="none" w:sz="0" w:space="0" w:color="auto"/>
            <w:right w:val="none" w:sz="0" w:space="0" w:color="auto"/>
          </w:divBdr>
        </w:div>
      </w:divsChild>
    </w:div>
    <w:div w:id="2108385947">
      <w:bodyDiv w:val="1"/>
      <w:marLeft w:val="0"/>
      <w:marRight w:val="0"/>
      <w:marTop w:val="0"/>
      <w:marBottom w:val="0"/>
      <w:divBdr>
        <w:top w:val="none" w:sz="0" w:space="0" w:color="auto"/>
        <w:left w:val="none" w:sz="0" w:space="0" w:color="auto"/>
        <w:bottom w:val="none" w:sz="0" w:space="0" w:color="auto"/>
        <w:right w:val="none" w:sz="0" w:space="0" w:color="auto"/>
      </w:divBdr>
      <w:divsChild>
        <w:div w:id="2144537528">
          <w:marLeft w:val="403"/>
          <w:marRight w:val="0"/>
          <w:marTop w:val="0"/>
          <w:marBottom w:val="0"/>
          <w:divBdr>
            <w:top w:val="none" w:sz="0" w:space="0" w:color="auto"/>
            <w:left w:val="none" w:sz="0" w:space="0" w:color="auto"/>
            <w:bottom w:val="none" w:sz="0" w:space="0" w:color="auto"/>
            <w:right w:val="none" w:sz="0" w:space="0" w:color="auto"/>
          </w:divBdr>
        </w:div>
        <w:div w:id="715541105">
          <w:marLeft w:val="878"/>
          <w:marRight w:val="0"/>
          <w:marTop w:val="0"/>
          <w:marBottom w:val="0"/>
          <w:divBdr>
            <w:top w:val="none" w:sz="0" w:space="0" w:color="auto"/>
            <w:left w:val="none" w:sz="0" w:space="0" w:color="auto"/>
            <w:bottom w:val="none" w:sz="0" w:space="0" w:color="auto"/>
            <w:right w:val="none" w:sz="0" w:space="0" w:color="auto"/>
          </w:divBdr>
        </w:div>
        <w:div w:id="1504392081">
          <w:marLeft w:val="403"/>
          <w:marRight w:val="0"/>
          <w:marTop w:val="0"/>
          <w:marBottom w:val="0"/>
          <w:divBdr>
            <w:top w:val="none" w:sz="0" w:space="0" w:color="auto"/>
            <w:left w:val="none" w:sz="0" w:space="0" w:color="auto"/>
            <w:bottom w:val="none" w:sz="0" w:space="0" w:color="auto"/>
            <w:right w:val="none" w:sz="0" w:space="0" w:color="auto"/>
          </w:divBdr>
        </w:div>
        <w:div w:id="1546411278">
          <w:marLeft w:val="878"/>
          <w:marRight w:val="0"/>
          <w:marTop w:val="0"/>
          <w:marBottom w:val="0"/>
          <w:divBdr>
            <w:top w:val="none" w:sz="0" w:space="0" w:color="auto"/>
            <w:left w:val="none" w:sz="0" w:space="0" w:color="auto"/>
            <w:bottom w:val="none" w:sz="0" w:space="0" w:color="auto"/>
            <w:right w:val="none" w:sz="0" w:space="0" w:color="auto"/>
          </w:divBdr>
        </w:div>
      </w:divsChild>
    </w:div>
    <w:div w:id="2110079260">
      <w:bodyDiv w:val="1"/>
      <w:marLeft w:val="0"/>
      <w:marRight w:val="0"/>
      <w:marTop w:val="0"/>
      <w:marBottom w:val="0"/>
      <w:divBdr>
        <w:top w:val="none" w:sz="0" w:space="0" w:color="auto"/>
        <w:left w:val="none" w:sz="0" w:space="0" w:color="auto"/>
        <w:bottom w:val="none" w:sz="0" w:space="0" w:color="auto"/>
        <w:right w:val="none" w:sz="0" w:space="0" w:color="auto"/>
      </w:divBdr>
      <w:divsChild>
        <w:div w:id="267153859">
          <w:marLeft w:val="878"/>
          <w:marRight w:val="0"/>
          <w:marTop w:val="120"/>
          <w:marBottom w:val="0"/>
          <w:divBdr>
            <w:top w:val="none" w:sz="0" w:space="0" w:color="auto"/>
            <w:left w:val="none" w:sz="0" w:space="0" w:color="auto"/>
            <w:bottom w:val="none" w:sz="0" w:space="0" w:color="auto"/>
            <w:right w:val="none" w:sz="0" w:space="0" w:color="auto"/>
          </w:divBdr>
        </w:div>
        <w:div w:id="1699548785">
          <w:marLeft w:val="878"/>
          <w:marRight w:val="0"/>
          <w:marTop w:val="360"/>
          <w:marBottom w:val="0"/>
          <w:divBdr>
            <w:top w:val="none" w:sz="0" w:space="0" w:color="auto"/>
            <w:left w:val="none" w:sz="0" w:space="0" w:color="auto"/>
            <w:bottom w:val="none" w:sz="0" w:space="0" w:color="auto"/>
            <w:right w:val="none" w:sz="0" w:space="0" w:color="auto"/>
          </w:divBdr>
        </w:div>
        <w:div w:id="947279905">
          <w:marLeft w:val="878"/>
          <w:marRight w:val="0"/>
          <w:marTop w:val="360"/>
          <w:marBottom w:val="0"/>
          <w:divBdr>
            <w:top w:val="none" w:sz="0" w:space="0" w:color="auto"/>
            <w:left w:val="none" w:sz="0" w:space="0" w:color="auto"/>
            <w:bottom w:val="none" w:sz="0" w:space="0" w:color="auto"/>
            <w:right w:val="none" w:sz="0" w:space="0" w:color="auto"/>
          </w:divBdr>
        </w:div>
        <w:div w:id="1715737610">
          <w:marLeft w:val="1224"/>
          <w:marRight w:val="0"/>
          <w:marTop w:val="0"/>
          <w:marBottom w:val="0"/>
          <w:divBdr>
            <w:top w:val="none" w:sz="0" w:space="0" w:color="auto"/>
            <w:left w:val="none" w:sz="0" w:space="0" w:color="auto"/>
            <w:bottom w:val="none" w:sz="0" w:space="0" w:color="auto"/>
            <w:right w:val="none" w:sz="0" w:space="0" w:color="auto"/>
          </w:divBdr>
        </w:div>
        <w:div w:id="486896091">
          <w:marLeft w:val="1224"/>
          <w:marRight w:val="0"/>
          <w:marTop w:val="0"/>
          <w:marBottom w:val="0"/>
          <w:divBdr>
            <w:top w:val="none" w:sz="0" w:space="0" w:color="auto"/>
            <w:left w:val="none" w:sz="0" w:space="0" w:color="auto"/>
            <w:bottom w:val="none" w:sz="0" w:space="0" w:color="auto"/>
            <w:right w:val="none" w:sz="0" w:space="0" w:color="auto"/>
          </w:divBdr>
        </w:div>
        <w:div w:id="1746300322">
          <w:marLeft w:val="1224"/>
          <w:marRight w:val="0"/>
          <w:marTop w:val="0"/>
          <w:marBottom w:val="0"/>
          <w:divBdr>
            <w:top w:val="none" w:sz="0" w:space="0" w:color="auto"/>
            <w:left w:val="none" w:sz="0" w:space="0" w:color="auto"/>
            <w:bottom w:val="none" w:sz="0" w:space="0" w:color="auto"/>
            <w:right w:val="none" w:sz="0" w:space="0" w:color="auto"/>
          </w:divBdr>
        </w:div>
        <w:div w:id="1895656874">
          <w:marLeft w:val="1224"/>
          <w:marRight w:val="0"/>
          <w:marTop w:val="0"/>
          <w:marBottom w:val="0"/>
          <w:divBdr>
            <w:top w:val="none" w:sz="0" w:space="0" w:color="auto"/>
            <w:left w:val="none" w:sz="0" w:space="0" w:color="auto"/>
            <w:bottom w:val="none" w:sz="0" w:space="0" w:color="auto"/>
            <w:right w:val="none" w:sz="0" w:space="0" w:color="auto"/>
          </w:divBdr>
        </w:div>
        <w:div w:id="924998194">
          <w:marLeft w:val="1224"/>
          <w:marRight w:val="0"/>
          <w:marTop w:val="0"/>
          <w:marBottom w:val="0"/>
          <w:divBdr>
            <w:top w:val="none" w:sz="0" w:space="0" w:color="auto"/>
            <w:left w:val="none" w:sz="0" w:space="0" w:color="auto"/>
            <w:bottom w:val="none" w:sz="0" w:space="0" w:color="auto"/>
            <w:right w:val="none" w:sz="0" w:space="0" w:color="auto"/>
          </w:divBdr>
        </w:div>
        <w:div w:id="621807877">
          <w:marLeft w:val="1224"/>
          <w:marRight w:val="0"/>
          <w:marTop w:val="0"/>
          <w:marBottom w:val="0"/>
          <w:divBdr>
            <w:top w:val="none" w:sz="0" w:space="0" w:color="auto"/>
            <w:left w:val="none" w:sz="0" w:space="0" w:color="auto"/>
            <w:bottom w:val="none" w:sz="0" w:space="0" w:color="auto"/>
            <w:right w:val="none" w:sz="0" w:space="0" w:color="auto"/>
          </w:divBdr>
        </w:div>
      </w:divsChild>
    </w:div>
    <w:div w:id="2116900934">
      <w:bodyDiv w:val="1"/>
      <w:marLeft w:val="0"/>
      <w:marRight w:val="0"/>
      <w:marTop w:val="0"/>
      <w:marBottom w:val="0"/>
      <w:divBdr>
        <w:top w:val="none" w:sz="0" w:space="0" w:color="auto"/>
        <w:left w:val="none" w:sz="0" w:space="0" w:color="auto"/>
        <w:bottom w:val="none" w:sz="0" w:space="0" w:color="auto"/>
        <w:right w:val="none" w:sz="0" w:space="0" w:color="auto"/>
      </w:divBdr>
    </w:div>
    <w:div w:id="2117945401">
      <w:bodyDiv w:val="1"/>
      <w:marLeft w:val="0"/>
      <w:marRight w:val="0"/>
      <w:marTop w:val="0"/>
      <w:marBottom w:val="0"/>
      <w:divBdr>
        <w:top w:val="none" w:sz="0" w:space="0" w:color="auto"/>
        <w:left w:val="none" w:sz="0" w:space="0" w:color="auto"/>
        <w:bottom w:val="none" w:sz="0" w:space="0" w:color="auto"/>
        <w:right w:val="none" w:sz="0" w:space="0" w:color="auto"/>
      </w:divBdr>
      <w:divsChild>
        <w:div w:id="226577684">
          <w:marLeft w:val="1166"/>
          <w:marRight w:val="0"/>
          <w:marTop w:val="115"/>
          <w:marBottom w:val="0"/>
          <w:divBdr>
            <w:top w:val="none" w:sz="0" w:space="0" w:color="auto"/>
            <w:left w:val="none" w:sz="0" w:space="0" w:color="auto"/>
            <w:bottom w:val="none" w:sz="0" w:space="0" w:color="auto"/>
            <w:right w:val="none" w:sz="0" w:space="0" w:color="auto"/>
          </w:divBdr>
        </w:div>
        <w:div w:id="950237879">
          <w:marLeft w:val="1166"/>
          <w:marRight w:val="0"/>
          <w:marTop w:val="115"/>
          <w:marBottom w:val="0"/>
          <w:divBdr>
            <w:top w:val="none" w:sz="0" w:space="0" w:color="auto"/>
            <w:left w:val="none" w:sz="0" w:space="0" w:color="auto"/>
            <w:bottom w:val="none" w:sz="0" w:space="0" w:color="auto"/>
            <w:right w:val="none" w:sz="0" w:space="0" w:color="auto"/>
          </w:divBdr>
        </w:div>
      </w:divsChild>
    </w:div>
    <w:div w:id="2120834142">
      <w:bodyDiv w:val="1"/>
      <w:marLeft w:val="0"/>
      <w:marRight w:val="0"/>
      <w:marTop w:val="0"/>
      <w:marBottom w:val="0"/>
      <w:divBdr>
        <w:top w:val="none" w:sz="0" w:space="0" w:color="auto"/>
        <w:left w:val="none" w:sz="0" w:space="0" w:color="auto"/>
        <w:bottom w:val="none" w:sz="0" w:space="0" w:color="auto"/>
        <w:right w:val="none" w:sz="0" w:space="0" w:color="auto"/>
      </w:divBdr>
      <w:divsChild>
        <w:div w:id="1430079053">
          <w:marLeft w:val="403"/>
          <w:marRight w:val="0"/>
          <w:marTop w:val="480"/>
          <w:marBottom w:val="0"/>
          <w:divBdr>
            <w:top w:val="none" w:sz="0" w:space="0" w:color="auto"/>
            <w:left w:val="none" w:sz="0" w:space="0" w:color="auto"/>
            <w:bottom w:val="none" w:sz="0" w:space="0" w:color="auto"/>
            <w:right w:val="none" w:sz="0" w:space="0" w:color="auto"/>
          </w:divBdr>
        </w:div>
        <w:div w:id="1421754002">
          <w:marLeft w:val="878"/>
          <w:marRight w:val="0"/>
          <w:marTop w:val="0"/>
          <w:marBottom w:val="0"/>
          <w:divBdr>
            <w:top w:val="none" w:sz="0" w:space="0" w:color="auto"/>
            <w:left w:val="none" w:sz="0" w:space="0" w:color="auto"/>
            <w:bottom w:val="none" w:sz="0" w:space="0" w:color="auto"/>
            <w:right w:val="none" w:sz="0" w:space="0" w:color="auto"/>
          </w:divBdr>
        </w:div>
        <w:div w:id="2068992819">
          <w:marLeft w:val="878"/>
          <w:marRight w:val="0"/>
          <w:marTop w:val="120"/>
          <w:marBottom w:val="0"/>
          <w:divBdr>
            <w:top w:val="none" w:sz="0" w:space="0" w:color="auto"/>
            <w:left w:val="none" w:sz="0" w:space="0" w:color="auto"/>
            <w:bottom w:val="none" w:sz="0" w:space="0" w:color="auto"/>
            <w:right w:val="none" w:sz="0" w:space="0" w:color="auto"/>
          </w:divBdr>
        </w:div>
      </w:divsChild>
    </w:div>
    <w:div w:id="2124765384">
      <w:bodyDiv w:val="1"/>
      <w:marLeft w:val="0"/>
      <w:marRight w:val="0"/>
      <w:marTop w:val="0"/>
      <w:marBottom w:val="0"/>
      <w:divBdr>
        <w:top w:val="none" w:sz="0" w:space="0" w:color="auto"/>
        <w:left w:val="none" w:sz="0" w:space="0" w:color="auto"/>
        <w:bottom w:val="none" w:sz="0" w:space="0" w:color="auto"/>
        <w:right w:val="none" w:sz="0" w:space="0" w:color="auto"/>
      </w:divBdr>
      <w:divsChild>
        <w:div w:id="5716992">
          <w:marLeft w:val="403"/>
          <w:marRight w:val="0"/>
          <w:marTop w:val="0"/>
          <w:marBottom w:val="480"/>
          <w:divBdr>
            <w:top w:val="none" w:sz="0" w:space="0" w:color="auto"/>
            <w:left w:val="none" w:sz="0" w:space="0" w:color="auto"/>
            <w:bottom w:val="none" w:sz="0" w:space="0" w:color="auto"/>
            <w:right w:val="none" w:sz="0" w:space="0" w:color="auto"/>
          </w:divBdr>
        </w:div>
        <w:div w:id="1679232001">
          <w:marLeft w:val="403"/>
          <w:marRight w:val="0"/>
          <w:marTop w:val="0"/>
          <w:marBottom w:val="480"/>
          <w:divBdr>
            <w:top w:val="none" w:sz="0" w:space="0" w:color="auto"/>
            <w:left w:val="none" w:sz="0" w:space="0" w:color="auto"/>
            <w:bottom w:val="none" w:sz="0" w:space="0" w:color="auto"/>
            <w:right w:val="none" w:sz="0" w:space="0" w:color="auto"/>
          </w:divBdr>
        </w:div>
        <w:div w:id="428087484">
          <w:marLeft w:val="403"/>
          <w:marRight w:val="0"/>
          <w:marTop w:val="0"/>
          <w:marBottom w:val="480"/>
          <w:divBdr>
            <w:top w:val="none" w:sz="0" w:space="0" w:color="auto"/>
            <w:left w:val="none" w:sz="0" w:space="0" w:color="auto"/>
            <w:bottom w:val="none" w:sz="0" w:space="0" w:color="auto"/>
            <w:right w:val="none" w:sz="0" w:space="0" w:color="auto"/>
          </w:divBdr>
        </w:div>
        <w:div w:id="711615289">
          <w:marLeft w:val="403"/>
          <w:marRight w:val="0"/>
          <w:marTop w:val="0"/>
          <w:marBottom w:val="480"/>
          <w:divBdr>
            <w:top w:val="none" w:sz="0" w:space="0" w:color="auto"/>
            <w:left w:val="none" w:sz="0" w:space="0" w:color="auto"/>
            <w:bottom w:val="none" w:sz="0" w:space="0" w:color="auto"/>
            <w:right w:val="none" w:sz="0" w:space="0" w:color="auto"/>
          </w:divBdr>
        </w:div>
        <w:div w:id="865020250">
          <w:marLeft w:val="403"/>
          <w:marRight w:val="0"/>
          <w:marTop w:val="0"/>
          <w:marBottom w:val="480"/>
          <w:divBdr>
            <w:top w:val="none" w:sz="0" w:space="0" w:color="auto"/>
            <w:left w:val="none" w:sz="0" w:space="0" w:color="auto"/>
            <w:bottom w:val="none" w:sz="0" w:space="0" w:color="auto"/>
            <w:right w:val="none" w:sz="0" w:space="0" w:color="auto"/>
          </w:divBdr>
        </w:div>
        <w:div w:id="78720933">
          <w:marLeft w:val="403"/>
          <w:marRight w:val="0"/>
          <w:marTop w:val="0"/>
          <w:marBottom w:val="0"/>
          <w:divBdr>
            <w:top w:val="none" w:sz="0" w:space="0" w:color="auto"/>
            <w:left w:val="none" w:sz="0" w:space="0" w:color="auto"/>
            <w:bottom w:val="none" w:sz="0" w:space="0" w:color="auto"/>
            <w:right w:val="none" w:sz="0" w:space="0" w:color="auto"/>
          </w:divBdr>
        </w:div>
        <w:div w:id="778719194">
          <w:marLeft w:val="878"/>
          <w:marRight w:val="0"/>
          <w:marTop w:val="0"/>
          <w:marBottom w:val="0"/>
          <w:divBdr>
            <w:top w:val="none" w:sz="0" w:space="0" w:color="auto"/>
            <w:left w:val="none" w:sz="0" w:space="0" w:color="auto"/>
            <w:bottom w:val="none" w:sz="0" w:space="0" w:color="auto"/>
            <w:right w:val="none" w:sz="0" w:space="0" w:color="auto"/>
          </w:divBdr>
        </w:div>
      </w:divsChild>
    </w:div>
    <w:div w:id="213729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70" Type="http://schemas.openxmlformats.org/officeDocument/2006/relationships/header" Target="header1.xml"/><Relationship Id="rId71" Type="http://schemas.openxmlformats.org/officeDocument/2006/relationships/footer" Target="footer1.xml"/><Relationship Id="rId72" Type="http://schemas.openxmlformats.org/officeDocument/2006/relationships/footer" Target="footer2.xml"/><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73" Type="http://schemas.openxmlformats.org/officeDocument/2006/relationships/image" Target="media/image63.jpeg"/><Relationship Id="rId74" Type="http://schemas.openxmlformats.org/officeDocument/2006/relationships/image" Target="media/image64.jpeg"/><Relationship Id="rId75" Type="http://schemas.openxmlformats.org/officeDocument/2006/relationships/image" Target="media/image65.jpeg"/><Relationship Id="rId76" Type="http://schemas.openxmlformats.org/officeDocument/2006/relationships/fontTable" Target="fontTable.xml"/><Relationship Id="rId77" Type="http://schemas.openxmlformats.org/officeDocument/2006/relationships/theme" Target="theme/theme1.xml"/><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222F5-4AAF-AD41-91F6-A6B3DA100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105</Pages>
  <Words>22375</Words>
  <Characters>127540</Characters>
  <Application>Microsoft Macintosh Word</Application>
  <DocSecurity>0</DocSecurity>
  <Lines>1062</Lines>
  <Paragraphs>299</Paragraphs>
  <ScaleCrop>false</ScaleCrop>
  <HeadingPairs>
    <vt:vector size="2" baseType="variant">
      <vt:variant>
        <vt:lpstr>Title</vt:lpstr>
      </vt:variant>
      <vt:variant>
        <vt:i4>1</vt:i4>
      </vt:variant>
    </vt:vector>
  </HeadingPairs>
  <TitlesOfParts>
    <vt:vector size="1" baseType="lpstr">
      <vt:lpstr>EXCI 352, Lecture 1, FALL 2016</vt:lpstr>
    </vt:vector>
  </TitlesOfParts>
  <Manager/>
  <Company>Exercise Science Department, Concordia University</Company>
  <LinksUpToDate>false</LinksUpToDate>
  <CharactersWithSpaces>149616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EXCI 352, Lecture 1, FALL 2016</dc:title>
  <dc:subject>Study Content Guide, Final Exam</dc:subject>
  <dc:creator>Robert Panenic</dc:creator>
  <cp:keywords/>
  <dc:description/>
  <cp:lastModifiedBy>Microsoft Office User</cp:lastModifiedBy>
  <cp:revision>6</cp:revision>
  <cp:lastPrinted>2010-03-17T19:21:00Z</cp:lastPrinted>
  <dcterms:created xsi:type="dcterms:W3CDTF">2016-12-18T17:34:00Z</dcterms:created>
  <dcterms:modified xsi:type="dcterms:W3CDTF">2016-12-21T03:47:00Z</dcterms:modified>
  <cp:category/>
</cp:coreProperties>
</file>