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3FBB" w:rsidRDefault="00D73FBB" w:rsidP="00D73FBB">
      <w:pPr>
        <w:pStyle w:val="Body"/>
        <w:rPr>
          <w:b/>
          <w:lang w:val="en-US"/>
        </w:rPr>
      </w:pPr>
      <w:r>
        <w:rPr>
          <w:b/>
          <w:lang w:val="en-US"/>
        </w:rPr>
        <w:t xml:space="preserve">Chapter 1: </w:t>
      </w:r>
    </w:p>
    <w:p w:rsidR="00D73FBB" w:rsidRPr="00D73FBB" w:rsidRDefault="00D73FBB" w:rsidP="00D73FBB">
      <w:pPr>
        <w:pStyle w:val="Body"/>
        <w:rPr>
          <w:b/>
          <w:lang w:val="en-US"/>
        </w:rPr>
      </w:pPr>
    </w:p>
    <w:p w:rsidR="00D73FBB" w:rsidRDefault="00D73FBB" w:rsidP="00D73FBB">
      <w:pPr>
        <w:pStyle w:val="Body"/>
      </w:pPr>
      <w:r w:rsidRPr="00584C35">
        <w:rPr>
          <w:b/>
          <w:lang w:val="en-US"/>
        </w:rPr>
        <w:t>Fact</w:t>
      </w:r>
      <w:r>
        <w:rPr>
          <w:lang w:val="en-US"/>
        </w:rPr>
        <w:t xml:space="preserve"> -the conformation or validation of an event or object</w:t>
      </w:r>
    </w:p>
    <w:p w:rsidR="00D73FBB" w:rsidRDefault="00D73FBB" w:rsidP="00D73FBB">
      <w:pPr>
        <w:pStyle w:val="Body"/>
      </w:pPr>
    </w:p>
    <w:p w:rsidR="00D73FBB" w:rsidRDefault="00D73FBB" w:rsidP="00D73FBB">
      <w:pPr>
        <w:pStyle w:val="Body"/>
      </w:pPr>
      <w:r w:rsidRPr="00584C35">
        <w:rPr>
          <w:b/>
          <w:lang w:val="en-US"/>
        </w:rPr>
        <w:t>Information age</w:t>
      </w:r>
      <w:r>
        <w:rPr>
          <w:lang w:val="en-US"/>
        </w:rPr>
        <w:t xml:space="preserve"> - the present time, during which infinite quantities of facts are widely available to anyone who can use a computer</w:t>
      </w:r>
    </w:p>
    <w:p w:rsidR="00D73FBB" w:rsidRDefault="00D73FBB" w:rsidP="00D73FBB">
      <w:pPr>
        <w:pStyle w:val="Body"/>
      </w:pPr>
    </w:p>
    <w:p w:rsidR="00D73FBB" w:rsidRDefault="00D73FBB" w:rsidP="00D73FBB">
      <w:pPr>
        <w:pStyle w:val="Body"/>
        <w:rPr>
          <w:b/>
          <w:bCs/>
        </w:rPr>
      </w:pPr>
      <w:r>
        <w:rPr>
          <w:b/>
          <w:bCs/>
          <w:lang w:val="en-US"/>
        </w:rPr>
        <w:t>Core Drivers of the Information Age</w:t>
      </w:r>
    </w:p>
    <w:p w:rsidR="00D73FBB" w:rsidRDefault="00D73FBB" w:rsidP="00D73FBB">
      <w:pPr>
        <w:pStyle w:val="Body"/>
        <w:rPr>
          <w:b/>
          <w:bCs/>
        </w:rPr>
      </w:pPr>
    </w:p>
    <w:p w:rsidR="00D73FBB" w:rsidRDefault="00D73FBB" w:rsidP="00D73FBB">
      <w:pPr>
        <w:pStyle w:val="Body"/>
        <w:rPr>
          <w:b/>
          <w:bCs/>
        </w:rPr>
      </w:pPr>
      <w:r>
        <w:rPr>
          <w:b/>
          <w:bCs/>
          <w:lang w:val="en-US"/>
        </w:rPr>
        <w:t xml:space="preserve">Data - </w:t>
      </w:r>
      <w:r>
        <w:rPr>
          <w:lang w:val="en-US"/>
        </w:rPr>
        <w:t>raw facts that describe the characteristics of an event or object</w:t>
      </w:r>
    </w:p>
    <w:p w:rsidR="00D73FBB" w:rsidRDefault="00D73FBB" w:rsidP="00D73FBB">
      <w:pPr>
        <w:pStyle w:val="Body"/>
        <w:rPr>
          <w:b/>
          <w:bCs/>
        </w:rPr>
      </w:pPr>
    </w:p>
    <w:p w:rsidR="00D73FBB" w:rsidRDefault="00D73FBB" w:rsidP="00D73FBB">
      <w:pPr>
        <w:pStyle w:val="Body"/>
        <w:rPr>
          <w:b/>
          <w:bCs/>
        </w:rPr>
      </w:pPr>
      <w:r>
        <w:rPr>
          <w:b/>
          <w:bCs/>
          <w:lang w:val="en-US"/>
        </w:rPr>
        <w:t xml:space="preserve">Information - </w:t>
      </w:r>
      <w:r>
        <w:rPr>
          <w:lang w:val="en-US"/>
        </w:rPr>
        <w:t>data converted into a meaningful and useful context</w:t>
      </w:r>
    </w:p>
    <w:p w:rsidR="00D73FBB" w:rsidRDefault="00D73FBB" w:rsidP="00D73FBB">
      <w:pPr>
        <w:pStyle w:val="Body"/>
        <w:rPr>
          <w:b/>
          <w:bCs/>
        </w:rPr>
      </w:pPr>
    </w:p>
    <w:p w:rsidR="00D73FBB" w:rsidRDefault="00D73FBB" w:rsidP="00D73FBB">
      <w:pPr>
        <w:pStyle w:val="Body"/>
        <w:rPr>
          <w:b/>
          <w:bCs/>
        </w:rPr>
      </w:pPr>
      <w:r>
        <w:rPr>
          <w:b/>
          <w:bCs/>
          <w:lang w:val="en-US"/>
        </w:rPr>
        <w:t xml:space="preserve">Business Intelligence - </w:t>
      </w:r>
      <w:r>
        <w:rPr>
          <w:lang w:val="en-US"/>
        </w:rPr>
        <w:t>Information collected from multiple sources such as suppliers, customers, competition, partners, and industries that analyzes patterns, trends and relationships for strategic decision making</w:t>
      </w:r>
    </w:p>
    <w:p w:rsidR="00D73FBB" w:rsidRDefault="00D73FBB" w:rsidP="00D73FBB">
      <w:pPr>
        <w:pStyle w:val="Body"/>
        <w:rPr>
          <w:b/>
          <w:bCs/>
        </w:rPr>
      </w:pPr>
    </w:p>
    <w:p w:rsidR="00D73FBB" w:rsidRDefault="00D73FBB" w:rsidP="00D73FBB">
      <w:pPr>
        <w:pStyle w:val="Body"/>
      </w:pPr>
      <w:r>
        <w:rPr>
          <w:b/>
          <w:bCs/>
          <w:lang w:val="en-US"/>
        </w:rPr>
        <w:t xml:space="preserve">Knowledge - </w:t>
      </w:r>
      <w:r>
        <w:rPr>
          <w:lang w:val="en-US"/>
        </w:rPr>
        <w:t>skills, experience, and expertise coupled with information and intelligence that creates a person’s intellectual resources</w:t>
      </w:r>
    </w:p>
    <w:p w:rsidR="00D73FBB" w:rsidRDefault="00D73FBB" w:rsidP="00D73FBB">
      <w:pPr>
        <w:pStyle w:val="Body"/>
      </w:pPr>
    </w:p>
    <w:p w:rsidR="00D73FBB" w:rsidRDefault="00D73FBB" w:rsidP="00D73FBB">
      <w:pPr>
        <w:pStyle w:val="Body"/>
        <w:rPr>
          <w:lang w:val="en-US"/>
        </w:rPr>
      </w:pPr>
      <w:r>
        <w:rPr>
          <w:b/>
          <w:bCs/>
          <w:lang w:val="en-US"/>
        </w:rPr>
        <w:t xml:space="preserve">Knowledge Worker - </w:t>
      </w:r>
      <w:r>
        <w:rPr>
          <w:lang w:val="en-US"/>
        </w:rPr>
        <w:t>individual valued for their ability to interpret and analyze information</w:t>
      </w:r>
    </w:p>
    <w:p w:rsidR="00D73FBB" w:rsidRDefault="00D73FBB" w:rsidP="00D73FBB">
      <w:pPr>
        <w:pStyle w:val="Body"/>
        <w:rPr>
          <w:lang w:val="en-US"/>
        </w:rPr>
      </w:pPr>
    </w:p>
    <w:p w:rsidR="00D73FBB" w:rsidRDefault="00D73FBB" w:rsidP="00D73FBB">
      <w:pPr>
        <w:pStyle w:val="Body"/>
      </w:pPr>
      <w:r>
        <w:rPr>
          <w:b/>
          <w:bCs/>
          <w:lang w:val="en-US"/>
        </w:rPr>
        <w:t xml:space="preserve">Systems Thinking - </w:t>
      </w:r>
      <w:r>
        <w:rPr>
          <w:lang w:val="en-US"/>
        </w:rPr>
        <w:t>a way of monitoring the entire system by viewing multiple inputs being processed or transformed to produce outputs while continuously gathering feedback on each part</w:t>
      </w:r>
    </w:p>
    <w:p w:rsidR="00D73FBB" w:rsidRDefault="00D73FBB" w:rsidP="00D73FBB">
      <w:pPr>
        <w:pStyle w:val="Body"/>
        <w:rPr>
          <w:lang w:val="en-US"/>
        </w:rPr>
      </w:pPr>
      <w:r>
        <w:rPr>
          <w:lang w:val="en-US"/>
        </w:rPr>
        <w:t>Input -&gt; Process -&gt; Output</w:t>
      </w:r>
    </w:p>
    <w:p w:rsidR="00D73FBB" w:rsidRDefault="00D73FBB" w:rsidP="00D73FBB">
      <w:pPr>
        <w:pStyle w:val="Body"/>
        <w:rPr>
          <w:lang w:val="en-US"/>
        </w:rPr>
      </w:pPr>
    </w:p>
    <w:p w:rsidR="00D73FBB" w:rsidRDefault="00D73FBB" w:rsidP="00D73FBB">
      <w:pPr>
        <w:pStyle w:val="Body"/>
        <w:rPr>
          <w:lang w:val="en-US"/>
        </w:rPr>
      </w:pPr>
      <w:r>
        <w:rPr>
          <w:lang w:val="en-US"/>
        </w:rPr>
        <w:t xml:space="preserve">      </w:t>
      </w:r>
      <w:r w:rsidRPr="00D73FBB">
        <w:rPr>
          <w:lang w:val="en-US"/>
        </w:rPr>
        <w:sym w:font="Wingdings" w:char="F0DF"/>
      </w:r>
      <w:r>
        <w:rPr>
          <w:lang w:val="en-US"/>
        </w:rPr>
        <w:t xml:space="preserve"> </w:t>
      </w:r>
      <w:r>
        <w:rPr>
          <w:lang w:val="en-US"/>
        </w:rPr>
        <w:tab/>
        <w:t xml:space="preserve"> Feedback </w:t>
      </w:r>
      <w:r w:rsidRPr="00D73FBB">
        <w:rPr>
          <w:lang w:val="en-US"/>
        </w:rPr>
        <w:sym w:font="Wingdings" w:char="F0DF"/>
      </w:r>
    </w:p>
    <w:p w:rsidR="00D73FBB" w:rsidRDefault="00D73FBB" w:rsidP="00D73FBB">
      <w:pPr>
        <w:pStyle w:val="Body"/>
        <w:rPr>
          <w:lang w:val="en-US"/>
        </w:rPr>
      </w:pPr>
    </w:p>
    <w:p w:rsidR="00D73FBB" w:rsidRDefault="00D73FBB" w:rsidP="00D73FBB">
      <w:pPr>
        <w:pStyle w:val="Body"/>
        <w:rPr>
          <w:b/>
        </w:rPr>
      </w:pPr>
      <w:r>
        <w:rPr>
          <w:b/>
        </w:rPr>
        <w:t xml:space="preserve">IT Provides: </w:t>
      </w:r>
    </w:p>
    <w:p w:rsidR="00D73FBB" w:rsidRDefault="00D73FBB" w:rsidP="00D73FBB">
      <w:pPr>
        <w:pStyle w:val="Body"/>
      </w:pPr>
      <w:r>
        <w:t>-communication</w:t>
      </w:r>
    </w:p>
    <w:p w:rsidR="00D73FBB" w:rsidRDefault="00D73FBB" w:rsidP="00D73FBB">
      <w:pPr>
        <w:pStyle w:val="Body"/>
      </w:pPr>
      <w:r>
        <w:t>- sales</w:t>
      </w:r>
    </w:p>
    <w:p w:rsidR="00D73FBB" w:rsidRDefault="00D73FBB" w:rsidP="00D73FBB">
      <w:pPr>
        <w:pStyle w:val="Body"/>
      </w:pPr>
      <w:r>
        <w:t xml:space="preserve">- etc. </w:t>
      </w:r>
    </w:p>
    <w:p w:rsidR="00D73FBB" w:rsidRDefault="00D73FBB" w:rsidP="00D73FBB">
      <w:pPr>
        <w:pStyle w:val="Body"/>
        <w:rPr>
          <w:b/>
        </w:rPr>
      </w:pPr>
    </w:p>
    <w:p w:rsidR="00D73FBB" w:rsidRDefault="00D73FBB" w:rsidP="00D73FBB">
      <w:pPr>
        <w:pStyle w:val="Body"/>
        <w:rPr>
          <w:b/>
        </w:rPr>
      </w:pPr>
      <w:r>
        <w:rPr>
          <w:b/>
        </w:rPr>
        <w:t xml:space="preserve">Horizonal (Functional areas) </w:t>
      </w:r>
    </w:p>
    <w:p w:rsidR="00D73FBB" w:rsidRDefault="00D73FBB" w:rsidP="00D73FBB">
      <w:pPr>
        <w:pStyle w:val="Body"/>
        <w:rPr>
          <w:b/>
        </w:rPr>
      </w:pPr>
      <w:r>
        <w:rPr>
          <w:b/>
        </w:rPr>
        <w:t>Vertical (Management levels)</w:t>
      </w:r>
    </w:p>
    <w:p w:rsidR="00D73FBB" w:rsidRDefault="00D73FBB" w:rsidP="00D73FBB">
      <w:pPr>
        <w:pStyle w:val="Body"/>
        <w:rPr>
          <w:b/>
        </w:rPr>
      </w:pPr>
    </w:p>
    <w:p w:rsidR="00D73FBB" w:rsidRDefault="00D73FBB" w:rsidP="00D73FBB">
      <w:pPr>
        <w:pStyle w:val="Body"/>
        <w:rPr>
          <w:b/>
        </w:rPr>
      </w:pPr>
      <w:r>
        <w:rPr>
          <w:b/>
        </w:rPr>
        <w:t>IS</w:t>
      </w:r>
    </w:p>
    <w:p w:rsidR="00D73FBB" w:rsidRPr="00934366" w:rsidRDefault="00D73FBB" w:rsidP="00D73FBB">
      <w:pPr>
        <w:pStyle w:val="Body"/>
        <w:numPr>
          <w:ilvl w:val="0"/>
          <w:numId w:val="1"/>
        </w:numPr>
        <w:rPr>
          <w:b/>
        </w:rPr>
      </w:pPr>
      <w:r>
        <w:t>Computer-based tools working with information and support the info and info processing needs</w:t>
      </w:r>
    </w:p>
    <w:p w:rsidR="00D73FBB" w:rsidRPr="00934366" w:rsidRDefault="00D73FBB" w:rsidP="00D73FBB">
      <w:pPr>
        <w:pStyle w:val="Body"/>
        <w:numPr>
          <w:ilvl w:val="0"/>
          <w:numId w:val="1"/>
        </w:numPr>
        <w:rPr>
          <w:b/>
        </w:rPr>
      </w:pPr>
      <w:r>
        <w:t xml:space="preserve">Hardware, software, Trained </w:t>
      </w:r>
      <w:proofErr w:type="gramStart"/>
      <w:r>
        <w:t>Personnel,,</w:t>
      </w:r>
      <w:proofErr w:type="gramEnd"/>
      <w:r>
        <w:t xml:space="preserve"> Polices &amp; Procedures&amp; security &amp; ethical measures </w:t>
      </w:r>
    </w:p>
    <w:p w:rsidR="00D73FBB" w:rsidRPr="00D73FBB" w:rsidRDefault="00D73FBB" w:rsidP="00D73FBB">
      <w:pPr>
        <w:pStyle w:val="Body"/>
        <w:rPr>
          <w:b/>
        </w:rPr>
      </w:pPr>
      <w:r w:rsidRPr="00D73FBB">
        <w:rPr>
          <w:b/>
        </w:rPr>
        <w:t>IT</w:t>
      </w:r>
    </w:p>
    <w:p w:rsidR="00D73FBB" w:rsidRPr="00D73FBB" w:rsidRDefault="00D73FBB" w:rsidP="00D73FBB">
      <w:pPr>
        <w:pStyle w:val="Body"/>
        <w:numPr>
          <w:ilvl w:val="0"/>
          <w:numId w:val="1"/>
        </w:numPr>
        <w:rPr>
          <w:b/>
        </w:rPr>
      </w:pPr>
      <w:r>
        <w:t>Acquiring, processing, storing and distributing of voice graphics, text and numbers and other information, and by combinations of telecommunications between networks in data</w:t>
      </w:r>
    </w:p>
    <w:p w:rsidR="00D73FBB" w:rsidRDefault="00D73FBB" w:rsidP="00D73FBB">
      <w:pPr>
        <w:pStyle w:val="Body"/>
      </w:pPr>
    </w:p>
    <w:p w:rsidR="00D73FBB" w:rsidRDefault="00D73FBB" w:rsidP="00D73FBB">
      <w:pPr>
        <w:pStyle w:val="Body"/>
      </w:pPr>
      <w:r>
        <w:rPr>
          <w:b/>
          <w:bCs/>
          <w:lang w:val="en-US"/>
        </w:rPr>
        <w:t xml:space="preserve">BPR </w:t>
      </w:r>
      <w:r>
        <w:rPr>
          <w:lang w:val="en-US"/>
        </w:rPr>
        <w:t>- Business Process Redesign - scrapping the whole process and developing a new process that would be more efficient</w:t>
      </w:r>
    </w:p>
    <w:p w:rsidR="00D73FBB" w:rsidRDefault="00D73FBB" w:rsidP="00D73FBB">
      <w:pPr>
        <w:pStyle w:val="Body"/>
        <w:rPr>
          <w:b/>
        </w:rPr>
      </w:pPr>
    </w:p>
    <w:p w:rsidR="00D73FBB" w:rsidRDefault="00D73FBB" w:rsidP="00D73FBB">
      <w:pPr>
        <w:pStyle w:val="Body"/>
        <w:rPr>
          <w:b/>
        </w:rPr>
      </w:pPr>
      <w:r>
        <w:rPr>
          <w:b/>
        </w:rPr>
        <w:t xml:space="preserve">Project Scope </w:t>
      </w:r>
      <w:r w:rsidRPr="00D73FBB">
        <w:rPr>
          <w:b/>
        </w:rPr>
        <w:sym w:font="Wingdings" w:char="F0E0"/>
      </w:r>
      <w:r>
        <w:rPr>
          <w:b/>
        </w:rPr>
        <w:t xml:space="preserve"> Study Competition </w:t>
      </w:r>
      <w:r w:rsidRPr="00D73FBB">
        <w:rPr>
          <w:b/>
        </w:rPr>
        <w:sym w:font="Wingdings" w:char="F0E0"/>
      </w:r>
      <w:r>
        <w:rPr>
          <w:b/>
        </w:rPr>
        <w:t xml:space="preserve"> Create New Processes </w:t>
      </w:r>
      <w:r w:rsidRPr="00D73FBB">
        <w:rPr>
          <w:b/>
        </w:rPr>
        <w:sym w:font="Wingdings" w:char="F0E0"/>
      </w:r>
      <w:r>
        <w:rPr>
          <w:b/>
        </w:rPr>
        <w:t xml:space="preserve"> Implement Idea</w:t>
      </w:r>
    </w:p>
    <w:p w:rsidR="00D73FBB" w:rsidRDefault="00D73FBB" w:rsidP="00D73FBB">
      <w:pPr>
        <w:pStyle w:val="Body"/>
        <w:rPr>
          <w:b/>
        </w:rPr>
      </w:pPr>
      <w:r>
        <w:rPr>
          <w:b/>
        </w:rPr>
        <w:t xml:space="preserve">P </w:t>
      </w:r>
      <w:r w:rsidRPr="00D73FBB">
        <w:rPr>
          <w:b/>
        </w:rPr>
        <w:sym w:font="Wingdings" w:char="F0E0"/>
      </w:r>
      <w:r>
        <w:rPr>
          <w:b/>
        </w:rPr>
        <w:t xml:space="preserve"> S </w:t>
      </w:r>
      <w:r w:rsidRPr="00D73FBB">
        <w:rPr>
          <w:b/>
        </w:rPr>
        <w:sym w:font="Wingdings" w:char="F0E0"/>
      </w:r>
      <w:r>
        <w:rPr>
          <w:b/>
        </w:rPr>
        <w:t xml:space="preserve"> P </w:t>
      </w:r>
      <w:r w:rsidRPr="00D73FBB">
        <w:rPr>
          <w:b/>
        </w:rPr>
        <w:sym w:font="Wingdings" w:char="F0E0"/>
      </w:r>
      <w:r>
        <w:rPr>
          <w:b/>
        </w:rPr>
        <w:t xml:space="preserve"> I</w:t>
      </w:r>
    </w:p>
    <w:p w:rsidR="00D73FBB" w:rsidRPr="00D73FBB" w:rsidRDefault="00D73FBB" w:rsidP="00D73FBB">
      <w:pPr>
        <w:pStyle w:val="Body"/>
        <w:rPr>
          <w:b/>
        </w:rPr>
      </w:pPr>
      <w:r w:rsidRPr="00D73FBB">
        <w:rPr>
          <w:b/>
        </w:rPr>
        <w:lastRenderedPageBreak/>
        <w:t xml:space="preserve">MIS -  </w:t>
      </w:r>
      <w:r w:rsidRPr="00D73FBB">
        <w:t>a business function like accounting and human resources which moves information about people, products, and processes across the company to facilitate decision-making and problem-solving</w:t>
      </w:r>
    </w:p>
    <w:p w:rsidR="00D73FBB" w:rsidRDefault="00D73FBB" w:rsidP="00D73FBB">
      <w:pPr>
        <w:pStyle w:val="Body"/>
      </w:pPr>
    </w:p>
    <w:p w:rsidR="00247DFA" w:rsidRDefault="00247DFA" w:rsidP="00247DFA">
      <w:pPr>
        <w:pStyle w:val="Body"/>
      </w:pPr>
      <w:r>
        <w:t>IS before IT</w:t>
      </w:r>
    </w:p>
    <w:p w:rsidR="00247DFA" w:rsidRDefault="00247DFA" w:rsidP="00247DFA">
      <w:pPr>
        <w:pStyle w:val="Body"/>
      </w:pPr>
    </w:p>
    <w:p w:rsidR="00247DFA" w:rsidRDefault="00247DFA" w:rsidP="00247DFA">
      <w:pPr>
        <w:pStyle w:val="Body"/>
      </w:pPr>
      <w:r>
        <w:t xml:space="preserve">Data Information, BI &amp; Knowledge </w:t>
      </w:r>
    </w:p>
    <w:p w:rsidR="00247DFA" w:rsidRDefault="00247DFA" w:rsidP="00247DFA">
      <w:pPr>
        <w:pStyle w:val="Body"/>
      </w:pPr>
      <w:r>
        <w:t>Data (raw facts) -</w:t>
      </w:r>
      <w:r>
        <w:sym w:font="Wingdings" w:char="F0E0"/>
      </w:r>
      <w:r>
        <w:t xml:space="preserve"> information (data in meaningful context) -&gt; BI (information for strategic decision making </w:t>
      </w:r>
      <w:r>
        <w:sym w:font="Wingdings" w:char="F0E0"/>
      </w:r>
      <w:r>
        <w:t xml:space="preserve"> Knowledge (skills, experience, intelligence) </w:t>
      </w:r>
    </w:p>
    <w:p w:rsidR="00247DFA" w:rsidRDefault="00247DFA" w:rsidP="00247DFA">
      <w:pPr>
        <w:pStyle w:val="Body"/>
      </w:pPr>
    </w:p>
    <w:p w:rsidR="00247DFA" w:rsidRDefault="00247DFA" w:rsidP="00247DFA">
      <w:pPr>
        <w:pStyle w:val="Body"/>
      </w:pPr>
      <w:r>
        <w:rPr>
          <w:b/>
          <w:bCs/>
          <w:lang w:val="en-US"/>
        </w:rPr>
        <w:t xml:space="preserve">CIO (Chief Information Officer) - </w:t>
      </w:r>
      <w:r>
        <w:rPr>
          <w:lang w:val="en-US"/>
        </w:rPr>
        <w:t>oversees all uses of IT and ensures the strategic alignment of IT with business goals and objectives</w:t>
      </w:r>
    </w:p>
    <w:p w:rsidR="00247DFA" w:rsidRDefault="00247DFA" w:rsidP="00247DFA">
      <w:pPr>
        <w:pStyle w:val="Body"/>
      </w:pPr>
    </w:p>
    <w:p w:rsidR="00247DFA" w:rsidRDefault="00247DFA" w:rsidP="00247DFA">
      <w:pPr>
        <w:pStyle w:val="Body"/>
      </w:pPr>
      <w:r>
        <w:rPr>
          <w:b/>
          <w:bCs/>
          <w:lang w:val="en-US"/>
        </w:rPr>
        <w:t xml:space="preserve">CKO (Chief Knowledge Officer) - </w:t>
      </w:r>
      <w:r>
        <w:rPr>
          <w:lang w:val="en-US"/>
        </w:rPr>
        <w:t xml:space="preserve">responsible for collecting and maintaining and distributing the organization’s knowledge </w:t>
      </w:r>
    </w:p>
    <w:p w:rsidR="00247DFA" w:rsidRDefault="00247DFA" w:rsidP="00247DFA">
      <w:pPr>
        <w:pStyle w:val="Body"/>
      </w:pPr>
    </w:p>
    <w:p w:rsidR="00247DFA" w:rsidRDefault="00247DFA" w:rsidP="00247DFA">
      <w:pPr>
        <w:pStyle w:val="Body"/>
      </w:pPr>
      <w:r>
        <w:rPr>
          <w:b/>
          <w:bCs/>
          <w:lang w:val="en-US"/>
        </w:rPr>
        <w:t xml:space="preserve">CPO (Chief Privacy Officer) - </w:t>
      </w:r>
      <w:r>
        <w:rPr>
          <w:lang w:val="en-US"/>
        </w:rPr>
        <w:t>responsible for ensuring the ethical and legal use of information</w:t>
      </w:r>
    </w:p>
    <w:p w:rsidR="00247DFA" w:rsidRDefault="00247DFA" w:rsidP="00247DFA">
      <w:pPr>
        <w:pStyle w:val="Body"/>
      </w:pPr>
    </w:p>
    <w:p w:rsidR="00247DFA" w:rsidRDefault="00247DFA" w:rsidP="00247DFA">
      <w:pPr>
        <w:pStyle w:val="Body"/>
      </w:pPr>
      <w:r>
        <w:rPr>
          <w:b/>
          <w:bCs/>
          <w:lang w:val="en-US"/>
        </w:rPr>
        <w:t xml:space="preserve">CSO (Chief Security Officer) - </w:t>
      </w:r>
      <w:r>
        <w:rPr>
          <w:lang w:val="en-US"/>
        </w:rPr>
        <w:t>responsible for ensuring the security of IT systems</w:t>
      </w:r>
    </w:p>
    <w:p w:rsidR="00247DFA" w:rsidRDefault="00247DFA" w:rsidP="00247DFA">
      <w:pPr>
        <w:pStyle w:val="Body"/>
      </w:pPr>
    </w:p>
    <w:p w:rsidR="00247DFA" w:rsidRDefault="00247DFA" w:rsidP="00247DFA">
      <w:pPr>
        <w:pStyle w:val="Body"/>
        <w:rPr>
          <w:b/>
          <w:bCs/>
          <w:lang w:val="en-US"/>
        </w:rPr>
      </w:pPr>
      <w:r>
        <w:rPr>
          <w:b/>
          <w:bCs/>
          <w:lang w:val="en-US"/>
        </w:rPr>
        <w:t xml:space="preserve">CTO (Chief Technology Officer) - </w:t>
      </w:r>
      <w:r>
        <w:rPr>
          <w:lang w:val="en-US"/>
        </w:rPr>
        <w:t>responsible for ensuring the throughput, speed, accuracy, availability and reliability of IT</w:t>
      </w:r>
      <w:r>
        <w:rPr>
          <w:b/>
          <w:bCs/>
          <w:lang w:val="en-US"/>
        </w:rPr>
        <w:t xml:space="preserve"> </w:t>
      </w:r>
    </w:p>
    <w:p w:rsidR="00247DFA" w:rsidRDefault="00247DFA" w:rsidP="00D73FBB">
      <w:pPr>
        <w:pStyle w:val="Body"/>
      </w:pPr>
    </w:p>
    <w:p w:rsidR="00247DFA" w:rsidRDefault="00247DFA" w:rsidP="00D73FBB">
      <w:pPr>
        <w:pStyle w:val="Body"/>
      </w:pPr>
      <w:r>
        <w:t xml:space="preserve">People </w:t>
      </w:r>
      <w:r>
        <w:sym w:font="Wingdings" w:char="F0E0"/>
      </w:r>
      <w:r>
        <w:t xml:space="preserve"> Process </w:t>
      </w:r>
      <w:r>
        <w:sym w:font="Wingdings" w:char="F0E0"/>
      </w:r>
      <w:r>
        <w:t xml:space="preserve"> Information </w:t>
      </w:r>
    </w:p>
    <w:p w:rsidR="00D73FBB" w:rsidRDefault="00D73FBB" w:rsidP="00D73FBB">
      <w:pPr>
        <w:pStyle w:val="Body"/>
      </w:pPr>
    </w:p>
    <w:p w:rsidR="00247DFA" w:rsidRDefault="00247DFA" w:rsidP="00247DFA">
      <w:pPr>
        <w:pStyle w:val="Body"/>
        <w:rPr>
          <w:b/>
          <w:bCs/>
          <w:u w:val="single"/>
        </w:rPr>
      </w:pPr>
    </w:p>
    <w:p w:rsidR="00247DFA" w:rsidRDefault="00247DFA" w:rsidP="00247DFA">
      <w:pPr>
        <w:pStyle w:val="Body"/>
        <w:rPr>
          <w:b/>
          <w:bCs/>
        </w:rPr>
      </w:pPr>
      <w:r>
        <w:rPr>
          <w:b/>
          <w:bCs/>
          <w:lang w:val="en-US"/>
        </w:rPr>
        <w:t>Identifying Competitive Advantage</w:t>
      </w:r>
    </w:p>
    <w:p w:rsidR="00247DFA" w:rsidRDefault="00247DFA" w:rsidP="00247DFA">
      <w:pPr>
        <w:pStyle w:val="Body"/>
        <w:rPr>
          <w:b/>
          <w:bCs/>
          <w:u w:val="single"/>
        </w:rPr>
      </w:pPr>
    </w:p>
    <w:p w:rsidR="00247DFA" w:rsidRDefault="00247DFA" w:rsidP="00247DFA">
      <w:pPr>
        <w:pStyle w:val="Body"/>
      </w:pPr>
      <w:r>
        <w:rPr>
          <w:lang w:val="en-US"/>
        </w:rPr>
        <w:t>Business Strategy - a leadership plan that achieves a specific set of goals or objectives such as</w:t>
      </w:r>
    </w:p>
    <w:p w:rsidR="00247DFA" w:rsidRDefault="00247DFA" w:rsidP="00247DFA">
      <w:pPr>
        <w:pStyle w:val="Body"/>
        <w:numPr>
          <w:ilvl w:val="0"/>
          <w:numId w:val="3"/>
        </w:numPr>
      </w:pPr>
      <w:r>
        <w:rPr>
          <w:lang w:val="en-US"/>
        </w:rPr>
        <w:t>Developing new products or services</w:t>
      </w:r>
    </w:p>
    <w:p w:rsidR="00247DFA" w:rsidRDefault="00247DFA" w:rsidP="00247DFA">
      <w:pPr>
        <w:pStyle w:val="Body"/>
        <w:numPr>
          <w:ilvl w:val="0"/>
          <w:numId w:val="3"/>
        </w:numPr>
      </w:pPr>
      <w:r>
        <w:rPr>
          <w:lang w:val="en-US"/>
        </w:rPr>
        <w:t>Entering new markets</w:t>
      </w:r>
    </w:p>
    <w:p w:rsidR="00247DFA" w:rsidRDefault="00247DFA" w:rsidP="00247DFA">
      <w:pPr>
        <w:pStyle w:val="Body"/>
        <w:numPr>
          <w:ilvl w:val="0"/>
          <w:numId w:val="3"/>
        </w:numPr>
      </w:pPr>
      <w:r>
        <w:rPr>
          <w:lang w:val="en-US"/>
        </w:rPr>
        <w:t>Increasing customer loyalty</w:t>
      </w:r>
    </w:p>
    <w:p w:rsidR="00247DFA" w:rsidRPr="00004E56" w:rsidRDefault="00247DFA" w:rsidP="00247DFA">
      <w:pPr>
        <w:pStyle w:val="Body"/>
        <w:numPr>
          <w:ilvl w:val="0"/>
          <w:numId w:val="3"/>
        </w:numPr>
      </w:pPr>
      <w:r>
        <w:rPr>
          <w:lang w:val="en-US"/>
        </w:rPr>
        <w:t>Attracting new customers</w:t>
      </w:r>
    </w:p>
    <w:p w:rsidR="00247DFA" w:rsidRDefault="00247DFA" w:rsidP="00247DFA">
      <w:pPr>
        <w:pStyle w:val="Body"/>
        <w:rPr>
          <w:lang w:val="en-US"/>
        </w:rPr>
      </w:pPr>
    </w:p>
    <w:p w:rsidR="00247DFA" w:rsidRDefault="00247DFA" w:rsidP="00247DFA">
      <w:pPr>
        <w:pStyle w:val="Body"/>
        <w:rPr>
          <w:lang w:val="en-US"/>
        </w:rPr>
      </w:pPr>
      <w:r>
        <w:rPr>
          <w:b/>
          <w:bCs/>
          <w:lang w:val="en-US"/>
        </w:rPr>
        <w:t xml:space="preserve">Competitive Advantage - </w:t>
      </w:r>
      <w:r>
        <w:rPr>
          <w:lang w:val="en-US"/>
        </w:rPr>
        <w:t xml:space="preserve">a product or service that an organization’s customers place a greater value on similar offerings than from a competitor </w:t>
      </w:r>
    </w:p>
    <w:p w:rsidR="00247DFA" w:rsidRDefault="00247DFA" w:rsidP="00247DFA">
      <w:pPr>
        <w:pStyle w:val="Body"/>
        <w:rPr>
          <w:lang w:val="en-US"/>
        </w:rPr>
      </w:pPr>
    </w:p>
    <w:p w:rsidR="00247DFA" w:rsidRDefault="00247DFA" w:rsidP="00247DFA">
      <w:pPr>
        <w:pStyle w:val="Body"/>
      </w:pPr>
    </w:p>
    <w:p w:rsidR="00247DFA" w:rsidRDefault="00247DFA" w:rsidP="00247DFA">
      <w:pPr>
        <w:pStyle w:val="Body"/>
        <w:rPr>
          <w:lang w:val="en-US"/>
        </w:rPr>
      </w:pPr>
      <w:r>
        <w:rPr>
          <w:b/>
          <w:bCs/>
          <w:lang w:val="en-US"/>
        </w:rPr>
        <w:t xml:space="preserve">First-Mover Advantage - </w:t>
      </w:r>
      <w:r>
        <w:rPr>
          <w:lang w:val="en-US"/>
        </w:rPr>
        <w:t>Occurs when an organization can significantly impact its market share by being first to the market with a competitive advantage</w:t>
      </w:r>
    </w:p>
    <w:p w:rsidR="00247DFA" w:rsidRDefault="00247DFA" w:rsidP="00247DFA">
      <w:pPr>
        <w:pStyle w:val="Body"/>
        <w:rPr>
          <w:lang w:val="en-US"/>
        </w:rPr>
      </w:pPr>
    </w:p>
    <w:p w:rsidR="00247DFA" w:rsidRDefault="00247DFA" w:rsidP="00247DFA">
      <w:pPr>
        <w:pStyle w:val="Body"/>
        <w:rPr>
          <w:lang w:val="en-US"/>
        </w:rPr>
      </w:pPr>
    </w:p>
    <w:p w:rsidR="00247DFA" w:rsidRDefault="00247DFA" w:rsidP="00247DFA">
      <w:pPr>
        <w:pStyle w:val="Body"/>
        <w:rPr>
          <w:b/>
          <w:bCs/>
        </w:rPr>
      </w:pPr>
      <w:r>
        <w:rPr>
          <w:b/>
          <w:bCs/>
          <w:lang w:val="en-US"/>
        </w:rPr>
        <w:t>4 Business Strategies to Identify Competitive Advantage</w:t>
      </w:r>
    </w:p>
    <w:p w:rsidR="00247DFA" w:rsidRDefault="00247DFA" w:rsidP="00247DFA">
      <w:pPr>
        <w:pStyle w:val="Body"/>
        <w:rPr>
          <w:b/>
          <w:bCs/>
        </w:rPr>
      </w:pPr>
    </w:p>
    <w:p w:rsidR="00247DFA" w:rsidRDefault="00247DFA" w:rsidP="00247DFA">
      <w:pPr>
        <w:pStyle w:val="Body"/>
      </w:pPr>
      <w:proofErr w:type="spellStart"/>
      <w:r>
        <w:rPr>
          <w:b/>
          <w:bCs/>
          <w:lang w:val="en-US"/>
        </w:rPr>
        <w:t>Swot</w:t>
      </w:r>
      <w:proofErr w:type="spellEnd"/>
      <w:r>
        <w:rPr>
          <w:b/>
          <w:bCs/>
          <w:lang w:val="en-US"/>
        </w:rPr>
        <w:t xml:space="preserve"> Analysis - </w:t>
      </w:r>
      <w:r>
        <w:rPr>
          <w:lang w:val="en-US"/>
        </w:rPr>
        <w:t xml:space="preserve">evaluates an organization's </w:t>
      </w:r>
      <w:r>
        <w:rPr>
          <w:b/>
          <w:bCs/>
          <w:lang w:val="en-US"/>
        </w:rPr>
        <w:t>S</w:t>
      </w:r>
      <w:r>
        <w:rPr>
          <w:lang w:val="en-US"/>
        </w:rPr>
        <w:t xml:space="preserve">trengths, </w:t>
      </w:r>
      <w:r>
        <w:rPr>
          <w:b/>
          <w:bCs/>
          <w:lang w:val="en-US"/>
        </w:rPr>
        <w:t>W</w:t>
      </w:r>
      <w:r>
        <w:rPr>
          <w:lang w:val="en-US"/>
        </w:rPr>
        <w:t xml:space="preserve">eaknesses, </w:t>
      </w:r>
      <w:r>
        <w:rPr>
          <w:b/>
          <w:bCs/>
          <w:lang w:val="en-US"/>
        </w:rPr>
        <w:t>O</w:t>
      </w:r>
      <w:r>
        <w:rPr>
          <w:lang w:val="en-US"/>
        </w:rPr>
        <w:t xml:space="preserve">pportunities, and </w:t>
      </w:r>
      <w:r>
        <w:rPr>
          <w:b/>
          <w:bCs/>
          <w:lang w:val="en-US"/>
        </w:rPr>
        <w:t>T</w:t>
      </w:r>
      <w:r>
        <w:rPr>
          <w:lang w:val="en-US"/>
        </w:rPr>
        <w:t>hreats to identify significant influences that work for or against business strategies</w:t>
      </w:r>
    </w:p>
    <w:p w:rsidR="00247DFA" w:rsidRDefault="00247DFA" w:rsidP="00247DFA">
      <w:pPr>
        <w:pStyle w:val="Body"/>
      </w:pPr>
    </w:p>
    <w:p w:rsidR="00460DEB" w:rsidRDefault="00460DEB" w:rsidP="00247DFA">
      <w:pPr>
        <w:pStyle w:val="Body"/>
        <w:rPr>
          <w:b/>
          <w:bCs/>
          <w:lang w:val="en-US"/>
        </w:rPr>
      </w:pPr>
    </w:p>
    <w:p w:rsidR="00460DEB" w:rsidRDefault="00460DEB" w:rsidP="00247DFA">
      <w:pPr>
        <w:pStyle w:val="Body"/>
        <w:rPr>
          <w:b/>
          <w:bCs/>
          <w:lang w:val="en-US"/>
        </w:rPr>
      </w:pPr>
    </w:p>
    <w:p w:rsidR="00460DEB" w:rsidRDefault="00460DEB" w:rsidP="00247DFA">
      <w:pPr>
        <w:pStyle w:val="Body"/>
        <w:rPr>
          <w:b/>
          <w:bCs/>
          <w:lang w:val="en-US"/>
        </w:rPr>
      </w:pPr>
    </w:p>
    <w:p w:rsidR="00460DEB" w:rsidRDefault="00460DEB" w:rsidP="00247DFA">
      <w:pPr>
        <w:pStyle w:val="Body"/>
        <w:rPr>
          <w:b/>
          <w:bCs/>
          <w:lang w:val="en-US"/>
        </w:rPr>
      </w:pPr>
    </w:p>
    <w:p w:rsidR="00460DEB" w:rsidRDefault="00460DEB" w:rsidP="00247DFA">
      <w:pPr>
        <w:pStyle w:val="Body"/>
        <w:rPr>
          <w:b/>
          <w:bCs/>
          <w:lang w:val="en-US"/>
        </w:rPr>
      </w:pPr>
    </w:p>
    <w:p w:rsidR="00460DEB" w:rsidRDefault="00460DEB" w:rsidP="00247DFA">
      <w:pPr>
        <w:pStyle w:val="Body"/>
        <w:rPr>
          <w:b/>
          <w:bCs/>
          <w:lang w:val="en-US"/>
        </w:rPr>
      </w:pPr>
    </w:p>
    <w:p w:rsidR="00460DEB" w:rsidRDefault="00460DEB" w:rsidP="00247DFA">
      <w:pPr>
        <w:pStyle w:val="Body"/>
        <w:rPr>
          <w:b/>
          <w:bCs/>
          <w:lang w:val="en-US"/>
        </w:rPr>
      </w:pPr>
      <w:r>
        <w:rPr>
          <w:noProof/>
        </w:rPr>
        <w:drawing>
          <wp:anchor distT="152400" distB="152400" distL="152400" distR="152400" simplePos="0" relativeHeight="251663360" behindDoc="0" locked="0" layoutInCell="1" allowOverlap="1" wp14:anchorId="11A98774" wp14:editId="2FBE3AFE">
            <wp:simplePos x="0" y="0"/>
            <wp:positionH relativeFrom="margin">
              <wp:align>left</wp:align>
            </wp:positionH>
            <wp:positionV relativeFrom="line">
              <wp:posOffset>156210</wp:posOffset>
            </wp:positionV>
            <wp:extent cx="3543300" cy="1866900"/>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pdf"/>
                    <pic:cNvPicPr>
                      <a:picLocks noChangeAspect="1"/>
                    </pic:cNvPicPr>
                  </pic:nvPicPr>
                  <pic:blipFill>
                    <a:blip r:embed="rId7">
                      <a:extLst/>
                    </a:blip>
                    <a:stretch>
                      <a:fillRect/>
                    </a:stretch>
                  </pic:blipFill>
                  <pic:spPr>
                    <a:xfrm>
                      <a:off x="0" y="0"/>
                      <a:ext cx="3543300" cy="186690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rsidR="00460DEB" w:rsidRDefault="00460DEB" w:rsidP="00247DFA">
      <w:pPr>
        <w:pStyle w:val="Body"/>
        <w:rPr>
          <w:b/>
          <w:bCs/>
          <w:lang w:val="en-US"/>
        </w:rPr>
      </w:pPr>
    </w:p>
    <w:p w:rsidR="00460DEB" w:rsidRDefault="00460DEB" w:rsidP="00247DFA">
      <w:pPr>
        <w:pStyle w:val="Body"/>
        <w:rPr>
          <w:b/>
          <w:bCs/>
          <w:lang w:val="en-US"/>
        </w:rPr>
      </w:pPr>
    </w:p>
    <w:p w:rsidR="00460DEB" w:rsidRDefault="00460DEB" w:rsidP="00247DFA">
      <w:pPr>
        <w:pStyle w:val="Body"/>
        <w:rPr>
          <w:b/>
          <w:bCs/>
          <w:lang w:val="en-US"/>
        </w:rPr>
      </w:pPr>
    </w:p>
    <w:p w:rsidR="00460DEB" w:rsidRDefault="00460DEB" w:rsidP="00247DFA">
      <w:pPr>
        <w:pStyle w:val="Body"/>
        <w:rPr>
          <w:b/>
          <w:bCs/>
          <w:lang w:val="en-US"/>
        </w:rPr>
      </w:pPr>
    </w:p>
    <w:p w:rsidR="00460DEB" w:rsidRDefault="00460DEB" w:rsidP="00247DFA">
      <w:pPr>
        <w:pStyle w:val="Body"/>
        <w:rPr>
          <w:b/>
          <w:bCs/>
          <w:lang w:val="en-US"/>
        </w:rPr>
      </w:pPr>
    </w:p>
    <w:p w:rsidR="00460DEB" w:rsidRDefault="00460DEB" w:rsidP="00247DFA">
      <w:pPr>
        <w:pStyle w:val="Body"/>
        <w:rPr>
          <w:b/>
          <w:bCs/>
          <w:lang w:val="en-US"/>
        </w:rPr>
      </w:pPr>
    </w:p>
    <w:p w:rsidR="00460DEB" w:rsidRDefault="00460DEB" w:rsidP="00247DFA">
      <w:pPr>
        <w:pStyle w:val="Body"/>
        <w:rPr>
          <w:b/>
          <w:bCs/>
          <w:lang w:val="en-US"/>
        </w:rPr>
      </w:pPr>
    </w:p>
    <w:p w:rsidR="00460DEB" w:rsidRDefault="00460DEB" w:rsidP="00247DFA">
      <w:pPr>
        <w:pStyle w:val="Body"/>
        <w:rPr>
          <w:b/>
          <w:bCs/>
          <w:lang w:val="en-US"/>
        </w:rPr>
      </w:pPr>
    </w:p>
    <w:p w:rsidR="00460DEB" w:rsidRDefault="00460DEB" w:rsidP="00247DFA">
      <w:pPr>
        <w:pStyle w:val="Body"/>
        <w:rPr>
          <w:b/>
          <w:bCs/>
          <w:lang w:val="en-US"/>
        </w:rPr>
      </w:pPr>
    </w:p>
    <w:p w:rsidR="00460DEB" w:rsidRDefault="00460DEB" w:rsidP="00247DFA">
      <w:pPr>
        <w:pStyle w:val="Body"/>
        <w:rPr>
          <w:b/>
          <w:bCs/>
          <w:lang w:val="en-US"/>
        </w:rPr>
      </w:pPr>
    </w:p>
    <w:p w:rsidR="00460DEB" w:rsidRDefault="00460DEB" w:rsidP="00247DFA">
      <w:pPr>
        <w:pStyle w:val="Body"/>
        <w:rPr>
          <w:b/>
          <w:bCs/>
          <w:lang w:val="en-US"/>
        </w:rPr>
      </w:pPr>
    </w:p>
    <w:p w:rsidR="00460DEB" w:rsidRDefault="00460DEB" w:rsidP="00247DFA">
      <w:pPr>
        <w:pStyle w:val="Body"/>
        <w:rPr>
          <w:b/>
          <w:bCs/>
          <w:lang w:val="en-US"/>
        </w:rPr>
      </w:pPr>
    </w:p>
    <w:p w:rsidR="00460DEB" w:rsidRDefault="00460DEB" w:rsidP="00247DFA">
      <w:pPr>
        <w:pStyle w:val="Body"/>
        <w:rPr>
          <w:b/>
          <w:bCs/>
          <w:lang w:val="en-US"/>
        </w:rPr>
      </w:pPr>
    </w:p>
    <w:p w:rsidR="00247DFA" w:rsidRDefault="00247DFA" w:rsidP="00247DFA">
      <w:pPr>
        <w:pStyle w:val="Body"/>
        <w:rPr>
          <w:b/>
          <w:bCs/>
        </w:rPr>
      </w:pPr>
      <w:r>
        <w:rPr>
          <w:b/>
          <w:bCs/>
          <w:lang w:val="en-US"/>
        </w:rPr>
        <w:t>(Porter’s) The Five Forces Model - Evaluating Industry Attractiveness</w:t>
      </w:r>
    </w:p>
    <w:p w:rsidR="00247DFA" w:rsidRDefault="00247DFA" w:rsidP="00247DFA">
      <w:pPr>
        <w:pStyle w:val="Body"/>
      </w:pPr>
    </w:p>
    <w:p w:rsidR="00247DFA" w:rsidRDefault="00247DFA" w:rsidP="00247DFA">
      <w:pPr>
        <w:pStyle w:val="Body"/>
      </w:pPr>
      <w:r>
        <w:rPr>
          <w:b/>
          <w:bCs/>
          <w:lang w:val="en-US"/>
        </w:rPr>
        <w:t xml:space="preserve">Buy Power - </w:t>
      </w:r>
      <w:r>
        <w:rPr>
          <w:lang w:val="en-US"/>
        </w:rPr>
        <w:t>the ability of buyers to affect the price of an item</w:t>
      </w:r>
    </w:p>
    <w:p w:rsidR="00247DFA" w:rsidRDefault="00247DFA" w:rsidP="00247DFA">
      <w:pPr>
        <w:pStyle w:val="Body"/>
      </w:pPr>
      <w:r>
        <w:t>High when many buy options, low when low buy options</w:t>
      </w:r>
    </w:p>
    <w:p w:rsidR="00247DFA" w:rsidRDefault="00247DFA" w:rsidP="00247DFA">
      <w:pPr>
        <w:pStyle w:val="Body"/>
      </w:pPr>
    </w:p>
    <w:p w:rsidR="00247DFA" w:rsidRDefault="00247DFA" w:rsidP="00247DFA">
      <w:pPr>
        <w:pStyle w:val="Body"/>
      </w:pPr>
    </w:p>
    <w:p w:rsidR="00247DFA" w:rsidRDefault="00247DFA" w:rsidP="00247DFA">
      <w:pPr>
        <w:pStyle w:val="Body"/>
        <w:rPr>
          <w:b/>
          <w:bCs/>
        </w:rPr>
      </w:pPr>
      <w:r>
        <w:tab/>
      </w:r>
      <w:r>
        <w:rPr>
          <w:b/>
          <w:bCs/>
          <w:lang w:val="en-US"/>
        </w:rPr>
        <w:t xml:space="preserve">Switching Cost - </w:t>
      </w:r>
      <w:r>
        <w:rPr>
          <w:lang w:val="en-US"/>
        </w:rPr>
        <w:t xml:space="preserve">manipulating costs that make customers reluctant to switch to another </w:t>
      </w:r>
      <w:r>
        <w:rPr>
          <w:lang w:val="en-US"/>
        </w:rPr>
        <w:tab/>
        <w:t xml:space="preserve">product </w:t>
      </w:r>
    </w:p>
    <w:p w:rsidR="00247DFA" w:rsidRDefault="00247DFA" w:rsidP="00247DFA">
      <w:pPr>
        <w:pStyle w:val="Body"/>
      </w:pPr>
      <w:r>
        <w:tab/>
      </w:r>
      <w:r>
        <w:rPr>
          <w:b/>
          <w:bCs/>
          <w:lang w:val="en-US"/>
        </w:rPr>
        <w:t xml:space="preserve">Loyalty Program - </w:t>
      </w:r>
      <w:r>
        <w:rPr>
          <w:lang w:val="en-US"/>
        </w:rPr>
        <w:t xml:space="preserve">rewards customers based on the amount of business they do with a </w:t>
      </w:r>
      <w:r>
        <w:rPr>
          <w:lang w:val="en-US"/>
        </w:rPr>
        <w:tab/>
      </w:r>
      <w:r>
        <w:rPr>
          <w:lang w:val="en-US"/>
        </w:rPr>
        <w:tab/>
      </w:r>
      <w:proofErr w:type="gramStart"/>
      <w:r>
        <w:rPr>
          <w:lang w:val="en-US"/>
        </w:rPr>
        <w:t>particular organization</w:t>
      </w:r>
      <w:proofErr w:type="gramEnd"/>
    </w:p>
    <w:p w:rsidR="00247DFA" w:rsidRDefault="00247DFA" w:rsidP="00247DFA">
      <w:pPr>
        <w:pStyle w:val="Body"/>
      </w:pPr>
    </w:p>
    <w:p w:rsidR="00247DFA" w:rsidRDefault="00247DFA" w:rsidP="00247DFA">
      <w:pPr>
        <w:pStyle w:val="Body"/>
        <w:rPr>
          <w:lang w:val="en-US"/>
        </w:rPr>
      </w:pPr>
      <w:r>
        <w:rPr>
          <w:b/>
          <w:bCs/>
          <w:lang w:val="en-US"/>
        </w:rPr>
        <w:t xml:space="preserve">Supplier Power - </w:t>
      </w:r>
      <w:r>
        <w:rPr>
          <w:lang w:val="en-US"/>
        </w:rPr>
        <w:t>the supplier’s ability to influence the prices they charge for supplies</w:t>
      </w:r>
    </w:p>
    <w:p w:rsidR="00247DFA" w:rsidRDefault="00AB1C48" w:rsidP="00247DFA">
      <w:pPr>
        <w:pStyle w:val="Body"/>
        <w:numPr>
          <w:ilvl w:val="0"/>
          <w:numId w:val="3"/>
        </w:numPr>
      </w:pPr>
      <w:r>
        <w:rPr>
          <w:lang w:val="en-US"/>
        </w:rPr>
        <w:t xml:space="preserve">High when low buy options, low when high buy options </w:t>
      </w:r>
    </w:p>
    <w:p w:rsidR="00247DFA" w:rsidRDefault="00247DFA" w:rsidP="00247DFA">
      <w:pPr>
        <w:pStyle w:val="Body"/>
        <w:rPr>
          <w:b/>
          <w:bCs/>
        </w:rPr>
      </w:pPr>
      <w:r>
        <w:tab/>
      </w:r>
    </w:p>
    <w:p w:rsidR="00247DFA" w:rsidRPr="00247DFA" w:rsidRDefault="00247DFA" w:rsidP="00247DFA">
      <w:pPr>
        <w:pStyle w:val="Body"/>
        <w:rPr>
          <w:b/>
          <w:bCs/>
          <w:lang w:val="en-US"/>
        </w:rPr>
      </w:pPr>
      <w:r>
        <w:rPr>
          <w:b/>
          <w:bCs/>
          <w:lang w:val="en-US"/>
        </w:rPr>
        <w:tab/>
        <w:t xml:space="preserve">Supply Chain - </w:t>
      </w:r>
      <w:r>
        <w:rPr>
          <w:lang w:val="en-US"/>
        </w:rPr>
        <w:t xml:space="preserve">consists of all parties involved in the procurement of a product or raw </w:t>
      </w:r>
      <w:r>
        <w:rPr>
          <w:lang w:val="en-US"/>
        </w:rPr>
        <w:tab/>
      </w:r>
      <w:r>
        <w:rPr>
          <w:lang w:val="en-US"/>
        </w:rPr>
        <w:tab/>
        <w:t>material</w:t>
      </w:r>
      <w:r>
        <w:rPr>
          <w:lang w:val="en-US"/>
        </w:rPr>
        <w:tab/>
      </w:r>
      <w:r>
        <w:rPr>
          <w:lang w:val="en-US"/>
        </w:rPr>
        <w:tab/>
      </w:r>
      <w:r>
        <w:rPr>
          <w:b/>
          <w:bCs/>
          <w:lang w:val="en-US"/>
        </w:rPr>
        <w:t xml:space="preserve">Suppliers -&gt; Company -&gt; Customers </w:t>
      </w:r>
    </w:p>
    <w:p w:rsidR="00247DFA" w:rsidRDefault="00247DFA" w:rsidP="00247DFA">
      <w:pPr>
        <w:pStyle w:val="Body"/>
      </w:pPr>
    </w:p>
    <w:p w:rsidR="00AB1C48" w:rsidRDefault="00AB1C48" w:rsidP="00AB1C48">
      <w:pPr>
        <w:pStyle w:val="Body"/>
        <w:rPr>
          <w:b/>
          <w:bCs/>
        </w:rPr>
      </w:pPr>
      <w:r>
        <w:rPr>
          <w:b/>
          <w:bCs/>
          <w:lang w:val="en-US"/>
        </w:rPr>
        <w:t xml:space="preserve">Entry Barrier - </w:t>
      </w:r>
      <w:r>
        <w:rPr>
          <w:lang w:val="en-US"/>
        </w:rPr>
        <w:t xml:space="preserve">a feature of a product or service that customers have come to expect </w:t>
      </w:r>
      <w:r>
        <w:rPr>
          <w:lang w:val="en-US"/>
        </w:rPr>
        <w:tab/>
      </w:r>
      <w:r>
        <w:rPr>
          <w:lang w:val="en-US"/>
        </w:rPr>
        <w:tab/>
        <w:t>and entering competitors must offer the same for survival</w:t>
      </w:r>
    </w:p>
    <w:p w:rsidR="00AB1C48" w:rsidRDefault="00AB1C48" w:rsidP="00AB1C48">
      <w:pPr>
        <w:pStyle w:val="Body"/>
      </w:pPr>
    </w:p>
    <w:p w:rsidR="00AB1C48" w:rsidRDefault="00AB1C48" w:rsidP="00AB1C48">
      <w:pPr>
        <w:pStyle w:val="Body"/>
      </w:pPr>
      <w:r>
        <w:rPr>
          <w:b/>
          <w:bCs/>
          <w:lang w:val="en-US"/>
        </w:rPr>
        <w:t xml:space="preserve">Rivalry Among Existing Customers - </w:t>
      </w:r>
      <w:r>
        <w:rPr>
          <w:lang w:val="en-US"/>
        </w:rPr>
        <w:t xml:space="preserve">high when competition is fierce and low when competitors are more complacent </w:t>
      </w:r>
    </w:p>
    <w:p w:rsidR="00AB1C48" w:rsidRDefault="00AB1C48" w:rsidP="00AB1C48">
      <w:pPr>
        <w:pStyle w:val="Body"/>
      </w:pPr>
    </w:p>
    <w:p w:rsidR="00AB1C48" w:rsidRDefault="00AB1C48" w:rsidP="00AB1C48">
      <w:pPr>
        <w:pStyle w:val="Body"/>
      </w:pPr>
      <w:r>
        <w:tab/>
      </w:r>
      <w:r>
        <w:rPr>
          <w:b/>
          <w:bCs/>
          <w:lang w:val="en-US"/>
        </w:rPr>
        <w:t xml:space="preserve">Product Differentiation - </w:t>
      </w:r>
      <w:r>
        <w:rPr>
          <w:lang w:val="en-US"/>
        </w:rPr>
        <w:t xml:space="preserve">occurs when a company develops unique differences in its </w:t>
      </w:r>
      <w:r>
        <w:rPr>
          <w:lang w:val="en-US"/>
        </w:rPr>
        <w:tab/>
      </w:r>
      <w:r>
        <w:rPr>
          <w:lang w:val="en-US"/>
        </w:rPr>
        <w:tab/>
        <w:t xml:space="preserve">products or services with the intent to influence demand </w:t>
      </w:r>
    </w:p>
    <w:p w:rsidR="00AB1C48" w:rsidRDefault="00AB1C48" w:rsidP="00AB1C48">
      <w:pPr>
        <w:pStyle w:val="Body"/>
      </w:pPr>
    </w:p>
    <w:p w:rsidR="00AB1C48" w:rsidRDefault="00AB1C48" w:rsidP="00AB1C48">
      <w:pPr>
        <w:pStyle w:val="Body"/>
        <w:rPr>
          <w:b/>
          <w:bCs/>
        </w:rPr>
      </w:pPr>
      <w:r>
        <w:rPr>
          <w:b/>
          <w:bCs/>
          <w:lang w:val="en-US"/>
        </w:rPr>
        <w:t>Three Generic Strategies - Choosing a Business Focus</w:t>
      </w:r>
    </w:p>
    <w:p w:rsidR="00AB1C48" w:rsidRDefault="00AB1C48" w:rsidP="00AB1C48">
      <w:pPr>
        <w:pStyle w:val="Body"/>
        <w:rPr>
          <w:b/>
          <w:bCs/>
        </w:rPr>
      </w:pPr>
    </w:p>
    <w:p w:rsidR="00AB1C48" w:rsidRDefault="00AB1C48" w:rsidP="00AB1C48">
      <w:pPr>
        <w:pStyle w:val="Body"/>
        <w:rPr>
          <w:b/>
          <w:bCs/>
        </w:rPr>
      </w:pPr>
      <w:r>
        <w:rPr>
          <w:b/>
          <w:bCs/>
          <w:noProof/>
        </w:rPr>
        <w:lastRenderedPageBreak/>
        <w:drawing>
          <wp:anchor distT="152400" distB="152400" distL="152400" distR="152400" simplePos="0" relativeHeight="251659264" behindDoc="0" locked="0" layoutInCell="1" allowOverlap="1" wp14:anchorId="532B4322" wp14:editId="3DBB3F9A">
            <wp:simplePos x="0" y="0"/>
            <wp:positionH relativeFrom="margin">
              <wp:posOffset>1219200</wp:posOffset>
            </wp:positionH>
            <wp:positionV relativeFrom="paragraph">
              <wp:posOffset>11430</wp:posOffset>
            </wp:positionV>
            <wp:extent cx="3943350" cy="1838325"/>
            <wp:effectExtent l="0" t="0" r="0" b="9525"/>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pdf"/>
                    <pic:cNvPicPr>
                      <a:picLocks noChangeAspect="1"/>
                    </pic:cNvPicPr>
                  </pic:nvPicPr>
                  <pic:blipFill>
                    <a:blip r:embed="rId8">
                      <a:extLst/>
                    </a:blip>
                    <a:stretch>
                      <a:fillRect/>
                    </a:stretch>
                  </pic:blipFill>
                  <pic:spPr>
                    <a:xfrm>
                      <a:off x="0" y="0"/>
                      <a:ext cx="3943350" cy="183832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rsidR="00460DEB" w:rsidRDefault="00460DEB" w:rsidP="00247DFA">
      <w:pPr>
        <w:pStyle w:val="Body"/>
      </w:pPr>
    </w:p>
    <w:p w:rsidR="00460DEB" w:rsidRPr="00460DEB" w:rsidRDefault="00460DEB" w:rsidP="00460DEB">
      <w:pPr>
        <w:rPr>
          <w:lang w:eastAsia="en-CA"/>
        </w:rPr>
      </w:pPr>
    </w:p>
    <w:p w:rsidR="00460DEB" w:rsidRPr="00460DEB" w:rsidRDefault="00460DEB" w:rsidP="00460DEB">
      <w:pPr>
        <w:rPr>
          <w:lang w:eastAsia="en-CA"/>
        </w:rPr>
      </w:pPr>
    </w:p>
    <w:p w:rsidR="00460DEB" w:rsidRPr="00460DEB" w:rsidRDefault="00460DEB" w:rsidP="00460DEB">
      <w:pPr>
        <w:rPr>
          <w:lang w:eastAsia="en-CA"/>
        </w:rPr>
      </w:pPr>
    </w:p>
    <w:p w:rsidR="00460DEB" w:rsidRPr="00460DEB" w:rsidRDefault="00460DEB" w:rsidP="00460DEB">
      <w:pPr>
        <w:rPr>
          <w:lang w:eastAsia="en-CA"/>
        </w:rPr>
      </w:pPr>
    </w:p>
    <w:p w:rsidR="00460DEB" w:rsidRPr="00460DEB" w:rsidRDefault="00460DEB" w:rsidP="00460DEB">
      <w:pPr>
        <w:rPr>
          <w:lang w:eastAsia="en-CA"/>
        </w:rPr>
      </w:pPr>
    </w:p>
    <w:p w:rsidR="00460DEB" w:rsidRDefault="00460DEB" w:rsidP="00460DEB">
      <w:pPr>
        <w:rPr>
          <w:lang w:eastAsia="en-CA"/>
        </w:rPr>
      </w:pPr>
    </w:p>
    <w:p w:rsidR="00460DEB" w:rsidRDefault="00460DEB" w:rsidP="00460DEB">
      <w:pPr>
        <w:pStyle w:val="Body"/>
        <w:rPr>
          <w:b/>
          <w:bCs/>
        </w:rPr>
      </w:pPr>
      <w:r>
        <w:rPr>
          <w:b/>
          <w:bCs/>
          <w:u w:val="single"/>
          <w:lang w:val="en-US"/>
        </w:rPr>
        <w:t>Primary value activities:</w:t>
      </w:r>
      <w:r>
        <w:rPr>
          <w:b/>
          <w:bCs/>
          <w:lang w:val="en-US"/>
        </w:rPr>
        <w:t xml:space="preserve"> </w:t>
      </w:r>
    </w:p>
    <w:p w:rsidR="00460DEB" w:rsidRDefault="00460DEB" w:rsidP="00460DEB">
      <w:pPr>
        <w:pStyle w:val="Body"/>
      </w:pPr>
    </w:p>
    <w:p w:rsidR="00460DEB" w:rsidRDefault="00460DEB" w:rsidP="00460DEB">
      <w:pPr>
        <w:pStyle w:val="Body"/>
      </w:pPr>
      <w:r>
        <w:rPr>
          <w:lang w:val="en-US"/>
        </w:rPr>
        <w:t xml:space="preserve">- </w:t>
      </w:r>
      <w:r>
        <w:rPr>
          <w:b/>
          <w:bCs/>
          <w:lang w:val="en-US"/>
        </w:rPr>
        <w:t xml:space="preserve">Inbound logistics - </w:t>
      </w:r>
      <w:r>
        <w:rPr>
          <w:lang w:val="en-US"/>
        </w:rPr>
        <w:t xml:space="preserve">Acquires raw materials and resources, and distributes </w:t>
      </w:r>
    </w:p>
    <w:p w:rsidR="00460DEB" w:rsidRDefault="00460DEB" w:rsidP="00460DEB">
      <w:pPr>
        <w:pStyle w:val="Body"/>
      </w:pPr>
    </w:p>
    <w:p w:rsidR="00460DEB" w:rsidRDefault="00460DEB" w:rsidP="00460DEB">
      <w:pPr>
        <w:pStyle w:val="Body"/>
      </w:pPr>
      <w:r>
        <w:rPr>
          <w:lang w:val="en-US"/>
        </w:rPr>
        <w:t xml:space="preserve">- </w:t>
      </w:r>
      <w:r>
        <w:rPr>
          <w:b/>
          <w:bCs/>
          <w:lang w:val="fr-FR"/>
        </w:rPr>
        <w:t>Operations</w:t>
      </w:r>
      <w:r>
        <w:rPr>
          <w:lang w:val="en-US"/>
        </w:rPr>
        <w:t xml:space="preserve"> - Transforms raw materials or inputs into goods and services </w:t>
      </w:r>
    </w:p>
    <w:p w:rsidR="00460DEB" w:rsidRDefault="00460DEB" w:rsidP="00460DEB">
      <w:pPr>
        <w:pStyle w:val="Body"/>
      </w:pPr>
    </w:p>
    <w:p w:rsidR="00460DEB" w:rsidRDefault="00460DEB" w:rsidP="00460DEB">
      <w:pPr>
        <w:pStyle w:val="Body"/>
      </w:pPr>
      <w:r>
        <w:rPr>
          <w:lang w:val="en-US"/>
        </w:rPr>
        <w:t xml:space="preserve">- </w:t>
      </w:r>
      <w:r>
        <w:rPr>
          <w:b/>
          <w:bCs/>
          <w:lang w:val="en-US"/>
        </w:rPr>
        <w:t>Outbound</w:t>
      </w:r>
      <w:r>
        <w:t xml:space="preserve"> </w:t>
      </w:r>
      <w:r>
        <w:rPr>
          <w:b/>
          <w:bCs/>
          <w:lang w:val="en-US"/>
        </w:rPr>
        <w:t>logistics</w:t>
      </w:r>
      <w:r>
        <w:rPr>
          <w:lang w:val="en-US"/>
        </w:rPr>
        <w:t xml:space="preserve"> - Distributes goods and services to customers</w:t>
      </w:r>
    </w:p>
    <w:p w:rsidR="00460DEB" w:rsidRDefault="00460DEB" w:rsidP="00460DEB">
      <w:pPr>
        <w:pStyle w:val="Body"/>
      </w:pPr>
    </w:p>
    <w:p w:rsidR="00460DEB" w:rsidRDefault="00460DEB" w:rsidP="00460DEB">
      <w:pPr>
        <w:pStyle w:val="Body"/>
      </w:pPr>
      <w:r>
        <w:rPr>
          <w:lang w:val="en-US"/>
        </w:rPr>
        <w:t xml:space="preserve">- </w:t>
      </w:r>
      <w:r>
        <w:rPr>
          <w:b/>
          <w:bCs/>
          <w:lang w:val="en-US"/>
        </w:rPr>
        <w:t xml:space="preserve">Marketing and sales - </w:t>
      </w:r>
      <w:r>
        <w:rPr>
          <w:lang w:val="en-US"/>
        </w:rPr>
        <w:t>Promotes, prices, and sells products to customers</w:t>
      </w:r>
    </w:p>
    <w:p w:rsidR="00460DEB" w:rsidRDefault="00460DEB" w:rsidP="00460DEB">
      <w:pPr>
        <w:pStyle w:val="Body"/>
      </w:pPr>
    </w:p>
    <w:p w:rsidR="00460DEB" w:rsidRDefault="00460DEB" w:rsidP="00460DEB">
      <w:pPr>
        <w:pStyle w:val="Body"/>
        <w:numPr>
          <w:ilvl w:val="0"/>
          <w:numId w:val="3"/>
        </w:numPr>
      </w:pPr>
      <w:r>
        <w:rPr>
          <w:b/>
          <w:bCs/>
        </w:rPr>
        <w:t>Service -</w:t>
      </w:r>
      <w:r>
        <w:rPr>
          <w:lang w:val="en-US"/>
        </w:rPr>
        <w:t xml:space="preserve"> Provides customer support</w:t>
      </w:r>
    </w:p>
    <w:p w:rsidR="00AB1C48" w:rsidRDefault="00AB1C48" w:rsidP="00460DEB">
      <w:pPr>
        <w:ind w:firstLine="720"/>
        <w:rPr>
          <w:lang w:eastAsia="en-CA"/>
        </w:rPr>
      </w:pPr>
    </w:p>
    <w:p w:rsidR="00460DEB" w:rsidRDefault="00460DEB" w:rsidP="00460DEB">
      <w:pPr>
        <w:pStyle w:val="Body"/>
        <w:rPr>
          <w:b/>
          <w:bCs/>
          <w:u w:val="single"/>
        </w:rPr>
      </w:pPr>
      <w:r>
        <w:rPr>
          <w:b/>
          <w:bCs/>
          <w:u w:val="single"/>
          <w:lang w:val="en-US"/>
        </w:rPr>
        <w:t>Support value activities:</w:t>
      </w:r>
    </w:p>
    <w:p w:rsidR="00460DEB" w:rsidRDefault="00460DEB" w:rsidP="00460DEB">
      <w:pPr>
        <w:pStyle w:val="Body"/>
        <w:rPr>
          <w:b/>
          <w:bCs/>
        </w:rPr>
      </w:pPr>
    </w:p>
    <w:p w:rsidR="00460DEB" w:rsidRDefault="00460DEB" w:rsidP="00460DEB">
      <w:pPr>
        <w:pStyle w:val="Body"/>
      </w:pPr>
      <w:r>
        <w:rPr>
          <w:lang w:val="en-US"/>
        </w:rPr>
        <w:t>-</w:t>
      </w:r>
      <w:r>
        <w:rPr>
          <w:b/>
          <w:bCs/>
          <w:lang w:val="en-US"/>
        </w:rPr>
        <w:t xml:space="preserve">Firm infrastructure </w:t>
      </w:r>
      <w:r>
        <w:t xml:space="preserve">– </w:t>
      </w:r>
      <w:r>
        <w:rPr>
          <w:lang w:val="en-US"/>
        </w:rPr>
        <w:t>Includes the company format or departmental structures, environment, and systems</w:t>
      </w:r>
    </w:p>
    <w:p w:rsidR="00460DEB" w:rsidRDefault="00460DEB" w:rsidP="00460DEB">
      <w:pPr>
        <w:pStyle w:val="Body"/>
      </w:pPr>
    </w:p>
    <w:p w:rsidR="00460DEB" w:rsidRDefault="00460DEB" w:rsidP="00460DEB">
      <w:pPr>
        <w:pStyle w:val="Body"/>
      </w:pPr>
      <w:r>
        <w:rPr>
          <w:lang w:val="en-US"/>
        </w:rPr>
        <w:t>-</w:t>
      </w:r>
      <w:r>
        <w:rPr>
          <w:b/>
          <w:bCs/>
          <w:lang w:val="en-US"/>
        </w:rPr>
        <w:t xml:space="preserve">Human resource management </w:t>
      </w:r>
      <w:r>
        <w:t xml:space="preserve">– </w:t>
      </w:r>
      <w:r>
        <w:rPr>
          <w:lang w:val="en-US"/>
        </w:rPr>
        <w:t>Provides employee training, hiring, and compensation</w:t>
      </w:r>
    </w:p>
    <w:p w:rsidR="00460DEB" w:rsidRDefault="00460DEB" w:rsidP="00460DEB">
      <w:pPr>
        <w:pStyle w:val="Body"/>
      </w:pPr>
    </w:p>
    <w:p w:rsidR="00460DEB" w:rsidRDefault="00460DEB" w:rsidP="00460DEB">
      <w:pPr>
        <w:pStyle w:val="Body"/>
      </w:pPr>
      <w:r>
        <w:rPr>
          <w:lang w:val="en-US"/>
        </w:rPr>
        <w:t>-</w:t>
      </w:r>
      <w:r>
        <w:rPr>
          <w:b/>
          <w:bCs/>
          <w:lang w:val="en-US"/>
        </w:rPr>
        <w:t xml:space="preserve">Technology development </w:t>
      </w:r>
      <w:r>
        <w:t xml:space="preserve">– </w:t>
      </w:r>
      <w:r>
        <w:rPr>
          <w:lang w:val="en-US"/>
        </w:rPr>
        <w:t>Applies MIS to processes to add value</w:t>
      </w:r>
    </w:p>
    <w:p w:rsidR="00460DEB" w:rsidRDefault="00460DEB" w:rsidP="00460DEB">
      <w:pPr>
        <w:pStyle w:val="Body"/>
      </w:pPr>
    </w:p>
    <w:p w:rsidR="00460DEB" w:rsidRDefault="00460DEB" w:rsidP="00460DEB">
      <w:pPr>
        <w:pStyle w:val="Body"/>
      </w:pPr>
      <w:r>
        <w:rPr>
          <w:lang w:val="en-US"/>
        </w:rPr>
        <w:t>-</w:t>
      </w:r>
      <w:r>
        <w:rPr>
          <w:b/>
          <w:bCs/>
          <w:lang w:val="pt-PT"/>
        </w:rPr>
        <w:t>Procurement</w:t>
      </w:r>
      <w:r>
        <w:t xml:space="preserve"> – </w:t>
      </w:r>
      <w:r>
        <w:rPr>
          <w:lang w:val="en-US"/>
        </w:rPr>
        <w:t>Purchases inputs such as raw materials, resources, equipment, and supplies</w:t>
      </w:r>
    </w:p>
    <w:p w:rsidR="00460DEB" w:rsidRDefault="00460DEB" w:rsidP="00460DEB">
      <w:pPr>
        <w:pStyle w:val="Body"/>
      </w:pPr>
    </w:p>
    <w:p w:rsidR="00460DEB" w:rsidRDefault="00460DEB" w:rsidP="00460DEB">
      <w:pPr>
        <w:ind w:firstLine="720"/>
        <w:rPr>
          <w:lang w:eastAsia="en-CA"/>
        </w:rPr>
      </w:pPr>
      <w:r>
        <w:rPr>
          <w:b/>
          <w:bCs/>
          <w:noProof/>
        </w:rPr>
        <w:drawing>
          <wp:anchor distT="152400" distB="152400" distL="152400" distR="152400" simplePos="0" relativeHeight="251661312" behindDoc="0" locked="0" layoutInCell="1" allowOverlap="1" wp14:anchorId="05874384" wp14:editId="3135D8E0">
            <wp:simplePos x="0" y="0"/>
            <wp:positionH relativeFrom="margin">
              <wp:posOffset>1162050</wp:posOffset>
            </wp:positionH>
            <wp:positionV relativeFrom="paragraph">
              <wp:posOffset>13970</wp:posOffset>
            </wp:positionV>
            <wp:extent cx="3762375" cy="1981200"/>
            <wp:effectExtent l="0" t="0" r="9525"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pdf"/>
                    <pic:cNvPicPr>
                      <a:picLocks noChangeAspect="1"/>
                    </pic:cNvPicPr>
                  </pic:nvPicPr>
                  <pic:blipFill>
                    <a:blip r:embed="rId9">
                      <a:extLst/>
                    </a:blip>
                    <a:stretch>
                      <a:fillRect/>
                    </a:stretch>
                  </pic:blipFill>
                  <pic:spPr>
                    <a:xfrm>
                      <a:off x="0" y="0"/>
                      <a:ext cx="3762375" cy="198120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Pr>
          <w:lang w:eastAsia="en-CA"/>
        </w:rPr>
        <w:t xml:space="preserve"> </w:t>
      </w:r>
    </w:p>
    <w:p w:rsidR="00460DEB" w:rsidRPr="00460DEB" w:rsidRDefault="00460DEB" w:rsidP="00460DEB">
      <w:pPr>
        <w:rPr>
          <w:lang w:eastAsia="en-CA"/>
        </w:rPr>
      </w:pPr>
    </w:p>
    <w:p w:rsidR="00460DEB" w:rsidRPr="00460DEB" w:rsidRDefault="00460DEB" w:rsidP="00460DEB">
      <w:pPr>
        <w:rPr>
          <w:lang w:eastAsia="en-CA"/>
        </w:rPr>
      </w:pPr>
    </w:p>
    <w:p w:rsidR="00460DEB" w:rsidRPr="00460DEB" w:rsidRDefault="00460DEB" w:rsidP="00460DEB">
      <w:pPr>
        <w:rPr>
          <w:lang w:eastAsia="en-CA"/>
        </w:rPr>
      </w:pPr>
    </w:p>
    <w:p w:rsidR="00460DEB" w:rsidRPr="00460DEB" w:rsidRDefault="00460DEB" w:rsidP="00460DEB">
      <w:pPr>
        <w:rPr>
          <w:lang w:eastAsia="en-CA"/>
        </w:rPr>
      </w:pPr>
    </w:p>
    <w:p w:rsidR="00460DEB" w:rsidRPr="00460DEB" w:rsidRDefault="00460DEB" w:rsidP="00460DEB">
      <w:pPr>
        <w:rPr>
          <w:lang w:eastAsia="en-CA"/>
        </w:rPr>
      </w:pPr>
    </w:p>
    <w:p w:rsidR="00460DEB" w:rsidRDefault="00460DEB" w:rsidP="00460DEB">
      <w:pPr>
        <w:rPr>
          <w:lang w:eastAsia="en-CA"/>
        </w:rPr>
      </w:pPr>
    </w:p>
    <w:p w:rsidR="00460DEB" w:rsidRDefault="00460DEB" w:rsidP="00460DEB">
      <w:pPr>
        <w:rPr>
          <w:lang w:eastAsia="en-CA"/>
        </w:rPr>
      </w:pPr>
    </w:p>
    <w:p w:rsidR="00460DEB" w:rsidRDefault="00460DEB" w:rsidP="00460DEB">
      <w:pPr>
        <w:pStyle w:val="Body"/>
        <w:rPr>
          <w:b/>
          <w:bCs/>
          <w:lang w:val="en-US"/>
        </w:rPr>
      </w:pPr>
      <w:r>
        <w:rPr>
          <w:b/>
          <w:bCs/>
          <w:lang w:val="en-US"/>
        </w:rPr>
        <w:lastRenderedPageBreak/>
        <w:t xml:space="preserve">Chapter 2 </w:t>
      </w:r>
    </w:p>
    <w:p w:rsidR="00460DEB" w:rsidRDefault="00460DEB" w:rsidP="00460DEB">
      <w:pPr>
        <w:pStyle w:val="Body"/>
        <w:rPr>
          <w:b/>
          <w:bCs/>
          <w:lang w:val="en-US"/>
        </w:rPr>
      </w:pPr>
    </w:p>
    <w:p w:rsidR="00460DEB" w:rsidRDefault="00460DEB" w:rsidP="00460DEB">
      <w:pPr>
        <w:pStyle w:val="Body"/>
        <w:rPr>
          <w:b/>
          <w:bCs/>
        </w:rPr>
      </w:pPr>
      <w:r>
        <w:rPr>
          <w:b/>
          <w:bCs/>
          <w:lang w:val="en-US"/>
        </w:rPr>
        <w:t>Decision Making Process:</w:t>
      </w:r>
    </w:p>
    <w:p w:rsidR="00460DEB" w:rsidRDefault="00460DEB" w:rsidP="00460DEB">
      <w:pPr>
        <w:pStyle w:val="Body"/>
      </w:pPr>
    </w:p>
    <w:p w:rsidR="00460DEB" w:rsidRDefault="00460DEB" w:rsidP="00460DEB">
      <w:pPr>
        <w:pStyle w:val="Body"/>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 xml:space="preserve">Problem Identification </w:t>
      </w:r>
    </w:p>
    <w:p w:rsidR="00460DEB" w:rsidRDefault="00460DEB" w:rsidP="00460DEB">
      <w:pPr>
        <w:pStyle w:val="Body"/>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 xml:space="preserve">Data Collection - </w:t>
      </w:r>
    </w:p>
    <w:p w:rsidR="00460DEB" w:rsidRDefault="00460DEB" w:rsidP="00460DEB">
      <w:pPr>
        <w:pStyle w:val="Body"/>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Solution generation</w:t>
      </w:r>
    </w:p>
    <w:p w:rsidR="00460DEB" w:rsidRDefault="00460DEB" w:rsidP="00460DEB">
      <w:pPr>
        <w:pStyle w:val="Body"/>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Solution test</w:t>
      </w:r>
    </w:p>
    <w:p w:rsidR="00460DEB" w:rsidRDefault="00460DEB" w:rsidP="00460DEB">
      <w:pPr>
        <w:pStyle w:val="Body"/>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Solution selection</w:t>
      </w:r>
    </w:p>
    <w:p w:rsidR="00460DEB" w:rsidRPr="00460DEB" w:rsidRDefault="00460DEB" w:rsidP="00460DEB">
      <w:pPr>
        <w:pStyle w:val="Body"/>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Solution Implementation</w:t>
      </w:r>
    </w:p>
    <w:p w:rsidR="00460DEB" w:rsidRDefault="00460DEB" w:rsidP="00460DEB">
      <w:pPr>
        <w:pStyle w:val="Body"/>
        <w:pBdr>
          <w:top w:val="none" w:sz="0" w:space="0" w:color="auto"/>
          <w:left w:val="none" w:sz="0" w:space="0" w:color="auto"/>
          <w:bottom w:val="none" w:sz="0" w:space="0" w:color="auto"/>
          <w:right w:val="none" w:sz="0" w:space="0" w:color="auto"/>
          <w:between w:val="none" w:sz="0" w:space="0" w:color="auto"/>
          <w:bar w:val="none" w:sz="0" w:color="auto"/>
        </w:pBdr>
        <w:rPr>
          <w:lang w:val="en-US"/>
        </w:rPr>
      </w:pPr>
    </w:p>
    <w:p w:rsidR="00460DEB" w:rsidRDefault="00460DEB" w:rsidP="00460DEB">
      <w:pPr>
        <w:pStyle w:val="Body"/>
      </w:pPr>
      <w:r>
        <w:rPr>
          <w:b/>
          <w:bCs/>
          <w:lang w:val="en-US"/>
        </w:rPr>
        <w:t>Operational decision making</w:t>
      </w:r>
      <w:r>
        <w:rPr>
          <w:lang w:val="en-US"/>
        </w:rPr>
        <w:t xml:space="preserve"> - Employees develop control and maintain core business activities required to run day to day operations</w:t>
      </w:r>
    </w:p>
    <w:p w:rsidR="00460DEB" w:rsidRDefault="00460DEB" w:rsidP="00460DEB">
      <w:pPr>
        <w:pStyle w:val="Body"/>
      </w:pPr>
    </w:p>
    <w:p w:rsidR="00460DEB" w:rsidRDefault="00460DEB" w:rsidP="00460DEB">
      <w:pPr>
        <w:pStyle w:val="Body"/>
      </w:pPr>
      <w:r>
        <w:rPr>
          <w:b/>
          <w:bCs/>
          <w:lang w:val="en-US"/>
        </w:rPr>
        <w:t>Structured Decision</w:t>
      </w:r>
      <w:r>
        <w:rPr>
          <w:lang w:val="en-US"/>
        </w:rPr>
        <w:t xml:space="preserve"> - situations where established processes offer potential solutions</w:t>
      </w:r>
    </w:p>
    <w:p w:rsidR="00460DEB" w:rsidRDefault="00460DEB" w:rsidP="00460DEB">
      <w:pPr>
        <w:pStyle w:val="Body"/>
      </w:pPr>
    </w:p>
    <w:p w:rsidR="00460DEB" w:rsidRDefault="00460DEB" w:rsidP="00460DEB">
      <w:pPr>
        <w:pStyle w:val="Body"/>
      </w:pPr>
      <w:r>
        <w:rPr>
          <w:b/>
          <w:bCs/>
          <w:lang w:val="en-US"/>
        </w:rPr>
        <w:t>Managerial Decision Making</w:t>
      </w:r>
      <w:r>
        <w:rPr>
          <w:lang w:val="en-US"/>
        </w:rPr>
        <w:t xml:space="preserve"> - employees evaluate company operations to identify, adapt to and leverage change </w:t>
      </w:r>
    </w:p>
    <w:p w:rsidR="00460DEB" w:rsidRDefault="00460DEB" w:rsidP="00460DEB">
      <w:pPr>
        <w:pStyle w:val="Body"/>
      </w:pPr>
    </w:p>
    <w:p w:rsidR="00460DEB" w:rsidRDefault="00460DEB" w:rsidP="00460DEB">
      <w:pPr>
        <w:pStyle w:val="Body"/>
      </w:pPr>
      <w:proofErr w:type="spellStart"/>
      <w:r>
        <w:rPr>
          <w:b/>
          <w:bCs/>
          <w:lang w:val="en-US"/>
        </w:rPr>
        <w:t>Semistructured</w:t>
      </w:r>
      <w:proofErr w:type="spellEnd"/>
      <w:r>
        <w:rPr>
          <w:b/>
          <w:bCs/>
          <w:lang w:val="en-US"/>
        </w:rPr>
        <w:t xml:space="preserve"> decisions </w:t>
      </w:r>
      <w:r>
        <w:rPr>
          <w:lang w:val="en-US"/>
        </w:rPr>
        <w:t>- requiring some human judgment and at the same time with some agreement on the solution method</w:t>
      </w:r>
    </w:p>
    <w:p w:rsidR="00460DEB" w:rsidRDefault="00460DEB" w:rsidP="00460DEB">
      <w:pPr>
        <w:pStyle w:val="Body"/>
      </w:pPr>
    </w:p>
    <w:p w:rsidR="00460DEB" w:rsidRDefault="00460DEB" w:rsidP="00460DEB">
      <w:pPr>
        <w:pStyle w:val="Body"/>
      </w:pPr>
      <w:r>
        <w:rPr>
          <w:b/>
          <w:bCs/>
          <w:lang w:val="en-US"/>
        </w:rPr>
        <w:t>Strategic decision making</w:t>
      </w:r>
      <w:r>
        <w:rPr>
          <w:lang w:val="en-US"/>
        </w:rPr>
        <w:t xml:space="preserve"> - managers develop overall strategies goals and objectives</w:t>
      </w:r>
    </w:p>
    <w:p w:rsidR="00460DEB" w:rsidRDefault="00460DEB" w:rsidP="00460DEB">
      <w:pPr>
        <w:pStyle w:val="Body"/>
        <w:tabs>
          <w:tab w:val="left" w:pos="1455"/>
        </w:tabs>
      </w:pPr>
    </w:p>
    <w:p w:rsidR="00460DEB" w:rsidRDefault="00460DEB" w:rsidP="00460DEB">
      <w:pPr>
        <w:pStyle w:val="Body"/>
      </w:pPr>
      <w:r>
        <w:rPr>
          <w:b/>
          <w:bCs/>
          <w:lang w:val="en-US"/>
        </w:rPr>
        <w:t xml:space="preserve">Unstructured decisions </w:t>
      </w:r>
      <w:r>
        <w:rPr>
          <w:lang w:val="en-US"/>
        </w:rPr>
        <w:t xml:space="preserve">- occurs in situations in which no procedures or rules exist to guide decision makers toward the correct choice </w:t>
      </w:r>
    </w:p>
    <w:p w:rsidR="00460DEB" w:rsidRDefault="00460DEB" w:rsidP="00460DEB">
      <w:pPr>
        <w:pStyle w:val="Body"/>
        <w:pBdr>
          <w:top w:val="none" w:sz="0" w:space="0" w:color="auto"/>
          <w:left w:val="none" w:sz="0" w:space="0" w:color="auto"/>
          <w:bottom w:val="none" w:sz="0" w:space="0" w:color="auto"/>
          <w:right w:val="none" w:sz="0" w:space="0" w:color="auto"/>
          <w:between w:val="none" w:sz="0" w:space="0" w:color="auto"/>
          <w:bar w:val="none" w:sz="0" w:color="auto"/>
        </w:pBdr>
      </w:pPr>
    </w:p>
    <w:p w:rsidR="00460DEB" w:rsidRDefault="00460DEB" w:rsidP="00460DEB">
      <w:pPr>
        <w:pStyle w:val="Body"/>
        <w:rPr>
          <w:b/>
          <w:bCs/>
        </w:rPr>
      </w:pPr>
      <w:r>
        <w:rPr>
          <w:b/>
          <w:bCs/>
        </w:rPr>
        <w:t>Types of Information Processing-</w:t>
      </w:r>
    </w:p>
    <w:p w:rsidR="00460DEB" w:rsidRDefault="00460DEB" w:rsidP="00460DEB">
      <w:pPr>
        <w:pStyle w:val="Body"/>
        <w:rPr>
          <w:bCs/>
        </w:rPr>
      </w:pPr>
      <w:r>
        <w:rPr>
          <w:b/>
          <w:bCs/>
        </w:rPr>
        <w:t xml:space="preserve">OLTP: </w:t>
      </w:r>
      <w:r>
        <w:rPr>
          <w:bCs/>
        </w:rPr>
        <w:t xml:space="preserve">captures, stores, updates, and </w:t>
      </w:r>
      <w:proofErr w:type="spellStart"/>
      <w:r>
        <w:rPr>
          <w:bCs/>
        </w:rPr>
        <w:t>processs</w:t>
      </w:r>
      <w:proofErr w:type="spellEnd"/>
      <w:r>
        <w:rPr>
          <w:bCs/>
        </w:rPr>
        <w:t xml:space="preserve"> data according to </w:t>
      </w:r>
      <w:proofErr w:type="spellStart"/>
      <w:r>
        <w:rPr>
          <w:bCs/>
        </w:rPr>
        <w:t>deinfe</w:t>
      </w:r>
      <w:proofErr w:type="spellEnd"/>
      <w:r>
        <w:rPr>
          <w:bCs/>
        </w:rPr>
        <w:t xml:space="preserve"> rules</w:t>
      </w:r>
    </w:p>
    <w:p w:rsidR="00460DEB" w:rsidRDefault="00460DEB" w:rsidP="00460DEB">
      <w:pPr>
        <w:pStyle w:val="Body"/>
        <w:rPr>
          <w:bCs/>
        </w:rPr>
      </w:pPr>
      <w:r>
        <w:rPr>
          <w:b/>
          <w:bCs/>
        </w:rPr>
        <w:t xml:space="preserve">OLAP: </w:t>
      </w:r>
      <w:r>
        <w:rPr>
          <w:bCs/>
        </w:rPr>
        <w:t xml:space="preserve"> </w:t>
      </w:r>
      <w:proofErr w:type="spellStart"/>
      <w:r>
        <w:rPr>
          <w:bCs/>
        </w:rPr>
        <w:t>aggrefation</w:t>
      </w:r>
      <w:proofErr w:type="spellEnd"/>
      <w:r>
        <w:rPr>
          <w:bCs/>
        </w:rPr>
        <w:t xml:space="preserve"> of raw data from </w:t>
      </w:r>
      <w:proofErr w:type="spellStart"/>
      <w:r>
        <w:rPr>
          <w:bCs/>
        </w:rPr>
        <w:t>trsaction</w:t>
      </w:r>
      <w:proofErr w:type="spellEnd"/>
      <w:r>
        <w:rPr>
          <w:bCs/>
        </w:rPr>
        <w:t xml:space="preserve"> systems, data transformed into information</w:t>
      </w:r>
    </w:p>
    <w:p w:rsidR="00460DEB" w:rsidRDefault="00460DEB" w:rsidP="00460DEB">
      <w:pPr>
        <w:pStyle w:val="Body"/>
        <w:pBdr>
          <w:top w:val="none" w:sz="0" w:space="0" w:color="auto"/>
          <w:left w:val="none" w:sz="0" w:space="0" w:color="auto"/>
          <w:bottom w:val="none" w:sz="0" w:space="0" w:color="auto"/>
          <w:right w:val="none" w:sz="0" w:space="0" w:color="auto"/>
          <w:between w:val="none" w:sz="0" w:space="0" w:color="auto"/>
          <w:bar w:val="none" w:sz="0" w:color="auto"/>
        </w:pBdr>
      </w:pPr>
    </w:p>
    <w:p w:rsidR="00460DEB" w:rsidRDefault="00460DEB" w:rsidP="00460DEB">
      <w:pPr>
        <w:pStyle w:val="Body"/>
      </w:pPr>
      <w:r>
        <w:rPr>
          <w:b/>
          <w:bCs/>
          <w:lang w:val="en-US"/>
        </w:rPr>
        <w:t>Critical success factors (CSFs)</w:t>
      </w:r>
      <w:r>
        <w:rPr>
          <w:lang w:val="en-US"/>
        </w:rPr>
        <w:t xml:space="preserve"> - the crucial steps companies makes to perform to achieve their goals and objectives and implement strategies </w:t>
      </w:r>
    </w:p>
    <w:p w:rsidR="00460DEB" w:rsidRDefault="00460DEB" w:rsidP="00460DEB">
      <w:pPr>
        <w:pStyle w:val="Body"/>
      </w:pPr>
    </w:p>
    <w:p w:rsidR="00460DEB" w:rsidRDefault="00460DEB" w:rsidP="00460DEB">
      <w:pPr>
        <w:pStyle w:val="Body"/>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create high quality products</w:t>
      </w:r>
    </w:p>
    <w:p w:rsidR="00460DEB" w:rsidRDefault="00460DEB" w:rsidP="00460DEB">
      <w:pPr>
        <w:pStyle w:val="Body"/>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retains competitive advantage</w:t>
      </w:r>
    </w:p>
    <w:p w:rsidR="00460DEB" w:rsidRDefault="00460DEB" w:rsidP="00460DEB">
      <w:pPr>
        <w:pStyle w:val="Body"/>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reduce cost</w:t>
      </w:r>
    </w:p>
    <w:p w:rsidR="00460DEB" w:rsidRDefault="00460DEB" w:rsidP="00460DEB">
      <w:pPr>
        <w:pStyle w:val="Body"/>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 xml:space="preserve">increase </w:t>
      </w:r>
      <w:proofErr w:type="spellStart"/>
      <w:r>
        <w:rPr>
          <w:lang w:val="en-US"/>
        </w:rPr>
        <w:t>costumer</w:t>
      </w:r>
      <w:proofErr w:type="spellEnd"/>
      <w:r>
        <w:rPr>
          <w:lang w:val="en-US"/>
        </w:rPr>
        <w:t xml:space="preserve"> satisfaction</w:t>
      </w:r>
    </w:p>
    <w:p w:rsidR="00460DEB" w:rsidRDefault="00460DEB" w:rsidP="00460DEB">
      <w:pPr>
        <w:pStyle w:val="Body"/>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 xml:space="preserve">hire and retain the best professionals </w:t>
      </w:r>
    </w:p>
    <w:p w:rsidR="006F098B" w:rsidRDefault="006F098B" w:rsidP="006F098B">
      <w:pPr>
        <w:pStyle w:val="Body"/>
        <w:rPr>
          <w:b/>
          <w:bCs/>
          <w:lang w:val="en-US"/>
        </w:rPr>
      </w:pPr>
    </w:p>
    <w:p w:rsidR="006F098B" w:rsidRDefault="006F098B" w:rsidP="006F098B">
      <w:pPr>
        <w:pStyle w:val="Body"/>
      </w:pPr>
      <w:r>
        <w:rPr>
          <w:b/>
          <w:bCs/>
          <w:lang w:val="en-US"/>
        </w:rPr>
        <w:t>Key Performance Indicators</w:t>
      </w:r>
      <w:r>
        <w:rPr>
          <w:lang w:val="en-US"/>
        </w:rPr>
        <w:t xml:space="preserve"> - Quantifiable metrics a company uses to evaluate process toward critical success factors </w:t>
      </w:r>
    </w:p>
    <w:p w:rsidR="006F098B" w:rsidRDefault="006F098B" w:rsidP="006F098B">
      <w:pPr>
        <w:pStyle w:val="Body"/>
      </w:pPr>
    </w:p>
    <w:p w:rsidR="006F098B" w:rsidRDefault="006F098B" w:rsidP="006F098B">
      <w:pPr>
        <w:pStyle w:val="Body"/>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turnover rates of employees</w:t>
      </w:r>
    </w:p>
    <w:p w:rsidR="006F098B" w:rsidRDefault="006F098B" w:rsidP="006F098B">
      <w:pPr>
        <w:pStyle w:val="Body"/>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number of product returns</w:t>
      </w:r>
    </w:p>
    <w:p w:rsidR="006F098B" w:rsidRDefault="006F098B" w:rsidP="006F098B">
      <w:pPr>
        <w:pStyle w:val="Body"/>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number of new customers</w:t>
      </w:r>
    </w:p>
    <w:p w:rsidR="006F098B" w:rsidRPr="001931C1" w:rsidRDefault="006F098B" w:rsidP="006F098B">
      <w:pPr>
        <w:pStyle w:val="Body"/>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average customer spending</w:t>
      </w:r>
    </w:p>
    <w:p w:rsidR="001931C1" w:rsidRDefault="001931C1" w:rsidP="001931C1">
      <w:pPr>
        <w:pStyle w:val="Body"/>
        <w:pBdr>
          <w:top w:val="none" w:sz="0" w:space="0" w:color="auto"/>
          <w:left w:val="none" w:sz="0" w:space="0" w:color="auto"/>
          <w:bottom w:val="none" w:sz="0" w:space="0" w:color="auto"/>
          <w:right w:val="none" w:sz="0" w:space="0" w:color="auto"/>
          <w:between w:val="none" w:sz="0" w:space="0" w:color="auto"/>
          <w:bar w:val="none" w:sz="0" w:color="auto"/>
        </w:pBdr>
        <w:rPr>
          <w:lang w:val="en-US"/>
        </w:rPr>
      </w:pPr>
    </w:p>
    <w:p w:rsidR="001931C1" w:rsidRDefault="001931C1" w:rsidP="001931C1">
      <w:pPr>
        <w:pStyle w:val="Body"/>
        <w:rPr>
          <w:b/>
          <w:bCs/>
          <w:highlight w:val="yellow"/>
          <w:lang w:val="en-US"/>
        </w:rPr>
      </w:pPr>
      <w:r>
        <w:rPr>
          <w:b/>
          <w:bCs/>
          <w:highlight w:val="yellow"/>
          <w:lang w:val="en-US"/>
        </w:rPr>
        <w:lastRenderedPageBreak/>
        <w:t>BI</w:t>
      </w:r>
    </w:p>
    <w:p w:rsidR="001931C1" w:rsidRDefault="001931C1" w:rsidP="001931C1">
      <w:pPr>
        <w:pStyle w:val="Body"/>
        <w:rPr>
          <w:b/>
          <w:bCs/>
          <w:highlight w:val="yellow"/>
          <w:lang w:val="en-US"/>
        </w:rPr>
      </w:pPr>
      <w:r>
        <w:rPr>
          <w:b/>
          <w:bCs/>
          <w:highlight w:val="yellow"/>
          <w:lang w:val="en-US"/>
        </w:rPr>
        <w:t xml:space="preserve">Consolidation: into groups and interrelated info </w:t>
      </w:r>
    </w:p>
    <w:p w:rsidR="001931C1" w:rsidRDefault="001931C1" w:rsidP="001931C1">
      <w:pPr>
        <w:pStyle w:val="Body"/>
        <w:rPr>
          <w:b/>
          <w:bCs/>
          <w:highlight w:val="yellow"/>
          <w:lang w:val="en-US"/>
        </w:rPr>
      </w:pPr>
      <w:r>
        <w:rPr>
          <w:b/>
          <w:bCs/>
          <w:highlight w:val="yellow"/>
          <w:lang w:val="en-US"/>
        </w:rPr>
        <w:t xml:space="preserve">Drill Down: Details into successive levels of greater granularity </w:t>
      </w:r>
    </w:p>
    <w:p w:rsidR="001931C1" w:rsidRDefault="001931C1" w:rsidP="001931C1">
      <w:pPr>
        <w:pStyle w:val="Body"/>
        <w:rPr>
          <w:b/>
          <w:bCs/>
          <w:lang w:val="en-US"/>
        </w:rPr>
      </w:pPr>
      <w:r>
        <w:rPr>
          <w:b/>
          <w:bCs/>
          <w:highlight w:val="yellow"/>
          <w:lang w:val="en-US"/>
        </w:rPr>
        <w:t>Slice and Dice: Data in different ways to offer differing perspectives</w:t>
      </w:r>
    </w:p>
    <w:p w:rsidR="001931C1" w:rsidRDefault="001931C1" w:rsidP="001931C1">
      <w:pPr>
        <w:pStyle w:val="Body"/>
        <w:pBdr>
          <w:top w:val="none" w:sz="0" w:space="0" w:color="auto"/>
          <w:left w:val="none" w:sz="0" w:space="0" w:color="auto"/>
          <w:bottom w:val="none" w:sz="0" w:space="0" w:color="auto"/>
          <w:right w:val="none" w:sz="0" w:space="0" w:color="auto"/>
          <w:between w:val="none" w:sz="0" w:space="0" w:color="auto"/>
          <w:bar w:val="none" w:sz="0" w:color="auto"/>
        </w:pBdr>
      </w:pPr>
    </w:p>
    <w:p w:rsidR="001931C1" w:rsidRDefault="001931C1" w:rsidP="001931C1">
      <w:pPr>
        <w:pStyle w:val="Body"/>
        <w:pBdr>
          <w:top w:val="none" w:sz="0" w:space="0" w:color="auto"/>
          <w:left w:val="none" w:sz="0" w:space="0" w:color="auto"/>
          <w:bottom w:val="none" w:sz="0" w:space="0" w:color="auto"/>
          <w:right w:val="none" w:sz="0" w:space="0" w:color="auto"/>
          <w:between w:val="none" w:sz="0" w:space="0" w:color="auto"/>
          <w:bar w:val="none" w:sz="0" w:color="auto"/>
        </w:pBdr>
      </w:pPr>
    </w:p>
    <w:p w:rsidR="001931C1" w:rsidRDefault="001931C1" w:rsidP="001931C1">
      <w:pPr>
        <w:pStyle w:val="Body"/>
      </w:pPr>
      <w:r>
        <w:rPr>
          <w:lang w:val="en-US"/>
        </w:rPr>
        <w:t>Chapter 3</w:t>
      </w:r>
    </w:p>
    <w:p w:rsidR="001931C1" w:rsidRDefault="001931C1" w:rsidP="001931C1">
      <w:pPr>
        <w:pStyle w:val="Body"/>
      </w:pPr>
    </w:p>
    <w:p w:rsidR="001931C1" w:rsidRDefault="001931C1" w:rsidP="001931C1">
      <w:pPr>
        <w:pStyle w:val="Body"/>
      </w:pPr>
    </w:p>
    <w:p w:rsidR="001931C1" w:rsidRDefault="001931C1" w:rsidP="001931C1">
      <w:pPr>
        <w:pStyle w:val="Body"/>
      </w:pPr>
      <w:r>
        <w:rPr>
          <w:b/>
          <w:bCs/>
          <w:lang w:val="en-US"/>
        </w:rPr>
        <w:t xml:space="preserve">Section 3.1 - Data, Information, Knowledge and Intelligence </w:t>
      </w:r>
      <w:r>
        <w:tab/>
      </w:r>
      <w:r>
        <w:tab/>
      </w:r>
    </w:p>
    <w:p w:rsidR="001931C1" w:rsidRDefault="001931C1" w:rsidP="001931C1">
      <w:pPr>
        <w:pStyle w:val="Body"/>
      </w:pPr>
    </w:p>
    <w:p w:rsidR="001931C1" w:rsidRDefault="001931C1" w:rsidP="001931C1">
      <w:pPr>
        <w:pStyle w:val="Body"/>
      </w:pPr>
    </w:p>
    <w:p w:rsidR="001931C1" w:rsidRDefault="001931C1" w:rsidP="001931C1">
      <w:pPr>
        <w:pStyle w:val="Body"/>
      </w:pPr>
      <w:r>
        <w:rPr>
          <w:b/>
          <w:bCs/>
          <w:lang w:val="en-US"/>
        </w:rPr>
        <w:t xml:space="preserve">Granularity </w:t>
      </w:r>
      <w:r>
        <w:rPr>
          <w:lang w:val="en-US"/>
        </w:rPr>
        <w:t>- refers to the level of detail</w:t>
      </w:r>
    </w:p>
    <w:p w:rsidR="001931C1" w:rsidRDefault="001931C1" w:rsidP="001931C1">
      <w:pPr>
        <w:pStyle w:val="Body"/>
      </w:pPr>
      <w:r>
        <w:rPr>
          <w:lang w:val="en-US"/>
        </w:rPr>
        <w:tab/>
        <w:t xml:space="preserve">- </w:t>
      </w:r>
      <w:r>
        <w:rPr>
          <w:b/>
          <w:bCs/>
          <w:lang w:val="en-US"/>
        </w:rPr>
        <w:t>Course granularity</w:t>
      </w:r>
      <w:r>
        <w:rPr>
          <w:lang w:val="en-US"/>
        </w:rPr>
        <w:t xml:space="preserve"> - summarized data</w:t>
      </w:r>
    </w:p>
    <w:p w:rsidR="001931C1" w:rsidRDefault="001931C1" w:rsidP="001931C1">
      <w:pPr>
        <w:pStyle w:val="Body"/>
      </w:pPr>
      <w:r>
        <w:rPr>
          <w:lang w:val="en-US"/>
        </w:rPr>
        <w:tab/>
        <w:t xml:space="preserve">- </w:t>
      </w:r>
      <w:r>
        <w:rPr>
          <w:b/>
          <w:bCs/>
          <w:lang w:val="en-US"/>
        </w:rPr>
        <w:t>Fine granularity</w:t>
      </w:r>
      <w:r>
        <w:rPr>
          <w:lang w:val="en-US"/>
        </w:rPr>
        <w:t xml:space="preserve"> - often raw data </w:t>
      </w:r>
    </w:p>
    <w:p w:rsidR="001931C1" w:rsidRDefault="001931C1" w:rsidP="001931C1">
      <w:pPr>
        <w:pStyle w:val="Body"/>
      </w:pPr>
    </w:p>
    <w:p w:rsidR="001931C1" w:rsidRDefault="001931C1" w:rsidP="001931C1">
      <w:pPr>
        <w:pStyle w:val="Body"/>
      </w:pPr>
      <w:r>
        <w:rPr>
          <w:lang w:val="en-US"/>
        </w:rPr>
        <w:t xml:space="preserve">Levels —&gt; Formats —&gt; Granularities </w:t>
      </w:r>
    </w:p>
    <w:p w:rsidR="001931C1" w:rsidRDefault="001931C1" w:rsidP="001931C1">
      <w:pPr>
        <w:pStyle w:val="Body"/>
      </w:pPr>
      <w:r>
        <w:rPr>
          <w:noProof/>
          <w:bdr w:val="none" w:sz="0" w:space="0" w:color="auto"/>
        </w:rPr>
        <w:drawing>
          <wp:anchor distT="152400" distB="152400" distL="152400" distR="152400" simplePos="0" relativeHeight="251665408" behindDoc="0" locked="0" layoutInCell="1" allowOverlap="1">
            <wp:simplePos x="0" y="0"/>
            <wp:positionH relativeFrom="margin">
              <wp:posOffset>-6350</wp:posOffset>
            </wp:positionH>
            <wp:positionV relativeFrom="line">
              <wp:posOffset>317500</wp:posOffset>
            </wp:positionV>
            <wp:extent cx="4813935" cy="2531745"/>
            <wp:effectExtent l="0" t="0" r="5715" b="1905"/>
            <wp:wrapThrough wrapText="bothSides">
              <wp:wrapPolygon edited="0">
                <wp:start x="0" y="0"/>
                <wp:lineTo x="0" y="21454"/>
                <wp:lineTo x="21540" y="21454"/>
                <wp:lineTo x="21540"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13935" cy="25317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r>
        <w:rPr>
          <w:b/>
          <w:bCs/>
          <w:lang w:val="en-US"/>
        </w:rPr>
        <w:t xml:space="preserve">Transactional Data - </w:t>
      </w:r>
      <w:r>
        <w:rPr>
          <w:lang w:val="en-US"/>
        </w:rPr>
        <w:t xml:space="preserve">Encompasses </w:t>
      </w:r>
      <w:proofErr w:type="gramStart"/>
      <w:r>
        <w:rPr>
          <w:lang w:val="en-US"/>
        </w:rPr>
        <w:t>all of</w:t>
      </w:r>
      <w:proofErr w:type="gramEnd"/>
      <w:r>
        <w:rPr>
          <w:lang w:val="en-US"/>
        </w:rPr>
        <w:t xml:space="preserve"> the information contained within a single business process or unit of work, and its primary purpose is to support the performing of daily operational tasks.</w:t>
      </w:r>
    </w:p>
    <w:p w:rsidR="001931C1" w:rsidRDefault="001931C1" w:rsidP="001931C1">
      <w:pPr>
        <w:pStyle w:val="Body"/>
      </w:pPr>
    </w:p>
    <w:p w:rsidR="001931C1" w:rsidRDefault="001931C1" w:rsidP="001931C1">
      <w:pPr>
        <w:pStyle w:val="Body"/>
      </w:pPr>
      <w:r>
        <w:rPr>
          <w:lang w:val="en-US"/>
        </w:rPr>
        <w:t>Analytical Information - Encompasses all summarized or aggregated transactional data; its primary purpose is to support the performing of higher-level analysis tasks.</w:t>
      </w:r>
    </w:p>
    <w:p w:rsidR="001931C1" w:rsidRDefault="001931C1" w:rsidP="001931C1">
      <w:pPr>
        <w:pStyle w:val="Body"/>
      </w:pPr>
    </w:p>
    <w:p w:rsidR="001931C1" w:rsidRDefault="001931C1" w:rsidP="001931C1">
      <w:pPr>
        <w:pStyle w:val="Body"/>
      </w:pPr>
      <w:r>
        <w:rPr>
          <w:b/>
          <w:bCs/>
          <w:lang w:val="en-US"/>
        </w:rPr>
        <w:t>Value of Timely Data and Information</w:t>
      </w:r>
    </w:p>
    <w:p w:rsidR="001931C1" w:rsidRDefault="001931C1" w:rsidP="001931C1">
      <w:pPr>
        <w:pStyle w:val="Body"/>
      </w:pPr>
    </w:p>
    <w:p w:rsidR="001931C1" w:rsidRDefault="001931C1" w:rsidP="001931C1">
      <w:pPr>
        <w:pStyle w:val="Body"/>
      </w:pPr>
      <w:r>
        <w:rPr>
          <w:b/>
          <w:bCs/>
          <w:lang w:val="en-US"/>
        </w:rPr>
        <w:t>Real time data</w:t>
      </w:r>
      <w:r>
        <w:rPr>
          <w:lang w:val="en-US"/>
        </w:rPr>
        <w:t xml:space="preserve"> and</w:t>
      </w:r>
      <w:r>
        <w:rPr>
          <w:b/>
          <w:bCs/>
          <w:lang w:val="en-US"/>
        </w:rPr>
        <w:t xml:space="preserve"> </w:t>
      </w:r>
      <w:proofErr w:type="gramStart"/>
      <w:r>
        <w:rPr>
          <w:b/>
          <w:bCs/>
          <w:lang w:val="en-US"/>
        </w:rPr>
        <w:t>Real time</w:t>
      </w:r>
      <w:proofErr w:type="gramEnd"/>
      <w:r>
        <w:rPr>
          <w:b/>
          <w:bCs/>
          <w:lang w:val="en-US"/>
        </w:rPr>
        <w:t xml:space="preserve"> information</w:t>
      </w:r>
      <w:r>
        <w:rPr>
          <w:lang w:val="en-US"/>
        </w:rPr>
        <w:t xml:space="preserve"> - immediate and up to date (data/information)</w:t>
      </w:r>
    </w:p>
    <w:p w:rsidR="001931C1" w:rsidRDefault="001931C1" w:rsidP="001931C1">
      <w:pPr>
        <w:pStyle w:val="Body"/>
      </w:pPr>
      <w:r>
        <w:rPr>
          <w:lang w:val="en-US"/>
        </w:rPr>
        <w:t>Permit:</w:t>
      </w:r>
    </w:p>
    <w:p w:rsidR="001931C1" w:rsidRDefault="001931C1" w:rsidP="001931C1">
      <w:pPr>
        <w:pStyle w:val="Body"/>
      </w:pPr>
      <w:r>
        <w:rPr>
          <w:lang w:val="en-US"/>
        </w:rPr>
        <w:t>- smaller inventories</w:t>
      </w:r>
    </w:p>
    <w:p w:rsidR="001931C1" w:rsidRDefault="001931C1" w:rsidP="001931C1">
      <w:pPr>
        <w:pStyle w:val="Body"/>
      </w:pPr>
      <w:r>
        <w:rPr>
          <w:lang w:val="en-US"/>
        </w:rPr>
        <w:t>- more efficient operations</w:t>
      </w:r>
    </w:p>
    <w:p w:rsidR="001931C1" w:rsidRDefault="001931C1" w:rsidP="001931C1">
      <w:pPr>
        <w:pStyle w:val="Body"/>
      </w:pPr>
      <w:r>
        <w:rPr>
          <w:lang w:val="en-US"/>
        </w:rPr>
        <w:t xml:space="preserve">- faster diagnosis and solutions to problems </w:t>
      </w:r>
    </w:p>
    <w:p w:rsidR="001931C1" w:rsidRDefault="001931C1" w:rsidP="001931C1">
      <w:pPr>
        <w:pStyle w:val="Body"/>
      </w:pPr>
      <w:r>
        <w:rPr>
          <w:lang w:val="en-US"/>
        </w:rPr>
        <w:lastRenderedPageBreak/>
        <w:t>- faster cycle times for cash, sales, deliveries and payments</w:t>
      </w: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rPr>
          <w:b/>
          <w:bCs/>
        </w:rPr>
      </w:pPr>
    </w:p>
    <w:p w:rsidR="001931C1" w:rsidRDefault="001931C1" w:rsidP="001931C1">
      <w:pPr>
        <w:pStyle w:val="Body"/>
      </w:pPr>
      <w:r>
        <w:rPr>
          <w:b/>
          <w:bCs/>
          <w:lang w:val="en-US"/>
        </w:rPr>
        <w:t xml:space="preserve">Data Governance </w:t>
      </w:r>
      <w:r>
        <w:rPr>
          <w:lang w:val="en-US"/>
        </w:rPr>
        <w:t>-</w:t>
      </w:r>
      <w:r>
        <w:rPr>
          <w:noProof/>
          <w:bdr w:val="none" w:sz="0" w:space="0" w:color="auto"/>
        </w:rPr>
        <w:drawing>
          <wp:anchor distT="152400" distB="152400" distL="152400" distR="152400" simplePos="0" relativeHeight="251666432" behindDoc="0" locked="0" layoutInCell="1" allowOverlap="1">
            <wp:simplePos x="0" y="0"/>
            <wp:positionH relativeFrom="margin">
              <wp:posOffset>-6350</wp:posOffset>
            </wp:positionH>
            <wp:positionV relativeFrom="page">
              <wp:posOffset>642620</wp:posOffset>
            </wp:positionV>
            <wp:extent cx="5943600" cy="2377440"/>
            <wp:effectExtent l="0" t="0" r="0" b="3810"/>
            <wp:wrapThrough wrapText="bothSides">
              <wp:wrapPolygon edited="0">
                <wp:start x="0" y="0"/>
                <wp:lineTo x="0" y="21462"/>
                <wp:lineTo x="21531" y="21462"/>
                <wp:lineTo x="21531"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37744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The way an organization manages the availability, usability, integrity, and security of its data.</w:t>
      </w:r>
    </w:p>
    <w:p w:rsidR="001931C1" w:rsidRDefault="001931C1" w:rsidP="001931C1">
      <w:pPr>
        <w:pStyle w:val="Body"/>
      </w:pPr>
    </w:p>
    <w:p w:rsidR="001931C1" w:rsidRDefault="001931C1" w:rsidP="001931C1">
      <w:pPr>
        <w:pStyle w:val="Body"/>
      </w:pPr>
      <w:r>
        <w:rPr>
          <w:lang w:val="en-US"/>
        </w:rPr>
        <w:t>Business are required to have policies specifying accountabilities for data quality, security privacy and as to who can access what data &amp; information</w:t>
      </w:r>
    </w:p>
    <w:p w:rsidR="001931C1" w:rsidRDefault="001931C1" w:rsidP="001931C1">
      <w:pPr>
        <w:pStyle w:val="Body"/>
      </w:pPr>
    </w:p>
    <w:p w:rsidR="001931C1" w:rsidRDefault="001931C1" w:rsidP="001931C1">
      <w:pPr>
        <w:pStyle w:val="Body"/>
      </w:pPr>
      <w:r>
        <w:rPr>
          <w:lang w:val="en-US"/>
        </w:rPr>
        <w:t>Must comply with government laws, and regulations, and accounting and other professional policies and by-laws</w:t>
      </w:r>
    </w:p>
    <w:p w:rsidR="001931C1" w:rsidRDefault="001931C1" w:rsidP="001931C1">
      <w:pPr>
        <w:pStyle w:val="Body"/>
      </w:pPr>
    </w:p>
    <w:p w:rsidR="001931C1" w:rsidRDefault="001931C1" w:rsidP="001931C1">
      <w:pPr>
        <w:pStyle w:val="Body"/>
      </w:pPr>
      <w:r>
        <w:rPr>
          <w:b/>
          <w:bCs/>
          <w:lang w:val="en-US"/>
        </w:rPr>
        <w:t xml:space="preserve">Knowledge </w:t>
      </w:r>
      <w:r>
        <w:rPr>
          <w:lang w:val="en-US"/>
        </w:rPr>
        <w:t xml:space="preserve">- actionable information that required </w:t>
      </w:r>
    </w:p>
    <w:p w:rsidR="001931C1" w:rsidRDefault="001931C1" w:rsidP="001931C1">
      <w:pPr>
        <w:pStyle w:val="Body"/>
      </w:pPr>
      <w:r>
        <w:rPr>
          <w:lang w:val="en-US"/>
        </w:rPr>
        <w:tab/>
        <w:t>- understanding the information</w:t>
      </w:r>
    </w:p>
    <w:p w:rsidR="001931C1" w:rsidRDefault="001931C1" w:rsidP="001931C1">
      <w:pPr>
        <w:pStyle w:val="Body"/>
      </w:pPr>
      <w:r>
        <w:rPr>
          <w:lang w:val="en-US"/>
        </w:rPr>
        <w:tab/>
        <w:t>- ability to make inferences between “tidbits” of information</w:t>
      </w:r>
    </w:p>
    <w:p w:rsidR="001931C1" w:rsidRDefault="001931C1" w:rsidP="001931C1">
      <w:pPr>
        <w:pStyle w:val="Body"/>
      </w:pPr>
      <w:r>
        <w:rPr>
          <w:lang w:val="en-US"/>
        </w:rPr>
        <w:tab/>
        <w:t xml:space="preserve">- </w:t>
      </w:r>
      <w:proofErr w:type="gramStart"/>
      <w:r>
        <w:rPr>
          <w:lang w:val="en-US"/>
        </w:rPr>
        <w:t>be able to</w:t>
      </w:r>
      <w:proofErr w:type="gramEnd"/>
      <w:r>
        <w:rPr>
          <w:lang w:val="en-US"/>
        </w:rPr>
        <w:t xml:space="preserve"> apply the information in the appropriate context</w:t>
      </w:r>
    </w:p>
    <w:p w:rsidR="001931C1" w:rsidRDefault="001931C1" w:rsidP="001931C1">
      <w:pPr>
        <w:pStyle w:val="Body"/>
      </w:pPr>
    </w:p>
    <w:p w:rsidR="001931C1" w:rsidRDefault="001931C1" w:rsidP="001931C1">
      <w:pPr>
        <w:pStyle w:val="Body"/>
      </w:pPr>
      <w:r>
        <w:rPr>
          <w:b/>
          <w:bCs/>
          <w:lang w:val="en-US"/>
        </w:rPr>
        <w:t>Explicit Knowledge</w:t>
      </w:r>
      <w:r>
        <w:rPr>
          <w:lang w:val="en-US"/>
        </w:rPr>
        <w:t xml:space="preserve"> - that which can be documented (available to everyone)</w:t>
      </w:r>
    </w:p>
    <w:p w:rsidR="001931C1" w:rsidRDefault="001931C1" w:rsidP="001931C1">
      <w:pPr>
        <w:pStyle w:val="Body"/>
      </w:pPr>
    </w:p>
    <w:p w:rsidR="001931C1" w:rsidRDefault="001931C1" w:rsidP="001931C1">
      <w:pPr>
        <w:pStyle w:val="Body"/>
      </w:pPr>
      <w:r>
        <w:rPr>
          <w:b/>
          <w:bCs/>
          <w:lang w:val="en-US"/>
        </w:rPr>
        <w:t>Tacit Knowledge</w:t>
      </w:r>
      <w:r>
        <w:rPr>
          <w:lang w:val="en-US"/>
        </w:rPr>
        <w:t xml:space="preserve"> - contained in people’s heads (keeping to yourself)</w:t>
      </w:r>
    </w:p>
    <w:p w:rsidR="001931C1" w:rsidRDefault="001931C1" w:rsidP="001931C1">
      <w:pPr>
        <w:pStyle w:val="Body"/>
      </w:pPr>
    </w:p>
    <w:p w:rsidR="001931C1" w:rsidRDefault="001931C1" w:rsidP="001931C1">
      <w:pPr>
        <w:pStyle w:val="Body"/>
      </w:pPr>
      <w:r>
        <w:rPr>
          <w:b/>
          <w:bCs/>
          <w:lang w:val="en-US"/>
        </w:rPr>
        <w:t xml:space="preserve">Knowledge management </w:t>
      </w:r>
      <w:r>
        <w:rPr>
          <w:lang w:val="en-US"/>
        </w:rPr>
        <w:t>- the process through which organizations generate value from their intellectual and knowledge-based assets</w:t>
      </w:r>
    </w:p>
    <w:p w:rsidR="001931C1" w:rsidRDefault="001931C1" w:rsidP="001931C1">
      <w:pPr>
        <w:pStyle w:val="Body"/>
      </w:pPr>
      <w:r>
        <w:rPr>
          <w:lang w:val="en-US"/>
        </w:rPr>
        <w:tab/>
        <w:t>- codifying employees, partners and customers knowledge</w:t>
      </w:r>
    </w:p>
    <w:p w:rsidR="001931C1" w:rsidRDefault="001931C1" w:rsidP="001931C1">
      <w:pPr>
        <w:pStyle w:val="Body"/>
      </w:pPr>
      <w:r>
        <w:rPr>
          <w:lang w:val="en-US"/>
        </w:rPr>
        <w:tab/>
        <w:t xml:space="preserve">- cultivating and promoting of use of organizational knowledge that resides within human </w:t>
      </w:r>
      <w:proofErr w:type="gramStart"/>
      <w:r>
        <w:rPr>
          <w:lang w:val="en-US"/>
        </w:rPr>
        <w:tab/>
        <w:t xml:space="preserve">  experts</w:t>
      </w:r>
      <w:proofErr w:type="gramEnd"/>
    </w:p>
    <w:p w:rsidR="001931C1" w:rsidRDefault="001931C1" w:rsidP="001931C1">
      <w:pPr>
        <w:pStyle w:val="Body"/>
      </w:pPr>
    </w:p>
    <w:p w:rsidR="001931C1" w:rsidRDefault="001931C1" w:rsidP="001931C1">
      <w:pPr>
        <w:pStyle w:val="Body"/>
      </w:pPr>
      <w:r>
        <w:rPr>
          <w:b/>
          <w:bCs/>
          <w:lang w:val="en-US"/>
        </w:rPr>
        <w:t>Knowledge Management Systems</w:t>
      </w:r>
      <w:r>
        <w:rPr>
          <w:lang w:val="en-US"/>
        </w:rPr>
        <w:t xml:space="preserve"> - capture, organize and disseminate knowledge</w:t>
      </w:r>
    </w:p>
    <w:p w:rsidR="001931C1" w:rsidRDefault="001931C1" w:rsidP="001931C1">
      <w:pPr>
        <w:pStyle w:val="Body"/>
      </w:pP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foster innovation by encouraging the free flow of ideas</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improve customer service by streamlining response time</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boost revenues by getting products and services to the market faster</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 xml:space="preserve">enhance employee retention rate by recognizing the value of </w:t>
      </w:r>
      <w:proofErr w:type="gramStart"/>
      <w:r>
        <w:rPr>
          <w:lang w:val="en-US"/>
        </w:rPr>
        <w:t>employees</w:t>
      </w:r>
      <w:proofErr w:type="gramEnd"/>
      <w:r>
        <w:rPr>
          <w:lang w:val="en-US"/>
        </w:rPr>
        <w:t xml:space="preserve"> knowledge</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lastRenderedPageBreak/>
        <w:t xml:space="preserve">streamline operations and reducing costs by eliminating or removing redundant or unnecessary processes </w:t>
      </w:r>
    </w:p>
    <w:p w:rsidR="001931C1" w:rsidRDefault="001931C1" w:rsidP="001931C1">
      <w:pPr>
        <w:pStyle w:val="Body"/>
      </w:pPr>
    </w:p>
    <w:p w:rsidR="001931C1" w:rsidRDefault="001931C1" w:rsidP="001931C1">
      <w:pPr>
        <w:pStyle w:val="Body"/>
      </w:pPr>
      <w:r>
        <w:rPr>
          <w:b/>
          <w:bCs/>
          <w:lang w:val="en-US"/>
        </w:rPr>
        <w:t>Shadowing</w:t>
      </w:r>
      <w:r>
        <w:rPr>
          <w:lang w:val="en-US"/>
        </w:rPr>
        <w:t xml:space="preserve"> - involved less experienced person observing an expert </w:t>
      </w:r>
    </w:p>
    <w:p w:rsidR="001931C1" w:rsidRDefault="001931C1" w:rsidP="001931C1">
      <w:pPr>
        <w:pStyle w:val="Body"/>
      </w:pPr>
    </w:p>
    <w:p w:rsidR="001931C1" w:rsidRDefault="001931C1" w:rsidP="001931C1">
      <w:pPr>
        <w:pStyle w:val="Body"/>
      </w:pPr>
      <w:r>
        <w:rPr>
          <w:b/>
          <w:bCs/>
          <w:lang w:val="en-US"/>
        </w:rPr>
        <w:t>Join problem Solving</w:t>
      </w:r>
      <w:r>
        <w:rPr>
          <w:lang w:val="en-US"/>
        </w:rPr>
        <w:t xml:space="preserve"> - novice and expert networking together on a project</w:t>
      </w:r>
    </w:p>
    <w:p w:rsidR="001931C1" w:rsidRDefault="001931C1" w:rsidP="001931C1">
      <w:pPr>
        <w:pStyle w:val="Body"/>
      </w:pPr>
    </w:p>
    <w:p w:rsidR="001931C1" w:rsidRDefault="001931C1" w:rsidP="001931C1">
      <w:pPr>
        <w:pStyle w:val="Body"/>
      </w:pPr>
      <w:r>
        <w:rPr>
          <w:lang w:val="en-US"/>
        </w:rPr>
        <w:t>KM Technologies:</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Knowledge Repositories (Databases)</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expertise tools often involving some AI</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 xml:space="preserve">E-learning applications </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Discussion and Chat Technologies</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Search and data mining tools</w:t>
      </w:r>
    </w:p>
    <w:p w:rsidR="001931C1" w:rsidRDefault="001931C1" w:rsidP="001931C1">
      <w:pPr>
        <w:pStyle w:val="Body"/>
      </w:pPr>
    </w:p>
    <w:p w:rsidR="001931C1" w:rsidRDefault="001931C1" w:rsidP="001931C1">
      <w:pPr>
        <w:pStyle w:val="Body"/>
        <w:rPr>
          <w:b/>
          <w:bCs/>
        </w:rPr>
      </w:pPr>
      <w:r>
        <w:rPr>
          <w:b/>
          <w:bCs/>
          <w:lang w:val="en-US"/>
        </w:rPr>
        <w:t xml:space="preserve">Crowdsourcing - </w:t>
      </w:r>
      <w:r>
        <w:rPr>
          <w:lang w:val="en-US"/>
        </w:rPr>
        <w:t>Getting needed services, ideas, or content by asking for input from a large group of people. The most common form of collective intelligence found outside the organization.</w:t>
      </w:r>
    </w:p>
    <w:p w:rsidR="001931C1" w:rsidRDefault="001931C1" w:rsidP="001931C1">
      <w:pPr>
        <w:pStyle w:val="Body"/>
      </w:pPr>
    </w:p>
    <w:p w:rsidR="001931C1" w:rsidRDefault="001931C1" w:rsidP="001931C1">
      <w:pPr>
        <w:pStyle w:val="Body"/>
      </w:pPr>
      <w:proofErr w:type="spellStart"/>
      <w:r>
        <w:rPr>
          <w:b/>
          <w:bCs/>
          <w:lang w:val="fr-FR"/>
        </w:rPr>
        <w:t>Asynchronous</w:t>
      </w:r>
      <w:proofErr w:type="spellEnd"/>
      <w:r>
        <w:rPr>
          <w:b/>
          <w:bCs/>
          <w:lang w:val="fr-FR"/>
        </w:rPr>
        <w:t xml:space="preserve"> communications</w:t>
      </w:r>
      <w:r>
        <w:rPr>
          <w:lang w:val="en-US"/>
        </w:rPr>
        <w:t xml:space="preserve"> - Getting needed services, ideas, or content by asking for input from a large group of people. The most common form of collective intelligence found outside the organization.</w:t>
      </w:r>
    </w:p>
    <w:p w:rsidR="001931C1" w:rsidRDefault="001931C1" w:rsidP="001931C1">
      <w:pPr>
        <w:pStyle w:val="Body"/>
      </w:pPr>
    </w:p>
    <w:p w:rsidR="001931C1" w:rsidRDefault="001931C1" w:rsidP="001931C1">
      <w:pPr>
        <w:pStyle w:val="Body"/>
      </w:pPr>
      <w:r>
        <w:rPr>
          <w:b/>
          <w:bCs/>
          <w:lang w:val="en-US"/>
        </w:rPr>
        <w:t>Social networking analysis (SNA)</w:t>
      </w:r>
      <w:r>
        <w:rPr>
          <w:lang w:val="en-US"/>
        </w:rPr>
        <w:t xml:space="preserve"> - A process of mapping a group</w:t>
      </w:r>
      <w:r>
        <w:t>’</w:t>
      </w:r>
      <w:r>
        <w:rPr>
          <w:lang w:val="en-US"/>
        </w:rPr>
        <w:t>s contacts (whether personal or professional) to identify who knows whom and who works with whom.</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displays remotely connected employees</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can identify experts in a required field</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can create “communities of practice”</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Identifies knowledge flows through an organization</w:t>
      </w:r>
    </w:p>
    <w:p w:rsidR="001931C1" w:rsidRDefault="001931C1" w:rsidP="001931C1">
      <w:pPr>
        <w:pStyle w:val="Body"/>
      </w:pPr>
    </w:p>
    <w:p w:rsidR="001931C1" w:rsidRDefault="001931C1" w:rsidP="001931C1">
      <w:pPr>
        <w:pStyle w:val="Body"/>
      </w:pPr>
      <w:r>
        <w:rPr>
          <w:b/>
          <w:bCs/>
          <w:lang w:val="en-US"/>
        </w:rPr>
        <w:t>Business intelligence (BI)</w:t>
      </w:r>
      <w:r>
        <w:rPr>
          <w:lang w:val="en-US"/>
        </w:rPr>
        <w:t xml:space="preserve"> - A broad term denoting information that people use to support their analytical and strategic decision-making efforts.</w:t>
      </w:r>
    </w:p>
    <w:p w:rsidR="001931C1" w:rsidRDefault="001931C1" w:rsidP="001931C1">
      <w:pPr>
        <w:pStyle w:val="Body"/>
      </w:pPr>
    </w:p>
    <w:p w:rsidR="001931C1" w:rsidRDefault="001931C1" w:rsidP="001931C1">
      <w:pPr>
        <w:pStyle w:val="Body"/>
      </w:pPr>
      <w:r>
        <w:rPr>
          <w:b/>
          <w:bCs/>
          <w:lang w:val="nl-NL"/>
        </w:rPr>
        <w:t>Big Data</w:t>
      </w:r>
      <w:r>
        <w:rPr>
          <w:lang w:val="en-US"/>
        </w:rPr>
        <w:t xml:space="preserve"> - Information collected from multiple sources such as suppliers, customers, competitors, partners, and industries that analyze patterns, trends, and relationships for strategic decision making.</w:t>
      </w:r>
    </w:p>
    <w:p w:rsidR="001931C1" w:rsidRDefault="001931C1" w:rsidP="001931C1">
      <w:pPr>
        <w:pStyle w:val="Body"/>
      </w:pPr>
    </w:p>
    <w:p w:rsidR="001931C1" w:rsidRDefault="001931C1" w:rsidP="001931C1">
      <w:pPr>
        <w:pStyle w:val="Body"/>
      </w:pPr>
    </w:p>
    <w:p w:rsidR="001931C1" w:rsidRDefault="001931C1" w:rsidP="001931C1">
      <w:pPr>
        <w:pStyle w:val="Body"/>
      </w:pPr>
      <w:r>
        <w:rPr>
          <w:b/>
          <w:bCs/>
          <w:lang w:val="en-US"/>
        </w:rPr>
        <w:lastRenderedPageBreak/>
        <w:t>Business analytics (BA)</w:t>
      </w:r>
      <w:r>
        <w:rPr>
          <w:lang w:val="en-US"/>
        </w:rPr>
        <w:t xml:space="preserve"> - The practice of using iterative, methodical techniques to explore an organization</w:t>
      </w:r>
      <w:r>
        <w:t>’</w:t>
      </w:r>
      <w:r>
        <w:rPr>
          <w:lang w:val="en-US"/>
        </w:rPr>
        <w:t>s data with emphasis on predictive, applied, and statistical analysis.</w:t>
      </w:r>
      <w:r>
        <w:rPr>
          <w:noProof/>
          <w:bdr w:val="none" w:sz="0" w:space="0" w:color="auto"/>
        </w:rPr>
        <w:drawing>
          <wp:anchor distT="152400" distB="152400" distL="152400" distR="152400" simplePos="0" relativeHeight="251667456" behindDoc="0" locked="0" layoutInCell="1" allowOverlap="1">
            <wp:simplePos x="0" y="0"/>
            <wp:positionH relativeFrom="margin">
              <wp:posOffset>623570</wp:posOffset>
            </wp:positionH>
            <wp:positionV relativeFrom="line">
              <wp:posOffset>255905</wp:posOffset>
            </wp:positionV>
            <wp:extent cx="4450080" cy="3069590"/>
            <wp:effectExtent l="0" t="0" r="7620" b="0"/>
            <wp:wrapThrough wrapText="bothSides">
              <wp:wrapPolygon edited="0">
                <wp:start x="0" y="0"/>
                <wp:lineTo x="0" y="21448"/>
                <wp:lineTo x="21545" y="21448"/>
                <wp:lineTo x="21545"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50080" cy="3069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31C1" w:rsidRDefault="001931C1" w:rsidP="001931C1">
      <w:pPr>
        <w:pStyle w:val="Body"/>
      </w:pPr>
    </w:p>
    <w:p w:rsidR="001931C1" w:rsidRDefault="001931C1" w:rsidP="001931C1">
      <w:pPr>
        <w:pStyle w:val="Body"/>
      </w:pPr>
      <w:r>
        <w:rPr>
          <w:lang w:val="en-US"/>
        </w:rPr>
        <w:t>From Operational BI through Tactical BI to Strategic BI</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analysis becomes increasingly complex and less repetitive</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risks and rewards from the analysis increase</w:t>
      </w:r>
    </w:p>
    <w:p w:rsidR="001931C1" w:rsidRDefault="001931C1" w:rsidP="001931C1">
      <w:pPr>
        <w:pStyle w:val="Body"/>
      </w:pPr>
      <w:r>
        <w:rPr>
          <w:noProof/>
          <w:bdr w:val="none" w:sz="0" w:space="0" w:color="auto"/>
        </w:rPr>
        <w:drawing>
          <wp:anchor distT="152400" distB="152400" distL="152400" distR="152400" simplePos="0" relativeHeight="251668480" behindDoc="0" locked="0" layoutInCell="1" allowOverlap="1">
            <wp:simplePos x="0" y="0"/>
            <wp:positionH relativeFrom="margin">
              <wp:posOffset>-6350</wp:posOffset>
            </wp:positionH>
            <wp:positionV relativeFrom="line">
              <wp:posOffset>165100</wp:posOffset>
            </wp:positionV>
            <wp:extent cx="3818255" cy="2369185"/>
            <wp:effectExtent l="0" t="0" r="0" b="0"/>
            <wp:wrapThrough wrapText="bothSides">
              <wp:wrapPolygon edited="0">
                <wp:start x="0" y="0"/>
                <wp:lineTo x="0" y="21363"/>
                <wp:lineTo x="21446" y="21363"/>
                <wp:lineTo x="21446"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8255" cy="23691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p>
    <w:p w:rsidR="001931C1" w:rsidRDefault="001931C1" w:rsidP="001931C1">
      <w:pPr>
        <w:pStyle w:val="Body"/>
      </w:pPr>
      <w:r>
        <w:rPr>
          <w:b/>
          <w:bCs/>
          <w:lang w:val="en-US"/>
        </w:rPr>
        <w:t xml:space="preserve">Data Latency - </w:t>
      </w:r>
      <w:r>
        <w:rPr>
          <w:lang w:val="en-US"/>
        </w:rPr>
        <w:t>The time duration to make data ready for analysis (i.e., the time for extracting, transforming, cleansing, and loading the data into a database).</w:t>
      </w:r>
    </w:p>
    <w:p w:rsidR="001931C1" w:rsidRDefault="001931C1" w:rsidP="001931C1">
      <w:pPr>
        <w:pStyle w:val="Body"/>
      </w:pPr>
    </w:p>
    <w:p w:rsidR="001931C1" w:rsidRDefault="001931C1" w:rsidP="001931C1">
      <w:pPr>
        <w:pStyle w:val="Body"/>
      </w:pPr>
      <w:r>
        <w:rPr>
          <w:b/>
          <w:bCs/>
          <w:lang w:val="en-US"/>
        </w:rPr>
        <w:t xml:space="preserve">Analysis Latency - </w:t>
      </w:r>
      <w:r>
        <w:rPr>
          <w:lang w:val="en-US"/>
        </w:rPr>
        <w:t>The time from when data are made available to when analysis is complete.</w:t>
      </w:r>
    </w:p>
    <w:p w:rsidR="001931C1" w:rsidRDefault="001931C1" w:rsidP="001931C1">
      <w:pPr>
        <w:pStyle w:val="Body"/>
      </w:pPr>
    </w:p>
    <w:p w:rsidR="001931C1" w:rsidRDefault="001931C1" w:rsidP="001931C1">
      <w:pPr>
        <w:pStyle w:val="Body"/>
      </w:pPr>
      <w:r>
        <w:rPr>
          <w:b/>
          <w:bCs/>
          <w:lang w:val="en-US"/>
        </w:rPr>
        <w:t>Decision Latency</w:t>
      </w:r>
      <w:r>
        <w:rPr>
          <w:lang w:val="en-US"/>
        </w:rPr>
        <w:t xml:space="preserve"> - The time it takes a human to comprehend the analytic result and determine an appropriate action.</w:t>
      </w:r>
    </w:p>
    <w:p w:rsidR="001931C1" w:rsidRDefault="001931C1" w:rsidP="001931C1">
      <w:pPr>
        <w:pStyle w:val="Body"/>
      </w:pPr>
    </w:p>
    <w:p w:rsidR="001931C1" w:rsidRDefault="00067E2F" w:rsidP="001931C1">
      <w:pPr>
        <w:pStyle w:val="Body"/>
      </w:pPr>
      <w:r>
        <w:rPr>
          <w:noProof/>
          <w:bdr w:val="none" w:sz="0" w:space="0" w:color="auto"/>
        </w:rPr>
        <w:drawing>
          <wp:anchor distT="152400" distB="152400" distL="152400" distR="152400" simplePos="0" relativeHeight="251669504" behindDoc="0" locked="0" layoutInCell="1" allowOverlap="1">
            <wp:simplePos x="0" y="0"/>
            <wp:positionH relativeFrom="margin">
              <wp:posOffset>1943100</wp:posOffset>
            </wp:positionH>
            <wp:positionV relativeFrom="paragraph">
              <wp:posOffset>5080</wp:posOffset>
            </wp:positionV>
            <wp:extent cx="2647950" cy="1471930"/>
            <wp:effectExtent l="0" t="0" r="0" b="0"/>
            <wp:wrapThrough wrapText="bothSides">
              <wp:wrapPolygon edited="0">
                <wp:start x="0" y="0"/>
                <wp:lineTo x="0" y="21246"/>
                <wp:lineTo x="21445" y="21246"/>
                <wp:lineTo x="21445"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47950" cy="1471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7E2F" w:rsidRDefault="00067E2F" w:rsidP="001931C1">
      <w:pPr>
        <w:pStyle w:val="Body"/>
        <w:rPr>
          <w:b/>
          <w:bCs/>
          <w:lang w:val="en-US"/>
        </w:rPr>
      </w:pPr>
    </w:p>
    <w:p w:rsidR="00067E2F" w:rsidRDefault="00067E2F" w:rsidP="001931C1">
      <w:pPr>
        <w:pStyle w:val="Body"/>
        <w:rPr>
          <w:b/>
          <w:bCs/>
          <w:lang w:val="en-US"/>
        </w:rPr>
      </w:pPr>
    </w:p>
    <w:p w:rsidR="00067E2F" w:rsidRDefault="00067E2F" w:rsidP="001931C1">
      <w:pPr>
        <w:pStyle w:val="Body"/>
        <w:rPr>
          <w:b/>
          <w:bCs/>
          <w:lang w:val="en-US"/>
        </w:rPr>
      </w:pPr>
    </w:p>
    <w:p w:rsidR="00067E2F" w:rsidRDefault="00067E2F" w:rsidP="001931C1">
      <w:pPr>
        <w:pStyle w:val="Body"/>
        <w:rPr>
          <w:b/>
          <w:bCs/>
          <w:lang w:val="en-US"/>
        </w:rPr>
      </w:pPr>
    </w:p>
    <w:p w:rsidR="00067E2F" w:rsidRDefault="00067E2F" w:rsidP="001931C1">
      <w:pPr>
        <w:pStyle w:val="Body"/>
        <w:rPr>
          <w:b/>
          <w:bCs/>
          <w:lang w:val="en-US"/>
        </w:rPr>
      </w:pPr>
    </w:p>
    <w:p w:rsidR="00067E2F" w:rsidRDefault="00067E2F" w:rsidP="001931C1">
      <w:pPr>
        <w:pStyle w:val="Body"/>
        <w:rPr>
          <w:b/>
          <w:bCs/>
          <w:lang w:val="en-US"/>
        </w:rPr>
      </w:pPr>
    </w:p>
    <w:p w:rsidR="00067E2F" w:rsidRDefault="00067E2F" w:rsidP="001931C1">
      <w:pPr>
        <w:pStyle w:val="Body"/>
        <w:rPr>
          <w:b/>
          <w:bCs/>
          <w:lang w:val="en-US"/>
        </w:rPr>
      </w:pPr>
    </w:p>
    <w:p w:rsidR="00067E2F" w:rsidRDefault="00067E2F" w:rsidP="001931C1">
      <w:pPr>
        <w:pStyle w:val="Body"/>
        <w:rPr>
          <w:b/>
          <w:bCs/>
          <w:lang w:val="en-US"/>
        </w:rPr>
      </w:pPr>
    </w:p>
    <w:p w:rsidR="00067E2F" w:rsidRDefault="00067E2F" w:rsidP="001931C1">
      <w:pPr>
        <w:pStyle w:val="Body"/>
        <w:rPr>
          <w:b/>
          <w:bCs/>
          <w:lang w:val="en-US"/>
        </w:rPr>
      </w:pPr>
    </w:p>
    <w:p w:rsidR="001931C1" w:rsidRDefault="001931C1" w:rsidP="001931C1">
      <w:pPr>
        <w:pStyle w:val="Body"/>
        <w:rPr>
          <w:b/>
          <w:bCs/>
        </w:rPr>
      </w:pPr>
      <w:r>
        <w:rPr>
          <w:b/>
          <w:bCs/>
          <w:lang w:val="en-US"/>
        </w:rPr>
        <w:t xml:space="preserve">Direct Quantifiable Benefits </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measurable and observable benefits</w:t>
      </w:r>
    </w:p>
    <w:p w:rsidR="001931C1" w:rsidRDefault="001931C1" w:rsidP="001931C1">
      <w:pPr>
        <w:pStyle w:val="Body"/>
      </w:pPr>
    </w:p>
    <w:p w:rsidR="001931C1" w:rsidRDefault="001931C1" w:rsidP="001931C1">
      <w:pPr>
        <w:pStyle w:val="Body"/>
        <w:rPr>
          <w:b/>
          <w:bCs/>
        </w:rPr>
      </w:pPr>
      <w:r>
        <w:rPr>
          <w:b/>
          <w:bCs/>
          <w:lang w:val="en-US"/>
        </w:rPr>
        <w:t xml:space="preserve">Indirect Quantifiable Benefits </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measurable but observes through other events</w:t>
      </w:r>
    </w:p>
    <w:p w:rsidR="001931C1" w:rsidRDefault="001931C1" w:rsidP="001931C1">
      <w:pPr>
        <w:pStyle w:val="Body"/>
      </w:pPr>
    </w:p>
    <w:p w:rsidR="001931C1" w:rsidRDefault="001931C1" w:rsidP="001931C1">
      <w:pPr>
        <w:pStyle w:val="Body"/>
      </w:pPr>
      <w:r>
        <w:rPr>
          <w:b/>
          <w:bCs/>
          <w:lang w:val="en-US"/>
        </w:rPr>
        <w:t>Unpredictable benefits</w:t>
      </w:r>
      <w:r>
        <w:rPr>
          <w:lang w:val="en-US"/>
        </w:rPr>
        <w:t xml:space="preserve"> - unexpected benefits</w:t>
      </w:r>
    </w:p>
    <w:p w:rsidR="001931C1" w:rsidRDefault="001931C1" w:rsidP="001931C1">
      <w:pPr>
        <w:pStyle w:val="Body"/>
      </w:pPr>
    </w:p>
    <w:p w:rsidR="001931C1" w:rsidRDefault="001931C1" w:rsidP="001931C1">
      <w:pPr>
        <w:pStyle w:val="Body"/>
      </w:pPr>
      <w:r>
        <w:rPr>
          <w:b/>
          <w:bCs/>
          <w:lang w:val="en-US"/>
        </w:rPr>
        <w:t>Intangible benefits</w:t>
      </w:r>
      <w:r>
        <w:rPr>
          <w:lang w:val="en-US"/>
        </w:rPr>
        <w:t xml:space="preserve"> - not directly observable such as improved reputation or morale </w:t>
      </w:r>
    </w:p>
    <w:p w:rsidR="001931C1" w:rsidRDefault="001931C1" w:rsidP="001931C1">
      <w:pPr>
        <w:pStyle w:val="Body"/>
      </w:pPr>
    </w:p>
    <w:p w:rsidR="001931C1" w:rsidRDefault="001931C1" w:rsidP="001931C1">
      <w:pPr>
        <w:pStyle w:val="Body"/>
      </w:pPr>
    </w:p>
    <w:p w:rsidR="001931C1" w:rsidRDefault="001931C1" w:rsidP="001931C1">
      <w:pPr>
        <w:pStyle w:val="Body"/>
        <w:rPr>
          <w:b/>
          <w:bCs/>
        </w:rPr>
      </w:pPr>
      <w:r>
        <w:rPr>
          <w:b/>
          <w:bCs/>
          <w:lang w:val="en-US"/>
        </w:rPr>
        <w:t>Visual Business Intelligence</w:t>
      </w:r>
    </w:p>
    <w:p w:rsidR="001931C1" w:rsidRDefault="001931C1" w:rsidP="001931C1">
      <w:pPr>
        <w:pStyle w:val="Body"/>
        <w:rPr>
          <w:b/>
          <w:bCs/>
        </w:rPr>
      </w:pPr>
    </w:p>
    <w:p w:rsidR="001931C1" w:rsidRDefault="001931C1" w:rsidP="001931C1">
      <w:pPr>
        <w:pStyle w:val="Body"/>
      </w:pPr>
      <w:r>
        <w:rPr>
          <w:lang w:val="en-US"/>
        </w:rPr>
        <w:t>I</w:t>
      </w:r>
      <w:r>
        <w:rPr>
          <w:b/>
          <w:bCs/>
          <w:lang w:val="en-US"/>
        </w:rPr>
        <w:t>nfographics</w:t>
      </w:r>
      <w:r>
        <w:rPr>
          <w:lang w:val="en-US"/>
        </w:rPr>
        <w:t xml:space="preserve"> - charts and pictures representing data sheets</w:t>
      </w:r>
    </w:p>
    <w:p w:rsidR="001931C1" w:rsidRDefault="001931C1" w:rsidP="001931C1">
      <w:pPr>
        <w:pStyle w:val="Body"/>
      </w:pPr>
      <w:r>
        <w:rPr>
          <w:lang w:val="en-US"/>
        </w:rPr>
        <w:tab/>
      </w:r>
      <w:r>
        <w:rPr>
          <w:lang w:val="en-US"/>
        </w:rPr>
        <w:tab/>
        <w:t>- easily understood comparisons</w:t>
      </w:r>
    </w:p>
    <w:p w:rsidR="001931C1" w:rsidRDefault="001931C1" w:rsidP="001931C1">
      <w:pPr>
        <w:pStyle w:val="Body"/>
      </w:pPr>
    </w:p>
    <w:p w:rsidR="001931C1" w:rsidRDefault="001931C1" w:rsidP="001931C1">
      <w:pPr>
        <w:pStyle w:val="Body"/>
      </w:pPr>
      <w:r>
        <w:rPr>
          <w:b/>
          <w:bCs/>
          <w:lang w:val="en-US"/>
        </w:rPr>
        <w:t>Data visualization and visualization tools</w:t>
      </w:r>
      <w:r>
        <w:rPr>
          <w:lang w:val="en-US"/>
        </w:rPr>
        <w:t xml:space="preserve"> - sophisticated mathematical models</w:t>
      </w:r>
    </w:p>
    <w:p w:rsidR="001931C1" w:rsidRDefault="001931C1" w:rsidP="001931C1">
      <w:pPr>
        <w:pStyle w:val="Body"/>
      </w:pPr>
      <w:r>
        <w:rPr>
          <w:lang w:val="en-US"/>
        </w:rPr>
        <w:tab/>
        <w:t xml:space="preserve">- ranging from time series graphs to webs of networks and clusters formed from </w:t>
      </w:r>
      <w:r>
        <w:rPr>
          <w:lang w:val="en-US"/>
        </w:rPr>
        <w:tab/>
      </w:r>
      <w:r>
        <w:rPr>
          <w:lang w:val="en-US"/>
        </w:rPr>
        <w:tab/>
      </w:r>
      <w:r>
        <w:rPr>
          <w:lang w:val="en-US"/>
        </w:rPr>
        <w:tab/>
        <w:t>thousands of points</w:t>
      </w:r>
    </w:p>
    <w:p w:rsidR="001931C1" w:rsidRDefault="001931C1" w:rsidP="001931C1">
      <w:pPr>
        <w:pStyle w:val="Body"/>
      </w:pPr>
      <w:r>
        <w:rPr>
          <w:lang w:val="en-US"/>
        </w:rPr>
        <w:tab/>
        <w:t>- identifying trends, emerging markets</w:t>
      </w:r>
    </w:p>
    <w:p w:rsidR="001931C1" w:rsidRDefault="001931C1" w:rsidP="001931C1">
      <w:pPr>
        <w:pStyle w:val="Body"/>
      </w:pPr>
    </w:p>
    <w:p w:rsidR="001931C1" w:rsidRDefault="001931C1" w:rsidP="001931C1">
      <w:pPr>
        <w:pStyle w:val="Body"/>
      </w:pPr>
      <w:r>
        <w:rPr>
          <w:b/>
          <w:bCs/>
          <w:lang w:val="en-US"/>
        </w:rPr>
        <w:t>Intelligence database</w:t>
      </w:r>
      <w:r>
        <w:rPr>
          <w:lang w:val="en-US"/>
        </w:rPr>
        <w:t xml:space="preserve"> - key decision data electronically displayed in multiple charts, graphs and other visualization tools</w:t>
      </w:r>
    </w:p>
    <w:p w:rsidR="001931C1" w:rsidRDefault="001931C1" w:rsidP="001931C1">
      <w:pPr>
        <w:pStyle w:val="Body"/>
      </w:pPr>
      <w:r>
        <w:rPr>
          <w:lang w:val="en-US"/>
        </w:rPr>
        <w:tab/>
        <w:t>- dynamically updated in real time</w:t>
      </w:r>
    </w:p>
    <w:p w:rsidR="001931C1" w:rsidRDefault="001931C1" w:rsidP="001931C1">
      <w:pPr>
        <w:pStyle w:val="Body"/>
      </w:pPr>
    </w:p>
    <w:p w:rsidR="001931C1" w:rsidRDefault="001931C1" w:rsidP="001931C1">
      <w:pPr>
        <w:pStyle w:val="Body"/>
      </w:pPr>
    </w:p>
    <w:p w:rsidR="001931C1" w:rsidRDefault="001931C1" w:rsidP="001931C1">
      <w:pPr>
        <w:pStyle w:val="Body"/>
      </w:pPr>
      <w:r>
        <w:rPr>
          <w:lang w:val="en-US"/>
        </w:rPr>
        <w:t>Section 3.2 - Delivering Information Systems</w:t>
      </w:r>
    </w:p>
    <w:p w:rsidR="001931C1" w:rsidRDefault="001931C1" w:rsidP="001931C1">
      <w:pPr>
        <w:pStyle w:val="Body"/>
      </w:pPr>
    </w:p>
    <w:p w:rsidR="001931C1" w:rsidRDefault="001931C1" w:rsidP="001931C1">
      <w:pPr>
        <w:pStyle w:val="Body"/>
        <w:rPr>
          <w:b/>
          <w:bCs/>
        </w:rPr>
      </w:pPr>
      <w:r>
        <w:rPr>
          <w:b/>
          <w:bCs/>
          <w:lang w:val="en-US"/>
        </w:rPr>
        <w:t xml:space="preserve">Collaboration Systems - </w:t>
      </w:r>
      <w:r>
        <w:rPr>
          <w:lang w:val="en-US"/>
        </w:rPr>
        <w:t>An IT-based set of tools that supports the work of teams by facilitating the sharing and flow of information.</w:t>
      </w:r>
    </w:p>
    <w:p w:rsidR="001931C1" w:rsidRDefault="001931C1" w:rsidP="001931C1">
      <w:pPr>
        <w:pStyle w:val="Body"/>
      </w:pP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rPr>
          <w:b/>
          <w:bCs/>
        </w:rPr>
      </w:pPr>
      <w:r>
        <w:rPr>
          <w:b/>
          <w:bCs/>
          <w:lang w:val="en-US"/>
        </w:rPr>
        <w:t>Unstructured Collaboration (</w:t>
      </w:r>
      <w:proofErr w:type="spellStart"/>
      <w:r>
        <w:rPr>
          <w:b/>
          <w:bCs/>
          <w:i/>
          <w:iCs/>
          <w:lang w:val="fr-FR"/>
        </w:rPr>
        <w:t>informational</w:t>
      </w:r>
      <w:proofErr w:type="spellEnd"/>
      <w:r>
        <w:rPr>
          <w:b/>
          <w:bCs/>
          <w:i/>
          <w:iCs/>
          <w:lang w:val="fr-FR"/>
        </w:rPr>
        <w:t xml:space="preserve"> collaboration</w:t>
      </w:r>
      <w:r>
        <w:rPr>
          <w:b/>
          <w:bCs/>
        </w:rPr>
        <w:t>)</w:t>
      </w:r>
      <w:r>
        <w:rPr>
          <w:b/>
          <w:bCs/>
          <w:lang w:val="en-US"/>
        </w:rPr>
        <w:t xml:space="preserve"> - </w:t>
      </w:r>
      <w:r>
        <w:rPr>
          <w:lang w:val="en-US"/>
        </w:rPr>
        <w:t>Document exchange, shared whiteboards, discussion forums and emails</w:t>
      </w:r>
    </w:p>
    <w:p w:rsidR="001931C1" w:rsidRDefault="001931C1" w:rsidP="001931C1">
      <w:pPr>
        <w:pStyle w:val="Body"/>
        <w:rPr>
          <w:b/>
          <w:bCs/>
        </w:rPr>
      </w:pP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b/>
          <w:bCs/>
          <w:lang w:val="en-US"/>
        </w:rPr>
        <w:t>Structured collaboration (</w:t>
      </w:r>
      <w:r>
        <w:rPr>
          <w:b/>
          <w:bCs/>
          <w:i/>
          <w:iCs/>
          <w:lang w:val="en-US"/>
        </w:rPr>
        <w:t>process collaboration</w:t>
      </w:r>
      <w:r>
        <w:rPr>
          <w:b/>
          <w:bCs/>
        </w:rPr>
        <w:t>)</w:t>
      </w:r>
      <w:r>
        <w:rPr>
          <w:b/>
          <w:bCs/>
          <w:lang w:val="en-US"/>
        </w:rPr>
        <w:t xml:space="preserve"> - </w:t>
      </w:r>
      <w:r>
        <w:rPr>
          <w:lang w:val="en-US"/>
        </w:rPr>
        <w:t>Participating in business processes such as workflow, where the way knowledge is used is hard-coded as rules</w:t>
      </w:r>
    </w:p>
    <w:p w:rsidR="001931C1" w:rsidRDefault="001931C1" w:rsidP="001931C1">
      <w:pPr>
        <w:pStyle w:val="Body"/>
      </w:pPr>
    </w:p>
    <w:p w:rsidR="001931C1" w:rsidRDefault="001931C1" w:rsidP="001931C1">
      <w:pPr>
        <w:pStyle w:val="Body"/>
      </w:pPr>
      <w:r>
        <w:rPr>
          <w:b/>
          <w:bCs/>
          <w:lang w:val="en-US"/>
        </w:rPr>
        <w:t>Core Competency</w:t>
      </w:r>
      <w:r>
        <w:rPr>
          <w:lang w:val="en-US"/>
        </w:rPr>
        <w:t xml:space="preserve"> - An organization</w:t>
      </w:r>
      <w:r>
        <w:t>’</w:t>
      </w:r>
      <w:r>
        <w:rPr>
          <w:lang w:val="en-US"/>
        </w:rPr>
        <w:t xml:space="preserve">s key strength or business function that it does better than any of its </w:t>
      </w:r>
    </w:p>
    <w:p w:rsidR="001931C1" w:rsidRDefault="001931C1" w:rsidP="001931C1">
      <w:pPr>
        <w:pStyle w:val="Body"/>
      </w:pP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b/>
          <w:bCs/>
          <w:lang w:val="en-US"/>
        </w:rPr>
        <w:t xml:space="preserve">Core Competency Strategy - </w:t>
      </w:r>
      <w:r>
        <w:rPr>
          <w:lang w:val="en-US"/>
        </w:rPr>
        <w:t>Followed when an organization chooses to focus specifically on what it does best (its core competency) and forms partnerships and alliances with other specialist organizations to handle non-strategic business processes.</w:t>
      </w:r>
    </w:p>
    <w:p w:rsidR="001931C1" w:rsidRDefault="001931C1" w:rsidP="001931C1">
      <w:pPr>
        <w:pStyle w:val="Body"/>
      </w:pP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b/>
          <w:bCs/>
          <w:lang w:val="en-US"/>
        </w:rPr>
        <w:t xml:space="preserve">Information Partnership - </w:t>
      </w:r>
      <w:r>
        <w:rPr>
          <w:lang w:val="en-US"/>
        </w:rPr>
        <w:t>Occurs when two or more organizations cooperate by integrating their information systems, thereby providing customers with the best of what each can offer.</w:t>
      </w:r>
    </w:p>
    <w:p w:rsidR="001931C1" w:rsidRDefault="001931C1" w:rsidP="001931C1">
      <w:pPr>
        <w:pStyle w:val="Body"/>
      </w:pPr>
    </w:p>
    <w:p w:rsidR="001931C1" w:rsidRDefault="001931C1" w:rsidP="001931C1">
      <w:pPr>
        <w:pStyle w:val="Body"/>
      </w:pPr>
    </w:p>
    <w:p w:rsidR="001931C1" w:rsidRDefault="001931C1" w:rsidP="001931C1">
      <w:pPr>
        <w:pStyle w:val="Body"/>
      </w:pPr>
      <w:r>
        <w:rPr>
          <w:b/>
          <w:bCs/>
          <w:lang w:val="en-US"/>
        </w:rPr>
        <w:t>KM and Collaboration Tools</w:t>
      </w:r>
    </w:p>
    <w:p w:rsidR="001931C1" w:rsidRDefault="001931C1" w:rsidP="001931C1">
      <w:pPr>
        <w:pStyle w:val="Body"/>
      </w:pPr>
      <w:r>
        <w:rPr>
          <w:lang w:val="en-US"/>
        </w:rPr>
        <w:t>- Bring people and technology together.</w:t>
      </w:r>
    </w:p>
    <w:p w:rsidR="001931C1" w:rsidRDefault="001931C1" w:rsidP="001931C1">
      <w:pPr>
        <w:pStyle w:val="Body"/>
      </w:pPr>
      <w:r>
        <w:rPr>
          <w:lang w:val="en-US"/>
        </w:rPr>
        <w:t>- Use of AI and Social Media to help in knowledge sharing</w:t>
      </w:r>
    </w:p>
    <w:p w:rsidR="001931C1" w:rsidRDefault="001931C1" w:rsidP="001931C1">
      <w:pPr>
        <w:pStyle w:val="Body"/>
      </w:pPr>
    </w:p>
    <w:p w:rsidR="001931C1" w:rsidRDefault="001931C1" w:rsidP="001931C1">
      <w:pPr>
        <w:pStyle w:val="Body"/>
      </w:pPr>
      <w:r>
        <w:rPr>
          <w:lang w:val="en-US"/>
        </w:rPr>
        <w:t xml:space="preserve">Some of the tools Accenture suggests </w:t>
      </w:r>
      <w:proofErr w:type="gramStart"/>
      <w:r>
        <w:rPr>
          <w:lang w:val="en-US"/>
        </w:rPr>
        <w:t>to improve</w:t>
      </w:r>
      <w:proofErr w:type="gramEnd"/>
      <w:r>
        <w:rPr>
          <w:lang w:val="en-US"/>
        </w:rPr>
        <w:t xml:space="preserve"> content creation and sharing are:</w:t>
      </w:r>
    </w:p>
    <w:p w:rsidR="001931C1" w:rsidRDefault="001931C1" w:rsidP="001931C1">
      <w:pPr>
        <w:pStyle w:val="Body"/>
      </w:pPr>
      <w:r>
        <w:rPr>
          <w:lang w:val="en-US"/>
        </w:rPr>
        <w:t>-</w:t>
      </w:r>
      <w:r>
        <w:t>Wikis</w:t>
      </w:r>
    </w:p>
    <w:p w:rsidR="001931C1" w:rsidRDefault="001931C1" w:rsidP="001931C1">
      <w:pPr>
        <w:pStyle w:val="Body"/>
      </w:pPr>
      <w:r>
        <w:rPr>
          <w:lang w:val="en-US"/>
        </w:rPr>
        <w:t>-Discussion forums, personal spaces, activity feeds</w:t>
      </w:r>
    </w:p>
    <w:p w:rsidR="001931C1" w:rsidRDefault="001931C1" w:rsidP="001931C1">
      <w:pPr>
        <w:pStyle w:val="Body"/>
      </w:pPr>
      <w:r>
        <w:rPr>
          <w:lang w:val="en-US"/>
        </w:rPr>
        <w:t>-Visual navigation, rules-based inference engines (AI)</w:t>
      </w:r>
    </w:p>
    <w:p w:rsidR="001931C1" w:rsidRDefault="001931C1" w:rsidP="001931C1">
      <w:pPr>
        <w:pStyle w:val="Body"/>
      </w:pPr>
      <w:r>
        <w:rPr>
          <w:lang w:val="en-US"/>
        </w:rPr>
        <w:t>-Data mining tools to manage content designed through crowdsourcing for efficiency and accuracy</w:t>
      </w:r>
    </w:p>
    <w:p w:rsidR="001931C1" w:rsidRDefault="001931C1" w:rsidP="001931C1">
      <w:pPr>
        <w:pStyle w:val="Body"/>
      </w:pPr>
    </w:p>
    <w:p w:rsidR="001931C1" w:rsidRDefault="001931C1" w:rsidP="001931C1">
      <w:pPr>
        <w:pStyle w:val="Body"/>
      </w:pPr>
      <w:r>
        <w:rPr>
          <w:b/>
          <w:bCs/>
          <w:lang w:val="en-US"/>
        </w:rPr>
        <w:t>Content Management Systems</w:t>
      </w:r>
      <w:r>
        <w:rPr>
          <w:lang w:val="en-US"/>
        </w:rPr>
        <w:t xml:space="preserve"> - Provides tools to manage the creation, storage, editing, and publication of information in a collaborative environment.</w:t>
      </w:r>
    </w:p>
    <w:p w:rsidR="001931C1" w:rsidRDefault="001931C1" w:rsidP="001931C1">
      <w:pPr>
        <w:pStyle w:val="Body"/>
      </w:pPr>
      <w:r>
        <w:rPr>
          <w:noProof/>
          <w:bdr w:val="none" w:sz="0" w:space="0" w:color="auto"/>
        </w:rPr>
        <w:drawing>
          <wp:anchor distT="152400" distB="152400" distL="152400" distR="152400" simplePos="0" relativeHeight="251670528" behindDoc="0" locked="0" layoutInCell="1" allowOverlap="1">
            <wp:simplePos x="0" y="0"/>
            <wp:positionH relativeFrom="margin">
              <wp:posOffset>-6350</wp:posOffset>
            </wp:positionH>
            <wp:positionV relativeFrom="line">
              <wp:posOffset>165100</wp:posOffset>
            </wp:positionV>
            <wp:extent cx="5943600" cy="2706370"/>
            <wp:effectExtent l="0" t="0" r="0" b="0"/>
            <wp:wrapThrough wrapText="bothSides">
              <wp:wrapPolygon edited="0">
                <wp:start x="0" y="0"/>
                <wp:lineTo x="0" y="21438"/>
                <wp:lineTo x="21531" y="21438"/>
                <wp:lineTo x="21531"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706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31C1" w:rsidRDefault="001931C1" w:rsidP="001931C1">
      <w:pPr>
        <w:pStyle w:val="Body"/>
      </w:pPr>
      <w:r>
        <w:rPr>
          <w:b/>
          <w:bCs/>
          <w:lang w:val="en-US"/>
        </w:rPr>
        <w:t>Workflow</w:t>
      </w:r>
      <w:r>
        <w:rPr>
          <w:lang w:val="en-US"/>
        </w:rPr>
        <w:t xml:space="preserve"> - All the steps or business rules, from beginning to end, required for a business process.</w:t>
      </w:r>
    </w:p>
    <w:p w:rsidR="001931C1" w:rsidRDefault="001931C1" w:rsidP="001931C1">
      <w:pPr>
        <w:pStyle w:val="Body"/>
      </w:pPr>
    </w:p>
    <w:p w:rsidR="001931C1" w:rsidRDefault="001931C1" w:rsidP="001931C1">
      <w:pPr>
        <w:pStyle w:val="Body"/>
      </w:pPr>
      <w:r>
        <w:rPr>
          <w:b/>
          <w:bCs/>
          <w:lang w:val="en-US"/>
        </w:rPr>
        <w:t>Workflow Management Systems</w:t>
      </w:r>
      <w:r>
        <w:rPr>
          <w:lang w:val="en-US"/>
        </w:rPr>
        <w:t xml:space="preserve"> - Facilitate the automation and management of business processes and control the movement of work through the business process</w:t>
      </w:r>
    </w:p>
    <w:p w:rsidR="001931C1" w:rsidRDefault="001931C1" w:rsidP="001931C1">
      <w:pPr>
        <w:pStyle w:val="Body"/>
      </w:pPr>
    </w:p>
    <w:p w:rsidR="001931C1" w:rsidRDefault="001931C1" w:rsidP="001931C1">
      <w:pPr>
        <w:pStyle w:val="Body"/>
      </w:pPr>
      <w:r>
        <w:rPr>
          <w:b/>
          <w:bCs/>
          <w:lang w:val="en-US"/>
        </w:rPr>
        <w:t>Messaging based workflow systems</w:t>
      </w:r>
      <w:r>
        <w:rPr>
          <w:lang w:val="en-US"/>
        </w:rPr>
        <w:t xml:space="preserve"> - Systems that send work assignments by email.</w:t>
      </w:r>
    </w:p>
    <w:p w:rsidR="001931C1" w:rsidRDefault="001931C1" w:rsidP="001931C1">
      <w:pPr>
        <w:pStyle w:val="Body"/>
      </w:pPr>
    </w:p>
    <w:p w:rsidR="001931C1" w:rsidRDefault="001931C1" w:rsidP="001931C1">
      <w:pPr>
        <w:pStyle w:val="Body"/>
      </w:pPr>
      <w:r>
        <w:rPr>
          <w:b/>
          <w:bCs/>
          <w:lang w:val="en-US"/>
        </w:rPr>
        <w:t>Data-Based Workflow Systems</w:t>
      </w:r>
      <w:r>
        <w:rPr>
          <w:lang w:val="en-US"/>
        </w:rPr>
        <w:t xml:space="preserve"> - Store documents in a central location and automatically ask the team members to access the document when it is their turn to edit the document.</w:t>
      </w:r>
    </w:p>
    <w:p w:rsidR="001931C1" w:rsidRDefault="001931C1" w:rsidP="001931C1">
      <w:pPr>
        <w:pStyle w:val="Body"/>
      </w:pPr>
    </w:p>
    <w:p w:rsidR="001931C1" w:rsidRDefault="001931C1" w:rsidP="001931C1">
      <w:pPr>
        <w:pStyle w:val="Body"/>
      </w:pPr>
      <w:r>
        <w:rPr>
          <w:b/>
          <w:bCs/>
          <w:lang w:val="en-US"/>
        </w:rPr>
        <w:t>Groupware</w:t>
      </w:r>
      <w:r>
        <w:rPr>
          <w:lang w:val="en-US"/>
        </w:rPr>
        <w:t xml:space="preserve"> - Software that supports team interaction and dynamics, including calendaring, scheduling, and videoconferencing.</w:t>
      </w:r>
    </w:p>
    <w:p w:rsidR="001931C1" w:rsidRDefault="001931C1" w:rsidP="001931C1">
      <w:pPr>
        <w:pStyle w:val="Body"/>
      </w:pPr>
    </w:p>
    <w:p w:rsidR="001931C1" w:rsidRDefault="001931C1" w:rsidP="001931C1">
      <w:pPr>
        <w:pStyle w:val="Body"/>
      </w:pPr>
      <w:r>
        <w:rPr>
          <w:b/>
          <w:bCs/>
          <w:lang w:val="en-US"/>
        </w:rPr>
        <w:t xml:space="preserve">Synchronous Groupware </w:t>
      </w:r>
      <w:r>
        <w:rPr>
          <w:lang w:val="en-US"/>
        </w:rPr>
        <w:t>allows collaboration when team members work together at the same time</w:t>
      </w:r>
    </w:p>
    <w:p w:rsidR="001931C1" w:rsidRDefault="001931C1" w:rsidP="001931C1">
      <w:pPr>
        <w:pStyle w:val="Body"/>
      </w:pPr>
      <w:proofErr w:type="spellStart"/>
      <w:r>
        <w:rPr>
          <w:b/>
          <w:bCs/>
          <w:lang w:val="fr-FR"/>
        </w:rPr>
        <w:t>Asynchronous</w:t>
      </w:r>
      <w:proofErr w:type="spellEnd"/>
      <w:r>
        <w:rPr>
          <w:b/>
          <w:bCs/>
          <w:lang w:val="fr-FR"/>
        </w:rPr>
        <w:t xml:space="preserve"> </w:t>
      </w:r>
      <w:proofErr w:type="spellStart"/>
      <w:r>
        <w:rPr>
          <w:b/>
          <w:bCs/>
          <w:lang w:val="fr-FR"/>
        </w:rPr>
        <w:t>Groupware</w:t>
      </w:r>
      <w:proofErr w:type="spellEnd"/>
      <w:r>
        <w:rPr>
          <w:lang w:val="en-US"/>
        </w:rPr>
        <w:t xml:space="preserve"> allows collaboration when group members are working at different times</w:t>
      </w:r>
      <w:r>
        <w:rPr>
          <w:noProof/>
          <w:bdr w:val="none" w:sz="0" w:space="0" w:color="auto"/>
        </w:rPr>
        <w:drawing>
          <wp:anchor distT="152400" distB="152400" distL="152400" distR="152400" simplePos="0" relativeHeight="251671552" behindDoc="0" locked="0" layoutInCell="1" allowOverlap="1">
            <wp:simplePos x="0" y="0"/>
            <wp:positionH relativeFrom="margin">
              <wp:posOffset>-6350</wp:posOffset>
            </wp:positionH>
            <wp:positionV relativeFrom="line">
              <wp:posOffset>279400</wp:posOffset>
            </wp:positionV>
            <wp:extent cx="5002530" cy="2798445"/>
            <wp:effectExtent l="0" t="0" r="7620" b="0"/>
            <wp:wrapThrough wrapText="bothSides">
              <wp:wrapPolygon edited="0">
                <wp:start x="0" y="0"/>
                <wp:lineTo x="0" y="21174"/>
                <wp:lineTo x="21551" y="21174"/>
                <wp:lineTo x="21551"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02530" cy="27984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31C1" w:rsidRDefault="001931C1" w:rsidP="001931C1">
      <w:pPr>
        <w:pStyle w:val="Body"/>
      </w:pPr>
    </w:p>
    <w:p w:rsidR="001931C1" w:rsidRDefault="001931C1" w:rsidP="001931C1">
      <w:pPr>
        <w:pStyle w:val="Body"/>
      </w:pPr>
    </w:p>
    <w:p w:rsidR="001931C1" w:rsidRDefault="001931C1" w:rsidP="001931C1">
      <w:pPr>
        <w:pStyle w:val="Default"/>
        <w:ind w:left="540" w:hanging="540"/>
        <w:rPr>
          <w:color w:val="060606"/>
          <w:sz w:val="44"/>
          <w:szCs w:val="44"/>
        </w:rPr>
      </w:pPr>
    </w:p>
    <w:p w:rsidR="001931C1" w:rsidRDefault="001931C1" w:rsidP="001931C1">
      <w:pPr>
        <w:pStyle w:val="Default"/>
        <w:ind w:left="540" w:hanging="540"/>
        <w:rPr>
          <w:color w:val="060606"/>
          <w:sz w:val="44"/>
          <w:szCs w:val="44"/>
        </w:rPr>
      </w:pPr>
    </w:p>
    <w:p w:rsidR="001931C1" w:rsidRDefault="001931C1" w:rsidP="001931C1">
      <w:pPr>
        <w:pStyle w:val="Default"/>
        <w:ind w:left="540" w:hanging="540"/>
        <w:rPr>
          <w:color w:val="060606"/>
          <w:sz w:val="44"/>
          <w:szCs w:val="44"/>
        </w:rPr>
      </w:pPr>
    </w:p>
    <w:p w:rsidR="001931C1" w:rsidRDefault="001931C1" w:rsidP="001931C1">
      <w:pPr>
        <w:pStyle w:val="Default"/>
        <w:ind w:left="540" w:hanging="540"/>
        <w:rPr>
          <w:color w:val="060606"/>
          <w:sz w:val="44"/>
          <w:szCs w:val="44"/>
        </w:rPr>
      </w:pPr>
    </w:p>
    <w:p w:rsidR="001931C1" w:rsidRDefault="001931C1" w:rsidP="001931C1">
      <w:pPr>
        <w:pStyle w:val="Default"/>
        <w:ind w:left="540" w:hanging="540"/>
        <w:rPr>
          <w:color w:val="060606"/>
          <w:sz w:val="44"/>
          <w:szCs w:val="44"/>
        </w:rPr>
      </w:pPr>
    </w:p>
    <w:p w:rsidR="001931C1" w:rsidRDefault="001931C1" w:rsidP="001931C1">
      <w:pPr>
        <w:pStyle w:val="Default"/>
        <w:ind w:left="540" w:hanging="540"/>
        <w:rPr>
          <w:color w:val="060606"/>
          <w:sz w:val="44"/>
          <w:szCs w:val="44"/>
        </w:rPr>
      </w:pPr>
    </w:p>
    <w:p w:rsidR="001931C1" w:rsidRDefault="001931C1" w:rsidP="001931C1">
      <w:pPr>
        <w:pStyle w:val="Default"/>
        <w:ind w:left="540" w:hanging="540"/>
        <w:rPr>
          <w:color w:val="060606"/>
          <w:sz w:val="44"/>
          <w:szCs w:val="44"/>
        </w:rPr>
      </w:pPr>
    </w:p>
    <w:p w:rsidR="001931C1" w:rsidRDefault="001931C1" w:rsidP="001931C1">
      <w:pPr>
        <w:pStyle w:val="Default"/>
        <w:ind w:left="540" w:hanging="540"/>
        <w:rPr>
          <w:color w:val="060606"/>
          <w:sz w:val="44"/>
          <w:szCs w:val="44"/>
        </w:rPr>
      </w:pPr>
    </w:p>
    <w:p w:rsidR="001931C1" w:rsidRDefault="001931C1" w:rsidP="001931C1">
      <w:pPr>
        <w:pStyle w:val="Default"/>
        <w:ind w:left="540" w:hanging="540"/>
        <w:rPr>
          <w:color w:val="060606"/>
          <w:sz w:val="44"/>
          <w:szCs w:val="44"/>
        </w:rPr>
      </w:pPr>
    </w:p>
    <w:p w:rsidR="001931C1" w:rsidRDefault="001931C1" w:rsidP="001931C1">
      <w:pPr>
        <w:pStyle w:val="Body"/>
      </w:pPr>
      <w:r>
        <w:rPr>
          <w:b/>
          <w:bCs/>
          <w:lang w:val="en-US"/>
        </w:rPr>
        <w:t>Videoconferencing</w:t>
      </w:r>
      <w:r>
        <w:rPr>
          <w:lang w:val="en-US"/>
        </w:rPr>
        <w:t xml:space="preserve"> - The use of telecommunications to virtually bring people at different sites together for a meeting. It uses a set of interactive telecommunication technologies that allow persons at two or more locations to interact via two-way video and audio transmissions simultaneously.</w:t>
      </w:r>
    </w:p>
    <w:p w:rsidR="001931C1" w:rsidRDefault="001931C1" w:rsidP="001931C1">
      <w:pPr>
        <w:pStyle w:val="Body"/>
      </w:pPr>
    </w:p>
    <w:p w:rsidR="001931C1" w:rsidRDefault="001931C1" w:rsidP="001931C1">
      <w:pPr>
        <w:pStyle w:val="Body"/>
      </w:pPr>
      <w:r>
        <w:rPr>
          <w:b/>
          <w:bCs/>
          <w:lang w:val="en-US"/>
        </w:rPr>
        <w:t>Web conferencing</w:t>
      </w:r>
      <w:r>
        <w:rPr>
          <w:lang w:val="en-US"/>
        </w:rPr>
        <w:t xml:space="preserve"> - Blends audio, video, and document-sharing technologies to create virtual meeting rooms.</w:t>
      </w:r>
    </w:p>
    <w:p w:rsidR="001931C1" w:rsidRDefault="001931C1" w:rsidP="001931C1">
      <w:pPr>
        <w:pStyle w:val="Body"/>
      </w:pPr>
    </w:p>
    <w:p w:rsidR="001931C1" w:rsidRDefault="001931C1" w:rsidP="001931C1">
      <w:pPr>
        <w:pStyle w:val="Body"/>
      </w:pPr>
      <w:r>
        <w:rPr>
          <w:b/>
          <w:bCs/>
          <w:lang w:val="en-US"/>
        </w:rPr>
        <w:t>Enterprise Portals</w:t>
      </w:r>
      <w:r>
        <w:rPr>
          <w:lang w:val="en-US"/>
        </w:rPr>
        <w:t xml:space="preserve"> - Single-point Web browser interfaces used within an organization to promote the gathering, sharing, and dissemination of information throughout an enterprise.</w:t>
      </w:r>
    </w:p>
    <w:p w:rsidR="001931C1" w:rsidRDefault="001931C1" w:rsidP="001931C1">
      <w:pPr>
        <w:pStyle w:val="Body"/>
      </w:pPr>
    </w:p>
    <w:p w:rsidR="001931C1" w:rsidRDefault="001931C1" w:rsidP="001931C1">
      <w:pPr>
        <w:pStyle w:val="Body"/>
      </w:pPr>
      <w:r>
        <w:rPr>
          <w:lang w:val="pt-PT"/>
        </w:rPr>
        <w:t xml:space="preserve">A </w:t>
      </w:r>
      <w:r>
        <w:rPr>
          <w:i/>
          <w:iCs/>
          <w:lang w:val="en-US"/>
        </w:rPr>
        <w:t>publishing facility</w:t>
      </w:r>
      <w:r>
        <w:rPr>
          <w:lang w:val="en-US"/>
        </w:rPr>
        <w:t xml:space="preserve"> on to which users post and index information</w:t>
      </w:r>
    </w:p>
    <w:p w:rsidR="001931C1" w:rsidRDefault="001931C1" w:rsidP="001931C1">
      <w:pPr>
        <w:pStyle w:val="Body"/>
      </w:pPr>
      <w:proofErr w:type="gramStart"/>
      <w:r>
        <w:t xml:space="preserve">A  </w:t>
      </w:r>
      <w:r>
        <w:rPr>
          <w:i/>
          <w:iCs/>
          <w:lang w:val="en-US"/>
        </w:rPr>
        <w:t>automatic</w:t>
      </w:r>
      <w:proofErr w:type="gramEnd"/>
      <w:r>
        <w:rPr>
          <w:i/>
          <w:iCs/>
          <w:lang w:val="en-US"/>
        </w:rPr>
        <w:t xml:space="preserve"> indexing facility </w:t>
      </w:r>
      <w:r>
        <w:rPr>
          <w:lang w:val="en-US"/>
        </w:rPr>
        <w:t>that immediately indexes information</w:t>
      </w:r>
    </w:p>
    <w:p w:rsidR="001931C1" w:rsidRDefault="001931C1" w:rsidP="001931C1">
      <w:pPr>
        <w:pStyle w:val="Body"/>
      </w:pPr>
      <w:r>
        <w:rPr>
          <w:lang w:val="pt-PT"/>
        </w:rPr>
        <w:t xml:space="preserve">A </w:t>
      </w:r>
      <w:r>
        <w:rPr>
          <w:i/>
          <w:iCs/>
          <w:lang w:val="en-US"/>
        </w:rPr>
        <w:t>subscription facility</w:t>
      </w:r>
      <w:r>
        <w:rPr>
          <w:lang w:val="en-US"/>
        </w:rPr>
        <w:t xml:space="preserve"> that notifies and distributes relevant information</w:t>
      </w:r>
    </w:p>
    <w:p w:rsidR="001931C1" w:rsidRDefault="001931C1" w:rsidP="001931C1">
      <w:pPr>
        <w:pStyle w:val="Body"/>
        <w:rPr>
          <w:i/>
          <w:iCs/>
        </w:rPr>
      </w:pPr>
      <w:r>
        <w:rPr>
          <w:i/>
          <w:iCs/>
          <w:lang w:val="en-US"/>
        </w:rPr>
        <w:t>Intelligence agents</w:t>
      </w:r>
      <w:r>
        <w:rPr>
          <w:lang w:val="en-US"/>
        </w:rPr>
        <w:t xml:space="preserve"> that understand user preferences to help him/her find relevant information and present it in a useful way</w:t>
      </w:r>
    </w:p>
    <w:p w:rsidR="001931C1" w:rsidRDefault="001931C1" w:rsidP="001931C1">
      <w:pPr>
        <w:pStyle w:val="Body"/>
      </w:pPr>
    </w:p>
    <w:p w:rsidR="001931C1" w:rsidRDefault="001931C1" w:rsidP="001931C1">
      <w:pPr>
        <w:pStyle w:val="Body"/>
      </w:pPr>
      <w:r>
        <w:rPr>
          <w:b/>
          <w:bCs/>
          <w:lang w:val="en-US"/>
        </w:rPr>
        <w:lastRenderedPageBreak/>
        <w:t>Text Messaging</w:t>
      </w:r>
      <w:r>
        <w:rPr>
          <w:lang w:val="en-US"/>
        </w:rPr>
        <w:t xml:space="preserve"> - A type of communications service that enables someone to create a kind of private chat room with another individual </w:t>
      </w:r>
      <w:proofErr w:type="gramStart"/>
      <w:r>
        <w:rPr>
          <w:lang w:val="en-US"/>
        </w:rPr>
        <w:t>in order to</w:t>
      </w:r>
      <w:proofErr w:type="gramEnd"/>
      <w:r>
        <w:rPr>
          <w:lang w:val="en-US"/>
        </w:rPr>
        <w:t xml:space="preserve"> communicate in real time over the Internet.</w:t>
      </w:r>
    </w:p>
    <w:p w:rsidR="001931C1" w:rsidRDefault="001931C1" w:rsidP="001931C1">
      <w:pPr>
        <w:pStyle w:val="Body"/>
      </w:pPr>
      <w:r>
        <w:rPr>
          <w:lang w:val="en-US"/>
        </w:rPr>
        <w:t>-Sharing web links and sound files</w:t>
      </w:r>
    </w:p>
    <w:p w:rsidR="001931C1" w:rsidRDefault="001931C1" w:rsidP="001931C1">
      <w:pPr>
        <w:pStyle w:val="Body"/>
      </w:pPr>
      <w:r>
        <w:rPr>
          <w:lang w:val="en-US"/>
        </w:rPr>
        <w:t>-Viewing images stored on someone else</w:t>
      </w:r>
      <w:r>
        <w:t>’</w:t>
      </w:r>
      <w:r>
        <w:rPr>
          <w:lang w:val="en-US"/>
        </w:rPr>
        <w:t>s device</w:t>
      </w:r>
    </w:p>
    <w:p w:rsidR="001931C1" w:rsidRDefault="001931C1" w:rsidP="001931C1">
      <w:pPr>
        <w:pStyle w:val="Body"/>
      </w:pPr>
      <w:r>
        <w:rPr>
          <w:lang w:val="en-US"/>
        </w:rPr>
        <w:t>-Streaming content</w:t>
      </w:r>
    </w:p>
    <w:p w:rsidR="001931C1" w:rsidRDefault="001931C1" w:rsidP="001931C1">
      <w:pPr>
        <w:pStyle w:val="Body"/>
      </w:pPr>
      <w:r>
        <w:rPr>
          <w:lang w:val="en-US"/>
        </w:rPr>
        <w:t>-Talking</w:t>
      </w:r>
    </w:p>
    <w:p w:rsidR="001931C1" w:rsidRDefault="001931C1" w:rsidP="001931C1">
      <w:pPr>
        <w:pStyle w:val="Body"/>
      </w:pPr>
      <w:r>
        <w:rPr>
          <w:lang w:val="en-US"/>
        </w:rPr>
        <w:t>-</w:t>
      </w:r>
      <w:r>
        <w:rPr>
          <w:lang w:val="de-DE"/>
        </w:rPr>
        <w:t>Texting</w:t>
      </w:r>
    </w:p>
    <w:p w:rsidR="001931C1" w:rsidRDefault="001931C1" w:rsidP="001931C1">
      <w:pPr>
        <w:pStyle w:val="Body"/>
      </w:pPr>
    </w:p>
    <w:p w:rsidR="001931C1" w:rsidRDefault="001931C1" w:rsidP="001931C1">
      <w:pPr>
        <w:pStyle w:val="Body"/>
        <w:rPr>
          <w:lang w:val="en-US"/>
        </w:rPr>
      </w:pPr>
      <w:r>
        <w:rPr>
          <w:b/>
          <w:bCs/>
          <w:lang w:val="en-US"/>
        </w:rPr>
        <w:t xml:space="preserve">M - Learning - </w:t>
      </w:r>
      <w:r>
        <w:rPr>
          <w:lang w:val="en-US"/>
        </w:rPr>
        <w:t>The use of portable computing devices with wireless capability to enable mobile learning</w:t>
      </w:r>
    </w:p>
    <w:p w:rsidR="001931C1" w:rsidRDefault="001931C1" w:rsidP="001931C1">
      <w:pPr>
        <w:pStyle w:val="Body"/>
        <w:rPr>
          <w:lang w:val="en-US"/>
        </w:rPr>
      </w:pPr>
    </w:p>
    <w:p w:rsidR="001931C1" w:rsidRDefault="001931C1" w:rsidP="001931C1">
      <w:pPr>
        <w:pStyle w:val="Body"/>
        <w:rPr>
          <w:lang w:val="en-US"/>
        </w:rPr>
      </w:pPr>
    </w:p>
    <w:p w:rsidR="001931C1" w:rsidRDefault="001931C1" w:rsidP="001931C1">
      <w:pPr>
        <w:pStyle w:val="Body"/>
        <w:jc w:val="center"/>
        <w:rPr>
          <w:b/>
          <w:lang w:val="en-US"/>
        </w:rPr>
      </w:pPr>
      <w:r>
        <w:rPr>
          <w:b/>
          <w:lang w:val="en-US"/>
        </w:rPr>
        <w:t>From Power point</w:t>
      </w:r>
    </w:p>
    <w:p w:rsidR="001931C1" w:rsidRDefault="001931C1" w:rsidP="001931C1">
      <w:pPr>
        <w:pStyle w:val="Body"/>
        <w:jc w:val="center"/>
        <w:rPr>
          <w:b/>
          <w:lang w:val="en-US"/>
        </w:rPr>
      </w:pPr>
    </w:p>
    <w:p w:rsidR="001931C1" w:rsidRDefault="001931C1" w:rsidP="001931C1">
      <w:pPr>
        <w:pStyle w:val="Body"/>
        <w:jc w:val="center"/>
        <w:rPr>
          <w:b/>
          <w:lang w:val="en-US"/>
        </w:rPr>
      </w:pPr>
    </w:p>
    <w:p w:rsidR="001931C1" w:rsidRPr="00D57E1E" w:rsidRDefault="001931C1" w:rsidP="00D57E1E">
      <w:pPr>
        <w:rPr>
          <w:lang w:val="en-US"/>
        </w:rPr>
      </w:pPr>
      <w:r>
        <w:t>CHAPTER 3</w:t>
      </w:r>
    </w:p>
    <w:p w:rsidR="001931C1" w:rsidRDefault="001931C1" w:rsidP="001931C1">
      <w:pPr>
        <w:pStyle w:val="NoSpacing"/>
      </w:pPr>
      <w:r>
        <w:rPr>
          <w:b/>
          <w:bCs/>
        </w:rPr>
        <w:t xml:space="preserve">Data Governance </w:t>
      </w:r>
    </w:p>
    <w:p w:rsidR="001931C1" w:rsidRDefault="001931C1" w:rsidP="001931C1">
      <w:pPr>
        <w:pStyle w:val="NoSpacing"/>
        <w:numPr>
          <w:ilvl w:val="0"/>
          <w:numId w:val="11"/>
        </w:numPr>
      </w:pPr>
      <w:r>
        <w:t xml:space="preserve">Refers to the overall management of the availability, usability, integrity, and security of organizational data </w:t>
      </w:r>
    </w:p>
    <w:p w:rsidR="001931C1" w:rsidRDefault="001931C1" w:rsidP="001931C1">
      <w:pPr>
        <w:pStyle w:val="NoSpacing"/>
        <w:numPr>
          <w:ilvl w:val="1"/>
          <w:numId w:val="11"/>
        </w:numPr>
      </w:pPr>
      <w:r>
        <w:t xml:space="preserve">  Businesses are required to have policies specifying accountabilities for data quality, security, privacy and as to who can access what data &amp; information</w:t>
      </w:r>
    </w:p>
    <w:p w:rsidR="001931C1" w:rsidRDefault="001931C1" w:rsidP="001931C1">
      <w:pPr>
        <w:pStyle w:val="NoSpacing"/>
        <w:numPr>
          <w:ilvl w:val="1"/>
          <w:numId w:val="11"/>
        </w:numPr>
      </w:pPr>
      <w:r>
        <w:t xml:space="preserve">Must comply with government laws and regulations, and accounting and other professional policies and by-laws </w:t>
      </w:r>
      <w:r>
        <w:rPr>
          <w:rFonts w:ascii="MS Mincho" w:eastAsia="MS Mincho" w:hAnsi="MS Mincho" w:cs="MS Mincho" w:hint="eastAsia"/>
        </w:rPr>
        <w:t> </w:t>
      </w:r>
    </w:p>
    <w:p w:rsidR="001931C1" w:rsidRDefault="001931C1" w:rsidP="001931C1">
      <w:pPr>
        <w:pStyle w:val="NoSpacing"/>
        <w:rPr>
          <w:rFonts w:ascii="MS Mincho" w:eastAsia="MS Mincho" w:hAnsi="MS Mincho" w:cs="MS Mincho"/>
        </w:rPr>
      </w:pPr>
    </w:p>
    <w:p w:rsidR="001931C1" w:rsidRDefault="001931C1" w:rsidP="001931C1">
      <w:pPr>
        <w:pStyle w:val="NoSpacing"/>
        <w:rPr>
          <w:b/>
        </w:rPr>
      </w:pPr>
    </w:p>
    <w:p w:rsidR="001931C1" w:rsidRDefault="001931C1" w:rsidP="001931C1">
      <w:pPr>
        <w:pStyle w:val="NoSpacing"/>
        <w:rPr>
          <w:b/>
        </w:rPr>
      </w:pPr>
      <w:r>
        <w:rPr>
          <w:b/>
        </w:rPr>
        <w:t xml:space="preserve">Knowledge Management (KM) </w:t>
      </w:r>
    </w:p>
    <w:p w:rsidR="001931C1" w:rsidRDefault="001931C1" w:rsidP="001931C1">
      <w:pPr>
        <w:pStyle w:val="NoSpacing"/>
        <w:numPr>
          <w:ilvl w:val="0"/>
          <w:numId w:val="12"/>
        </w:numPr>
      </w:pPr>
      <w:r>
        <w:t xml:space="preserve">The process through which organizations generate value from their intellectual and knowledge-based assets </w:t>
      </w:r>
    </w:p>
    <w:p w:rsidR="001931C1" w:rsidRDefault="001931C1" w:rsidP="001931C1">
      <w:pPr>
        <w:pStyle w:val="NoSpacing"/>
        <w:numPr>
          <w:ilvl w:val="0"/>
          <w:numId w:val="12"/>
        </w:numPr>
      </w:pPr>
      <w:r>
        <w:t xml:space="preserve">Cultivating and promoting of use of organizational knowledge that resides within human experts </w:t>
      </w:r>
    </w:p>
    <w:p w:rsidR="001931C1" w:rsidRDefault="001931C1" w:rsidP="001931C1">
      <w:pPr>
        <w:pStyle w:val="NoSpacing"/>
        <w:rPr>
          <w:b/>
        </w:rPr>
      </w:pPr>
      <w:r>
        <w:rPr>
          <w:b/>
        </w:rPr>
        <w:t xml:space="preserve">Knowledge Management in Business </w:t>
      </w:r>
    </w:p>
    <w:p w:rsidR="001931C1" w:rsidRDefault="001931C1" w:rsidP="001931C1">
      <w:pPr>
        <w:pStyle w:val="NoSpacing"/>
        <w:numPr>
          <w:ilvl w:val="0"/>
          <w:numId w:val="12"/>
        </w:numPr>
      </w:pPr>
      <w:r>
        <w:t xml:space="preserve">Provides a competitive advantage when expertise can be accessed whenever it is needed </w:t>
      </w:r>
    </w:p>
    <w:p w:rsidR="001931C1" w:rsidRDefault="001931C1" w:rsidP="001931C1">
      <w:pPr>
        <w:pStyle w:val="NoSpacing"/>
        <w:numPr>
          <w:ilvl w:val="0"/>
          <w:numId w:val="12"/>
        </w:numPr>
      </w:pPr>
      <w:r>
        <w:t>Best practice for transferring tacit knowledge</w:t>
      </w:r>
      <w:r>
        <w:rPr>
          <w:rFonts w:ascii="MS Mincho" w:eastAsia="MS Mincho" w:hAnsi="MS Mincho" w:cs="MS Mincho" w:hint="eastAsia"/>
        </w:rPr>
        <w:t> </w:t>
      </w:r>
    </w:p>
    <w:p w:rsidR="001931C1" w:rsidRDefault="001931C1" w:rsidP="001931C1">
      <w:pPr>
        <w:pStyle w:val="NoSpacing"/>
        <w:numPr>
          <w:ilvl w:val="1"/>
          <w:numId w:val="12"/>
        </w:numPr>
      </w:pPr>
      <w:r>
        <w:t>– Codifying employees, partners &amp; customer’s knowledge</w:t>
      </w:r>
    </w:p>
    <w:p w:rsidR="001931C1" w:rsidRDefault="001931C1" w:rsidP="001931C1">
      <w:pPr>
        <w:pStyle w:val="NoSpacing"/>
        <w:numPr>
          <w:ilvl w:val="1"/>
          <w:numId w:val="12"/>
        </w:numPr>
      </w:pPr>
      <w:r>
        <w:t xml:space="preserve"> – Accessing expertise/experts whenever it is needed </w:t>
      </w:r>
    </w:p>
    <w:p w:rsidR="001931C1" w:rsidRDefault="001931C1" w:rsidP="001931C1">
      <w:pPr>
        <w:pStyle w:val="NoSpacing"/>
        <w:numPr>
          <w:ilvl w:val="0"/>
          <w:numId w:val="12"/>
        </w:numPr>
      </w:pPr>
      <w:r>
        <w:t>Shadowing</w:t>
      </w:r>
      <w:r>
        <w:rPr>
          <w:rFonts w:ascii="MS Mincho" w:eastAsia="MS Mincho" w:hAnsi="MS Mincho" w:cs="MS Mincho" w:hint="eastAsia"/>
        </w:rPr>
        <w:t> </w:t>
      </w:r>
    </w:p>
    <w:p w:rsidR="001931C1" w:rsidRDefault="001931C1" w:rsidP="001931C1">
      <w:pPr>
        <w:pStyle w:val="NoSpacing"/>
        <w:numPr>
          <w:ilvl w:val="1"/>
          <w:numId w:val="12"/>
        </w:numPr>
      </w:pPr>
      <w:r>
        <w:t xml:space="preserve">– Involves less experienced person observing an expert </w:t>
      </w:r>
    </w:p>
    <w:p w:rsidR="001931C1" w:rsidRDefault="001931C1" w:rsidP="001931C1">
      <w:pPr>
        <w:pStyle w:val="NoSpacing"/>
        <w:numPr>
          <w:ilvl w:val="0"/>
          <w:numId w:val="12"/>
        </w:numPr>
      </w:pPr>
      <w:r>
        <w:t>Joint Problem Solving</w:t>
      </w:r>
      <w:r>
        <w:rPr>
          <w:rFonts w:ascii="MS Mincho" w:eastAsia="MS Mincho" w:hAnsi="MS Mincho" w:cs="MS Mincho" w:hint="eastAsia"/>
        </w:rPr>
        <w:t> </w:t>
      </w:r>
    </w:p>
    <w:p w:rsidR="001931C1" w:rsidRDefault="001931C1" w:rsidP="001931C1">
      <w:pPr>
        <w:pStyle w:val="NoSpacing"/>
        <w:numPr>
          <w:ilvl w:val="1"/>
          <w:numId w:val="12"/>
        </w:numPr>
      </w:pPr>
      <w:r>
        <w:t xml:space="preserve">– Novice and expert working together on a project </w:t>
      </w:r>
    </w:p>
    <w:p w:rsidR="001931C1" w:rsidRDefault="001931C1" w:rsidP="001931C1">
      <w:pPr>
        <w:pStyle w:val="NoSpacing"/>
      </w:pPr>
      <w:r>
        <w:rPr>
          <w:b/>
          <w:bCs/>
        </w:rPr>
        <w:t xml:space="preserve">KM and KMS in Business </w:t>
      </w:r>
    </w:p>
    <w:p w:rsidR="001931C1" w:rsidRDefault="001931C1" w:rsidP="001931C1">
      <w:pPr>
        <w:pStyle w:val="NoSpacing"/>
        <w:numPr>
          <w:ilvl w:val="0"/>
          <w:numId w:val="12"/>
        </w:numPr>
      </w:pPr>
      <w:r>
        <w:rPr>
          <w:b/>
          <w:bCs/>
        </w:rPr>
        <w:t>KM Technologies</w:t>
      </w:r>
      <w:r>
        <w:rPr>
          <w:rFonts w:ascii="MS Mincho" w:eastAsia="MS Mincho" w:hAnsi="MS Mincho" w:cs="MS Mincho" w:hint="eastAsia"/>
          <w:b/>
          <w:bCs/>
        </w:rPr>
        <w:t> </w:t>
      </w:r>
      <w:r>
        <w:t>– Knowledge repositories (Databases)</w:t>
      </w:r>
      <w:r>
        <w:rPr>
          <w:rFonts w:ascii="MS Mincho" w:eastAsia="MS Mincho" w:hAnsi="MS Mincho" w:cs="MS Mincho" w:hint="eastAsia"/>
        </w:rPr>
        <w:t> </w:t>
      </w:r>
      <w:r>
        <w:t>– Expertise tools often involving some AI – Discussion and chat technologies</w:t>
      </w:r>
      <w:r>
        <w:rPr>
          <w:rFonts w:ascii="MS Mincho" w:eastAsia="MS Mincho" w:hAnsi="MS Mincho" w:cs="MS Mincho" w:hint="eastAsia"/>
        </w:rPr>
        <w:t> </w:t>
      </w:r>
      <w:r>
        <w:t xml:space="preserve">– Search and data mining tools </w:t>
      </w:r>
    </w:p>
    <w:p w:rsidR="001931C1" w:rsidRDefault="001931C1" w:rsidP="001931C1">
      <w:pPr>
        <w:pStyle w:val="NoSpacing"/>
        <w:numPr>
          <w:ilvl w:val="0"/>
          <w:numId w:val="12"/>
        </w:numPr>
      </w:pPr>
      <w:r>
        <w:rPr>
          <w:b/>
          <w:bCs/>
        </w:rPr>
        <w:t>Knowledge Management Systems (KMS)</w:t>
      </w:r>
      <w:r>
        <w:rPr>
          <w:rFonts w:ascii="MS Mincho" w:eastAsia="MS Mincho" w:hAnsi="MS Mincho" w:cs="MS Mincho" w:hint="eastAsia"/>
          <w:b/>
          <w:bCs/>
        </w:rPr>
        <w:t> </w:t>
      </w:r>
      <w:r>
        <w:t xml:space="preserve">– Capture, organize and disseminate knowledge </w:t>
      </w:r>
    </w:p>
    <w:p w:rsidR="001931C1" w:rsidRDefault="001931C1" w:rsidP="001931C1">
      <w:pPr>
        <w:pStyle w:val="NoSpacing"/>
      </w:pPr>
      <w:r>
        <w:rPr>
          <w:noProof/>
        </w:rPr>
        <w:lastRenderedPageBreak/>
        <w:drawing>
          <wp:anchor distT="0" distB="0" distL="114300" distR="114300" simplePos="0" relativeHeight="251678720" behindDoc="0" locked="0" layoutInCell="1" allowOverlap="1">
            <wp:simplePos x="0" y="0"/>
            <wp:positionH relativeFrom="column">
              <wp:posOffset>3594100</wp:posOffset>
            </wp:positionH>
            <wp:positionV relativeFrom="paragraph">
              <wp:posOffset>97790</wp:posOffset>
            </wp:positionV>
            <wp:extent cx="2508250" cy="2293620"/>
            <wp:effectExtent l="0" t="0" r="635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
                      <a:extLst>
                        <a:ext uri="{28A0092B-C50C-407E-A947-70E740481C1C}">
                          <a14:useLocalDpi xmlns:a14="http://schemas.microsoft.com/office/drawing/2010/main" val="0"/>
                        </a:ext>
                      </a:extLst>
                    </a:blip>
                    <a:srcRect l="32550" t="13293" r="7391"/>
                    <a:stretch>
                      <a:fillRect/>
                    </a:stretch>
                  </pic:blipFill>
                  <pic:spPr bwMode="auto">
                    <a:xfrm>
                      <a:off x="0" y="0"/>
                      <a:ext cx="2508250" cy="2293620"/>
                    </a:xfrm>
                    <a:prstGeom prst="rect">
                      <a:avLst/>
                    </a:prstGeom>
                    <a:noFill/>
                  </pic:spPr>
                </pic:pic>
              </a:graphicData>
            </a:graphic>
            <wp14:sizeRelH relativeFrom="page">
              <wp14:pctWidth>0</wp14:pctWidth>
            </wp14:sizeRelH>
            <wp14:sizeRelV relativeFrom="page">
              <wp14:pctHeight>0</wp14:pctHeight>
            </wp14:sizeRelV>
          </wp:anchor>
        </w:drawing>
      </w:r>
    </w:p>
    <w:p w:rsidR="001931C1" w:rsidRDefault="001931C1" w:rsidP="001931C1">
      <w:pPr>
        <w:pStyle w:val="NoSpacing"/>
        <w:rPr>
          <w:b/>
        </w:rPr>
      </w:pPr>
      <w:r>
        <w:rPr>
          <w:b/>
        </w:rPr>
        <w:t>KM and KMS in Business</w:t>
      </w:r>
    </w:p>
    <w:p w:rsidR="001931C1" w:rsidRDefault="001931C1" w:rsidP="001931C1">
      <w:pPr>
        <w:pStyle w:val="NoSpacing"/>
        <w:numPr>
          <w:ilvl w:val="0"/>
          <w:numId w:val="13"/>
        </w:numPr>
      </w:pPr>
      <w:r>
        <w:rPr>
          <w:b/>
          <w:bCs/>
        </w:rPr>
        <w:t xml:space="preserve">SECI Model: </w:t>
      </w:r>
    </w:p>
    <w:p w:rsidR="001931C1" w:rsidRDefault="001931C1" w:rsidP="001931C1">
      <w:pPr>
        <w:pStyle w:val="NoSpacing"/>
        <w:numPr>
          <w:ilvl w:val="1"/>
          <w:numId w:val="13"/>
        </w:numPr>
      </w:pPr>
      <w:r>
        <w:t>a model of knowledge creation that explains how tacit and explicit knowledge are converted into organizational knowledge</w:t>
      </w:r>
    </w:p>
    <w:p w:rsidR="001931C1" w:rsidRDefault="001931C1" w:rsidP="001931C1">
      <w:pPr>
        <w:pStyle w:val="NoSpacing"/>
      </w:pPr>
      <w:r>
        <w:rPr>
          <w:b/>
          <w:bCs/>
        </w:rPr>
        <w:t xml:space="preserve">Crowdsourcing </w:t>
      </w:r>
    </w:p>
    <w:p w:rsidR="001931C1" w:rsidRDefault="001931C1" w:rsidP="001931C1">
      <w:pPr>
        <w:pStyle w:val="NoSpacing"/>
        <w:numPr>
          <w:ilvl w:val="0"/>
          <w:numId w:val="13"/>
        </w:numPr>
      </w:pPr>
      <w:r>
        <w:t xml:space="preserve">Collecting knowledge from outside the organization </w:t>
      </w:r>
    </w:p>
    <w:p w:rsidR="001931C1" w:rsidRDefault="001931C1" w:rsidP="001931C1">
      <w:pPr>
        <w:pStyle w:val="NoSpacing"/>
        <w:numPr>
          <w:ilvl w:val="0"/>
          <w:numId w:val="13"/>
        </w:numPr>
        <w:rPr>
          <w:rFonts w:ascii="MS Mincho" w:eastAsia="MS Mincho" w:hAnsi="MS Mincho" w:cs="MS Mincho"/>
        </w:rPr>
      </w:pPr>
      <w:r>
        <w:t>Examples</w:t>
      </w:r>
      <w:r>
        <w:rPr>
          <w:rFonts w:ascii="MS Mincho" w:eastAsia="MS Mincho" w:hAnsi="MS Mincho" w:cs="MS Mincho" w:hint="eastAsia"/>
        </w:rPr>
        <w:t> </w:t>
      </w:r>
    </w:p>
    <w:p w:rsidR="001931C1" w:rsidRDefault="001931C1" w:rsidP="001931C1">
      <w:pPr>
        <w:pStyle w:val="NoSpacing"/>
        <w:numPr>
          <w:ilvl w:val="0"/>
          <w:numId w:val="11"/>
        </w:numPr>
        <w:rPr>
          <w:rFonts w:ascii="MS Mincho" w:eastAsia="MS Mincho" w:hAnsi="MS Mincho" w:cs="MS Mincho" w:hint="eastAsia"/>
        </w:rPr>
      </w:pPr>
      <w:r>
        <w:t>Procter &amp; Gamble</w:t>
      </w:r>
      <w:r>
        <w:rPr>
          <w:rFonts w:ascii="MS Mincho" w:eastAsia="MS Mincho" w:hAnsi="MS Mincho" w:cs="MS Mincho" w:hint="eastAsia"/>
        </w:rPr>
        <w:t> </w:t>
      </w:r>
    </w:p>
    <w:p w:rsidR="001931C1" w:rsidRDefault="001931C1" w:rsidP="001931C1">
      <w:pPr>
        <w:pStyle w:val="NoSpacing"/>
        <w:numPr>
          <w:ilvl w:val="0"/>
          <w:numId w:val="11"/>
        </w:numPr>
        <w:rPr>
          <w:rFonts w:ascii="MS Mincho" w:eastAsia="MS Mincho" w:hAnsi="MS Mincho" w:cs="MS Mincho" w:hint="eastAsia"/>
        </w:rPr>
      </w:pPr>
      <w:r>
        <w:t>Wisdom of crowds</w:t>
      </w:r>
      <w:r>
        <w:rPr>
          <w:rFonts w:ascii="MS Mincho" w:eastAsia="MS Mincho" w:hAnsi="MS Mincho" w:cs="MS Mincho" w:hint="eastAsia"/>
        </w:rPr>
        <w:t> </w:t>
      </w:r>
    </w:p>
    <w:p w:rsidR="001931C1" w:rsidRDefault="001931C1" w:rsidP="001931C1">
      <w:pPr>
        <w:pStyle w:val="NoSpacing"/>
        <w:numPr>
          <w:ilvl w:val="0"/>
          <w:numId w:val="11"/>
        </w:numPr>
        <w:rPr>
          <w:rFonts w:ascii="MS Mincho" w:eastAsia="MS Mincho" w:hAnsi="MS Mincho" w:cs="MS Mincho" w:hint="eastAsia"/>
        </w:rPr>
      </w:pPr>
      <w:r>
        <w:t>Wikipedia</w:t>
      </w:r>
      <w:r>
        <w:rPr>
          <w:rFonts w:ascii="MS Mincho" w:eastAsia="MS Mincho" w:hAnsi="MS Mincho" w:cs="MS Mincho" w:hint="eastAsia"/>
        </w:rPr>
        <w:t> </w:t>
      </w:r>
    </w:p>
    <w:p w:rsidR="001931C1" w:rsidRDefault="001931C1" w:rsidP="001931C1">
      <w:pPr>
        <w:pStyle w:val="NoSpacing"/>
        <w:numPr>
          <w:ilvl w:val="0"/>
          <w:numId w:val="11"/>
        </w:numPr>
        <w:rPr>
          <w:rFonts w:ascii="MS Mincho" w:eastAsia="MS Mincho" w:hAnsi="MS Mincho" w:cs="MS Mincho" w:hint="eastAsia"/>
        </w:rPr>
      </w:pPr>
      <w:r>
        <w:t>Prediction Market</w:t>
      </w:r>
      <w:r>
        <w:rPr>
          <w:rFonts w:ascii="MS Mincho" w:eastAsia="MS Mincho" w:hAnsi="MS Mincho" w:cs="MS Mincho" w:hint="eastAsia"/>
        </w:rPr>
        <w:t> </w:t>
      </w:r>
    </w:p>
    <w:p w:rsidR="001931C1" w:rsidRDefault="001931C1" w:rsidP="001931C1">
      <w:pPr>
        <w:pStyle w:val="NoSpacing"/>
        <w:numPr>
          <w:ilvl w:val="0"/>
          <w:numId w:val="11"/>
        </w:numPr>
        <w:rPr>
          <w:rFonts w:hint="eastAsia"/>
        </w:rPr>
      </w:pPr>
      <w:r>
        <w:t xml:space="preserve">Amazon Mechanical Turk </w:t>
      </w:r>
    </w:p>
    <w:p w:rsidR="001931C1" w:rsidRDefault="001931C1" w:rsidP="001931C1">
      <w:pPr>
        <w:pStyle w:val="NoSpacing"/>
        <w:numPr>
          <w:ilvl w:val="0"/>
          <w:numId w:val="11"/>
        </w:numPr>
      </w:pPr>
      <w:r>
        <w:t xml:space="preserve">Kickstarter </w:t>
      </w:r>
    </w:p>
    <w:p w:rsidR="001931C1" w:rsidRDefault="001931C1" w:rsidP="001931C1">
      <w:pPr>
        <w:pStyle w:val="NoSpacing"/>
      </w:pPr>
      <w:r>
        <w:rPr>
          <w:b/>
          <w:bCs/>
        </w:rPr>
        <w:t xml:space="preserve"> Social Networking </w:t>
      </w:r>
    </w:p>
    <w:p w:rsidR="001931C1" w:rsidRDefault="001931C1" w:rsidP="001931C1">
      <w:pPr>
        <w:pStyle w:val="NoSpacing"/>
        <w:numPr>
          <w:ilvl w:val="0"/>
          <w:numId w:val="14"/>
        </w:numPr>
      </w:pPr>
      <w:r>
        <w:rPr>
          <w:b/>
          <w:bCs/>
        </w:rPr>
        <w:t xml:space="preserve">Social Networking Analysis (SNA) </w:t>
      </w:r>
      <w:r>
        <w:t xml:space="preserve">is a process of mapping a group’s contacts to identify who knows whom and who works with them </w:t>
      </w:r>
      <w:r>
        <w:rPr>
          <w:rFonts w:ascii="MS Mincho" w:eastAsia="MS Mincho" w:hAnsi="MS Mincho" w:cs="MS Mincho" w:hint="eastAsia"/>
        </w:rPr>
        <w:t> </w:t>
      </w:r>
    </w:p>
    <w:p w:rsidR="001931C1" w:rsidRDefault="001931C1" w:rsidP="001931C1">
      <w:pPr>
        <w:pStyle w:val="NoSpacing"/>
        <w:numPr>
          <w:ilvl w:val="0"/>
          <w:numId w:val="14"/>
        </w:numPr>
      </w:pPr>
      <w:r>
        <w:t xml:space="preserve">Displays remotely connected employees </w:t>
      </w:r>
      <w:r>
        <w:rPr>
          <w:rFonts w:ascii="MS Mincho" w:eastAsia="MS Mincho" w:hAnsi="MS Mincho" w:cs="MS Mincho" w:hint="eastAsia"/>
        </w:rPr>
        <w:t> </w:t>
      </w:r>
    </w:p>
    <w:p w:rsidR="001931C1" w:rsidRDefault="001931C1" w:rsidP="001931C1">
      <w:pPr>
        <w:pStyle w:val="NoSpacing"/>
        <w:numPr>
          <w:ilvl w:val="0"/>
          <w:numId w:val="14"/>
        </w:numPr>
      </w:pPr>
      <w:r>
        <w:t xml:space="preserve">Can identify experts in a required field </w:t>
      </w:r>
      <w:r>
        <w:rPr>
          <w:rFonts w:ascii="MS Mincho" w:eastAsia="MS Mincho" w:hAnsi="MS Mincho" w:cs="MS Mincho" w:hint="eastAsia"/>
        </w:rPr>
        <w:t> </w:t>
      </w:r>
    </w:p>
    <w:p w:rsidR="001931C1" w:rsidRDefault="001931C1" w:rsidP="001931C1">
      <w:pPr>
        <w:pStyle w:val="NoSpacing"/>
        <w:numPr>
          <w:ilvl w:val="0"/>
          <w:numId w:val="14"/>
        </w:numPr>
      </w:pPr>
      <w:r>
        <w:t xml:space="preserve">Can create “communities of practice” </w:t>
      </w:r>
      <w:r>
        <w:rPr>
          <w:rFonts w:ascii="MS Mincho" w:eastAsia="MS Mincho" w:hAnsi="MS Mincho" w:cs="MS Mincho" w:hint="eastAsia"/>
        </w:rPr>
        <w:t> </w:t>
      </w:r>
    </w:p>
    <w:p w:rsidR="001931C1" w:rsidRDefault="001931C1" w:rsidP="001931C1">
      <w:pPr>
        <w:pStyle w:val="NoSpacing"/>
        <w:numPr>
          <w:ilvl w:val="0"/>
          <w:numId w:val="14"/>
        </w:numPr>
      </w:pPr>
      <w:r>
        <w:t xml:space="preserve">Identifies knowledge flows through an organization </w:t>
      </w:r>
      <w:r>
        <w:rPr>
          <w:rFonts w:ascii="MS Mincho" w:eastAsia="MS Mincho" w:hAnsi="MS Mincho" w:cs="MS Mincho" w:hint="eastAsia"/>
        </w:rPr>
        <w:t> </w:t>
      </w:r>
    </w:p>
    <w:p w:rsidR="001931C1" w:rsidRDefault="001931C1" w:rsidP="001931C1">
      <w:pPr>
        <w:pStyle w:val="NoSpacing"/>
        <w:rPr>
          <w:rFonts w:ascii="MS Mincho" w:eastAsia="MS Mincho" w:hAnsi="MS Mincho" w:cs="MS Mincho"/>
        </w:rPr>
      </w:pPr>
    </w:p>
    <w:p w:rsidR="001931C1" w:rsidRDefault="001931C1" w:rsidP="001931C1">
      <w:pPr>
        <w:pStyle w:val="NoSpacing"/>
        <w:numPr>
          <w:ilvl w:val="0"/>
          <w:numId w:val="15"/>
        </w:numPr>
      </w:pPr>
      <w:r>
        <w:rPr>
          <w:b/>
          <w:bCs/>
        </w:rPr>
        <w:t>Big Data</w:t>
      </w:r>
      <w:r>
        <w:rPr>
          <w:rFonts w:ascii="MS Mincho" w:eastAsia="MS Mincho" w:hAnsi="MS Mincho" w:cs="MS Mincho" w:hint="eastAsia"/>
          <w:b/>
          <w:bCs/>
        </w:rPr>
        <w:t> </w:t>
      </w:r>
    </w:p>
    <w:p w:rsidR="001931C1" w:rsidRDefault="001931C1" w:rsidP="001931C1">
      <w:pPr>
        <w:pStyle w:val="NoSpacing"/>
        <w:numPr>
          <w:ilvl w:val="1"/>
          <w:numId w:val="15"/>
        </w:numPr>
      </w:pPr>
      <w:r>
        <w:t xml:space="preserve">Vastquantitiesofdatacollectedfrommultiplesourcessuchassuppliers, </w:t>
      </w:r>
      <w:r>
        <w:rPr>
          <w:rFonts w:ascii="MS Mincho" w:eastAsia="MS Mincho" w:hAnsi="MS Mincho" w:cs="MS Mincho" w:hint="eastAsia"/>
        </w:rPr>
        <w:t> </w:t>
      </w:r>
      <w:r>
        <w:t>customers, competitors etc.</w:t>
      </w:r>
      <w:r>
        <w:rPr>
          <w:rFonts w:ascii="MS Mincho" w:eastAsia="MS Mincho" w:hAnsi="MS Mincho" w:cs="MS Mincho" w:hint="eastAsia"/>
        </w:rPr>
        <w:t> </w:t>
      </w:r>
    </w:p>
    <w:p w:rsidR="001931C1" w:rsidRDefault="001931C1" w:rsidP="001931C1">
      <w:pPr>
        <w:pStyle w:val="NoSpacing"/>
        <w:numPr>
          <w:ilvl w:val="1"/>
          <w:numId w:val="15"/>
        </w:numPr>
      </w:pPr>
      <w:r>
        <w:t xml:space="preserve">Analyzed for patterns, trends and relationships for strategic decision-making </w:t>
      </w:r>
    </w:p>
    <w:p w:rsidR="001931C1" w:rsidRDefault="001931C1" w:rsidP="001931C1">
      <w:pPr>
        <w:pStyle w:val="NoSpacing"/>
        <w:numPr>
          <w:ilvl w:val="1"/>
          <w:numId w:val="15"/>
        </w:numPr>
      </w:pPr>
      <w:r>
        <w:t xml:space="preserve">Term broadly encompasses analytics to data structures </w:t>
      </w:r>
      <w:r>
        <w:rPr>
          <w:rFonts w:ascii="MS Mincho" w:eastAsia="MS Mincho" w:hAnsi="MS Mincho" w:cs="MS Mincho" w:hint="eastAsia"/>
        </w:rPr>
        <w:t> </w:t>
      </w:r>
    </w:p>
    <w:p w:rsidR="001931C1" w:rsidRDefault="001931C1" w:rsidP="001931C1">
      <w:pPr>
        <w:pStyle w:val="NoSpacing"/>
        <w:numPr>
          <w:ilvl w:val="0"/>
          <w:numId w:val="15"/>
        </w:numPr>
      </w:pPr>
      <w:r>
        <w:rPr>
          <w:b/>
          <w:bCs/>
        </w:rPr>
        <w:t xml:space="preserve">Business Analytics </w:t>
      </w:r>
      <w:r>
        <w:rPr>
          <w:rFonts w:ascii="MS Mincho" w:eastAsia="MS Mincho" w:hAnsi="MS Mincho" w:cs="MS Mincho" w:hint="eastAsia"/>
        </w:rPr>
        <w:t> </w:t>
      </w:r>
    </w:p>
    <w:p w:rsidR="001931C1" w:rsidRDefault="001931C1" w:rsidP="001931C1">
      <w:pPr>
        <w:pStyle w:val="NoSpacing"/>
        <w:numPr>
          <w:ilvl w:val="1"/>
          <w:numId w:val="15"/>
        </w:numPr>
      </w:pPr>
      <w:r>
        <w:t xml:space="preserve">iterative, methodical techniques to explore an organization’s data, with emphasis on predictive, applied, and statistical analysis </w:t>
      </w:r>
      <w:r>
        <w:rPr>
          <w:rFonts w:ascii="MS Mincho" w:eastAsia="MS Mincho" w:hAnsi="MS Mincho" w:cs="MS Mincho" w:hint="eastAsia"/>
        </w:rPr>
        <w:t> </w:t>
      </w:r>
    </w:p>
    <w:p w:rsidR="001931C1" w:rsidRDefault="001931C1" w:rsidP="001931C1">
      <w:pPr>
        <w:pStyle w:val="NoSpacing"/>
      </w:pPr>
    </w:p>
    <w:p w:rsidR="001931C1" w:rsidRDefault="001931C1" w:rsidP="001931C1">
      <w:pPr>
        <w:pStyle w:val="NoSpacing"/>
        <w:rPr>
          <w:b/>
        </w:rPr>
      </w:pPr>
      <w:r>
        <w:rPr>
          <w:b/>
        </w:rPr>
        <w:t xml:space="preserve">Big Data: A Visual Description </w:t>
      </w:r>
    </w:p>
    <w:p w:rsidR="001931C1" w:rsidRDefault="001931C1" w:rsidP="001931C1">
      <w:pPr>
        <w:widowControl w:val="0"/>
        <w:autoSpaceDE w:val="0"/>
        <w:autoSpaceDN w:val="0"/>
        <w:adjustRightInd w:val="0"/>
        <w:spacing w:line="280" w:lineRule="atLeast"/>
        <w:rPr>
          <w:rFonts w:ascii="Times" w:hAnsi="Times" w:cs="Times"/>
          <w:color w:val="000000"/>
        </w:rPr>
      </w:pPr>
      <w:r>
        <w:rPr>
          <w:noProof/>
        </w:rPr>
        <w:lastRenderedPageBreak/>
        <w:drawing>
          <wp:anchor distT="0" distB="0" distL="114300" distR="114300" simplePos="0" relativeHeight="251679744" behindDoc="0" locked="0" layoutInCell="1" allowOverlap="1">
            <wp:simplePos x="0" y="0"/>
            <wp:positionH relativeFrom="column">
              <wp:posOffset>1057275</wp:posOffset>
            </wp:positionH>
            <wp:positionV relativeFrom="paragraph">
              <wp:posOffset>28575</wp:posOffset>
            </wp:positionV>
            <wp:extent cx="3337560" cy="209550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8">
                      <a:extLst>
                        <a:ext uri="{28A0092B-C50C-407E-A947-70E740481C1C}">
                          <a14:useLocalDpi xmlns:a14="http://schemas.microsoft.com/office/drawing/2010/main" val="0"/>
                        </a:ext>
                      </a:extLst>
                    </a:blip>
                    <a:srcRect l="10641" t="13968" r="4819" b="2225"/>
                    <a:stretch>
                      <a:fillRect/>
                    </a:stretch>
                  </pic:blipFill>
                  <pic:spPr bwMode="auto">
                    <a:xfrm>
                      <a:off x="0" y="0"/>
                      <a:ext cx="3337560" cy="2095500"/>
                    </a:xfrm>
                    <a:prstGeom prst="rect">
                      <a:avLst/>
                    </a:prstGeom>
                    <a:noFill/>
                  </pic:spPr>
                </pic:pic>
              </a:graphicData>
            </a:graphic>
            <wp14:sizeRelH relativeFrom="page">
              <wp14:pctWidth>0</wp14:pctWidth>
            </wp14:sizeRelH>
            <wp14:sizeRelV relativeFrom="page">
              <wp14:pctHeight>0</wp14:pctHeight>
            </wp14:sizeRelV>
          </wp:anchor>
        </w:drawing>
      </w:r>
    </w:p>
    <w:p w:rsidR="001931C1" w:rsidRDefault="001931C1" w:rsidP="001931C1">
      <w:pPr>
        <w:pStyle w:val="Body"/>
        <w:jc w:val="center"/>
        <w:rPr>
          <w:b/>
          <w:lang w:val="en-US"/>
        </w:rPr>
      </w:pPr>
    </w:p>
    <w:p w:rsidR="001931C1" w:rsidRDefault="001931C1" w:rsidP="001931C1">
      <w:pPr>
        <w:pStyle w:val="Body"/>
        <w:jc w:val="center"/>
        <w:rPr>
          <w:b/>
          <w:lang w:val="en-US"/>
        </w:rPr>
      </w:pPr>
    </w:p>
    <w:p w:rsidR="001931C1" w:rsidRDefault="001931C1" w:rsidP="001931C1">
      <w:pPr>
        <w:pStyle w:val="Body"/>
        <w:jc w:val="center"/>
        <w:rPr>
          <w:b/>
          <w:lang w:val="en-US"/>
        </w:rPr>
      </w:pPr>
    </w:p>
    <w:p w:rsidR="001931C1" w:rsidRDefault="001931C1" w:rsidP="001931C1">
      <w:pPr>
        <w:pStyle w:val="Body"/>
        <w:jc w:val="center"/>
        <w:rPr>
          <w:b/>
          <w:lang w:val="en-US"/>
        </w:rPr>
      </w:pPr>
    </w:p>
    <w:p w:rsidR="001931C1" w:rsidRDefault="001931C1" w:rsidP="001931C1">
      <w:pPr>
        <w:pStyle w:val="Body"/>
        <w:jc w:val="center"/>
        <w:rPr>
          <w:b/>
          <w:lang w:val="en-US"/>
        </w:rPr>
      </w:pPr>
    </w:p>
    <w:p w:rsidR="001931C1" w:rsidRDefault="001931C1" w:rsidP="001931C1">
      <w:pPr>
        <w:pStyle w:val="Body"/>
        <w:jc w:val="center"/>
        <w:rPr>
          <w:b/>
          <w:lang w:val="en-US"/>
        </w:rPr>
      </w:pPr>
    </w:p>
    <w:p w:rsidR="001931C1" w:rsidRDefault="001931C1" w:rsidP="001931C1">
      <w:pPr>
        <w:pStyle w:val="Body"/>
        <w:jc w:val="center"/>
        <w:rPr>
          <w:b/>
          <w:lang w:val="en-US"/>
        </w:rPr>
      </w:pPr>
    </w:p>
    <w:p w:rsidR="001931C1" w:rsidRDefault="001931C1" w:rsidP="001931C1">
      <w:pPr>
        <w:pStyle w:val="Body"/>
        <w:jc w:val="center"/>
        <w:rPr>
          <w:b/>
          <w:lang w:val="en-US"/>
        </w:rPr>
      </w:pPr>
    </w:p>
    <w:p w:rsidR="001931C1" w:rsidRDefault="001931C1" w:rsidP="001931C1">
      <w:pPr>
        <w:pStyle w:val="Body"/>
        <w:jc w:val="center"/>
        <w:rPr>
          <w:b/>
          <w:lang w:val="en-US"/>
        </w:rPr>
      </w:pPr>
    </w:p>
    <w:p w:rsidR="001931C1" w:rsidRDefault="001931C1" w:rsidP="001931C1">
      <w:pPr>
        <w:pStyle w:val="Body"/>
        <w:jc w:val="center"/>
        <w:rPr>
          <w:b/>
          <w:lang w:val="en-US"/>
        </w:rPr>
      </w:pPr>
    </w:p>
    <w:p w:rsidR="001931C1" w:rsidRDefault="001931C1" w:rsidP="001931C1">
      <w:pPr>
        <w:pStyle w:val="Body"/>
        <w:jc w:val="center"/>
        <w:rPr>
          <w:b/>
          <w:lang w:val="en-US"/>
        </w:rPr>
      </w:pPr>
    </w:p>
    <w:p w:rsidR="001931C1" w:rsidRDefault="001931C1" w:rsidP="001931C1">
      <w:pPr>
        <w:pStyle w:val="Body"/>
        <w:jc w:val="center"/>
        <w:rPr>
          <w:b/>
          <w:lang w:val="en-US"/>
        </w:rPr>
      </w:pPr>
    </w:p>
    <w:p w:rsidR="001931C1" w:rsidRDefault="001931C1" w:rsidP="001931C1">
      <w:pPr>
        <w:pStyle w:val="Body"/>
        <w:jc w:val="center"/>
        <w:rPr>
          <w:b/>
          <w:lang w:val="en-US"/>
        </w:rPr>
      </w:pPr>
    </w:p>
    <w:p w:rsidR="001931C1" w:rsidRDefault="001931C1" w:rsidP="001931C1">
      <w:pPr>
        <w:pStyle w:val="Body"/>
        <w:jc w:val="center"/>
        <w:rPr>
          <w:b/>
          <w:lang w:val="en-US"/>
        </w:rPr>
      </w:pPr>
    </w:p>
    <w:p w:rsidR="001931C1" w:rsidRDefault="001931C1" w:rsidP="001931C1">
      <w:pPr>
        <w:pStyle w:val="Body"/>
        <w:jc w:val="center"/>
        <w:rPr>
          <w:b/>
          <w:lang w:val="en-US"/>
        </w:rPr>
      </w:pPr>
    </w:p>
    <w:p w:rsidR="001931C1" w:rsidRDefault="001931C1" w:rsidP="001931C1">
      <w:pPr>
        <w:pStyle w:val="Body"/>
        <w:rPr>
          <w:lang w:val="en-US"/>
        </w:rPr>
      </w:pPr>
      <w:r>
        <w:t>Three Integrated Forms of BI</w:t>
      </w:r>
    </w:p>
    <w:p w:rsidR="001931C1" w:rsidRDefault="001931C1" w:rsidP="001931C1">
      <w:pPr>
        <w:pStyle w:val="Body"/>
        <w:rPr>
          <w:lang w:val="en-US"/>
        </w:rPr>
      </w:pPr>
    </w:p>
    <w:p w:rsidR="001931C1" w:rsidRDefault="001931C1" w:rsidP="001931C1">
      <w:pPr>
        <w:pStyle w:val="Body"/>
        <w:rPr>
          <w:lang w:val="en-US"/>
        </w:rPr>
      </w:pPr>
      <w:r>
        <w:rPr>
          <w:lang w:val="en-US"/>
        </w:rPr>
        <w:t xml:space="preserve">From Operational BI, Tactical BI to Strategic BI </w:t>
      </w:r>
    </w:p>
    <w:p w:rsidR="001931C1" w:rsidRDefault="001931C1" w:rsidP="001931C1">
      <w:pPr>
        <w:pStyle w:val="Body"/>
        <w:rPr>
          <w:lang w:val="en-US"/>
        </w:rPr>
      </w:pPr>
      <w:r>
        <w:rPr>
          <w:lang w:val="en-US"/>
        </w:rPr>
        <w:t xml:space="preserve">– Analysis becomes increasingly complex and less repetitive </w:t>
      </w:r>
    </w:p>
    <w:p w:rsidR="001931C1" w:rsidRDefault="001931C1" w:rsidP="001931C1">
      <w:pPr>
        <w:pStyle w:val="Body"/>
        <w:rPr>
          <w:lang w:val="en-US"/>
        </w:rPr>
      </w:pPr>
      <w:r>
        <w:rPr>
          <w:lang w:val="en-US"/>
        </w:rPr>
        <w:t>– Risks and rewards from the analysis increase Data, Information, Knowledge, and Intelligence Three Forms of BI Must Work Toward a Common Goal</w:t>
      </w:r>
    </w:p>
    <w:p w:rsidR="001931C1" w:rsidRDefault="001931C1" w:rsidP="001931C1">
      <w:pPr>
        <w:pStyle w:val="Body"/>
        <w:rPr>
          <w:lang w:val="en-US"/>
        </w:rPr>
      </w:pPr>
    </w:p>
    <w:p w:rsidR="001931C1" w:rsidRDefault="001931C1" w:rsidP="001931C1">
      <w:pPr>
        <w:pStyle w:val="Body"/>
      </w:pPr>
      <w:r>
        <w:rPr>
          <w:noProof/>
          <w:bdr w:val="none" w:sz="0" w:space="0" w:color="auto"/>
        </w:rPr>
        <w:drawing>
          <wp:anchor distT="152400" distB="152400" distL="152400" distR="152400" simplePos="0" relativeHeight="251672576" behindDoc="0" locked="0" layoutInCell="1" allowOverlap="1">
            <wp:simplePos x="0" y="0"/>
            <wp:positionH relativeFrom="margin">
              <wp:posOffset>0</wp:posOffset>
            </wp:positionH>
            <wp:positionV relativeFrom="line">
              <wp:posOffset>313690</wp:posOffset>
            </wp:positionV>
            <wp:extent cx="5778500" cy="3213100"/>
            <wp:effectExtent l="0" t="0" r="0" b="6350"/>
            <wp:wrapThrough wrapText="bothSides">
              <wp:wrapPolygon edited="0">
                <wp:start x="0" y="0"/>
                <wp:lineTo x="0" y="21515"/>
                <wp:lineTo x="21505" y="21515"/>
                <wp:lineTo x="21505"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8500" cy="3213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31C1" w:rsidRDefault="001931C1" w:rsidP="001931C1">
      <w:pPr>
        <w:pStyle w:val="Body"/>
        <w:rPr>
          <w:b/>
          <w:bCs/>
          <w:lang w:val="en-US"/>
        </w:rPr>
      </w:pPr>
      <w:r>
        <w:rPr>
          <w:b/>
          <w:bCs/>
          <w:lang w:val="en-US"/>
        </w:rPr>
        <w:t>BI Benefits</w:t>
      </w:r>
    </w:p>
    <w:p w:rsidR="001931C1" w:rsidRDefault="001931C1" w:rsidP="001931C1">
      <w:pPr>
        <w:pStyle w:val="Body"/>
        <w:rPr>
          <w:b/>
          <w:bCs/>
          <w:lang w:val="en-US"/>
        </w:rPr>
      </w:pPr>
    </w:p>
    <w:p w:rsidR="001931C1" w:rsidRDefault="001931C1" w:rsidP="001931C1">
      <w:pPr>
        <w:pStyle w:val="Body"/>
        <w:rPr>
          <w:b/>
          <w:bCs/>
        </w:rPr>
      </w:pPr>
      <w:r>
        <w:rPr>
          <w:b/>
          <w:bCs/>
          <w:lang w:val="en-US"/>
        </w:rPr>
        <w:t xml:space="preserve">Direct Quantifiable Benefits </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measurable and observable benefits</w:t>
      </w:r>
    </w:p>
    <w:p w:rsidR="001931C1" w:rsidRDefault="001931C1" w:rsidP="001931C1">
      <w:pPr>
        <w:pStyle w:val="Body"/>
      </w:pPr>
    </w:p>
    <w:p w:rsidR="001931C1" w:rsidRDefault="001931C1" w:rsidP="001931C1">
      <w:pPr>
        <w:pStyle w:val="Body"/>
        <w:rPr>
          <w:b/>
          <w:bCs/>
        </w:rPr>
      </w:pPr>
      <w:r>
        <w:rPr>
          <w:b/>
          <w:bCs/>
          <w:lang w:val="en-US"/>
        </w:rPr>
        <w:t xml:space="preserve">Indirect Quantifiable Benefits </w:t>
      </w: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lang w:val="en-US"/>
        </w:rPr>
        <w:t>measurable but observes through other events</w:t>
      </w:r>
    </w:p>
    <w:p w:rsidR="001931C1" w:rsidRDefault="001931C1" w:rsidP="001931C1">
      <w:pPr>
        <w:pStyle w:val="Body"/>
      </w:pPr>
    </w:p>
    <w:p w:rsidR="001931C1" w:rsidRDefault="001931C1" w:rsidP="001931C1">
      <w:pPr>
        <w:pStyle w:val="Body"/>
      </w:pPr>
      <w:r>
        <w:rPr>
          <w:b/>
          <w:bCs/>
          <w:lang w:val="en-US"/>
        </w:rPr>
        <w:t>Unpredictable benefits</w:t>
      </w:r>
      <w:r>
        <w:rPr>
          <w:lang w:val="en-US"/>
        </w:rPr>
        <w:t xml:space="preserve"> - unexpected benefits</w:t>
      </w:r>
    </w:p>
    <w:p w:rsidR="001931C1" w:rsidRDefault="001931C1" w:rsidP="001931C1">
      <w:pPr>
        <w:pStyle w:val="Body"/>
      </w:pPr>
    </w:p>
    <w:p w:rsidR="001931C1" w:rsidRDefault="001931C1" w:rsidP="001931C1">
      <w:pPr>
        <w:pStyle w:val="Body"/>
        <w:rPr>
          <w:lang w:val="en-US"/>
        </w:rPr>
      </w:pPr>
      <w:r>
        <w:rPr>
          <w:b/>
          <w:bCs/>
          <w:lang w:val="en-US"/>
        </w:rPr>
        <w:t>Intangible benefits</w:t>
      </w:r>
      <w:r>
        <w:rPr>
          <w:lang w:val="en-US"/>
        </w:rPr>
        <w:t xml:space="preserve"> - not directly observable such as improved reputation or morale </w:t>
      </w:r>
    </w:p>
    <w:p w:rsidR="001931C1" w:rsidRDefault="001931C1" w:rsidP="001931C1">
      <w:pPr>
        <w:pStyle w:val="Body"/>
        <w:rPr>
          <w:lang w:val="en-US"/>
        </w:rPr>
      </w:pPr>
    </w:p>
    <w:p w:rsidR="001931C1" w:rsidRDefault="001931C1" w:rsidP="001931C1">
      <w:pPr>
        <w:pStyle w:val="Body"/>
      </w:pPr>
      <w:r>
        <w:rPr>
          <w:b/>
          <w:lang w:val="en-US"/>
        </w:rPr>
        <w:t xml:space="preserve">3.2 </w:t>
      </w:r>
    </w:p>
    <w:p w:rsidR="001931C1" w:rsidRDefault="001931C1" w:rsidP="001931C1">
      <w:pPr>
        <w:rPr>
          <w:lang w:eastAsia="en-CA"/>
        </w:rPr>
      </w:pPr>
    </w:p>
    <w:p w:rsidR="001931C1" w:rsidRDefault="001931C1" w:rsidP="001931C1">
      <w:pPr>
        <w:pStyle w:val="Body"/>
      </w:pPr>
      <w:r>
        <w:rPr>
          <w:lang w:val="en-US"/>
        </w:rPr>
        <w:t>Delivering Information Systems</w:t>
      </w:r>
    </w:p>
    <w:p w:rsidR="001931C1" w:rsidRDefault="001931C1" w:rsidP="001931C1">
      <w:pPr>
        <w:pStyle w:val="Body"/>
      </w:pPr>
    </w:p>
    <w:p w:rsidR="001931C1" w:rsidRDefault="001931C1" w:rsidP="001931C1">
      <w:pPr>
        <w:pStyle w:val="Body"/>
        <w:rPr>
          <w:b/>
          <w:bCs/>
        </w:rPr>
      </w:pPr>
      <w:r>
        <w:rPr>
          <w:b/>
          <w:bCs/>
          <w:lang w:val="en-US"/>
        </w:rPr>
        <w:t xml:space="preserve">Collaboration Systems - </w:t>
      </w:r>
      <w:r>
        <w:rPr>
          <w:lang w:val="en-US"/>
        </w:rPr>
        <w:t>An IT-based set of tools that supports the work of teams by facilitating the sharing and flow of information.</w:t>
      </w:r>
    </w:p>
    <w:p w:rsidR="001931C1" w:rsidRDefault="001931C1" w:rsidP="001931C1">
      <w:pPr>
        <w:pStyle w:val="Body"/>
      </w:pP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rPr>
          <w:b/>
          <w:bCs/>
        </w:rPr>
      </w:pPr>
      <w:r>
        <w:rPr>
          <w:b/>
          <w:bCs/>
          <w:lang w:val="en-US"/>
        </w:rPr>
        <w:t>Unstructured Collaboration (</w:t>
      </w:r>
      <w:proofErr w:type="spellStart"/>
      <w:r>
        <w:rPr>
          <w:b/>
          <w:bCs/>
          <w:i/>
          <w:iCs/>
          <w:lang w:val="fr-FR"/>
        </w:rPr>
        <w:t>informational</w:t>
      </w:r>
      <w:proofErr w:type="spellEnd"/>
      <w:r>
        <w:rPr>
          <w:b/>
          <w:bCs/>
          <w:i/>
          <w:iCs/>
          <w:lang w:val="fr-FR"/>
        </w:rPr>
        <w:t xml:space="preserve"> collaboration</w:t>
      </w:r>
      <w:r>
        <w:rPr>
          <w:b/>
          <w:bCs/>
        </w:rPr>
        <w:t>)</w:t>
      </w:r>
      <w:r>
        <w:rPr>
          <w:b/>
          <w:bCs/>
          <w:lang w:val="en-US"/>
        </w:rPr>
        <w:t xml:space="preserve"> - </w:t>
      </w:r>
      <w:r>
        <w:rPr>
          <w:lang w:val="en-US"/>
        </w:rPr>
        <w:t>Document exchange, shared whiteboards, discussion forums and emails</w:t>
      </w:r>
    </w:p>
    <w:p w:rsidR="001931C1" w:rsidRDefault="001931C1" w:rsidP="001931C1">
      <w:pPr>
        <w:pStyle w:val="Body"/>
        <w:rPr>
          <w:b/>
          <w:bCs/>
        </w:rPr>
      </w:pP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b/>
          <w:bCs/>
          <w:lang w:val="en-US"/>
        </w:rPr>
        <w:t>Structured collaboration (</w:t>
      </w:r>
      <w:r>
        <w:rPr>
          <w:b/>
          <w:bCs/>
          <w:i/>
          <w:iCs/>
          <w:lang w:val="en-US"/>
        </w:rPr>
        <w:t>process collaboration</w:t>
      </w:r>
      <w:r>
        <w:rPr>
          <w:b/>
          <w:bCs/>
        </w:rPr>
        <w:t>)</w:t>
      </w:r>
      <w:r>
        <w:rPr>
          <w:b/>
          <w:bCs/>
          <w:lang w:val="en-US"/>
        </w:rPr>
        <w:t xml:space="preserve"> - </w:t>
      </w:r>
      <w:r>
        <w:rPr>
          <w:lang w:val="en-US"/>
        </w:rPr>
        <w:t>Participating in business processes such as workflow, where the way knowledge is used is hard-coded as rules</w:t>
      </w:r>
    </w:p>
    <w:p w:rsidR="001931C1" w:rsidRDefault="001931C1" w:rsidP="001931C1">
      <w:pPr>
        <w:pStyle w:val="Body"/>
      </w:pPr>
    </w:p>
    <w:p w:rsidR="001931C1" w:rsidRDefault="001931C1" w:rsidP="001931C1">
      <w:pPr>
        <w:pStyle w:val="Body"/>
      </w:pPr>
      <w:r>
        <w:rPr>
          <w:b/>
          <w:bCs/>
          <w:lang w:val="en-US"/>
        </w:rPr>
        <w:t>Core Competency</w:t>
      </w:r>
      <w:r>
        <w:rPr>
          <w:lang w:val="en-US"/>
        </w:rPr>
        <w:t xml:space="preserve"> - An organization</w:t>
      </w:r>
      <w:r>
        <w:t>’</w:t>
      </w:r>
      <w:r>
        <w:rPr>
          <w:lang w:val="en-US"/>
        </w:rPr>
        <w:t xml:space="preserve">s key strength or business function that it does better than any of its </w:t>
      </w:r>
    </w:p>
    <w:p w:rsidR="001931C1" w:rsidRDefault="001931C1" w:rsidP="001931C1">
      <w:pPr>
        <w:pStyle w:val="Body"/>
      </w:pP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b/>
          <w:bCs/>
          <w:lang w:val="en-US"/>
        </w:rPr>
        <w:t xml:space="preserve">Core Competency Strategy - </w:t>
      </w:r>
      <w:r>
        <w:rPr>
          <w:lang w:val="en-US"/>
        </w:rPr>
        <w:t>Followed when an organization chooses to focus specifically on what it does best (its core competency) and forms partnerships and alliances with other specialist organizations to handle non-strategic business processes.</w:t>
      </w:r>
    </w:p>
    <w:p w:rsidR="001931C1" w:rsidRDefault="001931C1" w:rsidP="001931C1">
      <w:pPr>
        <w:pStyle w:val="Body"/>
      </w:pPr>
    </w:p>
    <w:p w:rsidR="001931C1" w:rsidRDefault="001931C1" w:rsidP="001931C1">
      <w:pPr>
        <w:pStyle w:val="Body"/>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pPr>
      <w:r>
        <w:rPr>
          <w:b/>
          <w:bCs/>
          <w:lang w:val="en-US"/>
        </w:rPr>
        <w:t xml:space="preserve">Information Partnership - </w:t>
      </w:r>
      <w:r>
        <w:rPr>
          <w:lang w:val="en-US"/>
        </w:rPr>
        <w:t>Occurs when two or more organizations cooperate by integrating their information systems, thereby providing customers with the best of what each can offer.</w:t>
      </w:r>
    </w:p>
    <w:p w:rsidR="00D57E1E" w:rsidRDefault="00D57E1E" w:rsidP="001931C1">
      <w:pPr>
        <w:pStyle w:val="Body"/>
        <w:rPr>
          <w:rFonts w:asciiTheme="minorHAnsi" w:eastAsiaTheme="minorHAnsi" w:hAnsiTheme="minorHAnsi" w:cstheme="minorBidi"/>
          <w:color w:val="auto"/>
          <w:bdr w:val="none" w:sz="0" w:space="0" w:color="auto"/>
        </w:rPr>
      </w:pPr>
    </w:p>
    <w:p w:rsidR="001931C1" w:rsidRDefault="001931C1" w:rsidP="001931C1">
      <w:pPr>
        <w:pStyle w:val="Body"/>
      </w:pPr>
      <w:r>
        <w:rPr>
          <w:b/>
          <w:bCs/>
          <w:lang w:val="en-US"/>
        </w:rPr>
        <w:t>Content Management Systems</w:t>
      </w:r>
      <w:r>
        <w:rPr>
          <w:lang w:val="en-US"/>
        </w:rPr>
        <w:t xml:space="preserve"> - Provides tools to manage the creation, storage, editing, and publication of information in a collaborative environment.</w:t>
      </w:r>
    </w:p>
    <w:p w:rsidR="001931C1" w:rsidRDefault="001931C1" w:rsidP="001931C1">
      <w:pPr>
        <w:pStyle w:val="Body"/>
      </w:pPr>
    </w:p>
    <w:p w:rsidR="001931C1" w:rsidRDefault="001931C1" w:rsidP="001931C1">
      <w:pPr>
        <w:pStyle w:val="Body"/>
      </w:pPr>
      <w:r>
        <w:rPr>
          <w:b/>
          <w:bCs/>
          <w:lang w:val="en-US"/>
        </w:rPr>
        <w:t>Data-Based Workflow Systems</w:t>
      </w:r>
      <w:r>
        <w:rPr>
          <w:lang w:val="en-US"/>
        </w:rPr>
        <w:t xml:space="preserve"> - Store documents in a central location and automatically ask the team members to access the document when it is their turn to edit the document.</w:t>
      </w:r>
    </w:p>
    <w:p w:rsidR="001931C1" w:rsidRDefault="001931C1" w:rsidP="001931C1">
      <w:pPr>
        <w:rPr>
          <w:lang w:eastAsia="en-CA"/>
        </w:rPr>
      </w:pPr>
    </w:p>
    <w:p w:rsidR="001931C1" w:rsidRDefault="001931C1" w:rsidP="001931C1">
      <w:pPr>
        <w:rPr>
          <w:lang w:eastAsia="en-CA"/>
        </w:rPr>
      </w:pPr>
      <w:r>
        <w:rPr>
          <w:b/>
        </w:rPr>
        <w:t xml:space="preserve">Advantages of workflow systems </w:t>
      </w:r>
      <w:r>
        <w:t>– Unified format, process support, allows for communication and collaboration in a unified environment</w:t>
      </w:r>
    </w:p>
    <w:p w:rsidR="001931C1" w:rsidRDefault="001931C1" w:rsidP="001931C1">
      <w:pPr>
        <w:rPr>
          <w:lang w:eastAsia="en-CA"/>
        </w:rPr>
      </w:pPr>
    </w:p>
    <w:p w:rsidR="001931C1" w:rsidRDefault="00D57E1E" w:rsidP="001931C1">
      <w:pPr>
        <w:rPr>
          <w:lang w:eastAsia="en-CA"/>
        </w:rPr>
      </w:pPr>
      <w:r>
        <w:rPr>
          <w:noProof/>
        </w:rPr>
        <w:lastRenderedPageBreak/>
        <w:drawing>
          <wp:inline distT="0" distB="0" distL="0" distR="0" wp14:anchorId="7E23BD24" wp14:editId="3C1BFDA6">
            <wp:extent cx="2581275" cy="15135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10213" cy="1530562"/>
                    </a:xfrm>
                    <a:prstGeom prst="rect">
                      <a:avLst/>
                    </a:prstGeom>
                    <a:noFill/>
                    <a:ln>
                      <a:noFill/>
                    </a:ln>
                  </pic:spPr>
                </pic:pic>
              </a:graphicData>
            </a:graphic>
          </wp:inline>
        </w:drawing>
      </w:r>
    </w:p>
    <w:p w:rsidR="001931C1" w:rsidRDefault="001931C1" w:rsidP="001931C1">
      <w:pPr>
        <w:rPr>
          <w:lang w:eastAsia="en-CA"/>
        </w:rPr>
      </w:pPr>
    </w:p>
    <w:p w:rsidR="001931C1" w:rsidRDefault="00D57E1E" w:rsidP="001931C1">
      <w:pPr>
        <w:rPr>
          <w:lang w:eastAsia="en-CA"/>
        </w:rPr>
      </w:pPr>
      <w:r>
        <w:rPr>
          <w:lang w:eastAsia="en-CA"/>
        </w:rPr>
        <w:t>Advantages of groupwar</w:t>
      </w:r>
      <w:r w:rsidR="001931C1">
        <w:rPr>
          <w:lang w:eastAsia="en-CA"/>
        </w:rPr>
        <w:t xml:space="preserve">e systems </w:t>
      </w:r>
    </w:p>
    <w:p w:rsidR="001931C1" w:rsidRDefault="00D57E1E" w:rsidP="001931C1">
      <w:pPr>
        <w:rPr>
          <w:lang w:eastAsia="en-CA"/>
        </w:rPr>
      </w:pPr>
      <w:r>
        <w:rPr>
          <w:noProof/>
          <w:lang w:val="en-US"/>
        </w:rPr>
        <w:drawing>
          <wp:anchor distT="152400" distB="152400" distL="152400" distR="152400" simplePos="0" relativeHeight="251674624" behindDoc="0" locked="0" layoutInCell="1" allowOverlap="1">
            <wp:simplePos x="0" y="0"/>
            <wp:positionH relativeFrom="margin">
              <wp:posOffset>1276350</wp:posOffset>
            </wp:positionH>
            <wp:positionV relativeFrom="line">
              <wp:posOffset>63500</wp:posOffset>
            </wp:positionV>
            <wp:extent cx="2672715" cy="1495425"/>
            <wp:effectExtent l="0" t="0" r="0" b="9525"/>
            <wp:wrapThrough wrapText="bothSides">
              <wp:wrapPolygon edited="0">
                <wp:start x="0" y="0"/>
                <wp:lineTo x="0" y="21462"/>
                <wp:lineTo x="21400" y="21462"/>
                <wp:lineTo x="21400"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72715" cy="1495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31C1" w:rsidRDefault="001931C1" w:rsidP="001931C1">
      <w:pPr>
        <w:rPr>
          <w:lang w:eastAsia="en-CA"/>
        </w:rPr>
      </w:pPr>
    </w:p>
    <w:p w:rsidR="001931C1" w:rsidRDefault="001931C1" w:rsidP="001931C1">
      <w:pPr>
        <w:rPr>
          <w:lang w:eastAsia="en-CA"/>
        </w:rPr>
      </w:pPr>
    </w:p>
    <w:p w:rsidR="001931C1" w:rsidRDefault="001931C1" w:rsidP="001931C1">
      <w:pPr>
        <w:rPr>
          <w:lang w:eastAsia="en-CA"/>
        </w:rPr>
      </w:pPr>
    </w:p>
    <w:p w:rsidR="001931C1" w:rsidRDefault="001931C1" w:rsidP="001931C1">
      <w:pPr>
        <w:rPr>
          <w:lang w:eastAsia="en-CA"/>
        </w:rPr>
      </w:pPr>
    </w:p>
    <w:p w:rsidR="001931C1" w:rsidRDefault="001931C1" w:rsidP="001931C1">
      <w:pPr>
        <w:rPr>
          <w:lang w:eastAsia="en-CA"/>
        </w:rPr>
      </w:pPr>
    </w:p>
    <w:p w:rsidR="001931C1" w:rsidRDefault="001931C1" w:rsidP="001931C1">
      <w:pPr>
        <w:pStyle w:val="Body"/>
      </w:pPr>
      <w:r>
        <w:rPr>
          <w:b/>
          <w:bCs/>
          <w:lang w:val="en-US"/>
        </w:rPr>
        <w:t>Enterprise Portals</w:t>
      </w:r>
      <w:r>
        <w:rPr>
          <w:lang w:val="en-US"/>
        </w:rPr>
        <w:t xml:space="preserve"> - Single-point Web browser interfaces used within an organization to promote the gathering, sharing, and dissemination of information throughout an enterprise.</w:t>
      </w:r>
    </w:p>
    <w:p w:rsidR="001931C1" w:rsidRDefault="001931C1" w:rsidP="001931C1">
      <w:pPr>
        <w:pStyle w:val="Body"/>
      </w:pPr>
    </w:p>
    <w:p w:rsidR="001931C1" w:rsidRDefault="001931C1" w:rsidP="001931C1">
      <w:pPr>
        <w:pStyle w:val="Body"/>
      </w:pPr>
      <w:r>
        <w:rPr>
          <w:lang w:val="pt-PT"/>
        </w:rPr>
        <w:t xml:space="preserve">A </w:t>
      </w:r>
      <w:r>
        <w:rPr>
          <w:i/>
          <w:iCs/>
          <w:lang w:val="en-US"/>
        </w:rPr>
        <w:t>publishing facility</w:t>
      </w:r>
      <w:r>
        <w:rPr>
          <w:lang w:val="en-US"/>
        </w:rPr>
        <w:t xml:space="preserve"> on to which users post and index information</w:t>
      </w:r>
    </w:p>
    <w:p w:rsidR="001931C1" w:rsidRDefault="001931C1" w:rsidP="001931C1">
      <w:pPr>
        <w:pStyle w:val="Body"/>
      </w:pPr>
      <w:proofErr w:type="gramStart"/>
      <w:r>
        <w:t xml:space="preserve">A  </w:t>
      </w:r>
      <w:r>
        <w:rPr>
          <w:i/>
          <w:iCs/>
          <w:lang w:val="en-US"/>
        </w:rPr>
        <w:t>automatic</w:t>
      </w:r>
      <w:proofErr w:type="gramEnd"/>
      <w:r>
        <w:rPr>
          <w:i/>
          <w:iCs/>
          <w:lang w:val="en-US"/>
        </w:rPr>
        <w:t xml:space="preserve"> indexing facility </w:t>
      </w:r>
      <w:r>
        <w:rPr>
          <w:lang w:val="en-US"/>
        </w:rPr>
        <w:t>that immediately indexes information</w:t>
      </w:r>
    </w:p>
    <w:p w:rsidR="001931C1" w:rsidRDefault="001931C1" w:rsidP="001931C1">
      <w:pPr>
        <w:pStyle w:val="Body"/>
      </w:pPr>
      <w:r>
        <w:rPr>
          <w:lang w:val="pt-PT"/>
        </w:rPr>
        <w:t xml:space="preserve">A </w:t>
      </w:r>
      <w:r>
        <w:rPr>
          <w:i/>
          <w:iCs/>
          <w:lang w:val="en-US"/>
        </w:rPr>
        <w:t>subscription facility</w:t>
      </w:r>
      <w:r>
        <w:rPr>
          <w:lang w:val="en-US"/>
        </w:rPr>
        <w:t xml:space="preserve"> that notifies and distributes relevant information</w:t>
      </w:r>
    </w:p>
    <w:p w:rsidR="001931C1" w:rsidRDefault="001931C1" w:rsidP="001931C1">
      <w:r>
        <w:rPr>
          <w:i/>
          <w:iCs/>
        </w:rPr>
        <w:t>Intelligence agents</w:t>
      </w:r>
      <w:r>
        <w:t xml:space="preserve"> that understand user preferences to help him/her find relevant information and present it in a useful way</w:t>
      </w:r>
    </w:p>
    <w:p w:rsidR="001931C1" w:rsidRDefault="001931C1" w:rsidP="001931C1">
      <w:pPr>
        <w:pStyle w:val="Body"/>
      </w:pPr>
    </w:p>
    <w:p w:rsidR="001931C1" w:rsidRDefault="001931C1" w:rsidP="001931C1">
      <w:pPr>
        <w:widowControl w:val="0"/>
        <w:autoSpaceDE w:val="0"/>
        <w:autoSpaceDN w:val="0"/>
        <w:adjustRightInd w:val="0"/>
        <w:spacing w:after="240"/>
        <w:rPr>
          <w:rFonts w:cs="Times"/>
          <w:color w:val="000000"/>
        </w:rPr>
      </w:pPr>
      <w:r>
        <w:rPr>
          <w:sz w:val="52"/>
        </w:rPr>
        <w:t>Midterm Style Questions</w:t>
      </w:r>
    </w:p>
    <w:p w:rsidR="001931C1" w:rsidRDefault="001931C1" w:rsidP="001931C1">
      <w:pPr>
        <w:rPr>
          <w:b/>
          <w:bCs/>
        </w:rPr>
      </w:pPr>
    </w:p>
    <w:p w:rsidR="001931C1" w:rsidRDefault="001931C1" w:rsidP="001931C1">
      <w:pPr>
        <w:rPr>
          <w:rFonts w:cs="Times New Roman"/>
        </w:rPr>
      </w:pPr>
      <w:r>
        <w:rPr>
          <w:b/>
          <w:bCs/>
        </w:rPr>
        <w:t xml:space="preserve">1. Which of Porter’s Five Forces is the LCBO trying to use to establish and maintain its competitive advantage? </w:t>
      </w:r>
    </w:p>
    <w:p w:rsidR="001931C1" w:rsidRDefault="001931C1" w:rsidP="001931C1">
      <w:r>
        <w:t xml:space="preserve">Ans: </w:t>
      </w:r>
      <w:r>
        <w:tab/>
        <w:t xml:space="preserve">LCBO is a government organization with a near monopoly on liquor sales. It does have some private competition in wine sales, which sees it dealing with the bargaining power of buyers with the creation of vintages.com. Even as a near monopoly it must also consider the threat of substitutes. </w:t>
      </w:r>
    </w:p>
    <w:p w:rsidR="001931C1" w:rsidRDefault="001931C1" w:rsidP="001931C1">
      <w:pPr>
        <w:rPr>
          <w:b/>
          <w:bCs/>
        </w:rPr>
      </w:pPr>
    </w:p>
    <w:p w:rsidR="001931C1" w:rsidRDefault="001931C1" w:rsidP="001931C1">
      <w:r>
        <w:rPr>
          <w:b/>
          <w:bCs/>
        </w:rPr>
        <w:t xml:space="preserve">2. What does the LCBO’s primary value chain look like, using specific examples of its value chain to describe it? </w:t>
      </w:r>
    </w:p>
    <w:p w:rsidR="001931C1" w:rsidRDefault="001931C1" w:rsidP="001931C1">
      <w:r>
        <w:lastRenderedPageBreak/>
        <w:t xml:space="preserve">Ans: </w:t>
      </w:r>
      <w:r>
        <w:tab/>
        <w:t xml:space="preserve">Liquor Distributors &gt;&gt; Warehousing &gt;&gt; Business Channels &gt;&gt; Ontario Bars, Hotels and Resellers &gt;&gt; Retail Channels&gt;&gt;Consumers </w:t>
      </w:r>
    </w:p>
    <w:p w:rsidR="001931C1" w:rsidRDefault="001931C1" w:rsidP="001931C1"/>
    <w:p w:rsidR="001931C1" w:rsidRDefault="001931C1" w:rsidP="001931C1">
      <w:r>
        <w:rPr>
          <w:b/>
          <w:bCs/>
        </w:rPr>
        <w:t xml:space="preserve">3. Which of the three generic strategies is the LCBO using? </w:t>
      </w:r>
    </w:p>
    <w:p w:rsidR="001931C1" w:rsidRDefault="001931C1" w:rsidP="001931C1">
      <w:r>
        <w:rPr>
          <w:noProof/>
        </w:rPr>
        <w:drawing>
          <wp:inline distT="0" distB="0" distL="0" distR="0">
            <wp:extent cx="3228975" cy="23050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28975" cy="2305050"/>
                    </a:xfrm>
                    <a:prstGeom prst="rect">
                      <a:avLst/>
                    </a:prstGeom>
                    <a:noFill/>
                    <a:ln>
                      <a:noFill/>
                    </a:ln>
                  </pic:spPr>
                </pic:pic>
              </a:graphicData>
            </a:graphic>
          </wp:inline>
        </w:drawing>
      </w:r>
    </w:p>
    <w:p w:rsidR="001931C1" w:rsidRDefault="001931C1" w:rsidP="001931C1">
      <w:r>
        <w:t xml:space="preserve">Ans: </w:t>
      </w:r>
      <w:r>
        <w:tab/>
        <w:t xml:space="preserve">The LCBO is using a focused strategy with it wines sales as it has the most competition in the wine market but it is a narrow market. In the hard liquor the LCBO has an monopoly. </w:t>
      </w:r>
    </w:p>
    <w:p w:rsidR="001931C1" w:rsidRDefault="001931C1" w:rsidP="001931C1">
      <w:r>
        <w:rPr>
          <w:b/>
          <w:bCs/>
        </w:rPr>
        <w:t xml:space="preserve">4. How does the fact that the LCBO is a monopoly affect its use of Porter’s Five Forces? Its use of the Three Generic Strategies? </w:t>
      </w:r>
    </w:p>
    <w:p w:rsidR="00460DEB" w:rsidRDefault="001931C1" w:rsidP="00460DEB">
      <w:r>
        <w:t xml:space="preserve">Ans: </w:t>
      </w:r>
      <w:r>
        <w:tab/>
        <w:t xml:space="preserve">The LCBO no longer is not a full monopoly. It does have a monopoly with hard liquor sales but not so with wine and beer. The new processes and channels being offered by the LCBO means that the LCBO is looking at Porter’s Five Forces and his generic strategies in developing its new marketing strategies. </w:t>
      </w:r>
    </w:p>
    <w:p w:rsidR="00D57E1E" w:rsidRDefault="00D57E1E" w:rsidP="00460DEB"/>
    <w:p w:rsidR="00D57E1E" w:rsidRDefault="00D57E1E" w:rsidP="00D57E1E">
      <w:pPr>
        <w:pStyle w:val="Body"/>
      </w:pPr>
      <w:r>
        <w:rPr>
          <w:lang w:val="en-US"/>
        </w:rPr>
        <w:t>.1 Business and the Internet</w:t>
      </w:r>
    </w:p>
    <w:p w:rsidR="00D57E1E" w:rsidRDefault="00D57E1E" w:rsidP="00D57E1E">
      <w:pPr>
        <w:pStyle w:val="Body"/>
      </w:pPr>
    </w:p>
    <w:p w:rsidR="00D57E1E" w:rsidRDefault="00D57E1E" w:rsidP="00D57E1E">
      <w:pPr>
        <w:pStyle w:val="Body"/>
      </w:pPr>
      <w:r>
        <w:rPr>
          <w:lang w:val="en-US"/>
        </w:rPr>
        <w:t xml:space="preserve">Digital </w:t>
      </w:r>
      <w:proofErr w:type="spellStart"/>
      <w:r>
        <w:rPr>
          <w:lang w:val="en-US"/>
        </w:rPr>
        <w:t>darwinism</w:t>
      </w:r>
      <w:proofErr w:type="spellEnd"/>
      <w:r>
        <w:rPr>
          <w:lang w:val="en-US"/>
        </w:rPr>
        <w:t xml:space="preserve"> - The principle that organizations unable to adapt to the new demands made on them for surviving in the information age are doomed to extinction.</w:t>
      </w:r>
    </w:p>
    <w:p w:rsidR="00D57E1E" w:rsidRDefault="00D57E1E" w:rsidP="00D57E1E">
      <w:pPr>
        <w:pStyle w:val="Body"/>
      </w:pPr>
    </w:p>
    <w:p w:rsidR="00D57E1E" w:rsidRDefault="00D57E1E" w:rsidP="00D57E1E">
      <w:pPr>
        <w:pStyle w:val="Body"/>
      </w:pPr>
      <w:r>
        <w:rPr>
          <w:lang w:val="en-US"/>
        </w:rPr>
        <w:t>Disruptive Technology - A new way of doing things that initially does not meet the needs of existing customers.</w:t>
      </w:r>
    </w:p>
    <w:p w:rsidR="00D57E1E" w:rsidRDefault="00D57E1E" w:rsidP="00D57E1E">
      <w:pPr>
        <w:pStyle w:val="Body"/>
      </w:pPr>
    </w:p>
    <w:p w:rsidR="00D57E1E" w:rsidRDefault="00D57E1E" w:rsidP="00D57E1E">
      <w:pPr>
        <w:pStyle w:val="Body"/>
      </w:pPr>
      <w:r>
        <w:rPr>
          <w:lang w:val="en-US"/>
        </w:rPr>
        <w:t xml:space="preserve">Sustaining Technology - Produces </w:t>
      </w:r>
      <w:proofErr w:type="gramStart"/>
      <w:r>
        <w:rPr>
          <w:lang w:val="en-US"/>
        </w:rPr>
        <w:t>an improved product customers</w:t>
      </w:r>
      <w:proofErr w:type="gramEnd"/>
      <w:r>
        <w:rPr>
          <w:lang w:val="en-US"/>
        </w:rPr>
        <w:t xml:space="preserve"> are eager to buy, such as a faster car or larger hard drive.</w:t>
      </w:r>
    </w:p>
    <w:p w:rsidR="00D57E1E" w:rsidRDefault="00D57E1E" w:rsidP="00D57E1E">
      <w:pPr>
        <w:pStyle w:val="Body"/>
      </w:pPr>
    </w:p>
    <w:p w:rsidR="00D57E1E" w:rsidRDefault="00D57E1E" w:rsidP="00D57E1E">
      <w:pPr>
        <w:pStyle w:val="Body"/>
      </w:pPr>
      <w:r>
        <w:rPr>
          <w:lang w:val="en-US"/>
        </w:rPr>
        <w:t>Internet - A global public network of computer networks that pass information from one to another using common computer protocols.</w:t>
      </w:r>
    </w:p>
    <w:p w:rsidR="00D57E1E" w:rsidRDefault="00D57E1E" w:rsidP="00D57E1E">
      <w:pPr>
        <w:pStyle w:val="Body"/>
      </w:pPr>
    </w:p>
    <w:p w:rsidR="00D57E1E" w:rsidRDefault="00D57E1E" w:rsidP="00D57E1E">
      <w:pPr>
        <w:pStyle w:val="Body"/>
      </w:pPr>
      <w:r>
        <w:rPr>
          <w:lang w:val="en-US"/>
        </w:rPr>
        <w:t>Protocols - Standards that specify the format of data as well as the rules to be followed during transmission.</w:t>
      </w:r>
    </w:p>
    <w:p w:rsidR="00D57E1E" w:rsidRDefault="00D57E1E" w:rsidP="00D57E1E">
      <w:pPr>
        <w:pStyle w:val="Body"/>
      </w:pPr>
    </w:p>
    <w:p w:rsidR="00D57E1E" w:rsidRDefault="00D57E1E" w:rsidP="00D57E1E">
      <w:pPr>
        <w:pStyle w:val="Body"/>
      </w:pPr>
      <w:r>
        <w:rPr>
          <w:lang w:val="en-US"/>
        </w:rPr>
        <w:t>WWW -  A global hypertext system that uses the Internet as its transport mechanism.</w:t>
      </w:r>
    </w:p>
    <w:p w:rsidR="00D57E1E" w:rsidRDefault="00D57E1E" w:rsidP="00D57E1E">
      <w:pPr>
        <w:pStyle w:val="Body"/>
      </w:pPr>
    </w:p>
    <w:p w:rsidR="00D57E1E" w:rsidRDefault="00D57E1E" w:rsidP="00D57E1E">
      <w:pPr>
        <w:pStyle w:val="Body"/>
      </w:pPr>
      <w:r>
        <w:rPr>
          <w:lang w:val="en-US"/>
        </w:rPr>
        <w:t>HTTP - The Internet standard that supports the exchange of information on the World Wide Web.</w:t>
      </w:r>
    </w:p>
    <w:p w:rsidR="00D57E1E" w:rsidRDefault="00D57E1E" w:rsidP="00D57E1E">
      <w:pPr>
        <w:pStyle w:val="Body"/>
      </w:pPr>
    </w:p>
    <w:p w:rsidR="00D57E1E" w:rsidRDefault="00D57E1E" w:rsidP="00D57E1E">
      <w:pPr>
        <w:pStyle w:val="Body"/>
      </w:pPr>
      <w:r>
        <w:rPr>
          <w:lang w:val="en-US"/>
        </w:rPr>
        <w:t>Digital Divide - The situation of those with access to technology having great advantages over those without such access.</w:t>
      </w:r>
    </w:p>
    <w:p w:rsidR="00D57E1E" w:rsidRDefault="00D57E1E" w:rsidP="00D57E1E">
      <w:pPr>
        <w:pStyle w:val="Body"/>
      </w:pPr>
    </w:p>
    <w:p w:rsidR="00D57E1E" w:rsidRDefault="00D57E1E" w:rsidP="00D57E1E">
      <w:pPr>
        <w:pStyle w:val="Body"/>
      </w:pPr>
      <w:r>
        <w:rPr>
          <w:lang w:val="en-US"/>
        </w:rPr>
        <w:t>E-Commerce -  The buying and selling of goods and services over the Internet.</w:t>
      </w:r>
    </w:p>
    <w:p w:rsidR="00D57E1E" w:rsidRDefault="00D57E1E" w:rsidP="00460DEB"/>
    <w:p w:rsidR="00D57E1E" w:rsidRDefault="00D57E1E" w:rsidP="00460DEB">
      <w:pPr>
        <w:rPr>
          <w:b/>
        </w:rPr>
      </w:pPr>
      <w:r>
        <w:rPr>
          <w:b/>
        </w:rPr>
        <w:t>E-Business Benefits</w:t>
      </w:r>
    </w:p>
    <w:p w:rsidR="00D57E1E" w:rsidRDefault="00D57E1E" w:rsidP="00460DEB">
      <w:pPr>
        <w:rPr>
          <w:b/>
        </w:rPr>
      </w:pPr>
      <w:r>
        <w:rPr>
          <w:b/>
        </w:rPr>
        <w:t>R.O.C.O.E</w:t>
      </w:r>
    </w:p>
    <w:p w:rsidR="00D57E1E" w:rsidRDefault="00D57E1E" w:rsidP="00460DEB">
      <w:pPr>
        <w:rPr>
          <w:b/>
        </w:rPr>
      </w:pPr>
      <w:r>
        <w:rPr>
          <w:b/>
        </w:rPr>
        <w:t xml:space="preserve">Reach, Open New Market, Cost, Operations and effectiveness </w:t>
      </w:r>
    </w:p>
    <w:p w:rsidR="00467525" w:rsidRDefault="00467525" w:rsidP="00460DEB">
      <w:pPr>
        <w:rPr>
          <w:b/>
        </w:rPr>
      </w:pPr>
    </w:p>
    <w:p w:rsidR="00467525" w:rsidRDefault="00467525" w:rsidP="00467525">
      <w:pPr>
        <w:pStyle w:val="Body"/>
      </w:pPr>
      <w:r>
        <w:rPr>
          <w:b/>
          <w:bCs/>
          <w:lang w:val="en-US"/>
        </w:rPr>
        <w:t xml:space="preserve">Interactivity </w:t>
      </w:r>
      <w:r>
        <w:rPr>
          <w:lang w:val="en-US"/>
        </w:rPr>
        <w:t>- Measures the visitor interactions with the target ad.</w:t>
      </w:r>
    </w:p>
    <w:p w:rsidR="00467525" w:rsidRDefault="00467525" w:rsidP="00467525">
      <w:pPr>
        <w:pStyle w:val="Body"/>
      </w:pPr>
    </w:p>
    <w:p w:rsidR="00467525" w:rsidRDefault="00467525" w:rsidP="00467525">
      <w:pPr>
        <w:pStyle w:val="Body"/>
        <w:rPr>
          <w:sz w:val="20"/>
          <w:szCs w:val="20"/>
        </w:rPr>
      </w:pPr>
      <w:r>
        <w:rPr>
          <w:b/>
          <w:bCs/>
          <w:lang w:val="en-US"/>
        </w:rPr>
        <w:t xml:space="preserve">Clickstream Data </w:t>
      </w:r>
      <w:r>
        <w:rPr>
          <w:b/>
          <w:bCs/>
          <w:sz w:val="20"/>
          <w:szCs w:val="20"/>
          <w:lang w:val="en-US"/>
        </w:rPr>
        <w:t xml:space="preserve">- </w:t>
      </w:r>
      <w:r>
        <w:rPr>
          <w:sz w:val="20"/>
          <w:szCs w:val="20"/>
          <w:lang w:val="en-US"/>
        </w:rPr>
        <w:t>Exact pattern of a consumer</w:t>
      </w:r>
      <w:r>
        <w:rPr>
          <w:sz w:val="20"/>
          <w:szCs w:val="20"/>
        </w:rPr>
        <w:t>’</w:t>
      </w:r>
      <w:r>
        <w:rPr>
          <w:sz w:val="20"/>
          <w:szCs w:val="20"/>
          <w:lang w:val="en-US"/>
        </w:rPr>
        <w:t>s navigation through a site.</w:t>
      </w:r>
    </w:p>
    <w:p w:rsidR="00467525" w:rsidRDefault="00467525" w:rsidP="00467525">
      <w:pPr>
        <w:pStyle w:val="Body"/>
        <w:rPr>
          <w:sz w:val="20"/>
          <w:szCs w:val="20"/>
        </w:rPr>
      </w:pPr>
    </w:p>
    <w:p w:rsidR="00467525" w:rsidRDefault="00467525" w:rsidP="00467525">
      <w:pPr>
        <w:pStyle w:val="Body"/>
        <w:rPr>
          <w:sz w:val="20"/>
          <w:szCs w:val="20"/>
        </w:rPr>
      </w:pPr>
    </w:p>
    <w:p w:rsidR="00467525" w:rsidRDefault="00467525" w:rsidP="00467525">
      <w:pPr>
        <w:rPr>
          <w:sz w:val="20"/>
          <w:szCs w:val="20"/>
        </w:rPr>
      </w:pPr>
      <w:r>
        <w:rPr>
          <w:b/>
          <w:bCs/>
          <w:sz w:val="20"/>
          <w:szCs w:val="20"/>
        </w:rPr>
        <w:t xml:space="preserve">E-Business Model </w:t>
      </w:r>
      <w:r>
        <w:rPr>
          <w:sz w:val="20"/>
          <w:szCs w:val="20"/>
        </w:rPr>
        <w:t>- An approach to conducting electronic business on the Internet</w:t>
      </w:r>
    </w:p>
    <w:p w:rsidR="00467525" w:rsidRDefault="00467525" w:rsidP="00467525">
      <w:pPr>
        <w:rPr>
          <w:sz w:val="20"/>
          <w:szCs w:val="20"/>
        </w:rPr>
      </w:pPr>
    </w:p>
    <w:p w:rsidR="00467525" w:rsidRPr="00467525" w:rsidRDefault="00467525" w:rsidP="00467525">
      <w:pPr>
        <w:rPr>
          <w:b/>
        </w:rPr>
      </w:pPr>
      <w:r w:rsidRPr="00467525">
        <w:rPr>
          <w:b/>
        </w:rPr>
        <w:t>MRO - Materials that are necessary for running an organization but that do not relate to the company’s primary business activities.</w:t>
      </w:r>
    </w:p>
    <w:p w:rsidR="00467525" w:rsidRPr="00467525" w:rsidRDefault="00467525" w:rsidP="00467525">
      <w:pPr>
        <w:rPr>
          <w:b/>
        </w:rPr>
      </w:pPr>
      <w:r w:rsidRPr="00467525">
        <w:rPr>
          <w:b/>
        </w:rPr>
        <w:t>E-Procurement - The B2B purchase and sale of supplies and services over the Internet.</w:t>
      </w:r>
    </w:p>
    <w:p w:rsidR="00467525" w:rsidRPr="00467525" w:rsidRDefault="00467525" w:rsidP="00467525">
      <w:pPr>
        <w:rPr>
          <w:b/>
        </w:rPr>
      </w:pPr>
    </w:p>
    <w:p w:rsidR="00467525" w:rsidRDefault="00467525" w:rsidP="00467525">
      <w:pPr>
        <w:rPr>
          <w:b/>
        </w:rPr>
      </w:pPr>
      <w:r w:rsidRPr="00467525">
        <w:rPr>
          <w:b/>
        </w:rPr>
        <w:t>Electronic Catalogue - Presents customers with information about goods and services offered for sale, bid, or auction on the Internet.</w:t>
      </w:r>
    </w:p>
    <w:p w:rsidR="00467525" w:rsidRDefault="00467525" w:rsidP="00467525">
      <w:pPr>
        <w:rPr>
          <w:b/>
        </w:rPr>
      </w:pPr>
    </w:p>
    <w:p w:rsidR="00467525" w:rsidRDefault="00467525" w:rsidP="00467525">
      <w:pPr>
        <w:pStyle w:val="Body"/>
        <w:rPr>
          <w:b/>
          <w:bCs/>
          <w:sz w:val="20"/>
          <w:szCs w:val="20"/>
        </w:rPr>
      </w:pPr>
      <w:r>
        <w:rPr>
          <w:b/>
          <w:bCs/>
          <w:sz w:val="20"/>
          <w:szCs w:val="20"/>
          <w:lang w:val="en-US"/>
        </w:rPr>
        <w:t xml:space="preserve">E-Business Challenges </w:t>
      </w:r>
    </w:p>
    <w:p w:rsidR="00467525" w:rsidRDefault="00467525" w:rsidP="00467525">
      <w:pPr>
        <w:rPr>
          <w:sz w:val="24"/>
          <w:szCs w:val="24"/>
        </w:rPr>
      </w:pPr>
      <w:r>
        <w:rPr>
          <w:b/>
          <w:bCs/>
          <w:color w:val="060606"/>
          <w:sz w:val="20"/>
          <w:szCs w:val="20"/>
        </w:rPr>
        <w:t xml:space="preserve">Protecting Consumers </w:t>
      </w:r>
    </w:p>
    <w:p w:rsidR="00467525" w:rsidRDefault="00467525" w:rsidP="00467525">
      <w:pPr>
        <w:pStyle w:val="Default"/>
        <w:ind w:left="540" w:hanging="540"/>
        <w:rPr>
          <w:color w:val="060606"/>
          <w:sz w:val="20"/>
          <w:szCs w:val="20"/>
        </w:rPr>
      </w:pPr>
      <w:r>
        <w:rPr>
          <w:b/>
          <w:bCs/>
          <w:color w:val="060606"/>
          <w:sz w:val="20"/>
          <w:szCs w:val="20"/>
        </w:rPr>
        <w:t xml:space="preserve">Leveraging Existing Systems- </w:t>
      </w:r>
      <w:r>
        <w:rPr>
          <w:color w:val="060606"/>
          <w:sz w:val="20"/>
          <w:szCs w:val="20"/>
        </w:rPr>
        <w:t xml:space="preserve">Integrating systems across business to avoid duplicate </w:t>
      </w:r>
    </w:p>
    <w:p w:rsidR="00467525" w:rsidRDefault="00467525" w:rsidP="00467525">
      <w:pPr>
        <w:pStyle w:val="Default"/>
        <w:ind w:left="540" w:hanging="540"/>
        <w:rPr>
          <w:color w:val="060606"/>
          <w:sz w:val="20"/>
          <w:szCs w:val="20"/>
        </w:rPr>
      </w:pPr>
      <w:r>
        <w:rPr>
          <w:color w:val="060606"/>
          <w:sz w:val="20"/>
          <w:szCs w:val="20"/>
        </w:rPr>
        <w:t>functionality and maintain performance &amp; reliability.</w:t>
      </w:r>
    </w:p>
    <w:p w:rsidR="00467525" w:rsidRDefault="00467525" w:rsidP="00467525">
      <w:pPr>
        <w:pStyle w:val="Default"/>
        <w:ind w:left="540" w:hanging="540"/>
        <w:rPr>
          <w:color w:val="060606"/>
          <w:sz w:val="20"/>
          <w:szCs w:val="20"/>
        </w:rPr>
      </w:pPr>
      <w:r>
        <w:rPr>
          <w:b/>
          <w:bCs/>
          <w:color w:val="060606"/>
          <w:sz w:val="20"/>
          <w:szCs w:val="20"/>
        </w:rPr>
        <w:t xml:space="preserve">Providing Security Against- </w:t>
      </w:r>
      <w:r>
        <w:rPr>
          <w:color w:val="060606"/>
          <w:sz w:val="20"/>
          <w:szCs w:val="20"/>
        </w:rPr>
        <w:t xml:space="preserve"> accidental or malicious misuse without restricting flexibility. </w:t>
      </w:r>
    </w:p>
    <w:p w:rsidR="00467525" w:rsidRDefault="00467525" w:rsidP="00467525">
      <w:pPr>
        <w:pStyle w:val="Default"/>
        <w:ind w:left="540" w:hanging="540"/>
        <w:rPr>
          <w:color w:val="060606"/>
          <w:sz w:val="20"/>
          <w:szCs w:val="20"/>
        </w:rPr>
      </w:pPr>
      <w:r>
        <w:rPr>
          <w:color w:val="060606"/>
          <w:sz w:val="20"/>
          <w:szCs w:val="20"/>
        </w:rPr>
        <w:t>Protecting privacy and ensuring continuous service</w:t>
      </w:r>
    </w:p>
    <w:p w:rsidR="00467525" w:rsidRDefault="00467525" w:rsidP="00467525">
      <w:pPr>
        <w:pStyle w:val="Default"/>
        <w:ind w:left="540" w:hanging="540"/>
        <w:rPr>
          <w:b/>
          <w:bCs/>
          <w:color w:val="060606"/>
          <w:sz w:val="20"/>
          <w:szCs w:val="20"/>
        </w:rPr>
      </w:pPr>
      <w:r>
        <w:rPr>
          <w:b/>
          <w:bCs/>
          <w:color w:val="060606"/>
          <w:sz w:val="20"/>
          <w:szCs w:val="20"/>
        </w:rPr>
        <w:t>Adhering to Taxation Rules</w:t>
      </w:r>
    </w:p>
    <w:p w:rsidR="00467525" w:rsidRDefault="00467525" w:rsidP="00467525">
      <w:pPr>
        <w:rPr>
          <w:b/>
        </w:rPr>
      </w:pPr>
    </w:p>
    <w:p w:rsidR="00467525" w:rsidRDefault="00467525" w:rsidP="00467525">
      <w:pPr>
        <w:pStyle w:val="Default"/>
        <w:rPr>
          <w:b/>
          <w:bCs/>
          <w:color w:val="060606"/>
          <w:sz w:val="20"/>
          <w:szCs w:val="20"/>
        </w:rPr>
      </w:pPr>
      <w:r>
        <w:rPr>
          <w:b/>
          <w:bCs/>
          <w:color w:val="060606"/>
          <w:sz w:val="20"/>
          <w:szCs w:val="20"/>
        </w:rPr>
        <w:t xml:space="preserve">E-Business Security Methods </w:t>
      </w:r>
    </w:p>
    <w:p w:rsidR="00467525" w:rsidRDefault="00467525" w:rsidP="00467525">
      <w:pPr>
        <w:pStyle w:val="Default"/>
        <w:ind w:left="540" w:hanging="540"/>
        <w:rPr>
          <w:b/>
          <w:bCs/>
          <w:color w:val="060606"/>
          <w:sz w:val="20"/>
          <w:szCs w:val="20"/>
        </w:rPr>
      </w:pPr>
    </w:p>
    <w:p w:rsidR="00467525" w:rsidRDefault="00467525" w:rsidP="00467525">
      <w:pPr>
        <w:pStyle w:val="Default"/>
        <w:ind w:left="540" w:hanging="540"/>
        <w:rPr>
          <w:b/>
          <w:bCs/>
          <w:color w:val="060606"/>
          <w:sz w:val="20"/>
          <w:szCs w:val="20"/>
        </w:rPr>
      </w:pPr>
      <w:r>
        <w:rPr>
          <w:b/>
          <w:bCs/>
          <w:color w:val="060606"/>
          <w:sz w:val="20"/>
          <w:szCs w:val="20"/>
        </w:rPr>
        <w:t>Encryption</w:t>
      </w:r>
    </w:p>
    <w:p w:rsidR="00467525" w:rsidRDefault="00467525" w:rsidP="00467525">
      <w:pPr>
        <w:pStyle w:val="Default"/>
        <w:ind w:left="1170" w:hanging="450"/>
        <w:rPr>
          <w:color w:val="060606"/>
          <w:sz w:val="20"/>
          <w:szCs w:val="20"/>
        </w:rPr>
      </w:pPr>
      <w:r>
        <w:rPr>
          <w:color w:val="060606"/>
          <w:sz w:val="20"/>
          <w:szCs w:val="20"/>
        </w:rPr>
        <w:t>Scrambles information into a secure form requiring a decoding key to enable reading.</w:t>
      </w:r>
    </w:p>
    <w:p w:rsidR="00467525" w:rsidRDefault="00467525" w:rsidP="00467525">
      <w:pPr>
        <w:pStyle w:val="Default"/>
        <w:ind w:left="540" w:hanging="540"/>
        <w:rPr>
          <w:b/>
          <w:bCs/>
          <w:color w:val="060606"/>
          <w:sz w:val="20"/>
          <w:szCs w:val="20"/>
        </w:rPr>
      </w:pPr>
      <w:r>
        <w:rPr>
          <w:b/>
          <w:bCs/>
          <w:color w:val="060606"/>
          <w:sz w:val="20"/>
          <w:szCs w:val="20"/>
        </w:rPr>
        <w:lastRenderedPageBreak/>
        <w:t>Secure Socket Layer (SSL)</w:t>
      </w:r>
    </w:p>
    <w:p w:rsidR="00467525" w:rsidRDefault="00467525" w:rsidP="00467525">
      <w:pPr>
        <w:pStyle w:val="Default"/>
        <w:ind w:left="1170" w:hanging="450"/>
        <w:rPr>
          <w:color w:val="060606"/>
          <w:sz w:val="20"/>
          <w:szCs w:val="20"/>
        </w:rPr>
      </w:pPr>
      <w:r>
        <w:rPr>
          <w:color w:val="060606"/>
          <w:sz w:val="20"/>
          <w:szCs w:val="20"/>
        </w:rPr>
        <w:t>Creates a secure and private connection between sender and receiver and encrypts the information</w:t>
      </w:r>
    </w:p>
    <w:p w:rsidR="00467525" w:rsidRDefault="00467525" w:rsidP="00467525">
      <w:pPr>
        <w:pStyle w:val="Default"/>
        <w:ind w:left="1170" w:hanging="450"/>
        <w:rPr>
          <w:color w:val="060606"/>
          <w:sz w:val="20"/>
          <w:szCs w:val="20"/>
        </w:rPr>
      </w:pPr>
      <w:r>
        <w:rPr>
          <w:color w:val="060606"/>
          <w:sz w:val="20"/>
          <w:szCs w:val="20"/>
        </w:rPr>
        <w:t>Identified by a URL beginning with https</w:t>
      </w:r>
    </w:p>
    <w:p w:rsidR="00467525" w:rsidRDefault="00467525" w:rsidP="00467525">
      <w:pPr>
        <w:pStyle w:val="Default"/>
        <w:ind w:left="540" w:hanging="540"/>
        <w:rPr>
          <w:b/>
          <w:bCs/>
          <w:color w:val="060606"/>
          <w:sz w:val="20"/>
          <w:szCs w:val="20"/>
        </w:rPr>
      </w:pPr>
      <w:r>
        <w:rPr>
          <w:b/>
          <w:bCs/>
          <w:color w:val="060606"/>
          <w:sz w:val="20"/>
          <w:szCs w:val="20"/>
        </w:rPr>
        <w:t>Secure Electronic Transaction (SET)</w:t>
      </w:r>
    </w:p>
    <w:p w:rsidR="00467525" w:rsidRDefault="00467525" w:rsidP="00467525">
      <w:pPr>
        <w:pStyle w:val="Default"/>
        <w:ind w:left="540" w:hanging="540"/>
        <w:rPr>
          <w:b/>
          <w:bCs/>
          <w:color w:val="060606"/>
          <w:sz w:val="20"/>
          <w:szCs w:val="20"/>
        </w:rPr>
      </w:pPr>
      <w:r>
        <w:rPr>
          <w:b/>
          <w:bCs/>
          <w:color w:val="060606"/>
          <w:sz w:val="20"/>
          <w:szCs w:val="20"/>
        </w:rPr>
        <w:t>Encrypted information sent over a secure connection</w:t>
      </w:r>
    </w:p>
    <w:p w:rsidR="00467525" w:rsidRDefault="00467525" w:rsidP="00467525">
      <w:pPr>
        <w:pStyle w:val="Default"/>
        <w:ind w:left="540" w:hanging="540"/>
        <w:rPr>
          <w:b/>
          <w:bCs/>
          <w:color w:val="060606"/>
          <w:sz w:val="20"/>
          <w:szCs w:val="20"/>
        </w:rPr>
      </w:pPr>
      <w:r>
        <w:rPr>
          <w:b/>
          <w:bCs/>
          <w:color w:val="060606"/>
          <w:sz w:val="20"/>
          <w:szCs w:val="20"/>
        </w:rPr>
        <w:t>Enables customer authentication for credit card purchases</w:t>
      </w:r>
    </w:p>
    <w:p w:rsidR="00467525" w:rsidRPr="00D57E1E" w:rsidRDefault="00467525" w:rsidP="00467525">
      <w:pPr>
        <w:rPr>
          <w:b/>
        </w:rPr>
      </w:pPr>
    </w:p>
    <w:p w:rsidR="00467525" w:rsidRDefault="00467525" w:rsidP="00467525">
      <w:pPr>
        <w:pStyle w:val="Default"/>
        <w:ind w:left="540" w:hanging="540"/>
        <w:rPr>
          <w:b/>
          <w:bCs/>
          <w:color w:val="060606"/>
          <w:sz w:val="20"/>
          <w:szCs w:val="20"/>
        </w:rPr>
      </w:pPr>
      <w:r>
        <w:rPr>
          <w:b/>
          <w:bCs/>
          <w:color w:val="060606"/>
          <w:sz w:val="20"/>
          <w:szCs w:val="20"/>
        </w:rPr>
        <w:t>Section 5.2</w:t>
      </w:r>
    </w:p>
    <w:p w:rsidR="00467525" w:rsidRDefault="00467525" w:rsidP="00467525">
      <w:pPr>
        <w:pStyle w:val="Default"/>
        <w:ind w:left="540" w:hanging="540"/>
        <w:rPr>
          <w:b/>
          <w:bCs/>
          <w:color w:val="060606"/>
          <w:sz w:val="20"/>
          <w:szCs w:val="20"/>
        </w:rPr>
      </w:pPr>
    </w:p>
    <w:p w:rsidR="00467525" w:rsidRDefault="00467525" w:rsidP="00467525">
      <w:pPr>
        <w:pStyle w:val="Default"/>
        <w:ind w:left="540" w:hanging="540"/>
        <w:rPr>
          <w:color w:val="060606"/>
          <w:sz w:val="20"/>
          <w:szCs w:val="20"/>
        </w:rPr>
      </w:pPr>
      <w:r>
        <w:rPr>
          <w:b/>
          <w:bCs/>
          <w:color w:val="060606"/>
          <w:sz w:val="20"/>
          <w:szCs w:val="20"/>
        </w:rPr>
        <w:t>Web 2.0 -</w:t>
      </w:r>
      <w:r>
        <w:rPr>
          <w:color w:val="060606"/>
          <w:sz w:val="20"/>
          <w:szCs w:val="20"/>
        </w:rPr>
        <w:t>A set of economic, social, and technology trends that collectively form the basis for the</w:t>
      </w:r>
    </w:p>
    <w:p w:rsidR="00467525" w:rsidRDefault="00467525" w:rsidP="00467525">
      <w:pPr>
        <w:pStyle w:val="Default"/>
        <w:ind w:left="540" w:hanging="540"/>
        <w:rPr>
          <w:color w:val="060606"/>
          <w:sz w:val="20"/>
          <w:szCs w:val="20"/>
        </w:rPr>
      </w:pPr>
      <w:r>
        <w:rPr>
          <w:color w:val="060606"/>
          <w:sz w:val="20"/>
          <w:szCs w:val="20"/>
        </w:rPr>
        <w:t>next generation of the Internet—a more mature, distinctive medium characterized by user</w:t>
      </w:r>
    </w:p>
    <w:p w:rsidR="00467525" w:rsidRDefault="00467525" w:rsidP="00467525">
      <w:pPr>
        <w:pStyle w:val="Default"/>
        <w:ind w:left="540" w:hanging="540"/>
        <w:rPr>
          <w:color w:val="060606"/>
          <w:sz w:val="20"/>
          <w:szCs w:val="20"/>
        </w:rPr>
      </w:pPr>
      <w:r>
        <w:rPr>
          <w:color w:val="060606"/>
          <w:sz w:val="20"/>
          <w:szCs w:val="20"/>
        </w:rPr>
        <w:t>participation, openness, and network effects.</w:t>
      </w:r>
    </w:p>
    <w:p w:rsidR="00467525" w:rsidRDefault="00467525" w:rsidP="00467525">
      <w:pPr>
        <w:pStyle w:val="Default"/>
        <w:ind w:left="540" w:hanging="540"/>
        <w:rPr>
          <w:color w:val="060606"/>
          <w:sz w:val="20"/>
          <w:szCs w:val="20"/>
        </w:rPr>
      </w:pPr>
    </w:p>
    <w:p w:rsidR="00467525" w:rsidRDefault="00467525" w:rsidP="00467525">
      <w:pPr>
        <w:pStyle w:val="Default"/>
        <w:ind w:left="540" w:hanging="540"/>
        <w:rPr>
          <w:b/>
          <w:bCs/>
          <w:color w:val="060606"/>
          <w:sz w:val="20"/>
          <w:szCs w:val="20"/>
        </w:rPr>
      </w:pPr>
      <w:r>
        <w:rPr>
          <w:b/>
          <w:bCs/>
          <w:color w:val="060606"/>
          <w:sz w:val="20"/>
          <w:szCs w:val="20"/>
        </w:rPr>
        <w:t>Mashups</w:t>
      </w:r>
    </w:p>
    <w:p w:rsidR="00467525" w:rsidRDefault="00467525" w:rsidP="00467525">
      <w:pPr>
        <w:pStyle w:val="Default"/>
        <w:ind w:left="540" w:hanging="540"/>
        <w:rPr>
          <w:color w:val="060606"/>
          <w:sz w:val="20"/>
          <w:szCs w:val="20"/>
        </w:rPr>
      </w:pPr>
    </w:p>
    <w:p w:rsidR="00467525" w:rsidRDefault="00467525" w:rsidP="00467525">
      <w:pPr>
        <w:pStyle w:val="Default"/>
        <w:ind w:left="540" w:hanging="540"/>
        <w:rPr>
          <w:color w:val="060606"/>
          <w:sz w:val="20"/>
          <w:szCs w:val="20"/>
        </w:rPr>
      </w:pPr>
      <w:r>
        <w:rPr>
          <w:color w:val="060606"/>
          <w:sz w:val="20"/>
          <w:szCs w:val="20"/>
        </w:rPr>
        <w:t>Web Mashup - A website or Web application that uses content from more than one source to create a</w:t>
      </w:r>
    </w:p>
    <w:p w:rsidR="00467525" w:rsidRDefault="00467525" w:rsidP="00467525">
      <w:pPr>
        <w:pStyle w:val="Default"/>
        <w:ind w:left="540" w:hanging="540"/>
        <w:rPr>
          <w:color w:val="060606"/>
          <w:sz w:val="20"/>
          <w:szCs w:val="20"/>
        </w:rPr>
      </w:pPr>
      <w:r>
        <w:rPr>
          <w:color w:val="060606"/>
          <w:sz w:val="20"/>
          <w:szCs w:val="20"/>
        </w:rPr>
        <w:t>completely new service.</w:t>
      </w:r>
    </w:p>
    <w:p w:rsidR="00467525" w:rsidRDefault="00467525" w:rsidP="00467525">
      <w:pPr>
        <w:pStyle w:val="Default"/>
        <w:ind w:left="540" w:hanging="540"/>
        <w:rPr>
          <w:color w:val="060606"/>
          <w:sz w:val="20"/>
          <w:szCs w:val="20"/>
        </w:rPr>
      </w:pPr>
    </w:p>
    <w:p w:rsidR="00467525" w:rsidRDefault="00467525" w:rsidP="00467525">
      <w:pPr>
        <w:pStyle w:val="Default"/>
        <w:ind w:left="540" w:hanging="540"/>
        <w:rPr>
          <w:color w:val="060606"/>
          <w:sz w:val="20"/>
          <w:szCs w:val="20"/>
        </w:rPr>
      </w:pPr>
      <w:r>
        <w:rPr>
          <w:color w:val="060606"/>
          <w:sz w:val="20"/>
          <w:szCs w:val="20"/>
        </w:rPr>
        <w:t xml:space="preserve">Application Programming Interface - A set of routines, protocols, and tools for building software </w:t>
      </w:r>
    </w:p>
    <w:p w:rsidR="00467525" w:rsidRDefault="00467525" w:rsidP="00467525">
      <w:pPr>
        <w:pStyle w:val="Default"/>
        <w:ind w:left="540" w:hanging="540"/>
        <w:rPr>
          <w:color w:val="060606"/>
          <w:sz w:val="20"/>
          <w:szCs w:val="20"/>
        </w:rPr>
      </w:pPr>
      <w:proofErr w:type="gramStart"/>
      <w:r>
        <w:rPr>
          <w:color w:val="060606"/>
          <w:sz w:val="20"/>
          <w:szCs w:val="20"/>
          <w:lang w:val="fr-FR"/>
        </w:rPr>
        <w:t>applications</w:t>
      </w:r>
      <w:proofErr w:type="gramEnd"/>
      <w:r>
        <w:rPr>
          <w:color w:val="060606"/>
          <w:sz w:val="20"/>
          <w:szCs w:val="20"/>
          <w:lang w:val="fr-FR"/>
        </w:rPr>
        <w:t>.</w:t>
      </w:r>
    </w:p>
    <w:p w:rsidR="00467525" w:rsidRDefault="00467525" w:rsidP="00467525">
      <w:pPr>
        <w:pStyle w:val="Default"/>
        <w:ind w:left="540" w:hanging="540"/>
        <w:rPr>
          <w:color w:val="060606"/>
          <w:sz w:val="20"/>
          <w:szCs w:val="20"/>
        </w:rPr>
      </w:pPr>
    </w:p>
    <w:p w:rsidR="00467525" w:rsidRDefault="00467525" w:rsidP="00467525">
      <w:pPr>
        <w:pStyle w:val="Default"/>
        <w:ind w:left="540" w:hanging="540"/>
        <w:rPr>
          <w:color w:val="060606"/>
          <w:sz w:val="20"/>
          <w:szCs w:val="20"/>
        </w:rPr>
      </w:pPr>
      <w:r>
        <w:rPr>
          <w:color w:val="060606"/>
          <w:sz w:val="20"/>
          <w:szCs w:val="20"/>
        </w:rPr>
        <w:t>Mashup - Software editing tool for mashups.</w:t>
      </w:r>
    </w:p>
    <w:p w:rsidR="00467525" w:rsidRDefault="00467525" w:rsidP="00467525">
      <w:pPr>
        <w:pStyle w:val="Default"/>
        <w:ind w:left="540" w:hanging="540"/>
        <w:rPr>
          <w:color w:val="060606"/>
          <w:sz w:val="20"/>
          <w:szCs w:val="20"/>
        </w:rPr>
      </w:pPr>
    </w:p>
    <w:p w:rsidR="00467525" w:rsidRDefault="00467525" w:rsidP="00467525">
      <w:pPr>
        <w:pStyle w:val="Default"/>
        <w:ind w:left="540" w:hanging="540"/>
        <w:rPr>
          <w:color w:val="060606"/>
          <w:sz w:val="20"/>
          <w:szCs w:val="20"/>
        </w:rPr>
      </w:pPr>
      <w:r>
        <w:rPr>
          <w:b/>
          <w:bCs/>
          <w:color w:val="060606"/>
          <w:sz w:val="20"/>
          <w:szCs w:val="20"/>
        </w:rPr>
        <w:t xml:space="preserve">Web 3.0 - </w:t>
      </w:r>
      <w:r>
        <w:rPr>
          <w:color w:val="060606"/>
          <w:sz w:val="20"/>
          <w:szCs w:val="20"/>
        </w:rPr>
        <w:t xml:space="preserve">describes the evolution of web usage and interaction among several separate paths. These </w:t>
      </w:r>
    </w:p>
    <w:p w:rsidR="00467525" w:rsidRDefault="00467525" w:rsidP="00467525">
      <w:pPr>
        <w:pStyle w:val="Default"/>
        <w:ind w:left="540" w:hanging="540"/>
        <w:rPr>
          <w:color w:val="060606"/>
          <w:sz w:val="20"/>
          <w:szCs w:val="20"/>
        </w:rPr>
      </w:pPr>
      <w:r>
        <w:rPr>
          <w:color w:val="060606"/>
          <w:sz w:val="20"/>
          <w:szCs w:val="20"/>
        </w:rPr>
        <w:t>include transforming the Web into a database, a move toward making content accessible by multiple non-</w:t>
      </w:r>
    </w:p>
    <w:p w:rsidR="00467525" w:rsidRDefault="00467525" w:rsidP="00467525">
      <w:pPr>
        <w:pStyle w:val="Default"/>
        <w:ind w:left="540" w:hanging="540"/>
        <w:rPr>
          <w:color w:val="060606"/>
          <w:sz w:val="20"/>
          <w:szCs w:val="20"/>
        </w:rPr>
      </w:pPr>
      <w:r>
        <w:rPr>
          <w:color w:val="060606"/>
          <w:sz w:val="20"/>
          <w:szCs w:val="20"/>
        </w:rPr>
        <w:t>browser, the leveraging of artificial intelligence technologies, and the semantic Web</w:t>
      </w:r>
    </w:p>
    <w:p w:rsidR="00467525" w:rsidRDefault="00467525" w:rsidP="00467525">
      <w:pPr>
        <w:pStyle w:val="Default"/>
        <w:ind w:left="540" w:hanging="540"/>
        <w:rPr>
          <w:color w:val="060606"/>
          <w:sz w:val="20"/>
          <w:szCs w:val="20"/>
        </w:rPr>
      </w:pPr>
    </w:p>
    <w:p w:rsidR="00467525" w:rsidRDefault="00467525" w:rsidP="00467525">
      <w:pPr>
        <w:pStyle w:val="Default"/>
        <w:ind w:left="540" w:hanging="540"/>
        <w:rPr>
          <w:color w:val="060606"/>
          <w:sz w:val="20"/>
          <w:szCs w:val="20"/>
        </w:rPr>
      </w:pPr>
      <w:r>
        <w:rPr>
          <w:b/>
          <w:bCs/>
          <w:color w:val="060606"/>
          <w:sz w:val="20"/>
          <w:szCs w:val="20"/>
        </w:rPr>
        <w:t xml:space="preserve">Semantic Web - </w:t>
      </w:r>
      <w:r>
        <w:rPr>
          <w:color w:val="060606"/>
          <w:sz w:val="20"/>
          <w:szCs w:val="20"/>
        </w:rPr>
        <w:t xml:space="preserve">an evolving extension of the World Wide Web in which content can be expressed not </w:t>
      </w:r>
    </w:p>
    <w:p w:rsidR="00467525" w:rsidRDefault="00467525" w:rsidP="00467525">
      <w:pPr>
        <w:pStyle w:val="Default"/>
        <w:ind w:left="540" w:hanging="540"/>
        <w:rPr>
          <w:color w:val="060606"/>
          <w:sz w:val="20"/>
          <w:szCs w:val="20"/>
        </w:rPr>
      </w:pPr>
      <w:r>
        <w:rPr>
          <w:color w:val="060606"/>
          <w:sz w:val="20"/>
          <w:szCs w:val="20"/>
        </w:rPr>
        <w:t xml:space="preserve">only in natural language, but also in a format that can be read and used by software agents, thus </w:t>
      </w:r>
    </w:p>
    <w:p w:rsidR="00467525" w:rsidRDefault="00467525" w:rsidP="00467525">
      <w:pPr>
        <w:pStyle w:val="Default"/>
        <w:ind w:left="540" w:hanging="540"/>
        <w:rPr>
          <w:color w:val="060606"/>
          <w:sz w:val="20"/>
          <w:szCs w:val="20"/>
        </w:rPr>
      </w:pPr>
      <w:r>
        <w:rPr>
          <w:color w:val="060606"/>
          <w:sz w:val="20"/>
          <w:szCs w:val="20"/>
        </w:rPr>
        <w:t>permitting them to find, share and integrate information more easily.</w:t>
      </w:r>
    </w:p>
    <w:p w:rsidR="00467525" w:rsidRDefault="00467525" w:rsidP="00467525">
      <w:pPr>
        <w:pStyle w:val="Default"/>
        <w:ind w:left="540" w:hanging="540"/>
        <w:rPr>
          <w:color w:val="060606"/>
          <w:sz w:val="20"/>
          <w:szCs w:val="20"/>
        </w:rPr>
      </w:pPr>
    </w:p>
    <w:p w:rsidR="00467525" w:rsidRDefault="00467525" w:rsidP="00467525">
      <w:pPr>
        <w:pStyle w:val="Default"/>
        <w:ind w:left="540" w:hanging="540"/>
        <w:rPr>
          <w:color w:val="060606"/>
          <w:sz w:val="20"/>
          <w:szCs w:val="20"/>
        </w:rPr>
      </w:pPr>
      <w:r>
        <w:rPr>
          <w:b/>
          <w:bCs/>
          <w:color w:val="060606"/>
          <w:sz w:val="20"/>
          <w:szCs w:val="20"/>
        </w:rPr>
        <w:t xml:space="preserve">Service-Oriented Architecture - </w:t>
      </w:r>
      <w:r>
        <w:rPr>
          <w:color w:val="060606"/>
          <w:sz w:val="20"/>
          <w:szCs w:val="20"/>
        </w:rPr>
        <w:t>A business-driven IT architectural approach that supports</w:t>
      </w:r>
    </w:p>
    <w:p w:rsidR="00467525" w:rsidRDefault="00467525" w:rsidP="00467525">
      <w:pPr>
        <w:pStyle w:val="Default"/>
        <w:ind w:left="540" w:hanging="540"/>
        <w:rPr>
          <w:color w:val="060606"/>
          <w:sz w:val="20"/>
          <w:szCs w:val="20"/>
        </w:rPr>
      </w:pPr>
      <w:r>
        <w:rPr>
          <w:color w:val="060606"/>
          <w:sz w:val="20"/>
          <w:szCs w:val="20"/>
        </w:rPr>
        <w:t>integrating business as linked, repeatable tasks or services</w:t>
      </w:r>
    </w:p>
    <w:p w:rsidR="00467525" w:rsidRDefault="00467525" w:rsidP="00467525">
      <w:pPr>
        <w:pStyle w:val="Default"/>
        <w:ind w:left="540" w:hanging="540"/>
        <w:rPr>
          <w:color w:val="060606"/>
          <w:sz w:val="20"/>
          <w:szCs w:val="20"/>
        </w:rPr>
      </w:pPr>
    </w:p>
    <w:p w:rsidR="00467525" w:rsidRDefault="00467525" w:rsidP="00467525">
      <w:pPr>
        <w:pStyle w:val="Default"/>
        <w:ind w:left="540" w:hanging="540"/>
        <w:rPr>
          <w:color w:val="060606"/>
          <w:sz w:val="20"/>
          <w:szCs w:val="20"/>
        </w:rPr>
      </w:pPr>
      <w:r>
        <w:rPr>
          <w:b/>
          <w:bCs/>
          <w:color w:val="060606"/>
          <w:sz w:val="20"/>
          <w:szCs w:val="20"/>
        </w:rPr>
        <w:t xml:space="preserve">Intranet - </w:t>
      </w:r>
      <w:r>
        <w:rPr>
          <w:color w:val="060606"/>
          <w:sz w:val="20"/>
          <w:szCs w:val="20"/>
        </w:rPr>
        <w:t xml:space="preserve">An internalized portion of the Internet, protected from outside access, that allows an </w:t>
      </w:r>
    </w:p>
    <w:p w:rsidR="00467525" w:rsidRDefault="00467525" w:rsidP="00467525">
      <w:pPr>
        <w:pStyle w:val="Default"/>
        <w:ind w:left="540" w:hanging="540"/>
        <w:rPr>
          <w:color w:val="060606"/>
          <w:sz w:val="20"/>
          <w:szCs w:val="20"/>
        </w:rPr>
      </w:pPr>
      <w:r>
        <w:rPr>
          <w:color w:val="060606"/>
          <w:sz w:val="20"/>
          <w:szCs w:val="20"/>
        </w:rPr>
        <w:t>organization to provide access to information and application software to only its employees.</w:t>
      </w:r>
    </w:p>
    <w:p w:rsidR="00467525" w:rsidRDefault="00467525" w:rsidP="00467525">
      <w:pPr>
        <w:pStyle w:val="Default"/>
        <w:ind w:left="540" w:hanging="540"/>
        <w:rPr>
          <w:color w:val="060606"/>
          <w:sz w:val="20"/>
          <w:szCs w:val="20"/>
        </w:rPr>
      </w:pPr>
    </w:p>
    <w:p w:rsidR="00467525" w:rsidRDefault="00467525" w:rsidP="00467525">
      <w:pPr>
        <w:pStyle w:val="Default"/>
        <w:ind w:left="540" w:hanging="540"/>
        <w:rPr>
          <w:color w:val="060606"/>
          <w:sz w:val="20"/>
          <w:szCs w:val="20"/>
        </w:rPr>
      </w:pPr>
      <w:r>
        <w:rPr>
          <w:b/>
          <w:bCs/>
          <w:color w:val="060606"/>
          <w:sz w:val="20"/>
          <w:szCs w:val="20"/>
        </w:rPr>
        <w:t xml:space="preserve">Extranet - </w:t>
      </w:r>
      <w:r>
        <w:rPr>
          <w:color w:val="060606"/>
          <w:sz w:val="20"/>
          <w:szCs w:val="20"/>
        </w:rPr>
        <w:t xml:space="preserve">An intranet that is available to strategic allies (such as customers, suppliers, and </w:t>
      </w:r>
    </w:p>
    <w:p w:rsidR="00467525" w:rsidRDefault="00467525" w:rsidP="00467525">
      <w:pPr>
        <w:pStyle w:val="Default"/>
        <w:ind w:left="540" w:hanging="540"/>
        <w:rPr>
          <w:color w:val="060606"/>
          <w:sz w:val="20"/>
          <w:szCs w:val="20"/>
        </w:rPr>
      </w:pPr>
      <w:r>
        <w:rPr>
          <w:color w:val="060606"/>
          <w:sz w:val="20"/>
          <w:szCs w:val="20"/>
        </w:rPr>
        <w:t>partners).</w:t>
      </w:r>
    </w:p>
    <w:p w:rsidR="00467525" w:rsidRDefault="00467525" w:rsidP="00467525">
      <w:pPr>
        <w:pStyle w:val="Default"/>
        <w:ind w:left="540" w:hanging="540"/>
        <w:rPr>
          <w:color w:val="060606"/>
          <w:sz w:val="20"/>
          <w:szCs w:val="20"/>
        </w:rPr>
      </w:pPr>
    </w:p>
    <w:p w:rsidR="00467525" w:rsidRDefault="00467525" w:rsidP="00467525">
      <w:pPr>
        <w:pStyle w:val="Default"/>
        <w:ind w:left="540" w:hanging="540"/>
        <w:rPr>
          <w:color w:val="060606"/>
          <w:sz w:val="20"/>
          <w:szCs w:val="20"/>
        </w:rPr>
      </w:pPr>
      <w:r>
        <w:rPr>
          <w:b/>
          <w:bCs/>
          <w:color w:val="060606"/>
          <w:sz w:val="20"/>
          <w:szCs w:val="20"/>
        </w:rPr>
        <w:t xml:space="preserve">Portals-  </w:t>
      </w:r>
      <w:r>
        <w:rPr>
          <w:color w:val="060606"/>
          <w:sz w:val="20"/>
          <w:szCs w:val="20"/>
        </w:rPr>
        <w:t xml:space="preserve">A website that offers a broad array of resources and services, such as email, online </w:t>
      </w:r>
    </w:p>
    <w:p w:rsidR="00467525" w:rsidRDefault="00467525" w:rsidP="00467525">
      <w:pPr>
        <w:pStyle w:val="Default"/>
        <w:ind w:left="540" w:hanging="540"/>
        <w:rPr>
          <w:color w:val="060606"/>
          <w:sz w:val="20"/>
          <w:szCs w:val="20"/>
        </w:rPr>
      </w:pPr>
      <w:r>
        <w:rPr>
          <w:color w:val="060606"/>
          <w:sz w:val="20"/>
          <w:szCs w:val="20"/>
        </w:rPr>
        <w:t>discussion groups, search engines, and online shopping malls.</w:t>
      </w:r>
    </w:p>
    <w:p w:rsidR="00467525" w:rsidRDefault="00467525" w:rsidP="00467525">
      <w:pPr>
        <w:pStyle w:val="Default"/>
        <w:ind w:left="540" w:hanging="540"/>
        <w:rPr>
          <w:color w:val="060606"/>
          <w:sz w:val="20"/>
          <w:szCs w:val="20"/>
        </w:rPr>
      </w:pPr>
    </w:p>
    <w:p w:rsidR="00467525" w:rsidRDefault="00467525" w:rsidP="00467525">
      <w:pPr>
        <w:pStyle w:val="Default"/>
        <w:ind w:left="540" w:hanging="540"/>
        <w:rPr>
          <w:color w:val="060606"/>
          <w:sz w:val="20"/>
          <w:szCs w:val="20"/>
        </w:rPr>
      </w:pPr>
      <w:r>
        <w:rPr>
          <w:b/>
          <w:bCs/>
          <w:color w:val="060606"/>
          <w:sz w:val="20"/>
          <w:szCs w:val="20"/>
        </w:rPr>
        <w:t xml:space="preserve">Kiosk - </w:t>
      </w:r>
      <w:r>
        <w:rPr>
          <w:color w:val="060606"/>
          <w:sz w:val="20"/>
          <w:szCs w:val="20"/>
        </w:rPr>
        <w:t xml:space="preserve">Publicly accessible computer system that has been set up to allow interactive information </w:t>
      </w:r>
    </w:p>
    <w:p w:rsidR="00467525" w:rsidRDefault="00467525" w:rsidP="00467525">
      <w:pPr>
        <w:pStyle w:val="Default"/>
        <w:ind w:left="540" w:hanging="540"/>
        <w:rPr>
          <w:color w:val="060606"/>
          <w:sz w:val="20"/>
          <w:szCs w:val="20"/>
        </w:rPr>
      </w:pPr>
      <w:r>
        <w:rPr>
          <w:color w:val="060606"/>
          <w:sz w:val="20"/>
          <w:szCs w:val="20"/>
        </w:rPr>
        <w:t>browsing.</w:t>
      </w:r>
    </w:p>
    <w:p w:rsidR="00467525" w:rsidRDefault="00467525" w:rsidP="00467525">
      <w:pPr>
        <w:pStyle w:val="Default"/>
        <w:ind w:left="540" w:hanging="540"/>
        <w:rPr>
          <w:color w:val="060606"/>
          <w:sz w:val="20"/>
          <w:szCs w:val="20"/>
        </w:rPr>
      </w:pPr>
    </w:p>
    <w:p w:rsidR="00467525" w:rsidRDefault="00467525" w:rsidP="00467525">
      <w:pPr>
        <w:pStyle w:val="Default"/>
        <w:ind w:left="540" w:hanging="540"/>
        <w:rPr>
          <w:color w:val="060606"/>
          <w:sz w:val="20"/>
          <w:szCs w:val="20"/>
        </w:rPr>
      </w:pPr>
      <w:r>
        <w:rPr>
          <w:b/>
          <w:bCs/>
          <w:color w:val="060606"/>
          <w:sz w:val="20"/>
          <w:szCs w:val="20"/>
        </w:rPr>
        <w:t xml:space="preserve">E-government </w:t>
      </w:r>
      <w:r>
        <w:rPr>
          <w:color w:val="060606"/>
          <w:sz w:val="20"/>
          <w:szCs w:val="20"/>
        </w:rPr>
        <w:t xml:space="preserve">- Involves the use of strategies and technologies to transform government(s) by improving </w:t>
      </w:r>
    </w:p>
    <w:p w:rsidR="00467525" w:rsidRDefault="00467525" w:rsidP="00467525">
      <w:pPr>
        <w:pStyle w:val="Default"/>
        <w:ind w:left="540" w:hanging="540"/>
        <w:rPr>
          <w:color w:val="060606"/>
          <w:sz w:val="20"/>
          <w:szCs w:val="20"/>
        </w:rPr>
      </w:pPr>
      <w:r>
        <w:rPr>
          <w:color w:val="060606"/>
          <w:sz w:val="20"/>
          <w:szCs w:val="20"/>
        </w:rPr>
        <w:t xml:space="preserve">the delivery of services and enhancing the quality of interaction between the citizen-consumer within all </w:t>
      </w:r>
    </w:p>
    <w:p w:rsidR="00467525" w:rsidRDefault="00467525" w:rsidP="00467525">
      <w:pPr>
        <w:pStyle w:val="Default"/>
        <w:ind w:left="540" w:hanging="540"/>
        <w:rPr>
          <w:color w:val="060606"/>
          <w:sz w:val="20"/>
          <w:szCs w:val="20"/>
        </w:rPr>
      </w:pPr>
      <w:r>
        <w:rPr>
          <w:color w:val="060606"/>
          <w:sz w:val="20"/>
          <w:szCs w:val="20"/>
        </w:rPr>
        <w:t>branches of government.</w:t>
      </w:r>
    </w:p>
    <w:p w:rsidR="00467525" w:rsidRDefault="00467525" w:rsidP="00467525">
      <w:pPr>
        <w:pStyle w:val="Default"/>
        <w:ind w:left="540" w:hanging="540"/>
        <w:rPr>
          <w:color w:val="060606"/>
          <w:sz w:val="20"/>
          <w:szCs w:val="20"/>
        </w:rPr>
      </w:pPr>
    </w:p>
    <w:p w:rsidR="00467525" w:rsidRDefault="00467525" w:rsidP="00467525">
      <w:pPr>
        <w:pStyle w:val="Default"/>
        <w:ind w:left="540" w:hanging="540"/>
        <w:rPr>
          <w:color w:val="060606"/>
          <w:sz w:val="20"/>
          <w:szCs w:val="20"/>
        </w:rPr>
      </w:pPr>
      <w:r>
        <w:rPr>
          <w:b/>
          <w:bCs/>
          <w:color w:val="060606"/>
          <w:sz w:val="20"/>
          <w:szCs w:val="20"/>
        </w:rPr>
        <w:t>Mobile commerce</w:t>
      </w:r>
      <w:r>
        <w:rPr>
          <w:color w:val="060606"/>
          <w:sz w:val="20"/>
          <w:szCs w:val="20"/>
        </w:rPr>
        <w:t xml:space="preserve"> - The ability to purchase goods and services through a wireless Internet-enabled </w:t>
      </w:r>
    </w:p>
    <w:p w:rsidR="00467525" w:rsidRDefault="00467525" w:rsidP="00467525">
      <w:pPr>
        <w:pStyle w:val="Default"/>
        <w:ind w:left="540" w:hanging="540"/>
      </w:pPr>
      <w:r>
        <w:rPr>
          <w:color w:val="060606"/>
          <w:sz w:val="20"/>
          <w:szCs w:val="20"/>
        </w:rPr>
        <w:t>device.</w:t>
      </w:r>
    </w:p>
    <w:p w:rsidR="00D57E1E" w:rsidRDefault="00D57E1E" w:rsidP="00460DEB"/>
    <w:p w:rsidR="00467525" w:rsidRDefault="00467525" w:rsidP="00460DEB">
      <w:r>
        <w:lastRenderedPageBreak/>
        <w:t>Chapter 7</w:t>
      </w:r>
    </w:p>
    <w:p w:rsidR="00467525" w:rsidRDefault="00467525" w:rsidP="00467525">
      <w:pPr>
        <w:pStyle w:val="Body"/>
      </w:pPr>
      <w:r>
        <w:rPr>
          <w:lang w:val="en-US"/>
        </w:rPr>
        <w:t>Legacy System - Older computer technology that remains in use even though there are newer systems available.</w:t>
      </w:r>
    </w:p>
    <w:p w:rsidR="00467525" w:rsidRDefault="00467525" w:rsidP="00467525">
      <w:pPr>
        <w:pStyle w:val="Body"/>
      </w:pPr>
    </w:p>
    <w:p w:rsidR="00467525" w:rsidRDefault="00467525" w:rsidP="00467525">
      <w:pPr>
        <w:pStyle w:val="Body"/>
      </w:pPr>
      <w:r>
        <w:rPr>
          <w:lang w:val="en-US"/>
        </w:rPr>
        <w:t>Functional System - Information systems that serve a single business unit, such as accounting.</w:t>
      </w:r>
    </w:p>
    <w:p w:rsidR="00467525" w:rsidRDefault="00467525" w:rsidP="00467525">
      <w:pPr>
        <w:pStyle w:val="Body"/>
      </w:pPr>
    </w:p>
    <w:p w:rsidR="00467525" w:rsidRDefault="00467525" w:rsidP="00467525">
      <w:pPr>
        <w:pStyle w:val="Body"/>
      </w:pPr>
      <w:r>
        <w:rPr>
          <w:lang w:val="en-US"/>
        </w:rPr>
        <w:t>Core ERP components - Traditional components included in most ERP systems that primarily focus on internal operations.</w:t>
      </w:r>
    </w:p>
    <w:p w:rsidR="00467525" w:rsidRDefault="00467525" w:rsidP="00467525">
      <w:pPr>
        <w:pStyle w:val="Body"/>
      </w:pPr>
    </w:p>
    <w:p w:rsidR="00467525" w:rsidRDefault="00467525" w:rsidP="00467525">
      <w:pPr>
        <w:pStyle w:val="Body"/>
      </w:pPr>
      <w:r>
        <w:rPr>
          <w:lang w:val="en-US"/>
        </w:rPr>
        <w:t>Extended ERP components - The extra components that meet the organizational needs not covered by the core components and that primarily focus on external operations.</w:t>
      </w:r>
    </w:p>
    <w:p w:rsidR="00467525" w:rsidRDefault="00467525" w:rsidP="00467525">
      <w:pPr>
        <w:pStyle w:val="Body"/>
      </w:pPr>
    </w:p>
    <w:p w:rsidR="00467525" w:rsidRDefault="00467525" w:rsidP="00467525">
      <w:pPr>
        <w:pStyle w:val="Body"/>
        <w:rPr>
          <w:lang w:val="en-US"/>
        </w:rPr>
      </w:pPr>
      <w:r>
        <w:rPr>
          <w:lang w:val="en-US"/>
        </w:rPr>
        <w:t xml:space="preserve">CORE </w:t>
      </w:r>
    </w:p>
    <w:p w:rsidR="00467525" w:rsidRDefault="00467525" w:rsidP="00467525">
      <w:pPr>
        <w:pStyle w:val="Body"/>
      </w:pPr>
      <w:r>
        <w:rPr>
          <w:lang w:val="en-US"/>
        </w:rPr>
        <w:t>1. Accounting and finance ERP components - Manage accounting data and financial processes within the enterprise with functions such as general ledger, accounts payable, accounts receivable, budgeting, and asset management.</w:t>
      </w:r>
    </w:p>
    <w:p w:rsidR="00467525" w:rsidRDefault="00467525" w:rsidP="00467525">
      <w:pPr>
        <w:pStyle w:val="Body"/>
      </w:pPr>
    </w:p>
    <w:p w:rsidR="00467525" w:rsidRDefault="00467525" w:rsidP="00467525">
      <w:pPr>
        <w:pStyle w:val="Body"/>
      </w:pPr>
      <w:r>
        <w:rPr>
          <w:lang w:val="en-US"/>
        </w:rPr>
        <w:t>2. Production and materials management ERP components - ERP components that handle the various aspects of production planning and execution, such as demand forecasting, production scheduling, job cost accounting, and quality control.</w:t>
      </w:r>
    </w:p>
    <w:p w:rsidR="00467525" w:rsidRDefault="00467525" w:rsidP="00467525">
      <w:pPr>
        <w:pStyle w:val="Body"/>
      </w:pPr>
    </w:p>
    <w:p w:rsidR="00467525" w:rsidRDefault="00467525" w:rsidP="00467525">
      <w:pPr>
        <w:pStyle w:val="Body"/>
      </w:pPr>
      <w:r>
        <w:rPr>
          <w:lang w:val="en-US"/>
        </w:rPr>
        <w:t>3. Human resources ERP components - Track employee data including payroll, benefits, compensation, and performance assessment, and assure compliance with the legal requirements of multiple jurisdictions and tax authorities.</w:t>
      </w:r>
    </w:p>
    <w:p w:rsidR="00467525" w:rsidRDefault="00467525" w:rsidP="00467525">
      <w:pPr>
        <w:pStyle w:val="Body"/>
      </w:pPr>
    </w:p>
    <w:p w:rsidR="00467525" w:rsidRDefault="00467525" w:rsidP="00467525">
      <w:pPr>
        <w:pStyle w:val="Body"/>
        <w:rPr>
          <w:lang w:val="en-US"/>
        </w:rPr>
      </w:pPr>
      <w:r>
        <w:rPr>
          <w:lang w:val="en-US"/>
        </w:rPr>
        <w:t>Extended</w:t>
      </w:r>
    </w:p>
    <w:p w:rsidR="00467525" w:rsidRDefault="00467525" w:rsidP="00467525">
      <w:pPr>
        <w:pStyle w:val="Body"/>
      </w:pPr>
      <w:r>
        <w:rPr>
          <w:lang w:val="en-US"/>
        </w:rPr>
        <w:t>1. Business Intelligence - A broad term denoting information that people use to support their analytical and strategic decision-making efforts.</w:t>
      </w:r>
    </w:p>
    <w:p w:rsidR="00467525" w:rsidRDefault="00467525" w:rsidP="00467525">
      <w:pPr>
        <w:pStyle w:val="Body"/>
      </w:pPr>
    </w:p>
    <w:p w:rsidR="00467525" w:rsidRDefault="00467525" w:rsidP="00467525">
      <w:pPr>
        <w:pStyle w:val="Body"/>
      </w:pPr>
      <w:r>
        <w:rPr>
          <w:lang w:val="en-US"/>
        </w:rPr>
        <w:t>2. Customer relationship management - Involves managing all aspects of a customer</w:t>
      </w:r>
      <w:r>
        <w:t>’</w:t>
      </w:r>
      <w:r>
        <w:rPr>
          <w:lang w:val="en-US"/>
        </w:rPr>
        <w:t>s relationship with an organization to increase customer loyalty and retention, and an organization</w:t>
      </w:r>
      <w:r>
        <w:t>’</w:t>
      </w:r>
      <w:r>
        <w:rPr>
          <w:lang w:val="en-US"/>
        </w:rPr>
        <w:t>s profitability.</w:t>
      </w:r>
    </w:p>
    <w:p w:rsidR="00467525" w:rsidRDefault="00467525" w:rsidP="00467525">
      <w:pPr>
        <w:pStyle w:val="Body"/>
      </w:pPr>
    </w:p>
    <w:p w:rsidR="00467525" w:rsidRDefault="00467525" w:rsidP="00467525">
      <w:pPr>
        <w:pStyle w:val="Body"/>
      </w:pPr>
      <w:r>
        <w:rPr>
          <w:lang w:val="en-US"/>
        </w:rPr>
        <w:t>3. Supply chain management - Involves the management of information flows between and among stages in a supply chain to maximize total supply chain effectiveness and profitability.</w:t>
      </w:r>
    </w:p>
    <w:p w:rsidR="00467525" w:rsidRDefault="00467525" w:rsidP="00467525">
      <w:pPr>
        <w:pStyle w:val="Body"/>
      </w:pPr>
      <w:r>
        <w:br/>
      </w:r>
      <w:r>
        <w:rPr>
          <w:lang w:val="en-US"/>
        </w:rPr>
        <w:t>E-Logistics - Manages the transportation and storage of goods.</w:t>
      </w:r>
    </w:p>
    <w:p w:rsidR="00467525" w:rsidRDefault="00467525" w:rsidP="00467525">
      <w:pPr>
        <w:pStyle w:val="Body"/>
      </w:pPr>
    </w:p>
    <w:p w:rsidR="00467525" w:rsidRDefault="00467525" w:rsidP="00467525">
      <w:pPr>
        <w:pStyle w:val="Body"/>
      </w:pPr>
      <w:r>
        <w:rPr>
          <w:lang w:val="en-US"/>
        </w:rPr>
        <w:t>E-Procurement - The B2B purchase and sale of supplies and services over the Internet.</w:t>
      </w:r>
    </w:p>
    <w:p w:rsidR="00467525" w:rsidRDefault="00467525" w:rsidP="00467525">
      <w:pPr>
        <w:pStyle w:val="Body"/>
        <w:rPr>
          <w:b/>
          <w:bCs/>
        </w:rPr>
      </w:pPr>
    </w:p>
    <w:p w:rsidR="00467525" w:rsidRDefault="00467525" w:rsidP="00467525">
      <w:pPr>
        <w:pStyle w:val="Body"/>
        <w:rPr>
          <w:b/>
          <w:bCs/>
        </w:rPr>
      </w:pPr>
      <w:r>
        <w:rPr>
          <w:b/>
          <w:bCs/>
          <w:lang w:val="en-US"/>
        </w:rPr>
        <w:t>Integration tools</w:t>
      </w:r>
    </w:p>
    <w:p w:rsidR="00467525" w:rsidRDefault="00467525" w:rsidP="00467525">
      <w:pPr>
        <w:pStyle w:val="Body"/>
      </w:pPr>
    </w:p>
    <w:p w:rsidR="00467525" w:rsidRDefault="00467525" w:rsidP="00467525">
      <w:pPr>
        <w:pStyle w:val="Body"/>
      </w:pPr>
      <w:r>
        <w:rPr>
          <w:lang w:val="en-US"/>
        </w:rPr>
        <w:t>Middleware - Different types of software that sit in the middle of and provide connectivity between two or more software applications.</w:t>
      </w:r>
    </w:p>
    <w:p w:rsidR="00467525" w:rsidRDefault="00467525" w:rsidP="00467525">
      <w:pPr>
        <w:pStyle w:val="Body"/>
        <w:rPr>
          <w:b/>
          <w:bCs/>
        </w:rPr>
      </w:pPr>
    </w:p>
    <w:p w:rsidR="00467525" w:rsidRDefault="00467525" w:rsidP="00467525">
      <w:pPr>
        <w:pStyle w:val="Body"/>
      </w:pPr>
      <w:r>
        <w:rPr>
          <w:lang w:val="en-US"/>
        </w:rPr>
        <w:t xml:space="preserve">Enterprise application integration middleware - Represents a new approach to middleware by packaging together commonly used functionality, such as providing pre-built links to popular </w:t>
      </w:r>
      <w:r>
        <w:rPr>
          <w:lang w:val="en-US"/>
        </w:rPr>
        <w:lastRenderedPageBreak/>
        <w:t>enterprise applications, which reduces the time necessary to develop solutions that integrate applications from multiple vendors.</w:t>
      </w:r>
      <w:bookmarkStart w:id="0" w:name="_GoBack"/>
      <w:r>
        <w:rPr>
          <w:noProof/>
        </w:rPr>
        <w:drawing>
          <wp:anchor distT="152400" distB="152400" distL="152400" distR="152400" simplePos="0" relativeHeight="251681792" behindDoc="0" locked="0" layoutInCell="1" allowOverlap="1" wp14:anchorId="3E81C5D5" wp14:editId="138F5579">
            <wp:simplePos x="0" y="0"/>
            <wp:positionH relativeFrom="margin">
              <wp:posOffset>-6350</wp:posOffset>
            </wp:positionH>
            <wp:positionV relativeFrom="line">
              <wp:posOffset>327659</wp:posOffset>
            </wp:positionV>
            <wp:extent cx="4368929" cy="2671159"/>
            <wp:effectExtent l="0" t="0" r="0" b="0"/>
            <wp:wrapThrough wrapText="bothSides" distL="152400" distR="152400">
              <wp:wrapPolygon edited="1">
                <wp:start x="0" y="0"/>
                <wp:lineTo x="21600" y="0"/>
                <wp:lineTo x="21600" y="21632"/>
                <wp:lineTo x="0" y="21632"/>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7-04-08 at 8.39.57 PM.png"/>
                    <pic:cNvPicPr>
                      <a:picLocks noChangeAspect="1"/>
                    </pic:cNvPicPr>
                  </pic:nvPicPr>
                  <pic:blipFill>
                    <a:blip r:embed="rId21">
                      <a:extLst/>
                    </a:blip>
                    <a:stretch>
                      <a:fillRect/>
                    </a:stretch>
                  </pic:blipFill>
                  <pic:spPr>
                    <a:xfrm>
                      <a:off x="0" y="0"/>
                      <a:ext cx="4368929" cy="2671159"/>
                    </a:xfrm>
                    <a:prstGeom prst="rect">
                      <a:avLst/>
                    </a:prstGeom>
                    <a:ln w="12700" cap="flat">
                      <a:noFill/>
                      <a:miter lim="400000"/>
                    </a:ln>
                    <a:effectLst/>
                  </pic:spPr>
                </pic:pic>
              </a:graphicData>
            </a:graphic>
          </wp:anchor>
        </w:drawing>
      </w:r>
      <w:bookmarkEnd w:id="0"/>
    </w:p>
    <w:p w:rsidR="00467525" w:rsidRDefault="00467525" w:rsidP="00467525">
      <w:pPr>
        <w:pStyle w:val="Body"/>
      </w:pPr>
    </w:p>
    <w:p w:rsidR="00467525" w:rsidRDefault="00467525" w:rsidP="00467525">
      <w:pPr>
        <w:pStyle w:val="Body"/>
      </w:pPr>
    </w:p>
    <w:p w:rsidR="00467525" w:rsidRDefault="00467525" w:rsidP="00467525">
      <w:pPr>
        <w:pStyle w:val="Body"/>
      </w:pPr>
    </w:p>
    <w:p w:rsidR="00467525" w:rsidRDefault="00467525" w:rsidP="00467525">
      <w:pPr>
        <w:pStyle w:val="Body"/>
      </w:pPr>
    </w:p>
    <w:p w:rsidR="00467525" w:rsidRDefault="00467525" w:rsidP="00467525">
      <w:pPr>
        <w:pStyle w:val="Body"/>
      </w:pPr>
    </w:p>
    <w:p w:rsidR="00467525" w:rsidRDefault="00467525" w:rsidP="00467525">
      <w:pPr>
        <w:pStyle w:val="Body"/>
      </w:pPr>
    </w:p>
    <w:p w:rsidR="00467525" w:rsidRDefault="00467525" w:rsidP="00467525">
      <w:pPr>
        <w:pStyle w:val="Body"/>
      </w:pPr>
    </w:p>
    <w:p w:rsidR="00467525" w:rsidRDefault="00467525" w:rsidP="00467525">
      <w:pPr>
        <w:pStyle w:val="Body"/>
      </w:pPr>
    </w:p>
    <w:p w:rsidR="00467525" w:rsidRDefault="00467525" w:rsidP="00467525">
      <w:pPr>
        <w:pStyle w:val="Body"/>
      </w:pPr>
    </w:p>
    <w:p w:rsidR="00467525" w:rsidRDefault="00467525" w:rsidP="00467525">
      <w:pPr>
        <w:pStyle w:val="Body"/>
      </w:pPr>
    </w:p>
    <w:p w:rsidR="00467525" w:rsidRDefault="00467525" w:rsidP="00467525">
      <w:pPr>
        <w:pStyle w:val="Body"/>
      </w:pPr>
    </w:p>
    <w:p w:rsidR="00467525" w:rsidRDefault="00467525" w:rsidP="00467525">
      <w:pPr>
        <w:pStyle w:val="Body"/>
      </w:pPr>
    </w:p>
    <w:p w:rsidR="00467525" w:rsidRDefault="00467525" w:rsidP="00467525">
      <w:pPr>
        <w:pStyle w:val="Body"/>
      </w:pPr>
    </w:p>
    <w:p w:rsidR="00467525" w:rsidRDefault="00467525" w:rsidP="00467525">
      <w:pPr>
        <w:pStyle w:val="Body"/>
      </w:pPr>
    </w:p>
    <w:p w:rsidR="00467525" w:rsidRDefault="00467525" w:rsidP="00467525">
      <w:pPr>
        <w:pStyle w:val="Body"/>
      </w:pPr>
    </w:p>
    <w:p w:rsidR="00467525" w:rsidRDefault="00467525" w:rsidP="00467525">
      <w:pPr>
        <w:pStyle w:val="Body"/>
      </w:pPr>
    </w:p>
    <w:p w:rsidR="00467525" w:rsidRDefault="00467525" w:rsidP="00467525">
      <w:pPr>
        <w:pStyle w:val="Body"/>
      </w:pPr>
    </w:p>
    <w:p w:rsidR="00467525" w:rsidRDefault="00467525" w:rsidP="00467525">
      <w:pPr>
        <w:pStyle w:val="Body"/>
      </w:pPr>
    </w:p>
    <w:p w:rsidR="00467525" w:rsidRDefault="00467525" w:rsidP="00467525">
      <w:pPr>
        <w:pStyle w:val="Body"/>
      </w:pPr>
    </w:p>
    <w:p w:rsidR="00467525" w:rsidRDefault="00467525" w:rsidP="00467525">
      <w:pPr>
        <w:pStyle w:val="Body"/>
      </w:pPr>
    </w:p>
    <w:p w:rsidR="00467525" w:rsidRDefault="00467525" w:rsidP="00467525">
      <w:pPr>
        <w:pStyle w:val="Body"/>
      </w:pPr>
      <w:r>
        <w:rPr>
          <w:lang w:val="en-US"/>
        </w:rPr>
        <w:t>Balanced Scorecard -A management system (not only a measurement system) that enables organizations to clarify their vision and strategy and translate them into action.</w:t>
      </w:r>
    </w:p>
    <w:p w:rsidR="00467525" w:rsidRDefault="00467525" w:rsidP="00467525">
      <w:pPr>
        <w:pStyle w:val="Body"/>
      </w:pPr>
    </w:p>
    <w:p w:rsidR="00467525" w:rsidRPr="00460DEB" w:rsidRDefault="00467525" w:rsidP="00460DEB"/>
    <w:sectPr w:rsidR="00467525" w:rsidRPr="00460DE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3B8C" w:rsidRDefault="00D93B8C" w:rsidP="00460DEB">
      <w:pPr>
        <w:spacing w:after="0" w:line="240" w:lineRule="auto"/>
      </w:pPr>
      <w:r>
        <w:separator/>
      </w:r>
    </w:p>
  </w:endnote>
  <w:endnote w:type="continuationSeparator" w:id="0">
    <w:p w:rsidR="00D93B8C" w:rsidRDefault="00D93B8C" w:rsidP="0046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3B8C" w:rsidRDefault="00D93B8C" w:rsidP="00460DEB">
      <w:pPr>
        <w:spacing w:after="0" w:line="240" w:lineRule="auto"/>
      </w:pPr>
      <w:r>
        <w:separator/>
      </w:r>
    </w:p>
  </w:footnote>
  <w:footnote w:type="continuationSeparator" w:id="0">
    <w:p w:rsidR="00D93B8C" w:rsidRDefault="00D93B8C" w:rsidP="0046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7136D"/>
    <w:multiLevelType w:val="hybridMultilevel"/>
    <w:tmpl w:val="D736C944"/>
    <w:styleLink w:val="Numbered"/>
    <w:lvl w:ilvl="0" w:tplc="AFD8A548">
      <w:start w:val="1"/>
      <w:numFmt w:val="decimal"/>
      <w:lvlText w:val="%1."/>
      <w:lvlJc w:val="left"/>
      <w:pPr>
        <w:ind w:left="3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4502AFB0">
      <w:start w:val="1"/>
      <w:numFmt w:val="decimal"/>
      <w:lvlText w:val="%2."/>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7AD6F99C">
      <w:start w:val="1"/>
      <w:numFmt w:val="decimal"/>
      <w:lvlText w:val="%3."/>
      <w:lvlJc w:val="left"/>
      <w:pPr>
        <w:ind w:left="10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4E6DD3E">
      <w:start w:val="1"/>
      <w:numFmt w:val="decimal"/>
      <w:lvlText w:val="%4."/>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51A6B312">
      <w:start w:val="1"/>
      <w:numFmt w:val="decimal"/>
      <w:lvlText w:val="%5."/>
      <w:lvlJc w:val="left"/>
      <w:pPr>
        <w:ind w:left="18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6B3C624E">
      <w:start w:val="1"/>
      <w:numFmt w:val="decimal"/>
      <w:lvlText w:val="%6."/>
      <w:lvlJc w:val="left"/>
      <w:pPr>
        <w:ind w:left="21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B690655E">
      <w:start w:val="1"/>
      <w:numFmt w:val="decimal"/>
      <w:lvlText w:val="%7."/>
      <w:lvlJc w:val="left"/>
      <w:pPr>
        <w:ind w:left="25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488A2718">
      <w:start w:val="1"/>
      <w:numFmt w:val="decimal"/>
      <w:lvlText w:val="%8."/>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0A723B88">
      <w:start w:val="1"/>
      <w:numFmt w:val="decimal"/>
      <w:lvlText w:val="%9."/>
      <w:lvlJc w:val="left"/>
      <w:pPr>
        <w:ind w:left="32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 w15:restartNumberingAfterBreak="0">
    <w:nsid w:val="03D2476A"/>
    <w:multiLevelType w:val="hybridMultilevel"/>
    <w:tmpl w:val="A13E4E18"/>
    <w:lvl w:ilvl="0" w:tplc="15CA5E2E">
      <w:numFmt w:val="bullet"/>
      <w:lvlText w:val="-"/>
      <w:lvlJc w:val="left"/>
      <w:pPr>
        <w:ind w:left="720" w:hanging="360"/>
      </w:pPr>
      <w:rPr>
        <w:rFonts w:ascii="Helvetica" w:eastAsia="Arial Unicode MS" w:hAnsi="Helvetica" w:cs="Helvetica"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8B1764"/>
    <w:multiLevelType w:val="hybridMultilevel"/>
    <w:tmpl w:val="ED4E909C"/>
    <w:numStyleLink w:val="Dash"/>
  </w:abstractNum>
  <w:abstractNum w:abstractNumId="3" w15:restartNumberingAfterBreak="0">
    <w:nsid w:val="0CAF3730"/>
    <w:multiLevelType w:val="hybridMultilevel"/>
    <w:tmpl w:val="A2A0750C"/>
    <w:lvl w:ilvl="0" w:tplc="0810BEC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2DB1175"/>
    <w:multiLevelType w:val="hybridMultilevel"/>
    <w:tmpl w:val="D68EB9DC"/>
    <w:lvl w:ilvl="0" w:tplc="75A81D7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237D18CF"/>
    <w:multiLevelType w:val="hybridMultilevel"/>
    <w:tmpl w:val="CE7628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B296F3A"/>
    <w:multiLevelType w:val="hybridMultilevel"/>
    <w:tmpl w:val="FFE4758C"/>
    <w:lvl w:ilvl="0" w:tplc="0810BEC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5496EE9"/>
    <w:multiLevelType w:val="hybridMultilevel"/>
    <w:tmpl w:val="5616EE44"/>
    <w:lvl w:ilvl="0" w:tplc="D7103230">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39D157B9"/>
    <w:multiLevelType w:val="hybridMultilevel"/>
    <w:tmpl w:val="ED4E909C"/>
    <w:numStyleLink w:val="Dash"/>
  </w:abstractNum>
  <w:abstractNum w:abstractNumId="9" w15:restartNumberingAfterBreak="0">
    <w:nsid w:val="3B7E0357"/>
    <w:multiLevelType w:val="hybridMultilevel"/>
    <w:tmpl w:val="D736C944"/>
    <w:numStyleLink w:val="Numbered"/>
  </w:abstractNum>
  <w:abstractNum w:abstractNumId="10" w15:restartNumberingAfterBreak="0">
    <w:nsid w:val="48EB15A6"/>
    <w:multiLevelType w:val="hybridMultilevel"/>
    <w:tmpl w:val="8D023122"/>
    <w:lvl w:ilvl="0" w:tplc="75A81D7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6857E85"/>
    <w:multiLevelType w:val="hybridMultilevel"/>
    <w:tmpl w:val="ED4E909C"/>
    <w:styleLink w:val="Dash"/>
    <w:lvl w:ilvl="0" w:tplc="5ACEF1BC">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6F546168">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65B2C70A">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4E382346">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77CA158A">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9EF80752">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254C4D98">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25D00FEC">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562E82E6">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12" w15:restartNumberingAfterBreak="0">
    <w:nsid w:val="6121756F"/>
    <w:multiLevelType w:val="hybridMultilevel"/>
    <w:tmpl w:val="ED4E909C"/>
    <w:numStyleLink w:val="Dash"/>
  </w:abstractNum>
  <w:abstractNum w:abstractNumId="13" w15:restartNumberingAfterBreak="0">
    <w:nsid w:val="77251907"/>
    <w:multiLevelType w:val="hybridMultilevel"/>
    <w:tmpl w:val="C1BCDE4A"/>
    <w:lvl w:ilvl="0" w:tplc="0810BEC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2"/>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9"/>
  </w:num>
  <w:num w:numId="7">
    <w:abstractNumId w:val="8"/>
    <w:lvlOverride w:ilvl="0"/>
    <w:lvlOverride w:ilvl="1"/>
    <w:lvlOverride w:ilvl="2"/>
    <w:lvlOverride w:ilvl="3"/>
    <w:lvlOverride w:ilvl="4"/>
    <w:lvlOverride w:ilvl="5"/>
    <w:lvlOverride w:ilvl="6"/>
    <w:lvlOverride w:ilvl="7"/>
    <w:lvlOverride w:ilvl="8"/>
  </w:num>
  <w:num w:numId="8">
    <w:abstractNumId w:val="2"/>
    <w:lvlOverride w:ilvl="0"/>
    <w:lvlOverride w:ilvl="1"/>
    <w:lvlOverride w:ilvl="2"/>
    <w:lvlOverride w:ilvl="3"/>
    <w:lvlOverride w:ilvl="4"/>
    <w:lvlOverride w:ilvl="5"/>
    <w:lvlOverride w:ilvl="6"/>
    <w:lvlOverride w:ilvl="7"/>
    <w:lvlOverride w:ilvl="8"/>
  </w:num>
  <w:num w:numId="9">
    <w:abstractNumId w:val="5"/>
    <w:lvlOverride w:ilvl="0"/>
    <w:lvlOverride w:ilvl="1"/>
    <w:lvlOverride w:ilvl="2"/>
    <w:lvlOverride w:ilvl="3"/>
    <w:lvlOverride w:ilvl="4"/>
    <w:lvlOverride w:ilvl="5"/>
    <w:lvlOverride w:ilvl="6"/>
    <w:lvlOverride w:ilvl="7"/>
    <w:lvlOverride w:ilvl="8"/>
  </w:num>
  <w:num w:numId="10">
    <w:abstractNumId w:val="6"/>
    <w:lvlOverride w:ilvl="0"/>
    <w:lvlOverride w:ilvl="1"/>
    <w:lvlOverride w:ilvl="2"/>
    <w:lvlOverride w:ilvl="3"/>
    <w:lvlOverride w:ilvl="4"/>
    <w:lvlOverride w:ilvl="5"/>
    <w:lvlOverride w:ilvl="6"/>
    <w:lvlOverride w:ilvl="7"/>
    <w:lvlOverride w:ilvl="8"/>
  </w:num>
  <w:num w:numId="11">
    <w:abstractNumId w:val="7"/>
    <w:lvlOverride w:ilvl="0"/>
    <w:lvlOverride w:ilvl="1"/>
    <w:lvlOverride w:ilvl="2"/>
    <w:lvlOverride w:ilvl="3"/>
    <w:lvlOverride w:ilvl="4"/>
    <w:lvlOverride w:ilvl="5"/>
    <w:lvlOverride w:ilvl="6"/>
    <w:lvlOverride w:ilvl="7"/>
    <w:lvlOverride w:ilvl="8"/>
  </w:num>
  <w:num w:numId="12">
    <w:abstractNumId w:val="13"/>
    <w:lvlOverride w:ilvl="0"/>
    <w:lvlOverride w:ilvl="1"/>
    <w:lvlOverride w:ilvl="2"/>
    <w:lvlOverride w:ilvl="3"/>
    <w:lvlOverride w:ilvl="4"/>
    <w:lvlOverride w:ilvl="5"/>
    <w:lvlOverride w:ilvl="6"/>
    <w:lvlOverride w:ilvl="7"/>
    <w:lvlOverride w:ilvl="8"/>
  </w:num>
  <w:num w:numId="13">
    <w:abstractNumId w:val="3"/>
    <w:lvlOverride w:ilvl="0"/>
    <w:lvlOverride w:ilvl="1"/>
    <w:lvlOverride w:ilvl="2"/>
    <w:lvlOverride w:ilvl="3"/>
    <w:lvlOverride w:ilvl="4"/>
    <w:lvlOverride w:ilvl="5"/>
    <w:lvlOverride w:ilvl="6"/>
    <w:lvlOverride w:ilvl="7"/>
    <w:lvlOverride w:ilvl="8"/>
  </w:num>
  <w:num w:numId="14">
    <w:abstractNumId w:val="4"/>
    <w:lvlOverride w:ilvl="0"/>
    <w:lvlOverride w:ilvl="1"/>
    <w:lvlOverride w:ilvl="2"/>
    <w:lvlOverride w:ilvl="3"/>
    <w:lvlOverride w:ilvl="4"/>
    <w:lvlOverride w:ilvl="5"/>
    <w:lvlOverride w:ilvl="6"/>
    <w:lvlOverride w:ilvl="7"/>
    <w:lvlOverride w:ilvl="8"/>
  </w:num>
  <w:num w:numId="15">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310"/>
    <w:rsid w:val="00067E2F"/>
    <w:rsid w:val="001931C1"/>
    <w:rsid w:val="00247DFA"/>
    <w:rsid w:val="002957A6"/>
    <w:rsid w:val="00460DEB"/>
    <w:rsid w:val="00467525"/>
    <w:rsid w:val="004B3D43"/>
    <w:rsid w:val="0050422C"/>
    <w:rsid w:val="006F098B"/>
    <w:rsid w:val="009C5310"/>
    <w:rsid w:val="00A77F96"/>
    <w:rsid w:val="00AB1C48"/>
    <w:rsid w:val="00D57E1E"/>
    <w:rsid w:val="00D73FBB"/>
    <w:rsid w:val="00D93B8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FB957"/>
  <w15:chartTrackingRefBased/>
  <w15:docId w15:val="{F0A4BB6D-23D0-4090-886D-70E148161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D73FBB"/>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en-CA"/>
    </w:rPr>
  </w:style>
  <w:style w:type="numbering" w:customStyle="1" w:styleId="Dash">
    <w:name w:val="Dash"/>
    <w:rsid w:val="00247DFA"/>
    <w:pPr>
      <w:numPr>
        <w:numId w:val="2"/>
      </w:numPr>
    </w:pPr>
  </w:style>
  <w:style w:type="paragraph" w:styleId="Header">
    <w:name w:val="header"/>
    <w:basedOn w:val="Normal"/>
    <w:link w:val="HeaderChar"/>
    <w:uiPriority w:val="99"/>
    <w:unhideWhenUsed/>
    <w:rsid w:val="00460D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DEB"/>
  </w:style>
  <w:style w:type="paragraph" w:styleId="Footer">
    <w:name w:val="footer"/>
    <w:basedOn w:val="Normal"/>
    <w:link w:val="FooterChar"/>
    <w:uiPriority w:val="99"/>
    <w:unhideWhenUsed/>
    <w:rsid w:val="00460D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DEB"/>
  </w:style>
  <w:style w:type="numbering" w:customStyle="1" w:styleId="Numbered">
    <w:name w:val="Numbered"/>
    <w:rsid w:val="00460DEB"/>
    <w:pPr>
      <w:numPr>
        <w:numId w:val="5"/>
      </w:numPr>
    </w:pPr>
  </w:style>
  <w:style w:type="paragraph" w:styleId="NoSpacing">
    <w:name w:val="No Spacing"/>
    <w:uiPriority w:val="1"/>
    <w:qFormat/>
    <w:rsid w:val="001931C1"/>
    <w:pPr>
      <w:spacing w:after="0" w:line="240" w:lineRule="auto"/>
    </w:pPr>
    <w:rPr>
      <w:sz w:val="24"/>
      <w:szCs w:val="24"/>
      <w:lang w:val="en-US"/>
    </w:rPr>
  </w:style>
  <w:style w:type="paragraph" w:styleId="ListParagraph">
    <w:name w:val="List Paragraph"/>
    <w:basedOn w:val="Normal"/>
    <w:uiPriority w:val="34"/>
    <w:qFormat/>
    <w:rsid w:val="001931C1"/>
    <w:pPr>
      <w:spacing w:after="0" w:line="240" w:lineRule="auto"/>
      <w:ind w:left="720"/>
      <w:contextualSpacing/>
    </w:pPr>
    <w:rPr>
      <w:sz w:val="24"/>
      <w:szCs w:val="24"/>
      <w:lang w:val="en-US"/>
    </w:rPr>
  </w:style>
  <w:style w:type="paragraph" w:customStyle="1" w:styleId="Default">
    <w:name w:val="Default"/>
    <w:rsid w:val="001931C1"/>
    <w:pPr>
      <w:spacing w:after="0" w:line="240" w:lineRule="auto"/>
    </w:pPr>
    <w:rPr>
      <w:rFonts w:ascii="Helvetica" w:eastAsia="Helvetica" w:hAnsi="Helvetica" w:cs="Helvetica"/>
      <w:color w:val="000000"/>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23796">
      <w:bodyDiv w:val="1"/>
      <w:marLeft w:val="0"/>
      <w:marRight w:val="0"/>
      <w:marTop w:val="0"/>
      <w:marBottom w:val="0"/>
      <w:divBdr>
        <w:top w:val="none" w:sz="0" w:space="0" w:color="auto"/>
        <w:left w:val="none" w:sz="0" w:space="0" w:color="auto"/>
        <w:bottom w:val="none" w:sz="0" w:space="0" w:color="auto"/>
        <w:right w:val="none" w:sz="0" w:space="0" w:color="auto"/>
      </w:divBdr>
    </w:div>
    <w:div w:id="116681563">
      <w:bodyDiv w:val="1"/>
      <w:marLeft w:val="0"/>
      <w:marRight w:val="0"/>
      <w:marTop w:val="0"/>
      <w:marBottom w:val="0"/>
      <w:divBdr>
        <w:top w:val="none" w:sz="0" w:space="0" w:color="auto"/>
        <w:left w:val="none" w:sz="0" w:space="0" w:color="auto"/>
        <w:bottom w:val="none" w:sz="0" w:space="0" w:color="auto"/>
        <w:right w:val="none" w:sz="0" w:space="0" w:color="auto"/>
      </w:divBdr>
    </w:div>
    <w:div w:id="132525313">
      <w:bodyDiv w:val="1"/>
      <w:marLeft w:val="0"/>
      <w:marRight w:val="0"/>
      <w:marTop w:val="0"/>
      <w:marBottom w:val="0"/>
      <w:divBdr>
        <w:top w:val="none" w:sz="0" w:space="0" w:color="auto"/>
        <w:left w:val="none" w:sz="0" w:space="0" w:color="auto"/>
        <w:bottom w:val="none" w:sz="0" w:space="0" w:color="auto"/>
        <w:right w:val="none" w:sz="0" w:space="0" w:color="auto"/>
      </w:divBdr>
    </w:div>
    <w:div w:id="190917643">
      <w:bodyDiv w:val="1"/>
      <w:marLeft w:val="0"/>
      <w:marRight w:val="0"/>
      <w:marTop w:val="0"/>
      <w:marBottom w:val="0"/>
      <w:divBdr>
        <w:top w:val="none" w:sz="0" w:space="0" w:color="auto"/>
        <w:left w:val="none" w:sz="0" w:space="0" w:color="auto"/>
        <w:bottom w:val="none" w:sz="0" w:space="0" w:color="auto"/>
        <w:right w:val="none" w:sz="0" w:space="0" w:color="auto"/>
      </w:divBdr>
    </w:div>
    <w:div w:id="747267471">
      <w:bodyDiv w:val="1"/>
      <w:marLeft w:val="0"/>
      <w:marRight w:val="0"/>
      <w:marTop w:val="0"/>
      <w:marBottom w:val="0"/>
      <w:divBdr>
        <w:top w:val="none" w:sz="0" w:space="0" w:color="auto"/>
        <w:left w:val="none" w:sz="0" w:space="0" w:color="auto"/>
        <w:bottom w:val="none" w:sz="0" w:space="0" w:color="auto"/>
        <w:right w:val="none" w:sz="0" w:space="0" w:color="auto"/>
      </w:divBdr>
    </w:div>
    <w:div w:id="821001307">
      <w:bodyDiv w:val="1"/>
      <w:marLeft w:val="0"/>
      <w:marRight w:val="0"/>
      <w:marTop w:val="0"/>
      <w:marBottom w:val="0"/>
      <w:divBdr>
        <w:top w:val="none" w:sz="0" w:space="0" w:color="auto"/>
        <w:left w:val="none" w:sz="0" w:space="0" w:color="auto"/>
        <w:bottom w:val="none" w:sz="0" w:space="0" w:color="auto"/>
        <w:right w:val="none" w:sz="0" w:space="0" w:color="auto"/>
      </w:divBdr>
    </w:div>
    <w:div w:id="1000735606">
      <w:bodyDiv w:val="1"/>
      <w:marLeft w:val="0"/>
      <w:marRight w:val="0"/>
      <w:marTop w:val="0"/>
      <w:marBottom w:val="0"/>
      <w:divBdr>
        <w:top w:val="none" w:sz="0" w:space="0" w:color="auto"/>
        <w:left w:val="none" w:sz="0" w:space="0" w:color="auto"/>
        <w:bottom w:val="none" w:sz="0" w:space="0" w:color="auto"/>
        <w:right w:val="none" w:sz="0" w:space="0" w:color="auto"/>
      </w:divBdr>
    </w:div>
    <w:div w:id="1161771492">
      <w:bodyDiv w:val="1"/>
      <w:marLeft w:val="0"/>
      <w:marRight w:val="0"/>
      <w:marTop w:val="0"/>
      <w:marBottom w:val="0"/>
      <w:divBdr>
        <w:top w:val="none" w:sz="0" w:space="0" w:color="auto"/>
        <w:left w:val="none" w:sz="0" w:space="0" w:color="auto"/>
        <w:bottom w:val="none" w:sz="0" w:space="0" w:color="auto"/>
        <w:right w:val="none" w:sz="0" w:space="0" w:color="auto"/>
      </w:divBdr>
    </w:div>
    <w:div w:id="1168399172">
      <w:bodyDiv w:val="1"/>
      <w:marLeft w:val="0"/>
      <w:marRight w:val="0"/>
      <w:marTop w:val="0"/>
      <w:marBottom w:val="0"/>
      <w:divBdr>
        <w:top w:val="none" w:sz="0" w:space="0" w:color="auto"/>
        <w:left w:val="none" w:sz="0" w:space="0" w:color="auto"/>
        <w:bottom w:val="none" w:sz="0" w:space="0" w:color="auto"/>
        <w:right w:val="none" w:sz="0" w:space="0" w:color="auto"/>
      </w:divBdr>
    </w:div>
    <w:div w:id="1664049179">
      <w:bodyDiv w:val="1"/>
      <w:marLeft w:val="0"/>
      <w:marRight w:val="0"/>
      <w:marTop w:val="0"/>
      <w:marBottom w:val="0"/>
      <w:divBdr>
        <w:top w:val="none" w:sz="0" w:space="0" w:color="auto"/>
        <w:left w:val="none" w:sz="0" w:space="0" w:color="auto"/>
        <w:bottom w:val="none" w:sz="0" w:space="0" w:color="auto"/>
        <w:right w:val="none" w:sz="0" w:space="0" w:color="auto"/>
      </w:divBdr>
    </w:div>
    <w:div w:id="1956859732">
      <w:bodyDiv w:val="1"/>
      <w:marLeft w:val="0"/>
      <w:marRight w:val="0"/>
      <w:marTop w:val="0"/>
      <w:marBottom w:val="0"/>
      <w:divBdr>
        <w:top w:val="none" w:sz="0" w:space="0" w:color="auto"/>
        <w:left w:val="none" w:sz="0" w:space="0" w:color="auto"/>
        <w:bottom w:val="none" w:sz="0" w:space="0" w:color="auto"/>
        <w:right w:val="none" w:sz="0" w:space="0" w:color="auto"/>
      </w:divBdr>
    </w:div>
    <w:div w:id="1983659708">
      <w:bodyDiv w:val="1"/>
      <w:marLeft w:val="0"/>
      <w:marRight w:val="0"/>
      <w:marTop w:val="0"/>
      <w:marBottom w:val="0"/>
      <w:divBdr>
        <w:top w:val="none" w:sz="0" w:space="0" w:color="auto"/>
        <w:left w:val="none" w:sz="0" w:space="0" w:color="auto"/>
        <w:bottom w:val="none" w:sz="0" w:space="0" w:color="auto"/>
        <w:right w:val="none" w:sz="0" w:space="0" w:color="auto"/>
      </w:divBdr>
    </w:div>
    <w:div w:id="2005817776">
      <w:bodyDiv w:val="1"/>
      <w:marLeft w:val="0"/>
      <w:marRight w:val="0"/>
      <w:marTop w:val="0"/>
      <w:marBottom w:val="0"/>
      <w:divBdr>
        <w:top w:val="none" w:sz="0" w:space="0" w:color="auto"/>
        <w:left w:val="none" w:sz="0" w:space="0" w:color="auto"/>
        <w:bottom w:val="none" w:sz="0" w:space="0" w:color="auto"/>
        <w:right w:val="none" w:sz="0" w:space="0" w:color="auto"/>
      </w:divBdr>
    </w:div>
    <w:div w:id="2023969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1</Pages>
  <Words>4462</Words>
  <Characters>25435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Robinson</dc:creator>
  <cp:keywords/>
  <dc:description/>
  <cp:lastModifiedBy>Ryan Robinson</cp:lastModifiedBy>
  <cp:revision>4</cp:revision>
  <dcterms:created xsi:type="dcterms:W3CDTF">2017-10-17T16:29:00Z</dcterms:created>
  <dcterms:modified xsi:type="dcterms:W3CDTF">2017-10-17T23:06:00Z</dcterms:modified>
</cp:coreProperties>
</file>