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-190690480"/>
        <w:docPartObj>
          <w:docPartGallery w:val="Cover Pages"/>
          <w:docPartUnique/>
        </w:docPartObj>
      </w:sdtPr>
      <w:sdtContent>
        <w:p w14:paraId="717CC1EE" w14:textId="779A6CEC" w:rsidR="005668EC" w:rsidRDefault="005668EC"/>
        <w:p w14:paraId="21DAA986" w14:textId="3F366D89" w:rsidR="005668EC" w:rsidRDefault="005668EC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732480" behindDoc="0" locked="0" layoutInCell="1" allowOverlap="1" wp14:anchorId="69B4542D" wp14:editId="460E2541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1139825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5431155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5CEF43C" w14:textId="7A546612" w:rsidR="005668EC" w:rsidRDefault="005668EC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5B9BD5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5B9BD5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B9BD5" w:themeColor="accent1"/>
                                        <w:sz w:val="72"/>
                                        <w:szCs w:val="72"/>
                                      </w:rPr>
                                      <w:t>ECO2117 Final Study Guide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3864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F7C70FF" w14:textId="37DB61CB" w:rsidR="005668EC" w:rsidRDefault="005668EC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3864" w:themeColor="accent5" w:themeShade="80"/>
                                        <w:sz w:val="28"/>
                                        <w:szCs w:val="28"/>
                                      </w:rPr>
                                      <w:t>Content post Second Midterm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4407C040" w14:textId="5F0D64FC" w:rsidR="005668EC" w:rsidRDefault="005668EC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5"/>
                                        <w:sz w:val="24"/>
                                        <w:szCs w:val="24"/>
                                      </w:rPr>
                                      <w:t>Gabriella Carrier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9B4542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732480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35CEF43C" w14:textId="7A546612" w:rsidR="005668EC" w:rsidRDefault="005668EC">
                          <w:pPr>
                            <w:pStyle w:val="NoSpacing"/>
                            <w:spacing w:before="40" w:after="560" w:line="216" w:lineRule="auto"/>
                            <w:rPr>
                              <w:color w:val="5B9BD5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5B9BD5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5B9BD5" w:themeColor="accent1"/>
                                  <w:sz w:val="72"/>
                                  <w:szCs w:val="72"/>
                                </w:rPr>
                                <w:t>ECO2117 Final Study Guide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3864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F7C70FF" w14:textId="37DB61CB" w:rsidR="005668EC" w:rsidRDefault="005668EC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3864" w:themeColor="accent5" w:themeShade="80"/>
                                  <w:sz w:val="28"/>
                                  <w:szCs w:val="28"/>
                                </w:rPr>
                                <w:t>Content post Second Midterm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4407C040" w14:textId="5F0D64FC" w:rsidR="005668EC" w:rsidRDefault="005668EC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5"/>
                                  <w:sz w:val="24"/>
                                  <w:szCs w:val="24"/>
                                </w:rPr>
                                <w:t>Gabriella Carrier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731456" behindDoc="0" locked="0" layoutInCell="1" allowOverlap="1" wp14:anchorId="27B7FF76" wp14:editId="58D02B55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2B3780FE" w14:textId="12E2151D" w:rsidR="005668EC" w:rsidRDefault="005668EC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2016 W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27B7FF76" id="Rectangle 132" o:spid="_x0000_s1027" style="position:absolute;margin-left:-4.4pt;margin-top:0;width:46.8pt;height:77.75pt;z-index:251731456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2B3780FE" w14:textId="12E2151D" w:rsidR="005668EC" w:rsidRDefault="005668EC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2016 W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72BF73EB" w14:textId="77777777" w:rsidR="005668EC" w:rsidRDefault="005668EC"/>
    <w:tbl>
      <w:tblPr>
        <w:tblStyle w:val="TableGrid"/>
        <w:tblpPr w:leftFromText="180" w:rightFromText="180" w:vertAnchor="page" w:horzAnchor="margin" w:tblpY="586"/>
        <w:tblW w:w="0" w:type="auto"/>
        <w:tblLook w:val="04A0" w:firstRow="1" w:lastRow="0" w:firstColumn="1" w:lastColumn="0" w:noHBand="0" w:noVBand="1"/>
      </w:tblPr>
      <w:tblGrid>
        <w:gridCol w:w="2425"/>
        <w:gridCol w:w="6925"/>
      </w:tblGrid>
      <w:tr w:rsidR="005668EC" w14:paraId="64B1082F" w14:textId="77777777" w:rsidTr="005668EC">
        <w:trPr>
          <w:trHeight w:val="576"/>
        </w:trPr>
        <w:tc>
          <w:tcPr>
            <w:tcW w:w="9350" w:type="dxa"/>
            <w:gridSpan w:val="2"/>
            <w:vAlign w:val="center"/>
          </w:tcPr>
          <w:p w14:paraId="20868BE1" w14:textId="77777777" w:rsidR="005668EC" w:rsidRPr="00885B5A" w:rsidRDefault="005668EC" w:rsidP="005668EC">
            <w:pPr>
              <w:jc w:val="center"/>
              <w:rPr>
                <w:b/>
              </w:rPr>
            </w:pPr>
            <w:r>
              <w:rPr>
                <w:b/>
                <w:sz w:val="28"/>
              </w:rPr>
              <w:t xml:space="preserve">   </w:t>
            </w:r>
            <w:r w:rsidRPr="00885B5A">
              <w:rPr>
                <w:b/>
                <w:sz w:val="28"/>
              </w:rPr>
              <w:t>Desirable properties of</w:t>
            </w:r>
            <w:r w:rsidRPr="00074DE9">
              <w:rPr>
                <w:b/>
                <w:i/>
                <w:sz w:val="28"/>
              </w:rPr>
              <w:t xml:space="preserve"> inequality</w:t>
            </w:r>
            <w:r w:rsidRPr="00885B5A">
              <w:rPr>
                <w:b/>
                <w:sz w:val="28"/>
              </w:rPr>
              <w:t xml:space="preserve"> measures</w:t>
            </w:r>
          </w:p>
        </w:tc>
      </w:tr>
      <w:tr w:rsidR="005668EC" w14:paraId="4B2F17DB" w14:textId="77777777" w:rsidTr="005668EC">
        <w:trPr>
          <w:trHeight w:val="576"/>
        </w:trPr>
        <w:tc>
          <w:tcPr>
            <w:tcW w:w="2425" w:type="dxa"/>
            <w:vAlign w:val="center"/>
          </w:tcPr>
          <w:p w14:paraId="7693DDEB" w14:textId="77777777" w:rsidR="005668EC" w:rsidRPr="00D92E0D" w:rsidRDefault="005668EC" w:rsidP="005668EC">
            <w:pPr>
              <w:rPr>
                <w:b/>
                <w:color w:val="FF0000"/>
              </w:rPr>
            </w:pPr>
            <w:r w:rsidRPr="00D92E0D">
              <w:rPr>
                <w:b/>
                <w:color w:val="FF0000"/>
              </w:rPr>
              <w:t>Anonymity Principle</w:t>
            </w:r>
          </w:p>
        </w:tc>
        <w:tc>
          <w:tcPr>
            <w:tcW w:w="6925" w:type="dxa"/>
            <w:vAlign w:val="center"/>
          </w:tcPr>
          <w:p w14:paraId="21B58153" w14:textId="77777777" w:rsidR="005668EC" w:rsidRDefault="005668EC" w:rsidP="005668EC">
            <w:r>
              <w:t>Measure should NOT depend of who has higher income</w:t>
            </w:r>
          </w:p>
        </w:tc>
      </w:tr>
      <w:tr w:rsidR="005668EC" w14:paraId="15B2259B" w14:textId="77777777" w:rsidTr="005668EC">
        <w:trPr>
          <w:trHeight w:val="576"/>
        </w:trPr>
        <w:tc>
          <w:tcPr>
            <w:tcW w:w="2425" w:type="dxa"/>
            <w:vAlign w:val="center"/>
          </w:tcPr>
          <w:p w14:paraId="68B30A11" w14:textId="77777777" w:rsidR="005668EC" w:rsidRPr="00D92E0D" w:rsidRDefault="005668EC" w:rsidP="005668EC">
            <w:pPr>
              <w:rPr>
                <w:b/>
                <w:color w:val="FF0000"/>
              </w:rPr>
            </w:pPr>
            <w:r w:rsidRPr="00D92E0D">
              <w:rPr>
                <w:b/>
                <w:color w:val="FF0000"/>
              </w:rPr>
              <w:t>Scale Independence Principle</w:t>
            </w:r>
          </w:p>
        </w:tc>
        <w:tc>
          <w:tcPr>
            <w:tcW w:w="6925" w:type="dxa"/>
            <w:vAlign w:val="center"/>
          </w:tcPr>
          <w:p w14:paraId="37962264" w14:textId="77777777" w:rsidR="005668EC" w:rsidRDefault="005668EC" w:rsidP="005668EC">
            <w:r>
              <w:t>Measure should NOT depend on size of the economy, or the way we measure income (dollars, rupees, etc.)</w:t>
            </w:r>
          </w:p>
        </w:tc>
      </w:tr>
      <w:tr w:rsidR="005668EC" w14:paraId="5EB297D9" w14:textId="77777777" w:rsidTr="005668EC">
        <w:trPr>
          <w:trHeight w:val="576"/>
        </w:trPr>
        <w:tc>
          <w:tcPr>
            <w:tcW w:w="2425" w:type="dxa"/>
            <w:vAlign w:val="center"/>
          </w:tcPr>
          <w:p w14:paraId="6E596586" w14:textId="77777777" w:rsidR="005668EC" w:rsidRPr="00D92E0D" w:rsidRDefault="005668EC" w:rsidP="005668EC">
            <w:pPr>
              <w:rPr>
                <w:b/>
                <w:color w:val="FF0000"/>
              </w:rPr>
            </w:pPr>
            <w:r w:rsidRPr="00D92E0D">
              <w:rPr>
                <w:b/>
                <w:color w:val="FF0000"/>
              </w:rPr>
              <w:t>Population Independence Principle</w:t>
            </w:r>
          </w:p>
        </w:tc>
        <w:tc>
          <w:tcPr>
            <w:tcW w:w="6925" w:type="dxa"/>
            <w:vAlign w:val="center"/>
          </w:tcPr>
          <w:p w14:paraId="7698CB0D" w14:textId="77777777" w:rsidR="005668EC" w:rsidRDefault="005668EC" w:rsidP="005668EC">
            <w:r>
              <w:t xml:space="preserve">Measure should NOT be based on number of </w:t>
            </w:r>
          </w:p>
        </w:tc>
      </w:tr>
      <w:tr w:rsidR="005668EC" w14:paraId="429577FB" w14:textId="77777777" w:rsidTr="005668EC">
        <w:trPr>
          <w:trHeight w:val="576"/>
        </w:trPr>
        <w:tc>
          <w:tcPr>
            <w:tcW w:w="2425" w:type="dxa"/>
            <w:vAlign w:val="center"/>
          </w:tcPr>
          <w:p w14:paraId="04784FDB" w14:textId="77777777" w:rsidR="005668EC" w:rsidRPr="00D92E0D" w:rsidRDefault="005668EC" w:rsidP="005668EC">
            <w:pPr>
              <w:rPr>
                <w:b/>
                <w:color w:val="FF0000"/>
              </w:rPr>
            </w:pPr>
            <w:r w:rsidRPr="00D92E0D">
              <w:rPr>
                <w:b/>
                <w:color w:val="FF0000"/>
              </w:rPr>
              <w:t>Transfer Principle</w:t>
            </w:r>
          </w:p>
        </w:tc>
        <w:tc>
          <w:tcPr>
            <w:tcW w:w="6925" w:type="dxa"/>
            <w:vAlign w:val="center"/>
          </w:tcPr>
          <w:p w14:paraId="169C26E1" w14:textId="77777777" w:rsidR="005668EC" w:rsidRDefault="005668EC" w:rsidP="005668EC">
            <w:r>
              <w:t>Measures should be sensitive to inequality reducing transfers</w:t>
            </w:r>
          </w:p>
          <w:p w14:paraId="7F8C408E" w14:textId="77777777" w:rsidR="005668EC" w:rsidRDefault="005668EC" w:rsidP="005668EC">
            <w:r>
              <w:rPr>
                <w:i/>
              </w:rPr>
              <w:t xml:space="preserve">Lorenz curve, Gini coefficient </w:t>
            </w:r>
          </w:p>
        </w:tc>
      </w:tr>
    </w:tbl>
    <w:p w14:paraId="65453BD2" w14:textId="77777777" w:rsidR="005668EC" w:rsidRDefault="005668EC"/>
    <w:p w14:paraId="39F0C1F3" w14:textId="742A9E16" w:rsidR="00B2434E" w:rsidRDefault="00B2434E"/>
    <w:p w14:paraId="355AB6FB" w14:textId="77777777" w:rsidR="00B2434E" w:rsidRDefault="00B2434E"/>
    <w:p w14:paraId="5D199822" w14:textId="77777777" w:rsidR="00B2434E" w:rsidRDefault="00B2434E"/>
    <w:p w14:paraId="0CC304B9" w14:textId="77777777" w:rsidR="00D92E0D" w:rsidRDefault="00D92E0D"/>
    <w:p w14:paraId="3098D31F" w14:textId="77777777" w:rsidR="00D92E0D" w:rsidRDefault="00D92E0D"/>
    <w:tbl>
      <w:tblPr>
        <w:tblStyle w:val="TableGrid"/>
        <w:tblW w:w="10800" w:type="dxa"/>
        <w:tblInd w:w="-365" w:type="dxa"/>
        <w:tblLook w:val="04A0" w:firstRow="1" w:lastRow="0" w:firstColumn="1" w:lastColumn="0" w:noHBand="0" w:noVBand="1"/>
      </w:tblPr>
      <w:tblGrid>
        <w:gridCol w:w="2520"/>
        <w:gridCol w:w="8280"/>
      </w:tblGrid>
      <w:tr w:rsidR="00453DC6" w14:paraId="594F5526" w14:textId="77777777" w:rsidTr="00B2434E">
        <w:tc>
          <w:tcPr>
            <w:tcW w:w="10800" w:type="dxa"/>
            <w:gridSpan w:val="2"/>
          </w:tcPr>
          <w:p w14:paraId="190B15C8" w14:textId="70581BF9" w:rsidR="00453DC6" w:rsidRPr="00453DC6" w:rsidRDefault="00453DC6" w:rsidP="00453DC6">
            <w:pPr>
              <w:jc w:val="center"/>
              <w:rPr>
                <w:rFonts w:eastAsiaTheme="minorEastAsia"/>
                <w:color w:val="FF6600"/>
                <w:sz w:val="40"/>
              </w:rPr>
            </w:pPr>
            <w:r>
              <w:rPr>
                <w:b/>
                <w:color w:val="FF6600"/>
                <w:sz w:val="40"/>
              </w:rPr>
              <w:t>Monetary Poverty</w:t>
            </w:r>
          </w:p>
        </w:tc>
      </w:tr>
      <w:tr w:rsidR="00453DC6" w14:paraId="6F443EAA" w14:textId="77777777" w:rsidTr="00D92E0D">
        <w:trPr>
          <w:trHeight w:val="1835"/>
        </w:trPr>
        <w:tc>
          <w:tcPr>
            <w:tcW w:w="2520" w:type="dxa"/>
          </w:tcPr>
          <w:p w14:paraId="71E822A7" w14:textId="77777777" w:rsidR="00D92E0D" w:rsidRDefault="00D92E0D" w:rsidP="00011D5C">
            <w:pPr>
              <w:jc w:val="center"/>
              <w:rPr>
                <w:b/>
                <w:color w:val="660066"/>
                <w:sz w:val="28"/>
              </w:rPr>
            </w:pPr>
          </w:p>
          <w:p w14:paraId="73646CC7" w14:textId="1C94F9F1" w:rsidR="00885B5A" w:rsidRPr="00453DC6" w:rsidRDefault="00885B5A" w:rsidP="00011D5C">
            <w:pPr>
              <w:jc w:val="center"/>
              <w:rPr>
                <w:b/>
                <w:color w:val="660066"/>
                <w:sz w:val="28"/>
              </w:rPr>
            </w:pPr>
            <w:r w:rsidRPr="00453DC6">
              <w:rPr>
                <w:b/>
                <w:color w:val="660066"/>
                <w:sz w:val="28"/>
              </w:rPr>
              <w:t>Headcount Index</w:t>
            </w:r>
          </w:p>
          <w:p w14:paraId="6EAE0D38" w14:textId="77777777" w:rsidR="00885B5A" w:rsidRDefault="00885B5A" w:rsidP="00011D5C">
            <w:pPr>
              <w:jc w:val="center"/>
            </w:pPr>
          </w:p>
          <w:p w14:paraId="1BDE60C5" w14:textId="0227DA1C" w:rsidR="00885B5A" w:rsidRPr="00885B5A" w:rsidRDefault="004B7AA4" w:rsidP="00011D5C">
            <w:pPr>
              <w:jc w:val="center"/>
              <w:rPr>
                <w:rFonts w:eastAsiaTheme="minorEastAsia"/>
              </w:rPr>
            </w:pPr>
            <w:r>
              <w:rPr>
                <w:noProof/>
              </w:rPr>
              <w:drawing>
                <wp:inline distT="0" distB="0" distL="0" distR="0" wp14:anchorId="4DE70703" wp14:editId="53D3216F">
                  <wp:extent cx="1362075" cy="473511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863" cy="479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ED1144D" w14:textId="60864DAC" w:rsidR="00885B5A" w:rsidRPr="00885B5A" w:rsidRDefault="00885B5A" w:rsidP="00011D5C">
            <w:pPr>
              <w:jc w:val="center"/>
              <w:rPr>
                <w:rFonts w:eastAsiaTheme="minorEastAsia"/>
              </w:rPr>
            </w:pPr>
          </w:p>
        </w:tc>
        <w:tc>
          <w:tcPr>
            <w:tcW w:w="8280" w:type="dxa"/>
          </w:tcPr>
          <w:p w14:paraId="56A4F664" w14:textId="77777777" w:rsidR="00885B5A" w:rsidRDefault="00885B5A" w:rsidP="00885B5A">
            <w:pPr>
              <w:rPr>
                <w:rFonts w:eastAsiaTheme="minorEastAsia"/>
              </w:rPr>
            </w:pPr>
          </w:p>
          <w:p w14:paraId="0F82573D" w14:textId="77777777" w:rsidR="00453DC6" w:rsidRPr="00453DC6" w:rsidRDefault="00453DC6" w:rsidP="00453DC6">
            <w:pPr>
              <w:rPr>
                <w:rFonts w:eastAsiaTheme="minorEastAsia"/>
                <w:b/>
              </w:rPr>
            </w:pPr>
            <w:r w:rsidRPr="00453DC6">
              <w:rPr>
                <w:rFonts w:eastAsiaTheme="minorEastAsia"/>
                <w:b/>
              </w:rPr>
              <w:t>Proportion of population with an income level below the poverty line</w:t>
            </w:r>
          </w:p>
          <w:p w14:paraId="0A704135" w14:textId="77777777" w:rsidR="00453DC6" w:rsidRPr="00453DC6" w:rsidRDefault="00453DC6" w:rsidP="00885B5A">
            <w:pPr>
              <w:rPr>
                <w:rFonts w:eastAsiaTheme="minorEastAsia"/>
              </w:rPr>
            </w:pPr>
          </w:p>
          <w:p w14:paraId="5D3A0E0D" w14:textId="1739FD3D" w:rsidR="00D92E0D" w:rsidRPr="00D92E0D" w:rsidRDefault="00885B5A" w:rsidP="00D92E0D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hAnsi="Cambria Math"/>
                  </w:rPr>
                  <m:t>Headcount=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# of poor people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Econom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/>
                          </w:rPr>
                          <m:t>'</m:t>
                        </m:r>
                      </m:sup>
                    </m:sSup>
                    <m:r>
                      <w:rPr>
                        <w:rFonts w:ascii="Cambria Math" w:hAnsi="Cambria Math"/>
                      </w:rPr>
                      <m:t>s Total Population</m:t>
                    </m:r>
                  </m:den>
                </m:f>
              </m:oMath>
            </m:oMathPara>
          </w:p>
        </w:tc>
      </w:tr>
      <w:tr w:rsidR="00453DC6" w14:paraId="55413487" w14:textId="77777777" w:rsidTr="00B2434E">
        <w:tc>
          <w:tcPr>
            <w:tcW w:w="2520" w:type="dxa"/>
          </w:tcPr>
          <w:p w14:paraId="005EC07C" w14:textId="77777777" w:rsidR="00453DC6" w:rsidRDefault="00453DC6" w:rsidP="00011D5C">
            <w:pPr>
              <w:jc w:val="center"/>
              <w:rPr>
                <w:b/>
                <w:color w:val="660066"/>
                <w:sz w:val="28"/>
              </w:rPr>
            </w:pPr>
          </w:p>
          <w:p w14:paraId="6CE0233B" w14:textId="77777777" w:rsidR="00885B5A" w:rsidRPr="00453DC6" w:rsidRDefault="00885B5A" w:rsidP="00011D5C">
            <w:pPr>
              <w:jc w:val="center"/>
              <w:rPr>
                <w:b/>
                <w:color w:val="660066"/>
                <w:sz w:val="28"/>
              </w:rPr>
            </w:pPr>
            <w:r w:rsidRPr="00453DC6">
              <w:rPr>
                <w:b/>
                <w:color w:val="660066"/>
                <w:sz w:val="28"/>
              </w:rPr>
              <w:t>Total Poverty Gap</w:t>
            </w:r>
          </w:p>
          <w:p w14:paraId="260078F3" w14:textId="77777777" w:rsidR="004B7AA4" w:rsidRDefault="004B7AA4" w:rsidP="00011D5C">
            <w:pPr>
              <w:jc w:val="center"/>
            </w:pPr>
          </w:p>
          <w:p w14:paraId="2824EFDA" w14:textId="0CB6C45F" w:rsidR="00453DC6" w:rsidRDefault="004B7AA4" w:rsidP="00011D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C269E51" wp14:editId="180D2D1C">
                  <wp:extent cx="1434101" cy="4762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719" cy="4847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A981EAB" w14:textId="2C88C020" w:rsidR="00453DC6" w:rsidRDefault="00453DC6" w:rsidP="00011D5C">
            <w:pPr>
              <w:jc w:val="center"/>
            </w:pPr>
          </w:p>
          <w:p w14:paraId="3BE23AE1" w14:textId="77777777" w:rsidR="00453DC6" w:rsidRDefault="00453DC6" w:rsidP="00011D5C">
            <w:r>
              <w:t xml:space="preserve">Where </w:t>
            </w:r>
            <w:proofErr w:type="spellStart"/>
            <w:r>
              <w:t>Y</w:t>
            </w:r>
            <w:r w:rsidRPr="00453DC6">
              <w:rPr>
                <w:vertAlign w:val="subscript"/>
              </w:rPr>
              <w:t>p</w:t>
            </w:r>
            <w:proofErr w:type="spellEnd"/>
            <w:r>
              <w:t xml:space="preserve"> is the absolute poverty line; and Y</w:t>
            </w:r>
            <w:r w:rsidRPr="00453DC6">
              <w:rPr>
                <w:vertAlign w:val="subscript"/>
              </w:rPr>
              <w:t>i</w:t>
            </w:r>
            <w:r>
              <w:t xml:space="preserve"> the income of the </w:t>
            </w:r>
            <w:proofErr w:type="spellStart"/>
            <w:r w:rsidRPr="00453DC6">
              <w:rPr>
                <w:i/>
              </w:rPr>
              <w:t>i</w:t>
            </w:r>
            <w:r>
              <w:t>th</w:t>
            </w:r>
            <w:proofErr w:type="spellEnd"/>
            <w:r>
              <w:t xml:space="preserve"> poor person</w:t>
            </w:r>
          </w:p>
          <w:p w14:paraId="153F63BE" w14:textId="77777777" w:rsidR="004B7AA4" w:rsidRPr="00453DC6" w:rsidRDefault="004B7AA4" w:rsidP="00011D5C">
            <w:pPr>
              <w:ind w:firstLine="720"/>
              <w:jc w:val="center"/>
            </w:pPr>
          </w:p>
        </w:tc>
        <w:tc>
          <w:tcPr>
            <w:tcW w:w="8280" w:type="dxa"/>
          </w:tcPr>
          <w:p w14:paraId="5BA6DFF0" w14:textId="77777777" w:rsidR="004B7AA4" w:rsidRDefault="004B7AA4" w:rsidP="004B7AA4">
            <w:pPr>
              <w:ind w:left="360"/>
            </w:pPr>
          </w:p>
          <w:p w14:paraId="2C124DD8" w14:textId="0C52E67B" w:rsidR="004B7AA4" w:rsidRPr="00453DC6" w:rsidRDefault="00453DC6" w:rsidP="004B7AA4">
            <w:pPr>
              <w:rPr>
                <w:b/>
              </w:rPr>
            </w:pPr>
            <w:r w:rsidRPr="00453DC6">
              <w:rPr>
                <w:b/>
                <w:noProof/>
              </w:rPr>
              <w:drawing>
                <wp:anchor distT="0" distB="0" distL="114300" distR="114300" simplePos="0" relativeHeight="251621888" behindDoc="0" locked="0" layoutInCell="1" allowOverlap="1" wp14:anchorId="058D247A" wp14:editId="44475B19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349250</wp:posOffset>
                  </wp:positionV>
                  <wp:extent cx="3983355" cy="196659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3355" cy="1966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4B7AA4" w:rsidRPr="00453DC6">
              <w:rPr>
                <w:b/>
              </w:rPr>
              <w:t>Total amount of income necessary to raise everyone who is below the poverty line up to that line</w:t>
            </w:r>
          </w:p>
        </w:tc>
      </w:tr>
      <w:tr w:rsidR="00453DC6" w14:paraId="54E762DC" w14:textId="77777777" w:rsidTr="00B2434E">
        <w:tc>
          <w:tcPr>
            <w:tcW w:w="2520" w:type="dxa"/>
          </w:tcPr>
          <w:p w14:paraId="2ED1BC76" w14:textId="5973DC4A" w:rsidR="00885B5A" w:rsidRPr="00453DC6" w:rsidRDefault="00453DC6" w:rsidP="00011D5C">
            <w:pPr>
              <w:jc w:val="center"/>
              <w:rPr>
                <w:b/>
                <w:color w:val="660066"/>
                <w:sz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39296" behindDoc="0" locked="0" layoutInCell="1" allowOverlap="1" wp14:anchorId="47FA883D" wp14:editId="1840B68E">
                  <wp:simplePos x="0" y="0"/>
                  <wp:positionH relativeFrom="column">
                    <wp:posOffset>160020</wp:posOffset>
                  </wp:positionH>
                  <wp:positionV relativeFrom="paragraph">
                    <wp:posOffset>460375</wp:posOffset>
                  </wp:positionV>
                  <wp:extent cx="1181100" cy="5334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100" cy="533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85B5A" w:rsidRPr="00453DC6">
              <w:rPr>
                <w:b/>
                <w:color w:val="660066"/>
                <w:sz w:val="28"/>
              </w:rPr>
              <w:t>Average Poverty Gap</w:t>
            </w:r>
          </w:p>
          <w:p w14:paraId="41890FCF" w14:textId="293F5AA2" w:rsidR="00453DC6" w:rsidRDefault="00453DC6" w:rsidP="00011D5C">
            <w:pPr>
              <w:jc w:val="center"/>
            </w:pPr>
          </w:p>
        </w:tc>
        <w:tc>
          <w:tcPr>
            <w:tcW w:w="8280" w:type="dxa"/>
          </w:tcPr>
          <w:p w14:paraId="50F32216" w14:textId="77777777" w:rsidR="00453DC6" w:rsidRDefault="00453DC6"/>
          <w:p w14:paraId="7D75079D" w14:textId="77777777" w:rsidR="00453DC6" w:rsidRDefault="00453DC6">
            <w:pPr>
              <w:rPr>
                <w:b/>
              </w:rPr>
            </w:pPr>
          </w:p>
          <w:p w14:paraId="42306033" w14:textId="032F844D" w:rsidR="00885B5A" w:rsidRPr="00453DC6" w:rsidRDefault="00453DC6">
            <w:pPr>
              <w:rPr>
                <w:b/>
              </w:rPr>
            </w:pPr>
            <w:r w:rsidRPr="00453DC6">
              <w:rPr>
                <w:b/>
              </w:rPr>
              <w:t>Amount of income necessary to raise everyone who is below the poverty line up to that line on a per capita basis</w:t>
            </w:r>
          </w:p>
        </w:tc>
      </w:tr>
      <w:tr w:rsidR="00453DC6" w14:paraId="35C84F9A" w14:textId="77777777" w:rsidTr="00B2434E">
        <w:tc>
          <w:tcPr>
            <w:tcW w:w="2520" w:type="dxa"/>
          </w:tcPr>
          <w:p w14:paraId="05A83324" w14:textId="77777777" w:rsidR="00885B5A" w:rsidRDefault="00885B5A" w:rsidP="00011D5C">
            <w:pPr>
              <w:jc w:val="center"/>
              <w:rPr>
                <w:b/>
                <w:color w:val="660066"/>
                <w:sz w:val="28"/>
              </w:rPr>
            </w:pPr>
            <w:r w:rsidRPr="00453DC6">
              <w:rPr>
                <w:b/>
                <w:color w:val="660066"/>
                <w:sz w:val="28"/>
              </w:rPr>
              <w:t>Normalized Poverty Gap</w:t>
            </w:r>
          </w:p>
          <w:p w14:paraId="40CFCEE0" w14:textId="77777777" w:rsidR="00453DC6" w:rsidRPr="00453DC6" w:rsidRDefault="00453DC6" w:rsidP="00011D5C">
            <w:pPr>
              <w:jc w:val="center"/>
              <w:rPr>
                <w:b/>
                <w:color w:val="660066"/>
                <w:sz w:val="28"/>
              </w:rPr>
            </w:pPr>
          </w:p>
          <w:p w14:paraId="0DB20A26" w14:textId="77777777" w:rsidR="00453DC6" w:rsidRDefault="00453DC6" w:rsidP="00011D5C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6C06922" wp14:editId="51B10B76">
                  <wp:extent cx="1400175" cy="67469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3250" cy="6761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BC8860F" w14:textId="51C53CF5" w:rsidR="00453DC6" w:rsidRDefault="00453DC6" w:rsidP="00011D5C">
            <w:pPr>
              <w:jc w:val="center"/>
            </w:pPr>
          </w:p>
        </w:tc>
        <w:tc>
          <w:tcPr>
            <w:tcW w:w="8280" w:type="dxa"/>
          </w:tcPr>
          <w:p w14:paraId="7F403825" w14:textId="77777777" w:rsidR="00453DC6" w:rsidRDefault="00453DC6">
            <w:pPr>
              <w:rPr>
                <w:b/>
              </w:rPr>
            </w:pPr>
          </w:p>
          <w:p w14:paraId="5DB6DC4D" w14:textId="77777777" w:rsidR="00885B5A" w:rsidRDefault="00453DC6">
            <w:pPr>
              <w:rPr>
                <w:b/>
              </w:rPr>
            </w:pPr>
            <w:r w:rsidRPr="00453DC6">
              <w:rPr>
                <w:b/>
              </w:rPr>
              <w:t>Measures the size of the average poverty gap in relation to the poverty line</w:t>
            </w:r>
          </w:p>
          <w:p w14:paraId="4B2E4F5D" w14:textId="77777777" w:rsidR="00453DC6" w:rsidRDefault="00453DC6">
            <w:pPr>
              <w:rPr>
                <w:b/>
              </w:rPr>
            </w:pPr>
          </w:p>
          <w:p w14:paraId="32E1026F" w14:textId="6406EC2D" w:rsidR="00453DC6" w:rsidRDefault="00453DC6" w:rsidP="00453DC6">
            <w:pPr>
              <w:pStyle w:val="ListParagraph"/>
              <w:numPr>
                <w:ilvl w:val="0"/>
                <w:numId w:val="4"/>
              </w:numPr>
            </w:pPr>
            <w:r>
              <w:t>Between 0 – 1</w:t>
            </w:r>
          </w:p>
          <w:p w14:paraId="66CBDC1E" w14:textId="789F6232" w:rsidR="00453DC6" w:rsidRPr="00453DC6" w:rsidRDefault="00453DC6" w:rsidP="00453DC6">
            <w:pPr>
              <w:pStyle w:val="ListParagraph"/>
              <w:numPr>
                <w:ilvl w:val="0"/>
                <w:numId w:val="4"/>
              </w:numPr>
            </w:pPr>
            <w:r>
              <w:t>Allows for easy comparison across countries</w:t>
            </w:r>
          </w:p>
        </w:tc>
      </w:tr>
    </w:tbl>
    <w:p w14:paraId="4BE5D150" w14:textId="62230C98" w:rsidR="002510A0" w:rsidRDefault="002510A0" w:rsidP="002510A0">
      <w:r>
        <w:lastRenderedPageBreak/>
        <w:t xml:space="preserve">Maximizing Social Welfare: Increase income, decreasing inequality, decreasing poverty </w:t>
      </w:r>
    </w:p>
    <w:p w14:paraId="1421F0A8" w14:textId="6A5C7EAF" w:rsidR="002510A0" w:rsidRDefault="002510A0" w:rsidP="002510A0">
      <w:pPr>
        <w:spacing w:after="0" w:line="240" w:lineRule="auto"/>
      </w:pPr>
      <w:r>
        <w:rPr>
          <w:b/>
          <w:sz w:val="28"/>
        </w:rPr>
        <w:t>W= W (Y, I, P</w:t>
      </w:r>
      <w:r w:rsidRPr="002510A0">
        <w:rPr>
          <w:b/>
          <w:sz w:val="28"/>
        </w:rPr>
        <w:t>)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t>W = social welfare</w:t>
      </w:r>
    </w:p>
    <w:p w14:paraId="169C4ADE" w14:textId="5D822C44" w:rsidR="002510A0" w:rsidRDefault="002510A0" w:rsidP="002510A0">
      <w:pPr>
        <w:spacing w:after="0" w:line="240" w:lineRule="auto"/>
        <w:ind w:firstLine="720"/>
      </w:pPr>
      <w:r>
        <w:t xml:space="preserve">   </w:t>
      </w:r>
      <w:proofErr w:type="gramStart"/>
      <w:r w:rsidRPr="002510A0">
        <w:rPr>
          <w:b/>
          <w:color w:val="00B050"/>
          <w:sz w:val="28"/>
        </w:rPr>
        <w:t>+</w:t>
      </w:r>
      <w:r w:rsidRPr="002510A0">
        <w:rPr>
          <w:b/>
          <w:sz w:val="28"/>
        </w:rPr>
        <w:t xml:space="preserve">  </w:t>
      </w:r>
      <w:r w:rsidRPr="002510A0">
        <w:rPr>
          <w:b/>
          <w:color w:val="FF0000"/>
          <w:sz w:val="28"/>
        </w:rPr>
        <w:t>-</w:t>
      </w:r>
      <w:proofErr w:type="gramEnd"/>
      <w:r w:rsidRPr="002510A0">
        <w:rPr>
          <w:b/>
          <w:color w:val="FF0000"/>
          <w:sz w:val="28"/>
        </w:rPr>
        <w:t xml:space="preserve">   -</w:t>
      </w:r>
      <w:r>
        <w:tab/>
      </w:r>
      <w:r>
        <w:tab/>
      </w:r>
      <w:r>
        <w:tab/>
        <w:t xml:space="preserve">  </w:t>
      </w:r>
      <w:r>
        <w:tab/>
        <w:t xml:space="preserve">Y = income per capita </w:t>
      </w:r>
    </w:p>
    <w:p w14:paraId="67A2E6B8" w14:textId="77777777" w:rsidR="002510A0" w:rsidRDefault="002510A0" w:rsidP="002510A0">
      <w:pPr>
        <w:spacing w:after="0" w:line="240" w:lineRule="auto"/>
        <w:ind w:left="4320"/>
      </w:pPr>
      <w:r>
        <w:t xml:space="preserve">I = (extreme) inequality </w:t>
      </w:r>
    </w:p>
    <w:p w14:paraId="7F474190" w14:textId="77777777" w:rsidR="002510A0" w:rsidRDefault="002510A0" w:rsidP="002510A0">
      <w:pPr>
        <w:spacing w:after="0" w:line="240" w:lineRule="auto"/>
        <w:ind w:left="4320"/>
        <w:rPr>
          <w:b/>
          <w:sz w:val="28"/>
        </w:rPr>
      </w:pPr>
      <w:r>
        <w:t>P = poverty</w:t>
      </w:r>
    </w:p>
    <w:p w14:paraId="3AEBA9AA" w14:textId="6BAB1EA1" w:rsidR="002510A0" w:rsidRPr="002510A0" w:rsidRDefault="002510A0" w:rsidP="002510A0">
      <w:pPr>
        <w:pBdr>
          <w:bottom w:val="single" w:sz="4" w:space="1" w:color="auto"/>
        </w:pBdr>
        <w:spacing w:after="0" w:line="240" w:lineRule="auto"/>
        <w:rPr>
          <w:b/>
          <w:sz w:val="28"/>
        </w:rPr>
      </w:pPr>
      <w:r w:rsidRPr="002510A0">
        <w:rPr>
          <w:b/>
          <w:sz w:val="28"/>
        </w:rPr>
        <w:t xml:space="preserve">            </w:t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</w:p>
    <w:p w14:paraId="1271BB1E" w14:textId="5307A23F" w:rsidR="0057691F" w:rsidRDefault="0057691F" w:rsidP="0057691F">
      <w:pPr>
        <w:spacing w:after="0" w:line="240" w:lineRule="auto"/>
        <w:rPr>
          <w:b/>
          <w:color w:val="002060"/>
          <w:sz w:val="28"/>
        </w:rPr>
      </w:pPr>
      <w:r>
        <w:rPr>
          <w:noProof/>
        </w:rPr>
        <w:drawing>
          <wp:anchor distT="0" distB="0" distL="114300" distR="114300" simplePos="0" relativeHeight="251662848" behindDoc="1" locked="0" layoutInCell="1" allowOverlap="1" wp14:anchorId="1DD3341B" wp14:editId="40AE211E">
            <wp:simplePos x="0" y="0"/>
            <wp:positionH relativeFrom="column">
              <wp:posOffset>3789045</wp:posOffset>
            </wp:positionH>
            <wp:positionV relativeFrom="paragraph">
              <wp:posOffset>44450</wp:posOffset>
            </wp:positionV>
            <wp:extent cx="1948815" cy="1971675"/>
            <wp:effectExtent l="0" t="0" r="0" b="9525"/>
            <wp:wrapTight wrapText="bothSides">
              <wp:wrapPolygon edited="0">
                <wp:start x="0" y="0"/>
                <wp:lineTo x="0" y="21496"/>
                <wp:lineTo x="21326" y="21496"/>
                <wp:lineTo x="2132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881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EFE" w:rsidRPr="00FA6EFE">
        <w:rPr>
          <w:b/>
          <w:color w:val="002060"/>
          <w:sz w:val="36"/>
        </w:rPr>
        <w:t>Traditional</w:t>
      </w:r>
      <w:r w:rsidR="00FA6EFE">
        <w:rPr>
          <w:b/>
          <w:color w:val="002060"/>
          <w:sz w:val="28"/>
        </w:rPr>
        <w:t xml:space="preserve"> </w:t>
      </w:r>
      <w:r w:rsidR="00FA6EFE" w:rsidRPr="0057691F">
        <w:rPr>
          <w:b/>
          <w:sz w:val="28"/>
        </w:rPr>
        <w:t xml:space="preserve">Sector </w:t>
      </w:r>
      <w:r w:rsidR="00FA6EFE" w:rsidRPr="001B6926">
        <w:rPr>
          <w:b/>
          <w:i/>
          <w:sz w:val="28"/>
        </w:rPr>
        <w:t>Enrichment</w:t>
      </w:r>
      <w:r w:rsidR="00FA6EFE" w:rsidRPr="0057691F">
        <w:rPr>
          <w:b/>
          <w:sz w:val="28"/>
        </w:rPr>
        <w:t xml:space="preserve"> Growth</w:t>
      </w:r>
    </w:p>
    <w:p w14:paraId="560FA60E" w14:textId="7AF768C3" w:rsidR="0057691F" w:rsidRPr="0057691F" w:rsidRDefault="0057691F" w:rsidP="0057691F">
      <w:pPr>
        <w:spacing w:after="0" w:line="240" w:lineRule="auto"/>
        <w:rPr>
          <w:b/>
          <w:color w:val="002060"/>
          <w:sz w:val="28"/>
        </w:rPr>
      </w:pPr>
      <w:r>
        <w:t>No growth modern sector. All benefits to traditional sector.</w:t>
      </w:r>
    </w:p>
    <w:p w14:paraId="660AB027" w14:textId="61D8BE41" w:rsidR="0057691F" w:rsidRDefault="0057691F" w:rsidP="0057691F">
      <w:pPr>
        <w:spacing w:after="120" w:line="240" w:lineRule="auto"/>
        <w:rPr>
          <w:rFonts w:eastAsiaTheme="minorEastAsia"/>
          <w:b/>
          <w:color w:val="002060"/>
          <w:sz w:val="28"/>
        </w:rPr>
      </w:pPr>
    </w:p>
    <w:p w14:paraId="2331AC36" w14:textId="1C2E27C4" w:rsidR="0057691F" w:rsidRPr="0057691F" w:rsidRDefault="0057691F" w:rsidP="0057691F">
      <w:pPr>
        <w:rPr>
          <w:rFonts w:eastAsiaTheme="minorEastAsia"/>
          <w:b/>
          <w:sz w:val="28"/>
        </w:rPr>
      </w:pPr>
      <w:r w:rsidRPr="0057691F">
        <w:rPr>
          <w:rFonts w:eastAsiaTheme="minorEastAsia"/>
          <w:b/>
          <w:sz w:val="28"/>
        </w:rPr>
        <w:t>Outcome: Poor getting richer</w:t>
      </w:r>
    </w:p>
    <w:p w14:paraId="51C02C2F" w14:textId="0FDBF6C5" w:rsidR="0057691F" w:rsidRPr="0057691F" w:rsidRDefault="0057691F" w:rsidP="0057691F">
      <w:pPr>
        <w:spacing w:after="0" w:line="240" w:lineRule="auto"/>
        <w:rPr>
          <w:b/>
          <w:color w:val="002060"/>
          <w:sz w:val="32"/>
        </w:rPr>
      </w:pPr>
      <w:r w:rsidRPr="0057691F">
        <w:rPr>
          <w:sz w:val="24"/>
        </w:rPr>
        <w:t xml:space="preserve">∆ Y = </w:t>
      </w:r>
      <w:r w:rsidRPr="0057691F">
        <w:rPr>
          <w:b/>
          <w:sz w:val="28"/>
        </w:rPr>
        <w:t>+</w:t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</w:p>
    <w:p w14:paraId="546BDA8B" w14:textId="1355D27C" w:rsidR="0057691F" w:rsidRPr="0057691F" w:rsidRDefault="0057691F" w:rsidP="0057691F">
      <w:pPr>
        <w:spacing w:after="0" w:line="240" w:lineRule="auto"/>
        <w:rPr>
          <w:sz w:val="24"/>
        </w:rPr>
      </w:pPr>
      <w:r w:rsidRPr="0057691F">
        <w:rPr>
          <w:sz w:val="24"/>
        </w:rPr>
        <w:t xml:space="preserve">∆ I = </w:t>
      </w:r>
      <w:r w:rsidRPr="0057691F">
        <w:rPr>
          <w:b/>
          <w:sz w:val="32"/>
        </w:rPr>
        <w:t>-</w:t>
      </w:r>
    </w:p>
    <w:p w14:paraId="48ABEDAC" w14:textId="1A9B7C0E" w:rsidR="0057691F" w:rsidRDefault="0057691F" w:rsidP="0057691F">
      <w:pPr>
        <w:spacing w:after="0" w:line="240" w:lineRule="auto"/>
        <w:rPr>
          <w:b/>
          <w:sz w:val="32"/>
        </w:rPr>
      </w:pPr>
      <w:r w:rsidRPr="0057691F">
        <w:rPr>
          <w:sz w:val="24"/>
        </w:rPr>
        <w:t xml:space="preserve">∆ P = </w:t>
      </w:r>
      <w:r w:rsidRPr="0057691F">
        <w:rPr>
          <w:b/>
          <w:sz w:val="32"/>
        </w:rPr>
        <w:t>-</w:t>
      </w:r>
    </w:p>
    <w:p w14:paraId="548E90C6" w14:textId="77777777" w:rsidR="00CC7341" w:rsidRPr="0057691F" w:rsidRDefault="00CC7341" w:rsidP="0057691F">
      <w:pPr>
        <w:spacing w:after="0" w:line="240" w:lineRule="auto"/>
        <w:rPr>
          <w:b/>
          <w:color w:val="002060"/>
          <w:sz w:val="32"/>
        </w:rPr>
      </w:pPr>
    </w:p>
    <w:p w14:paraId="19157DC0" w14:textId="4AC3A2AA" w:rsidR="002510A0" w:rsidRPr="002510A0" w:rsidRDefault="00B2434E" w:rsidP="00B2434E">
      <w:pPr>
        <w:pBdr>
          <w:bottom w:val="single" w:sz="4" w:space="1" w:color="auto"/>
        </w:pBdr>
        <w:rPr>
          <w:rFonts w:eastAsiaTheme="minorEastAsia"/>
          <w:b/>
          <w:color w:val="002060"/>
          <w:sz w:val="28"/>
        </w:rPr>
      </w:pPr>
      <w:r>
        <w:tab/>
      </w:r>
      <w:r>
        <w:tab/>
      </w:r>
    </w:p>
    <w:p w14:paraId="7FBF9FBF" w14:textId="4E4430BE" w:rsidR="002510A0" w:rsidRPr="00B2434E" w:rsidRDefault="00CC7341" w:rsidP="00B2434E">
      <w:pPr>
        <w:spacing w:after="0" w:line="240" w:lineRule="auto"/>
        <w:rPr>
          <w:rFonts w:eastAsiaTheme="minorEastAsia"/>
          <w:b/>
          <w:sz w:val="28"/>
        </w:rPr>
      </w:pPr>
      <w:r w:rsidRPr="00B2434E">
        <w:rPr>
          <w:noProof/>
          <w:sz w:val="24"/>
        </w:rPr>
        <w:drawing>
          <wp:anchor distT="0" distB="0" distL="114300" distR="114300" simplePos="0" relativeHeight="251704832" behindDoc="1" locked="0" layoutInCell="1" allowOverlap="1" wp14:anchorId="4C4AEE13" wp14:editId="7C9C135D">
            <wp:simplePos x="0" y="0"/>
            <wp:positionH relativeFrom="column">
              <wp:posOffset>3798570</wp:posOffset>
            </wp:positionH>
            <wp:positionV relativeFrom="paragraph">
              <wp:posOffset>49530</wp:posOffset>
            </wp:positionV>
            <wp:extent cx="1990725" cy="1951990"/>
            <wp:effectExtent l="0" t="0" r="9525" b="0"/>
            <wp:wrapTight wrapText="bothSides">
              <wp:wrapPolygon edited="0">
                <wp:start x="0" y="0"/>
                <wp:lineTo x="0" y="21291"/>
                <wp:lineTo x="21497" y="21291"/>
                <wp:lineTo x="21497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951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7691F" w:rsidRPr="00B2434E">
        <w:rPr>
          <w:rFonts w:eastAsiaTheme="minorEastAsia"/>
          <w:b/>
          <w:color w:val="002060"/>
          <w:sz w:val="36"/>
        </w:rPr>
        <w:t>Modern</w:t>
      </w:r>
      <w:r w:rsidR="0057691F">
        <w:rPr>
          <w:rFonts w:eastAsiaTheme="minorEastAsia"/>
          <w:b/>
          <w:color w:val="002060"/>
          <w:sz w:val="32"/>
        </w:rPr>
        <w:t xml:space="preserve"> </w:t>
      </w:r>
      <w:r w:rsidR="0057691F" w:rsidRPr="00B2434E">
        <w:rPr>
          <w:rFonts w:eastAsiaTheme="minorEastAsia"/>
          <w:b/>
          <w:sz w:val="28"/>
        </w:rPr>
        <w:t xml:space="preserve">Sector </w:t>
      </w:r>
      <w:r w:rsidR="0057691F" w:rsidRPr="001B6926">
        <w:rPr>
          <w:rFonts w:eastAsiaTheme="minorEastAsia"/>
          <w:b/>
          <w:i/>
          <w:sz w:val="28"/>
        </w:rPr>
        <w:t>Enrichment</w:t>
      </w:r>
      <w:r w:rsidR="0057691F" w:rsidRPr="00B2434E">
        <w:rPr>
          <w:rFonts w:eastAsiaTheme="minorEastAsia"/>
          <w:b/>
          <w:sz w:val="28"/>
        </w:rPr>
        <w:t xml:space="preserve"> Growth</w:t>
      </w:r>
    </w:p>
    <w:p w14:paraId="4B351922" w14:textId="3822EA3A" w:rsidR="0057691F" w:rsidRDefault="0057691F" w:rsidP="00B2434E">
      <w:pPr>
        <w:spacing w:after="0" w:line="240" w:lineRule="auto"/>
      </w:pPr>
      <w:r>
        <w:t xml:space="preserve">Fixed modern labor force. Constant traditional wage. </w:t>
      </w:r>
    </w:p>
    <w:p w14:paraId="1F1F81EA" w14:textId="015A9B49" w:rsidR="00B2434E" w:rsidRDefault="0057691F" w:rsidP="00B2434E">
      <w:pPr>
        <w:spacing w:after="120" w:line="240" w:lineRule="auto"/>
        <w:rPr>
          <w:rFonts w:eastAsiaTheme="minorEastAsia"/>
          <w:b/>
          <w:sz w:val="28"/>
        </w:rPr>
      </w:pPr>
      <w:r w:rsidRPr="0057691F">
        <w:rPr>
          <w:rFonts w:eastAsiaTheme="minorEastAsia"/>
          <w:b/>
          <w:sz w:val="28"/>
        </w:rPr>
        <w:t>O</w:t>
      </w:r>
      <w:r>
        <w:rPr>
          <w:rFonts w:eastAsiaTheme="minorEastAsia"/>
          <w:b/>
          <w:sz w:val="28"/>
        </w:rPr>
        <w:t>utcom</w:t>
      </w:r>
      <w:r w:rsidR="00B2434E">
        <w:rPr>
          <w:rFonts w:eastAsiaTheme="minorEastAsia"/>
          <w:b/>
          <w:sz w:val="28"/>
        </w:rPr>
        <w:t xml:space="preserve">e: </w:t>
      </w:r>
    </w:p>
    <w:p w14:paraId="6AA57837" w14:textId="15AC981A" w:rsidR="00B2434E" w:rsidRDefault="00B2434E" w:rsidP="00B2434E">
      <w:pPr>
        <w:pStyle w:val="ListParagraph"/>
        <w:numPr>
          <w:ilvl w:val="0"/>
          <w:numId w:val="9"/>
        </w:numPr>
        <w:spacing w:after="120" w:line="240" w:lineRule="auto"/>
        <w:rPr>
          <w:rFonts w:eastAsiaTheme="minorEastAsia"/>
          <w:b/>
          <w:sz w:val="28"/>
        </w:rPr>
      </w:pPr>
      <w:r w:rsidRPr="00B2434E">
        <w:rPr>
          <w:rFonts w:eastAsiaTheme="minorEastAsia"/>
          <w:b/>
          <w:sz w:val="28"/>
        </w:rPr>
        <w:t>Richer getting richer</w:t>
      </w:r>
      <w:r>
        <w:rPr>
          <w:rFonts w:eastAsiaTheme="minorEastAsia"/>
          <w:b/>
          <w:sz w:val="28"/>
        </w:rPr>
        <w:t xml:space="preserve"> </w:t>
      </w:r>
    </w:p>
    <w:p w14:paraId="215AA17E" w14:textId="2CF21FAA" w:rsidR="00B2434E" w:rsidRPr="00B2434E" w:rsidRDefault="00B2434E" w:rsidP="00B2434E">
      <w:pPr>
        <w:pStyle w:val="ListParagraph"/>
        <w:numPr>
          <w:ilvl w:val="0"/>
          <w:numId w:val="9"/>
        </w:numPr>
        <w:spacing w:after="120" w:line="240" w:lineRule="auto"/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Increasing inequality</w:t>
      </w:r>
    </w:p>
    <w:p w14:paraId="75C1A0DE" w14:textId="77777777" w:rsidR="0057691F" w:rsidRPr="0057691F" w:rsidRDefault="0057691F" w:rsidP="0057691F">
      <w:pPr>
        <w:spacing w:after="0" w:line="240" w:lineRule="auto"/>
        <w:rPr>
          <w:b/>
          <w:color w:val="002060"/>
          <w:sz w:val="32"/>
        </w:rPr>
      </w:pPr>
      <w:r w:rsidRPr="0057691F">
        <w:rPr>
          <w:sz w:val="24"/>
        </w:rPr>
        <w:t xml:space="preserve">∆ Y = </w:t>
      </w:r>
      <w:r w:rsidRPr="00B2434E">
        <w:rPr>
          <w:b/>
          <w:sz w:val="32"/>
        </w:rPr>
        <w:t>+</w:t>
      </w:r>
      <w:r w:rsidRPr="00B2434E">
        <w:rPr>
          <w:b/>
          <w:sz w:val="32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</w:p>
    <w:p w14:paraId="20454B61" w14:textId="196355E5" w:rsidR="0057691F" w:rsidRPr="0057691F" w:rsidRDefault="0057691F" w:rsidP="0057691F">
      <w:pPr>
        <w:spacing w:after="0" w:line="240" w:lineRule="auto"/>
        <w:rPr>
          <w:sz w:val="24"/>
        </w:rPr>
      </w:pPr>
      <w:r w:rsidRPr="0057691F">
        <w:rPr>
          <w:sz w:val="24"/>
        </w:rPr>
        <w:t>∆</w:t>
      </w:r>
      <w:r w:rsidR="00B2434E">
        <w:rPr>
          <w:sz w:val="24"/>
        </w:rPr>
        <w:t xml:space="preserve"> </w:t>
      </w:r>
      <w:proofErr w:type="gramStart"/>
      <w:r w:rsidR="00B2434E">
        <w:rPr>
          <w:sz w:val="24"/>
        </w:rPr>
        <w:t>I  =</w:t>
      </w:r>
      <w:proofErr w:type="gramEnd"/>
      <w:r w:rsidR="00B2434E">
        <w:rPr>
          <w:b/>
          <w:sz w:val="32"/>
        </w:rPr>
        <w:t xml:space="preserve"> +</w:t>
      </w:r>
    </w:p>
    <w:p w14:paraId="1D697CEA" w14:textId="12E2EC7D" w:rsidR="0057691F" w:rsidRDefault="0057691F" w:rsidP="00B2434E">
      <w:pPr>
        <w:tabs>
          <w:tab w:val="center" w:pos="4680"/>
        </w:tabs>
        <w:spacing w:after="0" w:line="240" w:lineRule="auto"/>
        <w:rPr>
          <w:b/>
          <w:sz w:val="32"/>
        </w:rPr>
      </w:pPr>
      <w:r w:rsidRPr="0057691F">
        <w:rPr>
          <w:sz w:val="24"/>
        </w:rPr>
        <w:t xml:space="preserve">∆ P = </w:t>
      </w:r>
      <w:r w:rsidR="00B2434E">
        <w:rPr>
          <w:b/>
          <w:sz w:val="32"/>
        </w:rPr>
        <w:t>0</w:t>
      </w:r>
      <w:r w:rsidR="00B2434E">
        <w:rPr>
          <w:b/>
          <w:sz w:val="32"/>
        </w:rPr>
        <w:tab/>
      </w:r>
    </w:p>
    <w:p w14:paraId="61CE7CEC" w14:textId="77777777" w:rsidR="00B2434E" w:rsidRPr="002510A0" w:rsidRDefault="00B2434E" w:rsidP="00B2434E">
      <w:pPr>
        <w:pBdr>
          <w:bottom w:val="single" w:sz="4" w:space="1" w:color="auto"/>
        </w:pBdr>
        <w:tabs>
          <w:tab w:val="center" w:pos="4680"/>
        </w:tabs>
        <w:rPr>
          <w:rFonts w:eastAsiaTheme="minorEastAsia"/>
          <w:b/>
          <w:color w:val="002060"/>
          <w:sz w:val="28"/>
        </w:rPr>
      </w:pPr>
    </w:p>
    <w:p w14:paraId="7915AFE0" w14:textId="5DFA4FC9" w:rsidR="00885B5A" w:rsidRPr="001B6926" w:rsidRDefault="00B2434E" w:rsidP="001B6926">
      <w:pPr>
        <w:spacing w:after="0" w:line="240" w:lineRule="auto"/>
        <w:rPr>
          <w:sz w:val="28"/>
        </w:rPr>
      </w:pPr>
      <w:r w:rsidRPr="001B6926">
        <w:rPr>
          <w:b/>
          <w:color w:val="002060"/>
          <w:sz w:val="36"/>
        </w:rPr>
        <w:t>Modern</w:t>
      </w:r>
      <w:r w:rsidRPr="001B6926">
        <w:rPr>
          <w:sz w:val="28"/>
        </w:rPr>
        <w:t xml:space="preserve"> </w:t>
      </w:r>
      <w:r w:rsidRPr="001B6926">
        <w:rPr>
          <w:b/>
          <w:sz w:val="28"/>
        </w:rPr>
        <w:t xml:space="preserve">Sector </w:t>
      </w:r>
      <w:r w:rsidRPr="001B6926">
        <w:rPr>
          <w:b/>
          <w:i/>
          <w:sz w:val="28"/>
        </w:rPr>
        <w:t>Enlargement</w:t>
      </w:r>
      <w:r w:rsidRPr="001B6926">
        <w:rPr>
          <w:b/>
          <w:sz w:val="28"/>
        </w:rPr>
        <w:t xml:space="preserve"> Growth</w:t>
      </w:r>
      <w:r w:rsidRPr="001B6926">
        <w:rPr>
          <w:sz w:val="28"/>
        </w:rPr>
        <w:t xml:space="preserve"> </w:t>
      </w:r>
    </w:p>
    <w:p w14:paraId="40BE4217" w14:textId="00F58F92" w:rsidR="00B2434E" w:rsidRDefault="001B6926" w:rsidP="001B6926">
      <w:pPr>
        <w:spacing w:after="0" w:line="240" w:lineRule="auto"/>
      </w:pPr>
      <w:r>
        <w:rPr>
          <w:noProof/>
        </w:rPr>
        <w:drawing>
          <wp:anchor distT="0" distB="0" distL="114300" distR="114300" simplePos="0" relativeHeight="251717120" behindDoc="1" locked="0" layoutInCell="1" allowOverlap="1" wp14:anchorId="4F37A3F6" wp14:editId="6D970010">
            <wp:simplePos x="0" y="0"/>
            <wp:positionH relativeFrom="page">
              <wp:posOffset>4391025</wp:posOffset>
            </wp:positionH>
            <wp:positionV relativeFrom="paragraph">
              <wp:posOffset>126365</wp:posOffset>
            </wp:positionV>
            <wp:extent cx="2038350" cy="2077720"/>
            <wp:effectExtent l="0" t="0" r="0" b="0"/>
            <wp:wrapTight wrapText="bothSides">
              <wp:wrapPolygon edited="0">
                <wp:start x="0" y="0"/>
                <wp:lineTo x="0" y="21389"/>
                <wp:lineTo x="21398" y="21389"/>
                <wp:lineTo x="21398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38350" cy="20777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434E">
        <w:t xml:space="preserve">Constant wages. More modern workers. </w:t>
      </w:r>
    </w:p>
    <w:p w14:paraId="17536B4F" w14:textId="77777777" w:rsidR="00B2434E" w:rsidRDefault="00B2434E" w:rsidP="00B2434E">
      <w:pPr>
        <w:rPr>
          <w:rFonts w:eastAsiaTheme="minorEastAsia"/>
          <w:b/>
          <w:sz w:val="28"/>
        </w:rPr>
      </w:pPr>
      <w:r w:rsidRPr="0057691F">
        <w:rPr>
          <w:rFonts w:eastAsiaTheme="minorEastAsia"/>
          <w:b/>
          <w:sz w:val="28"/>
        </w:rPr>
        <w:t>O</w:t>
      </w:r>
      <w:r>
        <w:rPr>
          <w:rFonts w:eastAsiaTheme="minorEastAsia"/>
          <w:b/>
          <w:sz w:val="28"/>
        </w:rPr>
        <w:t xml:space="preserve">utcome: </w:t>
      </w:r>
    </w:p>
    <w:p w14:paraId="764865E0" w14:textId="22B47B94" w:rsidR="00B2434E" w:rsidRDefault="00B2434E" w:rsidP="00B2434E">
      <w:pPr>
        <w:pStyle w:val="ListParagraph"/>
        <w:numPr>
          <w:ilvl w:val="0"/>
          <w:numId w:val="9"/>
        </w:num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Entire income increases</w:t>
      </w:r>
    </w:p>
    <w:p w14:paraId="52793AB6" w14:textId="66E44E3D" w:rsidR="00B2434E" w:rsidRDefault="001B6926" w:rsidP="00B2434E">
      <w:pPr>
        <w:pStyle w:val="ListParagraph"/>
        <w:numPr>
          <w:ilvl w:val="0"/>
          <w:numId w:val="9"/>
        </w:num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 xml:space="preserve">Remaining poor are </w:t>
      </w:r>
      <w:r w:rsidR="00B2434E">
        <w:rPr>
          <w:rFonts w:eastAsiaTheme="minorEastAsia"/>
          <w:b/>
          <w:sz w:val="28"/>
        </w:rPr>
        <w:t>relatively</w:t>
      </w:r>
      <w:r>
        <w:rPr>
          <w:rFonts w:eastAsiaTheme="minorEastAsia"/>
          <w:b/>
          <w:sz w:val="28"/>
        </w:rPr>
        <w:t xml:space="preserve"> poorer</w:t>
      </w:r>
    </w:p>
    <w:p w14:paraId="3626A084" w14:textId="328286E8" w:rsidR="00B2434E" w:rsidRPr="00B2434E" w:rsidRDefault="00B2434E" w:rsidP="00B2434E">
      <w:pPr>
        <w:pStyle w:val="ListParagraph"/>
        <w:numPr>
          <w:ilvl w:val="0"/>
          <w:numId w:val="9"/>
        </w:numPr>
        <w:rPr>
          <w:rFonts w:eastAsiaTheme="minorEastAsia"/>
          <w:b/>
          <w:sz w:val="28"/>
        </w:rPr>
      </w:pPr>
      <w:r>
        <w:rPr>
          <w:rFonts w:eastAsiaTheme="minorEastAsia"/>
          <w:b/>
          <w:sz w:val="28"/>
        </w:rPr>
        <w:t>Rich are relatively richer</w:t>
      </w:r>
    </w:p>
    <w:p w14:paraId="0FCE272B" w14:textId="77777777" w:rsidR="00B2434E" w:rsidRPr="0057691F" w:rsidRDefault="00B2434E" w:rsidP="00B2434E">
      <w:pPr>
        <w:spacing w:after="0" w:line="240" w:lineRule="auto"/>
        <w:rPr>
          <w:b/>
          <w:color w:val="002060"/>
          <w:sz w:val="32"/>
        </w:rPr>
      </w:pPr>
      <w:r w:rsidRPr="0057691F">
        <w:rPr>
          <w:sz w:val="24"/>
        </w:rPr>
        <w:t xml:space="preserve">∆ Y = </w:t>
      </w:r>
      <w:r w:rsidRPr="00B2434E">
        <w:rPr>
          <w:b/>
          <w:sz w:val="32"/>
        </w:rPr>
        <w:t>+</w:t>
      </w:r>
      <w:r w:rsidRPr="00B2434E">
        <w:rPr>
          <w:b/>
          <w:sz w:val="32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  <w:r w:rsidRPr="0057691F">
        <w:rPr>
          <w:b/>
          <w:sz w:val="28"/>
        </w:rPr>
        <w:tab/>
      </w:r>
    </w:p>
    <w:p w14:paraId="72C1684C" w14:textId="70B49A69" w:rsidR="00B2434E" w:rsidRPr="0057691F" w:rsidRDefault="00B2434E" w:rsidP="00B2434E">
      <w:pPr>
        <w:spacing w:after="0" w:line="240" w:lineRule="auto"/>
        <w:rPr>
          <w:sz w:val="24"/>
        </w:rPr>
      </w:pPr>
      <w:r w:rsidRPr="0057691F">
        <w:rPr>
          <w:sz w:val="24"/>
        </w:rPr>
        <w:t>∆</w:t>
      </w:r>
      <w:r>
        <w:rPr>
          <w:sz w:val="24"/>
        </w:rPr>
        <w:t xml:space="preserve"> </w:t>
      </w:r>
      <w:proofErr w:type="gramStart"/>
      <w:r>
        <w:rPr>
          <w:sz w:val="24"/>
        </w:rPr>
        <w:t>I  =</w:t>
      </w:r>
      <w:proofErr w:type="gramEnd"/>
      <w:r>
        <w:rPr>
          <w:b/>
          <w:sz w:val="32"/>
        </w:rPr>
        <w:t xml:space="preserve"> +/-</w:t>
      </w:r>
    </w:p>
    <w:p w14:paraId="5BF5D7B0" w14:textId="6A7967B7" w:rsidR="00B2434E" w:rsidRDefault="00B2434E" w:rsidP="00B2434E">
      <w:pPr>
        <w:rPr>
          <w:noProof/>
        </w:rPr>
      </w:pPr>
      <w:r w:rsidRPr="0057691F">
        <w:rPr>
          <w:sz w:val="24"/>
        </w:rPr>
        <w:t xml:space="preserve">∆ P = </w:t>
      </w:r>
      <w:r>
        <w:rPr>
          <w:b/>
          <w:sz w:val="32"/>
        </w:rPr>
        <w:t>-</w:t>
      </w:r>
      <w:r w:rsidR="001B6926" w:rsidRPr="001B6926">
        <w:rPr>
          <w:noProof/>
        </w:rPr>
        <w:t xml:space="preserve"> </w:t>
      </w:r>
    </w:p>
    <w:p w14:paraId="13EB15E0" w14:textId="44988B71" w:rsidR="00C71699" w:rsidRDefault="00C71699" w:rsidP="00B2434E"/>
    <w:p w14:paraId="056F4F0C" w14:textId="335F5E9F" w:rsidR="00477601" w:rsidRDefault="00C71699" w:rsidP="00477601">
      <w:pPr>
        <w:rPr>
          <w:b/>
          <w:sz w:val="32"/>
        </w:rPr>
      </w:pPr>
      <w:r w:rsidRPr="005668EC">
        <w:rPr>
          <w:b/>
          <w:color w:val="FF0000"/>
          <w:sz w:val="32"/>
        </w:rPr>
        <w:lastRenderedPageBreak/>
        <w:t>Foster-Greer-</w:t>
      </w:r>
      <w:proofErr w:type="spellStart"/>
      <w:r w:rsidRPr="005668EC">
        <w:rPr>
          <w:b/>
          <w:color w:val="FF0000"/>
          <w:sz w:val="32"/>
        </w:rPr>
        <w:t>Thorbecke</w:t>
      </w:r>
      <w:proofErr w:type="spellEnd"/>
      <w:r w:rsidRPr="005668EC">
        <w:rPr>
          <w:b/>
          <w:color w:val="FF0000"/>
          <w:sz w:val="32"/>
        </w:rPr>
        <w:t xml:space="preserve"> </w:t>
      </w:r>
      <w:r w:rsidRPr="00C71699">
        <w:rPr>
          <w:b/>
          <w:sz w:val="32"/>
        </w:rPr>
        <w:t>(FGT) indices</w:t>
      </w:r>
    </w:p>
    <w:p w14:paraId="6CBDD971" w14:textId="6CCECDD7" w:rsidR="00477601" w:rsidRDefault="00477601" w:rsidP="00477601">
      <w:r>
        <w:t>Value of α determines which poverty measure is calculated</w:t>
      </w:r>
    </w:p>
    <w:p w14:paraId="54BBB1AE" w14:textId="689049D2" w:rsidR="00477601" w:rsidRDefault="00477601" w:rsidP="00477601">
      <w:pPr>
        <w:rPr>
          <w:b/>
          <w:sz w:val="32"/>
        </w:rPr>
      </w:pPr>
      <w:r>
        <w:rPr>
          <w:noProof/>
        </w:rPr>
        <w:drawing>
          <wp:inline distT="0" distB="0" distL="0" distR="0" wp14:anchorId="026CF255" wp14:editId="26CC11D1">
            <wp:extent cx="2152650" cy="871177"/>
            <wp:effectExtent l="0" t="0" r="0" b="57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177945" cy="881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AB8479" w14:textId="3EBF425C" w:rsidR="00477601" w:rsidRDefault="00477601" w:rsidP="00477601">
      <w:pPr>
        <w:rPr>
          <w:b/>
          <w:sz w:val="28"/>
        </w:rPr>
      </w:pPr>
      <w:r w:rsidRPr="00CD7BE8">
        <w:rPr>
          <w:b/>
          <w:sz w:val="28"/>
        </w:rPr>
        <w:t xml:space="preserve">There are 10 people with the following incomes ($): </w:t>
      </w:r>
      <w:r w:rsidR="00CD7BE8">
        <w:rPr>
          <w:b/>
          <w:sz w:val="32"/>
        </w:rPr>
        <w:t>[</w:t>
      </w:r>
      <w:r>
        <w:t xml:space="preserve">0, 0, 0, 2, 2, 2, 6, 6, 6, </w:t>
      </w:r>
      <w:proofErr w:type="gramStart"/>
      <w:r>
        <w:t>6</w:t>
      </w:r>
      <w:proofErr w:type="gramEnd"/>
      <w:r w:rsidR="00CD7BE8">
        <w:rPr>
          <w:b/>
          <w:sz w:val="28"/>
        </w:rPr>
        <w:t>]</w:t>
      </w:r>
    </w:p>
    <w:p w14:paraId="72D05E51" w14:textId="071BE40F" w:rsidR="00CD7BE8" w:rsidRDefault="00CD7BE8" w:rsidP="00CD7BE8">
      <w:r>
        <w:t xml:space="preserve">Poverty line = $4 </w:t>
      </w:r>
    </w:p>
    <w:p w14:paraId="0DE3A998" w14:textId="77777777" w:rsidR="00CD7BE8" w:rsidRDefault="00CD7BE8" w:rsidP="00CD7BE8">
      <w:r>
        <w:t xml:space="preserve">You have $3 to give. </w:t>
      </w:r>
    </w:p>
    <w:p w14:paraId="641B51BE" w14:textId="31D5036D" w:rsidR="00CD7BE8" w:rsidRDefault="00CD7BE8" w:rsidP="00CD7BE8">
      <w:r>
        <w:t xml:space="preserve">To decrease the # of individuals living below poverty line: You give all $3 to one person with a $2 income. </w:t>
      </w:r>
    </w:p>
    <w:p w14:paraId="5408C2E1" w14:textId="666E5F3E" w:rsidR="00CD7BE8" w:rsidRPr="00CD7BE8" w:rsidRDefault="00CD7BE8" w:rsidP="00CD7BE8">
      <w:r>
        <w:t>What should have been done: $1 given to each individual with an income of $</w:t>
      </w:r>
      <w:proofErr w:type="gramStart"/>
      <w:r>
        <w:t>0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1710"/>
        <w:gridCol w:w="5359"/>
      </w:tblGrid>
      <w:tr w:rsidR="00477601" w14:paraId="30661548" w14:textId="77777777" w:rsidTr="00CD7BE8">
        <w:tc>
          <w:tcPr>
            <w:tcW w:w="3145" w:type="dxa"/>
            <w:vAlign w:val="center"/>
          </w:tcPr>
          <w:p w14:paraId="56417E5F" w14:textId="3FD0C940" w:rsidR="00C71699" w:rsidRDefault="00C71699" w:rsidP="00CD7BE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Poverty Measure</w:t>
            </w:r>
          </w:p>
        </w:tc>
        <w:tc>
          <w:tcPr>
            <w:tcW w:w="1710" w:type="dxa"/>
            <w:vAlign w:val="center"/>
          </w:tcPr>
          <w:p w14:paraId="2999E8DE" w14:textId="47C569CD" w:rsidR="00C71699" w:rsidRDefault="00C71699" w:rsidP="00CD7BE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α</w:t>
            </w:r>
          </w:p>
        </w:tc>
        <w:tc>
          <w:tcPr>
            <w:tcW w:w="5359" w:type="dxa"/>
            <w:vAlign w:val="center"/>
          </w:tcPr>
          <w:p w14:paraId="108744C6" w14:textId="17F6BCAA" w:rsidR="00C71699" w:rsidRDefault="00CD7BE8" w:rsidP="00CD7BE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$1 Given to $0 Income Individuals</w:t>
            </w:r>
          </w:p>
        </w:tc>
      </w:tr>
      <w:tr w:rsidR="00477601" w14:paraId="3C2E06E8" w14:textId="77777777" w:rsidTr="00CD7BE8">
        <w:tc>
          <w:tcPr>
            <w:tcW w:w="3145" w:type="dxa"/>
            <w:vAlign w:val="center"/>
          </w:tcPr>
          <w:p w14:paraId="574B2B38" w14:textId="7DD44BA6" w:rsidR="00C71699" w:rsidRPr="00477601" w:rsidRDefault="00477601" w:rsidP="00CD7BE8">
            <w:pPr>
              <w:jc w:val="center"/>
            </w:pPr>
            <w:r>
              <w:t>Headcount</w:t>
            </w:r>
          </w:p>
        </w:tc>
        <w:tc>
          <w:tcPr>
            <w:tcW w:w="1710" w:type="dxa"/>
            <w:vAlign w:val="center"/>
          </w:tcPr>
          <w:p w14:paraId="79C5E8CB" w14:textId="54672B02" w:rsidR="00C71699" w:rsidRDefault="00477601" w:rsidP="00CD7BE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0</w:t>
            </w:r>
          </w:p>
        </w:tc>
        <w:tc>
          <w:tcPr>
            <w:tcW w:w="5359" w:type="dxa"/>
            <w:vAlign w:val="center"/>
          </w:tcPr>
          <w:p w14:paraId="71B6D853" w14:textId="44CB6B13" w:rsidR="00C71699" w:rsidRDefault="00C71699" w:rsidP="00CD7BE8">
            <w:pPr>
              <w:rPr>
                <w:b/>
                <w:sz w:val="32"/>
              </w:rPr>
            </w:pPr>
          </w:p>
          <w:p w14:paraId="3880B1B4" w14:textId="03F8928A" w:rsidR="00477601" w:rsidRDefault="00477601" w:rsidP="00CD7BE8">
            <w:pPr>
              <w:rPr>
                <w:b/>
                <w:sz w:val="32"/>
              </w:rPr>
            </w:pPr>
          </w:p>
        </w:tc>
      </w:tr>
      <w:tr w:rsidR="00477601" w14:paraId="3D780125" w14:textId="77777777" w:rsidTr="00CD7BE8">
        <w:tc>
          <w:tcPr>
            <w:tcW w:w="3145" w:type="dxa"/>
            <w:vAlign w:val="center"/>
          </w:tcPr>
          <w:p w14:paraId="4CCBB4D1" w14:textId="6BE84197" w:rsidR="00C71699" w:rsidRPr="00477601" w:rsidRDefault="00477601" w:rsidP="00CD7BE8">
            <w:pPr>
              <w:jc w:val="center"/>
            </w:pPr>
            <w:r>
              <w:t>Normalized Poverty Gap</w:t>
            </w:r>
          </w:p>
        </w:tc>
        <w:tc>
          <w:tcPr>
            <w:tcW w:w="1710" w:type="dxa"/>
            <w:vAlign w:val="center"/>
          </w:tcPr>
          <w:p w14:paraId="3DE49B28" w14:textId="48293810" w:rsidR="00C71699" w:rsidRDefault="00477601" w:rsidP="00CD7BE8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1</w:t>
            </w:r>
          </w:p>
        </w:tc>
        <w:tc>
          <w:tcPr>
            <w:tcW w:w="5359" w:type="dxa"/>
            <w:vAlign w:val="center"/>
          </w:tcPr>
          <w:p w14:paraId="06211039" w14:textId="25063694" w:rsidR="00C71699" w:rsidRPr="00CD7BE8" w:rsidRDefault="00CD7BE8" w:rsidP="00CD7BE8">
            <w:r>
              <w:t>NPG value remains the same before and after giving</w:t>
            </w:r>
          </w:p>
        </w:tc>
      </w:tr>
      <w:tr w:rsidR="00477601" w14:paraId="54D3CD82" w14:textId="77777777" w:rsidTr="00CD7BE8">
        <w:tc>
          <w:tcPr>
            <w:tcW w:w="3145" w:type="dxa"/>
            <w:vAlign w:val="center"/>
          </w:tcPr>
          <w:p w14:paraId="2675DC53" w14:textId="773A257B" w:rsidR="00477601" w:rsidRDefault="00477601" w:rsidP="00CD7BE8">
            <w:pPr>
              <w:jc w:val="center"/>
            </w:pPr>
            <w:r>
              <w:t>Poverty Severity</w:t>
            </w:r>
          </w:p>
        </w:tc>
        <w:tc>
          <w:tcPr>
            <w:tcW w:w="1710" w:type="dxa"/>
            <w:vAlign w:val="center"/>
          </w:tcPr>
          <w:p w14:paraId="12921912" w14:textId="27A4F26E" w:rsidR="00477601" w:rsidRPr="00477601" w:rsidRDefault="00477601" w:rsidP="00CD7BE8">
            <w:pPr>
              <w:jc w:val="center"/>
              <w:rPr>
                <w:b/>
                <w:sz w:val="32"/>
              </w:rPr>
            </w:pPr>
            <w:r w:rsidRPr="00477601">
              <w:rPr>
                <w:b/>
                <w:sz w:val="32"/>
                <w:u w:val="single"/>
              </w:rPr>
              <w:t>˃</w:t>
            </w:r>
            <w:r>
              <w:rPr>
                <w:b/>
                <w:sz w:val="32"/>
                <w:u w:val="single"/>
              </w:rPr>
              <w:t xml:space="preserve"> </w:t>
            </w:r>
            <w:r>
              <w:rPr>
                <w:b/>
                <w:sz w:val="32"/>
              </w:rPr>
              <w:t>2</w:t>
            </w:r>
          </w:p>
        </w:tc>
        <w:tc>
          <w:tcPr>
            <w:tcW w:w="5359" w:type="dxa"/>
            <w:vAlign w:val="center"/>
          </w:tcPr>
          <w:p w14:paraId="07843D8E" w14:textId="77777777" w:rsidR="00CD7BE8" w:rsidRDefault="00CD7BE8" w:rsidP="00CD7BE8">
            <w:pPr>
              <w:rPr>
                <w:noProof/>
              </w:rPr>
            </w:pPr>
          </w:p>
          <w:p w14:paraId="4C9E6EF4" w14:textId="77777777" w:rsidR="00477601" w:rsidRDefault="00CD7BE8" w:rsidP="00CD7BE8">
            <w:pPr>
              <w:rPr>
                <w:noProof/>
              </w:rPr>
            </w:pPr>
            <w:r>
              <w:rPr>
                <w:noProof/>
              </w:rPr>
              <w:t>Increase in income at ANY level is shown</w:t>
            </w:r>
          </w:p>
          <w:p w14:paraId="194502AC" w14:textId="77777777" w:rsidR="00CD7BE8" w:rsidRDefault="00CD7BE8" w:rsidP="00CD7BE8">
            <w:pPr>
              <w:rPr>
                <w:noProof/>
              </w:rPr>
            </w:pPr>
          </w:p>
          <w:p w14:paraId="09D894DE" w14:textId="73262421" w:rsidR="00CD7BE8" w:rsidRDefault="00CD7BE8" w:rsidP="00CD7BE8">
            <w:pPr>
              <w:pStyle w:val="ListParagraph"/>
              <w:numPr>
                <w:ilvl w:val="0"/>
                <w:numId w:val="9"/>
              </w:numPr>
              <w:rPr>
                <w:noProof/>
              </w:rPr>
            </w:pPr>
            <w:r>
              <w:rPr>
                <w:noProof/>
              </w:rPr>
              <w:t>Impact on measured poverty of a gain in income by a poor person increases in proportion to the distance of the person from the poverty line</w:t>
            </w:r>
          </w:p>
        </w:tc>
      </w:tr>
    </w:tbl>
    <w:p w14:paraId="140771E0" w14:textId="2B7CE65E" w:rsidR="006364BB" w:rsidRDefault="006364BB" w:rsidP="006364BB">
      <w:pPr>
        <w:pBdr>
          <w:bottom w:val="doubleWave" w:sz="6" w:space="1" w:color="auto"/>
        </w:pBdr>
        <w:rPr>
          <w:b/>
          <w:sz w:val="32"/>
        </w:rPr>
      </w:pPr>
    </w:p>
    <w:p w14:paraId="719E6722" w14:textId="56369BDE" w:rsidR="006364BB" w:rsidRDefault="006364BB" w:rsidP="006364BB">
      <w:r w:rsidRPr="009E21D5">
        <w:rPr>
          <w:color w:val="7030A0"/>
          <w:sz w:val="24"/>
        </w:rPr>
        <w:t>Headcount Index</w:t>
      </w:r>
      <w:r w:rsidRPr="009E21D5">
        <w:rPr>
          <w:sz w:val="24"/>
        </w:rPr>
        <w:t xml:space="preserve"> (</w:t>
      </w:r>
      <w:r w:rsidRPr="009E21D5">
        <w:rPr>
          <w:b/>
          <w:color w:val="009900"/>
          <w:sz w:val="24"/>
        </w:rPr>
        <w:t>P0</w:t>
      </w:r>
      <w:r w:rsidRPr="009E21D5">
        <w:rPr>
          <w:sz w:val="24"/>
        </w:rPr>
        <w:t>)</w:t>
      </w:r>
      <w:r w:rsidRPr="009E21D5">
        <w:rPr>
          <w:sz w:val="24"/>
        </w:rPr>
        <w:tab/>
      </w:r>
      <w:r w:rsidR="009E21D5">
        <w:rPr>
          <w:sz w:val="24"/>
        </w:rPr>
        <w:tab/>
      </w:r>
      <w:r w:rsidRPr="009E21D5">
        <w:rPr>
          <w:color w:val="7030A0"/>
          <w:sz w:val="24"/>
        </w:rPr>
        <w:t xml:space="preserve">Average Poverty </w:t>
      </w:r>
      <w:r w:rsidRPr="009E21D5">
        <w:rPr>
          <w:sz w:val="24"/>
        </w:rPr>
        <w:t>(</w:t>
      </w:r>
      <w:r w:rsidRPr="009E21D5">
        <w:rPr>
          <w:b/>
          <w:color w:val="009900"/>
          <w:sz w:val="24"/>
        </w:rPr>
        <w:t>P1</w:t>
      </w:r>
      <w:r w:rsidRPr="009E21D5">
        <w:rPr>
          <w:sz w:val="24"/>
        </w:rPr>
        <w:t>)</w:t>
      </w:r>
      <w:r w:rsidRPr="009E21D5">
        <w:rPr>
          <w:sz w:val="24"/>
        </w:rPr>
        <w:tab/>
      </w:r>
      <w:r w:rsidR="009E21D5">
        <w:rPr>
          <w:sz w:val="24"/>
        </w:rPr>
        <w:tab/>
      </w:r>
      <w:r w:rsidRPr="009E21D5">
        <w:rPr>
          <w:color w:val="7030A0"/>
          <w:sz w:val="24"/>
        </w:rPr>
        <w:t xml:space="preserve">Poverty Severity </w:t>
      </w:r>
      <w:r w:rsidRPr="009E21D5">
        <w:rPr>
          <w:sz w:val="24"/>
        </w:rPr>
        <w:t>(</w:t>
      </w:r>
      <w:r w:rsidRPr="009E21D5">
        <w:rPr>
          <w:b/>
          <w:color w:val="009900"/>
          <w:sz w:val="24"/>
        </w:rPr>
        <w:t>P2</w:t>
      </w:r>
      <w:r w:rsidRPr="009E21D5">
        <w:rPr>
          <w:sz w:val="24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3870"/>
        <w:gridCol w:w="3559"/>
      </w:tblGrid>
      <w:tr w:rsidR="006364BB" w14:paraId="5AA53F95" w14:textId="6D1F111D" w:rsidTr="006364BB">
        <w:trPr>
          <w:trHeight w:val="576"/>
        </w:trPr>
        <w:tc>
          <w:tcPr>
            <w:tcW w:w="10214" w:type="dxa"/>
            <w:gridSpan w:val="3"/>
            <w:vAlign w:val="center"/>
          </w:tcPr>
          <w:p w14:paraId="5BE06B10" w14:textId="7FB67842" w:rsidR="006364BB" w:rsidRPr="00074DE9" w:rsidRDefault="006364BB" w:rsidP="006364BB">
            <w:pPr>
              <w:jc w:val="center"/>
              <w:rPr>
                <w:b/>
                <w:sz w:val="32"/>
              </w:rPr>
            </w:pPr>
            <w:r w:rsidRPr="00074DE9">
              <w:rPr>
                <w:b/>
                <w:sz w:val="32"/>
              </w:rPr>
              <w:t xml:space="preserve">Desirable Properties of </w:t>
            </w:r>
            <w:r w:rsidRPr="00074DE9">
              <w:rPr>
                <w:b/>
                <w:i/>
                <w:sz w:val="32"/>
              </w:rPr>
              <w:t>Poverty</w:t>
            </w:r>
            <w:r w:rsidRPr="00074DE9">
              <w:rPr>
                <w:b/>
                <w:sz w:val="32"/>
              </w:rPr>
              <w:t xml:space="preserve"> Measures</w:t>
            </w:r>
          </w:p>
        </w:tc>
      </w:tr>
      <w:tr w:rsidR="006364BB" w14:paraId="60D65243" w14:textId="4B782372" w:rsidTr="009E21D5">
        <w:trPr>
          <w:trHeight w:val="576"/>
        </w:trPr>
        <w:tc>
          <w:tcPr>
            <w:tcW w:w="2785" w:type="dxa"/>
            <w:vAlign w:val="center"/>
          </w:tcPr>
          <w:p w14:paraId="10852D4B" w14:textId="104A7028" w:rsidR="006364BB" w:rsidRPr="006364BB" w:rsidRDefault="006364BB" w:rsidP="006364BB">
            <w:pPr>
              <w:rPr>
                <w:b/>
                <w:color w:val="FF0000"/>
                <w:sz w:val="24"/>
              </w:rPr>
            </w:pPr>
            <w:r w:rsidRPr="006364BB">
              <w:rPr>
                <w:b/>
                <w:color w:val="FF0000"/>
                <w:sz w:val="24"/>
              </w:rPr>
              <w:t>Anonymity Principle</w:t>
            </w:r>
          </w:p>
        </w:tc>
        <w:tc>
          <w:tcPr>
            <w:tcW w:w="3870" w:type="dxa"/>
            <w:vAlign w:val="center"/>
          </w:tcPr>
          <w:p w14:paraId="60275AE1" w14:textId="4E5892B8" w:rsidR="006364BB" w:rsidRPr="006364BB" w:rsidRDefault="006364BB" w:rsidP="006364BB">
            <w:pPr>
              <w:rPr>
                <w:sz w:val="24"/>
              </w:rPr>
            </w:pPr>
            <w:r w:rsidRPr="006364BB">
              <w:rPr>
                <w:sz w:val="24"/>
              </w:rPr>
              <w:t>Measure should not depend on WHO is rich and poor</w:t>
            </w:r>
          </w:p>
        </w:tc>
        <w:tc>
          <w:tcPr>
            <w:tcW w:w="3559" w:type="dxa"/>
            <w:vAlign w:val="center"/>
          </w:tcPr>
          <w:p w14:paraId="5AF4B610" w14:textId="36BB6683" w:rsidR="006364BB" w:rsidRPr="009E21D5" w:rsidRDefault="006364BB" w:rsidP="006364BB">
            <w:pPr>
              <w:rPr>
                <w:b/>
                <w:color w:val="009900"/>
                <w:sz w:val="24"/>
              </w:rPr>
            </w:pPr>
            <w:r w:rsidRPr="009E21D5">
              <w:rPr>
                <w:b/>
                <w:color w:val="009900"/>
                <w:sz w:val="24"/>
              </w:rPr>
              <w:t>P0, P1, P2</w:t>
            </w:r>
          </w:p>
        </w:tc>
      </w:tr>
      <w:tr w:rsidR="006364BB" w14:paraId="4891953C" w14:textId="78F961FF" w:rsidTr="009E21D5">
        <w:trPr>
          <w:trHeight w:val="576"/>
        </w:trPr>
        <w:tc>
          <w:tcPr>
            <w:tcW w:w="2785" w:type="dxa"/>
            <w:vAlign w:val="center"/>
          </w:tcPr>
          <w:p w14:paraId="191EBD18" w14:textId="16307AE8" w:rsidR="006364BB" w:rsidRPr="006364BB" w:rsidRDefault="006364BB" w:rsidP="006364BB">
            <w:pPr>
              <w:rPr>
                <w:b/>
                <w:color w:val="FF0000"/>
                <w:sz w:val="24"/>
              </w:rPr>
            </w:pPr>
            <w:r w:rsidRPr="006364BB">
              <w:rPr>
                <w:b/>
                <w:color w:val="FF0000"/>
                <w:sz w:val="24"/>
              </w:rPr>
              <w:t>Population Independence Principle</w:t>
            </w:r>
          </w:p>
        </w:tc>
        <w:tc>
          <w:tcPr>
            <w:tcW w:w="3870" w:type="dxa"/>
            <w:vAlign w:val="center"/>
          </w:tcPr>
          <w:p w14:paraId="4B48F2A6" w14:textId="428A8563" w:rsidR="006364BB" w:rsidRPr="006364BB" w:rsidRDefault="006364BB" w:rsidP="006364BB">
            <w:pPr>
              <w:rPr>
                <w:sz w:val="24"/>
              </w:rPr>
            </w:pPr>
            <w:r w:rsidRPr="006364BB">
              <w:rPr>
                <w:sz w:val="24"/>
              </w:rPr>
              <w:t>Measure should not depend on if a country’s size</w:t>
            </w:r>
          </w:p>
        </w:tc>
        <w:tc>
          <w:tcPr>
            <w:tcW w:w="3559" w:type="dxa"/>
            <w:vAlign w:val="center"/>
          </w:tcPr>
          <w:p w14:paraId="123159D8" w14:textId="7C5174F4" w:rsidR="006364BB" w:rsidRPr="009E21D5" w:rsidRDefault="006364BB" w:rsidP="006364BB">
            <w:pPr>
              <w:rPr>
                <w:b/>
                <w:color w:val="009900"/>
                <w:sz w:val="24"/>
              </w:rPr>
            </w:pPr>
            <w:r w:rsidRPr="009E21D5">
              <w:rPr>
                <w:b/>
                <w:color w:val="009900"/>
                <w:sz w:val="24"/>
              </w:rPr>
              <w:t>P0, P1, P2</w:t>
            </w:r>
          </w:p>
        </w:tc>
      </w:tr>
      <w:tr w:rsidR="006364BB" w14:paraId="7F6EFFF8" w14:textId="0A505DA8" w:rsidTr="009E21D5">
        <w:trPr>
          <w:trHeight w:val="576"/>
        </w:trPr>
        <w:tc>
          <w:tcPr>
            <w:tcW w:w="2785" w:type="dxa"/>
            <w:vAlign w:val="center"/>
          </w:tcPr>
          <w:p w14:paraId="1416EADA" w14:textId="0141C4A4" w:rsidR="006364BB" w:rsidRPr="006364BB" w:rsidRDefault="006364BB" w:rsidP="006364BB">
            <w:pPr>
              <w:rPr>
                <w:b/>
                <w:color w:val="FF0000"/>
                <w:sz w:val="24"/>
              </w:rPr>
            </w:pPr>
            <w:r w:rsidRPr="006364BB">
              <w:rPr>
                <w:b/>
                <w:color w:val="FF0000"/>
                <w:sz w:val="24"/>
              </w:rPr>
              <w:t>Monotonicity Principle</w:t>
            </w:r>
          </w:p>
        </w:tc>
        <w:tc>
          <w:tcPr>
            <w:tcW w:w="3870" w:type="dxa"/>
            <w:vAlign w:val="center"/>
          </w:tcPr>
          <w:p w14:paraId="4E3C6EAF" w14:textId="2705A380" w:rsidR="006364BB" w:rsidRPr="006364BB" w:rsidRDefault="006364BB" w:rsidP="006364BB">
            <w:pPr>
              <w:rPr>
                <w:sz w:val="24"/>
              </w:rPr>
            </w:pPr>
            <w:r w:rsidRPr="006364BB">
              <w:rPr>
                <w:sz w:val="24"/>
              </w:rPr>
              <w:t>If a person receives more income, the poverty measure should be no greater than what is was before</w:t>
            </w:r>
          </w:p>
        </w:tc>
        <w:tc>
          <w:tcPr>
            <w:tcW w:w="3559" w:type="dxa"/>
            <w:vAlign w:val="center"/>
          </w:tcPr>
          <w:p w14:paraId="4825B39F" w14:textId="5C00BD75" w:rsidR="006364BB" w:rsidRPr="009E21D5" w:rsidRDefault="006364BB" w:rsidP="006364BB">
            <w:pPr>
              <w:rPr>
                <w:b/>
                <w:color w:val="009900"/>
                <w:sz w:val="24"/>
              </w:rPr>
            </w:pPr>
            <w:r w:rsidRPr="009E21D5">
              <w:rPr>
                <w:b/>
                <w:color w:val="009900"/>
                <w:sz w:val="24"/>
              </w:rPr>
              <w:t>P0, P1, P2</w:t>
            </w:r>
          </w:p>
        </w:tc>
      </w:tr>
      <w:tr w:rsidR="006364BB" w14:paraId="2D81C120" w14:textId="6968C070" w:rsidTr="009E21D5">
        <w:trPr>
          <w:trHeight w:val="576"/>
        </w:trPr>
        <w:tc>
          <w:tcPr>
            <w:tcW w:w="2785" w:type="dxa"/>
            <w:vAlign w:val="center"/>
          </w:tcPr>
          <w:p w14:paraId="605EC979" w14:textId="10B83DB5" w:rsidR="006364BB" w:rsidRPr="006364BB" w:rsidRDefault="006364BB" w:rsidP="006364BB">
            <w:pPr>
              <w:rPr>
                <w:b/>
                <w:color w:val="FF0000"/>
                <w:sz w:val="24"/>
              </w:rPr>
            </w:pPr>
            <w:r w:rsidRPr="006364BB">
              <w:rPr>
                <w:b/>
                <w:color w:val="FF0000"/>
                <w:sz w:val="24"/>
              </w:rPr>
              <w:t xml:space="preserve">Distributional Sensitivity </w:t>
            </w:r>
          </w:p>
        </w:tc>
        <w:tc>
          <w:tcPr>
            <w:tcW w:w="3870" w:type="dxa"/>
            <w:vAlign w:val="center"/>
          </w:tcPr>
          <w:p w14:paraId="2F6414E1" w14:textId="7F76EEE8" w:rsidR="006364BB" w:rsidRPr="006364BB" w:rsidRDefault="006364BB" w:rsidP="006364BB">
            <w:pPr>
              <w:rPr>
                <w:sz w:val="24"/>
              </w:rPr>
            </w:pPr>
            <w:r>
              <w:rPr>
                <w:sz w:val="24"/>
              </w:rPr>
              <w:t xml:space="preserve">After an income transfer from a poor person to a rich person, a poverty measure should show an increase in poverty </w:t>
            </w:r>
          </w:p>
        </w:tc>
        <w:tc>
          <w:tcPr>
            <w:tcW w:w="3559" w:type="dxa"/>
            <w:vAlign w:val="center"/>
          </w:tcPr>
          <w:p w14:paraId="2371256C" w14:textId="77777777" w:rsidR="006364BB" w:rsidRPr="009E21D5" w:rsidRDefault="006364BB" w:rsidP="006364BB">
            <w:pPr>
              <w:rPr>
                <w:b/>
                <w:color w:val="009900"/>
                <w:sz w:val="24"/>
              </w:rPr>
            </w:pPr>
            <w:r w:rsidRPr="009E21D5">
              <w:rPr>
                <w:b/>
                <w:color w:val="009900"/>
                <w:sz w:val="24"/>
              </w:rPr>
              <w:t>P2</w:t>
            </w:r>
          </w:p>
          <w:p w14:paraId="3EF9EB37" w14:textId="77777777" w:rsidR="009E21D5" w:rsidRDefault="009E21D5" w:rsidP="006364BB">
            <w:pPr>
              <w:rPr>
                <w:sz w:val="24"/>
              </w:rPr>
            </w:pPr>
          </w:p>
          <w:p w14:paraId="541563B1" w14:textId="077CF81C" w:rsidR="009E21D5" w:rsidRDefault="009E21D5" w:rsidP="006364BB">
            <w:pPr>
              <w:rPr>
                <w:sz w:val="24"/>
              </w:rPr>
            </w:pPr>
            <w:r w:rsidRPr="009E21D5">
              <w:rPr>
                <w:b/>
                <w:color w:val="009900"/>
                <w:sz w:val="24"/>
              </w:rPr>
              <w:t>P1</w:t>
            </w:r>
            <w:r>
              <w:rPr>
                <w:sz w:val="24"/>
              </w:rPr>
              <w:t xml:space="preserve"> ONLY IF: </w:t>
            </w:r>
            <w:r w:rsidR="006364BB">
              <w:rPr>
                <w:sz w:val="24"/>
              </w:rPr>
              <w:t xml:space="preserve"> </w:t>
            </w:r>
          </w:p>
          <w:p w14:paraId="72AB752E" w14:textId="61ED29EF" w:rsidR="006364BB" w:rsidRPr="006364BB" w:rsidRDefault="009E21D5" w:rsidP="006364BB">
            <w:pPr>
              <w:rPr>
                <w:sz w:val="24"/>
              </w:rPr>
            </w:pPr>
            <w:r>
              <w:rPr>
                <w:sz w:val="24"/>
              </w:rPr>
              <w:t>$ transfers from poor → non-poor</w:t>
            </w:r>
          </w:p>
        </w:tc>
      </w:tr>
    </w:tbl>
    <w:p w14:paraId="38F3E7CA" w14:textId="46B553A3" w:rsidR="006364BB" w:rsidRPr="006364BB" w:rsidRDefault="006364BB" w:rsidP="006364BB">
      <w:pPr>
        <w:rPr>
          <w:sz w:val="32"/>
        </w:rPr>
      </w:pPr>
    </w:p>
    <w:p w14:paraId="262FC799" w14:textId="45F9AB1E" w:rsidR="006364BB" w:rsidRPr="00D76A5E" w:rsidRDefault="00EE5E0D">
      <w:pPr>
        <w:rPr>
          <w:sz w:val="28"/>
        </w:rPr>
      </w:pPr>
      <w:r>
        <w:rPr>
          <w:b/>
          <w:sz w:val="28"/>
        </w:rPr>
        <w:lastRenderedPageBreak/>
        <w:t>Mul</w:t>
      </w:r>
      <w:r w:rsidR="00D76A5E">
        <w:rPr>
          <w:b/>
          <w:sz w:val="28"/>
        </w:rPr>
        <w:t>tidimensional Poverty Measures:</w:t>
      </w:r>
    </w:p>
    <w:p w14:paraId="58E6C096" w14:textId="66E0858C" w:rsidR="00E9184B" w:rsidRPr="00E9184B" w:rsidRDefault="00D76A5E" w:rsidP="00E9184B">
      <w:pPr>
        <w:spacing w:after="0" w:line="240" w:lineRule="auto"/>
        <w:rPr>
          <w:sz w:val="28"/>
          <w:szCs w:val="32"/>
        </w:rPr>
      </w:pPr>
      <w:r w:rsidRPr="00E9184B">
        <w:rPr>
          <w:sz w:val="28"/>
          <w:szCs w:val="32"/>
        </w:rPr>
        <w:t>Headcount</w:t>
      </w:r>
      <w:r w:rsidR="00E9184B" w:rsidRPr="00E9184B">
        <w:rPr>
          <w:sz w:val="28"/>
          <w:szCs w:val="32"/>
        </w:rPr>
        <w:t xml:space="preserve"> =</w:t>
      </w:r>
      <w:r w:rsidRPr="00E9184B">
        <w:rPr>
          <w:sz w:val="28"/>
          <w:szCs w:val="32"/>
        </w:rPr>
        <w:t xml:space="preserve"> </w:t>
      </w:r>
      <w:r w:rsidR="00E9184B" w:rsidRPr="00E9184B">
        <w:rPr>
          <w:color w:val="0070C0"/>
          <w:sz w:val="28"/>
          <w:szCs w:val="32"/>
        </w:rPr>
        <w:t xml:space="preserve">H </w:t>
      </w:r>
      <w:r w:rsidR="00E9184B" w:rsidRPr="00E9184B">
        <w:rPr>
          <w:sz w:val="28"/>
          <w:szCs w:val="32"/>
        </w:rPr>
        <w:t>= How many are poor</w:t>
      </w:r>
    </w:p>
    <w:p w14:paraId="4323A5D2" w14:textId="4CA28F63" w:rsidR="009460A1" w:rsidRPr="009460A1" w:rsidRDefault="00E9184B" w:rsidP="009460A1">
      <w:pPr>
        <w:spacing w:after="0" w:line="240" w:lineRule="auto"/>
        <w:rPr>
          <w:sz w:val="28"/>
          <w:szCs w:val="32"/>
        </w:rPr>
      </w:pPr>
      <w:r w:rsidRPr="00E9184B">
        <w:rPr>
          <w:sz w:val="28"/>
          <w:szCs w:val="32"/>
        </w:rPr>
        <w:t xml:space="preserve">Adjusted Headcount = </w:t>
      </w:r>
      <w:r w:rsidRPr="00E9184B">
        <w:rPr>
          <w:color w:val="0070C0"/>
          <w:sz w:val="28"/>
          <w:szCs w:val="32"/>
        </w:rPr>
        <w:t xml:space="preserve">HA </w:t>
      </w:r>
      <w:r w:rsidRPr="00E9184B">
        <w:rPr>
          <w:sz w:val="28"/>
          <w:szCs w:val="32"/>
        </w:rPr>
        <w:t>= How many are really deprived</w:t>
      </w:r>
    </w:p>
    <w:p w14:paraId="76AE9DCB" w14:textId="4FA3F360" w:rsidR="009460A1" w:rsidRDefault="009460A1" w:rsidP="009460A1">
      <w:pPr>
        <w:ind w:left="3600"/>
        <w:rPr>
          <w:color w:val="FF0000"/>
          <w:sz w:val="28"/>
        </w:rPr>
      </w:pPr>
      <w:r>
        <w:rPr>
          <w:noProof/>
        </w:rPr>
        <w:drawing>
          <wp:anchor distT="0" distB="0" distL="114300" distR="114300" simplePos="0" relativeHeight="251718144" behindDoc="0" locked="0" layoutInCell="1" allowOverlap="1" wp14:anchorId="7801CF38" wp14:editId="27503F8B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4055745" cy="1990725"/>
            <wp:effectExtent l="0" t="0" r="1905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5745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E86969" w14:textId="5FBC8702" w:rsidR="009460A1" w:rsidRDefault="009460A1" w:rsidP="009460A1">
      <w:pPr>
        <w:ind w:left="3600"/>
        <w:rPr>
          <w:color w:val="FF0000"/>
          <w:sz w:val="28"/>
        </w:rPr>
      </w:pPr>
      <w:r>
        <w:rPr>
          <w:sz w:val="28"/>
        </w:rPr>
        <w:t xml:space="preserve">Identification of poverty status through </w:t>
      </w:r>
      <w:r>
        <w:rPr>
          <w:color w:val="FF0000"/>
          <w:sz w:val="28"/>
        </w:rPr>
        <w:t>dual cutoff</w:t>
      </w:r>
    </w:p>
    <w:p w14:paraId="2707075D" w14:textId="20E5145B" w:rsidR="00090842" w:rsidRPr="009460A1" w:rsidRDefault="00090842" w:rsidP="00090842">
      <w:pPr>
        <w:ind w:left="720"/>
        <w:rPr>
          <w:sz w:val="24"/>
          <w:szCs w:val="24"/>
        </w:rPr>
      </w:pPr>
      <w:r w:rsidRPr="009460A1">
        <w:rPr>
          <w:sz w:val="24"/>
          <w:szCs w:val="24"/>
        </w:rPr>
        <w:t xml:space="preserve">1. </w:t>
      </w:r>
      <w:proofErr w:type="gramStart"/>
      <w:r w:rsidRPr="009460A1">
        <w:rPr>
          <w:sz w:val="24"/>
          <w:szCs w:val="24"/>
        </w:rPr>
        <w:t>Within</w:t>
      </w:r>
      <w:proofErr w:type="gramEnd"/>
      <w:r w:rsidRPr="009460A1">
        <w:rPr>
          <w:sz w:val="24"/>
          <w:szCs w:val="24"/>
        </w:rPr>
        <w:t xml:space="preserve"> each dimension</w:t>
      </w:r>
    </w:p>
    <w:p w14:paraId="162669A7" w14:textId="25991440" w:rsidR="00D76A5E" w:rsidRPr="009460A1" w:rsidRDefault="00090842" w:rsidP="00090842">
      <w:pPr>
        <w:ind w:left="720"/>
        <w:rPr>
          <w:sz w:val="24"/>
          <w:szCs w:val="24"/>
        </w:rPr>
      </w:pPr>
      <w:r w:rsidRPr="009460A1">
        <w:rPr>
          <w:sz w:val="24"/>
          <w:szCs w:val="24"/>
        </w:rPr>
        <w:t>2. # of dimensions which person is below a line (</w:t>
      </w:r>
      <w:r w:rsidRPr="009460A1">
        <w:rPr>
          <w:i/>
          <w:sz w:val="24"/>
          <w:szCs w:val="24"/>
        </w:rPr>
        <w:t>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85"/>
        <w:gridCol w:w="3064"/>
        <w:gridCol w:w="3375"/>
      </w:tblGrid>
      <w:tr w:rsidR="00090842" w14:paraId="50AB26A0" w14:textId="77777777" w:rsidTr="00E9184B">
        <w:trPr>
          <w:trHeight w:val="844"/>
        </w:trPr>
        <w:tc>
          <w:tcPr>
            <w:tcW w:w="3685" w:type="dxa"/>
            <w:vAlign w:val="center"/>
          </w:tcPr>
          <w:p w14:paraId="70B990B9" w14:textId="7AC1A833" w:rsidR="00090842" w:rsidRPr="00090842" w:rsidRDefault="00090842" w:rsidP="00090842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>Poverty Measure</w:t>
            </w:r>
          </w:p>
        </w:tc>
        <w:tc>
          <w:tcPr>
            <w:tcW w:w="3064" w:type="dxa"/>
            <w:vAlign w:val="center"/>
          </w:tcPr>
          <w:p w14:paraId="36CA4006" w14:textId="77777777" w:rsidR="00090842" w:rsidRDefault="00090842" w:rsidP="00D76A5E">
            <w:pPr>
              <w:rPr>
                <w:b/>
                <w:i/>
                <w:sz w:val="32"/>
              </w:rPr>
            </w:pPr>
          </w:p>
          <w:p w14:paraId="725EB81E" w14:textId="77777777" w:rsidR="00090842" w:rsidRDefault="00090842" w:rsidP="00D76A5E">
            <w:r w:rsidRPr="00090842">
              <w:rPr>
                <w:b/>
                <w:i/>
                <w:sz w:val="32"/>
              </w:rPr>
              <w:t xml:space="preserve">k </w:t>
            </w:r>
            <w:r w:rsidRPr="00090842">
              <w:rPr>
                <w:b/>
                <w:sz w:val="32"/>
              </w:rPr>
              <w:t>= 1</w:t>
            </w:r>
            <w:r>
              <w:rPr>
                <w:b/>
                <w:sz w:val="32"/>
              </w:rPr>
              <w:t xml:space="preserve"> </w:t>
            </w:r>
            <w:r>
              <w:t>Mark &amp; Sophie are poor</w:t>
            </w:r>
          </w:p>
          <w:p w14:paraId="19F20DE8" w14:textId="5E6D1FF9" w:rsidR="00090842" w:rsidRPr="00090842" w:rsidRDefault="00090842" w:rsidP="00D76A5E"/>
        </w:tc>
        <w:tc>
          <w:tcPr>
            <w:tcW w:w="3375" w:type="dxa"/>
            <w:vAlign w:val="center"/>
          </w:tcPr>
          <w:p w14:paraId="760C4B21" w14:textId="42CA7208" w:rsidR="00090842" w:rsidRPr="00090842" w:rsidRDefault="00090842" w:rsidP="00D76A5E">
            <w:r w:rsidRPr="00090842">
              <w:rPr>
                <w:b/>
                <w:i/>
                <w:sz w:val="32"/>
              </w:rPr>
              <w:t xml:space="preserve">k </w:t>
            </w:r>
            <w:r w:rsidRPr="00090842">
              <w:rPr>
                <w:b/>
                <w:sz w:val="32"/>
              </w:rPr>
              <w:t>= 2</w:t>
            </w:r>
            <w:r>
              <w:rPr>
                <w:b/>
                <w:sz w:val="32"/>
              </w:rPr>
              <w:t xml:space="preserve"> </w:t>
            </w:r>
            <w:r>
              <w:t>Only Sophie is poor</w:t>
            </w:r>
          </w:p>
        </w:tc>
      </w:tr>
      <w:tr w:rsidR="00090842" w14:paraId="13843028" w14:textId="77777777" w:rsidTr="00E9184B">
        <w:trPr>
          <w:trHeight w:val="265"/>
        </w:trPr>
        <w:tc>
          <w:tcPr>
            <w:tcW w:w="3685" w:type="dxa"/>
            <w:vAlign w:val="center"/>
          </w:tcPr>
          <w:p w14:paraId="50F5A8DB" w14:textId="7B7FD503" w:rsidR="00090842" w:rsidRPr="00E9184B" w:rsidRDefault="00090842" w:rsidP="00D76A5E">
            <w:pPr>
              <w:rPr>
                <w:sz w:val="24"/>
              </w:rPr>
            </w:pPr>
            <w:r w:rsidRPr="00E9184B">
              <w:rPr>
                <w:color w:val="0070C0"/>
                <w:sz w:val="24"/>
              </w:rPr>
              <w:t>Headcount (HA)</w:t>
            </w:r>
          </w:p>
        </w:tc>
        <w:tc>
          <w:tcPr>
            <w:tcW w:w="3064" w:type="dxa"/>
            <w:vAlign w:val="center"/>
          </w:tcPr>
          <w:p w14:paraId="7B5BC680" w14:textId="721BC6CD" w:rsidR="00090842" w:rsidRPr="00E9184B" w:rsidRDefault="00090842" w:rsidP="00D76A5E">
            <w:pPr>
              <w:rPr>
                <w:sz w:val="24"/>
              </w:rPr>
            </w:pPr>
            <w:r w:rsidRPr="00E9184B">
              <w:rPr>
                <w:sz w:val="24"/>
              </w:rPr>
              <w:t>H = 2/3</w:t>
            </w:r>
          </w:p>
        </w:tc>
        <w:tc>
          <w:tcPr>
            <w:tcW w:w="3375" w:type="dxa"/>
            <w:vAlign w:val="center"/>
          </w:tcPr>
          <w:p w14:paraId="0ADB20C1" w14:textId="6A398BA2" w:rsidR="00090842" w:rsidRPr="00E9184B" w:rsidRDefault="00090842" w:rsidP="00D76A5E">
            <w:pPr>
              <w:rPr>
                <w:sz w:val="24"/>
              </w:rPr>
            </w:pPr>
            <w:r w:rsidRPr="00E9184B">
              <w:rPr>
                <w:sz w:val="24"/>
              </w:rPr>
              <w:t>H = 1/3</w:t>
            </w:r>
          </w:p>
        </w:tc>
      </w:tr>
      <w:tr w:rsidR="00090842" w14:paraId="55D4AC1C" w14:textId="77777777" w:rsidTr="00E9184B">
        <w:trPr>
          <w:trHeight w:val="1254"/>
        </w:trPr>
        <w:tc>
          <w:tcPr>
            <w:tcW w:w="3685" w:type="dxa"/>
            <w:vAlign w:val="center"/>
          </w:tcPr>
          <w:p w14:paraId="5138302B" w14:textId="01FB6935" w:rsidR="00E9184B" w:rsidRPr="00EB2A29" w:rsidRDefault="00090842" w:rsidP="00D76A5E">
            <w:pPr>
              <w:rPr>
                <w:color w:val="0070C0"/>
                <w:sz w:val="24"/>
              </w:rPr>
            </w:pPr>
            <w:r w:rsidRPr="00E9184B">
              <w:rPr>
                <w:color w:val="0070C0"/>
                <w:sz w:val="24"/>
              </w:rPr>
              <w:t>Adjusted Headcount (HA)</w:t>
            </w:r>
          </w:p>
        </w:tc>
        <w:tc>
          <w:tcPr>
            <w:tcW w:w="3064" w:type="dxa"/>
            <w:vAlign w:val="center"/>
          </w:tcPr>
          <w:p w14:paraId="28DB3B8B" w14:textId="77777777" w:rsidR="00090842" w:rsidRPr="00E9184B" w:rsidRDefault="00090842" w:rsidP="00090842">
            <w:pPr>
              <w:rPr>
                <w:sz w:val="24"/>
              </w:rPr>
            </w:pPr>
          </w:p>
          <w:p w14:paraId="18C196BD" w14:textId="750287F9" w:rsidR="00090842" w:rsidRPr="00E9184B" w:rsidRDefault="00090842" w:rsidP="00090842">
            <w:pPr>
              <w:rPr>
                <w:rFonts w:eastAsiaTheme="minorEastAsia"/>
                <w:sz w:val="24"/>
              </w:rPr>
            </w:pPr>
            <w:r w:rsidRPr="00E9184B">
              <w:rPr>
                <w:sz w:val="24"/>
              </w:rPr>
              <w:t xml:space="preserve">HA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den>
                  </m:f>
                  <m:r>
                    <w:rPr>
                      <w:rFonts w:ascii="Cambria Math" w:hAnsi="Cambria Math"/>
                      <w:sz w:val="24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E9184B">
              <w:rPr>
                <w:rFonts w:eastAsiaTheme="minorEastAsia"/>
                <w:sz w:val="24"/>
              </w:rPr>
              <w:t xml:space="preserve">     HA= 0.44</w:t>
            </w:r>
          </w:p>
          <w:p w14:paraId="739CBFF4" w14:textId="14F8682F" w:rsidR="00090842" w:rsidRPr="00E9184B" w:rsidRDefault="00090842" w:rsidP="00090842">
            <w:pPr>
              <w:rPr>
                <w:sz w:val="24"/>
              </w:rPr>
            </w:pPr>
          </w:p>
        </w:tc>
        <w:tc>
          <w:tcPr>
            <w:tcW w:w="3375" w:type="dxa"/>
            <w:vAlign w:val="center"/>
          </w:tcPr>
          <w:p w14:paraId="345FFFE0" w14:textId="77777777" w:rsidR="00090842" w:rsidRPr="00E9184B" w:rsidRDefault="00090842" w:rsidP="00D76A5E">
            <w:pPr>
              <w:rPr>
                <w:sz w:val="24"/>
              </w:rPr>
            </w:pPr>
          </w:p>
          <w:p w14:paraId="5F7CE7C7" w14:textId="66547FC5" w:rsidR="00090842" w:rsidRPr="00E9184B" w:rsidRDefault="00090842" w:rsidP="00090842">
            <w:pPr>
              <w:rPr>
                <w:sz w:val="24"/>
              </w:rPr>
            </w:pPr>
            <w:r w:rsidRPr="00E9184B">
              <w:rPr>
                <w:sz w:val="24"/>
              </w:rPr>
              <w:t xml:space="preserve">HA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4"/>
                    </w:rPr>
                  </m:ctrlPr>
                </m:fPr>
                <m:num>
                  <m:f>
                    <m:fPr>
                      <m:ctrlPr>
                        <w:rPr>
                          <w:rFonts w:ascii="Cambria Math" w:hAnsi="Cambria Math"/>
                          <w:i/>
                          <w:sz w:val="24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hAnsi="Cambria Math"/>
                          <w:sz w:val="24"/>
                        </w:rPr>
                        <m:t>3</m:t>
                      </m:r>
                    </m:den>
                  </m:f>
                </m:num>
                <m:den>
                  <m:r>
                    <w:rPr>
                      <w:rFonts w:ascii="Cambria Math" w:hAnsi="Cambria Math"/>
                      <w:sz w:val="24"/>
                    </w:rPr>
                    <m:t>3</m:t>
                  </m:r>
                </m:den>
              </m:f>
            </m:oMath>
            <w:r w:rsidRPr="00E9184B">
              <w:rPr>
                <w:rFonts w:eastAsiaTheme="minorEastAsia"/>
                <w:sz w:val="24"/>
              </w:rPr>
              <w:t xml:space="preserve">    HA = 0.33 </w:t>
            </w:r>
          </w:p>
        </w:tc>
      </w:tr>
    </w:tbl>
    <w:p w14:paraId="046C90E3" w14:textId="77777777" w:rsidR="00E9184B" w:rsidRDefault="00E9184B" w:rsidP="00D76A5E">
      <w:pPr>
        <w:rPr>
          <w:b/>
          <w:sz w:val="32"/>
        </w:rPr>
      </w:pPr>
    </w:p>
    <w:p w14:paraId="3B5E4909" w14:textId="2B24C1ED" w:rsidR="009D2331" w:rsidRPr="009D2331" w:rsidRDefault="00E9184B" w:rsidP="00D76A5E">
      <w:pPr>
        <w:rPr>
          <w:b/>
          <w:sz w:val="24"/>
        </w:rPr>
      </w:pPr>
      <w:r w:rsidRPr="00E9184B">
        <w:rPr>
          <w:b/>
          <w:color w:val="7030A0"/>
          <w:sz w:val="36"/>
        </w:rPr>
        <w:t>Multidimensional Poverty Index (MPI)</w:t>
      </w:r>
      <w:r>
        <w:t xml:space="preserve">: </w:t>
      </w:r>
      <w:r>
        <w:rPr>
          <w:b/>
          <w:sz w:val="24"/>
        </w:rPr>
        <w:t>3 Components with equal weight</w:t>
      </w:r>
    </w:p>
    <w:p w14:paraId="75F0C8A6" w14:textId="4F87832A" w:rsidR="00E9184B" w:rsidRDefault="00E9184B" w:rsidP="00E9184B">
      <w:pPr>
        <w:pStyle w:val="ListParagraph"/>
        <w:numPr>
          <w:ilvl w:val="0"/>
          <w:numId w:val="12"/>
        </w:numPr>
      </w:pPr>
      <w:r>
        <w:t>Health (1/3)</w:t>
      </w:r>
    </w:p>
    <w:p w14:paraId="1640D065" w14:textId="03189754" w:rsidR="00E9184B" w:rsidRDefault="00E9184B" w:rsidP="00E9184B">
      <w:pPr>
        <w:pStyle w:val="ListParagraph"/>
        <w:numPr>
          <w:ilvl w:val="0"/>
          <w:numId w:val="12"/>
        </w:numPr>
      </w:pPr>
      <w:r>
        <w:t>Education (1/3)</w:t>
      </w:r>
    </w:p>
    <w:p w14:paraId="1CBFBF3F" w14:textId="6FFF989B" w:rsidR="00E9184B" w:rsidRDefault="00E9184B" w:rsidP="00E9184B">
      <w:pPr>
        <w:pStyle w:val="ListParagraph"/>
        <w:numPr>
          <w:ilvl w:val="0"/>
          <w:numId w:val="12"/>
        </w:numPr>
      </w:pPr>
      <w:r>
        <w:t>Standard of Living (1/3)</w:t>
      </w:r>
    </w:p>
    <w:p w14:paraId="617210E9" w14:textId="2518DC35" w:rsidR="00E9184B" w:rsidRDefault="00E9184B" w:rsidP="00E9184B">
      <w:r>
        <w:rPr>
          <w:b/>
          <w:sz w:val="28"/>
        </w:rPr>
        <w:t>Health</w:t>
      </w:r>
      <w:r>
        <w:t xml:space="preserve">: </w:t>
      </w:r>
      <w:r w:rsidRPr="00881ED4">
        <w:rPr>
          <w:u w:val="single"/>
        </w:rPr>
        <w:t>2 Indicators with equal weight</w:t>
      </w:r>
      <w:r w:rsidR="00881ED4">
        <w:t xml:space="preserve"> (1/6 each)</w:t>
      </w:r>
    </w:p>
    <w:p w14:paraId="1B509337" w14:textId="7C4EFC5C" w:rsidR="00E9184B" w:rsidRDefault="00E9184B" w:rsidP="00E9184B">
      <w:pPr>
        <w:pStyle w:val="ListParagraph"/>
        <w:numPr>
          <w:ilvl w:val="0"/>
          <w:numId w:val="13"/>
        </w:numPr>
      </w:pPr>
      <w:r>
        <w:t>Whether any child has died in the family</w:t>
      </w:r>
    </w:p>
    <w:p w14:paraId="65ED84D4" w14:textId="32576538" w:rsidR="00E9184B" w:rsidRDefault="00E9184B" w:rsidP="00E9184B">
      <w:pPr>
        <w:pStyle w:val="ListParagraph"/>
        <w:numPr>
          <w:ilvl w:val="0"/>
          <w:numId w:val="13"/>
        </w:numPr>
      </w:pPr>
      <w:r>
        <w:t>Whether any adult or child in the family is malnourished</w:t>
      </w:r>
    </w:p>
    <w:p w14:paraId="7D34577E" w14:textId="25C80FDE" w:rsidR="00E9184B" w:rsidRPr="00881ED4" w:rsidRDefault="00E9184B" w:rsidP="00E9184B">
      <w:r>
        <w:rPr>
          <w:b/>
          <w:sz w:val="28"/>
        </w:rPr>
        <w:t>Education</w:t>
      </w:r>
      <w:r>
        <w:t xml:space="preserve">: </w:t>
      </w:r>
      <w:r w:rsidRPr="00881ED4">
        <w:rPr>
          <w:u w:val="single"/>
        </w:rPr>
        <w:t>2 Indicators with equal weight</w:t>
      </w:r>
      <w:r w:rsidR="00881ED4">
        <w:rPr>
          <w:u w:val="single"/>
        </w:rPr>
        <w:t xml:space="preserve"> </w:t>
      </w:r>
      <w:r w:rsidR="00881ED4">
        <w:t>(1/6 each)</w:t>
      </w:r>
    </w:p>
    <w:p w14:paraId="1BC675CA" w14:textId="0BCC7C35" w:rsidR="00E9184B" w:rsidRDefault="00E9184B" w:rsidP="00E9184B">
      <w:pPr>
        <w:pStyle w:val="ListParagraph"/>
        <w:numPr>
          <w:ilvl w:val="0"/>
          <w:numId w:val="14"/>
        </w:numPr>
      </w:pPr>
      <w:r>
        <w:t>Whether no household member completed 5 years of schooling</w:t>
      </w:r>
    </w:p>
    <w:p w14:paraId="54FACF4C" w14:textId="11119FA4" w:rsidR="00E9184B" w:rsidRDefault="00E9184B" w:rsidP="00E9184B">
      <w:pPr>
        <w:pStyle w:val="ListParagraph"/>
        <w:numPr>
          <w:ilvl w:val="0"/>
          <w:numId w:val="14"/>
        </w:numPr>
      </w:pPr>
      <w:r>
        <w:t>Whether any school-aged child is out of school for grades 1 through 8</w:t>
      </w:r>
    </w:p>
    <w:p w14:paraId="08A48A5C" w14:textId="07158594" w:rsidR="00E9184B" w:rsidRPr="00881ED4" w:rsidRDefault="00E9184B" w:rsidP="00E9184B">
      <w:r>
        <w:rPr>
          <w:b/>
          <w:sz w:val="28"/>
        </w:rPr>
        <w:t xml:space="preserve">Standard of Living: </w:t>
      </w:r>
      <w:r w:rsidRPr="00881ED4">
        <w:rPr>
          <w:u w:val="single"/>
        </w:rPr>
        <w:t>6 deprivations with equal weight</w:t>
      </w:r>
      <w:r w:rsidR="00881ED4">
        <w:t xml:space="preserve"> (1/18 each)</w:t>
      </w:r>
    </w:p>
    <w:p w14:paraId="07E47604" w14:textId="59841377" w:rsidR="009460A1" w:rsidRDefault="009460A1" w:rsidP="009460A1">
      <w:pPr>
        <w:pStyle w:val="ListParagraph"/>
        <w:numPr>
          <w:ilvl w:val="0"/>
          <w:numId w:val="15"/>
        </w:numPr>
      </w:pPr>
      <w:r>
        <w:t>Lack of electricity</w:t>
      </w:r>
      <w:r>
        <w:tab/>
      </w:r>
      <w:r>
        <w:tab/>
      </w:r>
      <w:r>
        <w:tab/>
      </w:r>
      <w:r>
        <w:tab/>
        <w:t>5. Unimproved cooking fuel</w:t>
      </w:r>
    </w:p>
    <w:p w14:paraId="677929EF" w14:textId="69C0411D" w:rsidR="009460A1" w:rsidRDefault="009460A1" w:rsidP="009460A1">
      <w:pPr>
        <w:pStyle w:val="ListParagraph"/>
        <w:numPr>
          <w:ilvl w:val="0"/>
          <w:numId w:val="15"/>
        </w:numPr>
      </w:pPr>
      <w:r>
        <w:t>Insufficiently safe drinking water</w:t>
      </w:r>
      <w:r>
        <w:tab/>
      </w:r>
      <w:r>
        <w:tab/>
        <w:t xml:space="preserve">6. Lack of more than one of 5 assets: </w:t>
      </w:r>
    </w:p>
    <w:p w14:paraId="2E1BD328" w14:textId="72FED9D6" w:rsidR="009460A1" w:rsidRDefault="009460A1" w:rsidP="009460A1">
      <w:pPr>
        <w:pStyle w:val="ListParagraph"/>
        <w:numPr>
          <w:ilvl w:val="0"/>
          <w:numId w:val="15"/>
        </w:numPr>
      </w:pPr>
      <w:r>
        <w:t>Inadequate sanitation</w:t>
      </w:r>
      <w:r>
        <w:tab/>
      </w:r>
      <w:r>
        <w:tab/>
      </w:r>
      <w:r>
        <w:tab/>
      </w:r>
      <w:r>
        <w:tab/>
      </w:r>
      <w:r>
        <w:tab/>
        <w:t>- Telephone, radio, TV, bicycle, motorbike</w:t>
      </w:r>
    </w:p>
    <w:p w14:paraId="2A4589A3" w14:textId="69950523" w:rsidR="000F5B87" w:rsidRPr="000F5B87" w:rsidRDefault="009460A1" w:rsidP="000F5B87">
      <w:pPr>
        <w:pStyle w:val="ListParagraph"/>
        <w:numPr>
          <w:ilvl w:val="0"/>
          <w:numId w:val="15"/>
        </w:numPr>
      </w:pPr>
      <w:r>
        <w:t>Inadequate flooring</w:t>
      </w:r>
    </w:p>
    <w:p w14:paraId="06EA761B" w14:textId="77777777" w:rsidR="000F5B87" w:rsidRPr="00EB2A29" w:rsidRDefault="000F5B87" w:rsidP="00E46D52">
      <w:pPr>
        <w:spacing w:after="0" w:line="240" w:lineRule="auto"/>
        <w:ind w:left="720" w:firstLine="720"/>
        <w:rPr>
          <w:sz w:val="24"/>
        </w:rPr>
      </w:pPr>
      <w:r w:rsidRPr="00EB2A29">
        <w:rPr>
          <w:b/>
          <w:i/>
          <w:color w:val="7030A0"/>
          <w:sz w:val="28"/>
        </w:rPr>
        <w:lastRenderedPageBreak/>
        <w:t>H</w:t>
      </w:r>
      <w:r w:rsidRPr="00EB2A29">
        <w:rPr>
          <w:b/>
          <w:i/>
          <w:color w:val="7030A0"/>
          <w:sz w:val="28"/>
          <w:vertAlign w:val="subscript"/>
        </w:rPr>
        <w:t>M</w:t>
      </w:r>
      <w:r w:rsidRPr="00EB2A29">
        <w:rPr>
          <w:sz w:val="24"/>
        </w:rPr>
        <w:t xml:space="preserve"> = </w:t>
      </w:r>
      <w:proofErr w:type="gramStart"/>
      <w:r w:rsidRPr="00EB2A29">
        <w:rPr>
          <w:sz w:val="24"/>
        </w:rPr>
        <w:t>The</w:t>
      </w:r>
      <w:proofErr w:type="gramEnd"/>
      <w:r w:rsidRPr="00EB2A29">
        <w:rPr>
          <w:sz w:val="24"/>
        </w:rPr>
        <w:t xml:space="preserve"> % of people living in multidimensional poverty</w:t>
      </w:r>
    </w:p>
    <w:p w14:paraId="6BC1B03D" w14:textId="77777777" w:rsidR="000F5B87" w:rsidRPr="00EB2A29" w:rsidRDefault="000F5B87" w:rsidP="00E46D52">
      <w:pPr>
        <w:spacing w:after="0" w:line="240" w:lineRule="auto"/>
        <w:ind w:left="720" w:firstLine="720"/>
        <w:rPr>
          <w:sz w:val="24"/>
        </w:rPr>
      </w:pPr>
      <w:r w:rsidRPr="00EB2A29">
        <w:rPr>
          <w:b/>
          <w:color w:val="7030A0"/>
          <w:sz w:val="28"/>
        </w:rPr>
        <w:t>H</w:t>
      </w:r>
      <w:r w:rsidRPr="00EB2A29">
        <w:rPr>
          <w:b/>
          <w:color w:val="7030A0"/>
          <w:sz w:val="28"/>
          <w:vertAlign w:val="subscript"/>
        </w:rPr>
        <w:t>M</w:t>
      </w:r>
      <w:r w:rsidRPr="00EB2A29">
        <w:rPr>
          <w:b/>
          <w:color w:val="7030A0"/>
          <w:sz w:val="28"/>
        </w:rPr>
        <w:t>A</w:t>
      </w:r>
      <w:r w:rsidRPr="00EB2A29">
        <w:rPr>
          <w:b/>
          <w:color w:val="7030A0"/>
          <w:sz w:val="24"/>
        </w:rPr>
        <w:t xml:space="preserve"> </w:t>
      </w:r>
      <w:r w:rsidRPr="00EB2A29">
        <w:rPr>
          <w:sz w:val="24"/>
        </w:rPr>
        <w:t>= Average intensity of deprivation</w:t>
      </w:r>
    </w:p>
    <w:p w14:paraId="00930A7A" w14:textId="77777777" w:rsidR="000F5B87" w:rsidRDefault="000F5B87" w:rsidP="000F5B87">
      <w:pPr>
        <w:pStyle w:val="ListParagraph"/>
        <w:numPr>
          <w:ilvl w:val="0"/>
          <w:numId w:val="9"/>
        </w:numPr>
      </w:pPr>
      <w:r>
        <w:rPr>
          <w:b/>
          <w:color w:val="7030A0"/>
        </w:rPr>
        <w:t>A</w:t>
      </w:r>
      <w:r>
        <w:t xml:space="preserve"> = % of weighted indicators for which poor households are deprived on average</w:t>
      </w:r>
    </w:p>
    <w:p w14:paraId="2405969B" w14:textId="77777777" w:rsidR="000F5B87" w:rsidRPr="00EB2A29" w:rsidRDefault="000F5B87" w:rsidP="000F5B87">
      <w:pPr>
        <w:pStyle w:val="ListParagraph"/>
        <w:numPr>
          <w:ilvl w:val="0"/>
          <w:numId w:val="9"/>
        </w:numPr>
      </w:pPr>
      <w:r w:rsidRPr="00E9184B">
        <w:rPr>
          <w:sz w:val="24"/>
        </w:rPr>
        <w:t xml:space="preserve">Satisfies </w:t>
      </w:r>
      <w:r w:rsidRPr="00E9184B">
        <w:rPr>
          <w:color w:val="FF0000"/>
          <w:sz w:val="24"/>
        </w:rPr>
        <w:t>dimensional monotonicity</w:t>
      </w:r>
    </w:p>
    <w:p w14:paraId="48BDFCC5" w14:textId="0CF23D89" w:rsidR="000F5B87" w:rsidRPr="000F5B87" w:rsidRDefault="000F5B87" w:rsidP="000F5B87">
      <w:pPr>
        <w:pStyle w:val="ListParagraph"/>
        <w:numPr>
          <w:ilvl w:val="1"/>
          <w:numId w:val="9"/>
        </w:numPr>
      </w:pPr>
      <w:r>
        <w:t>When a person deemed poor becomes deprived in another indicator, they becomes even poorer</w:t>
      </w:r>
    </w:p>
    <w:p w14:paraId="10F07A15" w14:textId="77777777" w:rsidR="00E46D52" w:rsidRDefault="00E46D52" w:rsidP="000F5B87">
      <w:pPr>
        <w:rPr>
          <w:b/>
          <w:sz w:val="24"/>
        </w:rPr>
      </w:pPr>
      <w:r>
        <w:rPr>
          <w:b/>
          <w:sz w:val="24"/>
        </w:rPr>
        <w:t>The MPI approach:</w:t>
      </w:r>
    </w:p>
    <w:p w14:paraId="56A3FBBC" w14:textId="4C2D5D17" w:rsidR="00015CBD" w:rsidRDefault="00E46D52" w:rsidP="00E46D52">
      <w:pPr>
        <w:pStyle w:val="ListParagraph"/>
        <w:numPr>
          <w:ilvl w:val="0"/>
          <w:numId w:val="9"/>
        </w:numPr>
        <w:rPr>
          <w:i/>
          <w:sz w:val="24"/>
        </w:rPr>
      </w:pPr>
      <w:r w:rsidRPr="00E46D52">
        <w:rPr>
          <w:sz w:val="24"/>
        </w:rPr>
        <w:t>T</w:t>
      </w:r>
      <w:r w:rsidR="00015CBD" w:rsidRPr="00E46D52">
        <w:rPr>
          <w:sz w:val="24"/>
        </w:rPr>
        <w:t xml:space="preserve">akes into accounts </w:t>
      </w:r>
      <w:r w:rsidR="00015CBD" w:rsidRPr="00E46D52">
        <w:rPr>
          <w:i/>
          <w:sz w:val="24"/>
          <w:highlight w:val="yellow"/>
        </w:rPr>
        <w:t>multiplied or interactive harm</w:t>
      </w:r>
      <w:r w:rsidR="00015CBD" w:rsidRPr="00E46D52">
        <w:rPr>
          <w:sz w:val="24"/>
        </w:rPr>
        <w:t xml:space="preserve"> done when multiple deprivations are experienced by </w:t>
      </w:r>
      <w:r w:rsidR="00015CBD" w:rsidRPr="00E46D52">
        <w:rPr>
          <w:i/>
          <w:sz w:val="24"/>
        </w:rPr>
        <w:t>individuals in the same family</w:t>
      </w:r>
    </w:p>
    <w:p w14:paraId="03590D1B" w14:textId="713D2042" w:rsidR="00E46D52" w:rsidRPr="00E46D52" w:rsidRDefault="00E46D52" w:rsidP="00E46D52">
      <w:pPr>
        <w:pStyle w:val="ListParagraph"/>
        <w:numPr>
          <w:ilvl w:val="0"/>
          <w:numId w:val="9"/>
        </w:numPr>
        <w:rPr>
          <w:i/>
          <w:sz w:val="24"/>
        </w:rPr>
      </w:pPr>
      <w:r>
        <w:t>Helps us understand how poverty levels differ across and within countries and how the compositions of poverty can differ greatly in different settings</w:t>
      </w:r>
    </w:p>
    <w:p w14:paraId="15C96282" w14:textId="4980C4BD" w:rsidR="00015CBD" w:rsidRPr="00015CBD" w:rsidRDefault="00015CBD" w:rsidP="00EB2A29">
      <w:pPr>
        <w:spacing w:after="0" w:line="240" w:lineRule="auto"/>
        <w:rPr>
          <w:b/>
          <w:sz w:val="24"/>
        </w:rPr>
      </w:pPr>
      <w:r w:rsidRPr="00015CBD">
        <w:rPr>
          <w:b/>
          <w:sz w:val="24"/>
        </w:rPr>
        <w:t>UNDP Reports:</w:t>
      </w:r>
    </w:p>
    <w:p w14:paraId="1E5D01C5" w14:textId="4D155FF7" w:rsidR="00015CBD" w:rsidRDefault="00015CBD" w:rsidP="00015CBD">
      <w:pPr>
        <w:pStyle w:val="ListParagraph"/>
        <w:numPr>
          <w:ilvl w:val="0"/>
          <w:numId w:val="9"/>
        </w:numPr>
        <w:spacing w:after="0" w:line="240" w:lineRule="auto"/>
      </w:pPr>
      <w:r w:rsidRPr="00FB41C2">
        <w:rPr>
          <w:u w:val="single"/>
        </w:rPr>
        <w:t>1.6 billion people living in dimensional poverty</w:t>
      </w:r>
      <w:r>
        <w:t xml:space="preserve"> ← Much more than # living on $1.25 a day or less</w:t>
      </w:r>
    </w:p>
    <w:p w14:paraId="74C5387F" w14:textId="224A69C1" w:rsidR="00015CBD" w:rsidRDefault="00015CBD" w:rsidP="00015CBD">
      <w:pPr>
        <w:pStyle w:val="ListParagraph"/>
        <w:numPr>
          <w:ilvl w:val="0"/>
          <w:numId w:val="9"/>
        </w:numPr>
        <w:spacing w:after="0" w:line="240" w:lineRule="auto"/>
      </w:pPr>
      <w:proofErr w:type="spellStart"/>
      <w:r>
        <w:t>Subsharan</w:t>
      </w:r>
      <w:proofErr w:type="spellEnd"/>
      <w:r>
        <w:t xml:space="preserve"> Africa has the highest </w:t>
      </w:r>
      <w:r>
        <w:rPr>
          <w:i/>
        </w:rPr>
        <w:t xml:space="preserve">proportion </w:t>
      </w:r>
      <w:r>
        <w:t>of people living in poverty</w:t>
      </w:r>
    </w:p>
    <w:p w14:paraId="6C5F6249" w14:textId="33DA16CF" w:rsidR="00015CBD" w:rsidRPr="00015CBD" w:rsidRDefault="00015CBD" w:rsidP="00015CBD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South Asia has the largest </w:t>
      </w:r>
      <w:r>
        <w:rPr>
          <w:i/>
        </w:rPr>
        <w:t xml:space="preserve">number of people </w:t>
      </w:r>
      <w:r>
        <w:t>living in poverty</w:t>
      </w:r>
    </w:p>
    <w:p w14:paraId="2710D20F" w14:textId="3316806C" w:rsidR="00FC6A24" w:rsidRDefault="00FC6A24" w:rsidP="00FC6A24">
      <w:pPr>
        <w:pBdr>
          <w:bottom w:val="single" w:sz="4" w:space="1" w:color="auto"/>
        </w:pBdr>
        <w:spacing w:after="0" w:line="240" w:lineRule="auto"/>
      </w:pPr>
    </w:p>
    <w:p w14:paraId="53153AD1" w14:textId="77777777" w:rsidR="00FC6A24" w:rsidRDefault="00FC6A24" w:rsidP="00FC6A24"/>
    <w:p w14:paraId="707E494D" w14:textId="3980268A" w:rsidR="00FC6A24" w:rsidRDefault="00FC6A24" w:rsidP="00FC6A24">
      <w:pPr>
        <w:rPr>
          <w:b/>
          <w:sz w:val="24"/>
        </w:rPr>
      </w:pPr>
      <w:r>
        <w:rPr>
          <w:b/>
          <w:sz w:val="24"/>
        </w:rPr>
        <w:t>Lowering Extreme Poverty → Growth</w:t>
      </w:r>
    </w:p>
    <w:p w14:paraId="3D59CFA8" w14:textId="4DC9A718" w:rsidR="00FC6A24" w:rsidRDefault="00FC6A24" w:rsidP="00FC6A24">
      <w:pPr>
        <w:pStyle w:val="ListParagraph"/>
        <w:numPr>
          <w:ilvl w:val="0"/>
          <w:numId w:val="16"/>
        </w:numPr>
      </w:pPr>
      <w:r>
        <w:t>Widespread poverty creates conditions which poor have no access to credit</w:t>
      </w:r>
    </w:p>
    <w:p w14:paraId="0FDA8915" w14:textId="710241F3" w:rsidR="00FC6A24" w:rsidRDefault="00FC6A24" w:rsidP="00FC6A24">
      <w:pPr>
        <w:pStyle w:val="ListParagraph"/>
        <w:numPr>
          <w:ilvl w:val="0"/>
          <w:numId w:val="16"/>
        </w:numPr>
      </w:pPr>
      <w:r>
        <w:t>The rich in many contemporary poor countries do not invest in their local economy</w:t>
      </w:r>
    </w:p>
    <w:p w14:paraId="4C1C33F6" w14:textId="7163F348" w:rsidR="00FC6A24" w:rsidRDefault="00FC6A24" w:rsidP="00FC6A24">
      <w:pPr>
        <w:pStyle w:val="ListParagraph"/>
        <w:numPr>
          <w:ilvl w:val="0"/>
          <w:numId w:val="16"/>
        </w:numPr>
      </w:pPr>
      <w:r>
        <w:t>Low incomes/low levels of living lead to lower health &amp; education, thus lowering productivity</w:t>
      </w:r>
    </w:p>
    <w:p w14:paraId="34D03405" w14:textId="23BA5872" w:rsidR="00FC6A24" w:rsidRDefault="00FC6A24" w:rsidP="00FC6A24">
      <w:pPr>
        <w:pStyle w:val="ListParagraph"/>
        <w:numPr>
          <w:ilvl w:val="0"/>
          <w:numId w:val="16"/>
        </w:numPr>
      </w:pPr>
      <w:r>
        <w:t xml:space="preserve">Raising income levels of the poor </w:t>
      </w:r>
      <w:r w:rsidR="00E2462A">
        <w:t>will stimulate demand for locally produced necessity products</w:t>
      </w:r>
    </w:p>
    <w:p w14:paraId="6ED2B017" w14:textId="6F8EEF05" w:rsidR="00E2462A" w:rsidRDefault="00E2462A" w:rsidP="00FC6A24">
      <w:pPr>
        <w:pStyle w:val="ListParagraph"/>
        <w:numPr>
          <w:ilvl w:val="0"/>
          <w:numId w:val="16"/>
        </w:numPr>
      </w:pPr>
      <w:r>
        <w:t xml:space="preserve">Reducing poverty leads to economic expansion which leads to material and psychological motivation to participate in development process </w:t>
      </w:r>
    </w:p>
    <w:p w14:paraId="4BB4BBA1" w14:textId="5C37A40D" w:rsidR="00E2462A" w:rsidRDefault="00DD2F5F" w:rsidP="00406DAF">
      <w:pPr>
        <w:rPr>
          <w:b/>
          <w:sz w:val="24"/>
        </w:rPr>
      </w:pPr>
      <w:r>
        <w:rPr>
          <w:b/>
          <w:sz w:val="24"/>
        </w:rPr>
        <w:t>Implement policies designed to:</w:t>
      </w:r>
    </w:p>
    <w:p w14:paraId="769FB0E3" w14:textId="4737B708" w:rsidR="00DD2F5F" w:rsidRPr="00DD2F5F" w:rsidRDefault="00DD2F5F" w:rsidP="00DD2F5F">
      <w:pPr>
        <w:pStyle w:val="ListParagraph"/>
        <w:numPr>
          <w:ilvl w:val="0"/>
          <w:numId w:val="9"/>
        </w:numPr>
        <w:rPr>
          <w:b/>
          <w:sz w:val="24"/>
        </w:rPr>
      </w:pPr>
      <w:r>
        <w:t xml:space="preserve">Correct factor price distortions </w:t>
      </w:r>
    </w:p>
    <w:p w14:paraId="5225351D" w14:textId="1856198C" w:rsidR="00DD2F5F" w:rsidRPr="00DD2F5F" w:rsidRDefault="00DD2F5F" w:rsidP="00DD2F5F">
      <w:pPr>
        <w:pStyle w:val="ListParagraph"/>
        <w:numPr>
          <w:ilvl w:val="0"/>
          <w:numId w:val="9"/>
        </w:numPr>
        <w:rPr>
          <w:b/>
          <w:sz w:val="24"/>
        </w:rPr>
      </w:pPr>
      <w:r>
        <w:t xml:space="preserve">Change the distribution of assets, power, and access to education and associated employment opportunities </w:t>
      </w:r>
    </w:p>
    <w:p w14:paraId="49943B94" w14:textId="4BFBAC19" w:rsidR="00DD2F5F" w:rsidRPr="00DD2F5F" w:rsidRDefault="00DD2F5F" w:rsidP="00DD2F5F">
      <w:pPr>
        <w:pStyle w:val="ListParagraph"/>
        <w:numPr>
          <w:ilvl w:val="0"/>
          <w:numId w:val="9"/>
        </w:numPr>
        <w:rPr>
          <w:b/>
          <w:sz w:val="24"/>
        </w:rPr>
      </w:pPr>
      <w:r>
        <w:t xml:space="preserve">Progressively tax and directed transfer payments </w:t>
      </w:r>
    </w:p>
    <w:p w14:paraId="5EDC1C2F" w14:textId="5400C24B" w:rsidR="004A2CFD" w:rsidRPr="004A2CFD" w:rsidRDefault="00DD2F5F" w:rsidP="004A2CFD">
      <w:pPr>
        <w:pStyle w:val="ListParagraph"/>
        <w:numPr>
          <w:ilvl w:val="0"/>
          <w:numId w:val="9"/>
        </w:numPr>
        <w:rPr>
          <w:b/>
          <w:sz w:val="24"/>
        </w:rPr>
      </w:pPr>
      <w:r>
        <w:t>Build capabilities and human and social capital of the poor</w:t>
      </w:r>
    </w:p>
    <w:p w14:paraId="2AECE0B2" w14:textId="063A5A28" w:rsidR="004A2CFD" w:rsidRDefault="004A2CFD" w:rsidP="004A2CFD">
      <w:pPr>
        <w:rPr>
          <w:b/>
          <w:color w:val="FF0000"/>
          <w:sz w:val="28"/>
        </w:rPr>
      </w:pPr>
      <w:r>
        <w:rPr>
          <w:b/>
          <w:color w:val="FF0000"/>
          <w:sz w:val="28"/>
        </w:rPr>
        <w:t>Kuznets’ Inverted U Hypothesis</w:t>
      </w:r>
    </w:p>
    <w:p w14:paraId="07A15D31" w14:textId="776E1E7A" w:rsidR="004A2CFD" w:rsidRDefault="004A2CFD" w:rsidP="004A2CFD">
      <w:r>
        <w:t xml:space="preserve">As a developing country grows, </w:t>
      </w:r>
      <w:r w:rsidRPr="004A2CFD">
        <w:rPr>
          <w:b/>
          <w:sz w:val="24"/>
        </w:rPr>
        <w:t>income inequality</w:t>
      </w:r>
      <w:r w:rsidRPr="004A2CFD">
        <w:rPr>
          <w:sz w:val="24"/>
        </w:rPr>
        <w:t xml:space="preserve"> </w:t>
      </w:r>
      <w:r>
        <w:t>first RISES → Then FALLS</w:t>
      </w:r>
    </w:p>
    <w:p w14:paraId="56942861" w14:textId="3AA79217" w:rsidR="004A2CFD" w:rsidRDefault="004A2CFD" w:rsidP="004A2CFD">
      <w:r>
        <w:rPr>
          <w:noProof/>
        </w:rPr>
        <w:drawing>
          <wp:inline distT="0" distB="0" distL="0" distR="0" wp14:anchorId="499C531F" wp14:editId="4361451A">
            <wp:extent cx="1771523" cy="1266825"/>
            <wp:effectExtent l="0" t="0" r="63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781303" cy="12738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48FEB" w14:textId="77777777" w:rsidR="004A2CFD" w:rsidRPr="004A2CFD" w:rsidRDefault="004A2CFD" w:rsidP="004A2CFD"/>
    <w:p w14:paraId="0453A994" w14:textId="1CB0935A" w:rsidR="00DD2F5F" w:rsidRPr="00E27A45" w:rsidRDefault="00DD2F5F" w:rsidP="00E27A45">
      <w:pPr>
        <w:pBdr>
          <w:bottom w:val="single" w:sz="4" w:space="1" w:color="auto"/>
        </w:pBdr>
        <w:rPr>
          <w:b/>
          <w:color w:val="FF0066"/>
          <w:sz w:val="52"/>
        </w:rPr>
      </w:pPr>
      <w:r w:rsidRPr="00E27A45">
        <w:rPr>
          <w:b/>
          <w:color w:val="FF0066"/>
          <w:sz w:val="52"/>
        </w:rPr>
        <w:lastRenderedPageBreak/>
        <w:t>Population</w:t>
      </w:r>
    </w:p>
    <w:p w14:paraId="2E672370" w14:textId="24AC1991" w:rsidR="000B0293" w:rsidRDefault="000B0293" w:rsidP="000B0293">
      <w:pPr>
        <w:pStyle w:val="ListParagraph"/>
        <w:numPr>
          <w:ilvl w:val="0"/>
          <w:numId w:val="9"/>
        </w:numPr>
      </w:pPr>
      <w:r>
        <w:t>Every year more than 75 million people are added to the world’s population</w:t>
      </w:r>
    </w:p>
    <w:p w14:paraId="6E0082F0" w14:textId="529CD9B4" w:rsidR="000B0293" w:rsidRDefault="000B0293" w:rsidP="000B0293">
      <w:pPr>
        <w:pStyle w:val="ListParagraph"/>
        <w:numPr>
          <w:ilvl w:val="0"/>
          <w:numId w:val="9"/>
        </w:numPr>
      </w:pPr>
      <w:r>
        <w:t>97% of net population increase is in developing countries</w:t>
      </w:r>
    </w:p>
    <w:p w14:paraId="2EEFD126" w14:textId="6A13ECE7" w:rsidR="000B0293" w:rsidRDefault="000B0293" w:rsidP="000B0293">
      <w:pPr>
        <w:pStyle w:val="ListParagraph"/>
        <w:numPr>
          <w:ilvl w:val="0"/>
          <w:numId w:val="9"/>
        </w:numPr>
      </w:pPr>
      <w:r>
        <w:t>More than ¾ of the world lives in a developing country</w:t>
      </w:r>
    </w:p>
    <w:p w14:paraId="75D33A03" w14:textId="47C0E5E4" w:rsidR="007A7B0B" w:rsidRPr="009E1543" w:rsidRDefault="007A7B0B" w:rsidP="000B0293">
      <w:pPr>
        <w:pStyle w:val="ListParagraph"/>
        <w:numPr>
          <w:ilvl w:val="0"/>
          <w:numId w:val="9"/>
        </w:num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>The annual world population growth rate</w:t>
      </w:r>
      <w:r w:rsidR="009E1543"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seems to </w:t>
      </w:r>
      <w:r w:rsidR="009E1543" w:rsidRPr="009E1543">
        <w:rPr>
          <w:rFonts w:ascii="Verdana" w:hAnsi="Verdana"/>
          <w:color w:val="000000"/>
          <w:sz w:val="18"/>
          <w:szCs w:val="18"/>
          <w:shd w:val="clear" w:color="auto" w:fill="FFFFFF"/>
        </w:rPr>
        <w:t>have</w:t>
      </w:r>
      <w:r w:rsidR="009E1543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 xml:space="preserve"> peaked and is now falling</w:t>
      </w:r>
    </w:p>
    <w:p w14:paraId="4E4037EA" w14:textId="629E3A78" w:rsidR="009E1543" w:rsidRPr="00FB41C2" w:rsidRDefault="009E1543" w:rsidP="000B0293">
      <w:pPr>
        <w:pStyle w:val="ListParagraph"/>
        <w:numPr>
          <w:ilvl w:val="0"/>
          <w:numId w:val="9"/>
        </w:num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Prior to the 19th century, annual world population growth rates averaged </w:t>
      </w:r>
      <w:r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less than 0.5%</w:t>
      </w:r>
    </w:p>
    <w:p w14:paraId="39DC3C9C" w14:textId="1A1E3BAF" w:rsidR="005300F5" w:rsidRPr="004A2CFD" w:rsidRDefault="00FB41C2" w:rsidP="000B0293">
      <w:pPr>
        <w:pStyle w:val="ListParagraph"/>
        <w:numPr>
          <w:ilvl w:val="0"/>
          <w:numId w:val="9"/>
        </w:numPr>
      </w:pPr>
      <w:r>
        <w:rPr>
          <w:rStyle w:val="ques"/>
          <w:rFonts w:ascii="Verdana" w:hAnsi="Verdana"/>
          <w:color w:val="000000"/>
          <w:sz w:val="18"/>
          <w:szCs w:val="18"/>
          <w:shd w:val="clear" w:color="auto" w:fill="FFFFFF"/>
        </w:rPr>
        <w:t xml:space="preserve">Between 2003 and 2050, it is expected for the share of the world population to increase in </w:t>
      </w:r>
      <w:r>
        <w:rPr>
          <w:rStyle w:val="ques"/>
          <w:rFonts w:ascii="Verdana" w:hAnsi="Verdana"/>
          <w:b/>
          <w:color w:val="000000"/>
          <w:sz w:val="18"/>
          <w:szCs w:val="18"/>
          <w:shd w:val="clear" w:color="auto" w:fill="FFFFFF"/>
        </w:rPr>
        <w:t>Africa</w:t>
      </w:r>
    </w:p>
    <w:p w14:paraId="5EC8A633" w14:textId="1B9E124C" w:rsidR="000B0293" w:rsidRDefault="000B0293" w:rsidP="000B0293">
      <w:pPr>
        <w:rPr>
          <w:color w:val="FF0000"/>
        </w:rPr>
      </w:pPr>
      <w:r>
        <w:rPr>
          <w:color w:val="FF0000"/>
        </w:rPr>
        <w:t>Doubling Time</w:t>
      </w:r>
    </w:p>
    <w:p w14:paraId="785CCFD5" w14:textId="77727FCB" w:rsidR="000B0293" w:rsidRDefault="000B0293" w:rsidP="000B0293">
      <w:pPr>
        <w:pStyle w:val="ListParagraph"/>
        <w:numPr>
          <w:ilvl w:val="0"/>
          <w:numId w:val="9"/>
        </w:numPr>
      </w:pPr>
      <w:r>
        <w:t>Period that a given population takes to increase by its present size</w:t>
      </w:r>
    </w:p>
    <w:p w14:paraId="6132DDC4" w14:textId="64BE0B4C" w:rsidR="000B0293" w:rsidRDefault="000B0293" w:rsidP="000B0293">
      <w:r>
        <w:t>Today’s population growth is a result of:</w:t>
      </w:r>
    </w:p>
    <w:p w14:paraId="16195427" w14:textId="6BD03E38" w:rsidR="000B0293" w:rsidRDefault="000B0293" w:rsidP="000B0293">
      <w:pPr>
        <w:pStyle w:val="ListParagraph"/>
        <w:numPr>
          <w:ilvl w:val="0"/>
          <w:numId w:val="9"/>
        </w:numPr>
      </w:pPr>
      <w:r>
        <w:t>Technological advancements that take control on things like malnutrition, plague, war</w:t>
      </w:r>
    </w:p>
    <w:p w14:paraId="611B3515" w14:textId="18DB243C" w:rsidR="000B0293" w:rsidRPr="00FB41C2" w:rsidRDefault="00D919DC" w:rsidP="000B0293">
      <w:r w:rsidRPr="00D919DC">
        <w:rPr>
          <w:b/>
          <w:color w:val="00B050"/>
          <w:sz w:val="24"/>
        </w:rPr>
        <w:t>Demographic Transition</w:t>
      </w:r>
      <w:r w:rsidR="00FB41C2">
        <w:t xml:space="preserve">: A country’s population growth </w:t>
      </w:r>
      <w:r w:rsidR="00FB41C2" w:rsidRPr="00FB41C2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>starts</w:t>
      </w:r>
      <w:r w:rsidR="00FB41C2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 xml:space="preserve"> low </w:t>
      </w:r>
      <w:r w:rsidR="00FB41C2">
        <w:rPr>
          <w:rFonts w:ascii="Times New Roman" w:hAnsi="Times New Roman" w:cs="Times New Roman"/>
          <w:color w:val="000000"/>
          <w:sz w:val="18"/>
          <w:szCs w:val="18"/>
          <w:highlight w:val="yellow"/>
          <w:shd w:val="clear" w:color="auto" w:fill="FFFFFF"/>
        </w:rPr>
        <w:t>→</w:t>
      </w:r>
      <w:r w:rsidR="00FB41C2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 xml:space="preserve"> increases </w:t>
      </w:r>
      <w:r w:rsidR="00FB41C2">
        <w:rPr>
          <w:rFonts w:ascii="Times New Roman" w:hAnsi="Times New Roman" w:cs="Times New Roman"/>
          <w:color w:val="000000"/>
          <w:sz w:val="18"/>
          <w:szCs w:val="18"/>
          <w:highlight w:val="yellow"/>
          <w:shd w:val="clear" w:color="auto" w:fill="FFFFFF"/>
        </w:rPr>
        <w:t>→</w:t>
      </w:r>
      <w:r w:rsidR="00FB41C2" w:rsidRPr="00FB41C2">
        <w:rPr>
          <w:rFonts w:ascii="Verdana" w:hAnsi="Verdana"/>
          <w:color w:val="000000"/>
          <w:sz w:val="18"/>
          <w:szCs w:val="18"/>
          <w:highlight w:val="yellow"/>
          <w:shd w:val="clear" w:color="auto" w:fill="FFFFFF"/>
        </w:rPr>
        <w:t xml:space="preserve"> finally falls once again</w:t>
      </w:r>
    </w:p>
    <w:p w14:paraId="43BF2C8F" w14:textId="18F6E75C" w:rsidR="00D919DC" w:rsidRDefault="00D919DC" w:rsidP="00D919DC">
      <w:pPr>
        <w:ind w:firstLine="720"/>
      </w:pPr>
      <w:r>
        <w:t xml:space="preserve">Stage 1: High birthrates and death rates </w:t>
      </w:r>
    </w:p>
    <w:p w14:paraId="33238C0F" w14:textId="1F5D200E" w:rsidR="00D919DC" w:rsidRDefault="00D919DC" w:rsidP="00D919DC">
      <w:pPr>
        <w:ind w:firstLine="720"/>
      </w:pPr>
      <w:r>
        <w:t xml:space="preserve">Stage 2: Continued high birthrates, declining death rates </w:t>
      </w:r>
    </w:p>
    <w:p w14:paraId="6B2D3AA3" w14:textId="412F78D3" w:rsidR="00FB41C2" w:rsidRPr="00D919DC" w:rsidRDefault="00D919DC" w:rsidP="000B0293">
      <w:r>
        <w:t xml:space="preserve"> </w:t>
      </w:r>
      <w:r>
        <w:tab/>
        <w:t>Stage 3: Falling birthrates and death rates, eventually stabilizing</w:t>
      </w:r>
    </w:p>
    <w:p w14:paraId="158A2E42" w14:textId="0D51C261" w:rsidR="00DD2F5F" w:rsidRDefault="002933BB" w:rsidP="00DD2F5F">
      <w:pPr>
        <w:rPr>
          <w:sz w:val="28"/>
        </w:rPr>
      </w:pPr>
      <w:r>
        <w:rPr>
          <w:sz w:val="28"/>
        </w:rPr>
        <w:t>Components of Population Growth</w:t>
      </w:r>
      <w:r w:rsidR="00DD2F5F">
        <w:rPr>
          <w:sz w:val="28"/>
        </w:rPr>
        <w:t>:</w:t>
      </w:r>
    </w:p>
    <w:p w14:paraId="711D61FB" w14:textId="3BF8640C" w:rsidR="00DD2F5F" w:rsidRPr="002933BB" w:rsidRDefault="00DD2F5F" w:rsidP="00DD2F5F">
      <w:pPr>
        <w:pStyle w:val="ListParagraph"/>
        <w:numPr>
          <w:ilvl w:val="0"/>
          <w:numId w:val="17"/>
        </w:numPr>
        <w:rPr>
          <w:b/>
          <w:sz w:val="24"/>
        </w:rPr>
      </w:pPr>
      <w:r w:rsidRPr="002933BB">
        <w:rPr>
          <w:b/>
          <w:sz w:val="24"/>
        </w:rPr>
        <w:t xml:space="preserve">Natural Increases in Fertility &amp; Mortality </w:t>
      </w:r>
    </w:p>
    <w:p w14:paraId="2CC1EADF" w14:textId="36F37AD8" w:rsidR="002933BB" w:rsidRDefault="002933BB" w:rsidP="002933BB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Birth, fertility, death, under 5 mortality rates</w:t>
      </w:r>
    </w:p>
    <w:p w14:paraId="7489B76D" w14:textId="5F021D30" w:rsidR="002933BB" w:rsidRDefault="002933BB" w:rsidP="002933BB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>Life expectancy</w:t>
      </w:r>
    </w:p>
    <w:p w14:paraId="00B947BF" w14:textId="19A331F3" w:rsidR="002933BB" w:rsidRDefault="002933BB" w:rsidP="002933BB">
      <w:pPr>
        <w:pStyle w:val="ListParagraph"/>
        <w:numPr>
          <w:ilvl w:val="1"/>
          <w:numId w:val="9"/>
        </w:numPr>
        <w:rPr>
          <w:sz w:val="24"/>
        </w:rPr>
      </w:pPr>
      <w:r>
        <w:rPr>
          <w:sz w:val="24"/>
        </w:rPr>
        <w:t xml:space="preserve">Age structure &amp; dependency burdens </w:t>
      </w:r>
    </w:p>
    <w:p w14:paraId="35BC7361" w14:textId="05FF9E6C" w:rsidR="002933BB" w:rsidRDefault="002933BB" w:rsidP="002933BB">
      <w:pPr>
        <w:pStyle w:val="ListParagraph"/>
        <w:numPr>
          <w:ilvl w:val="0"/>
          <w:numId w:val="17"/>
        </w:numPr>
        <w:rPr>
          <w:b/>
          <w:sz w:val="24"/>
        </w:rPr>
      </w:pPr>
      <w:r w:rsidRPr="002933BB">
        <w:rPr>
          <w:b/>
          <w:sz w:val="24"/>
        </w:rPr>
        <w:t xml:space="preserve">Net International Migration </w:t>
      </w:r>
    </w:p>
    <w:p w14:paraId="149ABBF6" w14:textId="4588025D" w:rsidR="002933BB" w:rsidRDefault="002933BB" w:rsidP="002933BB">
      <w:pPr>
        <w:rPr>
          <w:sz w:val="28"/>
        </w:rPr>
      </w:pPr>
      <w:r>
        <w:rPr>
          <w:sz w:val="28"/>
        </w:rPr>
        <w:t>Trends:</w:t>
      </w:r>
    </w:p>
    <w:p w14:paraId="79CCEC09" w14:textId="1F0BBDA2" w:rsidR="002933BB" w:rsidRDefault="002933BB" w:rsidP="002933BB">
      <w:pPr>
        <w:pStyle w:val="ListParagraph"/>
        <w:numPr>
          <w:ilvl w:val="0"/>
          <w:numId w:val="9"/>
        </w:numPr>
      </w:pPr>
      <w:r>
        <w:t xml:space="preserve">Declining fertility &amp; mortality rates </w:t>
      </w:r>
      <w:r w:rsidR="00BD2936">
        <w:t>worldwide, but highest among less developed countries</w:t>
      </w:r>
    </w:p>
    <w:p w14:paraId="76BEFE2C" w14:textId="2606D635" w:rsidR="002933BB" w:rsidRDefault="002933BB" w:rsidP="002933BB">
      <w:pPr>
        <w:pStyle w:val="ListParagraph"/>
        <w:numPr>
          <w:ilvl w:val="0"/>
          <w:numId w:val="9"/>
        </w:numPr>
      </w:pPr>
      <w:r>
        <w:t xml:space="preserve">Higher levels of fertility rates in developing countries </w:t>
      </w:r>
    </w:p>
    <w:p w14:paraId="1CF960E4" w14:textId="775DD3CE" w:rsidR="002933BB" w:rsidRDefault="002933BB" w:rsidP="002933BB">
      <w:pPr>
        <w:pStyle w:val="ListParagraph"/>
        <w:numPr>
          <w:ilvl w:val="1"/>
          <w:numId w:val="9"/>
        </w:numPr>
      </w:pPr>
      <w:r>
        <w:t xml:space="preserve">Earlier + stronger reductions in mortality rates → Higher population growth </w:t>
      </w:r>
    </w:p>
    <w:p w14:paraId="3FBCC8BB" w14:textId="0D019AFF" w:rsidR="00BD2936" w:rsidRDefault="00BD2936" w:rsidP="00BD2936">
      <w:pPr>
        <w:rPr>
          <w:color w:val="FF0000"/>
          <w:sz w:val="24"/>
        </w:rPr>
      </w:pPr>
      <w:r>
        <w:rPr>
          <w:color w:val="FF0000"/>
          <w:sz w:val="24"/>
        </w:rPr>
        <w:t>Youth Dependency Ratio</w:t>
      </w:r>
    </w:p>
    <w:p w14:paraId="5C8FA033" w14:textId="6C352EAE" w:rsidR="00BD2936" w:rsidRDefault="00BD2936" w:rsidP="00BD2936">
      <w:pPr>
        <w:pStyle w:val="ListParagraph"/>
        <w:numPr>
          <w:ilvl w:val="0"/>
          <w:numId w:val="9"/>
        </w:numPr>
      </w:pPr>
      <w:r>
        <w:t>The proportion of young people (0-15) to the working population (16-64) in a country</w:t>
      </w:r>
    </w:p>
    <w:p w14:paraId="2076A2F4" w14:textId="570BCAAA" w:rsidR="00BD2936" w:rsidRDefault="00BD2936" w:rsidP="00BD2936">
      <w:pPr>
        <w:rPr>
          <w:color w:val="FF0000"/>
          <w:sz w:val="24"/>
        </w:rPr>
      </w:pPr>
      <w:r>
        <w:rPr>
          <w:color w:val="FF0000"/>
          <w:sz w:val="24"/>
        </w:rPr>
        <w:t>Hidden Momentum of Population Growth</w:t>
      </w:r>
    </w:p>
    <w:p w14:paraId="296306E2" w14:textId="609F6EC8" w:rsidR="00BD2936" w:rsidRDefault="00ED0CD8" w:rsidP="00BD2936">
      <w:pPr>
        <w:pStyle w:val="ListParagraph"/>
        <w:numPr>
          <w:ilvl w:val="0"/>
          <w:numId w:val="9"/>
        </w:numPr>
      </w:pPr>
      <w:r>
        <w:t xml:space="preserve">Population continues to increase after birth rates fall because the large existing youthful population expands the base of potential parents </w:t>
      </w:r>
    </w:p>
    <w:p w14:paraId="5299B6CE" w14:textId="16ABA4EE" w:rsidR="00D919DC" w:rsidRDefault="00D919DC" w:rsidP="00D919DC">
      <w:pPr>
        <w:pStyle w:val="ListParagraph"/>
        <w:numPr>
          <w:ilvl w:val="1"/>
          <w:numId w:val="9"/>
        </w:numPr>
      </w:pPr>
      <w:r>
        <w:t>1. Birth rates cannot change quickly</w:t>
      </w:r>
    </w:p>
    <w:p w14:paraId="6E06D1CD" w14:textId="4142DB31" w:rsidR="00D919DC" w:rsidRPr="00BD2936" w:rsidRDefault="00D919DC" w:rsidP="00D919DC">
      <w:pPr>
        <w:pStyle w:val="ListParagraph"/>
        <w:numPr>
          <w:ilvl w:val="1"/>
          <w:numId w:val="9"/>
        </w:numPr>
      </w:pPr>
      <w:r>
        <w:t>2. Population pyramid – Large declines in population growth in the lower middle income in developing countries, especially China</w:t>
      </w:r>
    </w:p>
    <w:p w14:paraId="442F5C74" w14:textId="77777777" w:rsidR="005668EC" w:rsidRDefault="005668EC" w:rsidP="00BD2936">
      <w:pPr>
        <w:rPr>
          <w:b/>
          <w:color w:val="FF0000"/>
        </w:rPr>
      </w:pPr>
    </w:p>
    <w:p w14:paraId="4F4CC627" w14:textId="7AA9392C" w:rsidR="00BD2936" w:rsidRDefault="00C339F8" w:rsidP="00BD2936">
      <w:pPr>
        <w:rPr>
          <w:b/>
          <w:color w:val="FF0000"/>
        </w:rPr>
      </w:pPr>
      <w:r>
        <w:rPr>
          <w:b/>
          <w:color w:val="FF0000"/>
        </w:rPr>
        <w:lastRenderedPageBreak/>
        <w:t>Malthusian Population Trap</w:t>
      </w:r>
    </w:p>
    <w:p w14:paraId="73395CC7" w14:textId="5DF312B0" w:rsidR="00C339F8" w:rsidRDefault="00C339F8" w:rsidP="00C339F8">
      <w:pPr>
        <w:ind w:firstLine="720"/>
      </w:pPr>
      <w:r>
        <w:t>Rising population and diminishing returns to fixed factors    →    Low levels of living</w:t>
      </w:r>
    </w:p>
    <w:p w14:paraId="5A8B796B" w14:textId="77777777" w:rsidR="00C339F8" w:rsidRDefault="00C339F8" w:rsidP="00C339F8">
      <w:r>
        <w:rPr>
          <w:noProof/>
        </w:rPr>
        <w:drawing>
          <wp:anchor distT="0" distB="0" distL="114300" distR="114300" simplePos="0" relativeHeight="251719168" behindDoc="0" locked="0" layoutInCell="1" allowOverlap="1" wp14:anchorId="62D56F1E" wp14:editId="3476F0DB">
            <wp:simplePos x="638175" y="5486400"/>
            <wp:positionH relativeFrom="column">
              <wp:align>left</wp:align>
            </wp:positionH>
            <wp:positionV relativeFrom="paragraph">
              <wp:align>top</wp:align>
            </wp:positionV>
            <wp:extent cx="3648075" cy="1614002"/>
            <wp:effectExtent l="0" t="0" r="0" b="5715"/>
            <wp:wrapSquare wrapText="bothSides"/>
            <wp:docPr id="10" name="Picture 10" descr="https://ucsbecon114help.files.wordpress.com/2013/06/untitled.jpg?w=600&amp;h=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csbecon114help.files.wordpress.com/2013/06/untitled.jpg?w=600&amp;h=400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94" t="22223"/>
                    <a:stretch/>
                  </pic:blipFill>
                  <pic:spPr bwMode="auto">
                    <a:xfrm>
                      <a:off x="0" y="0"/>
                      <a:ext cx="3648075" cy="161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t xml:space="preserve">At point </w:t>
      </w:r>
      <w:r>
        <w:rPr>
          <w:b/>
          <w:i/>
        </w:rPr>
        <w:t xml:space="preserve">S </w:t>
      </w:r>
      <w:r>
        <w:t xml:space="preserve">population is growing faster than income </w:t>
      </w:r>
    </w:p>
    <w:p w14:paraId="5120D2D6" w14:textId="18FFE524" w:rsidR="00C339F8" w:rsidRDefault="00C339F8" w:rsidP="00C339F8">
      <w:r>
        <w:t>No crossing of the curves is possible due to technological progress</w:t>
      </w:r>
      <w:r>
        <w:br w:type="textWrapping" w:clear="all"/>
      </w:r>
    </w:p>
    <w:p w14:paraId="2C064C2E" w14:textId="40D1A9C0" w:rsidR="00C339F8" w:rsidRDefault="0065092B" w:rsidP="00C339F8">
      <w:pPr>
        <w:pStyle w:val="ListParagraph"/>
        <w:numPr>
          <w:ilvl w:val="0"/>
          <w:numId w:val="9"/>
        </w:numPr>
      </w:pPr>
      <w:r>
        <w:t>Critique</w:t>
      </w:r>
      <w:r w:rsidR="00C339F8">
        <w:t xml:space="preserve"> of Malthusian:</w:t>
      </w:r>
    </w:p>
    <w:p w14:paraId="418383A7" w14:textId="7063EFD7" w:rsidR="00C339F8" w:rsidRDefault="00C339F8" w:rsidP="00C339F8">
      <w:pPr>
        <w:pStyle w:val="ListParagraph"/>
        <w:numPr>
          <w:ilvl w:val="1"/>
          <w:numId w:val="9"/>
        </w:numPr>
      </w:pPr>
      <w:r>
        <w:t xml:space="preserve">Currently there is no positive correlation between population growth and levels of per capita income </w:t>
      </w:r>
    </w:p>
    <w:p w14:paraId="65D0CE26" w14:textId="6A5F53CA" w:rsidR="00820C10" w:rsidRDefault="00820C10" w:rsidP="00C339F8">
      <w:pPr>
        <w:pStyle w:val="ListParagraph"/>
        <w:numPr>
          <w:ilvl w:val="1"/>
          <w:numId w:val="9"/>
        </w:numPr>
      </w:pPr>
      <w:r>
        <w:t>The microeconomic dynamic of a family’s size cannot serve as an aggregate variable</w:t>
      </w:r>
    </w:p>
    <w:p w14:paraId="1AEC3BBA" w14:textId="0E037F68" w:rsidR="00820C10" w:rsidRDefault="00820C10" w:rsidP="00820C10">
      <w:pPr>
        <w:spacing w:after="120" w:line="240" w:lineRule="auto"/>
        <w:rPr>
          <w:b/>
          <w:color w:val="0066CC"/>
          <w:sz w:val="24"/>
        </w:rPr>
      </w:pPr>
      <w:r w:rsidRPr="00820C10">
        <w:rPr>
          <w:b/>
          <w:color w:val="0066CC"/>
          <w:sz w:val="28"/>
        </w:rPr>
        <w:t>Microeconomic Household Theory of fertility</w:t>
      </w:r>
      <w:r>
        <w:rPr>
          <w:b/>
          <w:color w:val="0066CC"/>
          <w:sz w:val="24"/>
        </w:rPr>
        <w:t xml:space="preserve"> </w:t>
      </w:r>
    </w:p>
    <w:p w14:paraId="373B709B" w14:textId="77777777" w:rsidR="00820C10" w:rsidRDefault="00820C10" w:rsidP="00820C10">
      <w:pPr>
        <w:spacing w:after="120" w:line="240" w:lineRule="auto"/>
        <w:ind w:firstLine="720"/>
        <w:rPr>
          <w:color w:val="0066CC"/>
          <w:sz w:val="24"/>
        </w:rPr>
      </w:pPr>
      <w:r>
        <w:rPr>
          <w:color w:val="0066CC"/>
          <w:sz w:val="24"/>
        </w:rPr>
        <w:t>Demand for children &amp; consumption in developing countries:</w:t>
      </w:r>
    </w:p>
    <w:p w14:paraId="14E013EE" w14:textId="10DC63D0" w:rsidR="00820C10" w:rsidRPr="00820C10" w:rsidRDefault="00820C10" w:rsidP="00820C10">
      <w:pPr>
        <w:ind w:firstLine="720"/>
        <w:rPr>
          <w:sz w:val="24"/>
        </w:rPr>
      </w:pPr>
      <w:r>
        <w:rPr>
          <w:sz w:val="28"/>
        </w:rPr>
        <w:t>1</w:t>
      </w:r>
      <w:r w:rsidRPr="00820C10">
        <w:rPr>
          <w:sz w:val="28"/>
          <w:vertAlign w:val="superscript"/>
        </w:rPr>
        <w:t>st</w:t>
      </w:r>
      <w:r>
        <w:rPr>
          <w:sz w:val="28"/>
        </w:rPr>
        <w:t xml:space="preserve"> Child = </w:t>
      </w:r>
      <w:r w:rsidRPr="00820C10">
        <w:rPr>
          <w:b/>
          <w:sz w:val="28"/>
        </w:rPr>
        <w:t>Consumer Good</w:t>
      </w:r>
      <w:r>
        <w:rPr>
          <w:sz w:val="24"/>
        </w:rPr>
        <w:t>, child has intrinsic value, parents enjoy starting a family</w:t>
      </w:r>
    </w:p>
    <w:p w14:paraId="008EEEAC" w14:textId="0666F655" w:rsidR="00E77A07" w:rsidRDefault="00820C10" w:rsidP="00E77A07">
      <w:pPr>
        <w:ind w:firstLine="720"/>
        <w:rPr>
          <w:sz w:val="24"/>
        </w:rPr>
      </w:pPr>
      <w:r>
        <w:rPr>
          <w:sz w:val="28"/>
        </w:rPr>
        <w:t>2</w:t>
      </w:r>
      <w:r w:rsidRPr="00820C10">
        <w:rPr>
          <w:sz w:val="28"/>
          <w:vertAlign w:val="superscript"/>
        </w:rPr>
        <w:t>nd</w:t>
      </w:r>
      <w:r>
        <w:rPr>
          <w:sz w:val="28"/>
        </w:rPr>
        <w:t>, 3</w:t>
      </w:r>
      <w:r w:rsidRPr="00820C10">
        <w:rPr>
          <w:sz w:val="28"/>
          <w:vertAlign w:val="superscript"/>
        </w:rPr>
        <w:t>rd</w:t>
      </w:r>
      <w:r>
        <w:rPr>
          <w:sz w:val="28"/>
        </w:rPr>
        <w:t>, 4</w:t>
      </w:r>
      <w:r w:rsidRPr="00820C10">
        <w:rPr>
          <w:sz w:val="28"/>
          <w:vertAlign w:val="superscript"/>
        </w:rPr>
        <w:t>th</w:t>
      </w:r>
      <w:r>
        <w:rPr>
          <w:sz w:val="28"/>
        </w:rPr>
        <w:t xml:space="preserve"> … Child = </w:t>
      </w:r>
      <w:r w:rsidRPr="00820C10">
        <w:rPr>
          <w:b/>
          <w:sz w:val="28"/>
        </w:rPr>
        <w:t>Investment Good</w:t>
      </w:r>
      <w:r>
        <w:rPr>
          <w:sz w:val="24"/>
        </w:rPr>
        <w:t>, child can work on farm/serve as old age security</w:t>
      </w:r>
    </w:p>
    <w:p w14:paraId="219587FE" w14:textId="4FBAC73A" w:rsidR="00E77A07" w:rsidRPr="00E77A07" w:rsidRDefault="00E77A07" w:rsidP="00E77A07">
      <w:pPr>
        <w:rPr>
          <w:b/>
          <w:sz w:val="28"/>
        </w:rPr>
      </w:pPr>
      <w:r>
        <w:rPr>
          <w:b/>
          <w:sz w:val="28"/>
        </w:rPr>
        <w:t>The Demand for Children:</w:t>
      </w:r>
    </w:p>
    <w:p w14:paraId="484EFBE2" w14:textId="77777777" w:rsidR="00E77A07" w:rsidRDefault="0065092B" w:rsidP="00E77A07">
      <w:pPr>
        <w:pStyle w:val="ListParagraph"/>
        <w:numPr>
          <w:ilvl w:val="0"/>
          <w:numId w:val="9"/>
        </w:numPr>
        <w:rPr>
          <w:sz w:val="24"/>
        </w:rPr>
      </w:pPr>
      <w:r>
        <w:rPr>
          <w:noProof/>
        </w:rPr>
        <w:drawing>
          <wp:anchor distT="0" distB="0" distL="114300" distR="114300" simplePos="0" relativeHeight="251720192" behindDoc="0" locked="0" layoutInCell="1" allowOverlap="1" wp14:anchorId="5D421374" wp14:editId="01F6109D">
            <wp:simplePos x="1095375" y="638175"/>
            <wp:positionH relativeFrom="margin">
              <wp:align>left</wp:align>
            </wp:positionH>
            <wp:positionV relativeFrom="paragraph">
              <wp:align>top</wp:align>
            </wp:positionV>
            <wp:extent cx="3431540" cy="1914525"/>
            <wp:effectExtent l="0" t="0" r="0" b="9525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1540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77A07">
        <w:rPr>
          <w:sz w:val="24"/>
        </w:rPr>
        <w:t>An additional child is desired once benefits outweigh costs</w:t>
      </w:r>
    </w:p>
    <w:p w14:paraId="4FA2A2B0" w14:textId="77777777" w:rsidR="00E77A07" w:rsidRDefault="00E77A07" w:rsidP="00E77A07">
      <w:pPr>
        <w:pStyle w:val="ListParagraph"/>
        <w:rPr>
          <w:sz w:val="24"/>
        </w:rPr>
      </w:pPr>
    </w:p>
    <w:p w14:paraId="4669F800" w14:textId="64DEA5F8" w:rsidR="0065092B" w:rsidRDefault="00E77A07" w:rsidP="00E77A07">
      <w:pPr>
        <w:pStyle w:val="ListParagraph"/>
        <w:rPr>
          <w:sz w:val="24"/>
        </w:rPr>
      </w:pPr>
      <w:r>
        <w:rPr>
          <w:sz w:val="24"/>
        </w:rPr>
        <w:t xml:space="preserve">‘Opportunity costs of children’ = </w:t>
      </w:r>
      <w:proofErr w:type="gramStart"/>
      <w:r w:rsidRPr="00E77A07">
        <w:rPr>
          <w:sz w:val="24"/>
        </w:rPr>
        <w:t>The</w:t>
      </w:r>
      <w:proofErr w:type="gramEnd"/>
      <w:r w:rsidRPr="00E77A07">
        <w:rPr>
          <w:sz w:val="24"/>
        </w:rPr>
        <w:t xml:space="preserve"> reso</w:t>
      </w:r>
      <w:r>
        <w:rPr>
          <w:sz w:val="24"/>
        </w:rPr>
        <w:t>urces that could have been used</w:t>
      </w:r>
      <w:r w:rsidRPr="00E77A07">
        <w:rPr>
          <w:sz w:val="24"/>
        </w:rPr>
        <w:t xml:space="preserve"> to buy other goods rather child’s food, education, etc.</w:t>
      </w:r>
    </w:p>
    <w:p w14:paraId="4C91F9CD" w14:textId="77777777" w:rsidR="00E77A07" w:rsidRDefault="00E77A07" w:rsidP="00E77A07">
      <w:pPr>
        <w:pStyle w:val="ListParagraph"/>
        <w:rPr>
          <w:sz w:val="24"/>
        </w:rPr>
      </w:pPr>
    </w:p>
    <w:p w14:paraId="17291E18" w14:textId="77777777" w:rsidR="00E77A07" w:rsidRDefault="00E77A07" w:rsidP="00E77A07">
      <w:pPr>
        <w:pStyle w:val="ListParagraph"/>
        <w:rPr>
          <w:sz w:val="24"/>
        </w:rPr>
      </w:pPr>
    </w:p>
    <w:p w14:paraId="1F74326C" w14:textId="77777777" w:rsidR="00E77A07" w:rsidRDefault="00E77A07" w:rsidP="00E77A07">
      <w:pPr>
        <w:pStyle w:val="ListParagraph"/>
        <w:rPr>
          <w:sz w:val="24"/>
        </w:rPr>
      </w:pPr>
    </w:p>
    <w:p w14:paraId="47BF1973" w14:textId="77777777" w:rsidR="00E77A07" w:rsidRDefault="00E77A07" w:rsidP="00E77A07">
      <w:pPr>
        <w:pStyle w:val="ListParagraph"/>
        <w:rPr>
          <w:sz w:val="24"/>
        </w:rPr>
      </w:pPr>
    </w:p>
    <w:p w14:paraId="09401DCF" w14:textId="2B5F7FEF" w:rsidR="00E77A07" w:rsidRPr="00B936EB" w:rsidRDefault="00B936EB" w:rsidP="00E77A07">
      <w:pPr>
        <w:pStyle w:val="ListParagraph"/>
        <w:rPr>
          <w:b/>
          <w:color w:val="002060"/>
          <w:sz w:val="28"/>
        </w:rPr>
      </w:pPr>
      <w:r>
        <w:rPr>
          <w:b/>
          <w:color w:val="002060"/>
          <w:sz w:val="28"/>
        </w:rPr>
        <w:t>Child demand INCREASES when:</w:t>
      </w:r>
      <w:r>
        <w:rPr>
          <w:b/>
          <w:color w:val="002060"/>
          <w:sz w:val="28"/>
        </w:rPr>
        <w:tab/>
      </w:r>
      <w:r w:rsidR="00E77A07" w:rsidRPr="00B936EB">
        <w:rPr>
          <w:b/>
          <w:color w:val="002060"/>
          <w:sz w:val="28"/>
        </w:rPr>
        <w:tab/>
        <w:t>Child demand DECREASES when:</w:t>
      </w:r>
    </w:p>
    <w:p w14:paraId="4CB06F09" w14:textId="77777777" w:rsidR="00E77A07" w:rsidRDefault="00E77A07" w:rsidP="00E77A07">
      <w:pPr>
        <w:pStyle w:val="ListParagraph"/>
        <w:rPr>
          <w:b/>
          <w:color w:val="002060"/>
          <w:sz w:val="24"/>
        </w:rPr>
      </w:pPr>
    </w:p>
    <w:p w14:paraId="54A48D93" w14:textId="0CCD3E8E" w:rsidR="00E77A07" w:rsidRPr="00E77A07" w:rsidRDefault="00E77A07" w:rsidP="00E77A07">
      <w:pPr>
        <w:pStyle w:val="ListParagraph"/>
        <w:numPr>
          <w:ilvl w:val="0"/>
          <w:numId w:val="9"/>
        </w:numPr>
        <w:rPr>
          <w:b/>
          <w:color w:val="002060"/>
          <w:sz w:val="24"/>
        </w:rPr>
      </w:pPr>
      <w:r>
        <w:rPr>
          <w:color w:val="002060"/>
          <w:sz w:val="24"/>
        </w:rPr>
        <w:t>Household income rises</w:t>
      </w:r>
      <w:r>
        <w:rPr>
          <w:color w:val="002060"/>
          <w:sz w:val="24"/>
        </w:rPr>
        <w:tab/>
      </w:r>
      <w:r>
        <w:rPr>
          <w:color w:val="002060"/>
          <w:sz w:val="24"/>
        </w:rPr>
        <w:tab/>
      </w:r>
      <w:r>
        <w:rPr>
          <w:color w:val="002060"/>
          <w:sz w:val="24"/>
        </w:rPr>
        <w:tab/>
      </w:r>
      <w:r>
        <w:rPr>
          <w:color w:val="002060"/>
          <w:sz w:val="24"/>
        </w:rPr>
        <w:tab/>
        <w:t>- When the cost of having children rises</w:t>
      </w:r>
    </w:p>
    <w:p w14:paraId="6D8BFA0B" w14:textId="4E6ED59C" w:rsidR="0004294E" w:rsidRPr="00B936EB" w:rsidRDefault="00E77A07" w:rsidP="00B936EB">
      <w:pPr>
        <w:pStyle w:val="ListParagraph"/>
        <w:numPr>
          <w:ilvl w:val="0"/>
          <w:numId w:val="9"/>
        </w:numPr>
        <w:rPr>
          <w:b/>
          <w:color w:val="002060"/>
          <w:sz w:val="24"/>
        </w:rPr>
      </w:pPr>
      <w:r>
        <w:rPr>
          <w:color w:val="002060"/>
          <w:sz w:val="24"/>
        </w:rPr>
        <w:t>When other goods become more expensive</w:t>
      </w:r>
      <w:r>
        <w:rPr>
          <w:color w:val="002060"/>
          <w:sz w:val="24"/>
        </w:rPr>
        <w:tab/>
      </w:r>
      <w:r>
        <w:rPr>
          <w:color w:val="002060"/>
          <w:sz w:val="24"/>
        </w:rPr>
        <w:tab/>
        <w:t>- Family values about many kids often change</w:t>
      </w:r>
    </w:p>
    <w:p w14:paraId="504B25D1" w14:textId="67A2C9A2" w:rsidR="0004294E" w:rsidRPr="00B936EB" w:rsidRDefault="001812FE" w:rsidP="0004294E">
      <w:pPr>
        <w:ind w:left="360"/>
        <w:rPr>
          <w:b/>
        </w:rPr>
      </w:pPr>
      <w:r w:rsidRPr="00B936EB">
        <w:rPr>
          <w:b/>
        </w:rPr>
        <w:t>Socioeconomic circumstances improve → Birth rates FALL</w:t>
      </w:r>
    </w:p>
    <w:p w14:paraId="12873256" w14:textId="00E8EE56" w:rsidR="001812FE" w:rsidRDefault="001812FE" w:rsidP="0004294E">
      <w:pPr>
        <w:ind w:left="360"/>
      </w:pPr>
      <w:r>
        <w:t>To promote smaller families in developing countries:</w:t>
      </w:r>
    </w:p>
    <w:p w14:paraId="6B1E3520" w14:textId="36826557" w:rsidR="001812FE" w:rsidRDefault="001812FE" w:rsidP="001812FE">
      <w:pPr>
        <w:pStyle w:val="ListParagraph"/>
        <w:numPr>
          <w:ilvl w:val="1"/>
          <w:numId w:val="9"/>
        </w:numPr>
      </w:pPr>
      <w:r>
        <w:t>Improve women’s status, role, education</w:t>
      </w:r>
    </w:p>
    <w:p w14:paraId="18E579E8" w14:textId="4A493CDE" w:rsidR="001812FE" w:rsidRDefault="001812FE" w:rsidP="001812FE">
      <w:pPr>
        <w:pStyle w:val="ListParagraph"/>
        <w:numPr>
          <w:ilvl w:val="1"/>
          <w:numId w:val="9"/>
        </w:numPr>
      </w:pPr>
      <w:r>
        <w:t>Increase non-farming jobs available to women to promote working over having kids</w:t>
      </w:r>
    </w:p>
    <w:p w14:paraId="339DDD8D" w14:textId="7E2317EE" w:rsidR="001812FE" w:rsidRDefault="001812FE" w:rsidP="001812FE">
      <w:pPr>
        <w:pStyle w:val="ListParagraph"/>
        <w:numPr>
          <w:ilvl w:val="1"/>
          <w:numId w:val="9"/>
        </w:numPr>
      </w:pPr>
      <w:r>
        <w:lastRenderedPageBreak/>
        <w:t>Rise in family income levels</w:t>
      </w:r>
    </w:p>
    <w:p w14:paraId="76B0F7E6" w14:textId="5A625913" w:rsidR="001812FE" w:rsidRDefault="001812FE" w:rsidP="001812FE">
      <w:pPr>
        <w:pStyle w:val="ListParagraph"/>
        <w:numPr>
          <w:ilvl w:val="1"/>
          <w:numId w:val="9"/>
        </w:numPr>
      </w:pPr>
      <w:r>
        <w:t xml:space="preserve">Reduction in infant mortality </w:t>
      </w:r>
    </w:p>
    <w:p w14:paraId="0BFBEA90" w14:textId="3D4D002C" w:rsidR="001812FE" w:rsidRDefault="001812FE" w:rsidP="001812FE">
      <w:pPr>
        <w:pStyle w:val="ListParagraph"/>
        <w:numPr>
          <w:ilvl w:val="1"/>
          <w:numId w:val="9"/>
        </w:numPr>
      </w:pPr>
      <w:r>
        <w:t xml:space="preserve">Development of old-age and social security </w:t>
      </w:r>
    </w:p>
    <w:p w14:paraId="4E0C65E9" w14:textId="4CAE71E3" w:rsidR="001812FE" w:rsidRPr="001812FE" w:rsidRDefault="001812FE" w:rsidP="001812FE">
      <w:pPr>
        <w:pStyle w:val="ListParagraph"/>
        <w:numPr>
          <w:ilvl w:val="1"/>
          <w:numId w:val="9"/>
        </w:numPr>
      </w:pPr>
      <w:r>
        <w:t xml:space="preserve">Expanded schooling opportunities </w:t>
      </w:r>
    </w:p>
    <w:p w14:paraId="18757812" w14:textId="1A8CEF83" w:rsidR="0004294E" w:rsidRPr="00D919DC" w:rsidRDefault="0095570D" w:rsidP="0095570D">
      <w:pPr>
        <w:rPr>
          <w:b/>
          <w:sz w:val="24"/>
        </w:rPr>
      </w:pPr>
      <w:r w:rsidRPr="00D919DC">
        <w:rPr>
          <w:b/>
          <w:sz w:val="24"/>
        </w:rPr>
        <w:t>View #1: Population growth is not the real problem. The actual issues are:</w:t>
      </w:r>
    </w:p>
    <w:p w14:paraId="57D4D219" w14:textId="25A4CAD1" w:rsidR="0095570D" w:rsidRDefault="0095570D" w:rsidP="0095570D">
      <w:pPr>
        <w:pStyle w:val="ListParagraph"/>
        <w:numPr>
          <w:ilvl w:val="0"/>
          <w:numId w:val="9"/>
        </w:numPr>
      </w:pPr>
      <w:r>
        <w:t>Underdevelopment</w:t>
      </w:r>
    </w:p>
    <w:p w14:paraId="6D22C0E3" w14:textId="694EAEF0" w:rsidR="0095570D" w:rsidRDefault="0095570D" w:rsidP="0095570D">
      <w:pPr>
        <w:pStyle w:val="ListParagraph"/>
        <w:numPr>
          <w:ilvl w:val="1"/>
          <w:numId w:val="9"/>
        </w:numPr>
      </w:pPr>
      <w:r>
        <w:t>Family will serve as only source of security when people are impoverished &amp; uneducated</w:t>
      </w:r>
    </w:p>
    <w:p w14:paraId="510771C7" w14:textId="741FA0C3" w:rsidR="0095570D" w:rsidRDefault="0095570D" w:rsidP="0095570D">
      <w:pPr>
        <w:pStyle w:val="ListParagraph"/>
        <w:numPr>
          <w:ilvl w:val="0"/>
          <w:numId w:val="9"/>
        </w:numPr>
      </w:pPr>
      <w:r>
        <w:t xml:space="preserve">Depletion of world resources </w:t>
      </w:r>
    </w:p>
    <w:p w14:paraId="0A9A0B60" w14:textId="1ED8FDE3" w:rsidR="0095570D" w:rsidRDefault="0095570D" w:rsidP="0095570D">
      <w:pPr>
        <w:pStyle w:val="ListParagraph"/>
        <w:numPr>
          <w:ilvl w:val="1"/>
          <w:numId w:val="9"/>
        </w:numPr>
      </w:pPr>
      <w:r>
        <w:t xml:space="preserve">High consumption </w:t>
      </w:r>
      <w:r w:rsidR="008978C3">
        <w:t>needs from developed countries leave less resources for developing</w:t>
      </w:r>
    </w:p>
    <w:p w14:paraId="3E058081" w14:textId="23D2AC8A" w:rsidR="0095570D" w:rsidRDefault="0095570D" w:rsidP="0095570D">
      <w:pPr>
        <w:pStyle w:val="ListParagraph"/>
        <w:numPr>
          <w:ilvl w:val="0"/>
          <w:numId w:val="9"/>
        </w:numPr>
      </w:pPr>
      <w:r>
        <w:t>Population distribution</w:t>
      </w:r>
    </w:p>
    <w:p w14:paraId="0590A810" w14:textId="302522B6" w:rsidR="008978C3" w:rsidRDefault="008978C3" w:rsidP="008978C3">
      <w:pPr>
        <w:pStyle w:val="ListParagraph"/>
        <w:numPr>
          <w:ilvl w:val="1"/>
          <w:numId w:val="9"/>
        </w:numPr>
      </w:pPr>
      <w:r>
        <w:t>Viewing spread out populations in developing countries as lacking potential resources</w:t>
      </w:r>
    </w:p>
    <w:p w14:paraId="7C67591D" w14:textId="6431FF79" w:rsidR="0095570D" w:rsidRDefault="0095570D" w:rsidP="0095570D">
      <w:pPr>
        <w:pStyle w:val="ListParagraph"/>
        <w:numPr>
          <w:ilvl w:val="0"/>
          <w:numId w:val="9"/>
        </w:numPr>
      </w:pPr>
      <w:r>
        <w:t xml:space="preserve">Subordination of women </w:t>
      </w:r>
    </w:p>
    <w:p w14:paraId="1BB16B93" w14:textId="5CC8F75F" w:rsidR="008978C3" w:rsidRDefault="008978C3" w:rsidP="008978C3">
      <w:pPr>
        <w:pStyle w:val="ListParagraph"/>
        <w:numPr>
          <w:ilvl w:val="1"/>
          <w:numId w:val="9"/>
        </w:numPr>
      </w:pPr>
      <w:r>
        <w:t xml:space="preserve">Inferior roles, limited education, and lack of birth control make large families inevitable </w:t>
      </w:r>
    </w:p>
    <w:p w14:paraId="03C7E777" w14:textId="5304035E" w:rsidR="00D919DC" w:rsidRDefault="00D919DC" w:rsidP="00D919DC">
      <w:r>
        <w:t xml:space="preserve">Rich nations deliberately contrive population growth as a problem to maintain status quo </w:t>
      </w:r>
    </w:p>
    <w:p w14:paraId="722365C4" w14:textId="1AE0CA6F" w:rsidR="00D919DC" w:rsidRDefault="00D919DC" w:rsidP="00D919DC">
      <w:r>
        <w:t>Population growth is a desirable phenomenon- it feels product demand</w:t>
      </w:r>
    </w:p>
    <w:p w14:paraId="152028BE" w14:textId="41DA1A6E" w:rsidR="00D919DC" w:rsidRDefault="00D919DC" w:rsidP="00D919DC">
      <w:pPr>
        <w:rPr>
          <w:b/>
          <w:sz w:val="24"/>
        </w:rPr>
      </w:pPr>
      <w:r>
        <w:rPr>
          <w:b/>
          <w:sz w:val="24"/>
        </w:rPr>
        <w:t>View #2: Population growth is a real problem</w:t>
      </w:r>
    </w:p>
    <w:p w14:paraId="7A5FA216" w14:textId="31F725E7" w:rsidR="00D919DC" w:rsidRDefault="00D919DC" w:rsidP="00D919DC">
      <w:pPr>
        <w:pStyle w:val="ListParagraph"/>
        <w:numPr>
          <w:ilvl w:val="0"/>
          <w:numId w:val="9"/>
        </w:numPr>
      </w:pPr>
      <w:r>
        <w:t xml:space="preserve">Extremist: Population growth will send world into crisis and cause </w:t>
      </w:r>
      <w:r w:rsidR="00C60331">
        <w:t>low levels of living</w:t>
      </w:r>
    </w:p>
    <w:p w14:paraId="2B6A8EDB" w14:textId="6F342811" w:rsidR="00C60331" w:rsidRPr="00C60331" w:rsidRDefault="00C60331" w:rsidP="00D919DC">
      <w:pPr>
        <w:pStyle w:val="ListParagraph"/>
        <w:numPr>
          <w:ilvl w:val="0"/>
          <w:numId w:val="9"/>
        </w:numPr>
      </w:pPr>
      <w:r>
        <w:rPr>
          <w:color w:val="FF0000"/>
        </w:rPr>
        <w:t>Population poverty cycle</w:t>
      </w:r>
    </w:p>
    <w:p w14:paraId="4E7164C8" w14:textId="79EAA9D0" w:rsidR="00C60331" w:rsidRDefault="00C60331" w:rsidP="00C60331">
      <w:pPr>
        <w:pStyle w:val="ListParagraph"/>
        <w:numPr>
          <w:ilvl w:val="1"/>
          <w:numId w:val="9"/>
        </w:numPr>
      </w:pPr>
      <w:r>
        <w:t>Population growth reduces savings at household and national level thus further reducing chances of developing country escaping poverty</w:t>
      </w:r>
    </w:p>
    <w:p w14:paraId="3A819543" w14:textId="1EBACFAF" w:rsidR="00C60331" w:rsidRDefault="00C60331" w:rsidP="00C60331">
      <w:pPr>
        <w:pStyle w:val="ListParagraph"/>
        <w:numPr>
          <w:ilvl w:val="0"/>
          <w:numId w:val="9"/>
        </w:numPr>
      </w:pPr>
      <w:r>
        <w:t>Empirical arguments:</w:t>
      </w:r>
    </w:p>
    <w:p w14:paraId="4A35EEBD" w14:textId="102B60CC" w:rsidR="00C60331" w:rsidRDefault="00FB41C2" w:rsidP="00C60331">
      <w:pPr>
        <w:pStyle w:val="ListParagraph"/>
        <w:numPr>
          <w:ilvl w:val="1"/>
          <w:numId w:val="9"/>
        </w:numPr>
      </w:pPr>
      <w:r>
        <w:rPr>
          <w:b/>
        </w:rPr>
        <w:t xml:space="preserve">Lowers </w:t>
      </w:r>
      <w:r>
        <w:t>per capita income growth</w:t>
      </w:r>
    </w:p>
    <w:p w14:paraId="10B7C3E3" w14:textId="77777777" w:rsidR="00C60331" w:rsidRDefault="00C60331" w:rsidP="00C60331">
      <w:pPr>
        <w:pStyle w:val="ListParagraph"/>
        <w:numPr>
          <w:ilvl w:val="1"/>
          <w:numId w:val="9"/>
        </w:numPr>
      </w:pPr>
      <w:r>
        <w:t xml:space="preserve">Poverty and Inequality </w:t>
      </w:r>
    </w:p>
    <w:p w14:paraId="27D7AAA3" w14:textId="77777777" w:rsidR="00C60331" w:rsidRDefault="00C60331" w:rsidP="00C60331">
      <w:pPr>
        <w:pStyle w:val="ListParagraph"/>
        <w:numPr>
          <w:ilvl w:val="1"/>
          <w:numId w:val="9"/>
        </w:numPr>
      </w:pPr>
      <w:r>
        <w:t xml:space="preserve">Adverse impact on education </w:t>
      </w:r>
    </w:p>
    <w:p w14:paraId="206FCCE7" w14:textId="2ABBEC51" w:rsidR="00C60331" w:rsidRDefault="00C60331" w:rsidP="00C60331">
      <w:pPr>
        <w:pStyle w:val="ListParagraph"/>
        <w:numPr>
          <w:ilvl w:val="1"/>
          <w:numId w:val="9"/>
        </w:numPr>
      </w:pPr>
      <w:r>
        <w:t xml:space="preserve">Adverse impact on health of mother and child </w:t>
      </w:r>
    </w:p>
    <w:p w14:paraId="4BB60B87" w14:textId="77777777" w:rsidR="00C60331" w:rsidRDefault="00C60331" w:rsidP="00C60331">
      <w:pPr>
        <w:pStyle w:val="ListParagraph"/>
        <w:numPr>
          <w:ilvl w:val="1"/>
          <w:numId w:val="9"/>
        </w:numPr>
      </w:pPr>
      <w:r>
        <w:t xml:space="preserve">Food issues </w:t>
      </w:r>
    </w:p>
    <w:p w14:paraId="081FB7F5" w14:textId="77777777" w:rsidR="00C60331" w:rsidRDefault="00C60331" w:rsidP="00C60331">
      <w:pPr>
        <w:pStyle w:val="ListParagraph"/>
        <w:numPr>
          <w:ilvl w:val="1"/>
          <w:numId w:val="9"/>
        </w:numPr>
      </w:pPr>
      <w:r>
        <w:t xml:space="preserve">Impact on the environment </w:t>
      </w:r>
    </w:p>
    <w:p w14:paraId="7FBE4091" w14:textId="7EC4319F" w:rsidR="00C60331" w:rsidRDefault="00FB41C2" w:rsidP="00C60331">
      <w:pPr>
        <w:pStyle w:val="ListParagraph"/>
        <w:numPr>
          <w:ilvl w:val="1"/>
          <w:numId w:val="9"/>
        </w:numPr>
      </w:pPr>
      <w:r>
        <w:rPr>
          <w:b/>
        </w:rPr>
        <w:t xml:space="preserve">Increased </w:t>
      </w:r>
      <w:r w:rsidR="00C60331">
        <w:t>International migration</w:t>
      </w:r>
    </w:p>
    <w:p w14:paraId="2BB35A5B" w14:textId="5BCE4779" w:rsidR="00C60331" w:rsidRDefault="00C60331" w:rsidP="00C60331">
      <w:pPr>
        <w:rPr>
          <w:b/>
        </w:rPr>
      </w:pPr>
      <w:r>
        <w:rPr>
          <w:b/>
        </w:rPr>
        <w:t>How Developing Countries can Address Population Growth</w:t>
      </w:r>
    </w:p>
    <w:p w14:paraId="0DD2919E" w14:textId="48D77A57" w:rsidR="00C60331" w:rsidRPr="00C60331" w:rsidRDefault="00C60331" w:rsidP="00C60331">
      <w:pPr>
        <w:pStyle w:val="ListParagraph"/>
        <w:numPr>
          <w:ilvl w:val="0"/>
          <w:numId w:val="9"/>
        </w:numPr>
        <w:rPr>
          <w:b/>
        </w:rPr>
      </w:pPr>
      <w:r>
        <w:t xml:space="preserve">Persuasion through education </w:t>
      </w:r>
    </w:p>
    <w:p w14:paraId="1A46DD67" w14:textId="6D5AA0CB" w:rsidR="00C60331" w:rsidRPr="00C60331" w:rsidRDefault="00C60331" w:rsidP="00C60331">
      <w:pPr>
        <w:pStyle w:val="ListParagraph"/>
        <w:numPr>
          <w:ilvl w:val="0"/>
          <w:numId w:val="9"/>
        </w:numPr>
        <w:rPr>
          <w:b/>
        </w:rPr>
      </w:pPr>
      <w:r>
        <w:t xml:space="preserve">Family planning programs </w:t>
      </w:r>
    </w:p>
    <w:p w14:paraId="6A022727" w14:textId="77777777" w:rsidR="00C60331" w:rsidRPr="00C60331" w:rsidRDefault="00C60331" w:rsidP="00C60331">
      <w:pPr>
        <w:pStyle w:val="ListParagraph"/>
        <w:numPr>
          <w:ilvl w:val="0"/>
          <w:numId w:val="9"/>
        </w:numPr>
        <w:rPr>
          <w:b/>
        </w:rPr>
      </w:pPr>
      <w:r>
        <w:t xml:space="preserve"> Coercion is not a good option </w:t>
      </w:r>
    </w:p>
    <w:p w14:paraId="07B99A3D" w14:textId="77777777" w:rsidR="00C60331" w:rsidRPr="00C60331" w:rsidRDefault="00C60331" w:rsidP="00C60331">
      <w:pPr>
        <w:pStyle w:val="ListParagraph"/>
        <w:numPr>
          <w:ilvl w:val="0"/>
          <w:numId w:val="9"/>
        </w:numPr>
        <w:rPr>
          <w:b/>
        </w:rPr>
      </w:pPr>
      <w:r w:rsidRPr="00C60331">
        <w:rPr>
          <w:highlight w:val="yellow"/>
        </w:rPr>
        <w:t>Raise the socioeconomic status of women</w:t>
      </w:r>
      <w:r>
        <w:t xml:space="preserve"> </w:t>
      </w:r>
    </w:p>
    <w:p w14:paraId="30C53D3E" w14:textId="5D32E958" w:rsidR="00D919DC" w:rsidRPr="00C60331" w:rsidRDefault="00C60331" w:rsidP="00EC5C84">
      <w:pPr>
        <w:pStyle w:val="ListParagraph"/>
        <w:numPr>
          <w:ilvl w:val="0"/>
          <w:numId w:val="9"/>
        </w:numPr>
        <w:rPr>
          <w:b/>
        </w:rPr>
      </w:pPr>
      <w:r w:rsidRPr="00C60331">
        <w:rPr>
          <w:highlight w:val="yellow"/>
        </w:rPr>
        <w:t>Increase employment opportunities for women</w:t>
      </w:r>
      <w:r>
        <w:t xml:space="preserve"> </w:t>
      </w:r>
    </w:p>
    <w:p w14:paraId="052EBD80" w14:textId="2BA60D84" w:rsidR="00C60331" w:rsidRDefault="00C60331" w:rsidP="00C60331">
      <w:pPr>
        <w:rPr>
          <w:b/>
        </w:rPr>
      </w:pPr>
      <w:r>
        <w:rPr>
          <w:b/>
        </w:rPr>
        <w:t>How Developed Countries can Address Population Growth</w:t>
      </w:r>
    </w:p>
    <w:p w14:paraId="0D7D3958" w14:textId="2E71C81D" w:rsidR="00C60331" w:rsidRDefault="00C60331" w:rsidP="00C60331">
      <w:pPr>
        <w:pStyle w:val="ListParagraph"/>
        <w:numPr>
          <w:ilvl w:val="0"/>
          <w:numId w:val="9"/>
        </w:numPr>
      </w:pPr>
      <w:r>
        <w:t>Help pay for contraceptives &amp; family planning</w:t>
      </w:r>
    </w:p>
    <w:p w14:paraId="7EA22BA8" w14:textId="2C997400" w:rsidR="00C60331" w:rsidRDefault="00C60331" w:rsidP="00C60331">
      <w:pPr>
        <w:pStyle w:val="ListParagraph"/>
        <w:numPr>
          <w:ilvl w:val="0"/>
          <w:numId w:val="9"/>
        </w:numPr>
      </w:pPr>
      <w:r>
        <w:t xml:space="preserve">Start reducing consumption of natural resources </w:t>
      </w:r>
    </w:p>
    <w:p w14:paraId="7698C5CF" w14:textId="3F5EAE60" w:rsidR="00E27A45" w:rsidRDefault="00E27A45" w:rsidP="00E27A45">
      <w:r>
        <w:t xml:space="preserve">**Development policy must include </w:t>
      </w:r>
      <w:r w:rsidRPr="00E27A45">
        <w:rPr>
          <w:u w:val="single"/>
        </w:rPr>
        <w:t>investment in health and education</w:t>
      </w:r>
      <w:r>
        <w:t>**</w:t>
      </w:r>
    </w:p>
    <w:p w14:paraId="78404DF8" w14:textId="0FCB679F" w:rsidR="00E27A45" w:rsidRDefault="00E27A45" w:rsidP="00E27A45">
      <w:pPr>
        <w:pStyle w:val="ListParagraph"/>
        <w:numPr>
          <w:ilvl w:val="0"/>
          <w:numId w:val="9"/>
        </w:numPr>
      </w:pPr>
      <w:r>
        <w:t>They are inputs into the aggregate output function</w:t>
      </w:r>
    </w:p>
    <w:p w14:paraId="26621AF3" w14:textId="524B5180" w:rsidR="00E27A45" w:rsidRDefault="00E27A45" w:rsidP="00FB41C2">
      <w:pPr>
        <w:pStyle w:val="ListParagraph"/>
        <w:numPr>
          <w:ilvl w:val="0"/>
          <w:numId w:val="9"/>
        </w:numPr>
      </w:pPr>
      <w:r>
        <w:t>They are unequally distributed</w:t>
      </w:r>
    </w:p>
    <w:p w14:paraId="09530187" w14:textId="7D09C960" w:rsidR="00E27A45" w:rsidRPr="00E27A45" w:rsidRDefault="00E27A45" w:rsidP="005300F5">
      <w:pPr>
        <w:pBdr>
          <w:bottom w:val="single" w:sz="4" w:space="1" w:color="auto"/>
        </w:pBdr>
        <w:rPr>
          <w:b/>
          <w:color w:val="FF0066"/>
          <w:sz w:val="44"/>
        </w:rPr>
      </w:pPr>
      <w:r>
        <w:lastRenderedPageBreak/>
        <w:t xml:space="preserve"> </w:t>
      </w:r>
      <w:r w:rsidRPr="00E27A45">
        <w:rPr>
          <w:b/>
          <w:color w:val="FF0066"/>
          <w:sz w:val="52"/>
        </w:rPr>
        <w:t>Human Capital</w:t>
      </w:r>
    </w:p>
    <w:p w14:paraId="6BF74E83" w14:textId="15C6342E" w:rsidR="00E27A45" w:rsidRDefault="00E27A45" w:rsidP="00E27A45">
      <w:pPr>
        <w:rPr>
          <w:b/>
        </w:rPr>
      </w:pPr>
      <w:r>
        <w:rPr>
          <w:b/>
        </w:rPr>
        <w:t>Human Capital Approach</w:t>
      </w:r>
    </w:p>
    <w:p w14:paraId="211C840D" w14:textId="22B23A78" w:rsidR="00E27A45" w:rsidRPr="00E27A45" w:rsidRDefault="00E27A45" w:rsidP="00E27A45">
      <w:pPr>
        <w:pStyle w:val="ListParagraph"/>
        <w:numPr>
          <w:ilvl w:val="0"/>
          <w:numId w:val="9"/>
        </w:numPr>
        <w:rPr>
          <w:b/>
        </w:rPr>
      </w:pPr>
      <w:r>
        <w:t xml:space="preserve">Human capital enhances peoples’ ability to produce, </w:t>
      </w:r>
      <w:r>
        <w:rPr>
          <w:b/>
        </w:rPr>
        <w:t>viewed as a factor of production</w:t>
      </w:r>
    </w:p>
    <w:p w14:paraId="5A12940A" w14:textId="2856B2F7" w:rsidR="00E27A45" w:rsidRPr="00E27A45" w:rsidRDefault="00E27A45" w:rsidP="00E27A45">
      <w:pPr>
        <w:pStyle w:val="ListParagraph"/>
        <w:numPr>
          <w:ilvl w:val="0"/>
          <w:numId w:val="9"/>
        </w:numPr>
        <w:rPr>
          <w:b/>
        </w:rPr>
      </w:pPr>
      <w:r>
        <w:t>Informs private and public investment decisions in health and education</w:t>
      </w:r>
    </w:p>
    <w:p w14:paraId="04866245" w14:textId="2EB1E5B1" w:rsidR="00E27A45" w:rsidRPr="00E27A45" w:rsidRDefault="00E27A45" w:rsidP="00E27A45">
      <w:pPr>
        <w:pStyle w:val="ListParagraph"/>
        <w:numPr>
          <w:ilvl w:val="0"/>
          <w:numId w:val="9"/>
        </w:numPr>
        <w:rPr>
          <w:b/>
        </w:rPr>
      </w:pPr>
      <w:r>
        <w:t>Increases income do not necessarily translate to better health and education</w:t>
      </w:r>
    </w:p>
    <w:p w14:paraId="2E546F58" w14:textId="71ECB807" w:rsidR="00E27A45" w:rsidRDefault="00E27A45" w:rsidP="00E27A45">
      <w:r>
        <w:t xml:space="preserve">Good health + education → </w:t>
      </w:r>
      <w:proofErr w:type="gramStart"/>
      <w:r>
        <w:t>Can</w:t>
      </w:r>
      <w:proofErr w:type="gramEnd"/>
      <w:r>
        <w:t xml:space="preserve"> end development by expanding capabilities</w:t>
      </w:r>
    </w:p>
    <w:p w14:paraId="6D435C08" w14:textId="30B8083B" w:rsidR="00FE249F" w:rsidRPr="00FE249F" w:rsidRDefault="00FE249F" w:rsidP="00E27A45">
      <w:pPr>
        <w:rPr>
          <w:b/>
          <w:color w:val="538135" w:themeColor="accent6" w:themeShade="BF"/>
          <w:sz w:val="28"/>
        </w:rPr>
      </w:pPr>
      <w:r>
        <w:rPr>
          <w:b/>
          <w:color w:val="538135" w:themeColor="accent6" w:themeShade="BF"/>
          <w:sz w:val="28"/>
        </w:rPr>
        <w:t>Education</w:t>
      </w:r>
    </w:p>
    <w:p w14:paraId="2A79C42E" w14:textId="59CF9878" w:rsidR="00E27A45" w:rsidRDefault="00E27A45" w:rsidP="00E27A45">
      <w:pPr>
        <w:rPr>
          <w:u w:val="single"/>
        </w:rPr>
      </w:pPr>
      <w:r>
        <w:rPr>
          <w:u w:val="single"/>
        </w:rPr>
        <w:t>Staying in School</w:t>
      </w:r>
    </w:p>
    <w:p w14:paraId="1C67EBD9" w14:textId="62BDC802" w:rsidR="00E27A45" w:rsidRDefault="00E27A45" w:rsidP="00E27A45">
      <w:pPr>
        <w:pStyle w:val="ListParagraph"/>
        <w:numPr>
          <w:ilvl w:val="0"/>
          <w:numId w:val="9"/>
        </w:numPr>
      </w:pPr>
      <w:r>
        <w:t>A individual stays in school as long as the benefits outweigh the costs</w:t>
      </w:r>
    </w:p>
    <w:p w14:paraId="633E2928" w14:textId="16D27465" w:rsidR="00E27A45" w:rsidRDefault="00E27A45" w:rsidP="00E27A45">
      <w:pPr>
        <w:pStyle w:val="ListParagraph"/>
        <w:numPr>
          <w:ilvl w:val="0"/>
          <w:numId w:val="9"/>
        </w:numPr>
      </w:pPr>
      <w:r>
        <w:rPr>
          <w:color w:val="FF0000"/>
        </w:rPr>
        <w:t>Direct costs</w:t>
      </w:r>
      <w:r>
        <w:t>: Books, tuition, transportation</w:t>
      </w:r>
    </w:p>
    <w:p w14:paraId="0A707202" w14:textId="5DD2026B" w:rsidR="00E27A45" w:rsidRDefault="00E27A45" w:rsidP="00E27A45">
      <w:pPr>
        <w:pStyle w:val="ListParagraph"/>
        <w:numPr>
          <w:ilvl w:val="0"/>
          <w:numId w:val="9"/>
        </w:numPr>
      </w:pPr>
      <w:r>
        <w:rPr>
          <w:color w:val="FF0000"/>
        </w:rPr>
        <w:t>Opportunity cost</w:t>
      </w:r>
      <w:r>
        <w:t>: Less or no income while in school</w:t>
      </w:r>
    </w:p>
    <w:p w14:paraId="30CA5956" w14:textId="4B6078DB" w:rsidR="00E27A45" w:rsidRDefault="00BD0A85" w:rsidP="00E27A45">
      <w:pPr>
        <w:pStyle w:val="ListParagraph"/>
        <w:numPr>
          <w:ilvl w:val="0"/>
          <w:numId w:val="9"/>
        </w:numPr>
      </w:pPr>
      <w:r>
        <w:rPr>
          <w:color w:val="FF0000"/>
        </w:rPr>
        <w:t>Benefit</w:t>
      </w:r>
      <w:r>
        <w:t>: More school leads to better jobs</w:t>
      </w:r>
    </w:p>
    <w:p w14:paraId="70932D45" w14:textId="688EE498" w:rsidR="005300F5" w:rsidRPr="005300F5" w:rsidRDefault="005300F5" w:rsidP="005300F5">
      <w:pPr>
        <w:rPr>
          <w:color w:val="CC0099"/>
        </w:rPr>
      </w:pPr>
      <w:r w:rsidRPr="005300F5">
        <w:rPr>
          <w:rFonts w:ascii="Verdana" w:hAnsi="Verdana"/>
          <w:color w:val="CC0099"/>
          <w:sz w:val="18"/>
          <w:szCs w:val="18"/>
          <w:shd w:val="clear" w:color="auto" w:fill="FFFFFF"/>
        </w:rPr>
        <w:t xml:space="preserve">Over the past 3 decades, average school enrollment rates have </w:t>
      </w:r>
      <w:r w:rsidRPr="005300F5">
        <w:rPr>
          <w:rFonts w:ascii="Verdana" w:hAnsi="Verdana"/>
          <w:b/>
          <w:color w:val="CC0099"/>
          <w:sz w:val="18"/>
          <w:szCs w:val="18"/>
          <w:shd w:val="clear" w:color="auto" w:fill="FFFFFF"/>
        </w:rPr>
        <w:t>increased</w:t>
      </w:r>
      <w:r w:rsidRPr="005300F5">
        <w:rPr>
          <w:rFonts w:ascii="Verdana" w:hAnsi="Verdana"/>
          <w:color w:val="CC0099"/>
          <w:sz w:val="18"/>
          <w:szCs w:val="18"/>
          <w:shd w:val="clear" w:color="auto" w:fill="FFFFFF"/>
        </w:rPr>
        <w:t xml:space="preserve"> for the world AND for most developing regions</w:t>
      </w:r>
    </w:p>
    <w:p w14:paraId="3FC868D2" w14:textId="5E235063" w:rsidR="00BD0A85" w:rsidRDefault="00BD0A85" w:rsidP="006F684E">
      <w:r>
        <w:t>Tanzani</w:t>
      </w:r>
      <w:r w:rsidR="006F684E">
        <w:t>a</w:t>
      </w:r>
      <w:r w:rsidR="00957F4C">
        <w:t>:</w:t>
      </w:r>
      <w:r w:rsidR="006F684E">
        <w:t xml:space="preserve"> </w:t>
      </w:r>
      <w:r>
        <w:t xml:space="preserve">Opportunity cost of primary education is </w:t>
      </w:r>
      <w:r w:rsidRPr="006F684E">
        <w:rPr>
          <w:sz w:val="28"/>
        </w:rPr>
        <w:t>x3</w:t>
      </w:r>
      <w:r>
        <w:t xml:space="preserve"> more than average direct cost of education</w:t>
      </w:r>
    </w:p>
    <w:p w14:paraId="0AB2FEC2" w14:textId="2C0DB2AA" w:rsidR="00FE249F" w:rsidRPr="00FE249F" w:rsidRDefault="00FE249F" w:rsidP="00FE249F">
      <w:pPr>
        <w:rPr>
          <w:b/>
          <w:sz w:val="24"/>
          <w:u w:val="single"/>
        </w:rPr>
      </w:pPr>
      <w:r w:rsidRPr="00FE249F">
        <w:rPr>
          <w:b/>
          <w:sz w:val="24"/>
          <w:u w:val="single"/>
        </w:rPr>
        <w:t>Social &amp; Private Costs of Education</w:t>
      </w:r>
    </w:p>
    <w:p w14:paraId="10E9D77D" w14:textId="60C8A4FD" w:rsidR="00FE249F" w:rsidRPr="00FE249F" w:rsidRDefault="00FE249F" w:rsidP="00FE249F">
      <w:pPr>
        <w:rPr>
          <w:u w:val="single"/>
        </w:rPr>
      </w:pPr>
      <w:r w:rsidRPr="00FE249F">
        <w:rPr>
          <w:u w:val="single"/>
        </w:rPr>
        <w:t xml:space="preserve">Social benefits: </w:t>
      </w:r>
    </w:p>
    <w:p w14:paraId="7EB95FDA" w14:textId="77777777" w:rsidR="00FE249F" w:rsidRPr="00FE249F" w:rsidRDefault="00FE249F" w:rsidP="00FE249F">
      <w:pPr>
        <w:pStyle w:val="ListParagraph"/>
        <w:numPr>
          <w:ilvl w:val="0"/>
          <w:numId w:val="9"/>
        </w:numPr>
        <w:rPr>
          <w:sz w:val="24"/>
        </w:rPr>
      </w:pPr>
      <w:r>
        <w:t xml:space="preserve">Because education has positive externalities (i.e. positive spill-over effects) underinvestment in basic education is even more problematic </w:t>
      </w:r>
    </w:p>
    <w:p w14:paraId="0C6E5E59" w14:textId="77777777" w:rsidR="00FE249F" w:rsidRPr="00FE249F" w:rsidRDefault="00FE249F" w:rsidP="00FE249F">
      <w:pPr>
        <w:rPr>
          <w:u w:val="single"/>
        </w:rPr>
      </w:pPr>
      <w:r w:rsidRPr="00FE249F">
        <w:rPr>
          <w:u w:val="single"/>
        </w:rPr>
        <w:t>Social costs:</w:t>
      </w:r>
    </w:p>
    <w:p w14:paraId="05E07AA6" w14:textId="77777777" w:rsidR="00FE249F" w:rsidRPr="00FE249F" w:rsidRDefault="00FE249F" w:rsidP="00FE249F">
      <w:pPr>
        <w:pStyle w:val="ListParagraph"/>
        <w:numPr>
          <w:ilvl w:val="0"/>
          <w:numId w:val="9"/>
        </w:numPr>
        <w:rPr>
          <w:sz w:val="24"/>
        </w:rPr>
      </w:pPr>
      <w:r>
        <w:t xml:space="preserve">Costs of education increase rapidly as students climb the educational ladder </w:t>
      </w:r>
    </w:p>
    <w:p w14:paraId="248BE8FE" w14:textId="07D7B345" w:rsidR="00FE249F" w:rsidRPr="00FE249F" w:rsidRDefault="00FE249F" w:rsidP="00FE249F">
      <w:pPr>
        <w:pStyle w:val="ListParagraph"/>
        <w:numPr>
          <w:ilvl w:val="1"/>
          <w:numId w:val="9"/>
        </w:numPr>
        <w:rPr>
          <w:sz w:val="24"/>
        </w:rPr>
      </w:pPr>
      <w:r>
        <w:t>Widens gap between social &amp; private costs → Further increase in demand for education</w:t>
      </w:r>
    </w:p>
    <w:p w14:paraId="416FEFE8" w14:textId="79050A59" w:rsidR="006F684E" w:rsidRDefault="006F684E" w:rsidP="00FE249F">
      <w:pPr>
        <w:rPr>
          <w:b/>
          <w:color w:val="7030A0"/>
        </w:rPr>
      </w:pPr>
      <w:r>
        <w:rPr>
          <w:noProof/>
        </w:rPr>
        <w:drawing>
          <wp:anchor distT="0" distB="0" distL="114300" distR="114300" simplePos="0" relativeHeight="251724288" behindDoc="0" locked="0" layoutInCell="1" allowOverlap="1" wp14:anchorId="4D41EF70" wp14:editId="3E68E4E6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352675" cy="2259279"/>
            <wp:effectExtent l="0" t="0" r="0" b="825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8847" cy="2265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color w:val="7030A0"/>
        </w:rPr>
        <w:br w:type="textWrapping" w:clear="all"/>
      </w:r>
    </w:p>
    <w:p w14:paraId="7E537670" w14:textId="589C3BC9" w:rsidR="006F684E" w:rsidRPr="006F684E" w:rsidRDefault="006F684E" w:rsidP="006F684E">
      <w:pPr>
        <w:ind w:left="4320"/>
        <w:rPr>
          <w:b/>
          <w:color w:val="C00000"/>
          <w:sz w:val="28"/>
        </w:rPr>
      </w:pPr>
      <w:r>
        <w:rPr>
          <w:b/>
          <w:color w:val="C00000"/>
          <w:sz w:val="28"/>
        </w:rPr>
        <w:t>Private Costs</w:t>
      </w:r>
    </w:p>
    <w:p w14:paraId="62F39AC0" w14:textId="77777777" w:rsidR="006F684E" w:rsidRDefault="006F684E" w:rsidP="00FE249F">
      <w:pPr>
        <w:rPr>
          <w:b/>
          <w:color w:val="7030A0"/>
        </w:rPr>
      </w:pPr>
    </w:p>
    <w:p w14:paraId="5AF47B59" w14:textId="138DE0A3" w:rsidR="006F684E" w:rsidRDefault="006F684E" w:rsidP="00FE249F">
      <w:pPr>
        <w:rPr>
          <w:b/>
          <w:color w:val="7030A0"/>
        </w:rPr>
      </w:pPr>
      <w:r>
        <w:rPr>
          <w:b/>
          <w:color w:val="7030A0"/>
        </w:rPr>
        <w:tab/>
      </w:r>
      <w:r>
        <w:rPr>
          <w:b/>
          <w:color w:val="7030A0"/>
        </w:rPr>
        <w:tab/>
      </w:r>
      <w:r>
        <w:rPr>
          <w:b/>
          <w:color w:val="7030A0"/>
        </w:rPr>
        <w:tab/>
      </w:r>
    </w:p>
    <w:p w14:paraId="44EF8051" w14:textId="5EA1AF70" w:rsidR="006F684E" w:rsidRPr="006F684E" w:rsidRDefault="006F684E" w:rsidP="00FE249F">
      <w:pPr>
        <w:rPr>
          <w:b/>
          <w:color w:val="C00000"/>
          <w:sz w:val="28"/>
        </w:rPr>
      </w:pPr>
      <w:r>
        <w:rPr>
          <w:b/>
          <w:color w:val="7030A0"/>
        </w:rPr>
        <w:tab/>
      </w:r>
      <w:r>
        <w:rPr>
          <w:b/>
          <w:color w:val="7030A0"/>
        </w:rPr>
        <w:tab/>
      </w:r>
      <w:r>
        <w:rPr>
          <w:b/>
          <w:color w:val="7030A0"/>
        </w:rPr>
        <w:tab/>
      </w:r>
      <w:r>
        <w:rPr>
          <w:b/>
          <w:color w:val="7030A0"/>
        </w:rPr>
        <w:tab/>
      </w:r>
      <w:r>
        <w:rPr>
          <w:b/>
          <w:color w:val="7030A0"/>
        </w:rPr>
        <w:tab/>
      </w:r>
      <w:r>
        <w:rPr>
          <w:b/>
          <w:color w:val="7030A0"/>
        </w:rPr>
        <w:tab/>
      </w:r>
      <w:r>
        <w:rPr>
          <w:b/>
          <w:color w:val="C00000"/>
          <w:sz w:val="28"/>
        </w:rPr>
        <w:t>Social Costs</w:t>
      </w:r>
    </w:p>
    <w:p w14:paraId="702CE217" w14:textId="77777777" w:rsidR="006F684E" w:rsidRDefault="006F684E" w:rsidP="00FE249F">
      <w:pPr>
        <w:rPr>
          <w:b/>
          <w:color w:val="7030A0"/>
        </w:rPr>
      </w:pPr>
    </w:p>
    <w:p w14:paraId="49251229" w14:textId="77777777" w:rsidR="006F684E" w:rsidRDefault="006F684E" w:rsidP="00FE249F">
      <w:pPr>
        <w:rPr>
          <w:b/>
          <w:color w:val="7030A0"/>
        </w:rPr>
      </w:pPr>
    </w:p>
    <w:p w14:paraId="56D74C0B" w14:textId="77777777" w:rsidR="00FE249F" w:rsidRDefault="00FE249F" w:rsidP="00FE249F">
      <w:r w:rsidRPr="00FE249F">
        <w:rPr>
          <w:b/>
          <w:color w:val="7030A0"/>
        </w:rPr>
        <w:t xml:space="preserve">Demand for Education </w:t>
      </w:r>
      <w:r>
        <w:rPr>
          <w:b/>
        </w:rPr>
        <w:t xml:space="preserve">= </w:t>
      </w:r>
      <w:r>
        <w:t>Demand for higher wage/better jobs in modern sector</w:t>
      </w:r>
    </w:p>
    <w:p w14:paraId="1C8D17DE" w14:textId="77777777" w:rsidR="00FE249F" w:rsidRDefault="00FE249F" w:rsidP="00FE249F">
      <w:r w:rsidRPr="00FE249F">
        <w:rPr>
          <w:b/>
          <w:color w:val="7030A0"/>
        </w:rPr>
        <w:t>Supply for Education</w:t>
      </w:r>
      <w:r>
        <w:t xml:space="preserve"> = Determined by political process/ indirectly by voters</w:t>
      </w:r>
    </w:p>
    <w:p w14:paraId="02E139C7" w14:textId="03CB92AE" w:rsidR="00FE249F" w:rsidRPr="00957F4C" w:rsidRDefault="00FE249F" w:rsidP="00BD0A85">
      <w:pPr>
        <w:pStyle w:val="ListParagraph"/>
        <w:numPr>
          <w:ilvl w:val="0"/>
          <w:numId w:val="9"/>
        </w:numPr>
      </w:pPr>
      <w:r>
        <w:lastRenderedPageBreak/>
        <w:t>When countries expand their higher education too much, the primary and secondary education systems suffer</w:t>
      </w:r>
    </w:p>
    <w:p w14:paraId="2314CE80" w14:textId="4A9303C0" w:rsidR="00BD0A85" w:rsidRPr="008D5357" w:rsidRDefault="00BD0A85" w:rsidP="00BD0A85">
      <w:pPr>
        <w:rPr>
          <w:b/>
          <w:sz w:val="28"/>
        </w:rPr>
      </w:pPr>
      <w:r w:rsidRPr="008D5357">
        <w:rPr>
          <w:b/>
          <w:sz w:val="28"/>
        </w:rPr>
        <w:t>Private Returns to Education</w:t>
      </w:r>
    </w:p>
    <w:p w14:paraId="7042B7D3" w14:textId="6A783235" w:rsidR="00BD0A85" w:rsidRPr="008D5357" w:rsidRDefault="008229BF" w:rsidP="00BD0A85">
      <w:pPr>
        <w:rPr>
          <w:rFonts w:eastAsiaTheme="minorEastAsia"/>
          <w:b/>
        </w:rPr>
      </w:pPr>
      <m:oMathPara>
        <m:oMathParaPr>
          <m:jc m:val="left"/>
        </m:oMathParaPr>
        <m:oMath>
          <m:f>
            <m:fPr>
              <m:ctrlPr>
                <w:rPr>
                  <w:rFonts w:ascii="Cambria Math" w:hAnsi="Cambria Math"/>
                  <w:b/>
                  <w:i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</w:rPr>
                <m:t>Income with Education-Income without extra education</m:t>
              </m:r>
            </m:num>
            <m:den>
              <m:sSup>
                <m:sSupPr>
                  <m:ctrlPr>
                    <w:rPr>
                      <w:rFonts w:ascii="Cambria Math" w:hAnsi="Cambria Math"/>
                      <w:b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b/>
                          <w:i/>
                        </w:rPr>
                      </m:ctrlPr>
                    </m:d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</w:rPr>
                        <m:t>1+Discount rate</m:t>
                      </m:r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 w:hAnsi="Cambria Math"/>
                    </w:rPr>
                    <m:t>Year</m:t>
                  </m:r>
                </m:sup>
              </m:sSup>
            </m:den>
          </m:f>
          <m:r>
            <m:rPr>
              <m:sty m:val="bi"/>
            </m:rPr>
            <w:rPr>
              <w:rFonts w:ascii="Cambria Math" w:hAnsi="Cambria Math"/>
            </w:rPr>
            <m:t xml:space="preserve">+Year 2+…=Private Returns  </m:t>
          </m:r>
        </m:oMath>
      </m:oMathPara>
    </w:p>
    <w:p w14:paraId="5B78CFF1" w14:textId="77777777" w:rsidR="008D5357" w:rsidRDefault="008D5357" w:rsidP="00BD0A85">
      <w:pPr>
        <w:rPr>
          <w:rFonts w:eastAsiaTheme="minorEastAsia"/>
        </w:rPr>
      </w:pPr>
      <w:r>
        <w:rPr>
          <w:rFonts w:eastAsiaTheme="minorEastAsia"/>
        </w:rPr>
        <w:t>Example:</w:t>
      </w:r>
    </w:p>
    <w:p w14:paraId="3745223E" w14:textId="4B28DDC4" w:rsidR="008D5357" w:rsidRPr="008D5357" w:rsidRDefault="008D5357" w:rsidP="008D5357">
      <w:pPr>
        <w:pStyle w:val="ListParagraph"/>
        <w:numPr>
          <w:ilvl w:val="0"/>
          <w:numId w:val="9"/>
        </w:numPr>
      </w:pPr>
      <w:r w:rsidRPr="008D5357">
        <w:rPr>
          <w:rFonts w:eastAsiaTheme="minorEastAsia"/>
        </w:rPr>
        <w:t>2 time periods</w:t>
      </w:r>
    </w:p>
    <w:p w14:paraId="46533F23" w14:textId="7CC34861" w:rsidR="008D5357" w:rsidRPr="008D5357" w:rsidRDefault="00A27A1A" w:rsidP="008D5357">
      <w:pPr>
        <w:pStyle w:val="ListParagraph"/>
        <w:numPr>
          <w:ilvl w:val="0"/>
          <w:numId w:val="9"/>
        </w:numPr>
      </w:pPr>
      <w:r>
        <w:rPr>
          <w:noProof/>
        </w:rPr>
        <w:drawing>
          <wp:anchor distT="0" distB="0" distL="114300" distR="114300" simplePos="0" relativeHeight="251721216" behindDoc="0" locked="0" layoutInCell="1" allowOverlap="1" wp14:anchorId="5975D4F4" wp14:editId="790F210F">
            <wp:simplePos x="0" y="0"/>
            <wp:positionH relativeFrom="margin">
              <wp:align>left</wp:align>
            </wp:positionH>
            <wp:positionV relativeFrom="paragraph">
              <wp:posOffset>287020</wp:posOffset>
            </wp:positionV>
            <wp:extent cx="3571875" cy="1078865"/>
            <wp:effectExtent l="0" t="0" r="9525" b="6985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107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5357">
        <w:rPr>
          <w:rFonts w:eastAsiaTheme="minorEastAsia"/>
        </w:rPr>
        <w:t>Discount rate = 5% = 0.05</w:t>
      </w:r>
    </w:p>
    <w:p w14:paraId="02A9F710" w14:textId="5E06F22D" w:rsidR="008D5357" w:rsidRDefault="00A27A1A" w:rsidP="008D5357">
      <w:pPr>
        <w:ind w:left="360"/>
      </w:pPr>
      <w:r>
        <w:rPr>
          <w:noProof/>
        </w:rPr>
        <w:drawing>
          <wp:anchor distT="0" distB="0" distL="114300" distR="114300" simplePos="0" relativeHeight="251723264" behindDoc="0" locked="0" layoutInCell="1" allowOverlap="1" wp14:anchorId="328CB834" wp14:editId="2C6E78FD">
            <wp:simplePos x="0" y="0"/>
            <wp:positionH relativeFrom="margin">
              <wp:align>left</wp:align>
            </wp:positionH>
            <wp:positionV relativeFrom="paragraph">
              <wp:posOffset>1068705</wp:posOffset>
            </wp:positionV>
            <wp:extent cx="6400800" cy="137604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3" t="2694" r="675" b="1"/>
                    <a:stretch/>
                  </pic:blipFill>
                  <pic:spPr bwMode="auto">
                    <a:xfrm>
                      <a:off x="0" y="0"/>
                      <a:ext cx="6400800" cy="1376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D5357">
        <w:t xml:space="preserve">Negative sum = </w:t>
      </w:r>
      <w:proofErr w:type="gramStart"/>
      <w:r w:rsidR="008D5357">
        <w:t>This</w:t>
      </w:r>
      <w:proofErr w:type="gramEnd"/>
      <w:r w:rsidR="008D5357">
        <w:t xml:space="preserve"> person will NOT invest in an additional year of school</w:t>
      </w:r>
      <w:r w:rsidR="008D5357">
        <w:br w:type="textWrapping" w:clear="all"/>
      </w:r>
    </w:p>
    <w:p w14:paraId="24DD517B" w14:textId="25243A8F" w:rsidR="00A27A1A" w:rsidRDefault="00A27A1A" w:rsidP="00F61E36"/>
    <w:p w14:paraId="7336BE94" w14:textId="77777777" w:rsidR="00A27A1A" w:rsidRPr="00A27A1A" w:rsidRDefault="00A27A1A" w:rsidP="00A27A1A"/>
    <w:p w14:paraId="4EB267D4" w14:textId="77777777" w:rsidR="00A27A1A" w:rsidRPr="00A27A1A" w:rsidRDefault="00A27A1A" w:rsidP="00A27A1A"/>
    <w:p w14:paraId="7256CF57" w14:textId="77777777" w:rsidR="00A27A1A" w:rsidRPr="00A27A1A" w:rsidRDefault="00A27A1A" w:rsidP="00A27A1A"/>
    <w:p w14:paraId="1E5A49E1" w14:textId="7AD7712A" w:rsidR="00F61E36" w:rsidRDefault="00A27A1A" w:rsidP="00A27A1A">
      <w:pPr>
        <w:rPr>
          <w:b/>
        </w:rPr>
      </w:pPr>
      <w:r>
        <w:t xml:space="preserve">Suppose that in Sub Saharan Africa a person with no education has a salary of </w:t>
      </w:r>
      <w:r w:rsidRPr="00A27A1A">
        <w:rPr>
          <w:b/>
        </w:rPr>
        <w:t>$100</w:t>
      </w:r>
    </w:p>
    <w:p w14:paraId="361D6426" w14:textId="5C0AACCB" w:rsidR="00A27A1A" w:rsidRDefault="00A27A1A" w:rsidP="00A27A1A">
      <w:pPr>
        <w:spacing w:after="0" w:line="240" w:lineRule="auto"/>
      </w:pPr>
      <w:r>
        <w:t xml:space="preserve">With </w:t>
      </w:r>
      <w:r>
        <w:rPr>
          <w:b/>
        </w:rPr>
        <w:t xml:space="preserve">primary </w:t>
      </w:r>
      <w:r>
        <w:t xml:space="preserve">education: </w:t>
      </w:r>
      <m:oMath>
        <m:r>
          <w:rPr>
            <w:rFonts w:ascii="Cambria Math" w:hAnsi="Cambria Math"/>
          </w:rPr>
          <m:t xml:space="preserve">100 x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1+ 0.376</m:t>
            </m:r>
          </m:e>
        </m:d>
        <m:r>
          <w:rPr>
            <w:rFonts w:ascii="Cambria Math" w:hAnsi="Cambria Math"/>
          </w:rPr>
          <m:t>=$137.6</m:t>
        </m:r>
      </m:oMath>
    </w:p>
    <w:p w14:paraId="33E56F6E" w14:textId="707AF858" w:rsidR="00A27A1A" w:rsidRPr="00936B4E" w:rsidRDefault="00A27A1A" w:rsidP="00A27A1A">
      <w:pPr>
        <w:spacing w:after="0" w:line="240" w:lineRule="auto"/>
        <w:rPr>
          <w:color w:val="FF0000"/>
        </w:rPr>
      </w:pPr>
      <w:r>
        <w:t xml:space="preserve">With </w:t>
      </w:r>
      <w:r>
        <w:rPr>
          <w:b/>
        </w:rPr>
        <w:t xml:space="preserve">secondary </w:t>
      </w:r>
      <w:r>
        <w:t>education:</w:t>
      </w:r>
      <m:oMath>
        <m:r>
          <w:rPr>
            <w:rFonts w:ascii="Cambria Math" w:hAnsi="Cambria Math"/>
          </w:rPr>
          <m:t xml:space="preserve">137.6 x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1+0.246</m:t>
            </m:r>
          </m:e>
        </m:d>
        <m:r>
          <w:rPr>
            <w:rFonts w:ascii="Cambria Math" w:hAnsi="Cambria Math"/>
          </w:rPr>
          <m:t>=$171.4</m:t>
        </m:r>
      </m:oMath>
      <w:r w:rsidR="00936B4E">
        <w:rPr>
          <w:rFonts w:eastAsiaTheme="minorEastAsia"/>
        </w:rPr>
        <w:tab/>
      </w:r>
      <w:r w:rsidR="00936B4E">
        <w:rPr>
          <w:rFonts w:eastAsiaTheme="minorEastAsia"/>
        </w:rPr>
        <w:tab/>
      </w:r>
    </w:p>
    <w:p w14:paraId="61C2E136" w14:textId="17B58235" w:rsidR="00A27A1A" w:rsidRPr="00936B4E" w:rsidRDefault="00A27A1A" w:rsidP="00A27A1A">
      <w:pPr>
        <w:spacing w:after="0" w:line="240" w:lineRule="auto"/>
        <w:rPr>
          <w:color w:val="FF0000"/>
        </w:rPr>
      </w:pPr>
      <w:r>
        <w:t xml:space="preserve">With </w:t>
      </w:r>
      <w:r>
        <w:rPr>
          <w:b/>
        </w:rPr>
        <w:t xml:space="preserve">higher </w:t>
      </w:r>
      <w:r>
        <w:t xml:space="preserve">education: </w:t>
      </w:r>
      <m:oMath>
        <m:r>
          <w:rPr>
            <w:rFonts w:ascii="Cambria Math" w:hAnsi="Cambria Math"/>
          </w:rPr>
          <m:t xml:space="preserve">171.4 x 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1+0.278</m:t>
            </m:r>
          </m:e>
        </m:d>
        <m:r>
          <w:rPr>
            <w:rFonts w:ascii="Cambria Math" w:hAnsi="Cambria Math"/>
          </w:rPr>
          <m:t>=$219</m:t>
        </m:r>
      </m:oMath>
      <w:r w:rsidR="00936B4E">
        <w:rPr>
          <w:rFonts w:eastAsiaTheme="minorEastAsia"/>
        </w:rPr>
        <w:tab/>
      </w:r>
      <w:r w:rsidR="00936B4E">
        <w:rPr>
          <w:rFonts w:eastAsiaTheme="minorEastAsia"/>
        </w:rPr>
        <w:tab/>
      </w:r>
      <w:r w:rsidR="00936B4E">
        <w:rPr>
          <w:rFonts w:eastAsiaTheme="minorEastAsia"/>
          <w:color w:val="FF0000"/>
        </w:rPr>
        <w:t>129% return on tertiary education</w:t>
      </w:r>
    </w:p>
    <w:p w14:paraId="214B524A" w14:textId="77777777" w:rsidR="00FE249F" w:rsidRDefault="00FE249F" w:rsidP="00A27A1A"/>
    <w:p w14:paraId="43D5D2B2" w14:textId="2FC8D368" w:rsidR="001F718B" w:rsidRPr="001F718B" w:rsidRDefault="001F718B" w:rsidP="00A27A1A">
      <w:pPr>
        <w:rPr>
          <w:b/>
          <w:color w:val="002060"/>
        </w:rPr>
      </w:pPr>
      <w:r w:rsidRPr="001F718B">
        <w:rPr>
          <w:b/>
          <w:color w:val="002060"/>
        </w:rPr>
        <w:t>Poor families have higher private costs of education, so poor students have less chance of finishing school</w:t>
      </w:r>
    </w:p>
    <w:p w14:paraId="4FC0BABD" w14:textId="6E8E0131" w:rsidR="001F718B" w:rsidRPr="001F718B" w:rsidRDefault="001F718B" w:rsidP="001F718B">
      <w:pPr>
        <w:pStyle w:val="ListParagraph"/>
        <w:numPr>
          <w:ilvl w:val="0"/>
          <w:numId w:val="9"/>
        </w:numPr>
        <w:spacing w:after="120" w:line="240" w:lineRule="auto"/>
        <w:rPr>
          <w:color w:val="002060"/>
        </w:rPr>
      </w:pPr>
      <w:r w:rsidRPr="001F718B">
        <w:rPr>
          <w:color w:val="002060"/>
        </w:rPr>
        <w:t>RESULT</w:t>
      </w:r>
      <w:r>
        <w:rPr>
          <w:color w:val="002060"/>
        </w:rPr>
        <w:t xml:space="preserve">: More </w:t>
      </w:r>
      <w:r w:rsidRPr="001F718B">
        <w:rPr>
          <w:color w:val="002060"/>
        </w:rPr>
        <w:t>middle &amp; high income class students in (post) secondary education</w:t>
      </w:r>
    </w:p>
    <w:p w14:paraId="713334E8" w14:textId="77777777" w:rsidR="001F718B" w:rsidRDefault="001F718B" w:rsidP="001F718B">
      <w:pPr>
        <w:pBdr>
          <w:bottom w:val="single" w:sz="4" w:space="1" w:color="auto"/>
        </w:pBdr>
        <w:spacing w:after="120" w:line="240" w:lineRule="auto"/>
        <w:rPr>
          <w:b/>
          <w:color w:val="538135" w:themeColor="accent6" w:themeShade="BF"/>
          <w:sz w:val="32"/>
        </w:rPr>
      </w:pPr>
    </w:p>
    <w:p w14:paraId="598F3636" w14:textId="029B8047" w:rsidR="001F718B" w:rsidRDefault="001F718B" w:rsidP="001F718B">
      <w:pPr>
        <w:rPr>
          <w:sz w:val="28"/>
        </w:rPr>
      </w:pPr>
      <w:r w:rsidRPr="001F718B">
        <w:rPr>
          <w:b/>
          <w:color w:val="538135" w:themeColor="accent6" w:themeShade="BF"/>
          <w:sz w:val="32"/>
        </w:rPr>
        <w:t>Health</w:t>
      </w:r>
      <w:r w:rsidRPr="001F718B">
        <w:rPr>
          <w:color w:val="538135" w:themeColor="accent6" w:themeShade="BF"/>
          <w:sz w:val="32"/>
        </w:rPr>
        <w:t xml:space="preserve"> Trend</w:t>
      </w:r>
      <w:r>
        <w:rPr>
          <w:color w:val="538135" w:themeColor="accent6" w:themeShade="BF"/>
          <w:sz w:val="28"/>
        </w:rPr>
        <w:t xml:space="preserve">: </w:t>
      </w:r>
      <w:r>
        <w:rPr>
          <w:sz w:val="28"/>
        </w:rPr>
        <w:t xml:space="preserve">Large gains in health outcomes but not evenly distributed </w:t>
      </w:r>
    </w:p>
    <w:p w14:paraId="7224A359" w14:textId="41025B89" w:rsidR="001F718B" w:rsidRDefault="001F718B" w:rsidP="001F718B">
      <w:r>
        <w:t>Why lower income/rural regions are not benefitting from improved health systems:</w:t>
      </w:r>
    </w:p>
    <w:p w14:paraId="3F24D149" w14:textId="77EA908D" w:rsidR="001F718B" w:rsidRDefault="001F718B" w:rsidP="001F718B">
      <w:pPr>
        <w:spacing w:after="120" w:line="240" w:lineRule="auto"/>
        <w:ind w:firstLine="720"/>
      </w:pPr>
      <w:r>
        <w:t xml:space="preserve">1. Higher disease burden </w:t>
      </w:r>
    </w:p>
    <w:p w14:paraId="2AD382E6" w14:textId="487CC92C" w:rsidR="001F718B" w:rsidRDefault="001F718B" w:rsidP="001F718B">
      <w:pPr>
        <w:spacing w:after="120" w:line="240" w:lineRule="auto"/>
        <w:ind w:firstLine="720"/>
      </w:pPr>
      <w:r>
        <w:t>2. Better clinics in urban areas and/or private clinics which are too expensive for the poor</w:t>
      </w:r>
    </w:p>
    <w:p w14:paraId="4432C354" w14:textId="54A9569A" w:rsidR="001F718B" w:rsidRDefault="001F718B" w:rsidP="001F718B">
      <w:pPr>
        <w:spacing w:after="120" w:line="240" w:lineRule="auto"/>
        <w:ind w:firstLine="720"/>
      </w:pPr>
      <w:r>
        <w:t xml:space="preserve"> 3. Fewer resources </w:t>
      </w:r>
    </w:p>
    <w:p w14:paraId="2294C97C" w14:textId="7315187C" w:rsidR="001F718B" w:rsidRDefault="001F718B" w:rsidP="001F718B">
      <w:pPr>
        <w:spacing w:after="120" w:line="240" w:lineRule="auto"/>
        <w:ind w:firstLine="720"/>
      </w:pPr>
      <w:r>
        <w:t>4. Inefficient use of funds</w:t>
      </w:r>
    </w:p>
    <w:p w14:paraId="075CD0AB" w14:textId="77777777" w:rsidR="001F718B" w:rsidRDefault="001F718B" w:rsidP="001F718B">
      <w:pPr>
        <w:spacing w:after="120" w:line="240" w:lineRule="auto"/>
        <w:rPr>
          <w:b/>
        </w:rPr>
      </w:pPr>
      <w:r>
        <w:rPr>
          <w:b/>
        </w:rPr>
        <w:t>Health &amp; Productivity</w:t>
      </w:r>
    </w:p>
    <w:p w14:paraId="5E8AE8B6" w14:textId="77777777" w:rsidR="001F718B" w:rsidRDefault="001F718B" w:rsidP="001F718B">
      <w:pPr>
        <w:spacing w:after="120" w:line="240" w:lineRule="auto"/>
        <w:ind w:left="360"/>
        <w:rPr>
          <w:b/>
        </w:rPr>
      </w:pPr>
      <w:r>
        <w:t xml:space="preserve">- Higher wages allow purchasing better health </w:t>
      </w:r>
    </w:p>
    <w:p w14:paraId="38C5A71E" w14:textId="50C4D080" w:rsidR="001F718B" w:rsidRDefault="001F718B" w:rsidP="001F718B">
      <w:pPr>
        <w:spacing w:after="120" w:line="240" w:lineRule="auto"/>
        <w:ind w:left="360"/>
      </w:pPr>
      <w:r>
        <w:rPr>
          <w:b/>
        </w:rPr>
        <w:lastRenderedPageBreak/>
        <w:t xml:space="preserve">- </w:t>
      </w:r>
      <w:r>
        <w:t>Healthier workers get better paid jobs</w:t>
      </w:r>
    </w:p>
    <w:p w14:paraId="22B4E663" w14:textId="4C03DC9B" w:rsidR="001F718B" w:rsidRDefault="001F718B" w:rsidP="00974996">
      <w:pPr>
        <w:spacing w:after="120" w:line="240" w:lineRule="auto"/>
        <w:ind w:left="360"/>
      </w:pPr>
      <w:r>
        <w:rPr>
          <w:b/>
        </w:rPr>
        <w:t xml:space="preserve">HEIGHT </w:t>
      </w:r>
      <w:r>
        <w:t>is an indicator of general health status. Taller men earn more money.</w:t>
      </w:r>
    </w:p>
    <w:p w14:paraId="06978EEC" w14:textId="77777777" w:rsidR="00974996" w:rsidRDefault="00974996" w:rsidP="00616612">
      <w:pPr>
        <w:spacing w:after="120" w:line="240" w:lineRule="auto"/>
        <w:rPr>
          <w:sz w:val="28"/>
        </w:rPr>
      </w:pPr>
      <w:r>
        <w:rPr>
          <w:b/>
          <w:color w:val="2E74B5" w:themeColor="accent1" w:themeShade="BF"/>
          <w:sz w:val="28"/>
        </w:rPr>
        <w:t xml:space="preserve">Conditional Cash Transfers </w:t>
      </w:r>
      <w:r w:rsidRPr="00974996">
        <w:rPr>
          <w:color w:val="2E74B5" w:themeColor="accent1" w:themeShade="BF"/>
          <w:sz w:val="28"/>
        </w:rPr>
        <w:t>(</w:t>
      </w:r>
      <w:r w:rsidR="001F718B">
        <w:rPr>
          <w:color w:val="2E74B5" w:themeColor="accent1" w:themeShade="BF"/>
          <w:sz w:val="28"/>
        </w:rPr>
        <w:t>CCTs</w:t>
      </w:r>
      <w:r>
        <w:rPr>
          <w:color w:val="2E74B5" w:themeColor="accent1" w:themeShade="BF"/>
          <w:sz w:val="28"/>
        </w:rPr>
        <w:t>)</w:t>
      </w:r>
      <w:r>
        <w:rPr>
          <w:sz w:val="28"/>
        </w:rPr>
        <w:t xml:space="preserve"> </w:t>
      </w:r>
    </w:p>
    <w:p w14:paraId="0ADB2F64" w14:textId="1F65119D" w:rsidR="001F718B" w:rsidRDefault="00974996" w:rsidP="00616612">
      <w:pPr>
        <w:pStyle w:val="ListParagraph"/>
        <w:spacing w:after="120" w:line="240" w:lineRule="auto"/>
      </w:pPr>
      <w:r>
        <w:t>P</w:t>
      </w:r>
      <w:r w:rsidR="001F718B">
        <w:t>rograms provide cash to poor households that meet specific conditions</w:t>
      </w:r>
      <w:r>
        <w:t xml:space="preserve"> (i.e. school enrollment, vaccinations, etc.)</w:t>
      </w:r>
      <w:r w:rsidR="001F718B">
        <w:t xml:space="preserve"> or undertake certain actions</w:t>
      </w:r>
    </w:p>
    <w:p w14:paraId="3BD4FBDE" w14:textId="77777777" w:rsidR="00616612" w:rsidRDefault="00616612" w:rsidP="00616612">
      <w:pPr>
        <w:pStyle w:val="ListParagraph"/>
        <w:spacing w:after="120" w:line="240" w:lineRule="auto"/>
      </w:pPr>
    </w:p>
    <w:p w14:paraId="74CF49F7" w14:textId="15719BFC" w:rsidR="00616612" w:rsidRPr="00974996" w:rsidRDefault="00616612" w:rsidP="00616612">
      <w:pPr>
        <w:pStyle w:val="ListParagraph"/>
        <w:spacing w:after="120" w:line="240" w:lineRule="auto"/>
        <w:rPr>
          <w:b/>
          <w:color w:val="2E74B5" w:themeColor="accent1" w:themeShade="BF"/>
          <w:sz w:val="28"/>
        </w:rPr>
      </w:pPr>
      <w:r>
        <w:t>Change the trade-off between the costs &amp; benefits of (additional) investments in human capital for poor families</w:t>
      </w:r>
    </w:p>
    <w:p w14:paraId="07919F1D" w14:textId="2DBF0BA9" w:rsidR="00974996" w:rsidRDefault="00974996" w:rsidP="00974996">
      <w:pPr>
        <w:spacing w:after="120" w:line="240" w:lineRule="auto"/>
        <w:ind w:left="360"/>
      </w:pPr>
      <w:r w:rsidRPr="00616612">
        <w:rPr>
          <w:b/>
        </w:rPr>
        <w:t>Program objectives</w:t>
      </w:r>
      <w:r>
        <w:t>:</w:t>
      </w:r>
    </w:p>
    <w:p w14:paraId="4D00AB78" w14:textId="70ECC8C3" w:rsidR="00974996" w:rsidRDefault="00974996" w:rsidP="00974996">
      <w:pPr>
        <w:spacing w:after="120" w:line="240" w:lineRule="auto"/>
        <w:ind w:left="360"/>
      </w:pPr>
      <w:r>
        <w:tab/>
      </w:r>
      <w:r>
        <w:rPr>
          <w:u w:val="single"/>
        </w:rPr>
        <w:t>Short Term</w:t>
      </w:r>
      <w:r>
        <w:t xml:space="preserve">: Poverty Alleviation </w:t>
      </w:r>
    </w:p>
    <w:p w14:paraId="1B1D2EB0" w14:textId="4ABE667C" w:rsidR="00974996" w:rsidRDefault="00974996" w:rsidP="00974996">
      <w:pPr>
        <w:spacing w:after="120" w:line="240" w:lineRule="auto"/>
        <w:ind w:left="360"/>
      </w:pPr>
      <w:r>
        <w:tab/>
      </w:r>
      <w:r>
        <w:tab/>
      </w:r>
      <w:r>
        <w:tab/>
        <w:t xml:space="preserve">Policy tools: Cash transfers, In-kind transfers, subsidies </w:t>
      </w:r>
    </w:p>
    <w:p w14:paraId="7B5CAD6A" w14:textId="7ADB8E1F" w:rsidR="00974996" w:rsidRDefault="00974996" w:rsidP="00974996">
      <w:pPr>
        <w:spacing w:after="120" w:line="240" w:lineRule="auto"/>
        <w:ind w:left="360"/>
      </w:pPr>
      <w:r>
        <w:tab/>
      </w:r>
      <w:r>
        <w:rPr>
          <w:u w:val="single"/>
        </w:rPr>
        <w:t>Long Term</w:t>
      </w:r>
      <w:r>
        <w:t>: Break intergenerational poverty cycle by stimulating investments in human capital</w:t>
      </w:r>
    </w:p>
    <w:p w14:paraId="49D7E791" w14:textId="4B1FFC4F" w:rsidR="00974996" w:rsidRDefault="00974996" w:rsidP="00974996">
      <w:pPr>
        <w:spacing w:after="120" w:line="240" w:lineRule="auto"/>
        <w:ind w:left="360"/>
      </w:pPr>
      <w:r>
        <w:tab/>
      </w:r>
      <w:r>
        <w:tab/>
      </w:r>
      <w:r>
        <w:tab/>
        <w:t xml:space="preserve">Policy tools: CONDITIONS, In-kind transfers, subsidies </w:t>
      </w:r>
    </w:p>
    <w:p w14:paraId="251F392B" w14:textId="3D001E2E" w:rsidR="00974996" w:rsidRDefault="00974996" w:rsidP="00974996">
      <w:pPr>
        <w:spacing w:after="120" w:line="240" w:lineRule="auto"/>
        <w:ind w:left="360"/>
      </w:pPr>
      <w:r>
        <w:rPr>
          <w:b/>
        </w:rPr>
        <w:t xml:space="preserve">CCT Program Example: </w:t>
      </w:r>
      <w:proofErr w:type="spellStart"/>
      <w:r w:rsidRPr="00616612">
        <w:rPr>
          <w:color w:val="FF0000"/>
        </w:rPr>
        <w:t>Progresa</w:t>
      </w:r>
      <w:proofErr w:type="spellEnd"/>
      <w:r w:rsidR="00616612" w:rsidRPr="00616612">
        <w:rPr>
          <w:color w:val="FF0000"/>
        </w:rPr>
        <w:t>/</w:t>
      </w:r>
      <w:proofErr w:type="spellStart"/>
      <w:r w:rsidR="00616612" w:rsidRPr="00616612">
        <w:rPr>
          <w:color w:val="FF0000"/>
        </w:rPr>
        <w:t>Oportunidades</w:t>
      </w:r>
      <w:proofErr w:type="spellEnd"/>
    </w:p>
    <w:p w14:paraId="475796A9" w14:textId="7C10D50B" w:rsidR="00974996" w:rsidRDefault="00974996" w:rsidP="00974996">
      <w:pPr>
        <w:pStyle w:val="ListParagraph"/>
        <w:numPr>
          <w:ilvl w:val="0"/>
          <w:numId w:val="9"/>
        </w:numPr>
        <w:spacing w:after="120" w:line="240" w:lineRule="auto"/>
      </w:pPr>
      <w:r>
        <w:t>Mexico – 20% of country benefitting</w:t>
      </w:r>
    </w:p>
    <w:p w14:paraId="2F160D81" w14:textId="25B1D9BC" w:rsidR="00974996" w:rsidRDefault="00974996" w:rsidP="00974996">
      <w:pPr>
        <w:pStyle w:val="ListParagraph"/>
        <w:numPr>
          <w:ilvl w:val="0"/>
          <w:numId w:val="9"/>
        </w:numPr>
        <w:spacing w:after="120" w:line="240" w:lineRule="auto"/>
      </w:pPr>
      <w:r>
        <w:t xml:space="preserve">Monthly $ transfers – up to 25% of household budget </w:t>
      </w:r>
    </w:p>
    <w:p w14:paraId="29C40E49" w14:textId="77777777" w:rsidR="00974996" w:rsidRDefault="00974996" w:rsidP="00974996">
      <w:pPr>
        <w:pStyle w:val="ListParagraph"/>
        <w:numPr>
          <w:ilvl w:val="0"/>
          <w:numId w:val="9"/>
        </w:numPr>
        <w:spacing w:after="120" w:line="240" w:lineRule="auto"/>
      </w:pPr>
      <w:r>
        <w:t xml:space="preserve">Larger impact on school enrolment than building new schools </w:t>
      </w:r>
    </w:p>
    <w:p w14:paraId="6B57E324" w14:textId="10F96E29" w:rsidR="00974996" w:rsidRDefault="00974996" w:rsidP="00974996">
      <w:pPr>
        <w:pStyle w:val="ListParagraph"/>
        <w:numPr>
          <w:ilvl w:val="0"/>
          <w:numId w:val="9"/>
        </w:numPr>
        <w:spacing w:after="120" w:line="240" w:lineRule="auto"/>
      </w:pPr>
      <w:r>
        <w:t>NO effect on supply of labor</w:t>
      </w:r>
    </w:p>
    <w:p w14:paraId="4B330B9C" w14:textId="221B5C80" w:rsidR="00974996" w:rsidRDefault="00974996" w:rsidP="00974996">
      <w:pPr>
        <w:spacing w:after="120" w:line="240" w:lineRule="auto"/>
        <w:rPr>
          <w:b/>
          <w:color w:val="0000CC"/>
          <w:sz w:val="28"/>
        </w:rPr>
      </w:pPr>
      <w:r>
        <w:rPr>
          <w:b/>
          <w:color w:val="0000CC"/>
          <w:sz w:val="28"/>
        </w:rPr>
        <w:t>Gender Gap</w:t>
      </w:r>
    </w:p>
    <w:p w14:paraId="0EB8643C" w14:textId="14CEA0CC" w:rsidR="00974996" w:rsidRDefault="00616612" w:rsidP="00616612">
      <w:pPr>
        <w:pStyle w:val="ListParagraph"/>
        <w:numPr>
          <w:ilvl w:val="0"/>
          <w:numId w:val="9"/>
        </w:numPr>
        <w:spacing w:after="120" w:line="240" w:lineRule="auto"/>
      </w:pPr>
      <w:r>
        <w:t>Young females receive less education than young males in nearly every low and lower-middle income developing country</w:t>
      </w:r>
    </w:p>
    <w:p w14:paraId="55FB5F84" w14:textId="22F0071C" w:rsidR="00616612" w:rsidRDefault="00616612" w:rsidP="00616612">
      <w:pPr>
        <w:pStyle w:val="ListParagraph"/>
        <w:numPr>
          <w:ilvl w:val="0"/>
          <w:numId w:val="9"/>
        </w:numPr>
        <w:spacing w:after="120" w:line="240" w:lineRule="auto"/>
      </w:pPr>
      <w:r>
        <w:t xml:space="preserve">Ultrasounds now allow gender reveal, so less girls are being born </w:t>
      </w:r>
    </w:p>
    <w:p w14:paraId="3FB675A0" w14:textId="77777777" w:rsidR="00616612" w:rsidRDefault="00616612" w:rsidP="00616612">
      <w:pPr>
        <w:spacing w:after="120" w:line="240" w:lineRule="auto"/>
      </w:pPr>
      <w:r>
        <w:t>Closing the educational gender gap is important:</w:t>
      </w:r>
    </w:p>
    <w:p w14:paraId="28DCAA3D" w14:textId="77777777" w:rsidR="00616612" w:rsidRDefault="00616612" w:rsidP="00616612">
      <w:pPr>
        <w:spacing w:after="120" w:line="240" w:lineRule="auto"/>
        <w:ind w:firstLine="720"/>
      </w:pPr>
      <w:r>
        <w:t>– Social rate of return on women’s education is higher</w:t>
      </w:r>
    </w:p>
    <w:p w14:paraId="08EF23C8" w14:textId="77777777" w:rsidR="00616612" w:rsidRDefault="00616612" w:rsidP="00616612">
      <w:pPr>
        <w:spacing w:after="120" w:line="240" w:lineRule="auto"/>
        <w:ind w:firstLine="720"/>
      </w:pPr>
      <w:r>
        <w:t xml:space="preserve"> – Education increases productivity, lowers fertility </w:t>
      </w:r>
    </w:p>
    <w:p w14:paraId="7CDC1F36" w14:textId="77777777" w:rsidR="00616612" w:rsidRDefault="00616612" w:rsidP="00616612">
      <w:pPr>
        <w:spacing w:after="120" w:line="240" w:lineRule="auto"/>
        <w:ind w:firstLine="720"/>
      </w:pPr>
      <w:r>
        <w:t>– Educated mothers have a multiplier impact on future generations</w:t>
      </w:r>
    </w:p>
    <w:p w14:paraId="7FE82B34" w14:textId="3150B0D3" w:rsidR="003F6ABC" w:rsidRPr="00616612" w:rsidRDefault="00616612" w:rsidP="00FF44BE">
      <w:pPr>
        <w:spacing w:after="120" w:line="240" w:lineRule="auto"/>
        <w:ind w:firstLine="720"/>
      </w:pPr>
      <w:r>
        <w:t xml:space="preserve"> – Education can break the vicious cycle of poverty and</w:t>
      </w:r>
      <w:r w:rsidR="00FF44BE">
        <w:t xml:space="preserve"> inadequate schooling for women</w:t>
      </w:r>
    </w:p>
    <w:p w14:paraId="55A0E90B" w14:textId="08CE776F" w:rsidR="003F6ABC" w:rsidRDefault="003F6ABC" w:rsidP="00FC3A68">
      <w:pPr>
        <w:pBdr>
          <w:bottom w:val="single" w:sz="4" w:space="1" w:color="auto"/>
        </w:pBdr>
        <w:spacing w:after="120" w:line="240" w:lineRule="auto"/>
        <w:rPr>
          <w:b/>
          <w:color w:val="800000"/>
          <w:sz w:val="44"/>
        </w:rPr>
      </w:pPr>
      <w:r>
        <w:rPr>
          <w:b/>
          <w:color w:val="800000"/>
          <w:sz w:val="44"/>
          <w14:textFill>
            <w14:solidFill>
              <w14:srgbClr w14:val="800000">
                <w14:lumMod w14:val="75000"/>
              </w14:srgbClr>
            </w14:solidFill>
          </w14:textFill>
        </w:rPr>
        <w:t>International Trade</w:t>
      </w:r>
    </w:p>
    <w:p w14:paraId="25910762" w14:textId="7F362096" w:rsidR="00AD0B5F" w:rsidRPr="00AD0B5F" w:rsidRDefault="00AD0B5F" w:rsidP="00AD0B5F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AD0B5F">
        <w:rPr>
          <w:color w:val="000000" w:themeColor="text1"/>
          <w:highlight w:val="yellow"/>
        </w:rPr>
        <w:t>Larger countries</w:t>
      </w:r>
      <w:r w:rsidRPr="00AD0B5F">
        <w:rPr>
          <w:color w:val="000000" w:themeColor="text1"/>
        </w:rPr>
        <w:t xml:space="preserve"> (in terms of </w:t>
      </w:r>
      <w:r w:rsidRPr="00AD0B5F">
        <w:rPr>
          <w:b/>
          <w:color w:val="000000" w:themeColor="text1"/>
        </w:rPr>
        <w:t>size</w:t>
      </w:r>
      <w:r w:rsidRPr="00AD0B5F">
        <w:rPr>
          <w:color w:val="000000" w:themeColor="text1"/>
        </w:rPr>
        <w:t xml:space="preserve">) tend to be </w:t>
      </w:r>
      <w:r w:rsidRPr="00AD0B5F">
        <w:rPr>
          <w:b/>
          <w:color w:val="000000" w:themeColor="text1"/>
          <w:sz w:val="24"/>
        </w:rPr>
        <w:t>LESS</w:t>
      </w:r>
      <w:r w:rsidRPr="00AD0B5F">
        <w:rPr>
          <w:color w:val="000000" w:themeColor="text1"/>
          <w:sz w:val="24"/>
        </w:rPr>
        <w:t xml:space="preserve"> OPEN </w:t>
      </w:r>
      <w:r w:rsidRPr="00AD0B5F">
        <w:rPr>
          <w:color w:val="000000" w:themeColor="text1"/>
        </w:rPr>
        <w:t xml:space="preserve">(in terms of larger share of exports in GDP) </w:t>
      </w:r>
    </w:p>
    <w:p w14:paraId="047BC94E" w14:textId="2CCB4BBF" w:rsidR="00AD0B5F" w:rsidRPr="00AD0B5F" w:rsidRDefault="00AD0B5F" w:rsidP="00AD0B5F">
      <w:pPr>
        <w:pStyle w:val="ListParagraph"/>
        <w:numPr>
          <w:ilvl w:val="0"/>
          <w:numId w:val="9"/>
        </w:numPr>
        <w:rPr>
          <w:color w:val="000000" w:themeColor="text1"/>
        </w:rPr>
      </w:pPr>
      <w:r w:rsidRPr="00AD0B5F">
        <w:rPr>
          <w:b/>
          <w:color w:val="000000" w:themeColor="text1"/>
          <w:highlight w:val="green"/>
        </w:rPr>
        <w:t>Smaller</w:t>
      </w:r>
      <w:r w:rsidRPr="00AD0B5F">
        <w:rPr>
          <w:color w:val="000000" w:themeColor="text1"/>
          <w:highlight w:val="green"/>
        </w:rPr>
        <w:t xml:space="preserve"> countries</w:t>
      </w:r>
      <w:r w:rsidRPr="00AD0B5F">
        <w:rPr>
          <w:color w:val="000000" w:themeColor="text1"/>
        </w:rPr>
        <w:t xml:space="preserve"> and developin</w:t>
      </w:r>
      <w:r>
        <w:rPr>
          <w:color w:val="000000" w:themeColor="text1"/>
        </w:rPr>
        <w:t xml:space="preserve">g countries tend to be </w:t>
      </w:r>
      <w:r w:rsidRPr="00AD0B5F">
        <w:rPr>
          <w:b/>
          <w:color w:val="000000" w:themeColor="text1"/>
          <w:sz w:val="24"/>
        </w:rPr>
        <w:t xml:space="preserve">MORE </w:t>
      </w:r>
      <w:r w:rsidRPr="00AD0B5F">
        <w:rPr>
          <w:color w:val="000000" w:themeColor="text1"/>
          <w:sz w:val="24"/>
        </w:rPr>
        <w:t xml:space="preserve">OPEN </w:t>
      </w:r>
      <w:r w:rsidRPr="00AD0B5F">
        <w:rPr>
          <w:color w:val="000000" w:themeColor="text1"/>
        </w:rPr>
        <w:t>than developed economies</w:t>
      </w:r>
    </w:p>
    <w:p w14:paraId="73C89571" w14:textId="3CFFCC52" w:rsidR="00974996" w:rsidRDefault="003F6ABC" w:rsidP="003F6ABC">
      <w:pPr>
        <w:rPr>
          <w:color w:val="FF0000"/>
        </w:rPr>
      </w:pPr>
      <w:r>
        <w:rPr>
          <w:color w:val="FF0000"/>
        </w:rPr>
        <w:t>Globalization</w:t>
      </w:r>
    </w:p>
    <w:p w14:paraId="10363C0E" w14:textId="2FD0919B" w:rsidR="003F6ABC" w:rsidRDefault="003F6ABC" w:rsidP="003F6ABC">
      <w:pPr>
        <w:pStyle w:val="ListParagraph"/>
        <w:numPr>
          <w:ilvl w:val="0"/>
          <w:numId w:val="9"/>
        </w:numPr>
      </w:pPr>
      <w:r>
        <w:t>Process by which economies in the world become increasingly integrated</w:t>
      </w:r>
    </w:p>
    <w:p w14:paraId="094B791D" w14:textId="435B84BC" w:rsidR="00D83B0C" w:rsidRPr="00D83B0C" w:rsidRDefault="00D83B0C" w:rsidP="00D83B0C">
      <w:r>
        <w:rPr>
          <w:b/>
          <w:color w:val="FF0000"/>
        </w:rPr>
        <w:t xml:space="preserve">Balance of Payments </w:t>
      </w:r>
      <w:r>
        <w:t xml:space="preserve">= </w:t>
      </w:r>
      <w:r w:rsidRPr="006A4CCB">
        <w:rPr>
          <w:b/>
        </w:rPr>
        <w:t>(Current Account) + (Capital Account)</w:t>
      </w:r>
    </w:p>
    <w:p w14:paraId="4CDFEE02" w14:textId="77777777" w:rsidR="00D83B0C" w:rsidRDefault="00D83B0C" w:rsidP="00D83B0C">
      <w:r w:rsidRPr="00D83B0C">
        <w:rPr>
          <w:color w:val="0066FF"/>
        </w:rPr>
        <w:t>Current Account</w:t>
      </w:r>
      <w:r>
        <w:rPr>
          <w:color w:val="FF0000"/>
        </w:rPr>
        <w:t xml:space="preserve"> </w:t>
      </w:r>
      <w:r>
        <w:t>= (Exports) – (Imports)</w:t>
      </w:r>
    </w:p>
    <w:p w14:paraId="6A876194" w14:textId="4088039F" w:rsidR="00D83B0C" w:rsidRPr="00D83B0C" w:rsidRDefault="00D83B0C" w:rsidP="00D83B0C">
      <w:r w:rsidRPr="00D83B0C">
        <w:rPr>
          <w:color w:val="0066FF"/>
        </w:rPr>
        <w:t xml:space="preserve">Capital Account </w:t>
      </w:r>
      <w:r>
        <w:t xml:space="preserve">= (Loans + Investment) – (Debt repayments)  </w:t>
      </w:r>
    </w:p>
    <w:p w14:paraId="751BA6CD" w14:textId="2290004C" w:rsidR="00D83B0C" w:rsidRDefault="00D83B0C" w:rsidP="00D83B0C">
      <w:pPr>
        <w:pStyle w:val="ListParagraph"/>
        <w:numPr>
          <w:ilvl w:val="0"/>
          <w:numId w:val="9"/>
        </w:numPr>
        <w:spacing w:after="120" w:line="240" w:lineRule="auto"/>
      </w:pPr>
      <w:r>
        <w:t>East Asian countries (China, South Korea, Taiwan) have had success in manufacturing exports</w:t>
      </w:r>
    </w:p>
    <w:p w14:paraId="64E6DD09" w14:textId="77777777" w:rsidR="00D83B0C" w:rsidRDefault="00D83B0C" w:rsidP="00D83B0C">
      <w:pPr>
        <w:pStyle w:val="ListParagraph"/>
        <w:spacing w:after="120" w:line="240" w:lineRule="auto"/>
      </w:pPr>
    </w:p>
    <w:p w14:paraId="4C16F0A6" w14:textId="77777777" w:rsidR="00D83B0C" w:rsidRDefault="00D83B0C" w:rsidP="00D83B0C">
      <w:pPr>
        <w:pStyle w:val="ListParagraph"/>
        <w:numPr>
          <w:ilvl w:val="0"/>
          <w:numId w:val="9"/>
        </w:numPr>
        <w:spacing w:after="120" w:line="240" w:lineRule="auto"/>
      </w:pPr>
      <w:r>
        <w:lastRenderedPageBreak/>
        <w:t>Less developed countries:</w:t>
      </w:r>
    </w:p>
    <w:p w14:paraId="4FCBD125" w14:textId="77777777" w:rsidR="00D83B0C" w:rsidRDefault="00D83B0C" w:rsidP="00D83B0C">
      <w:pPr>
        <w:pStyle w:val="ListParagraph"/>
      </w:pPr>
    </w:p>
    <w:p w14:paraId="47A81AE1" w14:textId="5BB1C38F" w:rsidR="00D83B0C" w:rsidRDefault="00D83B0C" w:rsidP="00D83B0C">
      <w:pPr>
        <w:pStyle w:val="ListParagraph"/>
        <w:numPr>
          <w:ilvl w:val="1"/>
          <w:numId w:val="9"/>
        </w:numPr>
        <w:spacing w:after="120" w:line="240" w:lineRule="auto"/>
      </w:pPr>
      <w:r>
        <w:t xml:space="preserve">Dependent on </w:t>
      </w:r>
      <w:r w:rsidRPr="00D83B0C">
        <w:rPr>
          <w:b/>
          <w:i/>
        </w:rPr>
        <w:t>primary products</w:t>
      </w:r>
      <w:r>
        <w:t xml:space="preserve"> (coffee, oil, minerals) whose prices are falling/unstable</w:t>
      </w:r>
    </w:p>
    <w:p w14:paraId="798418A1" w14:textId="73C098E1" w:rsidR="00D83B0C" w:rsidRDefault="00D83B0C" w:rsidP="00D83B0C">
      <w:pPr>
        <w:pStyle w:val="ListParagraph"/>
        <w:numPr>
          <w:ilvl w:val="1"/>
          <w:numId w:val="9"/>
        </w:numPr>
        <w:spacing w:after="120" w:line="240" w:lineRule="auto"/>
      </w:pPr>
      <w:r>
        <w:t xml:space="preserve">Suffer from </w:t>
      </w:r>
      <w:r w:rsidRPr="00D83B0C">
        <w:t>balance of payment</w:t>
      </w:r>
      <w:r>
        <w:rPr>
          <w:color w:val="FF0000"/>
        </w:rPr>
        <w:t xml:space="preserve"> </w:t>
      </w:r>
      <w:r>
        <w:t xml:space="preserve">instability, imports need to financed </w:t>
      </w:r>
    </w:p>
    <w:p w14:paraId="50C2D56C" w14:textId="77DD6A14" w:rsidR="00074DE9" w:rsidRPr="00CA1191" w:rsidRDefault="00D83B0C" w:rsidP="00074DE9">
      <w:pPr>
        <w:pStyle w:val="ListParagraph"/>
        <w:numPr>
          <w:ilvl w:val="1"/>
          <w:numId w:val="9"/>
        </w:numPr>
        <w:spacing w:after="120" w:line="240" w:lineRule="auto"/>
      </w:pPr>
      <w:r>
        <w:t xml:space="preserve">Intentionally run </w:t>
      </w:r>
      <w:r w:rsidRPr="00D83B0C">
        <w:rPr>
          <w:u w:val="single"/>
        </w:rPr>
        <w:t>current account deficit</w:t>
      </w:r>
      <w:r>
        <w:t xml:space="preserve"> to </w:t>
      </w:r>
      <w:r w:rsidRPr="00D83B0C">
        <w:rPr>
          <w:highlight w:val="yellow"/>
        </w:rPr>
        <w:t>manipulate exchange rate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64"/>
        <w:gridCol w:w="2412"/>
        <w:gridCol w:w="4317"/>
      </w:tblGrid>
      <w:tr w:rsidR="00074DE9" w:rsidRPr="009822B7" w14:paraId="6F79E2F1" w14:textId="77777777" w:rsidTr="00CA1191">
        <w:trPr>
          <w:trHeight w:val="1374"/>
        </w:trPr>
        <w:tc>
          <w:tcPr>
            <w:tcW w:w="3364" w:type="dxa"/>
            <w:vAlign w:val="center"/>
          </w:tcPr>
          <w:p w14:paraId="4C3C3157" w14:textId="77777777" w:rsidR="00074DE9" w:rsidRPr="009822B7" w:rsidRDefault="00074DE9" w:rsidP="00074DE9">
            <w:pPr>
              <w:spacing w:after="120"/>
              <w:rPr>
                <w:color w:val="FF0000"/>
                <w:sz w:val="28"/>
              </w:rPr>
            </w:pPr>
            <w:r w:rsidRPr="009822B7">
              <w:rPr>
                <w:color w:val="FF0000"/>
                <w:sz w:val="28"/>
              </w:rPr>
              <w:t>Elasticity of Demand</w:t>
            </w:r>
          </w:p>
          <w:p w14:paraId="2FE18FB6" w14:textId="3C3DC25A" w:rsidR="00074DE9" w:rsidRPr="009822B7" w:rsidRDefault="008229BF" w:rsidP="00074DE9">
            <w:pPr>
              <w:spacing w:after="120"/>
              <w:rPr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 xml:space="preserve">% ∆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d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%∆ Income</m:t>
                    </m:r>
                  </m:den>
                </m:f>
              </m:oMath>
            </m:oMathPara>
          </w:p>
        </w:tc>
        <w:tc>
          <w:tcPr>
            <w:tcW w:w="2412" w:type="dxa"/>
            <w:vAlign w:val="center"/>
          </w:tcPr>
          <w:p w14:paraId="0F6F9E4B" w14:textId="4755E175" w:rsidR="00074DE9" w:rsidRPr="009822B7" w:rsidRDefault="00074DE9" w:rsidP="00074DE9">
            <w:p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 xml:space="preserve">When elasticity of demand is </w:t>
            </w:r>
            <w:r w:rsidRPr="00025825">
              <w:rPr>
                <w:sz w:val="24"/>
                <w:highlight w:val="yellow"/>
              </w:rPr>
              <w:t>LOW</w:t>
            </w:r>
          </w:p>
          <w:p w14:paraId="7B52F86E" w14:textId="255BC25D" w:rsidR="00074DE9" w:rsidRPr="009822B7" w:rsidRDefault="00074DE9" w:rsidP="00074DE9">
            <w:pPr>
              <w:spacing w:after="120"/>
              <w:rPr>
                <w:sz w:val="24"/>
              </w:rPr>
            </w:pPr>
          </w:p>
        </w:tc>
        <w:tc>
          <w:tcPr>
            <w:tcW w:w="4317" w:type="dxa"/>
            <w:vAlign w:val="center"/>
          </w:tcPr>
          <w:p w14:paraId="330CE59C" w14:textId="77777777" w:rsidR="00074DE9" w:rsidRPr="009822B7" w:rsidRDefault="00074DE9" w:rsidP="00074DE9">
            <w:p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 xml:space="preserve">Fall in the price of primary products </w:t>
            </w:r>
          </w:p>
          <w:p w14:paraId="4761F4C4" w14:textId="77777777" w:rsidR="009822B7" w:rsidRPr="009822B7" w:rsidRDefault="009822B7" w:rsidP="00074DE9">
            <w:p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 xml:space="preserve">                                  ↓</w:t>
            </w:r>
          </w:p>
          <w:p w14:paraId="39118075" w14:textId="13F7EEBA" w:rsidR="009822B7" w:rsidRPr="009822B7" w:rsidRDefault="009822B7" w:rsidP="00074DE9">
            <w:p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>More exports needed to get same value of previous exports</w:t>
            </w:r>
          </w:p>
        </w:tc>
      </w:tr>
      <w:tr w:rsidR="00074DE9" w:rsidRPr="009822B7" w14:paraId="757B0F46" w14:textId="77777777" w:rsidTr="00CA1191">
        <w:trPr>
          <w:trHeight w:val="1253"/>
        </w:trPr>
        <w:tc>
          <w:tcPr>
            <w:tcW w:w="3364" w:type="dxa"/>
            <w:vAlign w:val="center"/>
          </w:tcPr>
          <w:p w14:paraId="360E2328" w14:textId="57677718" w:rsidR="00074DE9" w:rsidRPr="009822B7" w:rsidRDefault="00074DE9" w:rsidP="00074DE9">
            <w:pPr>
              <w:spacing w:after="120"/>
              <w:rPr>
                <w:color w:val="FF0000"/>
                <w:sz w:val="28"/>
              </w:rPr>
            </w:pPr>
            <w:r w:rsidRPr="009822B7">
              <w:rPr>
                <w:b/>
                <w:color w:val="FF0000"/>
                <w:sz w:val="28"/>
              </w:rPr>
              <w:t>Price</w:t>
            </w:r>
            <w:r w:rsidRPr="009822B7">
              <w:rPr>
                <w:color w:val="FF0000"/>
                <w:sz w:val="28"/>
              </w:rPr>
              <w:t xml:space="preserve"> Elasticity of Demand</w:t>
            </w:r>
          </w:p>
          <w:p w14:paraId="32041A9B" w14:textId="6C59C7DD" w:rsidR="00074DE9" w:rsidRPr="009822B7" w:rsidRDefault="008229BF" w:rsidP="00074DE9">
            <w:pPr>
              <w:spacing w:after="120"/>
              <w:rPr>
                <w:color w:val="FF0000"/>
                <w:sz w:val="24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i/>
                        <w:sz w:val="24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4"/>
                      </w:rPr>
                      <m:t xml:space="preserve">% ∆ 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4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4"/>
                          </w:rPr>
                          <m:t>Q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4"/>
                          </w:rPr>
                          <m:t>d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4"/>
                      </w:rPr>
                      <m:t>%∆ Price</m:t>
                    </m:r>
                  </m:den>
                </m:f>
              </m:oMath>
            </m:oMathPara>
          </w:p>
        </w:tc>
        <w:tc>
          <w:tcPr>
            <w:tcW w:w="2412" w:type="dxa"/>
            <w:vAlign w:val="center"/>
          </w:tcPr>
          <w:p w14:paraId="627D8B3E" w14:textId="4B5549F1" w:rsidR="00074DE9" w:rsidRPr="009822B7" w:rsidRDefault="00074DE9" w:rsidP="00074DE9">
            <w:p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 xml:space="preserve">When price elasticity of demand is </w:t>
            </w:r>
            <w:r w:rsidRPr="00025825">
              <w:rPr>
                <w:sz w:val="24"/>
                <w:highlight w:val="yellow"/>
              </w:rPr>
              <w:t>LOW</w:t>
            </w:r>
          </w:p>
        </w:tc>
        <w:tc>
          <w:tcPr>
            <w:tcW w:w="4317" w:type="dxa"/>
            <w:vAlign w:val="center"/>
          </w:tcPr>
          <w:p w14:paraId="41F210DB" w14:textId="77777777" w:rsidR="00074DE9" w:rsidRPr="009822B7" w:rsidRDefault="00074DE9" w:rsidP="00074DE9">
            <w:p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>A shift in the demand/supply curve results in:</w:t>
            </w:r>
          </w:p>
          <w:p w14:paraId="42174D73" w14:textId="77777777" w:rsidR="00074DE9" w:rsidRPr="009822B7" w:rsidRDefault="00074DE9" w:rsidP="00074DE9">
            <w:pPr>
              <w:pStyle w:val="ListParagraph"/>
              <w:numPr>
                <w:ilvl w:val="0"/>
                <w:numId w:val="9"/>
              </w:num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 xml:space="preserve">Large price flux </w:t>
            </w:r>
          </w:p>
          <w:p w14:paraId="0553A8B0" w14:textId="6201E20C" w:rsidR="00074DE9" w:rsidRPr="009822B7" w:rsidRDefault="00074DE9" w:rsidP="00074DE9">
            <w:pPr>
              <w:pStyle w:val="ListParagraph"/>
              <w:numPr>
                <w:ilvl w:val="0"/>
                <w:numId w:val="9"/>
              </w:numPr>
              <w:spacing w:after="120"/>
              <w:rPr>
                <w:sz w:val="24"/>
              </w:rPr>
            </w:pPr>
            <w:r w:rsidRPr="009822B7">
              <w:rPr>
                <w:sz w:val="24"/>
              </w:rPr>
              <w:t xml:space="preserve">Export earning instability </w:t>
            </w:r>
          </w:p>
        </w:tc>
      </w:tr>
    </w:tbl>
    <w:p w14:paraId="657AB5B2" w14:textId="13030DA5" w:rsidR="00074DE9" w:rsidRPr="00074DE9" w:rsidRDefault="00074DE9" w:rsidP="00074DE9">
      <w:pPr>
        <w:spacing w:after="120" w:line="240" w:lineRule="auto"/>
        <w:rPr>
          <w:sz w:val="28"/>
        </w:rPr>
      </w:pPr>
    </w:p>
    <w:p w14:paraId="603F9B08" w14:textId="79CC89F4" w:rsidR="00FC3A68" w:rsidRDefault="00FC3A68" w:rsidP="00074DE9">
      <w:pPr>
        <w:spacing w:after="120" w:line="240" w:lineRule="auto"/>
        <w:rPr>
          <w:color w:val="FF0000"/>
          <w:sz w:val="24"/>
        </w:rPr>
      </w:pP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If </w:t>
      </w:r>
      <w:r w:rsidRPr="00FC3A6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income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in the importing country </w:t>
      </w:r>
      <w:r w:rsidRPr="00FC3A68">
        <w:rPr>
          <w:rFonts w:ascii="Verdana" w:hAnsi="Verdana"/>
          <w:b/>
          <w:color w:val="000000"/>
          <w:sz w:val="18"/>
          <w:szCs w:val="18"/>
          <w:shd w:val="clear" w:color="auto" w:fill="FFFFFF"/>
        </w:rPr>
        <w:t>rises by 1%,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the </w:t>
      </w:r>
      <w:r w:rsidRPr="00FC3A68">
        <w:rPr>
          <w:rFonts w:ascii="Verdana" w:hAnsi="Verdana"/>
          <w:i/>
          <w:color w:val="000000"/>
          <w:sz w:val="18"/>
          <w:szCs w:val="18"/>
          <w:u w:val="single"/>
          <w:shd w:val="clear" w:color="auto" w:fill="FFFFFF"/>
        </w:rPr>
        <w:t>quantity demanded</w:t>
      </w:r>
      <w:r>
        <w:rPr>
          <w:rFonts w:ascii="Verdana" w:hAnsi="Verdana"/>
          <w:color w:val="000000"/>
          <w:sz w:val="18"/>
          <w:szCs w:val="18"/>
          <w:shd w:val="clear" w:color="auto" w:fill="FFFFFF"/>
        </w:rPr>
        <w:t xml:space="preserve"> of product X will </w:t>
      </w:r>
      <w:r w:rsidRPr="00FC3A68">
        <w:rPr>
          <w:rFonts w:ascii="Verdana" w:hAnsi="Verdana"/>
          <w:i/>
          <w:color w:val="000000"/>
          <w:sz w:val="18"/>
          <w:szCs w:val="18"/>
          <w:u w:val="single"/>
          <w:shd w:val="clear" w:color="auto" w:fill="FFFFFF"/>
        </w:rPr>
        <w:t>rise by less than 1%</w:t>
      </w:r>
    </w:p>
    <w:p w14:paraId="4CC0D7B5" w14:textId="72C5BCC2" w:rsidR="009822B7" w:rsidRPr="0012591D" w:rsidRDefault="009822B7" w:rsidP="00074DE9">
      <w:pPr>
        <w:spacing w:after="120" w:line="240" w:lineRule="auto"/>
        <w:rPr>
          <w:color w:val="FF0000"/>
          <w:sz w:val="24"/>
        </w:rPr>
      </w:pPr>
      <w:r w:rsidRPr="0012591D">
        <w:rPr>
          <w:color w:val="FF0000"/>
          <w:sz w:val="24"/>
        </w:rPr>
        <w:t xml:space="preserve">Comparative Advantage </w:t>
      </w:r>
    </w:p>
    <w:p w14:paraId="1D2014AC" w14:textId="7D46EB7C" w:rsidR="009822B7" w:rsidRDefault="009822B7" w:rsidP="009822B7">
      <w:pPr>
        <w:pStyle w:val="ListParagraph"/>
        <w:spacing w:after="120" w:line="240" w:lineRule="auto"/>
      </w:pPr>
      <w:r>
        <w:t>Production of good at a lower opportunity cost than any of the alternative goods that could be produced</w:t>
      </w:r>
    </w:p>
    <w:p w14:paraId="69E6E4D6" w14:textId="323802C5" w:rsidR="0012591D" w:rsidRDefault="0012591D" w:rsidP="0012591D">
      <w:pPr>
        <w:pStyle w:val="ListParagraph"/>
        <w:numPr>
          <w:ilvl w:val="1"/>
          <w:numId w:val="9"/>
        </w:numPr>
        <w:spacing w:after="120" w:line="240" w:lineRule="auto"/>
      </w:pPr>
      <w:r>
        <w:t>Countries specialize in goods which they have an comparative advantage</w:t>
      </w:r>
    </w:p>
    <w:p w14:paraId="6656FD15" w14:textId="332F917C" w:rsidR="0012591D" w:rsidRDefault="0012591D" w:rsidP="0012591D">
      <w:pPr>
        <w:pStyle w:val="ListParagraph"/>
        <w:numPr>
          <w:ilvl w:val="1"/>
          <w:numId w:val="9"/>
        </w:numPr>
        <w:spacing w:after="120" w:line="240" w:lineRule="auto"/>
      </w:pPr>
      <w:r>
        <w:t>Opportunity costs determine relative costs</w:t>
      </w:r>
    </w:p>
    <w:p w14:paraId="24C4E45E" w14:textId="5791831C" w:rsidR="009822B7" w:rsidRDefault="009822B7" w:rsidP="009822B7">
      <w:pPr>
        <w:spacing w:after="120" w:line="240" w:lineRule="auto"/>
        <w:rPr>
          <w:color w:val="FF0000"/>
        </w:rPr>
      </w:pPr>
      <w:r>
        <w:rPr>
          <w:color w:val="FF0000"/>
        </w:rPr>
        <w:t>Absolute Advantage</w:t>
      </w:r>
    </w:p>
    <w:p w14:paraId="29CF07E0" w14:textId="3085F2ED" w:rsidR="0012591D" w:rsidRDefault="0012591D" w:rsidP="009822B7">
      <w:pPr>
        <w:spacing w:after="120" w:line="240" w:lineRule="auto"/>
      </w:pPr>
      <w:r>
        <w:tab/>
        <w:t>When a person / country can produce a given good more cheaply</w:t>
      </w:r>
    </w:p>
    <w:p w14:paraId="4F6297DB" w14:textId="32CC1164" w:rsidR="009822B7" w:rsidRPr="00A405F9" w:rsidRDefault="009822B7" w:rsidP="009822B7">
      <w:pPr>
        <w:spacing w:after="120" w:line="240" w:lineRule="auto"/>
        <w:rPr>
          <w:b/>
          <w:color w:val="7030A0"/>
          <w:sz w:val="28"/>
        </w:rPr>
      </w:pPr>
      <w:r w:rsidRPr="00A405F9">
        <w:rPr>
          <w:b/>
          <w:color w:val="7030A0"/>
          <w:sz w:val="28"/>
        </w:rPr>
        <w:t>Theory of Comparative Advantage</w:t>
      </w:r>
    </w:p>
    <w:p w14:paraId="59C3F1B5" w14:textId="75DB28D4" w:rsidR="009822B7" w:rsidRDefault="009822B7" w:rsidP="009822B7">
      <w:pPr>
        <w:spacing w:after="120" w:line="240" w:lineRule="auto"/>
        <w:rPr>
          <w:i/>
          <w:u w:val="single"/>
        </w:rPr>
      </w:pPr>
      <w:r>
        <w:rPr>
          <w:b/>
          <w:color w:val="7030A0"/>
        </w:rPr>
        <w:tab/>
      </w:r>
      <w:r>
        <w:t xml:space="preserve">Trade is beneficial because countries can produce goods at </w:t>
      </w:r>
      <w:r w:rsidRPr="009822B7">
        <w:rPr>
          <w:i/>
          <w:u w:val="single"/>
        </w:rPr>
        <w:t xml:space="preserve">different </w:t>
      </w:r>
      <w:r w:rsidRPr="00477BDB">
        <w:rPr>
          <w:i/>
          <w:highlight w:val="yellow"/>
          <w:u w:val="single"/>
        </w:rPr>
        <w:t>relative</w:t>
      </w:r>
      <w:r w:rsidRPr="009822B7">
        <w:rPr>
          <w:i/>
          <w:u w:val="single"/>
        </w:rPr>
        <w:t xml:space="preserve"> cost</w:t>
      </w:r>
      <w:r>
        <w:rPr>
          <w:i/>
          <w:u w:val="single"/>
        </w:rPr>
        <w:t>s</w:t>
      </w:r>
    </w:p>
    <w:p w14:paraId="48F71018" w14:textId="76577D68" w:rsidR="009822B7" w:rsidRDefault="009822B7" w:rsidP="009822B7">
      <w:pPr>
        <w:pStyle w:val="ListParagraph"/>
        <w:numPr>
          <w:ilvl w:val="1"/>
          <w:numId w:val="9"/>
        </w:numPr>
        <w:spacing w:after="120" w:line="240" w:lineRule="auto"/>
      </w:pPr>
      <w:r>
        <w:t>Not efficient to produce every good you need on your own</w:t>
      </w:r>
    </w:p>
    <w:p w14:paraId="2072FCC3" w14:textId="78041C08" w:rsidR="009822B7" w:rsidRDefault="009822B7" w:rsidP="009822B7">
      <w:pPr>
        <w:pStyle w:val="ListParagraph"/>
        <w:numPr>
          <w:ilvl w:val="1"/>
          <w:numId w:val="9"/>
        </w:numPr>
        <w:spacing w:after="120" w:line="240" w:lineRule="auto"/>
      </w:pPr>
      <w:r>
        <w:t>Exchange part of your production i</w:t>
      </w:r>
      <w:r w:rsidR="0012591D">
        <w:t>n exchange for others produced goods</w:t>
      </w:r>
      <w:r>
        <w:t xml:space="preserve"> (trade)</w:t>
      </w:r>
    </w:p>
    <w:p w14:paraId="2D768759" w14:textId="27BF1DCC" w:rsidR="0012591D" w:rsidRPr="009822B7" w:rsidRDefault="0012591D" w:rsidP="0012591D">
      <w:pPr>
        <w:pStyle w:val="ListParagraph"/>
        <w:numPr>
          <w:ilvl w:val="1"/>
          <w:numId w:val="9"/>
        </w:numPr>
        <w:spacing w:after="120" w:line="240" w:lineRule="auto"/>
      </w:pPr>
      <w:r>
        <w:t xml:space="preserve">Specializing &amp; trading </w:t>
      </w:r>
      <w:r w:rsidRPr="0012591D">
        <w:rPr>
          <w:i/>
        </w:rPr>
        <w:t>lowers cost per unit produced</w:t>
      </w:r>
      <w:r>
        <w:t xml:space="preserve"> </w:t>
      </w:r>
    </w:p>
    <w:p w14:paraId="151586A5" w14:textId="64AC5A83" w:rsidR="009822B7" w:rsidRPr="00A405F9" w:rsidRDefault="009822B7" w:rsidP="009822B7">
      <w:pPr>
        <w:spacing w:after="120" w:line="240" w:lineRule="auto"/>
        <w:rPr>
          <w:b/>
          <w:color w:val="7030A0"/>
          <w:sz w:val="28"/>
        </w:rPr>
      </w:pPr>
      <w:r w:rsidRPr="00A405F9">
        <w:rPr>
          <w:b/>
          <w:color w:val="7030A0"/>
          <w:sz w:val="28"/>
        </w:rPr>
        <w:t>Factor Endowment Trade Theory</w:t>
      </w:r>
    </w:p>
    <w:p w14:paraId="7B4E0481" w14:textId="77777777" w:rsidR="00EC5C84" w:rsidRPr="00EC5C84" w:rsidRDefault="009822B7" w:rsidP="009A1848">
      <w:pPr>
        <w:pStyle w:val="ListParagraph"/>
        <w:numPr>
          <w:ilvl w:val="0"/>
          <w:numId w:val="9"/>
        </w:numPr>
        <w:spacing w:after="120" w:line="240" w:lineRule="auto"/>
      </w:pPr>
      <w:r>
        <w:t>Trade is beneficial because:</w:t>
      </w:r>
      <w:r w:rsidR="009A1848">
        <w:t xml:space="preserve"> </w:t>
      </w:r>
      <w:r>
        <w:t xml:space="preserve">Countries have </w:t>
      </w:r>
      <w:r w:rsidRPr="009A1848">
        <w:rPr>
          <w:i/>
          <w:u w:val="single"/>
        </w:rPr>
        <w:t>different endowments in production factors</w:t>
      </w:r>
      <w:r w:rsidR="009A1848">
        <w:rPr>
          <w:i/>
          <w:u w:val="single"/>
        </w:rPr>
        <w:t xml:space="preserve"> </w:t>
      </w:r>
      <w:r w:rsidR="009A1848">
        <w:rPr>
          <w:i/>
        </w:rPr>
        <w:t xml:space="preserve"> </w:t>
      </w:r>
    </w:p>
    <w:p w14:paraId="7E85897E" w14:textId="1BB71BB6" w:rsidR="00FF44BE" w:rsidRDefault="009822B7" w:rsidP="00A405F9">
      <w:pPr>
        <w:pStyle w:val="ListParagraph"/>
        <w:spacing w:after="120" w:line="240" w:lineRule="auto"/>
      </w:pPr>
      <w:r>
        <w:t>AKA They are better ‘equipped’ to produce certain goods</w:t>
      </w:r>
    </w:p>
    <w:p w14:paraId="7042BC72" w14:textId="59EAB106" w:rsidR="00A405F9" w:rsidRDefault="00A405F9" w:rsidP="00A405F9">
      <w:pPr>
        <w:pStyle w:val="ListParagraph"/>
        <w:numPr>
          <w:ilvl w:val="0"/>
          <w:numId w:val="9"/>
        </w:numPr>
        <w:spacing w:after="120" w:line="240" w:lineRule="auto"/>
      </w:pPr>
      <w:r>
        <w:t>Countries specialize towards capital or labor intensive products and trade; producing the good they can produce more cheaply</w:t>
      </w:r>
    </w:p>
    <w:p w14:paraId="6DC0103D" w14:textId="56D34275" w:rsidR="00840720" w:rsidRDefault="00840720" w:rsidP="00840720">
      <w:pPr>
        <w:pStyle w:val="ListParagraph"/>
        <w:numPr>
          <w:ilvl w:val="0"/>
          <w:numId w:val="9"/>
        </w:numPr>
        <w:spacing w:after="120" w:line="240" w:lineRule="auto"/>
      </w:pPr>
      <w:r>
        <w:t xml:space="preserve">Countries </w:t>
      </w:r>
      <w:r w:rsidRPr="00840720">
        <w:rPr>
          <w:b/>
        </w:rPr>
        <w:t>well-endowed with capital</w:t>
      </w:r>
      <w:r>
        <w:t xml:space="preserve"> will </w:t>
      </w:r>
      <w:r w:rsidRPr="00840720">
        <w:rPr>
          <w:highlight w:val="yellow"/>
        </w:rPr>
        <w:t>export</w:t>
      </w:r>
      <w:r>
        <w:t xml:space="preserve"> </w:t>
      </w:r>
      <w:r w:rsidRPr="00840720">
        <w:rPr>
          <w:color w:val="00B050"/>
        </w:rPr>
        <w:t>capital-intensive products</w:t>
      </w:r>
    </w:p>
    <w:p w14:paraId="14B2CB41" w14:textId="01A965B7" w:rsidR="00840720" w:rsidRDefault="00840720" w:rsidP="00840720">
      <w:pPr>
        <w:pStyle w:val="ListParagraph"/>
        <w:numPr>
          <w:ilvl w:val="0"/>
          <w:numId w:val="9"/>
        </w:numPr>
        <w:spacing w:after="120" w:line="240" w:lineRule="auto"/>
      </w:pPr>
      <w:r>
        <w:t xml:space="preserve">Countries </w:t>
      </w:r>
      <w:r w:rsidRPr="00840720">
        <w:rPr>
          <w:b/>
        </w:rPr>
        <w:t>well-endowed with labor</w:t>
      </w:r>
      <w:r>
        <w:t xml:space="preserve"> will </w:t>
      </w:r>
      <w:r w:rsidRPr="00840720">
        <w:rPr>
          <w:highlight w:val="yellow"/>
        </w:rPr>
        <w:t>import</w:t>
      </w:r>
      <w:r>
        <w:t xml:space="preserve"> </w:t>
      </w:r>
      <w:r w:rsidRPr="00840720">
        <w:rPr>
          <w:color w:val="00B050"/>
        </w:rPr>
        <w:t>capital-intensive products</w:t>
      </w:r>
    </w:p>
    <w:p w14:paraId="76E83C7D" w14:textId="77777777" w:rsidR="00A405F9" w:rsidRDefault="00A405F9" w:rsidP="00A405F9">
      <w:pPr>
        <w:spacing w:after="120" w:line="240" w:lineRule="auto"/>
      </w:pPr>
      <w:r>
        <w:t>Proposition 1</w:t>
      </w:r>
    </w:p>
    <w:p w14:paraId="7D0E0520" w14:textId="31E56C65" w:rsidR="00A405F9" w:rsidRDefault="00A405F9" w:rsidP="00A405F9">
      <w:pPr>
        <w:pStyle w:val="ListParagraph"/>
        <w:numPr>
          <w:ilvl w:val="0"/>
          <w:numId w:val="9"/>
        </w:numPr>
        <w:spacing w:after="120" w:line="240" w:lineRule="auto"/>
      </w:pPr>
      <w:r>
        <w:t xml:space="preserve">Different products require different combo’s of production factors (capital, labor, capital / labor ratio to produce 1 unit of output) </w:t>
      </w:r>
    </w:p>
    <w:p w14:paraId="3D01D18B" w14:textId="77777777" w:rsidR="00A405F9" w:rsidRDefault="00A405F9" w:rsidP="00A405F9">
      <w:pPr>
        <w:spacing w:after="120" w:line="240" w:lineRule="auto"/>
      </w:pPr>
      <w:r>
        <w:t>Proposition 2</w:t>
      </w:r>
    </w:p>
    <w:p w14:paraId="014DA5CC" w14:textId="784F5CB6" w:rsidR="00A405F9" w:rsidRDefault="00A405F9" w:rsidP="00A405F9">
      <w:pPr>
        <w:pStyle w:val="ListParagraph"/>
        <w:numPr>
          <w:ilvl w:val="0"/>
          <w:numId w:val="9"/>
        </w:numPr>
        <w:spacing w:after="120" w:line="240" w:lineRule="auto"/>
      </w:pPr>
      <w:r>
        <w:t>Countries have different endowments in production factors (</w:t>
      </w:r>
      <w:proofErr w:type="spellStart"/>
      <w:r>
        <w:t>labour</w:t>
      </w:r>
      <w:proofErr w:type="spellEnd"/>
      <w:r>
        <w:t xml:space="preserve"> force, capital stock per worker) </w:t>
      </w:r>
    </w:p>
    <w:p w14:paraId="45CDBDF9" w14:textId="7642DF1F" w:rsidR="00074DE9" w:rsidRDefault="00074DE9" w:rsidP="00074DE9">
      <w:pPr>
        <w:spacing w:after="120" w:line="240" w:lineRule="auto"/>
        <w:rPr>
          <w:rFonts w:eastAsiaTheme="minorEastAsia"/>
          <w:sz w:val="32"/>
        </w:rPr>
      </w:pPr>
      <w:r w:rsidRPr="00074DE9">
        <w:rPr>
          <w:b/>
          <w:color w:val="FF0000"/>
          <w:sz w:val="24"/>
        </w:rPr>
        <w:t xml:space="preserve">Commodity Terms of Trade </w:t>
      </w:r>
      <w:r w:rsidRPr="00074DE9">
        <w:rPr>
          <w:sz w:val="24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32"/>
              </w:rPr>
            </m:ctrlPr>
          </m:fPr>
          <m:num>
            <m:r>
              <w:rPr>
                <w:rFonts w:ascii="Cambria Math" w:hAnsi="Cambria Math"/>
                <w:sz w:val="32"/>
              </w:rPr>
              <m:t>Export price</m:t>
            </m:r>
          </m:num>
          <m:den>
            <m:r>
              <w:rPr>
                <w:rFonts w:ascii="Cambria Math" w:hAnsi="Cambria Math"/>
                <w:sz w:val="32"/>
              </w:rPr>
              <m:t>Import price</m:t>
            </m:r>
          </m:den>
        </m:f>
      </m:oMath>
    </w:p>
    <w:p w14:paraId="42E37FB6" w14:textId="77777777" w:rsidR="00CA1191" w:rsidRDefault="00CA1191" w:rsidP="00074DE9">
      <w:pPr>
        <w:spacing w:after="120" w:line="240" w:lineRule="auto"/>
        <w:rPr>
          <w:rFonts w:eastAsiaTheme="minorEastAsia"/>
          <w:sz w:val="32"/>
        </w:rPr>
      </w:pPr>
    </w:p>
    <w:p w14:paraId="3EC23FAD" w14:textId="080E7CD4" w:rsidR="00FF44BE" w:rsidRDefault="00534F60" w:rsidP="00534F60">
      <w:pPr>
        <w:pStyle w:val="ListParagraph"/>
        <w:numPr>
          <w:ilvl w:val="0"/>
          <w:numId w:val="9"/>
        </w:numPr>
        <w:spacing w:after="120" w:line="240" w:lineRule="auto"/>
      </w:pPr>
      <w:r>
        <w:t>Exports provide source of income which can be used to finance imports</w:t>
      </w:r>
    </w:p>
    <w:p w14:paraId="200552FB" w14:textId="77777777" w:rsidR="00534F60" w:rsidRDefault="00534F60" w:rsidP="00534F60">
      <w:pPr>
        <w:spacing w:after="120" w:line="240" w:lineRule="auto"/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1705"/>
        <w:gridCol w:w="2610"/>
        <w:gridCol w:w="2520"/>
        <w:gridCol w:w="3019"/>
      </w:tblGrid>
      <w:tr w:rsidR="00534F60" w14:paraId="1D5B7C5C" w14:textId="77777777" w:rsidTr="00534F60">
        <w:tc>
          <w:tcPr>
            <w:tcW w:w="1705" w:type="dxa"/>
            <w:vAlign w:val="center"/>
          </w:tcPr>
          <w:p w14:paraId="72491B1D" w14:textId="074D2BAC" w:rsidR="00534F60" w:rsidRPr="00534F60" w:rsidRDefault="00534F60" w:rsidP="00534F60">
            <w:pPr>
              <w:spacing w:after="120"/>
              <w:jc w:val="center"/>
              <w:rPr>
                <w:b/>
                <w:sz w:val="24"/>
              </w:rPr>
            </w:pPr>
            <w:r w:rsidRPr="00534F60">
              <w:rPr>
                <w:b/>
                <w:sz w:val="24"/>
              </w:rPr>
              <w:t>YEAR</w:t>
            </w:r>
          </w:p>
        </w:tc>
        <w:tc>
          <w:tcPr>
            <w:tcW w:w="2610" w:type="dxa"/>
            <w:vAlign w:val="center"/>
          </w:tcPr>
          <w:p w14:paraId="79A21CB8" w14:textId="369119B6" w:rsidR="00534F60" w:rsidRPr="00534F60" w:rsidRDefault="00534F60" w:rsidP="00534F60">
            <w:pPr>
              <w:spacing w:after="120"/>
              <w:jc w:val="center"/>
              <w:rPr>
                <w:b/>
                <w:sz w:val="24"/>
              </w:rPr>
            </w:pPr>
            <w:r w:rsidRPr="00534F60">
              <w:rPr>
                <w:b/>
                <w:sz w:val="24"/>
              </w:rPr>
              <w:t>Price Import</w:t>
            </w:r>
          </w:p>
        </w:tc>
        <w:tc>
          <w:tcPr>
            <w:tcW w:w="2520" w:type="dxa"/>
            <w:vAlign w:val="center"/>
          </w:tcPr>
          <w:p w14:paraId="5B34C257" w14:textId="7E400A81" w:rsidR="00534F60" w:rsidRPr="00534F60" w:rsidRDefault="00534F60" w:rsidP="00534F60">
            <w:pPr>
              <w:spacing w:after="120"/>
              <w:jc w:val="center"/>
              <w:rPr>
                <w:b/>
                <w:sz w:val="24"/>
              </w:rPr>
            </w:pPr>
            <w:r w:rsidRPr="00534F60">
              <w:rPr>
                <w:b/>
                <w:sz w:val="24"/>
              </w:rPr>
              <w:t>Price Export</w:t>
            </w:r>
          </w:p>
        </w:tc>
        <w:tc>
          <w:tcPr>
            <w:tcW w:w="3019" w:type="dxa"/>
            <w:vAlign w:val="center"/>
          </w:tcPr>
          <w:p w14:paraId="12107B6B" w14:textId="79DFF317" w:rsidR="00534F60" w:rsidRPr="00534F60" w:rsidRDefault="00534F60" w:rsidP="00534F60">
            <w:pPr>
              <w:spacing w:after="120"/>
              <w:jc w:val="center"/>
              <w:rPr>
                <w:b/>
                <w:sz w:val="24"/>
              </w:rPr>
            </w:pPr>
            <w:r w:rsidRPr="00534F60">
              <w:rPr>
                <w:b/>
                <w:sz w:val="24"/>
              </w:rPr>
              <w:t>Commodity Terms of Trade</w:t>
            </w:r>
          </w:p>
        </w:tc>
      </w:tr>
      <w:tr w:rsidR="00534F60" w14:paraId="7001E607" w14:textId="77777777" w:rsidTr="00534F60">
        <w:tc>
          <w:tcPr>
            <w:tcW w:w="1705" w:type="dxa"/>
            <w:vAlign w:val="center"/>
          </w:tcPr>
          <w:p w14:paraId="59BE89A5" w14:textId="1F7DBFDB" w:rsidR="00534F60" w:rsidRDefault="00534F60" w:rsidP="00534F60">
            <w:pPr>
              <w:spacing w:after="120"/>
              <w:jc w:val="center"/>
            </w:pPr>
            <w:r>
              <w:t>1970</w:t>
            </w:r>
          </w:p>
        </w:tc>
        <w:tc>
          <w:tcPr>
            <w:tcW w:w="2610" w:type="dxa"/>
            <w:vAlign w:val="center"/>
          </w:tcPr>
          <w:p w14:paraId="7DB36FEE" w14:textId="4D586FD6" w:rsidR="00534F60" w:rsidRDefault="00534F60" w:rsidP="00534F60">
            <w:pPr>
              <w:spacing w:after="120"/>
              <w:jc w:val="center"/>
            </w:pPr>
            <w:r>
              <w:t>100</w:t>
            </w:r>
          </w:p>
        </w:tc>
        <w:tc>
          <w:tcPr>
            <w:tcW w:w="2520" w:type="dxa"/>
            <w:vAlign w:val="center"/>
          </w:tcPr>
          <w:p w14:paraId="67D9FA5D" w14:textId="54C74E51" w:rsidR="00534F60" w:rsidRDefault="00534F60" w:rsidP="00534F60">
            <w:pPr>
              <w:spacing w:after="120"/>
              <w:jc w:val="center"/>
            </w:pPr>
            <w:r>
              <w:t>100</w:t>
            </w:r>
          </w:p>
        </w:tc>
        <w:tc>
          <w:tcPr>
            <w:tcW w:w="3019" w:type="dxa"/>
            <w:vAlign w:val="center"/>
          </w:tcPr>
          <w:p w14:paraId="3066BA32" w14:textId="6C5EA72A" w:rsidR="00534F60" w:rsidRDefault="00534F60" w:rsidP="00534F60">
            <w:pPr>
              <w:spacing w:after="120"/>
              <w:jc w:val="center"/>
            </w:pPr>
            <w:r>
              <w:t>1</w:t>
            </w:r>
          </w:p>
        </w:tc>
      </w:tr>
      <w:tr w:rsidR="00534F60" w14:paraId="4AC8CA17" w14:textId="77777777" w:rsidTr="00534F60">
        <w:tc>
          <w:tcPr>
            <w:tcW w:w="1705" w:type="dxa"/>
            <w:vAlign w:val="center"/>
          </w:tcPr>
          <w:p w14:paraId="13E2A0E4" w14:textId="3635E9D5" w:rsidR="00534F60" w:rsidRDefault="00534F60" w:rsidP="00534F60">
            <w:pPr>
              <w:spacing w:after="120"/>
              <w:jc w:val="center"/>
            </w:pPr>
            <w:r>
              <w:t>2000</w:t>
            </w:r>
          </w:p>
        </w:tc>
        <w:tc>
          <w:tcPr>
            <w:tcW w:w="2610" w:type="dxa"/>
            <w:vAlign w:val="center"/>
          </w:tcPr>
          <w:p w14:paraId="78431887" w14:textId="7D1450A4" w:rsidR="00534F60" w:rsidRDefault="00534F60" w:rsidP="00534F60">
            <w:pPr>
              <w:spacing w:after="120"/>
              <w:jc w:val="center"/>
            </w:pPr>
            <w:r>
              <w:t>125</w:t>
            </w:r>
          </w:p>
        </w:tc>
        <w:tc>
          <w:tcPr>
            <w:tcW w:w="2520" w:type="dxa"/>
            <w:vAlign w:val="center"/>
          </w:tcPr>
          <w:p w14:paraId="4110DABE" w14:textId="0F668DE8" w:rsidR="00534F60" w:rsidRDefault="00534F60" w:rsidP="00534F60">
            <w:pPr>
              <w:spacing w:after="120"/>
              <w:jc w:val="center"/>
            </w:pPr>
            <w:r>
              <w:t>150</w:t>
            </w:r>
          </w:p>
        </w:tc>
        <w:tc>
          <w:tcPr>
            <w:tcW w:w="3019" w:type="dxa"/>
            <w:vAlign w:val="center"/>
          </w:tcPr>
          <w:p w14:paraId="3EA493D9" w14:textId="063FE4B5" w:rsidR="00534F60" w:rsidRDefault="00534F60" w:rsidP="00534F60">
            <w:pPr>
              <w:spacing w:after="120"/>
              <w:jc w:val="center"/>
            </w:pPr>
            <w:r>
              <w:t>0.83</w:t>
            </w:r>
          </w:p>
        </w:tc>
      </w:tr>
    </w:tbl>
    <w:p w14:paraId="18E691CE" w14:textId="77777777" w:rsidR="00534F60" w:rsidRDefault="00534F60" w:rsidP="00074DE9">
      <w:pPr>
        <w:spacing w:after="120" w:line="240" w:lineRule="auto"/>
        <w:rPr>
          <w:color w:val="002060"/>
          <w:sz w:val="28"/>
        </w:rPr>
      </w:pPr>
    </w:p>
    <w:p w14:paraId="6710A6BB" w14:textId="77777777" w:rsidR="00534F60" w:rsidRDefault="00534F60" w:rsidP="00534F60">
      <w:pPr>
        <w:spacing w:after="0" w:line="240" w:lineRule="auto"/>
        <w:rPr>
          <w:color w:val="002060"/>
          <w:sz w:val="28"/>
        </w:rPr>
      </w:pPr>
      <w:r w:rsidRPr="00534F60">
        <w:rPr>
          <w:color w:val="002060"/>
          <w:sz w:val="28"/>
        </w:rPr>
        <w:t>The country needs to</w:t>
      </w:r>
      <w:r>
        <w:rPr>
          <w:color w:val="002060"/>
          <w:sz w:val="28"/>
        </w:rPr>
        <w:t>:</w:t>
      </w:r>
    </w:p>
    <w:p w14:paraId="3D11989B" w14:textId="6E33E7DB" w:rsidR="00FF44BE" w:rsidRDefault="00534F60" w:rsidP="00534F60">
      <w:pPr>
        <w:pStyle w:val="ListParagraph"/>
        <w:numPr>
          <w:ilvl w:val="0"/>
          <w:numId w:val="9"/>
        </w:numPr>
        <w:spacing w:after="0" w:line="240" w:lineRule="auto"/>
        <w:rPr>
          <w:b/>
          <w:color w:val="002060"/>
          <w:sz w:val="28"/>
        </w:rPr>
      </w:pPr>
      <w:r w:rsidRPr="00534F60">
        <w:rPr>
          <w:b/>
          <w:color w:val="002060"/>
          <w:sz w:val="28"/>
        </w:rPr>
        <w:t>Export more in 2000 in order to be able to buy the same amount of imports as before</w:t>
      </w:r>
    </w:p>
    <w:p w14:paraId="6BD3DCDB" w14:textId="77777777" w:rsidR="00E6731D" w:rsidRDefault="00E6731D" w:rsidP="00E6731D">
      <w:pPr>
        <w:spacing w:after="0" w:line="240" w:lineRule="auto"/>
      </w:pPr>
    </w:p>
    <w:p w14:paraId="611CEFDA" w14:textId="748BFCD7" w:rsidR="00E6731D" w:rsidRDefault="00E6731D" w:rsidP="00E6731D">
      <w:pPr>
        <w:spacing w:after="0" w:line="240" w:lineRule="auto"/>
      </w:pPr>
      <w:proofErr w:type="spellStart"/>
      <w:r w:rsidRPr="00E6731D">
        <w:rPr>
          <w:b/>
          <w:color w:val="FF0000"/>
          <w:sz w:val="24"/>
        </w:rPr>
        <w:t>Prebish</w:t>
      </w:r>
      <w:proofErr w:type="spellEnd"/>
      <w:r w:rsidRPr="00E6731D">
        <w:rPr>
          <w:b/>
          <w:color w:val="FF0000"/>
          <w:sz w:val="24"/>
        </w:rPr>
        <w:t>-Singer Thesis</w:t>
      </w:r>
      <w:r>
        <w:t>: The commodity terms of trade for LDCs tend to decline over time</w:t>
      </w:r>
    </w:p>
    <w:p w14:paraId="396FCCA0" w14:textId="63027D30" w:rsidR="00E6731D" w:rsidRDefault="00E6731D" w:rsidP="00E6731D">
      <w:pPr>
        <w:pStyle w:val="ListParagraph"/>
        <w:numPr>
          <w:ilvl w:val="0"/>
          <w:numId w:val="9"/>
        </w:numPr>
        <w:spacing w:after="0" w:line="240" w:lineRule="auto"/>
      </w:pPr>
      <w:r>
        <w:t>T</w:t>
      </w:r>
      <w:r w:rsidRPr="00E6731D">
        <w:t>he real non-oil commodity terms of trade have generally declined over time</w:t>
      </w:r>
    </w:p>
    <w:p w14:paraId="7189746C" w14:textId="3450A5FC" w:rsidR="00E6731D" w:rsidRPr="00E6731D" w:rsidRDefault="00E6731D" w:rsidP="00E6731D">
      <w:pPr>
        <w:pStyle w:val="ListParagraph"/>
        <w:numPr>
          <w:ilvl w:val="0"/>
          <w:numId w:val="9"/>
        </w:numPr>
        <w:spacing w:after="0" w:line="240" w:lineRule="auto"/>
      </w:pPr>
      <w:r>
        <w:t xml:space="preserve">LDCs should pursue an </w:t>
      </w:r>
      <w:r>
        <w:rPr>
          <w:b/>
        </w:rPr>
        <w:t xml:space="preserve">import substation policy </w:t>
      </w:r>
    </w:p>
    <w:p w14:paraId="002F9DD0" w14:textId="77777777" w:rsidR="00FF44BE" w:rsidRDefault="00FF44BE" w:rsidP="00534F60">
      <w:pPr>
        <w:spacing w:after="120" w:line="240" w:lineRule="auto"/>
        <w:jc w:val="right"/>
        <w:rPr>
          <w:rFonts w:eastAsiaTheme="minorEastAsia"/>
          <w:sz w:val="32"/>
        </w:rPr>
      </w:pPr>
    </w:p>
    <w:p w14:paraId="42ED0F4C" w14:textId="0366D435" w:rsidR="0012591D" w:rsidRDefault="0012591D" w:rsidP="00074DE9">
      <w:pPr>
        <w:spacing w:after="120" w:line="240" w:lineRule="auto"/>
        <w:rPr>
          <w:sz w:val="32"/>
        </w:rPr>
      </w:pPr>
      <w:r>
        <w:rPr>
          <w:rFonts w:eastAsiaTheme="minorEastAsia"/>
          <w:sz w:val="32"/>
        </w:rPr>
        <w:t xml:space="preserve">Example </w:t>
      </w:r>
      <w:r>
        <w:rPr>
          <w:noProof/>
        </w:rPr>
        <w:drawing>
          <wp:inline distT="0" distB="0" distL="0" distR="0" wp14:anchorId="578226DB" wp14:editId="4D084A50">
            <wp:extent cx="6602280" cy="990600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860474" cy="1029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264A63" w14:textId="785BB5BF" w:rsidR="00CA1191" w:rsidRPr="00951260" w:rsidRDefault="00CA1191" w:rsidP="00CA1191">
      <w:pPr>
        <w:pStyle w:val="ListParagraph"/>
        <w:numPr>
          <w:ilvl w:val="0"/>
          <w:numId w:val="9"/>
        </w:numPr>
        <w:rPr>
          <w:b/>
          <w:color w:val="002060"/>
        </w:rPr>
      </w:pPr>
      <w:r w:rsidRPr="00951260">
        <w:rPr>
          <w:b/>
          <w:color w:val="002060"/>
        </w:rPr>
        <w:t>US</w:t>
      </w:r>
    </w:p>
    <w:p w14:paraId="627CC081" w14:textId="0FBA33F2" w:rsidR="00CA1191" w:rsidRPr="00951260" w:rsidRDefault="00CA1191" w:rsidP="00CA1191">
      <w:pPr>
        <w:pStyle w:val="ListParagraph"/>
        <w:numPr>
          <w:ilvl w:val="1"/>
          <w:numId w:val="9"/>
        </w:numPr>
        <w:rPr>
          <w:color w:val="002060"/>
        </w:rPr>
      </w:pPr>
      <w:r w:rsidRPr="00951260">
        <w:rPr>
          <w:color w:val="002060"/>
        </w:rPr>
        <w:t>Has</w:t>
      </w:r>
      <w:r w:rsidRPr="00951260">
        <w:rPr>
          <w:i/>
          <w:color w:val="002060"/>
        </w:rPr>
        <w:t xml:space="preserve"> absolute advantage</w:t>
      </w:r>
      <w:r w:rsidRPr="00951260">
        <w:rPr>
          <w:color w:val="002060"/>
        </w:rPr>
        <w:t xml:space="preserve"> in both</w:t>
      </w:r>
    </w:p>
    <w:p w14:paraId="1400A8E3" w14:textId="1F1DABDB" w:rsidR="00CA1191" w:rsidRPr="00951260" w:rsidRDefault="00CA1191" w:rsidP="00CA1191">
      <w:pPr>
        <w:pStyle w:val="ListParagraph"/>
        <w:numPr>
          <w:ilvl w:val="1"/>
          <w:numId w:val="9"/>
        </w:numPr>
        <w:rPr>
          <w:color w:val="002060"/>
        </w:rPr>
      </w:pPr>
      <w:r w:rsidRPr="00951260">
        <w:rPr>
          <w:color w:val="002060"/>
        </w:rPr>
        <w:t>20x more hours to make a computer than a ton of wheat (100/5)</w:t>
      </w:r>
    </w:p>
    <w:p w14:paraId="39FCE4CC" w14:textId="01CEAD77" w:rsidR="00CA1191" w:rsidRPr="00951260" w:rsidRDefault="00CA1191" w:rsidP="00CA1191">
      <w:pPr>
        <w:pStyle w:val="ListParagraph"/>
        <w:numPr>
          <w:ilvl w:val="1"/>
          <w:numId w:val="9"/>
        </w:numPr>
        <w:rPr>
          <w:color w:val="002060"/>
          <w:sz w:val="24"/>
        </w:rPr>
      </w:pPr>
      <w:r w:rsidRPr="00951260">
        <w:rPr>
          <w:color w:val="002060"/>
          <w:sz w:val="24"/>
        </w:rPr>
        <w:t xml:space="preserve">Has </w:t>
      </w:r>
      <w:r w:rsidRPr="00951260">
        <w:rPr>
          <w:color w:val="002060"/>
          <w:sz w:val="24"/>
          <w:highlight w:val="yellow"/>
        </w:rPr>
        <w:t>comparative advantage</w:t>
      </w:r>
      <w:r w:rsidRPr="00951260">
        <w:rPr>
          <w:color w:val="002060"/>
          <w:sz w:val="24"/>
        </w:rPr>
        <w:t xml:space="preserve"> in </w:t>
      </w:r>
      <w:r w:rsidRPr="00951260">
        <w:rPr>
          <w:color w:val="002060"/>
          <w:sz w:val="24"/>
          <w:u w:val="single"/>
        </w:rPr>
        <w:t>computers</w:t>
      </w:r>
    </w:p>
    <w:p w14:paraId="333342EC" w14:textId="64C71FE7" w:rsidR="00CA1191" w:rsidRPr="00951260" w:rsidRDefault="00CA1191" w:rsidP="00CA1191">
      <w:pPr>
        <w:pStyle w:val="ListParagraph"/>
        <w:numPr>
          <w:ilvl w:val="0"/>
          <w:numId w:val="9"/>
        </w:numPr>
        <w:rPr>
          <w:b/>
          <w:color w:val="002060"/>
        </w:rPr>
      </w:pPr>
      <w:r w:rsidRPr="00951260">
        <w:rPr>
          <w:b/>
          <w:color w:val="002060"/>
        </w:rPr>
        <w:t xml:space="preserve">Argentina </w:t>
      </w:r>
    </w:p>
    <w:p w14:paraId="647E2CF2" w14:textId="5056AC93" w:rsidR="00CA1191" w:rsidRPr="00951260" w:rsidRDefault="00CA1191" w:rsidP="00CA1191">
      <w:pPr>
        <w:pStyle w:val="ListParagraph"/>
        <w:numPr>
          <w:ilvl w:val="1"/>
          <w:numId w:val="9"/>
        </w:numPr>
        <w:rPr>
          <w:color w:val="002060"/>
        </w:rPr>
      </w:pPr>
      <w:r w:rsidRPr="00951260">
        <w:rPr>
          <w:color w:val="002060"/>
        </w:rPr>
        <w:t>25x more hours to make a computer than a ton of wheat (200/8)</w:t>
      </w:r>
    </w:p>
    <w:p w14:paraId="7692B06A" w14:textId="586A8286" w:rsidR="00CA1191" w:rsidRPr="00951260" w:rsidRDefault="00CA1191" w:rsidP="00CA1191">
      <w:pPr>
        <w:pStyle w:val="ListParagraph"/>
        <w:numPr>
          <w:ilvl w:val="1"/>
          <w:numId w:val="9"/>
        </w:numPr>
        <w:rPr>
          <w:color w:val="002060"/>
          <w:sz w:val="24"/>
        </w:rPr>
      </w:pPr>
      <w:r w:rsidRPr="00951260">
        <w:rPr>
          <w:color w:val="002060"/>
          <w:sz w:val="24"/>
        </w:rPr>
        <w:t xml:space="preserve">Has </w:t>
      </w:r>
      <w:r w:rsidRPr="00951260">
        <w:rPr>
          <w:color w:val="002060"/>
          <w:sz w:val="24"/>
          <w:highlight w:val="yellow"/>
        </w:rPr>
        <w:t>comparative advantage</w:t>
      </w:r>
      <w:r w:rsidRPr="00951260">
        <w:rPr>
          <w:color w:val="002060"/>
          <w:sz w:val="24"/>
        </w:rPr>
        <w:t xml:space="preserve"> in </w:t>
      </w:r>
      <w:r w:rsidRPr="00951260">
        <w:rPr>
          <w:color w:val="002060"/>
          <w:sz w:val="24"/>
          <w:u w:val="single"/>
        </w:rPr>
        <w:t>wheat</w:t>
      </w:r>
    </w:p>
    <w:p w14:paraId="4E00B5AA" w14:textId="77777777" w:rsidR="00CA1191" w:rsidRPr="00951260" w:rsidRDefault="00CA1191" w:rsidP="00CA1191">
      <w:pPr>
        <w:rPr>
          <w:color w:val="002060"/>
        </w:rPr>
      </w:pPr>
      <w:r w:rsidRPr="00951260">
        <w:rPr>
          <w:color w:val="002060"/>
        </w:rPr>
        <w:t xml:space="preserve">Suppose each country has 1,000 units of </w:t>
      </w:r>
      <w:proofErr w:type="spellStart"/>
      <w:r w:rsidRPr="00951260">
        <w:rPr>
          <w:color w:val="002060"/>
        </w:rPr>
        <w:t>labour</w:t>
      </w:r>
      <w:proofErr w:type="spellEnd"/>
      <w:r w:rsidRPr="00951260">
        <w:rPr>
          <w:color w:val="002060"/>
        </w:rPr>
        <w:t>.</w:t>
      </w:r>
    </w:p>
    <w:p w14:paraId="2F6C2EE5" w14:textId="1D1142E0" w:rsidR="00CA1191" w:rsidRPr="00951260" w:rsidRDefault="00CA1191" w:rsidP="00CA1191">
      <w:pPr>
        <w:rPr>
          <w:color w:val="002060"/>
        </w:rPr>
      </w:pPr>
      <w:r w:rsidRPr="00951260">
        <w:rPr>
          <w:color w:val="002060"/>
        </w:rPr>
        <w:t xml:space="preserve"> • If each country shares labor equally between computers &amp; wheat, (500 hours for US &amp; 500 hours for Argentina)</w:t>
      </w:r>
    </w:p>
    <w:p w14:paraId="5B433A45" w14:textId="2437FB76" w:rsidR="00CA1191" w:rsidRPr="00951260" w:rsidRDefault="00CA1191" w:rsidP="00CA1191">
      <w:pPr>
        <w:pStyle w:val="ListParagraph"/>
        <w:numPr>
          <w:ilvl w:val="0"/>
          <w:numId w:val="9"/>
        </w:numPr>
        <w:rPr>
          <w:color w:val="002060"/>
        </w:rPr>
      </w:pPr>
      <w:r w:rsidRPr="00951260">
        <w:rPr>
          <w:color w:val="002060"/>
        </w:rPr>
        <w:t>Total production will be:</w:t>
      </w:r>
    </w:p>
    <w:p w14:paraId="7BED30C1" w14:textId="587DE322" w:rsidR="00CA1191" w:rsidRPr="00951260" w:rsidRDefault="00CA1191" w:rsidP="00CA1191">
      <w:pPr>
        <w:pStyle w:val="ListParagraph"/>
        <w:numPr>
          <w:ilvl w:val="1"/>
          <w:numId w:val="9"/>
        </w:numPr>
        <w:rPr>
          <w:color w:val="002060"/>
        </w:rPr>
      </w:pPr>
      <w:r w:rsidRPr="00951260">
        <w:rPr>
          <w:color w:val="002060"/>
        </w:rPr>
        <w:t>7.5 computers</w:t>
      </w:r>
    </w:p>
    <w:p w14:paraId="1D7AEEBC" w14:textId="4A8C316A" w:rsidR="00CA1191" w:rsidRPr="00951260" w:rsidRDefault="00CA1191" w:rsidP="00CA1191">
      <w:pPr>
        <w:pStyle w:val="ListParagraph"/>
        <w:numPr>
          <w:ilvl w:val="1"/>
          <w:numId w:val="9"/>
        </w:numPr>
        <w:rPr>
          <w:color w:val="002060"/>
        </w:rPr>
      </w:pPr>
      <w:r w:rsidRPr="00951260">
        <w:rPr>
          <w:color w:val="002060"/>
        </w:rPr>
        <w:t>162.5 tons of wheat</w:t>
      </w:r>
    </w:p>
    <w:p w14:paraId="47AF423F" w14:textId="77777777" w:rsidR="00CA1191" w:rsidRPr="00951260" w:rsidRDefault="00CA1191" w:rsidP="00CA1191">
      <w:pPr>
        <w:pStyle w:val="ListParagraph"/>
        <w:numPr>
          <w:ilvl w:val="2"/>
          <w:numId w:val="9"/>
        </w:numPr>
        <w:rPr>
          <w:color w:val="002060"/>
        </w:rPr>
      </w:pPr>
      <w:r w:rsidRPr="00951260">
        <w:rPr>
          <w:color w:val="002060"/>
        </w:rPr>
        <w:t xml:space="preserve">US: 5 computers, 100 tons of wheat </w:t>
      </w:r>
    </w:p>
    <w:p w14:paraId="066EDB0A" w14:textId="298D428E" w:rsidR="00CA1191" w:rsidRPr="00951260" w:rsidRDefault="00CA1191" w:rsidP="00CA1191">
      <w:pPr>
        <w:pStyle w:val="ListParagraph"/>
        <w:numPr>
          <w:ilvl w:val="2"/>
          <w:numId w:val="9"/>
        </w:numPr>
        <w:rPr>
          <w:color w:val="002060"/>
        </w:rPr>
      </w:pPr>
      <w:r w:rsidRPr="00951260">
        <w:rPr>
          <w:color w:val="002060"/>
        </w:rPr>
        <w:t>Argentina: 2.5 computers, 62.5 tons of wheat</w:t>
      </w:r>
    </w:p>
    <w:p w14:paraId="0149CD5B" w14:textId="77777777" w:rsidR="00CA1191" w:rsidRPr="00951260" w:rsidRDefault="00CA1191" w:rsidP="00CA1191">
      <w:pPr>
        <w:rPr>
          <w:color w:val="002060"/>
        </w:rPr>
      </w:pPr>
      <w:r w:rsidRPr="00951260">
        <w:rPr>
          <w:color w:val="002060"/>
        </w:rPr>
        <w:t xml:space="preserve"> • If US reallocates 100 units of labor used in wheat to computers</w:t>
      </w:r>
    </w:p>
    <w:p w14:paraId="38BEBA11" w14:textId="77777777" w:rsidR="00CA1191" w:rsidRPr="00951260" w:rsidRDefault="00CA1191" w:rsidP="00CA1191">
      <w:pPr>
        <w:pStyle w:val="ListParagraph"/>
        <w:numPr>
          <w:ilvl w:val="0"/>
          <w:numId w:val="9"/>
        </w:numPr>
        <w:rPr>
          <w:color w:val="002060"/>
        </w:rPr>
      </w:pPr>
      <w:r w:rsidRPr="00951260">
        <w:rPr>
          <w:color w:val="002060"/>
        </w:rPr>
        <w:t>Can produce 1 more computer and less 20 tons of wheat</w:t>
      </w:r>
    </w:p>
    <w:p w14:paraId="6D4F1280" w14:textId="79F917FD" w:rsidR="00CA1191" w:rsidRPr="00951260" w:rsidRDefault="00CA1191" w:rsidP="00CA1191">
      <w:pPr>
        <w:pStyle w:val="ListParagraph"/>
        <w:numPr>
          <w:ilvl w:val="0"/>
          <w:numId w:val="9"/>
        </w:numPr>
        <w:rPr>
          <w:color w:val="002060"/>
        </w:rPr>
      </w:pPr>
      <w:r w:rsidRPr="00951260">
        <w:rPr>
          <w:color w:val="002060"/>
        </w:rPr>
        <w:t xml:space="preserve">In total 6 computers, 80 tons of wheat </w:t>
      </w:r>
    </w:p>
    <w:p w14:paraId="56CBA964" w14:textId="77777777" w:rsidR="00E06278" w:rsidRPr="00951260" w:rsidRDefault="00CA1191" w:rsidP="00CA1191">
      <w:pPr>
        <w:rPr>
          <w:color w:val="002060"/>
        </w:rPr>
      </w:pPr>
      <w:r w:rsidRPr="00951260">
        <w:rPr>
          <w:color w:val="002060"/>
        </w:rPr>
        <w:lastRenderedPageBreak/>
        <w:t xml:space="preserve">• If Argentina decreases its production by 1 computer, 200 labor hours become available. </w:t>
      </w:r>
    </w:p>
    <w:p w14:paraId="666D28EF" w14:textId="77777777" w:rsidR="00E06278" w:rsidRPr="00951260" w:rsidRDefault="00CA1191" w:rsidP="00E06278">
      <w:pPr>
        <w:pStyle w:val="ListParagraph"/>
        <w:numPr>
          <w:ilvl w:val="0"/>
          <w:numId w:val="9"/>
        </w:numPr>
        <w:rPr>
          <w:color w:val="002060"/>
        </w:rPr>
      </w:pPr>
      <w:r w:rsidRPr="00951260">
        <w:rPr>
          <w:color w:val="002060"/>
        </w:rPr>
        <w:t>Then the wheat production c</w:t>
      </w:r>
      <w:r w:rsidR="00E06278" w:rsidRPr="00951260">
        <w:rPr>
          <w:color w:val="002060"/>
        </w:rPr>
        <w:t>an increase by 25 tons of wheat</w:t>
      </w:r>
    </w:p>
    <w:p w14:paraId="6B1D78FF" w14:textId="389D3B2C" w:rsidR="00CA1191" w:rsidRPr="00951260" w:rsidRDefault="00E06278" w:rsidP="00E06278">
      <w:pPr>
        <w:pStyle w:val="ListParagraph"/>
        <w:numPr>
          <w:ilvl w:val="0"/>
          <w:numId w:val="9"/>
        </w:numPr>
        <w:rPr>
          <w:color w:val="002060"/>
        </w:rPr>
      </w:pPr>
      <w:r w:rsidRPr="00951260">
        <w:rPr>
          <w:color w:val="002060"/>
        </w:rPr>
        <w:t>In total 1.5 computers, 87.5 tons of wheat</w:t>
      </w:r>
      <w:r w:rsidR="00CA1191" w:rsidRPr="00951260">
        <w:rPr>
          <w:color w:val="002060"/>
        </w:rPr>
        <w:t xml:space="preserve"> </w:t>
      </w:r>
    </w:p>
    <w:p w14:paraId="0263EDED" w14:textId="77777777" w:rsidR="009A1848" w:rsidRPr="00951260" w:rsidRDefault="00CA1191" w:rsidP="00CA1191">
      <w:pPr>
        <w:rPr>
          <w:color w:val="002060"/>
          <w:sz w:val="24"/>
        </w:rPr>
      </w:pPr>
      <w:r w:rsidRPr="00951260">
        <w:rPr>
          <w:color w:val="002060"/>
          <w:sz w:val="24"/>
        </w:rPr>
        <w:t xml:space="preserve">• Thus, trade is beneficial because it </w:t>
      </w:r>
      <w:r w:rsidRPr="00951260">
        <w:rPr>
          <w:b/>
          <w:color w:val="002060"/>
          <w:sz w:val="24"/>
        </w:rPr>
        <w:t>allows countries to specialize</w:t>
      </w:r>
      <w:r w:rsidRPr="00951260">
        <w:rPr>
          <w:color w:val="002060"/>
          <w:sz w:val="24"/>
        </w:rPr>
        <w:t xml:space="preserve"> in the production of goods for which they have a comparative advantage</w:t>
      </w:r>
    </w:p>
    <w:p w14:paraId="5CFE8747" w14:textId="32ED9958" w:rsidR="009A1848" w:rsidRPr="00951260" w:rsidRDefault="009A1848" w:rsidP="009A1848">
      <w:pPr>
        <w:pStyle w:val="ListParagraph"/>
        <w:numPr>
          <w:ilvl w:val="0"/>
          <w:numId w:val="9"/>
        </w:numPr>
        <w:rPr>
          <w:color w:val="002060"/>
          <w:sz w:val="24"/>
        </w:rPr>
      </w:pPr>
      <w:r w:rsidRPr="00951260">
        <w:rPr>
          <w:color w:val="002060"/>
          <w:sz w:val="24"/>
        </w:rPr>
        <w:t>Even trade would have to involve one computer for 20-25 tons of wheat</w:t>
      </w:r>
    </w:p>
    <w:p w14:paraId="5907A8B4" w14:textId="2880255A" w:rsidR="00FF44BE" w:rsidRPr="00951260" w:rsidRDefault="009A1848" w:rsidP="009A18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color w:val="002060"/>
          <w:sz w:val="24"/>
        </w:rPr>
      </w:pPr>
      <w:r w:rsidRPr="00951260">
        <w:rPr>
          <w:color w:val="002060"/>
          <w:sz w:val="24"/>
        </w:rPr>
        <w:t xml:space="preserve">A potential even trade: </w:t>
      </w:r>
      <w:r w:rsidRPr="00951260">
        <w:rPr>
          <w:b/>
          <w:color w:val="002060"/>
          <w:sz w:val="24"/>
        </w:rPr>
        <w:t>1 computer/22.5 tons of wheat</w:t>
      </w:r>
    </w:p>
    <w:p w14:paraId="26577DDC" w14:textId="77777777" w:rsidR="00FF44BE" w:rsidRDefault="00FF44BE" w:rsidP="00FF44BE">
      <w:pPr>
        <w:spacing w:after="120" w:line="240" w:lineRule="auto"/>
        <w:rPr>
          <w:b/>
          <w:color w:val="008000"/>
          <w:sz w:val="24"/>
        </w:rPr>
      </w:pPr>
    </w:p>
    <w:p w14:paraId="5EDAAAA6" w14:textId="77777777" w:rsidR="00FF44BE" w:rsidRPr="00EC5C84" w:rsidRDefault="00FF44BE" w:rsidP="00FF44BE">
      <w:pPr>
        <w:spacing w:after="120" w:line="240" w:lineRule="auto"/>
        <w:rPr>
          <w:b/>
          <w:color w:val="008000"/>
          <w:sz w:val="24"/>
        </w:rPr>
      </w:pPr>
      <w:r>
        <w:rPr>
          <w:b/>
          <w:color w:val="008000"/>
          <w:sz w:val="24"/>
        </w:rPr>
        <w:t>Traditional Trade Arguments</w:t>
      </w:r>
    </w:p>
    <w:p w14:paraId="05D181B1" w14:textId="77777777" w:rsidR="00FF44BE" w:rsidRDefault="00FF44BE" w:rsidP="00FF44BE">
      <w:pPr>
        <w:pStyle w:val="ListParagraph"/>
        <w:numPr>
          <w:ilvl w:val="0"/>
          <w:numId w:val="18"/>
        </w:numPr>
        <w:spacing w:after="120" w:line="240" w:lineRule="auto"/>
      </w:pPr>
      <w:r>
        <w:t>Trade stimulates economic growth</w:t>
      </w:r>
    </w:p>
    <w:p w14:paraId="51691F8B" w14:textId="77777777" w:rsidR="00FF44BE" w:rsidRDefault="00FF44BE" w:rsidP="00FF44BE">
      <w:pPr>
        <w:pStyle w:val="ListParagraph"/>
        <w:numPr>
          <w:ilvl w:val="0"/>
          <w:numId w:val="18"/>
        </w:numPr>
        <w:spacing w:after="120" w:line="240" w:lineRule="auto"/>
      </w:pPr>
      <w:r>
        <w:t xml:space="preserve">Trade promotes equality by </w:t>
      </w:r>
      <w:r w:rsidRPr="00EC5C84">
        <w:rPr>
          <w:highlight w:val="yellow"/>
        </w:rPr>
        <w:t>equalizing factor prices</w:t>
      </w:r>
    </w:p>
    <w:p w14:paraId="48EBF2D5" w14:textId="77777777" w:rsidR="00FF44BE" w:rsidRDefault="00FF44BE" w:rsidP="00FF44BE">
      <w:pPr>
        <w:pStyle w:val="ListParagraph"/>
        <w:numPr>
          <w:ilvl w:val="0"/>
          <w:numId w:val="18"/>
        </w:numPr>
        <w:spacing w:after="120" w:line="240" w:lineRule="auto"/>
      </w:pPr>
      <w:r>
        <w:t>Trade stimulates development of sectors that have comparative advantage</w:t>
      </w:r>
    </w:p>
    <w:p w14:paraId="1ECFBF54" w14:textId="77777777" w:rsidR="00FF44BE" w:rsidRDefault="00FF44BE" w:rsidP="00FF44BE">
      <w:pPr>
        <w:pStyle w:val="ListParagraph"/>
        <w:numPr>
          <w:ilvl w:val="0"/>
          <w:numId w:val="18"/>
        </w:numPr>
        <w:spacing w:after="120" w:line="240" w:lineRule="auto"/>
      </w:pPr>
      <w:r>
        <w:t>Countries should NOT interfere with trade</w:t>
      </w:r>
    </w:p>
    <w:p w14:paraId="22EBCD36" w14:textId="77777777" w:rsidR="00FF44BE" w:rsidRDefault="00FF44BE" w:rsidP="00FF44BE">
      <w:pPr>
        <w:pStyle w:val="ListParagraph"/>
        <w:numPr>
          <w:ilvl w:val="0"/>
          <w:numId w:val="18"/>
        </w:numPr>
        <w:spacing w:after="120" w:line="240" w:lineRule="auto"/>
      </w:pPr>
      <w:r>
        <w:t>Outward-looking international policy required</w:t>
      </w:r>
    </w:p>
    <w:p w14:paraId="4B2C6656" w14:textId="77777777" w:rsidR="00FF44BE" w:rsidRDefault="00FF44BE" w:rsidP="00FF44BE">
      <w:pPr>
        <w:spacing w:after="120" w:line="240" w:lineRule="auto"/>
        <w:rPr>
          <w:color w:val="008000"/>
          <w:sz w:val="24"/>
        </w:rPr>
      </w:pPr>
      <w:r>
        <w:rPr>
          <w:b/>
          <w:color w:val="008000"/>
          <w:sz w:val="24"/>
        </w:rPr>
        <w:t xml:space="preserve">Critique </w:t>
      </w:r>
      <w:r>
        <w:rPr>
          <w:color w:val="008000"/>
          <w:sz w:val="24"/>
        </w:rPr>
        <w:t>of Traditional Trade Arguments</w:t>
      </w:r>
    </w:p>
    <w:p w14:paraId="015EC34B" w14:textId="77777777" w:rsidR="00FF44BE" w:rsidRPr="00260F1F" w:rsidRDefault="00FF44BE" w:rsidP="00260F1F">
      <w:pPr>
        <w:spacing w:after="120" w:line="240" w:lineRule="auto"/>
        <w:rPr>
          <w:b/>
        </w:rPr>
      </w:pPr>
      <w:r w:rsidRPr="00260F1F">
        <w:rPr>
          <w:b/>
        </w:rPr>
        <w:t>Production Factors</w:t>
      </w:r>
    </w:p>
    <w:p w14:paraId="2B76C3C1" w14:textId="77777777" w:rsidR="00FF44BE" w:rsidRDefault="00FF44BE" w:rsidP="00FF44BE">
      <w:pPr>
        <w:pStyle w:val="ListParagraph"/>
        <w:numPr>
          <w:ilvl w:val="1"/>
          <w:numId w:val="9"/>
        </w:numPr>
        <w:spacing w:after="120" w:line="240" w:lineRule="auto"/>
      </w:pPr>
      <w:r>
        <w:t>All are fixed in quantity and constant in quality</w:t>
      </w:r>
    </w:p>
    <w:p w14:paraId="06407CBD" w14:textId="77777777" w:rsidR="00FF44BE" w:rsidRDefault="00FF44BE" w:rsidP="00FF44BE">
      <w:pPr>
        <w:pStyle w:val="ListParagraph"/>
        <w:numPr>
          <w:ilvl w:val="1"/>
          <w:numId w:val="9"/>
        </w:numPr>
        <w:spacing w:after="120" w:line="240" w:lineRule="auto"/>
      </w:pPr>
      <w:r>
        <w:t>All are fully employed</w:t>
      </w:r>
    </w:p>
    <w:p w14:paraId="4919001C" w14:textId="4B51D640" w:rsidR="00C942ED" w:rsidRPr="00C942ED" w:rsidRDefault="00C942ED" w:rsidP="00C942ED">
      <w:pPr>
        <w:spacing w:after="120" w:line="240" w:lineRule="auto"/>
        <w:rPr>
          <w:color w:val="FF0000"/>
        </w:rPr>
      </w:pPr>
      <w:r>
        <w:rPr>
          <w:color w:val="FF0000"/>
        </w:rPr>
        <w:t>Vent-for-Surplus Theory</w:t>
      </w:r>
    </w:p>
    <w:p w14:paraId="72FE116C" w14:textId="77777777" w:rsidR="00FF44BE" w:rsidRPr="00260F1F" w:rsidRDefault="00FF44BE" w:rsidP="00260F1F">
      <w:pPr>
        <w:spacing w:after="120" w:line="240" w:lineRule="auto"/>
        <w:rPr>
          <w:b/>
        </w:rPr>
      </w:pPr>
      <w:r w:rsidRPr="00260F1F">
        <w:rPr>
          <w:b/>
        </w:rPr>
        <w:t>Technology &amp; Consumer Preferences</w:t>
      </w:r>
    </w:p>
    <w:p w14:paraId="17EF4B9E" w14:textId="026661B8" w:rsidR="00FF44BE" w:rsidRDefault="00FF44BE" w:rsidP="00260F1F">
      <w:pPr>
        <w:pStyle w:val="ListParagraph"/>
        <w:numPr>
          <w:ilvl w:val="0"/>
          <w:numId w:val="9"/>
        </w:numPr>
        <w:spacing w:after="120" w:line="240" w:lineRule="auto"/>
      </w:pPr>
      <w:r>
        <w:t>Technology of production is fixed (Classical model)</w:t>
      </w:r>
    </w:p>
    <w:p w14:paraId="5234B381" w14:textId="3D6ADB58" w:rsidR="00FF44BE" w:rsidRDefault="00FF44BE" w:rsidP="00260F1F">
      <w:pPr>
        <w:pStyle w:val="ListParagraph"/>
        <w:numPr>
          <w:ilvl w:val="0"/>
          <w:numId w:val="9"/>
        </w:numPr>
        <w:spacing w:after="120" w:line="240" w:lineRule="auto"/>
      </w:pPr>
      <w:r>
        <w:t>Technology of production is freely available (Factor endowment model)</w:t>
      </w:r>
    </w:p>
    <w:p w14:paraId="5725C3F0" w14:textId="33D2DC73" w:rsidR="009A1848" w:rsidRPr="00260F1F" w:rsidRDefault="00FF44BE" w:rsidP="00260F1F">
      <w:pPr>
        <w:pStyle w:val="ListParagraph"/>
        <w:numPr>
          <w:ilvl w:val="0"/>
          <w:numId w:val="9"/>
        </w:numPr>
        <w:rPr>
          <w:sz w:val="24"/>
        </w:rPr>
      </w:pPr>
      <w:r>
        <w:t>Consumer tastes are fixed and independent of producer influences</w:t>
      </w:r>
    </w:p>
    <w:p w14:paraId="578DCA45" w14:textId="262AF4D3" w:rsidR="00A405F9" w:rsidRPr="00D2197D" w:rsidRDefault="00D2197D" w:rsidP="00D2197D">
      <w:pPr>
        <w:spacing w:after="0" w:line="240" w:lineRule="auto"/>
        <w:rPr>
          <w:sz w:val="24"/>
        </w:rPr>
      </w:pPr>
      <w:r>
        <w:t xml:space="preserve">In reality: </w:t>
      </w:r>
      <w:r w:rsidR="00260F1F">
        <w:t>Technical substitution of primary products (wool, hides, etc.) reduces demand for of primary goods and thereby its relative price</w:t>
      </w:r>
      <w:r>
        <w:rPr>
          <w:sz w:val="24"/>
        </w:rPr>
        <w:t xml:space="preserve">, </w:t>
      </w:r>
      <w:r w:rsidR="00260F1F">
        <w:rPr>
          <w:u w:val="single"/>
        </w:rPr>
        <w:t>I</w:t>
      </w:r>
      <w:r w:rsidR="00405B17" w:rsidRPr="00260F1F">
        <w:rPr>
          <w:u w:val="single"/>
        </w:rPr>
        <w:t>mitation</w:t>
      </w:r>
      <w:r w:rsidR="00A405F9" w:rsidRPr="00260F1F">
        <w:rPr>
          <w:u w:val="single"/>
        </w:rPr>
        <w:t xml:space="preserve"> of substitutes</w:t>
      </w:r>
      <w:r>
        <w:rPr>
          <w:sz w:val="24"/>
        </w:rPr>
        <w:t xml:space="preserve"> </w:t>
      </w:r>
      <w:r>
        <w:t>a</w:t>
      </w:r>
      <w:r w:rsidR="00405B17">
        <w:t>llowed</w:t>
      </w:r>
      <w:r w:rsidR="00A405F9">
        <w:t xml:space="preserve"> less developed countries to </w:t>
      </w:r>
      <w:r w:rsidR="00405B17">
        <w:t>move up product cycle of international trade</w:t>
      </w:r>
    </w:p>
    <w:p w14:paraId="101748FA" w14:textId="3FDE2EF1" w:rsidR="00FF44BE" w:rsidRPr="0059130D" w:rsidRDefault="00FF44BE" w:rsidP="0059130D">
      <w:pPr>
        <w:spacing w:after="120" w:line="240" w:lineRule="auto"/>
        <w:rPr>
          <w:b/>
        </w:rPr>
      </w:pPr>
      <w:r w:rsidRPr="0059130D">
        <w:rPr>
          <w:b/>
        </w:rPr>
        <w:t>Within Nations</w:t>
      </w:r>
    </w:p>
    <w:p w14:paraId="73998192" w14:textId="0EBE1B77" w:rsidR="0059130D" w:rsidRDefault="00FF44BE" w:rsidP="0059130D">
      <w:pPr>
        <w:pStyle w:val="ListParagraph"/>
        <w:numPr>
          <w:ilvl w:val="0"/>
          <w:numId w:val="9"/>
        </w:numPr>
        <w:spacing w:after="120" w:line="240" w:lineRule="auto"/>
        <w:rPr>
          <w:sz w:val="24"/>
        </w:rPr>
      </w:pPr>
      <w:r w:rsidRPr="00260F1F">
        <w:rPr>
          <w:sz w:val="24"/>
        </w:rPr>
        <w:t>Factors of production are freely mobile</w:t>
      </w:r>
      <w:r w:rsidR="0059130D">
        <w:rPr>
          <w:sz w:val="24"/>
        </w:rPr>
        <w:t>, e</w:t>
      </w:r>
      <w:r w:rsidRPr="0059130D">
        <w:rPr>
          <w:sz w:val="24"/>
        </w:rPr>
        <w:t>conomy exists in perfect competition</w:t>
      </w:r>
      <w:r w:rsidR="0059130D">
        <w:rPr>
          <w:sz w:val="24"/>
        </w:rPr>
        <w:t>, no risk</w:t>
      </w:r>
    </w:p>
    <w:p w14:paraId="2E3051DD" w14:textId="0C23EEE2" w:rsidR="0059130D" w:rsidRPr="0059130D" w:rsidRDefault="0059130D" w:rsidP="0059130D">
      <w:pPr>
        <w:spacing w:after="120" w:line="240" w:lineRule="auto"/>
        <w:rPr>
          <w:sz w:val="24"/>
        </w:rPr>
      </w:pPr>
      <w:r>
        <w:rPr>
          <w:sz w:val="24"/>
        </w:rPr>
        <w:t>In reality: Tariffs &amp; non-tariff barriers, economies of scale, specialization is risky</w:t>
      </w:r>
    </w:p>
    <w:p w14:paraId="489D282D" w14:textId="431F22D3" w:rsidR="00FF44BE" w:rsidRPr="0059130D" w:rsidRDefault="00FF44BE" w:rsidP="0059130D">
      <w:pPr>
        <w:spacing w:after="120" w:line="240" w:lineRule="auto"/>
        <w:rPr>
          <w:b/>
        </w:rPr>
      </w:pPr>
      <w:r w:rsidRPr="0059130D">
        <w:rPr>
          <w:b/>
        </w:rPr>
        <w:t>Government</w:t>
      </w:r>
    </w:p>
    <w:p w14:paraId="3E404836" w14:textId="405CFC37" w:rsidR="00FF44BE" w:rsidRPr="00260F1F" w:rsidRDefault="00FF44BE" w:rsidP="0059130D">
      <w:pPr>
        <w:pStyle w:val="ListParagraph"/>
        <w:numPr>
          <w:ilvl w:val="0"/>
          <w:numId w:val="9"/>
        </w:numPr>
        <w:spacing w:after="120" w:line="240" w:lineRule="auto"/>
        <w:rPr>
          <w:sz w:val="24"/>
        </w:rPr>
      </w:pPr>
      <w:r w:rsidRPr="00260F1F">
        <w:rPr>
          <w:sz w:val="24"/>
        </w:rPr>
        <w:t xml:space="preserve">Has no role </w:t>
      </w:r>
    </w:p>
    <w:p w14:paraId="5632AB09" w14:textId="0BFF46B6" w:rsidR="00FF44BE" w:rsidRPr="00260F1F" w:rsidRDefault="00260F1F" w:rsidP="0059130D">
      <w:pPr>
        <w:pStyle w:val="ListParagraph"/>
        <w:numPr>
          <w:ilvl w:val="0"/>
          <w:numId w:val="9"/>
        </w:numPr>
        <w:spacing w:after="120" w:line="240" w:lineRule="auto"/>
        <w:rPr>
          <w:sz w:val="24"/>
        </w:rPr>
      </w:pPr>
      <w:r>
        <w:rPr>
          <w:sz w:val="24"/>
        </w:rPr>
        <w:t>Internat</w:t>
      </w:r>
      <w:r w:rsidR="00FF44BE" w:rsidRPr="00260F1F">
        <w:rPr>
          <w:sz w:val="24"/>
        </w:rPr>
        <w:t>ional forces set by supply/demand forces</w:t>
      </w:r>
    </w:p>
    <w:p w14:paraId="7DFD070B" w14:textId="516F5257" w:rsidR="00A405F9" w:rsidRPr="00260F1F" w:rsidRDefault="00FF44BE" w:rsidP="0059130D">
      <w:pPr>
        <w:spacing w:after="0" w:line="240" w:lineRule="auto"/>
        <w:rPr>
          <w:sz w:val="24"/>
        </w:rPr>
      </w:pPr>
      <w:r w:rsidRPr="00260F1F">
        <w:rPr>
          <w:color w:val="FF0000"/>
          <w:sz w:val="24"/>
        </w:rPr>
        <w:t>Growth Poles</w:t>
      </w:r>
      <w:r>
        <w:t xml:space="preserve">: </w:t>
      </w:r>
      <w:r w:rsidR="00260F1F">
        <w:t>Regions that are more economically/socially advanced (</w:t>
      </w:r>
      <w:proofErr w:type="spellStart"/>
      <w:r w:rsidR="00260F1F">
        <w:t>e.g</w:t>
      </w:r>
      <w:proofErr w:type="spellEnd"/>
      <w:r w:rsidR="00260F1F">
        <w:t xml:space="preserve"> </w:t>
      </w:r>
      <w:proofErr w:type="gramStart"/>
      <w:r w:rsidR="00260F1F">
        <w:t>Urban</w:t>
      </w:r>
      <w:proofErr w:type="gramEnd"/>
      <w:r w:rsidR="00260F1F">
        <w:t xml:space="preserve"> centers)</w:t>
      </w:r>
    </w:p>
    <w:p w14:paraId="72E3B577" w14:textId="17912BA1" w:rsidR="00FF44BE" w:rsidRDefault="00260F1F" w:rsidP="0059130D">
      <w:pPr>
        <w:spacing w:after="0" w:line="240" w:lineRule="auto"/>
      </w:pPr>
      <w:r>
        <w:t>Require government intervention</w:t>
      </w:r>
      <w:r w:rsidR="0059130D">
        <w:rPr>
          <w:sz w:val="24"/>
        </w:rPr>
        <w:t xml:space="preserve">: </w:t>
      </w:r>
      <w:r w:rsidR="00FF44BE">
        <w:t xml:space="preserve">Stagnating Sectors → Government needs to redistribute gains from trade </w:t>
      </w:r>
    </w:p>
    <w:p w14:paraId="487EDB3E" w14:textId="77777777" w:rsidR="008229BF" w:rsidRDefault="008229BF" w:rsidP="00987108">
      <w:pPr>
        <w:spacing w:after="0" w:line="240" w:lineRule="auto"/>
        <w:rPr>
          <w:color w:val="FF0000"/>
        </w:rPr>
      </w:pPr>
    </w:p>
    <w:p w14:paraId="45ADABA5" w14:textId="57AA612A" w:rsidR="008229BF" w:rsidRDefault="008229BF" w:rsidP="00987108">
      <w:pPr>
        <w:spacing w:after="0" w:line="240" w:lineRule="auto"/>
        <w:rPr>
          <w:color w:val="FF0000"/>
        </w:rPr>
      </w:pPr>
      <w:r>
        <w:rPr>
          <w:color w:val="FF0000"/>
        </w:rPr>
        <w:t>Industrial Policy</w:t>
      </w:r>
    </w:p>
    <w:p w14:paraId="329EB5C7" w14:textId="4A417893" w:rsidR="008229BF" w:rsidRPr="008229BF" w:rsidRDefault="008229BF" w:rsidP="008229BF">
      <w:pPr>
        <w:pStyle w:val="ListParagraph"/>
        <w:numPr>
          <w:ilvl w:val="0"/>
          <w:numId w:val="9"/>
        </w:numPr>
        <w:spacing w:after="0" w:line="240" w:lineRule="auto"/>
      </w:pPr>
      <w:r>
        <w:t>Guiding the market through</w:t>
      </w:r>
      <w:r w:rsidRPr="008229BF">
        <w:t xml:space="preserve"> strategic coordination of business investments to increase export market shares</w:t>
      </w:r>
    </w:p>
    <w:p w14:paraId="58D17C5F" w14:textId="06AEC4B0" w:rsidR="0059130D" w:rsidRDefault="00987108" w:rsidP="00987108">
      <w:pPr>
        <w:spacing w:after="0" w:line="240" w:lineRule="auto"/>
        <w:rPr>
          <w:color w:val="FF0000"/>
        </w:rPr>
      </w:pPr>
      <w:r>
        <w:rPr>
          <w:color w:val="FF0000"/>
        </w:rPr>
        <w:t>North-South Model</w:t>
      </w:r>
    </w:p>
    <w:p w14:paraId="79BC53A0" w14:textId="77777777" w:rsidR="00987108" w:rsidRPr="00987108" w:rsidRDefault="00987108" w:rsidP="00987108">
      <w:pPr>
        <w:spacing w:after="0" w:line="240" w:lineRule="auto"/>
        <w:rPr>
          <w:color w:val="FF0000"/>
        </w:rPr>
      </w:pPr>
    </w:p>
    <w:p w14:paraId="38F7A9A2" w14:textId="73356959" w:rsidR="00FF44BE" w:rsidRPr="0059130D" w:rsidRDefault="00FF44BE" w:rsidP="0059130D">
      <w:pPr>
        <w:rPr>
          <w:b/>
        </w:rPr>
      </w:pPr>
      <w:r w:rsidRPr="0059130D">
        <w:rPr>
          <w:b/>
        </w:rPr>
        <w:t>Trade Balance</w:t>
      </w:r>
    </w:p>
    <w:p w14:paraId="7C94CACF" w14:textId="7AB79665" w:rsidR="00FF44BE" w:rsidRPr="0059130D" w:rsidRDefault="00FF44BE" w:rsidP="0059130D">
      <w:pPr>
        <w:pStyle w:val="ListParagraph"/>
        <w:numPr>
          <w:ilvl w:val="0"/>
          <w:numId w:val="9"/>
        </w:numPr>
        <w:rPr>
          <w:sz w:val="24"/>
        </w:rPr>
      </w:pPr>
      <w:r w:rsidRPr="0059130D">
        <w:rPr>
          <w:sz w:val="24"/>
        </w:rPr>
        <w:t>Assumed to be balanced for all countries at all points of time</w:t>
      </w:r>
    </w:p>
    <w:p w14:paraId="5C004C42" w14:textId="6E7A204E" w:rsidR="00FF44BE" w:rsidRPr="0059130D" w:rsidRDefault="0059130D" w:rsidP="0059130D">
      <w:pPr>
        <w:rPr>
          <w:sz w:val="24"/>
        </w:rPr>
      </w:pPr>
      <w:r>
        <w:rPr>
          <w:sz w:val="24"/>
        </w:rPr>
        <w:t>I</w:t>
      </w:r>
      <w:r w:rsidR="00FF44BE" w:rsidRPr="0059130D">
        <w:rPr>
          <w:sz w:val="24"/>
        </w:rPr>
        <w:t>n reality</w:t>
      </w:r>
      <w:r>
        <w:rPr>
          <w:sz w:val="24"/>
        </w:rPr>
        <w:t>: C</w:t>
      </w:r>
      <w:r w:rsidR="00FF44BE" w:rsidRPr="0059130D">
        <w:rPr>
          <w:sz w:val="24"/>
        </w:rPr>
        <w:t xml:space="preserve">urrent account and capital accounts deficits </w:t>
      </w:r>
    </w:p>
    <w:p w14:paraId="537C8F0C" w14:textId="15979771" w:rsidR="0059130D" w:rsidRDefault="00FF44BE" w:rsidP="0059130D">
      <w:pPr>
        <w:rPr>
          <w:b/>
        </w:rPr>
      </w:pPr>
      <w:r w:rsidRPr="0059130D">
        <w:rPr>
          <w:b/>
        </w:rPr>
        <w:t xml:space="preserve">Gains from </w:t>
      </w:r>
      <w:r w:rsidR="0059130D">
        <w:rPr>
          <w:b/>
        </w:rPr>
        <w:t>Trade</w:t>
      </w:r>
    </w:p>
    <w:p w14:paraId="2815C2FC" w14:textId="4EF7C711" w:rsidR="00FF44BE" w:rsidRPr="0059130D" w:rsidRDefault="00FF44BE" w:rsidP="0059130D">
      <w:pPr>
        <w:pStyle w:val="ListParagraph"/>
        <w:numPr>
          <w:ilvl w:val="0"/>
          <w:numId w:val="9"/>
        </w:numPr>
        <w:rPr>
          <w:u w:val="single"/>
        </w:rPr>
      </w:pPr>
      <w:r w:rsidRPr="0059130D">
        <w:t>Benefit Nationals of Country</w:t>
      </w:r>
    </w:p>
    <w:p w14:paraId="7981DA5E" w14:textId="68985915" w:rsidR="00A405F9" w:rsidRPr="00E66001" w:rsidRDefault="00FF44BE" w:rsidP="0059130D">
      <w:pPr>
        <w:rPr>
          <w:b/>
          <w:sz w:val="24"/>
          <w:u w:val="single"/>
        </w:rPr>
      </w:pPr>
      <w:r w:rsidRPr="0059130D">
        <w:rPr>
          <w:color w:val="FF0000"/>
          <w:sz w:val="24"/>
        </w:rPr>
        <w:t>Enclave Economies</w:t>
      </w:r>
      <w:r w:rsidR="0059130D">
        <w:t xml:space="preserve">: </w:t>
      </w:r>
      <w:r w:rsidR="00A405F9" w:rsidRPr="00E66001">
        <w:rPr>
          <w:b/>
        </w:rPr>
        <w:t>Small economically developed regions of a country where the rest of region has not</w:t>
      </w:r>
    </w:p>
    <w:p w14:paraId="496A5C40" w14:textId="77777777" w:rsidR="00E66001" w:rsidRDefault="00FF44BE" w:rsidP="00A405F9">
      <w:r>
        <w:t>Foreign owned firms control production in an export sector and are transferred abroad</w:t>
      </w:r>
    </w:p>
    <w:p w14:paraId="5544CB9B" w14:textId="57D39F32" w:rsidR="007A7B0B" w:rsidRPr="007A7B0B" w:rsidRDefault="00E66001" w:rsidP="007A7B0B">
      <w:pPr>
        <w:pStyle w:val="ListParagraph"/>
        <w:numPr>
          <w:ilvl w:val="0"/>
          <w:numId w:val="9"/>
        </w:numPr>
        <w:rPr>
          <w:sz w:val="24"/>
          <w:u w:val="single"/>
        </w:rPr>
      </w:pPr>
      <w:r>
        <w:t xml:space="preserve">Example: </w:t>
      </w:r>
      <w:r w:rsidR="00FF44BE">
        <w:t xml:space="preserve"> </w:t>
      </w:r>
      <w:r>
        <w:t>F</w:t>
      </w:r>
      <w:r w:rsidRPr="00E66001">
        <w:t>oreign-owned tobacco-growing company sets up operations in a developing country, bring</w:t>
      </w:r>
      <w:r>
        <w:t>ing</w:t>
      </w:r>
      <w:r w:rsidRPr="00E66001">
        <w:t xml:space="preserve"> with them their own capital and skilled labor, and hire local unskilled laborers</w:t>
      </w:r>
    </w:p>
    <w:p w14:paraId="4F13B372" w14:textId="19486E18" w:rsidR="00477BDB" w:rsidRPr="007A7B0B" w:rsidRDefault="00477BDB" w:rsidP="00A405F9">
      <w:pPr>
        <w:rPr>
          <w:rFonts w:ascii="Verdana" w:hAnsi="Verdana"/>
          <w:color w:val="990099"/>
          <w:sz w:val="18"/>
          <w:szCs w:val="18"/>
          <w:shd w:val="clear" w:color="auto" w:fill="FFFFFF"/>
        </w:rPr>
      </w:pPr>
      <w:r w:rsidRPr="007A7B0B">
        <w:rPr>
          <w:rFonts w:ascii="Verdana" w:hAnsi="Verdana"/>
          <w:color w:val="990099"/>
          <w:sz w:val="18"/>
          <w:szCs w:val="18"/>
          <w:shd w:val="clear" w:color="auto" w:fill="FFFFFF"/>
        </w:rPr>
        <w:t>*** Many LDCs keep their exchange rates below free market rates is to: ***</w:t>
      </w:r>
    </w:p>
    <w:p w14:paraId="59901417" w14:textId="10F89A17" w:rsidR="00477BDB" w:rsidRPr="007A7B0B" w:rsidRDefault="00477BDB" w:rsidP="00477BDB">
      <w:pPr>
        <w:pStyle w:val="ListParagraph"/>
        <w:rPr>
          <w:b/>
          <w:color w:val="990099"/>
          <w:sz w:val="28"/>
        </w:rPr>
      </w:pPr>
      <w:r w:rsidRPr="007A7B0B">
        <w:rPr>
          <w:rFonts w:ascii="Verdana" w:hAnsi="Verdana"/>
          <w:b/>
          <w:color w:val="990099"/>
          <w:sz w:val="18"/>
          <w:szCs w:val="18"/>
          <w:shd w:val="clear" w:color="auto" w:fill="FFFFFF"/>
        </w:rPr>
        <w:t>Make IMPORTS of capital goods CHEAPER relative to exports of primary goods</w:t>
      </w:r>
    </w:p>
    <w:p w14:paraId="4631C966" w14:textId="281EAA6D" w:rsidR="00A405F9" w:rsidRDefault="00A405F9" w:rsidP="00A405F9">
      <w:r>
        <w:rPr>
          <w:b/>
          <w:color w:val="FF0000"/>
          <w:sz w:val="28"/>
        </w:rPr>
        <w:t>Vent-for-Surplus Theory</w:t>
      </w:r>
      <w:r>
        <w:t>: Fixed resources, full employment, immobility of factors</w:t>
      </w:r>
    </w:p>
    <w:p w14:paraId="12A076A6" w14:textId="10E91D73" w:rsidR="00DF4FE3" w:rsidRDefault="00DF4FE3" w:rsidP="00A405F9">
      <w:r>
        <w:t xml:space="preserve">Production factors (notably labor) are underemployed </w:t>
      </w:r>
    </w:p>
    <w:p w14:paraId="52A8AA4C" w14:textId="6D2B8CE6" w:rsidR="00DF4FE3" w:rsidRPr="00DF4FE3" w:rsidRDefault="00DF4FE3" w:rsidP="00DF4FE3">
      <w:pPr>
        <w:rPr>
          <w:b/>
        </w:rPr>
      </w:pPr>
      <w:r w:rsidRPr="00DF4FE3">
        <w:rPr>
          <w:b/>
        </w:rPr>
        <w:t xml:space="preserve">Trade opportunities can be captured by employing underutilized factors of production to produce exports </w:t>
      </w:r>
    </w:p>
    <w:p w14:paraId="4A9FEAAC" w14:textId="7604503E" w:rsidR="00DF4FE3" w:rsidRDefault="00DF4FE3" w:rsidP="00A405F9">
      <w:r>
        <w:t xml:space="preserve">But: Typically only few benefit and ignores long term dynamic inefficiencies </w:t>
      </w:r>
    </w:p>
    <w:p w14:paraId="6F7C58F6" w14:textId="67785A5B" w:rsidR="00DF4FE3" w:rsidRDefault="00DF4FE3" w:rsidP="00A405F9">
      <w:pPr>
        <w:pStyle w:val="ListParagraph"/>
        <w:numPr>
          <w:ilvl w:val="0"/>
          <w:numId w:val="9"/>
        </w:numPr>
      </w:pPr>
      <w:r>
        <w:t xml:space="preserve">Land owners of land used for commercial agriculture benefit  </w:t>
      </w:r>
    </w:p>
    <w:p w14:paraId="2F9FE2CA" w14:textId="77777777" w:rsidR="00DF4FE3" w:rsidRDefault="00DF4FE3" w:rsidP="00A405F9">
      <w:pPr>
        <w:pStyle w:val="ListParagraph"/>
        <w:numPr>
          <w:ilvl w:val="0"/>
          <w:numId w:val="9"/>
        </w:numPr>
      </w:pPr>
      <w:r>
        <w:t xml:space="preserve">Declining terms of trade of primary commodities </w:t>
      </w:r>
    </w:p>
    <w:p w14:paraId="7CD99097" w14:textId="6CDCA379" w:rsidR="00DF4FE3" w:rsidRPr="00A405F9" w:rsidRDefault="00DF4FE3" w:rsidP="00A405F9">
      <w:pPr>
        <w:pStyle w:val="ListParagraph"/>
        <w:numPr>
          <w:ilvl w:val="0"/>
          <w:numId w:val="9"/>
        </w:numPr>
      </w:pPr>
      <w:r>
        <w:t>Cumulative competitive advantage in manufacturing &amp; high tech services</w:t>
      </w:r>
    </w:p>
    <w:p w14:paraId="53BAE958" w14:textId="3CA3ADFC" w:rsidR="00A405F9" w:rsidRDefault="00C942ED" w:rsidP="00A405F9">
      <w:r w:rsidRPr="00C942ED">
        <w:rPr>
          <w:b/>
          <w:color w:val="FF0000"/>
          <w:sz w:val="28"/>
        </w:rPr>
        <w:t>North-South Models</w:t>
      </w:r>
      <w:r w:rsidR="00987108">
        <w:t>: Fixed resources, full employment, immobility of factors</w:t>
      </w:r>
    </w:p>
    <w:p w14:paraId="1A5970FE" w14:textId="77777777" w:rsidR="00987108" w:rsidRDefault="00987108" w:rsidP="00A405F9">
      <w:r>
        <w:t>Factors of production are not fixed, nor are their prices:</w:t>
      </w:r>
    </w:p>
    <w:p w14:paraId="42418E08" w14:textId="77777777" w:rsidR="00987108" w:rsidRDefault="00987108" w:rsidP="00A405F9">
      <w:r>
        <w:t xml:space="preserve">• Relative factor endowments and comparative costs are constantly changing </w:t>
      </w:r>
    </w:p>
    <w:p w14:paraId="7EF45CAA" w14:textId="4D0E5B05" w:rsidR="00987108" w:rsidRDefault="00987108" w:rsidP="00A405F9">
      <w:r>
        <w:t xml:space="preserve">Dynamic inefficiencies lead to increased dualism, thus calling for government intervention </w:t>
      </w:r>
    </w:p>
    <w:p w14:paraId="315557C9" w14:textId="7F4860DA" w:rsidR="005F19BE" w:rsidRDefault="005F19BE" w:rsidP="005F19BE">
      <w:pPr>
        <w:pStyle w:val="ListParagraph"/>
        <w:numPr>
          <w:ilvl w:val="0"/>
          <w:numId w:val="9"/>
        </w:numPr>
      </w:pPr>
      <w:r>
        <w:t>M</w:t>
      </w:r>
      <w:r w:rsidRPr="005F19BE">
        <w:t>onopoly power in the North</w:t>
      </w:r>
      <w:r>
        <w:t>/rich countries</w:t>
      </w:r>
      <w:r w:rsidRPr="005F19BE">
        <w:t xml:space="preserve"> permits higher profits and thus higher growth rates</w:t>
      </w:r>
    </w:p>
    <w:p w14:paraId="07649054" w14:textId="7F1C1D53" w:rsidR="00987108" w:rsidRDefault="00987108" w:rsidP="00A405F9">
      <w:pPr>
        <w:pStyle w:val="ListParagraph"/>
        <w:numPr>
          <w:ilvl w:val="0"/>
          <w:numId w:val="9"/>
        </w:numPr>
      </w:pPr>
      <w:r w:rsidRPr="00987108">
        <w:rPr>
          <w:u w:val="single"/>
        </w:rPr>
        <w:t>Less developed countries</w:t>
      </w:r>
      <w:r>
        <w:t xml:space="preserve"> have low income elasticity of LDC exports &gt; d</w:t>
      </w:r>
      <w:r w:rsidR="00A92CAF">
        <w:t xml:space="preserve">eclining terms of trade </w:t>
      </w:r>
    </w:p>
    <w:p w14:paraId="06806529" w14:textId="03C79152" w:rsidR="00A92CAF" w:rsidRDefault="00A92CAF" w:rsidP="00A92CAF">
      <w:pPr>
        <w:pBdr>
          <w:bottom w:val="single" w:sz="4" w:space="1" w:color="auto"/>
        </w:pBdr>
        <w:rPr>
          <w:b/>
          <w:color w:val="0070C0"/>
          <w:sz w:val="28"/>
        </w:rPr>
      </w:pPr>
      <w:r>
        <w:rPr>
          <w:b/>
          <w:color w:val="0070C0"/>
          <w:sz w:val="28"/>
        </w:rPr>
        <w:t>Trade Strategies</w:t>
      </w:r>
    </w:p>
    <w:p w14:paraId="4515BE94" w14:textId="788233C1" w:rsidR="00A92CAF" w:rsidRDefault="00A92CAF" w:rsidP="00A92CAF">
      <w:pPr>
        <w:rPr>
          <w:color w:val="0070C0"/>
          <w:sz w:val="28"/>
          <w:u w:val="single"/>
        </w:rPr>
      </w:pPr>
      <w:r w:rsidRPr="00D2197D">
        <w:rPr>
          <w:color w:val="0070C0"/>
          <w:sz w:val="28"/>
          <w:u w:val="single"/>
        </w:rPr>
        <w:t>Export Promotion</w:t>
      </w:r>
    </w:p>
    <w:p w14:paraId="18F9CDCA" w14:textId="57E0C1E7" w:rsidR="00534F60" w:rsidRPr="00534F60" w:rsidRDefault="00534F60" w:rsidP="00A92CAF">
      <w:pPr>
        <w:rPr>
          <w:color w:val="2C01A7"/>
          <w:sz w:val="24"/>
        </w:rPr>
      </w:pPr>
      <w:r>
        <w:rPr>
          <w:color w:val="2C01A7"/>
        </w:rPr>
        <w:t>**</w:t>
      </w:r>
      <w:r w:rsidRPr="00264014">
        <w:rPr>
          <w:color w:val="2C01A7"/>
        </w:rPr>
        <w:t xml:space="preserve">Trade policy based on the benefits of free trade predicted by </w:t>
      </w:r>
      <w:r w:rsidRPr="00264014">
        <w:rPr>
          <w:b/>
          <w:color w:val="2C01A7"/>
        </w:rPr>
        <w:t>traditional</w:t>
      </w:r>
      <w:r w:rsidRPr="00264014">
        <w:rPr>
          <w:color w:val="2C01A7"/>
        </w:rPr>
        <w:t xml:space="preserve"> trade theories</w:t>
      </w:r>
      <w:r>
        <w:rPr>
          <w:color w:val="2C01A7"/>
        </w:rPr>
        <w:t>**</w:t>
      </w:r>
    </w:p>
    <w:p w14:paraId="1E3A5EE2" w14:textId="63768E7F" w:rsidR="00A92CAF" w:rsidRPr="00A92CAF" w:rsidRDefault="00A92CAF" w:rsidP="00A92CAF">
      <w:r w:rsidRPr="00A92CAF">
        <w:rPr>
          <w:color w:val="FF0000"/>
        </w:rPr>
        <w:t>Outward</w:t>
      </w:r>
      <w:r w:rsidR="00D2197D">
        <w:rPr>
          <w:color w:val="FF0000"/>
        </w:rPr>
        <w:t>-</w:t>
      </w:r>
      <w:r w:rsidRPr="00A92CAF">
        <w:rPr>
          <w:color w:val="FF0000"/>
        </w:rPr>
        <w:t>looking development policy:</w:t>
      </w:r>
      <w:r w:rsidRPr="00A92CAF">
        <w:t xml:space="preserve"> Expand exports (strong) or free trade (weak) </w:t>
      </w:r>
    </w:p>
    <w:p w14:paraId="5B13B55F" w14:textId="3AAA1D93" w:rsidR="00A92CAF" w:rsidRPr="00A92CAF" w:rsidRDefault="00A92CAF" w:rsidP="00A92CAF">
      <w:pPr>
        <w:pStyle w:val="ListParagraph"/>
        <w:numPr>
          <w:ilvl w:val="0"/>
          <w:numId w:val="9"/>
        </w:numPr>
        <w:rPr>
          <w:sz w:val="24"/>
        </w:rPr>
      </w:pPr>
      <w:r w:rsidRPr="00A92CAF">
        <w:rPr>
          <w:b/>
        </w:rPr>
        <w:t>Primary products</w:t>
      </w:r>
      <w:r w:rsidRPr="00A92CAF">
        <w:t xml:space="preserve"> =</w:t>
      </w:r>
      <w:r>
        <w:t xml:space="preserve"> A</w:t>
      </w:r>
      <w:r w:rsidRPr="00A92CAF">
        <w:t>griculture</w:t>
      </w:r>
      <w:r>
        <w:t xml:space="preserve"> </w:t>
      </w:r>
      <w:r w:rsidRPr="00A92CAF">
        <w:t xml:space="preserve"> </w:t>
      </w:r>
    </w:p>
    <w:p w14:paraId="3214CD6C" w14:textId="73E8287E" w:rsidR="00A92CAF" w:rsidRPr="00025825" w:rsidRDefault="00A92CAF" w:rsidP="00A92CAF">
      <w:pPr>
        <w:pStyle w:val="ListParagraph"/>
        <w:numPr>
          <w:ilvl w:val="1"/>
          <w:numId w:val="9"/>
        </w:numPr>
        <w:rPr>
          <w:sz w:val="24"/>
        </w:rPr>
      </w:pPr>
      <w:r>
        <w:t>Challenges: Limited demand, rigid supply, trade barriers make increasing earnings tough</w:t>
      </w:r>
    </w:p>
    <w:p w14:paraId="2DA615DB" w14:textId="69E93D07" w:rsidR="00025825" w:rsidRPr="00A92CAF" w:rsidRDefault="00025825" w:rsidP="00025825">
      <w:pPr>
        <w:pStyle w:val="ListParagraph"/>
        <w:numPr>
          <w:ilvl w:val="1"/>
          <w:numId w:val="9"/>
        </w:numPr>
        <w:rPr>
          <w:sz w:val="24"/>
        </w:rPr>
      </w:pPr>
      <w:r w:rsidRPr="00025825">
        <w:rPr>
          <w:sz w:val="24"/>
        </w:rPr>
        <w:t xml:space="preserve">Developing countries might be </w:t>
      </w:r>
      <w:r w:rsidRPr="00025825">
        <w:rPr>
          <w:sz w:val="24"/>
          <w:u w:val="single"/>
        </w:rPr>
        <w:t>unable to respond smoothly</w:t>
      </w:r>
      <w:r w:rsidRPr="00025825">
        <w:rPr>
          <w:sz w:val="24"/>
        </w:rPr>
        <w:t xml:space="preserve"> to changing international price signals because of</w:t>
      </w:r>
      <w:r>
        <w:rPr>
          <w:sz w:val="24"/>
        </w:rPr>
        <w:t xml:space="preserve"> </w:t>
      </w:r>
      <w:r>
        <w:rPr>
          <w:color w:val="FF3300"/>
          <w:sz w:val="24"/>
        </w:rPr>
        <w:t>inelastic supply curves</w:t>
      </w:r>
    </w:p>
    <w:p w14:paraId="5FF40085" w14:textId="63CA3444" w:rsidR="00A92CAF" w:rsidRPr="00A92CAF" w:rsidRDefault="00A92CAF" w:rsidP="00A92CAF">
      <w:pPr>
        <w:pStyle w:val="ListParagraph"/>
        <w:numPr>
          <w:ilvl w:val="0"/>
          <w:numId w:val="9"/>
        </w:numPr>
        <w:rPr>
          <w:sz w:val="24"/>
        </w:rPr>
      </w:pPr>
      <w:r w:rsidRPr="00A92CAF">
        <w:rPr>
          <w:b/>
        </w:rPr>
        <w:lastRenderedPageBreak/>
        <w:t>Secondary products</w:t>
      </w:r>
      <w:r>
        <w:t xml:space="preserve"> =  Manufacturing</w:t>
      </w:r>
    </w:p>
    <w:p w14:paraId="5F440B03" w14:textId="2A81A577" w:rsidR="00A92CAF" w:rsidRPr="00264014" w:rsidRDefault="00A92CAF" w:rsidP="00A92CAF">
      <w:pPr>
        <w:pStyle w:val="ListParagraph"/>
        <w:numPr>
          <w:ilvl w:val="1"/>
          <w:numId w:val="9"/>
        </w:numPr>
        <w:rPr>
          <w:sz w:val="24"/>
        </w:rPr>
      </w:pPr>
      <w:r>
        <w:t>Challenges: Often a lot of government intervention, many trade barriers</w:t>
      </w:r>
    </w:p>
    <w:p w14:paraId="72F6936A" w14:textId="676520BE" w:rsidR="00A92CAF" w:rsidRPr="00025825" w:rsidRDefault="00025825" w:rsidP="00025825">
      <w:pPr>
        <w:rPr>
          <w:color w:val="0070C0"/>
          <w:sz w:val="28"/>
          <w:u w:val="single"/>
        </w:rPr>
      </w:pPr>
      <w:r>
        <w:rPr>
          <w:color w:val="0070C0"/>
          <w:sz w:val="28"/>
          <w:u w:val="single"/>
        </w:rPr>
        <w:t xml:space="preserve">Import Substitution: </w:t>
      </w:r>
      <w:r w:rsidRPr="00025825">
        <w:rPr>
          <w:color w:val="0070C0"/>
          <w:sz w:val="28"/>
          <w:u w:val="single"/>
        </w:rPr>
        <w:t xml:space="preserve">- </w:t>
      </w:r>
      <w:r w:rsidRPr="00025825">
        <w:rPr>
          <w:color w:val="0070C0"/>
          <w:sz w:val="24"/>
        </w:rPr>
        <w:t>Tariffs</w:t>
      </w:r>
      <w:r w:rsidRPr="00025825">
        <w:rPr>
          <w:color w:val="0070C0"/>
          <w:sz w:val="24"/>
        </w:rPr>
        <w:t>, I</w:t>
      </w:r>
      <w:r w:rsidRPr="00025825">
        <w:rPr>
          <w:color w:val="0070C0"/>
          <w:sz w:val="24"/>
        </w:rPr>
        <w:t>nfant industries</w:t>
      </w:r>
      <w:r w:rsidRPr="00025825">
        <w:rPr>
          <w:color w:val="0070C0"/>
          <w:sz w:val="24"/>
        </w:rPr>
        <w:t xml:space="preserve">, </w:t>
      </w:r>
      <w:r w:rsidRPr="00025825">
        <w:rPr>
          <w:color w:val="0070C0"/>
          <w:sz w:val="24"/>
        </w:rPr>
        <w:t>Theory of protection</w:t>
      </w:r>
    </w:p>
    <w:p w14:paraId="166BD5B1" w14:textId="77777777" w:rsidR="00AB550A" w:rsidRDefault="00D2197D" w:rsidP="00A92CAF">
      <w:r>
        <w:rPr>
          <w:color w:val="FF0000"/>
          <w:sz w:val="24"/>
        </w:rPr>
        <w:t>Inward-looking development policy</w:t>
      </w:r>
      <w:r>
        <w:t>: Replace imported with domestically produced goods by raising trade barriers on exports &amp; stimulating domestic production</w:t>
      </w:r>
    </w:p>
    <w:p w14:paraId="14BFF8BD" w14:textId="0EC4660B" w:rsidR="00D2197D" w:rsidRDefault="00AB550A" w:rsidP="00A92CAF">
      <w:pPr>
        <w:rPr>
          <w:color w:val="FF0000"/>
          <w:sz w:val="24"/>
        </w:rPr>
      </w:pPr>
      <w:r>
        <w:t xml:space="preserve">Promoting domestic production of </w:t>
      </w:r>
      <w:r w:rsidRPr="00AB550A">
        <w:rPr>
          <w:b/>
          <w:highlight w:val="yellow"/>
        </w:rPr>
        <w:t>consumer goods</w:t>
      </w:r>
      <w:r w:rsidR="00D2197D">
        <w:t xml:space="preserve"> </w:t>
      </w:r>
      <w:r w:rsidR="00D2197D">
        <w:rPr>
          <w:color w:val="FF0000"/>
          <w:sz w:val="24"/>
        </w:rPr>
        <w:t xml:space="preserve"> </w:t>
      </w:r>
    </w:p>
    <w:p w14:paraId="3AAF6F25" w14:textId="77777777" w:rsidR="00264014" w:rsidRDefault="00D2197D" w:rsidP="00D2197D">
      <w:pPr>
        <w:pStyle w:val="ListParagraph"/>
        <w:numPr>
          <w:ilvl w:val="1"/>
          <w:numId w:val="9"/>
        </w:numPr>
      </w:pPr>
      <w:r>
        <w:t xml:space="preserve">Reason 1: </w:t>
      </w:r>
      <w:r w:rsidRPr="007F13AF">
        <w:rPr>
          <w:b/>
          <w:color w:val="FF0000"/>
        </w:rPr>
        <w:t>Infant industry</w:t>
      </w:r>
      <w:r w:rsidR="00264014">
        <w:rPr>
          <w:color w:val="FF0000"/>
        </w:rPr>
        <w:t xml:space="preserve"> </w:t>
      </w:r>
      <w:r w:rsidR="00264014">
        <w:t>: Newly established industry protected by tariff barrier</w:t>
      </w:r>
    </w:p>
    <w:p w14:paraId="28F81DA2" w14:textId="637495C7" w:rsidR="00D2197D" w:rsidRDefault="00264014" w:rsidP="00264014">
      <w:pPr>
        <w:pStyle w:val="ListParagraph"/>
        <w:numPr>
          <w:ilvl w:val="2"/>
          <w:numId w:val="9"/>
        </w:numPr>
      </w:pPr>
      <w:r>
        <w:t>G</w:t>
      </w:r>
      <w:r w:rsidR="00D2197D">
        <w:t>ive</w:t>
      </w:r>
      <w:r>
        <w:t>s</w:t>
      </w:r>
      <w:r w:rsidR="00D2197D">
        <w:t xml:space="preserve"> domestic sector</w:t>
      </w:r>
      <w:r>
        <w:t xml:space="preserve"> chance</w:t>
      </w:r>
      <w:r w:rsidR="00D2197D">
        <w:t xml:space="preserve"> to become internationally competitive</w:t>
      </w:r>
    </w:p>
    <w:p w14:paraId="1B6128A3" w14:textId="4CACB953" w:rsidR="008229BF" w:rsidRDefault="008229BF" w:rsidP="008229BF">
      <w:pPr>
        <w:pStyle w:val="ListParagraph"/>
        <w:numPr>
          <w:ilvl w:val="2"/>
          <w:numId w:val="9"/>
        </w:numPr>
      </w:pPr>
      <w:r>
        <w:t>I</w:t>
      </w:r>
      <w:r w:rsidRPr="008229BF">
        <w:t>t impossible that all industries in a developing country qualify as infant industries</w:t>
      </w:r>
      <w:r>
        <w:t xml:space="preserve"> because you cannot have a comparative advantage in everything</w:t>
      </w:r>
    </w:p>
    <w:p w14:paraId="62BF8E74" w14:textId="704CB317" w:rsidR="007F13AF" w:rsidRDefault="007F13AF" w:rsidP="007F13AF">
      <w:pPr>
        <w:pStyle w:val="ListParagraph"/>
        <w:numPr>
          <w:ilvl w:val="2"/>
          <w:numId w:val="9"/>
        </w:numPr>
      </w:pPr>
      <w:r>
        <w:t>L</w:t>
      </w:r>
      <w:r w:rsidRPr="007F13AF">
        <w:t>ong-run social benefits of infant industry protection are more likely to be realized if</w:t>
      </w:r>
      <w:r w:rsidR="00AB550A">
        <w:t xml:space="preserve"> investors believe the tariff barriers</w:t>
      </w:r>
      <w:r>
        <w:t xml:space="preserve"> are </w:t>
      </w:r>
      <w:r>
        <w:rPr>
          <w:b/>
        </w:rPr>
        <w:t xml:space="preserve">transitionary </w:t>
      </w:r>
    </w:p>
    <w:p w14:paraId="4E641398" w14:textId="2E1ABC17" w:rsidR="00D2197D" w:rsidRPr="00D2197D" w:rsidRDefault="00D2197D" w:rsidP="00D2197D">
      <w:pPr>
        <w:pStyle w:val="ListParagraph"/>
        <w:numPr>
          <w:ilvl w:val="1"/>
          <w:numId w:val="9"/>
        </w:numPr>
        <w:rPr>
          <w:color w:val="FF0000"/>
          <w:sz w:val="24"/>
        </w:rPr>
      </w:pPr>
      <w:r>
        <w:t>Reason 2: Limit imports – improvement balance of payments</w:t>
      </w:r>
    </w:p>
    <w:p w14:paraId="7CA30BC9" w14:textId="77777777" w:rsidR="00D2197D" w:rsidRDefault="00D2197D" w:rsidP="00D2197D">
      <w:r>
        <w:t>NOT successful because:</w:t>
      </w:r>
    </w:p>
    <w:p w14:paraId="2FB484C4" w14:textId="77777777" w:rsidR="00D2197D" w:rsidRDefault="00D2197D" w:rsidP="00D2197D">
      <w:pPr>
        <w:pStyle w:val="ListParagraph"/>
        <w:numPr>
          <w:ilvl w:val="0"/>
          <w:numId w:val="9"/>
        </w:numPr>
      </w:pPr>
      <w:r>
        <w:t>Infant industries lacked incentives to become successful</w:t>
      </w:r>
    </w:p>
    <w:p w14:paraId="7283E241" w14:textId="77777777" w:rsidR="00D2197D" w:rsidRDefault="00D2197D" w:rsidP="00D2197D">
      <w:pPr>
        <w:pStyle w:val="ListParagraph"/>
        <w:numPr>
          <w:ilvl w:val="0"/>
          <w:numId w:val="9"/>
        </w:numPr>
      </w:pPr>
      <w:r>
        <w:t>Foreign companies benefitted more from joint ventures</w:t>
      </w:r>
    </w:p>
    <w:p w14:paraId="039FA478" w14:textId="46D39984" w:rsidR="00D2197D" w:rsidRPr="00D2197D" w:rsidRDefault="00D2197D" w:rsidP="00D2197D">
      <w:pPr>
        <w:pStyle w:val="ListParagraph"/>
        <w:numPr>
          <w:ilvl w:val="0"/>
          <w:numId w:val="9"/>
        </w:numPr>
      </w:pPr>
      <w:r>
        <w:t>Overvalued exchange rate penalized exporters</w:t>
      </w:r>
    </w:p>
    <w:p w14:paraId="5988C465" w14:textId="4E9C9C3A" w:rsidR="00A92CAF" w:rsidRDefault="00A92CAF" w:rsidP="00A92CAF">
      <w:pPr>
        <w:rPr>
          <w:color w:val="0070C0"/>
          <w:sz w:val="28"/>
          <w:u w:val="single"/>
        </w:rPr>
      </w:pPr>
      <w:r w:rsidRPr="00D2197D">
        <w:rPr>
          <w:color w:val="0070C0"/>
          <w:sz w:val="28"/>
          <w:u w:val="single"/>
        </w:rPr>
        <w:t xml:space="preserve">Industrialization Strategy </w:t>
      </w:r>
    </w:p>
    <w:p w14:paraId="74B84441" w14:textId="0932B621" w:rsidR="00264014" w:rsidRDefault="00264014" w:rsidP="00A92CAF">
      <w:pPr>
        <w:rPr>
          <w:color w:val="2C01A7"/>
        </w:rPr>
      </w:pPr>
      <w:r>
        <w:rPr>
          <w:color w:val="2C01A7"/>
        </w:rPr>
        <w:t xml:space="preserve">** Policy </w:t>
      </w:r>
      <w:r w:rsidRPr="00264014">
        <w:rPr>
          <w:color w:val="2C01A7"/>
        </w:rPr>
        <w:t xml:space="preserve">reflects experiences of </w:t>
      </w:r>
      <w:r w:rsidRPr="00264014">
        <w:rPr>
          <w:b/>
          <w:color w:val="2C01A7"/>
        </w:rPr>
        <w:t>successful East Asian countries</w:t>
      </w:r>
      <w:r>
        <w:rPr>
          <w:color w:val="2C01A7"/>
        </w:rPr>
        <w:t>**</w:t>
      </w:r>
    </w:p>
    <w:p w14:paraId="0E44AF79" w14:textId="4C3BF351" w:rsidR="00264014" w:rsidRPr="00264014" w:rsidRDefault="00264014" w:rsidP="00A92CAF">
      <w:pPr>
        <w:rPr>
          <w:b/>
        </w:rPr>
      </w:pPr>
      <w:r w:rsidRPr="00264014">
        <w:rPr>
          <w:b/>
        </w:rPr>
        <w:t>Outward oriente</w:t>
      </w:r>
      <w:r>
        <w:rPr>
          <w:b/>
        </w:rPr>
        <w:t>d &amp;</w:t>
      </w:r>
      <w:r w:rsidRPr="00264014">
        <w:rPr>
          <w:b/>
        </w:rPr>
        <w:t xml:space="preserve"> export-led development </w:t>
      </w:r>
    </w:p>
    <w:p w14:paraId="23A43784" w14:textId="77777777" w:rsidR="00264014" w:rsidRPr="00264014" w:rsidRDefault="00264014" w:rsidP="00264014">
      <w:pPr>
        <w:pStyle w:val="ListParagraph"/>
        <w:numPr>
          <w:ilvl w:val="0"/>
          <w:numId w:val="9"/>
        </w:numPr>
        <w:rPr>
          <w:color w:val="2C01A7"/>
        </w:rPr>
      </w:pPr>
      <w:r>
        <w:t>Ensures adequate market size</w:t>
      </w:r>
    </w:p>
    <w:p w14:paraId="5F8BE834" w14:textId="77777777" w:rsidR="00264014" w:rsidRPr="00264014" w:rsidRDefault="00264014" w:rsidP="00264014">
      <w:pPr>
        <w:pStyle w:val="ListParagraph"/>
        <w:numPr>
          <w:ilvl w:val="0"/>
          <w:numId w:val="9"/>
        </w:numPr>
        <w:rPr>
          <w:color w:val="2C01A7"/>
        </w:rPr>
      </w:pPr>
      <w:r>
        <w:t xml:space="preserve">Coordinating role for government </w:t>
      </w:r>
    </w:p>
    <w:p w14:paraId="0E1440A8" w14:textId="7C7736BC" w:rsidR="00264014" w:rsidRPr="00264014" w:rsidRDefault="00264014" w:rsidP="00264014">
      <w:pPr>
        <w:pStyle w:val="ListParagraph"/>
        <w:numPr>
          <w:ilvl w:val="1"/>
          <w:numId w:val="9"/>
        </w:numPr>
        <w:rPr>
          <w:color w:val="2C01A7"/>
        </w:rPr>
      </w:pPr>
      <w:r w:rsidRPr="00264014">
        <w:rPr>
          <w:highlight w:val="yellow"/>
        </w:rPr>
        <w:t xml:space="preserve">Attempts to capture benefits from positive </w:t>
      </w:r>
      <w:proofErr w:type="spellStart"/>
      <w:r w:rsidRPr="00264014">
        <w:rPr>
          <w:highlight w:val="yellow"/>
        </w:rPr>
        <w:t>externalities</w:t>
      </w:r>
      <w:r>
        <w:t>:technology</w:t>
      </w:r>
      <w:proofErr w:type="spellEnd"/>
      <w:r>
        <w:t xml:space="preserve"> transfer to other firms, forward and backward linkages, move towards exporting more sophisticated goods</w:t>
      </w:r>
    </w:p>
    <w:p w14:paraId="65B69828" w14:textId="5F51DF90" w:rsidR="00D2197D" w:rsidRPr="00264014" w:rsidRDefault="00264014" w:rsidP="00A92CAF">
      <w:r>
        <w:t>Challenges: Picking correct incentives, foreign investors can pick up and leave, WTO restricted “picking winners”</w:t>
      </w:r>
    </w:p>
    <w:p w14:paraId="35385EE1" w14:textId="59D6177B" w:rsidR="00A92CAF" w:rsidRDefault="00A92CAF" w:rsidP="00A92CAF">
      <w:pPr>
        <w:rPr>
          <w:color w:val="0070C0"/>
          <w:sz w:val="28"/>
          <w:u w:val="single"/>
        </w:rPr>
      </w:pPr>
      <w:r w:rsidRPr="00D2197D">
        <w:rPr>
          <w:color w:val="0070C0"/>
          <w:sz w:val="28"/>
          <w:u w:val="single"/>
        </w:rPr>
        <w:t xml:space="preserve">Economic Integration </w:t>
      </w:r>
    </w:p>
    <w:p w14:paraId="62FA8DB3" w14:textId="4A3DBA41" w:rsidR="00264014" w:rsidRDefault="00264014" w:rsidP="00264014">
      <w:pPr>
        <w:spacing w:after="120" w:line="240" w:lineRule="auto"/>
        <w:rPr>
          <w:b/>
        </w:rPr>
      </w:pPr>
      <w:r w:rsidRPr="00264014">
        <w:rPr>
          <w:b/>
        </w:rPr>
        <w:t>Stimulate South-South trade by economic integration with other developing countries</w:t>
      </w:r>
    </w:p>
    <w:p w14:paraId="7D8DEE4B" w14:textId="5BACF379" w:rsidR="00264014" w:rsidRDefault="00264014" w:rsidP="00264014">
      <w:pPr>
        <w:spacing w:after="120" w:line="240" w:lineRule="auto"/>
        <w:rPr>
          <w:b/>
        </w:rPr>
      </w:pPr>
      <w:r>
        <w:t>Prerequisite: requires political cooperation between countries and thus strong and motivated leaders</w:t>
      </w:r>
    </w:p>
    <w:p w14:paraId="63BBAD6E" w14:textId="186B471D" w:rsidR="00264014" w:rsidRDefault="00264014" w:rsidP="00264014">
      <w:pPr>
        <w:spacing w:after="120" w:line="240" w:lineRule="auto"/>
      </w:pPr>
      <w:r>
        <w:t>Benefits</w:t>
      </w:r>
    </w:p>
    <w:p w14:paraId="5D103798" w14:textId="77777777" w:rsidR="00264014" w:rsidRPr="00264014" w:rsidRDefault="00264014" w:rsidP="00264014">
      <w:pPr>
        <w:pStyle w:val="ListParagraph"/>
        <w:numPr>
          <w:ilvl w:val="0"/>
          <w:numId w:val="9"/>
        </w:numPr>
        <w:spacing w:after="120" w:line="240" w:lineRule="auto"/>
        <w:rPr>
          <w:b/>
        </w:rPr>
      </w:pPr>
      <w:r>
        <w:t xml:space="preserve">Bigger market &amp; a coordinated strategy towards third countries </w:t>
      </w:r>
    </w:p>
    <w:p w14:paraId="55F43C16" w14:textId="77777777" w:rsidR="00264014" w:rsidRDefault="00264014" w:rsidP="00264014">
      <w:pPr>
        <w:spacing w:after="120" w:line="240" w:lineRule="auto"/>
      </w:pPr>
      <w:r>
        <w:t>Impact</w:t>
      </w:r>
    </w:p>
    <w:p w14:paraId="3D1F20B0" w14:textId="3F6DDFE4" w:rsidR="00264014" w:rsidRPr="004D2BA6" w:rsidRDefault="00264014" w:rsidP="00264014">
      <w:pPr>
        <w:pStyle w:val="ListParagraph"/>
        <w:numPr>
          <w:ilvl w:val="0"/>
          <w:numId w:val="9"/>
        </w:numPr>
        <w:spacing w:after="120" w:line="240" w:lineRule="auto"/>
        <w:rPr>
          <w:b/>
        </w:rPr>
      </w:pPr>
      <w:r>
        <w:t xml:space="preserve">Trade diversion &amp; trade creation </w:t>
      </w:r>
    </w:p>
    <w:p w14:paraId="2EBD9138" w14:textId="68C99882" w:rsidR="004D2BA6" w:rsidRDefault="004D2BA6" w:rsidP="004D2BA6">
      <w:pPr>
        <w:spacing w:after="120" w:line="240" w:lineRule="auto"/>
        <w:rPr>
          <w:color w:val="0070C0"/>
        </w:rPr>
      </w:pPr>
      <w:r>
        <w:rPr>
          <w:color w:val="0070C0"/>
        </w:rPr>
        <w:t>Trade Strategy Views</w:t>
      </w:r>
    </w:p>
    <w:p w14:paraId="7F612CEC" w14:textId="77777777" w:rsidR="004D2BA6" w:rsidRPr="004D2BA6" w:rsidRDefault="004D2BA6" w:rsidP="004D2BA6">
      <w:pPr>
        <w:spacing w:after="120" w:line="240" w:lineRule="auto"/>
        <w:rPr>
          <w:b/>
        </w:rPr>
      </w:pPr>
      <w:r w:rsidRPr="004D2BA6">
        <w:rPr>
          <w:b/>
        </w:rPr>
        <w:t>Eclectic view on domestic policy</w:t>
      </w:r>
    </w:p>
    <w:p w14:paraId="1BF4A235" w14:textId="68A53015" w:rsidR="004D2BA6" w:rsidRDefault="004D2BA6" w:rsidP="004D2BA6">
      <w:pPr>
        <w:pStyle w:val="ListParagraph"/>
        <w:numPr>
          <w:ilvl w:val="0"/>
          <w:numId w:val="9"/>
        </w:numPr>
        <w:spacing w:after="120" w:line="240" w:lineRule="auto"/>
      </w:pPr>
      <w:r>
        <w:t xml:space="preserve">Select strategies that seem most promising given the specific constraints &amp; opportunities  </w:t>
      </w:r>
    </w:p>
    <w:p w14:paraId="5910B4EF" w14:textId="64E40446" w:rsidR="004A2CFD" w:rsidRPr="005668EC" w:rsidRDefault="004D2BA6" w:rsidP="004A2CFD">
      <w:pPr>
        <w:spacing w:after="120" w:line="240" w:lineRule="auto"/>
        <w:rPr>
          <w:b/>
        </w:rPr>
      </w:pPr>
      <w:r w:rsidRPr="004D2BA6">
        <w:rPr>
          <w:b/>
        </w:rPr>
        <w:t>International view</w:t>
      </w:r>
      <w:r w:rsidR="005668EC">
        <w:rPr>
          <w:b/>
        </w:rPr>
        <w:t xml:space="preserve">: </w:t>
      </w:r>
      <w:r>
        <w:t>Reduce trade barriers</w:t>
      </w:r>
      <w:bookmarkStart w:id="0" w:name="_GoBack"/>
      <w:bookmarkEnd w:id="0"/>
    </w:p>
    <w:p w14:paraId="607C5849" w14:textId="49914386" w:rsidR="009A4C51" w:rsidRPr="009A4C51" w:rsidRDefault="00C748C8" w:rsidP="004A2CFD">
      <w:pPr>
        <w:pBdr>
          <w:bottom w:val="single" w:sz="4" w:space="1" w:color="auto"/>
        </w:pBdr>
        <w:spacing w:after="120" w:line="240" w:lineRule="auto"/>
        <w:rPr>
          <w:color w:val="CC0099"/>
          <w:sz w:val="32"/>
        </w:rPr>
      </w:pPr>
      <w:r w:rsidRPr="000E31EC">
        <w:rPr>
          <w:color w:val="CC0099"/>
          <w:sz w:val="32"/>
        </w:rPr>
        <w:lastRenderedPageBreak/>
        <w:t>Tariffs</w:t>
      </w:r>
    </w:p>
    <w:p w14:paraId="291617EF" w14:textId="54658B88" w:rsidR="008229BF" w:rsidRDefault="000E31EC" w:rsidP="008229BF">
      <w:pPr>
        <w:spacing w:after="120" w:line="240" w:lineRule="auto"/>
        <w:rPr>
          <w:b/>
        </w:rPr>
      </w:pPr>
      <w:r>
        <w:rPr>
          <w:color w:val="FF0000"/>
          <w:sz w:val="24"/>
        </w:rPr>
        <w:t xml:space="preserve">Nontariff Trade Barrier </w:t>
      </w:r>
      <w:r>
        <w:t xml:space="preserve">= Non-tariff barrier example: </w:t>
      </w:r>
      <w:r w:rsidRPr="00C748C8">
        <w:rPr>
          <w:b/>
        </w:rPr>
        <w:t>quota</w:t>
      </w:r>
      <w:r w:rsidR="00AB550A">
        <w:rPr>
          <w:b/>
        </w:rPr>
        <w:t>, sanitary regulations</w:t>
      </w:r>
    </w:p>
    <w:p w14:paraId="32AE8813" w14:textId="56A6B84C" w:rsidR="008229BF" w:rsidRPr="008229BF" w:rsidRDefault="00AB550A" w:rsidP="008229BF">
      <w:pPr>
        <w:spacing w:after="120" w:line="240" w:lineRule="auto"/>
        <w:ind w:firstLine="720"/>
        <w:rPr>
          <w:b/>
        </w:rPr>
      </w:pPr>
      <w:r w:rsidRPr="009A4C51">
        <w:rPr>
          <w:noProof/>
          <w:color w:val="FF0000"/>
          <w:sz w:val="24"/>
        </w:rPr>
        <mc:AlternateContent>
          <mc:Choice Requires="wps">
            <w:drawing>
              <wp:anchor distT="45720" distB="45720" distL="114300" distR="114300" simplePos="0" relativeHeight="251726336" behindDoc="0" locked="0" layoutInCell="1" allowOverlap="1" wp14:anchorId="52E404D4" wp14:editId="691CF18E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60930" cy="1404620"/>
                <wp:effectExtent l="0" t="0" r="12700" b="2730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ADAE54" w14:textId="3ADC3066" w:rsidR="008229BF" w:rsidRPr="000E31EC" w:rsidRDefault="008229BF" w:rsidP="009A4C51">
                            <w:pPr>
                              <w:spacing w:after="120" w:line="240" w:lineRule="auto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 xml:space="preserve">Nominal </w:t>
                            </w:r>
                            <w:r w:rsidRPr="000E31EC">
                              <w:rPr>
                                <w:b/>
                                <w:sz w:val="24"/>
                              </w:rPr>
                              <w:t>Example: Bananas</w:t>
                            </w:r>
                          </w:p>
                          <w:p w14:paraId="4D059FC3" w14:textId="77777777" w:rsidR="008229BF" w:rsidRDefault="008229BF" w:rsidP="009A4C51">
                            <w:pPr>
                              <w:spacing w:after="0"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Price on world market: $1.50</w:t>
                            </w:r>
                          </w:p>
                          <w:p w14:paraId="6BCECE1C" w14:textId="77777777" w:rsidR="008229BF" w:rsidRDefault="008229BF" w:rsidP="009A4C51">
                            <w:pPr>
                              <w:spacing w:after="0"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Import Tariff on Canada: 10%</w:t>
                            </w:r>
                          </w:p>
                          <w:p w14:paraId="77C5F2F1" w14:textId="77777777" w:rsidR="008229BF" w:rsidRDefault="008229BF" w:rsidP="009A4C51">
                            <w:pPr>
                              <w:spacing w:after="0" w:line="240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Canada’s banana price: $1.50 → $1.65</w:t>
                            </w:r>
                          </w:p>
                          <w:p w14:paraId="0006019D" w14:textId="77777777" w:rsidR="008229BF" w:rsidRPr="000E31EC" w:rsidRDefault="008229BF" w:rsidP="009A4C51">
                            <w:pPr>
                              <w:spacing w:after="120" w:line="240" w:lineRule="auto"/>
                              <w:rPr>
                                <w:rFonts w:eastAsiaTheme="minorEastAsia"/>
                                <w:sz w:val="24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  <w:sz w:val="24"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1.65-1.50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  <w:sz w:val="24"/>
                                      </w:rPr>
                                      <m:t>1.50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  <w:sz w:val="24"/>
                                  </w:rPr>
                                  <m:t>=0.10=10%</m:t>
                                </m:r>
                              </m:oMath>
                            </m:oMathPara>
                          </w:p>
                          <w:p w14:paraId="074AE7D2" w14:textId="5C41F149" w:rsidR="008229BF" w:rsidRDefault="008229BF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2E404D4" id="Text Box 2" o:spid="_x0000_s1028" type="#_x0000_t202" style="position:absolute;left:0;text-align:left;margin-left:134.7pt;margin-top:.5pt;width:185.9pt;height:110.6pt;z-index:251726336;visibility:visible;mso-wrap-style:square;mso-width-percent:40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">
                <v:textbox style="mso-fit-shape-to-text:t">
                  <w:txbxContent>
                    <w:p w14:paraId="27ADAE54" w14:textId="3ADC3066" w:rsidR="008229BF" w:rsidRPr="000E31EC" w:rsidRDefault="008229BF" w:rsidP="009A4C51">
                      <w:pPr>
                        <w:spacing w:after="120" w:line="240" w:lineRule="auto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 xml:space="preserve">Nominal </w:t>
                      </w:r>
                      <w:r w:rsidRPr="000E31EC">
                        <w:rPr>
                          <w:b/>
                          <w:sz w:val="24"/>
                        </w:rPr>
                        <w:t>Example: Bananas</w:t>
                      </w:r>
                    </w:p>
                    <w:p w14:paraId="4D059FC3" w14:textId="77777777" w:rsidR="008229BF" w:rsidRDefault="008229BF" w:rsidP="009A4C51">
                      <w:pPr>
                        <w:spacing w:after="0"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Price on world market: $1.50</w:t>
                      </w:r>
                    </w:p>
                    <w:p w14:paraId="6BCECE1C" w14:textId="77777777" w:rsidR="008229BF" w:rsidRDefault="008229BF" w:rsidP="009A4C51">
                      <w:pPr>
                        <w:spacing w:after="0"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Import Tariff on Canada: 10%</w:t>
                      </w:r>
                    </w:p>
                    <w:p w14:paraId="77C5F2F1" w14:textId="77777777" w:rsidR="008229BF" w:rsidRDefault="008229BF" w:rsidP="009A4C51">
                      <w:pPr>
                        <w:spacing w:after="0" w:line="240" w:lineRule="auto"/>
                        <w:rPr>
                          <w:sz w:val="24"/>
                        </w:rPr>
                      </w:pPr>
                      <w:r>
                        <w:rPr>
                          <w:sz w:val="24"/>
                        </w:rPr>
                        <w:t>Canada’s banana price: $1.50 → $1.65</w:t>
                      </w:r>
                    </w:p>
                    <w:p w14:paraId="0006019D" w14:textId="77777777" w:rsidR="008229BF" w:rsidRPr="000E31EC" w:rsidRDefault="008229BF" w:rsidP="009A4C51">
                      <w:pPr>
                        <w:spacing w:after="120" w:line="240" w:lineRule="auto"/>
                        <w:rPr>
                          <w:rFonts w:eastAsiaTheme="minorEastAsia"/>
                          <w:sz w:val="24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  <w:sz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1.65-1.50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  <w:sz w:val="24"/>
                                </w:rPr>
                                <m:t>1.50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  <w:sz w:val="24"/>
                            </w:rPr>
                            <m:t>=0.10=10%</m:t>
                          </m:r>
                        </m:oMath>
                      </m:oMathPara>
                    </w:p>
                    <w:p w14:paraId="074AE7D2" w14:textId="5C41F149" w:rsidR="008229BF" w:rsidRDefault="008229BF"/>
                  </w:txbxContent>
                </v:textbox>
                <w10:wrap type="square" anchorx="margin"/>
              </v:shape>
            </w:pict>
          </mc:Fallback>
        </mc:AlternateContent>
      </w:r>
      <w:r w:rsidR="008229BF">
        <w:rPr>
          <w:b/>
        </w:rPr>
        <w:t xml:space="preserve">- </w:t>
      </w:r>
      <w:r w:rsidR="008229BF">
        <w:t>Decrease foreign exchange earnings</w:t>
      </w:r>
    </w:p>
    <w:p w14:paraId="6CA71C63" w14:textId="27BCA59F" w:rsidR="008229BF" w:rsidRDefault="008229BF" w:rsidP="008229BF">
      <w:pPr>
        <w:spacing w:after="120" w:line="240" w:lineRule="auto"/>
        <w:ind w:firstLine="720"/>
      </w:pPr>
      <w:r>
        <w:t>- Reduce the quantity of goods exported</w:t>
      </w:r>
    </w:p>
    <w:p w14:paraId="194E7D7F" w14:textId="795616AE" w:rsidR="008229BF" w:rsidRPr="009A4C51" w:rsidRDefault="008229BF" w:rsidP="008229BF">
      <w:pPr>
        <w:spacing w:after="120" w:line="240" w:lineRule="auto"/>
        <w:ind w:firstLine="720"/>
      </w:pPr>
      <w:r>
        <w:t>- Lower the effective price received for exports</w:t>
      </w:r>
    </w:p>
    <w:p w14:paraId="727028EC" w14:textId="77777777" w:rsidR="009D5E64" w:rsidRDefault="000E31EC" w:rsidP="000E31EC">
      <w:pPr>
        <w:spacing w:after="120" w:line="240" w:lineRule="auto"/>
        <w:rPr>
          <w:rFonts w:eastAsiaTheme="minorEastAsia"/>
        </w:rPr>
      </w:pPr>
      <w:r w:rsidRPr="00C748C8">
        <w:rPr>
          <w:b/>
          <w:color w:val="FF0000"/>
          <w:sz w:val="24"/>
        </w:rPr>
        <w:t>Nominal</w:t>
      </w:r>
      <w:r>
        <w:rPr>
          <w:color w:val="FF0000"/>
          <w:sz w:val="24"/>
        </w:rPr>
        <w:t xml:space="preserve"> Rate of Protection   </w:t>
      </w:r>
      <w:r>
        <w:t xml:space="preserve"> </w:t>
      </w:r>
      <m:oMath>
        <m:r>
          <w:rPr>
            <w:rFonts w:ascii="Cambria Math" w:hAnsi="Cambria Math"/>
            <w:sz w:val="28"/>
          </w:rPr>
          <m:t>t=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p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'</m:t>
                </m:r>
              </m:sup>
            </m:sSup>
            <m:r>
              <w:rPr>
                <w:rFonts w:ascii="Cambria Math" w:hAnsi="Cambria Math"/>
                <w:sz w:val="28"/>
              </w:rPr>
              <m:t>-p</m:t>
            </m:r>
          </m:num>
          <m:den>
            <m:r>
              <w:rPr>
                <w:rFonts w:ascii="Cambria Math" w:hAnsi="Cambria Math"/>
                <w:sz w:val="28"/>
              </w:rPr>
              <m:t>p</m:t>
            </m:r>
          </m:den>
        </m:f>
      </m:oMath>
      <w:r>
        <w:rPr>
          <w:rFonts w:eastAsiaTheme="minorEastAsia"/>
        </w:rPr>
        <w:t xml:space="preserve"> </w:t>
      </w:r>
      <w:r>
        <w:rPr>
          <w:rFonts w:eastAsiaTheme="minorEastAsia"/>
        </w:rPr>
        <w:tab/>
      </w:r>
    </w:p>
    <w:p w14:paraId="07A94244" w14:textId="19C73E09" w:rsidR="000E31EC" w:rsidRPr="009D5E64" w:rsidRDefault="009D5E64" w:rsidP="009D5E64">
      <w:pPr>
        <w:pStyle w:val="ListParagraph"/>
        <w:numPr>
          <w:ilvl w:val="0"/>
          <w:numId w:val="9"/>
        </w:numPr>
        <w:spacing w:after="120" w:line="240" w:lineRule="auto"/>
        <w:rPr>
          <w:rFonts w:eastAsiaTheme="minorEastAsia"/>
        </w:rPr>
      </w:pPr>
      <w:r>
        <w:rPr>
          <w:rFonts w:eastAsiaTheme="minorEastAsia"/>
        </w:rPr>
        <w:t xml:space="preserve">What the price would be </w:t>
      </w:r>
      <w:r>
        <w:rPr>
          <w:rFonts w:eastAsiaTheme="minorEastAsia"/>
          <w:b/>
        </w:rPr>
        <w:t>without tariffs</w:t>
      </w:r>
      <w:r w:rsidR="000E31EC" w:rsidRPr="009D5E64">
        <w:rPr>
          <w:rFonts w:eastAsiaTheme="minorEastAsia"/>
        </w:rPr>
        <w:tab/>
      </w:r>
    </w:p>
    <w:p w14:paraId="035FDCFC" w14:textId="304DDAFB" w:rsidR="000E31EC" w:rsidRDefault="000E31EC" w:rsidP="000E31EC">
      <w:pPr>
        <w:spacing w:after="0" w:line="240" w:lineRule="auto"/>
        <w:rPr>
          <w:rFonts w:eastAsiaTheme="minorEastAsia"/>
          <w:u w:val="single"/>
        </w:rPr>
      </w:pPr>
      <w:r>
        <w:rPr>
          <w:rFonts w:eastAsiaTheme="minorEastAsia"/>
        </w:rPr>
        <w:t xml:space="preserve">Ad valorem tariff rate = </w:t>
      </w:r>
      <w:r w:rsidRPr="00C748C8">
        <w:rPr>
          <w:rFonts w:eastAsiaTheme="minorEastAsia"/>
          <w:u w:val="single"/>
        </w:rPr>
        <w:t>(Unit price w/tariff – Unit price w/o tariff)</w:t>
      </w:r>
    </w:p>
    <w:p w14:paraId="0FAD5E75" w14:textId="79B5388A" w:rsidR="000E31EC" w:rsidRDefault="000E31EC" w:rsidP="000E31EC">
      <w:pPr>
        <w:spacing w:after="0" w:line="240" w:lineRule="auto"/>
        <w:rPr>
          <w:rFonts w:eastAsiaTheme="minorEastAsia"/>
        </w:rPr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  <w:t xml:space="preserve">   Unit price without tariff rate </w:t>
      </w:r>
    </w:p>
    <w:p w14:paraId="0BA3A688" w14:textId="77777777" w:rsidR="009D5E64" w:rsidRPr="00C748C8" w:rsidRDefault="009D5E64" w:rsidP="000E31EC">
      <w:pPr>
        <w:spacing w:after="0" w:line="240" w:lineRule="auto"/>
        <w:rPr>
          <w:rFonts w:eastAsiaTheme="minorEastAsia"/>
        </w:rPr>
      </w:pPr>
    </w:p>
    <w:p w14:paraId="2B553E71" w14:textId="42305B6A" w:rsidR="000E31EC" w:rsidRDefault="000E31EC" w:rsidP="00C748C8">
      <w:pPr>
        <w:spacing w:after="120" w:line="240" w:lineRule="auto"/>
      </w:pPr>
      <w:r>
        <w:rPr>
          <w:rFonts w:eastAsiaTheme="minorEastAsia"/>
          <w:b/>
          <w:color w:val="FF0000"/>
          <w:sz w:val="24"/>
        </w:rPr>
        <w:t xml:space="preserve">Effective </w:t>
      </w:r>
      <w:r>
        <w:rPr>
          <w:rFonts w:eastAsiaTheme="minorEastAsia"/>
          <w:color w:val="FF0000"/>
          <w:sz w:val="24"/>
        </w:rPr>
        <w:t>Rate of Protection</w:t>
      </w:r>
      <w:r>
        <w:t>: The degree of protection added rather than monetary value</w:t>
      </w:r>
    </w:p>
    <w:p w14:paraId="2AC576D4" w14:textId="2A7851F7" w:rsidR="008F37E2" w:rsidRDefault="008F37E2" w:rsidP="008F37E2">
      <w:pPr>
        <w:pStyle w:val="ListParagraph"/>
        <w:numPr>
          <w:ilvl w:val="0"/>
          <w:numId w:val="9"/>
        </w:numPr>
        <w:spacing w:after="120" w:line="240" w:lineRule="auto"/>
      </w:pPr>
      <w:r w:rsidRPr="008F37E2">
        <w:t>The average level of effective pro</w:t>
      </w:r>
      <w:r>
        <w:t xml:space="preserve">tection has exceeded 300% in </w:t>
      </w:r>
      <w:r w:rsidRPr="008F37E2">
        <w:rPr>
          <w:b/>
        </w:rPr>
        <w:t>Pakistan and Uruguay</w:t>
      </w:r>
      <w:r>
        <w:t xml:space="preserve"> </w:t>
      </w:r>
    </w:p>
    <w:p w14:paraId="124602EF" w14:textId="77777777" w:rsidR="000E31EC" w:rsidRDefault="000E31EC" w:rsidP="009A4C51">
      <w:pPr>
        <w:spacing w:after="0" w:line="240" w:lineRule="auto"/>
      </w:pPr>
      <m:oMath>
        <m:r>
          <w:rPr>
            <w:rFonts w:ascii="Cambria Math" w:hAnsi="Cambria Math"/>
            <w:sz w:val="28"/>
          </w:rPr>
          <m:t>g=</m:t>
        </m:r>
        <m:f>
          <m:fPr>
            <m:ctrlPr>
              <w:rPr>
                <w:rFonts w:ascii="Cambria Math" w:hAnsi="Cambria Math"/>
                <w:i/>
                <w:sz w:val="28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v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'</m:t>
                </m:r>
              </m:sup>
            </m:sSup>
            <m:r>
              <w:rPr>
                <w:rFonts w:ascii="Cambria Math" w:hAnsi="Cambria Math"/>
                <w:sz w:val="28"/>
              </w:rPr>
              <m:t>-v</m:t>
            </m:r>
          </m:num>
          <m:den>
            <m:r>
              <w:rPr>
                <w:rFonts w:ascii="Cambria Math" w:hAnsi="Cambria Math"/>
                <w:sz w:val="28"/>
              </w:rPr>
              <m:t>v</m:t>
            </m:r>
          </m:den>
        </m:f>
      </m:oMath>
      <w:r>
        <w:rPr>
          <w:rFonts w:eastAsiaTheme="minorEastAsia"/>
        </w:rPr>
        <w:tab/>
      </w:r>
      <w:proofErr w:type="gramStart"/>
      <w:r w:rsidRPr="000E31EC">
        <w:rPr>
          <w:b/>
          <w:sz w:val="28"/>
        </w:rPr>
        <w:t>v</w:t>
      </w:r>
      <w:proofErr w:type="gramEnd"/>
      <w:r w:rsidRPr="000E31EC">
        <w:rPr>
          <w:b/>
          <w:sz w:val="28"/>
        </w:rPr>
        <w:t>’</w:t>
      </w:r>
      <w:r>
        <w:t xml:space="preserve">= The value added per unit with the tariff </w:t>
      </w:r>
    </w:p>
    <w:p w14:paraId="4A82DDF9" w14:textId="5D2A67F7" w:rsidR="000E31EC" w:rsidRDefault="000E31EC" w:rsidP="009A4C51">
      <w:pPr>
        <w:spacing w:after="0" w:line="240" w:lineRule="auto"/>
        <w:ind w:left="720" w:firstLine="720"/>
      </w:pPr>
      <w:r w:rsidRPr="000E31EC">
        <w:rPr>
          <w:b/>
          <w:sz w:val="28"/>
        </w:rPr>
        <w:t>v</w:t>
      </w:r>
      <w:proofErr w:type="gramStart"/>
      <w:r>
        <w:t>=  The</w:t>
      </w:r>
      <w:proofErr w:type="gramEnd"/>
      <w:r>
        <w:t xml:space="preserve"> value added per unit under free trade</w:t>
      </w:r>
    </w:p>
    <w:p w14:paraId="17CA96E9" w14:textId="7BAB80EF" w:rsidR="009A4C51" w:rsidRPr="009A4C51" w:rsidRDefault="009A4C51" w:rsidP="000E31EC">
      <w:pPr>
        <w:spacing w:after="120" w:line="240" w:lineRule="auto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728384" behindDoc="0" locked="0" layoutInCell="1" allowOverlap="1" wp14:anchorId="6F6CFF07" wp14:editId="7D921363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4495800" cy="1936750"/>
                <wp:effectExtent l="0" t="0" r="19050" b="2540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95800" cy="193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EAE132" w14:textId="49B8EE3F" w:rsidR="008229BF" w:rsidRDefault="008229BF" w:rsidP="009A4C51">
                            <w:pPr>
                              <w:spacing w:after="120" w:line="240" w:lineRule="auto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Example: USB Sticks</w:t>
                            </w:r>
                          </w:p>
                          <w:p w14:paraId="3BCE0C03" w14:textId="77777777" w:rsidR="008229BF" w:rsidRDefault="008229BF" w:rsidP="009A4C51">
                            <w:pPr>
                              <w:spacing w:after="120" w:line="240" w:lineRule="auto"/>
                            </w:pPr>
                            <w:r>
                              <w:t xml:space="preserve">Nigeria produces USB sticks but they import most spare parts ($10 per USB) </w:t>
                            </w:r>
                          </w:p>
                          <w:p w14:paraId="6AAFA88D" w14:textId="77777777" w:rsidR="008229BF" w:rsidRDefault="008229BF" w:rsidP="009A4C51">
                            <w:pPr>
                              <w:spacing w:after="120" w:line="240" w:lineRule="auto"/>
                            </w:pPr>
                            <w:r>
                              <w:t xml:space="preserve">– 1G USB sells for $15 on world market but for $20 in Nigeria </w:t>
                            </w:r>
                          </w:p>
                          <w:p w14:paraId="6FE224C7" w14:textId="77777777" w:rsidR="008229BF" w:rsidRDefault="008229BF" w:rsidP="009A4C5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120" w:line="240" w:lineRule="auto"/>
                            </w:pPr>
                            <w:r>
                              <w:t>Value added in Nigeria = 10 (20-10)</w:t>
                            </w:r>
                          </w:p>
                          <w:p w14:paraId="51A9D449" w14:textId="77777777" w:rsidR="008229BF" w:rsidRDefault="008229BF" w:rsidP="009A4C51">
                            <w:pPr>
                              <w:spacing w:after="120" w:line="240" w:lineRule="auto"/>
                            </w:pPr>
                            <w: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</w:rPr>
                                <m:t>Nominal Rate O.P=</m:t>
                              </m:r>
                              <m:f>
                                <m:fPr>
                                  <m:ctrlPr>
                                    <w:rPr>
                                      <w:rFonts w:ascii="Cambria Math" w:hAnsi="Cambria Math"/>
                                      <w:i/>
                                    </w:rPr>
                                  </m:ctrlPr>
                                </m:fPr>
                                <m:num>
                                  <m:r>
                                    <w:rPr>
                                      <w:rFonts w:ascii="Cambria Math" w:hAnsi="Cambria Math"/>
                                    </w:rPr>
                                    <m:t>20-15</m:t>
                                  </m:r>
                                </m:num>
                                <m:den>
                                  <m:r>
                                    <w:rPr>
                                      <w:rFonts w:ascii="Cambria Math" w:hAnsi="Cambria Math"/>
                                    </w:rPr>
                                    <m:t>15</m:t>
                                  </m:r>
                                </m:den>
                              </m:f>
                              <m:r>
                                <w:rPr>
                                  <w:rFonts w:ascii="Cambria Math" w:hAnsi="Cambria Math"/>
                                </w:rPr>
                                <m:t>=0.33=33%</m:t>
                              </m:r>
                            </m:oMath>
                          </w:p>
                          <w:p w14:paraId="7B41E73B" w14:textId="77777777" w:rsidR="008229BF" w:rsidRPr="009A4C51" w:rsidRDefault="008229BF" w:rsidP="009A4C51">
                            <w:pPr>
                              <w:spacing w:after="120" w:line="240" w:lineRule="auto"/>
                              <w:rPr>
                                <w:rFonts w:eastAsiaTheme="minorEastAsia"/>
                              </w:rPr>
                            </w:pPr>
                            <m:oMathPara>
                              <m:oMathParaPr>
                                <m:jc m:val="left"/>
                              </m:oMathParaPr>
                              <m:oMath>
                                <m:r>
                                  <w:rPr>
                                    <w:rFonts w:ascii="Cambria Math" w:hAnsi="Cambria Math"/>
                                  </w:rPr>
                                  <m:t>Effective Rate O.P. =</m:t>
                                </m:r>
                                <m:f>
                                  <m:fPr>
                                    <m:ctrlPr>
                                      <w:rPr>
                                        <w:rFonts w:ascii="Cambria Math" w:hAnsi="Cambria Math"/>
                                        <w:i/>
                                      </w:rPr>
                                    </m:ctrlPr>
                                  </m:fPr>
                                  <m:num>
                                    <m:r>
                                      <w:rPr>
                                        <w:rFonts w:ascii="Cambria Math" w:hAnsi="Cambria Math"/>
                                      </w:rPr>
                                      <m:t>10-5</m:t>
                                    </m:r>
                                  </m:num>
                                  <m:den>
                                    <m:r>
                                      <w:rPr>
                                        <w:rFonts w:ascii="Cambria Math" w:hAnsi="Cambria Math"/>
                                      </w:rPr>
                                      <m:t>5</m:t>
                                    </m:r>
                                  </m:den>
                                </m:f>
                                <m:r>
                                  <w:rPr>
                                    <w:rFonts w:ascii="Cambria Math" w:eastAsiaTheme="minorEastAsia" w:hAnsi="Cambria Math"/>
                                  </w:rPr>
                                  <m:t>=1=100%</m:t>
                                </m:r>
                              </m:oMath>
                            </m:oMathPara>
                          </w:p>
                          <w:p w14:paraId="506B8443" w14:textId="547FE675" w:rsidR="008229BF" w:rsidRDefault="008229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6CFF07" id="_x0000_s1029" type="#_x0000_t202" style="position:absolute;margin-left:0;margin-top:.55pt;width:354pt;height:152.5pt;z-index:251728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">
                <v:textbox>
                  <w:txbxContent>
                    <w:p w14:paraId="46EAE132" w14:textId="49B8EE3F" w:rsidR="008229BF" w:rsidRDefault="008229BF" w:rsidP="009A4C51">
                      <w:pPr>
                        <w:spacing w:after="120" w:line="240" w:lineRule="auto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Example: USB Sticks</w:t>
                      </w:r>
                    </w:p>
                    <w:p w14:paraId="3BCE0C03" w14:textId="77777777" w:rsidR="008229BF" w:rsidRDefault="008229BF" w:rsidP="009A4C51">
                      <w:pPr>
                        <w:spacing w:after="120" w:line="240" w:lineRule="auto"/>
                      </w:pPr>
                      <w:r>
                        <w:t xml:space="preserve">Nigeria produces USB sticks but they import most spare parts ($10 per USB) </w:t>
                      </w:r>
                    </w:p>
                    <w:p w14:paraId="6AAFA88D" w14:textId="77777777" w:rsidR="008229BF" w:rsidRDefault="008229BF" w:rsidP="009A4C51">
                      <w:pPr>
                        <w:spacing w:after="120" w:line="240" w:lineRule="auto"/>
                      </w:pPr>
                      <w:r>
                        <w:t xml:space="preserve">– 1G USB sells for $15 on world market but for $20 in Nigeria </w:t>
                      </w:r>
                    </w:p>
                    <w:p w14:paraId="6FE224C7" w14:textId="77777777" w:rsidR="008229BF" w:rsidRDefault="008229BF" w:rsidP="009A4C51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120" w:line="240" w:lineRule="auto"/>
                      </w:pPr>
                      <w:r>
                        <w:t>Value added in Nigeria = 10 (20-10)</w:t>
                      </w:r>
                    </w:p>
                    <w:p w14:paraId="51A9D449" w14:textId="77777777" w:rsidR="008229BF" w:rsidRDefault="008229BF" w:rsidP="009A4C51">
                      <w:pPr>
                        <w:spacing w:after="120" w:line="240" w:lineRule="auto"/>
                      </w:pPr>
                      <w: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</w:rPr>
                          <m:t>Nominal Rate O.P=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</w:rPr>
                              <m:t>20-15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15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=0.33=33%</m:t>
                        </m:r>
                      </m:oMath>
                    </w:p>
                    <w:p w14:paraId="7B41E73B" w14:textId="77777777" w:rsidR="008229BF" w:rsidRPr="009A4C51" w:rsidRDefault="008229BF" w:rsidP="009A4C51">
                      <w:pPr>
                        <w:spacing w:after="120" w:line="240" w:lineRule="auto"/>
                        <w:rPr>
                          <w:rFonts w:eastAsiaTheme="minorEastAsia"/>
                        </w:rPr>
                      </w:pPr>
                      <m:oMathPara>
                        <m:oMathParaPr>
                          <m:jc m:val="left"/>
                        </m:oMathParaPr>
                        <m:oMath>
                          <m:r>
                            <w:rPr>
                              <w:rFonts w:ascii="Cambria Math" w:hAnsi="Cambria Math"/>
                            </w:rPr>
                            <m:t>Effective Rate O.P. =</m:t>
                          </m:r>
                          <m:f>
                            <m:fPr>
                              <m:ctrlPr>
                                <w:rPr>
                                  <w:rFonts w:ascii="Cambria Math" w:hAnsi="Cambria Math"/>
                                  <w:i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/>
                                </w:rPr>
                                <m:t>10-5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/>
                                </w:rPr>
                                <m:t>5</m:t>
                              </m:r>
                            </m:den>
                          </m:f>
                          <m:r>
                            <w:rPr>
                              <w:rFonts w:ascii="Cambria Math" w:eastAsiaTheme="minorEastAsia" w:hAnsi="Cambria Math"/>
                            </w:rPr>
                            <m:t>=1=100%</m:t>
                          </m:r>
                        </m:oMath>
                      </m:oMathPara>
                    </w:p>
                    <w:p w14:paraId="506B8443" w14:textId="547FE675" w:rsidR="008229BF" w:rsidRDefault="008229BF"/>
                  </w:txbxContent>
                </v:textbox>
                <w10:wrap anchorx="margin"/>
              </v:shape>
            </w:pict>
          </mc:Fallback>
        </mc:AlternateContent>
      </w:r>
    </w:p>
    <w:p w14:paraId="441278A2" w14:textId="2C9217E5" w:rsidR="009A4C51" w:rsidRDefault="009A4C51" w:rsidP="00C748C8">
      <w:pPr>
        <w:spacing w:after="120" w:line="240" w:lineRule="auto"/>
        <w:rPr>
          <w:sz w:val="28"/>
        </w:rPr>
      </w:pPr>
    </w:p>
    <w:p w14:paraId="13AAC9B4" w14:textId="0556AA1E" w:rsidR="009A4C51" w:rsidRDefault="009A4C51" w:rsidP="00C748C8">
      <w:pPr>
        <w:spacing w:after="120" w:line="240" w:lineRule="auto"/>
        <w:rPr>
          <w:sz w:val="28"/>
        </w:rPr>
      </w:pPr>
    </w:p>
    <w:p w14:paraId="1A08B29E" w14:textId="1E05FA07" w:rsidR="009A4C51" w:rsidRDefault="009A4C51" w:rsidP="00C748C8">
      <w:pPr>
        <w:spacing w:after="120" w:line="240" w:lineRule="auto"/>
        <w:rPr>
          <w:sz w:val="28"/>
        </w:rPr>
      </w:pPr>
    </w:p>
    <w:p w14:paraId="5AB92207" w14:textId="30A7010A" w:rsidR="009A4C51" w:rsidRDefault="009A4C51" w:rsidP="00C748C8">
      <w:pPr>
        <w:spacing w:after="120" w:line="240" w:lineRule="auto"/>
        <w:rPr>
          <w:sz w:val="28"/>
        </w:rPr>
      </w:pPr>
    </w:p>
    <w:p w14:paraId="05FC07F3" w14:textId="7BE741A0" w:rsidR="00C748C8" w:rsidRDefault="00C748C8" w:rsidP="00C748C8">
      <w:pPr>
        <w:spacing w:after="120" w:line="240" w:lineRule="auto"/>
        <w:rPr>
          <w:sz w:val="28"/>
        </w:rPr>
      </w:pPr>
      <w:r>
        <w:rPr>
          <w:sz w:val="28"/>
        </w:rPr>
        <w:t>Blue box = revenue collected by government</w:t>
      </w:r>
    </w:p>
    <w:p w14:paraId="3C1BE62B" w14:textId="575CDD84" w:rsidR="004A2CFD" w:rsidRDefault="00114529" w:rsidP="004A2CFD">
      <w:pPr>
        <w:tabs>
          <w:tab w:val="left" w:pos="7500"/>
        </w:tabs>
        <w:spacing w:after="120" w:line="240" w:lineRule="auto"/>
        <w:rPr>
          <w:sz w:val="28"/>
        </w:rPr>
      </w:pPr>
      <w:r>
        <w:rPr>
          <w:color w:val="0070C0"/>
          <w:sz w:val="28"/>
        </w:rPr>
        <w:t xml:space="preserve">Blue box </w:t>
      </w:r>
      <w:r>
        <w:rPr>
          <w:sz w:val="28"/>
        </w:rPr>
        <w:t xml:space="preserve">= Government revenue from tariff </w:t>
      </w:r>
      <w:r w:rsidR="004A2CFD">
        <w:rPr>
          <w:sz w:val="28"/>
        </w:rPr>
        <w:tab/>
      </w:r>
    </w:p>
    <w:p w14:paraId="0EE440A2" w14:textId="77777777" w:rsidR="008F37E2" w:rsidRDefault="008F37E2" w:rsidP="008F37E2">
      <w:pPr>
        <w:tabs>
          <w:tab w:val="left" w:pos="7500"/>
        </w:tabs>
        <w:spacing w:after="120" w:line="240" w:lineRule="auto"/>
        <w:ind w:left="4320"/>
        <w:rPr>
          <w:color w:val="0070C0"/>
          <w:sz w:val="24"/>
        </w:rPr>
      </w:pPr>
      <w:r>
        <w:rPr>
          <w:noProof/>
        </w:rPr>
        <w:drawing>
          <wp:anchor distT="0" distB="0" distL="114300" distR="114300" simplePos="0" relativeHeight="251729408" behindDoc="0" locked="0" layoutInCell="1" allowOverlap="1" wp14:anchorId="5CCFC530" wp14:editId="3E02DCFA">
            <wp:simplePos x="0" y="0"/>
            <wp:positionH relativeFrom="margin">
              <wp:align>left</wp:align>
            </wp:positionH>
            <wp:positionV relativeFrom="paragraph">
              <wp:posOffset>5080</wp:posOffset>
            </wp:positionV>
            <wp:extent cx="2451100" cy="2752725"/>
            <wp:effectExtent l="0" t="0" r="6350" b="9525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00" cy="2752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748C8">
        <w:rPr>
          <w:color w:val="CC0099"/>
          <w:sz w:val="28"/>
        </w:rPr>
        <w:br w:type="textWrapping" w:clear="all"/>
      </w:r>
    </w:p>
    <w:p w14:paraId="6B7BDEC5" w14:textId="77777777" w:rsidR="008F37E2" w:rsidRDefault="008F37E2" w:rsidP="008F37E2">
      <w:pPr>
        <w:tabs>
          <w:tab w:val="left" w:pos="7500"/>
        </w:tabs>
        <w:spacing w:after="120" w:line="240" w:lineRule="auto"/>
        <w:ind w:left="4320"/>
        <w:rPr>
          <w:color w:val="0070C0"/>
          <w:sz w:val="24"/>
        </w:rPr>
      </w:pPr>
    </w:p>
    <w:p w14:paraId="0A1E0DA7" w14:textId="77777777" w:rsidR="008F37E2" w:rsidRDefault="008F37E2" w:rsidP="008F37E2">
      <w:pPr>
        <w:tabs>
          <w:tab w:val="left" w:pos="7500"/>
        </w:tabs>
        <w:spacing w:after="120" w:line="240" w:lineRule="auto"/>
        <w:ind w:left="4320"/>
        <w:rPr>
          <w:color w:val="0070C0"/>
          <w:sz w:val="24"/>
        </w:rPr>
      </w:pPr>
    </w:p>
    <w:p w14:paraId="3DFE6A4D" w14:textId="77777777" w:rsidR="008F37E2" w:rsidRDefault="008F37E2" w:rsidP="008F37E2">
      <w:pPr>
        <w:tabs>
          <w:tab w:val="left" w:pos="7500"/>
        </w:tabs>
        <w:spacing w:after="120" w:line="240" w:lineRule="auto"/>
        <w:ind w:left="4320"/>
        <w:rPr>
          <w:color w:val="0070C0"/>
          <w:sz w:val="24"/>
        </w:rPr>
      </w:pPr>
    </w:p>
    <w:p w14:paraId="6440F35F" w14:textId="77777777" w:rsidR="008F37E2" w:rsidRDefault="008F37E2" w:rsidP="008F37E2">
      <w:pPr>
        <w:tabs>
          <w:tab w:val="left" w:pos="7500"/>
        </w:tabs>
        <w:spacing w:after="120" w:line="240" w:lineRule="auto"/>
        <w:ind w:left="4320"/>
        <w:rPr>
          <w:color w:val="0070C0"/>
          <w:sz w:val="24"/>
        </w:rPr>
      </w:pPr>
    </w:p>
    <w:p w14:paraId="20725036" w14:textId="65904A36" w:rsidR="00C748C8" w:rsidRPr="004A2CFD" w:rsidRDefault="004A2CFD" w:rsidP="008F37E2">
      <w:pPr>
        <w:tabs>
          <w:tab w:val="left" w:pos="7500"/>
        </w:tabs>
        <w:spacing w:after="120" w:line="240" w:lineRule="auto"/>
        <w:ind w:left="4320"/>
      </w:pPr>
      <w:r>
        <w:rPr>
          <w:color w:val="0070C0"/>
          <w:sz w:val="24"/>
        </w:rPr>
        <w:t xml:space="preserve">Blue square </w:t>
      </w:r>
      <w:r>
        <w:t>= Government revenue from tariff</w:t>
      </w:r>
    </w:p>
    <w:sectPr w:rsidR="00C748C8" w:rsidRPr="004A2CFD" w:rsidSect="005668EC">
      <w:pgSz w:w="12240" w:h="15840"/>
      <w:pgMar w:top="1008" w:right="1008" w:bottom="1008" w:left="1008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6CF51" w14:textId="77777777" w:rsidR="00086CD4" w:rsidRDefault="00086CD4" w:rsidP="003539D8">
      <w:pPr>
        <w:spacing w:after="0" w:line="240" w:lineRule="auto"/>
      </w:pPr>
      <w:r>
        <w:separator/>
      </w:r>
    </w:p>
  </w:endnote>
  <w:endnote w:type="continuationSeparator" w:id="0">
    <w:p w14:paraId="26A162BF" w14:textId="77777777" w:rsidR="00086CD4" w:rsidRDefault="00086CD4" w:rsidP="00353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46E2C5" w14:textId="77777777" w:rsidR="00086CD4" w:rsidRDefault="00086CD4" w:rsidP="003539D8">
      <w:pPr>
        <w:spacing w:after="0" w:line="240" w:lineRule="auto"/>
      </w:pPr>
      <w:r>
        <w:separator/>
      </w:r>
    </w:p>
  </w:footnote>
  <w:footnote w:type="continuationSeparator" w:id="0">
    <w:p w14:paraId="62418F43" w14:textId="77777777" w:rsidR="00086CD4" w:rsidRDefault="00086CD4" w:rsidP="003539D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C1A80"/>
    <w:multiLevelType w:val="hybridMultilevel"/>
    <w:tmpl w:val="FCAE27FE"/>
    <w:lvl w:ilvl="0" w:tplc="89D6513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95760"/>
    <w:multiLevelType w:val="hybridMultilevel"/>
    <w:tmpl w:val="0A6C2B86"/>
    <w:lvl w:ilvl="0" w:tplc="0346E0D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B9825E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67819"/>
    <w:multiLevelType w:val="hybridMultilevel"/>
    <w:tmpl w:val="B5DC2A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558AC"/>
    <w:multiLevelType w:val="hybridMultilevel"/>
    <w:tmpl w:val="BBC06682"/>
    <w:lvl w:ilvl="0" w:tplc="CB02C08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B20C6D"/>
    <w:multiLevelType w:val="hybridMultilevel"/>
    <w:tmpl w:val="56BE344A"/>
    <w:lvl w:ilvl="0" w:tplc="2BF0F5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940059"/>
    <w:multiLevelType w:val="hybridMultilevel"/>
    <w:tmpl w:val="849E44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9B75F0"/>
    <w:multiLevelType w:val="hybridMultilevel"/>
    <w:tmpl w:val="627464A8"/>
    <w:lvl w:ilvl="0" w:tplc="2F8C578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1030A9"/>
    <w:multiLevelType w:val="hybridMultilevel"/>
    <w:tmpl w:val="AF26D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857737"/>
    <w:multiLevelType w:val="hybridMultilevel"/>
    <w:tmpl w:val="32266B2C"/>
    <w:lvl w:ilvl="0" w:tplc="D95C5C42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744A4A"/>
    <w:multiLevelType w:val="hybridMultilevel"/>
    <w:tmpl w:val="AF4ECC18"/>
    <w:lvl w:ilvl="0" w:tplc="3F807B9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9467C3"/>
    <w:multiLevelType w:val="hybridMultilevel"/>
    <w:tmpl w:val="56A697A0"/>
    <w:lvl w:ilvl="0" w:tplc="6610DB7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DD2EBF"/>
    <w:multiLevelType w:val="hybridMultilevel"/>
    <w:tmpl w:val="E982BCAC"/>
    <w:lvl w:ilvl="0" w:tplc="B896C6C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 w:val="0"/>
        <w:color w:val="auto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20464A"/>
    <w:multiLevelType w:val="hybridMultilevel"/>
    <w:tmpl w:val="89564B3E"/>
    <w:lvl w:ilvl="0" w:tplc="84E6D44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753F4F"/>
    <w:multiLevelType w:val="hybridMultilevel"/>
    <w:tmpl w:val="EF4A7E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9CE4733"/>
    <w:multiLevelType w:val="hybridMultilevel"/>
    <w:tmpl w:val="DE169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CA717D5"/>
    <w:multiLevelType w:val="hybridMultilevel"/>
    <w:tmpl w:val="75FCBF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3A4049"/>
    <w:multiLevelType w:val="hybridMultilevel"/>
    <w:tmpl w:val="D4FC3D7E"/>
    <w:lvl w:ilvl="0" w:tplc="A44C9B00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145D7A"/>
    <w:multiLevelType w:val="hybridMultilevel"/>
    <w:tmpl w:val="59160EB8"/>
    <w:lvl w:ilvl="0" w:tplc="668A53E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70E93"/>
    <w:multiLevelType w:val="hybridMultilevel"/>
    <w:tmpl w:val="2494BB6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A63C64"/>
    <w:multiLevelType w:val="hybridMultilevel"/>
    <w:tmpl w:val="6BBA2C9E"/>
    <w:lvl w:ilvl="0" w:tplc="224045D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0"/>
  </w:num>
  <w:num w:numId="3">
    <w:abstractNumId w:val="3"/>
  </w:num>
  <w:num w:numId="4">
    <w:abstractNumId w:val="17"/>
  </w:num>
  <w:num w:numId="5">
    <w:abstractNumId w:val="12"/>
  </w:num>
  <w:num w:numId="6">
    <w:abstractNumId w:val="11"/>
  </w:num>
  <w:num w:numId="7">
    <w:abstractNumId w:val="6"/>
  </w:num>
  <w:num w:numId="8">
    <w:abstractNumId w:val="10"/>
  </w:num>
  <w:num w:numId="9">
    <w:abstractNumId w:val="1"/>
  </w:num>
  <w:num w:numId="10">
    <w:abstractNumId w:val="16"/>
  </w:num>
  <w:num w:numId="11">
    <w:abstractNumId w:val="4"/>
  </w:num>
  <w:num w:numId="12">
    <w:abstractNumId w:val="2"/>
  </w:num>
  <w:num w:numId="13">
    <w:abstractNumId w:val="15"/>
  </w:num>
  <w:num w:numId="14">
    <w:abstractNumId w:val="5"/>
  </w:num>
  <w:num w:numId="15">
    <w:abstractNumId w:val="9"/>
  </w:num>
  <w:num w:numId="16">
    <w:abstractNumId w:val="18"/>
  </w:num>
  <w:num w:numId="17">
    <w:abstractNumId w:val="7"/>
  </w:num>
  <w:num w:numId="18">
    <w:abstractNumId w:val="8"/>
  </w:num>
  <w:num w:numId="19">
    <w:abstractNumId w:val="13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17BA"/>
    <w:rsid w:val="00011D5C"/>
    <w:rsid w:val="00015CBD"/>
    <w:rsid w:val="00025825"/>
    <w:rsid w:val="00030F21"/>
    <w:rsid w:val="0004294E"/>
    <w:rsid w:val="00074DE9"/>
    <w:rsid w:val="00086CD4"/>
    <w:rsid w:val="00090842"/>
    <w:rsid w:val="000B0293"/>
    <w:rsid w:val="000E31EC"/>
    <w:rsid w:val="000F5B87"/>
    <w:rsid w:val="001020F5"/>
    <w:rsid w:val="00114529"/>
    <w:rsid w:val="0012591D"/>
    <w:rsid w:val="001812FE"/>
    <w:rsid w:val="001B6926"/>
    <w:rsid w:val="001F718B"/>
    <w:rsid w:val="002510A0"/>
    <w:rsid w:val="00260F1F"/>
    <w:rsid w:val="00264014"/>
    <w:rsid w:val="002933BB"/>
    <w:rsid w:val="003537AA"/>
    <w:rsid w:val="003539D8"/>
    <w:rsid w:val="003F6ABC"/>
    <w:rsid w:val="00405B17"/>
    <w:rsid w:val="00406DAF"/>
    <w:rsid w:val="00453DC6"/>
    <w:rsid w:val="00477601"/>
    <w:rsid w:val="00477BDB"/>
    <w:rsid w:val="004A2CFD"/>
    <w:rsid w:val="004B7AA4"/>
    <w:rsid w:val="004D2BA6"/>
    <w:rsid w:val="005300F5"/>
    <w:rsid w:val="00534F60"/>
    <w:rsid w:val="005668EC"/>
    <w:rsid w:val="0057691F"/>
    <w:rsid w:val="0059130D"/>
    <w:rsid w:val="005F19BE"/>
    <w:rsid w:val="00616612"/>
    <w:rsid w:val="006364BB"/>
    <w:rsid w:val="0065092B"/>
    <w:rsid w:val="006A4CCB"/>
    <w:rsid w:val="006F684E"/>
    <w:rsid w:val="0075742E"/>
    <w:rsid w:val="007A7B0B"/>
    <w:rsid w:val="007F13AF"/>
    <w:rsid w:val="00820C10"/>
    <w:rsid w:val="008229BF"/>
    <w:rsid w:val="00840720"/>
    <w:rsid w:val="00881ED4"/>
    <w:rsid w:val="00885B5A"/>
    <w:rsid w:val="008978C3"/>
    <w:rsid w:val="008D5357"/>
    <w:rsid w:val="008F37E2"/>
    <w:rsid w:val="00936B4E"/>
    <w:rsid w:val="009460A1"/>
    <w:rsid w:val="00951260"/>
    <w:rsid w:val="0095570D"/>
    <w:rsid w:val="00957F4C"/>
    <w:rsid w:val="00974996"/>
    <w:rsid w:val="00976336"/>
    <w:rsid w:val="009822B7"/>
    <w:rsid w:val="00982DF9"/>
    <w:rsid w:val="00987108"/>
    <w:rsid w:val="0099075F"/>
    <w:rsid w:val="009A1848"/>
    <w:rsid w:val="009A4C51"/>
    <w:rsid w:val="009C5F4E"/>
    <w:rsid w:val="009D2331"/>
    <w:rsid w:val="009D5E64"/>
    <w:rsid w:val="009E1543"/>
    <w:rsid w:val="009E21D5"/>
    <w:rsid w:val="00A27A1A"/>
    <w:rsid w:val="00A405F9"/>
    <w:rsid w:val="00A92CAF"/>
    <w:rsid w:val="00AB550A"/>
    <w:rsid w:val="00AD0B5F"/>
    <w:rsid w:val="00B00094"/>
    <w:rsid w:val="00B15A59"/>
    <w:rsid w:val="00B2434E"/>
    <w:rsid w:val="00B5470B"/>
    <w:rsid w:val="00B936EB"/>
    <w:rsid w:val="00BD0A85"/>
    <w:rsid w:val="00BD2936"/>
    <w:rsid w:val="00C21053"/>
    <w:rsid w:val="00C339F8"/>
    <w:rsid w:val="00C60331"/>
    <w:rsid w:val="00C71699"/>
    <w:rsid w:val="00C748C8"/>
    <w:rsid w:val="00C942ED"/>
    <w:rsid w:val="00CA1191"/>
    <w:rsid w:val="00CC7341"/>
    <w:rsid w:val="00CD7BE8"/>
    <w:rsid w:val="00D2197D"/>
    <w:rsid w:val="00D76A5E"/>
    <w:rsid w:val="00D83B0C"/>
    <w:rsid w:val="00D919DC"/>
    <w:rsid w:val="00D92E0D"/>
    <w:rsid w:val="00DD2F5F"/>
    <w:rsid w:val="00DF4FE3"/>
    <w:rsid w:val="00E06278"/>
    <w:rsid w:val="00E2462A"/>
    <w:rsid w:val="00E27A45"/>
    <w:rsid w:val="00E46D52"/>
    <w:rsid w:val="00E66001"/>
    <w:rsid w:val="00E6731D"/>
    <w:rsid w:val="00E77A07"/>
    <w:rsid w:val="00E9184B"/>
    <w:rsid w:val="00EB2A29"/>
    <w:rsid w:val="00EC5C84"/>
    <w:rsid w:val="00ED0CD8"/>
    <w:rsid w:val="00EE5E0D"/>
    <w:rsid w:val="00F117BA"/>
    <w:rsid w:val="00F61E36"/>
    <w:rsid w:val="00FA6EFE"/>
    <w:rsid w:val="00FB41C2"/>
    <w:rsid w:val="00FC3A68"/>
    <w:rsid w:val="00FC6A24"/>
    <w:rsid w:val="00FD154C"/>
    <w:rsid w:val="00FE249F"/>
    <w:rsid w:val="00FF44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84BF5"/>
  <w15:chartTrackingRefBased/>
  <w15:docId w15:val="{33AC11E8-AAC7-43AB-B9B2-7633C9B83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17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85B5A"/>
    <w:rPr>
      <w:color w:val="808080"/>
    </w:rPr>
  </w:style>
  <w:style w:type="paragraph" w:styleId="ListParagraph">
    <w:name w:val="List Paragraph"/>
    <w:basedOn w:val="Normal"/>
    <w:uiPriority w:val="34"/>
    <w:qFormat/>
    <w:rsid w:val="00885B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539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39D8"/>
  </w:style>
  <w:style w:type="paragraph" w:styleId="Footer">
    <w:name w:val="footer"/>
    <w:basedOn w:val="Normal"/>
    <w:link w:val="FooterChar"/>
    <w:uiPriority w:val="99"/>
    <w:unhideWhenUsed/>
    <w:rsid w:val="003539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39D8"/>
  </w:style>
  <w:style w:type="character" w:customStyle="1" w:styleId="ques">
    <w:name w:val="ques"/>
    <w:basedOn w:val="DefaultParagraphFont"/>
    <w:rsid w:val="00FB41C2"/>
  </w:style>
  <w:style w:type="paragraph" w:styleId="NoSpacing">
    <w:name w:val="No Spacing"/>
    <w:link w:val="NoSpacingChar"/>
    <w:uiPriority w:val="1"/>
    <w:qFormat/>
    <w:rsid w:val="005668EC"/>
    <w:pPr>
      <w:spacing w:after="0" w:line="240" w:lineRule="auto"/>
    </w:pPr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5668EC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45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2016 W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1036</TotalTime>
  <Pages>18</Pages>
  <Words>3941</Words>
  <Characters>22468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ECO2117 Final Study Guide</dc:title>
  <dc:subject>Content post Second Midterm</dc:subject>
  <dc:creator>Gabriella Carrier</dc:creator>
  <cp:keywords/>
  <dc:description/>
  <cp:lastModifiedBy>Gabriella Carrier</cp:lastModifiedBy>
  <cp:revision>54</cp:revision>
  <dcterms:created xsi:type="dcterms:W3CDTF">2016-04-13T21:03:00Z</dcterms:created>
  <dcterms:modified xsi:type="dcterms:W3CDTF">2016-04-17T23:52:00Z</dcterms:modified>
</cp:coreProperties>
</file>