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52CEA8" w14:textId="77777777" w:rsidR="00BD5A11" w:rsidRDefault="00BD5A11" w:rsidP="00BD5A11">
      <w:pPr>
        <w:pStyle w:val="a3"/>
        <w:numPr>
          <w:ilvl w:val="0"/>
          <w:numId w:val="1"/>
        </w:numPr>
      </w:pPr>
      <w:r>
        <w:t>Suppose you were given the following price series in nominal (observed) terms and the CPI (Consumer Price Index) series. Calculate the real price series using 2009 as the base year. (5 marks)</w:t>
      </w:r>
    </w:p>
    <w:p w14:paraId="2DCBD0CA" w14:textId="5F1BC651" w:rsidR="00FD0497" w:rsidRDefault="00FD0497" w:rsidP="00A03223">
      <w:pPr>
        <w:ind w:left="360"/>
      </w:pPr>
    </w:p>
    <w:p w14:paraId="313BDEDF" w14:textId="63C5CA29" w:rsidR="006C4294" w:rsidRPr="00CF2CD4" w:rsidRDefault="006C4294" w:rsidP="006C4294">
      <w:pPr>
        <w:pStyle w:val="a3"/>
      </w:pPr>
      <w:r>
        <w:t>R</w:t>
      </w:r>
      <w:r w:rsidRPr="00CF2CD4">
        <w:rPr>
          <w:rFonts w:hint="eastAsia"/>
        </w:rPr>
        <w:t>ea</w:t>
      </w:r>
      <w:r w:rsidRPr="00CF2CD4">
        <w:t>l Price=(Nominal Price/Current CPI)*(Base CPI)</w:t>
      </w:r>
    </w:p>
    <w:p w14:paraId="35E97C9C" w14:textId="2406ABFA" w:rsidR="006C4294" w:rsidRDefault="006C4294" w:rsidP="006C4294">
      <w:pPr>
        <w:pStyle w:val="a3"/>
      </w:pPr>
      <w:r w:rsidRPr="00CF2CD4">
        <w:t>Base CPI= 2009 CPI= 120.3</w:t>
      </w:r>
    </w:p>
    <w:p w14:paraId="7F15B390" w14:textId="77777777" w:rsidR="00FD0497" w:rsidRDefault="00FD0497" w:rsidP="00FD0497">
      <w:pPr>
        <w:pStyle w:val="a3"/>
        <w:ind w:left="1440" w:hanging="360"/>
        <w:rPr>
          <w:u w:val="single"/>
        </w:rPr>
      </w:pPr>
      <w:r>
        <w:rPr>
          <w:u w:val="single"/>
        </w:rPr>
        <w:t>Year</w:t>
      </w:r>
      <w:r>
        <w:rPr>
          <w:u w:val="single"/>
        </w:rPr>
        <w:tab/>
        <w:t>Nominal Price</w:t>
      </w:r>
      <w:r>
        <w:rPr>
          <w:u w:val="single"/>
        </w:rPr>
        <w:tab/>
        <w:t>CPI</w:t>
      </w:r>
      <w:r>
        <w:rPr>
          <w:u w:val="single"/>
        </w:rPr>
        <w:tab/>
      </w:r>
      <w:r w:rsidRPr="00344B30">
        <w:rPr>
          <w:color w:val="FF0000"/>
          <w:u w:val="single"/>
        </w:rPr>
        <w:t>Real Price (2009 dollars)</w:t>
      </w:r>
    </w:p>
    <w:p w14:paraId="7E96A7E0" w14:textId="6B4650A0" w:rsidR="00FD0497" w:rsidRPr="00B83910" w:rsidRDefault="00FD0497" w:rsidP="00FD0497">
      <w:pPr>
        <w:pStyle w:val="a3"/>
        <w:numPr>
          <w:ilvl w:val="1"/>
          <w:numId w:val="1"/>
        </w:numPr>
        <w:rPr>
          <w:color w:val="000000" w:themeColor="text1"/>
        </w:rPr>
      </w:pPr>
      <w:r w:rsidRPr="00B83910">
        <w:rPr>
          <w:color w:val="000000" w:themeColor="text1"/>
        </w:rPr>
        <w:t>1989</w:t>
      </w:r>
      <w:r w:rsidRPr="00B83910">
        <w:rPr>
          <w:color w:val="000000" w:themeColor="text1"/>
        </w:rPr>
        <w:tab/>
        <w:t>0.</w:t>
      </w:r>
      <w:r w:rsidR="008B65E4">
        <w:rPr>
          <w:color w:val="000000" w:themeColor="text1"/>
        </w:rPr>
        <w:t>25</w:t>
      </w:r>
      <w:r w:rsidRPr="00B83910">
        <w:rPr>
          <w:color w:val="000000" w:themeColor="text1"/>
        </w:rPr>
        <w:tab/>
      </w:r>
      <w:r w:rsidRPr="00B83910">
        <w:rPr>
          <w:color w:val="000000" w:themeColor="text1"/>
        </w:rPr>
        <w:tab/>
        <w:t>64.9</w:t>
      </w:r>
      <w:r w:rsidRPr="00B83910">
        <w:rPr>
          <w:color w:val="000000" w:themeColor="text1"/>
        </w:rPr>
        <w:tab/>
      </w:r>
      <w:r w:rsidR="006C4294">
        <w:rPr>
          <w:color w:val="000000" w:themeColor="text1"/>
        </w:rPr>
        <w:t>0.46</w:t>
      </w:r>
    </w:p>
    <w:p w14:paraId="74B33349" w14:textId="6EA0130C" w:rsidR="00FD0497" w:rsidRPr="00B83910" w:rsidRDefault="00FD0497" w:rsidP="00FD0497">
      <w:pPr>
        <w:pStyle w:val="a3"/>
        <w:numPr>
          <w:ilvl w:val="1"/>
          <w:numId w:val="1"/>
        </w:numPr>
        <w:rPr>
          <w:color w:val="000000" w:themeColor="text1"/>
        </w:rPr>
      </w:pPr>
      <w:r w:rsidRPr="00B83910">
        <w:rPr>
          <w:color w:val="000000" w:themeColor="text1"/>
        </w:rPr>
        <w:t>1994</w:t>
      </w:r>
      <w:r w:rsidRPr="00B83910">
        <w:rPr>
          <w:color w:val="000000" w:themeColor="text1"/>
        </w:rPr>
        <w:tab/>
        <w:t>0.</w:t>
      </w:r>
      <w:r w:rsidR="008B65E4">
        <w:rPr>
          <w:color w:val="000000" w:themeColor="text1"/>
        </w:rPr>
        <w:t>39</w:t>
      </w:r>
      <w:r w:rsidR="00E8555B">
        <w:rPr>
          <w:color w:val="000000" w:themeColor="text1"/>
        </w:rPr>
        <w:tab/>
      </w:r>
      <w:r w:rsidRPr="00B83910">
        <w:rPr>
          <w:color w:val="000000" w:themeColor="text1"/>
        </w:rPr>
        <w:tab/>
        <w:t>82.1</w:t>
      </w:r>
      <w:r w:rsidRPr="00B83910">
        <w:rPr>
          <w:color w:val="000000" w:themeColor="text1"/>
        </w:rPr>
        <w:tab/>
      </w:r>
      <w:r w:rsidR="006C4294">
        <w:rPr>
          <w:color w:val="000000" w:themeColor="text1"/>
        </w:rPr>
        <w:t>0.57</w:t>
      </w:r>
    </w:p>
    <w:p w14:paraId="19C35B8D" w14:textId="41BC428A" w:rsidR="00FD0497" w:rsidRPr="00B83910" w:rsidRDefault="00FD0497" w:rsidP="00FD0497">
      <w:pPr>
        <w:pStyle w:val="a3"/>
        <w:numPr>
          <w:ilvl w:val="1"/>
          <w:numId w:val="1"/>
        </w:numPr>
        <w:rPr>
          <w:color w:val="000000" w:themeColor="text1"/>
        </w:rPr>
      </w:pPr>
      <w:r w:rsidRPr="00B83910">
        <w:rPr>
          <w:color w:val="000000" w:themeColor="text1"/>
        </w:rPr>
        <w:t>1999</w:t>
      </w:r>
      <w:r w:rsidRPr="00B83910">
        <w:rPr>
          <w:color w:val="000000" w:themeColor="text1"/>
        </w:rPr>
        <w:tab/>
        <w:t>0.</w:t>
      </w:r>
      <w:r w:rsidR="008B65E4">
        <w:rPr>
          <w:color w:val="000000" w:themeColor="text1"/>
        </w:rPr>
        <w:t>45</w:t>
      </w:r>
      <w:r w:rsidRPr="00B83910">
        <w:rPr>
          <w:color w:val="000000" w:themeColor="text1"/>
        </w:rPr>
        <w:tab/>
      </w:r>
      <w:r w:rsidRPr="00B83910">
        <w:rPr>
          <w:color w:val="000000" w:themeColor="text1"/>
        </w:rPr>
        <w:tab/>
        <w:t>100.0</w:t>
      </w:r>
      <w:r w:rsidRPr="00B83910">
        <w:rPr>
          <w:color w:val="000000" w:themeColor="text1"/>
        </w:rPr>
        <w:tab/>
      </w:r>
      <w:r w:rsidR="006C4294">
        <w:rPr>
          <w:color w:val="000000" w:themeColor="text1"/>
        </w:rPr>
        <w:t>0.54</w:t>
      </w:r>
    </w:p>
    <w:p w14:paraId="769BF694" w14:textId="153BFF29" w:rsidR="00FD0497" w:rsidRPr="00B83910" w:rsidRDefault="008B65E4" w:rsidP="00FD0497">
      <w:pPr>
        <w:pStyle w:val="a3"/>
        <w:numPr>
          <w:ilvl w:val="1"/>
          <w:numId w:val="1"/>
        </w:numPr>
        <w:rPr>
          <w:color w:val="000000" w:themeColor="text1"/>
        </w:rPr>
      </w:pPr>
      <w:r>
        <w:rPr>
          <w:color w:val="000000" w:themeColor="text1"/>
        </w:rPr>
        <w:t>2004</w:t>
      </w:r>
      <w:r>
        <w:rPr>
          <w:color w:val="000000" w:themeColor="text1"/>
        </w:rPr>
        <w:tab/>
        <w:t>0.51</w:t>
      </w:r>
      <w:r w:rsidR="00FD0497" w:rsidRPr="00B83910">
        <w:rPr>
          <w:color w:val="000000" w:themeColor="text1"/>
        </w:rPr>
        <w:tab/>
      </w:r>
      <w:r w:rsidR="00FD0497" w:rsidRPr="00B83910">
        <w:rPr>
          <w:color w:val="000000" w:themeColor="text1"/>
        </w:rPr>
        <w:tab/>
        <w:t>107.3</w:t>
      </w:r>
      <w:r w:rsidR="00FD0497" w:rsidRPr="00B83910">
        <w:rPr>
          <w:color w:val="000000" w:themeColor="text1"/>
        </w:rPr>
        <w:tab/>
      </w:r>
      <w:r w:rsidR="006C4294">
        <w:rPr>
          <w:color w:val="000000" w:themeColor="text1"/>
        </w:rPr>
        <w:t>0.57</w:t>
      </w:r>
    </w:p>
    <w:p w14:paraId="584F7B1C" w14:textId="572F051F" w:rsidR="00FD0497" w:rsidRPr="00B83910" w:rsidRDefault="008B65E4" w:rsidP="00FD0497">
      <w:pPr>
        <w:pStyle w:val="a3"/>
        <w:numPr>
          <w:ilvl w:val="1"/>
          <w:numId w:val="1"/>
        </w:numPr>
        <w:rPr>
          <w:color w:val="000000" w:themeColor="text1"/>
        </w:rPr>
      </w:pPr>
      <w:r>
        <w:rPr>
          <w:color w:val="000000" w:themeColor="text1"/>
        </w:rPr>
        <w:t>2009</w:t>
      </w:r>
      <w:r>
        <w:rPr>
          <w:color w:val="000000" w:themeColor="text1"/>
        </w:rPr>
        <w:tab/>
        <w:t>0.54</w:t>
      </w:r>
      <w:r w:rsidR="00FD0497" w:rsidRPr="00B83910">
        <w:rPr>
          <w:color w:val="000000" w:themeColor="text1"/>
        </w:rPr>
        <w:tab/>
      </w:r>
      <w:r w:rsidR="00FD0497" w:rsidRPr="00B83910">
        <w:rPr>
          <w:color w:val="000000" w:themeColor="text1"/>
        </w:rPr>
        <w:tab/>
        <w:t>120.3</w:t>
      </w:r>
      <w:r w:rsidR="00FD0497" w:rsidRPr="00B83910">
        <w:rPr>
          <w:color w:val="000000" w:themeColor="text1"/>
        </w:rPr>
        <w:tab/>
      </w:r>
      <w:r w:rsidR="006C4294">
        <w:rPr>
          <w:color w:val="000000" w:themeColor="text1"/>
        </w:rPr>
        <w:t>0.54</w:t>
      </w:r>
    </w:p>
    <w:p w14:paraId="27A4BBBC" w14:textId="77777777" w:rsidR="00A03223" w:rsidRDefault="00A03223" w:rsidP="00A03223">
      <w:pPr>
        <w:pStyle w:val="a3"/>
        <w:numPr>
          <w:ilvl w:val="0"/>
          <w:numId w:val="1"/>
        </w:numPr>
      </w:pPr>
      <w:r>
        <w:t>In the world lentil market there is a very large producer, India, which is a net importer and the largest consuming country, but the largest exporter in the world is Canada.  Answer the following three questions using excess supply and demand diagrams to illustrate your answers.  (5*3=15 marks)</w:t>
      </w:r>
    </w:p>
    <w:p w14:paraId="75C2E925" w14:textId="77777777" w:rsidR="00A03223" w:rsidRDefault="00A03223" w:rsidP="00A03223">
      <w:pPr>
        <w:pStyle w:val="a3"/>
        <w:numPr>
          <w:ilvl w:val="1"/>
          <w:numId w:val="1"/>
        </w:numPr>
      </w:pPr>
      <w:r>
        <w:t>There is a large price spike in cereals (e.g., wheat, barley) in Canada, crops that are substitutes for lentils in production, and this reduces domestic lentil production by 40%. Show what this will do to the world price and to worldwide trade volumes.</w:t>
      </w:r>
    </w:p>
    <w:p w14:paraId="7C32B803" w14:textId="1C834918" w:rsidR="00FD0497" w:rsidRDefault="00FD0497" w:rsidP="00A03223">
      <w:pPr>
        <w:pStyle w:val="a3"/>
      </w:pPr>
    </w:p>
    <w:p w14:paraId="6E9CCA38" w14:textId="40C6738A" w:rsidR="006C4294" w:rsidRDefault="006C4294" w:rsidP="00A03223">
      <w:pPr>
        <w:pStyle w:val="a3"/>
        <w:ind w:left="1440"/>
      </w:pPr>
      <w:r>
        <w:t>Because domestic lentil production decrease, the supply decrease and the supply curve of Canada</w:t>
      </w:r>
      <w:r w:rsidR="009E798F">
        <w:t xml:space="preserve"> </w:t>
      </w:r>
      <w:r>
        <w:t>(export country) have a left shift</w:t>
      </w:r>
      <w:r w:rsidR="00420F54">
        <w:t xml:space="preserve"> (S1 to S2)</w:t>
      </w:r>
      <w:r>
        <w:t xml:space="preserve">. That makes </w:t>
      </w:r>
      <w:r w:rsidR="00420F54">
        <w:t xml:space="preserve">excess supply curve shift left too (ES1 to ES2) and </w:t>
      </w:r>
      <w:r>
        <w:t>world price higher and worldwide trade volumes lower.</w:t>
      </w:r>
    </w:p>
    <w:p w14:paraId="46BEACE2" w14:textId="105D84AB" w:rsidR="009E798F" w:rsidRDefault="00585566" w:rsidP="0069065A">
      <w:pPr>
        <w:pStyle w:val="a3"/>
        <w:ind w:left="1440"/>
      </w:pPr>
      <w:r>
        <w:rPr>
          <w:noProof/>
        </w:rPr>
        <w:drawing>
          <wp:inline distT="0" distB="0" distL="0" distR="0" wp14:anchorId="65EC3E0F" wp14:editId="0FAA200C">
            <wp:extent cx="4282440" cy="1498600"/>
            <wp:effectExtent l="0" t="0" r="3810" b="6350"/>
            <wp:docPr id="1" name="图片 1" descr="图片包含 文字, 户外, 白板&#10;&#10;已生成高可信度的说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微信图片_20171002211608.jpg"/>
                    <pic:cNvPicPr/>
                  </pic:nvPicPr>
                  <pic:blipFill>
                    <a:blip r:embed="rId8"/>
                    <a:stretch>
                      <a:fillRect/>
                    </a:stretch>
                  </pic:blipFill>
                  <pic:spPr>
                    <a:xfrm>
                      <a:off x="0" y="0"/>
                      <a:ext cx="4284421" cy="1499293"/>
                    </a:xfrm>
                    <a:prstGeom prst="rect">
                      <a:avLst/>
                    </a:prstGeom>
                  </pic:spPr>
                </pic:pic>
              </a:graphicData>
            </a:graphic>
          </wp:inline>
        </w:drawing>
      </w:r>
    </w:p>
    <w:p w14:paraId="12ABFC96" w14:textId="6B05BE03" w:rsidR="00A03223" w:rsidRDefault="00A03223" w:rsidP="0069065A">
      <w:pPr>
        <w:pStyle w:val="a3"/>
        <w:numPr>
          <w:ilvl w:val="1"/>
          <w:numId w:val="1"/>
        </w:numPr>
      </w:pPr>
      <w:r>
        <w:lastRenderedPageBreak/>
        <w:t>Suppose that Ethiopia invests heavily in new plantings and increased productivity so that it becomes one of the top 5 exporters and adds to world supply. Show what this will do to Canada’s export quantity.</w:t>
      </w:r>
    </w:p>
    <w:p w14:paraId="2D753973" w14:textId="62FCADFF" w:rsidR="003337A3" w:rsidRDefault="003337A3" w:rsidP="00A03223">
      <w:pPr>
        <w:pStyle w:val="a3"/>
        <w:ind w:left="1440"/>
      </w:pPr>
      <w:r>
        <w:t>It depends on the size of Ethiopia export quantity. Because become top 5 exporters doesn’t mean have export quantity as large as Canada. So it became two different situations:</w:t>
      </w:r>
    </w:p>
    <w:p w14:paraId="05DFF45E" w14:textId="1BA18745" w:rsidR="003337A3" w:rsidRDefault="0069065A" w:rsidP="003337A3">
      <w:pPr>
        <w:pStyle w:val="a3"/>
        <w:numPr>
          <w:ilvl w:val="0"/>
          <w:numId w:val="6"/>
        </w:numPr>
      </w:pPr>
      <w:r>
        <w:rPr>
          <w:noProof/>
        </w:rPr>
        <w:drawing>
          <wp:anchor distT="0" distB="0" distL="114300" distR="114300" simplePos="0" relativeHeight="251649536" behindDoc="0" locked="0" layoutInCell="1" allowOverlap="1" wp14:anchorId="05724091" wp14:editId="37C48F6D">
            <wp:simplePos x="0" y="0"/>
            <wp:positionH relativeFrom="column">
              <wp:posOffset>1099820</wp:posOffset>
            </wp:positionH>
            <wp:positionV relativeFrom="paragraph">
              <wp:posOffset>1177290</wp:posOffset>
            </wp:positionV>
            <wp:extent cx="4320540" cy="1678940"/>
            <wp:effectExtent l="0" t="0" r="3810" b="0"/>
            <wp:wrapTopAndBottom/>
            <wp:docPr id="3" name="图片 3" descr="图片包含 文字, 户外, 天空&#10;&#10;已生成极高可信度的说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jpg"/>
                    <pic:cNvPicPr/>
                  </pic:nvPicPr>
                  <pic:blipFill>
                    <a:blip r:embed="rId9"/>
                    <a:stretch>
                      <a:fillRect/>
                    </a:stretch>
                  </pic:blipFill>
                  <pic:spPr>
                    <a:xfrm>
                      <a:off x="0" y="0"/>
                      <a:ext cx="4320540" cy="1678940"/>
                    </a:xfrm>
                    <a:prstGeom prst="rect">
                      <a:avLst/>
                    </a:prstGeom>
                  </pic:spPr>
                </pic:pic>
              </a:graphicData>
            </a:graphic>
            <wp14:sizeRelV relativeFrom="margin">
              <wp14:pctHeight>0</wp14:pctHeight>
            </wp14:sizeRelV>
          </wp:anchor>
        </w:drawing>
      </w:r>
      <w:r w:rsidR="003337A3">
        <w:t>Ethiopia increase export quantity a lot to bec</w:t>
      </w:r>
      <w:r w:rsidR="00420F54">
        <w:t>ome one of main world exporter</w:t>
      </w:r>
      <w:r w:rsidR="003337A3">
        <w:t>,</w:t>
      </w:r>
      <w:r w:rsidR="00420F54">
        <w:t xml:space="preserve"> have influence to world market. Then makes supply increase and ES curve shift right</w:t>
      </w:r>
      <w:r w:rsidR="00585566">
        <w:t xml:space="preserve"> (ES1 to ES2)</w:t>
      </w:r>
      <w:r w:rsidR="00420F54">
        <w:t>. World price go down and as a result Canada produce quantity decrease, domestic demand increase. Finally, Canada export fall.</w:t>
      </w:r>
    </w:p>
    <w:p w14:paraId="3A1D9181" w14:textId="2FDF1125" w:rsidR="00585566" w:rsidRDefault="00585566" w:rsidP="00585566"/>
    <w:p w14:paraId="6DCC7FCA" w14:textId="1FA75C95" w:rsidR="0069065A" w:rsidRDefault="00420F54" w:rsidP="0069065A">
      <w:pPr>
        <w:pStyle w:val="a3"/>
        <w:numPr>
          <w:ilvl w:val="0"/>
          <w:numId w:val="6"/>
        </w:numPr>
      </w:pPr>
      <w:r>
        <w:t>Although Ethiopia increase productivity, it still too small compare to Canada. So Canada still the only one can influence the world price. As this case, Ethiopia still the one of the import country, it shifts import country supply curve to right, and cause ED curve shift left</w:t>
      </w:r>
      <w:r w:rsidR="00552C77">
        <w:t xml:space="preserve"> (ED1 to ED2)</w:t>
      </w:r>
      <w:r>
        <w:t>. Finally, world price fall and reduce Canadian export quantity.</w:t>
      </w:r>
    </w:p>
    <w:p w14:paraId="60068677" w14:textId="564F736D" w:rsidR="0069065A" w:rsidRDefault="0069065A" w:rsidP="0069065A">
      <w:pPr>
        <w:pStyle w:val="a3"/>
        <w:ind w:left="1800"/>
      </w:pPr>
      <w:r>
        <w:rPr>
          <w:noProof/>
        </w:rPr>
        <w:drawing>
          <wp:inline distT="0" distB="0" distL="0" distR="0" wp14:anchorId="32BC33BE" wp14:editId="33FDF94D">
            <wp:extent cx="4135120" cy="1892300"/>
            <wp:effectExtent l="0" t="0" r="0" b="0"/>
            <wp:docPr id="4" name="图片 4" descr="图片包含 文字&#10;&#10;已生成极高可信度的说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jpg"/>
                    <pic:cNvPicPr/>
                  </pic:nvPicPr>
                  <pic:blipFill>
                    <a:blip r:embed="rId10"/>
                    <a:stretch>
                      <a:fillRect/>
                    </a:stretch>
                  </pic:blipFill>
                  <pic:spPr>
                    <a:xfrm>
                      <a:off x="0" y="0"/>
                      <a:ext cx="4135120" cy="1892300"/>
                    </a:xfrm>
                    <a:prstGeom prst="rect">
                      <a:avLst/>
                    </a:prstGeom>
                  </pic:spPr>
                </pic:pic>
              </a:graphicData>
            </a:graphic>
          </wp:inline>
        </w:drawing>
      </w:r>
    </w:p>
    <w:p w14:paraId="410BF47D" w14:textId="77777777" w:rsidR="00A03223" w:rsidRDefault="00A03223" w:rsidP="0069065A">
      <w:pPr>
        <w:pStyle w:val="a3"/>
        <w:ind w:left="1800"/>
      </w:pPr>
    </w:p>
    <w:p w14:paraId="3AC29809" w14:textId="77777777" w:rsidR="00A03223" w:rsidRDefault="00A03223" w:rsidP="009E798F">
      <w:pPr>
        <w:pStyle w:val="a3"/>
        <w:numPr>
          <w:ilvl w:val="1"/>
          <w:numId w:val="1"/>
        </w:numPr>
      </w:pPr>
      <w:r>
        <w:lastRenderedPageBreak/>
        <w:t>Consumers in Canada are learning to love lentils due to their high protein content, and domestic consumption of lentils increases significantly.  Assuming Canada is a “small country” in its share of world lentil consumption, show what this increased domestic consumption will do to the price received by Canadian lentil growers who sell most of their crop onto the world market.</w:t>
      </w:r>
    </w:p>
    <w:p w14:paraId="55CCBDAA" w14:textId="561D3D39" w:rsidR="00C7022E" w:rsidRDefault="006C4294" w:rsidP="00A03223">
      <w:pPr>
        <w:pStyle w:val="a3"/>
        <w:ind w:left="1440"/>
      </w:pPr>
      <w:r>
        <w:rPr>
          <w:rFonts w:hint="cs"/>
        </w:rPr>
        <w:t xml:space="preserve">Because </w:t>
      </w:r>
      <w:r>
        <w:t>Canada is small country in world lentil consumption market, so it</w:t>
      </w:r>
      <w:r w:rsidR="0029344C">
        <w:t xml:space="preserve"> makes very little influence in </w:t>
      </w:r>
      <w:r>
        <w:t xml:space="preserve">world demand. </w:t>
      </w:r>
      <w:r w:rsidR="0029344C">
        <w:t>Although domestic consumption increased, the price will not be change.</w:t>
      </w:r>
    </w:p>
    <w:p w14:paraId="66CA17E0" w14:textId="77777777" w:rsidR="00BB7D9D" w:rsidRDefault="00BB7D9D" w:rsidP="00BB7D9D">
      <w:pPr>
        <w:pStyle w:val="a3"/>
      </w:pPr>
    </w:p>
    <w:p w14:paraId="2C0911B1" w14:textId="77777777" w:rsidR="00A03223" w:rsidRPr="00B83910" w:rsidRDefault="00A03223" w:rsidP="00A03223">
      <w:pPr>
        <w:pStyle w:val="a3"/>
        <w:numPr>
          <w:ilvl w:val="0"/>
          <w:numId w:val="1"/>
        </w:numPr>
      </w:pPr>
      <w:r>
        <w:rPr>
          <w:noProof/>
          <w:sz w:val="20"/>
          <w:lang w:eastAsia="en-US"/>
        </w:rPr>
        <mc:AlternateContent>
          <mc:Choice Requires="wps">
            <w:drawing>
              <wp:anchor distT="0" distB="0" distL="114300" distR="114300" simplePos="0" relativeHeight="251667968" behindDoc="0" locked="0" layoutInCell="1" allowOverlap="1" wp14:anchorId="58960818" wp14:editId="0EC16B0C">
                <wp:simplePos x="0" y="0"/>
                <wp:positionH relativeFrom="column">
                  <wp:posOffset>4356100</wp:posOffset>
                </wp:positionH>
                <wp:positionV relativeFrom="paragraph">
                  <wp:posOffset>565785</wp:posOffset>
                </wp:positionV>
                <wp:extent cx="469900" cy="419100"/>
                <wp:effectExtent l="0" t="0" r="0" b="12700"/>
                <wp:wrapSquare wrapText="bothSides"/>
                <wp:docPr id="15" name="Text Box 15"/>
                <wp:cNvGraphicFramePr/>
                <a:graphic xmlns:a="http://schemas.openxmlformats.org/drawingml/2006/main">
                  <a:graphicData uri="http://schemas.microsoft.com/office/word/2010/wordprocessingShape">
                    <wps:wsp>
                      <wps:cNvSpPr txBox="1"/>
                      <wps:spPr>
                        <a:xfrm>
                          <a:off x="0" y="0"/>
                          <a:ext cx="469900" cy="4191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02B958D" w14:textId="77777777" w:rsidR="00A03223" w:rsidRPr="00082945" w:rsidRDefault="00A03223" w:rsidP="00A03223">
                            <w:pPr>
                              <w:pBdr>
                                <w:top w:val="single" w:sz="4" w:space="1" w:color="auto"/>
                                <w:left w:val="single" w:sz="4" w:space="4" w:color="auto"/>
                                <w:bottom w:val="single" w:sz="4" w:space="1" w:color="auto"/>
                                <w:right w:val="single" w:sz="4" w:space="4" w:color="auto"/>
                              </w:pBdr>
                              <w:rPr>
                                <w:b/>
                                <w:sz w:val="28"/>
                                <w:szCs w:val="28"/>
                              </w:rPr>
                            </w:pPr>
                            <w:r w:rsidRPr="00082945">
                              <w:rPr>
                                <w:b/>
                                <w:sz w:val="28"/>
                                <w:szCs w:val="28"/>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960818" id="_x0000_t202" coordsize="21600,21600" o:spt="202" path="m,l,21600r21600,l21600,xe">
                <v:stroke joinstyle="miter"/>
                <v:path gradientshapeok="t" o:connecttype="rect"/>
              </v:shapetype>
              <v:shape id="Text Box 15" o:spid="_x0000_s1026" type="#_x0000_t202" style="position:absolute;left:0;text-align:left;margin-left:343pt;margin-top:44.55pt;width:37pt;height:33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" filled="f" stroked="f">
                <v:textbox>
                  <w:txbxContent>
                    <w:p w14:paraId="502B958D" w14:textId="77777777" w:rsidR="00A03223" w:rsidRPr="00082945" w:rsidRDefault="00A03223" w:rsidP="00A03223">
                      <w:pPr>
                        <w:pBdr>
                          <w:top w:val="single" w:sz="4" w:space="1" w:color="auto"/>
                          <w:left w:val="single" w:sz="4" w:space="4" w:color="auto"/>
                          <w:bottom w:val="single" w:sz="4" w:space="1" w:color="auto"/>
                          <w:right w:val="single" w:sz="4" w:space="4" w:color="auto"/>
                        </w:pBdr>
                        <w:rPr>
                          <w:b/>
                          <w:sz w:val="28"/>
                          <w:szCs w:val="28"/>
                        </w:rPr>
                      </w:pPr>
                      <w:r w:rsidRPr="00082945">
                        <w:rPr>
                          <w:b/>
                          <w:sz w:val="28"/>
                          <w:szCs w:val="28"/>
                        </w:rPr>
                        <w:t>B</w:t>
                      </w:r>
                    </w:p>
                  </w:txbxContent>
                </v:textbox>
                <w10:wrap type="square"/>
              </v:shape>
            </w:pict>
          </mc:Fallback>
        </mc:AlternateContent>
      </w:r>
      <w:r>
        <w:rPr>
          <w:noProof/>
          <w:sz w:val="20"/>
          <w:lang w:eastAsia="en-US"/>
        </w:rPr>
        <mc:AlternateContent>
          <mc:Choice Requires="wps">
            <w:drawing>
              <wp:anchor distT="0" distB="0" distL="114300" distR="114300" simplePos="0" relativeHeight="251665920" behindDoc="0" locked="0" layoutInCell="1" allowOverlap="1" wp14:anchorId="2D34552C" wp14:editId="4BB43A19">
                <wp:simplePos x="0" y="0"/>
                <wp:positionH relativeFrom="column">
                  <wp:posOffset>1803400</wp:posOffset>
                </wp:positionH>
                <wp:positionV relativeFrom="paragraph">
                  <wp:posOffset>881380</wp:posOffset>
                </wp:positionV>
                <wp:extent cx="368300" cy="368300"/>
                <wp:effectExtent l="0" t="0" r="0" b="12700"/>
                <wp:wrapSquare wrapText="bothSides"/>
                <wp:docPr id="7" name="Text Box 2"/>
                <wp:cNvGraphicFramePr/>
                <a:graphic xmlns:a="http://schemas.openxmlformats.org/drawingml/2006/main">
                  <a:graphicData uri="http://schemas.microsoft.com/office/word/2010/wordprocessingShape">
                    <wps:wsp>
                      <wps:cNvSpPr txBox="1"/>
                      <wps:spPr>
                        <a:xfrm>
                          <a:off x="0" y="0"/>
                          <a:ext cx="368300" cy="3683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B0ACD2F" w14:textId="77777777" w:rsidR="00A03223" w:rsidRDefault="00A03223" w:rsidP="00A032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34552C" id="Text Box 2" o:spid="_x0000_s1027" type="#_x0000_t202" style="position:absolute;left:0;text-align:left;margin-left:142pt;margin-top:69.4pt;width:29pt;height:2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" filled="f" stroked="f">
                <v:textbox>
                  <w:txbxContent>
                    <w:p w14:paraId="4B0ACD2F" w14:textId="77777777" w:rsidR="00A03223" w:rsidRDefault="00A03223" w:rsidP="00A03223"/>
                  </w:txbxContent>
                </v:textbox>
                <w10:wrap type="square"/>
              </v:shape>
            </w:pict>
          </mc:Fallback>
        </mc:AlternateContent>
      </w:r>
      <w:r w:rsidRPr="00B83910">
        <w:rPr>
          <w:spacing w:val="-1"/>
        </w:rPr>
        <w:t>Suppose</w:t>
      </w:r>
      <w:r w:rsidRPr="00B83910">
        <w:rPr>
          <w:spacing w:val="-5"/>
        </w:rPr>
        <w:t xml:space="preserve"> </w:t>
      </w:r>
      <w:r w:rsidRPr="00B83910">
        <w:rPr>
          <w:spacing w:val="-1"/>
        </w:rPr>
        <w:t>there are</w:t>
      </w:r>
      <w:r w:rsidRPr="00B83910">
        <w:rPr>
          <w:spacing w:val="-4"/>
        </w:rPr>
        <w:t xml:space="preserve"> </w:t>
      </w:r>
      <w:r w:rsidRPr="00B83910">
        <w:rPr>
          <w:spacing w:val="-1"/>
        </w:rPr>
        <w:t>three</w:t>
      </w:r>
      <w:r w:rsidRPr="00B83910">
        <w:rPr>
          <w:spacing w:val="-3"/>
        </w:rPr>
        <w:t xml:space="preserve"> </w:t>
      </w:r>
      <w:r w:rsidRPr="00B83910">
        <w:rPr>
          <w:spacing w:val="-1"/>
        </w:rPr>
        <w:t>countries</w:t>
      </w:r>
      <w:r w:rsidRPr="00B83910">
        <w:rPr>
          <w:spacing w:val="-3"/>
        </w:rPr>
        <w:t xml:space="preserve"> </w:t>
      </w:r>
      <w:r>
        <w:t>A,</w:t>
      </w:r>
      <w:r w:rsidRPr="00B83910">
        <w:rPr>
          <w:spacing w:val="-4"/>
        </w:rPr>
        <w:t xml:space="preserve"> </w:t>
      </w:r>
      <w:r>
        <w:t>B</w:t>
      </w:r>
      <w:r w:rsidRPr="00B83910">
        <w:rPr>
          <w:spacing w:val="-3"/>
        </w:rPr>
        <w:t xml:space="preserve"> </w:t>
      </w:r>
      <w:r w:rsidRPr="00B83910">
        <w:rPr>
          <w:spacing w:val="-1"/>
        </w:rPr>
        <w:t>and</w:t>
      </w:r>
      <w:r w:rsidRPr="00B83910">
        <w:rPr>
          <w:spacing w:val="-2"/>
        </w:rPr>
        <w:t xml:space="preserve"> </w:t>
      </w:r>
      <w:r>
        <w:t>C</w:t>
      </w:r>
      <w:r w:rsidRPr="00B83910">
        <w:rPr>
          <w:spacing w:val="-5"/>
        </w:rPr>
        <w:t xml:space="preserve"> </w:t>
      </w:r>
      <w:r w:rsidRPr="00B83910">
        <w:rPr>
          <w:spacing w:val="-1"/>
        </w:rPr>
        <w:t>that</w:t>
      </w:r>
      <w:r w:rsidRPr="00B83910">
        <w:rPr>
          <w:spacing w:val="-3"/>
        </w:rPr>
        <w:t xml:space="preserve"> </w:t>
      </w:r>
      <w:r>
        <w:t>are</w:t>
      </w:r>
      <w:r w:rsidRPr="00B83910">
        <w:rPr>
          <w:spacing w:val="-2"/>
        </w:rPr>
        <w:t xml:space="preserve"> </w:t>
      </w:r>
      <w:r w:rsidRPr="00B83910">
        <w:rPr>
          <w:spacing w:val="-1"/>
        </w:rPr>
        <w:t>equi</w:t>
      </w:r>
      <w:r>
        <w:rPr>
          <w:spacing w:val="-1"/>
        </w:rPr>
        <w:t>-</w:t>
      </w:r>
      <w:r w:rsidRPr="00B83910">
        <w:rPr>
          <w:spacing w:val="-1"/>
        </w:rPr>
        <w:t>distant</w:t>
      </w:r>
      <w:r w:rsidRPr="00B83910">
        <w:rPr>
          <w:spacing w:val="-3"/>
        </w:rPr>
        <w:t xml:space="preserve"> </w:t>
      </w:r>
      <w:r w:rsidRPr="00B83910">
        <w:rPr>
          <w:spacing w:val="-1"/>
        </w:rPr>
        <w:t>from</w:t>
      </w:r>
      <w:r w:rsidRPr="00B83910">
        <w:rPr>
          <w:spacing w:val="-2"/>
        </w:rPr>
        <w:t xml:space="preserve"> </w:t>
      </w:r>
      <w:r w:rsidRPr="00B83910">
        <w:rPr>
          <w:spacing w:val="-1"/>
        </w:rPr>
        <w:t>each other,</w:t>
      </w:r>
      <w:r w:rsidRPr="00B83910">
        <w:rPr>
          <w:spacing w:val="-4"/>
        </w:rPr>
        <w:t xml:space="preserve"> </w:t>
      </w:r>
      <w:r w:rsidRPr="00B83910">
        <w:rPr>
          <w:spacing w:val="-1"/>
        </w:rPr>
        <w:t>and</w:t>
      </w:r>
      <w:r w:rsidRPr="00B83910">
        <w:rPr>
          <w:spacing w:val="61"/>
        </w:rPr>
        <w:t xml:space="preserve"> </w:t>
      </w:r>
      <w:r w:rsidRPr="00B83910">
        <w:rPr>
          <w:spacing w:val="-1"/>
        </w:rPr>
        <w:t>transport</w:t>
      </w:r>
      <w:r w:rsidRPr="00B83910">
        <w:rPr>
          <w:spacing w:val="-4"/>
        </w:rPr>
        <w:t xml:space="preserve"> </w:t>
      </w:r>
      <w:r w:rsidRPr="00B83910">
        <w:rPr>
          <w:spacing w:val="-1"/>
        </w:rPr>
        <w:t>costs</w:t>
      </w:r>
      <w:r w:rsidRPr="00B83910">
        <w:rPr>
          <w:spacing w:val="-4"/>
        </w:rPr>
        <w:t xml:space="preserve"> </w:t>
      </w:r>
      <w:r w:rsidRPr="00B83910">
        <w:rPr>
          <w:spacing w:val="-1"/>
        </w:rPr>
        <w:t>depend only</w:t>
      </w:r>
      <w:r w:rsidRPr="00B83910">
        <w:rPr>
          <w:spacing w:val="-2"/>
        </w:rPr>
        <w:t xml:space="preserve"> </w:t>
      </w:r>
      <w:r>
        <w:t>on</w:t>
      </w:r>
      <w:r w:rsidRPr="00B83910">
        <w:rPr>
          <w:spacing w:val="-3"/>
        </w:rPr>
        <w:t xml:space="preserve"> </w:t>
      </w:r>
      <w:r w:rsidRPr="00B83910">
        <w:rPr>
          <w:spacing w:val="-1"/>
        </w:rPr>
        <w:t>distance.</w:t>
      </w:r>
      <w:r w:rsidRPr="00B83910">
        <w:rPr>
          <w:spacing w:val="49"/>
        </w:rPr>
        <w:t xml:space="preserve"> </w:t>
      </w:r>
      <w:r>
        <w:t>It</w:t>
      </w:r>
      <w:r w:rsidRPr="00B83910">
        <w:rPr>
          <w:spacing w:val="-1"/>
        </w:rPr>
        <w:t xml:space="preserve"> </w:t>
      </w:r>
      <w:r>
        <w:t>is</w:t>
      </w:r>
      <w:r w:rsidRPr="00B83910">
        <w:rPr>
          <w:spacing w:val="-4"/>
        </w:rPr>
        <w:t xml:space="preserve"> </w:t>
      </w:r>
      <w:r w:rsidRPr="00B83910">
        <w:rPr>
          <w:spacing w:val="-1"/>
        </w:rPr>
        <w:t>observed</w:t>
      </w:r>
      <w:r w:rsidRPr="00B83910">
        <w:rPr>
          <w:spacing w:val="3"/>
        </w:rPr>
        <w:t xml:space="preserve"> </w:t>
      </w:r>
      <w:r w:rsidRPr="00B83910">
        <w:rPr>
          <w:spacing w:val="-1"/>
        </w:rPr>
        <w:t>that shipments</w:t>
      </w:r>
      <w:r w:rsidRPr="00B83910">
        <w:rPr>
          <w:spacing w:val="-4"/>
        </w:rPr>
        <w:t xml:space="preserve"> </w:t>
      </w:r>
      <w:r>
        <w:t>are</w:t>
      </w:r>
      <w:r w:rsidRPr="00B83910">
        <w:rPr>
          <w:spacing w:val="-3"/>
        </w:rPr>
        <w:t xml:space="preserve"> </w:t>
      </w:r>
      <w:r>
        <w:t>moving</w:t>
      </w:r>
      <w:r w:rsidRPr="00B83910">
        <w:rPr>
          <w:spacing w:val="-4"/>
        </w:rPr>
        <w:t xml:space="preserve"> </w:t>
      </w:r>
      <w:r>
        <w:t>from</w:t>
      </w:r>
      <w:r w:rsidRPr="00B83910">
        <w:rPr>
          <w:spacing w:val="63"/>
          <w:w w:val="99"/>
        </w:rPr>
        <w:t xml:space="preserve"> </w:t>
      </w:r>
      <w:r>
        <w:t>A</w:t>
      </w:r>
      <w:r w:rsidRPr="00B83910">
        <w:rPr>
          <w:spacing w:val="-2"/>
        </w:rPr>
        <w:t xml:space="preserve"> </w:t>
      </w:r>
      <w:r>
        <w:t>to</w:t>
      </w:r>
      <w:r w:rsidRPr="00B83910">
        <w:rPr>
          <w:spacing w:val="-4"/>
        </w:rPr>
        <w:t xml:space="preserve"> </w:t>
      </w:r>
      <w:r w:rsidRPr="00B83910">
        <w:rPr>
          <w:spacing w:val="-1"/>
        </w:rPr>
        <w:t>B.</w:t>
      </w:r>
      <w:r>
        <w:t xml:space="preserve"> </w:t>
      </w:r>
      <w:r w:rsidRPr="00B83910">
        <w:rPr>
          <w:spacing w:val="48"/>
        </w:rPr>
        <w:t xml:space="preserve"> </w:t>
      </w:r>
      <w:r>
        <w:t>No</w:t>
      </w:r>
      <w:r w:rsidRPr="00B83910">
        <w:rPr>
          <w:spacing w:val="-4"/>
        </w:rPr>
        <w:t xml:space="preserve"> </w:t>
      </w:r>
      <w:r w:rsidRPr="00B83910">
        <w:rPr>
          <w:spacing w:val="-1"/>
        </w:rPr>
        <w:t>other</w:t>
      </w:r>
      <w:r w:rsidRPr="00B83910">
        <w:rPr>
          <w:spacing w:val="-3"/>
        </w:rPr>
        <w:t xml:space="preserve"> </w:t>
      </w:r>
      <w:r>
        <w:t>trade</w:t>
      </w:r>
      <w:r w:rsidRPr="00B83910">
        <w:rPr>
          <w:spacing w:val="-3"/>
        </w:rPr>
        <w:t xml:space="preserve"> </w:t>
      </w:r>
      <w:r w:rsidRPr="00B83910">
        <w:rPr>
          <w:spacing w:val="-2"/>
        </w:rPr>
        <w:t xml:space="preserve">is </w:t>
      </w:r>
      <w:r w:rsidRPr="00B83910">
        <w:rPr>
          <w:spacing w:val="-1"/>
        </w:rPr>
        <w:t>observed.</w:t>
      </w:r>
      <w:r>
        <w:rPr>
          <w:spacing w:val="-1"/>
        </w:rPr>
        <w:t xml:space="preserve"> (6 marks)</w:t>
      </w:r>
    </w:p>
    <w:p w14:paraId="72F86F05" w14:textId="77777777" w:rsidR="00A03223" w:rsidRDefault="00A03223" w:rsidP="00A03223">
      <w:pPr>
        <w:tabs>
          <w:tab w:val="left" w:pos="4017"/>
          <w:tab w:val="left" w:pos="6155"/>
        </w:tabs>
        <w:spacing w:line="200" w:lineRule="atLeast"/>
        <w:ind w:left="3257"/>
        <w:rPr>
          <w:sz w:val="20"/>
          <w:szCs w:val="20"/>
        </w:rPr>
      </w:pPr>
      <w:r>
        <w:rPr>
          <w:noProof/>
          <w:sz w:val="20"/>
          <w:lang w:eastAsia="en-US"/>
        </w:rPr>
        <mc:AlternateContent>
          <mc:Choice Requires="wps">
            <w:drawing>
              <wp:anchor distT="0" distB="0" distL="114300" distR="114300" simplePos="0" relativeHeight="251666944" behindDoc="0" locked="0" layoutInCell="1" allowOverlap="1" wp14:anchorId="5C25A500" wp14:editId="2B37DBA0">
                <wp:simplePos x="0" y="0"/>
                <wp:positionH relativeFrom="column">
                  <wp:posOffset>1308100</wp:posOffset>
                </wp:positionH>
                <wp:positionV relativeFrom="paragraph">
                  <wp:posOffset>177800</wp:posOffset>
                </wp:positionV>
                <wp:extent cx="482600" cy="444500"/>
                <wp:effectExtent l="0" t="0" r="0" b="12700"/>
                <wp:wrapSquare wrapText="bothSides"/>
                <wp:docPr id="14" name="Text Box 14"/>
                <wp:cNvGraphicFramePr/>
                <a:graphic xmlns:a="http://schemas.openxmlformats.org/drawingml/2006/main">
                  <a:graphicData uri="http://schemas.microsoft.com/office/word/2010/wordprocessingShape">
                    <wps:wsp>
                      <wps:cNvSpPr txBox="1"/>
                      <wps:spPr>
                        <a:xfrm>
                          <a:off x="0" y="0"/>
                          <a:ext cx="482600" cy="444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D57C8B5" w14:textId="77777777" w:rsidR="00A03223" w:rsidRPr="00082945" w:rsidRDefault="00A03223" w:rsidP="00A03223">
                            <w:pPr>
                              <w:pBdr>
                                <w:top w:val="single" w:sz="4" w:space="1" w:color="auto"/>
                                <w:left w:val="single" w:sz="4" w:space="4" w:color="auto"/>
                                <w:bottom w:val="single" w:sz="4" w:space="1" w:color="auto"/>
                                <w:right w:val="single" w:sz="4" w:space="4" w:color="auto"/>
                              </w:pBdr>
                              <w:rPr>
                                <w:b/>
                                <w:sz w:val="28"/>
                                <w:szCs w:val="28"/>
                              </w:rPr>
                            </w:pPr>
                            <w:r>
                              <w:rPr>
                                <w:b/>
                                <w:sz w:val="28"/>
                                <w:szCs w:val="28"/>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25A500" id="Text Box 14" o:spid="_x0000_s1028" type="#_x0000_t202" style="position:absolute;left:0;text-align:left;margin-left:103pt;margin-top:14pt;width:38pt;height:3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" filled="f" stroked="f">
                <v:textbox>
                  <w:txbxContent>
                    <w:p w14:paraId="3D57C8B5" w14:textId="77777777" w:rsidR="00A03223" w:rsidRPr="00082945" w:rsidRDefault="00A03223" w:rsidP="00A03223">
                      <w:pPr>
                        <w:pBdr>
                          <w:top w:val="single" w:sz="4" w:space="1" w:color="auto"/>
                          <w:left w:val="single" w:sz="4" w:space="4" w:color="auto"/>
                          <w:bottom w:val="single" w:sz="4" w:space="1" w:color="auto"/>
                          <w:right w:val="single" w:sz="4" w:space="4" w:color="auto"/>
                        </w:pBdr>
                        <w:rPr>
                          <w:b/>
                          <w:sz w:val="28"/>
                          <w:szCs w:val="28"/>
                        </w:rPr>
                      </w:pPr>
                      <w:r>
                        <w:rPr>
                          <w:b/>
                          <w:sz w:val="28"/>
                          <w:szCs w:val="28"/>
                        </w:rPr>
                        <w:t>A</w:t>
                      </w:r>
                    </w:p>
                  </w:txbxContent>
                </v:textbox>
                <w10:wrap type="square"/>
              </v:shape>
            </w:pict>
          </mc:Fallback>
        </mc:AlternateContent>
      </w:r>
      <w:r>
        <w:rPr>
          <w:noProof/>
          <w:sz w:val="20"/>
          <w:lang w:eastAsia="en-US"/>
        </w:rPr>
        <mc:AlternateContent>
          <mc:Choice Requires="wps">
            <w:drawing>
              <wp:anchor distT="0" distB="0" distL="114300" distR="114300" simplePos="0" relativeHeight="251670016" behindDoc="0" locked="0" layoutInCell="1" allowOverlap="1" wp14:anchorId="18F14ED0" wp14:editId="7C693230">
                <wp:simplePos x="0" y="0"/>
                <wp:positionH relativeFrom="column">
                  <wp:posOffset>1790700</wp:posOffset>
                </wp:positionH>
                <wp:positionV relativeFrom="paragraph">
                  <wp:posOffset>66040</wp:posOffset>
                </wp:positionV>
                <wp:extent cx="177800" cy="62865"/>
                <wp:effectExtent l="50800" t="76200" r="25400" b="114935"/>
                <wp:wrapNone/>
                <wp:docPr id="17" name="Straight Arrow Connector 17"/>
                <wp:cNvGraphicFramePr/>
                <a:graphic xmlns:a="http://schemas.openxmlformats.org/drawingml/2006/main">
                  <a:graphicData uri="http://schemas.microsoft.com/office/word/2010/wordprocessingShape">
                    <wps:wsp>
                      <wps:cNvCnPr/>
                      <wps:spPr>
                        <a:xfrm flipV="1">
                          <a:off x="0" y="0"/>
                          <a:ext cx="177800" cy="62865"/>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2707644" id="_x0000_t32" coordsize="21600,21600" o:spt="32" o:oned="t" path="m,l21600,21600e" filled="f">
                <v:path arrowok="t" fillok="f" o:connecttype="none"/>
                <o:lock v:ext="edit" shapetype="t"/>
              </v:shapetype>
              <v:shape id="Straight Arrow Connector 17" o:spid="_x0000_s1026" type="#_x0000_t32" style="position:absolute;left:0;text-align:left;margin-left:141pt;margin-top:5.2pt;width:14pt;height:4.95pt;flip: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" strokecolor="#4f81bd [3204]" strokeweight="2pt">
                <v:stroke endarrow="open"/>
                <v:shadow on="t" color="black" opacity="24903f" origin=",.5" offset="0,.55556mm"/>
              </v:shape>
            </w:pict>
          </mc:Fallback>
        </mc:AlternateContent>
      </w:r>
      <w:r>
        <w:rPr>
          <w:noProof/>
          <w:sz w:val="20"/>
          <w:lang w:eastAsia="en-US"/>
        </w:rPr>
        <mc:AlternateContent>
          <mc:Choice Requires="wps">
            <w:drawing>
              <wp:anchor distT="0" distB="0" distL="114300" distR="114300" simplePos="0" relativeHeight="251668992" behindDoc="0" locked="0" layoutInCell="1" allowOverlap="1" wp14:anchorId="6AB75737" wp14:editId="1699DBE2">
                <wp:simplePos x="0" y="0"/>
                <wp:positionH relativeFrom="column">
                  <wp:posOffset>2032000</wp:posOffset>
                </wp:positionH>
                <wp:positionV relativeFrom="paragraph">
                  <wp:posOffset>457200</wp:posOffset>
                </wp:positionV>
                <wp:extent cx="469900" cy="394335"/>
                <wp:effectExtent l="0" t="0" r="0" b="12065"/>
                <wp:wrapSquare wrapText="bothSides"/>
                <wp:docPr id="16" name="Text Box 16"/>
                <wp:cNvGraphicFramePr/>
                <a:graphic xmlns:a="http://schemas.openxmlformats.org/drawingml/2006/main">
                  <a:graphicData uri="http://schemas.microsoft.com/office/word/2010/wordprocessingShape">
                    <wps:wsp>
                      <wps:cNvSpPr txBox="1"/>
                      <wps:spPr>
                        <a:xfrm>
                          <a:off x="0" y="0"/>
                          <a:ext cx="469900" cy="39433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56FF5B5" w14:textId="77777777" w:rsidR="00A03223" w:rsidRPr="00082945" w:rsidRDefault="00A03223" w:rsidP="00A03223">
                            <w:pPr>
                              <w:pBdr>
                                <w:top w:val="single" w:sz="4" w:space="1" w:color="auto"/>
                                <w:left w:val="single" w:sz="4" w:space="4" w:color="auto"/>
                                <w:bottom w:val="single" w:sz="4" w:space="1" w:color="auto"/>
                                <w:right w:val="single" w:sz="4" w:space="4" w:color="auto"/>
                              </w:pBdr>
                              <w:rPr>
                                <w:b/>
                                <w:sz w:val="28"/>
                                <w:szCs w:val="28"/>
                              </w:rPr>
                            </w:pPr>
                            <w:r>
                              <w:rPr>
                                <w:b/>
                                <w:sz w:val="28"/>
                                <w:szCs w:val="28"/>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B75737" id="Text Box 16" o:spid="_x0000_s1029" type="#_x0000_t202" style="position:absolute;left:0;text-align:left;margin-left:160pt;margin-top:36pt;width:37pt;height:31.0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" filled="f" stroked="f">
                <v:textbox>
                  <w:txbxContent>
                    <w:p w14:paraId="156FF5B5" w14:textId="77777777" w:rsidR="00A03223" w:rsidRPr="00082945" w:rsidRDefault="00A03223" w:rsidP="00A03223">
                      <w:pPr>
                        <w:pBdr>
                          <w:top w:val="single" w:sz="4" w:space="1" w:color="auto"/>
                          <w:left w:val="single" w:sz="4" w:space="4" w:color="auto"/>
                          <w:bottom w:val="single" w:sz="4" w:space="1" w:color="auto"/>
                          <w:right w:val="single" w:sz="4" w:space="4" w:color="auto"/>
                        </w:pBdr>
                        <w:rPr>
                          <w:b/>
                          <w:sz w:val="28"/>
                          <w:szCs w:val="28"/>
                        </w:rPr>
                      </w:pPr>
                      <w:r>
                        <w:rPr>
                          <w:b/>
                          <w:sz w:val="28"/>
                          <w:szCs w:val="28"/>
                        </w:rPr>
                        <w:t>C</w:t>
                      </w:r>
                    </w:p>
                  </w:txbxContent>
                </v:textbox>
                <w10:wrap type="square"/>
              </v:shape>
            </w:pict>
          </mc:Fallback>
        </mc:AlternateContent>
      </w:r>
      <w:r>
        <w:rPr>
          <w:sz w:val="20"/>
        </w:rPr>
        <w:tab/>
      </w:r>
      <w:r>
        <w:rPr>
          <w:position w:val="43"/>
          <w:sz w:val="20"/>
        </w:rPr>
        <w:tab/>
      </w:r>
    </w:p>
    <w:p w14:paraId="3FC7FABE" w14:textId="77777777" w:rsidR="00A03223" w:rsidRDefault="00A03223" w:rsidP="00A03223"/>
    <w:p w14:paraId="75EB2276" w14:textId="77777777" w:rsidR="00A03223" w:rsidRDefault="00A03223" w:rsidP="00A03223"/>
    <w:p w14:paraId="6C485E2B" w14:textId="1E83C0E1" w:rsidR="00FD0497" w:rsidRPr="00B83910" w:rsidRDefault="00082945" w:rsidP="00A03223">
      <w:pPr>
        <w:pStyle w:val="a3"/>
      </w:pPr>
      <w:r>
        <w:rPr>
          <w:noProof/>
          <w:sz w:val="20"/>
          <w:lang w:eastAsia="en-US"/>
        </w:rPr>
        <mc:AlternateContent>
          <mc:Choice Requires="wps">
            <w:drawing>
              <wp:anchor distT="0" distB="0" distL="114300" distR="114300" simplePos="0" relativeHeight="251660288" behindDoc="0" locked="0" layoutInCell="1" allowOverlap="1" wp14:anchorId="0A1243DD" wp14:editId="7EA51906">
                <wp:simplePos x="0" y="0"/>
                <wp:positionH relativeFrom="column">
                  <wp:posOffset>1803400</wp:posOffset>
                </wp:positionH>
                <wp:positionV relativeFrom="paragraph">
                  <wp:posOffset>881380</wp:posOffset>
                </wp:positionV>
                <wp:extent cx="368300" cy="3683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368300" cy="3683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B575359" w14:textId="77777777" w:rsidR="002C117A" w:rsidRDefault="002C11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1243DD" id="_x0000_s1030" type="#_x0000_t202" style="position:absolute;left:0;text-align:left;margin-left:142pt;margin-top:69.4pt;width:29pt;height: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" filled="f" stroked="f">
                <v:textbox>
                  <w:txbxContent>
                    <w:p w14:paraId="2B575359" w14:textId="77777777" w:rsidR="002C117A" w:rsidRDefault="002C117A"/>
                  </w:txbxContent>
                </v:textbox>
                <w10:wrap type="square"/>
              </v:shape>
            </w:pict>
          </mc:Fallback>
        </mc:AlternateContent>
      </w:r>
    </w:p>
    <w:p w14:paraId="255378D2" w14:textId="77777777" w:rsidR="00A03223" w:rsidRPr="00EA656D" w:rsidRDefault="00A03223" w:rsidP="00A03223">
      <w:pPr>
        <w:pStyle w:val="a4"/>
        <w:widowControl w:val="0"/>
        <w:numPr>
          <w:ilvl w:val="0"/>
          <w:numId w:val="2"/>
        </w:numPr>
        <w:tabs>
          <w:tab w:val="left" w:pos="821"/>
        </w:tabs>
        <w:suppressAutoHyphens w:val="0"/>
        <w:spacing w:before="39" w:after="0" w:line="240" w:lineRule="auto"/>
        <w:ind w:right="412"/>
      </w:pPr>
      <w:r>
        <w:t>Assuming</w:t>
      </w:r>
      <w:r>
        <w:rPr>
          <w:spacing w:val="-4"/>
        </w:rPr>
        <w:t xml:space="preserve"> </w:t>
      </w:r>
      <w:r>
        <w:t>the</w:t>
      </w:r>
      <w:r>
        <w:rPr>
          <w:spacing w:val="-4"/>
        </w:rPr>
        <w:t xml:space="preserve"> </w:t>
      </w:r>
      <w:r>
        <w:rPr>
          <w:spacing w:val="-1"/>
        </w:rPr>
        <w:t>transport</w:t>
      </w:r>
      <w:r>
        <w:rPr>
          <w:spacing w:val="-3"/>
        </w:rPr>
        <w:t xml:space="preserve"> </w:t>
      </w:r>
      <w:r>
        <w:rPr>
          <w:spacing w:val="-1"/>
        </w:rPr>
        <w:t>cost</w:t>
      </w:r>
      <w:r>
        <w:rPr>
          <w:spacing w:val="-3"/>
        </w:rPr>
        <w:t xml:space="preserve"> </w:t>
      </w:r>
      <w:r>
        <w:t>from</w:t>
      </w:r>
      <w:r>
        <w:rPr>
          <w:spacing w:val="-4"/>
        </w:rPr>
        <w:t xml:space="preserve"> </w:t>
      </w:r>
      <w:r>
        <w:t>A</w:t>
      </w:r>
      <w:r>
        <w:rPr>
          <w:spacing w:val="-1"/>
        </w:rPr>
        <w:t xml:space="preserve"> to </w:t>
      </w:r>
      <w:r>
        <w:t>B</w:t>
      </w:r>
      <w:r>
        <w:rPr>
          <w:spacing w:val="-3"/>
        </w:rPr>
        <w:t xml:space="preserve"> </w:t>
      </w:r>
      <w:r>
        <w:t>is</w:t>
      </w:r>
      <w:r>
        <w:rPr>
          <w:spacing w:val="-4"/>
        </w:rPr>
        <w:t xml:space="preserve"> </w:t>
      </w:r>
      <w:r>
        <w:t>$100,</w:t>
      </w:r>
      <w:r>
        <w:rPr>
          <w:spacing w:val="-3"/>
        </w:rPr>
        <w:t xml:space="preserve"> </w:t>
      </w:r>
      <w:r>
        <w:rPr>
          <w:spacing w:val="-1"/>
        </w:rPr>
        <w:t>write down the</w:t>
      </w:r>
      <w:r>
        <w:rPr>
          <w:spacing w:val="-3"/>
        </w:rPr>
        <w:t xml:space="preserve"> </w:t>
      </w:r>
      <w:r>
        <w:t>range</w:t>
      </w:r>
      <w:r>
        <w:rPr>
          <w:spacing w:val="-4"/>
        </w:rPr>
        <w:t xml:space="preserve"> </w:t>
      </w:r>
      <w:r>
        <w:t>of</w:t>
      </w:r>
      <w:r>
        <w:rPr>
          <w:spacing w:val="-5"/>
        </w:rPr>
        <w:t xml:space="preserve"> </w:t>
      </w:r>
      <w:r>
        <w:rPr>
          <w:spacing w:val="-1"/>
        </w:rPr>
        <w:t>possible</w:t>
      </w:r>
      <w:r>
        <w:rPr>
          <w:spacing w:val="47"/>
        </w:rPr>
        <w:t xml:space="preserve"> </w:t>
      </w:r>
      <w:r>
        <w:t>prices</w:t>
      </w:r>
      <w:r>
        <w:rPr>
          <w:spacing w:val="-4"/>
        </w:rPr>
        <w:t xml:space="preserve"> </w:t>
      </w:r>
      <w:r>
        <w:t>in</w:t>
      </w:r>
      <w:r>
        <w:rPr>
          <w:spacing w:val="-3"/>
        </w:rPr>
        <w:t xml:space="preserve"> </w:t>
      </w:r>
      <w:r>
        <w:rPr>
          <w:spacing w:val="-1"/>
        </w:rPr>
        <w:t>Country</w:t>
      </w:r>
      <w:r>
        <w:rPr>
          <w:spacing w:val="-2"/>
        </w:rPr>
        <w:t xml:space="preserve"> </w:t>
      </w:r>
      <w:r>
        <w:t>C,</w:t>
      </w:r>
      <w:r>
        <w:rPr>
          <w:spacing w:val="-4"/>
        </w:rPr>
        <w:t xml:space="preserve"> </w:t>
      </w:r>
      <w:r>
        <w:rPr>
          <w:spacing w:val="-1"/>
        </w:rPr>
        <w:t>expressed</w:t>
      </w:r>
      <w:r>
        <w:rPr>
          <w:spacing w:val="-2"/>
        </w:rPr>
        <w:t xml:space="preserve"> in</w:t>
      </w:r>
      <w:r>
        <w:rPr>
          <w:spacing w:val="-1"/>
        </w:rPr>
        <w:t xml:space="preserve"> terms</w:t>
      </w:r>
      <w:r>
        <w:rPr>
          <w:spacing w:val="-4"/>
        </w:rPr>
        <w:t xml:space="preserve"> </w:t>
      </w:r>
      <w:r>
        <w:t>of where P</w:t>
      </w:r>
      <w:r>
        <w:rPr>
          <w:vertAlign w:val="subscript"/>
        </w:rPr>
        <w:t>C</w:t>
      </w:r>
      <w:r>
        <w:rPr>
          <w:spacing w:val="-3"/>
        </w:rPr>
        <w:t xml:space="preserve"> would be relative to </w:t>
      </w:r>
      <w:r>
        <w:rPr>
          <w:spacing w:val="1"/>
        </w:rPr>
        <w:t>P</w:t>
      </w:r>
      <w:r>
        <w:rPr>
          <w:spacing w:val="1"/>
          <w:position w:val="-2"/>
          <w:sz w:val="14"/>
        </w:rPr>
        <w:t>A</w:t>
      </w:r>
      <w:r>
        <w:rPr>
          <w:spacing w:val="21"/>
          <w:position w:val="-2"/>
          <w:sz w:val="14"/>
        </w:rPr>
        <w:t xml:space="preserve"> </w:t>
      </w:r>
      <w:r>
        <w:rPr>
          <w:spacing w:val="-1"/>
        </w:rPr>
        <w:t>and</w:t>
      </w:r>
      <w:r>
        <w:rPr>
          <w:spacing w:val="-5"/>
        </w:rPr>
        <w:t xml:space="preserve"> </w:t>
      </w:r>
      <w:r>
        <w:rPr>
          <w:spacing w:val="-1"/>
        </w:rPr>
        <w:t>P</w:t>
      </w:r>
      <w:r>
        <w:rPr>
          <w:spacing w:val="-1"/>
          <w:position w:val="-2"/>
          <w:sz w:val="16"/>
        </w:rPr>
        <w:t>B</w:t>
      </w:r>
      <w:r>
        <w:rPr>
          <w:spacing w:val="-1"/>
        </w:rPr>
        <w:t>. (4 marks)</w:t>
      </w:r>
    </w:p>
    <w:p w14:paraId="04A8F28B" w14:textId="1492DD2B" w:rsidR="00FD0497" w:rsidRPr="0069065A" w:rsidRDefault="00FD0497" w:rsidP="00A03223">
      <w:pPr>
        <w:pStyle w:val="a4"/>
        <w:widowControl w:val="0"/>
        <w:tabs>
          <w:tab w:val="left" w:pos="821"/>
        </w:tabs>
        <w:suppressAutoHyphens w:val="0"/>
        <w:spacing w:before="39" w:after="0" w:line="240" w:lineRule="auto"/>
        <w:ind w:left="820" w:right="412"/>
      </w:pPr>
    </w:p>
    <w:p w14:paraId="138CA0A9" w14:textId="75650253" w:rsidR="0069065A" w:rsidRDefault="0069065A" w:rsidP="0069065A">
      <w:pPr>
        <w:pStyle w:val="a4"/>
        <w:widowControl w:val="0"/>
        <w:tabs>
          <w:tab w:val="left" w:pos="821"/>
        </w:tabs>
        <w:suppressAutoHyphens w:val="0"/>
        <w:spacing w:before="39" w:after="0" w:line="240" w:lineRule="auto"/>
        <w:ind w:left="820" w:right="412"/>
      </w:pPr>
      <w:r>
        <w:rPr>
          <w:rFonts w:hint="cs"/>
        </w:rPr>
        <w:t>B</w:t>
      </w:r>
      <w:r>
        <w:t>ecause A to B have trade, we can compare PA – PC and PC – PB separately.</w:t>
      </w:r>
    </w:p>
    <w:p w14:paraId="6EE910ED" w14:textId="4332B778" w:rsidR="0069065A" w:rsidRDefault="0069065A" w:rsidP="0069065A">
      <w:pPr>
        <w:pStyle w:val="a4"/>
        <w:widowControl w:val="0"/>
        <w:numPr>
          <w:ilvl w:val="0"/>
          <w:numId w:val="7"/>
        </w:numPr>
        <w:tabs>
          <w:tab w:val="left" w:pos="821"/>
        </w:tabs>
        <w:suppressAutoHyphens w:val="0"/>
        <w:spacing w:before="39" w:after="0" w:line="240" w:lineRule="auto"/>
        <w:ind w:right="412"/>
      </w:pPr>
      <w:r>
        <w:t xml:space="preserve">If PC is lower than PA, then there will be </w:t>
      </w:r>
      <w:r w:rsidR="00E57688">
        <w:t>trade</w:t>
      </w:r>
      <w:r>
        <w:t xml:space="preserve"> from C to B. So PC&gt;PA.</w:t>
      </w:r>
    </w:p>
    <w:p w14:paraId="6B1BF432" w14:textId="4E78CEFD" w:rsidR="0069065A" w:rsidRDefault="0069065A" w:rsidP="0069065A">
      <w:pPr>
        <w:pStyle w:val="a4"/>
        <w:widowControl w:val="0"/>
        <w:numPr>
          <w:ilvl w:val="0"/>
          <w:numId w:val="7"/>
        </w:numPr>
        <w:tabs>
          <w:tab w:val="left" w:pos="821"/>
        </w:tabs>
        <w:suppressAutoHyphens w:val="0"/>
        <w:spacing w:before="39" w:after="0" w:line="240" w:lineRule="auto"/>
        <w:ind w:right="412"/>
      </w:pPr>
      <w:r>
        <w:t xml:space="preserve">If PB is lower than PC, then there will be </w:t>
      </w:r>
      <w:r w:rsidR="00E57688">
        <w:t>trade</w:t>
      </w:r>
      <w:r>
        <w:t xml:space="preserve"> from A to C. So PB&gt;PC.</w:t>
      </w:r>
    </w:p>
    <w:p w14:paraId="2AE10669" w14:textId="2757CA68" w:rsidR="0069065A" w:rsidRDefault="0069065A" w:rsidP="0069065A">
      <w:pPr>
        <w:pStyle w:val="a4"/>
        <w:widowControl w:val="0"/>
        <w:tabs>
          <w:tab w:val="left" w:pos="821"/>
        </w:tabs>
        <w:suppressAutoHyphens w:val="0"/>
        <w:spacing w:before="39" w:after="0" w:line="240" w:lineRule="auto"/>
        <w:ind w:left="820" w:right="412"/>
      </w:pPr>
      <w:r>
        <w:rPr>
          <w:rFonts w:hint="cs"/>
        </w:rPr>
        <w:t>I</w:t>
      </w:r>
      <w:r>
        <w:t>n conclusion, PB&gt;PC&gt;PA.</w:t>
      </w:r>
    </w:p>
    <w:p w14:paraId="279D9F8D" w14:textId="77777777" w:rsidR="00A03223" w:rsidRPr="00437B9B" w:rsidRDefault="00A03223" w:rsidP="00A03223">
      <w:pPr>
        <w:pStyle w:val="a4"/>
        <w:widowControl w:val="0"/>
        <w:numPr>
          <w:ilvl w:val="0"/>
          <w:numId w:val="2"/>
        </w:numPr>
        <w:tabs>
          <w:tab w:val="left" w:pos="821"/>
        </w:tabs>
        <w:suppressAutoHyphens w:val="0"/>
        <w:spacing w:after="0" w:line="277" w:lineRule="auto"/>
        <w:ind w:right="278"/>
      </w:pPr>
      <w:r>
        <w:rPr>
          <w:spacing w:val="-1"/>
        </w:rPr>
        <w:t xml:space="preserve">Suppose </w:t>
      </w:r>
      <w:r>
        <w:t>B</w:t>
      </w:r>
      <w:r>
        <w:rPr>
          <w:spacing w:val="-3"/>
        </w:rPr>
        <w:t xml:space="preserve"> </w:t>
      </w:r>
      <w:r>
        <w:rPr>
          <w:spacing w:val="-1"/>
        </w:rPr>
        <w:t>experiences</w:t>
      </w:r>
      <w:r>
        <w:rPr>
          <w:spacing w:val="-3"/>
        </w:rPr>
        <w:t xml:space="preserve"> </w:t>
      </w:r>
      <w:r>
        <w:t>a</w:t>
      </w:r>
      <w:r>
        <w:rPr>
          <w:spacing w:val="-5"/>
        </w:rPr>
        <w:t xml:space="preserve"> </w:t>
      </w:r>
      <w:r>
        <w:rPr>
          <w:spacing w:val="-1"/>
        </w:rPr>
        <w:t>terrible</w:t>
      </w:r>
      <w:r>
        <w:rPr>
          <w:spacing w:val="-2"/>
        </w:rPr>
        <w:t xml:space="preserve"> </w:t>
      </w:r>
      <w:r>
        <w:rPr>
          <w:spacing w:val="-1"/>
        </w:rPr>
        <w:t>drought.</w:t>
      </w:r>
      <w:r>
        <w:rPr>
          <w:spacing w:val="-3"/>
        </w:rPr>
        <w:t xml:space="preserve"> </w:t>
      </w:r>
      <w:r>
        <w:rPr>
          <w:spacing w:val="-1"/>
        </w:rPr>
        <w:t>By how</w:t>
      </w:r>
      <w:r>
        <w:rPr>
          <w:spacing w:val="-3"/>
        </w:rPr>
        <w:t xml:space="preserve"> </w:t>
      </w:r>
      <w:r>
        <w:rPr>
          <w:spacing w:val="-1"/>
        </w:rPr>
        <w:t>much would</w:t>
      </w:r>
      <w:r>
        <w:rPr>
          <w:spacing w:val="-4"/>
        </w:rPr>
        <w:t xml:space="preserve"> </w:t>
      </w:r>
      <w:r>
        <w:t>prices</w:t>
      </w:r>
      <w:r>
        <w:rPr>
          <w:spacing w:val="-4"/>
        </w:rPr>
        <w:t xml:space="preserve"> </w:t>
      </w:r>
      <w:r>
        <w:rPr>
          <w:spacing w:val="-1"/>
        </w:rPr>
        <w:t>in</w:t>
      </w:r>
      <w:r>
        <w:rPr>
          <w:spacing w:val="2"/>
        </w:rPr>
        <w:t xml:space="preserve"> </w:t>
      </w:r>
      <w:r>
        <w:t>B</w:t>
      </w:r>
      <w:r>
        <w:rPr>
          <w:spacing w:val="-3"/>
        </w:rPr>
        <w:t xml:space="preserve"> </w:t>
      </w:r>
      <w:r>
        <w:rPr>
          <w:spacing w:val="-1"/>
        </w:rPr>
        <w:t>have</w:t>
      </w:r>
      <w:r>
        <w:rPr>
          <w:spacing w:val="-3"/>
        </w:rPr>
        <w:t xml:space="preserve"> </w:t>
      </w:r>
      <w:r>
        <w:t>to</w:t>
      </w:r>
      <w:r>
        <w:rPr>
          <w:spacing w:val="-4"/>
        </w:rPr>
        <w:t xml:space="preserve"> </w:t>
      </w:r>
      <w:r>
        <w:t>rise</w:t>
      </w:r>
      <w:r>
        <w:rPr>
          <w:spacing w:val="-2"/>
        </w:rPr>
        <w:t xml:space="preserve"> </w:t>
      </w:r>
      <w:r>
        <w:rPr>
          <w:spacing w:val="-1"/>
        </w:rPr>
        <w:t>(at</w:t>
      </w:r>
      <w:r>
        <w:rPr>
          <w:spacing w:val="-2"/>
        </w:rPr>
        <w:t xml:space="preserve"> </w:t>
      </w:r>
      <w:r>
        <w:t>the</w:t>
      </w:r>
      <w:r>
        <w:rPr>
          <w:spacing w:val="-4"/>
        </w:rPr>
        <w:t xml:space="preserve"> </w:t>
      </w:r>
      <w:r>
        <w:rPr>
          <w:spacing w:val="-1"/>
        </w:rPr>
        <w:t>minimum)</w:t>
      </w:r>
      <w:r>
        <w:rPr>
          <w:spacing w:val="-3"/>
        </w:rPr>
        <w:t xml:space="preserve"> </w:t>
      </w:r>
      <w:r>
        <w:t>for</w:t>
      </w:r>
      <w:r>
        <w:rPr>
          <w:spacing w:val="-5"/>
        </w:rPr>
        <w:t xml:space="preserve"> </w:t>
      </w:r>
      <w:r>
        <w:t>us</w:t>
      </w:r>
      <w:r>
        <w:rPr>
          <w:spacing w:val="-2"/>
        </w:rPr>
        <w:t xml:space="preserve"> </w:t>
      </w:r>
      <w:r>
        <w:t>to</w:t>
      </w:r>
      <w:r>
        <w:rPr>
          <w:spacing w:val="-3"/>
        </w:rPr>
        <w:t xml:space="preserve"> </w:t>
      </w:r>
      <w:r>
        <w:rPr>
          <w:spacing w:val="-1"/>
        </w:rPr>
        <w:t>observe</w:t>
      </w:r>
      <w:r>
        <w:t xml:space="preserve"> C</w:t>
      </w:r>
      <w:r>
        <w:rPr>
          <w:spacing w:val="-5"/>
        </w:rPr>
        <w:t xml:space="preserve"> </w:t>
      </w:r>
      <w:r>
        <w:rPr>
          <w:spacing w:val="-1"/>
        </w:rPr>
        <w:t xml:space="preserve">exporting </w:t>
      </w:r>
      <w:r>
        <w:t xml:space="preserve">to </w:t>
      </w:r>
      <w:r>
        <w:rPr>
          <w:spacing w:val="-1"/>
        </w:rPr>
        <w:t>B? (2  marks)</w:t>
      </w:r>
    </w:p>
    <w:p w14:paraId="6415D3F8" w14:textId="6B7C5DCE" w:rsidR="00FD0497" w:rsidRDefault="00FD0497" w:rsidP="00A03223">
      <w:pPr>
        <w:pStyle w:val="a4"/>
        <w:widowControl w:val="0"/>
        <w:tabs>
          <w:tab w:val="left" w:pos="821"/>
        </w:tabs>
        <w:suppressAutoHyphens w:val="0"/>
        <w:spacing w:after="0" w:line="277" w:lineRule="auto"/>
        <w:ind w:left="820" w:right="278"/>
      </w:pPr>
    </w:p>
    <w:p w14:paraId="72A59F53" w14:textId="5A18250E" w:rsidR="00BB7D9D" w:rsidRPr="00437B9B" w:rsidRDefault="00BB7D9D" w:rsidP="00BB7D9D">
      <w:pPr>
        <w:pStyle w:val="a4"/>
        <w:widowControl w:val="0"/>
        <w:tabs>
          <w:tab w:val="left" w:pos="821"/>
        </w:tabs>
        <w:suppressAutoHyphens w:val="0"/>
        <w:spacing w:after="0" w:line="277" w:lineRule="auto"/>
        <w:ind w:left="820" w:right="278"/>
      </w:pPr>
      <w:r>
        <w:t>From (a) we know PA to PB is 100, for making trade from C to B, the price between C and B must higher than shipment cost, which means at least 1 can make export from C to B.</w:t>
      </w:r>
    </w:p>
    <w:p w14:paraId="7C63A214" w14:textId="64FEBAD6" w:rsidR="0069065A" w:rsidRDefault="0069065A" w:rsidP="00A03223">
      <w:pPr>
        <w:pStyle w:val="a4"/>
        <w:widowControl w:val="0"/>
        <w:tabs>
          <w:tab w:val="left" w:pos="1541"/>
        </w:tabs>
        <w:suppressAutoHyphens w:val="0"/>
        <w:spacing w:after="0" w:line="292" w:lineRule="exact"/>
        <w:ind w:left="720"/>
      </w:pPr>
      <w:bookmarkStart w:id="0" w:name="_GoBack"/>
      <w:bookmarkEnd w:id="0"/>
      <w:r w:rsidRPr="0069065A">
        <w:t xml:space="preserve"> </w:t>
      </w:r>
    </w:p>
    <w:sectPr w:rsidR="0069065A" w:rsidSect="00711C49">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6F1307" w14:textId="77777777" w:rsidR="007854F3" w:rsidRDefault="007854F3" w:rsidP="003337A3">
      <w:pPr>
        <w:spacing w:after="0" w:line="240" w:lineRule="auto"/>
      </w:pPr>
      <w:r>
        <w:separator/>
      </w:r>
    </w:p>
  </w:endnote>
  <w:endnote w:type="continuationSeparator" w:id="0">
    <w:p w14:paraId="0ED23320" w14:textId="77777777" w:rsidR="007854F3" w:rsidRDefault="007854F3" w:rsidP="003337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Garamond">
    <w:panose1 w:val="02020404030301010803"/>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DAA907" w14:textId="77777777" w:rsidR="007854F3" w:rsidRDefault="007854F3" w:rsidP="003337A3">
      <w:pPr>
        <w:spacing w:after="0" w:line="240" w:lineRule="auto"/>
      </w:pPr>
      <w:r>
        <w:separator/>
      </w:r>
    </w:p>
  </w:footnote>
  <w:footnote w:type="continuationSeparator" w:id="0">
    <w:p w14:paraId="001F4A0D" w14:textId="77777777" w:rsidR="007854F3" w:rsidRDefault="007854F3" w:rsidP="003337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3F515591"/>
    <w:multiLevelType w:val="hybridMultilevel"/>
    <w:tmpl w:val="B164D116"/>
    <w:lvl w:ilvl="0" w:tplc="86E20D62">
      <w:start w:val="1"/>
      <w:numFmt w:val="decimal"/>
      <w:lvlText w:val="%1)"/>
      <w:lvlJc w:val="left"/>
      <w:pPr>
        <w:ind w:left="1180" w:hanging="360"/>
      </w:pPr>
      <w:rPr>
        <w:rFonts w:hint="default"/>
      </w:rPr>
    </w:lvl>
    <w:lvl w:ilvl="1" w:tplc="04090019" w:tentative="1">
      <w:start w:val="1"/>
      <w:numFmt w:val="lowerLetter"/>
      <w:lvlText w:val="%2)"/>
      <w:lvlJc w:val="left"/>
      <w:pPr>
        <w:ind w:left="1660" w:hanging="420"/>
      </w:pPr>
    </w:lvl>
    <w:lvl w:ilvl="2" w:tplc="0409001B" w:tentative="1">
      <w:start w:val="1"/>
      <w:numFmt w:val="lowerRoman"/>
      <w:lvlText w:val="%3."/>
      <w:lvlJc w:val="right"/>
      <w:pPr>
        <w:ind w:left="2080" w:hanging="420"/>
      </w:pPr>
    </w:lvl>
    <w:lvl w:ilvl="3" w:tplc="0409000F" w:tentative="1">
      <w:start w:val="1"/>
      <w:numFmt w:val="decimal"/>
      <w:lvlText w:val="%4."/>
      <w:lvlJc w:val="left"/>
      <w:pPr>
        <w:ind w:left="2500" w:hanging="420"/>
      </w:pPr>
    </w:lvl>
    <w:lvl w:ilvl="4" w:tplc="04090019" w:tentative="1">
      <w:start w:val="1"/>
      <w:numFmt w:val="lowerLetter"/>
      <w:lvlText w:val="%5)"/>
      <w:lvlJc w:val="left"/>
      <w:pPr>
        <w:ind w:left="2920" w:hanging="420"/>
      </w:pPr>
    </w:lvl>
    <w:lvl w:ilvl="5" w:tplc="0409001B" w:tentative="1">
      <w:start w:val="1"/>
      <w:numFmt w:val="lowerRoman"/>
      <w:lvlText w:val="%6."/>
      <w:lvlJc w:val="right"/>
      <w:pPr>
        <w:ind w:left="3340" w:hanging="420"/>
      </w:pPr>
    </w:lvl>
    <w:lvl w:ilvl="6" w:tplc="0409000F" w:tentative="1">
      <w:start w:val="1"/>
      <w:numFmt w:val="decimal"/>
      <w:lvlText w:val="%7."/>
      <w:lvlJc w:val="left"/>
      <w:pPr>
        <w:ind w:left="3760" w:hanging="420"/>
      </w:pPr>
    </w:lvl>
    <w:lvl w:ilvl="7" w:tplc="04090019" w:tentative="1">
      <w:start w:val="1"/>
      <w:numFmt w:val="lowerLetter"/>
      <w:lvlText w:val="%8)"/>
      <w:lvlJc w:val="left"/>
      <w:pPr>
        <w:ind w:left="4180" w:hanging="420"/>
      </w:pPr>
    </w:lvl>
    <w:lvl w:ilvl="8" w:tplc="0409001B" w:tentative="1">
      <w:start w:val="1"/>
      <w:numFmt w:val="lowerRoman"/>
      <w:lvlText w:val="%9."/>
      <w:lvlJc w:val="right"/>
      <w:pPr>
        <w:ind w:left="4600" w:hanging="420"/>
      </w:pPr>
    </w:lvl>
  </w:abstractNum>
  <w:abstractNum w:abstractNumId="2" w15:restartNumberingAfterBreak="0">
    <w:nsid w:val="48174EDA"/>
    <w:multiLevelType w:val="hybridMultilevel"/>
    <w:tmpl w:val="86805D5C"/>
    <w:lvl w:ilvl="0" w:tplc="018470A8">
      <w:start w:val="1"/>
      <w:numFmt w:val="decimal"/>
      <w:lvlText w:val="%1."/>
      <w:lvlJc w:val="left"/>
      <w:pPr>
        <w:ind w:left="820" w:hanging="360"/>
        <w:jc w:val="right"/>
      </w:pPr>
      <w:rPr>
        <w:rFonts w:ascii="Calibri" w:eastAsia="Calibri" w:hAnsi="Calibri" w:hint="default"/>
        <w:sz w:val="24"/>
        <w:szCs w:val="24"/>
      </w:rPr>
    </w:lvl>
    <w:lvl w:ilvl="1" w:tplc="42647336">
      <w:start w:val="1"/>
      <w:numFmt w:val="lowerLetter"/>
      <w:lvlText w:val="(%2)"/>
      <w:lvlJc w:val="left"/>
      <w:pPr>
        <w:ind w:left="820" w:hanging="360"/>
      </w:pPr>
      <w:rPr>
        <w:rFonts w:ascii="Calibri" w:eastAsia="Calibri" w:hAnsi="Calibri" w:hint="default"/>
        <w:spacing w:val="-1"/>
        <w:sz w:val="24"/>
        <w:szCs w:val="24"/>
      </w:rPr>
    </w:lvl>
    <w:lvl w:ilvl="2" w:tplc="595A4EDC">
      <w:start w:val="1"/>
      <w:numFmt w:val="lowerLetter"/>
      <w:lvlText w:val="%3."/>
      <w:lvlJc w:val="left"/>
      <w:pPr>
        <w:ind w:left="1540" w:hanging="360"/>
      </w:pPr>
      <w:rPr>
        <w:rFonts w:ascii="Calibri" w:eastAsia="Calibri" w:hAnsi="Calibri" w:hint="default"/>
        <w:sz w:val="24"/>
        <w:szCs w:val="24"/>
      </w:rPr>
    </w:lvl>
    <w:lvl w:ilvl="3" w:tplc="B588A2F8">
      <w:start w:val="1"/>
      <w:numFmt w:val="bullet"/>
      <w:lvlText w:val="•"/>
      <w:lvlJc w:val="left"/>
      <w:pPr>
        <w:ind w:left="3246" w:hanging="360"/>
      </w:pPr>
      <w:rPr>
        <w:rFonts w:hint="default"/>
      </w:rPr>
    </w:lvl>
    <w:lvl w:ilvl="4" w:tplc="B184B206">
      <w:start w:val="1"/>
      <w:numFmt w:val="bullet"/>
      <w:lvlText w:val="•"/>
      <w:lvlJc w:val="left"/>
      <w:pPr>
        <w:ind w:left="4100" w:hanging="360"/>
      </w:pPr>
      <w:rPr>
        <w:rFonts w:hint="default"/>
      </w:rPr>
    </w:lvl>
    <w:lvl w:ilvl="5" w:tplc="200A83CA">
      <w:start w:val="1"/>
      <w:numFmt w:val="bullet"/>
      <w:lvlText w:val="•"/>
      <w:lvlJc w:val="left"/>
      <w:pPr>
        <w:ind w:left="4953" w:hanging="360"/>
      </w:pPr>
      <w:rPr>
        <w:rFonts w:hint="default"/>
      </w:rPr>
    </w:lvl>
    <w:lvl w:ilvl="6" w:tplc="7B5272F2">
      <w:start w:val="1"/>
      <w:numFmt w:val="bullet"/>
      <w:lvlText w:val="•"/>
      <w:lvlJc w:val="left"/>
      <w:pPr>
        <w:ind w:left="5806" w:hanging="360"/>
      </w:pPr>
      <w:rPr>
        <w:rFonts w:hint="default"/>
      </w:rPr>
    </w:lvl>
    <w:lvl w:ilvl="7" w:tplc="069869D2">
      <w:start w:val="1"/>
      <w:numFmt w:val="bullet"/>
      <w:lvlText w:val="•"/>
      <w:lvlJc w:val="left"/>
      <w:pPr>
        <w:ind w:left="6660" w:hanging="360"/>
      </w:pPr>
      <w:rPr>
        <w:rFonts w:hint="default"/>
      </w:rPr>
    </w:lvl>
    <w:lvl w:ilvl="8" w:tplc="2F924CCA">
      <w:start w:val="1"/>
      <w:numFmt w:val="bullet"/>
      <w:lvlText w:val="•"/>
      <w:lvlJc w:val="left"/>
      <w:pPr>
        <w:ind w:left="7513" w:hanging="360"/>
      </w:pPr>
      <w:rPr>
        <w:rFonts w:hint="default"/>
      </w:rPr>
    </w:lvl>
  </w:abstractNum>
  <w:abstractNum w:abstractNumId="3" w15:restartNumberingAfterBreak="0">
    <w:nsid w:val="54922B7C"/>
    <w:multiLevelType w:val="hybridMultilevel"/>
    <w:tmpl w:val="E41482D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4968D6"/>
    <w:multiLevelType w:val="hybridMultilevel"/>
    <w:tmpl w:val="385A1C04"/>
    <w:lvl w:ilvl="0" w:tplc="2ACAE082">
      <w:start w:val="1"/>
      <w:numFmt w:val="lowerLetter"/>
      <w:lvlText w:val="(%1)"/>
      <w:lvlJc w:val="left"/>
      <w:pPr>
        <w:ind w:left="820" w:hanging="360"/>
      </w:pPr>
      <w:rPr>
        <w:rFonts w:ascii="Calibri" w:eastAsia="Calibri" w:hAnsi="Calibri" w:hint="default"/>
        <w:spacing w:val="-1"/>
        <w:sz w:val="24"/>
        <w:szCs w:val="24"/>
      </w:rPr>
    </w:lvl>
    <w:lvl w:ilvl="1" w:tplc="645A48A2">
      <w:start w:val="1"/>
      <w:numFmt w:val="bullet"/>
      <w:lvlText w:val="•"/>
      <w:lvlJc w:val="left"/>
      <w:pPr>
        <w:ind w:left="1660" w:hanging="360"/>
      </w:pPr>
      <w:rPr>
        <w:rFonts w:hint="default"/>
      </w:rPr>
    </w:lvl>
    <w:lvl w:ilvl="2" w:tplc="C0261DEE">
      <w:start w:val="1"/>
      <w:numFmt w:val="bullet"/>
      <w:lvlText w:val="•"/>
      <w:lvlJc w:val="left"/>
      <w:pPr>
        <w:ind w:left="2500" w:hanging="360"/>
      </w:pPr>
      <w:rPr>
        <w:rFonts w:hint="default"/>
      </w:rPr>
    </w:lvl>
    <w:lvl w:ilvl="3" w:tplc="AE14A1DA">
      <w:start w:val="1"/>
      <w:numFmt w:val="bullet"/>
      <w:lvlText w:val="•"/>
      <w:lvlJc w:val="left"/>
      <w:pPr>
        <w:ind w:left="3340" w:hanging="360"/>
      </w:pPr>
      <w:rPr>
        <w:rFonts w:hint="default"/>
      </w:rPr>
    </w:lvl>
    <w:lvl w:ilvl="4" w:tplc="C0BC86AA">
      <w:start w:val="1"/>
      <w:numFmt w:val="bullet"/>
      <w:lvlText w:val="•"/>
      <w:lvlJc w:val="left"/>
      <w:pPr>
        <w:ind w:left="4180" w:hanging="360"/>
      </w:pPr>
      <w:rPr>
        <w:rFonts w:hint="default"/>
      </w:rPr>
    </w:lvl>
    <w:lvl w:ilvl="5" w:tplc="CC6CF0B4">
      <w:start w:val="1"/>
      <w:numFmt w:val="bullet"/>
      <w:lvlText w:val="•"/>
      <w:lvlJc w:val="left"/>
      <w:pPr>
        <w:ind w:left="5020" w:hanging="360"/>
      </w:pPr>
      <w:rPr>
        <w:rFonts w:hint="default"/>
      </w:rPr>
    </w:lvl>
    <w:lvl w:ilvl="6" w:tplc="BB4E20F2">
      <w:start w:val="1"/>
      <w:numFmt w:val="bullet"/>
      <w:lvlText w:val="•"/>
      <w:lvlJc w:val="left"/>
      <w:pPr>
        <w:ind w:left="5860" w:hanging="360"/>
      </w:pPr>
      <w:rPr>
        <w:rFonts w:hint="default"/>
      </w:rPr>
    </w:lvl>
    <w:lvl w:ilvl="7" w:tplc="24FAF098">
      <w:start w:val="1"/>
      <w:numFmt w:val="bullet"/>
      <w:lvlText w:val="•"/>
      <w:lvlJc w:val="left"/>
      <w:pPr>
        <w:ind w:left="6700" w:hanging="360"/>
      </w:pPr>
      <w:rPr>
        <w:rFonts w:hint="default"/>
      </w:rPr>
    </w:lvl>
    <w:lvl w:ilvl="8" w:tplc="A7982234">
      <w:start w:val="1"/>
      <w:numFmt w:val="bullet"/>
      <w:lvlText w:val="•"/>
      <w:lvlJc w:val="left"/>
      <w:pPr>
        <w:ind w:left="7540" w:hanging="360"/>
      </w:pPr>
      <w:rPr>
        <w:rFonts w:hint="default"/>
      </w:rPr>
    </w:lvl>
  </w:abstractNum>
  <w:abstractNum w:abstractNumId="5" w15:restartNumberingAfterBreak="0">
    <w:nsid w:val="73815F9D"/>
    <w:multiLevelType w:val="hybridMultilevel"/>
    <w:tmpl w:val="F59AD7E2"/>
    <w:lvl w:ilvl="0" w:tplc="92C640DA">
      <w:start w:val="1"/>
      <w:numFmt w:val="lowerLetter"/>
      <w:lvlText w:val="%1."/>
      <w:lvlJc w:val="left"/>
      <w:pPr>
        <w:ind w:left="720" w:hanging="360"/>
      </w:pPr>
      <w:rPr>
        <w:rFonts w:ascii="Calibri" w:eastAsia="Calibri" w:hAnsi="Calibri" w:cs="Calibr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8D0F78"/>
    <w:multiLevelType w:val="hybridMultilevel"/>
    <w:tmpl w:val="B964B222"/>
    <w:lvl w:ilvl="0" w:tplc="117E57B2">
      <w:start w:val="1"/>
      <w:numFmt w:val="decimal"/>
      <w:lvlText w:val="%1)"/>
      <w:lvlJc w:val="left"/>
      <w:pPr>
        <w:ind w:left="1800" w:hanging="360"/>
      </w:pPr>
      <w:rPr>
        <w:rFonts w:hint="default"/>
      </w:rPr>
    </w:lvl>
    <w:lvl w:ilvl="1" w:tplc="04090019" w:tentative="1">
      <w:start w:val="1"/>
      <w:numFmt w:val="lowerLetter"/>
      <w:lvlText w:val="%2)"/>
      <w:lvlJc w:val="left"/>
      <w:pPr>
        <w:ind w:left="2280" w:hanging="420"/>
      </w:pPr>
    </w:lvl>
    <w:lvl w:ilvl="2" w:tplc="0409001B" w:tentative="1">
      <w:start w:val="1"/>
      <w:numFmt w:val="lowerRoman"/>
      <w:lvlText w:val="%3."/>
      <w:lvlJc w:val="right"/>
      <w:pPr>
        <w:ind w:left="2700" w:hanging="420"/>
      </w:pPr>
    </w:lvl>
    <w:lvl w:ilvl="3" w:tplc="0409000F" w:tentative="1">
      <w:start w:val="1"/>
      <w:numFmt w:val="decimal"/>
      <w:lvlText w:val="%4."/>
      <w:lvlJc w:val="left"/>
      <w:pPr>
        <w:ind w:left="3120" w:hanging="420"/>
      </w:pPr>
    </w:lvl>
    <w:lvl w:ilvl="4" w:tplc="04090019" w:tentative="1">
      <w:start w:val="1"/>
      <w:numFmt w:val="lowerLetter"/>
      <w:lvlText w:val="%5)"/>
      <w:lvlJc w:val="left"/>
      <w:pPr>
        <w:ind w:left="3540" w:hanging="420"/>
      </w:pPr>
    </w:lvl>
    <w:lvl w:ilvl="5" w:tplc="0409001B" w:tentative="1">
      <w:start w:val="1"/>
      <w:numFmt w:val="lowerRoman"/>
      <w:lvlText w:val="%6."/>
      <w:lvlJc w:val="right"/>
      <w:pPr>
        <w:ind w:left="3960" w:hanging="420"/>
      </w:pPr>
    </w:lvl>
    <w:lvl w:ilvl="6" w:tplc="0409000F" w:tentative="1">
      <w:start w:val="1"/>
      <w:numFmt w:val="decimal"/>
      <w:lvlText w:val="%7."/>
      <w:lvlJc w:val="left"/>
      <w:pPr>
        <w:ind w:left="4380" w:hanging="420"/>
      </w:pPr>
    </w:lvl>
    <w:lvl w:ilvl="7" w:tplc="04090019" w:tentative="1">
      <w:start w:val="1"/>
      <w:numFmt w:val="lowerLetter"/>
      <w:lvlText w:val="%8)"/>
      <w:lvlJc w:val="left"/>
      <w:pPr>
        <w:ind w:left="4800" w:hanging="420"/>
      </w:pPr>
    </w:lvl>
    <w:lvl w:ilvl="8" w:tplc="0409001B" w:tentative="1">
      <w:start w:val="1"/>
      <w:numFmt w:val="lowerRoman"/>
      <w:lvlText w:val="%9."/>
      <w:lvlJc w:val="right"/>
      <w:pPr>
        <w:ind w:left="5220" w:hanging="420"/>
      </w:pPr>
    </w:lvl>
  </w:abstractNum>
  <w:num w:numId="1">
    <w:abstractNumId w:val="0"/>
  </w:num>
  <w:num w:numId="2">
    <w:abstractNumId w:val="4"/>
  </w:num>
  <w:num w:numId="3">
    <w:abstractNumId w:val="2"/>
  </w:num>
  <w:num w:numId="4">
    <w:abstractNumId w:val="5"/>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bordersDoNotSurroundHeader/>
  <w:bordersDoNotSurroundFooter/>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0497"/>
    <w:rsid w:val="00044FC4"/>
    <w:rsid w:val="00082945"/>
    <w:rsid w:val="000E747D"/>
    <w:rsid w:val="001233F8"/>
    <w:rsid w:val="001E0030"/>
    <w:rsid w:val="00270431"/>
    <w:rsid w:val="0029344C"/>
    <w:rsid w:val="002C0465"/>
    <w:rsid w:val="002C117A"/>
    <w:rsid w:val="00307658"/>
    <w:rsid w:val="00316EE5"/>
    <w:rsid w:val="0031746A"/>
    <w:rsid w:val="00320593"/>
    <w:rsid w:val="003337A3"/>
    <w:rsid w:val="003F090A"/>
    <w:rsid w:val="003F434A"/>
    <w:rsid w:val="00420F54"/>
    <w:rsid w:val="004F043A"/>
    <w:rsid w:val="004F417F"/>
    <w:rsid w:val="00515A89"/>
    <w:rsid w:val="00552C77"/>
    <w:rsid w:val="00585566"/>
    <w:rsid w:val="00671E9A"/>
    <w:rsid w:val="0069065A"/>
    <w:rsid w:val="006C4294"/>
    <w:rsid w:val="006D3945"/>
    <w:rsid w:val="006E148F"/>
    <w:rsid w:val="00711C49"/>
    <w:rsid w:val="0074501D"/>
    <w:rsid w:val="007854F3"/>
    <w:rsid w:val="008705AF"/>
    <w:rsid w:val="00875F39"/>
    <w:rsid w:val="008B65E4"/>
    <w:rsid w:val="00950CD7"/>
    <w:rsid w:val="0096330F"/>
    <w:rsid w:val="00971558"/>
    <w:rsid w:val="009B1CDB"/>
    <w:rsid w:val="009C7EF5"/>
    <w:rsid w:val="009E798F"/>
    <w:rsid w:val="00A0060F"/>
    <w:rsid w:val="00A03223"/>
    <w:rsid w:val="00AC59A9"/>
    <w:rsid w:val="00B343CC"/>
    <w:rsid w:val="00BB7D9D"/>
    <w:rsid w:val="00BD5A11"/>
    <w:rsid w:val="00C65141"/>
    <w:rsid w:val="00C7022E"/>
    <w:rsid w:val="00C84808"/>
    <w:rsid w:val="00CF2CD4"/>
    <w:rsid w:val="00D011DC"/>
    <w:rsid w:val="00D36902"/>
    <w:rsid w:val="00D81F4A"/>
    <w:rsid w:val="00DD01B7"/>
    <w:rsid w:val="00E213B1"/>
    <w:rsid w:val="00E57688"/>
    <w:rsid w:val="00E76703"/>
    <w:rsid w:val="00E8555B"/>
    <w:rsid w:val="00EE5ADD"/>
    <w:rsid w:val="00EF193A"/>
    <w:rsid w:val="00F07BC3"/>
    <w:rsid w:val="00F65FF1"/>
    <w:rsid w:val="00FD0497"/>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045BE43"/>
  <w15:docId w15:val="{6A109569-A14C-4840-A73D-41B3942F7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D0497"/>
    <w:pPr>
      <w:suppressAutoHyphens/>
      <w:spacing w:after="200" w:line="276" w:lineRule="auto"/>
    </w:pPr>
    <w:rPr>
      <w:rFonts w:ascii="Calibri" w:eastAsia="Calibri" w:hAnsi="Calibri" w:cs="Calibri"/>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FD0497"/>
    <w:pPr>
      <w:ind w:left="720"/>
    </w:pPr>
  </w:style>
  <w:style w:type="paragraph" w:styleId="a4">
    <w:name w:val="Body Text"/>
    <w:basedOn w:val="a"/>
    <w:link w:val="a5"/>
    <w:semiHidden/>
    <w:rsid w:val="00FD0497"/>
    <w:pPr>
      <w:spacing w:after="120"/>
    </w:pPr>
  </w:style>
  <w:style w:type="character" w:customStyle="1" w:styleId="a5">
    <w:name w:val="正文文本 字符"/>
    <w:basedOn w:val="a0"/>
    <w:link w:val="a4"/>
    <w:semiHidden/>
    <w:rsid w:val="00FD0497"/>
    <w:rPr>
      <w:rFonts w:ascii="Calibri" w:eastAsia="Calibri" w:hAnsi="Calibri" w:cs="Calibri"/>
      <w:sz w:val="22"/>
      <w:szCs w:val="22"/>
      <w:lang w:eastAsia="ar-SA"/>
    </w:rPr>
  </w:style>
  <w:style w:type="paragraph" w:customStyle="1" w:styleId="Default">
    <w:name w:val="Default"/>
    <w:rsid w:val="00B343CC"/>
    <w:pPr>
      <w:widowControl w:val="0"/>
      <w:autoSpaceDE w:val="0"/>
      <w:autoSpaceDN w:val="0"/>
      <w:adjustRightInd w:val="0"/>
    </w:pPr>
    <w:rPr>
      <w:rFonts w:ascii="Garamond" w:hAnsi="Garamond" w:cs="Garamond"/>
      <w:color w:val="000000"/>
    </w:rPr>
  </w:style>
  <w:style w:type="paragraph" w:styleId="a6">
    <w:name w:val="header"/>
    <w:basedOn w:val="a"/>
    <w:link w:val="a7"/>
    <w:uiPriority w:val="99"/>
    <w:unhideWhenUsed/>
    <w:rsid w:val="003337A3"/>
    <w:pPr>
      <w:pBdr>
        <w:bottom w:val="single" w:sz="6" w:space="1" w:color="auto"/>
      </w:pBdr>
      <w:tabs>
        <w:tab w:val="center" w:pos="4153"/>
        <w:tab w:val="right" w:pos="8306"/>
      </w:tabs>
      <w:snapToGrid w:val="0"/>
      <w:spacing w:line="240" w:lineRule="auto"/>
      <w:jc w:val="center"/>
    </w:pPr>
    <w:rPr>
      <w:sz w:val="18"/>
      <w:szCs w:val="18"/>
    </w:rPr>
  </w:style>
  <w:style w:type="character" w:customStyle="1" w:styleId="a7">
    <w:name w:val="页眉 字符"/>
    <w:basedOn w:val="a0"/>
    <w:link w:val="a6"/>
    <w:uiPriority w:val="99"/>
    <w:rsid w:val="003337A3"/>
    <w:rPr>
      <w:rFonts w:ascii="Calibri" w:eastAsia="Calibri" w:hAnsi="Calibri" w:cs="Calibri"/>
      <w:sz w:val="18"/>
      <w:szCs w:val="18"/>
      <w:lang w:eastAsia="ar-SA"/>
    </w:rPr>
  </w:style>
  <w:style w:type="paragraph" w:styleId="a8">
    <w:name w:val="footer"/>
    <w:basedOn w:val="a"/>
    <w:link w:val="a9"/>
    <w:uiPriority w:val="99"/>
    <w:unhideWhenUsed/>
    <w:rsid w:val="003337A3"/>
    <w:pPr>
      <w:tabs>
        <w:tab w:val="center" w:pos="4153"/>
        <w:tab w:val="right" w:pos="8306"/>
      </w:tabs>
      <w:snapToGrid w:val="0"/>
      <w:spacing w:line="240" w:lineRule="auto"/>
    </w:pPr>
    <w:rPr>
      <w:sz w:val="18"/>
      <w:szCs w:val="18"/>
    </w:rPr>
  </w:style>
  <w:style w:type="character" w:customStyle="1" w:styleId="a9">
    <w:name w:val="页脚 字符"/>
    <w:basedOn w:val="a0"/>
    <w:link w:val="a8"/>
    <w:uiPriority w:val="99"/>
    <w:rsid w:val="003337A3"/>
    <w:rPr>
      <w:rFonts w:ascii="Calibri" w:eastAsia="Calibri" w:hAnsi="Calibri" w:cs="Calibr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A7E0DF47-ED3A-4A8D-B28A-57CB32F6A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3</Pages>
  <Words>571</Words>
  <Characters>3259</Characters>
  <Application>Microsoft Office Word</Application>
  <DocSecurity>0</DocSecurity>
  <Lines>27</Lines>
  <Paragraphs>7</Paragraphs>
  <ScaleCrop>false</ScaleCrop>
  <Company/>
  <LinksUpToDate>false</LinksUpToDate>
  <CharactersWithSpaces>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Stanisz</dc:creator>
  <cp:keywords/>
  <dc:description/>
  <cp:lastModifiedBy>陈西梦</cp:lastModifiedBy>
  <cp:revision>13</cp:revision>
  <dcterms:created xsi:type="dcterms:W3CDTF">2017-09-25T21:17:00Z</dcterms:created>
  <dcterms:modified xsi:type="dcterms:W3CDTF">2017-10-25T21:14:00Z</dcterms:modified>
</cp:coreProperties>
</file>