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D5BD9" w14:textId="77777777" w:rsidR="002B5166" w:rsidRDefault="006F57BD">
      <w:pPr>
        <w:pStyle w:val="Heading1"/>
      </w:pPr>
      <w:r>
        <w:t>ADM 2736</w:t>
      </w:r>
    </w:p>
    <w:p w14:paraId="5DF96DBF" w14:textId="77777777" w:rsidR="002B5166" w:rsidRDefault="006F57BD" w:rsidP="006F57BD">
      <w:pPr>
        <w:pStyle w:val="Heading2"/>
        <w:jc w:val="center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La performance au travail </w:t>
      </w:r>
    </w:p>
    <w:p w14:paraId="44F41107" w14:textId="77777777" w:rsidR="006F57BD" w:rsidRDefault="006F57BD" w:rsidP="006F57BD">
      <w:pPr>
        <w:rPr>
          <w:b/>
          <w:color w:val="000000" w:themeColor="text1"/>
          <w:sz w:val="24"/>
        </w:rPr>
      </w:pPr>
      <w:r w:rsidRPr="006F57BD">
        <w:rPr>
          <w:b/>
          <w:color w:val="000000" w:themeColor="text1"/>
          <w:sz w:val="24"/>
        </w:rPr>
        <w:t xml:space="preserve">Conceptualiser la performance au travail : comportements versus résultats </w:t>
      </w:r>
    </w:p>
    <w:p w14:paraId="623E0ECF" w14:textId="77777777" w:rsidR="006F57BD" w:rsidRPr="006F57BD" w:rsidRDefault="006F57BD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Ex. de prof : les résultats d’un bon prof. </w:t>
      </w:r>
    </w:p>
    <w:p w14:paraId="01CB102B" w14:textId="77777777" w:rsidR="006F57BD" w:rsidRPr="006F57BD" w:rsidRDefault="006F57BD" w:rsidP="00B4750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notes des étudiants </w:t>
      </w:r>
    </w:p>
    <w:p w14:paraId="6637E37D" w14:textId="77777777" w:rsidR="006F57BD" w:rsidRPr="006F57BD" w:rsidRDefault="006F57BD" w:rsidP="00B4750C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M</w:t>
      </w:r>
      <w:r w:rsidRPr="006F57BD">
        <w:rPr>
          <w:color w:val="000000" w:themeColor="text1"/>
          <w:sz w:val="24"/>
        </w:rPr>
        <w:t>oins</w:t>
      </w:r>
      <w:r>
        <w:rPr>
          <w:color w:val="000000" w:themeColor="text1"/>
          <w:sz w:val="24"/>
        </w:rPr>
        <w:t xml:space="preserve"> d’absences </w:t>
      </w:r>
    </w:p>
    <w:p w14:paraId="091F1027" w14:textId="77777777" w:rsidR="004E2114" w:rsidRPr="004E2114" w:rsidRDefault="004E2114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Ces mesures ne sont pas parfaites </w:t>
      </w:r>
    </w:p>
    <w:p w14:paraId="07BB5534" w14:textId="77777777" w:rsidR="004E2114" w:rsidRPr="004E2114" w:rsidRDefault="006F57BD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 w:rsidRPr="006F57BD">
        <w:rPr>
          <w:color w:val="000000" w:themeColor="text1"/>
          <w:sz w:val="24"/>
        </w:rPr>
        <w:t xml:space="preserve"> </w:t>
      </w:r>
      <w:r w:rsidR="004E2114">
        <w:rPr>
          <w:color w:val="000000" w:themeColor="text1"/>
          <w:sz w:val="24"/>
        </w:rPr>
        <w:t xml:space="preserve">Il y a des choses qui sont hors contrôle du prof </w:t>
      </w:r>
    </w:p>
    <w:p w14:paraId="38C065BC" w14:textId="77777777" w:rsidR="004E2114" w:rsidRPr="004E2114" w:rsidRDefault="004E2114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 exemple : niveau d’intelligence, gouts des élèves </w:t>
      </w:r>
    </w:p>
    <w:p w14:paraId="480BBFD4" w14:textId="77777777" w:rsidR="004E2114" w:rsidRPr="004E2114" w:rsidRDefault="004E2114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2 raisons </w:t>
      </w:r>
    </w:p>
    <w:p w14:paraId="05CAFC64" w14:textId="77777777" w:rsidR="004E2114" w:rsidRPr="004E2114" w:rsidRDefault="004E2114" w:rsidP="00B4750C">
      <w:pPr>
        <w:pStyle w:val="ListParagraph"/>
        <w:numPr>
          <w:ilvl w:val="0"/>
          <w:numId w:val="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Baser nos résultats sur les résultats</w:t>
      </w:r>
    </w:p>
    <w:p w14:paraId="574129AC" w14:textId="77777777" w:rsidR="004E2114" w:rsidRPr="004E2114" w:rsidRDefault="004E2114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C’est rare qu’on a des mesures parfaites (parce que c’est imparfait)</w:t>
      </w:r>
    </w:p>
    <w:p w14:paraId="79E87ECD" w14:textId="12463A4F" w:rsidR="004E2114" w:rsidRPr="004E2114" w:rsidRDefault="004E2114" w:rsidP="00B4750C">
      <w:pPr>
        <w:pStyle w:val="ListParagraph"/>
        <w:numPr>
          <w:ilvl w:val="0"/>
          <w:numId w:val="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résultats ne </w:t>
      </w:r>
      <w:r w:rsidR="007D478E">
        <w:rPr>
          <w:color w:val="000000" w:themeColor="text1"/>
          <w:sz w:val="24"/>
        </w:rPr>
        <w:t>donnent</w:t>
      </w:r>
      <w:r>
        <w:rPr>
          <w:color w:val="000000" w:themeColor="text1"/>
          <w:sz w:val="24"/>
        </w:rPr>
        <w:t xml:space="preserve"> pas d’indice concernant le comment </w:t>
      </w:r>
    </w:p>
    <w:p w14:paraId="67557E13" w14:textId="77777777" w:rsidR="004E2114" w:rsidRDefault="004E2114" w:rsidP="004E211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Trois types de comportements </w:t>
      </w:r>
    </w:p>
    <w:p w14:paraId="55D285A1" w14:textId="77777777" w:rsidR="004E2114" w:rsidRPr="00BF33F3" w:rsidRDefault="004E2114" w:rsidP="00B4750C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Complétion des tâches assignées </w:t>
      </w:r>
    </w:p>
    <w:p w14:paraId="085D4C74" w14:textId="77777777" w:rsidR="004E2114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Comportements </w:t>
      </w:r>
      <w:r w:rsidRPr="00BF33F3">
        <w:rPr>
          <w:color w:val="000000" w:themeColor="text1"/>
          <w:sz w:val="24"/>
        </w:rPr>
        <w:t>« intra-rôle »</w:t>
      </w:r>
    </w:p>
    <w:p w14:paraId="7E4AC53E" w14:textId="77777777" w:rsidR="004E2114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Pourquoi est-ce qu’il a été embauché ?</w:t>
      </w:r>
    </w:p>
    <w:p w14:paraId="157DEA31" w14:textId="77777777" w:rsidR="004E2114" w:rsidRPr="00BF33F3" w:rsidRDefault="004E2114" w:rsidP="00B4750C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Citoyenneté organisationnelle </w:t>
      </w:r>
    </w:p>
    <w:p w14:paraId="1A8E0749" w14:textId="77777777" w:rsidR="004E2114" w:rsidRPr="00BF33F3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>Comportements « extra-rôle »</w:t>
      </w:r>
    </w:p>
    <w:p w14:paraId="55BA38CF" w14:textId="77777777" w:rsidR="004E2114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Être un bon citoyen </w:t>
      </w:r>
    </w:p>
    <w:p w14:paraId="64224D5D" w14:textId="77777777" w:rsidR="004E2114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Contribuer à son groupe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organisation </w:t>
      </w:r>
    </w:p>
    <w:p w14:paraId="12FEE5C5" w14:textId="77777777" w:rsidR="004E2114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D’aller au-delàs de sa simple tâche</w:t>
      </w:r>
    </w:p>
    <w:p w14:paraId="57C16924" w14:textId="77777777" w:rsidR="004E2114" w:rsidRDefault="004E2114" w:rsidP="00B4750C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payer pour faire cette tâche mais tu le fais parce que ça aide </w:t>
      </w:r>
    </w:p>
    <w:p w14:paraId="31EB7B39" w14:textId="77777777" w:rsidR="004E2114" w:rsidRPr="00BF33F3" w:rsidRDefault="004E2114" w:rsidP="00B4750C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Absence de comportements contreproductifs </w:t>
      </w:r>
    </w:p>
    <w:p w14:paraId="31E2F7D3" w14:textId="77777777" w:rsidR="004E2114" w:rsidRPr="00BF33F3" w:rsidRDefault="004E2114" w:rsidP="00B4750C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Comportements qui nuisent à l’organisation </w:t>
      </w:r>
    </w:p>
    <w:p w14:paraId="6B4A2361" w14:textId="77777777" w:rsidR="004E2114" w:rsidRPr="00BF33F3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Comportements à éviter </w:t>
      </w:r>
    </w:p>
    <w:p w14:paraId="163C3641" w14:textId="77777777" w:rsidR="004E2114" w:rsidRPr="00BF33F3" w:rsidRDefault="004E2114" w:rsidP="004E2114">
      <w:pPr>
        <w:rPr>
          <w:b/>
          <w:color w:val="000000" w:themeColor="text1"/>
          <w:sz w:val="24"/>
        </w:rPr>
      </w:pPr>
      <w:r w:rsidRPr="00BF33F3">
        <w:rPr>
          <w:b/>
          <w:color w:val="000000" w:themeColor="text1"/>
          <w:sz w:val="24"/>
        </w:rPr>
        <w:t xml:space="preserve">Complétion des tâches assignées </w:t>
      </w:r>
    </w:p>
    <w:p w14:paraId="1EFA1263" w14:textId="77777777" w:rsidR="004E2114" w:rsidRPr="00BF33F3" w:rsidRDefault="004E2114" w:rsidP="00B4750C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Comportements routiniers </w:t>
      </w:r>
    </w:p>
    <w:p w14:paraId="7AA03155" w14:textId="77777777" w:rsidR="004E2114" w:rsidRDefault="004E2114" w:rsidP="00B4750C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Exemple (ex. de prof.)</w:t>
      </w:r>
    </w:p>
    <w:p w14:paraId="6E91941E" w14:textId="77777777" w:rsidR="004E2114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Télécharger sur </w:t>
      </w:r>
      <w:proofErr w:type="spellStart"/>
      <w:r>
        <w:rPr>
          <w:color w:val="000000" w:themeColor="text1"/>
          <w:sz w:val="24"/>
        </w:rPr>
        <w:t>blackboard</w:t>
      </w:r>
      <w:proofErr w:type="spellEnd"/>
    </w:p>
    <w:p w14:paraId="61EC480B" w14:textId="77777777" w:rsidR="004E2114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Préparer les slides de manière organiser </w:t>
      </w:r>
    </w:p>
    <w:p w14:paraId="4094C5A8" w14:textId="77777777" w:rsidR="004E2114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Bien expliquer (communication claire)</w:t>
      </w:r>
    </w:p>
    <w:p w14:paraId="266F9AF2" w14:textId="77777777" w:rsidR="004E2114" w:rsidRDefault="004E2114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Utiliser des exemples qu’on peut facilement connaître</w:t>
      </w:r>
    </w:p>
    <w:p w14:paraId="2297F262" w14:textId="77777777" w:rsidR="004E2114" w:rsidRDefault="004E2114" w:rsidP="00B4750C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Comportements </w:t>
      </w:r>
      <w:r w:rsidRPr="00BF33F3">
        <w:rPr>
          <w:color w:val="000000" w:themeColor="text1"/>
          <w:sz w:val="24"/>
        </w:rPr>
        <w:t>adaptifs</w:t>
      </w:r>
      <w:r>
        <w:rPr>
          <w:color w:val="000000" w:themeColor="text1"/>
          <w:sz w:val="24"/>
        </w:rPr>
        <w:t xml:space="preserve"> </w:t>
      </w:r>
    </w:p>
    <w:p w14:paraId="3A3A637B" w14:textId="77777777" w:rsidR="009E26C7" w:rsidRDefault="009E26C7" w:rsidP="00B4750C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Une surprise pour l’employée </w:t>
      </w:r>
    </w:p>
    <w:p w14:paraId="6D074344" w14:textId="77777777" w:rsidR="009E26C7" w:rsidRDefault="009E26C7" w:rsidP="00B4750C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Exemple ? (</w:t>
      </w:r>
      <w:proofErr w:type="gramStart"/>
      <w:r>
        <w:rPr>
          <w:color w:val="000000" w:themeColor="text1"/>
          <w:sz w:val="24"/>
        </w:rPr>
        <w:t>ex.</w:t>
      </w:r>
      <w:proofErr w:type="gramEnd"/>
      <w:r>
        <w:rPr>
          <w:color w:val="000000" w:themeColor="text1"/>
          <w:sz w:val="24"/>
        </w:rPr>
        <w:t xml:space="preserve"> de prof.)</w:t>
      </w:r>
    </w:p>
    <w:p w14:paraId="4AAC82E3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Une alarme de feu </w:t>
      </w:r>
    </w:p>
    <w:p w14:paraId="5726099E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Panne d’électricité </w:t>
      </w:r>
    </w:p>
    <w:p w14:paraId="694BD35A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Ordinateur ne fonctionne pas </w:t>
      </w:r>
    </w:p>
    <w:p w14:paraId="1CF8258C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Je m’adapte à une surprise pour encore être capable de compléter ma tâche </w:t>
      </w:r>
    </w:p>
    <w:p w14:paraId="76C53D61" w14:textId="77777777" w:rsidR="009E26C7" w:rsidRDefault="009E26C7" w:rsidP="00B4750C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Comportements </w:t>
      </w:r>
      <w:r w:rsidRPr="00BF33F3">
        <w:rPr>
          <w:color w:val="000000" w:themeColor="text1"/>
          <w:sz w:val="24"/>
        </w:rPr>
        <w:t>créatifs</w:t>
      </w:r>
      <w:r>
        <w:rPr>
          <w:color w:val="000000" w:themeColor="text1"/>
          <w:sz w:val="24"/>
        </w:rPr>
        <w:t xml:space="preserve"> </w:t>
      </w:r>
    </w:p>
    <w:p w14:paraId="07D0A40F" w14:textId="77777777" w:rsidR="009E26C7" w:rsidRDefault="009E26C7" w:rsidP="00B4750C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Doivent êtres novateurs mais aussi utiles </w:t>
      </w:r>
    </w:p>
    <w:p w14:paraId="6A3283A0" w14:textId="77777777" w:rsidR="009E26C7" w:rsidRDefault="009E26C7" w:rsidP="00B4750C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Exemples ? (</w:t>
      </w:r>
      <w:proofErr w:type="gramStart"/>
      <w:r>
        <w:rPr>
          <w:color w:val="000000" w:themeColor="text1"/>
          <w:sz w:val="24"/>
        </w:rPr>
        <w:t>ex.</w:t>
      </w:r>
      <w:proofErr w:type="gramEnd"/>
      <w:r>
        <w:rPr>
          <w:color w:val="000000" w:themeColor="text1"/>
          <w:sz w:val="24"/>
        </w:rPr>
        <w:t xml:space="preserve"> de prof.)</w:t>
      </w:r>
    </w:p>
    <w:p w14:paraId="2EF08976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Penser à une nouvelle façon de faire ma tâche</w:t>
      </w:r>
    </w:p>
    <w:p w14:paraId="5CD642C4" w14:textId="77777777" w:rsidR="009E26C7" w:rsidRDefault="009E26C7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Visant l’amélioration </w:t>
      </w:r>
    </w:p>
    <w:p w14:paraId="22CC3D4F" w14:textId="77777777" w:rsidR="009E26C7" w:rsidRDefault="009E26C7" w:rsidP="009E26C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causes de la complétion des tâches assignées </w:t>
      </w:r>
    </w:p>
    <w:p w14:paraId="1058CCF4" w14:textId="77777777" w:rsidR="009E26C7" w:rsidRDefault="009E26C7" w:rsidP="009E26C7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0FB037" wp14:editId="34E8069F">
                <wp:simplePos x="0" y="0"/>
                <wp:positionH relativeFrom="column">
                  <wp:posOffset>2680335</wp:posOffset>
                </wp:positionH>
                <wp:positionV relativeFrom="paragraph">
                  <wp:posOffset>141706</wp:posOffset>
                </wp:positionV>
                <wp:extent cx="0" cy="342900"/>
                <wp:effectExtent l="50800" t="50800" r="76200" b="127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A7F180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3" o:spid="_x0000_s1026" type="#_x0000_t32" style="position:absolute;margin-left:211.05pt;margin-top:11.15pt;width:0;height:27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A0691" wp14:editId="4F7AADD5">
                <wp:simplePos x="0" y="0"/>
                <wp:positionH relativeFrom="column">
                  <wp:posOffset>1650126</wp:posOffset>
                </wp:positionH>
                <wp:positionV relativeFrom="paragraph">
                  <wp:posOffset>145912</wp:posOffset>
                </wp:positionV>
                <wp:extent cx="0" cy="342900"/>
                <wp:effectExtent l="50800" t="50800" r="76200" b="127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AAACEF" id="Straight_x0020_Arrow_x0020_Connector_x0020_4" o:spid="_x0000_s1026" type="#_x0000_t32" style="position:absolute;margin-left:129.95pt;margin-top:11.5pt;width:0;height:27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BB752" wp14:editId="2F6490B1">
                <wp:simplePos x="0" y="0"/>
                <wp:positionH relativeFrom="column">
                  <wp:posOffset>277149</wp:posOffset>
                </wp:positionH>
                <wp:positionV relativeFrom="paragraph">
                  <wp:posOffset>143705</wp:posOffset>
                </wp:positionV>
                <wp:extent cx="0" cy="342900"/>
                <wp:effectExtent l="50800" t="50800" r="76200" b="127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4E7A4D" id="Straight_x0020_Arrow_x0020_Connector_x0020_2" o:spid="_x0000_s1026" type="#_x0000_t32" style="position:absolute;margin-left:21.8pt;margin-top:11.3pt;width:0;height:27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" strokecolor="#731c3f [3204]" strokeweight=".5pt">
                <v:stroke endarrow="block" joinstyle="miter"/>
              </v:shape>
            </w:pict>
          </mc:Fallback>
        </mc:AlternateContent>
      </w:r>
      <w:r>
        <w:rPr>
          <w:color w:val="000000" w:themeColor="text1"/>
          <w:sz w:val="24"/>
        </w:rPr>
        <w:t xml:space="preserve">Connaissances    </w:t>
      </w:r>
      <w:r w:rsidRPr="009E26C7">
        <w:rPr>
          <w:b/>
          <w:color w:val="000000" w:themeColor="text1"/>
          <w:sz w:val="24"/>
          <w:u w:val="single"/>
        </w:rPr>
        <w:t>x</w:t>
      </w:r>
      <w:r>
        <w:rPr>
          <w:color w:val="000000" w:themeColor="text1"/>
          <w:sz w:val="24"/>
        </w:rPr>
        <w:t xml:space="preserve">     Compétences    </w:t>
      </w:r>
      <w:r w:rsidRPr="009E26C7">
        <w:rPr>
          <w:b/>
          <w:color w:val="000000" w:themeColor="text1"/>
          <w:sz w:val="24"/>
          <w:u w:val="single"/>
        </w:rPr>
        <w:t>x</w:t>
      </w:r>
      <w:r>
        <w:rPr>
          <w:color w:val="000000" w:themeColor="text1"/>
          <w:sz w:val="24"/>
        </w:rPr>
        <w:t xml:space="preserve">    Motivation</w:t>
      </w:r>
    </w:p>
    <w:p w14:paraId="39BB6A88" w14:textId="77777777" w:rsidR="009E26C7" w:rsidRDefault="009E26C7" w:rsidP="009E26C7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E72B64" wp14:editId="437883A1">
                <wp:simplePos x="0" y="0"/>
                <wp:positionH relativeFrom="column">
                  <wp:posOffset>2337435</wp:posOffset>
                </wp:positionH>
                <wp:positionV relativeFrom="paragraph">
                  <wp:posOffset>213995</wp:posOffset>
                </wp:positionV>
                <wp:extent cx="0" cy="114300"/>
                <wp:effectExtent l="50800" t="50800" r="76200" b="127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2AE5CB" id="Straight_x0020_Arrow_x0020_Connector_x0020_7" o:spid="_x0000_s1026" type="#_x0000_t32" style="position:absolute;margin-left:184.05pt;margin-top:16.85pt;width:0;height:9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13BEA" wp14:editId="13A46949">
                <wp:simplePos x="0" y="0"/>
                <wp:positionH relativeFrom="column">
                  <wp:posOffset>737235</wp:posOffset>
                </wp:positionH>
                <wp:positionV relativeFrom="paragraph">
                  <wp:posOffset>213995</wp:posOffset>
                </wp:positionV>
                <wp:extent cx="0" cy="114300"/>
                <wp:effectExtent l="50800" t="50800" r="76200" b="127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603C59" id="Straight_x0020_Arrow_x0020_Connector_x0020_5" o:spid="_x0000_s1026" type="#_x0000_t32" style="position:absolute;margin-left:58.05pt;margin-top:16.85pt;width:0;height:9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7D0DD" wp14:editId="1AC482BB">
                <wp:simplePos x="0" y="0"/>
                <wp:positionH relativeFrom="column">
                  <wp:posOffset>278778</wp:posOffset>
                </wp:positionH>
                <wp:positionV relativeFrom="paragraph">
                  <wp:posOffset>211788</wp:posOffset>
                </wp:positionV>
                <wp:extent cx="2406468" cy="5382"/>
                <wp:effectExtent l="0" t="0" r="32385" b="4572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6468" cy="53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0BF608" id="Straight_x0020_Connector_x0020_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95pt,16.7pt" to="211.45pt,17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" strokecolor="#731c3f [3204]" strokeweight=".5pt">
                <v:stroke joinstyle="miter"/>
              </v:line>
            </w:pict>
          </mc:Fallback>
        </mc:AlternateContent>
      </w:r>
    </w:p>
    <w:p w14:paraId="65F2BE98" w14:textId="77777777" w:rsidR="009E26C7" w:rsidRDefault="009E26C7" w:rsidP="00B4750C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Aptitude</w:t>
      </w:r>
      <w:r>
        <w:rPr>
          <w:color w:val="000000" w:themeColor="text1"/>
          <w:sz w:val="24"/>
        </w:rPr>
        <w:tab/>
      </w:r>
      <w:proofErr w:type="gramStart"/>
      <w:r>
        <w:rPr>
          <w:color w:val="000000" w:themeColor="text1"/>
          <w:sz w:val="24"/>
        </w:rPr>
        <w:tab/>
        <w:t xml:space="preserve">  Expériences</w:t>
      </w:r>
      <w:proofErr w:type="gramEnd"/>
      <w:r>
        <w:rPr>
          <w:color w:val="000000" w:themeColor="text1"/>
          <w:sz w:val="24"/>
        </w:rPr>
        <w:t xml:space="preserve"> vécues au travail </w:t>
      </w:r>
    </w:p>
    <w:p w14:paraId="2C86A93B" w14:textId="77777777" w:rsidR="009E26C7" w:rsidRDefault="009E26C7" w:rsidP="00B4750C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Personnalité </w:t>
      </w:r>
    </w:p>
    <w:p w14:paraId="4517185F" w14:textId="77777777" w:rsidR="009E26C7" w:rsidRPr="009E26C7" w:rsidRDefault="009E26C7" w:rsidP="00B4750C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Valeurs </w:t>
      </w:r>
    </w:p>
    <w:p w14:paraId="220EC97C" w14:textId="77777777" w:rsidR="00330DCA" w:rsidRDefault="009E26C7" w:rsidP="004E2114">
      <w:p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</w:t>
      </w:r>
      <w:r w:rsidR="00330DCA">
        <w:rPr>
          <w:b/>
          <w:color w:val="000000" w:themeColor="text1"/>
          <w:sz w:val="24"/>
        </w:rPr>
        <w:t xml:space="preserve">Citoyenneté organisationnelle </w:t>
      </w:r>
    </w:p>
    <w:p w14:paraId="2C544CC6" w14:textId="77777777" w:rsidR="00330DCA" w:rsidRPr="00330DCA" w:rsidRDefault="00330DCA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Comportements volontaires </w:t>
      </w:r>
    </w:p>
    <w:p w14:paraId="391220A5" w14:textId="77777777" w:rsidR="00330DCA" w:rsidRPr="00330DCA" w:rsidRDefault="00330DCA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Font preuve d’initiative</w:t>
      </w:r>
    </w:p>
    <w:p w14:paraId="077B362F" w14:textId="77777777" w:rsidR="00330DCA" w:rsidRPr="00330DCA" w:rsidRDefault="00330DCA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Favorisent la création d’un contexte de travail qui facilite l’accomplissement des tâches </w:t>
      </w:r>
    </w:p>
    <w:p w14:paraId="1CDA4D31" w14:textId="77777777" w:rsidR="00330DCA" w:rsidRPr="00330DCA" w:rsidRDefault="00330DCA" w:rsidP="00B4750C">
      <w:pPr>
        <w:pStyle w:val="ListParagraph"/>
        <w:numPr>
          <w:ilvl w:val="0"/>
          <w:numId w:val="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nécessairement récompensées formellement </w:t>
      </w:r>
    </w:p>
    <w:p w14:paraId="7DD01967" w14:textId="77777777" w:rsidR="00330DCA" w:rsidRPr="00330DCA" w:rsidRDefault="00330DCA" w:rsidP="00B4750C">
      <w:pPr>
        <w:pStyle w:val="ListParagraph"/>
        <w:numPr>
          <w:ilvl w:val="0"/>
          <w:numId w:val="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Faire des choses qui ajoutent de la valeur </w:t>
      </w:r>
    </w:p>
    <w:p w14:paraId="336B84FF" w14:textId="77777777" w:rsidR="00330DCA" w:rsidRDefault="00330DCA" w:rsidP="00330DC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Citoyenneté organisationnelle </w:t>
      </w:r>
    </w:p>
    <w:p w14:paraId="3ED9F8CA" w14:textId="77777777" w:rsidR="00330DCA" w:rsidRPr="00330DCA" w:rsidRDefault="00330DCA" w:rsidP="00B4750C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Visant un individu </w:t>
      </w:r>
    </w:p>
    <w:p w14:paraId="4B2A222B" w14:textId="77777777" w:rsidR="00330DCA" w:rsidRPr="00330DCA" w:rsidRDefault="00330DCA" w:rsidP="00B4750C">
      <w:pPr>
        <w:pStyle w:val="ListParagraph"/>
        <w:numPr>
          <w:ilvl w:val="0"/>
          <w:numId w:val="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Altruisme </w:t>
      </w:r>
    </w:p>
    <w:p w14:paraId="2A6D9BB9" w14:textId="77777777" w:rsidR="00330DCA" w:rsidRPr="00330DCA" w:rsidRDefault="00330DCA" w:rsidP="00B4750C">
      <w:pPr>
        <w:pStyle w:val="ListParagraph"/>
        <w:numPr>
          <w:ilvl w:val="0"/>
          <w:numId w:val="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Courtoisie </w:t>
      </w:r>
    </w:p>
    <w:p w14:paraId="49FBC25A" w14:textId="77777777" w:rsidR="00330DCA" w:rsidRPr="00330DCA" w:rsidRDefault="00330DC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Pouvoir se mettre à la place de quelqu’un </w:t>
      </w:r>
    </w:p>
    <w:p w14:paraId="5A5BCEBC" w14:textId="77777777" w:rsidR="00330DCA" w:rsidRPr="00330DCA" w:rsidRDefault="00330DCA" w:rsidP="00B4750C">
      <w:pPr>
        <w:pStyle w:val="ListParagraph"/>
        <w:numPr>
          <w:ilvl w:val="0"/>
          <w:numId w:val="1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Esprit sportif </w:t>
      </w:r>
    </w:p>
    <w:p w14:paraId="0F16EC8C" w14:textId="77777777" w:rsidR="00330DCA" w:rsidRPr="00330DCA" w:rsidRDefault="00330DC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Être un bon sport </w:t>
      </w:r>
    </w:p>
    <w:p w14:paraId="7D7D8010" w14:textId="77777777" w:rsidR="00330DCA" w:rsidRPr="00330DCA" w:rsidRDefault="00330DC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Quelqu’un qui connaît rouler avec la situation négative </w:t>
      </w:r>
    </w:p>
    <w:p w14:paraId="52A6D169" w14:textId="77777777" w:rsidR="00330DCA" w:rsidRPr="00330DCA" w:rsidRDefault="00330DC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Rend le contexte de travail beaucoup plus motivant </w:t>
      </w:r>
    </w:p>
    <w:p w14:paraId="64BC7CB0" w14:textId="77777777" w:rsidR="00330DCA" w:rsidRPr="00330DCA" w:rsidRDefault="00330DCA" w:rsidP="00B4750C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Visant l’organisation dans son ensemble</w:t>
      </w:r>
    </w:p>
    <w:p w14:paraId="2E085A15" w14:textId="77777777" w:rsidR="00330DCA" w:rsidRPr="00330DCA" w:rsidRDefault="00330DCA" w:rsidP="00B4750C">
      <w:pPr>
        <w:pStyle w:val="ListParagraph"/>
        <w:numPr>
          <w:ilvl w:val="0"/>
          <w:numId w:val="1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Civisme </w:t>
      </w:r>
    </w:p>
    <w:p w14:paraId="1174B1EC" w14:textId="77777777" w:rsidR="00330DCA" w:rsidRPr="00330DCA" w:rsidRDefault="00330DCA" w:rsidP="00B4750C">
      <w:pPr>
        <w:pStyle w:val="ListParagraph"/>
        <w:numPr>
          <w:ilvl w:val="0"/>
          <w:numId w:val="1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Exprimer des idées pour le changement </w:t>
      </w:r>
    </w:p>
    <w:p w14:paraId="44DA597D" w14:textId="77777777" w:rsidR="00330DCA" w:rsidRPr="00330DCA" w:rsidRDefault="00330DC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Avoir une voix en terme de procédure de travail ; comment les décisions sont prises ici chez nous </w:t>
      </w:r>
    </w:p>
    <w:p w14:paraId="07A7F771" w14:textId="77777777" w:rsidR="00330DCA" w:rsidRPr="00CB1E9B" w:rsidRDefault="00330DCA" w:rsidP="00B4750C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Promouvoir </w:t>
      </w:r>
      <w:r w:rsidR="00CB1E9B">
        <w:rPr>
          <w:color w:val="000000" w:themeColor="text1"/>
          <w:sz w:val="24"/>
        </w:rPr>
        <w:t xml:space="preserve">l’organisation à l’externe </w:t>
      </w:r>
    </w:p>
    <w:p w14:paraId="51CC5429" w14:textId="77777777" w:rsidR="00CB1E9B" w:rsidRPr="00CB1E9B" w:rsidRDefault="00CB1E9B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proofErr w:type="spellStart"/>
      <w:r>
        <w:rPr>
          <w:color w:val="000000" w:themeColor="text1"/>
          <w:sz w:val="24"/>
        </w:rPr>
        <w:t>Boosterism</w:t>
      </w:r>
      <w:proofErr w:type="spellEnd"/>
    </w:p>
    <w:p w14:paraId="26C585E2" w14:textId="77777777" w:rsidR="00CB1E9B" w:rsidRPr="00CB1E9B" w:rsidRDefault="00CB1E9B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« Booster » la réputation de l’organisation à l’externe </w:t>
      </w:r>
    </w:p>
    <w:p w14:paraId="02ADF28B" w14:textId="77777777" w:rsidR="00CB1E9B" w:rsidRPr="00CB1E9B" w:rsidRDefault="00CB1E9B" w:rsidP="00B4750C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Causes possibles ? </w:t>
      </w:r>
    </w:p>
    <w:p w14:paraId="663E5DE4" w14:textId="77777777" w:rsidR="00CB1E9B" w:rsidRDefault="00CB1E9B" w:rsidP="00B4750C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 sentiment d’appartenance </w:t>
      </w:r>
    </w:p>
    <w:p w14:paraId="01A4D1CB" w14:textId="77777777" w:rsidR="00CB1E9B" w:rsidRDefault="00CB1E9B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fierté d’en faire partie </w:t>
      </w:r>
    </w:p>
    <w:p w14:paraId="2B111AAF" w14:textId="77777777" w:rsidR="00CB1E9B" w:rsidRDefault="00CB1E9B" w:rsidP="00B4750C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Enthousiasme </w:t>
      </w:r>
    </w:p>
    <w:p w14:paraId="4A397F6B" w14:textId="77777777" w:rsidR="00CB1E9B" w:rsidRDefault="00CB1E9B" w:rsidP="00B4750C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Joie </w:t>
      </w:r>
    </w:p>
    <w:p w14:paraId="1ADA1B08" w14:textId="77777777" w:rsidR="00CB1E9B" w:rsidRDefault="00CB1E9B" w:rsidP="00B4750C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Éprouvé des émotions positives au sein de l’organisation</w:t>
      </w:r>
    </w:p>
    <w:p w14:paraId="3C4BB3F5" w14:textId="77777777" w:rsidR="00CB1E9B" w:rsidRDefault="00CB1E9B" w:rsidP="00CB1E9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Comportements contreproductifs </w:t>
      </w:r>
    </w:p>
    <w:p w14:paraId="3F43A4BB" w14:textId="77777777" w:rsidR="00CB1E9B" w:rsidRDefault="00CB1E9B" w:rsidP="00B4750C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Comportements volontaires </w:t>
      </w:r>
    </w:p>
    <w:p w14:paraId="211374E6" w14:textId="77777777" w:rsidR="00CB1E9B" w:rsidRDefault="00CB1E9B" w:rsidP="00B4750C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Visant un individu </w:t>
      </w:r>
    </w:p>
    <w:p w14:paraId="027862AA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Déviance politique (pour désavantager quelqu’un)</w:t>
      </w:r>
    </w:p>
    <w:p w14:paraId="5F6DD5B1" w14:textId="77777777" w:rsidR="00CB1E9B" w:rsidRDefault="00CB1E9B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Partager des rumeurs négatifs)</w:t>
      </w:r>
    </w:p>
    <w:p w14:paraId="13ABE184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Agression interpersonnelle </w:t>
      </w:r>
    </w:p>
    <w:p w14:paraId="43F732E2" w14:textId="77777777" w:rsidR="00CB1E9B" w:rsidRDefault="00CB1E9B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Verbale ou non verbale </w:t>
      </w:r>
    </w:p>
    <w:p w14:paraId="7D67EF33" w14:textId="77777777" w:rsidR="00CB1E9B" w:rsidRDefault="00CB1E9B" w:rsidP="00B4750C">
      <w:pPr>
        <w:pStyle w:val="ListParagraph"/>
        <w:numPr>
          <w:ilvl w:val="0"/>
          <w:numId w:val="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Visant l’organisation dans son ensemble </w:t>
      </w:r>
    </w:p>
    <w:p w14:paraId="17507556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Déviance relative à la production (réduction d’efficacité)</w:t>
      </w:r>
    </w:p>
    <w:p w14:paraId="04B216D3" w14:textId="77777777" w:rsidR="00CB1E9B" w:rsidRDefault="00CB1E9B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D’une employée qui fait un mauvais travail par exprès </w:t>
      </w:r>
    </w:p>
    <w:p w14:paraId="3F224111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Déviance relative à la propriété organisationnelle </w:t>
      </w:r>
    </w:p>
    <w:p w14:paraId="20270DA8" w14:textId="77777777" w:rsidR="00CB1E9B" w:rsidRDefault="00CB1E9B" w:rsidP="00B4750C">
      <w:pPr>
        <w:pStyle w:val="ListParagraph"/>
        <w:numPr>
          <w:ilvl w:val="0"/>
          <w:numId w:val="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Causes possibles ?</w:t>
      </w:r>
    </w:p>
    <w:p w14:paraId="1543AFC3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 employé qui n’a pas été choisi pour une promotion </w:t>
      </w:r>
    </w:p>
    <w:p w14:paraId="60BA9B7D" w14:textId="01D32964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Sentiment d’injustice marquer qui suscite un sentiment de </w:t>
      </w:r>
      <w:r w:rsidR="00C8679A">
        <w:rPr>
          <w:color w:val="000000" w:themeColor="text1"/>
          <w:sz w:val="24"/>
        </w:rPr>
        <w:t>vengeance</w:t>
      </w:r>
      <w:r>
        <w:rPr>
          <w:color w:val="000000" w:themeColor="text1"/>
          <w:sz w:val="24"/>
        </w:rPr>
        <w:t xml:space="preserve"> </w:t>
      </w:r>
    </w:p>
    <w:p w14:paraId="71EBE778" w14:textId="77777777" w:rsidR="00CB1E9B" w:rsidRDefault="00CB1E9B" w:rsidP="00B4750C">
      <w:pPr>
        <w:pStyle w:val="ListParagraph"/>
        <w:numPr>
          <w:ilvl w:val="0"/>
          <w:numId w:val="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stress </w:t>
      </w:r>
    </w:p>
    <w:p w14:paraId="48ABD765" w14:textId="77777777" w:rsidR="00A83D03" w:rsidRDefault="00A83D03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br w:type="page"/>
      </w:r>
    </w:p>
    <w:p w14:paraId="3F4E4B83" w14:textId="69C86A88" w:rsidR="00C8679A" w:rsidRPr="00A83D03" w:rsidRDefault="00C8679A" w:rsidP="00C8679A">
      <w:pPr>
        <w:jc w:val="center"/>
        <w:rPr>
          <w:b/>
          <w:color w:val="000000" w:themeColor="text1"/>
          <w:sz w:val="28"/>
        </w:rPr>
      </w:pPr>
      <w:r w:rsidRPr="00A83D03">
        <w:rPr>
          <w:b/>
          <w:color w:val="000000" w:themeColor="text1"/>
          <w:sz w:val="28"/>
        </w:rPr>
        <w:lastRenderedPageBreak/>
        <w:t xml:space="preserve">Différences individuelles et la diversité au travail </w:t>
      </w:r>
    </w:p>
    <w:p w14:paraId="1CE786F2" w14:textId="3A2C1D2A" w:rsidR="00C8679A" w:rsidRDefault="00A00687" w:rsidP="00A0068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Différences individuelles </w:t>
      </w:r>
    </w:p>
    <w:p w14:paraId="0AA01401" w14:textId="65A0140C" w:rsidR="00A00687" w:rsidRPr="00A00687" w:rsidRDefault="00A00687" w:rsidP="00B4750C">
      <w:pPr>
        <w:pStyle w:val="ListParagraph"/>
        <w:numPr>
          <w:ilvl w:val="0"/>
          <w:numId w:val="1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Caractéristiques stables (ou relativement stables) d’un individu le distinguant d’autres individus </w:t>
      </w:r>
    </w:p>
    <w:p w14:paraId="3D043633" w14:textId="48F83D6A" w:rsidR="00A00687" w:rsidRPr="00A00687" w:rsidRDefault="00A00687" w:rsidP="00B4750C">
      <w:pPr>
        <w:pStyle w:val="ListParagraph"/>
        <w:numPr>
          <w:ilvl w:val="0"/>
          <w:numId w:val="1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Résultent du vécu d’une personne et de ses prédispositions génétiques. </w:t>
      </w:r>
    </w:p>
    <w:p w14:paraId="2E77E77C" w14:textId="7C8A54EB" w:rsidR="00A00687" w:rsidRPr="00A00687" w:rsidRDefault="00A00687" w:rsidP="00B4750C">
      <w:pPr>
        <w:pStyle w:val="ListParagraph"/>
        <w:numPr>
          <w:ilvl w:val="0"/>
          <w:numId w:val="1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Faciles à changer à l’âge adulte ? Pas du tout !</w:t>
      </w:r>
    </w:p>
    <w:p w14:paraId="7F0EF999" w14:textId="5B821B56" w:rsidR="00A00687" w:rsidRDefault="00A00687" w:rsidP="00A0068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personnalité </w:t>
      </w:r>
    </w:p>
    <w:p w14:paraId="69757E7B" w14:textId="449E8FF9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Ensemble de traits décrivant comment un individu à tendance à interagir avec son environnement. </w:t>
      </w:r>
    </w:p>
    <w:p w14:paraId="71A0E5D8" w14:textId="4301F554" w:rsidR="00A00687" w:rsidRPr="00A00687" w:rsidRDefault="00A00687" w:rsidP="00B4750C">
      <w:pPr>
        <w:pStyle w:val="ListParagraph"/>
        <w:numPr>
          <w:ilvl w:val="0"/>
          <w:numId w:val="1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Des situations particulières</w:t>
      </w:r>
    </w:p>
    <w:p w14:paraId="39F69013" w14:textId="3D2D7BD8" w:rsidR="00A00687" w:rsidRPr="00A00687" w:rsidRDefault="00A00687" w:rsidP="00B4750C">
      <w:pPr>
        <w:pStyle w:val="ListParagraph"/>
        <w:numPr>
          <w:ilvl w:val="0"/>
          <w:numId w:val="1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Des gens </w:t>
      </w:r>
    </w:p>
    <w:p w14:paraId="5BA97B63" w14:textId="59415213" w:rsidR="00A00687" w:rsidRPr="00A00687" w:rsidRDefault="00A00687" w:rsidP="00B4750C">
      <w:pPr>
        <w:pStyle w:val="ListParagraph"/>
        <w:numPr>
          <w:ilvl w:val="0"/>
          <w:numId w:val="1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Englobe plusieurs traits et dimensions</w:t>
      </w:r>
    </w:p>
    <w:p w14:paraId="14F4EFA1" w14:textId="7FB48259" w:rsidR="00A00687" w:rsidRDefault="00A00687" w:rsidP="00A0068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 modèle de la personnalité à cinq facteurs </w:t>
      </w:r>
    </w:p>
    <w:p w14:paraId="31B8201B" w14:textId="6EF6655E" w:rsidR="00A00687" w:rsidRPr="00A00687" w:rsidRDefault="00A00687" w:rsidP="00B4750C">
      <w:pPr>
        <w:pStyle w:val="ListParagraph"/>
        <w:numPr>
          <w:ilvl w:val="0"/>
          <w:numId w:val="2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C’est très difficile de devenir la personnalité de quelqu’un </w:t>
      </w:r>
    </w:p>
    <w:p w14:paraId="7D9BC1E1" w14:textId="03691257" w:rsidR="00A00687" w:rsidRPr="00A00687" w:rsidRDefault="00A00687" w:rsidP="00B4750C">
      <w:pPr>
        <w:pStyle w:val="ListParagraph"/>
        <w:numPr>
          <w:ilvl w:val="0"/>
          <w:numId w:val="2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Facile à avoir une mauvaise impression</w:t>
      </w:r>
    </w:p>
    <w:p w14:paraId="5B69C2F5" w14:textId="3F42F062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Extraversion</w:t>
      </w:r>
    </w:p>
    <w:p w14:paraId="152D55E3" w14:textId="77777777" w:rsidR="00A00687" w:rsidRPr="00A00687" w:rsidRDefault="00A00687" w:rsidP="00B4750C">
      <w:pPr>
        <w:pStyle w:val="ListParagraph"/>
        <w:numPr>
          <w:ilvl w:val="0"/>
          <w:numId w:val="22"/>
        </w:numPr>
        <w:rPr>
          <w:b/>
          <w:color w:val="000000" w:themeColor="text1"/>
          <w:sz w:val="24"/>
        </w:rPr>
      </w:pPr>
      <w:r w:rsidRPr="00A00687">
        <w:rPr>
          <w:color w:val="000000" w:themeColor="text1"/>
          <w:sz w:val="24"/>
        </w:rPr>
        <w:t xml:space="preserve">À l’aise en groups </w:t>
      </w:r>
    </w:p>
    <w:p w14:paraId="7F4C9115" w14:textId="0744ABD4" w:rsidR="00A00687" w:rsidRPr="00A00687" w:rsidRDefault="00A00687" w:rsidP="00B4750C">
      <w:pPr>
        <w:pStyle w:val="ListParagraph"/>
        <w:numPr>
          <w:ilvl w:val="0"/>
          <w:numId w:val="22"/>
        </w:numPr>
        <w:rPr>
          <w:b/>
          <w:color w:val="000000" w:themeColor="text1"/>
          <w:sz w:val="24"/>
        </w:rPr>
      </w:pPr>
      <w:r w:rsidRPr="00A00687">
        <w:rPr>
          <w:color w:val="000000" w:themeColor="text1"/>
          <w:sz w:val="24"/>
        </w:rPr>
        <w:t xml:space="preserve">Relations avec plusieurs personnes </w:t>
      </w:r>
    </w:p>
    <w:p w14:paraId="3766C2DF" w14:textId="3FC29C67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Amabilité </w:t>
      </w:r>
    </w:p>
    <w:p w14:paraId="5C04D094" w14:textId="3A3C92CE" w:rsidR="00A00687" w:rsidRPr="00A00687" w:rsidRDefault="00A00687" w:rsidP="00B4750C">
      <w:pPr>
        <w:pStyle w:val="ListParagraph"/>
        <w:numPr>
          <w:ilvl w:val="0"/>
          <w:numId w:val="2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votre score est élevé plus c’est important pour vous d’éviter l’autrui </w:t>
      </w:r>
    </w:p>
    <w:p w14:paraId="6CA6133A" w14:textId="05CED9F3" w:rsidR="00A00687" w:rsidRPr="00A00687" w:rsidRDefault="00A00687" w:rsidP="00B4750C">
      <w:pPr>
        <w:pStyle w:val="ListParagraph"/>
        <w:numPr>
          <w:ilvl w:val="0"/>
          <w:numId w:val="2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Score bas = chances que vous allez avoir de la difficulté à soutenir des relations </w:t>
      </w:r>
    </w:p>
    <w:p w14:paraId="6B8C0050" w14:textId="49DEFA83" w:rsidR="00A00687" w:rsidRPr="00A00687" w:rsidRDefault="00A00687" w:rsidP="00B4750C">
      <w:pPr>
        <w:pStyle w:val="ListParagraph"/>
        <w:numPr>
          <w:ilvl w:val="0"/>
          <w:numId w:val="2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Important pour vous d’être vue comme étant aimable </w:t>
      </w:r>
    </w:p>
    <w:p w14:paraId="564255B6" w14:textId="0A625D44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Application </w:t>
      </w:r>
    </w:p>
    <w:p w14:paraId="1BCFB513" w14:textId="33AF6C14" w:rsidR="00A00687" w:rsidRPr="00A00687" w:rsidRDefault="00A00687" w:rsidP="00B4750C">
      <w:pPr>
        <w:pStyle w:val="ListParagraph"/>
        <w:numPr>
          <w:ilvl w:val="0"/>
          <w:numId w:val="2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Score haut = Plus important de faire un bon travail (réussir)</w:t>
      </w:r>
    </w:p>
    <w:p w14:paraId="52376F23" w14:textId="75D6BA99" w:rsidR="00A00687" w:rsidRPr="00A00687" w:rsidRDefault="00A00687" w:rsidP="00B4750C">
      <w:pPr>
        <w:pStyle w:val="ListParagraph"/>
        <w:numPr>
          <w:ilvl w:val="0"/>
          <w:numId w:val="2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Score bas = Difficulté à faire un bon travail ; besoins de la motivation</w:t>
      </w:r>
    </w:p>
    <w:p w14:paraId="6BD2175A" w14:textId="6CE00669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Stabilité émotionnelle (inverse des items)</w:t>
      </w:r>
    </w:p>
    <w:p w14:paraId="48793481" w14:textId="3A66A390" w:rsidR="00A00687" w:rsidRPr="00A00687" w:rsidRDefault="00A00687" w:rsidP="00B4750C">
      <w:pPr>
        <w:pStyle w:val="ListParagraph"/>
        <w:numPr>
          <w:ilvl w:val="0"/>
          <w:numId w:val="2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Plus votre score est bas plus vous êtes stable</w:t>
      </w:r>
    </w:p>
    <w:p w14:paraId="4D4A6738" w14:textId="51C70FFA" w:rsidR="00A00687" w:rsidRPr="00A00687" w:rsidRDefault="00A00687" w:rsidP="00B4750C">
      <w:pPr>
        <w:pStyle w:val="ListParagraph"/>
        <w:numPr>
          <w:ilvl w:val="0"/>
          <w:numId w:val="2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Névrosé (éprouve des émotions négatifs)</w:t>
      </w:r>
    </w:p>
    <w:p w14:paraId="0E9DAB73" w14:textId="6DDD3A87" w:rsidR="00A00687" w:rsidRPr="00A00687" w:rsidRDefault="00A00687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Ouverture à l’expérience </w:t>
      </w:r>
    </w:p>
    <w:p w14:paraId="08A52112" w14:textId="6376841E" w:rsidR="00A00687" w:rsidRPr="00A00687" w:rsidRDefault="00A00687" w:rsidP="00B4750C">
      <w:pPr>
        <w:pStyle w:val="ListParagraph"/>
        <w:numPr>
          <w:ilvl w:val="0"/>
          <w:numId w:val="2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Plus votre score est élevé pour vous êtes ouvert à vivre des nouvelles expériences ; En générale n’aime pas la routine</w:t>
      </w:r>
    </w:p>
    <w:p w14:paraId="749ABB1E" w14:textId="48C42DD4" w:rsidR="00A00687" w:rsidRPr="00E17BEA" w:rsidRDefault="00A00687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Ont été découvert après des décimés de recherche </w:t>
      </w:r>
    </w:p>
    <w:p w14:paraId="291F0AD0" w14:textId="267AD6E2" w:rsidR="00E17BEA" w:rsidRPr="00E17BEA" w:rsidRDefault="00E17BEA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 sont les 5 grands traits de la personnalité que l’on trouve dans les êtres humains dans quasiment n’importe qu’elle culture </w:t>
      </w:r>
    </w:p>
    <w:p w14:paraId="51927378" w14:textId="4352A51F" w:rsidR="00E17BEA" w:rsidRDefault="00E17BEA" w:rsidP="00E17BE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Ces traits, sont-ils pertinents ? </w:t>
      </w:r>
    </w:p>
    <w:p w14:paraId="623697F2" w14:textId="5664AFD2" w:rsidR="00E17BEA" w:rsidRDefault="00E17BEA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Meilleure complétion des tâches assignées </w:t>
      </w:r>
    </w:p>
    <w:p w14:paraId="504DDEAF" w14:textId="7592A6D8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Application (pour tous emplois) </w:t>
      </w:r>
    </w:p>
    <w:p w14:paraId="3810BF96" w14:textId="46C87BE3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trais qui prédit le plus le type de comportement de performance </w:t>
      </w:r>
    </w:p>
    <w:p w14:paraId="2306611E" w14:textId="6CE4AF58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Extraversion (pour certains emplois) </w:t>
      </w:r>
    </w:p>
    <w:p w14:paraId="696BF00A" w14:textId="1C67D31D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Quelqu’un en </w:t>
      </w:r>
      <w:proofErr w:type="gramStart"/>
      <w:r>
        <w:rPr>
          <w:color w:val="000000" w:themeColor="text1"/>
          <w:sz w:val="24"/>
        </w:rPr>
        <w:t>ventes</w:t>
      </w:r>
      <w:proofErr w:type="gramEnd"/>
      <w:r>
        <w:rPr>
          <w:color w:val="000000" w:themeColor="text1"/>
          <w:sz w:val="24"/>
        </w:rPr>
        <w:t xml:space="preserve"> </w:t>
      </w:r>
    </w:p>
    <w:p w14:paraId="4C84C434" w14:textId="504BA597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Amabilité (pour certains emplois)</w:t>
      </w:r>
    </w:p>
    <w:p w14:paraId="10BA25DF" w14:textId="2402EFAA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Médecin ou infirmière </w:t>
      </w:r>
    </w:p>
    <w:p w14:paraId="10AEFBEA" w14:textId="3622556E" w:rsidR="00E17BEA" w:rsidRDefault="00E17BEA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de citoyenneté organisationnelle </w:t>
      </w:r>
    </w:p>
    <w:p w14:paraId="295828CF" w14:textId="5017984D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Application </w:t>
      </w:r>
    </w:p>
    <w:p w14:paraId="58A514B0" w14:textId="5EDD546D" w:rsidR="00E17BEA" w:rsidRDefault="00E17BEA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Moins d’actes contreproductifs </w:t>
      </w:r>
    </w:p>
    <w:p w14:paraId="5F01B082" w14:textId="1D7A7D31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Application </w:t>
      </w:r>
    </w:p>
    <w:p w14:paraId="622E18CE" w14:textId="59D8AED8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Application est pertinent au comportement de performance </w:t>
      </w:r>
    </w:p>
    <w:p w14:paraId="4CB86A73" w14:textId="71715F46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grand lien entre stabilité émotionnelle et ouverture à l’expérience avec la performance au travail </w:t>
      </w:r>
    </w:p>
    <w:p w14:paraId="38AD7514" w14:textId="0EDCE79D" w:rsidR="00E17BEA" w:rsidRDefault="00E17BEA" w:rsidP="00E17BE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Autres traits de la personnalité </w:t>
      </w:r>
    </w:p>
    <w:p w14:paraId="4BAE2596" w14:textId="4839F5B5" w:rsidR="00E17BEA" w:rsidRDefault="00E17BEA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lieu de contrôle </w:t>
      </w:r>
    </w:p>
    <w:p w14:paraId="5BD9A91F" w14:textId="304B4591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Interne versus externe </w:t>
      </w:r>
    </w:p>
    <w:p w14:paraId="4EC9D709" w14:textId="58E21437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Croit qu’ils sont plus </w:t>
      </w:r>
      <w:proofErr w:type="gramStart"/>
      <w:r>
        <w:rPr>
          <w:color w:val="000000" w:themeColor="text1"/>
          <w:sz w:val="24"/>
        </w:rPr>
        <w:t>maitre</w:t>
      </w:r>
      <w:proofErr w:type="gramEnd"/>
      <w:r>
        <w:rPr>
          <w:color w:val="000000" w:themeColor="text1"/>
          <w:sz w:val="24"/>
        </w:rPr>
        <w:t xml:space="preserve"> de leur sort (interne)</w:t>
      </w:r>
    </w:p>
    <w:p w14:paraId="536ABC56" w14:textId="74F52954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Croit qu’ils n’ont pas beaucoup de contrôle de ce qui leur arrive dans la vie (externe)</w:t>
      </w:r>
    </w:p>
    <w:p w14:paraId="477880E2" w14:textId="136E653D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Implications pour les réactions au stress</w:t>
      </w:r>
    </w:p>
    <w:p w14:paraId="70CD6A28" w14:textId="44364643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Externe croit moins qu’ils peuvent influencer leur environnement </w:t>
      </w:r>
    </w:p>
    <w:p w14:paraId="1542F178" w14:textId="6F53A98D" w:rsidR="00E17BEA" w:rsidRDefault="00E17BEA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Monitorage de soi </w:t>
      </w:r>
    </w:p>
    <w:p w14:paraId="690B3DED" w14:textId="45CD053F" w:rsidR="00E17BEA" w:rsidRDefault="00E17BEA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Important pour les postes ou l’impressions faite sur autrui est primordiale </w:t>
      </w:r>
    </w:p>
    <w:p w14:paraId="3CF95F62" w14:textId="6918B380" w:rsidR="00E17BEA" w:rsidRDefault="00E17BEA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Score faible s’enfoui de l’impression </w:t>
      </w:r>
    </w:p>
    <w:p w14:paraId="73AB17A7" w14:textId="2232A6F1" w:rsidR="00E17BEA" w:rsidRDefault="00E17BEA" w:rsidP="00E17BE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valeurs </w:t>
      </w:r>
    </w:p>
    <w:p w14:paraId="0EF9DA26" w14:textId="26378AC9" w:rsidR="00E17BEA" w:rsidRPr="00480F08" w:rsidRDefault="00480F08" w:rsidP="00B4750C">
      <w:pPr>
        <w:pStyle w:val="ListParagraph"/>
        <w:numPr>
          <w:ilvl w:val="0"/>
          <w:numId w:val="1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Principes fondamentaux servant à orienter les actions et les jugements d’une personne </w:t>
      </w:r>
    </w:p>
    <w:p w14:paraId="4D43343B" w14:textId="2A308795" w:rsidR="00480F08" w:rsidRDefault="00480F08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 w:rsidRPr="00480F08">
        <w:rPr>
          <w:color w:val="000000" w:themeColor="text1"/>
          <w:sz w:val="24"/>
        </w:rPr>
        <w:t xml:space="preserve">Permettent aux gens de choisir ce qu’ils veulent réaliser comme objectifs dans la vie et comment ils vont les réaliser </w:t>
      </w:r>
    </w:p>
    <w:p w14:paraId="511F84E5" w14:textId="78156E93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Congruence des valeurs (entre coéquipiers, entre gestionnaire et employé) </w:t>
      </w:r>
    </w:p>
    <w:p w14:paraId="69400086" w14:textId="672E9899" w:rsidR="00480F08" w:rsidRDefault="00480F08" w:rsidP="00480F0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cultures (valeurs) nationales </w:t>
      </w:r>
    </w:p>
    <w:p w14:paraId="5510237F" w14:textId="599CB7E7" w:rsidR="00480F08" w:rsidRDefault="00480F08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 w:rsidRPr="00480F08">
        <w:rPr>
          <w:color w:val="000000" w:themeColor="text1"/>
          <w:sz w:val="24"/>
        </w:rPr>
        <w:t xml:space="preserve">Quelles sont les valeurs qui différencie ? </w:t>
      </w:r>
    </w:p>
    <w:p w14:paraId="6C480231" w14:textId="24A226B5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Distance hiérarchique </w:t>
      </w:r>
    </w:p>
    <w:p w14:paraId="6B53CFAA" w14:textId="3224E26D" w:rsidR="00480F08" w:rsidRPr="00480F08" w:rsidRDefault="00480F08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Gens acceptent qu’il y a moins de bonne choses dans la vie que ce qui ont plus de pouvoir </w:t>
      </w:r>
    </w:p>
    <w:p w14:paraId="37A3DEAB" w14:textId="685A2337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Maitrise de l’incertitude </w:t>
      </w:r>
    </w:p>
    <w:p w14:paraId="7142F30B" w14:textId="14BC365B" w:rsidR="00480F08" w:rsidRDefault="00480F08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 valorise pas autant les règles de la bureaucratie</w:t>
      </w:r>
    </w:p>
    <w:p w14:paraId="4C0F32E2" w14:textId="40910AB2" w:rsidR="00480F08" w:rsidRPr="00480F08" w:rsidRDefault="00480F08" w:rsidP="00B4750C">
      <w:pPr>
        <w:pStyle w:val="ListParagraph"/>
        <w:numPr>
          <w:ilvl w:val="0"/>
          <w:numId w:val="2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Moins de maitrise de l’incertitude = il y a plus de bureaucratie  </w:t>
      </w:r>
    </w:p>
    <w:p w14:paraId="21DAF79E" w14:textId="2E3D5909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Individualisme (versus collectivisme)</w:t>
      </w:r>
    </w:p>
    <w:p w14:paraId="137DF0B7" w14:textId="0CFB0617" w:rsidR="00480F08" w:rsidRDefault="00480F08" w:rsidP="00B4750C">
      <w:pPr>
        <w:pStyle w:val="ListParagraph"/>
        <w:numPr>
          <w:ilvl w:val="0"/>
          <w:numId w:val="2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Beaucoup plus mettre de l’emphase </w:t>
      </w:r>
      <w:r w:rsidR="004B2EFE">
        <w:rPr>
          <w:color w:val="000000" w:themeColor="text1"/>
          <w:sz w:val="24"/>
        </w:rPr>
        <w:t xml:space="preserve">sur nos accomplissements individuels </w:t>
      </w:r>
    </w:p>
    <w:p w14:paraId="15255927" w14:textId="1C442DCB" w:rsidR="004B2EFE" w:rsidRPr="00480F08" w:rsidRDefault="004B2EFE" w:rsidP="00B4750C">
      <w:pPr>
        <w:pStyle w:val="ListParagraph"/>
        <w:numPr>
          <w:ilvl w:val="0"/>
          <w:numId w:val="2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Collectivisme = qu’est-ce que le group a accompli </w:t>
      </w:r>
    </w:p>
    <w:p w14:paraId="6505E55F" w14:textId="08AEA2BD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Orientation masculine (versus féminin)</w:t>
      </w:r>
    </w:p>
    <w:p w14:paraId="7E9D8B8D" w14:textId="79AB3072" w:rsidR="004B2EFE" w:rsidRDefault="004B2EFE" w:rsidP="00B4750C">
      <w:pPr>
        <w:pStyle w:val="ListParagraph"/>
        <w:numPr>
          <w:ilvl w:val="0"/>
          <w:numId w:val="2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Masculin valorise plus l’agression (carrière, carrière, carrière)</w:t>
      </w:r>
    </w:p>
    <w:p w14:paraId="376E785B" w14:textId="1AFE890B" w:rsidR="004B2EFE" w:rsidRPr="004B2EFE" w:rsidRDefault="004B2EFE" w:rsidP="00B4750C">
      <w:pPr>
        <w:pStyle w:val="ListParagraph"/>
        <w:numPr>
          <w:ilvl w:val="0"/>
          <w:numId w:val="2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Féminin = moins agressif (Suède, Norvège) </w:t>
      </w:r>
    </w:p>
    <w:p w14:paraId="028D7ADA" w14:textId="4760E591" w:rsidR="00480F08" w:rsidRDefault="00480F08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Orientation à long terme (versus court terme) </w:t>
      </w:r>
    </w:p>
    <w:p w14:paraId="31DC267E" w14:textId="651455BA" w:rsidR="004B2EFE" w:rsidRDefault="004B2EFE" w:rsidP="00B4750C">
      <w:pPr>
        <w:pStyle w:val="ListParagraph"/>
        <w:numPr>
          <w:ilvl w:val="0"/>
          <w:numId w:val="2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 valorise pas des avantages immédiat (long terme)</w:t>
      </w:r>
    </w:p>
    <w:p w14:paraId="178BB10F" w14:textId="0089AA91" w:rsidR="004B2EFE" w:rsidRDefault="004B2EFE" w:rsidP="00B4750C">
      <w:pPr>
        <w:pStyle w:val="ListParagraph"/>
        <w:numPr>
          <w:ilvl w:val="0"/>
          <w:numId w:val="2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Veut réussir maintenant (court terme)</w:t>
      </w:r>
    </w:p>
    <w:p w14:paraId="3C613D31" w14:textId="680AAEE9" w:rsidR="004B2EFE" w:rsidRDefault="004B2EFE" w:rsidP="004B2EF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Aptitude (intelligence)</w:t>
      </w:r>
    </w:p>
    <w:p w14:paraId="6399B06E" w14:textId="1A5DC366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L’intelligence, c’est quoi ?</w:t>
      </w:r>
    </w:p>
    <w:p w14:paraId="538A1706" w14:textId="17E6AA84" w:rsidR="004B2EFE" w:rsidRDefault="004B2EFE" w:rsidP="00B4750C">
      <w:pPr>
        <w:pStyle w:val="ListParagraph"/>
        <w:numPr>
          <w:ilvl w:val="0"/>
          <w:numId w:val="2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L’habileté qu’a un individu à manipuler un concept abstrait pour résoudre des problèmes </w:t>
      </w:r>
    </w:p>
    <w:p w14:paraId="0728478C" w14:textId="350AD2A6" w:rsidR="004B2EFE" w:rsidRPr="004B2EFE" w:rsidRDefault="004B2EFE" w:rsidP="00B4750C">
      <w:pPr>
        <w:pStyle w:val="ListParagraph"/>
        <w:numPr>
          <w:ilvl w:val="0"/>
          <w:numId w:val="2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Implique souvent le temps </w:t>
      </w:r>
    </w:p>
    <w:p w14:paraId="1A1DEEA8" w14:textId="215B460B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L’intelligence est-elle toujours liée à la performance au travail ?</w:t>
      </w:r>
    </w:p>
    <w:p w14:paraId="7B3FE8B7" w14:textId="0C1D3774" w:rsidR="004B2EFE" w:rsidRDefault="004B2EFE" w:rsidP="00B4750C">
      <w:pPr>
        <w:pStyle w:val="ListParagraph"/>
        <w:numPr>
          <w:ilvl w:val="0"/>
          <w:numId w:val="3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 importe le poste </w:t>
      </w:r>
    </w:p>
    <w:p w14:paraId="2F95424C" w14:textId="2C117236" w:rsidR="004B2EFE" w:rsidRPr="004B2EFE" w:rsidRDefault="004B2EFE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vous êtes intelligent, plus tu vas performer </w:t>
      </w:r>
    </w:p>
    <w:p w14:paraId="473A444E" w14:textId="220501D8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L’intelligence est-elle liée à la personnalité ?</w:t>
      </w:r>
    </w:p>
    <w:p w14:paraId="34573C96" w14:textId="7A77F045" w:rsidR="004B2EFE" w:rsidRDefault="004B2EFE" w:rsidP="00B4750C">
      <w:pPr>
        <w:pStyle w:val="ListParagraph"/>
        <w:numPr>
          <w:ilvl w:val="0"/>
          <w:numId w:val="3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Non </w:t>
      </w:r>
    </w:p>
    <w:p w14:paraId="5C7B1F98" w14:textId="405604C6" w:rsidR="004B2EFE" w:rsidRPr="004B2EFE" w:rsidRDefault="004B2EFE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assez significatif pour faire une différence </w:t>
      </w:r>
    </w:p>
    <w:p w14:paraId="5DEE822E" w14:textId="35247ADC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Implications pour la gestion ?</w:t>
      </w:r>
    </w:p>
    <w:p w14:paraId="3F01FC64" w14:textId="6C1A9AAD" w:rsidR="004B2EFE" w:rsidRDefault="004B2EFE" w:rsidP="00B4750C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Chacun joue un rôle à expliquer pourquoi les gens agissent d’une telle façon au travail </w:t>
      </w:r>
    </w:p>
    <w:p w14:paraId="53ACE14C" w14:textId="416CE2C2" w:rsidR="004B2EFE" w:rsidRDefault="004B2EFE" w:rsidP="004B2EF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Différences sociodémographiques </w:t>
      </w:r>
    </w:p>
    <w:p w14:paraId="6444E0B1" w14:textId="52AB6593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Exemples : race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culture d’origine, sexe, âge, état physique et mental, orientation sexuelle </w:t>
      </w:r>
    </w:p>
    <w:p w14:paraId="429113A4" w14:textId="7508BAF0" w:rsidR="004B2EFE" w:rsidRDefault="004B2EFE" w:rsidP="00B4750C">
      <w:pPr>
        <w:pStyle w:val="ListParagraph"/>
        <w:numPr>
          <w:ilvl w:val="0"/>
          <w:numId w:val="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Peuvent être sources de conflits et d’injustices, lesquels peuvent nuire à la </w:t>
      </w:r>
      <w:r w:rsidR="00371166">
        <w:rPr>
          <w:color w:val="000000" w:themeColor="text1"/>
          <w:sz w:val="24"/>
        </w:rPr>
        <w:t>performance</w:t>
      </w:r>
      <w:bookmarkStart w:id="0" w:name="_GoBack"/>
      <w:bookmarkEnd w:id="0"/>
      <w:r>
        <w:rPr>
          <w:color w:val="000000" w:themeColor="text1"/>
          <w:sz w:val="24"/>
        </w:rPr>
        <w:t xml:space="preserve"> des individus, du groupe et le l’organisation</w:t>
      </w:r>
    </w:p>
    <w:p w14:paraId="65C340B3" w14:textId="1D3E4849" w:rsidR="004B2EFE" w:rsidRDefault="004B2EFE" w:rsidP="004B2EF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valorisation de la diversité </w:t>
      </w:r>
    </w:p>
    <w:p w14:paraId="2C503CEE" w14:textId="42EDBA02" w:rsidR="004B2EFE" w:rsidRPr="00710A01" w:rsidRDefault="00710A01" w:rsidP="00B4750C">
      <w:pPr>
        <w:pStyle w:val="ListParagraph"/>
        <w:numPr>
          <w:ilvl w:val="0"/>
          <w:numId w:val="3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Organisations doivent valoriser la diversité </w:t>
      </w:r>
    </w:p>
    <w:p w14:paraId="3505B9EA" w14:textId="122DD6E6" w:rsidR="00710A01" w:rsidRPr="00710A01" w:rsidRDefault="00710A01" w:rsidP="00B4750C">
      <w:pPr>
        <w:pStyle w:val="ListParagraph"/>
        <w:numPr>
          <w:ilvl w:val="0"/>
          <w:numId w:val="3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Pour être aussi rentables que possible, les organisations doivent valoriser et soutenir la diversité au sen de la main d’œuvre </w:t>
      </w:r>
    </w:p>
    <w:p w14:paraId="0399F28D" w14:textId="0C6937F3" w:rsidR="00710A01" w:rsidRPr="00710A01" w:rsidRDefault="00710A01" w:rsidP="00B4750C">
      <w:pPr>
        <w:pStyle w:val="ListParagraph"/>
        <w:numPr>
          <w:ilvl w:val="0"/>
          <w:numId w:val="3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Faut aussi </w:t>
      </w:r>
      <w:r w:rsidR="00E36DE5">
        <w:rPr>
          <w:color w:val="000000" w:themeColor="text1"/>
          <w:sz w:val="24"/>
        </w:rPr>
        <w:t>valoriser</w:t>
      </w:r>
      <w:r>
        <w:rPr>
          <w:color w:val="000000" w:themeColor="text1"/>
          <w:sz w:val="24"/>
        </w:rPr>
        <w:t xml:space="preserve"> la diversité plus profond (valeur, personnalité)</w:t>
      </w:r>
    </w:p>
    <w:p w14:paraId="1E379633" w14:textId="64415E08" w:rsidR="00710A01" w:rsidRPr="00710A01" w:rsidRDefault="00710A01" w:rsidP="00B4750C">
      <w:pPr>
        <w:pStyle w:val="ListParagraph"/>
        <w:numPr>
          <w:ilvl w:val="0"/>
          <w:numId w:val="3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Diversité en termes de différences sociodémographiques ou de personnalité, de valeurs, de croyances qui ne nuisent pas nécessairement à l’organisation</w:t>
      </w:r>
    </w:p>
    <w:p w14:paraId="7B6B73AB" w14:textId="5FAB20A0" w:rsidR="00633179" w:rsidRDefault="00710A01" w:rsidP="00B4750C">
      <w:pPr>
        <w:pStyle w:val="ListParagraph"/>
        <w:numPr>
          <w:ilvl w:val="0"/>
          <w:numId w:val="3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Différences superficielles versus différences profondes </w:t>
      </w:r>
    </w:p>
    <w:p w14:paraId="2D598E0C" w14:textId="68875280" w:rsidR="00710A01" w:rsidRPr="00633179" w:rsidRDefault="00633179" w:rsidP="00633179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br w:type="page"/>
      </w:r>
    </w:p>
    <w:p w14:paraId="4A1DF40F" w14:textId="1721F60D" w:rsidR="005463B9" w:rsidRPr="00633179" w:rsidRDefault="005463B9" w:rsidP="005463B9">
      <w:pPr>
        <w:jc w:val="center"/>
        <w:rPr>
          <w:b/>
          <w:color w:val="000000" w:themeColor="text1"/>
          <w:sz w:val="28"/>
        </w:rPr>
      </w:pPr>
      <w:r w:rsidRPr="00633179">
        <w:rPr>
          <w:b/>
          <w:color w:val="000000" w:themeColor="text1"/>
          <w:sz w:val="28"/>
        </w:rPr>
        <w:lastRenderedPageBreak/>
        <w:t xml:space="preserve">Émotions et attitudes au travail </w:t>
      </w:r>
    </w:p>
    <w:p w14:paraId="3B9413CF" w14:textId="423A2CA0" w:rsidR="00E36DE5" w:rsidRDefault="00E36DE5" w:rsidP="00E36DE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émotions </w:t>
      </w:r>
    </w:p>
    <w:p w14:paraId="3AC8BE52" w14:textId="008E9380" w:rsidR="00E36DE5" w:rsidRPr="00E36DE5" w:rsidRDefault="00E36DE5" w:rsidP="00B4750C">
      <w:pPr>
        <w:pStyle w:val="ListParagraph"/>
        <w:numPr>
          <w:ilvl w:val="0"/>
          <w:numId w:val="3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Celles que l’on vit au travail peuvent avoir des conséquences sur nos comportements, telles : </w:t>
      </w:r>
    </w:p>
    <w:p w14:paraId="6E670097" w14:textId="494537FA" w:rsidR="00E36DE5" w:rsidRPr="00E36DE5" w:rsidRDefault="00E36DE5" w:rsidP="00B4750C">
      <w:pPr>
        <w:pStyle w:val="ListParagraph"/>
        <w:numPr>
          <w:ilvl w:val="0"/>
          <w:numId w:val="3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Performance intra-rôle </w:t>
      </w:r>
    </w:p>
    <w:p w14:paraId="538FA8A2" w14:textId="13F83D5A" w:rsidR="00E36DE5" w:rsidRPr="00E36DE5" w:rsidRDefault="00E36DE5" w:rsidP="00B4750C">
      <w:pPr>
        <w:pStyle w:val="ListParagraph"/>
        <w:numPr>
          <w:ilvl w:val="0"/>
          <w:numId w:val="3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Performance extra-rôle </w:t>
      </w:r>
    </w:p>
    <w:p w14:paraId="4304387F" w14:textId="4C6E413E" w:rsidR="00E36DE5" w:rsidRPr="00E36DE5" w:rsidRDefault="00E36DE5" w:rsidP="00B4750C">
      <w:pPr>
        <w:pStyle w:val="ListParagraph"/>
        <w:numPr>
          <w:ilvl w:val="0"/>
          <w:numId w:val="3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Comportements contreproductifs et de retrait</w:t>
      </w:r>
    </w:p>
    <w:p w14:paraId="355657AC" w14:textId="782A0188" w:rsidR="00E36DE5" w:rsidRPr="00E36DE5" w:rsidRDefault="00E36DE5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Peuvent aussi jouer un rôle dans la complétion des tâches assignés </w:t>
      </w:r>
    </w:p>
    <w:p w14:paraId="51E27832" w14:textId="6EB5E7B3" w:rsidR="00E36DE5" w:rsidRPr="00E36DE5" w:rsidRDefault="00E36DE5" w:rsidP="00B4750C">
      <w:pPr>
        <w:pStyle w:val="ListParagraph"/>
        <w:numPr>
          <w:ilvl w:val="0"/>
          <w:numId w:val="3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Pourquoi ? Comment les gérer ?</w:t>
      </w:r>
    </w:p>
    <w:p w14:paraId="12EED033" w14:textId="78F9F24B" w:rsidR="00E36DE5" w:rsidRPr="00E36DE5" w:rsidRDefault="00E36DE5" w:rsidP="00B4750C">
      <w:pPr>
        <w:pStyle w:val="ListParagraph"/>
        <w:numPr>
          <w:ilvl w:val="0"/>
          <w:numId w:val="3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Être un bon gestionnaire c’est savoir gérer les émotions de ses employés</w:t>
      </w:r>
    </w:p>
    <w:p w14:paraId="7999C612" w14:textId="7B7915B4" w:rsidR="00E36DE5" w:rsidRDefault="00E36DE5" w:rsidP="00E36DE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attitudes </w:t>
      </w:r>
    </w:p>
    <w:p w14:paraId="6F429439" w14:textId="0DDE4F51" w:rsidR="00E36DE5" w:rsidRDefault="00E36DE5" w:rsidP="00B4750C">
      <w:pPr>
        <w:pStyle w:val="ListParagraph"/>
        <w:numPr>
          <w:ilvl w:val="0"/>
          <w:numId w:val="3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Réactions (émotionnelles) favorables ou défavorables à une personne, un objet, une situation ou un endroit.</w:t>
      </w:r>
    </w:p>
    <w:p w14:paraId="38FAF037" w14:textId="5D319895" w:rsidR="00E36DE5" w:rsidRDefault="00E36DE5" w:rsidP="00B4750C">
      <w:pPr>
        <w:pStyle w:val="ListParagraph"/>
        <w:numPr>
          <w:ilvl w:val="0"/>
          <w:numId w:val="3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L’attitude vient d’un jugement qu’on fait ; la façon dont on perçoit les choses </w:t>
      </w:r>
    </w:p>
    <w:p w14:paraId="489D7F83" w14:textId="57ABB34E" w:rsidR="00E36DE5" w:rsidRDefault="00E36DE5" w:rsidP="00B4750C">
      <w:pPr>
        <w:pStyle w:val="ListParagraph"/>
        <w:numPr>
          <w:ilvl w:val="0"/>
          <w:numId w:val="3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concordance en ce qu’on perçoit est-ce qu’on valorise </w:t>
      </w:r>
    </w:p>
    <w:p w14:paraId="710A9179" w14:textId="77777777" w:rsidR="00E36DE5" w:rsidRDefault="00E36DE5" w:rsidP="00E36DE5">
      <w:pPr>
        <w:rPr>
          <w:color w:val="000000" w:themeColor="text1"/>
          <w:sz w:val="24"/>
        </w:rPr>
      </w:pPr>
    </w:p>
    <w:p w14:paraId="0DC57500" w14:textId="4CF6F518" w:rsidR="00E36DE5" w:rsidRDefault="00E36DE5" w:rsidP="00E36DE5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258192" wp14:editId="02C9D3E6">
                <wp:simplePos x="0" y="0"/>
                <wp:positionH relativeFrom="column">
                  <wp:posOffset>3823335</wp:posOffset>
                </wp:positionH>
                <wp:positionV relativeFrom="paragraph">
                  <wp:posOffset>85090</wp:posOffset>
                </wp:positionV>
                <wp:extent cx="228600" cy="0"/>
                <wp:effectExtent l="0" t="76200" r="5080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514D2D" id="Straight_x0020_Arrow_x0020_Connector_x0020_10" o:spid="_x0000_s1026" type="#_x0000_t32" style="position:absolute;margin-left:301.05pt;margin-top:6.7pt;width:18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739DF6" wp14:editId="1D57BE75">
                <wp:simplePos x="0" y="0"/>
                <wp:positionH relativeFrom="column">
                  <wp:posOffset>1651635</wp:posOffset>
                </wp:positionH>
                <wp:positionV relativeFrom="paragraph">
                  <wp:posOffset>85090</wp:posOffset>
                </wp:positionV>
                <wp:extent cx="228600" cy="0"/>
                <wp:effectExtent l="0" t="76200" r="508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55FF4" id="Straight_x0020_Arrow_x0020_Connector_x0020_8" o:spid="_x0000_s1026" type="#_x0000_t32" style="position:absolute;margin-left:130.05pt;margin-top:6.7pt;width:18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" strokecolor="#731c3f [3204]" strokeweight=".5pt">
                <v:stroke endarrow="block" joinstyle="miter"/>
              </v:shape>
            </w:pict>
          </mc:Fallback>
        </mc:AlternateContent>
      </w:r>
      <w:r>
        <w:rPr>
          <w:color w:val="000000" w:themeColor="text1"/>
          <w:sz w:val="24"/>
        </w:rPr>
        <w:t>Perceptions versus valeurs</w:t>
      </w:r>
      <w:proofErr w:type="gramStart"/>
      <w:r>
        <w:rPr>
          <w:color w:val="000000" w:themeColor="text1"/>
          <w:sz w:val="24"/>
        </w:rPr>
        <w:tab/>
        <w:t xml:space="preserve">  Attitude</w:t>
      </w:r>
      <w:proofErr w:type="gramEnd"/>
      <w:r>
        <w:rPr>
          <w:color w:val="000000" w:themeColor="text1"/>
          <w:sz w:val="24"/>
        </w:rPr>
        <w:t xml:space="preserve"> (contenu émotionnel)</w:t>
      </w:r>
      <w:r>
        <w:rPr>
          <w:color w:val="000000" w:themeColor="text1"/>
          <w:sz w:val="24"/>
        </w:rPr>
        <w:tab/>
        <w:t xml:space="preserve">Intention comportementale </w:t>
      </w:r>
    </w:p>
    <w:p w14:paraId="13D2DE19" w14:textId="6C485C70" w:rsidR="00E36DE5" w:rsidRDefault="00E36DE5" w:rsidP="00B4750C">
      <w:pPr>
        <w:pStyle w:val="ListParagraph"/>
        <w:numPr>
          <w:ilvl w:val="0"/>
          <w:numId w:val="3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Un environnement favorable ; pourquoi est-ce que ça nous motiverait à travailler plus fort ?</w:t>
      </w:r>
    </w:p>
    <w:p w14:paraId="096B57AF" w14:textId="109A224D" w:rsidR="00E36DE5" w:rsidRDefault="00E36DE5" w:rsidP="00B4750C">
      <w:pPr>
        <w:pStyle w:val="ListParagraph"/>
        <w:numPr>
          <w:ilvl w:val="0"/>
          <w:numId w:val="3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vous êtes dans un environnement favorable vous voulez agir pour maintenir cette environnement favorable </w:t>
      </w:r>
    </w:p>
    <w:p w14:paraId="231C7559" w14:textId="13A222AA" w:rsidR="00E36DE5" w:rsidRDefault="00E36DE5" w:rsidP="00E36DE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satisfaction professionnelle </w:t>
      </w:r>
    </w:p>
    <w:p w14:paraId="562990BA" w14:textId="42AF47C8" w:rsidR="00E36DE5" w:rsidRPr="006B36EA" w:rsidRDefault="00E36DE5" w:rsidP="00B4750C">
      <w:pPr>
        <w:pStyle w:val="ListParagraph"/>
        <w:numPr>
          <w:ilvl w:val="0"/>
          <w:numId w:val="3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Attitude à l’égard de son emploi (« job satisfaction »)</w:t>
      </w:r>
    </w:p>
    <w:p w14:paraId="63645955" w14:textId="34166A5D" w:rsidR="006B36EA" w:rsidRPr="006B36EA" w:rsidRDefault="006B36EA" w:rsidP="006B36EA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Exemple </w:t>
      </w:r>
    </w:p>
    <w:p w14:paraId="0FB23531" w14:textId="55AED0D8" w:rsidR="00E36DE5" w:rsidRPr="00E36DE5" w:rsidRDefault="00E36DE5" w:rsidP="00E36DE5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2E8EC935" wp14:editId="69EA7A57">
            <wp:extent cx="6337935" cy="1494098"/>
            <wp:effectExtent l="0" t="0" r="0" b="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04229115" w14:textId="77777777" w:rsidR="00E36DE5" w:rsidRPr="00E36DE5" w:rsidRDefault="00E36DE5" w:rsidP="00E36DE5">
      <w:pPr>
        <w:rPr>
          <w:color w:val="000000" w:themeColor="text1"/>
          <w:sz w:val="24"/>
        </w:rPr>
      </w:pPr>
    </w:p>
    <w:p w14:paraId="64F14647" w14:textId="73017CC2" w:rsidR="005463B9" w:rsidRDefault="00B4750C" w:rsidP="005463B9">
      <w:pPr>
        <w:jc w:val="center"/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lastRenderedPageBreak/>
        <w:drawing>
          <wp:inline distT="0" distB="0" distL="0" distR="0" wp14:anchorId="1B1C134B" wp14:editId="1F1CDE9E">
            <wp:extent cx="5120244" cy="2513053"/>
            <wp:effectExtent l="0" t="0" r="0" b="1905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0131C84" w14:textId="3B726FE0" w:rsidR="00B4750C" w:rsidRDefault="00B4750C" w:rsidP="00B4750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Changer une attitude via la dissonance cognitive</w:t>
      </w:r>
    </w:p>
    <w:p w14:paraId="29867E14" w14:textId="77777777" w:rsidR="00B4750C" w:rsidRDefault="00B4750C" w:rsidP="00B4750C">
      <w:pPr>
        <w:pStyle w:val="ListParagraph"/>
        <w:numPr>
          <w:ilvl w:val="0"/>
          <w:numId w:val="3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Inconfort qu’on ressent quand on est forcé d’agir d’une façon qui n’est pas notre attitude (sourire, positivité)</w:t>
      </w:r>
    </w:p>
    <w:p w14:paraId="173A87A5" w14:textId="193B7806" w:rsidR="00B4750C" w:rsidRDefault="00B4750C" w:rsidP="00B4750C">
      <w:pPr>
        <w:pStyle w:val="ListParagraph"/>
        <w:numPr>
          <w:ilvl w:val="0"/>
          <w:numId w:val="3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Inconfort ressenti lorsque notre comportement n’est pas cohérent avec notre attitude</w:t>
      </w:r>
    </w:p>
    <w:p w14:paraId="31DD7E1A" w14:textId="5A155895" w:rsidR="00B4750C" w:rsidRDefault="00B4750C" w:rsidP="00B4750C">
      <w:pPr>
        <w:pStyle w:val="ListParagraph"/>
        <w:numPr>
          <w:ilvl w:val="0"/>
          <w:numId w:val="3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Pour éliminer l’inconfort on peut : </w:t>
      </w:r>
    </w:p>
    <w:p w14:paraId="399D1402" w14:textId="520D1209" w:rsidR="00B4750C" w:rsidRDefault="00B4750C" w:rsidP="00B4750C">
      <w:pPr>
        <w:pStyle w:val="ListParagraph"/>
        <w:numPr>
          <w:ilvl w:val="0"/>
          <w:numId w:val="3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Changer notre comportement </w:t>
      </w:r>
    </w:p>
    <w:p w14:paraId="559F0EF1" w14:textId="0BA0899D" w:rsidR="00B4750C" w:rsidRDefault="00B4750C" w:rsidP="00B4750C">
      <w:pPr>
        <w:pStyle w:val="ListParagraph"/>
        <w:numPr>
          <w:ilvl w:val="0"/>
          <w:numId w:val="3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Changer notre attitude (changer nos valeurs ou nos perceptions ?)</w:t>
      </w:r>
    </w:p>
    <w:p w14:paraId="5A79BEFB" w14:textId="7E3F2E04" w:rsidR="00B4750C" w:rsidRDefault="00B4750C" w:rsidP="00B4750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Satisfaction générale ou spécifique ?</w:t>
      </w:r>
    </w:p>
    <w:p w14:paraId="35D317A7" w14:textId="24A25EFC" w:rsidR="00B4750C" w:rsidRPr="00B4750C" w:rsidRDefault="00B4750C" w:rsidP="00B4750C">
      <w:pPr>
        <w:pStyle w:val="ListParagraph"/>
        <w:numPr>
          <w:ilvl w:val="0"/>
          <w:numId w:val="3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Satisfaction générale avec le poste </w:t>
      </w:r>
    </w:p>
    <w:p w14:paraId="0DDE4FA7" w14:textId="0FED6844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« En générale, j’aime travailler ici »</w:t>
      </w:r>
    </w:p>
    <w:p w14:paraId="21C5C3B6" w14:textId="098EB283" w:rsidR="00B4750C" w:rsidRPr="00B4750C" w:rsidRDefault="00B4750C" w:rsidP="00B4750C">
      <w:pPr>
        <w:pStyle w:val="ListParagraph"/>
        <w:numPr>
          <w:ilvl w:val="0"/>
          <w:numId w:val="3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Satisfaction avec aspects spécifiques du poste </w:t>
      </w:r>
    </w:p>
    <w:p w14:paraId="7B947663" w14:textId="313A2A40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Salaire </w:t>
      </w:r>
    </w:p>
    <w:p w14:paraId="430BA809" w14:textId="34319076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Possibilité de promotion </w:t>
      </w:r>
    </w:p>
    <w:p w14:paraId="1F73AFF2" w14:textId="49BD62A8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Qualité de l’encadrement (supervision)</w:t>
      </w:r>
    </w:p>
    <w:p w14:paraId="22DE6B0C" w14:textId="72391951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Relations avec les collègues </w:t>
      </w:r>
    </w:p>
    <w:p w14:paraId="017EA2D3" w14:textId="2CE1C8D8" w:rsidR="00B4750C" w:rsidRPr="00B4750C" w:rsidRDefault="00B4750C" w:rsidP="00B4750C">
      <w:pPr>
        <w:pStyle w:val="ListParagraph"/>
        <w:numPr>
          <w:ilvl w:val="0"/>
          <w:numId w:val="3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Travail proprement dit </w:t>
      </w:r>
    </w:p>
    <w:p w14:paraId="138D4020" w14:textId="62A19BA7" w:rsidR="00B4750C" w:rsidRPr="00B4750C" w:rsidRDefault="00B4750C" w:rsidP="00B4750C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Peuvent jour un rôle dans la satisfaction générale au travail </w:t>
      </w:r>
    </w:p>
    <w:p w14:paraId="7BFE376F" w14:textId="657E5EA6" w:rsidR="00B4750C" w:rsidRDefault="00B4750C" w:rsidP="00B4750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Pourquoi les gens sont-ils généralement satisfaits ?</w:t>
      </w:r>
    </w:p>
    <w:p w14:paraId="0960E6AE" w14:textId="50E35A75" w:rsidR="00B4750C" w:rsidRDefault="00B4750C" w:rsidP="00B4750C">
      <w:pPr>
        <w:pStyle w:val="ListParagraph"/>
        <w:numPr>
          <w:ilvl w:val="0"/>
          <w:numId w:val="3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Travail proprement dit </w:t>
      </w:r>
    </w:p>
    <w:p w14:paraId="15BEB99C" w14:textId="782D9673" w:rsidR="00B4750C" w:rsidRDefault="00B4750C" w:rsidP="00B4750C">
      <w:pPr>
        <w:pStyle w:val="ListParagraph"/>
        <w:numPr>
          <w:ilvl w:val="0"/>
          <w:numId w:val="3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Supervision</w:t>
      </w:r>
    </w:p>
    <w:p w14:paraId="3D120A9A" w14:textId="5F33A708" w:rsidR="00B4750C" w:rsidRDefault="00B4750C" w:rsidP="00B4750C">
      <w:pPr>
        <w:pStyle w:val="ListParagraph"/>
        <w:numPr>
          <w:ilvl w:val="0"/>
          <w:numId w:val="3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Collègues </w:t>
      </w:r>
    </w:p>
    <w:p w14:paraId="07F1B82F" w14:textId="7199A50D" w:rsidR="00B4750C" w:rsidRDefault="00B4750C" w:rsidP="00B4750C">
      <w:pPr>
        <w:pStyle w:val="ListParagraph"/>
        <w:numPr>
          <w:ilvl w:val="0"/>
          <w:numId w:val="3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Possibilité de promotion </w:t>
      </w:r>
    </w:p>
    <w:p w14:paraId="3B456DFF" w14:textId="63654830" w:rsidR="00B4750C" w:rsidRDefault="00B4750C" w:rsidP="00B4750C">
      <w:pPr>
        <w:pStyle w:val="ListParagraph"/>
        <w:numPr>
          <w:ilvl w:val="0"/>
          <w:numId w:val="3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Salaire </w:t>
      </w:r>
    </w:p>
    <w:p w14:paraId="0CEB4734" w14:textId="77777777" w:rsidR="00B4750C" w:rsidRDefault="00B4750C" w:rsidP="00B4750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Répercussions de la satisfaction professionnelle à la maison</w:t>
      </w:r>
    </w:p>
    <w:p w14:paraId="69E259CB" w14:textId="339BF287" w:rsidR="00B4750C" w:rsidRPr="00B4750C" w:rsidRDefault="00B4750C" w:rsidP="0023298E">
      <w:pPr>
        <w:pStyle w:val="ListParagraph"/>
        <w:numPr>
          <w:ilvl w:val="0"/>
          <w:numId w:val="38"/>
        </w:numPr>
        <w:rPr>
          <w:b/>
          <w:color w:val="000000" w:themeColor="text1"/>
          <w:sz w:val="24"/>
        </w:rPr>
      </w:pPr>
      <w:r w:rsidRPr="00B4750C">
        <w:rPr>
          <w:color w:val="000000" w:themeColor="text1"/>
          <w:sz w:val="24"/>
        </w:rPr>
        <w:t>Est-ce qu’être plus ou moins satisfait au travail a des répercussions à la maison ? Oui !</w:t>
      </w:r>
    </w:p>
    <w:p w14:paraId="4231B400" w14:textId="78F72871" w:rsidR="00B4750C" w:rsidRPr="00853B6E" w:rsidRDefault="00853B6E" w:rsidP="00B4750C">
      <w:pPr>
        <w:pStyle w:val="ListParagraph"/>
        <w:numPr>
          <w:ilvl w:val="0"/>
          <w:numId w:val="3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Satisfaction professionnelle est liée aux émotions vécues à la maison</w:t>
      </w:r>
    </w:p>
    <w:p w14:paraId="3C3FDC67" w14:textId="4DE6465B" w:rsidR="00853B6E" w:rsidRPr="00853B6E" w:rsidRDefault="00853B6E" w:rsidP="0023298E">
      <w:pPr>
        <w:pStyle w:val="ListParagraph"/>
        <w:numPr>
          <w:ilvl w:val="0"/>
          <w:numId w:val="3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Exemple : Forte satisfaction professionnelle semble engendrer des émotions positives vécues à la maison</w:t>
      </w:r>
    </w:p>
    <w:p w14:paraId="73598F95" w14:textId="5F635329" w:rsidR="00853B6E" w:rsidRPr="00853B6E" w:rsidRDefault="00853B6E" w:rsidP="00853B6E">
      <w:pPr>
        <w:pStyle w:val="ListParagraph"/>
        <w:numPr>
          <w:ilvl w:val="0"/>
          <w:numId w:val="3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prononcé chez les gens qui « intègrent leurs vies professionnelle et familiale </w:t>
      </w:r>
    </w:p>
    <w:p w14:paraId="1E69E42D" w14:textId="6DBE9F7D" w:rsidR="00853B6E" w:rsidRDefault="00853B6E" w:rsidP="00853B6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L’engagement organisationnel </w:t>
      </w:r>
    </w:p>
    <w:p w14:paraId="3F2446D8" w14:textId="3E8FBFF3" w:rsidR="00853B6E" w:rsidRDefault="00853B6E" w:rsidP="0023298E">
      <w:pPr>
        <w:pStyle w:val="ListParagraph"/>
        <w:numPr>
          <w:ilvl w:val="0"/>
          <w:numId w:val="3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Êtes vous attaché à l’organisation </w:t>
      </w:r>
    </w:p>
    <w:p w14:paraId="56C42A18" w14:textId="2117FDF7" w:rsidR="00853B6E" w:rsidRDefault="00853B6E" w:rsidP="00853B6E">
      <w:pPr>
        <w:pStyle w:val="ListParagraph"/>
        <w:numPr>
          <w:ilvl w:val="0"/>
          <w:numId w:val="3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Représente le lien (attachement) psychologique entre un individu et son organisation</w:t>
      </w:r>
    </w:p>
    <w:p w14:paraId="3003E940" w14:textId="51DA0D03" w:rsidR="00853B6E" w:rsidRDefault="00853B6E" w:rsidP="0023298E">
      <w:pPr>
        <w:pStyle w:val="ListParagraph"/>
        <w:numPr>
          <w:ilvl w:val="0"/>
          <w:numId w:val="3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Engagement émotionnel </w:t>
      </w:r>
    </w:p>
    <w:p w14:paraId="48245D43" w14:textId="194248C9" w:rsidR="00853B6E" w:rsidRPr="00853B6E" w:rsidRDefault="00853B6E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« Je suis ici car je veux y rester » </w:t>
      </w:r>
    </w:p>
    <w:p w14:paraId="6A336C99" w14:textId="5B50EAAD" w:rsidR="00853B6E" w:rsidRDefault="00853B6E" w:rsidP="0023298E">
      <w:pPr>
        <w:pStyle w:val="ListParagraph"/>
        <w:numPr>
          <w:ilvl w:val="0"/>
          <w:numId w:val="3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Engagement normatif </w:t>
      </w:r>
    </w:p>
    <w:p w14:paraId="1EEF10C0" w14:textId="37EDC749" w:rsidR="00853B6E" w:rsidRDefault="00853B6E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Je suis ici car je devrais y rester »</w:t>
      </w:r>
    </w:p>
    <w:p w14:paraId="38030EEA" w14:textId="0A13D13A" w:rsidR="00853B6E" w:rsidRDefault="00853B6E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 : Compagnie de famille </w:t>
      </w:r>
    </w:p>
    <w:p w14:paraId="57E86913" w14:textId="17D0BDAF" w:rsidR="00853B6E" w:rsidRPr="00853B6E" w:rsidRDefault="00853B6E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 : Compagnie paye pour tes études… ensuite vous quittez pour trouver un autre emploi meilleur </w:t>
      </w:r>
    </w:p>
    <w:p w14:paraId="3532075A" w14:textId="4E08F178" w:rsidR="00853B6E" w:rsidRDefault="00853B6E" w:rsidP="0023298E">
      <w:pPr>
        <w:pStyle w:val="ListParagraph"/>
        <w:numPr>
          <w:ilvl w:val="0"/>
          <w:numId w:val="3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Engagement « forcé »</w:t>
      </w:r>
    </w:p>
    <w:p w14:paraId="3E09AA95" w14:textId="731E7991" w:rsidR="00853B6E" w:rsidRDefault="008F269C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Je suis ici car je dois rester »</w:t>
      </w:r>
    </w:p>
    <w:p w14:paraId="1A894E71" w14:textId="7A023479" w:rsidR="008F269C" w:rsidRDefault="008F269C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 : Contrat pour rester ‘X’ nombre de temps</w:t>
      </w:r>
    </w:p>
    <w:p w14:paraId="56D6658A" w14:textId="7420818A" w:rsidR="008F269C" w:rsidRDefault="008F269C" w:rsidP="00853B6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 : Famille </w:t>
      </w:r>
    </w:p>
    <w:p w14:paraId="638B5A9F" w14:textId="0B6D2BCD" w:rsidR="008F269C" w:rsidRDefault="008F269C" w:rsidP="008F269C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w:drawing>
          <wp:inline distT="0" distB="0" distL="0" distR="0" wp14:anchorId="29E08D4C" wp14:editId="14DBB376">
            <wp:extent cx="3594735" cy="1712513"/>
            <wp:effectExtent l="0" t="0" r="0" b="0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>
        <w:rPr>
          <w:color w:val="000000" w:themeColor="text1"/>
          <w:sz w:val="24"/>
        </w:rPr>
        <w:t>Influençables pour les gestionnaires !</w:t>
      </w:r>
    </w:p>
    <w:p w14:paraId="4B807F26" w14:textId="7A864DE8" w:rsidR="008F269C" w:rsidRDefault="000D24FE" w:rsidP="008F269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Y </w:t>
      </w:r>
      <w:proofErr w:type="spellStart"/>
      <w:r>
        <w:rPr>
          <w:b/>
          <w:color w:val="000000" w:themeColor="text1"/>
          <w:sz w:val="24"/>
        </w:rPr>
        <w:t>a-t-il</w:t>
      </w:r>
      <w:proofErr w:type="spellEnd"/>
      <w:r>
        <w:rPr>
          <w:b/>
          <w:color w:val="000000" w:themeColor="text1"/>
          <w:sz w:val="24"/>
        </w:rPr>
        <w:t xml:space="preserve"> des gens plus habiles à gérer leurs émotions et celles des autres ? </w:t>
      </w:r>
    </w:p>
    <w:p w14:paraId="6821FA25" w14:textId="7B90B6F9" w:rsidR="000D24FE" w:rsidRPr="000D24FE" w:rsidRDefault="000D24FE" w:rsidP="0023298E">
      <w:pPr>
        <w:pStyle w:val="ListParagraph"/>
        <w:numPr>
          <w:ilvl w:val="0"/>
          <w:numId w:val="3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Oui</w:t>
      </w:r>
    </w:p>
    <w:p w14:paraId="68B75FCC" w14:textId="503835BD" w:rsidR="000D24FE" w:rsidRDefault="000D24FE" w:rsidP="000D24F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L’intelligence émotionnelle </w:t>
      </w:r>
    </w:p>
    <w:p w14:paraId="28A800EC" w14:textId="558DFCA9" w:rsidR="000D24FE" w:rsidRDefault="000D24FE" w:rsidP="000D24FE">
      <w:pPr>
        <w:pStyle w:val="ListParagraph"/>
        <w:numPr>
          <w:ilvl w:val="0"/>
          <w:numId w:val="3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Capacité à comprendre et gérer ses propres émotions et celle d’autrui </w:t>
      </w:r>
    </w:p>
    <w:p w14:paraId="777EC665" w14:textId="2A731311" w:rsidR="000D24FE" w:rsidRDefault="000D24FE" w:rsidP="000D24FE">
      <w:pPr>
        <w:pStyle w:val="ListParagraph"/>
        <w:numPr>
          <w:ilvl w:val="0"/>
          <w:numId w:val="3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Trois composantes </w:t>
      </w:r>
    </w:p>
    <w:p w14:paraId="4322D5DB" w14:textId="47A5DE8E" w:rsidR="000D24FE" w:rsidRDefault="000D24FE" w:rsidP="0023298E">
      <w:pPr>
        <w:pStyle w:val="ListParagraph"/>
        <w:numPr>
          <w:ilvl w:val="0"/>
          <w:numId w:val="3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Reconnaissance de ses propres émotions et celles d’autrui</w:t>
      </w:r>
    </w:p>
    <w:p w14:paraId="1A083354" w14:textId="4D3EB330" w:rsidR="000D24FE" w:rsidRDefault="000D24FE" w:rsidP="0023298E">
      <w:pPr>
        <w:pStyle w:val="ListParagraph"/>
        <w:numPr>
          <w:ilvl w:val="0"/>
          <w:numId w:val="3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compréhension des émotions </w:t>
      </w:r>
    </w:p>
    <w:p w14:paraId="4157BA8A" w14:textId="63223798" w:rsidR="000D24FE" w:rsidRDefault="000D24FE" w:rsidP="000D24F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Comment elles évoluent avec le temps, comment elles se distinguent les une des autres, et si elles sont appropriées pour une situation donnée) </w:t>
      </w:r>
    </w:p>
    <w:p w14:paraId="796D2155" w14:textId="47FB561E" w:rsidR="000D24FE" w:rsidRDefault="000D24FE" w:rsidP="0023298E">
      <w:pPr>
        <w:pStyle w:val="ListParagraph"/>
        <w:numPr>
          <w:ilvl w:val="0"/>
          <w:numId w:val="3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régularisation de ses émotions </w:t>
      </w:r>
    </w:p>
    <w:p w14:paraId="6D21E281" w14:textId="44F7A716" w:rsidR="000D24FE" w:rsidRDefault="000D24FE" w:rsidP="000D24F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Pour éviter qu’elles nuisent à notre capacité à accomplir nos tâches </w:t>
      </w:r>
    </w:p>
    <w:p w14:paraId="6B1FFB46" w14:textId="6D44F607" w:rsidR="000D24FE" w:rsidRDefault="000D24FE" w:rsidP="000D24FE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Gérer les émotions </w:t>
      </w:r>
    </w:p>
    <w:p w14:paraId="6BD1DE2B" w14:textId="4FB5C3C6" w:rsidR="000D24FE" w:rsidRDefault="000D24FE" w:rsidP="000D24F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Le modèle en cascade </w:t>
      </w:r>
    </w:p>
    <w:p w14:paraId="4A12C19C" w14:textId="0B246F81" w:rsidR="000D24FE" w:rsidRDefault="00325F8D" w:rsidP="000D24FE">
      <w:pPr>
        <w:rPr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0DA977" wp14:editId="33DE93E2">
                <wp:simplePos x="0" y="0"/>
                <wp:positionH relativeFrom="column">
                  <wp:posOffset>3821430</wp:posOffset>
                </wp:positionH>
                <wp:positionV relativeFrom="paragraph">
                  <wp:posOffset>308610</wp:posOffset>
                </wp:positionV>
                <wp:extent cx="228600" cy="1600200"/>
                <wp:effectExtent l="0" t="0" r="25400" b="76200"/>
                <wp:wrapThrough wrapText="bothSides">
                  <wp:wrapPolygon edited="0">
                    <wp:start x="21600" y="0"/>
                    <wp:lineTo x="0" y="9600"/>
                    <wp:lineTo x="-4800" y="9943"/>
                    <wp:lineTo x="-4800" y="11657"/>
                    <wp:lineTo x="0" y="12000"/>
                    <wp:lineTo x="21600" y="21600"/>
                    <wp:lineTo x="21600" y="0"/>
                  </wp:wrapPolygon>
                </wp:wrapThrough>
                <wp:docPr id="18" name="Left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8600" cy="16002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A2A9EE"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_x0020_Brace_x0020_18" o:spid="_x0000_s1026" type="#_x0000_t87" style="position:absolute;margin-left:300.9pt;margin-top:24.3pt;width:18pt;height:126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" adj="257" strokecolor="#731c3f [3204]" strokeweight=".5pt">
                <v:stroke joinstyle="miter"/>
                <w10:wrap type="through"/>
              </v:shape>
            </w:pict>
          </mc:Fallback>
        </mc:AlternateContent>
      </w:r>
      <w:r w:rsidR="000D24FE">
        <w:rPr>
          <w:noProof/>
          <w:color w:val="000000" w:themeColor="text1"/>
          <w:sz w:val="24"/>
          <w:lang w:val="en-US" w:eastAsia="en-US"/>
        </w:rPr>
        <w:drawing>
          <wp:inline distT="0" distB="0" distL="0" distR="0" wp14:anchorId="4D10A5EC" wp14:editId="46E64C69">
            <wp:extent cx="5486400" cy="950337"/>
            <wp:effectExtent l="0" t="0" r="0" b="0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309F1D90" w14:textId="77777777" w:rsidR="000D24FE" w:rsidRPr="000D24FE" w:rsidRDefault="000D24FE" w:rsidP="000D24FE">
      <w:pPr>
        <w:rPr>
          <w:color w:val="000000" w:themeColor="text1"/>
          <w:sz w:val="24"/>
        </w:rPr>
      </w:pPr>
    </w:p>
    <w:p w14:paraId="775971CF" w14:textId="5C061585" w:rsidR="008F269C" w:rsidRDefault="00325F8D" w:rsidP="008F269C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Surtout pour emplois nécessitant plus de travail émotionnel </w:t>
      </w:r>
    </w:p>
    <w:p w14:paraId="3AB9C36B" w14:textId="77777777" w:rsidR="00DF6BAE" w:rsidRDefault="00DF6BAE" w:rsidP="00DF6BAE">
      <w:pPr>
        <w:jc w:val="center"/>
        <w:rPr>
          <w:b/>
          <w:color w:val="000000" w:themeColor="text1"/>
          <w:sz w:val="24"/>
        </w:rPr>
      </w:pPr>
    </w:p>
    <w:p w14:paraId="60962FAE" w14:textId="77777777" w:rsidR="00633179" w:rsidRDefault="00633179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br w:type="page"/>
      </w:r>
    </w:p>
    <w:p w14:paraId="70747D4F" w14:textId="2A74DEDB" w:rsidR="00325F8D" w:rsidRPr="00633179" w:rsidRDefault="00FD7A46" w:rsidP="00DF6BAE">
      <w:pPr>
        <w:jc w:val="center"/>
        <w:rPr>
          <w:b/>
          <w:color w:val="000000" w:themeColor="text1"/>
          <w:sz w:val="28"/>
        </w:rPr>
      </w:pPr>
      <w:r w:rsidRPr="00633179">
        <w:rPr>
          <w:b/>
          <w:color w:val="000000" w:themeColor="text1"/>
          <w:sz w:val="28"/>
        </w:rPr>
        <w:lastRenderedPageBreak/>
        <w:t>La perception, l’attribution et l’apprentissage</w:t>
      </w:r>
    </w:p>
    <w:p w14:paraId="038AA69B" w14:textId="4D8240A7" w:rsidR="00DF6BAE" w:rsidRDefault="00DF6BAE" w:rsidP="00DF6BA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perception </w:t>
      </w:r>
    </w:p>
    <w:p w14:paraId="79264DC4" w14:textId="0207A678" w:rsidR="00DF6BAE" w:rsidRDefault="00DF6BA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Processus par lequel nous essayons de comprendre l’information que nous transmet notre environnement via nos sens. </w:t>
      </w:r>
    </w:p>
    <w:p w14:paraId="7A8A0469" w14:textId="1A223126" w:rsidR="00DF6BAE" w:rsidRDefault="00DF6BAE" w:rsidP="0023298E">
      <w:pPr>
        <w:pStyle w:val="ListParagraph"/>
        <w:numPr>
          <w:ilvl w:val="0"/>
          <w:numId w:val="3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Quand l’être humain essaye de comprendre l’info qui lui donne son sens </w:t>
      </w:r>
    </w:p>
    <w:p w14:paraId="184E97CC" w14:textId="279FBBEC" w:rsidR="00DF6BAE" w:rsidRDefault="00DF6BAE" w:rsidP="00DF6BA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Perception pas toujours la réalité </w:t>
      </w:r>
    </w:p>
    <w:p w14:paraId="18C062EC" w14:textId="5B08FBEE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Quelques exemples </w:t>
      </w:r>
    </w:p>
    <w:p w14:paraId="5A9D2E60" w14:textId="4529C3CD" w:rsidR="00DF6BAE" w:rsidRPr="00DF6BAE" w:rsidRDefault="00DF6BAE" w:rsidP="0023298E">
      <w:pPr>
        <w:pStyle w:val="ListParagraph"/>
        <w:numPr>
          <w:ilvl w:val="0"/>
          <w:numId w:val="3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Quelle ligne est plus longue ?</w:t>
      </w:r>
    </w:p>
    <w:p w14:paraId="6E4956E0" w14:textId="6627B94A" w:rsidR="00DF6BAE" w:rsidRPr="00DF6BAE" w:rsidRDefault="00DF6BAE" w:rsidP="0023298E">
      <w:pPr>
        <w:pStyle w:val="ListParagraph"/>
        <w:numPr>
          <w:ilvl w:val="0"/>
          <w:numId w:val="3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Comptons les points gris </w:t>
      </w:r>
    </w:p>
    <w:p w14:paraId="67D4B4C4" w14:textId="7042F2CA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 fait, nos perceptions sont PRESQUE TOUJOURS relativement erronées.  Essayons de comprendre pourquoi ! </w:t>
      </w:r>
    </w:p>
    <w:p w14:paraId="536934AE" w14:textId="637F0DA2" w:rsidR="00DF6BAE" w:rsidRDefault="00DF6BAE" w:rsidP="00DF6BA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Erreurs de perception les plus répandues </w:t>
      </w:r>
    </w:p>
    <w:p w14:paraId="0299DB4F" w14:textId="607E1B30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Erreur découlant d’un stéréotype </w:t>
      </w:r>
    </w:p>
    <w:p w14:paraId="0FF5B71A" w14:textId="06279ADF" w:rsidR="00DF6BAE" w:rsidRPr="00DF6BAE" w:rsidRDefault="00DF6BAE" w:rsidP="0023298E">
      <w:pPr>
        <w:pStyle w:val="ListParagraph"/>
        <w:numPr>
          <w:ilvl w:val="0"/>
          <w:numId w:val="4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Une généralisation </w:t>
      </w:r>
    </w:p>
    <w:p w14:paraId="2F9BC6D5" w14:textId="492D457A" w:rsidR="00DF6BAE" w:rsidRPr="00DF6BAE" w:rsidRDefault="00DF6BAE" w:rsidP="0023298E">
      <w:pPr>
        <w:pStyle w:val="ListParagraph"/>
        <w:numPr>
          <w:ilvl w:val="0"/>
          <w:numId w:val="4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Quelqu’un croit que tout membres d’un groupe a les mêmes caractéristiques </w:t>
      </w:r>
    </w:p>
    <w:p w14:paraId="5493E7B7" w14:textId="65AA9F1A" w:rsidR="00DF6BAE" w:rsidRPr="00DF6BAE" w:rsidRDefault="00DF6BAE" w:rsidP="0023298E">
      <w:pPr>
        <w:pStyle w:val="ListParagraph"/>
        <w:numPr>
          <w:ilvl w:val="0"/>
          <w:numId w:val="4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Une qu’on attribue à une personne qu’on a donné à un groupe </w:t>
      </w:r>
    </w:p>
    <w:p w14:paraId="5DA68E59" w14:textId="47805596" w:rsidR="00DF6BAE" w:rsidRPr="00DF6BAE" w:rsidRDefault="00DF6BAE" w:rsidP="0023298E">
      <w:pPr>
        <w:pStyle w:val="ListParagraph"/>
        <w:numPr>
          <w:ilvl w:val="0"/>
          <w:numId w:val="4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On pense que tout membre de ce groupe a ce caractéristique </w:t>
      </w:r>
    </w:p>
    <w:p w14:paraId="59AFC75E" w14:textId="4B249A11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Perception sélective </w:t>
      </w:r>
    </w:p>
    <w:p w14:paraId="5EFA809B" w14:textId="128E50CF" w:rsidR="00DF6BAE" w:rsidRPr="00DF6BAE" w:rsidRDefault="00DF6BAE" w:rsidP="0023298E">
      <w:pPr>
        <w:pStyle w:val="ListParagraph"/>
        <w:numPr>
          <w:ilvl w:val="0"/>
          <w:numId w:val="4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Souvent on a tendance à voire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remarquer seulement certaines choses </w:t>
      </w:r>
    </w:p>
    <w:p w14:paraId="6994F52B" w14:textId="01424896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Erreur de halo </w:t>
      </w:r>
    </w:p>
    <w:p w14:paraId="11E7B61E" w14:textId="677628A4" w:rsidR="00DF6BAE" w:rsidRPr="00DF6BAE" w:rsidRDefault="00DF6BAE" w:rsidP="0023298E">
      <w:pPr>
        <w:pStyle w:val="ListParagraph"/>
        <w:numPr>
          <w:ilvl w:val="0"/>
          <w:numId w:val="4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Généraliser d’une première perception à l’ampleur </w:t>
      </w:r>
    </w:p>
    <w:p w14:paraId="266ABA34" w14:textId="7FFCCD1B" w:rsidR="00DF6BAE" w:rsidRPr="00DF6BAE" w:rsidRDefault="00DF6BAE" w:rsidP="0023298E">
      <w:pPr>
        <w:pStyle w:val="ListParagraph"/>
        <w:numPr>
          <w:ilvl w:val="0"/>
          <w:numId w:val="4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Généraliser d’une caractéristique d’une personne à l’ampleur de ses caractéristiques </w:t>
      </w:r>
    </w:p>
    <w:p w14:paraId="50FFCA32" w14:textId="7326CC7E" w:rsidR="00DF6BAE" w:rsidRPr="00DF6BAE" w:rsidRDefault="00DF6BAE" w:rsidP="0023298E">
      <w:pPr>
        <w:pStyle w:val="ListParagraph"/>
        <w:numPr>
          <w:ilvl w:val="0"/>
          <w:numId w:val="40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Projection </w:t>
      </w:r>
    </w:p>
    <w:p w14:paraId="7A7B9C44" w14:textId="40F02FAD" w:rsidR="00DF6BAE" w:rsidRPr="00DF6BAE" w:rsidRDefault="00DF6BAE" w:rsidP="0023298E">
      <w:pPr>
        <w:pStyle w:val="ListParagraph"/>
        <w:numPr>
          <w:ilvl w:val="0"/>
          <w:numId w:val="4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Entrain de projeter sur une autre personne mes croyances </w:t>
      </w:r>
    </w:p>
    <w:p w14:paraId="09313CA5" w14:textId="5C9F48FD" w:rsidR="00DF6BAE" w:rsidRDefault="00DF6BA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Effet de contraste </w:t>
      </w:r>
    </w:p>
    <w:p w14:paraId="4A814776" w14:textId="39A279A9" w:rsidR="00DF6BAE" w:rsidRDefault="00DF6BAE" w:rsidP="0023298E">
      <w:pPr>
        <w:pStyle w:val="ListParagraph"/>
        <w:numPr>
          <w:ilvl w:val="0"/>
          <w:numId w:val="4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Exagérer la différence entre les 2 </w:t>
      </w:r>
    </w:p>
    <w:p w14:paraId="02D1BCA2" w14:textId="2F0E29B1" w:rsidR="00DF6BAE" w:rsidRDefault="00DF6BA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prophétie qui se réalise ou « effet Pygmalion » (Pas une erreur en soi !)</w:t>
      </w:r>
    </w:p>
    <w:p w14:paraId="57AD5120" w14:textId="629D4B70" w:rsidR="00DF6BAE" w:rsidRDefault="00DF6BAE" w:rsidP="0023298E">
      <w:pPr>
        <w:pStyle w:val="ListParagraph"/>
        <w:numPr>
          <w:ilvl w:val="0"/>
          <w:numId w:val="4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je crois qu’une personne est bon </w:t>
      </w:r>
    </w:p>
    <w:p w14:paraId="6803533D" w14:textId="00BF142E" w:rsidR="00DF6BAE" w:rsidRDefault="00DF6BAE" w:rsidP="0023298E">
      <w:pPr>
        <w:pStyle w:val="ListParagraph"/>
        <w:numPr>
          <w:ilvl w:val="0"/>
          <w:numId w:val="4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L’impression initiale qu’une personne a à-propos d’un autre individu peut être erroné</w:t>
      </w:r>
    </w:p>
    <w:p w14:paraId="71EF4218" w14:textId="4F494E5F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L’effet Golem (prophétie négative)</w:t>
      </w:r>
    </w:p>
    <w:p w14:paraId="6E76668E" w14:textId="345DAD97" w:rsidR="0023298E" w:rsidRDefault="0023298E" w:rsidP="002329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Exemples de retombées en gestion </w:t>
      </w:r>
    </w:p>
    <w:p w14:paraId="709C39AE" w14:textId="36147BB6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Entrevue de sélection </w:t>
      </w:r>
    </w:p>
    <w:p w14:paraId="6AED8BAE" w14:textId="45D26F3B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Évaluation de la performance </w:t>
      </w:r>
    </w:p>
    <w:p w14:paraId="4ADAC55D" w14:textId="27E9946F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faire (dé)motiver par son patron </w:t>
      </w:r>
    </w:p>
    <w:p w14:paraId="3501FA3C" w14:textId="064E05CD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Vouloir travailler avec certains coéquipiers </w:t>
      </w:r>
    </w:p>
    <w:p w14:paraId="7A413A66" w14:textId="195EDC8D" w:rsidR="0023298E" w:rsidRDefault="0023298E" w:rsidP="0023298E">
      <w:pPr>
        <w:pStyle w:val="ListParagraph"/>
        <w:numPr>
          <w:ilvl w:val="0"/>
          <w:numId w:val="4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Suggestion : Prenez le temps de bien saisir le plus d’informations que raisonnable avant de former une opinion d’autrui !!!</w:t>
      </w:r>
    </w:p>
    <w:p w14:paraId="51A09AC8" w14:textId="5B71E244" w:rsidR="0023298E" w:rsidRDefault="0023298E" w:rsidP="002329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 xml:space="preserve">L’attribution </w:t>
      </w:r>
    </w:p>
    <w:p w14:paraId="5398810E" w14:textId="0BFFD5C8" w:rsidR="0023298E" w:rsidRDefault="0023298E" w:rsidP="0023298E">
      <w:pPr>
        <w:pStyle w:val="ListParagraph"/>
        <w:numPr>
          <w:ilvl w:val="0"/>
          <w:numId w:val="4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Lorsqu’on tente de comprendre les causes d’un évènement (comprendre le comportement de quelqu’un)</w:t>
      </w:r>
    </w:p>
    <w:p w14:paraId="2D96C492" w14:textId="273E58E2" w:rsidR="0023298E" w:rsidRDefault="0023298E" w:rsidP="0023298E">
      <w:pPr>
        <w:pStyle w:val="ListParagraph"/>
        <w:numPr>
          <w:ilvl w:val="0"/>
          <w:numId w:val="4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Son échec ou succès est-il causé plus par ses propres motivations et compétences ou par la situation ? »</w:t>
      </w:r>
    </w:p>
    <w:p w14:paraId="1DE49A5D" w14:textId="0EDF7D97" w:rsidR="0023298E" w:rsidRDefault="0023298E" w:rsidP="0023298E">
      <w:pPr>
        <w:pStyle w:val="ListParagraph"/>
        <w:numPr>
          <w:ilvl w:val="0"/>
          <w:numId w:val="4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Attribution à des facteurs INTERNES (qualités de la personne) versus facteurs EXTERNES (la situation)</w:t>
      </w:r>
    </w:p>
    <w:p w14:paraId="6602A777" w14:textId="69CD6F55" w:rsidR="0023298E" w:rsidRDefault="0023298E" w:rsidP="002329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Facteurs influençant l’attribution </w:t>
      </w:r>
    </w:p>
    <w:p w14:paraId="502D02B3" w14:textId="107F3D20" w:rsidR="0023298E" w:rsidRDefault="0023298E" w:rsidP="0023298E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Spécificité (son succès ou échec change-t-il d’une situation à l’autre ?)</w:t>
      </w:r>
    </w:p>
    <w:p w14:paraId="5C4CFC7D" w14:textId="25FC49EF" w:rsidR="0023298E" w:rsidRDefault="0023298E" w:rsidP="0023298E">
      <w:pPr>
        <w:pStyle w:val="ListParagraph"/>
        <w:numPr>
          <w:ilvl w:val="0"/>
          <w:numId w:val="4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oui, tendance à faire attribution EXTERNE </w:t>
      </w:r>
    </w:p>
    <w:p w14:paraId="429695C4" w14:textId="3F837005" w:rsidR="0023298E" w:rsidRDefault="0023298E" w:rsidP="0023298E">
      <w:pPr>
        <w:pStyle w:val="ListParagraph"/>
        <w:numPr>
          <w:ilvl w:val="0"/>
          <w:numId w:val="4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non, tendance à faire attribution INTERNE </w:t>
      </w:r>
    </w:p>
    <w:p w14:paraId="0D9E1F68" w14:textId="2AD1758C" w:rsidR="0023298E" w:rsidRDefault="0023298E" w:rsidP="0023298E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Consensus (La majorité des gens dans cette situation se comporte-t-elle pareillement ?)</w:t>
      </w:r>
    </w:p>
    <w:p w14:paraId="2875AA07" w14:textId="77777777" w:rsidR="0023298E" w:rsidRDefault="0023298E" w:rsidP="00657D86">
      <w:pPr>
        <w:pStyle w:val="ListParagraph"/>
        <w:numPr>
          <w:ilvl w:val="0"/>
          <w:numId w:val="47"/>
        </w:numPr>
        <w:rPr>
          <w:color w:val="000000" w:themeColor="text1"/>
          <w:sz w:val="24"/>
        </w:rPr>
      </w:pPr>
      <w:r w:rsidRPr="0023298E">
        <w:rPr>
          <w:color w:val="000000" w:themeColor="text1"/>
          <w:sz w:val="24"/>
        </w:rPr>
        <w:t xml:space="preserve">Si oui, tendance à faire attribution EXTERNE </w:t>
      </w:r>
    </w:p>
    <w:p w14:paraId="6451491F" w14:textId="45089D5E" w:rsidR="0023298E" w:rsidRDefault="0023298E" w:rsidP="00657D86">
      <w:pPr>
        <w:pStyle w:val="ListParagraph"/>
        <w:numPr>
          <w:ilvl w:val="0"/>
          <w:numId w:val="47"/>
        </w:numPr>
        <w:rPr>
          <w:color w:val="000000" w:themeColor="text1"/>
          <w:sz w:val="24"/>
        </w:rPr>
      </w:pPr>
      <w:r w:rsidRPr="0023298E">
        <w:rPr>
          <w:color w:val="000000" w:themeColor="text1"/>
          <w:sz w:val="24"/>
        </w:rPr>
        <w:t xml:space="preserve">Si non, tendance à faire attribution INTERNE </w:t>
      </w:r>
    </w:p>
    <w:p w14:paraId="7689FC48" w14:textId="54E11A3D" w:rsidR="0023298E" w:rsidRDefault="0023298E" w:rsidP="0023298E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Uniformité (son succès ou échec se répète-t-il lorsque la situation se répète ?)</w:t>
      </w:r>
    </w:p>
    <w:p w14:paraId="30234A2B" w14:textId="4290BDD5" w:rsidR="0023298E" w:rsidRDefault="0023298E" w:rsidP="00657D86">
      <w:pPr>
        <w:pStyle w:val="ListParagraph"/>
        <w:numPr>
          <w:ilvl w:val="0"/>
          <w:numId w:val="4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oui, tendance à faire attribution INTERNE </w:t>
      </w:r>
    </w:p>
    <w:p w14:paraId="6D431BDC" w14:textId="434B1A6D" w:rsidR="0023298E" w:rsidRDefault="0023298E" w:rsidP="00657D86">
      <w:pPr>
        <w:pStyle w:val="ListParagraph"/>
        <w:numPr>
          <w:ilvl w:val="0"/>
          <w:numId w:val="4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 non, tendance à faire attribution EXTERNE </w:t>
      </w:r>
    </w:p>
    <w:p w14:paraId="45CF7868" w14:textId="3248DF45" w:rsidR="0023298E" w:rsidRDefault="0023298E" w:rsidP="002329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Erreurs d’attribution </w:t>
      </w:r>
    </w:p>
    <w:p w14:paraId="7FE293B1" w14:textId="2F692C7B" w:rsidR="0023298E" w:rsidRDefault="00537568" w:rsidP="005375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Erreur fondamentale d’attribution</w:t>
      </w:r>
    </w:p>
    <w:p w14:paraId="70029DB5" w14:textId="09193AAD" w:rsidR="00537568" w:rsidRDefault="00537568" w:rsidP="00657D86">
      <w:pPr>
        <w:pStyle w:val="ListParagraph"/>
        <w:numPr>
          <w:ilvl w:val="0"/>
          <w:numId w:val="4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S’applique aux attr</w:t>
      </w:r>
      <w:r w:rsidR="000A5900">
        <w:rPr>
          <w:color w:val="000000" w:themeColor="text1"/>
          <w:sz w:val="24"/>
        </w:rPr>
        <w:t>ibutions faites à propos d’autrui</w:t>
      </w:r>
    </w:p>
    <w:p w14:paraId="78EF22DC" w14:textId="50739A8A" w:rsidR="000A5900" w:rsidRDefault="000A5900" w:rsidP="00657D86">
      <w:pPr>
        <w:pStyle w:val="ListParagraph"/>
        <w:numPr>
          <w:ilvl w:val="0"/>
          <w:numId w:val="4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Sous-estimation des facteurs externes ; surestimation des facteurs internes </w:t>
      </w:r>
    </w:p>
    <w:p w14:paraId="7DFC88BB" w14:textId="618D0F8A" w:rsidR="000A5900" w:rsidRDefault="000A5900" w:rsidP="00657D86">
      <w:pPr>
        <w:pStyle w:val="ListParagraph"/>
        <w:numPr>
          <w:ilvl w:val="0"/>
          <w:numId w:val="4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Pertinence au contexte de travail ?</w:t>
      </w:r>
    </w:p>
    <w:p w14:paraId="5C165DA6" w14:textId="5D26F529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Effet de complaisance (self </w:t>
      </w:r>
      <w:proofErr w:type="spellStart"/>
      <w:r>
        <w:rPr>
          <w:color w:val="000000" w:themeColor="text1"/>
          <w:sz w:val="24"/>
        </w:rPr>
        <w:t>serving</w:t>
      </w:r>
      <w:proofErr w:type="spellEnd"/>
      <w:r>
        <w:rPr>
          <w:color w:val="000000" w:themeColor="text1"/>
          <w:sz w:val="24"/>
        </w:rPr>
        <w:t xml:space="preserve"> </w:t>
      </w:r>
      <w:proofErr w:type="spellStart"/>
      <w:r>
        <w:rPr>
          <w:color w:val="000000" w:themeColor="text1"/>
          <w:sz w:val="24"/>
        </w:rPr>
        <w:t>error</w:t>
      </w:r>
      <w:proofErr w:type="spellEnd"/>
      <w:r>
        <w:rPr>
          <w:color w:val="000000" w:themeColor="text1"/>
          <w:sz w:val="24"/>
        </w:rPr>
        <w:t>)</w:t>
      </w:r>
    </w:p>
    <w:p w14:paraId="7B99FA5E" w14:textId="6E227445" w:rsidR="000A5900" w:rsidRDefault="000A5900" w:rsidP="00657D86">
      <w:pPr>
        <w:pStyle w:val="ListParagraph"/>
        <w:numPr>
          <w:ilvl w:val="0"/>
          <w:numId w:val="5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S’applique aux auto-attributions </w:t>
      </w:r>
    </w:p>
    <w:p w14:paraId="4ED8CC4D" w14:textId="4B04C8FA" w:rsidR="000A5900" w:rsidRDefault="000A5900" w:rsidP="00657D86">
      <w:pPr>
        <w:pStyle w:val="ListParagraph"/>
        <w:numPr>
          <w:ilvl w:val="0"/>
          <w:numId w:val="5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Surestimation des facteurs externes lors des échecs </w:t>
      </w:r>
    </w:p>
    <w:p w14:paraId="119EEBC6" w14:textId="54EDD5A8" w:rsidR="000A5900" w:rsidRDefault="000A5900" w:rsidP="00657D86">
      <w:pPr>
        <w:pStyle w:val="ListParagraph"/>
        <w:numPr>
          <w:ilvl w:val="0"/>
          <w:numId w:val="5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Surestimation des facteurs internes lors des succès </w:t>
      </w:r>
    </w:p>
    <w:p w14:paraId="432A7A01" w14:textId="79C0D780" w:rsidR="000A5900" w:rsidRDefault="000A5900" w:rsidP="00657D86">
      <w:pPr>
        <w:pStyle w:val="ListParagraph"/>
        <w:numPr>
          <w:ilvl w:val="0"/>
          <w:numId w:val="5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Moins fréquent chez les femmes </w:t>
      </w:r>
    </w:p>
    <w:p w14:paraId="4F974863" w14:textId="1D296C35" w:rsidR="000A5900" w:rsidRDefault="000A5900" w:rsidP="00657D86">
      <w:pPr>
        <w:pStyle w:val="ListParagraph"/>
        <w:numPr>
          <w:ilvl w:val="0"/>
          <w:numId w:val="5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Pertinence au contexte de travail ?</w:t>
      </w:r>
    </w:p>
    <w:p w14:paraId="76184C06" w14:textId="74FBF3F8" w:rsidR="000A5900" w:rsidRDefault="000A5900" w:rsidP="000A590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L’apprentissage</w:t>
      </w:r>
    </w:p>
    <w:p w14:paraId="5D3FD5DA" w14:textId="2B001605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Processus par lequel un individu s’approprie nu nouveau comportement de façon relativement permanente. </w:t>
      </w:r>
    </w:p>
    <w:p w14:paraId="62DBF2D7" w14:textId="02BAE04B" w:rsidR="000A5900" w:rsidRDefault="000A5900" w:rsidP="00657D86">
      <w:pPr>
        <w:pStyle w:val="ListParagraph"/>
        <w:numPr>
          <w:ilvl w:val="0"/>
          <w:numId w:val="5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Appris à agir d’une façon différente </w:t>
      </w:r>
    </w:p>
    <w:p w14:paraId="054D54CD" w14:textId="19B41BB2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Stratégies et méthodes de modification du comportement </w:t>
      </w:r>
    </w:p>
    <w:p w14:paraId="57E2250C" w14:textId="2176DA5D" w:rsidR="000A5900" w:rsidRDefault="000A5900" w:rsidP="00657D86">
      <w:pPr>
        <w:pStyle w:val="ListParagraph"/>
        <w:numPr>
          <w:ilvl w:val="0"/>
          <w:numId w:val="5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Études démontre que le renforcement positive est plus efficace</w:t>
      </w:r>
    </w:p>
    <w:p w14:paraId="08B4F710" w14:textId="05DF12D1" w:rsidR="000A5900" w:rsidRDefault="000A5900" w:rsidP="00657D86">
      <w:pPr>
        <w:pStyle w:val="ListParagraph"/>
        <w:numPr>
          <w:ilvl w:val="0"/>
          <w:numId w:val="5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Renforcement négative = les gens vont faire le strict minimum</w:t>
      </w:r>
    </w:p>
    <w:p w14:paraId="59E181D7" w14:textId="356DC48D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 renforcement </w:t>
      </w:r>
    </w:p>
    <w:p w14:paraId="5F8CBE4F" w14:textId="1AF093BD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 comme but à renforcer à répéter un comportement particulier </w:t>
      </w:r>
    </w:p>
    <w:p w14:paraId="7B6EE605" w14:textId="59889A98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Positif </w:t>
      </w:r>
    </w:p>
    <w:p w14:paraId="42E4AB33" w14:textId="26954B25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Addition (on reçoit quelque chose suite à notre comportement) </w:t>
      </w:r>
    </w:p>
    <w:p w14:paraId="1A6067BE" w14:textId="7D3590E5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L’ajout de quelque chose qu’on aime </w:t>
      </w:r>
    </w:p>
    <w:p w14:paraId="5C3F232E" w14:textId="48C0264C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 : Je veux étudier for puisque je veux une bonne note </w:t>
      </w:r>
    </w:p>
    <w:p w14:paraId="0E8A1DE2" w14:textId="143B30E9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Négatif </w:t>
      </w:r>
    </w:p>
    <w:p w14:paraId="0FD5B2DB" w14:textId="46576111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Soustraction (on se fait enlever quelque chose suite à notre comportement)</w:t>
      </w:r>
    </w:p>
    <w:p w14:paraId="58120504" w14:textId="52304A9F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Quelque chose est enlever grâce à mon comportement </w:t>
      </w:r>
    </w:p>
    <w:p w14:paraId="238576EE" w14:textId="5E85C69C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 qui est enlever est quelque chose qu’on n’aime pas </w:t>
      </w:r>
    </w:p>
    <w:p w14:paraId="5A648D18" w14:textId="1A1F66F6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 punition </w:t>
      </w:r>
    </w:p>
    <w:p w14:paraId="268D69C5" w14:textId="6A96C632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 démotiver l’individu à répéter un comportement </w:t>
      </w:r>
    </w:p>
    <w:p w14:paraId="353E4BEC" w14:textId="10A8258B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Réduit la probabilité qu’un comportement particulier soit manifester </w:t>
      </w:r>
    </w:p>
    <w:p w14:paraId="0A9852AB" w14:textId="2D6BAC06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Positive </w:t>
      </w:r>
    </w:p>
    <w:p w14:paraId="4145CA38" w14:textId="338CA4DC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Recevoir quelque chose qu’on n’aime pas </w:t>
      </w:r>
    </w:p>
    <w:p w14:paraId="4ECD42E8" w14:textId="2AB56EFF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Négative </w:t>
      </w:r>
    </w:p>
    <w:p w14:paraId="3CF1FE4C" w14:textId="6A6B0C3A" w:rsidR="000A5900" w:rsidRDefault="000A5900" w:rsidP="000A590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Enlever quelque chose qu’on aime </w:t>
      </w:r>
    </w:p>
    <w:p w14:paraId="14C526B8" w14:textId="325732D7" w:rsidR="000A5900" w:rsidRDefault="000A5900" w:rsidP="000A5900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 extinction </w:t>
      </w:r>
    </w:p>
    <w:p w14:paraId="256BC452" w14:textId="2F00625B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Quand quelqu’un arrête de recevoir un renforcement positif pour un comportement mauvais </w:t>
      </w:r>
    </w:p>
    <w:p w14:paraId="68DE30BB" w14:textId="70CBA443" w:rsidR="000A5900" w:rsidRDefault="000A5900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Pour que l’extinction arrive il faut avoir </w:t>
      </w:r>
      <w:r w:rsidR="00D655F3">
        <w:rPr>
          <w:color w:val="000000" w:themeColor="text1"/>
          <w:sz w:val="24"/>
        </w:rPr>
        <w:t xml:space="preserve">renforcement positif à priori </w:t>
      </w:r>
    </w:p>
    <w:p w14:paraId="03B278A9" w14:textId="5F913224" w:rsidR="00D655F3" w:rsidRDefault="00D655F3" w:rsidP="00657D86">
      <w:pPr>
        <w:pStyle w:val="ListParagraph"/>
        <w:numPr>
          <w:ilvl w:val="0"/>
          <w:numId w:val="5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Il n’a pas </w:t>
      </w:r>
      <w:r w:rsidR="00EA3235">
        <w:rPr>
          <w:color w:val="000000" w:themeColor="text1"/>
          <w:sz w:val="24"/>
        </w:rPr>
        <w:t>mérité</w:t>
      </w:r>
      <w:r>
        <w:rPr>
          <w:color w:val="000000" w:themeColor="text1"/>
          <w:sz w:val="24"/>
        </w:rPr>
        <w:t xml:space="preserve"> d’un renforcement positif </w:t>
      </w:r>
    </w:p>
    <w:p w14:paraId="0746A12A" w14:textId="77777777" w:rsidR="00633179" w:rsidRDefault="00633179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br w:type="page"/>
      </w:r>
    </w:p>
    <w:p w14:paraId="56FF6F26" w14:textId="7CB001EB" w:rsidR="00EA3235" w:rsidRPr="00633179" w:rsidRDefault="00EA3235" w:rsidP="00EA3235">
      <w:pPr>
        <w:jc w:val="center"/>
        <w:rPr>
          <w:b/>
          <w:color w:val="000000" w:themeColor="text1"/>
          <w:sz w:val="28"/>
        </w:rPr>
      </w:pPr>
      <w:r w:rsidRPr="00633179">
        <w:rPr>
          <w:b/>
          <w:color w:val="000000" w:themeColor="text1"/>
          <w:sz w:val="28"/>
        </w:rPr>
        <w:lastRenderedPageBreak/>
        <w:t xml:space="preserve">La motivation au travail </w:t>
      </w:r>
    </w:p>
    <w:p w14:paraId="603D68C4" w14:textId="77777777" w:rsidR="00EA3235" w:rsidRDefault="00EA3235" w:rsidP="00EA3235">
      <w:pPr>
        <w:jc w:val="center"/>
        <w:rPr>
          <w:b/>
          <w:color w:val="000000" w:themeColor="text1"/>
          <w:sz w:val="24"/>
        </w:rPr>
      </w:pPr>
    </w:p>
    <w:p w14:paraId="2EE9114E" w14:textId="28703FC9" w:rsidR="00EA3235" w:rsidRDefault="00EA3235" w:rsidP="00EA323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Théories de contenu versus théories de processus </w:t>
      </w:r>
    </w:p>
    <w:p w14:paraId="3E49989B" w14:textId="535376B3" w:rsidR="00EA3235" w:rsidRDefault="00EA3235" w:rsidP="00EA3235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 contenu : Les gens sont motivés à agir afin de combler des besoins personnels.  Quels sont ces besoins ? </w:t>
      </w:r>
    </w:p>
    <w:p w14:paraId="23CB8FAC" w14:textId="109A8BF0" w:rsidR="00EA3235" w:rsidRDefault="00EA3235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Quels sont les besoins qui motivent les gens à agir </w:t>
      </w:r>
    </w:p>
    <w:p w14:paraId="31B890DF" w14:textId="77C08384" w:rsidR="00EA3235" w:rsidRDefault="00EA3235" w:rsidP="00EA3235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 processus : Quels sont les processus psychologiques par lesquels les gens deviennent plus ou moins motivés ?</w:t>
      </w:r>
    </w:p>
    <w:p w14:paraId="7AE9D5EB" w14:textId="6275B17A" w:rsidR="00EA3235" w:rsidRDefault="00EA3235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Théories qui décrivent qu’est-ce qui </w:t>
      </w:r>
      <w:proofErr w:type="gramStart"/>
      <w:r>
        <w:rPr>
          <w:color w:val="000000" w:themeColor="text1"/>
          <w:sz w:val="24"/>
        </w:rPr>
        <w:t>ce</w:t>
      </w:r>
      <w:proofErr w:type="gramEnd"/>
      <w:r>
        <w:rPr>
          <w:color w:val="000000" w:themeColor="text1"/>
          <w:sz w:val="24"/>
        </w:rPr>
        <w:t xml:space="preserve"> passe dans la tête des gens qui expliq</w:t>
      </w:r>
      <w:r w:rsidR="000E3D68">
        <w:rPr>
          <w:color w:val="000000" w:themeColor="text1"/>
          <w:sz w:val="24"/>
        </w:rPr>
        <w:t>u</w:t>
      </w:r>
      <w:r>
        <w:rPr>
          <w:color w:val="000000" w:themeColor="text1"/>
          <w:sz w:val="24"/>
        </w:rPr>
        <w:t>ent pourquoi ils devien</w:t>
      </w:r>
      <w:r w:rsidR="000E3D68">
        <w:rPr>
          <w:color w:val="000000" w:themeColor="text1"/>
          <w:sz w:val="24"/>
        </w:rPr>
        <w:t xml:space="preserve">nent plus ou moins motivé. </w:t>
      </w:r>
    </w:p>
    <w:p w14:paraId="582672E8" w14:textId="3FF4B8ED" w:rsidR="000E3D68" w:rsidRDefault="000E3D68" w:rsidP="000E3D6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Théories de contenu </w:t>
      </w:r>
    </w:p>
    <w:p w14:paraId="783FBAF8" w14:textId="5259A335" w:rsidR="000E3D68" w:rsidRDefault="000E3D68" w:rsidP="000E3D6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Quels besoins avons-nous à combler ?</w:t>
      </w:r>
    </w:p>
    <w:p w14:paraId="2A672741" w14:textId="14C157FB" w:rsidR="000E3D68" w:rsidRDefault="000E3D68" w:rsidP="000E3D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Physiologique, de sécurité, existentiels </w:t>
      </w:r>
    </w:p>
    <w:p w14:paraId="7232750D" w14:textId="2DEE860D" w:rsidR="000E3D68" w:rsidRDefault="000E3D68" w:rsidP="000E3D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Sociaux, relationnels, d’affiliation </w:t>
      </w:r>
    </w:p>
    <w:p w14:paraId="724721F4" w14:textId="446A3EB6" w:rsidR="000E3D68" w:rsidRDefault="000E3D68" w:rsidP="000E3D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 pouvoir </w:t>
      </w:r>
    </w:p>
    <w:p w14:paraId="329976AB" w14:textId="3CFDF86D" w:rsidR="000E3D68" w:rsidRDefault="000E3D68" w:rsidP="000E3D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D’autonomie </w:t>
      </w:r>
    </w:p>
    <w:p w14:paraId="148E952F" w14:textId="68A99851" w:rsidR="000E3D68" w:rsidRDefault="000E3D68" w:rsidP="000E3D68">
      <w:pPr>
        <w:pStyle w:val="ListParagraph"/>
        <w:numPr>
          <w:ilvl w:val="0"/>
          <w:numId w:val="4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 réalisation de soi, de développement, d’accomplissement, d’estime </w:t>
      </w:r>
    </w:p>
    <w:p w14:paraId="70A7991B" w14:textId="1513E95E" w:rsidR="000E3D68" w:rsidRDefault="000E3D68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 gestionnaire qui veut motiver ces employés doit savoir qu’est-ce que ces employés veulent (leurs besoins) </w:t>
      </w:r>
    </w:p>
    <w:p w14:paraId="37EC693B" w14:textId="422D8205" w:rsidR="000E3D68" w:rsidRDefault="000E3D68" w:rsidP="000E3D6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Les limites de l’argent comme source de motivation</w:t>
      </w:r>
    </w:p>
    <w:p w14:paraId="214DD693" w14:textId="31B1F74B" w:rsidR="000E3D68" w:rsidRDefault="000E3D68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Avoir un raison d’être</w:t>
      </w:r>
    </w:p>
    <w:p w14:paraId="03B880EB" w14:textId="715D91B6" w:rsidR="000E3D68" w:rsidRDefault="000E3D68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Des opportunités pour s’améliorer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>d’apprentissage</w:t>
      </w:r>
      <w:r>
        <w:rPr>
          <w:color w:val="000000" w:themeColor="text1"/>
          <w:sz w:val="24"/>
          <w:lang w:val="en-US"/>
        </w:rPr>
        <w:t>/</w:t>
      </w:r>
      <w:r w:rsidRPr="000E3D68">
        <w:rPr>
          <w:color w:val="000000" w:themeColor="text1"/>
          <w:sz w:val="24"/>
        </w:rPr>
        <w:t>développement de soi</w:t>
      </w:r>
    </w:p>
    <w:p w14:paraId="2DABE0E3" w14:textId="51014106" w:rsidR="000E3D68" w:rsidRDefault="000E3D68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Plus on se sent autonome, plus on fait des choses et plus on est content (autonomie)</w:t>
      </w:r>
    </w:p>
    <w:p w14:paraId="35DF425A" w14:textId="00994E14" w:rsidR="000E3D68" w:rsidRDefault="000E3D68" w:rsidP="00657D86">
      <w:pPr>
        <w:pStyle w:val="ListParagraph"/>
        <w:numPr>
          <w:ilvl w:val="0"/>
          <w:numId w:val="5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Intrinsèque versus extrinsèque</w:t>
      </w:r>
    </w:p>
    <w:p w14:paraId="38286436" w14:textId="409FF0BF" w:rsidR="000E3D68" w:rsidRDefault="000E3D68" w:rsidP="000E3D6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Motivation extrinsèque et intrinsèque (théorie de l’autodétermination en parle)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E3D68" w14:paraId="5D6F8652" w14:textId="77777777" w:rsidTr="000E3D68">
        <w:trPr>
          <w:trHeight w:val="332"/>
        </w:trPr>
        <w:tc>
          <w:tcPr>
            <w:tcW w:w="4675" w:type="dxa"/>
          </w:tcPr>
          <w:p w14:paraId="065C86BE" w14:textId="59F8A30C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Motivation extrinsèque </w:t>
            </w:r>
          </w:p>
        </w:tc>
        <w:tc>
          <w:tcPr>
            <w:tcW w:w="4675" w:type="dxa"/>
          </w:tcPr>
          <w:p w14:paraId="26A9DC27" w14:textId="3293EE95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Motivation intrinsèque </w:t>
            </w:r>
          </w:p>
        </w:tc>
      </w:tr>
      <w:tr w:rsidR="000E3D68" w14:paraId="5BA094B6" w14:textId="77777777" w:rsidTr="000E3D68">
        <w:tc>
          <w:tcPr>
            <w:tcW w:w="4675" w:type="dxa"/>
          </w:tcPr>
          <w:p w14:paraId="7034A131" w14:textId="2E18D78D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Motivé à bien travailler pour recevoir une récompense</w:t>
            </w:r>
          </w:p>
          <w:p w14:paraId="1A80D14B" w14:textId="71F6ADFD" w:rsidR="000E3D68" w:rsidRPr="000E3D68" w:rsidRDefault="000E3D68" w:rsidP="00657D86">
            <w:pPr>
              <w:pStyle w:val="ListParagraph"/>
              <w:numPr>
                <w:ilvl w:val="0"/>
                <w:numId w:val="54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Qu’est ce qu’on vas recevoir suite à notre bon travail </w:t>
            </w:r>
          </w:p>
        </w:tc>
        <w:tc>
          <w:tcPr>
            <w:tcW w:w="4675" w:type="dxa"/>
          </w:tcPr>
          <w:p w14:paraId="5AE9EFC7" w14:textId="7F6B7B42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Motivé à bien travailler car on prend plaisir au travail lui-même</w:t>
            </w:r>
          </w:p>
        </w:tc>
      </w:tr>
      <w:tr w:rsidR="000E3D68" w14:paraId="1A8281AA" w14:textId="77777777" w:rsidTr="000E3D68">
        <w:tc>
          <w:tcPr>
            <w:tcW w:w="4675" w:type="dxa"/>
          </w:tcPr>
          <w:p w14:paraId="65DF4F3B" w14:textId="67723398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Sources possibles : </w:t>
            </w:r>
          </w:p>
          <w:p w14:paraId="201CE524" w14:textId="77777777" w:rsidR="000E3D68" w:rsidRDefault="000E3D68" w:rsidP="00657D86">
            <w:pPr>
              <w:pStyle w:val="ListParagraph"/>
              <w:numPr>
                <w:ilvl w:val="0"/>
                <w:numId w:val="55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Augmentation salariales ou bonus </w:t>
            </w:r>
          </w:p>
          <w:p w14:paraId="09DFBD6A" w14:textId="77777777" w:rsidR="000E3D68" w:rsidRDefault="000E3D68" w:rsidP="00657D86">
            <w:pPr>
              <w:pStyle w:val="ListParagraph"/>
              <w:numPr>
                <w:ilvl w:val="0"/>
                <w:numId w:val="55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Promotions </w:t>
            </w:r>
          </w:p>
          <w:p w14:paraId="3A75E7C7" w14:textId="6101B7B3" w:rsidR="000E3D68" w:rsidRPr="000E3D68" w:rsidRDefault="000E3D68" w:rsidP="00657D86">
            <w:pPr>
              <w:pStyle w:val="ListParagraph"/>
              <w:numPr>
                <w:ilvl w:val="0"/>
                <w:numId w:val="55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Autres avantages découlant de la performance </w:t>
            </w:r>
          </w:p>
        </w:tc>
        <w:tc>
          <w:tcPr>
            <w:tcW w:w="4675" w:type="dxa"/>
          </w:tcPr>
          <w:p w14:paraId="3760ACBC" w14:textId="77777777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Sources possibles : </w:t>
            </w:r>
          </w:p>
          <w:p w14:paraId="039BA4A9" w14:textId="77777777" w:rsidR="000E3D68" w:rsidRDefault="000E3D68" w:rsidP="00657D86">
            <w:pPr>
              <w:pStyle w:val="ListParagraph"/>
              <w:numPr>
                <w:ilvl w:val="0"/>
                <w:numId w:val="5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Sentiment que son travail est valorisé </w:t>
            </w:r>
          </w:p>
          <w:p w14:paraId="3840D6A1" w14:textId="77777777" w:rsidR="000E3D68" w:rsidRDefault="000E3D68" w:rsidP="00657D86">
            <w:pPr>
              <w:pStyle w:val="ListParagraph"/>
              <w:numPr>
                <w:ilvl w:val="0"/>
                <w:numId w:val="5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Sentiment de compétence </w:t>
            </w:r>
          </w:p>
          <w:p w14:paraId="3E6DF4C1" w14:textId="77777777" w:rsidR="000E3D68" w:rsidRDefault="000E3D68" w:rsidP="00657D86">
            <w:pPr>
              <w:pStyle w:val="ListParagraph"/>
              <w:numPr>
                <w:ilvl w:val="0"/>
                <w:numId w:val="5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Sentiment d’autonomie</w:t>
            </w:r>
          </w:p>
          <w:p w14:paraId="58499914" w14:textId="55936798" w:rsidR="000E3D68" w:rsidRPr="000E3D68" w:rsidRDefault="000E3D68" w:rsidP="00657D86">
            <w:pPr>
              <w:pStyle w:val="ListParagraph"/>
              <w:numPr>
                <w:ilvl w:val="0"/>
                <w:numId w:val="5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Sentiment d’influence </w:t>
            </w:r>
          </w:p>
        </w:tc>
      </w:tr>
      <w:tr w:rsidR="000E3D68" w14:paraId="21CD3F0D" w14:textId="77777777" w:rsidTr="000E3D68">
        <w:tc>
          <w:tcPr>
            <w:tcW w:w="4675" w:type="dxa"/>
          </w:tcPr>
          <w:p w14:paraId="1BB511BB" w14:textId="1B535666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Sert surtout à combler besoins d’ordre inférieur </w:t>
            </w:r>
          </w:p>
        </w:tc>
        <w:tc>
          <w:tcPr>
            <w:tcW w:w="4675" w:type="dxa"/>
          </w:tcPr>
          <w:p w14:paraId="0C75E48A" w14:textId="109C9E0E" w:rsidR="000E3D68" w:rsidRDefault="000E3D68" w:rsidP="000E3D6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Sert surtout à combler les besoins d’ordre supérieur </w:t>
            </w:r>
          </w:p>
        </w:tc>
      </w:tr>
    </w:tbl>
    <w:p w14:paraId="299AE8FF" w14:textId="77777777" w:rsidR="00657D86" w:rsidRDefault="00657D86" w:rsidP="00657D8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Conception de postes stimulants </w:t>
      </w:r>
    </w:p>
    <w:p w14:paraId="36B3C1EC" w14:textId="66F863F0" w:rsidR="00657D86" w:rsidRPr="00657D86" w:rsidRDefault="00657D86" w:rsidP="00F4540F">
      <w:pPr>
        <w:pStyle w:val="ListParagraph"/>
        <w:numPr>
          <w:ilvl w:val="0"/>
          <w:numId w:val="57"/>
        </w:numPr>
        <w:rPr>
          <w:b/>
          <w:color w:val="000000" w:themeColor="text1"/>
          <w:sz w:val="24"/>
        </w:rPr>
      </w:pPr>
      <w:r w:rsidRPr="00657D86">
        <w:rPr>
          <w:color w:val="000000" w:themeColor="text1"/>
          <w:sz w:val="24"/>
        </w:rPr>
        <w:lastRenderedPageBreak/>
        <w:t>Caractéristiques de l’emploi associées à la satisfaction avec le travail proprement dit</w:t>
      </w:r>
      <w:r>
        <w:rPr>
          <w:color w:val="000000" w:themeColor="text1"/>
          <w:sz w:val="24"/>
        </w:rPr>
        <w:t> :</w:t>
      </w:r>
    </w:p>
    <w:p w14:paraId="621EE698" w14:textId="6A615EBB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Polyvalence </w:t>
      </w:r>
    </w:p>
    <w:p w14:paraId="7A758017" w14:textId="4B34FCAA" w:rsidR="00657D86" w:rsidRDefault="00657D86" w:rsidP="00657D8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 job qui a un haut niveau de polyvalence est un job qui fait appel à plus d’habiletés et de compétences de vous </w:t>
      </w:r>
    </w:p>
    <w:p w14:paraId="7C7B16C4" w14:textId="3F59CAF9" w:rsidR="00657D86" w:rsidRPr="00657D86" w:rsidRDefault="00657D86" w:rsidP="00657D86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Offre plus de variété ; font appel à une plus grande éventail d’habiletés et connaissances </w:t>
      </w:r>
    </w:p>
    <w:p w14:paraId="72CC7F08" w14:textId="77777777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Intégralité</w:t>
      </w:r>
    </w:p>
    <w:p w14:paraId="09BB1D58" w14:textId="1BF9F0A3" w:rsidR="00657D86" w:rsidRPr="00657D86" w:rsidRDefault="00657D86" w:rsidP="00657D86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Des fois dans certains postes l’employé peut être responsable de la totalité et l’intégralité de quelque chose </w:t>
      </w:r>
      <w:r w:rsidRPr="00657D86">
        <w:rPr>
          <w:color w:val="000000" w:themeColor="text1"/>
          <w:sz w:val="24"/>
        </w:rPr>
        <w:t xml:space="preserve"> </w:t>
      </w:r>
    </w:p>
    <w:p w14:paraId="347C1AC1" w14:textId="6AD7E31C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Valeur de la tâche </w:t>
      </w:r>
    </w:p>
    <w:p w14:paraId="5E915A48" w14:textId="2AE84B4A" w:rsidR="00657D86" w:rsidRPr="00657D86" w:rsidRDefault="00657D86" w:rsidP="00657D86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Sentiment que son travail est valorisé </w:t>
      </w:r>
    </w:p>
    <w:p w14:paraId="149ECB41" w14:textId="71FDD444" w:rsidR="00657D86" w:rsidRPr="00657D86" w:rsidRDefault="00657D86" w:rsidP="00657D86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Ce qu’elle fait – est-ce que c’est quelque chose d’important et valorisé ?</w:t>
      </w:r>
    </w:p>
    <w:p w14:paraId="4B933EAA" w14:textId="2009E332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Rétroaction </w:t>
      </w:r>
    </w:p>
    <w:p w14:paraId="31C53AC0" w14:textId="33B6A2FB" w:rsidR="00657D86" w:rsidRPr="00657D86" w:rsidRDefault="00657D86" w:rsidP="00657D86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(Personnel) Comment est-ce que je peux savoir que je fais un bon travail </w:t>
      </w:r>
    </w:p>
    <w:p w14:paraId="7730A3D4" w14:textId="42CDA53B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Autonomie </w:t>
      </w:r>
    </w:p>
    <w:p w14:paraId="4B1C7123" w14:textId="44348045" w:rsidR="00657D86" w:rsidRPr="00657D86" w:rsidRDefault="00657D86" w:rsidP="00657D86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Source importante de motivation intrinsèque </w:t>
      </w:r>
    </w:p>
    <w:p w14:paraId="00973E85" w14:textId="3130146B" w:rsidR="00657D86" w:rsidRPr="00657D86" w:rsidRDefault="00657D86" w:rsidP="00F4540F">
      <w:pPr>
        <w:pStyle w:val="ListParagraph"/>
        <w:numPr>
          <w:ilvl w:val="0"/>
          <w:numId w:val="5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Favorisent la motivation intrinsèque en comblant besoins d’ordre supérieur !</w:t>
      </w:r>
    </w:p>
    <w:p w14:paraId="4BD68021" w14:textId="7422D854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Devrait-on enrichir les postes de tout le monde ? Tout le monde est différent </w:t>
      </w:r>
    </w:p>
    <w:p w14:paraId="37469A4E" w14:textId="77777777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Certaines personnes ont besoins plus de structure que d’autres</w:t>
      </w:r>
    </w:p>
    <w:p w14:paraId="031C21B7" w14:textId="77777777" w:rsidR="00657D86" w:rsidRPr="00657D86" w:rsidRDefault="00657D86" w:rsidP="00657D86">
      <w:pPr>
        <w:pStyle w:val="ListParagraph"/>
        <w:numPr>
          <w:ilvl w:val="0"/>
          <w:numId w:val="5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gens varient en termes de leurs besoins </w:t>
      </w:r>
    </w:p>
    <w:p w14:paraId="73889BE6" w14:textId="0DC0B6EE" w:rsidR="00657D86" w:rsidRDefault="00657D86" w:rsidP="00657D8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Théories de processus </w:t>
      </w:r>
      <w:r w:rsidR="00DC5C04">
        <w:rPr>
          <w:b/>
          <w:color w:val="000000" w:themeColor="text1"/>
          <w:sz w:val="24"/>
        </w:rPr>
        <w:t>(« </w:t>
      </w:r>
      <w:proofErr w:type="spellStart"/>
      <w:r w:rsidR="00DC5C04">
        <w:rPr>
          <w:b/>
          <w:color w:val="000000" w:themeColor="text1"/>
          <w:sz w:val="24"/>
        </w:rPr>
        <w:t>fairness</w:t>
      </w:r>
      <w:proofErr w:type="spellEnd"/>
      <w:r w:rsidR="00DC5C04">
        <w:rPr>
          <w:b/>
          <w:color w:val="000000" w:themeColor="text1"/>
          <w:sz w:val="24"/>
        </w:rPr>
        <w:t> »)</w:t>
      </w:r>
    </w:p>
    <w:p w14:paraId="35368BE6" w14:textId="000AAAD5" w:rsidR="00DC5C04" w:rsidRDefault="00DC5C04" w:rsidP="00F4540F">
      <w:pPr>
        <w:pStyle w:val="ListParagraph"/>
        <w:numPr>
          <w:ilvl w:val="0"/>
          <w:numId w:val="5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Trois grands types : </w:t>
      </w:r>
    </w:p>
    <w:p w14:paraId="4B0AFFF8" w14:textId="0ECC5276" w:rsidR="00DC5C04" w:rsidRDefault="00DC5C04" w:rsidP="00F4540F">
      <w:pPr>
        <w:pStyle w:val="ListParagraph"/>
        <w:numPr>
          <w:ilvl w:val="0"/>
          <w:numId w:val="5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Justice distributive </w:t>
      </w:r>
    </w:p>
    <w:p w14:paraId="60B7F9E0" w14:textId="688F671C" w:rsidR="00DC5C04" w:rsidRDefault="00DC5C04" w:rsidP="00DC5C04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Est-ce que la distribution des biens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>bonnes choses sont justes ?</w:t>
      </w:r>
    </w:p>
    <w:p w14:paraId="5998FFB7" w14:textId="743624B8" w:rsidR="00DC5C04" w:rsidRPr="00DC5C04" w:rsidRDefault="00DC5C04" w:rsidP="00DC5C04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Bonus : elle l’à eu mais je n’ai pas </w:t>
      </w:r>
    </w:p>
    <w:p w14:paraId="6073907C" w14:textId="2BBBAAED" w:rsidR="00DC5C04" w:rsidRPr="00DC5C04" w:rsidRDefault="00DC5C04" w:rsidP="00F4540F">
      <w:pPr>
        <w:pStyle w:val="ListParagraph"/>
        <w:numPr>
          <w:ilvl w:val="0"/>
          <w:numId w:val="5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Justice procédurale </w:t>
      </w:r>
    </w:p>
    <w:p w14:paraId="4F843A6E" w14:textId="3232C4E3" w:rsidR="00DC5C04" w:rsidRDefault="00DC5C04" w:rsidP="00F4540F">
      <w:pPr>
        <w:pStyle w:val="ListParagraph"/>
        <w:numPr>
          <w:ilvl w:val="0"/>
          <w:numId w:val="5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Justice interactionnelle </w:t>
      </w:r>
    </w:p>
    <w:p w14:paraId="59C893C9" w14:textId="1F2E37F6" w:rsidR="00DC5C04" w:rsidRDefault="00DC5C04" w:rsidP="00DC5C0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Justice distributive </w:t>
      </w:r>
    </w:p>
    <w:p w14:paraId="7EDA7E5A" w14:textId="3EA9EBAC" w:rsidR="00DC5C04" w:rsidRDefault="00DC5C04" w:rsidP="00F4540F">
      <w:pPr>
        <w:pStyle w:val="ListParagraph"/>
        <w:numPr>
          <w:ilvl w:val="0"/>
          <w:numId w:val="5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Ce que j’ai reçu, est-ce juste comparé à ce que quelqu’un d’autre a reçu ? »</w:t>
      </w:r>
    </w:p>
    <w:p w14:paraId="17C30E29" w14:textId="62443F81" w:rsidR="00DC5C04" w:rsidRDefault="00DC5C04" w:rsidP="00F4540F">
      <w:pPr>
        <w:pStyle w:val="ListParagraph"/>
        <w:numPr>
          <w:ilvl w:val="0"/>
          <w:numId w:val="5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Fondée sur perception d’équité, d’égalité, ou des besoins relatifs de chacun. </w:t>
      </w:r>
    </w:p>
    <w:p w14:paraId="1302820F" w14:textId="0003DA92" w:rsidR="00DC5C04" w:rsidRDefault="00DC5C04" w:rsidP="00F4540F">
      <w:pPr>
        <w:pStyle w:val="ListParagraph"/>
        <w:numPr>
          <w:ilvl w:val="0"/>
          <w:numId w:val="5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Principes d’équité </w:t>
      </w:r>
    </w:p>
    <w:p w14:paraId="2E68D1E8" w14:textId="3219A750" w:rsidR="00F97BB5" w:rsidRDefault="00F97BB5" w:rsidP="00F97BB5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Vous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>L’autre</w:t>
      </w:r>
    </w:p>
    <w:p w14:paraId="5E13A123" w14:textId="3E0AEC15" w:rsidR="00F97BB5" w:rsidRDefault="00F97BB5" w:rsidP="00F97BB5">
      <w:pPr>
        <w:rPr>
          <w:color w:val="000000" w:themeColor="text1"/>
          <w:sz w:val="24"/>
        </w:rPr>
      </w:pPr>
      <w:r w:rsidRPr="00F97BB5">
        <w:rPr>
          <w:color w:val="000000" w:themeColor="text1"/>
          <w:sz w:val="24"/>
          <w:u w:val="single"/>
        </w:rPr>
        <w:t xml:space="preserve">Rétributions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 w:rsidRPr="00F97BB5">
        <w:rPr>
          <w:color w:val="000000" w:themeColor="text1"/>
          <w:sz w:val="24"/>
          <w:u w:val="single"/>
        </w:rPr>
        <w:t xml:space="preserve">Rétributions </w:t>
      </w:r>
    </w:p>
    <w:p w14:paraId="1D347B9C" w14:textId="440FADC2" w:rsidR="00F97BB5" w:rsidRDefault="00F97BB5" w:rsidP="00F97BB5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Contributions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Contributions </w:t>
      </w:r>
    </w:p>
    <w:p w14:paraId="2889B3EF" w14:textId="191073D0" w:rsidR="00F97BB5" w:rsidRDefault="002558B1" w:rsidP="00F4540F">
      <w:pPr>
        <w:pStyle w:val="ListParagraph"/>
        <w:numPr>
          <w:ilvl w:val="0"/>
          <w:numId w:val="5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se sens abusé et pris pour avantage</w:t>
      </w:r>
    </w:p>
    <w:p w14:paraId="4B731599" w14:textId="1F31250E" w:rsidR="002558B1" w:rsidRDefault="002558B1" w:rsidP="00F4540F">
      <w:pPr>
        <w:pStyle w:val="ListParagraph"/>
        <w:numPr>
          <w:ilvl w:val="0"/>
          <w:numId w:val="5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Diminuer sa contribution</w:t>
      </w:r>
    </w:p>
    <w:p w14:paraId="2737B540" w14:textId="0BD0BE95" w:rsidR="002558B1" w:rsidRDefault="002558B1" w:rsidP="00F4540F">
      <w:pPr>
        <w:pStyle w:val="ListParagraph"/>
        <w:numPr>
          <w:ilvl w:val="0"/>
          <w:numId w:val="5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Quitter l’emploi pour trouver un autre qui vas vous </w:t>
      </w:r>
      <w:proofErr w:type="gramStart"/>
      <w:r>
        <w:rPr>
          <w:color w:val="000000" w:themeColor="text1"/>
          <w:sz w:val="24"/>
        </w:rPr>
        <w:t>valorisé</w:t>
      </w:r>
      <w:proofErr w:type="gramEnd"/>
      <w:r>
        <w:rPr>
          <w:color w:val="000000" w:themeColor="text1"/>
          <w:sz w:val="24"/>
        </w:rPr>
        <w:t xml:space="preserve"> </w:t>
      </w:r>
    </w:p>
    <w:p w14:paraId="57B31245" w14:textId="0FF59E1F" w:rsidR="002558B1" w:rsidRDefault="002558B1" w:rsidP="00F4540F">
      <w:pPr>
        <w:pStyle w:val="ListParagraph"/>
        <w:numPr>
          <w:ilvl w:val="0"/>
          <w:numId w:val="5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Parler au patron pour augmenter ses rétributions </w:t>
      </w:r>
    </w:p>
    <w:p w14:paraId="5CBFB30C" w14:textId="0AEC3E35" w:rsidR="002558B1" w:rsidRDefault="002558B1" w:rsidP="002558B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 xml:space="preserve">Justice procédurale </w:t>
      </w:r>
    </w:p>
    <w:p w14:paraId="3912379C" w14:textId="2FA779F6" w:rsidR="002558B1" w:rsidRDefault="002558B1" w:rsidP="00F4540F">
      <w:pPr>
        <w:pStyle w:val="ListParagraph"/>
        <w:numPr>
          <w:ilvl w:val="0"/>
          <w:numId w:val="6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La procédure décisionnelle utilisée pour déterminer ce que j’ai reçu, est-telle juste ? »</w:t>
      </w:r>
    </w:p>
    <w:p w14:paraId="46FE9461" w14:textId="02936029" w:rsidR="002558B1" w:rsidRDefault="002558B1" w:rsidP="00F4540F">
      <w:pPr>
        <w:pStyle w:val="ListParagraph"/>
        <w:numPr>
          <w:ilvl w:val="0"/>
          <w:numId w:val="6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Règles :</w:t>
      </w:r>
    </w:p>
    <w:p w14:paraId="6ADCB1A0" w14:textId="1FE5E38B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procédure est-elle appliquée de façon cohérente ?</w:t>
      </w:r>
    </w:p>
    <w:p w14:paraId="758F9221" w14:textId="6C12C1B5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décisions prises peuvent-elles êtres corrigées ?</w:t>
      </w:r>
    </w:p>
    <w:p w14:paraId="6A8E31A0" w14:textId="1AC70C1B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 décideur est-il biaisé ?</w:t>
      </w:r>
    </w:p>
    <w:p w14:paraId="269E1CE4" w14:textId="5B83277E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informations utilisées pour décider sont-elles justes ?</w:t>
      </w:r>
    </w:p>
    <w:p w14:paraId="612820E7" w14:textId="0E1A6DB9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procédure reflète-t-elle les intérêts de touts les partis affectés ?</w:t>
      </w:r>
    </w:p>
    <w:p w14:paraId="6BCC0CF8" w14:textId="624D4E47" w:rsidR="002558B1" w:rsidRDefault="002558B1" w:rsidP="00F4540F">
      <w:pPr>
        <w:pStyle w:val="ListParagraph"/>
        <w:numPr>
          <w:ilvl w:val="0"/>
          <w:numId w:val="6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procédure est-elle considérée éthique par ceux affectés ?</w:t>
      </w:r>
    </w:p>
    <w:p w14:paraId="26F00DC7" w14:textId="6C174937" w:rsidR="002558B1" w:rsidRDefault="002558B1" w:rsidP="002558B1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la procédure utilisée respecte les 6 règles ; plus les gens affectés vont percevoir la procédure en étant juste </w:t>
      </w:r>
    </w:p>
    <w:p w14:paraId="58A1B50A" w14:textId="1CABB097" w:rsidR="002558B1" w:rsidRDefault="002558B1" w:rsidP="002558B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Distributive vs. Procédurale ? Laquelle est la plus importante à gérer ? </w:t>
      </w:r>
    </w:p>
    <w:p w14:paraId="3F9C49B8" w14:textId="77777777" w:rsidR="002558B1" w:rsidRPr="002558B1" w:rsidRDefault="002558B1" w:rsidP="00F4540F">
      <w:pPr>
        <w:pStyle w:val="ListParagraph"/>
        <w:numPr>
          <w:ilvl w:val="0"/>
          <w:numId w:val="6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La justice procédurale permet d’amoindrir</w:t>
      </w:r>
    </w:p>
    <w:p w14:paraId="491C83D8" w14:textId="77777777" w:rsidR="002558B1" w:rsidRDefault="002558B1" w:rsidP="002558B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Justice interactionnelle</w:t>
      </w:r>
    </w:p>
    <w:p w14:paraId="4D19CC28" w14:textId="4E2E9C53" w:rsidR="002558B1" w:rsidRPr="002558B1" w:rsidRDefault="002558B1" w:rsidP="00F4540F">
      <w:pPr>
        <w:pStyle w:val="ListParagraph"/>
        <w:numPr>
          <w:ilvl w:val="0"/>
          <w:numId w:val="63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« </w:t>
      </w:r>
      <w:r>
        <w:rPr>
          <w:color w:val="000000" w:themeColor="text1"/>
          <w:sz w:val="24"/>
        </w:rPr>
        <w:t xml:space="preserve">La façon dont les gens en autorité interagissent avec moi, est-elle juste ? </w:t>
      </w:r>
    </w:p>
    <w:p w14:paraId="70DC4ACD" w14:textId="62C0B12B" w:rsidR="002558B1" w:rsidRPr="002558B1" w:rsidRDefault="002558B1" w:rsidP="00F4540F">
      <w:pPr>
        <w:pStyle w:val="ListParagraph"/>
        <w:numPr>
          <w:ilvl w:val="0"/>
          <w:numId w:val="6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Justice interpersonnelle </w:t>
      </w:r>
    </w:p>
    <w:p w14:paraId="6D2FEDBF" w14:textId="32D32BF7" w:rsidR="002558B1" w:rsidRPr="007C5265" w:rsidRDefault="007C5265" w:rsidP="00F4540F">
      <w:pPr>
        <w:pStyle w:val="ListParagraph"/>
        <w:numPr>
          <w:ilvl w:val="0"/>
          <w:numId w:val="6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traiter avec respect et dignité </w:t>
      </w:r>
    </w:p>
    <w:p w14:paraId="2DDA82A8" w14:textId="7486B1EE" w:rsidR="007C5265" w:rsidRPr="007C5265" w:rsidRDefault="007C5265" w:rsidP="00F4540F">
      <w:pPr>
        <w:pStyle w:val="ListParagraph"/>
        <w:numPr>
          <w:ilvl w:val="0"/>
          <w:numId w:val="6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Justice du partage de l’information</w:t>
      </w:r>
    </w:p>
    <w:p w14:paraId="4F791E28" w14:textId="73172063" w:rsidR="007C5265" w:rsidRPr="007C5265" w:rsidRDefault="007C5265" w:rsidP="00F4540F">
      <w:pPr>
        <w:pStyle w:val="ListParagraph"/>
        <w:numPr>
          <w:ilvl w:val="0"/>
          <w:numId w:val="6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faire bien expliquer les décisions, et que cette explication soit juste </w:t>
      </w:r>
    </w:p>
    <w:p w14:paraId="1389C4F6" w14:textId="012B3EDC" w:rsidR="007C5265" w:rsidRDefault="007C5265" w:rsidP="007C526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L’importance de la justice du partage de l’information </w:t>
      </w:r>
    </w:p>
    <w:p w14:paraId="632CCA64" w14:textId="20AE2B2C" w:rsidR="007C5265" w:rsidRDefault="00203928" w:rsidP="007C5265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w:drawing>
          <wp:inline distT="0" distB="0" distL="0" distR="0" wp14:anchorId="239052F7" wp14:editId="5EAFFDF3">
            <wp:extent cx="3820795" cy="2045970"/>
            <wp:effectExtent l="0" t="0" r="0" b="11430"/>
            <wp:docPr id="21" name="Picture 21" descr="../Desktop/Screen%20Shot%202016-11-01%20at%207.40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6-11-01%20at%207.40.36%20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795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AECEF" w14:textId="4ECD67EA" w:rsidR="00203928" w:rsidRDefault="00203928" w:rsidP="007C526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 des attentes </w:t>
      </w:r>
    </w:p>
    <w:p w14:paraId="22205E46" w14:textId="1214F2AD" w:rsidR="00203928" w:rsidRDefault="00203928" w:rsidP="00F4540F">
      <w:pPr>
        <w:pStyle w:val="ListParagraph"/>
        <w:numPr>
          <w:ilvl w:val="0"/>
          <w:numId w:val="6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Vous allez être plus motivé à mettre de l’effort si vous pensez que vos efforts vont </w:t>
      </w:r>
      <w:proofErr w:type="gramStart"/>
      <w:r>
        <w:rPr>
          <w:color w:val="000000" w:themeColor="text1"/>
          <w:sz w:val="24"/>
        </w:rPr>
        <w:t>mené</w:t>
      </w:r>
      <w:proofErr w:type="gramEnd"/>
      <w:r>
        <w:rPr>
          <w:color w:val="000000" w:themeColor="text1"/>
          <w:sz w:val="24"/>
        </w:rPr>
        <w:t xml:space="preserve"> à quelque chose que vous aimé </w:t>
      </w:r>
    </w:p>
    <w:p w14:paraId="399F6FD4" w14:textId="77777777" w:rsidR="00203928" w:rsidRDefault="00203928" w:rsidP="00F4540F">
      <w:pPr>
        <w:pStyle w:val="ListParagraph"/>
        <w:numPr>
          <w:ilvl w:val="0"/>
          <w:numId w:val="6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Quand vous avez un patron ou un coach qui vous donne des conseils et trucks mène à l’augmentation de l’attente </w:t>
      </w:r>
    </w:p>
    <w:p w14:paraId="69C50B1F" w14:textId="77777777" w:rsidR="00203928" w:rsidRDefault="00203928" w:rsidP="00F4540F">
      <w:pPr>
        <w:pStyle w:val="ListParagraph"/>
        <w:numPr>
          <w:ilvl w:val="0"/>
          <w:numId w:val="6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Si j’atteint le niveau de performance voulu, je vais recevoir quelque chose après (instrumentalité)</w:t>
      </w:r>
    </w:p>
    <w:p w14:paraId="32701CFD" w14:textId="3DF20FE6" w:rsidR="00203928" w:rsidRDefault="00203928" w:rsidP="00F4540F">
      <w:pPr>
        <w:pStyle w:val="ListParagraph"/>
        <w:numPr>
          <w:ilvl w:val="0"/>
          <w:numId w:val="6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Apprennes la diversité de besoins des employés  </w:t>
      </w:r>
    </w:p>
    <w:p w14:paraId="0A58B304" w14:textId="77777777" w:rsidR="00203928" w:rsidRDefault="00203928" w:rsidP="00203928">
      <w:pPr>
        <w:rPr>
          <w:color w:val="000000" w:themeColor="text1"/>
          <w:sz w:val="24"/>
        </w:rPr>
      </w:pPr>
    </w:p>
    <w:p w14:paraId="378CE412" w14:textId="4C257B2F" w:rsidR="00DC3CC6" w:rsidRDefault="00E414EF" w:rsidP="00203928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8096B7" wp14:editId="706038F8">
                <wp:simplePos x="0" y="0"/>
                <wp:positionH relativeFrom="column">
                  <wp:posOffset>5423535</wp:posOffset>
                </wp:positionH>
                <wp:positionV relativeFrom="paragraph">
                  <wp:posOffset>169954</wp:posOffset>
                </wp:positionV>
                <wp:extent cx="0" cy="1028700"/>
                <wp:effectExtent l="0" t="0" r="25400" b="127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BD97C2" id="Straight_x0020_Connector_x0020_2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13.4pt" to="427.05pt,94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" strokecolor="#731c3f [3204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9B7CCC" wp14:editId="700E4572">
                <wp:simplePos x="0" y="0"/>
                <wp:positionH relativeFrom="column">
                  <wp:posOffset>2680335</wp:posOffset>
                </wp:positionH>
                <wp:positionV relativeFrom="paragraph">
                  <wp:posOffset>173751</wp:posOffset>
                </wp:positionV>
                <wp:extent cx="0" cy="1028700"/>
                <wp:effectExtent l="0" t="0" r="25400" b="127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EE9AE" id="Straight_x0020_Connector_x0020_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05pt,13.7pt" to="211.05pt,94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" strokecolor="#731c3f [3204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E3CD25" wp14:editId="3C6A2DA0">
                <wp:simplePos x="0" y="0"/>
                <wp:positionH relativeFrom="column">
                  <wp:posOffset>165735</wp:posOffset>
                </wp:positionH>
                <wp:positionV relativeFrom="paragraph">
                  <wp:posOffset>173990</wp:posOffset>
                </wp:positionV>
                <wp:extent cx="0" cy="1028700"/>
                <wp:effectExtent l="0" t="0" r="25400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F538E" id="Straight_x0020_Connector_x0020_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13.7pt" to="13.05pt,94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" strokecolor="#731c3f [3204]" strokeweight=".5pt">
                <v:stroke joinstyle="miter"/>
              </v:line>
            </w:pict>
          </mc:Fallback>
        </mc:AlternateContent>
      </w:r>
      <w:r w:rsidR="00DC3CC6">
        <w:rPr>
          <w:color w:val="000000" w:themeColor="text1"/>
          <w:sz w:val="24"/>
        </w:rPr>
        <w:t xml:space="preserve">Effort </w:t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  <w:t xml:space="preserve">Performance </w:t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</w:r>
      <w:r w:rsidR="00DC3CC6">
        <w:rPr>
          <w:color w:val="000000" w:themeColor="text1"/>
          <w:sz w:val="24"/>
        </w:rPr>
        <w:tab/>
        <w:t xml:space="preserve">Conséquence </w:t>
      </w:r>
    </w:p>
    <w:p w14:paraId="33166879" w14:textId="34C03106" w:rsidR="00DC3CC6" w:rsidRDefault="00E414EF" w:rsidP="00203928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Attente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Instrumentalité </w:t>
      </w:r>
    </w:p>
    <w:p w14:paraId="4D879165" w14:textId="73159866" w:rsidR="00E414EF" w:rsidRPr="00203928" w:rsidRDefault="00E414EF" w:rsidP="00203928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84745F" wp14:editId="62FF0050">
                <wp:simplePos x="0" y="0"/>
                <wp:positionH relativeFrom="column">
                  <wp:posOffset>2680335</wp:posOffset>
                </wp:positionH>
                <wp:positionV relativeFrom="paragraph">
                  <wp:posOffset>191135</wp:posOffset>
                </wp:positionV>
                <wp:extent cx="2743200" cy="0"/>
                <wp:effectExtent l="0" t="76200" r="50800" b="1016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C17E3B" id="Straight_x0020_Arrow_x0020_Connector_x0020_29" o:spid="_x0000_s1026" type="#_x0000_t32" style="position:absolute;margin-left:211.05pt;margin-top:15.05pt;width:3in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" strokecolor="#731c3f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88BCBE" wp14:editId="085BA202">
                <wp:simplePos x="0" y="0"/>
                <wp:positionH relativeFrom="column">
                  <wp:posOffset>165735</wp:posOffset>
                </wp:positionH>
                <wp:positionV relativeFrom="paragraph">
                  <wp:posOffset>191135</wp:posOffset>
                </wp:positionV>
                <wp:extent cx="2514600" cy="0"/>
                <wp:effectExtent l="0" t="76200" r="50800" b="1016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C2E6B3" id="Straight_x0020_Arrow_x0020_Connector_x0020_26" o:spid="_x0000_s1026" type="#_x0000_t32" style="position:absolute;margin-left:13.05pt;margin-top:15.05pt;width:198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" strokecolor="#731c3f [3204]" strokeweight=".5pt">
                <v:stroke endarrow="block" joinstyle="miter"/>
              </v:shape>
            </w:pict>
          </mc:Fallback>
        </mc:AlternateContent>
      </w:r>
    </w:p>
    <w:p w14:paraId="6148EE48" w14:textId="6457B530" w:rsidR="00E414EF" w:rsidRDefault="00E414EF" w:rsidP="007C5265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CEE66E" wp14:editId="36304A57">
                <wp:simplePos x="0" y="0"/>
                <wp:positionH relativeFrom="column">
                  <wp:posOffset>2791460</wp:posOffset>
                </wp:positionH>
                <wp:positionV relativeFrom="paragraph">
                  <wp:posOffset>26035</wp:posOffset>
                </wp:positionV>
                <wp:extent cx="2514600" cy="914400"/>
                <wp:effectExtent l="0" t="0" r="0" b="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0BDB9" w14:textId="3261BC4D" w:rsidR="007D478E" w:rsidRDefault="007D478E" w:rsidP="00E414EF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Lien perçu entre l’atteinte du niveau de performance voulu et l’obtention de la conséquence valorisée </w:t>
                            </w:r>
                          </w:p>
                          <w:p w14:paraId="7A5D07C0" w14:textId="77777777" w:rsidR="007D478E" w:rsidRDefault="007D47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EE66E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31" o:spid="_x0000_s1026" type="#_x0000_t202" style="position:absolute;margin-left:219.8pt;margin-top:2.05pt;width:198pt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" filled="f" stroked="f">
                <v:textbox>
                  <w:txbxContent>
                    <w:p w14:paraId="75A0BDB9" w14:textId="3261BC4D" w:rsidR="007D478E" w:rsidRDefault="007D478E" w:rsidP="00E414EF">
                      <w:p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Lien perçu entre l’atteinte du niveau de performance voulu et l’obtention de la conséquence valorisée </w:t>
                      </w:r>
                    </w:p>
                    <w:p w14:paraId="7A5D07C0" w14:textId="77777777" w:rsidR="007D478E" w:rsidRDefault="007D478E"/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16FCD8" wp14:editId="78F54B92">
                <wp:simplePos x="0" y="0"/>
                <wp:positionH relativeFrom="column">
                  <wp:posOffset>280035</wp:posOffset>
                </wp:positionH>
                <wp:positionV relativeFrom="paragraph">
                  <wp:posOffset>28575</wp:posOffset>
                </wp:positionV>
                <wp:extent cx="2286000" cy="685800"/>
                <wp:effectExtent l="0" t="0" r="0" b="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F51FC3" w14:textId="1EAB7FB9" w:rsidR="007D478E" w:rsidRDefault="007D478E"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Lien perçu entre l’effort et l’atteinte du niveau de performance voulu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6FCD8" id="Text_x0020_Box_x0020_30" o:spid="_x0000_s1027" type="#_x0000_t202" style="position:absolute;margin-left:22.05pt;margin-top:2.25pt;width:180pt;height:5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" filled="f" stroked="f">
                <v:textbox>
                  <w:txbxContent>
                    <w:p w14:paraId="28F51FC3" w14:textId="1EAB7FB9" w:rsidR="007D478E" w:rsidRDefault="007D478E">
                      <w:r>
                        <w:rPr>
                          <w:color w:val="000000" w:themeColor="text1"/>
                          <w:sz w:val="24"/>
                        </w:rPr>
                        <w:t xml:space="preserve">Lien perçu entre l’effort et l’atteinte du niveau de performance voulu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color w:val="000000" w:themeColor="text1"/>
          <w:sz w:val="24"/>
        </w:rPr>
        <w:t xml:space="preserve">       </w:t>
      </w:r>
    </w:p>
    <w:p w14:paraId="45386C2A" w14:textId="77777777" w:rsidR="00E414EF" w:rsidRDefault="00E414EF" w:rsidP="007C5265">
      <w:pPr>
        <w:rPr>
          <w:b/>
          <w:color w:val="000000" w:themeColor="text1"/>
          <w:sz w:val="24"/>
        </w:rPr>
      </w:pPr>
    </w:p>
    <w:p w14:paraId="209A678B" w14:textId="382A5915" w:rsidR="00E414EF" w:rsidRDefault="00F4540F" w:rsidP="007C5265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A84C00" wp14:editId="02FC20E4">
                <wp:simplePos x="0" y="0"/>
                <wp:positionH relativeFrom="column">
                  <wp:posOffset>5421900</wp:posOffset>
                </wp:positionH>
                <wp:positionV relativeFrom="paragraph">
                  <wp:posOffset>44626</wp:posOffset>
                </wp:positionV>
                <wp:extent cx="0" cy="914400"/>
                <wp:effectExtent l="50800" t="50800" r="76200" b="2540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6AFC49" id="Straight_x0020_Arrow_x0020_Connector_x0020_35" o:spid="_x0000_s1026" type="#_x0000_t32" style="position:absolute;margin-left:426.9pt;margin-top:3.5pt;width:0;height:1in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" strokecolor="#731c3f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04F2D5" wp14:editId="36E9889A">
                <wp:simplePos x="0" y="0"/>
                <wp:positionH relativeFrom="column">
                  <wp:posOffset>2678260</wp:posOffset>
                </wp:positionH>
                <wp:positionV relativeFrom="paragraph">
                  <wp:posOffset>44626</wp:posOffset>
                </wp:positionV>
                <wp:extent cx="0" cy="914400"/>
                <wp:effectExtent l="50800" t="50800" r="76200" b="254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A7E9A1" id="Straight_x0020_Arrow_x0020_Connector_x0020_34" o:spid="_x0000_s1026" type="#_x0000_t32" style="position:absolute;margin-left:210.9pt;margin-top:3.5pt;width:0;height:1in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" strokecolor="#731c3f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4C4C9A" wp14:editId="0FCAF1F0">
                <wp:simplePos x="0" y="0"/>
                <wp:positionH relativeFrom="column">
                  <wp:posOffset>165735</wp:posOffset>
                </wp:positionH>
                <wp:positionV relativeFrom="paragraph">
                  <wp:posOffset>46355</wp:posOffset>
                </wp:positionV>
                <wp:extent cx="0" cy="914400"/>
                <wp:effectExtent l="50800" t="50800" r="76200" b="254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5A02BB" id="Straight_x0020_Arrow_x0020_Connector_x0020_33" o:spid="_x0000_s1026" type="#_x0000_t32" style="position:absolute;margin-left:13.05pt;margin-top:3.65pt;width:0;height:1in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" strokecolor="#731c3f [3204]" strokeweight=".5pt">
                <v:stroke endarrow="block" joinstyle="miter"/>
              </v:shape>
            </w:pict>
          </mc:Fallback>
        </mc:AlternateContent>
      </w:r>
    </w:p>
    <w:p w14:paraId="5E8302A1" w14:textId="77777777" w:rsidR="00E414EF" w:rsidRDefault="00E414EF" w:rsidP="007C5265">
      <w:pPr>
        <w:rPr>
          <w:b/>
          <w:color w:val="000000" w:themeColor="text1"/>
          <w:sz w:val="24"/>
        </w:rPr>
      </w:pPr>
    </w:p>
    <w:p w14:paraId="1E307F6A" w14:textId="5BD5DC75" w:rsidR="00E414EF" w:rsidRPr="00E414EF" w:rsidRDefault="00E414EF" w:rsidP="007C5265">
      <w:pPr>
        <w:rPr>
          <w:color w:val="000000" w:themeColor="text1"/>
          <w:sz w:val="24"/>
        </w:rPr>
      </w:pPr>
    </w:p>
    <w:p w14:paraId="5460B279" w14:textId="367E3670" w:rsidR="002558B1" w:rsidRPr="002558B1" w:rsidRDefault="00F4540F" w:rsidP="002558B1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FB3F68" wp14:editId="1EB5C31D">
                <wp:simplePos x="0" y="0"/>
                <wp:positionH relativeFrom="column">
                  <wp:posOffset>4509135</wp:posOffset>
                </wp:positionH>
                <wp:positionV relativeFrom="paragraph">
                  <wp:posOffset>244475</wp:posOffset>
                </wp:positionV>
                <wp:extent cx="1714500" cy="5715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4B4333" w14:textId="3916B01E" w:rsidR="007D478E" w:rsidRPr="00F4540F" w:rsidRDefault="007D478E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Ex : Bonus annuel de 10k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B3F68" id="Text_x0020_Box_x0020_38" o:spid="_x0000_s1028" type="#_x0000_t202" style="position:absolute;margin-left:355.05pt;margin-top:19.25pt;width:135pt;height: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" filled="f" stroked="f">
                <v:textbox>
                  <w:txbxContent>
                    <w:p w14:paraId="214B4333" w14:textId="3916B01E" w:rsidR="007D478E" w:rsidRPr="00F4540F" w:rsidRDefault="007D478E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Ex : Bonus annuel de 10k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91E35A" wp14:editId="363D6F39">
                <wp:simplePos x="0" y="0"/>
                <wp:positionH relativeFrom="column">
                  <wp:posOffset>1991360</wp:posOffset>
                </wp:positionH>
                <wp:positionV relativeFrom="paragraph">
                  <wp:posOffset>244475</wp:posOffset>
                </wp:positionV>
                <wp:extent cx="1485900" cy="683895"/>
                <wp:effectExtent l="0" t="0" r="0" b="1905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79860" w14:textId="746950C9" w:rsidR="007D478E" w:rsidRPr="00F4540F" w:rsidRDefault="007D478E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Ex : Atteindre son quota de ventes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1E35A" id="Text_x0020_Box_x0020_37" o:spid="_x0000_s1029" type="#_x0000_t202" style="position:absolute;margin-left:156.8pt;margin-top:19.25pt;width:117pt;height:53.8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" filled="f" stroked="f">
                <v:textbox>
                  <w:txbxContent>
                    <w:p w14:paraId="68279860" w14:textId="746950C9" w:rsidR="007D478E" w:rsidRPr="00F4540F" w:rsidRDefault="007D478E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Ex : Atteindre son quota de ventes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5B4CA4" wp14:editId="3A3469FA">
                <wp:simplePos x="0" y="0"/>
                <wp:positionH relativeFrom="column">
                  <wp:posOffset>-62865</wp:posOffset>
                </wp:positionH>
                <wp:positionV relativeFrom="paragraph">
                  <wp:posOffset>244475</wp:posOffset>
                </wp:positionV>
                <wp:extent cx="1257300" cy="68580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AA84BA" w14:textId="07D276F0" w:rsidR="007D478E" w:rsidRPr="00F4540F" w:rsidRDefault="007D478E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Appliquer ses compétences de façon assidue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B4CA4" id="Text_x0020_Box_x0020_36" o:spid="_x0000_s1030" type="#_x0000_t202" style="position:absolute;margin-left:-4.95pt;margin-top:19.25pt;width:99pt;height:5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" filled="f" stroked="f">
                <v:textbox>
                  <w:txbxContent>
                    <w:p w14:paraId="5EAA84BA" w14:textId="07D276F0" w:rsidR="007D478E" w:rsidRPr="00F4540F" w:rsidRDefault="007D478E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Appliquer ses compétences de façon assidue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58B1" w:rsidRPr="002558B1">
        <w:rPr>
          <w:color w:val="000000" w:themeColor="text1"/>
          <w:sz w:val="24"/>
        </w:rPr>
        <w:t xml:space="preserve"> </w:t>
      </w:r>
    </w:p>
    <w:p w14:paraId="3915A0A5" w14:textId="056EEE52" w:rsidR="00DC5C04" w:rsidRDefault="00DC5C04" w:rsidP="00657D86">
      <w:pPr>
        <w:rPr>
          <w:b/>
          <w:color w:val="000000" w:themeColor="text1"/>
          <w:sz w:val="24"/>
        </w:rPr>
      </w:pPr>
    </w:p>
    <w:p w14:paraId="0D43911E" w14:textId="5AD1C602" w:rsidR="00657D86" w:rsidRPr="00657D86" w:rsidRDefault="00657D86" w:rsidP="00657D86">
      <w:pPr>
        <w:rPr>
          <w:b/>
          <w:color w:val="000000" w:themeColor="text1"/>
          <w:sz w:val="24"/>
        </w:rPr>
      </w:pPr>
      <w:r w:rsidRPr="00657D86">
        <w:rPr>
          <w:color w:val="000000" w:themeColor="text1"/>
          <w:sz w:val="24"/>
        </w:rPr>
        <w:t xml:space="preserve"> </w:t>
      </w:r>
    </w:p>
    <w:p w14:paraId="365DAD49" w14:textId="77777777" w:rsidR="00657D86" w:rsidRPr="00657D86" w:rsidRDefault="00657D86" w:rsidP="00657D86">
      <w:pPr>
        <w:rPr>
          <w:b/>
          <w:color w:val="000000" w:themeColor="text1"/>
          <w:sz w:val="24"/>
        </w:rPr>
      </w:pPr>
    </w:p>
    <w:p w14:paraId="16AF1724" w14:textId="77777777" w:rsidR="00657D86" w:rsidRPr="00657D86" w:rsidRDefault="00657D86" w:rsidP="00657D86">
      <w:pPr>
        <w:pStyle w:val="ListParagraph"/>
        <w:rPr>
          <w:color w:val="000000" w:themeColor="text1"/>
          <w:sz w:val="24"/>
        </w:rPr>
      </w:pPr>
    </w:p>
    <w:p w14:paraId="1995D9A0" w14:textId="4617F815" w:rsidR="000E3D68" w:rsidRDefault="00F4540F" w:rsidP="000E3D6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 de la fixation d’objectifs </w:t>
      </w:r>
    </w:p>
    <w:p w14:paraId="4AC6C247" w14:textId="226C4676" w:rsidR="00F4540F" w:rsidRDefault="00F4540F" w:rsidP="00F4540F">
      <w:pPr>
        <w:pStyle w:val="ListParagraph"/>
        <w:numPr>
          <w:ilvl w:val="0"/>
          <w:numId w:val="6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Avoir un but spécifique nous </w:t>
      </w:r>
      <w:proofErr w:type="spellStart"/>
      <w:r>
        <w:rPr>
          <w:color w:val="000000" w:themeColor="text1"/>
          <w:sz w:val="24"/>
        </w:rPr>
        <w:t>innotive</w:t>
      </w:r>
      <w:proofErr w:type="spellEnd"/>
      <w:r>
        <w:rPr>
          <w:color w:val="000000" w:themeColor="text1"/>
          <w:sz w:val="24"/>
        </w:rPr>
        <w:t xml:space="preserve"> </w:t>
      </w:r>
    </w:p>
    <w:p w14:paraId="57BDA385" w14:textId="039D1F9E" w:rsidR="00F4540F" w:rsidRDefault="00F4540F" w:rsidP="00F4540F">
      <w:pPr>
        <w:pStyle w:val="ListParagraph"/>
        <w:numPr>
          <w:ilvl w:val="0"/>
          <w:numId w:val="6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atteindre le but = un échec </w:t>
      </w:r>
    </w:p>
    <w:p w14:paraId="574EC309" w14:textId="546CDF7A" w:rsidR="00F4540F" w:rsidRDefault="00F4540F" w:rsidP="00F4540F">
      <w:pPr>
        <w:pStyle w:val="ListParagraph"/>
        <w:numPr>
          <w:ilvl w:val="0"/>
          <w:numId w:val="6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Avoir du feedback = puissant </w:t>
      </w:r>
    </w:p>
    <w:p w14:paraId="3DD2A0BA" w14:textId="70A252F8" w:rsidR="00F4540F" w:rsidRDefault="00F4540F" w:rsidP="00F4540F">
      <w:pPr>
        <w:pStyle w:val="ListParagraph"/>
        <w:numPr>
          <w:ilvl w:val="0"/>
          <w:numId w:val="6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Gens qui ont des buts précis = leurs performances surpassent les autres </w:t>
      </w:r>
    </w:p>
    <w:p w14:paraId="1E55E7A3" w14:textId="6F059650" w:rsidR="00F4540F" w:rsidRDefault="00F4540F" w:rsidP="00F4540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Pour qu’un objectif soit motivant </w:t>
      </w:r>
    </w:p>
    <w:p w14:paraId="6EFD1286" w14:textId="6AF741A9" w:rsidR="00F4540F" w:rsidRDefault="00F4540F" w:rsidP="00F4540F">
      <w:pPr>
        <w:pStyle w:val="ListParagraph"/>
        <w:numPr>
          <w:ilvl w:val="0"/>
          <w:numId w:val="6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Spécificité </w:t>
      </w:r>
    </w:p>
    <w:p w14:paraId="2A9EEE0D" w14:textId="579FCD4E" w:rsidR="00F4540F" w:rsidRPr="00F4540F" w:rsidRDefault="00F4540F" w:rsidP="00F4540F">
      <w:pPr>
        <w:pStyle w:val="ListParagraph"/>
        <w:numPr>
          <w:ilvl w:val="0"/>
          <w:numId w:val="6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Objectif clair avec échéancier précis </w:t>
      </w:r>
    </w:p>
    <w:p w14:paraId="64CE0E70" w14:textId="6387DFA7" w:rsidR="00F4540F" w:rsidRDefault="00F4540F" w:rsidP="00F4540F">
      <w:pPr>
        <w:pStyle w:val="ListParagraph"/>
        <w:numPr>
          <w:ilvl w:val="0"/>
          <w:numId w:val="6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Difficulté </w:t>
      </w:r>
    </w:p>
    <w:p w14:paraId="28940606" w14:textId="587A1C31" w:rsidR="00F4540F" w:rsidRPr="00F4540F" w:rsidRDefault="00F4540F" w:rsidP="00F4540F">
      <w:pPr>
        <w:pStyle w:val="ListParagraph"/>
        <w:numPr>
          <w:ilvl w:val="0"/>
          <w:numId w:val="6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Objectif ambitieux et réalisable </w:t>
      </w:r>
    </w:p>
    <w:p w14:paraId="148593E8" w14:textId="46AC133F" w:rsidR="00F4540F" w:rsidRDefault="00F4540F" w:rsidP="00F4540F">
      <w:pPr>
        <w:pStyle w:val="ListParagraph"/>
        <w:numPr>
          <w:ilvl w:val="0"/>
          <w:numId w:val="6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Engagement à réaliser l’objectif </w:t>
      </w:r>
    </w:p>
    <w:p w14:paraId="5F9864D5" w14:textId="49EA9E81" w:rsidR="00F4540F" w:rsidRPr="00F4540F" w:rsidRDefault="00F4540F" w:rsidP="00F4540F">
      <w:pPr>
        <w:pStyle w:val="ListParagraph"/>
        <w:numPr>
          <w:ilvl w:val="0"/>
          <w:numId w:val="6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Dit en public, incitatifs, participation, formation et coaching offert, ressources disponibles </w:t>
      </w:r>
    </w:p>
    <w:p w14:paraId="45AE3174" w14:textId="358F476E" w:rsidR="00F4540F" w:rsidRDefault="00F4540F" w:rsidP="00F4540F">
      <w:pPr>
        <w:pStyle w:val="ListParagraph"/>
        <w:numPr>
          <w:ilvl w:val="0"/>
          <w:numId w:val="6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Rétroaction intérimaire donnée à l’employé quant à son progrès </w:t>
      </w:r>
    </w:p>
    <w:p w14:paraId="48CF8CFC" w14:textId="788DD1BC" w:rsidR="00F4540F" w:rsidRDefault="00F4540F" w:rsidP="00F4540F">
      <w:pPr>
        <w:pStyle w:val="ListParagraph"/>
        <w:numPr>
          <w:ilvl w:val="0"/>
          <w:numId w:val="6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Comment est-ce qu’on progrès en vers le but </w:t>
      </w:r>
      <w:r w:rsidR="006437A8">
        <w:rPr>
          <w:color w:val="000000" w:themeColor="text1"/>
          <w:sz w:val="24"/>
        </w:rPr>
        <w:t>?</w:t>
      </w:r>
    </w:p>
    <w:p w14:paraId="6CB861D3" w14:textId="1312436E" w:rsidR="006437A8" w:rsidRPr="00F4540F" w:rsidRDefault="006437A8" w:rsidP="00F4540F">
      <w:pPr>
        <w:pStyle w:val="ListParagraph"/>
        <w:numPr>
          <w:ilvl w:val="0"/>
          <w:numId w:val="6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Avoir ce feedback nous permet de corriger pour être capable d’atteindre ce but </w:t>
      </w:r>
    </w:p>
    <w:p w14:paraId="3B57E23E" w14:textId="1C0239AB" w:rsidR="00F4540F" w:rsidRDefault="00F4540F" w:rsidP="00F4540F">
      <w:pPr>
        <w:pStyle w:val="ListParagraph"/>
        <w:numPr>
          <w:ilvl w:val="0"/>
          <w:numId w:val="6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 trop complexe </w:t>
      </w:r>
    </w:p>
    <w:p w14:paraId="3EB194F9" w14:textId="54A242AF" w:rsidR="006437A8" w:rsidRDefault="006437A8" w:rsidP="006437A8">
      <w:pPr>
        <w:pStyle w:val="ListParagraph"/>
        <w:numPr>
          <w:ilvl w:val="0"/>
          <w:numId w:val="6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Un but de performance ou la façon de faire ce but la personne n’as pas encore maitrisé ces compétences là</w:t>
      </w:r>
    </w:p>
    <w:p w14:paraId="2BF0EC34" w14:textId="28BF2966" w:rsidR="006437A8" w:rsidRDefault="006437A8" w:rsidP="006437A8">
      <w:pPr>
        <w:pStyle w:val="ListParagraph"/>
        <w:numPr>
          <w:ilvl w:val="0"/>
          <w:numId w:val="6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Objectifs axés sur la performance versus ceux axés sur l’apprentissage </w:t>
      </w:r>
    </w:p>
    <w:p w14:paraId="6C854938" w14:textId="77777777" w:rsidR="00411D28" w:rsidRDefault="00411D28" w:rsidP="00411D28">
      <w:pPr>
        <w:rPr>
          <w:color w:val="000000" w:themeColor="text1"/>
          <w:sz w:val="24"/>
        </w:rPr>
      </w:pPr>
    </w:p>
    <w:p w14:paraId="5AAE8B05" w14:textId="3CCF24A8" w:rsidR="00411D28" w:rsidRPr="00633179" w:rsidRDefault="00411D28" w:rsidP="00411D28">
      <w:pPr>
        <w:jc w:val="center"/>
        <w:rPr>
          <w:b/>
          <w:color w:val="000000" w:themeColor="text1"/>
          <w:sz w:val="28"/>
        </w:rPr>
      </w:pPr>
      <w:r w:rsidRPr="00633179">
        <w:rPr>
          <w:b/>
          <w:color w:val="000000" w:themeColor="text1"/>
          <w:sz w:val="28"/>
        </w:rPr>
        <w:lastRenderedPageBreak/>
        <w:t xml:space="preserve">Le stress au travail </w:t>
      </w:r>
    </w:p>
    <w:p w14:paraId="751835A6" w14:textId="619EB755" w:rsidR="00411D28" w:rsidRDefault="005756D8" w:rsidP="00411D2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 stress est-il bon ou mauvais ?</w:t>
      </w:r>
    </w:p>
    <w:p w14:paraId="757D43CB" w14:textId="5F4110A2" w:rsidR="005756D8" w:rsidRPr="005756D8" w:rsidRDefault="005756D8" w:rsidP="005756D8">
      <w:pPr>
        <w:pStyle w:val="ListParagraph"/>
        <w:numPr>
          <w:ilvl w:val="0"/>
          <w:numId w:val="6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Peut être les 2 dépendant de son niveau sur l’individu </w:t>
      </w:r>
    </w:p>
    <w:p w14:paraId="6E7024CF" w14:textId="3CCF380C" w:rsidR="005756D8" w:rsidRPr="005756D8" w:rsidRDefault="005756D8" w:rsidP="005756D8">
      <w:pPr>
        <w:pStyle w:val="ListParagraph"/>
        <w:numPr>
          <w:ilvl w:val="0"/>
          <w:numId w:val="6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Stress n’est pas nécessairement toujours mauvais </w:t>
      </w:r>
    </w:p>
    <w:p w14:paraId="1D28AF06" w14:textId="7D9043FC" w:rsidR="005756D8" w:rsidRPr="005756D8" w:rsidRDefault="005756D8" w:rsidP="005756D8">
      <w:pPr>
        <w:pStyle w:val="ListParagraph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Peut être un avantage pour performer </w:t>
      </w:r>
    </w:p>
    <w:p w14:paraId="6CDD36E8" w14:textId="538FE51C" w:rsidR="005756D8" w:rsidRPr="005756D8" w:rsidRDefault="005756D8" w:rsidP="005756D8">
      <w:pPr>
        <w:pStyle w:val="ListParagraph"/>
        <w:numPr>
          <w:ilvl w:val="0"/>
          <w:numId w:val="6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Détresse versus </w:t>
      </w:r>
      <w:proofErr w:type="spellStart"/>
      <w:r>
        <w:rPr>
          <w:color w:val="000000" w:themeColor="text1"/>
          <w:sz w:val="24"/>
        </w:rPr>
        <w:t>eustress</w:t>
      </w:r>
      <w:proofErr w:type="spellEnd"/>
      <w:r>
        <w:rPr>
          <w:color w:val="000000" w:themeColor="text1"/>
          <w:sz w:val="24"/>
        </w:rPr>
        <w:t xml:space="preserve"> </w:t>
      </w:r>
    </w:p>
    <w:p w14:paraId="523E94CA" w14:textId="35335C3E" w:rsidR="005756D8" w:rsidRPr="005756D8" w:rsidRDefault="005756D8" w:rsidP="005756D8">
      <w:pPr>
        <w:pStyle w:val="ListParagraph"/>
        <w:numPr>
          <w:ilvl w:val="0"/>
          <w:numId w:val="6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Eustress = stress positif (zone optimale de stress)</w:t>
      </w:r>
    </w:p>
    <w:p w14:paraId="499A68BA" w14:textId="63F5557A" w:rsidR="005756D8" w:rsidRPr="005756D8" w:rsidRDefault="005756D8" w:rsidP="005756D8">
      <w:pPr>
        <w:pStyle w:val="ListParagraph"/>
        <w:numPr>
          <w:ilvl w:val="0"/>
          <w:numId w:val="6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Détresse= stress est tellement élevé que ça amoindri notre performance ou la tension n’est pas assez suffisant pour nous motiver à agir </w:t>
      </w:r>
    </w:p>
    <w:p w14:paraId="58647B4A" w14:textId="78070F8B" w:rsidR="006B7860" w:rsidRDefault="005756D8" w:rsidP="005756D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 processus menant à la détresse </w:t>
      </w:r>
    </w:p>
    <w:p w14:paraId="0646D8CB" w14:textId="43A2152E" w:rsidR="005756D8" w:rsidRDefault="005756D8" w:rsidP="005756D8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w:drawing>
          <wp:inline distT="0" distB="0" distL="0" distR="0" wp14:anchorId="3C1365C5" wp14:editId="0C3FDB39">
            <wp:extent cx="4623435" cy="2012988"/>
            <wp:effectExtent l="0" t="0" r="24765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41EC4C32" w14:textId="08C9C3BF" w:rsidR="006B7860" w:rsidRDefault="006B7860" w:rsidP="005756D8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                        </w:t>
      </w: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5F58B0BA" wp14:editId="6880B027">
            <wp:extent cx="2680335" cy="1464675"/>
            <wp:effectExtent l="0" t="0" r="0" b="889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</w:p>
    <w:p w14:paraId="3F67260B" w14:textId="53FF8227" w:rsidR="006B7860" w:rsidRDefault="006B7860" w:rsidP="005756D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Facteurs de stress (au travail) courants </w:t>
      </w:r>
    </w:p>
    <w:p w14:paraId="75803F0B" w14:textId="439EAC83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Surcharge ou sous-charge de travail </w:t>
      </w:r>
    </w:p>
    <w:p w14:paraId="37654897" w14:textId="5655E44F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Heures de travail </w:t>
      </w:r>
    </w:p>
    <w:p w14:paraId="394CE765" w14:textId="65196812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Manque de contrôle ou d’autonomie </w:t>
      </w:r>
    </w:p>
    <w:p w14:paraId="51C747C6" w14:textId="7ADC0C8B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Injustice </w:t>
      </w:r>
    </w:p>
    <w:p w14:paraId="1ABA5F05" w14:textId="6E18AAAE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Contraintes (temps, bureaucratie, équipement)</w:t>
      </w:r>
    </w:p>
    <w:p w14:paraId="17C7FBEE" w14:textId="2EC85605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Conflit de rôle </w:t>
      </w:r>
    </w:p>
    <w:p w14:paraId="31EEBCA8" w14:textId="45AE4C34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Ambigüité de rôle </w:t>
      </w:r>
    </w:p>
    <w:p w14:paraId="4AAE3BB6" w14:textId="3486B806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Conditions physiques </w:t>
      </w:r>
    </w:p>
    <w:p w14:paraId="19358046" w14:textId="756A06A4" w:rsidR="006B7860" w:rsidRDefault="006B7860" w:rsidP="006B7860">
      <w:pPr>
        <w:pStyle w:val="ListParagraph"/>
        <w:numPr>
          <w:ilvl w:val="0"/>
          <w:numId w:val="7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harcèlement </w:t>
      </w:r>
    </w:p>
    <w:p w14:paraId="2F4E99AB" w14:textId="446593C4" w:rsidR="006B7860" w:rsidRDefault="006B7860" w:rsidP="006B7860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 quid pro quo</w:t>
      </w:r>
    </w:p>
    <w:p w14:paraId="03D95A30" w14:textId="1D0B6D32" w:rsidR="006B7860" w:rsidRDefault="006B7860" w:rsidP="006B7860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Harcèlement sexuelle non voulu</w:t>
      </w:r>
    </w:p>
    <w:p w14:paraId="60CA7FE7" w14:textId="73D050A1" w:rsidR="006B7860" w:rsidRDefault="006B7860" w:rsidP="006B7860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Rabaisser quelqu’un sur la base de son sexe</w:t>
      </w:r>
    </w:p>
    <w:p w14:paraId="439A1174" w14:textId="3CC12B73" w:rsidR="006B7860" w:rsidRPr="006B7860" w:rsidRDefault="006B7860" w:rsidP="006B786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Tous des exemples sexuels </w:t>
      </w:r>
    </w:p>
    <w:p w14:paraId="508AB1B5" w14:textId="19B23590" w:rsidR="006B7860" w:rsidRDefault="006B7860" w:rsidP="006B7860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Non sexuelle (</w:t>
      </w:r>
      <w:proofErr w:type="spellStart"/>
      <w:r>
        <w:rPr>
          <w:color w:val="000000" w:themeColor="text1"/>
          <w:sz w:val="24"/>
        </w:rPr>
        <w:t>bullying</w:t>
      </w:r>
      <w:proofErr w:type="spellEnd"/>
      <w:r>
        <w:rPr>
          <w:color w:val="000000" w:themeColor="text1"/>
          <w:sz w:val="24"/>
        </w:rPr>
        <w:t>)</w:t>
      </w:r>
    </w:p>
    <w:p w14:paraId="64BD9F91" w14:textId="4C77C8CF" w:rsidR="006B7860" w:rsidRDefault="006B7860" w:rsidP="006B786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Non sexuelle est pire </w:t>
      </w:r>
    </w:p>
    <w:p w14:paraId="4BF68C79" w14:textId="3B12E062" w:rsidR="006B7860" w:rsidRDefault="006B7860" w:rsidP="006B786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 le moins de reconnaissance dans nos lois « droits de la personne »</w:t>
      </w:r>
    </w:p>
    <w:p w14:paraId="5E36DB5A" w14:textId="5BB82CC3" w:rsidR="006B7860" w:rsidRDefault="006B7860" w:rsidP="006B7860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moins démotivé par la loi </w:t>
      </w:r>
    </w:p>
    <w:p w14:paraId="59ACA182" w14:textId="3E44678C" w:rsidR="006B7860" w:rsidRDefault="006B7860" w:rsidP="006B786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Conflit travail – vie personnelle </w:t>
      </w:r>
    </w:p>
    <w:p w14:paraId="61454205" w14:textId="2AE96B5E" w:rsidR="006B7860" w:rsidRDefault="006B7860" w:rsidP="006B7860">
      <w:pPr>
        <w:pStyle w:val="ListParagraph"/>
        <w:numPr>
          <w:ilvl w:val="0"/>
          <w:numId w:val="7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Sentiment que notre participation dans un rôle (p.ex. le travail) nuit à notre participation dans l’autre rôle (p.ex. la famille).</w:t>
      </w:r>
    </w:p>
    <w:p w14:paraId="62351EBF" w14:textId="50B1A903" w:rsidR="006B7860" w:rsidRDefault="006B7860" w:rsidP="006B7860">
      <w:pPr>
        <w:pStyle w:val="ListParagraph"/>
        <w:numPr>
          <w:ilvl w:val="0"/>
          <w:numId w:val="72"/>
        </w:num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ADBA9F" wp14:editId="005AEACF">
                <wp:simplePos x="0" y="0"/>
                <wp:positionH relativeFrom="column">
                  <wp:posOffset>965835</wp:posOffset>
                </wp:positionH>
                <wp:positionV relativeFrom="paragraph">
                  <wp:posOffset>113030</wp:posOffset>
                </wp:positionV>
                <wp:extent cx="1257300" cy="0"/>
                <wp:effectExtent l="0" t="76200" r="381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F0FFA86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12" o:spid="_x0000_s1026" type="#_x0000_t32" style="position:absolute;margin-left:76.05pt;margin-top:8.9pt;width:99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" strokecolor="#731c3f [3204]" strokeweight=".5pt">
                <v:stroke endarrow="block" joinstyle="miter"/>
              </v:shape>
            </w:pict>
          </mc:Fallback>
        </mc:AlternateContent>
      </w:r>
      <w:r>
        <w:rPr>
          <w:color w:val="000000" w:themeColor="text1"/>
          <w:sz w:val="24"/>
        </w:rPr>
        <w:t xml:space="preserve">Travail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>Vie personnelle</w:t>
      </w:r>
    </w:p>
    <w:p w14:paraId="57C8B0CA" w14:textId="7567DA67" w:rsidR="006B7860" w:rsidRDefault="006B7860" w:rsidP="006B7860">
      <w:pPr>
        <w:pStyle w:val="ListParagraph"/>
        <w:numPr>
          <w:ilvl w:val="0"/>
          <w:numId w:val="72"/>
        </w:num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32A166" wp14:editId="6C2EB466">
                <wp:simplePos x="0" y="0"/>
                <wp:positionH relativeFrom="column">
                  <wp:posOffset>1537335</wp:posOffset>
                </wp:positionH>
                <wp:positionV relativeFrom="paragraph">
                  <wp:posOffset>132715</wp:posOffset>
                </wp:positionV>
                <wp:extent cx="685800" cy="0"/>
                <wp:effectExtent l="0" t="76200" r="50800" b="1016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FFECC2" id="Straight_x0020_Arrow_x0020_Connector_x0020_14" o:spid="_x0000_s1026" type="#_x0000_t32" style="position:absolute;margin-left:121.05pt;margin-top:10.45pt;width:54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" strokecolor="#731c3f [3204]" strokeweight=".5pt">
                <v:stroke endarrow="block" joinstyle="miter"/>
              </v:shape>
            </w:pict>
          </mc:Fallback>
        </mc:AlternateContent>
      </w:r>
      <w:r>
        <w:rPr>
          <w:color w:val="000000" w:themeColor="text1"/>
          <w:sz w:val="24"/>
        </w:rPr>
        <w:t xml:space="preserve">Vie personnelle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Travail </w:t>
      </w:r>
    </w:p>
    <w:p w14:paraId="4A3A2895" w14:textId="3D7A0C8B" w:rsidR="006B7860" w:rsidRDefault="006B7860" w:rsidP="006B7860">
      <w:pPr>
        <w:pStyle w:val="ListParagraph"/>
        <w:numPr>
          <w:ilvl w:val="0"/>
          <w:numId w:val="7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 type de conflit est une source de stress en soi </w:t>
      </w:r>
    </w:p>
    <w:p w14:paraId="2C86D949" w14:textId="0BCE16E4" w:rsidR="0061078C" w:rsidRDefault="0061078C" w:rsidP="006B786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Les réactions négatives au stress (symptômes de détresse)</w:t>
      </w:r>
    </w:p>
    <w:p w14:paraId="0DC64EEA" w14:textId="473E45A1" w:rsidR="0061078C" w:rsidRDefault="0061078C" w:rsidP="006B786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Réactions négatives psychologiques </w:t>
      </w:r>
    </w:p>
    <w:p w14:paraId="7C50EA6D" w14:textId="59DDD726" w:rsidR="0061078C" w:rsidRDefault="0061078C" w:rsidP="006B7860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2E93C045" wp14:editId="6FDE68B3">
            <wp:extent cx="5995035" cy="3659008"/>
            <wp:effectExtent l="0" t="0" r="0" b="0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14:paraId="4263910A" w14:textId="0CC9982F" w:rsidR="0061078C" w:rsidRDefault="0061078C" w:rsidP="006B786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Réactions négatives physiologiques </w:t>
      </w:r>
    </w:p>
    <w:p w14:paraId="2CDFEFE2" w14:textId="0D694536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Maux de tête </w:t>
      </w:r>
    </w:p>
    <w:p w14:paraId="24EC042F" w14:textId="4A9B6E79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Étourdissements </w:t>
      </w:r>
    </w:p>
    <w:p w14:paraId="1A90DCB2" w14:textId="442A62D8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Insomnie </w:t>
      </w:r>
    </w:p>
    <w:p w14:paraId="47EA07D3" w14:textId="0C189DE7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Épuisement </w:t>
      </w:r>
    </w:p>
    <w:p w14:paraId="783B0AC2" w14:textId="52D60099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Troubles gastro-intestinaux </w:t>
      </w:r>
    </w:p>
    <w:p w14:paraId="276E7046" w14:textId="05301937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Troubles cardiovasculaires </w:t>
      </w:r>
    </w:p>
    <w:p w14:paraId="76E1DF3F" w14:textId="3E6065E7" w:rsidR="0061078C" w:rsidRPr="0061078C" w:rsidRDefault="0061078C" w:rsidP="0061078C">
      <w:pPr>
        <w:pStyle w:val="ListParagraph"/>
        <w:numPr>
          <w:ilvl w:val="0"/>
          <w:numId w:val="7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mort soudaine </w:t>
      </w:r>
    </w:p>
    <w:p w14:paraId="1A1FA4C8" w14:textId="064EDFDB" w:rsidR="0061078C" w:rsidRDefault="0061078C" w:rsidP="0061078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L’épuisement professionnel « Le burnout » </w:t>
      </w:r>
    </w:p>
    <w:p w14:paraId="1AEE8497" w14:textId="11BACC5C" w:rsidR="0061078C" w:rsidRDefault="0061078C" w:rsidP="0061078C">
      <w:pPr>
        <w:pStyle w:val="ListParagraph"/>
        <w:numPr>
          <w:ilvl w:val="0"/>
          <w:numId w:val="7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Réaction aigüe (surtout psychologique) aux facteurs de stress </w:t>
      </w:r>
    </w:p>
    <w:p w14:paraId="0D80654C" w14:textId="49442F96" w:rsidR="0061078C" w:rsidRDefault="0061078C" w:rsidP="0061078C">
      <w:pPr>
        <w:pStyle w:val="ListParagraph"/>
        <w:numPr>
          <w:ilvl w:val="0"/>
          <w:numId w:val="7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Caractérisé par :</w:t>
      </w:r>
    </w:p>
    <w:p w14:paraId="57E276C4" w14:textId="64C75F51" w:rsidR="0061078C" w:rsidRDefault="0061078C" w:rsidP="0061078C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Cynisme (attitude négative) envers son travail ;</w:t>
      </w:r>
    </w:p>
    <w:p w14:paraId="419AA561" w14:textId="5B96602D" w:rsidR="0061078C" w:rsidRDefault="0061078C" w:rsidP="0061078C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Sentiment de faible accomplissement personnel </w:t>
      </w:r>
    </w:p>
    <w:p w14:paraId="4FA0818A" w14:textId="68A23060" w:rsidR="0061078C" w:rsidRDefault="0061078C" w:rsidP="0061078C">
      <w:pPr>
        <w:pStyle w:val="ListParagraph"/>
        <w:numPr>
          <w:ilvl w:val="0"/>
          <w:numId w:val="7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Épuisement émotionnel et physique </w:t>
      </w:r>
    </w:p>
    <w:p w14:paraId="6E45C258" w14:textId="68862848" w:rsidR="0061078C" w:rsidRDefault="0061078C" w:rsidP="0061078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Réactions négatives comportementales</w:t>
      </w:r>
    </w:p>
    <w:p w14:paraId="7DC43535" w14:textId="0554B082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Démission</w:t>
      </w:r>
    </w:p>
    <w:p w14:paraId="495CB9E7" w14:textId="415A19BA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Absentéisme </w:t>
      </w:r>
    </w:p>
    <w:p w14:paraId="67E22031" w14:textId="77777777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Actes contreproductifs et moins de performance extra-rôle</w:t>
      </w:r>
    </w:p>
    <w:p w14:paraId="1D0419AF" w14:textId="68F9E74B" w:rsidR="0061078C" w:rsidRPr="0061078C" w:rsidRDefault="0061078C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 w:rsidRPr="0061078C">
        <w:rPr>
          <w:color w:val="000000" w:themeColor="text1"/>
          <w:sz w:val="24"/>
        </w:rPr>
        <w:t>À cause d’émotions négatives)</w:t>
      </w:r>
    </w:p>
    <w:p w14:paraId="0C62CBFC" w14:textId="104F2CC4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Abus de substance </w:t>
      </w:r>
    </w:p>
    <w:p w14:paraId="1D94AA25" w14:textId="50A2C9B1" w:rsidR="0061078C" w:rsidRPr="0061078C" w:rsidRDefault="0061078C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Alcool, tabac, autres drogues</w:t>
      </w:r>
    </w:p>
    <w:p w14:paraId="487526F5" w14:textId="10838E12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Accidents au travail </w:t>
      </w:r>
    </w:p>
    <w:p w14:paraId="516450FB" w14:textId="323301C7" w:rsidR="0061078C" w:rsidRDefault="0061078C" w:rsidP="00DD69BF">
      <w:pPr>
        <w:pStyle w:val="ListParagraph"/>
        <w:numPr>
          <w:ilvl w:val="0"/>
          <w:numId w:val="7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Performance intra-rôle réduite </w:t>
      </w:r>
    </w:p>
    <w:p w14:paraId="10206F7C" w14:textId="718C8432" w:rsidR="0061078C" w:rsidRDefault="0061078C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À cause des échecs cognitifs </w:t>
      </w:r>
    </w:p>
    <w:p w14:paraId="1A094AEF" w14:textId="3F5B1BF3" w:rsidR="0061078C" w:rsidRDefault="0061078C" w:rsidP="0061078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Comment gérer son propre stress (stratégies individuelles)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1078C" w14:paraId="5107676C" w14:textId="77777777" w:rsidTr="0061078C">
        <w:tc>
          <w:tcPr>
            <w:tcW w:w="3116" w:type="dxa"/>
          </w:tcPr>
          <w:p w14:paraId="3EB3CD9F" w14:textId="77777777" w:rsidR="0061078C" w:rsidRPr="0061078C" w:rsidRDefault="0061078C" w:rsidP="0061078C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17" w:type="dxa"/>
          </w:tcPr>
          <w:p w14:paraId="12E41BE4" w14:textId="06EE9D3F" w:rsidR="0061078C" w:rsidRPr="0061078C" w:rsidRDefault="0061078C" w:rsidP="0061078C">
            <w:pPr>
              <w:rPr>
                <w:color w:val="000000" w:themeColor="text1"/>
                <w:sz w:val="24"/>
              </w:rPr>
            </w:pPr>
            <w:r w:rsidRPr="0061078C">
              <w:rPr>
                <w:color w:val="000000" w:themeColor="text1"/>
                <w:sz w:val="24"/>
              </w:rPr>
              <w:t xml:space="preserve">Axées sur le stresseur </w:t>
            </w:r>
            <w:r w:rsidR="004A0B1D">
              <w:rPr>
                <w:color w:val="000000" w:themeColor="text1"/>
                <w:sz w:val="24"/>
              </w:rPr>
              <w:t>(stratégies qui permettent de réduire ou éliminer)</w:t>
            </w:r>
          </w:p>
        </w:tc>
        <w:tc>
          <w:tcPr>
            <w:tcW w:w="3117" w:type="dxa"/>
          </w:tcPr>
          <w:p w14:paraId="540EA61C" w14:textId="699FE884" w:rsidR="0061078C" w:rsidRPr="0061078C" w:rsidRDefault="0061078C" w:rsidP="0061078C">
            <w:pPr>
              <w:rPr>
                <w:color w:val="000000" w:themeColor="text1"/>
                <w:sz w:val="24"/>
              </w:rPr>
            </w:pPr>
            <w:r w:rsidRPr="0061078C">
              <w:rPr>
                <w:color w:val="000000" w:themeColor="text1"/>
                <w:sz w:val="24"/>
              </w:rPr>
              <w:t xml:space="preserve">Axées sur ses émotions </w:t>
            </w:r>
            <w:r w:rsidR="004A0B1D">
              <w:rPr>
                <w:color w:val="000000" w:themeColor="text1"/>
                <w:sz w:val="24"/>
              </w:rPr>
              <w:t xml:space="preserve">(Pas éliminer le facteur de stress mais vas permettre l’individu de ce sentir moins stresser) </w:t>
            </w:r>
          </w:p>
        </w:tc>
      </w:tr>
      <w:tr w:rsidR="0061078C" w14:paraId="68E29732" w14:textId="77777777" w:rsidTr="0061078C">
        <w:tc>
          <w:tcPr>
            <w:tcW w:w="3116" w:type="dxa"/>
          </w:tcPr>
          <w:p w14:paraId="24177F9D" w14:textId="3A38093D" w:rsidR="0061078C" w:rsidRPr="0061078C" w:rsidRDefault="0061078C" w:rsidP="0061078C">
            <w:pPr>
              <w:rPr>
                <w:color w:val="000000" w:themeColor="text1"/>
                <w:sz w:val="24"/>
              </w:rPr>
            </w:pPr>
            <w:r w:rsidRPr="0061078C">
              <w:rPr>
                <w:color w:val="000000" w:themeColor="text1"/>
                <w:sz w:val="24"/>
              </w:rPr>
              <w:t>Stratégies comportementale</w:t>
            </w:r>
          </w:p>
        </w:tc>
        <w:tc>
          <w:tcPr>
            <w:tcW w:w="3117" w:type="dxa"/>
          </w:tcPr>
          <w:p w14:paraId="4A807959" w14:textId="77777777" w:rsidR="0061078C" w:rsidRDefault="0061078C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Travail mieux</w:t>
            </w:r>
            <w:r w:rsidR="004A0B1D">
              <w:rPr>
                <w:color w:val="000000" w:themeColor="text1"/>
                <w:sz w:val="24"/>
                <w:lang w:val="en-US"/>
              </w:rPr>
              <w:t>/</w:t>
            </w:r>
            <w:r w:rsidR="004A0B1D">
              <w:rPr>
                <w:color w:val="000000" w:themeColor="text1"/>
                <w:sz w:val="24"/>
              </w:rPr>
              <w:t xml:space="preserve">plus fort </w:t>
            </w:r>
          </w:p>
          <w:p w14:paraId="061768A3" w14:textId="77777777" w:rsidR="004A0B1D" w:rsidRDefault="004A0B1D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Demander de l’aide</w:t>
            </w:r>
          </w:p>
          <w:p w14:paraId="34877AA9" w14:textId="7697ADE0" w:rsidR="004A0B1D" w:rsidRPr="0061078C" w:rsidRDefault="004A0B1D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Acquérir plus de ressources </w:t>
            </w:r>
          </w:p>
        </w:tc>
        <w:tc>
          <w:tcPr>
            <w:tcW w:w="3117" w:type="dxa"/>
          </w:tcPr>
          <w:p w14:paraId="29E23F94" w14:textId="77777777" w:rsidR="0061078C" w:rsidRDefault="004A0B1D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Éviter de faire face au stresseur </w:t>
            </w:r>
          </w:p>
          <w:p w14:paraId="1C77FA2D" w14:textId="01112E01" w:rsidR="004A0B1D" w:rsidRDefault="004A0B1D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Demander de l’appui</w:t>
            </w:r>
          </w:p>
          <w:p w14:paraId="4C7969F4" w14:textId="4993B2A2" w:rsidR="004A0B1D" w:rsidRPr="004A0B1D" w:rsidRDefault="004A0B1D" w:rsidP="00DD69BF">
            <w:pPr>
              <w:pStyle w:val="ListParagraph"/>
              <w:numPr>
                <w:ilvl w:val="0"/>
                <w:numId w:val="7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Partager sa colère </w:t>
            </w:r>
          </w:p>
        </w:tc>
      </w:tr>
      <w:tr w:rsidR="0061078C" w14:paraId="489C961F" w14:textId="77777777" w:rsidTr="0061078C">
        <w:tc>
          <w:tcPr>
            <w:tcW w:w="3116" w:type="dxa"/>
          </w:tcPr>
          <w:p w14:paraId="57CF4609" w14:textId="41C54FD0" w:rsidR="0061078C" w:rsidRPr="0061078C" w:rsidRDefault="0061078C" w:rsidP="0061078C">
            <w:pPr>
              <w:rPr>
                <w:color w:val="000000" w:themeColor="text1"/>
                <w:sz w:val="24"/>
              </w:rPr>
            </w:pPr>
            <w:r w:rsidRPr="0061078C">
              <w:rPr>
                <w:color w:val="000000" w:themeColor="text1"/>
                <w:sz w:val="24"/>
              </w:rPr>
              <w:t xml:space="preserve">Stratégies cognitives </w:t>
            </w:r>
          </w:p>
        </w:tc>
        <w:tc>
          <w:tcPr>
            <w:tcW w:w="3117" w:type="dxa"/>
          </w:tcPr>
          <w:p w14:paraId="27AB5512" w14:textId="77777777" w:rsidR="0061078C" w:rsidRDefault="004A0B1D" w:rsidP="00DD69BF">
            <w:pPr>
              <w:pStyle w:val="ListParagraph"/>
              <w:numPr>
                <w:ilvl w:val="0"/>
                <w:numId w:val="78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Planifier </w:t>
            </w:r>
          </w:p>
          <w:p w14:paraId="497A45D2" w14:textId="77777777" w:rsidR="004A0B1D" w:rsidRDefault="004A0B1D" w:rsidP="00DD69BF">
            <w:pPr>
              <w:pStyle w:val="ListParagraph"/>
              <w:numPr>
                <w:ilvl w:val="0"/>
                <w:numId w:val="78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Réviser ses priorités </w:t>
            </w:r>
          </w:p>
          <w:p w14:paraId="45BE9E30" w14:textId="7544057F" w:rsidR="004A0B1D" w:rsidRPr="004A0B1D" w:rsidRDefault="004A0B1D" w:rsidP="00DD69BF">
            <w:pPr>
              <w:pStyle w:val="ListParagraph"/>
              <w:numPr>
                <w:ilvl w:val="0"/>
                <w:numId w:val="78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S’auto-motiver </w:t>
            </w:r>
          </w:p>
        </w:tc>
        <w:tc>
          <w:tcPr>
            <w:tcW w:w="3117" w:type="dxa"/>
          </w:tcPr>
          <w:p w14:paraId="77BCFE63" w14:textId="77777777" w:rsidR="0061078C" w:rsidRDefault="004A0B1D" w:rsidP="00DD69BF">
            <w:pPr>
              <w:pStyle w:val="ListParagraph"/>
              <w:numPr>
                <w:ilvl w:val="0"/>
                <w:numId w:val="78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Ne pas y penser </w:t>
            </w:r>
          </w:p>
          <w:p w14:paraId="3CC765E3" w14:textId="7C9BFABA" w:rsidR="004A0B1D" w:rsidRPr="004A0B1D" w:rsidRDefault="004A0B1D" w:rsidP="00DD69BF">
            <w:pPr>
              <w:pStyle w:val="ListParagraph"/>
              <w:numPr>
                <w:ilvl w:val="0"/>
                <w:numId w:val="78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Voir le côté positif des choses </w:t>
            </w:r>
          </w:p>
        </w:tc>
      </w:tr>
    </w:tbl>
    <w:p w14:paraId="33A0EAC3" w14:textId="2878247C" w:rsidR="0061078C" w:rsidRDefault="0061078C" w:rsidP="0061078C">
      <w:pPr>
        <w:rPr>
          <w:b/>
          <w:color w:val="000000" w:themeColor="text1"/>
          <w:sz w:val="24"/>
        </w:rPr>
      </w:pPr>
    </w:p>
    <w:p w14:paraId="610675EA" w14:textId="5A7B7F30" w:rsidR="004A0B1D" w:rsidRDefault="004A0B1D" w:rsidP="0061078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Comment réduire le stress des employés </w:t>
      </w:r>
    </w:p>
    <w:p w14:paraId="4FE68B51" w14:textId="20E11BB7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Être attentif quant à leurs symptômes de stress. </w:t>
      </w:r>
    </w:p>
    <w:p w14:paraId="718BF273" w14:textId="4A2754A3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Être à l’écoute de leurs soucis. </w:t>
      </w:r>
    </w:p>
    <w:p w14:paraId="0FA86495" w14:textId="1A8AFAC6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Être aussi clair que possible </w:t>
      </w:r>
    </w:p>
    <w:p w14:paraId="6D6D70BD" w14:textId="3C482913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Leur offrir des ressources supplémentaires </w:t>
      </w:r>
    </w:p>
    <w:p w14:paraId="60C337FF" w14:textId="738A0479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inviter à participer aux prises de décisions. </w:t>
      </w:r>
    </w:p>
    <w:p w14:paraId="375C85E9" w14:textId="2A301221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Éliminer leurs contraintes professionnelles </w:t>
      </w:r>
    </w:p>
    <w:p w14:paraId="10DA8514" w14:textId="56301F50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Reconnaitre leurs efforts de façon équitable </w:t>
      </w:r>
    </w:p>
    <w:p w14:paraId="55FC96C0" w14:textId="1857918A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Offrir des explications quant aux processus décisionnels </w:t>
      </w:r>
    </w:p>
    <w:p w14:paraId="5F8BFC36" w14:textId="5F27496F" w:rsidR="004A0B1D" w:rsidRDefault="004A0B1D" w:rsidP="00DD69BF">
      <w:pPr>
        <w:pStyle w:val="ListParagraph"/>
        <w:numPr>
          <w:ilvl w:val="0"/>
          <w:numId w:val="7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traiter avec respect et dignité </w:t>
      </w:r>
    </w:p>
    <w:p w14:paraId="3ED518CB" w14:textId="77777777" w:rsidR="00633179" w:rsidRDefault="00633179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br w:type="page"/>
      </w:r>
    </w:p>
    <w:p w14:paraId="72772083" w14:textId="3BA1876C" w:rsidR="004A0B1D" w:rsidRPr="00633179" w:rsidRDefault="004A0B1D" w:rsidP="004A0B1D">
      <w:pPr>
        <w:jc w:val="center"/>
        <w:rPr>
          <w:b/>
          <w:color w:val="000000" w:themeColor="text1"/>
          <w:sz w:val="28"/>
        </w:rPr>
      </w:pPr>
      <w:r w:rsidRPr="00633179">
        <w:rPr>
          <w:b/>
          <w:color w:val="000000" w:themeColor="text1"/>
          <w:sz w:val="28"/>
        </w:rPr>
        <w:lastRenderedPageBreak/>
        <w:t xml:space="preserve">Le fonctionnement des groupes </w:t>
      </w:r>
    </w:p>
    <w:p w14:paraId="3D53E3B2" w14:textId="77777777" w:rsidR="004A0B1D" w:rsidRDefault="004A0B1D" w:rsidP="004A0B1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Comparées au travailleurs isolés, les équipes synergiques offrent plusieurs avantages à l’organisation, tels…</w:t>
      </w:r>
    </w:p>
    <w:p w14:paraId="6CAD396E" w14:textId="5ED4A74A" w:rsidR="004A0B1D" w:rsidRPr="004A0B1D" w:rsidRDefault="004A0B1D" w:rsidP="00DD69BF">
      <w:pPr>
        <w:pStyle w:val="ListParagraph"/>
        <w:numPr>
          <w:ilvl w:val="0"/>
          <w:numId w:val="80"/>
        </w:numPr>
        <w:jc w:val="both"/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Offrir une meilleure capacité à résoudre les tâches complexes grâce à la répartition des tâches et le partage de l’information.</w:t>
      </w:r>
    </w:p>
    <w:p w14:paraId="2BF957E1" w14:textId="14997EF9" w:rsidR="004A0B1D" w:rsidRDefault="004A0B1D" w:rsidP="00DD69BF">
      <w:pPr>
        <w:pStyle w:val="ListParagraph"/>
        <w:numPr>
          <w:ilvl w:val="0"/>
          <w:numId w:val="80"/>
        </w:numPr>
        <w:jc w:val="both"/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La prise de décisions plus inventives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innovatrices. </w:t>
      </w:r>
      <w:r>
        <w:rPr>
          <w:b/>
          <w:color w:val="000000" w:themeColor="text1"/>
          <w:sz w:val="24"/>
        </w:rPr>
        <w:t xml:space="preserve"> </w:t>
      </w:r>
    </w:p>
    <w:p w14:paraId="3AD8E8E3" w14:textId="2B5AD396" w:rsidR="005D6EC6" w:rsidRDefault="005D6EC6" w:rsidP="004A0B1D">
      <w:pPr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Plusieurs équipes font preuve d’un manque de synergie et ainsi d’une pauvre efficacité </w:t>
      </w:r>
    </w:p>
    <w:p w14:paraId="7F7E59A0" w14:textId="77777777" w:rsidR="00CC5F10" w:rsidRDefault="005D6EC6" w:rsidP="004A0B1D">
      <w:pPr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Essayons de comprendre pourquoi.</w:t>
      </w:r>
    </w:p>
    <w:p w14:paraId="7DE9369D" w14:textId="77777777" w:rsidR="00CC5F10" w:rsidRDefault="00CC5F10" w:rsidP="004A0B1D">
      <w:pPr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Étapes d’évolution d’un groupe </w:t>
      </w:r>
    </w:p>
    <w:p w14:paraId="5673E97F" w14:textId="15223740" w:rsidR="005D6EC6" w:rsidRPr="004A0B1D" w:rsidRDefault="005D6EC6" w:rsidP="004A0B1D">
      <w:pPr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</w:t>
      </w:r>
      <w:r w:rsidR="00711271"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5DB706FE" wp14:editId="08AAA254">
            <wp:extent cx="5939155" cy="3404235"/>
            <wp:effectExtent l="0" t="0" r="4445" b="0"/>
            <wp:docPr id="19" name="Picture 19" descr="../../../Desktop/Screen%20Shot%202016-11-02%20at%206.25.0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6-11-02%20at%206.25.01%20PM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32F28" w14:textId="23923DAB" w:rsidR="006B7860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Constitution </w:t>
      </w:r>
    </w:p>
    <w:p w14:paraId="3C549852" w14:textId="45ADB570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Introduction</w:t>
      </w:r>
    </w:p>
    <w:p w14:paraId="099A7E64" w14:textId="5BADE151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Tumulte </w:t>
      </w:r>
    </w:p>
    <w:p w14:paraId="6730F181" w14:textId="240A74BE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</w:t>
      </w:r>
      <w:proofErr w:type="spellStart"/>
      <w:r>
        <w:rPr>
          <w:color w:val="000000" w:themeColor="text1"/>
          <w:sz w:val="24"/>
        </w:rPr>
        <w:t>Storming</w:t>
      </w:r>
      <w:proofErr w:type="spellEnd"/>
      <w:r>
        <w:rPr>
          <w:color w:val="000000" w:themeColor="text1"/>
          <w:sz w:val="24"/>
        </w:rPr>
        <w:t> »</w:t>
      </w:r>
    </w:p>
    <w:p w14:paraId="53E6CC8D" w14:textId="0E2A96DB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Gens commencent à être en conflit parmi les idées </w:t>
      </w:r>
    </w:p>
    <w:p w14:paraId="63FB3D65" w14:textId="48471007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Certains groupes ne peuvent pas surpasser le stade de la Tumulte </w:t>
      </w:r>
    </w:p>
    <w:p w14:paraId="6315C6F8" w14:textId="47DB6A8C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Cohésion</w:t>
      </w:r>
    </w:p>
    <w:p w14:paraId="330E54E4" w14:textId="553FDEC4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gens aiment passer du temps ensemble </w:t>
      </w:r>
    </w:p>
    <w:p w14:paraId="20115D95" w14:textId="7692F2E8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Des normes ont été établi</w:t>
      </w:r>
    </w:p>
    <w:p w14:paraId="79FC1B03" w14:textId="0080C6F4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Rendement </w:t>
      </w:r>
    </w:p>
    <w:p w14:paraId="675D23A7" w14:textId="3FB6DD5A" w:rsidR="00DD69BF" w:rsidRDefault="00DD69BF" w:rsidP="00DD69BF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L’équipe performe, accompli, produit… </w:t>
      </w:r>
    </w:p>
    <w:p w14:paraId="0D334037" w14:textId="5CAA02D3" w:rsidR="00DD69BF" w:rsidRDefault="00DD69BF" w:rsidP="00DD69B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 xml:space="preserve">Facteurs influençant la cohésion </w:t>
      </w:r>
    </w:p>
    <w:p w14:paraId="71B8E159" w14:textId="23613FF8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Menace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compétition externe </w:t>
      </w:r>
    </w:p>
    <w:p w14:paraId="5C361F72" w14:textId="7FFC83B1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Augmente la cohésion </w:t>
      </w:r>
    </w:p>
    <w:p w14:paraId="6CBBE992" w14:textId="4C8137FE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Succès du groupe </w:t>
      </w:r>
    </w:p>
    <w:p w14:paraId="4AF24D03" w14:textId="75489CD2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Augmente la cohésion</w:t>
      </w:r>
    </w:p>
    <w:p w14:paraId="1F6809B1" w14:textId="43E92456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Difficulté à se faire admettre au groupe </w:t>
      </w:r>
    </w:p>
    <w:p w14:paraId="2F900A55" w14:textId="01EA9145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Augmente la cohésion</w:t>
      </w:r>
    </w:p>
    <w:p w14:paraId="30A6968E" w14:textId="03D64DB3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Diversité des membres </w:t>
      </w:r>
    </w:p>
    <w:p w14:paraId="56793AEC" w14:textId="6B660D6F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Plus de diversité ; réduit la cohésion)</w:t>
      </w:r>
    </w:p>
    <w:p w14:paraId="7A4CB26E" w14:textId="7352DCDC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Taille du groupe </w:t>
      </w:r>
    </w:p>
    <w:p w14:paraId="41F51C7E" w14:textId="7885F12C" w:rsidR="00DD69BF" w:rsidRDefault="00DD69BF" w:rsidP="00DD69BF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Plus grande traille ; réduit la cohésion)</w:t>
      </w:r>
    </w:p>
    <w:p w14:paraId="2BC5249A" w14:textId="328A695D" w:rsidR="00DD69BF" w:rsidRDefault="00DD69BF" w:rsidP="00DD69B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Conséquences d’une forte cohésion </w:t>
      </w:r>
    </w:p>
    <w:p w14:paraId="24123459" w14:textId="0195A2ED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de participation des membres du groupe </w:t>
      </w:r>
    </w:p>
    <w:p w14:paraId="1533DC43" w14:textId="327CC391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de conformité aux normes du groupe </w:t>
      </w:r>
    </w:p>
    <w:p w14:paraId="7D616F97" w14:textId="70264E8B" w:rsidR="00DD69BF" w:rsidRDefault="00DD69BF" w:rsidP="00DD69BF">
      <w:pPr>
        <w:pStyle w:val="ListParagraph"/>
        <w:numPr>
          <w:ilvl w:val="0"/>
          <w:numId w:val="8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Performance supérieure, mais ceci dépend des normes particulières du groupe </w:t>
      </w:r>
    </w:p>
    <w:tbl>
      <w:tblPr>
        <w:tblpPr w:leftFromText="180" w:rightFromText="180" w:vertAnchor="text" w:horzAnchor="page" w:tblpX="4330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7"/>
      </w:tblGrid>
      <w:tr w:rsidR="00E44129" w14:paraId="19CDDBC4" w14:textId="77777777" w:rsidTr="00E44129">
        <w:trPr>
          <w:trHeight w:val="2402"/>
        </w:trPr>
        <w:tc>
          <w:tcPr>
            <w:tcW w:w="6377" w:type="dxa"/>
          </w:tcPr>
          <w:p w14:paraId="116A8733" w14:textId="77777777" w:rsidR="00E44129" w:rsidRDefault="00E44129" w:rsidP="00E44129">
            <w:pPr>
              <w:rPr>
                <w:color w:val="000000" w:themeColor="text1"/>
                <w:sz w:val="24"/>
              </w:rPr>
            </w:pPr>
            <w:r w:rsidRPr="00E44129">
              <w:rPr>
                <w:color w:val="000000" w:themeColor="text1"/>
                <w:sz w:val="24"/>
              </w:rPr>
              <w:t xml:space="preserve">Performance modérément élevé </w:t>
            </w:r>
            <w:r>
              <w:rPr>
                <w:color w:val="000000" w:themeColor="text1"/>
                <w:sz w:val="24"/>
              </w:rPr>
              <w:t xml:space="preserve">           Performance élevée </w:t>
            </w:r>
          </w:p>
          <w:p w14:paraId="3ED175BC" w14:textId="77777777" w:rsidR="00E44129" w:rsidRDefault="00E44129" w:rsidP="00E44129">
            <w:pPr>
              <w:rPr>
                <w:color w:val="000000" w:themeColor="text1"/>
                <w:sz w:val="24"/>
              </w:rPr>
            </w:pPr>
          </w:p>
          <w:p w14:paraId="049E8EB5" w14:textId="77777777" w:rsidR="00E44129" w:rsidRDefault="00E44129" w:rsidP="00E44129">
            <w:pPr>
              <w:rPr>
                <w:color w:val="000000" w:themeColor="text1"/>
                <w:sz w:val="24"/>
              </w:rPr>
            </w:pPr>
          </w:p>
          <w:p w14:paraId="51D56E53" w14:textId="77777777" w:rsidR="00E44129" w:rsidRPr="00E44129" w:rsidRDefault="00E44129" w:rsidP="00E4412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Performance modérément basse           Performance basse </w:t>
            </w:r>
          </w:p>
          <w:p w14:paraId="03F64551" w14:textId="77777777" w:rsidR="00E44129" w:rsidRDefault="00E44129" w:rsidP="00E44129">
            <w:pPr>
              <w:rPr>
                <w:color w:val="000000" w:themeColor="text1"/>
                <w:sz w:val="24"/>
              </w:rPr>
            </w:pPr>
          </w:p>
        </w:tc>
      </w:tr>
    </w:tbl>
    <w:p w14:paraId="1666CD83" w14:textId="53628CE0" w:rsidR="00E44129" w:rsidRPr="00DD69BF" w:rsidRDefault="00E44129" w:rsidP="00DD69BF">
      <w:pPr>
        <w:rPr>
          <w:color w:val="000000" w:themeColor="text1"/>
          <w:sz w:val="24"/>
        </w:rPr>
      </w:pPr>
    </w:p>
    <w:p w14:paraId="12C839AE" w14:textId="439B4F4E" w:rsidR="00E44129" w:rsidRPr="00E44129" w:rsidRDefault="000E3D68" w:rsidP="000E3D68">
      <w:pPr>
        <w:rPr>
          <w:color w:val="000000" w:themeColor="text1"/>
          <w:sz w:val="24"/>
        </w:rPr>
      </w:pPr>
      <w:r w:rsidRPr="000E3D68">
        <w:rPr>
          <w:color w:val="000000" w:themeColor="text1"/>
          <w:sz w:val="24"/>
          <w:lang w:val="en-US"/>
        </w:rPr>
        <w:t xml:space="preserve"> </w:t>
      </w:r>
      <w:r w:rsidR="00E44129" w:rsidRPr="00E44129">
        <w:rPr>
          <w:color w:val="000000" w:themeColor="text1"/>
          <w:sz w:val="24"/>
        </w:rPr>
        <w:t xml:space="preserve">Normes productives </w:t>
      </w:r>
    </w:p>
    <w:p w14:paraId="2CBFA799" w14:textId="77777777" w:rsidR="00E44129" w:rsidRDefault="00E44129" w:rsidP="000E3D68">
      <w:pPr>
        <w:rPr>
          <w:color w:val="000000" w:themeColor="text1"/>
          <w:sz w:val="24"/>
        </w:rPr>
      </w:pPr>
    </w:p>
    <w:p w14:paraId="4CB47FE5" w14:textId="4605C14C" w:rsidR="00E44129" w:rsidRPr="00E44129" w:rsidRDefault="00E44129" w:rsidP="000E3D68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Normes contreproductives </w:t>
      </w:r>
    </w:p>
    <w:p w14:paraId="383E3861" w14:textId="77777777" w:rsidR="00E44129" w:rsidRPr="00E44129" w:rsidRDefault="00E44129" w:rsidP="000E3D68">
      <w:pPr>
        <w:rPr>
          <w:color w:val="000000" w:themeColor="text1"/>
          <w:sz w:val="24"/>
          <w:lang w:val="en-US"/>
        </w:rPr>
      </w:pPr>
    </w:p>
    <w:p w14:paraId="605A66E8" w14:textId="15797A44" w:rsidR="00E17BEA" w:rsidRPr="00E44129" w:rsidRDefault="00E44129" w:rsidP="00E44129">
      <w:pPr>
        <w:ind w:left="2160" w:firstLine="720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          Cohésion basse 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 xml:space="preserve">                      Cohésion élevée </w:t>
      </w:r>
    </w:p>
    <w:p w14:paraId="021BD75D" w14:textId="11BCF954" w:rsidR="00CB1E9B" w:rsidRDefault="00E44129" w:rsidP="00CB1E9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Conséquences liées à la taille d’un groupe </w:t>
      </w:r>
    </w:p>
    <w:p w14:paraId="74F90EE2" w14:textId="11FA2BEF" w:rsidR="00E44129" w:rsidRDefault="00E44129" w:rsidP="00E44129">
      <w:pPr>
        <w:pStyle w:val="ListParagraph"/>
        <w:numPr>
          <w:ilvl w:val="0"/>
          <w:numId w:val="8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Plus la taille grandit, plus …</w:t>
      </w:r>
    </w:p>
    <w:p w14:paraId="45741A75" w14:textId="2103EDA6" w:rsidR="00E44129" w:rsidRDefault="00E44129" w:rsidP="00E44129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idées contraires apparaissent</w:t>
      </w:r>
    </w:p>
    <w:p w14:paraId="5A7A4DB5" w14:textId="251DEBE6" w:rsidR="00E44129" w:rsidRDefault="00E44129" w:rsidP="00E44129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Il est difficile pour les membres de s’identifier au succès du groupe </w:t>
      </w:r>
    </w:p>
    <w:p w14:paraId="54B0FE70" w14:textId="7A4F4E3A" w:rsidR="00E44129" w:rsidRDefault="00E44129" w:rsidP="00E44129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satisfaction professionnelle des membres décroit </w:t>
      </w:r>
    </w:p>
    <w:p w14:paraId="7D1B575C" w14:textId="015A6F04" w:rsidR="00E44129" w:rsidRDefault="00E44129" w:rsidP="00E44129">
      <w:pPr>
        <w:pStyle w:val="ListParagraph"/>
        <w:numPr>
          <w:ilvl w:val="0"/>
          <w:numId w:val="7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Il y a des pertes liées au processus de travail (conflits, contributions individuelles réduites (paresse sociale etc.)</w:t>
      </w:r>
    </w:p>
    <w:p w14:paraId="6ECE748E" w14:textId="1C0C14E1" w:rsidR="00E44129" w:rsidRDefault="00BF33F3" w:rsidP="00E4412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Pour réduire la paresse sociale </w:t>
      </w:r>
    </w:p>
    <w:p w14:paraId="28C4AC20" w14:textId="7FEBFCDE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Prendre les contributions individuelles plus visibles </w:t>
      </w:r>
    </w:p>
    <w:p w14:paraId="55C4F4B1" w14:textId="23FE2735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Augmenter sentiments d’être indispensable au succès du groupe </w:t>
      </w:r>
    </w:p>
    <w:p w14:paraId="6832EAA0" w14:textId="715A3472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donner de la rétroaction sur la performance de chacun </w:t>
      </w:r>
    </w:p>
    <w:p w14:paraId="045FFC2E" w14:textId="2A5C9599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Reconnaitre les contributions des individus </w:t>
      </w:r>
    </w:p>
    <w:p w14:paraId="632F49D1" w14:textId="1F0E8034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Essayer de rendre le travail le plus stimulant que possible </w:t>
      </w:r>
    </w:p>
    <w:p w14:paraId="4CC790E5" w14:textId="14FA989D" w:rsidR="00BF33F3" w:rsidRDefault="00BF33F3" w:rsidP="008667C9">
      <w:pPr>
        <w:pStyle w:val="ListParagraph"/>
        <w:numPr>
          <w:ilvl w:val="0"/>
          <w:numId w:val="8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Éviter le dédoublement des efforts (redondance au sein du groupe)</w:t>
      </w:r>
    </w:p>
    <w:p w14:paraId="0A590AA9" w14:textId="3526C880" w:rsidR="00BF33F3" w:rsidRDefault="00BF33F3" w:rsidP="00BF33F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>Conséquences liées la taille d’un groupe</w:t>
      </w:r>
    </w:p>
    <w:p w14:paraId="4B346C2D" w14:textId="395C8F2D" w:rsidR="00BF33F3" w:rsidRDefault="00BF33F3" w:rsidP="008667C9">
      <w:pPr>
        <w:pStyle w:val="ListParagraph"/>
        <w:numPr>
          <w:ilvl w:val="0"/>
          <w:numId w:val="8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traille du groupe peut augmenter ou réduire les chances de succès d’un groupe dépendant du type de tâche imposée sur le groupe </w:t>
      </w:r>
    </w:p>
    <w:p w14:paraId="07EAE872" w14:textId="47AC8129" w:rsidR="00BF33F3" w:rsidRDefault="00BF33F3" w:rsidP="008667C9">
      <w:pPr>
        <w:pStyle w:val="ListParagraph"/>
        <w:numPr>
          <w:ilvl w:val="0"/>
          <w:numId w:val="8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Trois types de tâches :</w:t>
      </w:r>
    </w:p>
    <w:p w14:paraId="3FE3ED91" w14:textId="3D045175" w:rsidR="00BF33F3" w:rsidRDefault="00BF33F3" w:rsidP="008667C9">
      <w:pPr>
        <w:pStyle w:val="ListParagraph"/>
        <w:numPr>
          <w:ilvl w:val="0"/>
          <w:numId w:val="8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Additives </w:t>
      </w:r>
    </w:p>
    <w:p w14:paraId="057A39B4" w14:textId="191FDF4C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 succès reflète la somme des contributions de chaque membre</w:t>
      </w:r>
    </w:p>
    <w:p w14:paraId="2BF2B53E" w14:textId="2950CAC0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grande taille augmente les chances de succès </w:t>
      </w:r>
    </w:p>
    <w:p w14:paraId="76C61CEE" w14:textId="69AD599D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Ex. Planter dans un champ </w:t>
      </w:r>
    </w:p>
    <w:p w14:paraId="3A53C203" w14:textId="6C7BB2C4" w:rsidR="00BF33F3" w:rsidRDefault="00BF33F3" w:rsidP="008667C9">
      <w:pPr>
        <w:pStyle w:val="ListParagraph"/>
        <w:numPr>
          <w:ilvl w:val="0"/>
          <w:numId w:val="8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Disjonctives </w:t>
      </w:r>
    </w:p>
    <w:p w14:paraId="1586B934" w14:textId="7782BBCD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succès reflète la contribution du meilleur membre </w:t>
      </w:r>
    </w:p>
    <w:p w14:paraId="4F9DE5B9" w14:textId="54EFD652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grande taille augmente les chances de succès </w:t>
      </w:r>
    </w:p>
    <w:p w14:paraId="217FACA2" w14:textId="617F706A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Ex. Plus on augmente la taille, plus on augmente les chances de succès</w:t>
      </w:r>
    </w:p>
    <w:p w14:paraId="31854A48" w14:textId="02628875" w:rsidR="00BF33F3" w:rsidRDefault="00BF33F3" w:rsidP="008667C9">
      <w:pPr>
        <w:pStyle w:val="ListParagraph"/>
        <w:numPr>
          <w:ilvl w:val="0"/>
          <w:numId w:val="8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Conjonctives </w:t>
      </w:r>
    </w:p>
    <w:p w14:paraId="6E886A4A" w14:textId="25D3A306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succès reflète la contribution du membre le plus faible </w:t>
      </w:r>
    </w:p>
    <w:p w14:paraId="4614C4ED" w14:textId="743A6BE5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grande traille réduit les chances de succès </w:t>
      </w:r>
    </w:p>
    <w:p w14:paraId="5D99E6DC" w14:textId="7BEEC9DF" w:rsidR="00BF33F3" w:rsidRDefault="00BF33F3" w:rsidP="00BF33F3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Chaque membre de l’équipe joue un rôle important et cruciale </w:t>
      </w:r>
    </w:p>
    <w:p w14:paraId="2F94D652" w14:textId="2BA680E6" w:rsidR="00BF33F3" w:rsidRDefault="00BF33F3" w:rsidP="00BF33F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Conséquences liées à la diversité au sein du groupe </w:t>
      </w:r>
    </w:p>
    <w:p w14:paraId="1F36658B" w14:textId="27EC7592" w:rsidR="00BF33F3" w:rsidRPr="00BF33F3" w:rsidRDefault="00BF33F3" w:rsidP="008667C9">
      <w:pPr>
        <w:pStyle w:val="ListParagraph"/>
        <w:numPr>
          <w:ilvl w:val="0"/>
          <w:numId w:val="8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Une plus grande diversité rend la communication au sein du groupe plus difficile </w:t>
      </w:r>
    </w:p>
    <w:p w14:paraId="4DA03072" w14:textId="185B98FB" w:rsidR="00BF33F3" w:rsidRPr="00BF33F3" w:rsidRDefault="00BF33F3" w:rsidP="008667C9">
      <w:pPr>
        <w:pStyle w:val="ListParagraph"/>
        <w:numPr>
          <w:ilvl w:val="0"/>
          <w:numId w:val="8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L’étape de la cohésion prend donc plus de temps à atteindre </w:t>
      </w:r>
    </w:p>
    <w:p w14:paraId="1B7EFDFF" w14:textId="3B1E2046" w:rsidR="00BF33F3" w:rsidRDefault="00BF33F3" w:rsidP="008667C9">
      <w:pPr>
        <w:pStyle w:val="ListParagraph"/>
        <w:numPr>
          <w:ilvl w:val="0"/>
          <w:numId w:val="86"/>
        </w:numPr>
        <w:rPr>
          <w:color w:val="000000" w:themeColor="text1"/>
          <w:sz w:val="24"/>
        </w:rPr>
      </w:pPr>
      <w:r w:rsidRPr="00BF33F3">
        <w:rPr>
          <w:color w:val="000000" w:themeColor="text1"/>
          <w:sz w:val="24"/>
        </w:rPr>
        <w:t xml:space="preserve">Les groupes ayant plus de diversité performent mieux aux tâches nécessitant de la créativité ou de l’innovation </w:t>
      </w:r>
    </w:p>
    <w:p w14:paraId="22E8690E" w14:textId="77777777" w:rsidR="00BF33F3" w:rsidRPr="00BF33F3" w:rsidRDefault="00BF33F3" w:rsidP="00BF33F3">
      <w:pPr>
        <w:rPr>
          <w:color w:val="000000" w:themeColor="text1"/>
          <w:sz w:val="24"/>
        </w:rPr>
      </w:pPr>
    </w:p>
    <w:p w14:paraId="0DC8E0F2" w14:textId="425757E9" w:rsidR="00BE61EB" w:rsidRDefault="00BE61EB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br w:type="page"/>
      </w:r>
    </w:p>
    <w:p w14:paraId="2BD46B2D" w14:textId="667E982D" w:rsidR="00BF33F3" w:rsidRDefault="00BE61EB" w:rsidP="00BE61EB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Le pouvoir et le jeu politique </w:t>
      </w:r>
    </w:p>
    <w:p w14:paraId="0F20558C" w14:textId="67B03034" w:rsidR="00BE61EB" w:rsidRDefault="00BE61E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Pouvoir et influence </w:t>
      </w:r>
    </w:p>
    <w:p w14:paraId="6D363373" w14:textId="473FCF62" w:rsidR="00BE61EB" w:rsidRDefault="00BE61EB" w:rsidP="008667C9">
      <w:pPr>
        <w:pStyle w:val="ListParagraph"/>
        <w:numPr>
          <w:ilvl w:val="0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Pouvoir</w:t>
      </w:r>
    </w:p>
    <w:p w14:paraId="1D3F098E" w14:textId="77777777" w:rsidR="00542DFE" w:rsidRDefault="00BE61EB" w:rsidP="008667C9">
      <w:pPr>
        <w:pStyle w:val="ListParagraph"/>
        <w:numPr>
          <w:ilvl w:val="1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Capacité à amener autrui à accomplir une tâche qu’on veut voir menée à bien, ou d’influer sur le cours des évènements</w:t>
      </w:r>
    </w:p>
    <w:p w14:paraId="3B9B1727" w14:textId="18665A6E" w:rsidR="00542DFE" w:rsidRDefault="00542DFE" w:rsidP="008667C9">
      <w:pPr>
        <w:pStyle w:val="ListParagraph"/>
        <w:numPr>
          <w:ilvl w:val="1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Votre potentiel à influencer</w:t>
      </w:r>
    </w:p>
    <w:p w14:paraId="116ABF76" w14:textId="2DC74E9B" w:rsidR="00BE61EB" w:rsidRDefault="00542DFE" w:rsidP="008667C9">
      <w:pPr>
        <w:pStyle w:val="ListParagraph"/>
        <w:numPr>
          <w:ilvl w:val="1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Permet influence </w:t>
      </w:r>
      <w:r w:rsidR="00BE61EB">
        <w:rPr>
          <w:color w:val="000000" w:themeColor="text1"/>
          <w:sz w:val="24"/>
        </w:rPr>
        <w:t xml:space="preserve"> </w:t>
      </w:r>
    </w:p>
    <w:p w14:paraId="1B541F78" w14:textId="37A7E579" w:rsidR="00BE61EB" w:rsidRDefault="00BE61EB" w:rsidP="008667C9">
      <w:pPr>
        <w:pStyle w:val="ListParagraph"/>
        <w:numPr>
          <w:ilvl w:val="0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Influence </w:t>
      </w:r>
    </w:p>
    <w:p w14:paraId="054809AD" w14:textId="2ABF3D7F" w:rsidR="00BE61EB" w:rsidRDefault="00BE61EB" w:rsidP="008667C9">
      <w:pPr>
        <w:pStyle w:val="ListParagraph"/>
        <w:numPr>
          <w:ilvl w:val="1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L’effet sur autrui du pouvoir exercé par un individu ; « Parce qu’il a du pouvoir</w:t>
      </w:r>
      <w:r w:rsidR="00542DFE">
        <w:rPr>
          <w:color w:val="000000" w:themeColor="text1"/>
          <w:sz w:val="24"/>
        </w:rPr>
        <w:t>, il peut influencer les autres.</w:t>
      </w:r>
      <w:r>
        <w:rPr>
          <w:color w:val="000000" w:themeColor="text1"/>
          <w:sz w:val="24"/>
        </w:rPr>
        <w:t> »</w:t>
      </w:r>
    </w:p>
    <w:p w14:paraId="05A6F7F3" w14:textId="2BCC0AF2" w:rsidR="00542DFE" w:rsidRDefault="00542DFE" w:rsidP="008667C9">
      <w:pPr>
        <w:pStyle w:val="ListParagraph"/>
        <w:numPr>
          <w:ilvl w:val="1"/>
          <w:numId w:val="8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résultat d’avoir utiliser ces sources de pouvoir pour influencer </w:t>
      </w:r>
    </w:p>
    <w:p w14:paraId="4F3F0FA0" w14:textId="350A3DFA" w:rsidR="00BE61EB" w:rsidRDefault="00BE61E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Acceptation de l’autorité </w:t>
      </w:r>
    </w:p>
    <w:p w14:paraId="27D1C1F3" w14:textId="018BF79C" w:rsidR="00BE61EB" w:rsidRDefault="00BE61EB" w:rsidP="008667C9">
      <w:pPr>
        <w:pStyle w:val="ListParagraph"/>
        <w:numPr>
          <w:ilvl w:val="0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employés sont plus portés à obéir leur patron lorsqu’ils…</w:t>
      </w:r>
    </w:p>
    <w:p w14:paraId="2FFA699C" w14:textId="35D9A65F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Comprennent bien la directive </w:t>
      </w:r>
    </w:p>
    <w:p w14:paraId="34B243A3" w14:textId="4A5BE5BB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jugent aptes à se conformer à la directive </w:t>
      </w:r>
    </w:p>
    <w:p w14:paraId="79D06266" w14:textId="1685C444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Estiment que la directive ne va pas à l’encontre de la mission de l’organisation (ou du groupe) (whistleblower)</w:t>
      </w:r>
    </w:p>
    <w:p w14:paraId="2538FE70" w14:textId="7E8AFAC5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Estiment que la directive ne </w:t>
      </w:r>
      <w:proofErr w:type="gramStart"/>
      <w:r>
        <w:rPr>
          <w:color w:val="000000" w:themeColor="text1"/>
          <w:sz w:val="24"/>
        </w:rPr>
        <w:t>vas</w:t>
      </w:r>
      <w:proofErr w:type="gramEnd"/>
      <w:r>
        <w:rPr>
          <w:color w:val="000000" w:themeColor="text1"/>
          <w:sz w:val="24"/>
        </w:rPr>
        <w:t xml:space="preserve"> pas à l’encontre de leurs intérêts personnels </w:t>
      </w:r>
    </w:p>
    <w:p w14:paraId="5ABC22AC" w14:textId="6CB37D47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Jugent que suivre la directive est leur devoir (fait partie de leur contrat psychologique avec l’organisation)</w:t>
      </w:r>
    </w:p>
    <w:p w14:paraId="557460D4" w14:textId="496C3DE4" w:rsidR="00163785" w:rsidRDefault="00163785" w:rsidP="00163785">
      <w:pPr>
        <w:pStyle w:val="ListParagraph"/>
        <w:numPr>
          <w:ilvl w:val="2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Attentes implicites qu’on les personnes lorsqu’ils rentre en fonction</w:t>
      </w:r>
    </w:p>
    <w:p w14:paraId="71A6DF68" w14:textId="56EC5C7C" w:rsidR="00BE61EB" w:rsidRDefault="00BE61E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Résistance à l’autorité </w:t>
      </w:r>
    </w:p>
    <w:p w14:paraId="087DA33F" w14:textId="0846AFE2" w:rsidR="00BE61EB" w:rsidRDefault="00BE61EB" w:rsidP="008667C9">
      <w:pPr>
        <w:pStyle w:val="ListParagraph"/>
        <w:numPr>
          <w:ilvl w:val="0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L’obéissance de son patron n’est pas toujours cohérente avec les intérêts de l’organisation. </w:t>
      </w:r>
    </w:p>
    <w:p w14:paraId="588F3A8E" w14:textId="13DACC55" w:rsidR="00163785" w:rsidRDefault="00163785" w:rsidP="008667C9">
      <w:pPr>
        <w:pStyle w:val="ListParagraph"/>
        <w:numPr>
          <w:ilvl w:val="0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Résistance dysfonctionnelle </w:t>
      </w:r>
    </w:p>
    <w:p w14:paraId="09C6348D" w14:textId="5FCC5D11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But : Déstabiliser ou faire déraper le travail demande par le patron</w:t>
      </w:r>
    </w:p>
    <w:p w14:paraId="3E1B2EB7" w14:textId="19C4C374" w:rsidR="00163785" w:rsidRDefault="00163785" w:rsidP="00163785">
      <w:pPr>
        <w:pStyle w:val="ListParagraph"/>
        <w:numPr>
          <w:ilvl w:val="0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Résistance constructive</w:t>
      </w:r>
    </w:p>
    <w:p w14:paraId="33DBFEA5" w14:textId="3113EB79" w:rsidR="00163785" w:rsidRDefault="00163785" w:rsidP="00163785">
      <w:pPr>
        <w:pStyle w:val="ListParagraph"/>
        <w:numPr>
          <w:ilvl w:val="1"/>
          <w:numId w:val="8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But : Permette un dialogue productif avec le patron concernant la tâche demandée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E61EB" w14:paraId="496F5AA2" w14:textId="77777777" w:rsidTr="00BE61EB">
        <w:tc>
          <w:tcPr>
            <w:tcW w:w="4675" w:type="dxa"/>
          </w:tcPr>
          <w:p w14:paraId="6A239F8D" w14:textId="19C55F9F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Exemples dysfonctionnels</w:t>
            </w:r>
          </w:p>
        </w:tc>
        <w:tc>
          <w:tcPr>
            <w:tcW w:w="4675" w:type="dxa"/>
          </w:tcPr>
          <w:p w14:paraId="73ACDB8B" w14:textId="43F204C5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Exemples constructifs </w:t>
            </w:r>
          </w:p>
        </w:tc>
      </w:tr>
      <w:tr w:rsidR="00BE61EB" w14:paraId="2941F158" w14:textId="77777777" w:rsidTr="00BE61EB">
        <w:tc>
          <w:tcPr>
            <w:tcW w:w="4675" w:type="dxa"/>
          </w:tcPr>
          <w:p w14:paraId="4FF4CB7F" w14:textId="36ADC146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Faire semblant de ne pas avoir entendu la directive du patron.</w:t>
            </w:r>
          </w:p>
        </w:tc>
        <w:tc>
          <w:tcPr>
            <w:tcW w:w="4675" w:type="dxa"/>
          </w:tcPr>
          <w:p w14:paraId="7D2FAE62" w14:textId="7C350368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Demander au patron pour des explications ou des clarifications. </w:t>
            </w:r>
          </w:p>
        </w:tc>
      </w:tr>
      <w:tr w:rsidR="00BE61EB" w14:paraId="1AF851BE" w14:textId="77777777" w:rsidTr="00BE61EB">
        <w:tc>
          <w:tcPr>
            <w:tcW w:w="4675" w:type="dxa"/>
          </w:tcPr>
          <w:p w14:paraId="61D48DAA" w14:textId="619E258B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Dire « non » explicitement au patron. </w:t>
            </w:r>
          </w:p>
        </w:tc>
        <w:tc>
          <w:tcPr>
            <w:tcW w:w="4675" w:type="dxa"/>
          </w:tcPr>
          <w:p w14:paraId="324BA4A6" w14:textId="0564ED98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Expliquer au patron que la tâche ne mènera pas aux avantages prévus. </w:t>
            </w:r>
          </w:p>
        </w:tc>
      </w:tr>
      <w:tr w:rsidR="00BE61EB" w14:paraId="1CE1B40F" w14:textId="77777777" w:rsidTr="00BE61EB">
        <w:tc>
          <w:tcPr>
            <w:tcW w:w="4675" w:type="dxa"/>
          </w:tcPr>
          <w:p w14:paraId="4364ACE8" w14:textId="0B133DC2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Refuser de suivre les directives du patron.</w:t>
            </w:r>
          </w:p>
        </w:tc>
        <w:tc>
          <w:tcPr>
            <w:tcW w:w="4675" w:type="dxa"/>
          </w:tcPr>
          <w:p w14:paraId="084A13AE" w14:textId="49ECBAD7" w:rsidR="00BE61EB" w:rsidRDefault="00BE61EB" w:rsidP="00BE61E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Expliquer logiquement pourquoi la tâche devrait être accomplie différemment ou à un autre moment. </w:t>
            </w:r>
          </w:p>
        </w:tc>
      </w:tr>
    </w:tbl>
    <w:p w14:paraId="1AD61DB0" w14:textId="2BE104CA" w:rsidR="00BE61EB" w:rsidRDefault="00BE61EB" w:rsidP="00BE61EB">
      <w:pPr>
        <w:rPr>
          <w:color w:val="000000" w:themeColor="text1"/>
          <w:sz w:val="24"/>
        </w:rPr>
      </w:pPr>
    </w:p>
    <w:p w14:paraId="3F0C7B65" w14:textId="289B1DB1" w:rsidR="00BE61EB" w:rsidRDefault="00163785" w:rsidP="00BE61EB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CEE624" wp14:editId="13C7983E">
                <wp:simplePos x="0" y="0"/>
                <wp:positionH relativeFrom="column">
                  <wp:posOffset>1308735</wp:posOffset>
                </wp:positionH>
                <wp:positionV relativeFrom="paragraph">
                  <wp:posOffset>574040</wp:posOffset>
                </wp:positionV>
                <wp:extent cx="1828800" cy="800100"/>
                <wp:effectExtent l="0" t="0" r="25400" b="3810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A6D68" id="Straight_x0020_Connector_x0020_49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05pt,45.2pt" to="247.05pt,10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" strokecolor="#731c3f [3204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BF6726" wp14:editId="56DC5ACF">
                <wp:simplePos x="0" y="0"/>
                <wp:positionH relativeFrom="column">
                  <wp:posOffset>1536360</wp:posOffset>
                </wp:positionH>
                <wp:positionV relativeFrom="paragraph">
                  <wp:posOffset>1379220</wp:posOffset>
                </wp:positionV>
                <wp:extent cx="1714500" cy="228600"/>
                <wp:effectExtent l="0" t="0" r="38100" b="254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3229B" id="Straight_x0020_Connector_x0020_48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95pt,108.6pt" to="255.95pt,12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" strokecolor="#731c3f [3204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39B14A" wp14:editId="61121F09">
                <wp:simplePos x="0" y="0"/>
                <wp:positionH relativeFrom="column">
                  <wp:posOffset>1418649</wp:posOffset>
                </wp:positionH>
                <wp:positionV relativeFrom="paragraph">
                  <wp:posOffset>579238</wp:posOffset>
                </wp:positionV>
                <wp:extent cx="1371600" cy="914400"/>
                <wp:effectExtent l="0" t="0" r="25400" b="254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F1F83" id="Straight_x0020_Connector_x0020_46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7pt,45.6pt" to="219.7pt,117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" strokecolor="#731c3f [3204]" strokeweight=".5pt">
                <v:stroke joinstyle="miter"/>
              </v:line>
            </w:pict>
          </mc:Fallback>
        </mc:AlternateContent>
      </w:r>
      <w:r w:rsidR="00BE61EB">
        <w:rPr>
          <w:noProof/>
          <w:color w:val="000000" w:themeColor="text1"/>
          <w:sz w:val="24"/>
          <w:lang w:val="en-US" w:eastAsia="en-US"/>
        </w:rPr>
        <w:drawing>
          <wp:anchor distT="0" distB="0" distL="114300" distR="114300" simplePos="0" relativeHeight="251692032" behindDoc="0" locked="0" layoutInCell="1" allowOverlap="1" wp14:anchorId="211A5CEE" wp14:editId="2904D30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354195" cy="2517140"/>
            <wp:effectExtent l="0" t="0" r="0" b="0"/>
            <wp:wrapTight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ight>
            <wp:docPr id="20" name="Picture 20" descr="../../../Desktop/Screen%20Shot%202016-12-05%20at%204.59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6-12-05%20at%204.59.44%20PM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195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</w:rPr>
        <w:t xml:space="preserve">Patron percevait la relation avec l’employé comme étant bonne </w:t>
      </w:r>
    </w:p>
    <w:p w14:paraId="3920982C" w14:textId="77777777" w:rsidR="00163785" w:rsidRDefault="00163785" w:rsidP="00BE61EB">
      <w:pPr>
        <w:rPr>
          <w:b/>
          <w:color w:val="000000" w:themeColor="text1"/>
          <w:sz w:val="24"/>
        </w:rPr>
      </w:pPr>
    </w:p>
    <w:p w14:paraId="310E495F" w14:textId="77777777" w:rsidR="00163785" w:rsidRDefault="00163785" w:rsidP="00BE61EB">
      <w:pPr>
        <w:rPr>
          <w:b/>
          <w:color w:val="000000" w:themeColor="text1"/>
          <w:sz w:val="24"/>
        </w:rPr>
      </w:pPr>
    </w:p>
    <w:p w14:paraId="0C21A1F3" w14:textId="6AEB0695" w:rsidR="00163785" w:rsidRPr="00163785" w:rsidRDefault="00163785" w:rsidP="00BE61EB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68646F" wp14:editId="0236C208">
                <wp:simplePos x="0" y="0"/>
                <wp:positionH relativeFrom="column">
                  <wp:posOffset>1308735</wp:posOffset>
                </wp:positionH>
                <wp:positionV relativeFrom="paragraph">
                  <wp:posOffset>27305</wp:posOffset>
                </wp:positionV>
                <wp:extent cx="1943100" cy="228600"/>
                <wp:effectExtent l="0" t="0" r="38100" b="2540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71BC91" id="Straight_x0020_Connector_x0020_50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05pt,2.15pt" to="256.05pt,20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" strokecolor="#731c3f [3204]" strokeweight=".5pt">
                <v:stroke joinstyle="miter"/>
              </v:line>
            </w:pict>
          </mc:Fallback>
        </mc:AlternateContent>
      </w:r>
      <w:r>
        <w:rPr>
          <w:color w:val="000000" w:themeColor="text1"/>
          <w:sz w:val="24"/>
        </w:rPr>
        <w:t xml:space="preserve">Patron percevait la relation avec l’employé comme étant pauvre </w:t>
      </w:r>
    </w:p>
    <w:p w14:paraId="327AA7A7" w14:textId="77777777" w:rsidR="00163785" w:rsidRDefault="00163785" w:rsidP="00BE61EB">
      <w:pPr>
        <w:rPr>
          <w:b/>
          <w:color w:val="000000" w:themeColor="text1"/>
          <w:sz w:val="24"/>
        </w:rPr>
      </w:pPr>
    </w:p>
    <w:p w14:paraId="267E7914" w14:textId="77777777" w:rsidR="00163785" w:rsidRDefault="00163785" w:rsidP="00BE61EB">
      <w:pPr>
        <w:rPr>
          <w:b/>
          <w:color w:val="000000" w:themeColor="text1"/>
          <w:sz w:val="24"/>
        </w:rPr>
      </w:pPr>
    </w:p>
    <w:p w14:paraId="7A768D0E" w14:textId="77777777" w:rsidR="00163785" w:rsidRDefault="00163785" w:rsidP="00BE61EB">
      <w:pPr>
        <w:rPr>
          <w:b/>
          <w:color w:val="000000" w:themeColor="text1"/>
          <w:sz w:val="24"/>
        </w:rPr>
      </w:pPr>
    </w:p>
    <w:p w14:paraId="64B173DF" w14:textId="4E4DAAE6" w:rsidR="00BE61EB" w:rsidRDefault="00BE61E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Types (</w:t>
      </w:r>
      <w:r w:rsidR="00163785">
        <w:rPr>
          <w:b/>
          <w:color w:val="000000" w:themeColor="text1"/>
          <w:sz w:val="24"/>
        </w:rPr>
        <w:t>sources) de pouvoir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1"/>
        <w:gridCol w:w="3085"/>
      </w:tblGrid>
      <w:tr w:rsidR="00D21FDB" w14:paraId="7DEB57FE" w14:textId="77777777" w:rsidTr="00D21FDB">
        <w:tc>
          <w:tcPr>
            <w:tcW w:w="3431" w:type="dxa"/>
          </w:tcPr>
          <w:p w14:paraId="53ACFC4D" w14:textId="1E907413" w:rsidR="00BE61EB" w:rsidRPr="00BE61EB" w:rsidRDefault="00BE61EB" w:rsidP="00BE61EB">
            <w:pPr>
              <w:rPr>
                <w:color w:val="000000" w:themeColor="text1"/>
                <w:sz w:val="24"/>
              </w:rPr>
            </w:pPr>
            <w:r w:rsidRPr="00BE61EB">
              <w:rPr>
                <w:color w:val="000000" w:themeColor="text1"/>
                <w:sz w:val="24"/>
              </w:rPr>
              <w:t xml:space="preserve">Hiérarchique </w:t>
            </w:r>
          </w:p>
        </w:tc>
        <w:tc>
          <w:tcPr>
            <w:tcW w:w="3085" w:type="dxa"/>
          </w:tcPr>
          <w:p w14:paraId="2E57EB51" w14:textId="26C1BA7F" w:rsidR="00BE61EB" w:rsidRPr="00BE61EB" w:rsidRDefault="00BE61EB" w:rsidP="00BE61EB">
            <w:pPr>
              <w:rPr>
                <w:color w:val="000000" w:themeColor="text1"/>
                <w:sz w:val="24"/>
              </w:rPr>
            </w:pPr>
            <w:r w:rsidRPr="00BE61EB">
              <w:rPr>
                <w:color w:val="000000" w:themeColor="text1"/>
                <w:sz w:val="24"/>
              </w:rPr>
              <w:t xml:space="preserve">Personnel </w:t>
            </w:r>
          </w:p>
        </w:tc>
      </w:tr>
      <w:tr w:rsidR="00D21FDB" w14:paraId="2BEC2D3E" w14:textId="77777777" w:rsidTr="00D21FDB">
        <w:tc>
          <w:tcPr>
            <w:tcW w:w="3431" w:type="dxa"/>
          </w:tcPr>
          <w:p w14:paraId="7A3EE037" w14:textId="0364922D" w:rsidR="00BE61EB" w:rsidRDefault="00BE61EB" w:rsidP="008667C9">
            <w:pPr>
              <w:pStyle w:val="ListParagraph"/>
              <w:numPr>
                <w:ilvl w:val="0"/>
                <w:numId w:val="87"/>
              </w:numPr>
              <w:rPr>
                <w:color w:val="000000" w:themeColor="text1"/>
                <w:sz w:val="24"/>
              </w:rPr>
            </w:pPr>
            <w:r w:rsidRPr="00BE61EB">
              <w:rPr>
                <w:color w:val="000000" w:themeColor="text1"/>
                <w:sz w:val="24"/>
              </w:rPr>
              <w:t>Pouvoir</w:t>
            </w:r>
            <w:r>
              <w:rPr>
                <w:color w:val="000000" w:themeColor="text1"/>
                <w:sz w:val="24"/>
              </w:rPr>
              <w:t xml:space="preserve"> de récompense </w:t>
            </w:r>
          </w:p>
          <w:p w14:paraId="20D41634" w14:textId="77777777" w:rsidR="00BE61EB" w:rsidRDefault="00BE61EB" w:rsidP="008667C9">
            <w:pPr>
              <w:pStyle w:val="ListParagraph"/>
              <w:numPr>
                <w:ilvl w:val="0"/>
                <w:numId w:val="8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Pouvoir de coercition </w:t>
            </w:r>
          </w:p>
          <w:p w14:paraId="489B95BF" w14:textId="44486E30" w:rsidR="00BE61EB" w:rsidRPr="00BE61EB" w:rsidRDefault="00BE61EB" w:rsidP="008667C9">
            <w:pPr>
              <w:pStyle w:val="ListParagraph"/>
              <w:numPr>
                <w:ilvl w:val="0"/>
                <w:numId w:val="8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Pouvoir légitime</w:t>
            </w:r>
          </w:p>
        </w:tc>
        <w:tc>
          <w:tcPr>
            <w:tcW w:w="3085" w:type="dxa"/>
          </w:tcPr>
          <w:p w14:paraId="5C98E21A" w14:textId="77777777" w:rsidR="00BE61EB" w:rsidRDefault="00BE61EB" w:rsidP="008667C9">
            <w:pPr>
              <w:pStyle w:val="ListParagraph"/>
              <w:numPr>
                <w:ilvl w:val="0"/>
                <w:numId w:val="8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Pouvoir d’expertise </w:t>
            </w:r>
          </w:p>
          <w:p w14:paraId="13CC9E93" w14:textId="20E5AF1A" w:rsidR="00BE61EB" w:rsidRPr="00BE61EB" w:rsidRDefault="00BE61EB" w:rsidP="008667C9">
            <w:pPr>
              <w:pStyle w:val="ListParagraph"/>
              <w:numPr>
                <w:ilvl w:val="0"/>
                <w:numId w:val="8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Pouvoir de référence </w:t>
            </w:r>
          </w:p>
        </w:tc>
      </w:tr>
    </w:tbl>
    <w:p w14:paraId="2773407C" w14:textId="052387A0" w:rsidR="00BE61EB" w:rsidRDefault="00BE61EB" w:rsidP="00163785">
      <w:pPr>
        <w:rPr>
          <w:color w:val="000000" w:themeColor="text1"/>
          <w:sz w:val="24"/>
        </w:rPr>
      </w:pPr>
      <w:r w:rsidRPr="00163785">
        <w:rPr>
          <w:color w:val="000000" w:themeColor="text1"/>
          <w:sz w:val="24"/>
        </w:rPr>
        <w:t>Toujours réservés aux gestionnaires ?</w:t>
      </w:r>
      <w:r w:rsidR="00163785">
        <w:rPr>
          <w:color w:val="000000" w:themeColor="text1"/>
          <w:sz w:val="24"/>
        </w:rPr>
        <w:t xml:space="preserve">  - Ce que nous on amène au poste</w:t>
      </w:r>
    </w:p>
    <w:p w14:paraId="1407AA78" w14:textId="0FE02C87" w:rsidR="00163785" w:rsidRPr="00163785" w:rsidRDefault="00163785" w:rsidP="00163785">
      <w:pPr>
        <w:ind w:left="1440"/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  <w:t xml:space="preserve">   - </w:t>
      </w:r>
      <w:r>
        <w:rPr>
          <w:color w:val="000000" w:themeColor="text1"/>
          <w:sz w:val="24"/>
        </w:rPr>
        <w:t xml:space="preserve">Référence –» idéal </w:t>
      </w:r>
    </w:p>
    <w:p w14:paraId="3E9694AB" w14:textId="4B457CD9" w:rsidR="00BE61EB" w:rsidRDefault="00BE61E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Quels types de pouvoir semblent être plus utiles pour un gestionnaire</w:t>
      </w:r>
    </w:p>
    <w:p w14:paraId="446AAB96" w14:textId="45658DB6" w:rsidR="00BE61EB" w:rsidRDefault="00163785" w:rsidP="00BE61EB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FA64DE" wp14:editId="28874564">
                <wp:simplePos x="0" y="0"/>
                <wp:positionH relativeFrom="column">
                  <wp:posOffset>851535</wp:posOffset>
                </wp:positionH>
                <wp:positionV relativeFrom="paragraph">
                  <wp:posOffset>1765935</wp:posOffset>
                </wp:positionV>
                <wp:extent cx="2857500" cy="0"/>
                <wp:effectExtent l="0" t="0" r="12700" b="2540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8EC7B" id="Straight_x0020_Connector_x0020_5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139.05pt" to="292.05pt,139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" strokecolor="#731c3f [3204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97AAD2" wp14:editId="7BD24E4D">
                <wp:simplePos x="0" y="0"/>
                <wp:positionH relativeFrom="column">
                  <wp:posOffset>851535</wp:posOffset>
                </wp:positionH>
                <wp:positionV relativeFrom="paragraph">
                  <wp:posOffset>1537335</wp:posOffset>
                </wp:positionV>
                <wp:extent cx="2743200" cy="0"/>
                <wp:effectExtent l="0" t="0" r="25400" b="2540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25738" id="Straight_x0020_Connector_x0020_54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121.05pt" to="283.05pt,121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" strokecolor="#731c3f [3204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A19278" wp14:editId="6C0AF1E0">
                <wp:simplePos x="0" y="0"/>
                <wp:positionH relativeFrom="column">
                  <wp:posOffset>854740</wp:posOffset>
                </wp:positionH>
                <wp:positionV relativeFrom="paragraph">
                  <wp:posOffset>1312043</wp:posOffset>
                </wp:positionV>
                <wp:extent cx="1143000" cy="0"/>
                <wp:effectExtent l="0" t="0" r="25400" b="2540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6A311" id="Straight_x0020_Connector_x0020_5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pt,103.3pt" to="157.3pt,10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" strokecolor="#731c3f [3204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51C4DF65" wp14:editId="09122C54">
            <wp:extent cx="4327993" cy="2224745"/>
            <wp:effectExtent l="0" t="0" r="0" b="10795"/>
            <wp:docPr id="25" name="Picture 25" descr="../../../Desktop/Screen%20Shot%202016-12-05%20at%205.02.2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Desktop/Screen%20Shot%202016-12-05%20at%205.02.28%20PM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508" cy="223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DFB874" wp14:editId="17F2C07C">
                <wp:simplePos x="0" y="0"/>
                <wp:positionH relativeFrom="column">
                  <wp:posOffset>851535</wp:posOffset>
                </wp:positionH>
                <wp:positionV relativeFrom="paragraph">
                  <wp:posOffset>1080135</wp:posOffset>
                </wp:positionV>
                <wp:extent cx="1143000" cy="0"/>
                <wp:effectExtent l="0" t="0" r="25400" b="2540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478161" id="Straight_x0020_Connector_x0020_5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85.05pt" to="157.05pt,8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" strokecolor="#731c3f [3204]" strokeweight=".5pt">
                <v:stroke joinstyle="miter"/>
              </v:line>
            </w:pict>
          </mc:Fallback>
        </mc:AlternateContent>
      </w:r>
      <w:r>
        <w:rPr>
          <w:b/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481A42" wp14:editId="13BD93E2">
                <wp:simplePos x="0" y="0"/>
                <wp:positionH relativeFrom="column">
                  <wp:posOffset>851535</wp:posOffset>
                </wp:positionH>
                <wp:positionV relativeFrom="paragraph">
                  <wp:posOffset>737235</wp:posOffset>
                </wp:positionV>
                <wp:extent cx="342900" cy="0"/>
                <wp:effectExtent l="0" t="0" r="12700" b="2540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7C32F3" id="Straight_x0020_Connector_x0020_5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58.05pt" to="94.05pt,5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" strokecolor="#731c3f [3204]" strokeweight=".5pt">
                <v:stroke joinstyle="miter"/>
              </v:line>
            </w:pict>
          </mc:Fallback>
        </mc:AlternateContent>
      </w:r>
    </w:p>
    <w:p w14:paraId="58902F38" w14:textId="08871CFD" w:rsidR="00D21FDB" w:rsidRDefault="00D21FDB" w:rsidP="00BE61E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Comment accroitre son pouvoir personnel ?</w:t>
      </w:r>
    </w:p>
    <w:p w14:paraId="7762DF71" w14:textId="770FF687" w:rsidR="00D21FDB" w:rsidRPr="00467B4C" w:rsidRDefault="00D21FDB" w:rsidP="008667C9">
      <w:pPr>
        <w:pStyle w:val="ListParagraph"/>
        <w:numPr>
          <w:ilvl w:val="0"/>
          <w:numId w:val="8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Pouvoir d’expertise </w:t>
      </w:r>
    </w:p>
    <w:p w14:paraId="22C26A8C" w14:textId="5123DC54" w:rsidR="00467B4C" w:rsidRPr="00467B4C" w:rsidRDefault="00467B4C" w:rsidP="00467B4C">
      <w:pPr>
        <w:pStyle w:val="ListParagraph"/>
        <w:numPr>
          <w:ilvl w:val="1"/>
          <w:numId w:val="8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Faire des choses extraordinaires. Visibles et pertinentes</w:t>
      </w:r>
    </w:p>
    <w:p w14:paraId="3FE95FE0" w14:textId="32C61AFF" w:rsidR="00D21FDB" w:rsidRPr="00467B4C" w:rsidRDefault="00D21FDB" w:rsidP="008667C9">
      <w:pPr>
        <w:pStyle w:val="ListParagraph"/>
        <w:numPr>
          <w:ilvl w:val="0"/>
          <w:numId w:val="8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Pouvoir de référence </w:t>
      </w:r>
    </w:p>
    <w:p w14:paraId="67C86592" w14:textId="3FA86EBE" w:rsidR="00467B4C" w:rsidRPr="00467B4C" w:rsidRDefault="00467B4C" w:rsidP="00467B4C">
      <w:pPr>
        <w:pStyle w:val="ListParagraph"/>
        <w:numPr>
          <w:ilvl w:val="1"/>
          <w:numId w:val="88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Développer son charisme (à suivre…)</w:t>
      </w:r>
    </w:p>
    <w:p w14:paraId="6837CC60" w14:textId="77777777" w:rsidR="00467B4C" w:rsidRPr="00467B4C" w:rsidRDefault="00467B4C" w:rsidP="00467B4C">
      <w:pPr>
        <w:rPr>
          <w:b/>
          <w:color w:val="000000" w:themeColor="text1"/>
          <w:sz w:val="24"/>
        </w:rPr>
      </w:pPr>
    </w:p>
    <w:p w14:paraId="3A71974C" w14:textId="280250F2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 xml:space="preserve">Bien choisir ses stratégies d’influence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21FDB" w14:paraId="6526A072" w14:textId="77777777" w:rsidTr="00D21FDB">
        <w:tc>
          <w:tcPr>
            <w:tcW w:w="4675" w:type="dxa"/>
          </w:tcPr>
          <w:p w14:paraId="22E1824C" w14:textId="5E4EB579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Stratégie d’influence </w:t>
            </w:r>
          </w:p>
        </w:tc>
        <w:tc>
          <w:tcPr>
            <w:tcW w:w="4675" w:type="dxa"/>
          </w:tcPr>
          <w:p w14:paraId="40505701" w14:textId="7CFEFD63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Particulièrement utile pour influencer…</w:t>
            </w:r>
          </w:p>
        </w:tc>
      </w:tr>
      <w:tr w:rsidR="00D21FDB" w14:paraId="3BE8D1CF" w14:textId="77777777" w:rsidTr="00D21FDB">
        <w:tc>
          <w:tcPr>
            <w:tcW w:w="4675" w:type="dxa"/>
          </w:tcPr>
          <w:p w14:paraId="15E62283" w14:textId="2C40955E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L’affirmation de soi</w:t>
            </w:r>
          </w:p>
        </w:tc>
        <w:tc>
          <w:tcPr>
            <w:tcW w:w="4675" w:type="dxa"/>
          </w:tcPr>
          <w:p w14:paraId="38C6C10D" w14:textId="71980E66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Subordonnés</w:t>
            </w:r>
          </w:p>
        </w:tc>
      </w:tr>
      <w:tr w:rsidR="00D21FDB" w14:paraId="2462FB23" w14:textId="77777777" w:rsidTr="00D21FDB">
        <w:tc>
          <w:tcPr>
            <w:tcW w:w="4675" w:type="dxa"/>
          </w:tcPr>
          <w:p w14:paraId="6DC5D3FA" w14:textId="21515B29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Récompenses</w:t>
            </w:r>
            <w:r>
              <w:rPr>
                <w:color w:val="000000" w:themeColor="text1"/>
                <w:sz w:val="24"/>
                <w:lang w:val="en-US"/>
              </w:rPr>
              <w:t>/</w:t>
            </w:r>
            <w:r>
              <w:rPr>
                <w:color w:val="000000" w:themeColor="text1"/>
                <w:sz w:val="24"/>
              </w:rPr>
              <w:t>punitions</w:t>
            </w:r>
          </w:p>
        </w:tc>
        <w:tc>
          <w:tcPr>
            <w:tcW w:w="4675" w:type="dxa"/>
          </w:tcPr>
          <w:p w14:paraId="59621F98" w14:textId="08BB6DC7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Subordonnés </w:t>
            </w:r>
          </w:p>
        </w:tc>
      </w:tr>
      <w:tr w:rsidR="00D21FDB" w14:paraId="7274E658" w14:textId="77777777" w:rsidTr="00D21FDB">
        <w:tc>
          <w:tcPr>
            <w:tcW w:w="4675" w:type="dxa"/>
          </w:tcPr>
          <w:p w14:paraId="04493D4B" w14:textId="0C8D84B8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L’amabilité</w:t>
            </w:r>
          </w:p>
        </w:tc>
        <w:tc>
          <w:tcPr>
            <w:tcW w:w="4675" w:type="dxa"/>
          </w:tcPr>
          <w:p w14:paraId="08C115FB" w14:textId="417EA568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Subordonnés </w:t>
            </w:r>
          </w:p>
        </w:tc>
      </w:tr>
      <w:tr w:rsidR="00D21FDB" w14:paraId="178C8D28" w14:textId="77777777" w:rsidTr="00D21FDB">
        <w:tc>
          <w:tcPr>
            <w:tcW w:w="4675" w:type="dxa"/>
          </w:tcPr>
          <w:p w14:paraId="09B5A599" w14:textId="2C293527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Faire appel aux autorités supérieures </w:t>
            </w:r>
          </w:p>
        </w:tc>
        <w:tc>
          <w:tcPr>
            <w:tcW w:w="4675" w:type="dxa"/>
          </w:tcPr>
          <w:p w14:paraId="189E9A27" w14:textId="0A5EF1F7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Subordonnés </w:t>
            </w:r>
          </w:p>
        </w:tc>
      </w:tr>
      <w:tr w:rsidR="00D21FDB" w14:paraId="03C871CD" w14:textId="77777777" w:rsidTr="00D21FDB">
        <w:tc>
          <w:tcPr>
            <w:tcW w:w="4675" w:type="dxa"/>
          </w:tcPr>
          <w:p w14:paraId="060FF9D9" w14:textId="43E8E1E3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La raison (persuasion rationnelle)</w:t>
            </w:r>
          </w:p>
        </w:tc>
        <w:tc>
          <w:tcPr>
            <w:tcW w:w="4675" w:type="dxa"/>
          </w:tcPr>
          <w:p w14:paraId="2DF0A3CB" w14:textId="7E53803A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Subordonnés, patrons et pairs</w:t>
            </w:r>
          </w:p>
        </w:tc>
      </w:tr>
      <w:tr w:rsidR="00D21FDB" w14:paraId="6721BD54" w14:textId="77777777" w:rsidTr="00D21FDB">
        <w:tc>
          <w:tcPr>
            <w:tcW w:w="4675" w:type="dxa"/>
          </w:tcPr>
          <w:p w14:paraId="3BC26ACA" w14:textId="582E92F3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La négociation </w:t>
            </w:r>
          </w:p>
        </w:tc>
        <w:tc>
          <w:tcPr>
            <w:tcW w:w="4675" w:type="dxa"/>
          </w:tcPr>
          <w:p w14:paraId="2C878C65" w14:textId="646B2907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Pairs</w:t>
            </w:r>
          </w:p>
        </w:tc>
      </w:tr>
      <w:tr w:rsidR="00D21FDB" w14:paraId="75E2FCA6" w14:textId="77777777" w:rsidTr="00D21FDB">
        <w:tc>
          <w:tcPr>
            <w:tcW w:w="4675" w:type="dxa"/>
          </w:tcPr>
          <w:p w14:paraId="14693A07" w14:textId="0DC84F65" w:rsidR="00D21FDB" w:rsidRP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Former une coalition </w:t>
            </w:r>
          </w:p>
        </w:tc>
        <w:tc>
          <w:tcPr>
            <w:tcW w:w="4675" w:type="dxa"/>
          </w:tcPr>
          <w:p w14:paraId="23E3D159" w14:textId="7E11EA66" w:rsidR="00D21FDB" w:rsidRPr="00467B4C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Pairs</w:t>
            </w:r>
          </w:p>
        </w:tc>
      </w:tr>
    </w:tbl>
    <w:p w14:paraId="7F778A51" w14:textId="3E58C030" w:rsidR="00D21FDB" w:rsidRDefault="00D21FDB" w:rsidP="00D21FDB">
      <w:pPr>
        <w:rPr>
          <w:b/>
          <w:color w:val="000000" w:themeColor="text1"/>
          <w:sz w:val="24"/>
        </w:rPr>
      </w:pPr>
    </w:p>
    <w:p w14:paraId="6DD1CBCC" w14:textId="49376E48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L’habileté politique </w:t>
      </w:r>
    </w:p>
    <w:p w14:paraId="02712224" w14:textId="0E4F2825" w:rsidR="00D21FDB" w:rsidRDefault="00D21FDB" w:rsidP="008667C9">
      <w:pPr>
        <w:pStyle w:val="ListParagraph"/>
        <w:numPr>
          <w:ilvl w:val="0"/>
          <w:numId w:val="8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L’habileté à bien comprendre les autres au travail, et à utiliser cette compréhension pour influencer autrui de façon à réaliser des buts personnels ou organisationnels </w:t>
      </w:r>
    </w:p>
    <w:p w14:paraId="105A4ABC" w14:textId="164A23C1" w:rsidR="00467B4C" w:rsidRDefault="00467B4C" w:rsidP="00467B4C">
      <w:pPr>
        <w:pStyle w:val="ListParagraph"/>
        <w:numPr>
          <w:ilvl w:val="1"/>
          <w:numId w:val="8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capacité qu’à une personne de bien cerner qu’elles sont les capacités de pouvoir, de bien cerner les relations autour d’eux</w:t>
      </w:r>
    </w:p>
    <w:p w14:paraId="7BE2965F" w14:textId="1B210C6C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Certaines personnes ont-elles plus de facilité à jouer le jeu politique ?</w:t>
      </w:r>
    </w:p>
    <w:p w14:paraId="63284662" w14:textId="403F327F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éléments de l’habileté politique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2"/>
        <w:gridCol w:w="6628"/>
      </w:tblGrid>
      <w:tr w:rsidR="00D21FDB" w14:paraId="22B0A7D0" w14:textId="77777777" w:rsidTr="00D21FDB">
        <w:tc>
          <w:tcPr>
            <w:tcW w:w="2722" w:type="dxa"/>
          </w:tcPr>
          <w:p w14:paraId="2CBE6216" w14:textId="0FB64D96" w:rsid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Élément </w:t>
            </w:r>
          </w:p>
        </w:tc>
        <w:tc>
          <w:tcPr>
            <w:tcW w:w="6628" w:type="dxa"/>
          </w:tcPr>
          <w:p w14:paraId="1EC5BB56" w14:textId="354A5C36" w:rsidR="00D21FDB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Définition</w:t>
            </w:r>
          </w:p>
        </w:tc>
      </w:tr>
      <w:tr w:rsidR="00D21FDB" w14:paraId="1F622474" w14:textId="77777777" w:rsidTr="00D21FDB">
        <w:tc>
          <w:tcPr>
            <w:tcW w:w="2722" w:type="dxa"/>
          </w:tcPr>
          <w:p w14:paraId="6E229AAB" w14:textId="0E01FC85" w:rsid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Intelligence (perspicacité)  sociale</w:t>
            </w:r>
          </w:p>
        </w:tc>
        <w:tc>
          <w:tcPr>
            <w:tcW w:w="6628" w:type="dxa"/>
          </w:tcPr>
          <w:p w14:paraId="40949698" w14:textId="6A9995A0" w:rsidR="00D21FDB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Capacité à bien observer les autres et à cerner ce  qui les préoccupe ; être conscient de l’impact de son propre comportement sur autrui</w:t>
            </w:r>
          </w:p>
        </w:tc>
      </w:tr>
      <w:tr w:rsidR="00D21FDB" w14:paraId="562F1D7E" w14:textId="77777777" w:rsidTr="00D21FDB">
        <w:tc>
          <w:tcPr>
            <w:tcW w:w="2722" w:type="dxa"/>
          </w:tcPr>
          <w:p w14:paraId="131D4AD0" w14:textId="2FB42309" w:rsid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Capacité d’influence interpersonnelle </w:t>
            </w:r>
          </w:p>
        </w:tc>
        <w:tc>
          <w:tcPr>
            <w:tcW w:w="6628" w:type="dxa"/>
          </w:tcPr>
          <w:p w14:paraId="65CBCAC7" w14:textId="29853997" w:rsidR="00D21FDB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Savoir étant convaincant tout en étant modeste </w:t>
            </w:r>
          </w:p>
        </w:tc>
      </w:tr>
      <w:tr w:rsidR="00D21FDB" w14:paraId="2A454BD5" w14:textId="77777777" w:rsidTr="00D21FDB">
        <w:tc>
          <w:tcPr>
            <w:tcW w:w="2722" w:type="dxa"/>
          </w:tcPr>
          <w:p w14:paraId="688B4582" w14:textId="2CB0EA1C" w:rsid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Capacité de réseautage </w:t>
            </w:r>
          </w:p>
        </w:tc>
        <w:tc>
          <w:tcPr>
            <w:tcW w:w="6628" w:type="dxa"/>
          </w:tcPr>
          <w:p w14:paraId="41F68B28" w14:textId="594418E5" w:rsidR="00D21FDB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Capacité à développer et à utiliser des réseaux variés composés de gens utiles à l’atteinte de buts personnels ou organisationnels ; maitre du qui pro quo </w:t>
            </w:r>
          </w:p>
        </w:tc>
      </w:tr>
      <w:tr w:rsidR="00D21FDB" w14:paraId="512EE93B" w14:textId="77777777" w:rsidTr="00D21FDB">
        <w:tc>
          <w:tcPr>
            <w:tcW w:w="2722" w:type="dxa"/>
          </w:tcPr>
          <w:p w14:paraId="3F7AFD1A" w14:textId="3C74B38F" w:rsidR="00D21FDB" w:rsidRDefault="00D21FDB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Sincérité apparente (essentielle à la réussite de l’influence)</w:t>
            </w:r>
          </w:p>
        </w:tc>
        <w:tc>
          <w:tcPr>
            <w:tcW w:w="6628" w:type="dxa"/>
          </w:tcPr>
          <w:p w14:paraId="6C4C964D" w14:textId="73A5B5D8" w:rsidR="00D21FDB" w:rsidRDefault="00467B4C" w:rsidP="00D21FD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Être perçu par autrui comme étant sincère, honnête et ouvert </w:t>
            </w:r>
          </w:p>
        </w:tc>
      </w:tr>
    </w:tbl>
    <w:p w14:paraId="6002E312" w14:textId="77777777" w:rsidR="00D21FDB" w:rsidRDefault="00D21FDB" w:rsidP="00D21FDB">
      <w:pPr>
        <w:rPr>
          <w:color w:val="000000" w:themeColor="text1"/>
          <w:sz w:val="24"/>
        </w:rPr>
      </w:pPr>
    </w:p>
    <w:p w14:paraId="641940ED" w14:textId="7742FD78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Avantages de l’habileté politique </w:t>
      </w:r>
    </w:p>
    <w:p w14:paraId="69CE1AC1" w14:textId="5A73F966" w:rsidR="00D21FDB" w:rsidRDefault="00D21FDB" w:rsidP="008667C9">
      <w:pPr>
        <w:pStyle w:val="ListParagraph"/>
        <w:numPr>
          <w:ilvl w:val="0"/>
          <w:numId w:val="8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gestionnaires ayant une meilleure habileté politique sont perçus comme étant plus efficaces par leurs employés </w:t>
      </w:r>
    </w:p>
    <w:p w14:paraId="7C5F3608" w14:textId="2E339D84" w:rsidR="00D21FDB" w:rsidRDefault="00D21FDB" w:rsidP="008667C9">
      <w:pPr>
        <w:pStyle w:val="ListParagraph"/>
        <w:numPr>
          <w:ilvl w:val="0"/>
          <w:numId w:val="8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employés ayant une meilleure habileté politique sont jugés comme étant plus performants par leurs patrons. </w:t>
      </w:r>
    </w:p>
    <w:p w14:paraId="0D2E942B" w14:textId="0F59F903" w:rsidR="00D21FDB" w:rsidRDefault="00D21FDB" w:rsidP="008667C9">
      <w:pPr>
        <w:pStyle w:val="ListParagraph"/>
        <w:numPr>
          <w:ilvl w:val="1"/>
          <w:numId w:val="8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Surtout quand le patron tend à influencer à partir d’un grand pouvoir personnel.</w:t>
      </w:r>
    </w:p>
    <w:p w14:paraId="1F475A25" w14:textId="1A67B90A" w:rsidR="00D21FDB" w:rsidRDefault="00D21FDB" w:rsidP="00D21FD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Habilitation du personnel </w:t>
      </w:r>
    </w:p>
    <w:p w14:paraId="1227C2C5" w14:textId="70153DEC" w:rsidR="00D21FDB" w:rsidRDefault="00D21FDB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traduction anglaise du terme est « employee empowerment » </w:t>
      </w:r>
    </w:p>
    <w:p w14:paraId="373E0380" w14:textId="647ACEE8" w:rsidR="00467B4C" w:rsidRDefault="00467B4C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produit lorsqu’un gestionnaire accorde plus de pouvoir décisionnel aux employés </w:t>
      </w:r>
    </w:p>
    <w:p w14:paraId="5E86626D" w14:textId="0BA492FC" w:rsidR="00467B4C" w:rsidRDefault="00467B4C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Est synonyme du principe d’autonomie discuté dans le contexte des théories de la motivation.</w:t>
      </w:r>
    </w:p>
    <w:p w14:paraId="79F5673D" w14:textId="0BA78233" w:rsidR="00072F9B" w:rsidRDefault="00072F9B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br w:type="page"/>
      </w:r>
    </w:p>
    <w:p w14:paraId="343A8BB6" w14:textId="4B9D16A6" w:rsidR="00D21FDB" w:rsidRDefault="008667C9" w:rsidP="00072F9B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La confiance et le leadership </w:t>
      </w:r>
    </w:p>
    <w:p w14:paraId="6A36991E" w14:textId="19CB8BE6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C’est quoi le leadership ?</w:t>
      </w:r>
    </w:p>
    <w:p w14:paraId="7044C878" w14:textId="517F8BFD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Processus par lequel un individu exerce une influence sur d’autres façon à ce qu’ils soient motivés à contribuer à la réalisation d’objectifs communs. </w:t>
      </w:r>
    </w:p>
    <w:p w14:paraId="6428098D" w14:textId="25DB9804" w:rsidR="002040CB" w:rsidRDefault="002040CB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Cette motivation découle de la confiance qu’ils ont envers leur leader</w:t>
      </w:r>
    </w:p>
    <w:p w14:paraId="2AB2BBCE" w14:textId="6CF6AB7B" w:rsidR="002040CB" w:rsidRDefault="002040CB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Ils lui font confiance s’ils croient qu’il est :</w:t>
      </w:r>
    </w:p>
    <w:p w14:paraId="4E1D7516" w14:textId="34D64D61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Habile</w:t>
      </w:r>
    </w:p>
    <w:p w14:paraId="5B21A57B" w14:textId="2A5D421D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Intègre</w:t>
      </w:r>
    </w:p>
    <w:p w14:paraId="1C635915" w14:textId="56BE10F3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Bienveillant</w:t>
      </w:r>
    </w:p>
    <w:p w14:paraId="549D1FE1" w14:textId="77777777" w:rsidR="002040CB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Théories des traits personnels du leader</w:t>
      </w:r>
    </w:p>
    <w:p w14:paraId="17526498" w14:textId="74803576" w:rsidR="008667C9" w:rsidRDefault="002040CB" w:rsidP="002040CB">
      <w:pPr>
        <w:pStyle w:val="ListParagraph"/>
        <w:numPr>
          <w:ilvl w:val="0"/>
          <w:numId w:val="1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Certains traits (assez stables) contribuent à la démonstration d’un leadership efficace</w:t>
      </w:r>
    </w:p>
    <w:p w14:paraId="4EA39461" w14:textId="7138C6B4" w:rsidR="002040CB" w:rsidRDefault="002040CB" w:rsidP="002040CB">
      <w:pPr>
        <w:pStyle w:val="ListParagraph"/>
        <w:numPr>
          <w:ilvl w:val="0"/>
          <w:numId w:val="1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N’expliquent que très peu du leadership efficace</w:t>
      </w:r>
    </w:p>
    <w:p w14:paraId="6E5E7C86" w14:textId="2A2BE6EC" w:rsidR="002040CB" w:rsidRPr="002040CB" w:rsidRDefault="002040CB" w:rsidP="002040CB">
      <w:pPr>
        <w:pStyle w:val="ListParagraph"/>
        <w:numPr>
          <w:ilvl w:val="0"/>
          <w:numId w:val="1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Question plus importante : comment devrait se comporter un gestionnaire pour faire preuve de leadership efficace </w:t>
      </w:r>
    </w:p>
    <w:p w14:paraId="6A0A4712" w14:textId="653DA428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Théories de comportements du leader </w:t>
      </w:r>
    </w:p>
    <w:p w14:paraId="252A5CFA" w14:textId="51EC72E9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études de la Ohio State </w:t>
      </w:r>
      <w:proofErr w:type="spellStart"/>
      <w:r>
        <w:rPr>
          <w:color w:val="000000" w:themeColor="text1"/>
          <w:sz w:val="24"/>
        </w:rPr>
        <w:t>University</w:t>
      </w:r>
      <w:proofErr w:type="spellEnd"/>
      <w:r>
        <w:rPr>
          <w:color w:val="000000" w:themeColor="text1"/>
          <w:sz w:val="24"/>
        </w:rPr>
        <w:t xml:space="preserve"> ont mis en évidence : </w:t>
      </w:r>
    </w:p>
    <w:p w14:paraId="7146A534" w14:textId="2BEA8AEC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 style de leadership axé sur la considération pour autrui</w:t>
      </w:r>
    </w:p>
    <w:p w14:paraId="059B2517" w14:textId="5FE0469B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style de leadership axé sur la structuration des activités </w:t>
      </w:r>
    </w:p>
    <w:p w14:paraId="159C521A" w14:textId="0476FE36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L’efficacité du comportement du leader </w:t>
      </w:r>
      <w:r w:rsidRPr="008667C9">
        <w:rPr>
          <w:b/>
          <w:i/>
          <w:color w:val="000000" w:themeColor="text1"/>
          <w:sz w:val="24"/>
        </w:rPr>
        <w:t>dépend de la situation</w:t>
      </w:r>
    </w:p>
    <w:p w14:paraId="69969C06" w14:textId="4F4D7811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Théorie du cheminement critique de House </w:t>
      </w:r>
    </w:p>
    <w:p w14:paraId="3A0192D2" w14:textId="7BD4BF93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Leadership directif (plus efficace lorsque les tâches sont floues ; on ne sait pas exactement ou est-ce qu’on </w:t>
      </w:r>
      <w:proofErr w:type="gramStart"/>
      <w:r>
        <w:rPr>
          <w:color w:val="000000" w:themeColor="text1"/>
          <w:sz w:val="24"/>
        </w:rPr>
        <w:t>vas</w:t>
      </w:r>
      <w:proofErr w:type="gramEnd"/>
      <w:r>
        <w:rPr>
          <w:color w:val="000000" w:themeColor="text1"/>
          <w:sz w:val="24"/>
        </w:rPr>
        <w:t>)</w:t>
      </w:r>
    </w:p>
    <w:p w14:paraId="4ACB7F05" w14:textId="6AB12522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Leadership orienté vers les objectifs stimulants et ambitieux (plus efficace lorsque les tâches sont floues et variés)</w:t>
      </w:r>
    </w:p>
    <w:p w14:paraId="53D342A9" w14:textId="42E798EE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Leadership de soutien (plus efficace lorsque les employés ont l’expertise pour contribuer à la résolution de problèmes)</w:t>
      </w:r>
    </w:p>
    <w:p w14:paraId="6DA6EC59" w14:textId="4C88BAB9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Être un bon leader sa implique une capacité à s’adapter au besoins de nos gens</w:t>
      </w:r>
    </w:p>
    <w:p w14:paraId="0C2041CB" w14:textId="16C014DB" w:rsidR="002040CB" w:rsidRDefault="002040CB" w:rsidP="002040CB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Style inapproprié = peu de confiance envers leader</w:t>
      </w:r>
    </w:p>
    <w:p w14:paraId="3881314F" w14:textId="191D9420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Leadership transactionnel </w:t>
      </w:r>
    </w:p>
    <w:p w14:paraId="78315F2F" w14:textId="290F433A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But : motiver les subordonnés à mieux accomplir les tâches assignées </w:t>
      </w:r>
    </w:p>
    <w:p w14:paraId="61ECD7A5" w14:textId="3383B29F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Attribution de récompenses en fonction du rendement</w:t>
      </w:r>
    </w:p>
    <w:p w14:paraId="5619B6B9" w14:textId="7DC5583D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gestion par exceptions active (peut augmenter la motivation)</w:t>
      </w:r>
    </w:p>
    <w:p w14:paraId="5E684850" w14:textId="7C37A517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gestion par exceptions passive (tue la motivation)</w:t>
      </w:r>
    </w:p>
    <w:p w14:paraId="161E722F" w14:textId="22FE7C99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Leadership transformateur </w:t>
      </w:r>
    </w:p>
    <w:p w14:paraId="155CC501" w14:textId="72757487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But : inspirer les subordonnés à contribuer au-delà des exigences de base.</w:t>
      </w:r>
    </w:p>
    <w:p w14:paraId="16D72A27" w14:textId="6050809D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Influence idéalisé </w:t>
      </w:r>
    </w:p>
    <w:p w14:paraId="5778D5BC" w14:textId="6FAC7141" w:rsidR="002040CB" w:rsidRDefault="002040CB" w:rsidP="002040CB">
      <w:pPr>
        <w:pStyle w:val="ListParagraph"/>
        <w:numPr>
          <w:ilvl w:val="2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Grande intégrité, code éthique implacable </w:t>
      </w:r>
    </w:p>
    <w:p w14:paraId="0B62FDBA" w14:textId="145E99FF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Motivation par l’inspiration</w:t>
      </w:r>
    </w:p>
    <w:p w14:paraId="7BA21723" w14:textId="07594F48" w:rsidR="002040CB" w:rsidRDefault="002040CB" w:rsidP="002040CB">
      <w:pPr>
        <w:pStyle w:val="ListParagraph"/>
        <w:numPr>
          <w:ilvl w:val="2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Parle de défis, de but collectifs (vision), démontre confiance envers le groupe</w:t>
      </w:r>
    </w:p>
    <w:p w14:paraId="0C467DEB" w14:textId="12FE5BED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Stimulation intellectuelle </w:t>
      </w:r>
    </w:p>
    <w:p w14:paraId="08432565" w14:textId="3C4AC05A" w:rsidR="002040CB" w:rsidRDefault="002040CB" w:rsidP="002040CB">
      <w:pPr>
        <w:pStyle w:val="ListParagraph"/>
        <w:numPr>
          <w:ilvl w:val="1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Reconnaissance (soutien) individuelle </w:t>
      </w:r>
    </w:p>
    <w:p w14:paraId="1AC1FF9C" w14:textId="1A7C94AD" w:rsidR="002040CB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 rôle du « follower » </w:t>
      </w:r>
    </w:p>
    <w:p w14:paraId="0300E837" w14:textId="2EE81360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Que fait un follower ?</w:t>
      </w:r>
    </w:p>
    <w:p w14:paraId="54D94991" w14:textId="410F663A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On devient un follower dès que l’ont reconnait que quelqu’un est notre leader et que nous l’appuyons dans ce rôle </w:t>
      </w:r>
    </w:p>
    <w:p w14:paraId="24E35A64" w14:textId="1A4E3D8F" w:rsidR="008667C9" w:rsidRDefault="008667C9" w:rsidP="008667C9">
      <w:pPr>
        <w:pStyle w:val="ListParagraph"/>
        <w:numPr>
          <w:ilvl w:val="0"/>
          <w:numId w:val="9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Question : les followers sont-ils nécessaires au leadership ? </w:t>
      </w:r>
      <w:r w:rsidR="00C578E7">
        <w:rPr>
          <w:color w:val="000000" w:themeColor="text1"/>
          <w:sz w:val="24"/>
        </w:rPr>
        <w:t xml:space="preserve">Oui ! </w:t>
      </w:r>
      <w:r>
        <w:rPr>
          <w:color w:val="000000" w:themeColor="text1"/>
          <w:sz w:val="24"/>
        </w:rPr>
        <w:t>Pourquoi ?</w:t>
      </w:r>
      <w:r w:rsidR="00C578E7">
        <w:rPr>
          <w:color w:val="000000" w:themeColor="text1"/>
          <w:sz w:val="24"/>
        </w:rPr>
        <w:t xml:space="preserve"> Car sans les followers il n’y a pas de leader </w:t>
      </w:r>
    </w:p>
    <w:p w14:paraId="20FE9FC5" w14:textId="76CF70AD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Remplissons un questionnaire sur les followers </w:t>
      </w:r>
    </w:p>
    <w:p w14:paraId="7D8BC9F3" w14:textId="44183E3A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Qu’est-ce qu’un « bon » follower ?</w:t>
      </w:r>
    </w:p>
    <w:p w14:paraId="5D98A5A9" w14:textId="3B074B25" w:rsidR="008667C9" w:rsidRDefault="008667C9" w:rsidP="008667C9">
      <w:pPr>
        <w:pStyle w:val="ListParagraph"/>
        <w:numPr>
          <w:ilvl w:val="0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Passif </w:t>
      </w:r>
    </w:p>
    <w:p w14:paraId="469C4C99" w14:textId="4FCA7449" w:rsidR="00C578E7" w:rsidRDefault="00C578E7" w:rsidP="00C578E7">
      <w:pPr>
        <w:pStyle w:val="ListParagraph"/>
        <w:numPr>
          <w:ilvl w:val="1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Fait de son mieux pour obéir les directives du leader</w:t>
      </w:r>
    </w:p>
    <w:p w14:paraId="75336584" w14:textId="0C2241C7" w:rsidR="00C578E7" w:rsidRDefault="00C578E7" w:rsidP="00C578E7">
      <w:pPr>
        <w:pStyle w:val="ListParagraph"/>
        <w:numPr>
          <w:ilvl w:val="1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 s’oppose par (ouvertement) aux idées du leader</w:t>
      </w:r>
    </w:p>
    <w:p w14:paraId="7020F296" w14:textId="5B02B9A8" w:rsidR="008667C9" w:rsidRDefault="008667C9" w:rsidP="008667C9">
      <w:pPr>
        <w:pStyle w:val="ListParagraph"/>
        <w:numPr>
          <w:ilvl w:val="0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Proactif</w:t>
      </w:r>
    </w:p>
    <w:p w14:paraId="194230DC" w14:textId="6C8E1DE6" w:rsidR="00C578E7" w:rsidRDefault="00C578E7" w:rsidP="00C578E7">
      <w:pPr>
        <w:pStyle w:val="ListParagraph"/>
        <w:numPr>
          <w:ilvl w:val="1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Fait des suggestions au leader, même si elles sont contraires aux opinions de ce dernier</w:t>
      </w:r>
    </w:p>
    <w:p w14:paraId="500BB791" w14:textId="5AEF6648" w:rsidR="00C578E7" w:rsidRDefault="00C578E7" w:rsidP="00C578E7">
      <w:pPr>
        <w:pStyle w:val="ListParagraph"/>
        <w:numPr>
          <w:ilvl w:val="1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Questionne les idées ou hypothèses du leader</w:t>
      </w:r>
    </w:p>
    <w:p w14:paraId="4EB39888" w14:textId="310D36E1" w:rsidR="00C578E7" w:rsidRDefault="00C578E7" w:rsidP="00C578E7">
      <w:pPr>
        <w:pStyle w:val="ListParagraph"/>
        <w:numPr>
          <w:ilvl w:val="1"/>
          <w:numId w:val="9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Partage la responsabilité de « mener » le groupe</w:t>
      </w:r>
    </w:p>
    <w:p w14:paraId="21DA9E97" w14:textId="4C9C9D12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Passif versus proactif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667C9" w14:paraId="2CAF73AA" w14:textId="77777777" w:rsidTr="008667C9">
        <w:tc>
          <w:tcPr>
            <w:tcW w:w="3116" w:type="dxa"/>
          </w:tcPr>
          <w:p w14:paraId="5BAAF4FB" w14:textId="77777777" w:rsidR="008667C9" w:rsidRDefault="008667C9" w:rsidP="008667C9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17" w:type="dxa"/>
          </w:tcPr>
          <w:p w14:paraId="488535B2" w14:textId="3811E967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Passif mieux lorsque…</w:t>
            </w:r>
          </w:p>
        </w:tc>
        <w:tc>
          <w:tcPr>
            <w:tcW w:w="3117" w:type="dxa"/>
          </w:tcPr>
          <w:p w14:paraId="3969D8D0" w14:textId="463D7000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Proactif mieux lorsque…</w:t>
            </w:r>
          </w:p>
        </w:tc>
      </w:tr>
      <w:tr w:rsidR="008667C9" w14:paraId="61C0C2D1" w14:textId="77777777" w:rsidTr="008667C9">
        <w:tc>
          <w:tcPr>
            <w:tcW w:w="3116" w:type="dxa"/>
          </w:tcPr>
          <w:p w14:paraId="61F4FAE7" w14:textId="3DFE9681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Confiance démontrée par le patron</w:t>
            </w:r>
          </w:p>
        </w:tc>
        <w:tc>
          <w:tcPr>
            <w:tcW w:w="3117" w:type="dxa"/>
          </w:tcPr>
          <w:p w14:paraId="0E4A47F6" w14:textId="63FFC775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Peu</w:t>
            </w:r>
          </w:p>
        </w:tc>
        <w:tc>
          <w:tcPr>
            <w:tcW w:w="3117" w:type="dxa"/>
          </w:tcPr>
          <w:p w14:paraId="52B76C40" w14:textId="6693C4A5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Beaucoup</w:t>
            </w:r>
          </w:p>
        </w:tc>
      </w:tr>
      <w:tr w:rsidR="008667C9" w14:paraId="4CD9D87C" w14:textId="77777777" w:rsidTr="008667C9">
        <w:tc>
          <w:tcPr>
            <w:tcW w:w="3116" w:type="dxa"/>
          </w:tcPr>
          <w:p w14:paraId="3AFEB786" w14:textId="552C4553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Expertise de l’employé</w:t>
            </w:r>
          </w:p>
        </w:tc>
        <w:tc>
          <w:tcPr>
            <w:tcW w:w="3117" w:type="dxa"/>
          </w:tcPr>
          <w:p w14:paraId="58D36339" w14:textId="6AF442F6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Relativement petit, surtout comparée à celle du leader</w:t>
            </w:r>
          </w:p>
        </w:tc>
        <w:tc>
          <w:tcPr>
            <w:tcW w:w="3117" w:type="dxa"/>
          </w:tcPr>
          <w:p w14:paraId="40926FDA" w14:textId="4DEBD26B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Très grande</w:t>
            </w:r>
          </w:p>
        </w:tc>
      </w:tr>
      <w:tr w:rsidR="008667C9" w14:paraId="097E596A" w14:textId="77777777" w:rsidTr="008667C9">
        <w:tc>
          <w:tcPr>
            <w:tcW w:w="3116" w:type="dxa"/>
          </w:tcPr>
          <w:p w14:paraId="5C52E22A" w14:textId="1E6C7405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Temps disponible </w:t>
            </w:r>
          </w:p>
        </w:tc>
        <w:tc>
          <w:tcPr>
            <w:tcW w:w="3117" w:type="dxa"/>
          </w:tcPr>
          <w:p w14:paraId="72BB4C48" w14:textId="37B9CD61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Très peu (urgence)</w:t>
            </w:r>
          </w:p>
        </w:tc>
        <w:tc>
          <w:tcPr>
            <w:tcW w:w="3117" w:type="dxa"/>
          </w:tcPr>
          <w:p w14:paraId="166A5CFF" w14:textId="6E08DF5F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Assez pour entretenir un débat</w:t>
            </w:r>
          </w:p>
        </w:tc>
      </w:tr>
      <w:tr w:rsidR="008667C9" w14:paraId="62E34B9C" w14:textId="77777777" w:rsidTr="008667C9">
        <w:tc>
          <w:tcPr>
            <w:tcW w:w="3116" w:type="dxa"/>
          </w:tcPr>
          <w:p w14:paraId="4F38E284" w14:textId="4A4C1649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La décision peut-elle être changée ?</w:t>
            </w:r>
          </w:p>
        </w:tc>
        <w:tc>
          <w:tcPr>
            <w:tcW w:w="3117" w:type="dxa"/>
          </w:tcPr>
          <w:p w14:paraId="5456C5D5" w14:textId="5212A57A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Non, les désavantages seraient supérieurs aux avantages </w:t>
            </w:r>
          </w:p>
        </w:tc>
        <w:tc>
          <w:tcPr>
            <w:tcW w:w="3117" w:type="dxa"/>
          </w:tcPr>
          <w:p w14:paraId="1FF05B17" w14:textId="72CDDF0A" w:rsidR="008667C9" w:rsidRDefault="008667C9" w:rsidP="008667C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Oui. Les avantages seraient supérieurs aux désavantages</w:t>
            </w:r>
          </w:p>
        </w:tc>
      </w:tr>
    </w:tbl>
    <w:p w14:paraId="7CEA8927" w14:textId="77777777" w:rsidR="008667C9" w:rsidRPr="008667C9" w:rsidRDefault="008667C9" w:rsidP="008667C9">
      <w:pPr>
        <w:rPr>
          <w:color w:val="000000" w:themeColor="text1"/>
          <w:sz w:val="24"/>
        </w:rPr>
      </w:pPr>
    </w:p>
    <w:p w14:paraId="30630C6B" w14:textId="7B00BAF5" w:rsidR="008667C9" w:rsidRDefault="008667C9" w:rsidP="008667C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Une influence réciproque entre gestionnaire et employé (leadership = qualité de la relation)</w:t>
      </w:r>
    </w:p>
    <w:p w14:paraId="3D0B7127" w14:textId="77777777" w:rsidR="008667C9" w:rsidRPr="008667C9" w:rsidRDefault="008667C9" w:rsidP="008667C9">
      <w:pPr>
        <w:rPr>
          <w:b/>
          <w:color w:val="000000" w:themeColor="text1"/>
          <w:sz w:val="24"/>
        </w:rPr>
      </w:pPr>
    </w:p>
    <w:p w14:paraId="58748EB7" w14:textId="175CE609" w:rsidR="008667C9" w:rsidRDefault="00352787" w:rsidP="008667C9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lastRenderedPageBreak/>
        <w:drawing>
          <wp:inline distT="0" distB="0" distL="0" distR="0" wp14:anchorId="7D12A436" wp14:editId="44E16E9A">
            <wp:extent cx="5888355" cy="2854325"/>
            <wp:effectExtent l="0" t="0" r="4445" b="0"/>
            <wp:docPr id="27" name="Picture 27" descr="../../../Desktop/Screen%20Shot%202016-12-05%20at%205.45.3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6-12-05%20at%205.45.31%20P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1A3CF" w14:textId="20B84927" w:rsidR="00083BB0" w:rsidRDefault="00083B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br w:type="page"/>
      </w:r>
    </w:p>
    <w:p w14:paraId="58DB130A" w14:textId="4206ABED" w:rsidR="00352787" w:rsidRDefault="00083BB0" w:rsidP="00083BB0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Le processus décisionnel </w:t>
      </w:r>
    </w:p>
    <w:p w14:paraId="67765779" w14:textId="4251E6C4" w:rsidR="00083BB0" w:rsidRDefault="00083BB0" w:rsidP="00083B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contextes décisionnels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5"/>
        <w:gridCol w:w="5635"/>
      </w:tblGrid>
      <w:tr w:rsidR="00083BB0" w14:paraId="6F310C08" w14:textId="77777777" w:rsidTr="00083BB0">
        <w:tc>
          <w:tcPr>
            <w:tcW w:w="3715" w:type="dxa"/>
          </w:tcPr>
          <w:p w14:paraId="7947A605" w14:textId="4850F7FC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Contexte décisionnel de certitude</w:t>
            </w:r>
          </w:p>
        </w:tc>
        <w:tc>
          <w:tcPr>
            <w:tcW w:w="5635" w:type="dxa"/>
          </w:tcPr>
          <w:p w14:paraId="3364C5B2" w14:textId="77777777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On peut prévoir les résultats de chacune des actions envisagées pour résoudre le problème ; </w:t>
            </w:r>
            <w:proofErr w:type="spellStart"/>
            <w:r>
              <w:rPr>
                <w:color w:val="000000" w:themeColor="text1"/>
                <w:sz w:val="24"/>
              </w:rPr>
              <w:t>râre</w:t>
            </w:r>
            <w:proofErr w:type="spellEnd"/>
            <w:r>
              <w:rPr>
                <w:color w:val="000000" w:themeColor="text1"/>
                <w:sz w:val="24"/>
              </w:rPr>
              <w:t xml:space="preserve"> pour les gestionnaires !!!</w:t>
            </w:r>
          </w:p>
          <w:p w14:paraId="4CB8F8E3" w14:textId="64DD1824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Exemple : « Dans quelle section du cours devrais-je m’inscrire pour ne pas avoir de conflit d’horaire ?</w:t>
            </w:r>
          </w:p>
        </w:tc>
      </w:tr>
      <w:tr w:rsidR="00083BB0" w14:paraId="294BD5ED" w14:textId="77777777" w:rsidTr="00083BB0">
        <w:tc>
          <w:tcPr>
            <w:tcW w:w="3715" w:type="dxa"/>
          </w:tcPr>
          <w:p w14:paraId="47A77A81" w14:textId="3C0108AB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Contexte décisionnel de risque </w:t>
            </w:r>
          </w:p>
        </w:tc>
        <w:tc>
          <w:tcPr>
            <w:tcW w:w="5635" w:type="dxa"/>
          </w:tcPr>
          <w:p w14:paraId="10F4095A" w14:textId="77777777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On peut juger de la probabilité des conséquences associées aux action envisagées.</w:t>
            </w:r>
          </w:p>
          <w:p w14:paraId="7F137A68" w14:textId="61CE933E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Exemple : « Devrais-je relire mes notes de cours après chaque période de cours ou attendre de les réviser lors de mon étude pour l’examen ? »</w:t>
            </w:r>
          </w:p>
        </w:tc>
      </w:tr>
      <w:tr w:rsidR="00083BB0" w14:paraId="384EF670" w14:textId="77777777" w:rsidTr="00083BB0">
        <w:tc>
          <w:tcPr>
            <w:tcW w:w="3715" w:type="dxa"/>
          </w:tcPr>
          <w:p w14:paraId="068C018F" w14:textId="77777777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Contexte décisionnel d’incertitude</w:t>
            </w:r>
          </w:p>
          <w:p w14:paraId="5D5ABF89" w14:textId="64316438" w:rsidR="00B80A0B" w:rsidRDefault="00B80A0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(peut même ignorer quels sont certains </w:t>
            </w:r>
            <w:r w:rsidR="00A007B5">
              <w:rPr>
                <w:color w:val="000000" w:themeColor="text1"/>
                <w:sz w:val="24"/>
              </w:rPr>
              <w:t xml:space="preserve">choix qu’on peut faire </w:t>
            </w:r>
          </w:p>
        </w:tc>
        <w:tc>
          <w:tcPr>
            <w:tcW w:w="5635" w:type="dxa"/>
          </w:tcPr>
          <w:p w14:paraId="42647FE9" w14:textId="77777777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On ne peut même pas juger de la probabilité des conséquences associées aux actions envisagées.</w:t>
            </w:r>
          </w:p>
          <w:p w14:paraId="7D72CDD2" w14:textId="1D94CFB0" w:rsidR="00083BB0" w:rsidRDefault="00083BB0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Exemple : « Devrais-je m’inscrire à l’option en comptabilité ou en marketing pour avoir une carrière la plus satisfaisante que possible ? »</w:t>
            </w:r>
          </w:p>
        </w:tc>
      </w:tr>
    </w:tbl>
    <w:p w14:paraId="021A3438" w14:textId="248BDA39" w:rsidR="00083BB0" w:rsidRDefault="00083BB0" w:rsidP="00083BB0">
      <w:pPr>
        <w:rPr>
          <w:color w:val="000000" w:themeColor="text1"/>
          <w:sz w:val="24"/>
        </w:rPr>
      </w:pPr>
    </w:p>
    <w:p w14:paraId="05B1A163" w14:textId="44EF5A64" w:rsidR="002A398B" w:rsidRDefault="002A398B" w:rsidP="00083B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Sommes-nous généralement rationnels lorsqu’on prend une décision ? Non 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A398B" w14:paraId="5C3DBC0E" w14:textId="77777777" w:rsidTr="002A398B">
        <w:tc>
          <w:tcPr>
            <w:tcW w:w="4675" w:type="dxa"/>
          </w:tcPr>
          <w:p w14:paraId="39EEA8F5" w14:textId="4EE9CC42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Modèle décisionnel classique (sous-entend une rationalité parfaite)</w:t>
            </w:r>
          </w:p>
        </w:tc>
        <w:tc>
          <w:tcPr>
            <w:tcW w:w="4675" w:type="dxa"/>
          </w:tcPr>
          <w:p w14:paraId="13D48D4F" w14:textId="7A4DDFCE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Modèle décisionnel comportemental (sous-entend une rationalité limitée)</w:t>
            </w:r>
          </w:p>
        </w:tc>
      </w:tr>
      <w:tr w:rsidR="002A398B" w14:paraId="24A27038" w14:textId="77777777" w:rsidTr="002A398B">
        <w:tc>
          <w:tcPr>
            <w:tcW w:w="4675" w:type="dxa"/>
          </w:tcPr>
          <w:p w14:paraId="4764534E" w14:textId="66FF94A5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Problème clairement défini</w:t>
            </w:r>
          </w:p>
        </w:tc>
        <w:tc>
          <w:tcPr>
            <w:tcW w:w="4675" w:type="dxa"/>
          </w:tcPr>
          <w:p w14:paraId="6EDCB897" w14:textId="017A5BA3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Définition imprécise du problème </w:t>
            </w:r>
          </w:p>
        </w:tc>
      </w:tr>
      <w:tr w:rsidR="002A398B" w14:paraId="6063C2DB" w14:textId="77777777" w:rsidTr="002A398B">
        <w:tc>
          <w:tcPr>
            <w:tcW w:w="4675" w:type="dxa"/>
          </w:tcPr>
          <w:p w14:paraId="06B7D576" w14:textId="75F65AA0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Connaissance de toutes les actions possibles et de leurs conséquences respectives </w:t>
            </w:r>
          </w:p>
        </w:tc>
        <w:tc>
          <w:tcPr>
            <w:tcW w:w="4675" w:type="dxa"/>
          </w:tcPr>
          <w:p w14:paraId="5584BD6C" w14:textId="511A8558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Connaissance limitée des actions possibles et de leurs conséquences respectives</w:t>
            </w:r>
          </w:p>
        </w:tc>
      </w:tr>
      <w:tr w:rsidR="002A398B" w14:paraId="27ADBB78" w14:textId="77777777" w:rsidTr="002A398B">
        <w:tc>
          <w:tcPr>
            <w:tcW w:w="4675" w:type="dxa"/>
          </w:tcPr>
          <w:p w14:paraId="6E37379A" w14:textId="24A36901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Adoption d’une solution optimale </w:t>
            </w:r>
          </w:p>
        </w:tc>
        <w:tc>
          <w:tcPr>
            <w:tcW w:w="4675" w:type="dxa"/>
          </w:tcPr>
          <w:p w14:paraId="575D0C4D" w14:textId="6A9ECEC7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Adoption d’une solution satisfaisante</w:t>
            </w:r>
          </w:p>
        </w:tc>
      </w:tr>
      <w:tr w:rsidR="002A398B" w14:paraId="73924EE6" w14:textId="77777777" w:rsidTr="002A398B">
        <w:tc>
          <w:tcPr>
            <w:tcW w:w="4675" w:type="dxa"/>
          </w:tcPr>
          <w:p w14:paraId="4EFDA7BC" w14:textId="1C8FC3E4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Mise en œuvre </w:t>
            </w:r>
          </w:p>
        </w:tc>
        <w:tc>
          <w:tcPr>
            <w:tcW w:w="4675" w:type="dxa"/>
          </w:tcPr>
          <w:p w14:paraId="7418B986" w14:textId="794CA6FE" w:rsidR="002A398B" w:rsidRDefault="002A398B" w:rsidP="00083BB0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Mise en œuvre </w:t>
            </w:r>
          </w:p>
        </w:tc>
      </w:tr>
    </w:tbl>
    <w:p w14:paraId="2D6B7B0E" w14:textId="77777777" w:rsidR="002A398B" w:rsidRDefault="002A398B" w:rsidP="00083BB0">
      <w:pPr>
        <w:rPr>
          <w:color w:val="000000" w:themeColor="text1"/>
          <w:sz w:val="24"/>
        </w:rPr>
      </w:pPr>
    </w:p>
    <w:p w14:paraId="609CF1FB" w14:textId="03330058" w:rsidR="002A398B" w:rsidRDefault="002A398B" w:rsidP="00083BB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rationalité limitée </w:t>
      </w:r>
    </w:p>
    <w:p w14:paraId="6ECE23B0" w14:textId="1E641FCC" w:rsidR="002A398B" w:rsidRDefault="002A398B" w:rsidP="002A398B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fier à de l’information limitée ou erronée s’explique principalement par : </w:t>
      </w:r>
    </w:p>
    <w:p w14:paraId="02248F7C" w14:textId="55DE982D" w:rsidR="002A398B" w:rsidRDefault="002A398B" w:rsidP="002A398B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Notre cadre de référence </w:t>
      </w:r>
      <w:r w:rsidR="00A007B5">
        <w:rPr>
          <w:color w:val="000000" w:themeColor="text1"/>
          <w:sz w:val="24"/>
        </w:rPr>
        <w:t>(reference point)</w:t>
      </w:r>
    </w:p>
    <w:p w14:paraId="5780DC66" w14:textId="5ABB2BCF" w:rsid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On est limité par notre perspective des choses ; limiter ce que nous on connaît </w:t>
      </w:r>
    </w:p>
    <w:p w14:paraId="4FA12844" w14:textId="661C097A" w:rsidR="002A398B" w:rsidRDefault="002A398B" w:rsidP="002A398B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Nos limites cognitives </w:t>
      </w:r>
    </w:p>
    <w:p w14:paraId="3AAAB708" w14:textId="423C8B31" w:rsid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 pas penser à tous nos sensations</w:t>
      </w:r>
    </w:p>
    <w:p w14:paraId="36A80030" w14:textId="232FF7D0" w:rsidR="002A398B" w:rsidRDefault="002A398B" w:rsidP="002A398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Cadre de référence (erreurs de cadrage)</w:t>
      </w:r>
    </w:p>
    <w:p w14:paraId="598C83A8" w14:textId="6A239B89" w:rsidR="00A007B5" w:rsidRDefault="00A007B5" w:rsidP="00A007B5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Provient de nos expériences ou de notre rôle fonctionnel</w:t>
      </w:r>
    </w:p>
    <w:p w14:paraId="6AE18E79" w14:textId="6E929011" w:rsidR="00A007B5" w:rsidRDefault="00A007B5" w:rsidP="00A007B5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Conséquences possibles sur le processus de prise de décision : </w:t>
      </w:r>
    </w:p>
    <w:p w14:paraId="3781186B" w14:textId="07F6840A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 pas voir de problème alors qu’il y en a un</w:t>
      </w:r>
    </w:p>
    <w:p w14:paraId="7A862997" w14:textId="4B9C7F51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Définir le problème selon les symptômes que l’on reconnaît </w:t>
      </w:r>
    </w:p>
    <w:p w14:paraId="4DCD212A" w14:textId="6EBE0CF3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Définir le problème selon une solution qui nous est familière</w:t>
      </w:r>
    </w:p>
    <w:p w14:paraId="517E20D3" w14:textId="06D11AA5" w:rsidR="00A007B5" w:rsidRDefault="00A007B5" w:rsidP="00A007B5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Solution ?</w:t>
      </w:r>
    </w:p>
    <w:p w14:paraId="0C03BF5D" w14:textId="5EA90B95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rencontrer en groupe parce que seule on est très limité </w:t>
      </w:r>
    </w:p>
    <w:p w14:paraId="1EF7E6D6" w14:textId="41C76592" w:rsidR="00A007B5" w:rsidRP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mettre avec les personnes avec une expertise fort différente à la mienne qui est encore pertinent au problème </w:t>
      </w:r>
    </w:p>
    <w:p w14:paraId="1433D2F0" w14:textId="528087C2" w:rsidR="002A398B" w:rsidRDefault="002A398B" w:rsidP="002A398B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Limites cognitives </w:t>
      </w:r>
    </w:p>
    <w:p w14:paraId="0242AA01" w14:textId="0EA72FA1" w:rsidR="002A398B" w:rsidRDefault="002A398B" w:rsidP="002A398B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Souvent difficile de chercher et comprendre les informations pertinentes au problème à résoudre </w:t>
      </w:r>
    </w:p>
    <w:p w14:paraId="19906CB4" w14:textId="26C3EA55" w:rsidR="00A007B5" w:rsidRDefault="00A007B5" w:rsidP="002A398B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Bon cognitifs limitant informations considérées </w:t>
      </w:r>
    </w:p>
    <w:p w14:paraId="54A706FD" w14:textId="682D2972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Solutions ?</w:t>
      </w:r>
    </w:p>
    <w:p w14:paraId="4501913A" w14:textId="62F4862E" w:rsid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 forcer à aller puiser à autant de sources d’info que possible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>nécessaire (peut causer une surcharge d’information)</w:t>
      </w:r>
    </w:p>
    <w:p w14:paraId="1372E8B0" w14:textId="6704F8BE" w:rsid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Être au courant qu’on commet</w:t>
      </w:r>
      <w:r w:rsidRPr="00A007B5">
        <w:rPr>
          <w:color w:val="000000" w:themeColor="text1"/>
          <w:sz w:val="24"/>
        </w:rPr>
        <w:t xml:space="preserve"> ses erreurs là (de réaliser qu’on est entrain de commettre une erreur) </w:t>
      </w:r>
    </w:p>
    <w:p w14:paraId="44C772F4" w14:textId="46CE697F" w:rsidR="00A007B5" w:rsidRDefault="00A007B5" w:rsidP="00A007B5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Surcharge d’information</w:t>
      </w:r>
    </w:p>
    <w:p w14:paraId="511C53F9" w14:textId="0663183C" w:rsidR="00A007B5" w:rsidRDefault="00A007B5" w:rsidP="00A007B5">
      <w:pPr>
        <w:pStyle w:val="ListParagraph"/>
        <w:numPr>
          <w:ilvl w:val="2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Solutions ?</w:t>
      </w:r>
    </w:p>
    <w:p w14:paraId="77B21882" w14:textId="3DE9FDEE" w:rsidR="00A007B5" w:rsidRDefault="00A007B5" w:rsidP="00A007B5">
      <w:pPr>
        <w:pStyle w:val="ListParagraph"/>
        <w:numPr>
          <w:ilvl w:val="3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Avoir des critères</w:t>
      </w:r>
    </w:p>
    <w:p w14:paraId="22A56395" w14:textId="3F05F5EC" w:rsidR="00A007B5" w:rsidRPr="00A007B5" w:rsidRDefault="00A007B5" w:rsidP="00A007B5">
      <w:pPr>
        <w:pStyle w:val="ListParagraph"/>
        <w:numPr>
          <w:ilvl w:val="3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discute avec d’autres personnes</w:t>
      </w:r>
    </w:p>
    <w:p w14:paraId="4D5713FE" w14:textId="20A6D0D1" w:rsidR="00A007B5" w:rsidRDefault="00FE619F" w:rsidP="00FE619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surenchère irrationnelle </w:t>
      </w:r>
    </w:p>
    <w:p w14:paraId="3AA597BA" w14:textId="0D335547" w:rsidR="00A007B5" w:rsidRDefault="00A007B5" w:rsidP="00A007B5">
      <w:pPr>
        <w:pStyle w:val="ListParagraph"/>
        <w:numPr>
          <w:ilvl w:val="0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Lorsqu’on investit plus de ressources dans un plan d’action lorsque ce dernier fut en échec </w:t>
      </w:r>
    </w:p>
    <w:p w14:paraId="25035DD4" w14:textId="160C31F1" w:rsidR="00A007B5" w:rsidRDefault="00A007B5" w:rsidP="00A007B5">
      <w:pPr>
        <w:pStyle w:val="ListParagraph"/>
        <w:numPr>
          <w:ilvl w:val="0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Pourquoi ?</w:t>
      </w:r>
    </w:p>
    <w:p w14:paraId="055B2E4F" w14:textId="1B2491FC" w:rsidR="00A007B5" w:rsidRDefault="00A007B5" w:rsidP="00A007B5">
      <w:pPr>
        <w:pStyle w:val="ListParagraph"/>
        <w:numPr>
          <w:ilvl w:val="1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essaie de récupérer des couts (irrécupérables)</w:t>
      </w:r>
    </w:p>
    <w:p w14:paraId="6CE4A897" w14:textId="76E9D632" w:rsidR="00A007B5" w:rsidRDefault="00A007B5" w:rsidP="00A007B5">
      <w:pPr>
        <w:pStyle w:val="ListParagraph"/>
        <w:numPr>
          <w:ilvl w:val="1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ne veut pas perdre la face</w:t>
      </w:r>
    </w:p>
    <w:p w14:paraId="65011E07" w14:textId="24708F93" w:rsidR="00A007B5" w:rsidRDefault="00A007B5" w:rsidP="00A007B5">
      <w:pPr>
        <w:pStyle w:val="ListParagraph"/>
        <w:numPr>
          <w:ilvl w:val="0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Comment éviter ??</w:t>
      </w:r>
    </w:p>
    <w:p w14:paraId="03CB2C56" w14:textId="064437F0" w:rsidR="00A007B5" w:rsidRDefault="00A007B5" w:rsidP="00A007B5">
      <w:pPr>
        <w:pStyle w:val="ListParagraph"/>
        <w:numPr>
          <w:ilvl w:val="1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Se mettre des limites </w:t>
      </w:r>
    </w:p>
    <w:p w14:paraId="0D40B3F3" w14:textId="01B91356" w:rsidR="00A007B5" w:rsidRDefault="00A007B5" w:rsidP="00A007B5">
      <w:pPr>
        <w:pStyle w:val="ListParagraph"/>
        <w:numPr>
          <w:ilvl w:val="1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Avoir des conditions « si de dois dépenser 500 $ dans les premiers 6 mois avec le véhicule je le vend » </w:t>
      </w:r>
    </w:p>
    <w:p w14:paraId="38CBE911" w14:textId="2184C339" w:rsidR="00A007B5" w:rsidRPr="00A007B5" w:rsidRDefault="00A007B5" w:rsidP="00A007B5">
      <w:pPr>
        <w:pStyle w:val="ListParagraph"/>
        <w:numPr>
          <w:ilvl w:val="2"/>
          <w:numId w:val="1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Partager ces conditions de façon publique </w:t>
      </w:r>
    </w:p>
    <w:p w14:paraId="47722023" w14:textId="6FD79EF0" w:rsidR="00FE619F" w:rsidRDefault="00FE619F" w:rsidP="00FE619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décisions prises en groupe </w:t>
      </w:r>
    </w:p>
    <w:p w14:paraId="7D4216C1" w14:textId="38C0EA11" w:rsidR="00A007B5" w:rsidRDefault="00A007B5" w:rsidP="00A007B5">
      <w:pPr>
        <w:pStyle w:val="ListParagraph"/>
        <w:numPr>
          <w:ilvl w:val="0"/>
          <w:numId w:val="1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Peuvent offrir certains avantages : </w:t>
      </w:r>
    </w:p>
    <w:p w14:paraId="25EAB8D1" w14:textId="480C5544" w:rsidR="00A007B5" w:rsidRDefault="00A007B5" w:rsidP="00A007B5">
      <w:pPr>
        <w:pStyle w:val="ListParagraph"/>
        <w:numPr>
          <w:ilvl w:val="1"/>
          <w:numId w:val="1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Meilleur qualité</w:t>
      </w:r>
    </w:p>
    <w:p w14:paraId="5BE0543B" w14:textId="4F90E7CC" w:rsidR="00A007B5" w:rsidRDefault="00A007B5" w:rsidP="00A007B5">
      <w:pPr>
        <w:pStyle w:val="ListParagraph"/>
        <w:numPr>
          <w:ilvl w:val="1"/>
          <w:numId w:val="1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Engagement des membres de l’équipe à mettre la décision en œuvre </w:t>
      </w:r>
    </w:p>
    <w:p w14:paraId="05194E69" w14:textId="0EDD1122" w:rsidR="00A007B5" w:rsidRDefault="00A007B5" w:rsidP="00A007B5">
      <w:pPr>
        <w:pStyle w:val="ListParagraph"/>
        <w:numPr>
          <w:ilvl w:val="1"/>
          <w:numId w:val="1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Partage de responsabilités </w:t>
      </w:r>
    </w:p>
    <w:p w14:paraId="36E1C8B1" w14:textId="51E70F3B" w:rsidR="00A007B5" w:rsidRPr="00A007B5" w:rsidRDefault="00A007B5" w:rsidP="00A007B5">
      <w:pPr>
        <w:pStyle w:val="ListParagraph"/>
        <w:numPr>
          <w:ilvl w:val="0"/>
          <w:numId w:val="11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Toutefois, il faut faire attention à la pensée de groupe !</w:t>
      </w:r>
    </w:p>
    <w:p w14:paraId="5988CAC4" w14:textId="24EA501C" w:rsidR="00FE619F" w:rsidRDefault="00FE619F" w:rsidP="00FE619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Symptômes de la pensée de groupe </w:t>
      </w:r>
    </w:p>
    <w:p w14:paraId="28402805" w14:textId="6EB637DA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Illusion d’invulnérabilité </w:t>
      </w:r>
    </w:p>
    <w:p w14:paraId="07C0136F" w14:textId="5A7568A4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Illusion de moralité « on a pris cette décision parce que c’était la bonne chose à faire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>moral »</w:t>
      </w:r>
    </w:p>
    <w:p w14:paraId="6740C9A2" w14:textId="529D92BF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Rationalisation (trop rapide)</w:t>
      </w:r>
    </w:p>
    <w:p w14:paraId="653C3A83" w14:textId="33A7B27F" w:rsidR="00A007B5" w:rsidRDefault="00A007B5" w:rsidP="00A007B5">
      <w:pPr>
        <w:pStyle w:val="ListParagraph"/>
        <w:numPr>
          <w:ilvl w:val="1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Beaucoup trop raide et beaucoup trop simple</w:t>
      </w:r>
    </w:p>
    <w:p w14:paraId="0237D9B5" w14:textId="5A5EF438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Sous-estimation des adversaires</w:t>
      </w:r>
    </w:p>
    <w:p w14:paraId="43777F64" w14:textId="3848A1DA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Pression à la conformité </w:t>
      </w:r>
    </w:p>
    <w:p w14:paraId="07CC00D5" w14:textId="2B868173" w:rsid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Autocensure </w:t>
      </w:r>
    </w:p>
    <w:p w14:paraId="5576040E" w14:textId="2B925A2A" w:rsidR="00A007B5" w:rsidRPr="00A007B5" w:rsidRDefault="00A007B5" w:rsidP="00A007B5">
      <w:pPr>
        <w:pStyle w:val="ListParagraph"/>
        <w:numPr>
          <w:ilvl w:val="0"/>
          <w:numId w:val="11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Illusion de l’</w:t>
      </w:r>
      <w:r w:rsidR="007A57EB">
        <w:rPr>
          <w:color w:val="000000" w:themeColor="text1"/>
          <w:sz w:val="24"/>
        </w:rPr>
        <w:t>unanimité</w:t>
      </w:r>
    </w:p>
    <w:p w14:paraId="4C100994" w14:textId="1E4C5094" w:rsidR="00FE619F" w:rsidRDefault="00FE619F" w:rsidP="00FE619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Pour éviter la pensée de groupe </w:t>
      </w:r>
    </w:p>
    <w:p w14:paraId="2899BDB3" w14:textId="3C0C56A7" w:rsidR="007A57EB" w:rsidRDefault="007A57EB" w:rsidP="007A57EB">
      <w:pPr>
        <w:pStyle w:val="ListParagraph"/>
        <w:numPr>
          <w:ilvl w:val="0"/>
          <w:numId w:val="1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Jouer l’avocat du diable</w:t>
      </w:r>
    </w:p>
    <w:p w14:paraId="132CE2FA" w14:textId="03F99FC3" w:rsidR="007A57EB" w:rsidRDefault="007A57EB" w:rsidP="007A57EB">
      <w:pPr>
        <w:pStyle w:val="ListParagraph"/>
        <w:numPr>
          <w:ilvl w:val="1"/>
          <w:numId w:val="1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Remettre en question les idées du groupe</w:t>
      </w:r>
    </w:p>
    <w:p w14:paraId="40652999" w14:textId="40BC4AE9" w:rsidR="007A57EB" w:rsidRDefault="007A57EB" w:rsidP="007A57EB">
      <w:pPr>
        <w:pStyle w:val="ListParagraph"/>
        <w:numPr>
          <w:ilvl w:val="1"/>
          <w:numId w:val="1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Doit être un rôle partager</w:t>
      </w:r>
    </w:p>
    <w:p w14:paraId="043357CF" w14:textId="1C5D9380" w:rsidR="007A57EB" w:rsidRDefault="007A57EB" w:rsidP="007A57EB">
      <w:pPr>
        <w:pStyle w:val="ListParagraph"/>
        <w:numPr>
          <w:ilvl w:val="0"/>
          <w:numId w:val="1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 chef doit laisser les autres parler en premier</w:t>
      </w:r>
    </w:p>
    <w:p w14:paraId="129294A7" w14:textId="1698F212" w:rsidR="007A57EB" w:rsidRPr="007A57EB" w:rsidRDefault="007A57EB" w:rsidP="007A57EB">
      <w:pPr>
        <w:pStyle w:val="ListParagraph"/>
        <w:numPr>
          <w:ilvl w:val="0"/>
          <w:numId w:val="11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Faire des consultations extérieures </w:t>
      </w:r>
    </w:p>
    <w:p w14:paraId="70BC0120" w14:textId="38564232" w:rsidR="00FE619F" w:rsidRDefault="00FE619F" w:rsidP="00FE619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Suivre les conseils de quelqu’un </w:t>
      </w:r>
    </w:p>
    <w:p w14:paraId="048B6599" w14:textId="6AE3DFB3" w:rsidR="007A57EB" w:rsidRDefault="007A57EB" w:rsidP="007A57EB">
      <w:pPr>
        <w:pStyle w:val="ListParagraph"/>
        <w:numPr>
          <w:ilvl w:val="0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On a plus tendance à suivre les conseils de quelqu’un lorsque : </w:t>
      </w:r>
    </w:p>
    <w:p w14:paraId="329074F6" w14:textId="699D9C13" w:rsidR="007A57EB" w:rsidRDefault="007A57EB" w:rsidP="007A57EB">
      <w:pPr>
        <w:pStyle w:val="ListParagraph"/>
        <w:numPr>
          <w:ilvl w:val="1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leur demande leur avis (conseil sollicité)</w:t>
      </w:r>
    </w:p>
    <w:p w14:paraId="4309CA2B" w14:textId="74EBE5E3" w:rsidR="007A57EB" w:rsidRDefault="007A57EB" w:rsidP="007A57EB">
      <w:pPr>
        <w:pStyle w:val="ListParagraph"/>
        <w:numPr>
          <w:ilvl w:val="1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leur fait confiance (expertise, bienveillance)</w:t>
      </w:r>
    </w:p>
    <w:p w14:paraId="5E79778B" w14:textId="47321BED" w:rsidR="007A57EB" w:rsidRDefault="007A57EB" w:rsidP="007A57EB">
      <w:pPr>
        <w:pStyle w:val="ListParagraph"/>
        <w:numPr>
          <w:ilvl w:val="1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perçoit l’autre personne comme étant très confiante de son opinion (dangereux !)</w:t>
      </w:r>
    </w:p>
    <w:p w14:paraId="2B7DC8D0" w14:textId="77777777" w:rsidR="007A57EB" w:rsidRDefault="007A57EB" w:rsidP="007A57EB">
      <w:pPr>
        <w:pStyle w:val="ListParagraph"/>
        <w:numPr>
          <w:ilvl w:val="0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Dunning-Kruegar effect</w:t>
      </w:r>
    </w:p>
    <w:p w14:paraId="68662A89" w14:textId="58DA132B" w:rsidR="007A57EB" w:rsidRDefault="007A57EB" w:rsidP="007A57EB">
      <w:pPr>
        <w:pStyle w:val="ListParagraph"/>
        <w:numPr>
          <w:ilvl w:val="1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gens qui sont les moins habiles</w:t>
      </w:r>
      <w:r>
        <w:rPr>
          <w:color w:val="000000" w:themeColor="text1"/>
          <w:sz w:val="24"/>
          <w:lang w:val="en-US"/>
        </w:rPr>
        <w:t>/</w:t>
      </w:r>
      <w:r>
        <w:rPr>
          <w:color w:val="000000" w:themeColor="text1"/>
          <w:sz w:val="24"/>
        </w:rPr>
        <w:t xml:space="preserve">moins instruits en général surestime les conséquences – » on plus de confiance en eux même </w:t>
      </w:r>
    </w:p>
    <w:p w14:paraId="323ED3ED" w14:textId="44F6BE50" w:rsidR="007A57EB" w:rsidRPr="007A57EB" w:rsidRDefault="007A57EB" w:rsidP="007A57EB">
      <w:pPr>
        <w:pStyle w:val="ListParagraph"/>
        <w:numPr>
          <w:ilvl w:val="1"/>
          <w:numId w:val="11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Plus tendance à sous estimer les conséquences – » une moindre confiance en eux même </w:t>
      </w:r>
    </w:p>
    <w:p w14:paraId="33C81FE3" w14:textId="1F7C1684" w:rsidR="003B7C81" w:rsidRDefault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br w:type="page"/>
      </w:r>
    </w:p>
    <w:p w14:paraId="767891A1" w14:textId="2DFBB500" w:rsidR="003B7C81" w:rsidRDefault="003B7C81" w:rsidP="003B7C81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La communication </w:t>
      </w:r>
    </w:p>
    <w:p w14:paraId="0A77B8DD" w14:textId="11788680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Qu’est-ce qui caractérise la communication en contexte organisationnel ?</w:t>
      </w:r>
    </w:p>
    <w:p w14:paraId="30358D3F" w14:textId="0875459D" w:rsidR="003B7C81" w:rsidRDefault="003B7C81" w:rsidP="003B7C81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Processus d’émission et de réception de messages porteurs de sens </w:t>
      </w:r>
    </w:p>
    <w:p w14:paraId="15FC52EF" w14:textId="47FA9EC4" w:rsidR="003B7C81" w:rsidRDefault="003B7C81" w:rsidP="003B7C81">
      <w:pPr>
        <w:rPr>
          <w:color w:val="000000" w:themeColor="text1"/>
          <w:sz w:val="24"/>
        </w:rPr>
      </w:pPr>
      <w:r>
        <w:rPr>
          <w:noProof/>
          <w:lang w:val="en-US" w:eastAsia="en-US"/>
        </w:rPr>
        <w:drawing>
          <wp:inline distT="0" distB="0" distL="0" distR="0" wp14:anchorId="74A9A914" wp14:editId="1853501D">
            <wp:extent cx="3560431" cy="2330104"/>
            <wp:effectExtent l="0" t="0" r="0" b="6985"/>
            <wp:docPr id="2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5"/>
                    <pic:cNvPicPr>
                      <a:picLocks noChangeAspect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944" cy="233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F352D3E" w14:textId="0B955FD1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L’écoute active </w:t>
      </w:r>
    </w:p>
    <w:p w14:paraId="1F4C544E" w14:textId="39E836BE" w:rsidR="00786E1A" w:rsidRDefault="00786E1A" w:rsidP="00786E1A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Forme de rétroaction offerte par le récepteur </w:t>
      </w:r>
    </w:p>
    <w:p w14:paraId="122BEB22" w14:textId="6CE9B09B" w:rsidR="00786E1A" w:rsidRDefault="00786E1A" w:rsidP="00786E1A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Permet à l’émetteur d’exprimer ce qu’il veut vraiment dire</w:t>
      </w:r>
    </w:p>
    <w:p w14:paraId="2A071627" w14:textId="22B628C5" w:rsidR="00786E1A" w:rsidRDefault="00786E1A" w:rsidP="00786E1A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Hochement de tête</w:t>
      </w:r>
    </w:p>
    <w:p w14:paraId="1C98886B" w14:textId="554E334D" w:rsidR="00786E1A" w:rsidRDefault="00786E1A" w:rsidP="00786E1A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Contact visuel </w:t>
      </w:r>
    </w:p>
    <w:p w14:paraId="56596D21" w14:textId="77777777" w:rsidR="00786E1A" w:rsidRDefault="00786E1A" w:rsidP="00786E1A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Paraphrasing (résumé et décrire en vos mots ; reformuler)</w:t>
      </w:r>
    </w:p>
    <w:p w14:paraId="2DDE0C2F" w14:textId="77777777" w:rsidR="00786E1A" w:rsidRDefault="00786E1A" w:rsidP="00786E1A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Très utile pour : </w:t>
      </w:r>
    </w:p>
    <w:p w14:paraId="49307CCE" w14:textId="77777777" w:rsidR="00786E1A" w:rsidRDefault="00786E1A" w:rsidP="00786E1A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Aider les employés à mieux composer avec le stress </w:t>
      </w:r>
    </w:p>
    <w:p w14:paraId="4146D460" w14:textId="3C2A0736" w:rsidR="00786E1A" w:rsidRPr="00786E1A" w:rsidRDefault="00786E1A" w:rsidP="00786E1A">
      <w:pPr>
        <w:pStyle w:val="ListParagraph"/>
        <w:numPr>
          <w:ilvl w:val="1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Faire preuve de leadership efficace </w:t>
      </w:r>
    </w:p>
    <w:p w14:paraId="2985C2F8" w14:textId="40559EE7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canaux de communication </w:t>
      </w:r>
      <w:r w:rsidR="00786E1A">
        <w:rPr>
          <w:b/>
          <w:color w:val="000000" w:themeColor="text1"/>
          <w:sz w:val="24"/>
        </w:rPr>
        <w:t>(communication medium)</w:t>
      </w:r>
    </w:p>
    <w:p w14:paraId="314BB46E" w14:textId="70E22BF3" w:rsidR="00786E1A" w:rsidRDefault="00786E1A" w:rsidP="00786E1A">
      <w:pPr>
        <w:pStyle w:val="ListParagraph"/>
        <w:numPr>
          <w:ilvl w:val="0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Canaux formels</w:t>
      </w:r>
    </w:p>
    <w:p w14:paraId="02E045CB" w14:textId="0FAF7E2D" w:rsidR="00786E1A" w:rsidRDefault="00786E1A" w:rsidP="00786E1A">
      <w:pPr>
        <w:pStyle w:val="ListParagraph"/>
        <w:numPr>
          <w:ilvl w:val="1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Suivent la ligne d’autorité établie par la structure hiérarchique (organigramme)</w:t>
      </w:r>
    </w:p>
    <w:p w14:paraId="0AA5A4CA" w14:textId="37E37F0A" w:rsidR="00786E1A" w:rsidRDefault="00786E1A" w:rsidP="00786E1A">
      <w:pPr>
        <w:pStyle w:val="ListParagraph"/>
        <w:numPr>
          <w:ilvl w:val="0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Canaux informels</w:t>
      </w:r>
    </w:p>
    <w:p w14:paraId="2D8D7428" w14:textId="39758F3E" w:rsidR="00786E1A" w:rsidRDefault="00786E1A" w:rsidP="00786E1A">
      <w:pPr>
        <w:pStyle w:val="ListParagraph"/>
        <w:numPr>
          <w:ilvl w:val="1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Réseaux par lesquels circulent les rumeurs et les informations officieuses</w:t>
      </w:r>
    </w:p>
    <w:p w14:paraId="6E050946" w14:textId="3DC0CA99" w:rsidR="00786E1A" w:rsidRDefault="00786E1A" w:rsidP="00786E1A">
      <w:pPr>
        <w:pStyle w:val="ListParagraph"/>
        <w:numPr>
          <w:ilvl w:val="2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Existe TOUJOURS dans les organisations</w:t>
      </w:r>
    </w:p>
    <w:p w14:paraId="5241B4C5" w14:textId="677804E4" w:rsidR="00786E1A" w:rsidRPr="00786E1A" w:rsidRDefault="00786E1A" w:rsidP="00786E1A">
      <w:pPr>
        <w:pStyle w:val="ListParagraph"/>
        <w:numPr>
          <w:ilvl w:val="2"/>
          <w:numId w:val="1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Informations pas nécessairement exactes (« téléphone arabe »), mais utiles pour gestionnaires</w:t>
      </w:r>
    </w:p>
    <w:p w14:paraId="5A5C8069" w14:textId="77777777" w:rsidR="00B451DF" w:rsidRDefault="00B451DF" w:rsidP="003B7C81">
      <w:pPr>
        <w:rPr>
          <w:b/>
          <w:color w:val="000000" w:themeColor="text1"/>
          <w:sz w:val="24"/>
        </w:rPr>
      </w:pPr>
    </w:p>
    <w:p w14:paraId="29B71C81" w14:textId="77777777" w:rsidR="00B451DF" w:rsidRDefault="00B451DF" w:rsidP="003B7C81">
      <w:pPr>
        <w:rPr>
          <w:b/>
          <w:color w:val="000000" w:themeColor="text1"/>
          <w:sz w:val="24"/>
        </w:rPr>
      </w:pPr>
    </w:p>
    <w:p w14:paraId="70CD4AF7" w14:textId="77777777" w:rsidR="00B451DF" w:rsidRDefault="00B451DF" w:rsidP="003B7C81">
      <w:pPr>
        <w:rPr>
          <w:b/>
          <w:color w:val="000000" w:themeColor="text1"/>
          <w:sz w:val="24"/>
        </w:rPr>
      </w:pPr>
    </w:p>
    <w:p w14:paraId="0EC1D839" w14:textId="77777777" w:rsidR="00B451DF" w:rsidRDefault="00B451DF" w:rsidP="003B7C81">
      <w:pPr>
        <w:rPr>
          <w:b/>
          <w:color w:val="000000" w:themeColor="text1"/>
          <w:sz w:val="24"/>
        </w:rPr>
      </w:pPr>
    </w:p>
    <w:p w14:paraId="3D90CB2A" w14:textId="77777777" w:rsidR="00B451DF" w:rsidRDefault="00B451DF" w:rsidP="003B7C81">
      <w:pPr>
        <w:rPr>
          <w:b/>
          <w:color w:val="000000" w:themeColor="text1"/>
          <w:sz w:val="24"/>
        </w:rPr>
      </w:pPr>
    </w:p>
    <w:p w14:paraId="02677CBC" w14:textId="77777777" w:rsidR="00B451DF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>La valeur d’un canal de communication</w:t>
      </w:r>
    </w:p>
    <w:p w14:paraId="7C897F7B" w14:textId="5728FC1B" w:rsidR="003B7C81" w:rsidRDefault="00B451DF" w:rsidP="003B7C81">
      <w:pPr>
        <w:rPr>
          <w:noProof/>
        </w:rPr>
      </w:pPr>
      <w:r w:rsidRPr="00B451DF">
        <w:rPr>
          <w:noProof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0DBB12B6" wp14:editId="29537976">
            <wp:extent cx="3148965" cy="1140827"/>
            <wp:effectExtent l="0" t="0" r="635" b="2540"/>
            <wp:docPr id="4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5"/>
                    <pic:cNvPicPr>
                      <a:picLocks noChangeAspect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63" cy="114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6CED688" w14:textId="34842777" w:rsidR="00B451DF" w:rsidRPr="00B451DF" w:rsidRDefault="00B451DF" w:rsidP="00B451DF">
      <w:pPr>
        <w:pStyle w:val="ListParagraph"/>
        <w:numPr>
          <w:ilvl w:val="0"/>
          <w:numId w:val="1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Gauche = pauvre en terme de richesse</w:t>
      </w:r>
    </w:p>
    <w:p w14:paraId="6BC9B726" w14:textId="64FCA167" w:rsidR="00B451DF" w:rsidRPr="00B451DF" w:rsidRDefault="00B451DF" w:rsidP="00B451DF">
      <w:pPr>
        <w:pStyle w:val="ListParagraph"/>
        <w:numPr>
          <w:ilvl w:val="0"/>
          <w:numId w:val="1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Droite = le canal de communication permet de la rétroaction immédiate</w:t>
      </w:r>
    </w:p>
    <w:p w14:paraId="4CEAC10B" w14:textId="2ACB4945" w:rsidR="00B451DF" w:rsidRPr="00B451DF" w:rsidRDefault="00B451DF" w:rsidP="00B451DF">
      <w:pPr>
        <w:pStyle w:val="ListParagraph"/>
        <w:numPr>
          <w:ilvl w:val="0"/>
          <w:numId w:val="1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Rétroaction plus immédiate, plus de communication non verbale ---</w:t>
      </w:r>
      <w:r w:rsidRPr="00B451DF">
        <w:rPr>
          <w:color w:val="000000" w:themeColor="text1"/>
          <w:sz w:val="24"/>
          <w:lang w:val="en-US"/>
        </w:rPr>
        <w:sym w:font="Wingdings" w:char="F0E0"/>
      </w:r>
    </w:p>
    <w:p w14:paraId="4C636E60" w14:textId="120AD680" w:rsidR="00786E1A" w:rsidRPr="00B451DF" w:rsidRDefault="00B451DF" w:rsidP="003B7C81">
      <w:pPr>
        <w:pStyle w:val="ListParagraph"/>
        <w:numPr>
          <w:ilvl w:val="0"/>
          <w:numId w:val="11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Valeur = capacité du canal à transmettre efficacement l’information (émotionnelle ou complexe)</w:t>
      </w:r>
    </w:p>
    <w:p w14:paraId="61A016C5" w14:textId="5BA1B39E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 télétravail </w:t>
      </w:r>
    </w:p>
    <w:p w14:paraId="44D3B1F5" w14:textId="6E1C81D5" w:rsidR="00B451DF" w:rsidRPr="00B451DF" w:rsidRDefault="00B451DF" w:rsidP="00B451DF">
      <w:pPr>
        <w:pStyle w:val="ListParagraph"/>
        <w:numPr>
          <w:ilvl w:val="0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Travailler à distance (pas au bureau)</w:t>
      </w:r>
    </w:p>
    <w:p w14:paraId="2EE6FA49" w14:textId="6100CFD0" w:rsidR="00B451DF" w:rsidRPr="00B451DF" w:rsidRDefault="00B451DF" w:rsidP="00B451DF">
      <w:pPr>
        <w:pStyle w:val="ListParagraph"/>
        <w:numPr>
          <w:ilvl w:val="0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Rend la communication en personne plus rare.</w:t>
      </w:r>
    </w:p>
    <w:p w14:paraId="56ADB4E0" w14:textId="59E5EE01" w:rsidR="00B451DF" w:rsidRPr="00B451DF" w:rsidRDefault="00B451DF" w:rsidP="00B451DF">
      <w:pPr>
        <w:pStyle w:val="ListParagraph"/>
        <w:numPr>
          <w:ilvl w:val="0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Difficultés prévisibles : </w:t>
      </w:r>
    </w:p>
    <w:p w14:paraId="04C6366D" w14:textId="589164AC" w:rsidR="00B451DF" w:rsidRPr="00B451DF" w:rsidRDefault="00B451DF" w:rsidP="00B451DF">
      <w:pPr>
        <w:pStyle w:val="ListParagraph"/>
        <w:numPr>
          <w:ilvl w:val="1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Difficile à développer des relations de confiance </w:t>
      </w:r>
    </w:p>
    <w:p w14:paraId="24C9460F" w14:textId="66EF7F1B" w:rsidR="00B451DF" w:rsidRPr="00B451DF" w:rsidRDefault="00B451DF" w:rsidP="00B451DF">
      <w:pPr>
        <w:pStyle w:val="ListParagraph"/>
        <w:numPr>
          <w:ilvl w:val="1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Difficile d’offrir des directives complexes </w:t>
      </w:r>
    </w:p>
    <w:p w14:paraId="048DDBA4" w14:textId="4F04655A" w:rsidR="00B451DF" w:rsidRPr="00B451DF" w:rsidRDefault="00B451DF" w:rsidP="00B451DF">
      <w:pPr>
        <w:pStyle w:val="ListParagraph"/>
        <w:numPr>
          <w:ilvl w:val="1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Difficile d’offrir un soutien émotionnel</w:t>
      </w:r>
    </w:p>
    <w:p w14:paraId="6084502B" w14:textId="6223A540" w:rsidR="00B451DF" w:rsidRPr="00B451DF" w:rsidRDefault="00B451DF" w:rsidP="00B451DF">
      <w:pPr>
        <w:pStyle w:val="ListParagraph"/>
        <w:numPr>
          <w:ilvl w:val="1"/>
          <w:numId w:val="1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Employés peuvent se sentir « oubliés »</w:t>
      </w:r>
    </w:p>
    <w:p w14:paraId="073371CF" w14:textId="4392CB0E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Obstacles à la communication </w:t>
      </w:r>
    </w:p>
    <w:p w14:paraId="2CB3D7E8" w14:textId="77777777" w:rsidR="00B451DF" w:rsidRDefault="00B451DF" w:rsidP="00B451DF">
      <w:pPr>
        <w:pStyle w:val="ListParagraph"/>
        <w:numPr>
          <w:ilvl w:val="0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Différences culturelles</w:t>
      </w:r>
    </w:p>
    <w:p w14:paraId="52F070D2" w14:textId="77777777" w:rsidR="00B451DF" w:rsidRDefault="00B451DF" w:rsidP="00B451DF">
      <w:pPr>
        <w:pStyle w:val="ListParagraph"/>
        <w:numPr>
          <w:ilvl w:val="1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Ethnocentrisme </w:t>
      </w:r>
    </w:p>
    <w:p w14:paraId="65748EAF" w14:textId="03D83F1F" w:rsidR="003B7C81" w:rsidRDefault="00B451DF" w:rsidP="00B451DF">
      <w:pPr>
        <w:pStyle w:val="ListParagraph"/>
        <w:numPr>
          <w:ilvl w:val="1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Importance au non verbal variable (p. ex. Moyen Orient ou Asie de l’Est versus le Canada) </w:t>
      </w:r>
    </w:p>
    <w:p w14:paraId="327F93F2" w14:textId="3FFF03A7" w:rsidR="00B451DF" w:rsidRDefault="00B451DF" w:rsidP="00B451DF">
      <w:pPr>
        <w:pStyle w:val="ListParagraph"/>
        <w:numPr>
          <w:ilvl w:val="0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Messages contradictoires (entre les mots et les actions)</w:t>
      </w:r>
    </w:p>
    <w:p w14:paraId="353BEE84" w14:textId="573A176B" w:rsidR="00B451DF" w:rsidRPr="00B451DF" w:rsidRDefault="00B451DF" w:rsidP="00B451DF">
      <w:pPr>
        <w:pStyle w:val="ListParagraph"/>
        <w:numPr>
          <w:ilvl w:val="1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Intégrité !</w:t>
      </w:r>
    </w:p>
    <w:p w14:paraId="677FA066" w14:textId="1256F2F8" w:rsidR="00B451DF" w:rsidRDefault="00B451DF" w:rsidP="00B451DF">
      <w:pPr>
        <w:pStyle w:val="ListParagraph"/>
        <w:numPr>
          <w:ilvl w:val="0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Position hiérarchique : effet « motus » des subordonnés</w:t>
      </w:r>
    </w:p>
    <w:p w14:paraId="6AA13910" w14:textId="461708CF" w:rsidR="00B451DF" w:rsidRPr="00B451DF" w:rsidRDefault="00B451DF" w:rsidP="00B451DF">
      <w:pPr>
        <w:pStyle w:val="ListParagraph"/>
        <w:numPr>
          <w:ilvl w:val="1"/>
          <w:numId w:val="114"/>
        </w:numPr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Moins si le gestionnaire gagne la confiance des subordonnés !</w:t>
      </w:r>
    </w:p>
    <w:p w14:paraId="58DEBADF" w14:textId="285CE35D" w:rsidR="00B451DF" w:rsidRDefault="00B451DF" w:rsidP="00CF35F5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br w:type="page"/>
      </w:r>
    </w:p>
    <w:p w14:paraId="0CA48C03" w14:textId="3F99C0A8" w:rsidR="003B7C81" w:rsidRDefault="003B7C81" w:rsidP="003B7C81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Les conflits et la négociation </w:t>
      </w:r>
    </w:p>
    <w:p w14:paraId="1F9C05DD" w14:textId="7EB8DAEA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Conflit constructif vs. destructeur </w:t>
      </w:r>
    </w:p>
    <w:p w14:paraId="0C7AB7DD" w14:textId="5AEC5574" w:rsidR="00F71616" w:rsidRPr="00F71616" w:rsidRDefault="00F71616" w:rsidP="00F71616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 w:rsidRPr="00F71616">
        <w:rPr>
          <w:color w:val="000000" w:themeColor="text1"/>
          <w:sz w:val="24"/>
        </w:rPr>
        <w:t xml:space="preserve">Constructif </w:t>
      </w:r>
    </w:p>
    <w:p w14:paraId="36A0DBD8" w14:textId="475E6140" w:rsidR="00F71616" w:rsidRPr="00F71616" w:rsidRDefault="00F71616" w:rsidP="00F71616">
      <w:pPr>
        <w:pStyle w:val="ListParagraph"/>
        <w:numPr>
          <w:ilvl w:val="1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Retombées positives, telles la protection ou le gain de ressources personnelles ou organisationnelles </w:t>
      </w:r>
    </w:p>
    <w:p w14:paraId="0AC5A3FA" w14:textId="6B9860B1" w:rsidR="00F71616" w:rsidRPr="00F71616" w:rsidRDefault="00F71616" w:rsidP="00F71616">
      <w:pPr>
        <w:pStyle w:val="ListParagraph"/>
        <w:numPr>
          <w:ilvl w:val="1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Exemple :</w:t>
      </w:r>
    </w:p>
    <w:p w14:paraId="4FC24EAD" w14:textId="0CECA7E0" w:rsidR="00F71616" w:rsidRPr="00F71616" w:rsidRDefault="00F71616" w:rsidP="00F71616">
      <w:pPr>
        <w:pStyle w:val="ListParagraph"/>
        <w:numPr>
          <w:ilvl w:val="2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Résistance constructive bien perçue par le patron</w:t>
      </w:r>
    </w:p>
    <w:p w14:paraId="37971783" w14:textId="20106AEF" w:rsidR="00F71616" w:rsidRPr="00F71616" w:rsidRDefault="00F71616" w:rsidP="00F71616">
      <w:pPr>
        <w:pStyle w:val="ListParagraph"/>
        <w:numPr>
          <w:ilvl w:val="0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Destructeur </w:t>
      </w:r>
    </w:p>
    <w:p w14:paraId="3A6DC44C" w14:textId="30783488" w:rsidR="00F71616" w:rsidRPr="00F71616" w:rsidRDefault="00F71616" w:rsidP="00F71616">
      <w:pPr>
        <w:pStyle w:val="ListParagraph"/>
        <w:numPr>
          <w:ilvl w:val="1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Retombées négatives, telles des symptômes de détresse sévères, les pertes d’opportunités, etc. </w:t>
      </w:r>
    </w:p>
    <w:p w14:paraId="6A4D3F09" w14:textId="5DE6BC78" w:rsidR="00F71616" w:rsidRPr="00F71616" w:rsidRDefault="00F71616" w:rsidP="00F71616">
      <w:pPr>
        <w:pStyle w:val="ListParagraph"/>
        <w:numPr>
          <w:ilvl w:val="1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Exemple :</w:t>
      </w:r>
    </w:p>
    <w:p w14:paraId="77D92F84" w14:textId="5585839F" w:rsidR="00F71616" w:rsidRPr="00F71616" w:rsidRDefault="00F71616" w:rsidP="00F71616">
      <w:pPr>
        <w:pStyle w:val="ListParagraph"/>
        <w:numPr>
          <w:ilvl w:val="2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Argumenter pour argumenter</w:t>
      </w:r>
    </w:p>
    <w:p w14:paraId="6568ADF3" w14:textId="7E5719A2" w:rsidR="00F71616" w:rsidRPr="00F71616" w:rsidRDefault="00F71616" w:rsidP="00F71616">
      <w:pPr>
        <w:pStyle w:val="ListParagraph"/>
        <w:numPr>
          <w:ilvl w:val="2"/>
          <w:numId w:val="92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Conflits de « personnalité »</w:t>
      </w:r>
    </w:p>
    <w:p w14:paraId="6E7F657E" w14:textId="2865868A" w:rsidR="00F71616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Comment gérer les conflits ?</w:t>
      </w:r>
    </w:p>
    <w:p w14:paraId="5CB6FC5A" w14:textId="6D9BD663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Gestion indirecte de conflits </w:t>
      </w:r>
    </w:p>
    <w:p w14:paraId="49055BB4" w14:textId="0CE2666C" w:rsidR="003B7C81" w:rsidRDefault="003B7C81" w:rsidP="003B7C81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Diminution de l’interdépendance </w:t>
      </w:r>
    </w:p>
    <w:p w14:paraId="6277115F" w14:textId="1A14755F" w:rsidR="003B7C81" w:rsidRDefault="003B7C81" w:rsidP="003B7C81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Faire appel aux objectifs communs </w:t>
      </w:r>
    </w:p>
    <w:p w14:paraId="647FE8D7" w14:textId="547039DD" w:rsidR="003B7C81" w:rsidRDefault="003B7C81" w:rsidP="003B7C81">
      <w:pPr>
        <w:pStyle w:val="ListParagraph"/>
        <w:numPr>
          <w:ilvl w:val="0"/>
          <w:numId w:val="9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Faire recours aux supérieurs </w:t>
      </w:r>
    </w:p>
    <w:p w14:paraId="1DE77B41" w14:textId="5EE26776" w:rsidR="003B7C81" w:rsidRDefault="003B7C81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Gestion directe des conflits </w:t>
      </w:r>
    </w:p>
    <w:p w14:paraId="7FFE6E82" w14:textId="68E75D3E" w:rsidR="003B7C81" w:rsidRDefault="008E577F" w:rsidP="003B7C81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2124C9BA" wp14:editId="4700130B">
            <wp:extent cx="5694045" cy="3422015"/>
            <wp:effectExtent l="0" t="0" r="0" b="6985"/>
            <wp:docPr id="32" name="Picture 32" descr="../../../Desktop/Screen%20Shot%202016-12-05%20at%206.19.1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6-12-05%20at%206.19.11%20PM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72809" w14:textId="3777745B" w:rsidR="00F71616" w:rsidRDefault="00F71616" w:rsidP="00F71616">
      <w:pPr>
        <w:pStyle w:val="ListParagraph"/>
        <w:numPr>
          <w:ilvl w:val="0"/>
          <w:numId w:val="10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Affrontement : Je promouvois me propres intérêts et je m’en fou des intérêts de l’autre</w:t>
      </w:r>
    </w:p>
    <w:p w14:paraId="0501B923" w14:textId="1CCCCDCF" w:rsidR="00F71616" w:rsidRDefault="00F71616" w:rsidP="00F71616">
      <w:pPr>
        <w:pStyle w:val="ListParagraph"/>
        <w:numPr>
          <w:ilvl w:val="0"/>
          <w:numId w:val="10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Accommodation : « On vas faire ce que tu </w:t>
      </w:r>
      <w:proofErr w:type="gramStart"/>
      <w:r>
        <w:rPr>
          <w:color w:val="000000" w:themeColor="text1"/>
          <w:sz w:val="24"/>
        </w:rPr>
        <w:t>veut</w:t>
      </w:r>
      <w:proofErr w:type="gramEnd"/>
      <w:r>
        <w:rPr>
          <w:color w:val="000000" w:themeColor="text1"/>
          <w:sz w:val="24"/>
        </w:rPr>
        <w:t> » (abandonner vos intérêts)</w:t>
      </w:r>
    </w:p>
    <w:p w14:paraId="73C30CBE" w14:textId="523527A4" w:rsidR="00F71616" w:rsidRDefault="00F71616" w:rsidP="00F71616">
      <w:pPr>
        <w:pStyle w:val="ListParagraph"/>
        <w:numPr>
          <w:ilvl w:val="0"/>
          <w:numId w:val="10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Compromis : Pas d’emphase particulier des intérêts de l’un ou de l’autre</w:t>
      </w:r>
    </w:p>
    <w:p w14:paraId="742C7319" w14:textId="2595AE52" w:rsidR="00F71616" w:rsidRDefault="00F71616" w:rsidP="00F71616">
      <w:pPr>
        <w:pStyle w:val="ListParagraph"/>
        <w:numPr>
          <w:ilvl w:val="0"/>
          <w:numId w:val="10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Évitement : On reconnait qu’on est en conflit, mais on ne le résout pas maintenant (pas le temps)</w:t>
      </w:r>
    </w:p>
    <w:p w14:paraId="01ADBFDE" w14:textId="1C871570" w:rsidR="00F71616" w:rsidRPr="00F71616" w:rsidRDefault="00F71616" w:rsidP="00F71616">
      <w:pPr>
        <w:pStyle w:val="ListParagraph"/>
        <w:numPr>
          <w:ilvl w:val="0"/>
          <w:numId w:val="10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Résolutions de problème : Mène à des conclusions « gagnant – gagnant »</w:t>
      </w:r>
    </w:p>
    <w:p w14:paraId="0EF101F9" w14:textId="4F4353D3" w:rsidR="008E577F" w:rsidRDefault="008E577F" w:rsidP="003B7C81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Gagnants ? Perdants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268"/>
      </w:tblGrid>
      <w:tr w:rsidR="008E577F" w14:paraId="224CFAC3" w14:textId="77777777" w:rsidTr="00F71616">
        <w:tc>
          <w:tcPr>
            <w:tcW w:w="1980" w:type="dxa"/>
          </w:tcPr>
          <w:p w14:paraId="58C7DF5F" w14:textId="67A41756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Style</w:t>
            </w:r>
          </w:p>
        </w:tc>
        <w:tc>
          <w:tcPr>
            <w:tcW w:w="2268" w:type="dxa"/>
          </w:tcPr>
          <w:p w14:paraId="06D130E2" w14:textId="323ADACF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Résultat</w:t>
            </w:r>
          </w:p>
        </w:tc>
      </w:tr>
      <w:tr w:rsidR="008E577F" w14:paraId="3BC56131" w14:textId="77777777" w:rsidTr="00F71616">
        <w:tc>
          <w:tcPr>
            <w:tcW w:w="1980" w:type="dxa"/>
          </w:tcPr>
          <w:p w14:paraId="7E3CC834" w14:textId="1D203E26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Accommodation</w:t>
            </w:r>
          </w:p>
        </w:tc>
        <w:tc>
          <w:tcPr>
            <w:tcW w:w="2268" w:type="dxa"/>
          </w:tcPr>
          <w:p w14:paraId="7CD96A06" w14:textId="16E9110B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Gagnant-perdant</w:t>
            </w:r>
          </w:p>
        </w:tc>
      </w:tr>
      <w:tr w:rsidR="008E577F" w14:paraId="0D032BF1" w14:textId="77777777" w:rsidTr="00F71616">
        <w:tc>
          <w:tcPr>
            <w:tcW w:w="1980" w:type="dxa"/>
          </w:tcPr>
          <w:p w14:paraId="1E2E55C4" w14:textId="78FCED9A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Affrontement </w:t>
            </w:r>
          </w:p>
        </w:tc>
        <w:tc>
          <w:tcPr>
            <w:tcW w:w="2268" w:type="dxa"/>
          </w:tcPr>
          <w:p w14:paraId="729D062F" w14:textId="063F7E4F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Gagnant-perdant</w:t>
            </w:r>
          </w:p>
        </w:tc>
      </w:tr>
      <w:tr w:rsidR="008E577F" w14:paraId="48B877C9" w14:textId="77777777" w:rsidTr="00F71616">
        <w:tc>
          <w:tcPr>
            <w:tcW w:w="1980" w:type="dxa"/>
          </w:tcPr>
          <w:p w14:paraId="4DB9818F" w14:textId="1A3416D2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Compromis</w:t>
            </w:r>
          </w:p>
        </w:tc>
        <w:tc>
          <w:tcPr>
            <w:tcW w:w="2268" w:type="dxa"/>
          </w:tcPr>
          <w:p w14:paraId="60AC2FF3" w14:textId="4CDD4FBA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Gagnant-perdant</w:t>
            </w:r>
          </w:p>
        </w:tc>
      </w:tr>
      <w:tr w:rsidR="008E577F" w14:paraId="1988F798" w14:textId="77777777" w:rsidTr="00F71616">
        <w:tc>
          <w:tcPr>
            <w:tcW w:w="1980" w:type="dxa"/>
          </w:tcPr>
          <w:p w14:paraId="67D8332F" w14:textId="5B5C4317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Évitement </w:t>
            </w:r>
          </w:p>
        </w:tc>
        <w:tc>
          <w:tcPr>
            <w:tcW w:w="2268" w:type="dxa"/>
          </w:tcPr>
          <w:p w14:paraId="6C3071C1" w14:textId="614860CB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Perdant-perdant</w:t>
            </w:r>
          </w:p>
        </w:tc>
      </w:tr>
      <w:tr w:rsidR="008E577F" w14:paraId="56892D84" w14:textId="77777777" w:rsidTr="00F71616">
        <w:tc>
          <w:tcPr>
            <w:tcW w:w="1980" w:type="dxa"/>
          </w:tcPr>
          <w:p w14:paraId="368F4D13" w14:textId="7D86AA29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Résolution de problème </w:t>
            </w:r>
          </w:p>
        </w:tc>
        <w:tc>
          <w:tcPr>
            <w:tcW w:w="2268" w:type="dxa"/>
          </w:tcPr>
          <w:p w14:paraId="328C96FD" w14:textId="30B63DDD" w:rsidR="008E577F" w:rsidRDefault="008E577F" w:rsidP="003B7C81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Gagnant-gagnant !!</w:t>
            </w:r>
          </w:p>
        </w:tc>
      </w:tr>
    </w:tbl>
    <w:p w14:paraId="4EE556E4" w14:textId="4A2410FB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Quand se servir de chacun de ces styles ?</w:t>
      </w:r>
    </w:p>
    <w:p w14:paraId="0E045552" w14:textId="77777777" w:rsidR="00F71616" w:rsidRDefault="00F71616" w:rsidP="00F71616">
      <w:pPr>
        <w:pStyle w:val="ListParagraph"/>
        <w:numPr>
          <w:ilvl w:val="1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Accommodation : </w:t>
      </w:r>
    </w:p>
    <w:p w14:paraId="7A4D51D5" w14:textId="5749F4F8" w:rsidR="00F71616" w:rsidRDefault="00F71616" w:rsidP="00F71616">
      <w:pPr>
        <w:pStyle w:val="ListParagraph"/>
        <w:numPr>
          <w:ilvl w:val="2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Pour plaire à l’autre personne </w:t>
      </w:r>
    </w:p>
    <w:p w14:paraId="4B47A130" w14:textId="09A2A05F" w:rsidR="00F71616" w:rsidRDefault="00F71616" w:rsidP="00F71616">
      <w:pPr>
        <w:pStyle w:val="ListParagraph"/>
        <w:numPr>
          <w:ilvl w:val="2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Donner une bonne impression</w:t>
      </w:r>
    </w:p>
    <w:p w14:paraId="15FF9923" w14:textId="7339DA9B" w:rsidR="00F71616" w:rsidRDefault="00F71616" w:rsidP="00F71616">
      <w:pPr>
        <w:pStyle w:val="ListParagraph"/>
        <w:numPr>
          <w:ilvl w:val="2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valorise la relation</w:t>
      </w:r>
    </w:p>
    <w:p w14:paraId="3EEF0905" w14:textId="421059AA" w:rsidR="00F71616" w:rsidRDefault="00F71616" w:rsidP="00F71616">
      <w:pPr>
        <w:pStyle w:val="ListParagraph"/>
        <w:numPr>
          <w:ilvl w:val="1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Affrontement : </w:t>
      </w:r>
    </w:p>
    <w:p w14:paraId="7E3B3FED" w14:textId="7E601919" w:rsidR="00F71616" w:rsidRDefault="00F71616" w:rsidP="00F71616">
      <w:pPr>
        <w:pStyle w:val="ListParagraph"/>
        <w:numPr>
          <w:ilvl w:val="2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valorise plus le succès du projet que la relation</w:t>
      </w:r>
    </w:p>
    <w:p w14:paraId="084C9E43" w14:textId="71E58A12" w:rsidR="00F71616" w:rsidRDefault="00F71616" w:rsidP="00F71616">
      <w:pPr>
        <w:pStyle w:val="ListParagraph"/>
        <w:numPr>
          <w:ilvl w:val="1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Compromis : </w:t>
      </w:r>
    </w:p>
    <w:p w14:paraId="3048BF74" w14:textId="1F054788" w:rsidR="00F71616" w:rsidRDefault="00F71616" w:rsidP="00F71616">
      <w:pPr>
        <w:pStyle w:val="ListParagraph"/>
        <w:numPr>
          <w:ilvl w:val="2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On valorise autant le succès que la relation</w:t>
      </w:r>
    </w:p>
    <w:p w14:paraId="5DE9DA89" w14:textId="03A4FE7C" w:rsidR="00F71616" w:rsidRPr="00F71616" w:rsidRDefault="00F71616" w:rsidP="00F71616">
      <w:pPr>
        <w:pStyle w:val="ListParagraph"/>
        <w:numPr>
          <w:ilvl w:val="1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Évitement de problème : Abandonne pas nos intérêts ; valorise la relation</w:t>
      </w:r>
    </w:p>
    <w:p w14:paraId="1C60D6FB" w14:textId="488857DD" w:rsidR="008E577F" w:rsidRDefault="008E577F" w:rsidP="008E577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Pour choisir le bon style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71616" w14:paraId="5E0C72A7" w14:textId="77777777" w:rsidTr="00F71616">
        <w:tc>
          <w:tcPr>
            <w:tcW w:w="3116" w:type="dxa"/>
          </w:tcPr>
          <w:p w14:paraId="2BACC15C" w14:textId="78646779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Style</w:t>
            </w:r>
          </w:p>
        </w:tc>
        <w:tc>
          <w:tcPr>
            <w:tcW w:w="3117" w:type="dxa"/>
          </w:tcPr>
          <w:p w14:paraId="1D82C2E3" w14:textId="3EE277A8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Temps requis </w:t>
            </w:r>
          </w:p>
        </w:tc>
        <w:tc>
          <w:tcPr>
            <w:tcW w:w="3117" w:type="dxa"/>
          </w:tcPr>
          <w:p w14:paraId="3C7B377C" w14:textId="111534B0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Favorise la relation</w:t>
            </w:r>
          </w:p>
        </w:tc>
      </w:tr>
      <w:tr w:rsidR="00F71616" w14:paraId="64738431" w14:textId="77777777" w:rsidTr="00F71616">
        <w:tc>
          <w:tcPr>
            <w:tcW w:w="3116" w:type="dxa"/>
          </w:tcPr>
          <w:p w14:paraId="1E974C02" w14:textId="6E4EDC0A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Accommodation</w:t>
            </w:r>
          </w:p>
        </w:tc>
        <w:tc>
          <w:tcPr>
            <w:tcW w:w="3117" w:type="dxa"/>
          </w:tcPr>
          <w:p w14:paraId="2D4BAC50" w14:textId="5B6BF2EA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Peu</w:t>
            </w:r>
          </w:p>
        </w:tc>
        <w:tc>
          <w:tcPr>
            <w:tcW w:w="3117" w:type="dxa"/>
          </w:tcPr>
          <w:p w14:paraId="4B1E4CC2" w14:textId="4308B551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Oui</w:t>
            </w:r>
          </w:p>
        </w:tc>
      </w:tr>
      <w:tr w:rsidR="00F71616" w14:paraId="7C90EA87" w14:textId="77777777" w:rsidTr="00F71616">
        <w:tc>
          <w:tcPr>
            <w:tcW w:w="3116" w:type="dxa"/>
          </w:tcPr>
          <w:p w14:paraId="3EA34436" w14:textId="211F1B36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Affrontement</w:t>
            </w:r>
          </w:p>
        </w:tc>
        <w:tc>
          <w:tcPr>
            <w:tcW w:w="3117" w:type="dxa"/>
          </w:tcPr>
          <w:p w14:paraId="187CA17D" w14:textId="5752E208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Peu</w:t>
            </w:r>
          </w:p>
        </w:tc>
        <w:tc>
          <w:tcPr>
            <w:tcW w:w="3117" w:type="dxa"/>
          </w:tcPr>
          <w:p w14:paraId="004BF209" w14:textId="5BB17CAC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Non</w:t>
            </w:r>
          </w:p>
        </w:tc>
      </w:tr>
      <w:tr w:rsidR="00F71616" w14:paraId="30014D62" w14:textId="77777777" w:rsidTr="00F71616">
        <w:tc>
          <w:tcPr>
            <w:tcW w:w="3116" w:type="dxa"/>
          </w:tcPr>
          <w:p w14:paraId="5E824423" w14:textId="41639958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Compromis</w:t>
            </w:r>
          </w:p>
        </w:tc>
        <w:tc>
          <w:tcPr>
            <w:tcW w:w="3117" w:type="dxa"/>
          </w:tcPr>
          <w:p w14:paraId="467CEE1F" w14:textId="21B643BF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Modéré</w:t>
            </w:r>
          </w:p>
        </w:tc>
        <w:tc>
          <w:tcPr>
            <w:tcW w:w="3117" w:type="dxa"/>
          </w:tcPr>
          <w:p w14:paraId="41C7FB52" w14:textId="1EDB3CA0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Moyennement</w:t>
            </w:r>
          </w:p>
        </w:tc>
      </w:tr>
      <w:tr w:rsidR="00F71616" w14:paraId="464CA74F" w14:textId="77777777" w:rsidTr="00F71616">
        <w:tc>
          <w:tcPr>
            <w:tcW w:w="3116" w:type="dxa"/>
          </w:tcPr>
          <w:p w14:paraId="3D028537" w14:textId="24FE9DB0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Évitement</w:t>
            </w:r>
          </w:p>
        </w:tc>
        <w:tc>
          <w:tcPr>
            <w:tcW w:w="3117" w:type="dxa"/>
          </w:tcPr>
          <w:p w14:paraId="24BD55F1" w14:textId="6851AD02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Peu </w:t>
            </w:r>
          </w:p>
        </w:tc>
        <w:tc>
          <w:tcPr>
            <w:tcW w:w="3117" w:type="dxa"/>
          </w:tcPr>
          <w:p w14:paraId="0E96B28E" w14:textId="14265D70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Non</w:t>
            </w:r>
          </w:p>
        </w:tc>
      </w:tr>
      <w:tr w:rsidR="00F71616" w14:paraId="4C29BDD5" w14:textId="77777777" w:rsidTr="00F71616">
        <w:tc>
          <w:tcPr>
            <w:tcW w:w="3116" w:type="dxa"/>
          </w:tcPr>
          <w:p w14:paraId="05BB649C" w14:textId="56F41ECF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Résolution de problème</w:t>
            </w:r>
          </w:p>
        </w:tc>
        <w:tc>
          <w:tcPr>
            <w:tcW w:w="3117" w:type="dxa"/>
          </w:tcPr>
          <w:p w14:paraId="010F5F29" w14:textId="20670F87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Beaucoup</w:t>
            </w:r>
          </w:p>
        </w:tc>
        <w:tc>
          <w:tcPr>
            <w:tcW w:w="3117" w:type="dxa"/>
          </w:tcPr>
          <w:p w14:paraId="45C25AFF" w14:textId="2CCB73CD" w:rsidR="00F71616" w:rsidRDefault="00F71616" w:rsidP="008E577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Beaucoup</w:t>
            </w:r>
          </w:p>
        </w:tc>
      </w:tr>
    </w:tbl>
    <w:p w14:paraId="6BC39676" w14:textId="77777777" w:rsidR="00F71616" w:rsidRPr="00F71616" w:rsidRDefault="00F71616" w:rsidP="008E577F">
      <w:pPr>
        <w:rPr>
          <w:color w:val="000000" w:themeColor="text1"/>
          <w:sz w:val="24"/>
        </w:rPr>
      </w:pPr>
    </w:p>
    <w:p w14:paraId="665AE822" w14:textId="503B370C" w:rsidR="008E577F" w:rsidRDefault="008E577F" w:rsidP="008E577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Résolution de problème par négociation raisonnée </w:t>
      </w:r>
    </w:p>
    <w:p w14:paraId="319F8843" w14:textId="360FCA13" w:rsidR="008E577F" w:rsidRPr="008E577F" w:rsidRDefault="008E577F" w:rsidP="008E577F">
      <w:pPr>
        <w:rPr>
          <w:color w:val="000000" w:themeColor="text1"/>
          <w:sz w:val="24"/>
        </w:rPr>
      </w:pPr>
      <w:r w:rsidRPr="008E577F">
        <w:rPr>
          <w:color w:val="000000" w:themeColor="text1"/>
          <w:sz w:val="24"/>
        </w:rPr>
        <w:t xml:space="preserve">Éléments essentiels : </w:t>
      </w:r>
    </w:p>
    <w:p w14:paraId="16C809A8" w14:textId="5EB08A5F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Confiance réciproque (prérequis !)</w:t>
      </w:r>
    </w:p>
    <w:p w14:paraId="7CEE57F0" w14:textId="1FB90F17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Aborder objectivement le problème (éviter les émotions)</w:t>
      </w:r>
    </w:p>
    <w:p w14:paraId="35B945D7" w14:textId="2E4A437C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 concentrer sur les intérêts en jeu, pas sur les positions</w:t>
      </w:r>
    </w:p>
    <w:p w14:paraId="538EF498" w14:textId="488B28F2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Éviter les jugements prématurés </w:t>
      </w:r>
    </w:p>
    <w:p w14:paraId="720BC4D6" w14:textId="5B588DDC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Séparer le brassage d’idées de l’évaluation des solutions possibles</w:t>
      </w:r>
    </w:p>
    <w:p w14:paraId="0A402F05" w14:textId="143823B8" w:rsidR="008E577F" w:rsidRDefault="008E577F" w:rsidP="008E577F">
      <w:pPr>
        <w:pStyle w:val="ListParagraph"/>
        <w:numPr>
          <w:ilvl w:val="0"/>
          <w:numId w:val="9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Évaluer les alternatives selon des critères objectifs</w:t>
      </w:r>
    </w:p>
    <w:p w14:paraId="10A07D78" w14:textId="74A78015" w:rsidR="008E577F" w:rsidRDefault="008E577F" w:rsidP="003C538E">
      <w:pPr>
        <w:jc w:val="center"/>
        <w:rPr>
          <w:b/>
          <w:color w:val="000000" w:themeColor="text1"/>
          <w:sz w:val="28"/>
        </w:rPr>
      </w:pPr>
      <w:r>
        <w:rPr>
          <w:color w:val="000000" w:themeColor="text1"/>
          <w:sz w:val="24"/>
        </w:rPr>
        <w:br w:type="page"/>
      </w:r>
      <w:r w:rsidR="003C538E">
        <w:rPr>
          <w:b/>
          <w:color w:val="000000" w:themeColor="text1"/>
          <w:sz w:val="28"/>
        </w:rPr>
        <w:lastRenderedPageBreak/>
        <w:t xml:space="preserve">La culture organisationnelle </w:t>
      </w:r>
    </w:p>
    <w:p w14:paraId="29A33150" w14:textId="16551083" w:rsidR="003C538E" w:rsidRDefault="003C538E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La culture organisationnelle </w:t>
      </w:r>
    </w:p>
    <w:p w14:paraId="58E9A468" w14:textId="204CA197" w:rsidR="003C538E" w:rsidRPr="003C538E" w:rsidRDefault="003C538E" w:rsidP="003C538E">
      <w:pPr>
        <w:pStyle w:val="ListParagraph"/>
        <w:numPr>
          <w:ilvl w:val="0"/>
          <w:numId w:val="9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L’ensemble des valeurs et des croyances communes qu’acquièrent les membres d’une organisation et qui guident leur comportement </w:t>
      </w:r>
    </w:p>
    <w:p w14:paraId="36DFF2FA" w14:textId="606C85B0" w:rsidR="003C538E" w:rsidRPr="003C538E" w:rsidRDefault="003C538E" w:rsidP="003C538E">
      <w:pPr>
        <w:pStyle w:val="ListParagraph"/>
        <w:numPr>
          <w:ilvl w:val="0"/>
          <w:numId w:val="9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Est-ce qu’une organisation a nécessairement une culture distinctive ?</w:t>
      </w:r>
    </w:p>
    <w:p w14:paraId="678124C5" w14:textId="59E3DEDA" w:rsidR="003C538E" w:rsidRPr="003C538E" w:rsidRDefault="003C538E" w:rsidP="003C538E">
      <w:pPr>
        <w:pStyle w:val="ListParagraph"/>
        <w:numPr>
          <w:ilvl w:val="1"/>
          <w:numId w:val="9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Culture forte versus culture faible </w:t>
      </w:r>
    </w:p>
    <w:p w14:paraId="3E518EE6" w14:textId="57EAE399" w:rsidR="003C538E" w:rsidRDefault="003C538E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Exemple : Culture de Telfer </w:t>
      </w:r>
    </w:p>
    <w:p w14:paraId="3B697644" w14:textId="18095C31" w:rsidR="003C538E" w:rsidRDefault="003C538E" w:rsidP="003C538E">
      <w:pPr>
        <w:pStyle w:val="ListParagraph"/>
        <w:numPr>
          <w:ilvl w:val="0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Valeurs communes : </w:t>
      </w:r>
    </w:p>
    <w:p w14:paraId="3807A31D" w14:textId="563B5C7E" w:rsidR="003C538E" w:rsidRDefault="003C538E" w:rsidP="003C538E">
      <w:pPr>
        <w:pStyle w:val="ListParagraph"/>
        <w:numPr>
          <w:ilvl w:val="1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Offrir une expérience étudiante de haute qualité </w:t>
      </w:r>
    </w:p>
    <w:p w14:paraId="3A22704F" w14:textId="2F738FD1" w:rsidR="003C538E" w:rsidRDefault="003C538E" w:rsidP="003C538E">
      <w:pPr>
        <w:pStyle w:val="ListParagraph"/>
        <w:numPr>
          <w:ilvl w:val="1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La collaboration entre collègues, qu’ils soient profs ou membres du personnel de soutien </w:t>
      </w:r>
    </w:p>
    <w:p w14:paraId="4AF83770" w14:textId="2748EEE4" w:rsidR="003C538E" w:rsidRDefault="003C538E" w:rsidP="003C538E">
      <w:pPr>
        <w:pStyle w:val="ListParagraph"/>
        <w:numPr>
          <w:ilvl w:val="0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Croyances communes : </w:t>
      </w:r>
    </w:p>
    <w:p w14:paraId="41850621" w14:textId="27147906" w:rsidR="003C538E" w:rsidRDefault="003C538E" w:rsidP="003C538E">
      <w:pPr>
        <w:pStyle w:val="ListParagraph"/>
        <w:numPr>
          <w:ilvl w:val="1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L’expérience étudiante facilitent notre renommée internationale </w:t>
      </w:r>
    </w:p>
    <w:p w14:paraId="5773B445" w14:textId="6C77B116" w:rsidR="003C538E" w:rsidRDefault="003C538E" w:rsidP="003C538E">
      <w:pPr>
        <w:pStyle w:val="ListParagraph"/>
        <w:numPr>
          <w:ilvl w:val="1"/>
          <w:numId w:val="9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meilleures décisions pour l’École sont faites de façon collaborative</w:t>
      </w:r>
    </w:p>
    <w:p w14:paraId="46D19992" w14:textId="68D98260" w:rsidR="003C538E" w:rsidRDefault="003C538E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Pour et contres d’une culture forte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C538E" w14:paraId="1A6683CA" w14:textId="77777777" w:rsidTr="003C538E">
        <w:tc>
          <w:tcPr>
            <w:tcW w:w="4675" w:type="dxa"/>
          </w:tcPr>
          <w:p w14:paraId="1CEFB023" w14:textId="0D2D0974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Pours</w:t>
            </w:r>
          </w:p>
        </w:tc>
        <w:tc>
          <w:tcPr>
            <w:tcW w:w="4675" w:type="dxa"/>
          </w:tcPr>
          <w:p w14:paraId="3244F48D" w14:textId="13D062DD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Contres</w:t>
            </w:r>
          </w:p>
        </w:tc>
      </w:tr>
      <w:tr w:rsidR="003C538E" w14:paraId="3020CD1B" w14:textId="77777777" w:rsidTr="003C538E">
        <w:tc>
          <w:tcPr>
            <w:tcW w:w="4675" w:type="dxa"/>
          </w:tcPr>
          <w:p w14:paraId="3C6D79D7" w14:textId="57C0F250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Adaptation externe (quoi faire pour accomplir objectifs organisationnels)</w:t>
            </w:r>
          </w:p>
          <w:p w14:paraId="77B7A2B6" w14:textId="5AEA29E9" w:rsidR="00132B5A" w:rsidRDefault="00132B5A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(</w:t>
            </w:r>
            <w:proofErr w:type="gramStart"/>
            <w:r>
              <w:rPr>
                <w:color w:val="000000" w:themeColor="text1"/>
                <w:sz w:val="24"/>
              </w:rPr>
              <w:t>essentiellement</w:t>
            </w:r>
            <w:proofErr w:type="gramEnd"/>
            <w:r>
              <w:rPr>
                <w:color w:val="000000" w:themeColor="text1"/>
                <w:sz w:val="24"/>
              </w:rPr>
              <w:t xml:space="preserve"> on a un guide claire) </w:t>
            </w:r>
          </w:p>
          <w:p w14:paraId="251085A1" w14:textId="59740E5F" w:rsidR="003C538E" w:rsidRDefault="003C538E" w:rsidP="003C538E">
            <w:pPr>
              <w:pStyle w:val="ListParagraph"/>
              <w:numPr>
                <w:ilvl w:val="0"/>
                <w:numId w:val="9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Qu’est-ce qu’on essaie de réaliser comme organisation (quelle est notre mission) ?</w:t>
            </w:r>
          </w:p>
          <w:p w14:paraId="54583A49" w14:textId="77777777" w:rsidR="003C538E" w:rsidRDefault="003C538E" w:rsidP="003C538E">
            <w:pPr>
              <w:pStyle w:val="ListParagraph"/>
              <w:numPr>
                <w:ilvl w:val="0"/>
                <w:numId w:val="9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Comment allons-nous évaluer ?</w:t>
            </w:r>
          </w:p>
          <w:p w14:paraId="69DAA98F" w14:textId="201CC134" w:rsidR="003C538E" w:rsidRPr="003C538E" w:rsidRDefault="003C538E" w:rsidP="003C538E">
            <w:pPr>
              <w:pStyle w:val="ListParagraph"/>
              <w:numPr>
                <w:ilvl w:val="0"/>
                <w:numId w:val="96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Comment pouvons-nous expliquer nos échecs ?</w:t>
            </w:r>
          </w:p>
        </w:tc>
        <w:tc>
          <w:tcPr>
            <w:tcW w:w="4675" w:type="dxa"/>
          </w:tcPr>
          <w:p w14:paraId="04A7B03D" w14:textId="7A71E3EE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Résistance au changement (incapacité à changer pour s’adapter aux pressions externes) </w:t>
            </w:r>
          </w:p>
        </w:tc>
      </w:tr>
      <w:tr w:rsidR="003C538E" w14:paraId="02E458BD" w14:textId="77777777" w:rsidTr="003C538E">
        <w:tc>
          <w:tcPr>
            <w:tcW w:w="4675" w:type="dxa"/>
          </w:tcPr>
          <w:p w14:paraId="0A2CAF13" w14:textId="0B0A2283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Intégration interne (comment harmoniser nos façons de travailler ?)</w:t>
            </w:r>
          </w:p>
          <w:p w14:paraId="705BC10E" w14:textId="77777777" w:rsidR="003C538E" w:rsidRDefault="003C538E" w:rsidP="003C538E">
            <w:pPr>
              <w:pStyle w:val="ListParagraph"/>
              <w:numPr>
                <w:ilvl w:val="0"/>
                <w:numId w:val="9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Comment devrait-on agir et ne pas agir au sein de notre organisation ?</w:t>
            </w:r>
          </w:p>
          <w:p w14:paraId="75696071" w14:textId="1EDAA8C6" w:rsidR="003C538E" w:rsidRPr="003C538E" w:rsidRDefault="003C538E" w:rsidP="003C538E">
            <w:pPr>
              <w:pStyle w:val="ListParagraph"/>
              <w:numPr>
                <w:ilvl w:val="0"/>
                <w:numId w:val="97"/>
              </w:num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Comment devrait-on déterminer le statut (de pouvoir) de chacun ?</w:t>
            </w:r>
          </w:p>
        </w:tc>
        <w:tc>
          <w:tcPr>
            <w:tcW w:w="4675" w:type="dxa"/>
          </w:tcPr>
          <w:p w14:paraId="46BAAA72" w14:textId="77777777" w:rsidR="003C538E" w:rsidRDefault="003C538E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Ostracisme de certains types d’individus dont le comportement pourrait être utile </w:t>
            </w:r>
          </w:p>
          <w:p w14:paraId="66A5D4DF" w14:textId="598FAB9E" w:rsidR="00030CB2" w:rsidRDefault="00030CB2" w:rsidP="003C538E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(conséquence négative potentiel)</w:t>
            </w:r>
            <w:r w:rsidR="00132B5A">
              <w:rPr>
                <w:color w:val="000000" w:themeColor="text1"/>
                <w:sz w:val="24"/>
              </w:rPr>
              <w:t xml:space="preserve"> </w:t>
            </w:r>
          </w:p>
        </w:tc>
      </w:tr>
    </w:tbl>
    <w:p w14:paraId="58CA6D8C" w14:textId="77777777" w:rsidR="003C538E" w:rsidRDefault="003C538E" w:rsidP="003C538E">
      <w:pPr>
        <w:rPr>
          <w:color w:val="000000" w:themeColor="text1"/>
          <w:sz w:val="24"/>
        </w:rPr>
      </w:pPr>
    </w:p>
    <w:p w14:paraId="5C863D76" w14:textId="08C1CD1A" w:rsidR="003C538E" w:rsidRDefault="003C538E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Sous-cultures et contre-cultures </w:t>
      </w:r>
    </w:p>
    <w:p w14:paraId="6456AAFB" w14:textId="6E62FB1C" w:rsidR="00132B5A" w:rsidRPr="00132B5A" w:rsidRDefault="00132B5A" w:rsidP="00132B5A">
      <w:pPr>
        <w:pStyle w:val="ListParagraph"/>
        <w:numPr>
          <w:ilvl w:val="0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Sous culture </w:t>
      </w:r>
    </w:p>
    <w:p w14:paraId="432B641C" w14:textId="539EE2A3" w:rsidR="00132B5A" w:rsidRPr="00132B5A" w:rsidRDefault="00132B5A" w:rsidP="00132B5A">
      <w:pPr>
        <w:pStyle w:val="ListParagraph"/>
        <w:numPr>
          <w:ilvl w:val="1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Valeurs et croyances distinctes d’un sous-groupe de l’organisation qui ne s’opposent pas à leur culture dominante de l’organisation</w:t>
      </w:r>
    </w:p>
    <w:p w14:paraId="5941FD4A" w14:textId="4F019AA5" w:rsidR="00132B5A" w:rsidRDefault="00132B5A" w:rsidP="00132B5A">
      <w:pPr>
        <w:pStyle w:val="ListParagraph"/>
        <w:numPr>
          <w:ilvl w:val="2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Telfer : groupe de profs valorisent énormément la prise en main du changement à Telfer (assume souvent des postes de leadership formels dans la faculté)</w:t>
      </w:r>
    </w:p>
    <w:p w14:paraId="66484965" w14:textId="7E349B01" w:rsidR="00132B5A" w:rsidRPr="00132B5A" w:rsidRDefault="00132B5A" w:rsidP="00132B5A">
      <w:pPr>
        <w:pStyle w:val="ListParagraph"/>
        <w:numPr>
          <w:ilvl w:val="0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Contre culture </w:t>
      </w:r>
    </w:p>
    <w:p w14:paraId="0B967B25" w14:textId="2F2B9286" w:rsidR="00132B5A" w:rsidRPr="00132B5A" w:rsidRDefault="00132B5A" w:rsidP="00132B5A">
      <w:pPr>
        <w:pStyle w:val="ListParagraph"/>
        <w:numPr>
          <w:ilvl w:val="1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Sous-culture se définissant par opposition à la culture dominante de l’organisation</w:t>
      </w:r>
    </w:p>
    <w:p w14:paraId="55D38895" w14:textId="775CAE43" w:rsidR="00132B5A" w:rsidRPr="00132B5A" w:rsidRDefault="00132B5A" w:rsidP="00132B5A">
      <w:pPr>
        <w:pStyle w:val="ListParagraph"/>
        <w:numPr>
          <w:ilvl w:val="2"/>
          <w:numId w:val="10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Minorité à Telfer qui valorise la recherche de haute qualité qui s’oppose à la culture dominante d’une école axée sur l’enseignement </w:t>
      </w:r>
    </w:p>
    <w:p w14:paraId="0DE61F7D" w14:textId="0D972A29" w:rsidR="003C538E" w:rsidRDefault="003C538E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Comment connaître la culture ?</w:t>
      </w:r>
    </w:p>
    <w:p w14:paraId="7B392A8D" w14:textId="2F478B93" w:rsidR="003C538E" w:rsidRDefault="0042028A" w:rsidP="003C538E">
      <w:pPr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drawing>
          <wp:inline distT="0" distB="0" distL="0" distR="0" wp14:anchorId="7C007AD0" wp14:editId="53EC6766">
            <wp:extent cx="3921125" cy="3214370"/>
            <wp:effectExtent l="0" t="0" r="0" b="11430"/>
            <wp:docPr id="39" name="Picture 39" descr="../../../Desktop/Screen%20Shot%202016-12-05%20at%206.39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6-12-05%20at%206.39.14%20PM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23FDF" w14:textId="72EF32C9" w:rsidR="0042028A" w:rsidRDefault="0042028A" w:rsidP="003C538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Culture apparente (à Telfer)</w:t>
      </w:r>
    </w:p>
    <w:p w14:paraId="24F0B5AE" w14:textId="74C6D2F1" w:rsidR="003C538E" w:rsidRDefault="0042028A" w:rsidP="0042028A">
      <w:pPr>
        <w:pStyle w:val="ListParagraph"/>
        <w:numPr>
          <w:ilvl w:val="0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Récits (parfois épopées)</w:t>
      </w:r>
    </w:p>
    <w:p w14:paraId="39963707" w14:textId="2D0C1551" w:rsidR="00132B5A" w:rsidRDefault="00132B5A" w:rsidP="00132B5A">
      <w:pPr>
        <w:pStyle w:val="ListParagraph"/>
        <w:numPr>
          <w:ilvl w:val="1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 soutien offert par le doyen Julien aux membres de l’École en difficulté </w:t>
      </w:r>
    </w:p>
    <w:p w14:paraId="0A974A9C" w14:textId="0B5458B0" w:rsidR="0042028A" w:rsidRDefault="0042028A" w:rsidP="0042028A">
      <w:pPr>
        <w:pStyle w:val="ListParagraph"/>
        <w:numPr>
          <w:ilvl w:val="0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Rites </w:t>
      </w:r>
    </w:p>
    <w:p w14:paraId="439A9892" w14:textId="6F57C68D" w:rsidR="00132B5A" w:rsidRDefault="00132B5A" w:rsidP="00132B5A">
      <w:pPr>
        <w:pStyle w:val="ListParagraph"/>
        <w:numPr>
          <w:ilvl w:val="1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Lunch de Noël, avec spectacle </w:t>
      </w:r>
      <w:r w:rsidR="002F7FF1">
        <w:rPr>
          <w:color w:val="000000" w:themeColor="text1"/>
          <w:sz w:val="24"/>
        </w:rPr>
        <w:t>« Telfer a du talent »</w:t>
      </w:r>
    </w:p>
    <w:p w14:paraId="6915FB3E" w14:textId="15800822" w:rsidR="0042028A" w:rsidRDefault="0042028A" w:rsidP="0042028A">
      <w:pPr>
        <w:pStyle w:val="ListParagraph"/>
        <w:numPr>
          <w:ilvl w:val="0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Symbole culturels </w:t>
      </w:r>
    </w:p>
    <w:p w14:paraId="1568F308" w14:textId="76402B48" w:rsidR="002F7FF1" w:rsidRDefault="002F7FF1" w:rsidP="002F7FF1">
      <w:pPr>
        <w:pStyle w:val="ListParagraph"/>
        <w:numPr>
          <w:ilvl w:val="1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Prix annuels pour profs et pour personnel de soutien</w:t>
      </w:r>
    </w:p>
    <w:p w14:paraId="3DDAFF46" w14:textId="6BC4C2D0" w:rsidR="0042028A" w:rsidRDefault="0042028A" w:rsidP="0042028A">
      <w:pPr>
        <w:pStyle w:val="ListParagraph"/>
        <w:numPr>
          <w:ilvl w:val="0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Normes </w:t>
      </w:r>
    </w:p>
    <w:p w14:paraId="16C95DE6" w14:textId="38086F41" w:rsidR="002F7FF1" w:rsidRDefault="002F7FF1" w:rsidP="002F7FF1">
      <w:pPr>
        <w:pStyle w:val="ListParagraph"/>
        <w:numPr>
          <w:ilvl w:val="1"/>
          <w:numId w:val="9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Consultations avec tout le personnel avant d’implanter </w:t>
      </w:r>
      <w:r w:rsidR="00F71616">
        <w:rPr>
          <w:color w:val="000000" w:themeColor="text1"/>
          <w:sz w:val="24"/>
        </w:rPr>
        <w:t>des grands changements</w:t>
      </w:r>
      <w:r>
        <w:rPr>
          <w:color w:val="000000" w:themeColor="text1"/>
          <w:sz w:val="24"/>
        </w:rPr>
        <w:t xml:space="preserve"> </w:t>
      </w:r>
    </w:p>
    <w:p w14:paraId="767283D2" w14:textId="2C272720" w:rsidR="0042028A" w:rsidRDefault="0042028A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Valeurs communes </w:t>
      </w:r>
    </w:p>
    <w:p w14:paraId="34D00A47" w14:textId="6ABA2F4A" w:rsidR="0042028A" w:rsidRDefault="0042028A" w:rsidP="0042028A">
      <w:pPr>
        <w:pStyle w:val="ListParagraph"/>
        <w:numPr>
          <w:ilvl w:val="0"/>
          <w:numId w:val="9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« bonnes » façons de penser et d’agir pour résoudre des problèmes au travail et pour travailler ensemble.</w:t>
      </w:r>
    </w:p>
    <w:p w14:paraId="7F9FDADF" w14:textId="774D764A" w:rsidR="0042028A" w:rsidRDefault="0042028A" w:rsidP="0042028A">
      <w:pPr>
        <w:pStyle w:val="ListParagraph"/>
        <w:numPr>
          <w:ilvl w:val="0"/>
          <w:numId w:val="9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Exemples à Telfer : </w:t>
      </w:r>
    </w:p>
    <w:p w14:paraId="1FE0A11A" w14:textId="6710AD3A" w:rsidR="002F7FF1" w:rsidRDefault="002F7FF1" w:rsidP="002F7FF1">
      <w:pPr>
        <w:pStyle w:val="ListParagraph"/>
        <w:numPr>
          <w:ilvl w:val="1"/>
          <w:numId w:val="9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valorisation des contributions de tous (incluant le personnel de soutien)</w:t>
      </w:r>
    </w:p>
    <w:p w14:paraId="07912A4E" w14:textId="29D5A71E" w:rsidR="002F7FF1" w:rsidRDefault="002F7FF1" w:rsidP="002F7FF1">
      <w:pPr>
        <w:pStyle w:val="ListParagraph"/>
        <w:numPr>
          <w:ilvl w:val="1"/>
          <w:numId w:val="9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 valorisation de la diversité des contributions des professeurs au succès de l’école</w:t>
      </w:r>
    </w:p>
    <w:p w14:paraId="03B52718" w14:textId="6FEE879D" w:rsidR="0042028A" w:rsidRDefault="0042028A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Les hypothèses communes </w:t>
      </w:r>
    </w:p>
    <w:p w14:paraId="39AAFE67" w14:textId="04465B2C" w:rsidR="0042028A" w:rsidRDefault="0042028A" w:rsidP="0042028A">
      <w:pPr>
        <w:pStyle w:val="ListParagraph"/>
        <w:numPr>
          <w:ilvl w:val="0"/>
          <w:numId w:val="10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Croyance fermes reliés à l’organisation ou à son environnement externe </w:t>
      </w:r>
    </w:p>
    <w:p w14:paraId="317F860C" w14:textId="73208A63" w:rsidR="0042028A" w:rsidRDefault="0042028A" w:rsidP="0042028A">
      <w:pPr>
        <w:pStyle w:val="ListParagraph"/>
        <w:numPr>
          <w:ilvl w:val="0"/>
          <w:numId w:val="10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Exemples à Telfer : </w:t>
      </w:r>
    </w:p>
    <w:p w14:paraId="0478F62E" w14:textId="1B02B623" w:rsidR="002F7FF1" w:rsidRDefault="002F7FF1" w:rsidP="002F7FF1">
      <w:pPr>
        <w:pStyle w:val="ListParagraph"/>
        <w:numPr>
          <w:ilvl w:val="1"/>
          <w:numId w:val="10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Nous devons maintenir la triple couronne des agréments internationaux »</w:t>
      </w:r>
    </w:p>
    <w:p w14:paraId="52122672" w14:textId="176754AA" w:rsidR="002F7FF1" w:rsidRDefault="002F7FF1" w:rsidP="002F7FF1">
      <w:pPr>
        <w:pStyle w:val="ListParagraph"/>
        <w:numPr>
          <w:ilvl w:val="1"/>
          <w:numId w:val="10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 Les grandes décisions (stratégiques) doivent être prises de façon collective »</w:t>
      </w:r>
    </w:p>
    <w:p w14:paraId="39EDCEBA" w14:textId="7E8CE298" w:rsidR="0042028A" w:rsidRDefault="0042028A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Comment gérer la culture ?</w:t>
      </w:r>
    </w:p>
    <w:p w14:paraId="4CC361D4" w14:textId="7C0E8F23" w:rsidR="0042028A" w:rsidRDefault="0042028A" w:rsidP="0042028A">
      <w:pPr>
        <w:pStyle w:val="ListParagraph"/>
        <w:numPr>
          <w:ilvl w:val="0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Philosophie de gestion (exprimée par les cadres supérieurs)</w:t>
      </w:r>
    </w:p>
    <w:p w14:paraId="7227BD98" w14:textId="0086F336" w:rsidR="002F7FF1" w:rsidRDefault="002F7FF1" w:rsidP="0042028A">
      <w:pPr>
        <w:pStyle w:val="ListParagraph"/>
        <w:numPr>
          <w:ilvl w:val="0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Précise les priorités (mission, vision) de l’organisation, et les façons clés de les réaliser</w:t>
      </w:r>
    </w:p>
    <w:p w14:paraId="647F3E53" w14:textId="0B612A75" w:rsidR="002F7FF1" w:rsidRDefault="002F7FF1" w:rsidP="002F7FF1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Fixe des limites (indique ce qui est permissible et ce qui ne l’est pas)</w:t>
      </w:r>
    </w:p>
    <w:p w14:paraId="47D682B5" w14:textId="70D635E0" w:rsidR="002F7FF1" w:rsidRDefault="002F7FF1" w:rsidP="002F7FF1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Offre un modèle à suivre pour résoudre des nouveaux problèmes</w:t>
      </w:r>
    </w:p>
    <w:p w14:paraId="29A66FAC" w14:textId="134BC4D6" w:rsidR="002F7FF1" w:rsidRDefault="002F7FF1" w:rsidP="002F7FF1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Contribue à souder les membres ensemble en leur offrant une voie commune aux succès</w:t>
      </w:r>
    </w:p>
    <w:p w14:paraId="3D3381FD" w14:textId="1D12439A" w:rsidR="0042028A" w:rsidRDefault="002F7FF1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Mises-en</w:t>
      </w:r>
      <w:r w:rsidR="0042028A">
        <w:rPr>
          <w:b/>
          <w:color w:val="000000" w:themeColor="text1"/>
          <w:sz w:val="24"/>
        </w:rPr>
        <w:t xml:space="preserve">-œuvre de la philosophie de gestion </w:t>
      </w:r>
    </w:p>
    <w:p w14:paraId="64DDD306" w14:textId="61EF7E56" w:rsidR="002F7FF1" w:rsidRDefault="002F7FF1" w:rsidP="002F7FF1">
      <w:pPr>
        <w:pStyle w:val="ListParagraph"/>
        <w:numPr>
          <w:ilvl w:val="0"/>
          <w:numId w:val="10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Nouveaux rituels, symboles, ou rôles appuyant la philosophie de gestion</w:t>
      </w:r>
    </w:p>
    <w:p w14:paraId="3BCE9DC2" w14:textId="51563A70" w:rsidR="002F7FF1" w:rsidRDefault="002F7FF1" w:rsidP="002F7FF1">
      <w:pPr>
        <w:pStyle w:val="ListParagraph"/>
        <w:numPr>
          <w:ilvl w:val="0"/>
          <w:numId w:val="10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Programmes de formation</w:t>
      </w:r>
    </w:p>
    <w:p w14:paraId="0086E044" w14:textId="277650AC" w:rsidR="002F7FF1" w:rsidRDefault="002F7FF1" w:rsidP="002F7FF1">
      <w:pPr>
        <w:pStyle w:val="ListParagraph"/>
        <w:numPr>
          <w:ilvl w:val="0"/>
          <w:numId w:val="10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Systèmes de récompense </w:t>
      </w:r>
    </w:p>
    <w:p w14:paraId="740CBB32" w14:textId="1AC24D4C" w:rsidR="002F7FF1" w:rsidRPr="002F7FF1" w:rsidRDefault="002F7FF1" w:rsidP="002F7FF1">
      <w:pPr>
        <w:pStyle w:val="ListParagraph"/>
        <w:numPr>
          <w:ilvl w:val="0"/>
          <w:numId w:val="10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Licenciements des membres s’opposant avec ténacité à la nouvelle philosophie de gestion</w:t>
      </w:r>
    </w:p>
    <w:p w14:paraId="37A49371" w14:textId="2806C6EA" w:rsidR="00262B69" w:rsidRDefault="00262B6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br w:type="page"/>
      </w:r>
    </w:p>
    <w:p w14:paraId="2709B9C1" w14:textId="04695BA2" w:rsidR="0042028A" w:rsidRDefault="00262B69" w:rsidP="00262B69">
      <w:pPr>
        <w:jc w:val="center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 xml:space="preserve">Structure organisationnelle </w:t>
      </w:r>
    </w:p>
    <w:p w14:paraId="3B27E42D" w14:textId="168084BA" w:rsidR="00262B69" w:rsidRDefault="00262B69" w:rsidP="00262B6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Structure organisationnelle </w:t>
      </w:r>
    </w:p>
    <w:p w14:paraId="58ECFBB0" w14:textId="53ED3802" w:rsidR="00262B69" w:rsidRDefault="00262B69" w:rsidP="00262B69">
      <w:pPr>
        <w:pStyle w:val="ListParagraph"/>
        <w:numPr>
          <w:ilvl w:val="0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Une organisation doit être structurée afin de pouvoir plus facilement réaliser ses objectifs.</w:t>
      </w:r>
    </w:p>
    <w:p w14:paraId="6B23B540" w14:textId="32F5490A" w:rsidR="00262B69" w:rsidRDefault="00262B69" w:rsidP="00262B69">
      <w:pPr>
        <w:pStyle w:val="ListParagraph"/>
        <w:numPr>
          <w:ilvl w:val="0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Spécialisation (ou division du travail) verticale </w:t>
      </w:r>
    </w:p>
    <w:p w14:paraId="038EE4A7" w14:textId="664E7EC8" w:rsidR="00EF53FE" w:rsidRDefault="00EF53FE" w:rsidP="00EF53FE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Quels sont les paliers d’autorités formelle dans l’organisation ?</w:t>
      </w:r>
    </w:p>
    <w:p w14:paraId="2E1B3F0C" w14:textId="6CC33052" w:rsidR="00EF53FE" w:rsidRDefault="00EF53FE" w:rsidP="00EF53FE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Quels poste</w:t>
      </w:r>
      <w:r w:rsidR="0066497A">
        <w:rPr>
          <w:color w:val="000000" w:themeColor="text1"/>
          <w:sz w:val="24"/>
        </w:rPr>
        <w:t>s</w:t>
      </w:r>
      <w:r>
        <w:rPr>
          <w:color w:val="000000" w:themeColor="text1"/>
          <w:sz w:val="24"/>
        </w:rPr>
        <w:t xml:space="preserve"> relèvent de quels autres ?</w:t>
      </w:r>
    </w:p>
    <w:p w14:paraId="06FFC1DA" w14:textId="639A9E8A" w:rsidR="00262B69" w:rsidRDefault="00262B69" w:rsidP="00262B69">
      <w:pPr>
        <w:pStyle w:val="ListParagraph"/>
        <w:numPr>
          <w:ilvl w:val="0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Spécialisation (ou division du travail) horizontale</w:t>
      </w:r>
    </w:p>
    <w:p w14:paraId="128A49F4" w14:textId="1B84DCBA" w:rsidR="0066497A" w:rsidRDefault="0066497A" w:rsidP="0066497A">
      <w:pPr>
        <w:pStyle w:val="ListParagraph"/>
        <w:numPr>
          <w:ilvl w:val="1"/>
          <w:numId w:val="10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Comment regrouper les diverses compétences au sein de l’organisation (par fonction, par division ou par un mélange des deux ?)</w:t>
      </w:r>
    </w:p>
    <w:p w14:paraId="6F10690A" w14:textId="219AA092" w:rsidR="00262B69" w:rsidRDefault="00262B69" w:rsidP="00262B6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L’organigramme </w:t>
      </w:r>
    </w:p>
    <w:p w14:paraId="526FAF08" w14:textId="154311B7" w:rsidR="00262B69" w:rsidRDefault="00262B69" w:rsidP="00262B69">
      <w:pPr>
        <w:pStyle w:val="ListParagraph"/>
        <w:numPr>
          <w:ilvl w:val="0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Représentation visuelle de la structure formelle de l’organisation </w:t>
      </w:r>
    </w:p>
    <w:p w14:paraId="31B8AFF5" w14:textId="54E80111" w:rsidR="00262B69" w:rsidRDefault="00262B69" w:rsidP="00262B6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L’organigramme – un exemple </w:t>
      </w:r>
    </w:p>
    <w:p w14:paraId="41116F4F" w14:textId="77777777" w:rsidR="00262B69" w:rsidRPr="00262B69" w:rsidRDefault="00262B69" w:rsidP="00262B69">
      <w:pPr>
        <w:rPr>
          <w:b/>
          <w:color w:val="000000" w:themeColor="text1"/>
          <w:sz w:val="24"/>
        </w:rPr>
      </w:pPr>
    </w:p>
    <w:p w14:paraId="2D1A746B" w14:textId="3760C69B" w:rsidR="0042028A" w:rsidRDefault="00262B69" w:rsidP="0042028A">
      <w:pPr>
        <w:rPr>
          <w:b/>
          <w:color w:val="000000" w:themeColor="text1"/>
          <w:sz w:val="24"/>
        </w:rPr>
      </w:pPr>
      <w:r>
        <w:rPr>
          <w:noProof/>
          <w:lang w:val="en-US" w:eastAsia="en-US"/>
        </w:rPr>
        <w:drawing>
          <wp:inline distT="0" distB="0" distL="0" distR="0" wp14:anchorId="16AFF530" wp14:editId="1197B5C7">
            <wp:extent cx="4291965" cy="2575179"/>
            <wp:effectExtent l="0" t="0" r="635" b="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296622" cy="257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55AC7" w14:textId="3564ED67" w:rsidR="000B6F27" w:rsidRDefault="000B6F27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L’organigramme </w:t>
      </w:r>
    </w:p>
    <w:p w14:paraId="531488DC" w14:textId="72F0CF71" w:rsidR="0066497A" w:rsidRDefault="0066497A" w:rsidP="0066497A">
      <w:pPr>
        <w:pStyle w:val="ListParagraph"/>
        <w:numPr>
          <w:ilvl w:val="0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Donne info sur : </w:t>
      </w:r>
    </w:p>
    <w:p w14:paraId="5C1D8128" w14:textId="73EDDF1F" w:rsid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divers postes dans l’organisation </w:t>
      </w:r>
    </w:p>
    <w:p w14:paraId="1042F641" w14:textId="1175A58A" w:rsid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détenteurs de ces postes </w:t>
      </w:r>
    </w:p>
    <w:p w14:paraId="07959B5B" w14:textId="14A0AA71" w:rsid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lignes hiérarchiques unissant ces postes </w:t>
      </w:r>
    </w:p>
    <w:p w14:paraId="695C4A70" w14:textId="3A727289" w:rsidR="0066497A" w:rsidRDefault="0066497A" w:rsidP="0066497A">
      <w:pPr>
        <w:pStyle w:val="ListParagraph"/>
        <w:numPr>
          <w:ilvl w:val="2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canaux formels de communication dans l’organisation</w:t>
      </w:r>
    </w:p>
    <w:p w14:paraId="22FF627F" w14:textId="53A0C7C9" w:rsidR="0066497A" w:rsidRP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 regroupements horizontaux</w:t>
      </w:r>
    </w:p>
    <w:p w14:paraId="7BF46AB8" w14:textId="5B932A6A" w:rsidR="000B6F27" w:rsidRDefault="000B6F27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Spécialisation verticale </w:t>
      </w:r>
    </w:p>
    <w:p w14:paraId="32C37DEF" w14:textId="2FE2905F" w:rsidR="0066497A" w:rsidRPr="0066497A" w:rsidRDefault="000B6F27" w:rsidP="0066497A">
      <w:pPr>
        <w:pStyle w:val="ListParagraph"/>
        <w:numPr>
          <w:ilvl w:val="0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Permet d’établir les palier</w:t>
      </w:r>
      <w:r w:rsidR="0066497A">
        <w:rPr>
          <w:color w:val="000000" w:themeColor="text1"/>
          <w:sz w:val="24"/>
        </w:rPr>
        <w:t>s</w:t>
      </w:r>
      <w:r>
        <w:rPr>
          <w:color w:val="000000" w:themeColor="text1"/>
          <w:sz w:val="24"/>
        </w:rPr>
        <w:t xml:space="preserve"> d’autorité afin de facilité la planification et les prises de décision</w:t>
      </w:r>
    </w:p>
    <w:p w14:paraId="27A35894" w14:textId="04AD6233" w:rsidR="000B6F27" w:rsidRDefault="000B6F27" w:rsidP="000B6F27">
      <w:pPr>
        <w:pStyle w:val="ListParagraph"/>
        <w:numPr>
          <w:ilvl w:val="0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Enjeux importants </w:t>
      </w:r>
    </w:p>
    <w:p w14:paraId="21C9532C" w14:textId="66427787" w:rsid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Communication entre les paliers (vitesse, efficacité)</w:t>
      </w:r>
    </w:p>
    <w:p w14:paraId="43887D7A" w14:textId="0557B5B7" w:rsidR="0066497A" w:rsidRDefault="0066497A" w:rsidP="0066497A">
      <w:pPr>
        <w:pStyle w:val="ListParagraph"/>
        <w:numPr>
          <w:ilvl w:val="1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Autorité (centralisation) versus autonomie (décentralisation)</w:t>
      </w:r>
    </w:p>
    <w:p w14:paraId="62B58349" w14:textId="77777777" w:rsidR="0066497A" w:rsidRDefault="0066497A" w:rsidP="0066497A">
      <w:pPr>
        <w:pStyle w:val="ListParagraph"/>
        <w:numPr>
          <w:ilvl w:val="2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Avantages de la centralisation : </w:t>
      </w:r>
    </w:p>
    <w:p w14:paraId="10E2E648" w14:textId="6FDFCF49" w:rsidR="0066497A" w:rsidRDefault="0066497A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Exécutifs décide</w:t>
      </w:r>
    </w:p>
    <w:p w14:paraId="268FE8CB" w14:textId="21DA2F59" w:rsidR="0066497A" w:rsidRDefault="0066497A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Comment doit être gérer l’organisation </w:t>
      </w:r>
    </w:p>
    <w:p w14:paraId="6AC4FAE6" w14:textId="7E5255B4" w:rsidR="0066497A" w:rsidRDefault="00DF5990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Offre une cohérence </w:t>
      </w:r>
      <w:r w:rsidR="0066497A">
        <w:rPr>
          <w:color w:val="000000" w:themeColor="text1"/>
          <w:sz w:val="24"/>
        </w:rPr>
        <w:t xml:space="preserve">en terme d’image de marque </w:t>
      </w:r>
    </w:p>
    <w:p w14:paraId="7820206C" w14:textId="77777777" w:rsidR="0066497A" w:rsidRDefault="0066497A" w:rsidP="0066497A">
      <w:pPr>
        <w:pStyle w:val="ListParagraph"/>
        <w:numPr>
          <w:ilvl w:val="2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Avantages de la décentralisation :</w:t>
      </w:r>
    </w:p>
    <w:p w14:paraId="3A7446C8" w14:textId="1A7E9D98" w:rsidR="0066497A" w:rsidRDefault="0066497A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Vous pouvez décider vous même</w:t>
      </w:r>
    </w:p>
    <w:p w14:paraId="1B2F9F07" w14:textId="092A3E6A" w:rsidR="00DF5990" w:rsidRDefault="00DF5990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Peuvent s’adapter à leurs contraintes locales</w:t>
      </w:r>
    </w:p>
    <w:p w14:paraId="06708AF7" w14:textId="162A2981" w:rsidR="0066497A" w:rsidRPr="000B6F27" w:rsidRDefault="00DF5990" w:rsidP="0066497A">
      <w:pPr>
        <w:pStyle w:val="ListParagraph"/>
        <w:numPr>
          <w:ilvl w:val="3"/>
          <w:numId w:val="10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L’image de marque </w:t>
      </w:r>
      <w:r w:rsidR="00EF7AD7">
        <w:rPr>
          <w:color w:val="000000" w:themeColor="text1"/>
          <w:sz w:val="24"/>
        </w:rPr>
        <w:t>peut-être</w:t>
      </w:r>
      <w:r>
        <w:rPr>
          <w:color w:val="000000" w:themeColor="text1"/>
          <w:sz w:val="24"/>
        </w:rPr>
        <w:t xml:space="preserve"> </w:t>
      </w:r>
      <w:proofErr w:type="gramStart"/>
      <w:r>
        <w:rPr>
          <w:color w:val="000000" w:themeColor="text1"/>
          <w:sz w:val="24"/>
        </w:rPr>
        <w:t>dilué</w:t>
      </w:r>
      <w:proofErr w:type="gramEnd"/>
      <w:r>
        <w:rPr>
          <w:color w:val="000000" w:themeColor="text1"/>
          <w:sz w:val="24"/>
        </w:rPr>
        <w:t xml:space="preserve"> parce qu’il y a trop de diversité d’une site à l’autre</w:t>
      </w:r>
    </w:p>
    <w:p w14:paraId="6AAF2108" w14:textId="1AE68F2C" w:rsidR="000B6F27" w:rsidRDefault="000B6F27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Spécialisation horizontale </w:t>
      </w:r>
    </w:p>
    <w:p w14:paraId="0A9CDFE0" w14:textId="24214425" w:rsidR="000B6F27" w:rsidRPr="00DF5990" w:rsidRDefault="000B6F27" w:rsidP="000B6F27">
      <w:pPr>
        <w:pStyle w:val="ListParagraph"/>
        <w:numPr>
          <w:ilvl w:val="0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Structure fonctionnelle (par « fonctions »)</w:t>
      </w:r>
    </w:p>
    <w:p w14:paraId="77E58CE1" w14:textId="745768A3" w:rsidR="00DF5990" w:rsidRPr="00DF5990" w:rsidRDefault="00DF5990" w:rsidP="00DF5990">
      <w:pPr>
        <w:pStyle w:val="ListParagraph"/>
        <w:numPr>
          <w:ilvl w:val="1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Ex. RH, marketing</w:t>
      </w:r>
      <w:r>
        <w:rPr>
          <w:color w:val="000000" w:themeColor="text1"/>
          <w:sz w:val="24"/>
          <w:lang w:val="en-US"/>
        </w:rPr>
        <w:t xml:space="preserve">/ventes, </w:t>
      </w:r>
      <w:r w:rsidRPr="00DF5990">
        <w:rPr>
          <w:color w:val="000000" w:themeColor="text1"/>
          <w:sz w:val="24"/>
        </w:rPr>
        <w:t xml:space="preserve">opérations, recherche et </w:t>
      </w:r>
      <w:r>
        <w:rPr>
          <w:color w:val="000000" w:themeColor="text1"/>
          <w:sz w:val="24"/>
        </w:rPr>
        <w:t xml:space="preserve">développement </w:t>
      </w:r>
    </w:p>
    <w:p w14:paraId="1E4A5165" w14:textId="2EFDD28A" w:rsidR="000B6F27" w:rsidRPr="00DF5990" w:rsidRDefault="000B6F27" w:rsidP="000B6F27">
      <w:pPr>
        <w:pStyle w:val="ListParagraph"/>
        <w:numPr>
          <w:ilvl w:val="0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Structure divisionnaire (par « divisions »)</w:t>
      </w:r>
    </w:p>
    <w:p w14:paraId="585629E1" w14:textId="7270A997" w:rsidR="00DF5990" w:rsidRPr="00DF5990" w:rsidRDefault="00DF5990" w:rsidP="00DF5990">
      <w:pPr>
        <w:pStyle w:val="ListParagraph"/>
        <w:numPr>
          <w:ilvl w:val="1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Produits ou service </w:t>
      </w:r>
    </w:p>
    <w:p w14:paraId="7C916F88" w14:textId="5F9EB981" w:rsidR="00DF5990" w:rsidRPr="00DF5990" w:rsidRDefault="00DF5990" w:rsidP="00DF5990">
      <w:pPr>
        <w:pStyle w:val="ListParagraph"/>
        <w:numPr>
          <w:ilvl w:val="1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Géographie </w:t>
      </w:r>
    </w:p>
    <w:p w14:paraId="6727095A" w14:textId="673F74B5" w:rsidR="00DF5990" w:rsidRPr="000B6F27" w:rsidRDefault="00DF5990" w:rsidP="00DF5990">
      <w:pPr>
        <w:pStyle w:val="ListParagraph"/>
        <w:numPr>
          <w:ilvl w:val="1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Clientèle (personnel et organisationnelle)</w:t>
      </w:r>
    </w:p>
    <w:p w14:paraId="086D44B6" w14:textId="0C7F23D7" w:rsidR="00DF5990" w:rsidRPr="00DF5990" w:rsidRDefault="000B6F27" w:rsidP="00DF5990">
      <w:pPr>
        <w:pStyle w:val="ListParagraph"/>
        <w:numPr>
          <w:ilvl w:val="0"/>
          <w:numId w:val="10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Structure matricielle </w:t>
      </w:r>
      <w:r w:rsidR="00DF5990">
        <w:rPr>
          <w:color w:val="000000" w:themeColor="text1"/>
          <w:sz w:val="24"/>
        </w:rPr>
        <w:t>(mélange des structures fonctionnelle et divisionnaire)</w:t>
      </w:r>
    </w:p>
    <w:p w14:paraId="3058B7D9" w14:textId="77777777" w:rsidR="000B6F27" w:rsidRDefault="000B6F27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Structure Fonctionnelle</w:t>
      </w:r>
    </w:p>
    <w:p w14:paraId="37CEFDAC" w14:textId="5691C36B" w:rsidR="000B6F27" w:rsidRDefault="000B6F27" w:rsidP="0042028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4DCD0DE2" wp14:editId="5338426A">
            <wp:extent cx="3823335" cy="1065876"/>
            <wp:effectExtent l="0" t="0" r="62865" b="1270"/>
            <wp:docPr id="41" name="Diagram 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2" r:lo="rId53" r:qs="rId54" r:cs="rId55"/>
              </a:graphicData>
            </a:graphic>
          </wp:inline>
        </w:drawing>
      </w:r>
    </w:p>
    <w:p w14:paraId="452FDEFC" w14:textId="582B4590" w:rsidR="000B6F27" w:rsidRPr="00DF5990" w:rsidRDefault="000B6F27" w:rsidP="000B6F27">
      <w:pPr>
        <w:pStyle w:val="ListParagraph"/>
        <w:numPr>
          <w:ilvl w:val="0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Avantages ?</w:t>
      </w:r>
    </w:p>
    <w:p w14:paraId="048EADAD" w14:textId="2EBA6CAF" w:rsidR="00DF5990" w:rsidRPr="00DF5990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Expertise </w:t>
      </w:r>
    </w:p>
    <w:p w14:paraId="70A96CA8" w14:textId="4426F9BA" w:rsidR="00DF5990" w:rsidRPr="000B6F27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gens sont très proches les uns des autres donc c’est plus facile à communiquer puisqu’ils sont ensembles </w:t>
      </w:r>
    </w:p>
    <w:p w14:paraId="4C2590A7" w14:textId="3A8DA46F" w:rsidR="000B6F27" w:rsidRPr="00DF5990" w:rsidRDefault="000B6F27" w:rsidP="000B6F27">
      <w:pPr>
        <w:pStyle w:val="ListParagraph"/>
        <w:numPr>
          <w:ilvl w:val="0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Désavantages ?</w:t>
      </w:r>
    </w:p>
    <w:p w14:paraId="26472B30" w14:textId="51DDF327" w:rsidR="00DF5990" w:rsidRPr="00DF5990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Les gens parlent plus au sein de leur regroupement qu’avec d’autres groupes </w:t>
      </w:r>
    </w:p>
    <w:p w14:paraId="5EF75753" w14:textId="289B0BA4" w:rsidR="00DF5990" w:rsidRPr="00DF5990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Sont limités par leur propres cases de références</w:t>
      </w:r>
    </w:p>
    <w:p w14:paraId="4AC5FD81" w14:textId="111D74CF" w:rsidR="00DF5990" w:rsidRPr="00DF5990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Manque de feedback des clients potentiels </w:t>
      </w:r>
    </w:p>
    <w:p w14:paraId="5F1A5AE2" w14:textId="3216E179" w:rsidR="00DF5990" w:rsidRPr="000B6F27" w:rsidRDefault="00DF5990" w:rsidP="00DF5990">
      <w:pPr>
        <w:pStyle w:val="ListParagraph"/>
        <w:numPr>
          <w:ilvl w:val="1"/>
          <w:numId w:val="10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Trouble de communication entre les fonctions qui pourrait amoindrir la qualité des produits et services </w:t>
      </w:r>
    </w:p>
    <w:p w14:paraId="32D4A23E" w14:textId="226102B6" w:rsidR="00DF5990" w:rsidRDefault="000B6F27" w:rsidP="000B6F2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Structure divisionnaire </w:t>
      </w:r>
    </w:p>
    <w:p w14:paraId="10D97A20" w14:textId="606F0D37" w:rsidR="000B6F27" w:rsidRDefault="000B6F27" w:rsidP="000B6F27">
      <w:pPr>
        <w:rPr>
          <w:b/>
          <w:color w:val="000000" w:themeColor="text1"/>
          <w:sz w:val="24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1F5AE7E6" wp14:editId="195298F9">
            <wp:extent cx="5080635" cy="2146531"/>
            <wp:effectExtent l="0" t="0" r="0" b="12700"/>
            <wp:docPr id="42" name="Diagram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</w:p>
    <w:p w14:paraId="07F6A00C" w14:textId="361322FC" w:rsidR="000B6F27" w:rsidRDefault="000B6F27" w:rsidP="000B6F27">
      <w:pPr>
        <w:pStyle w:val="ListParagraph"/>
        <w:numPr>
          <w:ilvl w:val="0"/>
          <w:numId w:val="10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Avantages ?</w:t>
      </w:r>
    </w:p>
    <w:p w14:paraId="7EB1BFF4" w14:textId="0280524F" w:rsidR="00DF5990" w:rsidRDefault="0001298D" w:rsidP="00DF5990">
      <w:pPr>
        <w:pStyle w:val="ListParagraph"/>
        <w:numPr>
          <w:ilvl w:val="1"/>
          <w:numId w:val="10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Beaucoup plus capable d’adapter leur expertise au contrainte de </w:t>
      </w:r>
      <w:proofErr w:type="gramStart"/>
      <w:r>
        <w:rPr>
          <w:color w:val="000000" w:themeColor="text1"/>
          <w:sz w:val="24"/>
        </w:rPr>
        <w:t>leur divisions</w:t>
      </w:r>
      <w:proofErr w:type="gramEnd"/>
      <w:r>
        <w:rPr>
          <w:color w:val="000000" w:themeColor="text1"/>
          <w:sz w:val="24"/>
        </w:rPr>
        <w:t xml:space="preserve"> </w:t>
      </w:r>
    </w:p>
    <w:p w14:paraId="0321785C" w14:textId="728D9DE8" w:rsidR="000B6F27" w:rsidRDefault="000B6F27" w:rsidP="000B6F27">
      <w:pPr>
        <w:pStyle w:val="ListParagraph"/>
        <w:numPr>
          <w:ilvl w:val="0"/>
          <w:numId w:val="10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Désavantages ?</w:t>
      </w:r>
    </w:p>
    <w:p w14:paraId="0FE24CE9" w14:textId="77AD4090" w:rsidR="0001298D" w:rsidRDefault="0001298D" w:rsidP="0001298D">
      <w:pPr>
        <w:pStyle w:val="ListParagraph"/>
        <w:numPr>
          <w:ilvl w:val="1"/>
          <w:numId w:val="10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Trop de personnel </w:t>
      </w:r>
    </w:p>
    <w:p w14:paraId="1731F4EB" w14:textId="0A1CF527" w:rsidR="000B6F27" w:rsidRDefault="000B6F27" w:rsidP="000B6F27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Structure matricielle </w:t>
      </w:r>
    </w:p>
    <w:p w14:paraId="220A8F02" w14:textId="605AC0E3" w:rsidR="000B6F27" w:rsidRDefault="000B6F27" w:rsidP="000B6F27">
      <w:pPr>
        <w:rPr>
          <w:b/>
          <w:color w:val="000000" w:themeColor="text1"/>
          <w:sz w:val="24"/>
        </w:rPr>
      </w:pPr>
      <w:r>
        <w:rPr>
          <w:noProof/>
          <w:lang w:val="en-US" w:eastAsia="en-US"/>
        </w:rPr>
        <w:drawing>
          <wp:inline distT="0" distB="0" distL="0" distR="0" wp14:anchorId="14A6A7BF" wp14:editId="502F5EED">
            <wp:extent cx="4166235" cy="2829494"/>
            <wp:effectExtent l="0" t="0" r="0" b="0"/>
            <wp:docPr id="4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7"/>
                    <pic:cNvPicPr>
                      <a:picLocks noChangeAspect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338" cy="2838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C92D4D0" w14:textId="69509F2B" w:rsidR="0001298D" w:rsidRPr="0001298D" w:rsidRDefault="0001298D" w:rsidP="0001298D">
      <w:pPr>
        <w:pStyle w:val="ListParagraph"/>
        <w:numPr>
          <w:ilvl w:val="0"/>
          <w:numId w:val="106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Il n’y a pas une répétition ou dédoublement d’employés (un seul groupe de marketing, un seul groupe de R.H.)</w:t>
      </w:r>
    </w:p>
    <w:sectPr w:rsidR="0001298D" w:rsidRPr="0001298D">
      <w:footerReference w:type="default" r:id="rId63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9A1D" w14:textId="77777777" w:rsidR="00791E4C" w:rsidRDefault="00791E4C">
      <w:r>
        <w:separator/>
      </w:r>
    </w:p>
    <w:p w14:paraId="3C371983" w14:textId="77777777" w:rsidR="00791E4C" w:rsidRDefault="00791E4C"/>
  </w:endnote>
  <w:endnote w:type="continuationSeparator" w:id="0">
    <w:p w14:paraId="60B9021A" w14:textId="77777777" w:rsidR="00791E4C" w:rsidRDefault="00791E4C">
      <w:r>
        <w:continuationSeparator/>
      </w:r>
    </w:p>
    <w:p w14:paraId="34928413" w14:textId="77777777" w:rsidR="00791E4C" w:rsidRDefault="00791E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3F1C49" w14:textId="77777777" w:rsidR="007D478E" w:rsidRDefault="007D478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16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A3C4D" w14:textId="77777777" w:rsidR="00791E4C" w:rsidRDefault="00791E4C">
      <w:r>
        <w:separator/>
      </w:r>
    </w:p>
    <w:p w14:paraId="0B780422" w14:textId="77777777" w:rsidR="00791E4C" w:rsidRDefault="00791E4C"/>
  </w:footnote>
  <w:footnote w:type="continuationSeparator" w:id="0">
    <w:p w14:paraId="2C5380EE" w14:textId="77777777" w:rsidR="00791E4C" w:rsidRDefault="00791E4C">
      <w:r>
        <w:continuationSeparator/>
      </w:r>
    </w:p>
    <w:p w14:paraId="1A860474" w14:textId="77777777" w:rsidR="00791E4C" w:rsidRDefault="00791E4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B58AA"/>
    <w:multiLevelType w:val="hybridMultilevel"/>
    <w:tmpl w:val="D2DCC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E316E"/>
    <w:multiLevelType w:val="hybridMultilevel"/>
    <w:tmpl w:val="ED7065E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A248D0"/>
    <w:multiLevelType w:val="hybridMultilevel"/>
    <w:tmpl w:val="412823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1450F0"/>
    <w:multiLevelType w:val="hybridMultilevel"/>
    <w:tmpl w:val="88A0C9E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F067CC"/>
    <w:multiLevelType w:val="hybridMultilevel"/>
    <w:tmpl w:val="7F44E7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1A33C2"/>
    <w:multiLevelType w:val="hybridMultilevel"/>
    <w:tmpl w:val="CF4AF4C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85E3CA1"/>
    <w:multiLevelType w:val="hybridMultilevel"/>
    <w:tmpl w:val="5BC63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344FC2"/>
    <w:multiLevelType w:val="hybridMultilevel"/>
    <w:tmpl w:val="A7ACF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440FDE"/>
    <w:multiLevelType w:val="hybridMultilevel"/>
    <w:tmpl w:val="87AE907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B1E2CC8"/>
    <w:multiLevelType w:val="hybridMultilevel"/>
    <w:tmpl w:val="9B267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670EB3"/>
    <w:multiLevelType w:val="hybridMultilevel"/>
    <w:tmpl w:val="722EE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AE4F67"/>
    <w:multiLevelType w:val="hybridMultilevel"/>
    <w:tmpl w:val="F0300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5647CE"/>
    <w:multiLevelType w:val="hybridMultilevel"/>
    <w:tmpl w:val="E7040484"/>
    <w:lvl w:ilvl="0" w:tplc="05341982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0DAF210E"/>
    <w:multiLevelType w:val="hybridMultilevel"/>
    <w:tmpl w:val="2F44C1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8061A"/>
    <w:multiLevelType w:val="hybridMultilevel"/>
    <w:tmpl w:val="90E4180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3F721D4"/>
    <w:multiLevelType w:val="hybridMultilevel"/>
    <w:tmpl w:val="F9469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A337FF"/>
    <w:multiLevelType w:val="hybridMultilevel"/>
    <w:tmpl w:val="EF58BB8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79E3F33"/>
    <w:multiLevelType w:val="hybridMultilevel"/>
    <w:tmpl w:val="9ECA269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7DD30F8"/>
    <w:multiLevelType w:val="hybridMultilevel"/>
    <w:tmpl w:val="A1641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3262A4"/>
    <w:multiLevelType w:val="hybridMultilevel"/>
    <w:tmpl w:val="3076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6473F5"/>
    <w:multiLevelType w:val="hybridMultilevel"/>
    <w:tmpl w:val="CDC200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18F65CDC"/>
    <w:multiLevelType w:val="hybridMultilevel"/>
    <w:tmpl w:val="3DF08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B56C32"/>
    <w:multiLevelType w:val="hybridMultilevel"/>
    <w:tmpl w:val="1714C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9D775B2"/>
    <w:multiLevelType w:val="hybridMultilevel"/>
    <w:tmpl w:val="7CE4DC4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1A17261A"/>
    <w:multiLevelType w:val="hybridMultilevel"/>
    <w:tmpl w:val="BA2EE4E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1B3B5CB0"/>
    <w:multiLevelType w:val="hybridMultilevel"/>
    <w:tmpl w:val="423A1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490495"/>
    <w:multiLevelType w:val="hybridMultilevel"/>
    <w:tmpl w:val="415E016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BD9131B"/>
    <w:multiLevelType w:val="hybridMultilevel"/>
    <w:tmpl w:val="6D723A6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1D1F729D"/>
    <w:multiLevelType w:val="hybridMultilevel"/>
    <w:tmpl w:val="812272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1E1962BE"/>
    <w:multiLevelType w:val="hybridMultilevel"/>
    <w:tmpl w:val="78C0D41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41A4070"/>
    <w:multiLevelType w:val="hybridMultilevel"/>
    <w:tmpl w:val="A84A9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53A6C54"/>
    <w:multiLevelType w:val="hybridMultilevel"/>
    <w:tmpl w:val="2EA845A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2602486A"/>
    <w:multiLevelType w:val="hybridMultilevel"/>
    <w:tmpl w:val="B7B2C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4F28B9"/>
    <w:multiLevelType w:val="hybridMultilevel"/>
    <w:tmpl w:val="0D4C8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95F50AC"/>
    <w:multiLevelType w:val="hybridMultilevel"/>
    <w:tmpl w:val="12862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9B95854"/>
    <w:multiLevelType w:val="hybridMultilevel"/>
    <w:tmpl w:val="8C16B58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2BE648DF"/>
    <w:multiLevelType w:val="hybridMultilevel"/>
    <w:tmpl w:val="AD867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D51416"/>
    <w:multiLevelType w:val="hybridMultilevel"/>
    <w:tmpl w:val="817E2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D0E3BD4"/>
    <w:multiLevelType w:val="hybridMultilevel"/>
    <w:tmpl w:val="D18A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DAB2F48"/>
    <w:multiLevelType w:val="hybridMultilevel"/>
    <w:tmpl w:val="A6BE7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EC57A4D"/>
    <w:multiLevelType w:val="hybridMultilevel"/>
    <w:tmpl w:val="9B720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FBD1F84"/>
    <w:multiLevelType w:val="hybridMultilevel"/>
    <w:tmpl w:val="61E86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03053AE"/>
    <w:multiLevelType w:val="hybridMultilevel"/>
    <w:tmpl w:val="9648F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3B71FA5"/>
    <w:multiLevelType w:val="hybridMultilevel"/>
    <w:tmpl w:val="45761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75B4C0E"/>
    <w:multiLevelType w:val="hybridMultilevel"/>
    <w:tmpl w:val="0E98443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7FA379A"/>
    <w:multiLevelType w:val="hybridMultilevel"/>
    <w:tmpl w:val="BEAA1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86116D8"/>
    <w:multiLevelType w:val="hybridMultilevel"/>
    <w:tmpl w:val="3BF0D15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3902354E"/>
    <w:multiLevelType w:val="hybridMultilevel"/>
    <w:tmpl w:val="42229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A9B17FF"/>
    <w:multiLevelType w:val="hybridMultilevel"/>
    <w:tmpl w:val="A5FC390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3B015E09"/>
    <w:multiLevelType w:val="hybridMultilevel"/>
    <w:tmpl w:val="6FDCB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B0F7EE0"/>
    <w:multiLevelType w:val="hybridMultilevel"/>
    <w:tmpl w:val="544C7A8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>
    <w:nsid w:val="3CC51B04"/>
    <w:multiLevelType w:val="hybridMultilevel"/>
    <w:tmpl w:val="339EA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CD03212"/>
    <w:multiLevelType w:val="hybridMultilevel"/>
    <w:tmpl w:val="8EB8A71E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4">
    <w:nsid w:val="3F445EE7"/>
    <w:multiLevelType w:val="hybridMultilevel"/>
    <w:tmpl w:val="19FA0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F613133"/>
    <w:multiLevelType w:val="hybridMultilevel"/>
    <w:tmpl w:val="F87A2B9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404B42F2"/>
    <w:multiLevelType w:val="hybridMultilevel"/>
    <w:tmpl w:val="1CBCA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23C3904"/>
    <w:multiLevelType w:val="hybridMultilevel"/>
    <w:tmpl w:val="3A2AB9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440E07B3"/>
    <w:multiLevelType w:val="hybridMultilevel"/>
    <w:tmpl w:val="ABA44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7997990"/>
    <w:multiLevelType w:val="hybridMultilevel"/>
    <w:tmpl w:val="28640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9D64F25"/>
    <w:multiLevelType w:val="hybridMultilevel"/>
    <w:tmpl w:val="0400B67E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1">
    <w:nsid w:val="4B60709B"/>
    <w:multiLevelType w:val="hybridMultilevel"/>
    <w:tmpl w:val="55A28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FF483F"/>
    <w:multiLevelType w:val="hybridMultilevel"/>
    <w:tmpl w:val="CF522C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D073C4D"/>
    <w:multiLevelType w:val="hybridMultilevel"/>
    <w:tmpl w:val="367EC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DDD636E"/>
    <w:multiLevelType w:val="hybridMultilevel"/>
    <w:tmpl w:val="67EA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DF91DBC"/>
    <w:multiLevelType w:val="hybridMultilevel"/>
    <w:tmpl w:val="780268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4E03040F"/>
    <w:multiLevelType w:val="hybridMultilevel"/>
    <w:tmpl w:val="CC846B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4ECA62FC"/>
    <w:multiLevelType w:val="hybridMultilevel"/>
    <w:tmpl w:val="60AE7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F694531"/>
    <w:multiLevelType w:val="hybridMultilevel"/>
    <w:tmpl w:val="68144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0564979"/>
    <w:multiLevelType w:val="hybridMultilevel"/>
    <w:tmpl w:val="4A203D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50DD6877"/>
    <w:multiLevelType w:val="hybridMultilevel"/>
    <w:tmpl w:val="B08C618A"/>
    <w:lvl w:ilvl="0" w:tplc="0409000B">
      <w:start w:val="1"/>
      <w:numFmt w:val="bullet"/>
      <w:lvlText w:val=""/>
      <w:lvlJc w:val="left"/>
      <w:pPr>
        <w:ind w:left="14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71">
    <w:nsid w:val="51322006"/>
    <w:multiLevelType w:val="hybridMultilevel"/>
    <w:tmpl w:val="5930DF1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>
    <w:nsid w:val="519E6CF0"/>
    <w:multiLevelType w:val="hybridMultilevel"/>
    <w:tmpl w:val="ECF87F0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>
    <w:nsid w:val="525429D0"/>
    <w:multiLevelType w:val="hybridMultilevel"/>
    <w:tmpl w:val="7C740B2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53BF2004"/>
    <w:multiLevelType w:val="hybridMultilevel"/>
    <w:tmpl w:val="92CE5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49C39F3"/>
    <w:multiLevelType w:val="hybridMultilevel"/>
    <w:tmpl w:val="AB52D5C2"/>
    <w:lvl w:ilvl="0" w:tplc="FB72E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54BC0464"/>
    <w:multiLevelType w:val="hybridMultilevel"/>
    <w:tmpl w:val="6784C8B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56A077B9"/>
    <w:multiLevelType w:val="hybridMultilevel"/>
    <w:tmpl w:val="FD44D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8660830"/>
    <w:multiLevelType w:val="hybridMultilevel"/>
    <w:tmpl w:val="AFF85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8D40AE4"/>
    <w:multiLevelType w:val="hybridMultilevel"/>
    <w:tmpl w:val="2EE43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8FD3074"/>
    <w:multiLevelType w:val="hybridMultilevel"/>
    <w:tmpl w:val="FE8CE86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>
    <w:nsid w:val="5A6F189F"/>
    <w:multiLevelType w:val="hybridMultilevel"/>
    <w:tmpl w:val="1576B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B21585B"/>
    <w:multiLevelType w:val="hybridMultilevel"/>
    <w:tmpl w:val="AE84A94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>
    <w:nsid w:val="5D345A90"/>
    <w:multiLevelType w:val="hybridMultilevel"/>
    <w:tmpl w:val="0444F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D514488"/>
    <w:multiLevelType w:val="hybridMultilevel"/>
    <w:tmpl w:val="24008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D7B0112"/>
    <w:multiLevelType w:val="hybridMultilevel"/>
    <w:tmpl w:val="3DAEA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76047A"/>
    <w:multiLevelType w:val="hybridMultilevel"/>
    <w:tmpl w:val="CF58060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60B712FA"/>
    <w:multiLevelType w:val="hybridMultilevel"/>
    <w:tmpl w:val="84B69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1AC616B"/>
    <w:multiLevelType w:val="hybridMultilevel"/>
    <w:tmpl w:val="189458D8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9">
    <w:nsid w:val="61F53179"/>
    <w:multiLevelType w:val="hybridMultilevel"/>
    <w:tmpl w:val="7CDEBA3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>
    <w:nsid w:val="61FC3BD7"/>
    <w:multiLevelType w:val="hybridMultilevel"/>
    <w:tmpl w:val="AA4476F4"/>
    <w:lvl w:ilvl="0" w:tplc="0409000B">
      <w:start w:val="1"/>
      <w:numFmt w:val="bullet"/>
      <w:lvlText w:val=""/>
      <w:lvlJc w:val="left"/>
      <w:pPr>
        <w:ind w:left="14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91">
    <w:nsid w:val="63FE668D"/>
    <w:multiLevelType w:val="hybridMultilevel"/>
    <w:tmpl w:val="88E071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>
    <w:nsid w:val="64F7290F"/>
    <w:multiLevelType w:val="hybridMultilevel"/>
    <w:tmpl w:val="536E2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6841B10"/>
    <w:multiLevelType w:val="hybridMultilevel"/>
    <w:tmpl w:val="CF34BA7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>
    <w:nsid w:val="687523FE"/>
    <w:multiLevelType w:val="hybridMultilevel"/>
    <w:tmpl w:val="173CCA1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>
    <w:nsid w:val="68903337"/>
    <w:multiLevelType w:val="hybridMultilevel"/>
    <w:tmpl w:val="1C122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291381"/>
    <w:multiLevelType w:val="hybridMultilevel"/>
    <w:tmpl w:val="D0A62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B39336B"/>
    <w:multiLevelType w:val="hybridMultilevel"/>
    <w:tmpl w:val="B4768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B6F3D32"/>
    <w:multiLevelType w:val="hybridMultilevel"/>
    <w:tmpl w:val="B00C3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BE91604"/>
    <w:multiLevelType w:val="hybridMultilevel"/>
    <w:tmpl w:val="86E2F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E8D7233"/>
    <w:multiLevelType w:val="hybridMultilevel"/>
    <w:tmpl w:val="45CAA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F46124F"/>
    <w:multiLevelType w:val="hybridMultilevel"/>
    <w:tmpl w:val="510E0B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7117454C"/>
    <w:multiLevelType w:val="hybridMultilevel"/>
    <w:tmpl w:val="7C02F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1DB3402"/>
    <w:multiLevelType w:val="hybridMultilevel"/>
    <w:tmpl w:val="E050173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>
    <w:nsid w:val="72B134D5"/>
    <w:multiLevelType w:val="hybridMultilevel"/>
    <w:tmpl w:val="CA9EC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2C4177C"/>
    <w:multiLevelType w:val="hybridMultilevel"/>
    <w:tmpl w:val="391C7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3B359C9"/>
    <w:multiLevelType w:val="hybridMultilevel"/>
    <w:tmpl w:val="59BE2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54764D6"/>
    <w:multiLevelType w:val="hybridMultilevel"/>
    <w:tmpl w:val="42B6CA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5E8207E"/>
    <w:multiLevelType w:val="hybridMultilevel"/>
    <w:tmpl w:val="CD4EE5D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>
    <w:nsid w:val="772107C8"/>
    <w:multiLevelType w:val="hybridMultilevel"/>
    <w:tmpl w:val="5268F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808108A"/>
    <w:multiLevelType w:val="hybridMultilevel"/>
    <w:tmpl w:val="44280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B9E2A07"/>
    <w:multiLevelType w:val="hybridMultilevel"/>
    <w:tmpl w:val="25D0EA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3">
    <w:nsid w:val="7C727AE4"/>
    <w:multiLevelType w:val="hybridMultilevel"/>
    <w:tmpl w:val="698A6A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4">
    <w:nsid w:val="7CBF7746"/>
    <w:multiLevelType w:val="hybridMultilevel"/>
    <w:tmpl w:val="C08A185E"/>
    <w:lvl w:ilvl="0" w:tplc="87F2D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>
    <w:nsid w:val="7D0047FB"/>
    <w:multiLevelType w:val="hybridMultilevel"/>
    <w:tmpl w:val="491631B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6">
    <w:nsid w:val="7DB97682"/>
    <w:multiLevelType w:val="hybridMultilevel"/>
    <w:tmpl w:val="6C86E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DDC44E3"/>
    <w:multiLevelType w:val="hybridMultilevel"/>
    <w:tmpl w:val="B6DE1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FB1037C"/>
    <w:multiLevelType w:val="hybridMultilevel"/>
    <w:tmpl w:val="DC2C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6"/>
  </w:num>
  <w:num w:numId="3">
    <w:abstractNumId w:val="68"/>
  </w:num>
  <w:num w:numId="4">
    <w:abstractNumId w:val="112"/>
  </w:num>
  <w:num w:numId="5">
    <w:abstractNumId w:val="12"/>
  </w:num>
  <w:num w:numId="6">
    <w:abstractNumId w:val="65"/>
  </w:num>
  <w:num w:numId="7">
    <w:abstractNumId w:val="13"/>
  </w:num>
  <w:num w:numId="8">
    <w:abstractNumId w:val="29"/>
  </w:num>
  <w:num w:numId="9">
    <w:abstractNumId w:val="53"/>
  </w:num>
  <w:num w:numId="10">
    <w:abstractNumId w:val="115"/>
  </w:num>
  <w:num w:numId="11">
    <w:abstractNumId w:val="108"/>
  </w:num>
  <w:num w:numId="12">
    <w:abstractNumId w:val="55"/>
  </w:num>
  <w:num w:numId="13">
    <w:abstractNumId w:val="41"/>
  </w:num>
  <w:num w:numId="14">
    <w:abstractNumId w:val="76"/>
  </w:num>
  <w:num w:numId="15">
    <w:abstractNumId w:val="89"/>
  </w:num>
  <w:num w:numId="16">
    <w:abstractNumId w:val="23"/>
  </w:num>
  <w:num w:numId="17">
    <w:abstractNumId w:val="74"/>
  </w:num>
  <w:num w:numId="18">
    <w:abstractNumId w:val="35"/>
  </w:num>
  <w:num w:numId="19">
    <w:abstractNumId w:val="28"/>
  </w:num>
  <w:num w:numId="20">
    <w:abstractNumId w:val="90"/>
  </w:num>
  <w:num w:numId="21">
    <w:abstractNumId w:val="14"/>
  </w:num>
  <w:num w:numId="22">
    <w:abstractNumId w:val="93"/>
  </w:num>
  <w:num w:numId="23">
    <w:abstractNumId w:val="1"/>
  </w:num>
  <w:num w:numId="24">
    <w:abstractNumId w:val="47"/>
  </w:num>
  <w:num w:numId="25">
    <w:abstractNumId w:val="113"/>
  </w:num>
  <w:num w:numId="26">
    <w:abstractNumId w:val="27"/>
  </w:num>
  <w:num w:numId="27">
    <w:abstractNumId w:val="80"/>
  </w:num>
  <w:num w:numId="28">
    <w:abstractNumId w:val="16"/>
  </w:num>
  <w:num w:numId="29">
    <w:abstractNumId w:val="71"/>
  </w:num>
  <w:num w:numId="30">
    <w:abstractNumId w:val="91"/>
  </w:num>
  <w:num w:numId="31">
    <w:abstractNumId w:val="105"/>
  </w:num>
  <w:num w:numId="32">
    <w:abstractNumId w:val="24"/>
  </w:num>
  <w:num w:numId="33">
    <w:abstractNumId w:val="66"/>
  </w:num>
  <w:num w:numId="34">
    <w:abstractNumId w:val="86"/>
  </w:num>
  <w:num w:numId="35">
    <w:abstractNumId w:val="79"/>
  </w:num>
  <w:num w:numId="36">
    <w:abstractNumId w:val="8"/>
  </w:num>
  <w:num w:numId="37">
    <w:abstractNumId w:val="59"/>
  </w:num>
  <w:num w:numId="38">
    <w:abstractNumId w:val="69"/>
  </w:num>
  <w:num w:numId="39">
    <w:abstractNumId w:val="75"/>
  </w:num>
  <w:num w:numId="40">
    <w:abstractNumId w:val="21"/>
  </w:num>
  <w:num w:numId="41">
    <w:abstractNumId w:val="3"/>
  </w:num>
  <w:num w:numId="42">
    <w:abstractNumId w:val="109"/>
  </w:num>
  <w:num w:numId="43">
    <w:abstractNumId w:val="51"/>
  </w:num>
  <w:num w:numId="44">
    <w:abstractNumId w:val="50"/>
  </w:num>
  <w:num w:numId="45">
    <w:abstractNumId w:val="7"/>
  </w:num>
  <w:num w:numId="46">
    <w:abstractNumId w:val="32"/>
  </w:num>
  <w:num w:numId="47">
    <w:abstractNumId w:val="72"/>
  </w:num>
  <w:num w:numId="48">
    <w:abstractNumId w:val="36"/>
  </w:num>
  <w:num w:numId="49">
    <w:abstractNumId w:val="104"/>
  </w:num>
  <w:num w:numId="50">
    <w:abstractNumId w:val="5"/>
  </w:num>
  <w:num w:numId="51">
    <w:abstractNumId w:val="94"/>
  </w:num>
  <w:num w:numId="52">
    <w:abstractNumId w:val="17"/>
  </w:num>
  <w:num w:numId="53">
    <w:abstractNumId w:val="20"/>
  </w:num>
  <w:num w:numId="54">
    <w:abstractNumId w:val="4"/>
  </w:num>
  <w:num w:numId="55">
    <w:abstractNumId w:val="110"/>
  </w:num>
  <w:num w:numId="56">
    <w:abstractNumId w:val="52"/>
  </w:num>
  <w:num w:numId="57">
    <w:abstractNumId w:val="43"/>
  </w:num>
  <w:num w:numId="58">
    <w:abstractNumId w:val="82"/>
  </w:num>
  <w:num w:numId="59">
    <w:abstractNumId w:val="62"/>
  </w:num>
  <w:num w:numId="60">
    <w:abstractNumId w:val="31"/>
  </w:num>
  <w:num w:numId="61">
    <w:abstractNumId w:val="114"/>
  </w:num>
  <w:num w:numId="62">
    <w:abstractNumId w:val="2"/>
  </w:num>
  <w:num w:numId="63">
    <w:abstractNumId w:val="88"/>
  </w:num>
  <w:num w:numId="64">
    <w:abstractNumId w:val="10"/>
  </w:num>
  <w:num w:numId="65">
    <w:abstractNumId w:val="84"/>
  </w:num>
  <w:num w:numId="66">
    <w:abstractNumId w:val="57"/>
  </w:num>
  <w:num w:numId="67">
    <w:abstractNumId w:val="70"/>
  </w:num>
  <w:num w:numId="68">
    <w:abstractNumId w:val="49"/>
  </w:num>
  <w:num w:numId="69">
    <w:abstractNumId w:val="73"/>
  </w:num>
  <w:num w:numId="70">
    <w:abstractNumId w:val="11"/>
  </w:num>
  <w:num w:numId="71">
    <w:abstractNumId w:val="45"/>
  </w:num>
  <w:num w:numId="72">
    <w:abstractNumId w:val="48"/>
  </w:num>
  <w:num w:numId="73">
    <w:abstractNumId w:val="33"/>
  </w:num>
  <w:num w:numId="74">
    <w:abstractNumId w:val="61"/>
  </w:num>
  <w:num w:numId="75">
    <w:abstractNumId w:val="98"/>
  </w:num>
  <w:num w:numId="76">
    <w:abstractNumId w:val="102"/>
  </w:num>
  <w:num w:numId="77">
    <w:abstractNumId w:val="64"/>
  </w:num>
  <w:num w:numId="78">
    <w:abstractNumId w:val="9"/>
  </w:num>
  <w:num w:numId="79">
    <w:abstractNumId w:val="67"/>
  </w:num>
  <w:num w:numId="80">
    <w:abstractNumId w:val="60"/>
  </w:num>
  <w:num w:numId="81">
    <w:abstractNumId w:val="0"/>
  </w:num>
  <w:num w:numId="82">
    <w:abstractNumId w:val="22"/>
  </w:num>
  <w:num w:numId="83">
    <w:abstractNumId w:val="25"/>
  </w:num>
  <w:num w:numId="84">
    <w:abstractNumId w:val="37"/>
  </w:num>
  <w:num w:numId="85">
    <w:abstractNumId w:val="26"/>
  </w:num>
  <w:num w:numId="86">
    <w:abstractNumId w:val="40"/>
  </w:num>
  <w:num w:numId="87">
    <w:abstractNumId w:val="92"/>
  </w:num>
  <w:num w:numId="88">
    <w:abstractNumId w:val="34"/>
  </w:num>
  <w:num w:numId="89">
    <w:abstractNumId w:val="101"/>
  </w:num>
  <w:num w:numId="90">
    <w:abstractNumId w:val="19"/>
  </w:num>
  <w:num w:numId="91">
    <w:abstractNumId w:val="103"/>
  </w:num>
  <w:num w:numId="92">
    <w:abstractNumId w:val="77"/>
  </w:num>
  <w:num w:numId="93">
    <w:abstractNumId w:val="81"/>
  </w:num>
  <w:num w:numId="94">
    <w:abstractNumId w:val="78"/>
  </w:num>
  <w:num w:numId="95">
    <w:abstractNumId w:val="97"/>
  </w:num>
  <w:num w:numId="96">
    <w:abstractNumId w:val="44"/>
  </w:num>
  <w:num w:numId="97">
    <w:abstractNumId w:val="63"/>
  </w:num>
  <w:num w:numId="98">
    <w:abstractNumId w:val="85"/>
  </w:num>
  <w:num w:numId="99">
    <w:abstractNumId w:val="118"/>
  </w:num>
  <w:num w:numId="100">
    <w:abstractNumId w:val="38"/>
  </w:num>
  <w:num w:numId="101">
    <w:abstractNumId w:val="117"/>
  </w:num>
  <w:num w:numId="102">
    <w:abstractNumId w:val="58"/>
  </w:num>
  <w:num w:numId="103">
    <w:abstractNumId w:val="54"/>
  </w:num>
  <w:num w:numId="104">
    <w:abstractNumId w:val="95"/>
  </w:num>
  <w:num w:numId="105">
    <w:abstractNumId w:val="83"/>
  </w:num>
  <w:num w:numId="106">
    <w:abstractNumId w:val="46"/>
  </w:num>
  <w:num w:numId="107">
    <w:abstractNumId w:val="100"/>
  </w:num>
  <w:num w:numId="108">
    <w:abstractNumId w:val="87"/>
  </w:num>
  <w:num w:numId="109">
    <w:abstractNumId w:val="15"/>
  </w:num>
  <w:num w:numId="110">
    <w:abstractNumId w:val="18"/>
  </w:num>
  <w:num w:numId="111">
    <w:abstractNumId w:val="42"/>
  </w:num>
  <w:num w:numId="112">
    <w:abstractNumId w:val="111"/>
  </w:num>
  <w:num w:numId="113">
    <w:abstractNumId w:val="6"/>
  </w:num>
  <w:num w:numId="114">
    <w:abstractNumId w:val="107"/>
  </w:num>
  <w:num w:numId="115">
    <w:abstractNumId w:val="116"/>
  </w:num>
  <w:num w:numId="116">
    <w:abstractNumId w:val="99"/>
  </w:num>
  <w:num w:numId="117">
    <w:abstractNumId w:val="56"/>
  </w:num>
  <w:num w:numId="118">
    <w:abstractNumId w:val="39"/>
  </w:num>
  <w:num w:numId="119">
    <w:abstractNumId w:val="106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BD"/>
    <w:rsid w:val="0001298D"/>
    <w:rsid w:val="00030CB2"/>
    <w:rsid w:val="00072F9B"/>
    <w:rsid w:val="0008224A"/>
    <w:rsid w:val="00083BB0"/>
    <w:rsid w:val="000A5900"/>
    <w:rsid w:val="000B6F27"/>
    <w:rsid w:val="000D24FE"/>
    <w:rsid w:val="000E3D68"/>
    <w:rsid w:val="00132B5A"/>
    <w:rsid w:val="00133F5D"/>
    <w:rsid w:val="00163785"/>
    <w:rsid w:val="001C7A22"/>
    <w:rsid w:val="00203928"/>
    <w:rsid w:val="002040CB"/>
    <w:rsid w:val="0023298E"/>
    <w:rsid w:val="002474A4"/>
    <w:rsid w:val="002558B1"/>
    <w:rsid w:val="00262B69"/>
    <w:rsid w:val="002A398B"/>
    <w:rsid w:val="002B5166"/>
    <w:rsid w:val="002E182A"/>
    <w:rsid w:val="002F7FF1"/>
    <w:rsid w:val="00325F8D"/>
    <w:rsid w:val="00330DCA"/>
    <w:rsid w:val="00352787"/>
    <w:rsid w:val="00371166"/>
    <w:rsid w:val="003B7C81"/>
    <w:rsid w:val="003C538E"/>
    <w:rsid w:val="00411D28"/>
    <w:rsid w:val="0042028A"/>
    <w:rsid w:val="00453815"/>
    <w:rsid w:val="00467B4C"/>
    <w:rsid w:val="00480F08"/>
    <w:rsid w:val="004A0B1D"/>
    <w:rsid w:val="004B2EFE"/>
    <w:rsid w:val="004E2114"/>
    <w:rsid w:val="00537568"/>
    <w:rsid w:val="00542DFE"/>
    <w:rsid w:val="005463B9"/>
    <w:rsid w:val="00556C77"/>
    <w:rsid w:val="005756D8"/>
    <w:rsid w:val="005D6EC6"/>
    <w:rsid w:val="0061078C"/>
    <w:rsid w:val="00633179"/>
    <w:rsid w:val="006437A8"/>
    <w:rsid w:val="0065433A"/>
    <w:rsid w:val="00657D86"/>
    <w:rsid w:val="0066497A"/>
    <w:rsid w:val="006B36EA"/>
    <w:rsid w:val="006B7860"/>
    <w:rsid w:val="006F57BD"/>
    <w:rsid w:val="007050B7"/>
    <w:rsid w:val="00710A01"/>
    <w:rsid w:val="00711271"/>
    <w:rsid w:val="00786E1A"/>
    <w:rsid w:val="00791E4C"/>
    <w:rsid w:val="0079705F"/>
    <w:rsid w:val="007A57EB"/>
    <w:rsid w:val="007A7FA4"/>
    <w:rsid w:val="007C5265"/>
    <w:rsid w:val="007D478E"/>
    <w:rsid w:val="00853B6E"/>
    <w:rsid w:val="008667C9"/>
    <w:rsid w:val="008E577F"/>
    <w:rsid w:val="008F13C8"/>
    <w:rsid w:val="008F269C"/>
    <w:rsid w:val="00920DA6"/>
    <w:rsid w:val="009E26C7"/>
    <w:rsid w:val="00A00687"/>
    <w:rsid w:val="00A007B5"/>
    <w:rsid w:val="00A83D03"/>
    <w:rsid w:val="00B22880"/>
    <w:rsid w:val="00B451DF"/>
    <w:rsid w:val="00B4750C"/>
    <w:rsid w:val="00B80A0B"/>
    <w:rsid w:val="00B929E3"/>
    <w:rsid w:val="00B96BD1"/>
    <w:rsid w:val="00BE61EB"/>
    <w:rsid w:val="00BF33F3"/>
    <w:rsid w:val="00C578E7"/>
    <w:rsid w:val="00C672B1"/>
    <w:rsid w:val="00C8679A"/>
    <w:rsid w:val="00CB1E9B"/>
    <w:rsid w:val="00CB6EBC"/>
    <w:rsid w:val="00CC5F10"/>
    <w:rsid w:val="00CF35F5"/>
    <w:rsid w:val="00D21FDB"/>
    <w:rsid w:val="00D655F3"/>
    <w:rsid w:val="00DC3CC6"/>
    <w:rsid w:val="00DC5C04"/>
    <w:rsid w:val="00DD69BF"/>
    <w:rsid w:val="00DF075C"/>
    <w:rsid w:val="00DF5990"/>
    <w:rsid w:val="00DF6BAE"/>
    <w:rsid w:val="00E17BEA"/>
    <w:rsid w:val="00E36DE5"/>
    <w:rsid w:val="00E414EF"/>
    <w:rsid w:val="00E44129"/>
    <w:rsid w:val="00EA3235"/>
    <w:rsid w:val="00EF53FE"/>
    <w:rsid w:val="00EF7AD7"/>
    <w:rsid w:val="00F4540F"/>
    <w:rsid w:val="00F61F0E"/>
    <w:rsid w:val="00F71616"/>
    <w:rsid w:val="00F97BB5"/>
    <w:rsid w:val="00FD7A46"/>
    <w:rsid w:val="00FE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058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6F57BD"/>
    <w:pPr>
      <w:ind w:left="720"/>
      <w:contextualSpacing/>
    </w:pPr>
  </w:style>
  <w:style w:type="table" w:styleId="TableGrid">
    <w:name w:val="Table Grid"/>
    <w:basedOn w:val="TableNormal"/>
    <w:uiPriority w:val="39"/>
    <w:rsid w:val="000E3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4" Type="http://schemas.openxmlformats.org/officeDocument/2006/relationships/diagramQuickStyle" Target="diagrams/quickStyle2.xml"/><Relationship Id="rId15" Type="http://schemas.openxmlformats.org/officeDocument/2006/relationships/diagramColors" Target="diagrams/colors2.xml"/><Relationship Id="rId16" Type="http://schemas.microsoft.com/office/2007/relationships/diagramDrawing" Target="diagrams/drawing2.xml"/><Relationship Id="rId17" Type="http://schemas.openxmlformats.org/officeDocument/2006/relationships/diagramData" Target="diagrams/data3.xml"/><Relationship Id="rId18" Type="http://schemas.openxmlformats.org/officeDocument/2006/relationships/diagramLayout" Target="diagrams/layout3.xml"/><Relationship Id="rId19" Type="http://schemas.openxmlformats.org/officeDocument/2006/relationships/diagramQuickStyle" Target="diagrams/quickStyle3.xml"/><Relationship Id="rId63" Type="http://schemas.openxmlformats.org/officeDocument/2006/relationships/footer" Target="footer1.xml"/><Relationship Id="rId64" Type="http://schemas.openxmlformats.org/officeDocument/2006/relationships/fontTable" Target="fontTable.xml"/><Relationship Id="rId65" Type="http://schemas.openxmlformats.org/officeDocument/2006/relationships/theme" Target="theme/theme1.xml"/><Relationship Id="rId50" Type="http://schemas.openxmlformats.org/officeDocument/2006/relationships/image" Target="media/image9.png"/><Relationship Id="rId51" Type="http://schemas.openxmlformats.org/officeDocument/2006/relationships/image" Target="media/image10.png"/><Relationship Id="rId52" Type="http://schemas.openxmlformats.org/officeDocument/2006/relationships/diagramData" Target="diagrams/data8.xml"/><Relationship Id="rId53" Type="http://schemas.openxmlformats.org/officeDocument/2006/relationships/diagramLayout" Target="diagrams/layout8.xml"/><Relationship Id="rId54" Type="http://schemas.openxmlformats.org/officeDocument/2006/relationships/diagramQuickStyle" Target="diagrams/quickStyle8.xml"/><Relationship Id="rId55" Type="http://schemas.openxmlformats.org/officeDocument/2006/relationships/diagramColors" Target="diagrams/colors8.xml"/><Relationship Id="rId56" Type="http://schemas.microsoft.com/office/2007/relationships/diagramDrawing" Target="diagrams/drawing8.xml"/><Relationship Id="rId57" Type="http://schemas.openxmlformats.org/officeDocument/2006/relationships/diagramData" Target="diagrams/data9.xml"/><Relationship Id="rId58" Type="http://schemas.openxmlformats.org/officeDocument/2006/relationships/diagramLayout" Target="diagrams/layout9.xml"/><Relationship Id="rId59" Type="http://schemas.openxmlformats.org/officeDocument/2006/relationships/diagramQuickStyle" Target="diagrams/quickStyle9.xml"/><Relationship Id="rId40" Type="http://schemas.openxmlformats.org/officeDocument/2006/relationships/diagramQuickStyle" Target="diagrams/quickStyle7.xml"/><Relationship Id="rId41" Type="http://schemas.openxmlformats.org/officeDocument/2006/relationships/diagramColors" Target="diagrams/colors7.xml"/><Relationship Id="rId42" Type="http://schemas.microsoft.com/office/2007/relationships/diagramDrawing" Target="diagrams/drawing7.xml"/><Relationship Id="rId43" Type="http://schemas.openxmlformats.org/officeDocument/2006/relationships/image" Target="media/image2.png"/><Relationship Id="rId44" Type="http://schemas.openxmlformats.org/officeDocument/2006/relationships/image" Target="media/image3.png"/><Relationship Id="rId45" Type="http://schemas.openxmlformats.org/officeDocument/2006/relationships/image" Target="media/image4.png"/><Relationship Id="rId46" Type="http://schemas.openxmlformats.org/officeDocument/2006/relationships/image" Target="media/image5.png"/><Relationship Id="rId47" Type="http://schemas.openxmlformats.org/officeDocument/2006/relationships/image" Target="media/image6.png"/><Relationship Id="rId48" Type="http://schemas.openxmlformats.org/officeDocument/2006/relationships/image" Target="media/image7.png"/><Relationship Id="rId49" Type="http://schemas.openxmlformats.org/officeDocument/2006/relationships/image" Target="media/image8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30" Type="http://schemas.openxmlformats.org/officeDocument/2006/relationships/diagramQuickStyle" Target="diagrams/quickStyle5.xml"/><Relationship Id="rId31" Type="http://schemas.openxmlformats.org/officeDocument/2006/relationships/diagramColors" Target="diagrams/colors5.xml"/><Relationship Id="rId32" Type="http://schemas.microsoft.com/office/2007/relationships/diagramDrawing" Target="diagrams/drawing5.xml"/><Relationship Id="rId33" Type="http://schemas.openxmlformats.org/officeDocument/2006/relationships/diagramData" Target="diagrams/data6.xml"/><Relationship Id="rId34" Type="http://schemas.openxmlformats.org/officeDocument/2006/relationships/diagramLayout" Target="diagrams/layout6.xml"/><Relationship Id="rId35" Type="http://schemas.openxmlformats.org/officeDocument/2006/relationships/diagramQuickStyle" Target="diagrams/quickStyle6.xml"/><Relationship Id="rId36" Type="http://schemas.openxmlformats.org/officeDocument/2006/relationships/diagramColors" Target="diagrams/colors6.xml"/><Relationship Id="rId37" Type="http://schemas.microsoft.com/office/2007/relationships/diagramDrawing" Target="diagrams/drawing6.xml"/><Relationship Id="rId38" Type="http://schemas.openxmlformats.org/officeDocument/2006/relationships/diagramData" Target="diagrams/data7.xml"/><Relationship Id="rId39" Type="http://schemas.openxmlformats.org/officeDocument/2006/relationships/diagramLayout" Target="diagrams/layout7.xml"/><Relationship Id="rId20" Type="http://schemas.openxmlformats.org/officeDocument/2006/relationships/diagramColors" Target="diagrams/colors3.xml"/><Relationship Id="rId21" Type="http://schemas.microsoft.com/office/2007/relationships/diagramDrawing" Target="diagrams/drawing3.xml"/><Relationship Id="rId22" Type="http://schemas.openxmlformats.org/officeDocument/2006/relationships/diagramData" Target="diagrams/data4.xml"/><Relationship Id="rId23" Type="http://schemas.openxmlformats.org/officeDocument/2006/relationships/diagramLayout" Target="diagrams/layout4.xml"/><Relationship Id="rId24" Type="http://schemas.openxmlformats.org/officeDocument/2006/relationships/diagramQuickStyle" Target="diagrams/quickStyle4.xml"/><Relationship Id="rId25" Type="http://schemas.openxmlformats.org/officeDocument/2006/relationships/diagramColors" Target="diagrams/colors4.xml"/><Relationship Id="rId26" Type="http://schemas.microsoft.com/office/2007/relationships/diagramDrawing" Target="diagrams/drawing4.xml"/><Relationship Id="rId27" Type="http://schemas.openxmlformats.org/officeDocument/2006/relationships/image" Target="media/image1.png"/><Relationship Id="rId28" Type="http://schemas.openxmlformats.org/officeDocument/2006/relationships/diagramData" Target="diagrams/data5.xml"/><Relationship Id="rId29" Type="http://schemas.openxmlformats.org/officeDocument/2006/relationships/diagramLayout" Target="diagrams/layout5.xml"/><Relationship Id="rId60" Type="http://schemas.openxmlformats.org/officeDocument/2006/relationships/diagramColors" Target="diagrams/colors9.xml"/><Relationship Id="rId61" Type="http://schemas.microsoft.com/office/2007/relationships/diagramDrawing" Target="diagrams/drawing9.xml"/><Relationship Id="rId62" Type="http://schemas.openxmlformats.org/officeDocument/2006/relationships/image" Target="media/image11.png"/><Relationship Id="rId10" Type="http://schemas.openxmlformats.org/officeDocument/2006/relationships/diagramColors" Target="diagrams/colors1.xml"/><Relationship Id="rId11" Type="http://schemas.microsoft.com/office/2007/relationships/diagramDrawing" Target="diagrams/drawing1.xml"/><Relationship Id="rId12" Type="http://schemas.openxmlformats.org/officeDocument/2006/relationships/diagramData" Target="diagrams/data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breannateasdale/Library/Containers/com.microsoft.Word/Data/Library/Caches/TM10002086/Take%20Notes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73C8AA8-BCD4-5D4A-9715-FB63A40508A5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A172C413-9490-F64E-BDA9-6AB01BAD694E}">
      <dgm:prSet phldrT="[Text]" custT="1"/>
      <dgm:spPr/>
      <dgm:t>
        <a:bodyPr/>
        <a:lstStyle/>
        <a:p>
          <a:r>
            <a:rPr lang="en-US" sz="1050"/>
            <a:t>Je veux</a:t>
          </a:r>
          <a:r>
            <a:rPr lang="en-US" sz="1050" baseline="0"/>
            <a:t> bien performer pour continuer à avoir un emploi que j'aime </a:t>
          </a:r>
          <a:endParaRPr lang="en-US" sz="1050"/>
        </a:p>
      </dgm:t>
    </dgm:pt>
    <dgm:pt modelId="{29F88936-551C-FC46-BA0C-1BCE6B1283CE}" type="sibTrans" cxnId="{6D7B1BE6-F3F5-4648-9ECE-AB2DB012248E}">
      <dgm:prSet/>
      <dgm:spPr/>
      <dgm:t>
        <a:bodyPr/>
        <a:lstStyle/>
        <a:p>
          <a:endParaRPr lang="en-US"/>
        </a:p>
      </dgm:t>
    </dgm:pt>
    <dgm:pt modelId="{3D04A55B-4BD0-E349-A9DF-DB3463C152C4}" type="parTrans" cxnId="{6D7B1BE6-F3F5-4648-9ECE-AB2DB012248E}">
      <dgm:prSet/>
      <dgm:spPr/>
      <dgm:t>
        <a:bodyPr/>
        <a:lstStyle/>
        <a:p>
          <a:endParaRPr lang="en-US"/>
        </a:p>
      </dgm:t>
    </dgm:pt>
    <dgm:pt modelId="{D67CF9C2-CAAB-064B-9EC7-2E2F01C48203}">
      <dgm:prSet phldrT="[Text]" custT="1"/>
      <dgm:spPr/>
      <dgm:t>
        <a:bodyPr/>
        <a:lstStyle/>
        <a:p>
          <a:r>
            <a:rPr lang="en-US" sz="1050"/>
            <a:t>J'aime mon emploi</a:t>
          </a:r>
        </a:p>
      </dgm:t>
    </dgm:pt>
    <dgm:pt modelId="{584E9F8B-68F2-6545-BCD9-1C3B9A3E06E7}" type="sibTrans" cxnId="{3C9E0548-05AB-C049-8617-2E13AC526307}">
      <dgm:prSet/>
      <dgm:spPr/>
      <dgm:t>
        <a:bodyPr/>
        <a:lstStyle/>
        <a:p>
          <a:endParaRPr lang="en-US"/>
        </a:p>
      </dgm:t>
    </dgm:pt>
    <dgm:pt modelId="{479F14B7-606B-8D42-B69A-671D0A0E0A54}" type="parTrans" cxnId="{3C9E0548-05AB-C049-8617-2E13AC526307}">
      <dgm:prSet/>
      <dgm:spPr/>
      <dgm:t>
        <a:bodyPr/>
        <a:lstStyle/>
        <a:p>
          <a:endParaRPr lang="en-US"/>
        </a:p>
      </dgm:t>
    </dgm:pt>
    <dgm:pt modelId="{8F86A947-FD86-9F4D-87C8-2D08D7721F8F}">
      <dgm:prSet phldrT="[Text]" custT="1"/>
      <dgm:spPr/>
      <dgm:t>
        <a:bodyPr/>
        <a:lstStyle/>
        <a:p>
          <a:r>
            <a:rPr lang="en-US" sz="1050"/>
            <a:t>Je vois que mon pattronme demande</a:t>
          </a:r>
          <a:r>
            <a:rPr lang="en-US" sz="1050" baseline="0"/>
            <a:t> souvent mon avis </a:t>
          </a:r>
        </a:p>
        <a:p>
          <a:r>
            <a:rPr lang="en-US" sz="1050" baseline="0"/>
            <a:t>versus</a:t>
          </a:r>
        </a:p>
        <a:p>
          <a:r>
            <a:rPr lang="en-US" sz="1050" baseline="0"/>
            <a:t>Je valorise </a:t>
          </a:r>
          <a:r>
            <a:rPr lang="fr-CA" sz="1050" baseline="0"/>
            <a:t>être impliqué </a:t>
          </a:r>
          <a:endParaRPr lang="en-US" sz="1050"/>
        </a:p>
      </dgm:t>
    </dgm:pt>
    <dgm:pt modelId="{013DBC95-B136-814C-8C08-13C25A769B7D}" type="sibTrans" cxnId="{3BB81096-04D2-454C-BEAA-6CCD633287AB}">
      <dgm:prSet/>
      <dgm:spPr/>
      <dgm:t>
        <a:bodyPr/>
        <a:lstStyle/>
        <a:p>
          <a:endParaRPr lang="en-US"/>
        </a:p>
      </dgm:t>
    </dgm:pt>
    <dgm:pt modelId="{C401559A-8AF1-6B47-8662-91E02B3C2F70}" type="parTrans" cxnId="{3BB81096-04D2-454C-BEAA-6CCD633287AB}">
      <dgm:prSet/>
      <dgm:spPr/>
      <dgm:t>
        <a:bodyPr/>
        <a:lstStyle/>
        <a:p>
          <a:endParaRPr lang="en-US"/>
        </a:p>
      </dgm:t>
    </dgm:pt>
    <dgm:pt modelId="{1D762294-08A8-9445-AEB0-B3BC4A4B95FC}" type="pres">
      <dgm:prSet presAssocID="{873C8AA8-BCD4-5D4A-9715-FB63A40508A5}" presName="Name0" presStyleCnt="0">
        <dgm:presLayoutVars>
          <dgm:dir/>
          <dgm:resizeHandles val="exact"/>
        </dgm:presLayoutVars>
      </dgm:prSet>
      <dgm:spPr/>
    </dgm:pt>
    <dgm:pt modelId="{2A14ADFA-9B2A-4945-9380-3B8A92BAFCC6}" type="pres">
      <dgm:prSet presAssocID="{8F86A947-FD86-9F4D-87C8-2D08D7721F8F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6491C7-DBD6-E244-9F4D-61E29BA9C5E2}" type="pres">
      <dgm:prSet presAssocID="{013DBC95-B136-814C-8C08-13C25A769B7D}" presName="sibTrans" presStyleLbl="sibTrans2D1" presStyleIdx="0" presStyleCnt="2"/>
      <dgm:spPr/>
      <dgm:t>
        <a:bodyPr/>
        <a:lstStyle/>
        <a:p>
          <a:endParaRPr lang="en-US"/>
        </a:p>
      </dgm:t>
    </dgm:pt>
    <dgm:pt modelId="{2E13318A-127B-A042-A12E-21DED1AF1851}" type="pres">
      <dgm:prSet presAssocID="{013DBC95-B136-814C-8C08-13C25A769B7D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CA4D900D-2903-194B-B47B-55F4A9881674}" type="pres">
      <dgm:prSet presAssocID="{D67CF9C2-CAAB-064B-9EC7-2E2F01C48203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6BC0690-107C-314E-AC40-550F5E3969CF}" type="pres">
      <dgm:prSet presAssocID="{584E9F8B-68F2-6545-BCD9-1C3B9A3E06E7}" presName="sibTrans" presStyleLbl="sibTrans2D1" presStyleIdx="1" presStyleCnt="2"/>
      <dgm:spPr/>
      <dgm:t>
        <a:bodyPr/>
        <a:lstStyle/>
        <a:p>
          <a:endParaRPr lang="en-US"/>
        </a:p>
      </dgm:t>
    </dgm:pt>
    <dgm:pt modelId="{642AF6D4-C603-3A4B-B0AF-30C98B1AF1AB}" type="pres">
      <dgm:prSet presAssocID="{584E9F8B-68F2-6545-BCD9-1C3B9A3E06E7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200979A4-EBE9-4845-8A28-345958B7C940}" type="pres">
      <dgm:prSet presAssocID="{A172C413-9490-F64E-BDA9-6AB01BAD694E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65C62AD-6A7B-F240-A676-9ECF58D8655A}" type="presOf" srcId="{A172C413-9490-F64E-BDA9-6AB01BAD694E}" destId="{200979A4-EBE9-4845-8A28-345958B7C940}" srcOrd="0" destOrd="0" presId="urn:microsoft.com/office/officeart/2005/8/layout/process1"/>
    <dgm:cxn modelId="{6D7B1BE6-F3F5-4648-9ECE-AB2DB012248E}" srcId="{873C8AA8-BCD4-5D4A-9715-FB63A40508A5}" destId="{A172C413-9490-F64E-BDA9-6AB01BAD694E}" srcOrd="2" destOrd="0" parTransId="{3D04A55B-4BD0-E349-A9DF-DB3463C152C4}" sibTransId="{29F88936-551C-FC46-BA0C-1BCE6B1283CE}"/>
    <dgm:cxn modelId="{83D11CC5-71B9-E147-884C-5128BC2EC7E3}" type="presOf" srcId="{584E9F8B-68F2-6545-BCD9-1C3B9A3E06E7}" destId="{642AF6D4-C603-3A4B-B0AF-30C98B1AF1AB}" srcOrd="1" destOrd="0" presId="urn:microsoft.com/office/officeart/2005/8/layout/process1"/>
    <dgm:cxn modelId="{B803943A-99FB-4F45-86BC-20FC6B26E694}" type="presOf" srcId="{D67CF9C2-CAAB-064B-9EC7-2E2F01C48203}" destId="{CA4D900D-2903-194B-B47B-55F4A9881674}" srcOrd="0" destOrd="0" presId="urn:microsoft.com/office/officeart/2005/8/layout/process1"/>
    <dgm:cxn modelId="{509583F3-60DE-BA42-9C30-E01F3F306372}" type="presOf" srcId="{8F86A947-FD86-9F4D-87C8-2D08D7721F8F}" destId="{2A14ADFA-9B2A-4945-9380-3B8A92BAFCC6}" srcOrd="0" destOrd="0" presId="urn:microsoft.com/office/officeart/2005/8/layout/process1"/>
    <dgm:cxn modelId="{74F89B36-9295-8547-8AEE-42EFADE080B1}" type="presOf" srcId="{013DBC95-B136-814C-8C08-13C25A769B7D}" destId="{D16491C7-DBD6-E244-9F4D-61E29BA9C5E2}" srcOrd="0" destOrd="0" presId="urn:microsoft.com/office/officeart/2005/8/layout/process1"/>
    <dgm:cxn modelId="{BBA56E5D-63FE-8F47-881C-3A60C21CA4C6}" type="presOf" srcId="{584E9F8B-68F2-6545-BCD9-1C3B9A3E06E7}" destId="{66BC0690-107C-314E-AC40-550F5E3969CF}" srcOrd="0" destOrd="0" presId="urn:microsoft.com/office/officeart/2005/8/layout/process1"/>
    <dgm:cxn modelId="{682D43D6-6908-894F-B4AF-5802865219E0}" type="presOf" srcId="{873C8AA8-BCD4-5D4A-9715-FB63A40508A5}" destId="{1D762294-08A8-9445-AEB0-B3BC4A4B95FC}" srcOrd="0" destOrd="0" presId="urn:microsoft.com/office/officeart/2005/8/layout/process1"/>
    <dgm:cxn modelId="{3BB81096-04D2-454C-BEAA-6CCD633287AB}" srcId="{873C8AA8-BCD4-5D4A-9715-FB63A40508A5}" destId="{8F86A947-FD86-9F4D-87C8-2D08D7721F8F}" srcOrd="0" destOrd="0" parTransId="{C401559A-8AF1-6B47-8662-91E02B3C2F70}" sibTransId="{013DBC95-B136-814C-8C08-13C25A769B7D}"/>
    <dgm:cxn modelId="{15A62D41-6B77-9446-9A4A-C04B85C3901C}" type="presOf" srcId="{013DBC95-B136-814C-8C08-13C25A769B7D}" destId="{2E13318A-127B-A042-A12E-21DED1AF1851}" srcOrd="1" destOrd="0" presId="urn:microsoft.com/office/officeart/2005/8/layout/process1"/>
    <dgm:cxn modelId="{3C9E0548-05AB-C049-8617-2E13AC526307}" srcId="{873C8AA8-BCD4-5D4A-9715-FB63A40508A5}" destId="{D67CF9C2-CAAB-064B-9EC7-2E2F01C48203}" srcOrd="1" destOrd="0" parTransId="{479F14B7-606B-8D42-B69A-671D0A0E0A54}" sibTransId="{584E9F8B-68F2-6545-BCD9-1C3B9A3E06E7}"/>
    <dgm:cxn modelId="{B146529A-1BAB-1643-BB2F-FD1CB73A9B29}" type="presParOf" srcId="{1D762294-08A8-9445-AEB0-B3BC4A4B95FC}" destId="{2A14ADFA-9B2A-4945-9380-3B8A92BAFCC6}" srcOrd="0" destOrd="0" presId="urn:microsoft.com/office/officeart/2005/8/layout/process1"/>
    <dgm:cxn modelId="{B926EA22-69EB-3442-A8B5-92A2AD964361}" type="presParOf" srcId="{1D762294-08A8-9445-AEB0-B3BC4A4B95FC}" destId="{D16491C7-DBD6-E244-9F4D-61E29BA9C5E2}" srcOrd="1" destOrd="0" presId="urn:microsoft.com/office/officeart/2005/8/layout/process1"/>
    <dgm:cxn modelId="{B38C765E-7138-1041-B774-34049DBC5D39}" type="presParOf" srcId="{D16491C7-DBD6-E244-9F4D-61E29BA9C5E2}" destId="{2E13318A-127B-A042-A12E-21DED1AF1851}" srcOrd="0" destOrd="0" presId="urn:microsoft.com/office/officeart/2005/8/layout/process1"/>
    <dgm:cxn modelId="{A52501FA-999D-2A4C-84D0-1CF575F8A011}" type="presParOf" srcId="{1D762294-08A8-9445-AEB0-B3BC4A4B95FC}" destId="{CA4D900D-2903-194B-B47B-55F4A9881674}" srcOrd="2" destOrd="0" presId="urn:microsoft.com/office/officeart/2005/8/layout/process1"/>
    <dgm:cxn modelId="{49CDEBF4-3073-7745-9F2B-90C378352997}" type="presParOf" srcId="{1D762294-08A8-9445-AEB0-B3BC4A4B95FC}" destId="{66BC0690-107C-314E-AC40-550F5E3969CF}" srcOrd="3" destOrd="0" presId="urn:microsoft.com/office/officeart/2005/8/layout/process1"/>
    <dgm:cxn modelId="{C0B378ED-4220-D247-AE8D-DAA83929053A}" type="presParOf" srcId="{66BC0690-107C-314E-AC40-550F5E3969CF}" destId="{642AF6D4-C603-3A4B-B0AF-30C98B1AF1AB}" srcOrd="0" destOrd="0" presId="urn:microsoft.com/office/officeart/2005/8/layout/process1"/>
    <dgm:cxn modelId="{3D605064-3A79-5240-8337-4E343A9471FA}" type="presParOf" srcId="{1D762294-08A8-9445-AEB0-B3BC4A4B95FC}" destId="{200979A4-EBE9-4845-8A28-345958B7C940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FDBB290-24FC-D448-8564-4B040D339C2E}" type="doc">
      <dgm:prSet loTypeId="urn:microsoft.com/office/officeart/2005/8/layout/cycle6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F0EE15F-8230-DD49-A3AB-90577C05AC6A}">
      <dgm:prSet phldrT="[Text]"/>
      <dgm:spPr/>
      <dgm:t>
        <a:bodyPr/>
        <a:lstStyle/>
        <a:p>
          <a:r>
            <a:rPr lang="en-US"/>
            <a:t>Intentions à faire continuer les expériences satisfaisantes </a:t>
          </a:r>
        </a:p>
      </dgm:t>
    </dgm:pt>
    <dgm:pt modelId="{D46E84E4-1D3B-EC4B-88C8-068E92877B11}" type="parTrans" cxnId="{4E06850E-C014-C146-95F2-61952664A55C}">
      <dgm:prSet/>
      <dgm:spPr/>
      <dgm:t>
        <a:bodyPr/>
        <a:lstStyle/>
        <a:p>
          <a:endParaRPr lang="en-US"/>
        </a:p>
      </dgm:t>
    </dgm:pt>
    <dgm:pt modelId="{9179053C-16B6-A34C-8795-ACDCD25AAEBB}" type="sibTrans" cxnId="{4E06850E-C014-C146-95F2-61952664A55C}">
      <dgm:prSet/>
      <dgm:spPr/>
      <dgm:t>
        <a:bodyPr/>
        <a:lstStyle/>
        <a:p>
          <a:endParaRPr lang="en-US"/>
        </a:p>
      </dgm:t>
    </dgm:pt>
    <dgm:pt modelId="{14E7885A-CEA1-2F48-8086-D5A475B2D51A}">
      <dgm:prSet phldrT="[Text]"/>
      <dgm:spPr/>
      <dgm:t>
        <a:bodyPr/>
        <a:lstStyle/>
        <a:p>
          <a:r>
            <a:rPr lang="en-US"/>
            <a:t>Performance </a:t>
          </a:r>
        </a:p>
      </dgm:t>
    </dgm:pt>
    <dgm:pt modelId="{7A84EB06-BFC4-2644-8FE8-CDD881387ED8}" type="parTrans" cxnId="{2BB19524-6F18-4149-B000-267942A5711C}">
      <dgm:prSet/>
      <dgm:spPr/>
      <dgm:t>
        <a:bodyPr/>
        <a:lstStyle/>
        <a:p>
          <a:endParaRPr lang="en-US"/>
        </a:p>
      </dgm:t>
    </dgm:pt>
    <dgm:pt modelId="{C126030B-C0CB-2845-8E2B-655C141449CC}" type="sibTrans" cxnId="{2BB19524-6F18-4149-B000-267942A5711C}">
      <dgm:prSet/>
      <dgm:spPr/>
      <dgm:t>
        <a:bodyPr/>
        <a:lstStyle/>
        <a:p>
          <a:endParaRPr lang="en-US"/>
        </a:p>
      </dgm:t>
    </dgm:pt>
    <dgm:pt modelId="{BA553214-A1AB-884C-8C97-0EDCCB768709}">
      <dgm:prSet phldrT="[Text]"/>
      <dgm:spPr/>
      <dgm:t>
        <a:bodyPr/>
        <a:lstStyle/>
        <a:p>
          <a:r>
            <a:rPr lang="en-US"/>
            <a:t>Progrès </a:t>
          </a:r>
        </a:p>
        <a:p>
          <a:r>
            <a:rPr lang="en-US"/>
            <a:t>Succès</a:t>
          </a:r>
        </a:p>
        <a:p>
          <a:r>
            <a:rPr lang="en-US"/>
            <a:t>Humeur</a:t>
          </a:r>
          <a:r>
            <a:rPr lang="en-US" baseline="0"/>
            <a:t> positive</a:t>
          </a:r>
          <a:endParaRPr lang="en-US"/>
        </a:p>
      </dgm:t>
    </dgm:pt>
    <dgm:pt modelId="{FD367FB2-C412-2D4E-B358-2297AFC77187}" type="parTrans" cxnId="{25282375-9FAE-D041-8C99-DAD45B04049B}">
      <dgm:prSet/>
      <dgm:spPr/>
      <dgm:t>
        <a:bodyPr/>
        <a:lstStyle/>
        <a:p>
          <a:endParaRPr lang="en-US"/>
        </a:p>
      </dgm:t>
    </dgm:pt>
    <dgm:pt modelId="{1FDEA19E-7638-BD4F-A4FC-361FCFD6B118}" type="sibTrans" cxnId="{25282375-9FAE-D041-8C99-DAD45B04049B}">
      <dgm:prSet/>
      <dgm:spPr/>
      <dgm:t>
        <a:bodyPr/>
        <a:lstStyle/>
        <a:p>
          <a:endParaRPr lang="en-US"/>
        </a:p>
      </dgm:t>
    </dgm:pt>
    <dgm:pt modelId="{69C4692F-31CF-B44B-9213-FD8343C88839}">
      <dgm:prSet phldrT="[Text]"/>
      <dgm:spPr/>
      <dgm:t>
        <a:bodyPr/>
        <a:lstStyle/>
        <a:p>
          <a:r>
            <a:rPr lang="en-US"/>
            <a:t>Satisfaction</a:t>
          </a:r>
        </a:p>
      </dgm:t>
    </dgm:pt>
    <dgm:pt modelId="{15C40884-DA20-6B40-81E7-852879055A2C}" type="parTrans" cxnId="{DFA6021E-ED13-4B41-935B-49CF389439A8}">
      <dgm:prSet/>
      <dgm:spPr/>
      <dgm:t>
        <a:bodyPr/>
        <a:lstStyle/>
        <a:p>
          <a:endParaRPr lang="en-US"/>
        </a:p>
      </dgm:t>
    </dgm:pt>
    <dgm:pt modelId="{0324AB1D-FE96-C448-A66D-62C60F37FDE1}" type="sibTrans" cxnId="{DFA6021E-ED13-4B41-935B-49CF389439A8}">
      <dgm:prSet/>
      <dgm:spPr/>
      <dgm:t>
        <a:bodyPr/>
        <a:lstStyle/>
        <a:p>
          <a:endParaRPr lang="en-US"/>
        </a:p>
      </dgm:t>
    </dgm:pt>
    <dgm:pt modelId="{00D9B221-5301-2840-A789-63EE6CD865DA}" type="pres">
      <dgm:prSet presAssocID="{6FDBB290-24FC-D448-8564-4B040D339C2E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30C2A8A-6464-AD43-9137-B67C1A368065}" type="pres">
      <dgm:prSet presAssocID="{5F0EE15F-8230-DD49-A3AB-90577C05AC6A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4C8FE2-7B24-A04B-8E02-E762DFC8A8B7}" type="pres">
      <dgm:prSet presAssocID="{5F0EE15F-8230-DD49-A3AB-90577C05AC6A}" presName="spNode" presStyleCnt="0"/>
      <dgm:spPr/>
    </dgm:pt>
    <dgm:pt modelId="{D96CF9B7-B9F3-4D41-84B7-AEEF1C8A8DAC}" type="pres">
      <dgm:prSet presAssocID="{9179053C-16B6-A34C-8795-ACDCD25AAEBB}" presName="sibTrans" presStyleLbl="sibTrans1D1" presStyleIdx="0" presStyleCnt="4"/>
      <dgm:spPr/>
      <dgm:t>
        <a:bodyPr/>
        <a:lstStyle/>
        <a:p>
          <a:endParaRPr lang="en-US"/>
        </a:p>
      </dgm:t>
    </dgm:pt>
    <dgm:pt modelId="{3DAFFC6A-03E8-2147-AE10-BA0BF3AB458F}" type="pres">
      <dgm:prSet presAssocID="{14E7885A-CEA1-2F48-8086-D5A475B2D51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94E78A1-A5D5-7F46-AC00-74A4A09294EB}" type="pres">
      <dgm:prSet presAssocID="{14E7885A-CEA1-2F48-8086-D5A475B2D51A}" presName="spNode" presStyleCnt="0"/>
      <dgm:spPr/>
    </dgm:pt>
    <dgm:pt modelId="{7ADA15FE-7715-C74F-A5FC-3D88A67A7420}" type="pres">
      <dgm:prSet presAssocID="{C126030B-C0CB-2845-8E2B-655C141449CC}" presName="sibTrans" presStyleLbl="sibTrans1D1" presStyleIdx="1" presStyleCnt="4"/>
      <dgm:spPr/>
      <dgm:t>
        <a:bodyPr/>
        <a:lstStyle/>
        <a:p>
          <a:endParaRPr lang="en-US"/>
        </a:p>
      </dgm:t>
    </dgm:pt>
    <dgm:pt modelId="{01E10DB8-9A4C-614D-97D2-77261E6ED2F0}" type="pres">
      <dgm:prSet presAssocID="{BA553214-A1AB-884C-8C97-0EDCCB768709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BA9BA5-E972-D34E-926A-ACC90E753F38}" type="pres">
      <dgm:prSet presAssocID="{BA553214-A1AB-884C-8C97-0EDCCB768709}" presName="spNode" presStyleCnt="0"/>
      <dgm:spPr/>
    </dgm:pt>
    <dgm:pt modelId="{130B350B-5F9A-CE42-A0FB-0A9089642BB5}" type="pres">
      <dgm:prSet presAssocID="{1FDEA19E-7638-BD4F-A4FC-361FCFD6B118}" presName="sibTrans" presStyleLbl="sibTrans1D1" presStyleIdx="2" presStyleCnt="4"/>
      <dgm:spPr/>
      <dgm:t>
        <a:bodyPr/>
        <a:lstStyle/>
        <a:p>
          <a:endParaRPr lang="en-US"/>
        </a:p>
      </dgm:t>
    </dgm:pt>
    <dgm:pt modelId="{15A67E2E-6463-3E4E-8CAC-D4A008D3BA8E}" type="pres">
      <dgm:prSet presAssocID="{69C4692F-31CF-B44B-9213-FD8343C8883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C370217-54A9-9949-9063-F3922B46EB56}" type="pres">
      <dgm:prSet presAssocID="{69C4692F-31CF-B44B-9213-FD8343C88839}" presName="spNode" presStyleCnt="0"/>
      <dgm:spPr/>
    </dgm:pt>
    <dgm:pt modelId="{0A430E55-E32B-5341-9742-2AE28C9FF215}" type="pres">
      <dgm:prSet presAssocID="{0324AB1D-FE96-C448-A66D-62C60F37FDE1}" presName="sibTrans" presStyleLbl="sibTrans1D1" presStyleIdx="3" presStyleCnt="4"/>
      <dgm:spPr/>
      <dgm:t>
        <a:bodyPr/>
        <a:lstStyle/>
        <a:p>
          <a:endParaRPr lang="en-US"/>
        </a:p>
      </dgm:t>
    </dgm:pt>
  </dgm:ptLst>
  <dgm:cxnLst>
    <dgm:cxn modelId="{7225AC25-2A73-4044-8B2C-7ED39EB1F67A}" type="presOf" srcId="{6FDBB290-24FC-D448-8564-4B040D339C2E}" destId="{00D9B221-5301-2840-A789-63EE6CD865DA}" srcOrd="0" destOrd="0" presId="urn:microsoft.com/office/officeart/2005/8/layout/cycle6"/>
    <dgm:cxn modelId="{4E06850E-C014-C146-95F2-61952664A55C}" srcId="{6FDBB290-24FC-D448-8564-4B040D339C2E}" destId="{5F0EE15F-8230-DD49-A3AB-90577C05AC6A}" srcOrd="0" destOrd="0" parTransId="{D46E84E4-1D3B-EC4B-88C8-068E92877B11}" sibTransId="{9179053C-16B6-A34C-8795-ACDCD25AAEBB}"/>
    <dgm:cxn modelId="{BA104923-D66F-7C40-8494-FC1A11A30DF4}" type="presOf" srcId="{0324AB1D-FE96-C448-A66D-62C60F37FDE1}" destId="{0A430E55-E32B-5341-9742-2AE28C9FF215}" srcOrd="0" destOrd="0" presId="urn:microsoft.com/office/officeart/2005/8/layout/cycle6"/>
    <dgm:cxn modelId="{2BB19524-6F18-4149-B000-267942A5711C}" srcId="{6FDBB290-24FC-D448-8564-4B040D339C2E}" destId="{14E7885A-CEA1-2F48-8086-D5A475B2D51A}" srcOrd="1" destOrd="0" parTransId="{7A84EB06-BFC4-2644-8FE8-CDD881387ED8}" sibTransId="{C126030B-C0CB-2845-8E2B-655C141449CC}"/>
    <dgm:cxn modelId="{F6E9D163-9653-E94A-997D-D9D4A6BA63F3}" type="presOf" srcId="{BA553214-A1AB-884C-8C97-0EDCCB768709}" destId="{01E10DB8-9A4C-614D-97D2-77261E6ED2F0}" srcOrd="0" destOrd="0" presId="urn:microsoft.com/office/officeart/2005/8/layout/cycle6"/>
    <dgm:cxn modelId="{DFA6021E-ED13-4B41-935B-49CF389439A8}" srcId="{6FDBB290-24FC-D448-8564-4B040D339C2E}" destId="{69C4692F-31CF-B44B-9213-FD8343C88839}" srcOrd="3" destOrd="0" parTransId="{15C40884-DA20-6B40-81E7-852879055A2C}" sibTransId="{0324AB1D-FE96-C448-A66D-62C60F37FDE1}"/>
    <dgm:cxn modelId="{D6BF0F0F-8089-A349-9EE7-EA4BF17412F0}" type="presOf" srcId="{C126030B-C0CB-2845-8E2B-655C141449CC}" destId="{7ADA15FE-7715-C74F-A5FC-3D88A67A7420}" srcOrd="0" destOrd="0" presId="urn:microsoft.com/office/officeart/2005/8/layout/cycle6"/>
    <dgm:cxn modelId="{4811CF02-8D1E-064A-9704-507A608A12A3}" type="presOf" srcId="{14E7885A-CEA1-2F48-8086-D5A475B2D51A}" destId="{3DAFFC6A-03E8-2147-AE10-BA0BF3AB458F}" srcOrd="0" destOrd="0" presId="urn:microsoft.com/office/officeart/2005/8/layout/cycle6"/>
    <dgm:cxn modelId="{CE09D661-74D8-FC42-89B2-2BAC1067478C}" type="presOf" srcId="{1FDEA19E-7638-BD4F-A4FC-361FCFD6B118}" destId="{130B350B-5F9A-CE42-A0FB-0A9089642BB5}" srcOrd="0" destOrd="0" presId="urn:microsoft.com/office/officeart/2005/8/layout/cycle6"/>
    <dgm:cxn modelId="{0615710B-3FF3-484C-A529-16C081E7787E}" type="presOf" srcId="{69C4692F-31CF-B44B-9213-FD8343C88839}" destId="{15A67E2E-6463-3E4E-8CAC-D4A008D3BA8E}" srcOrd="0" destOrd="0" presId="urn:microsoft.com/office/officeart/2005/8/layout/cycle6"/>
    <dgm:cxn modelId="{A52A492D-131A-C24F-8E79-8B34E99707CC}" type="presOf" srcId="{5F0EE15F-8230-DD49-A3AB-90577C05AC6A}" destId="{530C2A8A-6464-AD43-9137-B67C1A368065}" srcOrd="0" destOrd="0" presId="urn:microsoft.com/office/officeart/2005/8/layout/cycle6"/>
    <dgm:cxn modelId="{25282375-9FAE-D041-8C99-DAD45B04049B}" srcId="{6FDBB290-24FC-D448-8564-4B040D339C2E}" destId="{BA553214-A1AB-884C-8C97-0EDCCB768709}" srcOrd="2" destOrd="0" parTransId="{FD367FB2-C412-2D4E-B358-2297AFC77187}" sibTransId="{1FDEA19E-7638-BD4F-A4FC-361FCFD6B118}"/>
    <dgm:cxn modelId="{912BB73F-4B2E-C941-AB72-235E562DED03}" type="presOf" srcId="{9179053C-16B6-A34C-8795-ACDCD25AAEBB}" destId="{D96CF9B7-B9F3-4D41-84B7-AEEF1C8A8DAC}" srcOrd="0" destOrd="0" presId="urn:microsoft.com/office/officeart/2005/8/layout/cycle6"/>
    <dgm:cxn modelId="{5C37B797-80B2-F44F-9F52-DC5B09A93AE8}" type="presParOf" srcId="{00D9B221-5301-2840-A789-63EE6CD865DA}" destId="{530C2A8A-6464-AD43-9137-B67C1A368065}" srcOrd="0" destOrd="0" presId="urn:microsoft.com/office/officeart/2005/8/layout/cycle6"/>
    <dgm:cxn modelId="{4B577245-54DD-8644-859A-5DD31CE14BAA}" type="presParOf" srcId="{00D9B221-5301-2840-A789-63EE6CD865DA}" destId="{F14C8FE2-7B24-A04B-8E02-E762DFC8A8B7}" srcOrd="1" destOrd="0" presId="urn:microsoft.com/office/officeart/2005/8/layout/cycle6"/>
    <dgm:cxn modelId="{624439B3-85A9-454E-9821-45E32CF021CF}" type="presParOf" srcId="{00D9B221-5301-2840-A789-63EE6CD865DA}" destId="{D96CF9B7-B9F3-4D41-84B7-AEEF1C8A8DAC}" srcOrd="2" destOrd="0" presId="urn:microsoft.com/office/officeart/2005/8/layout/cycle6"/>
    <dgm:cxn modelId="{EB33B7A2-746F-404B-9C3E-B6C8B493A9E1}" type="presParOf" srcId="{00D9B221-5301-2840-A789-63EE6CD865DA}" destId="{3DAFFC6A-03E8-2147-AE10-BA0BF3AB458F}" srcOrd="3" destOrd="0" presId="urn:microsoft.com/office/officeart/2005/8/layout/cycle6"/>
    <dgm:cxn modelId="{F85B4837-4000-134A-8B18-CE2C3D40BDEC}" type="presParOf" srcId="{00D9B221-5301-2840-A789-63EE6CD865DA}" destId="{E94E78A1-A5D5-7F46-AC00-74A4A09294EB}" srcOrd="4" destOrd="0" presId="urn:microsoft.com/office/officeart/2005/8/layout/cycle6"/>
    <dgm:cxn modelId="{87619946-A344-584D-8A27-A6CCF83D6C72}" type="presParOf" srcId="{00D9B221-5301-2840-A789-63EE6CD865DA}" destId="{7ADA15FE-7715-C74F-A5FC-3D88A67A7420}" srcOrd="5" destOrd="0" presId="urn:microsoft.com/office/officeart/2005/8/layout/cycle6"/>
    <dgm:cxn modelId="{309A61FB-A71B-3345-868B-7F29F0EEBCC0}" type="presParOf" srcId="{00D9B221-5301-2840-A789-63EE6CD865DA}" destId="{01E10DB8-9A4C-614D-97D2-77261E6ED2F0}" srcOrd="6" destOrd="0" presId="urn:microsoft.com/office/officeart/2005/8/layout/cycle6"/>
    <dgm:cxn modelId="{2DBF72C4-DD25-6F4A-B4C4-566BFFB2F28D}" type="presParOf" srcId="{00D9B221-5301-2840-A789-63EE6CD865DA}" destId="{73BA9BA5-E972-D34E-926A-ACC90E753F38}" srcOrd="7" destOrd="0" presId="urn:microsoft.com/office/officeart/2005/8/layout/cycle6"/>
    <dgm:cxn modelId="{F9E8B484-7A5E-BA41-BCBE-E4C29A3E2C6B}" type="presParOf" srcId="{00D9B221-5301-2840-A789-63EE6CD865DA}" destId="{130B350B-5F9A-CE42-A0FB-0A9089642BB5}" srcOrd="8" destOrd="0" presId="urn:microsoft.com/office/officeart/2005/8/layout/cycle6"/>
    <dgm:cxn modelId="{0C288A7A-3CEB-2A42-A125-ED1D5C3F1ED0}" type="presParOf" srcId="{00D9B221-5301-2840-A789-63EE6CD865DA}" destId="{15A67E2E-6463-3E4E-8CAC-D4A008D3BA8E}" srcOrd="9" destOrd="0" presId="urn:microsoft.com/office/officeart/2005/8/layout/cycle6"/>
    <dgm:cxn modelId="{DDC01525-6B07-234E-969F-CE6D254EA01C}" type="presParOf" srcId="{00D9B221-5301-2840-A789-63EE6CD865DA}" destId="{5C370217-54A9-9949-9063-F3922B46EB56}" srcOrd="10" destOrd="0" presId="urn:microsoft.com/office/officeart/2005/8/layout/cycle6"/>
    <dgm:cxn modelId="{8628D2EC-D94A-C948-B9A2-CC4760891177}" type="presParOf" srcId="{00D9B221-5301-2840-A789-63EE6CD865DA}" destId="{0A430E55-E32B-5341-9742-2AE28C9FF215}" srcOrd="11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3252E37-E8B9-4F47-AD38-D960D24E13D2}" type="doc">
      <dgm:prSet loTypeId="urn:microsoft.com/office/officeart/2005/8/layout/equation2" loCatId="" qsTypeId="urn:microsoft.com/office/officeart/2005/8/quickstyle/simple4" qsCatId="simple" csTypeId="urn:microsoft.com/office/officeart/2005/8/colors/accent1_2" csCatId="accent1" phldr="1"/>
      <dgm:spPr/>
    </dgm:pt>
    <dgm:pt modelId="{21AF0B8E-4C52-E543-A9E4-F79D2BA4F1BB}">
      <dgm:prSet phldrT="[Text]"/>
      <dgm:spPr/>
      <dgm:t>
        <a:bodyPr/>
        <a:lstStyle/>
        <a:p>
          <a:r>
            <a:rPr lang="en-US"/>
            <a:t>Satisfaction professionnelle </a:t>
          </a:r>
        </a:p>
      </dgm:t>
    </dgm:pt>
    <dgm:pt modelId="{7CEA450E-59D0-F24F-9BA5-E91899F2DE03}" type="parTrans" cxnId="{AF76ED35-95BA-8347-81BC-9663639BD6DA}">
      <dgm:prSet/>
      <dgm:spPr/>
      <dgm:t>
        <a:bodyPr/>
        <a:lstStyle/>
        <a:p>
          <a:endParaRPr lang="en-US"/>
        </a:p>
      </dgm:t>
    </dgm:pt>
    <dgm:pt modelId="{1A9C8A63-9AD5-DA46-9BA9-DA8909E89DCC}" type="sibTrans" cxnId="{AF76ED35-95BA-8347-81BC-9663639BD6DA}">
      <dgm:prSet/>
      <dgm:spPr/>
      <dgm:t>
        <a:bodyPr/>
        <a:lstStyle/>
        <a:p>
          <a:endParaRPr lang="en-US"/>
        </a:p>
      </dgm:t>
    </dgm:pt>
    <dgm:pt modelId="{F1EA9E8D-77A5-F14C-AC15-E4850FE2FCDB}">
      <dgm:prSet phldrT="[Text]"/>
      <dgm:spPr/>
      <dgm:t>
        <a:bodyPr/>
        <a:lstStyle/>
        <a:p>
          <a:r>
            <a:rPr lang="en-US"/>
            <a:t>Engagement organisationnel </a:t>
          </a:r>
        </a:p>
      </dgm:t>
    </dgm:pt>
    <dgm:pt modelId="{654E43E2-5DC3-074C-AF96-21B818529F16}" type="parTrans" cxnId="{8BA148EB-1184-304B-AC94-24641802CA5E}">
      <dgm:prSet/>
      <dgm:spPr/>
      <dgm:t>
        <a:bodyPr/>
        <a:lstStyle/>
        <a:p>
          <a:endParaRPr lang="en-US"/>
        </a:p>
      </dgm:t>
    </dgm:pt>
    <dgm:pt modelId="{05DBB8E5-90AD-884B-9319-9CBB07E2CC4E}" type="sibTrans" cxnId="{8BA148EB-1184-304B-AC94-24641802CA5E}">
      <dgm:prSet/>
      <dgm:spPr/>
      <dgm:t>
        <a:bodyPr/>
        <a:lstStyle/>
        <a:p>
          <a:endParaRPr lang="en-US"/>
        </a:p>
      </dgm:t>
    </dgm:pt>
    <dgm:pt modelId="{D5157E94-7D5D-A642-82CF-120D0D2B4455}">
      <dgm:prSet phldrT="[Text]" custT="1"/>
      <dgm:spPr/>
      <dgm:t>
        <a:bodyPr/>
        <a:lstStyle/>
        <a:p>
          <a:r>
            <a:rPr lang="en-US" sz="1100"/>
            <a:t>Performance au travail </a:t>
          </a:r>
        </a:p>
      </dgm:t>
    </dgm:pt>
    <dgm:pt modelId="{3AEC2064-E72B-7641-934A-13BA22C98B38}" type="parTrans" cxnId="{C8B9CB73-1A0D-DC4A-8C08-0E68E6455324}">
      <dgm:prSet/>
      <dgm:spPr/>
      <dgm:t>
        <a:bodyPr/>
        <a:lstStyle/>
        <a:p>
          <a:endParaRPr lang="en-US"/>
        </a:p>
      </dgm:t>
    </dgm:pt>
    <dgm:pt modelId="{799EBECA-87BA-8342-A840-C1A168562441}" type="sibTrans" cxnId="{C8B9CB73-1A0D-DC4A-8C08-0E68E6455324}">
      <dgm:prSet/>
      <dgm:spPr/>
      <dgm:t>
        <a:bodyPr/>
        <a:lstStyle/>
        <a:p>
          <a:endParaRPr lang="en-US"/>
        </a:p>
      </dgm:t>
    </dgm:pt>
    <dgm:pt modelId="{B6E37A3F-2862-F74E-940B-B4558FD0FE7A}" type="pres">
      <dgm:prSet presAssocID="{33252E37-E8B9-4F47-AD38-D960D24E13D2}" presName="Name0" presStyleCnt="0">
        <dgm:presLayoutVars>
          <dgm:dir/>
          <dgm:resizeHandles val="exact"/>
        </dgm:presLayoutVars>
      </dgm:prSet>
      <dgm:spPr/>
    </dgm:pt>
    <dgm:pt modelId="{A6FBAD7E-C288-6842-8C8D-AE68C003506D}" type="pres">
      <dgm:prSet presAssocID="{33252E37-E8B9-4F47-AD38-D960D24E13D2}" presName="vNodes" presStyleCnt="0"/>
      <dgm:spPr/>
    </dgm:pt>
    <dgm:pt modelId="{F8D6838A-09AA-D548-92D4-2797B0E07B36}" type="pres">
      <dgm:prSet presAssocID="{21AF0B8E-4C52-E543-A9E4-F79D2BA4F1BB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7CAAE6A-A73A-E146-B405-C5F631814FFB}" type="pres">
      <dgm:prSet presAssocID="{1A9C8A63-9AD5-DA46-9BA9-DA8909E89DCC}" presName="spacerT" presStyleCnt="0"/>
      <dgm:spPr/>
    </dgm:pt>
    <dgm:pt modelId="{2BE3DCC7-49C8-1B4D-8B3B-29320DE1BFF7}" type="pres">
      <dgm:prSet presAssocID="{1A9C8A63-9AD5-DA46-9BA9-DA8909E89DCC}" presName="sibTrans" presStyleLbl="sibTrans2D1" presStyleIdx="0" presStyleCnt="2"/>
      <dgm:spPr/>
      <dgm:t>
        <a:bodyPr/>
        <a:lstStyle/>
        <a:p>
          <a:endParaRPr lang="en-US"/>
        </a:p>
      </dgm:t>
    </dgm:pt>
    <dgm:pt modelId="{B7A01CE1-D433-ED40-A0BA-FAD789728BB0}" type="pres">
      <dgm:prSet presAssocID="{1A9C8A63-9AD5-DA46-9BA9-DA8909E89DCC}" presName="spacerB" presStyleCnt="0"/>
      <dgm:spPr/>
    </dgm:pt>
    <dgm:pt modelId="{67FEDC14-7FDF-264E-97AB-7D86BB61509E}" type="pres">
      <dgm:prSet presAssocID="{F1EA9E8D-77A5-F14C-AC15-E4850FE2FCDB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93D4B2-EF6F-F14F-9338-79F769BA1DCF}" type="pres">
      <dgm:prSet presAssocID="{33252E37-E8B9-4F47-AD38-D960D24E13D2}" presName="sibTransLast" presStyleLbl="sibTrans2D1" presStyleIdx="1" presStyleCnt="2"/>
      <dgm:spPr/>
      <dgm:t>
        <a:bodyPr/>
        <a:lstStyle/>
        <a:p>
          <a:endParaRPr lang="en-US"/>
        </a:p>
      </dgm:t>
    </dgm:pt>
    <dgm:pt modelId="{C811BFE5-9621-EF4B-82E4-3A7EE78AD4D7}" type="pres">
      <dgm:prSet presAssocID="{33252E37-E8B9-4F47-AD38-D960D24E13D2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A5D7A60F-3019-4545-8131-A7293E5AF461}" type="pres">
      <dgm:prSet presAssocID="{33252E37-E8B9-4F47-AD38-D960D24E13D2}" presName="las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57945FD-CB36-6F47-8138-0EF8A06AE0CD}" type="presOf" srcId="{33252E37-E8B9-4F47-AD38-D960D24E13D2}" destId="{B6E37A3F-2862-F74E-940B-B4558FD0FE7A}" srcOrd="0" destOrd="0" presId="urn:microsoft.com/office/officeart/2005/8/layout/equation2"/>
    <dgm:cxn modelId="{F7AD0293-42FC-D448-A19A-11110D95AD1C}" type="presOf" srcId="{21AF0B8E-4C52-E543-A9E4-F79D2BA4F1BB}" destId="{F8D6838A-09AA-D548-92D4-2797B0E07B36}" srcOrd="0" destOrd="0" presId="urn:microsoft.com/office/officeart/2005/8/layout/equation2"/>
    <dgm:cxn modelId="{8BA148EB-1184-304B-AC94-24641802CA5E}" srcId="{33252E37-E8B9-4F47-AD38-D960D24E13D2}" destId="{F1EA9E8D-77A5-F14C-AC15-E4850FE2FCDB}" srcOrd="1" destOrd="0" parTransId="{654E43E2-5DC3-074C-AF96-21B818529F16}" sibTransId="{05DBB8E5-90AD-884B-9319-9CBB07E2CC4E}"/>
    <dgm:cxn modelId="{B54D769F-47F7-5946-B591-B8C378374E32}" type="presOf" srcId="{D5157E94-7D5D-A642-82CF-120D0D2B4455}" destId="{A5D7A60F-3019-4545-8131-A7293E5AF461}" srcOrd="0" destOrd="0" presId="urn:microsoft.com/office/officeart/2005/8/layout/equation2"/>
    <dgm:cxn modelId="{C8B9CB73-1A0D-DC4A-8C08-0E68E6455324}" srcId="{33252E37-E8B9-4F47-AD38-D960D24E13D2}" destId="{D5157E94-7D5D-A642-82CF-120D0D2B4455}" srcOrd="2" destOrd="0" parTransId="{3AEC2064-E72B-7641-934A-13BA22C98B38}" sibTransId="{799EBECA-87BA-8342-A840-C1A168562441}"/>
    <dgm:cxn modelId="{AF76ED35-95BA-8347-81BC-9663639BD6DA}" srcId="{33252E37-E8B9-4F47-AD38-D960D24E13D2}" destId="{21AF0B8E-4C52-E543-A9E4-F79D2BA4F1BB}" srcOrd="0" destOrd="0" parTransId="{7CEA450E-59D0-F24F-9BA5-E91899F2DE03}" sibTransId="{1A9C8A63-9AD5-DA46-9BA9-DA8909E89DCC}"/>
    <dgm:cxn modelId="{9977C91C-A130-E047-B3F6-1BB2BE6C587B}" type="presOf" srcId="{F1EA9E8D-77A5-F14C-AC15-E4850FE2FCDB}" destId="{67FEDC14-7FDF-264E-97AB-7D86BB61509E}" srcOrd="0" destOrd="0" presId="urn:microsoft.com/office/officeart/2005/8/layout/equation2"/>
    <dgm:cxn modelId="{74AE5FE7-A6B6-2F4D-B38E-B46700ABECB8}" type="presOf" srcId="{1A9C8A63-9AD5-DA46-9BA9-DA8909E89DCC}" destId="{2BE3DCC7-49C8-1B4D-8B3B-29320DE1BFF7}" srcOrd="0" destOrd="0" presId="urn:microsoft.com/office/officeart/2005/8/layout/equation2"/>
    <dgm:cxn modelId="{202BFC39-0595-9149-B73E-73E189901053}" type="presOf" srcId="{05DBB8E5-90AD-884B-9319-9CBB07E2CC4E}" destId="{C811BFE5-9621-EF4B-82E4-3A7EE78AD4D7}" srcOrd="1" destOrd="0" presId="urn:microsoft.com/office/officeart/2005/8/layout/equation2"/>
    <dgm:cxn modelId="{39CA8F1F-2992-8647-9858-FBEC078A68C2}" type="presOf" srcId="{05DBB8E5-90AD-884B-9319-9CBB07E2CC4E}" destId="{4493D4B2-EF6F-F14F-9338-79F769BA1DCF}" srcOrd="0" destOrd="0" presId="urn:microsoft.com/office/officeart/2005/8/layout/equation2"/>
    <dgm:cxn modelId="{4AAD2429-4A27-2B43-BBA7-1856E51F1429}" type="presParOf" srcId="{B6E37A3F-2862-F74E-940B-B4558FD0FE7A}" destId="{A6FBAD7E-C288-6842-8C8D-AE68C003506D}" srcOrd="0" destOrd="0" presId="urn:microsoft.com/office/officeart/2005/8/layout/equation2"/>
    <dgm:cxn modelId="{ED288641-DA95-3740-AB81-3F2DC1E0C0B2}" type="presParOf" srcId="{A6FBAD7E-C288-6842-8C8D-AE68C003506D}" destId="{F8D6838A-09AA-D548-92D4-2797B0E07B36}" srcOrd="0" destOrd="0" presId="urn:microsoft.com/office/officeart/2005/8/layout/equation2"/>
    <dgm:cxn modelId="{A72AD499-1BC9-244C-AAE0-EFBF2E16D278}" type="presParOf" srcId="{A6FBAD7E-C288-6842-8C8D-AE68C003506D}" destId="{A7CAAE6A-A73A-E146-B405-C5F631814FFB}" srcOrd="1" destOrd="0" presId="urn:microsoft.com/office/officeart/2005/8/layout/equation2"/>
    <dgm:cxn modelId="{0A13A332-75BF-E348-971D-90F7BC9D48C4}" type="presParOf" srcId="{A6FBAD7E-C288-6842-8C8D-AE68C003506D}" destId="{2BE3DCC7-49C8-1B4D-8B3B-29320DE1BFF7}" srcOrd="2" destOrd="0" presId="urn:microsoft.com/office/officeart/2005/8/layout/equation2"/>
    <dgm:cxn modelId="{34091F6F-9E8F-FE46-96D8-607FF4B95A6C}" type="presParOf" srcId="{A6FBAD7E-C288-6842-8C8D-AE68C003506D}" destId="{B7A01CE1-D433-ED40-A0BA-FAD789728BB0}" srcOrd="3" destOrd="0" presId="urn:microsoft.com/office/officeart/2005/8/layout/equation2"/>
    <dgm:cxn modelId="{01E54CB3-0485-1B4C-8D6D-BB8BD1758EF5}" type="presParOf" srcId="{A6FBAD7E-C288-6842-8C8D-AE68C003506D}" destId="{67FEDC14-7FDF-264E-97AB-7D86BB61509E}" srcOrd="4" destOrd="0" presId="urn:microsoft.com/office/officeart/2005/8/layout/equation2"/>
    <dgm:cxn modelId="{B2A15D5F-330A-0344-8BF5-357330F0D1D9}" type="presParOf" srcId="{B6E37A3F-2862-F74E-940B-B4558FD0FE7A}" destId="{4493D4B2-EF6F-F14F-9338-79F769BA1DCF}" srcOrd="1" destOrd="0" presId="urn:microsoft.com/office/officeart/2005/8/layout/equation2"/>
    <dgm:cxn modelId="{A33E85BA-A853-2C44-B089-AAA8CDFBABF4}" type="presParOf" srcId="{4493D4B2-EF6F-F14F-9338-79F769BA1DCF}" destId="{C811BFE5-9621-EF4B-82E4-3A7EE78AD4D7}" srcOrd="0" destOrd="0" presId="urn:microsoft.com/office/officeart/2005/8/layout/equation2"/>
    <dgm:cxn modelId="{7D837B25-48A7-F444-A17F-C664BAA1F416}" type="presParOf" srcId="{B6E37A3F-2862-F74E-940B-B4558FD0FE7A}" destId="{A5D7A60F-3019-4545-8131-A7293E5AF461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7B3AC578-B502-E641-AD53-1EA06D7C2CBC}" type="doc">
      <dgm:prSet loTypeId="urn:microsoft.com/office/officeart/2005/8/layout/chevron1" loCatId="" qsTypeId="urn:microsoft.com/office/officeart/2005/8/quickstyle/simple4" qsCatId="simple" csTypeId="urn:microsoft.com/office/officeart/2005/8/colors/accent1_2" csCatId="accent1" phldr="1"/>
      <dgm:spPr/>
    </dgm:pt>
    <dgm:pt modelId="{0348CA58-85E3-FA4E-B140-44F3D160CC0C}">
      <dgm:prSet phldrT="[Text]"/>
      <dgm:spPr/>
      <dgm:t>
        <a:bodyPr/>
        <a:lstStyle/>
        <a:p>
          <a:r>
            <a:rPr lang="en-US"/>
            <a:t>Reconnaissance des émotions</a:t>
          </a:r>
          <a:r>
            <a:rPr lang="en-US" baseline="0"/>
            <a:t> </a:t>
          </a:r>
          <a:endParaRPr lang="en-US"/>
        </a:p>
      </dgm:t>
    </dgm:pt>
    <dgm:pt modelId="{2EE04877-9BC2-9945-B73D-06632C656937}" type="parTrans" cxnId="{5082AAB3-8297-4D42-B950-A852FEBBD0AC}">
      <dgm:prSet/>
      <dgm:spPr/>
      <dgm:t>
        <a:bodyPr/>
        <a:lstStyle/>
        <a:p>
          <a:endParaRPr lang="en-US"/>
        </a:p>
      </dgm:t>
    </dgm:pt>
    <dgm:pt modelId="{06C1043C-CE8D-264D-941A-387A154351CD}" type="sibTrans" cxnId="{5082AAB3-8297-4D42-B950-A852FEBBD0AC}">
      <dgm:prSet/>
      <dgm:spPr/>
      <dgm:t>
        <a:bodyPr/>
        <a:lstStyle/>
        <a:p>
          <a:endParaRPr lang="en-US"/>
        </a:p>
      </dgm:t>
    </dgm:pt>
    <dgm:pt modelId="{3C2C32D2-F8D2-154A-85F8-7AD5B9EC421C}">
      <dgm:prSet phldrT="[Text]"/>
      <dgm:spPr/>
      <dgm:t>
        <a:bodyPr/>
        <a:lstStyle/>
        <a:p>
          <a:r>
            <a:rPr lang="en-US"/>
            <a:t>Régularisation de</a:t>
          </a:r>
          <a:r>
            <a:rPr lang="en-US" baseline="0"/>
            <a:t> ses émotions </a:t>
          </a:r>
          <a:endParaRPr lang="en-US"/>
        </a:p>
      </dgm:t>
    </dgm:pt>
    <dgm:pt modelId="{C68B4909-631D-C24D-B244-656D2B39C034}" type="parTrans" cxnId="{E00A1C90-169C-8D44-AD1D-457DC4C48B5D}">
      <dgm:prSet/>
      <dgm:spPr/>
      <dgm:t>
        <a:bodyPr/>
        <a:lstStyle/>
        <a:p>
          <a:endParaRPr lang="en-US"/>
        </a:p>
      </dgm:t>
    </dgm:pt>
    <dgm:pt modelId="{93140ADB-7202-1845-8B4C-D4D0EEFDDD16}" type="sibTrans" cxnId="{E00A1C90-169C-8D44-AD1D-457DC4C48B5D}">
      <dgm:prSet/>
      <dgm:spPr/>
      <dgm:t>
        <a:bodyPr/>
        <a:lstStyle/>
        <a:p>
          <a:endParaRPr lang="en-US"/>
        </a:p>
      </dgm:t>
    </dgm:pt>
    <dgm:pt modelId="{21BFC600-E7C0-1A48-8996-BB95F797C741}">
      <dgm:prSet phldrT="[Text]"/>
      <dgm:spPr/>
      <dgm:t>
        <a:bodyPr/>
        <a:lstStyle/>
        <a:p>
          <a:r>
            <a:rPr lang="en-US"/>
            <a:t>Performance</a:t>
          </a:r>
          <a:r>
            <a:rPr lang="en-US" baseline="0"/>
            <a:t> au travail </a:t>
          </a:r>
        </a:p>
      </dgm:t>
    </dgm:pt>
    <dgm:pt modelId="{8D4D6235-066C-7442-BAFE-9B7F81F3D254}" type="parTrans" cxnId="{9CF03B37-90BC-E64D-870D-DA0EA7FBA0A9}">
      <dgm:prSet/>
      <dgm:spPr/>
      <dgm:t>
        <a:bodyPr/>
        <a:lstStyle/>
        <a:p>
          <a:endParaRPr lang="en-US"/>
        </a:p>
      </dgm:t>
    </dgm:pt>
    <dgm:pt modelId="{D6200816-2233-6743-8443-5EB6CDB18910}" type="sibTrans" cxnId="{9CF03B37-90BC-E64D-870D-DA0EA7FBA0A9}">
      <dgm:prSet/>
      <dgm:spPr/>
      <dgm:t>
        <a:bodyPr/>
        <a:lstStyle/>
        <a:p>
          <a:endParaRPr lang="en-US"/>
        </a:p>
      </dgm:t>
    </dgm:pt>
    <dgm:pt modelId="{AE671E8A-4133-FF4C-936F-A7D0B549424C}">
      <dgm:prSet/>
      <dgm:spPr/>
      <dgm:t>
        <a:bodyPr/>
        <a:lstStyle/>
        <a:p>
          <a:r>
            <a:rPr lang="en-US"/>
            <a:t>Compréhension des émotions </a:t>
          </a:r>
        </a:p>
      </dgm:t>
    </dgm:pt>
    <dgm:pt modelId="{8D9D3E53-F5D6-C943-BE6C-689836D5A7C9}" type="parTrans" cxnId="{407C37A3-EF22-8B42-B9FA-B4BB2A1A89DE}">
      <dgm:prSet/>
      <dgm:spPr/>
      <dgm:t>
        <a:bodyPr/>
        <a:lstStyle/>
        <a:p>
          <a:endParaRPr lang="en-US"/>
        </a:p>
      </dgm:t>
    </dgm:pt>
    <dgm:pt modelId="{004AF54F-3187-1844-BDB7-75C0DE27AF62}" type="sibTrans" cxnId="{407C37A3-EF22-8B42-B9FA-B4BB2A1A89DE}">
      <dgm:prSet/>
      <dgm:spPr/>
      <dgm:t>
        <a:bodyPr/>
        <a:lstStyle/>
        <a:p>
          <a:endParaRPr lang="en-US"/>
        </a:p>
      </dgm:t>
    </dgm:pt>
    <dgm:pt modelId="{36F4EC15-2BCB-B542-BCEB-2D5E7C4E42AB}" type="pres">
      <dgm:prSet presAssocID="{7B3AC578-B502-E641-AD53-1EA06D7C2CBC}" presName="Name0" presStyleCnt="0">
        <dgm:presLayoutVars>
          <dgm:dir/>
          <dgm:animLvl val="lvl"/>
          <dgm:resizeHandles val="exact"/>
        </dgm:presLayoutVars>
      </dgm:prSet>
      <dgm:spPr/>
    </dgm:pt>
    <dgm:pt modelId="{DB2B7697-618D-AE42-AF0A-816F1354780C}" type="pres">
      <dgm:prSet presAssocID="{0348CA58-85E3-FA4E-B140-44F3D160CC0C}" presName="parTxOnly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870B97D-A23E-0243-A9A5-A59B171AC745}" type="pres">
      <dgm:prSet presAssocID="{06C1043C-CE8D-264D-941A-387A154351CD}" presName="parTxOnlySpace" presStyleCnt="0"/>
      <dgm:spPr/>
    </dgm:pt>
    <dgm:pt modelId="{F811F356-4F7C-2A41-B4A7-D207D52FDFFD}" type="pres">
      <dgm:prSet presAssocID="{AE671E8A-4133-FF4C-936F-A7D0B549424C}" presName="parTxOnly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423A01F-489E-D441-9D23-7C41986DF4C0}" type="pres">
      <dgm:prSet presAssocID="{004AF54F-3187-1844-BDB7-75C0DE27AF62}" presName="parTxOnlySpace" presStyleCnt="0"/>
      <dgm:spPr/>
    </dgm:pt>
    <dgm:pt modelId="{915D1361-F23F-9943-A637-94C546867B57}" type="pres">
      <dgm:prSet presAssocID="{3C2C32D2-F8D2-154A-85F8-7AD5B9EC421C}" presName="parTxOnly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1762299-9AD1-294F-B549-1D729C346F78}" type="pres">
      <dgm:prSet presAssocID="{93140ADB-7202-1845-8B4C-D4D0EEFDDD16}" presName="parTxOnlySpace" presStyleCnt="0"/>
      <dgm:spPr/>
    </dgm:pt>
    <dgm:pt modelId="{87A50932-6D44-1F42-92F3-C51ECEB17ABB}" type="pres">
      <dgm:prSet presAssocID="{21BFC600-E7C0-1A48-8996-BB95F797C741}" presName="parTxOnly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5B8523A-4F5B-584F-957B-1DA86D494A02}" type="presOf" srcId="{0348CA58-85E3-FA4E-B140-44F3D160CC0C}" destId="{DB2B7697-618D-AE42-AF0A-816F1354780C}" srcOrd="0" destOrd="0" presId="urn:microsoft.com/office/officeart/2005/8/layout/chevron1"/>
    <dgm:cxn modelId="{DE6B9CF3-BC1D-C848-BDBE-0124CA07B019}" type="presOf" srcId="{7B3AC578-B502-E641-AD53-1EA06D7C2CBC}" destId="{36F4EC15-2BCB-B542-BCEB-2D5E7C4E42AB}" srcOrd="0" destOrd="0" presId="urn:microsoft.com/office/officeart/2005/8/layout/chevron1"/>
    <dgm:cxn modelId="{E00A1C90-169C-8D44-AD1D-457DC4C48B5D}" srcId="{7B3AC578-B502-E641-AD53-1EA06D7C2CBC}" destId="{3C2C32D2-F8D2-154A-85F8-7AD5B9EC421C}" srcOrd="2" destOrd="0" parTransId="{C68B4909-631D-C24D-B244-656D2B39C034}" sibTransId="{93140ADB-7202-1845-8B4C-D4D0EEFDDD16}"/>
    <dgm:cxn modelId="{B4237B3C-ED43-2940-9DC2-3BD921D6A58B}" type="presOf" srcId="{3C2C32D2-F8D2-154A-85F8-7AD5B9EC421C}" destId="{915D1361-F23F-9943-A637-94C546867B57}" srcOrd="0" destOrd="0" presId="urn:microsoft.com/office/officeart/2005/8/layout/chevron1"/>
    <dgm:cxn modelId="{5082AAB3-8297-4D42-B950-A852FEBBD0AC}" srcId="{7B3AC578-B502-E641-AD53-1EA06D7C2CBC}" destId="{0348CA58-85E3-FA4E-B140-44F3D160CC0C}" srcOrd="0" destOrd="0" parTransId="{2EE04877-9BC2-9945-B73D-06632C656937}" sibTransId="{06C1043C-CE8D-264D-941A-387A154351CD}"/>
    <dgm:cxn modelId="{B192CE6B-0032-0247-9A97-E0DF570E0397}" type="presOf" srcId="{21BFC600-E7C0-1A48-8996-BB95F797C741}" destId="{87A50932-6D44-1F42-92F3-C51ECEB17ABB}" srcOrd="0" destOrd="0" presId="urn:microsoft.com/office/officeart/2005/8/layout/chevron1"/>
    <dgm:cxn modelId="{9CF03B37-90BC-E64D-870D-DA0EA7FBA0A9}" srcId="{7B3AC578-B502-E641-AD53-1EA06D7C2CBC}" destId="{21BFC600-E7C0-1A48-8996-BB95F797C741}" srcOrd="3" destOrd="0" parTransId="{8D4D6235-066C-7442-BAFE-9B7F81F3D254}" sibTransId="{D6200816-2233-6743-8443-5EB6CDB18910}"/>
    <dgm:cxn modelId="{407C37A3-EF22-8B42-B9FA-B4BB2A1A89DE}" srcId="{7B3AC578-B502-E641-AD53-1EA06D7C2CBC}" destId="{AE671E8A-4133-FF4C-936F-A7D0B549424C}" srcOrd="1" destOrd="0" parTransId="{8D9D3E53-F5D6-C943-BE6C-689836D5A7C9}" sibTransId="{004AF54F-3187-1844-BDB7-75C0DE27AF62}"/>
    <dgm:cxn modelId="{5D8F144F-AAE0-C745-82C2-C73F7A9D6886}" type="presOf" srcId="{AE671E8A-4133-FF4C-936F-A7D0B549424C}" destId="{F811F356-4F7C-2A41-B4A7-D207D52FDFFD}" srcOrd="0" destOrd="0" presId="urn:microsoft.com/office/officeart/2005/8/layout/chevron1"/>
    <dgm:cxn modelId="{3627D1D9-43A1-DE40-A5E8-B7371488B88C}" type="presParOf" srcId="{36F4EC15-2BCB-B542-BCEB-2D5E7C4E42AB}" destId="{DB2B7697-618D-AE42-AF0A-816F1354780C}" srcOrd="0" destOrd="0" presId="urn:microsoft.com/office/officeart/2005/8/layout/chevron1"/>
    <dgm:cxn modelId="{7AA51CDB-F97C-F946-87E3-C0144355CEE7}" type="presParOf" srcId="{36F4EC15-2BCB-B542-BCEB-2D5E7C4E42AB}" destId="{7870B97D-A23E-0243-A9A5-A59B171AC745}" srcOrd="1" destOrd="0" presId="urn:microsoft.com/office/officeart/2005/8/layout/chevron1"/>
    <dgm:cxn modelId="{ACE018F0-C8B7-8046-9E66-6CC0191C324A}" type="presParOf" srcId="{36F4EC15-2BCB-B542-BCEB-2D5E7C4E42AB}" destId="{F811F356-4F7C-2A41-B4A7-D207D52FDFFD}" srcOrd="2" destOrd="0" presId="urn:microsoft.com/office/officeart/2005/8/layout/chevron1"/>
    <dgm:cxn modelId="{CF758564-5D13-DD4C-BDE1-92DC5ACA0B86}" type="presParOf" srcId="{36F4EC15-2BCB-B542-BCEB-2D5E7C4E42AB}" destId="{6423A01F-489E-D441-9D23-7C41986DF4C0}" srcOrd="3" destOrd="0" presId="urn:microsoft.com/office/officeart/2005/8/layout/chevron1"/>
    <dgm:cxn modelId="{B2278834-1157-2740-8C9C-521EFC5FEFB0}" type="presParOf" srcId="{36F4EC15-2BCB-B542-BCEB-2D5E7C4E42AB}" destId="{915D1361-F23F-9943-A637-94C546867B57}" srcOrd="4" destOrd="0" presId="urn:microsoft.com/office/officeart/2005/8/layout/chevron1"/>
    <dgm:cxn modelId="{E42FF560-00AD-D649-9B9F-D703FAB0D748}" type="presParOf" srcId="{36F4EC15-2BCB-B542-BCEB-2D5E7C4E42AB}" destId="{11762299-9AD1-294F-B549-1D729C346F78}" srcOrd="5" destOrd="0" presId="urn:microsoft.com/office/officeart/2005/8/layout/chevron1"/>
    <dgm:cxn modelId="{042C57D6-E66E-E245-A77F-1492431FFA2A}" type="presParOf" srcId="{36F4EC15-2BCB-B542-BCEB-2D5E7C4E42AB}" destId="{87A50932-6D44-1F42-92F3-C51ECEB17ABB}" srcOrd="6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BE1D4345-C754-D242-9E22-76D1203F8990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529BCFAC-51AC-0444-9CE3-9A3356E76D5C}">
      <dgm:prSet phldrT="[Text]"/>
      <dgm:spPr/>
      <dgm:t>
        <a:bodyPr/>
        <a:lstStyle/>
        <a:p>
          <a:r>
            <a:rPr lang="en-US"/>
            <a:t>Perception d'un facteur de stress </a:t>
          </a:r>
        </a:p>
      </dgm:t>
    </dgm:pt>
    <dgm:pt modelId="{FBF3B913-BD89-244B-ACDE-980AB730F4B4}" type="parTrans" cxnId="{9749CFBD-FEA0-BD41-BEC9-15B8C44CEE05}">
      <dgm:prSet/>
      <dgm:spPr/>
      <dgm:t>
        <a:bodyPr/>
        <a:lstStyle/>
        <a:p>
          <a:endParaRPr lang="en-US"/>
        </a:p>
      </dgm:t>
    </dgm:pt>
    <dgm:pt modelId="{16ACAF6E-0F27-5F43-A583-D0644BEDC2BD}" type="sibTrans" cxnId="{9749CFBD-FEA0-BD41-BEC9-15B8C44CEE05}">
      <dgm:prSet/>
      <dgm:spPr/>
      <dgm:t>
        <a:bodyPr/>
        <a:lstStyle/>
        <a:p>
          <a:endParaRPr lang="en-US"/>
        </a:p>
      </dgm:t>
    </dgm:pt>
    <dgm:pt modelId="{20CC0D5C-121D-C44E-9186-0F5CBCDF8CD6}">
      <dgm:prSet phldrT="[Text]"/>
      <dgm:spPr/>
      <dgm:t>
        <a:bodyPr/>
        <a:lstStyle/>
        <a:p>
          <a:r>
            <a:rPr lang="en-US"/>
            <a:t>Jugement : besoins</a:t>
          </a:r>
          <a:r>
            <a:rPr lang="en-US" baseline="0"/>
            <a:t> personnels menacés </a:t>
          </a:r>
        </a:p>
        <a:p>
          <a:r>
            <a:rPr lang="en-US" baseline="0"/>
            <a:t>1) Est-ce que c'est un factur de stress  particulièrement important </a:t>
          </a:r>
        </a:p>
        <a:p>
          <a:r>
            <a:rPr lang="en-US" baseline="0"/>
            <a:t>2) Est-ce que j'ai ce qu'il faut pour surmaunter le facteur de stress </a:t>
          </a:r>
          <a:endParaRPr lang="en-US"/>
        </a:p>
      </dgm:t>
    </dgm:pt>
    <dgm:pt modelId="{BF49492D-F2B9-AA43-B93C-B439637FAD65}" type="parTrans" cxnId="{74DB130A-9164-7243-B500-7020E532B9F3}">
      <dgm:prSet/>
      <dgm:spPr/>
      <dgm:t>
        <a:bodyPr/>
        <a:lstStyle/>
        <a:p>
          <a:endParaRPr lang="en-US"/>
        </a:p>
      </dgm:t>
    </dgm:pt>
    <dgm:pt modelId="{7E99FB13-9384-544D-8758-8503A163B95C}" type="sibTrans" cxnId="{74DB130A-9164-7243-B500-7020E532B9F3}">
      <dgm:prSet/>
      <dgm:spPr/>
      <dgm:t>
        <a:bodyPr/>
        <a:lstStyle/>
        <a:p>
          <a:endParaRPr lang="en-US"/>
        </a:p>
      </dgm:t>
    </dgm:pt>
    <dgm:pt modelId="{246302BE-3DFD-1040-A53B-0C31B9457438}">
      <dgm:prSet phldrT="[Text]"/>
      <dgm:spPr/>
      <dgm:t>
        <a:bodyPr/>
        <a:lstStyle/>
        <a:p>
          <a:r>
            <a:rPr lang="en-US"/>
            <a:t>Réactions Négatives (sympt</a:t>
          </a:r>
          <a:r>
            <a:rPr lang="fr-CA"/>
            <a:t>ômes de détresse)</a:t>
          </a:r>
          <a:r>
            <a:rPr lang="fr-CA" baseline="0"/>
            <a:t> </a:t>
          </a:r>
        </a:p>
        <a:p>
          <a:r>
            <a:rPr lang="fr-CA" baseline="0"/>
            <a:t>Psychologiques </a:t>
          </a:r>
        </a:p>
        <a:p>
          <a:r>
            <a:rPr lang="fr-CA" baseline="0"/>
            <a:t>Physiologiques </a:t>
          </a:r>
        </a:p>
        <a:p>
          <a:r>
            <a:rPr lang="fr-CA" baseline="0"/>
            <a:t>Comportementales </a:t>
          </a:r>
          <a:endParaRPr lang="en-US"/>
        </a:p>
      </dgm:t>
    </dgm:pt>
    <dgm:pt modelId="{2AD5D6D8-F9C8-7849-9FDC-A90DEFD84826}" type="parTrans" cxnId="{9E3CE1AA-393F-A245-9998-2D94C571AEAF}">
      <dgm:prSet/>
      <dgm:spPr/>
      <dgm:t>
        <a:bodyPr/>
        <a:lstStyle/>
        <a:p>
          <a:endParaRPr lang="en-US"/>
        </a:p>
      </dgm:t>
    </dgm:pt>
    <dgm:pt modelId="{A62BBCD5-D5AF-CA42-8C53-ED44620FBA29}" type="sibTrans" cxnId="{9E3CE1AA-393F-A245-9998-2D94C571AEAF}">
      <dgm:prSet/>
      <dgm:spPr/>
      <dgm:t>
        <a:bodyPr/>
        <a:lstStyle/>
        <a:p>
          <a:endParaRPr lang="en-US"/>
        </a:p>
      </dgm:t>
    </dgm:pt>
    <dgm:pt modelId="{C701C92D-B850-0E47-8C4E-D1B2482E60E9}" type="pres">
      <dgm:prSet presAssocID="{BE1D4345-C754-D242-9E22-76D1203F8990}" presName="Name0" presStyleCnt="0">
        <dgm:presLayoutVars>
          <dgm:dir/>
          <dgm:resizeHandles val="exact"/>
        </dgm:presLayoutVars>
      </dgm:prSet>
      <dgm:spPr/>
    </dgm:pt>
    <dgm:pt modelId="{39C82958-3096-8E4F-B777-D9C8A85D2A30}" type="pres">
      <dgm:prSet presAssocID="{529BCFAC-51AC-0444-9CE3-9A3356E76D5C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184218D-4E6A-694B-91D6-E4D7941E5472}" type="pres">
      <dgm:prSet presAssocID="{16ACAF6E-0F27-5F43-A583-D0644BEDC2BD}" presName="sibTrans" presStyleLbl="sibTrans2D1" presStyleIdx="0" presStyleCnt="2"/>
      <dgm:spPr/>
      <dgm:t>
        <a:bodyPr/>
        <a:lstStyle/>
        <a:p>
          <a:endParaRPr lang="en-US"/>
        </a:p>
      </dgm:t>
    </dgm:pt>
    <dgm:pt modelId="{0112B119-18AF-E645-8B35-A1ABA46705B7}" type="pres">
      <dgm:prSet presAssocID="{16ACAF6E-0F27-5F43-A583-D0644BEDC2BD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4C7D4DBC-0592-EF42-8009-D43110414474}" type="pres">
      <dgm:prSet presAssocID="{20CC0D5C-121D-C44E-9186-0F5CBCDF8CD6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E6978AC-1ACF-0A48-8B4C-F4D6E297E92D}" type="pres">
      <dgm:prSet presAssocID="{7E99FB13-9384-544D-8758-8503A163B95C}" presName="sibTrans" presStyleLbl="sibTrans2D1" presStyleIdx="1" presStyleCnt="2"/>
      <dgm:spPr/>
      <dgm:t>
        <a:bodyPr/>
        <a:lstStyle/>
        <a:p>
          <a:endParaRPr lang="en-US"/>
        </a:p>
      </dgm:t>
    </dgm:pt>
    <dgm:pt modelId="{9A838EF7-8537-5447-87C1-CA9B26AFAD28}" type="pres">
      <dgm:prSet presAssocID="{7E99FB13-9384-544D-8758-8503A163B95C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36F7B0E2-9A1A-D84B-B93C-A767366E9253}" type="pres">
      <dgm:prSet presAssocID="{246302BE-3DFD-1040-A53B-0C31B945743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8967B6C1-2B21-4E42-990D-656FFCDF3D53}" type="presOf" srcId="{7E99FB13-9384-544D-8758-8503A163B95C}" destId="{3E6978AC-1ACF-0A48-8B4C-F4D6E297E92D}" srcOrd="0" destOrd="0" presId="urn:microsoft.com/office/officeart/2005/8/layout/process1"/>
    <dgm:cxn modelId="{74DB130A-9164-7243-B500-7020E532B9F3}" srcId="{BE1D4345-C754-D242-9E22-76D1203F8990}" destId="{20CC0D5C-121D-C44E-9186-0F5CBCDF8CD6}" srcOrd="1" destOrd="0" parTransId="{BF49492D-F2B9-AA43-B93C-B439637FAD65}" sibTransId="{7E99FB13-9384-544D-8758-8503A163B95C}"/>
    <dgm:cxn modelId="{2EA46035-8D93-9F42-BC42-FBB356D575D2}" type="presOf" srcId="{7E99FB13-9384-544D-8758-8503A163B95C}" destId="{9A838EF7-8537-5447-87C1-CA9B26AFAD28}" srcOrd="1" destOrd="0" presId="urn:microsoft.com/office/officeart/2005/8/layout/process1"/>
    <dgm:cxn modelId="{9749CFBD-FEA0-BD41-BEC9-15B8C44CEE05}" srcId="{BE1D4345-C754-D242-9E22-76D1203F8990}" destId="{529BCFAC-51AC-0444-9CE3-9A3356E76D5C}" srcOrd="0" destOrd="0" parTransId="{FBF3B913-BD89-244B-ACDE-980AB730F4B4}" sibTransId="{16ACAF6E-0F27-5F43-A583-D0644BEDC2BD}"/>
    <dgm:cxn modelId="{D59434CE-5C55-A54E-9723-7B6F2C67068C}" type="presOf" srcId="{529BCFAC-51AC-0444-9CE3-9A3356E76D5C}" destId="{39C82958-3096-8E4F-B777-D9C8A85D2A30}" srcOrd="0" destOrd="0" presId="urn:microsoft.com/office/officeart/2005/8/layout/process1"/>
    <dgm:cxn modelId="{8143C742-AFE7-CF4A-BC7A-5A94AFF02244}" type="presOf" srcId="{BE1D4345-C754-D242-9E22-76D1203F8990}" destId="{C701C92D-B850-0E47-8C4E-D1B2482E60E9}" srcOrd="0" destOrd="0" presId="urn:microsoft.com/office/officeart/2005/8/layout/process1"/>
    <dgm:cxn modelId="{7786BE5A-9128-894B-89F2-02654D076E99}" type="presOf" srcId="{16ACAF6E-0F27-5F43-A583-D0644BEDC2BD}" destId="{0112B119-18AF-E645-8B35-A1ABA46705B7}" srcOrd="1" destOrd="0" presId="urn:microsoft.com/office/officeart/2005/8/layout/process1"/>
    <dgm:cxn modelId="{3BFB9E71-9A19-EB41-8D4E-A2C2D872FE2D}" type="presOf" srcId="{246302BE-3DFD-1040-A53B-0C31B9457438}" destId="{36F7B0E2-9A1A-D84B-B93C-A767366E9253}" srcOrd="0" destOrd="0" presId="urn:microsoft.com/office/officeart/2005/8/layout/process1"/>
    <dgm:cxn modelId="{9E3CE1AA-393F-A245-9998-2D94C571AEAF}" srcId="{BE1D4345-C754-D242-9E22-76D1203F8990}" destId="{246302BE-3DFD-1040-A53B-0C31B9457438}" srcOrd="2" destOrd="0" parTransId="{2AD5D6D8-F9C8-7849-9FDC-A90DEFD84826}" sibTransId="{A62BBCD5-D5AF-CA42-8C53-ED44620FBA29}"/>
    <dgm:cxn modelId="{AEBC2C73-A975-3346-A419-1D7822AB0D1A}" type="presOf" srcId="{16ACAF6E-0F27-5F43-A583-D0644BEDC2BD}" destId="{B184218D-4E6A-694B-91D6-E4D7941E5472}" srcOrd="0" destOrd="0" presId="urn:microsoft.com/office/officeart/2005/8/layout/process1"/>
    <dgm:cxn modelId="{D1D11185-68DD-8A41-96FF-68008FB09962}" type="presOf" srcId="{20CC0D5C-121D-C44E-9186-0F5CBCDF8CD6}" destId="{4C7D4DBC-0592-EF42-8009-D43110414474}" srcOrd="0" destOrd="0" presId="urn:microsoft.com/office/officeart/2005/8/layout/process1"/>
    <dgm:cxn modelId="{AC1F032D-789F-4C44-8D87-1F09015785D5}" type="presParOf" srcId="{C701C92D-B850-0E47-8C4E-D1B2482E60E9}" destId="{39C82958-3096-8E4F-B777-D9C8A85D2A30}" srcOrd="0" destOrd="0" presId="urn:microsoft.com/office/officeart/2005/8/layout/process1"/>
    <dgm:cxn modelId="{E9431707-DB70-B648-A93C-2406A5134600}" type="presParOf" srcId="{C701C92D-B850-0E47-8C4E-D1B2482E60E9}" destId="{B184218D-4E6A-694B-91D6-E4D7941E5472}" srcOrd="1" destOrd="0" presId="urn:microsoft.com/office/officeart/2005/8/layout/process1"/>
    <dgm:cxn modelId="{3277FDDB-79C7-9E44-89C6-A57221A92D8F}" type="presParOf" srcId="{B184218D-4E6A-694B-91D6-E4D7941E5472}" destId="{0112B119-18AF-E645-8B35-A1ABA46705B7}" srcOrd="0" destOrd="0" presId="urn:microsoft.com/office/officeart/2005/8/layout/process1"/>
    <dgm:cxn modelId="{051291A4-7596-C049-BC8A-5BD130135A94}" type="presParOf" srcId="{C701C92D-B850-0E47-8C4E-D1B2482E60E9}" destId="{4C7D4DBC-0592-EF42-8009-D43110414474}" srcOrd="2" destOrd="0" presId="urn:microsoft.com/office/officeart/2005/8/layout/process1"/>
    <dgm:cxn modelId="{AF7AAB21-B58C-F447-B6DE-D814168F7EF2}" type="presParOf" srcId="{C701C92D-B850-0E47-8C4E-D1B2482E60E9}" destId="{3E6978AC-1ACF-0A48-8B4C-F4D6E297E92D}" srcOrd="3" destOrd="0" presId="urn:microsoft.com/office/officeart/2005/8/layout/process1"/>
    <dgm:cxn modelId="{EB840D94-1667-F94A-8DE2-D23441B4C2AE}" type="presParOf" srcId="{3E6978AC-1ACF-0A48-8B4C-F4D6E297E92D}" destId="{9A838EF7-8537-5447-87C1-CA9B26AFAD28}" srcOrd="0" destOrd="0" presId="urn:microsoft.com/office/officeart/2005/8/layout/process1"/>
    <dgm:cxn modelId="{08D173F5-19F3-604B-BD39-2EA6D8E9C8A4}" type="presParOf" srcId="{C701C92D-B850-0E47-8C4E-D1B2482E60E9}" destId="{36F7B0E2-9A1A-D84B-B93C-A767366E9253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7A7F792B-AB15-2347-9E57-CDD595A25CCC}" type="doc">
      <dgm:prSet loTypeId="urn:microsoft.com/office/officeart/2005/8/layout/arrow4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A9B4131-7E46-0C42-A25A-4FC202C970F6}">
      <dgm:prSet phldrT="[Text]"/>
      <dgm:spPr/>
      <dgm:t>
        <a:bodyPr/>
        <a:lstStyle/>
        <a:p>
          <a:endParaRPr lang="en-US"/>
        </a:p>
        <a:p>
          <a:endParaRPr lang="en-US"/>
        </a:p>
        <a:p>
          <a:r>
            <a:rPr lang="en-US"/>
            <a:t>ça</a:t>
          </a:r>
          <a:r>
            <a:rPr lang="en-US" baseline="0"/>
            <a:t> dépend ...</a:t>
          </a:r>
        </a:p>
        <a:p>
          <a:r>
            <a:rPr lang="en-US" baseline="0"/>
            <a:t>- Différent personnes on différentes expériences entérieures </a:t>
          </a:r>
        </a:p>
        <a:p>
          <a:r>
            <a:rPr lang="en-US" baseline="0"/>
            <a:t>- Personnes peuvent varier en terme d'importance </a:t>
          </a:r>
        </a:p>
        <a:p>
          <a:r>
            <a:rPr lang="en-US" baseline="0"/>
            <a:t>- La personnalité de l'individu </a:t>
          </a:r>
        </a:p>
        <a:p>
          <a:r>
            <a:rPr lang="en-US" baseline="0"/>
            <a:t>- Certaines personnes ont plus de ressources que d'autres </a:t>
          </a:r>
          <a:endParaRPr lang="en-US"/>
        </a:p>
      </dgm:t>
    </dgm:pt>
    <dgm:pt modelId="{422E16A8-3DB1-1644-8311-656706078D17}" type="parTrans" cxnId="{073CE7CD-107D-E34E-8C73-EBDCD9DD7056}">
      <dgm:prSet/>
      <dgm:spPr/>
      <dgm:t>
        <a:bodyPr/>
        <a:lstStyle/>
        <a:p>
          <a:endParaRPr lang="en-US"/>
        </a:p>
      </dgm:t>
    </dgm:pt>
    <dgm:pt modelId="{7FDD91F3-77BF-F342-965D-B4109FC642DC}" type="sibTrans" cxnId="{073CE7CD-107D-E34E-8C73-EBDCD9DD7056}">
      <dgm:prSet/>
      <dgm:spPr/>
      <dgm:t>
        <a:bodyPr/>
        <a:lstStyle/>
        <a:p>
          <a:endParaRPr lang="en-US"/>
        </a:p>
      </dgm:t>
    </dgm:pt>
    <dgm:pt modelId="{70638567-63E6-7447-AC99-9426CCE88E6B}" type="pres">
      <dgm:prSet presAssocID="{7A7F792B-AB15-2347-9E57-CDD595A25CCC}" presName="compositeShape" presStyleCnt="0">
        <dgm:presLayoutVars>
          <dgm:chMax val="2"/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2FD5809C-04DF-2B4D-B5DC-4CAC566868BB}" type="pres">
      <dgm:prSet presAssocID="{0A9B4131-7E46-0C42-A25A-4FC202C970F6}" presName="upArrow" presStyleLbl="node1" presStyleIdx="0" presStyleCnt="1"/>
      <dgm:spPr/>
    </dgm:pt>
    <dgm:pt modelId="{FC19DE71-04B2-044D-8E97-452089CF2499}" type="pres">
      <dgm:prSet presAssocID="{0A9B4131-7E46-0C42-A25A-4FC202C970F6}" presName="upArrowText" presStyleLbl="revTx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9899C0A-B1FA-4840-B07A-B5D0A09581B6}" type="presOf" srcId="{0A9B4131-7E46-0C42-A25A-4FC202C970F6}" destId="{FC19DE71-04B2-044D-8E97-452089CF2499}" srcOrd="0" destOrd="0" presId="urn:microsoft.com/office/officeart/2005/8/layout/arrow4"/>
    <dgm:cxn modelId="{16CF341E-C2F9-BB44-9D45-949BAC70F568}" type="presOf" srcId="{7A7F792B-AB15-2347-9E57-CDD595A25CCC}" destId="{70638567-63E6-7447-AC99-9426CCE88E6B}" srcOrd="0" destOrd="0" presId="urn:microsoft.com/office/officeart/2005/8/layout/arrow4"/>
    <dgm:cxn modelId="{073CE7CD-107D-E34E-8C73-EBDCD9DD7056}" srcId="{7A7F792B-AB15-2347-9E57-CDD595A25CCC}" destId="{0A9B4131-7E46-0C42-A25A-4FC202C970F6}" srcOrd="0" destOrd="0" parTransId="{422E16A8-3DB1-1644-8311-656706078D17}" sibTransId="{7FDD91F3-77BF-F342-965D-B4109FC642DC}"/>
    <dgm:cxn modelId="{A5DD39FA-09F9-C142-A5AB-BD6DB42C8536}" type="presParOf" srcId="{70638567-63E6-7447-AC99-9426CCE88E6B}" destId="{2FD5809C-04DF-2B4D-B5DC-4CAC566868BB}" srcOrd="0" destOrd="0" presId="urn:microsoft.com/office/officeart/2005/8/layout/arrow4"/>
    <dgm:cxn modelId="{EDC7CB90-E948-0547-90FC-685F11D14214}" type="presParOf" srcId="{70638567-63E6-7447-AC99-9426CCE88E6B}" destId="{FC19DE71-04B2-044D-8E97-452089CF2499}" srcOrd="1" destOrd="0" presId="urn:microsoft.com/office/officeart/2005/8/layout/arrow4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2C383E78-66D2-8E49-9994-BC1F8B0557E6}" type="doc">
      <dgm:prSet loTypeId="urn:microsoft.com/office/officeart/2005/8/layout/radial5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B62906F-0565-F04A-826B-3E14856F9FAF}">
      <dgm:prSet phldrT="[Text]"/>
      <dgm:spPr/>
      <dgm:t>
        <a:bodyPr/>
        <a:lstStyle/>
        <a:p>
          <a:r>
            <a:rPr lang="en-US"/>
            <a:t>Échecs cognitifs(attention, mémoire, motricité </a:t>
          </a:r>
        </a:p>
      </dgm:t>
    </dgm:pt>
    <dgm:pt modelId="{EBAA8A83-A860-8D49-B802-0F7647DE3F5D}" type="parTrans" cxnId="{5571433B-9F4F-4346-BF44-D0385B28BE3F}">
      <dgm:prSet/>
      <dgm:spPr/>
      <dgm:t>
        <a:bodyPr/>
        <a:lstStyle/>
        <a:p>
          <a:endParaRPr lang="en-US"/>
        </a:p>
      </dgm:t>
    </dgm:pt>
    <dgm:pt modelId="{76D7C139-245A-8D48-B93E-ED4CEA144829}" type="sibTrans" cxnId="{5571433B-9F4F-4346-BF44-D0385B28BE3F}">
      <dgm:prSet/>
      <dgm:spPr/>
      <dgm:t>
        <a:bodyPr/>
        <a:lstStyle/>
        <a:p>
          <a:endParaRPr lang="en-US"/>
        </a:p>
      </dgm:t>
    </dgm:pt>
    <dgm:pt modelId="{F263646E-7E4C-E344-A82A-FD0827F0FB43}">
      <dgm:prSet phldrT="[Text]"/>
      <dgm:spPr/>
      <dgm:t>
        <a:bodyPr/>
        <a:lstStyle/>
        <a:p>
          <a:r>
            <a:rPr lang="en-US"/>
            <a:t>Dépression</a:t>
          </a:r>
        </a:p>
      </dgm:t>
    </dgm:pt>
    <dgm:pt modelId="{8EEC391A-1A0D-F54F-A420-C1A61CFF47EB}" type="parTrans" cxnId="{836E5604-5CC1-764D-811B-08FF6ACB7337}">
      <dgm:prSet/>
      <dgm:spPr/>
      <dgm:t>
        <a:bodyPr/>
        <a:lstStyle/>
        <a:p>
          <a:endParaRPr lang="en-US"/>
        </a:p>
      </dgm:t>
    </dgm:pt>
    <dgm:pt modelId="{DDFD2180-E9B9-6346-80F6-565525C122E6}" type="sibTrans" cxnId="{836E5604-5CC1-764D-811B-08FF6ACB7337}">
      <dgm:prSet/>
      <dgm:spPr/>
      <dgm:t>
        <a:bodyPr/>
        <a:lstStyle/>
        <a:p>
          <a:endParaRPr lang="en-US"/>
        </a:p>
      </dgm:t>
    </dgm:pt>
    <dgm:pt modelId="{9CAF97CB-4AB3-D748-9AC4-7D0AA26027D9}">
      <dgm:prSet phldrT="[Text]"/>
      <dgm:spPr/>
      <dgm:t>
        <a:bodyPr/>
        <a:lstStyle/>
        <a:p>
          <a:r>
            <a:rPr lang="en-US"/>
            <a:t>Colère </a:t>
          </a:r>
        </a:p>
      </dgm:t>
    </dgm:pt>
    <dgm:pt modelId="{2ED73DE1-FF07-1149-AE19-25F02BB5ED9A}" type="parTrans" cxnId="{5A7741C5-7F7D-9544-8932-FAAE971B53B0}">
      <dgm:prSet/>
      <dgm:spPr/>
      <dgm:t>
        <a:bodyPr/>
        <a:lstStyle/>
        <a:p>
          <a:endParaRPr lang="en-US"/>
        </a:p>
      </dgm:t>
    </dgm:pt>
    <dgm:pt modelId="{A236BDF0-670C-4047-9598-7F95EB9DFA00}" type="sibTrans" cxnId="{5A7741C5-7F7D-9544-8932-FAAE971B53B0}">
      <dgm:prSet/>
      <dgm:spPr/>
      <dgm:t>
        <a:bodyPr/>
        <a:lstStyle/>
        <a:p>
          <a:endParaRPr lang="en-US"/>
        </a:p>
      </dgm:t>
    </dgm:pt>
    <dgm:pt modelId="{F4FB83A6-5B61-1244-91B5-EB8B1ECCE311}">
      <dgm:prSet phldrT="[Text]"/>
      <dgm:spPr/>
      <dgm:t>
        <a:bodyPr/>
        <a:lstStyle/>
        <a:p>
          <a:r>
            <a:rPr lang="en-US"/>
            <a:t>Pauvre satisfaction professionnelle </a:t>
          </a:r>
        </a:p>
      </dgm:t>
    </dgm:pt>
    <dgm:pt modelId="{41489CD9-3A32-B146-AFD5-ECD61778F390}" type="parTrans" cxnId="{EFE726C4-B286-874E-9155-6E2B22D250C2}">
      <dgm:prSet/>
      <dgm:spPr/>
      <dgm:t>
        <a:bodyPr/>
        <a:lstStyle/>
        <a:p>
          <a:endParaRPr lang="en-US"/>
        </a:p>
      </dgm:t>
    </dgm:pt>
    <dgm:pt modelId="{F8D3983A-CD96-9547-9CB2-0FFB02BF5590}" type="sibTrans" cxnId="{EFE726C4-B286-874E-9155-6E2B22D250C2}">
      <dgm:prSet/>
      <dgm:spPr/>
      <dgm:t>
        <a:bodyPr/>
        <a:lstStyle/>
        <a:p>
          <a:endParaRPr lang="en-US"/>
        </a:p>
      </dgm:t>
    </dgm:pt>
    <dgm:pt modelId="{55C0310A-889C-CB40-A36A-80DCB6D1F021}">
      <dgm:prSet phldrT="[Text]"/>
      <dgm:spPr/>
      <dgm:t>
        <a:bodyPr/>
        <a:lstStyle/>
        <a:p>
          <a:r>
            <a:rPr lang="en-US"/>
            <a:t>Anxiété </a:t>
          </a:r>
        </a:p>
      </dgm:t>
    </dgm:pt>
    <dgm:pt modelId="{097BA03A-C35A-F74F-A1F3-6F5F933416FB}" type="parTrans" cxnId="{9EEAB9A2-7F3A-E040-BC4B-F3ED82B69090}">
      <dgm:prSet/>
      <dgm:spPr/>
      <dgm:t>
        <a:bodyPr/>
        <a:lstStyle/>
        <a:p>
          <a:endParaRPr lang="en-US"/>
        </a:p>
      </dgm:t>
    </dgm:pt>
    <dgm:pt modelId="{E4C7A6B8-7252-794F-87CA-58C5D22FE214}" type="sibTrans" cxnId="{9EEAB9A2-7F3A-E040-BC4B-F3ED82B69090}">
      <dgm:prSet/>
      <dgm:spPr/>
      <dgm:t>
        <a:bodyPr/>
        <a:lstStyle/>
        <a:p>
          <a:endParaRPr lang="en-US"/>
        </a:p>
      </dgm:t>
    </dgm:pt>
    <dgm:pt modelId="{BC3B9B21-1C61-5340-BBCD-CC75860DF8F4}" type="pres">
      <dgm:prSet presAssocID="{2C383E78-66D2-8E49-9994-BC1F8B0557E6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097AE1F-382A-DA42-AB36-2A0185ECFC8B}" type="pres">
      <dgm:prSet presAssocID="{6B62906F-0565-F04A-826B-3E14856F9FAF}" presName="centerShape" presStyleLbl="node0" presStyleIdx="0" presStyleCnt="1"/>
      <dgm:spPr/>
      <dgm:t>
        <a:bodyPr/>
        <a:lstStyle/>
        <a:p>
          <a:endParaRPr lang="en-US"/>
        </a:p>
      </dgm:t>
    </dgm:pt>
    <dgm:pt modelId="{4499AC6D-7E5D-744D-97FD-D963176874E4}" type="pres">
      <dgm:prSet presAssocID="{8EEC391A-1A0D-F54F-A420-C1A61CFF47EB}" presName="parTrans" presStyleLbl="sibTrans2D1" presStyleIdx="0" presStyleCnt="4" custLinFactY="195791" custLinFactNeighborX="-19127" custLinFactNeighborY="200000"/>
      <dgm:spPr/>
      <dgm:t>
        <a:bodyPr/>
        <a:lstStyle/>
        <a:p>
          <a:endParaRPr lang="en-US"/>
        </a:p>
      </dgm:t>
    </dgm:pt>
    <dgm:pt modelId="{2FA3CB08-03DC-C848-A516-C9C369642A46}" type="pres">
      <dgm:prSet presAssocID="{8EEC391A-1A0D-F54F-A420-C1A61CFF47EB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F8B84C28-FAF9-A54F-9777-2B351538ABFB}" type="pres">
      <dgm:prSet presAssocID="{F263646E-7E4C-E344-A82A-FD0827F0FB43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643EC5-0B9F-D949-B1E7-FD81EDED45E0}" type="pres">
      <dgm:prSet presAssocID="{2ED73DE1-FF07-1149-AE19-25F02BB5ED9A}" presName="parTrans" presStyleLbl="sibTrans2D1" presStyleIdx="1" presStyleCnt="4" custLinFactX="-300000" custLinFactNeighborX="-332122" custLinFactNeighborY="10528"/>
      <dgm:spPr/>
      <dgm:t>
        <a:bodyPr/>
        <a:lstStyle/>
        <a:p>
          <a:endParaRPr lang="en-US"/>
        </a:p>
      </dgm:t>
    </dgm:pt>
    <dgm:pt modelId="{EAC3036D-F67B-B240-AF89-13C04672AD8B}" type="pres">
      <dgm:prSet presAssocID="{2ED73DE1-FF07-1149-AE19-25F02BB5ED9A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8C045A58-6B3C-3042-A0C8-E2555659D3CF}" type="pres">
      <dgm:prSet presAssocID="{9CAF97CB-4AB3-D748-9AC4-7D0AA26027D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5F8D37-91E4-CE4C-BB87-A397D0DDB734}" type="pres">
      <dgm:prSet presAssocID="{41489CD9-3A32-B146-AFD5-ECD61778F390}" presName="parTrans" presStyleLbl="sibTrans2D1" presStyleIdx="2" presStyleCnt="4" custLinFactY="-200000" custLinFactNeighborX="-19127" custLinFactNeighborY="-212281"/>
      <dgm:spPr/>
      <dgm:t>
        <a:bodyPr/>
        <a:lstStyle/>
        <a:p>
          <a:endParaRPr lang="en-US"/>
        </a:p>
      </dgm:t>
    </dgm:pt>
    <dgm:pt modelId="{C2ADA3A5-E719-4742-89F3-E3981A8F5669}" type="pres">
      <dgm:prSet presAssocID="{41489CD9-3A32-B146-AFD5-ECD61778F390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DFC9D4FA-FA23-5F4B-9A79-5EA83561F1A6}" type="pres">
      <dgm:prSet presAssocID="{F4FB83A6-5B61-1244-91B5-EB8B1ECCE311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0CC9A07-2EFE-794C-827B-57F69088AF31}" type="pres">
      <dgm:prSet presAssocID="{097BA03A-C35A-F74F-A1F3-6F5F933416FB}" presName="parTrans" presStyleLbl="sibTrans2D1" presStyleIdx="3" presStyleCnt="4" custLinFactX="300000" custLinFactNeighborX="361733" custLinFactNeighborY="10527"/>
      <dgm:spPr/>
      <dgm:t>
        <a:bodyPr/>
        <a:lstStyle/>
        <a:p>
          <a:endParaRPr lang="en-US"/>
        </a:p>
      </dgm:t>
    </dgm:pt>
    <dgm:pt modelId="{0B485681-F305-744F-8E8D-752BB0144C34}" type="pres">
      <dgm:prSet presAssocID="{097BA03A-C35A-F74F-A1F3-6F5F933416FB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98C2A64D-B7B7-B64F-9D2A-02A1C5ACDC75}" type="pres">
      <dgm:prSet presAssocID="{55C0310A-889C-CB40-A36A-80DCB6D1F021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C1006A8-6B75-2C47-AA41-02FA6E79A1DB}" type="presOf" srcId="{F4FB83A6-5B61-1244-91B5-EB8B1ECCE311}" destId="{DFC9D4FA-FA23-5F4B-9A79-5EA83561F1A6}" srcOrd="0" destOrd="0" presId="urn:microsoft.com/office/officeart/2005/8/layout/radial5"/>
    <dgm:cxn modelId="{E781EA26-2AF3-5746-B512-32F26A06259B}" type="presOf" srcId="{097BA03A-C35A-F74F-A1F3-6F5F933416FB}" destId="{0B485681-F305-744F-8E8D-752BB0144C34}" srcOrd="1" destOrd="0" presId="urn:microsoft.com/office/officeart/2005/8/layout/radial5"/>
    <dgm:cxn modelId="{E7125E50-DDB7-594D-8DC4-B49283735349}" type="presOf" srcId="{097BA03A-C35A-F74F-A1F3-6F5F933416FB}" destId="{30CC9A07-2EFE-794C-827B-57F69088AF31}" srcOrd="0" destOrd="0" presId="urn:microsoft.com/office/officeart/2005/8/layout/radial5"/>
    <dgm:cxn modelId="{851C9ECB-27F7-FD43-A532-88638338306D}" type="presOf" srcId="{F263646E-7E4C-E344-A82A-FD0827F0FB43}" destId="{F8B84C28-FAF9-A54F-9777-2B351538ABFB}" srcOrd="0" destOrd="0" presId="urn:microsoft.com/office/officeart/2005/8/layout/radial5"/>
    <dgm:cxn modelId="{50BAEDA8-062B-C54E-9154-D048DBB7058B}" type="presOf" srcId="{41489CD9-3A32-B146-AFD5-ECD61778F390}" destId="{C2ADA3A5-E719-4742-89F3-E3981A8F5669}" srcOrd="1" destOrd="0" presId="urn:microsoft.com/office/officeart/2005/8/layout/radial5"/>
    <dgm:cxn modelId="{17F00ACC-5593-6843-A570-3CF584A8BCE9}" type="presOf" srcId="{55C0310A-889C-CB40-A36A-80DCB6D1F021}" destId="{98C2A64D-B7B7-B64F-9D2A-02A1C5ACDC75}" srcOrd="0" destOrd="0" presId="urn:microsoft.com/office/officeart/2005/8/layout/radial5"/>
    <dgm:cxn modelId="{CA45B1F7-0532-FE41-A959-4F655A2F43D3}" type="presOf" srcId="{2C383E78-66D2-8E49-9994-BC1F8B0557E6}" destId="{BC3B9B21-1C61-5340-BBCD-CC75860DF8F4}" srcOrd="0" destOrd="0" presId="urn:microsoft.com/office/officeart/2005/8/layout/radial5"/>
    <dgm:cxn modelId="{A7A49634-4BCB-9B4E-AE5B-E0BE95FA3700}" type="presOf" srcId="{8EEC391A-1A0D-F54F-A420-C1A61CFF47EB}" destId="{2FA3CB08-03DC-C848-A516-C9C369642A46}" srcOrd="1" destOrd="0" presId="urn:microsoft.com/office/officeart/2005/8/layout/radial5"/>
    <dgm:cxn modelId="{37BE231D-81B1-8744-AFA8-868577632990}" type="presOf" srcId="{6B62906F-0565-F04A-826B-3E14856F9FAF}" destId="{5097AE1F-382A-DA42-AB36-2A0185ECFC8B}" srcOrd="0" destOrd="0" presId="urn:microsoft.com/office/officeart/2005/8/layout/radial5"/>
    <dgm:cxn modelId="{9EEAB9A2-7F3A-E040-BC4B-F3ED82B69090}" srcId="{6B62906F-0565-F04A-826B-3E14856F9FAF}" destId="{55C0310A-889C-CB40-A36A-80DCB6D1F021}" srcOrd="3" destOrd="0" parTransId="{097BA03A-C35A-F74F-A1F3-6F5F933416FB}" sibTransId="{E4C7A6B8-7252-794F-87CA-58C5D22FE214}"/>
    <dgm:cxn modelId="{EEFD0978-697C-DE4B-A828-545CD880B150}" type="presOf" srcId="{2ED73DE1-FF07-1149-AE19-25F02BB5ED9A}" destId="{EAC3036D-F67B-B240-AF89-13C04672AD8B}" srcOrd="1" destOrd="0" presId="urn:microsoft.com/office/officeart/2005/8/layout/radial5"/>
    <dgm:cxn modelId="{3E4BDC14-4A16-AB40-9CDF-A7B14CBD03C9}" type="presOf" srcId="{41489CD9-3A32-B146-AFD5-ECD61778F390}" destId="{605F8D37-91E4-CE4C-BB87-A397D0DDB734}" srcOrd="0" destOrd="0" presId="urn:microsoft.com/office/officeart/2005/8/layout/radial5"/>
    <dgm:cxn modelId="{866295C0-B5AF-1847-9023-DF6F0B85B098}" type="presOf" srcId="{8EEC391A-1A0D-F54F-A420-C1A61CFF47EB}" destId="{4499AC6D-7E5D-744D-97FD-D963176874E4}" srcOrd="0" destOrd="0" presId="urn:microsoft.com/office/officeart/2005/8/layout/radial5"/>
    <dgm:cxn modelId="{338EE448-9B43-E748-9979-81E22FA14D0F}" type="presOf" srcId="{9CAF97CB-4AB3-D748-9AC4-7D0AA26027D9}" destId="{8C045A58-6B3C-3042-A0C8-E2555659D3CF}" srcOrd="0" destOrd="0" presId="urn:microsoft.com/office/officeart/2005/8/layout/radial5"/>
    <dgm:cxn modelId="{EFE726C4-B286-874E-9155-6E2B22D250C2}" srcId="{6B62906F-0565-F04A-826B-3E14856F9FAF}" destId="{F4FB83A6-5B61-1244-91B5-EB8B1ECCE311}" srcOrd="2" destOrd="0" parTransId="{41489CD9-3A32-B146-AFD5-ECD61778F390}" sibTransId="{F8D3983A-CD96-9547-9CB2-0FFB02BF5590}"/>
    <dgm:cxn modelId="{5A7741C5-7F7D-9544-8932-FAAE971B53B0}" srcId="{6B62906F-0565-F04A-826B-3E14856F9FAF}" destId="{9CAF97CB-4AB3-D748-9AC4-7D0AA26027D9}" srcOrd="1" destOrd="0" parTransId="{2ED73DE1-FF07-1149-AE19-25F02BB5ED9A}" sibTransId="{A236BDF0-670C-4047-9598-7F95EB9DFA00}"/>
    <dgm:cxn modelId="{105DCC20-C564-3F45-A0E9-6AE3AE7E2A4F}" type="presOf" srcId="{2ED73DE1-FF07-1149-AE19-25F02BB5ED9A}" destId="{FE643EC5-0B9F-D949-B1E7-FD81EDED45E0}" srcOrd="0" destOrd="0" presId="urn:microsoft.com/office/officeart/2005/8/layout/radial5"/>
    <dgm:cxn modelId="{5571433B-9F4F-4346-BF44-D0385B28BE3F}" srcId="{2C383E78-66D2-8E49-9994-BC1F8B0557E6}" destId="{6B62906F-0565-F04A-826B-3E14856F9FAF}" srcOrd="0" destOrd="0" parTransId="{EBAA8A83-A860-8D49-B802-0F7647DE3F5D}" sibTransId="{76D7C139-245A-8D48-B93E-ED4CEA144829}"/>
    <dgm:cxn modelId="{836E5604-5CC1-764D-811B-08FF6ACB7337}" srcId="{6B62906F-0565-F04A-826B-3E14856F9FAF}" destId="{F263646E-7E4C-E344-A82A-FD0827F0FB43}" srcOrd="0" destOrd="0" parTransId="{8EEC391A-1A0D-F54F-A420-C1A61CFF47EB}" sibTransId="{DDFD2180-E9B9-6346-80F6-565525C122E6}"/>
    <dgm:cxn modelId="{94B614F6-2B55-2649-AF62-279A68EF32DF}" type="presParOf" srcId="{BC3B9B21-1C61-5340-BBCD-CC75860DF8F4}" destId="{5097AE1F-382A-DA42-AB36-2A0185ECFC8B}" srcOrd="0" destOrd="0" presId="urn:microsoft.com/office/officeart/2005/8/layout/radial5"/>
    <dgm:cxn modelId="{2468093C-AF88-244A-BBDD-6F9BD29BB943}" type="presParOf" srcId="{BC3B9B21-1C61-5340-BBCD-CC75860DF8F4}" destId="{4499AC6D-7E5D-744D-97FD-D963176874E4}" srcOrd="1" destOrd="0" presId="urn:microsoft.com/office/officeart/2005/8/layout/radial5"/>
    <dgm:cxn modelId="{6D70AB46-A836-4948-946B-BED629CCF357}" type="presParOf" srcId="{4499AC6D-7E5D-744D-97FD-D963176874E4}" destId="{2FA3CB08-03DC-C848-A516-C9C369642A46}" srcOrd="0" destOrd="0" presId="urn:microsoft.com/office/officeart/2005/8/layout/radial5"/>
    <dgm:cxn modelId="{37598E74-2681-D14A-A180-CA94DF5FB089}" type="presParOf" srcId="{BC3B9B21-1C61-5340-BBCD-CC75860DF8F4}" destId="{F8B84C28-FAF9-A54F-9777-2B351538ABFB}" srcOrd="2" destOrd="0" presId="urn:microsoft.com/office/officeart/2005/8/layout/radial5"/>
    <dgm:cxn modelId="{B94CAA97-AEFF-7F4F-AC18-FDE01DFB5093}" type="presParOf" srcId="{BC3B9B21-1C61-5340-BBCD-CC75860DF8F4}" destId="{FE643EC5-0B9F-D949-B1E7-FD81EDED45E0}" srcOrd="3" destOrd="0" presId="urn:microsoft.com/office/officeart/2005/8/layout/radial5"/>
    <dgm:cxn modelId="{B582A969-A7F2-5A4D-B898-3D57FBAB0A81}" type="presParOf" srcId="{FE643EC5-0B9F-D949-B1E7-FD81EDED45E0}" destId="{EAC3036D-F67B-B240-AF89-13C04672AD8B}" srcOrd="0" destOrd="0" presId="urn:microsoft.com/office/officeart/2005/8/layout/radial5"/>
    <dgm:cxn modelId="{3EAD4C41-5369-0E4A-A73D-47B9CD7DEFD5}" type="presParOf" srcId="{BC3B9B21-1C61-5340-BBCD-CC75860DF8F4}" destId="{8C045A58-6B3C-3042-A0C8-E2555659D3CF}" srcOrd="4" destOrd="0" presId="urn:microsoft.com/office/officeart/2005/8/layout/radial5"/>
    <dgm:cxn modelId="{3CA9EBCD-AFE9-534B-A7FC-920BD0FE3D34}" type="presParOf" srcId="{BC3B9B21-1C61-5340-BBCD-CC75860DF8F4}" destId="{605F8D37-91E4-CE4C-BB87-A397D0DDB734}" srcOrd="5" destOrd="0" presId="urn:microsoft.com/office/officeart/2005/8/layout/radial5"/>
    <dgm:cxn modelId="{BB49D64F-4163-A64C-989D-6CB4C16BD82C}" type="presParOf" srcId="{605F8D37-91E4-CE4C-BB87-A397D0DDB734}" destId="{C2ADA3A5-E719-4742-89F3-E3981A8F5669}" srcOrd="0" destOrd="0" presId="urn:microsoft.com/office/officeart/2005/8/layout/radial5"/>
    <dgm:cxn modelId="{C9B0AF38-F4A8-F449-B337-45647734D9D7}" type="presParOf" srcId="{BC3B9B21-1C61-5340-BBCD-CC75860DF8F4}" destId="{DFC9D4FA-FA23-5F4B-9A79-5EA83561F1A6}" srcOrd="6" destOrd="0" presId="urn:microsoft.com/office/officeart/2005/8/layout/radial5"/>
    <dgm:cxn modelId="{38E68C27-1479-D64B-8B88-F9DE89A216CB}" type="presParOf" srcId="{BC3B9B21-1C61-5340-BBCD-CC75860DF8F4}" destId="{30CC9A07-2EFE-794C-827B-57F69088AF31}" srcOrd="7" destOrd="0" presId="urn:microsoft.com/office/officeart/2005/8/layout/radial5"/>
    <dgm:cxn modelId="{C78D69CC-BE0E-034F-A46E-0103E25B8D64}" type="presParOf" srcId="{30CC9A07-2EFE-794C-827B-57F69088AF31}" destId="{0B485681-F305-744F-8E8D-752BB0144C34}" srcOrd="0" destOrd="0" presId="urn:microsoft.com/office/officeart/2005/8/layout/radial5"/>
    <dgm:cxn modelId="{23195F89-0AF3-C348-916A-1AD775BE2A81}" type="presParOf" srcId="{BC3B9B21-1C61-5340-BBCD-CC75860DF8F4}" destId="{98C2A64D-B7B7-B64F-9D2A-02A1C5ACDC75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EDAABD95-0BE6-8747-8A3E-87AE2EEA5214}" type="doc">
      <dgm:prSet loTypeId="urn:microsoft.com/office/officeart/2005/8/layout/orgChart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fr-CA"/>
        </a:p>
      </dgm:t>
    </dgm:pt>
    <dgm:pt modelId="{86CE4DBD-C900-0A49-9EFE-1E1E6BA69BDF}">
      <dgm:prSet phldrT="[Text]"/>
      <dgm:spPr/>
      <dgm:t>
        <a:bodyPr/>
        <a:lstStyle/>
        <a:p>
          <a:r>
            <a:rPr lang="fr-CA" dirty="0" smtClean="0"/>
            <a:t>PDG</a:t>
          </a:r>
          <a:endParaRPr lang="fr-CA" dirty="0"/>
        </a:p>
      </dgm:t>
    </dgm:pt>
    <dgm:pt modelId="{1ADF7515-ED68-B347-8189-5D56E08A6B1A}" type="parTrans" cxnId="{48908581-EA5B-8E40-9993-10D9603B70C7}">
      <dgm:prSet/>
      <dgm:spPr/>
      <dgm:t>
        <a:bodyPr/>
        <a:lstStyle/>
        <a:p>
          <a:endParaRPr lang="fr-CA"/>
        </a:p>
      </dgm:t>
    </dgm:pt>
    <dgm:pt modelId="{2CF53E7C-539A-B94F-8DA5-B45C1F4C2E09}" type="sibTrans" cxnId="{48908581-EA5B-8E40-9993-10D9603B70C7}">
      <dgm:prSet/>
      <dgm:spPr/>
      <dgm:t>
        <a:bodyPr/>
        <a:lstStyle/>
        <a:p>
          <a:endParaRPr lang="fr-CA"/>
        </a:p>
      </dgm:t>
    </dgm:pt>
    <dgm:pt modelId="{AF351D8E-0DDA-C845-BAA7-452D4CE3CF9B}">
      <dgm:prSet phldrT="[Text]"/>
      <dgm:spPr/>
      <dgm:t>
        <a:bodyPr/>
        <a:lstStyle/>
        <a:p>
          <a:r>
            <a:rPr lang="fr-CA" dirty="0" smtClean="0"/>
            <a:t>VP Ressources Humaines</a:t>
          </a:r>
          <a:endParaRPr lang="fr-CA" dirty="0"/>
        </a:p>
      </dgm:t>
    </dgm:pt>
    <dgm:pt modelId="{D37A7790-10B8-7543-9791-B5A29DA21F51}" type="parTrans" cxnId="{5DE97A7A-D299-5B47-A217-83C6CC24DAF3}">
      <dgm:prSet/>
      <dgm:spPr/>
      <dgm:t>
        <a:bodyPr/>
        <a:lstStyle/>
        <a:p>
          <a:endParaRPr lang="fr-CA"/>
        </a:p>
      </dgm:t>
    </dgm:pt>
    <dgm:pt modelId="{E53DFF7C-CDF0-3F4E-96D4-EEDF38019992}" type="sibTrans" cxnId="{5DE97A7A-D299-5B47-A217-83C6CC24DAF3}">
      <dgm:prSet/>
      <dgm:spPr/>
      <dgm:t>
        <a:bodyPr/>
        <a:lstStyle/>
        <a:p>
          <a:endParaRPr lang="fr-CA"/>
        </a:p>
      </dgm:t>
    </dgm:pt>
    <dgm:pt modelId="{C5CF785F-34F9-4742-96B8-DC30291EC492}">
      <dgm:prSet phldrT="[Text]"/>
      <dgm:spPr/>
      <dgm:t>
        <a:bodyPr/>
        <a:lstStyle/>
        <a:p>
          <a:r>
            <a:rPr lang="fr-CA" dirty="0" smtClean="0"/>
            <a:t>VP Marketing</a:t>
          </a:r>
          <a:endParaRPr lang="fr-CA" dirty="0"/>
        </a:p>
      </dgm:t>
    </dgm:pt>
    <dgm:pt modelId="{899A5066-1BEC-E240-AB8F-C99808505715}" type="parTrans" cxnId="{0EA9F28B-CD29-0846-B1ED-3B21BAF6AEC1}">
      <dgm:prSet/>
      <dgm:spPr/>
      <dgm:t>
        <a:bodyPr/>
        <a:lstStyle/>
        <a:p>
          <a:endParaRPr lang="fr-CA"/>
        </a:p>
      </dgm:t>
    </dgm:pt>
    <dgm:pt modelId="{62BDC70F-F27C-8943-AE1B-65199957BC5C}" type="sibTrans" cxnId="{0EA9F28B-CD29-0846-B1ED-3B21BAF6AEC1}">
      <dgm:prSet/>
      <dgm:spPr/>
      <dgm:t>
        <a:bodyPr/>
        <a:lstStyle/>
        <a:p>
          <a:endParaRPr lang="fr-CA"/>
        </a:p>
      </dgm:t>
    </dgm:pt>
    <dgm:pt modelId="{D323B31B-26A7-DD40-A7FB-16E61161ECDA}">
      <dgm:prSet phldrT="[Text]"/>
      <dgm:spPr/>
      <dgm:t>
        <a:bodyPr/>
        <a:lstStyle/>
        <a:p>
          <a:r>
            <a:rPr lang="fr-CA" dirty="0" smtClean="0"/>
            <a:t>VP Production</a:t>
          </a:r>
          <a:endParaRPr lang="fr-CA" dirty="0"/>
        </a:p>
      </dgm:t>
    </dgm:pt>
    <dgm:pt modelId="{ABCA537F-D3A0-2B4B-B347-D09D809E6FFD}" type="parTrans" cxnId="{E9F65980-2F7B-B243-B924-872F27106208}">
      <dgm:prSet/>
      <dgm:spPr/>
      <dgm:t>
        <a:bodyPr/>
        <a:lstStyle/>
        <a:p>
          <a:endParaRPr lang="fr-CA"/>
        </a:p>
      </dgm:t>
    </dgm:pt>
    <dgm:pt modelId="{D67138F0-4CC8-474E-B19E-D4D49FDD5372}" type="sibTrans" cxnId="{E9F65980-2F7B-B243-B924-872F27106208}">
      <dgm:prSet/>
      <dgm:spPr/>
      <dgm:t>
        <a:bodyPr/>
        <a:lstStyle/>
        <a:p>
          <a:endParaRPr lang="fr-CA"/>
        </a:p>
      </dgm:t>
    </dgm:pt>
    <dgm:pt modelId="{8CC35D1B-AFB6-9146-A5CB-C6BF23034C22}">
      <dgm:prSet/>
      <dgm:spPr/>
      <dgm:t>
        <a:bodyPr/>
        <a:lstStyle/>
        <a:p>
          <a:r>
            <a:rPr lang="fr-CA" dirty="0" smtClean="0"/>
            <a:t>VP Recherche et développement</a:t>
          </a:r>
          <a:endParaRPr lang="fr-CA" dirty="0"/>
        </a:p>
      </dgm:t>
    </dgm:pt>
    <dgm:pt modelId="{D5C10604-BF67-2244-AE88-298D6D9DA591}" type="parTrans" cxnId="{F6F50647-7663-5C4C-B1F5-050ED2E09141}">
      <dgm:prSet/>
      <dgm:spPr/>
      <dgm:t>
        <a:bodyPr/>
        <a:lstStyle/>
        <a:p>
          <a:endParaRPr lang="fr-CA"/>
        </a:p>
      </dgm:t>
    </dgm:pt>
    <dgm:pt modelId="{DC93EA5C-4A78-AD4E-83EB-D26C07F03724}" type="sibTrans" cxnId="{F6F50647-7663-5C4C-B1F5-050ED2E09141}">
      <dgm:prSet/>
      <dgm:spPr/>
      <dgm:t>
        <a:bodyPr/>
        <a:lstStyle/>
        <a:p>
          <a:endParaRPr lang="fr-CA"/>
        </a:p>
      </dgm:t>
    </dgm:pt>
    <dgm:pt modelId="{18142FAA-25FA-6A4D-9A95-39989C297CD0}" type="pres">
      <dgm:prSet presAssocID="{EDAABD95-0BE6-8747-8A3E-87AE2EEA521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847779E3-A947-AC41-9F9F-9CAB71F62DFB}" type="pres">
      <dgm:prSet presAssocID="{86CE4DBD-C900-0A49-9EFE-1E1E6BA69BDF}" presName="hierRoot1" presStyleCnt="0">
        <dgm:presLayoutVars>
          <dgm:hierBranch val="init"/>
        </dgm:presLayoutVars>
      </dgm:prSet>
      <dgm:spPr/>
    </dgm:pt>
    <dgm:pt modelId="{2096277F-4662-7B4A-87B4-EA9213FB2143}" type="pres">
      <dgm:prSet presAssocID="{86CE4DBD-C900-0A49-9EFE-1E1E6BA69BDF}" presName="rootComposite1" presStyleCnt="0"/>
      <dgm:spPr/>
    </dgm:pt>
    <dgm:pt modelId="{A20C145C-1910-6F47-98DC-CE0797DFDC42}" type="pres">
      <dgm:prSet presAssocID="{86CE4DBD-C900-0A49-9EFE-1E1E6BA69BDF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0479FD7-B930-FA4F-A87F-A5C386198A39}" type="pres">
      <dgm:prSet presAssocID="{86CE4DBD-C900-0A49-9EFE-1E1E6BA69BDF}" presName="rootConnector1" presStyleLbl="node1" presStyleIdx="0" presStyleCnt="0"/>
      <dgm:spPr/>
      <dgm:t>
        <a:bodyPr/>
        <a:lstStyle/>
        <a:p>
          <a:endParaRPr lang="en-US"/>
        </a:p>
      </dgm:t>
    </dgm:pt>
    <dgm:pt modelId="{E1A9A671-B299-CB46-9630-6070CBCAEBD9}" type="pres">
      <dgm:prSet presAssocID="{86CE4DBD-C900-0A49-9EFE-1E1E6BA69BDF}" presName="hierChild2" presStyleCnt="0"/>
      <dgm:spPr/>
    </dgm:pt>
    <dgm:pt modelId="{1B9621C9-6C90-9140-A507-4C66C98F7E16}" type="pres">
      <dgm:prSet presAssocID="{D37A7790-10B8-7543-9791-B5A29DA21F51}" presName="Name37" presStyleLbl="parChTrans1D2" presStyleIdx="0" presStyleCnt="4"/>
      <dgm:spPr/>
      <dgm:t>
        <a:bodyPr/>
        <a:lstStyle/>
        <a:p>
          <a:endParaRPr lang="en-US"/>
        </a:p>
      </dgm:t>
    </dgm:pt>
    <dgm:pt modelId="{F22954AB-4CA8-7346-BBDD-8864896BB59D}" type="pres">
      <dgm:prSet presAssocID="{AF351D8E-0DDA-C845-BAA7-452D4CE3CF9B}" presName="hierRoot2" presStyleCnt="0">
        <dgm:presLayoutVars>
          <dgm:hierBranch val="init"/>
        </dgm:presLayoutVars>
      </dgm:prSet>
      <dgm:spPr/>
    </dgm:pt>
    <dgm:pt modelId="{31CCC03D-03BF-E14D-9303-DB1ECED17DF6}" type="pres">
      <dgm:prSet presAssocID="{AF351D8E-0DDA-C845-BAA7-452D4CE3CF9B}" presName="rootComposite" presStyleCnt="0"/>
      <dgm:spPr/>
    </dgm:pt>
    <dgm:pt modelId="{5C71D89C-6575-9C4F-86E9-6D90823B2E99}" type="pres">
      <dgm:prSet presAssocID="{AF351D8E-0DDA-C845-BAA7-452D4CE3CF9B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fr-CA"/>
        </a:p>
      </dgm:t>
    </dgm:pt>
    <dgm:pt modelId="{877F1387-19D1-B740-A0D3-4D1F3CCE0697}" type="pres">
      <dgm:prSet presAssocID="{AF351D8E-0DDA-C845-BAA7-452D4CE3CF9B}" presName="rootConnector" presStyleLbl="node2" presStyleIdx="0" presStyleCnt="4"/>
      <dgm:spPr/>
      <dgm:t>
        <a:bodyPr/>
        <a:lstStyle/>
        <a:p>
          <a:endParaRPr lang="en-US"/>
        </a:p>
      </dgm:t>
    </dgm:pt>
    <dgm:pt modelId="{B63407FB-175E-D04B-80F2-262F507B6E75}" type="pres">
      <dgm:prSet presAssocID="{AF351D8E-0DDA-C845-BAA7-452D4CE3CF9B}" presName="hierChild4" presStyleCnt="0"/>
      <dgm:spPr/>
    </dgm:pt>
    <dgm:pt modelId="{D4D67A14-B4CF-6D4A-9300-8C4B957CE1E3}" type="pres">
      <dgm:prSet presAssocID="{AF351D8E-0DDA-C845-BAA7-452D4CE3CF9B}" presName="hierChild5" presStyleCnt="0"/>
      <dgm:spPr/>
    </dgm:pt>
    <dgm:pt modelId="{E0B28371-39B5-3F42-B624-BA3C2E40415B}" type="pres">
      <dgm:prSet presAssocID="{899A5066-1BEC-E240-AB8F-C99808505715}" presName="Name37" presStyleLbl="parChTrans1D2" presStyleIdx="1" presStyleCnt="4"/>
      <dgm:spPr/>
      <dgm:t>
        <a:bodyPr/>
        <a:lstStyle/>
        <a:p>
          <a:endParaRPr lang="en-US"/>
        </a:p>
      </dgm:t>
    </dgm:pt>
    <dgm:pt modelId="{6A419206-1C53-694D-BF77-074B88C502CA}" type="pres">
      <dgm:prSet presAssocID="{C5CF785F-34F9-4742-96B8-DC30291EC492}" presName="hierRoot2" presStyleCnt="0">
        <dgm:presLayoutVars>
          <dgm:hierBranch val="init"/>
        </dgm:presLayoutVars>
      </dgm:prSet>
      <dgm:spPr/>
    </dgm:pt>
    <dgm:pt modelId="{BD41944A-36CA-9549-A8ED-775C1CC36AC5}" type="pres">
      <dgm:prSet presAssocID="{C5CF785F-34F9-4742-96B8-DC30291EC492}" presName="rootComposite" presStyleCnt="0"/>
      <dgm:spPr/>
    </dgm:pt>
    <dgm:pt modelId="{AFCE42C1-7AF5-994B-9E1B-1ED53691C1A7}" type="pres">
      <dgm:prSet presAssocID="{C5CF785F-34F9-4742-96B8-DC30291EC492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FC0F7C2-BC9F-A64E-9C32-69CB0CD386C3}" type="pres">
      <dgm:prSet presAssocID="{C5CF785F-34F9-4742-96B8-DC30291EC492}" presName="rootConnector" presStyleLbl="node2" presStyleIdx="1" presStyleCnt="4"/>
      <dgm:spPr/>
      <dgm:t>
        <a:bodyPr/>
        <a:lstStyle/>
        <a:p>
          <a:endParaRPr lang="en-US"/>
        </a:p>
      </dgm:t>
    </dgm:pt>
    <dgm:pt modelId="{DE305B93-1F23-6E46-AF52-6968369C393E}" type="pres">
      <dgm:prSet presAssocID="{C5CF785F-34F9-4742-96B8-DC30291EC492}" presName="hierChild4" presStyleCnt="0"/>
      <dgm:spPr/>
    </dgm:pt>
    <dgm:pt modelId="{7C568781-608B-6743-8AD2-EADA1D164456}" type="pres">
      <dgm:prSet presAssocID="{C5CF785F-34F9-4742-96B8-DC30291EC492}" presName="hierChild5" presStyleCnt="0"/>
      <dgm:spPr/>
    </dgm:pt>
    <dgm:pt modelId="{1886D809-F78D-1745-B41E-72217E5004B2}" type="pres">
      <dgm:prSet presAssocID="{ABCA537F-D3A0-2B4B-B347-D09D809E6FFD}" presName="Name37" presStyleLbl="parChTrans1D2" presStyleIdx="2" presStyleCnt="4"/>
      <dgm:spPr/>
      <dgm:t>
        <a:bodyPr/>
        <a:lstStyle/>
        <a:p>
          <a:endParaRPr lang="en-US"/>
        </a:p>
      </dgm:t>
    </dgm:pt>
    <dgm:pt modelId="{4481C9BA-AD97-654C-AE56-EA58555D5C1E}" type="pres">
      <dgm:prSet presAssocID="{D323B31B-26A7-DD40-A7FB-16E61161ECDA}" presName="hierRoot2" presStyleCnt="0">
        <dgm:presLayoutVars>
          <dgm:hierBranch val="init"/>
        </dgm:presLayoutVars>
      </dgm:prSet>
      <dgm:spPr/>
    </dgm:pt>
    <dgm:pt modelId="{73C37FD7-D441-8F45-90E9-DD35AE4806DC}" type="pres">
      <dgm:prSet presAssocID="{D323B31B-26A7-DD40-A7FB-16E61161ECDA}" presName="rootComposite" presStyleCnt="0"/>
      <dgm:spPr/>
    </dgm:pt>
    <dgm:pt modelId="{8FDFC840-2D5D-0744-88A0-31225D4AD2B4}" type="pres">
      <dgm:prSet presAssocID="{D323B31B-26A7-DD40-A7FB-16E61161ECDA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85DC688-13FF-C54C-86D5-195AD29A5552}" type="pres">
      <dgm:prSet presAssocID="{D323B31B-26A7-DD40-A7FB-16E61161ECDA}" presName="rootConnector" presStyleLbl="node2" presStyleIdx="2" presStyleCnt="4"/>
      <dgm:spPr/>
      <dgm:t>
        <a:bodyPr/>
        <a:lstStyle/>
        <a:p>
          <a:endParaRPr lang="en-US"/>
        </a:p>
      </dgm:t>
    </dgm:pt>
    <dgm:pt modelId="{B2312B29-5F3F-E747-AF2E-09AF924AA19A}" type="pres">
      <dgm:prSet presAssocID="{D323B31B-26A7-DD40-A7FB-16E61161ECDA}" presName="hierChild4" presStyleCnt="0"/>
      <dgm:spPr/>
    </dgm:pt>
    <dgm:pt modelId="{410D207A-291D-1C49-9AD0-D0303CBC9420}" type="pres">
      <dgm:prSet presAssocID="{D323B31B-26A7-DD40-A7FB-16E61161ECDA}" presName="hierChild5" presStyleCnt="0"/>
      <dgm:spPr/>
    </dgm:pt>
    <dgm:pt modelId="{820E8AB5-DA52-0543-9951-DDEE013ADAA7}" type="pres">
      <dgm:prSet presAssocID="{D5C10604-BF67-2244-AE88-298D6D9DA591}" presName="Name37" presStyleLbl="parChTrans1D2" presStyleIdx="3" presStyleCnt="4"/>
      <dgm:spPr/>
      <dgm:t>
        <a:bodyPr/>
        <a:lstStyle/>
        <a:p>
          <a:endParaRPr lang="en-US"/>
        </a:p>
      </dgm:t>
    </dgm:pt>
    <dgm:pt modelId="{4524FB5B-6297-2B42-8E76-4106E0644C7F}" type="pres">
      <dgm:prSet presAssocID="{8CC35D1B-AFB6-9146-A5CB-C6BF23034C22}" presName="hierRoot2" presStyleCnt="0">
        <dgm:presLayoutVars>
          <dgm:hierBranch val="init"/>
        </dgm:presLayoutVars>
      </dgm:prSet>
      <dgm:spPr/>
    </dgm:pt>
    <dgm:pt modelId="{3F108115-D971-3D40-AF1B-DEA54723D9F1}" type="pres">
      <dgm:prSet presAssocID="{8CC35D1B-AFB6-9146-A5CB-C6BF23034C22}" presName="rootComposite" presStyleCnt="0"/>
      <dgm:spPr/>
    </dgm:pt>
    <dgm:pt modelId="{AB08D194-6A5B-6141-844C-D4132CF4EF73}" type="pres">
      <dgm:prSet presAssocID="{8CC35D1B-AFB6-9146-A5CB-C6BF23034C22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50B2151-7A94-B343-9EC3-3834E9851575}" type="pres">
      <dgm:prSet presAssocID="{8CC35D1B-AFB6-9146-A5CB-C6BF23034C22}" presName="rootConnector" presStyleLbl="node2" presStyleIdx="3" presStyleCnt="4"/>
      <dgm:spPr/>
      <dgm:t>
        <a:bodyPr/>
        <a:lstStyle/>
        <a:p>
          <a:endParaRPr lang="en-US"/>
        </a:p>
      </dgm:t>
    </dgm:pt>
    <dgm:pt modelId="{3C2B0A63-EB5F-4044-8AC2-DF3982D7C591}" type="pres">
      <dgm:prSet presAssocID="{8CC35D1B-AFB6-9146-A5CB-C6BF23034C22}" presName="hierChild4" presStyleCnt="0"/>
      <dgm:spPr/>
    </dgm:pt>
    <dgm:pt modelId="{8CCA0133-DF16-CB4F-BF85-EA4D891F29F2}" type="pres">
      <dgm:prSet presAssocID="{8CC35D1B-AFB6-9146-A5CB-C6BF23034C22}" presName="hierChild5" presStyleCnt="0"/>
      <dgm:spPr/>
    </dgm:pt>
    <dgm:pt modelId="{B29AD939-BFF2-2144-A2E5-4EB8CDA6D7BA}" type="pres">
      <dgm:prSet presAssocID="{86CE4DBD-C900-0A49-9EFE-1E1E6BA69BDF}" presName="hierChild3" presStyleCnt="0"/>
      <dgm:spPr/>
    </dgm:pt>
  </dgm:ptLst>
  <dgm:cxnLst>
    <dgm:cxn modelId="{0EA9F28B-CD29-0846-B1ED-3B21BAF6AEC1}" srcId="{86CE4DBD-C900-0A49-9EFE-1E1E6BA69BDF}" destId="{C5CF785F-34F9-4742-96B8-DC30291EC492}" srcOrd="1" destOrd="0" parTransId="{899A5066-1BEC-E240-AB8F-C99808505715}" sibTransId="{62BDC70F-F27C-8943-AE1B-65199957BC5C}"/>
    <dgm:cxn modelId="{16FE24FF-B5C1-F242-B9E6-A8DF0435AB53}" type="presOf" srcId="{D5C10604-BF67-2244-AE88-298D6D9DA591}" destId="{820E8AB5-DA52-0543-9951-DDEE013ADAA7}" srcOrd="0" destOrd="0" presId="urn:microsoft.com/office/officeart/2005/8/layout/orgChart1"/>
    <dgm:cxn modelId="{636AB12A-CD79-C343-8C6C-736A0CC6A172}" type="presOf" srcId="{D37A7790-10B8-7543-9791-B5A29DA21F51}" destId="{1B9621C9-6C90-9140-A507-4C66C98F7E16}" srcOrd="0" destOrd="0" presId="urn:microsoft.com/office/officeart/2005/8/layout/orgChart1"/>
    <dgm:cxn modelId="{48D2D3BE-E147-D84D-8703-820347964A11}" type="presOf" srcId="{AF351D8E-0DDA-C845-BAA7-452D4CE3CF9B}" destId="{877F1387-19D1-B740-A0D3-4D1F3CCE0697}" srcOrd="1" destOrd="0" presId="urn:microsoft.com/office/officeart/2005/8/layout/orgChart1"/>
    <dgm:cxn modelId="{3A732835-046D-D440-8D85-1D0BC943F0DC}" type="presOf" srcId="{8CC35D1B-AFB6-9146-A5CB-C6BF23034C22}" destId="{AB08D194-6A5B-6141-844C-D4132CF4EF73}" srcOrd="0" destOrd="0" presId="urn:microsoft.com/office/officeart/2005/8/layout/orgChart1"/>
    <dgm:cxn modelId="{9ABBED48-3816-DF46-8518-5ADAD689F5A0}" type="presOf" srcId="{EDAABD95-0BE6-8747-8A3E-87AE2EEA5214}" destId="{18142FAA-25FA-6A4D-9A95-39989C297CD0}" srcOrd="0" destOrd="0" presId="urn:microsoft.com/office/officeart/2005/8/layout/orgChart1"/>
    <dgm:cxn modelId="{48908581-EA5B-8E40-9993-10D9603B70C7}" srcId="{EDAABD95-0BE6-8747-8A3E-87AE2EEA5214}" destId="{86CE4DBD-C900-0A49-9EFE-1E1E6BA69BDF}" srcOrd="0" destOrd="0" parTransId="{1ADF7515-ED68-B347-8189-5D56E08A6B1A}" sibTransId="{2CF53E7C-539A-B94F-8DA5-B45C1F4C2E09}"/>
    <dgm:cxn modelId="{1C43670E-2568-3547-ABB4-A42B58FB2C07}" type="presOf" srcId="{86CE4DBD-C900-0A49-9EFE-1E1E6BA69BDF}" destId="{A20C145C-1910-6F47-98DC-CE0797DFDC42}" srcOrd="0" destOrd="0" presId="urn:microsoft.com/office/officeart/2005/8/layout/orgChart1"/>
    <dgm:cxn modelId="{C207858E-CA8A-BE4D-BABB-A2A51384CBFF}" type="presOf" srcId="{AF351D8E-0DDA-C845-BAA7-452D4CE3CF9B}" destId="{5C71D89C-6575-9C4F-86E9-6D90823B2E99}" srcOrd="0" destOrd="0" presId="urn:microsoft.com/office/officeart/2005/8/layout/orgChart1"/>
    <dgm:cxn modelId="{0143E313-1C9D-C444-9C3A-094C99A2F0A6}" type="presOf" srcId="{C5CF785F-34F9-4742-96B8-DC30291EC492}" destId="{AFCE42C1-7AF5-994B-9E1B-1ED53691C1A7}" srcOrd="0" destOrd="0" presId="urn:microsoft.com/office/officeart/2005/8/layout/orgChart1"/>
    <dgm:cxn modelId="{5DE97A7A-D299-5B47-A217-83C6CC24DAF3}" srcId="{86CE4DBD-C900-0A49-9EFE-1E1E6BA69BDF}" destId="{AF351D8E-0DDA-C845-BAA7-452D4CE3CF9B}" srcOrd="0" destOrd="0" parTransId="{D37A7790-10B8-7543-9791-B5A29DA21F51}" sibTransId="{E53DFF7C-CDF0-3F4E-96D4-EEDF38019992}"/>
    <dgm:cxn modelId="{634C17F2-A0F8-3F4A-84CC-B140485E4FCE}" type="presOf" srcId="{8CC35D1B-AFB6-9146-A5CB-C6BF23034C22}" destId="{050B2151-7A94-B343-9EC3-3834E9851575}" srcOrd="1" destOrd="0" presId="urn:microsoft.com/office/officeart/2005/8/layout/orgChart1"/>
    <dgm:cxn modelId="{E9F65980-2F7B-B243-B924-872F27106208}" srcId="{86CE4DBD-C900-0A49-9EFE-1E1E6BA69BDF}" destId="{D323B31B-26A7-DD40-A7FB-16E61161ECDA}" srcOrd="2" destOrd="0" parTransId="{ABCA537F-D3A0-2B4B-B347-D09D809E6FFD}" sibTransId="{D67138F0-4CC8-474E-B19E-D4D49FDD5372}"/>
    <dgm:cxn modelId="{C8341B6E-5566-FD4F-8415-92F17D52E5ED}" type="presOf" srcId="{D323B31B-26A7-DD40-A7FB-16E61161ECDA}" destId="{8FDFC840-2D5D-0744-88A0-31225D4AD2B4}" srcOrd="0" destOrd="0" presId="urn:microsoft.com/office/officeart/2005/8/layout/orgChart1"/>
    <dgm:cxn modelId="{45959381-997D-8045-BCDF-ACD426E282DF}" type="presOf" srcId="{D323B31B-26A7-DD40-A7FB-16E61161ECDA}" destId="{785DC688-13FF-C54C-86D5-195AD29A5552}" srcOrd="1" destOrd="0" presId="urn:microsoft.com/office/officeart/2005/8/layout/orgChart1"/>
    <dgm:cxn modelId="{092F2EAC-433A-FE48-BA6E-540B7DE934B4}" type="presOf" srcId="{899A5066-1BEC-E240-AB8F-C99808505715}" destId="{E0B28371-39B5-3F42-B624-BA3C2E40415B}" srcOrd="0" destOrd="0" presId="urn:microsoft.com/office/officeart/2005/8/layout/orgChart1"/>
    <dgm:cxn modelId="{8713D07A-9587-7D4F-8220-DF9F1D2B1D1E}" type="presOf" srcId="{86CE4DBD-C900-0A49-9EFE-1E1E6BA69BDF}" destId="{00479FD7-B930-FA4F-A87F-A5C386198A39}" srcOrd="1" destOrd="0" presId="urn:microsoft.com/office/officeart/2005/8/layout/orgChart1"/>
    <dgm:cxn modelId="{160806D5-2DA8-1A4C-94EF-3CBF65A998B0}" type="presOf" srcId="{ABCA537F-D3A0-2B4B-B347-D09D809E6FFD}" destId="{1886D809-F78D-1745-B41E-72217E5004B2}" srcOrd="0" destOrd="0" presId="urn:microsoft.com/office/officeart/2005/8/layout/orgChart1"/>
    <dgm:cxn modelId="{F6F50647-7663-5C4C-B1F5-050ED2E09141}" srcId="{86CE4DBD-C900-0A49-9EFE-1E1E6BA69BDF}" destId="{8CC35D1B-AFB6-9146-A5CB-C6BF23034C22}" srcOrd="3" destOrd="0" parTransId="{D5C10604-BF67-2244-AE88-298D6D9DA591}" sibTransId="{DC93EA5C-4A78-AD4E-83EB-D26C07F03724}"/>
    <dgm:cxn modelId="{79C3EFE0-0A9C-0F4F-A7A7-EAF5A465F4E4}" type="presOf" srcId="{C5CF785F-34F9-4742-96B8-DC30291EC492}" destId="{CFC0F7C2-BC9F-A64E-9C32-69CB0CD386C3}" srcOrd="1" destOrd="0" presId="urn:microsoft.com/office/officeart/2005/8/layout/orgChart1"/>
    <dgm:cxn modelId="{CF859066-C79A-0141-AEC0-09285DE5C9A8}" type="presParOf" srcId="{18142FAA-25FA-6A4D-9A95-39989C297CD0}" destId="{847779E3-A947-AC41-9F9F-9CAB71F62DFB}" srcOrd="0" destOrd="0" presId="urn:microsoft.com/office/officeart/2005/8/layout/orgChart1"/>
    <dgm:cxn modelId="{192C39B7-1EBF-934D-8A11-0860FFC05E5C}" type="presParOf" srcId="{847779E3-A947-AC41-9F9F-9CAB71F62DFB}" destId="{2096277F-4662-7B4A-87B4-EA9213FB2143}" srcOrd="0" destOrd="0" presId="urn:microsoft.com/office/officeart/2005/8/layout/orgChart1"/>
    <dgm:cxn modelId="{FBF27661-0849-3346-85AF-0AFD89A50804}" type="presParOf" srcId="{2096277F-4662-7B4A-87B4-EA9213FB2143}" destId="{A20C145C-1910-6F47-98DC-CE0797DFDC42}" srcOrd="0" destOrd="0" presId="urn:microsoft.com/office/officeart/2005/8/layout/orgChart1"/>
    <dgm:cxn modelId="{3D486A0D-A461-7C4B-BD96-30F89668721A}" type="presParOf" srcId="{2096277F-4662-7B4A-87B4-EA9213FB2143}" destId="{00479FD7-B930-FA4F-A87F-A5C386198A39}" srcOrd="1" destOrd="0" presId="urn:microsoft.com/office/officeart/2005/8/layout/orgChart1"/>
    <dgm:cxn modelId="{42F6AA31-F31B-4D4F-A932-DEEA3F6BF1E4}" type="presParOf" srcId="{847779E3-A947-AC41-9F9F-9CAB71F62DFB}" destId="{E1A9A671-B299-CB46-9630-6070CBCAEBD9}" srcOrd="1" destOrd="0" presId="urn:microsoft.com/office/officeart/2005/8/layout/orgChart1"/>
    <dgm:cxn modelId="{830570D4-9736-7A48-8602-7DDCD44A3222}" type="presParOf" srcId="{E1A9A671-B299-CB46-9630-6070CBCAEBD9}" destId="{1B9621C9-6C90-9140-A507-4C66C98F7E16}" srcOrd="0" destOrd="0" presId="urn:microsoft.com/office/officeart/2005/8/layout/orgChart1"/>
    <dgm:cxn modelId="{267CC728-E272-2843-A71B-C2E76E9E6F0F}" type="presParOf" srcId="{E1A9A671-B299-CB46-9630-6070CBCAEBD9}" destId="{F22954AB-4CA8-7346-BBDD-8864896BB59D}" srcOrd="1" destOrd="0" presId="urn:microsoft.com/office/officeart/2005/8/layout/orgChart1"/>
    <dgm:cxn modelId="{C69B7338-DB1B-D240-9802-ECF79C889BF0}" type="presParOf" srcId="{F22954AB-4CA8-7346-BBDD-8864896BB59D}" destId="{31CCC03D-03BF-E14D-9303-DB1ECED17DF6}" srcOrd="0" destOrd="0" presId="urn:microsoft.com/office/officeart/2005/8/layout/orgChart1"/>
    <dgm:cxn modelId="{6DE03BD9-5274-9E4A-BE0C-1D7C6465F8AB}" type="presParOf" srcId="{31CCC03D-03BF-E14D-9303-DB1ECED17DF6}" destId="{5C71D89C-6575-9C4F-86E9-6D90823B2E99}" srcOrd="0" destOrd="0" presId="urn:microsoft.com/office/officeart/2005/8/layout/orgChart1"/>
    <dgm:cxn modelId="{DD2B96C2-21A3-7243-A590-8C2E2C9961EF}" type="presParOf" srcId="{31CCC03D-03BF-E14D-9303-DB1ECED17DF6}" destId="{877F1387-19D1-B740-A0D3-4D1F3CCE0697}" srcOrd="1" destOrd="0" presId="urn:microsoft.com/office/officeart/2005/8/layout/orgChart1"/>
    <dgm:cxn modelId="{E7C20429-E7E4-774C-A090-F2A251E46BAD}" type="presParOf" srcId="{F22954AB-4CA8-7346-BBDD-8864896BB59D}" destId="{B63407FB-175E-D04B-80F2-262F507B6E75}" srcOrd="1" destOrd="0" presId="urn:microsoft.com/office/officeart/2005/8/layout/orgChart1"/>
    <dgm:cxn modelId="{6435ACC3-D7BE-484B-B3BD-EF7F816125B3}" type="presParOf" srcId="{F22954AB-4CA8-7346-BBDD-8864896BB59D}" destId="{D4D67A14-B4CF-6D4A-9300-8C4B957CE1E3}" srcOrd="2" destOrd="0" presId="urn:microsoft.com/office/officeart/2005/8/layout/orgChart1"/>
    <dgm:cxn modelId="{EE249AC6-1528-754B-A73C-D70422E209D6}" type="presParOf" srcId="{E1A9A671-B299-CB46-9630-6070CBCAEBD9}" destId="{E0B28371-39B5-3F42-B624-BA3C2E40415B}" srcOrd="2" destOrd="0" presId="urn:microsoft.com/office/officeart/2005/8/layout/orgChart1"/>
    <dgm:cxn modelId="{952C670C-95C5-A04E-8D0D-6375ED485C48}" type="presParOf" srcId="{E1A9A671-B299-CB46-9630-6070CBCAEBD9}" destId="{6A419206-1C53-694D-BF77-074B88C502CA}" srcOrd="3" destOrd="0" presId="urn:microsoft.com/office/officeart/2005/8/layout/orgChart1"/>
    <dgm:cxn modelId="{BA1EF2C6-B26C-5F4E-8119-6FC71F065568}" type="presParOf" srcId="{6A419206-1C53-694D-BF77-074B88C502CA}" destId="{BD41944A-36CA-9549-A8ED-775C1CC36AC5}" srcOrd="0" destOrd="0" presId="urn:microsoft.com/office/officeart/2005/8/layout/orgChart1"/>
    <dgm:cxn modelId="{E1B3A3D7-6745-7C42-88DD-42069D514ED5}" type="presParOf" srcId="{BD41944A-36CA-9549-A8ED-775C1CC36AC5}" destId="{AFCE42C1-7AF5-994B-9E1B-1ED53691C1A7}" srcOrd="0" destOrd="0" presId="urn:microsoft.com/office/officeart/2005/8/layout/orgChart1"/>
    <dgm:cxn modelId="{DF7FC0BE-6C93-9C4B-9DE8-15C201C452C4}" type="presParOf" srcId="{BD41944A-36CA-9549-A8ED-775C1CC36AC5}" destId="{CFC0F7C2-BC9F-A64E-9C32-69CB0CD386C3}" srcOrd="1" destOrd="0" presId="urn:microsoft.com/office/officeart/2005/8/layout/orgChart1"/>
    <dgm:cxn modelId="{618FAAAB-55E8-EE4A-B717-CC8ED11AA19C}" type="presParOf" srcId="{6A419206-1C53-694D-BF77-074B88C502CA}" destId="{DE305B93-1F23-6E46-AF52-6968369C393E}" srcOrd="1" destOrd="0" presId="urn:microsoft.com/office/officeart/2005/8/layout/orgChart1"/>
    <dgm:cxn modelId="{EEC10AAE-A3C2-8E4C-B108-405FAE3CCBEE}" type="presParOf" srcId="{6A419206-1C53-694D-BF77-074B88C502CA}" destId="{7C568781-608B-6743-8AD2-EADA1D164456}" srcOrd="2" destOrd="0" presId="urn:microsoft.com/office/officeart/2005/8/layout/orgChart1"/>
    <dgm:cxn modelId="{97554F5B-74A8-7144-81BF-6529D8BA374C}" type="presParOf" srcId="{E1A9A671-B299-CB46-9630-6070CBCAEBD9}" destId="{1886D809-F78D-1745-B41E-72217E5004B2}" srcOrd="4" destOrd="0" presId="urn:microsoft.com/office/officeart/2005/8/layout/orgChart1"/>
    <dgm:cxn modelId="{B15E469A-000E-944D-B0A9-63ECB84A2D9D}" type="presParOf" srcId="{E1A9A671-B299-CB46-9630-6070CBCAEBD9}" destId="{4481C9BA-AD97-654C-AE56-EA58555D5C1E}" srcOrd="5" destOrd="0" presId="urn:microsoft.com/office/officeart/2005/8/layout/orgChart1"/>
    <dgm:cxn modelId="{EB1459F9-0741-AD45-886C-79A4B2EE2D9A}" type="presParOf" srcId="{4481C9BA-AD97-654C-AE56-EA58555D5C1E}" destId="{73C37FD7-D441-8F45-90E9-DD35AE4806DC}" srcOrd="0" destOrd="0" presId="urn:microsoft.com/office/officeart/2005/8/layout/orgChart1"/>
    <dgm:cxn modelId="{81636F2E-5E2C-D544-9E3E-F436B37A7E82}" type="presParOf" srcId="{73C37FD7-D441-8F45-90E9-DD35AE4806DC}" destId="{8FDFC840-2D5D-0744-88A0-31225D4AD2B4}" srcOrd="0" destOrd="0" presId="urn:microsoft.com/office/officeart/2005/8/layout/orgChart1"/>
    <dgm:cxn modelId="{C842B345-DC53-5F47-8EA5-731F486E93CC}" type="presParOf" srcId="{73C37FD7-D441-8F45-90E9-DD35AE4806DC}" destId="{785DC688-13FF-C54C-86D5-195AD29A5552}" srcOrd="1" destOrd="0" presId="urn:microsoft.com/office/officeart/2005/8/layout/orgChart1"/>
    <dgm:cxn modelId="{E260C0BC-D3A9-5342-916E-D3F9B6D30F32}" type="presParOf" srcId="{4481C9BA-AD97-654C-AE56-EA58555D5C1E}" destId="{B2312B29-5F3F-E747-AF2E-09AF924AA19A}" srcOrd="1" destOrd="0" presId="urn:microsoft.com/office/officeart/2005/8/layout/orgChart1"/>
    <dgm:cxn modelId="{5DF763DE-DF14-6D4C-B8F4-DB55B60BD2B1}" type="presParOf" srcId="{4481C9BA-AD97-654C-AE56-EA58555D5C1E}" destId="{410D207A-291D-1C49-9AD0-D0303CBC9420}" srcOrd="2" destOrd="0" presId="urn:microsoft.com/office/officeart/2005/8/layout/orgChart1"/>
    <dgm:cxn modelId="{709F885D-3CD4-F242-86BA-AD7E0CB6B56F}" type="presParOf" srcId="{E1A9A671-B299-CB46-9630-6070CBCAEBD9}" destId="{820E8AB5-DA52-0543-9951-DDEE013ADAA7}" srcOrd="6" destOrd="0" presId="urn:microsoft.com/office/officeart/2005/8/layout/orgChart1"/>
    <dgm:cxn modelId="{E4936E60-7023-D94F-96DE-5BA3FAE4A457}" type="presParOf" srcId="{E1A9A671-B299-CB46-9630-6070CBCAEBD9}" destId="{4524FB5B-6297-2B42-8E76-4106E0644C7F}" srcOrd="7" destOrd="0" presId="urn:microsoft.com/office/officeart/2005/8/layout/orgChart1"/>
    <dgm:cxn modelId="{8BE7EDB5-F4DE-D74A-8340-8398106E46B9}" type="presParOf" srcId="{4524FB5B-6297-2B42-8E76-4106E0644C7F}" destId="{3F108115-D971-3D40-AF1B-DEA54723D9F1}" srcOrd="0" destOrd="0" presId="urn:microsoft.com/office/officeart/2005/8/layout/orgChart1"/>
    <dgm:cxn modelId="{23B48774-EC1B-5546-90A1-3DC3A24990D5}" type="presParOf" srcId="{3F108115-D971-3D40-AF1B-DEA54723D9F1}" destId="{AB08D194-6A5B-6141-844C-D4132CF4EF73}" srcOrd="0" destOrd="0" presId="urn:microsoft.com/office/officeart/2005/8/layout/orgChart1"/>
    <dgm:cxn modelId="{1B829E80-8EF2-2F45-BB0D-488F136CCDC0}" type="presParOf" srcId="{3F108115-D971-3D40-AF1B-DEA54723D9F1}" destId="{050B2151-7A94-B343-9EC3-3834E9851575}" srcOrd="1" destOrd="0" presId="urn:microsoft.com/office/officeart/2005/8/layout/orgChart1"/>
    <dgm:cxn modelId="{112A196D-67F8-2242-9000-6C3B66EC3C45}" type="presParOf" srcId="{4524FB5B-6297-2B42-8E76-4106E0644C7F}" destId="{3C2B0A63-EB5F-4044-8AC2-DF3982D7C591}" srcOrd="1" destOrd="0" presId="urn:microsoft.com/office/officeart/2005/8/layout/orgChart1"/>
    <dgm:cxn modelId="{856F4F8E-C8CF-6640-ABFF-C994EA192B08}" type="presParOf" srcId="{4524FB5B-6297-2B42-8E76-4106E0644C7F}" destId="{8CCA0133-DF16-CB4F-BF85-EA4D891F29F2}" srcOrd="2" destOrd="0" presId="urn:microsoft.com/office/officeart/2005/8/layout/orgChart1"/>
    <dgm:cxn modelId="{B6E98E63-381F-D34D-8CC8-704B1A073BCB}" type="presParOf" srcId="{847779E3-A947-AC41-9F9F-9CAB71F62DFB}" destId="{B29AD939-BFF2-2144-A2E5-4EB8CDA6D7B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EDAABD95-0BE6-8747-8A3E-87AE2EEA5214}" type="doc">
      <dgm:prSet loTypeId="urn:microsoft.com/office/officeart/2005/8/layout/orgChart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fr-CA"/>
        </a:p>
      </dgm:t>
    </dgm:pt>
    <dgm:pt modelId="{86CE4DBD-C900-0A49-9EFE-1E1E6BA69BDF}">
      <dgm:prSet phldrT="[Text]"/>
      <dgm:spPr/>
      <dgm:t>
        <a:bodyPr/>
        <a:lstStyle/>
        <a:p>
          <a:r>
            <a:rPr lang="fr-CA" dirty="0" smtClean="0"/>
            <a:t>PDG</a:t>
          </a:r>
          <a:endParaRPr lang="fr-CA" dirty="0"/>
        </a:p>
      </dgm:t>
    </dgm:pt>
    <dgm:pt modelId="{1ADF7515-ED68-B347-8189-5D56E08A6B1A}" type="parTrans" cxnId="{48908581-EA5B-8E40-9993-10D9603B70C7}">
      <dgm:prSet/>
      <dgm:spPr/>
      <dgm:t>
        <a:bodyPr/>
        <a:lstStyle/>
        <a:p>
          <a:endParaRPr lang="fr-CA"/>
        </a:p>
      </dgm:t>
    </dgm:pt>
    <dgm:pt modelId="{2CF53E7C-539A-B94F-8DA5-B45C1F4C2E09}" type="sibTrans" cxnId="{48908581-EA5B-8E40-9993-10D9603B70C7}">
      <dgm:prSet/>
      <dgm:spPr/>
      <dgm:t>
        <a:bodyPr/>
        <a:lstStyle/>
        <a:p>
          <a:endParaRPr lang="fr-CA"/>
        </a:p>
      </dgm:t>
    </dgm:pt>
    <dgm:pt modelId="{AF351D8E-0DDA-C845-BAA7-452D4CE3CF9B}">
      <dgm:prSet phldrT="[Text]"/>
      <dgm:spPr/>
      <dgm:t>
        <a:bodyPr/>
        <a:lstStyle/>
        <a:p>
          <a:r>
            <a:rPr lang="fr-CA" dirty="0" smtClean="0"/>
            <a:t>VP Guitares électriques</a:t>
          </a:r>
          <a:endParaRPr lang="fr-CA" dirty="0"/>
        </a:p>
      </dgm:t>
    </dgm:pt>
    <dgm:pt modelId="{D37A7790-10B8-7543-9791-B5A29DA21F51}" type="parTrans" cxnId="{5DE97A7A-D299-5B47-A217-83C6CC24DAF3}">
      <dgm:prSet/>
      <dgm:spPr/>
      <dgm:t>
        <a:bodyPr/>
        <a:lstStyle/>
        <a:p>
          <a:endParaRPr lang="fr-CA"/>
        </a:p>
      </dgm:t>
    </dgm:pt>
    <dgm:pt modelId="{E53DFF7C-CDF0-3F4E-96D4-EEDF38019992}" type="sibTrans" cxnId="{5DE97A7A-D299-5B47-A217-83C6CC24DAF3}">
      <dgm:prSet/>
      <dgm:spPr/>
      <dgm:t>
        <a:bodyPr/>
        <a:lstStyle/>
        <a:p>
          <a:endParaRPr lang="fr-CA"/>
        </a:p>
      </dgm:t>
    </dgm:pt>
    <dgm:pt modelId="{C5CF785F-34F9-4742-96B8-DC30291EC492}">
      <dgm:prSet phldrT="[Text]"/>
      <dgm:spPr/>
      <dgm:t>
        <a:bodyPr/>
        <a:lstStyle/>
        <a:p>
          <a:r>
            <a:rPr lang="fr-CA" dirty="0" smtClean="0"/>
            <a:t>VP Basses électriques</a:t>
          </a:r>
          <a:endParaRPr lang="fr-CA" dirty="0"/>
        </a:p>
      </dgm:t>
    </dgm:pt>
    <dgm:pt modelId="{899A5066-1BEC-E240-AB8F-C99808505715}" type="parTrans" cxnId="{0EA9F28B-CD29-0846-B1ED-3B21BAF6AEC1}">
      <dgm:prSet/>
      <dgm:spPr/>
      <dgm:t>
        <a:bodyPr/>
        <a:lstStyle/>
        <a:p>
          <a:endParaRPr lang="fr-CA"/>
        </a:p>
      </dgm:t>
    </dgm:pt>
    <dgm:pt modelId="{62BDC70F-F27C-8943-AE1B-65199957BC5C}" type="sibTrans" cxnId="{0EA9F28B-CD29-0846-B1ED-3B21BAF6AEC1}">
      <dgm:prSet/>
      <dgm:spPr/>
      <dgm:t>
        <a:bodyPr/>
        <a:lstStyle/>
        <a:p>
          <a:endParaRPr lang="fr-CA"/>
        </a:p>
      </dgm:t>
    </dgm:pt>
    <dgm:pt modelId="{D323B31B-26A7-DD40-A7FB-16E61161ECDA}">
      <dgm:prSet phldrT="[Text]"/>
      <dgm:spPr/>
      <dgm:t>
        <a:bodyPr/>
        <a:lstStyle/>
        <a:p>
          <a:r>
            <a:rPr lang="fr-CA" dirty="0" smtClean="0"/>
            <a:t>VP Amplificateurs</a:t>
          </a:r>
          <a:endParaRPr lang="fr-CA" dirty="0"/>
        </a:p>
      </dgm:t>
    </dgm:pt>
    <dgm:pt modelId="{ABCA537F-D3A0-2B4B-B347-D09D809E6FFD}" type="parTrans" cxnId="{E9F65980-2F7B-B243-B924-872F27106208}">
      <dgm:prSet/>
      <dgm:spPr/>
      <dgm:t>
        <a:bodyPr/>
        <a:lstStyle/>
        <a:p>
          <a:endParaRPr lang="fr-CA"/>
        </a:p>
      </dgm:t>
    </dgm:pt>
    <dgm:pt modelId="{D67138F0-4CC8-474E-B19E-D4D49FDD5372}" type="sibTrans" cxnId="{E9F65980-2F7B-B243-B924-872F27106208}">
      <dgm:prSet/>
      <dgm:spPr/>
      <dgm:t>
        <a:bodyPr/>
        <a:lstStyle/>
        <a:p>
          <a:endParaRPr lang="fr-CA"/>
        </a:p>
      </dgm:t>
    </dgm:pt>
    <dgm:pt modelId="{8CC35D1B-AFB6-9146-A5CB-C6BF23034C22}">
      <dgm:prSet/>
      <dgm:spPr/>
      <dgm:t>
        <a:bodyPr/>
        <a:lstStyle/>
        <a:p>
          <a:r>
            <a:rPr lang="fr-CA" dirty="0" smtClean="0"/>
            <a:t>VP Accessoires</a:t>
          </a:r>
          <a:endParaRPr lang="fr-CA" dirty="0"/>
        </a:p>
      </dgm:t>
    </dgm:pt>
    <dgm:pt modelId="{D5C10604-BF67-2244-AE88-298D6D9DA591}" type="parTrans" cxnId="{F6F50647-7663-5C4C-B1F5-050ED2E09141}">
      <dgm:prSet/>
      <dgm:spPr/>
      <dgm:t>
        <a:bodyPr/>
        <a:lstStyle/>
        <a:p>
          <a:endParaRPr lang="fr-CA"/>
        </a:p>
      </dgm:t>
    </dgm:pt>
    <dgm:pt modelId="{DC93EA5C-4A78-AD4E-83EB-D26C07F03724}" type="sibTrans" cxnId="{F6F50647-7663-5C4C-B1F5-050ED2E09141}">
      <dgm:prSet/>
      <dgm:spPr/>
      <dgm:t>
        <a:bodyPr/>
        <a:lstStyle/>
        <a:p>
          <a:endParaRPr lang="fr-CA"/>
        </a:p>
      </dgm:t>
    </dgm:pt>
    <dgm:pt modelId="{F5770B17-6F55-DE45-957E-9B0A87CBE796}">
      <dgm:prSet/>
      <dgm:spPr/>
      <dgm:t>
        <a:bodyPr/>
        <a:lstStyle/>
        <a:p>
          <a:r>
            <a:rPr lang="en-US" dirty="0" smtClean="0"/>
            <a:t>RH</a:t>
          </a:r>
          <a:endParaRPr lang="en-US" dirty="0"/>
        </a:p>
      </dgm:t>
    </dgm:pt>
    <dgm:pt modelId="{71AC14FC-E9C5-EA44-9DFB-CD40DB70B468}" type="parTrans" cxnId="{8ADF0299-D5E0-D449-AF45-03BC50A1995F}">
      <dgm:prSet/>
      <dgm:spPr/>
      <dgm:t>
        <a:bodyPr/>
        <a:lstStyle/>
        <a:p>
          <a:endParaRPr lang="en-US"/>
        </a:p>
      </dgm:t>
    </dgm:pt>
    <dgm:pt modelId="{99372EC2-A6AA-AA44-AEB1-4BFF50A8D9B4}" type="sibTrans" cxnId="{8ADF0299-D5E0-D449-AF45-03BC50A1995F}">
      <dgm:prSet/>
      <dgm:spPr/>
      <dgm:t>
        <a:bodyPr/>
        <a:lstStyle/>
        <a:p>
          <a:endParaRPr lang="en-US"/>
        </a:p>
      </dgm:t>
    </dgm:pt>
    <dgm:pt modelId="{0EB4BEE3-BC44-C841-ADDF-60DBB24533C6}">
      <dgm:prSet/>
      <dgm:spPr/>
      <dgm:t>
        <a:bodyPr/>
        <a:lstStyle/>
        <a:p>
          <a:r>
            <a:rPr lang="en-US" dirty="0" smtClean="0"/>
            <a:t>Marketing</a:t>
          </a:r>
          <a:endParaRPr lang="en-US" dirty="0"/>
        </a:p>
      </dgm:t>
    </dgm:pt>
    <dgm:pt modelId="{2B7ACA80-D80F-D249-AE89-9C6EA7A727AC}" type="parTrans" cxnId="{071622E3-89CC-9241-8FFC-272D56933A13}">
      <dgm:prSet/>
      <dgm:spPr/>
      <dgm:t>
        <a:bodyPr/>
        <a:lstStyle/>
        <a:p>
          <a:endParaRPr lang="en-US"/>
        </a:p>
      </dgm:t>
    </dgm:pt>
    <dgm:pt modelId="{BDC64B31-5BD4-7147-BFAA-96FB2E985FC9}" type="sibTrans" cxnId="{071622E3-89CC-9241-8FFC-272D56933A13}">
      <dgm:prSet/>
      <dgm:spPr/>
      <dgm:t>
        <a:bodyPr/>
        <a:lstStyle/>
        <a:p>
          <a:endParaRPr lang="en-US"/>
        </a:p>
      </dgm:t>
    </dgm:pt>
    <dgm:pt modelId="{11D52C71-58D9-0348-BAE3-512C9CF878B1}">
      <dgm:prSet/>
      <dgm:spPr/>
      <dgm:t>
        <a:bodyPr/>
        <a:lstStyle/>
        <a:p>
          <a:r>
            <a:rPr lang="en-US" dirty="0" smtClean="0"/>
            <a:t>Production</a:t>
          </a:r>
          <a:endParaRPr lang="en-US" dirty="0"/>
        </a:p>
      </dgm:t>
    </dgm:pt>
    <dgm:pt modelId="{BD3B699D-D1E6-5C43-A81D-0EA949AFC0E0}" type="parTrans" cxnId="{FD584C7F-296D-BB4F-9306-D8B16A3DA9CB}">
      <dgm:prSet/>
      <dgm:spPr/>
      <dgm:t>
        <a:bodyPr/>
        <a:lstStyle/>
        <a:p>
          <a:endParaRPr lang="en-US"/>
        </a:p>
      </dgm:t>
    </dgm:pt>
    <dgm:pt modelId="{87ABFED8-C8A9-F149-95D7-20D595CB657D}" type="sibTrans" cxnId="{FD584C7F-296D-BB4F-9306-D8B16A3DA9CB}">
      <dgm:prSet/>
      <dgm:spPr/>
      <dgm:t>
        <a:bodyPr/>
        <a:lstStyle/>
        <a:p>
          <a:endParaRPr lang="en-US"/>
        </a:p>
      </dgm:t>
    </dgm:pt>
    <dgm:pt modelId="{2B05250C-FEB4-1A4C-8782-0C0121230B95}">
      <dgm:prSet/>
      <dgm:spPr/>
      <dgm:t>
        <a:bodyPr/>
        <a:lstStyle/>
        <a:p>
          <a:r>
            <a:rPr lang="en-US" dirty="0" smtClean="0"/>
            <a:t>RH</a:t>
          </a:r>
          <a:endParaRPr lang="en-US" dirty="0"/>
        </a:p>
      </dgm:t>
    </dgm:pt>
    <dgm:pt modelId="{CAB4DD95-6098-2844-A5F5-330F6A0B0B0B}" type="parTrans" cxnId="{98CDE52F-9FE5-E649-AF79-4569CA7AC30C}">
      <dgm:prSet/>
      <dgm:spPr/>
      <dgm:t>
        <a:bodyPr/>
        <a:lstStyle/>
        <a:p>
          <a:endParaRPr lang="en-US"/>
        </a:p>
      </dgm:t>
    </dgm:pt>
    <dgm:pt modelId="{8FF1025D-BC71-1644-918A-D66EBBCC8652}" type="sibTrans" cxnId="{98CDE52F-9FE5-E649-AF79-4569CA7AC30C}">
      <dgm:prSet/>
      <dgm:spPr/>
      <dgm:t>
        <a:bodyPr/>
        <a:lstStyle/>
        <a:p>
          <a:endParaRPr lang="en-US"/>
        </a:p>
      </dgm:t>
    </dgm:pt>
    <dgm:pt modelId="{5ADD6802-699B-984D-BE38-A62939693469}">
      <dgm:prSet/>
      <dgm:spPr/>
      <dgm:t>
        <a:bodyPr/>
        <a:lstStyle/>
        <a:p>
          <a:r>
            <a:rPr lang="en-US" dirty="0" smtClean="0"/>
            <a:t>Marketing</a:t>
          </a:r>
          <a:endParaRPr lang="en-US" dirty="0"/>
        </a:p>
      </dgm:t>
    </dgm:pt>
    <dgm:pt modelId="{769B08F1-791F-B84B-A53B-1C2B6BE88E1C}" type="parTrans" cxnId="{06D136C4-B778-AD48-9732-851485D01709}">
      <dgm:prSet/>
      <dgm:spPr/>
      <dgm:t>
        <a:bodyPr/>
        <a:lstStyle/>
        <a:p>
          <a:endParaRPr lang="en-US"/>
        </a:p>
      </dgm:t>
    </dgm:pt>
    <dgm:pt modelId="{E1FD71DA-D4E7-BA47-84F3-B6CBD8EB83DC}" type="sibTrans" cxnId="{06D136C4-B778-AD48-9732-851485D01709}">
      <dgm:prSet/>
      <dgm:spPr/>
      <dgm:t>
        <a:bodyPr/>
        <a:lstStyle/>
        <a:p>
          <a:endParaRPr lang="en-US"/>
        </a:p>
      </dgm:t>
    </dgm:pt>
    <dgm:pt modelId="{AA54B4CA-3AA2-8C4E-9D5F-B790ECCCED17}">
      <dgm:prSet/>
      <dgm:spPr/>
      <dgm:t>
        <a:bodyPr/>
        <a:lstStyle/>
        <a:p>
          <a:r>
            <a:rPr lang="en-US" dirty="0" smtClean="0"/>
            <a:t>Production</a:t>
          </a:r>
          <a:endParaRPr lang="en-US" dirty="0"/>
        </a:p>
      </dgm:t>
    </dgm:pt>
    <dgm:pt modelId="{8A9B107F-5697-F346-85B3-B35FEAA915FA}" type="parTrans" cxnId="{771A4645-9B02-EB45-80CD-806A164731C1}">
      <dgm:prSet/>
      <dgm:spPr/>
      <dgm:t>
        <a:bodyPr/>
        <a:lstStyle/>
        <a:p>
          <a:endParaRPr lang="en-US"/>
        </a:p>
      </dgm:t>
    </dgm:pt>
    <dgm:pt modelId="{A31D462F-9469-E04E-BD48-134F4B95F7EB}" type="sibTrans" cxnId="{771A4645-9B02-EB45-80CD-806A164731C1}">
      <dgm:prSet/>
      <dgm:spPr/>
      <dgm:t>
        <a:bodyPr/>
        <a:lstStyle/>
        <a:p>
          <a:endParaRPr lang="en-US"/>
        </a:p>
      </dgm:t>
    </dgm:pt>
    <dgm:pt modelId="{876CCA09-DEDA-3040-935B-6B3C7697EF15}">
      <dgm:prSet/>
      <dgm:spPr/>
      <dgm:t>
        <a:bodyPr/>
        <a:lstStyle/>
        <a:p>
          <a:r>
            <a:rPr lang="en-US" dirty="0" smtClean="0"/>
            <a:t>RH</a:t>
          </a:r>
          <a:endParaRPr lang="en-US" dirty="0"/>
        </a:p>
      </dgm:t>
    </dgm:pt>
    <dgm:pt modelId="{8BC33E16-EAFB-1444-B6F3-693E4B44379F}" type="parTrans" cxnId="{2AC27924-B489-9343-9896-E5BA32844771}">
      <dgm:prSet/>
      <dgm:spPr/>
      <dgm:t>
        <a:bodyPr/>
        <a:lstStyle/>
        <a:p>
          <a:endParaRPr lang="en-US"/>
        </a:p>
      </dgm:t>
    </dgm:pt>
    <dgm:pt modelId="{211E863E-BFC0-3942-B219-4CC82D90571F}" type="sibTrans" cxnId="{2AC27924-B489-9343-9896-E5BA32844771}">
      <dgm:prSet/>
      <dgm:spPr/>
      <dgm:t>
        <a:bodyPr/>
        <a:lstStyle/>
        <a:p>
          <a:endParaRPr lang="en-US"/>
        </a:p>
      </dgm:t>
    </dgm:pt>
    <dgm:pt modelId="{317686B2-488A-F645-9C20-37B5DB8E8CAD}">
      <dgm:prSet/>
      <dgm:spPr/>
      <dgm:t>
        <a:bodyPr/>
        <a:lstStyle/>
        <a:p>
          <a:r>
            <a:rPr lang="en-US" dirty="0" smtClean="0"/>
            <a:t>Marketing</a:t>
          </a:r>
          <a:endParaRPr lang="en-US" dirty="0"/>
        </a:p>
      </dgm:t>
    </dgm:pt>
    <dgm:pt modelId="{1638B1F1-5E84-0A42-B2C9-797F33B86A15}" type="parTrans" cxnId="{0BC9E1BD-5BC3-3842-9655-66E05EE76DE8}">
      <dgm:prSet/>
      <dgm:spPr/>
      <dgm:t>
        <a:bodyPr/>
        <a:lstStyle/>
        <a:p>
          <a:endParaRPr lang="en-US"/>
        </a:p>
      </dgm:t>
    </dgm:pt>
    <dgm:pt modelId="{43931D23-941D-FC41-AA41-62A56D2380E9}" type="sibTrans" cxnId="{0BC9E1BD-5BC3-3842-9655-66E05EE76DE8}">
      <dgm:prSet/>
      <dgm:spPr/>
      <dgm:t>
        <a:bodyPr/>
        <a:lstStyle/>
        <a:p>
          <a:endParaRPr lang="en-US"/>
        </a:p>
      </dgm:t>
    </dgm:pt>
    <dgm:pt modelId="{E067A531-B6AC-6E41-9E2D-0865DAEA236F}">
      <dgm:prSet/>
      <dgm:spPr/>
      <dgm:t>
        <a:bodyPr/>
        <a:lstStyle/>
        <a:p>
          <a:r>
            <a:rPr lang="en-US" dirty="0" smtClean="0"/>
            <a:t>Production</a:t>
          </a:r>
          <a:endParaRPr lang="en-US" dirty="0"/>
        </a:p>
      </dgm:t>
    </dgm:pt>
    <dgm:pt modelId="{D4A62D2D-0F74-4947-A31A-3B144C468EF8}" type="parTrans" cxnId="{D0944126-20A7-614A-8DA7-CAC8F41B71B6}">
      <dgm:prSet/>
      <dgm:spPr/>
      <dgm:t>
        <a:bodyPr/>
        <a:lstStyle/>
        <a:p>
          <a:endParaRPr lang="en-US"/>
        </a:p>
      </dgm:t>
    </dgm:pt>
    <dgm:pt modelId="{0DFFEB13-A52B-ED49-8395-B33CE2EEFA22}" type="sibTrans" cxnId="{D0944126-20A7-614A-8DA7-CAC8F41B71B6}">
      <dgm:prSet/>
      <dgm:spPr/>
      <dgm:t>
        <a:bodyPr/>
        <a:lstStyle/>
        <a:p>
          <a:endParaRPr lang="en-US"/>
        </a:p>
      </dgm:t>
    </dgm:pt>
    <dgm:pt modelId="{CA79D3EB-3D3D-1340-9460-242FC06CEE2E}">
      <dgm:prSet/>
      <dgm:spPr/>
      <dgm:t>
        <a:bodyPr/>
        <a:lstStyle/>
        <a:p>
          <a:r>
            <a:rPr lang="en-US" dirty="0" smtClean="0"/>
            <a:t>RH</a:t>
          </a:r>
          <a:endParaRPr lang="en-US" dirty="0"/>
        </a:p>
      </dgm:t>
    </dgm:pt>
    <dgm:pt modelId="{F6076314-4D6C-824D-9BD4-CD1473E36854}" type="parTrans" cxnId="{05078627-2AC7-874B-89CB-60269B77B031}">
      <dgm:prSet/>
      <dgm:spPr/>
      <dgm:t>
        <a:bodyPr/>
        <a:lstStyle/>
        <a:p>
          <a:endParaRPr lang="en-US"/>
        </a:p>
      </dgm:t>
    </dgm:pt>
    <dgm:pt modelId="{1E1A0BBA-ADDB-9549-AA52-A6DDEA572E12}" type="sibTrans" cxnId="{05078627-2AC7-874B-89CB-60269B77B031}">
      <dgm:prSet/>
      <dgm:spPr/>
      <dgm:t>
        <a:bodyPr/>
        <a:lstStyle/>
        <a:p>
          <a:endParaRPr lang="en-US"/>
        </a:p>
      </dgm:t>
    </dgm:pt>
    <dgm:pt modelId="{3990C39F-24F4-9540-994F-741CCE9A4131}">
      <dgm:prSet/>
      <dgm:spPr/>
      <dgm:t>
        <a:bodyPr/>
        <a:lstStyle/>
        <a:p>
          <a:r>
            <a:rPr lang="en-US" dirty="0" smtClean="0"/>
            <a:t>Marketing</a:t>
          </a:r>
          <a:endParaRPr lang="en-US" dirty="0"/>
        </a:p>
      </dgm:t>
    </dgm:pt>
    <dgm:pt modelId="{D82999E8-1DA3-494C-AF33-CB460BD86E8E}" type="parTrans" cxnId="{A9882DA9-1E5D-2E45-BAAB-63C28327949E}">
      <dgm:prSet/>
      <dgm:spPr/>
      <dgm:t>
        <a:bodyPr/>
        <a:lstStyle/>
        <a:p>
          <a:endParaRPr lang="en-US"/>
        </a:p>
      </dgm:t>
    </dgm:pt>
    <dgm:pt modelId="{6C5AF2FA-396E-5F4A-858C-EC64A7976020}" type="sibTrans" cxnId="{A9882DA9-1E5D-2E45-BAAB-63C28327949E}">
      <dgm:prSet/>
      <dgm:spPr/>
      <dgm:t>
        <a:bodyPr/>
        <a:lstStyle/>
        <a:p>
          <a:endParaRPr lang="en-US"/>
        </a:p>
      </dgm:t>
    </dgm:pt>
    <dgm:pt modelId="{87E8C3A4-CC63-C642-9866-27A4111855FC}">
      <dgm:prSet/>
      <dgm:spPr/>
      <dgm:t>
        <a:bodyPr/>
        <a:lstStyle/>
        <a:p>
          <a:r>
            <a:rPr lang="en-US" dirty="0" smtClean="0"/>
            <a:t>Production</a:t>
          </a:r>
          <a:endParaRPr lang="en-US" dirty="0"/>
        </a:p>
      </dgm:t>
    </dgm:pt>
    <dgm:pt modelId="{849396B0-BED9-E349-B63D-FD3312B9B9B7}" type="parTrans" cxnId="{8796D03D-4D33-A747-BBBF-6DFC3E57A227}">
      <dgm:prSet/>
      <dgm:spPr/>
      <dgm:t>
        <a:bodyPr/>
        <a:lstStyle/>
        <a:p>
          <a:endParaRPr lang="en-US"/>
        </a:p>
      </dgm:t>
    </dgm:pt>
    <dgm:pt modelId="{37C00609-686E-044A-9F20-DF800321020F}" type="sibTrans" cxnId="{8796D03D-4D33-A747-BBBF-6DFC3E57A227}">
      <dgm:prSet/>
      <dgm:spPr/>
      <dgm:t>
        <a:bodyPr/>
        <a:lstStyle/>
        <a:p>
          <a:endParaRPr lang="en-US"/>
        </a:p>
      </dgm:t>
    </dgm:pt>
    <dgm:pt modelId="{18142FAA-25FA-6A4D-9A95-39989C297CD0}" type="pres">
      <dgm:prSet presAssocID="{EDAABD95-0BE6-8747-8A3E-87AE2EEA521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847779E3-A947-AC41-9F9F-9CAB71F62DFB}" type="pres">
      <dgm:prSet presAssocID="{86CE4DBD-C900-0A49-9EFE-1E1E6BA69BDF}" presName="hierRoot1" presStyleCnt="0">
        <dgm:presLayoutVars>
          <dgm:hierBranch val="init"/>
        </dgm:presLayoutVars>
      </dgm:prSet>
      <dgm:spPr/>
    </dgm:pt>
    <dgm:pt modelId="{2096277F-4662-7B4A-87B4-EA9213FB2143}" type="pres">
      <dgm:prSet presAssocID="{86CE4DBD-C900-0A49-9EFE-1E1E6BA69BDF}" presName="rootComposite1" presStyleCnt="0"/>
      <dgm:spPr/>
    </dgm:pt>
    <dgm:pt modelId="{A20C145C-1910-6F47-98DC-CE0797DFDC42}" type="pres">
      <dgm:prSet presAssocID="{86CE4DBD-C900-0A49-9EFE-1E1E6BA69BDF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0479FD7-B930-FA4F-A87F-A5C386198A39}" type="pres">
      <dgm:prSet presAssocID="{86CE4DBD-C900-0A49-9EFE-1E1E6BA69BDF}" presName="rootConnector1" presStyleLbl="node1" presStyleIdx="0" presStyleCnt="0"/>
      <dgm:spPr/>
      <dgm:t>
        <a:bodyPr/>
        <a:lstStyle/>
        <a:p>
          <a:endParaRPr lang="en-US"/>
        </a:p>
      </dgm:t>
    </dgm:pt>
    <dgm:pt modelId="{E1A9A671-B299-CB46-9630-6070CBCAEBD9}" type="pres">
      <dgm:prSet presAssocID="{86CE4DBD-C900-0A49-9EFE-1E1E6BA69BDF}" presName="hierChild2" presStyleCnt="0"/>
      <dgm:spPr/>
    </dgm:pt>
    <dgm:pt modelId="{1B9621C9-6C90-9140-A507-4C66C98F7E16}" type="pres">
      <dgm:prSet presAssocID="{D37A7790-10B8-7543-9791-B5A29DA21F51}" presName="Name37" presStyleLbl="parChTrans1D2" presStyleIdx="0" presStyleCnt="4"/>
      <dgm:spPr/>
      <dgm:t>
        <a:bodyPr/>
        <a:lstStyle/>
        <a:p>
          <a:endParaRPr lang="en-US"/>
        </a:p>
      </dgm:t>
    </dgm:pt>
    <dgm:pt modelId="{F22954AB-4CA8-7346-BBDD-8864896BB59D}" type="pres">
      <dgm:prSet presAssocID="{AF351D8E-0DDA-C845-BAA7-452D4CE3CF9B}" presName="hierRoot2" presStyleCnt="0">
        <dgm:presLayoutVars>
          <dgm:hierBranch val="init"/>
        </dgm:presLayoutVars>
      </dgm:prSet>
      <dgm:spPr/>
    </dgm:pt>
    <dgm:pt modelId="{31CCC03D-03BF-E14D-9303-DB1ECED17DF6}" type="pres">
      <dgm:prSet presAssocID="{AF351D8E-0DDA-C845-BAA7-452D4CE3CF9B}" presName="rootComposite" presStyleCnt="0"/>
      <dgm:spPr/>
    </dgm:pt>
    <dgm:pt modelId="{5C71D89C-6575-9C4F-86E9-6D90823B2E99}" type="pres">
      <dgm:prSet presAssocID="{AF351D8E-0DDA-C845-BAA7-452D4CE3CF9B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fr-CA"/>
        </a:p>
      </dgm:t>
    </dgm:pt>
    <dgm:pt modelId="{877F1387-19D1-B740-A0D3-4D1F3CCE0697}" type="pres">
      <dgm:prSet presAssocID="{AF351D8E-0DDA-C845-BAA7-452D4CE3CF9B}" presName="rootConnector" presStyleLbl="node2" presStyleIdx="0" presStyleCnt="4"/>
      <dgm:spPr/>
      <dgm:t>
        <a:bodyPr/>
        <a:lstStyle/>
        <a:p>
          <a:endParaRPr lang="en-US"/>
        </a:p>
      </dgm:t>
    </dgm:pt>
    <dgm:pt modelId="{B63407FB-175E-D04B-80F2-262F507B6E75}" type="pres">
      <dgm:prSet presAssocID="{AF351D8E-0DDA-C845-BAA7-452D4CE3CF9B}" presName="hierChild4" presStyleCnt="0"/>
      <dgm:spPr/>
    </dgm:pt>
    <dgm:pt modelId="{EEF2E42C-BED8-8F47-B511-44CC91E78ECC}" type="pres">
      <dgm:prSet presAssocID="{71AC14FC-E9C5-EA44-9DFB-CD40DB70B468}" presName="Name37" presStyleLbl="parChTrans1D3" presStyleIdx="0" presStyleCnt="12"/>
      <dgm:spPr/>
      <dgm:t>
        <a:bodyPr/>
        <a:lstStyle/>
        <a:p>
          <a:endParaRPr lang="en-US"/>
        </a:p>
      </dgm:t>
    </dgm:pt>
    <dgm:pt modelId="{2570670A-5725-6347-A47A-67C5D0042DCC}" type="pres">
      <dgm:prSet presAssocID="{F5770B17-6F55-DE45-957E-9B0A87CBE796}" presName="hierRoot2" presStyleCnt="0">
        <dgm:presLayoutVars>
          <dgm:hierBranch val="init"/>
        </dgm:presLayoutVars>
      </dgm:prSet>
      <dgm:spPr/>
    </dgm:pt>
    <dgm:pt modelId="{481F21F8-6309-F04F-A1E0-3B242DEE69DC}" type="pres">
      <dgm:prSet presAssocID="{F5770B17-6F55-DE45-957E-9B0A87CBE796}" presName="rootComposite" presStyleCnt="0"/>
      <dgm:spPr/>
    </dgm:pt>
    <dgm:pt modelId="{6462CEC2-04EA-1840-ABF9-9C388E984C5A}" type="pres">
      <dgm:prSet presAssocID="{F5770B17-6F55-DE45-957E-9B0A87CBE796}" presName="rootText" presStyleLbl="node3" presStyleIdx="0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0E1D9FA-6E15-0142-B927-EF6BEC0AD8D0}" type="pres">
      <dgm:prSet presAssocID="{F5770B17-6F55-DE45-957E-9B0A87CBE796}" presName="rootConnector" presStyleLbl="node3" presStyleIdx="0" presStyleCnt="12"/>
      <dgm:spPr/>
      <dgm:t>
        <a:bodyPr/>
        <a:lstStyle/>
        <a:p>
          <a:endParaRPr lang="en-US"/>
        </a:p>
      </dgm:t>
    </dgm:pt>
    <dgm:pt modelId="{D3097B44-5DDC-E041-A694-FA3A4AF24BF5}" type="pres">
      <dgm:prSet presAssocID="{F5770B17-6F55-DE45-957E-9B0A87CBE796}" presName="hierChild4" presStyleCnt="0"/>
      <dgm:spPr/>
    </dgm:pt>
    <dgm:pt modelId="{03E6D92D-567A-E045-A277-8F9ECCAA9B73}" type="pres">
      <dgm:prSet presAssocID="{F5770B17-6F55-DE45-957E-9B0A87CBE796}" presName="hierChild5" presStyleCnt="0"/>
      <dgm:spPr/>
    </dgm:pt>
    <dgm:pt modelId="{A12378CD-97BA-3240-9108-5FF770626E8A}" type="pres">
      <dgm:prSet presAssocID="{2B7ACA80-D80F-D249-AE89-9C6EA7A727AC}" presName="Name37" presStyleLbl="parChTrans1D3" presStyleIdx="1" presStyleCnt="12"/>
      <dgm:spPr/>
      <dgm:t>
        <a:bodyPr/>
        <a:lstStyle/>
        <a:p>
          <a:endParaRPr lang="en-US"/>
        </a:p>
      </dgm:t>
    </dgm:pt>
    <dgm:pt modelId="{8436B7A4-AB51-DC4C-951C-DCB8838154B8}" type="pres">
      <dgm:prSet presAssocID="{0EB4BEE3-BC44-C841-ADDF-60DBB24533C6}" presName="hierRoot2" presStyleCnt="0">
        <dgm:presLayoutVars>
          <dgm:hierBranch val="init"/>
        </dgm:presLayoutVars>
      </dgm:prSet>
      <dgm:spPr/>
    </dgm:pt>
    <dgm:pt modelId="{C650A39A-C12F-2A41-A4D7-B4B3C41488EB}" type="pres">
      <dgm:prSet presAssocID="{0EB4BEE3-BC44-C841-ADDF-60DBB24533C6}" presName="rootComposite" presStyleCnt="0"/>
      <dgm:spPr/>
    </dgm:pt>
    <dgm:pt modelId="{F8E5491A-4135-8B49-89DA-F02CEFA8508C}" type="pres">
      <dgm:prSet presAssocID="{0EB4BEE3-BC44-C841-ADDF-60DBB24533C6}" presName="rootText" presStyleLbl="node3" presStyleIdx="1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FDF946B-0720-2F4C-BD4D-77BB3076A88F}" type="pres">
      <dgm:prSet presAssocID="{0EB4BEE3-BC44-C841-ADDF-60DBB24533C6}" presName="rootConnector" presStyleLbl="node3" presStyleIdx="1" presStyleCnt="12"/>
      <dgm:spPr/>
      <dgm:t>
        <a:bodyPr/>
        <a:lstStyle/>
        <a:p>
          <a:endParaRPr lang="en-US"/>
        </a:p>
      </dgm:t>
    </dgm:pt>
    <dgm:pt modelId="{A00CB6CF-C958-004E-A961-5E472B9D492F}" type="pres">
      <dgm:prSet presAssocID="{0EB4BEE3-BC44-C841-ADDF-60DBB24533C6}" presName="hierChild4" presStyleCnt="0"/>
      <dgm:spPr/>
    </dgm:pt>
    <dgm:pt modelId="{5FC7BA1D-7157-FE48-BD7B-90215A63F332}" type="pres">
      <dgm:prSet presAssocID="{0EB4BEE3-BC44-C841-ADDF-60DBB24533C6}" presName="hierChild5" presStyleCnt="0"/>
      <dgm:spPr/>
    </dgm:pt>
    <dgm:pt modelId="{4B433A91-4956-504D-A7E8-35A63441CAD7}" type="pres">
      <dgm:prSet presAssocID="{BD3B699D-D1E6-5C43-A81D-0EA949AFC0E0}" presName="Name37" presStyleLbl="parChTrans1D3" presStyleIdx="2" presStyleCnt="12"/>
      <dgm:spPr/>
      <dgm:t>
        <a:bodyPr/>
        <a:lstStyle/>
        <a:p>
          <a:endParaRPr lang="en-US"/>
        </a:p>
      </dgm:t>
    </dgm:pt>
    <dgm:pt modelId="{1EB2BB14-5151-C144-9251-E97CAF404271}" type="pres">
      <dgm:prSet presAssocID="{11D52C71-58D9-0348-BAE3-512C9CF878B1}" presName="hierRoot2" presStyleCnt="0">
        <dgm:presLayoutVars>
          <dgm:hierBranch val="init"/>
        </dgm:presLayoutVars>
      </dgm:prSet>
      <dgm:spPr/>
    </dgm:pt>
    <dgm:pt modelId="{AEFE3312-31CA-4B41-B8F0-2FBAD69A4B5D}" type="pres">
      <dgm:prSet presAssocID="{11D52C71-58D9-0348-BAE3-512C9CF878B1}" presName="rootComposite" presStyleCnt="0"/>
      <dgm:spPr/>
    </dgm:pt>
    <dgm:pt modelId="{CB97C6E7-B287-1E49-B644-B57DC5F7150D}" type="pres">
      <dgm:prSet presAssocID="{11D52C71-58D9-0348-BAE3-512C9CF878B1}" presName="rootText" presStyleLbl="node3" presStyleIdx="2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E0BEB92-D6C0-E14E-A7E5-344340A526A3}" type="pres">
      <dgm:prSet presAssocID="{11D52C71-58D9-0348-BAE3-512C9CF878B1}" presName="rootConnector" presStyleLbl="node3" presStyleIdx="2" presStyleCnt="12"/>
      <dgm:spPr/>
      <dgm:t>
        <a:bodyPr/>
        <a:lstStyle/>
        <a:p>
          <a:endParaRPr lang="en-US"/>
        </a:p>
      </dgm:t>
    </dgm:pt>
    <dgm:pt modelId="{1F52C050-2764-414D-922A-E83A862CBBC3}" type="pres">
      <dgm:prSet presAssocID="{11D52C71-58D9-0348-BAE3-512C9CF878B1}" presName="hierChild4" presStyleCnt="0"/>
      <dgm:spPr/>
    </dgm:pt>
    <dgm:pt modelId="{F57ABB1E-018D-7E48-8684-68DFED3314EE}" type="pres">
      <dgm:prSet presAssocID="{11D52C71-58D9-0348-BAE3-512C9CF878B1}" presName="hierChild5" presStyleCnt="0"/>
      <dgm:spPr/>
    </dgm:pt>
    <dgm:pt modelId="{D4D67A14-B4CF-6D4A-9300-8C4B957CE1E3}" type="pres">
      <dgm:prSet presAssocID="{AF351D8E-0DDA-C845-BAA7-452D4CE3CF9B}" presName="hierChild5" presStyleCnt="0"/>
      <dgm:spPr/>
    </dgm:pt>
    <dgm:pt modelId="{E0B28371-39B5-3F42-B624-BA3C2E40415B}" type="pres">
      <dgm:prSet presAssocID="{899A5066-1BEC-E240-AB8F-C99808505715}" presName="Name37" presStyleLbl="parChTrans1D2" presStyleIdx="1" presStyleCnt="4"/>
      <dgm:spPr/>
      <dgm:t>
        <a:bodyPr/>
        <a:lstStyle/>
        <a:p>
          <a:endParaRPr lang="en-US"/>
        </a:p>
      </dgm:t>
    </dgm:pt>
    <dgm:pt modelId="{6A419206-1C53-694D-BF77-074B88C502CA}" type="pres">
      <dgm:prSet presAssocID="{C5CF785F-34F9-4742-96B8-DC30291EC492}" presName="hierRoot2" presStyleCnt="0">
        <dgm:presLayoutVars>
          <dgm:hierBranch val="init"/>
        </dgm:presLayoutVars>
      </dgm:prSet>
      <dgm:spPr/>
    </dgm:pt>
    <dgm:pt modelId="{BD41944A-36CA-9549-A8ED-775C1CC36AC5}" type="pres">
      <dgm:prSet presAssocID="{C5CF785F-34F9-4742-96B8-DC30291EC492}" presName="rootComposite" presStyleCnt="0"/>
      <dgm:spPr/>
    </dgm:pt>
    <dgm:pt modelId="{AFCE42C1-7AF5-994B-9E1B-1ED53691C1A7}" type="pres">
      <dgm:prSet presAssocID="{C5CF785F-34F9-4742-96B8-DC30291EC492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FC0F7C2-BC9F-A64E-9C32-69CB0CD386C3}" type="pres">
      <dgm:prSet presAssocID="{C5CF785F-34F9-4742-96B8-DC30291EC492}" presName="rootConnector" presStyleLbl="node2" presStyleIdx="1" presStyleCnt="4"/>
      <dgm:spPr/>
      <dgm:t>
        <a:bodyPr/>
        <a:lstStyle/>
        <a:p>
          <a:endParaRPr lang="en-US"/>
        </a:p>
      </dgm:t>
    </dgm:pt>
    <dgm:pt modelId="{DE305B93-1F23-6E46-AF52-6968369C393E}" type="pres">
      <dgm:prSet presAssocID="{C5CF785F-34F9-4742-96B8-DC30291EC492}" presName="hierChild4" presStyleCnt="0"/>
      <dgm:spPr/>
    </dgm:pt>
    <dgm:pt modelId="{6D0B7989-F568-D644-AA3F-1A03BC314CE3}" type="pres">
      <dgm:prSet presAssocID="{CAB4DD95-6098-2844-A5F5-330F6A0B0B0B}" presName="Name37" presStyleLbl="parChTrans1D3" presStyleIdx="3" presStyleCnt="12"/>
      <dgm:spPr/>
      <dgm:t>
        <a:bodyPr/>
        <a:lstStyle/>
        <a:p>
          <a:endParaRPr lang="en-US"/>
        </a:p>
      </dgm:t>
    </dgm:pt>
    <dgm:pt modelId="{A494F560-6201-7942-B98F-094D3CDB94BA}" type="pres">
      <dgm:prSet presAssocID="{2B05250C-FEB4-1A4C-8782-0C0121230B95}" presName="hierRoot2" presStyleCnt="0">
        <dgm:presLayoutVars>
          <dgm:hierBranch val="init"/>
        </dgm:presLayoutVars>
      </dgm:prSet>
      <dgm:spPr/>
    </dgm:pt>
    <dgm:pt modelId="{263F5DE8-C9AC-BD45-B8C8-F51912659A6C}" type="pres">
      <dgm:prSet presAssocID="{2B05250C-FEB4-1A4C-8782-0C0121230B95}" presName="rootComposite" presStyleCnt="0"/>
      <dgm:spPr/>
    </dgm:pt>
    <dgm:pt modelId="{74796A5E-E4E9-2E4F-9437-5FA43C5799E4}" type="pres">
      <dgm:prSet presAssocID="{2B05250C-FEB4-1A4C-8782-0C0121230B95}" presName="rootText" presStyleLbl="node3" presStyleIdx="3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5F10F73-FA67-CF4D-B5DE-463A875A943E}" type="pres">
      <dgm:prSet presAssocID="{2B05250C-FEB4-1A4C-8782-0C0121230B95}" presName="rootConnector" presStyleLbl="node3" presStyleIdx="3" presStyleCnt="12"/>
      <dgm:spPr/>
      <dgm:t>
        <a:bodyPr/>
        <a:lstStyle/>
        <a:p>
          <a:endParaRPr lang="en-US"/>
        </a:p>
      </dgm:t>
    </dgm:pt>
    <dgm:pt modelId="{F0A9A3A3-4FC5-7745-A6CB-92F8F5550D34}" type="pres">
      <dgm:prSet presAssocID="{2B05250C-FEB4-1A4C-8782-0C0121230B95}" presName="hierChild4" presStyleCnt="0"/>
      <dgm:spPr/>
    </dgm:pt>
    <dgm:pt modelId="{40BC0996-E072-6C47-B4F3-1461B6608614}" type="pres">
      <dgm:prSet presAssocID="{2B05250C-FEB4-1A4C-8782-0C0121230B95}" presName="hierChild5" presStyleCnt="0"/>
      <dgm:spPr/>
    </dgm:pt>
    <dgm:pt modelId="{492A774D-F8CB-2E44-B2CA-786155A177B7}" type="pres">
      <dgm:prSet presAssocID="{769B08F1-791F-B84B-A53B-1C2B6BE88E1C}" presName="Name37" presStyleLbl="parChTrans1D3" presStyleIdx="4" presStyleCnt="12"/>
      <dgm:spPr/>
      <dgm:t>
        <a:bodyPr/>
        <a:lstStyle/>
        <a:p>
          <a:endParaRPr lang="en-US"/>
        </a:p>
      </dgm:t>
    </dgm:pt>
    <dgm:pt modelId="{2321C29E-5D39-EA43-9141-72216F85035F}" type="pres">
      <dgm:prSet presAssocID="{5ADD6802-699B-984D-BE38-A62939693469}" presName="hierRoot2" presStyleCnt="0">
        <dgm:presLayoutVars>
          <dgm:hierBranch val="init"/>
        </dgm:presLayoutVars>
      </dgm:prSet>
      <dgm:spPr/>
    </dgm:pt>
    <dgm:pt modelId="{63B48A64-BF16-8B43-A5C1-AC8ED3F6068E}" type="pres">
      <dgm:prSet presAssocID="{5ADD6802-699B-984D-BE38-A62939693469}" presName="rootComposite" presStyleCnt="0"/>
      <dgm:spPr/>
    </dgm:pt>
    <dgm:pt modelId="{260B16CF-93F3-554A-BE59-33C6549F6E80}" type="pres">
      <dgm:prSet presAssocID="{5ADD6802-699B-984D-BE38-A62939693469}" presName="rootText" presStyleLbl="node3" presStyleIdx="4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DD27B61-8E90-F748-B955-12109FBE52A5}" type="pres">
      <dgm:prSet presAssocID="{5ADD6802-699B-984D-BE38-A62939693469}" presName="rootConnector" presStyleLbl="node3" presStyleIdx="4" presStyleCnt="12"/>
      <dgm:spPr/>
      <dgm:t>
        <a:bodyPr/>
        <a:lstStyle/>
        <a:p>
          <a:endParaRPr lang="en-US"/>
        </a:p>
      </dgm:t>
    </dgm:pt>
    <dgm:pt modelId="{64A168F3-B659-E44C-89A9-2E5291F4618F}" type="pres">
      <dgm:prSet presAssocID="{5ADD6802-699B-984D-BE38-A62939693469}" presName="hierChild4" presStyleCnt="0"/>
      <dgm:spPr/>
    </dgm:pt>
    <dgm:pt modelId="{C68260E7-EA51-DD43-A80D-638216AC06D4}" type="pres">
      <dgm:prSet presAssocID="{5ADD6802-699B-984D-BE38-A62939693469}" presName="hierChild5" presStyleCnt="0"/>
      <dgm:spPr/>
    </dgm:pt>
    <dgm:pt modelId="{F2DB2517-C13A-FA48-917F-A8D5C55612A8}" type="pres">
      <dgm:prSet presAssocID="{8A9B107F-5697-F346-85B3-B35FEAA915FA}" presName="Name37" presStyleLbl="parChTrans1D3" presStyleIdx="5" presStyleCnt="12"/>
      <dgm:spPr/>
      <dgm:t>
        <a:bodyPr/>
        <a:lstStyle/>
        <a:p>
          <a:endParaRPr lang="en-US"/>
        </a:p>
      </dgm:t>
    </dgm:pt>
    <dgm:pt modelId="{A3DD58A0-180D-B649-8F89-70A8BF1DD5E1}" type="pres">
      <dgm:prSet presAssocID="{AA54B4CA-3AA2-8C4E-9D5F-B790ECCCED17}" presName="hierRoot2" presStyleCnt="0">
        <dgm:presLayoutVars>
          <dgm:hierBranch val="init"/>
        </dgm:presLayoutVars>
      </dgm:prSet>
      <dgm:spPr/>
    </dgm:pt>
    <dgm:pt modelId="{BF9A6E49-D38D-5644-BDD5-7F65B1BEA353}" type="pres">
      <dgm:prSet presAssocID="{AA54B4CA-3AA2-8C4E-9D5F-B790ECCCED17}" presName="rootComposite" presStyleCnt="0"/>
      <dgm:spPr/>
    </dgm:pt>
    <dgm:pt modelId="{172E847D-046A-7C44-91C9-CDC6F1B301FE}" type="pres">
      <dgm:prSet presAssocID="{AA54B4CA-3AA2-8C4E-9D5F-B790ECCCED17}" presName="rootText" presStyleLbl="node3" presStyleIdx="5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3F8406C-8444-924D-9905-9BE19648E419}" type="pres">
      <dgm:prSet presAssocID="{AA54B4CA-3AA2-8C4E-9D5F-B790ECCCED17}" presName="rootConnector" presStyleLbl="node3" presStyleIdx="5" presStyleCnt="12"/>
      <dgm:spPr/>
      <dgm:t>
        <a:bodyPr/>
        <a:lstStyle/>
        <a:p>
          <a:endParaRPr lang="en-US"/>
        </a:p>
      </dgm:t>
    </dgm:pt>
    <dgm:pt modelId="{56FA1427-8BAF-7A4B-9D1E-F6C30EDF1754}" type="pres">
      <dgm:prSet presAssocID="{AA54B4CA-3AA2-8C4E-9D5F-B790ECCCED17}" presName="hierChild4" presStyleCnt="0"/>
      <dgm:spPr/>
    </dgm:pt>
    <dgm:pt modelId="{AE306F32-977C-F94A-BD01-F0FF6DC6F3BE}" type="pres">
      <dgm:prSet presAssocID="{AA54B4CA-3AA2-8C4E-9D5F-B790ECCCED17}" presName="hierChild5" presStyleCnt="0"/>
      <dgm:spPr/>
    </dgm:pt>
    <dgm:pt modelId="{7C568781-608B-6743-8AD2-EADA1D164456}" type="pres">
      <dgm:prSet presAssocID="{C5CF785F-34F9-4742-96B8-DC30291EC492}" presName="hierChild5" presStyleCnt="0"/>
      <dgm:spPr/>
    </dgm:pt>
    <dgm:pt modelId="{1886D809-F78D-1745-B41E-72217E5004B2}" type="pres">
      <dgm:prSet presAssocID="{ABCA537F-D3A0-2B4B-B347-D09D809E6FFD}" presName="Name37" presStyleLbl="parChTrans1D2" presStyleIdx="2" presStyleCnt="4"/>
      <dgm:spPr/>
      <dgm:t>
        <a:bodyPr/>
        <a:lstStyle/>
        <a:p>
          <a:endParaRPr lang="en-US"/>
        </a:p>
      </dgm:t>
    </dgm:pt>
    <dgm:pt modelId="{4481C9BA-AD97-654C-AE56-EA58555D5C1E}" type="pres">
      <dgm:prSet presAssocID="{D323B31B-26A7-DD40-A7FB-16E61161ECDA}" presName="hierRoot2" presStyleCnt="0">
        <dgm:presLayoutVars>
          <dgm:hierBranch val="init"/>
        </dgm:presLayoutVars>
      </dgm:prSet>
      <dgm:spPr/>
    </dgm:pt>
    <dgm:pt modelId="{73C37FD7-D441-8F45-90E9-DD35AE4806DC}" type="pres">
      <dgm:prSet presAssocID="{D323B31B-26A7-DD40-A7FB-16E61161ECDA}" presName="rootComposite" presStyleCnt="0"/>
      <dgm:spPr/>
    </dgm:pt>
    <dgm:pt modelId="{8FDFC840-2D5D-0744-88A0-31225D4AD2B4}" type="pres">
      <dgm:prSet presAssocID="{D323B31B-26A7-DD40-A7FB-16E61161ECDA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85DC688-13FF-C54C-86D5-195AD29A5552}" type="pres">
      <dgm:prSet presAssocID="{D323B31B-26A7-DD40-A7FB-16E61161ECDA}" presName="rootConnector" presStyleLbl="node2" presStyleIdx="2" presStyleCnt="4"/>
      <dgm:spPr/>
      <dgm:t>
        <a:bodyPr/>
        <a:lstStyle/>
        <a:p>
          <a:endParaRPr lang="en-US"/>
        </a:p>
      </dgm:t>
    </dgm:pt>
    <dgm:pt modelId="{B2312B29-5F3F-E747-AF2E-09AF924AA19A}" type="pres">
      <dgm:prSet presAssocID="{D323B31B-26A7-DD40-A7FB-16E61161ECDA}" presName="hierChild4" presStyleCnt="0"/>
      <dgm:spPr/>
    </dgm:pt>
    <dgm:pt modelId="{65B46CF2-83E3-E249-88DB-642662CEB9AF}" type="pres">
      <dgm:prSet presAssocID="{8BC33E16-EAFB-1444-B6F3-693E4B44379F}" presName="Name37" presStyleLbl="parChTrans1D3" presStyleIdx="6" presStyleCnt="12"/>
      <dgm:spPr/>
      <dgm:t>
        <a:bodyPr/>
        <a:lstStyle/>
        <a:p>
          <a:endParaRPr lang="en-US"/>
        </a:p>
      </dgm:t>
    </dgm:pt>
    <dgm:pt modelId="{7D771A89-CA71-0846-99F5-A15808F61D58}" type="pres">
      <dgm:prSet presAssocID="{876CCA09-DEDA-3040-935B-6B3C7697EF15}" presName="hierRoot2" presStyleCnt="0">
        <dgm:presLayoutVars>
          <dgm:hierBranch val="init"/>
        </dgm:presLayoutVars>
      </dgm:prSet>
      <dgm:spPr/>
    </dgm:pt>
    <dgm:pt modelId="{8C77F9DE-C8F0-2D46-B580-587C8F7B397B}" type="pres">
      <dgm:prSet presAssocID="{876CCA09-DEDA-3040-935B-6B3C7697EF15}" presName="rootComposite" presStyleCnt="0"/>
      <dgm:spPr/>
    </dgm:pt>
    <dgm:pt modelId="{85F14E1A-B41C-AC45-8045-13B1436F1AE2}" type="pres">
      <dgm:prSet presAssocID="{876CCA09-DEDA-3040-935B-6B3C7697EF15}" presName="rootText" presStyleLbl="node3" presStyleIdx="6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47D3D07-FFED-D54C-A4B0-D55FEDCB6B01}" type="pres">
      <dgm:prSet presAssocID="{876CCA09-DEDA-3040-935B-6B3C7697EF15}" presName="rootConnector" presStyleLbl="node3" presStyleIdx="6" presStyleCnt="12"/>
      <dgm:spPr/>
      <dgm:t>
        <a:bodyPr/>
        <a:lstStyle/>
        <a:p>
          <a:endParaRPr lang="en-US"/>
        </a:p>
      </dgm:t>
    </dgm:pt>
    <dgm:pt modelId="{072533BC-D151-374F-91AD-998D8704B664}" type="pres">
      <dgm:prSet presAssocID="{876CCA09-DEDA-3040-935B-6B3C7697EF15}" presName="hierChild4" presStyleCnt="0"/>
      <dgm:spPr/>
    </dgm:pt>
    <dgm:pt modelId="{1B71583F-7153-7045-B882-0C3872321E6F}" type="pres">
      <dgm:prSet presAssocID="{876CCA09-DEDA-3040-935B-6B3C7697EF15}" presName="hierChild5" presStyleCnt="0"/>
      <dgm:spPr/>
    </dgm:pt>
    <dgm:pt modelId="{E72ED77B-3A06-9B49-A0F2-757E49BB15AE}" type="pres">
      <dgm:prSet presAssocID="{1638B1F1-5E84-0A42-B2C9-797F33B86A15}" presName="Name37" presStyleLbl="parChTrans1D3" presStyleIdx="7" presStyleCnt="12"/>
      <dgm:spPr/>
      <dgm:t>
        <a:bodyPr/>
        <a:lstStyle/>
        <a:p>
          <a:endParaRPr lang="en-US"/>
        </a:p>
      </dgm:t>
    </dgm:pt>
    <dgm:pt modelId="{AACE4082-B73C-8546-BD4B-D022D6AFAA44}" type="pres">
      <dgm:prSet presAssocID="{317686B2-488A-F645-9C20-37B5DB8E8CAD}" presName="hierRoot2" presStyleCnt="0">
        <dgm:presLayoutVars>
          <dgm:hierBranch val="init"/>
        </dgm:presLayoutVars>
      </dgm:prSet>
      <dgm:spPr/>
    </dgm:pt>
    <dgm:pt modelId="{F9E533CE-9824-9444-A360-257C762FE3A7}" type="pres">
      <dgm:prSet presAssocID="{317686B2-488A-F645-9C20-37B5DB8E8CAD}" presName="rootComposite" presStyleCnt="0"/>
      <dgm:spPr/>
    </dgm:pt>
    <dgm:pt modelId="{72ADDFEC-9257-7449-88CB-305AEE53E2CB}" type="pres">
      <dgm:prSet presAssocID="{317686B2-488A-F645-9C20-37B5DB8E8CAD}" presName="rootText" presStyleLbl="node3" presStyleIdx="7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E631DA2-0E14-C04B-BD17-C03C87224A85}" type="pres">
      <dgm:prSet presAssocID="{317686B2-488A-F645-9C20-37B5DB8E8CAD}" presName="rootConnector" presStyleLbl="node3" presStyleIdx="7" presStyleCnt="12"/>
      <dgm:spPr/>
      <dgm:t>
        <a:bodyPr/>
        <a:lstStyle/>
        <a:p>
          <a:endParaRPr lang="en-US"/>
        </a:p>
      </dgm:t>
    </dgm:pt>
    <dgm:pt modelId="{13D4BC86-F1A7-9246-866F-87C77F166D52}" type="pres">
      <dgm:prSet presAssocID="{317686B2-488A-F645-9C20-37B5DB8E8CAD}" presName="hierChild4" presStyleCnt="0"/>
      <dgm:spPr/>
    </dgm:pt>
    <dgm:pt modelId="{69FCDD4C-82A7-DB4D-9159-62B2ED1E48CE}" type="pres">
      <dgm:prSet presAssocID="{317686B2-488A-F645-9C20-37B5DB8E8CAD}" presName="hierChild5" presStyleCnt="0"/>
      <dgm:spPr/>
    </dgm:pt>
    <dgm:pt modelId="{B86DC19B-AF1C-F54F-8DBD-360BA4FFB6A7}" type="pres">
      <dgm:prSet presAssocID="{D4A62D2D-0F74-4947-A31A-3B144C468EF8}" presName="Name37" presStyleLbl="parChTrans1D3" presStyleIdx="8" presStyleCnt="12"/>
      <dgm:spPr/>
      <dgm:t>
        <a:bodyPr/>
        <a:lstStyle/>
        <a:p>
          <a:endParaRPr lang="en-US"/>
        </a:p>
      </dgm:t>
    </dgm:pt>
    <dgm:pt modelId="{4641DDF7-0B81-2E41-8FC9-65A95E818598}" type="pres">
      <dgm:prSet presAssocID="{E067A531-B6AC-6E41-9E2D-0865DAEA236F}" presName="hierRoot2" presStyleCnt="0">
        <dgm:presLayoutVars>
          <dgm:hierBranch val="init"/>
        </dgm:presLayoutVars>
      </dgm:prSet>
      <dgm:spPr/>
    </dgm:pt>
    <dgm:pt modelId="{F39BA763-5B51-9840-8AF2-3C9DBA7A1289}" type="pres">
      <dgm:prSet presAssocID="{E067A531-B6AC-6E41-9E2D-0865DAEA236F}" presName="rootComposite" presStyleCnt="0"/>
      <dgm:spPr/>
    </dgm:pt>
    <dgm:pt modelId="{ECDBFCBB-22CF-2F4B-A826-4AFBA0DA73DB}" type="pres">
      <dgm:prSet presAssocID="{E067A531-B6AC-6E41-9E2D-0865DAEA236F}" presName="rootText" presStyleLbl="node3" presStyleIdx="8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767A6D3-2E87-FB4F-A21A-C22B02AA1DD8}" type="pres">
      <dgm:prSet presAssocID="{E067A531-B6AC-6E41-9E2D-0865DAEA236F}" presName="rootConnector" presStyleLbl="node3" presStyleIdx="8" presStyleCnt="12"/>
      <dgm:spPr/>
      <dgm:t>
        <a:bodyPr/>
        <a:lstStyle/>
        <a:p>
          <a:endParaRPr lang="en-US"/>
        </a:p>
      </dgm:t>
    </dgm:pt>
    <dgm:pt modelId="{8304762E-F4EC-E54E-BB9F-F91AF7E1D352}" type="pres">
      <dgm:prSet presAssocID="{E067A531-B6AC-6E41-9E2D-0865DAEA236F}" presName="hierChild4" presStyleCnt="0"/>
      <dgm:spPr/>
    </dgm:pt>
    <dgm:pt modelId="{258C9AEB-F13B-AE47-9A9D-8CF5458AAB4C}" type="pres">
      <dgm:prSet presAssocID="{E067A531-B6AC-6E41-9E2D-0865DAEA236F}" presName="hierChild5" presStyleCnt="0"/>
      <dgm:spPr/>
    </dgm:pt>
    <dgm:pt modelId="{410D207A-291D-1C49-9AD0-D0303CBC9420}" type="pres">
      <dgm:prSet presAssocID="{D323B31B-26A7-DD40-A7FB-16E61161ECDA}" presName="hierChild5" presStyleCnt="0"/>
      <dgm:spPr/>
    </dgm:pt>
    <dgm:pt modelId="{820E8AB5-DA52-0543-9951-DDEE013ADAA7}" type="pres">
      <dgm:prSet presAssocID="{D5C10604-BF67-2244-AE88-298D6D9DA591}" presName="Name37" presStyleLbl="parChTrans1D2" presStyleIdx="3" presStyleCnt="4"/>
      <dgm:spPr/>
      <dgm:t>
        <a:bodyPr/>
        <a:lstStyle/>
        <a:p>
          <a:endParaRPr lang="en-US"/>
        </a:p>
      </dgm:t>
    </dgm:pt>
    <dgm:pt modelId="{4524FB5B-6297-2B42-8E76-4106E0644C7F}" type="pres">
      <dgm:prSet presAssocID="{8CC35D1B-AFB6-9146-A5CB-C6BF23034C22}" presName="hierRoot2" presStyleCnt="0">
        <dgm:presLayoutVars>
          <dgm:hierBranch val="init"/>
        </dgm:presLayoutVars>
      </dgm:prSet>
      <dgm:spPr/>
    </dgm:pt>
    <dgm:pt modelId="{3F108115-D971-3D40-AF1B-DEA54723D9F1}" type="pres">
      <dgm:prSet presAssocID="{8CC35D1B-AFB6-9146-A5CB-C6BF23034C22}" presName="rootComposite" presStyleCnt="0"/>
      <dgm:spPr/>
    </dgm:pt>
    <dgm:pt modelId="{AB08D194-6A5B-6141-844C-D4132CF4EF73}" type="pres">
      <dgm:prSet presAssocID="{8CC35D1B-AFB6-9146-A5CB-C6BF23034C22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50B2151-7A94-B343-9EC3-3834E9851575}" type="pres">
      <dgm:prSet presAssocID="{8CC35D1B-AFB6-9146-A5CB-C6BF23034C22}" presName="rootConnector" presStyleLbl="node2" presStyleIdx="3" presStyleCnt="4"/>
      <dgm:spPr/>
      <dgm:t>
        <a:bodyPr/>
        <a:lstStyle/>
        <a:p>
          <a:endParaRPr lang="en-US"/>
        </a:p>
      </dgm:t>
    </dgm:pt>
    <dgm:pt modelId="{3C2B0A63-EB5F-4044-8AC2-DF3982D7C591}" type="pres">
      <dgm:prSet presAssocID="{8CC35D1B-AFB6-9146-A5CB-C6BF23034C22}" presName="hierChild4" presStyleCnt="0"/>
      <dgm:spPr/>
    </dgm:pt>
    <dgm:pt modelId="{0054A64B-7BA9-844F-8227-A19135F3F00D}" type="pres">
      <dgm:prSet presAssocID="{F6076314-4D6C-824D-9BD4-CD1473E36854}" presName="Name37" presStyleLbl="parChTrans1D3" presStyleIdx="9" presStyleCnt="12"/>
      <dgm:spPr/>
      <dgm:t>
        <a:bodyPr/>
        <a:lstStyle/>
        <a:p>
          <a:endParaRPr lang="en-US"/>
        </a:p>
      </dgm:t>
    </dgm:pt>
    <dgm:pt modelId="{640E4010-C62B-BA4E-8A9E-7A912BACAA6E}" type="pres">
      <dgm:prSet presAssocID="{CA79D3EB-3D3D-1340-9460-242FC06CEE2E}" presName="hierRoot2" presStyleCnt="0">
        <dgm:presLayoutVars>
          <dgm:hierBranch val="init"/>
        </dgm:presLayoutVars>
      </dgm:prSet>
      <dgm:spPr/>
    </dgm:pt>
    <dgm:pt modelId="{73D70AA6-88BA-5B46-9513-54F9436B7F73}" type="pres">
      <dgm:prSet presAssocID="{CA79D3EB-3D3D-1340-9460-242FC06CEE2E}" presName="rootComposite" presStyleCnt="0"/>
      <dgm:spPr/>
    </dgm:pt>
    <dgm:pt modelId="{7BB1C472-9EEE-D044-9950-6BC550BC88EB}" type="pres">
      <dgm:prSet presAssocID="{CA79D3EB-3D3D-1340-9460-242FC06CEE2E}" presName="rootText" presStyleLbl="node3" presStyleIdx="9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A525C8B-32EF-1C46-ACF7-7441705124E3}" type="pres">
      <dgm:prSet presAssocID="{CA79D3EB-3D3D-1340-9460-242FC06CEE2E}" presName="rootConnector" presStyleLbl="node3" presStyleIdx="9" presStyleCnt="12"/>
      <dgm:spPr/>
      <dgm:t>
        <a:bodyPr/>
        <a:lstStyle/>
        <a:p>
          <a:endParaRPr lang="en-US"/>
        </a:p>
      </dgm:t>
    </dgm:pt>
    <dgm:pt modelId="{2BFDEE2E-6B9A-784A-8731-53040B995D9B}" type="pres">
      <dgm:prSet presAssocID="{CA79D3EB-3D3D-1340-9460-242FC06CEE2E}" presName="hierChild4" presStyleCnt="0"/>
      <dgm:spPr/>
    </dgm:pt>
    <dgm:pt modelId="{66C6DA95-DDA1-D147-94DC-E7149F043E64}" type="pres">
      <dgm:prSet presAssocID="{CA79D3EB-3D3D-1340-9460-242FC06CEE2E}" presName="hierChild5" presStyleCnt="0"/>
      <dgm:spPr/>
    </dgm:pt>
    <dgm:pt modelId="{B71AF03E-9C51-1542-8B78-DBA2C709C133}" type="pres">
      <dgm:prSet presAssocID="{D82999E8-1DA3-494C-AF33-CB460BD86E8E}" presName="Name37" presStyleLbl="parChTrans1D3" presStyleIdx="10" presStyleCnt="12"/>
      <dgm:spPr/>
      <dgm:t>
        <a:bodyPr/>
        <a:lstStyle/>
        <a:p>
          <a:endParaRPr lang="en-US"/>
        </a:p>
      </dgm:t>
    </dgm:pt>
    <dgm:pt modelId="{4AE71496-6D7E-9E4D-9745-9D91F1D22889}" type="pres">
      <dgm:prSet presAssocID="{3990C39F-24F4-9540-994F-741CCE9A4131}" presName="hierRoot2" presStyleCnt="0">
        <dgm:presLayoutVars>
          <dgm:hierBranch val="init"/>
        </dgm:presLayoutVars>
      </dgm:prSet>
      <dgm:spPr/>
    </dgm:pt>
    <dgm:pt modelId="{AE3A2C59-B1C5-4047-BEBC-4988683D07B5}" type="pres">
      <dgm:prSet presAssocID="{3990C39F-24F4-9540-994F-741CCE9A4131}" presName="rootComposite" presStyleCnt="0"/>
      <dgm:spPr/>
    </dgm:pt>
    <dgm:pt modelId="{314B5219-F0BE-A049-9445-B777304A0CB9}" type="pres">
      <dgm:prSet presAssocID="{3990C39F-24F4-9540-994F-741CCE9A4131}" presName="rootText" presStyleLbl="node3" presStyleIdx="10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90F6656-EEA0-474B-9C19-904629B69AB8}" type="pres">
      <dgm:prSet presAssocID="{3990C39F-24F4-9540-994F-741CCE9A4131}" presName="rootConnector" presStyleLbl="node3" presStyleIdx="10" presStyleCnt="12"/>
      <dgm:spPr/>
      <dgm:t>
        <a:bodyPr/>
        <a:lstStyle/>
        <a:p>
          <a:endParaRPr lang="en-US"/>
        </a:p>
      </dgm:t>
    </dgm:pt>
    <dgm:pt modelId="{0FB583E9-C727-DC4D-A0EF-0E53C9891C4D}" type="pres">
      <dgm:prSet presAssocID="{3990C39F-24F4-9540-994F-741CCE9A4131}" presName="hierChild4" presStyleCnt="0"/>
      <dgm:spPr/>
    </dgm:pt>
    <dgm:pt modelId="{93F35377-E8E3-E94B-967C-39EE9464E1CA}" type="pres">
      <dgm:prSet presAssocID="{3990C39F-24F4-9540-994F-741CCE9A4131}" presName="hierChild5" presStyleCnt="0"/>
      <dgm:spPr/>
    </dgm:pt>
    <dgm:pt modelId="{A37D61C7-9FB2-E348-9375-C6BCCBE1BB98}" type="pres">
      <dgm:prSet presAssocID="{849396B0-BED9-E349-B63D-FD3312B9B9B7}" presName="Name37" presStyleLbl="parChTrans1D3" presStyleIdx="11" presStyleCnt="12"/>
      <dgm:spPr/>
      <dgm:t>
        <a:bodyPr/>
        <a:lstStyle/>
        <a:p>
          <a:endParaRPr lang="en-US"/>
        </a:p>
      </dgm:t>
    </dgm:pt>
    <dgm:pt modelId="{40E9D874-1557-FD49-A497-D895B2A0306F}" type="pres">
      <dgm:prSet presAssocID="{87E8C3A4-CC63-C642-9866-27A4111855FC}" presName="hierRoot2" presStyleCnt="0">
        <dgm:presLayoutVars>
          <dgm:hierBranch val="init"/>
        </dgm:presLayoutVars>
      </dgm:prSet>
      <dgm:spPr/>
    </dgm:pt>
    <dgm:pt modelId="{34063AED-D179-9C49-9649-EA5631CC9EBE}" type="pres">
      <dgm:prSet presAssocID="{87E8C3A4-CC63-C642-9866-27A4111855FC}" presName="rootComposite" presStyleCnt="0"/>
      <dgm:spPr/>
    </dgm:pt>
    <dgm:pt modelId="{2773B124-4213-814D-9BF9-3E9663BE504A}" type="pres">
      <dgm:prSet presAssocID="{87E8C3A4-CC63-C642-9866-27A4111855FC}" presName="rootText" presStyleLbl="node3" presStyleIdx="11" presStyleCnt="1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BA0D32B-02B2-4947-BBD6-E8F2020C1DB9}" type="pres">
      <dgm:prSet presAssocID="{87E8C3A4-CC63-C642-9866-27A4111855FC}" presName="rootConnector" presStyleLbl="node3" presStyleIdx="11" presStyleCnt="12"/>
      <dgm:spPr/>
      <dgm:t>
        <a:bodyPr/>
        <a:lstStyle/>
        <a:p>
          <a:endParaRPr lang="en-US"/>
        </a:p>
      </dgm:t>
    </dgm:pt>
    <dgm:pt modelId="{234E5A78-BAD4-634A-A2A9-AA8CEB17D3C7}" type="pres">
      <dgm:prSet presAssocID="{87E8C3A4-CC63-C642-9866-27A4111855FC}" presName="hierChild4" presStyleCnt="0"/>
      <dgm:spPr/>
    </dgm:pt>
    <dgm:pt modelId="{F4DA0A91-8124-CD47-8006-77FBA7AC6426}" type="pres">
      <dgm:prSet presAssocID="{87E8C3A4-CC63-C642-9866-27A4111855FC}" presName="hierChild5" presStyleCnt="0"/>
      <dgm:spPr/>
    </dgm:pt>
    <dgm:pt modelId="{8CCA0133-DF16-CB4F-BF85-EA4D891F29F2}" type="pres">
      <dgm:prSet presAssocID="{8CC35D1B-AFB6-9146-A5CB-C6BF23034C22}" presName="hierChild5" presStyleCnt="0"/>
      <dgm:spPr/>
    </dgm:pt>
    <dgm:pt modelId="{B29AD939-BFF2-2144-A2E5-4EB8CDA6D7BA}" type="pres">
      <dgm:prSet presAssocID="{86CE4DBD-C900-0A49-9EFE-1E1E6BA69BDF}" presName="hierChild3" presStyleCnt="0"/>
      <dgm:spPr/>
    </dgm:pt>
  </dgm:ptLst>
  <dgm:cxnLst>
    <dgm:cxn modelId="{8ADF0299-D5E0-D449-AF45-03BC50A1995F}" srcId="{AF351D8E-0DDA-C845-BAA7-452D4CE3CF9B}" destId="{F5770B17-6F55-DE45-957E-9B0A87CBE796}" srcOrd="0" destOrd="0" parTransId="{71AC14FC-E9C5-EA44-9DFB-CD40DB70B468}" sibTransId="{99372EC2-A6AA-AA44-AEB1-4BFF50A8D9B4}"/>
    <dgm:cxn modelId="{D6DC2F15-9748-1D43-9F4D-3BCF0A1FD75E}" type="presOf" srcId="{D4A62D2D-0F74-4947-A31A-3B144C468EF8}" destId="{B86DC19B-AF1C-F54F-8DBD-360BA4FFB6A7}" srcOrd="0" destOrd="0" presId="urn:microsoft.com/office/officeart/2005/8/layout/orgChart1"/>
    <dgm:cxn modelId="{73607554-2AB8-1E46-AEBD-B1E6F5169A46}" type="presOf" srcId="{8CC35D1B-AFB6-9146-A5CB-C6BF23034C22}" destId="{AB08D194-6A5B-6141-844C-D4132CF4EF73}" srcOrd="0" destOrd="0" presId="urn:microsoft.com/office/officeart/2005/8/layout/orgChart1"/>
    <dgm:cxn modelId="{D76E5D4D-9A6D-3849-82B8-95423FB50195}" type="presOf" srcId="{C5CF785F-34F9-4742-96B8-DC30291EC492}" destId="{AFCE42C1-7AF5-994B-9E1B-1ED53691C1A7}" srcOrd="0" destOrd="0" presId="urn:microsoft.com/office/officeart/2005/8/layout/orgChart1"/>
    <dgm:cxn modelId="{E08483D0-89CA-0C41-B78E-4814DC9A6CC5}" type="presOf" srcId="{D82999E8-1DA3-494C-AF33-CB460BD86E8E}" destId="{B71AF03E-9C51-1542-8B78-DBA2C709C133}" srcOrd="0" destOrd="0" presId="urn:microsoft.com/office/officeart/2005/8/layout/orgChart1"/>
    <dgm:cxn modelId="{1420A7F3-C666-0943-8877-5D83744362D6}" type="presOf" srcId="{3990C39F-24F4-9540-994F-741CCE9A4131}" destId="{890F6656-EEA0-474B-9C19-904629B69AB8}" srcOrd="1" destOrd="0" presId="urn:microsoft.com/office/officeart/2005/8/layout/orgChart1"/>
    <dgm:cxn modelId="{FD584C7F-296D-BB4F-9306-D8B16A3DA9CB}" srcId="{AF351D8E-0DDA-C845-BAA7-452D4CE3CF9B}" destId="{11D52C71-58D9-0348-BAE3-512C9CF878B1}" srcOrd="2" destOrd="0" parTransId="{BD3B699D-D1E6-5C43-A81D-0EA949AFC0E0}" sibTransId="{87ABFED8-C8A9-F149-95D7-20D595CB657D}"/>
    <dgm:cxn modelId="{A0175BD7-6088-5945-BF19-C79E7257041F}" type="presOf" srcId="{86CE4DBD-C900-0A49-9EFE-1E1E6BA69BDF}" destId="{00479FD7-B930-FA4F-A87F-A5C386198A39}" srcOrd="1" destOrd="0" presId="urn:microsoft.com/office/officeart/2005/8/layout/orgChart1"/>
    <dgm:cxn modelId="{F6F50647-7663-5C4C-B1F5-050ED2E09141}" srcId="{86CE4DBD-C900-0A49-9EFE-1E1E6BA69BDF}" destId="{8CC35D1B-AFB6-9146-A5CB-C6BF23034C22}" srcOrd="3" destOrd="0" parTransId="{D5C10604-BF67-2244-AE88-298D6D9DA591}" sibTransId="{DC93EA5C-4A78-AD4E-83EB-D26C07F03724}"/>
    <dgm:cxn modelId="{8796D03D-4D33-A747-BBBF-6DFC3E57A227}" srcId="{8CC35D1B-AFB6-9146-A5CB-C6BF23034C22}" destId="{87E8C3A4-CC63-C642-9866-27A4111855FC}" srcOrd="2" destOrd="0" parTransId="{849396B0-BED9-E349-B63D-FD3312B9B9B7}" sibTransId="{37C00609-686E-044A-9F20-DF800321020F}"/>
    <dgm:cxn modelId="{36F08FA6-EE5D-E945-A1BE-48942F17E489}" type="presOf" srcId="{D5C10604-BF67-2244-AE88-298D6D9DA591}" destId="{820E8AB5-DA52-0543-9951-DDEE013ADAA7}" srcOrd="0" destOrd="0" presId="urn:microsoft.com/office/officeart/2005/8/layout/orgChart1"/>
    <dgm:cxn modelId="{8F5C2C83-B308-6E49-8A52-10B2B99E08CB}" type="presOf" srcId="{E067A531-B6AC-6E41-9E2D-0865DAEA236F}" destId="{ECDBFCBB-22CF-2F4B-A826-4AFBA0DA73DB}" srcOrd="0" destOrd="0" presId="urn:microsoft.com/office/officeart/2005/8/layout/orgChart1"/>
    <dgm:cxn modelId="{CF5BB10F-67D7-5E4F-9362-4D7B19B8FD40}" type="presOf" srcId="{849396B0-BED9-E349-B63D-FD3312B9B9B7}" destId="{A37D61C7-9FB2-E348-9375-C6BCCBE1BB98}" srcOrd="0" destOrd="0" presId="urn:microsoft.com/office/officeart/2005/8/layout/orgChart1"/>
    <dgm:cxn modelId="{98F2B1F1-6549-2445-8814-32086A01DC57}" type="presOf" srcId="{86CE4DBD-C900-0A49-9EFE-1E1E6BA69BDF}" destId="{A20C145C-1910-6F47-98DC-CE0797DFDC42}" srcOrd="0" destOrd="0" presId="urn:microsoft.com/office/officeart/2005/8/layout/orgChart1"/>
    <dgm:cxn modelId="{D0944126-20A7-614A-8DA7-CAC8F41B71B6}" srcId="{D323B31B-26A7-DD40-A7FB-16E61161ECDA}" destId="{E067A531-B6AC-6E41-9E2D-0865DAEA236F}" srcOrd="2" destOrd="0" parTransId="{D4A62D2D-0F74-4947-A31A-3B144C468EF8}" sibTransId="{0DFFEB13-A52B-ED49-8395-B33CE2EEFA22}"/>
    <dgm:cxn modelId="{F7141319-4464-D045-B84B-4668B8CEBC55}" type="presOf" srcId="{CAB4DD95-6098-2844-A5F5-330F6A0B0B0B}" destId="{6D0B7989-F568-D644-AA3F-1A03BC314CE3}" srcOrd="0" destOrd="0" presId="urn:microsoft.com/office/officeart/2005/8/layout/orgChart1"/>
    <dgm:cxn modelId="{54BDC709-6C9C-854B-9E61-2682C01D1813}" type="presOf" srcId="{0EB4BEE3-BC44-C841-ADDF-60DBB24533C6}" destId="{F8E5491A-4135-8B49-89DA-F02CEFA8508C}" srcOrd="0" destOrd="0" presId="urn:microsoft.com/office/officeart/2005/8/layout/orgChart1"/>
    <dgm:cxn modelId="{43C92B1F-4943-9B43-9C82-3A3708C0E96F}" type="presOf" srcId="{3990C39F-24F4-9540-994F-741CCE9A4131}" destId="{314B5219-F0BE-A049-9445-B777304A0CB9}" srcOrd="0" destOrd="0" presId="urn:microsoft.com/office/officeart/2005/8/layout/orgChart1"/>
    <dgm:cxn modelId="{4F678B9D-3FD4-AC41-8337-2CEF09C3C2A4}" type="presOf" srcId="{AA54B4CA-3AA2-8C4E-9D5F-B790ECCCED17}" destId="{172E847D-046A-7C44-91C9-CDC6F1B301FE}" srcOrd="0" destOrd="0" presId="urn:microsoft.com/office/officeart/2005/8/layout/orgChart1"/>
    <dgm:cxn modelId="{A9882DA9-1E5D-2E45-BAAB-63C28327949E}" srcId="{8CC35D1B-AFB6-9146-A5CB-C6BF23034C22}" destId="{3990C39F-24F4-9540-994F-741CCE9A4131}" srcOrd="1" destOrd="0" parTransId="{D82999E8-1DA3-494C-AF33-CB460BD86E8E}" sibTransId="{6C5AF2FA-396E-5F4A-858C-EC64A7976020}"/>
    <dgm:cxn modelId="{2BFA88B2-2DAA-324D-9C83-758237C047A9}" type="presOf" srcId="{1638B1F1-5E84-0A42-B2C9-797F33B86A15}" destId="{E72ED77B-3A06-9B49-A0F2-757E49BB15AE}" srcOrd="0" destOrd="0" presId="urn:microsoft.com/office/officeart/2005/8/layout/orgChart1"/>
    <dgm:cxn modelId="{3ACD11C5-E13C-9A48-8AA5-DFA6C8A0CE9F}" type="presOf" srcId="{317686B2-488A-F645-9C20-37B5DB8E8CAD}" destId="{72ADDFEC-9257-7449-88CB-305AEE53E2CB}" srcOrd="0" destOrd="0" presId="urn:microsoft.com/office/officeart/2005/8/layout/orgChart1"/>
    <dgm:cxn modelId="{3B73FE27-5B5C-C744-A4F6-12F94F380DAA}" type="presOf" srcId="{CA79D3EB-3D3D-1340-9460-242FC06CEE2E}" destId="{7BB1C472-9EEE-D044-9950-6BC550BC88EB}" srcOrd="0" destOrd="0" presId="urn:microsoft.com/office/officeart/2005/8/layout/orgChart1"/>
    <dgm:cxn modelId="{E4835622-9255-1B44-9780-204C8F37DAA5}" type="presOf" srcId="{11D52C71-58D9-0348-BAE3-512C9CF878B1}" destId="{4E0BEB92-D6C0-E14E-A7E5-344340A526A3}" srcOrd="1" destOrd="0" presId="urn:microsoft.com/office/officeart/2005/8/layout/orgChart1"/>
    <dgm:cxn modelId="{98CDE52F-9FE5-E649-AF79-4569CA7AC30C}" srcId="{C5CF785F-34F9-4742-96B8-DC30291EC492}" destId="{2B05250C-FEB4-1A4C-8782-0C0121230B95}" srcOrd="0" destOrd="0" parTransId="{CAB4DD95-6098-2844-A5F5-330F6A0B0B0B}" sibTransId="{8FF1025D-BC71-1644-918A-D66EBBCC8652}"/>
    <dgm:cxn modelId="{0BC9E1BD-5BC3-3842-9655-66E05EE76DE8}" srcId="{D323B31B-26A7-DD40-A7FB-16E61161ECDA}" destId="{317686B2-488A-F645-9C20-37B5DB8E8CAD}" srcOrd="1" destOrd="0" parTransId="{1638B1F1-5E84-0A42-B2C9-797F33B86A15}" sibTransId="{43931D23-941D-FC41-AA41-62A56D2380E9}"/>
    <dgm:cxn modelId="{13725B47-2349-4143-A436-7D9C89B6D7AE}" type="presOf" srcId="{D323B31B-26A7-DD40-A7FB-16E61161ECDA}" destId="{8FDFC840-2D5D-0744-88A0-31225D4AD2B4}" srcOrd="0" destOrd="0" presId="urn:microsoft.com/office/officeart/2005/8/layout/orgChart1"/>
    <dgm:cxn modelId="{06D136C4-B778-AD48-9732-851485D01709}" srcId="{C5CF785F-34F9-4742-96B8-DC30291EC492}" destId="{5ADD6802-699B-984D-BE38-A62939693469}" srcOrd="1" destOrd="0" parTransId="{769B08F1-791F-B84B-A53B-1C2B6BE88E1C}" sibTransId="{E1FD71DA-D4E7-BA47-84F3-B6CBD8EB83DC}"/>
    <dgm:cxn modelId="{0EF40341-D27E-F942-B75A-F64D4A3EFFBE}" type="presOf" srcId="{11D52C71-58D9-0348-BAE3-512C9CF878B1}" destId="{CB97C6E7-B287-1E49-B644-B57DC5F7150D}" srcOrd="0" destOrd="0" presId="urn:microsoft.com/office/officeart/2005/8/layout/orgChart1"/>
    <dgm:cxn modelId="{D61568BF-FEAC-4C4F-A1F5-40B2B138C090}" type="presOf" srcId="{8BC33E16-EAFB-1444-B6F3-693E4B44379F}" destId="{65B46CF2-83E3-E249-88DB-642662CEB9AF}" srcOrd="0" destOrd="0" presId="urn:microsoft.com/office/officeart/2005/8/layout/orgChart1"/>
    <dgm:cxn modelId="{34A1D071-4B73-FF45-84EC-066EE1A2805E}" type="presOf" srcId="{5ADD6802-699B-984D-BE38-A62939693469}" destId="{4DD27B61-8E90-F748-B955-12109FBE52A5}" srcOrd="1" destOrd="0" presId="urn:microsoft.com/office/officeart/2005/8/layout/orgChart1"/>
    <dgm:cxn modelId="{48908581-EA5B-8E40-9993-10D9603B70C7}" srcId="{EDAABD95-0BE6-8747-8A3E-87AE2EEA5214}" destId="{86CE4DBD-C900-0A49-9EFE-1E1E6BA69BDF}" srcOrd="0" destOrd="0" parTransId="{1ADF7515-ED68-B347-8189-5D56E08A6B1A}" sibTransId="{2CF53E7C-539A-B94F-8DA5-B45C1F4C2E09}"/>
    <dgm:cxn modelId="{7047675B-F62E-D545-A1D2-3BDB7456419B}" type="presOf" srcId="{2B7ACA80-D80F-D249-AE89-9C6EA7A727AC}" destId="{A12378CD-97BA-3240-9108-5FF770626E8A}" srcOrd="0" destOrd="0" presId="urn:microsoft.com/office/officeart/2005/8/layout/orgChart1"/>
    <dgm:cxn modelId="{D9DEDE60-9C6E-1445-8382-3E49C29DE926}" type="presOf" srcId="{F5770B17-6F55-DE45-957E-9B0A87CBE796}" destId="{6462CEC2-04EA-1840-ABF9-9C388E984C5A}" srcOrd="0" destOrd="0" presId="urn:microsoft.com/office/officeart/2005/8/layout/orgChart1"/>
    <dgm:cxn modelId="{E8D40DCA-4A75-6040-974D-6944C6A8214B}" type="presOf" srcId="{ABCA537F-D3A0-2B4B-B347-D09D809E6FFD}" destId="{1886D809-F78D-1745-B41E-72217E5004B2}" srcOrd="0" destOrd="0" presId="urn:microsoft.com/office/officeart/2005/8/layout/orgChart1"/>
    <dgm:cxn modelId="{8EA7EEF2-29C7-6A41-9112-8BDF3D71E290}" type="presOf" srcId="{D323B31B-26A7-DD40-A7FB-16E61161ECDA}" destId="{785DC688-13FF-C54C-86D5-195AD29A5552}" srcOrd="1" destOrd="0" presId="urn:microsoft.com/office/officeart/2005/8/layout/orgChart1"/>
    <dgm:cxn modelId="{4874D11A-215B-5A4C-88CE-42ADB41B7E90}" type="presOf" srcId="{87E8C3A4-CC63-C642-9866-27A4111855FC}" destId="{BBA0D32B-02B2-4947-BBD6-E8F2020C1DB9}" srcOrd="1" destOrd="0" presId="urn:microsoft.com/office/officeart/2005/8/layout/orgChart1"/>
    <dgm:cxn modelId="{0930F64E-6B59-B247-9499-5CDFC095FA7D}" type="presOf" srcId="{899A5066-1BEC-E240-AB8F-C99808505715}" destId="{E0B28371-39B5-3F42-B624-BA3C2E40415B}" srcOrd="0" destOrd="0" presId="urn:microsoft.com/office/officeart/2005/8/layout/orgChart1"/>
    <dgm:cxn modelId="{071622E3-89CC-9241-8FFC-272D56933A13}" srcId="{AF351D8E-0DDA-C845-BAA7-452D4CE3CF9B}" destId="{0EB4BEE3-BC44-C841-ADDF-60DBB24533C6}" srcOrd="1" destOrd="0" parTransId="{2B7ACA80-D80F-D249-AE89-9C6EA7A727AC}" sibTransId="{BDC64B31-5BD4-7147-BFAA-96FB2E985FC9}"/>
    <dgm:cxn modelId="{7EC04D4B-9249-654A-916E-D92FA3E2E6B5}" type="presOf" srcId="{F5770B17-6F55-DE45-957E-9B0A87CBE796}" destId="{B0E1D9FA-6E15-0142-B927-EF6BEC0AD8D0}" srcOrd="1" destOrd="0" presId="urn:microsoft.com/office/officeart/2005/8/layout/orgChart1"/>
    <dgm:cxn modelId="{A508DCAF-350B-5849-A203-D492E43D1173}" type="presOf" srcId="{2B05250C-FEB4-1A4C-8782-0C0121230B95}" destId="{15F10F73-FA67-CF4D-B5DE-463A875A943E}" srcOrd="1" destOrd="0" presId="urn:microsoft.com/office/officeart/2005/8/layout/orgChart1"/>
    <dgm:cxn modelId="{E9F65980-2F7B-B243-B924-872F27106208}" srcId="{86CE4DBD-C900-0A49-9EFE-1E1E6BA69BDF}" destId="{D323B31B-26A7-DD40-A7FB-16E61161ECDA}" srcOrd="2" destOrd="0" parTransId="{ABCA537F-D3A0-2B4B-B347-D09D809E6FFD}" sibTransId="{D67138F0-4CC8-474E-B19E-D4D49FDD5372}"/>
    <dgm:cxn modelId="{449F9E58-56C1-034A-B102-E91AF3F64FE0}" type="presOf" srcId="{5ADD6802-699B-984D-BE38-A62939693469}" destId="{260B16CF-93F3-554A-BE59-33C6549F6E80}" srcOrd="0" destOrd="0" presId="urn:microsoft.com/office/officeart/2005/8/layout/orgChart1"/>
    <dgm:cxn modelId="{5DE97A7A-D299-5B47-A217-83C6CC24DAF3}" srcId="{86CE4DBD-C900-0A49-9EFE-1E1E6BA69BDF}" destId="{AF351D8E-0DDA-C845-BAA7-452D4CE3CF9B}" srcOrd="0" destOrd="0" parTransId="{D37A7790-10B8-7543-9791-B5A29DA21F51}" sibTransId="{E53DFF7C-CDF0-3F4E-96D4-EEDF38019992}"/>
    <dgm:cxn modelId="{B282392C-CF7A-2043-8F11-9DC4DF79DBB9}" type="presOf" srcId="{AA54B4CA-3AA2-8C4E-9D5F-B790ECCCED17}" destId="{63F8406C-8444-924D-9905-9BE19648E419}" srcOrd="1" destOrd="0" presId="urn:microsoft.com/office/officeart/2005/8/layout/orgChart1"/>
    <dgm:cxn modelId="{934EB200-C37E-084C-A338-448A8B4A3FBB}" type="presOf" srcId="{0EB4BEE3-BC44-C841-ADDF-60DBB24533C6}" destId="{1FDF946B-0720-2F4C-BD4D-77BB3076A88F}" srcOrd="1" destOrd="0" presId="urn:microsoft.com/office/officeart/2005/8/layout/orgChart1"/>
    <dgm:cxn modelId="{A8BAF72C-08D9-4B42-B0FD-CB8E99AA6A47}" type="presOf" srcId="{E067A531-B6AC-6E41-9E2D-0865DAEA236F}" destId="{F767A6D3-2E87-FB4F-A21A-C22B02AA1DD8}" srcOrd="1" destOrd="0" presId="urn:microsoft.com/office/officeart/2005/8/layout/orgChart1"/>
    <dgm:cxn modelId="{D516F577-43D5-E34A-88FD-5D51C8821EC0}" type="presOf" srcId="{769B08F1-791F-B84B-A53B-1C2B6BE88E1C}" destId="{492A774D-F8CB-2E44-B2CA-786155A177B7}" srcOrd="0" destOrd="0" presId="urn:microsoft.com/office/officeart/2005/8/layout/orgChart1"/>
    <dgm:cxn modelId="{F0D8BD4D-2D7A-5D4E-819D-050E673A456C}" type="presOf" srcId="{EDAABD95-0BE6-8747-8A3E-87AE2EEA5214}" destId="{18142FAA-25FA-6A4D-9A95-39989C297CD0}" srcOrd="0" destOrd="0" presId="urn:microsoft.com/office/officeart/2005/8/layout/orgChart1"/>
    <dgm:cxn modelId="{C192B03F-8C8C-8E4C-A46F-4F381137B4F0}" type="presOf" srcId="{2B05250C-FEB4-1A4C-8782-0C0121230B95}" destId="{74796A5E-E4E9-2E4F-9437-5FA43C5799E4}" srcOrd="0" destOrd="0" presId="urn:microsoft.com/office/officeart/2005/8/layout/orgChart1"/>
    <dgm:cxn modelId="{E076DBD7-C798-F147-845A-C768C46D08C5}" type="presOf" srcId="{8CC35D1B-AFB6-9146-A5CB-C6BF23034C22}" destId="{050B2151-7A94-B343-9EC3-3834E9851575}" srcOrd="1" destOrd="0" presId="urn:microsoft.com/office/officeart/2005/8/layout/orgChart1"/>
    <dgm:cxn modelId="{1ABC2D11-233D-7F4B-9B92-289A0BE05C89}" type="presOf" srcId="{D37A7790-10B8-7543-9791-B5A29DA21F51}" destId="{1B9621C9-6C90-9140-A507-4C66C98F7E16}" srcOrd="0" destOrd="0" presId="urn:microsoft.com/office/officeart/2005/8/layout/orgChart1"/>
    <dgm:cxn modelId="{771A4645-9B02-EB45-80CD-806A164731C1}" srcId="{C5CF785F-34F9-4742-96B8-DC30291EC492}" destId="{AA54B4CA-3AA2-8C4E-9D5F-B790ECCCED17}" srcOrd="2" destOrd="0" parTransId="{8A9B107F-5697-F346-85B3-B35FEAA915FA}" sibTransId="{A31D462F-9469-E04E-BD48-134F4B95F7EB}"/>
    <dgm:cxn modelId="{B08BCA3E-107B-564A-9C48-BB0228947E3F}" type="presOf" srcId="{317686B2-488A-F645-9C20-37B5DB8E8CAD}" destId="{4E631DA2-0E14-C04B-BD17-C03C87224A85}" srcOrd="1" destOrd="0" presId="urn:microsoft.com/office/officeart/2005/8/layout/orgChart1"/>
    <dgm:cxn modelId="{F97EC636-AB84-744E-9BEF-A282D7B99D6E}" type="presOf" srcId="{876CCA09-DEDA-3040-935B-6B3C7697EF15}" destId="{B47D3D07-FFED-D54C-A4B0-D55FEDCB6B01}" srcOrd="1" destOrd="0" presId="urn:microsoft.com/office/officeart/2005/8/layout/orgChart1"/>
    <dgm:cxn modelId="{C209011F-E4C5-404E-96DB-9CA20E3AF9B7}" type="presOf" srcId="{AF351D8E-0DDA-C845-BAA7-452D4CE3CF9B}" destId="{877F1387-19D1-B740-A0D3-4D1F3CCE0697}" srcOrd="1" destOrd="0" presId="urn:microsoft.com/office/officeart/2005/8/layout/orgChart1"/>
    <dgm:cxn modelId="{373FB189-6998-6C43-B82D-2F67FA53FBC8}" type="presOf" srcId="{87E8C3A4-CC63-C642-9866-27A4111855FC}" destId="{2773B124-4213-814D-9BF9-3E9663BE504A}" srcOrd="0" destOrd="0" presId="urn:microsoft.com/office/officeart/2005/8/layout/orgChart1"/>
    <dgm:cxn modelId="{2AC27924-B489-9343-9896-E5BA32844771}" srcId="{D323B31B-26A7-DD40-A7FB-16E61161ECDA}" destId="{876CCA09-DEDA-3040-935B-6B3C7697EF15}" srcOrd="0" destOrd="0" parTransId="{8BC33E16-EAFB-1444-B6F3-693E4B44379F}" sibTransId="{211E863E-BFC0-3942-B219-4CC82D90571F}"/>
    <dgm:cxn modelId="{4E9D84A4-9C39-2E4D-98C2-85CD24ABE8C5}" type="presOf" srcId="{8A9B107F-5697-F346-85B3-B35FEAA915FA}" destId="{F2DB2517-C13A-FA48-917F-A8D5C55612A8}" srcOrd="0" destOrd="0" presId="urn:microsoft.com/office/officeart/2005/8/layout/orgChart1"/>
    <dgm:cxn modelId="{1075556C-C167-9649-9D8E-9D0BAE80E2DF}" type="presOf" srcId="{876CCA09-DEDA-3040-935B-6B3C7697EF15}" destId="{85F14E1A-B41C-AC45-8045-13B1436F1AE2}" srcOrd="0" destOrd="0" presId="urn:microsoft.com/office/officeart/2005/8/layout/orgChart1"/>
    <dgm:cxn modelId="{0EA9F28B-CD29-0846-B1ED-3B21BAF6AEC1}" srcId="{86CE4DBD-C900-0A49-9EFE-1E1E6BA69BDF}" destId="{C5CF785F-34F9-4742-96B8-DC30291EC492}" srcOrd="1" destOrd="0" parTransId="{899A5066-1BEC-E240-AB8F-C99808505715}" sibTransId="{62BDC70F-F27C-8943-AE1B-65199957BC5C}"/>
    <dgm:cxn modelId="{E2007C11-5462-B546-9839-5EA6D0BB48D1}" type="presOf" srcId="{F6076314-4D6C-824D-9BD4-CD1473E36854}" destId="{0054A64B-7BA9-844F-8227-A19135F3F00D}" srcOrd="0" destOrd="0" presId="urn:microsoft.com/office/officeart/2005/8/layout/orgChart1"/>
    <dgm:cxn modelId="{F44A02E3-0A53-184D-BDEB-A10CC17E01DD}" type="presOf" srcId="{BD3B699D-D1E6-5C43-A81D-0EA949AFC0E0}" destId="{4B433A91-4956-504D-A7E8-35A63441CAD7}" srcOrd="0" destOrd="0" presId="urn:microsoft.com/office/officeart/2005/8/layout/orgChart1"/>
    <dgm:cxn modelId="{883951B7-E09D-D946-9A50-B6C196CF50CE}" type="presOf" srcId="{71AC14FC-E9C5-EA44-9DFB-CD40DB70B468}" destId="{EEF2E42C-BED8-8F47-B511-44CC91E78ECC}" srcOrd="0" destOrd="0" presId="urn:microsoft.com/office/officeart/2005/8/layout/orgChart1"/>
    <dgm:cxn modelId="{0D0E8947-4498-DE4F-B019-4179AE2F43BF}" type="presOf" srcId="{CA79D3EB-3D3D-1340-9460-242FC06CEE2E}" destId="{CA525C8B-32EF-1C46-ACF7-7441705124E3}" srcOrd="1" destOrd="0" presId="urn:microsoft.com/office/officeart/2005/8/layout/orgChart1"/>
    <dgm:cxn modelId="{05078627-2AC7-874B-89CB-60269B77B031}" srcId="{8CC35D1B-AFB6-9146-A5CB-C6BF23034C22}" destId="{CA79D3EB-3D3D-1340-9460-242FC06CEE2E}" srcOrd="0" destOrd="0" parTransId="{F6076314-4D6C-824D-9BD4-CD1473E36854}" sibTransId="{1E1A0BBA-ADDB-9549-AA52-A6DDEA572E12}"/>
    <dgm:cxn modelId="{D0517E0E-3B36-CD49-A233-DF6970064D16}" type="presOf" srcId="{C5CF785F-34F9-4742-96B8-DC30291EC492}" destId="{CFC0F7C2-BC9F-A64E-9C32-69CB0CD386C3}" srcOrd="1" destOrd="0" presId="urn:microsoft.com/office/officeart/2005/8/layout/orgChart1"/>
    <dgm:cxn modelId="{9087E248-AB01-074A-834D-CE92D507208A}" type="presOf" srcId="{AF351D8E-0DDA-C845-BAA7-452D4CE3CF9B}" destId="{5C71D89C-6575-9C4F-86E9-6D90823B2E99}" srcOrd="0" destOrd="0" presId="urn:microsoft.com/office/officeart/2005/8/layout/orgChart1"/>
    <dgm:cxn modelId="{A671F4E3-2526-5D45-B949-7A9F767003E5}" type="presParOf" srcId="{18142FAA-25FA-6A4D-9A95-39989C297CD0}" destId="{847779E3-A947-AC41-9F9F-9CAB71F62DFB}" srcOrd="0" destOrd="0" presId="urn:microsoft.com/office/officeart/2005/8/layout/orgChart1"/>
    <dgm:cxn modelId="{EDCE5DC4-C6A7-5542-90B9-F4A45C4EBD6B}" type="presParOf" srcId="{847779E3-A947-AC41-9F9F-9CAB71F62DFB}" destId="{2096277F-4662-7B4A-87B4-EA9213FB2143}" srcOrd="0" destOrd="0" presId="urn:microsoft.com/office/officeart/2005/8/layout/orgChart1"/>
    <dgm:cxn modelId="{64C2E61E-A500-5F48-A935-5841B38D8661}" type="presParOf" srcId="{2096277F-4662-7B4A-87B4-EA9213FB2143}" destId="{A20C145C-1910-6F47-98DC-CE0797DFDC42}" srcOrd="0" destOrd="0" presId="urn:microsoft.com/office/officeart/2005/8/layout/orgChart1"/>
    <dgm:cxn modelId="{2887CE7E-F64F-4240-9CDC-3067A5DC97FF}" type="presParOf" srcId="{2096277F-4662-7B4A-87B4-EA9213FB2143}" destId="{00479FD7-B930-FA4F-A87F-A5C386198A39}" srcOrd="1" destOrd="0" presId="urn:microsoft.com/office/officeart/2005/8/layout/orgChart1"/>
    <dgm:cxn modelId="{5CBF1E1F-7F4F-004F-A785-6306DBF47A78}" type="presParOf" srcId="{847779E3-A947-AC41-9F9F-9CAB71F62DFB}" destId="{E1A9A671-B299-CB46-9630-6070CBCAEBD9}" srcOrd="1" destOrd="0" presId="urn:microsoft.com/office/officeart/2005/8/layout/orgChart1"/>
    <dgm:cxn modelId="{7BD7B998-D941-E74D-A35A-106C427BF57A}" type="presParOf" srcId="{E1A9A671-B299-CB46-9630-6070CBCAEBD9}" destId="{1B9621C9-6C90-9140-A507-4C66C98F7E16}" srcOrd="0" destOrd="0" presId="urn:microsoft.com/office/officeart/2005/8/layout/orgChart1"/>
    <dgm:cxn modelId="{DCBA1ACE-40E3-3F42-983E-3E2298442F11}" type="presParOf" srcId="{E1A9A671-B299-CB46-9630-6070CBCAEBD9}" destId="{F22954AB-4CA8-7346-BBDD-8864896BB59D}" srcOrd="1" destOrd="0" presId="urn:microsoft.com/office/officeart/2005/8/layout/orgChart1"/>
    <dgm:cxn modelId="{20734498-2525-3743-977E-B3782FFF2405}" type="presParOf" srcId="{F22954AB-4CA8-7346-BBDD-8864896BB59D}" destId="{31CCC03D-03BF-E14D-9303-DB1ECED17DF6}" srcOrd="0" destOrd="0" presId="urn:microsoft.com/office/officeart/2005/8/layout/orgChart1"/>
    <dgm:cxn modelId="{BE6C48DC-26A2-354F-93BB-17682ADF4DA5}" type="presParOf" srcId="{31CCC03D-03BF-E14D-9303-DB1ECED17DF6}" destId="{5C71D89C-6575-9C4F-86E9-6D90823B2E99}" srcOrd="0" destOrd="0" presId="urn:microsoft.com/office/officeart/2005/8/layout/orgChart1"/>
    <dgm:cxn modelId="{1BC78976-DC8D-3F4F-B2C6-B738A37A2DBD}" type="presParOf" srcId="{31CCC03D-03BF-E14D-9303-DB1ECED17DF6}" destId="{877F1387-19D1-B740-A0D3-4D1F3CCE0697}" srcOrd="1" destOrd="0" presId="urn:microsoft.com/office/officeart/2005/8/layout/orgChart1"/>
    <dgm:cxn modelId="{CBE0768F-65FA-7540-818C-7093B1050DFE}" type="presParOf" srcId="{F22954AB-4CA8-7346-BBDD-8864896BB59D}" destId="{B63407FB-175E-D04B-80F2-262F507B6E75}" srcOrd="1" destOrd="0" presId="urn:microsoft.com/office/officeart/2005/8/layout/orgChart1"/>
    <dgm:cxn modelId="{03C7FF93-10A8-6E41-9FAB-73F84A33526B}" type="presParOf" srcId="{B63407FB-175E-D04B-80F2-262F507B6E75}" destId="{EEF2E42C-BED8-8F47-B511-44CC91E78ECC}" srcOrd="0" destOrd="0" presId="urn:microsoft.com/office/officeart/2005/8/layout/orgChart1"/>
    <dgm:cxn modelId="{4D14AE50-82F6-0842-A278-64EBABCF0851}" type="presParOf" srcId="{B63407FB-175E-D04B-80F2-262F507B6E75}" destId="{2570670A-5725-6347-A47A-67C5D0042DCC}" srcOrd="1" destOrd="0" presId="urn:microsoft.com/office/officeart/2005/8/layout/orgChart1"/>
    <dgm:cxn modelId="{3747C7D1-CCEA-7145-8258-E9A6F3B888C2}" type="presParOf" srcId="{2570670A-5725-6347-A47A-67C5D0042DCC}" destId="{481F21F8-6309-F04F-A1E0-3B242DEE69DC}" srcOrd="0" destOrd="0" presId="urn:microsoft.com/office/officeart/2005/8/layout/orgChart1"/>
    <dgm:cxn modelId="{FAED88DC-B4CB-714D-B7AE-BCD11F76A6EE}" type="presParOf" srcId="{481F21F8-6309-F04F-A1E0-3B242DEE69DC}" destId="{6462CEC2-04EA-1840-ABF9-9C388E984C5A}" srcOrd="0" destOrd="0" presId="urn:microsoft.com/office/officeart/2005/8/layout/orgChart1"/>
    <dgm:cxn modelId="{655FBB93-1453-7640-9AC1-B174276A5257}" type="presParOf" srcId="{481F21F8-6309-F04F-A1E0-3B242DEE69DC}" destId="{B0E1D9FA-6E15-0142-B927-EF6BEC0AD8D0}" srcOrd="1" destOrd="0" presId="urn:microsoft.com/office/officeart/2005/8/layout/orgChart1"/>
    <dgm:cxn modelId="{8ED9B2F0-396A-F34F-9A8C-1B916D357D74}" type="presParOf" srcId="{2570670A-5725-6347-A47A-67C5D0042DCC}" destId="{D3097B44-5DDC-E041-A694-FA3A4AF24BF5}" srcOrd="1" destOrd="0" presId="urn:microsoft.com/office/officeart/2005/8/layout/orgChart1"/>
    <dgm:cxn modelId="{9FC65385-4475-9045-A040-E9AAB629107B}" type="presParOf" srcId="{2570670A-5725-6347-A47A-67C5D0042DCC}" destId="{03E6D92D-567A-E045-A277-8F9ECCAA9B73}" srcOrd="2" destOrd="0" presId="urn:microsoft.com/office/officeart/2005/8/layout/orgChart1"/>
    <dgm:cxn modelId="{EF0592D0-EC1F-BE4F-903E-AECE8C40BC2F}" type="presParOf" srcId="{B63407FB-175E-D04B-80F2-262F507B6E75}" destId="{A12378CD-97BA-3240-9108-5FF770626E8A}" srcOrd="2" destOrd="0" presId="urn:microsoft.com/office/officeart/2005/8/layout/orgChart1"/>
    <dgm:cxn modelId="{BB7652B9-FF86-3345-B5A8-C124EDCC19CC}" type="presParOf" srcId="{B63407FB-175E-D04B-80F2-262F507B6E75}" destId="{8436B7A4-AB51-DC4C-951C-DCB8838154B8}" srcOrd="3" destOrd="0" presId="urn:microsoft.com/office/officeart/2005/8/layout/orgChart1"/>
    <dgm:cxn modelId="{E34DE798-6116-7C47-A090-0BD92994CA36}" type="presParOf" srcId="{8436B7A4-AB51-DC4C-951C-DCB8838154B8}" destId="{C650A39A-C12F-2A41-A4D7-B4B3C41488EB}" srcOrd="0" destOrd="0" presId="urn:microsoft.com/office/officeart/2005/8/layout/orgChart1"/>
    <dgm:cxn modelId="{714C7AC3-2061-CB4F-B5BD-B9703B734BF0}" type="presParOf" srcId="{C650A39A-C12F-2A41-A4D7-B4B3C41488EB}" destId="{F8E5491A-4135-8B49-89DA-F02CEFA8508C}" srcOrd="0" destOrd="0" presId="urn:microsoft.com/office/officeart/2005/8/layout/orgChart1"/>
    <dgm:cxn modelId="{247EBAEB-9D7D-8C42-B946-949F77F40BDF}" type="presParOf" srcId="{C650A39A-C12F-2A41-A4D7-B4B3C41488EB}" destId="{1FDF946B-0720-2F4C-BD4D-77BB3076A88F}" srcOrd="1" destOrd="0" presId="urn:microsoft.com/office/officeart/2005/8/layout/orgChart1"/>
    <dgm:cxn modelId="{E6E744EE-280C-114F-AB22-054D42B4793B}" type="presParOf" srcId="{8436B7A4-AB51-DC4C-951C-DCB8838154B8}" destId="{A00CB6CF-C958-004E-A961-5E472B9D492F}" srcOrd="1" destOrd="0" presId="urn:microsoft.com/office/officeart/2005/8/layout/orgChart1"/>
    <dgm:cxn modelId="{0845F754-6850-5245-A056-679EB10E2325}" type="presParOf" srcId="{8436B7A4-AB51-DC4C-951C-DCB8838154B8}" destId="{5FC7BA1D-7157-FE48-BD7B-90215A63F332}" srcOrd="2" destOrd="0" presId="urn:microsoft.com/office/officeart/2005/8/layout/orgChart1"/>
    <dgm:cxn modelId="{17CADEC2-FA89-7B47-A470-16C9A5D1E12F}" type="presParOf" srcId="{B63407FB-175E-D04B-80F2-262F507B6E75}" destId="{4B433A91-4956-504D-A7E8-35A63441CAD7}" srcOrd="4" destOrd="0" presId="urn:microsoft.com/office/officeart/2005/8/layout/orgChart1"/>
    <dgm:cxn modelId="{60171AFF-4360-A34B-ACCD-56EB82CA6DEB}" type="presParOf" srcId="{B63407FB-175E-D04B-80F2-262F507B6E75}" destId="{1EB2BB14-5151-C144-9251-E97CAF404271}" srcOrd="5" destOrd="0" presId="urn:microsoft.com/office/officeart/2005/8/layout/orgChart1"/>
    <dgm:cxn modelId="{C5C31B7A-B254-7D44-BAD3-A26154023318}" type="presParOf" srcId="{1EB2BB14-5151-C144-9251-E97CAF404271}" destId="{AEFE3312-31CA-4B41-B8F0-2FBAD69A4B5D}" srcOrd="0" destOrd="0" presId="urn:microsoft.com/office/officeart/2005/8/layout/orgChart1"/>
    <dgm:cxn modelId="{A4906115-4953-AD42-95B8-66043CBC3E94}" type="presParOf" srcId="{AEFE3312-31CA-4B41-B8F0-2FBAD69A4B5D}" destId="{CB97C6E7-B287-1E49-B644-B57DC5F7150D}" srcOrd="0" destOrd="0" presId="urn:microsoft.com/office/officeart/2005/8/layout/orgChart1"/>
    <dgm:cxn modelId="{B8723165-C012-FC4D-86A6-EDCF3F713223}" type="presParOf" srcId="{AEFE3312-31CA-4B41-B8F0-2FBAD69A4B5D}" destId="{4E0BEB92-D6C0-E14E-A7E5-344340A526A3}" srcOrd="1" destOrd="0" presId="urn:microsoft.com/office/officeart/2005/8/layout/orgChart1"/>
    <dgm:cxn modelId="{4829E325-92E4-3244-9A7A-30C8B7072BC3}" type="presParOf" srcId="{1EB2BB14-5151-C144-9251-E97CAF404271}" destId="{1F52C050-2764-414D-922A-E83A862CBBC3}" srcOrd="1" destOrd="0" presId="urn:microsoft.com/office/officeart/2005/8/layout/orgChart1"/>
    <dgm:cxn modelId="{8C270BE3-4E39-4F42-A5A2-7C8FB8E583A5}" type="presParOf" srcId="{1EB2BB14-5151-C144-9251-E97CAF404271}" destId="{F57ABB1E-018D-7E48-8684-68DFED3314EE}" srcOrd="2" destOrd="0" presId="urn:microsoft.com/office/officeart/2005/8/layout/orgChart1"/>
    <dgm:cxn modelId="{1213CF33-186C-5540-BAAA-19C01DB05321}" type="presParOf" srcId="{F22954AB-4CA8-7346-BBDD-8864896BB59D}" destId="{D4D67A14-B4CF-6D4A-9300-8C4B957CE1E3}" srcOrd="2" destOrd="0" presId="urn:microsoft.com/office/officeart/2005/8/layout/orgChart1"/>
    <dgm:cxn modelId="{02C20C4C-DA29-3E44-B0D3-3FBC11AEF1C0}" type="presParOf" srcId="{E1A9A671-B299-CB46-9630-6070CBCAEBD9}" destId="{E0B28371-39B5-3F42-B624-BA3C2E40415B}" srcOrd="2" destOrd="0" presId="urn:microsoft.com/office/officeart/2005/8/layout/orgChart1"/>
    <dgm:cxn modelId="{2AE4B02D-312A-7B49-8756-2D9B6B5F2A90}" type="presParOf" srcId="{E1A9A671-B299-CB46-9630-6070CBCAEBD9}" destId="{6A419206-1C53-694D-BF77-074B88C502CA}" srcOrd="3" destOrd="0" presId="urn:microsoft.com/office/officeart/2005/8/layout/orgChart1"/>
    <dgm:cxn modelId="{15A7998E-2C71-7A41-BEB0-5846CEC45E56}" type="presParOf" srcId="{6A419206-1C53-694D-BF77-074B88C502CA}" destId="{BD41944A-36CA-9549-A8ED-775C1CC36AC5}" srcOrd="0" destOrd="0" presId="urn:microsoft.com/office/officeart/2005/8/layout/orgChart1"/>
    <dgm:cxn modelId="{0DEC8803-605C-AD4E-9A73-90FB4ED68701}" type="presParOf" srcId="{BD41944A-36CA-9549-A8ED-775C1CC36AC5}" destId="{AFCE42C1-7AF5-994B-9E1B-1ED53691C1A7}" srcOrd="0" destOrd="0" presId="urn:microsoft.com/office/officeart/2005/8/layout/orgChart1"/>
    <dgm:cxn modelId="{9E9E19BF-3EE3-BF44-917B-2585739451DD}" type="presParOf" srcId="{BD41944A-36CA-9549-A8ED-775C1CC36AC5}" destId="{CFC0F7C2-BC9F-A64E-9C32-69CB0CD386C3}" srcOrd="1" destOrd="0" presId="urn:microsoft.com/office/officeart/2005/8/layout/orgChart1"/>
    <dgm:cxn modelId="{78602AC5-8157-884B-82FC-EFB1554D59B5}" type="presParOf" srcId="{6A419206-1C53-694D-BF77-074B88C502CA}" destId="{DE305B93-1F23-6E46-AF52-6968369C393E}" srcOrd="1" destOrd="0" presId="urn:microsoft.com/office/officeart/2005/8/layout/orgChart1"/>
    <dgm:cxn modelId="{C9853876-F8CD-EF48-92F3-9B7F08940278}" type="presParOf" srcId="{DE305B93-1F23-6E46-AF52-6968369C393E}" destId="{6D0B7989-F568-D644-AA3F-1A03BC314CE3}" srcOrd="0" destOrd="0" presId="urn:microsoft.com/office/officeart/2005/8/layout/orgChart1"/>
    <dgm:cxn modelId="{0B768F6E-68C3-0445-9007-D5A59D8FAAD7}" type="presParOf" srcId="{DE305B93-1F23-6E46-AF52-6968369C393E}" destId="{A494F560-6201-7942-B98F-094D3CDB94BA}" srcOrd="1" destOrd="0" presId="urn:microsoft.com/office/officeart/2005/8/layout/orgChart1"/>
    <dgm:cxn modelId="{07E7FD62-D0BF-4248-900B-B57DD840B289}" type="presParOf" srcId="{A494F560-6201-7942-B98F-094D3CDB94BA}" destId="{263F5DE8-C9AC-BD45-B8C8-F51912659A6C}" srcOrd="0" destOrd="0" presId="urn:microsoft.com/office/officeart/2005/8/layout/orgChart1"/>
    <dgm:cxn modelId="{157093D1-80A3-4242-BCF8-F5FBEF5EB77C}" type="presParOf" srcId="{263F5DE8-C9AC-BD45-B8C8-F51912659A6C}" destId="{74796A5E-E4E9-2E4F-9437-5FA43C5799E4}" srcOrd="0" destOrd="0" presId="urn:microsoft.com/office/officeart/2005/8/layout/orgChart1"/>
    <dgm:cxn modelId="{5E4CCE2E-2586-154F-8FBD-DCDC9D48D274}" type="presParOf" srcId="{263F5DE8-C9AC-BD45-B8C8-F51912659A6C}" destId="{15F10F73-FA67-CF4D-B5DE-463A875A943E}" srcOrd="1" destOrd="0" presId="urn:microsoft.com/office/officeart/2005/8/layout/orgChart1"/>
    <dgm:cxn modelId="{196DB464-4CE2-C345-9A98-B5903A8FFFC9}" type="presParOf" srcId="{A494F560-6201-7942-B98F-094D3CDB94BA}" destId="{F0A9A3A3-4FC5-7745-A6CB-92F8F5550D34}" srcOrd="1" destOrd="0" presId="urn:microsoft.com/office/officeart/2005/8/layout/orgChart1"/>
    <dgm:cxn modelId="{B805799E-13D1-1A4D-A986-5A5FE7F8ADC8}" type="presParOf" srcId="{A494F560-6201-7942-B98F-094D3CDB94BA}" destId="{40BC0996-E072-6C47-B4F3-1461B6608614}" srcOrd="2" destOrd="0" presId="urn:microsoft.com/office/officeart/2005/8/layout/orgChart1"/>
    <dgm:cxn modelId="{7B1D8894-53EF-E741-AF0E-18D4644E111C}" type="presParOf" srcId="{DE305B93-1F23-6E46-AF52-6968369C393E}" destId="{492A774D-F8CB-2E44-B2CA-786155A177B7}" srcOrd="2" destOrd="0" presId="urn:microsoft.com/office/officeart/2005/8/layout/orgChart1"/>
    <dgm:cxn modelId="{D27406F1-A464-0349-99E2-89F8B43D1118}" type="presParOf" srcId="{DE305B93-1F23-6E46-AF52-6968369C393E}" destId="{2321C29E-5D39-EA43-9141-72216F85035F}" srcOrd="3" destOrd="0" presId="urn:microsoft.com/office/officeart/2005/8/layout/orgChart1"/>
    <dgm:cxn modelId="{B4D8B721-F061-7143-83A2-E20B9843E52B}" type="presParOf" srcId="{2321C29E-5D39-EA43-9141-72216F85035F}" destId="{63B48A64-BF16-8B43-A5C1-AC8ED3F6068E}" srcOrd="0" destOrd="0" presId="urn:microsoft.com/office/officeart/2005/8/layout/orgChart1"/>
    <dgm:cxn modelId="{0200E72C-3758-AD4D-9A1F-3C1C7AB13CE6}" type="presParOf" srcId="{63B48A64-BF16-8B43-A5C1-AC8ED3F6068E}" destId="{260B16CF-93F3-554A-BE59-33C6549F6E80}" srcOrd="0" destOrd="0" presId="urn:microsoft.com/office/officeart/2005/8/layout/orgChart1"/>
    <dgm:cxn modelId="{2A93BC9E-813F-374E-A0F4-05A7899586F6}" type="presParOf" srcId="{63B48A64-BF16-8B43-A5C1-AC8ED3F6068E}" destId="{4DD27B61-8E90-F748-B955-12109FBE52A5}" srcOrd="1" destOrd="0" presId="urn:microsoft.com/office/officeart/2005/8/layout/orgChart1"/>
    <dgm:cxn modelId="{93565FAE-31E8-3442-96B0-43B26E77EA79}" type="presParOf" srcId="{2321C29E-5D39-EA43-9141-72216F85035F}" destId="{64A168F3-B659-E44C-89A9-2E5291F4618F}" srcOrd="1" destOrd="0" presId="urn:microsoft.com/office/officeart/2005/8/layout/orgChart1"/>
    <dgm:cxn modelId="{EE0BB935-37DE-3B40-BE84-F2A4D4F88A8E}" type="presParOf" srcId="{2321C29E-5D39-EA43-9141-72216F85035F}" destId="{C68260E7-EA51-DD43-A80D-638216AC06D4}" srcOrd="2" destOrd="0" presId="urn:microsoft.com/office/officeart/2005/8/layout/orgChart1"/>
    <dgm:cxn modelId="{060F913C-8D8A-3D41-A6D3-CD290B002B14}" type="presParOf" srcId="{DE305B93-1F23-6E46-AF52-6968369C393E}" destId="{F2DB2517-C13A-FA48-917F-A8D5C55612A8}" srcOrd="4" destOrd="0" presId="urn:microsoft.com/office/officeart/2005/8/layout/orgChart1"/>
    <dgm:cxn modelId="{4CF0DDA2-1AC6-4F4A-87C0-80466BCB50F2}" type="presParOf" srcId="{DE305B93-1F23-6E46-AF52-6968369C393E}" destId="{A3DD58A0-180D-B649-8F89-70A8BF1DD5E1}" srcOrd="5" destOrd="0" presId="urn:microsoft.com/office/officeart/2005/8/layout/orgChart1"/>
    <dgm:cxn modelId="{8D6E4290-92AC-C44B-BF45-724A7B4B0AF0}" type="presParOf" srcId="{A3DD58A0-180D-B649-8F89-70A8BF1DD5E1}" destId="{BF9A6E49-D38D-5644-BDD5-7F65B1BEA353}" srcOrd="0" destOrd="0" presId="urn:microsoft.com/office/officeart/2005/8/layout/orgChart1"/>
    <dgm:cxn modelId="{158D749F-70F6-A24B-8B08-9D8066BD1B36}" type="presParOf" srcId="{BF9A6E49-D38D-5644-BDD5-7F65B1BEA353}" destId="{172E847D-046A-7C44-91C9-CDC6F1B301FE}" srcOrd="0" destOrd="0" presId="urn:microsoft.com/office/officeart/2005/8/layout/orgChart1"/>
    <dgm:cxn modelId="{94E42532-C7DE-5C45-B4EE-8F475C48B751}" type="presParOf" srcId="{BF9A6E49-D38D-5644-BDD5-7F65B1BEA353}" destId="{63F8406C-8444-924D-9905-9BE19648E419}" srcOrd="1" destOrd="0" presId="urn:microsoft.com/office/officeart/2005/8/layout/orgChart1"/>
    <dgm:cxn modelId="{AEA78257-C5EE-A64F-BEF6-59F6D5C3EC10}" type="presParOf" srcId="{A3DD58A0-180D-B649-8F89-70A8BF1DD5E1}" destId="{56FA1427-8BAF-7A4B-9D1E-F6C30EDF1754}" srcOrd="1" destOrd="0" presId="urn:microsoft.com/office/officeart/2005/8/layout/orgChart1"/>
    <dgm:cxn modelId="{28DDF68F-3E97-1449-A5D5-75AB9EE28138}" type="presParOf" srcId="{A3DD58A0-180D-B649-8F89-70A8BF1DD5E1}" destId="{AE306F32-977C-F94A-BD01-F0FF6DC6F3BE}" srcOrd="2" destOrd="0" presId="urn:microsoft.com/office/officeart/2005/8/layout/orgChart1"/>
    <dgm:cxn modelId="{5EE98FF8-38D6-D14F-9233-780FF349431E}" type="presParOf" srcId="{6A419206-1C53-694D-BF77-074B88C502CA}" destId="{7C568781-608B-6743-8AD2-EADA1D164456}" srcOrd="2" destOrd="0" presId="urn:microsoft.com/office/officeart/2005/8/layout/orgChart1"/>
    <dgm:cxn modelId="{11777DE8-D3F4-0445-B792-6B0AB682A23D}" type="presParOf" srcId="{E1A9A671-B299-CB46-9630-6070CBCAEBD9}" destId="{1886D809-F78D-1745-B41E-72217E5004B2}" srcOrd="4" destOrd="0" presId="urn:microsoft.com/office/officeart/2005/8/layout/orgChart1"/>
    <dgm:cxn modelId="{957A100E-B665-C64C-91A9-6633A94BBCB0}" type="presParOf" srcId="{E1A9A671-B299-CB46-9630-6070CBCAEBD9}" destId="{4481C9BA-AD97-654C-AE56-EA58555D5C1E}" srcOrd="5" destOrd="0" presId="urn:microsoft.com/office/officeart/2005/8/layout/orgChart1"/>
    <dgm:cxn modelId="{0F550DD5-B4E2-B347-B7EE-B84A8B8F5208}" type="presParOf" srcId="{4481C9BA-AD97-654C-AE56-EA58555D5C1E}" destId="{73C37FD7-D441-8F45-90E9-DD35AE4806DC}" srcOrd="0" destOrd="0" presId="urn:microsoft.com/office/officeart/2005/8/layout/orgChart1"/>
    <dgm:cxn modelId="{EAF109B9-1D84-234C-94B8-F06DC5B50FE2}" type="presParOf" srcId="{73C37FD7-D441-8F45-90E9-DD35AE4806DC}" destId="{8FDFC840-2D5D-0744-88A0-31225D4AD2B4}" srcOrd="0" destOrd="0" presId="urn:microsoft.com/office/officeart/2005/8/layout/orgChart1"/>
    <dgm:cxn modelId="{D9697447-7809-CB4E-8E64-9AB416B73BB3}" type="presParOf" srcId="{73C37FD7-D441-8F45-90E9-DD35AE4806DC}" destId="{785DC688-13FF-C54C-86D5-195AD29A5552}" srcOrd="1" destOrd="0" presId="urn:microsoft.com/office/officeart/2005/8/layout/orgChart1"/>
    <dgm:cxn modelId="{F14C18BE-4E88-AD49-B210-F8C06C937199}" type="presParOf" srcId="{4481C9BA-AD97-654C-AE56-EA58555D5C1E}" destId="{B2312B29-5F3F-E747-AF2E-09AF924AA19A}" srcOrd="1" destOrd="0" presId="urn:microsoft.com/office/officeart/2005/8/layout/orgChart1"/>
    <dgm:cxn modelId="{11C4C5F2-E476-3D4B-A232-7C5A1A5C51D1}" type="presParOf" srcId="{B2312B29-5F3F-E747-AF2E-09AF924AA19A}" destId="{65B46CF2-83E3-E249-88DB-642662CEB9AF}" srcOrd="0" destOrd="0" presId="urn:microsoft.com/office/officeart/2005/8/layout/orgChart1"/>
    <dgm:cxn modelId="{38617D6D-5F08-D24E-8721-A92DE2C1792A}" type="presParOf" srcId="{B2312B29-5F3F-E747-AF2E-09AF924AA19A}" destId="{7D771A89-CA71-0846-99F5-A15808F61D58}" srcOrd="1" destOrd="0" presId="urn:microsoft.com/office/officeart/2005/8/layout/orgChart1"/>
    <dgm:cxn modelId="{F57F488B-1163-E240-9E83-B31518DEA6A8}" type="presParOf" srcId="{7D771A89-CA71-0846-99F5-A15808F61D58}" destId="{8C77F9DE-C8F0-2D46-B580-587C8F7B397B}" srcOrd="0" destOrd="0" presId="urn:microsoft.com/office/officeart/2005/8/layout/orgChart1"/>
    <dgm:cxn modelId="{64B20958-30A9-3646-A9D8-4441722D8DBC}" type="presParOf" srcId="{8C77F9DE-C8F0-2D46-B580-587C8F7B397B}" destId="{85F14E1A-B41C-AC45-8045-13B1436F1AE2}" srcOrd="0" destOrd="0" presId="urn:microsoft.com/office/officeart/2005/8/layout/orgChart1"/>
    <dgm:cxn modelId="{04E50949-EB0A-9F47-AC5F-4FFDA734F706}" type="presParOf" srcId="{8C77F9DE-C8F0-2D46-B580-587C8F7B397B}" destId="{B47D3D07-FFED-D54C-A4B0-D55FEDCB6B01}" srcOrd="1" destOrd="0" presId="urn:microsoft.com/office/officeart/2005/8/layout/orgChart1"/>
    <dgm:cxn modelId="{F31119FB-EE7E-2441-B15A-30C0ACA7C467}" type="presParOf" srcId="{7D771A89-CA71-0846-99F5-A15808F61D58}" destId="{072533BC-D151-374F-91AD-998D8704B664}" srcOrd="1" destOrd="0" presId="urn:microsoft.com/office/officeart/2005/8/layout/orgChart1"/>
    <dgm:cxn modelId="{8F82A2BE-E2CF-1F4B-8E7D-D2D3B6FA4D68}" type="presParOf" srcId="{7D771A89-CA71-0846-99F5-A15808F61D58}" destId="{1B71583F-7153-7045-B882-0C3872321E6F}" srcOrd="2" destOrd="0" presId="urn:microsoft.com/office/officeart/2005/8/layout/orgChart1"/>
    <dgm:cxn modelId="{70F8899C-73B9-E646-AC65-DFEEA51784C9}" type="presParOf" srcId="{B2312B29-5F3F-E747-AF2E-09AF924AA19A}" destId="{E72ED77B-3A06-9B49-A0F2-757E49BB15AE}" srcOrd="2" destOrd="0" presId="urn:microsoft.com/office/officeart/2005/8/layout/orgChart1"/>
    <dgm:cxn modelId="{2DDD6112-8F61-EA4F-9CE2-7D9B56D69D98}" type="presParOf" srcId="{B2312B29-5F3F-E747-AF2E-09AF924AA19A}" destId="{AACE4082-B73C-8546-BD4B-D022D6AFAA44}" srcOrd="3" destOrd="0" presId="urn:microsoft.com/office/officeart/2005/8/layout/orgChart1"/>
    <dgm:cxn modelId="{7A5F8B74-4553-8B41-8262-7A498E8EE5AB}" type="presParOf" srcId="{AACE4082-B73C-8546-BD4B-D022D6AFAA44}" destId="{F9E533CE-9824-9444-A360-257C762FE3A7}" srcOrd="0" destOrd="0" presId="urn:microsoft.com/office/officeart/2005/8/layout/orgChart1"/>
    <dgm:cxn modelId="{E5636EF0-B2C8-7348-B8F4-187C71705EE1}" type="presParOf" srcId="{F9E533CE-9824-9444-A360-257C762FE3A7}" destId="{72ADDFEC-9257-7449-88CB-305AEE53E2CB}" srcOrd="0" destOrd="0" presId="urn:microsoft.com/office/officeart/2005/8/layout/orgChart1"/>
    <dgm:cxn modelId="{76DA1386-4E86-5347-97F2-8FA0C14C6DC7}" type="presParOf" srcId="{F9E533CE-9824-9444-A360-257C762FE3A7}" destId="{4E631DA2-0E14-C04B-BD17-C03C87224A85}" srcOrd="1" destOrd="0" presId="urn:microsoft.com/office/officeart/2005/8/layout/orgChart1"/>
    <dgm:cxn modelId="{ACB9DE0E-5DE1-874B-888D-FBBC76062A63}" type="presParOf" srcId="{AACE4082-B73C-8546-BD4B-D022D6AFAA44}" destId="{13D4BC86-F1A7-9246-866F-87C77F166D52}" srcOrd="1" destOrd="0" presId="urn:microsoft.com/office/officeart/2005/8/layout/orgChart1"/>
    <dgm:cxn modelId="{9FA7992A-4D6D-2A40-B17A-371AB24C9E90}" type="presParOf" srcId="{AACE4082-B73C-8546-BD4B-D022D6AFAA44}" destId="{69FCDD4C-82A7-DB4D-9159-62B2ED1E48CE}" srcOrd="2" destOrd="0" presId="urn:microsoft.com/office/officeart/2005/8/layout/orgChart1"/>
    <dgm:cxn modelId="{7A656725-0A10-8048-A93B-D33BCC2C90BA}" type="presParOf" srcId="{B2312B29-5F3F-E747-AF2E-09AF924AA19A}" destId="{B86DC19B-AF1C-F54F-8DBD-360BA4FFB6A7}" srcOrd="4" destOrd="0" presId="urn:microsoft.com/office/officeart/2005/8/layout/orgChart1"/>
    <dgm:cxn modelId="{DB0EF576-688A-2D4F-818D-1AB0B02A95EF}" type="presParOf" srcId="{B2312B29-5F3F-E747-AF2E-09AF924AA19A}" destId="{4641DDF7-0B81-2E41-8FC9-65A95E818598}" srcOrd="5" destOrd="0" presId="urn:microsoft.com/office/officeart/2005/8/layout/orgChart1"/>
    <dgm:cxn modelId="{4E70F738-E643-E945-B2F0-6DB3030BAC33}" type="presParOf" srcId="{4641DDF7-0B81-2E41-8FC9-65A95E818598}" destId="{F39BA763-5B51-9840-8AF2-3C9DBA7A1289}" srcOrd="0" destOrd="0" presId="urn:microsoft.com/office/officeart/2005/8/layout/orgChart1"/>
    <dgm:cxn modelId="{07C863BB-3EA1-4142-9A3D-990877CAED51}" type="presParOf" srcId="{F39BA763-5B51-9840-8AF2-3C9DBA7A1289}" destId="{ECDBFCBB-22CF-2F4B-A826-4AFBA0DA73DB}" srcOrd="0" destOrd="0" presId="urn:microsoft.com/office/officeart/2005/8/layout/orgChart1"/>
    <dgm:cxn modelId="{502A2DE5-501E-8049-96B2-78717ACF5ADA}" type="presParOf" srcId="{F39BA763-5B51-9840-8AF2-3C9DBA7A1289}" destId="{F767A6D3-2E87-FB4F-A21A-C22B02AA1DD8}" srcOrd="1" destOrd="0" presId="urn:microsoft.com/office/officeart/2005/8/layout/orgChart1"/>
    <dgm:cxn modelId="{3544B68D-D175-3D4F-8857-75620805359C}" type="presParOf" srcId="{4641DDF7-0B81-2E41-8FC9-65A95E818598}" destId="{8304762E-F4EC-E54E-BB9F-F91AF7E1D352}" srcOrd="1" destOrd="0" presId="urn:microsoft.com/office/officeart/2005/8/layout/orgChart1"/>
    <dgm:cxn modelId="{49B8A2C2-7493-CA4C-9D5D-460EA5CA3745}" type="presParOf" srcId="{4641DDF7-0B81-2E41-8FC9-65A95E818598}" destId="{258C9AEB-F13B-AE47-9A9D-8CF5458AAB4C}" srcOrd="2" destOrd="0" presId="urn:microsoft.com/office/officeart/2005/8/layout/orgChart1"/>
    <dgm:cxn modelId="{A5A9F6C9-5503-A64A-8E4D-D14EF2628F8A}" type="presParOf" srcId="{4481C9BA-AD97-654C-AE56-EA58555D5C1E}" destId="{410D207A-291D-1C49-9AD0-D0303CBC9420}" srcOrd="2" destOrd="0" presId="urn:microsoft.com/office/officeart/2005/8/layout/orgChart1"/>
    <dgm:cxn modelId="{A5E01046-BF5D-484B-8D91-B764EE103825}" type="presParOf" srcId="{E1A9A671-B299-CB46-9630-6070CBCAEBD9}" destId="{820E8AB5-DA52-0543-9951-DDEE013ADAA7}" srcOrd="6" destOrd="0" presId="urn:microsoft.com/office/officeart/2005/8/layout/orgChart1"/>
    <dgm:cxn modelId="{A214BAB0-6830-EB47-A182-DA0FBE936B65}" type="presParOf" srcId="{E1A9A671-B299-CB46-9630-6070CBCAEBD9}" destId="{4524FB5B-6297-2B42-8E76-4106E0644C7F}" srcOrd="7" destOrd="0" presId="urn:microsoft.com/office/officeart/2005/8/layout/orgChart1"/>
    <dgm:cxn modelId="{20E7F8E4-359D-AD4E-8797-7E38D9787655}" type="presParOf" srcId="{4524FB5B-6297-2B42-8E76-4106E0644C7F}" destId="{3F108115-D971-3D40-AF1B-DEA54723D9F1}" srcOrd="0" destOrd="0" presId="urn:microsoft.com/office/officeart/2005/8/layout/orgChart1"/>
    <dgm:cxn modelId="{D471ACA0-DA62-554B-A179-CBEBFB386B55}" type="presParOf" srcId="{3F108115-D971-3D40-AF1B-DEA54723D9F1}" destId="{AB08D194-6A5B-6141-844C-D4132CF4EF73}" srcOrd="0" destOrd="0" presId="urn:microsoft.com/office/officeart/2005/8/layout/orgChart1"/>
    <dgm:cxn modelId="{0C00211D-7EB5-6C4F-992A-3C9F3F55063F}" type="presParOf" srcId="{3F108115-D971-3D40-AF1B-DEA54723D9F1}" destId="{050B2151-7A94-B343-9EC3-3834E9851575}" srcOrd="1" destOrd="0" presId="urn:microsoft.com/office/officeart/2005/8/layout/orgChart1"/>
    <dgm:cxn modelId="{F4F9CE43-17FA-7F4D-8B4A-82A17D47A13B}" type="presParOf" srcId="{4524FB5B-6297-2B42-8E76-4106E0644C7F}" destId="{3C2B0A63-EB5F-4044-8AC2-DF3982D7C591}" srcOrd="1" destOrd="0" presId="urn:microsoft.com/office/officeart/2005/8/layout/orgChart1"/>
    <dgm:cxn modelId="{E1692B4E-FCEA-E742-A9B6-D70EC1281138}" type="presParOf" srcId="{3C2B0A63-EB5F-4044-8AC2-DF3982D7C591}" destId="{0054A64B-7BA9-844F-8227-A19135F3F00D}" srcOrd="0" destOrd="0" presId="urn:microsoft.com/office/officeart/2005/8/layout/orgChart1"/>
    <dgm:cxn modelId="{30C28C3F-A9F8-8B44-80A3-5E96C9E561BE}" type="presParOf" srcId="{3C2B0A63-EB5F-4044-8AC2-DF3982D7C591}" destId="{640E4010-C62B-BA4E-8A9E-7A912BACAA6E}" srcOrd="1" destOrd="0" presId="urn:microsoft.com/office/officeart/2005/8/layout/orgChart1"/>
    <dgm:cxn modelId="{935B7184-E700-FC4A-98E4-777135BB19FB}" type="presParOf" srcId="{640E4010-C62B-BA4E-8A9E-7A912BACAA6E}" destId="{73D70AA6-88BA-5B46-9513-54F9436B7F73}" srcOrd="0" destOrd="0" presId="urn:microsoft.com/office/officeart/2005/8/layout/orgChart1"/>
    <dgm:cxn modelId="{FAFAA328-EE13-1442-A60D-9E647CE7EE08}" type="presParOf" srcId="{73D70AA6-88BA-5B46-9513-54F9436B7F73}" destId="{7BB1C472-9EEE-D044-9950-6BC550BC88EB}" srcOrd="0" destOrd="0" presId="urn:microsoft.com/office/officeart/2005/8/layout/orgChart1"/>
    <dgm:cxn modelId="{3226D9A4-E95C-3140-9CD5-FAE7AB648A7D}" type="presParOf" srcId="{73D70AA6-88BA-5B46-9513-54F9436B7F73}" destId="{CA525C8B-32EF-1C46-ACF7-7441705124E3}" srcOrd="1" destOrd="0" presId="urn:microsoft.com/office/officeart/2005/8/layout/orgChart1"/>
    <dgm:cxn modelId="{49F2CFA5-CAC7-244B-9B54-D29A75D84F53}" type="presParOf" srcId="{640E4010-C62B-BA4E-8A9E-7A912BACAA6E}" destId="{2BFDEE2E-6B9A-784A-8731-53040B995D9B}" srcOrd="1" destOrd="0" presId="urn:microsoft.com/office/officeart/2005/8/layout/orgChart1"/>
    <dgm:cxn modelId="{FF3B49B4-AE02-E549-A1D7-5C5451D11E65}" type="presParOf" srcId="{640E4010-C62B-BA4E-8A9E-7A912BACAA6E}" destId="{66C6DA95-DDA1-D147-94DC-E7149F043E64}" srcOrd="2" destOrd="0" presId="urn:microsoft.com/office/officeart/2005/8/layout/orgChart1"/>
    <dgm:cxn modelId="{25374EAA-FD9D-AC4D-85AA-841F115C300C}" type="presParOf" srcId="{3C2B0A63-EB5F-4044-8AC2-DF3982D7C591}" destId="{B71AF03E-9C51-1542-8B78-DBA2C709C133}" srcOrd="2" destOrd="0" presId="urn:microsoft.com/office/officeart/2005/8/layout/orgChart1"/>
    <dgm:cxn modelId="{BA7CA1D4-2D96-6249-BB83-B09DE890DFD9}" type="presParOf" srcId="{3C2B0A63-EB5F-4044-8AC2-DF3982D7C591}" destId="{4AE71496-6D7E-9E4D-9745-9D91F1D22889}" srcOrd="3" destOrd="0" presId="urn:microsoft.com/office/officeart/2005/8/layout/orgChart1"/>
    <dgm:cxn modelId="{4F62E455-ABBA-DA45-856D-4E861C33DDDB}" type="presParOf" srcId="{4AE71496-6D7E-9E4D-9745-9D91F1D22889}" destId="{AE3A2C59-B1C5-4047-BEBC-4988683D07B5}" srcOrd="0" destOrd="0" presId="urn:microsoft.com/office/officeart/2005/8/layout/orgChart1"/>
    <dgm:cxn modelId="{859414A5-1F6C-074B-B7BD-B07F15601171}" type="presParOf" srcId="{AE3A2C59-B1C5-4047-BEBC-4988683D07B5}" destId="{314B5219-F0BE-A049-9445-B777304A0CB9}" srcOrd="0" destOrd="0" presId="urn:microsoft.com/office/officeart/2005/8/layout/orgChart1"/>
    <dgm:cxn modelId="{B1D9A4C7-AE85-3949-B490-69663E267FE6}" type="presParOf" srcId="{AE3A2C59-B1C5-4047-BEBC-4988683D07B5}" destId="{890F6656-EEA0-474B-9C19-904629B69AB8}" srcOrd="1" destOrd="0" presId="urn:microsoft.com/office/officeart/2005/8/layout/orgChart1"/>
    <dgm:cxn modelId="{140318EF-E365-CB4F-AD5C-172329EB65B4}" type="presParOf" srcId="{4AE71496-6D7E-9E4D-9745-9D91F1D22889}" destId="{0FB583E9-C727-DC4D-A0EF-0E53C9891C4D}" srcOrd="1" destOrd="0" presId="urn:microsoft.com/office/officeart/2005/8/layout/orgChart1"/>
    <dgm:cxn modelId="{76E5F182-9E98-CE42-ADB3-ED6FD9FC17A0}" type="presParOf" srcId="{4AE71496-6D7E-9E4D-9745-9D91F1D22889}" destId="{93F35377-E8E3-E94B-967C-39EE9464E1CA}" srcOrd="2" destOrd="0" presId="urn:microsoft.com/office/officeart/2005/8/layout/orgChart1"/>
    <dgm:cxn modelId="{46D6E226-16E0-BC40-AC08-C3F9EFB176B5}" type="presParOf" srcId="{3C2B0A63-EB5F-4044-8AC2-DF3982D7C591}" destId="{A37D61C7-9FB2-E348-9375-C6BCCBE1BB98}" srcOrd="4" destOrd="0" presId="urn:microsoft.com/office/officeart/2005/8/layout/orgChart1"/>
    <dgm:cxn modelId="{0FC222DE-0F4B-C946-BA7D-BB00898E5975}" type="presParOf" srcId="{3C2B0A63-EB5F-4044-8AC2-DF3982D7C591}" destId="{40E9D874-1557-FD49-A497-D895B2A0306F}" srcOrd="5" destOrd="0" presId="urn:microsoft.com/office/officeart/2005/8/layout/orgChart1"/>
    <dgm:cxn modelId="{819C0B63-A69D-DC4A-B73F-3678DAE3C9C1}" type="presParOf" srcId="{40E9D874-1557-FD49-A497-D895B2A0306F}" destId="{34063AED-D179-9C49-9649-EA5631CC9EBE}" srcOrd="0" destOrd="0" presId="urn:microsoft.com/office/officeart/2005/8/layout/orgChart1"/>
    <dgm:cxn modelId="{39E5C652-23D8-404F-AC74-0FDAA0215A68}" type="presParOf" srcId="{34063AED-D179-9C49-9649-EA5631CC9EBE}" destId="{2773B124-4213-814D-9BF9-3E9663BE504A}" srcOrd="0" destOrd="0" presId="urn:microsoft.com/office/officeart/2005/8/layout/orgChart1"/>
    <dgm:cxn modelId="{A2ABEE22-061F-7C4B-B8E8-A3E8DADC8A94}" type="presParOf" srcId="{34063AED-D179-9C49-9649-EA5631CC9EBE}" destId="{BBA0D32B-02B2-4947-BBD6-E8F2020C1DB9}" srcOrd="1" destOrd="0" presId="urn:microsoft.com/office/officeart/2005/8/layout/orgChart1"/>
    <dgm:cxn modelId="{E63D87E9-D723-5543-8BED-3142706EE68E}" type="presParOf" srcId="{40E9D874-1557-FD49-A497-D895B2A0306F}" destId="{234E5A78-BAD4-634A-A2A9-AA8CEB17D3C7}" srcOrd="1" destOrd="0" presId="urn:microsoft.com/office/officeart/2005/8/layout/orgChart1"/>
    <dgm:cxn modelId="{B8D2A77C-104F-484B-86E5-305017CBEF25}" type="presParOf" srcId="{40E9D874-1557-FD49-A497-D895B2A0306F}" destId="{F4DA0A91-8124-CD47-8006-77FBA7AC6426}" srcOrd="2" destOrd="0" presId="urn:microsoft.com/office/officeart/2005/8/layout/orgChart1"/>
    <dgm:cxn modelId="{29B64492-956B-2443-A5D1-BECB415FD9C4}" type="presParOf" srcId="{4524FB5B-6297-2B42-8E76-4106E0644C7F}" destId="{8CCA0133-DF16-CB4F-BF85-EA4D891F29F2}" srcOrd="2" destOrd="0" presId="urn:microsoft.com/office/officeart/2005/8/layout/orgChart1"/>
    <dgm:cxn modelId="{133602AA-B5D8-6046-82D1-BC14CE6B4AF9}" type="presParOf" srcId="{847779E3-A947-AC41-9F9F-9CAB71F62DFB}" destId="{B29AD939-BFF2-2144-A2E5-4EB8CDA6D7B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14ADFA-9B2A-4945-9380-3B8A92BAFCC6}">
      <dsp:nvSpPr>
        <dsp:cNvPr id="0" name=""/>
        <dsp:cNvSpPr/>
      </dsp:nvSpPr>
      <dsp:spPr>
        <a:xfrm>
          <a:off x="5570" y="247565"/>
          <a:ext cx="1664945" cy="99896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Je vois que mon pattronme demande</a:t>
          </a:r>
          <a:r>
            <a:rPr lang="en-US" sz="1050" kern="1200" baseline="0"/>
            <a:t> souvent mon avis 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 baseline="0"/>
            <a:t>versus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 baseline="0"/>
            <a:t>Je valorise </a:t>
          </a:r>
          <a:r>
            <a:rPr lang="fr-CA" sz="1050" kern="1200" baseline="0"/>
            <a:t>être impliqué </a:t>
          </a:r>
          <a:endParaRPr lang="en-US" sz="1050" kern="1200"/>
        </a:p>
      </dsp:txBody>
      <dsp:txXfrm>
        <a:off x="34829" y="276824"/>
        <a:ext cx="1606427" cy="940449"/>
      </dsp:txXfrm>
    </dsp:sp>
    <dsp:sp modelId="{D16491C7-DBD6-E244-9F4D-61E29BA9C5E2}">
      <dsp:nvSpPr>
        <dsp:cNvPr id="0" name=""/>
        <dsp:cNvSpPr/>
      </dsp:nvSpPr>
      <dsp:spPr>
        <a:xfrm>
          <a:off x="1837010" y="540595"/>
          <a:ext cx="352968" cy="41290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700" kern="1200"/>
        </a:p>
      </dsp:txBody>
      <dsp:txXfrm>
        <a:off x="1837010" y="623176"/>
        <a:ext cx="247078" cy="247744"/>
      </dsp:txXfrm>
    </dsp:sp>
    <dsp:sp modelId="{CA4D900D-2903-194B-B47B-55F4A9881674}">
      <dsp:nvSpPr>
        <dsp:cNvPr id="0" name=""/>
        <dsp:cNvSpPr/>
      </dsp:nvSpPr>
      <dsp:spPr>
        <a:xfrm>
          <a:off x="2336494" y="247565"/>
          <a:ext cx="1664945" cy="99896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J'aime mon emploi</a:t>
          </a:r>
        </a:p>
      </dsp:txBody>
      <dsp:txXfrm>
        <a:off x="2365753" y="276824"/>
        <a:ext cx="1606427" cy="940449"/>
      </dsp:txXfrm>
    </dsp:sp>
    <dsp:sp modelId="{66BC0690-107C-314E-AC40-550F5E3969CF}">
      <dsp:nvSpPr>
        <dsp:cNvPr id="0" name=""/>
        <dsp:cNvSpPr/>
      </dsp:nvSpPr>
      <dsp:spPr>
        <a:xfrm>
          <a:off x="4167934" y="540595"/>
          <a:ext cx="352968" cy="41290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700" kern="1200"/>
        </a:p>
      </dsp:txBody>
      <dsp:txXfrm>
        <a:off x="4167934" y="623176"/>
        <a:ext cx="247078" cy="247744"/>
      </dsp:txXfrm>
    </dsp:sp>
    <dsp:sp modelId="{200979A4-EBE9-4845-8A28-345958B7C940}">
      <dsp:nvSpPr>
        <dsp:cNvPr id="0" name=""/>
        <dsp:cNvSpPr/>
      </dsp:nvSpPr>
      <dsp:spPr>
        <a:xfrm>
          <a:off x="4667418" y="247565"/>
          <a:ext cx="1664945" cy="99896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Je veux</a:t>
          </a:r>
          <a:r>
            <a:rPr lang="en-US" sz="1050" kern="1200" baseline="0"/>
            <a:t> bien performer pour continuer à avoir un emploi que j'aime </a:t>
          </a:r>
          <a:endParaRPr lang="en-US" sz="1050" kern="1200"/>
        </a:p>
      </dsp:txBody>
      <dsp:txXfrm>
        <a:off x="4696677" y="276824"/>
        <a:ext cx="1606427" cy="94044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0C2A8A-6464-AD43-9137-B67C1A368065}">
      <dsp:nvSpPr>
        <dsp:cNvPr id="0" name=""/>
        <dsp:cNvSpPr/>
      </dsp:nvSpPr>
      <dsp:spPr>
        <a:xfrm>
          <a:off x="2111350" y="996"/>
          <a:ext cx="897542" cy="58340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Intentions à faire continuer les expériences satisfaisantes </a:t>
          </a:r>
        </a:p>
      </dsp:txBody>
      <dsp:txXfrm>
        <a:off x="2139829" y="29475"/>
        <a:ext cx="840584" cy="526444"/>
      </dsp:txXfrm>
    </dsp:sp>
    <dsp:sp modelId="{D96CF9B7-B9F3-4D41-84B7-AEEF1C8A8DAC}">
      <dsp:nvSpPr>
        <dsp:cNvPr id="0" name=""/>
        <dsp:cNvSpPr/>
      </dsp:nvSpPr>
      <dsp:spPr>
        <a:xfrm>
          <a:off x="1596293" y="292697"/>
          <a:ext cx="1927657" cy="1927657"/>
        </a:xfrm>
        <a:custGeom>
          <a:avLst/>
          <a:gdLst/>
          <a:ahLst/>
          <a:cxnLst/>
          <a:rect l="0" t="0" r="0" b="0"/>
          <a:pathLst>
            <a:path>
              <a:moveTo>
                <a:pt x="1419065" y="114284"/>
              </a:moveTo>
              <a:arcTo wR="963828" hR="963828" stAng="17891103" swAng="26257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AFFC6A-03E8-2147-AE10-BA0BF3AB458F}">
      <dsp:nvSpPr>
        <dsp:cNvPr id="0" name=""/>
        <dsp:cNvSpPr/>
      </dsp:nvSpPr>
      <dsp:spPr>
        <a:xfrm>
          <a:off x="3075179" y="964825"/>
          <a:ext cx="897542" cy="58340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Performance </a:t>
          </a:r>
        </a:p>
      </dsp:txBody>
      <dsp:txXfrm>
        <a:off x="3103658" y="993304"/>
        <a:ext cx="840584" cy="526444"/>
      </dsp:txXfrm>
    </dsp:sp>
    <dsp:sp modelId="{7ADA15FE-7715-C74F-A5FC-3D88A67A7420}">
      <dsp:nvSpPr>
        <dsp:cNvPr id="0" name=""/>
        <dsp:cNvSpPr/>
      </dsp:nvSpPr>
      <dsp:spPr>
        <a:xfrm>
          <a:off x="1596293" y="292697"/>
          <a:ext cx="1927657" cy="1927657"/>
        </a:xfrm>
        <a:custGeom>
          <a:avLst/>
          <a:gdLst/>
          <a:ahLst/>
          <a:cxnLst/>
          <a:rect l="0" t="0" r="0" b="0"/>
          <a:pathLst>
            <a:path>
              <a:moveTo>
                <a:pt x="1880214" y="1262498"/>
              </a:moveTo>
              <a:arcTo wR="963828" hR="963828" stAng="1083113" swAng="26257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E10DB8-9A4C-614D-97D2-77261E6ED2F0}">
      <dsp:nvSpPr>
        <dsp:cNvPr id="0" name=""/>
        <dsp:cNvSpPr/>
      </dsp:nvSpPr>
      <dsp:spPr>
        <a:xfrm>
          <a:off x="2111350" y="1928653"/>
          <a:ext cx="897542" cy="58340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Progrès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Succès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Humeur</a:t>
          </a:r>
          <a:r>
            <a:rPr lang="en-US" sz="800" kern="1200" baseline="0"/>
            <a:t> positive</a:t>
          </a:r>
          <a:endParaRPr lang="en-US" sz="800" kern="1200"/>
        </a:p>
      </dsp:txBody>
      <dsp:txXfrm>
        <a:off x="2139829" y="1957132"/>
        <a:ext cx="840584" cy="526444"/>
      </dsp:txXfrm>
    </dsp:sp>
    <dsp:sp modelId="{130B350B-5F9A-CE42-A0FB-0A9089642BB5}">
      <dsp:nvSpPr>
        <dsp:cNvPr id="0" name=""/>
        <dsp:cNvSpPr/>
      </dsp:nvSpPr>
      <dsp:spPr>
        <a:xfrm>
          <a:off x="1596293" y="292697"/>
          <a:ext cx="1927657" cy="1927657"/>
        </a:xfrm>
        <a:custGeom>
          <a:avLst/>
          <a:gdLst/>
          <a:ahLst/>
          <a:cxnLst/>
          <a:rect l="0" t="0" r="0" b="0"/>
          <a:pathLst>
            <a:path>
              <a:moveTo>
                <a:pt x="508592" y="1813373"/>
              </a:moveTo>
              <a:arcTo wR="963828" hR="963828" stAng="7091103" swAng="26257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A67E2E-6463-3E4E-8CAC-D4A008D3BA8E}">
      <dsp:nvSpPr>
        <dsp:cNvPr id="0" name=""/>
        <dsp:cNvSpPr/>
      </dsp:nvSpPr>
      <dsp:spPr>
        <a:xfrm>
          <a:off x="1147521" y="964825"/>
          <a:ext cx="897542" cy="58340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Satisfaction</a:t>
          </a:r>
        </a:p>
      </dsp:txBody>
      <dsp:txXfrm>
        <a:off x="1176000" y="993304"/>
        <a:ext cx="840584" cy="526444"/>
      </dsp:txXfrm>
    </dsp:sp>
    <dsp:sp modelId="{0A430E55-E32B-5341-9742-2AE28C9FF215}">
      <dsp:nvSpPr>
        <dsp:cNvPr id="0" name=""/>
        <dsp:cNvSpPr/>
      </dsp:nvSpPr>
      <dsp:spPr>
        <a:xfrm>
          <a:off x="1596293" y="292697"/>
          <a:ext cx="1927657" cy="1927657"/>
        </a:xfrm>
        <a:custGeom>
          <a:avLst/>
          <a:gdLst/>
          <a:ahLst/>
          <a:cxnLst/>
          <a:rect l="0" t="0" r="0" b="0"/>
          <a:pathLst>
            <a:path>
              <a:moveTo>
                <a:pt x="47443" y="665159"/>
              </a:moveTo>
              <a:arcTo wR="963828" hR="963828" stAng="11883113" swAng="26257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D6838A-09AA-D548-92D4-2797B0E07B36}">
      <dsp:nvSpPr>
        <dsp:cNvPr id="0" name=""/>
        <dsp:cNvSpPr/>
      </dsp:nvSpPr>
      <dsp:spPr>
        <a:xfrm>
          <a:off x="674188" y="643"/>
          <a:ext cx="623988" cy="6239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Satisfaction professionnelle </a:t>
          </a:r>
        </a:p>
      </dsp:txBody>
      <dsp:txXfrm>
        <a:off x="765569" y="92024"/>
        <a:ext cx="441226" cy="441226"/>
      </dsp:txXfrm>
    </dsp:sp>
    <dsp:sp modelId="{2BE3DCC7-49C8-1B4D-8B3B-29320DE1BFF7}">
      <dsp:nvSpPr>
        <dsp:cNvPr id="0" name=""/>
        <dsp:cNvSpPr/>
      </dsp:nvSpPr>
      <dsp:spPr>
        <a:xfrm>
          <a:off x="805225" y="675299"/>
          <a:ext cx="361913" cy="361913"/>
        </a:xfrm>
        <a:prstGeom prst="mathPlus">
          <a:avLst/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853197" y="813695"/>
        <a:ext cx="265969" cy="85121"/>
      </dsp:txXfrm>
    </dsp:sp>
    <dsp:sp modelId="{67FEDC14-7FDF-264E-97AB-7D86BB61509E}">
      <dsp:nvSpPr>
        <dsp:cNvPr id="0" name=""/>
        <dsp:cNvSpPr/>
      </dsp:nvSpPr>
      <dsp:spPr>
        <a:xfrm>
          <a:off x="674188" y="1087881"/>
          <a:ext cx="623988" cy="6239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Engagement organisationnel </a:t>
          </a:r>
        </a:p>
      </dsp:txBody>
      <dsp:txXfrm>
        <a:off x="765569" y="1179262"/>
        <a:ext cx="441226" cy="441226"/>
      </dsp:txXfrm>
    </dsp:sp>
    <dsp:sp modelId="{4493D4B2-EF6F-F14F-9338-79F769BA1DCF}">
      <dsp:nvSpPr>
        <dsp:cNvPr id="0" name=""/>
        <dsp:cNvSpPr/>
      </dsp:nvSpPr>
      <dsp:spPr>
        <a:xfrm>
          <a:off x="1391775" y="740194"/>
          <a:ext cx="198428" cy="23212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400" kern="1200"/>
        </a:p>
      </dsp:txBody>
      <dsp:txXfrm>
        <a:off x="1391775" y="786619"/>
        <a:ext cx="138900" cy="139273"/>
      </dsp:txXfrm>
    </dsp:sp>
    <dsp:sp modelId="{A5D7A60F-3019-4545-8131-A7293E5AF461}">
      <dsp:nvSpPr>
        <dsp:cNvPr id="0" name=""/>
        <dsp:cNvSpPr/>
      </dsp:nvSpPr>
      <dsp:spPr>
        <a:xfrm>
          <a:off x="1672569" y="232268"/>
          <a:ext cx="1247976" cy="124797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Performance au travail </a:t>
          </a:r>
        </a:p>
      </dsp:txBody>
      <dsp:txXfrm>
        <a:off x="1855331" y="415030"/>
        <a:ext cx="882452" cy="88245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B2B7697-618D-AE42-AF0A-816F1354780C}">
      <dsp:nvSpPr>
        <dsp:cNvPr id="0" name=""/>
        <dsp:cNvSpPr/>
      </dsp:nvSpPr>
      <dsp:spPr>
        <a:xfrm>
          <a:off x="2544" y="178881"/>
          <a:ext cx="1481435" cy="592574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13335" rIns="13335" bIns="13335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Reconnaissance des émotions</a:t>
          </a:r>
          <a:r>
            <a:rPr lang="en-US" sz="1000" kern="1200" baseline="0"/>
            <a:t> </a:t>
          </a:r>
          <a:endParaRPr lang="en-US" sz="1000" kern="1200"/>
        </a:p>
      </dsp:txBody>
      <dsp:txXfrm>
        <a:off x="298831" y="178881"/>
        <a:ext cx="888861" cy="592574"/>
      </dsp:txXfrm>
    </dsp:sp>
    <dsp:sp modelId="{F811F356-4F7C-2A41-B4A7-D207D52FDFFD}">
      <dsp:nvSpPr>
        <dsp:cNvPr id="0" name=""/>
        <dsp:cNvSpPr/>
      </dsp:nvSpPr>
      <dsp:spPr>
        <a:xfrm>
          <a:off x="1335836" y="178881"/>
          <a:ext cx="1481435" cy="592574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13335" rIns="13335" bIns="13335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Compréhension des émotions </a:t>
          </a:r>
        </a:p>
      </dsp:txBody>
      <dsp:txXfrm>
        <a:off x="1632123" y="178881"/>
        <a:ext cx="888861" cy="592574"/>
      </dsp:txXfrm>
    </dsp:sp>
    <dsp:sp modelId="{915D1361-F23F-9943-A637-94C546867B57}">
      <dsp:nvSpPr>
        <dsp:cNvPr id="0" name=""/>
        <dsp:cNvSpPr/>
      </dsp:nvSpPr>
      <dsp:spPr>
        <a:xfrm>
          <a:off x="2669128" y="178881"/>
          <a:ext cx="1481435" cy="592574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13335" rIns="13335" bIns="13335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Régularisation de</a:t>
          </a:r>
          <a:r>
            <a:rPr lang="en-US" sz="1000" kern="1200" baseline="0"/>
            <a:t> ses émotions </a:t>
          </a:r>
          <a:endParaRPr lang="en-US" sz="1000" kern="1200"/>
        </a:p>
      </dsp:txBody>
      <dsp:txXfrm>
        <a:off x="2965415" y="178881"/>
        <a:ext cx="888861" cy="592574"/>
      </dsp:txXfrm>
    </dsp:sp>
    <dsp:sp modelId="{87A50932-6D44-1F42-92F3-C51ECEB17ABB}">
      <dsp:nvSpPr>
        <dsp:cNvPr id="0" name=""/>
        <dsp:cNvSpPr/>
      </dsp:nvSpPr>
      <dsp:spPr>
        <a:xfrm>
          <a:off x="4002419" y="178881"/>
          <a:ext cx="1481435" cy="592574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13335" rIns="13335" bIns="13335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Performance</a:t>
          </a:r>
          <a:r>
            <a:rPr lang="en-US" sz="1000" kern="1200" baseline="0"/>
            <a:t> au travail </a:t>
          </a:r>
        </a:p>
      </dsp:txBody>
      <dsp:txXfrm>
        <a:off x="4298706" y="178881"/>
        <a:ext cx="888861" cy="59257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C82958-3096-8E4F-B777-D9C8A85D2A30}">
      <dsp:nvSpPr>
        <dsp:cNvPr id="0" name=""/>
        <dsp:cNvSpPr/>
      </dsp:nvSpPr>
      <dsp:spPr>
        <a:xfrm>
          <a:off x="4063" y="180976"/>
          <a:ext cx="1214554" cy="16510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Perception d'un facteur de stress </a:t>
          </a:r>
        </a:p>
      </dsp:txBody>
      <dsp:txXfrm>
        <a:off x="39636" y="216549"/>
        <a:ext cx="1143408" cy="1579889"/>
      </dsp:txXfrm>
    </dsp:sp>
    <dsp:sp modelId="{B184218D-4E6A-694B-91D6-E4D7941E5472}">
      <dsp:nvSpPr>
        <dsp:cNvPr id="0" name=""/>
        <dsp:cNvSpPr/>
      </dsp:nvSpPr>
      <dsp:spPr>
        <a:xfrm>
          <a:off x="1340073" y="855889"/>
          <a:ext cx="257485" cy="30120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1340073" y="916131"/>
        <a:ext cx="180240" cy="180725"/>
      </dsp:txXfrm>
    </dsp:sp>
    <dsp:sp modelId="{4C7D4DBC-0592-EF42-8009-D43110414474}">
      <dsp:nvSpPr>
        <dsp:cNvPr id="0" name=""/>
        <dsp:cNvSpPr/>
      </dsp:nvSpPr>
      <dsp:spPr>
        <a:xfrm>
          <a:off x="1704440" y="180976"/>
          <a:ext cx="1214554" cy="16510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Jugement : besoins</a:t>
          </a:r>
          <a:r>
            <a:rPr lang="en-US" sz="1000" kern="1200" baseline="0"/>
            <a:t> personnels menacés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baseline="0"/>
            <a:t>1) Est-ce que c'est un factur de stress  particulièrement important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baseline="0"/>
            <a:t>2) Est-ce que j'ai ce qu'il faut pour surmaunter le facteur de stress </a:t>
          </a:r>
          <a:endParaRPr lang="en-US" sz="1000" kern="1200"/>
        </a:p>
      </dsp:txBody>
      <dsp:txXfrm>
        <a:off x="1740013" y="216549"/>
        <a:ext cx="1143408" cy="1579889"/>
      </dsp:txXfrm>
    </dsp:sp>
    <dsp:sp modelId="{3E6978AC-1ACF-0A48-8B4C-F4D6E297E92D}">
      <dsp:nvSpPr>
        <dsp:cNvPr id="0" name=""/>
        <dsp:cNvSpPr/>
      </dsp:nvSpPr>
      <dsp:spPr>
        <a:xfrm>
          <a:off x="3040450" y="855889"/>
          <a:ext cx="257485" cy="30120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3040450" y="916131"/>
        <a:ext cx="180240" cy="180725"/>
      </dsp:txXfrm>
    </dsp:sp>
    <dsp:sp modelId="{36F7B0E2-9A1A-D84B-B93C-A767366E9253}">
      <dsp:nvSpPr>
        <dsp:cNvPr id="0" name=""/>
        <dsp:cNvSpPr/>
      </dsp:nvSpPr>
      <dsp:spPr>
        <a:xfrm>
          <a:off x="3404816" y="180976"/>
          <a:ext cx="1214554" cy="16510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Réactions Négatives (sympt</a:t>
          </a:r>
          <a:r>
            <a:rPr lang="fr-CA" sz="1000" kern="1200"/>
            <a:t>ômes de détresse)</a:t>
          </a:r>
          <a:r>
            <a:rPr lang="fr-CA" sz="1000" kern="1200" baseline="0"/>
            <a:t>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000" kern="1200" baseline="0"/>
            <a:t>Psychologiques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000" kern="1200" baseline="0"/>
            <a:t>Physiologiques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000" kern="1200" baseline="0"/>
            <a:t>Comportementales </a:t>
          </a:r>
          <a:endParaRPr lang="en-US" sz="1000" kern="1200"/>
        </a:p>
      </dsp:txBody>
      <dsp:txXfrm>
        <a:off x="3440389" y="216549"/>
        <a:ext cx="1143408" cy="1579889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FD5809C-04DF-2B4D-B5DC-4CAC566868BB}">
      <dsp:nvSpPr>
        <dsp:cNvPr id="0" name=""/>
        <dsp:cNvSpPr/>
      </dsp:nvSpPr>
      <dsp:spPr>
        <a:xfrm>
          <a:off x="134150" y="0"/>
          <a:ext cx="884510" cy="1464675"/>
        </a:xfrm>
        <a:prstGeom prst="upArrow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C19DE71-04B2-044D-8E97-452089CF2499}">
      <dsp:nvSpPr>
        <dsp:cNvPr id="0" name=""/>
        <dsp:cNvSpPr/>
      </dsp:nvSpPr>
      <dsp:spPr>
        <a:xfrm>
          <a:off x="1045196" y="0"/>
          <a:ext cx="1500987" cy="146467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0" rIns="49784" bIns="49784" numCol="1" spcCol="1270" anchor="ctr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ça</a:t>
          </a:r>
          <a:r>
            <a:rPr lang="en-US" sz="700" kern="1200" baseline="0"/>
            <a:t> dépend ...</a:t>
          </a:r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 baseline="0"/>
            <a:t>- Différent personnes on différentes expériences entérieures </a:t>
          </a:r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 baseline="0"/>
            <a:t>- Personnes peuvent varier en terme d'importance </a:t>
          </a:r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 baseline="0"/>
            <a:t>- La personnalité de l'individu </a:t>
          </a:r>
        </a:p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 baseline="0"/>
            <a:t>- Certaines personnes ont plus de ressources que d'autres </a:t>
          </a:r>
          <a:endParaRPr lang="en-US" sz="700" kern="1200"/>
        </a:p>
      </dsp:txBody>
      <dsp:txXfrm>
        <a:off x="1045196" y="0"/>
        <a:ext cx="1500987" cy="1464675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97AE1F-382A-DA42-AB36-2A0185ECFC8B}">
      <dsp:nvSpPr>
        <dsp:cNvPr id="0" name=""/>
        <dsp:cNvSpPr/>
      </dsp:nvSpPr>
      <dsp:spPr>
        <a:xfrm>
          <a:off x="2516714" y="1348701"/>
          <a:ext cx="961605" cy="96160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Échecs cognitifs(attention, mémoire, motricité </a:t>
          </a:r>
        </a:p>
      </dsp:txBody>
      <dsp:txXfrm>
        <a:off x="2657538" y="1489525"/>
        <a:ext cx="679957" cy="679957"/>
      </dsp:txXfrm>
    </dsp:sp>
    <dsp:sp modelId="{4499AC6D-7E5D-744D-97FD-D963176874E4}">
      <dsp:nvSpPr>
        <dsp:cNvPr id="0" name=""/>
        <dsp:cNvSpPr/>
      </dsp:nvSpPr>
      <dsp:spPr>
        <a:xfrm rot="16200000">
          <a:off x="2856690" y="2292826"/>
          <a:ext cx="203721" cy="32694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887248" y="2388773"/>
        <a:ext cx="142605" cy="196168"/>
      </dsp:txXfrm>
    </dsp:sp>
    <dsp:sp modelId="{F8B84C28-FAF9-A54F-9777-2B351538ABFB}">
      <dsp:nvSpPr>
        <dsp:cNvPr id="0" name=""/>
        <dsp:cNvSpPr/>
      </dsp:nvSpPr>
      <dsp:spPr>
        <a:xfrm>
          <a:off x="2516714" y="2714"/>
          <a:ext cx="961605" cy="96160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Dépression</a:t>
          </a:r>
        </a:p>
      </dsp:txBody>
      <dsp:txXfrm>
        <a:off x="2657538" y="143538"/>
        <a:ext cx="679957" cy="679957"/>
      </dsp:txXfrm>
    </dsp:sp>
    <dsp:sp modelId="{FE643EC5-0B9F-D949-B1E7-FD81EDED45E0}">
      <dsp:nvSpPr>
        <dsp:cNvPr id="0" name=""/>
        <dsp:cNvSpPr/>
      </dsp:nvSpPr>
      <dsp:spPr>
        <a:xfrm>
          <a:off x="2275113" y="1700451"/>
          <a:ext cx="203721" cy="32694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275113" y="1765840"/>
        <a:ext cx="142605" cy="196168"/>
      </dsp:txXfrm>
    </dsp:sp>
    <dsp:sp modelId="{8C045A58-6B3C-3042-A0C8-E2555659D3CF}">
      <dsp:nvSpPr>
        <dsp:cNvPr id="0" name=""/>
        <dsp:cNvSpPr/>
      </dsp:nvSpPr>
      <dsp:spPr>
        <a:xfrm>
          <a:off x="3862701" y="1348701"/>
          <a:ext cx="961605" cy="96160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Colère </a:t>
          </a:r>
        </a:p>
      </dsp:txBody>
      <dsp:txXfrm>
        <a:off x="4003525" y="1489525"/>
        <a:ext cx="679957" cy="679957"/>
      </dsp:txXfrm>
    </dsp:sp>
    <dsp:sp modelId="{605F8D37-91E4-CE4C-BB87-A397D0DDB734}">
      <dsp:nvSpPr>
        <dsp:cNvPr id="0" name=""/>
        <dsp:cNvSpPr/>
      </dsp:nvSpPr>
      <dsp:spPr>
        <a:xfrm rot="5400000">
          <a:off x="2856690" y="985322"/>
          <a:ext cx="203721" cy="32694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887248" y="1020153"/>
        <a:ext cx="142605" cy="196168"/>
      </dsp:txXfrm>
    </dsp:sp>
    <dsp:sp modelId="{DFC9D4FA-FA23-5F4B-9A79-5EA83561F1A6}">
      <dsp:nvSpPr>
        <dsp:cNvPr id="0" name=""/>
        <dsp:cNvSpPr/>
      </dsp:nvSpPr>
      <dsp:spPr>
        <a:xfrm>
          <a:off x="2516714" y="2694687"/>
          <a:ext cx="961605" cy="96160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Pauvre satisfaction professionnelle </a:t>
          </a:r>
        </a:p>
      </dsp:txBody>
      <dsp:txXfrm>
        <a:off x="2657538" y="2835511"/>
        <a:ext cx="679957" cy="679957"/>
      </dsp:txXfrm>
    </dsp:sp>
    <dsp:sp modelId="{30CC9A07-2EFE-794C-827B-57F69088AF31}">
      <dsp:nvSpPr>
        <dsp:cNvPr id="0" name=""/>
        <dsp:cNvSpPr/>
      </dsp:nvSpPr>
      <dsp:spPr>
        <a:xfrm rot="10800000">
          <a:off x="3576523" y="1700448"/>
          <a:ext cx="203721" cy="32694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3637639" y="1765837"/>
        <a:ext cx="142605" cy="196168"/>
      </dsp:txXfrm>
    </dsp:sp>
    <dsp:sp modelId="{98C2A64D-B7B7-B64F-9D2A-02A1C5ACDC75}">
      <dsp:nvSpPr>
        <dsp:cNvPr id="0" name=""/>
        <dsp:cNvSpPr/>
      </dsp:nvSpPr>
      <dsp:spPr>
        <a:xfrm>
          <a:off x="1170727" y="1348701"/>
          <a:ext cx="961605" cy="96160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Anxiété </a:t>
          </a:r>
        </a:p>
      </dsp:txBody>
      <dsp:txXfrm>
        <a:off x="1311551" y="1489525"/>
        <a:ext cx="679957" cy="679957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0E8AB5-DA52-0543-9951-DDEE013ADAA7}">
      <dsp:nvSpPr>
        <dsp:cNvPr id="0" name=""/>
        <dsp:cNvSpPr/>
      </dsp:nvSpPr>
      <dsp:spPr>
        <a:xfrm>
          <a:off x="1911667" y="446321"/>
          <a:ext cx="1497229" cy="1732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616"/>
              </a:lnTo>
              <a:lnTo>
                <a:pt x="1497229" y="86616"/>
              </a:lnTo>
              <a:lnTo>
                <a:pt x="1497229" y="17323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86D809-F78D-1745-B41E-72217E5004B2}">
      <dsp:nvSpPr>
        <dsp:cNvPr id="0" name=""/>
        <dsp:cNvSpPr/>
      </dsp:nvSpPr>
      <dsp:spPr>
        <a:xfrm>
          <a:off x="1911667" y="446321"/>
          <a:ext cx="499076" cy="1732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616"/>
              </a:lnTo>
              <a:lnTo>
                <a:pt x="499076" y="86616"/>
              </a:lnTo>
              <a:lnTo>
                <a:pt x="499076" y="17323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B28371-39B5-3F42-B624-BA3C2E40415B}">
      <dsp:nvSpPr>
        <dsp:cNvPr id="0" name=""/>
        <dsp:cNvSpPr/>
      </dsp:nvSpPr>
      <dsp:spPr>
        <a:xfrm>
          <a:off x="1412590" y="446321"/>
          <a:ext cx="499076" cy="173233"/>
        </a:xfrm>
        <a:custGeom>
          <a:avLst/>
          <a:gdLst/>
          <a:ahLst/>
          <a:cxnLst/>
          <a:rect l="0" t="0" r="0" b="0"/>
          <a:pathLst>
            <a:path>
              <a:moveTo>
                <a:pt x="499076" y="0"/>
              </a:moveTo>
              <a:lnTo>
                <a:pt x="499076" y="86616"/>
              </a:lnTo>
              <a:lnTo>
                <a:pt x="0" y="86616"/>
              </a:lnTo>
              <a:lnTo>
                <a:pt x="0" y="17323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9621C9-6C90-9140-A507-4C66C98F7E16}">
      <dsp:nvSpPr>
        <dsp:cNvPr id="0" name=""/>
        <dsp:cNvSpPr/>
      </dsp:nvSpPr>
      <dsp:spPr>
        <a:xfrm>
          <a:off x="414437" y="446321"/>
          <a:ext cx="1497229" cy="173233"/>
        </a:xfrm>
        <a:custGeom>
          <a:avLst/>
          <a:gdLst/>
          <a:ahLst/>
          <a:cxnLst/>
          <a:rect l="0" t="0" r="0" b="0"/>
          <a:pathLst>
            <a:path>
              <a:moveTo>
                <a:pt x="1497229" y="0"/>
              </a:moveTo>
              <a:lnTo>
                <a:pt x="1497229" y="86616"/>
              </a:lnTo>
              <a:lnTo>
                <a:pt x="0" y="86616"/>
              </a:lnTo>
              <a:lnTo>
                <a:pt x="0" y="173233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0C145C-1910-6F47-98DC-CE0797DFDC42}">
      <dsp:nvSpPr>
        <dsp:cNvPr id="0" name=""/>
        <dsp:cNvSpPr/>
      </dsp:nvSpPr>
      <dsp:spPr>
        <a:xfrm>
          <a:off x="1499207" y="33861"/>
          <a:ext cx="824919" cy="41245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 dirty="0" smtClean="0"/>
            <a:t>PDG</a:t>
          </a:r>
          <a:endParaRPr lang="fr-CA" sz="900" kern="1200" dirty="0"/>
        </a:p>
      </dsp:txBody>
      <dsp:txXfrm>
        <a:off x="1499207" y="33861"/>
        <a:ext cx="824919" cy="412459"/>
      </dsp:txXfrm>
    </dsp:sp>
    <dsp:sp modelId="{5C71D89C-6575-9C4F-86E9-6D90823B2E99}">
      <dsp:nvSpPr>
        <dsp:cNvPr id="0" name=""/>
        <dsp:cNvSpPr/>
      </dsp:nvSpPr>
      <dsp:spPr>
        <a:xfrm>
          <a:off x="1977" y="619554"/>
          <a:ext cx="824919" cy="41245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 dirty="0" smtClean="0"/>
            <a:t>VP Ressources Humaines</a:t>
          </a:r>
          <a:endParaRPr lang="fr-CA" sz="900" kern="1200" dirty="0"/>
        </a:p>
      </dsp:txBody>
      <dsp:txXfrm>
        <a:off x="1977" y="619554"/>
        <a:ext cx="824919" cy="412459"/>
      </dsp:txXfrm>
    </dsp:sp>
    <dsp:sp modelId="{AFCE42C1-7AF5-994B-9E1B-1ED53691C1A7}">
      <dsp:nvSpPr>
        <dsp:cNvPr id="0" name=""/>
        <dsp:cNvSpPr/>
      </dsp:nvSpPr>
      <dsp:spPr>
        <a:xfrm>
          <a:off x="1000130" y="619554"/>
          <a:ext cx="824919" cy="41245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 dirty="0" smtClean="0"/>
            <a:t>VP Marketing</a:t>
          </a:r>
          <a:endParaRPr lang="fr-CA" sz="900" kern="1200" dirty="0"/>
        </a:p>
      </dsp:txBody>
      <dsp:txXfrm>
        <a:off x="1000130" y="619554"/>
        <a:ext cx="824919" cy="412459"/>
      </dsp:txXfrm>
    </dsp:sp>
    <dsp:sp modelId="{8FDFC840-2D5D-0744-88A0-31225D4AD2B4}">
      <dsp:nvSpPr>
        <dsp:cNvPr id="0" name=""/>
        <dsp:cNvSpPr/>
      </dsp:nvSpPr>
      <dsp:spPr>
        <a:xfrm>
          <a:off x="1998284" y="619554"/>
          <a:ext cx="824919" cy="41245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 dirty="0" smtClean="0"/>
            <a:t>VP Production</a:t>
          </a:r>
          <a:endParaRPr lang="fr-CA" sz="900" kern="1200" dirty="0"/>
        </a:p>
      </dsp:txBody>
      <dsp:txXfrm>
        <a:off x="1998284" y="619554"/>
        <a:ext cx="824919" cy="412459"/>
      </dsp:txXfrm>
    </dsp:sp>
    <dsp:sp modelId="{AB08D194-6A5B-6141-844C-D4132CF4EF73}">
      <dsp:nvSpPr>
        <dsp:cNvPr id="0" name=""/>
        <dsp:cNvSpPr/>
      </dsp:nvSpPr>
      <dsp:spPr>
        <a:xfrm>
          <a:off x="2996437" y="619554"/>
          <a:ext cx="824919" cy="41245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 dirty="0" smtClean="0"/>
            <a:t>VP Recherche et développement</a:t>
          </a:r>
          <a:endParaRPr lang="fr-CA" sz="900" kern="1200" dirty="0"/>
        </a:p>
      </dsp:txBody>
      <dsp:txXfrm>
        <a:off x="2996437" y="619554"/>
        <a:ext cx="824919" cy="412459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7D61C7-9FB2-E348-9375-C6BCCBE1BB98}">
      <dsp:nvSpPr>
        <dsp:cNvPr id="0" name=""/>
        <dsp:cNvSpPr/>
      </dsp:nvSpPr>
      <dsp:spPr>
        <a:xfrm>
          <a:off x="3368370" y="777990"/>
          <a:ext cx="96285" cy="1206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6774"/>
              </a:lnTo>
              <a:lnTo>
                <a:pt x="96285" y="12067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1AF03E-9C51-1542-8B78-DBA2C709C133}">
      <dsp:nvSpPr>
        <dsp:cNvPr id="0" name=""/>
        <dsp:cNvSpPr/>
      </dsp:nvSpPr>
      <dsp:spPr>
        <a:xfrm>
          <a:off x="3368370" y="777990"/>
          <a:ext cx="96285" cy="7510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1024"/>
              </a:lnTo>
              <a:lnTo>
                <a:pt x="96285" y="75102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54A64B-7BA9-844F-8227-A19135F3F00D}">
      <dsp:nvSpPr>
        <dsp:cNvPr id="0" name=""/>
        <dsp:cNvSpPr/>
      </dsp:nvSpPr>
      <dsp:spPr>
        <a:xfrm>
          <a:off x="3368370" y="777990"/>
          <a:ext cx="96285" cy="2952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5274"/>
              </a:lnTo>
              <a:lnTo>
                <a:pt x="96285" y="2952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0E8AB5-DA52-0543-9951-DDEE013ADAA7}">
      <dsp:nvSpPr>
        <dsp:cNvPr id="0" name=""/>
        <dsp:cNvSpPr/>
      </dsp:nvSpPr>
      <dsp:spPr>
        <a:xfrm>
          <a:off x="2460079" y="322240"/>
          <a:ext cx="1165051" cy="1347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7399"/>
              </a:lnTo>
              <a:lnTo>
                <a:pt x="1165051" y="67399"/>
              </a:lnTo>
              <a:lnTo>
                <a:pt x="1165051" y="134799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6DC19B-AF1C-F54F-8DBD-360BA4FFB6A7}">
      <dsp:nvSpPr>
        <dsp:cNvPr id="0" name=""/>
        <dsp:cNvSpPr/>
      </dsp:nvSpPr>
      <dsp:spPr>
        <a:xfrm>
          <a:off x="2591669" y="777990"/>
          <a:ext cx="96285" cy="1206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6774"/>
              </a:lnTo>
              <a:lnTo>
                <a:pt x="96285" y="12067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2ED77B-3A06-9B49-A0F2-757E49BB15AE}">
      <dsp:nvSpPr>
        <dsp:cNvPr id="0" name=""/>
        <dsp:cNvSpPr/>
      </dsp:nvSpPr>
      <dsp:spPr>
        <a:xfrm>
          <a:off x="2591669" y="777990"/>
          <a:ext cx="96285" cy="7510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1024"/>
              </a:lnTo>
              <a:lnTo>
                <a:pt x="96285" y="75102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B46CF2-83E3-E249-88DB-642662CEB9AF}">
      <dsp:nvSpPr>
        <dsp:cNvPr id="0" name=""/>
        <dsp:cNvSpPr/>
      </dsp:nvSpPr>
      <dsp:spPr>
        <a:xfrm>
          <a:off x="2591669" y="777990"/>
          <a:ext cx="96285" cy="2952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5274"/>
              </a:lnTo>
              <a:lnTo>
                <a:pt x="96285" y="2952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86D809-F78D-1745-B41E-72217E5004B2}">
      <dsp:nvSpPr>
        <dsp:cNvPr id="0" name=""/>
        <dsp:cNvSpPr/>
      </dsp:nvSpPr>
      <dsp:spPr>
        <a:xfrm>
          <a:off x="2460079" y="322240"/>
          <a:ext cx="388350" cy="1347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7399"/>
              </a:lnTo>
              <a:lnTo>
                <a:pt x="388350" y="67399"/>
              </a:lnTo>
              <a:lnTo>
                <a:pt x="388350" y="134799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DB2517-C13A-FA48-917F-A8D5C55612A8}">
      <dsp:nvSpPr>
        <dsp:cNvPr id="0" name=""/>
        <dsp:cNvSpPr/>
      </dsp:nvSpPr>
      <dsp:spPr>
        <a:xfrm>
          <a:off x="1814968" y="777990"/>
          <a:ext cx="96285" cy="1206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6774"/>
              </a:lnTo>
              <a:lnTo>
                <a:pt x="96285" y="12067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2A774D-F8CB-2E44-B2CA-786155A177B7}">
      <dsp:nvSpPr>
        <dsp:cNvPr id="0" name=""/>
        <dsp:cNvSpPr/>
      </dsp:nvSpPr>
      <dsp:spPr>
        <a:xfrm>
          <a:off x="1814968" y="777990"/>
          <a:ext cx="96285" cy="7510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1024"/>
              </a:lnTo>
              <a:lnTo>
                <a:pt x="96285" y="75102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0B7989-F568-D644-AA3F-1A03BC314CE3}">
      <dsp:nvSpPr>
        <dsp:cNvPr id="0" name=""/>
        <dsp:cNvSpPr/>
      </dsp:nvSpPr>
      <dsp:spPr>
        <a:xfrm>
          <a:off x="1814968" y="777990"/>
          <a:ext cx="96285" cy="2952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5274"/>
              </a:lnTo>
              <a:lnTo>
                <a:pt x="96285" y="2952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B28371-39B5-3F42-B624-BA3C2E40415B}">
      <dsp:nvSpPr>
        <dsp:cNvPr id="0" name=""/>
        <dsp:cNvSpPr/>
      </dsp:nvSpPr>
      <dsp:spPr>
        <a:xfrm>
          <a:off x="2071729" y="322240"/>
          <a:ext cx="388350" cy="134799"/>
        </a:xfrm>
        <a:custGeom>
          <a:avLst/>
          <a:gdLst/>
          <a:ahLst/>
          <a:cxnLst/>
          <a:rect l="0" t="0" r="0" b="0"/>
          <a:pathLst>
            <a:path>
              <a:moveTo>
                <a:pt x="388350" y="0"/>
              </a:moveTo>
              <a:lnTo>
                <a:pt x="388350" y="67399"/>
              </a:lnTo>
              <a:lnTo>
                <a:pt x="0" y="67399"/>
              </a:lnTo>
              <a:lnTo>
                <a:pt x="0" y="134799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433A91-4956-504D-A7E8-35A63441CAD7}">
      <dsp:nvSpPr>
        <dsp:cNvPr id="0" name=""/>
        <dsp:cNvSpPr/>
      </dsp:nvSpPr>
      <dsp:spPr>
        <a:xfrm>
          <a:off x="1038267" y="777990"/>
          <a:ext cx="96285" cy="1206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6774"/>
              </a:lnTo>
              <a:lnTo>
                <a:pt x="96285" y="12067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2378CD-97BA-3240-9108-5FF770626E8A}">
      <dsp:nvSpPr>
        <dsp:cNvPr id="0" name=""/>
        <dsp:cNvSpPr/>
      </dsp:nvSpPr>
      <dsp:spPr>
        <a:xfrm>
          <a:off x="1038267" y="777990"/>
          <a:ext cx="96285" cy="7510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1024"/>
              </a:lnTo>
              <a:lnTo>
                <a:pt x="96285" y="75102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F2E42C-BED8-8F47-B511-44CC91E78ECC}">
      <dsp:nvSpPr>
        <dsp:cNvPr id="0" name=""/>
        <dsp:cNvSpPr/>
      </dsp:nvSpPr>
      <dsp:spPr>
        <a:xfrm>
          <a:off x="1038267" y="777990"/>
          <a:ext cx="96285" cy="2952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5274"/>
              </a:lnTo>
              <a:lnTo>
                <a:pt x="96285" y="29527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9621C9-6C90-9140-A507-4C66C98F7E16}">
      <dsp:nvSpPr>
        <dsp:cNvPr id="0" name=""/>
        <dsp:cNvSpPr/>
      </dsp:nvSpPr>
      <dsp:spPr>
        <a:xfrm>
          <a:off x="1295028" y="322240"/>
          <a:ext cx="1165051" cy="134799"/>
        </a:xfrm>
        <a:custGeom>
          <a:avLst/>
          <a:gdLst/>
          <a:ahLst/>
          <a:cxnLst/>
          <a:rect l="0" t="0" r="0" b="0"/>
          <a:pathLst>
            <a:path>
              <a:moveTo>
                <a:pt x="1165051" y="0"/>
              </a:moveTo>
              <a:lnTo>
                <a:pt x="1165051" y="67399"/>
              </a:lnTo>
              <a:lnTo>
                <a:pt x="0" y="67399"/>
              </a:lnTo>
              <a:lnTo>
                <a:pt x="0" y="134799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0C145C-1910-6F47-98DC-CE0797DFDC42}">
      <dsp:nvSpPr>
        <dsp:cNvPr id="0" name=""/>
        <dsp:cNvSpPr/>
      </dsp:nvSpPr>
      <dsp:spPr>
        <a:xfrm>
          <a:off x="2139129" y="1289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 dirty="0" smtClean="0"/>
            <a:t>PDG</a:t>
          </a:r>
          <a:endParaRPr lang="fr-CA" sz="800" kern="1200" dirty="0"/>
        </a:p>
      </dsp:txBody>
      <dsp:txXfrm>
        <a:off x="2139129" y="1289"/>
        <a:ext cx="641901" cy="320950"/>
      </dsp:txXfrm>
    </dsp:sp>
    <dsp:sp modelId="{5C71D89C-6575-9C4F-86E9-6D90823B2E99}">
      <dsp:nvSpPr>
        <dsp:cNvPr id="0" name=""/>
        <dsp:cNvSpPr/>
      </dsp:nvSpPr>
      <dsp:spPr>
        <a:xfrm>
          <a:off x="974077" y="4570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 dirty="0" smtClean="0"/>
            <a:t>VP Guitares électriques</a:t>
          </a:r>
          <a:endParaRPr lang="fr-CA" sz="800" kern="1200" dirty="0"/>
        </a:p>
      </dsp:txBody>
      <dsp:txXfrm>
        <a:off x="974077" y="457040"/>
        <a:ext cx="641901" cy="320950"/>
      </dsp:txXfrm>
    </dsp:sp>
    <dsp:sp modelId="{6462CEC2-04EA-1840-ABF9-9C388E984C5A}">
      <dsp:nvSpPr>
        <dsp:cNvPr id="0" name=""/>
        <dsp:cNvSpPr/>
      </dsp:nvSpPr>
      <dsp:spPr>
        <a:xfrm>
          <a:off x="1134553" y="9127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RH</a:t>
          </a:r>
          <a:endParaRPr lang="en-US" sz="800" kern="1200" dirty="0"/>
        </a:p>
      </dsp:txBody>
      <dsp:txXfrm>
        <a:off x="1134553" y="912790"/>
        <a:ext cx="641901" cy="320950"/>
      </dsp:txXfrm>
    </dsp:sp>
    <dsp:sp modelId="{F8E5491A-4135-8B49-89DA-F02CEFA8508C}">
      <dsp:nvSpPr>
        <dsp:cNvPr id="0" name=""/>
        <dsp:cNvSpPr/>
      </dsp:nvSpPr>
      <dsp:spPr>
        <a:xfrm>
          <a:off x="1134553" y="13685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Marketing</a:t>
          </a:r>
          <a:endParaRPr lang="en-US" sz="800" kern="1200" dirty="0"/>
        </a:p>
      </dsp:txBody>
      <dsp:txXfrm>
        <a:off x="1134553" y="1368540"/>
        <a:ext cx="641901" cy="320950"/>
      </dsp:txXfrm>
    </dsp:sp>
    <dsp:sp modelId="{CB97C6E7-B287-1E49-B644-B57DC5F7150D}">
      <dsp:nvSpPr>
        <dsp:cNvPr id="0" name=""/>
        <dsp:cNvSpPr/>
      </dsp:nvSpPr>
      <dsp:spPr>
        <a:xfrm>
          <a:off x="1134553" y="18242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Production</a:t>
          </a:r>
          <a:endParaRPr lang="en-US" sz="800" kern="1200" dirty="0"/>
        </a:p>
      </dsp:txBody>
      <dsp:txXfrm>
        <a:off x="1134553" y="1824290"/>
        <a:ext cx="641901" cy="320950"/>
      </dsp:txXfrm>
    </dsp:sp>
    <dsp:sp modelId="{AFCE42C1-7AF5-994B-9E1B-1ED53691C1A7}">
      <dsp:nvSpPr>
        <dsp:cNvPr id="0" name=""/>
        <dsp:cNvSpPr/>
      </dsp:nvSpPr>
      <dsp:spPr>
        <a:xfrm>
          <a:off x="1750778" y="4570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 dirty="0" smtClean="0"/>
            <a:t>VP Basses électriques</a:t>
          </a:r>
          <a:endParaRPr lang="fr-CA" sz="800" kern="1200" dirty="0"/>
        </a:p>
      </dsp:txBody>
      <dsp:txXfrm>
        <a:off x="1750778" y="457040"/>
        <a:ext cx="641901" cy="320950"/>
      </dsp:txXfrm>
    </dsp:sp>
    <dsp:sp modelId="{74796A5E-E4E9-2E4F-9437-5FA43C5799E4}">
      <dsp:nvSpPr>
        <dsp:cNvPr id="0" name=""/>
        <dsp:cNvSpPr/>
      </dsp:nvSpPr>
      <dsp:spPr>
        <a:xfrm>
          <a:off x="1911254" y="9127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RH</a:t>
          </a:r>
          <a:endParaRPr lang="en-US" sz="800" kern="1200" dirty="0"/>
        </a:p>
      </dsp:txBody>
      <dsp:txXfrm>
        <a:off x="1911254" y="912790"/>
        <a:ext cx="641901" cy="320950"/>
      </dsp:txXfrm>
    </dsp:sp>
    <dsp:sp modelId="{260B16CF-93F3-554A-BE59-33C6549F6E80}">
      <dsp:nvSpPr>
        <dsp:cNvPr id="0" name=""/>
        <dsp:cNvSpPr/>
      </dsp:nvSpPr>
      <dsp:spPr>
        <a:xfrm>
          <a:off x="1911254" y="13685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Marketing</a:t>
          </a:r>
          <a:endParaRPr lang="en-US" sz="800" kern="1200" dirty="0"/>
        </a:p>
      </dsp:txBody>
      <dsp:txXfrm>
        <a:off x="1911254" y="1368540"/>
        <a:ext cx="641901" cy="320950"/>
      </dsp:txXfrm>
    </dsp:sp>
    <dsp:sp modelId="{172E847D-046A-7C44-91C9-CDC6F1B301FE}">
      <dsp:nvSpPr>
        <dsp:cNvPr id="0" name=""/>
        <dsp:cNvSpPr/>
      </dsp:nvSpPr>
      <dsp:spPr>
        <a:xfrm>
          <a:off x="1911254" y="18242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Production</a:t>
          </a:r>
          <a:endParaRPr lang="en-US" sz="800" kern="1200" dirty="0"/>
        </a:p>
      </dsp:txBody>
      <dsp:txXfrm>
        <a:off x="1911254" y="1824290"/>
        <a:ext cx="641901" cy="320950"/>
      </dsp:txXfrm>
    </dsp:sp>
    <dsp:sp modelId="{8FDFC840-2D5D-0744-88A0-31225D4AD2B4}">
      <dsp:nvSpPr>
        <dsp:cNvPr id="0" name=""/>
        <dsp:cNvSpPr/>
      </dsp:nvSpPr>
      <dsp:spPr>
        <a:xfrm>
          <a:off x="2527479" y="4570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 dirty="0" smtClean="0"/>
            <a:t>VP Amplificateurs</a:t>
          </a:r>
          <a:endParaRPr lang="fr-CA" sz="800" kern="1200" dirty="0"/>
        </a:p>
      </dsp:txBody>
      <dsp:txXfrm>
        <a:off x="2527479" y="457040"/>
        <a:ext cx="641901" cy="320950"/>
      </dsp:txXfrm>
    </dsp:sp>
    <dsp:sp modelId="{85F14E1A-B41C-AC45-8045-13B1436F1AE2}">
      <dsp:nvSpPr>
        <dsp:cNvPr id="0" name=""/>
        <dsp:cNvSpPr/>
      </dsp:nvSpPr>
      <dsp:spPr>
        <a:xfrm>
          <a:off x="2687954" y="9127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RH</a:t>
          </a:r>
          <a:endParaRPr lang="en-US" sz="800" kern="1200" dirty="0"/>
        </a:p>
      </dsp:txBody>
      <dsp:txXfrm>
        <a:off x="2687954" y="912790"/>
        <a:ext cx="641901" cy="320950"/>
      </dsp:txXfrm>
    </dsp:sp>
    <dsp:sp modelId="{72ADDFEC-9257-7449-88CB-305AEE53E2CB}">
      <dsp:nvSpPr>
        <dsp:cNvPr id="0" name=""/>
        <dsp:cNvSpPr/>
      </dsp:nvSpPr>
      <dsp:spPr>
        <a:xfrm>
          <a:off x="2687954" y="13685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Marketing</a:t>
          </a:r>
          <a:endParaRPr lang="en-US" sz="800" kern="1200" dirty="0"/>
        </a:p>
      </dsp:txBody>
      <dsp:txXfrm>
        <a:off x="2687954" y="1368540"/>
        <a:ext cx="641901" cy="320950"/>
      </dsp:txXfrm>
    </dsp:sp>
    <dsp:sp modelId="{ECDBFCBB-22CF-2F4B-A826-4AFBA0DA73DB}">
      <dsp:nvSpPr>
        <dsp:cNvPr id="0" name=""/>
        <dsp:cNvSpPr/>
      </dsp:nvSpPr>
      <dsp:spPr>
        <a:xfrm>
          <a:off x="2687954" y="18242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Production</a:t>
          </a:r>
          <a:endParaRPr lang="en-US" sz="800" kern="1200" dirty="0"/>
        </a:p>
      </dsp:txBody>
      <dsp:txXfrm>
        <a:off x="2687954" y="1824290"/>
        <a:ext cx="641901" cy="320950"/>
      </dsp:txXfrm>
    </dsp:sp>
    <dsp:sp modelId="{AB08D194-6A5B-6141-844C-D4132CF4EF73}">
      <dsp:nvSpPr>
        <dsp:cNvPr id="0" name=""/>
        <dsp:cNvSpPr/>
      </dsp:nvSpPr>
      <dsp:spPr>
        <a:xfrm>
          <a:off x="3304180" y="4570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 dirty="0" smtClean="0"/>
            <a:t>VP Accessoires</a:t>
          </a:r>
          <a:endParaRPr lang="fr-CA" sz="800" kern="1200" dirty="0"/>
        </a:p>
      </dsp:txBody>
      <dsp:txXfrm>
        <a:off x="3304180" y="457040"/>
        <a:ext cx="641901" cy="320950"/>
      </dsp:txXfrm>
    </dsp:sp>
    <dsp:sp modelId="{7BB1C472-9EEE-D044-9950-6BC550BC88EB}">
      <dsp:nvSpPr>
        <dsp:cNvPr id="0" name=""/>
        <dsp:cNvSpPr/>
      </dsp:nvSpPr>
      <dsp:spPr>
        <a:xfrm>
          <a:off x="3464655" y="9127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RH</a:t>
          </a:r>
          <a:endParaRPr lang="en-US" sz="800" kern="1200" dirty="0"/>
        </a:p>
      </dsp:txBody>
      <dsp:txXfrm>
        <a:off x="3464655" y="912790"/>
        <a:ext cx="641901" cy="320950"/>
      </dsp:txXfrm>
    </dsp:sp>
    <dsp:sp modelId="{314B5219-F0BE-A049-9445-B777304A0CB9}">
      <dsp:nvSpPr>
        <dsp:cNvPr id="0" name=""/>
        <dsp:cNvSpPr/>
      </dsp:nvSpPr>
      <dsp:spPr>
        <a:xfrm>
          <a:off x="3464655" y="136854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Marketing</a:t>
          </a:r>
          <a:endParaRPr lang="en-US" sz="800" kern="1200" dirty="0"/>
        </a:p>
      </dsp:txBody>
      <dsp:txXfrm>
        <a:off x="3464655" y="1368540"/>
        <a:ext cx="641901" cy="320950"/>
      </dsp:txXfrm>
    </dsp:sp>
    <dsp:sp modelId="{2773B124-4213-814D-9BF9-3E9663BE504A}">
      <dsp:nvSpPr>
        <dsp:cNvPr id="0" name=""/>
        <dsp:cNvSpPr/>
      </dsp:nvSpPr>
      <dsp:spPr>
        <a:xfrm>
          <a:off x="3464655" y="1824290"/>
          <a:ext cx="641901" cy="32095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 smtClean="0"/>
            <a:t>Production</a:t>
          </a:r>
          <a:endParaRPr lang="en-US" sz="800" kern="1200" dirty="0"/>
        </a:p>
      </dsp:txBody>
      <dsp:txXfrm>
        <a:off x="3464655" y="1824290"/>
        <a:ext cx="641901" cy="3209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arrow4">
  <dgm:title val=""/>
  <dgm:desc val=""/>
  <dgm:catLst>
    <dgm:cat type="relationship" pri="8000"/>
    <dgm:cat type="process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clrData>
  <dgm:layoutNode name="compositeShape">
    <dgm:varLst>
      <dgm:chMax val="2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lte" val="1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/>
              <dgm:constr type="b" for="ch" forName="upArrow" refType="h" fact="0.48"/>
              <dgm:constr type="l" for="ch" forName="upArrow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/>
              <dgm:constr type="b" for="ch" forName="upArrowText" refType="h" fact="0.48"/>
              <dgm:constr type="l" for="ch" forName="upArrowText" refType="w" refFor="ch" refForName="upArrow" fact="1.03"/>
            </dgm:constrLst>
          </dgm:if>
          <dgm:else name="Name4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 fact="0.48"/>
              <dgm:constr type="b" for="ch" forName="upArrow" refType="h" fact="0.48"/>
              <dgm:constr type="l" for="ch" forName="upArrow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 fact="0.48"/>
              <dgm:constr type="b" for="ch" forName="upArrowText" refType="h" fact="0.48"/>
              <dgm:constr type="l" for="ch" forName="upArrowText" refType="w" refFor="ch" refForName="upArrow" fact="1.03"/>
              <dgm:constr type="w" for="ch" forName="downArrow" refType="w" fact="0.33"/>
              <dgm:constr type="h" for="ch" forName="downArrow" refType="h" fact="0.48"/>
              <dgm:constr type="t" for="ch" forName="downArrow" refType="h" fact="0.52"/>
              <dgm:constr type="l" for="ch" forName="downArrow" refType="w" refFor="ch" refForName="downArrow" fact="0.3"/>
              <dgm:constr type="h" for="ch" forName="downArrow" refType="w" refFor="ch" refForName="downArrow" op="gte" fact="0.75"/>
              <dgm:constr type="w" for="ch" forName="downArrowText" refType="w" fact="0.56"/>
              <dgm:constr type="h" for="ch" forName="downArrowText" refType="h" fact="0.48"/>
              <dgm:constr type="t" for="ch" forName="downArrowText" refType="h" fact="0.52"/>
              <dgm:constr type="l" for="ch" forName="downArrowText" refType="w" refFor="ch" refForName="downArrow" fact="1.33"/>
            </dgm:constrLst>
          </dgm:else>
        </dgm:choose>
      </dgm:if>
      <dgm:else name="Name5">
        <dgm:choose name="Name6">
          <dgm:if name="Name7" axis="ch" ptType="node" func="cnt" op="lte" val="1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/>
              <dgm:constr type="t" for="ch" forName="upArrow"/>
              <dgm:constr type="l" for="ch" forName="upArrow" refType="w" fact="0.67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/>
              <dgm:constr type="t" for="ch" forName="upArrowText"/>
              <dgm:constr type="l" for="ch" forName="upArrowText" refType="w" fact="0.1"/>
            </dgm:constrLst>
          </dgm:if>
          <dgm:else name="Name8">
            <dgm:constrLst>
              <dgm:constr type="primFontSz" for="des" ptType="node" op="equ" val="65"/>
              <dgm:constr type="w" for="ch" forName="upArrow" refType="w" fact="0.33"/>
              <dgm:constr type="h" for="ch" forName="upArrow" refType="h" fact="0.48"/>
              <dgm:constr type="t" for="ch" forName="upArrow"/>
              <dgm:constr type="l" for="ch" forName="upArrow" refType="w" fact="0.67"/>
              <dgm:constr type="h" for="ch" forName="upArrow" refType="w" refFor="ch" refForName="upArrow" op="gte" fact="0.75"/>
              <dgm:constr type="w" for="ch" forName="upArrowText" refType="w" fact="0.56"/>
              <dgm:constr type="h" for="ch" forName="upArrowText" refType="h" fact="0.48"/>
              <dgm:constr type="t" for="ch" forName="upArrowText"/>
              <dgm:constr type="l" for="ch" forName="upArrowText" refType="w" fact="0.1"/>
              <dgm:constr type="w" for="ch" forName="downArrow" refType="w" fact="0.33"/>
              <dgm:constr type="h" for="ch" forName="downArrow" refType="h" fact="0.48"/>
              <dgm:constr type="t" for="ch" forName="downArrow" refType="h" fact="0.52"/>
              <dgm:constr type="l" for="ch" forName="downArrow" refType="w" fact="0.57"/>
              <dgm:constr type="h" for="ch" forName="downArrow" refType="w" refFor="ch" refForName="downArrow" op="gte" fact="0.75"/>
              <dgm:constr type="w" for="ch" forName="downArrowText" refType="w" fact="0.56"/>
              <dgm:constr type="h" for="ch" forName="downArrowText" refType="h" fact="0.48"/>
              <dgm:constr type="t" for="ch" forName="downArrowText" refType="h" fact="0.52"/>
              <dgm:constr type="l" for="ch" forName="downArrowText"/>
            </dgm:constrLst>
          </dgm:else>
        </dgm:choose>
      </dgm:else>
    </dgm:choose>
    <dgm:ruleLst/>
    <dgm:forEach name="Name9" axis="ch" ptType="node" cnt="1">
      <dgm:layoutNode name="upArrow" styleLbl="node1">
        <dgm:alg type="sp"/>
        <dgm:shape xmlns:r="http://schemas.openxmlformats.org/officeDocument/2006/relationships" type="upArrow" r:blip="">
          <dgm:adjLst/>
        </dgm:shape>
        <dgm:presOf/>
        <dgm:constrLst/>
        <dgm:ruleLst/>
      </dgm:layoutNode>
      <dgm:layoutNode name="upArrowText" styleLbl="revTx">
        <dgm:varLst>
          <dgm:chMax val="0"/>
          <dgm:bulletEnabled val="1"/>
        </dgm:varLst>
        <dgm:choose name="Name10">
          <dgm:if name="Name1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12">
            <dgm:choose name="Name13">
              <dgm:if name="Name14" func="var" arg="dir" op="equ" val="norm">
                <dgm:alg type="tx">
                  <dgm:param type="parTxLTRAlign" val="l"/>
                  <dgm:param type="parTxRTLAlign" val="l"/>
                  <dgm:param type="txAnchorVertCh" val="mid"/>
                </dgm:alg>
              </dgm:if>
              <dgm:else name="Name15">
                <dgm:alg type="tx">
                  <dgm:param type="parTxLTRAlign" val="r"/>
                  <dgm:param type="parTxRTLAlign" val="r"/>
                  <dgm:param type="txAnchorVertCh" val="mid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tMarg"/>
        </dgm:constrLst>
        <dgm:ruleLst>
          <dgm:rule type="primFontSz" val="5" fact="NaN" max="NaN"/>
        </dgm:ruleLst>
      </dgm:layoutNode>
    </dgm:forEach>
    <dgm:forEach name="Name16" axis="ch" ptType="node" st="2" cnt="1">
      <dgm:layoutNode name="downArrow" styleLbl="node1">
        <dgm:alg type="sp"/>
        <dgm:shape xmlns:r="http://schemas.openxmlformats.org/officeDocument/2006/relationships" type="downArrow" r:blip="">
          <dgm:adjLst/>
        </dgm:shape>
        <dgm:presOf/>
        <dgm:constrLst/>
        <dgm:ruleLst/>
      </dgm:layoutNode>
      <dgm:layoutNode name="downArrowText" styleLbl="revTx">
        <dgm:varLst>
          <dgm:chMax val="0"/>
          <dgm:bulletEnabled val="1"/>
        </dgm:varLst>
        <dgm:choose name="Name17">
          <dgm:if name="Name18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19">
            <dgm:choose name="Name20">
              <dgm:if name="Name21" func="var" arg="dir" op="equ" val="norm">
                <dgm:alg type="tx">
                  <dgm:param type="parTxLTRAlign" val="l"/>
                  <dgm:param type="parTxRTLAlign" val="l"/>
                  <dgm:param type="txAnchorVertCh" val="mid"/>
                </dgm:alg>
              </dgm:if>
              <dgm:else name="Name22">
                <dgm:alg type="tx">
                  <dgm:param type="parTxLTRAlign" val="r"/>
                  <dgm:param type="parTxRTLAlign" val="r"/>
                  <dgm:param type="txAnchorVertCh" val="mid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tMarg"/>
        </dgm:constrLst>
        <dgm:ruleLst>
          <dgm:rule type="primFontSz" val="5" fact="NaN" max="NaN"/>
        </dgm:ruleLst>
      </dgm:layoutNod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692</TotalTime>
  <Pages>44</Pages>
  <Words>7518</Words>
  <Characters>42853</Characters>
  <Application>Microsoft Macintosh Word</Application>
  <DocSecurity>0</DocSecurity>
  <Lines>357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38</cp:revision>
  <dcterms:created xsi:type="dcterms:W3CDTF">2016-10-31T20:04:00Z</dcterms:created>
  <dcterms:modified xsi:type="dcterms:W3CDTF">2016-12-09T15:48:00Z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