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50E5C" w14:textId="77777777" w:rsidR="000676B6" w:rsidRPr="008E2820" w:rsidRDefault="00685B90" w:rsidP="00685B90">
      <w:pPr>
        <w:spacing w:line="360" w:lineRule="auto"/>
        <w:jc w:val="center"/>
        <w:rPr>
          <w:rFonts w:ascii="Arial" w:hAnsi="Arial" w:cs="Arial"/>
          <w:b/>
          <w:sz w:val="32"/>
          <w:szCs w:val="32"/>
        </w:rPr>
      </w:pPr>
      <w:r w:rsidRPr="008E2820">
        <w:rPr>
          <w:rFonts w:ascii="Arial" w:hAnsi="Arial" w:cs="Arial"/>
          <w:b/>
          <w:sz w:val="32"/>
          <w:szCs w:val="32"/>
        </w:rPr>
        <w:t>Key concepts: Population, Resources and the Environment</w:t>
      </w:r>
    </w:p>
    <w:p w14:paraId="6D14A208" w14:textId="77777777" w:rsidR="00685B90" w:rsidRDefault="00685B90" w:rsidP="00685B90">
      <w:pPr>
        <w:spacing w:line="360" w:lineRule="auto"/>
        <w:jc w:val="center"/>
        <w:rPr>
          <w:rFonts w:ascii="Arial" w:hAnsi="Arial" w:cs="Arial"/>
          <w:b/>
        </w:rPr>
      </w:pPr>
    </w:p>
    <w:p w14:paraId="4B98F91A" w14:textId="77777777" w:rsidR="00685B90" w:rsidRDefault="00685B90" w:rsidP="00685B90">
      <w:pPr>
        <w:pStyle w:val="ListParagraph"/>
        <w:numPr>
          <w:ilvl w:val="0"/>
          <w:numId w:val="2"/>
        </w:numPr>
        <w:spacing w:line="360" w:lineRule="auto"/>
        <w:rPr>
          <w:rFonts w:ascii="Arial" w:hAnsi="Arial" w:cs="Arial"/>
          <w:i/>
        </w:rPr>
      </w:pPr>
      <w:r w:rsidRPr="00394122">
        <w:rPr>
          <w:rFonts w:ascii="Arial" w:hAnsi="Arial" w:cs="Arial"/>
          <w:i/>
        </w:rPr>
        <w:t>The distinction between human impact on the environment and environmental impact on humans:</w:t>
      </w:r>
    </w:p>
    <w:p w14:paraId="46993F60" w14:textId="77777777" w:rsidR="00394122" w:rsidRPr="00394122" w:rsidRDefault="00394122" w:rsidP="00394122">
      <w:pPr>
        <w:spacing w:line="360" w:lineRule="auto"/>
        <w:ind w:left="360"/>
        <w:rPr>
          <w:rFonts w:ascii="Arial" w:hAnsi="Arial" w:cs="Arial"/>
          <w:i/>
        </w:rPr>
      </w:pPr>
    </w:p>
    <w:p w14:paraId="0021130E" w14:textId="77777777" w:rsidR="009D200E" w:rsidRDefault="00394122" w:rsidP="00685B90">
      <w:pPr>
        <w:pStyle w:val="ListParagraph"/>
        <w:numPr>
          <w:ilvl w:val="0"/>
          <w:numId w:val="3"/>
        </w:numPr>
        <w:spacing w:line="360" w:lineRule="auto"/>
        <w:rPr>
          <w:rFonts w:ascii="Arial" w:hAnsi="Arial" w:cs="Arial"/>
        </w:rPr>
      </w:pPr>
      <w:r w:rsidRPr="00394122">
        <w:rPr>
          <w:rFonts w:ascii="Arial" w:hAnsi="Arial" w:cs="Arial"/>
          <w:u w:val="single"/>
        </w:rPr>
        <w:t>Human impact on the environment:</w:t>
      </w:r>
      <w:r>
        <w:rPr>
          <w:rFonts w:ascii="Arial" w:hAnsi="Arial" w:cs="Arial"/>
        </w:rPr>
        <w:t xml:space="preserve"> human actions toward natural environment based on our demands, which resulted in several environmental changes (mostly negative).</w:t>
      </w:r>
    </w:p>
    <w:p w14:paraId="0FE4B703" w14:textId="77777777" w:rsidR="00394122" w:rsidRDefault="00394122" w:rsidP="00394122">
      <w:pPr>
        <w:pStyle w:val="ListParagraph"/>
        <w:spacing w:line="360" w:lineRule="auto"/>
        <w:ind w:left="1080"/>
        <w:rPr>
          <w:rFonts w:ascii="Arial" w:hAnsi="Arial" w:cs="Arial"/>
        </w:rPr>
      </w:pPr>
    </w:p>
    <w:p w14:paraId="544DA709" w14:textId="20120E03" w:rsidR="00394122" w:rsidRDefault="00394122" w:rsidP="00685B90">
      <w:pPr>
        <w:pStyle w:val="ListParagraph"/>
        <w:numPr>
          <w:ilvl w:val="0"/>
          <w:numId w:val="3"/>
        </w:numPr>
        <w:spacing w:line="360" w:lineRule="auto"/>
        <w:rPr>
          <w:rFonts w:ascii="Arial" w:hAnsi="Arial" w:cs="Arial"/>
        </w:rPr>
      </w:pPr>
      <w:r w:rsidRPr="00394122">
        <w:rPr>
          <w:rFonts w:ascii="Arial" w:hAnsi="Arial" w:cs="Arial"/>
          <w:u w:val="single"/>
        </w:rPr>
        <w:t>Environmental impact on human:</w:t>
      </w:r>
      <w:r>
        <w:rPr>
          <w:rFonts w:ascii="Arial" w:hAnsi="Arial" w:cs="Arial"/>
        </w:rPr>
        <w:t xml:space="preserve"> </w:t>
      </w:r>
      <w:r w:rsidR="00BC161E">
        <w:rPr>
          <w:rFonts w:ascii="Arial" w:hAnsi="Arial" w:cs="Arial"/>
        </w:rPr>
        <w:t>how the surroundings (</w:t>
      </w:r>
      <w:r>
        <w:rPr>
          <w:rFonts w:ascii="Arial" w:hAnsi="Arial" w:cs="Arial"/>
        </w:rPr>
        <w:t>both biotic and abiotic components on Earth) affect human life.</w:t>
      </w:r>
      <w:r w:rsidR="00E3793A">
        <w:rPr>
          <w:rFonts w:ascii="Arial" w:hAnsi="Arial" w:cs="Arial"/>
        </w:rPr>
        <w:t xml:space="preserve"> (mostly positive)</w:t>
      </w:r>
    </w:p>
    <w:p w14:paraId="420DEE46" w14:textId="77777777" w:rsidR="00413AD7" w:rsidRDefault="00413AD7" w:rsidP="00413AD7">
      <w:pPr>
        <w:spacing w:line="360" w:lineRule="auto"/>
        <w:rPr>
          <w:rFonts w:ascii="Arial" w:hAnsi="Arial" w:cs="Arial"/>
        </w:rPr>
      </w:pPr>
    </w:p>
    <w:p w14:paraId="2B7AD5F6" w14:textId="56560D4C" w:rsidR="00413AD7" w:rsidRDefault="00A44950" w:rsidP="00413AD7">
      <w:pPr>
        <w:pStyle w:val="ListParagraph"/>
        <w:numPr>
          <w:ilvl w:val="0"/>
          <w:numId w:val="2"/>
        </w:numPr>
        <w:spacing w:line="360" w:lineRule="auto"/>
        <w:rPr>
          <w:rFonts w:ascii="Arial" w:hAnsi="Arial" w:cs="Arial"/>
          <w:i/>
        </w:rPr>
      </w:pPr>
      <w:r w:rsidRPr="00394122">
        <w:rPr>
          <w:rFonts w:ascii="Arial" w:hAnsi="Arial" w:cs="Arial"/>
          <w:i/>
        </w:rPr>
        <w:t xml:space="preserve">How human impact </w:t>
      </w:r>
      <w:r w:rsidR="00BC161E">
        <w:rPr>
          <w:rFonts w:ascii="Arial" w:hAnsi="Arial" w:cs="Arial"/>
          <w:i/>
        </w:rPr>
        <w:t>centres</w:t>
      </w:r>
      <w:r w:rsidRPr="00394122">
        <w:rPr>
          <w:rFonts w:ascii="Arial" w:hAnsi="Arial" w:cs="Arial"/>
          <w:i/>
        </w:rPr>
        <w:t xml:space="preserve"> on changing natural flows of energy and matter:</w:t>
      </w:r>
    </w:p>
    <w:p w14:paraId="226F12BD" w14:textId="77777777" w:rsidR="00394122" w:rsidRPr="00394122" w:rsidRDefault="00394122" w:rsidP="00394122">
      <w:pPr>
        <w:pStyle w:val="ListParagraph"/>
        <w:spacing w:line="360" w:lineRule="auto"/>
        <w:rPr>
          <w:rFonts w:ascii="Arial" w:hAnsi="Arial" w:cs="Arial"/>
          <w:i/>
        </w:rPr>
      </w:pPr>
    </w:p>
    <w:p w14:paraId="1A2EA45F" w14:textId="77777777" w:rsidR="009C6F3E" w:rsidRDefault="008A005F" w:rsidP="00193A5D">
      <w:pPr>
        <w:pStyle w:val="ListParagraph"/>
        <w:numPr>
          <w:ilvl w:val="0"/>
          <w:numId w:val="3"/>
        </w:numPr>
        <w:spacing w:line="360" w:lineRule="auto"/>
        <w:rPr>
          <w:rFonts w:ascii="Arial" w:hAnsi="Arial" w:cs="Arial"/>
        </w:rPr>
      </w:pPr>
      <w:r>
        <w:rPr>
          <w:rFonts w:ascii="Arial" w:hAnsi="Arial" w:cs="Arial"/>
        </w:rPr>
        <w:t xml:space="preserve">The natural </w:t>
      </w:r>
      <w:r w:rsidR="00C21B22">
        <w:rPr>
          <w:rFonts w:ascii="Arial" w:hAnsi="Arial" w:cs="Arial"/>
        </w:rPr>
        <w:t>environment was functioning long before the human species appeared,</w:t>
      </w:r>
      <w:r w:rsidR="00193A5D">
        <w:rPr>
          <w:rFonts w:ascii="Arial" w:hAnsi="Arial" w:cs="Arial"/>
        </w:rPr>
        <w:t xml:space="preserve"> </w:t>
      </w:r>
    </w:p>
    <w:p w14:paraId="0A647D79" w14:textId="77777777" w:rsidR="00193A5D" w:rsidRDefault="00193A5D" w:rsidP="00193A5D">
      <w:pPr>
        <w:spacing w:line="360" w:lineRule="auto"/>
        <w:rPr>
          <w:rFonts w:ascii="Arial" w:hAnsi="Arial" w:cs="Arial"/>
        </w:rPr>
      </w:pPr>
    </w:p>
    <w:p w14:paraId="4C2E3DD5" w14:textId="77777777" w:rsidR="00193A5D" w:rsidRDefault="00193A5D" w:rsidP="00193A5D">
      <w:pPr>
        <w:pStyle w:val="ListParagraph"/>
        <w:numPr>
          <w:ilvl w:val="0"/>
          <w:numId w:val="2"/>
        </w:numPr>
        <w:spacing w:line="360" w:lineRule="auto"/>
        <w:rPr>
          <w:rFonts w:ascii="Arial" w:hAnsi="Arial" w:cs="Arial"/>
          <w:i/>
        </w:rPr>
      </w:pPr>
      <w:r w:rsidRPr="00193A5D">
        <w:rPr>
          <w:rFonts w:ascii="Arial" w:hAnsi="Arial" w:cs="Arial"/>
          <w:i/>
        </w:rPr>
        <w:t>Why we impact the natural environment:</w:t>
      </w:r>
    </w:p>
    <w:p w14:paraId="2506FB08" w14:textId="77777777" w:rsidR="00193A5D" w:rsidRPr="004A6BF8" w:rsidRDefault="00193A5D" w:rsidP="00193A5D">
      <w:pPr>
        <w:spacing w:line="360" w:lineRule="auto"/>
        <w:rPr>
          <w:rFonts w:ascii="Arial" w:hAnsi="Arial" w:cs="Arial"/>
          <w:i/>
          <w:lang w:val="vi-VN"/>
        </w:rPr>
      </w:pPr>
    </w:p>
    <w:p w14:paraId="17D935E7" w14:textId="77777777" w:rsidR="00193A5D" w:rsidRPr="00193A5D" w:rsidRDefault="00193A5D" w:rsidP="00193A5D">
      <w:pPr>
        <w:pStyle w:val="ListParagraph"/>
        <w:numPr>
          <w:ilvl w:val="0"/>
          <w:numId w:val="3"/>
        </w:numPr>
        <w:spacing w:line="360" w:lineRule="auto"/>
        <w:rPr>
          <w:rFonts w:ascii="Arial" w:hAnsi="Arial" w:cs="Arial"/>
          <w:i/>
        </w:rPr>
      </w:pPr>
      <w:r>
        <w:rPr>
          <w:rFonts w:ascii="Arial" w:hAnsi="Arial" w:cs="Arial"/>
        </w:rPr>
        <w:t>We impact the environment due to the need of air, water, food, shelter, and everything else essential for living; therefore, we make actions toward environment to enrich our lives, bringing us longer life spans, better health, and greater material wealth, mobility, and leisure time.</w:t>
      </w:r>
    </w:p>
    <w:p w14:paraId="02F5AA26" w14:textId="77777777" w:rsidR="00193A5D" w:rsidRDefault="00193A5D" w:rsidP="00193A5D">
      <w:pPr>
        <w:spacing w:line="360" w:lineRule="auto"/>
        <w:rPr>
          <w:rFonts w:ascii="Arial" w:hAnsi="Arial" w:cs="Arial"/>
        </w:rPr>
      </w:pPr>
    </w:p>
    <w:p w14:paraId="258D355E" w14:textId="4320B346" w:rsidR="00193A5D" w:rsidRDefault="006176E7" w:rsidP="00193A5D">
      <w:pPr>
        <w:pStyle w:val="ListParagraph"/>
        <w:numPr>
          <w:ilvl w:val="0"/>
          <w:numId w:val="2"/>
        </w:numPr>
        <w:spacing w:line="360" w:lineRule="auto"/>
        <w:rPr>
          <w:rFonts w:ascii="Arial" w:hAnsi="Arial" w:cs="Arial"/>
          <w:i/>
        </w:rPr>
      </w:pPr>
      <w:r>
        <w:rPr>
          <w:noProof/>
        </w:rPr>
        <w:drawing>
          <wp:anchor distT="0" distB="0" distL="114300" distR="114300" simplePos="0" relativeHeight="251659264" behindDoc="0" locked="0" layoutInCell="1" allowOverlap="1" wp14:anchorId="458CBB5F" wp14:editId="58E1CD73">
            <wp:simplePos x="0" y="0"/>
            <wp:positionH relativeFrom="margin">
              <wp:posOffset>4089461</wp:posOffset>
            </wp:positionH>
            <wp:positionV relativeFrom="paragraph">
              <wp:posOffset>115256</wp:posOffset>
            </wp:positionV>
            <wp:extent cx="2549525" cy="2350135"/>
            <wp:effectExtent l="0" t="0" r="3175" b="0"/>
            <wp:wrapThrough wrapText="bothSides">
              <wp:wrapPolygon edited="0">
                <wp:start x="0" y="0"/>
                <wp:lineTo x="0" y="21361"/>
                <wp:lineTo x="21466" y="21361"/>
                <wp:lineTo x="2146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549525" cy="2350135"/>
                    </a:xfrm>
                    <a:prstGeom prst="rect">
                      <a:avLst/>
                    </a:prstGeom>
                  </pic:spPr>
                </pic:pic>
              </a:graphicData>
            </a:graphic>
            <wp14:sizeRelH relativeFrom="margin">
              <wp14:pctWidth>0</wp14:pctWidth>
            </wp14:sizeRelH>
            <wp14:sizeRelV relativeFrom="margin">
              <wp14:pctHeight>0</wp14:pctHeight>
            </wp14:sizeRelV>
          </wp:anchor>
        </w:drawing>
      </w:r>
      <w:r w:rsidR="00193A5D">
        <w:rPr>
          <w:rFonts w:ascii="Arial" w:hAnsi="Arial" w:cs="Arial"/>
          <w:i/>
        </w:rPr>
        <w:t>The human-environment interaction model:</w:t>
      </w:r>
    </w:p>
    <w:p w14:paraId="35452E85" w14:textId="111A905B" w:rsidR="00193A5D" w:rsidRDefault="00193A5D" w:rsidP="00193A5D">
      <w:pPr>
        <w:spacing w:line="360" w:lineRule="auto"/>
        <w:ind w:left="360"/>
        <w:rPr>
          <w:rFonts w:ascii="Arial" w:hAnsi="Arial" w:cs="Arial"/>
          <w:i/>
        </w:rPr>
      </w:pPr>
    </w:p>
    <w:p w14:paraId="3A1666DA" w14:textId="267DDFCC" w:rsidR="00193A5D" w:rsidRDefault="006176E7" w:rsidP="006176E7">
      <w:pPr>
        <w:pStyle w:val="ListParagraph"/>
        <w:numPr>
          <w:ilvl w:val="0"/>
          <w:numId w:val="3"/>
        </w:numPr>
        <w:spacing w:line="360" w:lineRule="auto"/>
        <w:rPr>
          <w:rFonts w:ascii="Arial" w:hAnsi="Arial" w:cs="Arial"/>
        </w:rPr>
      </w:pPr>
      <w:r>
        <w:rPr>
          <w:rFonts w:ascii="Arial" w:hAnsi="Arial" w:cs="Arial"/>
        </w:rPr>
        <w:t>Focused on humans, where population and the demand of resources causes environmental change.</w:t>
      </w:r>
    </w:p>
    <w:p w14:paraId="322CBBE5" w14:textId="7736A774" w:rsidR="006176E7" w:rsidRDefault="006176E7" w:rsidP="006176E7">
      <w:pPr>
        <w:spacing w:line="360" w:lineRule="auto"/>
        <w:rPr>
          <w:rFonts w:ascii="Arial" w:hAnsi="Arial" w:cs="Arial"/>
        </w:rPr>
      </w:pPr>
    </w:p>
    <w:p w14:paraId="2A8321A3" w14:textId="64A872C4" w:rsidR="006176E7" w:rsidRDefault="006176E7" w:rsidP="006176E7">
      <w:pPr>
        <w:pStyle w:val="ListParagraph"/>
        <w:numPr>
          <w:ilvl w:val="0"/>
          <w:numId w:val="3"/>
        </w:numPr>
        <w:spacing w:line="360" w:lineRule="auto"/>
        <w:rPr>
          <w:rFonts w:ascii="Arial" w:hAnsi="Arial" w:cs="Arial"/>
        </w:rPr>
      </w:pPr>
      <w:r>
        <w:rPr>
          <w:rFonts w:ascii="Arial" w:hAnsi="Arial" w:cs="Arial"/>
        </w:rPr>
        <w:t>There are attributes in the three components which are variables the effect/influence the model (size, distribution, growth rate)</w:t>
      </w:r>
    </w:p>
    <w:p w14:paraId="350F430A" w14:textId="77777777" w:rsidR="006176E7" w:rsidRPr="006176E7" w:rsidRDefault="006176E7" w:rsidP="006176E7">
      <w:pPr>
        <w:spacing w:line="360" w:lineRule="auto"/>
        <w:rPr>
          <w:rFonts w:ascii="Arial" w:hAnsi="Arial" w:cs="Arial"/>
        </w:rPr>
      </w:pPr>
    </w:p>
    <w:p w14:paraId="2D47C2F7" w14:textId="4B0FB599" w:rsidR="006176E7" w:rsidRDefault="006176E7" w:rsidP="006176E7">
      <w:pPr>
        <w:pStyle w:val="ListParagraph"/>
        <w:numPr>
          <w:ilvl w:val="0"/>
          <w:numId w:val="3"/>
        </w:numPr>
        <w:spacing w:line="360" w:lineRule="auto"/>
        <w:rPr>
          <w:rFonts w:ascii="Arial" w:hAnsi="Arial" w:cs="Arial"/>
        </w:rPr>
      </w:pPr>
      <w:r>
        <w:rPr>
          <w:rFonts w:ascii="Arial" w:hAnsi="Arial" w:cs="Arial"/>
        </w:rPr>
        <w:t>Human population has shot up in the past hundred years or so and continues to grow exponentially.</w:t>
      </w:r>
    </w:p>
    <w:p w14:paraId="34B69529" w14:textId="77777777" w:rsidR="006176E7" w:rsidRPr="006176E7" w:rsidRDefault="006176E7" w:rsidP="006176E7">
      <w:pPr>
        <w:spacing w:line="360" w:lineRule="auto"/>
        <w:rPr>
          <w:rFonts w:ascii="Arial" w:hAnsi="Arial" w:cs="Arial"/>
        </w:rPr>
      </w:pPr>
    </w:p>
    <w:p w14:paraId="48AA5F1D" w14:textId="6993938F" w:rsidR="006176E7" w:rsidRPr="006176E7" w:rsidRDefault="006176E7" w:rsidP="006176E7">
      <w:pPr>
        <w:pStyle w:val="ListParagraph"/>
        <w:numPr>
          <w:ilvl w:val="0"/>
          <w:numId w:val="3"/>
        </w:numPr>
        <w:spacing w:line="360" w:lineRule="auto"/>
        <w:rPr>
          <w:rFonts w:ascii="Arial" w:hAnsi="Arial" w:cs="Arial"/>
        </w:rPr>
      </w:pPr>
      <w:r>
        <w:rPr>
          <w:rFonts w:ascii="Arial" w:hAnsi="Arial" w:cs="Arial"/>
        </w:rPr>
        <w:t>Every living thing on earth requires resources from the planet. (e.g. a tree impacts the planet by taking resources, however the impacts are minimal as the tree returns other resources to the environment)</w:t>
      </w:r>
    </w:p>
    <w:p w14:paraId="124F87FA" w14:textId="77777777" w:rsidR="00193A5D" w:rsidRDefault="00193A5D" w:rsidP="006176E7">
      <w:pPr>
        <w:spacing w:line="360" w:lineRule="auto"/>
        <w:rPr>
          <w:rFonts w:ascii="Arial" w:hAnsi="Arial" w:cs="Arial"/>
          <w:i/>
        </w:rPr>
      </w:pPr>
    </w:p>
    <w:p w14:paraId="11271CD5" w14:textId="77777777" w:rsidR="006176E7" w:rsidRDefault="006176E7" w:rsidP="006176E7">
      <w:pPr>
        <w:spacing w:line="360" w:lineRule="auto"/>
        <w:rPr>
          <w:rFonts w:ascii="Arial" w:hAnsi="Arial" w:cs="Arial"/>
        </w:rPr>
      </w:pPr>
    </w:p>
    <w:p w14:paraId="2489DEF0" w14:textId="77777777" w:rsidR="006176E7" w:rsidRDefault="006176E7" w:rsidP="006176E7">
      <w:pPr>
        <w:pStyle w:val="ListParagraph"/>
        <w:numPr>
          <w:ilvl w:val="0"/>
          <w:numId w:val="3"/>
        </w:numPr>
        <w:spacing w:line="360" w:lineRule="auto"/>
        <w:rPr>
          <w:rFonts w:ascii="Arial" w:hAnsi="Arial" w:cs="Arial"/>
        </w:rPr>
      </w:pPr>
      <w:r w:rsidRPr="008E2820">
        <w:rPr>
          <w:rFonts w:ascii="Arial" w:hAnsi="Arial" w:cs="Arial"/>
          <w:u w:val="single"/>
        </w:rPr>
        <w:t>Negative feedback</w:t>
      </w:r>
      <w:r>
        <w:rPr>
          <w:rFonts w:ascii="Arial" w:hAnsi="Arial" w:cs="Arial"/>
        </w:rPr>
        <w:t>: A loop which results in stability by decreasing the disturbance, involving continuous cycle and is common in nature. (e.g. increased herbivore populations result in an increase in carnivores which maintain the population of herbivores)</w:t>
      </w:r>
    </w:p>
    <w:p w14:paraId="583A6292" w14:textId="77777777" w:rsidR="006176E7" w:rsidRDefault="006176E7" w:rsidP="006176E7">
      <w:pPr>
        <w:spacing w:line="360" w:lineRule="auto"/>
        <w:rPr>
          <w:rFonts w:ascii="Arial" w:hAnsi="Arial" w:cs="Arial"/>
        </w:rPr>
      </w:pPr>
    </w:p>
    <w:p w14:paraId="52E45C85" w14:textId="77777777" w:rsidR="006176E7" w:rsidRPr="008E2820" w:rsidRDefault="006176E7" w:rsidP="006176E7">
      <w:pPr>
        <w:pStyle w:val="ListParagraph"/>
        <w:numPr>
          <w:ilvl w:val="0"/>
          <w:numId w:val="3"/>
        </w:numPr>
        <w:spacing w:line="360" w:lineRule="auto"/>
        <w:rPr>
          <w:rFonts w:ascii="Arial" w:hAnsi="Arial" w:cs="Arial"/>
        </w:rPr>
      </w:pPr>
      <w:r w:rsidRPr="008E2820">
        <w:rPr>
          <w:rFonts w:ascii="Arial" w:hAnsi="Arial" w:cs="Arial"/>
          <w:u w:val="single"/>
        </w:rPr>
        <w:t>Positive feedback</w:t>
      </w:r>
      <w:r>
        <w:rPr>
          <w:rFonts w:ascii="Arial" w:hAnsi="Arial" w:cs="Arial"/>
        </w:rPr>
        <w:t>: A feedback that destabilizes systems, pushing them toward extremes; OR the amplification of an effect by its own influence resulting in exponential growth which is finite and destructive. (e.g. unregulated deer population which grows to 6000 until the population cannot be maintained)</w:t>
      </w:r>
    </w:p>
    <w:p w14:paraId="6317550F" w14:textId="77777777" w:rsidR="006176E7" w:rsidRPr="00193A5D" w:rsidRDefault="006176E7" w:rsidP="006176E7">
      <w:pPr>
        <w:spacing w:line="360" w:lineRule="auto"/>
        <w:rPr>
          <w:rFonts w:ascii="Arial" w:hAnsi="Arial" w:cs="Arial"/>
          <w:i/>
        </w:rPr>
      </w:pPr>
    </w:p>
    <w:p w14:paraId="10204901" w14:textId="77777777" w:rsidR="00193A5D" w:rsidRPr="00193A5D" w:rsidRDefault="00193A5D" w:rsidP="00193A5D">
      <w:pPr>
        <w:pStyle w:val="ListParagraph"/>
        <w:numPr>
          <w:ilvl w:val="0"/>
          <w:numId w:val="2"/>
        </w:numPr>
        <w:spacing w:line="360" w:lineRule="auto"/>
        <w:rPr>
          <w:rFonts w:ascii="Arial" w:hAnsi="Arial" w:cs="Arial"/>
          <w:i/>
        </w:rPr>
      </w:pPr>
      <w:r w:rsidRPr="00193A5D">
        <w:rPr>
          <w:rFonts w:ascii="Arial" w:hAnsi="Arial" w:cs="Arial"/>
          <w:i/>
        </w:rPr>
        <w:t>Attributes of the model’s components and examples:</w:t>
      </w:r>
    </w:p>
    <w:p w14:paraId="419D7445" w14:textId="77777777" w:rsidR="00193A5D" w:rsidRPr="00193A5D" w:rsidRDefault="00193A5D" w:rsidP="00193A5D">
      <w:pPr>
        <w:spacing w:line="360" w:lineRule="auto"/>
        <w:rPr>
          <w:rFonts w:ascii="Arial" w:hAnsi="Arial" w:cs="Arial"/>
          <w:i/>
        </w:rPr>
      </w:pPr>
    </w:p>
    <w:p w14:paraId="50824ACA" w14:textId="77777777" w:rsidR="00193A5D" w:rsidRDefault="00193A5D" w:rsidP="00193A5D">
      <w:pPr>
        <w:pStyle w:val="ListParagraph"/>
        <w:numPr>
          <w:ilvl w:val="0"/>
          <w:numId w:val="3"/>
        </w:numPr>
        <w:spacing w:line="360" w:lineRule="auto"/>
        <w:rPr>
          <w:rFonts w:ascii="Arial" w:hAnsi="Arial" w:cs="Arial"/>
          <w:u w:val="single"/>
        </w:rPr>
      </w:pPr>
      <w:r w:rsidRPr="00193A5D">
        <w:rPr>
          <w:rFonts w:ascii="Arial" w:hAnsi="Arial" w:cs="Arial"/>
          <w:u w:val="single"/>
        </w:rPr>
        <w:t>Population:</w:t>
      </w:r>
      <w:r>
        <w:rPr>
          <w:rFonts w:ascii="Arial" w:hAnsi="Arial" w:cs="Arial"/>
          <w:u w:val="single"/>
        </w:rPr>
        <w:t xml:space="preserve"> </w:t>
      </w:r>
    </w:p>
    <w:p w14:paraId="317C0B6A" w14:textId="77777777" w:rsidR="00193A5D" w:rsidRDefault="00193A5D" w:rsidP="00193A5D">
      <w:pPr>
        <w:pStyle w:val="ListParagraph"/>
        <w:numPr>
          <w:ilvl w:val="0"/>
          <w:numId w:val="4"/>
        </w:numPr>
        <w:spacing w:line="360" w:lineRule="auto"/>
        <w:rPr>
          <w:rFonts w:ascii="Arial" w:hAnsi="Arial" w:cs="Arial"/>
        </w:rPr>
      </w:pPr>
      <w:r w:rsidRPr="003F2367">
        <w:rPr>
          <w:rFonts w:ascii="Arial" w:hAnsi="Arial" w:cs="Arial"/>
        </w:rPr>
        <w:t xml:space="preserve">Size: </w:t>
      </w:r>
      <w:r w:rsidR="003F2367">
        <w:rPr>
          <w:rFonts w:ascii="Arial" w:hAnsi="Arial" w:cs="Arial"/>
        </w:rPr>
        <w:t>The most populous country in the world is China which has 1.39 billion people.</w:t>
      </w:r>
    </w:p>
    <w:p w14:paraId="7ECEA7C9" w14:textId="77777777" w:rsidR="003F2367" w:rsidRDefault="003F2367" w:rsidP="00193A5D">
      <w:pPr>
        <w:pStyle w:val="ListParagraph"/>
        <w:numPr>
          <w:ilvl w:val="0"/>
          <w:numId w:val="4"/>
        </w:numPr>
        <w:spacing w:line="360" w:lineRule="auto"/>
        <w:rPr>
          <w:rFonts w:ascii="Arial" w:hAnsi="Arial" w:cs="Arial"/>
        </w:rPr>
      </w:pPr>
      <w:r>
        <w:rPr>
          <w:rFonts w:ascii="Arial" w:hAnsi="Arial" w:cs="Arial"/>
        </w:rPr>
        <w:t>Distribution: 80% of Canadians live within 160km of the US border.</w:t>
      </w:r>
    </w:p>
    <w:p w14:paraId="5907D8C2" w14:textId="77777777" w:rsidR="003F2367" w:rsidRDefault="003F2367" w:rsidP="00193A5D">
      <w:pPr>
        <w:pStyle w:val="ListParagraph"/>
        <w:numPr>
          <w:ilvl w:val="0"/>
          <w:numId w:val="4"/>
        </w:numPr>
        <w:spacing w:line="360" w:lineRule="auto"/>
        <w:rPr>
          <w:rFonts w:ascii="Arial" w:hAnsi="Arial" w:cs="Arial"/>
        </w:rPr>
      </w:pPr>
      <w:r>
        <w:rPr>
          <w:rFonts w:ascii="Arial" w:hAnsi="Arial" w:cs="Arial"/>
        </w:rPr>
        <w:t>Density: The densest country in the world is Monaco with 19 thousand people/km</w:t>
      </w:r>
      <w:r w:rsidRPr="003F2367">
        <w:rPr>
          <w:rFonts w:ascii="Arial" w:hAnsi="Arial" w:cs="Arial"/>
          <w:vertAlign w:val="superscript"/>
        </w:rPr>
        <w:t>2</w:t>
      </w:r>
      <w:r>
        <w:rPr>
          <w:rFonts w:ascii="Arial" w:hAnsi="Arial" w:cs="Arial"/>
        </w:rPr>
        <w:t>, Canada has only 3.6 people/km</w:t>
      </w:r>
      <w:r>
        <w:rPr>
          <w:rFonts w:ascii="Arial" w:hAnsi="Arial" w:cs="Arial"/>
          <w:vertAlign w:val="superscript"/>
        </w:rPr>
        <w:t>2</w:t>
      </w:r>
      <w:r>
        <w:rPr>
          <w:rFonts w:ascii="Arial" w:hAnsi="Arial" w:cs="Arial"/>
        </w:rPr>
        <w:t>.</w:t>
      </w:r>
    </w:p>
    <w:p w14:paraId="1D13655E" w14:textId="77777777" w:rsidR="003F2367" w:rsidRDefault="003F2367" w:rsidP="00193A5D">
      <w:pPr>
        <w:pStyle w:val="ListParagraph"/>
        <w:numPr>
          <w:ilvl w:val="0"/>
          <w:numId w:val="4"/>
        </w:numPr>
        <w:spacing w:line="360" w:lineRule="auto"/>
        <w:rPr>
          <w:rFonts w:ascii="Arial" w:hAnsi="Arial" w:cs="Arial"/>
        </w:rPr>
      </w:pPr>
      <w:r>
        <w:rPr>
          <w:rFonts w:ascii="Arial" w:hAnsi="Arial" w:cs="Arial"/>
        </w:rPr>
        <w:t>Growth rate: Growth rate can be positive or negative. Positive growth rate tends to indicate a younger population, whereas a negative growth rate tends to indicate an older average population.</w:t>
      </w:r>
    </w:p>
    <w:p w14:paraId="0C24874A" w14:textId="77777777" w:rsidR="003F2367" w:rsidRDefault="003F2367" w:rsidP="003F2367">
      <w:pPr>
        <w:spacing w:line="360" w:lineRule="auto"/>
        <w:rPr>
          <w:rFonts w:ascii="Arial" w:hAnsi="Arial" w:cs="Arial"/>
        </w:rPr>
      </w:pPr>
    </w:p>
    <w:p w14:paraId="7066E7F0" w14:textId="77777777" w:rsidR="003F2367" w:rsidRDefault="003F2367" w:rsidP="003F2367">
      <w:pPr>
        <w:pStyle w:val="ListParagraph"/>
        <w:numPr>
          <w:ilvl w:val="0"/>
          <w:numId w:val="3"/>
        </w:numPr>
        <w:spacing w:line="360" w:lineRule="auto"/>
        <w:rPr>
          <w:rFonts w:ascii="Arial" w:hAnsi="Arial" w:cs="Arial"/>
          <w:u w:val="single"/>
        </w:rPr>
      </w:pPr>
      <w:r w:rsidRPr="003F2367">
        <w:rPr>
          <w:rFonts w:ascii="Arial" w:hAnsi="Arial" w:cs="Arial"/>
          <w:u w:val="single"/>
        </w:rPr>
        <w:t>Resources:</w:t>
      </w:r>
    </w:p>
    <w:p w14:paraId="36DCDC06" w14:textId="77777777" w:rsidR="003F2367" w:rsidRPr="008D6BC8" w:rsidRDefault="008D6BC8" w:rsidP="003F2367">
      <w:pPr>
        <w:pStyle w:val="ListParagraph"/>
        <w:numPr>
          <w:ilvl w:val="0"/>
          <w:numId w:val="7"/>
        </w:numPr>
        <w:spacing w:line="360" w:lineRule="auto"/>
        <w:rPr>
          <w:rFonts w:ascii="Arial" w:hAnsi="Arial" w:cs="Arial"/>
          <w:u w:val="single"/>
        </w:rPr>
      </w:pPr>
      <w:r>
        <w:rPr>
          <w:rFonts w:ascii="Arial" w:hAnsi="Arial" w:cs="Arial"/>
        </w:rPr>
        <w:t>Natural attributes: Determined by nature.</w:t>
      </w:r>
    </w:p>
    <w:p w14:paraId="51F19324" w14:textId="77777777" w:rsidR="008D6BC8" w:rsidRPr="008D6BC8" w:rsidRDefault="008D6BC8" w:rsidP="008D6BC8">
      <w:pPr>
        <w:pStyle w:val="ListParagraph"/>
        <w:numPr>
          <w:ilvl w:val="0"/>
          <w:numId w:val="8"/>
        </w:numPr>
        <w:spacing w:line="360" w:lineRule="auto"/>
        <w:rPr>
          <w:rFonts w:ascii="Arial" w:hAnsi="Arial" w:cs="Arial"/>
          <w:u w:val="single"/>
        </w:rPr>
      </w:pPr>
      <w:r>
        <w:rPr>
          <w:rFonts w:ascii="Arial" w:hAnsi="Arial" w:cs="Arial"/>
        </w:rPr>
        <w:t>Supply: The amount of a resource available.</w:t>
      </w:r>
    </w:p>
    <w:p w14:paraId="3BA6B86D" w14:textId="77777777" w:rsidR="008D6BC8" w:rsidRPr="008D6BC8" w:rsidRDefault="008D6BC8" w:rsidP="008D6BC8">
      <w:pPr>
        <w:pStyle w:val="ListParagraph"/>
        <w:numPr>
          <w:ilvl w:val="0"/>
          <w:numId w:val="8"/>
        </w:numPr>
        <w:spacing w:line="360" w:lineRule="auto"/>
        <w:rPr>
          <w:rFonts w:ascii="Arial" w:hAnsi="Arial" w:cs="Arial"/>
          <w:u w:val="single"/>
        </w:rPr>
      </w:pPr>
      <w:r>
        <w:rPr>
          <w:rFonts w:ascii="Arial" w:hAnsi="Arial" w:cs="Arial"/>
        </w:rPr>
        <w:t>Character: The nature of the resource.</w:t>
      </w:r>
    </w:p>
    <w:p w14:paraId="05FDFA1A" w14:textId="77777777" w:rsidR="008D6BC8" w:rsidRDefault="008D6BC8" w:rsidP="008D6BC8">
      <w:pPr>
        <w:pStyle w:val="ListParagraph"/>
        <w:numPr>
          <w:ilvl w:val="0"/>
          <w:numId w:val="7"/>
        </w:numPr>
        <w:spacing w:line="360" w:lineRule="auto"/>
        <w:rPr>
          <w:rFonts w:ascii="Arial" w:hAnsi="Arial" w:cs="Arial"/>
        </w:rPr>
      </w:pPr>
      <w:r>
        <w:rPr>
          <w:rFonts w:ascii="Arial" w:hAnsi="Arial" w:cs="Arial"/>
        </w:rPr>
        <w:t>Human attributes: Determined by humans.</w:t>
      </w:r>
    </w:p>
    <w:p w14:paraId="7B707C60" w14:textId="57EA7A0B" w:rsidR="008D6BC8" w:rsidRDefault="008D6BC8" w:rsidP="008D6BC8">
      <w:pPr>
        <w:pStyle w:val="ListParagraph"/>
        <w:numPr>
          <w:ilvl w:val="0"/>
          <w:numId w:val="9"/>
        </w:numPr>
        <w:spacing w:line="360" w:lineRule="auto"/>
        <w:rPr>
          <w:rFonts w:ascii="Arial" w:hAnsi="Arial" w:cs="Arial"/>
        </w:rPr>
      </w:pPr>
      <w:r>
        <w:rPr>
          <w:rFonts w:ascii="Arial" w:hAnsi="Arial" w:cs="Arial"/>
        </w:rPr>
        <w:t>Demand:</w:t>
      </w:r>
      <w:r w:rsidR="00966CD4">
        <w:rPr>
          <w:rFonts w:ascii="Arial" w:hAnsi="Arial" w:cs="Arial"/>
        </w:rPr>
        <w:t xml:space="preserve"> </w:t>
      </w:r>
      <w:bookmarkStart w:id="0" w:name="_GoBack"/>
      <w:bookmarkEnd w:id="0"/>
    </w:p>
    <w:p w14:paraId="25607346" w14:textId="77777777" w:rsidR="008D6BC8" w:rsidRDefault="008D6BC8" w:rsidP="008D6BC8">
      <w:pPr>
        <w:pStyle w:val="ListParagraph"/>
        <w:numPr>
          <w:ilvl w:val="0"/>
          <w:numId w:val="9"/>
        </w:numPr>
        <w:spacing w:line="360" w:lineRule="auto"/>
        <w:rPr>
          <w:rFonts w:ascii="Arial" w:hAnsi="Arial" w:cs="Arial"/>
        </w:rPr>
      </w:pPr>
      <w:r>
        <w:rPr>
          <w:rFonts w:ascii="Arial" w:hAnsi="Arial" w:cs="Arial"/>
        </w:rPr>
        <w:t>Extraction: The extraction and transportation of the resource.</w:t>
      </w:r>
    </w:p>
    <w:p w14:paraId="00331CC6" w14:textId="77777777" w:rsidR="008D6BC8" w:rsidRDefault="008D6BC8" w:rsidP="008D6BC8">
      <w:pPr>
        <w:pStyle w:val="ListParagraph"/>
        <w:numPr>
          <w:ilvl w:val="0"/>
          <w:numId w:val="9"/>
        </w:numPr>
        <w:spacing w:line="360" w:lineRule="auto"/>
        <w:rPr>
          <w:rFonts w:ascii="Arial" w:hAnsi="Arial" w:cs="Arial"/>
        </w:rPr>
      </w:pPr>
      <w:r>
        <w:rPr>
          <w:rFonts w:ascii="Arial" w:hAnsi="Arial" w:cs="Arial"/>
        </w:rPr>
        <w:t>Use:</w:t>
      </w:r>
    </w:p>
    <w:p w14:paraId="43E39153" w14:textId="77777777" w:rsidR="008D6BC8" w:rsidRDefault="008D6BC8" w:rsidP="008D6BC8">
      <w:pPr>
        <w:spacing w:line="360" w:lineRule="auto"/>
        <w:rPr>
          <w:rFonts w:ascii="Arial" w:hAnsi="Arial" w:cs="Arial"/>
        </w:rPr>
      </w:pPr>
    </w:p>
    <w:p w14:paraId="0C4AFC3E" w14:textId="77777777" w:rsidR="008D6BC8" w:rsidRPr="008D6BC8" w:rsidRDefault="008D6BC8" w:rsidP="008D6BC8">
      <w:pPr>
        <w:pStyle w:val="ListParagraph"/>
        <w:numPr>
          <w:ilvl w:val="0"/>
          <w:numId w:val="3"/>
        </w:numPr>
        <w:spacing w:line="360" w:lineRule="auto"/>
        <w:rPr>
          <w:rFonts w:ascii="Arial" w:hAnsi="Arial" w:cs="Arial"/>
        </w:rPr>
      </w:pPr>
      <w:r>
        <w:rPr>
          <w:rFonts w:ascii="Arial" w:hAnsi="Arial" w:cs="Arial"/>
          <w:u w:val="single"/>
        </w:rPr>
        <w:t>Environment change:</w:t>
      </w:r>
    </w:p>
    <w:p w14:paraId="33BB8548" w14:textId="77777777" w:rsidR="008D6BC8" w:rsidRDefault="008D6BC8" w:rsidP="008D6BC8">
      <w:pPr>
        <w:pStyle w:val="ListParagraph"/>
        <w:numPr>
          <w:ilvl w:val="0"/>
          <w:numId w:val="7"/>
        </w:numPr>
        <w:spacing w:line="360" w:lineRule="auto"/>
        <w:rPr>
          <w:rFonts w:ascii="Arial" w:hAnsi="Arial" w:cs="Arial"/>
        </w:rPr>
      </w:pPr>
      <w:r>
        <w:rPr>
          <w:rFonts w:ascii="Arial" w:hAnsi="Arial" w:cs="Arial"/>
        </w:rPr>
        <w:t>Abiotic environment: non-living components of an environment.</w:t>
      </w:r>
    </w:p>
    <w:p w14:paraId="3BF4DBD2" w14:textId="77777777" w:rsidR="008D6BC8" w:rsidRDefault="008D6BC8" w:rsidP="008D6BC8">
      <w:pPr>
        <w:pStyle w:val="ListParagraph"/>
        <w:numPr>
          <w:ilvl w:val="0"/>
          <w:numId w:val="7"/>
        </w:numPr>
        <w:spacing w:line="360" w:lineRule="auto"/>
        <w:rPr>
          <w:rFonts w:ascii="Arial" w:hAnsi="Arial" w:cs="Arial"/>
        </w:rPr>
      </w:pPr>
      <w:r>
        <w:rPr>
          <w:rFonts w:ascii="Arial" w:hAnsi="Arial" w:cs="Arial"/>
        </w:rPr>
        <w:t>Biotic environment: living components of an environment.</w:t>
      </w:r>
    </w:p>
    <w:p w14:paraId="01283898" w14:textId="77777777" w:rsidR="008D6BC8" w:rsidRDefault="008D6BC8" w:rsidP="008D6BC8">
      <w:pPr>
        <w:spacing w:line="360" w:lineRule="auto"/>
        <w:rPr>
          <w:rFonts w:ascii="Arial" w:hAnsi="Arial" w:cs="Arial"/>
        </w:rPr>
      </w:pPr>
    </w:p>
    <w:p w14:paraId="7F0FD131" w14:textId="77777777" w:rsidR="008D6BC8" w:rsidRPr="008D6BC8" w:rsidRDefault="008D6BC8" w:rsidP="008D6BC8">
      <w:pPr>
        <w:spacing w:line="360" w:lineRule="auto"/>
        <w:rPr>
          <w:rFonts w:ascii="Arial" w:hAnsi="Arial" w:cs="Arial"/>
          <w:i/>
        </w:rPr>
      </w:pPr>
      <w:r w:rsidRPr="008D6BC8">
        <w:rPr>
          <w:rFonts w:ascii="Arial" w:hAnsi="Arial" w:cs="Arial"/>
          <w:i/>
        </w:rPr>
        <w:t>“All resource attributes are affected by the population attributes, and ultimately this combination impacts on the environment to a greater or lesser extent”.</w:t>
      </w:r>
    </w:p>
    <w:p w14:paraId="1CD94AED" w14:textId="77777777" w:rsidR="00193A5D" w:rsidRDefault="00193A5D" w:rsidP="00193A5D">
      <w:pPr>
        <w:spacing w:line="360" w:lineRule="auto"/>
        <w:rPr>
          <w:rFonts w:ascii="Arial" w:hAnsi="Arial" w:cs="Arial"/>
          <w:i/>
        </w:rPr>
      </w:pPr>
    </w:p>
    <w:p w14:paraId="57E47E8C" w14:textId="2F6739EC" w:rsidR="004A6BF8" w:rsidRDefault="00AD5D43" w:rsidP="001C3D39">
      <w:pPr>
        <w:pStyle w:val="ListParagraph"/>
        <w:numPr>
          <w:ilvl w:val="0"/>
          <w:numId w:val="2"/>
        </w:numPr>
        <w:spacing w:line="360" w:lineRule="auto"/>
        <w:rPr>
          <w:rFonts w:ascii="Arial" w:hAnsi="Arial" w:cs="Arial"/>
          <w:i/>
        </w:rPr>
      </w:pPr>
      <w:r w:rsidRPr="001C3D39">
        <w:rPr>
          <w:rFonts w:ascii="Arial" w:hAnsi="Arial" w:cs="Arial"/>
          <w:i/>
        </w:rPr>
        <w:t>Factors influencing the model’s components:</w:t>
      </w:r>
    </w:p>
    <w:p w14:paraId="5B0F7EFF" w14:textId="77777777" w:rsidR="00D268FF" w:rsidRDefault="00D268FF" w:rsidP="00D268FF">
      <w:pPr>
        <w:spacing w:line="360" w:lineRule="auto"/>
        <w:ind w:left="360"/>
        <w:rPr>
          <w:rFonts w:ascii="Arial" w:hAnsi="Arial" w:cs="Arial"/>
          <w:i/>
        </w:rPr>
      </w:pPr>
    </w:p>
    <w:p w14:paraId="0DC48E52" w14:textId="4430C399" w:rsidR="00D268FF" w:rsidRPr="00D268FF" w:rsidRDefault="00D268FF" w:rsidP="00D268FF">
      <w:pPr>
        <w:pStyle w:val="ListParagraph"/>
        <w:numPr>
          <w:ilvl w:val="0"/>
          <w:numId w:val="3"/>
        </w:numPr>
        <w:spacing w:line="360" w:lineRule="auto"/>
        <w:rPr>
          <w:rFonts w:ascii="Arial" w:hAnsi="Arial" w:cs="Arial"/>
          <w:i/>
        </w:rPr>
      </w:pPr>
      <w:r w:rsidRPr="00D268FF">
        <w:rPr>
          <w:rFonts w:ascii="Arial" w:hAnsi="Arial" w:cs="Arial"/>
          <w:highlight w:val="yellow"/>
        </w:rPr>
        <w:t>Impact = Population x Affluence x Technology</w:t>
      </w:r>
    </w:p>
    <w:p w14:paraId="169A9AC9" w14:textId="034DBABA" w:rsidR="00D268FF" w:rsidRDefault="00D268FF" w:rsidP="00D268FF">
      <w:pPr>
        <w:pStyle w:val="ListParagraph"/>
        <w:numPr>
          <w:ilvl w:val="0"/>
          <w:numId w:val="29"/>
        </w:numPr>
        <w:spacing w:line="360" w:lineRule="auto"/>
        <w:rPr>
          <w:rFonts w:ascii="Arial" w:hAnsi="Arial" w:cs="Arial"/>
        </w:rPr>
      </w:pPr>
      <w:r>
        <w:rPr>
          <w:rFonts w:ascii="Arial" w:hAnsi="Arial" w:cs="Arial"/>
        </w:rPr>
        <w:t>Countries with high populations (and low affluence and technology) are likely to have a high impact on the environment).</w:t>
      </w:r>
    </w:p>
    <w:p w14:paraId="105761C0" w14:textId="580118FB" w:rsidR="00D268FF" w:rsidRPr="00D268FF" w:rsidRDefault="00D268FF" w:rsidP="00D268FF">
      <w:pPr>
        <w:pStyle w:val="ListParagraph"/>
        <w:numPr>
          <w:ilvl w:val="0"/>
          <w:numId w:val="29"/>
        </w:numPr>
        <w:spacing w:line="360" w:lineRule="auto"/>
        <w:rPr>
          <w:rFonts w:ascii="Arial" w:hAnsi="Arial" w:cs="Arial"/>
        </w:rPr>
      </w:pPr>
      <w:r>
        <w:rPr>
          <w:rFonts w:ascii="Arial" w:hAnsi="Arial" w:cs="Arial"/>
        </w:rPr>
        <w:t>Countries with high resource demand and high affluence (and low population) are also likely to have a high impact on the environment.</w:t>
      </w:r>
    </w:p>
    <w:p w14:paraId="392DD6EE" w14:textId="77777777" w:rsidR="00086E52" w:rsidRDefault="00086E52" w:rsidP="00086E52">
      <w:pPr>
        <w:spacing w:line="360" w:lineRule="auto"/>
        <w:rPr>
          <w:rFonts w:ascii="Arial" w:hAnsi="Arial" w:cs="Arial"/>
        </w:rPr>
      </w:pPr>
    </w:p>
    <w:p w14:paraId="2E9B3D6E" w14:textId="2A2698E1" w:rsidR="00086E52" w:rsidRDefault="00E64793" w:rsidP="00171E0B">
      <w:pPr>
        <w:pStyle w:val="ListParagraph"/>
        <w:numPr>
          <w:ilvl w:val="0"/>
          <w:numId w:val="3"/>
        </w:numPr>
        <w:spacing w:line="360" w:lineRule="auto"/>
        <w:rPr>
          <w:rFonts w:ascii="Arial" w:hAnsi="Arial" w:cs="Arial"/>
        </w:rPr>
      </w:pPr>
      <w:r w:rsidRPr="001C3D39">
        <w:rPr>
          <w:rFonts w:ascii="Arial" w:hAnsi="Arial" w:cs="Arial"/>
          <w:u w:val="single"/>
        </w:rPr>
        <w:t>Per capita consumption</w:t>
      </w:r>
      <w:r>
        <w:rPr>
          <w:rFonts w:ascii="Arial" w:hAnsi="Arial" w:cs="Arial"/>
        </w:rPr>
        <w:t>: while the U.S only makes up 4%</w:t>
      </w:r>
      <w:r w:rsidR="00410396">
        <w:rPr>
          <w:rFonts w:ascii="Arial" w:hAnsi="Arial" w:cs="Arial"/>
        </w:rPr>
        <w:t xml:space="preserve"> of the population it demands 25% of the world’s minerals and petroleum and creates 25% of pollution/ trash and 28% of greenhouse gases. Comparatively, India makes up 17.6% of the world’s population and only uses 3% of the world’s minerals and petroleum and makes 3% of the world’s pollution/ trash and 5.4% of the world’s greenhouse gases. </w:t>
      </w:r>
    </w:p>
    <w:p w14:paraId="25C3BC18" w14:textId="77777777" w:rsidR="00410396" w:rsidRDefault="00410396" w:rsidP="00410396">
      <w:pPr>
        <w:spacing w:line="360" w:lineRule="auto"/>
        <w:rPr>
          <w:rFonts w:ascii="Arial" w:hAnsi="Arial" w:cs="Arial"/>
        </w:rPr>
      </w:pPr>
    </w:p>
    <w:p w14:paraId="0F06DC0D" w14:textId="716CE03E" w:rsidR="00410396" w:rsidRPr="001C3D39" w:rsidRDefault="00410396" w:rsidP="00410396">
      <w:pPr>
        <w:pStyle w:val="ListParagraph"/>
        <w:numPr>
          <w:ilvl w:val="0"/>
          <w:numId w:val="3"/>
        </w:numPr>
        <w:spacing w:line="360" w:lineRule="auto"/>
        <w:rPr>
          <w:rFonts w:ascii="Arial" w:hAnsi="Arial" w:cs="Arial"/>
          <w:u w:val="single"/>
        </w:rPr>
      </w:pPr>
      <w:r w:rsidRPr="001C3D39">
        <w:rPr>
          <w:rFonts w:ascii="Arial" w:hAnsi="Arial" w:cs="Arial"/>
          <w:u w:val="single"/>
        </w:rPr>
        <w:t>Public policy:</w:t>
      </w:r>
    </w:p>
    <w:p w14:paraId="58348205" w14:textId="2C46CCE0" w:rsidR="00410396" w:rsidRDefault="00410396" w:rsidP="00410396">
      <w:pPr>
        <w:pStyle w:val="ListParagraph"/>
        <w:numPr>
          <w:ilvl w:val="0"/>
          <w:numId w:val="11"/>
        </w:numPr>
        <w:spacing w:line="360" w:lineRule="auto"/>
        <w:rPr>
          <w:rFonts w:ascii="Arial" w:hAnsi="Arial" w:cs="Arial"/>
        </w:rPr>
      </w:pPr>
      <w:r>
        <w:rPr>
          <w:rFonts w:ascii="Arial" w:hAnsi="Arial" w:cs="Arial"/>
        </w:rPr>
        <w:t>Population: laws about immigration, birth control, health care and etc.</w:t>
      </w:r>
    </w:p>
    <w:p w14:paraId="48B56D68" w14:textId="607D8AFC" w:rsidR="009736D8" w:rsidRDefault="009736D8" w:rsidP="00410396">
      <w:pPr>
        <w:pStyle w:val="ListParagraph"/>
        <w:numPr>
          <w:ilvl w:val="0"/>
          <w:numId w:val="11"/>
        </w:numPr>
        <w:spacing w:line="360" w:lineRule="auto"/>
        <w:rPr>
          <w:rFonts w:ascii="Arial" w:hAnsi="Arial" w:cs="Arial"/>
        </w:rPr>
      </w:pPr>
      <w:r>
        <w:rPr>
          <w:rFonts w:ascii="Arial" w:hAnsi="Arial" w:cs="Arial"/>
        </w:rPr>
        <w:t>Resources: taxes, logging laws.</w:t>
      </w:r>
    </w:p>
    <w:p w14:paraId="073D94AE" w14:textId="6039D574" w:rsidR="009736D8" w:rsidRDefault="009736D8" w:rsidP="00410396">
      <w:pPr>
        <w:pStyle w:val="ListParagraph"/>
        <w:numPr>
          <w:ilvl w:val="0"/>
          <w:numId w:val="11"/>
        </w:numPr>
        <w:spacing w:line="360" w:lineRule="auto"/>
        <w:rPr>
          <w:rFonts w:ascii="Arial" w:hAnsi="Arial" w:cs="Arial"/>
        </w:rPr>
      </w:pPr>
      <w:r>
        <w:rPr>
          <w:rFonts w:ascii="Arial" w:hAnsi="Arial" w:cs="Arial"/>
        </w:rPr>
        <w:t xml:space="preserve">Environment: </w:t>
      </w:r>
      <w:r w:rsidR="004772A9">
        <w:rPr>
          <w:rFonts w:ascii="Arial" w:hAnsi="Arial" w:cs="Arial"/>
        </w:rPr>
        <w:t>impacting nature reserves by taxing overconsumption, requiring environmentally friendly logging (etc.) procedures.</w:t>
      </w:r>
    </w:p>
    <w:p w14:paraId="25CA62B7" w14:textId="77777777" w:rsidR="004772A9" w:rsidRDefault="004772A9" w:rsidP="004772A9">
      <w:pPr>
        <w:spacing w:line="360" w:lineRule="auto"/>
        <w:rPr>
          <w:rFonts w:ascii="Arial" w:hAnsi="Arial" w:cs="Arial"/>
        </w:rPr>
      </w:pPr>
    </w:p>
    <w:p w14:paraId="4395B9DB" w14:textId="44B941B6" w:rsidR="004772A9" w:rsidRPr="001C3D39" w:rsidRDefault="004772A9" w:rsidP="004772A9">
      <w:pPr>
        <w:pStyle w:val="ListParagraph"/>
        <w:numPr>
          <w:ilvl w:val="0"/>
          <w:numId w:val="3"/>
        </w:numPr>
        <w:spacing w:line="360" w:lineRule="auto"/>
        <w:rPr>
          <w:rFonts w:ascii="Arial" w:hAnsi="Arial" w:cs="Arial"/>
          <w:u w:val="single"/>
        </w:rPr>
      </w:pPr>
      <w:r w:rsidRPr="001C3D39">
        <w:rPr>
          <w:rFonts w:ascii="Arial" w:hAnsi="Arial" w:cs="Arial"/>
          <w:u w:val="single"/>
        </w:rPr>
        <w:t>Technology:</w:t>
      </w:r>
    </w:p>
    <w:p w14:paraId="04D0437A" w14:textId="7AAD55D1" w:rsidR="004772A9" w:rsidRDefault="004772A9" w:rsidP="004772A9">
      <w:pPr>
        <w:pStyle w:val="ListParagraph"/>
        <w:numPr>
          <w:ilvl w:val="0"/>
          <w:numId w:val="12"/>
        </w:numPr>
        <w:spacing w:line="360" w:lineRule="auto"/>
        <w:rPr>
          <w:rFonts w:ascii="Arial" w:hAnsi="Arial" w:cs="Arial"/>
        </w:rPr>
      </w:pPr>
      <w:r>
        <w:rPr>
          <w:rFonts w:ascii="Arial" w:hAnsi="Arial" w:cs="Arial"/>
        </w:rPr>
        <w:t>Population: advancements in medical technology can increase population.</w:t>
      </w:r>
    </w:p>
    <w:p w14:paraId="505C2968" w14:textId="7CB2017E" w:rsidR="004772A9" w:rsidRDefault="004772A9" w:rsidP="004772A9">
      <w:pPr>
        <w:pStyle w:val="ListParagraph"/>
        <w:numPr>
          <w:ilvl w:val="0"/>
          <w:numId w:val="12"/>
        </w:numPr>
        <w:spacing w:line="360" w:lineRule="auto"/>
        <w:rPr>
          <w:rFonts w:ascii="Arial" w:hAnsi="Arial" w:cs="Arial"/>
        </w:rPr>
      </w:pPr>
      <w:r>
        <w:rPr>
          <w:rFonts w:ascii="Arial" w:hAnsi="Arial" w:cs="Arial"/>
        </w:rPr>
        <w:t>Resources: collecting more resources, faster and in new environments.</w:t>
      </w:r>
    </w:p>
    <w:p w14:paraId="53F02FD7" w14:textId="5EE127DC" w:rsidR="004772A9" w:rsidRDefault="004772A9" w:rsidP="004772A9">
      <w:pPr>
        <w:pStyle w:val="ListParagraph"/>
        <w:numPr>
          <w:ilvl w:val="0"/>
          <w:numId w:val="12"/>
        </w:numPr>
        <w:spacing w:line="360" w:lineRule="auto"/>
        <w:rPr>
          <w:rFonts w:ascii="Arial" w:hAnsi="Arial" w:cs="Arial"/>
        </w:rPr>
      </w:pPr>
      <w:r>
        <w:rPr>
          <w:rFonts w:ascii="Arial" w:hAnsi="Arial" w:cs="Arial"/>
        </w:rPr>
        <w:t>Environment: Using more environmental technology (e.g. electric cars vs natural gas).</w:t>
      </w:r>
    </w:p>
    <w:p w14:paraId="7EC2FAA9" w14:textId="77777777" w:rsidR="004772A9" w:rsidRDefault="004772A9" w:rsidP="004772A9">
      <w:pPr>
        <w:spacing w:line="360" w:lineRule="auto"/>
        <w:rPr>
          <w:rFonts w:ascii="Arial" w:hAnsi="Arial" w:cs="Arial"/>
        </w:rPr>
      </w:pPr>
    </w:p>
    <w:p w14:paraId="12894500" w14:textId="187E1EE8" w:rsidR="004772A9" w:rsidRPr="001C3D39" w:rsidRDefault="004772A9" w:rsidP="004772A9">
      <w:pPr>
        <w:pStyle w:val="ListParagraph"/>
        <w:numPr>
          <w:ilvl w:val="0"/>
          <w:numId w:val="3"/>
        </w:numPr>
        <w:spacing w:line="360" w:lineRule="auto"/>
        <w:rPr>
          <w:rFonts w:ascii="Arial" w:hAnsi="Arial" w:cs="Arial"/>
          <w:u w:val="single"/>
        </w:rPr>
      </w:pPr>
      <w:r w:rsidRPr="001C3D39">
        <w:rPr>
          <w:rFonts w:ascii="Arial" w:hAnsi="Arial" w:cs="Arial"/>
          <w:color w:val="FF0000"/>
          <w:u w:val="single"/>
        </w:rPr>
        <w:t>Culture/ Religion (midterm):</w:t>
      </w:r>
    </w:p>
    <w:p w14:paraId="643320CC" w14:textId="31F9E208" w:rsidR="004772A9" w:rsidRDefault="004772A9" w:rsidP="004772A9">
      <w:pPr>
        <w:pStyle w:val="ListParagraph"/>
        <w:numPr>
          <w:ilvl w:val="0"/>
          <w:numId w:val="13"/>
        </w:numPr>
        <w:spacing w:line="360" w:lineRule="auto"/>
        <w:rPr>
          <w:rFonts w:ascii="Arial" w:hAnsi="Arial" w:cs="Arial"/>
        </w:rPr>
      </w:pPr>
      <w:r>
        <w:rPr>
          <w:rFonts w:ascii="Arial" w:hAnsi="Arial" w:cs="Arial"/>
        </w:rPr>
        <w:t>Population:</w:t>
      </w:r>
    </w:p>
    <w:p w14:paraId="3AC851E0" w14:textId="59B11ABC" w:rsidR="004772A9" w:rsidRDefault="004772A9" w:rsidP="004772A9">
      <w:pPr>
        <w:pStyle w:val="ListParagraph"/>
        <w:numPr>
          <w:ilvl w:val="0"/>
          <w:numId w:val="13"/>
        </w:numPr>
        <w:spacing w:line="360" w:lineRule="auto"/>
        <w:rPr>
          <w:rFonts w:ascii="Arial" w:hAnsi="Arial" w:cs="Arial"/>
        </w:rPr>
      </w:pPr>
      <w:r>
        <w:rPr>
          <w:rFonts w:ascii="Arial" w:hAnsi="Arial" w:cs="Arial"/>
        </w:rPr>
        <w:t>Resources:</w:t>
      </w:r>
    </w:p>
    <w:p w14:paraId="5A6116B6" w14:textId="7A5B773C" w:rsidR="004772A9" w:rsidRPr="004772A9" w:rsidRDefault="004772A9" w:rsidP="004772A9">
      <w:pPr>
        <w:pStyle w:val="ListParagraph"/>
        <w:numPr>
          <w:ilvl w:val="0"/>
          <w:numId w:val="13"/>
        </w:numPr>
        <w:spacing w:line="360" w:lineRule="auto"/>
        <w:rPr>
          <w:rFonts w:ascii="Arial" w:hAnsi="Arial" w:cs="Arial"/>
        </w:rPr>
      </w:pPr>
      <w:r>
        <w:rPr>
          <w:rFonts w:ascii="Arial" w:hAnsi="Arial" w:cs="Arial"/>
        </w:rPr>
        <w:t>Environment:</w:t>
      </w:r>
    </w:p>
    <w:p w14:paraId="571C2A5B" w14:textId="77777777" w:rsidR="00193A5D" w:rsidRDefault="00193A5D" w:rsidP="00193A5D">
      <w:pPr>
        <w:spacing w:line="360" w:lineRule="auto"/>
        <w:rPr>
          <w:rFonts w:ascii="Arial" w:hAnsi="Arial" w:cs="Arial"/>
          <w:i/>
        </w:rPr>
      </w:pPr>
    </w:p>
    <w:p w14:paraId="3EBC03AC" w14:textId="76068593" w:rsidR="001C3D39" w:rsidRDefault="001C3D39" w:rsidP="001C3D39">
      <w:pPr>
        <w:pStyle w:val="ListParagraph"/>
        <w:numPr>
          <w:ilvl w:val="0"/>
          <w:numId w:val="2"/>
        </w:numPr>
        <w:spacing w:line="360" w:lineRule="auto"/>
        <w:rPr>
          <w:rFonts w:ascii="Arial" w:hAnsi="Arial" w:cs="Arial"/>
          <w:i/>
        </w:rPr>
      </w:pPr>
      <w:r>
        <w:rPr>
          <w:rFonts w:ascii="Arial" w:hAnsi="Arial" w:cs="Arial"/>
          <w:i/>
        </w:rPr>
        <w:t>Terms such as externalities, common property resources:</w:t>
      </w:r>
    </w:p>
    <w:p w14:paraId="733F5C93" w14:textId="77777777" w:rsidR="001C3D39" w:rsidRDefault="001C3D39" w:rsidP="001C3D39">
      <w:pPr>
        <w:spacing w:line="360" w:lineRule="auto"/>
        <w:rPr>
          <w:rFonts w:ascii="Arial" w:hAnsi="Arial" w:cs="Arial"/>
          <w:i/>
        </w:rPr>
      </w:pPr>
    </w:p>
    <w:p w14:paraId="73743EEF" w14:textId="74FB208E" w:rsidR="001C3D39" w:rsidRPr="008F495B" w:rsidRDefault="001C3D39" w:rsidP="001C3D39">
      <w:pPr>
        <w:pStyle w:val="ListParagraph"/>
        <w:numPr>
          <w:ilvl w:val="0"/>
          <w:numId w:val="3"/>
        </w:numPr>
        <w:spacing w:line="360" w:lineRule="auto"/>
        <w:rPr>
          <w:rFonts w:ascii="Arial" w:hAnsi="Arial" w:cs="Arial"/>
        </w:rPr>
      </w:pPr>
      <w:r w:rsidRPr="001C3D39">
        <w:rPr>
          <w:rFonts w:ascii="Arial" w:hAnsi="Arial" w:cs="Arial"/>
          <w:u w:val="single"/>
        </w:rPr>
        <w:t>Externalities</w:t>
      </w:r>
      <w:r>
        <w:rPr>
          <w:rFonts w:ascii="Arial" w:hAnsi="Arial" w:cs="Arial"/>
        </w:rPr>
        <w:t xml:space="preserve">: </w:t>
      </w:r>
      <w:r w:rsidRPr="001C3D39">
        <w:rPr>
          <w:rFonts w:ascii="Arial" w:hAnsi="Arial" w:cs="Arial"/>
          <w:i/>
        </w:rPr>
        <w:t>“the environmental cost of producing or using an economic good or service which is not included in the market price of the good or service”.</w:t>
      </w:r>
    </w:p>
    <w:p w14:paraId="631A99F7" w14:textId="5DB9ABB8" w:rsidR="008F495B" w:rsidRDefault="008F495B" w:rsidP="008F495B">
      <w:pPr>
        <w:pStyle w:val="ListParagraph"/>
        <w:numPr>
          <w:ilvl w:val="0"/>
          <w:numId w:val="14"/>
        </w:numPr>
        <w:spacing w:line="360" w:lineRule="auto"/>
        <w:rPr>
          <w:rFonts w:ascii="Arial" w:hAnsi="Arial" w:cs="Arial"/>
        </w:rPr>
      </w:pPr>
      <w:r>
        <w:rPr>
          <w:rFonts w:ascii="Arial" w:hAnsi="Arial" w:cs="Arial"/>
        </w:rPr>
        <w:t>E.g. The greenhouse gases produced by laborers driving to work every morning to work in a factory; discharge of contaminants into the great lakes; increased skin cancer due to a reduced ozone layer.</w:t>
      </w:r>
    </w:p>
    <w:p w14:paraId="36FD9AF8" w14:textId="35B4CDF9" w:rsidR="008F495B" w:rsidRDefault="008F495B" w:rsidP="008F495B">
      <w:pPr>
        <w:pStyle w:val="ListParagraph"/>
        <w:numPr>
          <w:ilvl w:val="0"/>
          <w:numId w:val="14"/>
        </w:numPr>
        <w:spacing w:line="360" w:lineRule="auto"/>
        <w:rPr>
          <w:rFonts w:ascii="Arial" w:hAnsi="Arial" w:cs="Arial"/>
        </w:rPr>
      </w:pPr>
      <w:r>
        <w:rPr>
          <w:rFonts w:ascii="Arial" w:hAnsi="Arial" w:cs="Arial"/>
        </w:rPr>
        <w:t>In some countries in Europe, companies are required to take back all packaging and so use less high impact packaging in order to reduce costs.</w:t>
      </w:r>
    </w:p>
    <w:p w14:paraId="3A2EEFDD" w14:textId="061260D9" w:rsidR="008F495B" w:rsidRDefault="008F495B" w:rsidP="008F495B">
      <w:pPr>
        <w:pStyle w:val="ListParagraph"/>
        <w:numPr>
          <w:ilvl w:val="0"/>
          <w:numId w:val="14"/>
        </w:numPr>
        <w:spacing w:line="360" w:lineRule="auto"/>
        <w:rPr>
          <w:rFonts w:ascii="Arial" w:hAnsi="Arial" w:cs="Arial"/>
        </w:rPr>
      </w:pPr>
      <w:r>
        <w:rPr>
          <w:rFonts w:ascii="Arial" w:hAnsi="Arial" w:cs="Arial"/>
        </w:rPr>
        <w:t>Appliances that die go back to the company that produced it, therefore the company designs better appliances and create appliances that are more easily recycled.</w:t>
      </w:r>
    </w:p>
    <w:p w14:paraId="744E9761" w14:textId="77777777" w:rsidR="008F495B" w:rsidRDefault="008F495B" w:rsidP="008F495B">
      <w:pPr>
        <w:spacing w:line="360" w:lineRule="auto"/>
        <w:rPr>
          <w:rFonts w:ascii="Arial" w:hAnsi="Arial" w:cs="Arial"/>
        </w:rPr>
      </w:pPr>
    </w:p>
    <w:p w14:paraId="2471E2C6" w14:textId="6BADCFDF" w:rsidR="008F495B" w:rsidRDefault="008F495B" w:rsidP="008F495B">
      <w:pPr>
        <w:pStyle w:val="ListParagraph"/>
        <w:numPr>
          <w:ilvl w:val="0"/>
          <w:numId w:val="3"/>
        </w:numPr>
        <w:spacing w:line="360" w:lineRule="auto"/>
        <w:rPr>
          <w:rFonts w:ascii="Arial" w:hAnsi="Arial" w:cs="Arial"/>
        </w:rPr>
      </w:pPr>
      <w:r w:rsidRPr="008F495B">
        <w:rPr>
          <w:rFonts w:ascii="Arial" w:hAnsi="Arial" w:cs="Arial"/>
          <w:u w:val="single"/>
        </w:rPr>
        <w:t>Common property resources:</w:t>
      </w:r>
      <w:r>
        <w:rPr>
          <w:rFonts w:ascii="Arial" w:hAnsi="Arial" w:cs="Arial"/>
        </w:rPr>
        <w:t xml:space="preserve"> Resources which are free and accessible to all (e.g. atmosphere, oxygen, water from the great lakes). These resources are most commonly impacted by externalities.</w:t>
      </w:r>
    </w:p>
    <w:p w14:paraId="060C8963" w14:textId="77777777" w:rsidR="008F495B" w:rsidRDefault="008F495B" w:rsidP="008F495B">
      <w:pPr>
        <w:spacing w:line="360" w:lineRule="auto"/>
        <w:rPr>
          <w:rFonts w:ascii="Arial" w:hAnsi="Arial" w:cs="Arial"/>
        </w:rPr>
      </w:pPr>
    </w:p>
    <w:p w14:paraId="2A0BC3A9" w14:textId="3E882BAC" w:rsidR="008F495B" w:rsidRDefault="008F495B" w:rsidP="008F495B">
      <w:pPr>
        <w:pStyle w:val="ListParagraph"/>
        <w:numPr>
          <w:ilvl w:val="0"/>
          <w:numId w:val="2"/>
        </w:numPr>
        <w:spacing w:line="360" w:lineRule="auto"/>
        <w:rPr>
          <w:rFonts w:ascii="Arial" w:hAnsi="Arial" w:cs="Arial"/>
          <w:i/>
        </w:rPr>
      </w:pPr>
      <w:r>
        <w:rPr>
          <w:rFonts w:ascii="Arial" w:hAnsi="Arial" w:cs="Arial"/>
          <w:i/>
        </w:rPr>
        <w:t>What is a resource? What are the challenges with its definition? What are various characteristics of resources? How may they be classified?</w:t>
      </w:r>
    </w:p>
    <w:p w14:paraId="2384F3C2" w14:textId="77777777" w:rsidR="008F495B" w:rsidRDefault="008F495B" w:rsidP="008F495B">
      <w:pPr>
        <w:spacing w:line="360" w:lineRule="auto"/>
        <w:rPr>
          <w:rFonts w:ascii="Arial" w:hAnsi="Arial" w:cs="Arial"/>
          <w:i/>
        </w:rPr>
      </w:pPr>
    </w:p>
    <w:p w14:paraId="429356BD" w14:textId="0E2160DF" w:rsidR="001955BB" w:rsidRDefault="001955BB" w:rsidP="001955BB">
      <w:pPr>
        <w:pStyle w:val="ListParagraph"/>
        <w:numPr>
          <w:ilvl w:val="0"/>
          <w:numId w:val="3"/>
        </w:numPr>
        <w:spacing w:line="360" w:lineRule="auto"/>
        <w:rPr>
          <w:rFonts w:ascii="Arial" w:hAnsi="Arial" w:cs="Arial"/>
        </w:rPr>
      </w:pPr>
      <w:r>
        <w:rPr>
          <w:rFonts w:ascii="Arial" w:hAnsi="Arial" w:cs="Arial"/>
        </w:rPr>
        <w:t>Natural resources and human resources, non-tangible resources (knowledge, aesthetics, silence).</w:t>
      </w:r>
    </w:p>
    <w:p w14:paraId="318E0D2D" w14:textId="77777777" w:rsidR="001955BB" w:rsidRDefault="001955BB" w:rsidP="001955BB">
      <w:pPr>
        <w:spacing w:line="360" w:lineRule="auto"/>
        <w:rPr>
          <w:rFonts w:ascii="Arial" w:hAnsi="Arial" w:cs="Arial"/>
        </w:rPr>
      </w:pPr>
    </w:p>
    <w:p w14:paraId="12161F21" w14:textId="35CC4D89" w:rsidR="005D253E" w:rsidRPr="005D253E" w:rsidRDefault="001D1A0A" w:rsidP="005D253E">
      <w:pPr>
        <w:pStyle w:val="ListParagraph"/>
        <w:numPr>
          <w:ilvl w:val="0"/>
          <w:numId w:val="3"/>
        </w:numPr>
        <w:spacing w:line="360" w:lineRule="auto"/>
        <w:rPr>
          <w:rFonts w:ascii="Arial" w:hAnsi="Arial" w:cs="Arial"/>
        </w:rPr>
      </w:pPr>
      <w:r>
        <w:rPr>
          <w:rFonts w:ascii="Arial" w:hAnsi="Arial" w:cs="Arial"/>
        </w:rPr>
        <w:t>Challenges with its definition:</w:t>
      </w:r>
    </w:p>
    <w:p w14:paraId="704A90B9" w14:textId="6F27B380" w:rsidR="001955BB" w:rsidRPr="001D1A0A" w:rsidRDefault="001955BB" w:rsidP="001D1A0A">
      <w:pPr>
        <w:pStyle w:val="ListParagraph"/>
        <w:numPr>
          <w:ilvl w:val="0"/>
          <w:numId w:val="17"/>
        </w:numPr>
        <w:spacing w:line="360" w:lineRule="auto"/>
        <w:rPr>
          <w:rFonts w:ascii="Arial" w:hAnsi="Arial" w:cs="Arial"/>
        </w:rPr>
      </w:pPr>
      <w:r w:rsidRPr="004D7E19">
        <w:rPr>
          <w:rFonts w:ascii="Arial" w:hAnsi="Arial" w:cs="Arial"/>
          <w:u w:val="single"/>
        </w:rPr>
        <w:t>Anthropocentric definition</w:t>
      </w:r>
      <w:r w:rsidRPr="001D1A0A">
        <w:rPr>
          <w:rFonts w:ascii="Arial" w:hAnsi="Arial" w:cs="Arial"/>
        </w:rPr>
        <w:t xml:space="preserve">: a resource that is not an object but a function. Emphasis is on how valuable it is to humans. That is, this definition </w:t>
      </w:r>
      <w:r w:rsidR="00853268" w:rsidRPr="001D1A0A">
        <w:rPr>
          <w:rFonts w:ascii="Arial" w:hAnsi="Arial" w:cs="Arial"/>
        </w:rPr>
        <w:t>of resources is defined by the needs and demands of humans. There is a value judgement</w:t>
      </w:r>
      <w:r w:rsidR="00C6199B" w:rsidRPr="001D1A0A">
        <w:rPr>
          <w:rFonts w:ascii="Arial" w:hAnsi="Arial" w:cs="Arial"/>
        </w:rPr>
        <w:t xml:space="preserve"> that is often culturally defined.</w:t>
      </w:r>
    </w:p>
    <w:p w14:paraId="7A5A4FF0" w14:textId="641ED885" w:rsidR="00C6199B" w:rsidRDefault="00C6199B" w:rsidP="001D1A0A">
      <w:pPr>
        <w:pStyle w:val="ListParagraph"/>
        <w:numPr>
          <w:ilvl w:val="0"/>
          <w:numId w:val="18"/>
        </w:numPr>
        <w:spacing w:line="360" w:lineRule="auto"/>
        <w:rPr>
          <w:rFonts w:ascii="Arial" w:hAnsi="Arial" w:cs="Arial"/>
        </w:rPr>
      </w:pPr>
      <w:r>
        <w:rPr>
          <w:rFonts w:ascii="Arial" w:hAnsi="Arial" w:cs="Arial"/>
        </w:rPr>
        <w:t>Every person sees different thing as resources and what we see as resources is based on STEP.</w:t>
      </w:r>
    </w:p>
    <w:p w14:paraId="0E655477" w14:textId="2BE6A231" w:rsidR="00C6199B" w:rsidRPr="005D253E" w:rsidRDefault="00C6199B" w:rsidP="00C6199B">
      <w:pPr>
        <w:pStyle w:val="ListParagraph"/>
        <w:numPr>
          <w:ilvl w:val="0"/>
          <w:numId w:val="18"/>
        </w:numPr>
        <w:spacing w:line="360" w:lineRule="auto"/>
        <w:rPr>
          <w:rFonts w:ascii="Arial" w:hAnsi="Arial" w:cs="Arial"/>
        </w:rPr>
      </w:pPr>
      <w:r>
        <w:rPr>
          <w:rFonts w:ascii="Arial" w:hAnsi="Arial" w:cs="Arial"/>
        </w:rPr>
        <w:t>STEP: Scientific knowledge, Technological knowledge, Economical knowledge and our Political knowledge.</w:t>
      </w:r>
    </w:p>
    <w:p w14:paraId="15328A94" w14:textId="0021BA87" w:rsidR="00C6199B" w:rsidRPr="005D253E" w:rsidRDefault="00C6199B" w:rsidP="005D253E">
      <w:pPr>
        <w:pStyle w:val="ListParagraph"/>
        <w:numPr>
          <w:ilvl w:val="0"/>
          <w:numId w:val="17"/>
        </w:numPr>
        <w:spacing w:line="360" w:lineRule="auto"/>
        <w:rPr>
          <w:rFonts w:ascii="Arial" w:hAnsi="Arial" w:cs="Arial"/>
        </w:rPr>
      </w:pPr>
      <w:r w:rsidRPr="004D7E19">
        <w:rPr>
          <w:rFonts w:ascii="Arial" w:hAnsi="Arial" w:cs="Arial"/>
          <w:u w:val="single"/>
        </w:rPr>
        <w:t>Biocentric definition</w:t>
      </w:r>
      <w:r w:rsidR="00693059" w:rsidRPr="005D253E">
        <w:rPr>
          <w:rFonts w:ascii="Arial" w:hAnsi="Arial" w:cs="Arial"/>
        </w:rPr>
        <w:t>: assumes the rights of non-human resources supersede human wants or needs.</w:t>
      </w:r>
    </w:p>
    <w:p w14:paraId="33100A69" w14:textId="4E5E2017" w:rsidR="00693059" w:rsidRDefault="00693059" w:rsidP="005D253E">
      <w:pPr>
        <w:spacing w:line="360" w:lineRule="auto"/>
        <w:rPr>
          <w:rFonts w:ascii="Arial" w:hAnsi="Arial" w:cs="Arial"/>
        </w:rPr>
      </w:pPr>
      <w:r>
        <w:rPr>
          <w:rFonts w:ascii="Arial" w:hAnsi="Arial" w:cs="Arial"/>
        </w:rPr>
        <w:t>(These two points of views conflict. E.g. if someone wanted to log an old growth forest for its value for logging, others would argue that the ecosystem has more value as it is.)</w:t>
      </w:r>
    </w:p>
    <w:p w14:paraId="0A2324FD" w14:textId="07BF7FDF" w:rsidR="00693059" w:rsidRPr="005D253E" w:rsidRDefault="00693059" w:rsidP="00693059">
      <w:pPr>
        <w:pStyle w:val="ListParagraph"/>
        <w:numPr>
          <w:ilvl w:val="0"/>
          <w:numId w:val="20"/>
        </w:numPr>
        <w:spacing w:line="360" w:lineRule="auto"/>
        <w:rPr>
          <w:rFonts w:ascii="Arial" w:hAnsi="Arial" w:cs="Arial"/>
        </w:rPr>
      </w:pPr>
      <w:r w:rsidRPr="004D7E19">
        <w:rPr>
          <w:rFonts w:ascii="Arial" w:hAnsi="Arial" w:cs="Arial"/>
          <w:u w:val="single"/>
        </w:rPr>
        <w:t>Technocentric viewpoint</w:t>
      </w:r>
      <w:r>
        <w:rPr>
          <w:rFonts w:ascii="Arial" w:hAnsi="Arial" w:cs="Arial"/>
        </w:rPr>
        <w:t>: value system that is focused on technology and believe that human knowledge can surmount any problems that humans create.</w:t>
      </w:r>
    </w:p>
    <w:p w14:paraId="31E813BD" w14:textId="727D78FA" w:rsidR="009807B9" w:rsidRPr="005D253E" w:rsidRDefault="00693059" w:rsidP="009807B9">
      <w:pPr>
        <w:pStyle w:val="ListParagraph"/>
        <w:numPr>
          <w:ilvl w:val="0"/>
          <w:numId w:val="20"/>
        </w:numPr>
        <w:spacing w:line="360" w:lineRule="auto"/>
        <w:rPr>
          <w:rFonts w:ascii="Arial" w:hAnsi="Arial" w:cs="Arial"/>
        </w:rPr>
      </w:pPr>
      <w:r w:rsidRPr="004D7E19">
        <w:rPr>
          <w:rFonts w:ascii="Arial" w:hAnsi="Arial" w:cs="Arial"/>
          <w:u w:val="single"/>
        </w:rPr>
        <w:t>Ecocentric viewpoint</w:t>
      </w:r>
      <w:r>
        <w:rPr>
          <w:rFonts w:ascii="Arial" w:hAnsi="Arial" w:cs="Arial"/>
        </w:rPr>
        <w:t>: the belief that humans are part of the biosphere are subject to its laws rather our own. These people believe we should switch from managing ecosystems to the benefit of humans to controlling humans for the benefit of ecosystems.</w:t>
      </w:r>
    </w:p>
    <w:p w14:paraId="14C24A07" w14:textId="6EAC8901" w:rsidR="009807B9" w:rsidRPr="005D253E" w:rsidRDefault="009807B9" w:rsidP="009807B9">
      <w:pPr>
        <w:pStyle w:val="ListParagraph"/>
        <w:numPr>
          <w:ilvl w:val="0"/>
          <w:numId w:val="20"/>
        </w:numPr>
        <w:spacing w:line="360" w:lineRule="auto"/>
        <w:rPr>
          <w:rFonts w:ascii="Arial" w:hAnsi="Arial" w:cs="Arial"/>
        </w:rPr>
      </w:pPr>
      <w:r w:rsidRPr="004D7E19">
        <w:rPr>
          <w:rFonts w:ascii="Arial" w:hAnsi="Arial" w:cs="Arial"/>
          <w:u w:val="single"/>
        </w:rPr>
        <w:t>Cornucopians</w:t>
      </w:r>
      <w:r>
        <w:rPr>
          <w:rFonts w:ascii="Arial" w:hAnsi="Arial" w:cs="Arial"/>
        </w:rPr>
        <w:t xml:space="preserve">: Human ingenuity will solve any problem. (same as technocentric) </w:t>
      </w:r>
    </w:p>
    <w:p w14:paraId="11B62BFD" w14:textId="399DB445" w:rsidR="009807B9" w:rsidRDefault="009807B9" w:rsidP="005D253E">
      <w:pPr>
        <w:pStyle w:val="ListParagraph"/>
        <w:numPr>
          <w:ilvl w:val="0"/>
          <w:numId w:val="20"/>
        </w:numPr>
        <w:spacing w:line="360" w:lineRule="auto"/>
        <w:rPr>
          <w:rFonts w:ascii="Arial" w:hAnsi="Arial" w:cs="Arial"/>
        </w:rPr>
      </w:pPr>
      <w:r w:rsidRPr="004D7E19">
        <w:rPr>
          <w:rFonts w:ascii="Arial" w:hAnsi="Arial" w:cs="Arial"/>
          <w:u w:val="single"/>
        </w:rPr>
        <w:t>Cassandras</w:t>
      </w:r>
      <w:r>
        <w:rPr>
          <w:rFonts w:ascii="Arial" w:hAnsi="Arial" w:cs="Arial"/>
        </w:rPr>
        <w:t>: Predict doom and disaster.</w:t>
      </w:r>
    </w:p>
    <w:p w14:paraId="1116F7CC" w14:textId="77777777" w:rsidR="00A71152" w:rsidRPr="00A71152" w:rsidRDefault="00A71152" w:rsidP="00A71152">
      <w:pPr>
        <w:spacing w:line="360" w:lineRule="auto"/>
        <w:rPr>
          <w:rFonts w:ascii="Arial" w:hAnsi="Arial" w:cs="Arial"/>
        </w:rPr>
      </w:pPr>
    </w:p>
    <w:p w14:paraId="1D1D88D4" w14:textId="691176BB" w:rsidR="00A71152" w:rsidRDefault="00922B41" w:rsidP="00922B41">
      <w:pPr>
        <w:pStyle w:val="ListParagraph"/>
        <w:numPr>
          <w:ilvl w:val="0"/>
          <w:numId w:val="3"/>
        </w:numPr>
        <w:spacing w:line="360" w:lineRule="auto"/>
        <w:rPr>
          <w:rFonts w:ascii="Arial" w:hAnsi="Arial" w:cs="Arial"/>
        </w:rPr>
      </w:pPr>
      <w:r>
        <w:rPr>
          <w:rFonts w:ascii="Arial" w:hAnsi="Arial" w:cs="Arial"/>
        </w:rPr>
        <w:t>Characteristics of Functional Resources:</w:t>
      </w:r>
    </w:p>
    <w:p w14:paraId="6939CA44" w14:textId="7F7879FF" w:rsidR="00922B41" w:rsidRDefault="005D253E" w:rsidP="00922B41">
      <w:pPr>
        <w:pStyle w:val="ListParagraph"/>
        <w:numPr>
          <w:ilvl w:val="0"/>
          <w:numId w:val="16"/>
        </w:numPr>
        <w:spacing w:line="360" w:lineRule="auto"/>
        <w:rPr>
          <w:rFonts w:ascii="Arial" w:hAnsi="Arial" w:cs="Arial"/>
        </w:rPr>
      </w:pPr>
      <w:r w:rsidRPr="00C66C74">
        <w:rPr>
          <w:rFonts w:ascii="Arial" w:hAnsi="Arial" w:cs="Arial"/>
          <w:color w:val="4472C4" w:themeColor="accent1"/>
          <w14:textOutline w14:w="9525" w14:cap="flat" w14:cmpd="sng" w14:algn="ctr">
            <w14:solidFill>
              <w14:schemeClr w14:val="accent1"/>
            </w14:solidFill>
            <w14:prstDash w14:val="solid"/>
            <w14:round/>
          </w14:textOutline>
        </w:rPr>
        <w:t>Resources are dynamic not static</w:t>
      </w:r>
      <w:r>
        <w:rPr>
          <w:rFonts w:ascii="Arial" w:hAnsi="Arial" w:cs="Arial"/>
        </w:rPr>
        <w:t>. (e.g. wood was once a very valuable resource as we used it for building and heating, however we do not use this resource to nearly the same extent; that is, the value of wood changed with need)</w:t>
      </w:r>
    </w:p>
    <w:p w14:paraId="79C741F4" w14:textId="0E718DBE" w:rsidR="005D253E" w:rsidRDefault="005D253E" w:rsidP="00922B41">
      <w:pPr>
        <w:pStyle w:val="ListParagraph"/>
        <w:numPr>
          <w:ilvl w:val="0"/>
          <w:numId w:val="16"/>
        </w:numPr>
        <w:spacing w:line="360" w:lineRule="auto"/>
        <w:rPr>
          <w:rFonts w:ascii="Arial" w:hAnsi="Arial" w:cs="Arial"/>
        </w:rPr>
      </w:pPr>
      <w:r w:rsidRPr="00C66C74">
        <w:rPr>
          <w:rFonts w:ascii="Arial" w:hAnsi="Arial" w:cs="Arial"/>
          <w14:textOutline w14:w="9525" w14:cap="rnd" w14:cmpd="sng" w14:algn="ctr">
            <w14:solidFill>
              <w14:schemeClr w14:val="accent1"/>
            </w14:solidFill>
            <w14:prstDash w14:val="solid"/>
            <w14:bevel/>
          </w14:textOutline>
        </w:rPr>
        <w:t>Resources may be depleted/ degraded and or made obsolete</w:t>
      </w:r>
      <w:r>
        <w:rPr>
          <w:rFonts w:ascii="Arial" w:hAnsi="Arial" w:cs="Arial"/>
        </w:rPr>
        <w:t>. (e.g. fossil fuels, aqua turfs (depleting); pollution of water (degrading); extinction of species (made obsolete))</w:t>
      </w:r>
    </w:p>
    <w:p w14:paraId="0F25C769" w14:textId="78502977" w:rsidR="005D253E" w:rsidRDefault="005D253E" w:rsidP="00922B41">
      <w:pPr>
        <w:pStyle w:val="ListParagraph"/>
        <w:numPr>
          <w:ilvl w:val="0"/>
          <w:numId w:val="16"/>
        </w:numPr>
        <w:spacing w:line="360" w:lineRule="auto"/>
        <w:rPr>
          <w:rFonts w:ascii="Arial" w:hAnsi="Arial" w:cs="Arial"/>
        </w:rPr>
      </w:pPr>
      <w:r w:rsidRPr="00C66C74">
        <w:rPr>
          <w:rFonts w:ascii="Arial" w:hAnsi="Arial" w:cs="Arial"/>
          <w14:textOutline w14:w="9525" w14:cap="rnd" w14:cmpd="sng" w14:algn="ctr">
            <w14:solidFill>
              <w14:schemeClr w14:val="accent1"/>
            </w14:solidFill>
            <w14:prstDash w14:val="solid"/>
            <w14:bevel/>
          </w14:textOutline>
        </w:rPr>
        <w:t>Resources can be extended (or made to last longer) through technology and management</w:t>
      </w:r>
      <w:r>
        <w:rPr>
          <w:rFonts w:ascii="Arial" w:hAnsi="Arial" w:cs="Arial"/>
        </w:rPr>
        <w:t>. (e.g. recycling)</w:t>
      </w:r>
    </w:p>
    <w:p w14:paraId="35577C81" w14:textId="0D8A7798" w:rsidR="005D253E" w:rsidRDefault="005D253E" w:rsidP="00922B41">
      <w:pPr>
        <w:pStyle w:val="ListParagraph"/>
        <w:numPr>
          <w:ilvl w:val="0"/>
          <w:numId w:val="16"/>
        </w:numPr>
        <w:spacing w:line="360" w:lineRule="auto"/>
        <w:rPr>
          <w:rFonts w:ascii="Arial" w:hAnsi="Arial" w:cs="Arial"/>
        </w:rPr>
      </w:pPr>
      <w:r w:rsidRPr="00C66C74">
        <w:rPr>
          <w:rFonts w:ascii="Arial" w:hAnsi="Arial" w:cs="Arial"/>
          <w14:textOutline w14:w="9525" w14:cap="rnd" w14:cmpd="sng" w14:algn="ctr">
            <w14:solidFill>
              <w14:schemeClr w14:val="accent1"/>
            </w14:solidFill>
            <w14:prstDash w14:val="solid"/>
            <w14:bevel/>
          </w14:textOutline>
        </w:rPr>
        <w:t>Resources can be hazards</w:t>
      </w:r>
      <w:r>
        <w:rPr>
          <w:rFonts w:ascii="Arial" w:hAnsi="Arial" w:cs="Arial"/>
        </w:rPr>
        <w:t>. (e.g. nuclear</w:t>
      </w:r>
      <w:r w:rsidR="00703935">
        <w:rPr>
          <w:rFonts w:ascii="Arial" w:hAnsi="Arial" w:cs="Arial"/>
        </w:rPr>
        <w:t xml:space="preserve"> waste, electricity (technological hazard); property on water is worth more (it is a resource) and yet these houses are more impacted by storms, erosion, etc. (natural hazard); </w:t>
      </w:r>
      <w:r w:rsidR="006C088F">
        <w:rPr>
          <w:rFonts w:ascii="Arial" w:hAnsi="Arial" w:cs="Arial"/>
        </w:rPr>
        <w:t>aseptic</w:t>
      </w:r>
      <w:r w:rsidR="00703935">
        <w:rPr>
          <w:rFonts w:ascii="Arial" w:hAnsi="Arial" w:cs="Arial"/>
        </w:rPr>
        <w:t xml:space="preserve"> in buildings (health hazards))</w:t>
      </w:r>
    </w:p>
    <w:p w14:paraId="141AAA02" w14:textId="77777777" w:rsidR="006C088F" w:rsidRDefault="006C088F" w:rsidP="006C088F">
      <w:pPr>
        <w:spacing w:line="360" w:lineRule="auto"/>
        <w:rPr>
          <w:rFonts w:ascii="Arial" w:hAnsi="Arial" w:cs="Arial"/>
        </w:rPr>
      </w:pPr>
    </w:p>
    <w:p w14:paraId="12E44EB0" w14:textId="279E1170" w:rsidR="006C088F" w:rsidRDefault="006C088F" w:rsidP="006C088F">
      <w:pPr>
        <w:pStyle w:val="ListParagraph"/>
        <w:numPr>
          <w:ilvl w:val="0"/>
          <w:numId w:val="3"/>
        </w:numPr>
        <w:spacing w:line="360" w:lineRule="auto"/>
        <w:rPr>
          <w:rFonts w:ascii="Arial" w:hAnsi="Arial" w:cs="Arial"/>
        </w:rPr>
      </w:pPr>
      <w:r>
        <w:rPr>
          <w:rFonts w:ascii="Arial" w:hAnsi="Arial" w:cs="Arial"/>
        </w:rPr>
        <w:t>Classification of Resources:</w:t>
      </w:r>
    </w:p>
    <w:p w14:paraId="5B174AD1" w14:textId="7DB884A5" w:rsidR="006C088F" w:rsidRDefault="006C088F" w:rsidP="006C088F">
      <w:pPr>
        <w:pStyle w:val="ListParagraph"/>
        <w:numPr>
          <w:ilvl w:val="0"/>
          <w:numId w:val="21"/>
        </w:numPr>
        <w:spacing w:line="360" w:lineRule="auto"/>
        <w:rPr>
          <w:rFonts w:ascii="Arial" w:hAnsi="Arial" w:cs="Arial"/>
        </w:rPr>
      </w:pPr>
      <w:r w:rsidRPr="004D7E19">
        <w:rPr>
          <w:rFonts w:ascii="Arial" w:hAnsi="Arial" w:cs="Arial"/>
          <w:u w:val="single"/>
        </w:rPr>
        <w:t>Flow resources</w:t>
      </w:r>
      <w:r>
        <w:rPr>
          <w:rFonts w:ascii="Arial" w:hAnsi="Arial" w:cs="Arial"/>
        </w:rPr>
        <w:t>: can be depleted, sustained or increased on the basis of management. (e.g. soils, forests, wildlife, fish, water, etc.)</w:t>
      </w:r>
    </w:p>
    <w:p w14:paraId="474358F5" w14:textId="17845F36" w:rsidR="006C088F" w:rsidRDefault="006C088F" w:rsidP="006C088F">
      <w:pPr>
        <w:pStyle w:val="ListParagraph"/>
        <w:numPr>
          <w:ilvl w:val="0"/>
          <w:numId w:val="21"/>
        </w:numPr>
        <w:spacing w:line="360" w:lineRule="auto"/>
        <w:rPr>
          <w:rFonts w:ascii="Arial" w:hAnsi="Arial" w:cs="Arial"/>
        </w:rPr>
      </w:pPr>
      <w:r w:rsidRPr="004D7E19">
        <w:rPr>
          <w:rFonts w:ascii="Arial" w:hAnsi="Arial" w:cs="Arial"/>
          <w:u w:val="single"/>
        </w:rPr>
        <w:t>Stock resources</w:t>
      </w:r>
      <w:r>
        <w:rPr>
          <w:rFonts w:ascii="Arial" w:hAnsi="Arial" w:cs="Arial"/>
        </w:rPr>
        <w:t>:</w:t>
      </w:r>
    </w:p>
    <w:p w14:paraId="50C1025C" w14:textId="5B7117CE" w:rsidR="006C088F" w:rsidRDefault="006C088F" w:rsidP="006C088F">
      <w:pPr>
        <w:pStyle w:val="ListParagraph"/>
        <w:numPr>
          <w:ilvl w:val="0"/>
          <w:numId w:val="22"/>
        </w:numPr>
        <w:spacing w:line="360" w:lineRule="auto"/>
        <w:rPr>
          <w:rFonts w:ascii="Arial" w:hAnsi="Arial" w:cs="Arial"/>
        </w:rPr>
      </w:pPr>
      <w:r>
        <w:rPr>
          <w:rFonts w:ascii="Arial" w:hAnsi="Arial" w:cs="Arial"/>
        </w:rPr>
        <w:t>Physically exhaustible. (e.g. coal, oil, uranium, natural gas)</w:t>
      </w:r>
    </w:p>
    <w:p w14:paraId="18504B9A" w14:textId="314A0F50" w:rsidR="006C088F" w:rsidRDefault="006C088F" w:rsidP="006C088F">
      <w:pPr>
        <w:pStyle w:val="ListParagraph"/>
        <w:numPr>
          <w:ilvl w:val="0"/>
          <w:numId w:val="22"/>
        </w:numPr>
        <w:spacing w:line="360" w:lineRule="auto"/>
        <w:rPr>
          <w:rFonts w:ascii="Arial" w:hAnsi="Arial" w:cs="Arial"/>
        </w:rPr>
      </w:pPr>
      <w:r>
        <w:rPr>
          <w:rFonts w:ascii="Arial" w:hAnsi="Arial" w:cs="Arial"/>
        </w:rPr>
        <w:t>Depletable but capable of reuse. (e.g. metal)</w:t>
      </w:r>
    </w:p>
    <w:p w14:paraId="2CDADDB9" w14:textId="6D2C1363" w:rsidR="00FD4365" w:rsidRDefault="00FD4365" w:rsidP="00FD4365">
      <w:pPr>
        <w:pStyle w:val="ListParagraph"/>
        <w:numPr>
          <w:ilvl w:val="0"/>
          <w:numId w:val="23"/>
        </w:numPr>
        <w:spacing w:line="360" w:lineRule="auto"/>
        <w:rPr>
          <w:rFonts w:ascii="Arial" w:hAnsi="Arial" w:cs="Arial"/>
        </w:rPr>
      </w:pPr>
      <w:r w:rsidRPr="004D7E19">
        <w:rPr>
          <w:rFonts w:ascii="Arial" w:hAnsi="Arial" w:cs="Arial"/>
          <w:u w:val="single"/>
        </w:rPr>
        <w:t>Continuous resources</w:t>
      </w:r>
      <w:r>
        <w:rPr>
          <w:rFonts w:ascii="Arial" w:hAnsi="Arial" w:cs="Arial"/>
        </w:rPr>
        <w:t>:</w:t>
      </w:r>
    </w:p>
    <w:p w14:paraId="44C8FA03" w14:textId="0F4DDFC2" w:rsidR="00FD4365" w:rsidRDefault="00FD4365" w:rsidP="00FD4365">
      <w:pPr>
        <w:pStyle w:val="ListParagraph"/>
        <w:numPr>
          <w:ilvl w:val="0"/>
          <w:numId w:val="25"/>
        </w:numPr>
        <w:spacing w:line="360" w:lineRule="auto"/>
        <w:rPr>
          <w:rFonts w:ascii="Arial" w:hAnsi="Arial" w:cs="Arial"/>
        </w:rPr>
      </w:pPr>
      <w:r>
        <w:rPr>
          <w:rFonts w:ascii="Arial" w:hAnsi="Arial" w:cs="Arial"/>
        </w:rPr>
        <w:t>Availability is endless and independent of human action. (e.g. solar energy, tidal energy)</w:t>
      </w:r>
    </w:p>
    <w:p w14:paraId="5FD87D5A" w14:textId="34E1449B" w:rsidR="00FD4365" w:rsidRDefault="00FD4365" w:rsidP="00FD4365">
      <w:pPr>
        <w:pStyle w:val="ListParagraph"/>
        <w:numPr>
          <w:ilvl w:val="0"/>
          <w:numId w:val="25"/>
        </w:numPr>
        <w:spacing w:line="360" w:lineRule="auto"/>
        <w:rPr>
          <w:rFonts w:ascii="Arial" w:hAnsi="Arial" w:cs="Arial"/>
        </w:rPr>
      </w:pPr>
      <w:r>
        <w:rPr>
          <w:rFonts w:ascii="Arial" w:hAnsi="Arial" w:cs="Arial"/>
        </w:rPr>
        <w:t>Availability is endless but affected by human action. (e.g. landscape amenity, air, ocean quality)</w:t>
      </w:r>
    </w:p>
    <w:p w14:paraId="5E6233A6" w14:textId="3E14C136" w:rsidR="00FD4365" w:rsidRDefault="00FD4365" w:rsidP="00FD4365">
      <w:pPr>
        <w:spacing w:line="360" w:lineRule="auto"/>
        <w:rPr>
          <w:rFonts w:ascii="Arial" w:hAnsi="Arial" w:cs="Arial"/>
          <w:i/>
        </w:rPr>
      </w:pPr>
    </w:p>
    <w:p w14:paraId="53129AF7" w14:textId="08776B40" w:rsidR="00FD4365" w:rsidRDefault="00FD4365" w:rsidP="00FD4365">
      <w:pPr>
        <w:pStyle w:val="ListParagraph"/>
        <w:numPr>
          <w:ilvl w:val="0"/>
          <w:numId w:val="2"/>
        </w:numPr>
        <w:spacing w:line="360" w:lineRule="auto"/>
        <w:rPr>
          <w:rFonts w:ascii="Arial" w:hAnsi="Arial" w:cs="Arial"/>
          <w:i/>
        </w:rPr>
      </w:pPr>
      <w:r>
        <w:rPr>
          <w:rFonts w:ascii="Arial" w:hAnsi="Arial" w:cs="Arial"/>
          <w:i/>
        </w:rPr>
        <w:t>What is an environmental impact? What are the challenges with its definition?</w:t>
      </w:r>
    </w:p>
    <w:p w14:paraId="17C1FF9A" w14:textId="77777777" w:rsidR="00FD4365" w:rsidRDefault="00FD4365" w:rsidP="00FD4365">
      <w:pPr>
        <w:spacing w:line="360" w:lineRule="auto"/>
        <w:rPr>
          <w:rFonts w:ascii="Arial" w:hAnsi="Arial" w:cs="Arial"/>
          <w:i/>
        </w:rPr>
      </w:pPr>
    </w:p>
    <w:p w14:paraId="29F46E7F" w14:textId="1725566D" w:rsidR="00FD4365" w:rsidRDefault="00BB6FF9" w:rsidP="00BB6FF9">
      <w:pPr>
        <w:pStyle w:val="ListParagraph"/>
        <w:numPr>
          <w:ilvl w:val="0"/>
          <w:numId w:val="3"/>
        </w:numPr>
        <w:spacing w:line="360" w:lineRule="auto"/>
        <w:rPr>
          <w:rFonts w:ascii="Arial" w:hAnsi="Arial" w:cs="Arial"/>
        </w:rPr>
      </w:pPr>
      <w:r>
        <w:rPr>
          <w:rFonts w:ascii="Arial" w:hAnsi="Arial" w:cs="Arial"/>
        </w:rPr>
        <w:t xml:space="preserve">The environmental impact: The definition reflects a “value judgement” based on human demands. </w:t>
      </w:r>
      <w:r w:rsidRPr="00BB6FF9">
        <w:rPr>
          <w:rFonts w:ascii="Arial" w:hAnsi="Arial" w:cs="Arial"/>
        </w:rPr>
        <w:t>(e.g. a community sees a forest as having no value, therefore destroying it and believing these was zero environmental impact)</w:t>
      </w:r>
    </w:p>
    <w:p w14:paraId="0E715371" w14:textId="77777777" w:rsidR="00BB6FF9" w:rsidRDefault="00BB6FF9" w:rsidP="00BB6FF9">
      <w:pPr>
        <w:spacing w:line="360" w:lineRule="auto"/>
        <w:rPr>
          <w:rFonts w:ascii="Arial" w:hAnsi="Arial" w:cs="Arial"/>
        </w:rPr>
      </w:pPr>
    </w:p>
    <w:p w14:paraId="03E142AA" w14:textId="28955F1A" w:rsidR="00BB6FF9" w:rsidRDefault="00BB6FF9" w:rsidP="00BB6FF9">
      <w:pPr>
        <w:pStyle w:val="ListParagraph"/>
        <w:numPr>
          <w:ilvl w:val="0"/>
          <w:numId w:val="3"/>
        </w:numPr>
        <w:spacing w:line="360" w:lineRule="auto"/>
        <w:rPr>
          <w:rFonts w:ascii="Arial" w:hAnsi="Arial" w:cs="Arial"/>
        </w:rPr>
      </w:pPr>
      <w:r>
        <w:rPr>
          <w:rFonts w:ascii="Arial" w:hAnsi="Arial" w:cs="Arial"/>
        </w:rPr>
        <w:t>Challenges with its definition:</w:t>
      </w:r>
    </w:p>
    <w:p w14:paraId="6F8A52BF" w14:textId="607A93A9" w:rsidR="00BB6FF9" w:rsidRDefault="00BB6FF9" w:rsidP="00BB6FF9">
      <w:pPr>
        <w:pStyle w:val="ListParagraph"/>
        <w:numPr>
          <w:ilvl w:val="0"/>
          <w:numId w:val="23"/>
        </w:numPr>
        <w:spacing w:line="360" w:lineRule="auto"/>
        <w:rPr>
          <w:rFonts w:ascii="Arial" w:hAnsi="Arial" w:cs="Arial"/>
        </w:rPr>
      </w:pPr>
      <w:r>
        <w:rPr>
          <w:rFonts w:ascii="Arial" w:hAnsi="Arial" w:cs="Arial"/>
        </w:rPr>
        <w:t>The perception of an environmental problem varies between individuals and cultures. (e.g. pesticides are welcomed where malaria is present as it kills carrier mosquitoes, however it is not welcomed in Canada due to health risks)</w:t>
      </w:r>
    </w:p>
    <w:p w14:paraId="1E1D2E01" w14:textId="407F0C1F" w:rsidR="00BB6FF9" w:rsidRDefault="00BB6FF9" w:rsidP="00BB6FF9">
      <w:pPr>
        <w:pStyle w:val="ListParagraph"/>
        <w:numPr>
          <w:ilvl w:val="0"/>
          <w:numId w:val="23"/>
        </w:numPr>
        <w:spacing w:line="360" w:lineRule="auto"/>
        <w:rPr>
          <w:rFonts w:ascii="Arial" w:hAnsi="Arial" w:cs="Arial"/>
        </w:rPr>
      </w:pPr>
      <w:r>
        <w:rPr>
          <w:rFonts w:ascii="Arial" w:hAnsi="Arial" w:cs="Arial"/>
        </w:rPr>
        <w:t xml:space="preserve">If there is an environmental impact depends on our personal STEP (scientific, technological, environmental and political knowledge), management is very difficult if we </w:t>
      </w:r>
      <w:r w:rsidR="00AD77F5">
        <w:rPr>
          <w:rFonts w:ascii="Arial" w:hAnsi="Arial" w:cs="Arial"/>
        </w:rPr>
        <w:t>have no agreement on what is valuable and thus what needs to be protected.</w:t>
      </w:r>
    </w:p>
    <w:p w14:paraId="0E83159C" w14:textId="77777777" w:rsidR="00A42D53" w:rsidRDefault="00A42D53" w:rsidP="00A42D53">
      <w:pPr>
        <w:spacing w:line="360" w:lineRule="auto"/>
        <w:rPr>
          <w:rFonts w:ascii="Arial" w:hAnsi="Arial" w:cs="Arial"/>
        </w:rPr>
      </w:pPr>
    </w:p>
    <w:p w14:paraId="673D7CC7" w14:textId="3BC8024A" w:rsidR="00A42D53" w:rsidRDefault="00A42D53" w:rsidP="00A42D53">
      <w:pPr>
        <w:pStyle w:val="ListParagraph"/>
        <w:numPr>
          <w:ilvl w:val="0"/>
          <w:numId w:val="2"/>
        </w:numPr>
        <w:spacing w:line="360" w:lineRule="auto"/>
        <w:rPr>
          <w:rFonts w:ascii="Arial" w:hAnsi="Arial" w:cs="Arial"/>
          <w:i/>
        </w:rPr>
      </w:pPr>
      <w:r>
        <w:rPr>
          <w:rFonts w:ascii="Arial" w:hAnsi="Arial" w:cs="Arial"/>
          <w:i/>
        </w:rPr>
        <w:t xml:space="preserve">What is environmental sustainability? How may it be assessed? How may humans impact on environmental sustainability? </w:t>
      </w:r>
    </w:p>
    <w:p w14:paraId="2067908E" w14:textId="77777777" w:rsidR="00A42D53" w:rsidRDefault="00A42D53" w:rsidP="00A42D53">
      <w:pPr>
        <w:spacing w:line="360" w:lineRule="auto"/>
        <w:rPr>
          <w:rFonts w:ascii="Arial" w:hAnsi="Arial" w:cs="Arial"/>
          <w:i/>
        </w:rPr>
      </w:pPr>
    </w:p>
    <w:p w14:paraId="4F02ACB8" w14:textId="77777777" w:rsidR="00A42D53" w:rsidRDefault="00A42D53" w:rsidP="00A42D53">
      <w:pPr>
        <w:pStyle w:val="ListParagraph"/>
        <w:numPr>
          <w:ilvl w:val="0"/>
          <w:numId w:val="3"/>
        </w:numPr>
        <w:spacing w:line="360" w:lineRule="auto"/>
        <w:rPr>
          <w:rFonts w:ascii="Arial" w:hAnsi="Arial" w:cs="Arial"/>
        </w:rPr>
      </w:pPr>
      <w:r>
        <w:rPr>
          <w:rFonts w:ascii="Arial" w:hAnsi="Arial" w:cs="Arial"/>
        </w:rPr>
        <w:t>Environmental Sustainability: Maintaining or restoring the quantity or quality of biophysical resources upon which humans depend.</w:t>
      </w:r>
    </w:p>
    <w:p w14:paraId="02DA753F" w14:textId="77777777" w:rsidR="00A42D53" w:rsidRDefault="00A42D53" w:rsidP="00A42D53">
      <w:pPr>
        <w:pStyle w:val="ListParagraph"/>
        <w:numPr>
          <w:ilvl w:val="0"/>
          <w:numId w:val="3"/>
        </w:numPr>
        <w:spacing w:line="360" w:lineRule="auto"/>
        <w:rPr>
          <w:rFonts w:ascii="Arial" w:hAnsi="Arial" w:cs="Arial"/>
        </w:rPr>
      </w:pPr>
      <w:r>
        <w:rPr>
          <w:rFonts w:ascii="Arial" w:hAnsi="Arial" w:cs="Arial"/>
        </w:rPr>
        <w:t>Two rules for assessing the environmental sustainability of human activities:</w:t>
      </w:r>
    </w:p>
    <w:p w14:paraId="39973269" w14:textId="51818C99" w:rsidR="00A42D53" w:rsidRDefault="00A42D53" w:rsidP="00A42D53">
      <w:pPr>
        <w:pStyle w:val="ListParagraph"/>
        <w:numPr>
          <w:ilvl w:val="0"/>
          <w:numId w:val="26"/>
        </w:numPr>
        <w:spacing w:line="360" w:lineRule="auto"/>
        <w:rPr>
          <w:rFonts w:ascii="Arial" w:hAnsi="Arial" w:cs="Arial"/>
        </w:rPr>
      </w:pPr>
      <w:r w:rsidRPr="004D7E19">
        <w:rPr>
          <w:rFonts w:ascii="Arial" w:hAnsi="Arial" w:cs="Arial"/>
          <w:u w:val="single"/>
        </w:rPr>
        <w:t>Input rule</w:t>
      </w:r>
      <w:r>
        <w:rPr>
          <w:rFonts w:ascii="Arial" w:hAnsi="Arial" w:cs="Arial"/>
        </w:rPr>
        <w:t>:</w:t>
      </w:r>
    </w:p>
    <w:p w14:paraId="6C3F3FDA" w14:textId="6F480A3C" w:rsidR="00A42D53" w:rsidRDefault="00A42D53" w:rsidP="00A42D53">
      <w:pPr>
        <w:pStyle w:val="ListParagraph"/>
        <w:numPr>
          <w:ilvl w:val="0"/>
          <w:numId w:val="27"/>
        </w:numPr>
        <w:spacing w:line="360" w:lineRule="auto"/>
        <w:rPr>
          <w:rFonts w:ascii="Arial" w:hAnsi="Arial" w:cs="Arial"/>
        </w:rPr>
      </w:pPr>
      <w:r>
        <w:rPr>
          <w:rFonts w:ascii="Arial" w:hAnsi="Arial" w:cs="Arial"/>
        </w:rPr>
        <w:t>The harvest or consumption of renewable resources should be within the regenerative capacity of nature.</w:t>
      </w:r>
    </w:p>
    <w:p w14:paraId="0C608E84" w14:textId="36F2BCE3" w:rsidR="00A42D53" w:rsidRDefault="00A42D53" w:rsidP="00A42D53">
      <w:pPr>
        <w:pStyle w:val="ListParagraph"/>
        <w:numPr>
          <w:ilvl w:val="0"/>
          <w:numId w:val="27"/>
        </w:numPr>
        <w:spacing w:line="360" w:lineRule="auto"/>
        <w:rPr>
          <w:rFonts w:ascii="Arial" w:hAnsi="Arial" w:cs="Arial"/>
        </w:rPr>
      </w:pPr>
      <w:r>
        <w:rPr>
          <w:rFonts w:ascii="Arial" w:hAnsi="Arial" w:cs="Arial"/>
        </w:rPr>
        <w:t>The depletion rates of non-renewable resources should be equal or less than the rate we develop renewable substitutes.</w:t>
      </w:r>
    </w:p>
    <w:p w14:paraId="39BD870C" w14:textId="081503BC" w:rsidR="00A42D53" w:rsidRDefault="00A42D53" w:rsidP="00A42D53">
      <w:pPr>
        <w:pStyle w:val="ListParagraph"/>
        <w:numPr>
          <w:ilvl w:val="0"/>
          <w:numId w:val="26"/>
        </w:numPr>
        <w:spacing w:line="360" w:lineRule="auto"/>
        <w:rPr>
          <w:rFonts w:ascii="Arial" w:hAnsi="Arial" w:cs="Arial"/>
        </w:rPr>
      </w:pPr>
      <w:r w:rsidRPr="004D7E19">
        <w:rPr>
          <w:rFonts w:ascii="Arial" w:hAnsi="Arial" w:cs="Arial"/>
          <w:u w:val="single"/>
        </w:rPr>
        <w:t>Output rule</w:t>
      </w:r>
      <w:r>
        <w:rPr>
          <w:rFonts w:ascii="Arial" w:hAnsi="Arial" w:cs="Arial"/>
        </w:rPr>
        <w:t>: The emissions that we release into the environment must be within the assimilative capacity of the environment into which the emissions are released.</w:t>
      </w:r>
    </w:p>
    <w:p w14:paraId="65870699" w14:textId="77777777" w:rsidR="00A42D53" w:rsidRDefault="00A42D53" w:rsidP="00A42D53">
      <w:pPr>
        <w:spacing w:line="360" w:lineRule="auto"/>
        <w:rPr>
          <w:rFonts w:ascii="Arial" w:hAnsi="Arial" w:cs="Arial"/>
        </w:rPr>
      </w:pPr>
    </w:p>
    <w:p w14:paraId="62DE1D4B" w14:textId="0E136E88" w:rsidR="00A42D53" w:rsidRDefault="00A42D53" w:rsidP="00A42D53">
      <w:pPr>
        <w:pStyle w:val="ListParagraph"/>
        <w:numPr>
          <w:ilvl w:val="0"/>
          <w:numId w:val="3"/>
        </w:numPr>
        <w:spacing w:line="360" w:lineRule="auto"/>
        <w:rPr>
          <w:rFonts w:ascii="Arial" w:hAnsi="Arial" w:cs="Arial"/>
        </w:rPr>
      </w:pPr>
      <w:r>
        <w:rPr>
          <w:rFonts w:ascii="Arial" w:hAnsi="Arial" w:cs="Arial"/>
        </w:rPr>
        <w:t>Types of Impacts aff</w:t>
      </w:r>
      <w:r w:rsidR="00E1344F">
        <w:rPr>
          <w:rFonts w:ascii="Arial" w:hAnsi="Arial" w:cs="Arial"/>
        </w:rPr>
        <w:t>ecting environmental sustainability:</w:t>
      </w:r>
    </w:p>
    <w:p w14:paraId="7992C16D" w14:textId="7D24BAC8" w:rsidR="00E1344F" w:rsidRDefault="00E1344F" w:rsidP="00E1344F">
      <w:pPr>
        <w:pStyle w:val="ListParagraph"/>
        <w:numPr>
          <w:ilvl w:val="0"/>
          <w:numId w:val="26"/>
        </w:numPr>
        <w:spacing w:line="360" w:lineRule="auto"/>
        <w:rPr>
          <w:rFonts w:ascii="Arial" w:hAnsi="Arial" w:cs="Arial"/>
        </w:rPr>
      </w:pPr>
      <w:r>
        <w:rPr>
          <w:rFonts w:ascii="Arial" w:hAnsi="Arial" w:cs="Arial"/>
        </w:rPr>
        <w:t>Change in the quality of the biophysical environment.</w:t>
      </w:r>
    </w:p>
    <w:p w14:paraId="02AE8B5A" w14:textId="7F6BC679" w:rsidR="00E1344F" w:rsidRDefault="00E1344F" w:rsidP="00E1344F">
      <w:pPr>
        <w:pStyle w:val="ListParagraph"/>
        <w:numPr>
          <w:ilvl w:val="0"/>
          <w:numId w:val="26"/>
        </w:numPr>
        <w:spacing w:line="360" w:lineRule="auto"/>
        <w:rPr>
          <w:rFonts w:ascii="Arial" w:hAnsi="Arial" w:cs="Arial"/>
        </w:rPr>
      </w:pPr>
      <w:r>
        <w:rPr>
          <w:rFonts w:ascii="Arial" w:hAnsi="Arial" w:cs="Arial"/>
        </w:rPr>
        <w:t>Change in biodiversity.</w:t>
      </w:r>
    </w:p>
    <w:p w14:paraId="051E889E" w14:textId="5DBF6F85" w:rsidR="00E1344F" w:rsidRDefault="00E1344F" w:rsidP="00E1344F">
      <w:pPr>
        <w:pStyle w:val="ListParagraph"/>
        <w:numPr>
          <w:ilvl w:val="0"/>
          <w:numId w:val="26"/>
        </w:numPr>
        <w:spacing w:line="360" w:lineRule="auto"/>
        <w:rPr>
          <w:rFonts w:ascii="Arial" w:hAnsi="Arial" w:cs="Arial"/>
        </w:rPr>
      </w:pPr>
      <w:r>
        <w:rPr>
          <w:rFonts w:ascii="Arial" w:hAnsi="Arial" w:cs="Arial"/>
        </w:rPr>
        <w:t>Changing the supply/storage of resources.</w:t>
      </w:r>
    </w:p>
    <w:p w14:paraId="199755B3" w14:textId="16345076" w:rsidR="00E1344F" w:rsidRDefault="00E1344F" w:rsidP="00E1344F">
      <w:pPr>
        <w:pStyle w:val="ListParagraph"/>
        <w:numPr>
          <w:ilvl w:val="0"/>
          <w:numId w:val="26"/>
        </w:numPr>
        <w:spacing w:line="360" w:lineRule="auto"/>
        <w:rPr>
          <w:rFonts w:ascii="Arial" w:hAnsi="Arial" w:cs="Arial"/>
        </w:rPr>
      </w:pPr>
      <w:r>
        <w:rPr>
          <w:rFonts w:ascii="Arial" w:hAnsi="Arial" w:cs="Arial"/>
        </w:rPr>
        <w:t>Changes in physical structure of the environment. (e.g. changing wetlands into agricultural land)</w:t>
      </w:r>
    </w:p>
    <w:p w14:paraId="142623B3" w14:textId="77777777" w:rsidR="00E1344F" w:rsidRDefault="00E1344F" w:rsidP="00E1344F">
      <w:pPr>
        <w:spacing w:line="360" w:lineRule="auto"/>
        <w:rPr>
          <w:rFonts w:ascii="Arial" w:hAnsi="Arial" w:cs="Arial"/>
        </w:rPr>
      </w:pPr>
    </w:p>
    <w:p w14:paraId="33056154" w14:textId="544E683D" w:rsidR="00E1344F" w:rsidRDefault="00E1344F" w:rsidP="00E1344F">
      <w:pPr>
        <w:pStyle w:val="ListParagraph"/>
        <w:numPr>
          <w:ilvl w:val="0"/>
          <w:numId w:val="2"/>
        </w:numPr>
        <w:spacing w:line="360" w:lineRule="auto"/>
        <w:rPr>
          <w:rFonts w:ascii="Arial" w:hAnsi="Arial" w:cs="Arial"/>
          <w:i/>
        </w:rPr>
      </w:pPr>
      <w:r>
        <w:rPr>
          <w:rFonts w:ascii="Arial" w:hAnsi="Arial" w:cs="Arial"/>
          <w:i/>
        </w:rPr>
        <w:t xml:space="preserve"> How are we attempting to solve environmental impacts (problem displacement)?</w:t>
      </w:r>
    </w:p>
    <w:p w14:paraId="43DB9E9F" w14:textId="77777777" w:rsidR="00E1344F" w:rsidRDefault="00E1344F" w:rsidP="00E1344F">
      <w:pPr>
        <w:spacing w:line="360" w:lineRule="auto"/>
        <w:rPr>
          <w:rFonts w:ascii="Arial" w:hAnsi="Arial" w:cs="Arial"/>
          <w:i/>
        </w:rPr>
      </w:pPr>
    </w:p>
    <w:p w14:paraId="4F39934E" w14:textId="4B74D250" w:rsidR="00E1344F" w:rsidRDefault="00E1344F" w:rsidP="00E1344F">
      <w:pPr>
        <w:pStyle w:val="ListParagraph"/>
        <w:numPr>
          <w:ilvl w:val="0"/>
          <w:numId w:val="3"/>
        </w:numPr>
        <w:spacing w:line="360" w:lineRule="auto"/>
        <w:rPr>
          <w:rFonts w:ascii="Arial" w:hAnsi="Arial" w:cs="Arial"/>
        </w:rPr>
      </w:pPr>
      <w:r>
        <w:rPr>
          <w:rFonts w:ascii="Arial" w:hAnsi="Arial" w:cs="Arial"/>
        </w:rPr>
        <w:t>Spatial displacement. (e.g. Sudbury’s smokestacks; Toronto waste shipped to Michigan)</w:t>
      </w:r>
    </w:p>
    <w:p w14:paraId="12150531" w14:textId="77777777" w:rsidR="00E1344F" w:rsidRDefault="00E1344F" w:rsidP="00E1344F">
      <w:pPr>
        <w:spacing w:line="360" w:lineRule="auto"/>
        <w:ind w:left="720"/>
        <w:rPr>
          <w:rFonts w:ascii="Arial" w:hAnsi="Arial" w:cs="Arial"/>
        </w:rPr>
      </w:pPr>
    </w:p>
    <w:p w14:paraId="105166A4" w14:textId="585AAC1B" w:rsidR="00E1344F" w:rsidRDefault="00E1344F" w:rsidP="00E1344F">
      <w:pPr>
        <w:pStyle w:val="ListParagraph"/>
        <w:numPr>
          <w:ilvl w:val="0"/>
          <w:numId w:val="3"/>
        </w:numPr>
        <w:spacing w:line="360" w:lineRule="auto"/>
        <w:rPr>
          <w:rFonts w:ascii="Arial" w:hAnsi="Arial" w:cs="Arial"/>
        </w:rPr>
      </w:pPr>
      <w:r>
        <w:rPr>
          <w:rFonts w:ascii="Arial" w:hAnsi="Arial" w:cs="Arial"/>
        </w:rPr>
        <w:t>Displacement to another medium. (e.g. Brampton tried to incinerate landfill waste, reducing the volume of the waste while contaminating the air with toxins or creating toxic waste)</w:t>
      </w:r>
    </w:p>
    <w:p w14:paraId="2989622C" w14:textId="77777777" w:rsidR="00E1344F" w:rsidRPr="00E1344F" w:rsidRDefault="00E1344F" w:rsidP="00E1344F">
      <w:pPr>
        <w:spacing w:line="360" w:lineRule="auto"/>
        <w:rPr>
          <w:rFonts w:ascii="Arial" w:hAnsi="Arial" w:cs="Arial"/>
        </w:rPr>
      </w:pPr>
    </w:p>
    <w:p w14:paraId="22C41B5E" w14:textId="1E51EF2A" w:rsidR="00E1344F" w:rsidRDefault="00E1344F" w:rsidP="00E1344F">
      <w:pPr>
        <w:pStyle w:val="ListParagraph"/>
        <w:numPr>
          <w:ilvl w:val="0"/>
          <w:numId w:val="3"/>
        </w:numPr>
        <w:spacing w:line="360" w:lineRule="auto"/>
        <w:rPr>
          <w:rFonts w:ascii="Arial" w:hAnsi="Arial" w:cs="Arial"/>
        </w:rPr>
      </w:pPr>
      <w:r>
        <w:rPr>
          <w:rFonts w:ascii="Arial" w:hAnsi="Arial" w:cs="Arial"/>
        </w:rPr>
        <w:t>Temporal displacement: leaving the problem for future generations to deal with. (e.g. burying landfills or contaminants which will leak into lakes/ groundwater; lifestyle is resulting in the extinction of plants and animals)</w:t>
      </w:r>
    </w:p>
    <w:p w14:paraId="4850EA4F" w14:textId="77777777" w:rsidR="00E1344F" w:rsidRPr="00E1344F" w:rsidRDefault="00E1344F" w:rsidP="00E1344F">
      <w:pPr>
        <w:spacing w:line="360" w:lineRule="auto"/>
        <w:rPr>
          <w:rFonts w:ascii="Arial" w:hAnsi="Arial" w:cs="Arial"/>
        </w:rPr>
      </w:pPr>
    </w:p>
    <w:p w14:paraId="7B05887C" w14:textId="2A6EA6ED" w:rsidR="00E1344F" w:rsidRDefault="00E1344F" w:rsidP="00E1344F">
      <w:pPr>
        <w:pStyle w:val="ListParagraph"/>
        <w:numPr>
          <w:ilvl w:val="0"/>
          <w:numId w:val="2"/>
        </w:numPr>
        <w:spacing w:line="360" w:lineRule="auto"/>
        <w:rPr>
          <w:rFonts w:ascii="Arial" w:hAnsi="Arial" w:cs="Arial"/>
          <w:i/>
        </w:rPr>
      </w:pPr>
      <w:r>
        <w:rPr>
          <w:rFonts w:ascii="Arial" w:hAnsi="Arial" w:cs="Arial"/>
          <w:i/>
        </w:rPr>
        <w:t xml:space="preserve"> The critical boundaries identified by scientists and where we stand in terms of their limits:</w:t>
      </w:r>
    </w:p>
    <w:p w14:paraId="364BF29A" w14:textId="3D0F0752" w:rsidR="00E1344F" w:rsidRDefault="00E1344F" w:rsidP="00EE0C6D">
      <w:pPr>
        <w:spacing w:line="360" w:lineRule="auto"/>
        <w:rPr>
          <w:rFonts w:ascii="Arial" w:hAnsi="Arial" w:cs="Arial"/>
        </w:rPr>
      </w:pPr>
    </w:p>
    <w:p w14:paraId="1107E948" w14:textId="6DD1CD1E" w:rsidR="00EE0C6D" w:rsidRDefault="00EE0C6D" w:rsidP="00EE0C6D">
      <w:pPr>
        <w:pStyle w:val="ListParagraph"/>
        <w:numPr>
          <w:ilvl w:val="0"/>
          <w:numId w:val="3"/>
        </w:numPr>
        <w:spacing w:line="360" w:lineRule="auto"/>
        <w:rPr>
          <w:rFonts w:ascii="Arial" w:hAnsi="Arial" w:cs="Arial"/>
        </w:rPr>
      </w:pPr>
      <w:r>
        <w:rPr>
          <w:rFonts w:ascii="Arial" w:hAnsi="Arial" w:cs="Arial"/>
        </w:rPr>
        <w:t>The critical boundaries:</w:t>
      </w:r>
    </w:p>
    <w:p w14:paraId="6F681AC9" w14:textId="07D87C78" w:rsidR="00EE0C6D" w:rsidRDefault="00EE0C6D" w:rsidP="00EE0C6D">
      <w:pPr>
        <w:pStyle w:val="ListParagraph"/>
        <w:spacing w:line="360" w:lineRule="auto"/>
        <w:ind w:left="1080"/>
        <w:rPr>
          <w:rFonts w:ascii="Arial" w:hAnsi="Arial" w:cs="Arial"/>
        </w:rPr>
      </w:pPr>
      <w:r>
        <w:rPr>
          <w:noProof/>
        </w:rPr>
        <w:drawing>
          <wp:inline distT="0" distB="0" distL="0" distR="0" wp14:anchorId="172BCD5B" wp14:editId="0671D3A9">
            <wp:extent cx="4486275" cy="3457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86275" cy="3457575"/>
                    </a:xfrm>
                    <a:prstGeom prst="rect">
                      <a:avLst/>
                    </a:prstGeom>
                  </pic:spPr>
                </pic:pic>
              </a:graphicData>
            </a:graphic>
          </wp:inline>
        </w:drawing>
      </w:r>
    </w:p>
    <w:p w14:paraId="5EF4870C" w14:textId="77777777" w:rsidR="00EE0C6D" w:rsidRDefault="00EE0C6D" w:rsidP="00EE0C6D">
      <w:pPr>
        <w:pStyle w:val="ListParagraph"/>
        <w:spacing w:line="360" w:lineRule="auto"/>
        <w:ind w:left="1080"/>
        <w:rPr>
          <w:rFonts w:ascii="Arial" w:hAnsi="Arial" w:cs="Arial"/>
        </w:rPr>
      </w:pPr>
    </w:p>
    <w:p w14:paraId="24B6D87C" w14:textId="159BC5C5" w:rsidR="00EE0C6D" w:rsidRPr="00F022AD" w:rsidRDefault="00EE0C6D" w:rsidP="00F022AD">
      <w:pPr>
        <w:spacing w:line="360" w:lineRule="auto"/>
        <w:ind w:left="720"/>
        <w:rPr>
          <w:rFonts w:ascii="Arial" w:hAnsi="Arial" w:cs="Arial"/>
        </w:rPr>
      </w:pPr>
      <w:r w:rsidRPr="00F022AD">
        <w:rPr>
          <w:rFonts w:ascii="Arial" w:hAnsi="Arial" w:cs="Arial"/>
        </w:rPr>
        <w:t>This is what a number of scientists put together globally to track our impact on the environment.</w:t>
      </w:r>
    </w:p>
    <w:p w14:paraId="289F19F1" w14:textId="77777777" w:rsidR="00F022AD" w:rsidRPr="00F022AD" w:rsidRDefault="00F022AD" w:rsidP="00F022AD">
      <w:pPr>
        <w:spacing w:line="360" w:lineRule="auto"/>
        <w:ind w:firstLine="720"/>
        <w:rPr>
          <w:rFonts w:ascii="Arial" w:hAnsi="Arial" w:cs="Arial"/>
        </w:rPr>
      </w:pPr>
      <w:r w:rsidRPr="00C66C74">
        <w:rPr>
          <w:rFonts w:ascii="Arial" w:hAnsi="Arial" w:cs="Arial"/>
          <w:color w:val="385623" w:themeColor="accent6" w:themeShade="80"/>
          <w14:textOutline w14:w="9525" w14:cap="rnd" w14:cmpd="sng" w14:algn="ctr">
            <w14:solidFill>
              <w14:schemeClr w14:val="accent6">
                <w14:lumMod w14:val="50000"/>
              </w14:schemeClr>
            </w14:solidFill>
            <w14:prstDash w14:val="solid"/>
            <w14:bevel/>
          </w14:textOutline>
        </w:rPr>
        <w:t>The green section in the center represents a sustainable level of use</w:t>
      </w:r>
      <w:r w:rsidRPr="00F022AD">
        <w:rPr>
          <w:rFonts w:ascii="Arial" w:hAnsi="Arial" w:cs="Arial"/>
        </w:rPr>
        <w:t>.</w:t>
      </w:r>
    </w:p>
    <w:p w14:paraId="3F966508" w14:textId="77777777" w:rsidR="00F022AD" w:rsidRPr="00F022AD" w:rsidRDefault="00F022AD" w:rsidP="00F022AD">
      <w:pPr>
        <w:spacing w:line="360" w:lineRule="auto"/>
        <w:ind w:firstLine="720"/>
        <w:rPr>
          <w:rFonts w:ascii="Arial" w:hAnsi="Arial" w:cs="Arial"/>
        </w:rPr>
      </w:pPr>
      <w:r w:rsidRPr="00F022AD">
        <w:rPr>
          <w:rFonts w:ascii="Arial" w:hAnsi="Arial" w:cs="Arial"/>
        </w:rPr>
        <w:t>Three items go beyond that:</w:t>
      </w:r>
    </w:p>
    <w:p w14:paraId="6CF9E482" w14:textId="09691F7A" w:rsidR="00F022AD" w:rsidRDefault="00F022AD" w:rsidP="00F022AD">
      <w:pPr>
        <w:pStyle w:val="ListParagraph"/>
        <w:numPr>
          <w:ilvl w:val="0"/>
          <w:numId w:val="28"/>
        </w:numPr>
        <w:spacing w:line="360" w:lineRule="auto"/>
        <w:rPr>
          <w:rFonts w:ascii="Arial" w:hAnsi="Arial" w:cs="Arial"/>
        </w:rPr>
      </w:pPr>
      <w:r>
        <w:rPr>
          <w:rFonts w:ascii="Arial" w:hAnsi="Arial" w:cs="Arial"/>
        </w:rPr>
        <w:t>Nitrogen: The release of nitrogen to the environment is much higher that can be sustained.</w:t>
      </w:r>
    </w:p>
    <w:p w14:paraId="09A7E782" w14:textId="2DCD78C9" w:rsidR="00F022AD" w:rsidRDefault="00F022AD" w:rsidP="00F022AD">
      <w:pPr>
        <w:pStyle w:val="ListParagraph"/>
        <w:numPr>
          <w:ilvl w:val="0"/>
          <w:numId w:val="28"/>
        </w:numPr>
        <w:spacing w:line="360" w:lineRule="auto"/>
        <w:rPr>
          <w:rFonts w:ascii="Arial" w:hAnsi="Arial" w:cs="Arial"/>
        </w:rPr>
      </w:pPr>
      <w:r>
        <w:rPr>
          <w:rFonts w:ascii="Arial" w:hAnsi="Arial" w:cs="Arial"/>
        </w:rPr>
        <w:t>Climate change</w:t>
      </w:r>
    </w:p>
    <w:p w14:paraId="20E9361B" w14:textId="075A7E11" w:rsidR="00F022AD" w:rsidRDefault="00F022AD" w:rsidP="00F022AD">
      <w:pPr>
        <w:pStyle w:val="ListParagraph"/>
        <w:numPr>
          <w:ilvl w:val="0"/>
          <w:numId w:val="28"/>
        </w:numPr>
        <w:spacing w:line="360" w:lineRule="auto"/>
        <w:rPr>
          <w:rFonts w:ascii="Arial" w:hAnsi="Arial" w:cs="Arial"/>
        </w:rPr>
      </w:pPr>
      <w:r>
        <w:rPr>
          <w:rFonts w:ascii="Arial" w:hAnsi="Arial" w:cs="Arial"/>
        </w:rPr>
        <w:t>Biodiversity loss.</w:t>
      </w:r>
    </w:p>
    <w:p w14:paraId="3E9F7BBB" w14:textId="7733511E" w:rsidR="00F022AD" w:rsidRPr="00F022AD" w:rsidRDefault="00F022AD" w:rsidP="00F022AD">
      <w:pPr>
        <w:spacing w:line="360" w:lineRule="auto"/>
        <w:ind w:left="720"/>
        <w:rPr>
          <w:rFonts w:ascii="Arial" w:hAnsi="Arial" w:cs="Arial"/>
        </w:rPr>
      </w:pPr>
      <w:r>
        <w:rPr>
          <w:rFonts w:ascii="Arial" w:hAnsi="Arial" w:cs="Arial"/>
        </w:rPr>
        <w:t>Ocean acidification and Phosphorous cycle are moving towards the edge of what is sustainable.</w:t>
      </w:r>
    </w:p>
    <w:sectPr w:rsidR="00F022AD" w:rsidRPr="00F022AD" w:rsidSect="00D94D2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755A"/>
    <w:multiLevelType w:val="hybridMultilevel"/>
    <w:tmpl w:val="984E6A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BD5309"/>
    <w:multiLevelType w:val="hybridMultilevel"/>
    <w:tmpl w:val="6EAAF2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7575616"/>
    <w:multiLevelType w:val="hybridMultilevel"/>
    <w:tmpl w:val="8606FA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B36533D"/>
    <w:multiLevelType w:val="hybridMultilevel"/>
    <w:tmpl w:val="3506B24A"/>
    <w:lvl w:ilvl="0" w:tplc="04090001">
      <w:start w:val="1"/>
      <w:numFmt w:val="bullet"/>
      <w:lvlText w:val=""/>
      <w:lvlJc w:val="left"/>
      <w:pPr>
        <w:ind w:left="1865" w:hanging="360"/>
      </w:pPr>
      <w:rPr>
        <w:rFonts w:ascii="Symbol" w:hAnsi="Symbol" w:hint="default"/>
      </w:rPr>
    </w:lvl>
    <w:lvl w:ilvl="1" w:tplc="04090003" w:tentative="1">
      <w:start w:val="1"/>
      <w:numFmt w:val="bullet"/>
      <w:lvlText w:val="o"/>
      <w:lvlJc w:val="left"/>
      <w:pPr>
        <w:ind w:left="2585" w:hanging="360"/>
      </w:pPr>
      <w:rPr>
        <w:rFonts w:ascii="Courier New" w:hAnsi="Courier New" w:cs="Courier New" w:hint="default"/>
      </w:rPr>
    </w:lvl>
    <w:lvl w:ilvl="2" w:tplc="04090005" w:tentative="1">
      <w:start w:val="1"/>
      <w:numFmt w:val="bullet"/>
      <w:lvlText w:val=""/>
      <w:lvlJc w:val="left"/>
      <w:pPr>
        <w:ind w:left="3305" w:hanging="360"/>
      </w:pPr>
      <w:rPr>
        <w:rFonts w:ascii="Wingdings" w:hAnsi="Wingdings" w:hint="default"/>
      </w:rPr>
    </w:lvl>
    <w:lvl w:ilvl="3" w:tplc="04090001" w:tentative="1">
      <w:start w:val="1"/>
      <w:numFmt w:val="bullet"/>
      <w:lvlText w:val=""/>
      <w:lvlJc w:val="left"/>
      <w:pPr>
        <w:ind w:left="4025" w:hanging="360"/>
      </w:pPr>
      <w:rPr>
        <w:rFonts w:ascii="Symbol" w:hAnsi="Symbol" w:hint="default"/>
      </w:rPr>
    </w:lvl>
    <w:lvl w:ilvl="4" w:tplc="04090003" w:tentative="1">
      <w:start w:val="1"/>
      <w:numFmt w:val="bullet"/>
      <w:lvlText w:val="o"/>
      <w:lvlJc w:val="left"/>
      <w:pPr>
        <w:ind w:left="4745" w:hanging="360"/>
      </w:pPr>
      <w:rPr>
        <w:rFonts w:ascii="Courier New" w:hAnsi="Courier New" w:cs="Courier New" w:hint="default"/>
      </w:rPr>
    </w:lvl>
    <w:lvl w:ilvl="5" w:tplc="04090005" w:tentative="1">
      <w:start w:val="1"/>
      <w:numFmt w:val="bullet"/>
      <w:lvlText w:val=""/>
      <w:lvlJc w:val="left"/>
      <w:pPr>
        <w:ind w:left="5465" w:hanging="360"/>
      </w:pPr>
      <w:rPr>
        <w:rFonts w:ascii="Wingdings" w:hAnsi="Wingdings" w:hint="default"/>
      </w:rPr>
    </w:lvl>
    <w:lvl w:ilvl="6" w:tplc="04090001" w:tentative="1">
      <w:start w:val="1"/>
      <w:numFmt w:val="bullet"/>
      <w:lvlText w:val=""/>
      <w:lvlJc w:val="left"/>
      <w:pPr>
        <w:ind w:left="6185" w:hanging="360"/>
      </w:pPr>
      <w:rPr>
        <w:rFonts w:ascii="Symbol" w:hAnsi="Symbol" w:hint="default"/>
      </w:rPr>
    </w:lvl>
    <w:lvl w:ilvl="7" w:tplc="04090003" w:tentative="1">
      <w:start w:val="1"/>
      <w:numFmt w:val="bullet"/>
      <w:lvlText w:val="o"/>
      <w:lvlJc w:val="left"/>
      <w:pPr>
        <w:ind w:left="6905" w:hanging="360"/>
      </w:pPr>
      <w:rPr>
        <w:rFonts w:ascii="Courier New" w:hAnsi="Courier New" w:cs="Courier New" w:hint="default"/>
      </w:rPr>
    </w:lvl>
    <w:lvl w:ilvl="8" w:tplc="04090005" w:tentative="1">
      <w:start w:val="1"/>
      <w:numFmt w:val="bullet"/>
      <w:lvlText w:val=""/>
      <w:lvlJc w:val="left"/>
      <w:pPr>
        <w:ind w:left="7625" w:hanging="360"/>
      </w:pPr>
      <w:rPr>
        <w:rFonts w:ascii="Wingdings" w:hAnsi="Wingdings" w:hint="default"/>
      </w:rPr>
    </w:lvl>
  </w:abstractNum>
  <w:abstractNum w:abstractNumId="4">
    <w:nsid w:val="0B614389"/>
    <w:multiLevelType w:val="hybridMultilevel"/>
    <w:tmpl w:val="2018B39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0E9100C1"/>
    <w:multiLevelType w:val="hybridMultilevel"/>
    <w:tmpl w:val="5652EA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1621EDA"/>
    <w:multiLevelType w:val="hybridMultilevel"/>
    <w:tmpl w:val="E3F4C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04346F"/>
    <w:multiLevelType w:val="hybridMultilevel"/>
    <w:tmpl w:val="8CFE5D1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32349D6"/>
    <w:multiLevelType w:val="hybridMultilevel"/>
    <w:tmpl w:val="0B982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0345CA"/>
    <w:multiLevelType w:val="hybridMultilevel"/>
    <w:tmpl w:val="31C4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B48AF"/>
    <w:multiLevelType w:val="hybridMultilevel"/>
    <w:tmpl w:val="2ADA4C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BC55B4D"/>
    <w:multiLevelType w:val="hybridMultilevel"/>
    <w:tmpl w:val="C2F818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E4973B6"/>
    <w:multiLevelType w:val="hybridMultilevel"/>
    <w:tmpl w:val="CF22D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29238A4"/>
    <w:multiLevelType w:val="hybridMultilevel"/>
    <w:tmpl w:val="75440FC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3A8137D0"/>
    <w:multiLevelType w:val="hybridMultilevel"/>
    <w:tmpl w:val="C16CF9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56E5281"/>
    <w:multiLevelType w:val="hybridMultilevel"/>
    <w:tmpl w:val="EBBE5DC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C441CBF"/>
    <w:multiLevelType w:val="hybridMultilevel"/>
    <w:tmpl w:val="1930A63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51B26723"/>
    <w:multiLevelType w:val="hybridMultilevel"/>
    <w:tmpl w:val="F70E57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27B79F3"/>
    <w:multiLevelType w:val="hybridMultilevel"/>
    <w:tmpl w:val="53FE9806"/>
    <w:lvl w:ilvl="0" w:tplc="04090001">
      <w:start w:val="1"/>
      <w:numFmt w:val="bullet"/>
      <w:lvlText w:val=""/>
      <w:lvlJc w:val="left"/>
      <w:pPr>
        <w:ind w:left="1865" w:hanging="360"/>
      </w:pPr>
      <w:rPr>
        <w:rFonts w:ascii="Symbol" w:hAnsi="Symbol" w:hint="default"/>
      </w:rPr>
    </w:lvl>
    <w:lvl w:ilvl="1" w:tplc="04090003" w:tentative="1">
      <w:start w:val="1"/>
      <w:numFmt w:val="bullet"/>
      <w:lvlText w:val="o"/>
      <w:lvlJc w:val="left"/>
      <w:pPr>
        <w:ind w:left="2585" w:hanging="360"/>
      </w:pPr>
      <w:rPr>
        <w:rFonts w:ascii="Courier New" w:hAnsi="Courier New" w:cs="Courier New" w:hint="default"/>
      </w:rPr>
    </w:lvl>
    <w:lvl w:ilvl="2" w:tplc="04090005" w:tentative="1">
      <w:start w:val="1"/>
      <w:numFmt w:val="bullet"/>
      <w:lvlText w:val=""/>
      <w:lvlJc w:val="left"/>
      <w:pPr>
        <w:ind w:left="3305" w:hanging="360"/>
      </w:pPr>
      <w:rPr>
        <w:rFonts w:ascii="Wingdings" w:hAnsi="Wingdings" w:hint="default"/>
      </w:rPr>
    </w:lvl>
    <w:lvl w:ilvl="3" w:tplc="04090001" w:tentative="1">
      <w:start w:val="1"/>
      <w:numFmt w:val="bullet"/>
      <w:lvlText w:val=""/>
      <w:lvlJc w:val="left"/>
      <w:pPr>
        <w:ind w:left="4025" w:hanging="360"/>
      </w:pPr>
      <w:rPr>
        <w:rFonts w:ascii="Symbol" w:hAnsi="Symbol" w:hint="default"/>
      </w:rPr>
    </w:lvl>
    <w:lvl w:ilvl="4" w:tplc="04090003" w:tentative="1">
      <w:start w:val="1"/>
      <w:numFmt w:val="bullet"/>
      <w:lvlText w:val="o"/>
      <w:lvlJc w:val="left"/>
      <w:pPr>
        <w:ind w:left="4745" w:hanging="360"/>
      </w:pPr>
      <w:rPr>
        <w:rFonts w:ascii="Courier New" w:hAnsi="Courier New" w:cs="Courier New" w:hint="default"/>
      </w:rPr>
    </w:lvl>
    <w:lvl w:ilvl="5" w:tplc="04090005" w:tentative="1">
      <w:start w:val="1"/>
      <w:numFmt w:val="bullet"/>
      <w:lvlText w:val=""/>
      <w:lvlJc w:val="left"/>
      <w:pPr>
        <w:ind w:left="5465" w:hanging="360"/>
      </w:pPr>
      <w:rPr>
        <w:rFonts w:ascii="Wingdings" w:hAnsi="Wingdings" w:hint="default"/>
      </w:rPr>
    </w:lvl>
    <w:lvl w:ilvl="6" w:tplc="04090001" w:tentative="1">
      <w:start w:val="1"/>
      <w:numFmt w:val="bullet"/>
      <w:lvlText w:val=""/>
      <w:lvlJc w:val="left"/>
      <w:pPr>
        <w:ind w:left="6185" w:hanging="360"/>
      </w:pPr>
      <w:rPr>
        <w:rFonts w:ascii="Symbol" w:hAnsi="Symbol" w:hint="default"/>
      </w:rPr>
    </w:lvl>
    <w:lvl w:ilvl="7" w:tplc="04090003" w:tentative="1">
      <w:start w:val="1"/>
      <w:numFmt w:val="bullet"/>
      <w:lvlText w:val="o"/>
      <w:lvlJc w:val="left"/>
      <w:pPr>
        <w:ind w:left="6905" w:hanging="360"/>
      </w:pPr>
      <w:rPr>
        <w:rFonts w:ascii="Courier New" w:hAnsi="Courier New" w:cs="Courier New" w:hint="default"/>
      </w:rPr>
    </w:lvl>
    <w:lvl w:ilvl="8" w:tplc="04090005" w:tentative="1">
      <w:start w:val="1"/>
      <w:numFmt w:val="bullet"/>
      <w:lvlText w:val=""/>
      <w:lvlJc w:val="left"/>
      <w:pPr>
        <w:ind w:left="7625" w:hanging="360"/>
      </w:pPr>
      <w:rPr>
        <w:rFonts w:ascii="Wingdings" w:hAnsi="Wingdings" w:hint="default"/>
      </w:rPr>
    </w:lvl>
  </w:abstractNum>
  <w:abstractNum w:abstractNumId="19">
    <w:nsid w:val="5D6D59AB"/>
    <w:multiLevelType w:val="hybridMultilevel"/>
    <w:tmpl w:val="777C430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1D61168"/>
    <w:multiLevelType w:val="hybridMultilevel"/>
    <w:tmpl w:val="E78C80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366798A"/>
    <w:multiLevelType w:val="hybridMultilevel"/>
    <w:tmpl w:val="CA221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3782DF1"/>
    <w:multiLevelType w:val="hybridMultilevel"/>
    <w:tmpl w:val="BFBE80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5FC4A1B"/>
    <w:multiLevelType w:val="hybridMultilevel"/>
    <w:tmpl w:val="61683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243F61"/>
    <w:multiLevelType w:val="hybridMultilevel"/>
    <w:tmpl w:val="7F94DA6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6AB165BA"/>
    <w:multiLevelType w:val="hybridMultilevel"/>
    <w:tmpl w:val="9D44D3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E377E31"/>
    <w:multiLevelType w:val="hybridMultilevel"/>
    <w:tmpl w:val="F9B056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E3B21D7"/>
    <w:multiLevelType w:val="hybridMultilevel"/>
    <w:tmpl w:val="3B989748"/>
    <w:lvl w:ilvl="0" w:tplc="EA8ED4A8">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4EA18BC"/>
    <w:multiLevelType w:val="hybridMultilevel"/>
    <w:tmpl w:val="56243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6"/>
  </w:num>
  <w:num w:numId="3">
    <w:abstractNumId w:val="27"/>
  </w:num>
  <w:num w:numId="4">
    <w:abstractNumId w:val="11"/>
  </w:num>
  <w:num w:numId="5">
    <w:abstractNumId w:val="14"/>
  </w:num>
  <w:num w:numId="6">
    <w:abstractNumId w:val="9"/>
  </w:num>
  <w:num w:numId="7">
    <w:abstractNumId w:val="2"/>
  </w:num>
  <w:num w:numId="8">
    <w:abstractNumId w:val="13"/>
  </w:num>
  <w:num w:numId="9">
    <w:abstractNumId w:val="4"/>
  </w:num>
  <w:num w:numId="10">
    <w:abstractNumId w:val="23"/>
  </w:num>
  <w:num w:numId="11">
    <w:abstractNumId w:val="21"/>
  </w:num>
  <w:num w:numId="12">
    <w:abstractNumId w:val="25"/>
  </w:num>
  <w:num w:numId="13">
    <w:abstractNumId w:val="12"/>
  </w:num>
  <w:num w:numId="14">
    <w:abstractNumId w:val="5"/>
  </w:num>
  <w:num w:numId="15">
    <w:abstractNumId w:val="10"/>
  </w:num>
  <w:num w:numId="16">
    <w:abstractNumId w:val="17"/>
  </w:num>
  <w:num w:numId="17">
    <w:abstractNumId w:val="8"/>
  </w:num>
  <w:num w:numId="18">
    <w:abstractNumId w:val="15"/>
  </w:num>
  <w:num w:numId="19">
    <w:abstractNumId w:val="26"/>
  </w:num>
  <w:num w:numId="20">
    <w:abstractNumId w:val="0"/>
  </w:num>
  <w:num w:numId="21">
    <w:abstractNumId w:val="20"/>
  </w:num>
  <w:num w:numId="22">
    <w:abstractNumId w:val="16"/>
  </w:num>
  <w:num w:numId="23">
    <w:abstractNumId w:val="22"/>
  </w:num>
  <w:num w:numId="24">
    <w:abstractNumId w:val="19"/>
  </w:num>
  <w:num w:numId="25">
    <w:abstractNumId w:val="7"/>
  </w:num>
  <w:num w:numId="26">
    <w:abstractNumId w:val="3"/>
  </w:num>
  <w:num w:numId="27">
    <w:abstractNumId w:val="24"/>
  </w:num>
  <w:num w:numId="28">
    <w:abstractNumId w:val="1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08C"/>
    <w:rsid w:val="00086E52"/>
    <w:rsid w:val="00171E0B"/>
    <w:rsid w:val="00193A5D"/>
    <w:rsid w:val="001955BB"/>
    <w:rsid w:val="001C3D39"/>
    <w:rsid w:val="001D1A0A"/>
    <w:rsid w:val="002066C5"/>
    <w:rsid w:val="00394122"/>
    <w:rsid w:val="003F2367"/>
    <w:rsid w:val="00410396"/>
    <w:rsid w:val="00413AD7"/>
    <w:rsid w:val="00451C64"/>
    <w:rsid w:val="004772A9"/>
    <w:rsid w:val="004A6BF8"/>
    <w:rsid w:val="004D7E19"/>
    <w:rsid w:val="005C3C65"/>
    <w:rsid w:val="005D253E"/>
    <w:rsid w:val="006176E7"/>
    <w:rsid w:val="00685B90"/>
    <w:rsid w:val="00693059"/>
    <w:rsid w:val="006C088F"/>
    <w:rsid w:val="00703935"/>
    <w:rsid w:val="00853268"/>
    <w:rsid w:val="008A005F"/>
    <w:rsid w:val="008D6BC8"/>
    <w:rsid w:val="008E2820"/>
    <w:rsid w:val="008F495B"/>
    <w:rsid w:val="00922B41"/>
    <w:rsid w:val="00966CD4"/>
    <w:rsid w:val="009736D8"/>
    <w:rsid w:val="009807B9"/>
    <w:rsid w:val="009C6F3E"/>
    <w:rsid w:val="009D200E"/>
    <w:rsid w:val="00A242A9"/>
    <w:rsid w:val="00A42D53"/>
    <w:rsid w:val="00A44950"/>
    <w:rsid w:val="00A71152"/>
    <w:rsid w:val="00AD5D43"/>
    <w:rsid w:val="00AD77F5"/>
    <w:rsid w:val="00BA308C"/>
    <w:rsid w:val="00BB6FF9"/>
    <w:rsid w:val="00BC161E"/>
    <w:rsid w:val="00C21B22"/>
    <w:rsid w:val="00C6199B"/>
    <w:rsid w:val="00C66C74"/>
    <w:rsid w:val="00CF4DB0"/>
    <w:rsid w:val="00D268FF"/>
    <w:rsid w:val="00D94CA6"/>
    <w:rsid w:val="00D94D2E"/>
    <w:rsid w:val="00E1344F"/>
    <w:rsid w:val="00E3793A"/>
    <w:rsid w:val="00E64793"/>
    <w:rsid w:val="00EE0C6D"/>
    <w:rsid w:val="00F022AD"/>
    <w:rsid w:val="00FD4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8D5F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B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9</Pages>
  <Words>1657</Words>
  <Characters>9449</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Hoang</dc:creator>
  <cp:keywords/>
  <dc:description/>
  <cp:lastModifiedBy>Allison Hoang</cp:lastModifiedBy>
  <cp:revision>7</cp:revision>
  <dcterms:created xsi:type="dcterms:W3CDTF">2017-10-02T03:54:00Z</dcterms:created>
  <dcterms:modified xsi:type="dcterms:W3CDTF">2017-10-03T21:33:00Z</dcterms:modified>
</cp:coreProperties>
</file>