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7178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p>
    <w:p w14:paraId="5C0D2FB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r w:rsidRPr="00175D6D">
        <w:rPr>
          <w:rFonts w:ascii="Times New Roman" w:eastAsia="Times New Roman" w:hAnsi="Times New Roman" w:cs="Times New Roman"/>
          <w:color w:val="auto"/>
          <w:sz w:val="24"/>
          <w:szCs w:val="24"/>
          <w:lang w:val="en-US"/>
        </w:rPr>
        <w:br/>
      </w:r>
    </w:p>
    <w:p w14:paraId="00EC4B6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H</w:t>
      </w:r>
      <w:r w:rsidRPr="00175D6D">
        <w:rPr>
          <w:rFonts w:ascii="Times New Roman" w:hAnsi="Times New Roman" w:cs="Times New Roman"/>
          <w:sz w:val="14"/>
          <w:szCs w:val="14"/>
          <w:vertAlign w:val="subscript"/>
          <w:lang w:val="en-US"/>
        </w:rPr>
        <w:t>2</w:t>
      </w:r>
      <w:r w:rsidRPr="00175D6D">
        <w:rPr>
          <w:rFonts w:ascii="Times New Roman" w:hAnsi="Times New Roman" w:cs="Times New Roman"/>
          <w:sz w:val="24"/>
          <w:szCs w:val="24"/>
          <w:lang w:val="en-US"/>
        </w:rPr>
        <w:t>COLD</w:t>
      </w:r>
    </w:p>
    <w:p w14:paraId="0414C88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Ammonium Chloride Cooling Process</w:t>
      </w:r>
    </w:p>
    <w:p w14:paraId="2C5D4899" w14:textId="5EABF418"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t>Lab Partners</w:t>
      </w:r>
      <w:r w:rsidRPr="00175D6D">
        <w:rPr>
          <w:rFonts w:ascii="Times New Roman" w:hAnsi="Times New Roman" w:cs="Times New Roman"/>
          <w:sz w:val="24"/>
          <w:szCs w:val="24"/>
          <w:lang w:val="en-US"/>
        </w:rPr>
        <w:t xml:space="preserve">: </w:t>
      </w:r>
    </w:p>
    <w:p w14:paraId="11B6CFFD" w14:textId="05C01716"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t xml:space="preserve">Date Performed: </w:t>
      </w:r>
    </w:p>
    <w:p w14:paraId="2D55CC27" w14:textId="35425CB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t xml:space="preserve">Date Submitted: </w:t>
      </w:r>
    </w:p>
    <w:p w14:paraId="4F85CEF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CHM 1311</w:t>
      </w:r>
    </w:p>
    <w:p w14:paraId="2EE8F21E" w14:textId="7C30CDFD" w:rsidR="00175D6D"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r>
        <w:rPr>
          <w:rFonts w:ascii="Times New Roman" w:eastAsia="Times New Roman" w:hAnsi="Times New Roman" w:cs="Times New Roman"/>
          <w:color w:val="auto"/>
          <w:sz w:val="24"/>
          <w:szCs w:val="24"/>
          <w:lang w:val="en-US"/>
        </w:rPr>
        <w:br/>
      </w:r>
      <w:r>
        <w:rPr>
          <w:rFonts w:ascii="Times New Roman" w:eastAsia="Times New Roman" w:hAnsi="Times New Roman" w:cs="Times New Roman"/>
          <w:color w:val="auto"/>
          <w:sz w:val="24"/>
          <w:szCs w:val="24"/>
          <w:lang w:val="en-US"/>
        </w:rPr>
        <w:br/>
      </w:r>
      <w:r>
        <w:rPr>
          <w:rFonts w:ascii="Times New Roman" w:eastAsia="Times New Roman" w:hAnsi="Times New Roman" w:cs="Times New Roman"/>
          <w:color w:val="auto"/>
          <w:sz w:val="24"/>
          <w:szCs w:val="24"/>
          <w:lang w:val="en-US"/>
        </w:rPr>
        <w:br/>
      </w:r>
      <w:r>
        <w:rPr>
          <w:rFonts w:ascii="Times New Roman" w:eastAsia="Times New Roman" w:hAnsi="Times New Roman" w:cs="Times New Roman"/>
          <w:color w:val="auto"/>
          <w:sz w:val="24"/>
          <w:szCs w:val="24"/>
          <w:lang w:val="en-US"/>
        </w:rPr>
        <w:br/>
      </w:r>
      <w:r>
        <w:rPr>
          <w:rFonts w:ascii="Times New Roman" w:eastAsia="Times New Roman" w:hAnsi="Times New Roman" w:cs="Times New Roman"/>
          <w:color w:val="auto"/>
          <w:sz w:val="24"/>
          <w:szCs w:val="24"/>
          <w:lang w:val="en-US"/>
        </w:rPr>
        <w:br/>
      </w:r>
      <w:r>
        <w:rPr>
          <w:rFonts w:ascii="Times New Roman" w:eastAsia="Times New Roman" w:hAnsi="Times New Roman" w:cs="Times New Roman"/>
          <w:color w:val="auto"/>
          <w:sz w:val="24"/>
          <w:szCs w:val="24"/>
          <w:lang w:val="en-US"/>
        </w:rPr>
        <w:br/>
      </w:r>
      <w:r>
        <w:rPr>
          <w:rFonts w:ascii="Times New Roman" w:eastAsia="Times New Roman" w:hAnsi="Times New Roman" w:cs="Times New Roman"/>
          <w:color w:val="auto"/>
          <w:sz w:val="24"/>
          <w:szCs w:val="24"/>
          <w:lang w:val="en-US"/>
        </w:rPr>
        <w:br/>
      </w:r>
      <w:r>
        <w:rPr>
          <w:rFonts w:ascii="Times New Roman" w:eastAsia="Times New Roman" w:hAnsi="Times New Roman" w:cs="Times New Roman"/>
          <w:color w:val="auto"/>
          <w:sz w:val="24"/>
          <w:szCs w:val="24"/>
          <w:lang w:val="en-US"/>
        </w:rPr>
        <w:br/>
      </w:r>
      <w:bookmarkStart w:id="0" w:name="_GoBack"/>
      <w:bookmarkEnd w:id="0"/>
    </w:p>
    <w:p w14:paraId="2F26234C" w14:textId="77777777" w:rsidR="00AB5F1A"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p>
    <w:p w14:paraId="6524F259" w14:textId="77777777" w:rsidR="00AB5F1A"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p>
    <w:p w14:paraId="55723512" w14:textId="77777777" w:rsidR="00AB5F1A"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p>
    <w:p w14:paraId="196ACD3B" w14:textId="77777777" w:rsidR="00AB5F1A"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p>
    <w:p w14:paraId="3150142C" w14:textId="77777777" w:rsidR="00AB5F1A"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p>
    <w:p w14:paraId="68229740" w14:textId="77777777" w:rsidR="00AB5F1A"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p>
    <w:p w14:paraId="12116618" w14:textId="77777777" w:rsidR="00AB5F1A" w:rsidRPr="00175D6D" w:rsidRDefault="00AB5F1A"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p>
    <w:p w14:paraId="399D2C1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lastRenderedPageBreak/>
        <w:t>Question:</w:t>
      </w:r>
      <w:r w:rsidRPr="00175D6D">
        <w:rPr>
          <w:rFonts w:ascii="Times New Roman" w:hAnsi="Times New Roman" w:cs="Times New Roman"/>
          <w:sz w:val="24"/>
          <w:szCs w:val="24"/>
          <w:lang w:val="en-US"/>
        </w:rPr>
        <w:t xml:space="preserve"> Will ammonium chloride (NH</w:t>
      </w:r>
      <w:r w:rsidRPr="00175D6D">
        <w:rPr>
          <w:rFonts w:ascii="Times New Roman" w:hAnsi="Times New Roman" w:cs="Times New Roman"/>
          <w:sz w:val="14"/>
          <w:szCs w:val="14"/>
          <w:vertAlign w:val="subscript"/>
          <w:lang w:val="en-US"/>
        </w:rPr>
        <w:t>4</w:t>
      </w:r>
      <w:r w:rsidRPr="00175D6D">
        <w:rPr>
          <w:rFonts w:ascii="Times New Roman" w:hAnsi="Times New Roman" w:cs="Times New Roman"/>
          <w:sz w:val="24"/>
          <w:szCs w:val="24"/>
          <w:lang w:val="en-US"/>
        </w:rPr>
        <w:t>Cl) act as a good cooling agent when mixed with water?</w:t>
      </w:r>
    </w:p>
    <w:p w14:paraId="5DB2056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t>Hypothesis:</w:t>
      </w:r>
      <w:r w:rsidRPr="00175D6D">
        <w:rPr>
          <w:rFonts w:ascii="Times New Roman" w:hAnsi="Times New Roman" w:cs="Times New Roman"/>
          <w:sz w:val="24"/>
          <w:szCs w:val="24"/>
          <w:lang w:val="en-US"/>
        </w:rPr>
        <w:t xml:space="preserve"> If ammonium chloride is mixed with water, then the temperature of water will decrease due to the endothermic reaction. </w:t>
      </w:r>
    </w:p>
    <w:p w14:paraId="1185914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4C23940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t>Materials:</w:t>
      </w:r>
    </w:p>
    <w:p w14:paraId="0BF3C491"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Calorimeter (Can inside of </w:t>
      </w:r>
      <w:proofErr w:type="spellStart"/>
      <w:r w:rsidRPr="00175D6D">
        <w:rPr>
          <w:rFonts w:ascii="Times New Roman" w:hAnsi="Times New Roman" w:cs="Times New Roman"/>
          <w:sz w:val="24"/>
          <w:szCs w:val="24"/>
          <w:lang w:val="en-US"/>
        </w:rPr>
        <w:t>styrofoam</w:t>
      </w:r>
      <w:proofErr w:type="spellEnd"/>
      <w:r w:rsidRPr="00175D6D">
        <w:rPr>
          <w:rFonts w:ascii="Times New Roman" w:hAnsi="Times New Roman" w:cs="Times New Roman"/>
          <w:sz w:val="24"/>
          <w:szCs w:val="24"/>
          <w:lang w:val="en-US"/>
        </w:rPr>
        <w:t xml:space="preserve"> cylinder)</w:t>
      </w:r>
    </w:p>
    <w:p w14:paraId="21C89C3C"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Scale</w:t>
      </w:r>
    </w:p>
    <w:p w14:paraId="281E6E0F"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250 mL beaker</w:t>
      </w:r>
    </w:p>
    <w:p w14:paraId="3270FB22"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150 mL beaker</w:t>
      </w:r>
    </w:p>
    <w:p w14:paraId="335F1E58"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232 mL of water</w:t>
      </w:r>
    </w:p>
    <w:p w14:paraId="631BEB63"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Ammonium chloride</w:t>
      </w:r>
    </w:p>
    <w:p w14:paraId="41221180"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Thermometer</w:t>
      </w:r>
    </w:p>
    <w:p w14:paraId="530641DA"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Stop watch</w:t>
      </w:r>
    </w:p>
    <w:p w14:paraId="321926AE"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Lab quest (optional)</w:t>
      </w:r>
    </w:p>
    <w:p w14:paraId="09EDBCED"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Pencil</w:t>
      </w:r>
    </w:p>
    <w:p w14:paraId="0075902A" w14:textId="77777777" w:rsidR="00175D6D" w:rsidRPr="00175D6D" w:rsidRDefault="00175D6D" w:rsidP="00175D6D">
      <w:pPr>
        <w:numPr>
          <w:ilvl w:val="0"/>
          <w:numId w:val="6"/>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Paper</w:t>
      </w:r>
    </w:p>
    <w:p w14:paraId="39285A5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5C1EDFE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i/>
          <w:iCs/>
          <w:sz w:val="24"/>
          <w:szCs w:val="24"/>
          <w:u w:val="single"/>
          <w:lang w:val="en-US"/>
        </w:rPr>
        <w:t>Variables</w:t>
      </w:r>
    </w:p>
    <w:p w14:paraId="27815300" w14:textId="77777777" w:rsidR="00175D6D" w:rsidRPr="00175D6D" w:rsidRDefault="00175D6D" w:rsidP="00175D6D">
      <w:pPr>
        <w:numPr>
          <w:ilvl w:val="0"/>
          <w:numId w:val="7"/>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i/>
          <w:iCs/>
          <w:sz w:val="24"/>
          <w:szCs w:val="24"/>
          <w:lang w:val="en-US"/>
        </w:rPr>
        <w:t>Independent</w:t>
      </w:r>
      <w:r w:rsidRPr="00175D6D">
        <w:rPr>
          <w:rFonts w:ascii="Times New Roman" w:hAnsi="Times New Roman" w:cs="Times New Roman"/>
          <w:sz w:val="24"/>
          <w:szCs w:val="24"/>
          <w:lang w:val="en-US"/>
        </w:rPr>
        <w:t xml:space="preserve">: The amount of energy it takes for to make a </w:t>
      </w:r>
      <w:proofErr w:type="gramStart"/>
      <w:r w:rsidRPr="00175D6D">
        <w:rPr>
          <w:rFonts w:ascii="Times New Roman" w:hAnsi="Times New Roman" w:cs="Times New Roman"/>
          <w:sz w:val="24"/>
          <w:szCs w:val="24"/>
          <w:lang w:val="en-US"/>
        </w:rPr>
        <w:t>-5 degree</w:t>
      </w:r>
      <w:proofErr w:type="gramEnd"/>
      <w:r w:rsidRPr="00175D6D">
        <w:rPr>
          <w:rFonts w:ascii="Times New Roman" w:hAnsi="Times New Roman" w:cs="Times New Roman"/>
          <w:sz w:val="24"/>
          <w:szCs w:val="24"/>
          <w:lang w:val="en-US"/>
        </w:rPr>
        <w:t xml:space="preserve"> temperature change</w:t>
      </w:r>
    </w:p>
    <w:p w14:paraId="275A00EA"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firstLine="720"/>
        <w:rPr>
          <w:rFonts w:ascii="Times New Roman" w:hAnsi="Times New Roman" w:cs="Times New Roman"/>
          <w:color w:val="auto"/>
          <w:sz w:val="24"/>
          <w:szCs w:val="24"/>
          <w:lang w:val="en-US"/>
        </w:rPr>
      </w:pPr>
      <w:r w:rsidRPr="00175D6D">
        <w:rPr>
          <w:rFonts w:ascii="Times New Roman" w:hAnsi="Times New Roman" w:cs="Times New Roman"/>
          <w:i/>
          <w:iCs/>
          <w:sz w:val="24"/>
          <w:szCs w:val="24"/>
          <w:lang w:val="en-US"/>
        </w:rPr>
        <w:t>Dependent</w:t>
      </w:r>
      <w:r w:rsidRPr="00175D6D">
        <w:rPr>
          <w:rFonts w:ascii="Times New Roman" w:hAnsi="Times New Roman" w:cs="Times New Roman"/>
          <w:sz w:val="24"/>
          <w:szCs w:val="24"/>
          <w:lang w:val="en-US"/>
        </w:rPr>
        <w:t>: The amount of water used in the calorimeter</w:t>
      </w:r>
    </w:p>
    <w:p w14:paraId="42E1E9A6" w14:textId="77777777" w:rsidR="00175D6D" w:rsidRPr="00175D6D" w:rsidRDefault="00175D6D" w:rsidP="00175D6D">
      <w:pPr>
        <w:numPr>
          <w:ilvl w:val="0"/>
          <w:numId w:val="8"/>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i/>
          <w:iCs/>
          <w:sz w:val="24"/>
          <w:szCs w:val="24"/>
          <w:lang w:val="en-US"/>
        </w:rPr>
        <w:t>Independent</w:t>
      </w:r>
      <w:r w:rsidRPr="00175D6D">
        <w:rPr>
          <w:rFonts w:ascii="Times New Roman" w:hAnsi="Times New Roman" w:cs="Times New Roman"/>
          <w:sz w:val="24"/>
          <w:szCs w:val="24"/>
          <w:lang w:val="en-US"/>
        </w:rPr>
        <w:t>: The amount of Ammonium Chloride needed</w:t>
      </w:r>
    </w:p>
    <w:p w14:paraId="6FCD5A9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left="720"/>
        <w:rPr>
          <w:rFonts w:ascii="Times New Roman" w:hAnsi="Times New Roman" w:cs="Times New Roman"/>
          <w:color w:val="auto"/>
          <w:sz w:val="24"/>
          <w:szCs w:val="24"/>
          <w:lang w:val="en-US"/>
        </w:rPr>
      </w:pPr>
      <w:r w:rsidRPr="00175D6D">
        <w:rPr>
          <w:rFonts w:ascii="Times New Roman" w:hAnsi="Times New Roman" w:cs="Times New Roman"/>
          <w:i/>
          <w:iCs/>
          <w:sz w:val="24"/>
          <w:szCs w:val="24"/>
          <w:lang w:val="en-US"/>
        </w:rPr>
        <w:t>Dependent</w:t>
      </w:r>
      <w:r w:rsidRPr="00175D6D">
        <w:rPr>
          <w:rFonts w:ascii="Times New Roman" w:hAnsi="Times New Roman" w:cs="Times New Roman"/>
          <w:sz w:val="24"/>
          <w:szCs w:val="24"/>
          <w:lang w:val="en-US"/>
        </w:rPr>
        <w:t xml:space="preserve">: The mole ratio of the amount of energy used for 233 mL of </w:t>
      </w:r>
      <w:proofErr w:type="gramStart"/>
      <w:r w:rsidRPr="00175D6D">
        <w:rPr>
          <w:rFonts w:ascii="Times New Roman" w:hAnsi="Times New Roman" w:cs="Times New Roman"/>
          <w:sz w:val="24"/>
          <w:szCs w:val="24"/>
          <w:lang w:val="en-US"/>
        </w:rPr>
        <w:t>water  to</w:t>
      </w:r>
      <w:proofErr w:type="gramEnd"/>
      <w:r w:rsidRPr="00175D6D">
        <w:rPr>
          <w:rFonts w:ascii="Times New Roman" w:hAnsi="Times New Roman" w:cs="Times New Roman"/>
          <w:sz w:val="24"/>
          <w:szCs w:val="24"/>
          <w:lang w:val="en-US"/>
        </w:rPr>
        <w:t xml:space="preserve"> make a -5 degree temperature change multiplied by the molar mass of ammonium chloride</w:t>
      </w:r>
    </w:p>
    <w:p w14:paraId="34188801" w14:textId="77777777" w:rsidR="00175D6D" w:rsidRPr="00175D6D" w:rsidRDefault="00175D6D" w:rsidP="00175D6D">
      <w:pPr>
        <w:numPr>
          <w:ilvl w:val="0"/>
          <w:numId w:val="9"/>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i/>
          <w:iCs/>
          <w:sz w:val="24"/>
          <w:szCs w:val="24"/>
          <w:lang w:val="en-US"/>
        </w:rPr>
        <w:lastRenderedPageBreak/>
        <w:t>Main Independent</w:t>
      </w:r>
      <w:r w:rsidRPr="00175D6D">
        <w:rPr>
          <w:rFonts w:ascii="Times New Roman" w:hAnsi="Times New Roman" w:cs="Times New Roman"/>
          <w:sz w:val="24"/>
          <w:szCs w:val="24"/>
          <w:lang w:val="en-US"/>
        </w:rPr>
        <w:t>: The water temperature change</w:t>
      </w:r>
    </w:p>
    <w:p w14:paraId="2C2656A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left="720"/>
        <w:rPr>
          <w:rFonts w:ascii="Times New Roman" w:hAnsi="Times New Roman" w:cs="Times New Roman"/>
          <w:color w:val="auto"/>
          <w:sz w:val="24"/>
          <w:szCs w:val="24"/>
          <w:lang w:val="en-US"/>
        </w:rPr>
      </w:pPr>
      <w:r w:rsidRPr="00175D6D">
        <w:rPr>
          <w:rFonts w:ascii="Times New Roman" w:hAnsi="Times New Roman" w:cs="Times New Roman"/>
          <w:i/>
          <w:iCs/>
          <w:sz w:val="24"/>
          <w:szCs w:val="24"/>
          <w:lang w:val="en-US"/>
        </w:rPr>
        <w:t>Main Dependent</w:t>
      </w:r>
      <w:r w:rsidRPr="00175D6D">
        <w:rPr>
          <w:rFonts w:ascii="Times New Roman" w:hAnsi="Times New Roman" w:cs="Times New Roman"/>
          <w:sz w:val="24"/>
          <w:szCs w:val="24"/>
          <w:lang w:val="en-US"/>
        </w:rPr>
        <w:t>: The Endothermic reaction between the ammonium chloride and water solution</w:t>
      </w:r>
    </w:p>
    <w:p w14:paraId="55D7C2D3" w14:textId="77777777" w:rsidR="00175D6D" w:rsidRPr="00175D6D" w:rsidRDefault="00175D6D" w:rsidP="00175D6D">
      <w:pPr>
        <w:numPr>
          <w:ilvl w:val="0"/>
          <w:numId w:val="10"/>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lang w:val="en-US"/>
        </w:rPr>
      </w:pPr>
      <w:r w:rsidRPr="00175D6D">
        <w:rPr>
          <w:rFonts w:ascii="Times New Roman" w:hAnsi="Times New Roman" w:cs="Times New Roman"/>
          <w:sz w:val="14"/>
          <w:szCs w:val="14"/>
          <w:lang w:val="en-US"/>
        </w:rPr>
        <w:t> </w:t>
      </w:r>
      <w:r w:rsidRPr="00175D6D">
        <w:rPr>
          <w:rFonts w:ascii="Times New Roman" w:hAnsi="Times New Roman" w:cs="Times New Roman"/>
          <w:i/>
          <w:iCs/>
          <w:sz w:val="24"/>
          <w:szCs w:val="24"/>
          <w:lang w:val="en-US"/>
        </w:rPr>
        <w:t>Controlled</w:t>
      </w:r>
    </w:p>
    <w:p w14:paraId="5159F749"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150 mL beaker</w:t>
      </w:r>
    </w:p>
    <w:p w14:paraId="0370952C"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250 mL beaker</w:t>
      </w:r>
    </w:p>
    <w:p w14:paraId="111770CF"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proofErr w:type="gramStart"/>
      <w:r w:rsidRPr="00175D6D">
        <w:rPr>
          <w:rFonts w:ascii="Times New Roman" w:hAnsi="Times New Roman" w:cs="Times New Roman"/>
          <w:sz w:val="24"/>
          <w:szCs w:val="24"/>
          <w:lang w:val="en-US"/>
        </w:rPr>
        <w:t>232  mL</w:t>
      </w:r>
      <w:proofErr w:type="gramEnd"/>
      <w:r w:rsidRPr="00175D6D">
        <w:rPr>
          <w:rFonts w:ascii="Times New Roman" w:hAnsi="Times New Roman" w:cs="Times New Roman"/>
          <w:sz w:val="24"/>
          <w:szCs w:val="24"/>
          <w:lang w:val="en-US"/>
        </w:rPr>
        <w:t xml:space="preserve"> of water</w:t>
      </w:r>
    </w:p>
    <w:p w14:paraId="4B4F750A"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Calorimeter (Can inside of </w:t>
      </w:r>
      <w:proofErr w:type="spellStart"/>
      <w:r w:rsidRPr="00175D6D">
        <w:rPr>
          <w:rFonts w:ascii="Times New Roman" w:hAnsi="Times New Roman" w:cs="Times New Roman"/>
          <w:sz w:val="24"/>
          <w:szCs w:val="24"/>
          <w:lang w:val="en-US"/>
        </w:rPr>
        <w:t>styrofoam</w:t>
      </w:r>
      <w:proofErr w:type="spellEnd"/>
      <w:r w:rsidRPr="00175D6D">
        <w:rPr>
          <w:rFonts w:ascii="Times New Roman" w:hAnsi="Times New Roman" w:cs="Times New Roman"/>
          <w:sz w:val="24"/>
          <w:szCs w:val="24"/>
          <w:lang w:val="en-US"/>
        </w:rPr>
        <w:t xml:space="preserve"> cylinder)</w:t>
      </w:r>
    </w:p>
    <w:p w14:paraId="4249D12E"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Scale</w:t>
      </w:r>
    </w:p>
    <w:p w14:paraId="24EAB5AB"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Thermometer</w:t>
      </w:r>
    </w:p>
    <w:p w14:paraId="5B48206F"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Stop watch (5 min timing)</w:t>
      </w:r>
    </w:p>
    <w:p w14:paraId="79112ED1"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Lab quest (optional)</w:t>
      </w:r>
    </w:p>
    <w:p w14:paraId="233E08BB"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Pencil</w:t>
      </w:r>
    </w:p>
    <w:p w14:paraId="1DE1AAB4" w14:textId="77777777" w:rsidR="00175D6D" w:rsidRPr="00175D6D" w:rsidRDefault="00175D6D" w:rsidP="00175D6D">
      <w:pPr>
        <w:numPr>
          <w:ilvl w:val="0"/>
          <w:numId w:val="11"/>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Paper</w:t>
      </w:r>
    </w:p>
    <w:p w14:paraId="755E7AC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449917C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t xml:space="preserve">Procedure: </w:t>
      </w:r>
    </w:p>
    <w:p w14:paraId="403143DF"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Put the Calorimeter on the Scale</w:t>
      </w:r>
    </w:p>
    <w:p w14:paraId="3D05860C"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Set the scale mass to zero “0” while the calorimeter sits atop </w:t>
      </w:r>
    </w:p>
    <w:p w14:paraId="17F45181"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Fill the </w:t>
      </w:r>
      <w:proofErr w:type="gramStart"/>
      <w:r w:rsidRPr="00175D6D">
        <w:rPr>
          <w:rFonts w:ascii="Times New Roman" w:hAnsi="Times New Roman" w:cs="Times New Roman"/>
          <w:sz w:val="24"/>
          <w:szCs w:val="24"/>
          <w:lang w:val="en-US"/>
        </w:rPr>
        <w:t>150 mL</w:t>
      </w:r>
      <w:proofErr w:type="gramEnd"/>
      <w:r w:rsidRPr="00175D6D">
        <w:rPr>
          <w:rFonts w:ascii="Times New Roman" w:hAnsi="Times New Roman" w:cs="Times New Roman"/>
          <w:sz w:val="24"/>
          <w:szCs w:val="24"/>
          <w:lang w:val="en-US"/>
        </w:rPr>
        <w:t xml:space="preserve"> beaker with water</w:t>
      </w:r>
    </w:p>
    <w:p w14:paraId="12E77EDC"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Pour the water in the can inside of the calorimeter until the scale measures 100 g/mL</w:t>
      </w:r>
    </w:p>
    <w:p w14:paraId="55FA6BDA"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Set the scale measurements to zero “0” while the calorimeter still sits atop</w:t>
      </w:r>
    </w:p>
    <w:p w14:paraId="0308714D"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Fill the </w:t>
      </w:r>
      <w:proofErr w:type="gramStart"/>
      <w:r w:rsidRPr="00175D6D">
        <w:rPr>
          <w:rFonts w:ascii="Times New Roman" w:hAnsi="Times New Roman" w:cs="Times New Roman"/>
          <w:sz w:val="24"/>
          <w:szCs w:val="24"/>
          <w:lang w:val="en-US"/>
        </w:rPr>
        <w:t>150 mL</w:t>
      </w:r>
      <w:proofErr w:type="gramEnd"/>
      <w:r w:rsidRPr="00175D6D">
        <w:rPr>
          <w:rFonts w:ascii="Times New Roman" w:hAnsi="Times New Roman" w:cs="Times New Roman"/>
          <w:sz w:val="24"/>
          <w:szCs w:val="24"/>
          <w:lang w:val="en-US"/>
        </w:rPr>
        <w:t xml:space="preserve"> beaker with water again </w:t>
      </w:r>
    </w:p>
    <w:p w14:paraId="75EF480C"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Pour the water into the calorimeter (space between the can and </w:t>
      </w:r>
      <w:proofErr w:type="spellStart"/>
      <w:r w:rsidRPr="00175D6D">
        <w:rPr>
          <w:rFonts w:ascii="Times New Roman" w:hAnsi="Times New Roman" w:cs="Times New Roman"/>
          <w:sz w:val="24"/>
          <w:szCs w:val="24"/>
          <w:lang w:val="en-US"/>
        </w:rPr>
        <w:t>styrofoam</w:t>
      </w:r>
      <w:proofErr w:type="spellEnd"/>
      <w:r w:rsidRPr="00175D6D">
        <w:rPr>
          <w:rFonts w:ascii="Times New Roman" w:hAnsi="Times New Roman" w:cs="Times New Roman"/>
          <w:sz w:val="24"/>
          <w:szCs w:val="24"/>
          <w:lang w:val="en-US"/>
        </w:rPr>
        <w:t>) until it measures 132 g/mL (approximately ¾ of the outside of the can is surrounded by water)</w:t>
      </w:r>
    </w:p>
    <w:p w14:paraId="77ABF396"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lastRenderedPageBreak/>
        <w:t>Bring the Calorimeter with the water total of 232 mL to the experiment area</w:t>
      </w:r>
    </w:p>
    <w:p w14:paraId="1AACC2BF"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Find the calculation for how much energy it would take for the totaled 232 mL of water in the calorimeter to cool down the water solution by 5 degrees</w:t>
      </w:r>
    </w:p>
    <w:p w14:paraId="70B7D999"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Find the calculation for the enthalpy of solution for ammonium chloride</w:t>
      </w:r>
    </w:p>
    <w:p w14:paraId="5823B5F8"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Find the mole ratio of ammonium chloride</w:t>
      </w:r>
    </w:p>
    <w:p w14:paraId="6D08E0CE"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Find the calculation for the molar mass of ammonium chloride</w:t>
      </w:r>
    </w:p>
    <w:p w14:paraId="08A52664"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Find the calculations for the mass of ammonium chloride needed to cool down the 232 mL of water by 5 degrees (mole ratio* molar mass)</w:t>
      </w:r>
    </w:p>
    <w:p w14:paraId="42BE7F01"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Place the </w:t>
      </w:r>
      <w:proofErr w:type="gramStart"/>
      <w:r w:rsidRPr="00175D6D">
        <w:rPr>
          <w:rFonts w:ascii="Times New Roman" w:hAnsi="Times New Roman" w:cs="Times New Roman"/>
          <w:sz w:val="24"/>
          <w:szCs w:val="24"/>
          <w:lang w:val="en-US"/>
        </w:rPr>
        <w:t>250 mL</w:t>
      </w:r>
      <w:proofErr w:type="gramEnd"/>
      <w:r w:rsidRPr="00175D6D">
        <w:rPr>
          <w:rFonts w:ascii="Times New Roman" w:hAnsi="Times New Roman" w:cs="Times New Roman"/>
          <w:sz w:val="24"/>
          <w:szCs w:val="24"/>
          <w:lang w:val="en-US"/>
        </w:rPr>
        <w:t xml:space="preserve"> beaker on the scale</w:t>
      </w:r>
    </w:p>
    <w:p w14:paraId="211B1771"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Set the scale measurements to zero “0” while the beaker still sits atop</w:t>
      </w:r>
    </w:p>
    <w:p w14:paraId="275F07DE"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Pour the amount of ammonium chloride needed (between 15-16g found in measurements) into the beaker </w:t>
      </w:r>
    </w:p>
    <w:p w14:paraId="03BDA3DF"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Bring beaker with aluminum chloride to experiment area where the calorimeter is</w:t>
      </w:r>
    </w:p>
    <w:p w14:paraId="1D445BC9"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Optional: plug thermometer into </w:t>
      </w:r>
      <w:proofErr w:type="spellStart"/>
      <w:r w:rsidRPr="00175D6D">
        <w:rPr>
          <w:rFonts w:ascii="Times New Roman" w:hAnsi="Times New Roman" w:cs="Times New Roman"/>
          <w:sz w:val="24"/>
          <w:szCs w:val="24"/>
          <w:lang w:val="en-US"/>
        </w:rPr>
        <w:t>labquest</w:t>
      </w:r>
      <w:proofErr w:type="spellEnd"/>
      <w:r w:rsidRPr="00175D6D">
        <w:rPr>
          <w:rFonts w:ascii="Times New Roman" w:hAnsi="Times New Roman" w:cs="Times New Roman"/>
          <w:sz w:val="24"/>
          <w:szCs w:val="24"/>
          <w:lang w:val="en-US"/>
        </w:rPr>
        <w:t xml:space="preserve"> to record data</w:t>
      </w:r>
    </w:p>
    <w:p w14:paraId="6281E338"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Place the thermometer into the water inside of the can in the calorimeter</w:t>
      </w:r>
    </w:p>
    <w:p w14:paraId="2BF6B3D6"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Record the initial temperature of the water</w:t>
      </w:r>
    </w:p>
    <w:p w14:paraId="325DE013"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Pour all of the aluminum chloride into the calorimeter (space between the can and </w:t>
      </w:r>
      <w:proofErr w:type="spellStart"/>
      <w:r w:rsidRPr="00175D6D">
        <w:rPr>
          <w:rFonts w:ascii="Times New Roman" w:hAnsi="Times New Roman" w:cs="Times New Roman"/>
          <w:sz w:val="24"/>
          <w:szCs w:val="24"/>
          <w:lang w:val="en-US"/>
        </w:rPr>
        <w:t>styrofoam</w:t>
      </w:r>
      <w:proofErr w:type="spellEnd"/>
      <w:r w:rsidRPr="00175D6D">
        <w:rPr>
          <w:rFonts w:ascii="Times New Roman" w:hAnsi="Times New Roman" w:cs="Times New Roman"/>
          <w:sz w:val="24"/>
          <w:szCs w:val="24"/>
          <w:lang w:val="en-US"/>
        </w:rPr>
        <w:t>)</w:t>
      </w:r>
    </w:p>
    <w:p w14:paraId="566A0FBE"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Place the thermometer through the lid into the water in the can inside of the calorimeter immediately</w:t>
      </w:r>
    </w:p>
    <w:p w14:paraId="3DEAD9DE"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Start the stopwatch time for 5 minutes immediately after the thermometer is submerged into the calorimeter </w:t>
      </w:r>
    </w:p>
    <w:p w14:paraId="75B4FE6D"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lastRenderedPageBreak/>
        <w:t xml:space="preserve">Slightly shake the calorimeter during the 5 minutes to allow the ammonium chloride to dissolve better </w:t>
      </w:r>
    </w:p>
    <w:p w14:paraId="3B918133"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Stop shaking the container when the time ends</w:t>
      </w:r>
    </w:p>
    <w:p w14:paraId="5816670E"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Place the calorimeter on the experiment table and record the final temperature of the water</w:t>
      </w:r>
    </w:p>
    <w:p w14:paraId="6E7C62A5" w14:textId="77777777" w:rsidR="00175D6D" w:rsidRPr="00175D6D" w:rsidRDefault="00175D6D" w:rsidP="00175D6D">
      <w:pPr>
        <w:numPr>
          <w:ilvl w:val="0"/>
          <w:numId w:val="12"/>
        </w:numPr>
        <w:pBdr>
          <w:top w:val="none" w:sz="0" w:space="0" w:color="auto"/>
          <w:left w:val="none" w:sz="0" w:space="0" w:color="auto"/>
          <w:bottom w:val="none" w:sz="0" w:space="0" w:color="auto"/>
          <w:right w:val="none" w:sz="0" w:space="0" w:color="auto"/>
          <w:between w:val="none" w:sz="0" w:space="0" w:color="auto"/>
        </w:pBdr>
        <w:spacing w:line="480" w:lineRule="auto"/>
        <w:textAlignment w:val="baseline"/>
        <w:rPr>
          <w:rFonts w:ascii="Times New Roman" w:hAnsi="Times New Roman" w:cs="Times New Roman"/>
          <w:sz w:val="24"/>
          <w:szCs w:val="24"/>
          <w:lang w:val="en-US"/>
        </w:rPr>
      </w:pPr>
      <w:r w:rsidRPr="00175D6D">
        <w:rPr>
          <w:rFonts w:ascii="Times New Roman" w:hAnsi="Times New Roman" w:cs="Times New Roman"/>
          <w:sz w:val="24"/>
          <w:szCs w:val="24"/>
          <w:lang w:val="en-US"/>
        </w:rPr>
        <w:t xml:space="preserve">Repeat steps 1-26 two more times until 1 of the 3 trials results in an approximate </w:t>
      </w:r>
      <w:proofErr w:type="gramStart"/>
      <w:r w:rsidRPr="00175D6D">
        <w:rPr>
          <w:rFonts w:ascii="Times New Roman" w:hAnsi="Times New Roman" w:cs="Times New Roman"/>
          <w:sz w:val="24"/>
          <w:szCs w:val="24"/>
          <w:lang w:val="en-US"/>
        </w:rPr>
        <w:t>-5 degree</w:t>
      </w:r>
      <w:proofErr w:type="gramEnd"/>
      <w:r w:rsidRPr="00175D6D">
        <w:rPr>
          <w:rFonts w:ascii="Times New Roman" w:hAnsi="Times New Roman" w:cs="Times New Roman"/>
          <w:sz w:val="24"/>
          <w:szCs w:val="24"/>
          <w:lang w:val="en-US"/>
        </w:rPr>
        <w:t xml:space="preserve"> temperature change</w:t>
      </w:r>
    </w:p>
    <w:p w14:paraId="34E1369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3EF9542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t>Introduction:</w:t>
      </w:r>
    </w:p>
    <w:p w14:paraId="7E1DD5DF" w14:textId="63258C3F" w:rsidR="00175D6D" w:rsidRPr="00175D6D" w:rsidRDefault="00175D6D" w:rsidP="00A63EF5">
      <w:pPr>
        <w:pBdr>
          <w:top w:val="none" w:sz="0" w:space="0" w:color="auto"/>
          <w:left w:val="none" w:sz="0" w:space="0" w:color="auto"/>
          <w:bottom w:val="none" w:sz="0" w:space="0" w:color="auto"/>
          <w:right w:val="none" w:sz="0" w:space="0" w:color="auto"/>
          <w:between w:val="none" w:sz="0" w:space="0" w:color="auto"/>
        </w:pBdr>
        <w:spacing w:line="480" w:lineRule="auto"/>
        <w:ind w:firstLine="720"/>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 xml:space="preserve">The purpose of this experiment is to cool 100 mL of drinkable water to a final temperature that is 5 degrees (Celsius) lower than the initial temperature of the water, using ammonium chloride as the cooling agent. In order to complete this task, concepts such as </w:t>
      </w:r>
      <w:r w:rsidRPr="00175D6D">
        <w:rPr>
          <w:rFonts w:ascii="Times New Roman" w:hAnsi="Times New Roman" w:cs="Times New Roman"/>
          <w:i/>
          <w:iCs/>
          <w:sz w:val="24"/>
          <w:szCs w:val="24"/>
          <w:lang w:val="en-US"/>
        </w:rPr>
        <w:t xml:space="preserve">Specific Heat Capacity, Calorimetry, </w:t>
      </w:r>
      <w:r w:rsidRPr="00175D6D">
        <w:rPr>
          <w:rFonts w:ascii="Times New Roman" w:hAnsi="Times New Roman" w:cs="Times New Roman"/>
          <w:sz w:val="24"/>
          <w:szCs w:val="24"/>
          <w:lang w:val="en-US"/>
        </w:rPr>
        <w:t>and</w:t>
      </w:r>
      <w:r w:rsidRPr="00175D6D">
        <w:rPr>
          <w:rFonts w:ascii="Times New Roman" w:hAnsi="Times New Roman" w:cs="Times New Roman"/>
          <w:i/>
          <w:iCs/>
          <w:sz w:val="24"/>
          <w:szCs w:val="24"/>
          <w:lang w:val="en-US"/>
        </w:rPr>
        <w:t xml:space="preserve"> Enthalpy of Solution </w:t>
      </w:r>
      <w:r w:rsidRPr="00175D6D">
        <w:rPr>
          <w:rFonts w:ascii="Times New Roman" w:hAnsi="Times New Roman" w:cs="Times New Roman"/>
          <w:sz w:val="24"/>
          <w:szCs w:val="24"/>
          <w:lang w:val="en-US"/>
        </w:rPr>
        <w:t xml:space="preserve">were used. Using the </w:t>
      </w:r>
      <w:r w:rsidRPr="00175D6D">
        <w:rPr>
          <w:rFonts w:ascii="Times New Roman" w:hAnsi="Times New Roman" w:cs="Times New Roman"/>
          <w:i/>
          <w:iCs/>
          <w:sz w:val="24"/>
          <w:szCs w:val="24"/>
          <w:lang w:val="en-US"/>
        </w:rPr>
        <w:t xml:space="preserve">Specific Heat Capacity </w:t>
      </w:r>
      <w:r w:rsidRPr="00175D6D">
        <w:rPr>
          <w:rFonts w:ascii="Times New Roman" w:hAnsi="Times New Roman" w:cs="Times New Roman"/>
          <w:sz w:val="24"/>
          <w:szCs w:val="24"/>
          <w:lang w:val="en-US"/>
        </w:rPr>
        <w:t>of water, one can determine the amount of Heat energy needed to cool the mass of water using the equation:</w:t>
      </w:r>
    </w:p>
    <w:p w14:paraId="59A2C25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i/>
          <w:iCs/>
          <w:sz w:val="24"/>
          <w:szCs w:val="24"/>
          <w:lang w:val="en-US"/>
        </w:rPr>
        <w:t>Q=</w:t>
      </w:r>
      <w:proofErr w:type="spellStart"/>
      <w:r w:rsidRPr="00175D6D">
        <w:rPr>
          <w:rFonts w:ascii="Times New Roman" w:hAnsi="Times New Roman" w:cs="Times New Roman"/>
          <w:i/>
          <w:iCs/>
          <w:sz w:val="24"/>
          <w:szCs w:val="24"/>
          <w:lang w:val="en-US"/>
        </w:rPr>
        <w:t>mc∆T</w:t>
      </w:r>
      <w:proofErr w:type="spellEnd"/>
    </w:p>
    <w:p w14:paraId="5405BCC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 xml:space="preserve">Where Q is the amount of heat energy needed, m is the total mass of water, c is the specific heat capacity, and ∆T is the change in temperature of the system. The </w:t>
      </w:r>
      <w:r w:rsidRPr="00175D6D">
        <w:rPr>
          <w:rFonts w:ascii="Times New Roman" w:hAnsi="Times New Roman" w:cs="Times New Roman"/>
          <w:i/>
          <w:iCs/>
          <w:sz w:val="24"/>
          <w:szCs w:val="24"/>
          <w:lang w:val="en-US"/>
        </w:rPr>
        <w:t>Specific Heat Capacity</w:t>
      </w:r>
      <w:r w:rsidRPr="00175D6D">
        <w:rPr>
          <w:rFonts w:ascii="Times New Roman" w:hAnsi="Times New Roman" w:cs="Times New Roman"/>
          <w:sz w:val="24"/>
          <w:szCs w:val="24"/>
          <w:lang w:val="en-US"/>
        </w:rPr>
        <w:t xml:space="preserve"> used in this experiment is that of water, which is 4.18 J/</w:t>
      </w:r>
      <w:proofErr w:type="spellStart"/>
      <w:r w:rsidRPr="00175D6D">
        <w:rPr>
          <w:rFonts w:ascii="Times New Roman" w:hAnsi="Times New Roman" w:cs="Times New Roman"/>
          <w:sz w:val="24"/>
          <w:szCs w:val="24"/>
          <w:lang w:val="en-US"/>
        </w:rPr>
        <w:t>gºC</w:t>
      </w:r>
      <w:proofErr w:type="spellEnd"/>
      <w:r w:rsidRPr="00175D6D">
        <w:rPr>
          <w:rFonts w:ascii="Times New Roman" w:hAnsi="Times New Roman" w:cs="Times New Roman"/>
          <w:sz w:val="24"/>
          <w:szCs w:val="24"/>
          <w:lang w:val="en-US"/>
        </w:rPr>
        <w:t xml:space="preserve">. The </w:t>
      </w:r>
      <w:r w:rsidRPr="00175D6D">
        <w:rPr>
          <w:rFonts w:ascii="Times New Roman" w:hAnsi="Times New Roman" w:cs="Times New Roman"/>
          <w:i/>
          <w:iCs/>
          <w:sz w:val="24"/>
          <w:szCs w:val="24"/>
          <w:lang w:val="en-US"/>
        </w:rPr>
        <w:t>Specific Heat</w:t>
      </w:r>
      <w:r w:rsidRPr="00175D6D">
        <w:rPr>
          <w:rFonts w:ascii="Times New Roman" w:hAnsi="Times New Roman" w:cs="Times New Roman"/>
          <w:sz w:val="24"/>
          <w:szCs w:val="24"/>
          <w:lang w:val="en-US"/>
        </w:rPr>
        <w:t xml:space="preserve"> </w:t>
      </w:r>
      <w:r w:rsidRPr="00175D6D">
        <w:rPr>
          <w:rFonts w:ascii="Times New Roman" w:hAnsi="Times New Roman" w:cs="Times New Roman"/>
          <w:i/>
          <w:iCs/>
          <w:sz w:val="24"/>
          <w:szCs w:val="24"/>
          <w:lang w:val="en-US"/>
        </w:rPr>
        <w:t xml:space="preserve">Capacity </w:t>
      </w:r>
      <w:r w:rsidRPr="00175D6D">
        <w:rPr>
          <w:rFonts w:ascii="Times New Roman" w:hAnsi="Times New Roman" w:cs="Times New Roman"/>
          <w:sz w:val="24"/>
          <w:szCs w:val="24"/>
          <w:lang w:val="en-US"/>
        </w:rPr>
        <w:t>is defined as the amount of heat (in Joules) needed to raise 1 gram of substance by a temperature of 1 ºC.</w:t>
      </w:r>
    </w:p>
    <w:p w14:paraId="7B28C55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firstLine="720"/>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 xml:space="preserve">Using the calculated amount of energy needed, it is possible to find the amount of substance used to cause the reaction to be exothermic, or in this case endothermic. In order to do this, the </w:t>
      </w:r>
      <w:r w:rsidRPr="00175D6D">
        <w:rPr>
          <w:rFonts w:ascii="Times New Roman" w:hAnsi="Times New Roman" w:cs="Times New Roman"/>
          <w:i/>
          <w:iCs/>
          <w:sz w:val="24"/>
          <w:szCs w:val="24"/>
          <w:lang w:val="en-US"/>
        </w:rPr>
        <w:t xml:space="preserve">Enthalpy of Solution </w:t>
      </w:r>
      <w:r w:rsidRPr="00175D6D">
        <w:rPr>
          <w:rFonts w:ascii="Times New Roman" w:hAnsi="Times New Roman" w:cs="Times New Roman"/>
          <w:sz w:val="24"/>
          <w:szCs w:val="24"/>
          <w:lang w:val="en-US"/>
        </w:rPr>
        <w:t xml:space="preserve">is necessary for the calculation of mass. The </w:t>
      </w:r>
      <w:r w:rsidRPr="00175D6D">
        <w:rPr>
          <w:rFonts w:ascii="Times New Roman" w:hAnsi="Times New Roman" w:cs="Times New Roman"/>
          <w:i/>
          <w:iCs/>
          <w:sz w:val="24"/>
          <w:szCs w:val="24"/>
          <w:lang w:val="en-US"/>
        </w:rPr>
        <w:t xml:space="preserve">Enthalpy of Solution </w:t>
      </w:r>
      <w:r w:rsidRPr="00175D6D">
        <w:rPr>
          <w:rFonts w:ascii="Times New Roman" w:hAnsi="Times New Roman" w:cs="Times New Roman"/>
          <w:sz w:val="24"/>
          <w:szCs w:val="24"/>
          <w:lang w:val="en-US"/>
        </w:rPr>
        <w:t xml:space="preserve">is the amount of energy needed to transform a compound into its respective gaseous ions plus the </w:t>
      </w:r>
      <w:r w:rsidRPr="00175D6D">
        <w:rPr>
          <w:rFonts w:ascii="Times New Roman" w:hAnsi="Times New Roman" w:cs="Times New Roman"/>
          <w:sz w:val="24"/>
          <w:szCs w:val="24"/>
          <w:lang w:val="en-US"/>
        </w:rPr>
        <w:lastRenderedPageBreak/>
        <w:t>energy needed to turn the gaseous ions into soluble ions. In this case, the NH</w:t>
      </w:r>
      <w:r w:rsidRPr="00175D6D">
        <w:rPr>
          <w:rFonts w:ascii="Times New Roman" w:hAnsi="Times New Roman" w:cs="Times New Roman"/>
          <w:sz w:val="14"/>
          <w:szCs w:val="14"/>
          <w:vertAlign w:val="subscript"/>
          <w:lang w:val="en-US"/>
        </w:rPr>
        <w:t>4</w:t>
      </w:r>
      <w:r w:rsidRPr="00175D6D">
        <w:rPr>
          <w:rFonts w:ascii="Times New Roman" w:hAnsi="Times New Roman" w:cs="Times New Roman"/>
          <w:sz w:val="24"/>
          <w:szCs w:val="24"/>
          <w:lang w:val="en-US"/>
        </w:rPr>
        <w:t>Cl compound was dissolved into NH</w:t>
      </w:r>
      <w:r w:rsidRPr="00175D6D">
        <w:rPr>
          <w:rFonts w:ascii="Times New Roman" w:hAnsi="Times New Roman" w:cs="Times New Roman"/>
          <w:sz w:val="14"/>
          <w:szCs w:val="14"/>
          <w:vertAlign w:val="subscript"/>
          <w:lang w:val="en-US"/>
        </w:rPr>
        <w:t>4</w:t>
      </w:r>
      <w:r w:rsidRPr="00175D6D">
        <w:rPr>
          <w:rFonts w:ascii="Times New Roman" w:hAnsi="Times New Roman" w:cs="Times New Roman"/>
          <w:sz w:val="14"/>
          <w:szCs w:val="14"/>
          <w:vertAlign w:val="superscript"/>
          <w:lang w:val="en-US"/>
        </w:rPr>
        <w:t>+</w:t>
      </w:r>
      <w:r w:rsidRPr="00175D6D">
        <w:rPr>
          <w:rFonts w:ascii="Times New Roman" w:hAnsi="Times New Roman" w:cs="Times New Roman"/>
          <w:sz w:val="24"/>
          <w:szCs w:val="24"/>
          <w:lang w:val="en-US"/>
        </w:rPr>
        <w:t xml:space="preserve"> and Cl</w:t>
      </w:r>
      <w:r w:rsidRPr="00175D6D">
        <w:rPr>
          <w:rFonts w:ascii="Times New Roman" w:hAnsi="Times New Roman" w:cs="Times New Roman"/>
          <w:sz w:val="14"/>
          <w:szCs w:val="14"/>
          <w:vertAlign w:val="superscript"/>
          <w:lang w:val="en-US"/>
        </w:rPr>
        <w:t>-</w:t>
      </w:r>
      <w:r w:rsidRPr="00175D6D">
        <w:rPr>
          <w:rFonts w:ascii="Times New Roman" w:hAnsi="Times New Roman" w:cs="Times New Roman"/>
          <w:sz w:val="24"/>
          <w:szCs w:val="24"/>
          <w:lang w:val="en-US"/>
        </w:rPr>
        <w:t xml:space="preserve"> ions, and its </w:t>
      </w:r>
      <w:r w:rsidRPr="00175D6D">
        <w:rPr>
          <w:rFonts w:ascii="Times New Roman" w:hAnsi="Times New Roman" w:cs="Times New Roman"/>
          <w:i/>
          <w:iCs/>
          <w:sz w:val="24"/>
          <w:szCs w:val="24"/>
          <w:lang w:val="en-US"/>
        </w:rPr>
        <w:t>Enthalpy of Solution</w:t>
      </w:r>
      <w:r w:rsidRPr="00175D6D">
        <w:rPr>
          <w:rFonts w:ascii="Times New Roman" w:hAnsi="Times New Roman" w:cs="Times New Roman"/>
          <w:sz w:val="24"/>
          <w:szCs w:val="24"/>
          <w:lang w:val="en-US"/>
        </w:rPr>
        <w:t xml:space="preserve"> was determined at 17 kJ/mol. This value can now be used to determine how many mole of ammonium chloride used to heat the mass of water using the relationship:</w:t>
      </w:r>
    </w:p>
    <w:p w14:paraId="66283FC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i/>
          <w:iCs/>
          <w:sz w:val="24"/>
          <w:szCs w:val="24"/>
          <w:lang w:val="en-US"/>
        </w:rPr>
        <w:t>n</w:t>
      </w:r>
      <w:r w:rsidRPr="00175D6D">
        <w:rPr>
          <w:rFonts w:ascii="Times New Roman" w:hAnsi="Times New Roman" w:cs="Times New Roman"/>
          <w:i/>
          <w:iCs/>
          <w:sz w:val="14"/>
          <w:szCs w:val="14"/>
          <w:vertAlign w:val="subscript"/>
          <w:lang w:val="en-US"/>
        </w:rPr>
        <w:t xml:space="preserve">(salt) </w:t>
      </w:r>
      <w:r w:rsidRPr="00175D6D">
        <w:rPr>
          <w:rFonts w:ascii="Times New Roman" w:hAnsi="Times New Roman" w:cs="Times New Roman"/>
          <w:i/>
          <w:iCs/>
          <w:sz w:val="24"/>
          <w:szCs w:val="24"/>
          <w:lang w:val="en-US"/>
        </w:rPr>
        <w:t>∆H</w:t>
      </w:r>
      <w:r w:rsidRPr="00175D6D">
        <w:rPr>
          <w:rFonts w:ascii="Times New Roman" w:hAnsi="Times New Roman" w:cs="Times New Roman"/>
          <w:i/>
          <w:iCs/>
          <w:sz w:val="14"/>
          <w:szCs w:val="14"/>
          <w:vertAlign w:val="subscript"/>
          <w:lang w:val="en-US"/>
        </w:rPr>
        <w:t>(salt)</w:t>
      </w:r>
      <w:r w:rsidRPr="00175D6D">
        <w:rPr>
          <w:rFonts w:ascii="Times New Roman" w:hAnsi="Times New Roman" w:cs="Times New Roman"/>
          <w:i/>
          <w:iCs/>
          <w:sz w:val="24"/>
          <w:szCs w:val="24"/>
          <w:lang w:val="en-US"/>
        </w:rPr>
        <w:t xml:space="preserve"> = Q</w:t>
      </w:r>
      <w:r w:rsidRPr="00175D6D">
        <w:rPr>
          <w:rFonts w:ascii="Times New Roman" w:hAnsi="Times New Roman" w:cs="Times New Roman"/>
          <w:i/>
          <w:iCs/>
          <w:sz w:val="14"/>
          <w:szCs w:val="14"/>
          <w:vertAlign w:val="subscript"/>
          <w:lang w:val="en-US"/>
        </w:rPr>
        <w:t>H2O</w:t>
      </w:r>
    </w:p>
    <w:p w14:paraId="31246C2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Where n is the number of moles of ammonium chloride, ∆H is the enthalpy of solution of ammonium chloride, and Q is the heat energy of water. This can be derived further to solve for the number of moles of salt needed to complete the cooling process:</w:t>
      </w:r>
    </w:p>
    <w:p w14:paraId="5D569F8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i/>
          <w:iCs/>
          <w:sz w:val="24"/>
          <w:szCs w:val="24"/>
          <w:lang w:val="en-US"/>
        </w:rPr>
        <w:t>n = Q</w:t>
      </w:r>
      <w:r>
        <w:rPr>
          <w:rFonts w:ascii="Times New Roman" w:hAnsi="Times New Roman" w:cs="Times New Roman"/>
          <w:i/>
          <w:iCs/>
          <w:sz w:val="24"/>
          <w:szCs w:val="24"/>
          <w:lang w:val="en-US"/>
        </w:rPr>
        <w:t>/</w:t>
      </w:r>
      <w:r w:rsidRPr="00175D6D">
        <w:rPr>
          <w:rFonts w:ascii="Times New Roman" w:hAnsi="Times New Roman" w:cs="Times New Roman"/>
          <w:i/>
          <w:iCs/>
          <w:sz w:val="24"/>
          <w:szCs w:val="24"/>
          <w:lang w:val="en-US"/>
        </w:rPr>
        <w:t>∆H</w:t>
      </w:r>
    </w:p>
    <w:p w14:paraId="5F32420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firstLine="720"/>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 xml:space="preserve">After calculating the number of mole of substance needed to complete the desired reaction, the operation must be completed in a calorimeter to ensure that there remains a consistent system with little to no loss of energy to external sources. By doing this, the reaction is completed as accurately as possible to ensure accurate results that follow the calculations carried out. In this experiment, a Styrofoam cup calorimeter is used. An aluminum can with a mass of water you want to cool is place in a body of water contained by a Styrofoam cup and a reaction takes place around the inner can. </w:t>
      </w:r>
      <w:r w:rsidRPr="00175D6D">
        <w:rPr>
          <w:rFonts w:ascii="Times New Roman" w:hAnsi="Times New Roman" w:cs="Times New Roman"/>
          <w:sz w:val="24"/>
          <w:szCs w:val="24"/>
          <w:shd w:val="clear" w:color="auto" w:fill="FFFFFF"/>
          <w:lang w:val="en-US"/>
        </w:rPr>
        <w:t xml:space="preserve">A </w:t>
      </w:r>
      <w:r w:rsidRPr="00175D6D">
        <w:rPr>
          <w:rFonts w:ascii="Times New Roman" w:hAnsi="Times New Roman" w:cs="Times New Roman"/>
          <w:i/>
          <w:iCs/>
          <w:sz w:val="24"/>
          <w:szCs w:val="24"/>
          <w:shd w:val="clear" w:color="auto" w:fill="FFFFFF"/>
          <w:lang w:val="en-US"/>
        </w:rPr>
        <w:t>calorimeter</w:t>
      </w:r>
      <w:r w:rsidRPr="00175D6D">
        <w:rPr>
          <w:rFonts w:ascii="Times New Roman" w:hAnsi="Times New Roman" w:cs="Times New Roman"/>
          <w:sz w:val="24"/>
          <w:szCs w:val="24"/>
          <w:shd w:val="clear" w:color="auto" w:fill="FFFFFF"/>
          <w:lang w:val="en-US"/>
        </w:rPr>
        <w:t xml:space="preserve"> is a device used to measure the quantity of heat transferred to or from an object. All of these key concepts are needed and utilized to complete the task of cooling a body of water by a desired temperature, and are critical skills needed to completely understand the processes that are happening inside the system.</w:t>
      </w:r>
    </w:p>
    <w:p w14:paraId="261BCD6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Quantitative Observations</w:t>
      </w:r>
    </w:p>
    <w:p w14:paraId="13A4A1F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Trial 1</w:t>
      </w:r>
    </w:p>
    <w:tbl>
      <w:tblPr>
        <w:tblW w:w="0" w:type="auto"/>
        <w:tblCellMar>
          <w:top w:w="15" w:type="dxa"/>
          <w:left w:w="15" w:type="dxa"/>
          <w:bottom w:w="15" w:type="dxa"/>
          <w:right w:w="15" w:type="dxa"/>
        </w:tblCellMar>
        <w:tblLook w:val="04A0" w:firstRow="1" w:lastRow="0" w:firstColumn="1" w:lastColumn="0" w:noHBand="0" w:noVBand="1"/>
      </w:tblPr>
      <w:tblGrid>
        <w:gridCol w:w="1020"/>
        <w:gridCol w:w="1886"/>
      </w:tblGrid>
      <w:tr w:rsidR="00175D6D" w:rsidRPr="00175D6D" w14:paraId="54A91459"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76D7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Time (s)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FEA3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Temperature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w:t>
            </w:r>
          </w:p>
        </w:tc>
      </w:tr>
      <w:tr w:rsidR="00175D6D" w:rsidRPr="00175D6D" w14:paraId="48F9EDE6"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E886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lastRenderedPageBreak/>
              <w:t>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3AAB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22.5</w:t>
            </w:r>
          </w:p>
        </w:tc>
      </w:tr>
      <w:tr w:rsidR="00175D6D" w:rsidRPr="00175D6D" w14:paraId="7E806279"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8773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300.0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2004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17.6</w:t>
            </w:r>
          </w:p>
        </w:tc>
      </w:tr>
    </w:tbl>
    <w:p w14:paraId="1E4ECA4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*Trial 1 did not collect data points throughout the experiment since the group failed to connect the LabQuest2 to the system.</w:t>
      </w:r>
    </w:p>
    <w:p w14:paraId="4FB1AA5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6DE0316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Trial 2</w:t>
      </w:r>
    </w:p>
    <w:tbl>
      <w:tblPr>
        <w:tblW w:w="0" w:type="auto"/>
        <w:tblCellMar>
          <w:top w:w="15" w:type="dxa"/>
          <w:left w:w="15" w:type="dxa"/>
          <w:bottom w:w="15" w:type="dxa"/>
          <w:right w:w="15" w:type="dxa"/>
        </w:tblCellMar>
        <w:tblLook w:val="04A0" w:firstRow="1" w:lastRow="0" w:firstColumn="1" w:lastColumn="0" w:noHBand="0" w:noVBand="1"/>
      </w:tblPr>
      <w:tblGrid>
        <w:gridCol w:w="1020"/>
        <w:gridCol w:w="1886"/>
      </w:tblGrid>
      <w:tr w:rsidR="00175D6D" w:rsidRPr="00175D6D" w14:paraId="3D091C9D"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3406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Time (s)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AE4D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Temperature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w:t>
            </w:r>
          </w:p>
        </w:tc>
      </w:tr>
      <w:tr w:rsidR="00175D6D" w:rsidRPr="00175D6D" w14:paraId="037BF87F"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B821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DA51A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22.5</w:t>
            </w:r>
          </w:p>
        </w:tc>
      </w:tr>
      <w:tr w:rsidR="00175D6D" w:rsidRPr="00175D6D" w14:paraId="1C8C3DDB"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F8DEC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74C6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20.8</w:t>
            </w:r>
          </w:p>
        </w:tc>
      </w:tr>
      <w:tr w:rsidR="00175D6D" w:rsidRPr="00175D6D" w14:paraId="11E6EE32"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DB40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0569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20.2</w:t>
            </w:r>
          </w:p>
        </w:tc>
      </w:tr>
      <w:tr w:rsidR="00175D6D" w:rsidRPr="00175D6D" w14:paraId="358797D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CB9F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8509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20.2</w:t>
            </w:r>
          </w:p>
        </w:tc>
      </w:tr>
      <w:tr w:rsidR="00175D6D" w:rsidRPr="00175D6D" w14:paraId="75C59FE8"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9637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A44F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18.9</w:t>
            </w:r>
          </w:p>
        </w:tc>
      </w:tr>
      <w:tr w:rsidR="00175D6D" w:rsidRPr="00175D6D" w14:paraId="03A43EC7"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48D1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6082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19.1</w:t>
            </w:r>
          </w:p>
        </w:tc>
      </w:tr>
      <w:tr w:rsidR="00175D6D" w:rsidRPr="00175D6D" w14:paraId="14DBBB87"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9140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51880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18.2</w:t>
            </w:r>
          </w:p>
        </w:tc>
      </w:tr>
      <w:tr w:rsidR="00175D6D" w:rsidRPr="00175D6D" w14:paraId="4E374617"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5D4C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FB81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17.6</w:t>
            </w:r>
          </w:p>
        </w:tc>
      </w:tr>
      <w:tr w:rsidR="00175D6D" w:rsidRPr="00175D6D" w14:paraId="2F112115"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8CF7A"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8C3D1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18.0</w:t>
            </w:r>
          </w:p>
        </w:tc>
      </w:tr>
      <w:tr w:rsidR="00175D6D" w:rsidRPr="00175D6D" w14:paraId="1B1B46B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2EE82A"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lastRenderedPageBreak/>
              <w:t>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D5C5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19.9</w:t>
            </w:r>
          </w:p>
        </w:tc>
      </w:tr>
      <w:tr w:rsidR="00175D6D" w:rsidRPr="00175D6D" w14:paraId="4A92FC74"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5030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00B7A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18.9</w:t>
            </w:r>
          </w:p>
        </w:tc>
      </w:tr>
      <w:tr w:rsidR="00175D6D" w:rsidRPr="00175D6D" w14:paraId="723496F6"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BD19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5193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19.1</w:t>
            </w:r>
          </w:p>
        </w:tc>
      </w:tr>
      <w:tr w:rsidR="00175D6D" w:rsidRPr="00175D6D" w14:paraId="212455E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90489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E829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19.8</w:t>
            </w:r>
          </w:p>
        </w:tc>
      </w:tr>
      <w:tr w:rsidR="00175D6D" w:rsidRPr="00175D6D" w14:paraId="23AD8294"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0A5F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A96F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20.5</w:t>
            </w:r>
          </w:p>
        </w:tc>
      </w:tr>
      <w:tr w:rsidR="00175D6D" w:rsidRPr="00175D6D" w14:paraId="4229CA3E"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7383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5592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20.2</w:t>
            </w:r>
          </w:p>
        </w:tc>
      </w:tr>
      <w:tr w:rsidR="00175D6D" w:rsidRPr="00175D6D" w14:paraId="625CDA32"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0724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D121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20.0</w:t>
            </w:r>
          </w:p>
        </w:tc>
      </w:tr>
      <w:tr w:rsidR="00175D6D" w:rsidRPr="00175D6D" w14:paraId="18EC9A2E"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B8D1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CFF4B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20.2</w:t>
            </w:r>
          </w:p>
        </w:tc>
      </w:tr>
      <w:tr w:rsidR="00175D6D" w:rsidRPr="00175D6D" w14:paraId="58122B18"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E38DE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8DEA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20.3</w:t>
            </w:r>
          </w:p>
        </w:tc>
      </w:tr>
      <w:tr w:rsidR="00175D6D" w:rsidRPr="00175D6D" w14:paraId="335D9EA8"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C18C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E603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20.1</w:t>
            </w:r>
          </w:p>
        </w:tc>
      </w:tr>
      <w:tr w:rsidR="00175D6D" w:rsidRPr="00175D6D" w14:paraId="05F8516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C5ED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FF0D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19.7</w:t>
            </w:r>
          </w:p>
        </w:tc>
      </w:tr>
      <w:tr w:rsidR="00175D6D" w:rsidRPr="00175D6D" w14:paraId="5B8C77BB"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7FE3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F577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19.7</w:t>
            </w:r>
          </w:p>
        </w:tc>
      </w:tr>
      <w:tr w:rsidR="00175D6D" w:rsidRPr="00175D6D" w14:paraId="34BF0E4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A1D8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C4AD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19.5</w:t>
            </w:r>
          </w:p>
        </w:tc>
      </w:tr>
      <w:tr w:rsidR="00175D6D" w:rsidRPr="00175D6D" w14:paraId="404BD1D9"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408F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28F4F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19.4</w:t>
            </w:r>
          </w:p>
        </w:tc>
      </w:tr>
      <w:tr w:rsidR="00175D6D" w:rsidRPr="00175D6D" w14:paraId="420FE178"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E4B4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lastRenderedPageBreak/>
              <w:t>230.0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B77C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19.6</w:t>
            </w:r>
          </w:p>
        </w:tc>
      </w:tr>
      <w:tr w:rsidR="00175D6D" w:rsidRPr="00175D6D" w14:paraId="690304DB"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984F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7E154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19.2</w:t>
            </w:r>
          </w:p>
        </w:tc>
      </w:tr>
      <w:tr w:rsidR="00175D6D" w:rsidRPr="00175D6D" w14:paraId="2A6C08E8"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E2B1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7C98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19.1</w:t>
            </w:r>
          </w:p>
        </w:tc>
      </w:tr>
      <w:tr w:rsidR="00175D6D" w:rsidRPr="00175D6D" w14:paraId="4AF91DBB"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E684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4186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18.9</w:t>
            </w:r>
          </w:p>
        </w:tc>
      </w:tr>
      <w:tr w:rsidR="00175D6D" w:rsidRPr="00175D6D" w14:paraId="5CB2DEF0"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6618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7722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19.1</w:t>
            </w:r>
          </w:p>
        </w:tc>
      </w:tr>
      <w:tr w:rsidR="00175D6D" w:rsidRPr="00175D6D" w14:paraId="4141026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1F93C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5E78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19.1</w:t>
            </w:r>
          </w:p>
        </w:tc>
      </w:tr>
      <w:tr w:rsidR="00175D6D" w:rsidRPr="00175D6D" w14:paraId="0E0CA6A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5549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8B5A1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18.8</w:t>
            </w:r>
          </w:p>
        </w:tc>
      </w:tr>
      <w:tr w:rsidR="00175D6D" w:rsidRPr="00175D6D" w14:paraId="4C568A65"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1731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300.0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89E65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18.7</w:t>
            </w:r>
          </w:p>
        </w:tc>
      </w:tr>
    </w:tbl>
    <w:p w14:paraId="2F08290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480" w:lineRule="auto"/>
        <w:jc w:val="both"/>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Trial 3</w:t>
      </w:r>
    </w:p>
    <w:tbl>
      <w:tblPr>
        <w:tblW w:w="0" w:type="auto"/>
        <w:tblCellMar>
          <w:top w:w="15" w:type="dxa"/>
          <w:left w:w="15" w:type="dxa"/>
          <w:bottom w:w="15" w:type="dxa"/>
          <w:right w:w="15" w:type="dxa"/>
        </w:tblCellMar>
        <w:tblLook w:val="04A0" w:firstRow="1" w:lastRow="0" w:firstColumn="1" w:lastColumn="0" w:noHBand="0" w:noVBand="1"/>
      </w:tblPr>
      <w:tblGrid>
        <w:gridCol w:w="1020"/>
        <w:gridCol w:w="1886"/>
      </w:tblGrid>
      <w:tr w:rsidR="00175D6D" w:rsidRPr="00175D6D" w14:paraId="7103F0A4"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A86F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Time (s)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8D65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Temperature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w:t>
            </w:r>
          </w:p>
        </w:tc>
      </w:tr>
      <w:tr w:rsidR="00175D6D" w:rsidRPr="00175D6D" w14:paraId="68707905"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3BB6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A8AFE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21.0</w:t>
            </w:r>
          </w:p>
        </w:tc>
      </w:tr>
      <w:tr w:rsidR="00175D6D" w:rsidRPr="00175D6D" w14:paraId="17E2A70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FA1B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AB3D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20.4</w:t>
            </w:r>
          </w:p>
        </w:tc>
      </w:tr>
      <w:tr w:rsidR="00175D6D" w:rsidRPr="00175D6D" w14:paraId="45BCC8D9"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DD86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D30D9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19.8</w:t>
            </w:r>
          </w:p>
        </w:tc>
      </w:tr>
      <w:tr w:rsidR="00175D6D" w:rsidRPr="00175D6D" w14:paraId="17E18D02"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1FDC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0B58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20.1</w:t>
            </w:r>
          </w:p>
        </w:tc>
      </w:tr>
      <w:tr w:rsidR="00175D6D" w:rsidRPr="00175D6D" w14:paraId="527DA89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EB54B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lastRenderedPageBreak/>
              <w:t>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D421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19.3</w:t>
            </w:r>
          </w:p>
        </w:tc>
      </w:tr>
      <w:tr w:rsidR="00175D6D" w:rsidRPr="00175D6D" w14:paraId="6F1404CE"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B8F40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6AE9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19.1</w:t>
            </w:r>
          </w:p>
        </w:tc>
      </w:tr>
      <w:tr w:rsidR="00175D6D" w:rsidRPr="00175D6D" w14:paraId="187F0E02"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09570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BD17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19.5</w:t>
            </w:r>
          </w:p>
        </w:tc>
      </w:tr>
      <w:tr w:rsidR="00175D6D" w:rsidRPr="00175D6D" w14:paraId="7E83C165"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9257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0002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19.3</w:t>
            </w:r>
          </w:p>
        </w:tc>
      </w:tr>
      <w:tr w:rsidR="00175D6D" w:rsidRPr="00175D6D" w14:paraId="6329040F"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F33F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9FA6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18.8</w:t>
            </w:r>
          </w:p>
        </w:tc>
      </w:tr>
      <w:tr w:rsidR="00175D6D" w:rsidRPr="00175D6D" w14:paraId="31D8B9E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8D92D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46D7F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18.8</w:t>
            </w:r>
          </w:p>
        </w:tc>
      </w:tr>
      <w:tr w:rsidR="00175D6D" w:rsidRPr="00175D6D" w14:paraId="7F057196"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FFD0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BAF6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18.7</w:t>
            </w:r>
          </w:p>
        </w:tc>
      </w:tr>
      <w:tr w:rsidR="00175D6D" w:rsidRPr="00175D6D" w14:paraId="6CDE5CDF"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37FE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E96D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18.6</w:t>
            </w:r>
          </w:p>
        </w:tc>
      </w:tr>
      <w:tr w:rsidR="00175D6D" w:rsidRPr="00175D6D" w14:paraId="47BBD5C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DC6E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E386E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18.6</w:t>
            </w:r>
          </w:p>
        </w:tc>
      </w:tr>
      <w:tr w:rsidR="00175D6D" w:rsidRPr="00175D6D" w14:paraId="6C7674AF"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4855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7D0D5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18.5</w:t>
            </w:r>
          </w:p>
        </w:tc>
      </w:tr>
      <w:tr w:rsidR="00175D6D" w:rsidRPr="00175D6D" w14:paraId="4EF8830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75DD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84CD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18.7</w:t>
            </w:r>
          </w:p>
        </w:tc>
      </w:tr>
      <w:tr w:rsidR="00175D6D" w:rsidRPr="00175D6D" w14:paraId="5A2100EC"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6D8D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79864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18.6</w:t>
            </w:r>
          </w:p>
        </w:tc>
      </w:tr>
      <w:tr w:rsidR="00175D6D" w:rsidRPr="00175D6D" w14:paraId="39851230"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2D413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2CA36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18.6</w:t>
            </w:r>
          </w:p>
        </w:tc>
      </w:tr>
      <w:tr w:rsidR="00175D6D" w:rsidRPr="00175D6D" w14:paraId="237A1307"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793A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7594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18.7</w:t>
            </w:r>
          </w:p>
        </w:tc>
      </w:tr>
      <w:tr w:rsidR="00175D6D" w:rsidRPr="00175D6D" w14:paraId="36498BCB"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8B98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lastRenderedPageBreak/>
              <w:t>180.0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23C8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18.4</w:t>
            </w:r>
          </w:p>
        </w:tc>
      </w:tr>
      <w:tr w:rsidR="00175D6D" w:rsidRPr="00175D6D" w14:paraId="2A86CE87"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84C8C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778E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18.4</w:t>
            </w:r>
          </w:p>
        </w:tc>
      </w:tr>
      <w:tr w:rsidR="00175D6D" w:rsidRPr="00175D6D" w14:paraId="48F6BEA2"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DCDE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043D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18.4</w:t>
            </w:r>
          </w:p>
        </w:tc>
      </w:tr>
      <w:tr w:rsidR="00175D6D" w:rsidRPr="00175D6D" w14:paraId="786E0F38"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C23B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210.0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22B2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18.3</w:t>
            </w:r>
          </w:p>
        </w:tc>
      </w:tr>
      <w:tr w:rsidR="00175D6D" w:rsidRPr="00175D6D" w14:paraId="6C894E9C"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ABCF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220.0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F757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18.3</w:t>
            </w:r>
          </w:p>
        </w:tc>
      </w:tr>
      <w:tr w:rsidR="00175D6D" w:rsidRPr="00175D6D" w14:paraId="1D4C69B3"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9995A"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230.0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CF41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18.2</w:t>
            </w:r>
          </w:p>
        </w:tc>
      </w:tr>
      <w:tr w:rsidR="00175D6D" w:rsidRPr="00175D6D" w14:paraId="3574A09D"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FC7F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7946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18.2</w:t>
            </w:r>
          </w:p>
        </w:tc>
      </w:tr>
      <w:tr w:rsidR="00175D6D" w:rsidRPr="00175D6D" w14:paraId="2AF9C7E1"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426A2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250.0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EFEA3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18.4</w:t>
            </w:r>
          </w:p>
        </w:tc>
      </w:tr>
      <w:tr w:rsidR="00175D6D" w:rsidRPr="00175D6D" w14:paraId="56C893B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5D28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1ABCC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18.2</w:t>
            </w:r>
          </w:p>
        </w:tc>
      </w:tr>
      <w:tr w:rsidR="00175D6D" w:rsidRPr="00175D6D" w14:paraId="65F94CD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D82F5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270.0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C4B1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18.0</w:t>
            </w:r>
          </w:p>
        </w:tc>
      </w:tr>
      <w:tr w:rsidR="00175D6D" w:rsidRPr="00175D6D" w14:paraId="1143C4C5"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63A83"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FF7BF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18.0</w:t>
            </w:r>
          </w:p>
        </w:tc>
      </w:tr>
      <w:tr w:rsidR="00175D6D" w:rsidRPr="00175D6D" w14:paraId="503A029A"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E06DB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290.0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DEF8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17.9</w:t>
            </w:r>
          </w:p>
        </w:tc>
      </w:tr>
      <w:tr w:rsidR="00175D6D" w:rsidRPr="00175D6D" w14:paraId="3793A68D"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2A68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300.0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ABDE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both"/>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17.9</w:t>
            </w:r>
          </w:p>
        </w:tc>
      </w:tr>
    </w:tbl>
    <w:p w14:paraId="3669371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7D72DB8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hAnsi="Times New Roman" w:cs="Times New Roman"/>
          <w:color w:val="auto"/>
          <w:sz w:val="24"/>
          <w:szCs w:val="24"/>
          <w:lang w:val="en-US"/>
        </w:rPr>
      </w:pPr>
      <w:r w:rsidRPr="00175D6D">
        <w:rPr>
          <w:rFonts w:ascii="Times New Roman" w:hAnsi="Times New Roman" w:cs="Times New Roman"/>
          <w:noProof/>
          <w:sz w:val="24"/>
          <w:szCs w:val="24"/>
          <w:lang w:val="en-US"/>
        </w:rPr>
        <w:lastRenderedPageBreak/>
        <w:drawing>
          <wp:inline distT="0" distB="0" distL="0" distR="0" wp14:anchorId="79156C97" wp14:editId="45F3CA67">
            <wp:extent cx="5943600" cy="3594100"/>
            <wp:effectExtent l="0" t="0" r="0" b="12700"/>
            <wp:docPr id="18" name="Picture 18" descr="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594100"/>
                    </a:xfrm>
                    <a:prstGeom prst="rect">
                      <a:avLst/>
                    </a:prstGeom>
                    <a:noFill/>
                    <a:ln>
                      <a:noFill/>
                    </a:ln>
                  </pic:spPr>
                </pic:pic>
              </a:graphicData>
            </a:graphic>
          </wp:inline>
        </w:drawing>
      </w:r>
    </w:p>
    <w:p w14:paraId="3A5C74A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07F4F85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jc w:val="center"/>
        <w:rPr>
          <w:rFonts w:ascii="Times New Roman" w:hAnsi="Times New Roman" w:cs="Times New Roman"/>
          <w:color w:val="auto"/>
          <w:sz w:val="24"/>
          <w:szCs w:val="24"/>
          <w:lang w:val="en-US"/>
        </w:rPr>
      </w:pPr>
      <w:r w:rsidRPr="00175D6D">
        <w:rPr>
          <w:rFonts w:ascii="Times New Roman" w:hAnsi="Times New Roman" w:cs="Times New Roman"/>
          <w:noProof/>
          <w:sz w:val="24"/>
          <w:szCs w:val="24"/>
          <w:shd w:val="clear" w:color="auto" w:fill="FFFFFF"/>
          <w:lang w:val="en-US"/>
        </w:rPr>
        <w:drawing>
          <wp:inline distT="0" distB="0" distL="0" distR="0" wp14:anchorId="34A89A79" wp14:editId="433AF19E">
            <wp:extent cx="5943600" cy="3302000"/>
            <wp:effectExtent l="0" t="0" r="0" b="0"/>
            <wp:docPr id="17" name="Picture 17"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p>
    <w:p w14:paraId="5BE75C1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Qualitative Observations:</w:t>
      </w:r>
    </w:p>
    <w:tbl>
      <w:tblPr>
        <w:tblW w:w="0" w:type="auto"/>
        <w:tblCellMar>
          <w:top w:w="15" w:type="dxa"/>
          <w:left w:w="15" w:type="dxa"/>
          <w:bottom w:w="15" w:type="dxa"/>
          <w:right w:w="15" w:type="dxa"/>
        </w:tblCellMar>
        <w:tblLook w:val="04A0" w:firstRow="1" w:lastRow="0" w:firstColumn="1" w:lastColumn="0" w:noHBand="0" w:noVBand="1"/>
      </w:tblPr>
      <w:tblGrid>
        <w:gridCol w:w="2140"/>
        <w:gridCol w:w="2320"/>
      </w:tblGrid>
      <w:tr w:rsidR="00175D6D" w:rsidRPr="00175D6D" w14:paraId="0E0DD58C" w14:textId="77777777" w:rsidTr="00175D6D">
        <w:trPr>
          <w:trHeight w:val="6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4092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lastRenderedPageBreak/>
              <w:t>Substance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055F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Description</w:t>
            </w:r>
          </w:p>
        </w:tc>
      </w:tr>
      <w:tr w:rsidR="00175D6D" w:rsidRPr="00175D6D" w14:paraId="7A98ADD8" w14:textId="77777777" w:rsidTr="00175D6D">
        <w:trPr>
          <w:trHeight w:val="7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60AEA"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ammonium chloride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D8F8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white granular solid</w:t>
            </w:r>
          </w:p>
        </w:tc>
      </w:tr>
      <w:tr w:rsidR="00175D6D" w:rsidRPr="00175D6D" w14:paraId="21E0C404" w14:textId="77777777" w:rsidTr="00175D6D">
        <w:trPr>
          <w:trHeight w:val="7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23C5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water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0CB3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 xml:space="preserve">clear </w:t>
            </w:r>
            <w:proofErr w:type="spellStart"/>
            <w:r w:rsidRPr="00175D6D">
              <w:rPr>
                <w:rFonts w:ascii="Times New Roman" w:hAnsi="Times New Roman" w:cs="Times New Roman"/>
                <w:sz w:val="24"/>
                <w:szCs w:val="24"/>
                <w:shd w:val="clear" w:color="auto" w:fill="FFFFFF"/>
                <w:lang w:val="en-US"/>
              </w:rPr>
              <w:t>colourless</w:t>
            </w:r>
            <w:proofErr w:type="spellEnd"/>
            <w:r w:rsidRPr="00175D6D">
              <w:rPr>
                <w:rFonts w:ascii="Times New Roman" w:hAnsi="Times New Roman" w:cs="Times New Roman"/>
                <w:sz w:val="24"/>
                <w:szCs w:val="24"/>
                <w:shd w:val="clear" w:color="auto" w:fill="FFFFFF"/>
                <w:lang w:val="en-US"/>
              </w:rPr>
              <w:t xml:space="preserve"> liquid</w:t>
            </w:r>
          </w:p>
        </w:tc>
      </w:tr>
    </w:tbl>
    <w:p w14:paraId="46CC886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p>
    <w:p w14:paraId="2F9A6F34"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Calculations:</w:t>
      </w:r>
    </w:p>
    <w:p w14:paraId="52A8DAC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Part 1: 100g of water</w:t>
      </w:r>
    </w:p>
    <w:p w14:paraId="32DF048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Q=MCT</w:t>
      </w:r>
    </w:p>
    <w:p w14:paraId="30BD73E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Q=100g * 4.18Jg-1K-1*(-</w:t>
      </w:r>
      <w:proofErr w:type="gramStart"/>
      <w:r w:rsidRPr="00175D6D">
        <w:rPr>
          <w:rFonts w:ascii="Times New Roman" w:hAnsi="Times New Roman" w:cs="Times New Roman"/>
          <w:sz w:val="24"/>
          <w:szCs w:val="24"/>
          <w:shd w:val="clear" w:color="auto" w:fill="FFFFFF"/>
          <w:lang w:val="en-US"/>
        </w:rPr>
        <w:t>5)K</w:t>
      </w:r>
      <w:proofErr w:type="gramEnd"/>
    </w:p>
    <w:p w14:paraId="6F143BF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Q=-2.1kJ</w:t>
      </w:r>
    </w:p>
    <w:p w14:paraId="764E0EE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 xml:space="preserve">17kJ/1 molNH4Cl = 2.1kJ/ n molNH4Cl </w:t>
      </w:r>
    </w:p>
    <w:p w14:paraId="2B9FBF5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 xml:space="preserve">n=0.12 </w:t>
      </w:r>
      <w:proofErr w:type="spellStart"/>
      <w:r w:rsidRPr="00175D6D">
        <w:rPr>
          <w:rFonts w:ascii="Times New Roman" w:hAnsi="Times New Roman" w:cs="Times New Roman"/>
          <w:sz w:val="24"/>
          <w:szCs w:val="24"/>
          <w:shd w:val="clear" w:color="auto" w:fill="FFFFFF"/>
          <w:lang w:val="en-US"/>
        </w:rPr>
        <w:t>mol</w:t>
      </w:r>
      <w:proofErr w:type="spellEnd"/>
    </w:p>
    <w:p w14:paraId="2A7B4DD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MNH4Cl=53.5g*mol-1</w:t>
      </w:r>
    </w:p>
    <w:p w14:paraId="5765C23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m=n*M=0.12*53.5=6.4g of NH4Cl</w:t>
      </w:r>
    </w:p>
    <w:p w14:paraId="75D7952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6A822B0C"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Part 2: Given the volume of the outer layer is 132.32mL, calculations using 232.32g of water</w:t>
      </w:r>
    </w:p>
    <w:p w14:paraId="1EBA4D9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Q=MCT</w:t>
      </w:r>
    </w:p>
    <w:p w14:paraId="6C3F78B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Q=232.32g * 4.18Jg-1K-1*(-</w:t>
      </w:r>
      <w:proofErr w:type="gramStart"/>
      <w:r w:rsidRPr="00175D6D">
        <w:rPr>
          <w:rFonts w:ascii="Times New Roman" w:hAnsi="Times New Roman" w:cs="Times New Roman"/>
          <w:sz w:val="24"/>
          <w:szCs w:val="24"/>
          <w:shd w:val="clear" w:color="auto" w:fill="FFFFFF"/>
          <w:lang w:val="en-US"/>
        </w:rPr>
        <w:t>5)K</w:t>
      </w:r>
      <w:proofErr w:type="gramEnd"/>
    </w:p>
    <w:p w14:paraId="5A06DCA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Q=-4.85kJ</w:t>
      </w:r>
    </w:p>
    <w:p w14:paraId="544C846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 xml:space="preserve">17kJ/1 molNH4Cl = 4.85kJ/ n molNH4Cl </w:t>
      </w:r>
    </w:p>
    <w:p w14:paraId="167F6B89"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 xml:space="preserve">n=0.2856 </w:t>
      </w:r>
      <w:proofErr w:type="spellStart"/>
      <w:r w:rsidRPr="00175D6D">
        <w:rPr>
          <w:rFonts w:ascii="Times New Roman" w:hAnsi="Times New Roman" w:cs="Times New Roman"/>
          <w:sz w:val="24"/>
          <w:szCs w:val="24"/>
          <w:shd w:val="clear" w:color="auto" w:fill="FFFFFF"/>
          <w:lang w:val="en-US"/>
        </w:rPr>
        <w:t>mol</w:t>
      </w:r>
      <w:proofErr w:type="spellEnd"/>
    </w:p>
    <w:p w14:paraId="314D28A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lastRenderedPageBreak/>
        <w:t>MNH4Cl=53.5g*mol-1</w:t>
      </w:r>
    </w:p>
    <w:p w14:paraId="781C9BBA"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m=n*M=0.2856mol*53.5gmol-1=15.28g of NH4Cl</w:t>
      </w:r>
    </w:p>
    <w:p w14:paraId="7C8F165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noProof/>
          <w:sz w:val="24"/>
          <w:szCs w:val="24"/>
          <w:shd w:val="clear" w:color="auto" w:fill="FFFFFF"/>
          <w:lang w:val="en-US"/>
        </w:rPr>
        <w:lastRenderedPageBreak/>
        <w:drawing>
          <wp:inline distT="0" distB="0" distL="0" distR="0" wp14:anchorId="4754162F" wp14:editId="7FE3F677">
            <wp:extent cx="5867400" cy="7607300"/>
            <wp:effectExtent l="0" t="0" r="0" b="12700"/>
            <wp:docPr id="16" name="Picture 16" descr="https://lh4.googleusercontent.com/uVFXHVmQg9SHTJ861FSCzh6PemLHb-6z3AOK_Wef6GqhL5pfz09kuEBauwvEJzI_OtTi80BM7_GTnOTcoL_AgQ6q07GUD5bnGr_-NzjxVpTERBeQbZgy0LGM3-C6HBG6rlcylZ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uVFXHVmQg9SHTJ861FSCzh6PemLHb-6z3AOK_Wef6GqhL5pfz09kuEBauwvEJzI_OtTi80BM7_GTnOTcoL_AgQ6q07GUD5bnGr_-NzjxVpTERBeQbZgy0LGM3-C6HBG6rlcylZ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7400" cy="7607300"/>
                    </a:xfrm>
                    <a:prstGeom prst="rect">
                      <a:avLst/>
                    </a:prstGeom>
                    <a:noFill/>
                    <a:ln>
                      <a:noFill/>
                    </a:ln>
                  </pic:spPr>
                </pic:pic>
              </a:graphicData>
            </a:graphic>
          </wp:inline>
        </w:drawing>
      </w:r>
    </w:p>
    <w:p w14:paraId="18591DD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noProof/>
          <w:sz w:val="24"/>
          <w:szCs w:val="24"/>
          <w:shd w:val="clear" w:color="auto" w:fill="FFFFFF"/>
          <w:lang w:val="en-US"/>
        </w:rPr>
        <w:lastRenderedPageBreak/>
        <w:drawing>
          <wp:inline distT="0" distB="0" distL="0" distR="0" wp14:anchorId="67733AEC" wp14:editId="4AA86E23">
            <wp:extent cx="5676900" cy="7353300"/>
            <wp:effectExtent l="0" t="0" r="12700" b="12700"/>
            <wp:docPr id="15" name="Picture 15" descr="https://lh3.googleusercontent.com/Umu7WuLOKHxc9lWn2xhXwcsq8PcGpfDWEuok0ExwfV9HgWCu803MP_FJ43GG-EH8xIR9dd7b9y3BOG4ETOm9NevAWV0qO0YlpkPypoakklF9dKBHx7XLkVOS1YVJCaogXMlEVHz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Umu7WuLOKHxc9lWn2xhXwcsq8PcGpfDWEuok0ExwfV9HgWCu803MP_FJ43GG-EH8xIR9dd7b9y3BOG4ETOm9NevAWV0qO0YlpkPypoakklF9dKBHx7XLkVOS1YVJCaogXMlEVHz_"/>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900" cy="7353300"/>
                    </a:xfrm>
                    <a:prstGeom prst="rect">
                      <a:avLst/>
                    </a:prstGeom>
                    <a:noFill/>
                    <a:ln>
                      <a:noFill/>
                    </a:ln>
                  </pic:spPr>
                </pic:pic>
              </a:graphicData>
            </a:graphic>
          </wp:inline>
        </w:drawing>
      </w:r>
    </w:p>
    <w:p w14:paraId="2DDA7BE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31D0FD21"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shd w:val="clear" w:color="auto" w:fill="FFFFFF"/>
          <w:lang w:val="en-US"/>
        </w:rPr>
      </w:pPr>
    </w:p>
    <w:p w14:paraId="398BA02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lastRenderedPageBreak/>
        <w:t>Discussion:</w:t>
      </w:r>
    </w:p>
    <w:p w14:paraId="3C8B9E6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480" w:lineRule="auto"/>
        <w:ind w:firstLine="720"/>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The purpose of the lab was to investigate whether ammonium chloride would act as a cooling agent when mixed with water. In order to determine this, the amount of ammonium chloride needed for the experiment was calculated. The value of 37.2 g NH</w:t>
      </w:r>
      <w:r w:rsidRPr="00175D6D">
        <w:rPr>
          <w:rFonts w:ascii="Times New Roman" w:hAnsi="Times New Roman" w:cs="Times New Roman"/>
          <w:sz w:val="14"/>
          <w:szCs w:val="14"/>
          <w:shd w:val="clear" w:color="auto" w:fill="FFFFFF"/>
          <w:vertAlign w:val="subscript"/>
          <w:lang w:val="en-US"/>
        </w:rPr>
        <w:t>4</w:t>
      </w:r>
      <w:r w:rsidRPr="00175D6D">
        <w:rPr>
          <w:rFonts w:ascii="Times New Roman" w:hAnsi="Times New Roman" w:cs="Times New Roman"/>
          <w:sz w:val="24"/>
          <w:szCs w:val="24"/>
          <w:shd w:val="clear" w:color="auto" w:fill="FFFFFF"/>
          <w:lang w:val="en-US"/>
        </w:rPr>
        <w:t>Cl given in the lab manual was the solubility for NH</w:t>
      </w:r>
      <w:r w:rsidRPr="00175D6D">
        <w:rPr>
          <w:rFonts w:ascii="Times New Roman" w:hAnsi="Times New Roman" w:cs="Times New Roman"/>
          <w:sz w:val="14"/>
          <w:szCs w:val="14"/>
          <w:shd w:val="clear" w:color="auto" w:fill="FFFFFF"/>
          <w:vertAlign w:val="subscript"/>
          <w:lang w:val="en-US"/>
        </w:rPr>
        <w:t>4</w:t>
      </w:r>
      <w:r w:rsidRPr="00175D6D">
        <w:rPr>
          <w:rFonts w:ascii="Times New Roman" w:hAnsi="Times New Roman" w:cs="Times New Roman"/>
          <w:sz w:val="24"/>
          <w:szCs w:val="24"/>
          <w:shd w:val="clear" w:color="auto" w:fill="FFFFFF"/>
          <w:lang w:val="en-US"/>
        </w:rPr>
        <w:t>Cl in 100 mL of water. However, we needed the value of NH</w:t>
      </w:r>
      <w:r w:rsidRPr="00175D6D">
        <w:rPr>
          <w:rFonts w:ascii="Times New Roman" w:hAnsi="Times New Roman" w:cs="Times New Roman"/>
          <w:sz w:val="14"/>
          <w:szCs w:val="14"/>
          <w:shd w:val="clear" w:color="auto" w:fill="FFFFFF"/>
          <w:vertAlign w:val="subscript"/>
          <w:lang w:val="en-US"/>
        </w:rPr>
        <w:t>4</w:t>
      </w:r>
      <w:r w:rsidRPr="00175D6D">
        <w:rPr>
          <w:rFonts w:ascii="Times New Roman" w:hAnsi="Times New Roman" w:cs="Times New Roman"/>
          <w:sz w:val="24"/>
          <w:szCs w:val="24"/>
          <w:shd w:val="clear" w:color="auto" w:fill="FFFFFF"/>
          <w:lang w:val="en-US"/>
        </w:rPr>
        <w:t>Cl that would simply create a temperature change and therefore not all 37.2 g would be used in the experiment. The amount of ammonium chloride needed was then calculated to be 15.3 g using our knowledge of heat capacities, calorimetry and enthalpy change.</w:t>
      </w:r>
    </w:p>
    <w:p w14:paraId="5347E18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       </w:t>
      </w:r>
      <w:r w:rsidRPr="00175D6D">
        <w:rPr>
          <w:rFonts w:ascii="Times New Roman" w:hAnsi="Times New Roman" w:cs="Times New Roman"/>
          <w:sz w:val="24"/>
          <w:szCs w:val="24"/>
          <w:shd w:val="clear" w:color="auto" w:fill="FFFFFF"/>
          <w:lang w:val="en-US"/>
        </w:rPr>
        <w:tab/>
        <w:t xml:space="preserve">The data results recorded through the LabQuest2 show that the ammonium chloride did in fact cool the water. It was hypothesized that if ammonium chloride is mixed with water, then the temperature of water will decrease due to the endothermic reaction. This was proved to be true as when the ammonium chloride was added, the temperature of the water in fact decreased, concluding that ammonium chloride could act as a sufficient cooling agent for this product. For trial 1, the temperature of the water started at 22.5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and ended at 17.6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having a total temperature change of 4.9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For trial 2, the water started at a temperature of 22.5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and after five minutes, it had a temperature of 18.7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having a total temperature change of 3.8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For trial 3, the water started at a temperature of 21.0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and ended with a temperature of 17.9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having a total temperature change of 3.1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This gives an average temperature change of 3.5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The goal was to achieve a temperature change of 5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we got close to this goal but did not achieve it successfully. Our first trial was the closest, but since the data was not collected properly, the data is not comparative to the other trails and therefore to the conclusions of the experiment. That leaves trial 2 as being our closest set of values to the goal. Since we did not </w:t>
      </w:r>
      <w:r w:rsidRPr="00175D6D">
        <w:rPr>
          <w:rFonts w:ascii="Times New Roman" w:hAnsi="Times New Roman" w:cs="Times New Roman"/>
          <w:sz w:val="24"/>
          <w:szCs w:val="24"/>
          <w:shd w:val="clear" w:color="auto" w:fill="FFFFFF"/>
          <w:lang w:val="en-US"/>
        </w:rPr>
        <w:lastRenderedPageBreak/>
        <w:t>achieve 100% of the temperature change, this means that some energy was lost to external factors.</w:t>
      </w:r>
    </w:p>
    <w:p w14:paraId="07A2EBC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firstLine="720"/>
        <w:rPr>
          <w:rFonts w:ascii="Times New Roman" w:hAnsi="Times New Roman" w:cs="Times New Roman"/>
          <w:color w:val="auto"/>
          <w:sz w:val="24"/>
          <w:szCs w:val="24"/>
          <w:lang w:val="en-US"/>
        </w:rPr>
      </w:pPr>
      <w:r w:rsidRPr="00175D6D">
        <w:rPr>
          <w:rFonts w:ascii="Times New Roman" w:hAnsi="Times New Roman" w:cs="Times New Roman"/>
          <w:sz w:val="24"/>
          <w:szCs w:val="24"/>
          <w:shd w:val="clear" w:color="auto" w:fill="FFFFFF"/>
          <w:lang w:val="en-US"/>
        </w:rPr>
        <w:t xml:space="preserve">Looking at trial 2’s data, at 10 s, the temperature was 20.8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then at 70 s, the temperature decreased to 17.6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xml:space="preserve"> and finally at 130 s, the temperature increased back to 20.5 </w:t>
      </w:r>
      <w:r w:rsidRPr="00175D6D">
        <w:rPr>
          <w:rFonts w:ascii="MS Mincho" w:eastAsia="MS Mincho" w:hAnsi="MS Mincho" w:cs="Times New Roman" w:hint="eastAsia"/>
          <w:sz w:val="24"/>
          <w:szCs w:val="24"/>
          <w:shd w:val="clear" w:color="auto" w:fill="FFFFFF"/>
          <w:lang w:val="en-US"/>
        </w:rPr>
        <w:t>℃</w:t>
      </w:r>
      <w:r w:rsidRPr="00175D6D">
        <w:rPr>
          <w:rFonts w:ascii="Times New Roman" w:hAnsi="Times New Roman" w:cs="Times New Roman"/>
          <w:sz w:val="24"/>
          <w:szCs w:val="24"/>
          <w:shd w:val="clear" w:color="auto" w:fill="FFFFFF"/>
          <w:lang w:val="en-US"/>
        </w:rPr>
        <w:t>. This corresponds on the graph with the visible “dip” in the data where the temperature decreases and then increases again. These dips happen several times along the data. Due to this observation, we believe that there were great factors of error. Some areas of potential error that could explain the varying temperature changes are the fact that the calorimeter was not a completely closed system, the leftover crystallized NH</w:t>
      </w:r>
      <w:r w:rsidRPr="00175D6D">
        <w:rPr>
          <w:rFonts w:ascii="Times New Roman" w:hAnsi="Times New Roman" w:cs="Times New Roman"/>
          <w:sz w:val="14"/>
          <w:szCs w:val="14"/>
          <w:shd w:val="clear" w:color="auto" w:fill="FFFFFF"/>
          <w:vertAlign w:val="subscript"/>
          <w:lang w:val="en-US"/>
        </w:rPr>
        <w:t>4</w:t>
      </w:r>
      <w:r w:rsidRPr="00175D6D">
        <w:rPr>
          <w:rFonts w:ascii="Times New Roman" w:hAnsi="Times New Roman" w:cs="Times New Roman"/>
          <w:sz w:val="24"/>
          <w:szCs w:val="24"/>
          <w:shd w:val="clear" w:color="auto" w:fill="FFFFFF"/>
          <w:lang w:val="en-US"/>
        </w:rPr>
        <w:t>Cl and the heat transfer from the group member’s hands who was holding the calorimeter. The calorimeter used did not have a tight seal for the thermometer, therefore some of the energy escaped from the system, increasing the temperature in the can. Also, after cleaning the can and calorimeter after the first trial, the group noticed some left over crystalized NH</w:t>
      </w:r>
      <w:r w:rsidRPr="00175D6D">
        <w:rPr>
          <w:rFonts w:ascii="Times New Roman" w:hAnsi="Times New Roman" w:cs="Times New Roman"/>
          <w:sz w:val="14"/>
          <w:szCs w:val="14"/>
          <w:shd w:val="clear" w:color="auto" w:fill="FFFFFF"/>
          <w:vertAlign w:val="subscript"/>
          <w:lang w:val="en-US"/>
        </w:rPr>
        <w:t>4</w:t>
      </w:r>
      <w:r w:rsidRPr="00175D6D">
        <w:rPr>
          <w:rFonts w:ascii="Times New Roman" w:hAnsi="Times New Roman" w:cs="Times New Roman"/>
          <w:sz w:val="24"/>
          <w:szCs w:val="24"/>
          <w:shd w:val="clear" w:color="auto" w:fill="FFFFFF"/>
          <w:lang w:val="en-US"/>
        </w:rPr>
        <w:t>Cl from previous group’s uses. This could have had a factor in the reaction and therefore changed the effectiveness of the experiment. For further trials, the crystals were attempted to be removed, however, it was impossible to clean it completely. Finally, another error was that one group member was holding the system in their hands and they gently mixed the solution inside the calorimeter during the experiment. Therefore, there was heat transferred from the person’s hands to the system, increasing the temperature.</w:t>
      </w:r>
    </w:p>
    <w:p w14:paraId="103C09F0"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6A55EB1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shd w:val="clear" w:color="auto" w:fill="FFFFFF"/>
          <w:lang w:val="en-US"/>
        </w:rPr>
        <w:t>Conclusion:</w:t>
      </w:r>
    </w:p>
    <w:p w14:paraId="7D28C651"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firstLine="720"/>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 xml:space="preserve">In conclusion, the results from the experiment were not as accurate as expected. The results showed that the reaction did not cool the entire 5ºC, and our group only achieved a temperature change of 4.7ºC. This can be due to multiple external factors, some of which are </w:t>
      </w:r>
      <w:r w:rsidRPr="00175D6D">
        <w:rPr>
          <w:rFonts w:ascii="Times New Roman" w:hAnsi="Times New Roman" w:cs="Times New Roman"/>
          <w:sz w:val="24"/>
          <w:szCs w:val="24"/>
          <w:lang w:val="en-US"/>
        </w:rPr>
        <w:lastRenderedPageBreak/>
        <w:t>human error, but larger sources of error may be due to the atmosphere and calorimeter efficiency. The calorimeter was not a perfectly closed system as there was a whole on the top for the thermometer to be placed. Another source of error could be the way the solution was agitated. Shaking the calorimeter to achieve a fully dissolved solution could have elicited a heat increase from the body heat of the hand or the heat of friction of the table. Overall, the experiment was completed as accurately as possible and observations showed that it is possible to complete the process even more accurately than the data in our groups observations.</w:t>
      </w:r>
    </w:p>
    <w:p w14:paraId="204D0006"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r w:rsidRPr="00175D6D">
        <w:rPr>
          <w:rFonts w:ascii="Times New Roman" w:eastAsia="Times New Roman" w:hAnsi="Times New Roman" w:cs="Times New Roman"/>
          <w:color w:val="auto"/>
          <w:sz w:val="24"/>
          <w:szCs w:val="24"/>
          <w:lang w:val="en-US"/>
        </w:rPr>
        <w:br/>
      </w:r>
    </w:p>
    <w:p w14:paraId="45069D8D"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noProof/>
          <w:sz w:val="24"/>
          <w:szCs w:val="24"/>
          <w:lang w:val="en-US"/>
        </w:rPr>
        <w:lastRenderedPageBreak/>
        <w:drawing>
          <wp:inline distT="0" distB="0" distL="0" distR="0" wp14:anchorId="3A961EF7" wp14:editId="2C2EB2F0">
            <wp:extent cx="4178300" cy="2794000"/>
            <wp:effectExtent l="0" t="0" r="12700" b="0"/>
            <wp:docPr id="14" name="Picture 14" descr="https://lh4.googleusercontent.com/vAM4x_XrHKoBgnFdYmVh1NEJ8WIVjruElm-qW2GINK58TQAaRcYYnrT57ornqKzzY94ISl3vh2Ubvvw8lcg4CMIgX3uirYBIVo5I-LznnTjczIjkQFZSLwrQNSqfn9VVKAGN0K1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vAM4x_XrHKoBgnFdYmVh1NEJ8WIVjruElm-qW2GINK58TQAaRcYYnrT57ornqKzzY94ISl3vh2Ubvvw8lcg4CMIgX3uirYBIVo5I-LznnTjczIjkQFZSLwrQNSqfn9VVKAGN0K1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78300" cy="2794000"/>
                    </a:xfrm>
                    <a:prstGeom prst="rect">
                      <a:avLst/>
                    </a:prstGeom>
                    <a:noFill/>
                    <a:ln>
                      <a:noFill/>
                    </a:ln>
                  </pic:spPr>
                </pic:pic>
              </a:graphicData>
            </a:graphic>
          </wp:inline>
        </w:drawing>
      </w:r>
      <w:r w:rsidRPr="00175D6D">
        <w:rPr>
          <w:rFonts w:ascii="Times New Roman" w:hAnsi="Times New Roman" w:cs="Times New Roman"/>
          <w:noProof/>
          <w:color w:val="auto"/>
          <w:sz w:val="24"/>
          <w:szCs w:val="24"/>
          <w:lang w:val="en-US"/>
        </w:rPr>
        <w:drawing>
          <wp:inline distT="0" distB="0" distL="0" distR="0" wp14:anchorId="1693666D" wp14:editId="2FCD10C8">
            <wp:extent cx="3225800" cy="4203700"/>
            <wp:effectExtent l="0" t="0" r="0" b="12700"/>
            <wp:docPr id="13" name="Picture 13" descr="https://lh5.googleusercontent.com/lVURSj5q9Uz-UTt7TJJJ5pby82HfFAQdzLQ0P6b75ay_-hs0VTMAoL45lhQOIMTwjqqKIA4Dxp_xrsyfxo2azbJnZyFaN0ycPz_4JYHywU10ObU5Li9DBmweByTYBZJd0W28Syk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lVURSj5q9Uz-UTt7TJJJ5pby82HfFAQdzLQ0P6b75ay_-hs0VTMAoL45lhQOIMTwjqqKIA4Dxp_xrsyfxo2azbJnZyFaN0ycPz_4JYHywU10ObU5Li9DBmweByTYBZJd0W28Syk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5800" cy="4203700"/>
                    </a:xfrm>
                    <a:prstGeom prst="rect">
                      <a:avLst/>
                    </a:prstGeom>
                    <a:noFill/>
                    <a:ln>
                      <a:noFill/>
                    </a:ln>
                  </pic:spPr>
                </pic:pic>
              </a:graphicData>
            </a:graphic>
          </wp:inline>
        </w:drawing>
      </w:r>
    </w:p>
    <w:p w14:paraId="29D70CF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after="240" w:line="240" w:lineRule="auto"/>
        <w:rPr>
          <w:rFonts w:ascii="Times New Roman" w:eastAsia="Times New Roman" w:hAnsi="Times New Roman" w:cs="Times New Roman"/>
          <w:color w:val="auto"/>
          <w:sz w:val="24"/>
          <w:szCs w:val="24"/>
          <w:lang w:val="en-US"/>
        </w:rPr>
      </w:pP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r w:rsidRPr="00175D6D">
        <w:rPr>
          <w:rFonts w:ascii="Times New Roman" w:eastAsia="Times New Roman" w:hAnsi="Times New Roman" w:cs="Times New Roman"/>
          <w:color w:val="auto"/>
          <w:sz w:val="24"/>
          <w:szCs w:val="24"/>
          <w:lang w:val="en-US"/>
        </w:rPr>
        <w:br/>
      </w:r>
    </w:p>
    <w:p w14:paraId="3A19BC18"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lastRenderedPageBreak/>
        <w:t>References:</w:t>
      </w:r>
    </w:p>
    <w:p w14:paraId="0851C66E"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left="720" w:hanging="720"/>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Calorimeters and Calorimetry. (</w:t>
      </w:r>
      <w:proofErr w:type="spellStart"/>
      <w:r w:rsidRPr="00175D6D">
        <w:rPr>
          <w:rFonts w:ascii="Times New Roman" w:hAnsi="Times New Roman" w:cs="Times New Roman"/>
          <w:sz w:val="24"/>
          <w:szCs w:val="24"/>
          <w:lang w:val="en-US"/>
        </w:rPr>
        <w:t>n.d.</w:t>
      </w:r>
      <w:proofErr w:type="spellEnd"/>
      <w:r w:rsidRPr="00175D6D">
        <w:rPr>
          <w:rFonts w:ascii="Times New Roman" w:hAnsi="Times New Roman" w:cs="Times New Roman"/>
          <w:sz w:val="24"/>
          <w:szCs w:val="24"/>
          <w:lang w:val="en-US"/>
        </w:rPr>
        <w:t>). Retrieved October 06, 2017, from http://www.physicsclassroom.com/class/thermalP/Lesson-2/Calorimeters-and-Calorimetry</w:t>
      </w:r>
    </w:p>
    <w:p w14:paraId="4436180B"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ind w:left="720" w:hanging="720"/>
        <w:rPr>
          <w:rFonts w:ascii="Times New Roman" w:hAnsi="Times New Roman" w:cs="Times New Roman"/>
          <w:color w:val="auto"/>
          <w:sz w:val="24"/>
          <w:szCs w:val="24"/>
          <w:lang w:val="en-US"/>
        </w:rPr>
      </w:pPr>
      <w:r w:rsidRPr="00175D6D">
        <w:rPr>
          <w:rFonts w:ascii="Times New Roman" w:hAnsi="Times New Roman" w:cs="Times New Roman"/>
          <w:sz w:val="24"/>
          <w:szCs w:val="24"/>
          <w:lang w:val="en-US"/>
        </w:rPr>
        <w:t>(</w:t>
      </w:r>
      <w:proofErr w:type="spellStart"/>
      <w:r w:rsidRPr="00175D6D">
        <w:rPr>
          <w:rFonts w:ascii="Times New Roman" w:hAnsi="Times New Roman" w:cs="Times New Roman"/>
          <w:sz w:val="24"/>
          <w:szCs w:val="24"/>
          <w:lang w:val="en-US"/>
        </w:rPr>
        <w:t>n.d.</w:t>
      </w:r>
      <w:proofErr w:type="spellEnd"/>
      <w:r w:rsidRPr="00175D6D">
        <w:rPr>
          <w:rFonts w:ascii="Times New Roman" w:hAnsi="Times New Roman" w:cs="Times New Roman"/>
          <w:sz w:val="24"/>
          <w:szCs w:val="24"/>
          <w:lang w:val="en-US"/>
        </w:rPr>
        <w:t>). Retrieved October 06, 2017, from http://www.chemguide.co.uk/physical/energetics/solution.html</w:t>
      </w:r>
    </w:p>
    <w:p w14:paraId="6A452CAB"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7ACF91AE"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0814C031"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1F1DD49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5670A46D"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3A60DD10"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310D852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6EB9266A"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5003B22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38D5A57C"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773A456F"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1186A6CB"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75B969C6"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651BBB53"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73EE5CA8"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1A657C64"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4261B669"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b/>
          <w:bCs/>
          <w:sz w:val="24"/>
          <w:szCs w:val="24"/>
          <w:lang w:val="en-US"/>
        </w:rPr>
      </w:pPr>
    </w:p>
    <w:p w14:paraId="399FA8D2"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sidRPr="00175D6D">
        <w:rPr>
          <w:rFonts w:ascii="Times New Roman" w:hAnsi="Times New Roman" w:cs="Times New Roman"/>
          <w:b/>
          <w:bCs/>
          <w:sz w:val="24"/>
          <w:szCs w:val="24"/>
          <w:lang w:val="en-US"/>
        </w:rPr>
        <w:lastRenderedPageBreak/>
        <w:t>Raw Data:</w:t>
      </w:r>
    </w:p>
    <w:p w14:paraId="3D1C4F7D"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Pr>
          <w:noProof/>
          <w:lang w:val="en-US"/>
        </w:rPr>
        <w:drawing>
          <wp:anchor distT="0" distB="0" distL="114300" distR="114300" simplePos="0" relativeHeight="251659264" behindDoc="0" locked="0" layoutInCell="1" allowOverlap="1" wp14:anchorId="6909906F" wp14:editId="2EF6F2FA">
            <wp:simplePos x="0" y="0"/>
            <wp:positionH relativeFrom="column">
              <wp:posOffset>-635</wp:posOffset>
            </wp:positionH>
            <wp:positionV relativeFrom="paragraph">
              <wp:posOffset>347980</wp:posOffset>
            </wp:positionV>
            <wp:extent cx="4669155" cy="6047740"/>
            <wp:effectExtent l="0" t="0" r="4445" b="0"/>
            <wp:wrapSquare wrapText="bothSides"/>
            <wp:docPr id="3" name="Picture 3" descr="../../../../../../.Trash/Scan%209.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sh/Scan%209.57.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4669155" cy="6047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224807"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7831F14F"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2F034975"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240" w:lineRule="auto"/>
        <w:rPr>
          <w:rFonts w:ascii="Times New Roman" w:eastAsia="Times New Roman" w:hAnsi="Times New Roman" w:cs="Times New Roman"/>
          <w:color w:val="auto"/>
          <w:sz w:val="24"/>
          <w:szCs w:val="24"/>
          <w:lang w:val="en-US"/>
        </w:rPr>
      </w:pPr>
    </w:p>
    <w:p w14:paraId="2C25CB5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40F5DD0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332C75DC"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4BB2547C"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135FF18A"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62C20276"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47E5661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4689AE6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2AF3CA62"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65A7D0D7"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7203ADA1"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1228FE6A"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49B4E4FA"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3BC114B3"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7943F49C"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3F0BFFDB"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4A633FB6"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5C900A13"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1CDF5664" w14:textId="77777777" w:rsid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p>
    <w:p w14:paraId="3F020BDA" w14:textId="77777777" w:rsidR="00175D6D" w:rsidRPr="00175D6D" w:rsidRDefault="00175D6D" w:rsidP="00175D6D">
      <w:pPr>
        <w:pBdr>
          <w:top w:val="none" w:sz="0" w:space="0" w:color="auto"/>
          <w:left w:val="none" w:sz="0" w:space="0" w:color="auto"/>
          <w:bottom w:val="none" w:sz="0" w:space="0" w:color="auto"/>
          <w:right w:val="none" w:sz="0" w:space="0" w:color="auto"/>
          <w:between w:val="none" w:sz="0" w:space="0" w:color="auto"/>
        </w:pBdr>
        <w:spacing w:line="480" w:lineRule="auto"/>
        <w:rPr>
          <w:rFonts w:ascii="Times New Roman" w:hAnsi="Times New Roman" w:cs="Times New Roman"/>
          <w:color w:val="auto"/>
          <w:sz w:val="24"/>
          <w:szCs w:val="24"/>
          <w:lang w:val="en-US"/>
        </w:rPr>
      </w:pPr>
      <w:r>
        <w:rPr>
          <w:rFonts w:ascii="Times New Roman" w:eastAsia="Times New Roman" w:hAnsi="Times New Roman" w:cs="Times New Roman"/>
          <w:noProof/>
          <w:sz w:val="24"/>
          <w:szCs w:val="24"/>
          <w:lang w:val="en-US"/>
        </w:rPr>
        <w:lastRenderedPageBreak/>
        <w:drawing>
          <wp:anchor distT="0" distB="0" distL="114300" distR="114300" simplePos="0" relativeHeight="251661312" behindDoc="0" locked="0" layoutInCell="1" allowOverlap="1" wp14:anchorId="52D435F0" wp14:editId="32261F37">
            <wp:simplePos x="0" y="0"/>
            <wp:positionH relativeFrom="column">
              <wp:posOffset>0</wp:posOffset>
            </wp:positionH>
            <wp:positionV relativeFrom="paragraph">
              <wp:posOffset>355600</wp:posOffset>
            </wp:positionV>
            <wp:extent cx="5029835" cy="6513195"/>
            <wp:effectExtent l="0" t="0" r="0" b="0"/>
            <wp:wrapSquare wrapText="bothSides"/>
            <wp:docPr id="2" name="Picture 2" descr="../../../../../../.Trash/Scan%201%20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sh/Scan%201%209.5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5029835" cy="6513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8D75A6" w14:textId="77777777" w:rsidR="00175D6D" w:rsidRDefault="00175D6D" w:rsidP="00175D6D">
      <w:pPr>
        <w:tabs>
          <w:tab w:val="left" w:pos="7780"/>
        </w:tabs>
      </w:pPr>
    </w:p>
    <w:p w14:paraId="69E737C5" w14:textId="77777777" w:rsidR="00175D6D" w:rsidRDefault="00175D6D" w:rsidP="00175D6D">
      <w:pPr>
        <w:tabs>
          <w:tab w:val="left" w:pos="7780"/>
        </w:tabs>
      </w:pPr>
    </w:p>
    <w:p w14:paraId="665371EE" w14:textId="77777777" w:rsidR="00175D6D" w:rsidRDefault="00175D6D" w:rsidP="00175D6D">
      <w:pPr>
        <w:tabs>
          <w:tab w:val="left" w:pos="7780"/>
        </w:tabs>
      </w:pPr>
    </w:p>
    <w:p w14:paraId="2A46B0D9" w14:textId="6B46ABD4" w:rsidR="00175D6D" w:rsidRDefault="00175D6D" w:rsidP="00175D6D">
      <w:pPr>
        <w:tabs>
          <w:tab w:val="left" w:pos="7780"/>
        </w:tabs>
      </w:pPr>
      <w:r>
        <w:tab/>
      </w:r>
    </w:p>
    <w:p w14:paraId="74FB3232" w14:textId="77777777" w:rsidR="00175D6D" w:rsidRDefault="00175D6D" w:rsidP="00175D6D">
      <w:pPr>
        <w:tabs>
          <w:tab w:val="left" w:pos="7780"/>
        </w:tabs>
      </w:pPr>
    </w:p>
    <w:p w14:paraId="63C19F4C" w14:textId="77777777" w:rsidR="00175D6D" w:rsidRDefault="00175D6D" w:rsidP="00175D6D">
      <w:pPr>
        <w:tabs>
          <w:tab w:val="left" w:pos="7780"/>
        </w:tabs>
      </w:pPr>
    </w:p>
    <w:p w14:paraId="16091F9F" w14:textId="77777777" w:rsidR="00175D6D" w:rsidRDefault="00175D6D" w:rsidP="00175D6D">
      <w:pPr>
        <w:tabs>
          <w:tab w:val="left" w:pos="7780"/>
        </w:tabs>
      </w:pPr>
    </w:p>
    <w:p w14:paraId="770ED7A6" w14:textId="113ACD4B" w:rsidR="00175D6D" w:rsidRDefault="00175D6D" w:rsidP="00175D6D">
      <w:pPr>
        <w:tabs>
          <w:tab w:val="left" w:pos="7780"/>
        </w:tabs>
      </w:pPr>
    </w:p>
    <w:p w14:paraId="0F73E0B0" w14:textId="17E271AB" w:rsidR="00175D6D" w:rsidRDefault="00175D6D" w:rsidP="00175D6D">
      <w:pPr>
        <w:tabs>
          <w:tab w:val="left" w:pos="7780"/>
        </w:tabs>
      </w:pPr>
    </w:p>
    <w:p w14:paraId="6B7F6A45" w14:textId="77777777" w:rsidR="00175D6D" w:rsidRDefault="00175D6D" w:rsidP="00175D6D">
      <w:pPr>
        <w:tabs>
          <w:tab w:val="left" w:pos="7780"/>
        </w:tabs>
      </w:pPr>
    </w:p>
    <w:p w14:paraId="121CCAF6" w14:textId="77777777" w:rsidR="00175D6D" w:rsidRDefault="00175D6D" w:rsidP="00175D6D">
      <w:pPr>
        <w:tabs>
          <w:tab w:val="left" w:pos="7780"/>
        </w:tabs>
      </w:pPr>
    </w:p>
    <w:p w14:paraId="75A2F670" w14:textId="652F622B" w:rsidR="00175D6D" w:rsidRDefault="00175D6D" w:rsidP="00175D6D">
      <w:pPr>
        <w:tabs>
          <w:tab w:val="left" w:pos="7780"/>
        </w:tabs>
      </w:pPr>
    </w:p>
    <w:p w14:paraId="07D513F0" w14:textId="77777777" w:rsidR="00175D6D" w:rsidRDefault="00175D6D" w:rsidP="00175D6D">
      <w:pPr>
        <w:tabs>
          <w:tab w:val="left" w:pos="7780"/>
        </w:tabs>
      </w:pPr>
    </w:p>
    <w:p w14:paraId="146A8B5F" w14:textId="77777777" w:rsidR="00175D6D" w:rsidRDefault="00175D6D" w:rsidP="00175D6D">
      <w:pPr>
        <w:tabs>
          <w:tab w:val="left" w:pos="7780"/>
        </w:tabs>
      </w:pPr>
    </w:p>
    <w:p w14:paraId="65D5FC89" w14:textId="77777777" w:rsidR="00AB5F1A" w:rsidRDefault="00AB5F1A" w:rsidP="00175D6D">
      <w:pPr>
        <w:pStyle w:val="Default"/>
        <w:jc w:val="center"/>
        <w:rPr>
          <w:rFonts w:ascii="Georgia" w:hAnsi="Georgia"/>
          <w:b/>
          <w:bCs/>
          <w:sz w:val="28"/>
          <w:szCs w:val="28"/>
        </w:rPr>
      </w:pPr>
    </w:p>
    <w:p w14:paraId="5D4609B5" w14:textId="77777777" w:rsidR="00AB5F1A" w:rsidRDefault="00AB5F1A" w:rsidP="00175D6D">
      <w:pPr>
        <w:pStyle w:val="Default"/>
        <w:jc w:val="center"/>
        <w:rPr>
          <w:rFonts w:ascii="Georgia" w:hAnsi="Georgia"/>
          <w:b/>
          <w:bCs/>
          <w:sz w:val="28"/>
          <w:szCs w:val="28"/>
        </w:rPr>
      </w:pPr>
    </w:p>
    <w:p w14:paraId="62EF3AD8" w14:textId="77777777" w:rsidR="00AB5F1A" w:rsidRDefault="00AB5F1A" w:rsidP="00175D6D">
      <w:pPr>
        <w:pStyle w:val="Default"/>
        <w:jc w:val="center"/>
        <w:rPr>
          <w:rFonts w:ascii="Georgia" w:hAnsi="Georgia"/>
          <w:b/>
          <w:bCs/>
          <w:sz w:val="28"/>
          <w:szCs w:val="28"/>
        </w:rPr>
      </w:pPr>
    </w:p>
    <w:p w14:paraId="0EB1655C" w14:textId="77777777" w:rsidR="00AB5F1A" w:rsidRDefault="00AB5F1A" w:rsidP="00175D6D">
      <w:pPr>
        <w:pStyle w:val="Default"/>
        <w:jc w:val="center"/>
        <w:rPr>
          <w:rFonts w:ascii="Georgia" w:hAnsi="Georgia"/>
          <w:b/>
          <w:bCs/>
          <w:sz w:val="28"/>
          <w:szCs w:val="28"/>
        </w:rPr>
      </w:pPr>
    </w:p>
    <w:p w14:paraId="468A3BAF" w14:textId="77777777" w:rsidR="00AB5F1A" w:rsidRDefault="00AB5F1A" w:rsidP="00175D6D">
      <w:pPr>
        <w:pStyle w:val="Default"/>
        <w:jc w:val="center"/>
        <w:rPr>
          <w:rFonts w:ascii="Georgia" w:hAnsi="Georgia"/>
          <w:b/>
          <w:bCs/>
          <w:sz w:val="28"/>
          <w:szCs w:val="28"/>
        </w:rPr>
      </w:pPr>
    </w:p>
    <w:p w14:paraId="40208A6E" w14:textId="77777777" w:rsidR="00AB5F1A" w:rsidRDefault="00AB5F1A" w:rsidP="00175D6D">
      <w:pPr>
        <w:pStyle w:val="Default"/>
        <w:jc w:val="center"/>
        <w:rPr>
          <w:rFonts w:ascii="Georgia" w:hAnsi="Georgia"/>
          <w:b/>
          <w:bCs/>
          <w:sz w:val="28"/>
          <w:szCs w:val="28"/>
        </w:rPr>
      </w:pPr>
    </w:p>
    <w:p w14:paraId="3B6B8058" w14:textId="77777777" w:rsidR="00AB5F1A" w:rsidRDefault="00AB5F1A" w:rsidP="00175D6D">
      <w:pPr>
        <w:pStyle w:val="Default"/>
        <w:jc w:val="center"/>
        <w:rPr>
          <w:rFonts w:ascii="Georgia" w:hAnsi="Georgia"/>
          <w:b/>
          <w:bCs/>
          <w:sz w:val="28"/>
          <w:szCs w:val="28"/>
        </w:rPr>
      </w:pPr>
    </w:p>
    <w:p w14:paraId="26277667" w14:textId="77777777" w:rsidR="00AB5F1A" w:rsidRDefault="00AB5F1A" w:rsidP="00175D6D">
      <w:pPr>
        <w:pStyle w:val="Default"/>
        <w:jc w:val="center"/>
        <w:rPr>
          <w:rFonts w:ascii="Georgia" w:hAnsi="Georgia"/>
          <w:b/>
          <w:bCs/>
          <w:sz w:val="28"/>
          <w:szCs w:val="28"/>
        </w:rPr>
      </w:pPr>
    </w:p>
    <w:p w14:paraId="52F61D5E" w14:textId="77777777" w:rsidR="00AB5F1A" w:rsidRDefault="00AB5F1A" w:rsidP="00175D6D">
      <w:pPr>
        <w:pStyle w:val="Default"/>
        <w:jc w:val="center"/>
        <w:rPr>
          <w:rFonts w:ascii="Georgia" w:hAnsi="Georgia"/>
          <w:b/>
          <w:bCs/>
          <w:sz w:val="28"/>
          <w:szCs w:val="28"/>
        </w:rPr>
      </w:pPr>
    </w:p>
    <w:p w14:paraId="46D171B8" w14:textId="77777777" w:rsidR="00AB5F1A" w:rsidRDefault="00AB5F1A" w:rsidP="00175D6D">
      <w:pPr>
        <w:pStyle w:val="Default"/>
        <w:jc w:val="center"/>
        <w:rPr>
          <w:rFonts w:ascii="Georgia" w:hAnsi="Georgia"/>
          <w:b/>
          <w:bCs/>
          <w:sz w:val="28"/>
          <w:szCs w:val="28"/>
        </w:rPr>
      </w:pPr>
    </w:p>
    <w:p w14:paraId="6C048020" w14:textId="77777777" w:rsidR="00AB5F1A" w:rsidRDefault="00AB5F1A" w:rsidP="00175D6D">
      <w:pPr>
        <w:pStyle w:val="Default"/>
        <w:jc w:val="center"/>
        <w:rPr>
          <w:rFonts w:ascii="Georgia" w:hAnsi="Georgia"/>
          <w:b/>
          <w:bCs/>
          <w:sz w:val="28"/>
          <w:szCs w:val="28"/>
        </w:rPr>
      </w:pPr>
    </w:p>
    <w:p w14:paraId="03B43521" w14:textId="77777777" w:rsidR="00AB5F1A" w:rsidRDefault="00AB5F1A" w:rsidP="00175D6D">
      <w:pPr>
        <w:pStyle w:val="Default"/>
        <w:jc w:val="center"/>
        <w:rPr>
          <w:rFonts w:ascii="Georgia" w:hAnsi="Georgia"/>
          <w:b/>
          <w:bCs/>
          <w:sz w:val="28"/>
          <w:szCs w:val="28"/>
        </w:rPr>
      </w:pPr>
    </w:p>
    <w:p w14:paraId="3366DCE0" w14:textId="77777777" w:rsidR="00AB5F1A" w:rsidRDefault="00AB5F1A" w:rsidP="00175D6D">
      <w:pPr>
        <w:pStyle w:val="Default"/>
        <w:jc w:val="center"/>
        <w:rPr>
          <w:rFonts w:ascii="Georgia" w:hAnsi="Georgia"/>
          <w:b/>
          <w:bCs/>
          <w:sz w:val="28"/>
          <w:szCs w:val="28"/>
        </w:rPr>
      </w:pPr>
    </w:p>
    <w:p w14:paraId="0C344576" w14:textId="77777777" w:rsidR="00AB5F1A" w:rsidRDefault="00AB5F1A" w:rsidP="00175D6D">
      <w:pPr>
        <w:pStyle w:val="Default"/>
        <w:jc w:val="center"/>
        <w:rPr>
          <w:rFonts w:ascii="Georgia" w:hAnsi="Georgia"/>
          <w:b/>
          <w:bCs/>
          <w:sz w:val="28"/>
          <w:szCs w:val="28"/>
        </w:rPr>
      </w:pPr>
    </w:p>
    <w:p w14:paraId="4C59694D" w14:textId="77777777" w:rsidR="00AB5F1A" w:rsidRDefault="00AB5F1A" w:rsidP="00175D6D">
      <w:pPr>
        <w:pStyle w:val="Default"/>
        <w:jc w:val="center"/>
        <w:rPr>
          <w:rFonts w:ascii="Georgia" w:hAnsi="Georgia"/>
          <w:b/>
          <w:bCs/>
          <w:sz w:val="28"/>
          <w:szCs w:val="28"/>
        </w:rPr>
      </w:pPr>
    </w:p>
    <w:p w14:paraId="1D2999F9" w14:textId="77777777" w:rsidR="00AB5F1A" w:rsidRDefault="00AB5F1A" w:rsidP="00175D6D">
      <w:pPr>
        <w:pStyle w:val="Default"/>
        <w:jc w:val="center"/>
        <w:rPr>
          <w:rFonts w:ascii="Georgia" w:hAnsi="Georgia"/>
          <w:b/>
          <w:bCs/>
          <w:sz w:val="28"/>
          <w:szCs w:val="28"/>
        </w:rPr>
      </w:pPr>
    </w:p>
    <w:p w14:paraId="6004A79E" w14:textId="77777777" w:rsidR="00AB5F1A" w:rsidRDefault="00AB5F1A" w:rsidP="00175D6D">
      <w:pPr>
        <w:pStyle w:val="Default"/>
        <w:jc w:val="center"/>
        <w:rPr>
          <w:rFonts w:ascii="Georgia" w:hAnsi="Georgia"/>
          <w:b/>
          <w:bCs/>
          <w:sz w:val="28"/>
          <w:szCs w:val="28"/>
        </w:rPr>
      </w:pPr>
    </w:p>
    <w:p w14:paraId="2D9F4126" w14:textId="77777777" w:rsidR="00AB5F1A" w:rsidRDefault="00AB5F1A" w:rsidP="00175D6D">
      <w:pPr>
        <w:pStyle w:val="Default"/>
        <w:jc w:val="center"/>
        <w:rPr>
          <w:rFonts w:ascii="Georgia" w:hAnsi="Georgia"/>
          <w:b/>
          <w:bCs/>
          <w:sz w:val="28"/>
          <w:szCs w:val="28"/>
        </w:rPr>
      </w:pPr>
    </w:p>
    <w:p w14:paraId="51932618" w14:textId="77777777" w:rsidR="00AB5F1A" w:rsidRDefault="00AB5F1A" w:rsidP="00175D6D">
      <w:pPr>
        <w:pStyle w:val="Default"/>
        <w:jc w:val="center"/>
        <w:rPr>
          <w:rFonts w:ascii="Georgia" w:hAnsi="Georgia"/>
          <w:b/>
          <w:bCs/>
          <w:sz w:val="28"/>
          <w:szCs w:val="28"/>
        </w:rPr>
      </w:pPr>
    </w:p>
    <w:p w14:paraId="15295803" w14:textId="77777777" w:rsidR="00AB5F1A" w:rsidRDefault="00AB5F1A" w:rsidP="00175D6D">
      <w:pPr>
        <w:pStyle w:val="Default"/>
        <w:jc w:val="center"/>
        <w:rPr>
          <w:rFonts w:ascii="Georgia" w:hAnsi="Georgia"/>
          <w:b/>
          <w:bCs/>
          <w:sz w:val="28"/>
          <w:szCs w:val="28"/>
        </w:rPr>
      </w:pPr>
    </w:p>
    <w:p w14:paraId="6E223724" w14:textId="77777777" w:rsidR="00AB5F1A" w:rsidRDefault="00AB5F1A" w:rsidP="00175D6D">
      <w:pPr>
        <w:pStyle w:val="Default"/>
        <w:jc w:val="center"/>
        <w:rPr>
          <w:rFonts w:ascii="Georgia" w:hAnsi="Georgia"/>
          <w:b/>
          <w:bCs/>
          <w:sz w:val="28"/>
          <w:szCs w:val="28"/>
        </w:rPr>
      </w:pPr>
    </w:p>
    <w:p w14:paraId="31AA47EE" w14:textId="77777777" w:rsidR="00AB5F1A" w:rsidRDefault="00AB5F1A" w:rsidP="00175D6D">
      <w:pPr>
        <w:pStyle w:val="Default"/>
        <w:jc w:val="center"/>
        <w:rPr>
          <w:rFonts w:ascii="Georgia" w:hAnsi="Georgia"/>
          <w:b/>
          <w:bCs/>
          <w:sz w:val="28"/>
          <w:szCs w:val="28"/>
        </w:rPr>
      </w:pPr>
    </w:p>
    <w:p w14:paraId="6C964602" w14:textId="77777777" w:rsidR="00AB5F1A" w:rsidRDefault="00AB5F1A" w:rsidP="00175D6D">
      <w:pPr>
        <w:pStyle w:val="Default"/>
        <w:jc w:val="center"/>
        <w:rPr>
          <w:rFonts w:ascii="Georgia" w:hAnsi="Georgia"/>
          <w:b/>
          <w:bCs/>
          <w:sz w:val="28"/>
          <w:szCs w:val="28"/>
        </w:rPr>
      </w:pPr>
    </w:p>
    <w:p w14:paraId="5C089EAE" w14:textId="77777777" w:rsidR="00AB5F1A" w:rsidRDefault="00AB5F1A" w:rsidP="00175D6D">
      <w:pPr>
        <w:pStyle w:val="Default"/>
        <w:jc w:val="center"/>
        <w:rPr>
          <w:rFonts w:ascii="Georgia" w:hAnsi="Georgia"/>
          <w:b/>
          <w:bCs/>
          <w:sz w:val="28"/>
          <w:szCs w:val="28"/>
        </w:rPr>
      </w:pPr>
    </w:p>
    <w:p w14:paraId="51BC5F0A" w14:textId="77777777" w:rsidR="00AB5F1A" w:rsidRDefault="00AB5F1A" w:rsidP="00175D6D">
      <w:pPr>
        <w:pStyle w:val="Default"/>
        <w:jc w:val="center"/>
        <w:rPr>
          <w:rFonts w:ascii="Georgia" w:hAnsi="Georgia"/>
          <w:b/>
          <w:bCs/>
          <w:sz w:val="28"/>
          <w:szCs w:val="28"/>
        </w:rPr>
      </w:pPr>
    </w:p>
    <w:p w14:paraId="4296D6B4" w14:textId="77777777" w:rsidR="00AB5F1A" w:rsidRDefault="00AB5F1A" w:rsidP="00175D6D">
      <w:pPr>
        <w:pStyle w:val="Default"/>
        <w:jc w:val="center"/>
        <w:rPr>
          <w:rFonts w:ascii="Georgia" w:hAnsi="Georgia"/>
          <w:b/>
          <w:bCs/>
          <w:sz w:val="28"/>
          <w:szCs w:val="28"/>
        </w:rPr>
      </w:pPr>
    </w:p>
    <w:p w14:paraId="5671834B" w14:textId="77777777" w:rsidR="00175D6D" w:rsidRPr="00DD6873" w:rsidRDefault="00175D6D" w:rsidP="00175D6D">
      <w:pPr>
        <w:pStyle w:val="Default"/>
        <w:jc w:val="center"/>
        <w:rPr>
          <w:rFonts w:ascii="Georgia" w:hAnsi="Georgia"/>
          <w:b/>
          <w:bCs/>
          <w:sz w:val="28"/>
          <w:szCs w:val="28"/>
        </w:rPr>
      </w:pPr>
      <w:r w:rsidRPr="00DD6873">
        <w:rPr>
          <w:rFonts w:ascii="Georgia" w:hAnsi="Georgia"/>
          <w:b/>
          <w:bCs/>
          <w:sz w:val="28"/>
          <w:szCs w:val="28"/>
        </w:rPr>
        <w:lastRenderedPageBreak/>
        <w:t xml:space="preserve">Assessment Criteria for Planning </w:t>
      </w:r>
      <w:proofErr w:type="gramStart"/>
      <w:r>
        <w:rPr>
          <w:rFonts w:ascii="Georgia" w:hAnsi="Georgia"/>
          <w:b/>
          <w:bCs/>
          <w:sz w:val="28"/>
          <w:szCs w:val="28"/>
        </w:rPr>
        <w:t>A</w:t>
      </w:r>
      <w:proofErr w:type="gramEnd"/>
      <w:r>
        <w:rPr>
          <w:rFonts w:ascii="Georgia" w:hAnsi="Georgia"/>
          <w:b/>
          <w:bCs/>
          <w:sz w:val="28"/>
          <w:szCs w:val="28"/>
        </w:rPr>
        <w:t xml:space="preserve"> Tall Cold Drink of Water</w:t>
      </w:r>
    </w:p>
    <w:p w14:paraId="5BC6AE89" w14:textId="77777777" w:rsidR="00175D6D" w:rsidRPr="00DD6873" w:rsidRDefault="00175D6D" w:rsidP="00175D6D">
      <w:pPr>
        <w:pStyle w:val="Default"/>
        <w:jc w:val="both"/>
        <w:rPr>
          <w:rFonts w:ascii="Georgia" w:hAnsi="Georgia"/>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2394"/>
        <w:gridCol w:w="2394"/>
        <w:gridCol w:w="2394"/>
      </w:tblGrid>
      <w:tr w:rsidR="00175D6D" w:rsidRPr="00837050" w14:paraId="45C622A6" w14:textId="77777777" w:rsidTr="00065198">
        <w:trPr>
          <w:trHeight w:val="461"/>
        </w:trPr>
        <w:tc>
          <w:tcPr>
            <w:tcW w:w="2394" w:type="dxa"/>
            <w:vMerge w:val="restart"/>
            <w:shd w:val="clear" w:color="auto" w:fill="auto"/>
          </w:tcPr>
          <w:p w14:paraId="702292E3" w14:textId="77777777" w:rsidR="00175D6D" w:rsidRPr="00837050" w:rsidRDefault="00175D6D" w:rsidP="00065198">
            <w:pPr>
              <w:pStyle w:val="Default"/>
              <w:jc w:val="center"/>
              <w:rPr>
                <w:rFonts w:ascii="Georgia" w:hAnsi="Georgia"/>
                <w:b/>
                <w:bCs/>
              </w:rPr>
            </w:pPr>
            <w:r w:rsidRPr="00837050">
              <w:rPr>
                <w:rFonts w:ascii="Georgia" w:hAnsi="Georgia"/>
                <w:b/>
                <w:bCs/>
              </w:rPr>
              <w:t>TA Name:</w:t>
            </w:r>
          </w:p>
        </w:tc>
        <w:tc>
          <w:tcPr>
            <w:tcW w:w="2394" w:type="dxa"/>
            <w:vMerge w:val="restart"/>
            <w:shd w:val="clear" w:color="auto" w:fill="auto"/>
          </w:tcPr>
          <w:p w14:paraId="7969F57D" w14:textId="77777777" w:rsidR="00175D6D" w:rsidRPr="00837050" w:rsidRDefault="00175D6D" w:rsidP="00065198">
            <w:pPr>
              <w:pStyle w:val="Default"/>
              <w:jc w:val="both"/>
              <w:rPr>
                <w:rFonts w:ascii="Georgia" w:hAnsi="Georgia"/>
                <w:b/>
                <w:bCs/>
              </w:rPr>
            </w:pPr>
          </w:p>
        </w:tc>
        <w:tc>
          <w:tcPr>
            <w:tcW w:w="2394" w:type="dxa"/>
            <w:vMerge w:val="restart"/>
            <w:shd w:val="clear" w:color="auto" w:fill="auto"/>
          </w:tcPr>
          <w:p w14:paraId="70FBB352" w14:textId="77777777" w:rsidR="00175D6D" w:rsidRPr="00837050" w:rsidRDefault="00175D6D" w:rsidP="00065198">
            <w:pPr>
              <w:pStyle w:val="Default"/>
              <w:jc w:val="center"/>
              <w:rPr>
                <w:rFonts w:ascii="Georgia" w:hAnsi="Georgia"/>
                <w:b/>
                <w:bCs/>
              </w:rPr>
            </w:pPr>
            <w:r w:rsidRPr="00837050">
              <w:rPr>
                <w:rFonts w:ascii="Georgia" w:hAnsi="Georgia"/>
                <w:b/>
                <w:bCs/>
              </w:rPr>
              <w:t>Names of Students in Group:</w:t>
            </w:r>
          </w:p>
        </w:tc>
        <w:tc>
          <w:tcPr>
            <w:tcW w:w="2394" w:type="dxa"/>
            <w:shd w:val="clear" w:color="auto" w:fill="auto"/>
          </w:tcPr>
          <w:p w14:paraId="031B34D3" w14:textId="77777777" w:rsidR="00175D6D" w:rsidRPr="00837050" w:rsidRDefault="00175D6D" w:rsidP="00065198">
            <w:pPr>
              <w:pStyle w:val="Default"/>
              <w:jc w:val="both"/>
              <w:rPr>
                <w:rFonts w:ascii="Georgia" w:hAnsi="Georgia"/>
                <w:b/>
                <w:bCs/>
              </w:rPr>
            </w:pPr>
            <w:r w:rsidRPr="00837050">
              <w:rPr>
                <w:rFonts w:ascii="Georgia" w:hAnsi="Georgia"/>
                <w:b/>
                <w:bCs/>
              </w:rPr>
              <w:t>a.</w:t>
            </w:r>
          </w:p>
        </w:tc>
      </w:tr>
      <w:tr w:rsidR="00175D6D" w:rsidRPr="00837050" w14:paraId="1DB56801" w14:textId="77777777" w:rsidTr="00065198">
        <w:trPr>
          <w:trHeight w:val="360"/>
        </w:trPr>
        <w:tc>
          <w:tcPr>
            <w:tcW w:w="2394" w:type="dxa"/>
            <w:vMerge/>
            <w:tcBorders>
              <w:bottom w:val="single" w:sz="4" w:space="0" w:color="auto"/>
            </w:tcBorders>
            <w:shd w:val="clear" w:color="auto" w:fill="auto"/>
          </w:tcPr>
          <w:p w14:paraId="5D2C0349" w14:textId="77777777" w:rsidR="00175D6D" w:rsidRPr="00837050" w:rsidRDefault="00175D6D" w:rsidP="00065198">
            <w:pPr>
              <w:pStyle w:val="Default"/>
              <w:jc w:val="center"/>
              <w:rPr>
                <w:rFonts w:ascii="Georgia" w:hAnsi="Georgia"/>
                <w:b/>
                <w:bCs/>
              </w:rPr>
            </w:pPr>
          </w:p>
        </w:tc>
        <w:tc>
          <w:tcPr>
            <w:tcW w:w="2394" w:type="dxa"/>
            <w:vMerge/>
            <w:tcBorders>
              <w:bottom w:val="single" w:sz="4" w:space="0" w:color="auto"/>
            </w:tcBorders>
            <w:shd w:val="clear" w:color="auto" w:fill="auto"/>
          </w:tcPr>
          <w:p w14:paraId="7C86F536" w14:textId="77777777" w:rsidR="00175D6D" w:rsidRPr="00837050" w:rsidRDefault="00175D6D" w:rsidP="00065198">
            <w:pPr>
              <w:pStyle w:val="Default"/>
              <w:jc w:val="both"/>
              <w:rPr>
                <w:rFonts w:ascii="Georgia" w:hAnsi="Georgia"/>
                <w:b/>
                <w:bCs/>
              </w:rPr>
            </w:pPr>
          </w:p>
        </w:tc>
        <w:tc>
          <w:tcPr>
            <w:tcW w:w="2394" w:type="dxa"/>
            <w:vMerge/>
            <w:shd w:val="clear" w:color="auto" w:fill="auto"/>
          </w:tcPr>
          <w:p w14:paraId="607A15D2" w14:textId="77777777" w:rsidR="00175D6D" w:rsidRPr="00837050" w:rsidRDefault="00175D6D" w:rsidP="00065198">
            <w:pPr>
              <w:pStyle w:val="Default"/>
              <w:jc w:val="center"/>
              <w:rPr>
                <w:rFonts w:ascii="Georgia" w:hAnsi="Georgia"/>
                <w:b/>
                <w:bCs/>
              </w:rPr>
            </w:pPr>
          </w:p>
        </w:tc>
        <w:tc>
          <w:tcPr>
            <w:tcW w:w="2394" w:type="dxa"/>
            <w:shd w:val="clear" w:color="auto" w:fill="auto"/>
          </w:tcPr>
          <w:p w14:paraId="46A40735" w14:textId="77777777" w:rsidR="00175D6D" w:rsidRPr="00837050" w:rsidRDefault="00175D6D" w:rsidP="00065198">
            <w:pPr>
              <w:pStyle w:val="Default"/>
              <w:jc w:val="both"/>
              <w:rPr>
                <w:rFonts w:ascii="Georgia" w:hAnsi="Georgia"/>
                <w:b/>
                <w:bCs/>
              </w:rPr>
            </w:pPr>
          </w:p>
        </w:tc>
      </w:tr>
      <w:tr w:rsidR="00175D6D" w:rsidRPr="00837050" w14:paraId="3D3EBFDD" w14:textId="77777777" w:rsidTr="00065198">
        <w:tc>
          <w:tcPr>
            <w:tcW w:w="2394" w:type="dxa"/>
            <w:tcBorders>
              <w:bottom w:val="nil"/>
              <w:right w:val="nil"/>
            </w:tcBorders>
            <w:shd w:val="clear" w:color="auto" w:fill="auto"/>
          </w:tcPr>
          <w:p w14:paraId="5363A97B" w14:textId="77777777" w:rsidR="00175D6D" w:rsidRPr="00837050" w:rsidRDefault="00175D6D" w:rsidP="00065198">
            <w:pPr>
              <w:pStyle w:val="Default"/>
              <w:jc w:val="both"/>
              <w:rPr>
                <w:rFonts w:ascii="Georgia" w:hAnsi="Georgia"/>
                <w:b/>
                <w:bCs/>
              </w:rPr>
            </w:pPr>
          </w:p>
        </w:tc>
        <w:tc>
          <w:tcPr>
            <w:tcW w:w="2394" w:type="dxa"/>
            <w:tcBorders>
              <w:left w:val="nil"/>
              <w:bottom w:val="nil"/>
            </w:tcBorders>
            <w:shd w:val="clear" w:color="auto" w:fill="auto"/>
          </w:tcPr>
          <w:p w14:paraId="3169B996" w14:textId="77777777" w:rsidR="00175D6D" w:rsidRPr="00837050" w:rsidRDefault="00175D6D" w:rsidP="00065198">
            <w:pPr>
              <w:pStyle w:val="Default"/>
              <w:jc w:val="both"/>
              <w:rPr>
                <w:rFonts w:ascii="Georgia" w:hAnsi="Georgia"/>
                <w:b/>
                <w:bCs/>
              </w:rPr>
            </w:pPr>
          </w:p>
        </w:tc>
        <w:tc>
          <w:tcPr>
            <w:tcW w:w="2394" w:type="dxa"/>
            <w:shd w:val="clear" w:color="auto" w:fill="auto"/>
          </w:tcPr>
          <w:p w14:paraId="40018A88" w14:textId="77777777" w:rsidR="00175D6D" w:rsidRPr="00837050" w:rsidRDefault="00175D6D" w:rsidP="00065198">
            <w:pPr>
              <w:pStyle w:val="Default"/>
              <w:jc w:val="center"/>
              <w:rPr>
                <w:rFonts w:ascii="Georgia" w:hAnsi="Georgia"/>
                <w:b/>
                <w:bCs/>
              </w:rPr>
            </w:pPr>
          </w:p>
        </w:tc>
        <w:tc>
          <w:tcPr>
            <w:tcW w:w="2394" w:type="dxa"/>
            <w:shd w:val="clear" w:color="auto" w:fill="auto"/>
          </w:tcPr>
          <w:p w14:paraId="162C517C" w14:textId="77777777" w:rsidR="00175D6D" w:rsidRPr="00837050" w:rsidRDefault="00175D6D" w:rsidP="00065198">
            <w:pPr>
              <w:pStyle w:val="Default"/>
              <w:jc w:val="both"/>
              <w:rPr>
                <w:rFonts w:ascii="Georgia" w:hAnsi="Georgia"/>
                <w:b/>
                <w:bCs/>
              </w:rPr>
            </w:pPr>
            <w:r w:rsidRPr="00837050">
              <w:rPr>
                <w:rFonts w:ascii="Georgia" w:hAnsi="Georgia"/>
                <w:b/>
                <w:bCs/>
              </w:rPr>
              <w:t>b.</w:t>
            </w:r>
          </w:p>
        </w:tc>
      </w:tr>
      <w:tr w:rsidR="00175D6D" w:rsidRPr="00837050" w14:paraId="0BEC7B27" w14:textId="77777777" w:rsidTr="00065198">
        <w:tc>
          <w:tcPr>
            <w:tcW w:w="2394" w:type="dxa"/>
            <w:tcBorders>
              <w:top w:val="nil"/>
              <w:bottom w:val="nil"/>
              <w:right w:val="nil"/>
            </w:tcBorders>
            <w:shd w:val="clear" w:color="auto" w:fill="auto"/>
          </w:tcPr>
          <w:p w14:paraId="2B535582" w14:textId="77777777" w:rsidR="00175D6D" w:rsidRPr="00837050" w:rsidRDefault="00175D6D" w:rsidP="00065198">
            <w:pPr>
              <w:pStyle w:val="Default"/>
              <w:jc w:val="both"/>
              <w:rPr>
                <w:rFonts w:ascii="Georgia" w:hAnsi="Georgia"/>
                <w:b/>
                <w:bCs/>
              </w:rPr>
            </w:pPr>
          </w:p>
        </w:tc>
        <w:tc>
          <w:tcPr>
            <w:tcW w:w="2394" w:type="dxa"/>
            <w:tcBorders>
              <w:top w:val="nil"/>
              <w:left w:val="nil"/>
              <w:bottom w:val="nil"/>
            </w:tcBorders>
            <w:shd w:val="clear" w:color="auto" w:fill="auto"/>
          </w:tcPr>
          <w:p w14:paraId="370415FF" w14:textId="77777777" w:rsidR="00175D6D" w:rsidRPr="00837050" w:rsidRDefault="00175D6D" w:rsidP="00065198">
            <w:pPr>
              <w:pStyle w:val="Default"/>
              <w:jc w:val="both"/>
              <w:rPr>
                <w:rFonts w:ascii="Georgia" w:hAnsi="Georgia"/>
                <w:b/>
                <w:bCs/>
              </w:rPr>
            </w:pPr>
          </w:p>
        </w:tc>
        <w:tc>
          <w:tcPr>
            <w:tcW w:w="2394" w:type="dxa"/>
            <w:tcBorders>
              <w:bottom w:val="single" w:sz="4" w:space="0" w:color="auto"/>
            </w:tcBorders>
            <w:shd w:val="clear" w:color="auto" w:fill="auto"/>
          </w:tcPr>
          <w:p w14:paraId="32CCB333" w14:textId="77777777" w:rsidR="00175D6D" w:rsidRPr="00837050" w:rsidRDefault="00175D6D" w:rsidP="00065198">
            <w:pPr>
              <w:pStyle w:val="Default"/>
              <w:jc w:val="both"/>
              <w:rPr>
                <w:rFonts w:ascii="Georgia" w:hAnsi="Georgia"/>
                <w:b/>
                <w:bCs/>
              </w:rPr>
            </w:pPr>
          </w:p>
        </w:tc>
        <w:tc>
          <w:tcPr>
            <w:tcW w:w="2394" w:type="dxa"/>
            <w:tcBorders>
              <w:bottom w:val="single" w:sz="4" w:space="0" w:color="auto"/>
            </w:tcBorders>
            <w:shd w:val="clear" w:color="auto" w:fill="auto"/>
          </w:tcPr>
          <w:p w14:paraId="72038404" w14:textId="77777777" w:rsidR="00175D6D" w:rsidRPr="00837050" w:rsidRDefault="00175D6D" w:rsidP="00065198">
            <w:pPr>
              <w:pStyle w:val="Default"/>
              <w:jc w:val="both"/>
              <w:rPr>
                <w:rFonts w:ascii="Georgia" w:hAnsi="Georgia"/>
                <w:b/>
                <w:bCs/>
              </w:rPr>
            </w:pPr>
          </w:p>
        </w:tc>
      </w:tr>
      <w:tr w:rsidR="00175D6D" w:rsidRPr="00837050" w14:paraId="34E7EBA5" w14:textId="77777777" w:rsidTr="00065198">
        <w:tc>
          <w:tcPr>
            <w:tcW w:w="2394" w:type="dxa"/>
            <w:tcBorders>
              <w:top w:val="nil"/>
              <w:right w:val="nil"/>
            </w:tcBorders>
            <w:shd w:val="clear" w:color="auto" w:fill="auto"/>
          </w:tcPr>
          <w:p w14:paraId="0A3D37A6" w14:textId="77777777" w:rsidR="00175D6D" w:rsidRPr="00837050" w:rsidRDefault="00175D6D" w:rsidP="00065198">
            <w:pPr>
              <w:pStyle w:val="Default"/>
              <w:jc w:val="both"/>
              <w:rPr>
                <w:rFonts w:ascii="Georgia" w:hAnsi="Georgia"/>
                <w:b/>
                <w:bCs/>
              </w:rPr>
            </w:pPr>
          </w:p>
        </w:tc>
        <w:tc>
          <w:tcPr>
            <w:tcW w:w="2394" w:type="dxa"/>
            <w:tcBorders>
              <w:top w:val="nil"/>
              <w:left w:val="nil"/>
            </w:tcBorders>
            <w:shd w:val="clear" w:color="auto" w:fill="auto"/>
          </w:tcPr>
          <w:p w14:paraId="698CA2C9" w14:textId="77777777" w:rsidR="00175D6D" w:rsidRPr="00837050" w:rsidRDefault="00175D6D" w:rsidP="00065198">
            <w:pPr>
              <w:pStyle w:val="Default"/>
              <w:jc w:val="both"/>
              <w:rPr>
                <w:rFonts w:ascii="Georgia" w:hAnsi="Georgia"/>
                <w:b/>
                <w:bCs/>
              </w:rPr>
            </w:pPr>
          </w:p>
        </w:tc>
        <w:tc>
          <w:tcPr>
            <w:tcW w:w="2394" w:type="dxa"/>
            <w:tcBorders>
              <w:right w:val="nil"/>
            </w:tcBorders>
            <w:shd w:val="clear" w:color="auto" w:fill="auto"/>
          </w:tcPr>
          <w:p w14:paraId="534DDDCC" w14:textId="77777777" w:rsidR="00175D6D" w:rsidRPr="00837050" w:rsidRDefault="00175D6D" w:rsidP="00065198">
            <w:pPr>
              <w:pStyle w:val="Default"/>
              <w:jc w:val="both"/>
              <w:rPr>
                <w:rFonts w:ascii="Georgia" w:hAnsi="Georgia"/>
                <w:b/>
                <w:bCs/>
              </w:rPr>
            </w:pPr>
            <w:r w:rsidRPr="00837050">
              <w:rPr>
                <w:rFonts w:ascii="Georgia" w:hAnsi="Georgia"/>
                <w:b/>
                <w:bCs/>
              </w:rPr>
              <w:t>Date:</w:t>
            </w:r>
          </w:p>
        </w:tc>
        <w:tc>
          <w:tcPr>
            <w:tcW w:w="2394" w:type="dxa"/>
            <w:tcBorders>
              <w:left w:val="nil"/>
            </w:tcBorders>
            <w:shd w:val="clear" w:color="auto" w:fill="auto"/>
          </w:tcPr>
          <w:p w14:paraId="6D42C0B6" w14:textId="77777777" w:rsidR="00175D6D" w:rsidRPr="00837050" w:rsidRDefault="00175D6D" w:rsidP="00065198">
            <w:pPr>
              <w:pStyle w:val="Default"/>
              <w:jc w:val="both"/>
              <w:rPr>
                <w:rFonts w:ascii="Georgia" w:hAnsi="Georgia"/>
                <w:b/>
                <w:bCs/>
              </w:rPr>
            </w:pPr>
          </w:p>
        </w:tc>
      </w:tr>
      <w:tr w:rsidR="00175D6D" w:rsidRPr="00837050" w14:paraId="1B2D467C" w14:textId="77777777" w:rsidTr="00065198">
        <w:tc>
          <w:tcPr>
            <w:tcW w:w="2394" w:type="dxa"/>
            <w:shd w:val="clear" w:color="auto" w:fill="auto"/>
          </w:tcPr>
          <w:p w14:paraId="4047F793" w14:textId="77777777" w:rsidR="00175D6D" w:rsidRPr="00837050" w:rsidRDefault="00175D6D" w:rsidP="00065198">
            <w:pPr>
              <w:pStyle w:val="Default"/>
              <w:jc w:val="center"/>
              <w:rPr>
                <w:rFonts w:ascii="Georgia" w:hAnsi="Georgia"/>
                <w:b/>
                <w:bCs/>
              </w:rPr>
            </w:pPr>
            <w:r w:rsidRPr="00837050">
              <w:rPr>
                <w:rFonts w:ascii="Georgia" w:hAnsi="Georgia"/>
                <w:b/>
                <w:bCs/>
              </w:rPr>
              <w:t>Criteria:</w:t>
            </w:r>
          </w:p>
        </w:tc>
        <w:tc>
          <w:tcPr>
            <w:tcW w:w="2394" w:type="dxa"/>
            <w:shd w:val="clear" w:color="auto" w:fill="auto"/>
          </w:tcPr>
          <w:p w14:paraId="23F1AC0E" w14:textId="77777777" w:rsidR="00175D6D" w:rsidRPr="00837050" w:rsidRDefault="00175D6D" w:rsidP="00065198">
            <w:pPr>
              <w:pStyle w:val="Default"/>
              <w:jc w:val="center"/>
              <w:rPr>
                <w:rFonts w:ascii="Georgia" w:hAnsi="Georgia"/>
                <w:b/>
                <w:bCs/>
              </w:rPr>
            </w:pPr>
            <w:r w:rsidRPr="00837050">
              <w:rPr>
                <w:rFonts w:ascii="Georgia" w:hAnsi="Georgia"/>
                <w:b/>
                <w:bCs/>
              </w:rPr>
              <w:t>Marks</w:t>
            </w:r>
          </w:p>
        </w:tc>
        <w:tc>
          <w:tcPr>
            <w:tcW w:w="4788" w:type="dxa"/>
            <w:gridSpan w:val="2"/>
            <w:shd w:val="clear" w:color="auto" w:fill="auto"/>
          </w:tcPr>
          <w:p w14:paraId="09624CE9" w14:textId="77777777" w:rsidR="00175D6D" w:rsidRPr="00837050" w:rsidRDefault="00175D6D" w:rsidP="00065198">
            <w:pPr>
              <w:pStyle w:val="Default"/>
              <w:jc w:val="center"/>
              <w:rPr>
                <w:rFonts w:ascii="Georgia" w:hAnsi="Georgia"/>
                <w:b/>
                <w:bCs/>
              </w:rPr>
            </w:pPr>
            <w:r w:rsidRPr="00837050">
              <w:rPr>
                <w:rFonts w:ascii="Georgia" w:hAnsi="Georgia"/>
                <w:b/>
                <w:bCs/>
              </w:rPr>
              <w:t>Assessment</w:t>
            </w:r>
          </w:p>
        </w:tc>
      </w:tr>
      <w:tr w:rsidR="00175D6D" w:rsidRPr="00837050" w14:paraId="46E4A744" w14:textId="77777777" w:rsidTr="00065198">
        <w:tc>
          <w:tcPr>
            <w:tcW w:w="2394" w:type="dxa"/>
            <w:tcBorders>
              <w:bottom w:val="single" w:sz="4" w:space="0" w:color="auto"/>
            </w:tcBorders>
            <w:shd w:val="clear" w:color="auto" w:fill="auto"/>
          </w:tcPr>
          <w:p w14:paraId="32F5D399" w14:textId="77777777" w:rsidR="00175D6D" w:rsidRPr="00837050" w:rsidRDefault="00175D6D" w:rsidP="00065198">
            <w:pPr>
              <w:pStyle w:val="Default"/>
              <w:jc w:val="center"/>
              <w:rPr>
                <w:rFonts w:ascii="Georgia" w:hAnsi="Georgia"/>
                <w:b/>
                <w:bCs/>
              </w:rPr>
            </w:pPr>
          </w:p>
        </w:tc>
        <w:tc>
          <w:tcPr>
            <w:tcW w:w="2394" w:type="dxa"/>
            <w:tcBorders>
              <w:bottom w:val="single" w:sz="4" w:space="0" w:color="auto"/>
            </w:tcBorders>
            <w:shd w:val="clear" w:color="auto" w:fill="auto"/>
          </w:tcPr>
          <w:p w14:paraId="1BC3522D" w14:textId="77777777" w:rsidR="00175D6D" w:rsidRPr="00837050" w:rsidRDefault="00175D6D" w:rsidP="00065198">
            <w:pPr>
              <w:pStyle w:val="Default"/>
              <w:jc w:val="center"/>
              <w:rPr>
                <w:rFonts w:ascii="Georgia" w:hAnsi="Georgia"/>
                <w:b/>
                <w:bCs/>
              </w:rPr>
            </w:pPr>
            <w:r w:rsidRPr="00837050">
              <w:rPr>
                <w:rFonts w:ascii="Georgia" w:hAnsi="Georgia"/>
                <w:b/>
                <w:bCs/>
              </w:rPr>
              <w:t>Possible</w:t>
            </w:r>
          </w:p>
        </w:tc>
        <w:tc>
          <w:tcPr>
            <w:tcW w:w="2394" w:type="dxa"/>
            <w:tcBorders>
              <w:bottom w:val="single" w:sz="4" w:space="0" w:color="auto"/>
            </w:tcBorders>
            <w:shd w:val="clear" w:color="auto" w:fill="auto"/>
          </w:tcPr>
          <w:p w14:paraId="2F3447AA" w14:textId="77777777" w:rsidR="00175D6D" w:rsidRPr="00837050" w:rsidRDefault="00175D6D" w:rsidP="00065198">
            <w:pPr>
              <w:pStyle w:val="Default"/>
              <w:jc w:val="center"/>
              <w:rPr>
                <w:rFonts w:ascii="Georgia" w:hAnsi="Georgia"/>
                <w:b/>
                <w:bCs/>
              </w:rPr>
            </w:pPr>
            <w:r w:rsidRPr="00837050">
              <w:rPr>
                <w:rFonts w:ascii="Georgia" w:hAnsi="Georgia"/>
                <w:b/>
                <w:bCs/>
              </w:rPr>
              <w:t>Self</w:t>
            </w:r>
          </w:p>
        </w:tc>
        <w:tc>
          <w:tcPr>
            <w:tcW w:w="2394" w:type="dxa"/>
            <w:tcBorders>
              <w:bottom w:val="single" w:sz="4" w:space="0" w:color="auto"/>
            </w:tcBorders>
            <w:shd w:val="clear" w:color="auto" w:fill="auto"/>
          </w:tcPr>
          <w:p w14:paraId="03AE0AE5" w14:textId="77777777" w:rsidR="00175D6D" w:rsidRPr="00837050" w:rsidRDefault="00175D6D" w:rsidP="00065198">
            <w:pPr>
              <w:pStyle w:val="Default"/>
              <w:jc w:val="center"/>
              <w:rPr>
                <w:rFonts w:ascii="Georgia" w:hAnsi="Georgia"/>
                <w:b/>
                <w:bCs/>
              </w:rPr>
            </w:pPr>
            <w:r w:rsidRPr="00837050">
              <w:rPr>
                <w:rFonts w:ascii="Georgia" w:hAnsi="Georgia"/>
                <w:b/>
                <w:bCs/>
              </w:rPr>
              <w:t>TA</w:t>
            </w:r>
          </w:p>
        </w:tc>
      </w:tr>
      <w:tr w:rsidR="00175D6D" w:rsidRPr="00837050" w14:paraId="5FDBEC90" w14:textId="77777777" w:rsidTr="00065198">
        <w:tc>
          <w:tcPr>
            <w:tcW w:w="2394" w:type="dxa"/>
            <w:tcBorders>
              <w:right w:val="nil"/>
            </w:tcBorders>
            <w:shd w:val="clear" w:color="auto" w:fill="auto"/>
          </w:tcPr>
          <w:p w14:paraId="4CF1BEC2" w14:textId="77777777" w:rsidR="00175D6D" w:rsidRPr="00837050" w:rsidRDefault="00175D6D" w:rsidP="00065198">
            <w:pPr>
              <w:pStyle w:val="Default"/>
              <w:jc w:val="both"/>
              <w:rPr>
                <w:rFonts w:ascii="Georgia" w:hAnsi="Georgia"/>
                <w:b/>
                <w:bCs/>
              </w:rPr>
            </w:pPr>
          </w:p>
        </w:tc>
        <w:tc>
          <w:tcPr>
            <w:tcW w:w="2394" w:type="dxa"/>
            <w:tcBorders>
              <w:left w:val="nil"/>
              <w:right w:val="nil"/>
            </w:tcBorders>
            <w:shd w:val="clear" w:color="auto" w:fill="auto"/>
          </w:tcPr>
          <w:p w14:paraId="712FF742" w14:textId="77777777" w:rsidR="00175D6D" w:rsidRPr="00837050" w:rsidRDefault="00175D6D" w:rsidP="00065198">
            <w:pPr>
              <w:pStyle w:val="Default"/>
              <w:jc w:val="both"/>
              <w:rPr>
                <w:rFonts w:ascii="Georgia" w:hAnsi="Georgia"/>
                <w:b/>
                <w:bCs/>
              </w:rPr>
            </w:pPr>
          </w:p>
        </w:tc>
        <w:tc>
          <w:tcPr>
            <w:tcW w:w="2394" w:type="dxa"/>
            <w:tcBorders>
              <w:left w:val="nil"/>
              <w:right w:val="nil"/>
            </w:tcBorders>
            <w:shd w:val="clear" w:color="auto" w:fill="auto"/>
          </w:tcPr>
          <w:p w14:paraId="582D9690" w14:textId="77777777" w:rsidR="00175D6D" w:rsidRPr="00837050" w:rsidRDefault="00175D6D" w:rsidP="00065198">
            <w:pPr>
              <w:pStyle w:val="Default"/>
              <w:jc w:val="both"/>
              <w:rPr>
                <w:rFonts w:ascii="Calibri" w:hAnsi="Calibri"/>
                <w:b/>
                <w:bCs/>
                <w:sz w:val="23"/>
                <w:szCs w:val="23"/>
              </w:rPr>
            </w:pPr>
          </w:p>
        </w:tc>
        <w:tc>
          <w:tcPr>
            <w:tcW w:w="2394" w:type="dxa"/>
            <w:tcBorders>
              <w:left w:val="nil"/>
            </w:tcBorders>
            <w:shd w:val="clear" w:color="auto" w:fill="auto"/>
          </w:tcPr>
          <w:p w14:paraId="67F5E841" w14:textId="77777777" w:rsidR="00175D6D" w:rsidRPr="00837050" w:rsidRDefault="00175D6D" w:rsidP="00065198">
            <w:pPr>
              <w:pStyle w:val="Default"/>
              <w:jc w:val="both"/>
              <w:rPr>
                <w:rFonts w:ascii="Calibri" w:hAnsi="Calibri"/>
                <w:b/>
                <w:bCs/>
                <w:sz w:val="23"/>
                <w:szCs w:val="23"/>
              </w:rPr>
            </w:pPr>
          </w:p>
        </w:tc>
      </w:tr>
      <w:tr w:rsidR="00175D6D" w:rsidRPr="00837050" w14:paraId="584D759A" w14:textId="77777777" w:rsidTr="00065198">
        <w:tc>
          <w:tcPr>
            <w:tcW w:w="2394" w:type="dxa"/>
            <w:shd w:val="clear" w:color="auto" w:fill="auto"/>
          </w:tcPr>
          <w:p w14:paraId="130F402F"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1. </w:t>
            </w:r>
            <w:r w:rsidRPr="00837050">
              <w:rPr>
                <w:rFonts w:ascii="Georgia" w:hAnsi="Georgia"/>
                <w:sz w:val="20"/>
                <w:szCs w:val="20"/>
              </w:rPr>
              <w:t>Identify the problem and state it clearly in a way that can be tested.</w:t>
            </w:r>
            <w:r w:rsidRPr="00837050">
              <w:rPr>
                <w:rFonts w:ascii="Georgia" w:hAnsi="Georgia"/>
                <w:b/>
                <w:bCs/>
                <w:sz w:val="20"/>
                <w:szCs w:val="20"/>
              </w:rPr>
              <w:t xml:space="preserve"> </w:t>
            </w:r>
          </w:p>
        </w:tc>
        <w:tc>
          <w:tcPr>
            <w:tcW w:w="2394" w:type="dxa"/>
            <w:shd w:val="clear" w:color="auto" w:fill="auto"/>
          </w:tcPr>
          <w:p w14:paraId="4B1E05D1" w14:textId="77777777" w:rsidR="00175D6D" w:rsidRPr="00837050" w:rsidRDefault="00175D6D" w:rsidP="00065198">
            <w:pPr>
              <w:pStyle w:val="Default"/>
              <w:jc w:val="both"/>
              <w:rPr>
                <w:rFonts w:ascii="Georgia" w:hAnsi="Georgia"/>
                <w:b/>
                <w:bCs/>
              </w:rPr>
            </w:pPr>
          </w:p>
          <w:p w14:paraId="59D20C59"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6A30A1F9"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66C2C005" w14:textId="77777777" w:rsidR="00175D6D" w:rsidRPr="00837050" w:rsidRDefault="00175D6D" w:rsidP="00065198">
            <w:pPr>
              <w:pStyle w:val="Default"/>
              <w:jc w:val="both"/>
              <w:rPr>
                <w:rFonts w:ascii="Calibri" w:hAnsi="Calibri"/>
                <w:b/>
                <w:bCs/>
                <w:sz w:val="23"/>
                <w:szCs w:val="23"/>
              </w:rPr>
            </w:pPr>
          </w:p>
        </w:tc>
      </w:tr>
      <w:tr w:rsidR="00175D6D" w:rsidRPr="00837050" w14:paraId="6DBD4343" w14:textId="77777777" w:rsidTr="00065198">
        <w:tc>
          <w:tcPr>
            <w:tcW w:w="2394" w:type="dxa"/>
            <w:shd w:val="clear" w:color="auto" w:fill="auto"/>
          </w:tcPr>
          <w:p w14:paraId="2EA58377"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2. </w:t>
            </w:r>
            <w:r w:rsidRPr="00837050">
              <w:rPr>
                <w:rFonts w:ascii="Georgia" w:hAnsi="Georgia"/>
                <w:sz w:val="20"/>
                <w:szCs w:val="20"/>
              </w:rPr>
              <w:t xml:space="preserve">Use proper apparatus, techniques and safety precautions. </w:t>
            </w:r>
          </w:p>
        </w:tc>
        <w:tc>
          <w:tcPr>
            <w:tcW w:w="2394" w:type="dxa"/>
            <w:shd w:val="clear" w:color="auto" w:fill="auto"/>
          </w:tcPr>
          <w:p w14:paraId="1EB14300" w14:textId="77777777" w:rsidR="00175D6D" w:rsidRPr="00837050" w:rsidRDefault="00175D6D" w:rsidP="00065198">
            <w:pPr>
              <w:pStyle w:val="Default"/>
              <w:jc w:val="center"/>
              <w:rPr>
                <w:rFonts w:ascii="Georgia" w:hAnsi="Georgia"/>
                <w:b/>
                <w:bCs/>
              </w:rPr>
            </w:pPr>
          </w:p>
          <w:p w14:paraId="11641784"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47E6E57D"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7FFED1A2" w14:textId="77777777" w:rsidR="00175D6D" w:rsidRPr="00837050" w:rsidRDefault="00175D6D" w:rsidP="00065198">
            <w:pPr>
              <w:pStyle w:val="Default"/>
              <w:jc w:val="both"/>
              <w:rPr>
                <w:rFonts w:ascii="Calibri" w:hAnsi="Calibri"/>
                <w:b/>
                <w:bCs/>
                <w:sz w:val="23"/>
                <w:szCs w:val="23"/>
              </w:rPr>
            </w:pPr>
          </w:p>
        </w:tc>
      </w:tr>
      <w:tr w:rsidR="00175D6D" w:rsidRPr="00837050" w14:paraId="50E87AEA" w14:textId="77777777" w:rsidTr="00065198">
        <w:trPr>
          <w:trHeight w:val="563"/>
        </w:trPr>
        <w:tc>
          <w:tcPr>
            <w:tcW w:w="2394" w:type="dxa"/>
            <w:shd w:val="clear" w:color="auto" w:fill="auto"/>
          </w:tcPr>
          <w:p w14:paraId="10CA54A8"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3. </w:t>
            </w:r>
            <w:r w:rsidRPr="00837050">
              <w:rPr>
                <w:rFonts w:ascii="Georgia" w:hAnsi="Georgia"/>
                <w:sz w:val="20"/>
                <w:szCs w:val="20"/>
              </w:rPr>
              <w:t xml:space="preserve">Materials are easily available. </w:t>
            </w:r>
          </w:p>
        </w:tc>
        <w:tc>
          <w:tcPr>
            <w:tcW w:w="2394" w:type="dxa"/>
            <w:shd w:val="clear" w:color="auto" w:fill="auto"/>
          </w:tcPr>
          <w:p w14:paraId="3D1E797D"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55277CB0"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66E74254" w14:textId="77777777" w:rsidR="00175D6D" w:rsidRPr="00837050" w:rsidRDefault="00175D6D" w:rsidP="00065198">
            <w:pPr>
              <w:pStyle w:val="Default"/>
              <w:jc w:val="both"/>
              <w:rPr>
                <w:rFonts w:ascii="Calibri" w:hAnsi="Calibri"/>
                <w:b/>
                <w:bCs/>
                <w:sz w:val="23"/>
                <w:szCs w:val="23"/>
              </w:rPr>
            </w:pPr>
          </w:p>
        </w:tc>
      </w:tr>
      <w:tr w:rsidR="00175D6D" w:rsidRPr="00837050" w14:paraId="2D9139B4" w14:textId="77777777" w:rsidTr="00065198">
        <w:tc>
          <w:tcPr>
            <w:tcW w:w="2394" w:type="dxa"/>
            <w:shd w:val="clear" w:color="auto" w:fill="auto"/>
          </w:tcPr>
          <w:p w14:paraId="01C03A27"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4. </w:t>
            </w:r>
            <w:r w:rsidRPr="00837050">
              <w:rPr>
                <w:rFonts w:ascii="Georgia" w:hAnsi="Georgia"/>
                <w:sz w:val="20"/>
                <w:szCs w:val="20"/>
              </w:rPr>
              <w:t xml:space="preserve">Plan to vary only one independent variable at a time. </w:t>
            </w:r>
          </w:p>
        </w:tc>
        <w:tc>
          <w:tcPr>
            <w:tcW w:w="2394" w:type="dxa"/>
            <w:shd w:val="clear" w:color="auto" w:fill="auto"/>
          </w:tcPr>
          <w:p w14:paraId="4683A729" w14:textId="77777777" w:rsidR="00175D6D" w:rsidRPr="00837050" w:rsidRDefault="00175D6D" w:rsidP="00065198">
            <w:pPr>
              <w:pStyle w:val="Default"/>
              <w:jc w:val="center"/>
              <w:rPr>
                <w:rFonts w:ascii="Georgia" w:hAnsi="Georgia"/>
                <w:b/>
                <w:bCs/>
              </w:rPr>
            </w:pPr>
          </w:p>
          <w:p w14:paraId="43B0A431"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6A97C38A"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5B3579DF" w14:textId="77777777" w:rsidR="00175D6D" w:rsidRPr="00837050" w:rsidRDefault="00175D6D" w:rsidP="00065198">
            <w:pPr>
              <w:pStyle w:val="Default"/>
              <w:jc w:val="both"/>
              <w:rPr>
                <w:rFonts w:ascii="Calibri" w:hAnsi="Calibri"/>
                <w:b/>
                <w:bCs/>
                <w:sz w:val="23"/>
                <w:szCs w:val="23"/>
              </w:rPr>
            </w:pPr>
          </w:p>
        </w:tc>
      </w:tr>
      <w:tr w:rsidR="00175D6D" w:rsidRPr="00837050" w14:paraId="6E1B4E39" w14:textId="77777777" w:rsidTr="00065198">
        <w:tc>
          <w:tcPr>
            <w:tcW w:w="2394" w:type="dxa"/>
            <w:shd w:val="clear" w:color="auto" w:fill="auto"/>
          </w:tcPr>
          <w:p w14:paraId="375F7220"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5. </w:t>
            </w:r>
            <w:r w:rsidRPr="00837050">
              <w:rPr>
                <w:rFonts w:ascii="Georgia" w:hAnsi="Georgia"/>
                <w:sz w:val="20"/>
                <w:szCs w:val="20"/>
              </w:rPr>
              <w:t>Controls on other variables are clearly stated.</w:t>
            </w:r>
          </w:p>
        </w:tc>
        <w:tc>
          <w:tcPr>
            <w:tcW w:w="2394" w:type="dxa"/>
            <w:shd w:val="clear" w:color="auto" w:fill="auto"/>
          </w:tcPr>
          <w:p w14:paraId="63AA1741" w14:textId="77777777" w:rsidR="00175D6D" w:rsidRPr="00837050" w:rsidRDefault="00175D6D" w:rsidP="00065198">
            <w:pPr>
              <w:pStyle w:val="Default"/>
              <w:jc w:val="center"/>
              <w:rPr>
                <w:rFonts w:ascii="Georgia" w:hAnsi="Georgia"/>
                <w:b/>
                <w:bCs/>
              </w:rPr>
            </w:pPr>
          </w:p>
          <w:p w14:paraId="0F4B0C75"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4D2990F0"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4EAA1603" w14:textId="77777777" w:rsidR="00175D6D" w:rsidRPr="00837050" w:rsidRDefault="00175D6D" w:rsidP="00065198">
            <w:pPr>
              <w:pStyle w:val="Default"/>
              <w:jc w:val="both"/>
              <w:rPr>
                <w:rFonts w:ascii="Calibri" w:hAnsi="Calibri"/>
                <w:b/>
                <w:bCs/>
                <w:sz w:val="23"/>
                <w:szCs w:val="23"/>
              </w:rPr>
            </w:pPr>
          </w:p>
        </w:tc>
      </w:tr>
      <w:tr w:rsidR="00175D6D" w:rsidRPr="00837050" w14:paraId="6163A3C3" w14:textId="77777777" w:rsidTr="00065198">
        <w:tc>
          <w:tcPr>
            <w:tcW w:w="2394" w:type="dxa"/>
            <w:shd w:val="clear" w:color="auto" w:fill="auto"/>
          </w:tcPr>
          <w:p w14:paraId="2894D872"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6. </w:t>
            </w:r>
            <w:r w:rsidRPr="00837050">
              <w:rPr>
                <w:rFonts w:ascii="Georgia" w:hAnsi="Georgia"/>
                <w:sz w:val="20"/>
                <w:szCs w:val="20"/>
              </w:rPr>
              <w:t>Measurement errors are minimized by appropriate procedures or apparatus.</w:t>
            </w:r>
          </w:p>
        </w:tc>
        <w:tc>
          <w:tcPr>
            <w:tcW w:w="2394" w:type="dxa"/>
            <w:shd w:val="clear" w:color="auto" w:fill="auto"/>
          </w:tcPr>
          <w:p w14:paraId="71404B14" w14:textId="77777777" w:rsidR="00175D6D" w:rsidRPr="00837050" w:rsidRDefault="00175D6D" w:rsidP="00065198">
            <w:pPr>
              <w:pStyle w:val="Default"/>
              <w:jc w:val="center"/>
              <w:rPr>
                <w:rFonts w:ascii="Georgia" w:hAnsi="Georgia"/>
                <w:b/>
                <w:bCs/>
              </w:rPr>
            </w:pPr>
          </w:p>
          <w:p w14:paraId="4A8D2AE9" w14:textId="77777777" w:rsidR="00175D6D" w:rsidRPr="00837050" w:rsidRDefault="00175D6D" w:rsidP="00065198">
            <w:pPr>
              <w:pStyle w:val="Default"/>
              <w:jc w:val="center"/>
              <w:rPr>
                <w:rFonts w:ascii="Georgia" w:hAnsi="Georgia"/>
                <w:b/>
                <w:bCs/>
              </w:rPr>
            </w:pPr>
          </w:p>
          <w:p w14:paraId="24B4152C"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2B9CFB5F"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406442CE" w14:textId="77777777" w:rsidR="00175D6D" w:rsidRPr="00837050" w:rsidRDefault="00175D6D" w:rsidP="00065198">
            <w:pPr>
              <w:pStyle w:val="Default"/>
              <w:jc w:val="both"/>
              <w:rPr>
                <w:rFonts w:ascii="Calibri" w:hAnsi="Calibri"/>
                <w:b/>
                <w:bCs/>
                <w:sz w:val="23"/>
                <w:szCs w:val="23"/>
              </w:rPr>
            </w:pPr>
          </w:p>
        </w:tc>
      </w:tr>
      <w:tr w:rsidR="00175D6D" w:rsidRPr="00837050" w14:paraId="327BAC7B" w14:textId="77777777" w:rsidTr="00065198">
        <w:tc>
          <w:tcPr>
            <w:tcW w:w="2394" w:type="dxa"/>
            <w:shd w:val="clear" w:color="auto" w:fill="auto"/>
          </w:tcPr>
          <w:p w14:paraId="468E6241"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7. </w:t>
            </w:r>
            <w:r w:rsidRPr="00837050">
              <w:rPr>
                <w:rFonts w:ascii="Georgia" w:hAnsi="Georgia"/>
                <w:sz w:val="20"/>
                <w:szCs w:val="20"/>
              </w:rPr>
              <w:t>The methods are clear enough to be followed by other students.</w:t>
            </w:r>
          </w:p>
        </w:tc>
        <w:tc>
          <w:tcPr>
            <w:tcW w:w="2394" w:type="dxa"/>
            <w:shd w:val="clear" w:color="auto" w:fill="auto"/>
          </w:tcPr>
          <w:p w14:paraId="5F5C3F76" w14:textId="77777777" w:rsidR="00175D6D" w:rsidRPr="00837050" w:rsidRDefault="00175D6D" w:rsidP="00065198">
            <w:pPr>
              <w:pStyle w:val="Default"/>
              <w:jc w:val="center"/>
              <w:rPr>
                <w:rFonts w:ascii="Georgia" w:hAnsi="Georgia"/>
                <w:b/>
                <w:bCs/>
              </w:rPr>
            </w:pPr>
          </w:p>
          <w:p w14:paraId="70FB88A0"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7CB55E81"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54F768C8" w14:textId="77777777" w:rsidR="00175D6D" w:rsidRPr="00837050" w:rsidRDefault="00175D6D" w:rsidP="00065198">
            <w:pPr>
              <w:pStyle w:val="Default"/>
              <w:jc w:val="both"/>
              <w:rPr>
                <w:rFonts w:ascii="Calibri" w:hAnsi="Calibri"/>
                <w:b/>
                <w:bCs/>
                <w:sz w:val="23"/>
                <w:szCs w:val="23"/>
              </w:rPr>
            </w:pPr>
          </w:p>
        </w:tc>
      </w:tr>
      <w:tr w:rsidR="00175D6D" w:rsidRPr="00837050" w14:paraId="62DB73B7" w14:textId="77777777" w:rsidTr="00065198">
        <w:tc>
          <w:tcPr>
            <w:tcW w:w="2394" w:type="dxa"/>
            <w:shd w:val="clear" w:color="auto" w:fill="auto"/>
          </w:tcPr>
          <w:p w14:paraId="4D94ACC5"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 xml:space="preserve">8. </w:t>
            </w:r>
            <w:r w:rsidRPr="00837050">
              <w:rPr>
                <w:rFonts w:ascii="Georgia" w:hAnsi="Georgia"/>
                <w:sz w:val="20"/>
                <w:szCs w:val="20"/>
              </w:rPr>
              <w:t>No invalid assumptions are made.</w:t>
            </w:r>
          </w:p>
        </w:tc>
        <w:tc>
          <w:tcPr>
            <w:tcW w:w="2394" w:type="dxa"/>
            <w:shd w:val="clear" w:color="auto" w:fill="auto"/>
          </w:tcPr>
          <w:p w14:paraId="5BB4E359" w14:textId="77777777" w:rsidR="00175D6D" w:rsidRPr="00837050" w:rsidRDefault="00175D6D" w:rsidP="00065198">
            <w:pPr>
              <w:pStyle w:val="Default"/>
              <w:jc w:val="center"/>
              <w:rPr>
                <w:rFonts w:ascii="Georgia" w:hAnsi="Georgia"/>
                <w:b/>
                <w:bCs/>
              </w:rPr>
            </w:pPr>
          </w:p>
          <w:p w14:paraId="4582A8BF"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409071F1"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006FFA21" w14:textId="77777777" w:rsidR="00175D6D" w:rsidRPr="00837050" w:rsidRDefault="00175D6D" w:rsidP="00065198">
            <w:pPr>
              <w:pStyle w:val="Default"/>
              <w:jc w:val="both"/>
              <w:rPr>
                <w:rFonts w:ascii="Calibri" w:hAnsi="Calibri"/>
                <w:b/>
                <w:bCs/>
                <w:sz w:val="23"/>
                <w:szCs w:val="23"/>
              </w:rPr>
            </w:pPr>
          </w:p>
        </w:tc>
      </w:tr>
      <w:tr w:rsidR="00175D6D" w:rsidRPr="00837050" w14:paraId="057E4415" w14:textId="77777777" w:rsidTr="00065198">
        <w:tc>
          <w:tcPr>
            <w:tcW w:w="2394" w:type="dxa"/>
            <w:shd w:val="clear" w:color="auto" w:fill="auto"/>
          </w:tcPr>
          <w:p w14:paraId="17F3285F" w14:textId="77777777" w:rsidR="00175D6D" w:rsidRPr="00837050" w:rsidRDefault="00175D6D" w:rsidP="00065198">
            <w:pPr>
              <w:pStyle w:val="Default"/>
              <w:rPr>
                <w:rFonts w:ascii="Georgia" w:hAnsi="Georgia"/>
                <w:sz w:val="20"/>
                <w:szCs w:val="20"/>
              </w:rPr>
            </w:pPr>
            <w:r w:rsidRPr="00837050">
              <w:rPr>
                <w:rFonts w:ascii="Georgia" w:hAnsi="Georgia"/>
                <w:b/>
                <w:bCs/>
                <w:sz w:val="20"/>
                <w:szCs w:val="20"/>
              </w:rPr>
              <w:t xml:space="preserve">9. </w:t>
            </w:r>
            <w:r w:rsidRPr="00837050">
              <w:rPr>
                <w:rFonts w:ascii="Georgia" w:hAnsi="Georgia"/>
                <w:sz w:val="20"/>
                <w:szCs w:val="20"/>
              </w:rPr>
              <w:t xml:space="preserve">Reagents that need accurate measurement are identified. </w:t>
            </w:r>
          </w:p>
          <w:p w14:paraId="6660913C" w14:textId="77777777" w:rsidR="00175D6D" w:rsidRPr="00837050" w:rsidRDefault="00175D6D" w:rsidP="00065198">
            <w:pPr>
              <w:pStyle w:val="Default"/>
              <w:rPr>
                <w:rFonts w:ascii="Georgia" w:hAnsi="Georgia"/>
                <w:b/>
                <w:bCs/>
                <w:sz w:val="20"/>
                <w:szCs w:val="20"/>
              </w:rPr>
            </w:pPr>
          </w:p>
        </w:tc>
        <w:tc>
          <w:tcPr>
            <w:tcW w:w="2394" w:type="dxa"/>
            <w:shd w:val="clear" w:color="auto" w:fill="auto"/>
          </w:tcPr>
          <w:p w14:paraId="21B0AB00" w14:textId="77777777" w:rsidR="00175D6D" w:rsidRPr="00837050" w:rsidRDefault="00175D6D" w:rsidP="00065198">
            <w:pPr>
              <w:pStyle w:val="Default"/>
              <w:jc w:val="center"/>
              <w:rPr>
                <w:rFonts w:ascii="Georgia" w:hAnsi="Georgia"/>
                <w:b/>
                <w:bCs/>
              </w:rPr>
            </w:pPr>
          </w:p>
          <w:p w14:paraId="119CF0AD" w14:textId="77777777" w:rsidR="00175D6D" w:rsidRPr="00837050" w:rsidRDefault="00175D6D" w:rsidP="00065198">
            <w:pPr>
              <w:pStyle w:val="Default"/>
              <w:jc w:val="center"/>
              <w:rPr>
                <w:rFonts w:ascii="Georgia" w:hAnsi="Georgia"/>
                <w:b/>
                <w:bCs/>
              </w:rPr>
            </w:pPr>
          </w:p>
          <w:p w14:paraId="4CC9CFE0"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75389299"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165CE9B3" w14:textId="77777777" w:rsidR="00175D6D" w:rsidRPr="00837050" w:rsidRDefault="00175D6D" w:rsidP="00065198">
            <w:pPr>
              <w:pStyle w:val="Default"/>
              <w:jc w:val="both"/>
              <w:rPr>
                <w:rFonts w:ascii="Calibri" w:hAnsi="Calibri"/>
                <w:b/>
                <w:bCs/>
                <w:sz w:val="23"/>
                <w:szCs w:val="23"/>
              </w:rPr>
            </w:pPr>
          </w:p>
        </w:tc>
      </w:tr>
      <w:tr w:rsidR="00175D6D" w:rsidRPr="00837050" w14:paraId="30D0B0BF" w14:textId="77777777" w:rsidTr="00065198">
        <w:tc>
          <w:tcPr>
            <w:tcW w:w="2394" w:type="dxa"/>
            <w:shd w:val="clear" w:color="auto" w:fill="auto"/>
          </w:tcPr>
          <w:p w14:paraId="58069B1D" w14:textId="77777777" w:rsidR="00175D6D" w:rsidRPr="00837050" w:rsidRDefault="00175D6D" w:rsidP="00065198">
            <w:pPr>
              <w:pStyle w:val="Default"/>
              <w:jc w:val="both"/>
              <w:rPr>
                <w:rFonts w:ascii="Georgia" w:hAnsi="Georgia"/>
                <w:b/>
                <w:bCs/>
                <w:sz w:val="20"/>
                <w:szCs w:val="20"/>
              </w:rPr>
            </w:pPr>
            <w:r w:rsidRPr="00837050">
              <w:rPr>
                <w:rFonts w:ascii="Georgia" w:hAnsi="Georgia"/>
                <w:b/>
                <w:bCs/>
                <w:sz w:val="20"/>
                <w:szCs w:val="20"/>
              </w:rPr>
              <w:t xml:space="preserve">10. </w:t>
            </w:r>
            <w:r w:rsidRPr="00837050">
              <w:rPr>
                <w:rFonts w:ascii="Georgia" w:hAnsi="Georgia"/>
                <w:sz w:val="20"/>
                <w:szCs w:val="20"/>
              </w:rPr>
              <w:t>Lab trials are stated.</w:t>
            </w:r>
          </w:p>
        </w:tc>
        <w:tc>
          <w:tcPr>
            <w:tcW w:w="2394" w:type="dxa"/>
            <w:shd w:val="clear" w:color="auto" w:fill="auto"/>
          </w:tcPr>
          <w:p w14:paraId="10799E4D"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24BA9FA1"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268AAB0C" w14:textId="77777777" w:rsidR="00175D6D" w:rsidRPr="00837050" w:rsidRDefault="00175D6D" w:rsidP="00065198">
            <w:pPr>
              <w:pStyle w:val="Default"/>
              <w:jc w:val="both"/>
              <w:rPr>
                <w:rFonts w:ascii="Calibri" w:hAnsi="Calibri"/>
                <w:b/>
                <w:bCs/>
                <w:sz w:val="23"/>
                <w:szCs w:val="23"/>
              </w:rPr>
            </w:pPr>
          </w:p>
        </w:tc>
      </w:tr>
      <w:tr w:rsidR="00175D6D" w:rsidRPr="00837050" w14:paraId="26109FC3" w14:textId="77777777" w:rsidTr="00065198">
        <w:tc>
          <w:tcPr>
            <w:tcW w:w="2394" w:type="dxa"/>
            <w:shd w:val="clear" w:color="auto" w:fill="auto"/>
          </w:tcPr>
          <w:p w14:paraId="51194A81" w14:textId="77777777" w:rsidR="00175D6D" w:rsidRPr="00837050" w:rsidRDefault="00175D6D" w:rsidP="00065198">
            <w:pPr>
              <w:pStyle w:val="Default"/>
              <w:jc w:val="both"/>
              <w:rPr>
                <w:rFonts w:ascii="Georgia" w:hAnsi="Georgia"/>
                <w:b/>
                <w:bCs/>
                <w:sz w:val="20"/>
                <w:szCs w:val="20"/>
              </w:rPr>
            </w:pPr>
            <w:r w:rsidRPr="00837050">
              <w:rPr>
                <w:rFonts w:ascii="Georgia" w:hAnsi="Georgia"/>
                <w:b/>
                <w:bCs/>
                <w:sz w:val="20"/>
                <w:szCs w:val="20"/>
              </w:rPr>
              <w:t xml:space="preserve">11. </w:t>
            </w:r>
            <w:r w:rsidRPr="00837050">
              <w:rPr>
                <w:rFonts w:ascii="Georgia" w:hAnsi="Georgia"/>
                <w:sz w:val="20"/>
                <w:szCs w:val="20"/>
              </w:rPr>
              <w:t>Repeats are stated.</w:t>
            </w:r>
          </w:p>
        </w:tc>
        <w:tc>
          <w:tcPr>
            <w:tcW w:w="2394" w:type="dxa"/>
            <w:shd w:val="clear" w:color="auto" w:fill="auto"/>
          </w:tcPr>
          <w:p w14:paraId="524C1CC4"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4CF8663E"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70772699" w14:textId="77777777" w:rsidR="00175D6D" w:rsidRPr="00837050" w:rsidRDefault="00175D6D" w:rsidP="00065198">
            <w:pPr>
              <w:pStyle w:val="Default"/>
              <w:jc w:val="both"/>
              <w:rPr>
                <w:rFonts w:ascii="Calibri" w:hAnsi="Calibri"/>
                <w:b/>
                <w:bCs/>
                <w:sz w:val="23"/>
                <w:szCs w:val="23"/>
              </w:rPr>
            </w:pPr>
          </w:p>
        </w:tc>
      </w:tr>
      <w:tr w:rsidR="00175D6D" w:rsidRPr="00837050" w14:paraId="614F4DD7" w14:textId="77777777" w:rsidTr="00065198">
        <w:tc>
          <w:tcPr>
            <w:tcW w:w="2394" w:type="dxa"/>
            <w:shd w:val="clear" w:color="auto" w:fill="auto"/>
          </w:tcPr>
          <w:p w14:paraId="66CDD022" w14:textId="77777777" w:rsidR="00175D6D" w:rsidRPr="00837050" w:rsidRDefault="00175D6D" w:rsidP="00065198">
            <w:pPr>
              <w:pStyle w:val="Default"/>
              <w:rPr>
                <w:rFonts w:ascii="Georgia" w:hAnsi="Georgia"/>
                <w:sz w:val="20"/>
                <w:szCs w:val="20"/>
              </w:rPr>
            </w:pPr>
            <w:r w:rsidRPr="00837050">
              <w:rPr>
                <w:rFonts w:ascii="Georgia" w:hAnsi="Georgia"/>
                <w:b/>
                <w:bCs/>
                <w:sz w:val="20"/>
                <w:szCs w:val="20"/>
              </w:rPr>
              <w:t xml:space="preserve">12. </w:t>
            </w:r>
            <w:r w:rsidRPr="00837050">
              <w:rPr>
                <w:rFonts w:ascii="Georgia" w:hAnsi="Georgia"/>
                <w:sz w:val="20"/>
                <w:szCs w:val="20"/>
              </w:rPr>
              <w:t xml:space="preserve">Chemistry vocabulary is used correctly. </w:t>
            </w:r>
          </w:p>
          <w:p w14:paraId="00B68F75" w14:textId="77777777" w:rsidR="00175D6D" w:rsidRPr="00837050" w:rsidRDefault="00175D6D" w:rsidP="00065198">
            <w:pPr>
              <w:pStyle w:val="Default"/>
              <w:jc w:val="both"/>
              <w:rPr>
                <w:rFonts w:ascii="Georgia" w:hAnsi="Georgia"/>
                <w:b/>
                <w:bCs/>
                <w:sz w:val="20"/>
                <w:szCs w:val="20"/>
              </w:rPr>
            </w:pPr>
          </w:p>
        </w:tc>
        <w:tc>
          <w:tcPr>
            <w:tcW w:w="2394" w:type="dxa"/>
            <w:shd w:val="clear" w:color="auto" w:fill="auto"/>
          </w:tcPr>
          <w:p w14:paraId="76AA2C94" w14:textId="77777777" w:rsidR="00175D6D" w:rsidRPr="00837050" w:rsidRDefault="00175D6D" w:rsidP="00065198">
            <w:pPr>
              <w:pStyle w:val="Default"/>
              <w:jc w:val="center"/>
              <w:rPr>
                <w:rFonts w:ascii="Georgia" w:hAnsi="Georgia"/>
                <w:b/>
                <w:bCs/>
              </w:rPr>
            </w:pPr>
          </w:p>
          <w:p w14:paraId="797D28FE"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519A8DFC"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3145E42D" w14:textId="77777777" w:rsidR="00175D6D" w:rsidRPr="00837050" w:rsidRDefault="00175D6D" w:rsidP="00065198">
            <w:pPr>
              <w:pStyle w:val="Default"/>
              <w:jc w:val="both"/>
              <w:rPr>
                <w:rFonts w:ascii="Calibri" w:hAnsi="Calibri"/>
                <w:b/>
                <w:bCs/>
                <w:sz w:val="23"/>
                <w:szCs w:val="23"/>
              </w:rPr>
            </w:pPr>
          </w:p>
        </w:tc>
      </w:tr>
      <w:tr w:rsidR="00175D6D" w:rsidRPr="00837050" w14:paraId="719D5A1E" w14:textId="77777777" w:rsidTr="00065198">
        <w:tc>
          <w:tcPr>
            <w:tcW w:w="2394" w:type="dxa"/>
            <w:shd w:val="clear" w:color="auto" w:fill="auto"/>
          </w:tcPr>
          <w:p w14:paraId="3A6A137D" w14:textId="77777777" w:rsidR="00175D6D" w:rsidRPr="00837050" w:rsidRDefault="00175D6D" w:rsidP="00065198">
            <w:pPr>
              <w:pStyle w:val="Default"/>
              <w:rPr>
                <w:rFonts w:ascii="Georgia" w:hAnsi="Georgia"/>
                <w:b/>
                <w:bCs/>
                <w:sz w:val="20"/>
                <w:szCs w:val="20"/>
              </w:rPr>
            </w:pPr>
            <w:r w:rsidRPr="00837050">
              <w:rPr>
                <w:rFonts w:ascii="Georgia" w:hAnsi="Georgia"/>
                <w:b/>
                <w:bCs/>
                <w:sz w:val="20"/>
                <w:szCs w:val="20"/>
              </w:rPr>
              <w:t>13.</w:t>
            </w:r>
            <w:r w:rsidRPr="00837050">
              <w:rPr>
                <w:rFonts w:ascii="Georgia" w:hAnsi="Georgia"/>
                <w:sz w:val="20"/>
                <w:szCs w:val="20"/>
              </w:rPr>
              <w:t xml:space="preserve"> Limitations of the experimental design are described.</w:t>
            </w:r>
          </w:p>
        </w:tc>
        <w:tc>
          <w:tcPr>
            <w:tcW w:w="2394" w:type="dxa"/>
            <w:shd w:val="clear" w:color="auto" w:fill="auto"/>
          </w:tcPr>
          <w:p w14:paraId="127A68D9" w14:textId="77777777" w:rsidR="00175D6D" w:rsidRPr="00837050" w:rsidRDefault="00175D6D" w:rsidP="00065198">
            <w:pPr>
              <w:pStyle w:val="Default"/>
              <w:jc w:val="center"/>
              <w:rPr>
                <w:rFonts w:ascii="Georgia" w:hAnsi="Georgia"/>
                <w:b/>
                <w:bCs/>
              </w:rPr>
            </w:pPr>
          </w:p>
          <w:p w14:paraId="7D14F66A" w14:textId="77777777" w:rsidR="00175D6D" w:rsidRPr="00837050" w:rsidRDefault="00175D6D" w:rsidP="00065198">
            <w:pPr>
              <w:pStyle w:val="Default"/>
              <w:jc w:val="center"/>
              <w:rPr>
                <w:rFonts w:ascii="Georgia" w:hAnsi="Georgia"/>
                <w:b/>
                <w:bCs/>
              </w:rPr>
            </w:pPr>
            <w:r w:rsidRPr="00837050">
              <w:rPr>
                <w:rFonts w:ascii="Georgia" w:hAnsi="Georgia"/>
                <w:b/>
                <w:bCs/>
              </w:rPr>
              <w:t>1</w:t>
            </w:r>
          </w:p>
        </w:tc>
        <w:tc>
          <w:tcPr>
            <w:tcW w:w="2394" w:type="dxa"/>
            <w:shd w:val="clear" w:color="auto" w:fill="auto"/>
          </w:tcPr>
          <w:p w14:paraId="283E3972"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762E847B" w14:textId="77777777" w:rsidR="00175D6D" w:rsidRPr="00837050" w:rsidRDefault="00175D6D" w:rsidP="00065198">
            <w:pPr>
              <w:pStyle w:val="Default"/>
              <w:jc w:val="both"/>
              <w:rPr>
                <w:rFonts w:ascii="Calibri" w:hAnsi="Calibri"/>
                <w:b/>
                <w:bCs/>
                <w:sz w:val="23"/>
                <w:szCs w:val="23"/>
              </w:rPr>
            </w:pPr>
          </w:p>
        </w:tc>
      </w:tr>
      <w:tr w:rsidR="00175D6D" w:rsidRPr="00837050" w14:paraId="73CAA00B" w14:textId="77777777" w:rsidTr="00065198">
        <w:tc>
          <w:tcPr>
            <w:tcW w:w="2394" w:type="dxa"/>
            <w:shd w:val="clear" w:color="auto" w:fill="auto"/>
          </w:tcPr>
          <w:p w14:paraId="3C971F6B" w14:textId="77777777" w:rsidR="00175D6D" w:rsidRPr="00837050" w:rsidRDefault="00175D6D" w:rsidP="00065198">
            <w:pPr>
              <w:pStyle w:val="Default"/>
              <w:jc w:val="center"/>
              <w:rPr>
                <w:rFonts w:ascii="Georgia" w:hAnsi="Georgia"/>
                <w:b/>
                <w:bCs/>
              </w:rPr>
            </w:pPr>
            <w:r w:rsidRPr="00837050">
              <w:rPr>
                <w:rFonts w:ascii="Georgia" w:hAnsi="Georgia"/>
                <w:b/>
                <w:bCs/>
              </w:rPr>
              <w:t>TOTAL:</w:t>
            </w:r>
          </w:p>
        </w:tc>
        <w:tc>
          <w:tcPr>
            <w:tcW w:w="2394" w:type="dxa"/>
            <w:shd w:val="clear" w:color="auto" w:fill="auto"/>
          </w:tcPr>
          <w:p w14:paraId="0C9D22B7" w14:textId="77777777" w:rsidR="00175D6D" w:rsidRPr="00837050" w:rsidRDefault="00175D6D" w:rsidP="00065198">
            <w:pPr>
              <w:pStyle w:val="Default"/>
              <w:jc w:val="center"/>
              <w:rPr>
                <w:rFonts w:ascii="Georgia" w:hAnsi="Georgia"/>
                <w:b/>
                <w:bCs/>
              </w:rPr>
            </w:pPr>
            <w:r w:rsidRPr="00837050">
              <w:rPr>
                <w:rFonts w:ascii="Georgia" w:hAnsi="Georgia"/>
                <w:b/>
                <w:bCs/>
              </w:rPr>
              <w:t>13</w:t>
            </w:r>
          </w:p>
        </w:tc>
        <w:tc>
          <w:tcPr>
            <w:tcW w:w="2394" w:type="dxa"/>
            <w:shd w:val="clear" w:color="auto" w:fill="auto"/>
          </w:tcPr>
          <w:p w14:paraId="03498DF7" w14:textId="77777777" w:rsidR="00175D6D" w:rsidRPr="00837050" w:rsidRDefault="00175D6D" w:rsidP="00065198">
            <w:pPr>
              <w:pStyle w:val="Default"/>
              <w:jc w:val="both"/>
              <w:rPr>
                <w:rFonts w:ascii="Calibri" w:hAnsi="Calibri"/>
                <w:b/>
                <w:bCs/>
                <w:sz w:val="23"/>
                <w:szCs w:val="23"/>
              </w:rPr>
            </w:pPr>
          </w:p>
        </w:tc>
        <w:tc>
          <w:tcPr>
            <w:tcW w:w="2394" w:type="dxa"/>
            <w:shd w:val="clear" w:color="auto" w:fill="auto"/>
          </w:tcPr>
          <w:p w14:paraId="37D7FB26" w14:textId="77777777" w:rsidR="00175D6D" w:rsidRPr="00837050" w:rsidRDefault="00175D6D" w:rsidP="00065198">
            <w:pPr>
              <w:pStyle w:val="Default"/>
              <w:jc w:val="both"/>
              <w:rPr>
                <w:rFonts w:ascii="Calibri" w:hAnsi="Calibri"/>
                <w:b/>
                <w:bCs/>
                <w:sz w:val="23"/>
                <w:szCs w:val="23"/>
              </w:rPr>
            </w:pPr>
          </w:p>
        </w:tc>
      </w:tr>
    </w:tbl>
    <w:p w14:paraId="3F6AC287" w14:textId="77777777" w:rsidR="00175D6D" w:rsidRDefault="00175D6D" w:rsidP="00175D6D"/>
    <w:p w14:paraId="38964D04" w14:textId="77777777" w:rsidR="00EC0F4D" w:rsidRPr="00175D6D" w:rsidRDefault="00EC0F4D" w:rsidP="00175D6D"/>
    <w:sectPr w:rsidR="00EC0F4D" w:rsidRPr="00175D6D">
      <w:headerReference w:type="defaul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8C3CD" w14:textId="77777777" w:rsidR="00282FFC" w:rsidRDefault="00282FFC">
      <w:pPr>
        <w:spacing w:line="240" w:lineRule="auto"/>
      </w:pPr>
      <w:r>
        <w:separator/>
      </w:r>
    </w:p>
  </w:endnote>
  <w:endnote w:type="continuationSeparator" w:id="0">
    <w:p w14:paraId="3313FADD" w14:textId="77777777" w:rsidR="00282FFC" w:rsidRDefault="00282F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panose1 w:val="02020609040205080304"/>
    <w:charset w:val="80"/>
    <w:family w:val="roma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7D3AEF" w14:textId="77777777" w:rsidR="00282FFC" w:rsidRDefault="00282FFC">
      <w:pPr>
        <w:spacing w:line="240" w:lineRule="auto"/>
      </w:pPr>
      <w:r>
        <w:separator/>
      </w:r>
    </w:p>
  </w:footnote>
  <w:footnote w:type="continuationSeparator" w:id="0">
    <w:p w14:paraId="15972C96" w14:textId="77777777" w:rsidR="00282FFC" w:rsidRDefault="00282FFC">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A6F0F" w14:textId="0C95D630" w:rsidR="00EC0F4D" w:rsidRDefault="00EC0F4D">
    <w:pPr>
      <w:jc w:val="right"/>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86E9D"/>
    <w:multiLevelType w:val="multilevel"/>
    <w:tmpl w:val="80CE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542E78"/>
    <w:multiLevelType w:val="multilevel"/>
    <w:tmpl w:val="C6C62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11036C"/>
    <w:multiLevelType w:val="multilevel"/>
    <w:tmpl w:val="D780D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0A4CFA"/>
    <w:multiLevelType w:val="multilevel"/>
    <w:tmpl w:val="9F201A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E3207D"/>
    <w:multiLevelType w:val="multilevel"/>
    <w:tmpl w:val="028A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F40995"/>
    <w:multiLevelType w:val="multilevel"/>
    <w:tmpl w:val="73AAD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CA38FB"/>
    <w:multiLevelType w:val="multilevel"/>
    <w:tmpl w:val="608C6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CE13CB0"/>
    <w:multiLevelType w:val="multilevel"/>
    <w:tmpl w:val="C5C470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52EF6C3D"/>
    <w:multiLevelType w:val="multilevel"/>
    <w:tmpl w:val="7196E7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E7D010C"/>
    <w:multiLevelType w:val="multilevel"/>
    <w:tmpl w:val="C14E7F9E"/>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748E4442"/>
    <w:multiLevelType w:val="multilevel"/>
    <w:tmpl w:val="B03446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7602733B"/>
    <w:multiLevelType w:val="multilevel"/>
    <w:tmpl w:val="D40450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11"/>
  </w:num>
  <w:num w:numId="3">
    <w:abstractNumId w:val="6"/>
  </w:num>
  <w:num w:numId="4">
    <w:abstractNumId w:val="10"/>
  </w:num>
  <w:num w:numId="5">
    <w:abstractNumId w:val="9"/>
  </w:num>
  <w:num w:numId="6">
    <w:abstractNumId w:val="0"/>
  </w:num>
  <w:num w:numId="7">
    <w:abstractNumId w:val="5"/>
  </w:num>
  <w:num w:numId="8">
    <w:abstractNumId w:val="3"/>
    <w:lvlOverride w:ilvl="0">
      <w:lvl w:ilvl="0">
        <w:numFmt w:val="decimal"/>
        <w:lvlText w:val="%1."/>
        <w:lvlJc w:val="left"/>
      </w:lvl>
    </w:lvlOverride>
  </w:num>
  <w:num w:numId="9">
    <w:abstractNumId w:val="2"/>
    <w:lvlOverride w:ilvl="0">
      <w:lvl w:ilvl="0">
        <w:numFmt w:val="decimal"/>
        <w:lvlText w:val="%1."/>
        <w:lvlJc w:val="left"/>
      </w:lvl>
    </w:lvlOverride>
  </w:num>
  <w:num w:numId="10">
    <w:abstractNumId w:val="8"/>
    <w:lvlOverride w:ilvl="0">
      <w:lvl w:ilvl="0">
        <w:numFmt w:val="decimal"/>
        <w:lvlText w:val="%1."/>
        <w:lvlJc w:val="left"/>
      </w:lvl>
    </w:lvlOverride>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C0F4D"/>
    <w:rsid w:val="00175D6D"/>
    <w:rsid w:val="00282FFC"/>
    <w:rsid w:val="0060363A"/>
    <w:rsid w:val="00A05A46"/>
    <w:rsid w:val="00A63EF5"/>
    <w:rsid w:val="00AB5F1A"/>
    <w:rsid w:val="00B749F5"/>
    <w:rsid w:val="00EC0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D431E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paragraph" w:styleId="NormalWeb">
    <w:name w:val="Normal (Web)"/>
    <w:basedOn w:val="Normal"/>
    <w:uiPriority w:val="99"/>
    <w:semiHidden/>
    <w:unhideWhenUsed/>
    <w:rsid w:val="00175D6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hAnsi="Times New Roman" w:cs="Times New Roman"/>
      <w:color w:val="auto"/>
      <w:sz w:val="24"/>
      <w:szCs w:val="24"/>
      <w:lang w:val="en-US"/>
    </w:rPr>
  </w:style>
  <w:style w:type="character" w:customStyle="1" w:styleId="apple-tab-span">
    <w:name w:val="apple-tab-span"/>
    <w:basedOn w:val="DefaultParagraphFont"/>
    <w:rsid w:val="00175D6D"/>
  </w:style>
  <w:style w:type="paragraph" w:styleId="Header">
    <w:name w:val="header"/>
    <w:basedOn w:val="Normal"/>
    <w:link w:val="HeaderChar"/>
    <w:uiPriority w:val="99"/>
    <w:unhideWhenUsed/>
    <w:rsid w:val="00175D6D"/>
    <w:pPr>
      <w:tabs>
        <w:tab w:val="center" w:pos="4680"/>
        <w:tab w:val="right" w:pos="9360"/>
      </w:tabs>
      <w:spacing w:line="240" w:lineRule="auto"/>
    </w:pPr>
  </w:style>
  <w:style w:type="character" w:customStyle="1" w:styleId="HeaderChar">
    <w:name w:val="Header Char"/>
    <w:basedOn w:val="DefaultParagraphFont"/>
    <w:link w:val="Header"/>
    <w:uiPriority w:val="99"/>
    <w:rsid w:val="00175D6D"/>
  </w:style>
  <w:style w:type="paragraph" w:styleId="Footer">
    <w:name w:val="footer"/>
    <w:basedOn w:val="Normal"/>
    <w:link w:val="FooterChar"/>
    <w:uiPriority w:val="99"/>
    <w:unhideWhenUsed/>
    <w:rsid w:val="00175D6D"/>
    <w:pPr>
      <w:tabs>
        <w:tab w:val="center" w:pos="4680"/>
        <w:tab w:val="right" w:pos="9360"/>
      </w:tabs>
      <w:spacing w:line="240" w:lineRule="auto"/>
    </w:pPr>
  </w:style>
  <w:style w:type="character" w:customStyle="1" w:styleId="FooterChar">
    <w:name w:val="Footer Char"/>
    <w:basedOn w:val="DefaultParagraphFont"/>
    <w:link w:val="Footer"/>
    <w:uiPriority w:val="99"/>
    <w:rsid w:val="00175D6D"/>
  </w:style>
  <w:style w:type="paragraph" w:customStyle="1" w:styleId="Default">
    <w:name w:val="Default"/>
    <w:rsid w:val="00175D6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pPr>
    <w:rPr>
      <w:rFonts w:ascii="Times New Roman" w:eastAsia="Calibri"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253326">
      <w:bodyDiv w:val="1"/>
      <w:marLeft w:val="0"/>
      <w:marRight w:val="0"/>
      <w:marTop w:val="0"/>
      <w:marBottom w:val="0"/>
      <w:divBdr>
        <w:top w:val="none" w:sz="0" w:space="0" w:color="auto"/>
        <w:left w:val="none" w:sz="0" w:space="0" w:color="auto"/>
        <w:bottom w:val="none" w:sz="0" w:space="0" w:color="auto"/>
        <w:right w:val="none" w:sz="0" w:space="0" w:color="auto"/>
      </w:divBdr>
    </w:div>
    <w:div w:id="1763451770">
      <w:bodyDiv w:val="1"/>
      <w:marLeft w:val="0"/>
      <w:marRight w:val="0"/>
      <w:marTop w:val="0"/>
      <w:marBottom w:val="0"/>
      <w:divBdr>
        <w:top w:val="none" w:sz="0" w:space="0" w:color="auto"/>
        <w:left w:val="none" w:sz="0" w:space="0" w:color="auto"/>
        <w:bottom w:val="none" w:sz="0" w:space="0" w:color="auto"/>
        <w:right w:val="none" w:sz="0" w:space="0" w:color="auto"/>
      </w:divBdr>
      <w:divsChild>
        <w:div w:id="1373188134">
          <w:marLeft w:val="0"/>
          <w:marRight w:val="0"/>
          <w:marTop w:val="0"/>
          <w:marBottom w:val="0"/>
          <w:divBdr>
            <w:top w:val="none" w:sz="0" w:space="0" w:color="auto"/>
            <w:left w:val="none" w:sz="0" w:space="0" w:color="auto"/>
            <w:bottom w:val="none" w:sz="0" w:space="0" w:color="auto"/>
            <w:right w:val="none" w:sz="0" w:space="0" w:color="auto"/>
          </w:divBdr>
        </w:div>
        <w:div w:id="1813399965">
          <w:marLeft w:val="0"/>
          <w:marRight w:val="0"/>
          <w:marTop w:val="0"/>
          <w:marBottom w:val="0"/>
          <w:divBdr>
            <w:top w:val="none" w:sz="0" w:space="0" w:color="auto"/>
            <w:left w:val="none" w:sz="0" w:space="0" w:color="auto"/>
            <w:bottom w:val="none" w:sz="0" w:space="0" w:color="auto"/>
            <w:right w:val="none" w:sz="0" w:space="0" w:color="auto"/>
          </w:divBdr>
        </w:div>
        <w:div w:id="134689399">
          <w:marLeft w:val="0"/>
          <w:marRight w:val="0"/>
          <w:marTop w:val="0"/>
          <w:marBottom w:val="0"/>
          <w:divBdr>
            <w:top w:val="none" w:sz="0" w:space="0" w:color="auto"/>
            <w:left w:val="none" w:sz="0" w:space="0" w:color="auto"/>
            <w:bottom w:val="none" w:sz="0" w:space="0" w:color="auto"/>
            <w:right w:val="none" w:sz="0" w:space="0" w:color="auto"/>
          </w:divBdr>
        </w:div>
        <w:div w:id="1309556149">
          <w:marLeft w:val="0"/>
          <w:marRight w:val="0"/>
          <w:marTop w:val="0"/>
          <w:marBottom w:val="0"/>
          <w:divBdr>
            <w:top w:val="none" w:sz="0" w:space="0" w:color="auto"/>
            <w:left w:val="none" w:sz="0" w:space="0" w:color="auto"/>
            <w:bottom w:val="none" w:sz="0" w:space="0" w:color="auto"/>
            <w:right w:val="none" w:sz="0" w:space="0" w:color="auto"/>
          </w:divBdr>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2018</Words>
  <Characters>11508</Characters>
  <Application>Microsoft Macintosh Word</Application>
  <DocSecurity>0</DocSecurity>
  <Lines>95</Lines>
  <Paragraphs>26</Paragraphs>
  <ScaleCrop>false</ScaleCrop>
  <LinksUpToDate>false</LinksUpToDate>
  <CharactersWithSpaces>13500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alana agostino</cp:lastModifiedBy>
  <cp:revision>2</cp:revision>
  <dcterms:created xsi:type="dcterms:W3CDTF">2017-10-13T22:39:00Z</dcterms:created>
  <dcterms:modified xsi:type="dcterms:W3CDTF">2017-10-13T22:39:00Z</dcterms:modified>
</cp:coreProperties>
</file>