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485" w:rsidRDefault="00246485" w:rsidP="00A94991">
      <w:pPr>
        <w:pStyle w:val="paragraph"/>
        <w:spacing w:before="240" w:beforeAutospacing="0" w:after="120" w:afterAutospacing="0" w:line="720" w:lineRule="auto"/>
        <w:jc w:val="center"/>
        <w:textAlignment w:val="baseline"/>
        <w:outlineLvl w:val="2"/>
        <w:rPr>
          <w:iCs/>
          <w:sz w:val="32"/>
        </w:rPr>
      </w:pPr>
      <w:r>
        <w:rPr>
          <w:iCs/>
          <w:sz w:val="32"/>
        </w:rPr>
        <w:t>E</w:t>
      </w:r>
      <w:r w:rsidRPr="00246485">
        <w:rPr>
          <w:iCs/>
          <w:sz w:val="32"/>
        </w:rPr>
        <w:t xml:space="preserve">XPERIMENT # </w:t>
      </w:r>
      <w:r>
        <w:rPr>
          <w:iCs/>
          <w:sz w:val="32"/>
        </w:rPr>
        <w:t>1</w:t>
      </w:r>
    </w:p>
    <w:p w:rsidR="00246485" w:rsidRDefault="00246485" w:rsidP="00A94991">
      <w:pPr>
        <w:pStyle w:val="paragraph"/>
        <w:spacing w:before="240" w:beforeAutospacing="0" w:after="120" w:afterAutospacing="0" w:line="720" w:lineRule="auto"/>
        <w:jc w:val="center"/>
        <w:textAlignment w:val="baseline"/>
        <w:outlineLvl w:val="2"/>
        <w:rPr>
          <w:iCs/>
          <w:sz w:val="32"/>
        </w:rPr>
      </w:pPr>
      <w:r>
        <w:rPr>
          <w:iCs/>
          <w:sz w:val="32"/>
        </w:rPr>
        <w:t>SEPARATION AND PURFICATION OF NATURAL PRODUCT</w:t>
      </w:r>
    </w:p>
    <w:p w:rsidR="00A94991" w:rsidRDefault="00246485" w:rsidP="00A94991">
      <w:pPr>
        <w:pStyle w:val="paragraph"/>
        <w:spacing w:before="240" w:beforeAutospacing="0" w:after="120" w:afterAutospacing="0" w:line="720" w:lineRule="auto"/>
        <w:jc w:val="center"/>
        <w:textAlignment w:val="baseline"/>
        <w:outlineLvl w:val="2"/>
        <w:rPr>
          <w:iCs/>
          <w:sz w:val="32"/>
        </w:rPr>
      </w:pPr>
      <w:r>
        <w:rPr>
          <w:iCs/>
          <w:sz w:val="32"/>
        </w:rPr>
        <w:t xml:space="preserve">NAMES: </w:t>
      </w:r>
    </w:p>
    <w:p w:rsidR="00246485" w:rsidRDefault="00246485" w:rsidP="00A94991">
      <w:pPr>
        <w:pStyle w:val="paragraph"/>
        <w:spacing w:before="240" w:beforeAutospacing="0" w:after="120" w:afterAutospacing="0" w:line="720" w:lineRule="auto"/>
        <w:jc w:val="center"/>
        <w:textAlignment w:val="baseline"/>
        <w:outlineLvl w:val="2"/>
        <w:rPr>
          <w:iCs/>
          <w:sz w:val="32"/>
        </w:rPr>
      </w:pPr>
      <w:r>
        <w:rPr>
          <w:iCs/>
          <w:sz w:val="32"/>
        </w:rPr>
        <w:t>WISSEM FARS 300029068</w:t>
      </w:r>
    </w:p>
    <w:p w:rsidR="00246485" w:rsidRDefault="00246485" w:rsidP="00A94991">
      <w:pPr>
        <w:pStyle w:val="paragraph"/>
        <w:spacing w:before="240" w:beforeAutospacing="0" w:after="120" w:afterAutospacing="0" w:line="720" w:lineRule="auto"/>
        <w:jc w:val="center"/>
        <w:textAlignment w:val="baseline"/>
        <w:outlineLvl w:val="2"/>
        <w:rPr>
          <w:iCs/>
          <w:sz w:val="32"/>
        </w:rPr>
      </w:pPr>
      <w:r>
        <w:rPr>
          <w:iCs/>
          <w:sz w:val="32"/>
        </w:rPr>
        <w:t xml:space="preserve">LAB </w:t>
      </w:r>
      <w:r w:rsidR="00A94991">
        <w:rPr>
          <w:iCs/>
          <w:sz w:val="32"/>
        </w:rPr>
        <w:t>PARTENER:</w:t>
      </w:r>
      <w:r>
        <w:rPr>
          <w:iCs/>
          <w:sz w:val="32"/>
        </w:rPr>
        <w:t xml:space="preserve"> JANICE PETIT 8616928</w:t>
      </w:r>
    </w:p>
    <w:p w:rsidR="00A94991" w:rsidRDefault="00A94991" w:rsidP="00A94991">
      <w:pPr>
        <w:pStyle w:val="paragraph"/>
        <w:spacing w:before="240" w:beforeAutospacing="0" w:after="120" w:afterAutospacing="0" w:line="720" w:lineRule="auto"/>
        <w:jc w:val="center"/>
        <w:textAlignment w:val="baseline"/>
        <w:outlineLvl w:val="2"/>
        <w:rPr>
          <w:iCs/>
          <w:sz w:val="32"/>
        </w:rPr>
      </w:pPr>
    </w:p>
    <w:p w:rsidR="00A94991" w:rsidRDefault="00A94991" w:rsidP="00A94991">
      <w:pPr>
        <w:pStyle w:val="paragraph"/>
        <w:spacing w:before="240" w:beforeAutospacing="0" w:after="120" w:afterAutospacing="0" w:line="720" w:lineRule="auto"/>
        <w:jc w:val="center"/>
        <w:textAlignment w:val="baseline"/>
        <w:outlineLvl w:val="2"/>
        <w:rPr>
          <w:iCs/>
          <w:sz w:val="32"/>
        </w:rPr>
      </w:pPr>
      <w:r>
        <w:rPr>
          <w:iCs/>
          <w:sz w:val="32"/>
        </w:rPr>
        <w:t>TA:</w:t>
      </w:r>
      <w:r w:rsidR="00246485">
        <w:rPr>
          <w:iCs/>
          <w:sz w:val="32"/>
        </w:rPr>
        <w:t xml:space="preserve"> CHRIS SARANELS</w:t>
      </w:r>
    </w:p>
    <w:p w:rsidR="00A94991" w:rsidRDefault="00A94991" w:rsidP="00A94991">
      <w:pPr>
        <w:pStyle w:val="paragraph"/>
        <w:spacing w:before="240" w:beforeAutospacing="0" w:after="120" w:afterAutospacing="0" w:line="720" w:lineRule="auto"/>
        <w:jc w:val="center"/>
        <w:textAlignment w:val="baseline"/>
        <w:outlineLvl w:val="2"/>
        <w:rPr>
          <w:iCs/>
          <w:sz w:val="32"/>
        </w:rPr>
      </w:pPr>
      <w:r>
        <w:rPr>
          <w:iCs/>
          <w:sz w:val="32"/>
        </w:rPr>
        <w:t>SEPTEMBER 22, 2017</w:t>
      </w:r>
    </w:p>
    <w:p w:rsidR="00A94991" w:rsidRDefault="00A94991" w:rsidP="00A94991">
      <w:pPr>
        <w:pStyle w:val="paragraph"/>
        <w:spacing w:before="240" w:beforeAutospacing="0" w:after="120" w:afterAutospacing="0" w:line="720" w:lineRule="auto"/>
        <w:jc w:val="center"/>
        <w:textAlignment w:val="baseline"/>
        <w:outlineLvl w:val="2"/>
        <w:rPr>
          <w:iCs/>
          <w:sz w:val="32"/>
        </w:rPr>
      </w:pPr>
    </w:p>
    <w:p w:rsidR="00246485" w:rsidRDefault="00A94991" w:rsidP="00703ACF">
      <w:pPr>
        <w:pStyle w:val="paragraph"/>
        <w:spacing w:before="240" w:beforeAutospacing="0" w:after="120" w:afterAutospacing="0" w:line="720" w:lineRule="auto"/>
        <w:jc w:val="center"/>
        <w:textAlignment w:val="baseline"/>
        <w:outlineLvl w:val="2"/>
        <w:rPr>
          <w:rStyle w:val="Emphasis"/>
          <w:i w:val="0"/>
          <w:sz w:val="32"/>
        </w:rPr>
      </w:pPr>
      <w:r>
        <w:rPr>
          <w:iCs/>
          <w:sz w:val="32"/>
        </w:rPr>
        <w:t xml:space="preserve">ORGANIC CHEMISTRY </w:t>
      </w:r>
      <w:r w:rsidR="00246485" w:rsidRPr="00246485">
        <w:rPr>
          <w:iCs/>
          <w:sz w:val="32"/>
        </w:rPr>
        <w:t xml:space="preserve"> II</w:t>
      </w:r>
      <w:r>
        <w:rPr>
          <w:iCs/>
          <w:sz w:val="32"/>
        </w:rPr>
        <w:t xml:space="preserve"> </w:t>
      </w:r>
      <w:r w:rsidR="00246485" w:rsidRPr="00246485">
        <w:rPr>
          <w:iCs/>
          <w:sz w:val="32"/>
        </w:rPr>
        <w:t>CHM 212</w:t>
      </w:r>
      <w:r>
        <w:rPr>
          <w:iCs/>
          <w:sz w:val="32"/>
        </w:rPr>
        <w:t>3</w:t>
      </w:r>
    </w:p>
    <w:p w:rsidR="00CB4C5C" w:rsidRDefault="00CB4C5C" w:rsidP="00703ACF">
      <w:pPr>
        <w:pStyle w:val="paragraph"/>
        <w:spacing w:before="240" w:beforeAutospacing="0" w:after="120" w:afterAutospacing="0" w:line="360" w:lineRule="auto"/>
        <w:textAlignment w:val="baseline"/>
        <w:outlineLvl w:val="2"/>
        <w:rPr>
          <w:rFonts w:ascii="Segoe UI" w:hAnsi="Segoe UI" w:cs="Segoe UI"/>
          <w:sz w:val="28"/>
          <w:szCs w:val="32"/>
        </w:rPr>
      </w:pPr>
      <w:r>
        <w:rPr>
          <w:rStyle w:val="Emphasis"/>
          <w:i w:val="0"/>
          <w:sz w:val="32"/>
        </w:rPr>
        <w:lastRenderedPageBreak/>
        <w:t>INTRODUCTION</w:t>
      </w:r>
    </w:p>
    <w:p w:rsidR="00CB4C5C" w:rsidRDefault="004F41A3" w:rsidP="004F41A3">
      <w:pPr>
        <w:pStyle w:val="paragraph"/>
        <w:spacing w:before="360" w:beforeAutospacing="0" w:after="360" w:afterAutospacing="0" w:line="360" w:lineRule="auto"/>
        <w:ind w:right="17"/>
        <w:textAlignment w:val="baseline"/>
        <w:rPr>
          <w:rStyle w:val="normaltextrun"/>
          <w:rFonts w:ascii="Calibri" w:hAnsi="Calibri" w:cs="Calibri"/>
          <w:sz w:val="28"/>
          <w:szCs w:val="32"/>
        </w:rPr>
      </w:pPr>
      <w:r>
        <w:rPr>
          <w:rStyle w:val="normaltextrun"/>
          <w:rFonts w:ascii="Calibri" w:hAnsi="Calibri" w:cs="Calibri"/>
          <w:sz w:val="28"/>
          <w:szCs w:val="32"/>
        </w:rPr>
        <w:t>In this experience we will use   the t</w:t>
      </w:r>
      <w:r w:rsidR="00CB4C5C">
        <w:rPr>
          <w:rStyle w:val="normaltextrun"/>
          <w:rFonts w:ascii="Calibri" w:hAnsi="Calibri" w:cs="Calibri"/>
          <w:sz w:val="28"/>
          <w:szCs w:val="32"/>
        </w:rPr>
        <w:t>echniques </w:t>
      </w:r>
      <w:r w:rsidR="00CB4C5C">
        <w:rPr>
          <w:rStyle w:val="spellingerror"/>
          <w:rFonts w:ascii="Calibri" w:hAnsi="Calibri" w:cs="Calibri"/>
          <w:sz w:val="28"/>
          <w:szCs w:val="32"/>
        </w:rPr>
        <w:t>necessary</w:t>
      </w:r>
      <w:r w:rsidR="00CB4C5C">
        <w:rPr>
          <w:rStyle w:val="normaltextrun"/>
          <w:rFonts w:ascii="Calibri" w:hAnsi="Calibri" w:cs="Calibri"/>
          <w:sz w:val="28"/>
          <w:szCs w:val="32"/>
        </w:rPr>
        <w:t> to </w:t>
      </w:r>
      <w:bookmarkStart w:id="0" w:name="_Hlk494301839"/>
      <w:r w:rsidR="00CB4C5C">
        <w:rPr>
          <w:rStyle w:val="spellingerror"/>
          <w:rFonts w:ascii="Calibri" w:hAnsi="Calibri" w:cs="Calibri"/>
          <w:sz w:val="28"/>
          <w:szCs w:val="32"/>
        </w:rPr>
        <w:t>isolate</w:t>
      </w:r>
      <w:r w:rsidR="00CB4C5C">
        <w:rPr>
          <w:rStyle w:val="normaltextrun"/>
          <w:rFonts w:ascii="Calibri" w:hAnsi="Calibri" w:cs="Calibri"/>
          <w:sz w:val="28"/>
          <w:szCs w:val="32"/>
        </w:rPr>
        <w:t> and </w:t>
      </w:r>
      <w:r w:rsidR="00CB4C5C">
        <w:rPr>
          <w:rStyle w:val="spellingerror"/>
          <w:rFonts w:ascii="Calibri" w:hAnsi="Calibri" w:cs="Calibri"/>
          <w:sz w:val="28"/>
          <w:szCs w:val="32"/>
        </w:rPr>
        <w:t>purify</w:t>
      </w:r>
      <w:r w:rsidR="00CB4C5C">
        <w:rPr>
          <w:rStyle w:val="normaltextrun"/>
          <w:rFonts w:ascii="Calibri" w:hAnsi="Calibri" w:cs="Calibri"/>
          <w:sz w:val="28"/>
          <w:szCs w:val="32"/>
        </w:rPr>
        <w:t> the </w:t>
      </w:r>
      <w:r w:rsidR="00CB4C5C">
        <w:rPr>
          <w:rStyle w:val="spellingerror"/>
          <w:rFonts w:ascii="Calibri" w:hAnsi="Calibri" w:cs="Calibri"/>
          <w:sz w:val="28"/>
          <w:szCs w:val="32"/>
        </w:rPr>
        <w:t>caffeine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from</w:t>
      </w:r>
      <w:r w:rsidR="00CB4C5C">
        <w:rPr>
          <w:rStyle w:val="normaltextrun"/>
          <w:rFonts w:ascii="Calibri" w:hAnsi="Calibri" w:cs="Calibri"/>
          <w:sz w:val="28"/>
          <w:szCs w:val="32"/>
        </w:rPr>
        <w:t> black </w:t>
      </w:r>
      <w:r w:rsidR="00CB4C5C">
        <w:rPr>
          <w:rStyle w:val="spellingerror"/>
          <w:rFonts w:ascii="Calibri" w:hAnsi="Calibri" w:cs="Calibri"/>
          <w:sz w:val="28"/>
          <w:szCs w:val="32"/>
        </w:rPr>
        <w:t>leaves</w:t>
      </w:r>
      <w:bookmarkEnd w:id="0"/>
      <w:r w:rsidR="00703ACF">
        <w:rPr>
          <w:rStyle w:val="normaltextrun"/>
          <w:rFonts w:ascii="Calibri" w:hAnsi="Calibri" w:cs="Calibri"/>
          <w:sz w:val="28"/>
          <w:szCs w:val="32"/>
        </w:rPr>
        <w:t>. U</w:t>
      </w:r>
      <w:r w:rsidR="00CB4C5C">
        <w:rPr>
          <w:rStyle w:val="spellingerror"/>
          <w:rFonts w:ascii="Calibri" w:hAnsi="Calibri" w:cs="Calibri"/>
          <w:sz w:val="28"/>
          <w:szCs w:val="32"/>
        </w:rPr>
        <w:t>sing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two</w:t>
      </w:r>
      <w:r w:rsidR="00CB4C5C">
        <w:rPr>
          <w:rStyle w:val="normaltextrun"/>
          <w:rFonts w:ascii="Calibri" w:hAnsi="Calibri" w:cs="Calibri"/>
          <w:sz w:val="28"/>
          <w:szCs w:val="32"/>
        </w:rPr>
        <w:t xml:space="preserve"> </w:t>
      </w:r>
      <w:r w:rsidR="00CB4C5C">
        <w:rPr>
          <w:rStyle w:val="spellingerror"/>
          <w:rFonts w:ascii="Calibri" w:hAnsi="Calibri" w:cs="Calibri"/>
          <w:sz w:val="28"/>
          <w:szCs w:val="32"/>
        </w:rPr>
        <w:t>immiscible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solvents</w:t>
      </w:r>
      <w:r w:rsidR="00CB4C5C">
        <w:rPr>
          <w:rStyle w:val="normaltextrun"/>
          <w:rFonts w:ascii="Calibri" w:hAnsi="Calibri" w:cs="Calibri"/>
          <w:sz w:val="28"/>
          <w:szCs w:val="32"/>
        </w:rPr>
        <w:t> (water and </w:t>
      </w:r>
      <w:r w:rsidR="00CB4C5C">
        <w:rPr>
          <w:rStyle w:val="spellingerror"/>
          <w:rFonts w:ascii="Calibri" w:hAnsi="Calibri" w:cs="Calibri"/>
          <w:sz w:val="28"/>
          <w:szCs w:val="32"/>
        </w:rPr>
        <w:t>dichloromethane</w:t>
      </w:r>
      <w:r w:rsidR="00CB4C5C">
        <w:rPr>
          <w:rStyle w:val="normaltextrun"/>
          <w:rFonts w:ascii="Calibri" w:hAnsi="Calibri" w:cs="Calibri"/>
          <w:sz w:val="28"/>
          <w:szCs w:val="32"/>
        </w:rPr>
        <w:t>), </w:t>
      </w:r>
      <w:r w:rsidR="00CB4C5C">
        <w:rPr>
          <w:rStyle w:val="spellingerror"/>
          <w:rFonts w:ascii="Calibri" w:hAnsi="Calibri" w:cs="Calibri"/>
          <w:sz w:val="28"/>
          <w:szCs w:val="32"/>
        </w:rPr>
        <w:t>we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extract</w:t>
      </w:r>
      <w:r w:rsidR="00CB4C5C">
        <w:rPr>
          <w:rStyle w:val="normaltextrun"/>
          <w:rFonts w:ascii="Calibri" w:hAnsi="Calibri" w:cs="Calibri"/>
          <w:sz w:val="28"/>
          <w:szCs w:val="32"/>
        </w:rPr>
        <w:t> the </w:t>
      </w:r>
      <w:r w:rsidR="00CB4C5C">
        <w:rPr>
          <w:rStyle w:val="spellingerror"/>
          <w:rFonts w:ascii="Calibri" w:hAnsi="Calibri" w:cs="Calibri"/>
          <w:sz w:val="28"/>
          <w:szCs w:val="32"/>
        </w:rPr>
        <w:t>caffeine</w:t>
      </w:r>
      <w:r w:rsidR="00CB4C5C">
        <w:rPr>
          <w:rStyle w:val="normaltextrun"/>
          <w:rFonts w:ascii="Calibri" w:hAnsi="Calibri" w:cs="Calibri"/>
          <w:sz w:val="28"/>
          <w:szCs w:val="32"/>
        </w:rPr>
        <w:t> by </w:t>
      </w:r>
      <w:r w:rsidR="00CB4C5C">
        <w:rPr>
          <w:rStyle w:val="spellingerror"/>
          <w:rFonts w:ascii="Calibri" w:hAnsi="Calibri" w:cs="Calibri"/>
          <w:sz w:val="28"/>
          <w:szCs w:val="32"/>
        </w:rPr>
        <w:t>dessolving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it</w:t>
      </w:r>
      <w:r w:rsidR="00CB4C5C">
        <w:rPr>
          <w:rStyle w:val="normaltextrun"/>
          <w:rFonts w:ascii="Calibri" w:hAnsi="Calibri" w:cs="Calibri"/>
          <w:sz w:val="28"/>
          <w:szCs w:val="32"/>
        </w:rPr>
        <w:t> in the </w:t>
      </w:r>
      <w:r w:rsidR="00CB4C5C">
        <w:rPr>
          <w:rStyle w:val="spellingerror"/>
          <w:rFonts w:ascii="Calibri" w:hAnsi="Calibri" w:cs="Calibri"/>
          <w:sz w:val="28"/>
          <w:szCs w:val="32"/>
        </w:rPr>
        <w:t>organic</w:t>
      </w:r>
      <w:r w:rsidR="00CB4C5C">
        <w:rPr>
          <w:rStyle w:val="normaltextrun"/>
          <w:rFonts w:ascii="Calibri" w:hAnsi="Calibri" w:cs="Calibri"/>
          <w:sz w:val="28"/>
          <w:szCs w:val="32"/>
        </w:rPr>
        <w:t> layer, </w:t>
      </w:r>
      <w:r w:rsidR="00CB4C5C">
        <w:rPr>
          <w:rStyle w:val="spellingerror"/>
          <w:rFonts w:ascii="Calibri" w:hAnsi="Calibri" w:cs="Calibri"/>
          <w:sz w:val="28"/>
          <w:szCs w:val="32"/>
        </w:rPr>
        <w:t>while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leaving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other</w:t>
      </w:r>
      <w:r w:rsidR="00CB4C5C">
        <w:rPr>
          <w:rStyle w:val="normaltextrun"/>
          <w:rFonts w:ascii="Calibri" w:hAnsi="Calibri" w:cs="Calibri"/>
          <w:sz w:val="28"/>
          <w:szCs w:val="32"/>
        </w:rPr>
        <w:t> water-</w:t>
      </w:r>
      <w:r w:rsidR="00CB4C5C">
        <w:rPr>
          <w:rStyle w:val="spellingerror"/>
          <w:rFonts w:ascii="Calibri" w:hAnsi="Calibri" w:cs="Calibri"/>
          <w:sz w:val="28"/>
          <w:szCs w:val="32"/>
        </w:rPr>
        <w:t>solube</w:t>
      </w:r>
      <w:r w:rsidR="00CB4C5C">
        <w:rPr>
          <w:rStyle w:val="normaltextrun"/>
          <w:rFonts w:ascii="Calibri" w:hAnsi="Calibri" w:cs="Calibri"/>
          <w:sz w:val="28"/>
          <w:szCs w:val="32"/>
        </w:rPr>
        <w:t> compounds in the </w:t>
      </w:r>
      <w:r w:rsidR="00CB4C5C">
        <w:rPr>
          <w:rStyle w:val="spellingerror"/>
          <w:rFonts w:ascii="Calibri" w:hAnsi="Calibri" w:cs="Calibri"/>
          <w:sz w:val="28"/>
          <w:szCs w:val="32"/>
        </w:rPr>
        <w:t>aqueus</w:t>
      </w:r>
      <w:r w:rsidR="00CB4C5C">
        <w:rPr>
          <w:rStyle w:val="normaltextrun"/>
          <w:rFonts w:ascii="Calibri" w:hAnsi="Calibri" w:cs="Calibri"/>
          <w:sz w:val="28"/>
          <w:szCs w:val="32"/>
        </w:rPr>
        <w:t> layer.  </w:t>
      </w:r>
      <w:r w:rsidR="00CB4C5C" w:rsidRPr="00703ACF">
        <w:rPr>
          <w:rStyle w:val="contextualspellingandgrammarerror"/>
          <w:rFonts w:ascii="Calibri" w:eastAsiaTheme="majorEastAsia" w:hAnsi="Calibri" w:cs="Calibri"/>
          <w:sz w:val="28"/>
          <w:szCs w:val="32"/>
        </w:rPr>
        <w:t>The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methods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that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we</w:t>
      </w:r>
      <w:r w:rsidR="00CB4C5C">
        <w:rPr>
          <w:rStyle w:val="normaltextrun"/>
          <w:rFonts w:ascii="Calibri" w:hAnsi="Calibri" w:cs="Calibri"/>
          <w:sz w:val="28"/>
          <w:szCs w:val="32"/>
        </w:rPr>
        <w:t> are </w:t>
      </w:r>
      <w:r w:rsidR="00CB4C5C">
        <w:rPr>
          <w:rStyle w:val="spellingerror"/>
          <w:rFonts w:ascii="Calibri" w:hAnsi="Calibri" w:cs="Calibri"/>
          <w:sz w:val="28"/>
          <w:szCs w:val="32"/>
        </w:rPr>
        <w:t>using</w:t>
      </w:r>
      <w:r w:rsidR="00CB4C5C">
        <w:rPr>
          <w:rStyle w:val="normaltextrun"/>
          <w:rFonts w:ascii="Calibri" w:hAnsi="Calibri" w:cs="Calibri"/>
          <w:sz w:val="28"/>
          <w:szCs w:val="32"/>
        </w:rPr>
        <w:t> in </w:t>
      </w:r>
      <w:r w:rsidR="00CB4C5C">
        <w:rPr>
          <w:rStyle w:val="spellingerror"/>
          <w:rFonts w:ascii="Calibri" w:hAnsi="Calibri" w:cs="Calibri"/>
          <w:sz w:val="28"/>
          <w:szCs w:val="32"/>
        </w:rPr>
        <w:t>this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experiemnt</w:t>
      </w:r>
      <w:r w:rsidR="00CB4C5C">
        <w:rPr>
          <w:rStyle w:val="normaltextrun"/>
          <w:rFonts w:ascii="Calibri" w:hAnsi="Calibri" w:cs="Calibri"/>
          <w:sz w:val="28"/>
          <w:szCs w:val="32"/>
        </w:rPr>
        <w:t> to </w:t>
      </w:r>
      <w:r w:rsidR="00CB4C5C">
        <w:rPr>
          <w:rStyle w:val="spellingerror"/>
          <w:rFonts w:ascii="Calibri" w:hAnsi="Calibri" w:cs="Calibri"/>
          <w:sz w:val="28"/>
          <w:szCs w:val="32"/>
        </w:rPr>
        <w:t>purify</w:t>
      </w:r>
      <w:r w:rsidR="00CB4C5C">
        <w:rPr>
          <w:rStyle w:val="normaltextrun"/>
          <w:rFonts w:ascii="Calibri" w:hAnsi="Calibri" w:cs="Calibri"/>
          <w:sz w:val="28"/>
          <w:szCs w:val="32"/>
        </w:rPr>
        <w:t> a compound are extraction, sublimation and </w:t>
      </w:r>
      <w:r w:rsidR="00CB4C5C">
        <w:rPr>
          <w:rStyle w:val="spellingerror"/>
          <w:rFonts w:ascii="Calibri" w:hAnsi="Calibri" w:cs="Calibri"/>
          <w:sz w:val="28"/>
          <w:szCs w:val="32"/>
        </w:rPr>
        <w:t>thin</w:t>
      </w:r>
      <w:r w:rsidR="00CB4C5C">
        <w:rPr>
          <w:rStyle w:val="normaltextrun"/>
          <w:rFonts w:ascii="Calibri" w:hAnsi="Calibri" w:cs="Calibri"/>
          <w:sz w:val="28"/>
          <w:szCs w:val="32"/>
        </w:rPr>
        <w:t> layer </w:t>
      </w:r>
      <w:r w:rsidR="00703ACF">
        <w:rPr>
          <w:rStyle w:val="spellingerror"/>
          <w:rFonts w:ascii="Calibri" w:hAnsi="Calibri" w:cs="Calibri"/>
          <w:sz w:val="28"/>
          <w:szCs w:val="32"/>
        </w:rPr>
        <w:t>chromatography</w:t>
      </w:r>
      <w:r w:rsidR="00CB4C5C">
        <w:rPr>
          <w:rStyle w:val="normaltextrun"/>
          <w:rFonts w:ascii="Calibri" w:hAnsi="Calibri" w:cs="Calibri"/>
          <w:sz w:val="28"/>
          <w:szCs w:val="32"/>
        </w:rPr>
        <w:t>. The extraction </w:t>
      </w:r>
      <w:r w:rsidR="00CB4C5C">
        <w:rPr>
          <w:rStyle w:val="spellingerror"/>
          <w:rFonts w:ascii="Calibri" w:hAnsi="Calibri" w:cs="Calibri"/>
          <w:sz w:val="28"/>
          <w:szCs w:val="32"/>
        </w:rPr>
        <w:t>is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used</w:t>
      </w:r>
      <w:r w:rsidR="00CB4C5C">
        <w:rPr>
          <w:rStyle w:val="normaltextrun"/>
          <w:rFonts w:ascii="Calibri" w:hAnsi="Calibri" w:cs="Calibri"/>
          <w:sz w:val="28"/>
          <w:szCs w:val="32"/>
        </w:rPr>
        <w:t> to </w:t>
      </w:r>
      <w:r w:rsidR="00703ACF">
        <w:rPr>
          <w:rStyle w:val="spellingerror"/>
          <w:rFonts w:ascii="Calibri" w:hAnsi="Calibri" w:cs="Calibri"/>
          <w:sz w:val="28"/>
          <w:szCs w:val="32"/>
        </w:rPr>
        <w:t>separate</w:t>
      </w:r>
      <w:r w:rsidR="00CB4C5C">
        <w:rPr>
          <w:rStyle w:val="normaltextrun"/>
          <w:rFonts w:ascii="Calibri" w:hAnsi="Calibri" w:cs="Calibri"/>
          <w:sz w:val="28"/>
          <w:szCs w:val="32"/>
        </w:rPr>
        <w:t> compounds </w:t>
      </w:r>
      <w:r w:rsidR="00CB4C5C">
        <w:rPr>
          <w:rStyle w:val="spellingerror"/>
          <w:rFonts w:ascii="Calibri" w:hAnsi="Calibri" w:cs="Calibri"/>
          <w:sz w:val="28"/>
          <w:szCs w:val="32"/>
        </w:rPr>
        <w:t>from</w:t>
      </w:r>
      <w:r w:rsidR="00CB4C5C">
        <w:rPr>
          <w:rStyle w:val="normaltextrun"/>
          <w:rFonts w:ascii="Calibri" w:hAnsi="Calibri" w:cs="Calibri"/>
          <w:sz w:val="28"/>
          <w:szCs w:val="32"/>
        </w:rPr>
        <w:t> a mixture </w:t>
      </w:r>
      <w:r w:rsidR="00CB4C5C">
        <w:rPr>
          <w:rStyle w:val="spellingerror"/>
          <w:rFonts w:ascii="Calibri" w:hAnsi="Calibri" w:cs="Calibri"/>
          <w:sz w:val="28"/>
          <w:szCs w:val="32"/>
        </w:rPr>
        <w:t>using</w:t>
      </w:r>
      <w:r w:rsidR="00CB4C5C">
        <w:rPr>
          <w:rStyle w:val="normaltextrun"/>
          <w:rFonts w:ascii="Calibri" w:hAnsi="Calibri" w:cs="Calibri"/>
          <w:sz w:val="28"/>
          <w:szCs w:val="32"/>
        </w:rPr>
        <w:t> a </w:t>
      </w:r>
      <w:r w:rsidR="00703ACF">
        <w:rPr>
          <w:rStyle w:val="spellingerror"/>
          <w:rFonts w:ascii="Calibri" w:hAnsi="Calibri" w:cs="Calibri"/>
          <w:sz w:val="28"/>
          <w:szCs w:val="32"/>
        </w:rPr>
        <w:t>separatory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funnel</w:t>
      </w:r>
      <w:r w:rsidR="00CB4C5C">
        <w:rPr>
          <w:rStyle w:val="normaltextrun"/>
          <w:rFonts w:ascii="Calibri" w:hAnsi="Calibri" w:cs="Calibri"/>
          <w:sz w:val="28"/>
          <w:szCs w:val="32"/>
        </w:rPr>
        <w:t>. The </w:t>
      </w:r>
      <w:r w:rsidR="00703ACF">
        <w:rPr>
          <w:rStyle w:val="spellingerror"/>
          <w:rFonts w:ascii="Calibri" w:hAnsi="Calibri" w:cs="Calibri"/>
          <w:sz w:val="28"/>
          <w:szCs w:val="32"/>
        </w:rPr>
        <w:t>orangery</w:t>
      </w:r>
      <w:r w:rsidR="00CB4C5C">
        <w:rPr>
          <w:rStyle w:val="normaltextrun"/>
          <w:rFonts w:ascii="Calibri" w:hAnsi="Calibri" w:cs="Calibri"/>
          <w:sz w:val="28"/>
          <w:szCs w:val="32"/>
        </w:rPr>
        <w:t> layer </w:t>
      </w:r>
      <w:r w:rsidR="00CB4C5C">
        <w:rPr>
          <w:rStyle w:val="spellingerror"/>
          <w:rFonts w:ascii="Calibri" w:hAnsi="Calibri" w:cs="Calibri"/>
          <w:sz w:val="28"/>
          <w:szCs w:val="32"/>
        </w:rPr>
        <w:t>is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then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703ACF">
        <w:rPr>
          <w:rStyle w:val="spellingerror"/>
          <w:rFonts w:ascii="Calibri" w:hAnsi="Calibri" w:cs="Calibri"/>
          <w:sz w:val="28"/>
          <w:szCs w:val="32"/>
        </w:rPr>
        <w:t>separated</w:t>
      </w:r>
      <w:r w:rsidR="00CB4C5C">
        <w:rPr>
          <w:rStyle w:val="normaltextrun"/>
          <w:rFonts w:ascii="Calibri" w:hAnsi="Calibri" w:cs="Calibri"/>
          <w:sz w:val="28"/>
          <w:szCs w:val="32"/>
        </w:rPr>
        <w:t> due to the </w:t>
      </w:r>
      <w:r w:rsidR="00703ACF">
        <w:rPr>
          <w:rStyle w:val="spellingerror"/>
          <w:rFonts w:ascii="Calibri" w:hAnsi="Calibri" w:cs="Calibri"/>
          <w:sz w:val="28"/>
          <w:szCs w:val="32"/>
        </w:rPr>
        <w:t>density</w:t>
      </w:r>
      <w:r w:rsidR="00CB4C5C">
        <w:rPr>
          <w:rStyle w:val="normaltextrun"/>
          <w:rFonts w:ascii="Calibri" w:hAnsi="Calibri" w:cs="Calibri"/>
          <w:sz w:val="28"/>
          <w:szCs w:val="32"/>
        </w:rPr>
        <w:t> of the layer. </w:t>
      </w:r>
      <w:r w:rsidR="00CB4C5C">
        <w:rPr>
          <w:rStyle w:val="spellingerror"/>
          <w:rFonts w:ascii="Calibri" w:hAnsi="Calibri" w:cs="Calibri"/>
          <w:sz w:val="28"/>
          <w:szCs w:val="32"/>
        </w:rPr>
        <w:t>However</w:t>
      </w:r>
      <w:r w:rsidR="00CB4C5C">
        <w:rPr>
          <w:rStyle w:val="normaltextrun"/>
          <w:rFonts w:ascii="Calibri" w:hAnsi="Calibri" w:cs="Calibri"/>
          <w:sz w:val="28"/>
          <w:szCs w:val="32"/>
        </w:rPr>
        <w:t>, </w:t>
      </w:r>
      <w:r w:rsidR="00CB4C5C">
        <w:rPr>
          <w:rStyle w:val="spellingerror"/>
          <w:rFonts w:ascii="Calibri" w:hAnsi="Calibri" w:cs="Calibri"/>
          <w:sz w:val="28"/>
          <w:szCs w:val="32"/>
        </w:rPr>
        <w:t>sometimes</w:t>
      </w:r>
      <w:r w:rsidR="00CB4C5C">
        <w:rPr>
          <w:rStyle w:val="normaltextrun"/>
          <w:rFonts w:ascii="Calibri" w:hAnsi="Calibri" w:cs="Calibri"/>
          <w:sz w:val="28"/>
          <w:szCs w:val="32"/>
        </w:rPr>
        <w:t> an </w:t>
      </w:r>
      <w:r w:rsidR="00CB4C5C">
        <w:rPr>
          <w:rStyle w:val="spellingerror"/>
          <w:rFonts w:ascii="Calibri" w:hAnsi="Calibri" w:cs="Calibri"/>
          <w:sz w:val="28"/>
          <w:szCs w:val="32"/>
        </w:rPr>
        <w:t>emulsion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will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occur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so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we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will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add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some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amount</w:t>
      </w:r>
      <w:r w:rsidR="00CB4C5C">
        <w:rPr>
          <w:rStyle w:val="normaltextrun"/>
          <w:rFonts w:ascii="Calibri" w:hAnsi="Calibri" w:cs="Calibri"/>
          <w:sz w:val="28"/>
          <w:szCs w:val="32"/>
        </w:rPr>
        <w:t> of </w:t>
      </w:r>
      <w:r w:rsidR="00CB4C5C">
        <w:rPr>
          <w:rStyle w:val="spellingerror"/>
          <w:rFonts w:ascii="Calibri" w:hAnsi="Calibri" w:cs="Calibri"/>
          <w:sz w:val="28"/>
          <w:szCs w:val="32"/>
        </w:rPr>
        <w:t>dichloromethane</w:t>
      </w:r>
      <w:r w:rsidR="00CB4C5C">
        <w:rPr>
          <w:rStyle w:val="normaltextrun"/>
          <w:rFonts w:ascii="Calibri" w:hAnsi="Calibri" w:cs="Calibri"/>
          <w:sz w:val="28"/>
          <w:szCs w:val="32"/>
        </w:rPr>
        <w:t>. </w:t>
      </w:r>
      <w:r w:rsidR="00CB4C5C">
        <w:rPr>
          <w:rStyle w:val="spellingerror"/>
          <w:rFonts w:ascii="Calibri" w:hAnsi="Calibri" w:cs="Calibri"/>
          <w:sz w:val="28"/>
          <w:szCs w:val="32"/>
        </w:rPr>
        <w:t>When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we</w:t>
      </w:r>
      <w:r w:rsidR="00CB4C5C">
        <w:rPr>
          <w:rStyle w:val="normaltextrun"/>
          <w:rFonts w:ascii="Calibri" w:hAnsi="Calibri" w:cs="Calibri"/>
          <w:sz w:val="28"/>
          <w:szCs w:val="32"/>
        </w:rPr>
        <w:t xml:space="preserve"> have the </w:t>
      </w:r>
      <w:r w:rsidR="00703ACF">
        <w:rPr>
          <w:rStyle w:val="normaltextrun"/>
          <w:rFonts w:ascii="Calibri" w:hAnsi="Calibri" w:cs="Calibri"/>
          <w:sz w:val="28"/>
          <w:szCs w:val="32"/>
        </w:rPr>
        <w:t>organic</w:t>
      </w:r>
      <w:r w:rsidR="00CB4C5C">
        <w:rPr>
          <w:rStyle w:val="normaltextrun"/>
          <w:rFonts w:ascii="Calibri" w:hAnsi="Calibri" w:cs="Calibri"/>
          <w:sz w:val="28"/>
          <w:szCs w:val="32"/>
        </w:rPr>
        <w:t xml:space="preserve"> layer, </w:t>
      </w:r>
      <w:r w:rsidR="00CB4C5C">
        <w:rPr>
          <w:rStyle w:val="spellingerror"/>
          <w:rFonts w:ascii="Calibri" w:hAnsi="Calibri" w:cs="Calibri"/>
          <w:sz w:val="28"/>
          <w:szCs w:val="32"/>
        </w:rPr>
        <w:t>we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make</w:t>
      </w:r>
      <w:r w:rsidR="00CB4C5C">
        <w:rPr>
          <w:rStyle w:val="normaltextrun"/>
          <w:rFonts w:ascii="Calibri" w:hAnsi="Calibri" w:cs="Calibri"/>
          <w:sz w:val="28"/>
          <w:szCs w:val="32"/>
        </w:rPr>
        <w:t> sure to </w:t>
      </w:r>
      <w:r w:rsidR="00CB4C5C">
        <w:rPr>
          <w:rStyle w:val="spellingerror"/>
          <w:rFonts w:ascii="Calibri" w:hAnsi="Calibri" w:cs="Calibri"/>
          <w:sz w:val="28"/>
          <w:szCs w:val="32"/>
        </w:rPr>
        <w:t>remove</w:t>
      </w:r>
      <w:r w:rsidR="00CB4C5C">
        <w:rPr>
          <w:rStyle w:val="normaltextrun"/>
          <w:rFonts w:ascii="Calibri" w:hAnsi="Calibri" w:cs="Calibri"/>
          <w:sz w:val="28"/>
          <w:szCs w:val="32"/>
        </w:rPr>
        <w:t> all the </w:t>
      </w:r>
      <w:r w:rsidR="00CB4C5C">
        <w:rPr>
          <w:rStyle w:val="spellingerror"/>
          <w:rFonts w:ascii="Calibri" w:hAnsi="Calibri" w:cs="Calibri"/>
          <w:sz w:val="28"/>
          <w:szCs w:val="32"/>
        </w:rPr>
        <w:t>residual</w:t>
      </w:r>
      <w:r w:rsidR="00CB4C5C">
        <w:rPr>
          <w:rStyle w:val="normaltextrun"/>
          <w:rFonts w:ascii="Calibri" w:hAnsi="Calibri" w:cs="Calibri"/>
          <w:sz w:val="28"/>
          <w:szCs w:val="32"/>
        </w:rPr>
        <w:t> water, </w:t>
      </w:r>
      <w:r w:rsidR="00CB4C5C">
        <w:rPr>
          <w:rStyle w:val="spellingerror"/>
          <w:rFonts w:ascii="Calibri" w:hAnsi="Calibri" w:cs="Calibri"/>
          <w:sz w:val="28"/>
          <w:szCs w:val="32"/>
        </w:rPr>
        <w:t>so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we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add</w:t>
      </w:r>
      <w:r w:rsidR="00703ACF">
        <w:rPr>
          <w:rStyle w:val="normaltextrun"/>
          <w:rFonts w:ascii="Calibri" w:hAnsi="Calibri" w:cs="Calibri"/>
          <w:sz w:val="28"/>
          <w:szCs w:val="32"/>
        </w:rPr>
        <w:t> a drying agent MgSO4</w:t>
      </w:r>
      <w:r w:rsidR="00CB4C5C">
        <w:rPr>
          <w:rStyle w:val="normaltextrun"/>
          <w:rFonts w:ascii="Calibri" w:hAnsi="Calibri" w:cs="Calibri"/>
          <w:sz w:val="28"/>
          <w:szCs w:val="32"/>
        </w:rPr>
        <w:t>.</w:t>
      </w:r>
      <w:r w:rsidR="00703ACF">
        <w:rPr>
          <w:rStyle w:val="normaltextrun"/>
          <w:rFonts w:ascii="Calibri" w:hAnsi="Calibri" w:cs="Calibri"/>
          <w:sz w:val="28"/>
          <w:szCs w:val="32"/>
        </w:rPr>
        <w:t xml:space="preserve"> </w:t>
      </w:r>
      <w:r w:rsidR="00703ACF">
        <w:rPr>
          <w:rStyle w:val="spellingerror"/>
          <w:rFonts w:ascii="Calibri" w:hAnsi="Calibri" w:cs="Calibri"/>
          <w:sz w:val="28"/>
          <w:szCs w:val="32"/>
        </w:rPr>
        <w:t>T</w:t>
      </w:r>
      <w:r w:rsidR="00CB4C5C">
        <w:rPr>
          <w:rStyle w:val="spellingerror"/>
          <w:rFonts w:ascii="Calibri" w:hAnsi="Calibri" w:cs="Calibri"/>
          <w:sz w:val="28"/>
          <w:szCs w:val="32"/>
        </w:rPr>
        <w:t>hen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we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703ACF">
        <w:rPr>
          <w:rStyle w:val="spellingerror"/>
          <w:rFonts w:ascii="Calibri" w:hAnsi="Calibri" w:cs="Calibri"/>
          <w:sz w:val="28"/>
          <w:szCs w:val="32"/>
        </w:rPr>
        <w:t>will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purify</w:t>
      </w:r>
      <w:r w:rsidR="00CB4C5C">
        <w:rPr>
          <w:rStyle w:val="normaltextrun"/>
          <w:rFonts w:ascii="Calibri" w:hAnsi="Calibri" w:cs="Calibri"/>
          <w:sz w:val="28"/>
          <w:szCs w:val="32"/>
        </w:rPr>
        <w:t> the compound </w:t>
      </w:r>
      <w:r w:rsidR="00CB4C5C">
        <w:rPr>
          <w:rStyle w:val="spellingerror"/>
          <w:rFonts w:ascii="Calibri" w:hAnsi="Calibri" w:cs="Calibri"/>
          <w:sz w:val="28"/>
          <w:szCs w:val="32"/>
        </w:rPr>
        <w:t>through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703ACF">
        <w:rPr>
          <w:rStyle w:val="normaltextrun"/>
          <w:rFonts w:ascii="Calibri" w:hAnsi="Calibri" w:cs="Calibri"/>
          <w:sz w:val="28"/>
          <w:szCs w:val="32"/>
        </w:rPr>
        <w:t>sublimation,</w:t>
      </w:r>
      <w:r w:rsidR="00CB4C5C">
        <w:rPr>
          <w:rStyle w:val="normaltextrun"/>
          <w:rFonts w:ascii="Calibri" w:hAnsi="Calibri" w:cs="Calibri"/>
          <w:sz w:val="28"/>
          <w:szCs w:val="32"/>
        </w:rPr>
        <w:t xml:space="preserve"> the dry solution </w:t>
      </w:r>
      <w:r w:rsidR="00CB4C5C">
        <w:rPr>
          <w:rStyle w:val="spellingerror"/>
          <w:rFonts w:ascii="Calibri" w:hAnsi="Calibri" w:cs="Calibri"/>
          <w:sz w:val="28"/>
          <w:szCs w:val="32"/>
        </w:rPr>
        <w:t>will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undergo</w:t>
      </w:r>
      <w:r w:rsidR="00CB4C5C">
        <w:rPr>
          <w:rStyle w:val="normaltextrun"/>
          <w:rFonts w:ascii="Calibri" w:hAnsi="Calibri" w:cs="Calibri"/>
          <w:sz w:val="28"/>
          <w:szCs w:val="32"/>
        </w:rPr>
        <w:t> the transition state </w:t>
      </w:r>
      <w:r w:rsidR="00CB4C5C">
        <w:rPr>
          <w:rStyle w:val="spellingerror"/>
          <w:rFonts w:ascii="Calibri" w:hAnsi="Calibri" w:cs="Calibri"/>
          <w:sz w:val="28"/>
          <w:szCs w:val="32"/>
        </w:rPr>
        <w:t>from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proofErr w:type="spellStart"/>
      <w:r w:rsidR="00CB4C5C">
        <w:rPr>
          <w:rStyle w:val="normaltextrun"/>
          <w:rFonts w:ascii="Calibri" w:hAnsi="Calibri" w:cs="Calibri"/>
          <w:sz w:val="28"/>
          <w:szCs w:val="32"/>
        </w:rPr>
        <w:t>solide</w:t>
      </w:r>
      <w:proofErr w:type="spellEnd"/>
      <w:r w:rsidR="00CB4C5C">
        <w:rPr>
          <w:rStyle w:val="normaltextrun"/>
          <w:rFonts w:ascii="Calibri" w:hAnsi="Calibri" w:cs="Calibri"/>
          <w:sz w:val="28"/>
          <w:szCs w:val="32"/>
        </w:rPr>
        <w:t xml:space="preserve"> to </w:t>
      </w:r>
      <w:r w:rsidR="00CB4C5C">
        <w:rPr>
          <w:rStyle w:val="spellingerror"/>
          <w:rFonts w:ascii="Calibri" w:hAnsi="Calibri" w:cs="Calibri"/>
          <w:sz w:val="28"/>
          <w:szCs w:val="32"/>
        </w:rPr>
        <w:t>vapour</w:t>
      </w:r>
      <w:r w:rsidR="00CB4C5C">
        <w:rPr>
          <w:rStyle w:val="normaltextrun"/>
          <w:rFonts w:ascii="Calibri" w:hAnsi="Calibri" w:cs="Calibri"/>
          <w:sz w:val="28"/>
          <w:szCs w:val="32"/>
        </w:rPr>
        <w:t>. </w:t>
      </w:r>
      <w:r w:rsidR="00CB4C5C">
        <w:rPr>
          <w:rStyle w:val="spellingerror"/>
          <w:rFonts w:ascii="Calibri" w:hAnsi="Calibri" w:cs="Calibri"/>
          <w:sz w:val="28"/>
          <w:szCs w:val="32"/>
        </w:rPr>
        <w:t>we</w:t>
      </w:r>
      <w:r w:rsidR="00CB4C5C">
        <w:rPr>
          <w:rStyle w:val="normaltextrun"/>
          <w:rFonts w:ascii="Calibri" w:hAnsi="Calibri" w:cs="Calibri"/>
          <w:sz w:val="28"/>
          <w:szCs w:val="32"/>
        </w:rPr>
        <w:t> place </w:t>
      </w:r>
      <w:r w:rsidR="00CB4C5C" w:rsidRPr="00703ACF">
        <w:rPr>
          <w:rStyle w:val="contextualspellingandgrammarerror"/>
          <w:rFonts w:ascii="Calibri" w:eastAsiaTheme="majorEastAsia" w:hAnsi="Calibri" w:cs="Calibri"/>
          <w:sz w:val="28"/>
          <w:szCs w:val="32"/>
        </w:rPr>
        <w:t>a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coldfiger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filed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with</w:t>
      </w:r>
      <w:r w:rsidR="00CB4C5C">
        <w:rPr>
          <w:rStyle w:val="normaltextrun"/>
          <w:rFonts w:ascii="Calibri" w:hAnsi="Calibri" w:cs="Calibri"/>
          <w:sz w:val="28"/>
          <w:szCs w:val="32"/>
        </w:rPr>
        <w:t> dry </w:t>
      </w:r>
      <w:r w:rsidR="00CB4C5C">
        <w:rPr>
          <w:rStyle w:val="spellingerror"/>
          <w:rFonts w:ascii="Calibri" w:hAnsi="Calibri" w:cs="Calibri"/>
          <w:sz w:val="28"/>
          <w:szCs w:val="32"/>
        </w:rPr>
        <w:t>ice</w:t>
      </w:r>
      <w:r w:rsidR="00CB4C5C">
        <w:rPr>
          <w:rStyle w:val="normaltextrun"/>
          <w:rFonts w:ascii="Calibri" w:hAnsi="Calibri" w:cs="Calibri"/>
          <w:sz w:val="28"/>
          <w:szCs w:val="32"/>
        </w:rPr>
        <w:t> in the </w:t>
      </w:r>
      <w:r w:rsidR="00CB4C5C">
        <w:rPr>
          <w:rStyle w:val="spellingerror"/>
          <w:rFonts w:ascii="Calibri" w:hAnsi="Calibri" w:cs="Calibri"/>
          <w:sz w:val="28"/>
          <w:szCs w:val="32"/>
        </w:rPr>
        <w:t>side-arm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flask</w:t>
      </w:r>
      <w:r w:rsidR="00703ACF">
        <w:rPr>
          <w:rStyle w:val="spellingerror"/>
          <w:rFonts w:ascii="Calibri" w:hAnsi="Calibri" w:cs="Calibri"/>
          <w:sz w:val="28"/>
          <w:szCs w:val="32"/>
        </w:rPr>
        <w:t xml:space="preserve"> </w:t>
      </w:r>
      <w:r w:rsidR="00CB4C5C">
        <w:rPr>
          <w:rStyle w:val="spellingerror"/>
          <w:rFonts w:ascii="Calibri" w:hAnsi="Calibri" w:cs="Calibri"/>
          <w:sz w:val="28"/>
          <w:szCs w:val="32"/>
        </w:rPr>
        <w:t>filled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with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703ACF">
        <w:rPr>
          <w:rStyle w:val="normaltextrun"/>
          <w:rFonts w:ascii="Calibri" w:hAnsi="Calibri" w:cs="Calibri"/>
          <w:sz w:val="28"/>
          <w:szCs w:val="32"/>
        </w:rPr>
        <w:t xml:space="preserve">caffeine </w:t>
      </w:r>
      <w:r w:rsidR="00CB4C5C">
        <w:rPr>
          <w:rStyle w:val="spellingerror"/>
          <w:rFonts w:ascii="Calibri" w:hAnsi="Calibri" w:cs="Calibri"/>
          <w:sz w:val="28"/>
          <w:szCs w:val="32"/>
        </w:rPr>
        <w:t>crude</w:t>
      </w:r>
      <w:r w:rsidR="00B16562">
        <w:rPr>
          <w:rStyle w:val="spellingerror"/>
          <w:rFonts w:ascii="Calibri" w:hAnsi="Calibri" w:cs="Calibri"/>
          <w:sz w:val="28"/>
          <w:szCs w:val="32"/>
        </w:rPr>
        <w:t xml:space="preserve"> </w:t>
      </w:r>
      <w:r w:rsidR="00CB4C5C">
        <w:rPr>
          <w:rStyle w:val="spellingerror"/>
          <w:rFonts w:ascii="Calibri" w:hAnsi="Calibri" w:cs="Calibri"/>
          <w:sz w:val="28"/>
          <w:szCs w:val="32"/>
        </w:rPr>
        <w:t>solid</w:t>
      </w:r>
      <w:r w:rsidR="00CB4C5C">
        <w:rPr>
          <w:rStyle w:val="normaltextrun"/>
          <w:rFonts w:ascii="Calibri" w:hAnsi="Calibri" w:cs="Calibri"/>
          <w:sz w:val="28"/>
          <w:szCs w:val="32"/>
        </w:rPr>
        <w:t>. </w:t>
      </w:r>
      <w:r w:rsidR="00CB4C5C">
        <w:rPr>
          <w:rStyle w:val="spellingerror"/>
          <w:rFonts w:ascii="Calibri" w:hAnsi="Calibri" w:cs="Calibri"/>
          <w:sz w:val="28"/>
          <w:szCs w:val="32"/>
        </w:rPr>
        <w:t>then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we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will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heat</w:t>
      </w:r>
      <w:r w:rsidR="00CB4C5C">
        <w:rPr>
          <w:rStyle w:val="normaltextrun"/>
          <w:rFonts w:ascii="Calibri" w:hAnsi="Calibri" w:cs="Calibri"/>
          <w:sz w:val="28"/>
          <w:szCs w:val="32"/>
        </w:rPr>
        <w:t> the </w:t>
      </w:r>
      <w:r w:rsidR="00CB4C5C">
        <w:rPr>
          <w:rStyle w:val="spellingerror"/>
          <w:rFonts w:ascii="Calibri" w:hAnsi="Calibri" w:cs="Calibri"/>
          <w:sz w:val="28"/>
          <w:szCs w:val="32"/>
        </w:rPr>
        <w:t>flask</w:t>
      </w:r>
      <w:r w:rsidR="00CB4C5C">
        <w:rPr>
          <w:rStyle w:val="normaltextrun"/>
          <w:rFonts w:ascii="Calibri" w:hAnsi="Calibri" w:cs="Calibri"/>
          <w:sz w:val="28"/>
          <w:szCs w:val="32"/>
        </w:rPr>
        <w:t>. </w:t>
      </w:r>
      <w:r w:rsidR="00703ACF">
        <w:rPr>
          <w:rStyle w:val="contextualspellingandgrammarerror"/>
          <w:rFonts w:ascii="Calibri" w:eastAsiaTheme="majorEastAsia" w:hAnsi="Calibri" w:cs="Calibri"/>
          <w:sz w:val="28"/>
          <w:szCs w:val="32"/>
        </w:rPr>
        <w:t>T</w:t>
      </w:r>
      <w:r w:rsidR="00CB4C5C" w:rsidRPr="00703ACF">
        <w:rPr>
          <w:rStyle w:val="contextualspellingandgrammarerror"/>
          <w:rFonts w:ascii="Calibri" w:eastAsiaTheme="majorEastAsia" w:hAnsi="Calibri" w:cs="Calibri"/>
          <w:sz w:val="28"/>
          <w:szCs w:val="32"/>
        </w:rPr>
        <w:t>he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purified</w:t>
      </w:r>
      <w:r w:rsidR="00CB4C5C">
        <w:rPr>
          <w:rStyle w:val="normaltextrun"/>
          <w:rFonts w:ascii="Calibri" w:hAnsi="Calibri" w:cs="Calibri"/>
          <w:sz w:val="28"/>
          <w:szCs w:val="32"/>
        </w:rPr>
        <w:t> substance </w:t>
      </w:r>
      <w:r w:rsidR="00CB4C5C">
        <w:rPr>
          <w:rStyle w:val="spellingerror"/>
          <w:rFonts w:ascii="Calibri" w:hAnsi="Calibri" w:cs="Calibri"/>
          <w:sz w:val="28"/>
          <w:szCs w:val="32"/>
        </w:rPr>
        <w:t>will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703ACF">
        <w:rPr>
          <w:rStyle w:val="spellingerror"/>
          <w:rFonts w:ascii="Calibri" w:hAnsi="Calibri" w:cs="Calibri"/>
          <w:sz w:val="28"/>
          <w:szCs w:val="32"/>
        </w:rPr>
        <w:t>then</w:t>
      </w:r>
      <w:r w:rsidR="00703ACF">
        <w:rPr>
          <w:rStyle w:val="normaltextrun"/>
          <w:rFonts w:ascii="Calibri" w:hAnsi="Calibri" w:cs="Calibri"/>
          <w:sz w:val="28"/>
          <w:szCs w:val="32"/>
        </w:rPr>
        <w:t> crystallise</w:t>
      </w:r>
      <w:r w:rsidR="00CB4C5C">
        <w:rPr>
          <w:rStyle w:val="normaltextrun"/>
          <w:rFonts w:ascii="Calibri" w:hAnsi="Calibri" w:cs="Calibri"/>
          <w:sz w:val="28"/>
          <w:szCs w:val="32"/>
        </w:rPr>
        <w:t> on the </w:t>
      </w:r>
      <w:r w:rsidR="00CB4C5C">
        <w:rPr>
          <w:rStyle w:val="spellingerror"/>
          <w:rFonts w:ascii="Calibri" w:hAnsi="Calibri" w:cs="Calibri"/>
          <w:sz w:val="28"/>
          <w:szCs w:val="32"/>
        </w:rPr>
        <w:t>cold</w:t>
      </w:r>
      <w:r w:rsidR="00703ACF">
        <w:rPr>
          <w:rStyle w:val="spellingerror"/>
          <w:rFonts w:ascii="Calibri" w:hAnsi="Calibri" w:cs="Calibri"/>
          <w:sz w:val="28"/>
          <w:szCs w:val="32"/>
        </w:rPr>
        <w:t>-finger</w:t>
      </w:r>
      <w:r w:rsidR="00CB4C5C">
        <w:rPr>
          <w:rStyle w:val="normaltextrun"/>
          <w:rFonts w:ascii="Calibri" w:hAnsi="Calibri" w:cs="Calibri"/>
          <w:sz w:val="28"/>
          <w:szCs w:val="32"/>
        </w:rPr>
        <w:t>. The TLC technique </w:t>
      </w:r>
      <w:r w:rsidR="00CB4C5C">
        <w:rPr>
          <w:rStyle w:val="spellingerror"/>
          <w:rFonts w:ascii="Calibri" w:hAnsi="Calibri" w:cs="Calibri"/>
          <w:sz w:val="28"/>
          <w:szCs w:val="32"/>
        </w:rPr>
        <w:t>will</w:t>
      </w:r>
      <w:r w:rsidR="00CB4C5C">
        <w:rPr>
          <w:rStyle w:val="normaltextrun"/>
          <w:rFonts w:ascii="Calibri" w:hAnsi="Calibri" w:cs="Calibri"/>
          <w:sz w:val="28"/>
          <w:szCs w:val="32"/>
        </w:rPr>
        <w:t> allow us to compare the </w:t>
      </w:r>
      <w:r w:rsidR="00CB4C5C">
        <w:rPr>
          <w:rStyle w:val="spellingerror"/>
          <w:rFonts w:ascii="Calibri" w:hAnsi="Calibri" w:cs="Calibri"/>
          <w:sz w:val="28"/>
          <w:szCs w:val="32"/>
        </w:rPr>
        <w:t>polarity</w:t>
      </w:r>
      <w:r w:rsidR="00CB4C5C">
        <w:rPr>
          <w:rStyle w:val="normaltextrun"/>
          <w:rFonts w:ascii="Calibri" w:hAnsi="Calibri" w:cs="Calibri"/>
          <w:sz w:val="28"/>
          <w:szCs w:val="32"/>
        </w:rPr>
        <w:t> of the </w:t>
      </w:r>
      <w:r w:rsidR="00703ACF">
        <w:rPr>
          <w:rStyle w:val="spellingerror"/>
          <w:rFonts w:ascii="Calibri" w:hAnsi="Calibri" w:cs="Calibri"/>
          <w:sz w:val="28"/>
          <w:szCs w:val="32"/>
        </w:rPr>
        <w:t>compounds. The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purity</w:t>
      </w:r>
      <w:r w:rsidR="00CB4C5C">
        <w:rPr>
          <w:rStyle w:val="normaltextrun"/>
          <w:rFonts w:ascii="Calibri" w:hAnsi="Calibri" w:cs="Calibri"/>
          <w:sz w:val="28"/>
          <w:szCs w:val="32"/>
        </w:rPr>
        <w:t> of the </w:t>
      </w:r>
      <w:r w:rsidR="00CB4C5C">
        <w:rPr>
          <w:rStyle w:val="spellingerror"/>
          <w:rFonts w:ascii="Calibri" w:hAnsi="Calibri" w:cs="Calibri"/>
          <w:sz w:val="28"/>
          <w:szCs w:val="32"/>
        </w:rPr>
        <w:t>caffeine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is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examined</w:t>
      </w:r>
      <w:r w:rsidR="00CB4C5C">
        <w:rPr>
          <w:rStyle w:val="normaltextrun"/>
          <w:rFonts w:ascii="Calibri" w:hAnsi="Calibri" w:cs="Calibri"/>
          <w:sz w:val="28"/>
          <w:szCs w:val="32"/>
        </w:rPr>
        <w:t> by TLC </w:t>
      </w:r>
      <w:r w:rsidR="00CB4C5C">
        <w:rPr>
          <w:rStyle w:val="spellingerror"/>
          <w:rFonts w:ascii="Calibri" w:hAnsi="Calibri" w:cs="Calibri"/>
          <w:sz w:val="28"/>
          <w:szCs w:val="32"/>
        </w:rPr>
        <w:t>analysis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using</w:t>
      </w:r>
      <w:r w:rsidR="00CB4C5C">
        <w:rPr>
          <w:rStyle w:val="normaltextrun"/>
          <w:rFonts w:ascii="Calibri" w:hAnsi="Calibri" w:cs="Calibri"/>
          <w:sz w:val="28"/>
          <w:szCs w:val="32"/>
        </w:rPr>
        <w:t> the </w:t>
      </w:r>
      <w:r w:rsidR="00CB4C5C">
        <w:rPr>
          <w:rStyle w:val="spellingerror"/>
          <w:rFonts w:ascii="Calibri" w:hAnsi="Calibri" w:cs="Calibri"/>
          <w:sz w:val="28"/>
          <w:szCs w:val="32"/>
        </w:rPr>
        <w:t>crude</w:t>
      </w:r>
      <w:r w:rsidR="00CB4C5C">
        <w:rPr>
          <w:rStyle w:val="normaltextrun"/>
          <w:rFonts w:ascii="Calibri" w:hAnsi="Calibri" w:cs="Calibri"/>
          <w:sz w:val="28"/>
          <w:szCs w:val="32"/>
        </w:rPr>
        <w:t> and pure </w:t>
      </w:r>
      <w:r w:rsidR="00CB4C5C">
        <w:rPr>
          <w:rStyle w:val="spellingerror"/>
          <w:rFonts w:ascii="Calibri" w:hAnsi="Calibri" w:cs="Calibri"/>
          <w:sz w:val="28"/>
          <w:szCs w:val="32"/>
        </w:rPr>
        <w:t>caffeine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703ACF">
        <w:rPr>
          <w:rStyle w:val="spellingerror"/>
          <w:rFonts w:ascii="Calibri" w:hAnsi="Calibri" w:cs="Calibri"/>
          <w:sz w:val="28"/>
          <w:szCs w:val="32"/>
        </w:rPr>
        <w:t>that would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be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obtained</w:t>
      </w:r>
      <w:r w:rsidR="00CB4C5C">
        <w:rPr>
          <w:rStyle w:val="normaltextrun"/>
          <w:rFonts w:ascii="Calibri" w:hAnsi="Calibri" w:cs="Calibri"/>
          <w:sz w:val="28"/>
          <w:szCs w:val="32"/>
        </w:rPr>
        <w:t>. In Part B, TLC </w:t>
      </w:r>
      <w:r w:rsidR="00CB4C5C">
        <w:rPr>
          <w:rStyle w:val="spellingerror"/>
          <w:rFonts w:ascii="Calibri" w:hAnsi="Calibri" w:cs="Calibri"/>
          <w:sz w:val="28"/>
          <w:szCs w:val="32"/>
        </w:rPr>
        <w:t>analysis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is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CB4C5C">
        <w:rPr>
          <w:rStyle w:val="spellingerror"/>
          <w:rFonts w:ascii="Calibri" w:hAnsi="Calibri" w:cs="Calibri"/>
          <w:sz w:val="28"/>
          <w:szCs w:val="32"/>
        </w:rPr>
        <w:t>used</w:t>
      </w:r>
      <w:r w:rsidR="00CB4C5C">
        <w:rPr>
          <w:rStyle w:val="normaltextrun"/>
          <w:rFonts w:ascii="Calibri" w:hAnsi="Calibri" w:cs="Calibri"/>
          <w:sz w:val="28"/>
          <w:szCs w:val="32"/>
        </w:rPr>
        <w:t> to </w:t>
      </w:r>
      <w:r w:rsidR="00CB4C5C">
        <w:rPr>
          <w:rStyle w:val="spellingerror"/>
          <w:rFonts w:ascii="Calibri" w:hAnsi="Calibri" w:cs="Calibri"/>
          <w:sz w:val="28"/>
          <w:szCs w:val="32"/>
        </w:rPr>
        <w:t>separate</w:t>
      </w:r>
      <w:r w:rsidR="00CB4C5C">
        <w:rPr>
          <w:rStyle w:val="normaltextrun"/>
          <w:rFonts w:ascii="Calibri" w:hAnsi="Calibri" w:cs="Calibri"/>
          <w:sz w:val="28"/>
          <w:szCs w:val="32"/>
        </w:rPr>
        <w:t> the </w:t>
      </w:r>
      <w:r w:rsidR="00CB4C5C">
        <w:rPr>
          <w:rStyle w:val="spellingerror"/>
          <w:rFonts w:ascii="Calibri" w:hAnsi="Calibri" w:cs="Calibri"/>
          <w:sz w:val="28"/>
          <w:szCs w:val="32"/>
        </w:rPr>
        <w:t>different</w:t>
      </w:r>
      <w:r w:rsidR="00CB4C5C">
        <w:rPr>
          <w:rStyle w:val="normaltextrun"/>
          <w:rFonts w:ascii="Calibri" w:hAnsi="Calibri" w:cs="Calibri"/>
          <w:sz w:val="28"/>
          <w:szCs w:val="32"/>
        </w:rPr>
        <w:t> pigments in </w:t>
      </w:r>
      <w:r w:rsidR="00CB4C5C">
        <w:rPr>
          <w:rStyle w:val="spellingerror"/>
          <w:rFonts w:ascii="Calibri" w:hAnsi="Calibri" w:cs="Calibri"/>
          <w:sz w:val="28"/>
          <w:szCs w:val="32"/>
        </w:rPr>
        <w:t>spinach</w:t>
      </w:r>
      <w:r w:rsidR="00CB4C5C">
        <w:rPr>
          <w:rStyle w:val="normaltextrun"/>
          <w:rFonts w:ascii="Calibri" w:hAnsi="Calibri" w:cs="Calibri"/>
          <w:sz w:val="28"/>
          <w:szCs w:val="32"/>
        </w:rPr>
        <w:t> </w:t>
      </w:r>
      <w:r w:rsidR="00703ACF">
        <w:rPr>
          <w:rStyle w:val="spellingerror"/>
          <w:rFonts w:ascii="Calibri" w:hAnsi="Calibri" w:cs="Calibri"/>
          <w:sz w:val="28"/>
          <w:szCs w:val="32"/>
        </w:rPr>
        <w:t>leaves and</w:t>
      </w:r>
      <w:r w:rsidR="00CB4C5C">
        <w:rPr>
          <w:rStyle w:val="normaltextrun"/>
          <w:rFonts w:ascii="Calibri" w:hAnsi="Calibri" w:cs="Calibri"/>
          <w:sz w:val="28"/>
          <w:szCs w:val="32"/>
        </w:rPr>
        <w:t> observe the </w:t>
      </w:r>
      <w:r w:rsidR="00CB4C5C">
        <w:rPr>
          <w:rStyle w:val="spellingerror"/>
          <w:rFonts w:ascii="Calibri" w:hAnsi="Calibri" w:cs="Calibri"/>
          <w:sz w:val="28"/>
          <w:szCs w:val="32"/>
        </w:rPr>
        <w:t>different</w:t>
      </w:r>
      <w:r w:rsidR="00CB4C5C">
        <w:rPr>
          <w:rStyle w:val="normaltextrun"/>
          <w:rFonts w:ascii="Calibri" w:hAnsi="Calibri" w:cs="Calibri"/>
          <w:sz w:val="28"/>
          <w:szCs w:val="32"/>
        </w:rPr>
        <w:t> compounds </w:t>
      </w:r>
      <w:r w:rsidR="00CB4C5C">
        <w:rPr>
          <w:rStyle w:val="spellingerror"/>
          <w:rFonts w:ascii="Calibri" w:hAnsi="Calibri" w:cs="Calibri"/>
          <w:sz w:val="28"/>
          <w:szCs w:val="32"/>
        </w:rPr>
        <w:t>that</w:t>
      </w:r>
      <w:r w:rsidR="00CB4C5C">
        <w:rPr>
          <w:rStyle w:val="normaltextrun"/>
          <w:rFonts w:ascii="Calibri" w:hAnsi="Calibri" w:cs="Calibri"/>
          <w:sz w:val="28"/>
          <w:szCs w:val="32"/>
        </w:rPr>
        <w:t> the </w:t>
      </w:r>
      <w:r w:rsidR="00CB4C5C">
        <w:rPr>
          <w:rStyle w:val="spellingerror"/>
          <w:rFonts w:ascii="Calibri" w:hAnsi="Calibri" w:cs="Calibri"/>
          <w:sz w:val="28"/>
          <w:szCs w:val="32"/>
        </w:rPr>
        <w:t>leaves</w:t>
      </w:r>
      <w:r w:rsidR="00CB4C5C">
        <w:rPr>
          <w:rStyle w:val="normaltextrun"/>
          <w:rFonts w:ascii="Calibri" w:hAnsi="Calibri" w:cs="Calibri"/>
          <w:sz w:val="28"/>
          <w:szCs w:val="32"/>
        </w:rPr>
        <w:t> are </w:t>
      </w:r>
      <w:r w:rsidR="00CB4C5C">
        <w:rPr>
          <w:rStyle w:val="spellingerror"/>
          <w:rFonts w:ascii="Calibri" w:hAnsi="Calibri" w:cs="Calibri"/>
          <w:sz w:val="28"/>
          <w:szCs w:val="32"/>
        </w:rPr>
        <w:t>composed</w:t>
      </w:r>
      <w:r w:rsidR="00CB4C5C">
        <w:rPr>
          <w:rStyle w:val="normaltextrun"/>
          <w:rFonts w:ascii="Calibri" w:hAnsi="Calibri" w:cs="Calibri"/>
          <w:sz w:val="28"/>
          <w:szCs w:val="32"/>
        </w:rPr>
        <w:t> of and to note the </w:t>
      </w:r>
      <w:r w:rsidR="00CB4C5C">
        <w:rPr>
          <w:rStyle w:val="spellingerror"/>
          <w:rFonts w:ascii="Calibri" w:hAnsi="Calibri" w:cs="Calibri"/>
          <w:sz w:val="28"/>
          <w:szCs w:val="32"/>
        </w:rPr>
        <w:t>polarity</w:t>
      </w:r>
      <w:r w:rsidR="00CB4C5C">
        <w:rPr>
          <w:rStyle w:val="normaltextrun"/>
          <w:rFonts w:ascii="Calibri" w:hAnsi="Calibri" w:cs="Calibri"/>
          <w:sz w:val="28"/>
          <w:szCs w:val="32"/>
        </w:rPr>
        <w:t> of </w:t>
      </w:r>
      <w:r w:rsidR="00703ACF">
        <w:rPr>
          <w:rStyle w:val="spellingerror"/>
          <w:rFonts w:ascii="Calibri" w:hAnsi="Calibri" w:cs="Calibri"/>
          <w:sz w:val="28"/>
          <w:szCs w:val="32"/>
        </w:rPr>
        <w:t>the different</w:t>
      </w:r>
      <w:r w:rsidR="00CB4C5C">
        <w:rPr>
          <w:rStyle w:val="normaltextrun"/>
          <w:rFonts w:ascii="Calibri" w:hAnsi="Calibri" w:cs="Calibri"/>
          <w:sz w:val="28"/>
          <w:szCs w:val="32"/>
        </w:rPr>
        <w:t> pigments</w:t>
      </w:r>
    </w:p>
    <w:p w:rsidR="004F41A3" w:rsidRPr="00CB4C5C" w:rsidRDefault="004F41A3" w:rsidP="00A94991">
      <w:pPr>
        <w:pStyle w:val="paragraph"/>
        <w:spacing w:before="240" w:beforeAutospacing="0" w:after="120" w:afterAutospacing="0" w:line="360" w:lineRule="auto"/>
        <w:textAlignment w:val="baseline"/>
        <w:outlineLvl w:val="2"/>
        <w:rPr>
          <w:rFonts w:ascii="Calibri" w:hAnsi="Calibri" w:cs="Calibri"/>
          <w:sz w:val="28"/>
          <w:szCs w:val="32"/>
        </w:rPr>
      </w:pPr>
    </w:p>
    <w:p w:rsidR="00A94991" w:rsidRPr="00A94991" w:rsidRDefault="00A94991" w:rsidP="00AA2232">
      <w:pPr>
        <w:pStyle w:val="paragraph"/>
        <w:numPr>
          <w:ilvl w:val="0"/>
          <w:numId w:val="14"/>
        </w:numPr>
        <w:spacing w:before="240" w:beforeAutospacing="0" w:after="120" w:afterAutospacing="0" w:line="360" w:lineRule="auto"/>
        <w:textAlignment w:val="baseline"/>
        <w:outlineLvl w:val="2"/>
        <w:rPr>
          <w:rFonts w:asciiTheme="minorHAnsi" w:hAnsiTheme="minorHAnsi" w:cstheme="minorHAnsi"/>
          <w:b/>
          <w:sz w:val="28"/>
          <w:szCs w:val="28"/>
        </w:rPr>
      </w:pPr>
      <w:r w:rsidRPr="00A94991">
        <w:rPr>
          <w:rStyle w:val="spellingerror"/>
          <w:rFonts w:asciiTheme="minorHAnsi" w:hAnsiTheme="minorHAnsi" w:cstheme="minorHAnsi"/>
          <w:b/>
          <w:sz w:val="28"/>
          <w:szCs w:val="28"/>
        </w:rPr>
        <w:t>Experimental</w:t>
      </w:r>
      <w:r w:rsidRPr="00A94991">
        <w:rPr>
          <w:rStyle w:val="normaltextrun"/>
          <w:rFonts w:asciiTheme="minorHAnsi" w:hAnsiTheme="minorHAnsi" w:cstheme="minorHAnsi"/>
          <w:b/>
          <w:sz w:val="28"/>
          <w:szCs w:val="28"/>
        </w:rPr>
        <w:t> </w:t>
      </w:r>
      <w:r w:rsidRPr="00A94991">
        <w:rPr>
          <w:rStyle w:val="spellingerror"/>
          <w:rFonts w:asciiTheme="minorHAnsi" w:hAnsiTheme="minorHAnsi" w:cstheme="minorHAnsi"/>
          <w:b/>
          <w:sz w:val="28"/>
          <w:szCs w:val="28"/>
        </w:rPr>
        <w:t>procedure</w:t>
      </w:r>
    </w:p>
    <w:p w:rsidR="00CB4C5C" w:rsidRDefault="00A94991" w:rsidP="00CB4C5C">
      <w:pPr>
        <w:pStyle w:val="paragraph"/>
        <w:spacing w:before="240" w:beforeAutospacing="0" w:after="120" w:afterAutospacing="0" w:line="360" w:lineRule="auto"/>
        <w:textAlignment w:val="baseline"/>
        <w:outlineLvl w:val="2"/>
        <w:rPr>
          <w:rFonts w:asciiTheme="minorHAnsi" w:hAnsiTheme="minorHAnsi" w:cstheme="minorHAnsi"/>
          <w:sz w:val="28"/>
          <w:szCs w:val="28"/>
        </w:rPr>
      </w:pP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Refer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to CHM2123 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lab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manual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pp29-34</w:t>
      </w:r>
    </w:p>
    <w:p w:rsidR="00A94991" w:rsidRPr="00A94991" w:rsidRDefault="00A94991" w:rsidP="00CB4C5C">
      <w:pPr>
        <w:pStyle w:val="paragraph"/>
        <w:spacing w:before="240" w:beforeAutospacing="0" w:after="120" w:afterAutospacing="0" w:line="360" w:lineRule="auto"/>
        <w:textAlignment w:val="baseline"/>
        <w:outlineLvl w:val="2"/>
        <w:rPr>
          <w:rFonts w:asciiTheme="minorHAnsi" w:hAnsiTheme="minorHAnsi" w:cstheme="minorHAnsi"/>
          <w:sz w:val="28"/>
          <w:szCs w:val="28"/>
        </w:rPr>
      </w:pPr>
    </w:p>
    <w:p w:rsidR="00CB4C5C" w:rsidRPr="00A94991" w:rsidRDefault="00CB4C5C" w:rsidP="00CB4C5C">
      <w:pPr>
        <w:pStyle w:val="paragraph"/>
        <w:spacing w:before="240" w:beforeAutospacing="0" w:after="120" w:afterAutospacing="0" w:line="360" w:lineRule="auto"/>
        <w:textAlignment w:val="baseline"/>
        <w:outlineLvl w:val="2"/>
        <w:rPr>
          <w:rFonts w:asciiTheme="minorHAnsi" w:hAnsiTheme="minorHAnsi" w:cstheme="minorHAnsi"/>
          <w:b/>
          <w:sz w:val="28"/>
          <w:szCs w:val="28"/>
        </w:rPr>
      </w:pPr>
      <w:r w:rsidRPr="00A94991">
        <w:rPr>
          <w:rStyle w:val="normaltextrun"/>
          <w:rFonts w:asciiTheme="minorHAnsi" w:hAnsiTheme="minorHAnsi" w:cstheme="minorHAnsi"/>
          <w:b/>
          <w:sz w:val="28"/>
          <w:szCs w:val="28"/>
        </w:rPr>
        <w:t>Observation and </w:t>
      </w:r>
      <w:r w:rsidRPr="00A94991">
        <w:rPr>
          <w:rStyle w:val="spellingerror"/>
          <w:rFonts w:asciiTheme="minorHAnsi" w:hAnsiTheme="minorHAnsi" w:cstheme="minorHAnsi"/>
          <w:b/>
          <w:sz w:val="28"/>
          <w:szCs w:val="28"/>
        </w:rPr>
        <w:t>result</w:t>
      </w:r>
      <w:r w:rsidRPr="00A94991">
        <w:rPr>
          <w:rStyle w:val="normaltextrun"/>
          <w:rFonts w:asciiTheme="minorHAnsi" w:hAnsiTheme="minorHAnsi" w:cstheme="minorHAnsi"/>
          <w:b/>
          <w:sz w:val="28"/>
          <w:szCs w:val="28"/>
        </w:rPr>
        <w:t>:</w:t>
      </w:r>
    </w:p>
    <w:p w:rsidR="00CB4C5C" w:rsidRPr="00A94991" w:rsidRDefault="00CB4C5C" w:rsidP="00CB4C5C">
      <w:pPr>
        <w:pStyle w:val="paragraph"/>
        <w:spacing w:before="240" w:beforeAutospacing="0" w:after="120" w:afterAutospacing="0" w:line="360" w:lineRule="auto"/>
        <w:textAlignment w:val="baseline"/>
        <w:outlineLvl w:val="2"/>
        <w:rPr>
          <w:rFonts w:asciiTheme="minorHAnsi" w:hAnsiTheme="minorHAnsi" w:cstheme="minorHAnsi"/>
          <w:sz w:val="28"/>
          <w:szCs w:val="28"/>
        </w:rPr>
      </w:pPr>
      <w:r w:rsidRPr="00A94991">
        <w:rPr>
          <w:rStyle w:val="normaltextrun"/>
          <w:rFonts w:asciiTheme="minorHAnsi" w:hAnsiTheme="minorHAnsi" w:cstheme="minorHAnsi"/>
          <w:b/>
          <w:sz w:val="28"/>
          <w:szCs w:val="28"/>
        </w:rPr>
        <w:t>Part </w:t>
      </w:r>
      <w:r w:rsidRPr="00A94991">
        <w:rPr>
          <w:rStyle w:val="contextualspellingandgrammarerror"/>
          <w:rFonts w:asciiTheme="minorHAnsi" w:eastAsiaTheme="majorEastAsia" w:hAnsiTheme="minorHAnsi" w:cstheme="minorHAnsi"/>
          <w:b/>
          <w:sz w:val="28"/>
          <w:szCs w:val="28"/>
        </w:rPr>
        <w:t>A</w:t>
      </w:r>
      <w:r w:rsidRPr="00A94991">
        <w:rPr>
          <w:rStyle w:val="contextualspellingandgrammarerror"/>
          <w:rFonts w:asciiTheme="minorHAnsi" w:eastAsiaTheme="majorEastAsia" w:hAnsiTheme="minorHAnsi" w:cstheme="minorHAnsi"/>
          <w:sz w:val="28"/>
          <w:szCs w:val="28"/>
        </w:rPr>
        <w:t>: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Extraction and </w:t>
      </w:r>
      <w:r w:rsidR="00703ACF" w:rsidRPr="00A94991">
        <w:rPr>
          <w:rStyle w:val="spellingerror"/>
          <w:rFonts w:asciiTheme="minorHAnsi" w:hAnsiTheme="minorHAnsi" w:cstheme="minorHAnsi"/>
          <w:sz w:val="28"/>
          <w:szCs w:val="28"/>
        </w:rPr>
        <w:t>recrystallisation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of 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caffeine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from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black 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tea</w:t>
      </w:r>
    </w:p>
    <w:p w:rsidR="00CB4C5C" w:rsidRPr="00A94991" w:rsidRDefault="00CB4C5C" w:rsidP="00CB4C5C">
      <w:pPr>
        <w:pStyle w:val="paragraph"/>
        <w:spacing w:before="240" w:beforeAutospacing="0" w:after="120" w:afterAutospacing="0" w:line="360" w:lineRule="auto"/>
        <w:textAlignment w:val="baseline"/>
        <w:outlineLvl w:val="2"/>
        <w:rPr>
          <w:rFonts w:asciiTheme="minorHAnsi" w:hAnsiTheme="minorHAnsi" w:cstheme="minorHAnsi"/>
          <w:sz w:val="28"/>
          <w:szCs w:val="28"/>
        </w:rPr>
      </w:pPr>
      <w:r w:rsidRPr="00A94991">
        <w:rPr>
          <w:rStyle w:val="normaltextrun"/>
          <w:rFonts w:asciiTheme="minorHAnsi" w:hAnsiTheme="minorHAnsi" w:cstheme="minorHAnsi"/>
          <w:b/>
          <w:sz w:val="28"/>
          <w:szCs w:val="28"/>
        </w:rPr>
        <w:t>Table 1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. Quantitative observation</w:t>
      </w:r>
    </w:p>
    <w:p w:rsidR="00CB4C5C" w:rsidRPr="00A94991" w:rsidRDefault="00CB4C5C" w:rsidP="00A94991">
      <w:pPr>
        <w:pStyle w:val="paragraph"/>
        <w:spacing w:before="240" w:beforeAutospacing="0" w:after="120" w:afterAutospacing="0"/>
        <w:textAlignment w:val="baseline"/>
        <w:outlineLvl w:val="2"/>
        <w:rPr>
          <w:rFonts w:asciiTheme="minorHAnsi" w:hAnsiTheme="minorHAnsi" w:cstheme="minorHAnsi"/>
          <w:sz w:val="28"/>
          <w:szCs w:val="28"/>
        </w:rPr>
      </w:pP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Mass of 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tea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bags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(</w:t>
      </w:r>
      <w:r w:rsidR="00703ACF" w:rsidRPr="00A94991">
        <w:rPr>
          <w:rStyle w:val="contextualspellingandgrammarerror"/>
          <w:rFonts w:asciiTheme="minorHAnsi" w:eastAsiaTheme="majorEastAsia" w:hAnsiTheme="minorHAnsi" w:cstheme="minorHAnsi"/>
          <w:sz w:val="28"/>
          <w:szCs w:val="28"/>
        </w:rPr>
        <w:t>g)  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   6.78</w:t>
      </w:r>
    </w:p>
    <w:p w:rsidR="00CB4C5C" w:rsidRPr="00A94991" w:rsidRDefault="00CB4C5C" w:rsidP="00A94991">
      <w:pPr>
        <w:pStyle w:val="paragraph"/>
        <w:spacing w:before="240" w:beforeAutospacing="0" w:after="120" w:afterAutospacing="0"/>
        <w:textAlignment w:val="baseline"/>
        <w:outlineLvl w:val="2"/>
        <w:rPr>
          <w:rFonts w:asciiTheme="minorHAnsi" w:hAnsiTheme="minorHAnsi" w:cstheme="minorHAnsi"/>
          <w:sz w:val="28"/>
          <w:szCs w:val="28"/>
        </w:rPr>
      </w:pP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Mass of 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empty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tea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bad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(</w:t>
      </w:r>
      <w:r w:rsidR="00703ACF" w:rsidRPr="00A94991">
        <w:rPr>
          <w:rStyle w:val="contextualspellingandgrammarerror"/>
          <w:rFonts w:asciiTheme="minorHAnsi" w:eastAsiaTheme="majorEastAsia" w:hAnsiTheme="minorHAnsi" w:cstheme="minorHAnsi"/>
          <w:sz w:val="28"/>
          <w:szCs w:val="28"/>
        </w:rPr>
        <w:t>g)  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0.120</w:t>
      </w:r>
    </w:p>
    <w:p w:rsidR="00CB4C5C" w:rsidRPr="00A94991" w:rsidRDefault="00CB4C5C" w:rsidP="00A94991">
      <w:pPr>
        <w:pStyle w:val="paragraph"/>
        <w:spacing w:before="240" w:beforeAutospacing="0" w:after="120" w:afterAutospacing="0"/>
        <w:textAlignment w:val="baseline"/>
        <w:outlineLvl w:val="2"/>
        <w:rPr>
          <w:rFonts w:asciiTheme="minorHAnsi" w:hAnsiTheme="minorHAnsi" w:cstheme="minorHAnsi"/>
          <w:sz w:val="28"/>
          <w:szCs w:val="28"/>
        </w:rPr>
      </w:pP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Mass of 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crude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caffeine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(</w:t>
      </w:r>
      <w:r w:rsidR="00703ACF" w:rsidRPr="00A94991">
        <w:rPr>
          <w:rStyle w:val="contextualspellingandgrammarerror"/>
          <w:rFonts w:asciiTheme="minorHAnsi" w:eastAsiaTheme="majorEastAsia" w:hAnsiTheme="minorHAnsi" w:cstheme="minorHAnsi"/>
          <w:sz w:val="28"/>
          <w:szCs w:val="28"/>
        </w:rPr>
        <w:t>g)  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 0.4316</w:t>
      </w:r>
    </w:p>
    <w:p w:rsidR="00CB4C5C" w:rsidRPr="00A94991" w:rsidRDefault="00CB4C5C" w:rsidP="00A94991">
      <w:pPr>
        <w:pStyle w:val="paragraph"/>
        <w:spacing w:before="240" w:beforeAutospacing="0" w:after="120" w:afterAutospacing="0"/>
        <w:textAlignment w:val="baseline"/>
        <w:outlineLvl w:val="2"/>
        <w:rPr>
          <w:rFonts w:asciiTheme="minorHAnsi" w:hAnsiTheme="minorHAnsi" w:cstheme="minorHAnsi"/>
          <w:sz w:val="28"/>
          <w:szCs w:val="28"/>
        </w:rPr>
      </w:pP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Mass of test tube + stopper+50 ml 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beaker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(g</w:t>
      </w:r>
      <w:r w:rsidR="00703ACF" w:rsidRPr="00A94991">
        <w:rPr>
          <w:rStyle w:val="contextualspellingandgrammarerror"/>
          <w:rFonts w:asciiTheme="minorHAnsi" w:eastAsiaTheme="majorEastAsia" w:hAnsiTheme="minorHAnsi" w:cstheme="minorHAnsi"/>
          <w:sz w:val="28"/>
          <w:szCs w:val="28"/>
        </w:rPr>
        <w:t>) 60.690</w:t>
      </w:r>
    </w:p>
    <w:p w:rsidR="00CB4C5C" w:rsidRPr="00A94991" w:rsidRDefault="00CB4C5C" w:rsidP="00A94991">
      <w:pPr>
        <w:pStyle w:val="paragraph"/>
        <w:spacing w:before="240" w:beforeAutospacing="0" w:after="120" w:afterAutospacing="0"/>
        <w:textAlignment w:val="baseline"/>
        <w:outlineLvl w:val="2"/>
        <w:rPr>
          <w:rFonts w:asciiTheme="minorHAnsi" w:hAnsiTheme="minorHAnsi" w:cstheme="minorHAnsi"/>
          <w:sz w:val="28"/>
          <w:szCs w:val="28"/>
        </w:rPr>
      </w:pP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Mass of test tube + stopper+50 ml +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sublimated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</w:t>
      </w:r>
      <w:r w:rsidRPr="00A94991">
        <w:rPr>
          <w:rStyle w:val="spellingerror"/>
          <w:rFonts w:asciiTheme="minorHAnsi" w:hAnsiTheme="minorHAnsi" w:cstheme="minorHAnsi"/>
          <w:sz w:val="28"/>
          <w:szCs w:val="28"/>
        </w:rPr>
        <w:t>caffeine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 (</w:t>
      </w:r>
      <w:r w:rsidRPr="00A94991">
        <w:rPr>
          <w:rStyle w:val="contextualspellingandgrammarerror"/>
          <w:rFonts w:asciiTheme="minorHAnsi" w:eastAsiaTheme="majorEastAsia" w:hAnsiTheme="minorHAnsi" w:cstheme="minorHAnsi"/>
          <w:sz w:val="28"/>
          <w:szCs w:val="28"/>
        </w:rPr>
        <w:t>g)   </w:t>
      </w:r>
      <w:r w:rsidRPr="00A94991">
        <w:rPr>
          <w:rStyle w:val="normaltextrun"/>
          <w:rFonts w:asciiTheme="minorHAnsi" w:hAnsiTheme="minorHAnsi" w:cstheme="minorHAnsi"/>
          <w:sz w:val="28"/>
          <w:szCs w:val="28"/>
        </w:rPr>
        <w:t>60.732</w:t>
      </w:r>
    </w:p>
    <w:p w:rsidR="00CB4C5C" w:rsidRPr="00A94991" w:rsidRDefault="00CB4C5C" w:rsidP="00CB4C5C">
      <w:pPr>
        <w:pStyle w:val="paragraph"/>
        <w:spacing w:before="240" w:beforeAutospacing="0" w:after="120" w:afterAutospacing="0" w:line="360" w:lineRule="auto"/>
        <w:textAlignment w:val="baseline"/>
        <w:outlineLvl w:val="2"/>
        <w:rPr>
          <w:rFonts w:asciiTheme="minorHAnsi" w:hAnsiTheme="minorHAnsi" w:cstheme="minorHAnsi"/>
          <w:sz w:val="28"/>
          <w:szCs w:val="28"/>
        </w:rPr>
      </w:pPr>
    </w:p>
    <w:p w:rsidR="00CB4C5C" w:rsidRPr="00A94991" w:rsidRDefault="00CB4C5C" w:rsidP="00CB4C5C">
      <w:pPr>
        <w:pStyle w:val="paragraph"/>
        <w:spacing w:before="240" w:beforeAutospacing="0" w:after="120" w:afterAutospacing="0" w:line="360" w:lineRule="auto"/>
        <w:textAlignment w:val="baseline"/>
        <w:outlineLvl w:val="2"/>
        <w:rPr>
          <w:rStyle w:val="spellingerror"/>
          <w:rFonts w:asciiTheme="minorHAnsi" w:hAnsiTheme="minorHAnsi" w:cstheme="minorHAnsi"/>
          <w:b/>
          <w:sz w:val="28"/>
          <w:szCs w:val="28"/>
        </w:rPr>
      </w:pPr>
      <w:r w:rsidRPr="00A94991">
        <w:rPr>
          <w:rStyle w:val="spellingerror"/>
          <w:rFonts w:asciiTheme="minorHAnsi" w:hAnsiTheme="minorHAnsi" w:cstheme="minorHAnsi"/>
          <w:b/>
          <w:sz w:val="28"/>
          <w:szCs w:val="28"/>
        </w:rPr>
        <w:t xml:space="preserve">Table of reagent </w:t>
      </w:r>
      <w:r w:rsidR="00DA5E37" w:rsidRPr="00A94991">
        <w:rPr>
          <w:rStyle w:val="spellingerror"/>
          <w:rFonts w:asciiTheme="minorHAnsi" w:hAnsiTheme="minorHAnsi" w:cstheme="minorHAnsi"/>
          <w:b/>
          <w:sz w:val="28"/>
          <w:szCs w:val="28"/>
        </w:rPr>
        <w:t>Part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4"/>
        <w:gridCol w:w="2176"/>
        <w:gridCol w:w="1976"/>
        <w:gridCol w:w="1971"/>
        <w:gridCol w:w="1973"/>
      </w:tblGrid>
      <w:tr w:rsidR="006A3197" w:rsidRPr="00A94991" w:rsidTr="006A3197">
        <w:tc>
          <w:tcPr>
            <w:tcW w:w="2014" w:type="dxa"/>
          </w:tcPr>
          <w:p w:rsidR="006A3197" w:rsidRPr="00A94991" w:rsidRDefault="006A3197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Reagent</w:t>
            </w:r>
          </w:p>
        </w:tc>
        <w:tc>
          <w:tcPr>
            <w:tcW w:w="2014" w:type="dxa"/>
          </w:tcPr>
          <w:p w:rsidR="006A3197" w:rsidRPr="00A94991" w:rsidRDefault="006A3197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proofErr w:type="spellStart"/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Mol.Mass</w:t>
            </w:r>
            <w:proofErr w:type="spellEnd"/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(g/</w:t>
            </w:r>
            <w:proofErr w:type="spellStart"/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mol</w:t>
            </w:r>
            <w:proofErr w:type="spellEnd"/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)</w:t>
            </w:r>
          </w:p>
        </w:tc>
        <w:tc>
          <w:tcPr>
            <w:tcW w:w="2014" w:type="dxa"/>
          </w:tcPr>
          <w:p w:rsidR="006A3197" w:rsidRPr="00A94991" w:rsidRDefault="006A3197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Quantity (g or ml)</w:t>
            </w:r>
          </w:p>
        </w:tc>
        <w:tc>
          <w:tcPr>
            <w:tcW w:w="2014" w:type="dxa"/>
          </w:tcPr>
          <w:p w:rsidR="006A3197" w:rsidRPr="00A94991" w:rsidRDefault="006A3197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Density (g/</w:t>
            </w:r>
            <w:r w:rsidR="00300C04"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cm3</w:t>
            </w: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)</w:t>
            </w:r>
          </w:p>
        </w:tc>
        <w:tc>
          <w:tcPr>
            <w:tcW w:w="2014" w:type="dxa"/>
          </w:tcPr>
          <w:p w:rsidR="006A3197" w:rsidRPr="00A94991" w:rsidRDefault="006A3197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proofErr w:type="spellStart"/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Mmol</w:t>
            </w:r>
            <w:proofErr w:type="spellEnd"/>
          </w:p>
        </w:tc>
      </w:tr>
      <w:tr w:rsidR="006A3197" w:rsidRPr="00A94991" w:rsidTr="006A3197">
        <w:tc>
          <w:tcPr>
            <w:tcW w:w="2014" w:type="dxa"/>
          </w:tcPr>
          <w:p w:rsidR="006A3197" w:rsidRPr="00A94991" w:rsidRDefault="00DA5E37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  <w:vertAlign w:val="subscript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CH</w:t>
            </w: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  <w:vertAlign w:val="subscript"/>
              </w:rPr>
              <w:t>2</w:t>
            </w: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Cl</w:t>
            </w: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  <w:vertAlign w:val="subscript"/>
              </w:rPr>
              <w:t xml:space="preserve">2  </w:t>
            </w:r>
          </w:p>
        </w:tc>
        <w:tc>
          <w:tcPr>
            <w:tcW w:w="2014" w:type="dxa"/>
          </w:tcPr>
          <w:p w:rsidR="006A3197" w:rsidRPr="00A94991" w:rsidRDefault="00DA5E37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84.93</w:t>
            </w:r>
          </w:p>
        </w:tc>
        <w:tc>
          <w:tcPr>
            <w:tcW w:w="2014" w:type="dxa"/>
          </w:tcPr>
          <w:p w:rsidR="006A3197" w:rsidRPr="00A94991" w:rsidRDefault="00DA5E37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~30 ml</w:t>
            </w:r>
          </w:p>
        </w:tc>
        <w:tc>
          <w:tcPr>
            <w:tcW w:w="2014" w:type="dxa"/>
          </w:tcPr>
          <w:p w:rsidR="006A3197" w:rsidRPr="00A94991" w:rsidRDefault="00300C04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1.33</w:t>
            </w:r>
          </w:p>
        </w:tc>
        <w:tc>
          <w:tcPr>
            <w:tcW w:w="2014" w:type="dxa"/>
          </w:tcPr>
          <w:p w:rsidR="006A3197" w:rsidRPr="00A94991" w:rsidRDefault="00300C04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N/A</w:t>
            </w:r>
          </w:p>
        </w:tc>
      </w:tr>
      <w:tr w:rsidR="00DA5E37" w:rsidRPr="00A94991" w:rsidTr="006A3197">
        <w:tc>
          <w:tcPr>
            <w:tcW w:w="2014" w:type="dxa"/>
          </w:tcPr>
          <w:p w:rsidR="00DA5E37" w:rsidRPr="00A94991" w:rsidRDefault="00DA5E37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  <w:vertAlign w:val="subscript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Na</w:t>
            </w: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  <w:vertAlign w:val="subscript"/>
              </w:rPr>
              <w:t>2</w:t>
            </w: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CO</w:t>
            </w: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2014" w:type="dxa"/>
          </w:tcPr>
          <w:p w:rsidR="00DA5E37" w:rsidRPr="00A94991" w:rsidRDefault="00DA5E37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105.989</w:t>
            </w:r>
          </w:p>
        </w:tc>
        <w:tc>
          <w:tcPr>
            <w:tcW w:w="2014" w:type="dxa"/>
          </w:tcPr>
          <w:p w:rsidR="00DA5E37" w:rsidRPr="00A94991" w:rsidRDefault="00DA5E37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2g</w:t>
            </w:r>
          </w:p>
        </w:tc>
        <w:tc>
          <w:tcPr>
            <w:tcW w:w="2014" w:type="dxa"/>
          </w:tcPr>
          <w:p w:rsidR="00DA5E37" w:rsidRPr="00A94991" w:rsidRDefault="00300C04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2.45</w:t>
            </w:r>
          </w:p>
        </w:tc>
        <w:tc>
          <w:tcPr>
            <w:tcW w:w="2014" w:type="dxa"/>
          </w:tcPr>
          <w:p w:rsidR="00DA5E37" w:rsidRPr="00A94991" w:rsidRDefault="00300C04" w:rsidP="00CB4C5C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0.01887</w:t>
            </w:r>
          </w:p>
        </w:tc>
      </w:tr>
    </w:tbl>
    <w:p w:rsidR="00CB4C5C" w:rsidRPr="00A94991" w:rsidRDefault="00CB4C5C" w:rsidP="00CB4C5C">
      <w:pPr>
        <w:pStyle w:val="paragraph"/>
        <w:spacing w:before="240" w:beforeAutospacing="0" w:after="120" w:afterAutospacing="0" w:line="360" w:lineRule="auto"/>
        <w:textAlignment w:val="baseline"/>
        <w:outlineLvl w:val="2"/>
        <w:rPr>
          <w:rStyle w:val="Emphasis"/>
          <w:rFonts w:asciiTheme="minorHAnsi" w:hAnsiTheme="minorHAnsi" w:cstheme="minorHAnsi"/>
          <w:i w:val="0"/>
          <w:iCs w:val="0"/>
          <w:sz w:val="28"/>
          <w:szCs w:val="28"/>
        </w:rPr>
      </w:pPr>
    </w:p>
    <w:p w:rsidR="00300C04" w:rsidRPr="00A94991" w:rsidRDefault="00300C04" w:rsidP="002A127E">
      <w:pPr>
        <w:pStyle w:val="paragraph"/>
        <w:spacing w:before="240" w:beforeAutospacing="0" w:after="120" w:afterAutospacing="0" w:line="360" w:lineRule="auto"/>
        <w:textAlignment w:val="baseline"/>
        <w:outlineLvl w:val="2"/>
        <w:rPr>
          <w:rFonts w:asciiTheme="minorHAnsi" w:hAnsiTheme="minorHAnsi" w:cstheme="minorHAnsi"/>
          <w:sz w:val="28"/>
          <w:szCs w:val="28"/>
        </w:rPr>
      </w:pPr>
    </w:p>
    <w:p w:rsidR="006851F0" w:rsidRPr="00A94991" w:rsidRDefault="006851F0" w:rsidP="006851F0">
      <w:pPr>
        <w:pStyle w:val="paragraph"/>
        <w:numPr>
          <w:ilvl w:val="0"/>
          <w:numId w:val="11"/>
        </w:numPr>
        <w:spacing w:before="240" w:beforeAutospacing="0" w:after="120" w:afterAutospacing="0" w:line="360" w:lineRule="auto"/>
        <w:textAlignment w:val="baseline"/>
        <w:outlineLvl w:val="2"/>
        <w:rPr>
          <w:rFonts w:asciiTheme="minorHAnsi" w:hAnsiTheme="minorHAnsi" w:cstheme="minorHAnsi"/>
          <w:b/>
          <w:sz w:val="28"/>
          <w:szCs w:val="28"/>
        </w:rPr>
      </w:pPr>
      <w:r w:rsidRPr="00A94991">
        <w:rPr>
          <w:rFonts w:asciiTheme="minorHAnsi" w:hAnsiTheme="minorHAnsi" w:cstheme="minorHAnsi"/>
          <w:b/>
          <w:sz w:val="28"/>
          <w:szCs w:val="28"/>
        </w:rPr>
        <w:t>Observations</w:t>
      </w:r>
    </w:p>
    <w:tbl>
      <w:tblPr>
        <w:tblpPr w:leftFromText="180" w:rightFromText="180" w:vertAnchor="text" w:horzAnchor="margin" w:tblpY="6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55"/>
        <w:gridCol w:w="6075"/>
      </w:tblGrid>
      <w:tr w:rsidR="006851F0" w:rsidRPr="00A94991" w:rsidTr="006851F0">
        <w:trPr>
          <w:trHeight w:val="885"/>
        </w:trPr>
        <w:tc>
          <w:tcPr>
            <w:tcW w:w="3855" w:type="dxa"/>
          </w:tcPr>
          <w:p w:rsidR="006851F0" w:rsidRPr="00A94991" w:rsidRDefault="006851F0" w:rsidP="006851F0">
            <w:pPr>
              <w:pStyle w:val="paragraph"/>
              <w:spacing w:before="240" w:beforeAutospacing="0" w:after="0" w:afterAutospacing="0" w:line="276" w:lineRule="auto"/>
              <w:jc w:val="both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sz w:val="28"/>
                <w:szCs w:val="28"/>
              </w:rPr>
            </w:pPr>
          </w:p>
          <w:p w:rsidR="006851F0" w:rsidRPr="00A94991" w:rsidRDefault="006851F0" w:rsidP="006851F0">
            <w:pPr>
              <w:pStyle w:val="paragraph"/>
              <w:spacing w:before="240" w:after="0" w:line="276" w:lineRule="auto"/>
              <w:ind w:left="90"/>
              <w:jc w:val="both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b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b/>
                <w:sz w:val="28"/>
                <w:szCs w:val="28"/>
              </w:rPr>
              <w:t>Key step</w:t>
            </w:r>
          </w:p>
        </w:tc>
        <w:tc>
          <w:tcPr>
            <w:tcW w:w="6075" w:type="dxa"/>
          </w:tcPr>
          <w:p w:rsidR="006851F0" w:rsidRPr="00A94991" w:rsidRDefault="006851F0" w:rsidP="006851F0">
            <w:pPr>
              <w:rPr>
                <w:rStyle w:val="Emphasis"/>
                <w:rFonts w:eastAsia="Times New Roman" w:cstheme="minorHAnsi"/>
                <w:b/>
                <w:sz w:val="28"/>
                <w:szCs w:val="28"/>
                <w:lang w:eastAsia="en-CA"/>
              </w:rPr>
            </w:pPr>
          </w:p>
          <w:p w:rsidR="006851F0" w:rsidRPr="00A94991" w:rsidRDefault="006851F0" w:rsidP="006851F0">
            <w:pPr>
              <w:pStyle w:val="paragraph"/>
              <w:spacing w:before="240" w:after="0" w:line="276" w:lineRule="auto"/>
              <w:ind w:left="90"/>
              <w:jc w:val="both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b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b/>
                <w:sz w:val="28"/>
                <w:szCs w:val="28"/>
              </w:rPr>
              <w:t>observation</w:t>
            </w:r>
          </w:p>
        </w:tc>
      </w:tr>
      <w:tr w:rsidR="006851F0" w:rsidRPr="00A94991" w:rsidTr="006851F0">
        <w:trPr>
          <w:trHeight w:val="885"/>
        </w:trPr>
        <w:tc>
          <w:tcPr>
            <w:tcW w:w="3855" w:type="dxa"/>
          </w:tcPr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 xml:space="preserve"> adding the dichloromethane to the mixture of </w:t>
            </w:r>
            <w:proofErr w:type="spellStart"/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caffeine+water</w:t>
            </w:r>
            <w:proofErr w:type="spellEnd"/>
          </w:p>
        </w:tc>
        <w:tc>
          <w:tcPr>
            <w:tcW w:w="6075" w:type="dxa"/>
          </w:tcPr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 xml:space="preserve">the solution is separated into two layers: a brown </w:t>
            </w:r>
            <w:r w:rsidR="00703ACF"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aqueous</w:t>
            </w: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 xml:space="preserve"> solution and on the bottom, an organic layer. </w:t>
            </w:r>
          </w:p>
          <w:p w:rsidR="006851F0" w:rsidRPr="00A94991" w:rsidRDefault="006851F0" w:rsidP="006851F0">
            <w:pPr>
              <w:pStyle w:val="paragraph"/>
              <w:spacing w:before="240" w:beforeAutospacing="0" w:after="0" w:afterAutospacing="0" w:line="276" w:lineRule="auto"/>
              <w:ind w:left="90"/>
              <w:jc w:val="both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6851F0" w:rsidRPr="00A94991" w:rsidTr="006851F0">
        <w:trPr>
          <w:trHeight w:val="885"/>
        </w:trPr>
        <w:tc>
          <w:tcPr>
            <w:tcW w:w="3855" w:type="dxa"/>
          </w:tcPr>
          <w:p w:rsidR="006851F0" w:rsidRPr="00703ACF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703ACF">
              <w:rPr>
                <w:rStyle w:val="Emphasis"/>
                <w:rFonts w:cstheme="minorHAnsi"/>
                <w:i w:val="0"/>
                <w:sz w:val="28"/>
                <w:szCs w:val="28"/>
              </w:rPr>
              <w:t xml:space="preserve">Boil the organic phase </w:t>
            </w:r>
          </w:p>
        </w:tc>
        <w:tc>
          <w:tcPr>
            <w:tcW w:w="6075" w:type="dxa"/>
          </w:tcPr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After evaporation of the organic solvent we has a yellow/green extract</w:t>
            </w:r>
          </w:p>
        </w:tc>
      </w:tr>
      <w:tr w:rsidR="006851F0" w:rsidRPr="00A94991" w:rsidTr="006851F0">
        <w:trPr>
          <w:trHeight w:val="885"/>
        </w:trPr>
        <w:tc>
          <w:tcPr>
            <w:tcW w:w="3855" w:type="dxa"/>
          </w:tcPr>
          <w:p w:rsidR="006851F0" w:rsidRPr="00A94991" w:rsidRDefault="006851F0" w:rsidP="006851F0">
            <w:pPr>
              <w:pStyle w:val="paragraph"/>
              <w:spacing w:before="240" w:beforeAutospacing="0" w:after="0" w:afterAutospacing="0" w:line="276" w:lineRule="auto"/>
              <w:ind w:left="90"/>
              <w:jc w:val="both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sz w:val="28"/>
                <w:szCs w:val="28"/>
              </w:rPr>
              <w:t>On the effect of the pressure and the heat by the method of the cold-finger</w:t>
            </w:r>
          </w:p>
        </w:tc>
        <w:tc>
          <w:tcPr>
            <w:tcW w:w="6075" w:type="dxa"/>
          </w:tcPr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 xml:space="preserve">the sublimation of the caffeine begins, so at the end we observe on the cold finger a very fine layer of white powder on the test tube. </w:t>
            </w:r>
          </w:p>
          <w:p w:rsidR="006851F0" w:rsidRPr="00A94991" w:rsidRDefault="006851F0" w:rsidP="006851F0">
            <w:pPr>
              <w:pStyle w:val="paragraph"/>
              <w:spacing w:before="240" w:beforeAutospacing="0" w:after="0" w:afterAutospacing="0" w:line="276" w:lineRule="auto"/>
              <w:ind w:left="90"/>
              <w:jc w:val="both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300C04" w:rsidRPr="00A94991" w:rsidRDefault="00300C04" w:rsidP="003365DC">
      <w:pPr>
        <w:rPr>
          <w:rStyle w:val="Emphasis"/>
          <w:rFonts w:cstheme="minorHAnsi"/>
          <w:i w:val="0"/>
          <w:sz w:val="28"/>
          <w:szCs w:val="28"/>
        </w:rPr>
      </w:pPr>
    </w:p>
    <w:p w:rsidR="00A94991" w:rsidRDefault="00A94991" w:rsidP="00A94991">
      <w:pPr>
        <w:pStyle w:val="ListParagraph"/>
        <w:ind w:left="644"/>
        <w:rPr>
          <w:rStyle w:val="Emphasis"/>
          <w:rFonts w:cstheme="minorHAnsi"/>
          <w:i w:val="0"/>
          <w:sz w:val="28"/>
          <w:szCs w:val="28"/>
        </w:rPr>
      </w:pPr>
    </w:p>
    <w:p w:rsidR="00A94991" w:rsidRDefault="00A94991" w:rsidP="00A94991">
      <w:pPr>
        <w:pStyle w:val="ListParagraph"/>
        <w:ind w:left="644"/>
        <w:rPr>
          <w:rStyle w:val="Emphasis"/>
          <w:rFonts w:cstheme="minorHAnsi"/>
          <w:i w:val="0"/>
          <w:sz w:val="28"/>
          <w:szCs w:val="28"/>
        </w:rPr>
      </w:pPr>
    </w:p>
    <w:p w:rsidR="00A94991" w:rsidRPr="00A94991" w:rsidRDefault="00A94991" w:rsidP="00A94991">
      <w:pPr>
        <w:rPr>
          <w:rStyle w:val="Emphasis"/>
          <w:rFonts w:cstheme="minorHAnsi"/>
          <w:i w:val="0"/>
          <w:sz w:val="28"/>
          <w:szCs w:val="28"/>
        </w:rPr>
      </w:pPr>
    </w:p>
    <w:p w:rsidR="006851F0" w:rsidRPr="00A94991" w:rsidRDefault="006851F0" w:rsidP="006851F0">
      <w:pPr>
        <w:pStyle w:val="ListParagraph"/>
        <w:numPr>
          <w:ilvl w:val="0"/>
          <w:numId w:val="11"/>
        </w:numPr>
        <w:rPr>
          <w:rStyle w:val="Emphasis"/>
          <w:rFonts w:cstheme="minorHAnsi"/>
          <w:b/>
          <w:i w:val="0"/>
          <w:sz w:val="28"/>
          <w:szCs w:val="28"/>
        </w:rPr>
      </w:pPr>
      <w:r w:rsidRPr="00A94991">
        <w:rPr>
          <w:rStyle w:val="Emphasis"/>
          <w:rFonts w:cstheme="minorHAnsi"/>
          <w:b/>
          <w:i w:val="0"/>
          <w:sz w:val="28"/>
          <w:szCs w:val="28"/>
        </w:rPr>
        <w:lastRenderedPageBreak/>
        <w:t xml:space="preserve">Table of results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8"/>
        <w:gridCol w:w="1678"/>
        <w:gridCol w:w="1678"/>
        <w:gridCol w:w="1678"/>
        <w:gridCol w:w="1679"/>
        <w:gridCol w:w="1679"/>
      </w:tblGrid>
      <w:tr w:rsidR="006851F0" w:rsidRPr="00A94991" w:rsidTr="006851F0">
        <w:tc>
          <w:tcPr>
            <w:tcW w:w="1678" w:type="dxa"/>
          </w:tcPr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Compound</w:t>
            </w:r>
          </w:p>
        </w:tc>
        <w:tc>
          <w:tcPr>
            <w:tcW w:w="1678" w:type="dxa"/>
          </w:tcPr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Mol. Mass</w:t>
            </w:r>
          </w:p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(g/</w:t>
            </w:r>
            <w:proofErr w:type="spellStart"/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mol</w:t>
            </w:r>
            <w:proofErr w:type="spellEnd"/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)</w:t>
            </w:r>
          </w:p>
        </w:tc>
        <w:tc>
          <w:tcPr>
            <w:tcW w:w="1678" w:type="dxa"/>
          </w:tcPr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 xml:space="preserve">Quantity </w:t>
            </w:r>
          </w:p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(g)</w:t>
            </w:r>
          </w:p>
        </w:tc>
        <w:tc>
          <w:tcPr>
            <w:tcW w:w="1678" w:type="dxa"/>
          </w:tcPr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proofErr w:type="spellStart"/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Mmol</w:t>
            </w:r>
            <w:proofErr w:type="spellEnd"/>
          </w:p>
        </w:tc>
        <w:tc>
          <w:tcPr>
            <w:tcW w:w="1679" w:type="dxa"/>
          </w:tcPr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Yield(%)</w:t>
            </w:r>
          </w:p>
        </w:tc>
        <w:tc>
          <w:tcPr>
            <w:tcW w:w="1679" w:type="dxa"/>
          </w:tcPr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Melting point(°C)</w:t>
            </w:r>
          </w:p>
        </w:tc>
      </w:tr>
      <w:tr w:rsidR="006851F0" w:rsidRPr="00A94991" w:rsidTr="006851F0">
        <w:tc>
          <w:tcPr>
            <w:tcW w:w="1678" w:type="dxa"/>
          </w:tcPr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Caffeine crude</w:t>
            </w:r>
          </w:p>
        </w:tc>
        <w:tc>
          <w:tcPr>
            <w:tcW w:w="1678" w:type="dxa"/>
          </w:tcPr>
          <w:p w:rsidR="006851F0" w:rsidRPr="00A94991" w:rsidRDefault="001D7098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Fonts w:cstheme="minorHAnsi"/>
                <w:iCs/>
                <w:sz w:val="28"/>
                <w:szCs w:val="28"/>
              </w:rPr>
              <w:t>194,19</w:t>
            </w:r>
          </w:p>
        </w:tc>
        <w:tc>
          <w:tcPr>
            <w:tcW w:w="1678" w:type="dxa"/>
          </w:tcPr>
          <w:p w:rsidR="006851F0" w:rsidRPr="00A94991" w:rsidRDefault="001D7098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0.</w:t>
            </w:r>
            <w:r w:rsidR="00300C04"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0</w:t>
            </w: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4316</w:t>
            </w:r>
          </w:p>
        </w:tc>
        <w:tc>
          <w:tcPr>
            <w:tcW w:w="1678" w:type="dxa"/>
          </w:tcPr>
          <w:p w:rsidR="006851F0" w:rsidRPr="00A94991" w:rsidRDefault="001D7098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0.0</w:t>
            </w:r>
            <w:r w:rsidR="00300C04"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0</w:t>
            </w: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0222</w:t>
            </w:r>
          </w:p>
        </w:tc>
        <w:tc>
          <w:tcPr>
            <w:tcW w:w="1679" w:type="dxa"/>
          </w:tcPr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</w:p>
        </w:tc>
        <w:tc>
          <w:tcPr>
            <w:tcW w:w="1679" w:type="dxa"/>
          </w:tcPr>
          <w:p w:rsidR="006851F0" w:rsidRPr="00A94991" w:rsidRDefault="006851F0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239,9</w:t>
            </w:r>
          </w:p>
        </w:tc>
      </w:tr>
      <w:tr w:rsidR="00653431" w:rsidRPr="00A94991" w:rsidTr="006851F0">
        <w:tc>
          <w:tcPr>
            <w:tcW w:w="1678" w:type="dxa"/>
          </w:tcPr>
          <w:p w:rsidR="00653431" w:rsidRPr="00A94991" w:rsidRDefault="001D7098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proofErr w:type="spellStart"/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Sub.Caffeine</w:t>
            </w:r>
            <w:proofErr w:type="spellEnd"/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 xml:space="preserve"> </w:t>
            </w:r>
          </w:p>
        </w:tc>
        <w:tc>
          <w:tcPr>
            <w:tcW w:w="1678" w:type="dxa"/>
          </w:tcPr>
          <w:p w:rsidR="00653431" w:rsidRPr="00A94991" w:rsidRDefault="001D7098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194.19</w:t>
            </w:r>
          </w:p>
        </w:tc>
        <w:tc>
          <w:tcPr>
            <w:tcW w:w="1678" w:type="dxa"/>
          </w:tcPr>
          <w:p w:rsidR="00653431" w:rsidRPr="00A94991" w:rsidRDefault="001D7098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0.042</w:t>
            </w:r>
          </w:p>
        </w:tc>
        <w:tc>
          <w:tcPr>
            <w:tcW w:w="1678" w:type="dxa"/>
          </w:tcPr>
          <w:p w:rsidR="00653431" w:rsidRPr="00A94991" w:rsidRDefault="00EA04E4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0.000216</w:t>
            </w:r>
          </w:p>
        </w:tc>
        <w:tc>
          <w:tcPr>
            <w:tcW w:w="1679" w:type="dxa"/>
          </w:tcPr>
          <w:p w:rsidR="00653431" w:rsidRPr="00A94991" w:rsidRDefault="00300C04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  <w:r w:rsidRPr="00A94991">
              <w:rPr>
                <w:rStyle w:val="Emphasis"/>
                <w:rFonts w:cstheme="minorHAnsi"/>
                <w:i w:val="0"/>
                <w:sz w:val="28"/>
                <w:szCs w:val="28"/>
              </w:rPr>
              <w:t>97.247</w:t>
            </w:r>
          </w:p>
        </w:tc>
        <w:tc>
          <w:tcPr>
            <w:tcW w:w="1679" w:type="dxa"/>
          </w:tcPr>
          <w:p w:rsidR="00653431" w:rsidRPr="00A94991" w:rsidRDefault="00653431" w:rsidP="006851F0">
            <w:pPr>
              <w:rPr>
                <w:rStyle w:val="Emphasis"/>
                <w:rFonts w:cstheme="minorHAnsi"/>
                <w:i w:val="0"/>
                <w:sz w:val="28"/>
                <w:szCs w:val="28"/>
              </w:rPr>
            </w:pPr>
          </w:p>
        </w:tc>
      </w:tr>
    </w:tbl>
    <w:p w:rsidR="00653431" w:rsidRPr="00A94991" w:rsidRDefault="00653431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Fonts w:asciiTheme="minorHAnsi" w:hAnsiTheme="minorHAnsi" w:cstheme="minorHAnsi"/>
          <w:noProof/>
          <w:sz w:val="28"/>
          <w:szCs w:val="28"/>
        </w:rPr>
      </w:pPr>
    </w:p>
    <w:p w:rsidR="00653431" w:rsidRPr="00A94991" w:rsidRDefault="003365DC" w:rsidP="003365DC">
      <w:pPr>
        <w:pStyle w:val="paragraph"/>
        <w:numPr>
          <w:ilvl w:val="0"/>
          <w:numId w:val="11"/>
        </w:numPr>
        <w:spacing w:before="240" w:beforeAutospacing="0" w:after="0" w:afterAutospacing="0" w:line="276" w:lineRule="auto"/>
        <w:jc w:val="both"/>
        <w:textAlignment w:val="baseline"/>
        <w:outlineLvl w:val="2"/>
        <w:rPr>
          <w:rFonts w:asciiTheme="minorHAnsi" w:hAnsiTheme="minorHAnsi" w:cstheme="minorHAnsi"/>
          <w:b/>
          <w:noProof/>
          <w:sz w:val="28"/>
          <w:szCs w:val="28"/>
        </w:rPr>
      </w:pPr>
      <w:r w:rsidRPr="00A94991">
        <w:rPr>
          <w:rFonts w:asciiTheme="minorHAnsi" w:hAnsiTheme="minorHAnsi" w:cstheme="minorHAnsi"/>
          <w:b/>
          <w:noProof/>
          <w:sz w:val="28"/>
          <w:szCs w:val="28"/>
        </w:rPr>
        <w:t xml:space="preserve">Calculation </w:t>
      </w:r>
    </w:p>
    <w:p w:rsidR="00653431" w:rsidRPr="00A94991" w:rsidRDefault="001D7098">
      <w:pPr>
        <w:rPr>
          <w:rFonts w:cs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Mmol (caff. Crud)</m:t>
        </m:r>
        <m:r>
          <w:rPr>
            <w:rFonts w:ascii="Cambria Math" w:eastAsiaTheme="majorEastAsia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eastAsiaTheme="maj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ajorEastAsia" w:hAnsi="Cambria Math" w:cstheme="minorHAnsi"/>
                <w:sz w:val="28"/>
                <w:szCs w:val="28"/>
              </w:rPr>
              <m:t>0.04316</m:t>
            </m:r>
          </m:num>
          <m:den>
            <m:r>
              <w:rPr>
                <w:rFonts w:ascii="Cambria Math" w:eastAsiaTheme="majorEastAsia" w:hAnsi="Cambria Math" w:cstheme="minorHAnsi"/>
                <w:sz w:val="28"/>
                <w:szCs w:val="28"/>
              </w:rPr>
              <m:t>194.19</m:t>
            </m:r>
          </m:den>
        </m:f>
      </m:oMath>
      <w:r w:rsidRPr="00A94991">
        <w:rPr>
          <w:rFonts w:cstheme="minorHAnsi"/>
          <w:sz w:val="28"/>
          <w:szCs w:val="28"/>
        </w:rPr>
        <w:t>=0.</w:t>
      </w:r>
      <w:r w:rsidR="00300C04" w:rsidRPr="00A94991">
        <w:rPr>
          <w:rFonts w:cstheme="minorHAnsi"/>
          <w:sz w:val="28"/>
          <w:szCs w:val="28"/>
        </w:rPr>
        <w:t>0</w:t>
      </w:r>
      <w:r w:rsidRPr="00A94991">
        <w:rPr>
          <w:rFonts w:cstheme="minorHAnsi"/>
          <w:sz w:val="28"/>
          <w:szCs w:val="28"/>
        </w:rPr>
        <w:t>00222Mmol</w:t>
      </w:r>
    </w:p>
    <w:p w:rsidR="00EA04E4" w:rsidRPr="00A94991" w:rsidRDefault="001D7098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Fonts w:asciiTheme="minorHAnsi" w:hAnsiTheme="minorHAnsi" w:cstheme="minorHAnsi"/>
          <w:noProof/>
          <w:sz w:val="28"/>
          <w:szCs w:val="28"/>
        </w:rPr>
      </w:pPr>
      <w:r w:rsidRPr="00A94991">
        <w:rPr>
          <w:rFonts w:asciiTheme="minorHAnsi" w:hAnsiTheme="minorHAnsi" w:cstheme="minorHAnsi"/>
          <w:noProof/>
          <w:sz w:val="28"/>
          <w:szCs w:val="28"/>
        </w:rPr>
        <w:t>60.732 - 60.690= Mass of the sublimated caffeine= 0.042 g</w:t>
      </w:r>
    </w:p>
    <w:p w:rsidR="001D7098" w:rsidRPr="00A94991" w:rsidRDefault="00EA04E4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Fonts w:asciiTheme="minorHAnsi" w:hAnsiTheme="minorHAnsi" w:cstheme="minorHAnsi"/>
          <w:noProof/>
          <w:sz w:val="28"/>
          <w:szCs w:val="28"/>
        </w:rPr>
      </w:pPr>
      <m:oMath>
        <m:r>
          <w:rPr>
            <w:rFonts w:ascii="Cambria Math" w:hAnsi="Cambria Math" w:cstheme="minorHAnsi"/>
            <w:noProof/>
            <w:sz w:val="28"/>
            <w:szCs w:val="28"/>
          </w:rPr>
          <m:t xml:space="preserve">Mmol </m:t>
        </m:r>
        <m:d>
          <m:dPr>
            <m:ctrlPr>
              <w:rPr>
                <w:rFonts w:ascii="Cambria Math" w:hAnsi="Cambria Math" w:cstheme="minorHAnsi"/>
                <w:i/>
                <w:noProof/>
                <w:sz w:val="28"/>
                <w:szCs w:val="28"/>
              </w:rPr>
            </m:ctrlPr>
          </m:dPr>
          <m:e>
            <m:r>
              <w:rPr>
                <w:rFonts w:ascii="Cambria Math" w:hAnsi="Cambria Math" w:cstheme="minorHAnsi"/>
                <w:noProof/>
                <w:sz w:val="28"/>
                <w:szCs w:val="28"/>
              </w:rPr>
              <m:t>sub.caff</m:t>
            </m:r>
          </m:e>
        </m:d>
        <m:r>
          <w:rPr>
            <w:rFonts w:ascii="Cambria Math" w:hAnsi="Cambria Math" w:cstheme="minorHAnsi"/>
            <w:noProof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noProof/>
                <w:sz w:val="28"/>
                <w:szCs w:val="28"/>
              </w:rPr>
              <m:t>0.0042</m:t>
            </m:r>
          </m:num>
          <m:den>
            <m:r>
              <w:rPr>
                <w:rFonts w:ascii="Cambria Math" w:hAnsi="Cambria Math" w:cstheme="minorHAnsi"/>
                <w:noProof/>
                <w:sz w:val="28"/>
                <w:szCs w:val="28"/>
              </w:rPr>
              <m:t>194.19</m:t>
            </m:r>
          </m:den>
        </m:f>
      </m:oMath>
      <w:r w:rsidRPr="00A94991">
        <w:rPr>
          <w:rFonts w:asciiTheme="minorHAnsi" w:hAnsiTheme="minorHAnsi" w:cstheme="minorHAnsi"/>
          <w:noProof/>
          <w:sz w:val="28"/>
          <w:szCs w:val="28"/>
        </w:rPr>
        <w:t>=0.000216Mmol</w:t>
      </w:r>
    </w:p>
    <w:p w:rsidR="00653431" w:rsidRPr="00A94991" w:rsidRDefault="00EA04E4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Fonts w:asciiTheme="minorHAnsi" w:hAnsiTheme="minorHAnsi" w:cstheme="minorHAnsi"/>
          <w:noProof/>
          <w:sz w:val="28"/>
          <w:szCs w:val="28"/>
        </w:rPr>
      </w:pPr>
      <m:oMathPara>
        <m:oMath>
          <m:r>
            <w:rPr>
              <w:rFonts w:ascii="Cambria Math" w:hAnsi="Cambria Math" w:cstheme="minorHAnsi"/>
              <w:noProof/>
              <w:sz w:val="28"/>
              <w:szCs w:val="28"/>
            </w:rPr>
            <m:t>%yield=</m:t>
          </m:r>
          <m:f>
            <m:fPr>
              <m:ctrlPr>
                <w:rPr>
                  <w:rFonts w:ascii="Cambria Math" w:hAnsi="Cambria Math" w:cstheme="minorHAnsi"/>
                  <w:i/>
                  <w:noProof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theme="minorHAnsi"/>
                  <w:noProof/>
                  <w:sz w:val="28"/>
                  <w:szCs w:val="28"/>
                </w:rPr>
                <m:t>0.000216283</m:t>
              </m:r>
            </m:num>
            <m:den>
              <m:r>
                <w:rPr>
                  <w:rFonts w:ascii="Cambria Math" w:hAnsi="Cambria Math" w:cstheme="minorHAnsi"/>
                  <w:noProof/>
                  <w:sz w:val="28"/>
                  <w:szCs w:val="28"/>
                </w:rPr>
                <m:t>0.000222</m:t>
              </m:r>
            </m:den>
          </m:f>
          <m:r>
            <w:rPr>
              <w:rFonts w:ascii="Cambria Math" w:hAnsi="Cambria Math" w:cstheme="minorHAnsi"/>
              <w:noProof/>
              <w:sz w:val="28"/>
              <w:szCs w:val="28"/>
            </w:rPr>
            <m:t>X 100=97.247%</m:t>
          </m:r>
        </m:oMath>
      </m:oMathPara>
    </w:p>
    <w:p w:rsidR="00A94991" w:rsidRPr="00A94991" w:rsidRDefault="00300C04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Fonts w:asciiTheme="minorHAnsi" w:hAnsiTheme="minorHAnsi" w:cstheme="minorHAnsi"/>
          <w:noProof/>
          <w:sz w:val="28"/>
          <w:szCs w:val="28"/>
        </w:rPr>
      </w:pPr>
      <w:r w:rsidRPr="00A94991">
        <w:rPr>
          <w:rFonts w:asciiTheme="minorHAnsi" w:hAnsiTheme="minorHAnsi" w:cstheme="minorHAnsi"/>
          <w:b/>
          <w:noProof/>
          <w:sz w:val="28"/>
          <w:szCs w:val="28"/>
        </w:rPr>
        <w:t>Part B</w:t>
      </w:r>
      <w:r w:rsidRPr="00A94991">
        <w:rPr>
          <w:rFonts w:asciiTheme="minorHAnsi" w:hAnsiTheme="minorHAnsi" w:cstheme="minorHAnsi"/>
          <w:noProof/>
          <w:sz w:val="28"/>
          <w:szCs w:val="28"/>
        </w:rPr>
        <w:t xml:space="preserve"> Extraction of catotenoids and chlo</w:t>
      </w:r>
      <w:r w:rsidR="00CF3F45" w:rsidRPr="00A94991">
        <w:rPr>
          <w:rFonts w:asciiTheme="minorHAnsi" w:hAnsiTheme="minorHAnsi" w:cstheme="minorHAnsi"/>
          <w:noProof/>
          <w:sz w:val="28"/>
          <w:szCs w:val="28"/>
        </w:rPr>
        <w:t>rophylls from spinash</w:t>
      </w:r>
    </w:p>
    <w:p w:rsidR="00300C04" w:rsidRPr="00A94991" w:rsidRDefault="00300C04" w:rsidP="003365DC">
      <w:pPr>
        <w:pStyle w:val="paragraph"/>
        <w:numPr>
          <w:ilvl w:val="0"/>
          <w:numId w:val="11"/>
        </w:numPr>
        <w:spacing w:before="240" w:beforeAutospacing="0" w:after="120" w:afterAutospacing="0" w:line="360" w:lineRule="auto"/>
        <w:textAlignment w:val="baseline"/>
        <w:outlineLvl w:val="2"/>
        <w:rPr>
          <w:rStyle w:val="spellingerror"/>
          <w:rFonts w:asciiTheme="minorHAnsi" w:hAnsiTheme="minorHAnsi" w:cstheme="minorHAnsi"/>
          <w:b/>
          <w:sz w:val="28"/>
          <w:szCs w:val="28"/>
        </w:rPr>
      </w:pPr>
      <w:r w:rsidRPr="00A94991">
        <w:rPr>
          <w:rStyle w:val="spellingerror"/>
          <w:rFonts w:asciiTheme="minorHAnsi" w:hAnsiTheme="minorHAnsi" w:cstheme="minorHAnsi"/>
          <w:b/>
          <w:sz w:val="28"/>
          <w:szCs w:val="28"/>
        </w:rPr>
        <w:t>Table of reagent Part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2176"/>
        <w:gridCol w:w="1976"/>
        <w:gridCol w:w="1971"/>
        <w:gridCol w:w="1972"/>
      </w:tblGrid>
      <w:tr w:rsidR="00300C04" w:rsidRPr="00A94991" w:rsidTr="00A94991">
        <w:tc>
          <w:tcPr>
            <w:tcW w:w="1975" w:type="dxa"/>
          </w:tcPr>
          <w:p w:rsidR="00300C04" w:rsidRPr="00A94991" w:rsidRDefault="00300C04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Reagent</w:t>
            </w:r>
          </w:p>
        </w:tc>
        <w:tc>
          <w:tcPr>
            <w:tcW w:w="2176" w:type="dxa"/>
          </w:tcPr>
          <w:p w:rsidR="00300C04" w:rsidRPr="00A94991" w:rsidRDefault="00300C04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proofErr w:type="spellStart"/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Mol.Mass</w:t>
            </w:r>
            <w:proofErr w:type="spellEnd"/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(g/</w:t>
            </w:r>
            <w:proofErr w:type="spellStart"/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mol</w:t>
            </w:r>
            <w:proofErr w:type="spellEnd"/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)</w:t>
            </w:r>
          </w:p>
        </w:tc>
        <w:tc>
          <w:tcPr>
            <w:tcW w:w="1976" w:type="dxa"/>
          </w:tcPr>
          <w:p w:rsidR="00300C04" w:rsidRPr="00A94991" w:rsidRDefault="00300C04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Quantity (g or ml)</w:t>
            </w:r>
          </w:p>
        </w:tc>
        <w:tc>
          <w:tcPr>
            <w:tcW w:w="1971" w:type="dxa"/>
          </w:tcPr>
          <w:p w:rsidR="00300C04" w:rsidRPr="00A94991" w:rsidRDefault="00300C04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Density (g/cm3)</w:t>
            </w:r>
          </w:p>
        </w:tc>
        <w:tc>
          <w:tcPr>
            <w:tcW w:w="1972" w:type="dxa"/>
          </w:tcPr>
          <w:p w:rsidR="00300C04" w:rsidRPr="00A94991" w:rsidRDefault="00300C04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proofErr w:type="spellStart"/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Mmol</w:t>
            </w:r>
            <w:proofErr w:type="spellEnd"/>
          </w:p>
        </w:tc>
      </w:tr>
      <w:tr w:rsidR="00300C04" w:rsidRPr="00A94991" w:rsidTr="00A94991">
        <w:tc>
          <w:tcPr>
            <w:tcW w:w="1975" w:type="dxa"/>
          </w:tcPr>
          <w:p w:rsidR="00300C04" w:rsidRPr="00A94991" w:rsidRDefault="00CF3F45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  <w:vertAlign w:val="subscript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Acetone</w:t>
            </w:r>
          </w:p>
        </w:tc>
        <w:tc>
          <w:tcPr>
            <w:tcW w:w="2176" w:type="dxa"/>
          </w:tcPr>
          <w:p w:rsidR="00300C04" w:rsidRPr="00A94991" w:rsidRDefault="00300C04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84.93</w:t>
            </w:r>
          </w:p>
        </w:tc>
        <w:tc>
          <w:tcPr>
            <w:tcW w:w="1976" w:type="dxa"/>
          </w:tcPr>
          <w:p w:rsidR="00300C04" w:rsidRPr="00A94991" w:rsidRDefault="00CF3F45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2.0</w:t>
            </w:r>
            <w:r w:rsidR="00300C04"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 xml:space="preserve"> ml</w:t>
            </w:r>
          </w:p>
        </w:tc>
        <w:tc>
          <w:tcPr>
            <w:tcW w:w="1971" w:type="dxa"/>
          </w:tcPr>
          <w:p w:rsidR="00300C04" w:rsidRPr="00A94991" w:rsidRDefault="00300C04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1.33</w:t>
            </w:r>
          </w:p>
        </w:tc>
        <w:tc>
          <w:tcPr>
            <w:tcW w:w="1972" w:type="dxa"/>
          </w:tcPr>
          <w:p w:rsidR="00300C04" w:rsidRPr="00A94991" w:rsidRDefault="00300C04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N/A</w:t>
            </w:r>
          </w:p>
        </w:tc>
      </w:tr>
      <w:tr w:rsidR="00300C04" w:rsidRPr="00A94991" w:rsidTr="00A94991">
        <w:tc>
          <w:tcPr>
            <w:tcW w:w="1975" w:type="dxa"/>
          </w:tcPr>
          <w:p w:rsidR="00300C04" w:rsidRPr="00A94991" w:rsidRDefault="00CF3F45" w:rsidP="00CF3F45">
            <w:pPr>
              <w:pStyle w:val="paragraph"/>
              <w:tabs>
                <w:tab w:val="right" w:pos="1798"/>
              </w:tabs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  <w:vertAlign w:val="subscript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Na</w:t>
            </w: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  <w:vertAlign w:val="subscript"/>
              </w:rPr>
              <w:t>2</w:t>
            </w: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SO</w:t>
            </w: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  <w:vertAlign w:val="subscript"/>
              </w:rPr>
              <w:t>4</w:t>
            </w:r>
            <w:r w:rsidR="000A65AB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  <w:vertAlign w:val="superscript"/>
              </w:rPr>
              <w:t>*</w:t>
            </w: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  <w:vertAlign w:val="subscript"/>
              </w:rPr>
              <w:tab/>
            </w:r>
          </w:p>
        </w:tc>
        <w:tc>
          <w:tcPr>
            <w:tcW w:w="2176" w:type="dxa"/>
          </w:tcPr>
          <w:p w:rsidR="00300C04" w:rsidRPr="00A94991" w:rsidRDefault="00300C04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105.989</w:t>
            </w:r>
          </w:p>
        </w:tc>
        <w:tc>
          <w:tcPr>
            <w:tcW w:w="1976" w:type="dxa"/>
          </w:tcPr>
          <w:p w:rsidR="00300C04" w:rsidRPr="00A94991" w:rsidRDefault="00CF3F45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1.0</w:t>
            </w:r>
            <w:r w:rsidR="00300C04"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g</w:t>
            </w:r>
          </w:p>
        </w:tc>
        <w:tc>
          <w:tcPr>
            <w:tcW w:w="1971" w:type="dxa"/>
          </w:tcPr>
          <w:p w:rsidR="00300C04" w:rsidRPr="00A94991" w:rsidRDefault="00300C04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2.45</w:t>
            </w:r>
          </w:p>
        </w:tc>
        <w:tc>
          <w:tcPr>
            <w:tcW w:w="1972" w:type="dxa"/>
          </w:tcPr>
          <w:p w:rsidR="00300C04" w:rsidRPr="00A94991" w:rsidRDefault="00300C04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0.01887</w:t>
            </w:r>
          </w:p>
        </w:tc>
      </w:tr>
      <w:tr w:rsidR="00CF3F45" w:rsidRPr="00A94991" w:rsidTr="00A94991">
        <w:tc>
          <w:tcPr>
            <w:tcW w:w="1975" w:type="dxa"/>
          </w:tcPr>
          <w:p w:rsidR="00CF3F45" w:rsidRPr="00A94991" w:rsidRDefault="00CF3F45" w:rsidP="00CF3F45">
            <w:pPr>
              <w:pStyle w:val="paragraph"/>
              <w:tabs>
                <w:tab w:val="right" w:pos="1798"/>
              </w:tabs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proofErr w:type="spellStart"/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HCl</w:t>
            </w:r>
            <w:proofErr w:type="spellEnd"/>
          </w:p>
        </w:tc>
        <w:tc>
          <w:tcPr>
            <w:tcW w:w="2176" w:type="dxa"/>
          </w:tcPr>
          <w:p w:rsidR="00CF3F45" w:rsidRPr="00A94991" w:rsidRDefault="00CF3F45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36.46</w:t>
            </w:r>
          </w:p>
        </w:tc>
        <w:tc>
          <w:tcPr>
            <w:tcW w:w="1976" w:type="dxa"/>
          </w:tcPr>
          <w:p w:rsidR="00CF3F45" w:rsidRPr="00A94991" w:rsidRDefault="00CF3F45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1.0</w:t>
            </w:r>
          </w:p>
        </w:tc>
        <w:tc>
          <w:tcPr>
            <w:tcW w:w="1971" w:type="dxa"/>
          </w:tcPr>
          <w:p w:rsidR="00CF3F45" w:rsidRPr="00A94991" w:rsidRDefault="00CF3F45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1.19</w:t>
            </w:r>
          </w:p>
        </w:tc>
        <w:tc>
          <w:tcPr>
            <w:tcW w:w="1972" w:type="dxa"/>
          </w:tcPr>
          <w:p w:rsidR="00CF3F45" w:rsidRPr="00A94991" w:rsidRDefault="005378A5" w:rsidP="004C0531">
            <w:pPr>
              <w:pStyle w:val="paragraph"/>
              <w:spacing w:before="240" w:beforeAutospacing="0" w:after="120" w:afterAutospacing="0" w:line="360" w:lineRule="auto"/>
              <w:textAlignment w:val="baseline"/>
              <w:outlineLvl w:val="2"/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</w:pPr>
            <w:r w:rsidRPr="00A94991">
              <w:rPr>
                <w:rStyle w:val="Emphasis"/>
                <w:rFonts w:asciiTheme="minorHAnsi" w:hAnsiTheme="minorHAnsi" w:cstheme="minorHAnsi"/>
                <w:i w:val="0"/>
                <w:iCs w:val="0"/>
                <w:sz w:val="28"/>
                <w:szCs w:val="28"/>
              </w:rPr>
              <w:t>N/A</w:t>
            </w:r>
          </w:p>
        </w:tc>
      </w:tr>
    </w:tbl>
    <w:p w:rsidR="00300C04" w:rsidRPr="00A94991" w:rsidRDefault="00B40B5A" w:rsidP="00703ACF">
      <w:pPr>
        <w:pStyle w:val="paragraph"/>
        <w:numPr>
          <w:ilvl w:val="0"/>
          <w:numId w:val="11"/>
        </w:numPr>
        <w:spacing w:before="240" w:beforeAutospacing="0" w:after="0" w:afterAutospacing="0" w:line="276" w:lineRule="auto"/>
        <w:jc w:val="both"/>
        <w:textAlignment w:val="baseline"/>
        <w:outlineLvl w:val="2"/>
        <w:rPr>
          <w:rFonts w:asciiTheme="minorHAnsi" w:hAnsiTheme="minorHAnsi" w:cstheme="minorHAnsi"/>
          <w:b/>
          <w:noProof/>
          <w:sz w:val="28"/>
          <w:szCs w:val="28"/>
        </w:rPr>
      </w:pPr>
      <w:r w:rsidRPr="00A94991">
        <w:rPr>
          <w:rFonts w:asciiTheme="minorHAnsi" w:hAnsiTheme="minorHAnsi" w:cstheme="minorHAnsi"/>
          <w:b/>
          <w:noProof/>
          <w:sz w:val="28"/>
          <w:szCs w:val="28"/>
        </w:rPr>
        <w:lastRenderedPageBreak/>
        <w:t xml:space="preserve">Observation </w:t>
      </w:r>
    </w:p>
    <w:p w:rsidR="005378A5" w:rsidRPr="00A94991" w:rsidRDefault="005378A5" w:rsidP="005378A5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Fonts w:asciiTheme="minorHAnsi" w:hAnsiTheme="minorHAnsi" w:cstheme="minorHAnsi"/>
          <w:noProof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3"/>
        <w:gridCol w:w="5913"/>
      </w:tblGrid>
      <w:tr w:rsidR="005378A5" w:rsidRPr="00A94991" w:rsidTr="005378A5"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78A5" w:rsidRPr="00A94991" w:rsidRDefault="005378A5">
            <w:pPr>
              <w:spacing w:before="100" w:beforeAutospacing="1" w:after="100" w:afterAutospacing="1"/>
              <w:rPr>
                <w:rFonts w:cstheme="minorHAnsi"/>
                <w:sz w:val="28"/>
                <w:szCs w:val="28"/>
              </w:rPr>
            </w:pPr>
            <w:r w:rsidRPr="00A94991">
              <w:rPr>
                <w:rFonts w:cstheme="minorHAnsi"/>
                <w:b/>
                <w:bCs/>
                <w:sz w:val="28"/>
                <w:szCs w:val="28"/>
              </w:rPr>
              <w:t>Key steps</w:t>
            </w:r>
          </w:p>
          <w:p w:rsidR="005378A5" w:rsidRPr="00A94991" w:rsidRDefault="005378A5">
            <w:pPr>
              <w:spacing w:before="100" w:beforeAutospacing="1" w:after="100" w:afterAutospacing="1"/>
              <w:rPr>
                <w:rFonts w:cstheme="minorHAnsi"/>
                <w:sz w:val="28"/>
                <w:szCs w:val="28"/>
              </w:rPr>
            </w:pPr>
            <w:r w:rsidRPr="00A94991">
              <w:rPr>
                <w:rFonts w:cstheme="minorHAnsi"/>
                <w:b/>
                <w:bCs/>
                <w:sz w:val="28"/>
                <w:szCs w:val="28"/>
                <w:lang w:val="fr-CA"/>
              </w:rPr>
              <w:t> </w:t>
            </w:r>
          </w:p>
        </w:tc>
        <w:tc>
          <w:tcPr>
            <w:tcW w:w="591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78A5" w:rsidRPr="00A94991" w:rsidRDefault="005378A5">
            <w:pPr>
              <w:spacing w:before="100" w:beforeAutospacing="1" w:after="100" w:afterAutospacing="1"/>
              <w:rPr>
                <w:rFonts w:cstheme="minorHAnsi"/>
                <w:sz w:val="28"/>
                <w:szCs w:val="28"/>
              </w:rPr>
            </w:pPr>
            <w:r w:rsidRPr="00A94991">
              <w:rPr>
                <w:rFonts w:cstheme="minorHAnsi"/>
                <w:b/>
                <w:bCs/>
                <w:sz w:val="28"/>
                <w:szCs w:val="28"/>
                <w:lang w:val="fr-CA"/>
              </w:rPr>
              <w:t>Observations</w:t>
            </w:r>
          </w:p>
        </w:tc>
      </w:tr>
      <w:tr w:rsidR="005378A5" w:rsidRPr="00A94991" w:rsidTr="005378A5"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78A5" w:rsidRPr="00A94991" w:rsidRDefault="005378A5">
            <w:pPr>
              <w:spacing w:before="100" w:beforeAutospacing="1" w:after="100" w:afterAutospacing="1"/>
              <w:rPr>
                <w:rFonts w:cstheme="minorHAnsi"/>
                <w:sz w:val="28"/>
                <w:szCs w:val="28"/>
              </w:rPr>
            </w:pPr>
            <w:r w:rsidRPr="00A94991">
              <w:rPr>
                <w:rFonts w:cstheme="minorHAnsi"/>
                <w:sz w:val="28"/>
                <w:szCs w:val="28"/>
              </w:rPr>
              <w:t>After grinding the spinach</w:t>
            </w:r>
          </w:p>
        </w:tc>
        <w:tc>
          <w:tcPr>
            <w:tcW w:w="591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78A5" w:rsidRPr="00A94991" w:rsidRDefault="005378A5">
            <w:pPr>
              <w:pStyle w:val="gmail-msolistparagraph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A94991">
              <w:rPr>
                <w:rFonts w:asciiTheme="minorHAnsi" w:hAnsiTheme="minorHAnsi" w:cstheme="minorHAnsi"/>
                <w:sz w:val="28"/>
                <w:szCs w:val="28"/>
              </w:rPr>
              <w:t>-       Dark green color with fine pulp</w:t>
            </w:r>
          </w:p>
        </w:tc>
      </w:tr>
      <w:tr w:rsidR="005378A5" w:rsidRPr="00A94991" w:rsidTr="005378A5"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78A5" w:rsidRPr="00A94991" w:rsidRDefault="005378A5">
            <w:pPr>
              <w:spacing w:before="100" w:beforeAutospacing="1" w:after="100" w:afterAutospacing="1"/>
              <w:rPr>
                <w:rFonts w:cstheme="minorHAnsi"/>
                <w:sz w:val="28"/>
                <w:szCs w:val="28"/>
              </w:rPr>
            </w:pPr>
            <w:r w:rsidRPr="00A94991">
              <w:rPr>
                <w:rFonts w:cstheme="minorHAnsi"/>
                <w:sz w:val="28"/>
                <w:szCs w:val="28"/>
              </w:rPr>
              <w:t>After adding acetone</w:t>
            </w:r>
          </w:p>
        </w:tc>
        <w:tc>
          <w:tcPr>
            <w:tcW w:w="591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78A5" w:rsidRPr="00A94991" w:rsidRDefault="005378A5">
            <w:pPr>
              <w:pStyle w:val="gmail-msolistparagraph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A94991">
              <w:rPr>
                <w:rFonts w:asciiTheme="minorHAnsi" w:hAnsiTheme="minorHAnsi" w:cstheme="minorHAnsi"/>
                <w:sz w:val="28"/>
                <w:szCs w:val="28"/>
              </w:rPr>
              <w:t>-       Same dark green color</w:t>
            </w:r>
          </w:p>
        </w:tc>
      </w:tr>
      <w:tr w:rsidR="005378A5" w:rsidRPr="00A94991" w:rsidTr="005378A5"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78A5" w:rsidRPr="00A94991" w:rsidRDefault="005378A5">
            <w:pPr>
              <w:spacing w:before="100" w:beforeAutospacing="1" w:after="100" w:afterAutospacing="1"/>
              <w:rPr>
                <w:rFonts w:cstheme="minorHAnsi"/>
                <w:sz w:val="28"/>
                <w:szCs w:val="28"/>
              </w:rPr>
            </w:pPr>
            <w:r w:rsidRPr="00A94991">
              <w:rPr>
                <w:rFonts w:cstheme="minorHAnsi"/>
                <w:sz w:val="28"/>
                <w:szCs w:val="28"/>
              </w:rPr>
              <w:t>After 5 min</w:t>
            </w:r>
          </w:p>
        </w:tc>
        <w:tc>
          <w:tcPr>
            <w:tcW w:w="591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78A5" w:rsidRPr="00A94991" w:rsidRDefault="005378A5">
            <w:pPr>
              <w:pStyle w:val="gmail-msolistparagraph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A94991">
              <w:rPr>
                <w:rFonts w:asciiTheme="minorHAnsi" w:hAnsiTheme="minorHAnsi" w:cstheme="minorHAnsi"/>
                <w:sz w:val="28"/>
                <w:szCs w:val="28"/>
              </w:rPr>
              <w:t xml:space="preserve">-       Separation: bottom= dark </w:t>
            </w:r>
            <w:r w:rsidR="00703ACF" w:rsidRPr="00A94991">
              <w:rPr>
                <w:rFonts w:asciiTheme="minorHAnsi" w:hAnsiTheme="minorHAnsi" w:cstheme="minorHAnsi"/>
                <w:sz w:val="28"/>
                <w:szCs w:val="28"/>
              </w:rPr>
              <w:t>green;</w:t>
            </w:r>
            <w:r w:rsidRPr="00A94991">
              <w:rPr>
                <w:rFonts w:asciiTheme="minorHAnsi" w:hAnsiTheme="minorHAnsi" w:cstheme="minorHAnsi"/>
                <w:sz w:val="28"/>
                <w:szCs w:val="28"/>
              </w:rPr>
              <w:t xml:space="preserve"> middle = lighter </w:t>
            </w:r>
            <w:r w:rsidR="00703ACF" w:rsidRPr="00A94991">
              <w:rPr>
                <w:rFonts w:asciiTheme="minorHAnsi" w:hAnsiTheme="minorHAnsi" w:cstheme="minorHAnsi"/>
                <w:sz w:val="28"/>
                <w:szCs w:val="28"/>
              </w:rPr>
              <w:t>green;</w:t>
            </w:r>
            <w:r w:rsidRPr="00A94991">
              <w:rPr>
                <w:rFonts w:asciiTheme="minorHAnsi" w:hAnsiTheme="minorHAnsi" w:cstheme="minorHAnsi"/>
                <w:sz w:val="28"/>
                <w:szCs w:val="28"/>
              </w:rPr>
              <w:t xml:space="preserve"> top = Dark green</w:t>
            </w:r>
          </w:p>
        </w:tc>
      </w:tr>
      <w:tr w:rsidR="005378A5" w:rsidRPr="00A94991" w:rsidTr="005378A5">
        <w:trPr>
          <w:trHeight w:val="953"/>
        </w:trPr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78A5" w:rsidRPr="00A94991" w:rsidRDefault="005378A5">
            <w:pPr>
              <w:spacing w:before="100" w:beforeAutospacing="1" w:after="100" w:afterAutospacing="1"/>
              <w:rPr>
                <w:rFonts w:cstheme="minorHAnsi"/>
                <w:sz w:val="28"/>
                <w:szCs w:val="28"/>
              </w:rPr>
            </w:pPr>
            <w:r w:rsidRPr="00A94991">
              <w:rPr>
                <w:rFonts w:cstheme="minorHAnsi"/>
                <w:sz w:val="28"/>
                <w:szCs w:val="28"/>
              </w:rPr>
              <w:t>Liquid in test tube A</w:t>
            </w:r>
          </w:p>
        </w:tc>
        <w:tc>
          <w:tcPr>
            <w:tcW w:w="591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78A5" w:rsidRPr="00A94991" w:rsidRDefault="005378A5">
            <w:pPr>
              <w:pStyle w:val="gmail-msolistparagraph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A94991">
              <w:rPr>
                <w:rFonts w:asciiTheme="minorHAnsi" w:hAnsiTheme="minorHAnsi" w:cstheme="minorHAnsi"/>
                <w:sz w:val="28"/>
                <w:szCs w:val="28"/>
              </w:rPr>
              <w:t>-    </w:t>
            </w:r>
            <w:r w:rsidR="00703ACF" w:rsidRPr="00A94991">
              <w:rPr>
                <w:rFonts w:asciiTheme="minorHAnsi" w:hAnsiTheme="minorHAnsi" w:cstheme="minorHAnsi"/>
                <w:sz w:val="28"/>
                <w:szCs w:val="28"/>
              </w:rPr>
              <w:t>  “</w:t>
            </w:r>
            <w:r w:rsidRPr="00A94991">
              <w:rPr>
                <w:rFonts w:asciiTheme="minorHAnsi" w:hAnsiTheme="minorHAnsi" w:cstheme="minorHAnsi"/>
                <w:sz w:val="28"/>
                <w:szCs w:val="28"/>
              </w:rPr>
              <w:t>perfect” green</w:t>
            </w:r>
          </w:p>
        </w:tc>
      </w:tr>
      <w:tr w:rsidR="005378A5" w:rsidRPr="00A94991" w:rsidTr="005378A5">
        <w:trPr>
          <w:trHeight w:val="800"/>
        </w:trPr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78A5" w:rsidRPr="00A94991" w:rsidRDefault="005378A5">
            <w:pPr>
              <w:spacing w:before="100" w:beforeAutospacing="1" w:after="100" w:afterAutospacing="1"/>
              <w:rPr>
                <w:rFonts w:cstheme="minorHAnsi"/>
                <w:sz w:val="28"/>
                <w:szCs w:val="28"/>
              </w:rPr>
            </w:pPr>
            <w:r w:rsidRPr="00A94991">
              <w:rPr>
                <w:rFonts w:cstheme="minorHAnsi"/>
                <w:sz w:val="28"/>
                <w:szCs w:val="28"/>
              </w:rPr>
              <w:t>Liquid in test tube B (hexane + water)</w:t>
            </w:r>
          </w:p>
        </w:tc>
        <w:tc>
          <w:tcPr>
            <w:tcW w:w="591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78A5" w:rsidRPr="00A94991" w:rsidRDefault="005378A5">
            <w:pPr>
              <w:pStyle w:val="gmail-msolistparagraph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A94991">
              <w:rPr>
                <w:rFonts w:asciiTheme="minorHAnsi" w:hAnsiTheme="minorHAnsi" w:cstheme="minorHAnsi"/>
                <w:sz w:val="28"/>
                <w:szCs w:val="28"/>
              </w:rPr>
              <w:t>-       Top = green (organic phase)</w:t>
            </w:r>
          </w:p>
          <w:p w:rsidR="005378A5" w:rsidRPr="00A94991" w:rsidRDefault="005378A5">
            <w:pPr>
              <w:pStyle w:val="gmail-msolistparagraph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A94991">
              <w:rPr>
                <w:rFonts w:asciiTheme="minorHAnsi" w:hAnsiTheme="minorHAnsi" w:cstheme="minorHAnsi"/>
                <w:sz w:val="28"/>
                <w:szCs w:val="28"/>
              </w:rPr>
              <w:t>-       Bottom = clear (aqueous phase)</w:t>
            </w:r>
          </w:p>
          <w:p w:rsidR="005378A5" w:rsidRPr="00A94991" w:rsidRDefault="005378A5">
            <w:pPr>
              <w:spacing w:before="100" w:beforeAutospacing="1" w:after="100" w:afterAutospacing="1"/>
              <w:ind w:left="360"/>
              <w:jc w:val="both"/>
              <w:rPr>
                <w:rFonts w:cstheme="minorHAnsi"/>
                <w:sz w:val="28"/>
                <w:szCs w:val="28"/>
              </w:rPr>
            </w:pPr>
            <w:r w:rsidRPr="00A94991">
              <w:rPr>
                <w:rFonts w:cstheme="minorHAnsi"/>
                <w:sz w:val="28"/>
                <w:szCs w:val="28"/>
              </w:rPr>
              <w:t> </w:t>
            </w:r>
          </w:p>
        </w:tc>
      </w:tr>
      <w:tr w:rsidR="005378A5" w:rsidRPr="00A94991" w:rsidTr="005378A5">
        <w:trPr>
          <w:trHeight w:val="800"/>
        </w:trPr>
        <w:tc>
          <w:tcPr>
            <w:tcW w:w="294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78A5" w:rsidRPr="00A94991" w:rsidRDefault="005378A5">
            <w:pPr>
              <w:spacing w:before="100" w:beforeAutospacing="1" w:after="100" w:afterAutospacing="1"/>
              <w:rPr>
                <w:rFonts w:cstheme="minorHAnsi"/>
                <w:sz w:val="28"/>
                <w:szCs w:val="28"/>
              </w:rPr>
            </w:pPr>
            <w:r w:rsidRPr="00A94991">
              <w:rPr>
                <w:rFonts w:cstheme="minorHAnsi"/>
                <w:sz w:val="28"/>
                <w:szCs w:val="28"/>
              </w:rPr>
              <w:t>Liquid in test tube C</w:t>
            </w:r>
          </w:p>
          <w:p w:rsidR="005378A5" w:rsidRPr="00A94991" w:rsidRDefault="005378A5">
            <w:pPr>
              <w:spacing w:before="100" w:beforeAutospacing="1" w:after="100" w:afterAutospacing="1"/>
              <w:rPr>
                <w:rFonts w:cstheme="minorHAnsi"/>
                <w:sz w:val="28"/>
                <w:szCs w:val="28"/>
              </w:rPr>
            </w:pPr>
            <w:r w:rsidRPr="00A94991">
              <w:rPr>
                <w:rFonts w:cstheme="minorHAnsi"/>
                <w:sz w:val="28"/>
                <w:szCs w:val="28"/>
              </w:rPr>
              <w:t>(</w:t>
            </w:r>
            <w:proofErr w:type="spellStart"/>
            <w:r w:rsidRPr="00A94991">
              <w:rPr>
                <w:rFonts w:cstheme="minorHAnsi"/>
                <w:sz w:val="28"/>
                <w:szCs w:val="28"/>
              </w:rPr>
              <w:t>HCl</w:t>
            </w:r>
            <w:proofErr w:type="spellEnd"/>
            <w:r w:rsidRPr="00A94991">
              <w:rPr>
                <w:rFonts w:cstheme="minorHAnsi"/>
                <w:sz w:val="28"/>
                <w:szCs w:val="28"/>
              </w:rPr>
              <w:t>)</w:t>
            </w:r>
          </w:p>
        </w:tc>
        <w:tc>
          <w:tcPr>
            <w:tcW w:w="591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78A5" w:rsidRPr="00A94991" w:rsidRDefault="005378A5">
            <w:pPr>
              <w:pStyle w:val="gmail-msolistparagraph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A94991">
              <w:rPr>
                <w:rFonts w:asciiTheme="minorHAnsi" w:hAnsiTheme="minorHAnsi" w:cstheme="minorHAnsi"/>
                <w:sz w:val="28"/>
                <w:szCs w:val="28"/>
              </w:rPr>
              <w:t>-       Bottom = clear (aqueous phase)</w:t>
            </w:r>
          </w:p>
          <w:p w:rsidR="005378A5" w:rsidRPr="00A94991" w:rsidRDefault="005378A5">
            <w:pPr>
              <w:pStyle w:val="gmail-msolistparagraph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A94991">
              <w:rPr>
                <w:rFonts w:asciiTheme="minorHAnsi" w:hAnsiTheme="minorHAnsi" w:cstheme="minorHAnsi"/>
                <w:sz w:val="28"/>
                <w:szCs w:val="28"/>
              </w:rPr>
              <w:t>-       Top = yellow/green (organic phase)</w:t>
            </w:r>
          </w:p>
        </w:tc>
      </w:tr>
    </w:tbl>
    <w:p w:rsidR="005378A5" w:rsidRPr="00A94991" w:rsidRDefault="005378A5" w:rsidP="005378A5">
      <w:pPr>
        <w:pStyle w:val="paragraph"/>
        <w:spacing w:before="240" w:beforeAutospacing="0" w:after="0" w:afterAutospacing="0" w:line="276" w:lineRule="auto"/>
        <w:ind w:left="720"/>
        <w:jc w:val="both"/>
        <w:textAlignment w:val="baseline"/>
        <w:outlineLvl w:val="2"/>
        <w:rPr>
          <w:rFonts w:asciiTheme="minorHAnsi" w:hAnsiTheme="minorHAnsi" w:cstheme="minorHAnsi"/>
          <w:noProof/>
          <w:sz w:val="28"/>
          <w:szCs w:val="28"/>
        </w:rPr>
      </w:pPr>
    </w:p>
    <w:p w:rsidR="00CB4C5C" w:rsidRPr="00A94991" w:rsidRDefault="00CB4C5C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Style w:val="Emphasis"/>
          <w:rFonts w:asciiTheme="minorHAnsi" w:hAnsiTheme="minorHAnsi" w:cstheme="minorHAnsi"/>
          <w:sz w:val="28"/>
          <w:szCs w:val="28"/>
        </w:rPr>
      </w:pPr>
    </w:p>
    <w:p w:rsidR="00703ACF" w:rsidRDefault="00703ACF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Style w:val="Emphasis"/>
          <w:rFonts w:asciiTheme="minorHAnsi" w:hAnsiTheme="minorHAnsi" w:cstheme="minorHAnsi"/>
          <w:sz w:val="28"/>
          <w:szCs w:val="28"/>
        </w:rPr>
      </w:pPr>
    </w:p>
    <w:p w:rsidR="00486520" w:rsidRDefault="00486520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Style w:val="Emphasis"/>
          <w:rFonts w:asciiTheme="minorHAnsi" w:hAnsiTheme="minorHAnsi" w:cstheme="minorHAnsi"/>
          <w:sz w:val="28"/>
          <w:szCs w:val="28"/>
        </w:rPr>
      </w:pPr>
    </w:p>
    <w:p w:rsidR="00486520" w:rsidRDefault="00486520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Style w:val="Emphasis"/>
          <w:rFonts w:asciiTheme="minorHAnsi" w:hAnsiTheme="minorHAnsi" w:cstheme="minorHAnsi"/>
          <w:sz w:val="28"/>
          <w:szCs w:val="28"/>
        </w:rPr>
      </w:pPr>
      <w:bookmarkStart w:id="1" w:name="_GoBack"/>
      <w:bookmarkEnd w:id="1"/>
    </w:p>
    <w:p w:rsidR="00A81862" w:rsidRPr="00A94991" w:rsidRDefault="00A81862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Style w:val="Emphasis"/>
          <w:rFonts w:asciiTheme="minorHAnsi" w:hAnsiTheme="minorHAnsi" w:cstheme="minorHAnsi"/>
          <w:sz w:val="28"/>
          <w:szCs w:val="28"/>
        </w:rPr>
      </w:pPr>
    </w:p>
    <w:p w:rsidR="00300C04" w:rsidRPr="00703ACF" w:rsidRDefault="003365DC" w:rsidP="00703ACF">
      <w:pPr>
        <w:pStyle w:val="paragraph"/>
        <w:numPr>
          <w:ilvl w:val="0"/>
          <w:numId w:val="11"/>
        </w:numPr>
        <w:spacing w:before="240" w:beforeAutospacing="0" w:after="0" w:afterAutospacing="0" w:line="276" w:lineRule="auto"/>
        <w:jc w:val="both"/>
        <w:textAlignment w:val="baseline"/>
        <w:outlineLvl w:val="2"/>
        <w:rPr>
          <w:rStyle w:val="Emphasis"/>
          <w:rFonts w:asciiTheme="minorHAnsi" w:hAnsiTheme="minorHAnsi" w:cstheme="minorHAnsi"/>
          <w:b/>
          <w:sz w:val="28"/>
          <w:szCs w:val="28"/>
        </w:rPr>
      </w:pPr>
      <w:r w:rsidRPr="00703ACF">
        <w:rPr>
          <w:rStyle w:val="Emphasis"/>
          <w:rFonts w:asciiTheme="minorHAnsi" w:hAnsiTheme="minorHAnsi" w:cstheme="minorHAnsi"/>
          <w:b/>
          <w:sz w:val="28"/>
          <w:szCs w:val="28"/>
        </w:rPr>
        <w:lastRenderedPageBreak/>
        <w:t xml:space="preserve">Discussion </w:t>
      </w:r>
    </w:p>
    <w:p w:rsidR="008A4897" w:rsidRPr="00A94991" w:rsidRDefault="00D965F1" w:rsidP="00D965F1">
      <w:pPr>
        <w:rPr>
          <w:rFonts w:cstheme="minorHAnsi"/>
          <w:iCs/>
          <w:sz w:val="28"/>
          <w:szCs w:val="28"/>
        </w:rPr>
      </w:pPr>
      <w:r w:rsidRPr="00A94991">
        <w:rPr>
          <w:rStyle w:val="Emphasis"/>
          <w:rFonts w:cstheme="minorHAnsi"/>
          <w:i w:val="0"/>
          <w:sz w:val="28"/>
          <w:szCs w:val="28"/>
        </w:rPr>
        <w:t>The goal of this experiment was to separate and purify natural products</w:t>
      </w:r>
      <w:r w:rsidR="00703ACF">
        <w:rPr>
          <w:rStyle w:val="Emphasis"/>
          <w:rFonts w:cstheme="minorHAnsi"/>
          <w:i w:val="0"/>
          <w:sz w:val="28"/>
          <w:szCs w:val="28"/>
        </w:rPr>
        <w:t xml:space="preserve">. At first, </w:t>
      </w:r>
      <w:r w:rsidRPr="00A94991">
        <w:rPr>
          <w:rStyle w:val="Emphasis"/>
          <w:rFonts w:cstheme="minorHAnsi"/>
          <w:i w:val="0"/>
          <w:sz w:val="28"/>
          <w:szCs w:val="28"/>
        </w:rPr>
        <w:t xml:space="preserve">we </w:t>
      </w:r>
      <w:r w:rsidR="00566B80" w:rsidRPr="00A94991">
        <w:rPr>
          <w:rFonts w:cstheme="minorHAnsi"/>
          <w:iCs/>
          <w:sz w:val="28"/>
          <w:szCs w:val="28"/>
        </w:rPr>
        <w:t xml:space="preserve">isolate and purify the caffeine from black leaves by using multiple techniques to achieve our goal. After boil the tea in the water, in the </w:t>
      </w:r>
      <w:r w:rsidR="00703ACF" w:rsidRPr="00A94991">
        <w:rPr>
          <w:rFonts w:cstheme="minorHAnsi"/>
          <w:iCs/>
          <w:sz w:val="28"/>
          <w:szCs w:val="28"/>
        </w:rPr>
        <w:t>extract</w:t>
      </w:r>
      <w:r w:rsidR="00566B80" w:rsidRPr="00A94991">
        <w:rPr>
          <w:rFonts w:cstheme="minorHAnsi"/>
          <w:iCs/>
          <w:sz w:val="28"/>
          <w:szCs w:val="28"/>
        </w:rPr>
        <w:t xml:space="preserve"> liquid we added NaCO</w:t>
      </w:r>
      <w:r w:rsidR="00566B80" w:rsidRPr="00A94991">
        <w:rPr>
          <w:rFonts w:cstheme="minorHAnsi"/>
          <w:iCs/>
          <w:sz w:val="28"/>
          <w:szCs w:val="28"/>
          <w:vertAlign w:val="subscript"/>
        </w:rPr>
        <w:t>3</w:t>
      </w:r>
      <w:r w:rsidR="00566B80" w:rsidRPr="00A94991">
        <w:rPr>
          <w:rFonts w:cstheme="minorHAnsi"/>
          <w:iCs/>
          <w:sz w:val="28"/>
          <w:szCs w:val="28"/>
        </w:rPr>
        <w:t xml:space="preserve">. After adding the dichloromethane, which helped us to separate and </w:t>
      </w:r>
      <w:r w:rsidR="00703ACF" w:rsidRPr="00A94991">
        <w:rPr>
          <w:rFonts w:cstheme="minorHAnsi"/>
          <w:iCs/>
          <w:sz w:val="28"/>
          <w:szCs w:val="28"/>
        </w:rPr>
        <w:t>extract</w:t>
      </w:r>
      <w:r w:rsidR="00566B80" w:rsidRPr="00A94991">
        <w:rPr>
          <w:rFonts w:cstheme="minorHAnsi"/>
          <w:iCs/>
          <w:sz w:val="28"/>
          <w:szCs w:val="28"/>
        </w:rPr>
        <w:t xml:space="preserve"> the organic phase, we observe two </w:t>
      </w:r>
      <w:r w:rsidR="00703ACF" w:rsidRPr="00A94991">
        <w:rPr>
          <w:rFonts w:cstheme="minorHAnsi"/>
          <w:iCs/>
          <w:sz w:val="28"/>
          <w:szCs w:val="28"/>
        </w:rPr>
        <w:t>distinct</w:t>
      </w:r>
      <w:r w:rsidR="00566B80" w:rsidRPr="00A94991">
        <w:rPr>
          <w:rFonts w:cstheme="minorHAnsi"/>
          <w:iCs/>
          <w:sz w:val="28"/>
          <w:szCs w:val="28"/>
        </w:rPr>
        <w:t xml:space="preserve"> layers. We can say that the mixture is biphasic since the aqueous solution </w:t>
      </w:r>
      <w:r w:rsidR="00DC6651" w:rsidRPr="00A94991">
        <w:rPr>
          <w:rFonts w:cstheme="minorHAnsi"/>
          <w:iCs/>
          <w:sz w:val="28"/>
          <w:szCs w:val="28"/>
        </w:rPr>
        <w:t>(brown</w:t>
      </w:r>
      <w:r w:rsidR="00566B80" w:rsidRPr="00A94991">
        <w:rPr>
          <w:rFonts w:cstheme="minorHAnsi"/>
          <w:iCs/>
          <w:sz w:val="28"/>
          <w:szCs w:val="28"/>
        </w:rPr>
        <w:t xml:space="preserve"> liquid) is not miscible with the organi</w:t>
      </w:r>
      <w:r w:rsidR="00703ACF">
        <w:rPr>
          <w:rFonts w:cstheme="minorHAnsi"/>
          <w:iCs/>
          <w:sz w:val="28"/>
          <w:szCs w:val="28"/>
        </w:rPr>
        <w:t>c</w:t>
      </w:r>
      <w:r w:rsidR="00566B80" w:rsidRPr="00A94991">
        <w:rPr>
          <w:rFonts w:cstheme="minorHAnsi"/>
          <w:iCs/>
          <w:sz w:val="28"/>
          <w:szCs w:val="28"/>
        </w:rPr>
        <w:t xml:space="preserve"> phase.</w:t>
      </w:r>
      <w:r w:rsidR="00343460" w:rsidRPr="00A94991">
        <w:rPr>
          <w:rFonts w:cstheme="minorHAnsi"/>
          <w:iCs/>
          <w:sz w:val="28"/>
          <w:szCs w:val="28"/>
        </w:rPr>
        <w:t xml:space="preserve"> </w:t>
      </w:r>
      <w:r w:rsidR="00564B4E" w:rsidRPr="00A94991">
        <w:rPr>
          <w:rFonts w:cstheme="minorHAnsi"/>
          <w:iCs/>
          <w:sz w:val="28"/>
          <w:szCs w:val="28"/>
        </w:rPr>
        <w:t>After separating the two phase we make sure that the organic layer is dry so we use Na</w:t>
      </w:r>
      <w:r w:rsidR="00564B4E" w:rsidRPr="00A94991">
        <w:rPr>
          <w:rFonts w:cstheme="minorHAnsi"/>
          <w:iCs/>
          <w:sz w:val="28"/>
          <w:szCs w:val="28"/>
          <w:vertAlign w:val="subscript"/>
        </w:rPr>
        <w:t>2</w:t>
      </w:r>
      <w:r w:rsidR="00564B4E" w:rsidRPr="00A94991">
        <w:rPr>
          <w:rFonts w:cstheme="minorHAnsi"/>
          <w:iCs/>
          <w:sz w:val="28"/>
          <w:szCs w:val="28"/>
        </w:rPr>
        <w:t>SO</w:t>
      </w:r>
      <w:r w:rsidR="00564B4E" w:rsidRPr="00A94991">
        <w:rPr>
          <w:rFonts w:cstheme="minorHAnsi"/>
          <w:iCs/>
          <w:sz w:val="28"/>
          <w:szCs w:val="28"/>
          <w:vertAlign w:val="subscript"/>
        </w:rPr>
        <w:t>4</w:t>
      </w:r>
      <w:r w:rsidR="00564B4E" w:rsidRPr="00A94991">
        <w:rPr>
          <w:rFonts w:cstheme="minorHAnsi"/>
          <w:iCs/>
          <w:sz w:val="28"/>
          <w:szCs w:val="28"/>
        </w:rPr>
        <w:t>. We set aside some of this solution for the TLC test. We boil the solution till we have the crude of the caffeine product</w:t>
      </w:r>
      <w:r w:rsidR="00DC6651" w:rsidRPr="00A94991">
        <w:rPr>
          <w:rFonts w:cstheme="minorHAnsi"/>
          <w:iCs/>
          <w:sz w:val="28"/>
          <w:szCs w:val="28"/>
        </w:rPr>
        <w:t xml:space="preserve">. For further purification of </w:t>
      </w:r>
      <w:r w:rsidR="00703ACF" w:rsidRPr="00A94991">
        <w:rPr>
          <w:rFonts w:cstheme="minorHAnsi"/>
          <w:iCs/>
          <w:sz w:val="28"/>
          <w:szCs w:val="28"/>
        </w:rPr>
        <w:t>caffeine,</w:t>
      </w:r>
      <w:r w:rsidR="00DC6651" w:rsidRPr="00A94991">
        <w:rPr>
          <w:rFonts w:cstheme="minorHAnsi"/>
          <w:iCs/>
          <w:sz w:val="28"/>
          <w:szCs w:val="28"/>
        </w:rPr>
        <w:t xml:space="preserve"> we </w:t>
      </w:r>
      <w:r w:rsidR="0079539A" w:rsidRPr="00A94991">
        <w:rPr>
          <w:rFonts w:cstheme="minorHAnsi"/>
          <w:iCs/>
          <w:sz w:val="28"/>
          <w:szCs w:val="28"/>
        </w:rPr>
        <w:t>go through sublimation by the cold finger and the pressure. When everything is heated</w:t>
      </w:r>
      <w:r w:rsidR="004F41A3">
        <w:rPr>
          <w:rFonts w:cstheme="minorHAnsi"/>
          <w:iCs/>
          <w:sz w:val="28"/>
          <w:szCs w:val="28"/>
        </w:rPr>
        <w:t>,</w:t>
      </w:r>
      <w:r w:rsidR="0079539A" w:rsidRPr="00A94991">
        <w:rPr>
          <w:rFonts w:cstheme="minorHAnsi"/>
          <w:iCs/>
          <w:sz w:val="28"/>
          <w:szCs w:val="28"/>
        </w:rPr>
        <w:t xml:space="preserve"> sublimed caffeine </w:t>
      </w:r>
      <w:r w:rsidR="004F41A3">
        <w:rPr>
          <w:rFonts w:cstheme="minorHAnsi"/>
          <w:iCs/>
          <w:sz w:val="28"/>
          <w:szCs w:val="28"/>
        </w:rPr>
        <w:t xml:space="preserve">from solid to </w:t>
      </w:r>
      <w:r w:rsidR="0079539A" w:rsidRPr="00A94991">
        <w:rPr>
          <w:rFonts w:cstheme="minorHAnsi"/>
          <w:iCs/>
          <w:sz w:val="28"/>
          <w:szCs w:val="28"/>
        </w:rPr>
        <w:t>gas</w:t>
      </w:r>
      <w:r w:rsidR="004F41A3">
        <w:rPr>
          <w:rFonts w:cstheme="minorHAnsi"/>
          <w:iCs/>
          <w:sz w:val="28"/>
          <w:szCs w:val="28"/>
        </w:rPr>
        <w:t xml:space="preserve"> and after it will</w:t>
      </w:r>
      <w:r w:rsidR="0079539A" w:rsidRPr="00A94991">
        <w:rPr>
          <w:rFonts w:cstheme="minorHAnsi"/>
          <w:iCs/>
          <w:sz w:val="28"/>
          <w:szCs w:val="28"/>
        </w:rPr>
        <w:t xml:space="preserve"> form solid crystals in contact of the cold-finger.</w:t>
      </w:r>
      <w:r w:rsidR="00FC2712" w:rsidRPr="00A94991">
        <w:rPr>
          <w:rFonts w:cstheme="minorHAnsi"/>
          <w:iCs/>
          <w:sz w:val="28"/>
          <w:szCs w:val="28"/>
        </w:rPr>
        <w:t xml:space="preserve"> Then we collect the caffeine deposit to proceed to the TLC test. We take our first TLC </w:t>
      </w:r>
      <w:r w:rsidR="00EF7605" w:rsidRPr="00A94991">
        <w:rPr>
          <w:rFonts w:cstheme="minorHAnsi"/>
          <w:iCs/>
          <w:sz w:val="28"/>
          <w:szCs w:val="28"/>
        </w:rPr>
        <w:t>(TLC#1) and we observ</w:t>
      </w:r>
      <w:r w:rsidR="004F41A3">
        <w:rPr>
          <w:rFonts w:cstheme="minorHAnsi"/>
          <w:iCs/>
          <w:sz w:val="28"/>
          <w:szCs w:val="28"/>
        </w:rPr>
        <w:t>ed that the crude caffeine (</w:t>
      </w:r>
      <w:proofErr w:type="spellStart"/>
      <w:r w:rsidR="00EF7605" w:rsidRPr="00A94991">
        <w:rPr>
          <w:rFonts w:cstheme="minorHAnsi"/>
          <w:iCs/>
          <w:sz w:val="28"/>
          <w:szCs w:val="28"/>
        </w:rPr>
        <w:t>Rf</w:t>
      </w:r>
      <w:proofErr w:type="spellEnd"/>
      <w:r w:rsidR="00EF7605" w:rsidRPr="00A94991">
        <w:rPr>
          <w:rFonts w:cstheme="minorHAnsi"/>
          <w:iCs/>
          <w:sz w:val="28"/>
          <w:szCs w:val="28"/>
        </w:rPr>
        <w:t xml:space="preserve">=0.39) is similar and near the </w:t>
      </w:r>
      <w:r w:rsidR="00FC6E9B" w:rsidRPr="00A94991">
        <w:rPr>
          <w:rFonts w:cstheme="minorHAnsi"/>
          <w:iCs/>
          <w:sz w:val="28"/>
          <w:szCs w:val="28"/>
        </w:rPr>
        <w:t>authentic</w:t>
      </w:r>
      <w:r w:rsidR="00EF7605" w:rsidRPr="00A94991">
        <w:rPr>
          <w:rFonts w:cstheme="minorHAnsi"/>
          <w:iCs/>
          <w:sz w:val="28"/>
          <w:szCs w:val="28"/>
        </w:rPr>
        <w:t xml:space="preserve"> </w:t>
      </w:r>
      <w:r w:rsidR="00A8493E" w:rsidRPr="00A94991">
        <w:rPr>
          <w:rFonts w:cstheme="minorHAnsi"/>
          <w:iCs/>
          <w:sz w:val="28"/>
          <w:szCs w:val="28"/>
        </w:rPr>
        <w:t>caffeine (</w:t>
      </w:r>
      <w:r w:rsidR="00EF7605" w:rsidRPr="00A94991">
        <w:rPr>
          <w:rFonts w:cstheme="minorHAnsi"/>
          <w:iCs/>
          <w:sz w:val="28"/>
          <w:szCs w:val="28"/>
        </w:rPr>
        <w:t xml:space="preserve">RF=0.38). In fact, the sublimated caffeine has much more differences between the two others with a RF=0.45, we could infer that there is a lot of polar compounds that interact more with the most polar phase. </w:t>
      </w:r>
      <w:r w:rsidR="008A4897" w:rsidRPr="00A94991">
        <w:rPr>
          <w:rFonts w:cstheme="minorHAnsi"/>
          <w:iCs/>
          <w:sz w:val="28"/>
          <w:szCs w:val="28"/>
        </w:rPr>
        <w:t xml:space="preserve">We think that, the reason is maybe the sublimated caffeine was mixed with </w:t>
      </w:r>
      <w:r w:rsidR="005378A5" w:rsidRPr="00A94991">
        <w:rPr>
          <w:rFonts w:cstheme="minorHAnsi"/>
          <w:iCs/>
          <w:sz w:val="28"/>
          <w:szCs w:val="28"/>
        </w:rPr>
        <w:t>some impurities</w:t>
      </w:r>
      <w:r w:rsidR="008A4897" w:rsidRPr="00A94991">
        <w:rPr>
          <w:rFonts w:cstheme="minorHAnsi"/>
          <w:iCs/>
          <w:sz w:val="28"/>
          <w:szCs w:val="28"/>
        </w:rPr>
        <w:t xml:space="preserve"> </w:t>
      </w:r>
      <w:r w:rsidR="005E56FE">
        <w:rPr>
          <w:rFonts w:cstheme="minorHAnsi"/>
          <w:iCs/>
          <w:sz w:val="28"/>
          <w:szCs w:val="28"/>
        </w:rPr>
        <w:t xml:space="preserve">or water </w:t>
      </w:r>
      <w:r w:rsidR="008A4897" w:rsidRPr="00A94991">
        <w:rPr>
          <w:rFonts w:cstheme="minorHAnsi"/>
          <w:iCs/>
          <w:sz w:val="28"/>
          <w:szCs w:val="28"/>
        </w:rPr>
        <w:t>due to the cold-finger.</w:t>
      </w:r>
      <w:r w:rsidR="006B667A" w:rsidRPr="00A94991">
        <w:rPr>
          <w:rFonts w:cstheme="minorHAnsi"/>
          <w:iCs/>
          <w:sz w:val="28"/>
          <w:szCs w:val="28"/>
        </w:rPr>
        <w:t xml:space="preserve"> </w:t>
      </w:r>
      <w:r w:rsidR="005E56FE">
        <w:rPr>
          <w:rFonts w:cstheme="minorHAnsi"/>
          <w:iCs/>
          <w:sz w:val="28"/>
          <w:szCs w:val="28"/>
        </w:rPr>
        <w:t xml:space="preserve">Knowing that the water is </w:t>
      </w:r>
      <w:proofErr w:type="spellStart"/>
      <w:r w:rsidR="005E56FE">
        <w:rPr>
          <w:rFonts w:cstheme="minorHAnsi"/>
          <w:iCs/>
          <w:sz w:val="28"/>
          <w:szCs w:val="28"/>
        </w:rPr>
        <w:t>polar,</w:t>
      </w:r>
      <w:r w:rsidR="008A4897" w:rsidRPr="00A94991">
        <w:rPr>
          <w:rFonts w:cstheme="minorHAnsi"/>
          <w:iCs/>
          <w:sz w:val="28"/>
          <w:szCs w:val="28"/>
        </w:rPr>
        <w:t>That’s</w:t>
      </w:r>
      <w:proofErr w:type="spellEnd"/>
      <w:r w:rsidR="008A4897" w:rsidRPr="00A94991">
        <w:rPr>
          <w:rFonts w:cstheme="minorHAnsi"/>
          <w:iCs/>
          <w:sz w:val="28"/>
          <w:szCs w:val="28"/>
        </w:rPr>
        <w:t xml:space="preserve"> what explain our result that differ from the real caffeine.</w:t>
      </w:r>
      <w:r w:rsidR="00FC6E9B" w:rsidRPr="00A94991">
        <w:rPr>
          <w:rFonts w:cstheme="minorHAnsi"/>
          <w:iCs/>
          <w:sz w:val="28"/>
          <w:szCs w:val="28"/>
        </w:rPr>
        <w:t xml:space="preserve"> </w:t>
      </w:r>
      <w:r w:rsidR="006B667A" w:rsidRPr="00A94991">
        <w:rPr>
          <w:rFonts w:cstheme="minorHAnsi"/>
          <w:iCs/>
          <w:sz w:val="28"/>
          <w:szCs w:val="28"/>
        </w:rPr>
        <w:t xml:space="preserve">We </w:t>
      </w:r>
      <w:r w:rsidR="00A8493E">
        <w:rPr>
          <w:rFonts w:cstheme="minorHAnsi"/>
          <w:iCs/>
          <w:sz w:val="28"/>
          <w:szCs w:val="28"/>
        </w:rPr>
        <w:t>observe</w:t>
      </w:r>
      <w:r w:rsidR="006B667A" w:rsidRPr="00A94991">
        <w:rPr>
          <w:rFonts w:cstheme="minorHAnsi"/>
          <w:iCs/>
          <w:sz w:val="28"/>
          <w:szCs w:val="28"/>
        </w:rPr>
        <w:t xml:space="preserve"> that the experimental melting point is 239.9C while the </w:t>
      </w:r>
      <w:proofErr w:type="spellStart"/>
      <w:r w:rsidR="006B667A" w:rsidRPr="00A94991">
        <w:rPr>
          <w:rFonts w:cstheme="minorHAnsi"/>
          <w:iCs/>
          <w:sz w:val="28"/>
          <w:szCs w:val="28"/>
        </w:rPr>
        <w:t>mp</w:t>
      </w:r>
      <w:proofErr w:type="spellEnd"/>
      <w:r w:rsidR="006B667A" w:rsidRPr="00A94991">
        <w:rPr>
          <w:rFonts w:cstheme="minorHAnsi"/>
          <w:iCs/>
          <w:sz w:val="28"/>
          <w:szCs w:val="28"/>
        </w:rPr>
        <w:t xml:space="preserve"> of caffeine is 235C</w:t>
      </w:r>
      <w:r w:rsidR="000A65AB">
        <w:rPr>
          <w:rFonts w:cstheme="minorHAnsi"/>
          <w:iCs/>
          <w:sz w:val="28"/>
          <w:szCs w:val="28"/>
          <w:vertAlign w:val="superscript"/>
        </w:rPr>
        <w:t>*</w:t>
      </w:r>
      <w:r w:rsidR="006B667A" w:rsidRPr="00A94991">
        <w:rPr>
          <w:rFonts w:cstheme="minorHAnsi"/>
          <w:iCs/>
          <w:sz w:val="28"/>
          <w:szCs w:val="28"/>
        </w:rPr>
        <w:t>. we explain this result by the chance that we could have some impurities. The</w:t>
      </w:r>
      <w:r w:rsidR="00FC6E9B" w:rsidRPr="00A94991">
        <w:rPr>
          <w:rFonts w:cstheme="minorHAnsi"/>
          <w:iCs/>
          <w:sz w:val="28"/>
          <w:szCs w:val="28"/>
        </w:rPr>
        <w:t xml:space="preserve"> yield calculated is 97%, we think it’s a great yield, we could explain this because our TA gave us the result of the part A. because at the sublimation step</w:t>
      </w:r>
      <w:r w:rsidR="006B667A" w:rsidRPr="00A94991">
        <w:rPr>
          <w:rFonts w:cstheme="minorHAnsi"/>
          <w:iCs/>
          <w:sz w:val="28"/>
          <w:szCs w:val="28"/>
        </w:rPr>
        <w:t xml:space="preserve">, unfortunately, the water went in the pressure chamber and filled the caffeine crude with water. </w:t>
      </w:r>
      <w:r w:rsidR="00A8493E" w:rsidRPr="00A94991">
        <w:rPr>
          <w:rFonts w:cstheme="minorHAnsi"/>
          <w:iCs/>
          <w:sz w:val="28"/>
          <w:szCs w:val="28"/>
        </w:rPr>
        <w:t>So,</w:t>
      </w:r>
      <w:r w:rsidR="006B667A" w:rsidRPr="00A94991">
        <w:rPr>
          <w:rFonts w:cstheme="minorHAnsi"/>
          <w:iCs/>
          <w:sz w:val="28"/>
          <w:szCs w:val="28"/>
        </w:rPr>
        <w:t xml:space="preserve"> we couldn’t have enough results to proceed to the report. </w:t>
      </w:r>
    </w:p>
    <w:p w:rsidR="00D965F1" w:rsidRPr="00A94991" w:rsidRDefault="008A4897" w:rsidP="00D965F1">
      <w:pPr>
        <w:rPr>
          <w:rFonts w:cstheme="minorHAnsi"/>
          <w:iCs/>
          <w:sz w:val="28"/>
          <w:szCs w:val="28"/>
        </w:rPr>
      </w:pPr>
      <w:r w:rsidRPr="00A94991">
        <w:rPr>
          <w:rFonts w:cstheme="minorHAnsi"/>
          <w:iCs/>
          <w:sz w:val="28"/>
          <w:szCs w:val="28"/>
        </w:rPr>
        <w:lastRenderedPageBreak/>
        <w:t xml:space="preserve">For the part B, we had to </w:t>
      </w:r>
      <w:r w:rsidR="006B667A" w:rsidRPr="00A94991">
        <w:rPr>
          <w:rFonts w:cstheme="minorHAnsi"/>
          <w:iCs/>
          <w:sz w:val="28"/>
          <w:szCs w:val="28"/>
        </w:rPr>
        <w:t>extract</w:t>
      </w:r>
      <w:r w:rsidRPr="00A94991">
        <w:rPr>
          <w:rFonts w:cstheme="minorHAnsi"/>
          <w:iCs/>
          <w:sz w:val="28"/>
          <w:szCs w:val="28"/>
        </w:rPr>
        <w:t xml:space="preserve"> the </w:t>
      </w:r>
      <w:r w:rsidR="00FF52C3" w:rsidRPr="00A94991">
        <w:rPr>
          <w:rFonts w:cstheme="minorHAnsi"/>
          <w:iCs/>
          <w:sz w:val="28"/>
          <w:szCs w:val="28"/>
        </w:rPr>
        <w:t xml:space="preserve">carotenoids and the chlorophylls from </w:t>
      </w:r>
      <w:r w:rsidR="00A8493E" w:rsidRPr="00A94991">
        <w:rPr>
          <w:rFonts w:cstheme="minorHAnsi"/>
          <w:iCs/>
          <w:sz w:val="28"/>
          <w:szCs w:val="28"/>
        </w:rPr>
        <w:t>spinach</w:t>
      </w:r>
      <w:r w:rsidR="00FF52C3" w:rsidRPr="00A94991">
        <w:rPr>
          <w:rFonts w:cstheme="minorHAnsi"/>
          <w:iCs/>
          <w:sz w:val="28"/>
          <w:szCs w:val="28"/>
        </w:rPr>
        <w:t xml:space="preserve"> leaves. </w:t>
      </w:r>
      <w:r w:rsidR="002527D4" w:rsidRPr="00A94991">
        <w:rPr>
          <w:rFonts w:cstheme="minorHAnsi"/>
          <w:iCs/>
          <w:sz w:val="28"/>
          <w:szCs w:val="28"/>
        </w:rPr>
        <w:t xml:space="preserve">Two different forms of chlorophyll can be found in plants and they are chlorophyll A and B. In this experiment, we are trying to isolate the chlorophylls from the spinach </w:t>
      </w:r>
      <w:r w:rsidR="00A8493E" w:rsidRPr="00A94991">
        <w:rPr>
          <w:rFonts w:cstheme="minorHAnsi"/>
          <w:iCs/>
          <w:sz w:val="28"/>
          <w:szCs w:val="28"/>
        </w:rPr>
        <w:t>leaves. At</w:t>
      </w:r>
      <w:r w:rsidR="00FF52C3" w:rsidRPr="00A94991">
        <w:rPr>
          <w:rFonts w:cstheme="minorHAnsi"/>
          <w:iCs/>
          <w:sz w:val="28"/>
          <w:szCs w:val="28"/>
        </w:rPr>
        <w:t xml:space="preserve"> </w:t>
      </w:r>
      <w:r w:rsidR="00A8493E" w:rsidRPr="00A94991">
        <w:rPr>
          <w:rFonts w:cstheme="minorHAnsi"/>
          <w:iCs/>
          <w:sz w:val="28"/>
          <w:szCs w:val="28"/>
        </w:rPr>
        <w:t>first,</w:t>
      </w:r>
      <w:r w:rsidR="00FF52C3" w:rsidRPr="00A94991">
        <w:rPr>
          <w:rFonts w:cstheme="minorHAnsi"/>
          <w:iCs/>
          <w:sz w:val="28"/>
          <w:szCs w:val="28"/>
        </w:rPr>
        <w:t xml:space="preserve"> we had to mix the </w:t>
      </w:r>
      <w:r w:rsidR="00A8493E" w:rsidRPr="00A94991">
        <w:rPr>
          <w:rFonts w:cstheme="minorHAnsi"/>
          <w:iCs/>
          <w:sz w:val="28"/>
          <w:szCs w:val="28"/>
        </w:rPr>
        <w:t>spinach</w:t>
      </w:r>
      <w:r w:rsidR="00FF52C3" w:rsidRPr="00A94991">
        <w:rPr>
          <w:rFonts w:cstheme="minorHAnsi"/>
          <w:iCs/>
          <w:sz w:val="28"/>
          <w:szCs w:val="28"/>
        </w:rPr>
        <w:t xml:space="preserve"> leaves with Na2SO4 and of acetone. After </w:t>
      </w:r>
      <w:r w:rsidR="00A8493E" w:rsidRPr="00A94991">
        <w:rPr>
          <w:rFonts w:cstheme="minorHAnsi"/>
          <w:iCs/>
          <w:sz w:val="28"/>
          <w:szCs w:val="28"/>
        </w:rPr>
        <w:t>separate,</w:t>
      </w:r>
      <w:r w:rsidR="00FF52C3" w:rsidRPr="00A94991">
        <w:rPr>
          <w:rFonts w:cstheme="minorHAnsi"/>
          <w:iCs/>
          <w:sz w:val="28"/>
          <w:szCs w:val="28"/>
        </w:rPr>
        <w:t xml:space="preserve"> the organic from the </w:t>
      </w:r>
      <w:r w:rsidR="00A8493E" w:rsidRPr="00A94991">
        <w:rPr>
          <w:rFonts w:cstheme="minorHAnsi"/>
          <w:iCs/>
          <w:sz w:val="28"/>
          <w:szCs w:val="28"/>
        </w:rPr>
        <w:t>queues</w:t>
      </w:r>
      <w:r w:rsidR="00FF52C3" w:rsidRPr="00A94991">
        <w:rPr>
          <w:rFonts w:cstheme="minorHAnsi"/>
          <w:iCs/>
          <w:sz w:val="28"/>
          <w:szCs w:val="28"/>
        </w:rPr>
        <w:t xml:space="preserve"> of the spinach make sure that we don’t </w:t>
      </w:r>
      <w:r w:rsidR="002527D4" w:rsidRPr="00A94991">
        <w:rPr>
          <w:rFonts w:cstheme="minorHAnsi"/>
          <w:iCs/>
          <w:sz w:val="28"/>
          <w:szCs w:val="28"/>
        </w:rPr>
        <w:t xml:space="preserve">have water in the organic layer, we transfer the liquid into a tube labelled A. we keep some of the solution and we add hexane and water(B). for the last </w:t>
      </w:r>
      <w:r w:rsidR="00A8493E" w:rsidRPr="00A94991">
        <w:rPr>
          <w:rFonts w:cstheme="minorHAnsi"/>
          <w:iCs/>
          <w:sz w:val="28"/>
          <w:szCs w:val="28"/>
        </w:rPr>
        <w:t>tube,</w:t>
      </w:r>
      <w:r w:rsidR="002527D4" w:rsidRPr="00A94991">
        <w:rPr>
          <w:rFonts w:cstheme="minorHAnsi"/>
          <w:iCs/>
          <w:sz w:val="28"/>
          <w:szCs w:val="28"/>
        </w:rPr>
        <w:t xml:space="preserve"> we add HCL (C).</w:t>
      </w:r>
      <w:r w:rsidR="00176AFC" w:rsidRPr="00A94991">
        <w:rPr>
          <w:rFonts w:cstheme="minorHAnsi"/>
          <w:iCs/>
          <w:sz w:val="28"/>
          <w:szCs w:val="28"/>
        </w:rPr>
        <w:t xml:space="preserve"> after we took the TLC we observe a yellow/green band with a </w:t>
      </w:r>
      <w:proofErr w:type="spellStart"/>
      <w:r w:rsidR="00176AFC" w:rsidRPr="00A94991">
        <w:rPr>
          <w:rFonts w:cstheme="minorHAnsi"/>
          <w:iCs/>
          <w:sz w:val="28"/>
          <w:szCs w:val="28"/>
        </w:rPr>
        <w:t>Rf</w:t>
      </w:r>
      <w:proofErr w:type="spellEnd"/>
      <w:r w:rsidR="00176AFC" w:rsidRPr="00A94991">
        <w:rPr>
          <w:rFonts w:cstheme="minorHAnsi"/>
          <w:iCs/>
          <w:sz w:val="28"/>
          <w:szCs w:val="28"/>
        </w:rPr>
        <w:t xml:space="preserve">=0.83, we conclude that is a </w:t>
      </w:r>
      <w:proofErr w:type="spellStart"/>
      <w:r w:rsidR="00176AFC" w:rsidRPr="00A94991">
        <w:rPr>
          <w:rFonts w:cstheme="minorHAnsi"/>
          <w:iCs/>
          <w:sz w:val="28"/>
          <w:szCs w:val="28"/>
        </w:rPr>
        <w:t>Rf</w:t>
      </w:r>
      <w:proofErr w:type="spellEnd"/>
      <w:r w:rsidR="00176AFC" w:rsidRPr="00A94991">
        <w:rPr>
          <w:rFonts w:cstheme="minorHAnsi"/>
          <w:iCs/>
          <w:sz w:val="28"/>
          <w:szCs w:val="28"/>
        </w:rPr>
        <w:t xml:space="preserve"> of the </w:t>
      </w:r>
      <w:r w:rsidR="00F1472A" w:rsidRPr="00A94991">
        <w:rPr>
          <w:rFonts w:cstheme="minorHAnsi"/>
          <w:iCs/>
          <w:sz w:val="28"/>
          <w:szCs w:val="28"/>
        </w:rPr>
        <w:t>B-</w:t>
      </w:r>
      <w:r w:rsidR="00176AFC" w:rsidRPr="00A94991">
        <w:rPr>
          <w:rFonts w:cstheme="minorHAnsi"/>
          <w:iCs/>
          <w:sz w:val="28"/>
          <w:szCs w:val="28"/>
        </w:rPr>
        <w:t>Carotene</w:t>
      </w:r>
      <w:r w:rsidR="00F1472A" w:rsidRPr="00A94991">
        <w:rPr>
          <w:rFonts w:cstheme="minorHAnsi"/>
          <w:iCs/>
          <w:sz w:val="28"/>
          <w:szCs w:val="28"/>
        </w:rPr>
        <w:t>. While the Chlorophyll is the compound responsible of the green color in plants, on the TLC test we</w:t>
      </w:r>
      <w:r w:rsidR="00A8493E">
        <w:rPr>
          <w:rFonts w:cstheme="minorHAnsi"/>
          <w:iCs/>
          <w:sz w:val="28"/>
          <w:szCs w:val="28"/>
        </w:rPr>
        <w:t xml:space="preserve"> observe</w:t>
      </w:r>
      <w:r w:rsidR="00F1472A" w:rsidRPr="00A94991">
        <w:rPr>
          <w:rFonts w:cstheme="minorHAnsi"/>
          <w:iCs/>
          <w:sz w:val="28"/>
          <w:szCs w:val="28"/>
        </w:rPr>
        <w:t xml:space="preserve"> a green line at </w:t>
      </w:r>
      <w:proofErr w:type="spellStart"/>
      <w:r w:rsidR="00F1472A" w:rsidRPr="00A94991">
        <w:rPr>
          <w:rFonts w:cstheme="minorHAnsi"/>
          <w:iCs/>
          <w:sz w:val="28"/>
          <w:szCs w:val="28"/>
        </w:rPr>
        <w:t>Rf</w:t>
      </w:r>
      <w:proofErr w:type="spellEnd"/>
      <w:r w:rsidR="00F1472A" w:rsidRPr="00A94991">
        <w:rPr>
          <w:rFonts w:cstheme="minorHAnsi"/>
          <w:iCs/>
          <w:sz w:val="28"/>
          <w:szCs w:val="28"/>
        </w:rPr>
        <w:t>=0.22, plus chlorophyll i</w:t>
      </w:r>
      <w:r w:rsidR="00A8493E">
        <w:rPr>
          <w:rFonts w:cstheme="minorHAnsi"/>
          <w:iCs/>
          <w:sz w:val="28"/>
          <w:szCs w:val="28"/>
        </w:rPr>
        <w:t>s from strong to sensitive acid</w:t>
      </w:r>
      <w:r w:rsidR="00F1472A" w:rsidRPr="00A94991">
        <w:rPr>
          <w:rFonts w:cstheme="minorHAnsi"/>
          <w:iCs/>
          <w:sz w:val="28"/>
          <w:szCs w:val="28"/>
        </w:rPr>
        <w:t xml:space="preserve"> so that’s explain the result. For the other </w:t>
      </w:r>
      <w:r w:rsidR="00A8493E" w:rsidRPr="00A94991">
        <w:rPr>
          <w:rFonts w:cstheme="minorHAnsi"/>
          <w:iCs/>
          <w:sz w:val="28"/>
          <w:szCs w:val="28"/>
        </w:rPr>
        <w:t>compound,</w:t>
      </w:r>
      <w:r w:rsidR="00F1472A" w:rsidRPr="00A94991">
        <w:rPr>
          <w:rFonts w:cstheme="minorHAnsi"/>
          <w:iCs/>
          <w:sz w:val="28"/>
          <w:szCs w:val="28"/>
        </w:rPr>
        <w:t xml:space="preserve"> we could place them by the least polar to most polar by seeing their </w:t>
      </w:r>
      <w:r w:rsidR="00A8493E" w:rsidRPr="00A94991">
        <w:rPr>
          <w:rFonts w:cstheme="minorHAnsi"/>
          <w:iCs/>
          <w:sz w:val="28"/>
          <w:szCs w:val="28"/>
        </w:rPr>
        <w:t>molecules. Carotenes</w:t>
      </w:r>
      <w:r w:rsidR="00661963" w:rsidRPr="00A94991">
        <w:rPr>
          <w:rFonts w:cstheme="minorHAnsi"/>
          <w:iCs/>
          <w:sz w:val="28"/>
          <w:szCs w:val="28"/>
        </w:rPr>
        <w:t>&lt;lutein &lt;violaxanthin&lt;chlorophyll&lt;B-carotene</w:t>
      </w:r>
    </w:p>
    <w:p w:rsidR="00661963" w:rsidRPr="00A94991" w:rsidRDefault="00661963" w:rsidP="00D965F1">
      <w:pPr>
        <w:rPr>
          <w:rFonts w:cstheme="minorHAnsi"/>
          <w:iCs/>
          <w:sz w:val="28"/>
          <w:szCs w:val="28"/>
        </w:rPr>
      </w:pPr>
      <w:r w:rsidRPr="00A94991">
        <w:rPr>
          <w:rFonts w:cstheme="minorHAnsi"/>
          <w:iCs/>
          <w:sz w:val="28"/>
          <w:szCs w:val="28"/>
        </w:rPr>
        <w:t xml:space="preserve">By the </w:t>
      </w:r>
      <w:proofErr w:type="spellStart"/>
      <w:r w:rsidRPr="00A94991">
        <w:rPr>
          <w:rFonts w:cstheme="minorHAnsi"/>
          <w:iCs/>
          <w:sz w:val="28"/>
          <w:szCs w:val="28"/>
        </w:rPr>
        <w:t>Rf</w:t>
      </w:r>
      <w:proofErr w:type="spellEnd"/>
      <w:r w:rsidRPr="00A94991">
        <w:rPr>
          <w:rFonts w:cstheme="minorHAnsi"/>
          <w:iCs/>
          <w:sz w:val="28"/>
          <w:szCs w:val="28"/>
        </w:rPr>
        <w:t xml:space="preserve"> that we found we can match them by </w:t>
      </w:r>
    </w:p>
    <w:p w:rsidR="00661963" w:rsidRPr="00A94991" w:rsidRDefault="00661963" w:rsidP="00D965F1">
      <w:pPr>
        <w:rPr>
          <w:rStyle w:val="Emphasis"/>
          <w:rFonts w:cstheme="minorHAnsi"/>
          <w:i w:val="0"/>
          <w:sz w:val="28"/>
          <w:szCs w:val="28"/>
        </w:rPr>
      </w:pPr>
      <w:r w:rsidRPr="00A94991">
        <w:rPr>
          <w:rFonts w:cstheme="minorHAnsi"/>
          <w:iCs/>
          <w:sz w:val="28"/>
          <w:szCs w:val="28"/>
        </w:rPr>
        <w:t>0.05</w:t>
      </w:r>
      <w:r w:rsidR="005378A5" w:rsidRPr="00A94991">
        <w:rPr>
          <w:rFonts w:cstheme="minorHAnsi"/>
          <w:iCs/>
          <w:sz w:val="28"/>
          <w:szCs w:val="28"/>
        </w:rPr>
        <w:t xml:space="preserve"> (three spot of yellow) </w:t>
      </w:r>
      <w:r w:rsidRPr="00A94991">
        <w:rPr>
          <w:rFonts w:cstheme="minorHAnsi"/>
          <w:iCs/>
          <w:sz w:val="28"/>
          <w:szCs w:val="28"/>
        </w:rPr>
        <w:t>&lt;0.17</w:t>
      </w:r>
      <w:r w:rsidR="005378A5" w:rsidRPr="00A94991">
        <w:rPr>
          <w:rFonts w:cstheme="minorHAnsi"/>
          <w:iCs/>
          <w:sz w:val="28"/>
          <w:szCs w:val="28"/>
        </w:rPr>
        <w:t>(green/</w:t>
      </w:r>
      <w:r w:rsidR="00A8493E" w:rsidRPr="00A94991">
        <w:rPr>
          <w:rFonts w:cstheme="minorHAnsi"/>
          <w:iCs/>
          <w:sz w:val="28"/>
          <w:szCs w:val="28"/>
        </w:rPr>
        <w:t>yellow) &lt;</w:t>
      </w:r>
      <w:r w:rsidRPr="00A94991">
        <w:rPr>
          <w:rFonts w:cstheme="minorHAnsi"/>
          <w:iCs/>
          <w:sz w:val="28"/>
          <w:szCs w:val="28"/>
        </w:rPr>
        <w:t>0.19</w:t>
      </w:r>
      <w:r w:rsidR="005378A5" w:rsidRPr="00A94991">
        <w:rPr>
          <w:rFonts w:cstheme="minorHAnsi"/>
          <w:iCs/>
          <w:sz w:val="28"/>
          <w:szCs w:val="28"/>
        </w:rPr>
        <w:t>( gray/green)</w:t>
      </w:r>
      <w:r w:rsidRPr="00A94991">
        <w:rPr>
          <w:rFonts w:cstheme="minorHAnsi"/>
          <w:iCs/>
          <w:sz w:val="28"/>
          <w:szCs w:val="28"/>
        </w:rPr>
        <w:t>&lt;0.22</w:t>
      </w:r>
      <w:r w:rsidR="005378A5" w:rsidRPr="00A94991">
        <w:rPr>
          <w:rFonts w:cstheme="minorHAnsi"/>
          <w:iCs/>
          <w:sz w:val="28"/>
          <w:szCs w:val="28"/>
        </w:rPr>
        <w:t>(blue/green)</w:t>
      </w:r>
      <w:r w:rsidRPr="00A94991">
        <w:rPr>
          <w:rFonts w:cstheme="minorHAnsi"/>
          <w:iCs/>
          <w:sz w:val="28"/>
          <w:szCs w:val="28"/>
        </w:rPr>
        <w:t>&lt;0.83</w:t>
      </w:r>
      <w:r w:rsidR="005378A5" w:rsidRPr="00A94991">
        <w:rPr>
          <w:rFonts w:cstheme="minorHAnsi"/>
          <w:iCs/>
          <w:sz w:val="28"/>
          <w:szCs w:val="28"/>
        </w:rPr>
        <w:t>(yellow/orange).</w:t>
      </w:r>
    </w:p>
    <w:p w:rsidR="00300C04" w:rsidRPr="00A94991" w:rsidRDefault="00300C04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Style w:val="Emphasis"/>
          <w:rFonts w:asciiTheme="minorHAnsi" w:hAnsiTheme="minorHAnsi" w:cstheme="minorHAnsi"/>
          <w:sz w:val="28"/>
          <w:szCs w:val="28"/>
        </w:rPr>
      </w:pPr>
    </w:p>
    <w:p w:rsidR="00300C04" w:rsidRPr="00A94991" w:rsidRDefault="00300C04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Style w:val="Emphasis"/>
          <w:rFonts w:asciiTheme="minorHAnsi" w:hAnsiTheme="minorHAnsi" w:cstheme="minorHAnsi"/>
          <w:sz w:val="28"/>
          <w:szCs w:val="28"/>
        </w:rPr>
      </w:pPr>
    </w:p>
    <w:p w:rsidR="00300C04" w:rsidRDefault="00300C04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Style w:val="Emphasis"/>
          <w:rFonts w:asciiTheme="minorHAnsi" w:hAnsiTheme="minorHAnsi" w:cstheme="minorHAnsi"/>
          <w:sz w:val="28"/>
          <w:szCs w:val="28"/>
        </w:rPr>
      </w:pPr>
    </w:p>
    <w:p w:rsidR="00A8493E" w:rsidRDefault="00A8493E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Style w:val="Emphasis"/>
          <w:rFonts w:asciiTheme="minorHAnsi" w:hAnsiTheme="minorHAnsi" w:cstheme="minorHAnsi"/>
          <w:sz w:val="28"/>
          <w:szCs w:val="28"/>
        </w:rPr>
      </w:pPr>
    </w:p>
    <w:p w:rsidR="00B86CD5" w:rsidRDefault="00B86CD5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Style w:val="Emphasis"/>
          <w:rFonts w:asciiTheme="minorHAnsi" w:hAnsiTheme="minorHAnsi" w:cstheme="minorHAnsi"/>
          <w:sz w:val="28"/>
          <w:szCs w:val="28"/>
        </w:rPr>
      </w:pPr>
    </w:p>
    <w:p w:rsidR="00B86CD5" w:rsidRPr="00A94991" w:rsidRDefault="00B86CD5" w:rsidP="00CB4C5C">
      <w:pPr>
        <w:pStyle w:val="paragraph"/>
        <w:spacing w:before="240" w:beforeAutospacing="0" w:after="0" w:afterAutospacing="0" w:line="276" w:lineRule="auto"/>
        <w:jc w:val="both"/>
        <w:textAlignment w:val="baseline"/>
        <w:outlineLvl w:val="2"/>
        <w:rPr>
          <w:rStyle w:val="Emphasis"/>
          <w:rFonts w:asciiTheme="minorHAnsi" w:hAnsiTheme="minorHAnsi" w:cstheme="minorHAnsi"/>
          <w:sz w:val="28"/>
          <w:szCs w:val="28"/>
        </w:rPr>
      </w:pPr>
    </w:p>
    <w:p w:rsidR="00B4610F" w:rsidRPr="00A94991" w:rsidRDefault="007D0E47">
      <w:pPr>
        <w:rPr>
          <w:rFonts w:cstheme="minorHAnsi"/>
          <w:sz w:val="28"/>
          <w:szCs w:val="28"/>
        </w:rPr>
      </w:pPr>
      <w:r w:rsidRPr="00A94991">
        <w:rPr>
          <w:rFonts w:cstheme="minorHAnsi"/>
          <w:sz w:val="28"/>
          <w:szCs w:val="28"/>
        </w:rPr>
        <w:lastRenderedPageBreak/>
        <w:t>TLC</w:t>
      </w:r>
      <w:r w:rsidR="004B1ACA" w:rsidRPr="00A94991">
        <w:rPr>
          <w:rFonts w:cstheme="minorHAnsi"/>
          <w:sz w:val="28"/>
          <w:szCs w:val="28"/>
        </w:rPr>
        <w:t>: used to see if the product is pure and if the reaction is complete</w:t>
      </w:r>
    </w:p>
    <w:p w:rsidR="004B1ACA" w:rsidRPr="00A94991" w:rsidRDefault="004B1ACA" w:rsidP="004B1ACA">
      <w:pPr>
        <w:pStyle w:val="ListParagraph"/>
        <w:numPr>
          <w:ilvl w:val="0"/>
          <w:numId w:val="12"/>
        </w:numPr>
        <w:rPr>
          <w:rFonts w:cstheme="minorHAnsi"/>
          <w:sz w:val="28"/>
          <w:szCs w:val="28"/>
        </w:rPr>
      </w:pPr>
      <w:r w:rsidRPr="00A94991">
        <w:rPr>
          <w:rFonts w:cstheme="minorHAnsi"/>
          <w:sz w:val="28"/>
          <w:szCs w:val="28"/>
        </w:rPr>
        <w:t xml:space="preserve">Polar molecules interact strongly and migrate slowly </w:t>
      </w:r>
    </w:p>
    <w:p w:rsidR="004B1ACA" w:rsidRPr="00A94991" w:rsidRDefault="004B1ACA" w:rsidP="004B1ACA">
      <w:pPr>
        <w:pStyle w:val="ListParagraph"/>
        <w:numPr>
          <w:ilvl w:val="0"/>
          <w:numId w:val="12"/>
        </w:numPr>
        <w:rPr>
          <w:rFonts w:cstheme="minorHAnsi"/>
          <w:sz w:val="28"/>
          <w:szCs w:val="28"/>
        </w:rPr>
      </w:pPr>
      <w:r w:rsidRPr="00A94991">
        <w:rPr>
          <w:rFonts w:cstheme="minorHAnsi"/>
          <w:sz w:val="28"/>
          <w:szCs w:val="28"/>
        </w:rPr>
        <w:t xml:space="preserve">Nonpolar molecules interact less and migrate faster </w:t>
      </w:r>
    </w:p>
    <w:p w:rsidR="004B1ACA" w:rsidRPr="00A94991" w:rsidRDefault="004B1ACA" w:rsidP="004B1ACA">
      <w:pPr>
        <w:pStyle w:val="ListParagraph"/>
        <w:rPr>
          <w:rFonts w:cstheme="minorHAnsi"/>
          <w:sz w:val="28"/>
          <w:szCs w:val="28"/>
        </w:rPr>
      </w:pPr>
      <m:oMathPara>
        <m:oMath>
          <m:r>
            <w:rPr>
              <w:rFonts w:ascii="Cambria Math" w:hAnsi="Cambria Math" w:cstheme="minorHAnsi"/>
              <w:sz w:val="28"/>
              <w:szCs w:val="28"/>
            </w:rPr>
            <m:t>Rf=</m:t>
          </m:r>
          <m:f>
            <m:fPr>
              <m:ctrlPr>
                <w:rPr>
                  <w:rFonts w:ascii="Cambria Math" w:hAnsi="Cambria Math" w:cstheme="minorHAnsi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theme="minorHAnsi"/>
                  <w:sz w:val="28"/>
                  <w:szCs w:val="28"/>
                </w:rPr>
                <m:t>Distance travelled by compound from origin</m:t>
              </m:r>
            </m:num>
            <m:den>
              <m:r>
                <w:rPr>
                  <w:rFonts w:ascii="Cambria Math" w:hAnsi="Cambria Math" w:cstheme="minorHAnsi"/>
                  <w:sz w:val="28"/>
                  <w:szCs w:val="28"/>
                </w:rPr>
                <m:t>Distance travelled by solvent from origin</m:t>
              </m:r>
            </m:den>
          </m:f>
        </m:oMath>
      </m:oMathPara>
    </w:p>
    <w:p w:rsidR="004B1ACA" w:rsidRPr="00A94991" w:rsidRDefault="004B1ACA" w:rsidP="004B1ACA">
      <w:pPr>
        <w:pStyle w:val="ListParagraph"/>
        <w:rPr>
          <w:rFonts w:cstheme="minorHAnsi"/>
          <w:sz w:val="28"/>
          <w:szCs w:val="28"/>
        </w:rPr>
      </w:pPr>
      <w:r w:rsidRPr="00A94991">
        <w:rPr>
          <w:rFonts w:cstheme="minorHAnsi"/>
          <w:sz w:val="28"/>
          <w:szCs w:val="28"/>
        </w:rPr>
        <w:t xml:space="preserve">We can see here that the </w:t>
      </w:r>
      <w:proofErr w:type="spellStart"/>
      <w:r w:rsidRPr="00A94991">
        <w:rPr>
          <w:rFonts w:cstheme="minorHAnsi"/>
          <w:sz w:val="28"/>
          <w:szCs w:val="28"/>
        </w:rPr>
        <w:t>crute</w:t>
      </w:r>
      <w:proofErr w:type="spellEnd"/>
      <w:r w:rsidRPr="00A94991">
        <w:rPr>
          <w:rFonts w:cstheme="minorHAnsi"/>
          <w:sz w:val="28"/>
          <w:szCs w:val="28"/>
        </w:rPr>
        <w:t xml:space="preserve"> caffeine and the real caffeine have very similar </w:t>
      </w:r>
      <w:proofErr w:type="spellStart"/>
      <w:r w:rsidRPr="00A94991">
        <w:rPr>
          <w:rFonts w:cstheme="minorHAnsi"/>
          <w:sz w:val="28"/>
          <w:szCs w:val="28"/>
        </w:rPr>
        <w:t>Rf</w:t>
      </w:r>
      <w:proofErr w:type="spellEnd"/>
      <w:r w:rsidRPr="00A94991">
        <w:rPr>
          <w:rFonts w:cstheme="minorHAnsi"/>
          <w:sz w:val="28"/>
          <w:szCs w:val="28"/>
        </w:rPr>
        <w:t xml:space="preserve"> but the </w:t>
      </w:r>
      <w:r w:rsidR="0026732D" w:rsidRPr="00A94991">
        <w:rPr>
          <w:rFonts w:cstheme="minorHAnsi"/>
          <w:sz w:val="28"/>
          <w:szCs w:val="28"/>
        </w:rPr>
        <w:t xml:space="preserve">sublimated caffeine is much more higher, that’s mean that the sublimated caffeine interacted less that’s why it migrate faster </w:t>
      </w:r>
    </w:p>
    <w:p w:rsidR="005378A5" w:rsidRPr="00A94991" w:rsidRDefault="005378A5" w:rsidP="004B1ACA">
      <w:pPr>
        <w:pStyle w:val="ListParagraph"/>
        <w:rPr>
          <w:rFonts w:cstheme="minorHAnsi"/>
          <w:noProof/>
          <w:sz w:val="28"/>
          <w:szCs w:val="28"/>
        </w:rPr>
      </w:pPr>
    </w:p>
    <w:p w:rsidR="005378A5" w:rsidRPr="00A94991" w:rsidRDefault="005378A5" w:rsidP="004B1ACA">
      <w:pPr>
        <w:pStyle w:val="ListParagraph"/>
        <w:rPr>
          <w:rFonts w:cstheme="minorHAnsi"/>
          <w:noProof/>
          <w:sz w:val="28"/>
          <w:szCs w:val="28"/>
        </w:rPr>
      </w:pPr>
    </w:p>
    <w:p w:rsidR="005378A5" w:rsidRPr="00A94991" w:rsidRDefault="005378A5" w:rsidP="004B1ACA">
      <w:pPr>
        <w:pStyle w:val="ListParagraph"/>
        <w:rPr>
          <w:rFonts w:cstheme="minorHAnsi"/>
          <w:noProof/>
          <w:sz w:val="28"/>
          <w:szCs w:val="28"/>
        </w:rPr>
      </w:pPr>
    </w:p>
    <w:p w:rsidR="005378A5" w:rsidRPr="00A94991" w:rsidRDefault="005378A5" w:rsidP="004B1ACA">
      <w:pPr>
        <w:pStyle w:val="ListParagraph"/>
        <w:rPr>
          <w:rFonts w:cstheme="minorHAnsi"/>
          <w:noProof/>
          <w:sz w:val="28"/>
          <w:szCs w:val="28"/>
        </w:rPr>
      </w:pPr>
    </w:p>
    <w:p w:rsidR="005378A5" w:rsidRPr="00A94991" w:rsidRDefault="005378A5" w:rsidP="004B1ACA">
      <w:pPr>
        <w:pStyle w:val="ListParagraph"/>
        <w:rPr>
          <w:rFonts w:cstheme="minorHAnsi"/>
          <w:noProof/>
          <w:sz w:val="28"/>
          <w:szCs w:val="28"/>
        </w:rPr>
      </w:pPr>
    </w:p>
    <w:p w:rsidR="005378A5" w:rsidRPr="00A94991" w:rsidRDefault="005378A5" w:rsidP="004B1ACA">
      <w:pPr>
        <w:pStyle w:val="ListParagraph"/>
        <w:rPr>
          <w:rFonts w:cstheme="minorHAnsi"/>
          <w:noProof/>
          <w:sz w:val="28"/>
          <w:szCs w:val="28"/>
        </w:rPr>
      </w:pPr>
    </w:p>
    <w:p w:rsidR="005378A5" w:rsidRPr="00A94991" w:rsidRDefault="005378A5" w:rsidP="004B1ACA">
      <w:pPr>
        <w:pStyle w:val="ListParagraph"/>
        <w:rPr>
          <w:rFonts w:cstheme="minorHAnsi"/>
          <w:noProof/>
          <w:sz w:val="28"/>
          <w:szCs w:val="28"/>
        </w:rPr>
      </w:pPr>
    </w:p>
    <w:p w:rsidR="005378A5" w:rsidRPr="00A94991" w:rsidRDefault="005378A5" w:rsidP="004B1ACA">
      <w:pPr>
        <w:pStyle w:val="ListParagraph"/>
        <w:rPr>
          <w:rFonts w:cstheme="minorHAnsi"/>
          <w:noProof/>
          <w:sz w:val="28"/>
          <w:szCs w:val="28"/>
        </w:rPr>
      </w:pPr>
    </w:p>
    <w:p w:rsidR="005378A5" w:rsidRPr="00A94991" w:rsidRDefault="005378A5" w:rsidP="004B1ACA">
      <w:pPr>
        <w:pStyle w:val="ListParagraph"/>
        <w:rPr>
          <w:rFonts w:cstheme="minorHAnsi"/>
          <w:noProof/>
          <w:sz w:val="28"/>
          <w:szCs w:val="28"/>
        </w:rPr>
      </w:pPr>
    </w:p>
    <w:p w:rsidR="005378A5" w:rsidRPr="00A94991" w:rsidRDefault="005378A5" w:rsidP="004B1ACA">
      <w:pPr>
        <w:pStyle w:val="ListParagraph"/>
        <w:rPr>
          <w:rFonts w:cstheme="minorHAnsi"/>
          <w:noProof/>
          <w:sz w:val="28"/>
          <w:szCs w:val="28"/>
        </w:rPr>
      </w:pPr>
    </w:p>
    <w:p w:rsidR="005378A5" w:rsidRPr="00A94991" w:rsidRDefault="005378A5" w:rsidP="004B1ACA">
      <w:pPr>
        <w:pStyle w:val="ListParagraph"/>
        <w:rPr>
          <w:rFonts w:cstheme="minorHAnsi"/>
          <w:noProof/>
          <w:sz w:val="28"/>
          <w:szCs w:val="28"/>
        </w:rPr>
      </w:pPr>
    </w:p>
    <w:p w:rsidR="0026732D" w:rsidRDefault="0026732D" w:rsidP="00A8493E">
      <w:pPr>
        <w:rPr>
          <w:rFonts w:cstheme="minorHAnsi"/>
          <w:noProof/>
          <w:sz w:val="28"/>
          <w:szCs w:val="28"/>
        </w:rPr>
      </w:pPr>
    </w:p>
    <w:p w:rsidR="00A8493E" w:rsidRPr="00A8493E" w:rsidRDefault="00A8493E" w:rsidP="00A8493E">
      <w:pPr>
        <w:rPr>
          <w:rFonts w:cstheme="minorHAnsi"/>
          <w:sz w:val="28"/>
          <w:szCs w:val="28"/>
        </w:rPr>
      </w:pPr>
    </w:p>
    <w:p w:rsidR="0026732D" w:rsidRDefault="0026732D" w:rsidP="004B1ACA">
      <w:pPr>
        <w:pStyle w:val="ListParagraph"/>
      </w:pPr>
    </w:p>
    <w:p w:rsidR="0026732D" w:rsidRDefault="00DA7914" w:rsidP="004B1ACA">
      <w:pPr>
        <w:pStyle w:val="ListParagrap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2717800</wp:posOffset>
                </wp:positionH>
                <wp:positionV relativeFrom="paragraph">
                  <wp:posOffset>1047750</wp:posOffset>
                </wp:positionV>
                <wp:extent cx="19050" cy="1085850"/>
                <wp:effectExtent l="57150" t="0" r="57150" b="571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085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5999F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" o:spid="_x0000_s1026" type="#_x0000_t32" style="position:absolute;margin-left:214pt;margin-top:82.5pt;width:1.5pt;height:8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 w:rsidR="0026732D">
        <w:rPr>
          <w:noProof/>
        </w:rPr>
        <w:drawing>
          <wp:inline distT="0" distB="0" distL="0" distR="0" wp14:anchorId="2D849CCC" wp14:editId="53801B18">
            <wp:extent cx="1305925" cy="1074420"/>
            <wp:effectExtent l="0" t="0" r="8890" b="0"/>
            <wp:docPr id="3" name="Picture 3" descr="https://cdn.kastatic.org/ka-perseus-images/63a8ca78295626e946d8cba7680dc4a9fcc473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kastatic.org/ka-perseus-images/63a8ca78295626e946d8cba7680dc4a9fcc4730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56" cy="1077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732D">
        <w:t xml:space="preserve">  </w:t>
      </w:r>
      <w:r w:rsidR="0026732D">
        <w:rPr>
          <w:noProof/>
        </w:rPr>
        <w:drawing>
          <wp:inline distT="0" distB="0" distL="0" distR="0" wp14:anchorId="3631B3F0" wp14:editId="2BD0D674">
            <wp:extent cx="1305925" cy="1074420"/>
            <wp:effectExtent l="0" t="0" r="8890" b="0"/>
            <wp:docPr id="4" name="Picture 4" descr="https://cdn.kastatic.org/ka-perseus-images/63a8ca78295626e946d8cba7680dc4a9fcc473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kastatic.org/ka-perseus-images/63a8ca78295626e946d8cba7680dc4a9fcc4730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56" cy="1077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32D" w:rsidRPr="0026732D" w:rsidRDefault="0026732D" w:rsidP="0026732D">
      <w:pPr>
        <w:pStyle w:val="ListParagraph"/>
        <w:jc w:val="center"/>
        <w:rPr>
          <w:vertAlign w:val="subscript"/>
        </w:rPr>
      </w:pPr>
      <w:r>
        <w:t xml:space="preserve">                     Add H</w:t>
      </w:r>
      <w:r>
        <w:rPr>
          <w:vertAlign w:val="subscript"/>
        </w:rPr>
        <w:t>2</w:t>
      </w:r>
      <w:r>
        <w:t>O and Na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3</w:t>
      </w:r>
    </w:p>
    <w:p w:rsidR="00815722" w:rsidRDefault="00815722" w:rsidP="00815722">
      <w:pPr>
        <w:pStyle w:val="ListParagraph"/>
        <w:tabs>
          <w:tab w:val="center" w:pos="5400"/>
        </w:tabs>
      </w:pPr>
      <w:r>
        <w:tab/>
        <w:t xml:space="preserve">                                            Place in the separation funnel and </w:t>
      </w:r>
    </w:p>
    <w:p w:rsidR="0026732D" w:rsidRDefault="00815722" w:rsidP="00815722">
      <w:pPr>
        <w:pStyle w:val="ListParagraph"/>
        <w:tabs>
          <w:tab w:val="center" w:pos="5400"/>
        </w:tabs>
      </w:pPr>
      <w:r>
        <w:t xml:space="preserve">                                                                                      add dichloromethane </w:t>
      </w:r>
    </w:p>
    <w:p w:rsidR="0026732D" w:rsidRPr="0026732D" w:rsidRDefault="00815722" w:rsidP="0026732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4768850</wp:posOffset>
                </wp:positionH>
                <wp:positionV relativeFrom="paragraph">
                  <wp:posOffset>98425</wp:posOffset>
                </wp:positionV>
                <wp:extent cx="0" cy="977900"/>
                <wp:effectExtent l="0" t="0" r="38100" b="317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77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D197C5" id="Straight Connector 9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5.5pt,7.75pt" to="375.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1117600</wp:posOffset>
                </wp:positionH>
                <wp:positionV relativeFrom="paragraph">
                  <wp:posOffset>98425</wp:posOffset>
                </wp:positionV>
                <wp:extent cx="0" cy="1035050"/>
                <wp:effectExtent l="0" t="0" r="38100" b="317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5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5A42B7" id="Straight Connector 8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pt,7.75pt" to="88pt,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1136650</wp:posOffset>
                </wp:positionH>
                <wp:positionV relativeFrom="paragraph">
                  <wp:posOffset>117475</wp:posOffset>
                </wp:positionV>
                <wp:extent cx="3632200" cy="6350"/>
                <wp:effectExtent l="0" t="0" r="25400" b="317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3220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7BF633" id="Straight Connector 6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5pt,9.25pt" to="375.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" strokecolor="#4472c4 [3204]" strokeweight=".5pt">
                <v:stroke joinstyle="miter"/>
              </v:line>
            </w:pict>
          </mc:Fallback>
        </mc:AlternateContent>
      </w:r>
    </w:p>
    <w:p w:rsidR="0026732D" w:rsidRDefault="0026732D" w:rsidP="0026732D"/>
    <w:p w:rsidR="0026732D" w:rsidRDefault="00815722" w:rsidP="0026732D">
      <w:pPr>
        <w:tabs>
          <w:tab w:val="left" w:pos="777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4743450</wp:posOffset>
                </wp:positionH>
                <wp:positionV relativeFrom="paragraph">
                  <wp:posOffset>299720</wp:posOffset>
                </wp:positionV>
                <wp:extent cx="1111250" cy="6350"/>
                <wp:effectExtent l="0" t="76200" r="12700" b="889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1250" cy="6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6DF909" id="Straight Arrow Connector 10" o:spid="_x0000_s1026" type="#_x0000_t32" style="position:absolute;margin-left:373.5pt;margin-top:23.6pt;width:87.5pt;height:.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proofErr w:type="spellStart"/>
      <w:r w:rsidR="0026732D">
        <w:t>Org.phase</w:t>
      </w:r>
      <w:proofErr w:type="spellEnd"/>
      <w:r w:rsidR="0026732D">
        <w:tab/>
      </w:r>
      <w:proofErr w:type="spellStart"/>
      <w:r w:rsidR="0026732D">
        <w:t>aq.phase</w:t>
      </w:r>
      <w:proofErr w:type="spellEnd"/>
    </w:p>
    <w:p w:rsidR="00815722" w:rsidRDefault="00815722" w:rsidP="00815722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1841500</wp:posOffset>
                </wp:positionV>
                <wp:extent cx="2832100" cy="673100"/>
                <wp:effectExtent l="38100" t="76200" r="82550" b="88900"/>
                <wp:wrapNone/>
                <wp:docPr id="14" name="Connector: Elb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2100" cy="673100"/>
                        </a:xfrm>
                        <a:prstGeom prst="bentConnector3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0A361A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14" o:spid="_x0000_s1026" type="#_x0000_t34" style="position:absolute;margin-left:85.5pt;margin-top:145pt;width:223pt;height:5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" strokecolor="#4472c4 [3204]" strokeweight=".5pt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1168400</wp:posOffset>
                </wp:positionH>
                <wp:positionV relativeFrom="paragraph">
                  <wp:posOffset>973455</wp:posOffset>
                </wp:positionV>
                <wp:extent cx="12700" cy="825500"/>
                <wp:effectExtent l="0" t="0" r="25400" b="12700"/>
                <wp:wrapNone/>
                <wp:docPr id="13" name="Connector: Elb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825500"/>
                        </a:xfrm>
                        <a:prstGeom prst="bentConnector3">
                          <a:avLst>
                            <a:gd name="adj1" fmla="val 10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42F10E" id="Connector: Elbow 13" o:spid="_x0000_s1026" type="#_x0000_t34" style="position:absolute;margin-left:92pt;margin-top:76.65pt;width:1pt;height:6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" adj="21600" strokecolor="#4472c4 [3204]" strokeweight=".5pt"/>
            </w:pict>
          </mc:Fallback>
        </mc:AlternateContent>
      </w:r>
      <w:r>
        <w:rPr>
          <w:noProof/>
        </w:rPr>
        <w:drawing>
          <wp:inline distT="0" distB="0" distL="0" distR="0" wp14:anchorId="61D8B248" wp14:editId="513C4E8D">
            <wp:extent cx="1305925" cy="1074420"/>
            <wp:effectExtent l="0" t="0" r="8890" b="0"/>
            <wp:docPr id="12" name="Picture 12" descr="https://cdn.kastatic.org/ka-perseus-images/63a8ca78295626e946d8cba7680dc4a9fcc473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kastatic.org/ka-perseus-images/63a8ca78295626e946d8cba7680dc4a9fcc4730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56" cy="1077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631B3F0">
            <wp:simplePos x="0" y="0"/>
            <wp:positionH relativeFrom="column">
              <wp:posOffset>-44450</wp:posOffset>
            </wp:positionH>
            <wp:positionV relativeFrom="paragraph">
              <wp:posOffset>33655</wp:posOffset>
            </wp:positionV>
            <wp:extent cx="1305925" cy="1074420"/>
            <wp:effectExtent l="0" t="0" r="8890" b="0"/>
            <wp:wrapSquare wrapText="bothSides"/>
            <wp:docPr id="11" name="Picture 11" descr="https://cdn.kastatic.org/ka-perseus-images/63a8ca78295626e946d8cba7680dc4a9fcc473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kastatic.org/ka-perseus-images/63a8ca78295626e946d8cba7680dc4a9fcc4730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925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</w:t>
      </w:r>
      <w:r w:rsidR="0026732D">
        <w:t>Discard into waste</w:t>
      </w:r>
      <w:r>
        <w:t xml:space="preserve">         Add Dichloromethane</w:t>
      </w:r>
      <w:r w:rsidR="0026732D">
        <w:tab/>
      </w:r>
      <w:r w:rsidR="0026732D">
        <w:br w:type="textWrapping" w:clear="all"/>
      </w:r>
    </w:p>
    <w:p w:rsidR="00815722" w:rsidRDefault="00DA7914" w:rsidP="00815722">
      <w:pPr>
        <w:tabs>
          <w:tab w:val="left" w:pos="44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4699000</wp:posOffset>
                </wp:positionH>
                <wp:positionV relativeFrom="paragraph">
                  <wp:posOffset>988060</wp:posOffset>
                </wp:positionV>
                <wp:extent cx="6350" cy="742950"/>
                <wp:effectExtent l="38100" t="0" r="69850" b="571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5471B3" id="Straight Arrow Connector 24" o:spid="_x0000_s1026" type="#_x0000_t32" style="position:absolute;margin-left:370pt;margin-top:77.8pt;width:.5pt;height:58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4637A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99060</wp:posOffset>
                </wp:positionV>
                <wp:extent cx="628650" cy="495300"/>
                <wp:effectExtent l="0" t="0" r="1905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37A5" w:rsidRPr="004637A5" w:rsidRDefault="004637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637A5">
                              <w:rPr>
                                <w:sz w:val="16"/>
                                <w:szCs w:val="16"/>
                              </w:rPr>
                              <w:t>Aq</w:t>
                            </w:r>
                            <w:proofErr w:type="spellEnd"/>
                            <w:r w:rsidRPr="004637A5">
                              <w:rPr>
                                <w:sz w:val="16"/>
                                <w:szCs w:val="16"/>
                              </w:rPr>
                              <w:t xml:space="preserve"> phase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-16.5pt;margin-top:7.8pt;width:49.5pt;height:39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" fillcolor="white [3201]" strokeweight=".5pt">
                <v:textbox>
                  <w:txbxContent>
                    <w:p w:rsidR="004637A5" w:rsidRPr="004637A5" w:rsidRDefault="004637A5">
                      <w:pPr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4637A5">
                        <w:rPr>
                          <w:sz w:val="16"/>
                          <w:szCs w:val="16"/>
                        </w:rPr>
                        <w:t>Aq</w:t>
                      </w:r>
                      <w:proofErr w:type="spellEnd"/>
                      <w:r w:rsidRPr="004637A5">
                        <w:rPr>
                          <w:sz w:val="16"/>
                          <w:szCs w:val="16"/>
                        </w:rPr>
                        <w:t xml:space="preserve"> phase </w:t>
                      </w:r>
                    </w:p>
                  </w:txbxContent>
                </v:textbox>
              </v:shape>
            </w:pict>
          </mc:Fallback>
        </mc:AlternateContent>
      </w:r>
      <w:r w:rsidR="0081572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5016500</wp:posOffset>
                </wp:positionH>
                <wp:positionV relativeFrom="paragraph">
                  <wp:posOffset>1197610</wp:posOffset>
                </wp:positionV>
                <wp:extent cx="1250950" cy="1047750"/>
                <wp:effectExtent l="0" t="0" r="2540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095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15722" w:rsidRDefault="00815722">
                            <w:r>
                              <w:t xml:space="preserve">Dry w/ MgSO4, evaporate </w:t>
                            </w:r>
                            <w:proofErr w:type="spellStart"/>
                            <w:r>
                              <w:t>solvan</w:t>
                            </w:r>
                            <w:proofErr w:type="spellEnd"/>
                            <w:r>
                              <w:t xml:space="preserve">, recrystallize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margin-left:395pt;margin-top:94.3pt;width:98.5pt;height:82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" fillcolor="white [3201]" strokeweight=".5pt">
                <v:textbox>
                  <w:txbxContent>
                    <w:p w:rsidR="00815722" w:rsidRDefault="00815722">
                      <w:r>
                        <w:t xml:space="preserve">Dry w/ MgSO4, evaporate </w:t>
                      </w:r>
                      <w:proofErr w:type="spellStart"/>
                      <w:r>
                        <w:t>solvan</w:t>
                      </w:r>
                      <w:proofErr w:type="spellEnd"/>
                      <w:r>
                        <w:t xml:space="preserve">, recrystallize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1572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298450</wp:posOffset>
                </wp:positionH>
                <wp:positionV relativeFrom="paragraph">
                  <wp:posOffset>-635</wp:posOffset>
                </wp:positionV>
                <wp:extent cx="781050" cy="622300"/>
                <wp:effectExtent l="38100" t="0" r="19050" b="101600"/>
                <wp:wrapNone/>
                <wp:docPr id="15" name="Connector: Elb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1050" cy="6223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838D1E" id="Connector: Elbow 15" o:spid="_x0000_s1026" type="#_x0000_t34" style="position:absolute;margin-left:23.5pt;margin-top:-.05pt;width:61.5pt;height:49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" strokecolor="#4472c4 [3204]" strokeweight=".5pt">
                <v:stroke endarrow="block"/>
              </v:shape>
            </w:pict>
          </mc:Fallback>
        </mc:AlternateContent>
      </w:r>
      <w:r w:rsidR="004637A5">
        <w:t>Discard</w:t>
      </w:r>
      <w:r w:rsidR="00815722">
        <w:tab/>
        <w:t xml:space="preserve">Org. Phase                           </w:t>
      </w:r>
      <w:r w:rsidR="00815722">
        <w:rPr>
          <w:noProof/>
        </w:rPr>
        <w:drawing>
          <wp:inline distT="0" distB="0" distL="0" distR="0" wp14:anchorId="1976DF63" wp14:editId="006498E2">
            <wp:extent cx="1305925" cy="1074420"/>
            <wp:effectExtent l="0" t="0" r="8890" b="0"/>
            <wp:docPr id="16" name="Picture 16" descr="https://cdn.kastatic.org/ka-perseus-images/63a8ca78295626e946d8cba7680dc4a9fcc473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kastatic.org/ka-perseus-images/63a8ca78295626e946d8cba7680dc4a9fcc4730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56" cy="1077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722" w:rsidRDefault="00815722" w:rsidP="00815722">
      <w:pPr>
        <w:tabs>
          <w:tab w:val="left" w:pos="80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5162550</wp:posOffset>
                </wp:positionH>
                <wp:positionV relativeFrom="paragraph">
                  <wp:posOffset>349250</wp:posOffset>
                </wp:positionV>
                <wp:extent cx="1079500" cy="419100"/>
                <wp:effectExtent l="0" t="0" r="2540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9DCF24" id="Rectangle 18" o:spid="_x0000_s1026" style="position:absolute;margin-left:406.5pt;margin-top:27.5pt;width:85pt;height:3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" fillcolor="white [3201]" strokecolor="#70ad47 [3209]" strokeweight="1pt"/>
            </w:pict>
          </mc:Fallback>
        </mc:AlternateContent>
      </w:r>
      <w:r>
        <w:tab/>
        <w:t xml:space="preserve">Dry w/ MgSO4                           </w:t>
      </w:r>
    </w:p>
    <w:p w:rsidR="00815722" w:rsidRDefault="00815722" w:rsidP="00815722">
      <w:pPr>
        <w:tabs>
          <w:tab w:val="left" w:pos="8020"/>
        </w:tabs>
      </w:pPr>
      <w:r>
        <w:t xml:space="preserve">                                   Green/yellow  crystals                                         </w:t>
      </w:r>
      <w:r>
        <w:rPr>
          <w:noProof/>
        </w:rPr>
        <w:drawing>
          <wp:inline distT="0" distB="0" distL="0" distR="0" wp14:anchorId="3631B3F0" wp14:editId="2BD0D674">
            <wp:extent cx="1305925" cy="1074420"/>
            <wp:effectExtent l="0" t="0" r="8890" b="0"/>
            <wp:docPr id="21" name="Picture 21" descr="https://cdn.kastatic.org/ka-perseus-images/63a8ca78295626e946d8cba7680dc4a9fcc473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kastatic.org/ka-perseus-images/63a8ca78295626e946d8cba7680dc4a9fcc4730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56" cy="1077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6B1" w:rsidRDefault="00F046B1" w:rsidP="00815722">
      <w:pPr>
        <w:tabs>
          <w:tab w:val="left" w:pos="6950"/>
        </w:tabs>
      </w:pPr>
      <w:r>
        <w:rPr>
          <w:noProof/>
        </w:rPr>
        <w:lastRenderedPageBreak/>
        <w:drawing>
          <wp:inline distT="0" distB="0" distL="0" distR="0" wp14:anchorId="77B25130" wp14:editId="0EE1A413">
            <wp:extent cx="2969643" cy="3019245"/>
            <wp:effectExtent l="0" t="0" r="2540" b="0"/>
            <wp:docPr id="2" name="Picture 7" descr="Inline 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Inline image 5"/>
                    <pic:cNvPicPr/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643" cy="301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39C" w:rsidRDefault="0031739C" w:rsidP="00815722">
      <w:pPr>
        <w:tabs>
          <w:tab w:val="left" w:pos="6950"/>
        </w:tabs>
      </w:pPr>
      <w:r>
        <w:rPr>
          <w:noProof/>
        </w:rPr>
        <w:drawing>
          <wp:inline distT="0" distB="0" distL="0" distR="0" wp14:anchorId="030548E7" wp14:editId="7CCA6EFA">
            <wp:extent cx="3783390" cy="4045789"/>
            <wp:effectExtent l="0" t="0" r="7620" b="0"/>
            <wp:docPr id="5" name="Picture 5" descr="Inline 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Inline image 2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837" cy="407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39C" w:rsidRDefault="0031739C" w:rsidP="00815722">
      <w:pPr>
        <w:tabs>
          <w:tab w:val="left" w:pos="6950"/>
        </w:tabs>
      </w:pPr>
      <w:r>
        <w:rPr>
          <w:noProof/>
        </w:rPr>
        <w:lastRenderedPageBreak/>
        <w:drawing>
          <wp:inline distT="0" distB="0" distL="0" distR="0" wp14:anchorId="51141DD0" wp14:editId="0BC8929A">
            <wp:extent cx="4095750" cy="4495800"/>
            <wp:effectExtent l="0" t="0" r="0" b="0"/>
            <wp:docPr id="26" name="Picture 26" descr="Inline 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nline image 1"/>
                    <pic:cNvPicPr/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32D" w:rsidRPr="00815722" w:rsidRDefault="0031739C" w:rsidP="00815722">
      <w:pPr>
        <w:tabs>
          <w:tab w:val="left" w:pos="6950"/>
        </w:tabs>
      </w:pPr>
      <w:r>
        <w:rPr>
          <w:noProof/>
        </w:rPr>
        <w:lastRenderedPageBreak/>
        <w:drawing>
          <wp:inline distT="0" distB="0" distL="0" distR="0" wp14:anchorId="74B7F93E" wp14:editId="50E1A799">
            <wp:extent cx="3371850" cy="4495800"/>
            <wp:effectExtent l="0" t="0" r="0" b="0"/>
            <wp:docPr id="25" name="Picture 25" descr="Inline 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Inline image 4"/>
                    <pic:cNvPicPr/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5722">
        <w:tab/>
      </w:r>
    </w:p>
    <w:sectPr w:rsidR="0026732D" w:rsidRPr="00815722" w:rsidSect="00B86CD5">
      <w:footerReference w:type="default" r:id="rId17"/>
      <w:pgSz w:w="12240" w:h="15840" w:code="1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FFD" w:rsidRDefault="00E66FFD" w:rsidP="006851F0">
      <w:pPr>
        <w:spacing w:before="0" w:after="0" w:line="240" w:lineRule="auto"/>
      </w:pPr>
      <w:r>
        <w:separator/>
      </w:r>
    </w:p>
  </w:endnote>
  <w:endnote w:type="continuationSeparator" w:id="0">
    <w:p w:rsidR="00E66FFD" w:rsidRDefault="00E66FFD" w:rsidP="006851F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5AB" w:rsidRDefault="000A65AB">
    <w:pPr>
      <w:pStyle w:val="Footer"/>
    </w:pPr>
    <w:r>
      <w:t>*</w:t>
    </w:r>
    <w:r w:rsidRPr="000A65AB">
      <w:t xml:space="preserve"> </w:t>
    </w:r>
    <w:r>
      <w:t xml:space="preserve">CRC </w:t>
    </w:r>
    <w:proofErr w:type="spellStart"/>
    <w:r>
      <w:t>Handbok</w:t>
    </w:r>
    <w:proofErr w:type="spellEnd"/>
    <w:r>
      <w:t xml:space="preserve"> of chemistry and physics </w:t>
    </w:r>
    <w:r w:rsidRPr="000A65AB">
      <w:t>http://hbcponline.com/faces/contents/ContentsSearch.xhtml;jsessionid=64AE49209C4C6404F21624C531C6D925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FFD" w:rsidRDefault="00E66FFD" w:rsidP="006851F0">
      <w:pPr>
        <w:spacing w:before="0" w:after="0" w:line="240" w:lineRule="auto"/>
      </w:pPr>
      <w:r>
        <w:separator/>
      </w:r>
    </w:p>
  </w:footnote>
  <w:footnote w:type="continuationSeparator" w:id="0">
    <w:p w:rsidR="00E66FFD" w:rsidRDefault="00E66FFD" w:rsidP="006851F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53C56"/>
    <w:multiLevelType w:val="hybridMultilevel"/>
    <w:tmpl w:val="58A4E9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2775B"/>
    <w:multiLevelType w:val="multilevel"/>
    <w:tmpl w:val="1FA09DC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5FF9141C"/>
    <w:multiLevelType w:val="hybridMultilevel"/>
    <w:tmpl w:val="3A68271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FC6031"/>
    <w:multiLevelType w:val="hybridMultilevel"/>
    <w:tmpl w:val="1A2E99AE"/>
    <w:lvl w:ilvl="0" w:tplc="10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3F725B"/>
    <w:multiLevelType w:val="hybridMultilevel"/>
    <w:tmpl w:val="D2963B98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3"/>
  </w:num>
  <w:num w:numId="12">
    <w:abstractNumId w:val="2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D8"/>
    <w:rsid w:val="000A65AB"/>
    <w:rsid w:val="000C6230"/>
    <w:rsid w:val="00176AFC"/>
    <w:rsid w:val="001D7098"/>
    <w:rsid w:val="00246485"/>
    <w:rsid w:val="002527D4"/>
    <w:rsid w:val="0026732D"/>
    <w:rsid w:val="002A127E"/>
    <w:rsid w:val="00300C04"/>
    <w:rsid w:val="0031739C"/>
    <w:rsid w:val="003365DC"/>
    <w:rsid w:val="00343460"/>
    <w:rsid w:val="004637A5"/>
    <w:rsid w:val="00486520"/>
    <w:rsid w:val="004B1ACA"/>
    <w:rsid w:val="004D34C5"/>
    <w:rsid w:val="004F41A3"/>
    <w:rsid w:val="005378A5"/>
    <w:rsid w:val="00564B4E"/>
    <w:rsid w:val="00566B80"/>
    <w:rsid w:val="005E56FE"/>
    <w:rsid w:val="00653431"/>
    <w:rsid w:val="00661963"/>
    <w:rsid w:val="006851F0"/>
    <w:rsid w:val="006A3197"/>
    <w:rsid w:val="006B667A"/>
    <w:rsid w:val="00702D68"/>
    <w:rsid w:val="00703ACF"/>
    <w:rsid w:val="0079539A"/>
    <w:rsid w:val="007D0E47"/>
    <w:rsid w:val="00815722"/>
    <w:rsid w:val="008A4897"/>
    <w:rsid w:val="008B3133"/>
    <w:rsid w:val="009C7CE1"/>
    <w:rsid w:val="009D3034"/>
    <w:rsid w:val="00A81862"/>
    <w:rsid w:val="00A8493E"/>
    <w:rsid w:val="00A94991"/>
    <w:rsid w:val="00AA2232"/>
    <w:rsid w:val="00B16562"/>
    <w:rsid w:val="00B40B5A"/>
    <w:rsid w:val="00B4737B"/>
    <w:rsid w:val="00B86CD5"/>
    <w:rsid w:val="00BC4143"/>
    <w:rsid w:val="00CB4C5C"/>
    <w:rsid w:val="00CF3F45"/>
    <w:rsid w:val="00D965F1"/>
    <w:rsid w:val="00DA5E37"/>
    <w:rsid w:val="00DA7914"/>
    <w:rsid w:val="00DC6651"/>
    <w:rsid w:val="00E66FFD"/>
    <w:rsid w:val="00EA04E4"/>
    <w:rsid w:val="00EF7605"/>
    <w:rsid w:val="00F046B1"/>
    <w:rsid w:val="00F054D8"/>
    <w:rsid w:val="00F1472A"/>
    <w:rsid w:val="00FC2712"/>
    <w:rsid w:val="00FC6E9B"/>
    <w:rsid w:val="00FF52C3"/>
    <w:rsid w:val="00FF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8DD30D"/>
  <w15:chartTrackingRefBased/>
  <w15:docId w15:val="{4E90EBF8-A998-4B0E-9AD7-05139F34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before="240" w:after="12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41A3"/>
  </w:style>
  <w:style w:type="paragraph" w:styleId="Heading1">
    <w:name w:val="heading 1"/>
    <w:basedOn w:val="Normal"/>
    <w:next w:val="Normal"/>
    <w:link w:val="Heading1Char"/>
    <w:uiPriority w:val="9"/>
    <w:qFormat/>
    <w:rsid w:val="00703A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3AC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3AC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3A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3AC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3AC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3AC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3AC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3AC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B4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normaltextrun">
    <w:name w:val="normaltextrun"/>
    <w:basedOn w:val="DefaultParagraphFont"/>
    <w:rsid w:val="00CB4C5C"/>
  </w:style>
  <w:style w:type="character" w:customStyle="1" w:styleId="eop">
    <w:name w:val="eop"/>
    <w:basedOn w:val="DefaultParagraphFont"/>
    <w:rsid w:val="00CB4C5C"/>
  </w:style>
  <w:style w:type="character" w:customStyle="1" w:styleId="spellingerror">
    <w:name w:val="spellingerror"/>
    <w:basedOn w:val="DefaultParagraphFont"/>
    <w:rsid w:val="00CB4C5C"/>
  </w:style>
  <w:style w:type="character" w:customStyle="1" w:styleId="contextualspellingandgrammarerror">
    <w:name w:val="contextualspellingandgrammarerror"/>
    <w:basedOn w:val="DefaultParagraphFont"/>
    <w:rsid w:val="00CB4C5C"/>
  </w:style>
  <w:style w:type="character" w:customStyle="1" w:styleId="Heading1Char">
    <w:name w:val="Heading 1 Char"/>
    <w:basedOn w:val="DefaultParagraphFont"/>
    <w:link w:val="Heading1"/>
    <w:uiPriority w:val="9"/>
    <w:rsid w:val="00703AC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3AC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3ACF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3ACF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3AC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3AC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3AC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3ACF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3A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03ACF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03ACF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03ACF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3ACF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03ACF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703ACF"/>
    <w:rPr>
      <w:b/>
      <w:bCs/>
    </w:rPr>
  </w:style>
  <w:style w:type="character" w:styleId="Emphasis">
    <w:name w:val="Emphasis"/>
    <w:basedOn w:val="DefaultParagraphFont"/>
    <w:uiPriority w:val="20"/>
    <w:qFormat/>
    <w:rsid w:val="00703ACF"/>
    <w:rPr>
      <w:i/>
      <w:iCs/>
    </w:rPr>
  </w:style>
  <w:style w:type="paragraph" w:styleId="NoSpacing">
    <w:name w:val="No Spacing"/>
    <w:uiPriority w:val="1"/>
    <w:qFormat/>
    <w:rsid w:val="00703AC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03AC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703ACF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3ACF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3ACF"/>
    <w:rPr>
      <w:b/>
      <w:bCs/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703AC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703ACF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703ACF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703ACF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703AC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03ACF"/>
    <w:pPr>
      <w:outlineLvl w:val="9"/>
    </w:pPr>
  </w:style>
  <w:style w:type="table" w:styleId="TableGrid">
    <w:name w:val="Table Grid"/>
    <w:basedOn w:val="TableNormal"/>
    <w:uiPriority w:val="39"/>
    <w:rsid w:val="006A3197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51F0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51F0"/>
  </w:style>
  <w:style w:type="paragraph" w:styleId="Footer">
    <w:name w:val="footer"/>
    <w:basedOn w:val="Normal"/>
    <w:link w:val="FooterChar"/>
    <w:uiPriority w:val="99"/>
    <w:unhideWhenUsed/>
    <w:rsid w:val="006851F0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51F0"/>
  </w:style>
  <w:style w:type="paragraph" w:styleId="ListParagraph">
    <w:name w:val="List Paragraph"/>
    <w:basedOn w:val="Normal"/>
    <w:uiPriority w:val="34"/>
    <w:qFormat/>
    <w:rsid w:val="00703AC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B1ACA"/>
    <w:rPr>
      <w:color w:val="808080"/>
    </w:rPr>
  </w:style>
  <w:style w:type="paragraph" w:customStyle="1" w:styleId="gmail-msolistparagraph">
    <w:name w:val="gmail-msolistparagraph"/>
    <w:basedOn w:val="Normal"/>
    <w:rsid w:val="005378A5"/>
    <w:pPr>
      <w:spacing w:before="100" w:beforeAutospacing="1" w:after="100" w:afterAutospacing="1" w:line="240" w:lineRule="auto"/>
    </w:pPr>
    <w:rPr>
      <w:rFonts w:ascii="Calibri" w:hAnsi="Calibri" w:cs="Calibri"/>
      <w:lang w:eastAsia="en-CA"/>
    </w:rPr>
  </w:style>
  <w:style w:type="character" w:styleId="LineNumber">
    <w:name w:val="line number"/>
    <w:basedOn w:val="DefaultParagraphFont"/>
    <w:uiPriority w:val="99"/>
    <w:semiHidden/>
    <w:unhideWhenUsed/>
    <w:rsid w:val="00AA22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9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cid:image005.png@01D33783.882F48C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cid:image004.jpg@01D33783.882F48C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image" Target="cid:image002.png@01D33783.882F48C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cid:image003.png@01D33783.882F48C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A2D07-79B9-4621-9604-77A364758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1849</TotalTime>
  <Pages>13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wissem fars</dc:creator>
  <cp:keywords/>
  <dc:description/>
  <cp:lastModifiedBy>wissem fars</cp:lastModifiedBy>
  <cp:revision>27</cp:revision>
  <dcterms:created xsi:type="dcterms:W3CDTF">2017-09-27T17:25:00Z</dcterms:created>
  <dcterms:modified xsi:type="dcterms:W3CDTF">2017-09-29T02:06:00Z</dcterms:modified>
</cp:coreProperties>
</file>