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sz w:val="28"/>
          <w:szCs w:val="28"/>
        </w:rPr>
      </w:pPr>
      <w:r>
        <w:rPr>
          <w:sz w:val="28"/>
          <w:szCs w:val="28"/>
          <w:rtl w:val="0"/>
          <w:lang w:val="fr-FR"/>
        </w:rPr>
        <w:t xml:space="preserve">CHM 1711 </w:t>
      </w:r>
    </w:p>
    <w:p>
      <w:pPr>
        <w:pStyle w:val="Body"/>
        <w:jc w:val="center"/>
        <w:rPr>
          <w:sz w:val="28"/>
          <w:szCs w:val="28"/>
        </w:rPr>
      </w:pPr>
      <w:r>
        <w:rPr>
          <w:sz w:val="28"/>
          <w:szCs w:val="28"/>
          <w:rtl w:val="0"/>
          <w:lang w:val="fr-FR"/>
        </w:rPr>
        <w:t>1. Introduction</w:t>
      </w:r>
    </w:p>
    <w:p>
      <w:pPr>
        <w:pStyle w:val="Body"/>
        <w:jc w:val="center"/>
        <w:rPr>
          <w:sz w:val="24"/>
          <w:szCs w:val="24"/>
        </w:rPr>
      </w:pPr>
    </w:p>
    <w:p>
      <w:pPr>
        <w:pStyle w:val="Body"/>
        <w:jc w:val="center"/>
        <w:rPr>
          <w:sz w:val="24"/>
          <w:szCs w:val="24"/>
          <w:u w:val="single"/>
        </w:rPr>
      </w:pPr>
      <w:r>
        <w:rPr>
          <w:sz w:val="24"/>
          <w:szCs w:val="24"/>
          <w:u w:val="single"/>
          <w:rtl w:val="0"/>
          <w:lang w:val="fr-FR"/>
        </w:rPr>
        <w:t xml:space="preserve">Introduction </w:t>
      </w:r>
      <w:r>
        <w:rPr>
          <w:sz w:val="24"/>
          <w:szCs w:val="24"/>
          <w:u w:val="single"/>
          <w:rtl w:val="0"/>
          <w:lang w:val="fr-FR"/>
        </w:rPr>
        <w:t xml:space="preserve">à </w:t>
      </w:r>
      <w:r>
        <w:rPr>
          <w:sz w:val="24"/>
          <w:szCs w:val="24"/>
          <w:u w:val="single"/>
          <w:rtl w:val="0"/>
          <w:lang w:val="fr-FR"/>
        </w:rPr>
        <w:t>la chimie 1.3 - 1.5</w:t>
      </w:r>
    </w:p>
    <w:p>
      <w:pPr>
        <w:pStyle w:val="Body"/>
        <w:jc w:val="left"/>
        <w:rPr>
          <w:sz w:val="24"/>
          <w:szCs w:val="24"/>
        </w:rPr>
      </w:pPr>
      <w:r>
        <w:rPr>
          <w:sz w:val="24"/>
          <w:szCs w:val="24"/>
          <w:rtl w:val="0"/>
          <w:lang w:val="fr-FR"/>
        </w:rPr>
        <w:t xml:space="preserve">Chimie : science </w:t>
      </w:r>
      <w:r>
        <w:rPr>
          <w:sz w:val="24"/>
          <w:szCs w:val="24"/>
          <w:rtl w:val="0"/>
          <w:lang w:val="fr-FR"/>
        </w:rPr>
        <w:t>é</w:t>
      </w:r>
      <w:r>
        <w:rPr>
          <w:sz w:val="24"/>
          <w:szCs w:val="24"/>
          <w:rtl w:val="0"/>
          <w:lang w:val="fr-FR"/>
        </w:rPr>
        <w:t>tudiant la structure de la mati</w:t>
      </w:r>
      <w:r>
        <w:rPr>
          <w:sz w:val="24"/>
          <w:szCs w:val="24"/>
          <w:rtl w:val="0"/>
          <w:lang w:val="fr-FR"/>
        </w:rPr>
        <w:t>è</w:t>
      </w:r>
      <w:r>
        <w:rPr>
          <w:sz w:val="24"/>
          <w:szCs w:val="24"/>
          <w:rtl w:val="0"/>
          <w:lang w:val="fr-FR"/>
        </w:rPr>
        <w:t xml:space="preserve">re ainsi que ses transformations </w:t>
      </w:r>
    </w:p>
    <w:p>
      <w:pPr>
        <w:pStyle w:val="Body"/>
        <w:jc w:val="left"/>
        <w:rPr>
          <w:sz w:val="24"/>
          <w:szCs w:val="24"/>
        </w:rPr>
      </w:pPr>
      <w:r>
        <w:rPr>
          <w:sz w:val="24"/>
          <w:szCs w:val="24"/>
          <w:rtl w:val="0"/>
          <w:lang w:val="fr-FR"/>
        </w:rPr>
        <w:t>Mati</w:t>
      </w:r>
      <w:r>
        <w:rPr>
          <w:sz w:val="24"/>
          <w:szCs w:val="24"/>
          <w:rtl w:val="0"/>
          <w:lang w:val="fr-FR"/>
        </w:rPr>
        <w:t>è</w:t>
      </w:r>
      <w:r>
        <w:rPr>
          <w:sz w:val="24"/>
          <w:szCs w:val="24"/>
          <w:rtl w:val="0"/>
          <w:lang w:val="fr-FR"/>
        </w:rPr>
        <w:t>re : tout ce qui occupe de l</w:t>
      </w:r>
      <w:r>
        <w:rPr>
          <w:sz w:val="24"/>
          <w:szCs w:val="24"/>
          <w:rtl w:val="0"/>
          <w:lang w:val="fr-FR"/>
        </w:rPr>
        <w:t>’</w:t>
      </w:r>
      <w:r>
        <w:rPr>
          <w:sz w:val="24"/>
          <w:szCs w:val="24"/>
          <w:rtl w:val="0"/>
          <w:lang w:val="fr-FR"/>
        </w:rPr>
        <w:t>espace et de la masse</w:t>
      </w:r>
    </w:p>
    <w:p>
      <w:pPr>
        <w:pStyle w:val="Body"/>
        <w:rPr>
          <w:sz w:val="24"/>
          <w:szCs w:val="24"/>
        </w:rPr>
      </w:pPr>
      <w:r>
        <w:rPr>
          <w:sz w:val="24"/>
          <w:szCs w:val="24"/>
          <w:rtl w:val="0"/>
          <w:lang w:val="en-US"/>
        </w:rPr>
        <w:t xml:space="preserve">Un compose peut </w:t>
      </w:r>
      <w:r>
        <w:rPr>
          <w:sz w:val="24"/>
          <w:szCs w:val="24"/>
          <w:rtl w:val="0"/>
          <w:lang w:val="en-US"/>
        </w:rPr>
        <w:t>ê</w:t>
      </w:r>
      <w:r>
        <w:rPr>
          <w:sz w:val="24"/>
          <w:szCs w:val="24"/>
          <w:rtl w:val="0"/>
          <w:lang w:val="en-US"/>
        </w:rPr>
        <w:t>tre s</w:t>
      </w:r>
      <w:r>
        <w:rPr>
          <w:sz w:val="24"/>
          <w:szCs w:val="24"/>
          <w:rtl w:val="0"/>
          <w:lang w:val="en-US"/>
        </w:rPr>
        <w:t>é</w:t>
      </w:r>
      <w:r>
        <w:rPr>
          <w:sz w:val="24"/>
          <w:szCs w:val="24"/>
          <w:rtl w:val="0"/>
          <w:lang w:val="en-US"/>
        </w:rPr>
        <w:t>par</w:t>
      </w:r>
      <w:r>
        <w:rPr>
          <w:sz w:val="24"/>
          <w:szCs w:val="24"/>
          <w:rtl w:val="0"/>
          <w:lang w:val="en-US"/>
        </w:rPr>
        <w:t>é</w:t>
      </w:r>
      <w:r>
        <w:rPr>
          <w:sz w:val="24"/>
          <w:szCs w:val="24"/>
          <w:rtl w:val="0"/>
          <w:lang w:val="en-US"/>
        </w:rPr>
        <w:t xml:space="preserve">s pas des moyens chimiques en </w:t>
      </w:r>
      <w:r>
        <w:rPr>
          <w:sz w:val="24"/>
          <w:szCs w:val="24"/>
          <w:rtl w:val="0"/>
          <w:lang w:val="fr-FR"/>
        </w:rPr>
        <w:t>é</w:t>
      </w:r>
      <w:r>
        <w:rPr>
          <w:sz w:val="24"/>
          <w:szCs w:val="24"/>
          <w:rtl w:val="0"/>
          <w:lang w:val="en-US"/>
        </w:rPr>
        <w:t>l</w:t>
      </w:r>
      <w:r>
        <w:rPr>
          <w:sz w:val="24"/>
          <w:szCs w:val="24"/>
          <w:rtl w:val="0"/>
          <w:lang w:val="fr-FR"/>
        </w:rPr>
        <w:t>é</w:t>
      </w:r>
      <w:r>
        <w:rPr>
          <w:sz w:val="24"/>
          <w:szCs w:val="24"/>
          <w:rtl w:val="0"/>
          <w:lang w:val="en-US"/>
        </w:rPr>
        <w:t xml:space="preserve">ment </w:t>
      </w:r>
    </w:p>
    <w:p>
      <w:pPr>
        <w:pStyle w:val="Body"/>
        <w:jc w:val="center"/>
        <w:rPr>
          <w:sz w:val="24"/>
          <w:szCs w:val="24"/>
        </w:rPr>
      </w:pPr>
    </w:p>
    <w:p>
      <w:pPr>
        <w:pStyle w:val="Body"/>
        <w:jc w:val="center"/>
        <w:rPr>
          <w:sz w:val="24"/>
          <w:szCs w:val="24"/>
          <w:u w:val="single"/>
        </w:rPr>
      </w:pPr>
      <w:r>
        <w:rPr>
          <w:sz w:val="24"/>
          <w:szCs w:val="24"/>
          <w:u w:val="single"/>
          <w:rtl w:val="0"/>
          <w:lang w:val="fr-FR"/>
        </w:rPr>
        <w:t>Propri</w:t>
      </w:r>
      <w:r>
        <w:rPr>
          <w:sz w:val="24"/>
          <w:szCs w:val="24"/>
          <w:u w:val="single"/>
          <w:rtl w:val="0"/>
          <w:lang w:val="fr-FR"/>
        </w:rPr>
        <w:t>é</w:t>
      </w:r>
      <w:r>
        <w:rPr>
          <w:sz w:val="24"/>
          <w:szCs w:val="24"/>
          <w:u w:val="single"/>
          <w:rtl w:val="0"/>
          <w:lang w:val="fr-FR"/>
        </w:rPr>
        <w:t>t</w:t>
      </w:r>
      <w:r>
        <w:rPr>
          <w:sz w:val="24"/>
          <w:szCs w:val="24"/>
          <w:u w:val="single"/>
          <w:rtl w:val="0"/>
          <w:lang w:val="fr-FR"/>
        </w:rPr>
        <w:t>é</w:t>
      </w:r>
      <w:r>
        <w:rPr>
          <w:sz w:val="24"/>
          <w:szCs w:val="24"/>
          <w:u w:val="single"/>
          <w:rtl w:val="0"/>
          <w:lang w:val="fr-FR"/>
        </w:rPr>
        <w:t>s de la mati</w:t>
      </w:r>
      <w:r>
        <w:rPr>
          <w:sz w:val="24"/>
          <w:szCs w:val="24"/>
          <w:u w:val="single"/>
          <w:rtl w:val="0"/>
          <w:lang w:val="fr-FR"/>
        </w:rPr>
        <w:t>è</w:t>
      </w:r>
      <w:r>
        <w:rPr>
          <w:sz w:val="24"/>
          <w:szCs w:val="24"/>
          <w:u w:val="single"/>
          <w:rtl w:val="0"/>
          <w:lang w:val="fr-FR"/>
        </w:rPr>
        <w:t>re 1.6</w:t>
      </w:r>
    </w:p>
    <w:p>
      <w:pPr>
        <w:pStyle w:val="Body"/>
        <w:jc w:val="left"/>
        <w:rPr>
          <w:sz w:val="24"/>
          <w:szCs w:val="24"/>
        </w:rPr>
      </w:pPr>
      <w:r>
        <w:rPr>
          <w:sz w:val="24"/>
          <w:szCs w:val="24"/>
          <w:rtl w:val="0"/>
          <w:lang w:val="en-US"/>
        </w:rPr>
        <w:t xml:space="preserve">Prop. physique : peut </w:t>
      </w:r>
      <w:r>
        <w:rPr>
          <w:sz w:val="24"/>
          <w:szCs w:val="24"/>
          <w:rtl w:val="0"/>
          <w:lang w:val="en-US"/>
        </w:rPr>
        <w:t>ê</w:t>
      </w:r>
      <w:r>
        <w:rPr>
          <w:sz w:val="24"/>
          <w:szCs w:val="24"/>
          <w:rtl w:val="0"/>
          <w:lang w:val="en-US"/>
        </w:rPr>
        <w:t>tre mesur</w:t>
      </w:r>
      <w:r>
        <w:rPr>
          <w:sz w:val="24"/>
          <w:szCs w:val="24"/>
          <w:rtl w:val="0"/>
          <w:lang w:val="fr-FR"/>
        </w:rPr>
        <w:t>é</w:t>
      </w:r>
      <w:r>
        <w:rPr>
          <w:sz w:val="24"/>
          <w:szCs w:val="24"/>
          <w:rtl w:val="0"/>
          <w:lang w:val="en-US"/>
        </w:rPr>
        <w:t xml:space="preserve">e ou </w:t>
      </w:r>
      <w:r>
        <w:rPr>
          <w:sz w:val="24"/>
          <w:szCs w:val="24"/>
          <w:rtl w:val="0"/>
          <w:lang w:val="fr-FR"/>
        </w:rPr>
        <w:t>observ</w:t>
      </w:r>
      <w:r>
        <w:rPr>
          <w:sz w:val="24"/>
          <w:szCs w:val="24"/>
          <w:rtl w:val="0"/>
          <w:lang w:val="fr-FR"/>
        </w:rPr>
        <w:t xml:space="preserve">é </w:t>
      </w:r>
      <w:r>
        <w:rPr>
          <w:sz w:val="24"/>
          <w:szCs w:val="24"/>
          <w:rtl w:val="0"/>
          <w:lang w:val="fr-FR"/>
        </w:rPr>
        <w:t>sand que la mati</w:t>
      </w:r>
      <w:r>
        <w:rPr>
          <w:sz w:val="24"/>
          <w:szCs w:val="24"/>
          <w:rtl w:val="0"/>
          <w:lang w:val="fr-FR"/>
        </w:rPr>
        <w:t>è</w:t>
      </w:r>
      <w:r>
        <w:rPr>
          <w:sz w:val="24"/>
          <w:szCs w:val="24"/>
          <w:rtl w:val="0"/>
          <w:lang w:val="fr-FR"/>
        </w:rPr>
        <w:t>re soit modifi</w:t>
      </w:r>
      <w:r>
        <w:rPr>
          <w:sz w:val="24"/>
          <w:szCs w:val="24"/>
          <w:rtl w:val="0"/>
          <w:lang w:val="fr-FR"/>
        </w:rPr>
        <w:t xml:space="preserve">é </w:t>
      </w:r>
    </w:p>
    <w:p>
      <w:pPr>
        <w:pStyle w:val="Body"/>
        <w:rPr>
          <w:sz w:val="24"/>
          <w:szCs w:val="24"/>
        </w:rPr>
      </w:pPr>
      <w:r>
        <w:rPr>
          <w:sz w:val="24"/>
          <w:szCs w:val="24"/>
          <w:rtl w:val="0"/>
          <w:lang w:val="fr-FR"/>
        </w:rPr>
        <w:t xml:space="preserve">Prop. chimique : il doit y avoir eu une transformation chimique </w:t>
      </w:r>
    </w:p>
    <w:p>
      <w:pPr>
        <w:pStyle w:val="Body"/>
        <w:rPr>
          <w:sz w:val="24"/>
          <w:szCs w:val="24"/>
        </w:rPr>
      </w:pPr>
      <w:r>
        <w:rPr>
          <w:sz w:val="24"/>
          <w:szCs w:val="24"/>
          <w:rtl w:val="0"/>
          <w:lang w:val="fr-FR"/>
        </w:rPr>
        <w:t xml:space="preserve">Grandeur </w:t>
      </w:r>
      <w:r>
        <w:drawing>
          <wp:anchor distT="152400" distB="152400" distL="152400" distR="152400" simplePos="0" relativeHeight="251659264" behindDoc="0" locked="0" layoutInCell="1" allowOverlap="1">
            <wp:simplePos x="0" y="0"/>
            <wp:positionH relativeFrom="page">
              <wp:posOffset>914400</wp:posOffset>
            </wp:positionH>
            <wp:positionV relativeFrom="page">
              <wp:posOffset>2466181</wp:posOffset>
            </wp:positionV>
            <wp:extent cx="5943600" cy="3159910"/>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a:picLocks noChangeAspect="1"/>
                    </pic:cNvPicPr>
                  </pic:nvPicPr>
                  <pic:blipFill>
                    <a:blip r:embed="rId4">
                      <a:extLst/>
                    </a:blip>
                    <a:srcRect l="0" t="0" r="0" b="29095"/>
                    <a:stretch>
                      <a:fillRect/>
                    </a:stretch>
                  </pic:blipFill>
                  <pic:spPr>
                    <a:xfrm>
                      <a:off x="0" y="0"/>
                      <a:ext cx="5943600" cy="3159910"/>
                    </a:xfrm>
                    <a:prstGeom prst="rect">
                      <a:avLst/>
                    </a:prstGeom>
                    <a:ln w="12700" cap="flat">
                      <a:noFill/>
                      <a:miter lim="400000"/>
                    </a:ln>
                    <a:effectLst/>
                  </pic:spPr>
                </pic:pic>
              </a:graphicData>
            </a:graphic>
          </wp:anchor>
        </w:drawing>
      </w:r>
      <w:r>
        <w:rPr>
          <w:sz w:val="24"/>
          <w:szCs w:val="24"/>
          <w:rtl w:val="0"/>
          <w:lang w:val="fr-FR"/>
        </w:rPr>
        <w:t>extensive : depend de la quantit</w:t>
      </w:r>
      <w:r>
        <w:rPr>
          <w:sz w:val="24"/>
          <w:szCs w:val="24"/>
          <w:rtl w:val="0"/>
          <w:lang w:val="fr-FR"/>
        </w:rPr>
        <w:t xml:space="preserve">é </w:t>
      </w:r>
      <w:r>
        <w:rPr>
          <w:sz w:val="24"/>
          <w:szCs w:val="24"/>
          <w:rtl w:val="0"/>
          <w:lang w:val="fr-FR"/>
        </w:rPr>
        <w:t>de mati</w:t>
      </w:r>
      <w:r>
        <w:rPr>
          <w:sz w:val="24"/>
          <w:szCs w:val="24"/>
          <w:rtl w:val="0"/>
          <w:lang w:val="fr-FR"/>
        </w:rPr>
        <w:t>è</w:t>
      </w:r>
      <w:r>
        <w:rPr>
          <w:sz w:val="24"/>
          <w:szCs w:val="24"/>
          <w:rtl w:val="0"/>
          <w:lang w:val="fr-FR"/>
        </w:rPr>
        <w:t>re (ex. masse - mesure de quantit</w:t>
      </w:r>
      <w:r>
        <w:rPr>
          <w:sz w:val="24"/>
          <w:szCs w:val="24"/>
          <w:rtl w:val="0"/>
          <w:lang w:val="fr-FR"/>
        </w:rPr>
        <w:t xml:space="preserve">é </w:t>
      </w:r>
      <w:r>
        <w:rPr>
          <w:sz w:val="24"/>
          <w:szCs w:val="24"/>
          <w:rtl w:val="0"/>
          <w:lang w:val="fr-FR"/>
        </w:rPr>
        <w:t>de la mati</w:t>
      </w:r>
      <w:r>
        <w:rPr>
          <w:sz w:val="24"/>
          <w:szCs w:val="24"/>
          <w:rtl w:val="0"/>
          <w:lang w:val="fr-FR"/>
        </w:rPr>
        <w:t>è</w:t>
      </w:r>
      <w:r>
        <w:rPr>
          <w:sz w:val="24"/>
          <w:szCs w:val="24"/>
          <w:rtl w:val="0"/>
          <w:lang w:val="fr-FR"/>
        </w:rPr>
        <w:t>re vs poids - gravit</w:t>
      </w:r>
      <w:r>
        <w:rPr>
          <w:sz w:val="24"/>
          <w:szCs w:val="24"/>
          <w:rtl w:val="0"/>
          <w:lang w:val="fr-FR"/>
        </w:rPr>
        <w:t>é</w:t>
      </w:r>
      <w:r>
        <w:rPr>
          <w:sz w:val="24"/>
          <w:szCs w:val="24"/>
          <w:rtl w:val="0"/>
          <w:lang w:val="fr-FR"/>
        </w:rPr>
        <w:t>)</w:t>
      </w:r>
    </w:p>
    <w:p>
      <w:pPr>
        <w:pStyle w:val="Body"/>
        <w:rPr>
          <w:sz w:val="24"/>
          <w:szCs w:val="24"/>
        </w:rPr>
      </w:pPr>
      <w:r>
        <w:rPr>
          <w:sz w:val="24"/>
          <w:szCs w:val="24"/>
          <w:rtl w:val="0"/>
          <w:lang w:val="fr-FR"/>
        </w:rPr>
        <w:t>Grandeur intensive : ne depend pas de la quantit</w:t>
      </w:r>
      <w:r>
        <w:rPr>
          <w:sz w:val="24"/>
          <w:szCs w:val="24"/>
          <w:rtl w:val="0"/>
          <w:lang w:val="fr-FR"/>
        </w:rPr>
        <w:t xml:space="preserve">é </w:t>
      </w:r>
      <w:r>
        <w:rPr>
          <w:sz w:val="24"/>
          <w:szCs w:val="24"/>
          <w:rtl w:val="0"/>
          <w:lang w:val="fr-FR"/>
        </w:rPr>
        <w:t>(temp</w:t>
      </w:r>
      <w:r>
        <w:rPr>
          <w:sz w:val="24"/>
          <w:szCs w:val="24"/>
          <w:rtl w:val="0"/>
          <w:lang w:val="fr-FR"/>
        </w:rPr>
        <w:t>é</w:t>
      </w:r>
      <w:r>
        <w:rPr>
          <w:sz w:val="24"/>
          <w:szCs w:val="24"/>
          <w:rtl w:val="0"/>
          <w:lang w:val="fr-FR"/>
        </w:rPr>
        <w:t xml:space="preserve">rature) </w:t>
      </w:r>
    </w:p>
    <w:p>
      <w:pPr>
        <w:pStyle w:val="Body"/>
        <w:jc w:val="center"/>
        <w:rPr>
          <w:sz w:val="24"/>
          <w:szCs w:val="24"/>
        </w:rPr>
      </w:pPr>
    </w:p>
    <w:p>
      <w:pPr>
        <w:pStyle w:val="Body"/>
        <w:jc w:val="center"/>
        <w:rPr>
          <w:sz w:val="24"/>
          <w:szCs w:val="24"/>
          <w:u w:val="single"/>
        </w:rPr>
      </w:pPr>
      <w:r>
        <w:rPr>
          <w:sz w:val="24"/>
          <w:szCs w:val="24"/>
          <w:u w:val="single"/>
          <w:rtl w:val="0"/>
          <w:lang w:val="fr-FR"/>
        </w:rPr>
        <w:t>Les mesures 1.7 - 1.11</w:t>
      </w:r>
    </w:p>
    <w:p>
      <w:pPr>
        <w:pStyle w:val="Body"/>
        <w:rPr>
          <w:sz w:val="24"/>
          <w:szCs w:val="24"/>
          <w:vertAlign w:val="superscript"/>
        </w:rPr>
      </w:pPr>
      <w:r>
        <w:rPr>
          <w:sz w:val="24"/>
          <w:szCs w:val="24"/>
          <w:rtl w:val="0"/>
        </w:rPr>
        <w:tab/>
        <w:t>- Volume sera surtout en litre, o</w:t>
      </w:r>
      <w:r>
        <w:rPr>
          <w:sz w:val="24"/>
          <w:szCs w:val="24"/>
          <w:rtl w:val="0"/>
          <w:lang w:val="fr-FR"/>
        </w:rPr>
        <w:t xml:space="preserve">ù </w:t>
      </w:r>
      <w:r>
        <w:rPr>
          <w:sz w:val="24"/>
          <w:szCs w:val="24"/>
          <w:rtl w:val="0"/>
          <w:lang w:val="fr-FR"/>
        </w:rPr>
        <w:t>1L = 10</w:t>
      </w:r>
      <w:r>
        <w:rPr>
          <w:sz w:val="24"/>
          <w:szCs w:val="24"/>
          <w:vertAlign w:val="superscript"/>
          <w:rtl w:val="0"/>
          <w:lang w:val="fr-FR"/>
        </w:rPr>
        <w:t xml:space="preserve">-3 </w:t>
      </w:r>
      <w:r>
        <w:rPr>
          <w:sz w:val="24"/>
          <w:szCs w:val="24"/>
          <w:rtl w:val="0"/>
          <w:lang w:val="fr-FR"/>
        </w:rPr>
        <w:t>m</w:t>
      </w:r>
      <w:r>
        <w:rPr>
          <w:sz w:val="24"/>
          <w:szCs w:val="24"/>
          <w:vertAlign w:val="superscript"/>
          <w:rtl w:val="0"/>
          <w:lang w:val="fr-FR"/>
        </w:rPr>
        <w:t xml:space="preserve">3 </w:t>
      </w:r>
    </w:p>
    <w:p>
      <w:pPr>
        <w:pStyle w:val="Body"/>
        <w:rPr>
          <w:sz w:val="24"/>
          <w:szCs w:val="24"/>
        </w:rPr>
      </w:pPr>
      <w:r>
        <w:rPr>
          <w:sz w:val="24"/>
          <w:szCs w:val="24"/>
          <w:vertAlign w:val="superscript"/>
        </w:rPr>
        <w:tab/>
      </w:r>
      <w:r>
        <w:rPr>
          <w:sz w:val="24"/>
          <w:szCs w:val="24"/>
          <w:rtl w:val="0"/>
          <w:lang w:val="fr-FR"/>
        </w:rPr>
        <w:t>- Masse volumique</w:t>
      </w:r>
      <w:r>
        <w:rPr>
          <w:sz w:val="24"/>
          <w:szCs w:val="24"/>
          <w:rtl w:val="0"/>
          <w:lang w:val="en-US"/>
        </w:rPr>
        <w:t>/</w:t>
      </w:r>
      <w:r>
        <w:rPr>
          <w:sz w:val="24"/>
          <w:szCs w:val="24"/>
          <w:rtl w:val="0"/>
          <w:lang w:val="fr-FR"/>
        </w:rPr>
        <w:t>densit</w:t>
      </w:r>
      <w:r>
        <w:rPr>
          <w:sz w:val="24"/>
          <w:szCs w:val="24"/>
          <w:rtl w:val="0"/>
          <w:lang w:val="fr-FR"/>
        </w:rPr>
        <w:t xml:space="preserve">é </w:t>
      </w:r>
      <w:r>
        <w:rPr>
          <w:sz w:val="24"/>
          <w:szCs w:val="24"/>
          <w:rtl w:val="0"/>
          <w:lang w:val="fr-FR"/>
        </w:rPr>
        <w:t xml:space="preserve">= masse </w:t>
      </w:r>
      <w:r>
        <w:rPr>
          <w:sz w:val="24"/>
          <w:szCs w:val="24"/>
          <w:rtl w:val="0"/>
          <w:lang w:val="en-US"/>
        </w:rPr>
        <w:t xml:space="preserve">/ </w:t>
      </w:r>
      <w:r>
        <w:rPr>
          <w:sz w:val="24"/>
          <w:szCs w:val="24"/>
          <w:rtl w:val="0"/>
          <w:lang w:val="fr-FR"/>
        </w:rPr>
        <w:t>volume (</w:t>
      </w:r>
      <w:r>
        <w:rPr>
          <w:sz w:val="24"/>
          <w:szCs w:val="24"/>
          <w:rtl w:val="0"/>
        </w:rPr>
        <w:t>1 g/cm</w:t>
      </w:r>
      <w:r>
        <w:rPr>
          <w:position w:val="-1"/>
          <w:sz w:val="24"/>
          <w:szCs w:val="24"/>
          <w:vertAlign w:val="superscript"/>
          <w:rtl w:val="0"/>
        </w:rPr>
        <w:t xml:space="preserve">3 </w:t>
      </w:r>
      <w:r>
        <w:rPr>
          <w:sz w:val="24"/>
          <w:szCs w:val="24"/>
          <w:rtl w:val="0"/>
        </w:rPr>
        <w:t xml:space="preserve"> = 1 g/mL = 1000 kg/m3</w:t>
      </w:r>
      <w:r>
        <w:rPr>
          <w:sz w:val="24"/>
          <w:szCs w:val="24"/>
          <w:rtl w:val="0"/>
          <w:lang w:val="fr-FR"/>
        </w:rPr>
        <w:t xml:space="preserve">, </w:t>
      </w:r>
      <w:r>
        <w:rPr>
          <w:sz w:val="24"/>
          <w:szCs w:val="24"/>
          <w:rtl w:val="0"/>
          <w:lang w:val="ru-RU"/>
        </w:rPr>
        <w:t xml:space="preserve">1 </w:t>
      </w:r>
      <w:r>
        <w:rPr>
          <w:sz w:val="24"/>
          <w:szCs w:val="24"/>
          <w:rtl w:val="0"/>
        </w:rPr>
        <w:tab/>
        <w:t xml:space="preserve">  </w:t>
      </w:r>
      <w:r>
        <w:rPr>
          <w:sz w:val="24"/>
          <w:szCs w:val="24"/>
          <w:rtl w:val="0"/>
        </w:rPr>
        <w:t>g/L = 0.001 g/mL</w:t>
      </w:r>
      <w:r>
        <w:rPr>
          <w:sz w:val="24"/>
          <w:szCs w:val="24"/>
          <w:rtl w:val="0"/>
          <w:lang w:val="fr-FR"/>
        </w:rPr>
        <w:t>)</w:t>
      </w:r>
    </w:p>
    <w:p>
      <w:pPr>
        <w:pStyle w:val="Body"/>
        <w:rPr>
          <w:sz w:val="24"/>
          <w:szCs w:val="24"/>
        </w:rPr>
      </w:pPr>
      <w:r>
        <w:rPr>
          <w:sz w:val="24"/>
          <w:szCs w:val="24"/>
          <w:rtl w:val="0"/>
        </w:rPr>
        <w:tab/>
        <w:t>- Temp</w:t>
      </w:r>
      <w:r>
        <w:rPr>
          <w:sz w:val="24"/>
          <w:szCs w:val="24"/>
          <w:rtl w:val="0"/>
          <w:lang w:val="fr-FR"/>
        </w:rPr>
        <w:t>é</w:t>
      </w:r>
      <w:r>
        <w:rPr>
          <w:sz w:val="24"/>
          <w:szCs w:val="24"/>
          <w:rtl w:val="0"/>
          <w:lang w:val="fr-FR"/>
        </w:rPr>
        <w:t>rature = Kelvin o</w:t>
      </w:r>
      <w:r>
        <w:rPr>
          <w:sz w:val="24"/>
          <w:szCs w:val="24"/>
          <w:rtl w:val="0"/>
          <w:lang w:val="fr-FR"/>
        </w:rPr>
        <w:t xml:space="preserve">ù </w:t>
      </w:r>
      <w:r>
        <w:rPr>
          <w:sz w:val="24"/>
          <w:szCs w:val="24"/>
          <w:rtl w:val="0"/>
          <w:lang w:val="fr-FR"/>
        </w:rPr>
        <w:t>0K = -273.15 C (pt congel</w:t>
      </w:r>
      <w:r>
        <w:rPr>
          <w:sz w:val="24"/>
          <w:szCs w:val="24"/>
          <w:rtl w:val="0"/>
          <w:lang w:val="fr-FR"/>
        </w:rPr>
        <w:t xml:space="preserve">é </w:t>
      </w:r>
      <w:r>
        <w:rPr>
          <w:sz w:val="24"/>
          <w:szCs w:val="24"/>
          <w:rtl w:val="0"/>
          <w:lang w:val="fr-FR"/>
        </w:rPr>
        <w:t xml:space="preserve">de H2O = 273.15K, pt de </w:t>
        <w:tab/>
        <w:tab/>
        <w:t xml:space="preserve">  fusion = 373.15)</w:t>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jc w:val="center"/>
        <w:rPr>
          <w:sz w:val="24"/>
          <w:szCs w:val="24"/>
          <w:u w:val="single"/>
        </w:rPr>
      </w:pPr>
      <w:r>
        <w:rPr>
          <w:sz w:val="24"/>
          <w:szCs w:val="24"/>
          <w:u w:val="single"/>
          <w:rtl w:val="0"/>
          <w:lang w:val="fr-FR"/>
        </w:rPr>
        <w:t>Chiffres significatifs 1.12 - 1.19</w:t>
      </w:r>
    </w:p>
    <w:p>
      <w:pPr>
        <w:pStyle w:val="Body"/>
        <w:jc w:val="left"/>
        <w:rPr>
          <w:sz w:val="24"/>
          <w:szCs w:val="24"/>
        </w:rPr>
      </w:pPr>
      <w:r>
        <w:rPr>
          <w:sz w:val="24"/>
          <w:szCs w:val="24"/>
          <w:rtl w:val="0"/>
        </w:rPr>
        <w:tab/>
        <w:t>- T</w:t>
      </w:r>
      <w:r>
        <w:rPr>
          <w:sz w:val="24"/>
          <w:szCs w:val="24"/>
          <w:rtl w:val="0"/>
          <w:lang w:val="fr-FR"/>
        </w:rPr>
        <w:t>out chiffre diff</w:t>
      </w:r>
      <w:r>
        <w:rPr>
          <w:sz w:val="24"/>
          <w:szCs w:val="24"/>
          <w:rtl w:val="0"/>
          <w:lang w:val="fr-FR"/>
        </w:rPr>
        <w:t>é</w:t>
      </w:r>
      <w:r>
        <w:rPr>
          <w:sz w:val="24"/>
          <w:szCs w:val="24"/>
          <w:rtl w:val="0"/>
          <w:lang w:val="fr-FR"/>
        </w:rPr>
        <w:t>rent de z</w:t>
      </w:r>
      <w:r>
        <w:rPr>
          <w:sz w:val="24"/>
          <w:szCs w:val="24"/>
          <w:rtl w:val="0"/>
          <w:lang w:val="fr-FR"/>
        </w:rPr>
        <w:t>é</w:t>
      </w:r>
      <w:r>
        <w:rPr>
          <w:sz w:val="24"/>
          <w:szCs w:val="24"/>
          <w:rtl w:val="0"/>
          <w:lang w:val="fr-FR"/>
        </w:rPr>
        <w:t>ro est significat</w:t>
      </w:r>
      <w:r>
        <w:rPr>
          <w:sz w:val="24"/>
          <w:szCs w:val="24"/>
          <w:rtl w:val="0"/>
          <w:lang w:val="fr-FR"/>
        </w:rPr>
        <w:t xml:space="preserve">if </w:t>
      </w:r>
      <w:r>
        <w:rPr>
          <w:sz w:val="24"/>
          <w:szCs w:val="24"/>
          <w:rtl w:val="0"/>
        </w:rPr>
        <w:tab/>
        <w:tab/>
        <w:tab/>
        <w:tab/>
        <w:tab/>
        <w:tab/>
        <w:tab/>
        <w:tab/>
        <w:tab/>
        <w:tab/>
        <w:tab/>
        <w:t>ex.; 6.732 kg a 4 chiffres significatifs</w:t>
      </w:r>
    </w:p>
    <w:p>
      <w:pPr>
        <w:pStyle w:val="Body"/>
        <w:jc w:val="left"/>
        <w:rPr>
          <w:sz w:val="24"/>
          <w:szCs w:val="24"/>
        </w:rPr>
      </w:pPr>
      <w:r>
        <w:rPr>
          <w:sz w:val="24"/>
          <w:szCs w:val="24"/>
          <w:rtl w:val="0"/>
        </w:rPr>
        <w:tab/>
        <w:t>- L</w:t>
      </w:r>
      <w:r>
        <w:rPr>
          <w:sz w:val="24"/>
          <w:szCs w:val="24"/>
          <w:rtl w:val="0"/>
          <w:lang w:val="fr-FR"/>
        </w:rPr>
        <w:t>e chiffre z</w:t>
      </w:r>
      <w:r>
        <w:rPr>
          <w:sz w:val="24"/>
          <w:szCs w:val="24"/>
          <w:rtl w:val="0"/>
          <w:lang w:val="fr-FR"/>
        </w:rPr>
        <w:t>é</w:t>
      </w:r>
      <w:r>
        <w:rPr>
          <w:sz w:val="24"/>
          <w:szCs w:val="24"/>
          <w:rtl w:val="0"/>
          <w:lang w:val="pt-PT"/>
        </w:rPr>
        <w:t>ro plac</w:t>
      </w:r>
      <w:r>
        <w:rPr>
          <w:sz w:val="24"/>
          <w:szCs w:val="24"/>
          <w:rtl w:val="0"/>
          <w:lang w:val="fr-FR"/>
        </w:rPr>
        <w:t xml:space="preserve">é </w:t>
      </w:r>
      <w:r>
        <w:rPr>
          <w:sz w:val="24"/>
          <w:szCs w:val="24"/>
          <w:rtl w:val="0"/>
          <w:lang w:val="fr-FR"/>
        </w:rPr>
        <w:t>entre deux chiffres diff</w:t>
      </w:r>
      <w:r>
        <w:rPr>
          <w:sz w:val="24"/>
          <w:szCs w:val="24"/>
          <w:rtl w:val="0"/>
          <w:lang w:val="fr-FR"/>
        </w:rPr>
        <w:t>é</w:t>
      </w:r>
      <w:r>
        <w:rPr>
          <w:sz w:val="24"/>
          <w:szCs w:val="24"/>
          <w:rtl w:val="0"/>
          <w:lang w:val="fr-FR"/>
        </w:rPr>
        <w:t>rents de z</w:t>
      </w:r>
      <w:r>
        <w:rPr>
          <w:sz w:val="24"/>
          <w:szCs w:val="24"/>
          <w:rtl w:val="0"/>
          <w:lang w:val="fr-FR"/>
        </w:rPr>
        <w:t>é</w:t>
      </w:r>
      <w:r>
        <w:rPr>
          <w:sz w:val="24"/>
          <w:szCs w:val="24"/>
          <w:rtl w:val="0"/>
          <w:lang w:val="fr-FR"/>
        </w:rPr>
        <w:t>ro est significatif</w:t>
        <w:tab/>
        <w:tab/>
        <w:tab/>
        <w:tab/>
        <w:tab/>
        <w:tab/>
        <w:tab/>
        <w:t>ex.; 6.0061 kg a 5 chiffres significatifs</w:t>
      </w:r>
    </w:p>
    <w:p>
      <w:pPr>
        <w:pStyle w:val="Body"/>
        <w:jc w:val="left"/>
        <w:rPr>
          <w:sz w:val="24"/>
          <w:szCs w:val="24"/>
        </w:rPr>
      </w:pPr>
      <w:r>
        <w:rPr>
          <w:sz w:val="24"/>
          <w:szCs w:val="24"/>
          <w:rtl w:val="0"/>
        </w:rPr>
        <w:tab/>
        <w:t xml:space="preserve"> - L</w:t>
      </w:r>
      <w:r>
        <w:rPr>
          <w:sz w:val="24"/>
          <w:szCs w:val="24"/>
          <w:rtl w:val="0"/>
          <w:lang w:val="de-DE"/>
        </w:rPr>
        <w:t>es z</w:t>
      </w:r>
      <w:r>
        <w:rPr>
          <w:sz w:val="24"/>
          <w:szCs w:val="24"/>
          <w:rtl w:val="0"/>
          <w:lang w:val="fr-FR"/>
        </w:rPr>
        <w:t>é</w:t>
      </w:r>
      <w:r>
        <w:rPr>
          <w:sz w:val="24"/>
          <w:szCs w:val="24"/>
          <w:rtl w:val="0"/>
          <w:lang w:val="pt-PT"/>
        </w:rPr>
        <w:t>ros plac</w:t>
      </w:r>
      <w:r>
        <w:rPr>
          <w:sz w:val="24"/>
          <w:szCs w:val="24"/>
          <w:rtl w:val="0"/>
          <w:lang w:val="fr-FR"/>
        </w:rPr>
        <w:t>é</w:t>
      </w:r>
      <w:r>
        <w:rPr>
          <w:sz w:val="24"/>
          <w:szCs w:val="24"/>
          <w:rtl w:val="0"/>
        </w:rPr>
        <w:t xml:space="preserve">s </w:t>
      </w:r>
      <w:r>
        <w:rPr>
          <w:sz w:val="24"/>
          <w:szCs w:val="24"/>
          <w:rtl w:val="0"/>
          <w:lang w:val="fr-FR"/>
        </w:rPr>
        <w:t xml:space="preserve">à </w:t>
      </w:r>
      <w:r>
        <w:rPr>
          <w:sz w:val="24"/>
          <w:szCs w:val="24"/>
          <w:rtl w:val="0"/>
          <w:lang w:val="fr-FR"/>
        </w:rPr>
        <w:t>gauche du premier chiffre diff</w:t>
      </w:r>
      <w:r>
        <w:rPr>
          <w:sz w:val="24"/>
          <w:szCs w:val="24"/>
          <w:rtl w:val="0"/>
          <w:lang w:val="fr-FR"/>
        </w:rPr>
        <w:t>é</w:t>
      </w:r>
      <w:r>
        <w:rPr>
          <w:sz w:val="24"/>
          <w:szCs w:val="24"/>
          <w:rtl w:val="0"/>
          <w:lang w:val="fr-FR"/>
        </w:rPr>
        <w:t>rent de z</w:t>
      </w:r>
      <w:r>
        <w:rPr>
          <w:sz w:val="24"/>
          <w:szCs w:val="24"/>
          <w:rtl w:val="0"/>
          <w:lang w:val="fr-FR"/>
        </w:rPr>
        <w:t>é</w:t>
      </w:r>
      <w:r>
        <w:rPr>
          <w:sz w:val="24"/>
          <w:szCs w:val="24"/>
          <w:rtl w:val="0"/>
          <w:lang w:val="fr-FR"/>
        </w:rPr>
        <w:t xml:space="preserve">ro ne sont pas </w:t>
      </w:r>
      <w:r>
        <w:rPr>
          <w:sz w:val="24"/>
          <w:szCs w:val="24"/>
          <w:rtl w:val="0"/>
        </w:rPr>
        <w:tab/>
        <w:tab/>
        <w:t xml:space="preserve">   </w:t>
      </w:r>
      <w:r>
        <w:rPr>
          <w:sz w:val="24"/>
          <w:szCs w:val="24"/>
          <w:rtl w:val="0"/>
          <w:lang w:val="fr-FR"/>
        </w:rPr>
        <w:t>significatifs</w:t>
        <w:tab/>
        <w:tab/>
        <w:tab/>
      </w:r>
    </w:p>
    <w:p>
      <w:pPr>
        <w:pStyle w:val="Body"/>
        <w:jc w:val="left"/>
        <w:rPr>
          <w:sz w:val="24"/>
          <w:szCs w:val="24"/>
        </w:rPr>
      </w:pPr>
      <w:r>
        <w:rPr>
          <w:sz w:val="24"/>
          <w:szCs w:val="24"/>
        </w:rPr>
        <w:tab/>
        <w:tab/>
        <w:tab/>
      </w:r>
      <w:r>
        <w:rPr>
          <w:sz w:val="24"/>
          <w:szCs w:val="24"/>
        </w:rPr>
        <w:tab/>
        <w:tab/>
      </w:r>
      <w:r>
        <w:rPr>
          <w:sz w:val="24"/>
          <w:szCs w:val="24"/>
          <w:rtl w:val="0"/>
          <w:lang w:val="fr-FR"/>
        </w:rPr>
        <w:t>ex.; 0.0502 kg a 3 chiffres significatifs</w:t>
      </w:r>
      <w:r>
        <w:rPr>
          <w:sz w:val="24"/>
          <w:szCs w:val="24"/>
          <w:rtl w:val="0"/>
          <w:lang w:val="fr-FR"/>
        </w:rPr>
        <w:t xml:space="preserve"> -</w:t>
      </w:r>
      <w:r>
        <w:rPr>
          <w:sz w:val="24"/>
          <w:szCs w:val="24"/>
          <w:rtl w:val="0"/>
          <w:lang w:val="en-US"/>
        </w:rPr>
        <w:t>&gt; 5.02x10^-2</w:t>
      </w:r>
    </w:p>
    <w:p>
      <w:pPr>
        <w:pStyle w:val="Body"/>
        <w:numPr>
          <w:ilvl w:val="0"/>
          <w:numId w:val="2"/>
        </w:numPr>
        <w:jc w:val="left"/>
        <w:rPr>
          <w:sz w:val="24"/>
          <w:szCs w:val="24"/>
          <w:lang w:val="fr-FR"/>
        </w:rPr>
      </w:pPr>
      <w:r>
        <w:rPr>
          <w:sz w:val="24"/>
          <w:szCs w:val="24"/>
          <w:rtl w:val="0"/>
          <w:lang w:val="fr-FR"/>
        </w:rPr>
        <w:t>si le nombre est plus grand que 1, tous les z</w:t>
      </w:r>
      <w:r>
        <w:rPr>
          <w:sz w:val="24"/>
          <w:szCs w:val="24"/>
          <w:rtl w:val="0"/>
          <w:lang w:val="fr-FR"/>
        </w:rPr>
        <w:t>é</w:t>
      </w:r>
      <w:r>
        <w:rPr>
          <w:sz w:val="24"/>
          <w:szCs w:val="24"/>
          <w:rtl w:val="0"/>
          <w:lang w:val="es-ES_tradnl"/>
        </w:rPr>
        <w:t xml:space="preserve">ros </w:t>
      </w:r>
      <w:r>
        <w:rPr>
          <w:sz w:val="24"/>
          <w:szCs w:val="24"/>
          <w:rtl w:val="0"/>
          <w:lang w:val="fr-FR"/>
        </w:rPr>
        <w:t>é</w:t>
      </w:r>
      <w:r>
        <w:rPr>
          <w:sz w:val="24"/>
          <w:szCs w:val="24"/>
          <w:rtl w:val="0"/>
          <w:lang w:val="fr-FR"/>
        </w:rPr>
        <w:t xml:space="preserve">crits </w:t>
      </w:r>
      <w:r>
        <w:rPr>
          <w:sz w:val="24"/>
          <w:szCs w:val="24"/>
          <w:rtl w:val="0"/>
          <w:lang w:val="fr-FR"/>
        </w:rPr>
        <w:t xml:space="preserve">à </w:t>
      </w:r>
      <w:r>
        <w:rPr>
          <w:sz w:val="24"/>
          <w:szCs w:val="24"/>
          <w:rtl w:val="0"/>
          <w:lang w:val="fr-FR"/>
        </w:rPr>
        <w:t>droite d</w:t>
      </w:r>
      <w:r>
        <w:drawing>
          <wp:anchor distT="152400" distB="152400" distL="152400" distR="152400" simplePos="0" relativeHeight="251660288" behindDoc="0" locked="0" layoutInCell="1" allowOverlap="1">
            <wp:simplePos x="0" y="0"/>
            <wp:positionH relativeFrom="page">
              <wp:posOffset>1485900</wp:posOffset>
            </wp:positionH>
            <wp:positionV relativeFrom="page">
              <wp:posOffset>4112259</wp:posOffset>
            </wp:positionV>
            <wp:extent cx="4800600" cy="2840673"/>
            <wp:effectExtent l="0" t="0" r="0" b="0"/>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png"/>
                    <pic:cNvPicPr>
                      <a:picLocks noChangeAspect="1"/>
                    </pic:cNvPicPr>
                  </pic:nvPicPr>
                  <pic:blipFill>
                    <a:blip r:embed="rId5">
                      <a:extLst/>
                    </a:blip>
                    <a:srcRect l="0" t="0" r="0" b="21102"/>
                    <a:stretch>
                      <a:fillRect/>
                    </a:stretch>
                  </pic:blipFill>
                  <pic:spPr>
                    <a:xfrm>
                      <a:off x="0" y="0"/>
                      <a:ext cx="4800600" cy="2840673"/>
                    </a:xfrm>
                    <a:prstGeom prst="rect">
                      <a:avLst/>
                    </a:prstGeom>
                    <a:ln w="12700" cap="flat">
                      <a:noFill/>
                      <a:miter lim="400000"/>
                    </a:ln>
                    <a:effectLst/>
                  </pic:spPr>
                </pic:pic>
              </a:graphicData>
            </a:graphic>
          </wp:anchor>
        </w:drawing>
      </w:r>
      <w:r>
        <w:rPr>
          <w:sz w:val="24"/>
          <w:szCs w:val="24"/>
          <w:rtl w:val="0"/>
          <w:lang w:val="fr-FR"/>
        </w:rPr>
        <w:t>e la virgule sont des chiffres significatifs</w:t>
      </w:r>
      <w:r>
        <w:rPr>
          <w:sz w:val="24"/>
          <w:szCs w:val="24"/>
          <w:rtl w:val="0"/>
          <w:lang w:val="fr-FR"/>
        </w:rPr>
        <w:t xml:space="preserve"> *</w:t>
      </w:r>
      <w:r>
        <w:rPr>
          <w:sz w:val="24"/>
          <w:szCs w:val="24"/>
          <w:rtl w:val="0"/>
        </w:rPr>
        <w:tab/>
        <w:tab/>
        <w:tab/>
        <w:tab/>
        <w:tab/>
        <w:tab/>
        <w:tab/>
        <w:tab/>
        <w:tab/>
        <w:tab/>
        <w:tab/>
        <w:tab/>
        <w:tab/>
        <w:tab/>
        <w:tab/>
        <w:t>e</w:t>
      </w:r>
      <w:r>
        <w:rPr>
          <w:sz w:val="24"/>
          <w:szCs w:val="24"/>
          <w:rtl w:val="0"/>
          <w:lang w:val="en-US"/>
        </w:rPr>
        <w:t>x</w:t>
      </w:r>
      <w:r>
        <w:rPr>
          <w:sz w:val="24"/>
          <w:szCs w:val="24"/>
          <w:rtl w:val="0"/>
          <w:lang w:val="fr-FR"/>
        </w:rPr>
        <w:t>.; 6.000 kg a 4 chiffres significatifs</w:t>
      </w:r>
    </w:p>
    <w:p>
      <w:pPr>
        <w:pStyle w:val="Body"/>
        <w:jc w:val="left"/>
        <w:rPr>
          <w:sz w:val="24"/>
          <w:szCs w:val="24"/>
        </w:rPr>
      </w:pPr>
    </w:p>
    <w:p>
      <w:pPr>
        <w:pStyle w:val="Body"/>
        <w:jc w:val="left"/>
        <w:rPr>
          <w:sz w:val="24"/>
          <w:szCs w:val="24"/>
        </w:rPr>
      </w:pPr>
    </w:p>
    <w:p>
      <w:pPr>
        <w:pStyle w:val="Body"/>
        <w:jc w:val="left"/>
        <w:rPr>
          <w:sz w:val="24"/>
          <w:szCs w:val="24"/>
        </w:rPr>
      </w:pPr>
      <w:r>
        <w:rPr>
          <w:sz w:val="24"/>
          <w:szCs w:val="24"/>
          <w:rtl w:val="0"/>
          <w:lang w:val="en-US"/>
        </w:rPr>
        <w:t>Addition et soustraction : r</w:t>
      </w:r>
      <w:r>
        <w:rPr>
          <w:sz w:val="24"/>
          <w:szCs w:val="24"/>
          <w:rtl w:val="0"/>
          <w:lang w:val="fr-FR"/>
        </w:rPr>
        <w:t>é</w:t>
      </w:r>
      <w:r>
        <w:rPr>
          <w:sz w:val="24"/>
          <w:szCs w:val="24"/>
          <w:rtl w:val="0"/>
          <w:lang w:val="en-US"/>
        </w:rPr>
        <w:t xml:space="preserve">ponse </w:t>
      </w:r>
      <w:r>
        <w:rPr>
          <w:sz w:val="24"/>
          <w:szCs w:val="24"/>
          <w:rtl w:val="0"/>
          <w:lang w:val="fr-FR"/>
        </w:rPr>
        <w:t>a</w:t>
      </w:r>
      <w:r>
        <w:rPr>
          <w:sz w:val="24"/>
          <w:szCs w:val="24"/>
          <w:rtl w:val="0"/>
          <w:lang w:val="en-US"/>
        </w:rPr>
        <w:t xml:space="preserve"> le m</w:t>
      </w:r>
      <w:r>
        <w:rPr>
          <w:sz w:val="24"/>
          <w:szCs w:val="24"/>
          <w:rtl w:val="0"/>
          <w:lang w:val="fr-FR"/>
        </w:rPr>
        <w:t>ê</w:t>
      </w:r>
      <w:r>
        <w:rPr>
          <w:sz w:val="24"/>
          <w:szCs w:val="24"/>
          <w:rtl w:val="0"/>
          <w:lang w:val="fr-FR"/>
        </w:rPr>
        <w:t>me nombre de chiffres apr</w:t>
      </w:r>
      <w:r>
        <w:rPr>
          <w:sz w:val="24"/>
          <w:szCs w:val="24"/>
          <w:rtl w:val="0"/>
          <w:lang w:val="fr-FR"/>
        </w:rPr>
        <w:t>è</w:t>
      </w:r>
      <w:r>
        <w:rPr>
          <w:sz w:val="24"/>
          <w:szCs w:val="24"/>
          <w:rtl w:val="0"/>
          <w:lang w:val="fr-FR"/>
        </w:rPr>
        <w:t>s la virgule que la donn</w:t>
      </w:r>
      <w:r>
        <w:rPr>
          <w:sz w:val="24"/>
          <w:szCs w:val="24"/>
          <w:rtl w:val="0"/>
          <w:lang w:val="fr-FR"/>
        </w:rPr>
        <w:t>é</w:t>
      </w:r>
      <w:r>
        <w:rPr>
          <w:sz w:val="24"/>
          <w:szCs w:val="24"/>
          <w:rtl w:val="0"/>
          <w:lang w:val="fr-FR"/>
        </w:rPr>
        <w:t>e ayant le moins de chiffres apr</w:t>
      </w:r>
      <w:r>
        <w:rPr>
          <w:sz w:val="24"/>
          <w:szCs w:val="24"/>
          <w:rtl w:val="0"/>
          <w:lang w:val="fr-FR"/>
        </w:rPr>
        <w:t>è</w:t>
      </w:r>
      <w:r>
        <w:rPr>
          <w:sz w:val="24"/>
          <w:szCs w:val="24"/>
          <w:rtl w:val="0"/>
          <w:lang w:val="fr-FR"/>
        </w:rPr>
        <w:t>s la virgule.</w:t>
      </w:r>
    </w:p>
    <w:p>
      <w:pPr>
        <w:pStyle w:val="Body"/>
        <w:jc w:val="left"/>
        <w:rPr>
          <w:sz w:val="24"/>
          <w:szCs w:val="24"/>
        </w:rPr>
      </w:pPr>
      <w:r>
        <w:rPr>
          <w:sz w:val="24"/>
          <w:szCs w:val="24"/>
          <w:rtl w:val="0"/>
          <w:lang w:val="fr-FR"/>
        </w:rPr>
        <w:t>Multiplication et division : r</w:t>
      </w:r>
      <w:r>
        <w:rPr>
          <w:sz w:val="24"/>
          <w:szCs w:val="24"/>
          <w:rtl w:val="0"/>
          <w:lang w:val="fr-FR"/>
        </w:rPr>
        <w:t>é</w:t>
      </w:r>
      <w:r>
        <w:rPr>
          <w:sz w:val="24"/>
          <w:szCs w:val="24"/>
          <w:rtl w:val="0"/>
          <w:lang w:val="fr-FR"/>
        </w:rPr>
        <w:t>ponse a le m</w:t>
      </w:r>
      <w:r>
        <w:rPr>
          <w:sz w:val="24"/>
          <w:szCs w:val="24"/>
          <w:rtl w:val="0"/>
          <w:lang w:val="fr-FR"/>
        </w:rPr>
        <w:t>ê</w:t>
      </w:r>
      <w:r>
        <w:rPr>
          <w:sz w:val="24"/>
          <w:szCs w:val="24"/>
          <w:rtl w:val="0"/>
          <w:lang w:val="fr-FR"/>
        </w:rPr>
        <w:t>me nombre de chiffres significatif que la donn</w:t>
      </w:r>
      <w:r>
        <w:rPr>
          <w:sz w:val="24"/>
          <w:szCs w:val="24"/>
          <w:rtl w:val="0"/>
          <w:lang w:val="fr-FR"/>
        </w:rPr>
        <w:t>é</w:t>
      </w:r>
      <w:r>
        <w:rPr>
          <w:sz w:val="24"/>
          <w:szCs w:val="24"/>
          <w:rtl w:val="0"/>
          <w:lang w:val="fr-FR"/>
        </w:rPr>
        <w:t xml:space="preserve">e ayant le moins de chiffres significatif. </w:t>
      </w:r>
    </w:p>
    <w:p>
      <w:pPr>
        <w:pStyle w:val="Body"/>
        <w:numPr>
          <w:ilvl w:val="0"/>
          <w:numId w:val="4"/>
        </w:numPr>
        <w:jc w:val="left"/>
        <w:rPr>
          <w:sz w:val="24"/>
          <w:szCs w:val="24"/>
          <w:lang w:val="fr-FR"/>
        </w:rPr>
      </w:pPr>
      <w:r>
        <w:rPr>
          <w:sz w:val="24"/>
          <w:szCs w:val="24"/>
          <w:rtl w:val="0"/>
          <w:lang w:val="fr-FR"/>
        </w:rPr>
        <w:t>exact et pr</w:t>
      </w:r>
      <w:r>
        <w:rPr>
          <w:sz w:val="24"/>
          <w:szCs w:val="24"/>
          <w:rtl w:val="0"/>
          <w:lang w:val="fr-FR"/>
        </w:rPr>
        <w:t>é</w:t>
      </w:r>
      <w:r>
        <w:rPr>
          <w:sz w:val="24"/>
          <w:szCs w:val="24"/>
          <w:rtl w:val="0"/>
          <w:lang w:val="fr-FR"/>
        </w:rPr>
        <w:t xml:space="preserve">cis </w:t>
      </w:r>
    </w:p>
    <w:p>
      <w:pPr>
        <w:pStyle w:val="Body"/>
        <w:numPr>
          <w:ilvl w:val="0"/>
          <w:numId w:val="4"/>
        </w:numPr>
        <w:jc w:val="left"/>
        <w:rPr>
          <w:sz w:val="24"/>
          <w:szCs w:val="24"/>
          <w:lang w:val="fr-FR"/>
        </w:rPr>
      </w:pPr>
      <w:r>
        <w:rPr>
          <w:sz w:val="24"/>
          <w:szCs w:val="24"/>
          <w:rtl w:val="0"/>
          <w:lang w:val="fr-FR"/>
        </w:rPr>
        <w:t>inexact mais pr</w:t>
      </w:r>
      <w:r>
        <w:rPr>
          <w:sz w:val="24"/>
          <w:szCs w:val="24"/>
          <w:rtl w:val="0"/>
          <w:lang w:val="fr-FR"/>
        </w:rPr>
        <w:t>é</w:t>
      </w:r>
      <w:r>
        <w:rPr>
          <w:sz w:val="24"/>
          <w:szCs w:val="24"/>
          <w:rtl w:val="0"/>
          <w:lang w:val="fr-FR"/>
        </w:rPr>
        <w:t xml:space="preserve">cis </w:t>
      </w:r>
    </w:p>
    <w:p>
      <w:pPr>
        <w:pStyle w:val="Body"/>
        <w:numPr>
          <w:ilvl w:val="0"/>
          <w:numId w:val="4"/>
        </w:numPr>
        <w:jc w:val="left"/>
        <w:rPr>
          <w:sz w:val="24"/>
          <w:szCs w:val="24"/>
          <w:lang w:val="fr-FR"/>
        </w:rPr>
      </w:pPr>
      <w:r>
        <w:rPr>
          <w:sz w:val="24"/>
          <w:szCs w:val="24"/>
          <w:rtl w:val="0"/>
          <w:lang w:val="fr-FR"/>
        </w:rPr>
        <w:t>inexact et impr</w:t>
      </w:r>
      <w:r>
        <w:rPr>
          <w:sz w:val="24"/>
          <w:szCs w:val="24"/>
          <w:rtl w:val="0"/>
          <w:lang w:val="fr-FR"/>
        </w:rPr>
        <w:t>é</w:t>
      </w:r>
      <w:r>
        <w:rPr>
          <w:sz w:val="24"/>
          <w:szCs w:val="24"/>
          <w:rtl w:val="0"/>
          <w:lang w:val="fr-FR"/>
        </w:rPr>
        <w:t xml:space="preserve">cis </w:t>
      </w:r>
    </w:p>
    <w:p>
      <w:pPr>
        <w:pStyle w:val="Body"/>
        <w:jc w:val="left"/>
        <w:rPr>
          <w:sz w:val="24"/>
          <w:szCs w:val="24"/>
        </w:rPr>
      </w:pPr>
      <w:r>
        <w:rPr>
          <w:sz w:val="24"/>
          <w:szCs w:val="24"/>
          <w:rtl w:val="0"/>
          <w:lang w:val="fr-FR"/>
        </w:rPr>
        <w:t>NB. il est possible d</w:t>
      </w:r>
      <w:r>
        <w:rPr>
          <w:sz w:val="24"/>
          <w:szCs w:val="24"/>
          <w:rtl w:val="0"/>
          <w:lang w:val="fr-FR"/>
        </w:rPr>
        <w:t>’ê</w:t>
      </w:r>
      <w:r>
        <w:rPr>
          <w:sz w:val="24"/>
          <w:szCs w:val="24"/>
          <w:rtl w:val="0"/>
          <w:lang w:val="fr-FR"/>
        </w:rPr>
        <w:t>tre pr</w:t>
      </w:r>
      <w:r>
        <w:rPr>
          <w:sz w:val="24"/>
          <w:szCs w:val="24"/>
          <w:rtl w:val="0"/>
          <w:lang w:val="fr-FR"/>
        </w:rPr>
        <w:t>é</w:t>
      </w:r>
      <w:r>
        <w:rPr>
          <w:sz w:val="24"/>
          <w:szCs w:val="24"/>
          <w:rtl w:val="0"/>
          <w:lang w:val="fr-FR"/>
        </w:rPr>
        <w:t xml:space="preserve">cis dans ton erreur. </w:t>
      </w: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center"/>
        <w:rPr>
          <w:sz w:val="28"/>
          <w:szCs w:val="28"/>
        </w:rPr>
      </w:pPr>
      <w:r>
        <w:rPr>
          <w:sz w:val="28"/>
          <w:szCs w:val="28"/>
          <w:rtl w:val="0"/>
          <w:lang w:val="fr-FR"/>
        </w:rPr>
        <w:t>2. Atomes, mol</w:t>
      </w:r>
      <w:r>
        <w:rPr>
          <w:sz w:val="28"/>
          <w:szCs w:val="28"/>
          <w:rtl w:val="0"/>
          <w:lang w:val="fr-FR"/>
        </w:rPr>
        <w:t>é</w:t>
      </w:r>
      <w:r>
        <w:rPr>
          <w:sz w:val="28"/>
          <w:szCs w:val="28"/>
          <w:rtl w:val="0"/>
          <w:lang w:val="fr-FR"/>
        </w:rPr>
        <w:t>cules et ions</w:t>
      </w:r>
    </w:p>
    <w:p>
      <w:pPr>
        <w:pStyle w:val="Body"/>
        <w:jc w:val="center"/>
        <w:rPr>
          <w:sz w:val="28"/>
          <w:szCs w:val="28"/>
        </w:rPr>
      </w:pPr>
    </w:p>
    <w:p>
      <w:pPr>
        <w:pStyle w:val="Body"/>
        <w:jc w:val="center"/>
        <w:rPr>
          <w:sz w:val="24"/>
          <w:szCs w:val="24"/>
          <w:u w:val="single"/>
        </w:rPr>
      </w:pPr>
      <w:r>
        <w:rPr>
          <w:sz w:val="24"/>
          <w:szCs w:val="24"/>
          <w:u w:val="single"/>
          <w:rtl w:val="0"/>
          <w:lang w:val="fr-FR"/>
        </w:rPr>
        <w:t>Historique 2.2 - 2.10</w:t>
      </w:r>
    </w:p>
    <w:p>
      <w:pPr>
        <w:pStyle w:val="Body"/>
        <w:jc w:val="left"/>
        <w:rPr>
          <w:sz w:val="24"/>
          <w:szCs w:val="24"/>
        </w:rPr>
      </w:pPr>
      <w:r>
        <w:rPr>
          <w:sz w:val="24"/>
          <w:szCs w:val="24"/>
          <w:rtl w:val="0"/>
          <w:lang w:val="fr-FR"/>
        </w:rPr>
        <w:t xml:space="preserve">1808 - Dalton : </w:t>
      </w:r>
      <w:r>
        <w:rPr>
          <w:sz w:val="24"/>
          <w:szCs w:val="24"/>
          <w:rtl w:val="0"/>
          <w:lang w:val="fr-FR"/>
        </w:rPr>
        <w:t>é</w:t>
      </w:r>
      <w:r>
        <w:rPr>
          <w:sz w:val="24"/>
          <w:szCs w:val="24"/>
          <w:rtl w:val="0"/>
          <w:lang w:val="fr-FR"/>
        </w:rPr>
        <w:t>l</w:t>
      </w:r>
      <w:r>
        <w:rPr>
          <w:sz w:val="24"/>
          <w:szCs w:val="24"/>
          <w:rtl w:val="0"/>
          <w:lang w:val="fr-FR"/>
        </w:rPr>
        <w:t>é</w:t>
      </w:r>
      <w:r>
        <w:rPr>
          <w:sz w:val="24"/>
          <w:szCs w:val="24"/>
          <w:rtl w:val="0"/>
          <w:lang w:val="fr-FR"/>
        </w:rPr>
        <w:t>ment = plusieurs atomes (indestructibles) o</w:t>
      </w:r>
      <w:r>
        <w:rPr>
          <w:sz w:val="24"/>
          <w:szCs w:val="24"/>
          <w:rtl w:val="0"/>
          <w:lang w:val="fr-FR"/>
        </w:rPr>
        <w:t xml:space="preserve">ù </w:t>
      </w:r>
      <w:r>
        <w:rPr>
          <w:sz w:val="24"/>
          <w:szCs w:val="24"/>
          <w:rtl w:val="0"/>
          <w:lang w:val="fr-FR"/>
        </w:rPr>
        <w:t xml:space="preserve">les </w:t>
      </w:r>
      <w:r>
        <w:rPr>
          <w:sz w:val="24"/>
          <w:szCs w:val="24"/>
          <w:rtl w:val="0"/>
          <w:lang w:val="en-US"/>
        </w:rPr>
        <w:t>atomes d</w:t>
      </w:r>
      <w:r>
        <w:rPr>
          <w:sz w:val="24"/>
          <w:szCs w:val="24"/>
          <w:rtl w:val="0"/>
        </w:rPr>
        <w:t>’</w:t>
      </w:r>
      <w:r>
        <w:rPr>
          <w:sz w:val="24"/>
          <w:szCs w:val="24"/>
          <w:rtl w:val="0"/>
        </w:rPr>
        <w:t xml:space="preserve">un </w:t>
      </w:r>
      <w:r>
        <w:rPr>
          <w:sz w:val="24"/>
          <w:szCs w:val="24"/>
          <w:rtl w:val="0"/>
          <w:lang w:val="fr-FR"/>
        </w:rPr>
        <w:t>é</w:t>
      </w:r>
      <w:r>
        <w:rPr>
          <w:sz w:val="24"/>
          <w:szCs w:val="24"/>
          <w:rtl w:val="0"/>
        </w:rPr>
        <w:t>l</w:t>
      </w:r>
      <w:r>
        <w:rPr>
          <w:sz w:val="24"/>
          <w:szCs w:val="24"/>
          <w:rtl w:val="0"/>
          <w:lang w:val="fr-FR"/>
        </w:rPr>
        <w:t>é</w:t>
      </w:r>
      <w:r>
        <w:rPr>
          <w:sz w:val="24"/>
          <w:szCs w:val="24"/>
          <w:rtl w:val="0"/>
          <w:lang w:val="fr-FR"/>
        </w:rPr>
        <w:t>ment sont diff</w:t>
      </w:r>
      <w:r>
        <w:rPr>
          <w:sz w:val="24"/>
          <w:szCs w:val="24"/>
          <w:rtl w:val="0"/>
          <w:lang w:val="fr-FR"/>
        </w:rPr>
        <w:t>é</w:t>
      </w:r>
      <w:r>
        <w:rPr>
          <w:sz w:val="24"/>
          <w:szCs w:val="24"/>
          <w:rtl w:val="0"/>
          <w:lang w:val="fr-FR"/>
        </w:rPr>
        <w:t xml:space="preserve">rents de ceux de tous les autres </w:t>
      </w:r>
      <w:r>
        <w:rPr>
          <w:sz w:val="24"/>
          <w:szCs w:val="24"/>
          <w:rtl w:val="0"/>
          <w:lang w:val="fr-FR"/>
        </w:rPr>
        <w:t>é</w:t>
      </w:r>
      <w:r>
        <w:rPr>
          <w:sz w:val="24"/>
          <w:szCs w:val="24"/>
          <w:rtl w:val="0"/>
        </w:rPr>
        <w:t>l</w:t>
      </w:r>
      <w:r>
        <w:rPr>
          <w:sz w:val="24"/>
          <w:szCs w:val="24"/>
          <w:rtl w:val="0"/>
          <w:lang w:val="fr-FR"/>
        </w:rPr>
        <w:t>é</w:t>
      </w:r>
      <w:r>
        <w:rPr>
          <w:sz w:val="24"/>
          <w:szCs w:val="24"/>
          <w:rtl w:val="0"/>
          <w:lang w:val="fr-FR"/>
        </w:rPr>
        <w:t>ments</w:t>
      </w:r>
      <w:r>
        <w:rPr>
          <w:sz w:val="24"/>
          <w:szCs w:val="24"/>
          <w:rtl w:val="0"/>
          <w:lang w:val="fr-FR"/>
        </w:rPr>
        <w:t>, compos</w:t>
      </w:r>
      <w:r>
        <w:rPr>
          <w:sz w:val="24"/>
          <w:szCs w:val="24"/>
          <w:rtl w:val="0"/>
          <w:lang w:val="fr-FR"/>
        </w:rPr>
        <w:t xml:space="preserve">é </w:t>
      </w:r>
      <w:r>
        <w:rPr>
          <w:sz w:val="24"/>
          <w:szCs w:val="24"/>
          <w:rtl w:val="0"/>
          <w:lang w:val="fr-FR"/>
        </w:rPr>
        <w:t xml:space="preserve">= plusieurs </w:t>
      </w:r>
      <w:r>
        <w:rPr>
          <w:sz w:val="24"/>
          <w:szCs w:val="24"/>
          <w:rtl w:val="0"/>
          <w:lang w:val="fr-FR"/>
        </w:rPr>
        <w:t>é</w:t>
      </w:r>
      <w:r>
        <w:rPr>
          <w:sz w:val="24"/>
          <w:szCs w:val="24"/>
          <w:rtl w:val="0"/>
          <w:lang w:val="fr-FR"/>
        </w:rPr>
        <w:t>l</w:t>
      </w:r>
      <w:r>
        <w:rPr>
          <w:sz w:val="24"/>
          <w:szCs w:val="24"/>
          <w:rtl w:val="0"/>
          <w:lang w:val="fr-FR"/>
        </w:rPr>
        <w:t>é</w:t>
      </w:r>
      <w:r>
        <w:rPr>
          <w:sz w:val="24"/>
          <w:szCs w:val="24"/>
          <w:rtl w:val="0"/>
          <w:lang w:val="fr-FR"/>
        </w:rPr>
        <w:t>ment o</w:t>
      </w:r>
      <w:r>
        <w:rPr>
          <w:sz w:val="24"/>
          <w:szCs w:val="24"/>
          <w:rtl w:val="0"/>
          <w:lang w:val="fr-FR"/>
        </w:rPr>
        <w:t xml:space="preserve">ù </w:t>
      </w:r>
      <w:r>
        <w:rPr>
          <w:sz w:val="24"/>
          <w:szCs w:val="24"/>
          <w:rtl w:val="0"/>
          <w:lang w:val="fr-FR"/>
        </w:rPr>
        <w:t>le rapport entre le nombre d</w:t>
      </w:r>
      <w:r>
        <w:rPr>
          <w:sz w:val="24"/>
          <w:szCs w:val="24"/>
          <w:rtl w:val="0"/>
        </w:rPr>
        <w:t>’</w:t>
      </w:r>
      <w:r>
        <w:rPr>
          <w:sz w:val="24"/>
          <w:szCs w:val="24"/>
          <w:rtl w:val="0"/>
          <w:lang w:val="fr-FR"/>
        </w:rPr>
        <w:t xml:space="preserve">atomes de deux </w:t>
      </w:r>
      <w:r>
        <w:rPr>
          <w:sz w:val="24"/>
          <w:szCs w:val="24"/>
          <w:rtl w:val="0"/>
          <w:lang w:val="fr-FR"/>
        </w:rPr>
        <w:t>é</w:t>
      </w:r>
      <w:r>
        <w:rPr>
          <w:sz w:val="24"/>
          <w:szCs w:val="24"/>
          <w:rtl w:val="0"/>
        </w:rPr>
        <w:t>l</w:t>
      </w:r>
      <w:r>
        <w:rPr>
          <w:sz w:val="24"/>
          <w:szCs w:val="24"/>
          <w:rtl w:val="0"/>
          <w:lang w:val="fr-FR"/>
        </w:rPr>
        <w:t>é</w:t>
      </w:r>
      <w:r>
        <w:rPr>
          <w:sz w:val="24"/>
          <w:szCs w:val="24"/>
          <w:rtl w:val="0"/>
          <w:lang w:val="fr-FR"/>
        </w:rPr>
        <w:t>ments est soit un nombre entier, soit une fraction simple</w:t>
      </w:r>
      <w:r>
        <w:rPr>
          <w:sz w:val="24"/>
          <w:szCs w:val="24"/>
          <w:rtl w:val="0"/>
          <w:lang w:val="fr-FR"/>
        </w:rPr>
        <w:t>. Une r</w:t>
      </w:r>
      <w:r>
        <w:rPr>
          <w:sz w:val="24"/>
          <w:szCs w:val="24"/>
          <w:rtl w:val="0"/>
          <w:lang w:val="fr-FR"/>
        </w:rPr>
        <w:t>é</w:t>
      </w:r>
      <w:r>
        <w:rPr>
          <w:sz w:val="24"/>
          <w:szCs w:val="24"/>
          <w:rtl w:val="0"/>
          <w:lang w:val="fr-FR"/>
        </w:rPr>
        <w:t>action chimique n</w:t>
      </w:r>
      <w:r>
        <w:rPr>
          <w:sz w:val="24"/>
          <w:szCs w:val="24"/>
          <w:rtl w:val="0"/>
          <w:lang w:val="fr-FR"/>
        </w:rPr>
        <w:t>’</w:t>
      </w:r>
      <w:r>
        <w:rPr>
          <w:sz w:val="24"/>
          <w:szCs w:val="24"/>
          <w:rtl w:val="0"/>
          <w:lang w:val="fr-FR"/>
        </w:rPr>
        <w:t>entraine ni la creation ni la destruction d</w:t>
      </w:r>
      <w:r>
        <w:rPr>
          <w:sz w:val="24"/>
          <w:szCs w:val="24"/>
          <w:rtl w:val="0"/>
          <w:lang w:val="fr-FR"/>
        </w:rPr>
        <w:t>’</w:t>
      </w:r>
      <w:r>
        <w:rPr>
          <w:sz w:val="24"/>
          <w:szCs w:val="24"/>
          <w:rtl w:val="0"/>
          <w:lang w:val="fr-FR"/>
        </w:rPr>
        <w:t>atomes (loi de conservation de masse). Il explique aussi la loi de proportions d</w:t>
      </w:r>
      <w:r>
        <w:rPr>
          <w:sz w:val="24"/>
          <w:szCs w:val="24"/>
          <w:rtl w:val="0"/>
          <w:lang w:val="fr-FR"/>
        </w:rPr>
        <w:t>é</w:t>
      </w:r>
      <w:r>
        <w:rPr>
          <w:sz w:val="24"/>
          <w:szCs w:val="24"/>
          <w:rtl w:val="0"/>
          <w:lang w:val="fr-FR"/>
        </w:rPr>
        <w:t>finies -  dans l</w:t>
      </w:r>
      <w:r>
        <w:rPr>
          <w:sz w:val="24"/>
          <w:szCs w:val="24"/>
          <w:rtl w:val="0"/>
          <w:lang w:val="fr-FR"/>
        </w:rPr>
        <w:t>’</w:t>
      </w:r>
      <w:r>
        <w:rPr>
          <w:sz w:val="24"/>
          <w:szCs w:val="24"/>
          <w:rtl w:val="0"/>
          <w:lang w:val="fr-FR"/>
        </w:rPr>
        <w:t xml:space="preserve">eau, il y a toujours le meme montant </w:t>
      </w:r>
      <w:r>
        <w:rPr>
          <w:sz w:val="24"/>
          <w:szCs w:val="24"/>
          <w:rtl w:val="0"/>
          <w:lang w:val="en-US"/>
        </w:rPr>
        <w:t>d</w:t>
      </w:r>
      <w:r>
        <w:rPr>
          <w:sz w:val="24"/>
          <w:szCs w:val="24"/>
          <w:rtl w:val="0"/>
          <w:lang w:val="en-US"/>
        </w:rPr>
        <w:t>’</w:t>
      </w:r>
      <w:r>
        <w:rPr>
          <w:sz w:val="24"/>
          <w:szCs w:val="24"/>
          <w:rtl w:val="0"/>
          <w:lang w:val="en-US"/>
        </w:rPr>
        <w:t>oxyg</w:t>
      </w:r>
      <w:r>
        <w:rPr>
          <w:sz w:val="24"/>
          <w:szCs w:val="24"/>
          <w:rtl w:val="0"/>
          <w:lang w:val="fr-FR"/>
        </w:rPr>
        <w:t>è</w:t>
      </w:r>
      <w:r>
        <w:rPr>
          <w:sz w:val="24"/>
          <w:szCs w:val="24"/>
          <w:rtl w:val="0"/>
          <w:lang w:val="fr-FR"/>
        </w:rPr>
        <w:t xml:space="preserve">ne par rapport </w:t>
      </w:r>
      <w:r>
        <w:rPr>
          <w:sz w:val="24"/>
          <w:szCs w:val="24"/>
          <w:rtl w:val="0"/>
          <w:lang w:val="fr-FR"/>
        </w:rPr>
        <w:t xml:space="preserve">à </w:t>
      </w:r>
      <w:r>
        <w:rPr>
          <w:sz w:val="24"/>
          <w:szCs w:val="24"/>
          <w:rtl w:val="0"/>
          <w:lang w:val="fr-FR"/>
        </w:rPr>
        <w:t>l</w:t>
      </w:r>
      <w:r>
        <w:rPr>
          <w:sz w:val="24"/>
          <w:szCs w:val="24"/>
          <w:rtl w:val="0"/>
          <w:lang w:val="fr-FR"/>
        </w:rPr>
        <w:t>’</w:t>
      </w:r>
      <w:r>
        <w:rPr>
          <w:sz w:val="24"/>
          <w:szCs w:val="24"/>
          <w:rtl w:val="0"/>
          <w:lang w:val="fr-FR"/>
        </w:rPr>
        <w:t>hydrog</w:t>
      </w:r>
      <w:r>
        <w:rPr>
          <w:sz w:val="24"/>
          <w:szCs w:val="24"/>
          <w:rtl w:val="0"/>
          <w:lang w:val="fr-FR"/>
        </w:rPr>
        <w:t>è</w:t>
      </w:r>
      <w:r>
        <w:rPr>
          <w:sz w:val="24"/>
          <w:szCs w:val="24"/>
          <w:rtl w:val="0"/>
          <w:lang w:val="fr-FR"/>
        </w:rPr>
        <w:t>ne at la loi de proportions multiples - le</w:t>
      </w:r>
      <w:r>
        <w:drawing>
          <wp:anchor distT="152400" distB="152400" distL="152400" distR="152400" simplePos="0" relativeHeight="251661312" behindDoc="0" locked="0" layoutInCell="1" allowOverlap="1">
            <wp:simplePos x="0" y="0"/>
            <wp:positionH relativeFrom="page">
              <wp:posOffset>2975142</wp:posOffset>
            </wp:positionH>
            <wp:positionV relativeFrom="page">
              <wp:posOffset>3483396</wp:posOffset>
            </wp:positionV>
            <wp:extent cx="1822116" cy="1366587"/>
            <wp:effectExtent l="0" t="0" r="0"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png"/>
                    <pic:cNvPicPr>
                      <a:picLocks noChangeAspect="1"/>
                    </pic:cNvPicPr>
                  </pic:nvPicPr>
                  <pic:blipFill>
                    <a:blip r:embed="rId6">
                      <a:extLst/>
                    </a:blip>
                    <a:stretch>
                      <a:fillRect/>
                    </a:stretch>
                  </pic:blipFill>
                  <pic:spPr>
                    <a:xfrm>
                      <a:off x="0" y="0"/>
                      <a:ext cx="1822116" cy="1366587"/>
                    </a:xfrm>
                    <a:prstGeom prst="rect">
                      <a:avLst/>
                    </a:prstGeom>
                    <a:ln w="12700" cap="flat">
                      <a:noFill/>
                      <a:miter lim="400000"/>
                    </a:ln>
                    <a:effectLst/>
                  </pic:spPr>
                </pic:pic>
              </a:graphicData>
            </a:graphic>
          </wp:anchor>
        </w:drawing>
      </w:r>
      <w:r>
        <w:drawing>
          <wp:anchor distT="152400" distB="152400" distL="152400" distR="152400" simplePos="0" relativeHeight="251662336" behindDoc="0" locked="0" layoutInCell="1" allowOverlap="1">
            <wp:simplePos x="0" y="0"/>
            <wp:positionH relativeFrom="page">
              <wp:posOffset>1488813</wp:posOffset>
            </wp:positionH>
            <wp:positionV relativeFrom="page">
              <wp:posOffset>6721460</wp:posOffset>
            </wp:positionV>
            <wp:extent cx="2178574" cy="1633931"/>
            <wp:effectExtent l="0" t="0" r="0" b="0"/>
            <wp:wrapTopAndBottom distT="152400" distB="15240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image.png"/>
                    <pic:cNvPicPr>
                      <a:picLocks noChangeAspect="1"/>
                    </pic:cNvPicPr>
                  </pic:nvPicPr>
                  <pic:blipFill>
                    <a:blip r:embed="rId7">
                      <a:extLst/>
                    </a:blip>
                    <a:stretch>
                      <a:fillRect/>
                    </a:stretch>
                  </pic:blipFill>
                  <pic:spPr>
                    <a:xfrm>
                      <a:off x="0" y="0"/>
                      <a:ext cx="2178574" cy="1633931"/>
                    </a:xfrm>
                    <a:prstGeom prst="rect">
                      <a:avLst/>
                    </a:prstGeom>
                    <a:ln w="12700" cap="flat">
                      <a:noFill/>
                      <a:miter lim="400000"/>
                    </a:ln>
                    <a:effectLst/>
                  </pic:spPr>
                </pic:pic>
              </a:graphicData>
            </a:graphic>
          </wp:anchor>
        </w:drawing>
      </w:r>
      <w:r>
        <w:rPr>
          <w:sz w:val="24"/>
          <w:szCs w:val="24"/>
          <w:rtl w:val="0"/>
          <w:lang w:val="fr-FR"/>
        </w:rPr>
        <w:t>s formules empiriques peuvent cependant representer plusieurs compos</w:t>
      </w:r>
      <w:r>
        <w:rPr>
          <w:sz w:val="24"/>
          <w:szCs w:val="24"/>
          <w:rtl w:val="0"/>
          <w:lang w:val="fr-FR"/>
        </w:rPr>
        <w:t>é</w:t>
      </w:r>
      <w:r>
        <w:rPr>
          <w:sz w:val="24"/>
          <w:szCs w:val="24"/>
          <w:rtl w:val="0"/>
          <w:lang w:val="fr-FR"/>
        </w:rPr>
        <w:t>s diff</w:t>
      </w:r>
      <w:r>
        <w:rPr>
          <w:sz w:val="24"/>
          <w:szCs w:val="24"/>
          <w:rtl w:val="0"/>
          <w:lang w:val="fr-FR"/>
        </w:rPr>
        <w:t>é</w:t>
      </w:r>
      <w:r>
        <w:rPr>
          <w:sz w:val="24"/>
          <w:szCs w:val="24"/>
          <w:rtl w:val="0"/>
          <w:lang w:val="fr-FR"/>
        </w:rPr>
        <w:t xml:space="preserve">rents. </w:t>
      </w:r>
    </w:p>
    <w:p>
      <w:pPr>
        <w:pStyle w:val="Body"/>
        <w:jc w:val="left"/>
        <w:rPr>
          <w:sz w:val="24"/>
          <w:szCs w:val="24"/>
        </w:rPr>
      </w:pPr>
      <w:r>
        <w:rPr>
          <w:sz w:val="24"/>
          <w:szCs w:val="24"/>
          <w:rtl w:val="0"/>
          <w:lang w:val="en-US"/>
        </w:rPr>
        <w:tab/>
        <w:t>Thomson - a prouv</w:t>
      </w:r>
      <w:r>
        <w:rPr>
          <w:sz w:val="24"/>
          <w:szCs w:val="24"/>
          <w:rtl w:val="0"/>
          <w:lang w:val="fr-FR"/>
        </w:rPr>
        <w:t xml:space="preserve">é </w:t>
      </w:r>
      <w:r>
        <w:rPr>
          <w:sz w:val="24"/>
          <w:szCs w:val="24"/>
          <w:rtl w:val="0"/>
          <w:lang w:val="fr-FR"/>
        </w:rPr>
        <w:t>l</w:t>
      </w:r>
      <w:r>
        <w:rPr>
          <w:sz w:val="24"/>
          <w:szCs w:val="24"/>
          <w:rtl w:val="0"/>
          <w:lang w:val="fr-FR"/>
        </w:rPr>
        <w:t>’</w:t>
      </w:r>
      <w:r>
        <w:rPr>
          <w:sz w:val="24"/>
          <w:szCs w:val="24"/>
          <w:rtl w:val="0"/>
          <w:lang w:val="fr-FR"/>
        </w:rPr>
        <w:t>existence d</w:t>
      </w:r>
      <w:r>
        <w:rPr>
          <w:sz w:val="24"/>
          <w:szCs w:val="24"/>
          <w:rtl w:val="0"/>
          <w:lang w:val="fr-FR"/>
        </w:rPr>
        <w:t>’é</w:t>
      </w:r>
      <w:r>
        <w:rPr>
          <w:sz w:val="24"/>
          <w:szCs w:val="24"/>
          <w:rtl w:val="0"/>
          <w:lang w:val="fr-FR"/>
        </w:rPr>
        <w:t xml:space="preserve">lectron grace </w:t>
      </w:r>
      <w:r>
        <w:rPr>
          <w:sz w:val="24"/>
          <w:szCs w:val="24"/>
          <w:rtl w:val="0"/>
          <w:lang w:val="fr-FR"/>
        </w:rPr>
        <w:t xml:space="preserve">à </w:t>
      </w:r>
      <w:r>
        <w:rPr>
          <w:sz w:val="24"/>
          <w:szCs w:val="24"/>
          <w:rtl w:val="0"/>
          <w:lang w:val="fr-FR"/>
        </w:rPr>
        <w:t>un rayon cathodique</w:t>
      </w:r>
      <w:r>
        <w:rPr>
          <w:sz w:val="24"/>
          <w:szCs w:val="24"/>
          <w:rtl w:val="0"/>
          <w:lang w:val="en-US"/>
        </w:rPr>
        <w:t>. Il a dit que l</w:t>
      </w:r>
      <w:r>
        <w:rPr>
          <w:sz w:val="24"/>
          <w:szCs w:val="24"/>
          <w:rtl w:val="0"/>
          <w:lang w:val="fr-FR"/>
        </w:rPr>
        <w:t>'</w:t>
      </w:r>
      <w:r>
        <w:rPr>
          <w:sz w:val="24"/>
          <w:szCs w:val="24"/>
          <w:rtl w:val="0"/>
          <w:lang w:val="en-US"/>
        </w:rPr>
        <w:t xml:space="preserve">atome avait une forme </w:t>
      </w:r>
      <w:r>
        <w:rPr>
          <w:sz w:val="24"/>
          <w:szCs w:val="24"/>
          <w:rtl w:val="0"/>
          <w:lang w:val="en-US"/>
        </w:rPr>
        <w:t>“</w:t>
      </w:r>
      <w:r>
        <w:rPr>
          <w:sz w:val="24"/>
          <w:szCs w:val="24"/>
          <w:rtl w:val="0"/>
          <w:lang w:val="en-US"/>
        </w:rPr>
        <w:t>plum pudding</w:t>
      </w:r>
      <w:r>
        <w:rPr>
          <w:sz w:val="24"/>
          <w:szCs w:val="24"/>
          <w:rtl w:val="0"/>
          <w:lang w:val="en-US"/>
        </w:rPr>
        <w:t xml:space="preserve">” </w:t>
      </w:r>
      <w:r>
        <w:rPr>
          <w:sz w:val="24"/>
          <w:szCs w:val="24"/>
          <w:rtl w:val="0"/>
          <w:lang w:val="en-US"/>
        </w:rPr>
        <w:t>(avant 1910), logique pcq masse n</w:t>
      </w:r>
      <w:r>
        <w:rPr>
          <w:sz w:val="24"/>
          <w:szCs w:val="24"/>
          <w:rtl w:val="0"/>
          <w:lang w:val="fr-FR"/>
        </w:rPr>
        <w:t>é</w:t>
      </w:r>
      <w:r>
        <w:rPr>
          <w:sz w:val="24"/>
          <w:szCs w:val="24"/>
          <w:rtl w:val="0"/>
          <w:lang w:val="en-US"/>
        </w:rPr>
        <w:t>gligeable de l</w:t>
      </w:r>
      <w:r>
        <w:rPr>
          <w:sz w:val="24"/>
          <w:szCs w:val="24"/>
          <w:rtl w:val="0"/>
          <w:lang w:val="en-US"/>
        </w:rPr>
        <w:t>’</w:t>
      </w:r>
      <w:r>
        <w:rPr>
          <w:sz w:val="24"/>
          <w:szCs w:val="24"/>
          <w:rtl w:val="0"/>
          <w:lang w:val="fr-FR"/>
        </w:rPr>
        <w:t>é</w:t>
      </w:r>
      <w:r>
        <w:rPr>
          <w:sz w:val="24"/>
          <w:szCs w:val="24"/>
          <w:rtl w:val="0"/>
          <w:lang w:val="fr-FR"/>
        </w:rPr>
        <w:t>lectron</w:t>
      </w:r>
    </w:p>
    <w:p>
      <w:pPr>
        <w:pStyle w:val="Body"/>
        <w:jc w:val="left"/>
        <w:rPr>
          <w:b w:val="1"/>
          <w:bCs w:val="1"/>
          <w:sz w:val="24"/>
          <w:szCs w:val="24"/>
        </w:rPr>
      </w:pPr>
    </w:p>
    <w:p>
      <w:pPr>
        <w:pStyle w:val="Body"/>
        <w:jc w:val="left"/>
        <w:rPr>
          <w:sz w:val="24"/>
          <w:szCs w:val="24"/>
        </w:rPr>
      </w:pPr>
      <w:r>
        <w:rPr>
          <w:sz w:val="24"/>
          <w:szCs w:val="24"/>
        </w:rPr>
        <w:tab/>
      </w: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r>
        <w:rPr>
          <w:sz w:val="24"/>
          <w:szCs w:val="24"/>
          <w:rtl w:val="0"/>
          <w:lang w:val="en-US"/>
        </w:rPr>
        <w:tab/>
        <w:t xml:space="preserve">Millikan </w:t>
      </w:r>
      <w:r>
        <w:rPr>
          <w:sz w:val="24"/>
          <w:szCs w:val="24"/>
          <w:rtl w:val="0"/>
          <w:lang w:val="fr-FR"/>
        </w:rPr>
        <w:t>- a pu d</w:t>
      </w:r>
      <w:r>
        <w:rPr>
          <w:sz w:val="24"/>
          <w:szCs w:val="24"/>
          <w:rtl w:val="0"/>
          <w:lang w:val="fr-FR"/>
        </w:rPr>
        <w:t>é</w:t>
      </w:r>
      <w:r>
        <w:rPr>
          <w:sz w:val="24"/>
          <w:szCs w:val="24"/>
          <w:rtl w:val="0"/>
          <w:lang w:val="fr-FR"/>
        </w:rPr>
        <w:t>terminer la charge de l</w:t>
      </w:r>
      <w:r>
        <w:rPr>
          <w:sz w:val="24"/>
          <w:szCs w:val="24"/>
          <w:rtl w:val="0"/>
          <w:lang w:val="fr-FR"/>
        </w:rPr>
        <w:t>’é</w:t>
      </w:r>
      <w:r>
        <w:rPr>
          <w:sz w:val="24"/>
          <w:szCs w:val="24"/>
          <w:rtl w:val="0"/>
          <w:lang w:val="fr-FR"/>
        </w:rPr>
        <w:t>lectron suivant la d</w:t>
      </w:r>
      <w:r>
        <w:rPr>
          <w:sz w:val="24"/>
          <w:szCs w:val="24"/>
          <w:rtl w:val="0"/>
          <w:lang w:val="fr-FR"/>
        </w:rPr>
        <w:t>é</w:t>
      </w:r>
      <w:r>
        <w:rPr>
          <w:sz w:val="24"/>
          <w:szCs w:val="24"/>
          <w:rtl w:val="0"/>
          <w:lang w:val="fr-FR"/>
        </w:rPr>
        <w:t>couverte de Thomson grace a une experience utilisant de l</w:t>
      </w:r>
      <w:r>
        <w:rPr>
          <w:sz w:val="24"/>
          <w:szCs w:val="24"/>
          <w:rtl w:val="0"/>
          <w:lang w:val="fr-FR"/>
        </w:rPr>
        <w:t>’</w:t>
      </w:r>
      <w:r>
        <w:rPr>
          <w:sz w:val="24"/>
          <w:szCs w:val="24"/>
          <w:rtl w:val="0"/>
          <w:lang w:val="fr-FR"/>
        </w:rPr>
        <w:t>huile</w:t>
      </w:r>
      <w:r>
        <w:rPr>
          <w:sz w:val="24"/>
          <w:szCs w:val="24"/>
          <w:rtl w:val="0"/>
          <w:lang w:val="en-US"/>
        </w:rPr>
        <w:t>, soit de 9.09 x 10</w:t>
      </w:r>
      <w:r>
        <w:rPr>
          <w:position w:val="2"/>
          <w:sz w:val="24"/>
          <w:szCs w:val="24"/>
          <w:vertAlign w:val="superscript"/>
          <w:rtl w:val="0"/>
          <w:lang w:val="en-US"/>
        </w:rPr>
        <w:t xml:space="preserve">-28 </w:t>
      </w:r>
      <w:r>
        <w:rPr>
          <w:sz w:val="24"/>
          <w:szCs w:val="24"/>
          <w:rtl w:val="0"/>
          <w:lang w:val="en-US"/>
        </w:rPr>
        <w:t>g.</w:t>
      </w:r>
    </w:p>
    <w:p>
      <w:pPr>
        <w:pStyle w:val="Body"/>
        <w:jc w:val="left"/>
        <w:rPr>
          <w:sz w:val="24"/>
          <w:szCs w:val="24"/>
        </w:rPr>
      </w:pPr>
      <w:r>
        <w:rPr>
          <w:sz w:val="24"/>
          <w:szCs w:val="24"/>
          <w:rtl w:val="0"/>
          <w:lang w:val="en-US"/>
        </w:rPr>
        <w:tab/>
        <w:t xml:space="preserve">Rutherford - grace </w:t>
      </w:r>
      <w:r>
        <w:rPr>
          <w:sz w:val="24"/>
          <w:szCs w:val="24"/>
          <w:rtl w:val="0"/>
          <w:lang w:val="fr-FR"/>
        </w:rPr>
        <w:t>à</w:t>
      </w:r>
      <w:r>
        <w:rPr>
          <w:sz w:val="24"/>
          <w:szCs w:val="24"/>
          <w:rtl w:val="0"/>
          <w:lang w:val="en-US"/>
        </w:rPr>
        <w:t xml:space="preserve"> une exp</w:t>
      </w:r>
      <w:r>
        <w:rPr>
          <w:sz w:val="24"/>
          <w:szCs w:val="24"/>
          <w:rtl w:val="0"/>
          <w:lang w:val="fr-FR"/>
        </w:rPr>
        <w:t>é</w:t>
      </w:r>
      <w:r>
        <w:rPr>
          <w:sz w:val="24"/>
          <w:szCs w:val="24"/>
          <w:rtl w:val="0"/>
          <w:lang w:val="fr-FR"/>
        </w:rPr>
        <w:t>ri</w:t>
      </w:r>
      <w:r>
        <w:rPr>
          <w:sz w:val="24"/>
          <w:szCs w:val="24"/>
          <w:rtl w:val="0"/>
          <w:lang w:val="en-US"/>
        </w:rPr>
        <w:t xml:space="preserve">ence utilisant une feuille d&lt;or et des particules alpha, il a d/couvert que les </w:t>
      </w:r>
      <w:r>
        <w:rPr>
          <w:sz w:val="24"/>
          <w:szCs w:val="24"/>
          <w:rtl w:val="0"/>
          <w:lang w:val="fr-FR"/>
        </w:rPr>
        <w:t>é</w:t>
      </w:r>
      <w:r>
        <w:rPr>
          <w:sz w:val="24"/>
          <w:szCs w:val="24"/>
          <w:rtl w:val="0"/>
          <w:lang w:val="en-US"/>
        </w:rPr>
        <w:t>lectrons n</w:t>
      </w:r>
      <w:r>
        <w:rPr>
          <w:sz w:val="24"/>
          <w:szCs w:val="24"/>
          <w:rtl w:val="0"/>
          <w:lang w:val="fr-FR"/>
        </w:rPr>
        <w:t>’é</w:t>
      </w:r>
      <w:r>
        <w:rPr>
          <w:sz w:val="24"/>
          <w:szCs w:val="24"/>
          <w:rtl w:val="0"/>
          <w:lang w:val="fr-FR"/>
        </w:rPr>
        <w:t>t</w:t>
      </w:r>
      <w:r>
        <w:rPr>
          <w:sz w:val="24"/>
          <w:szCs w:val="24"/>
          <w:rtl w:val="0"/>
          <w:lang w:val="en-US"/>
        </w:rPr>
        <w:t>aient pas situ</w:t>
      </w:r>
      <w:r>
        <w:rPr>
          <w:sz w:val="24"/>
          <w:szCs w:val="24"/>
          <w:rtl w:val="0"/>
          <w:lang w:val="fr-FR"/>
        </w:rPr>
        <w:t>é</w:t>
      </w:r>
      <w:r>
        <w:rPr>
          <w:sz w:val="24"/>
          <w:szCs w:val="24"/>
          <w:rtl w:val="0"/>
          <w:lang w:val="en-US"/>
        </w:rPr>
        <w:t>s dans l</w:t>
      </w:r>
      <w:r>
        <w:rPr>
          <w:sz w:val="24"/>
          <w:szCs w:val="24"/>
          <w:rtl w:val="0"/>
          <w:lang w:val="fr-FR"/>
        </w:rPr>
        <w:t>’</w:t>
      </w:r>
      <w:r>
        <w:rPr>
          <w:sz w:val="24"/>
          <w:szCs w:val="24"/>
          <w:rtl w:val="0"/>
          <w:lang w:val="en-US"/>
        </w:rPr>
        <w:t>atome, mais plut</w:t>
      </w:r>
      <w:r>
        <w:rPr>
          <w:sz w:val="24"/>
          <w:szCs w:val="24"/>
          <w:rtl w:val="0"/>
          <w:lang w:val="en-US"/>
        </w:rPr>
        <w:t>ô</w:t>
      </w:r>
      <w:r>
        <w:rPr>
          <w:sz w:val="24"/>
          <w:szCs w:val="24"/>
          <w:rtl w:val="0"/>
          <w:lang w:val="en-US"/>
        </w:rPr>
        <w:t>t autour.</w:t>
      </w:r>
      <w:r>
        <w:rPr>
          <w:sz w:val="24"/>
          <w:szCs w:val="24"/>
        </w:rPr>
        <mc:AlternateContent>
          <mc:Choice Requires="wps">
            <w:drawing>
              <wp:anchor distT="152400" distB="152400" distL="152400" distR="152400" simplePos="0" relativeHeight="251663360" behindDoc="0" locked="0" layoutInCell="1" allowOverlap="1">
                <wp:simplePos x="0" y="0"/>
                <wp:positionH relativeFrom="margin">
                  <wp:posOffset>3464652</wp:posOffset>
                </wp:positionH>
                <wp:positionV relativeFrom="line">
                  <wp:posOffset>217710</wp:posOffset>
                </wp:positionV>
                <wp:extent cx="2116845" cy="2373229"/>
                <wp:effectExtent l="0" t="0" r="0" b="0"/>
                <wp:wrapTopAndBottom distT="152400" distB="152400"/>
                <wp:docPr id="1073741827" name="officeArt object"/>
                <wp:cNvGraphicFramePr/>
                <a:graphic xmlns:a="http://schemas.openxmlformats.org/drawingml/2006/main">
                  <a:graphicData uri="http://schemas.microsoft.com/office/word/2010/wordprocessingShape">
                    <wps:wsp>
                      <wps:cNvSpPr txBox="1"/>
                      <wps:spPr>
                        <a:xfrm>
                          <a:off x="0" y="0"/>
                          <a:ext cx="2116845" cy="2373229"/>
                        </a:xfrm>
                        <a:prstGeom prst="rect">
                          <a:avLst/>
                        </a:prstGeom>
                        <a:noFill/>
                        <a:ln w="12700" cap="flat">
                          <a:noFill/>
                          <a:miter lim="400000"/>
                        </a:ln>
                        <a:effectLst/>
                      </wps:spPr>
                      <wps:txbx>
                        <w:txbxContent>
                          <w:p>
                            <w:pPr>
                              <w:pStyle w:val="Body"/>
                              <w:bidi w:val="0"/>
                            </w:pPr>
                            <w:r>
                              <w:rPr>
                                <w:rtl w:val="0"/>
                                <w:lang w:val="en-US"/>
                              </w:rPr>
                              <w:t xml:space="preserve">rather than go through the leaf in a straight manner, as was expected due to </w:t>
                            </w:r>
                            <w:r>
                              <w:rPr>
                                <w:rtl w:val="0"/>
                              </w:rPr>
                              <w:t>T</w:t>
                            </w:r>
                            <w:r>
                              <w:rPr>
                                <w:rtl w:val="0"/>
                                <w:lang w:val="en-US"/>
                              </w:rPr>
                              <w:t>homson</w:t>
                            </w:r>
                            <w:r>
                              <w:rPr>
                                <w:rtl w:val="0"/>
                                <w:lang w:val="en-US"/>
                              </w:rPr>
                              <w:t>’</w:t>
                            </w:r>
                            <w:r>
                              <w:rPr>
                                <w:rtl w:val="0"/>
                                <w:lang w:val="en-US"/>
                              </w:rPr>
                              <w:t>s explanation, their trajectory was deviated, showing that the positive alpha particles were repulsed by positive charges inside the atom, the protons. He established that these protons were of equal but opposite force than the electrons.</w:t>
                            </w:r>
                          </w:p>
                          <w:p>
                            <w:pPr>
                              <w:pStyle w:val="Body"/>
                              <w:bidi w:val="0"/>
                            </w:pPr>
                            <w:r>
                              <w:rPr>
                                <w:rtl w:val="0"/>
                                <w:lang w:val="en-US"/>
                              </w:rPr>
                              <w:t>Its mass however, is 1840 times bigger, at 1.67252 x 10</w:t>
                            </w:r>
                            <w:r>
                              <w:rPr>
                                <w:position w:val="4"/>
                                <w:vertAlign w:val="superscript"/>
                                <w:rtl w:val="0"/>
                                <w:lang w:val="en-US"/>
                              </w:rPr>
                              <w:t>-24</w:t>
                            </w:r>
                            <w:r>
                              <w:rPr>
                                <w:rtl w:val="0"/>
                                <w:lang w:val="en-US"/>
                              </w:rPr>
                              <w:t xml:space="preserve"> g. </w:t>
                            </w:r>
                          </w:p>
                        </w:txbxContent>
                      </wps:txbx>
                      <wps:bodyPr wrap="square" lIns="50800" tIns="50800" rIns="50800" bIns="50800" numCol="1" anchor="t">
                        <a:noAutofit/>
                      </wps:bodyPr>
                    </wps:wsp>
                  </a:graphicData>
                </a:graphic>
              </wp:anchor>
            </w:drawing>
          </mc:Choice>
          <mc:Fallback>
            <w:pict>
              <v:shape id="_x0000_s1026" type="#_x0000_t202" style="visibility:visible;position:absolute;margin-left:272.8pt;margin-top:17.1pt;width:166.7pt;height:186.9pt;z-index:25166336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lang w:val="en-US"/>
                        </w:rPr>
                        <w:t xml:space="preserve">rather than go through the leaf in a straight manner, as was expected due to </w:t>
                      </w:r>
                      <w:r>
                        <w:rPr>
                          <w:rtl w:val="0"/>
                        </w:rPr>
                        <w:t>T</w:t>
                      </w:r>
                      <w:r>
                        <w:rPr>
                          <w:rtl w:val="0"/>
                          <w:lang w:val="en-US"/>
                        </w:rPr>
                        <w:t>homson</w:t>
                      </w:r>
                      <w:r>
                        <w:rPr>
                          <w:rtl w:val="0"/>
                          <w:lang w:val="en-US"/>
                        </w:rPr>
                        <w:t>’</w:t>
                      </w:r>
                      <w:r>
                        <w:rPr>
                          <w:rtl w:val="0"/>
                          <w:lang w:val="en-US"/>
                        </w:rPr>
                        <w:t>s explanation, their trajectory was deviated, showing that the positive alpha particles were repulsed by positive charges inside the atom, the protons. He established that these protons were of equal but opposite force than the electrons.</w:t>
                      </w:r>
                    </w:p>
                    <w:p>
                      <w:pPr>
                        <w:pStyle w:val="Body"/>
                        <w:bidi w:val="0"/>
                      </w:pPr>
                      <w:r>
                        <w:rPr>
                          <w:rtl w:val="0"/>
                          <w:lang w:val="en-US"/>
                        </w:rPr>
                        <w:t>Its mass however, is 1840 times bigger, at 1.67252 x 10</w:t>
                      </w:r>
                      <w:r>
                        <w:rPr>
                          <w:position w:val="4"/>
                          <w:vertAlign w:val="superscript"/>
                          <w:rtl w:val="0"/>
                          <w:lang w:val="en-US"/>
                        </w:rPr>
                        <w:t>-24</w:t>
                      </w:r>
                      <w:r>
                        <w:rPr>
                          <w:rtl w:val="0"/>
                          <w:lang w:val="en-US"/>
                        </w:rPr>
                        <w:t xml:space="preserve"> g. </w:t>
                      </w:r>
                    </w:p>
                  </w:txbxContent>
                </v:textbox>
                <w10:wrap type="topAndBottom" side="bothSides" anchorx="margin"/>
              </v:shape>
            </w:pict>
          </mc:Fallback>
        </mc:AlternateContent>
      </w:r>
    </w:p>
    <w:p>
      <w:pPr>
        <w:pStyle w:val="Body"/>
        <w:jc w:val="left"/>
        <w:rPr>
          <w:sz w:val="24"/>
          <w:szCs w:val="24"/>
        </w:rPr>
      </w:pPr>
      <w:r>
        <w:rPr>
          <w:sz w:val="24"/>
          <w:szCs w:val="24"/>
          <w:rtl w:val="0"/>
          <w:lang w:val="en-US"/>
        </w:rPr>
        <w:t xml:space="preserve">Chadwick (1932) - </w:t>
      </w:r>
      <w:r>
        <w:rPr>
          <w:sz w:val="24"/>
          <w:szCs w:val="24"/>
          <w:rtl w:val="0"/>
          <w:lang w:val="fr-FR"/>
        </w:rPr>
        <w:t>d</w:t>
      </w:r>
      <w:r>
        <w:rPr>
          <w:sz w:val="24"/>
          <w:szCs w:val="24"/>
          <w:rtl w:val="0"/>
          <w:lang w:val="fr-FR"/>
        </w:rPr>
        <w:t>é</w:t>
      </w:r>
      <w:r>
        <w:rPr>
          <w:sz w:val="24"/>
          <w:szCs w:val="24"/>
          <w:rtl w:val="0"/>
          <w:lang w:val="fr-FR"/>
        </w:rPr>
        <w:t>couvre les neutrons, apr</w:t>
      </w:r>
      <w:r>
        <w:rPr>
          <w:sz w:val="24"/>
          <w:szCs w:val="24"/>
          <w:rtl w:val="0"/>
          <w:lang w:val="fr-FR"/>
        </w:rPr>
        <w:t>è</w:t>
      </w:r>
      <w:r>
        <w:rPr>
          <w:sz w:val="24"/>
          <w:szCs w:val="24"/>
          <w:rtl w:val="0"/>
          <w:lang w:val="fr-FR"/>
        </w:rPr>
        <w:t>s s</w:t>
      </w:r>
      <w:r>
        <w:rPr>
          <w:sz w:val="24"/>
          <w:szCs w:val="24"/>
          <w:rtl w:val="0"/>
          <w:lang w:val="fr-FR"/>
        </w:rPr>
        <w:t>’</w:t>
      </w:r>
      <w:r>
        <w:rPr>
          <w:sz w:val="24"/>
          <w:szCs w:val="24"/>
          <w:rtl w:val="0"/>
          <w:lang w:val="fr-FR"/>
        </w:rPr>
        <w:t>avoir questionner pourquoi que la masse de l</w:t>
      </w:r>
      <w:r>
        <w:rPr>
          <w:sz w:val="24"/>
          <w:szCs w:val="24"/>
          <w:rtl w:val="0"/>
          <w:lang w:val="fr-FR"/>
        </w:rPr>
        <w:t>’</w:t>
      </w:r>
      <w:r>
        <w:rPr>
          <w:sz w:val="24"/>
          <w:szCs w:val="24"/>
          <w:rtl w:val="0"/>
          <w:lang w:val="fr-FR"/>
        </w:rPr>
        <w:t>h</w:t>
      </w:r>
      <w:r>
        <w:rPr>
          <w:sz w:val="24"/>
          <w:szCs w:val="24"/>
          <w:rtl w:val="0"/>
          <w:lang w:val="fr-FR"/>
        </w:rPr>
        <w:t>é</w:t>
      </w:r>
      <w:r>
        <w:rPr>
          <w:sz w:val="24"/>
          <w:szCs w:val="24"/>
          <w:rtl w:val="0"/>
          <w:lang w:val="fr-FR"/>
        </w:rPr>
        <w:t xml:space="preserve">lium </w:t>
      </w:r>
      <w:r>
        <w:rPr>
          <w:sz w:val="24"/>
          <w:szCs w:val="24"/>
          <w:rtl w:val="0"/>
          <w:lang w:val="fr-FR"/>
        </w:rPr>
        <w:t>é</w:t>
      </w:r>
      <w:r>
        <w:rPr>
          <w:sz w:val="24"/>
          <w:szCs w:val="24"/>
          <w:rtl w:val="0"/>
          <w:lang w:val="fr-FR"/>
        </w:rPr>
        <w:t>tait 4 fois celle de l</w:t>
      </w:r>
      <w:r>
        <w:rPr>
          <w:sz w:val="24"/>
          <w:szCs w:val="24"/>
          <w:rtl w:val="0"/>
          <w:lang w:val="fr-FR"/>
        </w:rPr>
        <w:t>’</w:t>
      </w:r>
      <w:r>
        <w:rPr>
          <w:sz w:val="24"/>
          <w:szCs w:val="24"/>
          <w:rtl w:val="0"/>
          <w:lang w:val="fr-FR"/>
        </w:rPr>
        <w:t>hydrog</w:t>
      </w:r>
      <w:r>
        <w:rPr>
          <w:sz w:val="24"/>
          <w:szCs w:val="24"/>
          <w:rtl w:val="0"/>
          <w:lang w:val="fr-FR"/>
        </w:rPr>
        <w:t>è</w:t>
      </w:r>
      <w:r>
        <w:rPr>
          <w:sz w:val="24"/>
          <w:szCs w:val="24"/>
          <w:rtl w:val="0"/>
          <w:lang w:val="fr-FR"/>
        </w:rPr>
        <w:t>ne s</w:t>
      </w:r>
      <w:r>
        <w:rPr>
          <w:sz w:val="24"/>
          <w:szCs w:val="24"/>
          <w:rtl w:val="0"/>
          <w:lang w:val="fr-FR"/>
        </w:rPr>
        <w:t>’</w:t>
      </w:r>
      <w:r>
        <w:rPr>
          <w:sz w:val="24"/>
          <w:szCs w:val="24"/>
          <w:rtl w:val="0"/>
          <w:lang w:val="fr-FR"/>
        </w:rPr>
        <w:t>il avait seulement 2 fois plus de protons. Les neutrons n</w:t>
      </w:r>
      <w:r>
        <w:rPr>
          <w:sz w:val="24"/>
          <w:szCs w:val="24"/>
          <w:rtl w:val="0"/>
          <w:lang w:val="fr-FR"/>
        </w:rPr>
        <w:t>’</w:t>
      </w:r>
      <w:r>
        <w:rPr>
          <w:sz w:val="24"/>
          <w:szCs w:val="24"/>
          <w:rtl w:val="0"/>
          <w:lang w:val="fr-FR"/>
        </w:rPr>
        <w:t xml:space="preserve">ont pas de charges et sont un peu plus pesants que les protons, soit </w:t>
      </w:r>
      <w:r>
        <w:rPr>
          <w:sz w:val="24"/>
          <w:szCs w:val="24"/>
          <w:rtl w:val="0"/>
          <w:lang w:val="en-US"/>
        </w:rPr>
        <w:t>1.67493 x 10</w:t>
      </w:r>
      <w:r>
        <w:rPr>
          <w:position w:val="4"/>
          <w:sz w:val="24"/>
          <w:szCs w:val="24"/>
          <w:vertAlign w:val="superscript"/>
          <w:rtl w:val="0"/>
          <w:lang w:val="en-US"/>
        </w:rPr>
        <w:t>-24</w:t>
      </w:r>
      <w:r>
        <w:rPr>
          <w:sz w:val="24"/>
          <w:szCs w:val="24"/>
          <w:rtl w:val="0"/>
          <w:lang w:val="en-US"/>
        </w:rPr>
        <w:t xml:space="preserve"> g</w:t>
      </w:r>
    </w:p>
    <w:p>
      <w:pPr>
        <w:pStyle w:val="Body"/>
        <w:jc w:val="left"/>
        <w:rPr>
          <w:sz w:val="24"/>
          <w:szCs w:val="24"/>
        </w:rPr>
      </w:pPr>
    </w:p>
    <w:p>
      <w:pPr>
        <w:pStyle w:val="Body"/>
        <w:jc w:val="center"/>
        <w:rPr>
          <w:sz w:val="24"/>
          <w:szCs w:val="24"/>
          <w:u w:val="single"/>
        </w:rPr>
      </w:pPr>
      <w:r>
        <w:rPr>
          <w:sz w:val="24"/>
          <w:szCs w:val="24"/>
          <w:u w:val="single"/>
          <w:rtl w:val="0"/>
          <w:lang w:val="fr-FR"/>
        </w:rPr>
        <w:t>Radioactivit</w:t>
      </w:r>
      <w:r>
        <w:rPr>
          <w:sz w:val="24"/>
          <w:szCs w:val="24"/>
          <w:u w:val="single"/>
          <w:rtl w:val="0"/>
          <w:lang w:val="fr-FR"/>
        </w:rPr>
        <w:t xml:space="preserve">é </w:t>
      </w:r>
      <w:r>
        <w:rPr>
          <w:sz w:val="24"/>
          <w:szCs w:val="24"/>
          <w:u w:val="single"/>
          <w:rtl w:val="0"/>
          <w:lang w:val="fr-FR"/>
        </w:rPr>
        <w:t>2.11</w:t>
      </w:r>
    </w:p>
    <w:p>
      <w:pPr>
        <w:pStyle w:val="Body"/>
        <w:numPr>
          <w:ilvl w:val="0"/>
          <w:numId w:val="2"/>
        </w:numPr>
        <w:jc w:val="left"/>
        <w:rPr>
          <w:sz w:val="24"/>
          <w:szCs w:val="24"/>
          <w:lang w:val="fr-FR"/>
        </w:rPr>
      </w:pPr>
      <w:r>
        <w:rPr>
          <w:sz w:val="24"/>
          <w:szCs w:val="24"/>
          <w:rtl w:val="0"/>
          <w:lang w:val="fr-FR"/>
        </w:rPr>
        <w:t>é</w:t>
      </w:r>
      <w:r>
        <w:rPr>
          <w:sz w:val="24"/>
          <w:szCs w:val="24"/>
          <w:rtl w:val="0"/>
          <w:lang w:val="fr-FR"/>
        </w:rPr>
        <w:t>mission spontan</w:t>
      </w:r>
      <w:r>
        <w:rPr>
          <w:sz w:val="24"/>
          <w:szCs w:val="24"/>
          <w:rtl w:val="0"/>
          <w:lang w:val="fr-FR"/>
        </w:rPr>
        <w:t>é</w:t>
      </w:r>
      <w:r>
        <w:rPr>
          <w:sz w:val="24"/>
          <w:szCs w:val="24"/>
          <w:rtl w:val="0"/>
          <w:lang w:val="fr-FR"/>
        </w:rPr>
        <w:t>e de particules et</w:t>
      </w:r>
      <w:r>
        <w:rPr>
          <w:sz w:val="24"/>
          <w:szCs w:val="24"/>
          <w:rtl w:val="0"/>
          <w:lang w:val="en-US"/>
        </w:rPr>
        <w:t xml:space="preserve">/ou </w:t>
      </w:r>
      <w:r>
        <w:rPr>
          <w:sz w:val="24"/>
          <w:szCs w:val="24"/>
          <w:rtl w:val="0"/>
          <w:lang w:val="fr-FR"/>
        </w:rPr>
        <w:t xml:space="preserve">de radiation </w:t>
      </w:r>
    </w:p>
    <w:p>
      <w:pPr>
        <w:pStyle w:val="Body"/>
        <w:numPr>
          <w:ilvl w:val="0"/>
          <w:numId w:val="6"/>
        </w:numPr>
        <w:jc w:val="left"/>
        <w:rPr>
          <w:sz w:val="24"/>
          <w:szCs w:val="24"/>
          <w:lang w:val="fr-FR"/>
        </w:rPr>
      </w:pPr>
      <w:r>
        <w:rPr>
          <w:sz w:val="24"/>
          <w:szCs w:val="24"/>
          <w:rtl w:val="0"/>
          <w:lang w:val="fr-FR"/>
        </w:rPr>
        <w:t>3 types</w:t>
      </w:r>
    </w:p>
    <w:p>
      <w:pPr>
        <w:pStyle w:val="Body"/>
        <w:numPr>
          <w:ilvl w:val="3"/>
          <w:numId w:val="6"/>
        </w:numPr>
        <w:jc w:val="left"/>
        <w:rPr>
          <w:sz w:val="24"/>
          <w:szCs w:val="24"/>
          <w:lang w:val="fr-FR"/>
        </w:rPr>
      </w:pPr>
      <w:r>
        <w:rPr>
          <w:sz w:val="24"/>
          <w:szCs w:val="24"/>
          <w:rtl w:val="0"/>
          <w:lang w:val="fr-FR"/>
        </w:rPr>
        <w:t>rayons</w:t>
      </w:r>
      <w:r>
        <w:rPr>
          <w:sz w:val="24"/>
          <w:szCs w:val="24"/>
          <w:rtl w:val="0"/>
          <w:lang w:val="en-US"/>
        </w:rPr>
        <w:t>/particules alpha (noyaux d</w:t>
      </w:r>
      <w:r>
        <w:rPr>
          <w:sz w:val="24"/>
          <w:szCs w:val="24"/>
          <w:rtl w:val="0"/>
          <w:lang w:val="fr-FR"/>
        </w:rPr>
        <w:t>’</w:t>
      </w:r>
      <w:r>
        <w:rPr>
          <w:sz w:val="24"/>
          <w:szCs w:val="24"/>
          <w:rtl w:val="0"/>
          <w:lang w:val="fr-FR"/>
        </w:rPr>
        <w:t>h</w:t>
      </w:r>
      <w:r>
        <w:rPr>
          <w:sz w:val="24"/>
          <w:szCs w:val="24"/>
          <w:rtl w:val="0"/>
          <w:lang w:val="fr-FR"/>
        </w:rPr>
        <w:t>é</w:t>
      </w:r>
      <w:r>
        <w:rPr>
          <w:sz w:val="24"/>
          <w:szCs w:val="24"/>
          <w:rtl w:val="0"/>
          <w:lang w:val="en-US"/>
        </w:rPr>
        <w:t>lium)</w:t>
      </w:r>
    </w:p>
    <w:p>
      <w:pPr>
        <w:pStyle w:val="Body"/>
        <w:numPr>
          <w:ilvl w:val="3"/>
          <w:numId w:val="6"/>
        </w:numPr>
        <w:jc w:val="left"/>
        <w:rPr>
          <w:sz w:val="24"/>
          <w:szCs w:val="24"/>
          <w:lang w:val="en-US"/>
        </w:rPr>
      </w:pPr>
      <w:r>
        <w:rPr>
          <w:sz w:val="24"/>
          <w:szCs w:val="24"/>
          <w:rtl w:val="0"/>
          <w:lang w:val="en-US"/>
        </w:rPr>
        <w:t>rayons/particules beta (</w:t>
      </w:r>
      <w:r>
        <w:rPr>
          <w:sz w:val="24"/>
          <w:szCs w:val="24"/>
          <w:rtl w:val="0"/>
          <w:lang w:val="fr-FR"/>
        </w:rPr>
        <w:t>é</w:t>
      </w:r>
      <w:r>
        <w:rPr>
          <w:sz w:val="24"/>
          <w:szCs w:val="24"/>
          <w:rtl w:val="0"/>
          <w:lang w:val="en-US"/>
        </w:rPr>
        <w:t>lectrons)</w:t>
      </w:r>
    </w:p>
    <w:p>
      <w:pPr>
        <w:pStyle w:val="Body"/>
        <w:numPr>
          <w:ilvl w:val="3"/>
          <w:numId w:val="6"/>
        </w:numPr>
        <w:jc w:val="left"/>
        <w:rPr>
          <w:sz w:val="24"/>
          <w:szCs w:val="24"/>
          <w:lang w:val="en-US"/>
        </w:rPr>
      </w:pPr>
      <w:r>
        <w:rPr>
          <w:sz w:val="24"/>
          <w:szCs w:val="24"/>
          <w:rtl w:val="0"/>
          <w:lang w:val="en-US"/>
        </w:rPr>
        <w:t xml:space="preserve">rayon gamma (haute </w:t>
      </w:r>
      <w:r>
        <w:rPr>
          <w:sz w:val="24"/>
          <w:szCs w:val="24"/>
          <w:rtl w:val="0"/>
          <w:lang w:val="fr-FR"/>
        </w:rPr>
        <w:t>é</w:t>
      </w:r>
      <w:r>
        <w:rPr>
          <w:sz w:val="24"/>
          <w:szCs w:val="24"/>
          <w:rtl w:val="0"/>
          <w:lang w:val="en-US"/>
        </w:rPr>
        <w:t>nergie, pas de charge)</w:t>
      </w:r>
    </w:p>
    <w:p>
      <w:pPr>
        <w:pStyle w:val="Body"/>
        <w:jc w:val="left"/>
        <w:rPr>
          <w:sz w:val="24"/>
          <w:szCs w:val="24"/>
        </w:rPr>
      </w:pPr>
    </w:p>
    <w:p>
      <w:pPr>
        <w:pStyle w:val="Body"/>
        <w:jc w:val="center"/>
        <w:rPr>
          <w:sz w:val="24"/>
          <w:szCs w:val="24"/>
          <w:u w:val="single"/>
        </w:rPr>
      </w:pPr>
      <w:r>
        <w:rPr>
          <w:sz w:val="24"/>
          <w:szCs w:val="24"/>
          <w:u w:val="single"/>
          <w:rtl w:val="0"/>
          <w:lang w:val="en-US"/>
        </w:rPr>
        <w:t>Num</w:t>
      </w:r>
      <w:r>
        <w:rPr>
          <w:sz w:val="24"/>
          <w:szCs w:val="24"/>
          <w:u w:val="single"/>
          <w:rtl w:val="0"/>
          <w:lang w:val="fr-FR"/>
        </w:rPr>
        <w:t>é</w:t>
      </w:r>
      <w:r>
        <w:rPr>
          <w:sz w:val="24"/>
          <w:szCs w:val="24"/>
          <w:u w:val="single"/>
          <w:rtl w:val="0"/>
          <w:lang w:val="en-US"/>
        </w:rPr>
        <w:t>ro atomique, nombre de masse et isotopes</w:t>
      </w:r>
      <w:r>
        <w:rPr>
          <w:sz w:val="24"/>
          <w:szCs w:val="24"/>
          <w:u w:val="single"/>
          <w:rtl w:val="0"/>
          <w:lang w:val="fr-FR"/>
        </w:rPr>
        <w:t xml:space="preserve"> 2.12-2.13</w:t>
      </w:r>
    </w:p>
    <w:p>
      <w:pPr>
        <w:pStyle w:val="Body"/>
        <w:jc w:val="left"/>
        <w:rPr>
          <w:sz w:val="24"/>
          <w:szCs w:val="24"/>
        </w:rPr>
      </w:pPr>
      <w:r>
        <w:rPr>
          <w:sz w:val="24"/>
          <w:szCs w:val="24"/>
          <w:rtl w:val="0"/>
          <w:lang w:val="en-US"/>
        </w:rPr>
        <w:t>N.A. : nombre de protons dans l</w:t>
      </w:r>
      <w:r>
        <w:rPr>
          <w:sz w:val="24"/>
          <w:szCs w:val="24"/>
          <w:rtl w:val="0"/>
          <w:lang w:val="en-US"/>
        </w:rPr>
        <w:t>’</w:t>
      </w:r>
      <w:r>
        <w:rPr>
          <w:sz w:val="24"/>
          <w:szCs w:val="24"/>
          <w:rtl w:val="0"/>
          <w:lang w:val="en-US"/>
        </w:rPr>
        <w:t xml:space="preserve">atome </w:t>
      </w:r>
    </w:p>
    <w:p>
      <w:pPr>
        <w:pStyle w:val="Body"/>
        <w:jc w:val="left"/>
        <w:rPr>
          <w:sz w:val="24"/>
          <w:szCs w:val="24"/>
        </w:rPr>
      </w:pPr>
      <w:r>
        <w:rPr>
          <w:sz w:val="24"/>
          <w:szCs w:val="24"/>
          <w:rtl w:val="0"/>
          <w:lang w:val="en-US"/>
        </w:rPr>
        <w:t>N.M. : nombre de neutrons et protons dans l</w:t>
      </w:r>
      <w:r>
        <w:rPr>
          <w:sz w:val="24"/>
          <w:szCs w:val="24"/>
          <w:rtl w:val="0"/>
          <w:lang w:val="en-US"/>
        </w:rPr>
        <w:t>’</w:t>
      </w:r>
      <w:r>
        <w:rPr>
          <w:sz w:val="24"/>
          <w:szCs w:val="24"/>
          <w:rtl w:val="0"/>
          <w:lang w:val="en-US"/>
        </w:rPr>
        <w:t>atome</w:t>
      </w:r>
    </w:p>
    <w:p>
      <w:pPr>
        <w:pStyle w:val="Body"/>
        <w:jc w:val="left"/>
        <w:rPr>
          <w:sz w:val="24"/>
          <w:szCs w:val="24"/>
        </w:rPr>
      </w:pPr>
      <w:r>
        <w:rPr>
          <w:sz w:val="24"/>
          <w:szCs w:val="24"/>
          <w:rtl w:val="0"/>
          <w:lang w:val="en-US"/>
        </w:rPr>
        <w:t>Isotopes : m</w:t>
      </w:r>
      <w:r>
        <w:rPr>
          <w:sz w:val="24"/>
          <w:szCs w:val="24"/>
          <w:rtl w:val="0"/>
          <w:lang w:val="fr-FR"/>
        </w:rPr>
        <w:t>ê</w:t>
      </w:r>
      <w:r>
        <w:rPr>
          <w:sz w:val="24"/>
          <w:szCs w:val="24"/>
          <w:rtl w:val="0"/>
          <w:lang w:val="en-US"/>
        </w:rPr>
        <w:t>me num</w:t>
      </w:r>
      <w:r>
        <w:rPr>
          <w:sz w:val="24"/>
          <w:szCs w:val="24"/>
          <w:rtl w:val="0"/>
          <w:lang w:val="fr-FR"/>
        </w:rPr>
        <w:t>é</w:t>
      </w:r>
      <w:r>
        <w:rPr>
          <w:sz w:val="24"/>
          <w:szCs w:val="24"/>
          <w:rtl w:val="0"/>
          <w:lang w:val="en-US"/>
        </w:rPr>
        <w:t>ro atomique (nombre de protons) mais masse diff</w:t>
      </w:r>
      <w:r>
        <w:rPr>
          <w:sz w:val="24"/>
          <w:szCs w:val="24"/>
          <w:rtl w:val="0"/>
          <w:lang w:val="en-US"/>
        </w:rPr>
        <w:t>é</w:t>
      </w:r>
      <w:r>
        <w:rPr>
          <w:sz w:val="24"/>
          <w:szCs w:val="24"/>
          <w:rtl w:val="0"/>
          <w:lang w:val="en-US"/>
        </w:rPr>
        <w:t>rentes (nombre de neutrons)</w:t>
      </w:r>
      <w:r>
        <w:rPr>
          <w:sz w:val="24"/>
          <w:szCs w:val="24"/>
          <w:rtl w:val="0"/>
          <w:lang w:val="fr-FR"/>
        </w:rPr>
        <w:t>, ils ont souvent la m</w:t>
      </w:r>
      <w:r>
        <w:rPr>
          <w:sz w:val="24"/>
          <w:szCs w:val="24"/>
          <w:rtl w:val="0"/>
          <w:lang w:val="fr-FR"/>
        </w:rPr>
        <w:t>ê</w:t>
      </w:r>
      <w:r>
        <w:rPr>
          <w:sz w:val="24"/>
          <w:szCs w:val="24"/>
          <w:rtl w:val="0"/>
          <w:lang w:val="fr-FR"/>
        </w:rPr>
        <w:t>me chimie puisque le neutron a peu d</w:t>
      </w:r>
      <w:r>
        <w:rPr>
          <w:sz w:val="24"/>
          <w:szCs w:val="24"/>
          <w:rtl w:val="0"/>
          <w:lang w:val="fr-FR"/>
        </w:rPr>
        <w:t>’</w:t>
      </w:r>
      <w:r>
        <w:rPr>
          <w:sz w:val="24"/>
          <w:szCs w:val="24"/>
          <w:rtl w:val="0"/>
          <w:lang w:val="fr-FR"/>
        </w:rPr>
        <w:t>influence sur la chimie d</w:t>
      </w:r>
      <w:r>
        <w:rPr>
          <w:sz w:val="24"/>
          <w:szCs w:val="24"/>
          <w:rtl w:val="0"/>
          <w:lang w:val="fr-FR"/>
        </w:rPr>
        <w:t>’</w:t>
      </w:r>
      <w:r>
        <w:rPr>
          <w:sz w:val="24"/>
          <w:szCs w:val="24"/>
          <w:rtl w:val="0"/>
          <w:lang w:val="fr-FR"/>
        </w:rPr>
        <w:t xml:space="preserve">un </w:t>
      </w:r>
      <w:r>
        <w:rPr>
          <w:sz w:val="24"/>
          <w:szCs w:val="24"/>
          <w:rtl w:val="0"/>
          <w:lang w:val="fr-FR"/>
        </w:rPr>
        <w:t>é</w:t>
      </w:r>
      <w:r>
        <w:rPr>
          <w:sz w:val="24"/>
          <w:szCs w:val="24"/>
          <w:rtl w:val="0"/>
          <w:lang w:val="fr-FR"/>
        </w:rPr>
        <w:t>l</w:t>
      </w:r>
      <w:r>
        <w:rPr>
          <w:sz w:val="24"/>
          <w:szCs w:val="24"/>
          <w:rtl w:val="0"/>
          <w:lang w:val="fr-FR"/>
        </w:rPr>
        <w:t>é</w:t>
      </w:r>
      <w:r>
        <w:rPr>
          <w:sz w:val="24"/>
          <w:szCs w:val="24"/>
          <w:rtl w:val="0"/>
          <w:lang w:val="fr-FR"/>
        </w:rPr>
        <w:t xml:space="preserve">ment. </w:t>
      </w:r>
    </w:p>
    <w:p>
      <w:pPr>
        <w:pStyle w:val="Body"/>
        <w:jc w:val="left"/>
        <w:rPr>
          <w:sz w:val="24"/>
          <w:szCs w:val="24"/>
        </w:rPr>
      </w:pPr>
      <w:r>
        <w:rPr>
          <w:sz w:val="24"/>
          <w:szCs w:val="24"/>
          <w:rtl w:val="0"/>
        </w:rPr>
        <w:tab/>
        <w:t>Hydrog</w:t>
      </w:r>
      <w:r>
        <w:rPr>
          <w:sz w:val="24"/>
          <w:szCs w:val="24"/>
          <w:rtl w:val="0"/>
          <w:lang w:val="fr-FR"/>
        </w:rPr>
        <w:t>è</w:t>
      </w:r>
      <w:r>
        <w:rPr>
          <w:sz w:val="24"/>
          <w:szCs w:val="24"/>
          <w:rtl w:val="0"/>
          <w:lang w:val="fr-FR"/>
        </w:rPr>
        <w:t>ne a trois isotopes ayant des noms sp</w:t>
      </w:r>
      <w:r>
        <w:rPr>
          <w:sz w:val="24"/>
          <w:szCs w:val="24"/>
          <w:rtl w:val="0"/>
          <w:lang w:val="fr-FR"/>
        </w:rPr>
        <w:t>é</w:t>
      </w:r>
      <w:r>
        <w:rPr>
          <w:sz w:val="24"/>
          <w:szCs w:val="24"/>
          <w:rtl w:val="0"/>
          <w:lang w:val="fr-FR"/>
        </w:rPr>
        <w:t xml:space="preserve">cifiques (pcq la diff de masse est si importante) </w:t>
      </w:r>
    </w:p>
    <w:p>
      <w:pPr>
        <w:pStyle w:val="Body"/>
        <w:jc w:val="left"/>
        <w:rPr>
          <w:sz w:val="24"/>
          <w:szCs w:val="24"/>
        </w:rPr>
      </w:pPr>
      <w:r>
        <w:rPr>
          <w:sz w:val="24"/>
          <w:szCs w:val="24"/>
          <w:rtl w:val="0"/>
        </w:rPr>
        <w:tab/>
        <w:t xml:space="preserve">- </w:t>
      </w:r>
      <w:r>
        <w:rPr>
          <w:sz w:val="24"/>
          <w:szCs w:val="24"/>
          <w:vertAlign w:val="superscript"/>
          <w:rtl w:val="0"/>
          <w:lang w:val="fr-FR"/>
        </w:rPr>
        <w:t>1</w:t>
      </w:r>
      <w:r>
        <w:rPr>
          <w:sz w:val="24"/>
          <w:szCs w:val="24"/>
          <w:rtl w:val="0"/>
          <w:lang w:val="fr-FR"/>
        </w:rPr>
        <w:t>H</w:t>
      </w:r>
    </w:p>
    <w:p>
      <w:pPr>
        <w:pStyle w:val="Body"/>
        <w:jc w:val="left"/>
        <w:rPr>
          <w:b w:val="1"/>
          <w:bCs w:val="1"/>
          <w:sz w:val="24"/>
          <w:szCs w:val="24"/>
        </w:rPr>
      </w:pPr>
      <w:r>
        <w:rPr>
          <w:b w:val="1"/>
          <w:bCs w:val="1"/>
          <w:sz w:val="24"/>
          <w:szCs w:val="24"/>
        </w:rPr>
        <w:tab/>
      </w:r>
      <w:r>
        <w:rPr>
          <w:b w:val="0"/>
          <w:bCs w:val="0"/>
          <w:sz w:val="24"/>
          <w:szCs w:val="24"/>
          <w:rtl w:val="0"/>
          <w:lang w:val="fr-FR"/>
        </w:rPr>
        <w:t xml:space="preserve">- </w:t>
      </w:r>
      <w:r>
        <w:rPr>
          <w:b w:val="0"/>
          <w:bCs w:val="0"/>
          <w:sz w:val="24"/>
          <w:szCs w:val="24"/>
          <w:vertAlign w:val="superscript"/>
          <w:rtl w:val="0"/>
          <w:lang w:val="fr-FR"/>
        </w:rPr>
        <w:t>2</w:t>
      </w:r>
      <w:r>
        <w:rPr>
          <w:b w:val="0"/>
          <w:bCs w:val="0"/>
          <w:sz w:val="24"/>
          <w:szCs w:val="24"/>
          <w:rtl w:val="0"/>
          <w:lang w:val="fr-FR"/>
        </w:rPr>
        <w:t>H - deut</w:t>
      </w:r>
      <w:r>
        <w:rPr>
          <w:b w:val="0"/>
          <w:bCs w:val="0"/>
          <w:sz w:val="24"/>
          <w:szCs w:val="24"/>
          <w:rtl w:val="0"/>
          <w:lang w:val="fr-FR"/>
        </w:rPr>
        <w:t>é</w:t>
      </w:r>
      <w:r>
        <w:rPr>
          <w:b w:val="0"/>
          <w:bCs w:val="0"/>
          <w:sz w:val="24"/>
          <w:szCs w:val="24"/>
          <w:rtl w:val="0"/>
          <w:lang w:val="fr-FR"/>
        </w:rPr>
        <w:t xml:space="preserve">rium </w:t>
      </w:r>
    </w:p>
    <w:p>
      <w:pPr>
        <w:pStyle w:val="Body"/>
        <w:jc w:val="left"/>
        <w:rPr>
          <w:sz w:val="24"/>
          <w:szCs w:val="24"/>
        </w:rPr>
      </w:pPr>
      <w:r>
        <w:rPr>
          <w:sz w:val="24"/>
          <w:szCs w:val="24"/>
          <w:rtl w:val="0"/>
        </w:rPr>
        <w:tab/>
        <w:t xml:space="preserve">- </w:t>
      </w:r>
      <w:r>
        <w:rPr>
          <w:sz w:val="24"/>
          <w:szCs w:val="24"/>
          <w:vertAlign w:val="superscript"/>
          <w:rtl w:val="0"/>
          <w:lang w:val="fr-FR"/>
        </w:rPr>
        <w:t>3</w:t>
      </w:r>
      <w:r>
        <w:rPr>
          <w:sz w:val="24"/>
          <w:szCs w:val="24"/>
          <w:rtl w:val="0"/>
          <w:lang w:val="fr-FR"/>
        </w:rPr>
        <w:t xml:space="preserve">H - tritium </w:t>
      </w:r>
    </w:p>
    <w:p>
      <w:pPr>
        <w:pStyle w:val="Body"/>
        <w:jc w:val="left"/>
        <w:rPr>
          <w:sz w:val="24"/>
          <w:szCs w:val="24"/>
        </w:rPr>
      </w:pPr>
    </w:p>
    <w:p>
      <w:pPr>
        <w:pStyle w:val="Body"/>
        <w:jc w:val="center"/>
        <w:rPr>
          <w:sz w:val="24"/>
          <w:szCs w:val="24"/>
          <w:u w:val="single"/>
        </w:rPr>
      </w:pPr>
      <w:r>
        <w:rPr>
          <w:sz w:val="24"/>
          <w:szCs w:val="24"/>
          <w:u w:val="single"/>
          <w:rtl w:val="0"/>
          <w:lang w:val="fr-FR"/>
        </w:rPr>
        <w:t>Le tableau p</w:t>
      </w:r>
      <w:r>
        <w:rPr>
          <w:sz w:val="24"/>
          <w:szCs w:val="24"/>
          <w:u w:val="single"/>
          <w:rtl w:val="0"/>
          <w:lang w:val="fr-FR"/>
        </w:rPr>
        <w:t>é</w:t>
      </w:r>
      <w:r>
        <w:rPr>
          <w:sz w:val="24"/>
          <w:szCs w:val="24"/>
          <w:u w:val="single"/>
          <w:rtl w:val="0"/>
          <w:lang w:val="fr-FR"/>
        </w:rPr>
        <w:t>riodique 2.14</w:t>
      </w:r>
    </w:p>
    <w:p>
      <w:pPr>
        <w:pStyle w:val="Body"/>
        <w:jc w:val="left"/>
        <w:rPr>
          <w:sz w:val="24"/>
          <w:szCs w:val="24"/>
        </w:rPr>
      </w:pPr>
      <w:r>
        <w:rPr>
          <w:sz w:val="24"/>
          <w:szCs w:val="24"/>
          <w:rtl w:val="0"/>
          <w:lang w:val="fr-FR"/>
        </w:rPr>
        <w:t>Les atomes sont class</w:t>
      </w:r>
      <w:r>
        <w:rPr>
          <w:sz w:val="24"/>
          <w:szCs w:val="24"/>
          <w:rtl w:val="0"/>
          <w:lang w:val="fr-FR"/>
        </w:rPr>
        <w:t>é</w:t>
      </w:r>
      <w:r>
        <w:rPr>
          <w:sz w:val="24"/>
          <w:szCs w:val="24"/>
          <w:rtl w:val="0"/>
          <w:lang w:val="fr-FR"/>
        </w:rPr>
        <w:t xml:space="preserve">s par </w:t>
      </w:r>
    </w:p>
    <w:p>
      <w:pPr>
        <w:pStyle w:val="Body"/>
        <w:jc w:val="left"/>
        <w:rPr>
          <w:sz w:val="24"/>
          <w:szCs w:val="24"/>
        </w:rPr>
      </w:pPr>
      <w:r>
        <w:rPr>
          <w:sz w:val="24"/>
          <w:szCs w:val="24"/>
          <w:rtl w:val="0"/>
        </w:rPr>
        <w:tab/>
        <w:t>- leur p</w:t>
      </w:r>
      <w:r>
        <w:rPr>
          <w:sz w:val="24"/>
          <w:szCs w:val="24"/>
          <w:rtl w:val="0"/>
          <w:lang w:val="fr-FR"/>
        </w:rPr>
        <w:t>é</w:t>
      </w:r>
      <w:r>
        <w:rPr>
          <w:sz w:val="24"/>
          <w:szCs w:val="24"/>
          <w:rtl w:val="0"/>
          <w:lang w:val="fr-FR"/>
        </w:rPr>
        <w:t>riode : rang</w:t>
      </w:r>
      <w:r>
        <w:rPr>
          <w:sz w:val="24"/>
          <w:szCs w:val="24"/>
          <w:rtl w:val="0"/>
          <w:lang w:val="fr-FR"/>
        </w:rPr>
        <w:t>é</w:t>
      </w:r>
      <w:r>
        <w:rPr>
          <w:sz w:val="24"/>
          <w:szCs w:val="24"/>
          <w:rtl w:val="0"/>
          <w:lang w:val="fr-FR"/>
        </w:rPr>
        <w:t>es (associ</w:t>
      </w:r>
      <w:r>
        <w:rPr>
          <w:sz w:val="24"/>
          <w:szCs w:val="24"/>
          <w:rtl w:val="0"/>
          <w:lang w:val="fr-FR"/>
        </w:rPr>
        <w:t>é</w:t>
      </w:r>
      <w:r>
        <w:rPr>
          <w:sz w:val="24"/>
          <w:szCs w:val="24"/>
          <w:rtl w:val="0"/>
          <w:lang w:val="fr-FR"/>
        </w:rPr>
        <w:t xml:space="preserve">s </w:t>
      </w:r>
      <w:r>
        <w:rPr>
          <w:sz w:val="24"/>
          <w:szCs w:val="24"/>
          <w:rtl w:val="0"/>
          <w:lang w:val="fr-FR"/>
        </w:rPr>
        <w:t xml:space="preserve">à </w:t>
      </w:r>
      <w:r>
        <w:rPr>
          <w:sz w:val="24"/>
          <w:szCs w:val="24"/>
          <w:rtl w:val="0"/>
          <w:lang w:val="fr-FR"/>
        </w:rPr>
        <w:t>leur taille)</w:t>
      </w:r>
    </w:p>
    <w:p>
      <w:pPr>
        <w:pStyle w:val="Body"/>
        <w:jc w:val="left"/>
        <w:rPr>
          <w:sz w:val="24"/>
          <w:szCs w:val="24"/>
        </w:rPr>
      </w:pPr>
      <w:r>
        <w:rPr>
          <w:sz w:val="24"/>
          <w:szCs w:val="24"/>
          <w:rtl w:val="0"/>
        </w:rPr>
        <w:tab/>
        <w:t>- leur familles</w:t>
      </w:r>
      <w:r>
        <w:rPr>
          <w:sz w:val="24"/>
          <w:szCs w:val="24"/>
          <w:rtl w:val="0"/>
          <w:lang w:val="en-US"/>
        </w:rPr>
        <w:t>/groupes</w:t>
      </w:r>
      <w:r>
        <w:rPr>
          <w:sz w:val="24"/>
          <w:szCs w:val="24"/>
          <w:rtl w:val="0"/>
          <w:lang w:val="fr-FR"/>
        </w:rPr>
        <w:t xml:space="preserve"> : colonnes (alcalins, alcalino-terreux, halog</w:t>
      </w:r>
      <w:r>
        <w:rPr>
          <w:sz w:val="24"/>
          <w:szCs w:val="24"/>
          <w:rtl w:val="0"/>
          <w:lang w:val="fr-FR"/>
        </w:rPr>
        <w:t>è</w:t>
      </w:r>
      <w:r>
        <w:rPr>
          <w:sz w:val="24"/>
          <w:szCs w:val="24"/>
          <w:rtl w:val="0"/>
          <w:lang w:val="fr-FR"/>
        </w:rPr>
        <w:t xml:space="preserve">nes, gaz </w:t>
        <w:tab/>
        <w:tab/>
        <w:t xml:space="preserve">  nobles) </w:t>
      </w:r>
    </w:p>
    <w:p>
      <w:pPr>
        <w:pStyle w:val="Body"/>
        <w:jc w:val="left"/>
        <w:rPr>
          <w:sz w:val="24"/>
          <w:szCs w:val="24"/>
        </w:rPr>
      </w:pPr>
      <w:r>
        <w:rPr>
          <w:sz w:val="24"/>
          <w:szCs w:val="24"/>
          <w:rtl w:val="0"/>
          <w:lang w:val="fr-FR"/>
        </w:rPr>
        <w:t>Il y a 3 cat</w:t>
      </w:r>
      <w:r>
        <w:rPr>
          <w:sz w:val="24"/>
          <w:szCs w:val="24"/>
          <w:rtl w:val="0"/>
          <w:lang w:val="fr-FR"/>
        </w:rPr>
        <w:t>é</w:t>
      </w:r>
      <w:r>
        <w:rPr>
          <w:sz w:val="24"/>
          <w:szCs w:val="24"/>
          <w:rtl w:val="0"/>
          <w:lang w:val="fr-FR"/>
        </w:rPr>
        <w:t>gories (escaliers)</w:t>
      </w:r>
    </w:p>
    <w:p>
      <w:pPr>
        <w:pStyle w:val="Body"/>
        <w:jc w:val="left"/>
        <w:rPr>
          <w:sz w:val="24"/>
          <w:szCs w:val="24"/>
        </w:rPr>
      </w:pPr>
      <w:r>
        <w:rPr>
          <w:sz w:val="24"/>
          <w:szCs w:val="24"/>
          <w:rtl w:val="0"/>
        </w:rPr>
        <w:tab/>
        <w:t>- m</w:t>
      </w:r>
      <w:r>
        <w:rPr>
          <w:sz w:val="24"/>
          <w:szCs w:val="24"/>
          <w:rtl w:val="0"/>
          <w:lang w:val="fr-FR"/>
        </w:rPr>
        <w:t>é</w:t>
      </w:r>
      <w:r>
        <w:rPr>
          <w:sz w:val="24"/>
          <w:szCs w:val="24"/>
          <w:rtl w:val="0"/>
          <w:lang w:val="fr-FR"/>
        </w:rPr>
        <w:t>tal (conducteur)</w:t>
      </w:r>
    </w:p>
    <w:p>
      <w:pPr>
        <w:pStyle w:val="Body"/>
        <w:jc w:val="left"/>
        <w:rPr>
          <w:sz w:val="24"/>
          <w:szCs w:val="24"/>
        </w:rPr>
      </w:pPr>
      <w:r>
        <w:rPr>
          <w:sz w:val="24"/>
          <w:szCs w:val="24"/>
          <w:rtl w:val="0"/>
        </w:rPr>
        <w:tab/>
        <w:t>- m</w:t>
      </w:r>
      <w:r>
        <w:rPr>
          <w:sz w:val="24"/>
          <w:szCs w:val="24"/>
          <w:rtl w:val="0"/>
          <w:lang w:val="fr-FR"/>
        </w:rPr>
        <w:t>é</w:t>
      </w:r>
      <w:r>
        <w:rPr>
          <w:sz w:val="24"/>
          <w:szCs w:val="24"/>
          <w:rtl w:val="0"/>
          <w:lang w:val="fr-FR"/>
        </w:rPr>
        <w:t>tallo</w:t>
      </w:r>
      <w:r>
        <w:rPr>
          <w:sz w:val="24"/>
          <w:szCs w:val="24"/>
          <w:rtl w:val="0"/>
          <w:lang w:val="fr-FR"/>
        </w:rPr>
        <w:t>ï</w:t>
      </w:r>
      <w:r>
        <w:rPr>
          <w:sz w:val="24"/>
          <w:szCs w:val="24"/>
          <w:rtl w:val="0"/>
          <w:lang w:val="fr-FR"/>
        </w:rPr>
        <w:t xml:space="preserve">de </w:t>
      </w:r>
    </w:p>
    <w:p>
      <w:pPr>
        <w:pStyle w:val="Body"/>
        <w:jc w:val="left"/>
        <w:rPr>
          <w:sz w:val="24"/>
          <w:szCs w:val="24"/>
        </w:rPr>
      </w:pPr>
      <w:r>
        <w:rPr>
          <w:sz w:val="24"/>
          <w:szCs w:val="24"/>
          <w:rtl w:val="0"/>
        </w:rPr>
        <w:tab/>
        <w:t>- non-m</w:t>
      </w:r>
      <w:r>
        <w:rPr>
          <w:sz w:val="24"/>
          <w:szCs w:val="24"/>
          <w:rtl w:val="0"/>
          <w:lang w:val="fr-FR"/>
        </w:rPr>
        <w:t>é</w:t>
      </w:r>
      <w:r>
        <w:rPr>
          <w:sz w:val="24"/>
          <w:szCs w:val="24"/>
          <w:rtl w:val="0"/>
          <w:lang w:val="fr-FR"/>
        </w:rPr>
        <w:t>tal (mauvais conducteur)</w:t>
      </w:r>
    </w:p>
    <w:p>
      <w:pPr>
        <w:pStyle w:val="Body"/>
        <w:jc w:val="left"/>
        <w:rPr>
          <w:sz w:val="24"/>
          <w:szCs w:val="24"/>
        </w:rPr>
      </w:pPr>
    </w:p>
    <w:p>
      <w:pPr>
        <w:pStyle w:val="Body"/>
        <w:jc w:val="center"/>
        <w:rPr>
          <w:sz w:val="24"/>
          <w:szCs w:val="24"/>
          <w:u w:val="single"/>
        </w:rPr>
      </w:pPr>
      <w:r>
        <w:rPr>
          <w:sz w:val="24"/>
          <w:szCs w:val="24"/>
          <w:u w:val="single"/>
          <w:rtl w:val="0"/>
          <w:lang w:val="fr-FR"/>
        </w:rPr>
        <w:t>Les mol</w:t>
      </w:r>
      <w:r>
        <w:rPr>
          <w:sz w:val="24"/>
          <w:szCs w:val="24"/>
          <w:u w:val="single"/>
          <w:rtl w:val="0"/>
          <w:lang w:val="fr-FR"/>
        </w:rPr>
        <w:t>é</w:t>
      </w:r>
      <w:r>
        <w:rPr>
          <w:sz w:val="24"/>
          <w:szCs w:val="24"/>
          <w:u w:val="single"/>
          <w:rtl w:val="0"/>
          <w:lang w:val="fr-FR"/>
        </w:rPr>
        <w:t>cules 2.15</w:t>
      </w:r>
    </w:p>
    <w:p>
      <w:pPr>
        <w:pStyle w:val="Body"/>
        <w:jc w:val="left"/>
        <w:rPr>
          <w:sz w:val="24"/>
          <w:szCs w:val="24"/>
        </w:rPr>
      </w:pPr>
      <w:r>
        <w:rPr>
          <w:sz w:val="24"/>
          <w:szCs w:val="24"/>
          <w:rtl w:val="0"/>
          <w:lang w:val="fr-FR"/>
        </w:rPr>
        <w:t>Mol</w:t>
      </w:r>
      <w:r>
        <w:rPr>
          <w:sz w:val="24"/>
          <w:szCs w:val="24"/>
          <w:rtl w:val="0"/>
          <w:lang w:val="fr-FR"/>
        </w:rPr>
        <w:t>é</w:t>
      </w:r>
      <w:r>
        <w:rPr>
          <w:sz w:val="24"/>
          <w:szCs w:val="24"/>
          <w:rtl w:val="0"/>
          <w:lang w:val="fr-FR"/>
        </w:rPr>
        <w:t>cule : au moins 2 atomes li</w:t>
      </w:r>
      <w:r>
        <w:rPr>
          <w:sz w:val="24"/>
          <w:szCs w:val="24"/>
          <w:rtl w:val="0"/>
          <w:lang w:val="fr-FR"/>
        </w:rPr>
        <w:t>é</w:t>
      </w:r>
      <w:r>
        <w:rPr>
          <w:sz w:val="24"/>
          <w:szCs w:val="24"/>
          <w:rtl w:val="0"/>
          <w:lang w:val="fr-FR"/>
        </w:rPr>
        <w:t xml:space="preserve">s ensemble par des forces chimiques </w:t>
      </w:r>
    </w:p>
    <w:p>
      <w:pPr>
        <w:pStyle w:val="Body"/>
        <w:jc w:val="left"/>
        <w:rPr>
          <w:sz w:val="24"/>
          <w:szCs w:val="24"/>
        </w:rPr>
      </w:pPr>
      <w:r>
        <w:rPr>
          <w:sz w:val="24"/>
          <w:szCs w:val="24"/>
          <w:rtl w:val="0"/>
          <w:lang w:val="fr-FR"/>
        </w:rPr>
        <w:t>Ion : un atome qui c</w:t>
      </w:r>
      <w:r>
        <w:rPr>
          <w:sz w:val="24"/>
          <w:szCs w:val="24"/>
          <w:rtl w:val="0"/>
          <w:lang w:val="fr-FR"/>
        </w:rPr>
        <w:t>è</w:t>
      </w:r>
      <w:r>
        <w:rPr>
          <w:sz w:val="24"/>
          <w:szCs w:val="24"/>
          <w:rtl w:val="0"/>
          <w:lang w:val="fr-FR"/>
        </w:rPr>
        <w:t xml:space="preserve">de (cation) ou gagne (anion) un </w:t>
      </w:r>
      <w:r>
        <w:rPr>
          <w:sz w:val="24"/>
          <w:szCs w:val="24"/>
          <w:rtl w:val="0"/>
          <w:lang w:val="fr-FR"/>
        </w:rPr>
        <w:t>é</w:t>
      </w:r>
      <w:r>
        <w:rPr>
          <w:sz w:val="24"/>
          <w:szCs w:val="24"/>
          <w:rtl w:val="0"/>
          <w:lang w:val="fr-FR"/>
        </w:rPr>
        <w:t xml:space="preserve">lectron </w:t>
      </w:r>
    </w:p>
    <w:p>
      <w:pPr>
        <w:pStyle w:val="Body"/>
        <w:jc w:val="left"/>
        <w:rPr>
          <w:sz w:val="24"/>
          <w:szCs w:val="24"/>
        </w:rPr>
      </w:pPr>
      <w:r>
        <w:rPr>
          <w:sz w:val="24"/>
          <w:szCs w:val="24"/>
          <w:rtl w:val="0"/>
          <w:lang w:val="fr-FR"/>
        </w:rPr>
        <w:t>Compos</w:t>
      </w:r>
      <w:r>
        <w:rPr>
          <w:sz w:val="24"/>
          <w:szCs w:val="24"/>
          <w:rtl w:val="0"/>
          <w:lang w:val="fr-FR"/>
        </w:rPr>
        <w:t xml:space="preserve">é </w:t>
      </w:r>
      <w:r>
        <w:rPr>
          <w:sz w:val="24"/>
          <w:szCs w:val="24"/>
          <w:rtl w:val="0"/>
          <w:lang w:val="fr-FR"/>
        </w:rPr>
        <w:t>ionique : compos</w:t>
      </w:r>
      <w:r>
        <w:rPr>
          <w:sz w:val="24"/>
          <w:szCs w:val="24"/>
          <w:rtl w:val="0"/>
          <w:lang w:val="fr-FR"/>
        </w:rPr>
        <w:t xml:space="preserve">é </w:t>
      </w:r>
      <w:r>
        <w:rPr>
          <w:sz w:val="24"/>
          <w:szCs w:val="24"/>
          <w:rtl w:val="0"/>
          <w:lang w:val="fr-FR"/>
        </w:rPr>
        <w:t>de cations et anions o</w:t>
      </w:r>
      <w:r>
        <w:rPr>
          <w:sz w:val="24"/>
          <w:szCs w:val="24"/>
          <w:rtl w:val="0"/>
          <w:lang w:val="fr-FR"/>
        </w:rPr>
        <w:t xml:space="preserve">ù </w:t>
      </w:r>
      <w:r>
        <w:rPr>
          <w:sz w:val="24"/>
          <w:szCs w:val="24"/>
          <w:rtl w:val="0"/>
          <w:lang w:val="fr-FR"/>
        </w:rPr>
        <w:t>il n</w:t>
      </w:r>
      <w:r>
        <w:rPr>
          <w:sz w:val="24"/>
          <w:szCs w:val="24"/>
          <w:rtl w:val="0"/>
          <w:lang w:val="fr-FR"/>
        </w:rPr>
        <w:t>’</w:t>
      </w:r>
      <w:r>
        <w:rPr>
          <w:sz w:val="24"/>
          <w:szCs w:val="24"/>
          <w:rtl w:val="0"/>
          <w:lang w:val="fr-FR"/>
        </w:rPr>
        <w:t>y a pas de mol</w:t>
      </w:r>
      <w:r>
        <w:rPr>
          <w:sz w:val="24"/>
          <w:szCs w:val="24"/>
          <w:rtl w:val="0"/>
          <w:lang w:val="fr-FR"/>
        </w:rPr>
        <w:t>é</w:t>
      </w:r>
      <w:r>
        <w:rPr>
          <w:sz w:val="24"/>
          <w:szCs w:val="24"/>
          <w:rtl w:val="0"/>
          <w:lang w:val="fr-FR"/>
        </w:rPr>
        <w:t xml:space="preserve">cule distinctes - </w:t>
        <w:tab/>
        <w:t>comme un r</w:t>
      </w:r>
      <w:r>
        <w:rPr>
          <w:sz w:val="24"/>
          <w:szCs w:val="24"/>
          <w:rtl w:val="0"/>
          <w:lang w:val="fr-FR"/>
        </w:rPr>
        <w:t>é</w:t>
      </w:r>
      <w:r>
        <w:rPr>
          <w:sz w:val="24"/>
          <w:szCs w:val="24"/>
          <w:rtl w:val="0"/>
          <w:lang w:val="fr-FR"/>
        </w:rPr>
        <w:t>seau d</w:t>
      </w:r>
      <w:r>
        <w:rPr>
          <w:sz w:val="24"/>
          <w:szCs w:val="24"/>
          <w:rtl w:val="0"/>
          <w:lang w:val="fr-FR"/>
        </w:rPr>
        <w:t>’</w:t>
      </w:r>
      <w:r>
        <w:rPr>
          <w:sz w:val="24"/>
          <w:szCs w:val="24"/>
          <w:rtl w:val="0"/>
          <w:lang w:val="fr-FR"/>
        </w:rPr>
        <w:t xml:space="preserve">ions (sel) </w:t>
      </w:r>
    </w:p>
    <w:p>
      <w:pPr>
        <w:pStyle w:val="Body"/>
        <w:jc w:val="left"/>
        <w:rPr>
          <w:sz w:val="24"/>
          <w:szCs w:val="24"/>
        </w:rPr>
      </w:pPr>
    </w:p>
    <w:p>
      <w:pPr>
        <w:pStyle w:val="Body"/>
        <w:jc w:val="center"/>
        <w:rPr>
          <w:sz w:val="24"/>
          <w:szCs w:val="24"/>
          <w:u w:val="single"/>
        </w:rPr>
      </w:pPr>
      <w:r>
        <w:rPr>
          <w:sz w:val="24"/>
          <w:szCs w:val="24"/>
          <w:u w:val="single"/>
          <w:rtl w:val="0"/>
          <w:lang w:val="fr-FR"/>
        </w:rPr>
        <w:t>Les formules 2.16-2.17</w:t>
      </w:r>
    </w:p>
    <w:p>
      <w:pPr>
        <w:pStyle w:val="Body"/>
        <w:jc w:val="left"/>
        <w:rPr>
          <w:sz w:val="24"/>
          <w:szCs w:val="24"/>
        </w:rPr>
      </w:pPr>
      <w:r>
        <w:rPr>
          <w:sz w:val="24"/>
          <w:szCs w:val="24"/>
          <w:rtl w:val="0"/>
          <w:lang w:val="fr-FR"/>
        </w:rPr>
        <w:t>Mol</w:t>
      </w:r>
      <w:r>
        <w:rPr>
          <w:sz w:val="24"/>
          <w:szCs w:val="24"/>
          <w:rtl w:val="0"/>
          <w:lang w:val="fr-FR"/>
        </w:rPr>
        <w:t>é</w:t>
      </w:r>
      <w:r>
        <w:rPr>
          <w:sz w:val="24"/>
          <w:szCs w:val="24"/>
          <w:rtl w:val="0"/>
          <w:lang w:val="fr-FR"/>
        </w:rPr>
        <w:t>culaire : nombre exact d</w:t>
      </w:r>
      <w:r>
        <w:rPr>
          <w:sz w:val="24"/>
          <w:szCs w:val="24"/>
          <w:rtl w:val="0"/>
          <w:lang w:val="fr-FR"/>
        </w:rPr>
        <w:t>’</w:t>
      </w:r>
      <w:r>
        <w:rPr>
          <w:sz w:val="24"/>
          <w:szCs w:val="24"/>
          <w:rtl w:val="0"/>
          <w:lang w:val="fr-FR"/>
        </w:rPr>
        <w:t xml:space="preserve">atomes de chaque </w:t>
      </w:r>
      <w:r>
        <w:rPr>
          <w:sz w:val="24"/>
          <w:szCs w:val="24"/>
          <w:rtl w:val="0"/>
          <w:lang w:val="fr-FR"/>
        </w:rPr>
        <w:t>é</w:t>
      </w:r>
      <w:r>
        <w:rPr>
          <w:sz w:val="24"/>
          <w:szCs w:val="24"/>
          <w:rtl w:val="0"/>
          <w:lang w:val="fr-FR"/>
        </w:rPr>
        <w:t>l</w:t>
      </w:r>
      <w:r>
        <w:rPr>
          <w:sz w:val="24"/>
          <w:szCs w:val="24"/>
          <w:rtl w:val="0"/>
          <w:lang w:val="fr-FR"/>
        </w:rPr>
        <w:t>é</w:t>
      </w:r>
      <w:r>
        <w:rPr>
          <w:sz w:val="24"/>
          <w:szCs w:val="24"/>
          <w:rtl w:val="0"/>
          <w:lang w:val="fr-FR"/>
        </w:rPr>
        <w:t xml:space="preserve">ment </w:t>
      </w:r>
    </w:p>
    <w:p>
      <w:pPr>
        <w:pStyle w:val="Body"/>
        <w:jc w:val="left"/>
        <w:rPr>
          <w:sz w:val="24"/>
          <w:szCs w:val="24"/>
        </w:rPr>
      </w:pPr>
      <w:r>
        <w:rPr>
          <w:sz w:val="24"/>
          <w:szCs w:val="24"/>
          <w:rtl w:val="0"/>
          <w:lang w:val="fr-FR"/>
        </w:rPr>
        <w:t>Empirique : un rapport simplifi</w:t>
      </w:r>
      <w:r>
        <w:rPr>
          <w:sz w:val="24"/>
          <w:szCs w:val="24"/>
          <w:rtl w:val="0"/>
          <w:lang w:val="fr-FR"/>
        </w:rPr>
        <w:t xml:space="preserve">é </w:t>
      </w:r>
      <w:r>
        <w:rPr>
          <w:sz w:val="24"/>
          <w:szCs w:val="24"/>
          <w:rtl w:val="0"/>
          <w:lang w:val="fr-FR"/>
        </w:rPr>
        <w:t>pouvant repr</w:t>
      </w:r>
      <w:r>
        <w:rPr>
          <w:sz w:val="24"/>
          <w:szCs w:val="24"/>
          <w:rtl w:val="0"/>
          <w:lang w:val="fr-FR"/>
        </w:rPr>
        <w:t>é</w:t>
      </w:r>
      <w:r>
        <w:rPr>
          <w:sz w:val="24"/>
          <w:szCs w:val="24"/>
          <w:rtl w:val="0"/>
          <w:lang w:val="fr-FR"/>
        </w:rPr>
        <w:t>senter plusieurs mol</w:t>
      </w:r>
      <w:r>
        <w:rPr>
          <w:sz w:val="24"/>
          <w:szCs w:val="24"/>
          <w:rtl w:val="0"/>
          <w:lang w:val="fr-FR"/>
        </w:rPr>
        <w:t>é</w:t>
      </w:r>
      <w:r>
        <w:rPr>
          <w:sz w:val="24"/>
          <w:szCs w:val="24"/>
          <w:rtl w:val="0"/>
          <w:lang w:val="fr-FR"/>
        </w:rPr>
        <w:t xml:space="preserve">cules </w:t>
      </w:r>
    </w:p>
    <w:p>
      <w:pPr>
        <w:pStyle w:val="Body"/>
        <w:jc w:val="left"/>
        <w:rPr>
          <w:sz w:val="24"/>
          <w:szCs w:val="24"/>
        </w:rPr>
      </w:pPr>
      <w:r>
        <w:rPr>
          <w:sz w:val="24"/>
          <w:szCs w:val="24"/>
          <w:rtl w:val="0"/>
        </w:rPr>
        <w:tab/>
        <w:t xml:space="preserve">Les deux peuvent </w:t>
      </w:r>
      <w:r>
        <w:rPr>
          <w:sz w:val="24"/>
          <w:szCs w:val="24"/>
          <w:rtl w:val="0"/>
          <w:lang w:val="fr-FR"/>
        </w:rPr>
        <w:t>ê</w:t>
      </w:r>
      <w:r>
        <w:rPr>
          <w:sz w:val="24"/>
          <w:szCs w:val="24"/>
          <w:rtl w:val="0"/>
          <w:lang w:val="fr-FR"/>
        </w:rPr>
        <w:t>tre pareil (H</w:t>
      </w:r>
      <w:r>
        <w:rPr>
          <w:sz w:val="24"/>
          <w:szCs w:val="24"/>
          <w:vertAlign w:val="subscript"/>
          <w:rtl w:val="0"/>
          <w:lang w:val="fr-FR"/>
        </w:rPr>
        <w:t>2</w:t>
      </w:r>
      <w:r>
        <w:rPr>
          <w:sz w:val="24"/>
          <w:szCs w:val="24"/>
          <w:rtl w:val="0"/>
          <w:lang w:val="fr-FR"/>
        </w:rPr>
        <w:t>O)</w:t>
      </w:r>
    </w:p>
    <w:p>
      <w:pPr>
        <w:pStyle w:val="Body"/>
        <w:jc w:val="left"/>
        <w:rPr>
          <w:sz w:val="24"/>
          <w:szCs w:val="24"/>
        </w:rPr>
      </w:pPr>
      <w:r>
        <w:rPr>
          <w:sz w:val="24"/>
          <w:szCs w:val="24"/>
          <w:rtl w:val="0"/>
          <w:lang w:val="fr-FR"/>
        </w:rPr>
        <w:t>*pour un compos</w:t>
      </w:r>
      <w:r>
        <w:rPr>
          <w:sz w:val="24"/>
          <w:szCs w:val="24"/>
          <w:rtl w:val="0"/>
          <w:lang w:val="fr-FR"/>
        </w:rPr>
        <w:t xml:space="preserve">é </w:t>
      </w:r>
      <w:r>
        <w:rPr>
          <w:sz w:val="24"/>
          <w:szCs w:val="24"/>
          <w:rtl w:val="0"/>
          <w:lang w:val="fr-FR"/>
        </w:rPr>
        <w:t>ionique, o</w:t>
      </w:r>
      <w:r>
        <w:rPr>
          <w:sz w:val="24"/>
          <w:szCs w:val="24"/>
          <w:rtl w:val="0"/>
          <w:lang w:val="fr-FR"/>
        </w:rPr>
        <w:t xml:space="preserve">ù </w:t>
      </w:r>
      <w:r>
        <w:rPr>
          <w:sz w:val="24"/>
          <w:szCs w:val="24"/>
          <w:rtl w:val="0"/>
          <w:lang w:val="fr-FR"/>
        </w:rPr>
        <w:t>on ne peut pas distinguer une mol</w:t>
      </w:r>
      <w:r>
        <w:rPr>
          <w:sz w:val="24"/>
          <w:szCs w:val="24"/>
          <w:rtl w:val="0"/>
          <w:lang w:val="fr-FR"/>
        </w:rPr>
        <w:t>é</w:t>
      </w:r>
      <w:r>
        <w:rPr>
          <w:sz w:val="24"/>
          <w:szCs w:val="24"/>
          <w:rtl w:val="0"/>
          <w:lang w:val="fr-FR"/>
        </w:rPr>
        <w:t>cule, on parle toujours de formule empirique*</w:t>
      </w:r>
    </w:p>
    <w:p>
      <w:pPr>
        <w:pStyle w:val="Body"/>
        <w:jc w:val="center"/>
        <w:rPr>
          <w:sz w:val="24"/>
          <w:szCs w:val="24"/>
          <w:u w:val="single"/>
        </w:rPr>
      </w:pPr>
      <w:r>
        <w:rPr>
          <w:sz w:val="24"/>
          <w:szCs w:val="24"/>
          <w:u w:val="single"/>
          <w:rtl w:val="0"/>
          <w:lang w:val="fr-FR"/>
        </w:rPr>
        <w:t>Nomenclature 2.18-2.24</w:t>
      </w:r>
    </w:p>
    <w:p>
      <w:pPr>
        <w:pStyle w:val="Body"/>
        <w:jc w:val="left"/>
        <w:rPr>
          <w:sz w:val="24"/>
          <w:szCs w:val="24"/>
        </w:rPr>
      </w:pPr>
      <w:r>
        <w:rPr>
          <w:sz w:val="24"/>
          <w:szCs w:val="24"/>
          <w:rtl w:val="0"/>
          <w:lang w:val="fr-FR"/>
        </w:rPr>
        <w:t>Pour les compos</w:t>
      </w:r>
      <w:r>
        <w:rPr>
          <w:sz w:val="24"/>
          <w:szCs w:val="24"/>
          <w:rtl w:val="0"/>
          <w:lang w:val="fr-FR"/>
        </w:rPr>
        <w:t>é</w:t>
      </w:r>
      <w:r>
        <w:rPr>
          <w:sz w:val="24"/>
          <w:szCs w:val="24"/>
          <w:rtl w:val="0"/>
          <w:lang w:val="fr-FR"/>
        </w:rPr>
        <w:t>s ionique : anion + cation (parfois l</w:t>
      </w:r>
      <w:r>
        <w:rPr>
          <w:sz w:val="24"/>
          <w:szCs w:val="24"/>
          <w:rtl w:val="0"/>
          <w:lang w:val="fr-FR"/>
        </w:rPr>
        <w:t>’</w:t>
      </w:r>
      <w:r>
        <w:rPr>
          <w:sz w:val="24"/>
          <w:szCs w:val="24"/>
          <w:rtl w:val="0"/>
          <w:lang w:val="fr-FR"/>
        </w:rPr>
        <w:t>ion est polyatomique)</w:t>
      </w:r>
    </w:p>
    <w:p>
      <w:pPr>
        <w:pStyle w:val="Body"/>
        <w:jc w:val="left"/>
        <w:rPr>
          <w:sz w:val="24"/>
          <w:szCs w:val="24"/>
        </w:rPr>
      </w:pPr>
      <w:r>
        <w:rPr>
          <w:sz w:val="24"/>
          <w:szCs w:val="24"/>
          <w:rtl w:val="0"/>
          <w:lang w:val="fr-FR"/>
        </w:rPr>
        <w:t>Pour les compos</w:t>
      </w:r>
      <w:r>
        <w:rPr>
          <w:sz w:val="24"/>
          <w:szCs w:val="24"/>
          <w:rtl w:val="0"/>
          <w:lang w:val="fr-FR"/>
        </w:rPr>
        <w:t>é</w:t>
      </w:r>
      <w:r>
        <w:rPr>
          <w:sz w:val="24"/>
          <w:szCs w:val="24"/>
          <w:rtl w:val="0"/>
          <w:lang w:val="fr-FR"/>
        </w:rPr>
        <w:t xml:space="preserve">s covalences : 2e </w:t>
      </w:r>
      <w:r>
        <w:rPr>
          <w:sz w:val="24"/>
          <w:szCs w:val="24"/>
          <w:rtl w:val="0"/>
          <w:lang w:val="fr-FR"/>
        </w:rPr>
        <w:t>é</w:t>
      </w:r>
      <w:r>
        <w:rPr>
          <w:sz w:val="24"/>
          <w:szCs w:val="24"/>
          <w:rtl w:val="0"/>
          <w:lang w:val="fr-FR"/>
        </w:rPr>
        <w:t>l</w:t>
      </w:r>
      <w:r>
        <w:rPr>
          <w:sz w:val="24"/>
          <w:szCs w:val="24"/>
          <w:rtl w:val="0"/>
          <w:lang w:val="fr-FR"/>
        </w:rPr>
        <w:t>é</w:t>
      </w:r>
      <w:r>
        <w:rPr>
          <w:sz w:val="24"/>
          <w:szCs w:val="24"/>
          <w:rtl w:val="0"/>
          <w:lang w:val="fr-FR"/>
        </w:rPr>
        <w:t xml:space="preserve">ment + 1er </w:t>
      </w:r>
      <w:r>
        <w:rPr>
          <w:sz w:val="24"/>
          <w:szCs w:val="24"/>
          <w:rtl w:val="0"/>
          <w:lang w:val="fr-FR"/>
        </w:rPr>
        <w:t>é</w:t>
      </w:r>
      <w:r>
        <w:rPr>
          <w:sz w:val="24"/>
          <w:szCs w:val="24"/>
          <w:rtl w:val="0"/>
          <w:lang w:val="fr-FR"/>
        </w:rPr>
        <w:t>l</w:t>
      </w:r>
      <w:r>
        <w:rPr>
          <w:sz w:val="24"/>
          <w:szCs w:val="24"/>
          <w:rtl w:val="0"/>
          <w:lang w:val="fr-FR"/>
        </w:rPr>
        <w:t>é</w:t>
      </w:r>
      <w:r>
        <w:rPr>
          <w:sz w:val="24"/>
          <w:szCs w:val="24"/>
          <w:rtl w:val="0"/>
          <w:lang w:val="fr-FR"/>
        </w:rPr>
        <w:t xml:space="preserve">ment de la formule, utilisant des </w:t>
        <w:tab/>
        <w:tab/>
        <w:t>pr</w:t>
      </w:r>
      <w:r>
        <w:rPr>
          <w:sz w:val="24"/>
          <w:szCs w:val="24"/>
          <w:rtl w:val="0"/>
          <w:lang w:val="fr-FR"/>
        </w:rPr>
        <w:t>é</w:t>
      </w:r>
      <w:r>
        <w:rPr>
          <w:sz w:val="24"/>
          <w:szCs w:val="24"/>
          <w:rtl w:val="0"/>
          <w:lang w:val="fr-FR"/>
        </w:rPr>
        <w:t>fixes</w:t>
      </w:r>
    </w:p>
    <w:p>
      <w:pPr>
        <w:pStyle w:val="Body"/>
        <w:jc w:val="left"/>
        <w:rPr>
          <w:sz w:val="24"/>
          <w:szCs w:val="24"/>
        </w:rPr>
      </w:pPr>
      <w:r>
        <w:rPr>
          <w:sz w:val="24"/>
          <w:szCs w:val="24"/>
          <w:rtl w:val="0"/>
          <w:lang w:val="fr-FR"/>
        </w:rPr>
        <w:t xml:space="preserve">Pour les acides et bases : </w:t>
      </w:r>
    </w:p>
    <w:p>
      <w:pPr>
        <w:pStyle w:val="Body"/>
        <w:jc w:val="left"/>
        <w:rPr>
          <w:sz w:val="24"/>
          <w:szCs w:val="24"/>
        </w:rPr>
      </w:pPr>
      <w:r>
        <w:rPr>
          <w:sz w:val="24"/>
          <w:szCs w:val="24"/>
          <w:rtl w:val="0"/>
        </w:rPr>
        <w:tab/>
        <w:t>- si l</w:t>
      </w:r>
      <w:r>
        <w:rPr>
          <w:sz w:val="24"/>
          <w:szCs w:val="24"/>
          <w:rtl w:val="0"/>
          <w:lang w:val="fr-FR"/>
        </w:rPr>
        <w:t>’</w:t>
      </w:r>
      <w:r>
        <w:rPr>
          <w:sz w:val="24"/>
          <w:szCs w:val="24"/>
          <w:rtl w:val="0"/>
          <w:lang w:val="fr-FR"/>
        </w:rPr>
        <w:t>acide n</w:t>
      </w:r>
      <w:r>
        <w:rPr>
          <w:sz w:val="24"/>
          <w:szCs w:val="24"/>
          <w:rtl w:val="0"/>
          <w:lang w:val="fr-FR"/>
        </w:rPr>
        <w:t>’</w:t>
      </w:r>
      <w:r>
        <w:rPr>
          <w:sz w:val="24"/>
          <w:szCs w:val="24"/>
          <w:rtl w:val="0"/>
          <w:lang w:val="fr-FR"/>
        </w:rPr>
        <w:t xml:space="preserve">est pas un oxacide : ajoute acide et remplace </w:t>
      </w:r>
      <w:r>
        <w:rPr>
          <w:sz w:val="24"/>
          <w:szCs w:val="24"/>
          <w:rtl w:val="0"/>
          <w:lang w:val="fr-FR"/>
        </w:rPr>
        <w:t>“</w:t>
      </w:r>
      <w:r>
        <w:rPr>
          <w:sz w:val="24"/>
          <w:szCs w:val="24"/>
          <w:rtl w:val="0"/>
          <w:lang w:val="fr-FR"/>
        </w:rPr>
        <w:t>ure</w:t>
      </w:r>
      <w:r>
        <w:rPr>
          <w:sz w:val="24"/>
          <w:szCs w:val="24"/>
          <w:rtl w:val="0"/>
          <w:lang w:val="fr-FR"/>
        </w:rPr>
        <w:t xml:space="preserve">” </w:t>
      </w:r>
      <w:r>
        <w:rPr>
          <w:sz w:val="24"/>
          <w:szCs w:val="24"/>
          <w:rtl w:val="0"/>
          <w:lang w:val="fr-FR"/>
        </w:rPr>
        <w:t xml:space="preserve">par </w:t>
        <w:tab/>
        <w:t xml:space="preserve">  </w:t>
        <w:tab/>
        <w:t xml:space="preserve">      </w:t>
        <w:tab/>
        <w:tab/>
        <w:tab/>
      </w:r>
      <w:r>
        <w:rPr>
          <w:sz w:val="24"/>
          <w:szCs w:val="24"/>
          <w:rtl w:val="0"/>
          <w:lang w:val="fr-FR"/>
        </w:rPr>
        <w:t>“</w:t>
      </w:r>
      <w:r>
        <w:rPr>
          <w:sz w:val="24"/>
          <w:szCs w:val="24"/>
          <w:rtl w:val="0"/>
          <w:lang w:val="fr-FR"/>
        </w:rPr>
        <w:t>hydrique</w:t>
      </w:r>
      <w:r>
        <w:rPr>
          <w:sz w:val="24"/>
          <w:szCs w:val="24"/>
          <w:rtl w:val="0"/>
          <w:lang w:val="fr-FR"/>
        </w:rPr>
        <w:t>”</w:t>
      </w:r>
      <w:r>
        <w:rPr>
          <w:sz w:val="24"/>
          <w:szCs w:val="24"/>
        </w:rPr>
        <mc:AlternateContent>
          <mc:Choice Requires="wps">
            <w:drawing>
              <wp:anchor distT="152400" distB="152400" distL="152400" distR="152400" simplePos="0" relativeHeight="251665408" behindDoc="0" locked="0" layoutInCell="1" allowOverlap="1">
                <wp:simplePos x="0" y="0"/>
                <wp:positionH relativeFrom="margin">
                  <wp:posOffset>912376</wp:posOffset>
                </wp:positionH>
                <wp:positionV relativeFrom="line">
                  <wp:posOffset>186831</wp:posOffset>
                </wp:positionV>
                <wp:extent cx="3175000" cy="279802"/>
                <wp:effectExtent l="0" t="0" r="0" b="0"/>
                <wp:wrapTopAndBottom distT="152400" distB="152400"/>
                <wp:docPr id="1073741830" name="officeArt object"/>
                <wp:cNvGraphicFramePr/>
                <a:graphic xmlns:a="http://schemas.openxmlformats.org/drawingml/2006/main">
                  <a:graphicData uri="http://schemas.microsoft.com/office/word/2010/wordprocessingShape">
                    <wps:wsp>
                      <wps:cNvSpPr txBox="1"/>
                      <wps:spPr>
                        <a:xfrm>
                          <a:off x="0" y="0"/>
                          <a:ext cx="3175000" cy="279802"/>
                        </a:xfrm>
                        <a:prstGeom prst="rect">
                          <a:avLst/>
                        </a:prstGeom>
                        <a:noFill/>
                        <a:ln w="12700" cap="flat">
                          <a:noFill/>
                          <a:miter lim="400000"/>
                        </a:ln>
                        <a:effectLst/>
                      </wps:spPr>
                      <wps:txbx>
                        <w:txbxContent>
                          <w:p>
                            <w:pPr>
                              <w:pStyle w:val="Body"/>
                              <w:bidi w:val="0"/>
                            </w:pPr>
                            <w:r>
                              <w:rPr>
                                <w:rtl w:val="0"/>
                                <w:lang w:val="it-IT"/>
                              </w:rPr>
                              <w:t>fluorure d</w:t>
                            </w:r>
                            <w:r>
                              <w:rPr>
                                <w:rtl w:val="0"/>
                              </w:rPr>
                              <w:t>’</w:t>
                            </w:r>
                            <w:r>
                              <w:rPr>
                                <w:rtl w:val="0"/>
                              </w:rPr>
                              <w:t>hydrog</w:t>
                            </w:r>
                            <w:r>
                              <w:rPr>
                                <w:rtl w:val="0"/>
                              </w:rPr>
                              <w:t>è</w:t>
                            </w:r>
                            <w:r>
                              <w:rPr>
                                <w:rtl w:val="0"/>
                              </w:rPr>
                              <w:t>ne devient acide fluorhydrique</w:t>
                            </w:r>
                          </w:p>
                        </w:txbxContent>
                      </wps:txbx>
                      <wps:bodyPr wrap="square" lIns="50800" tIns="50800" rIns="50800" bIns="50800" numCol="1" anchor="t">
                        <a:noAutofit/>
                      </wps:bodyPr>
                    </wps:wsp>
                  </a:graphicData>
                </a:graphic>
              </wp:anchor>
            </w:drawing>
          </mc:Choice>
          <mc:Fallback>
            <w:pict>
              <v:shape id="_x0000_s1027" type="#_x0000_t202" style="visibility:visible;position:absolute;margin-left:71.8pt;margin-top:14.7pt;width:250.0pt;height:22.0pt;z-index:25166540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lang w:val="it-IT"/>
                        </w:rPr>
                        <w:t>fluorure d</w:t>
                      </w:r>
                      <w:r>
                        <w:rPr>
                          <w:rtl w:val="0"/>
                        </w:rPr>
                        <w:t>’</w:t>
                      </w:r>
                      <w:r>
                        <w:rPr>
                          <w:rtl w:val="0"/>
                        </w:rPr>
                        <w:t>hydrog</w:t>
                      </w:r>
                      <w:r>
                        <w:rPr>
                          <w:rtl w:val="0"/>
                        </w:rPr>
                        <w:t>è</w:t>
                      </w:r>
                      <w:r>
                        <w:rPr>
                          <w:rtl w:val="0"/>
                        </w:rPr>
                        <w:t>ne devient acide fluorhydrique</w:t>
                      </w:r>
                    </w:p>
                  </w:txbxContent>
                </v:textbox>
                <w10:wrap type="topAndBottom" side="bothSides" anchorx="margin"/>
              </v:shape>
            </w:pict>
          </mc:Fallback>
        </mc:AlternateContent>
      </w:r>
      <w:r>
        <w:rPr>
          <w:sz w:val="24"/>
          <w:szCs w:val="24"/>
          <w:rtl w:val="0"/>
          <w:lang w:val="fr-FR"/>
        </w:rPr>
        <w:t xml:space="preserve">  </w:t>
      </w:r>
    </w:p>
    <w:p>
      <w:pPr>
        <w:pStyle w:val="Body"/>
        <w:jc w:val="left"/>
        <w:rPr>
          <w:sz w:val="24"/>
          <w:szCs w:val="24"/>
        </w:rPr>
      </w:pPr>
      <w:r>
        <w:rPr>
          <w:sz w:val="24"/>
          <w:szCs w:val="24"/>
          <w:rtl w:val="0"/>
        </w:rPr>
        <w:tab/>
        <w:t>- si l</w:t>
      </w:r>
      <w:r>
        <w:rPr>
          <w:sz w:val="24"/>
          <w:szCs w:val="24"/>
          <w:rtl w:val="0"/>
          <w:lang w:val="fr-FR"/>
        </w:rPr>
        <w:t>’</w:t>
      </w:r>
      <w:r>
        <w:rPr>
          <w:sz w:val="24"/>
          <w:szCs w:val="24"/>
          <w:rtl w:val="0"/>
          <w:lang w:val="fr-FR"/>
        </w:rPr>
        <w:t xml:space="preserve">acide est un oxacide : </w:t>
      </w:r>
    </w:p>
    <w:p>
      <w:pPr>
        <w:pStyle w:val="Body"/>
        <w:jc w:val="left"/>
        <w:rPr>
          <w:sz w:val="24"/>
          <w:szCs w:val="24"/>
        </w:rPr>
      </w:pPr>
      <w:r>
        <mc:AlternateContent>
          <mc:Choice Requires="wps">
            <w:drawing>
              <wp:anchor distT="152400" distB="152400" distL="152400" distR="152400" simplePos="0" relativeHeight="251668480" behindDoc="0" locked="0" layoutInCell="1" allowOverlap="1">
                <wp:simplePos x="0" y="0"/>
                <wp:positionH relativeFrom="page">
                  <wp:posOffset>914400</wp:posOffset>
                </wp:positionH>
                <wp:positionV relativeFrom="page">
                  <wp:posOffset>1435100</wp:posOffset>
                </wp:positionV>
                <wp:extent cx="5943600" cy="1220625"/>
                <wp:effectExtent l="0" t="0" r="0" b="0"/>
                <wp:wrapTopAndBottom distT="152400" distB="152400"/>
                <wp:docPr id="1073741834" name="officeArt object"/>
                <wp:cNvGraphicFramePr/>
                <a:graphic xmlns:a="http://schemas.openxmlformats.org/drawingml/2006/main">
                  <a:graphicData uri="http://schemas.microsoft.com/office/word/2010/wordprocessingShape">
                    <wps:wsp>
                      <wps:cNvSpPr txBox="1"/>
                      <wps:spPr>
                        <a:xfrm>
                          <a:off x="0" y="0"/>
                          <a:ext cx="5943600" cy="1220625"/>
                        </a:xfrm>
                        <a:prstGeom prst="rect">
                          <a:avLst/>
                        </a:prstGeom>
                        <a:noFill/>
                        <a:ln w="12700" cap="flat">
                          <a:noFill/>
                          <a:miter lim="400000"/>
                        </a:ln>
                        <a:effectLst/>
                      </wps:spPr>
                      <wps:txbx>
                        <w:txbxContent>
                          <w:p>
                            <w:pPr>
                              <w:pStyle w:val="Body"/>
                              <w:jc w:val="left"/>
                            </w:pPr>
                            <w:r>
                              <w:rPr>
                                <w:rtl w:val="0"/>
                              </w:rPr>
                              <w:t>NH</w:t>
                            </w:r>
                            <w:r>
                              <w:rPr>
                                <w:position w:val="-8"/>
                                <w:vertAlign w:val="subscript"/>
                                <w:rtl w:val="0"/>
                              </w:rPr>
                              <w:t>4</w:t>
                            </w:r>
                            <w:r>
                              <w:rPr>
                                <w:position w:val="-1"/>
                                <w:vertAlign w:val="superscript"/>
                                <w:rtl w:val="0"/>
                              </w:rPr>
                              <w:t>+</w:t>
                            </w:r>
                            <w:r>
                              <w:rPr>
                                <w:position w:val="-1"/>
                                <w:vertAlign w:val="superscript"/>
                                <w:rtl w:val="0"/>
                                <w:lang w:val="fr-FR"/>
                              </w:rPr>
                              <w:t xml:space="preserve">  </w:t>
                              <w:tab/>
                            </w:r>
                            <w:r>
                              <w:rPr>
                                <w:rtl w:val="0"/>
                              </w:rPr>
                              <w:t>:</w:t>
                            </w:r>
                            <w:r>
                              <w:rPr>
                                <w:rtl w:val="0"/>
                                <w:lang w:val="fr-FR"/>
                              </w:rPr>
                              <w:t xml:space="preserve"> </w:t>
                            </w:r>
                            <w:r>
                              <w:rPr>
                                <w:rtl w:val="0"/>
                                <w:lang w:val="en-US"/>
                              </w:rPr>
                              <w:t>ammonium</w:t>
                            </w:r>
                            <w:r>
                              <w:rPr>
                                <w:rtl w:val="0"/>
                              </w:rPr>
                              <w:tab/>
                              <w:tab/>
                              <w:tab/>
                              <w:tab/>
                              <w:tab/>
                              <w:t xml:space="preserve">NH3+ </w:t>
                              <w:tab/>
                              <w:t>: ammoniac</w:t>
                            </w:r>
                          </w:p>
                          <w:p>
                            <w:pPr>
                              <w:pStyle w:val="Body"/>
                              <w:jc w:val="left"/>
                            </w:pPr>
                            <w:r>
                              <w:rPr>
                                <w:rtl w:val="0"/>
                              </w:rPr>
                              <w:t>CO</w:t>
                            </w:r>
                            <w:r>
                              <w:rPr>
                                <w:position w:val="-8"/>
                                <w:vertAlign w:val="subscript"/>
                                <w:rtl w:val="0"/>
                              </w:rPr>
                              <w:t>3</w:t>
                            </w:r>
                            <w:r>
                              <w:rPr>
                                <w:position w:val="-1"/>
                                <w:vertAlign w:val="superscript"/>
                                <w:rtl w:val="0"/>
                              </w:rPr>
                              <w:t>2-</w:t>
                              <w:tab/>
                            </w:r>
                            <w:r>
                              <w:rPr>
                                <w:rtl w:val="0"/>
                              </w:rPr>
                              <w:t>:</w:t>
                            </w:r>
                            <w:r>
                              <w:rPr>
                                <w:rtl w:val="0"/>
                                <w:lang w:val="fr-FR"/>
                              </w:rPr>
                              <w:t xml:space="preserve"> </w:t>
                            </w:r>
                            <w:r>
                              <w:rPr>
                                <w:rtl w:val="0"/>
                                <w:lang w:val="it-IT"/>
                              </w:rPr>
                              <w:t>carbonate</w:t>
                              <w:tab/>
                              <w:tab/>
                              <w:tab/>
                              <w:tab/>
                            </w:r>
                            <w:r>
                              <w:rPr>
                                <w:rtl w:val="0"/>
                              </w:rPr>
                              <w:tab/>
                              <w:t xml:space="preserve">OH </w:t>
                              <w:tab/>
                              <w:t>: hydroxide</w:t>
                            </w:r>
                            <w:r>
                              <w:tab/>
                              <w:tab/>
                              <w:tab/>
                            </w:r>
                            <w:r>
                              <w:rPr>
                                <w:rtl w:val="0"/>
                                <w:lang w:val="fr-FR"/>
                              </w:rPr>
                              <w:t xml:space="preserve"> </w:t>
                            </w:r>
                          </w:p>
                          <w:p>
                            <w:pPr>
                              <w:pStyle w:val="Body"/>
                              <w:jc w:val="left"/>
                            </w:pPr>
                            <w:r>
                              <w:rPr>
                                <w:rtl w:val="0"/>
                              </w:rPr>
                              <w:t>NO</w:t>
                            </w:r>
                            <w:r>
                              <w:rPr>
                                <w:position w:val="-8"/>
                                <w:vertAlign w:val="subscript"/>
                                <w:rtl w:val="0"/>
                              </w:rPr>
                              <w:t>3</w:t>
                            </w:r>
                            <w:r>
                              <w:rPr>
                                <w:position w:val="-1"/>
                                <w:vertAlign w:val="superscript"/>
                                <w:rtl w:val="0"/>
                              </w:rPr>
                              <w:t>-</w:t>
                              <w:tab/>
                            </w:r>
                            <w:r>
                              <w:rPr>
                                <w:rtl w:val="0"/>
                              </w:rPr>
                              <w:t>:</w:t>
                            </w:r>
                            <w:r>
                              <w:rPr>
                                <w:rtl w:val="0"/>
                                <w:lang w:val="fr-FR"/>
                              </w:rPr>
                              <w:t xml:space="preserve"> </w:t>
                            </w:r>
                            <w:r>
                              <w:rPr>
                                <w:rtl w:val="0"/>
                              </w:rPr>
                              <w:t>nitrate</w:t>
                            </w:r>
                            <w:r>
                              <w:tab/>
                              <w:tab/>
                              <w:tab/>
                              <w:tab/>
                              <w:tab/>
                            </w:r>
                            <w:r>
                              <w:rPr>
                                <w:rtl w:val="0"/>
                              </w:rPr>
                              <w:t>NO</w:t>
                            </w:r>
                            <w:r>
                              <w:rPr>
                                <w:position w:val="-8"/>
                                <w:vertAlign w:val="subscript"/>
                                <w:rtl w:val="0"/>
                              </w:rPr>
                              <w:t>2</w:t>
                            </w:r>
                            <w:r>
                              <w:rPr>
                                <w:position w:val="-1"/>
                                <w:vertAlign w:val="superscript"/>
                                <w:rtl w:val="0"/>
                              </w:rPr>
                              <w:t>-</w:t>
                              <w:tab/>
                            </w:r>
                            <w:r>
                              <w:rPr>
                                <w:rtl w:val="0"/>
                              </w:rPr>
                              <w:t>:</w:t>
                            </w:r>
                            <w:r>
                              <w:rPr>
                                <w:rtl w:val="0"/>
                                <w:lang w:val="fr-FR"/>
                              </w:rPr>
                              <w:t xml:space="preserve"> </w:t>
                            </w:r>
                            <w:r>
                              <w:rPr>
                                <w:rtl w:val="0"/>
                                <w:lang w:val="it-IT"/>
                              </w:rPr>
                              <w:t>nitrite</w:t>
                              <w:tab/>
                            </w:r>
                          </w:p>
                          <w:p>
                            <w:pPr>
                              <w:pStyle w:val="Body"/>
                              <w:jc w:val="left"/>
                            </w:pPr>
                            <w:r>
                              <w:rPr>
                                <w:rtl w:val="0"/>
                              </w:rPr>
                              <w:t>SO</w:t>
                            </w:r>
                            <w:r>
                              <w:rPr>
                                <w:position w:val="-8"/>
                                <w:vertAlign w:val="subscript"/>
                                <w:rtl w:val="0"/>
                              </w:rPr>
                              <w:t>4</w:t>
                            </w:r>
                            <w:r>
                              <w:rPr>
                                <w:position w:val="-1"/>
                                <w:vertAlign w:val="superscript"/>
                                <w:rtl w:val="0"/>
                              </w:rPr>
                              <w:t>2-</w:t>
                              <w:tab/>
                            </w:r>
                            <w:r>
                              <w:rPr>
                                <w:rtl w:val="0"/>
                              </w:rPr>
                              <w:t>:</w:t>
                            </w:r>
                            <w:r>
                              <w:rPr>
                                <w:rtl w:val="0"/>
                                <w:lang w:val="fr-FR"/>
                              </w:rPr>
                              <w:t xml:space="preserve"> </w:t>
                            </w:r>
                            <w:r>
                              <w:rPr>
                                <w:rtl w:val="0"/>
                              </w:rPr>
                              <w:t>sulfate</w:t>
                              <w:tab/>
                              <w:tab/>
                              <w:tab/>
                              <w:tab/>
                              <w:tab/>
                              <w:t>SO</w:t>
                            </w:r>
                            <w:r>
                              <w:rPr>
                                <w:position w:val="-8"/>
                                <w:vertAlign w:val="subscript"/>
                                <w:rtl w:val="0"/>
                              </w:rPr>
                              <w:t>3</w:t>
                            </w:r>
                            <w:r>
                              <w:rPr>
                                <w:position w:val="-1"/>
                                <w:vertAlign w:val="superscript"/>
                                <w:rtl w:val="0"/>
                              </w:rPr>
                              <w:t>2-</w:t>
                              <w:tab/>
                            </w:r>
                            <w:r>
                              <w:rPr>
                                <w:rtl w:val="0"/>
                              </w:rPr>
                              <w:t>:</w:t>
                            </w:r>
                            <w:r>
                              <w:rPr>
                                <w:rtl w:val="0"/>
                                <w:lang w:val="fr-FR"/>
                              </w:rPr>
                              <w:t xml:space="preserve"> </w:t>
                            </w:r>
                            <w:r>
                              <w:rPr>
                                <w:rtl w:val="0"/>
                                <w:lang w:val="it-IT"/>
                              </w:rPr>
                              <w:t>sulfite</w:t>
                            </w:r>
                          </w:p>
                          <w:p>
                            <w:pPr>
                              <w:pStyle w:val="Body"/>
                              <w:jc w:val="left"/>
                            </w:pPr>
                            <w:r>
                              <w:rPr>
                                <w:rtl w:val="0"/>
                              </w:rPr>
                              <w:t>PO</w:t>
                            </w:r>
                            <w:r>
                              <w:rPr>
                                <w:position w:val="-8"/>
                                <w:vertAlign w:val="subscript"/>
                                <w:rtl w:val="0"/>
                              </w:rPr>
                              <w:t>4</w:t>
                            </w:r>
                            <w:r>
                              <w:rPr>
                                <w:position w:val="-1"/>
                                <w:vertAlign w:val="superscript"/>
                                <w:rtl w:val="0"/>
                              </w:rPr>
                              <w:t>3-</w:t>
                              <w:tab/>
                            </w:r>
                            <w:r>
                              <w:rPr>
                                <w:rtl w:val="0"/>
                              </w:rPr>
                              <w:t>:</w:t>
                            </w:r>
                            <w:r>
                              <w:rPr>
                                <w:rtl w:val="0"/>
                                <w:lang w:val="fr-FR"/>
                              </w:rPr>
                              <w:t xml:space="preserve"> </w:t>
                            </w:r>
                            <w:r>
                              <w:rPr>
                                <w:rtl w:val="0"/>
                                <w:lang w:val="en-US"/>
                              </w:rPr>
                              <w:t>phosphate</w:t>
                              <w:tab/>
                            </w:r>
                          </w:p>
                        </w:txbxContent>
                      </wps:txbx>
                      <wps:bodyPr wrap="square" lIns="50800" tIns="50800" rIns="50800" bIns="50800" numCol="1" anchor="t">
                        <a:noAutofit/>
                      </wps:bodyPr>
                    </wps:wsp>
                  </a:graphicData>
                </a:graphic>
              </wp:anchor>
            </w:drawing>
          </mc:Choice>
          <mc:Fallback>
            <w:pict>
              <v:shape id="_x0000_s1028" type="#_x0000_t202" style="visibility:visible;position:absolute;margin-left:72.0pt;margin-top:113.0pt;width:468.0pt;height:96.1pt;z-index:25166848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left"/>
                      </w:pPr>
                      <w:r>
                        <w:rPr>
                          <w:rtl w:val="0"/>
                        </w:rPr>
                        <w:t>NH</w:t>
                      </w:r>
                      <w:r>
                        <w:rPr>
                          <w:position w:val="-8"/>
                          <w:vertAlign w:val="subscript"/>
                          <w:rtl w:val="0"/>
                        </w:rPr>
                        <w:t>4</w:t>
                      </w:r>
                      <w:r>
                        <w:rPr>
                          <w:position w:val="-1"/>
                          <w:vertAlign w:val="superscript"/>
                          <w:rtl w:val="0"/>
                        </w:rPr>
                        <w:t>+</w:t>
                      </w:r>
                      <w:r>
                        <w:rPr>
                          <w:position w:val="-1"/>
                          <w:vertAlign w:val="superscript"/>
                          <w:rtl w:val="0"/>
                          <w:lang w:val="fr-FR"/>
                        </w:rPr>
                        <w:t xml:space="preserve">  </w:t>
                        <w:tab/>
                      </w:r>
                      <w:r>
                        <w:rPr>
                          <w:rtl w:val="0"/>
                        </w:rPr>
                        <w:t>:</w:t>
                      </w:r>
                      <w:r>
                        <w:rPr>
                          <w:rtl w:val="0"/>
                          <w:lang w:val="fr-FR"/>
                        </w:rPr>
                        <w:t xml:space="preserve"> </w:t>
                      </w:r>
                      <w:r>
                        <w:rPr>
                          <w:rtl w:val="0"/>
                          <w:lang w:val="en-US"/>
                        </w:rPr>
                        <w:t>ammonium</w:t>
                      </w:r>
                      <w:r>
                        <w:rPr>
                          <w:rtl w:val="0"/>
                        </w:rPr>
                        <w:tab/>
                        <w:tab/>
                        <w:tab/>
                        <w:tab/>
                        <w:tab/>
                        <w:t xml:space="preserve">NH3+ </w:t>
                        <w:tab/>
                        <w:t>: ammoniac</w:t>
                      </w:r>
                    </w:p>
                    <w:p>
                      <w:pPr>
                        <w:pStyle w:val="Body"/>
                        <w:jc w:val="left"/>
                      </w:pPr>
                      <w:r>
                        <w:rPr>
                          <w:rtl w:val="0"/>
                        </w:rPr>
                        <w:t>CO</w:t>
                      </w:r>
                      <w:r>
                        <w:rPr>
                          <w:position w:val="-8"/>
                          <w:vertAlign w:val="subscript"/>
                          <w:rtl w:val="0"/>
                        </w:rPr>
                        <w:t>3</w:t>
                      </w:r>
                      <w:r>
                        <w:rPr>
                          <w:position w:val="-1"/>
                          <w:vertAlign w:val="superscript"/>
                          <w:rtl w:val="0"/>
                        </w:rPr>
                        <w:t>2-</w:t>
                        <w:tab/>
                      </w:r>
                      <w:r>
                        <w:rPr>
                          <w:rtl w:val="0"/>
                        </w:rPr>
                        <w:t>:</w:t>
                      </w:r>
                      <w:r>
                        <w:rPr>
                          <w:rtl w:val="0"/>
                          <w:lang w:val="fr-FR"/>
                        </w:rPr>
                        <w:t xml:space="preserve"> </w:t>
                      </w:r>
                      <w:r>
                        <w:rPr>
                          <w:rtl w:val="0"/>
                          <w:lang w:val="it-IT"/>
                        </w:rPr>
                        <w:t>carbonate</w:t>
                        <w:tab/>
                        <w:tab/>
                        <w:tab/>
                        <w:tab/>
                      </w:r>
                      <w:r>
                        <w:rPr>
                          <w:rtl w:val="0"/>
                        </w:rPr>
                        <w:tab/>
                        <w:t xml:space="preserve">OH </w:t>
                        <w:tab/>
                        <w:t>: hydroxide</w:t>
                      </w:r>
                      <w:r>
                        <w:tab/>
                        <w:tab/>
                        <w:tab/>
                      </w:r>
                      <w:r>
                        <w:rPr>
                          <w:rtl w:val="0"/>
                          <w:lang w:val="fr-FR"/>
                        </w:rPr>
                        <w:t xml:space="preserve"> </w:t>
                      </w:r>
                    </w:p>
                    <w:p>
                      <w:pPr>
                        <w:pStyle w:val="Body"/>
                        <w:jc w:val="left"/>
                      </w:pPr>
                      <w:r>
                        <w:rPr>
                          <w:rtl w:val="0"/>
                        </w:rPr>
                        <w:t>NO</w:t>
                      </w:r>
                      <w:r>
                        <w:rPr>
                          <w:position w:val="-8"/>
                          <w:vertAlign w:val="subscript"/>
                          <w:rtl w:val="0"/>
                        </w:rPr>
                        <w:t>3</w:t>
                      </w:r>
                      <w:r>
                        <w:rPr>
                          <w:position w:val="-1"/>
                          <w:vertAlign w:val="superscript"/>
                          <w:rtl w:val="0"/>
                        </w:rPr>
                        <w:t>-</w:t>
                        <w:tab/>
                      </w:r>
                      <w:r>
                        <w:rPr>
                          <w:rtl w:val="0"/>
                        </w:rPr>
                        <w:t>:</w:t>
                      </w:r>
                      <w:r>
                        <w:rPr>
                          <w:rtl w:val="0"/>
                          <w:lang w:val="fr-FR"/>
                        </w:rPr>
                        <w:t xml:space="preserve"> </w:t>
                      </w:r>
                      <w:r>
                        <w:rPr>
                          <w:rtl w:val="0"/>
                        </w:rPr>
                        <w:t>nitrate</w:t>
                      </w:r>
                      <w:r>
                        <w:tab/>
                        <w:tab/>
                        <w:tab/>
                        <w:tab/>
                        <w:tab/>
                      </w:r>
                      <w:r>
                        <w:rPr>
                          <w:rtl w:val="0"/>
                        </w:rPr>
                        <w:t>NO</w:t>
                      </w:r>
                      <w:r>
                        <w:rPr>
                          <w:position w:val="-8"/>
                          <w:vertAlign w:val="subscript"/>
                          <w:rtl w:val="0"/>
                        </w:rPr>
                        <w:t>2</w:t>
                      </w:r>
                      <w:r>
                        <w:rPr>
                          <w:position w:val="-1"/>
                          <w:vertAlign w:val="superscript"/>
                          <w:rtl w:val="0"/>
                        </w:rPr>
                        <w:t>-</w:t>
                        <w:tab/>
                      </w:r>
                      <w:r>
                        <w:rPr>
                          <w:rtl w:val="0"/>
                        </w:rPr>
                        <w:t>:</w:t>
                      </w:r>
                      <w:r>
                        <w:rPr>
                          <w:rtl w:val="0"/>
                          <w:lang w:val="fr-FR"/>
                        </w:rPr>
                        <w:t xml:space="preserve"> </w:t>
                      </w:r>
                      <w:r>
                        <w:rPr>
                          <w:rtl w:val="0"/>
                          <w:lang w:val="it-IT"/>
                        </w:rPr>
                        <w:t>nitrite</w:t>
                        <w:tab/>
                      </w:r>
                    </w:p>
                    <w:p>
                      <w:pPr>
                        <w:pStyle w:val="Body"/>
                        <w:jc w:val="left"/>
                      </w:pPr>
                      <w:r>
                        <w:rPr>
                          <w:rtl w:val="0"/>
                        </w:rPr>
                        <w:t>SO</w:t>
                      </w:r>
                      <w:r>
                        <w:rPr>
                          <w:position w:val="-8"/>
                          <w:vertAlign w:val="subscript"/>
                          <w:rtl w:val="0"/>
                        </w:rPr>
                        <w:t>4</w:t>
                      </w:r>
                      <w:r>
                        <w:rPr>
                          <w:position w:val="-1"/>
                          <w:vertAlign w:val="superscript"/>
                          <w:rtl w:val="0"/>
                        </w:rPr>
                        <w:t>2-</w:t>
                        <w:tab/>
                      </w:r>
                      <w:r>
                        <w:rPr>
                          <w:rtl w:val="0"/>
                        </w:rPr>
                        <w:t>:</w:t>
                      </w:r>
                      <w:r>
                        <w:rPr>
                          <w:rtl w:val="0"/>
                          <w:lang w:val="fr-FR"/>
                        </w:rPr>
                        <w:t xml:space="preserve"> </w:t>
                      </w:r>
                      <w:r>
                        <w:rPr>
                          <w:rtl w:val="0"/>
                        </w:rPr>
                        <w:t>sulfate</w:t>
                        <w:tab/>
                        <w:tab/>
                        <w:tab/>
                        <w:tab/>
                        <w:tab/>
                        <w:t>SO</w:t>
                      </w:r>
                      <w:r>
                        <w:rPr>
                          <w:position w:val="-8"/>
                          <w:vertAlign w:val="subscript"/>
                          <w:rtl w:val="0"/>
                        </w:rPr>
                        <w:t>3</w:t>
                      </w:r>
                      <w:r>
                        <w:rPr>
                          <w:position w:val="-1"/>
                          <w:vertAlign w:val="superscript"/>
                          <w:rtl w:val="0"/>
                        </w:rPr>
                        <w:t>2-</w:t>
                        <w:tab/>
                      </w:r>
                      <w:r>
                        <w:rPr>
                          <w:rtl w:val="0"/>
                        </w:rPr>
                        <w:t>:</w:t>
                      </w:r>
                      <w:r>
                        <w:rPr>
                          <w:rtl w:val="0"/>
                          <w:lang w:val="fr-FR"/>
                        </w:rPr>
                        <w:t xml:space="preserve"> </w:t>
                      </w:r>
                      <w:r>
                        <w:rPr>
                          <w:rtl w:val="0"/>
                          <w:lang w:val="it-IT"/>
                        </w:rPr>
                        <w:t>sulfite</w:t>
                      </w:r>
                    </w:p>
                    <w:p>
                      <w:pPr>
                        <w:pStyle w:val="Body"/>
                        <w:jc w:val="left"/>
                      </w:pPr>
                      <w:r>
                        <w:rPr>
                          <w:rtl w:val="0"/>
                        </w:rPr>
                        <w:t>PO</w:t>
                      </w:r>
                      <w:r>
                        <w:rPr>
                          <w:position w:val="-8"/>
                          <w:vertAlign w:val="subscript"/>
                          <w:rtl w:val="0"/>
                        </w:rPr>
                        <w:t>4</w:t>
                      </w:r>
                      <w:r>
                        <w:rPr>
                          <w:position w:val="-1"/>
                          <w:vertAlign w:val="superscript"/>
                          <w:rtl w:val="0"/>
                        </w:rPr>
                        <w:t>3-</w:t>
                        <w:tab/>
                      </w:r>
                      <w:r>
                        <w:rPr>
                          <w:rtl w:val="0"/>
                        </w:rPr>
                        <w:t>:</w:t>
                      </w:r>
                      <w:r>
                        <w:rPr>
                          <w:rtl w:val="0"/>
                          <w:lang w:val="fr-FR"/>
                        </w:rPr>
                        <w:t xml:space="preserve"> </w:t>
                      </w:r>
                      <w:r>
                        <w:rPr>
                          <w:rtl w:val="0"/>
                          <w:lang w:val="en-US"/>
                        </w:rPr>
                        <w:t>phosphate</w:t>
                        <w:tab/>
                      </w:r>
                    </w:p>
                  </w:txbxContent>
                </v:textbox>
                <w10:wrap type="topAndBottom" side="bothSides" anchorx="page" anchory="page"/>
              </v:shape>
            </w:pict>
          </mc:Fallback>
        </mc:AlternateContent>
      </w:r>
      <w:r>
        <w:rPr>
          <w:sz w:val="24"/>
          <w:szCs w:val="24"/>
          <w:rtl w:val="0"/>
        </w:rPr>
        <w:tab/>
        <w:tab/>
        <w:t xml:space="preserve">* acide </w:t>
      </w:r>
      <w:r>
        <w:rPr>
          <w:sz w:val="24"/>
          <w:szCs w:val="24"/>
          <w:rtl w:val="0"/>
          <w:lang w:val="fr-FR"/>
        </w:rPr>
        <w:t>“</w:t>
      </w:r>
      <w:r>
        <w:rPr>
          <w:sz w:val="24"/>
          <w:szCs w:val="24"/>
          <w:rtl w:val="0"/>
          <w:lang w:val="fr-FR"/>
        </w:rPr>
        <w:t>de base</w:t>
      </w:r>
      <w:r>
        <w:rPr>
          <w:sz w:val="24"/>
          <w:szCs w:val="24"/>
          <w:rtl w:val="0"/>
          <w:lang w:val="fr-FR"/>
        </w:rPr>
        <w:t xml:space="preserve">” </w:t>
      </w:r>
      <w:r>
        <w:rPr>
          <w:sz w:val="24"/>
          <w:szCs w:val="24"/>
          <w:rtl w:val="0"/>
          <w:lang w:val="fr-FR"/>
        </w:rPr>
        <w:t xml:space="preserve">: finit par </w:t>
      </w:r>
      <w:r>
        <w:rPr>
          <w:sz w:val="24"/>
          <w:szCs w:val="24"/>
          <w:rtl w:val="0"/>
          <w:lang w:val="fr-FR"/>
        </w:rPr>
        <w:t>“</w:t>
      </w:r>
      <w:r>
        <w:rPr>
          <w:sz w:val="24"/>
          <w:szCs w:val="24"/>
          <w:rtl w:val="0"/>
          <w:lang w:val="fr-FR"/>
        </w:rPr>
        <w:t>ique</w:t>
      </w:r>
      <w:r>
        <w:rPr>
          <w:sz w:val="24"/>
          <w:szCs w:val="24"/>
          <w:rtl w:val="0"/>
          <w:lang w:val="fr-FR"/>
        </w:rPr>
        <w:t>”</w:t>
      </w:r>
    </w:p>
    <w:p>
      <w:pPr>
        <w:pStyle w:val="Body"/>
        <w:jc w:val="left"/>
        <w:rPr>
          <w:sz w:val="24"/>
          <w:szCs w:val="24"/>
        </w:rPr>
      </w:pPr>
      <w:r>
        <w:rPr>
          <w:sz w:val="24"/>
          <w:szCs w:val="24"/>
          <w:rtl w:val="0"/>
        </w:rPr>
        <w:tab/>
        <w:tab/>
        <w:t>* acide ayant un oxyg</w:t>
      </w:r>
      <w:r>
        <w:rPr>
          <w:sz w:val="24"/>
          <w:szCs w:val="24"/>
          <w:rtl w:val="0"/>
          <w:lang w:val="fr-FR"/>
        </w:rPr>
        <w:t>è</w:t>
      </w:r>
      <w:r>
        <w:rPr>
          <w:sz w:val="24"/>
          <w:szCs w:val="24"/>
          <w:rtl w:val="0"/>
          <w:lang w:val="fr-FR"/>
        </w:rPr>
        <w:t xml:space="preserve">ne de plus : </w:t>
      </w:r>
      <w:r>
        <w:rPr>
          <w:sz w:val="24"/>
          <w:szCs w:val="24"/>
          <w:rtl w:val="0"/>
          <w:lang w:val="fr-FR"/>
        </w:rPr>
        <w:t>“</w:t>
      </w:r>
      <w:r>
        <w:rPr>
          <w:sz w:val="24"/>
          <w:szCs w:val="24"/>
          <w:rtl w:val="0"/>
          <w:lang w:val="fr-FR"/>
        </w:rPr>
        <w:t>per</w:t>
      </w:r>
      <w:r>
        <w:rPr>
          <w:sz w:val="24"/>
          <w:szCs w:val="24"/>
          <w:rtl w:val="0"/>
          <w:lang w:val="fr-FR"/>
        </w:rPr>
        <w:t>…</w:t>
      </w:r>
      <w:r>
        <w:rPr>
          <w:sz w:val="24"/>
          <w:szCs w:val="24"/>
          <w:rtl w:val="0"/>
          <w:lang w:val="fr-FR"/>
        </w:rPr>
        <w:t>ique</w:t>
      </w:r>
      <w:r>
        <w:rPr>
          <w:sz w:val="24"/>
          <w:szCs w:val="24"/>
          <w:rtl w:val="0"/>
          <w:lang w:val="fr-FR"/>
        </w:rPr>
        <w:t>”</w:t>
      </w:r>
    </w:p>
    <w:p>
      <w:pPr>
        <w:pStyle w:val="Body"/>
        <w:jc w:val="left"/>
        <w:rPr>
          <w:sz w:val="24"/>
          <w:szCs w:val="24"/>
        </w:rPr>
      </w:pPr>
      <w:r>
        <w:rPr>
          <w:sz w:val="24"/>
          <w:szCs w:val="24"/>
          <w:rtl w:val="0"/>
        </w:rPr>
        <w:tab/>
        <w:tab/>
        <w:t>* acide ayant un oxyg</w:t>
      </w:r>
      <w:r>
        <w:rPr>
          <w:sz w:val="24"/>
          <w:szCs w:val="24"/>
          <w:rtl w:val="0"/>
          <w:lang w:val="fr-FR"/>
        </w:rPr>
        <w:t>è</w:t>
      </w:r>
      <w:r>
        <w:rPr>
          <w:sz w:val="24"/>
          <w:szCs w:val="24"/>
          <w:rtl w:val="0"/>
          <w:lang w:val="fr-FR"/>
        </w:rPr>
        <w:t xml:space="preserve">ne de moins : </w:t>
      </w:r>
      <w:r>
        <w:rPr>
          <w:sz w:val="24"/>
          <w:szCs w:val="24"/>
          <w:rtl w:val="0"/>
          <w:lang w:val="fr-FR"/>
        </w:rPr>
        <w:t>“</w:t>
      </w:r>
      <w:r>
        <w:rPr>
          <w:sz w:val="24"/>
          <w:szCs w:val="24"/>
          <w:rtl w:val="0"/>
          <w:lang w:val="fr-FR"/>
        </w:rPr>
        <w:t>eux</w:t>
      </w:r>
      <w:r>
        <w:rPr>
          <w:sz w:val="24"/>
          <w:szCs w:val="24"/>
          <w:rtl w:val="0"/>
          <w:lang w:val="fr-FR"/>
        </w:rPr>
        <w:t>”</w:t>
      </w:r>
    </w:p>
    <w:p>
      <w:pPr>
        <w:pStyle w:val="Body"/>
        <w:jc w:val="left"/>
        <w:rPr>
          <w:sz w:val="24"/>
          <w:szCs w:val="24"/>
        </w:rPr>
      </w:pPr>
      <w:r>
        <w:rPr>
          <w:sz w:val="24"/>
          <w:szCs w:val="24"/>
          <w:rtl w:val="0"/>
        </w:rPr>
        <w:tab/>
        <w:tab/>
        <w:t>* acide ayant 2 oxyg</w:t>
      </w:r>
      <w:r>
        <w:rPr>
          <w:sz w:val="24"/>
          <w:szCs w:val="24"/>
          <w:rtl w:val="0"/>
          <w:lang w:val="fr-FR"/>
        </w:rPr>
        <w:t>è</w:t>
      </w:r>
      <w:r>
        <w:rPr>
          <w:sz w:val="24"/>
          <w:szCs w:val="24"/>
          <w:rtl w:val="0"/>
          <w:lang w:val="fr-FR"/>
        </w:rPr>
        <w:t xml:space="preserve">nes de moins : </w:t>
      </w:r>
      <w:r>
        <w:rPr>
          <w:sz w:val="24"/>
          <w:szCs w:val="24"/>
          <w:rtl w:val="0"/>
          <w:lang w:val="fr-FR"/>
        </w:rPr>
        <w:t>“</w:t>
      </w:r>
      <w:r>
        <w:rPr>
          <w:sz w:val="24"/>
          <w:szCs w:val="24"/>
          <w:rtl w:val="0"/>
          <w:lang w:val="fr-FR"/>
        </w:rPr>
        <w:t>hypo</w:t>
      </w:r>
      <w:r>
        <w:rPr>
          <w:sz w:val="24"/>
          <w:szCs w:val="24"/>
          <w:rtl w:val="0"/>
          <w:lang w:val="fr-FR"/>
        </w:rPr>
        <w:t>…</w:t>
      </w:r>
      <w:r>
        <w:rPr>
          <w:sz w:val="24"/>
          <w:szCs w:val="24"/>
          <w:rtl w:val="0"/>
          <w:lang w:val="fr-FR"/>
        </w:rPr>
        <w:t>eux</w:t>
      </w:r>
      <w:r>
        <w:rPr>
          <w:sz w:val="24"/>
          <w:szCs w:val="24"/>
          <w:rtl w:val="0"/>
          <w:lang w:val="fr-FR"/>
        </w:rPr>
        <w:t>”</w:t>
      </w:r>
      <w:r>
        <w:rPr>
          <w:sz w:val="24"/>
          <w:szCs w:val="24"/>
        </w:rPr>
        <mc:AlternateContent>
          <mc:Choice Requires="wps">
            <w:drawing>
              <wp:anchor distT="152400" distB="152400" distL="152400" distR="152400" simplePos="0" relativeHeight="251664384" behindDoc="0" locked="0" layoutInCell="1" allowOverlap="1">
                <wp:simplePos x="0" y="0"/>
                <wp:positionH relativeFrom="margin">
                  <wp:posOffset>912376</wp:posOffset>
                </wp:positionH>
                <wp:positionV relativeFrom="line">
                  <wp:posOffset>193604</wp:posOffset>
                </wp:positionV>
                <wp:extent cx="3175000" cy="977494"/>
                <wp:effectExtent l="0" t="0" r="0" b="0"/>
                <wp:wrapTopAndBottom distT="152400" distB="152400"/>
                <wp:docPr id="1073741831" name="officeArt object"/>
                <wp:cNvGraphicFramePr/>
                <a:graphic xmlns:a="http://schemas.openxmlformats.org/drawingml/2006/main">
                  <a:graphicData uri="http://schemas.microsoft.com/office/word/2010/wordprocessingShape">
                    <wps:wsp>
                      <wps:cNvSpPr txBox="1"/>
                      <wps:spPr>
                        <a:xfrm>
                          <a:off x="0" y="0"/>
                          <a:ext cx="3175000" cy="977494"/>
                        </a:xfrm>
                        <a:prstGeom prst="rect">
                          <a:avLst/>
                        </a:prstGeom>
                        <a:noFill/>
                        <a:ln w="12700" cap="flat">
                          <a:noFill/>
                          <a:miter lim="400000"/>
                        </a:ln>
                        <a:effectLst/>
                      </wps:spPr>
                      <wps:txbx>
                        <w:txbxContent>
                          <w:p>
                            <w:pPr>
                              <w:pStyle w:val="Body"/>
                              <w:bidi w:val="0"/>
                            </w:pPr>
                            <w:r>
                              <w:rPr>
                                <w:rtl w:val="0"/>
                              </w:rPr>
                              <w:t>HClO</w:t>
                            </w:r>
                            <w:r>
                              <w:rPr>
                                <w:position w:val="-9"/>
                                <w:vertAlign w:val="subscript"/>
                                <w:rtl w:val="0"/>
                              </w:rPr>
                              <w:t>4</w:t>
                            </w:r>
                            <w:r>
                              <w:rPr>
                                <w:rtl w:val="0"/>
                              </w:rPr>
                              <w:tab/>
                              <w:t>:</w:t>
                            </w:r>
                            <w:r>
                              <w:rPr>
                                <w:rtl w:val="0"/>
                              </w:rPr>
                              <w:t xml:space="preserve"> </w:t>
                            </w:r>
                            <w:r>
                              <w:rPr>
                                <w:rtl w:val="0"/>
                              </w:rPr>
                              <w:t>acide perchlorique</w:t>
                            </w:r>
                          </w:p>
                          <w:p>
                            <w:pPr>
                              <w:pStyle w:val="Body"/>
                              <w:bidi w:val="0"/>
                            </w:pPr>
                            <w:r>
                              <w:rPr>
                                <w:rtl w:val="0"/>
                              </w:rPr>
                              <w:t>HClO</w:t>
                            </w:r>
                            <w:r>
                              <w:rPr>
                                <w:position w:val="-9"/>
                                <w:vertAlign w:val="subscript"/>
                                <w:rtl w:val="0"/>
                              </w:rPr>
                              <w:t>3</w:t>
                            </w:r>
                            <w:r>
                              <w:rPr>
                                <w:rtl w:val="0"/>
                              </w:rPr>
                              <w:tab/>
                              <w:t>:</w:t>
                            </w:r>
                            <w:r>
                              <w:rPr>
                                <w:rtl w:val="0"/>
                              </w:rPr>
                              <w:t xml:space="preserve"> </w:t>
                            </w:r>
                            <w:r>
                              <w:rPr>
                                <w:rtl w:val="0"/>
                              </w:rPr>
                              <w:t>acide chlorique</w:t>
                            </w:r>
                          </w:p>
                          <w:p>
                            <w:pPr>
                              <w:pStyle w:val="Body"/>
                              <w:bidi w:val="0"/>
                            </w:pPr>
                            <w:r>
                              <w:rPr>
                                <w:rtl w:val="0"/>
                              </w:rPr>
                              <w:t>HClO</w:t>
                            </w:r>
                            <w:r>
                              <w:rPr>
                                <w:position w:val="-9"/>
                                <w:vertAlign w:val="subscript"/>
                                <w:rtl w:val="0"/>
                              </w:rPr>
                              <w:t>2</w:t>
                            </w:r>
                            <w:r>
                              <w:rPr>
                                <w:rtl w:val="0"/>
                              </w:rPr>
                              <w:tab/>
                              <w:t>:</w:t>
                            </w:r>
                            <w:r>
                              <w:rPr>
                                <w:rtl w:val="0"/>
                              </w:rPr>
                              <w:t xml:space="preserve"> </w:t>
                            </w:r>
                            <w:r>
                              <w:rPr>
                                <w:rtl w:val="0"/>
                              </w:rPr>
                              <w:t>acide chloreux</w:t>
                            </w:r>
                          </w:p>
                          <w:p>
                            <w:pPr>
                              <w:pStyle w:val="Body"/>
                              <w:bidi w:val="0"/>
                            </w:pPr>
                            <w:r>
                              <w:rPr>
                                <w:rtl w:val="0"/>
                                <w:lang w:val="de-DE"/>
                              </w:rPr>
                              <w:t>HOCl</w:t>
                              <w:tab/>
                              <w:t>:</w:t>
                            </w:r>
                            <w:r>
                              <w:rPr>
                                <w:rtl w:val="0"/>
                              </w:rPr>
                              <w:t xml:space="preserve"> </w:t>
                            </w:r>
                            <w:r>
                              <w:rPr>
                                <w:rtl w:val="0"/>
                              </w:rPr>
                              <w:t>acide hypochloreux</w:t>
                            </w:r>
                          </w:p>
                        </w:txbxContent>
                      </wps:txbx>
                      <wps:bodyPr wrap="square" lIns="50800" tIns="50800" rIns="50800" bIns="50800" numCol="1" anchor="t">
                        <a:noAutofit/>
                      </wps:bodyPr>
                    </wps:wsp>
                  </a:graphicData>
                </a:graphic>
              </wp:anchor>
            </w:drawing>
          </mc:Choice>
          <mc:Fallback>
            <w:pict>
              <v:shape id="_x0000_s1029" type="#_x0000_t202" style="visibility:visible;position:absolute;margin-left:71.8pt;margin-top:15.2pt;width:250.0pt;height:77.0pt;z-index:25166438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HClO</w:t>
                      </w:r>
                      <w:r>
                        <w:rPr>
                          <w:position w:val="-9"/>
                          <w:vertAlign w:val="subscript"/>
                          <w:rtl w:val="0"/>
                        </w:rPr>
                        <w:t>4</w:t>
                      </w:r>
                      <w:r>
                        <w:rPr>
                          <w:rtl w:val="0"/>
                        </w:rPr>
                        <w:tab/>
                        <w:t>:</w:t>
                      </w:r>
                      <w:r>
                        <w:rPr>
                          <w:rtl w:val="0"/>
                        </w:rPr>
                        <w:t xml:space="preserve"> </w:t>
                      </w:r>
                      <w:r>
                        <w:rPr>
                          <w:rtl w:val="0"/>
                        </w:rPr>
                        <w:t>acide perchlorique</w:t>
                      </w:r>
                    </w:p>
                    <w:p>
                      <w:pPr>
                        <w:pStyle w:val="Body"/>
                        <w:bidi w:val="0"/>
                      </w:pPr>
                      <w:r>
                        <w:rPr>
                          <w:rtl w:val="0"/>
                        </w:rPr>
                        <w:t>HClO</w:t>
                      </w:r>
                      <w:r>
                        <w:rPr>
                          <w:position w:val="-9"/>
                          <w:vertAlign w:val="subscript"/>
                          <w:rtl w:val="0"/>
                        </w:rPr>
                        <w:t>3</w:t>
                      </w:r>
                      <w:r>
                        <w:rPr>
                          <w:rtl w:val="0"/>
                        </w:rPr>
                        <w:tab/>
                        <w:t>:</w:t>
                      </w:r>
                      <w:r>
                        <w:rPr>
                          <w:rtl w:val="0"/>
                        </w:rPr>
                        <w:t xml:space="preserve"> </w:t>
                      </w:r>
                      <w:r>
                        <w:rPr>
                          <w:rtl w:val="0"/>
                        </w:rPr>
                        <w:t>acide chlorique</w:t>
                      </w:r>
                    </w:p>
                    <w:p>
                      <w:pPr>
                        <w:pStyle w:val="Body"/>
                        <w:bidi w:val="0"/>
                      </w:pPr>
                      <w:r>
                        <w:rPr>
                          <w:rtl w:val="0"/>
                        </w:rPr>
                        <w:t>HClO</w:t>
                      </w:r>
                      <w:r>
                        <w:rPr>
                          <w:position w:val="-9"/>
                          <w:vertAlign w:val="subscript"/>
                          <w:rtl w:val="0"/>
                        </w:rPr>
                        <w:t>2</w:t>
                      </w:r>
                      <w:r>
                        <w:rPr>
                          <w:rtl w:val="0"/>
                        </w:rPr>
                        <w:tab/>
                        <w:t>:</w:t>
                      </w:r>
                      <w:r>
                        <w:rPr>
                          <w:rtl w:val="0"/>
                        </w:rPr>
                        <w:t xml:space="preserve"> </w:t>
                      </w:r>
                      <w:r>
                        <w:rPr>
                          <w:rtl w:val="0"/>
                        </w:rPr>
                        <w:t>acide chloreux</w:t>
                      </w:r>
                    </w:p>
                    <w:p>
                      <w:pPr>
                        <w:pStyle w:val="Body"/>
                        <w:bidi w:val="0"/>
                      </w:pPr>
                      <w:r>
                        <w:rPr>
                          <w:rtl w:val="0"/>
                          <w:lang w:val="de-DE"/>
                        </w:rPr>
                        <w:t>HOCl</w:t>
                        <w:tab/>
                        <w:t>:</w:t>
                      </w:r>
                      <w:r>
                        <w:rPr>
                          <w:rtl w:val="0"/>
                        </w:rPr>
                        <w:t xml:space="preserve"> </w:t>
                      </w:r>
                      <w:r>
                        <w:rPr>
                          <w:rtl w:val="0"/>
                        </w:rPr>
                        <w:t>acide hypochloreux</w:t>
                      </w:r>
                    </w:p>
                  </w:txbxContent>
                </v:textbox>
                <w10:wrap type="topAndBottom" side="bothSides" anchorx="margin"/>
              </v:shape>
            </w:pict>
          </mc:Fallback>
        </mc:AlternateContent>
      </w:r>
    </w:p>
    <w:p>
      <w:pPr>
        <w:pStyle w:val="Body"/>
        <w:jc w:val="left"/>
        <w:rPr>
          <w:sz w:val="24"/>
          <w:szCs w:val="24"/>
        </w:rPr>
      </w:pPr>
      <w:r>
        <w:rPr>
          <w:sz w:val="24"/>
          <w:szCs w:val="24"/>
          <w:rtl w:val="0"/>
        </w:rPr>
        <w:tab/>
        <w:t>- si l</w:t>
      </w:r>
      <w:r>
        <w:rPr>
          <w:sz w:val="24"/>
          <w:szCs w:val="24"/>
          <w:rtl w:val="0"/>
          <w:lang w:val="fr-FR"/>
        </w:rPr>
        <w:t>’</w:t>
      </w:r>
      <w:r>
        <w:rPr>
          <w:sz w:val="24"/>
          <w:szCs w:val="24"/>
          <w:rtl w:val="0"/>
          <w:lang w:val="fr-FR"/>
        </w:rPr>
        <w:t>acide perd tous ses H</w:t>
      </w:r>
      <w:r>
        <w:rPr>
          <w:position w:val="-1"/>
          <w:sz w:val="24"/>
          <w:szCs w:val="24"/>
          <w:vertAlign w:val="superscript"/>
          <w:rtl w:val="0"/>
        </w:rPr>
        <w:t>+</w:t>
      </w:r>
      <w:r>
        <w:rPr>
          <w:sz w:val="24"/>
          <w:szCs w:val="24"/>
          <w:rtl w:val="0"/>
          <w:lang w:val="fr-FR"/>
        </w:rPr>
        <w:t xml:space="preserve">, devient oxanion </w:t>
      </w:r>
    </w:p>
    <w:p>
      <w:pPr>
        <w:pStyle w:val="Body"/>
        <w:jc w:val="left"/>
        <w:rPr>
          <w:sz w:val="24"/>
          <w:szCs w:val="24"/>
        </w:rPr>
      </w:pPr>
      <w:r>
        <w:rPr>
          <w:sz w:val="24"/>
          <w:szCs w:val="24"/>
          <w:rtl w:val="0"/>
        </w:rPr>
        <w:tab/>
        <w:tab/>
        <w:t xml:space="preserve">* </w:t>
      </w:r>
      <w:r>
        <w:rPr>
          <w:sz w:val="24"/>
          <w:szCs w:val="24"/>
          <w:rtl w:val="0"/>
          <w:lang w:val="fr-FR"/>
        </w:rPr>
        <w:t>“</w:t>
      </w:r>
      <w:r>
        <w:rPr>
          <w:sz w:val="24"/>
          <w:szCs w:val="24"/>
          <w:rtl w:val="0"/>
          <w:lang w:val="fr-FR"/>
        </w:rPr>
        <w:t>ique</w:t>
      </w:r>
      <w:r>
        <w:rPr>
          <w:sz w:val="24"/>
          <w:szCs w:val="24"/>
          <w:rtl w:val="0"/>
          <w:lang w:val="fr-FR"/>
        </w:rPr>
        <w:t xml:space="preserve">” </w:t>
      </w:r>
      <w:r>
        <w:rPr>
          <w:sz w:val="24"/>
          <w:szCs w:val="24"/>
          <w:rtl w:val="0"/>
          <w:lang w:val="fr-FR"/>
        </w:rPr>
        <w:t xml:space="preserve">devient </w:t>
      </w:r>
      <w:r>
        <w:rPr>
          <w:sz w:val="24"/>
          <w:szCs w:val="24"/>
          <w:rtl w:val="0"/>
          <w:lang w:val="fr-FR"/>
        </w:rPr>
        <w:t>“</w:t>
      </w:r>
      <w:r>
        <w:rPr>
          <w:sz w:val="24"/>
          <w:szCs w:val="24"/>
          <w:rtl w:val="0"/>
          <w:lang w:val="fr-FR"/>
        </w:rPr>
        <w:t>ate</w:t>
      </w:r>
      <w:r>
        <w:rPr>
          <w:sz w:val="24"/>
          <w:szCs w:val="24"/>
          <w:rtl w:val="0"/>
          <w:lang w:val="fr-FR"/>
        </w:rPr>
        <w:t>”</w:t>
      </w:r>
    </w:p>
    <w:p>
      <w:pPr>
        <w:pStyle w:val="Body"/>
        <w:jc w:val="left"/>
        <w:rPr>
          <w:sz w:val="24"/>
          <w:szCs w:val="24"/>
        </w:rPr>
      </w:pPr>
      <w:r>
        <w:rPr>
          <w:sz w:val="24"/>
          <w:szCs w:val="24"/>
          <w:rtl w:val="0"/>
        </w:rPr>
        <w:tab/>
        <w:tab/>
        <w:t xml:space="preserve">* </w:t>
      </w:r>
      <w:r>
        <w:rPr>
          <w:sz w:val="24"/>
          <w:szCs w:val="24"/>
          <w:rtl w:val="0"/>
          <w:lang w:val="fr-FR"/>
        </w:rPr>
        <w:t>“</w:t>
      </w:r>
      <w:r>
        <w:rPr>
          <w:sz w:val="24"/>
          <w:szCs w:val="24"/>
          <w:rtl w:val="0"/>
          <w:lang w:val="fr-FR"/>
        </w:rPr>
        <w:t>eux</w:t>
      </w:r>
      <w:r>
        <w:rPr>
          <w:sz w:val="24"/>
          <w:szCs w:val="24"/>
          <w:rtl w:val="0"/>
          <w:lang w:val="fr-FR"/>
        </w:rPr>
        <w:t xml:space="preserve">” </w:t>
      </w:r>
      <w:r>
        <w:rPr>
          <w:sz w:val="24"/>
          <w:szCs w:val="24"/>
          <w:rtl w:val="0"/>
          <w:lang w:val="fr-FR"/>
        </w:rPr>
        <w:t xml:space="preserve">devient </w:t>
      </w:r>
      <w:r>
        <w:rPr>
          <w:sz w:val="24"/>
          <w:szCs w:val="24"/>
          <w:rtl w:val="0"/>
          <w:lang w:val="fr-FR"/>
        </w:rPr>
        <w:t>“</w:t>
      </w:r>
      <w:r>
        <w:rPr>
          <w:sz w:val="24"/>
          <w:szCs w:val="24"/>
          <w:rtl w:val="0"/>
          <w:lang w:val="fr-FR"/>
        </w:rPr>
        <w:t>ite</w:t>
      </w:r>
      <w:r>
        <w:rPr>
          <w:sz w:val="24"/>
          <w:szCs w:val="24"/>
          <w:rtl w:val="0"/>
          <w:lang w:val="fr-FR"/>
        </w:rPr>
        <w:t>”</w:t>
      </w:r>
      <w:r>
        <w:rPr>
          <w:sz w:val="24"/>
          <w:szCs w:val="24"/>
        </w:rPr>
        <mc:AlternateContent>
          <mc:Choice Requires="wps">
            <w:drawing>
              <wp:anchor distT="152400" distB="152400" distL="152400" distR="152400" simplePos="0" relativeHeight="251666432" behindDoc="0" locked="0" layoutInCell="1" allowOverlap="1">
                <wp:simplePos x="0" y="0"/>
                <wp:positionH relativeFrom="margin">
                  <wp:posOffset>912376</wp:posOffset>
                </wp:positionH>
                <wp:positionV relativeFrom="line">
                  <wp:posOffset>203200</wp:posOffset>
                </wp:positionV>
                <wp:extent cx="3175000" cy="977494"/>
                <wp:effectExtent l="0" t="0" r="0" b="0"/>
                <wp:wrapTopAndBottom distT="152400" distB="152400"/>
                <wp:docPr id="1073741832" name="officeArt object"/>
                <wp:cNvGraphicFramePr/>
                <a:graphic xmlns:a="http://schemas.openxmlformats.org/drawingml/2006/main">
                  <a:graphicData uri="http://schemas.microsoft.com/office/word/2010/wordprocessingShape">
                    <wps:wsp>
                      <wps:cNvSpPr txBox="1"/>
                      <wps:spPr>
                        <a:xfrm>
                          <a:off x="0" y="0"/>
                          <a:ext cx="3175000" cy="977494"/>
                        </a:xfrm>
                        <a:prstGeom prst="rect">
                          <a:avLst/>
                        </a:prstGeom>
                        <a:noFill/>
                        <a:ln w="12700" cap="flat">
                          <a:noFill/>
                          <a:miter lim="400000"/>
                        </a:ln>
                        <a:effectLst/>
                      </wps:spPr>
                      <wps:txbx>
                        <w:txbxContent>
                          <w:p>
                            <w:pPr>
                              <w:pStyle w:val="Body"/>
                              <w:bidi w:val="0"/>
                            </w:pPr>
                            <w:r>
                              <w:rPr>
                                <w:rtl w:val="0"/>
                              </w:rPr>
                              <w:t>ClO</w:t>
                            </w:r>
                            <w:r>
                              <w:rPr>
                                <w:position w:val="-9"/>
                                <w:vertAlign w:val="subscript"/>
                                <w:rtl w:val="0"/>
                              </w:rPr>
                              <w:t>4</w:t>
                            </w:r>
                            <w:r>
                              <w:rPr>
                                <w:rtl w:val="0"/>
                              </w:rPr>
                              <w:tab/>
                              <w:t>:</w:t>
                            </w:r>
                            <w:r>
                              <w:rPr>
                                <w:rtl w:val="0"/>
                              </w:rPr>
                              <w:t xml:space="preserve"> </w:t>
                            </w:r>
                            <w:r>
                              <w:rPr>
                                <w:rtl w:val="0"/>
                                <w:lang w:val="it-IT"/>
                              </w:rPr>
                              <w:t>perchlor</w:t>
                            </w:r>
                            <w:r>
                              <w:rPr>
                                <w:rtl w:val="0"/>
                              </w:rPr>
                              <w:t>ate</w:t>
                            </w:r>
                          </w:p>
                          <w:p>
                            <w:pPr>
                              <w:pStyle w:val="Body"/>
                              <w:bidi w:val="0"/>
                            </w:pPr>
                            <w:r>
                              <w:rPr>
                                <w:rtl w:val="0"/>
                              </w:rPr>
                              <w:t>ClO</w:t>
                            </w:r>
                            <w:r>
                              <w:rPr>
                                <w:position w:val="-9"/>
                                <w:vertAlign w:val="subscript"/>
                                <w:rtl w:val="0"/>
                              </w:rPr>
                              <w:t>3</w:t>
                            </w:r>
                            <w:r>
                              <w:rPr>
                                <w:rtl w:val="0"/>
                              </w:rPr>
                              <w:tab/>
                              <w:t>:</w:t>
                            </w:r>
                            <w:r>
                              <w:rPr>
                                <w:rtl w:val="0"/>
                              </w:rPr>
                              <w:t xml:space="preserve"> </w:t>
                            </w:r>
                            <w:r>
                              <w:rPr>
                                <w:rtl w:val="0"/>
                              </w:rPr>
                              <w:t>chlor</w:t>
                            </w:r>
                            <w:r>
                              <w:rPr>
                                <w:rtl w:val="0"/>
                              </w:rPr>
                              <w:t>ate</w:t>
                            </w:r>
                          </w:p>
                          <w:p>
                            <w:pPr>
                              <w:pStyle w:val="Body"/>
                              <w:bidi w:val="0"/>
                            </w:pPr>
                            <w:r>
                              <w:rPr>
                                <w:rtl w:val="0"/>
                              </w:rPr>
                              <w:t>ClO</w:t>
                            </w:r>
                            <w:r>
                              <w:rPr>
                                <w:position w:val="-9"/>
                                <w:vertAlign w:val="subscript"/>
                                <w:rtl w:val="0"/>
                              </w:rPr>
                              <w:t>2</w:t>
                            </w:r>
                            <w:r>
                              <w:rPr>
                                <w:rtl w:val="0"/>
                              </w:rPr>
                              <w:tab/>
                              <w:t>:</w:t>
                            </w:r>
                            <w:r>
                              <w:rPr>
                                <w:rtl w:val="0"/>
                              </w:rPr>
                              <w:t xml:space="preserve"> </w:t>
                            </w:r>
                            <w:r>
                              <w:rPr>
                                <w:rtl w:val="0"/>
                              </w:rPr>
                              <w:t>chlor</w:t>
                            </w:r>
                            <w:r>
                              <w:rPr>
                                <w:rtl w:val="0"/>
                              </w:rPr>
                              <w:t>ite</w:t>
                            </w:r>
                          </w:p>
                          <w:p>
                            <w:pPr>
                              <w:pStyle w:val="Body"/>
                              <w:bidi w:val="0"/>
                            </w:pPr>
                            <w:r>
                              <w:rPr>
                                <w:rtl w:val="0"/>
                                <w:lang w:val="es-ES_tradnl"/>
                              </w:rPr>
                              <w:t>OCl</w:t>
                              <w:tab/>
                              <w:t>:</w:t>
                            </w:r>
                            <w:r>
                              <w:rPr>
                                <w:rtl w:val="0"/>
                              </w:rPr>
                              <w:t xml:space="preserve"> </w:t>
                            </w:r>
                            <w:r>
                              <w:rPr>
                                <w:rtl w:val="0"/>
                              </w:rPr>
                              <w:t>hypochlor</w:t>
                            </w:r>
                            <w:r>
                              <w:rPr>
                                <w:rtl w:val="0"/>
                              </w:rPr>
                              <w:t>ite</w:t>
                            </w:r>
                          </w:p>
                        </w:txbxContent>
                      </wps:txbx>
                      <wps:bodyPr wrap="square" lIns="50800" tIns="50800" rIns="50800" bIns="50800" numCol="1" anchor="t">
                        <a:noAutofit/>
                      </wps:bodyPr>
                    </wps:wsp>
                  </a:graphicData>
                </a:graphic>
              </wp:anchor>
            </w:drawing>
          </mc:Choice>
          <mc:Fallback>
            <w:pict>
              <v:shape id="_x0000_s1030" type="#_x0000_t202" style="visibility:visible;position:absolute;margin-left:71.8pt;margin-top:16.0pt;width:250.0pt;height:77.0pt;z-index:25166643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ClO</w:t>
                      </w:r>
                      <w:r>
                        <w:rPr>
                          <w:position w:val="-9"/>
                          <w:vertAlign w:val="subscript"/>
                          <w:rtl w:val="0"/>
                        </w:rPr>
                        <w:t>4</w:t>
                      </w:r>
                      <w:r>
                        <w:rPr>
                          <w:rtl w:val="0"/>
                        </w:rPr>
                        <w:tab/>
                        <w:t>:</w:t>
                      </w:r>
                      <w:r>
                        <w:rPr>
                          <w:rtl w:val="0"/>
                        </w:rPr>
                        <w:t xml:space="preserve"> </w:t>
                      </w:r>
                      <w:r>
                        <w:rPr>
                          <w:rtl w:val="0"/>
                          <w:lang w:val="it-IT"/>
                        </w:rPr>
                        <w:t>perchlor</w:t>
                      </w:r>
                      <w:r>
                        <w:rPr>
                          <w:rtl w:val="0"/>
                        </w:rPr>
                        <w:t>ate</w:t>
                      </w:r>
                    </w:p>
                    <w:p>
                      <w:pPr>
                        <w:pStyle w:val="Body"/>
                        <w:bidi w:val="0"/>
                      </w:pPr>
                      <w:r>
                        <w:rPr>
                          <w:rtl w:val="0"/>
                        </w:rPr>
                        <w:t>ClO</w:t>
                      </w:r>
                      <w:r>
                        <w:rPr>
                          <w:position w:val="-9"/>
                          <w:vertAlign w:val="subscript"/>
                          <w:rtl w:val="0"/>
                        </w:rPr>
                        <w:t>3</w:t>
                      </w:r>
                      <w:r>
                        <w:rPr>
                          <w:rtl w:val="0"/>
                        </w:rPr>
                        <w:tab/>
                        <w:t>:</w:t>
                      </w:r>
                      <w:r>
                        <w:rPr>
                          <w:rtl w:val="0"/>
                        </w:rPr>
                        <w:t xml:space="preserve"> </w:t>
                      </w:r>
                      <w:r>
                        <w:rPr>
                          <w:rtl w:val="0"/>
                        </w:rPr>
                        <w:t>chlor</w:t>
                      </w:r>
                      <w:r>
                        <w:rPr>
                          <w:rtl w:val="0"/>
                        </w:rPr>
                        <w:t>ate</w:t>
                      </w:r>
                    </w:p>
                    <w:p>
                      <w:pPr>
                        <w:pStyle w:val="Body"/>
                        <w:bidi w:val="0"/>
                      </w:pPr>
                      <w:r>
                        <w:rPr>
                          <w:rtl w:val="0"/>
                        </w:rPr>
                        <w:t>ClO</w:t>
                      </w:r>
                      <w:r>
                        <w:rPr>
                          <w:position w:val="-9"/>
                          <w:vertAlign w:val="subscript"/>
                          <w:rtl w:val="0"/>
                        </w:rPr>
                        <w:t>2</w:t>
                      </w:r>
                      <w:r>
                        <w:rPr>
                          <w:rtl w:val="0"/>
                        </w:rPr>
                        <w:tab/>
                        <w:t>:</w:t>
                      </w:r>
                      <w:r>
                        <w:rPr>
                          <w:rtl w:val="0"/>
                        </w:rPr>
                        <w:t xml:space="preserve"> </w:t>
                      </w:r>
                      <w:r>
                        <w:rPr>
                          <w:rtl w:val="0"/>
                        </w:rPr>
                        <w:t>chlor</w:t>
                      </w:r>
                      <w:r>
                        <w:rPr>
                          <w:rtl w:val="0"/>
                        </w:rPr>
                        <w:t>ite</w:t>
                      </w:r>
                    </w:p>
                    <w:p>
                      <w:pPr>
                        <w:pStyle w:val="Body"/>
                        <w:bidi w:val="0"/>
                      </w:pPr>
                      <w:r>
                        <w:rPr>
                          <w:rtl w:val="0"/>
                          <w:lang w:val="es-ES_tradnl"/>
                        </w:rPr>
                        <w:t>OCl</w:t>
                        <w:tab/>
                        <w:t>:</w:t>
                      </w:r>
                      <w:r>
                        <w:rPr>
                          <w:rtl w:val="0"/>
                        </w:rPr>
                        <w:t xml:space="preserve"> </w:t>
                      </w:r>
                      <w:r>
                        <w:rPr>
                          <w:rtl w:val="0"/>
                        </w:rPr>
                        <w:t>hypochlor</w:t>
                      </w:r>
                      <w:r>
                        <w:rPr>
                          <w:rtl w:val="0"/>
                        </w:rPr>
                        <w:t>ite</w:t>
                      </w:r>
                    </w:p>
                  </w:txbxContent>
                </v:textbox>
                <w10:wrap type="topAndBottom" side="bothSides" anchorx="margin"/>
              </v:shape>
            </w:pict>
          </mc:Fallback>
        </mc:AlternateContent>
      </w:r>
    </w:p>
    <w:p>
      <w:pPr>
        <w:pStyle w:val="Body"/>
        <w:jc w:val="left"/>
        <w:rPr>
          <w:position w:val="-1"/>
          <w:sz w:val="24"/>
          <w:szCs w:val="24"/>
          <w:vertAlign w:val="superscript"/>
        </w:rPr>
      </w:pPr>
      <w:r>
        <w:rPr>
          <w:sz w:val="24"/>
          <w:szCs w:val="24"/>
          <w:rtl w:val="0"/>
        </w:rPr>
        <w:tab/>
        <w:t>- si l</w:t>
      </w:r>
      <w:r>
        <w:rPr>
          <w:sz w:val="24"/>
          <w:szCs w:val="24"/>
          <w:rtl w:val="0"/>
          <w:lang w:val="fr-FR"/>
        </w:rPr>
        <w:t>’</w:t>
      </w:r>
      <w:r>
        <w:rPr>
          <w:sz w:val="24"/>
          <w:szCs w:val="24"/>
          <w:rtl w:val="0"/>
          <w:lang w:val="fr-FR"/>
        </w:rPr>
        <w:t>acide ne perd pas tous ses H</w:t>
      </w:r>
      <w:r>
        <w:rPr>
          <w:position w:val="-1"/>
          <w:sz w:val="24"/>
          <w:szCs w:val="24"/>
          <w:vertAlign w:val="superscript"/>
          <w:rtl w:val="0"/>
        </w:rPr>
        <w:t>+</w:t>
      </w:r>
      <w:r>
        <w:rPr>
          <w:sz w:val="24"/>
          <w:szCs w:val="24"/>
          <w:rtl w:val="0"/>
          <w:lang w:val="fr-FR"/>
        </w:rPr>
        <w:t>, on sp</w:t>
      </w:r>
      <w:r>
        <w:rPr>
          <w:sz w:val="24"/>
          <w:szCs w:val="24"/>
          <w:rtl w:val="0"/>
          <w:lang w:val="fr-FR"/>
        </w:rPr>
        <w:t>é</w:t>
      </w:r>
      <w:r>
        <w:rPr>
          <w:sz w:val="24"/>
          <w:szCs w:val="24"/>
          <w:rtl w:val="0"/>
          <w:lang w:val="fr-FR"/>
        </w:rPr>
        <w:t>cifie le nombre de H</w:t>
      </w:r>
      <w:r>
        <w:rPr>
          <w:position w:val="-1"/>
          <w:sz w:val="24"/>
          <w:szCs w:val="24"/>
          <w:vertAlign w:val="superscript"/>
          <w:rtl w:val="0"/>
        </w:rPr>
        <w:t>+</w:t>
      </w:r>
      <w:r>
        <w:rPr>
          <w:sz w:val="24"/>
          <w:szCs w:val="24"/>
          <w:rtl w:val="0"/>
          <w:lang w:val="fr-FR"/>
        </w:rPr>
        <w:t xml:space="preserve"> pr</w:t>
      </w:r>
      <w:r>
        <w:rPr>
          <w:sz w:val="24"/>
          <w:szCs w:val="24"/>
          <w:rtl w:val="0"/>
          <w:lang w:val="fr-FR"/>
        </w:rPr>
        <w:t>é</w:t>
      </w:r>
      <w:r>
        <w:rPr>
          <w:sz w:val="24"/>
          <w:szCs w:val="24"/>
          <w:rtl w:val="0"/>
          <w:lang w:val="fr-FR"/>
        </w:rPr>
        <w:t>sents</w:t>
      </w:r>
      <w:r>
        <w:rPr>
          <w:sz w:val="24"/>
          <w:szCs w:val="24"/>
        </w:rPr>
        <mc:AlternateContent>
          <mc:Choice Requires="wps">
            <w:drawing>
              <wp:anchor distT="152400" distB="152400" distL="152400" distR="152400" simplePos="0" relativeHeight="251667456" behindDoc="0" locked="0" layoutInCell="1" allowOverlap="1">
                <wp:simplePos x="0" y="0"/>
                <wp:positionH relativeFrom="margin">
                  <wp:posOffset>912376</wp:posOffset>
                </wp:positionH>
                <wp:positionV relativeFrom="line">
                  <wp:posOffset>190500</wp:posOffset>
                </wp:positionV>
                <wp:extent cx="3175000" cy="761247"/>
                <wp:effectExtent l="0" t="0" r="0" b="0"/>
                <wp:wrapTopAndBottom distT="152400" distB="152400"/>
                <wp:docPr id="1073741833" name="officeArt object"/>
                <wp:cNvGraphicFramePr/>
                <a:graphic xmlns:a="http://schemas.openxmlformats.org/drawingml/2006/main">
                  <a:graphicData uri="http://schemas.microsoft.com/office/word/2010/wordprocessingShape">
                    <wps:wsp>
                      <wps:cNvSpPr txBox="1"/>
                      <wps:spPr>
                        <a:xfrm>
                          <a:off x="0" y="0"/>
                          <a:ext cx="3175000" cy="761247"/>
                        </a:xfrm>
                        <a:prstGeom prst="rect">
                          <a:avLst/>
                        </a:prstGeom>
                        <a:noFill/>
                        <a:ln w="12700" cap="flat">
                          <a:noFill/>
                          <a:miter lim="400000"/>
                        </a:ln>
                        <a:effectLst/>
                      </wps:spPr>
                      <wps:txbx>
                        <w:txbxContent>
                          <w:p>
                            <w:pPr>
                              <w:pStyle w:val="Body"/>
                              <w:bidi w:val="0"/>
                            </w:pPr>
                            <w:r>
                              <w:rPr>
                                <w:rtl w:val="0"/>
                              </w:rPr>
                              <w:t>H</w:t>
                            </w:r>
                            <w:r>
                              <w:rPr>
                                <w:vertAlign w:val="subscript"/>
                                <w:rtl w:val="0"/>
                                <w:lang w:val="fr-FR"/>
                              </w:rPr>
                              <w:t>3</w:t>
                            </w:r>
                            <w:r>
                              <w:rPr>
                                <w:rtl w:val="0"/>
                              </w:rPr>
                              <w:t>PO</w:t>
                            </w:r>
                            <w:r>
                              <w:rPr>
                                <w:vertAlign w:val="subscript"/>
                                <w:rtl w:val="0"/>
                              </w:rPr>
                              <w:t>4</w:t>
                              <w:tab/>
                            </w:r>
                            <w:r>
                              <w:rPr>
                                <w:rtl w:val="0"/>
                              </w:rPr>
                              <w:t>:</w:t>
                            </w:r>
                            <w:r>
                              <w:rPr>
                                <w:rtl w:val="0"/>
                              </w:rPr>
                              <w:t xml:space="preserve"> acide phosphorique </w:t>
                            </w:r>
                          </w:p>
                          <w:p>
                            <w:pPr>
                              <w:pStyle w:val="Body"/>
                              <w:bidi w:val="0"/>
                            </w:pPr>
                            <w:r>
                              <w:rPr>
                                <w:rtl w:val="0"/>
                              </w:rPr>
                              <w:t>H</w:t>
                            </w:r>
                            <w:r>
                              <w:rPr>
                                <w:vertAlign w:val="subscript"/>
                                <w:rtl w:val="0"/>
                                <w:lang w:val="fr-FR"/>
                              </w:rPr>
                              <w:t>2</w:t>
                            </w:r>
                            <w:r>
                              <w:rPr>
                                <w:rtl w:val="0"/>
                              </w:rPr>
                              <w:t>PO</w:t>
                            </w:r>
                            <w:r>
                              <w:rPr>
                                <w:vertAlign w:val="subscript"/>
                                <w:rtl w:val="0"/>
                                <w:lang w:val="fr-FR"/>
                              </w:rPr>
                              <w:t>4</w:t>
                            </w:r>
                            <w:r>
                              <w:rPr>
                                <w:rtl w:val="0"/>
                              </w:rPr>
                              <w:t xml:space="preserve"> </w:t>
                            </w:r>
                            <w:r>
                              <w:rPr>
                                <w:rtl w:val="0"/>
                              </w:rPr>
                              <w:tab/>
                              <w:t>:</w:t>
                            </w:r>
                            <w:r>
                              <w:rPr>
                                <w:rtl w:val="0"/>
                              </w:rPr>
                              <w:t xml:space="preserve"> dihydrog</w:t>
                            </w:r>
                            <w:r>
                              <w:rPr>
                                <w:rtl w:val="0"/>
                              </w:rPr>
                              <w:t>é</w:t>
                            </w:r>
                            <w:r>
                              <w:rPr>
                                <w:rtl w:val="0"/>
                              </w:rPr>
                              <w:t>nophosphate</w:t>
                            </w:r>
                          </w:p>
                          <w:p>
                            <w:pPr>
                              <w:pStyle w:val="Body"/>
                              <w:bidi w:val="0"/>
                            </w:pPr>
                            <w:r>
                              <w:rPr>
                                <w:rtl w:val="0"/>
                              </w:rPr>
                              <w:t>HPO</w:t>
                            </w:r>
                            <w:r>
                              <w:rPr>
                                <w:vertAlign w:val="subscript"/>
                                <w:rtl w:val="0"/>
                                <w:lang w:val="fr-FR"/>
                              </w:rPr>
                              <w:t>4</w:t>
                            </w:r>
                            <w:r>
                              <w:rPr>
                                <w:rtl w:val="0"/>
                              </w:rPr>
                              <w:t xml:space="preserve"> </w:t>
                              <w:tab/>
                            </w:r>
                            <w:r>
                              <w:rPr>
                                <w:rtl w:val="0"/>
                              </w:rPr>
                              <w:t>:</w:t>
                            </w:r>
                            <w:r>
                              <w:rPr>
                                <w:rtl w:val="0"/>
                              </w:rPr>
                              <w:t xml:space="preserve"> hydrog</w:t>
                            </w:r>
                            <w:r>
                              <w:rPr>
                                <w:rtl w:val="0"/>
                              </w:rPr>
                              <w:t>é</w:t>
                            </w:r>
                            <w:r>
                              <w:rPr>
                                <w:rtl w:val="0"/>
                              </w:rPr>
                              <w:t>nophosphate</w:t>
                            </w:r>
                          </w:p>
                          <w:p>
                            <w:pPr>
                              <w:pStyle w:val="Body"/>
                              <w:bidi w:val="0"/>
                            </w:pPr>
                            <w:r>
                              <w:rPr>
                                <w:rtl w:val="0"/>
                              </w:rPr>
                              <w:t>PO</w:t>
                            </w:r>
                            <w:r>
                              <w:rPr>
                                <w:vertAlign w:val="subscript"/>
                                <w:rtl w:val="0"/>
                                <w:lang w:val="fr-FR"/>
                              </w:rPr>
                              <w:t>4</w:t>
                            </w:r>
                            <w:r>
                              <w:rPr>
                                <w:rtl w:val="0"/>
                              </w:rPr>
                              <w:tab/>
                              <w:t>:</w:t>
                            </w:r>
                            <w:r>
                              <w:rPr>
                                <w:rtl w:val="0"/>
                              </w:rPr>
                              <w:t xml:space="preserve"> phosphate</w:t>
                            </w:r>
                          </w:p>
                        </w:txbxContent>
                      </wps:txbx>
                      <wps:bodyPr wrap="square" lIns="50800" tIns="50800" rIns="50800" bIns="50800" numCol="1" anchor="t">
                        <a:noAutofit/>
                      </wps:bodyPr>
                    </wps:wsp>
                  </a:graphicData>
                </a:graphic>
              </wp:anchor>
            </w:drawing>
          </mc:Choice>
          <mc:Fallback>
            <w:pict>
              <v:shape id="_x0000_s1031" type="#_x0000_t202" style="visibility:visible;position:absolute;margin-left:71.8pt;margin-top:15.0pt;width:250.0pt;height:59.9pt;z-index:25166745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H</w:t>
                      </w:r>
                      <w:r>
                        <w:rPr>
                          <w:vertAlign w:val="subscript"/>
                          <w:rtl w:val="0"/>
                          <w:lang w:val="fr-FR"/>
                        </w:rPr>
                        <w:t>3</w:t>
                      </w:r>
                      <w:r>
                        <w:rPr>
                          <w:rtl w:val="0"/>
                        </w:rPr>
                        <w:t>PO</w:t>
                      </w:r>
                      <w:r>
                        <w:rPr>
                          <w:vertAlign w:val="subscript"/>
                          <w:rtl w:val="0"/>
                        </w:rPr>
                        <w:t>4</w:t>
                        <w:tab/>
                      </w:r>
                      <w:r>
                        <w:rPr>
                          <w:rtl w:val="0"/>
                        </w:rPr>
                        <w:t>:</w:t>
                      </w:r>
                      <w:r>
                        <w:rPr>
                          <w:rtl w:val="0"/>
                        </w:rPr>
                        <w:t xml:space="preserve"> acide phosphorique </w:t>
                      </w:r>
                    </w:p>
                    <w:p>
                      <w:pPr>
                        <w:pStyle w:val="Body"/>
                        <w:bidi w:val="0"/>
                      </w:pPr>
                      <w:r>
                        <w:rPr>
                          <w:rtl w:val="0"/>
                        </w:rPr>
                        <w:t>H</w:t>
                      </w:r>
                      <w:r>
                        <w:rPr>
                          <w:vertAlign w:val="subscript"/>
                          <w:rtl w:val="0"/>
                          <w:lang w:val="fr-FR"/>
                        </w:rPr>
                        <w:t>2</w:t>
                      </w:r>
                      <w:r>
                        <w:rPr>
                          <w:rtl w:val="0"/>
                        </w:rPr>
                        <w:t>PO</w:t>
                      </w:r>
                      <w:r>
                        <w:rPr>
                          <w:vertAlign w:val="subscript"/>
                          <w:rtl w:val="0"/>
                          <w:lang w:val="fr-FR"/>
                        </w:rPr>
                        <w:t>4</w:t>
                      </w:r>
                      <w:r>
                        <w:rPr>
                          <w:rtl w:val="0"/>
                        </w:rPr>
                        <w:t xml:space="preserve"> </w:t>
                      </w:r>
                      <w:r>
                        <w:rPr>
                          <w:rtl w:val="0"/>
                        </w:rPr>
                        <w:tab/>
                        <w:t>:</w:t>
                      </w:r>
                      <w:r>
                        <w:rPr>
                          <w:rtl w:val="0"/>
                        </w:rPr>
                        <w:t xml:space="preserve"> dihydrog</w:t>
                      </w:r>
                      <w:r>
                        <w:rPr>
                          <w:rtl w:val="0"/>
                        </w:rPr>
                        <w:t>é</w:t>
                      </w:r>
                      <w:r>
                        <w:rPr>
                          <w:rtl w:val="0"/>
                        </w:rPr>
                        <w:t>nophosphate</w:t>
                      </w:r>
                    </w:p>
                    <w:p>
                      <w:pPr>
                        <w:pStyle w:val="Body"/>
                        <w:bidi w:val="0"/>
                      </w:pPr>
                      <w:r>
                        <w:rPr>
                          <w:rtl w:val="0"/>
                        </w:rPr>
                        <w:t>HPO</w:t>
                      </w:r>
                      <w:r>
                        <w:rPr>
                          <w:vertAlign w:val="subscript"/>
                          <w:rtl w:val="0"/>
                          <w:lang w:val="fr-FR"/>
                        </w:rPr>
                        <w:t>4</w:t>
                      </w:r>
                      <w:r>
                        <w:rPr>
                          <w:rtl w:val="0"/>
                        </w:rPr>
                        <w:t xml:space="preserve"> </w:t>
                        <w:tab/>
                      </w:r>
                      <w:r>
                        <w:rPr>
                          <w:rtl w:val="0"/>
                        </w:rPr>
                        <w:t>:</w:t>
                      </w:r>
                      <w:r>
                        <w:rPr>
                          <w:rtl w:val="0"/>
                        </w:rPr>
                        <w:t xml:space="preserve"> hydrog</w:t>
                      </w:r>
                      <w:r>
                        <w:rPr>
                          <w:rtl w:val="0"/>
                        </w:rPr>
                        <w:t>é</w:t>
                      </w:r>
                      <w:r>
                        <w:rPr>
                          <w:rtl w:val="0"/>
                        </w:rPr>
                        <w:t>nophosphate</w:t>
                      </w:r>
                    </w:p>
                    <w:p>
                      <w:pPr>
                        <w:pStyle w:val="Body"/>
                        <w:bidi w:val="0"/>
                      </w:pPr>
                      <w:r>
                        <w:rPr>
                          <w:rtl w:val="0"/>
                        </w:rPr>
                        <w:t>PO</w:t>
                      </w:r>
                      <w:r>
                        <w:rPr>
                          <w:vertAlign w:val="subscript"/>
                          <w:rtl w:val="0"/>
                          <w:lang w:val="fr-FR"/>
                        </w:rPr>
                        <w:t>4</w:t>
                      </w:r>
                      <w:r>
                        <w:rPr>
                          <w:rtl w:val="0"/>
                        </w:rPr>
                        <w:tab/>
                        <w:t>:</w:t>
                      </w:r>
                      <w:r>
                        <w:rPr>
                          <w:rtl w:val="0"/>
                        </w:rPr>
                        <w:t xml:space="preserve"> phosphate</w:t>
                      </w:r>
                    </w:p>
                  </w:txbxContent>
                </v:textbox>
                <w10:wrap type="topAndBottom" side="bothSides" anchorx="margin"/>
              </v:shape>
            </w:pict>
          </mc:Fallback>
        </mc:AlternateContent>
      </w:r>
    </w:p>
    <w:p>
      <w:pPr>
        <w:pStyle w:val="Body"/>
        <w:jc w:val="center"/>
        <w:rPr>
          <w:sz w:val="28"/>
          <w:szCs w:val="28"/>
        </w:rPr>
      </w:pPr>
      <w:r>
        <w:rPr>
          <w:sz w:val="28"/>
          <w:szCs w:val="28"/>
          <w:rtl w:val="0"/>
          <w:lang w:val="fr-FR"/>
        </w:rPr>
        <w:t>3. Stoechiom</w:t>
      </w:r>
      <w:r>
        <w:rPr>
          <w:sz w:val="28"/>
          <w:szCs w:val="28"/>
          <w:rtl w:val="0"/>
          <w:lang w:val="fr-FR"/>
        </w:rPr>
        <w:t>é</w:t>
      </w:r>
      <w:r>
        <w:rPr>
          <w:sz w:val="28"/>
          <w:szCs w:val="28"/>
          <w:rtl w:val="0"/>
          <w:lang w:val="fr-FR"/>
        </w:rPr>
        <w:t>trie</w:t>
      </w:r>
    </w:p>
    <w:p>
      <w:pPr>
        <w:pStyle w:val="Body"/>
        <w:jc w:val="center"/>
        <w:rPr>
          <w:sz w:val="28"/>
          <w:szCs w:val="28"/>
        </w:rPr>
      </w:pPr>
    </w:p>
    <w:p>
      <w:pPr>
        <w:pStyle w:val="Body"/>
        <w:jc w:val="center"/>
        <w:rPr>
          <w:sz w:val="24"/>
          <w:szCs w:val="24"/>
          <w:u w:val="single"/>
        </w:rPr>
      </w:pPr>
      <w:r>
        <w:rPr>
          <w:sz w:val="24"/>
          <w:szCs w:val="24"/>
          <w:u w:val="single"/>
          <w:rtl w:val="0"/>
          <w:lang w:val="fr-FR"/>
        </w:rPr>
        <w:t>Masse atomique 3.2 - 3.4</w:t>
      </w:r>
    </w:p>
    <w:p>
      <w:pPr>
        <w:pStyle w:val="Body"/>
        <w:jc w:val="left"/>
        <w:rPr>
          <w:sz w:val="24"/>
          <w:szCs w:val="24"/>
        </w:rPr>
      </w:pPr>
      <w:r>
        <w:rPr>
          <w:sz w:val="24"/>
          <w:szCs w:val="24"/>
          <w:rtl w:val="0"/>
          <w:lang w:val="fr-FR"/>
        </w:rPr>
        <w:t>Impossible de determiner la masse r</w:t>
      </w:r>
      <w:r>
        <w:rPr>
          <w:sz w:val="24"/>
          <w:szCs w:val="24"/>
          <w:rtl w:val="0"/>
          <w:lang w:val="fr-FR"/>
        </w:rPr>
        <w:t>é</w:t>
      </w:r>
      <w:r>
        <w:rPr>
          <w:sz w:val="24"/>
          <w:szCs w:val="24"/>
          <w:rtl w:val="0"/>
          <w:lang w:val="fr-FR"/>
        </w:rPr>
        <w:t>el d</w:t>
      </w:r>
      <w:r>
        <w:rPr>
          <w:sz w:val="24"/>
          <w:szCs w:val="24"/>
          <w:rtl w:val="0"/>
          <w:lang w:val="fr-FR"/>
        </w:rPr>
        <w:t>’</w:t>
      </w:r>
      <w:r>
        <w:rPr>
          <w:sz w:val="24"/>
          <w:szCs w:val="24"/>
          <w:rtl w:val="0"/>
          <w:lang w:val="fr-FR"/>
        </w:rPr>
        <w:t>une seul atome, alors on parle de masse relative par rapport au carbone (</w:t>
      </w:r>
      <w:r>
        <w:rPr>
          <w:sz w:val="24"/>
          <w:szCs w:val="24"/>
          <w:vertAlign w:val="superscript"/>
          <w:rtl w:val="0"/>
          <w:lang w:val="fr-FR"/>
        </w:rPr>
        <w:t>12</w:t>
      </w:r>
      <w:r>
        <w:rPr>
          <w:sz w:val="24"/>
          <w:szCs w:val="24"/>
          <w:rtl w:val="0"/>
          <w:lang w:val="fr-FR"/>
        </w:rPr>
        <w:t>C). Ce dernier est trouv</w:t>
      </w:r>
      <w:r>
        <w:rPr>
          <w:sz w:val="24"/>
          <w:szCs w:val="24"/>
          <w:rtl w:val="0"/>
          <w:lang w:val="fr-FR"/>
        </w:rPr>
        <w:t xml:space="preserve">é </w:t>
      </w:r>
      <w:r>
        <w:rPr>
          <w:sz w:val="24"/>
          <w:szCs w:val="24"/>
          <w:rtl w:val="0"/>
          <w:lang w:val="fr-FR"/>
        </w:rPr>
        <w:t xml:space="preserve">sous sa forme </w:t>
      </w:r>
      <w:r>
        <w:rPr>
          <w:sz w:val="24"/>
          <w:szCs w:val="24"/>
          <w:rtl w:val="0"/>
          <w:lang w:val="fr-FR"/>
        </w:rPr>
        <w:t>‘</w:t>
      </w:r>
      <w:r>
        <w:rPr>
          <w:sz w:val="24"/>
          <w:szCs w:val="24"/>
          <w:rtl w:val="0"/>
          <w:lang w:val="fr-FR"/>
        </w:rPr>
        <w:t>normale</w:t>
      </w:r>
      <w:r>
        <w:rPr>
          <w:sz w:val="24"/>
          <w:szCs w:val="24"/>
          <w:rtl w:val="0"/>
          <w:lang w:val="fr-FR"/>
        </w:rPr>
        <w:t xml:space="preserve">’ </w:t>
      </w:r>
      <w:r>
        <w:rPr>
          <w:sz w:val="24"/>
          <w:szCs w:val="24"/>
          <w:rtl w:val="0"/>
          <w:lang w:val="fr-FR"/>
        </w:rPr>
        <w:t xml:space="preserve">98.89% du temps et sous sa forme </w:t>
      </w:r>
      <w:r>
        <w:rPr>
          <w:sz w:val="24"/>
          <w:szCs w:val="24"/>
          <w:vertAlign w:val="superscript"/>
          <w:rtl w:val="0"/>
          <w:lang w:val="fr-FR"/>
        </w:rPr>
        <w:t>13</w:t>
      </w:r>
      <w:r>
        <w:rPr>
          <w:sz w:val="24"/>
          <w:szCs w:val="24"/>
          <w:rtl w:val="0"/>
          <w:lang w:val="fr-FR"/>
        </w:rPr>
        <w:t xml:space="preserve">C (13.00335) 1.11% du temps. </w:t>
      </w:r>
    </w:p>
    <w:p>
      <w:pPr>
        <w:pStyle w:val="Body"/>
        <w:jc w:val="center"/>
        <w:rPr>
          <w:sz w:val="24"/>
          <w:szCs w:val="24"/>
        </w:rPr>
      </w:pPr>
      <w:r>
        <w:rPr>
          <w:sz w:val="24"/>
          <w:szCs w:val="24"/>
          <w:rtl w:val="0"/>
          <w:lang w:val="fr-FR"/>
        </w:rPr>
        <w:t xml:space="preserve">(12.0000u)(0.9889) + (13.00335)(0.0111) = 12.01u </w:t>
      </w:r>
    </w:p>
    <w:p>
      <w:pPr>
        <w:pStyle w:val="Body"/>
        <w:jc w:val="left"/>
        <w:rPr>
          <w:sz w:val="24"/>
          <w:szCs w:val="24"/>
        </w:rPr>
      </w:pPr>
      <w:r>
        <w:rPr>
          <w:sz w:val="24"/>
          <w:szCs w:val="24"/>
          <w:rtl w:val="0"/>
          <w:lang w:val="fr-FR"/>
        </w:rPr>
        <w:t>On dit que la masse atomique du carbone est de 12.01u, cependant, aucun atome de carbone a r</w:t>
      </w:r>
      <w:r>
        <w:rPr>
          <w:sz w:val="24"/>
          <w:szCs w:val="24"/>
          <w:rtl w:val="0"/>
          <w:lang w:val="fr-FR"/>
        </w:rPr>
        <w:t>é</w:t>
      </w:r>
      <w:r>
        <w:rPr>
          <w:sz w:val="24"/>
          <w:szCs w:val="24"/>
          <w:rtl w:val="0"/>
          <w:lang w:val="fr-FR"/>
        </w:rPr>
        <w:t xml:space="preserve">ellement cette masse. </w:t>
      </w:r>
    </w:p>
    <w:p>
      <w:pPr>
        <w:pStyle w:val="Body"/>
        <w:jc w:val="left"/>
        <w:rPr>
          <w:sz w:val="24"/>
          <w:szCs w:val="24"/>
        </w:rPr>
      </w:pPr>
    </w:p>
    <w:p>
      <w:pPr>
        <w:pStyle w:val="Body"/>
        <w:jc w:val="center"/>
        <w:rPr>
          <w:sz w:val="24"/>
          <w:szCs w:val="24"/>
          <w:u w:val="single"/>
        </w:rPr>
      </w:pPr>
      <w:r>
        <w:rPr>
          <w:sz w:val="24"/>
          <w:szCs w:val="24"/>
          <w:u w:val="single"/>
          <w:rtl w:val="0"/>
          <w:lang w:val="fr-FR"/>
        </w:rPr>
        <w:t>Nombre d</w:t>
      </w:r>
      <w:r>
        <w:rPr>
          <w:sz w:val="24"/>
          <w:szCs w:val="24"/>
          <w:u w:val="single"/>
          <w:rtl w:val="0"/>
          <w:lang w:val="fr-FR"/>
        </w:rPr>
        <w:t>’</w:t>
      </w:r>
      <w:r>
        <w:rPr>
          <w:sz w:val="24"/>
          <w:szCs w:val="24"/>
          <w:u w:val="single"/>
          <w:rtl w:val="0"/>
          <w:lang w:val="fr-FR"/>
        </w:rPr>
        <w:t>Avogadro 3.5</w:t>
      </w:r>
    </w:p>
    <w:p>
      <w:pPr>
        <w:pStyle w:val="Body"/>
        <w:jc w:val="left"/>
        <w:rPr>
          <w:sz w:val="24"/>
          <w:szCs w:val="24"/>
        </w:rPr>
      </w:pPr>
      <w:r>
        <w:rPr>
          <w:sz w:val="24"/>
          <w:szCs w:val="24"/>
          <w:rtl w:val="0"/>
          <w:lang w:val="fr-FR"/>
        </w:rPr>
        <w:t>Une mole est le nombre d</w:t>
      </w:r>
      <w:r>
        <w:rPr>
          <w:sz w:val="24"/>
          <w:szCs w:val="24"/>
          <w:rtl w:val="0"/>
          <w:lang w:val="fr-FR"/>
        </w:rPr>
        <w:t>’</w:t>
      </w:r>
      <w:r>
        <w:rPr>
          <w:sz w:val="24"/>
          <w:szCs w:val="24"/>
          <w:rtl w:val="0"/>
          <w:lang w:val="fr-FR"/>
        </w:rPr>
        <w:t>atomes de carbone 12 dans 12 g de carbone 12. C</w:t>
      </w:r>
      <w:r>
        <w:rPr>
          <w:sz w:val="24"/>
          <w:szCs w:val="24"/>
          <w:rtl w:val="0"/>
          <w:lang w:val="fr-FR"/>
        </w:rPr>
        <w:t>’</w:t>
      </w:r>
      <w:r>
        <w:rPr>
          <w:sz w:val="24"/>
          <w:szCs w:val="24"/>
          <w:rtl w:val="0"/>
          <w:lang w:val="fr-FR"/>
        </w:rPr>
        <w:t xml:space="preserve">est </w:t>
      </w:r>
      <w:r>
        <w:rPr>
          <w:sz w:val="24"/>
          <w:szCs w:val="24"/>
          <w:rtl w:val="0"/>
          <w:lang w:val="fr-FR"/>
        </w:rPr>
        <w:t>é</w:t>
      </w:r>
      <w:r>
        <w:rPr>
          <w:sz w:val="24"/>
          <w:szCs w:val="24"/>
          <w:rtl w:val="0"/>
          <w:lang w:val="fr-FR"/>
        </w:rPr>
        <w:t xml:space="preserve">quivalent </w:t>
      </w:r>
      <w:r>
        <w:rPr>
          <w:sz w:val="24"/>
          <w:szCs w:val="24"/>
          <w:rtl w:val="0"/>
          <w:lang w:val="fr-FR"/>
        </w:rPr>
        <w:t xml:space="preserve">à </w:t>
      </w:r>
      <w:r>
        <w:rPr>
          <w:sz w:val="24"/>
          <w:szCs w:val="24"/>
          <w:rtl w:val="0"/>
          <w:lang w:val="fr-FR"/>
        </w:rPr>
        <w:t>6.022045 x 10</w:t>
      </w:r>
      <w:r>
        <w:rPr>
          <w:sz w:val="24"/>
          <w:szCs w:val="24"/>
          <w:vertAlign w:val="superscript"/>
          <w:rtl w:val="0"/>
          <w:lang w:val="fr-FR"/>
        </w:rPr>
        <w:t>23</w:t>
      </w:r>
    </w:p>
    <w:p>
      <w:pPr>
        <w:pStyle w:val="Body"/>
        <w:jc w:val="center"/>
        <w:rPr>
          <w:sz w:val="24"/>
          <w:szCs w:val="24"/>
        </w:rPr>
      </w:pPr>
    </w:p>
    <w:p>
      <w:pPr>
        <w:pStyle w:val="Body"/>
        <w:jc w:val="center"/>
        <w:rPr>
          <w:sz w:val="24"/>
          <w:szCs w:val="24"/>
          <w:u w:val="single"/>
        </w:rPr>
      </w:pPr>
      <w:r>
        <w:rPr>
          <w:sz w:val="24"/>
          <w:szCs w:val="24"/>
          <w:u w:val="single"/>
          <w:rtl w:val="0"/>
          <w:lang w:val="fr-FR"/>
        </w:rPr>
        <w:t xml:space="preserve">Masse molaire 3.6 </w:t>
      </w:r>
    </w:p>
    <w:p>
      <w:pPr>
        <w:pStyle w:val="Body"/>
        <w:jc w:val="left"/>
        <w:rPr>
          <w:sz w:val="24"/>
          <w:szCs w:val="24"/>
        </w:rPr>
      </w:pPr>
      <w:r>
        <w:rPr>
          <w:sz w:val="24"/>
          <w:szCs w:val="24"/>
          <w:rtl w:val="0"/>
          <w:lang w:val="fr-FR"/>
        </w:rPr>
        <w:t>C</w:t>
      </w:r>
      <w:r>
        <w:rPr>
          <w:sz w:val="24"/>
          <w:szCs w:val="24"/>
          <w:rtl w:val="0"/>
          <w:lang w:val="fr-FR"/>
        </w:rPr>
        <w:t>’</w:t>
      </w:r>
      <w:r>
        <w:rPr>
          <w:sz w:val="24"/>
          <w:szCs w:val="24"/>
          <w:rtl w:val="0"/>
          <w:lang w:val="fr-FR"/>
        </w:rPr>
        <w:t>est la masse d</w:t>
      </w:r>
      <w:r>
        <w:rPr>
          <w:sz w:val="24"/>
          <w:szCs w:val="24"/>
          <w:rtl w:val="0"/>
          <w:lang w:val="fr-FR"/>
        </w:rPr>
        <w:t>’</w:t>
      </w:r>
      <w:r>
        <w:rPr>
          <w:sz w:val="24"/>
          <w:szCs w:val="24"/>
          <w:rtl w:val="0"/>
          <w:lang w:val="fr-FR"/>
        </w:rPr>
        <w:t>une mole des atomes</w:t>
      </w:r>
      <w:r>
        <w:rPr>
          <w:sz w:val="24"/>
          <w:szCs w:val="24"/>
          <w:rtl w:val="0"/>
          <w:lang w:val="en-US"/>
        </w:rPr>
        <w:t>/mol</w:t>
      </w:r>
      <w:r>
        <w:rPr>
          <w:sz w:val="24"/>
          <w:szCs w:val="24"/>
          <w:rtl w:val="0"/>
          <w:lang w:val="fr-FR"/>
        </w:rPr>
        <w:t>é</w:t>
      </w:r>
      <w:r>
        <w:rPr>
          <w:sz w:val="24"/>
          <w:szCs w:val="24"/>
          <w:rtl w:val="0"/>
          <w:lang w:val="fr-FR"/>
        </w:rPr>
        <w:t xml:space="preserve">cules en question. Donc, la masse molaire du </w:t>
      </w:r>
      <w:r>
        <w:rPr>
          <w:sz w:val="24"/>
          <w:szCs w:val="24"/>
          <w:vertAlign w:val="superscript"/>
          <w:rtl w:val="0"/>
          <w:lang w:val="fr-FR"/>
        </w:rPr>
        <w:t>12</w:t>
      </w:r>
      <w:r>
        <w:rPr>
          <w:sz w:val="24"/>
          <w:szCs w:val="24"/>
          <w:rtl w:val="0"/>
          <w:lang w:val="fr-FR"/>
        </w:rPr>
        <w:t>C est 12g</w:t>
      </w:r>
      <w:r>
        <w:rPr>
          <w:sz w:val="24"/>
          <w:szCs w:val="24"/>
          <w:rtl w:val="0"/>
          <w:lang w:val="en-US"/>
        </w:rPr>
        <w:t>/</w:t>
      </w:r>
      <w:r>
        <w:rPr>
          <w:sz w:val="24"/>
          <w:szCs w:val="24"/>
          <w:rtl w:val="0"/>
          <w:lang w:val="fr-FR"/>
        </w:rPr>
        <w:t xml:space="preserve">mol. </w:t>
      </w:r>
    </w:p>
    <w:p>
      <w:pPr>
        <w:pStyle w:val="Body"/>
        <w:jc w:val="left"/>
        <w:rPr>
          <w:sz w:val="24"/>
          <w:szCs w:val="24"/>
        </w:rPr>
      </w:pPr>
      <w:r>
        <w:rPr>
          <w:sz w:val="24"/>
          <w:szCs w:val="24"/>
          <w:rtl w:val="0"/>
          <w:lang w:val="fr-FR"/>
        </w:rPr>
        <w:t xml:space="preserve">*la masse molaire en grammes = la masse atomique moyenne* </w:t>
      </w:r>
    </w:p>
    <w:p>
      <w:pPr>
        <w:pStyle w:val="Body"/>
        <w:jc w:val="left"/>
        <w:rPr>
          <w:sz w:val="24"/>
          <w:szCs w:val="24"/>
        </w:rPr>
      </w:pPr>
    </w:p>
    <w:p>
      <w:pPr>
        <w:pStyle w:val="Body"/>
        <w:jc w:val="center"/>
        <w:rPr>
          <w:sz w:val="24"/>
          <w:szCs w:val="24"/>
          <w:u w:val="single"/>
        </w:rPr>
      </w:pPr>
      <w:r>
        <w:rPr>
          <w:sz w:val="24"/>
          <w:szCs w:val="24"/>
          <w:u w:val="single"/>
          <w:rtl w:val="0"/>
          <w:lang w:val="fr-FR"/>
        </w:rPr>
        <w:t>Masse d</w:t>
      </w:r>
      <w:r>
        <w:rPr>
          <w:sz w:val="24"/>
          <w:szCs w:val="24"/>
          <w:u w:val="single"/>
          <w:rtl w:val="0"/>
          <w:lang w:val="fr-FR"/>
        </w:rPr>
        <w:t>’</w:t>
      </w:r>
      <w:r>
        <w:rPr>
          <w:sz w:val="24"/>
          <w:szCs w:val="24"/>
          <w:u w:val="single"/>
          <w:rtl w:val="0"/>
          <w:lang w:val="fr-FR"/>
        </w:rPr>
        <w:t>un seul atome 3.7 - 3.8</w:t>
      </w:r>
    </w:p>
    <w:p>
      <w:pPr>
        <w:pStyle w:val="Body"/>
        <w:jc w:val="left"/>
        <w:rPr>
          <w:sz w:val="24"/>
          <w:szCs w:val="24"/>
        </w:rPr>
      </w:pPr>
      <w:r>
        <w:rPr>
          <w:sz w:val="24"/>
          <w:szCs w:val="24"/>
          <w:rtl w:val="0"/>
          <w:lang w:val="fr-FR"/>
        </w:rPr>
        <w:t>Ceci implique que la masse d</w:t>
      </w:r>
      <w:r>
        <w:rPr>
          <w:sz w:val="24"/>
          <w:szCs w:val="24"/>
          <w:rtl w:val="0"/>
          <w:lang w:val="fr-FR"/>
        </w:rPr>
        <w:t>’</w:t>
      </w:r>
      <w:r>
        <w:rPr>
          <w:sz w:val="24"/>
          <w:szCs w:val="24"/>
          <w:rtl w:val="0"/>
          <w:lang w:val="fr-FR"/>
        </w:rPr>
        <w:t xml:space="preserve">un seul atome de </w:t>
      </w:r>
      <w:r>
        <w:rPr>
          <w:sz w:val="24"/>
          <w:szCs w:val="24"/>
          <w:vertAlign w:val="superscript"/>
          <w:rtl w:val="0"/>
          <w:lang w:val="fr-FR"/>
        </w:rPr>
        <w:t>12</w:t>
      </w:r>
      <w:r>
        <w:rPr>
          <w:sz w:val="24"/>
          <w:szCs w:val="24"/>
          <w:rtl w:val="0"/>
          <w:lang w:val="fr-FR"/>
        </w:rPr>
        <w:t>C est (12g)</w:t>
      </w:r>
      <w:r>
        <w:rPr>
          <w:sz w:val="24"/>
          <w:szCs w:val="24"/>
          <w:rtl w:val="0"/>
          <w:lang w:val="en-US"/>
        </w:rPr>
        <w:t>/</w:t>
      </w:r>
      <w:r>
        <w:rPr>
          <w:sz w:val="24"/>
          <w:szCs w:val="24"/>
          <w:rtl w:val="0"/>
          <w:lang w:val="fr-FR"/>
        </w:rPr>
        <w:t>6.022045x10</w:t>
      </w:r>
      <w:r>
        <w:rPr>
          <w:sz w:val="24"/>
          <w:szCs w:val="24"/>
          <w:vertAlign w:val="superscript"/>
          <w:rtl w:val="0"/>
          <w:lang w:val="fr-FR"/>
        </w:rPr>
        <w:t>23</w:t>
      </w:r>
      <w:r>
        <w:rPr>
          <w:sz w:val="24"/>
          <w:szCs w:val="24"/>
          <w:rtl w:val="0"/>
          <w:lang w:val="fr-FR"/>
        </w:rPr>
        <w:t xml:space="preserve"> = 1.9927 x 10</w:t>
      </w:r>
      <w:r>
        <w:rPr>
          <w:sz w:val="26"/>
          <w:szCs w:val="26"/>
          <w:vertAlign w:val="superscript"/>
          <w:rtl w:val="0"/>
          <w:lang w:val="fr-FR"/>
        </w:rPr>
        <w:t>23</w:t>
      </w:r>
      <w:r>
        <w:rPr>
          <w:sz w:val="24"/>
          <w:szCs w:val="24"/>
          <w:rtl w:val="0"/>
          <w:lang w:val="fr-FR"/>
        </w:rPr>
        <w:t>.</w:t>
      </w:r>
    </w:p>
    <w:p>
      <w:pPr>
        <w:pStyle w:val="Body"/>
        <w:jc w:val="center"/>
        <w:rPr>
          <w:sz w:val="24"/>
          <w:szCs w:val="24"/>
        </w:rPr>
      </w:pPr>
    </w:p>
    <w:p>
      <w:pPr>
        <w:pStyle w:val="Body"/>
        <w:jc w:val="center"/>
        <w:rPr>
          <w:sz w:val="24"/>
          <w:szCs w:val="24"/>
          <w:u w:val="single"/>
        </w:rPr>
      </w:pPr>
      <w:r>
        <w:rPr>
          <w:sz w:val="24"/>
          <w:szCs w:val="24"/>
          <w:u w:val="single"/>
          <w:rtl w:val="0"/>
          <w:lang w:val="fr-FR"/>
        </w:rPr>
        <w:t>Masse mol</w:t>
      </w:r>
      <w:r>
        <w:rPr>
          <w:sz w:val="24"/>
          <w:szCs w:val="24"/>
          <w:u w:val="single"/>
          <w:rtl w:val="0"/>
          <w:lang w:val="fr-FR"/>
        </w:rPr>
        <w:t>é</w:t>
      </w:r>
      <w:r>
        <w:rPr>
          <w:sz w:val="24"/>
          <w:szCs w:val="24"/>
          <w:u w:val="single"/>
          <w:rtl w:val="0"/>
          <w:lang w:val="fr-FR"/>
        </w:rPr>
        <w:t>culaire 3.9 - 3.11</w:t>
      </w:r>
    </w:p>
    <w:p>
      <w:pPr>
        <w:pStyle w:val="Body"/>
        <w:jc w:val="left"/>
        <w:rPr>
          <w:sz w:val="24"/>
          <w:szCs w:val="24"/>
        </w:rPr>
      </w:pPr>
      <w:r>
        <w:rPr>
          <w:sz w:val="24"/>
          <w:szCs w:val="24"/>
          <w:rtl w:val="0"/>
          <w:lang w:val="fr-FR"/>
        </w:rPr>
        <w:t>C</w:t>
      </w:r>
      <w:r>
        <w:rPr>
          <w:sz w:val="24"/>
          <w:szCs w:val="24"/>
          <w:rtl w:val="0"/>
          <w:lang w:val="fr-FR"/>
        </w:rPr>
        <w:t>’</w:t>
      </w:r>
      <w:r>
        <w:rPr>
          <w:sz w:val="24"/>
          <w:szCs w:val="24"/>
          <w:rtl w:val="0"/>
          <w:lang w:val="fr-FR"/>
        </w:rPr>
        <w:t>est la somme des masses atomiques des atomes formant une mol</w:t>
      </w:r>
      <w:r>
        <w:rPr>
          <w:sz w:val="24"/>
          <w:szCs w:val="24"/>
          <w:rtl w:val="0"/>
          <w:lang w:val="fr-FR"/>
        </w:rPr>
        <w:t>é</w:t>
      </w:r>
      <w:r>
        <w:rPr>
          <w:sz w:val="24"/>
          <w:szCs w:val="24"/>
          <w:rtl w:val="0"/>
          <w:lang w:val="fr-FR"/>
        </w:rPr>
        <w:t xml:space="preserve">cule. </w:t>
      </w:r>
    </w:p>
    <w:p>
      <w:pPr>
        <w:pStyle w:val="Body"/>
        <w:jc w:val="center"/>
        <w:rPr>
          <w:sz w:val="24"/>
          <w:szCs w:val="24"/>
        </w:rPr>
      </w:pPr>
      <w:r>
        <w:rPr>
          <w:sz w:val="24"/>
          <w:szCs w:val="24"/>
          <w:rtl w:val="0"/>
          <w:lang w:val="fr-FR"/>
        </w:rPr>
        <w:t>n = m</w:t>
      </w:r>
      <w:r>
        <w:rPr>
          <w:sz w:val="24"/>
          <w:szCs w:val="24"/>
          <w:rtl w:val="0"/>
          <w:lang w:val="en-US"/>
        </w:rPr>
        <w:t>/</w:t>
      </w:r>
      <w:r>
        <w:rPr>
          <w:sz w:val="24"/>
          <w:szCs w:val="24"/>
          <w:rtl w:val="0"/>
          <w:lang w:val="fr-FR"/>
        </w:rPr>
        <w:t>M</w:t>
      </w: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left"/>
        <w:rPr>
          <w:sz w:val="24"/>
          <w:szCs w:val="24"/>
        </w:rPr>
      </w:pPr>
    </w:p>
    <w:p>
      <w:pPr>
        <w:pStyle w:val="Body"/>
        <w:jc w:val="center"/>
        <w:rPr>
          <w:sz w:val="24"/>
          <w:szCs w:val="24"/>
          <w:u w:val="single"/>
        </w:rPr>
      </w:pPr>
      <w:r>
        <w:rPr>
          <w:sz w:val="24"/>
          <w:szCs w:val="24"/>
          <w:u w:val="single"/>
          <w:rtl w:val="0"/>
          <w:lang w:val="fr-FR"/>
        </w:rPr>
        <w:t>Spectrom</w:t>
      </w:r>
      <w:r>
        <w:rPr>
          <w:sz w:val="24"/>
          <w:szCs w:val="24"/>
          <w:u w:val="single"/>
          <w:rtl w:val="0"/>
          <w:lang w:val="fr-FR"/>
        </w:rPr>
        <w:t>è</w:t>
      </w:r>
      <w:r>
        <w:rPr>
          <w:sz w:val="24"/>
          <w:szCs w:val="24"/>
          <w:u w:val="single"/>
          <w:rtl w:val="0"/>
          <w:lang w:val="fr-FR"/>
        </w:rPr>
        <w:t>tre de masse 3.12 - 3.13</w:t>
      </w:r>
    </w:p>
    <w:p>
      <w:pPr>
        <w:pStyle w:val="Body"/>
        <w:jc w:val="left"/>
        <w:rPr>
          <w:sz w:val="24"/>
          <w:szCs w:val="24"/>
        </w:rPr>
      </w:pPr>
      <w:r>
        <w:rPr>
          <w:sz w:val="24"/>
          <w:szCs w:val="24"/>
          <w:rtl w:val="0"/>
          <w:lang w:val="fr-FR"/>
        </w:rPr>
        <w:t>Un faisceau d</w:t>
      </w:r>
      <w:r>
        <w:rPr>
          <w:sz w:val="24"/>
          <w:szCs w:val="24"/>
          <w:rtl w:val="0"/>
          <w:lang w:val="fr-FR"/>
        </w:rPr>
        <w:t>’é</w:t>
      </w:r>
      <w:r>
        <w:rPr>
          <w:sz w:val="24"/>
          <w:szCs w:val="24"/>
          <w:rtl w:val="0"/>
          <w:lang w:val="fr-FR"/>
        </w:rPr>
        <w:t>lectrons ionise des mol</w:t>
      </w:r>
      <w:r>
        <w:rPr>
          <w:sz w:val="24"/>
          <w:szCs w:val="24"/>
          <w:rtl w:val="0"/>
          <w:lang w:val="fr-FR"/>
        </w:rPr>
        <w:t>é</w:t>
      </w:r>
      <w:r>
        <w:rPr>
          <w:sz w:val="24"/>
          <w:szCs w:val="24"/>
          <w:rtl w:val="0"/>
          <w:lang w:val="fr-FR"/>
        </w:rPr>
        <w:t>cules dont la trajectoire est modifi</w:t>
      </w:r>
      <w:r>
        <w:rPr>
          <w:sz w:val="24"/>
          <w:szCs w:val="24"/>
          <w:rtl w:val="0"/>
          <w:lang w:val="fr-FR"/>
        </w:rPr>
        <w:t xml:space="preserve">é </w:t>
      </w:r>
      <w:r>
        <w:rPr>
          <w:sz w:val="24"/>
          <w:szCs w:val="24"/>
          <w:rtl w:val="0"/>
          <w:lang w:val="fr-FR"/>
        </w:rPr>
        <w:t>selon leur rapport charge</w:t>
      </w:r>
      <w:r>
        <w:rPr>
          <w:sz w:val="24"/>
          <w:szCs w:val="24"/>
          <w:rtl w:val="0"/>
        </w:rPr>
        <w:t>/</w:t>
      </w:r>
      <w:r>
        <w:rPr>
          <w:sz w:val="24"/>
          <w:szCs w:val="24"/>
          <w:rtl w:val="0"/>
          <w:lang w:val="fr-FR"/>
        </w:rPr>
        <w:t>masse. Le plus pesant qu</w:t>
      </w:r>
      <w:r>
        <w:rPr>
          <w:sz w:val="24"/>
          <w:szCs w:val="24"/>
          <w:rtl w:val="0"/>
          <w:lang w:val="fr-FR"/>
        </w:rPr>
        <w:t>’</w:t>
      </w:r>
      <w:r>
        <w:rPr>
          <w:sz w:val="24"/>
          <w:szCs w:val="24"/>
          <w:rtl w:val="0"/>
          <w:lang w:val="fr-FR"/>
        </w:rPr>
        <w:t>est l</w:t>
      </w:r>
      <w:r>
        <w:rPr>
          <w:sz w:val="24"/>
          <w:szCs w:val="24"/>
          <w:rtl w:val="0"/>
          <w:lang w:val="fr-FR"/>
        </w:rPr>
        <w:t>’</w:t>
      </w:r>
      <w:r>
        <w:rPr>
          <w:sz w:val="24"/>
          <w:szCs w:val="24"/>
          <w:rtl w:val="0"/>
          <w:lang w:val="fr-FR"/>
        </w:rPr>
        <w:t>ion, le plus qu</w:t>
      </w:r>
      <w:r>
        <w:rPr>
          <w:sz w:val="24"/>
          <w:szCs w:val="24"/>
          <w:rtl w:val="0"/>
          <w:lang w:val="fr-FR"/>
        </w:rPr>
        <w:t>’</w:t>
      </w:r>
      <w:r>
        <w:rPr>
          <w:sz w:val="24"/>
          <w:szCs w:val="24"/>
          <w:rtl w:val="0"/>
          <w:lang w:val="fr-FR"/>
        </w:rPr>
        <w:t>il est orient</w:t>
      </w:r>
      <w:r>
        <w:rPr>
          <w:sz w:val="24"/>
          <w:szCs w:val="24"/>
          <w:rtl w:val="0"/>
          <w:lang w:val="fr-FR"/>
        </w:rPr>
        <w:t xml:space="preserve">é </w:t>
      </w:r>
      <w:r>
        <w:rPr>
          <w:sz w:val="24"/>
          <w:szCs w:val="24"/>
          <w:rtl w:val="0"/>
          <w:lang w:val="fr-FR"/>
        </w:rPr>
        <w:t xml:space="preserve">dans une ligne droite. </w:t>
      </w:r>
    </w:p>
    <w:p>
      <w:pPr>
        <w:pStyle w:val="Body"/>
        <w:jc w:val="left"/>
        <w:rPr>
          <w:sz w:val="24"/>
          <w:szCs w:val="24"/>
        </w:rPr>
      </w:pPr>
    </w:p>
    <w:p>
      <w:pPr>
        <w:pStyle w:val="Body"/>
        <w:jc w:val="left"/>
        <w:rPr>
          <w:sz w:val="24"/>
          <w:szCs w:val="24"/>
        </w:rPr>
      </w:pPr>
      <w:r>
        <w:rPr>
          <w:sz w:val="24"/>
          <w:szCs w:val="24"/>
          <w:rtl w:val="0"/>
          <w:lang w:val="fr-FR"/>
        </w:rPr>
        <w:t>Dans le graphique de droite, on voit l</w:t>
      </w:r>
      <w:r>
        <w:rPr>
          <w:sz w:val="24"/>
          <w:szCs w:val="24"/>
          <w:rtl w:val="0"/>
          <w:lang w:val="fr-FR"/>
        </w:rPr>
        <w:t>’</w:t>
      </w:r>
      <w:r>
        <w:rPr>
          <w:sz w:val="24"/>
          <w:szCs w:val="24"/>
          <w:rtl w:val="0"/>
          <w:lang w:val="fr-FR"/>
        </w:rPr>
        <w:t>abondance de chaque isotope de n</w:t>
      </w:r>
      <w:r>
        <w:rPr>
          <w:sz w:val="24"/>
          <w:szCs w:val="24"/>
          <w:rtl w:val="0"/>
          <w:lang w:val="fr-FR"/>
        </w:rPr>
        <w:t>é</w:t>
      </w:r>
      <w:r>
        <w:rPr>
          <w:sz w:val="24"/>
          <w:szCs w:val="24"/>
          <w:rtl w:val="0"/>
          <w:lang w:val="fr-FR"/>
        </w:rPr>
        <w:t>on. Le spectrom</w:t>
      </w:r>
      <w:r>
        <w:rPr>
          <w:sz w:val="24"/>
          <w:szCs w:val="24"/>
          <w:rtl w:val="0"/>
          <w:lang w:val="fr-FR"/>
        </w:rPr>
        <w:t>è</w:t>
      </w:r>
      <w:r>
        <w:rPr>
          <w:sz w:val="24"/>
          <w:szCs w:val="24"/>
          <w:rtl w:val="0"/>
          <w:lang w:val="fr-FR"/>
        </w:rPr>
        <w:t>tre est aussi utile pour identifier la masse mol</w:t>
      </w:r>
      <w:r>
        <w:rPr>
          <w:sz w:val="24"/>
          <w:szCs w:val="24"/>
          <w:rtl w:val="0"/>
          <w:lang w:val="fr-FR"/>
        </w:rPr>
        <w:t>é</w:t>
      </w:r>
      <w:r>
        <w:rPr>
          <w:sz w:val="24"/>
          <w:szCs w:val="24"/>
          <w:rtl w:val="0"/>
          <w:lang w:val="fr-FR"/>
        </w:rPr>
        <w:t xml:space="preserve">culaire </w:t>
      </w:r>
      <w:r>
        <w:drawing>
          <wp:anchor distT="152400" distB="152400" distL="152400" distR="152400" simplePos="0" relativeHeight="251669504" behindDoc="0" locked="0" layoutInCell="1" allowOverlap="1">
            <wp:simplePos x="0" y="0"/>
            <wp:positionH relativeFrom="page">
              <wp:posOffset>914400</wp:posOffset>
            </wp:positionH>
            <wp:positionV relativeFrom="page">
              <wp:posOffset>2141031</wp:posOffset>
            </wp:positionV>
            <wp:extent cx="2778802" cy="2084102"/>
            <wp:effectExtent l="0" t="0" r="0" b="0"/>
            <wp:wrapThrough wrapText="bothSides" distL="152400" distR="152400">
              <wp:wrapPolygon edited="1">
                <wp:start x="0" y="0"/>
                <wp:lineTo x="21600" y="0"/>
                <wp:lineTo x="21600" y="21600"/>
                <wp:lineTo x="0" y="21600"/>
                <wp:lineTo x="0" y="0"/>
              </wp:wrapPolygon>
            </wp:wrapThrough>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image.png"/>
                    <pic:cNvPicPr>
                      <a:picLocks noChangeAspect="1"/>
                    </pic:cNvPicPr>
                  </pic:nvPicPr>
                  <pic:blipFill>
                    <a:blip r:embed="rId8">
                      <a:extLst/>
                    </a:blip>
                    <a:stretch>
                      <a:fillRect/>
                    </a:stretch>
                  </pic:blipFill>
                  <pic:spPr>
                    <a:xfrm>
                      <a:off x="0" y="0"/>
                      <a:ext cx="2778802" cy="2084102"/>
                    </a:xfrm>
                    <a:prstGeom prst="rect">
                      <a:avLst/>
                    </a:prstGeom>
                    <a:ln w="12700" cap="flat">
                      <a:noFill/>
                      <a:miter lim="400000"/>
                    </a:ln>
                    <a:effectLst/>
                  </pic:spPr>
                </pic:pic>
              </a:graphicData>
            </a:graphic>
          </wp:anchor>
        </w:drawing>
      </w:r>
      <w:r>
        <w:drawing>
          <wp:anchor distT="152400" distB="152400" distL="152400" distR="152400" simplePos="0" relativeHeight="251670528" behindDoc="0" locked="0" layoutInCell="1" allowOverlap="1">
            <wp:simplePos x="0" y="0"/>
            <wp:positionH relativeFrom="page">
              <wp:posOffset>4079199</wp:posOffset>
            </wp:positionH>
            <wp:positionV relativeFrom="page">
              <wp:posOffset>2102931</wp:posOffset>
            </wp:positionV>
            <wp:extent cx="2778802" cy="2084102"/>
            <wp:effectExtent l="0" t="0" r="0" b="0"/>
            <wp:wrapThrough wrapText="bothSides" distL="152400" distR="152400">
              <wp:wrapPolygon edited="1">
                <wp:start x="0" y="0"/>
                <wp:lineTo x="21600" y="0"/>
                <wp:lineTo x="21600" y="21600"/>
                <wp:lineTo x="0" y="21600"/>
                <wp:lineTo x="0" y="0"/>
              </wp:wrapPolygon>
            </wp:wrapThrough>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image.png"/>
                    <pic:cNvPicPr>
                      <a:picLocks noChangeAspect="1"/>
                    </pic:cNvPicPr>
                  </pic:nvPicPr>
                  <pic:blipFill>
                    <a:blip r:embed="rId9">
                      <a:extLst/>
                    </a:blip>
                    <a:stretch>
                      <a:fillRect/>
                    </a:stretch>
                  </pic:blipFill>
                  <pic:spPr>
                    <a:xfrm>
                      <a:off x="0" y="0"/>
                      <a:ext cx="2778802" cy="2084102"/>
                    </a:xfrm>
                    <a:prstGeom prst="rect">
                      <a:avLst/>
                    </a:prstGeom>
                    <a:ln w="12700" cap="flat">
                      <a:noFill/>
                      <a:miter lim="400000"/>
                    </a:ln>
                    <a:effectLst/>
                  </pic:spPr>
                </pic:pic>
              </a:graphicData>
            </a:graphic>
          </wp:anchor>
        </w:drawing>
      </w:r>
      <w:r>
        <w:rPr>
          <w:sz w:val="24"/>
          <w:szCs w:val="24"/>
          <w:rtl w:val="0"/>
          <w:lang w:val="fr-FR"/>
        </w:rPr>
        <w:t>d</w:t>
      </w:r>
      <w:r>
        <w:rPr>
          <w:sz w:val="24"/>
          <w:szCs w:val="24"/>
          <w:rtl w:val="0"/>
          <w:lang w:val="fr-FR"/>
        </w:rPr>
        <w:t>’</w:t>
      </w:r>
      <w:r>
        <w:rPr>
          <w:sz w:val="24"/>
          <w:szCs w:val="24"/>
          <w:rtl w:val="0"/>
          <w:lang w:val="fr-FR"/>
        </w:rPr>
        <w:t>un compos</w:t>
      </w:r>
      <w:r>
        <w:rPr>
          <w:sz w:val="24"/>
          <w:szCs w:val="24"/>
          <w:rtl w:val="0"/>
          <w:lang w:val="fr-FR"/>
        </w:rPr>
        <w:t>é</w:t>
      </w:r>
      <w:r>
        <w:rPr>
          <w:sz w:val="24"/>
          <w:szCs w:val="24"/>
          <w:rtl w:val="0"/>
          <w:lang w:val="fr-FR"/>
        </w:rPr>
        <w:t xml:space="preserve">. </w:t>
      </w:r>
    </w:p>
    <w:p>
      <w:pPr>
        <w:pStyle w:val="Body"/>
        <w:jc w:val="left"/>
        <w:rPr>
          <w:sz w:val="24"/>
          <w:szCs w:val="24"/>
        </w:rPr>
      </w:pPr>
    </w:p>
    <w:p>
      <w:pPr>
        <w:pStyle w:val="Body"/>
        <w:jc w:val="center"/>
        <w:rPr>
          <w:sz w:val="24"/>
          <w:szCs w:val="24"/>
          <w:u w:val="single"/>
        </w:rPr>
      </w:pPr>
      <w:r>
        <w:rPr>
          <w:sz w:val="24"/>
          <w:szCs w:val="24"/>
          <w:u w:val="single"/>
          <w:rtl w:val="0"/>
          <w:lang w:val="fr-FR"/>
        </w:rPr>
        <w:t>Composition cent</w:t>
      </w:r>
      <w:r>
        <w:rPr>
          <w:sz w:val="24"/>
          <w:szCs w:val="24"/>
          <w:u w:val="single"/>
          <w:rtl w:val="0"/>
          <w:lang w:val="fr-FR"/>
        </w:rPr>
        <w:t>é</w:t>
      </w:r>
      <w:r>
        <w:rPr>
          <w:sz w:val="24"/>
          <w:szCs w:val="24"/>
          <w:u w:val="single"/>
          <w:rtl w:val="0"/>
          <w:lang w:val="fr-FR"/>
        </w:rPr>
        <w:t>simale 3.14 - 3.17</w:t>
      </w:r>
    </w:p>
    <w:p>
      <w:pPr>
        <w:pStyle w:val="Body"/>
        <w:jc w:val="left"/>
        <w:rPr>
          <w:sz w:val="24"/>
          <w:szCs w:val="24"/>
        </w:rPr>
      </w:pPr>
      <w:r>
        <w:rPr>
          <w:sz w:val="24"/>
          <w:szCs w:val="24"/>
          <w:rtl w:val="0"/>
          <w:lang w:val="fr-FR"/>
        </w:rPr>
        <w:t xml:space="preserve">Pourcentage en masse de chaque </w:t>
      </w:r>
      <w:r>
        <w:rPr>
          <w:sz w:val="24"/>
          <w:szCs w:val="24"/>
          <w:rtl w:val="0"/>
          <w:lang w:val="fr-FR"/>
        </w:rPr>
        <w:t>é</w:t>
      </w:r>
      <w:r>
        <w:rPr>
          <w:sz w:val="24"/>
          <w:szCs w:val="24"/>
          <w:rtl w:val="0"/>
          <w:lang w:val="fr-FR"/>
        </w:rPr>
        <w:t>l</w:t>
      </w:r>
      <w:r>
        <w:rPr>
          <w:sz w:val="24"/>
          <w:szCs w:val="24"/>
          <w:rtl w:val="0"/>
          <w:lang w:val="fr-FR"/>
        </w:rPr>
        <w:t>é</w:t>
      </w:r>
      <w:r>
        <w:rPr>
          <w:sz w:val="24"/>
          <w:szCs w:val="24"/>
          <w:rtl w:val="0"/>
          <w:lang w:val="fr-FR"/>
        </w:rPr>
        <w:t xml:space="preserve">ment, nous aidant </w:t>
      </w:r>
      <w:r>
        <w:rPr>
          <w:sz w:val="24"/>
          <w:szCs w:val="24"/>
          <w:rtl w:val="0"/>
          <w:lang w:val="fr-FR"/>
        </w:rPr>
        <w:t>à é</w:t>
      </w:r>
      <w:r>
        <w:rPr>
          <w:sz w:val="24"/>
          <w:szCs w:val="24"/>
          <w:rtl w:val="0"/>
          <w:lang w:val="fr-FR"/>
        </w:rPr>
        <w:t>tablir la formule empirique d</w:t>
      </w:r>
      <w:r>
        <w:rPr>
          <w:sz w:val="24"/>
          <w:szCs w:val="24"/>
          <w:rtl w:val="0"/>
          <w:lang w:val="fr-FR"/>
        </w:rPr>
        <w:t>’</w:t>
      </w:r>
      <w:r>
        <w:rPr>
          <w:sz w:val="24"/>
          <w:szCs w:val="24"/>
          <w:rtl w:val="0"/>
          <w:lang w:val="fr-FR"/>
        </w:rPr>
        <w:t>un compos</w:t>
      </w:r>
      <w:r>
        <w:rPr>
          <w:sz w:val="24"/>
          <w:szCs w:val="24"/>
          <w:rtl w:val="0"/>
          <w:lang w:val="fr-FR"/>
        </w:rPr>
        <w:t>é</w:t>
      </w:r>
      <w:r>
        <w:rPr>
          <w:sz w:val="24"/>
          <w:szCs w:val="24"/>
          <w:rtl w:val="0"/>
          <w:lang w:val="fr-FR"/>
        </w:rPr>
        <w:t xml:space="preserve">.  </w:t>
      </w:r>
    </w:p>
    <w:p>
      <w:pPr>
        <w:pStyle w:val="Body"/>
        <w:jc w:val="left"/>
        <w:rPr>
          <w:sz w:val="24"/>
          <w:szCs w:val="24"/>
        </w:rPr>
      </w:pPr>
      <w:r>
        <w:rPr>
          <w:sz w:val="24"/>
          <w:szCs w:val="24"/>
          <w:rtl w:val="0"/>
        </w:rPr>
        <w:tab/>
        <w:t xml:space="preserve">- On convertit les pourcentages en valeur massique </w:t>
      </w:r>
    </w:p>
    <w:p>
      <w:pPr>
        <w:pStyle w:val="Body"/>
        <w:jc w:val="left"/>
        <w:rPr>
          <w:sz w:val="24"/>
          <w:szCs w:val="24"/>
        </w:rPr>
      </w:pPr>
      <w:r>
        <w:rPr>
          <w:sz w:val="24"/>
          <w:szCs w:val="24"/>
          <w:rtl w:val="0"/>
        </w:rPr>
        <w:tab/>
        <w:t xml:space="preserve">- On trouve le nombre de moles </w:t>
      </w:r>
    </w:p>
    <w:p>
      <w:pPr>
        <w:pStyle w:val="Body"/>
        <w:jc w:val="left"/>
        <w:rPr>
          <w:sz w:val="24"/>
          <w:szCs w:val="24"/>
        </w:rPr>
      </w:pPr>
      <w:r>
        <w:rPr>
          <w:sz w:val="24"/>
          <w:szCs w:val="24"/>
          <w:rtl w:val="0"/>
        </w:rPr>
        <w:tab/>
        <w:t xml:space="preserve">- On divise par le nombre de moles le plus petit </w:t>
      </w:r>
    </w:p>
    <w:p>
      <w:pPr>
        <w:pStyle w:val="Body"/>
        <w:jc w:val="left"/>
        <w:rPr>
          <w:sz w:val="24"/>
          <w:szCs w:val="24"/>
        </w:rPr>
      </w:pPr>
      <w:r>
        <w:rPr>
          <w:sz w:val="24"/>
          <w:szCs w:val="24"/>
          <w:rtl w:val="0"/>
        </w:rPr>
        <w:tab/>
        <w:t xml:space="preserve">- On </w:t>
      </w:r>
      <w:r>
        <w:rPr>
          <w:sz w:val="24"/>
          <w:szCs w:val="24"/>
          <w:rtl w:val="0"/>
          <w:lang w:val="fr-FR"/>
        </w:rPr>
        <w:t>é</w:t>
      </w:r>
      <w:r>
        <w:rPr>
          <w:sz w:val="24"/>
          <w:szCs w:val="24"/>
          <w:rtl w:val="0"/>
          <w:lang w:val="fr-FR"/>
        </w:rPr>
        <w:t>tablit le rapport</w:t>
      </w:r>
    </w:p>
    <w:p>
      <w:pPr>
        <w:pStyle w:val="Body"/>
        <w:jc w:val="left"/>
        <w:rPr>
          <w:sz w:val="24"/>
          <w:szCs w:val="24"/>
        </w:rPr>
      </w:pPr>
    </w:p>
    <w:p>
      <w:pPr>
        <w:pStyle w:val="Body"/>
        <w:jc w:val="center"/>
        <w:rPr>
          <w:sz w:val="24"/>
          <w:szCs w:val="24"/>
        </w:rPr>
      </w:pPr>
    </w:p>
    <w:p>
      <w:pPr>
        <w:pStyle w:val="Body"/>
        <w:jc w:val="center"/>
        <w:rPr>
          <w:sz w:val="24"/>
          <w:szCs w:val="24"/>
          <w:u w:val="single"/>
        </w:rPr>
      </w:pPr>
      <w:r>
        <w:rPr>
          <w:sz w:val="24"/>
          <w:szCs w:val="24"/>
          <w:u w:val="single"/>
          <w:rtl w:val="0"/>
          <w:lang w:val="fr-FR"/>
        </w:rPr>
        <w:t>É</w:t>
      </w:r>
      <w:r>
        <w:rPr>
          <w:sz w:val="24"/>
          <w:szCs w:val="24"/>
          <w:u w:val="single"/>
          <w:rtl w:val="0"/>
          <w:lang w:val="fr-FR"/>
        </w:rPr>
        <w:t>quilibrer l</w:t>
      </w:r>
      <w:r>
        <w:rPr>
          <w:sz w:val="24"/>
          <w:szCs w:val="24"/>
          <w:u w:val="single"/>
          <w:rtl w:val="0"/>
          <w:lang w:val="fr-FR"/>
        </w:rPr>
        <w:t>’é</w:t>
      </w:r>
      <w:r>
        <w:rPr>
          <w:sz w:val="24"/>
          <w:szCs w:val="24"/>
          <w:u w:val="single"/>
          <w:rtl w:val="0"/>
          <w:lang w:val="fr-FR"/>
        </w:rPr>
        <w:t>quation chimique 3.18 - 3.22</w:t>
      </w: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u w:val="single"/>
        </w:rPr>
      </w:pPr>
      <w:r>
        <w:rPr>
          <w:sz w:val="24"/>
          <w:szCs w:val="24"/>
          <w:u w:val="single"/>
          <w:rtl w:val="0"/>
          <w:lang w:val="fr-FR"/>
        </w:rPr>
        <w:t>Calculs de quantit</w:t>
      </w:r>
      <w:r>
        <w:rPr>
          <w:sz w:val="24"/>
          <w:szCs w:val="24"/>
          <w:u w:val="single"/>
          <w:rtl w:val="0"/>
          <w:lang w:val="fr-FR"/>
        </w:rPr>
        <w:t xml:space="preserve">é </w:t>
      </w:r>
      <w:r>
        <w:rPr>
          <w:sz w:val="24"/>
          <w:szCs w:val="24"/>
          <w:u w:val="single"/>
          <w:rtl w:val="0"/>
          <w:lang w:val="fr-FR"/>
        </w:rPr>
        <w:t>de r</w:t>
      </w:r>
      <w:r>
        <w:rPr>
          <w:sz w:val="24"/>
          <w:szCs w:val="24"/>
          <w:u w:val="single"/>
          <w:rtl w:val="0"/>
          <w:lang w:val="fr-FR"/>
        </w:rPr>
        <w:t>é</w:t>
      </w:r>
      <w:r>
        <w:rPr>
          <w:sz w:val="24"/>
          <w:szCs w:val="24"/>
          <w:u w:val="single"/>
          <w:rtl w:val="0"/>
          <w:lang w:val="fr-FR"/>
        </w:rPr>
        <w:t>actifs et produits 3.23 - 3.31</w:t>
      </w:r>
    </w:p>
    <w:p>
      <w:pPr>
        <w:pStyle w:val="Body"/>
        <w:jc w:val="left"/>
        <w:rPr>
          <w:sz w:val="24"/>
          <w:szCs w:val="24"/>
        </w:rPr>
      </w:pPr>
      <w:r>
        <w:rPr>
          <w:sz w:val="24"/>
          <w:szCs w:val="24"/>
          <w:rtl w:val="0"/>
          <w:lang w:val="fr-FR"/>
        </w:rPr>
        <w:t>Si on connait la quantit</w:t>
      </w:r>
      <w:r>
        <w:rPr>
          <w:sz w:val="24"/>
          <w:szCs w:val="24"/>
          <w:rtl w:val="0"/>
          <w:lang w:val="fr-FR"/>
        </w:rPr>
        <w:t xml:space="preserve">é </w:t>
      </w:r>
      <w:r>
        <w:rPr>
          <w:sz w:val="24"/>
          <w:szCs w:val="24"/>
          <w:rtl w:val="0"/>
          <w:lang w:val="fr-FR"/>
        </w:rPr>
        <w:t>de r</w:t>
      </w:r>
      <w:r>
        <w:rPr>
          <w:sz w:val="24"/>
          <w:szCs w:val="24"/>
          <w:rtl w:val="0"/>
          <w:lang w:val="fr-FR"/>
        </w:rPr>
        <w:t>é</w:t>
      </w:r>
      <w:r>
        <w:rPr>
          <w:sz w:val="24"/>
          <w:szCs w:val="24"/>
          <w:rtl w:val="0"/>
          <w:lang w:val="fr-FR"/>
        </w:rPr>
        <w:t>actifs ou produits, on peut calculer l</w:t>
      </w:r>
      <w:r>
        <w:rPr>
          <w:sz w:val="24"/>
          <w:szCs w:val="24"/>
          <w:rtl w:val="0"/>
          <w:lang w:val="fr-FR"/>
        </w:rPr>
        <w:t>’</w:t>
      </w:r>
      <w:r>
        <w:rPr>
          <w:sz w:val="24"/>
          <w:szCs w:val="24"/>
          <w:rtl w:val="0"/>
          <w:lang w:val="fr-FR"/>
        </w:rPr>
        <w:t>autre, n</w:t>
      </w:r>
      <w:r>
        <w:rPr>
          <w:sz w:val="24"/>
          <w:szCs w:val="24"/>
          <w:rtl w:val="0"/>
          <w:lang w:val="fr-FR"/>
        </w:rPr>
        <w:t>’</w:t>
      </w:r>
      <w:r>
        <w:rPr>
          <w:sz w:val="24"/>
          <w:szCs w:val="24"/>
          <w:rtl w:val="0"/>
          <w:lang w:val="fr-FR"/>
        </w:rPr>
        <w:t>oublie pas de consid</w:t>
      </w:r>
      <w:r>
        <w:rPr>
          <w:sz w:val="24"/>
          <w:szCs w:val="24"/>
          <w:rtl w:val="0"/>
          <w:lang w:val="fr-FR"/>
        </w:rPr>
        <w:t>é</w:t>
      </w:r>
      <w:r>
        <w:rPr>
          <w:sz w:val="24"/>
          <w:szCs w:val="24"/>
          <w:rtl w:val="0"/>
          <w:lang w:val="fr-FR"/>
        </w:rPr>
        <w:t>r</w:t>
      </w:r>
      <w:r>
        <w:rPr>
          <w:sz w:val="24"/>
          <w:szCs w:val="24"/>
          <w:rtl w:val="0"/>
          <w:lang w:val="fr-FR"/>
        </w:rPr>
        <w:t xml:space="preserve">é </w:t>
      </w:r>
      <w:r>
        <w:rPr>
          <w:sz w:val="24"/>
          <w:szCs w:val="24"/>
          <w:rtl w:val="0"/>
          <w:lang w:val="fr-FR"/>
        </w:rPr>
        <w:t>le r</w:t>
      </w:r>
      <w:r>
        <w:rPr>
          <w:sz w:val="24"/>
          <w:szCs w:val="24"/>
          <w:rtl w:val="0"/>
          <w:lang w:val="fr-FR"/>
        </w:rPr>
        <w:t>é</w:t>
      </w:r>
      <w:r>
        <w:rPr>
          <w:sz w:val="24"/>
          <w:szCs w:val="24"/>
          <w:rtl w:val="0"/>
          <w:lang w:val="fr-FR"/>
        </w:rPr>
        <w:t>actif limitant. On utilisera la m</w:t>
      </w:r>
      <w:r>
        <w:rPr>
          <w:sz w:val="24"/>
          <w:szCs w:val="24"/>
          <w:rtl w:val="0"/>
          <w:lang w:val="fr-FR"/>
        </w:rPr>
        <w:t>é</w:t>
      </w:r>
      <w:r>
        <w:rPr>
          <w:sz w:val="24"/>
          <w:szCs w:val="24"/>
          <w:rtl w:val="0"/>
          <w:lang w:val="fr-FR"/>
        </w:rPr>
        <w:t xml:space="preserve">thode des moles </w:t>
      </w:r>
    </w:p>
    <w:p>
      <w:pPr>
        <w:pStyle w:val="Body"/>
        <w:jc w:val="left"/>
        <w:rPr>
          <w:sz w:val="24"/>
          <w:szCs w:val="24"/>
        </w:rPr>
      </w:pPr>
      <w:r>
        <w:rPr>
          <w:sz w:val="24"/>
          <w:szCs w:val="24"/>
          <w:rtl w:val="0"/>
        </w:rPr>
        <w:tab/>
        <w:t>- identifie to</w:t>
      </w:r>
      <w:r>
        <w:drawing>
          <wp:anchor distT="152400" distB="152400" distL="152400" distR="152400" simplePos="0" relativeHeight="251671552" behindDoc="0" locked="0" layoutInCell="1" allowOverlap="1">
            <wp:simplePos x="0" y="0"/>
            <wp:positionH relativeFrom="page">
              <wp:posOffset>1666279</wp:posOffset>
            </wp:positionH>
            <wp:positionV relativeFrom="page">
              <wp:posOffset>2882900</wp:posOffset>
            </wp:positionV>
            <wp:extent cx="4439680" cy="1896356"/>
            <wp:effectExtent l="0" t="0" r="0" b="0"/>
            <wp:wrapTopAndBottom distT="152400" distB="15240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image.png"/>
                    <pic:cNvPicPr>
                      <a:picLocks noChangeAspect="1"/>
                    </pic:cNvPicPr>
                  </pic:nvPicPr>
                  <pic:blipFill>
                    <a:blip r:embed="rId10">
                      <a:extLst/>
                    </a:blip>
                    <a:srcRect l="0" t="25001" r="0" b="18046"/>
                    <a:stretch>
                      <a:fillRect/>
                    </a:stretch>
                  </pic:blipFill>
                  <pic:spPr>
                    <a:xfrm>
                      <a:off x="0" y="0"/>
                      <a:ext cx="4439680" cy="1896356"/>
                    </a:xfrm>
                    <a:prstGeom prst="rect">
                      <a:avLst/>
                    </a:prstGeom>
                    <a:ln w="12700" cap="flat">
                      <a:noFill/>
                      <a:miter lim="400000"/>
                    </a:ln>
                    <a:effectLst/>
                  </pic:spPr>
                </pic:pic>
              </a:graphicData>
            </a:graphic>
          </wp:anchor>
        </w:drawing>
      </w:r>
      <w:r>
        <w:rPr>
          <w:sz w:val="24"/>
          <w:szCs w:val="24"/>
          <w:rtl w:val="0"/>
        </w:rPr>
        <w:t>us les r</w:t>
      </w:r>
      <w:r>
        <w:rPr>
          <w:sz w:val="24"/>
          <w:szCs w:val="24"/>
          <w:rtl w:val="0"/>
          <w:lang w:val="fr-FR"/>
        </w:rPr>
        <w:t>é</w:t>
      </w:r>
      <w:r>
        <w:rPr>
          <w:sz w:val="24"/>
          <w:szCs w:val="24"/>
          <w:rtl w:val="0"/>
          <w:lang w:val="fr-FR"/>
        </w:rPr>
        <w:t xml:space="preserve">actifs et produits </w:t>
      </w:r>
    </w:p>
    <w:p>
      <w:pPr>
        <w:pStyle w:val="Body"/>
        <w:jc w:val="left"/>
        <w:rPr>
          <w:sz w:val="24"/>
          <w:szCs w:val="24"/>
        </w:rPr>
      </w:pPr>
      <w:r>
        <w:rPr>
          <w:sz w:val="24"/>
          <w:szCs w:val="24"/>
          <w:rtl w:val="0"/>
        </w:rPr>
        <w:tab/>
        <w:t xml:space="preserve">- </w:t>
      </w:r>
      <w:r>
        <w:rPr>
          <w:sz w:val="24"/>
          <w:szCs w:val="24"/>
          <w:rtl w:val="0"/>
          <w:lang w:val="fr-FR"/>
        </w:rPr>
        <w:t>é</w:t>
      </w:r>
      <w:r>
        <w:rPr>
          <w:sz w:val="24"/>
          <w:szCs w:val="24"/>
          <w:rtl w:val="0"/>
          <w:lang w:val="fr-FR"/>
        </w:rPr>
        <w:t>quilibre l</w:t>
      </w:r>
      <w:r>
        <w:rPr>
          <w:sz w:val="24"/>
          <w:szCs w:val="24"/>
          <w:rtl w:val="0"/>
          <w:lang w:val="fr-FR"/>
        </w:rPr>
        <w:t>’é</w:t>
      </w:r>
      <w:r>
        <w:rPr>
          <w:sz w:val="24"/>
          <w:szCs w:val="24"/>
          <w:rtl w:val="0"/>
          <w:lang w:val="fr-FR"/>
        </w:rPr>
        <w:t xml:space="preserve">quation </w:t>
      </w:r>
    </w:p>
    <w:p>
      <w:pPr>
        <w:pStyle w:val="Body"/>
        <w:jc w:val="left"/>
        <w:rPr>
          <w:sz w:val="24"/>
          <w:szCs w:val="24"/>
        </w:rPr>
      </w:pPr>
      <w:r>
        <w:rPr>
          <w:sz w:val="24"/>
          <w:szCs w:val="24"/>
          <w:rtl w:val="0"/>
        </w:rPr>
        <w:tab/>
        <w:t xml:space="preserve">- convertit tout en moles </w:t>
      </w:r>
    </w:p>
    <w:p>
      <w:pPr>
        <w:pStyle w:val="Body"/>
        <w:jc w:val="left"/>
        <w:rPr>
          <w:sz w:val="24"/>
          <w:szCs w:val="24"/>
        </w:rPr>
      </w:pPr>
      <w:r>
        <w:rPr>
          <w:sz w:val="24"/>
          <w:szCs w:val="24"/>
          <w:rtl w:val="0"/>
        </w:rPr>
        <w:tab/>
        <w:t>- utilise les coefficients pour d</w:t>
      </w:r>
      <w:r>
        <w:rPr>
          <w:sz w:val="24"/>
          <w:szCs w:val="24"/>
          <w:rtl w:val="0"/>
          <w:lang w:val="fr-FR"/>
        </w:rPr>
        <w:t>é</w:t>
      </w:r>
      <w:r>
        <w:rPr>
          <w:sz w:val="24"/>
          <w:szCs w:val="24"/>
          <w:rtl w:val="0"/>
          <w:lang w:val="fr-FR"/>
        </w:rPr>
        <w:t>terminer le nombre de moles pour les quantit</w:t>
      </w:r>
      <w:r>
        <w:rPr>
          <w:sz w:val="24"/>
          <w:szCs w:val="24"/>
          <w:rtl w:val="0"/>
          <w:lang w:val="fr-FR"/>
        </w:rPr>
        <w:t>é</w:t>
      </w:r>
      <w:r>
        <w:rPr>
          <w:sz w:val="24"/>
          <w:szCs w:val="24"/>
          <w:rtl w:val="0"/>
          <w:lang w:val="fr-FR"/>
        </w:rPr>
        <w:t xml:space="preserve">s </w:t>
        <w:tab/>
        <w:tab/>
        <w:t xml:space="preserve">  recherch</w:t>
      </w:r>
      <w:r>
        <w:rPr>
          <w:sz w:val="24"/>
          <w:szCs w:val="24"/>
          <w:rtl w:val="0"/>
          <w:lang w:val="fr-FR"/>
        </w:rPr>
        <w:t>é</w:t>
      </w:r>
      <w:r>
        <w:rPr>
          <w:sz w:val="24"/>
          <w:szCs w:val="24"/>
          <w:rtl w:val="0"/>
          <w:lang w:val="fr-FR"/>
        </w:rPr>
        <w:t>es</w:t>
      </w:r>
    </w:p>
    <w:p>
      <w:pPr>
        <w:pStyle w:val="Body"/>
        <w:jc w:val="left"/>
        <w:rPr>
          <w:sz w:val="24"/>
          <w:szCs w:val="24"/>
        </w:rPr>
      </w:pPr>
      <w:r>
        <w:rPr>
          <w:sz w:val="24"/>
          <w:szCs w:val="24"/>
          <w:rtl w:val="0"/>
        </w:rPr>
        <w:tab/>
        <w:t xml:space="preserve">- reconvertit au besoin </w:t>
      </w:r>
    </w:p>
    <w:p>
      <w:pPr>
        <w:pStyle w:val="Body"/>
        <w:jc w:val="left"/>
        <w:rPr>
          <w:sz w:val="24"/>
          <w:szCs w:val="24"/>
        </w:rPr>
      </w:pPr>
    </w:p>
    <w:p>
      <w:pPr>
        <w:pStyle w:val="Body"/>
        <w:jc w:val="left"/>
        <w:rPr>
          <w:sz w:val="24"/>
          <w:szCs w:val="24"/>
        </w:rPr>
      </w:pPr>
    </w:p>
    <w:p>
      <w:pPr>
        <w:pStyle w:val="Body"/>
        <w:jc w:val="left"/>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8"/>
          <w:szCs w:val="28"/>
        </w:rPr>
      </w:pPr>
      <w:r>
        <w:rPr>
          <w:sz w:val="28"/>
          <w:szCs w:val="28"/>
          <w:rtl w:val="0"/>
          <w:lang w:val="fr-FR"/>
        </w:rPr>
        <w:t xml:space="preserve">4. Les gaz </w:t>
      </w:r>
    </w:p>
    <w:p>
      <w:pPr>
        <w:pStyle w:val="Body"/>
        <w:jc w:val="center"/>
        <w:rPr>
          <w:sz w:val="24"/>
          <w:szCs w:val="24"/>
        </w:rPr>
      </w:pPr>
    </w:p>
    <w:p>
      <w:pPr>
        <w:pStyle w:val="Body"/>
        <w:jc w:val="center"/>
        <w:rPr>
          <w:sz w:val="24"/>
          <w:szCs w:val="24"/>
          <w:u w:val="single"/>
        </w:rPr>
      </w:pPr>
      <w:r>
        <w:rPr>
          <w:sz w:val="24"/>
          <w:szCs w:val="24"/>
          <w:u w:val="single"/>
          <w:rtl w:val="0"/>
          <w:lang w:val="fr-FR"/>
        </w:rPr>
        <w:t>Les caract</w:t>
      </w:r>
      <w:r>
        <w:rPr>
          <w:sz w:val="24"/>
          <w:szCs w:val="24"/>
          <w:u w:val="single"/>
          <w:rtl w:val="0"/>
          <w:lang w:val="fr-FR"/>
        </w:rPr>
        <w:t>é</w:t>
      </w:r>
      <w:r>
        <w:rPr>
          <w:sz w:val="24"/>
          <w:szCs w:val="24"/>
          <w:u w:val="single"/>
          <w:rtl w:val="0"/>
          <w:lang w:val="fr-FR"/>
        </w:rPr>
        <w:t>ristiques 4.2</w:t>
      </w:r>
    </w:p>
    <w:p>
      <w:pPr>
        <w:pStyle w:val="Body"/>
        <w:jc w:val="left"/>
        <w:rPr>
          <w:sz w:val="24"/>
          <w:szCs w:val="24"/>
        </w:rPr>
      </w:pPr>
      <w:r>
        <w:rPr>
          <w:sz w:val="24"/>
          <w:szCs w:val="24"/>
          <w:rtl w:val="0"/>
          <w:lang w:val="fr-FR"/>
        </w:rPr>
        <w:t>Les gaz occupent l</w:t>
      </w:r>
      <w:r>
        <w:rPr>
          <w:sz w:val="24"/>
          <w:szCs w:val="24"/>
          <w:rtl w:val="0"/>
          <w:lang w:val="fr-FR"/>
        </w:rPr>
        <w:t>’</w:t>
      </w:r>
      <w:r>
        <w:rPr>
          <w:sz w:val="24"/>
          <w:szCs w:val="24"/>
          <w:rtl w:val="0"/>
          <w:lang w:val="fr-FR"/>
        </w:rPr>
        <w:t>espace qui leur est allou</w:t>
      </w:r>
      <w:r>
        <w:rPr>
          <w:sz w:val="24"/>
          <w:szCs w:val="24"/>
          <w:rtl w:val="0"/>
          <w:lang w:val="fr-FR"/>
        </w:rPr>
        <w:t>é</w:t>
      </w:r>
      <w:r>
        <w:rPr>
          <w:sz w:val="24"/>
          <w:szCs w:val="24"/>
          <w:rtl w:val="0"/>
          <w:lang w:val="fr-FR"/>
        </w:rPr>
        <w:t>. Ils sont compressibles et se m</w:t>
      </w:r>
      <w:r>
        <w:rPr>
          <w:sz w:val="24"/>
          <w:szCs w:val="24"/>
          <w:rtl w:val="0"/>
          <w:lang w:val="fr-FR"/>
        </w:rPr>
        <w:t>é</w:t>
      </w:r>
      <w:r>
        <w:rPr>
          <w:sz w:val="24"/>
          <w:szCs w:val="24"/>
          <w:rtl w:val="0"/>
          <w:lang w:val="fr-FR"/>
        </w:rPr>
        <w:t>langent compl</w:t>
      </w:r>
      <w:r>
        <w:rPr>
          <w:sz w:val="24"/>
          <w:szCs w:val="24"/>
          <w:rtl w:val="0"/>
          <w:lang w:val="fr-FR"/>
        </w:rPr>
        <w:t>è</w:t>
      </w:r>
      <w:r>
        <w:rPr>
          <w:sz w:val="24"/>
          <w:szCs w:val="24"/>
          <w:rtl w:val="0"/>
          <w:lang w:val="fr-FR"/>
        </w:rPr>
        <w:t xml:space="preserve">tement les uns avec les autres. </w:t>
      </w:r>
    </w:p>
    <w:p>
      <w:pPr>
        <w:pStyle w:val="Body"/>
        <w:jc w:val="left"/>
        <w:rPr>
          <w:sz w:val="24"/>
          <w:szCs w:val="24"/>
        </w:rPr>
      </w:pPr>
    </w:p>
    <w:p>
      <w:pPr>
        <w:pStyle w:val="Body"/>
        <w:jc w:val="center"/>
        <w:rPr>
          <w:sz w:val="24"/>
          <w:szCs w:val="24"/>
          <w:u w:val="single"/>
        </w:rPr>
      </w:pPr>
      <w:r>
        <w:rPr>
          <w:sz w:val="24"/>
          <w:szCs w:val="24"/>
          <w:u w:val="single"/>
          <w:rtl w:val="0"/>
          <w:lang w:val="fr-FR"/>
        </w:rPr>
        <w:t>La pression des gaz 4.3 - 4.4</w:t>
      </w:r>
    </w:p>
    <w:p>
      <w:pPr>
        <w:pStyle w:val="Body"/>
        <w:jc w:val="left"/>
        <w:rPr>
          <w:sz w:val="24"/>
          <w:szCs w:val="24"/>
        </w:rPr>
      </w:pPr>
      <w:r>
        <w:rPr>
          <w:sz w:val="24"/>
          <w:szCs w:val="24"/>
          <w:rtl w:val="0"/>
          <w:lang w:val="fr-FR"/>
        </w:rPr>
        <w:t>Les mol</w:t>
      </w:r>
      <w:r>
        <w:rPr>
          <w:sz w:val="24"/>
          <w:szCs w:val="24"/>
          <w:rtl w:val="0"/>
          <w:lang w:val="fr-FR"/>
        </w:rPr>
        <w:t>é</w:t>
      </w:r>
      <w:r>
        <w:rPr>
          <w:sz w:val="24"/>
          <w:szCs w:val="24"/>
          <w:rtl w:val="0"/>
          <w:lang w:val="fr-FR"/>
        </w:rPr>
        <w:t>cules de gaz sont constamment en mouvement. Une fois qu</w:t>
      </w:r>
      <w:r>
        <w:rPr>
          <w:sz w:val="24"/>
          <w:szCs w:val="24"/>
          <w:rtl w:val="0"/>
          <w:lang w:val="fr-FR"/>
        </w:rPr>
        <w:t>’</w:t>
      </w:r>
      <w:r>
        <w:rPr>
          <w:sz w:val="24"/>
          <w:szCs w:val="24"/>
          <w:rtl w:val="0"/>
          <w:lang w:val="fr-FR"/>
        </w:rPr>
        <w:t>elles frappe la surface de leur contenant</w:t>
      </w:r>
      <w:r>
        <w:drawing>
          <wp:anchor distT="152400" distB="152400" distL="152400" distR="152400" simplePos="0" relativeHeight="251672576" behindDoc="0" locked="0" layoutInCell="1" allowOverlap="1">
            <wp:simplePos x="0" y="0"/>
            <wp:positionH relativeFrom="page">
              <wp:posOffset>1485900</wp:posOffset>
            </wp:positionH>
            <wp:positionV relativeFrom="page">
              <wp:posOffset>2882900</wp:posOffset>
            </wp:positionV>
            <wp:extent cx="1897013" cy="440698"/>
            <wp:effectExtent l="0" t="0" r="0" b="0"/>
            <wp:wrapThrough wrapText="bothSides" distL="152400" distR="152400">
              <wp:wrapPolygon edited="1">
                <wp:start x="0" y="0"/>
                <wp:lineTo x="21600" y="0"/>
                <wp:lineTo x="21600" y="21600"/>
                <wp:lineTo x="0" y="21600"/>
                <wp:lineTo x="0" y="0"/>
              </wp:wrapPolygon>
            </wp:wrapThrough>
            <wp:docPr id="1073741840" name="officeArt object"/>
            <wp:cNvGraphicFramePr/>
            <a:graphic xmlns:a="http://schemas.openxmlformats.org/drawingml/2006/main">
              <a:graphicData uri="http://schemas.openxmlformats.org/drawingml/2006/picture">
                <pic:pic xmlns:pic="http://schemas.openxmlformats.org/drawingml/2006/picture">
                  <pic:nvPicPr>
                    <pic:cNvPr id="1073741840" name="image.pdf"/>
                    <pic:cNvPicPr>
                      <a:picLocks noChangeAspect="1"/>
                    </pic:cNvPicPr>
                  </pic:nvPicPr>
                  <pic:blipFill>
                    <a:blip r:embed="rId11">
                      <a:extLst/>
                    </a:blip>
                    <a:stretch>
                      <a:fillRect/>
                    </a:stretch>
                  </pic:blipFill>
                  <pic:spPr>
                    <a:xfrm>
                      <a:off x="0" y="0"/>
                      <a:ext cx="1897013" cy="440698"/>
                    </a:xfrm>
                    <a:prstGeom prst="rect">
                      <a:avLst/>
                    </a:prstGeom>
                    <a:ln w="12700" cap="flat">
                      <a:noFill/>
                      <a:miter lim="400000"/>
                    </a:ln>
                    <a:effectLst/>
                  </pic:spPr>
                </pic:pic>
              </a:graphicData>
            </a:graphic>
          </wp:anchor>
        </w:drawing>
      </w:r>
      <w:r>
        <w:drawing>
          <wp:anchor distT="152400" distB="152400" distL="152400" distR="152400" simplePos="0" relativeHeight="251674624" behindDoc="0" locked="0" layoutInCell="1" allowOverlap="1">
            <wp:simplePos x="0" y="0"/>
            <wp:positionH relativeFrom="page">
              <wp:posOffset>1298456</wp:posOffset>
            </wp:positionH>
            <wp:positionV relativeFrom="page">
              <wp:posOffset>3593757</wp:posOffset>
            </wp:positionV>
            <wp:extent cx="2587744" cy="1940809"/>
            <wp:effectExtent l="0" t="0" r="0" b="0"/>
            <wp:wrapTopAndBottom distT="152400" distB="152400"/>
            <wp:docPr id="1073741841" name="officeArt object"/>
            <wp:cNvGraphicFramePr/>
            <a:graphic xmlns:a="http://schemas.openxmlformats.org/drawingml/2006/main">
              <a:graphicData uri="http://schemas.openxmlformats.org/drawingml/2006/picture">
                <pic:pic xmlns:pic="http://schemas.openxmlformats.org/drawingml/2006/picture">
                  <pic:nvPicPr>
                    <pic:cNvPr id="1073741841" name="image.png"/>
                    <pic:cNvPicPr>
                      <a:picLocks noChangeAspect="1"/>
                    </pic:cNvPicPr>
                  </pic:nvPicPr>
                  <pic:blipFill>
                    <a:blip r:embed="rId12">
                      <a:extLst/>
                    </a:blip>
                    <a:stretch>
                      <a:fillRect/>
                    </a:stretch>
                  </pic:blipFill>
                  <pic:spPr>
                    <a:xfrm>
                      <a:off x="0" y="0"/>
                      <a:ext cx="2587744" cy="1940809"/>
                    </a:xfrm>
                    <a:prstGeom prst="rect">
                      <a:avLst/>
                    </a:prstGeom>
                    <a:ln w="12700" cap="flat">
                      <a:noFill/>
                      <a:miter lim="400000"/>
                    </a:ln>
                    <a:effectLst/>
                  </pic:spPr>
                </pic:pic>
              </a:graphicData>
            </a:graphic>
          </wp:anchor>
        </w:drawing>
      </w:r>
      <w:r>
        <w:drawing>
          <wp:anchor distT="152400" distB="152400" distL="152400" distR="152400" simplePos="0" relativeHeight="251676672" behindDoc="0" locked="0" layoutInCell="1" allowOverlap="1">
            <wp:simplePos x="0" y="0"/>
            <wp:positionH relativeFrom="page">
              <wp:posOffset>914400</wp:posOffset>
            </wp:positionH>
            <wp:positionV relativeFrom="page">
              <wp:posOffset>6743303</wp:posOffset>
            </wp:positionV>
            <wp:extent cx="2624667" cy="1968500"/>
            <wp:effectExtent l="0" t="0" r="0" b="0"/>
            <wp:wrapThrough wrapText="bothSides" distL="152400" distR="152400">
              <wp:wrapPolygon edited="1">
                <wp:start x="0" y="0"/>
                <wp:lineTo x="21600" y="0"/>
                <wp:lineTo x="21600" y="21600"/>
                <wp:lineTo x="0" y="21600"/>
                <wp:lineTo x="0" y="0"/>
              </wp:wrapPolygon>
            </wp:wrapThrough>
            <wp:docPr id="1073741842" name="officeArt object"/>
            <wp:cNvGraphicFramePr/>
            <a:graphic xmlns:a="http://schemas.openxmlformats.org/drawingml/2006/main">
              <a:graphicData uri="http://schemas.openxmlformats.org/drawingml/2006/picture">
                <pic:pic xmlns:pic="http://schemas.openxmlformats.org/drawingml/2006/picture">
                  <pic:nvPicPr>
                    <pic:cNvPr id="1073741842" name="image.png"/>
                    <pic:cNvPicPr>
                      <a:picLocks noChangeAspect="1"/>
                    </pic:cNvPicPr>
                  </pic:nvPicPr>
                  <pic:blipFill>
                    <a:blip r:embed="rId13">
                      <a:extLst/>
                    </a:blip>
                    <a:stretch>
                      <a:fillRect/>
                    </a:stretch>
                  </pic:blipFill>
                  <pic:spPr>
                    <a:xfrm>
                      <a:off x="0" y="0"/>
                      <a:ext cx="2624667" cy="1968500"/>
                    </a:xfrm>
                    <a:prstGeom prst="rect">
                      <a:avLst/>
                    </a:prstGeom>
                    <a:ln w="12700" cap="flat">
                      <a:noFill/>
                      <a:miter lim="400000"/>
                    </a:ln>
                    <a:effectLst/>
                  </pic:spPr>
                </pic:pic>
              </a:graphicData>
            </a:graphic>
          </wp:anchor>
        </w:drawing>
      </w:r>
      <w:r>
        <w:drawing>
          <wp:anchor distT="152400" distB="152400" distL="152400" distR="152400" simplePos="0" relativeHeight="251677696" behindDoc="0" locked="0" layoutInCell="1" allowOverlap="1">
            <wp:simplePos x="0" y="0"/>
            <wp:positionH relativeFrom="page">
              <wp:posOffset>3633688</wp:posOffset>
            </wp:positionH>
            <wp:positionV relativeFrom="page">
              <wp:posOffset>6610350</wp:posOffset>
            </wp:positionV>
            <wp:extent cx="2801988" cy="2101491"/>
            <wp:effectExtent l="0" t="0" r="0" b="0"/>
            <wp:wrapTopAndBottom distT="152400" distB="152400"/>
            <wp:docPr id="1073741843" name="officeArt object"/>
            <wp:cNvGraphicFramePr/>
            <a:graphic xmlns:a="http://schemas.openxmlformats.org/drawingml/2006/main">
              <a:graphicData uri="http://schemas.openxmlformats.org/drawingml/2006/picture">
                <pic:pic xmlns:pic="http://schemas.openxmlformats.org/drawingml/2006/picture">
                  <pic:nvPicPr>
                    <pic:cNvPr id="1073741843" name="image.png"/>
                    <pic:cNvPicPr>
                      <a:picLocks noChangeAspect="1"/>
                    </pic:cNvPicPr>
                  </pic:nvPicPr>
                  <pic:blipFill>
                    <a:blip r:embed="rId14">
                      <a:extLst/>
                    </a:blip>
                    <a:srcRect l="0" t="0" r="0" b="0"/>
                    <a:stretch>
                      <a:fillRect/>
                    </a:stretch>
                  </pic:blipFill>
                  <pic:spPr>
                    <a:xfrm>
                      <a:off x="0" y="0"/>
                      <a:ext cx="2801988" cy="2101491"/>
                    </a:xfrm>
                    <a:prstGeom prst="rect">
                      <a:avLst/>
                    </a:prstGeom>
                    <a:ln w="12700" cap="flat">
                      <a:noFill/>
                      <a:miter lim="400000"/>
                    </a:ln>
                    <a:effectLst/>
                  </pic:spPr>
                </pic:pic>
              </a:graphicData>
            </a:graphic>
          </wp:anchor>
        </w:drawing>
      </w:r>
      <w:r>
        <w:rPr>
          <w:sz w:val="24"/>
          <w:szCs w:val="24"/>
          <w:rtl w:val="0"/>
          <w:lang w:val="fr-FR"/>
        </w:rPr>
        <w:t>, elles exercent une pression dessus. La pression est mesur</w:t>
      </w:r>
      <w:r>
        <w:rPr>
          <w:sz w:val="24"/>
          <w:szCs w:val="24"/>
          <w:rtl w:val="0"/>
          <w:lang w:val="fr-FR"/>
        </w:rPr>
        <w:t>é</w:t>
      </w:r>
      <w:r>
        <w:rPr>
          <w:sz w:val="24"/>
          <w:szCs w:val="24"/>
          <w:rtl w:val="0"/>
          <w:lang w:val="fr-FR"/>
        </w:rPr>
        <w:t>e par un manom</w:t>
      </w:r>
      <w:r>
        <w:rPr>
          <w:sz w:val="24"/>
          <w:szCs w:val="24"/>
          <w:rtl w:val="0"/>
          <w:lang w:val="fr-FR"/>
        </w:rPr>
        <w:t>è</w:t>
      </w:r>
      <w:r>
        <w:rPr>
          <w:sz w:val="24"/>
          <w:szCs w:val="24"/>
          <w:rtl w:val="0"/>
          <w:lang w:val="fr-FR"/>
        </w:rPr>
        <w:t>tre, en atmosphere ou kiloPascal.</w:t>
      </w:r>
      <w:r>
        <w:rPr>
          <w:sz w:val="24"/>
          <w:szCs w:val="24"/>
        </w:rPr>
        <mc:AlternateContent>
          <mc:Choice Requires="wps">
            <w:drawing>
              <wp:anchor distT="152400" distB="152400" distL="152400" distR="152400" simplePos="0" relativeHeight="251675648" behindDoc="0" locked="0" layoutInCell="1" allowOverlap="1">
                <wp:simplePos x="0" y="0"/>
                <wp:positionH relativeFrom="margin">
                  <wp:posOffset>3279923</wp:posOffset>
                </wp:positionH>
                <wp:positionV relativeFrom="line">
                  <wp:posOffset>1346200</wp:posOffset>
                </wp:positionV>
                <wp:extent cx="1920479" cy="797124"/>
                <wp:effectExtent l="0" t="0" r="0" b="0"/>
                <wp:wrapThrough wrapText="bothSides" distL="152400" distR="152400">
                  <wp:wrapPolygon edited="1">
                    <wp:start x="0" y="0"/>
                    <wp:lineTo x="21600" y="0"/>
                    <wp:lineTo x="21600" y="21600"/>
                    <wp:lineTo x="0" y="21600"/>
                    <wp:lineTo x="0" y="0"/>
                  </wp:wrapPolygon>
                </wp:wrapThrough>
                <wp:docPr id="1073741838" name="officeArt object"/>
                <wp:cNvGraphicFramePr/>
                <a:graphic xmlns:a="http://schemas.openxmlformats.org/drawingml/2006/main">
                  <a:graphicData uri="http://schemas.microsoft.com/office/word/2010/wordprocessingShape">
                    <wps:wsp>
                      <wps:cNvSpPr txBox="1"/>
                      <wps:spPr>
                        <a:xfrm>
                          <a:off x="0" y="0"/>
                          <a:ext cx="1920479" cy="797124"/>
                        </a:xfrm>
                        <a:prstGeom prst="rect">
                          <a:avLst/>
                        </a:prstGeom>
                        <a:noFill/>
                        <a:ln w="12700" cap="flat">
                          <a:noFill/>
                          <a:miter lim="400000"/>
                        </a:ln>
                        <a:effectLst/>
                      </wps:spPr>
                      <wps:txbx>
                        <w:txbxContent>
                          <w:p>
                            <w:pPr>
                              <w:pStyle w:val="Body"/>
                              <w:bidi w:val="0"/>
                            </w:pPr>
                            <w:r>
                              <w:rPr>
                                <w:rtl w:val="0"/>
                              </w:rPr>
                              <w:t>On utilis</w:t>
                            </w:r>
                            <w:r>
                              <w:rPr>
                                <w:rtl w:val="0"/>
                              </w:rPr>
                              <w:t xml:space="preserve">é </w:t>
                            </w:r>
                            <w:r>
                              <w:rPr>
                                <w:rtl w:val="0"/>
                              </w:rPr>
                              <w:t>le mercure dans les manom</w:t>
                            </w:r>
                            <w:r>
                              <w:rPr>
                                <w:rtl w:val="0"/>
                              </w:rPr>
                              <w:t>è</w:t>
                            </w:r>
                            <w:r>
                              <w:rPr>
                                <w:rtl w:val="0"/>
                              </w:rPr>
                              <w:t>tres compact puisqu</w:t>
                            </w:r>
                            <w:r>
                              <w:rPr>
                                <w:rtl w:val="0"/>
                              </w:rPr>
                              <w:t>’</w:t>
                            </w:r>
                            <w:r>
                              <w:rPr>
                                <w:rtl w:val="0"/>
                              </w:rPr>
                              <w:t xml:space="preserve">il est dense. </w:t>
                            </w:r>
                          </w:p>
                        </w:txbxContent>
                      </wps:txbx>
                      <wps:bodyPr wrap="square" lIns="50800" tIns="50800" rIns="50800" bIns="50800" numCol="1" anchor="t">
                        <a:noAutofit/>
                      </wps:bodyPr>
                    </wps:wsp>
                  </a:graphicData>
                </a:graphic>
              </wp:anchor>
            </w:drawing>
          </mc:Choice>
          <mc:Fallback>
            <w:pict>
              <v:shape id="_x0000_s1032" type="#_x0000_t202" style="visibility:visible;position:absolute;margin-left:258.3pt;margin-top:106.0pt;width:151.2pt;height:62.8pt;z-index:25167564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On utilis</w:t>
                      </w:r>
                      <w:r>
                        <w:rPr>
                          <w:rtl w:val="0"/>
                        </w:rPr>
                        <w:t xml:space="preserve">é </w:t>
                      </w:r>
                      <w:r>
                        <w:rPr>
                          <w:rtl w:val="0"/>
                        </w:rPr>
                        <w:t>le mercure dans les manom</w:t>
                      </w:r>
                      <w:r>
                        <w:rPr>
                          <w:rtl w:val="0"/>
                        </w:rPr>
                        <w:t>è</w:t>
                      </w:r>
                      <w:r>
                        <w:rPr>
                          <w:rtl w:val="0"/>
                        </w:rPr>
                        <w:t>tres compact puisqu</w:t>
                      </w:r>
                      <w:r>
                        <w:rPr>
                          <w:rtl w:val="0"/>
                        </w:rPr>
                        <w:t>’</w:t>
                      </w:r>
                      <w:r>
                        <w:rPr>
                          <w:rtl w:val="0"/>
                        </w:rPr>
                        <w:t xml:space="preserve">il est dense. </w:t>
                      </w:r>
                    </w:p>
                  </w:txbxContent>
                </v:textbox>
                <w10:wrap type="through" side="bothSides" anchorx="margin"/>
              </v:shape>
            </w:pict>
          </mc:Fallback>
        </mc:AlternateContent>
      </w:r>
      <w:r>
        <w:rPr>
          <w:sz w:val="24"/>
          <w:szCs w:val="24"/>
        </w:rPr>
        <mc:AlternateContent>
          <mc:Choice Requires="wps">
            <w:drawing>
              <wp:anchor distT="152400" distB="152400" distL="152400" distR="152400" simplePos="0" relativeHeight="251673600" behindDoc="0" locked="0" layoutInCell="1" allowOverlap="1">
                <wp:simplePos x="0" y="0"/>
                <wp:positionH relativeFrom="margin">
                  <wp:posOffset>2712938</wp:posOffset>
                </wp:positionH>
                <wp:positionV relativeFrom="line">
                  <wp:posOffset>249551</wp:posOffset>
                </wp:positionV>
                <wp:extent cx="3669159" cy="297196"/>
                <wp:effectExtent l="0" t="0" r="0" b="0"/>
                <wp:wrapThrough wrapText="bothSides" distL="152400" distR="152400">
                  <wp:wrapPolygon edited="1">
                    <wp:start x="0" y="0"/>
                    <wp:lineTo x="21600" y="0"/>
                    <wp:lineTo x="21600" y="21600"/>
                    <wp:lineTo x="0" y="21600"/>
                    <wp:lineTo x="0" y="0"/>
                  </wp:wrapPolygon>
                </wp:wrapThrough>
                <wp:docPr id="1073741839" name="officeArt object"/>
                <wp:cNvGraphicFramePr/>
                <a:graphic xmlns:a="http://schemas.openxmlformats.org/drawingml/2006/main">
                  <a:graphicData uri="http://schemas.microsoft.com/office/word/2010/wordprocessingShape">
                    <wps:wsp>
                      <wps:cNvSpPr txBox="1"/>
                      <wps:spPr>
                        <a:xfrm>
                          <a:off x="0" y="0"/>
                          <a:ext cx="3669159" cy="297196"/>
                        </a:xfrm>
                        <a:prstGeom prst="rect">
                          <a:avLst/>
                        </a:prstGeom>
                        <a:noFill/>
                        <a:ln w="12700" cap="flat">
                          <a:noFill/>
                          <a:miter lim="400000"/>
                        </a:ln>
                        <a:effectLst/>
                      </wps:spPr>
                      <wps:txbx>
                        <w:txbxContent>
                          <w:p>
                            <w:pPr>
                              <w:pStyle w:val="Body"/>
                              <w:bidi w:val="0"/>
                            </w:pPr>
                            <w:r>
                              <w:rPr>
                                <w:rtl w:val="0"/>
                              </w:rPr>
                              <w:t>O</w:t>
                            </w:r>
                            <w:r>
                              <w:rPr>
                                <w:rtl w:val="0"/>
                              </w:rPr>
                              <w:t xml:space="preserve">ù </w:t>
                            </w:r>
                            <w:r>
                              <w:rPr>
                                <w:rtl w:val="0"/>
                              </w:rPr>
                              <w:t xml:space="preserve">1 atm = 101 325 Pa = 101,325kPa = </w:t>
                            </w:r>
                            <w:r>
                              <w:rPr>
                                <w:rtl w:val="0"/>
                                <w:lang w:val="it-IT"/>
                              </w:rPr>
                              <w:t>760 mmHg</w:t>
                            </w:r>
                            <w:r>
                              <w:rPr>
                                <w:rtl w:val="0"/>
                              </w:rPr>
                              <w:t xml:space="preserve"> (torr)</w:t>
                            </w:r>
                          </w:p>
                        </w:txbxContent>
                      </wps:txbx>
                      <wps:bodyPr wrap="square" lIns="50800" tIns="50800" rIns="50800" bIns="50800" numCol="1" anchor="t">
                        <a:noAutofit/>
                      </wps:bodyPr>
                    </wps:wsp>
                  </a:graphicData>
                </a:graphic>
              </wp:anchor>
            </w:drawing>
          </mc:Choice>
          <mc:Fallback>
            <w:pict>
              <v:shape id="_x0000_s1033" type="#_x0000_t202" style="visibility:visible;position:absolute;margin-left:213.6pt;margin-top:19.6pt;width:288.9pt;height:23.4pt;z-index:25167360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O</w:t>
                      </w:r>
                      <w:r>
                        <w:rPr>
                          <w:rtl w:val="0"/>
                        </w:rPr>
                        <w:t xml:space="preserve">ù </w:t>
                      </w:r>
                      <w:r>
                        <w:rPr>
                          <w:rtl w:val="0"/>
                        </w:rPr>
                        <w:t xml:space="preserve">1 atm = 101 325 Pa = 101,325kPa = </w:t>
                      </w:r>
                      <w:r>
                        <w:rPr>
                          <w:rtl w:val="0"/>
                          <w:lang w:val="it-IT"/>
                        </w:rPr>
                        <w:t>760 mmHg</w:t>
                      </w:r>
                      <w:r>
                        <w:rPr>
                          <w:rtl w:val="0"/>
                        </w:rPr>
                        <w:t xml:space="preserve"> (torr)</w:t>
                      </w:r>
                    </w:p>
                  </w:txbxContent>
                </v:textbox>
                <w10:wrap type="through" side="bothSides" anchorx="margin"/>
              </v:shape>
            </w:pict>
          </mc:Fallback>
        </mc:AlternateContent>
      </w: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u w:val="single"/>
        </w:rPr>
      </w:pPr>
      <w:r>
        <w:rPr>
          <w:sz w:val="24"/>
          <w:szCs w:val="24"/>
          <w:u w:val="single"/>
          <w:rtl w:val="0"/>
          <w:lang w:val="fr-FR"/>
        </w:rPr>
        <w:t xml:space="preserve"> La pression atmosph</w:t>
      </w:r>
      <w:r>
        <w:rPr>
          <w:sz w:val="24"/>
          <w:szCs w:val="24"/>
          <w:u w:val="single"/>
          <w:rtl w:val="0"/>
          <w:lang w:val="fr-FR"/>
        </w:rPr>
        <w:t>é</w:t>
      </w:r>
      <w:r>
        <w:rPr>
          <w:sz w:val="24"/>
          <w:szCs w:val="24"/>
          <w:u w:val="single"/>
          <w:rtl w:val="0"/>
          <w:lang w:val="fr-FR"/>
        </w:rPr>
        <w:t>rique 4.5 - 4.6</w:t>
      </w:r>
    </w:p>
    <w:p>
      <w:pPr>
        <w:pStyle w:val="Body"/>
        <w:jc w:val="left"/>
        <w:rPr>
          <w:sz w:val="24"/>
          <w:szCs w:val="24"/>
        </w:rPr>
      </w:pPr>
      <w:r>
        <w:rPr>
          <w:sz w:val="24"/>
          <w:szCs w:val="24"/>
          <w:rtl w:val="0"/>
          <w:lang w:val="fr-FR"/>
        </w:rPr>
        <w:t>La pression exerc</w:t>
      </w:r>
      <w:r>
        <w:rPr>
          <w:sz w:val="24"/>
          <w:szCs w:val="24"/>
          <w:rtl w:val="0"/>
          <w:lang w:val="fr-FR"/>
        </w:rPr>
        <w:t>é</w:t>
      </w:r>
      <w:r>
        <w:rPr>
          <w:sz w:val="24"/>
          <w:szCs w:val="24"/>
          <w:rtl w:val="0"/>
          <w:lang w:val="fr-FR"/>
        </w:rPr>
        <w:t>e par une colonne d</w:t>
      </w:r>
      <w:r>
        <w:rPr>
          <w:sz w:val="24"/>
          <w:szCs w:val="24"/>
          <w:rtl w:val="0"/>
          <w:lang w:val="fr-FR"/>
        </w:rPr>
        <w:t>’</w:t>
      </w:r>
      <w:r>
        <w:rPr>
          <w:sz w:val="24"/>
          <w:szCs w:val="24"/>
          <w:rtl w:val="0"/>
          <w:lang w:val="fr-FR"/>
        </w:rPr>
        <w:t>air au-dessus d</w:t>
      </w:r>
      <w:r>
        <w:rPr>
          <w:sz w:val="24"/>
          <w:szCs w:val="24"/>
          <w:rtl w:val="0"/>
          <w:lang w:val="fr-FR"/>
        </w:rPr>
        <w:t>’</w:t>
      </w:r>
      <w:r>
        <w:rPr>
          <w:sz w:val="24"/>
          <w:szCs w:val="24"/>
          <w:rtl w:val="0"/>
          <w:lang w:val="fr-FR"/>
        </w:rPr>
        <w:t>une surface. On ne la sent pas puisqu</w:t>
      </w:r>
      <w:r>
        <w:rPr>
          <w:sz w:val="24"/>
          <w:szCs w:val="24"/>
          <w:rtl w:val="0"/>
          <w:lang w:val="fr-FR"/>
        </w:rPr>
        <w:t>’</w:t>
      </w:r>
      <w:r>
        <w:rPr>
          <w:sz w:val="24"/>
          <w:szCs w:val="24"/>
          <w:rtl w:val="0"/>
          <w:lang w:val="fr-FR"/>
        </w:rPr>
        <w:t>on y est adapt</w:t>
      </w:r>
      <w:r>
        <w:rPr>
          <w:sz w:val="24"/>
          <w:szCs w:val="24"/>
          <w:rtl w:val="0"/>
          <w:lang w:val="fr-FR"/>
        </w:rPr>
        <w:t>é</w:t>
      </w:r>
      <w:r>
        <w:rPr>
          <w:sz w:val="24"/>
          <w:szCs w:val="24"/>
          <w:rtl w:val="0"/>
          <w:lang w:val="fr-FR"/>
        </w:rPr>
        <w:t>. On peut la mesurer avec un barom</w:t>
      </w:r>
      <w:r>
        <w:rPr>
          <w:sz w:val="24"/>
          <w:szCs w:val="24"/>
          <w:rtl w:val="0"/>
          <w:lang w:val="fr-FR"/>
        </w:rPr>
        <w:t>è</w:t>
      </w:r>
      <w:r>
        <w:rPr>
          <w:sz w:val="24"/>
          <w:szCs w:val="24"/>
          <w:rtl w:val="0"/>
          <w:lang w:val="fr-FR"/>
        </w:rPr>
        <w:t xml:space="preserve">tre. </w:t>
      </w:r>
    </w:p>
    <w:p>
      <w:pPr>
        <w:pStyle w:val="Body"/>
        <w:jc w:val="left"/>
        <w:rPr>
          <w:sz w:val="24"/>
          <w:szCs w:val="24"/>
        </w:rPr>
      </w:pPr>
    </w:p>
    <w:p>
      <w:pPr>
        <w:pStyle w:val="Body"/>
        <w:jc w:val="center"/>
        <w:rPr>
          <w:sz w:val="24"/>
          <w:szCs w:val="24"/>
          <w:u w:val="single"/>
        </w:rPr>
      </w:pPr>
      <w:r>
        <w:rPr>
          <w:sz w:val="24"/>
          <w:szCs w:val="24"/>
          <w:u w:val="single"/>
          <w:rtl w:val="0"/>
          <w:lang w:val="fr-FR"/>
        </w:rPr>
        <w:t>La loi de Boyle 4.6 - 4.8</w:t>
      </w:r>
    </w:p>
    <w:p>
      <w:pPr>
        <w:pStyle w:val="Body"/>
        <w:jc w:val="left"/>
        <w:rPr>
          <w:sz w:val="24"/>
          <w:szCs w:val="24"/>
        </w:rPr>
      </w:pPr>
      <w:r>
        <w:rPr>
          <w:sz w:val="24"/>
          <w:szCs w:val="24"/>
          <w:rtl w:val="0"/>
          <w:lang w:val="fr-FR"/>
        </w:rPr>
        <w:t>Boyle observa que le plus que le volume d</w:t>
      </w:r>
      <w:r>
        <w:rPr>
          <w:sz w:val="24"/>
          <w:szCs w:val="24"/>
          <w:rtl w:val="0"/>
          <w:lang w:val="fr-FR"/>
        </w:rPr>
        <w:t>’</w:t>
      </w:r>
      <w:r>
        <w:rPr>
          <w:sz w:val="24"/>
          <w:szCs w:val="24"/>
          <w:rtl w:val="0"/>
          <w:lang w:val="fr-FR"/>
        </w:rPr>
        <w:t xml:space="preserve">un gaz diminue, le plus que sa pression augmente et vice-versa. Ils sont alors inversement proportionnel </w:t>
      </w:r>
      <w:r>
        <w:rPr>
          <w:sz w:val="24"/>
          <w:szCs w:val="24"/>
          <w:rtl w:val="0"/>
          <w:lang w:val="fr-FR"/>
        </w:rPr>
        <w:t xml:space="preserve">à </w:t>
      </w:r>
      <w:r>
        <w:rPr>
          <w:sz w:val="24"/>
          <w:szCs w:val="24"/>
          <w:rtl w:val="0"/>
          <w:lang w:val="fr-FR"/>
        </w:rPr>
        <w:t>une temp</w:t>
      </w:r>
      <w:r>
        <w:rPr>
          <w:sz w:val="24"/>
          <w:szCs w:val="24"/>
          <w:rtl w:val="0"/>
          <w:lang w:val="fr-FR"/>
        </w:rPr>
        <w:t>é</w:t>
      </w:r>
      <w:r>
        <w:rPr>
          <w:sz w:val="24"/>
          <w:szCs w:val="24"/>
          <w:rtl w:val="0"/>
          <w:lang w:val="fr-FR"/>
        </w:rPr>
        <w:t xml:space="preserve">rature constante. </w:t>
      </w:r>
    </w:p>
    <w:p>
      <w:pPr>
        <w:pStyle w:val="Body"/>
        <w:jc w:val="left"/>
        <w:rPr>
          <w:sz w:val="24"/>
          <w:szCs w:val="24"/>
        </w:rPr>
      </w:pPr>
    </w:p>
    <w:p>
      <w:pPr>
        <w:pStyle w:val="Body"/>
        <w:jc w:val="left"/>
        <w:rPr>
          <w:sz w:val="24"/>
          <w:szCs w:val="24"/>
        </w:rPr>
      </w:pPr>
    </w:p>
    <w:p>
      <w:pPr>
        <w:pStyle w:val="Body"/>
        <w:jc w:val="left"/>
        <w:rPr>
          <w:sz w:val="24"/>
          <w:szCs w:val="24"/>
        </w:rPr>
      </w:pPr>
    </w:p>
    <w:p>
      <w:pPr>
        <w:pStyle w:val="Body"/>
        <w:jc w:val="center"/>
        <w:rPr>
          <w:sz w:val="24"/>
          <w:szCs w:val="24"/>
          <w:u w:val="single"/>
        </w:rPr>
      </w:pPr>
      <w:r>
        <w:rPr>
          <w:sz w:val="24"/>
          <w:szCs w:val="24"/>
          <w:u w:val="single"/>
          <w:rtl w:val="0"/>
          <w:lang w:val="fr-FR"/>
        </w:rPr>
        <w:t xml:space="preserve">La loi de Charles et Gay-Lussac 4.9 - 4.11 </w:t>
      </w:r>
    </w:p>
    <w:p>
      <w:pPr>
        <w:pStyle w:val="Body"/>
        <w:jc w:val="left"/>
        <w:rPr>
          <w:sz w:val="24"/>
          <w:szCs w:val="24"/>
        </w:rPr>
      </w:pPr>
      <w:r>
        <w:rPr>
          <w:sz w:val="24"/>
          <w:szCs w:val="24"/>
          <w:rtl w:val="0"/>
          <w:lang w:val="fr-FR"/>
        </w:rPr>
        <w:t xml:space="preserve">À </w:t>
      </w:r>
      <w:r>
        <w:rPr>
          <w:sz w:val="24"/>
          <w:szCs w:val="24"/>
          <w:rtl w:val="0"/>
          <w:lang w:val="fr-FR"/>
        </w:rPr>
        <w:t>u</w:t>
      </w:r>
      <w:r>
        <w:drawing>
          <wp:anchor distT="152400" distB="152400" distL="152400" distR="152400" simplePos="0" relativeHeight="251678720" behindDoc="0" locked="0" layoutInCell="1" allowOverlap="1">
            <wp:simplePos x="0" y="0"/>
            <wp:positionH relativeFrom="page">
              <wp:posOffset>914400</wp:posOffset>
            </wp:positionH>
            <wp:positionV relativeFrom="page">
              <wp:posOffset>1793351</wp:posOffset>
            </wp:positionV>
            <wp:extent cx="2307749" cy="1730812"/>
            <wp:effectExtent l="0" t="0" r="0" b="0"/>
            <wp:wrapThrough wrapText="bothSides" distL="152400" distR="152400">
              <wp:wrapPolygon edited="1">
                <wp:start x="0" y="0"/>
                <wp:lineTo x="21600" y="0"/>
                <wp:lineTo x="21600" y="21600"/>
                <wp:lineTo x="0" y="21600"/>
                <wp:lineTo x="0" y="0"/>
              </wp:wrapPolygon>
            </wp:wrapThrough>
            <wp:docPr id="1073741846" name="officeArt object"/>
            <wp:cNvGraphicFramePr/>
            <a:graphic xmlns:a="http://schemas.openxmlformats.org/drawingml/2006/main">
              <a:graphicData uri="http://schemas.openxmlformats.org/drawingml/2006/picture">
                <pic:pic xmlns:pic="http://schemas.openxmlformats.org/drawingml/2006/picture">
                  <pic:nvPicPr>
                    <pic:cNvPr id="1073741846" name="image.png"/>
                    <pic:cNvPicPr>
                      <a:picLocks noChangeAspect="1"/>
                    </pic:cNvPicPr>
                  </pic:nvPicPr>
                  <pic:blipFill>
                    <a:blip r:embed="rId15">
                      <a:extLst/>
                    </a:blip>
                    <a:stretch>
                      <a:fillRect/>
                    </a:stretch>
                  </pic:blipFill>
                  <pic:spPr>
                    <a:xfrm>
                      <a:off x="0" y="0"/>
                      <a:ext cx="2307749" cy="1730812"/>
                    </a:xfrm>
                    <a:prstGeom prst="rect">
                      <a:avLst/>
                    </a:prstGeom>
                    <a:ln w="12700" cap="flat">
                      <a:noFill/>
                      <a:miter lim="400000"/>
                    </a:ln>
                    <a:effectLst/>
                  </pic:spPr>
                </pic:pic>
              </a:graphicData>
            </a:graphic>
          </wp:anchor>
        </w:drawing>
      </w:r>
      <w:r>
        <w:drawing>
          <wp:anchor distT="152400" distB="152400" distL="152400" distR="152400" simplePos="0" relativeHeight="251679744" behindDoc="0" locked="0" layoutInCell="1" allowOverlap="1">
            <wp:simplePos x="0" y="0"/>
            <wp:positionH relativeFrom="page">
              <wp:posOffset>3886200</wp:posOffset>
            </wp:positionH>
            <wp:positionV relativeFrom="page">
              <wp:posOffset>1781175</wp:posOffset>
            </wp:positionV>
            <wp:extent cx="2222500" cy="1666875"/>
            <wp:effectExtent l="0" t="0" r="0" b="0"/>
            <wp:wrapTopAndBottom distT="152400" distB="152400"/>
            <wp:docPr id="1073741847" name="officeArt object"/>
            <wp:cNvGraphicFramePr/>
            <a:graphic xmlns:a="http://schemas.openxmlformats.org/drawingml/2006/main">
              <a:graphicData uri="http://schemas.openxmlformats.org/drawingml/2006/picture">
                <pic:pic xmlns:pic="http://schemas.openxmlformats.org/drawingml/2006/picture">
                  <pic:nvPicPr>
                    <pic:cNvPr id="1073741847" name="image.png"/>
                    <pic:cNvPicPr>
                      <a:picLocks noChangeAspect="1"/>
                    </pic:cNvPicPr>
                  </pic:nvPicPr>
                  <pic:blipFill>
                    <a:blip r:embed="rId16">
                      <a:extLst/>
                    </a:blip>
                    <a:stretch>
                      <a:fillRect/>
                    </a:stretch>
                  </pic:blipFill>
                  <pic:spPr>
                    <a:xfrm>
                      <a:off x="0" y="0"/>
                      <a:ext cx="2222500" cy="1666875"/>
                    </a:xfrm>
                    <a:prstGeom prst="rect">
                      <a:avLst/>
                    </a:prstGeom>
                    <a:ln w="12700" cap="flat">
                      <a:noFill/>
                      <a:miter lim="400000"/>
                    </a:ln>
                    <a:effectLst/>
                  </pic:spPr>
                </pic:pic>
              </a:graphicData>
            </a:graphic>
          </wp:anchor>
        </w:drawing>
      </w:r>
      <w:r>
        <w:drawing>
          <wp:anchor distT="152400" distB="152400" distL="152400" distR="152400" simplePos="0" relativeHeight="251680768" behindDoc="0" locked="0" layoutInCell="1" allowOverlap="1">
            <wp:simplePos x="0" y="0"/>
            <wp:positionH relativeFrom="page">
              <wp:posOffset>1123076</wp:posOffset>
            </wp:positionH>
            <wp:positionV relativeFrom="page">
              <wp:posOffset>3524162</wp:posOffset>
            </wp:positionV>
            <wp:extent cx="2098892" cy="440991"/>
            <wp:effectExtent l="0" t="0" r="0" b="0"/>
            <wp:wrapThrough wrapText="bothSides" distL="152400" distR="152400">
              <wp:wrapPolygon edited="1">
                <wp:start x="0" y="0"/>
                <wp:lineTo x="0" y="21597"/>
                <wp:lineTo x="21602" y="21597"/>
                <wp:lineTo x="21602" y="0"/>
                <wp:lineTo x="0" y="0"/>
              </wp:wrapPolygon>
            </wp:wrapThrough>
            <wp:docPr id="1073741848" name="officeArt object"/>
            <wp:cNvGraphicFramePr/>
            <a:graphic xmlns:a="http://schemas.openxmlformats.org/drawingml/2006/main">
              <a:graphicData uri="http://schemas.openxmlformats.org/drawingml/2006/picture">
                <pic:pic xmlns:pic="http://schemas.openxmlformats.org/drawingml/2006/picture">
                  <pic:nvPicPr>
                    <pic:cNvPr id="1073741848" name="image.pdf"/>
                    <pic:cNvPicPr>
                      <a:picLocks noChangeAspect="1"/>
                    </pic:cNvPicPr>
                  </pic:nvPicPr>
                  <pic:blipFill>
                    <a:blip r:embed="rId17">
                      <a:extLst/>
                    </a:blip>
                    <a:srcRect l="0" t="0" r="0" b="0"/>
                    <a:stretch>
                      <a:fillRect/>
                    </a:stretch>
                  </pic:blipFill>
                  <pic:spPr>
                    <a:xfrm>
                      <a:off x="0" y="0"/>
                      <a:ext cx="2098892" cy="440991"/>
                    </a:xfrm>
                    <a:prstGeom prst="rect">
                      <a:avLst/>
                    </a:prstGeom>
                    <a:ln w="12700" cap="flat">
                      <a:noFill/>
                      <a:miter lim="400000"/>
                    </a:ln>
                    <a:effectLst/>
                  </pic:spPr>
                </pic:pic>
              </a:graphicData>
            </a:graphic>
          </wp:anchor>
        </w:drawing>
      </w:r>
      <w:r>
        <w:drawing>
          <wp:anchor distT="152400" distB="152400" distL="152400" distR="152400" simplePos="0" relativeHeight="251681792" behindDoc="0" locked="0" layoutInCell="1" allowOverlap="1">
            <wp:simplePos x="0" y="0"/>
            <wp:positionH relativeFrom="page">
              <wp:posOffset>4029699</wp:posOffset>
            </wp:positionH>
            <wp:positionV relativeFrom="page">
              <wp:posOffset>3600911</wp:posOffset>
            </wp:positionV>
            <wp:extent cx="1935501" cy="287431"/>
            <wp:effectExtent l="0" t="0" r="0" b="0"/>
            <wp:wrapThrough wrapText="bothSides" distL="152400" distR="152400">
              <wp:wrapPolygon edited="1">
                <wp:start x="0" y="0"/>
                <wp:lineTo x="21600" y="0"/>
                <wp:lineTo x="21600" y="21600"/>
                <wp:lineTo x="0" y="21600"/>
                <wp:lineTo x="0" y="0"/>
              </wp:wrapPolygon>
            </wp:wrapThrough>
            <wp:docPr id="1073741849" name="officeArt object"/>
            <wp:cNvGraphicFramePr/>
            <a:graphic xmlns:a="http://schemas.openxmlformats.org/drawingml/2006/main">
              <a:graphicData uri="http://schemas.openxmlformats.org/drawingml/2006/picture">
                <pic:pic xmlns:pic="http://schemas.openxmlformats.org/drawingml/2006/picture">
                  <pic:nvPicPr>
                    <pic:cNvPr id="1073741849" name="image.pdf"/>
                    <pic:cNvPicPr>
                      <a:picLocks noChangeAspect="1"/>
                    </pic:cNvPicPr>
                  </pic:nvPicPr>
                  <pic:blipFill>
                    <a:blip r:embed="rId18">
                      <a:extLst/>
                    </a:blip>
                    <a:stretch>
                      <a:fillRect/>
                    </a:stretch>
                  </pic:blipFill>
                  <pic:spPr>
                    <a:xfrm>
                      <a:off x="0" y="0"/>
                      <a:ext cx="1935501" cy="287431"/>
                    </a:xfrm>
                    <a:prstGeom prst="rect">
                      <a:avLst/>
                    </a:prstGeom>
                    <a:ln w="12700" cap="flat">
                      <a:noFill/>
                      <a:miter lim="400000"/>
                    </a:ln>
                    <a:effectLst/>
                  </pic:spPr>
                </pic:pic>
              </a:graphicData>
            </a:graphic>
          </wp:anchor>
        </w:drawing>
      </w:r>
      <w:r>
        <w:drawing>
          <wp:anchor distT="152400" distB="152400" distL="152400" distR="152400" simplePos="0" relativeHeight="251682816" behindDoc="0" locked="0" layoutInCell="1" allowOverlap="1">
            <wp:simplePos x="0" y="0"/>
            <wp:positionH relativeFrom="page">
              <wp:posOffset>1123076</wp:posOffset>
            </wp:positionH>
            <wp:positionV relativeFrom="page">
              <wp:posOffset>5029200</wp:posOffset>
            </wp:positionV>
            <wp:extent cx="2004447" cy="2079300"/>
            <wp:effectExtent l="0" t="0" r="0" b="0"/>
            <wp:wrapTopAndBottom distT="152400" distB="152400"/>
            <wp:docPr id="1073741850" name="officeArt object"/>
            <wp:cNvGraphicFramePr/>
            <a:graphic xmlns:a="http://schemas.openxmlformats.org/drawingml/2006/main">
              <a:graphicData uri="http://schemas.openxmlformats.org/drawingml/2006/picture">
                <pic:pic xmlns:pic="http://schemas.openxmlformats.org/drawingml/2006/picture">
                  <pic:nvPicPr>
                    <pic:cNvPr id="1073741850" name="image.png"/>
                    <pic:cNvPicPr>
                      <a:picLocks noChangeAspect="1"/>
                    </pic:cNvPicPr>
                  </pic:nvPicPr>
                  <pic:blipFill>
                    <a:blip r:embed="rId19">
                      <a:extLst/>
                    </a:blip>
                    <a:srcRect l="13849" t="0" r="13849" b="0"/>
                    <a:stretch>
                      <a:fillRect/>
                    </a:stretch>
                  </pic:blipFill>
                  <pic:spPr>
                    <a:xfrm>
                      <a:off x="0" y="0"/>
                      <a:ext cx="2004447" cy="2079300"/>
                    </a:xfrm>
                    <a:prstGeom prst="rect">
                      <a:avLst/>
                    </a:prstGeom>
                    <a:ln w="12700" cap="flat">
                      <a:noFill/>
                      <a:miter lim="400000"/>
                    </a:ln>
                    <a:effectLst/>
                  </pic:spPr>
                </pic:pic>
              </a:graphicData>
            </a:graphic>
          </wp:anchor>
        </w:drawing>
      </w:r>
      <w:r>
        <w:drawing>
          <wp:anchor distT="152400" distB="152400" distL="152400" distR="152400" simplePos="0" relativeHeight="251683840" behindDoc="0" locked="0" layoutInCell="1" allowOverlap="1">
            <wp:simplePos x="0" y="0"/>
            <wp:positionH relativeFrom="page">
              <wp:posOffset>3272949</wp:posOffset>
            </wp:positionH>
            <wp:positionV relativeFrom="page">
              <wp:posOffset>5029200</wp:posOffset>
            </wp:positionV>
            <wp:extent cx="2835752" cy="270516"/>
            <wp:effectExtent l="0" t="0" r="0" b="0"/>
            <wp:wrapThrough wrapText="bothSides" distL="152400" distR="152400">
              <wp:wrapPolygon edited="1">
                <wp:start x="0" y="0"/>
                <wp:lineTo x="21600" y="0"/>
                <wp:lineTo x="21600" y="21600"/>
                <wp:lineTo x="0" y="21600"/>
                <wp:lineTo x="0" y="0"/>
              </wp:wrapPolygon>
            </wp:wrapThrough>
            <wp:docPr id="1073741851" name="officeArt object"/>
            <wp:cNvGraphicFramePr/>
            <a:graphic xmlns:a="http://schemas.openxmlformats.org/drawingml/2006/main">
              <a:graphicData uri="http://schemas.openxmlformats.org/drawingml/2006/picture">
                <pic:pic xmlns:pic="http://schemas.openxmlformats.org/drawingml/2006/picture">
                  <pic:nvPicPr>
                    <pic:cNvPr id="1073741851" name="image.pdf"/>
                    <pic:cNvPicPr>
                      <a:picLocks noChangeAspect="1"/>
                    </pic:cNvPicPr>
                  </pic:nvPicPr>
                  <pic:blipFill>
                    <a:blip r:embed="rId20">
                      <a:extLst/>
                    </a:blip>
                    <a:stretch>
                      <a:fillRect/>
                    </a:stretch>
                  </pic:blipFill>
                  <pic:spPr>
                    <a:xfrm>
                      <a:off x="0" y="0"/>
                      <a:ext cx="2835752" cy="270516"/>
                    </a:xfrm>
                    <a:prstGeom prst="rect">
                      <a:avLst/>
                    </a:prstGeom>
                    <a:ln w="12700" cap="flat">
                      <a:noFill/>
                      <a:miter lim="400000"/>
                    </a:ln>
                    <a:effectLst/>
                  </pic:spPr>
                </pic:pic>
              </a:graphicData>
            </a:graphic>
          </wp:anchor>
        </w:drawing>
      </w:r>
      <w:r>
        <w:drawing>
          <wp:anchor distT="152400" distB="152400" distL="152400" distR="152400" simplePos="0" relativeHeight="251684864" behindDoc="0" locked="0" layoutInCell="1" allowOverlap="1">
            <wp:simplePos x="0" y="0"/>
            <wp:positionH relativeFrom="page">
              <wp:posOffset>3272948</wp:posOffset>
            </wp:positionH>
            <wp:positionV relativeFrom="page">
              <wp:posOffset>5299715</wp:posOffset>
            </wp:positionV>
            <wp:extent cx="1367044" cy="585424"/>
            <wp:effectExtent l="0" t="0" r="0" b="0"/>
            <wp:wrapThrough wrapText="bothSides" distL="152400" distR="152400">
              <wp:wrapPolygon edited="1">
                <wp:start x="0" y="0"/>
                <wp:lineTo x="21600" y="0"/>
                <wp:lineTo x="21600" y="21600"/>
                <wp:lineTo x="0" y="21600"/>
                <wp:lineTo x="0" y="0"/>
              </wp:wrapPolygon>
            </wp:wrapThrough>
            <wp:docPr id="1073741852" name="officeArt object"/>
            <wp:cNvGraphicFramePr/>
            <a:graphic xmlns:a="http://schemas.openxmlformats.org/drawingml/2006/main">
              <a:graphicData uri="http://schemas.openxmlformats.org/drawingml/2006/picture">
                <pic:pic xmlns:pic="http://schemas.openxmlformats.org/drawingml/2006/picture">
                  <pic:nvPicPr>
                    <pic:cNvPr id="1073741852" name="image.pdf"/>
                    <pic:cNvPicPr>
                      <a:picLocks noChangeAspect="1"/>
                    </pic:cNvPicPr>
                  </pic:nvPicPr>
                  <pic:blipFill>
                    <a:blip r:embed="rId21">
                      <a:extLst/>
                    </a:blip>
                    <a:stretch>
                      <a:fillRect/>
                    </a:stretch>
                  </pic:blipFill>
                  <pic:spPr>
                    <a:xfrm>
                      <a:off x="0" y="0"/>
                      <a:ext cx="1367044" cy="585424"/>
                    </a:xfrm>
                    <a:prstGeom prst="rect">
                      <a:avLst/>
                    </a:prstGeom>
                    <a:ln w="12700" cap="flat">
                      <a:noFill/>
                      <a:miter lim="400000"/>
                    </a:ln>
                    <a:effectLst/>
                  </pic:spPr>
                </pic:pic>
              </a:graphicData>
            </a:graphic>
          </wp:anchor>
        </w:drawing>
      </w:r>
      <w:r>
        <w:drawing>
          <wp:anchor distT="152400" distB="152400" distL="152400" distR="152400" simplePos="0" relativeHeight="251685888" behindDoc="0" locked="0" layoutInCell="1" allowOverlap="1">
            <wp:simplePos x="0" y="0"/>
            <wp:positionH relativeFrom="page">
              <wp:posOffset>3272948</wp:posOffset>
            </wp:positionH>
            <wp:positionV relativeFrom="page">
              <wp:posOffset>5885139</wp:posOffset>
            </wp:positionV>
            <wp:extent cx="856001" cy="658646"/>
            <wp:effectExtent l="0" t="0" r="0" b="0"/>
            <wp:wrapThrough wrapText="bothSides" distL="152400" distR="152400">
              <wp:wrapPolygon edited="1">
                <wp:start x="0" y="0"/>
                <wp:lineTo x="21600" y="0"/>
                <wp:lineTo x="21600" y="21600"/>
                <wp:lineTo x="0" y="21600"/>
                <wp:lineTo x="0" y="0"/>
              </wp:wrapPolygon>
            </wp:wrapThrough>
            <wp:docPr id="1073741853" name="officeArt object"/>
            <wp:cNvGraphicFramePr/>
            <a:graphic xmlns:a="http://schemas.openxmlformats.org/drawingml/2006/main">
              <a:graphicData uri="http://schemas.openxmlformats.org/drawingml/2006/picture">
                <pic:pic xmlns:pic="http://schemas.openxmlformats.org/drawingml/2006/picture">
                  <pic:nvPicPr>
                    <pic:cNvPr id="1073741853" name="image.pdf"/>
                    <pic:cNvPicPr>
                      <a:picLocks noChangeAspect="1"/>
                    </pic:cNvPicPr>
                  </pic:nvPicPr>
                  <pic:blipFill>
                    <a:blip r:embed="rId22">
                      <a:extLst/>
                    </a:blip>
                    <a:stretch>
                      <a:fillRect/>
                    </a:stretch>
                  </pic:blipFill>
                  <pic:spPr>
                    <a:xfrm>
                      <a:off x="0" y="0"/>
                      <a:ext cx="856001" cy="658646"/>
                    </a:xfrm>
                    <a:prstGeom prst="rect">
                      <a:avLst/>
                    </a:prstGeom>
                    <a:ln w="12700" cap="flat">
                      <a:noFill/>
                      <a:miter lim="400000"/>
                    </a:ln>
                    <a:effectLst/>
                  </pic:spPr>
                </pic:pic>
              </a:graphicData>
            </a:graphic>
          </wp:anchor>
        </w:drawing>
      </w:r>
      <w:r>
        <w:drawing>
          <wp:anchor distT="152400" distB="152400" distL="152400" distR="152400" simplePos="0" relativeHeight="251687936" behindDoc="0" locked="0" layoutInCell="1" allowOverlap="1">
            <wp:simplePos x="0" y="0"/>
            <wp:positionH relativeFrom="page">
              <wp:posOffset>2594292</wp:posOffset>
            </wp:positionH>
            <wp:positionV relativeFrom="page">
              <wp:posOffset>7954571</wp:posOffset>
            </wp:positionV>
            <wp:extent cx="533375" cy="231642"/>
            <wp:effectExtent l="0" t="0" r="0" b="0"/>
            <wp:wrapThrough wrapText="bothSides" distL="152400" distR="152400">
              <wp:wrapPolygon edited="1">
                <wp:start x="0" y="0"/>
                <wp:lineTo x="0" y="21612"/>
                <wp:lineTo x="21601" y="21612"/>
                <wp:lineTo x="21601" y="0"/>
                <wp:lineTo x="0" y="0"/>
              </wp:wrapPolygon>
            </wp:wrapThrough>
            <wp:docPr id="1073741854" name="officeArt object"/>
            <wp:cNvGraphicFramePr/>
            <a:graphic xmlns:a="http://schemas.openxmlformats.org/drawingml/2006/main">
              <a:graphicData uri="http://schemas.openxmlformats.org/drawingml/2006/picture">
                <pic:pic xmlns:pic="http://schemas.openxmlformats.org/drawingml/2006/picture">
                  <pic:nvPicPr>
                    <pic:cNvPr id="1073741854" name="image.pdf"/>
                    <pic:cNvPicPr>
                      <a:picLocks noChangeAspect="1"/>
                    </pic:cNvPicPr>
                  </pic:nvPicPr>
                  <pic:blipFill>
                    <a:blip r:embed="rId23">
                      <a:extLst/>
                    </a:blip>
                    <a:srcRect l="0" t="0" r="0" b="0"/>
                    <a:stretch>
                      <a:fillRect/>
                    </a:stretch>
                  </pic:blipFill>
                  <pic:spPr>
                    <a:xfrm>
                      <a:off x="0" y="0"/>
                      <a:ext cx="533375" cy="231642"/>
                    </a:xfrm>
                    <a:prstGeom prst="rect">
                      <a:avLst/>
                    </a:prstGeom>
                    <a:ln w="12700" cap="flat">
                      <a:noFill/>
                      <a:miter lim="400000"/>
                    </a:ln>
                    <a:effectLst/>
                  </pic:spPr>
                </pic:pic>
              </a:graphicData>
            </a:graphic>
          </wp:anchor>
        </w:drawing>
      </w:r>
      <w:r>
        <w:drawing>
          <wp:anchor distT="152400" distB="152400" distL="152400" distR="152400" simplePos="0" relativeHeight="251688960" behindDoc="0" locked="0" layoutInCell="1" allowOverlap="1">
            <wp:simplePos x="0" y="0"/>
            <wp:positionH relativeFrom="page">
              <wp:posOffset>914400</wp:posOffset>
            </wp:positionH>
            <wp:positionV relativeFrom="page">
              <wp:posOffset>7954571</wp:posOffset>
            </wp:positionV>
            <wp:extent cx="1358900" cy="221765"/>
            <wp:effectExtent l="0" t="0" r="0" b="0"/>
            <wp:wrapThrough wrapText="bothSides" distL="152400" distR="152400">
              <wp:wrapPolygon edited="1">
                <wp:start x="0" y="0"/>
                <wp:lineTo x="21600" y="0"/>
                <wp:lineTo x="21600" y="21600"/>
                <wp:lineTo x="0" y="21600"/>
                <wp:lineTo x="0" y="0"/>
              </wp:wrapPolygon>
            </wp:wrapThrough>
            <wp:docPr id="1073741855" name="officeArt object"/>
            <wp:cNvGraphicFramePr/>
            <a:graphic xmlns:a="http://schemas.openxmlformats.org/drawingml/2006/main">
              <a:graphicData uri="http://schemas.openxmlformats.org/drawingml/2006/picture">
                <pic:pic xmlns:pic="http://schemas.openxmlformats.org/drawingml/2006/picture">
                  <pic:nvPicPr>
                    <pic:cNvPr id="1073741855" name="image.pdf"/>
                    <pic:cNvPicPr>
                      <a:picLocks noChangeAspect="1"/>
                    </pic:cNvPicPr>
                  </pic:nvPicPr>
                  <pic:blipFill>
                    <a:blip r:embed="rId24">
                      <a:extLst/>
                    </a:blip>
                    <a:stretch>
                      <a:fillRect/>
                    </a:stretch>
                  </pic:blipFill>
                  <pic:spPr>
                    <a:xfrm>
                      <a:off x="0" y="0"/>
                      <a:ext cx="1358900" cy="221765"/>
                    </a:xfrm>
                    <a:prstGeom prst="rect">
                      <a:avLst/>
                    </a:prstGeom>
                    <a:ln w="12700" cap="flat">
                      <a:noFill/>
                      <a:miter lim="400000"/>
                    </a:ln>
                    <a:effectLst/>
                  </pic:spPr>
                </pic:pic>
              </a:graphicData>
            </a:graphic>
          </wp:anchor>
        </w:drawing>
      </w:r>
      <w:r>
        <w:rPr>
          <w:sz w:val="24"/>
          <w:szCs w:val="24"/>
          <w:rtl w:val="0"/>
          <w:lang w:val="fr-FR"/>
        </w:rPr>
        <w:t>ne pression et masse constante, si la temp</w:t>
      </w:r>
      <w:r>
        <w:rPr>
          <w:sz w:val="24"/>
          <w:szCs w:val="24"/>
          <w:rtl w:val="0"/>
          <w:lang w:val="fr-FR"/>
        </w:rPr>
        <w:t>é</w:t>
      </w:r>
      <w:r>
        <w:rPr>
          <w:sz w:val="24"/>
          <w:szCs w:val="24"/>
          <w:rtl w:val="0"/>
          <w:lang w:val="fr-FR"/>
        </w:rPr>
        <w:t>rature augmente, alors le pression du gaz augmentera aussi.</w:t>
      </w:r>
      <w:r>
        <w:rPr>
          <w:sz w:val="24"/>
          <w:szCs w:val="24"/>
        </w:rPr>
        <mc:AlternateContent>
          <mc:Choice Requires="wps">
            <w:drawing>
              <wp:anchor distT="152400" distB="152400" distL="152400" distR="152400" simplePos="0" relativeHeight="251686912" behindDoc="0" locked="0" layoutInCell="1" allowOverlap="1">
                <wp:simplePos x="0" y="0"/>
                <wp:positionH relativeFrom="margin">
                  <wp:posOffset>3891613</wp:posOffset>
                </wp:positionH>
                <wp:positionV relativeFrom="line">
                  <wp:posOffset>855970</wp:posOffset>
                </wp:positionV>
                <wp:extent cx="1884629" cy="1039615"/>
                <wp:effectExtent l="0" t="0" r="0" b="0"/>
                <wp:wrapThrough wrapText="bothSides" distL="152400" distR="152400">
                  <wp:wrapPolygon edited="1">
                    <wp:start x="0" y="0"/>
                    <wp:lineTo x="21600" y="0"/>
                    <wp:lineTo x="21600" y="21600"/>
                    <wp:lineTo x="0" y="21600"/>
                    <wp:lineTo x="0" y="0"/>
                  </wp:wrapPolygon>
                </wp:wrapThrough>
                <wp:docPr id="1073741844" name="officeArt object"/>
                <wp:cNvGraphicFramePr/>
                <a:graphic xmlns:a="http://schemas.openxmlformats.org/drawingml/2006/main">
                  <a:graphicData uri="http://schemas.microsoft.com/office/word/2010/wordprocessingShape">
                    <wps:wsp>
                      <wps:cNvSpPr txBox="1"/>
                      <wps:spPr>
                        <a:xfrm>
                          <a:off x="0" y="0"/>
                          <a:ext cx="1884629" cy="1039615"/>
                        </a:xfrm>
                        <a:prstGeom prst="rect">
                          <a:avLst/>
                        </a:prstGeom>
                        <a:noFill/>
                        <a:ln w="12700" cap="flat">
                          <a:noFill/>
                          <a:miter lim="400000"/>
                        </a:ln>
                        <a:effectLst/>
                      </wps:spPr>
                      <wps:txbx>
                        <w:txbxContent>
                          <w:p>
                            <w:pPr>
                              <w:pStyle w:val="Body"/>
                              <w:bidi w:val="0"/>
                            </w:pPr>
                            <w:r>
                              <w:rPr>
                                <w:rtl w:val="0"/>
                              </w:rPr>
                              <w:t xml:space="preserve">N.B. ces formules sont valides seulement si T est en Kelvin </w:t>
                            </w:r>
                          </w:p>
                          <w:p>
                            <w:pPr>
                              <w:pStyle w:val="Body"/>
                              <w:jc w:val="left"/>
                            </w:pPr>
                            <w:r>
                              <w:rPr>
                                <w:sz w:val="26"/>
                                <w:szCs w:val="26"/>
                                <w:rtl w:val="0"/>
                              </w:rPr>
                              <w:t>T(K) = t(</w:t>
                            </w:r>
                            <w:r>
                              <w:rPr>
                                <w:position w:val="-1"/>
                                <w:sz w:val="26"/>
                                <w:szCs w:val="26"/>
                                <w:vertAlign w:val="superscript"/>
                                <w:rtl w:val="0"/>
                              </w:rPr>
                              <w:t>o</w:t>
                            </w:r>
                            <w:r>
                              <w:rPr>
                                <w:sz w:val="26"/>
                                <w:szCs w:val="26"/>
                                <w:rtl w:val="0"/>
                              </w:rPr>
                              <w:t>C) +273.15</w:t>
                            </w:r>
                            <w:r>
                              <w:rPr>
                                <w:position w:val="-1"/>
                                <w:sz w:val="26"/>
                                <w:szCs w:val="26"/>
                                <w:vertAlign w:val="superscript"/>
                                <w:rtl w:val="0"/>
                              </w:rPr>
                              <w:t>o</w:t>
                            </w:r>
                            <w:r>
                              <w:rPr>
                                <w:sz w:val="26"/>
                                <w:szCs w:val="26"/>
                                <w:rtl w:val="0"/>
                              </w:rPr>
                              <w:t>C</w:t>
                            </w:r>
                            <w:r>
                              <w:rPr>
                                <w:sz w:val="26"/>
                                <w:szCs w:val="26"/>
                              </w:rPr>
                            </w:r>
                          </w:p>
                        </w:txbxContent>
                      </wps:txbx>
                      <wps:bodyPr wrap="square" lIns="50800" tIns="50800" rIns="50800" bIns="50800" numCol="1" anchor="t">
                        <a:noAutofit/>
                      </wps:bodyPr>
                    </wps:wsp>
                  </a:graphicData>
                </a:graphic>
              </wp:anchor>
            </w:drawing>
          </mc:Choice>
          <mc:Fallback>
            <w:pict>
              <v:shape id="_x0000_s1034" type="#_x0000_t202" style="visibility:visible;position:absolute;margin-left:306.4pt;margin-top:67.4pt;width:148.4pt;height:81.9pt;z-index:25168691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 xml:space="preserve">N.B. ces formules sont valides seulement si T est en Kelvin </w:t>
                      </w:r>
                    </w:p>
                    <w:p>
                      <w:pPr>
                        <w:pStyle w:val="Body"/>
                        <w:jc w:val="left"/>
                      </w:pPr>
                      <w:r>
                        <w:rPr>
                          <w:sz w:val="26"/>
                          <w:szCs w:val="26"/>
                          <w:rtl w:val="0"/>
                        </w:rPr>
                        <w:t>T(K) = t(</w:t>
                      </w:r>
                      <w:r>
                        <w:rPr>
                          <w:position w:val="-1"/>
                          <w:sz w:val="26"/>
                          <w:szCs w:val="26"/>
                          <w:vertAlign w:val="superscript"/>
                          <w:rtl w:val="0"/>
                        </w:rPr>
                        <w:t>o</w:t>
                      </w:r>
                      <w:r>
                        <w:rPr>
                          <w:sz w:val="26"/>
                          <w:szCs w:val="26"/>
                          <w:rtl w:val="0"/>
                        </w:rPr>
                        <w:t>C) +273.15</w:t>
                      </w:r>
                      <w:r>
                        <w:rPr>
                          <w:position w:val="-1"/>
                          <w:sz w:val="26"/>
                          <w:szCs w:val="26"/>
                          <w:vertAlign w:val="superscript"/>
                          <w:rtl w:val="0"/>
                        </w:rPr>
                        <w:t>o</w:t>
                      </w:r>
                      <w:r>
                        <w:rPr>
                          <w:sz w:val="26"/>
                          <w:szCs w:val="26"/>
                          <w:rtl w:val="0"/>
                        </w:rPr>
                        <w:t>C</w:t>
                      </w:r>
                      <w:r>
                        <w:rPr>
                          <w:sz w:val="26"/>
                          <w:szCs w:val="26"/>
                        </w:rPr>
                      </w:r>
                    </w:p>
                  </w:txbxContent>
                </v:textbox>
                <w10:wrap type="through" side="bothSides" anchorx="margin"/>
              </v:shape>
            </w:pict>
          </mc:Fallback>
        </mc:AlternateContent>
      </w:r>
      <w:r>
        <w:rPr>
          <w:sz w:val="24"/>
          <w:szCs w:val="24"/>
          <w:rtl w:val="0"/>
          <w:lang w:val="fr-FR"/>
        </w:rPr>
        <w:t xml:space="preserve"> </w:t>
      </w:r>
    </w:p>
    <w:p>
      <w:pPr>
        <w:pStyle w:val="Body"/>
        <w:jc w:val="left"/>
        <w:rPr>
          <w:sz w:val="24"/>
          <w:szCs w:val="24"/>
        </w:rPr>
      </w:pPr>
    </w:p>
    <w:p>
      <w:pPr>
        <w:pStyle w:val="Body"/>
        <w:jc w:val="center"/>
        <w:rPr>
          <w:sz w:val="24"/>
          <w:szCs w:val="24"/>
          <w:u w:val="single"/>
        </w:rPr>
      </w:pPr>
      <w:r>
        <w:rPr>
          <w:sz w:val="24"/>
          <w:szCs w:val="24"/>
          <w:u w:val="single"/>
          <w:rtl w:val="0"/>
          <w:lang w:val="fr-FR"/>
        </w:rPr>
        <w:t>La loi d</w:t>
      </w:r>
      <w:r>
        <w:rPr>
          <w:sz w:val="24"/>
          <w:szCs w:val="24"/>
          <w:u w:val="single"/>
          <w:rtl w:val="0"/>
          <w:lang w:val="fr-FR"/>
        </w:rPr>
        <w:t>’</w:t>
      </w:r>
      <w:r>
        <w:rPr>
          <w:sz w:val="24"/>
          <w:szCs w:val="24"/>
          <w:u w:val="single"/>
          <w:rtl w:val="0"/>
          <w:lang w:val="fr-FR"/>
        </w:rPr>
        <w:t xml:space="preserve">Avogadro 4.12 - 4.13 </w:t>
      </w:r>
    </w:p>
    <w:p>
      <w:pPr>
        <w:pStyle w:val="Body"/>
        <w:jc w:val="left"/>
        <w:rPr>
          <w:sz w:val="24"/>
          <w:szCs w:val="24"/>
        </w:rPr>
      </w:pPr>
      <w:r>
        <w:rPr>
          <w:sz w:val="24"/>
          <w:szCs w:val="24"/>
          <w:rtl w:val="0"/>
          <w:lang w:val="fr-FR"/>
        </w:rPr>
        <w:t xml:space="preserve">À </w:t>
      </w:r>
      <w:r>
        <w:rPr>
          <w:sz w:val="24"/>
          <w:szCs w:val="24"/>
          <w:rtl w:val="0"/>
          <w:lang w:val="fr-FR"/>
        </w:rPr>
        <w:t>la m</w:t>
      </w:r>
      <w:r>
        <w:rPr>
          <w:sz w:val="24"/>
          <w:szCs w:val="24"/>
          <w:rtl w:val="0"/>
          <w:lang w:val="fr-FR"/>
        </w:rPr>
        <w:t>ê</w:t>
      </w:r>
      <w:r>
        <w:rPr>
          <w:sz w:val="24"/>
          <w:szCs w:val="24"/>
          <w:rtl w:val="0"/>
          <w:lang w:val="fr-FR"/>
        </w:rPr>
        <w:t>me temp</w:t>
      </w:r>
      <w:r>
        <w:rPr>
          <w:sz w:val="24"/>
          <w:szCs w:val="24"/>
          <w:rtl w:val="0"/>
          <w:lang w:val="fr-FR"/>
        </w:rPr>
        <w:t>é</w:t>
      </w:r>
      <w:r>
        <w:rPr>
          <w:sz w:val="24"/>
          <w:szCs w:val="24"/>
          <w:rtl w:val="0"/>
          <w:lang w:val="fr-FR"/>
        </w:rPr>
        <w:t>rature et la m</w:t>
      </w:r>
      <w:r>
        <w:rPr>
          <w:sz w:val="24"/>
          <w:szCs w:val="24"/>
          <w:rtl w:val="0"/>
          <w:lang w:val="fr-FR"/>
        </w:rPr>
        <w:t>ê</w:t>
      </w:r>
      <w:r>
        <w:rPr>
          <w:sz w:val="24"/>
          <w:szCs w:val="24"/>
          <w:rtl w:val="0"/>
          <w:lang w:val="fr-FR"/>
        </w:rPr>
        <w:t>me pression, le volume d</w:t>
      </w:r>
      <w:r>
        <w:rPr>
          <w:sz w:val="24"/>
          <w:szCs w:val="24"/>
          <w:rtl w:val="0"/>
          <w:lang w:val="fr-FR"/>
        </w:rPr>
        <w:t>’</w:t>
      </w:r>
      <w:r>
        <w:rPr>
          <w:sz w:val="24"/>
          <w:szCs w:val="24"/>
          <w:rtl w:val="0"/>
          <w:lang w:val="fr-FR"/>
        </w:rPr>
        <w:t>un gaz est proportionnel au nombres de moles de gaz pr</w:t>
      </w:r>
      <w:r>
        <w:rPr>
          <w:sz w:val="24"/>
          <w:szCs w:val="24"/>
          <w:rtl w:val="0"/>
          <w:lang w:val="fr-FR"/>
        </w:rPr>
        <w:t>é</w:t>
      </w:r>
      <w:r>
        <w:rPr>
          <w:sz w:val="24"/>
          <w:szCs w:val="24"/>
          <w:rtl w:val="0"/>
          <w:lang w:val="fr-FR"/>
        </w:rPr>
        <w:t>sents.</w:t>
      </w:r>
      <w:r>
        <w:rPr>
          <w:sz w:val="24"/>
          <w:szCs w:val="24"/>
        </w:rPr>
        <mc:AlternateContent>
          <mc:Choice Requires="wps">
            <w:drawing>
              <wp:anchor distT="152400" distB="152400" distL="152400" distR="152400" simplePos="0" relativeHeight="251689984" behindDoc="0" locked="0" layoutInCell="1" allowOverlap="1">
                <wp:simplePos x="0" y="0"/>
                <wp:positionH relativeFrom="margin">
                  <wp:posOffset>2601241</wp:posOffset>
                </wp:positionH>
                <wp:positionV relativeFrom="line">
                  <wp:posOffset>182171</wp:posOffset>
                </wp:positionV>
                <wp:extent cx="3175000" cy="1189429"/>
                <wp:effectExtent l="0" t="0" r="0" b="0"/>
                <wp:wrapTopAndBottom distT="152400" distB="152400"/>
                <wp:docPr id="1073741845" name="officeArt object"/>
                <wp:cNvGraphicFramePr/>
                <a:graphic xmlns:a="http://schemas.openxmlformats.org/drawingml/2006/main">
                  <a:graphicData uri="http://schemas.microsoft.com/office/word/2010/wordprocessingShape">
                    <wps:wsp>
                      <wps:cNvSpPr txBox="1"/>
                      <wps:spPr>
                        <a:xfrm>
                          <a:off x="0" y="0"/>
                          <a:ext cx="3175000" cy="1189429"/>
                        </a:xfrm>
                        <a:prstGeom prst="rect">
                          <a:avLst/>
                        </a:prstGeom>
                        <a:noFill/>
                        <a:ln w="12700" cap="flat">
                          <a:noFill/>
                          <a:miter lim="400000"/>
                        </a:ln>
                        <a:effectLst/>
                      </wps:spPr>
                      <wps:txbx>
                        <w:txbxContent>
                          <w:p>
                            <w:pPr>
                              <w:pStyle w:val="Body"/>
                              <w:bidi w:val="0"/>
                            </w:pPr>
                            <w:r>
                              <w:rPr>
                                <w:rtl w:val="0"/>
                              </w:rPr>
                              <w:t>Il dit aussi que si 2 gaz r</w:t>
                            </w:r>
                            <w:r>
                              <w:rPr>
                                <w:rtl w:val="0"/>
                              </w:rPr>
                              <w:t>é</w:t>
                            </w:r>
                            <w:r>
                              <w:rPr>
                                <w:rtl w:val="0"/>
                              </w:rPr>
                              <w:t>agissent et le produit est un gaz :</w:t>
                            </w:r>
                          </w:p>
                          <w:p>
                            <w:pPr>
                              <w:pStyle w:val="Body"/>
                              <w:bidi w:val="0"/>
                            </w:pPr>
                            <w:r>
                              <w:rPr>
                                <w:rtl w:val="0"/>
                              </w:rPr>
                              <w:tab/>
                              <w:t>- rapport entre volumes des r</w:t>
                            </w:r>
                            <w:r>
                              <w:rPr>
                                <w:rtl w:val="0"/>
                              </w:rPr>
                              <w:t>é</w:t>
                            </w:r>
                            <w:r>
                              <w:rPr>
                                <w:rtl w:val="0"/>
                              </w:rPr>
                              <w:t>actifs est un nombre simple</w:t>
                            </w:r>
                          </w:p>
                          <w:p>
                            <w:pPr>
                              <w:pStyle w:val="Body"/>
                              <w:bidi w:val="0"/>
                            </w:pPr>
                            <w:r>
                              <w:rPr>
                                <w:rtl w:val="0"/>
                              </w:rPr>
                              <w:tab/>
                              <w:t>- rapport entre volume total des r</w:t>
                            </w:r>
                            <w:r>
                              <w:rPr>
                                <w:rtl w:val="0"/>
                              </w:rPr>
                              <w:t>é</w:t>
                            </w:r>
                            <w:r>
                              <w:rPr>
                                <w:rtl w:val="0"/>
                              </w:rPr>
                              <w:t>actifs et celui de produits est un nombre simple</w:t>
                            </w:r>
                          </w:p>
                        </w:txbxContent>
                      </wps:txbx>
                      <wps:bodyPr wrap="square" lIns="50800" tIns="50800" rIns="50800" bIns="50800" numCol="1" anchor="t">
                        <a:noAutofit/>
                      </wps:bodyPr>
                    </wps:wsp>
                  </a:graphicData>
                </a:graphic>
              </wp:anchor>
            </w:drawing>
          </mc:Choice>
          <mc:Fallback>
            <w:pict>
              <v:shape id="_x0000_s1035" type="#_x0000_t202" style="visibility:visible;position:absolute;margin-left:204.8pt;margin-top:14.3pt;width:250.0pt;height:93.7pt;z-index:25168998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Il dit aussi que si 2 gaz r</w:t>
                      </w:r>
                      <w:r>
                        <w:rPr>
                          <w:rtl w:val="0"/>
                        </w:rPr>
                        <w:t>é</w:t>
                      </w:r>
                      <w:r>
                        <w:rPr>
                          <w:rtl w:val="0"/>
                        </w:rPr>
                        <w:t>agissent et le produit est un gaz :</w:t>
                      </w:r>
                    </w:p>
                    <w:p>
                      <w:pPr>
                        <w:pStyle w:val="Body"/>
                        <w:bidi w:val="0"/>
                      </w:pPr>
                      <w:r>
                        <w:rPr>
                          <w:rtl w:val="0"/>
                        </w:rPr>
                        <w:tab/>
                        <w:t>- rapport entre volumes des r</w:t>
                      </w:r>
                      <w:r>
                        <w:rPr>
                          <w:rtl w:val="0"/>
                        </w:rPr>
                        <w:t>é</w:t>
                      </w:r>
                      <w:r>
                        <w:rPr>
                          <w:rtl w:val="0"/>
                        </w:rPr>
                        <w:t>actifs est un nombre simple</w:t>
                      </w:r>
                    </w:p>
                    <w:p>
                      <w:pPr>
                        <w:pStyle w:val="Body"/>
                        <w:bidi w:val="0"/>
                      </w:pPr>
                      <w:r>
                        <w:rPr>
                          <w:rtl w:val="0"/>
                        </w:rPr>
                        <w:tab/>
                        <w:t>- rapport entre volume total des r</w:t>
                      </w:r>
                      <w:r>
                        <w:rPr>
                          <w:rtl w:val="0"/>
                        </w:rPr>
                        <w:t>é</w:t>
                      </w:r>
                      <w:r>
                        <w:rPr>
                          <w:rtl w:val="0"/>
                        </w:rPr>
                        <w:t>actifs et celui de produits est un nombre simple</w:t>
                      </w:r>
                    </w:p>
                  </w:txbxContent>
                </v:textbox>
                <w10:wrap type="topAndBottom" side="bothSides" anchorx="margin"/>
              </v:shape>
            </w:pict>
          </mc:Fallback>
        </mc:AlternateContent>
      </w:r>
      <w:r>
        <w:rPr>
          <w:sz w:val="24"/>
          <w:szCs w:val="24"/>
          <w:rtl w:val="0"/>
          <w:lang w:val="fr-FR"/>
        </w:rPr>
        <w:t xml:space="preserve"> </w:t>
      </w:r>
    </w:p>
    <w:p>
      <w:pPr>
        <w:pStyle w:val="Body"/>
        <w:jc w:val="center"/>
        <w:rPr>
          <w:sz w:val="24"/>
          <w:szCs w:val="24"/>
          <w:u w:val="single"/>
        </w:rPr>
      </w:pPr>
      <w:r>
        <w:rPr>
          <w:sz w:val="24"/>
          <w:szCs w:val="24"/>
          <w:u w:val="single"/>
          <w:rtl w:val="0"/>
          <w:lang w:val="fr-FR"/>
        </w:rPr>
        <w:t>L</w:t>
      </w:r>
      <w:r>
        <w:rPr>
          <w:sz w:val="24"/>
          <w:szCs w:val="24"/>
          <w:u w:val="single"/>
          <w:rtl w:val="0"/>
          <w:lang w:val="fr-FR"/>
        </w:rPr>
        <w:t>’é</w:t>
      </w:r>
      <w:r>
        <w:rPr>
          <w:sz w:val="24"/>
          <w:szCs w:val="24"/>
          <w:u w:val="single"/>
          <w:rtl w:val="0"/>
          <w:lang w:val="fr-FR"/>
        </w:rPr>
        <w:t>quation des gaz parfaits 4.14 - 4.23</w:t>
      </w:r>
    </w:p>
    <w:p>
      <w:pPr>
        <w:pStyle w:val="Body"/>
        <w:jc w:val="left"/>
        <w:rPr>
          <w:sz w:val="24"/>
          <w:szCs w:val="24"/>
        </w:rPr>
      </w:pPr>
      <w:r>
        <w:rPr>
          <w:sz w:val="24"/>
          <w:szCs w:val="24"/>
          <w:rtl w:val="0"/>
          <w:lang w:val="fr-FR"/>
        </w:rPr>
        <w:t xml:space="preserve">Si on combine les 3 lois, alors on arrive </w:t>
      </w:r>
      <w:r>
        <w:rPr>
          <w:sz w:val="24"/>
          <w:szCs w:val="24"/>
          <w:rtl w:val="0"/>
          <w:lang w:val="fr-FR"/>
        </w:rPr>
        <w:t xml:space="preserve">à </w:t>
      </w:r>
      <w:r>
        <w:rPr>
          <w:sz w:val="24"/>
          <w:szCs w:val="24"/>
          <w:rtl w:val="0"/>
          <w:lang w:val="fr-FR"/>
        </w:rPr>
        <w:t>la conclusion que</w:t>
      </w:r>
      <w:r>
        <w:rPr>
          <w:sz w:val="24"/>
          <w:szCs w:val="24"/>
        </w:rPr>
        <mc:AlternateContent>
          <mc:Choice Requires="wps">
            <w:drawing>
              <wp:anchor distT="152400" distB="152400" distL="152400" distR="152400" simplePos="0" relativeHeight="251691008" behindDoc="0" locked="0" layoutInCell="1" allowOverlap="1">
                <wp:simplePos x="0" y="0"/>
                <wp:positionH relativeFrom="margin">
                  <wp:posOffset>145747</wp:posOffset>
                </wp:positionH>
                <wp:positionV relativeFrom="line">
                  <wp:posOffset>207066</wp:posOffset>
                </wp:positionV>
                <wp:extent cx="841274" cy="358454"/>
                <wp:effectExtent l="0" t="0" r="0" b="0"/>
                <wp:wrapThrough wrapText="bothSides" distL="152400" distR="152400">
                  <wp:wrapPolygon edited="1">
                    <wp:start x="0" y="0"/>
                    <wp:lineTo x="21600" y="0"/>
                    <wp:lineTo x="21600" y="21600"/>
                    <wp:lineTo x="0" y="21600"/>
                    <wp:lineTo x="0" y="0"/>
                  </wp:wrapPolygon>
                </wp:wrapThrough>
                <wp:docPr id="1073741856" name="officeArt object"/>
                <wp:cNvGraphicFramePr/>
                <a:graphic xmlns:a="http://schemas.openxmlformats.org/drawingml/2006/main">
                  <a:graphicData uri="http://schemas.microsoft.com/office/word/2010/wordprocessingShape">
                    <wps:wsp>
                      <wps:cNvSpPr txBox="1"/>
                      <wps:spPr>
                        <a:xfrm>
                          <a:off x="0" y="0"/>
                          <a:ext cx="841274" cy="358454"/>
                        </a:xfrm>
                        <a:prstGeom prst="rect">
                          <a:avLst/>
                        </a:prstGeom>
                        <a:noFill/>
                        <a:ln w="12700" cap="flat">
                          <a:noFill/>
                          <a:miter lim="400000"/>
                        </a:ln>
                        <a:effectLst/>
                      </wps:spPr>
                      <wps:txbx>
                        <w:txbxContent>
                          <w:p>
                            <w:pPr>
                              <w:pStyle w:val="Body"/>
                            </w:pPr>
                            <w:r>
                              <w:rPr>
                                <w:rFonts w:ascii="Times New Roman" w:hAnsi="Times New Roman"/>
                                <w:b w:val="1"/>
                                <w:bCs w:val="1"/>
                                <w:sz w:val="26"/>
                                <w:szCs w:val="26"/>
                                <w:rtl w:val="0"/>
                                <w:lang w:val="fr-FR"/>
                              </w:rPr>
                              <w:t>PV = nRT</w:t>
                            </w:r>
                          </w:p>
                        </w:txbxContent>
                      </wps:txbx>
                      <wps:bodyPr wrap="square" lIns="50800" tIns="50800" rIns="50800" bIns="50800" numCol="1" anchor="t">
                        <a:noAutofit/>
                      </wps:bodyPr>
                    </wps:wsp>
                  </a:graphicData>
                </a:graphic>
              </wp:anchor>
            </w:drawing>
          </mc:Choice>
          <mc:Fallback>
            <w:pict>
              <v:shape id="_x0000_s1036" type="#_x0000_t202" style="visibility:visible;position:absolute;margin-left:11.5pt;margin-top:16.3pt;width:66.2pt;height:28.2pt;z-index:25169100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rFonts w:ascii="Times New Roman" w:hAnsi="Times New Roman"/>
                          <w:b w:val="1"/>
                          <w:bCs w:val="1"/>
                          <w:sz w:val="26"/>
                          <w:szCs w:val="26"/>
                          <w:rtl w:val="0"/>
                          <w:lang w:val="fr-FR"/>
                        </w:rPr>
                        <w:t>PV = nRT</w:t>
                      </w:r>
                    </w:p>
                  </w:txbxContent>
                </v:textbox>
                <w10:wrap type="through" side="bothSides" anchorx="margin"/>
              </v:shape>
            </w:pict>
          </mc:Fallback>
        </mc:AlternateContent>
      </w:r>
      <w:r>
        <w:rPr>
          <w:sz w:val="24"/>
          <w:szCs w:val="24"/>
        </w:rPr>
        <mc:AlternateContent>
          <mc:Choice Requires="wps">
            <w:drawing>
              <wp:anchor distT="152400" distB="152400" distL="152400" distR="152400" simplePos="0" relativeHeight="251692032" behindDoc="0" locked="0" layoutInCell="1" allowOverlap="1">
                <wp:simplePos x="0" y="0"/>
                <wp:positionH relativeFrom="margin">
                  <wp:posOffset>2965450</wp:posOffset>
                </wp:positionH>
                <wp:positionV relativeFrom="line">
                  <wp:posOffset>207066</wp:posOffset>
                </wp:positionV>
                <wp:extent cx="3175000" cy="1264127"/>
                <wp:effectExtent l="0" t="0" r="0" b="0"/>
                <wp:wrapThrough wrapText="bothSides" distL="152400" distR="152400">
                  <wp:wrapPolygon edited="1">
                    <wp:start x="0" y="0"/>
                    <wp:lineTo x="21600" y="0"/>
                    <wp:lineTo x="21600" y="21600"/>
                    <wp:lineTo x="0" y="21600"/>
                    <wp:lineTo x="0" y="0"/>
                  </wp:wrapPolygon>
                </wp:wrapThrough>
                <wp:docPr id="1073741857" name="officeArt object"/>
                <wp:cNvGraphicFramePr/>
                <a:graphic xmlns:a="http://schemas.openxmlformats.org/drawingml/2006/main">
                  <a:graphicData uri="http://schemas.microsoft.com/office/word/2010/wordprocessingShape">
                    <wps:wsp>
                      <wps:cNvSpPr txBox="1"/>
                      <wps:spPr>
                        <a:xfrm>
                          <a:off x="0" y="0"/>
                          <a:ext cx="3175000" cy="1264127"/>
                        </a:xfrm>
                        <a:prstGeom prst="rect">
                          <a:avLst/>
                        </a:prstGeom>
                        <a:noFill/>
                        <a:ln w="12700" cap="flat">
                          <a:noFill/>
                          <a:miter lim="400000"/>
                        </a:ln>
                        <a:effectLst/>
                      </wps:spPr>
                      <wps:txbx>
                        <w:txbxContent>
                          <w:p>
                            <w:pPr>
                              <w:pStyle w:val="Body"/>
                              <w:bidi w:val="0"/>
                            </w:pPr>
                            <w:r>
                              <w:rPr>
                                <w:rtl w:val="0"/>
                              </w:rPr>
                              <w:t>O</w:t>
                            </w:r>
                            <w:r>
                              <w:rPr>
                                <w:rtl w:val="0"/>
                              </w:rPr>
                              <w:t xml:space="preserve">ù </w:t>
                            </w:r>
                          </w:p>
                          <w:p>
                            <w:pPr>
                              <w:pStyle w:val="Body"/>
                              <w:bidi w:val="0"/>
                            </w:pPr>
                            <w:r>
                              <w:rPr>
                                <w:rtl w:val="0"/>
                              </w:rPr>
                              <w:t xml:space="preserve">P = pression </w:t>
                            </w:r>
                          </w:p>
                          <w:p>
                            <w:pPr>
                              <w:pStyle w:val="Body"/>
                              <w:bidi w:val="0"/>
                            </w:pPr>
                            <w:r>
                              <w:rPr>
                                <w:rtl w:val="0"/>
                              </w:rPr>
                              <w:t xml:space="preserve">V = volume </w:t>
                            </w:r>
                          </w:p>
                          <w:p>
                            <w:pPr>
                              <w:pStyle w:val="Body"/>
                              <w:bidi w:val="0"/>
                            </w:pPr>
                            <w:r>
                              <w:rPr>
                                <w:rtl w:val="0"/>
                              </w:rPr>
                              <w:t xml:space="preserve">n = nombre de moles </w:t>
                            </w:r>
                          </w:p>
                          <w:p>
                            <w:pPr>
                              <w:pStyle w:val="Body"/>
                              <w:bidi w:val="0"/>
                            </w:pPr>
                            <w:r>
                              <w:rPr>
                                <w:rtl w:val="0"/>
                              </w:rPr>
                              <w:t>R = constante des gaz parfaits (8.314J pour kPa et 0.082057 L</w:t>
                            </w:r>
                            <w:r>
                              <w:rPr>
                                <w:rtl w:val="0"/>
                              </w:rPr>
                              <w:t>•</w:t>
                            </w:r>
                            <w:r>
                              <w:rPr>
                                <w:rtl w:val="0"/>
                              </w:rPr>
                              <w:t>atm</w:t>
                            </w:r>
                            <w:r>
                              <w:rPr>
                                <w:rtl w:val="0"/>
                                <w:lang w:val="en-US"/>
                              </w:rPr>
                              <w:t>/</w:t>
                            </w:r>
                            <w:r>
                              <w:rPr>
                                <w:rtl w:val="0"/>
                              </w:rPr>
                              <w:t>K</w:t>
                            </w:r>
                            <w:r>
                              <w:rPr>
                                <w:rtl w:val="0"/>
                              </w:rPr>
                              <w:t>•</w:t>
                            </w:r>
                            <w:r>
                              <w:rPr>
                                <w:rtl w:val="0"/>
                              </w:rPr>
                              <w:t>mol pour atm)</w:t>
                            </w:r>
                          </w:p>
                          <w:p>
                            <w:pPr>
                              <w:pStyle w:val="Body"/>
                              <w:bidi w:val="0"/>
                            </w:pPr>
                            <w:r>
                              <w:rPr>
                                <w:rtl w:val="0"/>
                              </w:rPr>
                              <w:t>T = temp</w:t>
                            </w:r>
                            <w:r>
                              <w:rPr>
                                <w:rtl w:val="0"/>
                              </w:rPr>
                              <w:t>é</w:t>
                            </w:r>
                            <w:r>
                              <w:rPr>
                                <w:rtl w:val="0"/>
                              </w:rPr>
                              <w:t xml:space="preserve">rature </w:t>
                            </w:r>
                          </w:p>
                        </w:txbxContent>
                      </wps:txbx>
                      <wps:bodyPr wrap="square" lIns="50800" tIns="50800" rIns="50800" bIns="50800" numCol="1" anchor="t">
                        <a:noAutofit/>
                      </wps:bodyPr>
                    </wps:wsp>
                  </a:graphicData>
                </a:graphic>
              </wp:anchor>
            </w:drawing>
          </mc:Choice>
          <mc:Fallback>
            <w:pict>
              <v:shape id="_x0000_s1037" type="#_x0000_t202" style="visibility:visible;position:absolute;margin-left:233.5pt;margin-top:16.3pt;width:250.0pt;height:99.5pt;z-index:25169203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O</w:t>
                      </w:r>
                      <w:r>
                        <w:rPr>
                          <w:rtl w:val="0"/>
                        </w:rPr>
                        <w:t xml:space="preserve">ù </w:t>
                      </w:r>
                    </w:p>
                    <w:p>
                      <w:pPr>
                        <w:pStyle w:val="Body"/>
                        <w:bidi w:val="0"/>
                      </w:pPr>
                      <w:r>
                        <w:rPr>
                          <w:rtl w:val="0"/>
                        </w:rPr>
                        <w:t xml:space="preserve">P = pression </w:t>
                      </w:r>
                    </w:p>
                    <w:p>
                      <w:pPr>
                        <w:pStyle w:val="Body"/>
                        <w:bidi w:val="0"/>
                      </w:pPr>
                      <w:r>
                        <w:rPr>
                          <w:rtl w:val="0"/>
                        </w:rPr>
                        <w:t xml:space="preserve">V = volume </w:t>
                      </w:r>
                    </w:p>
                    <w:p>
                      <w:pPr>
                        <w:pStyle w:val="Body"/>
                        <w:bidi w:val="0"/>
                      </w:pPr>
                      <w:r>
                        <w:rPr>
                          <w:rtl w:val="0"/>
                        </w:rPr>
                        <w:t xml:space="preserve">n = nombre de moles </w:t>
                      </w:r>
                    </w:p>
                    <w:p>
                      <w:pPr>
                        <w:pStyle w:val="Body"/>
                        <w:bidi w:val="0"/>
                      </w:pPr>
                      <w:r>
                        <w:rPr>
                          <w:rtl w:val="0"/>
                        </w:rPr>
                        <w:t>R = constante des gaz parfaits (8.314J pour kPa et 0.082057 L</w:t>
                      </w:r>
                      <w:r>
                        <w:rPr>
                          <w:rtl w:val="0"/>
                        </w:rPr>
                        <w:t>•</w:t>
                      </w:r>
                      <w:r>
                        <w:rPr>
                          <w:rtl w:val="0"/>
                        </w:rPr>
                        <w:t>atm</w:t>
                      </w:r>
                      <w:r>
                        <w:rPr>
                          <w:rtl w:val="0"/>
                          <w:lang w:val="en-US"/>
                        </w:rPr>
                        <w:t>/</w:t>
                      </w:r>
                      <w:r>
                        <w:rPr>
                          <w:rtl w:val="0"/>
                        </w:rPr>
                        <w:t>K</w:t>
                      </w:r>
                      <w:r>
                        <w:rPr>
                          <w:rtl w:val="0"/>
                        </w:rPr>
                        <w:t>•</w:t>
                      </w:r>
                      <w:r>
                        <w:rPr>
                          <w:rtl w:val="0"/>
                        </w:rPr>
                        <w:t>mol pour atm)</w:t>
                      </w:r>
                    </w:p>
                    <w:p>
                      <w:pPr>
                        <w:pStyle w:val="Body"/>
                        <w:bidi w:val="0"/>
                      </w:pPr>
                      <w:r>
                        <w:rPr>
                          <w:rtl w:val="0"/>
                        </w:rPr>
                        <w:t>T = temp</w:t>
                      </w:r>
                      <w:r>
                        <w:rPr>
                          <w:rtl w:val="0"/>
                        </w:rPr>
                        <w:t>é</w:t>
                      </w:r>
                      <w:r>
                        <w:rPr>
                          <w:rtl w:val="0"/>
                        </w:rPr>
                        <w:t xml:space="preserve">rature </w:t>
                      </w:r>
                    </w:p>
                  </w:txbxContent>
                </v:textbox>
                <w10:wrap type="through" side="bothSides" anchorx="margin"/>
              </v:shape>
            </w:pict>
          </mc:Fallback>
        </mc:AlternateContent>
      </w:r>
      <w:r>
        <w:rPr>
          <w:sz w:val="24"/>
          <w:szCs w:val="24"/>
          <w:rtl w:val="0"/>
          <w:lang w:val="fr-FR"/>
        </w:rPr>
        <w:t xml:space="preserve"> </w:t>
      </w: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r>
        <w:rPr>
          <w:sz w:val="24"/>
          <w:szCs w:val="24"/>
          <w:rtl w:val="0"/>
          <w:lang w:val="fr-FR"/>
        </w:rPr>
        <w:t>Un gaz parfait est un gaz th</w:t>
      </w:r>
      <w:r>
        <w:rPr>
          <w:sz w:val="24"/>
          <w:szCs w:val="24"/>
          <w:rtl w:val="0"/>
          <w:lang w:val="fr-FR"/>
        </w:rPr>
        <w:t>é</w:t>
      </w:r>
      <w:r>
        <w:rPr>
          <w:sz w:val="24"/>
          <w:szCs w:val="24"/>
          <w:rtl w:val="0"/>
          <w:lang w:val="fr-FR"/>
        </w:rPr>
        <w:t>orique qui ob</w:t>
      </w:r>
      <w:r>
        <w:rPr>
          <w:sz w:val="24"/>
          <w:szCs w:val="24"/>
          <w:rtl w:val="0"/>
          <w:lang w:val="fr-FR"/>
        </w:rPr>
        <w:t>é</w:t>
      </w:r>
      <w:r>
        <w:rPr>
          <w:sz w:val="24"/>
          <w:szCs w:val="24"/>
          <w:rtl w:val="0"/>
          <w:lang w:val="fr-FR"/>
        </w:rPr>
        <w:t>it parfaitement l</w:t>
      </w:r>
      <w:r>
        <w:rPr>
          <w:sz w:val="24"/>
          <w:szCs w:val="24"/>
          <w:rtl w:val="0"/>
          <w:lang w:val="fr-FR"/>
        </w:rPr>
        <w:t>’é</w:t>
      </w:r>
      <w:r>
        <w:rPr>
          <w:sz w:val="24"/>
          <w:szCs w:val="24"/>
          <w:rtl w:val="0"/>
          <w:lang w:val="fr-FR"/>
        </w:rPr>
        <w:t>quation des gaz parfaits, et</w:t>
      </w:r>
    </w:p>
    <w:p>
      <w:pPr>
        <w:pStyle w:val="Body"/>
        <w:jc w:val="left"/>
        <w:rPr>
          <w:sz w:val="24"/>
          <w:szCs w:val="24"/>
        </w:rPr>
      </w:pPr>
      <w:r>
        <w:rPr>
          <w:sz w:val="24"/>
          <w:szCs w:val="24"/>
          <w:rtl w:val="0"/>
        </w:rPr>
        <w:tab/>
        <w:t>- n</w:t>
      </w:r>
      <w:r>
        <w:rPr>
          <w:sz w:val="24"/>
          <w:szCs w:val="24"/>
          <w:rtl w:val="0"/>
          <w:lang w:val="fr-FR"/>
        </w:rPr>
        <w:t>’</w:t>
      </w:r>
      <w:r>
        <w:rPr>
          <w:sz w:val="24"/>
          <w:szCs w:val="24"/>
          <w:rtl w:val="0"/>
          <w:lang w:val="fr-FR"/>
        </w:rPr>
        <w:t>a aucune attraction ou r</w:t>
      </w:r>
      <w:r>
        <w:rPr>
          <w:sz w:val="24"/>
          <w:szCs w:val="24"/>
          <w:rtl w:val="0"/>
          <w:lang w:val="fr-FR"/>
        </w:rPr>
        <w:t>é</w:t>
      </w:r>
      <w:r>
        <w:rPr>
          <w:sz w:val="24"/>
          <w:szCs w:val="24"/>
          <w:rtl w:val="0"/>
          <w:lang w:val="fr-FR"/>
        </w:rPr>
        <w:t>pulsion entre les mol</w:t>
      </w:r>
      <w:r>
        <w:rPr>
          <w:sz w:val="24"/>
          <w:szCs w:val="24"/>
          <w:rtl w:val="0"/>
          <w:lang w:val="fr-FR"/>
        </w:rPr>
        <w:t>é</w:t>
      </w:r>
      <w:r>
        <w:rPr>
          <w:sz w:val="24"/>
          <w:szCs w:val="24"/>
          <w:rtl w:val="0"/>
          <w:lang w:val="fr-FR"/>
        </w:rPr>
        <w:t xml:space="preserve">cules </w:t>
      </w:r>
    </w:p>
    <w:p>
      <w:pPr>
        <w:pStyle w:val="Body"/>
        <w:jc w:val="left"/>
        <w:rPr>
          <w:sz w:val="24"/>
          <w:szCs w:val="24"/>
        </w:rPr>
      </w:pPr>
      <w:r>
        <w:rPr>
          <w:sz w:val="24"/>
          <w:szCs w:val="24"/>
          <w:rtl w:val="0"/>
        </w:rPr>
        <w:tab/>
        <w:t>- le volume des mol</w:t>
      </w:r>
      <w:r>
        <w:rPr>
          <w:sz w:val="24"/>
          <w:szCs w:val="24"/>
          <w:rtl w:val="0"/>
          <w:lang w:val="fr-FR"/>
        </w:rPr>
        <w:t>é</w:t>
      </w:r>
      <w:r>
        <w:rPr>
          <w:sz w:val="24"/>
          <w:szCs w:val="24"/>
          <w:rtl w:val="0"/>
          <w:lang w:val="fr-FR"/>
        </w:rPr>
        <w:t>cules est n</w:t>
      </w:r>
      <w:r>
        <w:rPr>
          <w:sz w:val="24"/>
          <w:szCs w:val="24"/>
          <w:rtl w:val="0"/>
          <w:lang w:val="fr-FR"/>
        </w:rPr>
        <w:t>é</w:t>
      </w:r>
      <w:r>
        <w:rPr>
          <w:sz w:val="24"/>
          <w:szCs w:val="24"/>
          <w:rtl w:val="0"/>
          <w:lang w:val="fr-FR"/>
        </w:rPr>
        <w:t xml:space="preserve">gligeables par rapport au volume du contenant </w:t>
      </w:r>
    </w:p>
    <w:p>
      <w:pPr>
        <w:pStyle w:val="Body"/>
        <w:numPr>
          <w:ilvl w:val="0"/>
          <w:numId w:val="2"/>
        </w:numPr>
        <w:jc w:val="left"/>
        <w:rPr>
          <w:sz w:val="24"/>
          <w:szCs w:val="24"/>
          <w:lang w:val="fr-FR"/>
        </w:rPr>
      </w:pPr>
      <w:r>
        <w:rPr>
          <w:sz w:val="24"/>
          <w:szCs w:val="24"/>
          <w:rtl w:val="0"/>
          <w:lang w:val="fr-FR"/>
        </w:rPr>
        <w:t xml:space="preserve">Pour </w:t>
      </w:r>
      <w:r>
        <w:rPr>
          <w:sz w:val="24"/>
          <w:szCs w:val="24"/>
          <w:rtl w:val="0"/>
          <w:lang w:val="fr-FR"/>
        </w:rPr>
        <w:t>ê</w:t>
      </w:r>
      <w:r>
        <w:rPr>
          <w:sz w:val="24"/>
          <w:szCs w:val="24"/>
          <w:rtl w:val="0"/>
          <w:lang w:val="fr-FR"/>
        </w:rPr>
        <w:t>tre le plus proche de cette condition pos</w:t>
      </w:r>
      <w:r>
        <w:drawing>
          <wp:anchor distT="152400" distB="152400" distL="152400" distR="152400" simplePos="0" relativeHeight="251693056" behindDoc="0" locked="0" layoutInCell="1" allowOverlap="1">
            <wp:simplePos x="0" y="0"/>
            <wp:positionH relativeFrom="page">
              <wp:posOffset>1066497</wp:posOffset>
            </wp:positionH>
            <wp:positionV relativeFrom="page">
              <wp:posOffset>1887078</wp:posOffset>
            </wp:positionV>
            <wp:extent cx="1790040" cy="393193"/>
            <wp:effectExtent l="0" t="0" r="0" b="0"/>
            <wp:wrapThrough wrapText="bothSides" distL="152400" distR="152400">
              <wp:wrapPolygon edited="1">
                <wp:start x="0" y="0"/>
                <wp:lineTo x="0" y="21606"/>
                <wp:lineTo x="21598" y="21606"/>
                <wp:lineTo x="21598" y="0"/>
                <wp:lineTo x="0" y="0"/>
              </wp:wrapPolygon>
            </wp:wrapThrough>
            <wp:docPr id="1073741858" name="officeArt object"/>
            <wp:cNvGraphicFramePr/>
            <a:graphic xmlns:a="http://schemas.openxmlformats.org/drawingml/2006/main">
              <a:graphicData uri="http://schemas.openxmlformats.org/drawingml/2006/picture">
                <pic:pic xmlns:pic="http://schemas.openxmlformats.org/drawingml/2006/picture">
                  <pic:nvPicPr>
                    <pic:cNvPr id="1073741858" name="image.pdf"/>
                    <pic:cNvPicPr>
                      <a:picLocks noChangeAspect="1"/>
                    </pic:cNvPicPr>
                  </pic:nvPicPr>
                  <pic:blipFill>
                    <a:blip r:embed="rId25">
                      <a:extLst/>
                    </a:blip>
                    <a:srcRect l="0" t="0" r="0" b="0"/>
                    <a:stretch>
                      <a:fillRect/>
                    </a:stretch>
                  </pic:blipFill>
                  <pic:spPr>
                    <a:xfrm>
                      <a:off x="0" y="0"/>
                      <a:ext cx="1790040" cy="393193"/>
                    </a:xfrm>
                    <a:prstGeom prst="rect">
                      <a:avLst/>
                    </a:prstGeom>
                    <a:ln w="12700" cap="flat">
                      <a:noFill/>
                      <a:miter lim="400000"/>
                    </a:ln>
                    <a:effectLst/>
                  </pic:spPr>
                </pic:pic>
              </a:graphicData>
            </a:graphic>
          </wp:anchor>
        </w:drawing>
      </w:r>
      <w:r>
        <w:drawing>
          <wp:anchor distT="152400" distB="152400" distL="152400" distR="152400" simplePos="0" relativeHeight="251694080" behindDoc="0" locked="0" layoutInCell="1" allowOverlap="1">
            <wp:simplePos x="0" y="0"/>
            <wp:positionH relativeFrom="page">
              <wp:posOffset>1066497</wp:posOffset>
            </wp:positionH>
            <wp:positionV relativeFrom="page">
              <wp:posOffset>4629943</wp:posOffset>
            </wp:positionV>
            <wp:extent cx="894954" cy="468919"/>
            <wp:effectExtent l="0" t="0" r="0" b="0"/>
            <wp:wrapThrough wrapText="bothSides" distL="152400" distR="152400">
              <wp:wrapPolygon edited="1">
                <wp:start x="0" y="0"/>
                <wp:lineTo x="21600" y="0"/>
                <wp:lineTo x="21600" y="21600"/>
                <wp:lineTo x="0" y="21600"/>
                <wp:lineTo x="0" y="0"/>
              </wp:wrapPolygon>
            </wp:wrapThrough>
            <wp:docPr id="1073741859" name="officeArt object"/>
            <wp:cNvGraphicFramePr/>
            <a:graphic xmlns:a="http://schemas.openxmlformats.org/drawingml/2006/main">
              <a:graphicData uri="http://schemas.openxmlformats.org/drawingml/2006/picture">
                <pic:pic xmlns:pic="http://schemas.openxmlformats.org/drawingml/2006/picture">
                  <pic:nvPicPr>
                    <pic:cNvPr id="1073741859" name="image.pdf"/>
                    <pic:cNvPicPr>
                      <a:picLocks noChangeAspect="1"/>
                    </pic:cNvPicPr>
                  </pic:nvPicPr>
                  <pic:blipFill>
                    <a:blip r:embed="rId26">
                      <a:extLst/>
                    </a:blip>
                    <a:stretch>
                      <a:fillRect/>
                    </a:stretch>
                  </pic:blipFill>
                  <pic:spPr>
                    <a:xfrm>
                      <a:off x="0" y="0"/>
                      <a:ext cx="894954" cy="468919"/>
                    </a:xfrm>
                    <a:prstGeom prst="rect">
                      <a:avLst/>
                    </a:prstGeom>
                    <a:ln w="12700" cap="flat">
                      <a:noFill/>
                      <a:miter lim="400000"/>
                    </a:ln>
                    <a:effectLst/>
                  </pic:spPr>
                </pic:pic>
              </a:graphicData>
            </a:graphic>
          </wp:anchor>
        </w:drawing>
      </w:r>
      <w:r>
        <w:drawing>
          <wp:anchor distT="152400" distB="152400" distL="152400" distR="152400" simplePos="0" relativeHeight="251695104" behindDoc="0" locked="0" layoutInCell="1" allowOverlap="1">
            <wp:simplePos x="0" y="0"/>
            <wp:positionH relativeFrom="page">
              <wp:posOffset>2197656</wp:posOffset>
            </wp:positionH>
            <wp:positionV relativeFrom="page">
              <wp:posOffset>4629943</wp:posOffset>
            </wp:positionV>
            <wp:extent cx="2291229" cy="1043447"/>
            <wp:effectExtent l="0" t="0" r="0" b="0"/>
            <wp:wrapThrough wrapText="bothSides" distL="152400" distR="152400">
              <wp:wrapPolygon edited="1">
                <wp:start x="0" y="0"/>
                <wp:lineTo x="21600" y="0"/>
                <wp:lineTo x="21600" y="21600"/>
                <wp:lineTo x="0" y="21600"/>
                <wp:lineTo x="0" y="0"/>
              </wp:wrapPolygon>
            </wp:wrapThrough>
            <wp:docPr id="1073741860" name="officeArt object"/>
            <wp:cNvGraphicFramePr/>
            <a:graphic xmlns:a="http://schemas.openxmlformats.org/drawingml/2006/main">
              <a:graphicData uri="http://schemas.openxmlformats.org/drawingml/2006/picture">
                <pic:pic xmlns:pic="http://schemas.openxmlformats.org/drawingml/2006/picture">
                  <pic:nvPicPr>
                    <pic:cNvPr id="1073741860" name="image.pdf"/>
                    <pic:cNvPicPr>
                      <a:picLocks noChangeAspect="1"/>
                    </pic:cNvPicPr>
                  </pic:nvPicPr>
                  <pic:blipFill>
                    <a:blip r:embed="rId27">
                      <a:extLst/>
                    </a:blip>
                    <a:stretch>
                      <a:fillRect/>
                    </a:stretch>
                  </pic:blipFill>
                  <pic:spPr>
                    <a:xfrm>
                      <a:off x="0" y="0"/>
                      <a:ext cx="2291229" cy="1043447"/>
                    </a:xfrm>
                    <a:prstGeom prst="rect">
                      <a:avLst/>
                    </a:prstGeom>
                    <a:ln w="12700" cap="flat">
                      <a:noFill/>
                      <a:miter lim="400000"/>
                    </a:ln>
                    <a:effectLst/>
                  </pic:spPr>
                </pic:pic>
              </a:graphicData>
            </a:graphic>
          </wp:anchor>
        </w:drawing>
      </w:r>
      <w:r>
        <w:drawing>
          <wp:anchor distT="152400" distB="152400" distL="152400" distR="152400" simplePos="0" relativeHeight="251696128" behindDoc="0" locked="0" layoutInCell="1" allowOverlap="1">
            <wp:simplePos x="0" y="0"/>
            <wp:positionH relativeFrom="page">
              <wp:posOffset>1027603</wp:posOffset>
            </wp:positionH>
            <wp:positionV relativeFrom="page">
              <wp:posOffset>6461742</wp:posOffset>
            </wp:positionV>
            <wp:extent cx="1867694" cy="442605"/>
            <wp:effectExtent l="0" t="0" r="0" b="0"/>
            <wp:wrapThrough wrapText="bothSides" distL="152400" distR="152400">
              <wp:wrapPolygon edited="1">
                <wp:start x="0" y="0"/>
                <wp:lineTo x="21600" y="0"/>
                <wp:lineTo x="21600" y="21600"/>
                <wp:lineTo x="0" y="21600"/>
                <wp:lineTo x="0" y="0"/>
              </wp:wrapPolygon>
            </wp:wrapThrough>
            <wp:docPr id="1073741861" name="officeArt object"/>
            <wp:cNvGraphicFramePr/>
            <a:graphic xmlns:a="http://schemas.openxmlformats.org/drawingml/2006/main">
              <a:graphicData uri="http://schemas.openxmlformats.org/drawingml/2006/picture">
                <pic:pic xmlns:pic="http://schemas.openxmlformats.org/drawingml/2006/picture">
                  <pic:nvPicPr>
                    <pic:cNvPr id="1073741861" name="image.pdf"/>
                    <pic:cNvPicPr>
                      <a:picLocks noChangeAspect="1"/>
                    </pic:cNvPicPr>
                  </pic:nvPicPr>
                  <pic:blipFill>
                    <a:blip r:embed="rId28">
                      <a:extLst/>
                    </a:blip>
                    <a:stretch>
                      <a:fillRect/>
                    </a:stretch>
                  </pic:blipFill>
                  <pic:spPr>
                    <a:xfrm>
                      <a:off x="0" y="0"/>
                      <a:ext cx="1867694" cy="442605"/>
                    </a:xfrm>
                    <a:prstGeom prst="rect">
                      <a:avLst/>
                    </a:prstGeom>
                    <a:ln w="12700" cap="flat">
                      <a:noFill/>
                      <a:miter lim="400000"/>
                    </a:ln>
                    <a:effectLst/>
                  </pic:spPr>
                </pic:pic>
              </a:graphicData>
            </a:graphic>
          </wp:anchor>
        </w:drawing>
      </w:r>
      <w:r>
        <w:drawing>
          <wp:anchor distT="152400" distB="152400" distL="152400" distR="152400" simplePos="0" relativeHeight="251697152" behindDoc="0" locked="0" layoutInCell="1" allowOverlap="1">
            <wp:simplePos x="0" y="0"/>
            <wp:positionH relativeFrom="page">
              <wp:posOffset>4527351</wp:posOffset>
            </wp:positionH>
            <wp:positionV relativeFrom="page">
              <wp:posOffset>6461742</wp:posOffset>
            </wp:positionV>
            <wp:extent cx="1892569" cy="1196610"/>
            <wp:effectExtent l="0" t="0" r="0" b="0"/>
            <wp:wrapThrough wrapText="bothSides" distL="152400" distR="152400">
              <wp:wrapPolygon edited="1">
                <wp:start x="0" y="0"/>
                <wp:lineTo x="0" y="21599"/>
                <wp:lineTo x="21601" y="21599"/>
                <wp:lineTo x="21601" y="0"/>
                <wp:lineTo x="0" y="0"/>
              </wp:wrapPolygon>
            </wp:wrapThrough>
            <wp:docPr id="1073741862" name="officeArt object"/>
            <wp:cNvGraphicFramePr/>
            <a:graphic xmlns:a="http://schemas.openxmlformats.org/drawingml/2006/main">
              <a:graphicData uri="http://schemas.openxmlformats.org/drawingml/2006/picture">
                <pic:pic xmlns:pic="http://schemas.openxmlformats.org/drawingml/2006/picture">
                  <pic:nvPicPr>
                    <pic:cNvPr id="1073741862" name="image.pdf"/>
                    <pic:cNvPicPr>
                      <a:picLocks noChangeAspect="1"/>
                    </pic:cNvPicPr>
                  </pic:nvPicPr>
                  <pic:blipFill>
                    <a:blip r:embed="rId29">
                      <a:extLst/>
                    </a:blip>
                    <a:srcRect l="0" t="0" r="0" b="0"/>
                    <a:stretch>
                      <a:fillRect/>
                    </a:stretch>
                  </pic:blipFill>
                  <pic:spPr>
                    <a:xfrm>
                      <a:off x="0" y="0"/>
                      <a:ext cx="1892569" cy="1196610"/>
                    </a:xfrm>
                    <a:prstGeom prst="rect">
                      <a:avLst/>
                    </a:prstGeom>
                    <a:ln w="12700" cap="flat">
                      <a:noFill/>
                      <a:miter lim="400000"/>
                    </a:ln>
                    <a:effectLst/>
                  </pic:spPr>
                </pic:pic>
              </a:graphicData>
            </a:graphic>
          </wp:anchor>
        </w:drawing>
      </w:r>
      <w:r>
        <w:rPr>
          <w:sz w:val="24"/>
          <w:szCs w:val="24"/>
          <w:rtl w:val="0"/>
          <w:lang w:val="fr-FR"/>
        </w:rPr>
        <w:t xml:space="preserve">sible, le gaz doit </w:t>
      </w:r>
      <w:r>
        <w:rPr>
          <w:sz w:val="24"/>
          <w:szCs w:val="24"/>
          <w:rtl w:val="0"/>
          <w:lang w:val="fr-FR"/>
        </w:rPr>
        <w:t>ê</w:t>
      </w:r>
      <w:r>
        <w:rPr>
          <w:sz w:val="24"/>
          <w:szCs w:val="24"/>
          <w:rtl w:val="0"/>
          <w:lang w:val="fr-FR"/>
        </w:rPr>
        <w:t xml:space="preserve">tre </w:t>
      </w:r>
      <w:r>
        <w:rPr>
          <w:sz w:val="24"/>
          <w:szCs w:val="24"/>
          <w:rtl w:val="0"/>
          <w:lang w:val="fr-FR"/>
        </w:rPr>
        <w:t xml:space="preserve">à </w:t>
      </w:r>
      <w:r>
        <w:rPr>
          <w:sz w:val="24"/>
          <w:szCs w:val="24"/>
          <w:rtl w:val="0"/>
          <w:lang w:val="fr-FR"/>
        </w:rPr>
        <w:t>une haute temp</w:t>
      </w:r>
      <w:r>
        <w:rPr>
          <w:sz w:val="24"/>
          <w:szCs w:val="24"/>
          <w:rtl w:val="0"/>
          <w:lang w:val="fr-FR"/>
        </w:rPr>
        <w:t>é</w:t>
      </w:r>
      <w:r>
        <w:rPr>
          <w:sz w:val="24"/>
          <w:szCs w:val="24"/>
          <w:rtl w:val="0"/>
          <w:lang w:val="fr-FR"/>
        </w:rPr>
        <w:t xml:space="preserve">rature et une basse pression. * </w:t>
      </w:r>
    </w:p>
    <w:p>
      <w:pPr>
        <w:pStyle w:val="Body"/>
        <w:jc w:val="left"/>
        <w:rPr>
          <w:sz w:val="24"/>
          <w:szCs w:val="24"/>
        </w:rPr>
      </w:pPr>
    </w:p>
    <w:p>
      <w:pPr>
        <w:pStyle w:val="Body"/>
        <w:jc w:val="center"/>
        <w:rPr>
          <w:sz w:val="24"/>
          <w:szCs w:val="24"/>
          <w:u w:val="single"/>
        </w:rPr>
      </w:pPr>
      <w:r>
        <w:rPr>
          <w:sz w:val="24"/>
          <w:szCs w:val="24"/>
          <w:u w:val="single"/>
          <w:rtl w:val="0"/>
          <w:lang w:val="fr-FR"/>
        </w:rPr>
        <w:t>La loi des pressions partielles de Dalton 4.24 - 4.30</w:t>
      </w:r>
    </w:p>
    <w:p>
      <w:pPr>
        <w:pStyle w:val="Body"/>
        <w:jc w:val="left"/>
        <w:rPr>
          <w:sz w:val="24"/>
          <w:szCs w:val="24"/>
        </w:rPr>
      </w:pPr>
      <w:r>
        <w:rPr>
          <w:sz w:val="24"/>
          <w:szCs w:val="24"/>
          <w:rtl w:val="0"/>
          <w:lang w:val="fr-FR"/>
        </w:rPr>
        <w:t>La pression totale est la somme des pressions que chaque gaz exercerait s</w:t>
      </w:r>
      <w:r>
        <w:rPr>
          <w:sz w:val="24"/>
          <w:szCs w:val="24"/>
          <w:rtl w:val="0"/>
          <w:lang w:val="fr-FR"/>
        </w:rPr>
        <w:t>’</w:t>
      </w:r>
      <w:r>
        <w:rPr>
          <w:sz w:val="24"/>
          <w:szCs w:val="24"/>
          <w:rtl w:val="0"/>
          <w:lang w:val="fr-FR"/>
        </w:rPr>
        <w:t xml:space="preserve">il </w:t>
      </w:r>
      <w:r>
        <w:rPr>
          <w:sz w:val="24"/>
          <w:szCs w:val="24"/>
          <w:rtl w:val="0"/>
          <w:lang w:val="fr-FR"/>
        </w:rPr>
        <w:t>é</w:t>
      </w:r>
      <w:r>
        <w:rPr>
          <w:sz w:val="24"/>
          <w:szCs w:val="24"/>
          <w:rtl w:val="0"/>
          <w:lang w:val="fr-FR"/>
        </w:rPr>
        <w:t>tait seul. Elle est consistante avec l</w:t>
      </w:r>
      <w:r>
        <w:rPr>
          <w:sz w:val="24"/>
          <w:szCs w:val="24"/>
          <w:rtl w:val="0"/>
          <w:lang w:val="fr-FR"/>
        </w:rPr>
        <w:t>’</w:t>
      </w:r>
      <w:r>
        <w:rPr>
          <w:sz w:val="24"/>
          <w:szCs w:val="24"/>
          <w:rtl w:val="0"/>
          <w:lang w:val="fr-FR"/>
        </w:rPr>
        <w:t>absence d</w:t>
      </w:r>
      <w:r>
        <w:rPr>
          <w:sz w:val="24"/>
          <w:szCs w:val="24"/>
          <w:rtl w:val="0"/>
          <w:lang w:val="fr-FR"/>
        </w:rPr>
        <w:t>’</w:t>
      </w:r>
      <w:r>
        <w:rPr>
          <w:sz w:val="24"/>
          <w:szCs w:val="24"/>
          <w:rtl w:val="0"/>
          <w:lang w:val="fr-FR"/>
        </w:rPr>
        <w:t>attractions</w:t>
      </w:r>
      <w:r>
        <w:rPr>
          <w:sz w:val="24"/>
          <w:szCs w:val="24"/>
          <w:rtl w:val="0"/>
          <w:lang w:val="en-US"/>
        </w:rPr>
        <w:t>/</w:t>
      </w:r>
      <w:r>
        <w:rPr>
          <w:sz w:val="24"/>
          <w:szCs w:val="24"/>
          <w:rtl w:val="0"/>
          <w:lang w:val="fr-FR"/>
        </w:rPr>
        <w:t>r</w:t>
      </w:r>
      <w:r>
        <w:rPr>
          <w:sz w:val="24"/>
          <w:szCs w:val="24"/>
          <w:rtl w:val="0"/>
          <w:lang w:val="fr-FR"/>
        </w:rPr>
        <w:t>é</w:t>
      </w:r>
      <w:r>
        <w:rPr>
          <w:sz w:val="24"/>
          <w:szCs w:val="24"/>
          <w:rtl w:val="0"/>
          <w:lang w:val="fr-FR"/>
        </w:rPr>
        <w:t xml:space="preserve">pulsion dans un gaz parfait. </w:t>
      </w: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r>
        <w:rPr>
          <w:sz w:val="24"/>
          <w:szCs w:val="24"/>
          <w:rtl w:val="0"/>
          <w:lang w:val="fr-FR"/>
        </w:rPr>
        <w:t>La fraction molaire est la partie du gaz totale qui t</w:t>
      </w:r>
      <w:r>
        <w:rPr>
          <w:sz w:val="24"/>
          <w:szCs w:val="24"/>
          <w:rtl w:val="0"/>
          <w:lang w:val="fr-FR"/>
        </w:rPr>
        <w:t>’</w:t>
      </w:r>
      <w:r>
        <w:rPr>
          <w:sz w:val="24"/>
          <w:szCs w:val="24"/>
          <w:rtl w:val="0"/>
          <w:lang w:val="fr-FR"/>
        </w:rPr>
        <w:t>int</w:t>
      </w:r>
      <w:r>
        <w:rPr>
          <w:sz w:val="24"/>
          <w:szCs w:val="24"/>
          <w:rtl w:val="0"/>
          <w:lang w:val="fr-FR"/>
        </w:rPr>
        <w:t>é</w:t>
      </w:r>
      <w:r>
        <w:rPr>
          <w:sz w:val="24"/>
          <w:szCs w:val="24"/>
          <w:rtl w:val="0"/>
          <w:lang w:val="fr-FR"/>
        </w:rPr>
        <w:t xml:space="preserve">resse. </w:t>
      </w: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r>
        <w:rPr>
          <w:sz w:val="24"/>
          <w:szCs w:val="24"/>
          <w:rtl w:val="0"/>
          <w:lang w:val="fr-FR"/>
        </w:rPr>
        <w:t>On peut checker la pression partielle des gaz  qui sont tr</w:t>
      </w:r>
      <w:r>
        <w:rPr>
          <w:sz w:val="24"/>
          <w:szCs w:val="24"/>
          <w:rtl w:val="0"/>
          <w:lang w:val="fr-FR"/>
        </w:rPr>
        <w:t>è</w:t>
      </w:r>
      <w:r>
        <w:rPr>
          <w:sz w:val="24"/>
          <w:szCs w:val="24"/>
          <w:rtl w:val="0"/>
          <w:lang w:val="fr-FR"/>
        </w:rPr>
        <w:t>s peu soluble dans l</w:t>
      </w:r>
      <w:r>
        <w:rPr>
          <w:sz w:val="24"/>
          <w:szCs w:val="24"/>
          <w:rtl w:val="0"/>
          <w:lang w:val="fr-FR"/>
        </w:rPr>
        <w:t>’</w:t>
      </w:r>
      <w:r>
        <w:rPr>
          <w:sz w:val="24"/>
          <w:szCs w:val="24"/>
          <w:rtl w:val="0"/>
          <w:lang w:val="fr-FR"/>
        </w:rPr>
        <w:t>eau gr</w:t>
      </w:r>
      <w:r>
        <w:rPr>
          <w:sz w:val="24"/>
          <w:szCs w:val="24"/>
          <w:rtl w:val="0"/>
          <w:lang w:val="fr-FR"/>
        </w:rPr>
        <w:t>â</w:t>
      </w:r>
      <w:r>
        <w:rPr>
          <w:sz w:val="24"/>
          <w:szCs w:val="24"/>
          <w:rtl w:val="0"/>
          <w:lang w:val="fr-FR"/>
        </w:rPr>
        <w:t xml:space="preserve">ce </w:t>
      </w:r>
      <w:r>
        <w:rPr>
          <w:sz w:val="24"/>
          <w:szCs w:val="24"/>
          <w:rtl w:val="0"/>
          <w:lang w:val="fr-FR"/>
        </w:rPr>
        <w:t xml:space="preserve">à </w:t>
      </w:r>
      <w:r>
        <w:rPr>
          <w:sz w:val="24"/>
          <w:szCs w:val="24"/>
          <w:rtl w:val="0"/>
          <w:lang w:val="fr-FR"/>
        </w:rPr>
        <w:t>une exp</w:t>
      </w:r>
      <w:r>
        <w:rPr>
          <w:sz w:val="24"/>
          <w:szCs w:val="24"/>
          <w:rtl w:val="0"/>
          <w:lang w:val="fr-FR"/>
        </w:rPr>
        <w:t>é</w:t>
      </w:r>
      <w:r>
        <w:rPr>
          <w:sz w:val="24"/>
          <w:szCs w:val="24"/>
          <w:rtl w:val="0"/>
          <w:lang w:val="fr-FR"/>
        </w:rPr>
        <w:t xml:space="preserve">rience. </w:t>
      </w:r>
    </w:p>
    <w:p>
      <w:pPr>
        <w:pStyle w:val="Body"/>
        <w:jc w:val="center"/>
        <w:rPr>
          <w:sz w:val="24"/>
          <w:szCs w:val="24"/>
        </w:rPr>
      </w:pPr>
    </w:p>
    <w:p>
      <w:pPr>
        <w:pStyle w:val="Body"/>
        <w:jc w:val="center"/>
        <w:rPr>
          <w:sz w:val="24"/>
          <w:szCs w:val="24"/>
        </w:rPr>
      </w:pPr>
    </w:p>
    <w:p>
      <w:pPr>
        <w:pStyle w:val="Body"/>
        <w:jc w:val="center"/>
        <w:rPr>
          <w:sz w:val="24"/>
          <w:szCs w:val="24"/>
        </w:rPr>
      </w:pPr>
    </w:p>
    <w:p>
      <w:pPr>
        <w:pStyle w:val="Body"/>
        <w:jc w:val="center"/>
        <w:rPr>
          <w:sz w:val="24"/>
          <w:szCs w:val="24"/>
          <w:u w:val="single"/>
        </w:rPr>
      </w:pPr>
      <w:r>
        <w:rPr>
          <w:sz w:val="24"/>
          <w:szCs w:val="24"/>
          <w:u w:val="single"/>
          <w:rtl w:val="0"/>
          <w:lang w:val="fr-FR"/>
        </w:rPr>
        <w:t>La th</w:t>
      </w:r>
      <w:r>
        <w:rPr>
          <w:sz w:val="24"/>
          <w:szCs w:val="24"/>
          <w:u w:val="single"/>
          <w:rtl w:val="0"/>
          <w:lang w:val="fr-FR"/>
        </w:rPr>
        <w:t>é</w:t>
      </w:r>
      <w:r>
        <w:rPr>
          <w:sz w:val="24"/>
          <w:szCs w:val="24"/>
          <w:u w:val="single"/>
          <w:rtl w:val="0"/>
          <w:lang w:val="fr-FR"/>
        </w:rPr>
        <w:t>orie cin</w:t>
      </w:r>
      <w:r>
        <w:rPr>
          <w:sz w:val="24"/>
          <w:szCs w:val="24"/>
          <w:u w:val="single"/>
          <w:rtl w:val="0"/>
          <w:lang w:val="fr-FR"/>
        </w:rPr>
        <w:t>é</w:t>
      </w:r>
      <w:r>
        <w:rPr>
          <w:sz w:val="24"/>
          <w:szCs w:val="24"/>
          <w:u w:val="single"/>
          <w:rtl w:val="0"/>
          <w:lang w:val="fr-FR"/>
        </w:rPr>
        <w:t>tique des gaz 4.31 - 4.37</w:t>
      </w:r>
    </w:p>
    <w:p>
      <w:pPr>
        <w:pStyle w:val="Body"/>
        <w:jc w:val="left"/>
        <w:rPr>
          <w:sz w:val="24"/>
          <w:szCs w:val="24"/>
        </w:rPr>
      </w:pPr>
      <w:r>
        <w:rPr>
          <w:sz w:val="24"/>
          <w:szCs w:val="24"/>
          <w:rtl w:val="0"/>
          <w:lang w:val="fr-FR"/>
        </w:rPr>
        <w:t>On ne comprend pas pourquoi PV=nRT est valide, mais, les postulats pour la th</w:t>
      </w:r>
      <w:r>
        <w:rPr>
          <w:sz w:val="24"/>
          <w:szCs w:val="24"/>
          <w:rtl w:val="0"/>
          <w:lang w:val="fr-FR"/>
        </w:rPr>
        <w:t>é</w:t>
      </w:r>
      <w:r>
        <w:rPr>
          <w:sz w:val="24"/>
          <w:szCs w:val="24"/>
          <w:rtl w:val="0"/>
          <w:lang w:val="fr-FR"/>
        </w:rPr>
        <w:t>orie cin</w:t>
      </w:r>
      <w:r>
        <w:rPr>
          <w:sz w:val="24"/>
          <w:szCs w:val="24"/>
          <w:rtl w:val="0"/>
          <w:lang w:val="fr-FR"/>
        </w:rPr>
        <w:t>é</w:t>
      </w:r>
      <w:r>
        <w:rPr>
          <w:sz w:val="24"/>
          <w:szCs w:val="24"/>
          <w:rtl w:val="0"/>
          <w:lang w:val="fr-FR"/>
        </w:rPr>
        <w:t>tique des gaz, d</w:t>
      </w:r>
      <w:r>
        <w:rPr>
          <w:sz w:val="24"/>
          <w:szCs w:val="24"/>
          <w:rtl w:val="0"/>
          <w:lang w:val="fr-FR"/>
        </w:rPr>
        <w:t>é</w:t>
      </w:r>
      <w:r>
        <w:rPr>
          <w:sz w:val="24"/>
          <w:szCs w:val="24"/>
          <w:rtl w:val="0"/>
          <w:lang w:val="fr-FR"/>
        </w:rPr>
        <w:t xml:space="preserve">crites par Maxwell et Boltzmann, sont </w:t>
      </w:r>
    </w:p>
    <w:p>
      <w:pPr>
        <w:pStyle w:val="Body"/>
        <w:jc w:val="left"/>
        <w:rPr>
          <w:sz w:val="24"/>
          <w:szCs w:val="24"/>
        </w:rPr>
      </w:pPr>
      <w:r>
        <w:rPr>
          <w:sz w:val="24"/>
          <w:szCs w:val="24"/>
          <w:rtl w:val="0"/>
        </w:rPr>
        <w:tab/>
        <w:t>- la distance entre les mol</w:t>
      </w:r>
      <w:r>
        <w:rPr>
          <w:sz w:val="24"/>
          <w:szCs w:val="24"/>
          <w:rtl w:val="0"/>
          <w:lang w:val="fr-FR"/>
        </w:rPr>
        <w:t>é</w:t>
      </w:r>
      <w:r>
        <w:rPr>
          <w:sz w:val="24"/>
          <w:szCs w:val="24"/>
          <w:rtl w:val="0"/>
          <w:lang w:val="fr-FR"/>
        </w:rPr>
        <w:t>cules est plus grande que la mol</w:t>
      </w:r>
      <w:r>
        <w:rPr>
          <w:sz w:val="24"/>
          <w:szCs w:val="24"/>
          <w:rtl w:val="0"/>
          <w:lang w:val="fr-FR"/>
        </w:rPr>
        <w:t>é</w:t>
      </w:r>
      <w:r>
        <w:rPr>
          <w:sz w:val="24"/>
          <w:szCs w:val="24"/>
          <w:rtl w:val="0"/>
          <w:lang w:val="fr-FR"/>
        </w:rPr>
        <w:t>cules eux-m</w:t>
      </w:r>
      <w:r>
        <w:rPr>
          <w:sz w:val="24"/>
          <w:szCs w:val="24"/>
          <w:rtl w:val="0"/>
          <w:lang w:val="fr-FR"/>
        </w:rPr>
        <w:t>ê</w:t>
      </w:r>
      <w:r>
        <w:rPr>
          <w:sz w:val="24"/>
          <w:szCs w:val="24"/>
          <w:rtl w:val="0"/>
          <w:lang w:val="fr-FR"/>
        </w:rPr>
        <w:t xml:space="preserve">mes, </w:t>
        <w:tab/>
        <w:t xml:space="preserve"> </w:t>
        <w:tab/>
        <w:t xml:space="preserve">  alors le volume </w:t>
      </w:r>
      <w:r>
        <w:drawing>
          <wp:anchor distT="152400" distB="152400" distL="152400" distR="152400" simplePos="0" relativeHeight="251698176" behindDoc="0" locked="0" layoutInCell="1" allowOverlap="1">
            <wp:simplePos x="0" y="0"/>
            <wp:positionH relativeFrom="page">
              <wp:posOffset>914400</wp:posOffset>
            </wp:positionH>
            <wp:positionV relativeFrom="page">
              <wp:posOffset>1422702</wp:posOffset>
            </wp:positionV>
            <wp:extent cx="2522663" cy="1891998"/>
            <wp:effectExtent l="0" t="0" r="0" b="0"/>
            <wp:wrapThrough wrapText="bothSides" distL="152400" distR="152400">
              <wp:wrapPolygon edited="1">
                <wp:start x="0" y="0"/>
                <wp:lineTo x="21600" y="0"/>
                <wp:lineTo x="21600" y="21600"/>
                <wp:lineTo x="0" y="21600"/>
                <wp:lineTo x="0" y="0"/>
              </wp:wrapPolygon>
            </wp:wrapThrough>
            <wp:docPr id="1073741864" name="officeArt object"/>
            <wp:cNvGraphicFramePr/>
            <a:graphic xmlns:a="http://schemas.openxmlformats.org/drawingml/2006/main">
              <a:graphicData uri="http://schemas.openxmlformats.org/drawingml/2006/picture">
                <pic:pic xmlns:pic="http://schemas.openxmlformats.org/drawingml/2006/picture">
                  <pic:nvPicPr>
                    <pic:cNvPr id="1073741864" name="image.png"/>
                    <pic:cNvPicPr>
                      <a:picLocks noChangeAspect="1"/>
                    </pic:cNvPicPr>
                  </pic:nvPicPr>
                  <pic:blipFill>
                    <a:blip r:embed="rId30">
                      <a:extLst/>
                    </a:blip>
                    <a:stretch>
                      <a:fillRect/>
                    </a:stretch>
                  </pic:blipFill>
                  <pic:spPr>
                    <a:xfrm>
                      <a:off x="0" y="0"/>
                      <a:ext cx="2522663" cy="1891998"/>
                    </a:xfrm>
                    <a:prstGeom prst="rect">
                      <a:avLst/>
                    </a:prstGeom>
                    <a:ln w="12700" cap="flat">
                      <a:noFill/>
                      <a:miter lim="400000"/>
                    </a:ln>
                    <a:effectLst/>
                  </pic:spPr>
                </pic:pic>
              </a:graphicData>
            </a:graphic>
          </wp:anchor>
        </w:drawing>
      </w:r>
      <w:r>
        <w:drawing>
          <wp:anchor distT="152400" distB="152400" distL="152400" distR="152400" simplePos="0" relativeHeight="251699200" behindDoc="0" locked="0" layoutInCell="1" allowOverlap="1">
            <wp:simplePos x="0" y="0"/>
            <wp:positionH relativeFrom="page">
              <wp:posOffset>3682735</wp:posOffset>
            </wp:positionH>
            <wp:positionV relativeFrom="page">
              <wp:posOffset>1422702</wp:posOffset>
            </wp:positionV>
            <wp:extent cx="2841012" cy="2130759"/>
            <wp:effectExtent l="0" t="0" r="0" b="0"/>
            <wp:wrapTopAndBottom distT="152400" distB="152400"/>
            <wp:docPr id="1073741865" name="officeArt object"/>
            <wp:cNvGraphicFramePr/>
            <a:graphic xmlns:a="http://schemas.openxmlformats.org/drawingml/2006/main">
              <a:graphicData uri="http://schemas.openxmlformats.org/drawingml/2006/picture">
                <pic:pic xmlns:pic="http://schemas.openxmlformats.org/drawingml/2006/picture">
                  <pic:nvPicPr>
                    <pic:cNvPr id="1073741865" name="image.png"/>
                    <pic:cNvPicPr>
                      <a:picLocks noChangeAspect="1"/>
                    </pic:cNvPicPr>
                  </pic:nvPicPr>
                  <pic:blipFill>
                    <a:blip r:embed="rId31">
                      <a:extLst/>
                    </a:blip>
                    <a:stretch>
                      <a:fillRect/>
                    </a:stretch>
                  </pic:blipFill>
                  <pic:spPr>
                    <a:xfrm>
                      <a:off x="0" y="0"/>
                      <a:ext cx="2841012" cy="2130759"/>
                    </a:xfrm>
                    <a:prstGeom prst="rect">
                      <a:avLst/>
                    </a:prstGeom>
                    <a:ln w="12700" cap="flat">
                      <a:noFill/>
                      <a:miter lim="400000"/>
                    </a:ln>
                    <a:effectLst/>
                  </pic:spPr>
                </pic:pic>
              </a:graphicData>
            </a:graphic>
          </wp:anchor>
        </w:drawing>
      </w:r>
      <w:r>
        <w:drawing>
          <wp:anchor distT="152400" distB="152400" distL="152400" distR="152400" simplePos="0" relativeHeight="251700224" behindDoc="0" locked="0" layoutInCell="1" allowOverlap="1">
            <wp:simplePos x="0" y="0"/>
            <wp:positionH relativeFrom="page">
              <wp:posOffset>1714500</wp:posOffset>
            </wp:positionH>
            <wp:positionV relativeFrom="page">
              <wp:posOffset>3553461</wp:posOffset>
            </wp:positionV>
            <wp:extent cx="4343400" cy="455613"/>
            <wp:effectExtent l="0" t="0" r="0" b="0"/>
            <wp:wrapThrough wrapText="bothSides" distL="152400" distR="152400">
              <wp:wrapPolygon edited="1">
                <wp:start x="0" y="0"/>
                <wp:lineTo x="21600" y="0"/>
                <wp:lineTo x="21600" y="21600"/>
                <wp:lineTo x="0" y="21600"/>
                <wp:lineTo x="0" y="0"/>
              </wp:wrapPolygon>
            </wp:wrapThrough>
            <wp:docPr id="1073741866" name="officeArt object"/>
            <wp:cNvGraphicFramePr/>
            <a:graphic xmlns:a="http://schemas.openxmlformats.org/drawingml/2006/main">
              <a:graphicData uri="http://schemas.openxmlformats.org/drawingml/2006/picture">
                <pic:pic xmlns:pic="http://schemas.openxmlformats.org/drawingml/2006/picture">
                  <pic:nvPicPr>
                    <pic:cNvPr id="1073741866" name="image.pdf"/>
                    <pic:cNvPicPr>
                      <a:picLocks noChangeAspect="1"/>
                    </pic:cNvPicPr>
                  </pic:nvPicPr>
                  <pic:blipFill>
                    <a:blip r:embed="rId32">
                      <a:extLst/>
                    </a:blip>
                    <a:stretch>
                      <a:fillRect/>
                    </a:stretch>
                  </pic:blipFill>
                  <pic:spPr>
                    <a:xfrm>
                      <a:off x="0" y="0"/>
                      <a:ext cx="4343400" cy="455613"/>
                    </a:xfrm>
                    <a:prstGeom prst="rect">
                      <a:avLst/>
                    </a:prstGeom>
                    <a:ln w="12700" cap="flat">
                      <a:noFill/>
                      <a:miter lim="400000"/>
                    </a:ln>
                    <a:effectLst/>
                  </pic:spPr>
                </pic:pic>
              </a:graphicData>
            </a:graphic>
          </wp:anchor>
        </w:drawing>
      </w:r>
      <w:r>
        <w:drawing>
          <wp:anchor distT="152400" distB="152400" distL="152400" distR="152400" simplePos="0" relativeHeight="251701248" behindDoc="0" locked="0" layoutInCell="1" allowOverlap="1">
            <wp:simplePos x="0" y="0"/>
            <wp:positionH relativeFrom="page">
              <wp:posOffset>1375631</wp:posOffset>
            </wp:positionH>
            <wp:positionV relativeFrom="page">
              <wp:posOffset>6350000</wp:posOffset>
            </wp:positionV>
            <wp:extent cx="1600200" cy="825500"/>
            <wp:effectExtent l="0" t="0" r="0" b="0"/>
            <wp:wrapThrough wrapText="bothSides" distL="152400" distR="152400">
              <wp:wrapPolygon edited="1">
                <wp:start x="0" y="0"/>
                <wp:lineTo x="0" y="21600"/>
                <wp:lineTo x="21600" y="21600"/>
                <wp:lineTo x="21600" y="0"/>
                <wp:lineTo x="0" y="0"/>
              </wp:wrapPolygon>
            </wp:wrapThrough>
            <wp:docPr id="1073741867" name="officeArt object"/>
            <wp:cNvGraphicFramePr/>
            <a:graphic xmlns:a="http://schemas.openxmlformats.org/drawingml/2006/main">
              <a:graphicData uri="http://schemas.openxmlformats.org/drawingml/2006/picture">
                <pic:pic xmlns:pic="http://schemas.openxmlformats.org/drawingml/2006/picture">
                  <pic:nvPicPr>
                    <pic:cNvPr id="1073741867" name="image.pdf"/>
                    <pic:cNvPicPr>
                      <a:picLocks noChangeAspect="1"/>
                    </pic:cNvPicPr>
                  </pic:nvPicPr>
                  <pic:blipFill>
                    <a:blip r:embed="rId33">
                      <a:extLst/>
                    </a:blip>
                    <a:srcRect l="0" t="0" r="0" b="0"/>
                    <a:stretch>
                      <a:fillRect/>
                    </a:stretch>
                  </pic:blipFill>
                  <pic:spPr>
                    <a:xfrm>
                      <a:off x="0" y="0"/>
                      <a:ext cx="1600200" cy="825500"/>
                    </a:xfrm>
                    <a:prstGeom prst="rect">
                      <a:avLst/>
                    </a:prstGeom>
                    <a:ln w="12700" cap="flat">
                      <a:noFill/>
                      <a:miter lim="400000"/>
                    </a:ln>
                    <a:effectLst/>
                  </pic:spPr>
                </pic:pic>
              </a:graphicData>
            </a:graphic>
          </wp:anchor>
        </w:drawing>
      </w:r>
      <w:r>
        <w:drawing>
          <wp:anchor distT="152400" distB="152400" distL="152400" distR="152400" simplePos="0" relativeHeight="251702272" behindDoc="0" locked="0" layoutInCell="1" allowOverlap="1">
            <wp:simplePos x="0" y="0"/>
            <wp:positionH relativeFrom="page">
              <wp:posOffset>3682735</wp:posOffset>
            </wp:positionH>
            <wp:positionV relativeFrom="page">
              <wp:posOffset>6350000</wp:posOffset>
            </wp:positionV>
            <wp:extent cx="2819400" cy="830263"/>
            <wp:effectExtent l="0" t="0" r="0" b="0"/>
            <wp:wrapThrough wrapText="bothSides" distL="152400" distR="152400">
              <wp:wrapPolygon edited="1">
                <wp:start x="0" y="0"/>
                <wp:lineTo x="0" y="21600"/>
                <wp:lineTo x="21600" y="21600"/>
                <wp:lineTo x="21600" y="0"/>
                <wp:lineTo x="0" y="0"/>
              </wp:wrapPolygon>
            </wp:wrapThrough>
            <wp:docPr id="1073741868" name="officeArt object"/>
            <wp:cNvGraphicFramePr/>
            <a:graphic xmlns:a="http://schemas.openxmlformats.org/drawingml/2006/main">
              <a:graphicData uri="http://schemas.openxmlformats.org/drawingml/2006/picture">
                <pic:pic xmlns:pic="http://schemas.openxmlformats.org/drawingml/2006/picture">
                  <pic:nvPicPr>
                    <pic:cNvPr id="1073741868" name="image.pdf"/>
                    <pic:cNvPicPr>
                      <a:picLocks noChangeAspect="1"/>
                    </pic:cNvPicPr>
                  </pic:nvPicPr>
                  <pic:blipFill>
                    <a:blip r:embed="rId34">
                      <a:extLst/>
                    </a:blip>
                    <a:srcRect l="0" t="0" r="0" b="0"/>
                    <a:stretch>
                      <a:fillRect/>
                    </a:stretch>
                  </pic:blipFill>
                  <pic:spPr>
                    <a:xfrm>
                      <a:off x="0" y="0"/>
                      <a:ext cx="2819400" cy="830263"/>
                    </a:xfrm>
                    <a:prstGeom prst="rect">
                      <a:avLst/>
                    </a:prstGeom>
                    <a:ln w="12700" cap="flat">
                      <a:noFill/>
                      <a:miter lim="400000"/>
                    </a:ln>
                    <a:effectLst/>
                  </pic:spPr>
                </pic:pic>
              </a:graphicData>
            </a:graphic>
          </wp:anchor>
        </w:drawing>
      </w:r>
      <w:r>
        <w:drawing>
          <wp:anchor distT="152400" distB="152400" distL="152400" distR="152400" simplePos="0" relativeHeight="251704320" behindDoc="0" locked="0" layoutInCell="1" allowOverlap="1">
            <wp:simplePos x="0" y="0"/>
            <wp:positionH relativeFrom="page">
              <wp:posOffset>1375631</wp:posOffset>
            </wp:positionH>
            <wp:positionV relativeFrom="page">
              <wp:posOffset>7785035</wp:posOffset>
            </wp:positionV>
            <wp:extent cx="2739169" cy="575136"/>
            <wp:effectExtent l="0" t="0" r="0" b="0"/>
            <wp:wrapThrough wrapText="bothSides" distL="152400" distR="152400">
              <wp:wrapPolygon edited="1">
                <wp:start x="0" y="0"/>
                <wp:lineTo x="21600" y="0"/>
                <wp:lineTo x="21600" y="21600"/>
                <wp:lineTo x="0" y="21600"/>
                <wp:lineTo x="0" y="0"/>
              </wp:wrapPolygon>
            </wp:wrapThrough>
            <wp:docPr id="1073741869" name="officeArt object"/>
            <wp:cNvGraphicFramePr/>
            <a:graphic xmlns:a="http://schemas.openxmlformats.org/drawingml/2006/main">
              <a:graphicData uri="http://schemas.openxmlformats.org/drawingml/2006/picture">
                <pic:pic xmlns:pic="http://schemas.openxmlformats.org/drawingml/2006/picture">
                  <pic:nvPicPr>
                    <pic:cNvPr id="1073741869" name="image.pdf"/>
                    <pic:cNvPicPr>
                      <a:picLocks noChangeAspect="1"/>
                    </pic:cNvPicPr>
                  </pic:nvPicPr>
                  <pic:blipFill>
                    <a:blip r:embed="rId35">
                      <a:extLst/>
                    </a:blip>
                    <a:stretch>
                      <a:fillRect/>
                    </a:stretch>
                  </pic:blipFill>
                  <pic:spPr>
                    <a:xfrm>
                      <a:off x="0" y="0"/>
                      <a:ext cx="2739169" cy="575136"/>
                    </a:xfrm>
                    <a:prstGeom prst="rect">
                      <a:avLst/>
                    </a:prstGeom>
                    <a:ln w="12700" cap="flat">
                      <a:noFill/>
                      <a:miter lim="400000"/>
                    </a:ln>
                    <a:effectLst/>
                  </pic:spPr>
                </pic:pic>
              </a:graphicData>
            </a:graphic>
          </wp:anchor>
        </w:drawing>
      </w:r>
      <w:r>
        <w:rPr>
          <w:sz w:val="24"/>
          <w:szCs w:val="24"/>
          <w:rtl w:val="0"/>
          <w:lang w:val="fr-FR"/>
        </w:rPr>
        <w:t>est n</w:t>
      </w:r>
      <w:r>
        <w:rPr>
          <w:sz w:val="24"/>
          <w:szCs w:val="24"/>
          <w:rtl w:val="0"/>
          <w:lang w:val="fr-FR"/>
        </w:rPr>
        <w:t>é</w:t>
      </w:r>
      <w:r>
        <w:rPr>
          <w:sz w:val="24"/>
          <w:szCs w:val="24"/>
          <w:rtl w:val="0"/>
          <w:lang w:val="fr-FR"/>
        </w:rPr>
        <w:t xml:space="preserve">gligeable </w:t>
      </w:r>
    </w:p>
    <w:p>
      <w:pPr>
        <w:pStyle w:val="Body"/>
        <w:jc w:val="left"/>
        <w:rPr>
          <w:sz w:val="24"/>
          <w:szCs w:val="24"/>
        </w:rPr>
      </w:pPr>
      <w:r>
        <w:rPr>
          <w:sz w:val="24"/>
          <w:szCs w:val="24"/>
          <w:rtl w:val="0"/>
        </w:rPr>
        <w:tab/>
        <w:t>- les mol</w:t>
      </w:r>
      <w:r>
        <w:rPr>
          <w:sz w:val="24"/>
          <w:szCs w:val="24"/>
          <w:rtl w:val="0"/>
          <w:lang w:val="fr-FR"/>
        </w:rPr>
        <w:t>é</w:t>
      </w:r>
      <w:r>
        <w:rPr>
          <w:sz w:val="24"/>
          <w:szCs w:val="24"/>
          <w:rtl w:val="0"/>
          <w:lang w:val="fr-FR"/>
        </w:rPr>
        <w:t>cules sont toujours en mouvement, alors l</w:t>
      </w:r>
      <w:r>
        <w:rPr>
          <w:sz w:val="24"/>
          <w:szCs w:val="24"/>
          <w:rtl w:val="0"/>
          <w:lang w:val="fr-FR"/>
        </w:rPr>
        <w:t>’é</w:t>
      </w:r>
      <w:r>
        <w:rPr>
          <w:sz w:val="24"/>
          <w:szCs w:val="24"/>
          <w:rtl w:val="0"/>
          <w:lang w:val="fr-FR"/>
        </w:rPr>
        <w:t>nergie cin</w:t>
      </w:r>
      <w:r>
        <w:rPr>
          <w:sz w:val="24"/>
          <w:szCs w:val="24"/>
          <w:rtl w:val="0"/>
          <w:lang w:val="fr-FR"/>
        </w:rPr>
        <w:t>é</w:t>
      </w:r>
      <w:r>
        <w:rPr>
          <w:sz w:val="24"/>
          <w:szCs w:val="24"/>
          <w:rtl w:val="0"/>
          <w:lang w:val="fr-FR"/>
        </w:rPr>
        <w:t xml:space="preserve">tique ne change </w:t>
        <w:tab/>
        <w:t xml:space="preserve">   </w:t>
        <w:tab/>
        <w:t xml:space="preserve">  pas </w:t>
      </w:r>
    </w:p>
    <w:p>
      <w:pPr>
        <w:pStyle w:val="Body"/>
        <w:jc w:val="left"/>
        <w:rPr>
          <w:sz w:val="24"/>
          <w:szCs w:val="24"/>
        </w:rPr>
      </w:pPr>
      <w:r>
        <w:rPr>
          <w:sz w:val="24"/>
          <w:szCs w:val="24"/>
          <w:rtl w:val="0"/>
        </w:rPr>
        <w:tab/>
        <w:t>- il n</w:t>
      </w:r>
      <w:r>
        <w:rPr>
          <w:sz w:val="24"/>
          <w:szCs w:val="24"/>
          <w:rtl w:val="0"/>
          <w:lang w:val="fr-FR"/>
        </w:rPr>
        <w:t>’</w:t>
      </w:r>
      <w:r>
        <w:rPr>
          <w:sz w:val="24"/>
          <w:szCs w:val="24"/>
          <w:rtl w:val="0"/>
          <w:lang w:val="fr-FR"/>
        </w:rPr>
        <w:t>y a pas de force d</w:t>
      </w:r>
      <w:r>
        <w:rPr>
          <w:sz w:val="24"/>
          <w:szCs w:val="24"/>
          <w:rtl w:val="0"/>
          <w:lang w:val="fr-FR"/>
        </w:rPr>
        <w:t>’</w:t>
      </w:r>
      <w:r>
        <w:rPr>
          <w:sz w:val="24"/>
          <w:szCs w:val="24"/>
          <w:rtl w:val="0"/>
          <w:lang w:val="fr-FR"/>
        </w:rPr>
        <w:t>attraction ou de r</w:t>
      </w:r>
      <w:r>
        <w:rPr>
          <w:sz w:val="24"/>
          <w:szCs w:val="24"/>
          <w:rtl w:val="0"/>
          <w:lang w:val="fr-FR"/>
        </w:rPr>
        <w:t>é</w:t>
      </w:r>
      <w:r>
        <w:rPr>
          <w:sz w:val="24"/>
          <w:szCs w:val="24"/>
          <w:rtl w:val="0"/>
          <w:lang w:val="fr-FR"/>
        </w:rPr>
        <w:t>pulsion</w:t>
      </w:r>
    </w:p>
    <w:p>
      <w:pPr>
        <w:pStyle w:val="Body"/>
        <w:jc w:val="left"/>
        <w:rPr>
          <w:sz w:val="24"/>
          <w:szCs w:val="24"/>
        </w:rPr>
      </w:pPr>
      <w:r>
        <w:rPr>
          <w:sz w:val="24"/>
          <w:szCs w:val="24"/>
          <w:rtl w:val="0"/>
        </w:rPr>
        <w:tab/>
        <w:t>- l</w:t>
      </w:r>
      <w:r>
        <w:rPr>
          <w:sz w:val="24"/>
          <w:szCs w:val="24"/>
          <w:rtl w:val="0"/>
          <w:lang w:val="fr-FR"/>
        </w:rPr>
        <w:t>’é</w:t>
      </w:r>
      <w:r>
        <w:rPr>
          <w:sz w:val="24"/>
          <w:szCs w:val="24"/>
          <w:rtl w:val="0"/>
          <w:lang w:val="fr-FR"/>
        </w:rPr>
        <w:t>nergie cin</w:t>
      </w:r>
      <w:r>
        <w:rPr>
          <w:sz w:val="24"/>
          <w:szCs w:val="24"/>
          <w:rtl w:val="0"/>
          <w:lang w:val="fr-FR"/>
        </w:rPr>
        <w:t>é</w:t>
      </w:r>
      <w:r>
        <w:rPr>
          <w:sz w:val="24"/>
          <w:szCs w:val="24"/>
          <w:rtl w:val="0"/>
          <w:lang w:val="fr-FR"/>
        </w:rPr>
        <w:t>tique moyenne des mol</w:t>
      </w:r>
      <w:r>
        <w:rPr>
          <w:sz w:val="24"/>
          <w:szCs w:val="24"/>
          <w:rtl w:val="0"/>
          <w:lang w:val="fr-FR"/>
        </w:rPr>
        <w:t>é</w:t>
      </w:r>
      <w:r>
        <w:rPr>
          <w:sz w:val="24"/>
          <w:szCs w:val="24"/>
          <w:rtl w:val="0"/>
          <w:lang w:val="fr-FR"/>
        </w:rPr>
        <w:t>cules d</w:t>
      </w:r>
      <w:r>
        <w:rPr>
          <w:sz w:val="24"/>
          <w:szCs w:val="24"/>
          <w:rtl w:val="0"/>
          <w:lang w:val="fr-FR"/>
        </w:rPr>
        <w:t>’</w:t>
      </w:r>
      <w:r>
        <w:rPr>
          <w:sz w:val="24"/>
          <w:szCs w:val="24"/>
          <w:rtl w:val="0"/>
          <w:lang w:val="fr-FR"/>
        </w:rPr>
        <w:t xml:space="preserve">un gaz est proportionnel </w:t>
      </w:r>
      <w:r>
        <w:rPr>
          <w:sz w:val="24"/>
          <w:szCs w:val="24"/>
          <w:rtl w:val="0"/>
          <w:lang w:val="fr-FR"/>
        </w:rPr>
        <w:t xml:space="preserve">à </w:t>
      </w:r>
      <w:r>
        <w:rPr>
          <w:sz w:val="24"/>
          <w:szCs w:val="24"/>
          <w:rtl w:val="0"/>
          <w:lang w:val="fr-FR"/>
        </w:rPr>
        <w:t xml:space="preserve">la </w:t>
        <w:tab/>
        <w:tab/>
        <w:t xml:space="preserve">  temp</w:t>
      </w:r>
      <w:r>
        <w:rPr>
          <w:sz w:val="24"/>
          <w:szCs w:val="24"/>
          <w:rtl w:val="0"/>
          <w:lang w:val="fr-FR"/>
        </w:rPr>
        <w:t>é</w:t>
      </w:r>
      <w:r>
        <w:rPr>
          <w:sz w:val="24"/>
          <w:szCs w:val="24"/>
          <w:rtl w:val="0"/>
          <w:lang w:val="fr-FR"/>
        </w:rPr>
        <w:t>rature - 2 gaz diff</w:t>
      </w:r>
      <w:r>
        <w:rPr>
          <w:sz w:val="24"/>
          <w:szCs w:val="24"/>
          <w:rtl w:val="0"/>
          <w:lang w:val="fr-FR"/>
        </w:rPr>
        <w:t>é</w:t>
      </w:r>
      <w:r>
        <w:rPr>
          <w:sz w:val="24"/>
          <w:szCs w:val="24"/>
          <w:rtl w:val="0"/>
          <w:lang w:val="fr-FR"/>
        </w:rPr>
        <w:t>rent qui se trouvent d</w:t>
      </w:r>
      <w:r>
        <w:rPr>
          <w:sz w:val="24"/>
          <w:szCs w:val="24"/>
          <w:rtl w:val="0"/>
          <w:lang w:val="fr-FR"/>
        </w:rPr>
        <w:t>’ê</w:t>
      </w:r>
      <w:r>
        <w:rPr>
          <w:sz w:val="24"/>
          <w:szCs w:val="24"/>
          <w:rtl w:val="0"/>
          <w:lang w:val="fr-FR"/>
        </w:rPr>
        <w:t xml:space="preserve">tre </w:t>
      </w:r>
      <w:r>
        <w:rPr>
          <w:sz w:val="24"/>
          <w:szCs w:val="24"/>
          <w:rtl w:val="0"/>
          <w:lang w:val="fr-FR"/>
        </w:rPr>
        <w:t xml:space="preserve">à </w:t>
      </w:r>
      <w:r>
        <w:rPr>
          <w:sz w:val="24"/>
          <w:szCs w:val="24"/>
          <w:rtl w:val="0"/>
          <w:lang w:val="fr-FR"/>
        </w:rPr>
        <w:t>la m</w:t>
      </w:r>
      <w:r>
        <w:rPr>
          <w:sz w:val="24"/>
          <w:szCs w:val="24"/>
          <w:rtl w:val="0"/>
          <w:lang w:val="fr-FR"/>
        </w:rPr>
        <w:t>ê</w:t>
      </w:r>
      <w:r>
        <w:rPr>
          <w:sz w:val="24"/>
          <w:szCs w:val="24"/>
          <w:rtl w:val="0"/>
          <w:lang w:val="fr-FR"/>
        </w:rPr>
        <w:t>me temp</w:t>
      </w:r>
      <w:r>
        <w:rPr>
          <w:sz w:val="24"/>
          <w:szCs w:val="24"/>
          <w:rtl w:val="0"/>
          <w:lang w:val="fr-FR"/>
        </w:rPr>
        <w:t>é</w:t>
      </w:r>
      <w:r>
        <w:rPr>
          <w:sz w:val="24"/>
          <w:szCs w:val="24"/>
          <w:rtl w:val="0"/>
          <w:lang w:val="fr-FR"/>
        </w:rPr>
        <w:t xml:space="preserve">rature </w:t>
        <w:tab/>
        <w:tab/>
        <w:t xml:space="preserve">  auront la m</w:t>
      </w:r>
      <w:r>
        <w:rPr>
          <w:sz w:val="24"/>
          <w:szCs w:val="24"/>
          <w:rtl w:val="0"/>
          <w:lang w:val="fr-FR"/>
        </w:rPr>
        <w:t>ê</w:t>
      </w:r>
      <w:r>
        <w:rPr>
          <w:sz w:val="24"/>
          <w:szCs w:val="24"/>
          <w:rtl w:val="0"/>
          <w:lang w:val="fr-FR"/>
        </w:rPr>
        <w:t xml:space="preserve">me </w:t>
      </w:r>
      <w:r>
        <w:rPr>
          <w:sz w:val="24"/>
          <w:szCs w:val="24"/>
          <w:rtl w:val="0"/>
          <w:lang w:val="fr-FR"/>
        </w:rPr>
        <w:t>é</w:t>
      </w:r>
      <w:r>
        <w:rPr>
          <w:sz w:val="24"/>
          <w:szCs w:val="24"/>
          <w:rtl w:val="0"/>
          <w:lang w:val="fr-FR"/>
        </w:rPr>
        <w:t>nergie cin</w:t>
      </w:r>
      <w:r>
        <w:rPr>
          <w:sz w:val="24"/>
          <w:szCs w:val="24"/>
          <w:rtl w:val="0"/>
          <w:lang w:val="fr-FR"/>
        </w:rPr>
        <w:t>é</w:t>
      </w:r>
      <w:r>
        <w:rPr>
          <w:sz w:val="24"/>
          <w:szCs w:val="24"/>
          <w:rtl w:val="0"/>
          <w:lang w:val="fr-FR"/>
        </w:rPr>
        <w:t xml:space="preserve">tique moyenne </w:t>
      </w:r>
    </w:p>
    <w:p>
      <w:pPr>
        <w:pStyle w:val="Body"/>
        <w:jc w:val="left"/>
        <w:rPr>
          <w:sz w:val="24"/>
          <w:szCs w:val="24"/>
        </w:rPr>
      </w:pPr>
      <w:r>
        <w:rPr>
          <w:sz w:val="24"/>
          <w:szCs w:val="24"/>
        </w:rPr>
        <mc:AlternateContent>
          <mc:Choice Requires="wps">
            <w:drawing>
              <wp:anchor distT="152400" distB="152400" distL="152400" distR="152400" simplePos="0" relativeHeight="251703296" behindDoc="0" locked="0" layoutInCell="1" allowOverlap="1">
                <wp:simplePos x="0" y="0"/>
                <wp:positionH relativeFrom="margin">
                  <wp:posOffset>2437490</wp:posOffset>
                </wp:positionH>
                <wp:positionV relativeFrom="line">
                  <wp:posOffset>336550</wp:posOffset>
                </wp:positionV>
                <wp:extent cx="324495" cy="299244"/>
                <wp:effectExtent l="0" t="0" r="0" b="0"/>
                <wp:wrapThrough wrapText="bothSides" distL="152400" distR="152400">
                  <wp:wrapPolygon edited="1">
                    <wp:start x="0" y="0"/>
                    <wp:lineTo x="21600" y="0"/>
                    <wp:lineTo x="21600" y="21600"/>
                    <wp:lineTo x="0" y="21600"/>
                    <wp:lineTo x="0" y="0"/>
                  </wp:wrapPolygon>
                </wp:wrapThrough>
                <wp:docPr id="1073741863" name="officeArt object"/>
                <wp:cNvGraphicFramePr/>
                <a:graphic xmlns:a="http://schemas.openxmlformats.org/drawingml/2006/main">
                  <a:graphicData uri="http://schemas.microsoft.com/office/word/2010/wordprocessingShape">
                    <wps:wsp>
                      <wps:cNvSpPr txBox="1"/>
                      <wps:spPr>
                        <a:xfrm>
                          <a:off x="0" y="0"/>
                          <a:ext cx="324495" cy="299244"/>
                        </a:xfrm>
                        <a:prstGeom prst="rect">
                          <a:avLst/>
                        </a:prstGeom>
                        <a:noFill/>
                        <a:ln w="12700" cap="flat">
                          <a:noFill/>
                          <a:miter lim="400000"/>
                        </a:ln>
                        <a:effectLst/>
                      </wps:spPr>
                      <wps:txbx>
                        <w:txbxContent>
                          <w:p>
                            <w:pPr>
                              <w:pStyle w:val="Body"/>
                              <w:bidi w:val="0"/>
                            </w:pPr>
                            <w:r>
                              <w:rPr>
                                <w:rtl w:val="0"/>
                              </w:rPr>
                              <w:t>O</w:t>
                            </w:r>
                            <w:r>
                              <w:rPr>
                                <w:rtl w:val="0"/>
                              </w:rPr>
                              <w:t>ù</w:t>
                            </w:r>
                          </w:p>
                        </w:txbxContent>
                      </wps:txbx>
                      <wps:bodyPr wrap="square" lIns="50800" tIns="50800" rIns="50800" bIns="50800" numCol="1" anchor="t">
                        <a:noAutofit/>
                      </wps:bodyPr>
                    </wps:wsp>
                  </a:graphicData>
                </a:graphic>
              </wp:anchor>
            </w:drawing>
          </mc:Choice>
          <mc:Fallback>
            <w:pict>
              <v:shape id="_x0000_s1038" type="#_x0000_t202" style="visibility:visible;position:absolute;margin-left:191.9pt;margin-top:26.5pt;width:25.6pt;height:23.6pt;z-index:25170329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O</w:t>
                      </w:r>
                      <w:r>
                        <w:rPr>
                          <w:rtl w:val="0"/>
                        </w:rPr>
                        <w:t>ù</w:t>
                      </w:r>
                    </w:p>
                  </w:txbxContent>
                </v:textbox>
                <w10:wrap type="through" side="bothSides" anchorx="margin"/>
              </v:shape>
            </w:pict>
          </mc:Fallback>
        </mc:AlternateContent>
      </w: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r>
        <w:rPr>
          <w:sz w:val="24"/>
          <w:szCs w:val="24"/>
          <w:rtl w:val="0"/>
          <w:lang w:val="fr-FR"/>
        </w:rPr>
        <w:t xml:space="preserve">Et finalement, </w:t>
      </w: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r>
        <w:rPr>
          <w:sz w:val="24"/>
          <w:szCs w:val="24"/>
          <w:rtl w:val="0"/>
          <w:lang w:val="fr-FR"/>
        </w:rPr>
        <w:t>Si on consid</w:t>
      </w:r>
      <w:r>
        <w:rPr>
          <w:sz w:val="24"/>
          <w:szCs w:val="24"/>
          <w:rtl w:val="0"/>
          <w:lang w:val="fr-FR"/>
        </w:rPr>
        <w:t>è</w:t>
      </w:r>
      <w:r>
        <w:rPr>
          <w:sz w:val="24"/>
          <w:szCs w:val="24"/>
          <w:rtl w:val="0"/>
          <w:lang w:val="fr-FR"/>
        </w:rPr>
        <w:t xml:space="preserve">re qui la distribution de Maxwell </w:t>
      </w:r>
      <w:r>
        <w:rPr>
          <w:sz w:val="24"/>
          <w:szCs w:val="24"/>
          <w:rtl w:val="0"/>
          <w:lang w:val="fr-FR"/>
        </w:rPr>
        <w:t>é</w:t>
      </w:r>
      <w:r>
        <w:rPr>
          <w:sz w:val="24"/>
          <w:szCs w:val="24"/>
          <w:rtl w:val="0"/>
          <w:lang w:val="fr-FR"/>
        </w:rPr>
        <w:t>value la probabilit</w:t>
      </w:r>
      <w:r>
        <w:rPr>
          <w:sz w:val="24"/>
          <w:szCs w:val="24"/>
          <w:rtl w:val="0"/>
          <w:lang w:val="fr-FR"/>
        </w:rPr>
        <w:t xml:space="preserve">é </w:t>
      </w:r>
      <w:r>
        <w:rPr>
          <w:sz w:val="24"/>
          <w:szCs w:val="24"/>
          <w:rtl w:val="0"/>
          <w:lang w:val="fr-FR"/>
        </w:rPr>
        <w:t>de trouver une mol</w:t>
      </w:r>
      <w:r>
        <w:rPr>
          <w:sz w:val="24"/>
          <w:szCs w:val="24"/>
          <w:rtl w:val="0"/>
          <w:lang w:val="fr-FR"/>
        </w:rPr>
        <w:t>é</w:t>
      </w:r>
      <w:r>
        <w:rPr>
          <w:sz w:val="24"/>
          <w:szCs w:val="24"/>
          <w:rtl w:val="0"/>
          <w:lang w:val="fr-FR"/>
        </w:rPr>
        <w:t xml:space="preserve">cule avec une certaine vitesse </w:t>
      </w:r>
      <w:r>
        <w:rPr>
          <w:sz w:val="24"/>
          <w:szCs w:val="24"/>
          <w:rtl w:val="0"/>
          <w:lang w:val="fr-FR"/>
        </w:rPr>
        <w:t xml:space="preserve">à </w:t>
      </w:r>
      <w:r>
        <w:rPr>
          <w:sz w:val="24"/>
          <w:szCs w:val="24"/>
          <w:rtl w:val="0"/>
          <w:lang w:val="fr-FR"/>
        </w:rPr>
        <w:t>une temp</w:t>
      </w:r>
      <w:r>
        <w:rPr>
          <w:sz w:val="24"/>
          <w:szCs w:val="24"/>
          <w:rtl w:val="0"/>
          <w:lang w:val="fr-FR"/>
        </w:rPr>
        <w:t>é</w:t>
      </w:r>
      <w:r>
        <w:rPr>
          <w:sz w:val="24"/>
          <w:szCs w:val="24"/>
          <w:rtl w:val="0"/>
          <w:lang w:val="fr-FR"/>
        </w:rPr>
        <w:t>rature donn</w:t>
      </w:r>
      <w:r>
        <w:rPr>
          <w:sz w:val="24"/>
          <w:szCs w:val="24"/>
          <w:rtl w:val="0"/>
          <w:lang w:val="fr-FR"/>
        </w:rPr>
        <w:t>é</w:t>
      </w:r>
      <w:r>
        <w:rPr>
          <w:sz w:val="24"/>
          <w:szCs w:val="24"/>
          <w:rtl w:val="0"/>
          <w:lang w:val="fr-FR"/>
        </w:rPr>
        <w:t>e, on peut dire que la vitesse augmente lorsque la temp</w:t>
      </w:r>
      <w:r>
        <w:rPr>
          <w:sz w:val="24"/>
          <w:szCs w:val="24"/>
          <w:rtl w:val="0"/>
          <w:lang w:val="fr-FR"/>
        </w:rPr>
        <w:t>é</w:t>
      </w:r>
      <w:r>
        <w:rPr>
          <w:sz w:val="24"/>
          <w:szCs w:val="24"/>
          <w:rtl w:val="0"/>
          <w:lang w:val="fr-FR"/>
        </w:rPr>
        <w:t xml:space="preserve">rature augmente. </w:t>
      </w:r>
    </w:p>
    <w:p>
      <w:pPr>
        <w:pStyle w:val="Body"/>
        <w:jc w:val="left"/>
        <w:rPr>
          <w:sz w:val="24"/>
          <w:szCs w:val="24"/>
        </w:rPr>
      </w:pPr>
      <w:r>
        <w:rPr>
          <w:sz w:val="24"/>
          <w:szCs w:val="24"/>
          <w:rtl w:val="0"/>
          <w:lang w:val="fr-FR"/>
        </w:rPr>
        <w:t>On peut d</w:t>
      </w:r>
      <w:r>
        <w:rPr>
          <w:sz w:val="24"/>
          <w:szCs w:val="24"/>
          <w:rtl w:val="0"/>
          <w:lang w:val="fr-FR"/>
        </w:rPr>
        <w:t>é</w:t>
      </w:r>
      <w:r>
        <w:rPr>
          <w:sz w:val="24"/>
          <w:szCs w:val="24"/>
          <w:rtl w:val="0"/>
          <w:lang w:val="fr-FR"/>
        </w:rPr>
        <w:t>river l</w:t>
      </w:r>
      <w:r>
        <w:rPr>
          <w:sz w:val="24"/>
          <w:szCs w:val="24"/>
          <w:rtl w:val="0"/>
          <w:lang w:val="fr-FR"/>
        </w:rPr>
        <w:t>’é</w:t>
      </w:r>
      <w:r>
        <w:rPr>
          <w:sz w:val="24"/>
          <w:szCs w:val="24"/>
          <w:rtl w:val="0"/>
          <w:lang w:val="fr-FR"/>
        </w:rPr>
        <w:t xml:space="preserve">quation suivante </w:t>
      </w:r>
      <w:r>
        <w:rPr>
          <w:sz w:val="24"/>
          <w:szCs w:val="24"/>
          <w:rtl w:val="0"/>
          <w:lang w:val="fr-FR"/>
        </w:rPr>
        <w:t xml:space="preserve">à </w:t>
      </w:r>
      <w:r>
        <w:rPr>
          <w:sz w:val="24"/>
          <w:szCs w:val="24"/>
          <w:rtl w:val="0"/>
          <w:lang w:val="fr-FR"/>
        </w:rPr>
        <w:t>partir de la th</w:t>
      </w:r>
      <w:r>
        <w:rPr>
          <w:sz w:val="24"/>
          <w:szCs w:val="24"/>
          <w:rtl w:val="0"/>
          <w:lang w:val="fr-FR"/>
        </w:rPr>
        <w:t>é</w:t>
      </w:r>
      <w:r>
        <w:rPr>
          <w:sz w:val="24"/>
          <w:szCs w:val="24"/>
          <w:rtl w:val="0"/>
          <w:lang w:val="fr-FR"/>
        </w:rPr>
        <w:t>orie cin</w:t>
      </w:r>
      <w:r>
        <w:rPr>
          <w:sz w:val="24"/>
          <w:szCs w:val="24"/>
          <w:rtl w:val="0"/>
          <w:lang w:val="fr-FR"/>
        </w:rPr>
        <w:t>é</w:t>
      </w:r>
      <w:r>
        <w:rPr>
          <w:sz w:val="24"/>
          <w:szCs w:val="24"/>
          <w:rtl w:val="0"/>
          <w:lang w:val="fr-FR"/>
        </w:rPr>
        <w:t xml:space="preserve">tique des gaz et la distribution de Maxwell </w:t>
      </w: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r>
        <w:rPr>
          <w:sz w:val="24"/>
          <w:szCs w:val="24"/>
        </w:rPr>
        <mc:AlternateContent>
          <mc:Choice Requires="wps">
            <w:drawing>
              <wp:anchor distT="152400" distB="152400" distL="152400" distR="152400" simplePos="0" relativeHeight="251707392" behindDoc="0" locked="0" layoutInCell="1" allowOverlap="1">
                <wp:simplePos x="0" y="0"/>
                <wp:positionH relativeFrom="margin">
                  <wp:posOffset>-6349</wp:posOffset>
                </wp:positionH>
                <wp:positionV relativeFrom="line">
                  <wp:posOffset>180379</wp:posOffset>
                </wp:positionV>
                <wp:extent cx="2530624" cy="299641"/>
                <wp:effectExtent l="0" t="0" r="0" b="0"/>
                <wp:wrapThrough wrapText="bothSides" distL="152400" distR="152400">
                  <wp:wrapPolygon edited="1">
                    <wp:start x="0" y="0"/>
                    <wp:lineTo x="21600" y="0"/>
                    <wp:lineTo x="21600" y="21600"/>
                    <wp:lineTo x="0" y="21600"/>
                    <wp:lineTo x="0" y="0"/>
                  </wp:wrapPolygon>
                </wp:wrapThrough>
                <wp:docPr id="1073741870" name="officeArt object"/>
                <wp:cNvGraphicFramePr/>
                <a:graphic xmlns:a="http://schemas.openxmlformats.org/drawingml/2006/main">
                  <a:graphicData uri="http://schemas.microsoft.com/office/word/2010/wordprocessingShape">
                    <wps:wsp>
                      <wps:cNvSpPr txBox="1"/>
                      <wps:spPr>
                        <a:xfrm>
                          <a:off x="0" y="0"/>
                          <a:ext cx="2530624" cy="299641"/>
                        </a:xfrm>
                        <a:prstGeom prst="rect">
                          <a:avLst/>
                        </a:prstGeom>
                        <a:noFill/>
                        <a:ln w="12700" cap="flat">
                          <a:noFill/>
                          <a:miter lim="400000"/>
                        </a:ln>
                        <a:effectLst/>
                      </wps:spPr>
                      <wps:txbx>
                        <w:txbxContent>
                          <w:p>
                            <w:pPr>
                              <w:pStyle w:val="Body"/>
                              <w:bidi w:val="0"/>
                            </w:pPr>
                            <w:r>
                              <w:rPr>
                                <w:rtl w:val="0"/>
                              </w:rPr>
                              <w:t xml:space="preserve">Mais nous savons que PV = nRT, alors </w:t>
                            </w:r>
                          </w:p>
                        </w:txbxContent>
                      </wps:txbx>
                      <wps:bodyPr wrap="square" lIns="50800" tIns="50800" rIns="50800" bIns="50800" numCol="1" anchor="t">
                        <a:noAutofit/>
                      </wps:bodyPr>
                    </wps:wsp>
                  </a:graphicData>
                </a:graphic>
              </wp:anchor>
            </w:drawing>
          </mc:Choice>
          <mc:Fallback>
            <w:pict>
              <v:shape id="_x0000_s1039" type="#_x0000_t202" style="visibility:visible;position:absolute;margin-left:-0.5pt;margin-top:14.2pt;width:199.3pt;height:23.6pt;z-index:25170739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 xml:space="preserve">Mais nous savons que PV = nRT, alors </w:t>
                      </w:r>
                    </w:p>
                  </w:txbxContent>
                </v:textbox>
                <w10:wrap type="through" side="bothSides" anchorx="margin"/>
              </v:shape>
            </w:pict>
          </mc:Fallback>
        </mc:AlternateContent>
      </w:r>
    </w:p>
    <w:p>
      <w:pPr>
        <w:pStyle w:val="Bullets"/>
        <w:tabs>
          <w:tab w:val="left" w:pos="1440"/>
          <w:tab w:val="left" w:pos="2880"/>
          <w:tab w:val="left" w:pos="4320"/>
          <w:tab w:val="left" w:pos="5760"/>
          <w:tab w:val="left" w:pos="7200"/>
          <w:tab w:val="left" w:pos="8640"/>
        </w:tabs>
        <w:spacing w:before="96"/>
        <w:rPr>
          <w:rFonts w:ascii="Helvetica" w:cs="Helvetica" w:hAnsi="Helvetica" w:eastAsia="Helvetica"/>
          <w:sz w:val="24"/>
          <w:szCs w:val="24"/>
          <w:lang w:val="en-US"/>
        </w:rPr>
      </w:pPr>
    </w:p>
    <w:p>
      <w:pPr>
        <w:pStyle w:val="Bullets"/>
        <w:tabs>
          <w:tab w:val="left" w:pos="1440"/>
          <w:tab w:val="left" w:pos="2880"/>
          <w:tab w:val="left" w:pos="4320"/>
          <w:tab w:val="left" w:pos="5760"/>
          <w:tab w:val="left" w:pos="7200"/>
          <w:tab w:val="left" w:pos="8640"/>
        </w:tabs>
        <w:spacing w:before="96"/>
        <w:rPr>
          <w:rFonts w:ascii="Helvetica" w:cs="Helvetica" w:hAnsi="Helvetica" w:eastAsia="Helvetica"/>
          <w:sz w:val="24"/>
          <w:szCs w:val="24"/>
          <w:lang w:val="en-US"/>
        </w:rPr>
      </w:pPr>
    </w:p>
    <w:p>
      <w:pPr>
        <w:pStyle w:val="Bullets"/>
        <w:tabs>
          <w:tab w:val="left" w:pos="1440"/>
          <w:tab w:val="left" w:pos="2880"/>
          <w:tab w:val="left" w:pos="4320"/>
          <w:tab w:val="left" w:pos="5760"/>
          <w:tab w:val="left" w:pos="7200"/>
          <w:tab w:val="left" w:pos="8640"/>
        </w:tabs>
        <w:spacing w:before="96"/>
        <w:rPr>
          <w:rFonts w:ascii="Helvetica" w:cs="Helvetica" w:hAnsi="Helvetica" w:eastAsia="Helvetica"/>
          <w:sz w:val="24"/>
          <w:szCs w:val="24"/>
          <w:lang w:val="en-US"/>
        </w:rPr>
      </w:pPr>
    </w:p>
    <w:p>
      <w:pPr>
        <w:pStyle w:val="Bullets"/>
        <w:tabs>
          <w:tab w:val="left" w:pos="1440"/>
          <w:tab w:val="left" w:pos="2880"/>
          <w:tab w:val="left" w:pos="4320"/>
          <w:tab w:val="left" w:pos="5760"/>
          <w:tab w:val="left" w:pos="7200"/>
          <w:tab w:val="left" w:pos="8640"/>
        </w:tabs>
        <w:spacing w:before="96"/>
        <w:rPr>
          <w:rFonts w:ascii="Helvetica" w:cs="Helvetica" w:hAnsi="Helvetica" w:eastAsia="Helvetica"/>
          <w:sz w:val="24"/>
          <w:szCs w:val="24"/>
          <w:lang w:val="en-US"/>
        </w:rPr>
      </w:pPr>
      <w:r>
        <w:rPr>
          <w:rFonts w:ascii="Helvetica" w:hAnsi="Helvetica"/>
          <w:sz w:val="24"/>
          <w:szCs w:val="24"/>
          <w:rtl w:val="0"/>
          <w:lang w:val="fr-FR"/>
        </w:rPr>
        <w:t>L</w:t>
      </w:r>
      <w:r>
        <w:rPr>
          <w:rFonts w:ascii="Helvetica" w:hAnsi="Helvetica"/>
          <w:sz w:val="24"/>
          <w:szCs w:val="24"/>
          <w:rtl w:val="0"/>
          <w:lang w:val="en-US"/>
        </w:rPr>
        <w:t>a vitesse quadratique moyenne, v</w:t>
      </w:r>
      <w:r>
        <w:rPr>
          <w:rFonts w:ascii="Helvetica" w:hAnsi="Helvetica"/>
          <w:position w:val="-8"/>
          <w:sz w:val="24"/>
          <w:szCs w:val="24"/>
          <w:vertAlign w:val="subscript"/>
          <w:rtl w:val="0"/>
          <w:lang w:val="en-US"/>
        </w:rPr>
        <w:t>quadr</w:t>
      </w:r>
      <w:r>
        <w:rPr>
          <w:rFonts w:ascii="Helvetica" w:hAnsi="Helvetica"/>
          <w:sz w:val="24"/>
          <w:szCs w:val="24"/>
          <w:rtl w:val="0"/>
          <w:lang w:val="en-US"/>
        </w:rPr>
        <w:t>, augmente lorsque T augmente ou la masse molaire, M, diminue</w:t>
      </w:r>
      <w:r>
        <w:rPr>
          <w:rFonts w:ascii="Helvetica" w:hAnsi="Helvetica"/>
          <w:sz w:val="24"/>
          <w:szCs w:val="24"/>
          <w:rtl w:val="0"/>
          <w:lang w:val="fr-FR"/>
        </w:rPr>
        <w:t xml:space="preserve">. Pour avoir </w:t>
      </w:r>
      <w:r>
        <w:rPr>
          <w:rFonts w:ascii="Helvetica" w:hAnsi="Helvetica"/>
          <w:sz w:val="24"/>
          <w:szCs w:val="24"/>
          <w:rtl w:val="0"/>
          <w:lang w:val="en-US"/>
        </w:rPr>
        <w:t>v</w:t>
      </w:r>
      <w:r>
        <w:rPr>
          <w:rFonts w:ascii="Helvetica" w:hAnsi="Helvetica"/>
          <w:position w:val="-8"/>
          <w:sz w:val="24"/>
          <w:szCs w:val="24"/>
          <w:vertAlign w:val="subscript"/>
          <w:rtl w:val="0"/>
          <w:lang w:val="en-US"/>
        </w:rPr>
        <w:t>quadr</w:t>
      </w:r>
      <w:r>
        <w:rPr>
          <w:rFonts w:ascii="Helvetica" w:hAnsi="Helvetica"/>
          <w:sz w:val="24"/>
          <w:szCs w:val="24"/>
          <w:rtl w:val="0"/>
          <w:lang w:val="en-US"/>
        </w:rPr>
        <w:t xml:space="preserve"> en m/s (i.e., SI), M doit </w:t>
      </w:r>
      <w:r>
        <w:rPr>
          <w:rFonts w:ascii="Helvetica" w:hAnsi="Helvetica" w:hint="default"/>
          <w:sz w:val="24"/>
          <w:szCs w:val="24"/>
          <w:rtl w:val="0"/>
          <w:lang w:val="en-US"/>
        </w:rPr>
        <w:t>ê</w:t>
      </w:r>
      <w:r>
        <w:rPr>
          <w:rFonts w:ascii="Helvetica" w:hAnsi="Helvetica"/>
          <w:sz w:val="24"/>
          <w:szCs w:val="24"/>
          <w:rtl w:val="0"/>
          <w:lang w:val="en-US"/>
        </w:rPr>
        <w:t>tre donn</w:t>
      </w:r>
      <w:r>
        <w:rPr>
          <w:rFonts w:ascii="Helvetica" w:hAnsi="Helvetica" w:hint="default"/>
          <w:sz w:val="24"/>
          <w:szCs w:val="24"/>
          <w:rtl w:val="0"/>
          <w:lang w:val="en-US"/>
        </w:rPr>
        <w:t xml:space="preserve">é </w:t>
      </w:r>
      <w:r>
        <w:rPr>
          <w:rFonts w:ascii="Helvetica" w:hAnsi="Helvetica"/>
          <w:sz w:val="24"/>
          <w:szCs w:val="24"/>
          <w:rtl w:val="0"/>
          <w:lang w:val="en-US"/>
        </w:rPr>
        <w:t xml:space="preserve">en kg/mol (SI) et R doit </w:t>
      </w:r>
      <w:r>
        <w:rPr>
          <w:rFonts w:ascii="Helvetica" w:hAnsi="Helvetica" w:hint="default"/>
          <w:sz w:val="24"/>
          <w:szCs w:val="24"/>
          <w:rtl w:val="0"/>
          <w:lang w:val="en-US"/>
        </w:rPr>
        <w:t>ê</w:t>
      </w:r>
      <w:r>
        <w:rPr>
          <w:rFonts w:ascii="Helvetica" w:hAnsi="Helvetica"/>
          <w:sz w:val="24"/>
          <w:szCs w:val="24"/>
          <w:rtl w:val="0"/>
          <w:lang w:val="en-US"/>
        </w:rPr>
        <w:t>tre exprim</w:t>
      </w:r>
      <w:r>
        <w:rPr>
          <w:rFonts w:ascii="Helvetica" w:hAnsi="Helvetica" w:hint="default"/>
          <w:sz w:val="24"/>
          <w:szCs w:val="24"/>
          <w:rtl w:val="0"/>
          <w:lang w:val="en-US"/>
        </w:rPr>
        <w:t xml:space="preserve">é </w:t>
      </w:r>
      <w:r>
        <w:rPr>
          <w:rFonts w:ascii="Helvetica" w:hAnsi="Helvetica"/>
          <w:sz w:val="24"/>
          <w:szCs w:val="24"/>
          <w:rtl w:val="0"/>
          <w:lang w:val="en-US"/>
        </w:rPr>
        <w:t>par 8.314 J/K (SI)</w:t>
      </w:r>
    </w:p>
    <w:p>
      <w:pPr>
        <w:pStyle w:val="Bullets"/>
        <w:tabs>
          <w:tab w:val="left" w:pos="1440"/>
          <w:tab w:val="left" w:pos="2880"/>
          <w:tab w:val="left" w:pos="4320"/>
          <w:tab w:val="left" w:pos="5760"/>
          <w:tab w:val="left" w:pos="7200"/>
          <w:tab w:val="left" w:pos="8640"/>
        </w:tabs>
        <w:spacing w:before="96"/>
        <w:rPr>
          <w:rFonts w:ascii="Helvetica" w:cs="Helvetica" w:hAnsi="Helvetica" w:eastAsia="Helvetica"/>
          <w:sz w:val="24"/>
          <w:szCs w:val="24"/>
          <w:lang w:val="en-US"/>
        </w:rPr>
      </w:pPr>
    </w:p>
    <w:p>
      <w:pPr>
        <w:pStyle w:val="Bullets"/>
        <w:tabs>
          <w:tab w:val="left" w:pos="1440"/>
          <w:tab w:val="left" w:pos="2880"/>
          <w:tab w:val="left" w:pos="4320"/>
          <w:tab w:val="left" w:pos="5760"/>
          <w:tab w:val="left" w:pos="7200"/>
          <w:tab w:val="left" w:pos="8640"/>
        </w:tabs>
        <w:spacing w:before="96"/>
        <w:rPr>
          <w:rFonts w:ascii="Helvetica" w:cs="Helvetica" w:hAnsi="Helvetica" w:eastAsia="Helvetica"/>
          <w:b w:val="1"/>
          <w:bCs w:val="1"/>
          <w:sz w:val="24"/>
          <w:szCs w:val="24"/>
          <w:lang w:val="en-US"/>
        </w:rPr>
      </w:pPr>
      <w:r>
        <w:rPr>
          <w:rFonts w:ascii="Helvetica" w:hAnsi="Helvetica"/>
          <w:b w:val="1"/>
          <w:bCs w:val="1"/>
          <w:sz w:val="24"/>
          <w:szCs w:val="24"/>
          <w:rtl w:val="0"/>
          <w:lang w:val="fr-FR"/>
        </w:rPr>
        <w:t>La</w:t>
      </w:r>
      <w:r>
        <w:drawing>
          <wp:anchor distT="152400" distB="152400" distL="152400" distR="152400" simplePos="0" relativeHeight="251705344" behindDoc="0" locked="0" layoutInCell="1" allowOverlap="1">
            <wp:simplePos x="0" y="0"/>
            <wp:positionH relativeFrom="page">
              <wp:posOffset>2489200</wp:posOffset>
            </wp:positionH>
            <wp:positionV relativeFrom="page">
              <wp:posOffset>1663700</wp:posOffset>
            </wp:positionV>
            <wp:extent cx="2793885" cy="1841350"/>
            <wp:effectExtent l="0" t="0" r="0" b="0"/>
            <wp:wrapTopAndBottom distT="152400" distB="152400"/>
            <wp:docPr id="1073741871" name="officeArt object"/>
            <wp:cNvGraphicFramePr/>
            <a:graphic xmlns:a="http://schemas.openxmlformats.org/drawingml/2006/main">
              <a:graphicData uri="http://schemas.openxmlformats.org/drawingml/2006/picture">
                <pic:pic xmlns:pic="http://schemas.openxmlformats.org/drawingml/2006/picture">
                  <pic:nvPicPr>
                    <pic:cNvPr id="1073741871" name="image.png"/>
                    <pic:cNvPicPr>
                      <a:picLocks noChangeAspect="1"/>
                    </pic:cNvPicPr>
                  </pic:nvPicPr>
                  <pic:blipFill>
                    <a:blip r:embed="rId36">
                      <a:extLst/>
                    </a:blip>
                    <a:srcRect l="0" t="0" r="0" b="12124"/>
                    <a:stretch>
                      <a:fillRect/>
                    </a:stretch>
                  </pic:blipFill>
                  <pic:spPr>
                    <a:xfrm>
                      <a:off x="0" y="0"/>
                      <a:ext cx="2793885" cy="1841350"/>
                    </a:xfrm>
                    <a:prstGeom prst="rect">
                      <a:avLst/>
                    </a:prstGeom>
                    <a:ln w="12700" cap="flat">
                      <a:noFill/>
                      <a:miter lim="400000"/>
                    </a:ln>
                    <a:effectLst/>
                  </pic:spPr>
                </pic:pic>
              </a:graphicData>
            </a:graphic>
          </wp:anchor>
        </w:drawing>
      </w:r>
      <w:r>
        <w:drawing>
          <wp:anchor distT="152400" distB="152400" distL="152400" distR="152400" simplePos="0" relativeHeight="251706368" behindDoc="0" locked="0" layoutInCell="1" allowOverlap="1">
            <wp:simplePos x="0" y="0"/>
            <wp:positionH relativeFrom="page">
              <wp:posOffset>965200</wp:posOffset>
            </wp:positionH>
            <wp:positionV relativeFrom="page">
              <wp:posOffset>4210050</wp:posOffset>
            </wp:positionV>
            <wp:extent cx="1524000" cy="679450"/>
            <wp:effectExtent l="0" t="0" r="0" b="0"/>
            <wp:wrapThrough wrapText="bothSides" distL="152400" distR="152400">
              <wp:wrapPolygon edited="1">
                <wp:start x="0" y="0"/>
                <wp:lineTo x="21600" y="0"/>
                <wp:lineTo x="21600" y="21600"/>
                <wp:lineTo x="0" y="21600"/>
                <wp:lineTo x="0" y="0"/>
              </wp:wrapPolygon>
            </wp:wrapThrough>
            <wp:docPr id="1073741872" name="officeArt object"/>
            <wp:cNvGraphicFramePr/>
            <a:graphic xmlns:a="http://schemas.openxmlformats.org/drawingml/2006/main">
              <a:graphicData uri="http://schemas.openxmlformats.org/drawingml/2006/picture">
                <pic:pic xmlns:pic="http://schemas.openxmlformats.org/drawingml/2006/picture">
                  <pic:nvPicPr>
                    <pic:cNvPr id="1073741872" name="image.pdf"/>
                    <pic:cNvPicPr>
                      <a:picLocks noChangeAspect="1"/>
                    </pic:cNvPicPr>
                  </pic:nvPicPr>
                  <pic:blipFill>
                    <a:blip r:embed="rId37">
                      <a:extLst/>
                    </a:blip>
                    <a:stretch>
                      <a:fillRect/>
                    </a:stretch>
                  </pic:blipFill>
                  <pic:spPr>
                    <a:xfrm>
                      <a:off x="0" y="0"/>
                      <a:ext cx="1524000" cy="679450"/>
                    </a:xfrm>
                    <a:prstGeom prst="rect">
                      <a:avLst/>
                    </a:prstGeom>
                    <a:ln w="12700" cap="flat">
                      <a:noFill/>
                      <a:miter lim="400000"/>
                    </a:ln>
                    <a:effectLst/>
                  </pic:spPr>
                </pic:pic>
              </a:graphicData>
            </a:graphic>
          </wp:anchor>
        </w:drawing>
      </w:r>
      <w:r>
        <w:drawing>
          <wp:anchor distT="152400" distB="152400" distL="152400" distR="152400" simplePos="0" relativeHeight="251708416" behindDoc="0" locked="0" layoutInCell="1" allowOverlap="1">
            <wp:simplePos x="0" y="0"/>
            <wp:positionH relativeFrom="page">
              <wp:posOffset>4056665</wp:posOffset>
            </wp:positionH>
            <wp:positionV relativeFrom="page">
              <wp:posOffset>4119430</wp:posOffset>
            </wp:positionV>
            <wp:extent cx="2453070" cy="1059590"/>
            <wp:effectExtent l="0" t="0" r="0" b="0"/>
            <wp:wrapThrough wrapText="bothSides" distL="152400" distR="152400">
              <wp:wrapPolygon edited="1">
                <wp:start x="0" y="0"/>
                <wp:lineTo x="21600" y="0"/>
                <wp:lineTo x="21600" y="21600"/>
                <wp:lineTo x="0" y="21600"/>
                <wp:lineTo x="0" y="0"/>
              </wp:wrapPolygon>
            </wp:wrapThrough>
            <wp:docPr id="1073741873" name="officeArt object"/>
            <wp:cNvGraphicFramePr/>
            <a:graphic xmlns:a="http://schemas.openxmlformats.org/drawingml/2006/main">
              <a:graphicData uri="http://schemas.openxmlformats.org/drawingml/2006/picture">
                <pic:pic xmlns:pic="http://schemas.openxmlformats.org/drawingml/2006/picture">
                  <pic:nvPicPr>
                    <pic:cNvPr id="1073741873" name="image.pdf"/>
                    <pic:cNvPicPr>
                      <a:picLocks noChangeAspect="1"/>
                    </pic:cNvPicPr>
                  </pic:nvPicPr>
                  <pic:blipFill>
                    <a:blip r:embed="rId38">
                      <a:extLst/>
                    </a:blip>
                    <a:stretch>
                      <a:fillRect/>
                    </a:stretch>
                  </pic:blipFill>
                  <pic:spPr>
                    <a:xfrm>
                      <a:off x="0" y="0"/>
                      <a:ext cx="2453070" cy="1059590"/>
                    </a:xfrm>
                    <a:prstGeom prst="rect">
                      <a:avLst/>
                    </a:prstGeom>
                    <a:ln w="12700" cap="flat">
                      <a:noFill/>
                      <a:miter lim="400000"/>
                    </a:ln>
                    <a:effectLst/>
                  </pic:spPr>
                </pic:pic>
              </a:graphicData>
            </a:graphic>
          </wp:anchor>
        </w:drawing>
      </w:r>
      <w:r>
        <w:rPr>
          <w:rFonts w:ascii="Helvetica" w:hAnsi="Helvetica"/>
          <w:b w:val="1"/>
          <w:bCs w:val="1"/>
          <w:sz w:val="24"/>
          <w:szCs w:val="24"/>
          <w:rtl w:val="0"/>
          <w:lang w:val="fr-FR"/>
        </w:rPr>
        <w:t xml:space="preserve"> Thermodynamique 1</w:t>
      </w:r>
    </w:p>
    <w:p>
      <w:pPr>
        <w:pStyle w:val="Default"/>
        <w:bidi w:val="0"/>
        <w:spacing w:after="160" w:line="259" w:lineRule="auto"/>
        <w:ind w:left="0" w:right="0" w:firstLine="0"/>
        <w:jc w:val="left"/>
        <w:rPr>
          <w:b w:val="1"/>
          <w:bCs w:val="1"/>
          <w:rtl w:val="0"/>
        </w:rPr>
      </w:pPr>
      <w:r>
        <w:rPr>
          <w:b w:val="1"/>
          <w:bCs w:val="1"/>
          <w:rtl w:val="0"/>
        </w:rPr>
        <w:t>L</w:t>
      </w:r>
      <w:r>
        <w:rPr>
          <w:b w:val="1"/>
          <w:bCs w:val="1"/>
          <w:rtl w:val="0"/>
          <w:lang w:val="fr-FR"/>
        </w:rPr>
        <w:t>’é</w:t>
      </w:r>
      <w:r>
        <w:rPr>
          <w:b w:val="1"/>
          <w:bCs w:val="1"/>
          <w:rtl w:val="0"/>
          <w:lang w:val="de-DE"/>
        </w:rPr>
        <w:t>nergie</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rPr>
        <w:tab/>
        <w:t>l</w:t>
      </w:r>
      <w:r>
        <w:rPr>
          <w:rtl w:val="0"/>
          <w:lang w:val="fr-FR"/>
        </w:rPr>
        <w:t>’é</w:t>
      </w:r>
      <w:r>
        <w:rPr>
          <w:rtl w:val="0"/>
          <w:lang w:val="fr-FR"/>
        </w:rPr>
        <w:t>nergie est la capacit</w:t>
      </w:r>
      <w:r>
        <w:rPr>
          <w:rtl w:val="0"/>
          <w:lang w:val="fr-FR"/>
        </w:rPr>
        <w:t xml:space="preserve">é à </w:t>
      </w:r>
      <w:r>
        <w:rPr>
          <w:rtl w:val="0"/>
          <w:lang w:val="fr-FR"/>
        </w:rPr>
        <w:t>faire un travail</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les formes d</w:t>
      </w:r>
      <w:r>
        <w:rPr>
          <w:rtl w:val="0"/>
          <w:lang w:val="fr-FR"/>
        </w:rPr>
        <w:t>’é</w:t>
      </w:r>
      <w:r>
        <w:rPr>
          <w:rtl w:val="0"/>
          <w:lang w:val="fr-FR"/>
        </w:rPr>
        <w:t>nergie qui sont surtout importantes en chimie sont</w:t>
      </w:r>
    </w:p>
    <w:p>
      <w:pPr>
        <w:pStyle w:val="Default"/>
        <w:tabs>
          <w:tab w:val="left" w:pos="1440"/>
        </w:tabs>
        <w:bidi w:val="0"/>
        <w:spacing w:after="160" w:line="259" w:lineRule="auto"/>
        <w:ind w:left="1440" w:right="0" w:hanging="360"/>
        <w:jc w:val="left"/>
        <w:rPr>
          <w:rtl w:val="0"/>
        </w:rPr>
      </w:pPr>
      <w:r>
        <w:rPr>
          <w:rFonts w:ascii="Times New Roman" w:hAnsi="Times New Roman" w:hint="default"/>
          <w:rtl w:val="0"/>
        </w:rPr>
        <w:t>Ð</w:t>
        <w:tab/>
      </w:r>
      <w:r>
        <w:rPr>
          <w:rtl w:val="0"/>
        </w:rPr>
        <w:t>l</w:t>
      </w:r>
      <w:r>
        <w:rPr>
          <w:rtl w:val="0"/>
          <w:lang w:val="fr-FR"/>
        </w:rPr>
        <w:t>’é</w:t>
      </w:r>
      <w:r>
        <w:rPr>
          <w:rtl w:val="0"/>
          <w:lang w:val="fr-FR"/>
        </w:rPr>
        <w:t>nergie thermique (</w:t>
      </w:r>
      <w:r>
        <w:rPr>
          <w:rtl w:val="0"/>
          <w:lang w:val="fr-FR"/>
        </w:rPr>
        <w:t>é</w:t>
      </w:r>
      <w:r>
        <w:rPr>
          <w:rtl w:val="0"/>
        </w:rPr>
        <w:t>nergie cin</w:t>
      </w:r>
      <w:r>
        <w:rPr>
          <w:rtl w:val="0"/>
          <w:lang w:val="fr-FR"/>
        </w:rPr>
        <w:t>é</w:t>
      </w:r>
      <w:r>
        <w:rPr>
          <w:rtl w:val="0"/>
          <w:lang w:val="fr-FR"/>
        </w:rPr>
        <w:t>tique) associ</w:t>
      </w:r>
      <w:r>
        <w:rPr>
          <w:rtl w:val="0"/>
          <w:lang w:val="fr-FR"/>
        </w:rPr>
        <w:t>é</w:t>
      </w:r>
      <w:r>
        <w:rPr>
          <w:rtl w:val="0"/>
          <w:lang w:val="fr-FR"/>
        </w:rPr>
        <w:t>e au mouvement al</w:t>
      </w:r>
      <w:r>
        <w:rPr>
          <w:rtl w:val="0"/>
          <w:lang w:val="fr-FR"/>
        </w:rPr>
        <w:t>é</w:t>
      </w:r>
      <w:r>
        <w:rPr>
          <w:rtl w:val="0"/>
          <w:lang w:val="fr-FR"/>
        </w:rPr>
        <w:t>atoire des atomes et des mol</w:t>
      </w:r>
      <w:r>
        <w:rPr>
          <w:rtl w:val="0"/>
          <w:lang w:val="fr-FR"/>
        </w:rPr>
        <w:t>é</w:t>
      </w:r>
      <w:r>
        <w:rPr>
          <w:rtl w:val="0"/>
        </w:rPr>
        <w:t>cules</w:t>
      </w:r>
    </w:p>
    <w:p>
      <w:pPr>
        <w:pStyle w:val="Default"/>
        <w:tabs>
          <w:tab w:val="left" w:pos="1440"/>
        </w:tabs>
        <w:bidi w:val="0"/>
        <w:spacing w:after="160" w:line="259" w:lineRule="auto"/>
        <w:ind w:left="1440" w:right="0" w:hanging="360"/>
        <w:jc w:val="left"/>
        <w:rPr>
          <w:rtl w:val="0"/>
        </w:rPr>
      </w:pPr>
      <w:r>
        <w:rPr>
          <w:rFonts w:ascii="Times New Roman" w:hAnsi="Times New Roman" w:hint="default"/>
          <w:rtl w:val="0"/>
        </w:rPr>
        <w:t>Ð</w:t>
        <w:tab/>
      </w:r>
      <w:r>
        <w:rPr>
          <w:rtl w:val="0"/>
        </w:rPr>
        <w:t>l</w:t>
      </w:r>
      <w:r>
        <w:rPr>
          <w:rtl w:val="0"/>
          <w:lang w:val="fr-FR"/>
        </w:rPr>
        <w:t>’é</w:t>
      </w:r>
      <w:r>
        <w:rPr>
          <w:rtl w:val="0"/>
          <w:lang w:val="fr-FR"/>
        </w:rPr>
        <w:t>nergie chimique (</w:t>
      </w:r>
      <w:r>
        <w:rPr>
          <w:rtl w:val="0"/>
          <w:lang w:val="fr-FR"/>
        </w:rPr>
        <w:t>é</w:t>
      </w:r>
      <w:r>
        <w:rPr>
          <w:rtl w:val="0"/>
          <w:lang w:val="fr-FR"/>
        </w:rPr>
        <w:t>nergie potentielle) stock</w:t>
      </w:r>
      <w:r>
        <w:rPr>
          <w:rtl w:val="0"/>
          <w:lang w:val="fr-FR"/>
        </w:rPr>
        <w:t>é</w:t>
      </w:r>
      <w:r>
        <w:rPr>
          <w:rtl w:val="0"/>
          <w:lang w:val="fr-FR"/>
        </w:rPr>
        <w:t>e dans les unit</w:t>
      </w:r>
      <w:r>
        <w:rPr>
          <w:rtl w:val="0"/>
          <w:lang w:val="fr-FR"/>
        </w:rPr>
        <w:t>é</w:t>
      </w:r>
      <w:r>
        <w:rPr>
          <w:rtl w:val="0"/>
          <w:lang w:val="fr-FR"/>
        </w:rPr>
        <w:t>s structurales des substances chimiques, i.e., les liaisons covalentes, liaisons ioniques, liaisons hydrog</w:t>
      </w:r>
      <w:r>
        <w:rPr>
          <w:rtl w:val="0"/>
          <w:lang w:val="fr-FR"/>
        </w:rPr>
        <w:t>è</w:t>
      </w:r>
      <w:r>
        <w:rPr>
          <w:rtl w:val="0"/>
          <w:lang w:val="fr-FR"/>
        </w:rPr>
        <w:t>ne, etc.</w:t>
      </w:r>
    </w:p>
    <w:p>
      <w:pPr>
        <w:pStyle w:val="Default"/>
        <w:tabs>
          <w:tab w:val="left" w:pos="1440"/>
        </w:tabs>
        <w:bidi w:val="0"/>
        <w:spacing w:after="160" w:line="259" w:lineRule="auto"/>
        <w:ind w:left="1440" w:right="0" w:hanging="360"/>
        <w:jc w:val="left"/>
        <w:rPr>
          <w:rtl w:val="0"/>
        </w:rPr>
      </w:pPr>
      <w:r>
        <w:rPr>
          <w:rFonts w:ascii="Times New Roman" w:hAnsi="Times New Roman" w:hint="default"/>
          <w:rtl w:val="0"/>
        </w:rPr>
        <w:t>Ð</w:t>
        <w:tab/>
      </w:r>
      <w:r>
        <w:rPr>
          <w:rtl w:val="0"/>
        </w:rPr>
        <w:t>d</w:t>
      </w:r>
      <w:r>
        <w:rPr>
          <w:rtl w:val="0"/>
        </w:rPr>
        <w:t>’</w:t>
      </w:r>
      <w:r>
        <w:rPr>
          <w:rtl w:val="0"/>
          <w:lang w:val="fr-FR"/>
        </w:rPr>
        <w:t>autres formes existent, mais elles sont de moindre int</w:t>
      </w:r>
      <w:r>
        <w:rPr>
          <w:rtl w:val="0"/>
          <w:lang w:val="fr-FR"/>
        </w:rPr>
        <w:t>é</w:t>
      </w:r>
      <w:r>
        <w:rPr>
          <w:rtl w:val="0"/>
        </w:rPr>
        <w:t>r</w:t>
      </w:r>
      <w:r>
        <w:rPr>
          <w:rtl w:val="0"/>
          <w:lang w:val="fr-FR"/>
        </w:rPr>
        <w:t>ê</w:t>
      </w:r>
      <w:r>
        <w:rPr>
          <w:rtl w:val="0"/>
          <w:lang w:val="fr-FR"/>
        </w:rPr>
        <w:t>t pour un chimiste</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rPr>
        <w:t>l</w:t>
      </w:r>
      <w:r>
        <w:rPr>
          <w:rtl w:val="0"/>
          <w:lang w:val="fr-FR"/>
        </w:rPr>
        <w:t>’é</w:t>
      </w:r>
      <w:r>
        <w:rPr>
          <w:rtl w:val="0"/>
        </w:rPr>
        <w:t>nergie ni ne se perd, ni ne se cr</w:t>
      </w:r>
      <w:r>
        <w:rPr>
          <w:rtl w:val="0"/>
          <w:lang w:val="fr-FR"/>
        </w:rPr>
        <w:t>é</w:t>
      </w:r>
      <w:r>
        <w:rPr>
          <w:rtl w:val="0"/>
        </w:rPr>
        <w:t>e</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rPr>
        <w:t>la premi</w:t>
      </w:r>
      <w:r>
        <w:rPr>
          <w:rtl w:val="0"/>
          <w:lang w:val="fr-FR"/>
        </w:rPr>
        <w:t>è</w:t>
      </w:r>
      <w:r>
        <w:rPr>
          <w:rtl w:val="0"/>
          <w:lang w:val="fr-FR"/>
        </w:rPr>
        <w:t>re loi de la thermodynamique dit que la quantit</w:t>
      </w:r>
      <w:r>
        <w:rPr>
          <w:rtl w:val="0"/>
          <w:lang w:val="fr-FR"/>
        </w:rPr>
        <w:t xml:space="preserve">é </w:t>
      </w:r>
      <w:r>
        <w:rPr>
          <w:rtl w:val="0"/>
          <w:lang w:val="fr-FR"/>
        </w:rPr>
        <w:t>totale d</w:t>
      </w:r>
      <w:r>
        <w:rPr>
          <w:rtl w:val="0"/>
          <w:lang w:val="fr-FR"/>
        </w:rPr>
        <w:t>’é</w:t>
      </w:r>
      <w:r>
        <w:rPr>
          <w:rtl w:val="0"/>
          <w:lang w:val="fr-FR"/>
        </w:rPr>
        <w:t>nergie dans l</w:t>
      </w:r>
      <w:r>
        <w:rPr>
          <w:rtl w:val="0"/>
        </w:rPr>
        <w:t>’</w:t>
      </w:r>
      <w:r>
        <w:rPr>
          <w:rtl w:val="0"/>
          <w:lang w:val="fr-FR"/>
        </w:rPr>
        <w:t>univers reste constante</w:t>
      </w:r>
    </w:p>
    <w:p>
      <w:pPr>
        <w:pStyle w:val="Default"/>
        <w:tabs>
          <w:tab w:val="left" w:pos="1440"/>
        </w:tabs>
        <w:bidi w:val="0"/>
        <w:spacing w:after="160" w:line="259" w:lineRule="auto"/>
        <w:ind w:left="1440" w:right="0" w:hanging="360"/>
        <w:jc w:val="left"/>
        <w:rPr>
          <w:rtl w:val="0"/>
        </w:rPr>
      </w:pPr>
      <w:r>
        <w:rPr>
          <w:rFonts w:ascii="Times New Roman" w:hAnsi="Times New Roman" w:hint="default"/>
          <w:rtl w:val="0"/>
        </w:rPr>
        <w:t>Ð</w:t>
        <w:tab/>
      </w:r>
      <w:r>
        <w:rPr>
          <w:rtl w:val="0"/>
          <w:lang w:val="fr-FR"/>
        </w:rPr>
        <w:t>le principe de la conservation de l</w:t>
      </w:r>
      <w:r>
        <w:rPr>
          <w:rtl w:val="0"/>
          <w:lang w:val="fr-FR"/>
        </w:rPr>
        <w:t>’é</w:t>
      </w:r>
      <w:r>
        <w:rPr>
          <w:rtl w:val="0"/>
          <w:lang w:val="de-DE"/>
        </w:rPr>
        <w:t>nergie</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rPr>
        <w:t>l</w:t>
      </w:r>
      <w:r>
        <w:rPr>
          <w:rtl w:val="0"/>
          <w:lang w:val="fr-FR"/>
        </w:rPr>
        <w:t>’é</w:t>
      </w:r>
      <w:r>
        <w:rPr>
          <w:rtl w:val="0"/>
          <w:lang w:val="fr-FR"/>
        </w:rPr>
        <w:t>nergie se transfert d</w:t>
      </w:r>
      <w:r>
        <w:rPr>
          <w:rtl w:val="0"/>
        </w:rPr>
        <w:t>’</w:t>
      </w:r>
      <w:r>
        <w:rPr>
          <w:rtl w:val="0"/>
          <w:lang w:val="fr-FR"/>
        </w:rPr>
        <w:t xml:space="preserve">une place </w:t>
      </w:r>
      <w:r>
        <w:rPr>
          <w:rtl w:val="0"/>
          <w:lang w:val="fr-FR"/>
        </w:rPr>
        <w:t xml:space="preserve">à </w:t>
      </w:r>
      <w:r>
        <w:rPr>
          <w:rtl w:val="0"/>
          <w:lang w:val="fr-FR"/>
        </w:rPr>
        <w:t>une autre, mais n</w:t>
      </w:r>
      <w:r>
        <w:rPr>
          <w:rtl w:val="0"/>
        </w:rPr>
        <w:t>’</w:t>
      </w:r>
      <w:r>
        <w:rPr>
          <w:rtl w:val="0"/>
          <w:lang w:val="fr-FR"/>
        </w:rPr>
        <w:t>est jamais perdue ou cr</w:t>
      </w:r>
      <w:r>
        <w:rPr>
          <w:rtl w:val="0"/>
          <w:lang w:val="fr-FR"/>
        </w:rPr>
        <w:t>éé</w:t>
      </w:r>
      <w:r>
        <w:rPr>
          <w:rtl w:val="0"/>
        </w:rPr>
        <w:t>e</w:t>
      </w:r>
    </w:p>
    <w:p>
      <w:pPr>
        <w:pStyle w:val="Default"/>
        <w:bidi w:val="0"/>
        <w:spacing w:after="160" w:line="259" w:lineRule="auto"/>
        <w:ind w:left="0" w:right="0" w:firstLine="0"/>
        <w:jc w:val="left"/>
        <w:rPr>
          <w:u w:val="single"/>
          <w:rtl w:val="0"/>
        </w:rPr>
      </w:pPr>
      <w:r>
        <w:rPr>
          <w:u w:val="single"/>
          <w:rtl w:val="0"/>
          <w:lang w:val="fr-FR"/>
        </w:rPr>
        <w:t>Les variations d</w:t>
      </w:r>
      <w:r>
        <w:rPr>
          <w:u w:val="single"/>
          <w:rtl w:val="0"/>
          <w:lang w:val="fr-FR"/>
        </w:rPr>
        <w:t>’é</w:t>
      </w:r>
      <w:r>
        <w:rPr>
          <w:u w:val="single"/>
          <w:rtl w:val="0"/>
          <w:lang w:val="fr-FR"/>
        </w:rPr>
        <w:t>nergie au cours des r</w:t>
      </w:r>
      <w:r>
        <w:rPr>
          <w:u w:val="single"/>
          <w:rtl w:val="0"/>
          <w:lang w:val="fr-FR"/>
        </w:rPr>
        <w:t>é</w:t>
      </w:r>
      <w:r>
        <w:rPr>
          <w:u w:val="single"/>
          <w:rtl w:val="0"/>
          <w:lang w:val="fr-FR"/>
        </w:rPr>
        <w:t>actions chimiques</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la chaleur est un transfert d</w:t>
      </w:r>
      <w:r>
        <w:rPr>
          <w:rtl w:val="0"/>
          <w:lang w:val="fr-FR"/>
        </w:rPr>
        <w:t>’é</w:t>
      </w:r>
      <w:r>
        <w:rPr>
          <w:rtl w:val="0"/>
          <w:lang w:val="fr-FR"/>
        </w:rPr>
        <w:t>nergie thermique d</w:t>
      </w:r>
      <w:r>
        <w:rPr>
          <w:rtl w:val="0"/>
        </w:rPr>
        <w:t>’</w:t>
      </w:r>
      <w:r>
        <w:rPr>
          <w:rtl w:val="0"/>
          <w:lang w:val="fr-FR"/>
        </w:rPr>
        <w:t xml:space="preserve">un objet chaud </w:t>
      </w:r>
      <w:r>
        <w:rPr>
          <w:rtl w:val="0"/>
          <w:lang w:val="fr-FR"/>
        </w:rPr>
        <w:t xml:space="preserve">à </w:t>
      </w:r>
      <w:r>
        <w:rPr>
          <w:rtl w:val="0"/>
          <w:lang w:val="fr-FR"/>
        </w:rPr>
        <w:t>un objet froid</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le syst</w:t>
      </w:r>
      <w:r>
        <w:rPr>
          <w:rtl w:val="0"/>
          <w:lang w:val="fr-FR"/>
        </w:rPr>
        <w:t>è</w:t>
      </w:r>
      <w:r>
        <w:rPr>
          <w:rtl w:val="0"/>
          <w:lang w:val="fr-FR"/>
        </w:rPr>
        <w:t>me est la partie de l</w:t>
      </w:r>
      <w:r>
        <w:rPr>
          <w:rtl w:val="0"/>
        </w:rPr>
        <w:t>’</w:t>
      </w:r>
      <w:r>
        <w:rPr>
          <w:rtl w:val="0"/>
          <w:lang w:val="fr-FR"/>
        </w:rPr>
        <w:t>univers sous observation (en chimie, ce sont souvent juste les r</w:t>
      </w:r>
      <w:r>
        <w:rPr>
          <w:rtl w:val="0"/>
          <w:lang w:val="fr-FR"/>
        </w:rPr>
        <w:t>é</w:t>
      </w:r>
      <w:r>
        <w:rPr>
          <w:rtl w:val="0"/>
          <w:lang w:val="fr-FR"/>
        </w:rPr>
        <w:t>actifs et les produits d</w:t>
      </w:r>
      <w:r>
        <w:rPr>
          <w:rtl w:val="0"/>
        </w:rPr>
        <w:t>’</w:t>
      </w:r>
      <w:r>
        <w:rPr>
          <w:rtl w:val="0"/>
          <w:lang w:val="fr-FR"/>
        </w:rPr>
        <w:t>une r</w:t>
      </w:r>
      <w:r>
        <w:rPr>
          <w:rtl w:val="0"/>
          <w:lang w:val="fr-FR"/>
        </w:rPr>
        <w:t>é</w:t>
      </w:r>
      <w:r>
        <w:rPr>
          <w:rtl w:val="0"/>
          <w:lang w:val="fr-FR"/>
        </w:rPr>
        <w:t>action)</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rPr>
        <w:t>l</w:t>
      </w:r>
      <w:r>
        <w:rPr>
          <w:rtl w:val="0"/>
        </w:rPr>
        <w:t>’</w:t>
      </w:r>
      <w:r>
        <w:rPr>
          <w:rtl w:val="0"/>
          <w:lang w:val="fr-FR"/>
        </w:rPr>
        <w:t>environnement est le reste de l</w:t>
      </w:r>
      <w:r>
        <w:rPr>
          <w:rtl w:val="0"/>
        </w:rPr>
        <w:t>’</w:t>
      </w:r>
      <w:r>
        <w:rPr>
          <w:rtl w:val="0"/>
          <w:lang w:val="fr-FR"/>
        </w:rPr>
        <w:t>univers au-del</w:t>
      </w:r>
      <w:r>
        <w:rPr>
          <w:rtl w:val="0"/>
          <w:lang w:val="fr-FR"/>
        </w:rPr>
        <w:t xml:space="preserve">à </w:t>
      </w:r>
      <w:r>
        <w:rPr>
          <w:rtl w:val="0"/>
          <w:lang w:val="fr-FR"/>
        </w:rPr>
        <w:t>du syst</w:t>
      </w:r>
      <w:r>
        <w:rPr>
          <w:rtl w:val="0"/>
          <w:lang w:val="fr-FR"/>
        </w:rPr>
        <w:t>è</w:t>
      </w:r>
      <w:r>
        <w:rPr>
          <w:rtl w:val="0"/>
        </w:rPr>
        <w:t>me</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(a) un syst</w:t>
      </w:r>
      <w:r>
        <w:rPr>
          <w:rtl w:val="0"/>
          <w:lang w:val="fr-FR"/>
        </w:rPr>
        <w:t>è</w:t>
      </w:r>
      <w:r>
        <w:rPr>
          <w:rtl w:val="0"/>
          <w:lang w:val="fr-FR"/>
        </w:rPr>
        <w:t>me ouvert permet l</w:t>
      </w:r>
      <w:r>
        <w:rPr>
          <w:rtl w:val="0"/>
          <w:lang w:val="fr-FR"/>
        </w:rPr>
        <w:t>’é</w:t>
      </w:r>
      <w:r>
        <w:rPr>
          <w:rtl w:val="0"/>
          <w:lang w:val="fr-FR"/>
        </w:rPr>
        <w:t>change de mati</w:t>
      </w:r>
      <w:r>
        <w:rPr>
          <w:rtl w:val="0"/>
          <w:lang w:val="fr-FR"/>
        </w:rPr>
        <w:t>è</w:t>
      </w:r>
      <w:r>
        <w:rPr>
          <w:rtl w:val="0"/>
          <w:lang w:val="fr-FR"/>
        </w:rPr>
        <w:t>re et d</w:t>
      </w:r>
      <w:r>
        <w:rPr>
          <w:rtl w:val="0"/>
          <w:lang w:val="fr-FR"/>
        </w:rPr>
        <w:t>’é</w:t>
      </w:r>
      <w:r>
        <w:rPr>
          <w:rtl w:val="0"/>
          <w:lang w:val="fr-FR"/>
        </w:rPr>
        <w:t>nergie avec l</w:t>
      </w:r>
      <w:r>
        <w:rPr>
          <w:rtl w:val="0"/>
        </w:rPr>
        <w:t>’</w:t>
      </w:r>
      <w:r>
        <w:rPr>
          <w:rtl w:val="0"/>
          <w:lang w:val="fr-FR"/>
        </w:rPr>
        <w:t>environnement</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(b) un syst</w:t>
      </w:r>
      <w:r>
        <w:rPr>
          <w:rtl w:val="0"/>
          <w:lang w:val="fr-FR"/>
        </w:rPr>
        <w:t>è</w:t>
      </w:r>
      <w:r>
        <w:rPr>
          <w:rtl w:val="0"/>
          <w:lang w:val="it-IT"/>
        </w:rPr>
        <w:t>me ferm</w:t>
      </w:r>
      <w:r>
        <w:rPr>
          <w:rtl w:val="0"/>
          <w:lang w:val="fr-FR"/>
        </w:rPr>
        <w:t xml:space="preserve">é </w:t>
      </w:r>
      <w:r>
        <w:rPr>
          <w:rtl w:val="0"/>
          <w:lang w:val="fr-FR"/>
        </w:rPr>
        <w:t>permet le transfert d</w:t>
      </w:r>
      <w:r>
        <w:rPr>
          <w:rtl w:val="0"/>
          <w:lang w:val="fr-FR"/>
        </w:rPr>
        <w:t>’é</w:t>
      </w:r>
      <w:r>
        <w:rPr>
          <w:rtl w:val="0"/>
          <w:lang w:val="fr-FR"/>
        </w:rPr>
        <w:t>nergie, mais pas de mati</w:t>
      </w:r>
      <w:r>
        <w:rPr>
          <w:rtl w:val="0"/>
          <w:lang w:val="fr-FR"/>
        </w:rPr>
        <w:t>è</w:t>
      </w:r>
      <w:r>
        <w:rPr>
          <w:rtl w:val="0"/>
        </w:rPr>
        <w:t>re</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(c) un syst</w:t>
      </w:r>
      <w:r>
        <w:rPr>
          <w:rtl w:val="0"/>
          <w:lang w:val="fr-FR"/>
        </w:rPr>
        <w:t>è</w:t>
      </w:r>
      <w:r>
        <w:rPr>
          <w:rtl w:val="0"/>
          <w:lang w:val="en-US"/>
        </w:rPr>
        <w:t>me isol</w:t>
      </w:r>
      <w:r>
        <w:rPr>
          <w:rtl w:val="0"/>
          <w:lang w:val="fr-FR"/>
        </w:rPr>
        <w:t xml:space="preserve">é </w:t>
      </w:r>
      <w:r>
        <w:rPr>
          <w:rtl w:val="0"/>
          <w:lang w:val="fr-FR"/>
        </w:rPr>
        <w:t>ne permet le transfert ni d</w:t>
      </w:r>
      <w:r>
        <w:rPr>
          <w:rtl w:val="0"/>
          <w:lang w:val="fr-FR"/>
        </w:rPr>
        <w:t>’é</w:t>
      </w:r>
      <w:r>
        <w:rPr>
          <w:rtl w:val="0"/>
          <w:lang w:val="fr-FR"/>
        </w:rPr>
        <w:t>nergie ni de mati</w:t>
      </w:r>
      <w:r>
        <w:rPr>
          <w:rtl w:val="0"/>
          <w:lang w:val="fr-FR"/>
        </w:rPr>
        <w:t>è</w:t>
      </w:r>
      <w:r>
        <w:rPr>
          <w:rtl w:val="0"/>
        </w:rPr>
        <w:t>re</w:t>
      </w:r>
    </w:p>
    <w:p>
      <w:pPr>
        <w:pStyle w:val="Default"/>
        <w:bidi w:val="0"/>
        <w:spacing w:after="160" w:line="259" w:lineRule="auto"/>
        <w:ind w:left="0" w:right="0" w:firstLine="0"/>
        <w:jc w:val="left"/>
        <w:rPr>
          <w:rtl w:val="0"/>
        </w:rPr>
      </w:pPr>
      <w:r>
        <w:rPr>
          <w:rtl w:val="0"/>
        </w:rPr>
        <w:t xml:space="preserve">                                          </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toute transformation qui d</w:t>
      </w:r>
      <w:r>
        <w:rPr>
          <w:rtl w:val="0"/>
          <w:lang w:val="fr-FR"/>
        </w:rPr>
        <w:t>é</w:t>
      </w:r>
      <w:r>
        <w:rPr>
          <w:rtl w:val="0"/>
          <w:lang w:val="fr-FR"/>
        </w:rPr>
        <w:t>gage de la chaleur est dite exothermique</w:t>
      </w:r>
    </w:p>
    <w:p>
      <w:pPr>
        <w:pStyle w:val="Default"/>
        <w:tabs>
          <w:tab w:val="left" w:pos="1440"/>
        </w:tabs>
        <w:bidi w:val="0"/>
        <w:spacing w:after="160" w:line="259" w:lineRule="auto"/>
        <w:ind w:left="1440" w:right="0" w:hanging="360"/>
        <w:jc w:val="left"/>
        <w:rPr>
          <w:rtl w:val="0"/>
        </w:rPr>
      </w:pPr>
      <w:r>
        <w:rPr>
          <w:rFonts w:ascii="Times New Roman" w:hAnsi="Times New Roman" w:hint="default"/>
          <w:rtl w:val="0"/>
        </w:rPr>
        <w:t>Ð</w:t>
        <w:tab/>
      </w:r>
      <w:r>
        <w:rPr>
          <w:rtl w:val="0"/>
          <w:lang w:val="fr-FR"/>
        </w:rPr>
        <w:t>par exemple, la combustion de l</w:t>
      </w:r>
      <w:r>
        <w:rPr>
          <w:rtl w:val="0"/>
        </w:rPr>
        <w:t>’</w:t>
      </w:r>
      <w:r>
        <w:rPr>
          <w:rtl w:val="0"/>
        </w:rPr>
        <w:t>hydrog</w:t>
      </w:r>
      <w:r>
        <w:rPr>
          <w:rtl w:val="0"/>
          <w:lang w:val="fr-FR"/>
        </w:rPr>
        <w:t>è</w:t>
      </w:r>
      <w:r>
        <w:rPr>
          <w:rtl w:val="0"/>
          <w:lang w:val="fr-FR"/>
        </w:rPr>
        <w:t>ne est exothermique, car la chaleur sort du syst</w:t>
      </w:r>
      <w:r>
        <w:rPr>
          <w:rtl w:val="0"/>
          <w:lang w:val="fr-FR"/>
        </w:rPr>
        <w:t>è</w:t>
      </w:r>
      <w:r>
        <w:rPr>
          <w:rtl w:val="0"/>
          <w:lang w:val="fr-FR"/>
        </w:rPr>
        <w:t>me et rentre dans l</w:t>
      </w:r>
      <w:r>
        <w:rPr>
          <w:rtl w:val="0"/>
          <w:lang w:val="fr-FR"/>
        </w:rPr>
        <w:t>’</w:t>
      </w:r>
      <w:r>
        <w:rPr>
          <w:rtl w:val="0"/>
          <w:lang w:val="fr-FR"/>
        </w:rPr>
        <w:t>environnement</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toute transformation qui n</w:t>
      </w:r>
      <w:r>
        <w:rPr>
          <w:rtl w:val="0"/>
          <w:lang w:val="fr-FR"/>
        </w:rPr>
        <w:t>é</w:t>
      </w:r>
      <w:r>
        <w:rPr>
          <w:rtl w:val="0"/>
          <w:lang w:val="fr-FR"/>
        </w:rPr>
        <w:t>cessite que de la chaleur venant de l</w:t>
      </w:r>
      <w:r>
        <w:rPr>
          <w:rtl w:val="0"/>
        </w:rPr>
        <w:t>’</w:t>
      </w:r>
      <w:r>
        <w:rPr>
          <w:rtl w:val="0"/>
          <w:lang w:val="fr-FR"/>
        </w:rPr>
        <w:t>environnement soit apport</w:t>
      </w:r>
      <w:r>
        <w:rPr>
          <w:rtl w:val="0"/>
          <w:lang w:val="fr-FR"/>
        </w:rPr>
        <w:t>é</w:t>
      </w:r>
      <w:r>
        <w:rPr>
          <w:rtl w:val="0"/>
          <w:lang w:val="fr-FR"/>
        </w:rPr>
        <w:t>e au syst</w:t>
      </w:r>
      <w:r>
        <w:rPr>
          <w:rtl w:val="0"/>
          <w:lang w:val="fr-FR"/>
        </w:rPr>
        <w:t>è</w:t>
      </w:r>
      <w:r>
        <w:rPr>
          <w:rtl w:val="0"/>
          <w:lang w:val="fr-FR"/>
        </w:rPr>
        <w:t>me est dite endothermique</w:t>
      </w:r>
    </w:p>
    <w:p>
      <w:pPr>
        <w:pStyle w:val="Default"/>
        <w:tabs>
          <w:tab w:val="left" w:pos="1440"/>
        </w:tabs>
        <w:bidi w:val="0"/>
        <w:spacing w:after="160" w:line="259" w:lineRule="auto"/>
        <w:ind w:left="1440" w:right="0" w:hanging="360"/>
        <w:jc w:val="left"/>
        <w:rPr>
          <w:rtl w:val="0"/>
        </w:rPr>
      </w:pPr>
      <w:r>
        <w:rPr>
          <w:rFonts w:ascii="Times New Roman" w:hAnsi="Times New Roman" w:hint="default"/>
          <w:rtl w:val="0"/>
        </w:rPr>
        <w:t>Ð</w:t>
        <w:tab/>
      </w:r>
      <w:r>
        <w:rPr>
          <w:rtl w:val="0"/>
          <w:lang w:val="fr-FR"/>
        </w:rPr>
        <w:t>par exemple, la fusion de la glace est endothermique, car on doit fournir de la chaleur pour faire fondre de la glace</w:t>
      </w:r>
    </w:p>
    <w:p>
      <w:pPr>
        <w:pStyle w:val="Default"/>
        <w:bidi w:val="0"/>
        <w:spacing w:after="160" w:line="259" w:lineRule="auto"/>
        <w:ind w:left="0" w:right="0" w:firstLine="0"/>
        <w:jc w:val="left"/>
        <w:rPr>
          <w:rtl w:val="0"/>
        </w:rPr>
      </w:pPr>
    </w:p>
    <w:p>
      <w:pPr>
        <w:pStyle w:val="Default"/>
        <w:bidi w:val="0"/>
        <w:spacing w:after="160" w:line="259" w:lineRule="auto"/>
        <w:ind w:left="0" w:right="0" w:firstLine="0"/>
        <w:jc w:val="left"/>
        <w:rPr>
          <w:b w:val="1"/>
          <w:bCs w:val="1"/>
          <w:u w:val="single"/>
          <w:rtl w:val="0"/>
        </w:rPr>
      </w:pPr>
      <w:r>
        <w:rPr>
          <w:b w:val="1"/>
          <w:bCs w:val="1"/>
          <w:u w:val="single"/>
          <w:rtl w:val="0"/>
        </w:rPr>
        <w:t>L</w:t>
      </w:r>
      <w:r>
        <w:rPr>
          <w:b w:val="1"/>
          <w:bCs w:val="1"/>
          <w:u w:val="single"/>
          <w:rtl w:val="0"/>
        </w:rPr>
        <w:t>’</w:t>
      </w:r>
      <w:r>
        <w:rPr>
          <w:b w:val="1"/>
          <w:bCs w:val="1"/>
          <w:u w:val="single"/>
          <w:rtl w:val="0"/>
          <w:lang w:val="en-US"/>
        </w:rPr>
        <w:t>enthalpie</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la plupart des transformations physiques et chimiques qui nous int</w:t>
      </w:r>
      <w:r>
        <w:rPr>
          <w:rtl w:val="0"/>
          <w:lang w:val="fr-FR"/>
        </w:rPr>
        <w:t>é</w:t>
      </w:r>
      <w:r>
        <w:rPr>
          <w:rtl w:val="0"/>
          <w:lang w:val="fr-FR"/>
        </w:rPr>
        <w:t xml:space="preserve">ressent se produisent </w:t>
      </w:r>
      <w:r>
        <w:rPr>
          <w:rtl w:val="0"/>
          <w:lang w:val="fr-FR"/>
        </w:rPr>
        <w:t xml:space="preserve">à </w:t>
      </w:r>
      <w:r>
        <w:rPr>
          <w:rtl w:val="0"/>
          <w:lang w:val="fr-FR"/>
        </w:rPr>
        <w:t>une pression constante</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rPr>
        <w:t>l</w:t>
      </w:r>
      <w:r>
        <w:rPr>
          <w:rtl w:val="0"/>
        </w:rPr>
        <w:t>’</w:t>
      </w:r>
      <w:r>
        <w:rPr>
          <w:rtl w:val="0"/>
          <w:lang w:val="fr-FR"/>
        </w:rPr>
        <w:t>enthalpie, H, est d</w:t>
      </w:r>
      <w:r>
        <w:rPr>
          <w:rtl w:val="0"/>
          <w:lang w:val="fr-FR"/>
        </w:rPr>
        <w:t>é</w:t>
      </w:r>
      <w:r>
        <w:rPr>
          <w:rtl w:val="0"/>
        </w:rPr>
        <w:t>finie par H = E + PV</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lors d</w:t>
      </w:r>
      <w:r>
        <w:rPr>
          <w:rtl w:val="0"/>
        </w:rPr>
        <w:t>’</w:t>
      </w:r>
      <w:r>
        <w:rPr>
          <w:rtl w:val="0"/>
          <w:lang w:val="fr-FR"/>
        </w:rPr>
        <w:t>une r</w:t>
      </w:r>
      <w:r>
        <w:rPr>
          <w:rtl w:val="0"/>
          <w:lang w:val="fr-FR"/>
        </w:rPr>
        <w:t>é</w:t>
      </w:r>
      <w:r>
        <w:rPr>
          <w:rtl w:val="0"/>
          <w:lang w:val="fr-FR"/>
        </w:rPr>
        <w:t xml:space="preserve">action </w:t>
      </w:r>
      <w:r>
        <w:rPr>
          <w:rtl w:val="0"/>
          <w:lang w:val="fr-FR"/>
        </w:rPr>
        <w:t xml:space="preserve">à </w:t>
      </w:r>
      <w:r>
        <w:rPr>
          <w:rtl w:val="0"/>
          <w:lang w:val="fr-FR"/>
        </w:rPr>
        <w:t>pression constante, l</w:t>
      </w:r>
      <w:r>
        <w:rPr>
          <w:rtl w:val="0"/>
        </w:rPr>
        <w:t>’</w:t>
      </w:r>
      <w:r>
        <w:rPr>
          <w:rtl w:val="0"/>
          <w:lang w:val="en-US"/>
        </w:rPr>
        <w:t>enthalpie d</w:t>
      </w:r>
      <w:r>
        <w:rPr>
          <w:rtl w:val="0"/>
        </w:rPr>
        <w:t>’</w:t>
      </w:r>
      <w:r>
        <w:rPr>
          <w:rtl w:val="0"/>
          <w:lang w:val="fr-FR"/>
        </w:rPr>
        <w:t>une r</w:t>
      </w:r>
      <w:r>
        <w:rPr>
          <w:rtl w:val="0"/>
          <w:lang w:val="fr-FR"/>
        </w:rPr>
        <w:t>é</w:t>
      </w:r>
      <w:r>
        <w:rPr>
          <w:rtl w:val="0"/>
          <w:lang w:val="fr-FR"/>
        </w:rPr>
        <w:t xml:space="preserve">action, </w:t>
        <w:tab/>
        <w:t>DH = H(produits) - H(r</w:t>
      </w:r>
      <w:r>
        <w:rPr>
          <w:rtl w:val="0"/>
          <w:lang w:val="fr-FR"/>
        </w:rPr>
        <w:t>é</w:t>
      </w:r>
      <w:r>
        <w:rPr>
          <w:rtl w:val="0"/>
          <w:lang w:val="fr-FR"/>
        </w:rPr>
        <w:t xml:space="preserve">actifs), </w:t>
      </w:r>
      <w:r>
        <w:rPr>
          <w:rtl w:val="0"/>
          <w:lang w:val="fr-FR"/>
        </w:rPr>
        <w:t>é</w:t>
      </w:r>
      <w:r>
        <w:rPr>
          <w:rtl w:val="0"/>
          <w:lang w:val="fr-FR"/>
        </w:rPr>
        <w:t xml:space="preserve">quivaut </w:t>
      </w:r>
      <w:r>
        <w:rPr>
          <w:rtl w:val="0"/>
          <w:lang w:val="fr-FR"/>
        </w:rPr>
        <w:t xml:space="preserve">à </w:t>
      </w:r>
      <w:r>
        <w:rPr>
          <w:rtl w:val="0"/>
          <w:lang w:val="fr-FR"/>
        </w:rPr>
        <w:t>la chaleur d</w:t>
      </w:r>
      <w:r>
        <w:rPr>
          <w:rtl w:val="0"/>
          <w:lang w:val="fr-FR"/>
        </w:rPr>
        <w:t>é</w:t>
      </w:r>
      <w:r>
        <w:rPr>
          <w:rtl w:val="0"/>
          <w:lang w:val="fr-FR"/>
        </w:rPr>
        <w:t>gag</w:t>
      </w:r>
      <w:r>
        <w:rPr>
          <w:rtl w:val="0"/>
          <w:lang w:val="fr-FR"/>
        </w:rPr>
        <w:t>é</w:t>
      </w:r>
      <w:r>
        <w:rPr>
          <w:rtl w:val="0"/>
          <w:lang w:val="fr-FR"/>
        </w:rPr>
        <w:t>e ou absorb</w:t>
      </w:r>
      <w:r>
        <w:rPr>
          <w:rtl w:val="0"/>
          <w:lang w:val="fr-FR"/>
        </w:rPr>
        <w:t>é</w:t>
      </w:r>
      <w:r>
        <w:rPr>
          <w:rtl w:val="0"/>
        </w:rPr>
        <w:t>e</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en-US"/>
        </w:rPr>
        <w:t>si DH &gt; 0, la r</w:t>
      </w:r>
      <w:r>
        <w:rPr>
          <w:rtl w:val="0"/>
          <w:lang w:val="fr-FR"/>
        </w:rPr>
        <w:t>é</w:t>
      </w:r>
      <w:r>
        <w:rPr>
          <w:rtl w:val="0"/>
          <w:lang w:val="fr-FR"/>
        </w:rPr>
        <w:t>action est endothermique</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en-US"/>
        </w:rPr>
        <w:t>si DH &lt; 0, la r</w:t>
      </w:r>
      <w:r>
        <w:rPr>
          <w:rtl w:val="0"/>
          <w:lang w:val="fr-FR"/>
        </w:rPr>
        <w:t>é</w:t>
      </w:r>
      <w:r>
        <w:rPr>
          <w:rtl w:val="0"/>
          <w:lang w:val="fr-FR"/>
        </w:rPr>
        <w:t>action est exothermique</w:t>
      </w:r>
    </w:p>
    <w:p>
      <w:pPr>
        <w:pStyle w:val="Default"/>
        <w:bidi w:val="0"/>
        <w:spacing w:after="160" w:line="259" w:lineRule="auto"/>
        <w:ind w:left="0" w:right="0" w:firstLine="0"/>
        <w:jc w:val="left"/>
        <w:rPr>
          <w:b w:val="1"/>
          <w:bCs w:val="1"/>
          <w:u w:val="single"/>
          <w:rtl w:val="0"/>
        </w:rPr>
      </w:pPr>
      <w:r>
        <w:rPr>
          <w:b w:val="1"/>
          <w:bCs w:val="1"/>
          <w:u w:val="single"/>
          <w:rtl w:val="0"/>
          <w:lang w:val="fr-FR"/>
        </w:rPr>
        <w:t xml:space="preserve">Les </w:t>
      </w:r>
      <w:r>
        <w:rPr>
          <w:b w:val="1"/>
          <w:bCs w:val="1"/>
          <w:u w:val="single"/>
          <w:rtl w:val="0"/>
          <w:lang w:val="fr-FR"/>
        </w:rPr>
        <w:t>é</w:t>
      </w:r>
      <w:r>
        <w:rPr>
          <w:b w:val="1"/>
          <w:bCs w:val="1"/>
          <w:u w:val="single"/>
          <w:rtl w:val="0"/>
          <w:lang w:val="fr-FR"/>
        </w:rPr>
        <w:t>quations thermochimiques</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rPr>
        <w:t>Ex.;     CH</w:t>
      </w:r>
      <w:r>
        <w:rPr>
          <w:vertAlign w:val="subscript"/>
          <w:rtl w:val="0"/>
        </w:rPr>
        <w:t>4</w:t>
      </w:r>
      <w:r>
        <w:rPr>
          <w:rtl w:val="0"/>
        </w:rPr>
        <w:t>(g) + 2 O</w:t>
      </w:r>
      <w:r>
        <w:rPr>
          <w:vertAlign w:val="subscript"/>
          <w:rtl w:val="0"/>
        </w:rPr>
        <w:t>2</w:t>
      </w:r>
      <w:r>
        <w:rPr>
          <w:rtl w:val="0"/>
        </w:rPr>
        <w:t>(g)           CO</w:t>
      </w:r>
      <w:r>
        <w:rPr>
          <w:vertAlign w:val="subscript"/>
          <w:rtl w:val="0"/>
        </w:rPr>
        <w:t>2</w:t>
      </w:r>
      <w:r>
        <w:rPr>
          <w:rtl w:val="0"/>
        </w:rPr>
        <w:t>(g) + 2 H</w:t>
      </w:r>
      <w:r>
        <w:rPr>
          <w:vertAlign w:val="subscript"/>
          <w:rtl w:val="0"/>
        </w:rPr>
        <w:t>2</w:t>
      </w:r>
      <w:r>
        <w:rPr>
          <w:rtl w:val="0"/>
          <w:lang w:val="fr-FR"/>
        </w:rPr>
        <w:t>O(l)         DH = -890.4 kJ</w:t>
        <w:tab/>
        <w:tab/>
        <w:tab/>
        <w:tab/>
        <w:tab/>
        <w:tab/>
        <w:t xml:space="preserve">est une </w:t>
      </w:r>
      <w:r>
        <w:rPr>
          <w:rtl w:val="0"/>
          <w:lang w:val="fr-FR"/>
        </w:rPr>
        <w:t>é</w:t>
      </w:r>
      <w:r>
        <w:rPr>
          <w:rtl w:val="0"/>
          <w:lang w:val="fr-FR"/>
        </w:rPr>
        <w:t>quation thermochimique</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rPr>
        <w:t>l</w:t>
      </w:r>
      <w:r>
        <w:rPr>
          <w:rtl w:val="0"/>
          <w:lang w:val="fr-FR"/>
        </w:rPr>
        <w:t>’é</w:t>
      </w:r>
      <w:r>
        <w:rPr>
          <w:rtl w:val="0"/>
          <w:lang w:val="fr-FR"/>
        </w:rPr>
        <w:t>quation thermochimique ci-haut dit que la combustion d</w:t>
      </w:r>
      <w:r>
        <w:rPr>
          <w:rtl w:val="0"/>
        </w:rPr>
        <w:t>’</w:t>
      </w:r>
      <w:r>
        <w:rPr>
          <w:rtl w:val="0"/>
          <w:lang w:val="fr-FR"/>
        </w:rPr>
        <w:t>une mole de CH</w:t>
      </w:r>
      <w:r>
        <w:rPr>
          <w:vertAlign w:val="subscript"/>
          <w:rtl w:val="0"/>
        </w:rPr>
        <w:t>4</w:t>
      </w:r>
      <w:r>
        <w:rPr>
          <w:rtl w:val="0"/>
          <w:lang w:val="fr-FR"/>
        </w:rPr>
        <w:t>(g) produit une mole de CO</w:t>
      </w:r>
      <w:r>
        <w:rPr>
          <w:vertAlign w:val="subscript"/>
          <w:rtl w:val="0"/>
        </w:rPr>
        <w:t>2</w:t>
      </w:r>
      <w:r>
        <w:rPr>
          <w:rtl w:val="0"/>
          <w:lang w:val="fr-FR"/>
        </w:rPr>
        <w:t>(g) et deux moles de H</w:t>
      </w:r>
      <w:r>
        <w:rPr>
          <w:vertAlign w:val="subscript"/>
          <w:rtl w:val="0"/>
        </w:rPr>
        <w:t>2</w:t>
      </w:r>
      <w:r>
        <w:rPr>
          <w:rtl w:val="0"/>
          <w:lang w:val="fr-FR"/>
        </w:rPr>
        <w:t>O(l), et lib</w:t>
      </w:r>
      <w:r>
        <w:rPr>
          <w:rtl w:val="0"/>
          <w:lang w:val="fr-FR"/>
        </w:rPr>
        <w:t>è</w:t>
      </w:r>
      <w:r>
        <w:rPr>
          <w:rtl w:val="0"/>
          <w:lang w:val="fr-FR"/>
        </w:rPr>
        <w:t>re 890.4 kJ de chaleur</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pour la r</w:t>
      </w:r>
      <w:r>
        <w:rPr>
          <w:rtl w:val="0"/>
          <w:lang w:val="fr-FR"/>
        </w:rPr>
        <w:t>é</w:t>
      </w:r>
      <w:r>
        <w:rPr>
          <w:rtl w:val="0"/>
          <w:lang w:val="fr-FR"/>
        </w:rPr>
        <w:t>action inverse</w:t>
        <w:tab/>
        <w:tab/>
        <w:tab/>
        <w:tab/>
        <w:tab/>
        <w:tab/>
        <w:tab/>
        <w:tab/>
        <w:tab/>
        <w:tab/>
        <w:tab/>
        <w:tab/>
        <w:tab/>
        <w:tab/>
        <w:tab/>
        <w:tab/>
        <w:tab/>
        <w:tab/>
        <w:tab/>
        <w:tab/>
        <w:tab/>
        <w:tab/>
        <w:t>CO</w:t>
      </w:r>
      <w:r>
        <w:rPr>
          <w:vertAlign w:val="subscript"/>
          <w:rtl w:val="0"/>
        </w:rPr>
        <w:t>2</w:t>
      </w:r>
      <w:r>
        <w:rPr>
          <w:rtl w:val="0"/>
        </w:rPr>
        <w:t>(g) + 2 H</w:t>
      </w:r>
      <w:r>
        <w:rPr>
          <w:vertAlign w:val="subscript"/>
          <w:rtl w:val="0"/>
        </w:rPr>
        <w:t>2</w:t>
      </w:r>
      <w:r>
        <w:rPr>
          <w:rtl w:val="0"/>
        </w:rPr>
        <w:t>O(l)          CH</w:t>
      </w:r>
      <w:r>
        <w:rPr>
          <w:vertAlign w:val="subscript"/>
          <w:rtl w:val="0"/>
        </w:rPr>
        <w:t>4</w:t>
      </w:r>
      <w:r>
        <w:rPr>
          <w:rtl w:val="0"/>
        </w:rPr>
        <w:t>(g) + 2 O</w:t>
      </w:r>
      <w:r>
        <w:rPr>
          <w:vertAlign w:val="subscript"/>
          <w:rtl w:val="0"/>
        </w:rPr>
        <w:t>2</w:t>
      </w:r>
      <w:r>
        <w:rPr>
          <w:rtl w:val="0"/>
          <w:lang w:val="fr-FR"/>
        </w:rPr>
        <w:t>(g)          DH = +890.4 kJ</w:t>
        <w:tab/>
        <w:tab/>
        <w:tab/>
        <w:tab/>
        <w:tab/>
        <w:tab/>
        <w:tab/>
        <w:tab/>
        <w:tab/>
        <w:tab/>
        <w:tab/>
        <w:tab/>
        <w:tab/>
        <w:tab/>
        <w:tab/>
        <w:tab/>
        <w:t>on doit fournir 890.4 kJ de chaleur afin qu</w:t>
      </w:r>
      <w:r>
        <w:rPr>
          <w:rtl w:val="0"/>
        </w:rPr>
        <w:t>’</w:t>
      </w:r>
      <w:r>
        <w:rPr>
          <w:rtl w:val="0"/>
          <w:lang w:val="fr-FR"/>
        </w:rPr>
        <w:t>elle se produise</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si on double le nombre de r</w:t>
      </w:r>
      <w:r>
        <w:rPr>
          <w:rtl w:val="0"/>
          <w:lang w:val="fr-FR"/>
        </w:rPr>
        <w:t>é</w:t>
      </w:r>
      <w:r>
        <w:rPr>
          <w:rtl w:val="0"/>
          <w:lang w:val="de-DE"/>
        </w:rPr>
        <w:t>actifs et de produits, la valeur de DH double aussi</w:t>
        <w:tab/>
        <w:tab/>
        <w:tab/>
        <w:t xml:space="preserve">    2 CH</w:t>
      </w:r>
      <w:r>
        <w:rPr>
          <w:vertAlign w:val="subscript"/>
          <w:rtl w:val="0"/>
        </w:rPr>
        <w:t>4</w:t>
      </w:r>
      <w:r>
        <w:rPr>
          <w:rtl w:val="0"/>
        </w:rPr>
        <w:t>(g) + 4 O</w:t>
      </w:r>
      <w:r>
        <w:rPr>
          <w:vertAlign w:val="subscript"/>
          <w:rtl w:val="0"/>
        </w:rPr>
        <w:t>2</w:t>
      </w:r>
      <w:r>
        <w:rPr>
          <w:rtl w:val="0"/>
        </w:rPr>
        <w:t>(g)           2 CO</w:t>
      </w:r>
      <w:r>
        <w:rPr>
          <w:vertAlign w:val="subscript"/>
          <w:rtl w:val="0"/>
        </w:rPr>
        <w:t>2</w:t>
      </w:r>
      <w:r>
        <w:rPr>
          <w:rtl w:val="0"/>
        </w:rPr>
        <w:t>(g) + 4 H</w:t>
      </w:r>
      <w:r>
        <w:rPr>
          <w:vertAlign w:val="subscript"/>
          <w:rtl w:val="0"/>
        </w:rPr>
        <w:t>2</w:t>
      </w:r>
      <w:r>
        <w:rPr>
          <w:rtl w:val="0"/>
        </w:rPr>
        <w:t>O(l)      DH = -1780.8 kJ</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il est important de noter la phase de chaque r</w:t>
      </w:r>
      <w:r>
        <w:rPr>
          <w:rtl w:val="0"/>
          <w:lang w:val="fr-FR"/>
        </w:rPr>
        <w:t>é</w:t>
      </w:r>
      <w:r>
        <w:rPr>
          <w:rtl w:val="0"/>
          <w:lang w:val="de-DE"/>
        </w:rPr>
        <w:t>actif et produit</w:t>
        <w:tab/>
        <w:tab/>
        <w:tab/>
        <w:tab/>
        <w:tab/>
        <w:t xml:space="preserve">ex.; </w:t>
        <w:tab/>
        <w:tab/>
        <w:t>CH</w:t>
      </w:r>
      <w:r>
        <w:rPr>
          <w:vertAlign w:val="subscript"/>
          <w:rtl w:val="0"/>
        </w:rPr>
        <w:t>4</w:t>
      </w:r>
      <w:r>
        <w:rPr>
          <w:rtl w:val="0"/>
        </w:rPr>
        <w:t>(g) + 2 O</w:t>
      </w:r>
      <w:r>
        <w:rPr>
          <w:vertAlign w:val="subscript"/>
          <w:rtl w:val="0"/>
        </w:rPr>
        <w:t>2</w:t>
      </w:r>
      <w:r>
        <w:rPr>
          <w:rtl w:val="0"/>
        </w:rPr>
        <w:t>(g)           CO</w:t>
      </w:r>
      <w:r>
        <w:rPr>
          <w:vertAlign w:val="subscript"/>
          <w:rtl w:val="0"/>
        </w:rPr>
        <w:t>2</w:t>
      </w:r>
      <w:r>
        <w:rPr>
          <w:rtl w:val="0"/>
        </w:rPr>
        <w:t>(g) + 2 H</w:t>
      </w:r>
      <w:r>
        <w:rPr>
          <w:vertAlign w:val="subscript"/>
          <w:rtl w:val="0"/>
        </w:rPr>
        <w:t>2</w:t>
      </w:r>
      <w:r>
        <w:rPr>
          <w:rtl w:val="0"/>
          <w:lang w:val="de-DE"/>
        </w:rPr>
        <w:t>O(l)       DH = -890.4 kJ</w:t>
        <w:tab/>
        <w:tab/>
        <w:tab/>
        <w:t>mais</w:t>
        <w:tab/>
        <w:tab/>
        <w:t>CH</w:t>
      </w:r>
      <w:r>
        <w:rPr>
          <w:vertAlign w:val="subscript"/>
          <w:rtl w:val="0"/>
        </w:rPr>
        <w:t>4</w:t>
      </w:r>
      <w:r>
        <w:rPr>
          <w:rtl w:val="0"/>
        </w:rPr>
        <w:t>(g) + 2 O</w:t>
      </w:r>
      <w:r>
        <w:rPr>
          <w:vertAlign w:val="subscript"/>
          <w:rtl w:val="0"/>
        </w:rPr>
        <w:t>2</w:t>
      </w:r>
      <w:r>
        <w:rPr>
          <w:rtl w:val="0"/>
        </w:rPr>
        <w:t>(g)           CO</w:t>
      </w:r>
      <w:r>
        <w:rPr>
          <w:vertAlign w:val="subscript"/>
          <w:rtl w:val="0"/>
        </w:rPr>
        <w:t>2</w:t>
      </w:r>
      <w:r>
        <w:rPr>
          <w:rtl w:val="0"/>
        </w:rPr>
        <w:t>(g) + 2 H</w:t>
      </w:r>
      <w:r>
        <w:rPr>
          <w:vertAlign w:val="subscript"/>
          <w:rtl w:val="0"/>
        </w:rPr>
        <w:t>2</w:t>
      </w:r>
      <w:r>
        <w:rPr>
          <w:rtl w:val="0"/>
          <w:lang w:val="fr-FR"/>
        </w:rPr>
        <w:t>O(g)      DH = -802.4 kJ</w:t>
        <w:tab/>
        <w:tab/>
        <w:tab/>
        <w:t>parce que H</w:t>
      </w:r>
      <w:r>
        <w:rPr>
          <w:vertAlign w:val="subscript"/>
          <w:rtl w:val="0"/>
        </w:rPr>
        <w:t>2</w:t>
      </w:r>
      <w:r>
        <w:rPr>
          <w:rtl w:val="0"/>
          <w:lang w:val="fr-FR"/>
        </w:rPr>
        <w:t>O(g) est plus haut en enthalpie</w:t>
        <w:tab/>
        <w:tab/>
        <w:tab/>
        <w:tab/>
        <w:tab/>
        <w:tab/>
        <w:tab/>
        <w:tab/>
        <w:tab/>
        <w:t>2 H</w:t>
      </w:r>
      <w:r>
        <w:rPr>
          <w:vertAlign w:val="subscript"/>
          <w:rtl w:val="0"/>
        </w:rPr>
        <w:t>2</w:t>
      </w:r>
      <w:r>
        <w:rPr>
          <w:rtl w:val="0"/>
        </w:rPr>
        <w:t>O(l)            2 H</w:t>
      </w:r>
      <w:r>
        <w:rPr>
          <w:vertAlign w:val="subscript"/>
          <w:rtl w:val="0"/>
        </w:rPr>
        <w:t>2</w:t>
      </w:r>
      <w:r>
        <w:rPr>
          <w:rtl w:val="0"/>
        </w:rPr>
        <w:t>O(g)           DH = +88.0 kJ</w:t>
      </w:r>
    </w:p>
    <w:p>
      <w:pPr>
        <w:pStyle w:val="Default"/>
        <w:bidi w:val="0"/>
        <w:spacing w:after="160" w:line="259" w:lineRule="auto"/>
        <w:ind w:left="0" w:right="0" w:firstLine="0"/>
        <w:jc w:val="left"/>
        <w:rPr>
          <w:b w:val="1"/>
          <w:bCs w:val="1"/>
          <w:u w:val="single"/>
          <w:rtl w:val="0"/>
        </w:rPr>
      </w:pPr>
      <w:r>
        <w:rPr>
          <w:b w:val="1"/>
          <w:bCs w:val="1"/>
          <w:u w:val="single"/>
          <w:rtl w:val="0"/>
          <w:lang w:val="fr-FR"/>
        </w:rPr>
        <w:t>La chaleur sp</w:t>
      </w:r>
      <w:r>
        <w:rPr>
          <w:b w:val="1"/>
          <w:bCs w:val="1"/>
          <w:u w:val="single"/>
          <w:rtl w:val="0"/>
          <w:lang w:val="fr-FR"/>
        </w:rPr>
        <w:t>é</w:t>
      </w:r>
      <w:r>
        <w:rPr>
          <w:b w:val="1"/>
          <w:bCs w:val="1"/>
          <w:u w:val="single"/>
          <w:rtl w:val="0"/>
          <w:lang w:val="fr-FR"/>
        </w:rPr>
        <w:t>cifique et la capacit</w:t>
      </w:r>
      <w:r>
        <w:rPr>
          <w:b w:val="1"/>
          <w:bCs w:val="1"/>
          <w:u w:val="single"/>
          <w:rtl w:val="0"/>
          <w:lang w:val="fr-FR"/>
        </w:rPr>
        <w:t xml:space="preserve">é </w:t>
      </w:r>
      <w:r>
        <w:rPr>
          <w:b w:val="1"/>
          <w:bCs w:val="1"/>
          <w:u w:val="single"/>
          <w:rtl w:val="0"/>
          <w:lang w:val="fr-FR"/>
        </w:rPr>
        <w:t>calorifique</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la chaleur sp</w:t>
      </w:r>
      <w:r>
        <w:rPr>
          <w:rtl w:val="0"/>
          <w:lang w:val="fr-FR"/>
        </w:rPr>
        <w:t>é</w:t>
      </w:r>
      <w:r>
        <w:rPr>
          <w:rtl w:val="0"/>
          <w:lang w:val="fr-FR"/>
        </w:rPr>
        <w:t>cifique (s) d</w:t>
      </w:r>
      <w:r>
        <w:rPr>
          <w:rtl w:val="0"/>
        </w:rPr>
        <w:t>’</w:t>
      </w:r>
      <w:r>
        <w:rPr>
          <w:rtl w:val="0"/>
          <w:lang w:val="fr-FR"/>
        </w:rPr>
        <w:t>une substance est la quantit</w:t>
      </w:r>
      <w:r>
        <w:rPr>
          <w:rtl w:val="0"/>
          <w:lang w:val="fr-FR"/>
        </w:rPr>
        <w:t xml:space="preserve">é </w:t>
      </w:r>
      <w:r>
        <w:rPr>
          <w:rtl w:val="0"/>
          <w:lang w:val="fr-FR"/>
        </w:rPr>
        <w:t xml:space="preserve">de chaleur requise pour </w:t>
      </w:r>
      <w:r>
        <w:rPr>
          <w:rtl w:val="0"/>
          <w:lang w:val="fr-FR"/>
        </w:rPr>
        <w:t>é</w:t>
      </w:r>
      <w:r>
        <w:rPr>
          <w:rtl w:val="0"/>
          <w:lang w:val="es-ES_tradnl"/>
        </w:rPr>
        <w:t>lever de un kelvin la temp</w:t>
      </w:r>
      <w:r>
        <w:rPr>
          <w:rtl w:val="0"/>
          <w:lang w:val="fr-FR"/>
        </w:rPr>
        <w:t>é</w:t>
      </w:r>
      <w:r>
        <w:rPr>
          <w:rtl w:val="0"/>
          <w:lang w:val="fr-FR"/>
        </w:rPr>
        <w:t>rature de un gramme de cette substance</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it-IT"/>
        </w:rPr>
        <w:t>la capacit</w:t>
      </w:r>
      <w:r>
        <w:rPr>
          <w:rtl w:val="0"/>
          <w:lang w:val="fr-FR"/>
        </w:rPr>
        <w:t xml:space="preserve">é </w:t>
      </w:r>
      <w:r>
        <w:rPr>
          <w:rtl w:val="0"/>
          <w:lang w:val="fr-FR"/>
        </w:rPr>
        <w:t>calorifique (C) d</w:t>
      </w:r>
      <w:r>
        <w:rPr>
          <w:rtl w:val="0"/>
        </w:rPr>
        <w:t>’</w:t>
      </w:r>
      <w:r>
        <w:rPr>
          <w:rtl w:val="0"/>
          <w:lang w:val="fr-FR"/>
        </w:rPr>
        <w:t>une substance est la quantit</w:t>
      </w:r>
      <w:r>
        <w:rPr>
          <w:rtl w:val="0"/>
          <w:lang w:val="fr-FR"/>
        </w:rPr>
        <w:t xml:space="preserve">é </w:t>
      </w:r>
      <w:r>
        <w:rPr>
          <w:rtl w:val="0"/>
          <w:lang w:val="fr-FR"/>
        </w:rPr>
        <w:t xml:space="preserve">de chaleur requise pour </w:t>
      </w:r>
      <w:r>
        <w:rPr>
          <w:rtl w:val="0"/>
          <w:lang w:val="fr-FR"/>
        </w:rPr>
        <w:t>é</w:t>
      </w:r>
      <w:r>
        <w:rPr>
          <w:rtl w:val="0"/>
          <w:lang w:val="es-ES_tradnl"/>
        </w:rPr>
        <w:t>lever de un kelvin la temp</w:t>
      </w:r>
      <w:r>
        <w:rPr>
          <w:rtl w:val="0"/>
          <w:lang w:val="fr-FR"/>
        </w:rPr>
        <w:t>é</w:t>
      </w:r>
      <w:r>
        <w:rPr>
          <w:rtl w:val="0"/>
          <w:lang w:val="fr-FR"/>
        </w:rPr>
        <w:t>rature d</w:t>
      </w:r>
      <w:r>
        <w:rPr>
          <w:rtl w:val="0"/>
        </w:rPr>
        <w:t>’</w:t>
      </w:r>
      <w:r>
        <w:rPr>
          <w:rtl w:val="0"/>
          <w:lang w:val="fr-FR"/>
        </w:rPr>
        <w:t>une masse donn</w:t>
      </w:r>
      <w:r>
        <w:rPr>
          <w:rtl w:val="0"/>
          <w:lang w:val="fr-FR"/>
        </w:rPr>
        <w:t>é</w:t>
      </w:r>
      <w:r>
        <w:rPr>
          <w:rtl w:val="0"/>
          <w:lang w:val="fr-FR"/>
        </w:rPr>
        <w:t>e de cette substance</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un objet avec une haute capacit</w:t>
      </w:r>
      <w:r>
        <w:rPr>
          <w:rtl w:val="0"/>
          <w:lang w:val="fr-FR"/>
        </w:rPr>
        <w:t xml:space="preserve">é </w:t>
      </w:r>
      <w:r>
        <w:rPr>
          <w:rtl w:val="0"/>
          <w:lang w:val="fr-FR"/>
        </w:rPr>
        <w:t>calorifique demande beaucoup de chaleur afin de se r</w:t>
      </w:r>
      <w:r>
        <w:rPr>
          <w:rtl w:val="0"/>
          <w:lang w:val="fr-FR"/>
        </w:rPr>
        <w:t>é</w:t>
      </w:r>
      <w:r>
        <w:rPr>
          <w:rtl w:val="0"/>
          <w:lang w:val="fr-FR"/>
        </w:rPr>
        <w:t>chauffer et lib</w:t>
      </w:r>
      <w:r>
        <w:rPr>
          <w:rtl w:val="0"/>
          <w:lang w:val="fr-FR"/>
        </w:rPr>
        <w:t>è</w:t>
      </w:r>
      <w:r>
        <w:rPr>
          <w:rtl w:val="0"/>
          <w:lang w:val="fr-FR"/>
        </w:rPr>
        <w:t>re beaucoup de chaleur lorsqu</w:t>
      </w:r>
      <w:r>
        <w:rPr>
          <w:rtl w:val="0"/>
        </w:rPr>
        <w:t>’</w:t>
      </w:r>
      <w:r>
        <w:rPr>
          <w:rtl w:val="0"/>
          <w:lang w:val="fr-FR"/>
        </w:rPr>
        <w:t>il se refroidit</w:t>
      </w:r>
    </w:p>
    <w:p>
      <w:pPr>
        <w:pStyle w:val="Default"/>
        <w:tabs>
          <w:tab w:val="left" w:pos="1440"/>
        </w:tabs>
        <w:bidi w:val="0"/>
        <w:spacing w:after="160" w:line="259" w:lineRule="auto"/>
        <w:ind w:left="1440" w:right="0" w:hanging="360"/>
        <w:jc w:val="left"/>
        <w:rPr>
          <w:rtl w:val="0"/>
        </w:rPr>
      </w:pPr>
      <w:r>
        <w:rPr>
          <w:rFonts w:ascii="Times New Roman" w:hAnsi="Times New Roman" w:hint="default"/>
          <w:rtl w:val="0"/>
        </w:rPr>
        <w:t>¥</w:t>
        <w:tab/>
      </w:r>
      <w:r>
        <w:rPr>
          <w:rtl w:val="0"/>
          <w:lang w:val="it-IT"/>
        </w:rPr>
        <w:t>la capacit</w:t>
      </w:r>
      <w:r>
        <w:rPr>
          <w:rtl w:val="0"/>
          <w:lang w:val="fr-FR"/>
        </w:rPr>
        <w:t xml:space="preserve">é </w:t>
      </w:r>
      <w:r>
        <w:rPr>
          <w:rtl w:val="0"/>
        </w:rPr>
        <w:t>sp</w:t>
      </w:r>
      <w:r>
        <w:rPr>
          <w:rtl w:val="0"/>
          <w:lang w:val="fr-FR"/>
        </w:rPr>
        <w:t>é</w:t>
      </w:r>
      <w:r>
        <w:rPr>
          <w:rtl w:val="0"/>
          <w:lang w:val="fr-FR"/>
        </w:rPr>
        <w:t>cifique est une grandeur intensive et la capacit</w:t>
      </w:r>
      <w:r>
        <w:rPr>
          <w:rtl w:val="0"/>
          <w:lang w:val="fr-FR"/>
        </w:rPr>
        <w:t xml:space="preserve">é </w:t>
      </w:r>
      <w:r>
        <w:rPr>
          <w:rtl w:val="0"/>
          <w:lang w:val="fr-FR"/>
        </w:rPr>
        <w:t>calorifique est une grandeur extensive</w:t>
        <w:tab/>
        <w:tab/>
        <w:tab/>
        <w:tab/>
        <w:tab/>
        <w:tab/>
        <w:tab/>
        <w:tab/>
        <w:tab/>
        <w:tab/>
        <w:tab/>
        <w:tab/>
        <w:tab/>
        <w:tab/>
        <w:tab/>
        <w:tab/>
        <w:tab/>
        <w:tab/>
        <w:tab/>
        <w:tab/>
        <w:tab/>
        <w:tab/>
        <w:tab/>
        <w:t xml:space="preserve">   C = m s</w:t>
        <w:tab/>
        <w:tab/>
        <w:tab/>
        <w:tab/>
        <w:tab/>
        <w:tab/>
        <w:t xml:space="preserve">          o</w:t>
      </w:r>
      <w:r>
        <w:rPr>
          <w:rtl w:val="0"/>
          <w:lang w:val="it-IT"/>
        </w:rPr>
        <w:t xml:space="preserve">ù </w:t>
      </w:r>
      <w:r>
        <w:rPr>
          <w:rtl w:val="0"/>
          <w:lang w:val="fr-FR"/>
        </w:rPr>
        <w:t>m est la masse de la substance (en grammes)</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it-IT"/>
        </w:rPr>
        <w:t>la capacit</w:t>
      </w:r>
      <w:r>
        <w:rPr>
          <w:rtl w:val="0"/>
          <w:lang w:val="fr-FR"/>
        </w:rPr>
        <w:t xml:space="preserve">é </w:t>
      </w:r>
      <w:r>
        <w:rPr>
          <w:rtl w:val="0"/>
          <w:lang w:val="fr-FR"/>
        </w:rPr>
        <w:t>calorifique relie la variation de la temp</w:t>
      </w:r>
      <w:r>
        <w:rPr>
          <w:rtl w:val="0"/>
          <w:lang w:val="fr-FR"/>
        </w:rPr>
        <w:t>é</w:t>
      </w:r>
      <w:r>
        <w:rPr>
          <w:rtl w:val="0"/>
          <w:lang w:val="fr-FR"/>
        </w:rPr>
        <w:t>rature, DT, avec la quantit</w:t>
      </w:r>
      <w:r>
        <w:rPr>
          <w:rtl w:val="0"/>
          <w:lang w:val="fr-FR"/>
        </w:rPr>
        <w:t xml:space="preserve">é </w:t>
      </w:r>
      <w:r>
        <w:rPr>
          <w:rtl w:val="0"/>
          <w:lang w:val="fr-FR"/>
        </w:rPr>
        <w:t>de chaleur (Q) absorb</w:t>
      </w:r>
      <w:r>
        <w:rPr>
          <w:rtl w:val="0"/>
          <w:lang w:val="fr-FR"/>
        </w:rPr>
        <w:t>é</w:t>
      </w:r>
      <w:r>
        <w:rPr>
          <w:rtl w:val="0"/>
          <w:lang w:val="fr-FR"/>
        </w:rPr>
        <w:t>e ou d</w:t>
      </w:r>
      <w:r>
        <w:rPr>
          <w:rtl w:val="0"/>
          <w:lang w:val="fr-FR"/>
        </w:rPr>
        <w:t>é</w:t>
      </w:r>
      <w:r>
        <w:rPr>
          <w:rtl w:val="0"/>
          <w:lang w:val="fr-FR"/>
        </w:rPr>
        <w:t>gag</w:t>
      </w:r>
      <w:r>
        <w:rPr>
          <w:rtl w:val="0"/>
          <w:lang w:val="fr-FR"/>
        </w:rPr>
        <w:t>é</w:t>
      </w:r>
      <w:r>
        <w:rPr>
          <w:rtl w:val="0"/>
          <w:lang w:val="fr-FR"/>
        </w:rPr>
        <w:t>e au cours d</w:t>
      </w:r>
      <w:r>
        <w:rPr>
          <w:rtl w:val="0"/>
        </w:rPr>
        <w:t>’</w:t>
      </w:r>
      <w:r>
        <w:rPr>
          <w:rtl w:val="0"/>
          <w:lang w:val="fr-FR"/>
        </w:rPr>
        <w:t>un processus</w:t>
        <w:tab/>
        <w:tab/>
        <w:tab/>
        <w:tab/>
        <w:tab/>
        <w:tab/>
        <w:tab/>
        <w:tab/>
        <w:tab/>
        <w:tab/>
        <w:tab/>
        <w:tab/>
        <w:tab/>
        <w:tab/>
        <w:tab/>
        <w:tab/>
        <w:tab/>
        <w:tab/>
        <w:tab/>
        <w:tab/>
        <w:tab/>
        <w:tab/>
        <w:tab/>
        <w:t>Q = C T = m s T</w:t>
      </w:r>
    </w:p>
    <w:p>
      <w:pPr>
        <w:pStyle w:val="Default"/>
        <w:bidi w:val="0"/>
        <w:spacing w:after="160" w:line="259" w:lineRule="auto"/>
        <w:ind w:left="360" w:right="0" w:firstLine="0"/>
        <w:jc w:val="left"/>
        <w:rPr>
          <w:b w:val="1"/>
          <w:bCs w:val="1"/>
          <w:u w:val="single"/>
          <w:rtl w:val="0"/>
        </w:rPr>
      </w:pPr>
      <w:r>
        <w:rPr>
          <w:b w:val="1"/>
          <w:bCs w:val="1"/>
          <w:u w:val="single"/>
          <w:rtl w:val="0"/>
          <w:lang w:val="it-IT"/>
        </w:rPr>
        <w:t>La calorim</w:t>
      </w:r>
      <w:r>
        <w:rPr>
          <w:b w:val="1"/>
          <w:bCs w:val="1"/>
          <w:u w:val="single"/>
          <w:rtl w:val="0"/>
          <w:lang w:val="fr-FR"/>
        </w:rPr>
        <w:t>é</w:t>
      </w:r>
      <w:r>
        <w:rPr>
          <w:b w:val="1"/>
          <w:bCs w:val="1"/>
          <w:u w:val="single"/>
          <w:rtl w:val="0"/>
          <w:lang w:val="de-DE"/>
        </w:rPr>
        <w:t xml:space="preserve">trie </w:t>
      </w:r>
      <w:r>
        <w:rPr>
          <w:b w:val="1"/>
          <w:bCs w:val="1"/>
          <w:u w:val="single"/>
          <w:rtl w:val="0"/>
          <w:lang w:val="fr-FR"/>
        </w:rPr>
        <w:t xml:space="preserve">à </w:t>
      </w:r>
      <w:r>
        <w:rPr>
          <w:b w:val="1"/>
          <w:bCs w:val="1"/>
          <w:u w:val="single"/>
          <w:rtl w:val="0"/>
          <w:lang w:val="fr-FR"/>
        </w:rPr>
        <w:t>volume constant</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on mesure la chaleur de combustion dans une bombe calorim</w:t>
      </w:r>
      <w:r>
        <w:rPr>
          <w:rtl w:val="0"/>
          <w:lang w:val="fr-FR"/>
        </w:rPr>
        <w:t>é</w:t>
      </w:r>
      <w:r>
        <w:rPr>
          <w:rtl w:val="0"/>
          <w:lang w:val="fr-FR"/>
        </w:rPr>
        <w:t xml:space="preserve">trique </w:t>
      </w:r>
      <w:r>
        <w:rPr>
          <w:rtl w:val="0"/>
          <w:lang w:val="fr-FR"/>
        </w:rPr>
        <w:t xml:space="preserve">à </w:t>
      </w:r>
      <w:r>
        <w:rPr>
          <w:rtl w:val="0"/>
          <w:lang w:val="fr-FR"/>
        </w:rPr>
        <w:t>volume constant</w:t>
      </w:r>
    </w:p>
    <w:p>
      <w:pPr>
        <w:pStyle w:val="Default"/>
        <w:bidi w:val="0"/>
        <w:spacing w:after="160" w:line="259" w:lineRule="auto"/>
        <w:ind w:left="360" w:right="0" w:firstLine="0"/>
        <w:jc w:val="left"/>
        <w:rPr>
          <w:rtl w:val="0"/>
        </w:rPr>
      </w:pPr>
      <w:r>
        <w:rPr>
          <w:rtl w:val="0"/>
          <w:lang w:val="fr-FR"/>
        </w:rPr>
        <w:t>la bombe est isol</w:t>
      </w:r>
      <w:r>
        <w:rPr>
          <w:rtl w:val="0"/>
          <w:lang w:val="fr-FR"/>
        </w:rPr>
        <w:t>é</w:t>
      </w:r>
      <w:r>
        <w:rPr>
          <w:rtl w:val="0"/>
          <w:lang w:val="fr-FR"/>
        </w:rPr>
        <w:t>e donc il n</w:t>
      </w:r>
      <w:r>
        <w:rPr>
          <w:rtl w:val="0"/>
        </w:rPr>
        <w:t>’</w:t>
      </w:r>
      <w:r>
        <w:rPr>
          <w:rtl w:val="0"/>
          <w:lang w:val="fr-FR"/>
        </w:rPr>
        <w:t>y a pas de transfert de chaleur avec l</w:t>
      </w:r>
      <w:r>
        <w:rPr>
          <w:rtl w:val="0"/>
        </w:rPr>
        <w:t>’</w:t>
      </w:r>
      <w:r>
        <w:rPr>
          <w:rtl w:val="0"/>
        </w:rPr>
        <w:t>ext</w:t>
      </w:r>
      <w:r>
        <w:rPr>
          <w:rtl w:val="0"/>
          <w:lang w:val="fr-FR"/>
        </w:rPr>
        <w:t>é</w:t>
      </w:r>
      <w:r>
        <w:rPr>
          <w:rtl w:val="0"/>
          <w:lang w:val="fr-FR"/>
        </w:rPr>
        <w:t>rieur</w:t>
        <w:tab/>
        <w:tab/>
        <w:tab/>
        <w:tab/>
        <w:tab/>
        <w:tab/>
        <w:tab/>
        <w:tab/>
        <w:tab/>
        <w:tab/>
        <w:tab/>
        <w:tab/>
        <w:tab/>
        <w:tab/>
        <w:tab/>
        <w:tab/>
        <w:tab/>
        <w:t>Q</w:t>
      </w:r>
      <w:r>
        <w:rPr>
          <w:vertAlign w:val="subscript"/>
          <w:rtl w:val="0"/>
        </w:rPr>
        <w:t>syst</w:t>
      </w:r>
      <w:r>
        <w:rPr>
          <w:vertAlign w:val="subscript"/>
          <w:rtl w:val="0"/>
          <w:lang w:val="fr-FR"/>
        </w:rPr>
        <w:t>è</w:t>
      </w:r>
      <w:r>
        <w:rPr>
          <w:vertAlign w:val="subscript"/>
          <w:rtl w:val="0"/>
        </w:rPr>
        <w:t>me</w:t>
      </w:r>
      <w:r>
        <w:rPr>
          <w:rtl w:val="0"/>
          <w:lang w:val="fr-FR"/>
        </w:rPr>
        <w:t xml:space="preserve"> = 0</w:t>
        <w:tab/>
        <w:tab/>
        <w:tab/>
        <w:tab/>
        <w:tab/>
        <w:tab/>
        <w:tab/>
        <w:tab/>
        <w:tab/>
        <w:tab/>
        <w:tab/>
        <w:t>Q</w:t>
      </w:r>
      <w:r>
        <w:rPr>
          <w:vertAlign w:val="subscript"/>
          <w:rtl w:val="0"/>
          <w:lang w:val="fr-FR"/>
        </w:rPr>
        <w:t>eau</w:t>
      </w:r>
      <w:r>
        <w:rPr>
          <w:rtl w:val="0"/>
        </w:rPr>
        <w:t xml:space="preserve"> + Q</w:t>
      </w:r>
      <w:r>
        <w:rPr>
          <w:vertAlign w:val="subscript"/>
          <w:rtl w:val="0"/>
        </w:rPr>
        <w:t>bombe</w:t>
      </w:r>
      <w:r>
        <w:rPr>
          <w:rtl w:val="0"/>
        </w:rPr>
        <w:t xml:space="preserve"> + Q</w:t>
      </w:r>
      <w:r>
        <w:rPr>
          <w:vertAlign w:val="subscript"/>
          <w:rtl w:val="0"/>
        </w:rPr>
        <w:t>r</w:t>
      </w:r>
      <w:r>
        <w:rPr>
          <w:vertAlign w:val="subscript"/>
          <w:rtl w:val="0"/>
          <w:lang w:val="fr-FR"/>
        </w:rPr>
        <w:t>é</w:t>
      </w:r>
      <w:r>
        <w:rPr>
          <w:vertAlign w:val="subscript"/>
          <w:rtl w:val="0"/>
          <w:lang w:val="fr-FR"/>
        </w:rPr>
        <w:t>action</w:t>
      </w:r>
      <w:r>
        <w:rPr>
          <w:rtl w:val="0"/>
          <w:lang w:val="fr-FR"/>
        </w:rPr>
        <w:t xml:space="preserve"> = 0</w:t>
        <w:tab/>
        <w:tab/>
        <w:tab/>
        <w:tab/>
        <w:tab/>
        <w:tab/>
        <w:tab/>
        <w:tab/>
        <w:tab/>
        <w:t>Q</w:t>
      </w:r>
      <w:r>
        <w:rPr>
          <w:vertAlign w:val="subscript"/>
          <w:rtl w:val="0"/>
        </w:rPr>
        <w:t>r</w:t>
      </w:r>
      <w:r>
        <w:rPr>
          <w:vertAlign w:val="subscript"/>
          <w:rtl w:val="0"/>
          <w:lang w:val="fr-FR"/>
        </w:rPr>
        <w:t>é</w:t>
      </w:r>
      <w:r>
        <w:rPr>
          <w:vertAlign w:val="subscript"/>
          <w:rtl w:val="0"/>
          <w:lang w:val="fr-FR"/>
        </w:rPr>
        <w:t>action</w:t>
      </w:r>
      <w:r>
        <w:rPr>
          <w:rtl w:val="0"/>
        </w:rPr>
        <w:t xml:space="preserve"> = -(Q</w:t>
      </w:r>
      <w:r>
        <w:rPr>
          <w:vertAlign w:val="subscript"/>
          <w:rtl w:val="0"/>
          <w:lang w:val="fr-FR"/>
        </w:rPr>
        <w:t>eau</w:t>
      </w:r>
      <w:r>
        <w:rPr>
          <w:rtl w:val="0"/>
        </w:rPr>
        <w:t xml:space="preserve"> + Q</w:t>
      </w:r>
      <w:r>
        <w:rPr>
          <w:vertAlign w:val="subscript"/>
          <w:rtl w:val="0"/>
        </w:rPr>
        <w:t xml:space="preserve">bombe                                       </w:t>
      </w:r>
    </w:p>
    <w:p>
      <w:pPr>
        <w:pStyle w:val="Default"/>
        <w:bidi w:val="0"/>
        <w:spacing w:after="160" w:line="259" w:lineRule="auto"/>
        <w:ind w:left="0" w:right="0" w:firstLine="0"/>
        <w:jc w:val="left"/>
        <w:rPr>
          <w:vertAlign w:val="subscript"/>
          <w:rtl w:val="0"/>
        </w:rPr>
      </w:pP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la chaleur lib</w:t>
      </w:r>
      <w:r>
        <w:rPr>
          <w:rtl w:val="0"/>
          <w:lang w:val="fr-FR"/>
        </w:rPr>
        <w:t>é</w:t>
      </w:r>
      <w:r>
        <w:rPr>
          <w:rtl w:val="0"/>
        </w:rPr>
        <w:t>r</w:t>
      </w:r>
      <w:r>
        <w:rPr>
          <w:rtl w:val="0"/>
          <w:lang w:val="fr-FR"/>
        </w:rPr>
        <w:t>é</w:t>
      </w:r>
      <w:r>
        <w:rPr>
          <w:rtl w:val="0"/>
          <w:lang w:val="fr-FR"/>
        </w:rPr>
        <w:t>e par la r</w:t>
      </w:r>
      <w:r>
        <w:rPr>
          <w:rtl w:val="0"/>
          <w:lang w:val="fr-FR"/>
        </w:rPr>
        <w:t>é</w:t>
      </w:r>
      <w:r>
        <w:rPr>
          <w:rtl w:val="0"/>
          <w:lang w:val="fr-FR"/>
        </w:rPr>
        <w:t>action va vers le r</w:t>
      </w:r>
      <w:r>
        <w:rPr>
          <w:rtl w:val="0"/>
          <w:lang w:val="fr-FR"/>
        </w:rPr>
        <w:t>é</w:t>
      </w:r>
      <w:r>
        <w:rPr>
          <w:rtl w:val="0"/>
          <w:lang w:val="fr-FR"/>
        </w:rPr>
        <w:t>chauffement de l</w:t>
      </w:r>
      <w:r>
        <w:rPr>
          <w:rtl w:val="0"/>
        </w:rPr>
        <w:t>’</w:t>
      </w:r>
      <w:r>
        <w:rPr>
          <w:rtl w:val="0"/>
          <w:lang w:val="fr-FR"/>
        </w:rPr>
        <w:t>eau et de la bombe</w:t>
        <w:tab/>
        <w:tab/>
        <w:tab/>
        <w:tab/>
        <w:tab/>
        <w:tab/>
        <w:tab/>
        <w:tab/>
        <w:tab/>
        <w:tab/>
        <w:tab/>
        <w:tab/>
        <w:tab/>
        <w:tab/>
        <w:tab/>
        <w:tab/>
        <w:tab/>
        <w:t>Q</w:t>
      </w:r>
      <w:r>
        <w:rPr>
          <w:vertAlign w:val="subscript"/>
          <w:rtl w:val="0"/>
          <w:lang w:val="fr-FR"/>
        </w:rPr>
        <w:t>eau</w:t>
      </w:r>
      <w:r>
        <w:rPr>
          <w:rtl w:val="0"/>
        </w:rPr>
        <w:t xml:space="preserve"> = m</w:t>
      </w:r>
      <w:r>
        <w:rPr>
          <w:vertAlign w:val="subscript"/>
          <w:rtl w:val="0"/>
          <w:lang w:val="fr-FR"/>
        </w:rPr>
        <w:t>eau</w:t>
      </w:r>
      <w:r>
        <w:rPr>
          <w:rtl w:val="0"/>
        </w:rPr>
        <w:t xml:space="preserve"> s</w:t>
      </w:r>
      <w:r>
        <w:rPr>
          <w:vertAlign w:val="subscript"/>
          <w:rtl w:val="0"/>
          <w:lang w:val="fr-FR"/>
        </w:rPr>
        <w:t>eau</w:t>
      </w:r>
      <w:r>
        <w:rPr>
          <w:rtl w:val="0"/>
          <w:lang w:val="fr-FR"/>
        </w:rPr>
        <w:t xml:space="preserve"> DT</w:t>
        <w:tab/>
        <w:tab/>
        <w:tab/>
        <w:tab/>
        <w:tab/>
        <w:tab/>
        <w:tab/>
        <w:tab/>
        <w:tab/>
        <w:tab/>
        <w:t>Q</w:t>
      </w:r>
      <w:r>
        <w:rPr>
          <w:vertAlign w:val="subscript"/>
          <w:rtl w:val="0"/>
        </w:rPr>
        <w:t>bombe</w:t>
      </w:r>
      <w:r>
        <w:rPr>
          <w:rtl w:val="0"/>
        </w:rPr>
        <w:t xml:space="preserve"> = C</w:t>
      </w:r>
      <w:r>
        <w:rPr>
          <w:vertAlign w:val="subscript"/>
          <w:rtl w:val="0"/>
        </w:rPr>
        <w:t>bombe</w:t>
      </w:r>
      <w:r>
        <w:rPr>
          <w:rtl w:val="0"/>
          <w:lang w:val="en-US"/>
        </w:rPr>
        <w:t xml:space="preserve"> DT</w:t>
        <w:tab/>
        <w:tab/>
        <w:tab/>
        <w:tab/>
        <w:tab/>
        <w:tab/>
        <w:tab/>
        <w:t>o</w:t>
      </w:r>
      <w:r>
        <w:rPr>
          <w:rtl w:val="0"/>
          <w:lang w:val="it-IT"/>
        </w:rPr>
        <w:t xml:space="preserve">ù </w:t>
      </w:r>
      <w:r>
        <w:rPr>
          <w:rtl w:val="0"/>
        </w:rPr>
        <w:t>C</w:t>
      </w:r>
      <w:r>
        <w:rPr>
          <w:vertAlign w:val="subscript"/>
          <w:rtl w:val="0"/>
        </w:rPr>
        <w:t>bombe</w:t>
      </w:r>
      <w:r>
        <w:rPr>
          <w:rtl w:val="0"/>
        </w:rPr>
        <w:t xml:space="preserve"> a </w:t>
      </w:r>
      <w:r>
        <w:rPr>
          <w:rtl w:val="0"/>
          <w:lang w:val="fr-FR"/>
        </w:rPr>
        <w:t>é</w:t>
      </w:r>
      <w:r>
        <w:rPr>
          <w:rtl w:val="0"/>
        </w:rPr>
        <w:t>t</w:t>
      </w:r>
      <w:r>
        <w:rPr>
          <w:rtl w:val="0"/>
          <w:lang w:val="fr-FR"/>
        </w:rPr>
        <w:t xml:space="preserve">é </w:t>
      </w:r>
      <w:r>
        <w:rPr>
          <w:rtl w:val="0"/>
        </w:rPr>
        <w:t>d</w:t>
      </w:r>
      <w:r>
        <w:rPr>
          <w:rtl w:val="0"/>
          <w:lang w:val="fr-FR"/>
        </w:rPr>
        <w:t>é</w:t>
      </w:r>
      <w:r>
        <w:rPr>
          <w:rtl w:val="0"/>
        </w:rPr>
        <w:t>termin</w:t>
      </w:r>
      <w:r>
        <w:rPr>
          <w:rtl w:val="0"/>
          <w:lang w:val="fr-FR"/>
        </w:rPr>
        <w:t>é</w:t>
      </w:r>
      <w:r>
        <w:rPr>
          <w:rtl w:val="0"/>
          <w:lang w:val="fr-FR"/>
        </w:rPr>
        <w:t>e en avance par la combustion d</w:t>
      </w:r>
      <w:r>
        <w:rPr>
          <w:rtl w:val="0"/>
        </w:rPr>
        <w:t>’</w:t>
      </w:r>
      <w:r>
        <w:rPr>
          <w:rtl w:val="0"/>
        </w:rPr>
        <w:t>un standard</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rPr>
        <w:t>N.B.  Q</w:t>
      </w:r>
      <w:r>
        <w:rPr>
          <w:vertAlign w:val="subscript"/>
          <w:rtl w:val="0"/>
        </w:rPr>
        <w:t>r</w:t>
      </w:r>
      <w:r>
        <w:rPr>
          <w:vertAlign w:val="subscript"/>
          <w:rtl w:val="0"/>
          <w:lang w:val="fr-FR"/>
        </w:rPr>
        <w:t>é</w:t>
      </w:r>
      <w:r>
        <w:rPr>
          <w:vertAlign w:val="subscript"/>
          <w:rtl w:val="0"/>
          <w:lang w:val="fr-FR"/>
        </w:rPr>
        <w:t>action</w:t>
      </w:r>
      <w:r>
        <w:rPr>
          <w:rtl w:val="0"/>
        </w:rPr>
        <w:t xml:space="preserve"> n</w:t>
      </w:r>
      <w:r>
        <w:rPr>
          <w:rtl w:val="0"/>
        </w:rPr>
        <w:t>’</w:t>
      </w:r>
      <w:r>
        <w:rPr>
          <w:rtl w:val="0"/>
          <w:lang w:val="fr-FR"/>
        </w:rPr>
        <w:t xml:space="preserve">est pas exactement </w:t>
      </w:r>
      <w:r>
        <w:rPr>
          <w:rtl w:val="0"/>
          <w:lang w:val="fr-FR"/>
        </w:rPr>
        <w:t>é</w:t>
      </w:r>
      <w:r>
        <w:rPr>
          <w:rtl w:val="0"/>
          <w:lang w:val="pt-PT"/>
        </w:rPr>
        <w:t xml:space="preserve">gal </w:t>
      </w:r>
      <w:r>
        <w:rPr>
          <w:rtl w:val="0"/>
          <w:lang w:val="fr-FR"/>
        </w:rPr>
        <w:t xml:space="preserve">à </w:t>
      </w:r>
      <w:r>
        <w:rPr>
          <w:rtl w:val="0"/>
          <w:lang w:val="en-US"/>
        </w:rPr>
        <w:t>DH car on n</w:t>
      </w:r>
      <w:r>
        <w:rPr>
          <w:rtl w:val="0"/>
        </w:rPr>
        <w:t>’</w:t>
      </w:r>
      <w:r>
        <w:rPr>
          <w:rtl w:val="0"/>
        </w:rPr>
        <w:t>op</w:t>
      </w:r>
      <w:r>
        <w:rPr>
          <w:rtl w:val="0"/>
          <w:lang w:val="fr-FR"/>
        </w:rPr>
        <w:t>è</w:t>
      </w:r>
      <w:r>
        <w:rPr>
          <w:rtl w:val="0"/>
          <w:lang w:val="fr-FR"/>
        </w:rPr>
        <w:t xml:space="preserve">re pas </w:t>
      </w:r>
      <w:r>
        <w:rPr>
          <w:rtl w:val="0"/>
          <w:lang w:val="fr-FR"/>
        </w:rPr>
        <w:t xml:space="preserve">à </w:t>
      </w:r>
      <w:r>
        <w:rPr>
          <w:rtl w:val="0"/>
          <w:lang w:val="fr-FR"/>
        </w:rPr>
        <w:t>P constante (on est plut</w:t>
      </w:r>
      <w:r>
        <w:rPr>
          <w:rtl w:val="0"/>
        </w:rPr>
        <w:t>ô</w:t>
      </w:r>
      <w:r>
        <w:rPr>
          <w:rtl w:val="0"/>
        </w:rPr>
        <w:t xml:space="preserve">t </w:t>
      </w:r>
      <w:r>
        <w:rPr>
          <w:rtl w:val="0"/>
          <w:lang w:val="fr-FR"/>
        </w:rPr>
        <w:t xml:space="preserve">à </w:t>
      </w:r>
      <w:r>
        <w:rPr>
          <w:rtl w:val="0"/>
          <w:lang w:val="fr-FR"/>
        </w:rPr>
        <w:t>V constant)</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pour des r</w:t>
      </w:r>
      <w:r>
        <w:rPr>
          <w:rtl w:val="0"/>
          <w:lang w:val="fr-FR"/>
        </w:rPr>
        <w:t>é</w:t>
      </w:r>
      <w:r>
        <w:rPr>
          <w:rtl w:val="0"/>
          <w:lang w:val="fr-FR"/>
        </w:rPr>
        <w:t>actions autres que des combustions (i.e., des r</w:t>
      </w:r>
      <w:r>
        <w:rPr>
          <w:rtl w:val="0"/>
          <w:lang w:val="fr-FR"/>
        </w:rPr>
        <w:t>é</w:t>
      </w:r>
      <w:r>
        <w:rPr>
          <w:rtl w:val="0"/>
          <w:lang w:val="fr-FR"/>
        </w:rPr>
        <w:t>actions endothermiques ou moins exothermiques)</w:t>
        <w:tab/>
        <w:tab/>
        <w:tab/>
        <w:tab/>
        <w:tab/>
        <w:tab/>
        <w:tab/>
        <w:tab/>
        <w:tab/>
        <w:tab/>
        <w:tab/>
        <w:tab/>
        <w:tab/>
        <w:tab/>
        <w:tab/>
        <w:tab/>
        <w:tab/>
        <w:tab/>
        <w:tab/>
        <w:tab/>
        <w:tab/>
        <w:tab/>
        <w:tab/>
        <w:t>Q</w:t>
      </w:r>
      <w:r>
        <w:rPr>
          <w:vertAlign w:val="subscript"/>
          <w:rtl w:val="0"/>
        </w:rPr>
        <w:t>r</w:t>
      </w:r>
      <w:r>
        <w:rPr>
          <w:vertAlign w:val="subscript"/>
          <w:rtl w:val="0"/>
          <w:lang w:val="fr-FR"/>
        </w:rPr>
        <w:t>é</w:t>
      </w:r>
      <w:r>
        <w:rPr>
          <w:vertAlign w:val="subscript"/>
          <w:rtl w:val="0"/>
          <w:lang w:val="fr-FR"/>
        </w:rPr>
        <w:t>action</w:t>
      </w:r>
      <w:r>
        <w:rPr>
          <w:rtl w:val="0"/>
        </w:rPr>
        <w:t xml:space="preserve"> = -(Q</w:t>
      </w:r>
      <w:r>
        <w:rPr>
          <w:vertAlign w:val="subscript"/>
          <w:rtl w:val="0"/>
          <w:lang w:val="fr-FR"/>
        </w:rPr>
        <w:t>eau</w:t>
      </w:r>
      <w:r>
        <w:rPr>
          <w:rtl w:val="0"/>
        </w:rPr>
        <w:t xml:space="preserve"> + Q</w:t>
      </w:r>
      <w:r>
        <w:rPr>
          <w:vertAlign w:val="subscript"/>
          <w:rtl w:val="0"/>
        </w:rPr>
        <w:t>calorim</w:t>
      </w:r>
      <w:r>
        <w:rPr>
          <w:vertAlign w:val="subscript"/>
          <w:rtl w:val="0"/>
          <w:lang w:val="fr-FR"/>
        </w:rPr>
        <w:t>è</w:t>
      </w:r>
      <w:r>
        <w:rPr>
          <w:vertAlign w:val="subscript"/>
          <w:rtl w:val="0"/>
        </w:rPr>
        <w:t>tre</w:t>
      </w:r>
      <w:r>
        <w:rPr>
          <w:rtl w:val="0"/>
        </w:rPr>
        <w:t>)</w:t>
        <w:tab/>
        <w:tab/>
        <w:tab/>
        <w:tab/>
        <w:tab/>
        <w:tab/>
        <w:tab/>
        <w:tab/>
        <w:tab/>
        <w:tab/>
        <w:tab/>
        <w:tab/>
        <w:tab/>
        <w:tab/>
        <w:tab/>
        <w:tab/>
        <w:tab/>
        <w:tab/>
        <w:tab/>
        <w:t>o</w:t>
      </w:r>
      <w:r>
        <w:rPr>
          <w:rtl w:val="0"/>
          <w:lang w:val="it-IT"/>
        </w:rPr>
        <w:t xml:space="preserve">ù </w:t>
      </w:r>
      <w:r>
        <w:rPr>
          <w:rtl w:val="0"/>
          <w:lang w:val="fr-FR"/>
        </w:rPr>
        <w:t>Q</w:t>
      </w:r>
      <w:r>
        <w:rPr>
          <w:vertAlign w:val="subscript"/>
          <w:rtl w:val="0"/>
        </w:rPr>
        <w:t>calorim</w:t>
      </w:r>
      <w:r>
        <w:rPr>
          <w:vertAlign w:val="subscript"/>
          <w:rtl w:val="0"/>
          <w:lang w:val="fr-FR"/>
        </w:rPr>
        <w:t>è</w:t>
      </w:r>
      <w:r>
        <w:rPr>
          <w:vertAlign w:val="subscript"/>
          <w:rtl w:val="0"/>
        </w:rPr>
        <w:t>tre</w:t>
      </w:r>
      <w:r>
        <w:rPr>
          <w:rtl w:val="0"/>
        </w:rPr>
        <w:t xml:space="preserve"> a </w:t>
      </w:r>
      <w:r>
        <w:rPr>
          <w:rtl w:val="0"/>
          <w:lang w:val="fr-FR"/>
        </w:rPr>
        <w:t>é</w:t>
      </w:r>
      <w:r>
        <w:rPr>
          <w:rtl w:val="0"/>
        </w:rPr>
        <w:t>t</w:t>
      </w:r>
      <w:r>
        <w:rPr>
          <w:rtl w:val="0"/>
          <w:lang w:val="fr-FR"/>
        </w:rPr>
        <w:t xml:space="preserve">é </w:t>
      </w:r>
      <w:r>
        <w:rPr>
          <w:rtl w:val="0"/>
        </w:rPr>
        <w:t>d</w:t>
      </w:r>
      <w:r>
        <w:rPr>
          <w:rtl w:val="0"/>
          <w:lang w:val="fr-FR"/>
        </w:rPr>
        <w:t>é</w:t>
      </w:r>
      <w:r>
        <w:rPr>
          <w:rtl w:val="0"/>
        </w:rPr>
        <w:t>termin</w:t>
      </w:r>
      <w:r>
        <w:rPr>
          <w:rtl w:val="0"/>
          <w:lang w:val="fr-FR"/>
        </w:rPr>
        <w:t>é</w:t>
      </w:r>
      <w:r>
        <w:rPr>
          <w:rtl w:val="0"/>
          <w:lang w:val="fr-FR"/>
        </w:rPr>
        <w:t xml:space="preserve">e en </w:t>
        <w:tab/>
        <w:t>avance</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 xml:space="preserve">car on est </w:t>
      </w:r>
      <w:r>
        <w:rPr>
          <w:rtl w:val="0"/>
          <w:lang w:val="fr-FR"/>
        </w:rPr>
        <w:t xml:space="preserve">à </w:t>
      </w:r>
      <w:r>
        <w:rPr>
          <w:rtl w:val="0"/>
          <w:lang w:val="fr-FR"/>
        </w:rPr>
        <w:t>pression constante</w:t>
        <w:tab/>
        <w:tab/>
        <w:tab/>
        <w:tab/>
        <w:tab/>
        <w:tab/>
        <w:tab/>
        <w:tab/>
        <w:tab/>
        <w:tab/>
        <w:tab/>
        <w:tab/>
        <w:tab/>
        <w:tab/>
        <w:tab/>
        <w:tab/>
        <w:tab/>
        <w:tab/>
        <w:tab/>
        <w:tab/>
        <w:tab/>
        <w:t>Q</w:t>
      </w:r>
      <w:r>
        <w:rPr>
          <w:vertAlign w:val="subscript"/>
          <w:rtl w:val="0"/>
        </w:rPr>
        <w:t>r</w:t>
      </w:r>
      <w:r>
        <w:rPr>
          <w:vertAlign w:val="subscript"/>
          <w:rtl w:val="0"/>
          <w:lang w:val="fr-FR"/>
        </w:rPr>
        <w:t>é</w:t>
      </w:r>
      <w:r>
        <w:rPr>
          <w:vertAlign w:val="subscript"/>
          <w:rtl w:val="0"/>
          <w:lang w:val="fr-FR"/>
        </w:rPr>
        <w:t>action</w:t>
      </w:r>
      <w:r>
        <w:rPr>
          <w:rtl w:val="0"/>
        </w:rPr>
        <w:t xml:space="preserve"> = DH</w:t>
      </w:r>
    </w:p>
    <w:p>
      <w:pPr>
        <w:pStyle w:val="Default"/>
        <w:bidi w:val="0"/>
        <w:spacing w:after="160" w:line="259" w:lineRule="auto"/>
        <w:ind w:left="0" w:right="0" w:firstLine="0"/>
        <w:jc w:val="left"/>
        <w:rPr>
          <w:rtl w:val="0"/>
        </w:rPr>
      </w:pPr>
    </w:p>
    <w:p>
      <w:pPr>
        <w:pStyle w:val="Default"/>
        <w:bidi w:val="0"/>
        <w:spacing w:after="160" w:line="259" w:lineRule="auto"/>
        <w:ind w:left="0" w:right="0" w:firstLine="0"/>
        <w:jc w:val="left"/>
        <w:rPr>
          <w:b w:val="1"/>
          <w:bCs w:val="1"/>
          <w:u w:val="none"/>
          <w:rtl w:val="0"/>
        </w:rPr>
      </w:pPr>
      <w:r>
        <w:rPr>
          <w:b w:val="1"/>
          <w:bCs w:val="1"/>
          <w:u w:val="single"/>
          <w:rtl w:val="0"/>
        </w:rPr>
        <w:t>L</w:t>
      </w:r>
      <w:r>
        <w:rPr>
          <w:b w:val="1"/>
          <w:bCs w:val="1"/>
          <w:u w:val="single"/>
          <w:rtl w:val="0"/>
        </w:rPr>
        <w:t>’</w:t>
      </w:r>
      <w:r>
        <w:rPr>
          <w:b w:val="1"/>
          <w:bCs w:val="1"/>
          <w:u w:val="single"/>
          <w:rtl w:val="0"/>
          <w:lang w:val="fr-FR"/>
        </w:rPr>
        <w:t>enthalpie standard de formation</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on est seulement capable de mesurer des variations d</w:t>
      </w:r>
      <w:r>
        <w:rPr>
          <w:rtl w:val="0"/>
        </w:rPr>
        <w:t>’</w:t>
      </w:r>
      <w:r>
        <w:rPr>
          <w:rtl w:val="0"/>
          <w:lang w:val="fr-FR"/>
        </w:rPr>
        <w:t>enthalpie, DH, et non pas des enthalpies absolues (i.e., H tout seul)</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parce que nous sommes int</w:t>
      </w:r>
      <w:r>
        <w:rPr>
          <w:rtl w:val="0"/>
          <w:lang w:val="fr-FR"/>
        </w:rPr>
        <w:t>é</w:t>
      </w:r>
      <w:r>
        <w:rPr>
          <w:rtl w:val="0"/>
        </w:rPr>
        <w:t>ress</w:t>
      </w:r>
      <w:r>
        <w:rPr>
          <w:rtl w:val="0"/>
          <w:lang w:val="fr-FR"/>
        </w:rPr>
        <w:t>é</w:t>
      </w:r>
      <w:r>
        <w:rPr>
          <w:rtl w:val="0"/>
          <w:lang w:val="fr-FR"/>
        </w:rPr>
        <w:t xml:space="preserve">s seulement </w:t>
      </w:r>
      <w:r>
        <w:rPr>
          <w:rtl w:val="0"/>
          <w:lang w:val="fr-FR"/>
        </w:rPr>
        <w:t xml:space="preserve">à </w:t>
      </w:r>
      <w:r>
        <w:rPr>
          <w:rtl w:val="0"/>
          <w:lang w:val="fr-FR"/>
        </w:rPr>
        <w:t>des variations d</w:t>
      </w:r>
      <w:r>
        <w:rPr>
          <w:rtl w:val="0"/>
        </w:rPr>
        <w:t>’</w:t>
      </w:r>
      <w:r>
        <w:rPr>
          <w:rtl w:val="0"/>
          <w:lang w:val="fr-FR"/>
        </w:rPr>
        <w:t>enthalpie, on est libre de choisir n</w:t>
      </w:r>
      <w:r>
        <w:rPr>
          <w:rtl w:val="0"/>
        </w:rPr>
        <w:t>’</w:t>
      </w:r>
      <w:r>
        <w:rPr>
          <w:rtl w:val="0"/>
          <w:lang w:val="fr-FR"/>
        </w:rPr>
        <w:t>importe quel point de r</w:t>
      </w:r>
      <w:r>
        <w:rPr>
          <w:rtl w:val="0"/>
          <w:lang w:val="fr-FR"/>
        </w:rPr>
        <w:t>é</w:t>
      </w:r>
      <w:r>
        <w:rPr>
          <w:rtl w:val="0"/>
        </w:rPr>
        <w:t>f</w:t>
      </w:r>
      <w:r>
        <w:rPr>
          <w:rtl w:val="0"/>
          <w:lang w:val="fr-FR"/>
        </w:rPr>
        <w:t>é</w:t>
      </w:r>
      <w:r>
        <w:rPr>
          <w:rtl w:val="0"/>
          <w:lang w:val="fr-FR"/>
        </w:rPr>
        <w:t xml:space="preserve">rence (i.e., notre </w:t>
      </w:r>
      <w:r>
        <w:rPr>
          <w:rtl w:val="0"/>
        </w:rPr>
        <w:t>“</w:t>
      </w:r>
      <w:r>
        <w:rPr>
          <w:rtl w:val="0"/>
        </w:rPr>
        <w:t>z</w:t>
      </w:r>
      <w:r>
        <w:rPr>
          <w:rtl w:val="0"/>
          <w:lang w:val="fr-FR"/>
        </w:rPr>
        <w:t>é</w:t>
      </w:r>
      <w:r>
        <w:rPr>
          <w:rtl w:val="0"/>
        </w:rPr>
        <w:t>ro</w:t>
      </w:r>
      <w:r>
        <w:rPr>
          <w:rtl w:val="0"/>
        </w:rPr>
        <w:t>”</w:t>
      </w:r>
      <w:r>
        <w:rPr>
          <w:rtl w:val="0"/>
        </w:rPr>
        <w:t>)</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arbitrairement, on a choisi de dire que l</w:t>
      </w:r>
      <w:r>
        <w:rPr>
          <w:rtl w:val="0"/>
        </w:rPr>
        <w:t>’</w:t>
      </w:r>
      <w:r>
        <w:rPr>
          <w:rtl w:val="0"/>
          <w:lang w:val="en-US"/>
        </w:rPr>
        <w:t>enthalpie standard de formation, DH</w:t>
      </w:r>
      <w:r>
        <w:rPr>
          <w:vertAlign w:val="subscript"/>
          <w:rtl w:val="0"/>
        </w:rPr>
        <w:t>f</w:t>
      </w:r>
      <w:r>
        <w:rPr>
          <w:vertAlign w:val="superscript"/>
          <w:rtl w:val="0"/>
        </w:rPr>
        <w:t>o</w:t>
      </w:r>
      <w:r>
        <w:rPr>
          <w:rtl w:val="0"/>
          <w:lang w:val="fr-FR"/>
        </w:rPr>
        <w:t xml:space="preserve">, de tout </w:t>
      </w:r>
      <w:r>
        <w:rPr>
          <w:rtl w:val="0"/>
          <w:lang w:val="fr-FR"/>
        </w:rPr>
        <w:t>é</w:t>
      </w:r>
      <w:r>
        <w:rPr>
          <w:rtl w:val="0"/>
        </w:rPr>
        <w:t>l</w:t>
      </w:r>
      <w:r>
        <w:rPr>
          <w:rtl w:val="0"/>
          <w:lang w:val="fr-FR"/>
        </w:rPr>
        <w:t>é</w:t>
      </w:r>
      <w:r>
        <w:rPr>
          <w:rtl w:val="0"/>
          <w:lang w:val="fr-FR"/>
        </w:rPr>
        <w:t xml:space="preserve">ment dans sa forme allotropique la plus stable (i.e., leur </w:t>
      </w:r>
      <w:r>
        <w:rPr>
          <w:rtl w:val="0"/>
          <w:lang w:val="fr-FR"/>
        </w:rPr>
        <w:t>é</w:t>
      </w:r>
      <w:r>
        <w:rPr>
          <w:rtl w:val="0"/>
          <w:lang w:val="fr-FR"/>
        </w:rPr>
        <w:t>tat standard) est de z</w:t>
      </w:r>
      <w:r>
        <w:rPr>
          <w:rtl w:val="0"/>
          <w:lang w:val="fr-FR"/>
        </w:rPr>
        <w:t>é</w:t>
      </w:r>
      <w:r>
        <w:rPr>
          <w:rtl w:val="0"/>
        </w:rPr>
        <w:t>ro</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ensuite, DH</w:t>
      </w:r>
      <w:r>
        <w:rPr>
          <w:vertAlign w:val="subscript"/>
          <w:rtl w:val="0"/>
        </w:rPr>
        <w:t>f</w:t>
      </w:r>
      <w:r>
        <w:rPr>
          <w:vertAlign w:val="superscript"/>
          <w:rtl w:val="0"/>
        </w:rPr>
        <w:t>o</w:t>
      </w:r>
      <w:r>
        <w:rPr>
          <w:rtl w:val="0"/>
          <w:lang w:val="fr-FR"/>
        </w:rPr>
        <w:t xml:space="preserve"> pour toute autre substance est la quantit</w:t>
      </w:r>
      <w:r>
        <w:rPr>
          <w:rtl w:val="0"/>
          <w:lang w:val="fr-FR"/>
        </w:rPr>
        <w:t xml:space="preserve">é </w:t>
      </w:r>
      <w:r>
        <w:rPr>
          <w:rtl w:val="0"/>
          <w:lang w:val="fr-FR"/>
        </w:rPr>
        <w:t>de chaleur produite ou absorb</w:t>
      </w:r>
      <w:r>
        <w:rPr>
          <w:rtl w:val="0"/>
          <w:lang w:val="fr-FR"/>
        </w:rPr>
        <w:t>é</w:t>
      </w:r>
      <w:r>
        <w:rPr>
          <w:rtl w:val="0"/>
          <w:lang w:val="fr-FR"/>
        </w:rPr>
        <w:t>e quand une mole de cette substance est form</w:t>
      </w:r>
      <w:r>
        <w:rPr>
          <w:rtl w:val="0"/>
          <w:lang w:val="fr-FR"/>
        </w:rPr>
        <w:t>é</w:t>
      </w:r>
      <w:r>
        <w:rPr>
          <w:rtl w:val="0"/>
        </w:rPr>
        <w:t xml:space="preserve">e </w:t>
      </w:r>
      <w:r>
        <w:rPr>
          <w:rtl w:val="0"/>
          <w:lang w:val="fr-FR"/>
        </w:rPr>
        <w:t xml:space="preserve">à </w:t>
      </w:r>
      <w:r>
        <w:rPr>
          <w:rtl w:val="0"/>
          <w:lang w:val="fr-FR"/>
        </w:rPr>
        <w:t xml:space="preserve">partir de ces </w:t>
      </w:r>
      <w:r>
        <w:rPr>
          <w:rtl w:val="0"/>
          <w:lang w:val="fr-FR"/>
        </w:rPr>
        <w:t>é</w:t>
      </w:r>
      <w:r>
        <w:rPr>
          <w:rtl w:val="0"/>
        </w:rPr>
        <w:t>l</w:t>
      </w:r>
      <w:r>
        <w:rPr>
          <w:rtl w:val="0"/>
          <w:lang w:val="fr-FR"/>
        </w:rPr>
        <w:t>é</w:t>
      </w:r>
      <w:r>
        <w:rPr>
          <w:rtl w:val="0"/>
          <w:lang w:val="fr-FR"/>
        </w:rPr>
        <w:t xml:space="preserve">ments dans leurs </w:t>
      </w:r>
      <w:r>
        <w:rPr>
          <w:rtl w:val="0"/>
          <w:lang w:val="fr-FR"/>
        </w:rPr>
        <w:t>é</w:t>
      </w:r>
      <w:r>
        <w:rPr>
          <w:rtl w:val="0"/>
          <w:lang w:val="fr-FR"/>
        </w:rPr>
        <w:t xml:space="preserve">tats standards </w:t>
      </w:r>
      <w:r>
        <w:rPr>
          <w:rtl w:val="0"/>
          <w:lang w:val="fr-FR"/>
        </w:rPr>
        <w:t xml:space="preserve">à </w:t>
      </w:r>
      <w:r>
        <w:rPr>
          <w:rtl w:val="0"/>
          <w:lang w:val="fr-FR"/>
        </w:rPr>
        <w:t>une pression de 1 atm</w:t>
      </w:r>
    </w:p>
    <w:p>
      <w:pPr>
        <w:pStyle w:val="Default"/>
        <w:tabs>
          <w:tab w:val="left" w:pos="1440"/>
        </w:tabs>
        <w:bidi w:val="0"/>
        <w:spacing w:after="160" w:line="259" w:lineRule="auto"/>
        <w:ind w:left="1440" w:right="0" w:hanging="360"/>
        <w:jc w:val="left"/>
        <w:rPr>
          <w:rtl w:val="0"/>
        </w:rPr>
      </w:pPr>
      <w:r>
        <w:rPr>
          <w:rFonts w:ascii="Times New Roman" w:hAnsi="Times New Roman" w:hint="default"/>
          <w:rtl w:val="0"/>
        </w:rPr>
        <w:t>¥</w:t>
        <w:tab/>
      </w:r>
      <w:r>
        <w:rPr>
          <w:rtl w:val="0"/>
          <w:lang w:val="fr-FR"/>
        </w:rPr>
        <w:t>quelques exemples:</w:t>
      </w:r>
    </w:p>
    <w:p>
      <w:pPr>
        <w:pStyle w:val="Default"/>
        <w:bidi w:val="0"/>
        <w:spacing w:after="160" w:line="259" w:lineRule="auto"/>
        <w:ind w:left="1440" w:right="0" w:firstLine="0"/>
        <w:jc w:val="left"/>
        <w:rPr>
          <w:rtl w:val="0"/>
        </w:rPr>
      </w:pPr>
    </w:p>
    <w:p>
      <w:pPr>
        <w:pStyle w:val="Default"/>
        <w:bidi w:val="0"/>
        <w:spacing w:after="160" w:line="259" w:lineRule="auto"/>
        <w:ind w:left="0" w:right="0" w:firstLine="0"/>
        <w:jc w:val="left"/>
        <w:rPr>
          <w:rtl w:val="0"/>
        </w:rPr>
      </w:pPr>
    </w:p>
    <w:p>
      <w:pPr>
        <w:pStyle w:val="Default"/>
        <w:bidi w:val="0"/>
        <w:spacing w:after="160" w:line="259" w:lineRule="auto"/>
        <w:ind w:left="0" w:right="0" w:firstLine="0"/>
        <w:jc w:val="left"/>
        <w:rPr>
          <w:b w:val="1"/>
          <w:bCs w:val="1"/>
          <w:u w:val="none"/>
          <w:rtl w:val="0"/>
        </w:rPr>
      </w:pPr>
      <w:r>
        <w:rPr>
          <w:b w:val="1"/>
          <w:bCs w:val="1"/>
          <w:u w:val="single"/>
          <w:rtl w:val="0"/>
        </w:rPr>
        <w:t>L</w:t>
      </w:r>
      <w:r>
        <w:rPr>
          <w:b w:val="1"/>
          <w:bCs w:val="1"/>
          <w:u w:val="single"/>
          <w:rtl w:val="0"/>
        </w:rPr>
        <w:t>’</w:t>
      </w:r>
      <w:r>
        <w:rPr>
          <w:b w:val="1"/>
          <w:bCs w:val="1"/>
          <w:u w:val="single"/>
          <w:rtl w:val="0"/>
          <w:lang w:val="nl-NL"/>
        </w:rPr>
        <w:t>enthalpie standard de r</w:t>
      </w:r>
      <w:r>
        <w:rPr>
          <w:b w:val="1"/>
          <w:bCs w:val="1"/>
          <w:u w:val="single"/>
          <w:rtl w:val="0"/>
          <w:lang w:val="fr-FR"/>
        </w:rPr>
        <w:t>é</w:t>
      </w:r>
      <w:r>
        <w:rPr>
          <w:b w:val="1"/>
          <w:bCs w:val="1"/>
          <w:u w:val="single"/>
          <w:rtl w:val="0"/>
          <w:lang w:val="fr-FR"/>
        </w:rPr>
        <w:t>action</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 xml:space="preserve">à </w:t>
      </w:r>
      <w:r>
        <w:rPr>
          <w:rtl w:val="0"/>
        </w:rPr>
        <w:t>l</w:t>
      </w:r>
      <w:r>
        <w:rPr>
          <w:rtl w:val="0"/>
        </w:rPr>
        <w:t>’</w:t>
      </w:r>
      <w:r>
        <w:rPr>
          <w:rtl w:val="0"/>
          <w:lang w:val="fr-FR"/>
        </w:rPr>
        <w:t>aide des enthalpies standard de formation, DH</w:t>
      </w:r>
      <w:r>
        <w:rPr>
          <w:vertAlign w:val="subscript"/>
          <w:rtl w:val="0"/>
        </w:rPr>
        <w:t>f</w:t>
      </w:r>
      <w:r>
        <w:rPr>
          <w:vertAlign w:val="superscript"/>
          <w:rtl w:val="0"/>
        </w:rPr>
        <w:t>o</w:t>
      </w:r>
      <w:r>
        <w:rPr>
          <w:rtl w:val="0"/>
          <w:lang w:val="fr-FR"/>
        </w:rPr>
        <w:t>, on peut calculer l</w:t>
      </w:r>
      <w:r>
        <w:rPr>
          <w:rtl w:val="0"/>
        </w:rPr>
        <w:t>’</w:t>
      </w:r>
      <w:r>
        <w:rPr>
          <w:rtl w:val="0"/>
          <w:lang w:val="nl-NL"/>
        </w:rPr>
        <w:t>enthalpie standard de r</w:t>
      </w:r>
      <w:r>
        <w:rPr>
          <w:rtl w:val="0"/>
          <w:lang w:val="fr-FR"/>
        </w:rPr>
        <w:t>é</w:t>
      </w:r>
      <w:r>
        <w:rPr>
          <w:rtl w:val="0"/>
          <w:lang w:val="en-US"/>
        </w:rPr>
        <w:t>action, DH</w:t>
      </w:r>
      <w:r>
        <w:rPr>
          <w:vertAlign w:val="superscript"/>
          <w:rtl w:val="0"/>
        </w:rPr>
        <w:t>o</w:t>
      </w:r>
      <w:r>
        <w:rPr>
          <w:vertAlign w:val="subscript"/>
          <w:rtl w:val="0"/>
        </w:rPr>
        <w:t>r</w:t>
      </w:r>
      <w:r>
        <w:rPr>
          <w:vertAlign w:val="subscript"/>
          <w:rtl w:val="0"/>
          <w:lang w:val="fr-FR"/>
        </w:rPr>
        <w:t>é</w:t>
      </w:r>
      <w:r>
        <w:rPr>
          <w:vertAlign w:val="subscript"/>
          <w:rtl w:val="0"/>
          <w:lang w:val="fr-FR"/>
        </w:rPr>
        <w:t>action</w:t>
      </w:r>
      <w:r>
        <w:rPr>
          <w:rtl w:val="0"/>
          <w:lang w:val="it-IT"/>
        </w:rPr>
        <w:t>, i.e., l</w:t>
      </w:r>
      <w:r>
        <w:rPr>
          <w:rtl w:val="0"/>
        </w:rPr>
        <w:t>’</w:t>
      </w:r>
      <w:r>
        <w:rPr>
          <w:rtl w:val="0"/>
          <w:lang w:val="en-US"/>
        </w:rPr>
        <w:t>enthalpie d</w:t>
      </w:r>
      <w:r>
        <w:rPr>
          <w:rtl w:val="0"/>
        </w:rPr>
        <w:t>’</w:t>
      </w:r>
      <w:r>
        <w:rPr>
          <w:rtl w:val="0"/>
          <w:lang w:val="fr-FR"/>
        </w:rPr>
        <w:t>une r</w:t>
      </w:r>
      <w:r>
        <w:rPr>
          <w:rtl w:val="0"/>
          <w:lang w:val="fr-FR"/>
        </w:rPr>
        <w:t>é</w:t>
      </w:r>
      <w:r>
        <w:rPr>
          <w:rtl w:val="0"/>
          <w:lang w:val="fr-FR"/>
        </w:rPr>
        <w:t>action qui se produit sous une pression de 1 atm</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ex.; pour la r</w:t>
      </w:r>
      <w:r>
        <w:rPr>
          <w:rtl w:val="0"/>
          <w:lang w:val="fr-FR"/>
        </w:rPr>
        <w:t>é</w:t>
      </w:r>
      <w:r>
        <w:rPr>
          <w:rtl w:val="0"/>
          <w:lang w:val="fr-FR"/>
        </w:rPr>
        <w:t>action</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la formule g</w:t>
      </w:r>
      <w:r>
        <w:rPr>
          <w:rtl w:val="0"/>
          <w:lang w:val="fr-FR"/>
        </w:rPr>
        <w:t>é</w:t>
      </w:r>
      <w:r>
        <w:rPr>
          <w:rtl w:val="0"/>
        </w:rPr>
        <w:t>n</w:t>
      </w:r>
      <w:r>
        <w:rPr>
          <w:rtl w:val="0"/>
          <w:lang w:val="fr-FR"/>
        </w:rPr>
        <w:t>é</w:t>
      </w:r>
      <w:r>
        <w:rPr>
          <w:rtl w:val="0"/>
          <w:lang w:val="fr-FR"/>
        </w:rPr>
        <w:t>rale est</w:t>
        <w:tab/>
        <w:tab/>
        <w:tab/>
        <w:tab/>
        <w:tab/>
        <w:tab/>
        <w:tab/>
        <w:tab/>
        <w:tab/>
        <w:tab/>
        <w:tab/>
        <w:tab/>
        <w:tab/>
        <w:tab/>
        <w:tab/>
        <w:tab/>
        <w:tab/>
        <w:tab/>
        <w:tab/>
        <w:tab/>
        <w:tab/>
        <w:tab/>
        <w:t xml:space="preserve">    o</w:t>
      </w:r>
      <w:r>
        <w:rPr>
          <w:rtl w:val="0"/>
          <w:lang w:val="it-IT"/>
        </w:rPr>
        <w:t xml:space="preserve">ù </w:t>
      </w:r>
      <w:r>
        <w:rPr>
          <w:rtl w:val="0"/>
          <w:lang w:val="fr-FR"/>
        </w:rPr>
        <w:t>m et n sont les coefficients stoechiom</w:t>
      </w:r>
      <w:r>
        <w:rPr>
          <w:rtl w:val="0"/>
          <w:lang w:val="fr-FR"/>
        </w:rPr>
        <w:t>é</w:t>
      </w:r>
      <w:r>
        <w:rPr>
          <w:rtl w:val="0"/>
          <w:lang w:val="fr-FR"/>
        </w:rPr>
        <w:t>triques des r</w:t>
      </w:r>
      <w:r>
        <w:rPr>
          <w:rtl w:val="0"/>
          <w:lang w:val="fr-FR"/>
        </w:rPr>
        <w:t>é</w:t>
      </w:r>
      <w:r>
        <w:rPr>
          <w:rtl w:val="0"/>
          <w:lang w:val="fr-FR"/>
        </w:rPr>
        <w:t>actifs et des produits</w:t>
      </w:r>
    </w:p>
    <w:p>
      <w:pPr>
        <w:pStyle w:val="Default"/>
        <w:bidi w:val="0"/>
        <w:spacing w:after="160" w:line="259" w:lineRule="auto"/>
        <w:ind w:left="0" w:right="0" w:firstLine="0"/>
        <w:jc w:val="left"/>
        <w:rPr>
          <w:b w:val="1"/>
          <w:bCs w:val="1"/>
          <w:u w:val="none"/>
          <w:rtl w:val="0"/>
        </w:rPr>
      </w:pPr>
      <w:r>
        <w:rPr>
          <w:b w:val="1"/>
          <w:bCs w:val="1"/>
          <w:u w:val="single"/>
          <w:rtl w:val="0"/>
        </w:rPr>
        <w:t>L</w:t>
      </w:r>
      <w:r>
        <w:rPr>
          <w:b w:val="1"/>
          <w:bCs w:val="1"/>
          <w:u w:val="single"/>
          <w:rtl w:val="0"/>
        </w:rPr>
        <w:t>’</w:t>
      </w:r>
      <w:r>
        <w:rPr>
          <w:b w:val="1"/>
          <w:bCs w:val="1"/>
          <w:u w:val="single"/>
          <w:rtl w:val="0"/>
          <w:lang w:val="fr-FR"/>
        </w:rPr>
        <w:t>enthalphie standard de formation</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Parfois, on peut d</w:t>
      </w:r>
      <w:r>
        <w:rPr>
          <w:rtl w:val="0"/>
          <w:lang w:val="fr-FR"/>
        </w:rPr>
        <w:t>é</w:t>
      </w:r>
      <w:r>
        <w:rPr>
          <w:rtl w:val="0"/>
          <w:lang w:val="de-DE"/>
        </w:rPr>
        <w:t>terminer DH</w:t>
      </w:r>
      <w:r>
        <w:rPr>
          <w:vertAlign w:val="subscript"/>
          <w:rtl w:val="0"/>
        </w:rPr>
        <w:t>f</w:t>
      </w:r>
      <w:r>
        <w:rPr>
          <w:vertAlign w:val="superscript"/>
          <w:rtl w:val="0"/>
        </w:rPr>
        <w:t>o</w:t>
      </w:r>
      <w:r>
        <w:rPr>
          <w:rtl w:val="0"/>
        </w:rPr>
        <w:t xml:space="preserve"> d</w:t>
      </w:r>
      <w:r>
        <w:rPr>
          <w:rtl w:val="0"/>
        </w:rPr>
        <w:t>’</w:t>
      </w:r>
      <w:r>
        <w:rPr>
          <w:rtl w:val="0"/>
          <w:lang w:val="it-IT"/>
        </w:rPr>
        <w:t>un compos</w:t>
      </w:r>
      <w:r>
        <w:rPr>
          <w:rtl w:val="0"/>
          <w:lang w:val="fr-FR"/>
        </w:rPr>
        <w:t xml:space="preserve">é </w:t>
      </w:r>
      <w:r>
        <w:rPr>
          <w:rtl w:val="0"/>
        </w:rPr>
        <w:t>en r</w:t>
      </w:r>
      <w:r>
        <w:rPr>
          <w:rtl w:val="0"/>
          <w:lang w:val="fr-FR"/>
        </w:rPr>
        <w:t>é</w:t>
      </w:r>
      <w:r>
        <w:rPr>
          <w:rtl w:val="0"/>
          <w:lang w:val="fr-FR"/>
        </w:rPr>
        <w:t xml:space="preserve">agissant directement ses </w:t>
      </w:r>
      <w:r>
        <w:rPr>
          <w:rtl w:val="0"/>
          <w:lang w:val="fr-FR"/>
        </w:rPr>
        <w:t>é</w:t>
      </w:r>
      <w:r>
        <w:rPr>
          <w:rtl w:val="0"/>
        </w:rPr>
        <w:t>l</w:t>
      </w:r>
      <w:r>
        <w:rPr>
          <w:rtl w:val="0"/>
          <w:lang w:val="fr-FR"/>
        </w:rPr>
        <w:t>é</w:t>
      </w:r>
      <w:r>
        <w:rPr>
          <w:rtl w:val="0"/>
          <w:lang w:val="fr-FR"/>
        </w:rPr>
        <w:t xml:space="preserve">ments dans leurs </w:t>
      </w:r>
      <w:r>
        <w:rPr>
          <w:rtl w:val="0"/>
          <w:lang w:val="fr-FR"/>
        </w:rPr>
        <w:t>é</w:t>
      </w:r>
      <w:r>
        <w:rPr>
          <w:rtl w:val="0"/>
          <w:lang w:val="fr-FR"/>
        </w:rPr>
        <w:t>tats standards</w:t>
        <w:tab/>
        <w:tab/>
        <w:tab/>
        <w:tab/>
        <w:tab/>
        <w:tab/>
        <w:tab/>
        <w:tab/>
        <w:tab/>
        <w:tab/>
        <w:tab/>
        <w:tab/>
        <w:tab/>
        <w:tab/>
        <w:tab/>
        <w:tab/>
        <w:tab/>
        <w:tab/>
        <w:tab/>
        <w:tab/>
        <w:tab/>
        <w:tab/>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ex.; pour la r</w:t>
      </w:r>
      <w:r>
        <w:rPr>
          <w:rtl w:val="0"/>
          <w:lang w:val="fr-FR"/>
        </w:rPr>
        <w:t>é</w:t>
      </w:r>
      <w:r>
        <w:rPr>
          <w:rtl w:val="0"/>
          <w:lang w:val="fr-FR"/>
        </w:rPr>
        <w:t>action</w:t>
        <w:tab/>
        <w:tab/>
        <w:tab/>
        <w:tab/>
        <w:t>C(graphite) + O</w:t>
      </w:r>
      <w:r>
        <w:rPr>
          <w:vertAlign w:val="subscript"/>
          <w:rtl w:val="0"/>
        </w:rPr>
        <w:t>2</w:t>
      </w:r>
      <w:r>
        <w:rPr>
          <w:rtl w:val="0"/>
        </w:rPr>
        <w:t>(g)           CO</w:t>
      </w:r>
      <w:r>
        <w:rPr>
          <w:vertAlign w:val="subscript"/>
          <w:rtl w:val="0"/>
        </w:rPr>
        <w:t>2</w:t>
      </w:r>
      <w:r>
        <w:rPr>
          <w:rtl w:val="0"/>
          <w:lang w:val="it-IT"/>
        </w:rPr>
        <w:t xml:space="preserve">(g) </w:t>
        <w:tab/>
        <w:tab/>
        <w:tab/>
        <w:tab/>
        <w:tab/>
        <w:tab/>
        <w:tab/>
        <w:tab/>
        <w:tab/>
        <w:tab/>
        <w:tab/>
        <w:tab/>
        <w:tab/>
        <w:tab/>
        <w:tab/>
        <w:t>la r</w:t>
      </w:r>
      <w:r>
        <w:rPr>
          <w:rtl w:val="0"/>
          <w:lang w:val="fr-FR"/>
        </w:rPr>
        <w:t>é</w:t>
      </w:r>
      <w:r>
        <w:rPr>
          <w:rtl w:val="0"/>
          <w:lang w:val="fr-FR"/>
        </w:rPr>
        <w:t>action est totale et 393.5 kJ de chaleur sont lib</w:t>
      </w:r>
      <w:r>
        <w:rPr>
          <w:rtl w:val="0"/>
          <w:lang w:val="fr-FR"/>
        </w:rPr>
        <w:t>é</w:t>
      </w:r>
      <w:r>
        <w:rPr>
          <w:rtl w:val="0"/>
        </w:rPr>
        <w:t>r</w:t>
      </w:r>
      <w:r>
        <w:rPr>
          <w:rtl w:val="0"/>
          <w:lang w:val="fr-FR"/>
        </w:rPr>
        <w:t>é</w:t>
      </w:r>
      <w:r>
        <w:rPr>
          <w:rtl w:val="0"/>
          <w:lang w:val="fr-FR"/>
        </w:rPr>
        <w:t xml:space="preserve">s, donc </w:t>
        <w:tab/>
        <w:t>par d</w:t>
      </w:r>
      <w:r>
        <w:rPr>
          <w:rtl w:val="0"/>
          <w:lang w:val="fr-FR"/>
        </w:rPr>
        <w:t>é</w:t>
      </w:r>
      <w:r>
        <w:rPr>
          <w:rtl w:val="0"/>
          <w:lang w:val="en-US"/>
        </w:rPr>
        <w:t>finition, DH</w:t>
      </w:r>
      <w:r>
        <w:rPr>
          <w:vertAlign w:val="subscript"/>
          <w:rtl w:val="0"/>
        </w:rPr>
        <w:t>f</w:t>
      </w:r>
      <w:r>
        <w:rPr>
          <w:vertAlign w:val="superscript"/>
          <w:rtl w:val="0"/>
        </w:rPr>
        <w:t>o</w:t>
      </w:r>
      <w:r>
        <w:rPr>
          <w:rtl w:val="0"/>
        </w:rPr>
        <w:t>(CO</w:t>
      </w:r>
      <w:r>
        <w:rPr>
          <w:vertAlign w:val="subscript"/>
          <w:rtl w:val="0"/>
        </w:rPr>
        <w:t>2</w:t>
      </w:r>
      <w:r>
        <w:rPr>
          <w:rtl w:val="0"/>
        </w:rPr>
        <w:t>, g) = -393.5 kJ</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cependant, pour d</w:t>
      </w:r>
      <w:r>
        <w:rPr>
          <w:rtl w:val="0"/>
        </w:rPr>
        <w:t>’</w:t>
      </w:r>
      <w:r>
        <w:rPr>
          <w:rtl w:val="0"/>
          <w:lang w:val="fr-FR"/>
        </w:rPr>
        <w:t>autres compos</w:t>
      </w:r>
      <w:r>
        <w:rPr>
          <w:rtl w:val="0"/>
          <w:lang w:val="fr-FR"/>
        </w:rPr>
        <w:t>é</w:t>
      </w:r>
      <w:r>
        <w:rPr>
          <w:rtl w:val="0"/>
          <w:lang w:val="fr-FR"/>
        </w:rPr>
        <w:t>s, il est plus difficile de trouver DH</w:t>
      </w:r>
      <w:r>
        <w:rPr>
          <w:vertAlign w:val="subscript"/>
          <w:rtl w:val="0"/>
        </w:rPr>
        <w:t>f</w:t>
      </w:r>
      <w:r>
        <w:rPr>
          <w:vertAlign w:val="superscript"/>
          <w:rtl w:val="0"/>
        </w:rPr>
        <w:t>o</w:t>
      </w:r>
      <w:r>
        <w:rPr>
          <w:rtl w:val="0"/>
          <w:lang w:val="fr-FR"/>
        </w:rPr>
        <w:t xml:space="preserve"> car la synth</w:t>
      </w:r>
      <w:r>
        <w:rPr>
          <w:rtl w:val="0"/>
          <w:lang w:val="fr-FR"/>
        </w:rPr>
        <w:t>è</w:t>
      </w:r>
      <w:r>
        <w:rPr>
          <w:rtl w:val="0"/>
          <w:lang w:val="fr-FR"/>
        </w:rPr>
        <w:t>se directe du compos</w:t>
      </w:r>
      <w:r>
        <w:rPr>
          <w:rtl w:val="0"/>
          <w:lang w:val="fr-FR"/>
        </w:rPr>
        <w:t xml:space="preserve">é à </w:t>
      </w:r>
      <w:r>
        <w:rPr>
          <w:rtl w:val="0"/>
          <w:lang w:val="fr-FR"/>
        </w:rPr>
        <w:t xml:space="preserve">partir de ses </w:t>
      </w:r>
      <w:r>
        <w:rPr>
          <w:rtl w:val="0"/>
          <w:lang w:val="fr-FR"/>
        </w:rPr>
        <w:t>é</w:t>
      </w:r>
      <w:r>
        <w:rPr>
          <w:rtl w:val="0"/>
        </w:rPr>
        <w:t>l</w:t>
      </w:r>
      <w:r>
        <w:rPr>
          <w:rtl w:val="0"/>
          <w:lang w:val="fr-FR"/>
        </w:rPr>
        <w:t>é</w:t>
      </w:r>
      <w:r>
        <w:rPr>
          <w:rtl w:val="0"/>
          <w:lang w:val="fr-FR"/>
        </w:rPr>
        <w:t xml:space="preserve">ments dans leurs </w:t>
      </w:r>
      <w:r>
        <w:rPr>
          <w:rtl w:val="0"/>
          <w:lang w:val="fr-FR"/>
        </w:rPr>
        <w:t>é</w:t>
      </w:r>
      <w:r>
        <w:rPr>
          <w:rtl w:val="0"/>
          <w:lang w:val="it-IT"/>
        </w:rPr>
        <w:t>tats standards est impossible</w:t>
        <w:tab/>
        <w:tab/>
        <w:tab/>
        <w:tab/>
        <w:t>ex.;</w:t>
        <w:tab/>
        <w:t>la r</w:t>
      </w:r>
      <w:r>
        <w:rPr>
          <w:rtl w:val="0"/>
          <w:lang w:val="fr-FR"/>
        </w:rPr>
        <w:t>é</w:t>
      </w:r>
      <w:r>
        <w:rPr>
          <w:rtl w:val="0"/>
          <w:lang w:val="de-DE"/>
        </w:rPr>
        <w:t>action       C(graphite) + 2 H</w:t>
      </w:r>
      <w:r>
        <w:rPr>
          <w:vertAlign w:val="subscript"/>
          <w:rtl w:val="0"/>
        </w:rPr>
        <w:t>2</w:t>
      </w:r>
      <w:r>
        <w:rPr>
          <w:rtl w:val="0"/>
        </w:rPr>
        <w:t>(g)            CH</w:t>
      </w:r>
      <w:r>
        <w:rPr>
          <w:vertAlign w:val="subscript"/>
          <w:rtl w:val="0"/>
        </w:rPr>
        <w:t>4</w:t>
      </w:r>
      <w:r>
        <w:rPr>
          <w:rtl w:val="0"/>
          <w:lang w:val="fr-FR"/>
        </w:rPr>
        <w:t>(g)</w:t>
        <w:tab/>
        <w:tab/>
        <w:tab/>
        <w:tab/>
        <w:tab/>
        <w:tab/>
        <w:tab/>
        <w:t xml:space="preserve">ne se produit pas </w:t>
        <w:tab/>
      </w:r>
    </w:p>
    <w:p>
      <w:pPr>
        <w:pStyle w:val="Default"/>
        <w:bidi w:val="0"/>
        <w:spacing w:after="160" w:line="259" w:lineRule="auto"/>
        <w:ind w:left="0" w:right="0" w:firstLine="0"/>
        <w:jc w:val="left"/>
        <w:rPr>
          <w:b w:val="1"/>
          <w:bCs w:val="1"/>
          <w:u w:val="single"/>
          <w:rtl w:val="0"/>
        </w:rPr>
      </w:pPr>
      <w:r>
        <w:rPr>
          <w:b w:val="1"/>
          <w:bCs w:val="1"/>
          <w:u w:val="single"/>
          <w:rtl w:val="0"/>
          <w:lang w:val="fr-FR"/>
        </w:rPr>
        <w:t>La loi de Hess</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la loi de Hess:</w:t>
        <w:tab/>
        <w:t>quand les r</w:t>
      </w:r>
      <w:r>
        <w:rPr>
          <w:rtl w:val="0"/>
          <w:lang w:val="fr-FR"/>
        </w:rPr>
        <w:t>é</w:t>
      </w:r>
      <w:r>
        <w:rPr>
          <w:rtl w:val="0"/>
          <w:lang w:val="fr-FR"/>
        </w:rPr>
        <w:t>actifs sont transform</w:t>
      </w:r>
      <w:r>
        <w:rPr>
          <w:rtl w:val="0"/>
          <w:lang w:val="fr-FR"/>
        </w:rPr>
        <w:t>é</w:t>
      </w:r>
      <w:r>
        <w:rPr>
          <w:rtl w:val="0"/>
          <w:lang w:val="fr-FR"/>
        </w:rPr>
        <w:t>s en produits, la variation d</w:t>
      </w:r>
      <w:r>
        <w:rPr>
          <w:rtl w:val="0"/>
        </w:rPr>
        <w:t>’</w:t>
      </w:r>
      <w:r>
        <w:rPr>
          <w:rtl w:val="0"/>
          <w:lang w:val="fr-FR"/>
        </w:rPr>
        <w:t>enthalpie est la m</w:t>
      </w:r>
      <w:r>
        <w:rPr>
          <w:rtl w:val="0"/>
          <w:lang w:val="fr-FR"/>
        </w:rPr>
        <w:t>ê</w:t>
      </w:r>
      <w:r>
        <w:rPr>
          <w:rtl w:val="0"/>
          <w:lang w:val="es-ES_tradnl"/>
        </w:rPr>
        <w:t>me, que la r</w:t>
      </w:r>
      <w:r>
        <w:rPr>
          <w:rtl w:val="0"/>
          <w:lang w:val="fr-FR"/>
        </w:rPr>
        <w:t>é</w:t>
      </w:r>
      <w:r>
        <w:rPr>
          <w:rtl w:val="0"/>
          <w:lang w:val="fr-FR"/>
        </w:rPr>
        <w:t xml:space="preserve">action ait lieu en une </w:t>
      </w:r>
      <w:r>
        <w:rPr>
          <w:rtl w:val="0"/>
          <w:lang w:val="fr-FR"/>
        </w:rPr>
        <w:t>é</w:t>
      </w:r>
      <w:r>
        <w:rPr>
          <w:rtl w:val="0"/>
          <w:lang w:val="fr-FR"/>
        </w:rPr>
        <w:t xml:space="preserve">tape ou en plusieurs </w:t>
      </w:r>
      <w:r>
        <w:rPr>
          <w:rtl w:val="0"/>
          <w:lang w:val="fr-FR"/>
        </w:rPr>
        <w:t>é</w:t>
      </w:r>
      <w:r>
        <w:rPr>
          <w:rtl w:val="0"/>
        </w:rPr>
        <w:t>tapes</w:t>
      </w:r>
    </w:p>
    <w:p>
      <w:pPr>
        <w:pStyle w:val="Default"/>
        <w:tabs>
          <w:tab w:val="left" w:pos="720"/>
        </w:tabs>
        <w:bidi w:val="0"/>
        <w:spacing w:after="160" w:line="259" w:lineRule="auto"/>
        <w:ind w:left="720" w:right="0" w:hanging="360"/>
        <w:jc w:val="left"/>
        <w:rPr>
          <w:rtl w:val="0"/>
        </w:rPr>
      </w:pPr>
      <w:r>
        <w:rPr>
          <w:rFonts w:ascii="Times New Roman" w:hAnsi="Times New Roman" w:hint="default"/>
          <w:rtl w:val="0"/>
        </w:rPr>
        <w:t>¥</w:t>
        <w:tab/>
      </w:r>
      <w:r>
        <w:rPr>
          <w:rtl w:val="0"/>
          <w:lang w:val="fr-FR"/>
        </w:rPr>
        <w:t>autrement dit, en autant que le point de d</w:t>
      </w:r>
      <w:r>
        <w:rPr>
          <w:rtl w:val="0"/>
          <w:lang w:val="fr-FR"/>
        </w:rPr>
        <w:t>é</w:t>
      </w:r>
      <w:r>
        <w:rPr>
          <w:rtl w:val="0"/>
          <w:lang w:val="fr-FR"/>
        </w:rPr>
        <w:t>part (les r</w:t>
      </w:r>
      <w:r>
        <w:rPr>
          <w:rtl w:val="0"/>
          <w:lang w:val="fr-FR"/>
        </w:rPr>
        <w:t>é</w:t>
      </w:r>
      <w:r>
        <w:rPr>
          <w:rtl w:val="0"/>
          <w:lang w:val="fr-FR"/>
        </w:rPr>
        <w:t>actifs) et le point final (les produits) soient les m</w:t>
      </w:r>
      <w:r>
        <w:rPr>
          <w:rtl w:val="0"/>
          <w:lang w:val="fr-FR"/>
        </w:rPr>
        <w:t>ê</w:t>
      </w:r>
      <w:r>
        <w:rPr>
          <w:rtl w:val="0"/>
          <w:lang w:val="fr-FR"/>
        </w:rPr>
        <w:t>mes, la valeur de DH ne change pas avec la trajectoire choisie pour se rendre des r</w:t>
      </w:r>
      <w:r>
        <w:rPr>
          <w:rtl w:val="0"/>
          <w:lang w:val="fr-FR"/>
        </w:rPr>
        <w:t>é</w:t>
      </w:r>
      <w:r>
        <w:rPr>
          <w:rtl w:val="0"/>
          <w:lang w:val="fr-FR"/>
        </w:rPr>
        <w:t>actifs aux produits</w:t>
      </w:r>
    </w:p>
    <w:sectPr>
      <w:headerReference w:type="default" r:id="rId39"/>
      <w:footerReference w:type="default" r:id="rId40"/>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tab/>
      <w:tab/>
    </w:r>
    <w:r>
      <w:rPr/>
      <w:fldChar w:fldCharType="begin" w:fldLock="0"/>
    </w:r>
    <w:r>
      <w:instrText xml:space="preserve"> PAGE </w:instrText>
    </w:r>
    <w:r>
      <w:rPr/>
      <w:fldChar w:fldCharType="separate" w:fldLock="0"/>
    </w:r>
    <w:r>
      <w:t>17</w:t>
    </w:r>
    <w:r>
      <w:rPr/>
      <w:fldChar w:fldCharType="end" w:fldLock="0"/>
    </w:r>
    <w:r>
      <w:rPr>
        <w:rtl w:val="0"/>
        <w:lang w:val="en-US"/>
      </w:rPr>
      <w:t xml:space="preserve"> of </w:t>
    </w:r>
    <w:r>
      <w:rPr/>
      <w:fldChar w:fldCharType="begin" w:fldLock="0"/>
    </w:r>
    <w:r>
      <w:instrText xml:space="preserve"> NUMPAGES </w:instrText>
    </w:r>
    <w:r>
      <w:rPr/>
      <w:fldChar w:fldCharType="separate" w:fldLock="0"/>
    </w:r>
    <w:r>
      <w:t>17</w:t>
    </w:r>
    <w:r>
      <w:rPr/>
      <w:fldChar w:fldCharType="end" w:fldLock="0"/>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multiLevelType w:val="hybridMultilevel"/>
    <w:numStyleLink w:val="Lettered"/>
  </w:abstractNum>
  <w:abstractNum w:abstractNumId="3">
    <w:multiLevelType w:val="hybridMultilevel"/>
    <w:styleLink w:val="Lettered"/>
    <w:lvl w:ilvl="0">
      <w:start w:val="1"/>
      <w:numFmt w:val="lowerLetter"/>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Dash"/>
  </w:abstractNum>
  <w:abstractNum w:abstractNumId="5">
    <w:multiLevelType w:val="hybridMultilevel"/>
    <w:styleLink w:val="Dash"/>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fr-FR"/>
    </w:rPr>
  </w:style>
  <w:style w:type="numbering" w:styleId="Bullet">
    <w:name w:val="Bullet"/>
    <w:pPr>
      <w:numPr>
        <w:numId w:val="1"/>
      </w:numPr>
    </w:pPr>
  </w:style>
  <w:style w:type="numbering" w:styleId="Lettered">
    <w:name w:val="Lettered"/>
    <w:pPr>
      <w:numPr>
        <w:numId w:val="3"/>
      </w:numPr>
    </w:pPr>
  </w:style>
  <w:style w:type="numbering" w:styleId="Dash">
    <w:name w:val="Dash"/>
    <w:pPr>
      <w:numPr>
        <w:numId w:val="5"/>
      </w:numPr>
    </w:pPr>
  </w:style>
  <w:style w:type="paragraph" w:styleId="Bullets">
    <w:name w:val="Bullets"/>
    <w:next w:val="Bullets"/>
    <w:pPr>
      <w:keepNext w:val="0"/>
      <w:keepLines w:val="0"/>
      <w:pageBreakBefore w:val="0"/>
      <w:widowControl w:val="1"/>
      <w:shd w:val="clear" w:color="auto" w:fill="auto"/>
      <w:suppressAutoHyphens w:val="1"/>
      <w:bidi w:val="0"/>
      <w:spacing w:before="154" w:after="0" w:line="240" w:lineRule="auto"/>
      <w:ind w:left="0" w:right="0" w:firstLine="0"/>
      <w:jc w:val="left"/>
      <w:outlineLvl w:val="0"/>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64"/>
      <w:szCs w:val="64"/>
      <w:u w:val="none"/>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image" Target="media/image11.png"/><Relationship Id="rId15" Type="http://schemas.openxmlformats.org/officeDocument/2006/relationships/image" Target="media/image12.png"/><Relationship Id="rId16" Type="http://schemas.openxmlformats.org/officeDocument/2006/relationships/image" Target="media/image13.png"/><Relationship Id="rId17" Type="http://schemas.openxmlformats.org/officeDocument/2006/relationships/image" Target="media/image14.png"/><Relationship Id="rId18" Type="http://schemas.openxmlformats.org/officeDocument/2006/relationships/image" Target="media/image15.png"/><Relationship Id="rId19" Type="http://schemas.openxmlformats.org/officeDocument/2006/relationships/image" Target="media/image16.png"/><Relationship Id="rId20" Type="http://schemas.openxmlformats.org/officeDocument/2006/relationships/image" Target="media/image17.png"/><Relationship Id="rId21" Type="http://schemas.openxmlformats.org/officeDocument/2006/relationships/image" Target="media/image18.png"/><Relationship Id="rId22" Type="http://schemas.openxmlformats.org/officeDocument/2006/relationships/image" Target="media/image19.png"/><Relationship Id="rId23" Type="http://schemas.openxmlformats.org/officeDocument/2006/relationships/image" Target="media/image20.png"/><Relationship Id="rId24" Type="http://schemas.openxmlformats.org/officeDocument/2006/relationships/image" Target="media/image21.png"/><Relationship Id="rId25" Type="http://schemas.openxmlformats.org/officeDocument/2006/relationships/image" Target="media/image22.png"/><Relationship Id="rId26" Type="http://schemas.openxmlformats.org/officeDocument/2006/relationships/image" Target="media/image23.png"/><Relationship Id="rId27" Type="http://schemas.openxmlformats.org/officeDocument/2006/relationships/image" Target="media/image24.png"/><Relationship Id="rId28" Type="http://schemas.openxmlformats.org/officeDocument/2006/relationships/image" Target="media/image25.png"/><Relationship Id="rId29" Type="http://schemas.openxmlformats.org/officeDocument/2006/relationships/image" Target="media/image26.png"/><Relationship Id="rId30" Type="http://schemas.openxmlformats.org/officeDocument/2006/relationships/image" Target="media/image27.png"/><Relationship Id="rId31" Type="http://schemas.openxmlformats.org/officeDocument/2006/relationships/image" Target="media/image28.png"/><Relationship Id="rId32" Type="http://schemas.openxmlformats.org/officeDocument/2006/relationships/image" Target="media/image29.png"/><Relationship Id="rId33" Type="http://schemas.openxmlformats.org/officeDocument/2006/relationships/image" Target="media/image30.png"/><Relationship Id="rId34" Type="http://schemas.openxmlformats.org/officeDocument/2006/relationships/image" Target="media/image31.png"/><Relationship Id="rId35" Type="http://schemas.openxmlformats.org/officeDocument/2006/relationships/image" Target="media/image32.png"/><Relationship Id="rId36" Type="http://schemas.openxmlformats.org/officeDocument/2006/relationships/image" Target="media/image33.png"/><Relationship Id="rId37" Type="http://schemas.openxmlformats.org/officeDocument/2006/relationships/image" Target="media/image34.png"/><Relationship Id="rId38" Type="http://schemas.openxmlformats.org/officeDocument/2006/relationships/image" Target="media/image35.png"/><Relationship Id="rId39" Type="http://schemas.openxmlformats.org/officeDocument/2006/relationships/header" Target="header1.xml"/><Relationship Id="rId40" Type="http://schemas.openxmlformats.org/officeDocument/2006/relationships/footer" Target="footer1.xml"/><Relationship Id="rId41" Type="http://schemas.openxmlformats.org/officeDocument/2006/relationships/numbering" Target="numbering.xml"/><Relationship Id="rId42"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36.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