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75DD6B" w14:textId="41C48D42" w:rsidR="006225A2" w:rsidRPr="004B04C6" w:rsidRDefault="00E42EAF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Sept 11</w:t>
      </w:r>
      <w:r w:rsidR="000A2DEE" w:rsidRPr="004B04C6">
        <w:rPr>
          <w:rFonts w:ascii="Times New Roman" w:hAnsi="Times New Roman" w:cs="Times New Roman"/>
        </w:rPr>
        <w:t>, 2017 – Lecture 1</w:t>
      </w:r>
      <w:r w:rsidR="00D92210" w:rsidRPr="004B04C6">
        <w:rPr>
          <w:rFonts w:ascii="Times New Roman" w:hAnsi="Times New Roman" w:cs="Times New Roman"/>
        </w:rPr>
        <w:t xml:space="preserve"> Ch.1</w:t>
      </w:r>
    </w:p>
    <w:p w14:paraId="63BC2C15" w14:textId="77777777" w:rsidR="00D92210" w:rsidRPr="004B04C6" w:rsidRDefault="00D92210">
      <w:pPr>
        <w:rPr>
          <w:rFonts w:ascii="Times New Roman" w:hAnsi="Times New Roman" w:cs="Times New Roman"/>
        </w:rPr>
      </w:pPr>
    </w:p>
    <w:p w14:paraId="44F41624" w14:textId="77777777" w:rsidR="00D92210" w:rsidRPr="004B04C6" w:rsidRDefault="00D92210" w:rsidP="00D92210">
      <w:pPr>
        <w:outlineLvl w:val="1"/>
        <w:rPr>
          <w:rFonts w:ascii="Times New Roman" w:eastAsia="Times New Roman" w:hAnsi="Times New Roman" w:cs="Times New Roman"/>
          <w:b/>
          <w:bCs/>
          <w:color w:val="565A5C"/>
          <w:spacing w:val="3"/>
          <w:lang w:val="en-CA"/>
        </w:rPr>
      </w:pPr>
      <w:r w:rsidRPr="004B04C6">
        <w:rPr>
          <w:rFonts w:ascii="Times New Roman" w:eastAsia="Times New Roman" w:hAnsi="Times New Roman" w:cs="Times New Roman"/>
          <w:b/>
          <w:bCs/>
          <w:color w:val="565A5C"/>
          <w:spacing w:val="3"/>
          <w:bdr w:val="none" w:sz="0" w:space="0" w:color="auto" w:frame="1"/>
          <w:lang w:val="en-CA"/>
        </w:rPr>
        <w:t>Taxable Entities – Income Tax</w:t>
      </w:r>
    </w:p>
    <w:p w14:paraId="63024E39" w14:textId="77777777" w:rsidR="00D92210" w:rsidRPr="004B04C6" w:rsidRDefault="00D92210" w:rsidP="00D92210">
      <w:pPr>
        <w:numPr>
          <w:ilvl w:val="0"/>
          <w:numId w:val="1"/>
        </w:numPr>
        <w:ind w:left="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Individuals</w:t>
      </w:r>
    </w:p>
    <w:p w14:paraId="6A7FD72B" w14:textId="77777777" w:rsidR="00D92210" w:rsidRPr="004B04C6" w:rsidRDefault="00D92210" w:rsidP="00D92210">
      <w:pPr>
        <w:numPr>
          <w:ilvl w:val="0"/>
          <w:numId w:val="1"/>
        </w:numPr>
        <w:ind w:left="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Corporations</w:t>
      </w:r>
    </w:p>
    <w:p w14:paraId="456E6D21" w14:textId="77777777" w:rsidR="00D92210" w:rsidRPr="004B04C6" w:rsidRDefault="00D92210" w:rsidP="00D92210">
      <w:pPr>
        <w:numPr>
          <w:ilvl w:val="0"/>
          <w:numId w:val="1"/>
        </w:numPr>
        <w:ind w:left="0"/>
        <w:rPr>
          <w:rFonts w:ascii="Times New Roman" w:eastAsia="Times New Roman" w:hAnsi="Times New Roman" w:cs="Times New Roman"/>
          <w:color w:val="565A5C"/>
          <w:spacing w:val="3"/>
          <w:lang w:val="en-CA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  <w:lang w:val="en-CA"/>
        </w:rPr>
        <w:t>Trusts</w:t>
      </w:r>
    </w:p>
    <w:p w14:paraId="385D6308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Economic Objectives</w:t>
      </w:r>
    </w:p>
    <w:p w14:paraId="71ACEDCA" w14:textId="56753213" w:rsidR="00D92210" w:rsidRPr="004B04C6" w:rsidRDefault="00D92210" w:rsidP="00D92210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Resource Allocation</w:t>
      </w:r>
      <w:r w:rsidR="00023B9B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</w:t>
      </w:r>
    </w:p>
    <w:p w14:paraId="122B4DF4" w14:textId="77777777" w:rsidR="00D92210" w:rsidRPr="004B04C6" w:rsidRDefault="00D92210" w:rsidP="00D92210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Distribution Effects</w:t>
      </w:r>
    </w:p>
    <w:p w14:paraId="225A4EF4" w14:textId="77777777" w:rsidR="00D92210" w:rsidRPr="004B04C6" w:rsidRDefault="00D92210" w:rsidP="00D92210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Stabilization Effects</w:t>
      </w:r>
    </w:p>
    <w:p w14:paraId="7D939ACA" w14:textId="77777777" w:rsidR="00D92210" w:rsidRPr="004B04C6" w:rsidRDefault="00D92210" w:rsidP="00D92210">
      <w:pPr>
        <w:numPr>
          <w:ilvl w:val="0"/>
          <w:numId w:val="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Fiscal Federalism</w:t>
      </w:r>
    </w:p>
    <w:p w14:paraId="22A62169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Taxation And Income Levels</w:t>
      </w:r>
    </w:p>
    <w:p w14:paraId="5A5C6D85" w14:textId="43F59032" w:rsidR="00D92210" w:rsidRPr="004B04C6" w:rsidRDefault="00D92210" w:rsidP="00D92210">
      <w:pPr>
        <w:numPr>
          <w:ilvl w:val="0"/>
          <w:numId w:val="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Progressive Systems</w:t>
      </w:r>
      <w:r w:rsidR="00617914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: the more you earn, the higher tax you pay.</w:t>
      </w:r>
    </w:p>
    <w:p w14:paraId="26E25FE2" w14:textId="4D697D28" w:rsidR="00D92210" w:rsidRPr="004B04C6" w:rsidRDefault="00D92210" w:rsidP="00D92210">
      <w:pPr>
        <w:numPr>
          <w:ilvl w:val="0"/>
          <w:numId w:val="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Regressive Systems</w:t>
      </w:r>
      <w:r w:rsidR="00617914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: flat rate. Charges you based off a flat % fee based on your income no matter how much it is</w:t>
      </w:r>
    </w:p>
    <w:p w14:paraId="55852F67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Taxation And Income Levels</w:t>
      </w:r>
    </w:p>
    <w:p w14:paraId="71785523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Evaluation</w:t>
      </w:r>
    </w:p>
    <w:p w14:paraId="30670DF0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Progressive Is Viewed As Fair (Ability To Pay)</w:t>
      </w:r>
    </w:p>
    <w:p w14:paraId="7C8E6B27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Flat Rate (Arguments For)</w:t>
      </w:r>
    </w:p>
    <w:p w14:paraId="7EB1B57E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Less Complex</w:t>
      </w:r>
    </w:p>
    <w:p w14:paraId="028CAC92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Doesn’t Kill Initiative</w:t>
      </w:r>
    </w:p>
    <w:p w14:paraId="69C51203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Doesn’t Encourage Evasion</w:t>
      </w:r>
    </w:p>
    <w:p w14:paraId="4850E70A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Fairer If Income Fluctuates</w:t>
      </w:r>
    </w:p>
    <w:p w14:paraId="62BC5554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Fairer To One Income Families</w:t>
      </w:r>
    </w:p>
    <w:p w14:paraId="6E226A87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Less Pressure For Concessions</w:t>
      </w:r>
    </w:p>
    <w:p w14:paraId="395DB647" w14:textId="77777777" w:rsidR="00D92210" w:rsidRPr="004B04C6" w:rsidRDefault="00D92210" w:rsidP="00D92210">
      <w:pPr>
        <w:numPr>
          <w:ilvl w:val="0"/>
          <w:numId w:val="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Downside Is That Flat Rates Are Regressive</w:t>
      </w:r>
    </w:p>
    <w:p w14:paraId="5B2697BC" w14:textId="7C3B99E8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Tax Expenditures</w:t>
      </w:r>
      <w:r w:rsidR="00617914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: </w:t>
      </w:r>
      <w:r w:rsidR="00BD4321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various </w:t>
      </w:r>
      <w:proofErr w:type="spellStart"/>
      <w:r w:rsidR="00BD4321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govt</w:t>
      </w:r>
      <w:proofErr w:type="spellEnd"/>
      <w:r w:rsidR="00BD4321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 tax deductions that would normally be taxable income under line 260 but are not because they would contribute to taxpayers </w:t>
      </w:r>
    </w:p>
    <w:p w14:paraId="7297EE3F" w14:textId="77777777" w:rsidR="00D92210" w:rsidRPr="004B04C6" w:rsidRDefault="00D92210" w:rsidP="00D92210">
      <w:pPr>
        <w:numPr>
          <w:ilvl w:val="0"/>
          <w:numId w:val="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Examples (2014 Estimates)</w:t>
      </w:r>
    </w:p>
    <w:p w14:paraId="499BD6C1" w14:textId="77777777" w:rsidR="00D92210" w:rsidRPr="004B04C6" w:rsidRDefault="00D92210" w:rsidP="00D92210">
      <w:pPr>
        <w:numPr>
          <w:ilvl w:val="0"/>
          <w:numId w:val="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Charitable Donations - $2.3 Billion</w:t>
      </w:r>
    </w:p>
    <w:p w14:paraId="7A8A8B4B" w14:textId="77777777" w:rsidR="00D92210" w:rsidRPr="004B04C6" w:rsidRDefault="00D92210" w:rsidP="00D92210">
      <w:pPr>
        <w:numPr>
          <w:ilvl w:val="0"/>
          <w:numId w:val="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 Credit For Spouse - $1.6 Billion</w:t>
      </w:r>
    </w:p>
    <w:p w14:paraId="300EACA4" w14:textId="77777777" w:rsidR="00D92210" w:rsidRPr="004B04C6" w:rsidRDefault="00D92210" w:rsidP="00D92210">
      <w:pPr>
        <w:numPr>
          <w:ilvl w:val="0"/>
          <w:numId w:val="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RRSP Deductions - $8.1 Billion</w:t>
      </w:r>
    </w:p>
    <w:p w14:paraId="3E01D4BD" w14:textId="77777777" w:rsidR="00D92210" w:rsidRPr="004B04C6" w:rsidRDefault="00D92210" w:rsidP="00D92210">
      <w:pPr>
        <w:numPr>
          <w:ilvl w:val="0"/>
          <w:numId w:val="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Capital Gains (1/2 Not Taxed) - $5.0 Billion</w:t>
      </w:r>
    </w:p>
    <w:p w14:paraId="674B233C" w14:textId="77777777" w:rsidR="00D92210" w:rsidRPr="004B04C6" w:rsidRDefault="00D92210" w:rsidP="00D92210">
      <w:pPr>
        <w:numPr>
          <w:ilvl w:val="0"/>
          <w:numId w:val="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Exempt Principal Residences – $4.8 Billion</w:t>
      </w:r>
    </w:p>
    <w:p w14:paraId="4893A710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Tax Expenditures</w:t>
      </w:r>
    </w:p>
    <w:p w14:paraId="637CEABA" w14:textId="77777777" w:rsidR="00D92210" w:rsidRPr="004B04C6" w:rsidRDefault="00D92210" w:rsidP="00D92210">
      <w:pPr>
        <w:numPr>
          <w:ilvl w:val="0"/>
          <w:numId w:val="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Reasons For Use</w:t>
      </w:r>
    </w:p>
    <w:p w14:paraId="4A45BA36" w14:textId="77777777" w:rsidR="00D92210" w:rsidRPr="004B04C6" w:rsidRDefault="00D92210" w:rsidP="00D92210">
      <w:pPr>
        <w:numPr>
          <w:ilvl w:val="0"/>
          <w:numId w:val="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Less Costly To Administer</w:t>
      </w:r>
    </w:p>
    <w:p w14:paraId="70057EE2" w14:textId="77777777" w:rsidR="00D92210" w:rsidRPr="004B04C6" w:rsidRDefault="00D92210" w:rsidP="00D92210">
      <w:pPr>
        <w:numPr>
          <w:ilvl w:val="0"/>
          <w:numId w:val="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Reduce Visibility</w:t>
      </w:r>
    </w:p>
    <w:p w14:paraId="1DE19911" w14:textId="77777777" w:rsidR="00D92210" w:rsidRPr="004B04C6" w:rsidRDefault="00D92210" w:rsidP="00D92210">
      <w:pPr>
        <w:numPr>
          <w:ilvl w:val="0"/>
          <w:numId w:val="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Reduce Progressivity</w:t>
      </w:r>
    </w:p>
    <w:p w14:paraId="72B9E97B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Qualitative Characteristics</w:t>
      </w:r>
    </w:p>
    <w:p w14:paraId="613EF863" w14:textId="77777777" w:rsidR="00D92210" w:rsidRPr="004B04C6" w:rsidRDefault="00D92210" w:rsidP="00D92210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Equity Or Fairness</w:t>
      </w:r>
    </w:p>
    <w:p w14:paraId="47CBCC99" w14:textId="77777777" w:rsidR="00D92210" w:rsidRPr="004B04C6" w:rsidRDefault="00D92210" w:rsidP="00D92210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Neutrality</w:t>
      </w:r>
    </w:p>
    <w:p w14:paraId="7074F33A" w14:textId="77777777" w:rsidR="00D92210" w:rsidRPr="004B04C6" w:rsidRDefault="00D92210" w:rsidP="00D92210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Adequacy</w:t>
      </w:r>
    </w:p>
    <w:p w14:paraId="51A3FC9E" w14:textId="77777777" w:rsidR="00D92210" w:rsidRPr="004B04C6" w:rsidRDefault="00D92210" w:rsidP="00D92210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lastRenderedPageBreak/>
        <w:t>Elasticity</w:t>
      </w:r>
    </w:p>
    <w:p w14:paraId="1B1F1FAE" w14:textId="77777777" w:rsidR="00D92210" w:rsidRPr="004B04C6" w:rsidRDefault="00D92210" w:rsidP="00D92210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Flexibility</w:t>
      </w:r>
    </w:p>
    <w:p w14:paraId="140F075E" w14:textId="77777777" w:rsidR="00D92210" w:rsidRPr="004B04C6" w:rsidRDefault="00D92210" w:rsidP="00D92210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Simplicity – Ease of compliance</w:t>
      </w:r>
    </w:p>
    <w:p w14:paraId="1F9A5A9F" w14:textId="77777777" w:rsidR="00D92210" w:rsidRPr="004B04C6" w:rsidRDefault="00D92210" w:rsidP="00D92210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Certainty</w:t>
      </w:r>
    </w:p>
    <w:p w14:paraId="7F934572" w14:textId="77777777" w:rsidR="00D92210" w:rsidRPr="004B04C6" w:rsidRDefault="00D92210" w:rsidP="00D92210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Balance between sectors</w:t>
      </w:r>
    </w:p>
    <w:p w14:paraId="4FDC35C0" w14:textId="77777777" w:rsidR="00D92210" w:rsidRPr="004B04C6" w:rsidRDefault="00D92210" w:rsidP="004B04C6">
      <w:pPr>
        <w:numPr>
          <w:ilvl w:val="0"/>
          <w:numId w:val="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International competitiveness</w:t>
      </w:r>
    </w:p>
    <w:p w14:paraId="4E06F305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Evaluation Of Canada</w:t>
      </w:r>
    </w:p>
    <w:p w14:paraId="7BA5F2B6" w14:textId="77777777" w:rsidR="00D92210" w:rsidRPr="004B04C6" w:rsidRDefault="00D92210" w:rsidP="00D92210">
      <w:pPr>
        <w:numPr>
          <w:ilvl w:val="0"/>
          <w:numId w:val="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Equity – </w:t>
      </w:r>
      <w:proofErr w:type="gram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High income</w:t>
      </w:r>
      <w:proofErr w:type="gram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individuals and corporation paying little tax.</w:t>
      </w:r>
    </w:p>
    <w:p w14:paraId="285D1F8A" w14:textId="77777777" w:rsidR="00D92210" w:rsidRPr="004B04C6" w:rsidRDefault="00D92210" w:rsidP="00D92210">
      <w:pPr>
        <w:numPr>
          <w:ilvl w:val="0"/>
          <w:numId w:val="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Balance Between Sectors – Heavy reliance on personal income tax.</w:t>
      </w:r>
    </w:p>
    <w:p w14:paraId="178FA882" w14:textId="77777777" w:rsidR="00D92210" w:rsidRPr="004B04C6" w:rsidRDefault="00D92210" w:rsidP="00D92210">
      <w:pPr>
        <w:numPr>
          <w:ilvl w:val="0"/>
          <w:numId w:val="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Complexity – Canada system is very complex and becomes more so every year.</w:t>
      </w:r>
    </w:p>
    <w:p w14:paraId="7D403F9E" w14:textId="77777777" w:rsidR="00D92210" w:rsidRPr="004B04C6" w:rsidRDefault="00D92210" w:rsidP="00D92210">
      <w:pPr>
        <w:numPr>
          <w:ilvl w:val="0"/>
          <w:numId w:val="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Dependability Of Revenues – Too much reliance on the resource sector.</w:t>
      </w:r>
    </w:p>
    <w:p w14:paraId="24D579AD" w14:textId="77777777" w:rsidR="000A2DEE" w:rsidRPr="004B04C6" w:rsidRDefault="00D92210" w:rsidP="004B04C6">
      <w:pPr>
        <w:numPr>
          <w:ilvl w:val="0"/>
          <w:numId w:val="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International Competitiveness – Good for corporations. Not so good for individuals, particularly compared to U.S.</w:t>
      </w:r>
    </w:p>
    <w:p w14:paraId="2CA99D44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Income Tax Act</w:t>
      </w:r>
    </w:p>
    <w:p w14:paraId="0203151F" w14:textId="77777777" w:rsidR="00D92210" w:rsidRPr="004B04C6" w:rsidRDefault="00D92210" w:rsidP="00D92210">
      <w:pPr>
        <w:numPr>
          <w:ilvl w:val="0"/>
          <w:numId w:val="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Parts I Through XVII</w:t>
      </w:r>
    </w:p>
    <w:p w14:paraId="4B4DEA74" w14:textId="77777777" w:rsidR="00D92210" w:rsidRPr="004B04C6" w:rsidRDefault="00D92210" w:rsidP="00D92210">
      <w:pPr>
        <w:numPr>
          <w:ilvl w:val="0"/>
          <w:numId w:val="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Within Some Parts</w:t>
      </w:r>
    </w:p>
    <w:p w14:paraId="072833B8" w14:textId="77777777" w:rsidR="00D92210" w:rsidRPr="004B04C6" w:rsidRDefault="00D92210" w:rsidP="00D92210">
      <w:pPr>
        <w:numPr>
          <w:ilvl w:val="0"/>
          <w:numId w:val="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Divisions</w:t>
      </w:r>
    </w:p>
    <w:p w14:paraId="2C54E094" w14:textId="77777777" w:rsidR="00D92210" w:rsidRPr="004B04C6" w:rsidRDefault="00D92210" w:rsidP="00D92210">
      <w:pPr>
        <w:numPr>
          <w:ilvl w:val="0"/>
          <w:numId w:val="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Within Some Divisions</w:t>
      </w:r>
    </w:p>
    <w:p w14:paraId="4F385339" w14:textId="77777777" w:rsidR="00D92210" w:rsidRPr="004B04C6" w:rsidRDefault="00D92210" w:rsidP="00D92210">
      <w:pPr>
        <w:numPr>
          <w:ilvl w:val="0"/>
          <w:numId w:val="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Subdivisions</w:t>
      </w:r>
    </w:p>
    <w:p w14:paraId="3EDD9A28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Income Tax Act</w:t>
      </w:r>
    </w:p>
    <w:p w14:paraId="566FD250" w14:textId="77777777" w:rsidR="00D92210" w:rsidRPr="004B04C6" w:rsidRDefault="00D92210" w:rsidP="00D92210">
      <w:pPr>
        <w:numPr>
          <w:ilvl w:val="0"/>
          <w:numId w:val="1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Within Parts, Divisions, Or Subdivisions</w:t>
      </w:r>
    </w:p>
    <w:p w14:paraId="1AE4227A" w14:textId="77777777" w:rsidR="00D92210" w:rsidRPr="004B04C6" w:rsidRDefault="00D92210" w:rsidP="00D92210">
      <w:pPr>
        <w:numPr>
          <w:ilvl w:val="0"/>
          <w:numId w:val="1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Sections</w:t>
      </w:r>
    </w:p>
    <w:p w14:paraId="3D0B6CE0" w14:textId="77777777" w:rsidR="00D92210" w:rsidRPr="004B04C6" w:rsidRDefault="00D92210" w:rsidP="00D92210">
      <w:pPr>
        <w:numPr>
          <w:ilvl w:val="0"/>
          <w:numId w:val="1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Subsections</w:t>
      </w:r>
    </w:p>
    <w:p w14:paraId="7A5C9CF2" w14:textId="77777777" w:rsidR="00D92210" w:rsidRPr="004B04C6" w:rsidRDefault="00D92210" w:rsidP="00D92210">
      <w:pPr>
        <w:numPr>
          <w:ilvl w:val="0"/>
          <w:numId w:val="1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Paragraphs</w:t>
      </w:r>
    </w:p>
    <w:p w14:paraId="4DFDEC5F" w14:textId="77777777" w:rsidR="00D92210" w:rsidRPr="004B04C6" w:rsidRDefault="00D92210" w:rsidP="00D92210">
      <w:pPr>
        <w:numPr>
          <w:ilvl w:val="0"/>
          <w:numId w:val="1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Subparagraphs</w:t>
      </w:r>
    </w:p>
    <w:p w14:paraId="2161C71D" w14:textId="77777777" w:rsidR="00D92210" w:rsidRPr="004B04C6" w:rsidRDefault="00D92210" w:rsidP="00D92210">
      <w:pPr>
        <w:numPr>
          <w:ilvl w:val="0"/>
          <w:numId w:val="1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Clauses</w:t>
      </w:r>
    </w:p>
    <w:p w14:paraId="3F206BC4" w14:textId="77777777" w:rsidR="00D92210" w:rsidRPr="00AE109B" w:rsidRDefault="00D92210" w:rsidP="004B04C6">
      <w:pPr>
        <w:numPr>
          <w:ilvl w:val="0"/>
          <w:numId w:val="1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Sub-Clauses</w:t>
      </w:r>
    </w:p>
    <w:p w14:paraId="2DD6D65E" w14:textId="51040580" w:rsidR="00AE109B" w:rsidRPr="00AE109B" w:rsidRDefault="00AE109B" w:rsidP="00AE109B">
      <w:pPr>
        <w:numPr>
          <w:ilvl w:val="0"/>
          <w:numId w:val="1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AE109B">
        <w:rPr>
          <w:rFonts w:ascii="Times New Roman" w:eastAsia="Times New Roman" w:hAnsi="Times New Roman" w:cs="Times New Roman"/>
          <w:color w:val="565A5C"/>
          <w:spacing w:val="3"/>
        </w:rPr>
        <w:t>ITA 84 (1) (a) (</w:t>
      </w:r>
      <w:proofErr w:type="spellStart"/>
      <w:r w:rsidRPr="00AE109B">
        <w:rPr>
          <w:rFonts w:ascii="Times New Roman" w:eastAsia="Times New Roman" w:hAnsi="Times New Roman" w:cs="Times New Roman"/>
          <w:color w:val="565A5C"/>
          <w:spacing w:val="3"/>
        </w:rPr>
        <w:t>i</w:t>
      </w:r>
      <w:proofErr w:type="spellEnd"/>
      <w:r w:rsidRPr="00AE109B">
        <w:rPr>
          <w:rFonts w:ascii="Times New Roman" w:eastAsia="Times New Roman" w:hAnsi="Times New Roman" w:cs="Times New Roman"/>
          <w:color w:val="565A5C"/>
          <w:spacing w:val="3"/>
        </w:rPr>
        <w:t>) (I) (A)</w:t>
      </w:r>
    </w:p>
    <w:p w14:paraId="59D31BF0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Basic Charging Provision</w:t>
      </w:r>
    </w:p>
    <w:p w14:paraId="12E3A8F2" w14:textId="77777777" w:rsidR="00D92210" w:rsidRPr="004B04C6" w:rsidRDefault="00D92210" w:rsidP="007E6977">
      <w:pPr>
        <w:numPr>
          <w:ilvl w:val="0"/>
          <w:numId w:val="1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2(1)</w:t>
      </w:r>
    </w:p>
    <w:p w14:paraId="42D50ED3" w14:textId="77777777" w:rsidR="00D92210" w:rsidRPr="004B04C6" w:rsidRDefault="00D92210" w:rsidP="007E6977">
      <w:pPr>
        <w:numPr>
          <w:ilvl w:val="0"/>
          <w:numId w:val="1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 payable by persons resident in Canada</w:t>
      </w:r>
    </w:p>
    <w:p w14:paraId="02A6965D" w14:textId="77777777" w:rsidR="00D92210" w:rsidRPr="004B04C6" w:rsidRDefault="00D92210" w:rsidP="007E6977">
      <w:pPr>
        <w:numPr>
          <w:ilvl w:val="0"/>
          <w:numId w:val="1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An income tax shall be paid, as required by this Act, on the taxable income for each taxation year of every person resident in Canada at any time in the year.</w:t>
      </w:r>
    </w:p>
    <w:p w14:paraId="4BE31BDE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Basic Charging Provision</w:t>
      </w:r>
    </w:p>
    <w:p w14:paraId="62B0E253" w14:textId="77777777" w:rsidR="00D92210" w:rsidRPr="004B04C6" w:rsidRDefault="00D92210" w:rsidP="007E6977">
      <w:pPr>
        <w:numPr>
          <w:ilvl w:val="0"/>
          <w:numId w:val="1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Meaning Of Taxable Income</w:t>
      </w:r>
    </w:p>
    <w:p w14:paraId="36E7705B" w14:textId="77777777" w:rsidR="00D92210" w:rsidRPr="004B04C6" w:rsidRDefault="00D92210" w:rsidP="007E6977">
      <w:pPr>
        <w:numPr>
          <w:ilvl w:val="0"/>
          <w:numId w:val="1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Net Income</w:t>
      </w:r>
    </w:p>
    <w:p w14:paraId="67CE239B" w14:textId="77777777" w:rsidR="00D92210" w:rsidRPr="004B04C6" w:rsidRDefault="00D92210" w:rsidP="007E6977">
      <w:pPr>
        <w:numPr>
          <w:ilvl w:val="0"/>
          <w:numId w:val="1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Less Specified Deductions (e.g., loss carry overs)</w:t>
      </w:r>
    </w:p>
    <w:p w14:paraId="6A38D543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Basic Charging Provision</w:t>
      </w:r>
    </w:p>
    <w:p w14:paraId="215A5105" w14:textId="77777777" w:rsidR="00D92210" w:rsidRPr="004B04C6" w:rsidRDefault="00D92210" w:rsidP="007E6977">
      <w:pPr>
        <w:numPr>
          <w:ilvl w:val="0"/>
          <w:numId w:val="1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Taxation Year</w:t>
      </w:r>
    </w:p>
    <w:p w14:paraId="20E2F2F4" w14:textId="77777777" w:rsidR="00D92210" w:rsidRPr="004B04C6" w:rsidRDefault="00D92210" w:rsidP="007E6977">
      <w:pPr>
        <w:numPr>
          <w:ilvl w:val="0"/>
          <w:numId w:val="1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Individuals – Calendar</w:t>
      </w:r>
    </w:p>
    <w:p w14:paraId="3D8F2EB7" w14:textId="77777777" w:rsidR="00D92210" w:rsidRPr="004B04C6" w:rsidRDefault="00D92210" w:rsidP="007E6977">
      <w:pPr>
        <w:numPr>
          <w:ilvl w:val="0"/>
          <w:numId w:val="1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Corporations – Fiscal</w:t>
      </w:r>
    </w:p>
    <w:p w14:paraId="39000589" w14:textId="77777777" w:rsidR="00D92210" w:rsidRPr="004B04C6" w:rsidRDefault="00D92210" w:rsidP="007E6977">
      <w:pPr>
        <w:numPr>
          <w:ilvl w:val="0"/>
          <w:numId w:val="1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Trusts</w:t>
      </w:r>
    </w:p>
    <w:p w14:paraId="50E1378E" w14:textId="77777777" w:rsidR="00D92210" w:rsidRPr="004B04C6" w:rsidRDefault="00D92210" w:rsidP="007E6977">
      <w:pPr>
        <w:numPr>
          <w:ilvl w:val="0"/>
          <w:numId w:val="1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Inter </w:t>
      </w:r>
      <w:proofErr w:type="spell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Vivos</w:t>
      </w:r>
      <w:proofErr w:type="spell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− Calendar</w:t>
      </w:r>
    </w:p>
    <w:p w14:paraId="6B1D13CE" w14:textId="77777777" w:rsidR="00D92210" w:rsidRPr="004B04C6" w:rsidRDefault="00D92210" w:rsidP="007E6977">
      <w:pPr>
        <w:numPr>
          <w:ilvl w:val="0"/>
          <w:numId w:val="1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Testamentary − Fiscal (This will change in 2016)</w:t>
      </w:r>
    </w:p>
    <w:p w14:paraId="558DC224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Basic Charging Provision</w:t>
      </w:r>
    </w:p>
    <w:p w14:paraId="3A5DC61B" w14:textId="77777777" w:rsidR="00D92210" w:rsidRPr="004B04C6" w:rsidRDefault="00D92210" w:rsidP="007E6977">
      <w:pPr>
        <w:numPr>
          <w:ilvl w:val="0"/>
          <w:numId w:val="1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Meaning Of Person</w:t>
      </w:r>
    </w:p>
    <w:p w14:paraId="3A85CA48" w14:textId="77777777" w:rsidR="00D92210" w:rsidRPr="004B04C6" w:rsidRDefault="00D92210" w:rsidP="007E6977">
      <w:pPr>
        <w:numPr>
          <w:ilvl w:val="0"/>
          <w:numId w:val="1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Individual</w:t>
      </w:r>
    </w:p>
    <w:p w14:paraId="39AE0925" w14:textId="77777777" w:rsidR="00D92210" w:rsidRPr="004B04C6" w:rsidRDefault="00D92210" w:rsidP="007E6977">
      <w:pPr>
        <w:numPr>
          <w:ilvl w:val="0"/>
          <w:numId w:val="1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Corporation</w:t>
      </w:r>
    </w:p>
    <w:p w14:paraId="64A193E0" w14:textId="77777777" w:rsidR="00D92210" w:rsidRPr="004B04C6" w:rsidRDefault="00D92210" w:rsidP="007E6977">
      <w:pPr>
        <w:numPr>
          <w:ilvl w:val="0"/>
          <w:numId w:val="1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Trust</w:t>
      </w:r>
    </w:p>
    <w:p w14:paraId="25B2E480" w14:textId="77777777" w:rsidR="00D92210" w:rsidRPr="004B04C6" w:rsidRDefault="00D92210" w:rsidP="00D92210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Concept Of Income</w:t>
      </w:r>
    </w:p>
    <w:p w14:paraId="5AF4BA18" w14:textId="77777777" w:rsidR="00D92210" w:rsidRPr="004B04C6" w:rsidRDefault="00D92210" w:rsidP="007E6977">
      <w:pPr>
        <w:numPr>
          <w:ilvl w:val="0"/>
          <w:numId w:val="1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Economist’s View</w:t>
      </w:r>
    </w:p>
    <w:p w14:paraId="79942260" w14:textId="77777777" w:rsidR="00D92210" w:rsidRPr="004B04C6" w:rsidRDefault="00D92210" w:rsidP="007E6977">
      <w:pPr>
        <w:numPr>
          <w:ilvl w:val="0"/>
          <w:numId w:val="1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Not Very Specific</w:t>
      </w:r>
    </w:p>
    <w:p w14:paraId="42F7C026" w14:textId="77777777" w:rsidR="00D92210" w:rsidRPr="004B04C6" w:rsidRDefault="00D92210" w:rsidP="007E6977">
      <w:pPr>
        <w:numPr>
          <w:ilvl w:val="0"/>
          <w:numId w:val="1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Based On Wealth Or Assets</w:t>
      </w:r>
    </w:p>
    <w:p w14:paraId="359354A3" w14:textId="77777777" w:rsidR="00D92210" w:rsidRPr="004B04C6" w:rsidRDefault="00D92210" w:rsidP="007E6977">
      <w:pPr>
        <w:numPr>
          <w:ilvl w:val="0"/>
          <w:numId w:val="1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Accountant’s View</w:t>
      </w:r>
    </w:p>
    <w:p w14:paraId="7022BB17" w14:textId="77777777" w:rsidR="00D92210" w:rsidRPr="004B04C6" w:rsidRDefault="00D92210" w:rsidP="007E6977">
      <w:pPr>
        <w:numPr>
          <w:ilvl w:val="0"/>
          <w:numId w:val="1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Recognize Revenue</w:t>
      </w:r>
    </w:p>
    <w:p w14:paraId="7F70654D" w14:textId="77777777" w:rsidR="00D92210" w:rsidRPr="004B04C6" w:rsidRDefault="00D92210" w:rsidP="007E6977">
      <w:pPr>
        <w:numPr>
          <w:ilvl w:val="0"/>
          <w:numId w:val="1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Match Expenses</w:t>
      </w:r>
    </w:p>
    <w:p w14:paraId="15EB363C" w14:textId="77777777" w:rsidR="00D92210" w:rsidRPr="004B04C6" w:rsidRDefault="00D92210" w:rsidP="007E6977">
      <w:pPr>
        <w:numPr>
          <w:ilvl w:val="0"/>
          <w:numId w:val="1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GAAP Based</w:t>
      </w:r>
    </w:p>
    <w:p w14:paraId="7B8C47A0" w14:textId="77777777" w:rsidR="00D92210" w:rsidRPr="004B04C6" w:rsidRDefault="00D92210" w:rsidP="007E6977">
      <w:pPr>
        <w:numPr>
          <w:ilvl w:val="0"/>
          <w:numId w:val="1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CRA View</w:t>
      </w:r>
    </w:p>
    <w:p w14:paraId="4FA4CF4B" w14:textId="77777777" w:rsidR="00D92210" w:rsidRPr="004B04C6" w:rsidRDefault="00D92210" w:rsidP="007E6977">
      <w:pPr>
        <w:numPr>
          <w:ilvl w:val="0"/>
          <w:numId w:val="1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Employment Income</w:t>
      </w:r>
    </w:p>
    <w:p w14:paraId="00B147FE" w14:textId="77777777" w:rsidR="00D92210" w:rsidRPr="004B04C6" w:rsidRDefault="00D92210" w:rsidP="007E6977">
      <w:pPr>
        <w:numPr>
          <w:ilvl w:val="0"/>
          <w:numId w:val="1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Business Income</w:t>
      </w:r>
    </w:p>
    <w:p w14:paraId="2C238349" w14:textId="77777777" w:rsidR="00D92210" w:rsidRPr="004B04C6" w:rsidRDefault="00D92210" w:rsidP="007E6977">
      <w:pPr>
        <w:numPr>
          <w:ilvl w:val="0"/>
          <w:numId w:val="1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Property Income</w:t>
      </w:r>
    </w:p>
    <w:p w14:paraId="69706135" w14:textId="77777777" w:rsidR="00D92210" w:rsidRPr="004B04C6" w:rsidRDefault="00D92210" w:rsidP="007E6977">
      <w:pPr>
        <w:numPr>
          <w:ilvl w:val="0"/>
          <w:numId w:val="1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Net Taxable Capital Gains</w:t>
      </w:r>
    </w:p>
    <w:p w14:paraId="174E23DB" w14:textId="77777777" w:rsidR="00D92210" w:rsidRPr="004B04C6" w:rsidRDefault="00D92210" w:rsidP="007E6977">
      <w:pPr>
        <w:numPr>
          <w:ilvl w:val="0"/>
          <w:numId w:val="1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Other Inclusions And Deductions</w:t>
      </w:r>
    </w:p>
    <w:p w14:paraId="2BC25270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Net Income For Tax Purposes: </w:t>
      </w: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Components</w:t>
      </w:r>
    </w:p>
    <w:p w14:paraId="58E17046" w14:textId="77777777" w:rsidR="004B04C6" w:rsidRPr="004B04C6" w:rsidRDefault="004B04C6" w:rsidP="007E6977">
      <w:pPr>
        <w:numPr>
          <w:ilvl w:val="0"/>
          <w:numId w:val="1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Business Income</w:t>
      </w:r>
    </w:p>
    <w:p w14:paraId="5B9D023F" w14:textId="77777777" w:rsidR="004B04C6" w:rsidRPr="004B04C6" w:rsidRDefault="004B04C6" w:rsidP="007E6977">
      <w:pPr>
        <w:numPr>
          <w:ilvl w:val="0"/>
          <w:numId w:val="1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Division B, subdivision b</w:t>
      </w:r>
    </w:p>
    <w:p w14:paraId="316C1C67" w14:textId="77777777" w:rsidR="004B04C6" w:rsidRPr="004B04C6" w:rsidRDefault="004B04C6" w:rsidP="007E6977">
      <w:pPr>
        <w:numPr>
          <w:ilvl w:val="0"/>
          <w:numId w:val="1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Inclusions less deductions</w:t>
      </w:r>
    </w:p>
    <w:p w14:paraId="1B8A7C61" w14:textId="77777777" w:rsidR="004B04C6" w:rsidRPr="004B04C6" w:rsidRDefault="004B04C6" w:rsidP="007E6977">
      <w:pPr>
        <w:numPr>
          <w:ilvl w:val="0"/>
          <w:numId w:val="1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Individuals, corporations, and trusts</w:t>
      </w:r>
    </w:p>
    <w:p w14:paraId="2AD24A5D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Net Income For Tax Purposes: </w:t>
      </w: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Components</w:t>
      </w:r>
    </w:p>
    <w:p w14:paraId="607BA34E" w14:textId="77777777" w:rsidR="004B04C6" w:rsidRPr="004B04C6" w:rsidRDefault="004B04C6" w:rsidP="007E6977">
      <w:pPr>
        <w:numPr>
          <w:ilvl w:val="0"/>
          <w:numId w:val="1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Property income</w:t>
      </w:r>
    </w:p>
    <w:p w14:paraId="0234D928" w14:textId="77777777" w:rsidR="004B04C6" w:rsidRPr="004B04C6" w:rsidRDefault="004B04C6" w:rsidP="007E6977">
      <w:pPr>
        <w:numPr>
          <w:ilvl w:val="0"/>
          <w:numId w:val="1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Division B, subdivision b</w:t>
      </w:r>
    </w:p>
    <w:p w14:paraId="407B83A3" w14:textId="77777777" w:rsidR="004B04C6" w:rsidRPr="004B04C6" w:rsidRDefault="004B04C6" w:rsidP="007E6977">
      <w:pPr>
        <w:numPr>
          <w:ilvl w:val="0"/>
          <w:numId w:val="1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Inclusions less deductions</w:t>
      </w:r>
    </w:p>
    <w:p w14:paraId="5D75CF38" w14:textId="77777777" w:rsidR="004B04C6" w:rsidRPr="004B04C6" w:rsidRDefault="004B04C6" w:rsidP="007E6977">
      <w:pPr>
        <w:numPr>
          <w:ilvl w:val="0"/>
          <w:numId w:val="1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Individuals, corporations, and trusts</w:t>
      </w:r>
    </w:p>
    <w:p w14:paraId="0B9B815F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Net Income For Tax Purposes: </w:t>
      </w: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Components</w:t>
      </w:r>
    </w:p>
    <w:p w14:paraId="67BECDCF" w14:textId="77777777" w:rsidR="004B04C6" w:rsidRPr="004B04C6" w:rsidRDefault="004B04C6" w:rsidP="007E6977">
      <w:pPr>
        <w:numPr>
          <w:ilvl w:val="0"/>
          <w:numId w:val="1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Capital Gains and Losses (100%)</w:t>
      </w:r>
    </w:p>
    <w:p w14:paraId="1DEA7629" w14:textId="77777777" w:rsidR="004B04C6" w:rsidRPr="004B04C6" w:rsidRDefault="004B04C6" w:rsidP="007E6977">
      <w:pPr>
        <w:numPr>
          <w:ilvl w:val="0"/>
          <w:numId w:val="1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Division B, subdivision c</w:t>
      </w:r>
    </w:p>
    <w:p w14:paraId="46C3D551" w14:textId="77777777" w:rsidR="004B04C6" w:rsidRPr="004B04C6" w:rsidRDefault="004B04C6" w:rsidP="007E6977">
      <w:pPr>
        <w:numPr>
          <w:ilvl w:val="0"/>
          <w:numId w:val="1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Capital Gains (50%)</w:t>
      </w:r>
    </w:p>
    <w:p w14:paraId="61DB56C5" w14:textId="77777777" w:rsidR="004B04C6" w:rsidRPr="004B04C6" w:rsidRDefault="004B04C6" w:rsidP="007E6977">
      <w:pPr>
        <w:numPr>
          <w:ilvl w:val="0"/>
          <w:numId w:val="1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Allowable Capital Losses (50%)</w:t>
      </w:r>
    </w:p>
    <w:p w14:paraId="369CB54F" w14:textId="77777777" w:rsidR="004B04C6" w:rsidRPr="004B04C6" w:rsidRDefault="004B04C6" w:rsidP="007E6977">
      <w:pPr>
        <w:numPr>
          <w:ilvl w:val="0"/>
          <w:numId w:val="1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Losses only deductible against gains</w:t>
      </w:r>
    </w:p>
    <w:p w14:paraId="34E46733" w14:textId="77777777" w:rsidR="004B04C6" w:rsidRPr="004B04C6" w:rsidRDefault="004B04C6" w:rsidP="007E6977">
      <w:pPr>
        <w:numPr>
          <w:ilvl w:val="0"/>
          <w:numId w:val="1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Individuals, corporations, and trusts</w:t>
      </w:r>
    </w:p>
    <w:p w14:paraId="3957DEA7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Net Income For Tax Purposes: </w:t>
      </w: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Components</w:t>
      </w:r>
    </w:p>
    <w:p w14:paraId="7B057F50" w14:textId="77777777" w:rsidR="004B04C6" w:rsidRPr="004B04C6" w:rsidRDefault="004B04C6" w:rsidP="007E6977">
      <w:pPr>
        <w:numPr>
          <w:ilvl w:val="0"/>
          <w:numId w:val="2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Items That Don’t Fit Basic Categories</w:t>
      </w:r>
    </w:p>
    <w:p w14:paraId="1CF20751" w14:textId="77777777" w:rsidR="004B04C6" w:rsidRPr="004B04C6" w:rsidRDefault="004B04C6" w:rsidP="007E6977">
      <w:pPr>
        <w:numPr>
          <w:ilvl w:val="0"/>
          <w:numId w:val="2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Other sources of income</w:t>
      </w:r>
    </w:p>
    <w:p w14:paraId="0C0F6D98" w14:textId="77777777" w:rsidR="004B04C6" w:rsidRPr="004B04C6" w:rsidRDefault="004B04C6" w:rsidP="007E6977">
      <w:pPr>
        <w:numPr>
          <w:ilvl w:val="0"/>
          <w:numId w:val="2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Division B, subdivision d </w:t>
      </w: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(e.g., pension income or spousal support received)</w:t>
      </w:r>
    </w:p>
    <w:p w14:paraId="46EC186A" w14:textId="77777777" w:rsidR="004B04C6" w:rsidRPr="004B04C6" w:rsidRDefault="004B04C6" w:rsidP="007E6977">
      <w:pPr>
        <w:numPr>
          <w:ilvl w:val="0"/>
          <w:numId w:val="2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Other deductions from income</w:t>
      </w:r>
    </w:p>
    <w:p w14:paraId="6A717D30" w14:textId="77777777" w:rsidR="004B04C6" w:rsidRPr="004B04C6" w:rsidRDefault="004B04C6" w:rsidP="007E6977">
      <w:pPr>
        <w:numPr>
          <w:ilvl w:val="0"/>
          <w:numId w:val="2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Division B, subdivision e </w:t>
      </w: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(e.g., RRSP contributions or spousal support paid)</w:t>
      </w:r>
    </w:p>
    <w:p w14:paraId="1EDC7CBF" w14:textId="77777777" w:rsidR="00D92210" w:rsidRPr="004B04C6" w:rsidRDefault="00D92210">
      <w:pPr>
        <w:rPr>
          <w:rFonts w:ascii="Times New Roman" w:hAnsi="Times New Roman" w:cs="Times New Roman"/>
        </w:rPr>
      </w:pPr>
    </w:p>
    <w:p w14:paraId="0BAA6ADB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Net Income For Tax Purposes </w:t>
      </w: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Calculation Rules - ITA Section 3</w:t>
      </w:r>
    </w:p>
    <w:p w14:paraId="23D20144" w14:textId="77777777" w:rsidR="004B04C6" w:rsidRPr="004B04C6" w:rsidRDefault="004B04C6" w:rsidP="007E6977">
      <w:pPr>
        <w:numPr>
          <w:ilvl w:val="0"/>
          <w:numId w:val="2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3(a) Positive</w:t>
      </w:r>
    </w:p>
    <w:p w14:paraId="4A875FE6" w14:textId="77777777" w:rsidR="004B04C6" w:rsidRPr="004B04C6" w:rsidRDefault="004B04C6" w:rsidP="007E6977">
      <w:pPr>
        <w:numPr>
          <w:ilvl w:val="0"/>
          <w:numId w:val="2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Sources Of Income</w:t>
      </w:r>
    </w:p>
    <w:p w14:paraId="4676DE5C" w14:textId="77777777" w:rsidR="004B04C6" w:rsidRPr="004B04C6" w:rsidRDefault="004B04C6" w:rsidP="007E6977">
      <w:pPr>
        <w:numPr>
          <w:ilvl w:val="0"/>
          <w:numId w:val="2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Other than Capital Gains</w:t>
      </w:r>
    </w:p>
    <w:p w14:paraId="593D4729" w14:textId="77777777" w:rsidR="004B04C6" w:rsidRPr="004B04C6" w:rsidRDefault="004B04C6" w:rsidP="007E6977">
      <w:pPr>
        <w:numPr>
          <w:ilvl w:val="0"/>
          <w:numId w:val="2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3(b) Excess Of Taxable</w:t>
      </w:r>
    </w:p>
    <w:p w14:paraId="1EDFE4A3" w14:textId="77777777" w:rsidR="004B04C6" w:rsidRPr="004B04C6" w:rsidRDefault="004B04C6" w:rsidP="007E6977">
      <w:pPr>
        <w:numPr>
          <w:ilvl w:val="0"/>
          <w:numId w:val="2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Capital Gains</w:t>
      </w:r>
    </w:p>
    <w:p w14:paraId="0E52F48B" w14:textId="77777777" w:rsidR="004B04C6" w:rsidRPr="004B04C6" w:rsidRDefault="004B04C6" w:rsidP="007E6977">
      <w:pPr>
        <w:numPr>
          <w:ilvl w:val="0"/>
          <w:numId w:val="2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Over Allowable Capital Losses</w:t>
      </w:r>
    </w:p>
    <w:p w14:paraId="1F7C3C3C" w14:textId="77777777" w:rsidR="004B04C6" w:rsidRPr="004B04C6" w:rsidRDefault="004B04C6" w:rsidP="007E6977">
      <w:pPr>
        <w:numPr>
          <w:ilvl w:val="0"/>
          <w:numId w:val="2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3(c) Subtract Subdivision (e) Deductions</w:t>
      </w:r>
    </w:p>
    <w:p w14:paraId="7C1F8510" w14:textId="77777777" w:rsidR="004B04C6" w:rsidRPr="004B04C6" w:rsidRDefault="004B04C6" w:rsidP="007E6977">
      <w:pPr>
        <w:numPr>
          <w:ilvl w:val="0"/>
          <w:numId w:val="2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From The Sum Of ITA 3(a) And 3(b)</w:t>
      </w:r>
    </w:p>
    <w:p w14:paraId="6040AAA6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ITA 3(d) Subtract Non-Capital Losses</w:t>
      </w: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  <w:t xml:space="preserve"> </w:t>
      </w: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Net Income For Tax Purposes</w:t>
      </w:r>
    </w:p>
    <w:p w14:paraId="2BDF9B9D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ITA 3(a)</w:t>
      </w:r>
    </w:p>
    <w:p w14:paraId="3C61B2CC" w14:textId="77777777" w:rsidR="004B04C6" w:rsidRPr="004B04C6" w:rsidRDefault="004B04C6" w:rsidP="007E6977">
      <w:pPr>
        <w:numPr>
          <w:ilvl w:val="0"/>
          <w:numId w:val="2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Includes positive amounts of:</w:t>
      </w:r>
    </w:p>
    <w:p w14:paraId="0B151102" w14:textId="77777777" w:rsidR="004B04C6" w:rsidRPr="004B04C6" w:rsidRDefault="004B04C6" w:rsidP="007E6977">
      <w:pPr>
        <w:numPr>
          <w:ilvl w:val="0"/>
          <w:numId w:val="2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Employment income</w:t>
      </w:r>
    </w:p>
    <w:p w14:paraId="423A257C" w14:textId="77777777" w:rsidR="004B04C6" w:rsidRPr="004B04C6" w:rsidRDefault="004B04C6" w:rsidP="007E6977">
      <w:pPr>
        <w:numPr>
          <w:ilvl w:val="0"/>
          <w:numId w:val="2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Business income</w:t>
      </w:r>
    </w:p>
    <w:p w14:paraId="4BBCE2E2" w14:textId="77777777" w:rsidR="004B04C6" w:rsidRPr="004B04C6" w:rsidRDefault="004B04C6" w:rsidP="007E6977">
      <w:pPr>
        <w:numPr>
          <w:ilvl w:val="0"/>
          <w:numId w:val="2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Property income</w:t>
      </w:r>
    </w:p>
    <w:p w14:paraId="2858D3F7" w14:textId="77777777" w:rsidR="004B04C6" w:rsidRPr="004B04C6" w:rsidRDefault="004B04C6" w:rsidP="007E6977">
      <w:pPr>
        <w:numPr>
          <w:ilvl w:val="0"/>
          <w:numId w:val="2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Other positive inclusions</w:t>
      </w:r>
    </w:p>
    <w:p w14:paraId="72C878BA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ITA 3(b)</w:t>
      </w:r>
    </w:p>
    <w:p w14:paraId="0FCC7B26" w14:textId="77777777" w:rsidR="004B04C6" w:rsidRPr="004B04C6" w:rsidRDefault="004B04C6" w:rsidP="007E6977">
      <w:pPr>
        <w:numPr>
          <w:ilvl w:val="0"/>
          <w:numId w:val="2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Includes</w:t>
      </w:r>
    </w:p>
    <w:p w14:paraId="329D12C8" w14:textId="77777777" w:rsidR="004B04C6" w:rsidRPr="004B04C6" w:rsidRDefault="004B04C6" w:rsidP="007E6977">
      <w:pPr>
        <w:numPr>
          <w:ilvl w:val="0"/>
          <w:numId w:val="2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Excess, if any*, of Taxable Capital Gains over Allowable Capital Losses</w:t>
      </w:r>
    </w:p>
    <w:p w14:paraId="4EE6626A" w14:textId="77777777" w:rsidR="004B04C6" w:rsidRPr="004B04C6" w:rsidRDefault="004B04C6" w:rsidP="007E6977">
      <w:pPr>
        <w:numPr>
          <w:ilvl w:val="0"/>
          <w:numId w:val="2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losses greater than gains in current year, this amount is nil</w:t>
      </w:r>
    </w:p>
    <w:p w14:paraId="775A5B97" w14:textId="77777777" w:rsidR="004B04C6" w:rsidRPr="004B04C6" w:rsidRDefault="004B04C6" w:rsidP="007E6977">
      <w:pPr>
        <w:numPr>
          <w:ilvl w:val="0"/>
          <w:numId w:val="2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Stated alternatively, allowable losses can only be deducted to the extent of taxable gains.</w:t>
      </w:r>
    </w:p>
    <w:p w14:paraId="60789CF3" w14:textId="77777777" w:rsidR="004B04C6" w:rsidRPr="004B04C6" w:rsidRDefault="004B04C6" w:rsidP="007E6977">
      <w:pPr>
        <w:numPr>
          <w:ilvl w:val="0"/>
          <w:numId w:val="2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*The phrase “if any” is used in tax work to indicated that negative balances are ignored</w:t>
      </w:r>
    </w:p>
    <w:p w14:paraId="0E2A021A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ITA 3(c)</w:t>
      </w:r>
    </w:p>
    <w:p w14:paraId="7C9F6187" w14:textId="77777777" w:rsidR="004B04C6" w:rsidRPr="004B04C6" w:rsidRDefault="004B04C6" w:rsidP="007E6977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3(c) is equal to:</w:t>
      </w:r>
    </w:p>
    <w:p w14:paraId="096D8031" w14:textId="77777777" w:rsidR="004B04C6" w:rsidRPr="004B04C6" w:rsidRDefault="004B04C6" w:rsidP="007E6977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proofErr w:type="gram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</w:t>
      </w:r>
      <w:proofErr w:type="gram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sum of ITA 3(a) plus ITA 3(b)</w:t>
      </w:r>
    </w:p>
    <w:p w14:paraId="48DB8CED" w14:textId="77777777" w:rsidR="004B04C6" w:rsidRPr="004B04C6" w:rsidRDefault="004B04C6" w:rsidP="007E6977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proofErr w:type="gram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less</w:t>
      </w:r>
      <w:proofErr w:type="gram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Division B, Subdivision e deductions</w:t>
      </w:r>
    </w:p>
    <w:p w14:paraId="29BA319F" w14:textId="77777777" w:rsidR="004B04C6" w:rsidRPr="004B04C6" w:rsidRDefault="004B04C6" w:rsidP="007E6977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Moving expenses</w:t>
      </w:r>
    </w:p>
    <w:p w14:paraId="670E6C36" w14:textId="77777777" w:rsidR="004B04C6" w:rsidRPr="004B04C6" w:rsidRDefault="004B04C6" w:rsidP="007E6977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Child care costs</w:t>
      </w:r>
    </w:p>
    <w:p w14:paraId="2F5A5073" w14:textId="77777777" w:rsidR="004B04C6" w:rsidRPr="004B04C6" w:rsidRDefault="004B04C6" w:rsidP="007E6977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RRSP contributions</w:t>
      </w:r>
    </w:p>
    <w:p w14:paraId="36CD16C8" w14:textId="77777777" w:rsidR="004B04C6" w:rsidRPr="004B04C6" w:rsidRDefault="004B04C6" w:rsidP="007E6977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Spousal support paid</w:t>
      </w:r>
    </w:p>
    <w:p w14:paraId="74EFC9AD" w14:textId="77777777" w:rsidR="004B04C6" w:rsidRPr="004B04C6" w:rsidRDefault="004B04C6" w:rsidP="007E6977">
      <w:pPr>
        <w:numPr>
          <w:ilvl w:val="0"/>
          <w:numId w:val="2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3(c) will be positive or nil – It cannot be negative</w:t>
      </w:r>
    </w:p>
    <w:p w14:paraId="2E18D594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ITA 3(d)</w:t>
      </w:r>
    </w:p>
    <w:p w14:paraId="09C65F9E" w14:textId="77777777" w:rsidR="004B04C6" w:rsidRPr="004B04C6" w:rsidRDefault="004B04C6" w:rsidP="007E6977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3(d) is equal to:</w:t>
      </w:r>
    </w:p>
    <w:p w14:paraId="1A4EE381" w14:textId="77777777" w:rsidR="004B04C6" w:rsidRPr="004B04C6" w:rsidRDefault="004B04C6" w:rsidP="007E6977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amount, “if any”, by which ITA 3(c) exceeds</w:t>
      </w:r>
    </w:p>
    <w:p w14:paraId="5F7A7AB1" w14:textId="77777777" w:rsidR="004B04C6" w:rsidRPr="004B04C6" w:rsidRDefault="004B04C6" w:rsidP="007E6977">
      <w:pPr>
        <w:numPr>
          <w:ilvl w:val="0"/>
          <w:numId w:val="2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All current year losses other than Allowable Capital Losses</w:t>
      </w:r>
    </w:p>
    <w:p w14:paraId="78C1C64B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Net Income To Taxable Income</w:t>
      </w:r>
    </w:p>
    <w:p w14:paraId="3CE11DF6" w14:textId="77777777" w:rsidR="004B04C6" w:rsidRPr="004B04C6" w:rsidRDefault="004B04C6" w:rsidP="007E6977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Net Income For Tax Purposes Less:</w:t>
      </w:r>
    </w:p>
    <w:p w14:paraId="234743CE" w14:textId="77777777" w:rsidR="004B04C6" w:rsidRPr="004B04C6" w:rsidRDefault="004B04C6" w:rsidP="007E6977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Loss carry overs</w:t>
      </w:r>
    </w:p>
    <w:p w14:paraId="0000FCB9" w14:textId="77777777" w:rsidR="004B04C6" w:rsidRPr="004B04C6" w:rsidRDefault="004B04C6" w:rsidP="007E6977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Social assistance and worker’s compensation receipts</w:t>
      </w:r>
    </w:p>
    <w:p w14:paraId="40EBF23D" w14:textId="77777777" w:rsidR="004B04C6" w:rsidRPr="004B04C6" w:rsidRDefault="004B04C6" w:rsidP="007E6977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Stock option deduction</w:t>
      </w:r>
    </w:p>
    <w:p w14:paraId="36B8EE5F" w14:textId="77777777" w:rsidR="004B04C6" w:rsidRPr="004B04C6" w:rsidRDefault="004B04C6" w:rsidP="007E6977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Home relocation deduction</w:t>
      </w:r>
    </w:p>
    <w:p w14:paraId="6F9D7C8A" w14:textId="77777777" w:rsidR="004B04C6" w:rsidRPr="004B04C6" w:rsidRDefault="004B04C6" w:rsidP="007E6977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Lifetime capital gains deduction</w:t>
      </w:r>
    </w:p>
    <w:p w14:paraId="07BFA5A9" w14:textId="77777777" w:rsidR="004B04C6" w:rsidRPr="004B04C6" w:rsidRDefault="004B04C6" w:rsidP="007E6977">
      <w:pPr>
        <w:numPr>
          <w:ilvl w:val="0"/>
          <w:numId w:val="2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Northern residents deduction</w:t>
      </w:r>
    </w:p>
    <w:p w14:paraId="5E42EAAE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Net Income Example</w:t>
      </w:r>
    </w:p>
    <w:p w14:paraId="48320E72" w14:textId="77777777" w:rsidR="004B04C6" w:rsidRPr="004B04C6" w:rsidRDefault="004B04C6" w:rsidP="007E6977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Data for Marianne Nobel</w:t>
      </w:r>
    </w:p>
    <w:p w14:paraId="43610135" w14:textId="77777777" w:rsidR="004B04C6" w:rsidRPr="004B04C6" w:rsidRDefault="004B04C6" w:rsidP="007E6977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Employment Income $58,000</w:t>
      </w:r>
    </w:p>
    <w:p w14:paraId="7B782744" w14:textId="77777777" w:rsidR="004B04C6" w:rsidRPr="004B04C6" w:rsidRDefault="004B04C6" w:rsidP="007E6977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Business Loss </w:t>
      </w:r>
      <w:proofErr w:type="gram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( 23,000</w:t>
      </w:r>
      <w:proofErr w:type="gram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)</w:t>
      </w:r>
    </w:p>
    <w:p w14:paraId="4B8753D0" w14:textId="77777777" w:rsidR="004B04C6" w:rsidRPr="004B04C6" w:rsidRDefault="004B04C6" w:rsidP="007E6977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Capital Gains 20,000</w:t>
      </w:r>
    </w:p>
    <w:p w14:paraId="21A732FF" w14:textId="77777777" w:rsidR="004B04C6" w:rsidRPr="004B04C6" w:rsidRDefault="004B04C6" w:rsidP="007E6977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Allowable Capital Losses </w:t>
      </w:r>
      <w:proofErr w:type="gram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( 12,000</w:t>
      </w:r>
      <w:proofErr w:type="gram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)</w:t>
      </w:r>
    </w:p>
    <w:p w14:paraId="265C31B6" w14:textId="77777777" w:rsidR="004B04C6" w:rsidRPr="004B04C6" w:rsidRDefault="004B04C6" w:rsidP="007E6977">
      <w:pPr>
        <w:numPr>
          <w:ilvl w:val="0"/>
          <w:numId w:val="2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Subdivision e Deductions </w:t>
      </w:r>
      <w:proofErr w:type="gram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( 3,000</w:t>
      </w:r>
      <w:proofErr w:type="gram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)</w:t>
      </w:r>
    </w:p>
    <w:p w14:paraId="39EBDB20" w14:textId="77777777" w:rsidR="004B04C6" w:rsidRPr="004B04C6" w:rsidRDefault="004B04C6" w:rsidP="004B04C6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Example Solution</w:t>
      </w:r>
    </w:p>
    <w:p w14:paraId="28422375" w14:textId="77777777" w:rsidR="004B04C6" w:rsidRPr="004B04C6" w:rsidRDefault="004B04C6" w:rsidP="007E6977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Net Income For Tax Purposes</w:t>
      </w:r>
    </w:p>
    <w:p w14:paraId="0C570843" w14:textId="77777777" w:rsidR="004B04C6" w:rsidRPr="004B04C6" w:rsidRDefault="004B04C6" w:rsidP="007E6977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3(a) – Employment Income $58,000</w:t>
      </w:r>
    </w:p>
    <w:p w14:paraId="01E4B422" w14:textId="77777777" w:rsidR="004B04C6" w:rsidRPr="004B04C6" w:rsidRDefault="004B04C6" w:rsidP="007E6977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3(b) – TCG Less ACL 8,000</w:t>
      </w:r>
    </w:p>
    <w:p w14:paraId="3DDF1BE6" w14:textId="77777777" w:rsidR="004B04C6" w:rsidRPr="004B04C6" w:rsidRDefault="004B04C6" w:rsidP="007E6977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Subtotal $66,000</w:t>
      </w:r>
    </w:p>
    <w:p w14:paraId="333E0C17" w14:textId="77777777" w:rsidR="004B04C6" w:rsidRPr="004B04C6" w:rsidRDefault="004B04C6" w:rsidP="007E6977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Subdivision e Deductions </w:t>
      </w:r>
      <w:proofErr w:type="gram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( 3,000</w:t>
      </w:r>
      <w:proofErr w:type="gram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)</w:t>
      </w:r>
    </w:p>
    <w:p w14:paraId="6E62AE69" w14:textId="77777777" w:rsidR="004B04C6" w:rsidRPr="004B04C6" w:rsidRDefault="004B04C6" w:rsidP="007E6977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3(c) $63,000</w:t>
      </w:r>
    </w:p>
    <w:p w14:paraId="5AC9ED1A" w14:textId="77777777" w:rsidR="004B04C6" w:rsidRPr="004B04C6" w:rsidRDefault="004B04C6" w:rsidP="007E6977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ITA 3(d) – Business Loss </w:t>
      </w:r>
      <w:proofErr w:type="gramStart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( 23,000</w:t>
      </w:r>
      <w:proofErr w:type="gramEnd"/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)</w:t>
      </w:r>
    </w:p>
    <w:p w14:paraId="0F99DB23" w14:textId="77777777" w:rsidR="004B04C6" w:rsidRPr="004B04C6" w:rsidRDefault="004B04C6" w:rsidP="007E6977">
      <w:pPr>
        <w:numPr>
          <w:ilvl w:val="0"/>
          <w:numId w:val="3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4B04C6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Net Income For Tax Purposes $40,000</w:t>
      </w:r>
    </w:p>
    <w:p w14:paraId="1F0071BB" w14:textId="1E5FEDBC" w:rsidR="001A3395" w:rsidRDefault="001A3395">
      <w:pPr>
        <w:rPr>
          <w:rFonts w:ascii="Times New Roman" w:hAnsi="Times New Roman" w:cs="Times New Roman"/>
        </w:rPr>
      </w:pPr>
    </w:p>
    <w:p w14:paraId="4328EB52" w14:textId="13D87EA9" w:rsidR="002F0D3B" w:rsidRDefault="002F0D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Tax Planning: tax avoidance, deferral, and income splitting</w:t>
      </w:r>
    </w:p>
    <w:p w14:paraId="6F17DE02" w14:textId="77777777" w:rsidR="001A3395" w:rsidRDefault="001A3395">
      <w:pPr>
        <w:rPr>
          <w:rFonts w:ascii="Times New Roman" w:hAnsi="Times New Roman" w:cs="Times New Roman"/>
        </w:rPr>
      </w:pPr>
    </w:p>
    <w:p w14:paraId="01ACF315" w14:textId="77777777" w:rsidR="001A3395" w:rsidRDefault="001A3395">
      <w:pPr>
        <w:rPr>
          <w:rFonts w:ascii="Times New Roman" w:hAnsi="Times New Roman" w:cs="Times New Roman"/>
        </w:rPr>
      </w:pPr>
    </w:p>
    <w:p w14:paraId="62F625F2" w14:textId="77777777" w:rsidR="001A3395" w:rsidRDefault="001A3395">
      <w:pPr>
        <w:rPr>
          <w:rFonts w:ascii="Times New Roman" w:hAnsi="Times New Roman" w:cs="Times New Roman"/>
        </w:rPr>
      </w:pPr>
    </w:p>
    <w:p w14:paraId="181AB366" w14:textId="77777777" w:rsidR="001A3395" w:rsidRDefault="001A3395">
      <w:pPr>
        <w:rPr>
          <w:rFonts w:ascii="Times New Roman" w:hAnsi="Times New Roman" w:cs="Times New Roman"/>
        </w:rPr>
      </w:pPr>
    </w:p>
    <w:p w14:paraId="53610B8C" w14:textId="77777777" w:rsidR="001A3395" w:rsidRDefault="001A3395">
      <w:pPr>
        <w:rPr>
          <w:rFonts w:ascii="Times New Roman" w:hAnsi="Times New Roman" w:cs="Times New Roman"/>
        </w:rPr>
      </w:pPr>
    </w:p>
    <w:p w14:paraId="4D04DC3D" w14:textId="77777777" w:rsidR="001A3395" w:rsidRDefault="001A3395">
      <w:pPr>
        <w:rPr>
          <w:rFonts w:ascii="Times New Roman" w:hAnsi="Times New Roman" w:cs="Times New Roman"/>
        </w:rPr>
      </w:pPr>
    </w:p>
    <w:p w14:paraId="4E81FCF5" w14:textId="77777777" w:rsidR="001A3395" w:rsidRDefault="001A3395">
      <w:pPr>
        <w:rPr>
          <w:rFonts w:ascii="Times New Roman" w:hAnsi="Times New Roman" w:cs="Times New Roman"/>
        </w:rPr>
      </w:pPr>
    </w:p>
    <w:p w14:paraId="6BD212F3" w14:textId="77777777" w:rsidR="001A3395" w:rsidRDefault="001A3395">
      <w:pPr>
        <w:rPr>
          <w:rFonts w:ascii="Times New Roman" w:hAnsi="Times New Roman" w:cs="Times New Roman"/>
        </w:rPr>
      </w:pPr>
    </w:p>
    <w:p w14:paraId="752DED35" w14:textId="77777777" w:rsidR="001A3395" w:rsidRDefault="001A3395">
      <w:pPr>
        <w:rPr>
          <w:rFonts w:ascii="Times New Roman" w:hAnsi="Times New Roman" w:cs="Times New Roman"/>
        </w:rPr>
      </w:pPr>
    </w:p>
    <w:p w14:paraId="7DF2110C" w14:textId="77777777" w:rsidR="001A3395" w:rsidRDefault="001A3395">
      <w:pPr>
        <w:rPr>
          <w:rFonts w:ascii="Times New Roman" w:hAnsi="Times New Roman" w:cs="Times New Roman"/>
        </w:rPr>
      </w:pPr>
    </w:p>
    <w:p w14:paraId="4A84F0DF" w14:textId="77777777" w:rsidR="001A3395" w:rsidRDefault="001A3395">
      <w:pPr>
        <w:rPr>
          <w:rFonts w:ascii="Times New Roman" w:hAnsi="Times New Roman" w:cs="Times New Roman"/>
        </w:rPr>
      </w:pPr>
    </w:p>
    <w:p w14:paraId="69196A0F" w14:textId="77777777" w:rsidR="001A3395" w:rsidRDefault="001A3395">
      <w:pPr>
        <w:rPr>
          <w:rFonts w:ascii="Times New Roman" w:hAnsi="Times New Roman" w:cs="Times New Roman"/>
        </w:rPr>
      </w:pPr>
    </w:p>
    <w:p w14:paraId="0F06B37E" w14:textId="77777777" w:rsidR="001A3395" w:rsidRDefault="001A3395">
      <w:pPr>
        <w:rPr>
          <w:rFonts w:ascii="Times New Roman" w:hAnsi="Times New Roman" w:cs="Times New Roman"/>
        </w:rPr>
      </w:pPr>
    </w:p>
    <w:p w14:paraId="0F20ADC9" w14:textId="77777777" w:rsidR="001A3395" w:rsidRDefault="001A3395">
      <w:pPr>
        <w:rPr>
          <w:rFonts w:ascii="Times New Roman" w:hAnsi="Times New Roman" w:cs="Times New Roman"/>
        </w:rPr>
      </w:pPr>
    </w:p>
    <w:p w14:paraId="73B7B6A8" w14:textId="77777777" w:rsidR="001A3395" w:rsidRDefault="001A3395">
      <w:pPr>
        <w:rPr>
          <w:rFonts w:ascii="Times New Roman" w:hAnsi="Times New Roman" w:cs="Times New Roman"/>
        </w:rPr>
      </w:pPr>
    </w:p>
    <w:p w14:paraId="69E74589" w14:textId="77777777" w:rsidR="001A3395" w:rsidRDefault="001A3395">
      <w:pPr>
        <w:rPr>
          <w:rFonts w:ascii="Times New Roman" w:hAnsi="Times New Roman" w:cs="Times New Roman"/>
        </w:rPr>
      </w:pPr>
    </w:p>
    <w:p w14:paraId="6863985F" w14:textId="77777777" w:rsidR="001A3395" w:rsidRDefault="001A3395">
      <w:pPr>
        <w:rPr>
          <w:rFonts w:ascii="Times New Roman" w:hAnsi="Times New Roman" w:cs="Times New Roman"/>
        </w:rPr>
      </w:pPr>
    </w:p>
    <w:p w14:paraId="4FD95B2A" w14:textId="77777777" w:rsidR="001A3395" w:rsidRDefault="001A3395">
      <w:pPr>
        <w:rPr>
          <w:rFonts w:ascii="Times New Roman" w:hAnsi="Times New Roman" w:cs="Times New Roman"/>
        </w:rPr>
      </w:pPr>
    </w:p>
    <w:p w14:paraId="20F636F9" w14:textId="77777777" w:rsidR="007E6977" w:rsidRDefault="007E6977">
      <w:pPr>
        <w:rPr>
          <w:rFonts w:ascii="Times New Roman" w:hAnsi="Times New Roman" w:cs="Times New Roman"/>
        </w:rPr>
      </w:pPr>
    </w:p>
    <w:p w14:paraId="278FCAE8" w14:textId="77777777" w:rsidR="00B77092" w:rsidRDefault="00B77092">
      <w:pPr>
        <w:rPr>
          <w:rFonts w:ascii="Times New Roman" w:hAnsi="Times New Roman" w:cs="Times New Roman"/>
        </w:rPr>
      </w:pPr>
    </w:p>
    <w:p w14:paraId="5267FAF3" w14:textId="77777777" w:rsidR="00B77092" w:rsidRDefault="00B77092">
      <w:pPr>
        <w:rPr>
          <w:rFonts w:ascii="Times New Roman" w:hAnsi="Times New Roman" w:cs="Times New Roman"/>
        </w:rPr>
      </w:pPr>
    </w:p>
    <w:p w14:paraId="737FD303" w14:textId="77777777" w:rsidR="002F0D3B" w:rsidRDefault="002F0D3B">
      <w:pPr>
        <w:rPr>
          <w:rFonts w:ascii="Times New Roman" w:hAnsi="Times New Roman" w:cs="Times New Roman"/>
        </w:rPr>
      </w:pPr>
    </w:p>
    <w:p w14:paraId="09CF0E15" w14:textId="77777777" w:rsidR="002F0D3B" w:rsidRDefault="002F0D3B">
      <w:pPr>
        <w:rPr>
          <w:rFonts w:ascii="Times New Roman" w:hAnsi="Times New Roman" w:cs="Times New Roman"/>
        </w:rPr>
      </w:pPr>
    </w:p>
    <w:p w14:paraId="675BF5FF" w14:textId="77777777" w:rsidR="002F0D3B" w:rsidRDefault="002F0D3B">
      <w:pPr>
        <w:rPr>
          <w:rFonts w:ascii="Times New Roman" w:hAnsi="Times New Roman" w:cs="Times New Roman"/>
        </w:rPr>
      </w:pPr>
    </w:p>
    <w:p w14:paraId="4DF92495" w14:textId="77777777" w:rsidR="002F0D3B" w:rsidRDefault="002F0D3B">
      <w:pPr>
        <w:rPr>
          <w:rFonts w:ascii="Times New Roman" w:hAnsi="Times New Roman" w:cs="Times New Roman"/>
        </w:rPr>
      </w:pPr>
    </w:p>
    <w:p w14:paraId="3069E2A4" w14:textId="50EE9BEA" w:rsidR="001A3395" w:rsidRDefault="001A33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Ch.20</w:t>
      </w:r>
    </w:p>
    <w:p w14:paraId="4132782D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International issues in taxation</w:t>
      </w:r>
    </w:p>
    <w:p w14:paraId="4054DBD2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I Tax On Non-Residents</w:t>
      </w:r>
    </w:p>
    <w:p w14:paraId="1281D6B7" w14:textId="77777777" w:rsidR="007E6977" w:rsidRPr="007E6977" w:rsidRDefault="007E6977" w:rsidP="007E6977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Types Of Income</w:t>
      </w:r>
    </w:p>
    <w:p w14:paraId="1A16F2A4" w14:textId="77777777" w:rsidR="007E6977" w:rsidRPr="007E6977" w:rsidRDefault="007E6977" w:rsidP="007E6977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Employment In Canada</w:t>
      </w:r>
    </w:p>
    <w:p w14:paraId="7D672DFA" w14:textId="77777777" w:rsidR="007E6977" w:rsidRPr="007E6977" w:rsidRDefault="007E6977" w:rsidP="007E6977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Carried On Business In Canada</w:t>
      </w:r>
    </w:p>
    <w:p w14:paraId="7A5BDD0F" w14:textId="77777777" w:rsidR="007E6977" w:rsidRPr="007E6977" w:rsidRDefault="007E6977" w:rsidP="007E6977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Disposition Of Taxable Canadian Property</w:t>
      </w:r>
    </w:p>
    <w:p w14:paraId="313C716D" w14:textId="77777777" w:rsidR="007E6977" w:rsidRPr="007E6977" w:rsidRDefault="007E6977" w:rsidP="007E6977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Return required if Part I tax payable</w:t>
      </w:r>
    </w:p>
    <w:p w14:paraId="76D82881" w14:textId="77777777" w:rsidR="007E6977" w:rsidRPr="007E6977" w:rsidRDefault="007E6977" w:rsidP="007E6977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Income – most deductions are available</w:t>
      </w:r>
    </w:p>
    <w:p w14:paraId="5D96C8C2" w14:textId="77777777" w:rsidR="007E6977" w:rsidRPr="007E6977" w:rsidRDefault="007E6977" w:rsidP="007E6977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 Payable – most credits are not available</w:t>
      </w:r>
    </w:p>
    <w:p w14:paraId="7CA0A9E4" w14:textId="5182EE76" w:rsidR="007E6977" w:rsidRPr="007E6977" w:rsidRDefault="007E6977" w:rsidP="007E6977">
      <w:pPr>
        <w:numPr>
          <w:ilvl w:val="0"/>
          <w:numId w:val="3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Available include donations,</w:t>
      </w:r>
      <w:r w:rsidR="00FC3473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disability, tuition, EI, CPP, </w:t>
      </w: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and interest on student loans</w:t>
      </w:r>
    </w:p>
    <w:p w14:paraId="79D26351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Subjects Covered</w:t>
      </w:r>
    </w:p>
    <w:p w14:paraId="173919E2" w14:textId="77777777" w:rsidR="007E6977" w:rsidRPr="007E6977" w:rsidRDefault="007E6977" w:rsidP="007E6977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Residence (See Chapter 1)</w:t>
      </w:r>
    </w:p>
    <w:p w14:paraId="04A2A588" w14:textId="77777777" w:rsidR="007E6977" w:rsidRPr="007E6977" w:rsidRDefault="007E6977" w:rsidP="007E6977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Taxation Of Canadian Source Income Earned By Non-Residents</w:t>
      </w:r>
    </w:p>
    <w:p w14:paraId="6EB50F3F" w14:textId="77777777" w:rsidR="007E6977" w:rsidRPr="007E6977" w:rsidRDefault="007E6977" w:rsidP="007E6977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Immigration And Emigration</w:t>
      </w:r>
    </w:p>
    <w:p w14:paraId="3316D09C" w14:textId="77777777" w:rsidR="007E6977" w:rsidRPr="007E6977" w:rsidRDefault="007E6977" w:rsidP="007E6977">
      <w:pPr>
        <w:numPr>
          <w:ilvl w:val="0"/>
          <w:numId w:val="3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Taxation Of Foreign Source Income Earned By Residents</w:t>
      </w:r>
    </w:p>
    <w:p w14:paraId="5F8B9D38" w14:textId="18E28AB0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Non-Residents - Tax</w:t>
      </w: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ation Of Canadian Source Income </w:t>
      </w: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Carrying on Business in Canada</w:t>
      </w:r>
    </w:p>
    <w:p w14:paraId="0A1B5AD1" w14:textId="77777777" w:rsidR="007E6977" w:rsidRPr="007E6977" w:rsidRDefault="007E6977" w:rsidP="007E6977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General Rules</w:t>
      </w:r>
    </w:p>
    <w:p w14:paraId="5677C5DD" w14:textId="77777777" w:rsidR="007E6977" w:rsidRPr="007E6977" w:rsidRDefault="007E6977" w:rsidP="007E6977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Producing, growing, etc.</w:t>
      </w:r>
    </w:p>
    <w:p w14:paraId="4BEE8321" w14:textId="77777777" w:rsidR="007E6977" w:rsidRPr="007E6977" w:rsidRDefault="007E6977" w:rsidP="007E6977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Soliciting orders</w:t>
      </w:r>
    </w:p>
    <w:p w14:paraId="18296CA5" w14:textId="77777777" w:rsidR="007E6977" w:rsidRPr="007E6977" w:rsidRDefault="007E6977" w:rsidP="007E6977">
      <w:pPr>
        <w:numPr>
          <w:ilvl w:val="0"/>
          <w:numId w:val="3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Disposing of certain types of property</w:t>
      </w:r>
    </w:p>
    <w:p w14:paraId="38FAD44E" w14:textId="04FAD405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Non-Residents - Tax</w:t>
      </w: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ation Of Canadian Source Income </w:t>
      </w: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Carrying on Business in Canada</w:t>
      </w:r>
    </w:p>
    <w:p w14:paraId="09AF7F1E" w14:textId="77777777" w:rsidR="007E6977" w:rsidRPr="007E6977" w:rsidRDefault="007E6977" w:rsidP="007E6977">
      <w:pPr>
        <w:numPr>
          <w:ilvl w:val="0"/>
          <w:numId w:val="3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U.S./Canada Tax Convention</w:t>
      </w:r>
    </w:p>
    <w:p w14:paraId="2CAC6004" w14:textId="77777777" w:rsidR="007E6977" w:rsidRPr="007E6977" w:rsidRDefault="007E6977" w:rsidP="007E6977">
      <w:pPr>
        <w:numPr>
          <w:ilvl w:val="0"/>
          <w:numId w:val="3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Income taxable if a permanent establishment</w:t>
      </w:r>
    </w:p>
    <w:p w14:paraId="6BEC432E" w14:textId="77777777" w:rsidR="007E6977" w:rsidRPr="007E6977" w:rsidRDefault="007E6977" w:rsidP="007E6977">
      <w:pPr>
        <w:numPr>
          <w:ilvl w:val="0"/>
          <w:numId w:val="3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Excludes certain facilities (e.g., storage facility)</w:t>
      </w:r>
    </w:p>
    <w:p w14:paraId="61DA31B9" w14:textId="752A3064" w:rsidR="007E6977" w:rsidRPr="007E6977" w:rsidRDefault="007E6977" w:rsidP="007E6977">
      <w:pPr>
        <w:numPr>
          <w:ilvl w:val="0"/>
          <w:numId w:val="3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An agent who can </w:t>
      </w:r>
      <w:r w:rsidR="00FC3473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conclude contracts is viewed as </w:t>
      </w: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 permanent establishment.</w:t>
      </w:r>
    </w:p>
    <w:p w14:paraId="45D9057C" w14:textId="31A0E87F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Non-Residents - Tax</w:t>
      </w: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ation Of Canadian Source Income </w:t>
      </w: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Employment Income</w:t>
      </w:r>
    </w:p>
    <w:p w14:paraId="31B444D5" w14:textId="77777777" w:rsidR="007E6977" w:rsidRPr="007E6977" w:rsidRDefault="007E6977" w:rsidP="007E6977">
      <w:pPr>
        <w:numPr>
          <w:ilvl w:val="0"/>
          <w:numId w:val="3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2(3) – Non-residents taxed on employment income earned in Canada</w:t>
      </w:r>
    </w:p>
    <w:p w14:paraId="6BC17099" w14:textId="77777777" w:rsidR="007E6977" w:rsidRPr="007E6977" w:rsidRDefault="007E6977" w:rsidP="007E6977">
      <w:pPr>
        <w:numPr>
          <w:ilvl w:val="0"/>
          <w:numId w:val="3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115(2) – Deemed employment income</w:t>
      </w:r>
    </w:p>
    <w:p w14:paraId="770999E3" w14:textId="77777777" w:rsidR="007E6977" w:rsidRPr="007E6977" w:rsidRDefault="007E6977" w:rsidP="007E6977">
      <w:pPr>
        <w:numPr>
          <w:ilvl w:val="0"/>
          <w:numId w:val="3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Non-residents remunerated from a Canadian source</w:t>
      </w:r>
    </w:p>
    <w:p w14:paraId="4661807E" w14:textId="77777777" w:rsidR="007E6977" w:rsidRPr="007E6977" w:rsidRDefault="007E6977" w:rsidP="007E6977">
      <w:pPr>
        <w:numPr>
          <w:ilvl w:val="0"/>
          <w:numId w:val="3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Non-residents receiving signing bonuses for work to be performed in Canada</w:t>
      </w:r>
    </w:p>
    <w:p w14:paraId="3C30F9B4" w14:textId="0AAE9A4D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Non-Residents - Tax</w:t>
      </w: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ation Of Canadian Source Income </w:t>
      </w: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Employment Income</w:t>
      </w:r>
    </w:p>
    <w:p w14:paraId="3DE83486" w14:textId="77777777" w:rsidR="007E6977" w:rsidRPr="007E6977" w:rsidRDefault="007E6977" w:rsidP="007E6977">
      <w:pPr>
        <w:numPr>
          <w:ilvl w:val="0"/>
          <w:numId w:val="3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U.S. /Canada Tax Convention</w:t>
      </w:r>
    </w:p>
    <w:p w14:paraId="1033D31F" w14:textId="77777777" w:rsidR="007E6977" w:rsidRPr="007E6977" w:rsidRDefault="007E6977" w:rsidP="007E6977">
      <w:pPr>
        <w:numPr>
          <w:ilvl w:val="0"/>
          <w:numId w:val="3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$10,000 rule – no tax if less than $10,000</w:t>
      </w:r>
    </w:p>
    <w:p w14:paraId="01AAE046" w14:textId="6FE51403" w:rsidR="007E6977" w:rsidRPr="00FC3473" w:rsidRDefault="007E6977" w:rsidP="00FC3473">
      <w:pPr>
        <w:numPr>
          <w:ilvl w:val="0"/>
          <w:numId w:val="3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183 day rule – no Canadian tax if less than 183 days and not deductible in Canada</w:t>
      </w:r>
    </w:p>
    <w:p w14:paraId="747D6B3B" w14:textId="3A985969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Non-Residents - Tax</w:t>
      </w: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ation Of Canadian Source Income </w:t>
      </w: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Dispositions – Taxable Canadian Property</w:t>
      </w:r>
    </w:p>
    <w:p w14:paraId="0A879D77" w14:textId="77777777" w:rsidR="007E6977" w:rsidRPr="007E6977" w:rsidRDefault="007E6977" w:rsidP="007E6977">
      <w:pPr>
        <w:numPr>
          <w:ilvl w:val="0"/>
          <w:numId w:val="3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Importance</w:t>
      </w:r>
    </w:p>
    <w:p w14:paraId="0FB0886B" w14:textId="77777777" w:rsidR="007E6977" w:rsidRPr="007E6977" w:rsidRDefault="007E6977" w:rsidP="007E6977">
      <w:pPr>
        <w:numPr>
          <w:ilvl w:val="0"/>
          <w:numId w:val="3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2(3)</w:t>
      </w:r>
    </w:p>
    <w:p w14:paraId="026E2E77" w14:textId="77777777" w:rsidR="007E6977" w:rsidRPr="007E6977" w:rsidRDefault="007E6977" w:rsidP="007E6977">
      <w:pPr>
        <w:numPr>
          <w:ilvl w:val="0"/>
          <w:numId w:val="3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Gains On Dispositions Taxed In Hands Of Non-Residents</w:t>
      </w:r>
    </w:p>
    <w:p w14:paraId="4D52DBB7" w14:textId="7931F25E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Non-Residents - Tax</w:t>
      </w: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ation Of Canadian Source Income </w:t>
      </w: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Dispositions – Taxable Canadian Property</w:t>
      </w:r>
    </w:p>
    <w:p w14:paraId="7EC3D577" w14:textId="77777777" w:rsidR="007E6977" w:rsidRPr="007E6977" w:rsidRDefault="007E6977" w:rsidP="007E6977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Canadian Property</w:t>
      </w:r>
    </w:p>
    <w:p w14:paraId="39E13C34" w14:textId="77777777" w:rsidR="007E6977" w:rsidRPr="007E6977" w:rsidRDefault="007E6977" w:rsidP="007E6977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Real Property situated in Canada</w:t>
      </w:r>
    </w:p>
    <w:p w14:paraId="10CF680B" w14:textId="77777777" w:rsidR="007E6977" w:rsidRPr="007E6977" w:rsidRDefault="007E6977" w:rsidP="007E6977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Partnership Or Trust Interest and Private Company Shares</w:t>
      </w:r>
    </w:p>
    <w:p w14:paraId="7FD7169B" w14:textId="77777777" w:rsidR="007E6977" w:rsidRPr="007E6977" w:rsidRDefault="007E6977" w:rsidP="007E6977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If, any time in preceding 60 months, &gt; 50% of FMV from certain properties, including taxable Canadian property</w:t>
      </w:r>
    </w:p>
    <w:p w14:paraId="798B2361" w14:textId="77777777" w:rsidR="007E6977" w:rsidRPr="007E6977" w:rsidRDefault="007E6977" w:rsidP="007E6977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Public Company Shares – any time in the preceding 60 months</w:t>
      </w:r>
    </w:p>
    <w:p w14:paraId="69D92FCE" w14:textId="77777777" w:rsidR="007E6977" w:rsidRPr="007E6977" w:rsidRDefault="007E6977" w:rsidP="007E6977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At least 25% shares owned by non-resident and/or related non-arm’s length persons, and</w:t>
      </w:r>
    </w:p>
    <w:p w14:paraId="4C0BDD82" w14:textId="77777777" w:rsidR="007E6977" w:rsidRPr="007E6977" w:rsidRDefault="007E6977" w:rsidP="007E6977">
      <w:pPr>
        <w:numPr>
          <w:ilvl w:val="0"/>
          <w:numId w:val="3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&gt; 50% of shares FMV from certain properties, including taxable Canadian property</w:t>
      </w:r>
    </w:p>
    <w:p w14:paraId="1610EE51" w14:textId="0E83B4F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Non-Residents - Tax</w:t>
      </w: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ation Of Canadian Source Income </w:t>
      </w: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Dispositions – Taxable Canadian Property</w:t>
      </w:r>
    </w:p>
    <w:p w14:paraId="22934BA1" w14:textId="77777777" w:rsidR="007E6977" w:rsidRPr="007E6977" w:rsidRDefault="007E6977" w:rsidP="007E6977">
      <w:pPr>
        <w:numPr>
          <w:ilvl w:val="0"/>
          <w:numId w:val="3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U.S./Canada treaty limits to:</w:t>
      </w:r>
    </w:p>
    <w:p w14:paraId="07C92DCB" w14:textId="77777777" w:rsidR="007E6977" w:rsidRPr="007E6977" w:rsidRDefault="007E6977" w:rsidP="007E6977">
      <w:pPr>
        <w:numPr>
          <w:ilvl w:val="0"/>
          <w:numId w:val="3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Real property in Canada</w:t>
      </w:r>
    </w:p>
    <w:p w14:paraId="4BEE711A" w14:textId="77777777" w:rsidR="007E6977" w:rsidRPr="007E6977" w:rsidRDefault="007E6977" w:rsidP="007E6977">
      <w:pPr>
        <w:numPr>
          <w:ilvl w:val="0"/>
          <w:numId w:val="3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Property that is part of a permanent establishment</w:t>
      </w:r>
    </w:p>
    <w:p w14:paraId="1575E0AB" w14:textId="77777777" w:rsidR="007E6977" w:rsidRPr="007E6977" w:rsidRDefault="007E6977" w:rsidP="007E6977">
      <w:pPr>
        <w:numPr>
          <w:ilvl w:val="0"/>
          <w:numId w:val="3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Investments whose value is primarily attributed to real property in Canada</w:t>
      </w:r>
    </w:p>
    <w:p w14:paraId="1653782E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XIII Tax On Non-Residents</w:t>
      </w:r>
    </w:p>
    <w:p w14:paraId="1B3649AA" w14:textId="77777777" w:rsidR="007E6977" w:rsidRPr="007E6977" w:rsidRDefault="007E6977" w:rsidP="007E6977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Non-residents earning Canadian source employment income, business income, or capital gains on taxable Canadian property are taxed under Part I</w:t>
      </w:r>
    </w:p>
    <w:p w14:paraId="0CB4C724" w14:textId="77777777" w:rsidR="007E6977" w:rsidRPr="007E6977" w:rsidRDefault="007E6977" w:rsidP="007E6977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Property income (interest, rents, royalties, and dividends) are generally subject to tax under Part XIII</w:t>
      </w:r>
    </w:p>
    <w:p w14:paraId="0E487564" w14:textId="77777777" w:rsidR="007E6977" w:rsidRPr="007E6977" w:rsidRDefault="007E6977" w:rsidP="007E6977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General rate is 25 percent </w:t>
      </w: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– However, usually modified by tax treaties.</w:t>
      </w:r>
    </w:p>
    <w:p w14:paraId="0CCC317B" w14:textId="77777777" w:rsidR="007E6977" w:rsidRPr="007E6977" w:rsidRDefault="007E6977" w:rsidP="007E6977">
      <w:pPr>
        <w:numPr>
          <w:ilvl w:val="0"/>
          <w:numId w:val="4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Assessed on gross amount of income received </w:t>
      </w: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– generally with no deductions</w:t>
      </w:r>
    </w:p>
    <w:p w14:paraId="1BC3F173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XIII Tax - Interest</w:t>
      </w:r>
    </w:p>
    <w:p w14:paraId="47129B46" w14:textId="77777777" w:rsidR="007E6977" w:rsidRPr="007E6977" w:rsidRDefault="007E6977" w:rsidP="007E6977">
      <w:pPr>
        <w:numPr>
          <w:ilvl w:val="0"/>
          <w:numId w:val="4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Interest Income - General</w:t>
      </w:r>
    </w:p>
    <w:p w14:paraId="2FDBA5BF" w14:textId="77777777" w:rsidR="007E6977" w:rsidRPr="007E6977" w:rsidRDefault="007E6977" w:rsidP="007E6977">
      <w:pPr>
        <w:numPr>
          <w:ilvl w:val="0"/>
          <w:numId w:val="4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Part XIII is applicable only to</w:t>
      </w:r>
    </w:p>
    <w:p w14:paraId="187257A5" w14:textId="77777777" w:rsidR="007E6977" w:rsidRPr="007E6977" w:rsidRDefault="007E6977" w:rsidP="007E6977">
      <w:pPr>
        <w:numPr>
          <w:ilvl w:val="0"/>
          <w:numId w:val="4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Interest on participating debt</w:t>
      </w:r>
    </w:p>
    <w:p w14:paraId="759924D0" w14:textId="77777777" w:rsidR="007E6977" w:rsidRPr="007E6977" w:rsidRDefault="007E6977" w:rsidP="007E6977">
      <w:pPr>
        <w:numPr>
          <w:ilvl w:val="0"/>
          <w:numId w:val="4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Interest paid to non-arm’s length non-residents </w:t>
      </w: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(unless exempt)</w:t>
      </w:r>
    </w:p>
    <w:p w14:paraId="0F263188" w14:textId="77777777" w:rsidR="007E6977" w:rsidRPr="007E6977" w:rsidRDefault="007E6977" w:rsidP="007E6977">
      <w:pPr>
        <w:numPr>
          <w:ilvl w:val="0"/>
          <w:numId w:val="4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Most arm’s length interest is exempt</w:t>
      </w:r>
    </w:p>
    <w:p w14:paraId="3DEC7DCB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XIII Tax - Interest</w:t>
      </w:r>
    </w:p>
    <w:p w14:paraId="34A2B1CF" w14:textId="77777777" w:rsidR="007E6977" w:rsidRPr="007E6977" w:rsidRDefault="007E6977" w:rsidP="007E6977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Interest Income – to U.S. residents</w:t>
      </w:r>
    </w:p>
    <w:p w14:paraId="608C1C9A" w14:textId="77777777" w:rsidR="007E6977" w:rsidRPr="007E6977" w:rsidRDefault="007E6977" w:rsidP="007E6977">
      <w:pPr>
        <w:numPr>
          <w:ilvl w:val="0"/>
          <w:numId w:val="4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Part XIII not applicable</w:t>
      </w:r>
    </w:p>
    <w:p w14:paraId="6DC22D1D" w14:textId="77777777" w:rsid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</w:pPr>
    </w:p>
    <w:p w14:paraId="58275E19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XIII Tax - Dividends</w:t>
      </w:r>
    </w:p>
    <w:p w14:paraId="7951DACB" w14:textId="77777777" w:rsidR="007E6977" w:rsidRPr="007E6977" w:rsidRDefault="007E6977" w:rsidP="007E6977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Dividends</w:t>
      </w:r>
    </w:p>
    <w:p w14:paraId="5443854C" w14:textId="77777777" w:rsidR="007E6977" w:rsidRPr="007E6977" w:rsidRDefault="007E6977" w:rsidP="007E6977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 general, dividends are subject to Part XIII at 25 percent</w:t>
      </w:r>
    </w:p>
    <w:p w14:paraId="3D5D8FA6" w14:textId="77777777" w:rsidR="007E6977" w:rsidRPr="007E6977" w:rsidRDefault="007E6977" w:rsidP="007E6977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U.S./Canada tax treaty</w:t>
      </w:r>
    </w:p>
    <w:p w14:paraId="495CA161" w14:textId="77777777" w:rsidR="007E6977" w:rsidRPr="007E6977" w:rsidRDefault="007E6977" w:rsidP="007E6977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Rate to 5 percent if U.S. recipient is a corporation and owns 10 percent or more of </w:t>
      </w:r>
      <w:proofErr w:type="spellStart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payor</w:t>
      </w:r>
      <w:proofErr w:type="spellEnd"/>
    </w:p>
    <w:p w14:paraId="01A7EA6C" w14:textId="77777777" w:rsidR="007E6977" w:rsidRPr="007E6977" w:rsidRDefault="007E6977" w:rsidP="007E6977">
      <w:pPr>
        <w:numPr>
          <w:ilvl w:val="0"/>
          <w:numId w:val="4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Rate to 15 percent for other dividends to U.S. recipients</w:t>
      </w:r>
    </w:p>
    <w:p w14:paraId="6D238379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XIII Tax – Royalties</w:t>
      </w:r>
    </w:p>
    <w:p w14:paraId="0677A01A" w14:textId="77777777" w:rsidR="007E6977" w:rsidRPr="007E6977" w:rsidRDefault="007E6977" w:rsidP="007E6977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Royalties</w:t>
      </w:r>
    </w:p>
    <w:p w14:paraId="3645A6F0" w14:textId="77777777" w:rsidR="007E6977" w:rsidRPr="007E6977" w:rsidRDefault="007E6977" w:rsidP="007E6977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 general, the Part XIII rate is 25 percent</w:t>
      </w:r>
    </w:p>
    <w:p w14:paraId="29222672" w14:textId="77777777" w:rsidR="007E6977" w:rsidRPr="007E6977" w:rsidRDefault="007E6977" w:rsidP="007E6977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U.S./Canada Tax Treaty</w:t>
      </w:r>
    </w:p>
    <w:p w14:paraId="1E29B46A" w14:textId="77777777" w:rsidR="007E6977" w:rsidRPr="007E6977" w:rsidRDefault="007E6977" w:rsidP="007E6977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Reduces rate to 10 percent</w:t>
      </w:r>
    </w:p>
    <w:p w14:paraId="40FB078C" w14:textId="77777777" w:rsidR="007E6977" w:rsidRPr="007E6977" w:rsidRDefault="007E6977" w:rsidP="007E6977">
      <w:pPr>
        <w:numPr>
          <w:ilvl w:val="0"/>
          <w:numId w:val="4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Reduces rate to nil for copyright and computer software royalties.</w:t>
      </w:r>
    </w:p>
    <w:p w14:paraId="5E09B25F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XIII Tax - Rents</w:t>
      </w:r>
    </w:p>
    <w:p w14:paraId="350CCEF6" w14:textId="77777777" w:rsidR="007E6977" w:rsidRPr="007E6977" w:rsidRDefault="007E6977" w:rsidP="007E6977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Rents</w:t>
      </w:r>
    </w:p>
    <w:p w14:paraId="476C9526" w14:textId="77777777" w:rsidR="007E6977" w:rsidRPr="007E6977" w:rsidRDefault="007E6977" w:rsidP="007E6977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in rental business – Part I applies</w:t>
      </w:r>
    </w:p>
    <w:p w14:paraId="2BA2AE38" w14:textId="77777777" w:rsidR="007E6977" w:rsidRPr="007E6977" w:rsidRDefault="007E6977" w:rsidP="007E6977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not, Part XIII is assessed at 25%</w:t>
      </w:r>
    </w:p>
    <w:p w14:paraId="1B0264E6" w14:textId="77777777" w:rsidR="007E6977" w:rsidRPr="007E6977" w:rsidRDefault="007E6977" w:rsidP="007E6977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Problem: Part XIII is a flat tax on gross rents (no deductions)</w:t>
      </w:r>
    </w:p>
    <w:p w14:paraId="45E59B21" w14:textId="77777777" w:rsidR="007E6977" w:rsidRPr="007E6977" w:rsidRDefault="007E6977" w:rsidP="007E6977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Solution: For real property rentals, non-resident can elect to be taxed under Part I (can deduct expenses)</w:t>
      </w:r>
    </w:p>
    <w:p w14:paraId="147D1715" w14:textId="77777777" w:rsidR="007E6977" w:rsidRPr="007E6977" w:rsidRDefault="007E6977" w:rsidP="007E6977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Cash Flow Problem</w:t>
      </w:r>
    </w:p>
    <w:p w14:paraId="1DEB4F28" w14:textId="77777777" w:rsidR="007E6977" w:rsidRPr="007E6977" w:rsidRDefault="007E6977" w:rsidP="007E6977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Part XIII withholding required, even with election</w:t>
      </w:r>
    </w:p>
    <w:p w14:paraId="674872CB" w14:textId="77777777" w:rsidR="007E6977" w:rsidRPr="007E6977" w:rsidRDefault="007E6977" w:rsidP="007E6977">
      <w:pPr>
        <w:numPr>
          <w:ilvl w:val="0"/>
          <w:numId w:val="4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Solution in Form NR6</w:t>
      </w:r>
    </w:p>
    <w:p w14:paraId="210069F3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XIII Tax – Retirement Benefits</w:t>
      </w:r>
    </w:p>
    <w:p w14:paraId="27ED5F3A" w14:textId="77777777" w:rsidR="007E6977" w:rsidRPr="007E6977" w:rsidRDefault="007E6977" w:rsidP="007E6977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Retirement related benefits</w:t>
      </w:r>
    </w:p>
    <w:p w14:paraId="586B06A4" w14:textId="77777777" w:rsidR="007E6977" w:rsidRPr="007E6977" w:rsidRDefault="007E6977" w:rsidP="007E6977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 general, subject to Part XIII</w:t>
      </w:r>
    </w:p>
    <w:p w14:paraId="1CEAA1DD" w14:textId="77777777" w:rsidR="007E6977" w:rsidRPr="007E6977" w:rsidRDefault="007E6977" w:rsidP="007E6977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Some exceptions</w:t>
      </w:r>
    </w:p>
    <w:p w14:paraId="70505E6B" w14:textId="77777777" w:rsidR="007E6977" w:rsidRPr="007E6977" w:rsidRDefault="007E6977" w:rsidP="007E6977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 also elect to be taxed under Part I</w:t>
      </w:r>
    </w:p>
    <w:p w14:paraId="5643257B" w14:textId="77777777" w:rsidR="007E6977" w:rsidRPr="007E6977" w:rsidRDefault="007E6977" w:rsidP="007E6977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U.S./Canada tax treaty</w:t>
      </w:r>
    </w:p>
    <w:p w14:paraId="6901CE33" w14:textId="77777777" w:rsidR="007E6977" w:rsidRPr="007E6977" w:rsidRDefault="007E6977" w:rsidP="007E6977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Rate reduced to 15 percent for periodic payments</w:t>
      </w:r>
    </w:p>
    <w:p w14:paraId="055077A9" w14:textId="77777777" w:rsidR="007E6977" w:rsidRPr="007E6977" w:rsidRDefault="007E6977" w:rsidP="007E6977">
      <w:pPr>
        <w:numPr>
          <w:ilvl w:val="0"/>
          <w:numId w:val="4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 general, OAS and CPP received by U.S. residents will only be taxed in the U.S.</w:t>
      </w:r>
    </w:p>
    <w:p w14:paraId="3589E0F1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Part XIII Tax – Shareholder Loans</w:t>
      </w:r>
    </w:p>
    <w:p w14:paraId="05874051" w14:textId="77777777" w:rsidR="007E6977" w:rsidRPr="007E6977" w:rsidRDefault="007E6977" w:rsidP="007E6977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Shareholder loans to non-residents</w:t>
      </w:r>
    </w:p>
    <w:p w14:paraId="30BB10D5" w14:textId="77777777" w:rsidR="007E6977" w:rsidRPr="007E6977" w:rsidRDefault="007E6977" w:rsidP="007E6977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As non-residents don’t file Part I returns, no Part I tax</w:t>
      </w:r>
    </w:p>
    <w:p w14:paraId="13819811" w14:textId="77777777" w:rsidR="007E6977" w:rsidRPr="007E6977" w:rsidRDefault="007E6977" w:rsidP="007E6977">
      <w:pPr>
        <w:numPr>
          <w:ilvl w:val="0"/>
          <w:numId w:val="4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However, </w:t>
      </w:r>
      <w:proofErr w:type="gramStart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ITA214(</w:t>
      </w:r>
      <w:proofErr w:type="gramEnd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3)(a) requires an appropriate benefit to be taxed under Part XIII</w:t>
      </w:r>
    </w:p>
    <w:p w14:paraId="0EC4CD7A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Entering Canada - Immigration</w:t>
      </w:r>
    </w:p>
    <w:p w14:paraId="2F0B814F" w14:textId="77777777" w:rsidR="007E6977" w:rsidRPr="007E6977" w:rsidRDefault="007E6977" w:rsidP="007E6977">
      <w:pPr>
        <w:numPr>
          <w:ilvl w:val="0"/>
          <w:numId w:val="4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Deemed Disposition Immediately Prior To Arrival</w:t>
      </w:r>
    </w:p>
    <w:p w14:paraId="676C922F" w14:textId="77777777" w:rsidR="007E6977" w:rsidRPr="007E6977" w:rsidRDefault="007E6977" w:rsidP="007E6977">
      <w:pPr>
        <w:numPr>
          <w:ilvl w:val="0"/>
          <w:numId w:val="4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Deemed Reacquisition On Date Of Arrival</w:t>
      </w:r>
    </w:p>
    <w:p w14:paraId="17193BDF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Departure from Canada – Emigration</w:t>
      </w:r>
    </w:p>
    <w:p w14:paraId="3E1A8B3D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Deemed Disposition</w:t>
      </w:r>
    </w:p>
    <w:p w14:paraId="1B5C89F7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General Rule</w:t>
      </w:r>
    </w:p>
    <w:p w14:paraId="4825844C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Exceptions</w:t>
      </w:r>
    </w:p>
    <w:p w14:paraId="625140F5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Real Property</w:t>
      </w:r>
    </w:p>
    <w:p w14:paraId="6235DFAD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Business Property</w:t>
      </w:r>
    </w:p>
    <w:p w14:paraId="47D2E689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Excluded Personal Property</w:t>
      </w:r>
    </w:p>
    <w:p w14:paraId="00E2E4D3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RPPs</w:t>
      </w:r>
    </w:p>
    <w:p w14:paraId="1B7117F8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RRSPs</w:t>
      </w:r>
    </w:p>
    <w:p w14:paraId="5CB14A1A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DPSPs</w:t>
      </w:r>
    </w:p>
    <w:p w14:paraId="1874B7F4" w14:textId="77777777" w:rsidR="007E6977" w:rsidRPr="007E6977" w:rsidRDefault="007E6977" w:rsidP="007E6977">
      <w:pPr>
        <w:numPr>
          <w:ilvl w:val="0"/>
          <w:numId w:val="4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Stock Options</w:t>
      </w:r>
    </w:p>
    <w:p w14:paraId="3829FA6B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Departure from Canada - Emigration</w:t>
      </w:r>
    </w:p>
    <w:p w14:paraId="3D78AF51" w14:textId="77777777" w:rsidR="007E6977" w:rsidRPr="007E6977" w:rsidRDefault="007E6977" w:rsidP="007E6977">
      <w:pPr>
        <w:numPr>
          <w:ilvl w:val="0"/>
          <w:numId w:val="5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128.1(4)(d) Election</w:t>
      </w:r>
    </w:p>
    <w:p w14:paraId="59EA8519" w14:textId="77777777" w:rsidR="007E6977" w:rsidRPr="007E6977" w:rsidRDefault="007E6977" w:rsidP="007E6977">
      <w:pPr>
        <w:numPr>
          <w:ilvl w:val="0"/>
          <w:numId w:val="5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Allows disposition to be elected when not required</w:t>
      </w:r>
    </w:p>
    <w:p w14:paraId="05187EB8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Departure from Canada – Emigration</w:t>
      </w:r>
    </w:p>
    <w:p w14:paraId="17C2183C" w14:textId="77777777" w:rsidR="007E6977" w:rsidRPr="007E6977" w:rsidRDefault="007E6977" w:rsidP="007E6977">
      <w:pPr>
        <w:numPr>
          <w:ilvl w:val="0"/>
          <w:numId w:val="5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Problems</w:t>
      </w:r>
    </w:p>
    <w:p w14:paraId="0C2882E7" w14:textId="77777777" w:rsidR="007E6977" w:rsidRPr="007E6977" w:rsidRDefault="007E6977" w:rsidP="007E6977">
      <w:pPr>
        <w:numPr>
          <w:ilvl w:val="0"/>
          <w:numId w:val="5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Consistency between jurisdictions</w:t>
      </w:r>
    </w:p>
    <w:p w14:paraId="093287E0" w14:textId="77777777" w:rsidR="007E6977" w:rsidRPr="007E6977" w:rsidRDefault="007E6977" w:rsidP="007E6977">
      <w:pPr>
        <w:numPr>
          <w:ilvl w:val="0"/>
          <w:numId w:val="5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Avoidance through tax treaties</w:t>
      </w:r>
    </w:p>
    <w:p w14:paraId="064D2332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Departure from Canada - Emigration</w:t>
      </w:r>
    </w:p>
    <w:p w14:paraId="584BF48D" w14:textId="77777777" w:rsidR="007E6977" w:rsidRPr="007E6977" w:rsidRDefault="007E6977" w:rsidP="007E6977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Security For Tax</w:t>
      </w:r>
    </w:p>
    <w:p w14:paraId="74F1B8AF" w14:textId="77777777" w:rsidR="007E6977" w:rsidRPr="007E6977" w:rsidRDefault="007E6977" w:rsidP="007E6977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 Could Be Burdensome</w:t>
      </w:r>
    </w:p>
    <w:p w14:paraId="78470E40" w14:textId="77777777" w:rsidR="007E6977" w:rsidRPr="007E6977" w:rsidRDefault="007E6977" w:rsidP="007E6977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Deemed for tax payable on the first $50,000 of Taxable Income (1/2 of a $100,000 capital gain)</w:t>
      </w:r>
    </w:p>
    <w:p w14:paraId="58FAB70B" w14:textId="77777777" w:rsidR="007E6977" w:rsidRPr="007E6977" w:rsidRDefault="007E6977" w:rsidP="007E6977">
      <w:pPr>
        <w:numPr>
          <w:ilvl w:val="0"/>
          <w:numId w:val="5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Interest On Amounts Secured</w:t>
      </w:r>
    </w:p>
    <w:p w14:paraId="659FC2B5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Departure from Canada - Emigration</w:t>
      </w:r>
    </w:p>
    <w:p w14:paraId="3CFD95D6" w14:textId="77777777" w:rsidR="007E6977" w:rsidRPr="007E6977" w:rsidRDefault="007E6977" w:rsidP="007E6977">
      <w:pPr>
        <w:numPr>
          <w:ilvl w:val="0"/>
          <w:numId w:val="5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Unwinding a disposition</w:t>
      </w:r>
    </w:p>
    <w:p w14:paraId="676A04C9" w14:textId="77777777" w:rsidR="007E6977" w:rsidRPr="007E6977" w:rsidRDefault="007E6977" w:rsidP="007E6977">
      <w:pPr>
        <w:numPr>
          <w:ilvl w:val="0"/>
          <w:numId w:val="5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Maxine Howard leaves Canada on December 1, 2016. At that time, she owns shares of a private corporation with a FMV of $340,000 and an ACB of $220,000.</w:t>
      </w:r>
    </w:p>
    <w:p w14:paraId="69468F40" w14:textId="77777777" w:rsidR="007E6977" w:rsidRPr="007E6977" w:rsidRDefault="007E6977" w:rsidP="007E6977">
      <w:pPr>
        <w:numPr>
          <w:ilvl w:val="0"/>
          <w:numId w:val="5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As a result of the deemed disposition/reacquisition, she has a taxable capital gain of $60,000 [(1/2)($340,000 - $220,000). In 2017 she returns to live in Canada. She still owns the shares and they have a FMV of $430,000.</w:t>
      </w:r>
    </w:p>
    <w:p w14:paraId="5CC108F7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Departure from Canada – Emigration</w:t>
      </w:r>
    </w:p>
    <w:p w14:paraId="7481D8AC" w14:textId="77777777" w:rsidR="007E6977" w:rsidRPr="007E6977" w:rsidRDefault="007E6977" w:rsidP="007E6977">
      <w:pPr>
        <w:numPr>
          <w:ilvl w:val="0"/>
          <w:numId w:val="5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Unwinding A Disposition - At Departure</w:t>
      </w:r>
    </w:p>
    <w:p w14:paraId="346242BC" w14:textId="77777777" w:rsidR="007E6977" w:rsidRPr="007E6977" w:rsidRDefault="007E6977" w:rsidP="007E6977">
      <w:pPr>
        <w:numPr>
          <w:ilvl w:val="0"/>
          <w:numId w:val="5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POD $340,000</w:t>
      </w:r>
    </w:p>
    <w:p w14:paraId="38A6F0B4" w14:textId="77777777" w:rsidR="007E6977" w:rsidRPr="007E6977" w:rsidRDefault="007E6977" w:rsidP="007E6977">
      <w:pPr>
        <w:numPr>
          <w:ilvl w:val="0"/>
          <w:numId w:val="5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ACB 220,000</w:t>
      </w:r>
    </w:p>
    <w:p w14:paraId="776CEB06" w14:textId="77777777" w:rsidR="007E6977" w:rsidRPr="007E6977" w:rsidRDefault="007E6977" w:rsidP="007E6977">
      <w:pPr>
        <w:numPr>
          <w:ilvl w:val="0"/>
          <w:numId w:val="5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Capital Gain $120,000</w:t>
      </w:r>
    </w:p>
    <w:p w14:paraId="1A2F1222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Departure from Canada - Emigration</w:t>
      </w:r>
    </w:p>
    <w:p w14:paraId="1AD75C93" w14:textId="77777777" w:rsidR="007E6977" w:rsidRPr="007E6977" w:rsidRDefault="007E6977" w:rsidP="007E6977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Unwinding A Disposition - On Return</w:t>
      </w:r>
    </w:p>
    <w:p w14:paraId="5307430D" w14:textId="77777777" w:rsidR="007E6977" w:rsidRPr="007E6977" w:rsidRDefault="007E6977" w:rsidP="007E6977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Election Under ITA 128.1(6)</w:t>
      </w:r>
    </w:p>
    <w:p w14:paraId="58A426C8" w14:textId="77777777" w:rsidR="007E6977" w:rsidRPr="007E6977" w:rsidRDefault="007E6977" w:rsidP="007E6977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Reverses Deemed Disposition On Departure</w:t>
      </w:r>
    </w:p>
    <w:p w14:paraId="2C70B76D" w14:textId="77777777" w:rsidR="007E6977" w:rsidRPr="007E6977" w:rsidRDefault="007E6977" w:rsidP="007E6977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Amended Return</w:t>
      </w:r>
    </w:p>
    <w:p w14:paraId="7B39923B" w14:textId="77777777" w:rsidR="007E6977" w:rsidRPr="007E6977" w:rsidRDefault="007E6977" w:rsidP="007E6977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Disposition On Departure – No Reacquisition On Return</w:t>
      </w:r>
    </w:p>
    <w:p w14:paraId="6AABE621" w14:textId="77777777" w:rsidR="007E6977" w:rsidRPr="007E6977" w:rsidRDefault="007E6977" w:rsidP="007E6977">
      <w:pPr>
        <w:numPr>
          <w:ilvl w:val="0"/>
          <w:numId w:val="5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Canadian Property Only</w:t>
      </w:r>
    </w:p>
    <w:p w14:paraId="055231D8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Short-Term Residents</w:t>
      </w:r>
    </w:p>
    <w:p w14:paraId="3D4EE41D" w14:textId="77777777" w:rsidR="007E6977" w:rsidRPr="007E6977" w:rsidRDefault="007E6977" w:rsidP="007E6977">
      <w:pPr>
        <w:numPr>
          <w:ilvl w:val="0"/>
          <w:numId w:val="5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60 Months Or Less In Last Ten Years</w:t>
      </w:r>
    </w:p>
    <w:p w14:paraId="169212AA" w14:textId="77777777" w:rsidR="007E6977" w:rsidRPr="007E6977" w:rsidRDefault="007E6977" w:rsidP="007E6977">
      <w:pPr>
        <w:numPr>
          <w:ilvl w:val="0"/>
          <w:numId w:val="5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Deemed Disposition On Property Owned Before Last Becoming Resident</w:t>
      </w:r>
    </w:p>
    <w:p w14:paraId="7CE2CD56" w14:textId="77777777" w:rsidR="007E6977" w:rsidRPr="007E6977" w:rsidRDefault="007E6977" w:rsidP="007E6977">
      <w:pPr>
        <w:numPr>
          <w:ilvl w:val="0"/>
          <w:numId w:val="5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Still Applies To Property Acquired As A Resident</w:t>
      </w:r>
    </w:p>
    <w:p w14:paraId="0928FB76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Income of Residents</w:t>
      </w:r>
    </w:p>
    <w:p w14:paraId="0443A26E" w14:textId="77777777" w:rsidR="007E6977" w:rsidRPr="007E6977" w:rsidRDefault="007E6977" w:rsidP="007E6977">
      <w:pPr>
        <w:numPr>
          <w:ilvl w:val="0"/>
          <w:numId w:val="5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Will deal with</w:t>
      </w:r>
    </w:p>
    <w:p w14:paraId="31BB1128" w14:textId="77777777" w:rsidR="007E6977" w:rsidRPr="007E6977" w:rsidRDefault="007E6977" w:rsidP="007E6977">
      <w:pPr>
        <w:numPr>
          <w:ilvl w:val="0"/>
          <w:numId w:val="5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Investment Reporting</w:t>
      </w:r>
    </w:p>
    <w:p w14:paraId="708DF209" w14:textId="77777777" w:rsidR="007E6977" w:rsidRPr="007E6977" w:rsidRDefault="007E6977" w:rsidP="007E6977">
      <w:pPr>
        <w:numPr>
          <w:ilvl w:val="0"/>
          <w:numId w:val="5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source employment income</w:t>
      </w:r>
    </w:p>
    <w:p w14:paraId="108B408E" w14:textId="77777777" w:rsidR="007E6977" w:rsidRPr="007E6977" w:rsidRDefault="007E6977" w:rsidP="007E6977">
      <w:pPr>
        <w:numPr>
          <w:ilvl w:val="0"/>
          <w:numId w:val="5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source income from unincorporated businesses</w:t>
      </w:r>
    </w:p>
    <w:p w14:paraId="49382FAC" w14:textId="77777777" w:rsidR="007E6977" w:rsidRPr="007E6977" w:rsidRDefault="007E6977" w:rsidP="007E6977">
      <w:pPr>
        <w:numPr>
          <w:ilvl w:val="0"/>
          <w:numId w:val="5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source interest income</w:t>
      </w:r>
    </w:p>
    <w:p w14:paraId="0B89BA25" w14:textId="77777777" w:rsidR="007E6977" w:rsidRPr="007E6977" w:rsidRDefault="007E6977" w:rsidP="007E6977">
      <w:pPr>
        <w:numPr>
          <w:ilvl w:val="0"/>
          <w:numId w:val="5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Capital gains resulting from the disposition of foreign assets</w:t>
      </w:r>
    </w:p>
    <w:p w14:paraId="3DB6DD0E" w14:textId="77777777" w:rsidR="007E6977" w:rsidRPr="007E6977" w:rsidRDefault="007E6977" w:rsidP="007E6977">
      <w:pPr>
        <w:numPr>
          <w:ilvl w:val="0"/>
          <w:numId w:val="5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Dividends from non-resident corporations</w:t>
      </w:r>
    </w:p>
    <w:p w14:paraId="29F2A90A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Investment Reporting Requirements</w:t>
      </w:r>
    </w:p>
    <w:p w14:paraId="5D4BB555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Required when total ACB &gt; $100,000</w:t>
      </w:r>
    </w:p>
    <w:p w14:paraId="3C7854E9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Includes</w:t>
      </w:r>
    </w:p>
    <w:p w14:paraId="6F5E3453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bank accounts</w:t>
      </w:r>
    </w:p>
    <w:p w14:paraId="0C0A5183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Shares of non-resident corporations</w:t>
      </w:r>
    </w:p>
    <w:p w14:paraId="02E5BDB9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Real property located outside of Canada</w:t>
      </w:r>
    </w:p>
    <w:p w14:paraId="42AC1F59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Excluded</w:t>
      </w:r>
    </w:p>
    <w:p w14:paraId="603B7B90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Business property</w:t>
      </w:r>
    </w:p>
    <w:p w14:paraId="6500392C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Personal use property</w:t>
      </w:r>
    </w:p>
    <w:p w14:paraId="549E4279" w14:textId="77777777" w:rsidR="007E6977" w:rsidRPr="007E6977" w:rsidRDefault="007E6977" w:rsidP="007E6977">
      <w:pPr>
        <w:numPr>
          <w:ilvl w:val="0"/>
          <w:numId w:val="5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Substantial penalties</w:t>
      </w:r>
    </w:p>
    <w:p w14:paraId="3081708B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Employment Income</w:t>
      </w:r>
    </w:p>
    <w:p w14:paraId="70C7551E" w14:textId="77777777" w:rsidR="007E6977" w:rsidRPr="007E6977" w:rsidRDefault="007E6977" w:rsidP="007E6977">
      <w:pPr>
        <w:numPr>
          <w:ilvl w:val="0"/>
          <w:numId w:val="5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Canadian employment income is similar to the situation with non-resident earnings</w:t>
      </w:r>
    </w:p>
    <w:p w14:paraId="2A194AD3" w14:textId="77777777" w:rsidR="007E6977" w:rsidRPr="007E6977" w:rsidRDefault="007E6977" w:rsidP="007E6977">
      <w:pPr>
        <w:numPr>
          <w:ilvl w:val="0"/>
          <w:numId w:val="5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Canada/US Tax Treaty</w:t>
      </w:r>
    </w:p>
    <w:p w14:paraId="27583BEC" w14:textId="77777777" w:rsidR="007E6977" w:rsidRPr="007E6977" w:rsidRDefault="007E6977" w:rsidP="007E6977">
      <w:pPr>
        <w:numPr>
          <w:ilvl w:val="0"/>
          <w:numId w:val="5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$10,000 rule</w:t>
      </w:r>
    </w:p>
    <w:p w14:paraId="7EFF9A35" w14:textId="77777777" w:rsidR="007E6977" w:rsidRPr="007E6977" w:rsidRDefault="007E6977" w:rsidP="007E6977">
      <w:pPr>
        <w:numPr>
          <w:ilvl w:val="0"/>
          <w:numId w:val="5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183 day rule</w:t>
      </w:r>
    </w:p>
    <w:p w14:paraId="1A4A82E3" w14:textId="1D29EBF8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 xml:space="preserve">Foreign Source Business Income </w:t>
      </w: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(Unincorporated Businesses Only)</w:t>
      </w:r>
    </w:p>
    <w:p w14:paraId="378C0BB7" w14:textId="77777777" w:rsidR="007E6977" w:rsidRPr="007E6977" w:rsidRDefault="007E6977" w:rsidP="007E6977">
      <w:pPr>
        <w:numPr>
          <w:ilvl w:val="0"/>
          <w:numId w:val="6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Taxation based on presence of permanent establishments</w:t>
      </w:r>
    </w:p>
    <w:p w14:paraId="12AA4FBD" w14:textId="77777777" w:rsidR="007E6977" w:rsidRPr="007E6977" w:rsidRDefault="007E6977" w:rsidP="007E6977">
      <w:pPr>
        <w:numPr>
          <w:ilvl w:val="0"/>
          <w:numId w:val="6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permanent establishment in source country, income will be taxed there</w:t>
      </w:r>
    </w:p>
    <w:p w14:paraId="2AC1BA7C" w14:textId="77777777" w:rsidR="007E6977" w:rsidRPr="007E6977" w:rsidRDefault="007E6977" w:rsidP="007E6977">
      <w:pPr>
        <w:numPr>
          <w:ilvl w:val="0"/>
          <w:numId w:val="6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no permanent establishment, income will be taxed in Canada</w:t>
      </w:r>
    </w:p>
    <w:p w14:paraId="651C030F" w14:textId="77777777" w:rsidR="007E6977" w:rsidRPr="007E6977" w:rsidRDefault="007E6977" w:rsidP="007E6977">
      <w:pPr>
        <w:numPr>
          <w:ilvl w:val="0"/>
          <w:numId w:val="6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 Credits for foreign tax withheld</w:t>
      </w:r>
    </w:p>
    <w:p w14:paraId="6F28AE10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Interest</w:t>
      </w:r>
    </w:p>
    <w:p w14:paraId="06AA828B" w14:textId="77777777" w:rsidR="007E6977" w:rsidRPr="007E6977" w:rsidRDefault="007E6977" w:rsidP="007E6977">
      <w:pPr>
        <w:numPr>
          <w:ilvl w:val="0"/>
          <w:numId w:val="6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Possible double taxation</w:t>
      </w:r>
    </w:p>
    <w:p w14:paraId="565EC32B" w14:textId="77777777" w:rsidR="007E6977" w:rsidRPr="007E6977" w:rsidRDefault="007E6977" w:rsidP="007E6977">
      <w:pPr>
        <w:numPr>
          <w:ilvl w:val="0"/>
          <w:numId w:val="6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Solved by international treaties</w:t>
      </w:r>
    </w:p>
    <w:p w14:paraId="0C723D10" w14:textId="77777777" w:rsidR="007E6977" w:rsidRPr="007E6977" w:rsidRDefault="007E6977" w:rsidP="007E6977">
      <w:pPr>
        <w:numPr>
          <w:ilvl w:val="0"/>
          <w:numId w:val="6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Under Canada/U.S. treaty – Interest is exempt</w:t>
      </w:r>
    </w:p>
    <w:p w14:paraId="41694FE3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Capital Gains</w:t>
      </w:r>
    </w:p>
    <w:p w14:paraId="002A9308" w14:textId="77777777" w:rsidR="007E6977" w:rsidRPr="007E6977" w:rsidRDefault="007E6977" w:rsidP="007E6977">
      <w:pPr>
        <w:numPr>
          <w:ilvl w:val="0"/>
          <w:numId w:val="6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 general, the ITA rules apply without regard to the location of the property being sold</w:t>
      </w:r>
    </w:p>
    <w:p w14:paraId="7C574C08" w14:textId="77777777" w:rsidR="007E6977" w:rsidRPr="007E6977" w:rsidRDefault="007E6977" w:rsidP="007E6977">
      <w:pPr>
        <w:numPr>
          <w:ilvl w:val="0"/>
          <w:numId w:val="6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U.S./Canada tax treaty gives the U.S. the right to tax gains on real property and property used in a permanent establishment</w:t>
      </w:r>
    </w:p>
    <w:p w14:paraId="1EE69209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0E7D3013" w14:textId="77777777" w:rsidR="007E6977" w:rsidRPr="007E6977" w:rsidRDefault="007E6977" w:rsidP="007E6977">
      <w:pPr>
        <w:numPr>
          <w:ilvl w:val="0"/>
          <w:numId w:val="6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Problems</w:t>
      </w:r>
    </w:p>
    <w:p w14:paraId="73AA0358" w14:textId="77777777" w:rsidR="007E6977" w:rsidRPr="007E6977" w:rsidRDefault="007E6977" w:rsidP="007E6977">
      <w:pPr>
        <w:numPr>
          <w:ilvl w:val="0"/>
          <w:numId w:val="6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The </w:t>
      </w:r>
      <w:proofErr w:type="spellStart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payor</w:t>
      </w:r>
      <w:proofErr w:type="spellEnd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corporation will not have paid Canadian taxes</w:t>
      </w:r>
    </w:p>
    <w:p w14:paraId="5C4F3AE2" w14:textId="77777777" w:rsidR="007E6977" w:rsidRPr="007E6977" w:rsidRDefault="007E6977" w:rsidP="007E6977">
      <w:pPr>
        <w:numPr>
          <w:ilvl w:val="0"/>
          <w:numId w:val="6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In some cases (tax havens), the </w:t>
      </w:r>
      <w:proofErr w:type="spellStart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payor</w:t>
      </w:r>
      <w:proofErr w:type="spellEnd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corporation will have paid no taxes</w:t>
      </w:r>
    </w:p>
    <w:p w14:paraId="1DFB0819" w14:textId="13375E21" w:rsidR="007E6977" w:rsidRPr="007E6977" w:rsidRDefault="007E6977" w:rsidP="007E6977">
      <w:pPr>
        <w:numPr>
          <w:ilvl w:val="0"/>
          <w:numId w:val="6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dividends do not reflect the type of income that was the corporation’s source of income</w:t>
      </w:r>
    </w:p>
    <w:p w14:paraId="4E22D7E7" w14:textId="77777777" w:rsidR="007E6977" w:rsidRPr="007E6977" w:rsidRDefault="007E6977" w:rsidP="007E6977">
      <w:pPr>
        <w:rPr>
          <w:rFonts w:ascii="Times New Roman" w:eastAsia="Times New Roman" w:hAnsi="Times New Roman" w:cs="Times New Roman"/>
          <w:color w:val="565A5C"/>
          <w:spacing w:val="3"/>
        </w:rPr>
      </w:pPr>
    </w:p>
    <w:p w14:paraId="4272754F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3C0B2374" w14:textId="77777777" w:rsidR="007E6977" w:rsidRPr="007E6977" w:rsidRDefault="007E6977" w:rsidP="007E6977">
      <w:pPr>
        <w:numPr>
          <w:ilvl w:val="0"/>
          <w:numId w:val="6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General Solution</w:t>
      </w:r>
    </w:p>
    <w:p w14:paraId="125BE51F" w14:textId="77777777" w:rsidR="007E6977" w:rsidRPr="007E6977" w:rsidRDefault="007E6977" w:rsidP="007E6977">
      <w:pPr>
        <w:numPr>
          <w:ilvl w:val="0"/>
          <w:numId w:val="6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source dividends must be included in income</w:t>
      </w:r>
    </w:p>
    <w:p w14:paraId="6A7190C7" w14:textId="77777777" w:rsidR="007E6977" w:rsidRPr="007E6977" w:rsidRDefault="007E6977" w:rsidP="007E6977">
      <w:pPr>
        <w:numPr>
          <w:ilvl w:val="0"/>
          <w:numId w:val="6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source dividends are not eligible for </w:t>
      </w: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br/>
        <w:t>the gross up and dividend tax credit procedures</w:t>
      </w:r>
    </w:p>
    <w:p w14:paraId="21CC1D2D" w14:textId="77777777" w:rsidR="007E6977" w:rsidRPr="007E6977" w:rsidRDefault="007E6977" w:rsidP="007E6977">
      <w:pPr>
        <w:numPr>
          <w:ilvl w:val="0"/>
          <w:numId w:val="6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source dividends are not deductible by corporations</w:t>
      </w:r>
    </w:p>
    <w:p w14:paraId="729FE1AE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7AA1D62E" w14:textId="77777777" w:rsidR="007E6977" w:rsidRPr="007E6977" w:rsidRDefault="007E6977" w:rsidP="007E6977">
      <w:pPr>
        <w:numPr>
          <w:ilvl w:val="0"/>
          <w:numId w:val="6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Received by individuals</w:t>
      </w:r>
    </w:p>
    <w:p w14:paraId="2DA29A39" w14:textId="77777777" w:rsidR="007E6977" w:rsidRPr="007E6977" w:rsidRDefault="007E6977" w:rsidP="007E6977">
      <w:pPr>
        <w:numPr>
          <w:ilvl w:val="0"/>
          <w:numId w:val="6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withholding</w:t>
      </w:r>
    </w:p>
    <w:p w14:paraId="52034BC1" w14:textId="77777777" w:rsidR="007E6977" w:rsidRPr="007E6977" w:rsidRDefault="007E6977" w:rsidP="007E6977">
      <w:pPr>
        <w:numPr>
          <w:ilvl w:val="0"/>
          <w:numId w:val="6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Will be included in income</w:t>
      </w:r>
    </w:p>
    <w:p w14:paraId="637E1D27" w14:textId="77777777" w:rsidR="007E6977" w:rsidRPr="007E6977" w:rsidRDefault="007E6977" w:rsidP="007E6977">
      <w:pPr>
        <w:numPr>
          <w:ilvl w:val="0"/>
          <w:numId w:val="6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gross up</w:t>
      </w:r>
    </w:p>
    <w:p w14:paraId="78314C89" w14:textId="77777777" w:rsidR="007E6977" w:rsidRPr="007E6977" w:rsidRDefault="007E6977" w:rsidP="007E6977">
      <w:pPr>
        <w:numPr>
          <w:ilvl w:val="0"/>
          <w:numId w:val="6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dividend tax credit</w:t>
      </w:r>
    </w:p>
    <w:p w14:paraId="16522F24" w14:textId="77777777" w:rsidR="007E6977" w:rsidRPr="007E6977" w:rsidRDefault="007E6977" w:rsidP="007E6977">
      <w:pPr>
        <w:numPr>
          <w:ilvl w:val="0"/>
          <w:numId w:val="6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Withholding</w:t>
      </w:r>
    </w:p>
    <w:p w14:paraId="69E725DB" w14:textId="77777777" w:rsidR="007E6977" w:rsidRPr="007E6977" w:rsidRDefault="007E6977" w:rsidP="007E6977">
      <w:pPr>
        <w:numPr>
          <w:ilvl w:val="0"/>
          <w:numId w:val="6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 tax credit for the 1st 15 percent withheld</w:t>
      </w:r>
    </w:p>
    <w:p w14:paraId="63A44216" w14:textId="77777777" w:rsidR="007E6977" w:rsidRPr="007E6977" w:rsidRDefault="007E6977" w:rsidP="007E6977">
      <w:pPr>
        <w:numPr>
          <w:ilvl w:val="0"/>
          <w:numId w:val="6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 deduction for any additional withholding</w:t>
      </w:r>
    </w:p>
    <w:p w14:paraId="29950F96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5683B293" w14:textId="77777777" w:rsidR="007E6977" w:rsidRPr="007E6977" w:rsidRDefault="007E6977" w:rsidP="007E6977">
      <w:pPr>
        <w:numPr>
          <w:ilvl w:val="0"/>
          <w:numId w:val="6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Received By Corporation From Non-Affiliate</w:t>
      </w:r>
    </w:p>
    <w:p w14:paraId="15669D60" w14:textId="77777777" w:rsidR="007E6977" w:rsidRPr="007E6977" w:rsidRDefault="007E6977" w:rsidP="007E6977">
      <w:pPr>
        <w:numPr>
          <w:ilvl w:val="0"/>
          <w:numId w:val="6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Included in Net Income</w:t>
      </w:r>
    </w:p>
    <w:p w14:paraId="1CB03BE7" w14:textId="77777777" w:rsidR="007E6977" w:rsidRPr="007E6977" w:rsidRDefault="007E6977" w:rsidP="007E6977">
      <w:pPr>
        <w:numPr>
          <w:ilvl w:val="0"/>
          <w:numId w:val="6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 deduction for Taxable Income</w:t>
      </w:r>
    </w:p>
    <w:p w14:paraId="2FF6C018" w14:textId="77777777" w:rsidR="007E6977" w:rsidRPr="007E6977" w:rsidRDefault="007E6977" w:rsidP="007E6977">
      <w:pPr>
        <w:numPr>
          <w:ilvl w:val="0"/>
          <w:numId w:val="6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 credit for amounts withheld (no 15 percent limit)</w:t>
      </w:r>
    </w:p>
    <w:p w14:paraId="4E5BA4C3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2CCCA6AE" w14:textId="77777777" w:rsidR="007E6977" w:rsidRPr="007E6977" w:rsidRDefault="007E6977" w:rsidP="007E6977">
      <w:pPr>
        <w:numPr>
          <w:ilvl w:val="0"/>
          <w:numId w:val="6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affiliate</w:t>
      </w:r>
    </w:p>
    <w:p w14:paraId="422332E2" w14:textId="77777777" w:rsidR="007E6977" w:rsidRPr="007E6977" w:rsidRDefault="007E6977" w:rsidP="007E6977">
      <w:pPr>
        <w:numPr>
          <w:ilvl w:val="0"/>
          <w:numId w:val="6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Resident taxpayer has an equity percentage of at least 1 percent</w:t>
      </w:r>
    </w:p>
    <w:p w14:paraId="5B63E17D" w14:textId="77777777" w:rsidR="007E6977" w:rsidRPr="007E6977" w:rsidRDefault="007E6977" w:rsidP="007E6977">
      <w:pPr>
        <w:numPr>
          <w:ilvl w:val="0"/>
          <w:numId w:val="6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taxpayer and all related persons must have an equity percentage of at least 10 percent</w:t>
      </w:r>
    </w:p>
    <w:p w14:paraId="197E0C18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13A2AF3E" w14:textId="77777777" w:rsidR="007E6977" w:rsidRPr="007E6977" w:rsidRDefault="007E6977" w:rsidP="007E6977">
      <w:pPr>
        <w:numPr>
          <w:ilvl w:val="0"/>
          <w:numId w:val="6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affiliate dividends – Basic concepts</w:t>
      </w:r>
    </w:p>
    <w:p w14:paraId="63298BAD" w14:textId="77777777" w:rsidR="007E6977" w:rsidRPr="007E6977" w:rsidRDefault="007E6977" w:rsidP="007E6977">
      <w:pPr>
        <w:numPr>
          <w:ilvl w:val="0"/>
          <w:numId w:val="6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Not deductible under ITA 112(1)</w:t>
      </w:r>
    </w:p>
    <w:p w14:paraId="4BE067DB" w14:textId="77777777" w:rsidR="007E6977" w:rsidRPr="007E6977" w:rsidRDefault="007E6977" w:rsidP="007E6977">
      <w:pPr>
        <w:numPr>
          <w:ilvl w:val="0"/>
          <w:numId w:val="6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May be deductible under ITA 113(1)</w:t>
      </w:r>
    </w:p>
    <w:p w14:paraId="7AFD07A2" w14:textId="77777777" w:rsidR="007E6977" w:rsidRPr="007E6977" w:rsidRDefault="007E6977" w:rsidP="007E6977">
      <w:pPr>
        <w:numPr>
          <w:ilvl w:val="0"/>
          <w:numId w:val="6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Depends on the country in which the foreign affiliate is located</w:t>
      </w:r>
    </w:p>
    <w:p w14:paraId="581AD234" w14:textId="77777777" w:rsidR="007E6977" w:rsidRPr="007E6977" w:rsidRDefault="007E6977" w:rsidP="007E6977">
      <w:pPr>
        <w:numPr>
          <w:ilvl w:val="0"/>
          <w:numId w:val="68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Depends on the income source from the which the dividend is being paid</w:t>
      </w:r>
    </w:p>
    <w:p w14:paraId="4137502C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020B6D13" w14:textId="77777777" w:rsidR="007E6977" w:rsidRPr="007E6977" w:rsidRDefault="007E6977" w:rsidP="007E6977">
      <w:pPr>
        <w:numPr>
          <w:ilvl w:val="0"/>
          <w:numId w:val="6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Exempt Surplus</w:t>
      </w:r>
    </w:p>
    <w:p w14:paraId="0B641127" w14:textId="77777777" w:rsidR="007E6977" w:rsidRPr="007E6977" w:rsidRDefault="007E6977" w:rsidP="007E6977">
      <w:pPr>
        <w:numPr>
          <w:ilvl w:val="0"/>
          <w:numId w:val="6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 a foreign affiliate that is located in a country with which Canada has a tax treaty or a tax information exchange agreement (TIEA):</w:t>
      </w:r>
    </w:p>
    <w:p w14:paraId="18F2AED5" w14:textId="77777777" w:rsidR="007E6977" w:rsidRPr="007E6977" w:rsidRDefault="007E6977" w:rsidP="007E6977">
      <w:pPr>
        <w:numPr>
          <w:ilvl w:val="0"/>
          <w:numId w:val="6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Active business income</w:t>
      </w:r>
    </w:p>
    <w:p w14:paraId="3129EB8D" w14:textId="77777777" w:rsidR="007E6977" w:rsidRPr="007E6977" w:rsidRDefault="007E6977" w:rsidP="007E6977">
      <w:pPr>
        <w:numPr>
          <w:ilvl w:val="0"/>
          <w:numId w:val="69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taxable one-half of capital gains on dispositions of property used in producing active business income.</w:t>
      </w:r>
    </w:p>
    <w:p w14:paraId="537CAC87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70F38A5C" w14:textId="77777777" w:rsidR="007E6977" w:rsidRPr="007E6977" w:rsidRDefault="007E6977" w:rsidP="007E6977">
      <w:pPr>
        <w:numPr>
          <w:ilvl w:val="0"/>
          <w:numId w:val="7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Exempt Surplus continued</w:t>
      </w:r>
    </w:p>
    <w:p w14:paraId="4A0FEB06" w14:textId="77777777" w:rsidR="007E6977" w:rsidRPr="007E6977" w:rsidRDefault="007E6977" w:rsidP="007E6977">
      <w:pPr>
        <w:numPr>
          <w:ilvl w:val="0"/>
          <w:numId w:val="7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 all foreign affiliates, without regard to the location of the foreign affiliate:</w:t>
      </w:r>
    </w:p>
    <w:p w14:paraId="5FB82BE8" w14:textId="77777777" w:rsidR="007E6977" w:rsidRPr="007E6977" w:rsidRDefault="007E6977" w:rsidP="007E6977">
      <w:pPr>
        <w:numPr>
          <w:ilvl w:val="0"/>
          <w:numId w:val="70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non-taxable one-half of capital gains on dispositions of all types of capital property.</w:t>
      </w:r>
    </w:p>
    <w:p w14:paraId="1166A194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29515840" w14:textId="77777777" w:rsidR="007E6977" w:rsidRPr="007E6977" w:rsidRDefault="007E6977" w:rsidP="007E6977">
      <w:pPr>
        <w:numPr>
          <w:ilvl w:val="0"/>
          <w:numId w:val="7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Surplus</w:t>
      </w:r>
    </w:p>
    <w:p w14:paraId="30B34C8B" w14:textId="77777777" w:rsidR="007E6977" w:rsidRPr="007E6977" w:rsidRDefault="007E6977" w:rsidP="007E6977">
      <w:pPr>
        <w:numPr>
          <w:ilvl w:val="0"/>
          <w:numId w:val="7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 a foreign affiliate that is located in a country with which Canada does not have a tax treaty or a TIEA:</w:t>
      </w:r>
    </w:p>
    <w:p w14:paraId="698C3A4C" w14:textId="77777777" w:rsidR="007E6977" w:rsidRPr="007E6977" w:rsidRDefault="007E6977" w:rsidP="007E6977">
      <w:pPr>
        <w:numPr>
          <w:ilvl w:val="0"/>
          <w:numId w:val="7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Active business income</w:t>
      </w:r>
    </w:p>
    <w:p w14:paraId="43A57297" w14:textId="77777777" w:rsidR="007E6977" w:rsidRPr="007E6977" w:rsidRDefault="007E6977" w:rsidP="007E6977">
      <w:pPr>
        <w:numPr>
          <w:ilvl w:val="0"/>
          <w:numId w:val="71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taxable one-half of capital gains on dispositions of property used in producing active business income.</w:t>
      </w:r>
    </w:p>
    <w:p w14:paraId="39118FF2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71CC00A4" w14:textId="77777777" w:rsidR="007E6977" w:rsidRPr="007E6977" w:rsidRDefault="007E6977" w:rsidP="007E6977">
      <w:pPr>
        <w:numPr>
          <w:ilvl w:val="0"/>
          <w:numId w:val="7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Surplus continued</w:t>
      </w:r>
    </w:p>
    <w:p w14:paraId="3A418997" w14:textId="77777777" w:rsidR="007E6977" w:rsidRPr="007E6977" w:rsidRDefault="007E6977" w:rsidP="007E6977">
      <w:pPr>
        <w:numPr>
          <w:ilvl w:val="0"/>
          <w:numId w:val="7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 all foreign affiliates, without regard to the location of the foreign affiliate:</w:t>
      </w:r>
    </w:p>
    <w:p w14:paraId="7F4842FD" w14:textId="77777777" w:rsidR="007E6977" w:rsidRPr="007E6977" w:rsidRDefault="007E6977" w:rsidP="007E6977">
      <w:pPr>
        <w:numPr>
          <w:ilvl w:val="0"/>
          <w:numId w:val="7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taxable one-half of capital gains on dispositions of capital property other than that used in producing active business income.</w:t>
      </w:r>
    </w:p>
    <w:p w14:paraId="123EDBA6" w14:textId="77777777" w:rsidR="007E6977" w:rsidRPr="007E6977" w:rsidRDefault="007E6977" w:rsidP="007E6977">
      <w:pPr>
        <w:numPr>
          <w:ilvl w:val="0"/>
          <w:numId w:val="72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Investment income, which includes income from property and from non-active businesses.</w:t>
      </w:r>
    </w:p>
    <w:p w14:paraId="1B62C50A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372DC515" w14:textId="77777777" w:rsidR="007E6977" w:rsidRPr="007E6977" w:rsidRDefault="007E6977" w:rsidP="007E6977">
      <w:pPr>
        <w:numPr>
          <w:ilvl w:val="0"/>
          <w:numId w:val="7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Dividends from exempt surplus of a foreign affiliate</w:t>
      </w:r>
    </w:p>
    <w:p w14:paraId="71EE9629" w14:textId="77777777" w:rsidR="007E6977" w:rsidRPr="007E6977" w:rsidRDefault="007E6977" w:rsidP="007E6977">
      <w:pPr>
        <w:numPr>
          <w:ilvl w:val="0"/>
          <w:numId w:val="7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Canada cedes all taxation to the foreign jurisdiction</w:t>
      </w:r>
    </w:p>
    <w:p w14:paraId="6903936F" w14:textId="77777777" w:rsidR="007E6977" w:rsidRPr="007E6977" w:rsidRDefault="007E6977" w:rsidP="007E6977">
      <w:pPr>
        <w:numPr>
          <w:ilvl w:val="0"/>
          <w:numId w:val="73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This is implemented by allowing the full amount of the foreign affiliate dividend to be deducted under ITA 113(1) in calculating Taxable Income</w:t>
      </w:r>
    </w:p>
    <w:p w14:paraId="7F854C7D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Foreign Source Dividends</w:t>
      </w:r>
    </w:p>
    <w:p w14:paraId="37D45165" w14:textId="77777777" w:rsidR="007E6977" w:rsidRPr="007E6977" w:rsidRDefault="007E6977" w:rsidP="007E6977">
      <w:pPr>
        <w:numPr>
          <w:ilvl w:val="0"/>
          <w:numId w:val="7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Dividends from taxable surplus of a foreign affiliate</w:t>
      </w:r>
    </w:p>
    <w:p w14:paraId="67435E70" w14:textId="77777777" w:rsidR="007E6977" w:rsidRPr="007E6977" w:rsidRDefault="007E6977" w:rsidP="007E6977">
      <w:pPr>
        <w:numPr>
          <w:ilvl w:val="0"/>
          <w:numId w:val="7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The goal here is to apply ITA 113(1) in a manner that attempts to have the overall level of taxation (Canadian and foreign) equal to the equivalent amount of taxes that would be paid in Canada</w:t>
      </w:r>
    </w:p>
    <w:p w14:paraId="1E8AEB38" w14:textId="77777777" w:rsidR="007E6977" w:rsidRPr="007E6977" w:rsidRDefault="007E6977" w:rsidP="007E6977">
      <w:pPr>
        <w:numPr>
          <w:ilvl w:val="0"/>
          <w:numId w:val="7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Uses a notional rate of 25% (38% - 13%)</w:t>
      </w:r>
    </w:p>
    <w:p w14:paraId="526E98D6" w14:textId="77777777" w:rsidR="007E6977" w:rsidRPr="007E6977" w:rsidRDefault="007E6977" w:rsidP="007E6977">
      <w:pPr>
        <w:numPr>
          <w:ilvl w:val="0"/>
          <w:numId w:val="7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113(1)(b) adjusts Taxable Income to reflect the income taxes paid in the foreign jurisdiction (multiplies the foreign taxes paid by the foreign affiliate by 3)</w:t>
      </w:r>
    </w:p>
    <w:p w14:paraId="77EA2D3E" w14:textId="77777777" w:rsidR="007E6977" w:rsidRPr="007E6977" w:rsidRDefault="007E6977" w:rsidP="007E6977">
      <w:pPr>
        <w:numPr>
          <w:ilvl w:val="0"/>
          <w:numId w:val="74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ITA 113(1)(c) adjusts Taxable Income to reflect taxes withheld by the foreign jurisdiction on payments to non-residents of that jurisdiction (multiples the taxes withheld by the foreign jurisdiction by 4)</w:t>
      </w:r>
    </w:p>
    <w:p w14:paraId="12D29F9E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Controlled Foreign Affiliate</w:t>
      </w:r>
    </w:p>
    <w:p w14:paraId="35421EB5" w14:textId="77777777" w:rsidR="007E6977" w:rsidRPr="007E6977" w:rsidRDefault="007E6977" w:rsidP="007E6977">
      <w:pPr>
        <w:numPr>
          <w:ilvl w:val="0"/>
          <w:numId w:val="7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Controlled foreign affiliate defined</w:t>
      </w:r>
    </w:p>
    <w:p w14:paraId="44A0C2F8" w14:textId="77777777" w:rsidR="007E6977" w:rsidRPr="007E6977" w:rsidRDefault="007E6977" w:rsidP="007E6977">
      <w:pPr>
        <w:numPr>
          <w:ilvl w:val="0"/>
          <w:numId w:val="7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Controlled by the Canadian resident on the basis of his own shareholdings; or</w:t>
      </w:r>
    </w:p>
    <w:p w14:paraId="66648D4B" w14:textId="77777777" w:rsidR="007E6977" w:rsidRPr="007E6977" w:rsidRDefault="007E6977" w:rsidP="007E6977">
      <w:pPr>
        <w:numPr>
          <w:ilvl w:val="0"/>
          <w:numId w:val="7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Controlled by the Canadian resident, together with:</w:t>
      </w:r>
    </w:p>
    <w:p w14:paraId="3A8D50FC" w14:textId="77777777" w:rsidR="007E6977" w:rsidRPr="007E6977" w:rsidRDefault="007E6977" w:rsidP="007E6977">
      <w:pPr>
        <w:numPr>
          <w:ilvl w:val="0"/>
          <w:numId w:val="7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proofErr w:type="gramStart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persons</w:t>
      </w:r>
      <w:proofErr w:type="gramEnd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(residents or non-residents) who are not at arm’s length with the Canadian resident;</w:t>
      </w:r>
    </w:p>
    <w:p w14:paraId="5A68AC1C" w14:textId="77777777" w:rsidR="007E6977" w:rsidRPr="007E6977" w:rsidRDefault="007E6977" w:rsidP="007E6977">
      <w:pPr>
        <w:numPr>
          <w:ilvl w:val="0"/>
          <w:numId w:val="7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proofErr w:type="gramStart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up</w:t>
      </w:r>
      <w:proofErr w:type="gramEnd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to four Canadian residents who are not related to the taxpayer (referred to as “relevant” shareholders; and</w:t>
      </w:r>
    </w:p>
    <w:p w14:paraId="7C9FA2D5" w14:textId="77777777" w:rsidR="007E6977" w:rsidRPr="007E6977" w:rsidRDefault="007E6977" w:rsidP="007E6977">
      <w:pPr>
        <w:numPr>
          <w:ilvl w:val="0"/>
          <w:numId w:val="75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proofErr w:type="gramStart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any</w:t>
      </w:r>
      <w:proofErr w:type="gramEnd"/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 xml:space="preserve"> other persons (residents or non-residents) who are related to the “relevant” Canadian shareholders.</w:t>
      </w:r>
    </w:p>
    <w:p w14:paraId="42BE6440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Controlled Foreign Affiliate</w:t>
      </w:r>
    </w:p>
    <w:p w14:paraId="1D18BC40" w14:textId="77777777" w:rsidR="007E6977" w:rsidRPr="007E6977" w:rsidRDefault="007E6977" w:rsidP="007E6977">
      <w:pPr>
        <w:numPr>
          <w:ilvl w:val="0"/>
          <w:numId w:val="7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Foreign accrual property income (FAPI)</w:t>
      </w:r>
    </w:p>
    <w:p w14:paraId="58FAA449" w14:textId="77777777" w:rsidR="007E6977" w:rsidRPr="007E6977" w:rsidRDefault="007E6977" w:rsidP="007E6977">
      <w:pPr>
        <w:numPr>
          <w:ilvl w:val="0"/>
          <w:numId w:val="7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Passive income of a controlled foreign affiliate</w:t>
      </w:r>
    </w:p>
    <w:p w14:paraId="227D77D6" w14:textId="77777777" w:rsidR="007E6977" w:rsidRPr="007E6977" w:rsidRDefault="007E6977" w:rsidP="007E6977">
      <w:pPr>
        <w:numPr>
          <w:ilvl w:val="0"/>
          <w:numId w:val="7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Interest</w:t>
      </w:r>
    </w:p>
    <w:p w14:paraId="426B1520" w14:textId="77777777" w:rsidR="007E6977" w:rsidRPr="007E6977" w:rsidRDefault="007E6977" w:rsidP="007E6977">
      <w:pPr>
        <w:numPr>
          <w:ilvl w:val="0"/>
          <w:numId w:val="7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Portfolio dividends received</w:t>
      </w:r>
    </w:p>
    <w:p w14:paraId="211631F0" w14:textId="77777777" w:rsidR="007E6977" w:rsidRPr="007E6977" w:rsidRDefault="007E6977" w:rsidP="007E6977">
      <w:pPr>
        <w:numPr>
          <w:ilvl w:val="0"/>
          <w:numId w:val="7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Rental income</w:t>
      </w:r>
    </w:p>
    <w:p w14:paraId="6B867856" w14:textId="77777777" w:rsidR="007E6977" w:rsidRPr="007E6977" w:rsidRDefault="007E6977" w:rsidP="007E6977">
      <w:pPr>
        <w:numPr>
          <w:ilvl w:val="0"/>
          <w:numId w:val="76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Taxable one-half of capital gains on non-active assets</w:t>
      </w:r>
    </w:p>
    <w:p w14:paraId="341A139E" w14:textId="77777777" w:rsidR="007E6977" w:rsidRPr="007E6977" w:rsidRDefault="007E6977" w:rsidP="007E6977">
      <w:pPr>
        <w:pStyle w:val="Heading2"/>
        <w:spacing w:before="0" w:beforeAutospacing="0" w:after="0" w:afterAutospacing="0" w:line="405" w:lineRule="atLeast"/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sz w:val="24"/>
          <w:szCs w:val="24"/>
          <w:bdr w:val="none" w:sz="0" w:space="0" w:color="auto" w:frame="1"/>
        </w:rPr>
        <w:t>Controlled Foreign Affiliate</w:t>
      </w:r>
    </w:p>
    <w:p w14:paraId="676F62B3" w14:textId="77777777" w:rsidR="007E6977" w:rsidRPr="007E6977" w:rsidRDefault="007E6977" w:rsidP="007E6977">
      <w:pPr>
        <w:numPr>
          <w:ilvl w:val="0"/>
          <w:numId w:val="7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Taxation of FAPI</w:t>
      </w:r>
    </w:p>
    <w:p w14:paraId="372A56C1" w14:textId="77777777" w:rsidR="007E6977" w:rsidRPr="007E6977" w:rsidRDefault="007E6977" w:rsidP="007E6977">
      <w:pPr>
        <w:numPr>
          <w:ilvl w:val="0"/>
          <w:numId w:val="7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Must be accrued as it is earned</w:t>
      </w:r>
    </w:p>
    <w:p w14:paraId="6E4EE8E7" w14:textId="77777777" w:rsidR="007E6977" w:rsidRPr="007E6977" w:rsidRDefault="007E6977" w:rsidP="007E6977">
      <w:pPr>
        <w:numPr>
          <w:ilvl w:val="0"/>
          <w:numId w:val="7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100 percent share if no foreign taxes paid</w:t>
      </w:r>
    </w:p>
    <w:p w14:paraId="6449C7FF" w14:textId="77777777" w:rsidR="007E6977" w:rsidRPr="007E6977" w:rsidRDefault="007E6977" w:rsidP="007E6977">
      <w:pPr>
        <w:numPr>
          <w:ilvl w:val="0"/>
          <w:numId w:val="7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If foreign taxes paid</w:t>
      </w:r>
    </w:p>
    <w:p w14:paraId="7D8A78FE" w14:textId="77777777" w:rsidR="007E6977" w:rsidRPr="007E6977" w:rsidRDefault="007E6977" w:rsidP="007E6977">
      <w:pPr>
        <w:numPr>
          <w:ilvl w:val="0"/>
          <w:numId w:val="7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Canadian resident individuals deduct 1.9 times the foreign tax paid</w:t>
      </w:r>
    </w:p>
    <w:p w14:paraId="4450B60A" w14:textId="77777777" w:rsidR="007E6977" w:rsidRPr="007E6977" w:rsidRDefault="007E6977" w:rsidP="007E6977">
      <w:pPr>
        <w:numPr>
          <w:ilvl w:val="0"/>
          <w:numId w:val="7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Canadian resident corporations deduct 4 times the foreign tax paid</w:t>
      </w:r>
    </w:p>
    <w:p w14:paraId="67646A95" w14:textId="77777777" w:rsidR="007E6977" w:rsidRPr="007E6977" w:rsidRDefault="007E6977" w:rsidP="007E6977">
      <w:pPr>
        <w:numPr>
          <w:ilvl w:val="0"/>
          <w:numId w:val="77"/>
        </w:numPr>
        <w:ind w:left="0"/>
        <w:rPr>
          <w:rFonts w:ascii="Times New Roman" w:eastAsia="Times New Roman" w:hAnsi="Times New Roman" w:cs="Times New Roman"/>
          <w:color w:val="565A5C"/>
          <w:spacing w:val="3"/>
        </w:rPr>
      </w:pPr>
      <w:r w:rsidRPr="007E6977">
        <w:rPr>
          <w:rFonts w:ascii="Times New Roman" w:eastAsia="Times New Roman" w:hAnsi="Times New Roman" w:cs="Times New Roman"/>
          <w:color w:val="565A5C"/>
          <w:spacing w:val="3"/>
          <w:bdr w:val="none" w:sz="0" w:space="0" w:color="auto" w:frame="1"/>
        </w:rPr>
        <w:t>To the extent dividends are paid out of FAPI balances that have been taxed, they can be deducted in determining Taxable Income</w:t>
      </w:r>
    </w:p>
    <w:p w14:paraId="6CE04FCC" w14:textId="77777777" w:rsidR="001A3395" w:rsidRPr="000A2DEE" w:rsidRDefault="001A3395">
      <w:pPr>
        <w:rPr>
          <w:rFonts w:ascii="Times New Roman" w:hAnsi="Times New Roman" w:cs="Times New Roman"/>
        </w:rPr>
      </w:pPr>
    </w:p>
    <w:sectPr w:rsidR="001A3395" w:rsidRPr="000A2DEE" w:rsidSect="001A40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4D83"/>
    <w:multiLevelType w:val="multilevel"/>
    <w:tmpl w:val="C65E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386D86"/>
    <w:multiLevelType w:val="multilevel"/>
    <w:tmpl w:val="1788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1A3058D"/>
    <w:multiLevelType w:val="multilevel"/>
    <w:tmpl w:val="6168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5B46FD9"/>
    <w:multiLevelType w:val="multilevel"/>
    <w:tmpl w:val="4A9A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0F7F26"/>
    <w:multiLevelType w:val="multilevel"/>
    <w:tmpl w:val="452A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98718E"/>
    <w:multiLevelType w:val="multilevel"/>
    <w:tmpl w:val="2564D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524671"/>
    <w:multiLevelType w:val="multilevel"/>
    <w:tmpl w:val="2EA4A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7921E3"/>
    <w:multiLevelType w:val="multilevel"/>
    <w:tmpl w:val="5D38B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0AE204B"/>
    <w:multiLevelType w:val="multilevel"/>
    <w:tmpl w:val="2096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11505B6"/>
    <w:multiLevelType w:val="multilevel"/>
    <w:tmpl w:val="82CA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4622AFC"/>
    <w:multiLevelType w:val="multilevel"/>
    <w:tmpl w:val="7F0A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6EC0591"/>
    <w:multiLevelType w:val="multilevel"/>
    <w:tmpl w:val="8F227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72770F9"/>
    <w:multiLevelType w:val="multilevel"/>
    <w:tmpl w:val="C104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7BD5334"/>
    <w:multiLevelType w:val="multilevel"/>
    <w:tmpl w:val="6310F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8FC33F4"/>
    <w:multiLevelType w:val="multilevel"/>
    <w:tmpl w:val="AA74A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90460C0"/>
    <w:multiLevelType w:val="multilevel"/>
    <w:tmpl w:val="F356C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A902D29"/>
    <w:multiLevelType w:val="multilevel"/>
    <w:tmpl w:val="6ACEC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1C6621FA"/>
    <w:multiLevelType w:val="multilevel"/>
    <w:tmpl w:val="6BB67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D531FC8"/>
    <w:multiLevelType w:val="multilevel"/>
    <w:tmpl w:val="F3743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0645EAF"/>
    <w:multiLevelType w:val="multilevel"/>
    <w:tmpl w:val="42566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2053FFA"/>
    <w:multiLevelType w:val="multilevel"/>
    <w:tmpl w:val="524E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4D35930"/>
    <w:multiLevelType w:val="multilevel"/>
    <w:tmpl w:val="A672E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8446F20"/>
    <w:multiLevelType w:val="multilevel"/>
    <w:tmpl w:val="D4F68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B192396"/>
    <w:multiLevelType w:val="multilevel"/>
    <w:tmpl w:val="C900A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C335BBC"/>
    <w:multiLevelType w:val="multilevel"/>
    <w:tmpl w:val="F12CA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03E7B15"/>
    <w:multiLevelType w:val="multilevel"/>
    <w:tmpl w:val="524A6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2191F58"/>
    <w:multiLevelType w:val="multilevel"/>
    <w:tmpl w:val="4EB6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32E3779E"/>
    <w:multiLevelType w:val="multilevel"/>
    <w:tmpl w:val="683A0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4C2338E"/>
    <w:multiLevelType w:val="multilevel"/>
    <w:tmpl w:val="24681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363309F8"/>
    <w:multiLevelType w:val="multilevel"/>
    <w:tmpl w:val="31BC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390C503F"/>
    <w:multiLevelType w:val="multilevel"/>
    <w:tmpl w:val="7C84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3A6C0C41"/>
    <w:multiLevelType w:val="multilevel"/>
    <w:tmpl w:val="7684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3BB55ADB"/>
    <w:multiLevelType w:val="multilevel"/>
    <w:tmpl w:val="802EE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E631B4E"/>
    <w:multiLevelType w:val="multilevel"/>
    <w:tmpl w:val="652C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3F9453FC"/>
    <w:multiLevelType w:val="multilevel"/>
    <w:tmpl w:val="3DD6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3FB24FC0"/>
    <w:multiLevelType w:val="multilevel"/>
    <w:tmpl w:val="734A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40DE3CC8"/>
    <w:multiLevelType w:val="multilevel"/>
    <w:tmpl w:val="1874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42765CB0"/>
    <w:multiLevelType w:val="multilevel"/>
    <w:tmpl w:val="24E6F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43402314"/>
    <w:multiLevelType w:val="multilevel"/>
    <w:tmpl w:val="DB82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46F973E0"/>
    <w:multiLevelType w:val="multilevel"/>
    <w:tmpl w:val="45D8F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476703DD"/>
    <w:multiLevelType w:val="multilevel"/>
    <w:tmpl w:val="AC98D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47984DCC"/>
    <w:multiLevelType w:val="multilevel"/>
    <w:tmpl w:val="B8DC5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485700A4"/>
    <w:multiLevelType w:val="multilevel"/>
    <w:tmpl w:val="8142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496B5C20"/>
    <w:multiLevelType w:val="multilevel"/>
    <w:tmpl w:val="E954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4AEB6FF1"/>
    <w:multiLevelType w:val="multilevel"/>
    <w:tmpl w:val="659E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4B6F3196"/>
    <w:multiLevelType w:val="multilevel"/>
    <w:tmpl w:val="22E6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4BA0043D"/>
    <w:multiLevelType w:val="multilevel"/>
    <w:tmpl w:val="82D8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4BE25A79"/>
    <w:multiLevelType w:val="multilevel"/>
    <w:tmpl w:val="3822C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4E3A54E4"/>
    <w:multiLevelType w:val="multilevel"/>
    <w:tmpl w:val="0F50B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51706A55"/>
    <w:multiLevelType w:val="multilevel"/>
    <w:tmpl w:val="29782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53D254F3"/>
    <w:multiLevelType w:val="multilevel"/>
    <w:tmpl w:val="78724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541903FC"/>
    <w:multiLevelType w:val="multilevel"/>
    <w:tmpl w:val="F7F88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55851CA3"/>
    <w:multiLevelType w:val="multilevel"/>
    <w:tmpl w:val="A766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55D81660"/>
    <w:multiLevelType w:val="multilevel"/>
    <w:tmpl w:val="30ACB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596A01CF"/>
    <w:multiLevelType w:val="multilevel"/>
    <w:tmpl w:val="2642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59BB24AF"/>
    <w:multiLevelType w:val="multilevel"/>
    <w:tmpl w:val="F4C23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5A1239C2"/>
    <w:multiLevelType w:val="multilevel"/>
    <w:tmpl w:val="2DFE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5BAE7E67"/>
    <w:multiLevelType w:val="multilevel"/>
    <w:tmpl w:val="2CFA0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5E786CB7"/>
    <w:multiLevelType w:val="multilevel"/>
    <w:tmpl w:val="DCB82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61862FEB"/>
    <w:multiLevelType w:val="multilevel"/>
    <w:tmpl w:val="F85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61C646F7"/>
    <w:multiLevelType w:val="multilevel"/>
    <w:tmpl w:val="56EE5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62897C86"/>
    <w:multiLevelType w:val="multilevel"/>
    <w:tmpl w:val="D77C2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636B5004"/>
    <w:multiLevelType w:val="multilevel"/>
    <w:tmpl w:val="D1CC1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67F5749B"/>
    <w:multiLevelType w:val="multilevel"/>
    <w:tmpl w:val="5DD06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6A58000F"/>
    <w:multiLevelType w:val="multilevel"/>
    <w:tmpl w:val="C1DE1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6DFB0AAE"/>
    <w:multiLevelType w:val="multilevel"/>
    <w:tmpl w:val="AF6C6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6DFD44E3"/>
    <w:multiLevelType w:val="multilevel"/>
    <w:tmpl w:val="D7C2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6E492552"/>
    <w:multiLevelType w:val="multilevel"/>
    <w:tmpl w:val="DEECA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6F567CE6"/>
    <w:multiLevelType w:val="multilevel"/>
    <w:tmpl w:val="AEA8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6FE43C81"/>
    <w:multiLevelType w:val="multilevel"/>
    <w:tmpl w:val="DD16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7246395E"/>
    <w:multiLevelType w:val="multilevel"/>
    <w:tmpl w:val="FB0E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75A9263F"/>
    <w:multiLevelType w:val="multilevel"/>
    <w:tmpl w:val="E1702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79463787"/>
    <w:multiLevelType w:val="multilevel"/>
    <w:tmpl w:val="C55CD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7BC45B5C"/>
    <w:multiLevelType w:val="multilevel"/>
    <w:tmpl w:val="3152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7CB9290A"/>
    <w:multiLevelType w:val="multilevel"/>
    <w:tmpl w:val="40D82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7EBD5E9F"/>
    <w:multiLevelType w:val="multilevel"/>
    <w:tmpl w:val="9BA6C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7FE015BE"/>
    <w:multiLevelType w:val="multilevel"/>
    <w:tmpl w:val="84367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5"/>
  </w:num>
  <w:num w:numId="2">
    <w:abstractNumId w:val="48"/>
  </w:num>
  <w:num w:numId="3">
    <w:abstractNumId w:val="44"/>
  </w:num>
  <w:num w:numId="4">
    <w:abstractNumId w:val="6"/>
  </w:num>
  <w:num w:numId="5">
    <w:abstractNumId w:val="73"/>
  </w:num>
  <w:num w:numId="6">
    <w:abstractNumId w:val="8"/>
  </w:num>
  <w:num w:numId="7">
    <w:abstractNumId w:val="34"/>
  </w:num>
  <w:num w:numId="8">
    <w:abstractNumId w:val="66"/>
  </w:num>
  <w:num w:numId="9">
    <w:abstractNumId w:val="50"/>
  </w:num>
  <w:num w:numId="10">
    <w:abstractNumId w:val="36"/>
  </w:num>
  <w:num w:numId="11">
    <w:abstractNumId w:val="49"/>
  </w:num>
  <w:num w:numId="12">
    <w:abstractNumId w:val="1"/>
  </w:num>
  <w:num w:numId="13">
    <w:abstractNumId w:val="9"/>
  </w:num>
  <w:num w:numId="14">
    <w:abstractNumId w:val="29"/>
  </w:num>
  <w:num w:numId="15">
    <w:abstractNumId w:val="11"/>
  </w:num>
  <w:num w:numId="16">
    <w:abstractNumId w:val="43"/>
  </w:num>
  <w:num w:numId="17">
    <w:abstractNumId w:val="58"/>
  </w:num>
  <w:num w:numId="18">
    <w:abstractNumId w:val="47"/>
  </w:num>
  <w:num w:numId="19">
    <w:abstractNumId w:val="2"/>
  </w:num>
  <w:num w:numId="20">
    <w:abstractNumId w:val="14"/>
  </w:num>
  <w:num w:numId="21">
    <w:abstractNumId w:val="28"/>
  </w:num>
  <w:num w:numId="22">
    <w:abstractNumId w:val="12"/>
  </w:num>
  <w:num w:numId="23">
    <w:abstractNumId w:val="46"/>
  </w:num>
  <w:num w:numId="24">
    <w:abstractNumId w:val="24"/>
  </w:num>
  <w:num w:numId="25">
    <w:abstractNumId w:val="13"/>
  </w:num>
  <w:num w:numId="26">
    <w:abstractNumId w:val="45"/>
  </w:num>
  <w:num w:numId="27">
    <w:abstractNumId w:val="62"/>
  </w:num>
  <w:num w:numId="28">
    <w:abstractNumId w:val="22"/>
  </w:num>
  <w:num w:numId="29">
    <w:abstractNumId w:val="39"/>
  </w:num>
  <w:num w:numId="30">
    <w:abstractNumId w:val="10"/>
  </w:num>
  <w:num w:numId="31">
    <w:abstractNumId w:val="55"/>
  </w:num>
  <w:num w:numId="32">
    <w:abstractNumId w:val="59"/>
  </w:num>
  <w:num w:numId="33">
    <w:abstractNumId w:val="61"/>
  </w:num>
  <w:num w:numId="34">
    <w:abstractNumId w:val="31"/>
  </w:num>
  <w:num w:numId="35">
    <w:abstractNumId w:val="51"/>
  </w:num>
  <w:num w:numId="36">
    <w:abstractNumId w:val="5"/>
  </w:num>
  <w:num w:numId="37">
    <w:abstractNumId w:val="53"/>
  </w:num>
  <w:num w:numId="38">
    <w:abstractNumId w:val="30"/>
  </w:num>
  <w:num w:numId="39">
    <w:abstractNumId w:val="26"/>
  </w:num>
  <w:num w:numId="40">
    <w:abstractNumId w:val="56"/>
  </w:num>
  <w:num w:numId="41">
    <w:abstractNumId w:val="18"/>
  </w:num>
  <w:num w:numId="42">
    <w:abstractNumId w:val="15"/>
  </w:num>
  <w:num w:numId="43">
    <w:abstractNumId w:val="38"/>
  </w:num>
  <w:num w:numId="44">
    <w:abstractNumId w:val="3"/>
  </w:num>
  <w:num w:numId="45">
    <w:abstractNumId w:val="67"/>
  </w:num>
  <w:num w:numId="46">
    <w:abstractNumId w:val="20"/>
  </w:num>
  <w:num w:numId="47">
    <w:abstractNumId w:val="68"/>
  </w:num>
  <w:num w:numId="48">
    <w:abstractNumId w:val="0"/>
  </w:num>
  <w:num w:numId="49">
    <w:abstractNumId w:val="7"/>
  </w:num>
  <w:num w:numId="50">
    <w:abstractNumId w:val="57"/>
  </w:num>
  <w:num w:numId="51">
    <w:abstractNumId w:val="4"/>
  </w:num>
  <w:num w:numId="52">
    <w:abstractNumId w:val="74"/>
  </w:num>
  <w:num w:numId="53">
    <w:abstractNumId w:val="52"/>
  </w:num>
  <w:num w:numId="54">
    <w:abstractNumId w:val="37"/>
  </w:num>
  <w:num w:numId="55">
    <w:abstractNumId w:val="33"/>
  </w:num>
  <w:num w:numId="56">
    <w:abstractNumId w:val="25"/>
  </w:num>
  <w:num w:numId="57">
    <w:abstractNumId w:val="23"/>
  </w:num>
  <w:num w:numId="58">
    <w:abstractNumId w:val="32"/>
  </w:num>
  <w:num w:numId="59">
    <w:abstractNumId w:val="41"/>
  </w:num>
  <w:num w:numId="60">
    <w:abstractNumId w:val="35"/>
  </w:num>
  <w:num w:numId="61">
    <w:abstractNumId w:val="72"/>
  </w:num>
  <w:num w:numId="62">
    <w:abstractNumId w:val="69"/>
  </w:num>
  <w:num w:numId="63">
    <w:abstractNumId w:val="16"/>
  </w:num>
  <w:num w:numId="64">
    <w:abstractNumId w:val="19"/>
  </w:num>
  <w:num w:numId="65">
    <w:abstractNumId w:val="64"/>
  </w:num>
  <w:num w:numId="66">
    <w:abstractNumId w:val="40"/>
  </w:num>
  <w:num w:numId="67">
    <w:abstractNumId w:val="63"/>
  </w:num>
  <w:num w:numId="68">
    <w:abstractNumId w:val="17"/>
  </w:num>
  <w:num w:numId="69">
    <w:abstractNumId w:val="21"/>
  </w:num>
  <w:num w:numId="70">
    <w:abstractNumId w:val="75"/>
  </w:num>
  <w:num w:numId="71">
    <w:abstractNumId w:val="71"/>
  </w:num>
  <w:num w:numId="72">
    <w:abstractNumId w:val="27"/>
  </w:num>
  <w:num w:numId="73">
    <w:abstractNumId w:val="70"/>
  </w:num>
  <w:num w:numId="74">
    <w:abstractNumId w:val="42"/>
  </w:num>
  <w:num w:numId="75">
    <w:abstractNumId w:val="60"/>
  </w:num>
  <w:num w:numId="76">
    <w:abstractNumId w:val="54"/>
  </w:num>
  <w:num w:numId="77">
    <w:abstractNumId w:val="76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DEE"/>
    <w:rsid w:val="00023B9B"/>
    <w:rsid w:val="0006113D"/>
    <w:rsid w:val="000A2DEE"/>
    <w:rsid w:val="00124AB9"/>
    <w:rsid w:val="001A3395"/>
    <w:rsid w:val="001A405F"/>
    <w:rsid w:val="002F0D3B"/>
    <w:rsid w:val="004B04C6"/>
    <w:rsid w:val="00530466"/>
    <w:rsid w:val="00617914"/>
    <w:rsid w:val="006225A2"/>
    <w:rsid w:val="007E6977"/>
    <w:rsid w:val="00AE109B"/>
    <w:rsid w:val="00AF53B8"/>
    <w:rsid w:val="00B77092"/>
    <w:rsid w:val="00BD4321"/>
    <w:rsid w:val="00D92210"/>
    <w:rsid w:val="00E42EAF"/>
    <w:rsid w:val="00FC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6ABB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92210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92210"/>
    <w:rPr>
      <w:rFonts w:ascii="Times" w:hAnsi="Times"/>
      <w:b/>
      <w:bCs/>
      <w:sz w:val="36"/>
      <w:szCs w:val="36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92210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92210"/>
    <w:rPr>
      <w:rFonts w:ascii="Times" w:hAnsi="Times"/>
      <w:b/>
      <w:bCs/>
      <w:sz w:val="36"/>
      <w:szCs w:val="3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29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0993484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4634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83568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9277761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7355263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6911003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2766101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52882908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2053546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3264917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151632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1449828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9869184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9276109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14364462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9128686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9939138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7766966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3923689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75107320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9703098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0181095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3759730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326076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8573377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166794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8990650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1375755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3155873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12866539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3596570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5715748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50825096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9722440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0322218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2585214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8286248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6786704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13053924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089705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57582716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3740911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8728662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0373020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2033079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72656562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8109678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9969023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4442415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76515167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6947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60084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4814892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0882672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3684241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5405845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1724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9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842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1458625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2055517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10587864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2191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810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239965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7630113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275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203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6302145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4792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131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8791965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757116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4258227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5795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0187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2048273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5752283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2677</Words>
  <Characters>15261</Characters>
  <Application>Microsoft Macintosh Word</Application>
  <DocSecurity>0</DocSecurity>
  <Lines>127</Lines>
  <Paragraphs>35</Paragraphs>
  <ScaleCrop>false</ScaleCrop>
  <Company>Carleton University</Company>
  <LinksUpToDate>false</LinksUpToDate>
  <CharactersWithSpaces>17903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Kinanah AlHaj</dc:creator>
  <cp:keywords/>
  <dc:description/>
  <cp:lastModifiedBy>Kinanah AlHaj</cp:lastModifiedBy>
  <cp:revision>2</cp:revision>
  <dcterms:created xsi:type="dcterms:W3CDTF">2017-09-26T22:52:00Z</dcterms:created>
  <dcterms:modified xsi:type="dcterms:W3CDTF">2017-09-26T22:52:00Z</dcterms:modified>
</cp:coreProperties>
</file>